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F1925" w14:textId="77777777" w:rsidR="00A00DD7" w:rsidRDefault="00A00DD7">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4FA49A80" w14:textId="77777777" w:rsidR="007F01AA" w:rsidRPr="00C8292F" w:rsidRDefault="007F01AA" w:rsidP="003809EE">
      <w:pPr>
        <w:widowControl w:val="0"/>
        <w:tabs>
          <w:tab w:val="left" w:pos="2520"/>
        </w:tabs>
        <w:autoSpaceDE w:val="0"/>
        <w:autoSpaceDN w:val="0"/>
        <w:adjustRightInd w:val="0"/>
        <w:spacing w:after="0" w:line="226" w:lineRule="exact"/>
        <w:ind w:left="2520" w:right="-20" w:hanging="2258"/>
        <w:rPr>
          <w:rFonts w:ascii="Arial" w:hAnsi="Arial" w:cs="Arial"/>
          <w:sz w:val="21"/>
          <w:szCs w:val="21"/>
        </w:rPr>
      </w:pPr>
      <w:r w:rsidRPr="00C8292F">
        <w:rPr>
          <w:rFonts w:ascii="Arial" w:hAnsi="Arial" w:cs="Arial"/>
          <w:b/>
          <w:bCs/>
          <w:position w:val="-1"/>
          <w:sz w:val="21"/>
          <w:szCs w:val="21"/>
        </w:rPr>
        <w:t>Position:</w:t>
      </w:r>
      <w:r w:rsidRPr="00C8292F">
        <w:rPr>
          <w:rFonts w:ascii="Arial" w:hAnsi="Arial" w:cs="Arial"/>
          <w:b/>
          <w:bCs/>
          <w:position w:val="-1"/>
          <w:sz w:val="21"/>
          <w:szCs w:val="21"/>
        </w:rPr>
        <w:tab/>
      </w:r>
      <w:r w:rsidR="00D929E9" w:rsidRPr="008853CC">
        <w:rPr>
          <w:rFonts w:ascii="Arial" w:hAnsi="Arial" w:cs="Arial"/>
          <w:bCs/>
          <w:position w:val="-1"/>
          <w:sz w:val="21"/>
          <w:szCs w:val="21"/>
        </w:rPr>
        <w:t>Assistant Director Communications (E</w:t>
      </w:r>
      <w:r w:rsidR="00097C50" w:rsidRPr="008853CC">
        <w:rPr>
          <w:rFonts w:ascii="Arial" w:hAnsi="Arial" w:cs="Arial"/>
          <w:bCs/>
          <w:position w:val="-1"/>
          <w:sz w:val="21"/>
          <w:szCs w:val="21"/>
        </w:rPr>
        <w:t>L1</w:t>
      </w:r>
      <w:r w:rsidR="00D929E9" w:rsidRPr="008853CC">
        <w:rPr>
          <w:rFonts w:ascii="Arial" w:hAnsi="Arial" w:cs="Arial"/>
          <w:bCs/>
          <w:position w:val="-1"/>
          <w:sz w:val="21"/>
          <w:szCs w:val="21"/>
        </w:rPr>
        <w:t>)</w:t>
      </w:r>
    </w:p>
    <w:p w14:paraId="78C7F637" w14:textId="77777777" w:rsidR="007F01AA" w:rsidRPr="00C8292F" w:rsidRDefault="007F01AA">
      <w:pPr>
        <w:widowControl w:val="0"/>
        <w:autoSpaceDE w:val="0"/>
        <w:autoSpaceDN w:val="0"/>
        <w:adjustRightInd w:val="0"/>
        <w:spacing w:before="5" w:after="0" w:line="140" w:lineRule="exact"/>
        <w:rPr>
          <w:rFonts w:ascii="Arial" w:hAnsi="Arial" w:cs="Arial"/>
          <w:sz w:val="21"/>
          <w:szCs w:val="21"/>
        </w:rPr>
      </w:pPr>
    </w:p>
    <w:p w14:paraId="2A3D9464" w14:textId="77777777" w:rsidR="007F01AA" w:rsidRPr="00C8292F" w:rsidRDefault="007F01AA" w:rsidP="0081710C">
      <w:pPr>
        <w:widowControl w:val="0"/>
        <w:tabs>
          <w:tab w:val="left" w:pos="2520"/>
        </w:tabs>
        <w:autoSpaceDE w:val="0"/>
        <w:autoSpaceDN w:val="0"/>
        <w:adjustRightInd w:val="0"/>
        <w:spacing w:before="36" w:after="0" w:line="360" w:lineRule="auto"/>
        <w:ind w:left="262" w:right="-20"/>
        <w:rPr>
          <w:rFonts w:ascii="Arial" w:hAnsi="Arial" w:cs="Arial"/>
          <w:sz w:val="21"/>
          <w:szCs w:val="21"/>
        </w:rPr>
      </w:pPr>
      <w:r w:rsidRPr="00C8292F">
        <w:rPr>
          <w:rFonts w:ascii="Arial" w:hAnsi="Arial" w:cs="Arial"/>
          <w:b/>
          <w:bCs/>
          <w:position w:val="-1"/>
          <w:sz w:val="21"/>
          <w:szCs w:val="21"/>
        </w:rPr>
        <w:t>Loc</w:t>
      </w:r>
      <w:r w:rsidRPr="00C8292F">
        <w:rPr>
          <w:rFonts w:ascii="Arial" w:hAnsi="Arial" w:cs="Arial"/>
          <w:b/>
          <w:bCs/>
          <w:spacing w:val="-1"/>
          <w:position w:val="-1"/>
          <w:sz w:val="21"/>
          <w:szCs w:val="21"/>
        </w:rPr>
        <w:t>a</w:t>
      </w:r>
      <w:r w:rsidRPr="00C8292F">
        <w:rPr>
          <w:rFonts w:ascii="Arial" w:hAnsi="Arial" w:cs="Arial"/>
          <w:b/>
          <w:bCs/>
          <w:position w:val="-1"/>
          <w:sz w:val="21"/>
          <w:szCs w:val="21"/>
        </w:rPr>
        <w:t>tion:</w:t>
      </w:r>
      <w:r w:rsidRPr="00C8292F">
        <w:rPr>
          <w:rFonts w:ascii="Arial" w:hAnsi="Arial" w:cs="Arial"/>
          <w:b/>
          <w:bCs/>
          <w:position w:val="-1"/>
          <w:sz w:val="21"/>
          <w:szCs w:val="21"/>
        </w:rPr>
        <w:tab/>
      </w:r>
      <w:r w:rsidR="007521CE" w:rsidRPr="008853CC">
        <w:rPr>
          <w:rFonts w:ascii="Arial" w:hAnsi="Arial" w:cs="Arial"/>
          <w:bCs/>
          <w:position w:val="-1"/>
          <w:sz w:val="21"/>
          <w:szCs w:val="21"/>
        </w:rPr>
        <w:t>Any Commission office</w:t>
      </w:r>
    </w:p>
    <w:p w14:paraId="17729646" w14:textId="77777777" w:rsidR="007F01AA" w:rsidRPr="008853CC" w:rsidRDefault="007F01AA" w:rsidP="0081710C">
      <w:pPr>
        <w:widowControl w:val="0"/>
        <w:tabs>
          <w:tab w:val="left" w:pos="2520"/>
        </w:tabs>
        <w:autoSpaceDE w:val="0"/>
        <w:autoSpaceDN w:val="0"/>
        <w:adjustRightInd w:val="0"/>
        <w:spacing w:before="36" w:after="0" w:line="360" w:lineRule="auto"/>
        <w:ind w:left="261"/>
        <w:rPr>
          <w:rFonts w:ascii="Arial" w:hAnsi="Arial" w:cs="Arial"/>
          <w:position w:val="-1"/>
          <w:sz w:val="21"/>
          <w:szCs w:val="21"/>
        </w:rPr>
      </w:pPr>
      <w:r w:rsidRPr="00C8292F">
        <w:rPr>
          <w:rFonts w:ascii="Arial" w:hAnsi="Arial" w:cs="Arial"/>
          <w:b/>
          <w:bCs/>
          <w:position w:val="-1"/>
          <w:sz w:val="21"/>
          <w:szCs w:val="21"/>
        </w:rPr>
        <w:t>Repo</w:t>
      </w:r>
      <w:r w:rsidRPr="00C8292F">
        <w:rPr>
          <w:rFonts w:ascii="Arial" w:hAnsi="Arial" w:cs="Arial"/>
          <w:b/>
          <w:bCs/>
          <w:spacing w:val="-1"/>
          <w:position w:val="-1"/>
          <w:sz w:val="21"/>
          <w:szCs w:val="21"/>
        </w:rPr>
        <w:t>r</w:t>
      </w:r>
      <w:r w:rsidRPr="00C8292F">
        <w:rPr>
          <w:rFonts w:ascii="Arial" w:hAnsi="Arial" w:cs="Arial"/>
          <w:b/>
          <w:bCs/>
          <w:position w:val="-1"/>
          <w:sz w:val="21"/>
          <w:szCs w:val="21"/>
        </w:rPr>
        <w:t>ting t</w:t>
      </w:r>
      <w:r w:rsidRPr="00C8292F">
        <w:rPr>
          <w:rFonts w:ascii="Arial" w:hAnsi="Arial" w:cs="Arial"/>
          <w:b/>
          <w:bCs/>
          <w:spacing w:val="-1"/>
          <w:position w:val="-1"/>
          <w:sz w:val="21"/>
          <w:szCs w:val="21"/>
        </w:rPr>
        <w:t>o</w:t>
      </w:r>
      <w:r w:rsidRPr="00C8292F">
        <w:rPr>
          <w:rFonts w:ascii="Arial" w:hAnsi="Arial" w:cs="Arial"/>
          <w:b/>
          <w:bCs/>
          <w:position w:val="-1"/>
          <w:sz w:val="21"/>
          <w:szCs w:val="21"/>
        </w:rPr>
        <w:t>:</w:t>
      </w:r>
      <w:r w:rsidRPr="00C8292F">
        <w:rPr>
          <w:rFonts w:ascii="Arial" w:hAnsi="Arial" w:cs="Arial"/>
          <w:b/>
          <w:bCs/>
          <w:position w:val="-1"/>
          <w:sz w:val="21"/>
          <w:szCs w:val="21"/>
        </w:rPr>
        <w:tab/>
      </w:r>
      <w:r w:rsidR="00D929E9" w:rsidRPr="008853CC">
        <w:rPr>
          <w:rFonts w:ascii="Arial" w:hAnsi="Arial" w:cs="Arial"/>
          <w:bCs/>
          <w:position w:val="-1"/>
          <w:sz w:val="21"/>
          <w:szCs w:val="21"/>
        </w:rPr>
        <w:t>Director Communications</w:t>
      </w:r>
    </w:p>
    <w:p w14:paraId="21FBBC05" w14:textId="77777777" w:rsidR="007F01AA" w:rsidRDefault="00722806" w:rsidP="001E4F8E">
      <w:pPr>
        <w:widowControl w:val="0"/>
        <w:autoSpaceDE w:val="0"/>
        <w:autoSpaceDN w:val="0"/>
        <w:adjustRightInd w:val="0"/>
        <w:spacing w:before="36" w:after="0"/>
        <w:ind w:left="2548" w:hanging="2410"/>
        <w:rPr>
          <w:rFonts w:ascii="Arial" w:hAnsi="Arial" w:cs="Arial"/>
        </w:rPr>
      </w:pPr>
      <w:r w:rsidRPr="00C8292F">
        <w:rPr>
          <w:rFonts w:ascii="Arial" w:hAnsi="Arial" w:cs="Arial"/>
          <w:b/>
          <w:bCs/>
          <w:position w:val="-1"/>
          <w:sz w:val="21"/>
          <w:szCs w:val="21"/>
        </w:rPr>
        <w:t xml:space="preserve">  Purpose </w:t>
      </w:r>
      <w:r w:rsidRPr="00C8292F">
        <w:rPr>
          <w:rFonts w:ascii="Arial" w:hAnsi="Arial" w:cs="Arial"/>
          <w:b/>
          <w:bCs/>
          <w:spacing w:val="-1"/>
          <w:position w:val="-1"/>
          <w:sz w:val="21"/>
          <w:szCs w:val="21"/>
        </w:rPr>
        <w:t>o</w:t>
      </w:r>
      <w:r w:rsidRPr="00C8292F">
        <w:rPr>
          <w:rFonts w:ascii="Arial" w:hAnsi="Arial" w:cs="Arial"/>
          <w:b/>
          <w:bCs/>
          <w:position w:val="-1"/>
          <w:sz w:val="21"/>
          <w:szCs w:val="21"/>
        </w:rPr>
        <w:t>f position</w:t>
      </w:r>
      <w:r w:rsidR="001E4F8E" w:rsidRPr="00C8292F">
        <w:rPr>
          <w:rFonts w:ascii="Arial" w:hAnsi="Arial" w:cs="Arial"/>
          <w:b/>
          <w:bCs/>
          <w:position w:val="-1"/>
          <w:sz w:val="21"/>
          <w:szCs w:val="21"/>
        </w:rPr>
        <w:t>:</w:t>
      </w:r>
      <w:r w:rsidR="001E4F8E" w:rsidRPr="00C8292F">
        <w:rPr>
          <w:rFonts w:ascii="Arial" w:hAnsi="Arial" w:cs="Arial"/>
          <w:b/>
          <w:bCs/>
          <w:position w:val="-1"/>
          <w:sz w:val="21"/>
          <w:szCs w:val="21"/>
        </w:rPr>
        <w:tab/>
      </w:r>
      <w:r w:rsidR="007521CE" w:rsidRPr="00CE4E0B">
        <w:rPr>
          <w:rFonts w:ascii="Arial" w:hAnsi="Arial" w:cs="Arial"/>
        </w:rPr>
        <w:t>As a memb</w:t>
      </w:r>
      <w:r w:rsidR="007521CE" w:rsidRPr="00CE4E0B">
        <w:rPr>
          <w:rFonts w:ascii="Arial" w:hAnsi="Arial" w:cs="Arial"/>
          <w:spacing w:val="-1"/>
        </w:rPr>
        <w:t>e</w:t>
      </w:r>
      <w:r w:rsidR="007521CE" w:rsidRPr="00CE4E0B">
        <w:rPr>
          <w:rFonts w:ascii="Arial" w:hAnsi="Arial" w:cs="Arial"/>
        </w:rPr>
        <w:t>r</w:t>
      </w:r>
      <w:r w:rsidR="007521CE" w:rsidRPr="00CE4E0B">
        <w:rPr>
          <w:rFonts w:ascii="Arial" w:hAnsi="Arial" w:cs="Arial"/>
          <w:spacing w:val="-1"/>
        </w:rPr>
        <w:t xml:space="preserve"> </w:t>
      </w:r>
      <w:r w:rsidR="007521CE" w:rsidRPr="00CE4E0B">
        <w:rPr>
          <w:rFonts w:ascii="Arial" w:hAnsi="Arial" w:cs="Arial"/>
        </w:rPr>
        <w:t xml:space="preserve">of the </w:t>
      </w:r>
      <w:r w:rsidR="008853CC">
        <w:rPr>
          <w:rFonts w:ascii="Arial" w:hAnsi="Arial" w:cs="Arial"/>
        </w:rPr>
        <w:t xml:space="preserve">Communications </w:t>
      </w:r>
      <w:r w:rsidR="007521CE">
        <w:rPr>
          <w:rFonts w:ascii="Arial" w:hAnsi="Arial" w:cs="Arial"/>
        </w:rPr>
        <w:t>Team</w:t>
      </w:r>
      <w:r w:rsidR="008853CC">
        <w:rPr>
          <w:rFonts w:ascii="Arial" w:hAnsi="Arial" w:cs="Arial"/>
        </w:rPr>
        <w:t>,</w:t>
      </w:r>
      <w:r w:rsidR="007521CE" w:rsidRPr="00CE4E0B">
        <w:rPr>
          <w:rFonts w:ascii="Arial" w:hAnsi="Arial" w:cs="Arial"/>
        </w:rPr>
        <w:t xml:space="preserve"> </w:t>
      </w:r>
      <w:r w:rsidR="008853CC">
        <w:rPr>
          <w:rFonts w:ascii="Arial" w:hAnsi="Arial" w:cs="Arial"/>
        </w:rPr>
        <w:t>lead and d</w:t>
      </w:r>
      <w:r w:rsidR="007521CE" w:rsidRPr="00CE4E0B">
        <w:rPr>
          <w:rFonts w:ascii="Arial" w:hAnsi="Arial" w:cs="Arial"/>
        </w:rPr>
        <w:t xml:space="preserve">eliver </w:t>
      </w:r>
      <w:r w:rsidR="008853CC">
        <w:rPr>
          <w:rFonts w:ascii="Arial" w:hAnsi="Arial" w:cs="Arial"/>
        </w:rPr>
        <w:t xml:space="preserve">high quality communications activities that support the work of the Commission. </w:t>
      </w:r>
    </w:p>
    <w:p w14:paraId="5168D552" w14:textId="77777777" w:rsidR="00325F71" w:rsidRPr="00C8292F" w:rsidRDefault="00325F71" w:rsidP="001E4F8E">
      <w:pPr>
        <w:widowControl w:val="0"/>
        <w:autoSpaceDE w:val="0"/>
        <w:autoSpaceDN w:val="0"/>
        <w:adjustRightInd w:val="0"/>
        <w:spacing w:before="36" w:after="0"/>
        <w:ind w:left="2548" w:hanging="2410"/>
        <w:rPr>
          <w:rFonts w:ascii="Arial" w:hAnsi="Arial" w:cs="Arial"/>
          <w:color w:val="191919"/>
          <w:sz w:val="21"/>
          <w:szCs w:val="21"/>
          <w:lang w:val="en-US"/>
        </w:rPr>
      </w:pPr>
      <w:r>
        <w:rPr>
          <w:rFonts w:ascii="Arial" w:hAnsi="Arial" w:cs="Arial"/>
          <w:b/>
          <w:bCs/>
          <w:position w:val="-1"/>
          <w:sz w:val="21"/>
          <w:szCs w:val="21"/>
        </w:rPr>
        <w:t xml:space="preserve">   Date:</w:t>
      </w:r>
      <w:r>
        <w:rPr>
          <w:rFonts w:ascii="Arial" w:hAnsi="Arial" w:cs="Arial"/>
          <w:color w:val="191919"/>
          <w:sz w:val="21"/>
          <w:szCs w:val="21"/>
          <w:lang w:val="en-US"/>
        </w:rPr>
        <w:t xml:space="preserve">                             October 2020</w:t>
      </w:r>
    </w:p>
    <w:p w14:paraId="3DCC8BE6" w14:textId="77777777" w:rsidR="004463C0" w:rsidRPr="00C8292F" w:rsidRDefault="004463C0" w:rsidP="00722806">
      <w:pPr>
        <w:widowControl w:val="0"/>
        <w:autoSpaceDE w:val="0"/>
        <w:autoSpaceDN w:val="0"/>
        <w:adjustRightInd w:val="0"/>
        <w:spacing w:before="36" w:after="0"/>
        <w:ind w:left="2552" w:hanging="2410"/>
        <w:rPr>
          <w:rFonts w:ascii="Arial" w:hAnsi="Arial" w:cs="Arial"/>
          <w:bCs/>
          <w:position w:val="-1"/>
          <w:sz w:val="21"/>
          <w:szCs w:val="21"/>
        </w:rPr>
      </w:pPr>
    </w:p>
    <w:p w14:paraId="6B1FB99D" w14:textId="77777777" w:rsidR="005638CF" w:rsidRPr="00C8292F" w:rsidRDefault="005638CF" w:rsidP="005638CF">
      <w:pPr>
        <w:widowControl w:val="0"/>
        <w:tabs>
          <w:tab w:val="left" w:pos="2520"/>
        </w:tabs>
        <w:autoSpaceDE w:val="0"/>
        <w:autoSpaceDN w:val="0"/>
        <w:adjustRightInd w:val="0"/>
        <w:spacing w:before="35" w:after="0"/>
        <w:ind w:left="262" w:right="-20"/>
        <w:rPr>
          <w:rFonts w:ascii="Arial" w:hAnsi="Arial" w:cs="Arial"/>
          <w:b/>
          <w:sz w:val="21"/>
          <w:szCs w:val="21"/>
        </w:rPr>
      </w:pPr>
      <w:r w:rsidRPr="00C8292F">
        <w:rPr>
          <w:rFonts w:ascii="Arial" w:hAnsi="Arial" w:cs="Arial"/>
          <w:b/>
          <w:sz w:val="21"/>
          <w:szCs w:val="21"/>
        </w:rPr>
        <w:t>Key Accountabilities</w:t>
      </w:r>
      <w:r w:rsidR="00DA06BE" w:rsidRPr="00C8292F">
        <w:rPr>
          <w:rFonts w:ascii="Arial" w:hAnsi="Arial" w:cs="Arial"/>
          <w:b/>
          <w:sz w:val="21"/>
          <w:szCs w:val="21"/>
        </w:rPr>
        <w:t>:</w:t>
      </w:r>
    </w:p>
    <w:p w14:paraId="3B20ABAE" w14:textId="77777777" w:rsidR="008D277D" w:rsidRPr="00C8292F" w:rsidRDefault="008D277D" w:rsidP="005638CF">
      <w:pPr>
        <w:widowControl w:val="0"/>
        <w:tabs>
          <w:tab w:val="left" w:pos="2520"/>
        </w:tabs>
        <w:autoSpaceDE w:val="0"/>
        <w:autoSpaceDN w:val="0"/>
        <w:adjustRightInd w:val="0"/>
        <w:spacing w:before="35" w:after="0"/>
        <w:ind w:left="262" w:right="-20"/>
        <w:rPr>
          <w:rFonts w:ascii="Arial" w:hAnsi="Arial" w:cs="Arial"/>
          <w:b/>
          <w:sz w:val="21"/>
          <w:szCs w:val="21"/>
        </w:rPr>
      </w:pPr>
    </w:p>
    <w:p w14:paraId="6F66FE8F" w14:textId="77777777" w:rsidR="003809EE" w:rsidRPr="007521CE" w:rsidRDefault="00D929E9" w:rsidP="00CF64B4">
      <w:pPr>
        <w:widowControl w:val="0"/>
        <w:autoSpaceDE w:val="0"/>
        <w:autoSpaceDN w:val="0"/>
        <w:adjustRightInd w:val="0"/>
        <w:spacing w:before="35" w:after="0" w:line="240" w:lineRule="auto"/>
        <w:ind w:left="284" w:right="-20"/>
        <w:jc w:val="both"/>
        <w:rPr>
          <w:rFonts w:ascii="Arial" w:hAnsi="Arial" w:cs="Arial"/>
          <w:shd w:val="clear" w:color="auto" w:fill="FFFFFF"/>
        </w:rPr>
      </w:pPr>
      <w:r w:rsidRPr="007521CE">
        <w:rPr>
          <w:rFonts w:ascii="Arial" w:hAnsi="Arial" w:cs="Arial"/>
          <w:shd w:val="clear" w:color="auto" w:fill="FFFFFF"/>
        </w:rPr>
        <w:t>The duties of the Assistant Director Communications include the following:</w:t>
      </w:r>
      <w:r w:rsidRPr="007521CE">
        <w:rPr>
          <w:rFonts w:ascii="Arial" w:hAnsi="Arial" w:cs="Arial"/>
        </w:rPr>
        <w:br/>
      </w:r>
      <w:r w:rsidRPr="007521CE">
        <w:rPr>
          <w:rFonts w:ascii="Arial" w:hAnsi="Arial" w:cs="Arial"/>
        </w:rPr>
        <w:br/>
      </w:r>
      <w:r w:rsidRPr="007521CE">
        <w:rPr>
          <w:rFonts w:ascii="Arial" w:hAnsi="Arial" w:cs="Arial"/>
          <w:shd w:val="clear" w:color="auto" w:fill="FFFFFF"/>
        </w:rPr>
        <w:t xml:space="preserve">1. </w:t>
      </w:r>
      <w:r w:rsidR="00BB6892">
        <w:rPr>
          <w:rFonts w:ascii="Arial" w:hAnsi="Arial" w:cs="Arial"/>
          <w:shd w:val="clear" w:color="auto" w:fill="FFFFFF"/>
        </w:rPr>
        <w:t>Provide</w:t>
      </w:r>
      <w:r w:rsidRPr="007521CE">
        <w:rPr>
          <w:rFonts w:ascii="Arial" w:hAnsi="Arial" w:cs="Arial"/>
          <w:shd w:val="clear" w:color="auto" w:fill="FFFFFF"/>
        </w:rPr>
        <w:t xml:space="preserve"> specialist advice to stakeholders on the design, development and implementation of a range of internal and external communication products and activities.</w:t>
      </w:r>
      <w:r w:rsidRPr="007521CE">
        <w:rPr>
          <w:rFonts w:ascii="Arial" w:hAnsi="Arial" w:cs="Arial"/>
        </w:rPr>
        <w:br/>
      </w:r>
      <w:r w:rsidRPr="007521CE">
        <w:rPr>
          <w:rFonts w:ascii="Arial" w:hAnsi="Arial" w:cs="Arial"/>
        </w:rPr>
        <w:br/>
      </w:r>
      <w:r w:rsidR="00BB6892">
        <w:rPr>
          <w:rFonts w:ascii="Arial" w:hAnsi="Arial" w:cs="Arial"/>
          <w:shd w:val="clear" w:color="auto" w:fill="FFFFFF"/>
        </w:rPr>
        <w:t>Manage</w:t>
      </w:r>
      <w:r w:rsidRPr="007521CE">
        <w:rPr>
          <w:rFonts w:ascii="Arial" w:hAnsi="Arial" w:cs="Arial"/>
          <w:shd w:val="clear" w:color="auto" w:fill="FFFFFF"/>
        </w:rPr>
        <w:t xml:space="preserve"> and lead a team, including providing clear and consistent communication, setting clear performance and behavioural standards, managing performance, delegating responsibility and guiding and developing people.</w:t>
      </w:r>
      <w:r w:rsidRPr="007521CE">
        <w:rPr>
          <w:rFonts w:ascii="Arial" w:hAnsi="Arial" w:cs="Arial"/>
        </w:rPr>
        <w:br/>
      </w:r>
      <w:r w:rsidRPr="007521CE">
        <w:rPr>
          <w:rFonts w:ascii="Arial" w:hAnsi="Arial" w:cs="Arial"/>
        </w:rPr>
        <w:br/>
      </w:r>
      <w:r w:rsidRPr="007521CE">
        <w:rPr>
          <w:rFonts w:ascii="Arial" w:hAnsi="Arial" w:cs="Arial"/>
          <w:shd w:val="clear" w:color="auto" w:fill="FFFFFF"/>
        </w:rPr>
        <w:t xml:space="preserve">3. </w:t>
      </w:r>
      <w:r w:rsidR="007521CE" w:rsidRPr="007521CE">
        <w:rPr>
          <w:rFonts w:ascii="Arial" w:hAnsi="Arial" w:cs="Arial"/>
          <w:shd w:val="clear" w:color="auto" w:fill="FFFFFF"/>
        </w:rPr>
        <w:t>Lead the production of, and p</w:t>
      </w:r>
      <w:r w:rsidRPr="007521CE">
        <w:rPr>
          <w:rFonts w:ascii="Arial" w:hAnsi="Arial" w:cs="Arial"/>
          <w:shd w:val="clear" w:color="auto" w:fill="FFFFFF"/>
        </w:rPr>
        <w:t>roduce</w:t>
      </w:r>
      <w:r w:rsidR="007521CE" w:rsidRPr="007521CE">
        <w:rPr>
          <w:rFonts w:ascii="Arial" w:hAnsi="Arial" w:cs="Arial"/>
          <w:shd w:val="clear" w:color="auto" w:fill="FFFFFF"/>
        </w:rPr>
        <w:t>,</w:t>
      </w:r>
      <w:r w:rsidRPr="007521CE">
        <w:rPr>
          <w:rFonts w:ascii="Arial" w:hAnsi="Arial" w:cs="Arial"/>
          <w:shd w:val="clear" w:color="auto" w:fill="FFFFFF"/>
        </w:rPr>
        <w:t xml:space="preserve"> </w:t>
      </w:r>
      <w:r w:rsidR="006B60B3" w:rsidRPr="007521CE">
        <w:rPr>
          <w:rFonts w:ascii="Arial" w:hAnsi="Arial" w:cs="Arial"/>
          <w:shd w:val="clear" w:color="auto" w:fill="FFFFFF"/>
        </w:rPr>
        <w:t xml:space="preserve">a range of </w:t>
      </w:r>
      <w:r w:rsidRPr="007521CE">
        <w:rPr>
          <w:rFonts w:ascii="Arial" w:hAnsi="Arial" w:cs="Arial"/>
          <w:shd w:val="clear" w:color="auto" w:fill="FFFFFF"/>
        </w:rPr>
        <w:t>communication products such as publications, communication plans</w:t>
      </w:r>
      <w:r w:rsidR="007521CE" w:rsidRPr="007521CE">
        <w:rPr>
          <w:rFonts w:ascii="Arial" w:hAnsi="Arial" w:cs="Arial"/>
          <w:shd w:val="clear" w:color="auto" w:fill="FFFFFF"/>
        </w:rPr>
        <w:t xml:space="preserve">, reports, content and material </w:t>
      </w:r>
      <w:r w:rsidRPr="007521CE">
        <w:rPr>
          <w:rFonts w:ascii="Arial" w:hAnsi="Arial" w:cs="Arial"/>
          <w:shd w:val="clear" w:color="auto" w:fill="FFFFFF"/>
        </w:rPr>
        <w:t xml:space="preserve">reports to deliver specific stakeholder and </w:t>
      </w:r>
      <w:r w:rsidR="007521CE" w:rsidRPr="007521CE">
        <w:rPr>
          <w:rFonts w:ascii="Arial" w:hAnsi="Arial" w:cs="Arial"/>
          <w:shd w:val="clear" w:color="auto" w:fill="FFFFFF"/>
        </w:rPr>
        <w:t>organisational</w:t>
      </w:r>
      <w:r w:rsidRPr="007521CE">
        <w:rPr>
          <w:rFonts w:ascii="Arial" w:hAnsi="Arial" w:cs="Arial"/>
          <w:shd w:val="clear" w:color="auto" w:fill="FFFFFF"/>
        </w:rPr>
        <w:t xml:space="preserve"> outcomes.</w:t>
      </w:r>
      <w:r w:rsidRPr="007521CE">
        <w:rPr>
          <w:rFonts w:ascii="Arial" w:hAnsi="Arial" w:cs="Arial"/>
        </w:rPr>
        <w:br/>
      </w:r>
      <w:r w:rsidRPr="007521CE">
        <w:rPr>
          <w:rFonts w:ascii="Arial" w:hAnsi="Arial" w:cs="Arial"/>
        </w:rPr>
        <w:br/>
      </w:r>
      <w:r w:rsidRPr="007521CE">
        <w:rPr>
          <w:rFonts w:ascii="Arial" w:hAnsi="Arial" w:cs="Arial"/>
          <w:shd w:val="clear" w:color="auto" w:fill="FFFFFF"/>
        </w:rPr>
        <w:t xml:space="preserve">4. Lead the research and analysis of information and risks and capitalise on opportunities to produce the </w:t>
      </w:r>
      <w:r w:rsidR="007521CE">
        <w:rPr>
          <w:rFonts w:ascii="Arial" w:hAnsi="Arial" w:cs="Arial"/>
          <w:shd w:val="clear" w:color="auto" w:fill="FFFFFF"/>
        </w:rPr>
        <w:t xml:space="preserve">innovative and </w:t>
      </w:r>
      <w:r w:rsidRPr="007521CE">
        <w:rPr>
          <w:rFonts w:ascii="Arial" w:hAnsi="Arial" w:cs="Arial"/>
          <w:shd w:val="clear" w:color="auto" w:fill="FFFFFF"/>
        </w:rPr>
        <w:t>effective communication products and activities.</w:t>
      </w:r>
      <w:r w:rsidRPr="007521CE">
        <w:rPr>
          <w:rFonts w:ascii="Arial" w:hAnsi="Arial" w:cs="Arial"/>
        </w:rPr>
        <w:br/>
      </w:r>
      <w:r w:rsidRPr="007521CE">
        <w:rPr>
          <w:rFonts w:ascii="Arial" w:hAnsi="Arial" w:cs="Arial"/>
        </w:rPr>
        <w:br/>
      </w:r>
      <w:r w:rsidRPr="007521CE">
        <w:rPr>
          <w:rFonts w:ascii="Arial" w:hAnsi="Arial" w:cs="Arial"/>
          <w:shd w:val="clear" w:color="auto" w:fill="FFFFFF"/>
        </w:rPr>
        <w:t>5. Identify and implement targeted communications for internal and external audiences to achieve agreed business outcomes.</w:t>
      </w:r>
      <w:r w:rsidRPr="007521CE">
        <w:rPr>
          <w:rFonts w:ascii="Arial" w:hAnsi="Arial" w:cs="Arial"/>
        </w:rPr>
        <w:br/>
      </w:r>
      <w:r w:rsidRPr="007521CE">
        <w:rPr>
          <w:rFonts w:ascii="Arial" w:hAnsi="Arial" w:cs="Arial"/>
        </w:rPr>
        <w:br/>
      </w:r>
      <w:r w:rsidRPr="007521CE">
        <w:rPr>
          <w:rFonts w:ascii="Arial" w:hAnsi="Arial" w:cs="Arial"/>
          <w:shd w:val="clear" w:color="auto" w:fill="FFFFFF"/>
        </w:rPr>
        <w:t>6. Work collaboratively and negotiate effectively to influence stakeholders and subject matter experts to deliver agreed business outcomes.</w:t>
      </w:r>
      <w:r w:rsidRPr="007521CE">
        <w:rPr>
          <w:rFonts w:ascii="Arial" w:hAnsi="Arial" w:cs="Arial"/>
        </w:rPr>
        <w:br/>
      </w:r>
      <w:r w:rsidRPr="007521CE">
        <w:rPr>
          <w:rFonts w:ascii="Arial" w:hAnsi="Arial" w:cs="Arial"/>
        </w:rPr>
        <w:br/>
      </w:r>
      <w:r w:rsidRPr="007521CE">
        <w:rPr>
          <w:rFonts w:ascii="Arial" w:hAnsi="Arial" w:cs="Arial"/>
          <w:shd w:val="clear" w:color="auto" w:fill="FFFFFF"/>
        </w:rPr>
        <w:t xml:space="preserve">7. Analyse the strategic environment and priorities within </w:t>
      </w:r>
      <w:r w:rsidR="007521CE" w:rsidRPr="007521CE">
        <w:rPr>
          <w:rFonts w:ascii="Arial" w:hAnsi="Arial" w:cs="Arial"/>
          <w:shd w:val="clear" w:color="auto" w:fill="FFFFFF"/>
        </w:rPr>
        <w:t>the Commission</w:t>
      </w:r>
      <w:r w:rsidRPr="007521CE">
        <w:rPr>
          <w:rFonts w:ascii="Arial" w:hAnsi="Arial" w:cs="Arial"/>
          <w:shd w:val="clear" w:color="auto" w:fill="FFFFFF"/>
        </w:rPr>
        <w:t xml:space="preserve"> and adjust communications products and activities accordingly.</w:t>
      </w:r>
      <w:r w:rsidRPr="007521CE">
        <w:rPr>
          <w:rFonts w:ascii="Arial" w:hAnsi="Arial" w:cs="Arial"/>
        </w:rPr>
        <w:br/>
      </w:r>
      <w:r w:rsidRPr="007521CE">
        <w:rPr>
          <w:rFonts w:ascii="Arial" w:hAnsi="Arial" w:cs="Arial"/>
        </w:rPr>
        <w:br/>
      </w:r>
      <w:r w:rsidRPr="007521CE">
        <w:rPr>
          <w:rFonts w:ascii="Arial" w:hAnsi="Arial" w:cs="Arial"/>
          <w:shd w:val="clear" w:color="auto" w:fill="FFFFFF"/>
        </w:rPr>
        <w:t>8. Assess, interpret and comply with legislative, policy and regulatory frameworks.</w:t>
      </w:r>
      <w:r w:rsidRPr="007521CE">
        <w:rPr>
          <w:rFonts w:ascii="Arial" w:hAnsi="Arial" w:cs="Arial"/>
        </w:rPr>
        <w:br/>
      </w:r>
      <w:r w:rsidRPr="007521CE">
        <w:rPr>
          <w:rFonts w:ascii="Arial" w:hAnsi="Arial" w:cs="Arial"/>
        </w:rPr>
        <w:br/>
      </w:r>
      <w:r w:rsidRPr="007521CE">
        <w:rPr>
          <w:rFonts w:ascii="Arial" w:hAnsi="Arial" w:cs="Arial"/>
          <w:shd w:val="clear" w:color="auto" w:fill="FFFFFF"/>
        </w:rPr>
        <w:t xml:space="preserve">9. </w:t>
      </w:r>
      <w:r w:rsidR="00BB6892">
        <w:rPr>
          <w:rFonts w:ascii="Arial" w:hAnsi="Arial" w:cs="Arial"/>
          <w:shd w:val="clear" w:color="auto" w:fill="FFFFFF"/>
        </w:rPr>
        <w:t>A</w:t>
      </w:r>
      <w:r w:rsidRPr="007521CE">
        <w:rPr>
          <w:rFonts w:ascii="Arial" w:hAnsi="Arial" w:cs="Arial"/>
          <w:shd w:val="clear" w:color="auto" w:fill="FFFFFF"/>
        </w:rPr>
        <w:t>ccurate completion of work within timeframes and quality requirements, share own expertise with other and guide and mentor less experienced employees.</w:t>
      </w:r>
    </w:p>
    <w:p w14:paraId="5D40B7AC" w14:textId="77777777" w:rsidR="007521CE" w:rsidRPr="007521CE" w:rsidRDefault="007521CE" w:rsidP="009C60D2">
      <w:pPr>
        <w:widowControl w:val="0"/>
        <w:autoSpaceDE w:val="0"/>
        <w:autoSpaceDN w:val="0"/>
        <w:adjustRightInd w:val="0"/>
        <w:spacing w:before="35" w:after="0" w:line="240" w:lineRule="auto"/>
        <w:ind w:right="-20"/>
        <w:jc w:val="both"/>
        <w:rPr>
          <w:rFonts w:ascii="Arial" w:hAnsi="Arial" w:cs="Arial"/>
        </w:rPr>
      </w:pPr>
    </w:p>
    <w:p w14:paraId="16D327EA" w14:textId="77777777" w:rsidR="00043942" w:rsidRPr="00C8292F" w:rsidRDefault="00D929E9" w:rsidP="00CF64B4">
      <w:pPr>
        <w:widowControl w:val="0"/>
        <w:autoSpaceDE w:val="0"/>
        <w:autoSpaceDN w:val="0"/>
        <w:adjustRightInd w:val="0"/>
        <w:spacing w:before="35" w:after="0" w:line="240" w:lineRule="auto"/>
        <w:ind w:left="284" w:right="-20"/>
        <w:jc w:val="both"/>
        <w:rPr>
          <w:rFonts w:ascii="Arial" w:hAnsi="Arial" w:cs="Arial"/>
          <w:b/>
          <w:sz w:val="21"/>
          <w:szCs w:val="21"/>
        </w:rPr>
      </w:pPr>
      <w:r>
        <w:rPr>
          <w:rFonts w:ascii="Arial" w:hAnsi="Arial" w:cs="Arial"/>
          <w:b/>
          <w:sz w:val="21"/>
          <w:szCs w:val="21"/>
        </w:rPr>
        <w:br/>
      </w:r>
      <w:r w:rsidR="00810F2E" w:rsidRPr="00C8292F">
        <w:rPr>
          <w:rFonts w:ascii="Arial" w:hAnsi="Arial" w:cs="Arial"/>
          <w:b/>
          <w:sz w:val="21"/>
          <w:szCs w:val="21"/>
        </w:rPr>
        <w:t>Key Relationships</w:t>
      </w:r>
      <w:r w:rsidR="00B86450" w:rsidRPr="00C8292F">
        <w:rPr>
          <w:rFonts w:ascii="Arial" w:hAnsi="Arial" w:cs="Arial"/>
          <w:b/>
          <w:sz w:val="21"/>
          <w:szCs w:val="21"/>
        </w:rPr>
        <w:t>:</w:t>
      </w:r>
    </w:p>
    <w:p w14:paraId="3DAEFB19" w14:textId="77777777" w:rsidR="00B86450" w:rsidRPr="00C8292F" w:rsidRDefault="00B86450" w:rsidP="00CF64B4">
      <w:pPr>
        <w:widowControl w:val="0"/>
        <w:autoSpaceDE w:val="0"/>
        <w:autoSpaceDN w:val="0"/>
        <w:adjustRightInd w:val="0"/>
        <w:spacing w:before="35" w:after="0" w:line="240" w:lineRule="auto"/>
        <w:ind w:left="284" w:right="-20"/>
        <w:jc w:val="both"/>
        <w:rPr>
          <w:rFonts w:ascii="Arial" w:hAnsi="Arial" w:cs="Arial"/>
          <w:b/>
          <w:sz w:val="21"/>
          <w:szCs w:val="21"/>
        </w:rPr>
      </w:pPr>
    </w:p>
    <w:p w14:paraId="7CE3C5AB" w14:textId="77777777" w:rsidR="00810F2E" w:rsidRPr="00C8292F" w:rsidRDefault="00810F2E" w:rsidP="007A4965">
      <w:pPr>
        <w:widowControl w:val="0"/>
        <w:autoSpaceDE w:val="0"/>
        <w:autoSpaceDN w:val="0"/>
        <w:adjustRightInd w:val="0"/>
        <w:spacing w:before="34" w:after="0" w:line="240" w:lineRule="auto"/>
        <w:ind w:left="1418" w:right="-20" w:hanging="1122"/>
        <w:rPr>
          <w:rFonts w:ascii="Arial" w:hAnsi="Arial" w:cs="Arial"/>
          <w:sz w:val="21"/>
          <w:szCs w:val="21"/>
        </w:rPr>
      </w:pPr>
      <w:r w:rsidRPr="00C8292F">
        <w:rPr>
          <w:rFonts w:ascii="Arial" w:hAnsi="Arial" w:cs="Arial"/>
          <w:b/>
          <w:bCs/>
          <w:sz w:val="21"/>
          <w:szCs w:val="21"/>
        </w:rPr>
        <w:t>Interna</w:t>
      </w:r>
      <w:r w:rsidRPr="00C8292F">
        <w:rPr>
          <w:rFonts w:ascii="Arial" w:hAnsi="Arial" w:cs="Arial"/>
          <w:b/>
          <w:bCs/>
          <w:spacing w:val="-2"/>
          <w:sz w:val="21"/>
          <w:szCs w:val="21"/>
        </w:rPr>
        <w:t>l</w:t>
      </w:r>
      <w:r w:rsidRPr="00C8292F">
        <w:rPr>
          <w:rFonts w:ascii="Arial" w:hAnsi="Arial" w:cs="Arial"/>
          <w:b/>
          <w:bCs/>
          <w:sz w:val="21"/>
          <w:szCs w:val="21"/>
        </w:rPr>
        <w:t>:</w:t>
      </w:r>
      <w:r w:rsidR="00CF64B4" w:rsidRPr="00C8292F">
        <w:rPr>
          <w:rFonts w:ascii="Arial" w:hAnsi="Arial" w:cs="Arial"/>
          <w:b/>
          <w:bCs/>
          <w:sz w:val="21"/>
          <w:szCs w:val="21"/>
        </w:rPr>
        <w:t xml:space="preserve"> </w:t>
      </w:r>
      <w:r w:rsidR="00472122" w:rsidRPr="00C8292F">
        <w:rPr>
          <w:rFonts w:ascii="Arial" w:hAnsi="Arial" w:cs="Arial"/>
          <w:b/>
          <w:bCs/>
          <w:sz w:val="21"/>
          <w:szCs w:val="21"/>
        </w:rPr>
        <w:tab/>
      </w:r>
      <w:r w:rsidR="009936AB" w:rsidRPr="00C8292F">
        <w:rPr>
          <w:rFonts w:ascii="Arial" w:hAnsi="Arial" w:cs="Arial"/>
          <w:b/>
          <w:bCs/>
          <w:sz w:val="21"/>
          <w:szCs w:val="21"/>
        </w:rPr>
        <w:tab/>
      </w:r>
      <w:r w:rsidR="000013E6" w:rsidRPr="007521CE">
        <w:rPr>
          <w:rFonts w:ascii="Arial" w:hAnsi="Arial" w:cs="Arial"/>
          <w:bCs/>
          <w:sz w:val="21"/>
          <w:szCs w:val="21"/>
        </w:rPr>
        <w:t xml:space="preserve">Office of the Commissioner; Executive Leadership Group; </w:t>
      </w:r>
      <w:r w:rsidR="008853CC">
        <w:rPr>
          <w:rFonts w:ascii="Arial" w:hAnsi="Arial" w:cs="Arial"/>
          <w:bCs/>
          <w:sz w:val="21"/>
          <w:szCs w:val="21"/>
        </w:rPr>
        <w:t xml:space="preserve">Colleagues in the </w:t>
      </w:r>
      <w:r w:rsidR="000013E6" w:rsidRPr="007521CE">
        <w:rPr>
          <w:rFonts w:ascii="Arial" w:hAnsi="Arial" w:cs="Arial"/>
          <w:bCs/>
          <w:sz w:val="21"/>
          <w:szCs w:val="21"/>
        </w:rPr>
        <w:t>Industry Engagement and Communications Branch; Various business units</w:t>
      </w:r>
      <w:r w:rsidR="009936AB" w:rsidRPr="00C8292F">
        <w:rPr>
          <w:rFonts w:ascii="Arial" w:hAnsi="Arial" w:cs="Arial"/>
          <w:b/>
          <w:bCs/>
          <w:sz w:val="21"/>
          <w:szCs w:val="21"/>
        </w:rPr>
        <w:tab/>
      </w:r>
      <w:r w:rsidR="009936AB" w:rsidRPr="00C8292F">
        <w:rPr>
          <w:rFonts w:ascii="Arial" w:hAnsi="Arial" w:cs="Arial"/>
          <w:b/>
          <w:bCs/>
          <w:sz w:val="21"/>
          <w:szCs w:val="21"/>
        </w:rPr>
        <w:tab/>
      </w:r>
      <w:r w:rsidR="009936AB" w:rsidRPr="00C8292F">
        <w:rPr>
          <w:rFonts w:ascii="Arial" w:hAnsi="Arial" w:cs="Arial"/>
          <w:b/>
          <w:bCs/>
          <w:sz w:val="21"/>
          <w:szCs w:val="21"/>
        </w:rPr>
        <w:tab/>
      </w:r>
    </w:p>
    <w:p w14:paraId="49233E49" w14:textId="77777777" w:rsidR="00810F2E" w:rsidRPr="00C8292F" w:rsidRDefault="00810F2E" w:rsidP="008853CC">
      <w:pPr>
        <w:widowControl w:val="0"/>
        <w:autoSpaceDE w:val="0"/>
        <w:autoSpaceDN w:val="0"/>
        <w:adjustRightInd w:val="0"/>
        <w:spacing w:before="34" w:after="0" w:line="240" w:lineRule="auto"/>
        <w:ind w:left="1418" w:right="-20" w:hanging="1122"/>
        <w:rPr>
          <w:rFonts w:ascii="Arial" w:hAnsi="Arial" w:cs="Arial"/>
          <w:sz w:val="21"/>
          <w:szCs w:val="21"/>
        </w:rPr>
      </w:pPr>
      <w:r w:rsidRPr="00C8292F">
        <w:rPr>
          <w:rFonts w:ascii="Arial" w:hAnsi="Arial" w:cs="Arial"/>
          <w:b/>
          <w:bCs/>
          <w:sz w:val="21"/>
          <w:szCs w:val="21"/>
        </w:rPr>
        <w:t>Exter</w:t>
      </w:r>
      <w:r w:rsidRPr="00C8292F">
        <w:rPr>
          <w:rFonts w:ascii="Arial" w:hAnsi="Arial" w:cs="Arial"/>
          <w:b/>
          <w:bCs/>
          <w:spacing w:val="-1"/>
          <w:sz w:val="21"/>
          <w:szCs w:val="21"/>
        </w:rPr>
        <w:t>n</w:t>
      </w:r>
      <w:r w:rsidRPr="00C8292F">
        <w:rPr>
          <w:rFonts w:ascii="Arial" w:hAnsi="Arial" w:cs="Arial"/>
          <w:b/>
          <w:bCs/>
          <w:sz w:val="21"/>
          <w:szCs w:val="21"/>
        </w:rPr>
        <w:t>al:</w:t>
      </w:r>
      <w:r w:rsidR="00472122" w:rsidRPr="00C8292F">
        <w:rPr>
          <w:rFonts w:ascii="Arial" w:hAnsi="Arial" w:cs="Arial"/>
          <w:b/>
          <w:bCs/>
          <w:sz w:val="21"/>
          <w:szCs w:val="21"/>
        </w:rPr>
        <w:tab/>
      </w:r>
      <w:r w:rsidR="000013E6" w:rsidRPr="007521CE">
        <w:rPr>
          <w:rFonts w:ascii="Arial" w:hAnsi="Arial" w:cs="Arial"/>
          <w:bCs/>
          <w:sz w:val="21"/>
          <w:szCs w:val="21"/>
        </w:rPr>
        <w:t xml:space="preserve">Other Government departments and agencies; </w:t>
      </w:r>
      <w:r w:rsidR="007521CE">
        <w:rPr>
          <w:rFonts w:ascii="Arial" w:hAnsi="Arial" w:cs="Arial"/>
          <w:bCs/>
          <w:sz w:val="21"/>
          <w:szCs w:val="21"/>
        </w:rPr>
        <w:t xml:space="preserve">key stakeholders and </w:t>
      </w:r>
      <w:r w:rsidR="000013E6" w:rsidRPr="007521CE">
        <w:rPr>
          <w:rFonts w:ascii="Arial" w:hAnsi="Arial" w:cs="Arial"/>
          <w:bCs/>
          <w:sz w:val="21"/>
          <w:szCs w:val="21"/>
        </w:rPr>
        <w:t>external suppliers</w:t>
      </w:r>
      <w:r w:rsidR="009936AB" w:rsidRPr="007521CE">
        <w:rPr>
          <w:rFonts w:ascii="Arial" w:hAnsi="Arial" w:cs="Arial"/>
          <w:bCs/>
          <w:sz w:val="21"/>
          <w:szCs w:val="21"/>
        </w:rPr>
        <w:tab/>
      </w:r>
      <w:r w:rsidR="009936AB" w:rsidRPr="00C8292F">
        <w:rPr>
          <w:rFonts w:ascii="Arial" w:hAnsi="Arial" w:cs="Arial"/>
          <w:b/>
          <w:bCs/>
          <w:sz w:val="21"/>
          <w:szCs w:val="21"/>
        </w:rPr>
        <w:tab/>
      </w:r>
      <w:r w:rsidR="009936AB" w:rsidRPr="00C8292F">
        <w:rPr>
          <w:rFonts w:ascii="Arial" w:hAnsi="Arial" w:cs="Arial"/>
          <w:b/>
          <w:bCs/>
          <w:sz w:val="21"/>
          <w:szCs w:val="21"/>
        </w:rPr>
        <w:tab/>
      </w:r>
      <w:r w:rsidR="009936AB" w:rsidRPr="00C8292F">
        <w:rPr>
          <w:rFonts w:ascii="Arial" w:hAnsi="Arial" w:cs="Arial"/>
          <w:b/>
          <w:bCs/>
          <w:sz w:val="21"/>
          <w:szCs w:val="21"/>
        </w:rPr>
        <w:tab/>
      </w:r>
    </w:p>
    <w:p w14:paraId="68195873" w14:textId="77777777" w:rsidR="00810F2E" w:rsidRPr="00C8292F" w:rsidRDefault="00810F2E" w:rsidP="005638CF">
      <w:pPr>
        <w:widowControl w:val="0"/>
        <w:tabs>
          <w:tab w:val="left" w:pos="2520"/>
        </w:tabs>
        <w:autoSpaceDE w:val="0"/>
        <w:autoSpaceDN w:val="0"/>
        <w:adjustRightInd w:val="0"/>
        <w:spacing w:before="35" w:after="0"/>
        <w:ind w:left="262" w:right="-20"/>
        <w:rPr>
          <w:rFonts w:ascii="Arial" w:hAnsi="Arial" w:cs="Arial"/>
          <w:sz w:val="21"/>
          <w:szCs w:val="21"/>
        </w:rPr>
      </w:pPr>
      <w:r w:rsidRPr="00C8292F">
        <w:rPr>
          <w:rFonts w:ascii="Arial" w:hAnsi="Arial" w:cs="Arial"/>
          <w:b/>
          <w:sz w:val="21"/>
          <w:szCs w:val="21"/>
        </w:rPr>
        <w:t>Financial Accountabilities</w:t>
      </w:r>
      <w:r w:rsidR="00623574" w:rsidRPr="00C8292F">
        <w:rPr>
          <w:rFonts w:ascii="Arial" w:hAnsi="Arial" w:cs="Arial"/>
          <w:b/>
          <w:sz w:val="21"/>
          <w:szCs w:val="21"/>
        </w:rPr>
        <w:t>:</w:t>
      </w:r>
      <w:r w:rsidR="00D929E9">
        <w:rPr>
          <w:rFonts w:ascii="Arial" w:hAnsi="Arial" w:cs="Arial"/>
          <w:b/>
          <w:sz w:val="21"/>
          <w:szCs w:val="21"/>
        </w:rPr>
        <w:t xml:space="preserve"> </w:t>
      </w:r>
      <w:r w:rsidR="00D929E9" w:rsidRPr="00D929E9">
        <w:rPr>
          <w:rFonts w:ascii="Arial" w:hAnsi="Arial" w:cs="Arial"/>
          <w:sz w:val="21"/>
          <w:szCs w:val="21"/>
        </w:rPr>
        <w:t>Nil</w:t>
      </w:r>
    </w:p>
    <w:p w14:paraId="2F631D21" w14:textId="77777777" w:rsidR="007F01AA" w:rsidRPr="00C8292F" w:rsidRDefault="00810F2E" w:rsidP="00CF64B4">
      <w:pPr>
        <w:widowControl w:val="0"/>
        <w:tabs>
          <w:tab w:val="left" w:pos="2520"/>
        </w:tabs>
        <w:autoSpaceDE w:val="0"/>
        <w:autoSpaceDN w:val="0"/>
        <w:adjustRightInd w:val="0"/>
        <w:spacing w:before="35" w:after="0"/>
        <w:ind w:left="262" w:right="-20"/>
        <w:rPr>
          <w:rFonts w:ascii="Arial" w:hAnsi="Arial" w:cs="Arial"/>
          <w:color w:val="000000"/>
          <w:sz w:val="21"/>
          <w:szCs w:val="21"/>
        </w:rPr>
      </w:pPr>
      <w:r w:rsidRPr="00C8292F">
        <w:rPr>
          <w:rFonts w:ascii="Arial" w:hAnsi="Arial" w:cs="Arial"/>
          <w:b/>
          <w:sz w:val="21"/>
          <w:szCs w:val="21"/>
        </w:rPr>
        <w:t>People Accountabilities</w:t>
      </w:r>
      <w:r w:rsidR="00CC7358" w:rsidRPr="00C8292F">
        <w:rPr>
          <w:rFonts w:ascii="Arial" w:hAnsi="Arial" w:cs="Arial"/>
          <w:b/>
          <w:sz w:val="21"/>
          <w:szCs w:val="21"/>
        </w:rPr>
        <w:t>:</w:t>
      </w:r>
      <w:r w:rsidR="00D929E9">
        <w:rPr>
          <w:rFonts w:ascii="Arial" w:hAnsi="Arial" w:cs="Arial"/>
          <w:b/>
          <w:sz w:val="21"/>
          <w:szCs w:val="21"/>
        </w:rPr>
        <w:t xml:space="preserve"> </w:t>
      </w:r>
      <w:r w:rsidR="00D929E9" w:rsidRPr="00D929E9">
        <w:rPr>
          <w:rFonts w:ascii="Arial" w:hAnsi="Arial" w:cs="Arial"/>
          <w:sz w:val="21"/>
          <w:szCs w:val="21"/>
        </w:rPr>
        <w:t>At least one direct report</w:t>
      </w:r>
      <w:r w:rsidR="00CC7358" w:rsidRPr="00C8292F">
        <w:rPr>
          <w:rFonts w:ascii="Arial" w:hAnsi="Arial" w:cs="Arial"/>
          <w:b/>
          <w:sz w:val="21"/>
          <w:szCs w:val="21"/>
        </w:rPr>
        <w:tab/>
      </w:r>
      <w:r w:rsidR="00CC7358" w:rsidRPr="00C8292F">
        <w:rPr>
          <w:rFonts w:ascii="Arial" w:hAnsi="Arial" w:cs="Arial"/>
          <w:b/>
          <w:sz w:val="21"/>
          <w:szCs w:val="21"/>
        </w:rPr>
        <w:tab/>
      </w:r>
    </w:p>
    <w:p w14:paraId="08613D4E" w14:textId="77777777" w:rsidR="007F01AA" w:rsidRDefault="007F01AA">
      <w:pPr>
        <w:widowControl w:val="0"/>
        <w:autoSpaceDE w:val="0"/>
        <w:autoSpaceDN w:val="0"/>
        <w:adjustRightInd w:val="0"/>
        <w:spacing w:after="0" w:line="200" w:lineRule="exact"/>
        <w:rPr>
          <w:rFonts w:ascii="Arial" w:hAnsi="Arial" w:cs="Arial"/>
          <w:color w:val="000000"/>
          <w:sz w:val="20"/>
          <w:szCs w:val="20"/>
        </w:rPr>
      </w:pPr>
    </w:p>
    <w:p w14:paraId="1579834C" w14:textId="77777777" w:rsidR="007521CE" w:rsidRPr="00C8292F" w:rsidRDefault="007521CE">
      <w:pPr>
        <w:widowControl w:val="0"/>
        <w:autoSpaceDE w:val="0"/>
        <w:autoSpaceDN w:val="0"/>
        <w:adjustRightInd w:val="0"/>
        <w:spacing w:after="0" w:line="200" w:lineRule="exact"/>
        <w:rPr>
          <w:rFonts w:ascii="Arial" w:hAnsi="Arial" w:cs="Arial"/>
          <w:color w:val="000000"/>
          <w:sz w:val="20"/>
          <w:szCs w:val="20"/>
        </w:rPr>
      </w:pPr>
    </w:p>
    <w:p w14:paraId="71AEC9A8" w14:textId="77777777" w:rsidR="00B86450" w:rsidRPr="00C8292F" w:rsidRDefault="00B86450">
      <w:pPr>
        <w:widowControl w:val="0"/>
        <w:autoSpaceDE w:val="0"/>
        <w:autoSpaceDN w:val="0"/>
        <w:adjustRightInd w:val="0"/>
        <w:spacing w:after="0" w:line="200" w:lineRule="exact"/>
        <w:rPr>
          <w:rFonts w:ascii="Arial" w:hAnsi="Arial" w:cs="Arial"/>
          <w:color w:val="000000"/>
          <w:sz w:val="20"/>
          <w:szCs w:val="20"/>
        </w:rPr>
      </w:pPr>
    </w:p>
    <w:p w14:paraId="597B2412" w14:textId="77777777" w:rsidR="00623574" w:rsidRPr="00C8292F" w:rsidRDefault="00623574">
      <w:pPr>
        <w:widowControl w:val="0"/>
        <w:autoSpaceDE w:val="0"/>
        <w:autoSpaceDN w:val="0"/>
        <w:adjustRightInd w:val="0"/>
        <w:spacing w:after="0" w:line="200" w:lineRule="exact"/>
        <w:rPr>
          <w:rFonts w:ascii="Arial" w:hAnsi="Arial" w:cs="Arial"/>
          <w:color w:val="000000"/>
          <w:sz w:val="20"/>
          <w:szCs w:val="20"/>
        </w:rPr>
        <w:sectPr w:rsidR="00623574" w:rsidRPr="00C8292F" w:rsidSect="00CF64B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220" w:right="758" w:bottom="500" w:left="851" w:header="720" w:footer="720" w:gutter="0"/>
          <w:cols w:space="720" w:equalWidth="0">
            <w:col w:w="10631"/>
          </w:cols>
          <w:noEndnote/>
        </w:sectPr>
      </w:pPr>
    </w:p>
    <w:p w14:paraId="6423B20F" w14:textId="77777777" w:rsidR="00631CA5" w:rsidRPr="00623574" w:rsidRDefault="00631CA5" w:rsidP="00631CA5">
      <w:pPr>
        <w:widowControl w:val="0"/>
        <w:tabs>
          <w:tab w:val="left" w:pos="360"/>
        </w:tabs>
        <w:autoSpaceDE w:val="0"/>
        <w:autoSpaceDN w:val="0"/>
        <w:adjustRightInd w:val="0"/>
        <w:spacing w:before="3" w:after="0" w:line="230" w:lineRule="exact"/>
        <w:ind w:left="360" w:right="394" w:hanging="218"/>
        <w:rPr>
          <w:rFonts w:ascii="Arial" w:hAnsi="Arial" w:cs="Arial"/>
          <w:b/>
          <w:color w:val="000000"/>
          <w:sz w:val="21"/>
          <w:szCs w:val="21"/>
        </w:rPr>
      </w:pPr>
      <w:r w:rsidRPr="00C8292F">
        <w:rPr>
          <w:rFonts w:ascii="Arial" w:hAnsi="Arial" w:cs="Arial"/>
          <w:b/>
          <w:color w:val="000000"/>
          <w:sz w:val="21"/>
          <w:szCs w:val="21"/>
        </w:rPr>
        <w:t>Essential Requirements</w:t>
      </w:r>
      <w:r w:rsidR="008F7CE5" w:rsidRPr="00C8292F">
        <w:rPr>
          <w:rFonts w:ascii="Arial" w:hAnsi="Arial" w:cs="Arial"/>
          <w:b/>
          <w:color w:val="000000"/>
          <w:sz w:val="21"/>
          <w:szCs w:val="21"/>
        </w:rPr>
        <w:t>:</w:t>
      </w:r>
      <w:r w:rsidRPr="00623574">
        <w:rPr>
          <w:rFonts w:ascii="Arial" w:hAnsi="Arial" w:cs="Arial"/>
          <w:b/>
          <w:color w:val="000000"/>
          <w:sz w:val="21"/>
          <w:szCs w:val="21"/>
        </w:rPr>
        <w:t xml:space="preserve"> </w:t>
      </w:r>
    </w:p>
    <w:p w14:paraId="4872DC64" w14:textId="77777777" w:rsidR="00631CA5" w:rsidRDefault="00631CA5" w:rsidP="00631CA5">
      <w:pPr>
        <w:widowControl w:val="0"/>
        <w:tabs>
          <w:tab w:val="left" w:pos="360"/>
        </w:tabs>
        <w:autoSpaceDE w:val="0"/>
        <w:autoSpaceDN w:val="0"/>
        <w:adjustRightInd w:val="0"/>
        <w:spacing w:before="3" w:after="0" w:line="230" w:lineRule="exact"/>
        <w:ind w:left="360" w:right="394" w:hanging="218"/>
        <w:rPr>
          <w:rFonts w:ascii="Arial" w:hAnsi="Arial" w:cs="Arial"/>
          <w:b/>
          <w:color w:val="000000"/>
          <w:sz w:val="21"/>
          <w:szCs w:val="21"/>
        </w:rPr>
      </w:pPr>
    </w:p>
    <w:p w14:paraId="797DB43A" w14:textId="77777777" w:rsidR="007521CE" w:rsidRDefault="007521CE" w:rsidP="00631CA5">
      <w:pPr>
        <w:widowControl w:val="0"/>
        <w:tabs>
          <w:tab w:val="left" w:pos="360"/>
        </w:tabs>
        <w:autoSpaceDE w:val="0"/>
        <w:autoSpaceDN w:val="0"/>
        <w:adjustRightInd w:val="0"/>
        <w:spacing w:before="3" w:after="0" w:line="230" w:lineRule="exact"/>
        <w:ind w:left="360" w:right="394" w:hanging="218"/>
        <w:rPr>
          <w:rFonts w:ascii="Arial" w:hAnsi="Arial" w:cs="Arial"/>
          <w:b/>
          <w:color w:val="000000"/>
          <w:sz w:val="21"/>
          <w:szCs w:val="21"/>
        </w:rPr>
      </w:pPr>
    </w:p>
    <w:p w14:paraId="66781558" w14:textId="77777777" w:rsidR="007F01AA" w:rsidRDefault="007521CE" w:rsidP="007521CE">
      <w:pPr>
        <w:widowControl w:val="0"/>
        <w:numPr>
          <w:ilvl w:val="0"/>
          <w:numId w:val="26"/>
        </w:numPr>
        <w:autoSpaceDE w:val="0"/>
        <w:autoSpaceDN w:val="0"/>
        <w:adjustRightInd w:val="0"/>
        <w:spacing w:before="12" w:after="0" w:line="220" w:lineRule="exact"/>
        <w:rPr>
          <w:rFonts w:ascii="Arial" w:hAnsi="Arial" w:cs="Arial"/>
          <w:color w:val="000000"/>
        </w:rPr>
      </w:pPr>
      <w:r>
        <w:rPr>
          <w:rFonts w:ascii="Arial" w:hAnsi="Arial" w:cs="Arial"/>
          <w:color w:val="000000"/>
        </w:rPr>
        <w:t>A degree in communications, media or related discipline and/or significant experience in a communications role.</w:t>
      </w:r>
    </w:p>
    <w:p w14:paraId="27D7CFF9" w14:textId="77777777" w:rsidR="008853CC" w:rsidRDefault="008853CC" w:rsidP="008853CC">
      <w:pPr>
        <w:widowControl w:val="0"/>
        <w:numPr>
          <w:ilvl w:val="0"/>
          <w:numId w:val="26"/>
        </w:numPr>
        <w:autoSpaceDE w:val="0"/>
        <w:autoSpaceDN w:val="0"/>
        <w:adjustRightInd w:val="0"/>
        <w:spacing w:before="120" w:after="0" w:line="240" w:lineRule="auto"/>
        <w:ind w:right="135"/>
        <w:rPr>
          <w:rFonts w:ascii="Arial" w:hAnsi="Arial" w:cs="Arial"/>
          <w:szCs w:val="20"/>
        </w:rPr>
      </w:pPr>
      <w:r>
        <w:rPr>
          <w:rFonts w:ascii="Arial" w:hAnsi="Arial" w:cs="Arial"/>
          <w:szCs w:val="20"/>
        </w:rPr>
        <w:t>Demonstrated experience leading delivery of internal or external communications projects and activities</w:t>
      </w:r>
    </w:p>
    <w:p w14:paraId="1D5258BA" w14:textId="77777777" w:rsidR="008853CC" w:rsidRPr="008853CC" w:rsidRDefault="008853CC" w:rsidP="008853CC">
      <w:pPr>
        <w:widowControl w:val="0"/>
        <w:numPr>
          <w:ilvl w:val="0"/>
          <w:numId w:val="26"/>
        </w:numPr>
        <w:autoSpaceDE w:val="0"/>
        <w:autoSpaceDN w:val="0"/>
        <w:adjustRightInd w:val="0"/>
        <w:spacing w:before="120" w:after="0" w:line="240" w:lineRule="auto"/>
        <w:ind w:right="135"/>
        <w:rPr>
          <w:rFonts w:ascii="Arial" w:hAnsi="Arial" w:cs="Arial"/>
          <w:szCs w:val="20"/>
        </w:rPr>
      </w:pPr>
      <w:r w:rsidRPr="008853CC">
        <w:rPr>
          <w:rFonts w:ascii="Arial" w:hAnsi="Arial" w:cs="Arial"/>
          <w:sz w:val="23"/>
          <w:szCs w:val="23"/>
          <w:shd w:val="clear" w:color="auto" w:fill="FFFFFF"/>
        </w:rPr>
        <w:t>Ability to deliver high-quality, well-structured communication that is fit for purpose and audience</w:t>
      </w:r>
    </w:p>
    <w:p w14:paraId="7B22A62B" w14:textId="77777777" w:rsidR="008853CC" w:rsidRDefault="008853CC" w:rsidP="008853CC">
      <w:pPr>
        <w:widowControl w:val="0"/>
        <w:numPr>
          <w:ilvl w:val="0"/>
          <w:numId w:val="26"/>
        </w:numPr>
        <w:autoSpaceDE w:val="0"/>
        <w:autoSpaceDN w:val="0"/>
        <w:adjustRightInd w:val="0"/>
        <w:spacing w:before="120" w:after="0" w:line="240" w:lineRule="auto"/>
        <w:ind w:right="135"/>
        <w:rPr>
          <w:rFonts w:ascii="Arial" w:hAnsi="Arial" w:cs="Arial"/>
          <w:szCs w:val="20"/>
        </w:rPr>
      </w:pPr>
      <w:r w:rsidRPr="00956AFB">
        <w:rPr>
          <w:rFonts w:ascii="Arial" w:hAnsi="Arial" w:cs="Arial"/>
          <w:szCs w:val="20"/>
        </w:rPr>
        <w:t>Excellent written and verbal communication skills</w:t>
      </w:r>
      <w:r>
        <w:rPr>
          <w:rFonts w:ascii="Arial" w:hAnsi="Arial" w:cs="Arial"/>
          <w:szCs w:val="20"/>
        </w:rPr>
        <w:t>.</w:t>
      </w:r>
    </w:p>
    <w:p w14:paraId="7B4DAE36" w14:textId="77777777" w:rsidR="008853CC" w:rsidRDefault="008853CC" w:rsidP="008853CC">
      <w:pPr>
        <w:widowControl w:val="0"/>
        <w:numPr>
          <w:ilvl w:val="0"/>
          <w:numId w:val="26"/>
        </w:numPr>
        <w:autoSpaceDE w:val="0"/>
        <w:autoSpaceDN w:val="0"/>
        <w:adjustRightInd w:val="0"/>
        <w:spacing w:before="120" w:after="0" w:line="240" w:lineRule="auto"/>
        <w:ind w:right="135"/>
        <w:rPr>
          <w:rFonts w:ascii="Arial" w:hAnsi="Arial" w:cs="Arial"/>
          <w:szCs w:val="20"/>
        </w:rPr>
      </w:pPr>
      <w:r>
        <w:rPr>
          <w:rFonts w:ascii="Arial" w:hAnsi="Arial" w:cs="Arial"/>
          <w:szCs w:val="20"/>
        </w:rPr>
        <w:t>Strong engagement skills including the ability to develop productive working relationships with both internal and external stakeholders.</w:t>
      </w:r>
    </w:p>
    <w:p w14:paraId="6E2151B7" w14:textId="77777777" w:rsidR="008853CC" w:rsidRDefault="008853CC" w:rsidP="008853CC">
      <w:pPr>
        <w:widowControl w:val="0"/>
        <w:numPr>
          <w:ilvl w:val="0"/>
          <w:numId w:val="26"/>
        </w:numPr>
        <w:autoSpaceDE w:val="0"/>
        <w:autoSpaceDN w:val="0"/>
        <w:adjustRightInd w:val="0"/>
        <w:spacing w:before="120" w:after="0" w:line="240" w:lineRule="auto"/>
        <w:ind w:right="135"/>
        <w:rPr>
          <w:rFonts w:ascii="Arial" w:hAnsi="Arial" w:cs="Arial"/>
          <w:szCs w:val="20"/>
        </w:rPr>
      </w:pPr>
      <w:r w:rsidRPr="00A97EF5">
        <w:rPr>
          <w:rFonts w:ascii="Arial" w:hAnsi="Arial" w:cs="Arial"/>
          <w:szCs w:val="20"/>
        </w:rPr>
        <w:t xml:space="preserve">The job holder </w:t>
      </w:r>
      <w:r>
        <w:rPr>
          <w:rFonts w:ascii="Arial" w:hAnsi="Arial" w:cs="Arial"/>
          <w:szCs w:val="20"/>
        </w:rPr>
        <w:t>may</w:t>
      </w:r>
      <w:r w:rsidRPr="00A97EF5">
        <w:rPr>
          <w:rFonts w:ascii="Arial" w:hAnsi="Arial" w:cs="Arial"/>
          <w:szCs w:val="20"/>
        </w:rPr>
        <w:t xml:space="preserve"> be required to travel </w:t>
      </w:r>
      <w:r>
        <w:rPr>
          <w:rFonts w:ascii="Arial" w:hAnsi="Arial" w:cs="Arial"/>
          <w:szCs w:val="20"/>
        </w:rPr>
        <w:t>both interstate and intrastate occasionally</w:t>
      </w:r>
      <w:r w:rsidRPr="00A97EF5">
        <w:rPr>
          <w:rFonts w:ascii="Arial" w:hAnsi="Arial" w:cs="Arial"/>
          <w:szCs w:val="20"/>
        </w:rPr>
        <w:t>.</w:t>
      </w:r>
    </w:p>
    <w:p w14:paraId="0F48BC50" w14:textId="77777777" w:rsidR="008853CC" w:rsidRPr="00623574" w:rsidRDefault="008853CC" w:rsidP="008853CC">
      <w:pPr>
        <w:widowControl w:val="0"/>
        <w:tabs>
          <w:tab w:val="left" w:pos="360"/>
        </w:tabs>
        <w:autoSpaceDE w:val="0"/>
        <w:autoSpaceDN w:val="0"/>
        <w:adjustRightInd w:val="0"/>
        <w:spacing w:before="3" w:after="0" w:line="230" w:lineRule="exact"/>
        <w:ind w:right="394"/>
        <w:rPr>
          <w:rFonts w:ascii="Arial" w:hAnsi="Arial" w:cs="Arial"/>
          <w:b/>
          <w:color w:val="000000"/>
          <w:sz w:val="21"/>
          <w:szCs w:val="21"/>
        </w:rPr>
      </w:pPr>
      <w:r>
        <w:rPr>
          <w:rFonts w:ascii="Arial" w:hAnsi="Arial" w:cs="Arial"/>
          <w:b/>
          <w:color w:val="000000"/>
          <w:sz w:val="21"/>
          <w:szCs w:val="21"/>
        </w:rPr>
        <w:br/>
        <w:t>Desirable</w:t>
      </w:r>
      <w:r w:rsidRPr="00C8292F">
        <w:rPr>
          <w:rFonts w:ascii="Arial" w:hAnsi="Arial" w:cs="Arial"/>
          <w:b/>
          <w:color w:val="000000"/>
          <w:sz w:val="21"/>
          <w:szCs w:val="21"/>
        </w:rPr>
        <w:t xml:space="preserve"> Requirement:</w:t>
      </w:r>
      <w:r w:rsidRPr="00623574">
        <w:rPr>
          <w:rFonts w:ascii="Arial" w:hAnsi="Arial" w:cs="Arial"/>
          <w:b/>
          <w:color w:val="000000"/>
          <w:sz w:val="21"/>
          <w:szCs w:val="21"/>
        </w:rPr>
        <w:t xml:space="preserve"> </w:t>
      </w:r>
    </w:p>
    <w:p w14:paraId="746D1304" w14:textId="77777777" w:rsidR="008853CC" w:rsidRDefault="008853CC" w:rsidP="007521CE">
      <w:pPr>
        <w:widowControl w:val="0"/>
        <w:numPr>
          <w:ilvl w:val="0"/>
          <w:numId w:val="26"/>
        </w:numPr>
        <w:autoSpaceDE w:val="0"/>
        <w:autoSpaceDN w:val="0"/>
        <w:adjustRightInd w:val="0"/>
        <w:spacing w:before="120" w:after="0" w:line="240" w:lineRule="auto"/>
        <w:ind w:right="135"/>
        <w:rPr>
          <w:rFonts w:ascii="Arial" w:hAnsi="Arial" w:cs="Arial"/>
          <w:szCs w:val="20"/>
        </w:rPr>
      </w:pPr>
      <w:r>
        <w:rPr>
          <w:rFonts w:ascii="Arial" w:hAnsi="Arial" w:cs="Arial"/>
          <w:szCs w:val="20"/>
        </w:rPr>
        <w:t>Demonstrated experience in a government communications environment.</w:t>
      </w:r>
    </w:p>
    <w:p w14:paraId="177F6502" w14:textId="77777777" w:rsidR="007521CE" w:rsidRPr="00623574" w:rsidRDefault="007521CE" w:rsidP="007521CE">
      <w:pPr>
        <w:widowControl w:val="0"/>
        <w:autoSpaceDE w:val="0"/>
        <w:autoSpaceDN w:val="0"/>
        <w:adjustRightInd w:val="0"/>
        <w:spacing w:before="12" w:after="0" w:line="220" w:lineRule="exact"/>
        <w:rPr>
          <w:rFonts w:ascii="Arial" w:hAnsi="Arial" w:cs="Arial"/>
          <w:color w:val="000000"/>
        </w:rPr>
      </w:pPr>
    </w:p>
    <w:p w14:paraId="0D52CE94" w14:textId="77777777" w:rsidR="00722806" w:rsidRDefault="00275B4B" w:rsidP="007521CE">
      <w:pPr>
        <w:widowControl w:val="0"/>
        <w:numPr>
          <w:ilvl w:val="0"/>
          <w:numId w:val="26"/>
        </w:numPr>
        <w:autoSpaceDE w:val="0"/>
        <w:autoSpaceDN w:val="0"/>
        <w:adjustRightInd w:val="0"/>
        <w:spacing w:after="0" w:line="240" w:lineRule="auto"/>
        <w:rPr>
          <w:rFonts w:ascii="Arial" w:hAnsi="Arial" w:cs="Arial"/>
          <w:color w:val="585858"/>
          <w:sz w:val="20"/>
          <w:szCs w:val="20"/>
        </w:rPr>
      </w:pPr>
      <w:r>
        <w:rPr>
          <w:rFonts w:ascii="Arial" w:hAnsi="Arial" w:cs="Arial"/>
          <w:color w:val="585858"/>
          <w:sz w:val="20"/>
          <w:szCs w:val="20"/>
        </w:rPr>
        <w:br w:type="page"/>
      </w:r>
    </w:p>
    <w:p w14:paraId="3CCBB6DE" w14:textId="77777777" w:rsidR="00631CA5" w:rsidRPr="00CC7358"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lastRenderedPageBreak/>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6E3337D7"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3DF2211A"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0CECAECD"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Style w:val="TableGrid"/>
        <w:tblW w:w="0" w:type="auto"/>
        <w:tblInd w:w="94" w:type="dxa"/>
        <w:tblLook w:val="04A0" w:firstRow="1" w:lastRow="0" w:firstColumn="1" w:lastColumn="0" w:noHBand="0" w:noVBand="1"/>
      </w:tblPr>
      <w:tblGrid>
        <w:gridCol w:w="1669"/>
        <w:gridCol w:w="3789"/>
        <w:gridCol w:w="4758"/>
      </w:tblGrid>
      <w:tr w:rsidR="005B33EC" w:rsidRPr="00CC7358" w14:paraId="49E6D6BF" w14:textId="77777777" w:rsidTr="00FA4C17">
        <w:tc>
          <w:tcPr>
            <w:tcW w:w="0" w:type="auto"/>
            <w:shd w:val="clear" w:color="auto" w:fill="95B3D7" w:themeFill="accent1" w:themeFillTint="99"/>
          </w:tcPr>
          <w:p w14:paraId="6EFAA578" w14:textId="77777777" w:rsidR="005B33EC" w:rsidRPr="00ED75C5" w:rsidRDefault="005B33EC" w:rsidP="00514154">
            <w:pPr>
              <w:widowControl w:val="0"/>
              <w:autoSpaceDE w:val="0"/>
              <w:autoSpaceDN w:val="0"/>
              <w:adjustRightInd w:val="0"/>
              <w:spacing w:before="80"/>
              <w:rPr>
                <w:rFonts w:ascii="Arial" w:hAnsi="Arial" w:cs="Arial"/>
                <w:b/>
                <w:color w:val="000000"/>
                <w:sz w:val="18"/>
                <w:szCs w:val="18"/>
              </w:rPr>
            </w:pPr>
            <w:r w:rsidRPr="00ED75C5">
              <w:rPr>
                <w:rFonts w:ascii="Arial" w:hAnsi="Arial" w:cs="Arial"/>
                <w:b/>
                <w:color w:val="000000"/>
                <w:sz w:val="18"/>
                <w:szCs w:val="18"/>
              </w:rPr>
              <w:t xml:space="preserve">Capability </w:t>
            </w:r>
          </w:p>
        </w:tc>
        <w:tc>
          <w:tcPr>
            <w:tcW w:w="3789" w:type="dxa"/>
            <w:shd w:val="clear" w:color="auto" w:fill="95B3D7" w:themeFill="accent1" w:themeFillTint="99"/>
          </w:tcPr>
          <w:p w14:paraId="20AAD2E0" w14:textId="77777777" w:rsidR="005B33EC" w:rsidRPr="00ED75C5" w:rsidRDefault="005B33EC" w:rsidP="00514154">
            <w:pPr>
              <w:widowControl w:val="0"/>
              <w:autoSpaceDE w:val="0"/>
              <w:autoSpaceDN w:val="0"/>
              <w:adjustRightInd w:val="0"/>
              <w:spacing w:before="80"/>
              <w:jc w:val="both"/>
              <w:rPr>
                <w:rFonts w:ascii="Arial" w:hAnsi="Arial" w:cs="Arial"/>
                <w:b/>
                <w:color w:val="000000"/>
                <w:sz w:val="18"/>
                <w:szCs w:val="18"/>
              </w:rPr>
            </w:pPr>
            <w:r w:rsidRPr="00ED75C5">
              <w:rPr>
                <w:rFonts w:ascii="Arial" w:hAnsi="Arial" w:cs="Arial"/>
                <w:b/>
                <w:color w:val="000000"/>
                <w:sz w:val="18"/>
                <w:szCs w:val="18"/>
              </w:rPr>
              <w:t>Description</w:t>
            </w:r>
          </w:p>
        </w:tc>
        <w:tc>
          <w:tcPr>
            <w:tcW w:w="4758" w:type="dxa"/>
            <w:shd w:val="clear" w:color="auto" w:fill="95B3D7" w:themeFill="accent1" w:themeFillTint="99"/>
          </w:tcPr>
          <w:p w14:paraId="54688C9A" w14:textId="77777777" w:rsidR="005B33EC" w:rsidRPr="00ED75C5" w:rsidRDefault="005B33EC" w:rsidP="00514154">
            <w:pPr>
              <w:widowControl w:val="0"/>
              <w:autoSpaceDE w:val="0"/>
              <w:autoSpaceDN w:val="0"/>
              <w:adjustRightInd w:val="0"/>
              <w:spacing w:before="80"/>
              <w:jc w:val="both"/>
              <w:rPr>
                <w:rFonts w:ascii="Arial" w:hAnsi="Arial" w:cs="Arial"/>
                <w:b/>
                <w:color w:val="000000"/>
                <w:sz w:val="18"/>
                <w:szCs w:val="18"/>
              </w:rPr>
            </w:pPr>
            <w:r>
              <w:rPr>
                <w:rFonts w:ascii="Arial" w:hAnsi="Arial" w:cs="Arial"/>
                <w:b/>
                <w:color w:val="000000"/>
                <w:sz w:val="18"/>
                <w:szCs w:val="18"/>
              </w:rPr>
              <w:t>Behaviour Indicators</w:t>
            </w:r>
          </w:p>
        </w:tc>
      </w:tr>
      <w:tr w:rsidR="005B33EC" w:rsidRPr="00CC7358" w14:paraId="414075A2" w14:textId="77777777" w:rsidTr="00FA4C17">
        <w:tc>
          <w:tcPr>
            <w:tcW w:w="0" w:type="auto"/>
            <w:tcBorders>
              <w:left w:val="dotted" w:sz="4" w:space="0" w:color="auto"/>
              <w:bottom w:val="dotted" w:sz="4" w:space="0" w:color="auto"/>
              <w:right w:val="dotted" w:sz="4" w:space="0" w:color="auto"/>
            </w:tcBorders>
          </w:tcPr>
          <w:p w14:paraId="37C93F52"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r w:rsidRPr="00CC7358">
              <w:rPr>
                <w:rFonts w:ascii="Arial" w:hAnsi="Arial" w:cs="Arial"/>
                <w:b/>
                <w:color w:val="000000"/>
                <w:sz w:val="18"/>
                <w:szCs w:val="18"/>
              </w:rPr>
              <w:t>Supports Strategic Direction</w:t>
            </w:r>
          </w:p>
        </w:tc>
        <w:tc>
          <w:tcPr>
            <w:tcW w:w="3789" w:type="dxa"/>
            <w:tcBorders>
              <w:left w:val="dotted" w:sz="4" w:space="0" w:color="auto"/>
              <w:bottom w:val="dotted" w:sz="4" w:space="0" w:color="auto"/>
              <w:right w:val="dotted" w:sz="4" w:space="0" w:color="auto"/>
            </w:tcBorders>
          </w:tcPr>
          <w:p w14:paraId="3E8EEFC6"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Inspires a sense of</w:t>
            </w:r>
            <w:r w:rsidRPr="00CC7358">
              <w:rPr>
                <w:rFonts w:ascii="Arial" w:hAnsi="Arial" w:cs="Arial"/>
                <w:color w:val="000000"/>
                <w:sz w:val="18"/>
                <w:szCs w:val="18"/>
              </w:rPr>
              <w:t xml:space="preserve"> purpose and direction</w:t>
            </w:r>
          </w:p>
        </w:tc>
        <w:tc>
          <w:tcPr>
            <w:tcW w:w="4758" w:type="dxa"/>
            <w:tcBorders>
              <w:left w:val="dotted" w:sz="4" w:space="0" w:color="auto"/>
              <w:bottom w:val="dotted" w:sz="4" w:space="0" w:color="auto"/>
              <w:right w:val="dotted" w:sz="4" w:space="0" w:color="auto"/>
            </w:tcBorders>
          </w:tcPr>
          <w:p w14:paraId="0C91679C"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Provides direction to others regarding the purpose and importance of their work. Illustrates the relationship between operational tasks and organisational goals. Sets work tasks that align with the strategic objectives and communicates expected outcomes.</w:t>
            </w:r>
          </w:p>
        </w:tc>
      </w:tr>
      <w:tr w:rsidR="005B33EC" w:rsidRPr="00CC7358" w14:paraId="17198EDD" w14:textId="77777777" w:rsidTr="00FA4C17">
        <w:tc>
          <w:tcPr>
            <w:tcW w:w="0" w:type="auto"/>
            <w:tcBorders>
              <w:top w:val="dotted" w:sz="4" w:space="0" w:color="auto"/>
              <w:left w:val="dotted" w:sz="4" w:space="0" w:color="auto"/>
              <w:bottom w:val="dotted" w:sz="4" w:space="0" w:color="auto"/>
              <w:right w:val="dotted" w:sz="4" w:space="0" w:color="auto"/>
            </w:tcBorders>
          </w:tcPr>
          <w:p w14:paraId="60ED96E6"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15C2E799"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 xml:space="preserve">Focuses </w:t>
            </w:r>
            <w:r w:rsidRPr="00CC7358">
              <w:rPr>
                <w:rFonts w:ascii="Arial" w:hAnsi="Arial" w:cs="Arial"/>
                <w:color w:val="000000"/>
                <w:sz w:val="18"/>
                <w:szCs w:val="18"/>
              </w:rPr>
              <w:t>strategically</w:t>
            </w:r>
          </w:p>
        </w:tc>
        <w:tc>
          <w:tcPr>
            <w:tcW w:w="4758" w:type="dxa"/>
            <w:tcBorders>
              <w:top w:val="dotted" w:sz="4" w:space="0" w:color="auto"/>
              <w:left w:val="dotted" w:sz="4" w:space="0" w:color="auto"/>
              <w:bottom w:val="dotted" w:sz="4" w:space="0" w:color="auto"/>
              <w:right w:val="dotted" w:sz="4" w:space="0" w:color="auto"/>
            </w:tcBorders>
          </w:tcPr>
          <w:p w14:paraId="713B9D97" w14:textId="77777777" w:rsidR="005B33EC" w:rsidRPr="003809EE" w:rsidRDefault="00E9673A" w:rsidP="00FA4C17">
            <w:pPr>
              <w:widowControl w:val="0"/>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Understands the organisation's objectives and aligns operational activities accordingly. Considers the ramifications of issues and longer-term impact of own work and work area</w:t>
            </w:r>
          </w:p>
        </w:tc>
      </w:tr>
      <w:tr w:rsidR="005B33EC" w:rsidRPr="00CC7358" w14:paraId="1B02CB00" w14:textId="77777777" w:rsidTr="00FA4C17">
        <w:tc>
          <w:tcPr>
            <w:tcW w:w="0" w:type="auto"/>
            <w:tcBorders>
              <w:top w:val="dotted" w:sz="4" w:space="0" w:color="auto"/>
              <w:left w:val="dotted" w:sz="4" w:space="0" w:color="auto"/>
              <w:bottom w:val="dotted" w:sz="4" w:space="0" w:color="auto"/>
              <w:right w:val="dotted" w:sz="4" w:space="0" w:color="auto"/>
            </w:tcBorders>
          </w:tcPr>
          <w:p w14:paraId="4A8A6211"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39E0FF57"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 xml:space="preserve">Harnesses Information </w:t>
            </w:r>
            <w:r w:rsidR="00FA4C17">
              <w:rPr>
                <w:rFonts w:ascii="Arial" w:hAnsi="Arial" w:cs="Arial"/>
                <w:color w:val="000000"/>
                <w:sz w:val="18"/>
                <w:szCs w:val="18"/>
              </w:rPr>
              <w:t>a</w:t>
            </w:r>
            <w:r w:rsidRPr="00CC7358">
              <w:rPr>
                <w:rFonts w:ascii="Arial" w:hAnsi="Arial" w:cs="Arial"/>
                <w:color w:val="000000"/>
                <w:sz w:val="18"/>
                <w:szCs w:val="18"/>
              </w:rPr>
              <w:t>nd Opportunities</w:t>
            </w:r>
          </w:p>
        </w:tc>
        <w:tc>
          <w:tcPr>
            <w:tcW w:w="4758" w:type="dxa"/>
            <w:tcBorders>
              <w:top w:val="dotted" w:sz="4" w:space="0" w:color="auto"/>
              <w:left w:val="dotted" w:sz="4" w:space="0" w:color="auto"/>
              <w:bottom w:val="dotted" w:sz="4" w:space="0" w:color="auto"/>
              <w:right w:val="dotted" w:sz="4" w:space="0" w:color="auto"/>
            </w:tcBorders>
          </w:tcPr>
          <w:p w14:paraId="07B08C4B"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Gathers and investigates information from a variety of </w:t>
            </w:r>
            <w:proofErr w:type="gramStart"/>
            <w:r>
              <w:rPr>
                <w:rFonts w:ascii="Arial" w:hAnsi="Arial" w:cs="Arial"/>
                <w:color w:val="333333"/>
                <w:sz w:val="18"/>
                <w:szCs w:val="18"/>
              </w:rPr>
              <w:t>sources, and</w:t>
            </w:r>
            <w:proofErr w:type="gramEnd"/>
            <w:r>
              <w:rPr>
                <w:rFonts w:ascii="Arial" w:hAnsi="Arial" w:cs="Arial"/>
                <w:color w:val="333333"/>
                <w:sz w:val="18"/>
                <w:szCs w:val="18"/>
              </w:rPr>
              <w:t xml:space="preserve"> explores new ideas and different viewpoints. Probes information and identifies any critical gaps. Maintains an awareness of the organisation, monitors the context in which the organisation operates and finds out about best practice approaches.</w:t>
            </w:r>
          </w:p>
        </w:tc>
      </w:tr>
      <w:tr w:rsidR="005B33EC" w:rsidRPr="00CC7358" w14:paraId="01288740" w14:textId="77777777" w:rsidTr="00FA4C17">
        <w:tc>
          <w:tcPr>
            <w:tcW w:w="0" w:type="auto"/>
            <w:tcBorders>
              <w:top w:val="dotted" w:sz="4" w:space="0" w:color="auto"/>
              <w:left w:val="dotted" w:sz="4" w:space="0" w:color="auto"/>
              <w:bottom w:val="single" w:sz="18" w:space="0" w:color="auto"/>
              <w:right w:val="dotted" w:sz="4" w:space="0" w:color="auto"/>
            </w:tcBorders>
          </w:tcPr>
          <w:p w14:paraId="553289DA"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0EDF5BA5" w14:textId="77777777" w:rsidR="005B33EC" w:rsidRPr="00CC7358" w:rsidRDefault="00FA4C17"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 xml:space="preserve">Shows </w:t>
            </w:r>
            <w:r w:rsidR="005B33EC" w:rsidRPr="00CC7358">
              <w:rPr>
                <w:rFonts w:ascii="Arial" w:hAnsi="Arial" w:cs="Arial"/>
                <w:color w:val="000000"/>
                <w:sz w:val="18"/>
                <w:szCs w:val="18"/>
              </w:rPr>
              <w:t>Judgement, Intelligence and common sense</w:t>
            </w:r>
          </w:p>
        </w:tc>
        <w:tc>
          <w:tcPr>
            <w:tcW w:w="4758" w:type="dxa"/>
            <w:tcBorders>
              <w:top w:val="dotted" w:sz="4" w:space="0" w:color="auto"/>
              <w:left w:val="dotted" w:sz="4" w:space="0" w:color="auto"/>
              <w:bottom w:val="single" w:sz="18" w:space="0" w:color="auto"/>
              <w:right w:val="dotted" w:sz="4" w:space="0" w:color="auto"/>
            </w:tcBorders>
          </w:tcPr>
          <w:p w14:paraId="29CB8E8D"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Undertakes objective, systematic analysis and draws accurate conclusions based on evidence. Recognises the links between interconnected issues. Breaks through problems and weighs up the options to identify solutions. Explores possibilities and innovative alternatives.</w:t>
            </w:r>
          </w:p>
        </w:tc>
      </w:tr>
      <w:tr w:rsidR="005B33EC" w:rsidRPr="00CC7358" w14:paraId="2C3B339C" w14:textId="77777777" w:rsidTr="00FA4C17">
        <w:tc>
          <w:tcPr>
            <w:tcW w:w="0" w:type="auto"/>
            <w:tcBorders>
              <w:top w:val="single" w:sz="18" w:space="0" w:color="auto"/>
              <w:left w:val="dotted" w:sz="4" w:space="0" w:color="auto"/>
              <w:bottom w:val="dotted" w:sz="4" w:space="0" w:color="auto"/>
              <w:right w:val="dotted" w:sz="4" w:space="0" w:color="auto"/>
            </w:tcBorders>
          </w:tcPr>
          <w:p w14:paraId="0AD9556E"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b/>
                <w:color w:val="000000"/>
                <w:sz w:val="18"/>
                <w:szCs w:val="18"/>
              </w:rPr>
              <w:t>Achieves Results</w:t>
            </w:r>
          </w:p>
        </w:tc>
        <w:tc>
          <w:tcPr>
            <w:tcW w:w="3789" w:type="dxa"/>
            <w:tcBorders>
              <w:top w:val="single" w:sz="18" w:space="0" w:color="auto"/>
              <w:left w:val="dotted" w:sz="4" w:space="0" w:color="auto"/>
              <w:bottom w:val="dotted" w:sz="4" w:space="0" w:color="auto"/>
              <w:right w:val="dotted" w:sz="4" w:space="0" w:color="auto"/>
            </w:tcBorders>
          </w:tcPr>
          <w:p w14:paraId="4EAF12C3"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Builds organisational capability and responsiveness</w:t>
            </w:r>
          </w:p>
        </w:tc>
        <w:tc>
          <w:tcPr>
            <w:tcW w:w="4758" w:type="dxa"/>
            <w:tcBorders>
              <w:top w:val="single" w:sz="18" w:space="0" w:color="auto"/>
              <w:left w:val="dotted" w:sz="4" w:space="0" w:color="auto"/>
              <w:bottom w:val="dotted" w:sz="4" w:space="0" w:color="auto"/>
              <w:right w:val="dotted" w:sz="4" w:space="0" w:color="auto"/>
            </w:tcBorders>
          </w:tcPr>
          <w:p w14:paraId="2D6F91DA"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Reviews project performance and focuses on identifying opportunities for continuous improvement. Identifies key talent to support performance. Remains flexible and responsive to changes in requirements.</w:t>
            </w:r>
          </w:p>
        </w:tc>
      </w:tr>
      <w:tr w:rsidR="005B33EC" w:rsidRPr="00CC7358" w14:paraId="36A13189" w14:textId="77777777" w:rsidTr="00FA4C17">
        <w:tc>
          <w:tcPr>
            <w:tcW w:w="0" w:type="auto"/>
            <w:tcBorders>
              <w:top w:val="dotted" w:sz="4" w:space="0" w:color="auto"/>
              <w:left w:val="dotted" w:sz="4" w:space="0" w:color="auto"/>
              <w:bottom w:val="dotted" w:sz="4" w:space="0" w:color="auto"/>
              <w:right w:val="dotted" w:sz="4" w:space="0" w:color="auto"/>
            </w:tcBorders>
          </w:tcPr>
          <w:p w14:paraId="7637B239"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51BD2AA5"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Marshals professional</w:t>
            </w:r>
            <w:r w:rsidRPr="00CC7358">
              <w:rPr>
                <w:rFonts w:ascii="Arial" w:hAnsi="Arial" w:cs="Arial"/>
                <w:color w:val="000000"/>
                <w:sz w:val="18"/>
                <w:szCs w:val="18"/>
              </w:rPr>
              <w:t xml:space="preserve"> expertise</w:t>
            </w:r>
          </w:p>
        </w:tc>
        <w:tc>
          <w:tcPr>
            <w:tcW w:w="4758" w:type="dxa"/>
            <w:tcBorders>
              <w:top w:val="dotted" w:sz="4" w:space="0" w:color="auto"/>
              <w:left w:val="dotted" w:sz="4" w:space="0" w:color="auto"/>
              <w:bottom w:val="dotted" w:sz="4" w:space="0" w:color="auto"/>
              <w:right w:val="dotted" w:sz="4" w:space="0" w:color="auto"/>
            </w:tcBorders>
          </w:tcPr>
          <w:p w14:paraId="6119D22F" w14:textId="77777777" w:rsidR="005B33EC" w:rsidRPr="003809EE" w:rsidRDefault="00E9673A" w:rsidP="00FA4C17">
            <w:pPr>
              <w:widowControl w:val="0"/>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Values specialist expertise and capitalises on the expert knowledge and skills of others. Contributes own expertise to achieve outcomes for the business unit.</w:t>
            </w:r>
          </w:p>
        </w:tc>
      </w:tr>
      <w:tr w:rsidR="005B33EC" w:rsidRPr="00CC7358" w14:paraId="3E0933A7" w14:textId="77777777" w:rsidTr="00FA4C17">
        <w:tc>
          <w:tcPr>
            <w:tcW w:w="0" w:type="auto"/>
            <w:tcBorders>
              <w:top w:val="dotted" w:sz="4" w:space="0" w:color="auto"/>
              <w:left w:val="dotted" w:sz="4" w:space="0" w:color="auto"/>
              <w:bottom w:val="dotted" w:sz="4" w:space="0" w:color="auto"/>
              <w:right w:val="dotted" w:sz="4" w:space="0" w:color="auto"/>
            </w:tcBorders>
          </w:tcPr>
          <w:p w14:paraId="60F63427"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603B9EC6"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Steers and implements change and deals with uncertainty</w:t>
            </w:r>
          </w:p>
        </w:tc>
        <w:tc>
          <w:tcPr>
            <w:tcW w:w="4758" w:type="dxa"/>
            <w:tcBorders>
              <w:top w:val="dotted" w:sz="4" w:space="0" w:color="auto"/>
              <w:left w:val="dotted" w:sz="4" w:space="0" w:color="auto"/>
              <w:bottom w:val="dotted" w:sz="4" w:space="0" w:color="auto"/>
              <w:right w:val="dotted" w:sz="4" w:space="0" w:color="auto"/>
            </w:tcBorders>
          </w:tcPr>
          <w:p w14:paraId="6A46ED44"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Establishes clear plans and timeframes for project implementation and outlines specific activities. Responds in a positive and flexible manner to change and uncertainty. Shares information with others and assists them to adapt.</w:t>
            </w:r>
          </w:p>
        </w:tc>
      </w:tr>
      <w:tr w:rsidR="005B33EC" w:rsidRPr="00CC7358" w14:paraId="430C3784" w14:textId="77777777" w:rsidTr="00FA4C17">
        <w:tc>
          <w:tcPr>
            <w:tcW w:w="0" w:type="auto"/>
            <w:tcBorders>
              <w:top w:val="dotted" w:sz="4" w:space="0" w:color="auto"/>
              <w:left w:val="dotted" w:sz="4" w:space="0" w:color="auto"/>
              <w:bottom w:val="single" w:sz="18" w:space="0" w:color="auto"/>
              <w:right w:val="dotted" w:sz="4" w:space="0" w:color="auto"/>
            </w:tcBorders>
          </w:tcPr>
          <w:p w14:paraId="020F615E"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23170281"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Ensures closures and delivers on intended results</w:t>
            </w:r>
          </w:p>
        </w:tc>
        <w:tc>
          <w:tcPr>
            <w:tcW w:w="4758" w:type="dxa"/>
            <w:tcBorders>
              <w:top w:val="dotted" w:sz="4" w:space="0" w:color="auto"/>
              <w:left w:val="dotted" w:sz="4" w:space="0" w:color="auto"/>
              <w:bottom w:val="single" w:sz="18" w:space="0" w:color="auto"/>
              <w:right w:val="dotted" w:sz="4" w:space="0" w:color="auto"/>
            </w:tcBorders>
          </w:tcPr>
          <w:p w14:paraId="44C7E0EA"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Sees projects through to completion. Monitors project progress and adjusts plans as required. Commits to achieving quality outcomes and ensures documentation procedures are maintained. Seeks feedback from stakeholders to gauge satisfaction.</w:t>
            </w:r>
          </w:p>
        </w:tc>
      </w:tr>
      <w:tr w:rsidR="005B33EC" w:rsidRPr="00CC7358" w14:paraId="4101ABCF" w14:textId="77777777" w:rsidTr="00FA4C17">
        <w:tc>
          <w:tcPr>
            <w:tcW w:w="0" w:type="auto"/>
            <w:tcBorders>
              <w:top w:val="single" w:sz="18" w:space="0" w:color="auto"/>
              <w:left w:val="dotted" w:sz="4" w:space="0" w:color="auto"/>
              <w:bottom w:val="dotted" w:sz="4" w:space="0" w:color="auto"/>
              <w:right w:val="dotted" w:sz="4" w:space="0" w:color="auto"/>
            </w:tcBorders>
          </w:tcPr>
          <w:p w14:paraId="46BA99DF"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t>Cultivates</w:t>
            </w:r>
            <w:r w:rsidRPr="00CC7358">
              <w:rPr>
                <w:rFonts w:ascii="Arial" w:hAnsi="Arial" w:cs="Arial"/>
                <w:b/>
                <w:color w:val="000000"/>
                <w:sz w:val="18"/>
                <w:szCs w:val="18"/>
              </w:rPr>
              <w:t xml:space="preserve"> productive working relationships</w:t>
            </w:r>
          </w:p>
        </w:tc>
        <w:tc>
          <w:tcPr>
            <w:tcW w:w="3789" w:type="dxa"/>
            <w:tcBorders>
              <w:top w:val="single" w:sz="18" w:space="0" w:color="auto"/>
              <w:left w:val="dotted" w:sz="4" w:space="0" w:color="auto"/>
              <w:bottom w:val="dotted" w:sz="4" w:space="0" w:color="auto"/>
              <w:right w:val="dotted" w:sz="4" w:space="0" w:color="auto"/>
            </w:tcBorders>
          </w:tcPr>
          <w:p w14:paraId="7FADCE75" w14:textId="77777777" w:rsidR="005B33EC" w:rsidRPr="00FA4C17" w:rsidRDefault="005B33EC" w:rsidP="00FA4C17">
            <w:pPr>
              <w:widowControl w:val="0"/>
              <w:autoSpaceDE w:val="0"/>
              <w:autoSpaceDN w:val="0"/>
              <w:adjustRightInd w:val="0"/>
              <w:spacing w:before="80"/>
              <w:rPr>
                <w:rFonts w:ascii="Arial" w:hAnsi="Arial" w:cs="Arial"/>
                <w:color w:val="333333"/>
                <w:sz w:val="18"/>
                <w:szCs w:val="18"/>
              </w:rPr>
            </w:pPr>
            <w:r w:rsidRPr="00FA4C17">
              <w:rPr>
                <w:rFonts w:ascii="Arial" w:hAnsi="Arial" w:cs="Arial"/>
                <w:color w:val="333333"/>
                <w:sz w:val="18"/>
                <w:szCs w:val="18"/>
              </w:rPr>
              <w:t>Nurtures internal and external relationships</w:t>
            </w:r>
          </w:p>
        </w:tc>
        <w:tc>
          <w:tcPr>
            <w:tcW w:w="4758" w:type="dxa"/>
            <w:tcBorders>
              <w:top w:val="single" w:sz="18" w:space="0" w:color="auto"/>
              <w:left w:val="dotted" w:sz="4" w:space="0" w:color="auto"/>
              <w:bottom w:val="dotted" w:sz="4" w:space="0" w:color="auto"/>
              <w:right w:val="dotted" w:sz="4" w:space="0" w:color="auto"/>
            </w:tcBorders>
          </w:tcPr>
          <w:p w14:paraId="49D66586"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Builds and sustains relationships with a network of key people internally and externally. Proactively </w:t>
            </w:r>
            <w:proofErr w:type="gramStart"/>
            <w:r>
              <w:rPr>
                <w:rFonts w:ascii="Arial" w:hAnsi="Arial" w:cs="Arial"/>
                <w:color w:val="333333"/>
                <w:sz w:val="18"/>
                <w:szCs w:val="18"/>
              </w:rPr>
              <w:t>offers assistance</w:t>
            </w:r>
            <w:proofErr w:type="gramEnd"/>
            <w:r>
              <w:rPr>
                <w:rFonts w:ascii="Arial" w:hAnsi="Arial" w:cs="Arial"/>
                <w:color w:val="333333"/>
                <w:sz w:val="18"/>
                <w:szCs w:val="18"/>
              </w:rPr>
              <w:t xml:space="preserve"> for a mutually beneficial relationship</w:t>
            </w:r>
            <w:r>
              <w:rPr>
                <w:rStyle w:val="Emphasis"/>
                <w:rFonts w:ascii="Arial" w:hAnsi="Arial" w:cs="Arial"/>
                <w:iCs/>
                <w:color w:val="333333"/>
                <w:sz w:val="18"/>
                <w:szCs w:val="18"/>
              </w:rPr>
              <w:t>.</w:t>
            </w:r>
            <w:r>
              <w:rPr>
                <w:rFonts w:ascii="Arial" w:hAnsi="Arial" w:cs="Arial"/>
                <w:color w:val="333333"/>
                <w:sz w:val="18"/>
                <w:szCs w:val="18"/>
              </w:rPr>
              <w:t xml:space="preserve"> Anticipates and is responsive to internal and external client needs.</w:t>
            </w:r>
          </w:p>
        </w:tc>
      </w:tr>
      <w:tr w:rsidR="005B33EC" w:rsidRPr="00CC7358" w14:paraId="4402E5AA" w14:textId="77777777" w:rsidTr="00FA4C17">
        <w:tc>
          <w:tcPr>
            <w:tcW w:w="0" w:type="auto"/>
            <w:tcBorders>
              <w:top w:val="dotted" w:sz="4" w:space="0" w:color="auto"/>
              <w:left w:val="dotted" w:sz="4" w:space="0" w:color="auto"/>
              <w:bottom w:val="dotted" w:sz="4" w:space="0" w:color="auto"/>
              <w:right w:val="dotted" w:sz="4" w:space="0" w:color="auto"/>
            </w:tcBorders>
          </w:tcPr>
          <w:p w14:paraId="7828EDC7"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5536D35E" w14:textId="77777777" w:rsidR="005B33EC" w:rsidRPr="00FA4C17" w:rsidRDefault="00FA4C17" w:rsidP="00FA4C17">
            <w:pPr>
              <w:widowControl w:val="0"/>
              <w:autoSpaceDE w:val="0"/>
              <w:autoSpaceDN w:val="0"/>
              <w:adjustRightInd w:val="0"/>
              <w:spacing w:before="80"/>
              <w:rPr>
                <w:rFonts w:ascii="Arial" w:hAnsi="Arial" w:cs="Arial"/>
                <w:color w:val="333333"/>
                <w:sz w:val="18"/>
                <w:szCs w:val="18"/>
              </w:rPr>
            </w:pPr>
            <w:r w:rsidRPr="00FA4C17">
              <w:rPr>
                <w:rFonts w:ascii="Arial" w:hAnsi="Arial" w:cs="Arial"/>
                <w:color w:val="333333"/>
                <w:sz w:val="18"/>
                <w:szCs w:val="18"/>
              </w:rPr>
              <w:t xml:space="preserve">Facilitates </w:t>
            </w:r>
            <w:r w:rsidR="005B33EC" w:rsidRPr="00FA4C17">
              <w:rPr>
                <w:rFonts w:ascii="Arial" w:hAnsi="Arial" w:cs="Arial"/>
                <w:color w:val="333333"/>
                <w:sz w:val="18"/>
                <w:szCs w:val="18"/>
              </w:rPr>
              <w:t>cooperation and partnerships</w:t>
            </w:r>
          </w:p>
        </w:tc>
        <w:tc>
          <w:tcPr>
            <w:tcW w:w="4758" w:type="dxa"/>
            <w:tcBorders>
              <w:top w:val="dotted" w:sz="4" w:space="0" w:color="auto"/>
              <w:left w:val="dotted" w:sz="4" w:space="0" w:color="auto"/>
              <w:bottom w:val="dotted" w:sz="4" w:space="0" w:color="auto"/>
              <w:right w:val="dotted" w:sz="4" w:space="0" w:color="auto"/>
            </w:tcBorders>
          </w:tcPr>
          <w:p w14:paraId="3357A287" w14:textId="77777777" w:rsidR="005B33EC" w:rsidRPr="003809EE" w:rsidRDefault="00E9673A" w:rsidP="00FA4C17">
            <w:pPr>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Involves people, encourages them and recognises their contribution. Consults and shares information and ensures others are kept informed of issues. Works collaboratively and operates as an effective team member.</w:t>
            </w:r>
          </w:p>
        </w:tc>
      </w:tr>
      <w:tr w:rsidR="005B33EC" w:rsidRPr="00CC7358" w14:paraId="71FAEEBC" w14:textId="77777777" w:rsidTr="00FA4C17">
        <w:tc>
          <w:tcPr>
            <w:tcW w:w="0" w:type="auto"/>
            <w:tcBorders>
              <w:top w:val="dotted" w:sz="4" w:space="0" w:color="auto"/>
              <w:left w:val="dotted" w:sz="4" w:space="0" w:color="auto"/>
              <w:bottom w:val="dotted" w:sz="4" w:space="0" w:color="auto"/>
              <w:right w:val="dotted" w:sz="4" w:space="0" w:color="auto"/>
            </w:tcBorders>
          </w:tcPr>
          <w:p w14:paraId="3E3195AE"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0F4815C5" w14:textId="77777777" w:rsidR="00FA4C17"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Values</w:t>
            </w:r>
            <w:r w:rsidR="00FA4C17">
              <w:rPr>
                <w:rFonts w:ascii="Arial" w:hAnsi="Arial" w:cs="Arial"/>
                <w:color w:val="000000"/>
                <w:sz w:val="18"/>
                <w:szCs w:val="18"/>
              </w:rPr>
              <w:t xml:space="preserve"> </w:t>
            </w:r>
            <w:r w:rsidRPr="00CC7358">
              <w:rPr>
                <w:rFonts w:ascii="Arial" w:hAnsi="Arial" w:cs="Arial"/>
                <w:color w:val="000000"/>
                <w:sz w:val="18"/>
                <w:szCs w:val="18"/>
              </w:rPr>
              <w:t xml:space="preserve">individual </w:t>
            </w:r>
          </w:p>
          <w:p w14:paraId="5B77ED13"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differences and diversity</w:t>
            </w:r>
          </w:p>
        </w:tc>
        <w:tc>
          <w:tcPr>
            <w:tcW w:w="4758" w:type="dxa"/>
            <w:tcBorders>
              <w:top w:val="dotted" w:sz="4" w:space="0" w:color="auto"/>
              <w:left w:val="dotted" w:sz="4" w:space="0" w:color="auto"/>
              <w:bottom w:val="dotted" w:sz="4" w:space="0" w:color="auto"/>
              <w:right w:val="dotted" w:sz="4" w:space="0" w:color="auto"/>
            </w:tcBorders>
          </w:tcPr>
          <w:p w14:paraId="22CEC8D2"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Recognises the positive benefits that can be gained from diversity and encourages the exploration of diverse views. Harnesses understanding of differences to enhance interactions. Recognises the different working styles of </w:t>
            </w:r>
            <w:proofErr w:type="gramStart"/>
            <w:r>
              <w:rPr>
                <w:rFonts w:ascii="Arial" w:hAnsi="Arial" w:cs="Arial"/>
                <w:color w:val="333333"/>
                <w:sz w:val="18"/>
                <w:szCs w:val="18"/>
              </w:rPr>
              <w:t>individuals, and</w:t>
            </w:r>
            <w:proofErr w:type="gramEnd"/>
            <w:r>
              <w:rPr>
                <w:rFonts w:ascii="Arial" w:hAnsi="Arial" w:cs="Arial"/>
                <w:color w:val="333333"/>
                <w:sz w:val="18"/>
                <w:szCs w:val="18"/>
              </w:rPr>
              <w:t xml:space="preserve"> tries to see things from different perspectives.</w:t>
            </w:r>
          </w:p>
        </w:tc>
      </w:tr>
      <w:tr w:rsidR="005B33EC" w:rsidRPr="00CC7358" w14:paraId="028ABE56" w14:textId="77777777" w:rsidTr="00FA4C17">
        <w:tc>
          <w:tcPr>
            <w:tcW w:w="0" w:type="auto"/>
            <w:tcBorders>
              <w:top w:val="dotted" w:sz="4" w:space="0" w:color="auto"/>
              <w:left w:val="dotted" w:sz="4" w:space="0" w:color="auto"/>
              <w:bottom w:val="single" w:sz="18" w:space="0" w:color="auto"/>
              <w:right w:val="dotted" w:sz="4" w:space="0" w:color="auto"/>
            </w:tcBorders>
          </w:tcPr>
          <w:p w14:paraId="42A5A951"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685D6E8D"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Guides, mentors and develops people</w:t>
            </w:r>
          </w:p>
        </w:tc>
        <w:tc>
          <w:tcPr>
            <w:tcW w:w="4758" w:type="dxa"/>
            <w:tcBorders>
              <w:top w:val="dotted" w:sz="4" w:space="0" w:color="auto"/>
              <w:left w:val="dotted" w:sz="4" w:space="0" w:color="auto"/>
              <w:bottom w:val="single" w:sz="18" w:space="0" w:color="auto"/>
              <w:right w:val="dotted" w:sz="4" w:space="0" w:color="auto"/>
            </w:tcBorders>
          </w:tcPr>
          <w:p w14:paraId="6367072A"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Identifies learning opportunities for others and empowers them by delegating tasks. Agrees clear performance standards and gives timely praise and recognition. Makes time for people and offers full support when </w:t>
            </w:r>
            <w:r>
              <w:rPr>
                <w:rFonts w:ascii="Arial" w:hAnsi="Arial" w:cs="Arial"/>
                <w:color w:val="333333"/>
                <w:sz w:val="18"/>
                <w:szCs w:val="18"/>
              </w:rPr>
              <w:lastRenderedPageBreak/>
              <w:t>required. Delivers constructive, objective feedback in a manner that gains acceptance and achieves resolution. Deals with under-performance promptly.</w:t>
            </w:r>
          </w:p>
        </w:tc>
      </w:tr>
      <w:tr w:rsidR="005B33EC" w:rsidRPr="00CC7358" w14:paraId="56DA7297" w14:textId="77777777" w:rsidTr="00FA4C17">
        <w:trPr>
          <w:trHeight w:val="729"/>
        </w:trPr>
        <w:tc>
          <w:tcPr>
            <w:tcW w:w="0" w:type="auto"/>
            <w:tcBorders>
              <w:top w:val="single" w:sz="18" w:space="0" w:color="auto"/>
              <w:left w:val="dotted" w:sz="4" w:space="0" w:color="auto"/>
              <w:bottom w:val="dotted" w:sz="4" w:space="0" w:color="auto"/>
              <w:right w:val="dotted" w:sz="4" w:space="0" w:color="auto"/>
            </w:tcBorders>
          </w:tcPr>
          <w:p w14:paraId="1FB4A82F"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lastRenderedPageBreak/>
              <w:t>Exemplifies</w:t>
            </w:r>
            <w:r w:rsidRPr="00CC7358">
              <w:rPr>
                <w:rFonts w:ascii="Arial" w:hAnsi="Arial" w:cs="Arial"/>
                <w:b/>
                <w:color w:val="000000"/>
                <w:sz w:val="18"/>
                <w:szCs w:val="18"/>
              </w:rPr>
              <w:t xml:space="preserve"> personal drive and Integrity</w:t>
            </w:r>
          </w:p>
        </w:tc>
        <w:tc>
          <w:tcPr>
            <w:tcW w:w="3789" w:type="dxa"/>
            <w:tcBorders>
              <w:top w:val="single" w:sz="18" w:space="0" w:color="auto"/>
              <w:left w:val="dotted" w:sz="4" w:space="0" w:color="auto"/>
              <w:bottom w:val="dotted" w:sz="4" w:space="0" w:color="auto"/>
              <w:right w:val="dotted" w:sz="4" w:space="0" w:color="auto"/>
            </w:tcBorders>
          </w:tcPr>
          <w:p w14:paraId="70A4DCBA"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Demonstrates public service professionalism and probity</w:t>
            </w:r>
          </w:p>
        </w:tc>
        <w:tc>
          <w:tcPr>
            <w:tcW w:w="4758" w:type="dxa"/>
            <w:tcBorders>
              <w:top w:val="single" w:sz="18" w:space="0" w:color="auto"/>
              <w:left w:val="dotted" w:sz="4" w:space="0" w:color="auto"/>
              <w:bottom w:val="dotted" w:sz="4" w:space="0" w:color="auto"/>
              <w:right w:val="dotted" w:sz="4" w:space="0" w:color="auto"/>
            </w:tcBorders>
          </w:tcPr>
          <w:p w14:paraId="7FB4D19D"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Adopts a principled approach and adheres to the APS Values and Code of Conduct. Acts professionally and impartially at all times and operates within the boundaries of organisational processes and legal and public policy constraints. Operates as an effective representative of the organisation in public and internal forums.</w:t>
            </w:r>
          </w:p>
        </w:tc>
      </w:tr>
      <w:tr w:rsidR="005B33EC" w:rsidRPr="00CC7358" w14:paraId="3D0B8D95" w14:textId="77777777" w:rsidTr="00FA4C17">
        <w:tc>
          <w:tcPr>
            <w:tcW w:w="0" w:type="auto"/>
            <w:tcBorders>
              <w:top w:val="dotted" w:sz="4" w:space="0" w:color="auto"/>
              <w:left w:val="dotted" w:sz="4" w:space="0" w:color="auto"/>
              <w:bottom w:val="dotted" w:sz="4" w:space="0" w:color="auto"/>
              <w:right w:val="dotted" w:sz="4" w:space="0" w:color="auto"/>
            </w:tcBorders>
          </w:tcPr>
          <w:p w14:paraId="156ADCC1"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3FA3A00B"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4758" w:type="dxa"/>
            <w:tcBorders>
              <w:top w:val="dotted" w:sz="4" w:space="0" w:color="auto"/>
              <w:left w:val="dotted" w:sz="4" w:space="0" w:color="auto"/>
              <w:bottom w:val="dotted" w:sz="4" w:space="0" w:color="auto"/>
              <w:right w:val="dotted" w:sz="4" w:space="0" w:color="auto"/>
            </w:tcBorders>
          </w:tcPr>
          <w:p w14:paraId="033FAE3A"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Provides impartial and forthright advice. Challenges important issues </w:t>
            </w:r>
            <w:proofErr w:type="gramStart"/>
            <w:r>
              <w:rPr>
                <w:rFonts w:ascii="Arial" w:hAnsi="Arial" w:cs="Arial"/>
                <w:color w:val="333333"/>
                <w:sz w:val="18"/>
                <w:szCs w:val="18"/>
              </w:rPr>
              <w:t>constructively, and</w:t>
            </w:r>
            <w:proofErr w:type="gramEnd"/>
            <w:r>
              <w:rPr>
                <w:rFonts w:ascii="Arial" w:hAnsi="Arial" w:cs="Arial"/>
                <w:color w:val="333333"/>
                <w:sz w:val="18"/>
                <w:szCs w:val="18"/>
              </w:rPr>
              <w:t xml:space="preserve"> stands by own position when challenged. Acknowledges mistakes and learns from </w:t>
            </w:r>
            <w:proofErr w:type="gramStart"/>
            <w:r>
              <w:rPr>
                <w:rFonts w:ascii="Arial" w:hAnsi="Arial" w:cs="Arial"/>
                <w:color w:val="333333"/>
                <w:sz w:val="18"/>
                <w:szCs w:val="18"/>
              </w:rPr>
              <w:t>them, and</w:t>
            </w:r>
            <w:proofErr w:type="gramEnd"/>
            <w:r>
              <w:rPr>
                <w:rFonts w:ascii="Arial" w:hAnsi="Arial" w:cs="Arial"/>
                <w:color w:val="333333"/>
                <w:sz w:val="18"/>
                <w:szCs w:val="18"/>
              </w:rPr>
              <w:t xml:space="preserve"> seeks guidance and advice when required.</w:t>
            </w:r>
          </w:p>
        </w:tc>
      </w:tr>
      <w:tr w:rsidR="005B33EC" w:rsidRPr="00CC7358" w14:paraId="1D3E2077" w14:textId="77777777" w:rsidTr="00FA4C17">
        <w:tc>
          <w:tcPr>
            <w:tcW w:w="0" w:type="auto"/>
            <w:tcBorders>
              <w:top w:val="dotted" w:sz="4" w:space="0" w:color="auto"/>
              <w:left w:val="dotted" w:sz="4" w:space="0" w:color="auto"/>
              <w:bottom w:val="dotted" w:sz="4" w:space="0" w:color="auto"/>
              <w:right w:val="dotted" w:sz="4" w:space="0" w:color="auto"/>
            </w:tcBorders>
          </w:tcPr>
          <w:p w14:paraId="7F4374E7"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59E8C8B6"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Commits to action</w:t>
            </w:r>
          </w:p>
        </w:tc>
        <w:tc>
          <w:tcPr>
            <w:tcW w:w="4758" w:type="dxa"/>
            <w:tcBorders>
              <w:top w:val="dotted" w:sz="4" w:space="0" w:color="auto"/>
              <w:left w:val="dotted" w:sz="4" w:space="0" w:color="auto"/>
              <w:bottom w:val="dotted" w:sz="4" w:space="0" w:color="auto"/>
              <w:right w:val="dotted" w:sz="4" w:space="0" w:color="auto"/>
            </w:tcBorders>
          </w:tcPr>
          <w:p w14:paraId="5268E5A1"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Takes personal responsibility for meeting objectives and progressing work. Shows initiative and proactively steps in and does what is required. Commits energy and drive to see that goals are achieved</w:t>
            </w:r>
          </w:p>
        </w:tc>
      </w:tr>
      <w:tr w:rsidR="005B33EC" w:rsidRPr="00CC7358" w14:paraId="36EA7DC6" w14:textId="77777777" w:rsidTr="00FA4C17">
        <w:tc>
          <w:tcPr>
            <w:tcW w:w="0" w:type="auto"/>
            <w:tcBorders>
              <w:top w:val="dotted" w:sz="4" w:space="0" w:color="auto"/>
              <w:left w:val="dotted" w:sz="4" w:space="0" w:color="auto"/>
              <w:bottom w:val="dotted" w:sz="4" w:space="0" w:color="auto"/>
              <w:right w:val="dotted" w:sz="4" w:space="0" w:color="auto"/>
            </w:tcBorders>
          </w:tcPr>
          <w:p w14:paraId="737039F0"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336B9BAF"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Displays resilience</w:t>
            </w:r>
          </w:p>
        </w:tc>
        <w:tc>
          <w:tcPr>
            <w:tcW w:w="4758" w:type="dxa"/>
            <w:tcBorders>
              <w:top w:val="dotted" w:sz="4" w:space="0" w:color="auto"/>
              <w:left w:val="dotted" w:sz="4" w:space="0" w:color="auto"/>
              <w:bottom w:val="dotted" w:sz="4" w:space="0" w:color="auto"/>
              <w:right w:val="dotted" w:sz="4" w:space="0" w:color="auto"/>
            </w:tcBorders>
          </w:tcPr>
          <w:p w14:paraId="424046D7"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Persists and focuses on achieving objectives even in difficult circumstances. Remains positive and responds to pressure in a controlled manner. Continues to move forward despite criticism or setbacks.</w:t>
            </w:r>
          </w:p>
        </w:tc>
      </w:tr>
      <w:tr w:rsidR="005B33EC" w:rsidRPr="00CC7358" w14:paraId="3648BB91" w14:textId="77777777" w:rsidTr="00FA4C17">
        <w:tc>
          <w:tcPr>
            <w:tcW w:w="0" w:type="auto"/>
            <w:tcBorders>
              <w:top w:val="dotted" w:sz="4" w:space="0" w:color="auto"/>
              <w:left w:val="dotted" w:sz="4" w:space="0" w:color="auto"/>
              <w:bottom w:val="single" w:sz="18" w:space="0" w:color="auto"/>
              <w:right w:val="dotted" w:sz="4" w:space="0" w:color="auto"/>
            </w:tcBorders>
          </w:tcPr>
          <w:p w14:paraId="5CE7DC56"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45FCAD0D"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Demonstrates self-awareness and a commitment to personal development.</w:t>
            </w:r>
          </w:p>
        </w:tc>
        <w:tc>
          <w:tcPr>
            <w:tcW w:w="4758" w:type="dxa"/>
            <w:tcBorders>
              <w:top w:val="dotted" w:sz="4" w:space="0" w:color="auto"/>
              <w:left w:val="dotted" w:sz="4" w:space="0" w:color="auto"/>
              <w:bottom w:val="single" w:sz="18" w:space="0" w:color="auto"/>
              <w:right w:val="dotted" w:sz="4" w:space="0" w:color="auto"/>
            </w:tcBorders>
          </w:tcPr>
          <w:p w14:paraId="0987B573"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Self-evaluates performance and seeks feedback from others. Communicates and acts on strengths and development needs. Reflects on own behaviour and recognises the impact on others. Shows strong commitment to learning and </w:t>
            </w:r>
            <w:proofErr w:type="gramStart"/>
            <w:r>
              <w:rPr>
                <w:rFonts w:ascii="Arial" w:hAnsi="Arial" w:cs="Arial"/>
                <w:color w:val="333333"/>
                <w:sz w:val="18"/>
                <w:szCs w:val="18"/>
              </w:rPr>
              <w:t>self-development, and</w:t>
            </w:r>
            <w:proofErr w:type="gramEnd"/>
            <w:r>
              <w:rPr>
                <w:rFonts w:ascii="Arial" w:hAnsi="Arial" w:cs="Arial"/>
                <w:color w:val="333333"/>
                <w:sz w:val="18"/>
                <w:szCs w:val="18"/>
              </w:rPr>
              <w:t xml:space="preserve"> accepts challenging new opportunities.</w:t>
            </w:r>
          </w:p>
        </w:tc>
      </w:tr>
      <w:tr w:rsidR="005B33EC" w:rsidRPr="00CC7358" w14:paraId="5A15638E" w14:textId="77777777" w:rsidTr="00FA4C17">
        <w:tc>
          <w:tcPr>
            <w:tcW w:w="0" w:type="auto"/>
            <w:tcBorders>
              <w:top w:val="single" w:sz="18" w:space="0" w:color="auto"/>
              <w:left w:val="dotted" w:sz="4" w:space="0" w:color="auto"/>
              <w:bottom w:val="dotted" w:sz="4" w:space="0" w:color="auto"/>
              <w:right w:val="dotted" w:sz="4" w:space="0" w:color="auto"/>
            </w:tcBorders>
          </w:tcPr>
          <w:p w14:paraId="1F508BC2"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t xml:space="preserve">Communicates with influence </w:t>
            </w:r>
          </w:p>
        </w:tc>
        <w:tc>
          <w:tcPr>
            <w:tcW w:w="3789" w:type="dxa"/>
            <w:tcBorders>
              <w:top w:val="single" w:sz="18" w:space="0" w:color="auto"/>
              <w:left w:val="dotted" w:sz="4" w:space="0" w:color="auto"/>
              <w:bottom w:val="dotted" w:sz="4" w:space="0" w:color="auto"/>
              <w:right w:val="dotted" w:sz="4" w:space="0" w:color="auto"/>
            </w:tcBorders>
          </w:tcPr>
          <w:p w14:paraId="700E6266"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Communicates clearly</w:t>
            </w:r>
          </w:p>
        </w:tc>
        <w:tc>
          <w:tcPr>
            <w:tcW w:w="4758" w:type="dxa"/>
            <w:tcBorders>
              <w:top w:val="single" w:sz="18" w:space="0" w:color="auto"/>
              <w:left w:val="dotted" w:sz="4" w:space="0" w:color="auto"/>
              <w:bottom w:val="dotted" w:sz="4" w:space="0" w:color="auto"/>
              <w:right w:val="dotted" w:sz="4" w:space="0" w:color="auto"/>
            </w:tcBorders>
          </w:tcPr>
          <w:p w14:paraId="72E1C37C" w14:textId="77777777" w:rsidR="005B33EC" w:rsidRPr="003809EE" w:rsidRDefault="00C56668" w:rsidP="00FA4C17">
            <w:pPr>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5B33EC" w:rsidRPr="00CC7358" w14:paraId="74CA33F5" w14:textId="77777777" w:rsidTr="00FA4C17">
        <w:tc>
          <w:tcPr>
            <w:tcW w:w="0" w:type="auto"/>
            <w:tcBorders>
              <w:top w:val="dotted" w:sz="4" w:space="0" w:color="auto"/>
              <w:left w:val="dotted" w:sz="4" w:space="0" w:color="auto"/>
              <w:bottom w:val="dotted" w:sz="4" w:space="0" w:color="auto"/>
              <w:right w:val="dotted" w:sz="4" w:space="0" w:color="auto"/>
            </w:tcBorders>
          </w:tcPr>
          <w:p w14:paraId="01993401" w14:textId="77777777" w:rsidR="005B33EC"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6D6CAFAD" w14:textId="77777777" w:rsidR="005B33EC"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Listens, understands and adapts to audience</w:t>
            </w:r>
          </w:p>
        </w:tc>
        <w:tc>
          <w:tcPr>
            <w:tcW w:w="4758" w:type="dxa"/>
            <w:tcBorders>
              <w:top w:val="dotted" w:sz="4" w:space="0" w:color="auto"/>
              <w:left w:val="dotted" w:sz="4" w:space="0" w:color="auto"/>
              <w:bottom w:val="dotted" w:sz="4" w:space="0" w:color="auto"/>
              <w:right w:val="dotted" w:sz="4" w:space="0" w:color="auto"/>
            </w:tcBorders>
          </w:tcPr>
          <w:p w14:paraId="7D9C6B38" w14:textId="77777777" w:rsidR="005B33EC" w:rsidRPr="003809EE" w:rsidRDefault="00C56668" w:rsidP="00FA4C17">
            <w:pPr>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5B33EC" w:rsidRPr="00CC7358" w14:paraId="41068556" w14:textId="77777777" w:rsidTr="00FA4C17">
        <w:tc>
          <w:tcPr>
            <w:tcW w:w="0" w:type="auto"/>
            <w:tcBorders>
              <w:top w:val="dotted" w:sz="4" w:space="0" w:color="auto"/>
              <w:left w:val="dotted" w:sz="4" w:space="0" w:color="auto"/>
              <w:bottom w:val="dotted" w:sz="4" w:space="0" w:color="auto"/>
              <w:right w:val="dotted" w:sz="4" w:space="0" w:color="auto"/>
            </w:tcBorders>
          </w:tcPr>
          <w:p w14:paraId="0C383E82" w14:textId="77777777" w:rsidR="005B33EC"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64C2C87B" w14:textId="77777777" w:rsidR="005B33EC"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Negotiates persuasively</w:t>
            </w:r>
          </w:p>
        </w:tc>
        <w:tc>
          <w:tcPr>
            <w:tcW w:w="4758" w:type="dxa"/>
            <w:tcBorders>
              <w:top w:val="dotted" w:sz="4" w:space="0" w:color="auto"/>
              <w:left w:val="dotted" w:sz="4" w:space="0" w:color="auto"/>
              <w:bottom w:val="dotted" w:sz="4" w:space="0" w:color="auto"/>
              <w:right w:val="dotted" w:sz="4" w:space="0" w:color="auto"/>
            </w:tcBorders>
          </w:tcPr>
          <w:p w14:paraId="1F920CEC" w14:textId="77777777" w:rsidR="005B33EC" w:rsidRPr="003809EE" w:rsidRDefault="00C56668" w:rsidP="00FA4C17">
            <w:pPr>
              <w:widowControl w:val="0"/>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Approaches negotiations with a strong grasp of the key issues, having prepared in advance. Understands the desired objectives and associated strengths and weaknesses. Anticipates the position of the other party, and frames arguments accordingly. Encourages the support of relevant stakeholders. Strives to achieve an outcome that delivers benefits for both parties.</w:t>
            </w:r>
          </w:p>
        </w:tc>
      </w:tr>
    </w:tbl>
    <w:p w14:paraId="323618A6"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24E13" w14:textId="77777777" w:rsidR="00EB0CB0" w:rsidRDefault="00EB0CB0">
      <w:pPr>
        <w:spacing w:after="0" w:line="240" w:lineRule="auto"/>
      </w:pPr>
      <w:r>
        <w:separator/>
      </w:r>
    </w:p>
  </w:endnote>
  <w:endnote w:type="continuationSeparator" w:id="0">
    <w:p w14:paraId="7962E91F" w14:textId="77777777" w:rsidR="00EB0CB0" w:rsidRDefault="00EB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6884" w14:textId="77777777" w:rsidR="001D7ED3" w:rsidRDefault="001D7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55DF" w14:textId="13002BCE" w:rsidR="00722806" w:rsidRDefault="009045B3">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3C14A225" wp14:editId="6843FAFA">
              <wp:simplePos x="0" y="0"/>
              <wp:positionH relativeFrom="page">
                <wp:posOffset>701040</wp:posOffset>
              </wp:positionH>
              <wp:positionV relativeFrom="page">
                <wp:posOffset>9594850</wp:posOffset>
              </wp:positionV>
              <wp:extent cx="6370320"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181005" id="Freeform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14:anchorId="7E9D3815" wp14:editId="6056FDC9">
              <wp:simplePos x="0" y="0"/>
              <wp:positionH relativeFrom="page">
                <wp:posOffset>707390</wp:posOffset>
              </wp:positionH>
              <wp:positionV relativeFrom="page">
                <wp:posOffset>9615805</wp:posOffset>
              </wp:positionV>
              <wp:extent cx="359410" cy="127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4F1C8"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A4C17">
                            <w:rPr>
                              <w:rFonts w:ascii="Arial" w:hAnsi="Arial" w:cs="Arial"/>
                              <w:noProof/>
                              <w:color w:val="585858"/>
                              <w:sz w:val="16"/>
                              <w:szCs w:val="16"/>
                            </w:rPr>
                            <w:t>3</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D3815" id="_x0000_t202" coordsize="21600,21600" o:spt="202" path="m,l,21600r21600,l21600,xe">
              <v:stroke joinstyle="miter"/>
              <v:path gradientshapeok="t" o:connecttype="rect"/>
            </v:shapetype>
            <v:shape id="Text Box 4" o:spid="_x0000_s1027" type="#_x0000_t202" style="position:absolute;margin-left:55.7pt;margin-top:757.15pt;width:28.3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xcasgIAAK8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" o:allowincell="f" filled="f" stroked="f">
              <v:textbox inset="0,0,0,0">
                <w:txbxContent>
                  <w:p w14:paraId="04F4F1C8"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A4C17">
                      <w:rPr>
                        <w:rFonts w:ascii="Arial" w:hAnsi="Arial" w:cs="Arial"/>
                        <w:noProof/>
                        <w:color w:val="585858"/>
                        <w:sz w:val="16"/>
                        <w:szCs w:val="16"/>
                      </w:rPr>
                      <w:t>3</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14:anchorId="707D8B3E" wp14:editId="170AA234">
              <wp:simplePos x="0" y="0"/>
              <wp:positionH relativeFrom="page">
                <wp:posOffset>5764530</wp:posOffset>
              </wp:positionH>
              <wp:positionV relativeFrom="page">
                <wp:posOffset>9615805</wp:posOffset>
              </wp:positionV>
              <wp:extent cx="911860" cy="1270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5E042"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D8B3E" id="Text Box 5" o:spid="_x0000_s1028" type="#_x0000_t202" style="position:absolute;margin-left:453.9pt;margin-top:757.15pt;width:71.8pt;height:1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U+sgIAAK8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" o:allowincell="f" filled="f" stroked="f">
              <v:textbox inset="0,0,0,0">
                <w:txbxContent>
                  <w:p w14:paraId="5575E042"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29931" w14:textId="77777777" w:rsidR="001D7ED3" w:rsidRDefault="001D7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E6EF2" w14:textId="77777777" w:rsidR="00EB0CB0" w:rsidRDefault="00EB0CB0">
      <w:pPr>
        <w:spacing w:after="0" w:line="240" w:lineRule="auto"/>
      </w:pPr>
      <w:r>
        <w:separator/>
      </w:r>
    </w:p>
  </w:footnote>
  <w:footnote w:type="continuationSeparator" w:id="0">
    <w:p w14:paraId="49D6DFDF" w14:textId="77777777" w:rsidR="00EB0CB0" w:rsidRDefault="00EB0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0DC1" w14:textId="77777777" w:rsidR="001D7ED3" w:rsidRDefault="001D7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0664" w14:textId="36F52BAF" w:rsidR="00722806" w:rsidRPr="009A546C" w:rsidRDefault="00722806" w:rsidP="009A546C">
    <w:pPr>
      <w:widowControl w:val="0"/>
      <w:autoSpaceDE w:val="0"/>
      <w:autoSpaceDN w:val="0"/>
      <w:adjustRightInd w:val="0"/>
      <w:spacing w:before="31" w:after="0" w:line="240" w:lineRule="auto"/>
      <w:ind w:left="3402" w:right="4116"/>
      <w:rPr>
        <w:rFonts w:ascii="Arial" w:hAnsi="Arial" w:cs="Arial"/>
      </w:rPr>
    </w:pPr>
    <w:r w:rsidRPr="009A546C">
      <w:rPr>
        <w:rFonts w:ascii="Arial" w:hAnsi="Arial" w:cs="Arial"/>
        <w:b/>
        <w:bCs/>
      </w:rPr>
      <w:t>POSITION D</w:t>
    </w:r>
    <w:r w:rsidRPr="009A546C">
      <w:rPr>
        <w:rFonts w:ascii="Arial" w:hAnsi="Arial" w:cs="Arial"/>
        <w:b/>
        <w:bCs/>
        <w:w w:val="99"/>
      </w:rPr>
      <w:t>ESCRIPTION</w:t>
    </w:r>
    <w:r w:rsidRPr="009A546C">
      <w:rPr>
        <w:rFonts w:ascii="Arial" w:hAnsi="Arial" w:cs="Arial"/>
        <w:b/>
        <w:bCs/>
        <w:w w:val="99"/>
        <w:sz w:val="20"/>
      </w:rPr>
      <w:br/>
    </w:r>
    <w:r w:rsidR="009045B3">
      <w:rPr>
        <w:noProof/>
      </w:rPr>
      <mc:AlternateContent>
        <mc:Choice Requires="wps">
          <w:drawing>
            <wp:anchor distT="0" distB="0" distL="114300" distR="114300" simplePos="0" relativeHeight="251655680" behindDoc="1" locked="0" layoutInCell="0" allowOverlap="1" wp14:anchorId="52D943DD" wp14:editId="123163B6">
              <wp:simplePos x="0" y="0"/>
              <wp:positionH relativeFrom="page">
                <wp:posOffset>5628640</wp:posOffset>
              </wp:positionH>
              <wp:positionV relativeFrom="page">
                <wp:posOffset>76200</wp:posOffset>
              </wp:positionV>
              <wp:extent cx="1571625" cy="635000"/>
              <wp:effectExtent l="0" t="0" r="9525" b="1270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E5E17" w14:textId="6179F838" w:rsidR="00722806" w:rsidRDefault="001D7ED3">
                          <w:pPr>
                            <w:spacing w:after="0" w:line="1000" w:lineRule="atLeast"/>
                            <w:rPr>
                              <w:rFonts w:ascii="Times New Roman" w:hAnsi="Times New Roman"/>
                              <w:sz w:val="24"/>
                              <w:szCs w:val="24"/>
                            </w:rPr>
                          </w:pPr>
                          <w:bookmarkStart w:id="0" w:name="_GoBack"/>
                          <w:r>
                            <w:rPr>
                              <w:rFonts w:ascii="Times New Roman" w:hAnsi="Times New Roman"/>
                              <w:noProof/>
                              <w:sz w:val="24"/>
                              <w:szCs w:val="24"/>
                            </w:rPr>
                            <w:drawing>
                              <wp:inline distT="0" distB="0" distL="0" distR="0" wp14:anchorId="1F345DD4" wp14:editId="02A53298">
                                <wp:extent cx="1571625" cy="262255"/>
                                <wp:effectExtent l="0" t="0" r="952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H_Aged Care Commission inline_black.jpg"/>
                                        <pic:cNvPicPr/>
                                      </pic:nvPicPr>
                                      <pic:blipFill>
                                        <a:blip r:embed="rId1"/>
                                        <a:stretch>
                                          <a:fillRect/>
                                        </a:stretch>
                                      </pic:blipFill>
                                      <pic:spPr>
                                        <a:xfrm>
                                          <a:off x="0" y="0"/>
                                          <a:ext cx="1571625" cy="262255"/>
                                        </a:xfrm>
                                        <a:prstGeom prst="rect">
                                          <a:avLst/>
                                        </a:prstGeom>
                                      </pic:spPr>
                                    </pic:pic>
                                  </a:graphicData>
                                </a:graphic>
                              </wp:inline>
                            </w:drawing>
                          </w:r>
                          <w:bookmarkEnd w:id="0"/>
                        </w:p>
                        <w:p w14:paraId="75CC6634" w14:textId="77777777" w:rsidR="00722806" w:rsidRDefault="0072280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943DD" id="Rectangle 1" o:spid="_x0000_s1026" style="position:absolute;left:0;text-align:left;margin-left:443.2pt;margin-top:6pt;width:123.75pt;height:5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" o:allowincell="f" filled="f" stroked="f">
              <v:textbox inset="0,0,0,0">
                <w:txbxContent>
                  <w:p w14:paraId="28DE5E17" w14:textId="6179F838" w:rsidR="00722806" w:rsidRDefault="001D7ED3">
                    <w:pPr>
                      <w:spacing w:after="0" w:line="1000" w:lineRule="atLeast"/>
                      <w:rPr>
                        <w:rFonts w:ascii="Times New Roman" w:hAnsi="Times New Roman"/>
                        <w:sz w:val="24"/>
                        <w:szCs w:val="24"/>
                      </w:rPr>
                    </w:pPr>
                    <w:bookmarkStart w:id="1" w:name="_GoBack"/>
                    <w:r>
                      <w:rPr>
                        <w:rFonts w:ascii="Times New Roman" w:hAnsi="Times New Roman"/>
                        <w:noProof/>
                        <w:sz w:val="24"/>
                        <w:szCs w:val="24"/>
                      </w:rPr>
                      <w:drawing>
                        <wp:inline distT="0" distB="0" distL="0" distR="0" wp14:anchorId="1F345DD4" wp14:editId="02A53298">
                          <wp:extent cx="1571625" cy="262255"/>
                          <wp:effectExtent l="0" t="0" r="952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H_Aged Care Commission inline_black.jpg"/>
                                  <pic:cNvPicPr/>
                                </pic:nvPicPr>
                                <pic:blipFill>
                                  <a:blip r:embed="rId1"/>
                                  <a:stretch>
                                    <a:fillRect/>
                                  </a:stretch>
                                </pic:blipFill>
                                <pic:spPr>
                                  <a:xfrm>
                                    <a:off x="0" y="0"/>
                                    <a:ext cx="1571625" cy="262255"/>
                                  </a:xfrm>
                                  <a:prstGeom prst="rect">
                                    <a:avLst/>
                                  </a:prstGeom>
                                </pic:spPr>
                              </pic:pic>
                            </a:graphicData>
                          </a:graphic>
                        </wp:inline>
                      </w:drawing>
                    </w:r>
                    <w:bookmarkEnd w:id="1"/>
                  </w:p>
                  <w:p w14:paraId="75CC6634" w14:textId="77777777" w:rsidR="00722806" w:rsidRDefault="00722806">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9045B3">
      <w:rPr>
        <w:noProof/>
      </w:rPr>
      <mc:AlternateContent>
        <mc:Choice Requires="wps">
          <w:drawing>
            <wp:anchor distT="0" distB="0" distL="114300" distR="114300" simplePos="0" relativeHeight="251656704" behindDoc="1" locked="0" layoutInCell="0" allowOverlap="1" wp14:anchorId="740D44C8" wp14:editId="5BA93CB0">
              <wp:simplePos x="0" y="0"/>
              <wp:positionH relativeFrom="page">
                <wp:posOffset>701040</wp:posOffset>
              </wp:positionH>
              <wp:positionV relativeFrom="page">
                <wp:posOffset>764540</wp:posOffset>
              </wp:positionV>
              <wp:extent cx="6370320" cy="1270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B17466" id="Freeform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" o:allowincell="f" filled="f" strokecolor="#bfbfbf" strokeweight="1.6pt">
              <v:path arrowok="t" o:connecttype="custom" o:connectlocs="0,0;6370320,0" o:connectangles="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53E0" w14:textId="77777777" w:rsidR="001D7ED3" w:rsidRDefault="001D7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553B"/>
    <w:multiLevelType w:val="hybridMultilevel"/>
    <w:tmpl w:val="E166BA0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8DC205E"/>
    <w:multiLevelType w:val="hybridMultilevel"/>
    <w:tmpl w:val="899215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6689F"/>
    <w:multiLevelType w:val="hybridMultilevel"/>
    <w:tmpl w:val="C73A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58A78D2"/>
    <w:multiLevelType w:val="hybridMultilevel"/>
    <w:tmpl w:val="D9A410C8"/>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CC62F3"/>
    <w:multiLevelType w:val="hybridMultilevel"/>
    <w:tmpl w:val="A8A43B4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6" w15:restartNumberingAfterBreak="0">
    <w:nsid w:val="27D965B6"/>
    <w:multiLevelType w:val="hybridMultilevel"/>
    <w:tmpl w:val="CFF0CF3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7" w15:restartNumberingAfterBreak="0">
    <w:nsid w:val="27EA7000"/>
    <w:multiLevelType w:val="hybridMultilevel"/>
    <w:tmpl w:val="6A7CB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96A74A3"/>
    <w:multiLevelType w:val="hybridMultilevel"/>
    <w:tmpl w:val="D6EA6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60135D"/>
    <w:multiLevelType w:val="hybridMultilevel"/>
    <w:tmpl w:val="F584922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15:restartNumberingAfterBreak="0">
    <w:nsid w:val="3BFB443B"/>
    <w:multiLevelType w:val="hybridMultilevel"/>
    <w:tmpl w:val="7F7EA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43E469A"/>
    <w:multiLevelType w:val="hybridMultilevel"/>
    <w:tmpl w:val="0488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8D73E6"/>
    <w:multiLevelType w:val="hybridMultilevel"/>
    <w:tmpl w:val="893A04C2"/>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47972C44"/>
    <w:multiLevelType w:val="hybridMultilevel"/>
    <w:tmpl w:val="E206B00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0D3541"/>
    <w:multiLevelType w:val="hybridMultilevel"/>
    <w:tmpl w:val="8E70DDD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4CB74B6D"/>
    <w:multiLevelType w:val="hybridMultilevel"/>
    <w:tmpl w:val="94843154"/>
    <w:lvl w:ilvl="0" w:tplc="0C090005">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4FF70D4B"/>
    <w:multiLevelType w:val="hybridMultilevel"/>
    <w:tmpl w:val="447CB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252196"/>
    <w:multiLevelType w:val="hybridMultilevel"/>
    <w:tmpl w:val="4800A978"/>
    <w:lvl w:ilvl="0" w:tplc="0C090001">
      <w:start w:val="1"/>
      <w:numFmt w:val="bullet"/>
      <w:lvlText w:val=""/>
      <w:lvlJc w:val="left"/>
      <w:pPr>
        <w:ind w:left="622" w:hanging="360"/>
      </w:pPr>
      <w:rPr>
        <w:rFonts w:ascii="Symbol" w:hAnsi="Symbol" w:hint="default"/>
      </w:rPr>
    </w:lvl>
    <w:lvl w:ilvl="1" w:tplc="0C090003">
      <w:start w:val="1"/>
      <w:numFmt w:val="bullet"/>
      <w:lvlText w:val="o"/>
      <w:lvlJc w:val="left"/>
      <w:pPr>
        <w:ind w:left="1342" w:hanging="360"/>
      </w:pPr>
      <w:rPr>
        <w:rFonts w:ascii="Courier New" w:hAnsi="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8" w15:restartNumberingAfterBreak="0">
    <w:nsid w:val="57BF0306"/>
    <w:multiLevelType w:val="hybridMultilevel"/>
    <w:tmpl w:val="3C40D42A"/>
    <w:lvl w:ilvl="0" w:tplc="0C090001">
      <w:start w:val="1"/>
      <w:numFmt w:val="bullet"/>
      <w:lvlText w:val=""/>
      <w:lvlJc w:val="left"/>
      <w:pPr>
        <w:ind w:left="720" w:hanging="360"/>
      </w:pPr>
      <w:rPr>
        <w:rFonts w:ascii="Symbol" w:hAnsi="Symbol" w:hint="default"/>
      </w:rPr>
    </w:lvl>
    <w:lvl w:ilvl="1" w:tplc="E794D402">
      <w:numFmt w:val="bullet"/>
      <w:lvlText w:val=""/>
      <w:lvlJc w:val="left"/>
      <w:pPr>
        <w:ind w:left="1440" w:hanging="360"/>
      </w:pPr>
      <w:rPr>
        <w:rFonts w:ascii="Wingdings" w:eastAsiaTheme="minorEastAsia"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AC16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404C72"/>
    <w:multiLevelType w:val="hybridMultilevel"/>
    <w:tmpl w:val="14D231A0"/>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6B63142"/>
    <w:multiLevelType w:val="hybridMultilevel"/>
    <w:tmpl w:val="C536639A"/>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22" w15:restartNumberingAfterBreak="0">
    <w:nsid w:val="6AE17E0D"/>
    <w:multiLevelType w:val="hybridMultilevel"/>
    <w:tmpl w:val="1CD6C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24F122E"/>
    <w:multiLevelType w:val="hybridMultilevel"/>
    <w:tmpl w:val="376A46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5"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D73259"/>
    <w:multiLevelType w:val="hybridMultilevel"/>
    <w:tmpl w:val="9EBCFB36"/>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5"/>
  </w:num>
  <w:num w:numId="2">
    <w:abstractNumId w:val="24"/>
  </w:num>
  <w:num w:numId="3">
    <w:abstractNumId w:val="25"/>
  </w:num>
  <w:num w:numId="4">
    <w:abstractNumId w:val="11"/>
  </w:num>
  <w:num w:numId="5">
    <w:abstractNumId w:val="17"/>
  </w:num>
  <w:num w:numId="6">
    <w:abstractNumId w:val="8"/>
  </w:num>
  <w:num w:numId="7">
    <w:abstractNumId w:val="22"/>
  </w:num>
  <w:num w:numId="8">
    <w:abstractNumId w:val="1"/>
  </w:num>
  <w:num w:numId="9">
    <w:abstractNumId w:val="4"/>
  </w:num>
  <w:num w:numId="10">
    <w:abstractNumId w:val="19"/>
  </w:num>
  <w:num w:numId="11">
    <w:abstractNumId w:val="16"/>
  </w:num>
  <w:num w:numId="12">
    <w:abstractNumId w:val="3"/>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0"/>
  </w:num>
  <w:num w:numId="16">
    <w:abstractNumId w:val="18"/>
  </w:num>
  <w:num w:numId="17">
    <w:abstractNumId w:val="13"/>
  </w:num>
  <w:num w:numId="18">
    <w:abstractNumId w:val="21"/>
  </w:num>
  <w:num w:numId="19">
    <w:abstractNumId w:val="26"/>
  </w:num>
  <w:num w:numId="20">
    <w:abstractNumId w:val="23"/>
  </w:num>
  <w:num w:numId="21">
    <w:abstractNumId w:val="15"/>
  </w:num>
  <w:num w:numId="22">
    <w:abstractNumId w:val="9"/>
  </w:num>
  <w:num w:numId="23">
    <w:abstractNumId w:val="7"/>
  </w:num>
  <w:num w:numId="24">
    <w:abstractNumId w:val="10"/>
  </w:num>
  <w:num w:numId="25">
    <w:abstractNumId w:val="2"/>
  </w:num>
  <w:num w:numId="26">
    <w:abstractNumId w:val="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13E6"/>
    <w:rsid w:val="00002422"/>
    <w:rsid w:val="00043942"/>
    <w:rsid w:val="00063B06"/>
    <w:rsid w:val="00093377"/>
    <w:rsid w:val="00097C50"/>
    <w:rsid w:val="000B3884"/>
    <w:rsid w:val="000C0191"/>
    <w:rsid w:val="000C35E1"/>
    <w:rsid w:val="000C42D8"/>
    <w:rsid w:val="000C6C26"/>
    <w:rsid w:val="000C71E7"/>
    <w:rsid w:val="000D2674"/>
    <w:rsid w:val="000D76A3"/>
    <w:rsid w:val="00112CD0"/>
    <w:rsid w:val="00125BFE"/>
    <w:rsid w:val="001265A3"/>
    <w:rsid w:val="00140C9E"/>
    <w:rsid w:val="00152ED2"/>
    <w:rsid w:val="00160CE8"/>
    <w:rsid w:val="001923B6"/>
    <w:rsid w:val="00196D0E"/>
    <w:rsid w:val="001B4DD7"/>
    <w:rsid w:val="001D0B51"/>
    <w:rsid w:val="001D7ED3"/>
    <w:rsid w:val="001E13FD"/>
    <w:rsid w:val="001E2AAE"/>
    <w:rsid w:val="001E4F8E"/>
    <w:rsid w:val="001F613D"/>
    <w:rsid w:val="00200955"/>
    <w:rsid w:val="00217D73"/>
    <w:rsid w:val="00222AA3"/>
    <w:rsid w:val="002675C6"/>
    <w:rsid w:val="00275B4B"/>
    <w:rsid w:val="00275CC2"/>
    <w:rsid w:val="00282254"/>
    <w:rsid w:val="00296F4A"/>
    <w:rsid w:val="002B369E"/>
    <w:rsid w:val="002B4402"/>
    <w:rsid w:val="002E3024"/>
    <w:rsid w:val="002E6336"/>
    <w:rsid w:val="002F6305"/>
    <w:rsid w:val="00325F71"/>
    <w:rsid w:val="0033666F"/>
    <w:rsid w:val="0035436E"/>
    <w:rsid w:val="00373840"/>
    <w:rsid w:val="003809EE"/>
    <w:rsid w:val="003A0200"/>
    <w:rsid w:val="003B40FE"/>
    <w:rsid w:val="003E77A2"/>
    <w:rsid w:val="003F13D4"/>
    <w:rsid w:val="00411617"/>
    <w:rsid w:val="0043799A"/>
    <w:rsid w:val="00443A06"/>
    <w:rsid w:val="004463C0"/>
    <w:rsid w:val="004514B2"/>
    <w:rsid w:val="00472122"/>
    <w:rsid w:val="00497A11"/>
    <w:rsid w:val="004F3623"/>
    <w:rsid w:val="004F39E3"/>
    <w:rsid w:val="00514154"/>
    <w:rsid w:val="0052340E"/>
    <w:rsid w:val="00542266"/>
    <w:rsid w:val="005572DB"/>
    <w:rsid w:val="005638CF"/>
    <w:rsid w:val="00563F0C"/>
    <w:rsid w:val="005B33EC"/>
    <w:rsid w:val="005C0A4C"/>
    <w:rsid w:val="005D4E52"/>
    <w:rsid w:val="005F2133"/>
    <w:rsid w:val="00610D1E"/>
    <w:rsid w:val="00623574"/>
    <w:rsid w:val="00631CA5"/>
    <w:rsid w:val="00656D27"/>
    <w:rsid w:val="0066218C"/>
    <w:rsid w:val="006A7CBC"/>
    <w:rsid w:val="006B4817"/>
    <w:rsid w:val="006B60B3"/>
    <w:rsid w:val="006F06B9"/>
    <w:rsid w:val="00722806"/>
    <w:rsid w:val="00723468"/>
    <w:rsid w:val="007521CE"/>
    <w:rsid w:val="0075721B"/>
    <w:rsid w:val="007657D9"/>
    <w:rsid w:val="00770B67"/>
    <w:rsid w:val="00786405"/>
    <w:rsid w:val="007A4965"/>
    <w:rsid w:val="007B0498"/>
    <w:rsid w:val="007B4C9C"/>
    <w:rsid w:val="007D1AD8"/>
    <w:rsid w:val="007F01AA"/>
    <w:rsid w:val="00800D12"/>
    <w:rsid w:val="00810F2E"/>
    <w:rsid w:val="008128A1"/>
    <w:rsid w:val="0081710C"/>
    <w:rsid w:val="00824E84"/>
    <w:rsid w:val="00830873"/>
    <w:rsid w:val="00844F52"/>
    <w:rsid w:val="00852965"/>
    <w:rsid w:val="00861ED6"/>
    <w:rsid w:val="008853CC"/>
    <w:rsid w:val="00891DFE"/>
    <w:rsid w:val="008D277D"/>
    <w:rsid w:val="008F7CE5"/>
    <w:rsid w:val="009040ED"/>
    <w:rsid w:val="009045B3"/>
    <w:rsid w:val="0090475F"/>
    <w:rsid w:val="00952552"/>
    <w:rsid w:val="00952EE1"/>
    <w:rsid w:val="00956AFB"/>
    <w:rsid w:val="009845CA"/>
    <w:rsid w:val="009936AB"/>
    <w:rsid w:val="009A546C"/>
    <w:rsid w:val="009C60D2"/>
    <w:rsid w:val="009E06C1"/>
    <w:rsid w:val="009E4F76"/>
    <w:rsid w:val="009E7950"/>
    <w:rsid w:val="00A00DD7"/>
    <w:rsid w:val="00A117B2"/>
    <w:rsid w:val="00A11BBB"/>
    <w:rsid w:val="00A23433"/>
    <w:rsid w:val="00A23E3F"/>
    <w:rsid w:val="00A311CE"/>
    <w:rsid w:val="00A81E9E"/>
    <w:rsid w:val="00A946DC"/>
    <w:rsid w:val="00A97EF5"/>
    <w:rsid w:val="00AC2C22"/>
    <w:rsid w:val="00AE4BA5"/>
    <w:rsid w:val="00B05193"/>
    <w:rsid w:val="00B14EA8"/>
    <w:rsid w:val="00B65F31"/>
    <w:rsid w:val="00B76F1F"/>
    <w:rsid w:val="00B86450"/>
    <w:rsid w:val="00B97C60"/>
    <w:rsid w:val="00BB6892"/>
    <w:rsid w:val="00BE3176"/>
    <w:rsid w:val="00BE4188"/>
    <w:rsid w:val="00C15FCA"/>
    <w:rsid w:val="00C56668"/>
    <w:rsid w:val="00C6450A"/>
    <w:rsid w:val="00C8292F"/>
    <w:rsid w:val="00CC7358"/>
    <w:rsid w:val="00CE4E0B"/>
    <w:rsid w:val="00CF22B5"/>
    <w:rsid w:val="00CF64B4"/>
    <w:rsid w:val="00D6073F"/>
    <w:rsid w:val="00D8683D"/>
    <w:rsid w:val="00D929E9"/>
    <w:rsid w:val="00DA06BE"/>
    <w:rsid w:val="00DC200B"/>
    <w:rsid w:val="00DF1778"/>
    <w:rsid w:val="00DF2A24"/>
    <w:rsid w:val="00E0595B"/>
    <w:rsid w:val="00E05BC2"/>
    <w:rsid w:val="00E11CBA"/>
    <w:rsid w:val="00E13D09"/>
    <w:rsid w:val="00E16D4E"/>
    <w:rsid w:val="00E34261"/>
    <w:rsid w:val="00E67F69"/>
    <w:rsid w:val="00E72808"/>
    <w:rsid w:val="00E82635"/>
    <w:rsid w:val="00E94587"/>
    <w:rsid w:val="00E9464C"/>
    <w:rsid w:val="00E9673A"/>
    <w:rsid w:val="00EB0CB0"/>
    <w:rsid w:val="00EB0FA0"/>
    <w:rsid w:val="00EB6A12"/>
    <w:rsid w:val="00EC632C"/>
    <w:rsid w:val="00ED75C5"/>
    <w:rsid w:val="00F217BB"/>
    <w:rsid w:val="00F9133F"/>
    <w:rsid w:val="00FA126A"/>
    <w:rsid w:val="00FA3790"/>
    <w:rsid w:val="00FA4C17"/>
    <w:rsid w:val="00FA7445"/>
    <w:rsid w:val="00FD2D8D"/>
    <w:rsid w:val="00FE2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2554DE"/>
  <w14:defaultImageDpi w14:val="0"/>
  <w15:docId w15:val="{ECD60AD4-06DA-440E-A1D7-77EECE00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1DFE"/>
    <w:pPr>
      <w:ind w:left="720"/>
      <w:contextualSpacing/>
    </w:pPr>
  </w:style>
  <w:style w:type="character" w:styleId="Emphasis">
    <w:name w:val="Emphasis"/>
    <w:basedOn w:val="DefaultParagraphFont"/>
    <w:uiPriority w:val="20"/>
    <w:qFormat/>
    <w:rsid w:val="00E9673A"/>
    <w:rPr>
      <w:rFonts w:cs="Times New Roman"/>
      <w:i/>
    </w:rPr>
  </w:style>
  <w:style w:type="paragraph" w:styleId="BalloonText">
    <w:name w:val="Balloon Text"/>
    <w:basedOn w:val="Normal"/>
    <w:link w:val="BalloonTextChar"/>
    <w:uiPriority w:val="99"/>
    <w:semiHidden/>
    <w:unhideWhenUsed/>
    <w:rsid w:val="00FA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C17"/>
    <w:rPr>
      <w:rFonts w:ascii="Tahoma" w:hAnsi="Tahoma" w:cs="Tahoma"/>
      <w:sz w:val="16"/>
      <w:szCs w:val="16"/>
    </w:rPr>
  </w:style>
  <w:style w:type="character" w:styleId="CommentReference">
    <w:name w:val="annotation reference"/>
    <w:basedOn w:val="DefaultParagraphFont"/>
    <w:uiPriority w:val="99"/>
    <w:rsid w:val="0090475F"/>
    <w:rPr>
      <w:rFonts w:cs="Times New Roman"/>
      <w:sz w:val="16"/>
      <w:szCs w:val="16"/>
    </w:rPr>
  </w:style>
  <w:style w:type="paragraph" w:styleId="CommentText">
    <w:name w:val="annotation text"/>
    <w:basedOn w:val="Normal"/>
    <w:link w:val="CommentTextChar"/>
    <w:uiPriority w:val="99"/>
    <w:rsid w:val="0090475F"/>
    <w:rPr>
      <w:sz w:val="20"/>
      <w:szCs w:val="20"/>
    </w:rPr>
  </w:style>
  <w:style w:type="character" w:customStyle="1" w:styleId="CommentTextChar">
    <w:name w:val="Comment Text Char"/>
    <w:basedOn w:val="DefaultParagraphFont"/>
    <w:link w:val="CommentText"/>
    <w:uiPriority w:val="99"/>
    <w:locked/>
    <w:rsid w:val="0090475F"/>
    <w:rPr>
      <w:rFonts w:cs="Times New Roman"/>
      <w:sz w:val="20"/>
      <w:szCs w:val="20"/>
    </w:rPr>
  </w:style>
  <w:style w:type="paragraph" w:styleId="CommentSubject">
    <w:name w:val="annotation subject"/>
    <w:basedOn w:val="CommentText"/>
    <w:next w:val="CommentText"/>
    <w:link w:val="CommentSubjectChar"/>
    <w:uiPriority w:val="99"/>
    <w:rsid w:val="0090475F"/>
    <w:rPr>
      <w:b/>
      <w:bCs/>
    </w:rPr>
  </w:style>
  <w:style w:type="character" w:customStyle="1" w:styleId="CommentSubjectChar">
    <w:name w:val="Comment Subject Char"/>
    <w:basedOn w:val="CommentTextChar"/>
    <w:link w:val="CommentSubject"/>
    <w:uiPriority w:val="99"/>
    <w:locked/>
    <w:rsid w:val="0090475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716342">
      <w:marLeft w:val="0"/>
      <w:marRight w:val="0"/>
      <w:marTop w:val="0"/>
      <w:marBottom w:val="0"/>
      <w:divBdr>
        <w:top w:val="none" w:sz="0" w:space="0" w:color="auto"/>
        <w:left w:val="none" w:sz="0" w:space="0" w:color="auto"/>
        <w:bottom w:val="none" w:sz="0" w:space="0" w:color="auto"/>
        <w:right w:val="none" w:sz="0" w:space="0" w:color="auto"/>
      </w:divBdr>
    </w:div>
    <w:div w:id="774716343">
      <w:marLeft w:val="0"/>
      <w:marRight w:val="0"/>
      <w:marTop w:val="0"/>
      <w:marBottom w:val="0"/>
      <w:divBdr>
        <w:top w:val="none" w:sz="0" w:space="0" w:color="auto"/>
        <w:left w:val="none" w:sz="0" w:space="0" w:color="auto"/>
        <w:bottom w:val="none" w:sz="0" w:space="0" w:color="auto"/>
        <w:right w:val="none" w:sz="0" w:space="0" w:color="auto"/>
      </w:divBdr>
    </w:div>
    <w:div w:id="774716344">
      <w:marLeft w:val="0"/>
      <w:marRight w:val="0"/>
      <w:marTop w:val="0"/>
      <w:marBottom w:val="0"/>
      <w:divBdr>
        <w:top w:val="none" w:sz="0" w:space="0" w:color="auto"/>
        <w:left w:val="none" w:sz="0" w:space="0" w:color="auto"/>
        <w:bottom w:val="none" w:sz="0" w:space="0" w:color="auto"/>
        <w:right w:val="none" w:sz="0" w:space="0" w:color="auto"/>
      </w:divBdr>
    </w:div>
    <w:div w:id="7747163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46527008EF949BD6E28B78BFF431A" ma:contentTypeVersion="13" ma:contentTypeDescription="Create a new document." ma:contentTypeScope="" ma:versionID="94013e896398e23a82398f351573b1a9">
  <xsd:schema xmlns:xsd="http://www.w3.org/2001/XMLSchema" xmlns:xs="http://www.w3.org/2001/XMLSchema" xmlns:p="http://schemas.microsoft.com/office/2006/metadata/properties" xmlns:ns3="04f6d256-1bcc-4644-aced-54a6887e3441" xmlns:ns4="b845c2d7-b321-4ef6-b926-5a5a384eb7d1" targetNamespace="http://schemas.microsoft.com/office/2006/metadata/properties" ma:root="true" ma:fieldsID="c3591f709685b85915747808de6cd93b" ns3:_="" ns4:_="">
    <xsd:import namespace="04f6d256-1bcc-4644-aced-54a6887e3441"/>
    <xsd:import namespace="b845c2d7-b321-4ef6-b926-5a5a384eb7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d256-1bcc-4644-aced-54a6887e3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45c2d7-b321-4ef6-b926-5a5a384eb7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76741-E9D1-4730-A61A-653DC5936542}">
  <ds:schemaRefs>
    <ds:schemaRef ds:uri="http://www.w3.org/XML/1998/namespace"/>
    <ds:schemaRef ds:uri="http://purl.org/dc/terms/"/>
    <ds:schemaRef ds:uri="b845c2d7-b321-4ef6-b926-5a5a384eb7d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04f6d256-1bcc-4644-aced-54a6887e3441"/>
    <ds:schemaRef ds:uri="http://purl.org/dc/elements/1.1/"/>
  </ds:schemaRefs>
</ds:datastoreItem>
</file>

<file path=customXml/itemProps2.xml><?xml version="1.0" encoding="utf-8"?>
<ds:datastoreItem xmlns:ds="http://schemas.openxmlformats.org/officeDocument/2006/customXml" ds:itemID="{00A6C7D3-6FE3-4A4E-B5E3-30CB52AA8340}">
  <ds:schemaRefs>
    <ds:schemaRef ds:uri="http://schemas.microsoft.com/sharepoint/v3/contenttype/forms"/>
  </ds:schemaRefs>
</ds:datastoreItem>
</file>

<file path=customXml/itemProps3.xml><?xml version="1.0" encoding="utf-8"?>
<ds:datastoreItem xmlns:ds="http://schemas.openxmlformats.org/officeDocument/2006/customXml" ds:itemID="{B14A4A2F-969E-46BF-ACAF-32FB7706F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6d256-1bcc-4644-aced-54a6887e3441"/>
    <ds:schemaRef ds:uri="b845c2d7-b321-4ef6-b926-5a5a384eb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AF703-18F2-46EF-A140-70741E9F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1188</Words>
  <Characters>7944</Characters>
  <Application>Microsoft Office Word</Application>
  <DocSecurity>0</DocSecurity>
  <Lines>66</Lines>
  <Paragraphs>18</Paragraphs>
  <ScaleCrop>false</ScaleCrop>
  <Company>Australian Aged Care Quality Agency</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Carly De Assuncao</cp:lastModifiedBy>
  <cp:revision>3</cp:revision>
  <cp:lastPrinted>2017-07-25T01:59:00Z</cp:lastPrinted>
  <dcterms:created xsi:type="dcterms:W3CDTF">2020-10-12T00:37:00Z</dcterms:created>
  <dcterms:modified xsi:type="dcterms:W3CDTF">2020-10-12T00:37:00Z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0x010100B9846527008EF949BD6E28B78BFF431A</vt:lpwstr>
  </property>
</Properties>
</file>