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B0F9B52"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0377F">
        <w:rPr>
          <w:rFonts w:ascii="Arial Black" w:hAnsi="Arial Black"/>
        </w:rPr>
        <w:t>Pronia Community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46D1AFA" w14:textId="77777777" w:rsidR="0010377F" w:rsidRPr="003C6EC2" w:rsidRDefault="0010377F" w:rsidP="0010377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Union Street </w:t>
      </w:r>
      <w:r w:rsidRPr="003C6EC2">
        <w:rPr>
          <w:color w:val="FFFFFF" w:themeColor="background1"/>
          <w:sz w:val="28"/>
        </w:rPr>
        <w:br/>
        <w:t>BRUNSWICK VIC 3056</w:t>
      </w:r>
      <w:r w:rsidRPr="003C6EC2">
        <w:rPr>
          <w:color w:val="FFFFFF" w:themeColor="background1"/>
          <w:sz w:val="28"/>
        </w:rPr>
        <w:br/>
      </w:r>
      <w:r w:rsidRPr="003C6EC2">
        <w:rPr>
          <w:rFonts w:eastAsia="Calibri"/>
          <w:color w:val="FFFFFF" w:themeColor="background1"/>
          <w:sz w:val="28"/>
          <w:szCs w:val="56"/>
          <w:lang w:eastAsia="en-US"/>
        </w:rPr>
        <w:t>Phone number: 03 9388 9998</w:t>
      </w:r>
    </w:p>
    <w:p w14:paraId="38B09627" w14:textId="77777777" w:rsidR="0010377F" w:rsidRDefault="0010377F" w:rsidP="0010377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300174 </w:t>
      </w:r>
    </w:p>
    <w:p w14:paraId="697D2BE2" w14:textId="77777777" w:rsidR="0010377F" w:rsidRPr="003C6EC2" w:rsidRDefault="0010377F" w:rsidP="0010377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Pronia</w:t>
      </w:r>
    </w:p>
    <w:p w14:paraId="02097584" w14:textId="77777777" w:rsidR="0010377F" w:rsidRPr="003C6EC2" w:rsidRDefault="0010377F" w:rsidP="0010377F">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14 January 2022 to 31 January 2022</w:t>
      </w:r>
    </w:p>
    <w:p w14:paraId="77250FF8" w14:textId="1076EACC" w:rsidR="001E6954" w:rsidRPr="00D51663" w:rsidRDefault="0010377F" w:rsidP="0010377F">
      <w:pPr>
        <w:tabs>
          <w:tab w:val="left" w:pos="2127"/>
        </w:tabs>
        <w:spacing w:before="120"/>
        <w:rPr>
          <w:rFonts w:eastAsia="Calibri"/>
          <w:b/>
          <w:color w:val="auto"/>
          <w:sz w:val="28"/>
          <w:szCs w:val="56"/>
          <w:lang w:eastAsia="en-US"/>
        </w:rPr>
      </w:pPr>
      <w:r w:rsidRPr="00E93D41">
        <w:rPr>
          <w:b/>
          <w:color w:val="FFFFFF" w:themeColor="background1"/>
          <w:sz w:val="28"/>
        </w:rPr>
        <w:t>Date of Performance Report</w:t>
      </w:r>
      <w:r w:rsidR="003B3796">
        <w:rPr>
          <w:b/>
          <w:color w:val="FFFFFF" w:themeColor="background1"/>
          <w:sz w:val="28"/>
        </w:rPr>
        <w:t>: 25 February 2022</w:t>
      </w: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694BEB7" w:rsidR="00F41159" w:rsidRPr="009B0F30" w:rsidRDefault="00A4687B"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D499C23" w14:textId="77777777" w:rsidR="0010377F" w:rsidRDefault="0010377F" w:rsidP="0010377F">
      <w:pPr>
        <w:tabs>
          <w:tab w:val="left" w:pos="4111"/>
        </w:tabs>
      </w:pPr>
      <w:bookmarkStart w:id="1" w:name="HcsServicesFullListWithAddress"/>
      <w:bookmarkEnd w:id="0"/>
      <w:r>
        <w:rPr>
          <w:b/>
          <w:bCs/>
        </w:rPr>
        <w:t>Home Care:</w:t>
      </w:r>
    </w:p>
    <w:p w14:paraId="7BF7C886" w14:textId="77777777" w:rsidR="0010377F" w:rsidRDefault="0010377F" w:rsidP="0010377F">
      <w:pPr>
        <w:numPr>
          <w:ilvl w:val="0"/>
          <w:numId w:val="38"/>
        </w:numPr>
        <w:tabs>
          <w:tab w:val="left" w:pos="4111"/>
        </w:tabs>
        <w:spacing w:before="0"/>
      </w:pPr>
      <w:r>
        <w:t>AGWS Community Aged Care Packages - Northern Region, 18605, 7 Union Street, BRUNSWICK VIC 3056</w:t>
      </w:r>
    </w:p>
    <w:p w14:paraId="6BD4A667" w14:textId="77777777" w:rsidR="0010377F" w:rsidRDefault="0010377F" w:rsidP="0010377F">
      <w:pPr>
        <w:numPr>
          <w:ilvl w:val="0"/>
          <w:numId w:val="38"/>
        </w:numPr>
        <w:tabs>
          <w:tab w:val="left" w:pos="4111"/>
        </w:tabs>
      </w:pPr>
      <w:r>
        <w:t>AGWS Community Aged Care Packages - Western Region, 18606, 7 Union Street, BRUNSWICK VIC 3056</w:t>
      </w:r>
    </w:p>
    <w:p w14:paraId="5800A2A5" w14:textId="77777777" w:rsidR="0010377F" w:rsidRDefault="0010377F" w:rsidP="0010377F">
      <w:pPr>
        <w:numPr>
          <w:ilvl w:val="0"/>
          <w:numId w:val="38"/>
        </w:numPr>
        <w:tabs>
          <w:tab w:val="left" w:pos="4111"/>
        </w:tabs>
      </w:pPr>
      <w:r>
        <w:t>Greek Care CACP Service, 18813, 7 Union Street, BRUNSWICK VIC 3056</w:t>
      </w:r>
    </w:p>
    <w:p w14:paraId="2B6C7D11" w14:textId="77777777" w:rsidR="0010377F" w:rsidRDefault="0010377F" w:rsidP="0010377F">
      <w:pPr>
        <w:numPr>
          <w:ilvl w:val="0"/>
          <w:numId w:val="38"/>
        </w:numPr>
        <w:tabs>
          <w:tab w:val="left" w:pos="4111"/>
        </w:tabs>
        <w:spacing w:after="0"/>
      </w:pPr>
      <w:r>
        <w:t>Short Term Restorative Care (STRC), STRC, 7 Union Street, BRUNSWICK VIC 3056</w:t>
      </w:r>
    </w:p>
    <w:p w14:paraId="7C06C8F1" w14:textId="77777777" w:rsidR="0010377F" w:rsidRDefault="0010377F" w:rsidP="0010377F">
      <w:pPr>
        <w:tabs>
          <w:tab w:val="left" w:pos="4111"/>
        </w:tabs>
      </w:pPr>
      <w:r>
        <w:rPr>
          <w:b/>
          <w:bCs/>
        </w:rPr>
        <w:t>CHSP:</w:t>
      </w:r>
    </w:p>
    <w:p w14:paraId="2B57C89A" w14:textId="77777777" w:rsidR="0010377F" w:rsidRDefault="0010377F" w:rsidP="0010377F">
      <w:pPr>
        <w:numPr>
          <w:ilvl w:val="0"/>
          <w:numId w:val="39"/>
        </w:numPr>
        <w:tabs>
          <w:tab w:val="left" w:pos="4111"/>
        </w:tabs>
        <w:spacing w:before="0"/>
      </w:pPr>
      <w:r>
        <w:t>Centre-based Respite - Care Relationships and Carer Support, 4-BBOZFW9, 7 Union Street, BRUNSWICK VIC 3056</w:t>
      </w:r>
    </w:p>
    <w:p w14:paraId="61B789F2" w14:textId="77777777" w:rsidR="0010377F" w:rsidRDefault="0010377F" w:rsidP="0010377F">
      <w:pPr>
        <w:numPr>
          <w:ilvl w:val="0"/>
          <w:numId w:val="39"/>
        </w:numPr>
        <w:tabs>
          <w:tab w:val="left" w:pos="4111"/>
        </w:tabs>
      </w:pPr>
      <w:r>
        <w:t>Flexible Respite - Care Relationships and Carer Support, 4-BBOZGAS, 7 Union Street, BRUNSWICK VIC 3056</w:t>
      </w:r>
    </w:p>
    <w:p w14:paraId="5933E620" w14:textId="77777777" w:rsidR="0010377F" w:rsidRDefault="0010377F" w:rsidP="0010377F">
      <w:pPr>
        <w:numPr>
          <w:ilvl w:val="0"/>
          <w:numId w:val="39"/>
        </w:numPr>
        <w:tabs>
          <w:tab w:val="left" w:pos="4111"/>
        </w:tabs>
      </w:pPr>
      <w:r>
        <w:t>Social Support Group, 4-BBWQHB9, 7 Union Street, BRUNSWICK VIC 3056</w:t>
      </w:r>
    </w:p>
    <w:p w14:paraId="371031F7" w14:textId="77777777" w:rsidR="0010377F" w:rsidRDefault="0010377F" w:rsidP="0010377F">
      <w:pPr>
        <w:numPr>
          <w:ilvl w:val="0"/>
          <w:numId w:val="39"/>
        </w:numPr>
        <w:tabs>
          <w:tab w:val="left" w:pos="4111"/>
        </w:tabs>
      </w:pPr>
      <w:r>
        <w:t>Social Support Individual, 4-BBWQHG8, 7 Union Street, BRUNSWICK VIC 3056</w:t>
      </w:r>
    </w:p>
    <w:p w14:paraId="0359B07E" w14:textId="77777777" w:rsidR="0010377F" w:rsidRDefault="0010377F" w:rsidP="0010377F">
      <w:pPr>
        <w:numPr>
          <w:ilvl w:val="0"/>
          <w:numId w:val="39"/>
        </w:numPr>
        <w:tabs>
          <w:tab w:val="left" w:pos="4111"/>
        </w:tabs>
      </w:pPr>
      <w:r>
        <w:t>Specialised Support Services, 4-BBXF7R2, 7 Union Street, BRUNSWICK VIC 3056</w:t>
      </w:r>
    </w:p>
    <w:p w14:paraId="22D48A7F" w14:textId="77777777" w:rsidR="0010377F" w:rsidRDefault="0010377F" w:rsidP="0010377F">
      <w:pPr>
        <w:numPr>
          <w:ilvl w:val="0"/>
          <w:numId w:val="39"/>
        </w:numPr>
        <w:tabs>
          <w:tab w:val="left" w:pos="4111"/>
        </w:tabs>
      </w:pPr>
      <w:r>
        <w:t>Centre-based Respite - Care Relationships and Carer Support, 4-BBOZFW9, 9-11 Marwal Avenue, BALWYN VIC 3103</w:t>
      </w:r>
    </w:p>
    <w:p w14:paraId="4ED1F0DE" w14:textId="77777777" w:rsidR="0010377F" w:rsidRDefault="0010377F" w:rsidP="0010377F">
      <w:pPr>
        <w:numPr>
          <w:ilvl w:val="0"/>
          <w:numId w:val="39"/>
        </w:numPr>
        <w:tabs>
          <w:tab w:val="left" w:pos="4111"/>
        </w:tabs>
        <w:spacing w:after="0"/>
      </w:pPr>
      <w:r>
        <w:lastRenderedPageBreak/>
        <w:t>Flexible Respite - Care Relationships and Carer Support, 4-BBOZGAS, 9-11 Marwal Avenue, BALWYN VIC 3103</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E630D7" w:rsidRPr="00254A1D" w14:paraId="42864C8D" w14:textId="77777777" w:rsidTr="00E53B81">
        <w:tc>
          <w:tcPr>
            <w:tcW w:w="5240" w:type="dxa"/>
            <w:gridSpan w:val="2"/>
            <w:tcBorders>
              <w:top w:val="nil"/>
              <w:left w:val="nil"/>
              <w:bottom w:val="nil"/>
              <w:right w:val="nil"/>
            </w:tcBorders>
          </w:tcPr>
          <w:p w14:paraId="5259EE1C" w14:textId="02660308" w:rsidR="00E630D7" w:rsidRPr="00254A1D" w:rsidRDefault="00E630D7" w:rsidP="00E630D7">
            <w:pPr>
              <w:pStyle w:val="Heading4"/>
              <w:tabs>
                <w:tab w:val="clear" w:pos="9072"/>
              </w:tabs>
              <w:spacing w:before="120" w:after="0" w:line="240" w:lineRule="auto"/>
              <w:ind w:left="-537" w:firstLine="537"/>
              <w:outlineLvl w:val="3"/>
            </w:pPr>
            <w:bookmarkStart w:id="2" w:name="_Hlk27119087"/>
            <w:r w:rsidRPr="00254A1D">
              <w:t xml:space="preserve">Standard </w:t>
            </w:r>
            <w:r w:rsidR="00071C01" w:rsidRPr="00254A1D">
              <w:t>1</w:t>
            </w:r>
            <w:r w:rsidRPr="00254A1D">
              <w:t xml:space="preserve"> Consumer dignity and choice</w:t>
            </w:r>
          </w:p>
        </w:tc>
        <w:tc>
          <w:tcPr>
            <w:tcW w:w="998" w:type="dxa"/>
            <w:tcBorders>
              <w:top w:val="nil"/>
              <w:left w:val="nil"/>
              <w:bottom w:val="nil"/>
              <w:right w:val="nil"/>
            </w:tcBorders>
          </w:tcPr>
          <w:p w14:paraId="5F108F7F" w14:textId="77777777" w:rsidR="00E630D7" w:rsidRPr="00254A1D" w:rsidRDefault="00E630D7" w:rsidP="006107BF">
            <w:pPr>
              <w:pStyle w:val="Heading4"/>
              <w:tabs>
                <w:tab w:val="clear" w:pos="9072"/>
              </w:tabs>
              <w:spacing w:before="120" w:after="0" w:line="240" w:lineRule="auto"/>
              <w:outlineLvl w:val="3"/>
              <w:rPr>
                <w:rFonts w:eastAsia="Times New Roman"/>
                <w:iCs w:val="0"/>
                <w:color w:val="0000FF"/>
              </w:rPr>
            </w:pPr>
            <w:r w:rsidRPr="00254A1D">
              <w:t>HCP</w:t>
            </w:r>
            <w:r w:rsidRPr="00254A1D">
              <w:rPr>
                <w:rFonts w:eastAsia="Times New Roman"/>
                <w:iCs w:val="0"/>
                <w:color w:val="0000FF"/>
              </w:rPr>
              <w:t xml:space="preserve"> </w:t>
            </w:r>
          </w:p>
        </w:tc>
        <w:tc>
          <w:tcPr>
            <w:tcW w:w="3113" w:type="dxa"/>
            <w:gridSpan w:val="2"/>
            <w:tcBorders>
              <w:top w:val="nil"/>
              <w:left w:val="nil"/>
              <w:bottom w:val="nil"/>
              <w:right w:val="nil"/>
            </w:tcBorders>
          </w:tcPr>
          <w:p w14:paraId="195DE77C" w14:textId="598C6F2C" w:rsidR="00E630D7" w:rsidRPr="00254A1D" w:rsidRDefault="00A4687B" w:rsidP="006107BF">
            <w:pPr>
              <w:pStyle w:val="Heading4"/>
              <w:tabs>
                <w:tab w:val="clear" w:pos="9072"/>
              </w:tabs>
              <w:spacing w:before="120" w:after="0" w:line="240" w:lineRule="auto"/>
              <w:jc w:val="right"/>
              <w:outlineLvl w:val="3"/>
            </w:pPr>
            <w:r w:rsidRPr="00254A1D">
              <w:rPr>
                <w:rFonts w:eastAsia="Times New Roman"/>
                <w:iCs w:val="0"/>
              </w:rPr>
              <w:t>Compliant</w:t>
            </w:r>
          </w:p>
        </w:tc>
      </w:tr>
      <w:tr w:rsidR="00E630D7" w:rsidRPr="00254A1D" w14:paraId="58384657" w14:textId="77777777" w:rsidTr="00E53B81">
        <w:tc>
          <w:tcPr>
            <w:tcW w:w="5240" w:type="dxa"/>
            <w:gridSpan w:val="2"/>
            <w:tcBorders>
              <w:top w:val="nil"/>
              <w:left w:val="nil"/>
              <w:bottom w:val="nil"/>
              <w:right w:val="nil"/>
            </w:tcBorders>
          </w:tcPr>
          <w:p w14:paraId="35338228" w14:textId="77777777" w:rsidR="00E630D7" w:rsidRPr="00254A1D" w:rsidRDefault="00E630D7" w:rsidP="006107BF">
            <w:pPr>
              <w:pStyle w:val="Heading4"/>
              <w:tabs>
                <w:tab w:val="clear" w:pos="9072"/>
              </w:tabs>
              <w:spacing w:before="120" w:after="0" w:line="240" w:lineRule="auto"/>
              <w:outlineLvl w:val="3"/>
            </w:pPr>
            <w:r w:rsidRPr="00254A1D">
              <w:rPr>
                <w:rFonts w:eastAsia="Times New Roman"/>
                <w:iCs w:val="0"/>
                <w:color w:val="0000FF"/>
              </w:rPr>
              <w:t xml:space="preserve">    </w:t>
            </w:r>
          </w:p>
        </w:tc>
        <w:tc>
          <w:tcPr>
            <w:tcW w:w="998" w:type="dxa"/>
            <w:tcBorders>
              <w:top w:val="nil"/>
              <w:left w:val="nil"/>
              <w:bottom w:val="nil"/>
              <w:right w:val="nil"/>
            </w:tcBorders>
          </w:tcPr>
          <w:p w14:paraId="14151692" w14:textId="5B74ABC1" w:rsidR="00E630D7" w:rsidRPr="00254A1D" w:rsidRDefault="00E630D7" w:rsidP="006107BF">
            <w:pPr>
              <w:pStyle w:val="Heading4"/>
              <w:tabs>
                <w:tab w:val="clear" w:pos="9072"/>
              </w:tabs>
              <w:spacing w:before="120" w:after="0" w:line="240" w:lineRule="auto"/>
              <w:outlineLvl w:val="3"/>
            </w:pPr>
            <w:r w:rsidRPr="00254A1D">
              <w:t>CHSP</w:t>
            </w:r>
          </w:p>
        </w:tc>
        <w:tc>
          <w:tcPr>
            <w:tcW w:w="3113" w:type="dxa"/>
            <w:gridSpan w:val="2"/>
            <w:tcBorders>
              <w:top w:val="nil"/>
              <w:left w:val="nil"/>
              <w:bottom w:val="nil"/>
              <w:right w:val="nil"/>
            </w:tcBorders>
          </w:tcPr>
          <w:p w14:paraId="080F90F2" w14:textId="3ACA5D10" w:rsidR="00E630D7" w:rsidRPr="00254A1D" w:rsidRDefault="00E630D7" w:rsidP="006107BF">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A4687B" w:rsidRPr="00254A1D" w14:paraId="0E4F62AD"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2AE7759" w14:textId="77777777" w:rsidR="00A4687B" w:rsidRPr="00254A1D" w:rsidRDefault="00A4687B" w:rsidP="00A4687B">
            <w:pPr>
              <w:pStyle w:val="Heading4"/>
              <w:tabs>
                <w:tab w:val="clear" w:pos="9072"/>
              </w:tabs>
              <w:spacing w:before="120" w:after="0" w:line="240" w:lineRule="auto"/>
              <w:outlineLvl w:val="3"/>
            </w:pPr>
          </w:p>
        </w:tc>
        <w:tc>
          <w:tcPr>
            <w:tcW w:w="1134" w:type="dxa"/>
            <w:gridSpan w:val="2"/>
          </w:tcPr>
          <w:p w14:paraId="5A258D43" w14:textId="7A63996E" w:rsidR="00A4687B" w:rsidRPr="00254A1D" w:rsidRDefault="00A4687B" w:rsidP="00A4687B">
            <w:pPr>
              <w:pStyle w:val="Heading4"/>
              <w:tabs>
                <w:tab w:val="clear" w:pos="9072"/>
              </w:tabs>
              <w:spacing w:before="120" w:after="0" w:line="240" w:lineRule="auto"/>
              <w:outlineLvl w:val="3"/>
            </w:pPr>
            <w:r w:rsidRPr="00254A1D">
              <w:t>STRC</w:t>
            </w:r>
          </w:p>
        </w:tc>
        <w:tc>
          <w:tcPr>
            <w:tcW w:w="2977" w:type="dxa"/>
          </w:tcPr>
          <w:p w14:paraId="6DA92DCF" w14:textId="65AAC09E" w:rsidR="00A4687B" w:rsidRPr="00254A1D" w:rsidRDefault="00A4687B" w:rsidP="00A4687B">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A4687B" w:rsidRPr="005A682F" w14:paraId="7E56D27D"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1E44A04" w14:textId="4657E023" w:rsidR="00A4687B" w:rsidRPr="005A682F" w:rsidRDefault="00A4687B" w:rsidP="00A4687B">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2"/>
          </w:tcPr>
          <w:p w14:paraId="7DF833F2" w14:textId="77777777" w:rsidR="00A4687B" w:rsidRPr="00254A1D" w:rsidRDefault="00A4687B" w:rsidP="00A4687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Pr>
          <w:p w14:paraId="35EDC978" w14:textId="25EDF510" w:rsidR="00A4687B" w:rsidRPr="00254A1D" w:rsidRDefault="00A4687B" w:rsidP="00A4687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65E61F34"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3D5F3B4" w14:textId="0A3CCE0E" w:rsidR="00A4687B" w:rsidRPr="005A682F" w:rsidRDefault="00A4687B" w:rsidP="00A4687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21F3289E" w14:textId="59B99932" w:rsidR="00A4687B" w:rsidRPr="00254A1D" w:rsidRDefault="00A4687B" w:rsidP="00A4687B">
            <w:pPr>
              <w:pStyle w:val="Heading4"/>
              <w:tabs>
                <w:tab w:val="clear" w:pos="9072"/>
              </w:tabs>
              <w:spacing w:before="120" w:after="0" w:line="240" w:lineRule="auto"/>
              <w:outlineLvl w:val="3"/>
              <w:rPr>
                <w:b w:val="0"/>
              </w:rPr>
            </w:pPr>
            <w:r w:rsidRPr="00254A1D">
              <w:rPr>
                <w:b w:val="0"/>
              </w:rPr>
              <w:t>CHSP</w:t>
            </w:r>
          </w:p>
        </w:tc>
        <w:tc>
          <w:tcPr>
            <w:tcW w:w="2977" w:type="dxa"/>
          </w:tcPr>
          <w:p w14:paraId="086A0247" w14:textId="1ECB255E" w:rsidR="00A4687B" w:rsidRPr="00254A1D" w:rsidRDefault="00A4687B" w:rsidP="00A4687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2F5695F6"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FB3DE68" w14:textId="77777777" w:rsidR="00A4687B" w:rsidRPr="005A682F" w:rsidRDefault="00A4687B" w:rsidP="00A4687B">
            <w:pPr>
              <w:pStyle w:val="Heading4"/>
              <w:tabs>
                <w:tab w:val="clear" w:pos="9072"/>
              </w:tabs>
              <w:spacing w:before="120" w:after="0" w:line="240" w:lineRule="auto"/>
              <w:outlineLvl w:val="3"/>
              <w:rPr>
                <w:b w:val="0"/>
              </w:rPr>
            </w:pPr>
          </w:p>
        </w:tc>
        <w:tc>
          <w:tcPr>
            <w:tcW w:w="1134" w:type="dxa"/>
            <w:gridSpan w:val="2"/>
          </w:tcPr>
          <w:p w14:paraId="22680D3B" w14:textId="3015437A" w:rsidR="00A4687B" w:rsidRPr="00254A1D" w:rsidRDefault="00A4687B" w:rsidP="00A4687B">
            <w:pPr>
              <w:pStyle w:val="Heading4"/>
              <w:tabs>
                <w:tab w:val="clear" w:pos="9072"/>
              </w:tabs>
              <w:spacing w:before="120" w:after="0" w:line="240" w:lineRule="auto"/>
              <w:outlineLvl w:val="3"/>
              <w:rPr>
                <w:b w:val="0"/>
              </w:rPr>
            </w:pPr>
            <w:r w:rsidRPr="00254A1D">
              <w:rPr>
                <w:b w:val="0"/>
              </w:rPr>
              <w:t>STRC</w:t>
            </w:r>
          </w:p>
        </w:tc>
        <w:tc>
          <w:tcPr>
            <w:tcW w:w="2977" w:type="dxa"/>
          </w:tcPr>
          <w:p w14:paraId="0CD054EC" w14:textId="58B82B60" w:rsidR="00A4687B" w:rsidRPr="00254A1D" w:rsidRDefault="00A4687B" w:rsidP="00A4687B">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A4687B" w:rsidRPr="005A682F" w14:paraId="7617A5A9"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4847FDAF" w14:textId="273D61CD" w:rsidR="00A4687B" w:rsidRPr="005A682F" w:rsidRDefault="00A4687B" w:rsidP="00A4687B">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w:t>
            </w:r>
            <w:r>
              <w:rPr>
                <w:b w:val="0"/>
              </w:rPr>
              <w:t>b</w:t>
            </w:r>
            <w:r w:rsidRPr="005A682F">
              <w:rPr>
                <w:b w:val="0"/>
              </w:rPr>
              <w:t>)</w:t>
            </w:r>
          </w:p>
        </w:tc>
        <w:tc>
          <w:tcPr>
            <w:tcW w:w="1134" w:type="dxa"/>
            <w:gridSpan w:val="2"/>
          </w:tcPr>
          <w:p w14:paraId="0CDBFCB7" w14:textId="29463526" w:rsidR="00A4687B" w:rsidRPr="00254A1D" w:rsidRDefault="00A4687B" w:rsidP="00A4687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6E7ABFA9" w14:textId="75AB76D0" w:rsidR="00A4687B" w:rsidRPr="00254A1D" w:rsidRDefault="00A4687B" w:rsidP="00A4687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235C894F"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43B3A8F" w14:textId="4DFA1155" w:rsidR="00A4687B" w:rsidRPr="005A682F" w:rsidRDefault="00A4687B" w:rsidP="00A4687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6F4244A8" w14:textId="475FB2B9" w:rsidR="00A4687B" w:rsidRPr="00254A1D" w:rsidRDefault="00A4687B" w:rsidP="00A4687B">
            <w:pPr>
              <w:pStyle w:val="Heading4"/>
              <w:tabs>
                <w:tab w:val="clear" w:pos="9072"/>
              </w:tabs>
              <w:spacing w:before="120" w:after="0" w:line="240" w:lineRule="auto"/>
              <w:outlineLvl w:val="3"/>
              <w:rPr>
                <w:b w:val="0"/>
              </w:rPr>
            </w:pPr>
            <w:r w:rsidRPr="00254A1D">
              <w:rPr>
                <w:b w:val="0"/>
              </w:rPr>
              <w:t>CHSP</w:t>
            </w:r>
          </w:p>
        </w:tc>
        <w:tc>
          <w:tcPr>
            <w:tcW w:w="2977" w:type="dxa"/>
          </w:tcPr>
          <w:p w14:paraId="5C50D086" w14:textId="7B591BFB" w:rsidR="00A4687B" w:rsidRPr="00254A1D" w:rsidRDefault="00A4687B" w:rsidP="00A4687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7B584169"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00C735E" w14:textId="24935503" w:rsidR="00A4687B" w:rsidRPr="005A682F" w:rsidRDefault="00A4687B" w:rsidP="00A4687B">
            <w:pPr>
              <w:pStyle w:val="Heading4"/>
              <w:tabs>
                <w:tab w:val="clear" w:pos="9072"/>
              </w:tabs>
              <w:spacing w:before="120" w:after="0" w:line="240" w:lineRule="auto"/>
              <w:outlineLvl w:val="3"/>
              <w:rPr>
                <w:b w:val="0"/>
              </w:rPr>
            </w:pPr>
          </w:p>
        </w:tc>
        <w:tc>
          <w:tcPr>
            <w:tcW w:w="1134" w:type="dxa"/>
            <w:gridSpan w:val="2"/>
          </w:tcPr>
          <w:p w14:paraId="68B2A48E" w14:textId="4BA88F96" w:rsidR="00A4687B" w:rsidRPr="00254A1D" w:rsidRDefault="00A4687B" w:rsidP="00A4687B">
            <w:pPr>
              <w:pStyle w:val="Heading4"/>
              <w:tabs>
                <w:tab w:val="clear" w:pos="9072"/>
              </w:tabs>
              <w:spacing w:before="120" w:after="0" w:line="240" w:lineRule="auto"/>
              <w:outlineLvl w:val="3"/>
              <w:rPr>
                <w:b w:val="0"/>
              </w:rPr>
            </w:pPr>
            <w:r w:rsidRPr="00254A1D">
              <w:rPr>
                <w:b w:val="0"/>
              </w:rPr>
              <w:t>STRC</w:t>
            </w:r>
          </w:p>
        </w:tc>
        <w:tc>
          <w:tcPr>
            <w:tcW w:w="2977" w:type="dxa"/>
          </w:tcPr>
          <w:p w14:paraId="285FB966" w14:textId="42717599" w:rsidR="00A4687B" w:rsidRPr="00254A1D" w:rsidRDefault="00A4687B" w:rsidP="00A4687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5E01A4BC"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3D264AA" w14:textId="1FB1816B" w:rsidR="00A4687B" w:rsidRPr="005A682F" w:rsidRDefault="00A4687B" w:rsidP="00A4687B">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w:t>
            </w:r>
            <w:r>
              <w:rPr>
                <w:b w:val="0"/>
              </w:rPr>
              <w:t>c</w:t>
            </w:r>
            <w:r w:rsidRPr="005A682F">
              <w:rPr>
                <w:b w:val="0"/>
              </w:rPr>
              <w:t>)</w:t>
            </w:r>
          </w:p>
        </w:tc>
        <w:tc>
          <w:tcPr>
            <w:tcW w:w="1134" w:type="dxa"/>
            <w:gridSpan w:val="2"/>
          </w:tcPr>
          <w:p w14:paraId="396C89A0" w14:textId="64F49EAC" w:rsidR="00A4687B" w:rsidRPr="00254A1D" w:rsidRDefault="00A4687B" w:rsidP="00A4687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13E89DFD" w14:textId="7471C5F2" w:rsidR="00A4687B" w:rsidRPr="00254A1D" w:rsidRDefault="00A4687B" w:rsidP="00A4687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3DAC8631"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019B87C" w14:textId="33242E06" w:rsidR="00A4687B" w:rsidRPr="005A682F" w:rsidRDefault="00A4687B" w:rsidP="00A4687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2"/>
          </w:tcPr>
          <w:p w14:paraId="75C72E02" w14:textId="29D904C2" w:rsidR="00A4687B" w:rsidRPr="00254A1D" w:rsidRDefault="00A4687B" w:rsidP="00A4687B">
            <w:pPr>
              <w:pStyle w:val="Heading4"/>
              <w:keepNext w:val="0"/>
              <w:tabs>
                <w:tab w:val="clear" w:pos="9072"/>
              </w:tabs>
              <w:spacing w:before="120" w:after="0" w:line="240" w:lineRule="auto"/>
              <w:outlineLvl w:val="3"/>
              <w:rPr>
                <w:b w:val="0"/>
              </w:rPr>
            </w:pPr>
            <w:r w:rsidRPr="00254A1D">
              <w:rPr>
                <w:b w:val="0"/>
              </w:rPr>
              <w:t>CHSP</w:t>
            </w:r>
          </w:p>
        </w:tc>
        <w:tc>
          <w:tcPr>
            <w:tcW w:w="2977" w:type="dxa"/>
          </w:tcPr>
          <w:p w14:paraId="753CEF12" w14:textId="3C5E7287" w:rsidR="00A4687B" w:rsidRPr="00254A1D" w:rsidRDefault="00A4687B" w:rsidP="00A4687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A4687B" w:rsidRPr="005A682F" w14:paraId="75CE4D3B"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EA4DAFF" w14:textId="77777777" w:rsidR="00A4687B" w:rsidRPr="005A682F" w:rsidRDefault="00A4687B" w:rsidP="00A4687B">
            <w:pPr>
              <w:pStyle w:val="Heading4"/>
              <w:keepNext w:val="0"/>
              <w:tabs>
                <w:tab w:val="clear" w:pos="9072"/>
              </w:tabs>
              <w:spacing w:before="120" w:after="0" w:line="240" w:lineRule="auto"/>
              <w:outlineLvl w:val="3"/>
              <w:rPr>
                <w:b w:val="0"/>
                <w:sz w:val="20"/>
                <w:szCs w:val="20"/>
              </w:rPr>
            </w:pPr>
          </w:p>
        </w:tc>
        <w:tc>
          <w:tcPr>
            <w:tcW w:w="1134" w:type="dxa"/>
            <w:gridSpan w:val="2"/>
          </w:tcPr>
          <w:p w14:paraId="35723045" w14:textId="0D9094DF" w:rsidR="00A4687B" w:rsidRPr="00254A1D" w:rsidRDefault="00A4687B" w:rsidP="00A4687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78B2936A" w14:textId="24787770" w:rsidR="00A4687B" w:rsidRPr="00254A1D" w:rsidRDefault="00A4687B" w:rsidP="00A4687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1B8D4B13"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675B6DD" w14:textId="692FB8EB" w:rsidR="00A4687B" w:rsidRPr="005A682F" w:rsidRDefault="00A4687B" w:rsidP="00A4687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w:t>
            </w:r>
            <w:r>
              <w:rPr>
                <w:b w:val="0"/>
              </w:rPr>
              <w:t>d</w:t>
            </w:r>
            <w:r w:rsidRPr="005A682F">
              <w:rPr>
                <w:b w:val="0"/>
              </w:rPr>
              <w:t>)</w:t>
            </w:r>
          </w:p>
        </w:tc>
        <w:tc>
          <w:tcPr>
            <w:tcW w:w="1134" w:type="dxa"/>
            <w:gridSpan w:val="2"/>
          </w:tcPr>
          <w:p w14:paraId="6CF4FB73" w14:textId="46685E9C" w:rsidR="00A4687B" w:rsidRPr="00254A1D" w:rsidRDefault="00A4687B" w:rsidP="00A4687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0D5F4957" w14:textId="4F3D5343" w:rsidR="00A4687B" w:rsidRPr="00254A1D" w:rsidRDefault="00A4687B" w:rsidP="00A4687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A4687B" w:rsidRPr="005A682F" w14:paraId="54C2A91F"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tcPr>
          <w:p w14:paraId="1685E1C9" w14:textId="7EB00ABA" w:rsidR="00A4687B" w:rsidRPr="005A682F" w:rsidRDefault="00A4687B" w:rsidP="00A4687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2"/>
          </w:tcPr>
          <w:p w14:paraId="2933933E" w14:textId="6DF9CEA5" w:rsidR="00A4687B" w:rsidRPr="00254A1D" w:rsidRDefault="00A4687B" w:rsidP="00A4687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3AA48658" w14:textId="0787E531" w:rsidR="00A4687B" w:rsidRPr="00254A1D" w:rsidRDefault="00A4687B" w:rsidP="00A4687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617BC35E"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4ADEEB38" w14:textId="037044E6" w:rsidR="00A4687B" w:rsidRPr="005A682F" w:rsidRDefault="00A4687B" w:rsidP="00A4687B">
            <w:pPr>
              <w:pStyle w:val="Heading4"/>
              <w:keepNext w:val="0"/>
              <w:tabs>
                <w:tab w:val="clear" w:pos="9072"/>
              </w:tabs>
              <w:spacing w:before="120" w:after="0" w:line="240" w:lineRule="auto"/>
              <w:outlineLvl w:val="3"/>
              <w:rPr>
                <w:b w:val="0"/>
                <w:sz w:val="20"/>
                <w:szCs w:val="20"/>
              </w:rPr>
            </w:pPr>
          </w:p>
        </w:tc>
        <w:tc>
          <w:tcPr>
            <w:tcW w:w="1134" w:type="dxa"/>
            <w:gridSpan w:val="2"/>
          </w:tcPr>
          <w:p w14:paraId="64F29ED4" w14:textId="4B0EDD0C" w:rsidR="00A4687B" w:rsidRPr="00254A1D" w:rsidRDefault="00A4687B" w:rsidP="00A4687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4AC422E7" w14:textId="65D6D518" w:rsidR="00A4687B" w:rsidRPr="00254A1D" w:rsidRDefault="00A4687B" w:rsidP="00A4687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A4687B" w:rsidRPr="005A682F" w14:paraId="586E153B"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02E9FA" w14:textId="3D3D0AC8" w:rsidR="00A4687B" w:rsidRPr="005A682F" w:rsidRDefault="00A4687B" w:rsidP="00A4687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w:t>
            </w:r>
            <w:r>
              <w:rPr>
                <w:b w:val="0"/>
              </w:rPr>
              <w:t>e</w:t>
            </w:r>
            <w:r w:rsidRPr="005A682F">
              <w:rPr>
                <w:b w:val="0"/>
              </w:rPr>
              <w:t>)</w:t>
            </w:r>
          </w:p>
        </w:tc>
        <w:tc>
          <w:tcPr>
            <w:tcW w:w="1134" w:type="dxa"/>
            <w:gridSpan w:val="2"/>
          </w:tcPr>
          <w:p w14:paraId="5ED70D2F" w14:textId="7F49B662" w:rsidR="00A4687B" w:rsidRPr="00254A1D" w:rsidRDefault="00A4687B" w:rsidP="00A4687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7B21BD74" w14:textId="36BFC62B" w:rsidR="00A4687B" w:rsidRPr="00254A1D" w:rsidRDefault="00A4687B" w:rsidP="00A4687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6E58F753"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tcPr>
          <w:p w14:paraId="6722CC95" w14:textId="77777777" w:rsidR="00A4687B" w:rsidRPr="005A682F" w:rsidRDefault="00A4687B" w:rsidP="00A4687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2"/>
          </w:tcPr>
          <w:p w14:paraId="3D0F68FD" w14:textId="77777777" w:rsidR="00A4687B" w:rsidRPr="00254A1D" w:rsidRDefault="00A4687B" w:rsidP="00A4687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133B8B3A" w14:textId="77777777" w:rsidR="00A4687B" w:rsidRPr="00254A1D" w:rsidRDefault="00A4687B" w:rsidP="00A4687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A4687B" w:rsidRPr="005A682F" w14:paraId="045E5532"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6152163" w14:textId="77777777" w:rsidR="00A4687B" w:rsidRPr="005A682F" w:rsidRDefault="00A4687B" w:rsidP="00A4687B">
            <w:pPr>
              <w:pStyle w:val="Heading4"/>
              <w:keepNext w:val="0"/>
              <w:tabs>
                <w:tab w:val="clear" w:pos="9072"/>
              </w:tabs>
              <w:spacing w:before="120" w:after="0" w:line="240" w:lineRule="auto"/>
              <w:outlineLvl w:val="3"/>
              <w:rPr>
                <w:b w:val="0"/>
                <w:sz w:val="20"/>
                <w:szCs w:val="20"/>
              </w:rPr>
            </w:pPr>
          </w:p>
        </w:tc>
        <w:tc>
          <w:tcPr>
            <w:tcW w:w="1134" w:type="dxa"/>
            <w:gridSpan w:val="2"/>
          </w:tcPr>
          <w:p w14:paraId="53AEC514" w14:textId="77777777" w:rsidR="00A4687B" w:rsidRPr="00254A1D" w:rsidRDefault="00A4687B" w:rsidP="00A4687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72CB829A" w14:textId="77777777" w:rsidR="00A4687B" w:rsidRPr="00254A1D" w:rsidRDefault="00A4687B" w:rsidP="00A4687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5A682F" w14:paraId="6C95F764" w14:textId="77777777" w:rsidTr="00B6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8E384B6" w14:textId="23795FCF" w:rsidR="00254A1D" w:rsidRPr="005A682F" w:rsidRDefault="00254A1D" w:rsidP="00B6656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w:t>
            </w:r>
            <w:r>
              <w:rPr>
                <w:b w:val="0"/>
              </w:rPr>
              <w:t>f</w:t>
            </w:r>
            <w:r w:rsidRPr="005A682F">
              <w:rPr>
                <w:b w:val="0"/>
              </w:rPr>
              <w:t>)</w:t>
            </w:r>
          </w:p>
        </w:tc>
        <w:tc>
          <w:tcPr>
            <w:tcW w:w="1134" w:type="dxa"/>
            <w:gridSpan w:val="2"/>
          </w:tcPr>
          <w:p w14:paraId="2B673201" w14:textId="77777777" w:rsidR="00254A1D" w:rsidRPr="00254A1D" w:rsidRDefault="00254A1D"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30F61BD1" w14:textId="77777777" w:rsidR="00254A1D" w:rsidRPr="00254A1D" w:rsidRDefault="00254A1D"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5A682F" w14:paraId="7D2B72FF" w14:textId="77777777" w:rsidTr="00B6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tcPr>
          <w:p w14:paraId="5040A8B2" w14:textId="77777777" w:rsidR="00254A1D" w:rsidRPr="005A682F" w:rsidRDefault="00254A1D" w:rsidP="00B6656E">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2"/>
          </w:tcPr>
          <w:p w14:paraId="5B9487C2" w14:textId="77777777" w:rsidR="00254A1D" w:rsidRPr="00254A1D" w:rsidRDefault="00254A1D"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6C29082C" w14:textId="77777777" w:rsidR="00254A1D" w:rsidRPr="00254A1D" w:rsidRDefault="00254A1D"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5A682F" w14:paraId="5269EF2F" w14:textId="77777777" w:rsidTr="00B6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6E799F3" w14:textId="77777777" w:rsidR="00254A1D" w:rsidRPr="005A682F" w:rsidRDefault="00254A1D" w:rsidP="00B6656E">
            <w:pPr>
              <w:pStyle w:val="Heading4"/>
              <w:keepNext w:val="0"/>
              <w:tabs>
                <w:tab w:val="clear" w:pos="9072"/>
              </w:tabs>
              <w:spacing w:before="120" w:after="0" w:line="240" w:lineRule="auto"/>
              <w:outlineLvl w:val="3"/>
              <w:rPr>
                <w:b w:val="0"/>
                <w:sz w:val="20"/>
                <w:szCs w:val="20"/>
              </w:rPr>
            </w:pPr>
          </w:p>
        </w:tc>
        <w:tc>
          <w:tcPr>
            <w:tcW w:w="1134" w:type="dxa"/>
            <w:gridSpan w:val="2"/>
          </w:tcPr>
          <w:p w14:paraId="7E09B5BF" w14:textId="77777777" w:rsidR="00254A1D" w:rsidRPr="00254A1D" w:rsidRDefault="00254A1D"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558E629C" w14:textId="77777777" w:rsidR="00254A1D" w:rsidRPr="00254A1D" w:rsidRDefault="00254A1D"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bl>
    <w:p w14:paraId="4EC70202" w14:textId="77777777" w:rsidR="00254A1D" w:rsidRDefault="00254A1D">
      <w:r>
        <w:rPr>
          <w:b/>
          <w:iCs/>
        </w:rPr>
        <w:br w:type="page"/>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A4687B" w:rsidRPr="00E630D7" w14:paraId="4A7792B4" w14:textId="77777777" w:rsidTr="00E53B81">
        <w:tc>
          <w:tcPr>
            <w:tcW w:w="9351" w:type="dxa"/>
            <w:gridSpan w:val="7"/>
            <w:tcBorders>
              <w:top w:val="nil"/>
              <w:left w:val="nil"/>
              <w:bottom w:val="nil"/>
              <w:right w:val="nil"/>
            </w:tcBorders>
          </w:tcPr>
          <w:p w14:paraId="30410C09" w14:textId="250824BE" w:rsidR="00A4687B" w:rsidRPr="00E630D7" w:rsidRDefault="00A4687B" w:rsidP="00A4687B">
            <w:pPr>
              <w:pStyle w:val="Heading4"/>
              <w:tabs>
                <w:tab w:val="clear" w:pos="9072"/>
              </w:tabs>
              <w:spacing w:before="120" w:after="0" w:line="240" w:lineRule="auto"/>
              <w:outlineLvl w:val="3"/>
            </w:pPr>
            <w:r w:rsidRPr="002177E1">
              <w:lastRenderedPageBreak/>
              <w:t>Standard 2 Ongoing assessment and planning with consumers</w:t>
            </w:r>
          </w:p>
        </w:tc>
      </w:tr>
      <w:tr w:rsidR="00254A1D" w:rsidRPr="00254A1D" w14:paraId="5C54AA04" w14:textId="77777777" w:rsidTr="00E53B81">
        <w:tc>
          <w:tcPr>
            <w:tcW w:w="5240" w:type="dxa"/>
            <w:gridSpan w:val="3"/>
            <w:tcBorders>
              <w:top w:val="nil"/>
              <w:left w:val="nil"/>
              <w:bottom w:val="nil"/>
              <w:right w:val="nil"/>
            </w:tcBorders>
          </w:tcPr>
          <w:p w14:paraId="4343F938" w14:textId="77777777" w:rsidR="00A4687B" w:rsidRPr="00254A1D" w:rsidRDefault="00A4687B" w:rsidP="00A4687B">
            <w:pPr>
              <w:pStyle w:val="Heading4"/>
              <w:tabs>
                <w:tab w:val="clear" w:pos="9072"/>
              </w:tabs>
              <w:spacing w:before="120" w:after="0" w:line="240" w:lineRule="auto"/>
              <w:outlineLvl w:val="3"/>
            </w:pPr>
          </w:p>
        </w:tc>
        <w:tc>
          <w:tcPr>
            <w:tcW w:w="998" w:type="dxa"/>
            <w:tcBorders>
              <w:top w:val="nil"/>
              <w:left w:val="nil"/>
              <w:bottom w:val="nil"/>
              <w:right w:val="nil"/>
            </w:tcBorders>
          </w:tcPr>
          <w:p w14:paraId="21BCA134" w14:textId="561EAC64" w:rsidR="00A4687B" w:rsidRPr="00254A1D" w:rsidRDefault="00A4687B" w:rsidP="00A4687B">
            <w:pPr>
              <w:pStyle w:val="Heading4"/>
              <w:tabs>
                <w:tab w:val="clear" w:pos="9072"/>
              </w:tabs>
              <w:spacing w:before="120" w:after="0" w:line="240" w:lineRule="auto"/>
              <w:outlineLvl w:val="3"/>
            </w:pPr>
            <w:r w:rsidRPr="00254A1D">
              <w:t>HCP</w:t>
            </w:r>
            <w:r w:rsidRPr="00254A1D">
              <w:rPr>
                <w:rFonts w:eastAsia="Times New Roman"/>
                <w:iCs w:val="0"/>
              </w:rPr>
              <w:t xml:space="preserve"> </w:t>
            </w:r>
          </w:p>
        </w:tc>
        <w:tc>
          <w:tcPr>
            <w:tcW w:w="3113" w:type="dxa"/>
            <w:gridSpan w:val="3"/>
            <w:tcBorders>
              <w:top w:val="nil"/>
              <w:left w:val="nil"/>
              <w:bottom w:val="nil"/>
              <w:right w:val="nil"/>
            </w:tcBorders>
          </w:tcPr>
          <w:p w14:paraId="5C8102C8" w14:textId="2EE517B2" w:rsidR="00A4687B" w:rsidRPr="00254A1D" w:rsidRDefault="00A4687B" w:rsidP="00A4687B">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254A1D" w:rsidRPr="00254A1D" w14:paraId="562CCA45" w14:textId="77777777" w:rsidTr="00E53B81">
        <w:tc>
          <w:tcPr>
            <w:tcW w:w="5240" w:type="dxa"/>
            <w:gridSpan w:val="3"/>
            <w:tcBorders>
              <w:top w:val="nil"/>
              <w:left w:val="nil"/>
              <w:bottom w:val="nil"/>
              <w:right w:val="nil"/>
            </w:tcBorders>
          </w:tcPr>
          <w:p w14:paraId="6843F0A2" w14:textId="14F9AA61" w:rsidR="00A4687B" w:rsidRPr="00254A1D" w:rsidRDefault="00A4687B" w:rsidP="00A4687B">
            <w:pPr>
              <w:pStyle w:val="Heading4"/>
              <w:tabs>
                <w:tab w:val="clear" w:pos="9072"/>
              </w:tabs>
              <w:spacing w:before="120" w:after="0" w:line="240" w:lineRule="auto"/>
              <w:outlineLvl w:val="3"/>
            </w:pPr>
          </w:p>
        </w:tc>
        <w:tc>
          <w:tcPr>
            <w:tcW w:w="998" w:type="dxa"/>
            <w:tcBorders>
              <w:top w:val="nil"/>
              <w:left w:val="nil"/>
              <w:bottom w:val="nil"/>
              <w:right w:val="nil"/>
            </w:tcBorders>
          </w:tcPr>
          <w:p w14:paraId="1173709D" w14:textId="7384A02B" w:rsidR="00A4687B" w:rsidRPr="00254A1D" w:rsidRDefault="00A4687B" w:rsidP="00A4687B">
            <w:pPr>
              <w:pStyle w:val="Heading4"/>
              <w:tabs>
                <w:tab w:val="clear" w:pos="9072"/>
              </w:tabs>
              <w:spacing w:before="120" w:after="0" w:line="240" w:lineRule="auto"/>
              <w:outlineLvl w:val="3"/>
            </w:pPr>
            <w:r w:rsidRPr="00254A1D">
              <w:t>CHSP</w:t>
            </w:r>
          </w:p>
        </w:tc>
        <w:tc>
          <w:tcPr>
            <w:tcW w:w="3113" w:type="dxa"/>
            <w:gridSpan w:val="3"/>
            <w:tcBorders>
              <w:top w:val="nil"/>
              <w:left w:val="nil"/>
              <w:bottom w:val="nil"/>
              <w:right w:val="nil"/>
            </w:tcBorders>
          </w:tcPr>
          <w:p w14:paraId="14B3F0E2" w14:textId="52639077" w:rsidR="00A4687B" w:rsidRPr="00254A1D" w:rsidRDefault="00A4687B" w:rsidP="00A4687B">
            <w:pPr>
              <w:pStyle w:val="Heading4"/>
              <w:tabs>
                <w:tab w:val="clear" w:pos="9072"/>
              </w:tabs>
              <w:spacing w:before="120" w:after="0" w:line="240" w:lineRule="auto"/>
              <w:jc w:val="right"/>
              <w:outlineLvl w:val="3"/>
            </w:pPr>
            <w:r w:rsidRPr="00254A1D">
              <w:rPr>
                <w:rFonts w:eastAsia="Times New Roman"/>
                <w:iCs w:val="0"/>
              </w:rPr>
              <w:t>Compliant</w:t>
            </w:r>
          </w:p>
        </w:tc>
      </w:tr>
      <w:tr w:rsidR="00254A1D" w:rsidRPr="00254A1D" w14:paraId="143D1574" w14:textId="77777777" w:rsidTr="00E53B81">
        <w:trPr>
          <w:gridBefore w:val="2"/>
          <w:wBefore w:w="436" w:type="dxa"/>
        </w:trPr>
        <w:tc>
          <w:tcPr>
            <w:tcW w:w="4804" w:type="dxa"/>
            <w:tcBorders>
              <w:top w:val="nil"/>
              <w:left w:val="nil"/>
              <w:bottom w:val="nil"/>
              <w:right w:val="nil"/>
            </w:tcBorders>
          </w:tcPr>
          <w:p w14:paraId="1F9C5FC2" w14:textId="48707B49" w:rsidR="00A4687B" w:rsidRPr="00254A1D" w:rsidRDefault="00A4687B" w:rsidP="00A4687B">
            <w:pPr>
              <w:pStyle w:val="Heading4"/>
              <w:tabs>
                <w:tab w:val="clear" w:pos="9072"/>
              </w:tabs>
              <w:spacing w:before="120" w:after="0" w:line="240" w:lineRule="auto"/>
              <w:outlineLvl w:val="3"/>
            </w:pPr>
          </w:p>
        </w:tc>
        <w:tc>
          <w:tcPr>
            <w:tcW w:w="1045" w:type="dxa"/>
            <w:gridSpan w:val="2"/>
            <w:tcBorders>
              <w:top w:val="nil"/>
              <w:left w:val="nil"/>
              <w:bottom w:val="nil"/>
              <w:right w:val="nil"/>
            </w:tcBorders>
          </w:tcPr>
          <w:p w14:paraId="4D12650D" w14:textId="2720AAE4" w:rsidR="00A4687B" w:rsidRPr="00254A1D" w:rsidRDefault="00A4687B" w:rsidP="00A4687B">
            <w:pPr>
              <w:pStyle w:val="Heading4"/>
              <w:tabs>
                <w:tab w:val="clear" w:pos="9072"/>
              </w:tabs>
              <w:spacing w:before="120" w:after="0" w:line="240" w:lineRule="auto"/>
              <w:outlineLvl w:val="3"/>
            </w:pPr>
            <w:r w:rsidRPr="00254A1D">
              <w:t>STRC</w:t>
            </w:r>
          </w:p>
        </w:tc>
        <w:tc>
          <w:tcPr>
            <w:tcW w:w="3066" w:type="dxa"/>
            <w:gridSpan w:val="2"/>
            <w:tcBorders>
              <w:top w:val="nil"/>
              <w:left w:val="nil"/>
              <w:bottom w:val="nil"/>
              <w:right w:val="nil"/>
            </w:tcBorders>
          </w:tcPr>
          <w:p w14:paraId="55BB79D0" w14:textId="1EE3E35C" w:rsidR="00A4687B" w:rsidRPr="00254A1D" w:rsidRDefault="00A4687B" w:rsidP="00A4687B">
            <w:pPr>
              <w:pStyle w:val="Heading4"/>
              <w:keepNext w:val="0"/>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254A1D" w:rsidRPr="00254A1D" w14:paraId="518E6EFA"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BE40B83" w14:textId="5CE81BED" w:rsidR="00E53B81" w:rsidRPr="00254A1D" w:rsidRDefault="00E53B81" w:rsidP="00B6656E">
            <w:pPr>
              <w:pStyle w:val="Heading4"/>
              <w:tabs>
                <w:tab w:val="clear" w:pos="9072"/>
              </w:tabs>
              <w:spacing w:before="120" w:after="0" w:line="240" w:lineRule="auto"/>
              <w:outlineLvl w:val="3"/>
              <w:rPr>
                <w:b w:val="0"/>
              </w:rPr>
            </w:pPr>
            <w:r w:rsidRPr="00254A1D">
              <w:rPr>
                <w:b w:val="0"/>
              </w:rPr>
              <w:t>Requirement 2(3)(a)</w:t>
            </w:r>
          </w:p>
        </w:tc>
        <w:tc>
          <w:tcPr>
            <w:tcW w:w="1134" w:type="dxa"/>
            <w:gridSpan w:val="3"/>
          </w:tcPr>
          <w:p w14:paraId="169A5C76" w14:textId="77777777" w:rsidR="00E53B81" w:rsidRPr="00254A1D" w:rsidRDefault="00E53B81" w:rsidP="00B6656E">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Pr>
          <w:p w14:paraId="3AD9D35D"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71C1F34"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0443EA4" w14:textId="77777777" w:rsidR="00E53B81" w:rsidRPr="00254A1D" w:rsidRDefault="00E53B81" w:rsidP="00B6656E">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Pr>
          <w:p w14:paraId="352400E8"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CHSP</w:t>
            </w:r>
          </w:p>
        </w:tc>
        <w:tc>
          <w:tcPr>
            <w:tcW w:w="2977" w:type="dxa"/>
          </w:tcPr>
          <w:p w14:paraId="41438A44"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74DB95E"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CE5F92F" w14:textId="77777777" w:rsidR="00E53B81" w:rsidRPr="00254A1D" w:rsidRDefault="00E53B81" w:rsidP="00B6656E">
            <w:pPr>
              <w:pStyle w:val="Heading4"/>
              <w:tabs>
                <w:tab w:val="clear" w:pos="9072"/>
              </w:tabs>
              <w:spacing w:before="120" w:after="0" w:line="240" w:lineRule="auto"/>
              <w:outlineLvl w:val="3"/>
              <w:rPr>
                <w:b w:val="0"/>
              </w:rPr>
            </w:pPr>
          </w:p>
        </w:tc>
        <w:tc>
          <w:tcPr>
            <w:tcW w:w="1134" w:type="dxa"/>
            <w:gridSpan w:val="3"/>
          </w:tcPr>
          <w:p w14:paraId="4D958479"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STRC</w:t>
            </w:r>
          </w:p>
        </w:tc>
        <w:tc>
          <w:tcPr>
            <w:tcW w:w="2977" w:type="dxa"/>
          </w:tcPr>
          <w:p w14:paraId="7C07EE4B" w14:textId="77777777" w:rsidR="00E53B81" w:rsidRPr="00254A1D" w:rsidRDefault="00E53B81" w:rsidP="00B6656E">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254A1D" w:rsidRPr="00254A1D" w14:paraId="2C122B24"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CD2A62" w14:textId="1EDEEC4A" w:rsidR="00E53B81" w:rsidRPr="00254A1D" w:rsidRDefault="00E53B81" w:rsidP="00B6656E">
            <w:pPr>
              <w:pStyle w:val="Heading4"/>
              <w:tabs>
                <w:tab w:val="clear" w:pos="9072"/>
              </w:tabs>
              <w:spacing w:before="120" w:after="0" w:line="240" w:lineRule="auto"/>
              <w:outlineLvl w:val="3"/>
              <w:rPr>
                <w:b w:val="0"/>
              </w:rPr>
            </w:pPr>
            <w:r w:rsidRPr="00254A1D">
              <w:rPr>
                <w:b w:val="0"/>
              </w:rPr>
              <w:t>Requirement 2(3)(b)</w:t>
            </w:r>
          </w:p>
        </w:tc>
        <w:tc>
          <w:tcPr>
            <w:tcW w:w="1134" w:type="dxa"/>
            <w:gridSpan w:val="3"/>
          </w:tcPr>
          <w:p w14:paraId="68DFC645"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6BC628A5"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016EB9F"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00DDED1" w14:textId="77777777" w:rsidR="00E53B81" w:rsidRPr="00254A1D" w:rsidRDefault="00E53B81" w:rsidP="00B6656E">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Pr>
          <w:p w14:paraId="3F29D07E"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CHSP</w:t>
            </w:r>
          </w:p>
        </w:tc>
        <w:tc>
          <w:tcPr>
            <w:tcW w:w="2977" w:type="dxa"/>
          </w:tcPr>
          <w:p w14:paraId="42304013"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4FCB01C3"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A5A20FC" w14:textId="77777777" w:rsidR="00E53B81" w:rsidRPr="00254A1D" w:rsidRDefault="00E53B81" w:rsidP="00B6656E">
            <w:pPr>
              <w:pStyle w:val="Heading4"/>
              <w:tabs>
                <w:tab w:val="clear" w:pos="9072"/>
              </w:tabs>
              <w:spacing w:before="120" w:after="0" w:line="240" w:lineRule="auto"/>
              <w:outlineLvl w:val="3"/>
              <w:rPr>
                <w:b w:val="0"/>
              </w:rPr>
            </w:pPr>
          </w:p>
        </w:tc>
        <w:tc>
          <w:tcPr>
            <w:tcW w:w="1134" w:type="dxa"/>
            <w:gridSpan w:val="3"/>
          </w:tcPr>
          <w:p w14:paraId="0EB01E72"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STRC</w:t>
            </w:r>
          </w:p>
        </w:tc>
        <w:tc>
          <w:tcPr>
            <w:tcW w:w="2977" w:type="dxa"/>
          </w:tcPr>
          <w:p w14:paraId="158CA60D"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04DE7734"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A0F62CB" w14:textId="635122D0" w:rsidR="00E53B81" w:rsidRPr="00254A1D" w:rsidRDefault="00E53B81" w:rsidP="00B6656E">
            <w:pPr>
              <w:pStyle w:val="Heading4"/>
              <w:tabs>
                <w:tab w:val="clear" w:pos="9072"/>
              </w:tabs>
              <w:spacing w:before="120" w:after="0" w:line="240" w:lineRule="auto"/>
              <w:outlineLvl w:val="3"/>
              <w:rPr>
                <w:b w:val="0"/>
              </w:rPr>
            </w:pPr>
            <w:r w:rsidRPr="00254A1D">
              <w:rPr>
                <w:b w:val="0"/>
              </w:rPr>
              <w:t>Requirement 2(3)(c)</w:t>
            </w:r>
          </w:p>
        </w:tc>
        <w:tc>
          <w:tcPr>
            <w:tcW w:w="1134" w:type="dxa"/>
            <w:gridSpan w:val="3"/>
          </w:tcPr>
          <w:p w14:paraId="7B4DCE20"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72E98D4B"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110017A"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58FAA3B"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538276F1"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CHSP</w:t>
            </w:r>
          </w:p>
        </w:tc>
        <w:tc>
          <w:tcPr>
            <w:tcW w:w="2977" w:type="dxa"/>
          </w:tcPr>
          <w:p w14:paraId="4F19EFC4"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0B8FF1A7"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E1585E7"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2ABECDEE"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74EEE339"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738CAE40"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C365588" w14:textId="42BF776B"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b w:val="0"/>
              </w:rPr>
              <w:t>Requirement 2(3)(d)</w:t>
            </w:r>
          </w:p>
        </w:tc>
        <w:tc>
          <w:tcPr>
            <w:tcW w:w="1134" w:type="dxa"/>
            <w:gridSpan w:val="3"/>
          </w:tcPr>
          <w:p w14:paraId="3B7C0F49"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216324EF"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73E3696F"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7705CDC0"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34B32C5F" w14:textId="77777777" w:rsidR="00E53B81" w:rsidRPr="00254A1D" w:rsidRDefault="00E53B81"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58BA0876"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13D3D470"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650CDF8"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14FA8CAC"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6AF35369"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59624F00"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08998BD" w14:textId="4748447C"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b w:val="0"/>
              </w:rPr>
              <w:t>Requirement 2(3)(e)</w:t>
            </w:r>
          </w:p>
        </w:tc>
        <w:tc>
          <w:tcPr>
            <w:tcW w:w="1134" w:type="dxa"/>
            <w:gridSpan w:val="3"/>
          </w:tcPr>
          <w:p w14:paraId="79B57282"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40F6DBFD"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157B0D00"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2B7DA7E4"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0E9E9718" w14:textId="77777777" w:rsidR="00E53B81" w:rsidRPr="00254A1D" w:rsidRDefault="00E53B81"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75172F35"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609A3D7C"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CAE7F82"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3D5E7525"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6BC0DAE4"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7B33EE" w:rsidRPr="00254A1D" w14:paraId="63772627" w14:textId="77777777" w:rsidTr="00E53B81">
        <w:tc>
          <w:tcPr>
            <w:tcW w:w="5240" w:type="dxa"/>
            <w:gridSpan w:val="3"/>
            <w:tcBorders>
              <w:top w:val="nil"/>
              <w:left w:val="nil"/>
              <w:bottom w:val="nil"/>
              <w:right w:val="nil"/>
            </w:tcBorders>
          </w:tcPr>
          <w:p w14:paraId="3047E897" w14:textId="77777777" w:rsidR="007B33EE" w:rsidRPr="00254A1D" w:rsidRDefault="007B33EE" w:rsidP="00A4687B">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51B2AE77" w14:textId="77777777" w:rsidR="007B33EE" w:rsidRPr="00254A1D" w:rsidRDefault="007B33EE" w:rsidP="00A4687B">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4EDBDB41" w14:textId="77777777" w:rsidR="007B33EE" w:rsidRPr="00254A1D" w:rsidRDefault="007B33EE" w:rsidP="00A4687B">
            <w:pPr>
              <w:pStyle w:val="Heading4"/>
              <w:tabs>
                <w:tab w:val="clear" w:pos="9072"/>
              </w:tabs>
              <w:spacing w:before="120" w:after="0" w:line="240" w:lineRule="auto"/>
              <w:jc w:val="right"/>
              <w:outlineLvl w:val="3"/>
              <w:rPr>
                <w:rFonts w:eastAsia="Times New Roman"/>
                <w:iCs w:val="0"/>
              </w:rPr>
            </w:pPr>
          </w:p>
        </w:tc>
      </w:tr>
      <w:tr w:rsidR="00254A1D" w:rsidRPr="00254A1D" w14:paraId="03718D53" w14:textId="77777777" w:rsidTr="00E53B81">
        <w:tc>
          <w:tcPr>
            <w:tcW w:w="5240" w:type="dxa"/>
            <w:gridSpan w:val="3"/>
            <w:tcBorders>
              <w:top w:val="nil"/>
              <w:left w:val="nil"/>
              <w:bottom w:val="nil"/>
              <w:right w:val="nil"/>
            </w:tcBorders>
          </w:tcPr>
          <w:p w14:paraId="314FF7A7" w14:textId="01ED2D05" w:rsidR="00A4687B" w:rsidRPr="00254A1D" w:rsidRDefault="00A4687B" w:rsidP="00A4687B">
            <w:pPr>
              <w:pStyle w:val="Heading4"/>
              <w:tabs>
                <w:tab w:val="clear" w:pos="9072"/>
              </w:tabs>
              <w:spacing w:before="120" w:after="0" w:line="240" w:lineRule="auto"/>
              <w:ind w:left="-537" w:firstLine="537"/>
              <w:outlineLvl w:val="3"/>
            </w:pPr>
            <w:r w:rsidRPr="00254A1D">
              <w:t>Standard 3 Personal care and clinical care</w:t>
            </w:r>
          </w:p>
        </w:tc>
        <w:tc>
          <w:tcPr>
            <w:tcW w:w="998" w:type="dxa"/>
            <w:tcBorders>
              <w:top w:val="nil"/>
              <w:left w:val="nil"/>
              <w:bottom w:val="nil"/>
              <w:right w:val="nil"/>
            </w:tcBorders>
          </w:tcPr>
          <w:p w14:paraId="63DC9D4E" w14:textId="77777777" w:rsidR="00A4687B" w:rsidRPr="00254A1D" w:rsidRDefault="00A4687B" w:rsidP="00A4687B">
            <w:pPr>
              <w:pStyle w:val="Heading4"/>
              <w:tabs>
                <w:tab w:val="clear" w:pos="9072"/>
              </w:tabs>
              <w:spacing w:before="120" w:after="0" w:line="240" w:lineRule="auto"/>
              <w:outlineLvl w:val="3"/>
              <w:rPr>
                <w:rFonts w:eastAsia="Times New Roman"/>
                <w:iCs w:val="0"/>
              </w:rPr>
            </w:pPr>
            <w:r w:rsidRPr="00254A1D">
              <w:t>HCP</w:t>
            </w:r>
            <w:r w:rsidRPr="00254A1D">
              <w:rPr>
                <w:rFonts w:eastAsia="Times New Roman"/>
                <w:iCs w:val="0"/>
              </w:rPr>
              <w:t xml:space="preserve"> </w:t>
            </w:r>
          </w:p>
        </w:tc>
        <w:tc>
          <w:tcPr>
            <w:tcW w:w="3113" w:type="dxa"/>
            <w:gridSpan w:val="3"/>
            <w:tcBorders>
              <w:top w:val="nil"/>
              <w:left w:val="nil"/>
              <w:bottom w:val="nil"/>
              <w:right w:val="nil"/>
            </w:tcBorders>
          </w:tcPr>
          <w:p w14:paraId="218B98CC" w14:textId="48022B47" w:rsidR="00A4687B" w:rsidRPr="00254A1D" w:rsidRDefault="00E53B81" w:rsidP="00A4687B">
            <w:pPr>
              <w:pStyle w:val="Heading4"/>
              <w:tabs>
                <w:tab w:val="clear" w:pos="9072"/>
              </w:tabs>
              <w:spacing w:before="120" w:after="0" w:line="240" w:lineRule="auto"/>
              <w:jc w:val="right"/>
              <w:outlineLvl w:val="3"/>
            </w:pPr>
            <w:r w:rsidRPr="00254A1D">
              <w:rPr>
                <w:rFonts w:eastAsia="Times New Roman"/>
                <w:iCs w:val="0"/>
              </w:rPr>
              <w:t>Compliant</w:t>
            </w:r>
          </w:p>
        </w:tc>
      </w:tr>
      <w:tr w:rsidR="00254A1D" w:rsidRPr="00254A1D" w14:paraId="7CB49C43" w14:textId="77777777" w:rsidTr="00E53B81">
        <w:tc>
          <w:tcPr>
            <w:tcW w:w="5240" w:type="dxa"/>
            <w:gridSpan w:val="3"/>
            <w:tcBorders>
              <w:top w:val="nil"/>
              <w:left w:val="nil"/>
              <w:bottom w:val="nil"/>
              <w:right w:val="nil"/>
            </w:tcBorders>
          </w:tcPr>
          <w:p w14:paraId="0BBA3641" w14:textId="77777777" w:rsidR="00E53B81" w:rsidRPr="00254A1D" w:rsidRDefault="00E53B81" w:rsidP="00B6656E">
            <w:pPr>
              <w:pStyle w:val="Heading4"/>
              <w:tabs>
                <w:tab w:val="clear" w:pos="9072"/>
              </w:tabs>
              <w:spacing w:before="120" w:after="0" w:line="240" w:lineRule="auto"/>
              <w:outlineLvl w:val="3"/>
            </w:pPr>
          </w:p>
        </w:tc>
        <w:tc>
          <w:tcPr>
            <w:tcW w:w="998" w:type="dxa"/>
            <w:tcBorders>
              <w:top w:val="nil"/>
              <w:left w:val="nil"/>
              <w:bottom w:val="nil"/>
              <w:right w:val="nil"/>
            </w:tcBorders>
          </w:tcPr>
          <w:p w14:paraId="01C013AA" w14:textId="77777777" w:rsidR="00E53B81" w:rsidRPr="00254A1D" w:rsidRDefault="00E53B81" w:rsidP="00B6656E">
            <w:pPr>
              <w:pStyle w:val="Heading4"/>
              <w:tabs>
                <w:tab w:val="clear" w:pos="9072"/>
              </w:tabs>
              <w:spacing w:before="120" w:after="0" w:line="240" w:lineRule="auto"/>
              <w:outlineLvl w:val="3"/>
            </w:pPr>
            <w:r w:rsidRPr="00254A1D">
              <w:t>CHSP</w:t>
            </w:r>
          </w:p>
        </w:tc>
        <w:tc>
          <w:tcPr>
            <w:tcW w:w="3113" w:type="dxa"/>
            <w:gridSpan w:val="3"/>
            <w:tcBorders>
              <w:top w:val="nil"/>
              <w:left w:val="nil"/>
              <w:bottom w:val="nil"/>
              <w:right w:val="nil"/>
            </w:tcBorders>
          </w:tcPr>
          <w:p w14:paraId="40BF0F24" w14:textId="77777777" w:rsidR="00E53B81" w:rsidRPr="00254A1D" w:rsidRDefault="00E53B81" w:rsidP="00B6656E">
            <w:pPr>
              <w:pStyle w:val="Heading4"/>
              <w:tabs>
                <w:tab w:val="clear" w:pos="9072"/>
              </w:tabs>
              <w:spacing w:before="120" w:after="0" w:line="240" w:lineRule="auto"/>
              <w:jc w:val="right"/>
              <w:outlineLvl w:val="3"/>
            </w:pPr>
            <w:r w:rsidRPr="00254A1D">
              <w:rPr>
                <w:rFonts w:eastAsia="Times New Roman"/>
                <w:iCs w:val="0"/>
              </w:rPr>
              <w:t>Compliant</w:t>
            </w:r>
          </w:p>
        </w:tc>
      </w:tr>
      <w:tr w:rsidR="00254A1D" w:rsidRPr="00254A1D" w14:paraId="5740292A" w14:textId="77777777" w:rsidTr="00E53B81">
        <w:trPr>
          <w:gridBefore w:val="2"/>
          <w:wBefore w:w="436" w:type="dxa"/>
        </w:trPr>
        <w:tc>
          <w:tcPr>
            <w:tcW w:w="4804" w:type="dxa"/>
            <w:tcBorders>
              <w:top w:val="nil"/>
              <w:left w:val="nil"/>
              <w:bottom w:val="nil"/>
              <w:right w:val="nil"/>
            </w:tcBorders>
          </w:tcPr>
          <w:p w14:paraId="37DBB26C" w14:textId="77777777" w:rsidR="00E53B81" w:rsidRPr="00254A1D" w:rsidRDefault="00E53B81" w:rsidP="00B6656E">
            <w:pPr>
              <w:pStyle w:val="Heading4"/>
              <w:tabs>
                <w:tab w:val="clear" w:pos="9072"/>
              </w:tabs>
              <w:spacing w:before="120" w:after="0" w:line="240" w:lineRule="auto"/>
              <w:outlineLvl w:val="3"/>
            </w:pPr>
          </w:p>
        </w:tc>
        <w:tc>
          <w:tcPr>
            <w:tcW w:w="1045" w:type="dxa"/>
            <w:gridSpan w:val="2"/>
            <w:tcBorders>
              <w:top w:val="nil"/>
              <w:left w:val="nil"/>
              <w:bottom w:val="nil"/>
              <w:right w:val="nil"/>
            </w:tcBorders>
          </w:tcPr>
          <w:p w14:paraId="0258AB49" w14:textId="77777777" w:rsidR="00E53B81" w:rsidRPr="00254A1D" w:rsidRDefault="00E53B81" w:rsidP="00B6656E">
            <w:pPr>
              <w:pStyle w:val="Heading4"/>
              <w:tabs>
                <w:tab w:val="clear" w:pos="9072"/>
              </w:tabs>
              <w:spacing w:before="120" w:after="0" w:line="240" w:lineRule="auto"/>
              <w:outlineLvl w:val="3"/>
            </w:pPr>
            <w:r w:rsidRPr="00254A1D">
              <w:t>STRC</w:t>
            </w:r>
          </w:p>
        </w:tc>
        <w:tc>
          <w:tcPr>
            <w:tcW w:w="3066" w:type="dxa"/>
            <w:gridSpan w:val="2"/>
            <w:tcBorders>
              <w:top w:val="nil"/>
              <w:left w:val="nil"/>
              <w:bottom w:val="nil"/>
              <w:right w:val="nil"/>
            </w:tcBorders>
          </w:tcPr>
          <w:p w14:paraId="1EAFBF07" w14:textId="77777777" w:rsidR="00E53B81" w:rsidRPr="00254A1D" w:rsidRDefault="00E53B81" w:rsidP="00B6656E">
            <w:pPr>
              <w:pStyle w:val="Heading4"/>
              <w:keepNext w:val="0"/>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254A1D" w:rsidRPr="00254A1D" w14:paraId="18F1134A"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37814E3" w14:textId="40FDDC1D" w:rsidR="00E53B81" w:rsidRPr="00254A1D" w:rsidRDefault="00E53B81" w:rsidP="00B6656E">
            <w:pPr>
              <w:pStyle w:val="Heading4"/>
              <w:tabs>
                <w:tab w:val="clear" w:pos="9072"/>
              </w:tabs>
              <w:spacing w:before="120" w:after="0" w:line="240" w:lineRule="auto"/>
              <w:outlineLvl w:val="3"/>
              <w:rPr>
                <w:b w:val="0"/>
              </w:rPr>
            </w:pPr>
            <w:r w:rsidRPr="00254A1D">
              <w:rPr>
                <w:b w:val="0"/>
              </w:rPr>
              <w:t>Requirement 3(3)(a)</w:t>
            </w:r>
          </w:p>
        </w:tc>
        <w:tc>
          <w:tcPr>
            <w:tcW w:w="1134" w:type="dxa"/>
            <w:gridSpan w:val="3"/>
          </w:tcPr>
          <w:p w14:paraId="40C62022" w14:textId="77777777" w:rsidR="00E53B81" w:rsidRPr="00254A1D" w:rsidRDefault="00E53B81" w:rsidP="00B6656E">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Pr>
          <w:p w14:paraId="0BCB7FC3"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043DBD21"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7DC13E" w14:textId="77777777" w:rsidR="00E53B81" w:rsidRPr="00254A1D" w:rsidRDefault="00E53B81" w:rsidP="00B6656E">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Pr>
          <w:p w14:paraId="3A6B4CAD"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CHSP</w:t>
            </w:r>
          </w:p>
        </w:tc>
        <w:tc>
          <w:tcPr>
            <w:tcW w:w="2977" w:type="dxa"/>
          </w:tcPr>
          <w:p w14:paraId="41696B14"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40C2D78A"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F8D4CD1" w14:textId="77777777" w:rsidR="00E53B81" w:rsidRPr="00254A1D" w:rsidRDefault="00E53B81" w:rsidP="00B6656E">
            <w:pPr>
              <w:pStyle w:val="Heading4"/>
              <w:tabs>
                <w:tab w:val="clear" w:pos="9072"/>
              </w:tabs>
              <w:spacing w:before="120" w:after="0" w:line="240" w:lineRule="auto"/>
              <w:outlineLvl w:val="3"/>
              <w:rPr>
                <w:b w:val="0"/>
              </w:rPr>
            </w:pPr>
          </w:p>
        </w:tc>
        <w:tc>
          <w:tcPr>
            <w:tcW w:w="1134" w:type="dxa"/>
            <w:gridSpan w:val="3"/>
          </w:tcPr>
          <w:p w14:paraId="7AC8BFBF"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STRC</w:t>
            </w:r>
          </w:p>
        </w:tc>
        <w:tc>
          <w:tcPr>
            <w:tcW w:w="2977" w:type="dxa"/>
          </w:tcPr>
          <w:p w14:paraId="0270E9B8" w14:textId="77777777" w:rsidR="00E53B81" w:rsidRPr="00254A1D" w:rsidRDefault="00E53B81" w:rsidP="00B6656E">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254A1D" w:rsidRPr="00254A1D" w14:paraId="17F74DAA"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DD39C9C" w14:textId="162AA78A" w:rsidR="00E53B81" w:rsidRPr="00254A1D" w:rsidRDefault="00E53B81" w:rsidP="00B6656E">
            <w:pPr>
              <w:pStyle w:val="Heading4"/>
              <w:tabs>
                <w:tab w:val="clear" w:pos="9072"/>
              </w:tabs>
              <w:spacing w:before="120" w:after="0" w:line="240" w:lineRule="auto"/>
              <w:outlineLvl w:val="3"/>
              <w:rPr>
                <w:b w:val="0"/>
              </w:rPr>
            </w:pPr>
            <w:r w:rsidRPr="00254A1D">
              <w:rPr>
                <w:b w:val="0"/>
              </w:rPr>
              <w:t>Requirement 3(3)(b)</w:t>
            </w:r>
          </w:p>
        </w:tc>
        <w:tc>
          <w:tcPr>
            <w:tcW w:w="1134" w:type="dxa"/>
            <w:gridSpan w:val="3"/>
          </w:tcPr>
          <w:p w14:paraId="0A2BBE21"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4B29A6F8"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6C567DC"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56B36DF" w14:textId="77777777" w:rsidR="00E53B81" w:rsidRPr="00254A1D" w:rsidRDefault="00E53B81" w:rsidP="00B6656E">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Pr>
          <w:p w14:paraId="7D24C0C1"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CHSP</w:t>
            </w:r>
          </w:p>
        </w:tc>
        <w:tc>
          <w:tcPr>
            <w:tcW w:w="2977" w:type="dxa"/>
          </w:tcPr>
          <w:p w14:paraId="0603B1B7"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4C28080"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E2E4D78" w14:textId="77777777" w:rsidR="00E53B81" w:rsidRPr="00254A1D" w:rsidRDefault="00E53B81" w:rsidP="00B6656E">
            <w:pPr>
              <w:pStyle w:val="Heading4"/>
              <w:tabs>
                <w:tab w:val="clear" w:pos="9072"/>
              </w:tabs>
              <w:spacing w:before="120" w:after="0" w:line="240" w:lineRule="auto"/>
              <w:outlineLvl w:val="3"/>
              <w:rPr>
                <w:b w:val="0"/>
              </w:rPr>
            </w:pPr>
          </w:p>
        </w:tc>
        <w:tc>
          <w:tcPr>
            <w:tcW w:w="1134" w:type="dxa"/>
            <w:gridSpan w:val="3"/>
          </w:tcPr>
          <w:p w14:paraId="015ED9AD"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STRC</w:t>
            </w:r>
          </w:p>
        </w:tc>
        <w:tc>
          <w:tcPr>
            <w:tcW w:w="2977" w:type="dxa"/>
          </w:tcPr>
          <w:p w14:paraId="2ED176AC"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2A4B5253"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4C86F94" w14:textId="24CBDF00" w:rsidR="00E53B81" w:rsidRPr="00254A1D" w:rsidRDefault="00E53B81" w:rsidP="00B6656E">
            <w:pPr>
              <w:pStyle w:val="Heading4"/>
              <w:tabs>
                <w:tab w:val="clear" w:pos="9072"/>
              </w:tabs>
              <w:spacing w:before="120" w:after="0" w:line="240" w:lineRule="auto"/>
              <w:outlineLvl w:val="3"/>
              <w:rPr>
                <w:b w:val="0"/>
              </w:rPr>
            </w:pPr>
            <w:r w:rsidRPr="00254A1D">
              <w:rPr>
                <w:b w:val="0"/>
              </w:rPr>
              <w:t>Requirement 3(3)(c)</w:t>
            </w:r>
          </w:p>
        </w:tc>
        <w:tc>
          <w:tcPr>
            <w:tcW w:w="1134" w:type="dxa"/>
            <w:gridSpan w:val="3"/>
          </w:tcPr>
          <w:p w14:paraId="386D3E05" w14:textId="77777777" w:rsidR="00E53B81" w:rsidRPr="00254A1D" w:rsidRDefault="00E53B81"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51F11F51" w14:textId="77777777" w:rsidR="00E53B81" w:rsidRPr="00254A1D" w:rsidRDefault="00E53B81"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689E224"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6A20336"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3061E5EA"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CHSP</w:t>
            </w:r>
          </w:p>
        </w:tc>
        <w:tc>
          <w:tcPr>
            <w:tcW w:w="2977" w:type="dxa"/>
          </w:tcPr>
          <w:p w14:paraId="36BE1DCC"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08AFE478"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2B56068"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6340741C"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3AB33974"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3E089FE"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EDC9474" w14:textId="1B78E72F"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b w:val="0"/>
              </w:rPr>
              <w:t>Requirement 3(3)(d)</w:t>
            </w:r>
          </w:p>
        </w:tc>
        <w:tc>
          <w:tcPr>
            <w:tcW w:w="1134" w:type="dxa"/>
            <w:gridSpan w:val="3"/>
          </w:tcPr>
          <w:p w14:paraId="4F37FD35"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31F9B6A4"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1FAE320B"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681ABBFF"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64AB26F6" w14:textId="77777777" w:rsidR="00E53B81" w:rsidRPr="00254A1D" w:rsidRDefault="00E53B81"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150298D7"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42386C4D"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8C2A3D6"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5E1452C2"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4CB7CCCB"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2137A1ED"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99F96AD" w14:textId="0D1CD659"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b w:val="0"/>
              </w:rPr>
              <w:t>Requirement 3(3)(e)</w:t>
            </w:r>
          </w:p>
        </w:tc>
        <w:tc>
          <w:tcPr>
            <w:tcW w:w="1134" w:type="dxa"/>
            <w:gridSpan w:val="3"/>
          </w:tcPr>
          <w:p w14:paraId="4A641003"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7BC72086"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F7F7112"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6E4BD4A4"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6E2985B8" w14:textId="77777777" w:rsidR="00E53B81" w:rsidRPr="00254A1D" w:rsidRDefault="00E53B81"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49FBE4A5"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2D01D2BC"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721A54B"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20CEFB59"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3F8D5BA6"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1118DBB0"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C657C84" w14:textId="0EDE75CA"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b w:val="0"/>
              </w:rPr>
              <w:t>Requirement 3(3)(e)</w:t>
            </w:r>
          </w:p>
        </w:tc>
        <w:tc>
          <w:tcPr>
            <w:tcW w:w="1134" w:type="dxa"/>
            <w:gridSpan w:val="3"/>
          </w:tcPr>
          <w:p w14:paraId="2C669584"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7682C051"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A8F263B"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01B0B6F3"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73672ABE" w14:textId="77777777" w:rsidR="00E53B81" w:rsidRPr="00254A1D" w:rsidRDefault="00E53B81"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57DFAA25"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7835914F"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0BA88A4"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2F18C1F0"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63D4DD2A"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7B8F8B5A"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4CD23AC" w14:textId="7F177E58"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b w:val="0"/>
              </w:rPr>
              <w:t>Requirement 3(3)(f)</w:t>
            </w:r>
          </w:p>
        </w:tc>
        <w:tc>
          <w:tcPr>
            <w:tcW w:w="1134" w:type="dxa"/>
            <w:gridSpan w:val="3"/>
          </w:tcPr>
          <w:p w14:paraId="7CDE6C3A"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7BEAD8E4"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05310B7C"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7B81DC12"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3FE49573" w14:textId="77777777" w:rsidR="00E53B81" w:rsidRPr="00254A1D" w:rsidRDefault="00E53B81"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3F4640CF"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530188E"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592560F"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19FC5844"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00D2E1E1"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56E60C36"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E5CD47" w14:textId="7760280F"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b w:val="0"/>
              </w:rPr>
              <w:t>Requirement 3(3)(g)</w:t>
            </w:r>
          </w:p>
        </w:tc>
        <w:tc>
          <w:tcPr>
            <w:tcW w:w="1134" w:type="dxa"/>
            <w:gridSpan w:val="3"/>
          </w:tcPr>
          <w:p w14:paraId="7B00E206"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6BEBFA16"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041B7B2A"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526F54F3"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141AC63F" w14:textId="77777777" w:rsidR="00E53B81" w:rsidRPr="00254A1D" w:rsidRDefault="00E53B81"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62341BCD" w14:textId="77777777" w:rsidR="00E53B81" w:rsidRPr="00254A1D" w:rsidRDefault="00E53B81"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F982F50" w14:textId="77777777" w:rsidTr="00E53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D50BF1E" w14:textId="77777777" w:rsidR="00E53B81" w:rsidRPr="00254A1D" w:rsidRDefault="00E53B81" w:rsidP="00B6656E">
            <w:pPr>
              <w:pStyle w:val="Heading4"/>
              <w:keepNext w:val="0"/>
              <w:tabs>
                <w:tab w:val="clear" w:pos="9072"/>
              </w:tabs>
              <w:spacing w:before="120" w:after="0" w:line="240" w:lineRule="auto"/>
              <w:outlineLvl w:val="3"/>
              <w:rPr>
                <w:b w:val="0"/>
                <w:sz w:val="20"/>
                <w:szCs w:val="20"/>
              </w:rPr>
            </w:pPr>
          </w:p>
        </w:tc>
        <w:tc>
          <w:tcPr>
            <w:tcW w:w="1134" w:type="dxa"/>
            <w:gridSpan w:val="3"/>
          </w:tcPr>
          <w:p w14:paraId="0DC0B8F8" w14:textId="77777777" w:rsidR="00E53B81" w:rsidRPr="00254A1D" w:rsidRDefault="00E53B81" w:rsidP="00B6656E">
            <w:pPr>
              <w:pStyle w:val="Heading4"/>
              <w:keepNext w:val="0"/>
              <w:tabs>
                <w:tab w:val="clear" w:pos="9072"/>
              </w:tabs>
              <w:spacing w:before="120" w:after="0" w:line="240" w:lineRule="auto"/>
              <w:outlineLvl w:val="3"/>
              <w:rPr>
                <w:b w:val="0"/>
              </w:rPr>
            </w:pPr>
            <w:r w:rsidRPr="00254A1D">
              <w:rPr>
                <w:b w:val="0"/>
              </w:rPr>
              <w:t>STRC</w:t>
            </w:r>
          </w:p>
        </w:tc>
        <w:tc>
          <w:tcPr>
            <w:tcW w:w="2977" w:type="dxa"/>
          </w:tcPr>
          <w:p w14:paraId="3584B81E" w14:textId="77777777" w:rsidR="00E53B81" w:rsidRPr="00254A1D" w:rsidRDefault="00E53B81"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6C32F0" w:rsidRPr="00254A1D" w14:paraId="31B53A4F" w14:textId="77777777" w:rsidTr="006C3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8925" w:type="dxa"/>
            <w:gridSpan w:val="6"/>
          </w:tcPr>
          <w:p w14:paraId="4F8162B9" w14:textId="77777777" w:rsidR="00E53B81" w:rsidRPr="00254A1D" w:rsidRDefault="00E53B81" w:rsidP="00E53B81">
            <w:pPr>
              <w:pStyle w:val="Heading4"/>
              <w:keepNext w:val="0"/>
              <w:tabs>
                <w:tab w:val="clear" w:pos="9072"/>
              </w:tabs>
              <w:spacing w:before="120" w:after="0" w:line="240" w:lineRule="auto"/>
              <w:outlineLvl w:val="3"/>
            </w:pPr>
          </w:p>
        </w:tc>
      </w:tr>
      <w:tr w:rsidR="00254A1D" w:rsidRPr="00254A1D" w14:paraId="759DAD74" w14:textId="77777777" w:rsidTr="00B6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8925" w:type="dxa"/>
            <w:gridSpan w:val="6"/>
          </w:tcPr>
          <w:p w14:paraId="0F9581B5" w14:textId="5E5EED3D" w:rsidR="00E53B81" w:rsidRPr="00254A1D" w:rsidRDefault="00E53B81" w:rsidP="00E53B81">
            <w:pPr>
              <w:pStyle w:val="Heading4"/>
              <w:keepNext w:val="0"/>
              <w:tabs>
                <w:tab w:val="clear" w:pos="9072"/>
              </w:tabs>
              <w:spacing w:before="120" w:after="0" w:line="240" w:lineRule="auto"/>
              <w:outlineLvl w:val="3"/>
              <w:rPr>
                <w:rFonts w:eastAsia="Times New Roman"/>
                <w:b w:val="0"/>
                <w:iCs w:val="0"/>
              </w:rPr>
            </w:pPr>
            <w:r w:rsidRPr="00254A1D">
              <w:t>Standard 4 Services and supports for daily living</w:t>
            </w:r>
          </w:p>
        </w:tc>
      </w:tr>
      <w:tr w:rsidR="006C32F0" w:rsidRPr="00254A1D" w14:paraId="3391FD14" w14:textId="77777777" w:rsidTr="006C32F0">
        <w:trPr>
          <w:gridBefore w:val="1"/>
          <w:wBefore w:w="426" w:type="dxa"/>
        </w:trPr>
        <w:tc>
          <w:tcPr>
            <w:tcW w:w="4814" w:type="dxa"/>
            <w:gridSpan w:val="2"/>
            <w:tcBorders>
              <w:top w:val="nil"/>
              <w:left w:val="nil"/>
              <w:bottom w:val="nil"/>
              <w:right w:val="nil"/>
            </w:tcBorders>
          </w:tcPr>
          <w:p w14:paraId="73513507" w14:textId="77777777" w:rsidR="00E53B81" w:rsidRPr="00254A1D" w:rsidRDefault="00E53B81" w:rsidP="00E53B81">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0D6C4129" w14:textId="521942C8" w:rsidR="00E53B81" w:rsidRPr="00254A1D" w:rsidRDefault="00E53B81" w:rsidP="00E53B81">
            <w:pPr>
              <w:pStyle w:val="Heading4"/>
              <w:tabs>
                <w:tab w:val="clear" w:pos="9072"/>
              </w:tabs>
              <w:spacing w:before="120" w:after="0" w:line="240" w:lineRule="auto"/>
              <w:outlineLvl w:val="3"/>
            </w:pPr>
            <w:r w:rsidRPr="00254A1D">
              <w:t>HCP</w:t>
            </w:r>
            <w:r w:rsidRPr="00254A1D">
              <w:rPr>
                <w:rFonts w:eastAsia="Times New Roman"/>
                <w:iCs w:val="0"/>
              </w:rPr>
              <w:t xml:space="preserve"> </w:t>
            </w:r>
          </w:p>
        </w:tc>
        <w:tc>
          <w:tcPr>
            <w:tcW w:w="2977" w:type="dxa"/>
            <w:tcBorders>
              <w:top w:val="nil"/>
              <w:left w:val="nil"/>
              <w:bottom w:val="nil"/>
              <w:right w:val="nil"/>
            </w:tcBorders>
          </w:tcPr>
          <w:p w14:paraId="0D0C7FDD" w14:textId="2E23C527" w:rsidR="00E53B81" w:rsidRPr="00254A1D" w:rsidRDefault="00E53B81" w:rsidP="00E53B81">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254A1D" w:rsidRPr="00254A1D" w14:paraId="225027D6" w14:textId="77777777" w:rsidTr="006C32F0">
        <w:trPr>
          <w:gridBefore w:val="1"/>
          <w:wBefore w:w="426" w:type="dxa"/>
        </w:trPr>
        <w:tc>
          <w:tcPr>
            <w:tcW w:w="4814" w:type="dxa"/>
            <w:gridSpan w:val="2"/>
            <w:tcBorders>
              <w:top w:val="nil"/>
              <w:left w:val="nil"/>
              <w:bottom w:val="nil"/>
              <w:right w:val="nil"/>
            </w:tcBorders>
          </w:tcPr>
          <w:p w14:paraId="2B5E64E4" w14:textId="3F9AA7F9" w:rsidR="00E53B81" w:rsidRPr="00254A1D" w:rsidRDefault="00E53B81" w:rsidP="00E53B81">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5F5150A6" w14:textId="2D4F427C" w:rsidR="00E53B81" w:rsidRPr="00254A1D" w:rsidRDefault="00E53B81" w:rsidP="00E53B81">
            <w:pPr>
              <w:pStyle w:val="Heading4"/>
              <w:tabs>
                <w:tab w:val="clear" w:pos="9072"/>
              </w:tabs>
              <w:spacing w:before="120" w:after="0" w:line="240" w:lineRule="auto"/>
              <w:outlineLvl w:val="3"/>
              <w:rPr>
                <w:rFonts w:eastAsia="Times New Roman"/>
                <w:iCs w:val="0"/>
              </w:rPr>
            </w:pPr>
            <w:r w:rsidRPr="00254A1D">
              <w:t>CHSP</w:t>
            </w:r>
          </w:p>
        </w:tc>
        <w:tc>
          <w:tcPr>
            <w:tcW w:w="2977" w:type="dxa"/>
            <w:tcBorders>
              <w:top w:val="nil"/>
              <w:left w:val="nil"/>
              <w:bottom w:val="nil"/>
              <w:right w:val="nil"/>
            </w:tcBorders>
          </w:tcPr>
          <w:p w14:paraId="4D8FD7A1" w14:textId="54B6564E" w:rsidR="00E53B81" w:rsidRPr="00254A1D" w:rsidRDefault="00E53B81" w:rsidP="00E53B81">
            <w:pPr>
              <w:pStyle w:val="Heading4"/>
              <w:tabs>
                <w:tab w:val="clear" w:pos="9072"/>
              </w:tabs>
              <w:spacing w:before="120" w:after="0" w:line="240" w:lineRule="auto"/>
              <w:jc w:val="right"/>
              <w:outlineLvl w:val="3"/>
            </w:pPr>
            <w:r w:rsidRPr="00254A1D">
              <w:rPr>
                <w:rFonts w:eastAsia="Times New Roman"/>
                <w:iCs w:val="0"/>
              </w:rPr>
              <w:t>Compliant</w:t>
            </w:r>
          </w:p>
        </w:tc>
      </w:tr>
      <w:tr w:rsidR="00254A1D" w:rsidRPr="00254A1D" w14:paraId="75FA506A" w14:textId="77777777" w:rsidTr="006C32F0">
        <w:trPr>
          <w:gridBefore w:val="1"/>
          <w:wBefore w:w="426" w:type="dxa"/>
        </w:trPr>
        <w:tc>
          <w:tcPr>
            <w:tcW w:w="4814" w:type="dxa"/>
            <w:gridSpan w:val="2"/>
            <w:tcBorders>
              <w:top w:val="nil"/>
              <w:left w:val="nil"/>
              <w:bottom w:val="nil"/>
              <w:right w:val="nil"/>
            </w:tcBorders>
          </w:tcPr>
          <w:p w14:paraId="7815093E" w14:textId="77777777" w:rsidR="00E53B81" w:rsidRPr="00254A1D" w:rsidRDefault="00E53B81" w:rsidP="00E53B81">
            <w:pPr>
              <w:pStyle w:val="Heading4"/>
              <w:tabs>
                <w:tab w:val="clear" w:pos="9072"/>
              </w:tabs>
              <w:spacing w:before="120" w:after="0" w:line="240" w:lineRule="auto"/>
              <w:outlineLvl w:val="3"/>
            </w:pPr>
            <w:r w:rsidRPr="00254A1D">
              <w:rPr>
                <w:rFonts w:eastAsia="Times New Roman"/>
                <w:iCs w:val="0"/>
              </w:rPr>
              <w:t xml:space="preserve">    </w:t>
            </w:r>
          </w:p>
        </w:tc>
        <w:tc>
          <w:tcPr>
            <w:tcW w:w="1134" w:type="dxa"/>
            <w:gridSpan w:val="3"/>
            <w:tcBorders>
              <w:top w:val="nil"/>
              <w:left w:val="nil"/>
              <w:bottom w:val="nil"/>
              <w:right w:val="nil"/>
            </w:tcBorders>
          </w:tcPr>
          <w:p w14:paraId="5A107AD2" w14:textId="77C15C3F" w:rsidR="00E53B81" w:rsidRPr="00254A1D" w:rsidRDefault="00E53B81" w:rsidP="00E53B81">
            <w:pPr>
              <w:pStyle w:val="Heading4"/>
              <w:tabs>
                <w:tab w:val="clear" w:pos="9072"/>
              </w:tabs>
              <w:spacing w:before="120" w:after="0" w:line="240" w:lineRule="auto"/>
              <w:outlineLvl w:val="3"/>
            </w:pPr>
            <w:r w:rsidRPr="00254A1D">
              <w:t xml:space="preserve">STRC </w:t>
            </w:r>
          </w:p>
        </w:tc>
        <w:tc>
          <w:tcPr>
            <w:tcW w:w="2977" w:type="dxa"/>
            <w:tcBorders>
              <w:top w:val="nil"/>
              <w:left w:val="nil"/>
              <w:bottom w:val="nil"/>
              <w:right w:val="nil"/>
            </w:tcBorders>
          </w:tcPr>
          <w:p w14:paraId="4544A853" w14:textId="3336279E" w:rsidR="00E53B81" w:rsidRPr="00254A1D" w:rsidRDefault="00E53B81" w:rsidP="00E53B81">
            <w:pPr>
              <w:pStyle w:val="Heading4"/>
              <w:tabs>
                <w:tab w:val="clear" w:pos="9072"/>
              </w:tabs>
              <w:spacing w:before="120" w:after="0" w:line="240" w:lineRule="auto"/>
              <w:jc w:val="right"/>
              <w:outlineLvl w:val="3"/>
            </w:pPr>
            <w:r w:rsidRPr="00254A1D">
              <w:rPr>
                <w:rFonts w:eastAsia="Times New Roman"/>
                <w:iCs w:val="0"/>
              </w:rPr>
              <w:t>Compliant</w:t>
            </w:r>
          </w:p>
        </w:tc>
      </w:tr>
      <w:tr w:rsidR="00254A1D" w:rsidRPr="00254A1D" w14:paraId="49BD613D" w14:textId="77777777" w:rsidTr="006C32F0">
        <w:trPr>
          <w:gridBefore w:val="1"/>
          <w:wBefore w:w="426" w:type="dxa"/>
        </w:trPr>
        <w:tc>
          <w:tcPr>
            <w:tcW w:w="4814" w:type="dxa"/>
            <w:gridSpan w:val="2"/>
            <w:tcBorders>
              <w:top w:val="nil"/>
              <w:left w:val="nil"/>
              <w:bottom w:val="nil"/>
              <w:right w:val="nil"/>
            </w:tcBorders>
          </w:tcPr>
          <w:p w14:paraId="30F57EBA" w14:textId="6A5BEAC8" w:rsidR="00E53B81" w:rsidRPr="00254A1D" w:rsidRDefault="00E53B81" w:rsidP="00E53B81">
            <w:pPr>
              <w:pStyle w:val="Heading4"/>
              <w:tabs>
                <w:tab w:val="clear" w:pos="9072"/>
              </w:tabs>
              <w:spacing w:before="120" w:after="0" w:line="240" w:lineRule="auto"/>
              <w:outlineLvl w:val="3"/>
              <w:rPr>
                <w:b w:val="0"/>
              </w:rPr>
            </w:pPr>
            <w:r w:rsidRPr="00254A1D">
              <w:rPr>
                <w:b w:val="0"/>
              </w:rPr>
              <w:t>Requirement 4(3)(a)</w:t>
            </w:r>
          </w:p>
        </w:tc>
        <w:tc>
          <w:tcPr>
            <w:tcW w:w="1134" w:type="dxa"/>
            <w:gridSpan w:val="3"/>
            <w:tcBorders>
              <w:top w:val="nil"/>
              <w:left w:val="nil"/>
              <w:bottom w:val="nil"/>
              <w:right w:val="nil"/>
            </w:tcBorders>
          </w:tcPr>
          <w:p w14:paraId="550B5FF0" w14:textId="77777777" w:rsidR="00E53B81" w:rsidRPr="00254A1D" w:rsidRDefault="00E53B81" w:rsidP="00E53B81">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306C6722" w14:textId="77777777" w:rsidR="00E53B81" w:rsidRPr="00254A1D" w:rsidRDefault="00E53B81" w:rsidP="00E53B81">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40F99417" w14:textId="77777777" w:rsidTr="006C32F0">
        <w:trPr>
          <w:gridBefore w:val="1"/>
          <w:wBefore w:w="426" w:type="dxa"/>
        </w:trPr>
        <w:tc>
          <w:tcPr>
            <w:tcW w:w="4814" w:type="dxa"/>
            <w:gridSpan w:val="2"/>
            <w:tcBorders>
              <w:top w:val="nil"/>
              <w:left w:val="nil"/>
              <w:bottom w:val="nil"/>
              <w:right w:val="nil"/>
            </w:tcBorders>
          </w:tcPr>
          <w:p w14:paraId="01482B7E" w14:textId="77777777" w:rsidR="00E53B81" w:rsidRPr="00254A1D" w:rsidRDefault="00E53B81" w:rsidP="00E53B81">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48B93B71" w14:textId="77777777" w:rsidR="00E53B81" w:rsidRPr="00254A1D" w:rsidRDefault="00E53B81" w:rsidP="00E53B81">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052A4083" w14:textId="77777777" w:rsidR="00E53B81" w:rsidRPr="00254A1D" w:rsidRDefault="00E53B81" w:rsidP="00E53B81">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0385E8C9" w14:textId="77777777" w:rsidTr="006C32F0">
        <w:trPr>
          <w:gridBefore w:val="1"/>
          <w:wBefore w:w="426" w:type="dxa"/>
        </w:trPr>
        <w:tc>
          <w:tcPr>
            <w:tcW w:w="4814" w:type="dxa"/>
            <w:gridSpan w:val="2"/>
            <w:tcBorders>
              <w:top w:val="nil"/>
              <w:left w:val="nil"/>
              <w:bottom w:val="nil"/>
              <w:right w:val="nil"/>
            </w:tcBorders>
          </w:tcPr>
          <w:p w14:paraId="41B32087" w14:textId="77777777" w:rsidR="00E53B81" w:rsidRPr="00254A1D" w:rsidRDefault="00E53B81" w:rsidP="00E53B81">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FF3C3A5" w14:textId="77777777" w:rsidR="00E53B81" w:rsidRPr="00254A1D" w:rsidRDefault="00E53B81" w:rsidP="00E53B81">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15A55A4D" w14:textId="77777777" w:rsidR="00E53B81" w:rsidRPr="00254A1D" w:rsidRDefault="00E53B81" w:rsidP="00E53B81">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254A1D" w:rsidRPr="00254A1D" w14:paraId="05F930BF" w14:textId="77777777" w:rsidTr="006C32F0">
        <w:trPr>
          <w:gridBefore w:val="1"/>
          <w:wBefore w:w="426" w:type="dxa"/>
        </w:trPr>
        <w:tc>
          <w:tcPr>
            <w:tcW w:w="4814" w:type="dxa"/>
            <w:gridSpan w:val="2"/>
            <w:tcBorders>
              <w:top w:val="nil"/>
              <w:left w:val="nil"/>
              <w:bottom w:val="nil"/>
              <w:right w:val="nil"/>
            </w:tcBorders>
          </w:tcPr>
          <w:p w14:paraId="43400BF6" w14:textId="4BCEFAE4" w:rsidR="00E53B81" w:rsidRPr="00254A1D" w:rsidRDefault="00E53B81" w:rsidP="00E53B81">
            <w:pPr>
              <w:pStyle w:val="Heading4"/>
              <w:tabs>
                <w:tab w:val="clear" w:pos="9072"/>
              </w:tabs>
              <w:spacing w:before="120" w:after="0" w:line="240" w:lineRule="auto"/>
              <w:outlineLvl w:val="3"/>
              <w:rPr>
                <w:b w:val="0"/>
              </w:rPr>
            </w:pPr>
            <w:r w:rsidRPr="00254A1D">
              <w:rPr>
                <w:b w:val="0"/>
              </w:rPr>
              <w:t>Requirement 4(3)(b)</w:t>
            </w:r>
          </w:p>
        </w:tc>
        <w:tc>
          <w:tcPr>
            <w:tcW w:w="1134" w:type="dxa"/>
            <w:gridSpan w:val="3"/>
            <w:tcBorders>
              <w:top w:val="nil"/>
              <w:left w:val="nil"/>
              <w:bottom w:val="nil"/>
              <w:right w:val="nil"/>
            </w:tcBorders>
          </w:tcPr>
          <w:p w14:paraId="0B17A4E7" w14:textId="77777777" w:rsidR="00E53B81" w:rsidRPr="00254A1D" w:rsidRDefault="00E53B81" w:rsidP="00E53B81">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251DDECD" w14:textId="77777777" w:rsidR="00E53B81" w:rsidRPr="00254A1D" w:rsidRDefault="00E53B81" w:rsidP="00E53B81">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AFE7FBE" w14:textId="77777777" w:rsidTr="006C32F0">
        <w:trPr>
          <w:gridBefore w:val="1"/>
          <w:wBefore w:w="426" w:type="dxa"/>
        </w:trPr>
        <w:tc>
          <w:tcPr>
            <w:tcW w:w="4814" w:type="dxa"/>
            <w:gridSpan w:val="2"/>
            <w:tcBorders>
              <w:top w:val="nil"/>
              <w:left w:val="nil"/>
              <w:bottom w:val="nil"/>
              <w:right w:val="nil"/>
            </w:tcBorders>
          </w:tcPr>
          <w:p w14:paraId="43CFD3CC" w14:textId="77777777" w:rsidR="00E53B81" w:rsidRPr="00254A1D" w:rsidRDefault="00E53B81" w:rsidP="00E53B81">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16FD0CBB" w14:textId="77777777" w:rsidR="00E53B81" w:rsidRPr="00254A1D" w:rsidRDefault="00E53B81" w:rsidP="00E53B81">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04DE30B0" w14:textId="77777777" w:rsidR="00E53B81" w:rsidRPr="00254A1D" w:rsidRDefault="00E53B81" w:rsidP="00E53B81">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1E740529" w14:textId="77777777" w:rsidTr="006C32F0">
        <w:trPr>
          <w:gridBefore w:val="1"/>
          <w:wBefore w:w="426" w:type="dxa"/>
        </w:trPr>
        <w:tc>
          <w:tcPr>
            <w:tcW w:w="4814" w:type="dxa"/>
            <w:gridSpan w:val="2"/>
            <w:tcBorders>
              <w:top w:val="nil"/>
              <w:left w:val="nil"/>
              <w:bottom w:val="nil"/>
              <w:right w:val="nil"/>
            </w:tcBorders>
          </w:tcPr>
          <w:p w14:paraId="70777184" w14:textId="77777777" w:rsidR="00E53B81" w:rsidRPr="00254A1D" w:rsidRDefault="00E53B81" w:rsidP="00E53B81">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314AB876" w14:textId="77777777" w:rsidR="00E53B81" w:rsidRPr="00254A1D" w:rsidRDefault="00E53B81" w:rsidP="00E53B81">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1A9342BD" w14:textId="77777777" w:rsidR="00E53B81" w:rsidRPr="00254A1D" w:rsidRDefault="00E53B81" w:rsidP="00E53B81">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430EDDFF" w14:textId="77777777" w:rsidTr="006C32F0">
        <w:trPr>
          <w:gridBefore w:val="1"/>
          <w:wBefore w:w="426" w:type="dxa"/>
        </w:trPr>
        <w:tc>
          <w:tcPr>
            <w:tcW w:w="4814" w:type="dxa"/>
            <w:gridSpan w:val="2"/>
            <w:tcBorders>
              <w:top w:val="nil"/>
              <w:left w:val="nil"/>
              <w:bottom w:val="nil"/>
              <w:right w:val="nil"/>
            </w:tcBorders>
          </w:tcPr>
          <w:p w14:paraId="63F6A7B8" w14:textId="4FD030D4" w:rsidR="00E53B81" w:rsidRPr="00254A1D" w:rsidRDefault="00E53B81" w:rsidP="00E53B81">
            <w:pPr>
              <w:pStyle w:val="Heading4"/>
              <w:tabs>
                <w:tab w:val="clear" w:pos="9072"/>
              </w:tabs>
              <w:spacing w:before="120" w:after="0" w:line="240" w:lineRule="auto"/>
              <w:outlineLvl w:val="3"/>
              <w:rPr>
                <w:b w:val="0"/>
              </w:rPr>
            </w:pPr>
            <w:r w:rsidRPr="00254A1D">
              <w:rPr>
                <w:b w:val="0"/>
              </w:rPr>
              <w:t>Requirement 4(3)(c)</w:t>
            </w:r>
          </w:p>
        </w:tc>
        <w:tc>
          <w:tcPr>
            <w:tcW w:w="1134" w:type="dxa"/>
            <w:gridSpan w:val="3"/>
            <w:tcBorders>
              <w:top w:val="nil"/>
              <w:left w:val="nil"/>
              <w:bottom w:val="nil"/>
              <w:right w:val="nil"/>
            </w:tcBorders>
          </w:tcPr>
          <w:p w14:paraId="088D3608" w14:textId="77777777" w:rsidR="00E53B81" w:rsidRPr="00254A1D" w:rsidRDefault="00E53B81" w:rsidP="00E53B81">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2C5E91DF" w14:textId="77777777" w:rsidR="00E53B81" w:rsidRPr="00254A1D" w:rsidRDefault="00E53B81" w:rsidP="00E53B81">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1E9786E5" w14:textId="77777777" w:rsidTr="006C32F0">
        <w:trPr>
          <w:gridBefore w:val="1"/>
          <w:wBefore w:w="426" w:type="dxa"/>
        </w:trPr>
        <w:tc>
          <w:tcPr>
            <w:tcW w:w="4814" w:type="dxa"/>
            <w:gridSpan w:val="2"/>
            <w:tcBorders>
              <w:top w:val="nil"/>
              <w:left w:val="nil"/>
              <w:bottom w:val="nil"/>
              <w:right w:val="nil"/>
            </w:tcBorders>
          </w:tcPr>
          <w:p w14:paraId="2C674C24"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11E0C604"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77193F1F" w14:textId="77777777" w:rsidR="00E53B81" w:rsidRPr="00254A1D" w:rsidRDefault="00E53B81" w:rsidP="00E53B81">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7FB98E81" w14:textId="77777777" w:rsidTr="006C32F0">
        <w:trPr>
          <w:gridBefore w:val="1"/>
          <w:wBefore w:w="426" w:type="dxa"/>
        </w:trPr>
        <w:tc>
          <w:tcPr>
            <w:tcW w:w="4814" w:type="dxa"/>
            <w:gridSpan w:val="2"/>
            <w:tcBorders>
              <w:top w:val="nil"/>
              <w:left w:val="nil"/>
              <w:bottom w:val="nil"/>
              <w:right w:val="nil"/>
            </w:tcBorders>
          </w:tcPr>
          <w:p w14:paraId="361EB1C5"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52969D58"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771F1D72" w14:textId="77777777" w:rsidR="00E53B81" w:rsidRPr="00254A1D" w:rsidRDefault="00E53B81" w:rsidP="00E53B81">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65A1E965" w14:textId="77777777" w:rsidTr="006C32F0">
        <w:trPr>
          <w:gridBefore w:val="1"/>
          <w:wBefore w:w="426" w:type="dxa"/>
        </w:trPr>
        <w:tc>
          <w:tcPr>
            <w:tcW w:w="4814" w:type="dxa"/>
            <w:gridSpan w:val="2"/>
            <w:tcBorders>
              <w:top w:val="nil"/>
              <w:left w:val="nil"/>
              <w:bottom w:val="nil"/>
              <w:right w:val="nil"/>
            </w:tcBorders>
          </w:tcPr>
          <w:p w14:paraId="0C9CE0E1" w14:textId="46DC8351"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b w:val="0"/>
              </w:rPr>
              <w:t>Requirement 4(3)(d)</w:t>
            </w:r>
          </w:p>
        </w:tc>
        <w:tc>
          <w:tcPr>
            <w:tcW w:w="1134" w:type="dxa"/>
            <w:gridSpan w:val="3"/>
            <w:tcBorders>
              <w:top w:val="nil"/>
              <w:left w:val="nil"/>
              <w:bottom w:val="nil"/>
              <w:right w:val="nil"/>
            </w:tcBorders>
          </w:tcPr>
          <w:p w14:paraId="796BCE82"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37DE48F6" w14:textId="77777777" w:rsidR="00E53B81" w:rsidRPr="00254A1D" w:rsidRDefault="00E53B81" w:rsidP="00E53B81">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38DC4627" w14:textId="77777777" w:rsidTr="006C32F0">
        <w:trPr>
          <w:gridBefore w:val="1"/>
          <w:wBefore w:w="426" w:type="dxa"/>
          <w:trHeight w:val="361"/>
        </w:trPr>
        <w:tc>
          <w:tcPr>
            <w:tcW w:w="4814" w:type="dxa"/>
            <w:gridSpan w:val="2"/>
            <w:tcBorders>
              <w:top w:val="nil"/>
              <w:left w:val="nil"/>
              <w:bottom w:val="nil"/>
              <w:right w:val="nil"/>
            </w:tcBorders>
          </w:tcPr>
          <w:p w14:paraId="0F83B457"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4AAA2F9E" w14:textId="77777777" w:rsidR="00E53B81" w:rsidRPr="00254A1D" w:rsidRDefault="00E53B81" w:rsidP="00E53B81">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7DF19B35" w14:textId="77777777" w:rsidR="00E53B81" w:rsidRPr="00254A1D" w:rsidRDefault="00E53B81" w:rsidP="00E53B81">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66460134" w14:textId="77777777" w:rsidTr="006C32F0">
        <w:trPr>
          <w:gridBefore w:val="1"/>
          <w:wBefore w:w="426" w:type="dxa"/>
        </w:trPr>
        <w:tc>
          <w:tcPr>
            <w:tcW w:w="4814" w:type="dxa"/>
            <w:gridSpan w:val="2"/>
            <w:tcBorders>
              <w:top w:val="nil"/>
              <w:left w:val="nil"/>
              <w:bottom w:val="nil"/>
              <w:right w:val="nil"/>
            </w:tcBorders>
          </w:tcPr>
          <w:p w14:paraId="757C106B"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338ED94D"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0A331F57" w14:textId="77777777" w:rsidR="00E53B81" w:rsidRPr="00254A1D" w:rsidRDefault="00E53B81" w:rsidP="00E53B81">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51251F7E" w14:textId="77777777" w:rsidTr="006C32F0">
        <w:trPr>
          <w:gridBefore w:val="1"/>
          <w:wBefore w:w="426" w:type="dxa"/>
        </w:trPr>
        <w:tc>
          <w:tcPr>
            <w:tcW w:w="4814" w:type="dxa"/>
            <w:gridSpan w:val="2"/>
            <w:tcBorders>
              <w:top w:val="nil"/>
              <w:left w:val="nil"/>
              <w:bottom w:val="nil"/>
              <w:right w:val="nil"/>
            </w:tcBorders>
          </w:tcPr>
          <w:p w14:paraId="1168B91E" w14:textId="57AF3986"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b w:val="0"/>
              </w:rPr>
              <w:t>Requirement 4(3)(e)</w:t>
            </w:r>
          </w:p>
        </w:tc>
        <w:tc>
          <w:tcPr>
            <w:tcW w:w="1134" w:type="dxa"/>
            <w:gridSpan w:val="3"/>
            <w:tcBorders>
              <w:top w:val="nil"/>
              <w:left w:val="nil"/>
              <w:bottom w:val="nil"/>
              <w:right w:val="nil"/>
            </w:tcBorders>
          </w:tcPr>
          <w:p w14:paraId="79926067"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7F894B92" w14:textId="77777777" w:rsidR="00E53B81" w:rsidRPr="00254A1D" w:rsidRDefault="00E53B81" w:rsidP="00E53B81">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076079D5" w14:textId="77777777" w:rsidTr="006C32F0">
        <w:trPr>
          <w:gridBefore w:val="1"/>
          <w:wBefore w:w="426" w:type="dxa"/>
          <w:trHeight w:val="361"/>
        </w:trPr>
        <w:tc>
          <w:tcPr>
            <w:tcW w:w="4814" w:type="dxa"/>
            <w:gridSpan w:val="2"/>
            <w:tcBorders>
              <w:top w:val="nil"/>
              <w:left w:val="nil"/>
              <w:bottom w:val="nil"/>
              <w:right w:val="nil"/>
            </w:tcBorders>
          </w:tcPr>
          <w:p w14:paraId="1835FD91"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6A4D6084" w14:textId="77777777" w:rsidR="00E53B81" w:rsidRPr="00254A1D" w:rsidRDefault="00E53B81" w:rsidP="00E53B81">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357C94AD" w14:textId="77777777" w:rsidR="00E53B81" w:rsidRPr="00254A1D" w:rsidRDefault="00E53B81" w:rsidP="00E53B81">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8950E5C" w14:textId="77777777" w:rsidTr="006C32F0">
        <w:trPr>
          <w:gridBefore w:val="1"/>
          <w:wBefore w:w="426" w:type="dxa"/>
        </w:trPr>
        <w:tc>
          <w:tcPr>
            <w:tcW w:w="4814" w:type="dxa"/>
            <w:gridSpan w:val="2"/>
            <w:tcBorders>
              <w:top w:val="nil"/>
              <w:left w:val="nil"/>
              <w:bottom w:val="nil"/>
              <w:right w:val="nil"/>
            </w:tcBorders>
          </w:tcPr>
          <w:p w14:paraId="1B2E90B6"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64724FA9"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1066F36B" w14:textId="77777777" w:rsidR="00E53B81" w:rsidRPr="00254A1D" w:rsidRDefault="00E53B81" w:rsidP="00E53B81">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245084AD" w14:textId="77777777" w:rsidTr="006C32F0">
        <w:trPr>
          <w:gridBefore w:val="1"/>
          <w:wBefore w:w="426" w:type="dxa"/>
        </w:trPr>
        <w:tc>
          <w:tcPr>
            <w:tcW w:w="4814" w:type="dxa"/>
            <w:gridSpan w:val="2"/>
            <w:tcBorders>
              <w:top w:val="nil"/>
              <w:left w:val="nil"/>
              <w:bottom w:val="nil"/>
              <w:right w:val="nil"/>
            </w:tcBorders>
          </w:tcPr>
          <w:p w14:paraId="6954CBFE" w14:textId="196F7053"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b w:val="0"/>
              </w:rPr>
              <w:t>Requirement 4(3)(f)</w:t>
            </w:r>
          </w:p>
        </w:tc>
        <w:tc>
          <w:tcPr>
            <w:tcW w:w="1134" w:type="dxa"/>
            <w:gridSpan w:val="3"/>
            <w:tcBorders>
              <w:top w:val="nil"/>
              <w:left w:val="nil"/>
              <w:bottom w:val="nil"/>
              <w:right w:val="nil"/>
            </w:tcBorders>
          </w:tcPr>
          <w:p w14:paraId="7522B0AD"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4EE0E225" w14:textId="77777777" w:rsidR="00E53B81" w:rsidRPr="00254A1D" w:rsidRDefault="00E53B81" w:rsidP="00E53B81">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37EC30C" w14:textId="77777777" w:rsidTr="006C32F0">
        <w:trPr>
          <w:gridBefore w:val="1"/>
          <w:wBefore w:w="426" w:type="dxa"/>
          <w:trHeight w:val="361"/>
        </w:trPr>
        <w:tc>
          <w:tcPr>
            <w:tcW w:w="4814" w:type="dxa"/>
            <w:gridSpan w:val="2"/>
            <w:tcBorders>
              <w:top w:val="nil"/>
              <w:left w:val="nil"/>
              <w:bottom w:val="nil"/>
              <w:right w:val="nil"/>
            </w:tcBorders>
          </w:tcPr>
          <w:p w14:paraId="3FFEB584"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lastRenderedPageBreak/>
              <w:t xml:space="preserve">    </w:t>
            </w:r>
          </w:p>
        </w:tc>
        <w:tc>
          <w:tcPr>
            <w:tcW w:w="1134" w:type="dxa"/>
            <w:gridSpan w:val="3"/>
            <w:tcBorders>
              <w:top w:val="nil"/>
              <w:left w:val="nil"/>
              <w:bottom w:val="nil"/>
              <w:right w:val="nil"/>
            </w:tcBorders>
          </w:tcPr>
          <w:p w14:paraId="29866C89" w14:textId="77777777" w:rsidR="00E53B81" w:rsidRPr="00254A1D" w:rsidRDefault="00E53B81" w:rsidP="00E53B81">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24FE869C" w14:textId="77777777" w:rsidR="00E53B81" w:rsidRPr="00254A1D" w:rsidRDefault="00E53B81" w:rsidP="00E53B81">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02383227" w14:textId="77777777" w:rsidTr="006C32F0">
        <w:trPr>
          <w:gridBefore w:val="1"/>
          <w:wBefore w:w="426" w:type="dxa"/>
        </w:trPr>
        <w:tc>
          <w:tcPr>
            <w:tcW w:w="4814" w:type="dxa"/>
            <w:gridSpan w:val="2"/>
            <w:tcBorders>
              <w:top w:val="nil"/>
              <w:left w:val="nil"/>
              <w:bottom w:val="nil"/>
              <w:right w:val="nil"/>
            </w:tcBorders>
          </w:tcPr>
          <w:p w14:paraId="410D7BED"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3D580166"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743A78C6" w14:textId="77777777" w:rsidR="00E53B81" w:rsidRPr="00254A1D" w:rsidRDefault="00E53B81" w:rsidP="00E53B81">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28E27C66" w14:textId="77777777" w:rsidTr="006C32F0">
        <w:trPr>
          <w:gridBefore w:val="1"/>
          <w:wBefore w:w="426" w:type="dxa"/>
        </w:trPr>
        <w:tc>
          <w:tcPr>
            <w:tcW w:w="4814" w:type="dxa"/>
            <w:gridSpan w:val="2"/>
            <w:tcBorders>
              <w:top w:val="nil"/>
              <w:left w:val="nil"/>
              <w:bottom w:val="nil"/>
              <w:right w:val="nil"/>
            </w:tcBorders>
          </w:tcPr>
          <w:p w14:paraId="40E8BD23" w14:textId="7BE9E1B1"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b w:val="0"/>
              </w:rPr>
              <w:t>Requirement 4(3)(g)</w:t>
            </w:r>
          </w:p>
        </w:tc>
        <w:tc>
          <w:tcPr>
            <w:tcW w:w="1134" w:type="dxa"/>
            <w:gridSpan w:val="3"/>
            <w:tcBorders>
              <w:top w:val="nil"/>
              <w:left w:val="nil"/>
              <w:bottom w:val="nil"/>
              <w:right w:val="nil"/>
            </w:tcBorders>
          </w:tcPr>
          <w:p w14:paraId="3BACBFAF"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6D42707E" w14:textId="77777777" w:rsidR="00E53B81" w:rsidRPr="00254A1D" w:rsidRDefault="00E53B81" w:rsidP="00E53B81">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64A317CE" w14:textId="77777777" w:rsidTr="006C32F0">
        <w:trPr>
          <w:gridBefore w:val="1"/>
          <w:wBefore w:w="426" w:type="dxa"/>
          <w:trHeight w:val="361"/>
        </w:trPr>
        <w:tc>
          <w:tcPr>
            <w:tcW w:w="4814" w:type="dxa"/>
            <w:gridSpan w:val="2"/>
            <w:tcBorders>
              <w:top w:val="nil"/>
              <w:left w:val="nil"/>
              <w:bottom w:val="nil"/>
              <w:right w:val="nil"/>
            </w:tcBorders>
          </w:tcPr>
          <w:p w14:paraId="13CB1AD1"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71D07B85" w14:textId="77777777" w:rsidR="00E53B81" w:rsidRPr="00254A1D" w:rsidRDefault="00E53B81" w:rsidP="00E53B81">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661F94FA" w14:textId="77777777" w:rsidR="00E53B81" w:rsidRPr="00254A1D" w:rsidRDefault="00E53B81" w:rsidP="00E53B81">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ECB812B" w14:textId="77777777" w:rsidTr="006C32F0">
        <w:trPr>
          <w:gridBefore w:val="1"/>
          <w:wBefore w:w="426" w:type="dxa"/>
        </w:trPr>
        <w:tc>
          <w:tcPr>
            <w:tcW w:w="4814" w:type="dxa"/>
            <w:gridSpan w:val="2"/>
            <w:tcBorders>
              <w:top w:val="nil"/>
              <w:left w:val="nil"/>
              <w:bottom w:val="nil"/>
              <w:right w:val="nil"/>
            </w:tcBorders>
          </w:tcPr>
          <w:p w14:paraId="5FD523A2" w14:textId="77777777" w:rsidR="00E53B81" w:rsidRPr="00254A1D" w:rsidRDefault="00E53B81" w:rsidP="00E53B81">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0EC4E9FA" w14:textId="77777777" w:rsidR="00E53B81" w:rsidRPr="00254A1D" w:rsidRDefault="00E53B81" w:rsidP="00E53B81">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3350D36B" w14:textId="77777777" w:rsidR="00E53B81" w:rsidRPr="00254A1D" w:rsidRDefault="00E53B81" w:rsidP="00E53B81">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bl>
    <w:p w14:paraId="27924439" w14:textId="77777777" w:rsidR="0013014D" w:rsidRPr="00254A1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071C01" w:rsidRPr="00254A1D" w14:paraId="08137DAD" w14:textId="77777777" w:rsidTr="00071C01">
        <w:tc>
          <w:tcPr>
            <w:tcW w:w="9351" w:type="dxa"/>
            <w:gridSpan w:val="7"/>
            <w:tcBorders>
              <w:top w:val="nil"/>
              <w:left w:val="nil"/>
              <w:bottom w:val="nil"/>
              <w:right w:val="nil"/>
            </w:tcBorders>
          </w:tcPr>
          <w:p w14:paraId="7F44A8FA" w14:textId="13E18FD4" w:rsidR="00071C01" w:rsidRPr="00254A1D" w:rsidRDefault="00071C01" w:rsidP="006107BF">
            <w:pPr>
              <w:pStyle w:val="Heading4"/>
              <w:tabs>
                <w:tab w:val="clear" w:pos="9072"/>
              </w:tabs>
              <w:spacing w:before="120" w:after="0" w:line="240" w:lineRule="auto"/>
              <w:outlineLvl w:val="3"/>
            </w:pPr>
            <w:r w:rsidRPr="00254A1D">
              <w:t>Standard 5 Organisation’s service environment</w:t>
            </w:r>
          </w:p>
        </w:tc>
      </w:tr>
      <w:tr w:rsidR="006C32F0" w:rsidRPr="00254A1D" w14:paraId="07F3E126" w14:textId="77777777" w:rsidTr="006C32F0">
        <w:trPr>
          <w:gridBefore w:val="1"/>
          <w:wBefore w:w="426" w:type="dxa"/>
        </w:trPr>
        <w:tc>
          <w:tcPr>
            <w:tcW w:w="4814" w:type="dxa"/>
            <w:gridSpan w:val="2"/>
            <w:tcBorders>
              <w:top w:val="nil"/>
              <w:left w:val="nil"/>
              <w:bottom w:val="nil"/>
              <w:right w:val="nil"/>
            </w:tcBorders>
          </w:tcPr>
          <w:p w14:paraId="56B33831" w14:textId="77777777" w:rsidR="00C67D04" w:rsidRPr="00254A1D" w:rsidRDefault="00C67D04" w:rsidP="00B6656E">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347F95A1" w14:textId="77777777" w:rsidR="00C67D04" w:rsidRPr="00254A1D" w:rsidRDefault="00C67D04" w:rsidP="00B6656E">
            <w:pPr>
              <w:pStyle w:val="Heading4"/>
              <w:tabs>
                <w:tab w:val="clear" w:pos="9072"/>
              </w:tabs>
              <w:spacing w:before="120" w:after="0" w:line="240" w:lineRule="auto"/>
              <w:outlineLvl w:val="3"/>
            </w:pPr>
            <w:r w:rsidRPr="00254A1D">
              <w:t>HCP</w:t>
            </w:r>
            <w:r w:rsidRPr="00254A1D">
              <w:rPr>
                <w:rFonts w:eastAsia="Times New Roman"/>
                <w:iCs w:val="0"/>
              </w:rPr>
              <w:t xml:space="preserve"> </w:t>
            </w:r>
          </w:p>
        </w:tc>
        <w:tc>
          <w:tcPr>
            <w:tcW w:w="2977" w:type="dxa"/>
            <w:tcBorders>
              <w:top w:val="nil"/>
              <w:left w:val="nil"/>
              <w:bottom w:val="nil"/>
              <w:right w:val="nil"/>
            </w:tcBorders>
          </w:tcPr>
          <w:p w14:paraId="1D9C158F" w14:textId="6385D0F2" w:rsidR="00C67D04" w:rsidRPr="00254A1D" w:rsidRDefault="00685892" w:rsidP="00B6656E">
            <w:pPr>
              <w:pStyle w:val="Heading4"/>
              <w:tabs>
                <w:tab w:val="clear" w:pos="9072"/>
              </w:tabs>
              <w:spacing w:before="120" w:after="0" w:line="240" w:lineRule="auto"/>
              <w:jc w:val="right"/>
              <w:outlineLvl w:val="3"/>
              <w:rPr>
                <w:rFonts w:eastAsia="Times New Roman"/>
                <w:iCs w:val="0"/>
              </w:rPr>
            </w:pPr>
            <w:r>
              <w:rPr>
                <w:rFonts w:eastAsia="Times New Roman"/>
                <w:iCs w:val="0"/>
              </w:rPr>
              <w:t>Not Assessed</w:t>
            </w:r>
          </w:p>
        </w:tc>
      </w:tr>
      <w:tr w:rsidR="00685892" w:rsidRPr="00254A1D" w14:paraId="0B48D1FA" w14:textId="77777777" w:rsidTr="006C32F0">
        <w:trPr>
          <w:gridBefore w:val="1"/>
          <w:wBefore w:w="426" w:type="dxa"/>
        </w:trPr>
        <w:tc>
          <w:tcPr>
            <w:tcW w:w="4814" w:type="dxa"/>
            <w:gridSpan w:val="2"/>
            <w:tcBorders>
              <w:top w:val="nil"/>
              <w:left w:val="nil"/>
              <w:bottom w:val="nil"/>
              <w:right w:val="nil"/>
            </w:tcBorders>
          </w:tcPr>
          <w:p w14:paraId="32112C3F" w14:textId="77777777" w:rsidR="00685892" w:rsidRPr="00254A1D" w:rsidRDefault="00685892" w:rsidP="00685892">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57DB44A0" w14:textId="77777777" w:rsidR="00685892" w:rsidRPr="00254A1D" w:rsidRDefault="00685892" w:rsidP="00685892">
            <w:pPr>
              <w:pStyle w:val="Heading4"/>
              <w:tabs>
                <w:tab w:val="clear" w:pos="9072"/>
              </w:tabs>
              <w:spacing w:before="120" w:after="0" w:line="240" w:lineRule="auto"/>
              <w:outlineLvl w:val="3"/>
              <w:rPr>
                <w:rFonts w:eastAsia="Times New Roman"/>
                <w:iCs w:val="0"/>
              </w:rPr>
            </w:pPr>
            <w:r w:rsidRPr="00254A1D">
              <w:t>CHSP</w:t>
            </w:r>
          </w:p>
        </w:tc>
        <w:tc>
          <w:tcPr>
            <w:tcW w:w="2977" w:type="dxa"/>
            <w:tcBorders>
              <w:top w:val="nil"/>
              <w:left w:val="nil"/>
              <w:bottom w:val="nil"/>
              <w:right w:val="nil"/>
            </w:tcBorders>
          </w:tcPr>
          <w:p w14:paraId="11E4A2DE" w14:textId="4615BEEC" w:rsidR="00685892" w:rsidRPr="00254A1D" w:rsidRDefault="00685892" w:rsidP="00685892">
            <w:pPr>
              <w:pStyle w:val="Heading4"/>
              <w:tabs>
                <w:tab w:val="clear" w:pos="9072"/>
              </w:tabs>
              <w:spacing w:before="120" w:after="0" w:line="240" w:lineRule="auto"/>
              <w:jc w:val="right"/>
              <w:outlineLvl w:val="3"/>
            </w:pPr>
            <w:r w:rsidRPr="00B85BB0">
              <w:rPr>
                <w:rFonts w:eastAsia="Times New Roman"/>
                <w:iCs w:val="0"/>
              </w:rPr>
              <w:t>Not Assessed</w:t>
            </w:r>
          </w:p>
        </w:tc>
      </w:tr>
      <w:tr w:rsidR="00685892" w:rsidRPr="00254A1D" w14:paraId="6A110C3C" w14:textId="77777777" w:rsidTr="006C32F0">
        <w:trPr>
          <w:gridBefore w:val="1"/>
          <w:wBefore w:w="426" w:type="dxa"/>
        </w:trPr>
        <w:tc>
          <w:tcPr>
            <w:tcW w:w="4814" w:type="dxa"/>
            <w:gridSpan w:val="2"/>
            <w:tcBorders>
              <w:top w:val="nil"/>
              <w:left w:val="nil"/>
              <w:bottom w:val="nil"/>
              <w:right w:val="nil"/>
            </w:tcBorders>
          </w:tcPr>
          <w:p w14:paraId="03AC278F" w14:textId="77777777" w:rsidR="00685892" w:rsidRPr="00254A1D" w:rsidRDefault="00685892" w:rsidP="00685892">
            <w:pPr>
              <w:pStyle w:val="Heading4"/>
              <w:tabs>
                <w:tab w:val="clear" w:pos="9072"/>
              </w:tabs>
              <w:spacing w:before="120" w:after="0" w:line="240" w:lineRule="auto"/>
              <w:outlineLvl w:val="3"/>
            </w:pPr>
            <w:r w:rsidRPr="00254A1D">
              <w:rPr>
                <w:rFonts w:eastAsia="Times New Roman"/>
                <w:iCs w:val="0"/>
              </w:rPr>
              <w:t xml:space="preserve">    </w:t>
            </w:r>
          </w:p>
        </w:tc>
        <w:tc>
          <w:tcPr>
            <w:tcW w:w="1134" w:type="dxa"/>
            <w:gridSpan w:val="3"/>
            <w:tcBorders>
              <w:top w:val="nil"/>
              <w:left w:val="nil"/>
              <w:bottom w:val="nil"/>
              <w:right w:val="nil"/>
            </w:tcBorders>
          </w:tcPr>
          <w:p w14:paraId="7E765437" w14:textId="77777777" w:rsidR="00685892" w:rsidRPr="00254A1D" w:rsidRDefault="00685892" w:rsidP="00685892">
            <w:pPr>
              <w:pStyle w:val="Heading4"/>
              <w:tabs>
                <w:tab w:val="clear" w:pos="9072"/>
              </w:tabs>
              <w:spacing w:before="120" w:after="0" w:line="240" w:lineRule="auto"/>
              <w:outlineLvl w:val="3"/>
            </w:pPr>
            <w:r w:rsidRPr="00254A1D">
              <w:t xml:space="preserve">STRC </w:t>
            </w:r>
          </w:p>
        </w:tc>
        <w:tc>
          <w:tcPr>
            <w:tcW w:w="2977" w:type="dxa"/>
            <w:tcBorders>
              <w:top w:val="nil"/>
              <w:left w:val="nil"/>
              <w:bottom w:val="nil"/>
              <w:right w:val="nil"/>
            </w:tcBorders>
          </w:tcPr>
          <w:p w14:paraId="1C89B5D2" w14:textId="785D2DC4" w:rsidR="00685892" w:rsidRPr="00254A1D" w:rsidRDefault="00685892" w:rsidP="00685892">
            <w:pPr>
              <w:pStyle w:val="Heading4"/>
              <w:tabs>
                <w:tab w:val="clear" w:pos="9072"/>
              </w:tabs>
              <w:spacing w:before="120" w:after="0" w:line="240" w:lineRule="auto"/>
              <w:jc w:val="right"/>
              <w:outlineLvl w:val="3"/>
            </w:pPr>
            <w:r w:rsidRPr="00B85BB0">
              <w:rPr>
                <w:rFonts w:eastAsia="Times New Roman"/>
                <w:iCs w:val="0"/>
              </w:rPr>
              <w:t>Not Assessed</w:t>
            </w:r>
          </w:p>
        </w:tc>
      </w:tr>
      <w:tr w:rsidR="00254A1D" w:rsidRPr="00254A1D" w14:paraId="41C9CDB2" w14:textId="77777777" w:rsidTr="006C32F0">
        <w:trPr>
          <w:gridBefore w:val="1"/>
          <w:wBefore w:w="426" w:type="dxa"/>
        </w:trPr>
        <w:tc>
          <w:tcPr>
            <w:tcW w:w="4814" w:type="dxa"/>
            <w:gridSpan w:val="2"/>
            <w:tcBorders>
              <w:top w:val="nil"/>
              <w:left w:val="nil"/>
              <w:bottom w:val="nil"/>
              <w:right w:val="nil"/>
            </w:tcBorders>
          </w:tcPr>
          <w:p w14:paraId="2B0F368F" w14:textId="1DDCC08E" w:rsidR="00C67D04" w:rsidRPr="00254A1D" w:rsidRDefault="00C67D04" w:rsidP="00B6656E">
            <w:pPr>
              <w:pStyle w:val="Heading4"/>
              <w:tabs>
                <w:tab w:val="clear" w:pos="9072"/>
              </w:tabs>
              <w:spacing w:before="120" w:after="0" w:line="240" w:lineRule="auto"/>
              <w:outlineLvl w:val="3"/>
              <w:rPr>
                <w:b w:val="0"/>
              </w:rPr>
            </w:pPr>
            <w:r w:rsidRPr="00254A1D">
              <w:rPr>
                <w:b w:val="0"/>
              </w:rPr>
              <w:t>Requirement 5(3)(a)</w:t>
            </w:r>
          </w:p>
        </w:tc>
        <w:tc>
          <w:tcPr>
            <w:tcW w:w="1134" w:type="dxa"/>
            <w:gridSpan w:val="3"/>
            <w:tcBorders>
              <w:top w:val="nil"/>
              <w:left w:val="nil"/>
              <w:bottom w:val="nil"/>
              <w:right w:val="nil"/>
            </w:tcBorders>
          </w:tcPr>
          <w:p w14:paraId="01ACE0D9" w14:textId="77777777" w:rsidR="00C67D04" w:rsidRPr="00254A1D" w:rsidRDefault="00C67D04" w:rsidP="00B6656E">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603A9097" w14:textId="76315F58" w:rsidR="00C67D04" w:rsidRPr="00685892" w:rsidRDefault="00685892" w:rsidP="00B6656E">
            <w:pPr>
              <w:pStyle w:val="Heading4"/>
              <w:tabs>
                <w:tab w:val="clear" w:pos="9072"/>
              </w:tabs>
              <w:spacing w:before="120" w:after="0" w:line="240" w:lineRule="auto"/>
              <w:jc w:val="right"/>
              <w:outlineLvl w:val="3"/>
              <w:rPr>
                <w:b w:val="0"/>
              </w:rPr>
            </w:pPr>
            <w:r w:rsidRPr="00685892">
              <w:rPr>
                <w:rFonts w:eastAsia="Times New Roman"/>
                <w:b w:val="0"/>
                <w:iCs w:val="0"/>
              </w:rPr>
              <w:t>Not Assessed</w:t>
            </w:r>
          </w:p>
        </w:tc>
      </w:tr>
      <w:tr w:rsidR="00685892" w:rsidRPr="00254A1D" w14:paraId="63863D1A" w14:textId="77777777" w:rsidTr="006C32F0">
        <w:trPr>
          <w:gridBefore w:val="1"/>
          <w:wBefore w:w="426" w:type="dxa"/>
        </w:trPr>
        <w:tc>
          <w:tcPr>
            <w:tcW w:w="4814" w:type="dxa"/>
            <w:gridSpan w:val="2"/>
            <w:tcBorders>
              <w:top w:val="nil"/>
              <w:left w:val="nil"/>
              <w:bottom w:val="nil"/>
              <w:right w:val="nil"/>
            </w:tcBorders>
          </w:tcPr>
          <w:p w14:paraId="75E4F22A" w14:textId="77777777" w:rsidR="00685892" w:rsidRPr="00254A1D" w:rsidRDefault="00685892" w:rsidP="00685892">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6B2B208E" w14:textId="77777777" w:rsidR="00685892" w:rsidRPr="00254A1D" w:rsidRDefault="00685892" w:rsidP="00685892">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708CC59E" w14:textId="6C2C7F77" w:rsidR="00685892" w:rsidRPr="00254A1D" w:rsidRDefault="00685892" w:rsidP="00685892">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685892" w:rsidRPr="00254A1D" w14:paraId="7318DD3F" w14:textId="77777777" w:rsidTr="006C32F0">
        <w:trPr>
          <w:gridBefore w:val="1"/>
          <w:wBefore w:w="426" w:type="dxa"/>
        </w:trPr>
        <w:tc>
          <w:tcPr>
            <w:tcW w:w="4814" w:type="dxa"/>
            <w:gridSpan w:val="2"/>
            <w:tcBorders>
              <w:top w:val="nil"/>
              <w:left w:val="nil"/>
              <w:bottom w:val="nil"/>
              <w:right w:val="nil"/>
            </w:tcBorders>
          </w:tcPr>
          <w:p w14:paraId="2FE2EE48" w14:textId="77777777" w:rsidR="00685892" w:rsidRPr="00254A1D" w:rsidRDefault="00685892" w:rsidP="00685892">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2FDBFFD9" w14:textId="77777777" w:rsidR="00685892" w:rsidRPr="00254A1D" w:rsidRDefault="00685892" w:rsidP="00685892">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25F2EA72" w14:textId="0ED8D7BB" w:rsidR="00685892" w:rsidRPr="00254A1D" w:rsidRDefault="00685892" w:rsidP="00685892">
            <w:pPr>
              <w:pStyle w:val="Heading4"/>
              <w:tabs>
                <w:tab w:val="clear" w:pos="9072"/>
              </w:tabs>
              <w:spacing w:before="120" w:after="0" w:line="240" w:lineRule="auto"/>
              <w:jc w:val="right"/>
              <w:outlineLvl w:val="3"/>
              <w:rPr>
                <w:rFonts w:eastAsia="Times New Roman"/>
                <w:b w:val="0"/>
                <w:iCs w:val="0"/>
              </w:rPr>
            </w:pPr>
            <w:r w:rsidRPr="005476C9">
              <w:rPr>
                <w:rFonts w:eastAsia="Times New Roman"/>
                <w:b w:val="0"/>
                <w:iCs w:val="0"/>
              </w:rPr>
              <w:t>Not Assessed</w:t>
            </w:r>
          </w:p>
        </w:tc>
      </w:tr>
      <w:tr w:rsidR="00685892" w:rsidRPr="00254A1D" w14:paraId="05E83623" w14:textId="77777777" w:rsidTr="006C32F0">
        <w:trPr>
          <w:gridBefore w:val="1"/>
          <w:wBefore w:w="426" w:type="dxa"/>
        </w:trPr>
        <w:tc>
          <w:tcPr>
            <w:tcW w:w="4814" w:type="dxa"/>
            <w:gridSpan w:val="2"/>
            <w:tcBorders>
              <w:top w:val="nil"/>
              <w:left w:val="nil"/>
              <w:bottom w:val="nil"/>
              <w:right w:val="nil"/>
            </w:tcBorders>
          </w:tcPr>
          <w:p w14:paraId="1BEC9ED1" w14:textId="2FCD0EB1" w:rsidR="00685892" w:rsidRPr="00254A1D" w:rsidRDefault="00685892" w:rsidP="00685892">
            <w:pPr>
              <w:pStyle w:val="Heading4"/>
              <w:tabs>
                <w:tab w:val="clear" w:pos="9072"/>
              </w:tabs>
              <w:spacing w:before="120" w:after="0" w:line="240" w:lineRule="auto"/>
              <w:outlineLvl w:val="3"/>
              <w:rPr>
                <w:b w:val="0"/>
              </w:rPr>
            </w:pPr>
            <w:r w:rsidRPr="00254A1D">
              <w:rPr>
                <w:b w:val="0"/>
              </w:rPr>
              <w:t>Requirement 5(3)(b)</w:t>
            </w:r>
          </w:p>
        </w:tc>
        <w:tc>
          <w:tcPr>
            <w:tcW w:w="1134" w:type="dxa"/>
            <w:gridSpan w:val="3"/>
            <w:tcBorders>
              <w:top w:val="nil"/>
              <w:left w:val="nil"/>
              <w:bottom w:val="nil"/>
              <w:right w:val="nil"/>
            </w:tcBorders>
          </w:tcPr>
          <w:p w14:paraId="5F95852D" w14:textId="77777777" w:rsidR="00685892" w:rsidRPr="00254A1D" w:rsidRDefault="00685892" w:rsidP="00685892">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0622F39B" w14:textId="2F872439" w:rsidR="00685892" w:rsidRPr="00254A1D" w:rsidRDefault="00685892" w:rsidP="00685892">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685892" w:rsidRPr="00254A1D" w14:paraId="2D136A97" w14:textId="77777777" w:rsidTr="006C32F0">
        <w:trPr>
          <w:gridBefore w:val="1"/>
          <w:wBefore w:w="426" w:type="dxa"/>
        </w:trPr>
        <w:tc>
          <w:tcPr>
            <w:tcW w:w="4814" w:type="dxa"/>
            <w:gridSpan w:val="2"/>
            <w:tcBorders>
              <w:top w:val="nil"/>
              <w:left w:val="nil"/>
              <w:bottom w:val="nil"/>
              <w:right w:val="nil"/>
            </w:tcBorders>
          </w:tcPr>
          <w:p w14:paraId="3871925D" w14:textId="77777777" w:rsidR="00685892" w:rsidRPr="00254A1D" w:rsidRDefault="00685892" w:rsidP="00685892">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7808D5B8" w14:textId="77777777" w:rsidR="00685892" w:rsidRPr="00254A1D" w:rsidRDefault="00685892" w:rsidP="00685892">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05FBEF2E" w14:textId="0DB40F79" w:rsidR="00685892" w:rsidRPr="00254A1D" w:rsidRDefault="00685892" w:rsidP="00685892">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685892" w:rsidRPr="00254A1D" w14:paraId="064865F0" w14:textId="77777777" w:rsidTr="006C32F0">
        <w:trPr>
          <w:gridBefore w:val="1"/>
          <w:wBefore w:w="426" w:type="dxa"/>
        </w:trPr>
        <w:tc>
          <w:tcPr>
            <w:tcW w:w="4814" w:type="dxa"/>
            <w:gridSpan w:val="2"/>
            <w:tcBorders>
              <w:top w:val="nil"/>
              <w:left w:val="nil"/>
              <w:bottom w:val="nil"/>
              <w:right w:val="nil"/>
            </w:tcBorders>
          </w:tcPr>
          <w:p w14:paraId="5CECE324" w14:textId="77777777" w:rsidR="00685892" w:rsidRPr="00254A1D" w:rsidRDefault="00685892" w:rsidP="00685892">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6D2D671" w14:textId="77777777" w:rsidR="00685892" w:rsidRPr="00254A1D" w:rsidRDefault="00685892" w:rsidP="00685892">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617951EA" w14:textId="6967B2C1" w:rsidR="00685892" w:rsidRPr="00254A1D" w:rsidRDefault="00685892" w:rsidP="00685892">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685892" w:rsidRPr="00254A1D" w14:paraId="7A7A7F3A" w14:textId="77777777" w:rsidTr="006C32F0">
        <w:trPr>
          <w:gridBefore w:val="1"/>
          <w:wBefore w:w="426" w:type="dxa"/>
        </w:trPr>
        <w:tc>
          <w:tcPr>
            <w:tcW w:w="4814" w:type="dxa"/>
            <w:gridSpan w:val="2"/>
            <w:tcBorders>
              <w:top w:val="nil"/>
              <w:left w:val="nil"/>
              <w:bottom w:val="nil"/>
              <w:right w:val="nil"/>
            </w:tcBorders>
          </w:tcPr>
          <w:p w14:paraId="227B5931" w14:textId="297E0839" w:rsidR="00685892" w:rsidRPr="00254A1D" w:rsidRDefault="00685892" w:rsidP="00685892">
            <w:pPr>
              <w:pStyle w:val="Heading4"/>
              <w:tabs>
                <w:tab w:val="clear" w:pos="9072"/>
              </w:tabs>
              <w:spacing w:before="120" w:after="0" w:line="240" w:lineRule="auto"/>
              <w:outlineLvl w:val="3"/>
              <w:rPr>
                <w:b w:val="0"/>
              </w:rPr>
            </w:pPr>
            <w:r w:rsidRPr="00254A1D">
              <w:rPr>
                <w:b w:val="0"/>
              </w:rPr>
              <w:t>Requirement 5(3)(c)</w:t>
            </w:r>
          </w:p>
        </w:tc>
        <w:tc>
          <w:tcPr>
            <w:tcW w:w="1134" w:type="dxa"/>
            <w:gridSpan w:val="3"/>
            <w:tcBorders>
              <w:top w:val="nil"/>
              <w:left w:val="nil"/>
              <w:bottom w:val="nil"/>
              <w:right w:val="nil"/>
            </w:tcBorders>
          </w:tcPr>
          <w:p w14:paraId="71197EB2" w14:textId="77777777" w:rsidR="00685892" w:rsidRPr="00254A1D" w:rsidRDefault="00685892" w:rsidP="00685892">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7A1E60F5" w14:textId="50953A15" w:rsidR="00685892" w:rsidRPr="00254A1D" w:rsidRDefault="00685892" w:rsidP="00685892">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685892" w:rsidRPr="00254A1D" w14:paraId="12E597FD" w14:textId="77777777" w:rsidTr="006C32F0">
        <w:trPr>
          <w:gridBefore w:val="1"/>
          <w:wBefore w:w="426" w:type="dxa"/>
        </w:trPr>
        <w:tc>
          <w:tcPr>
            <w:tcW w:w="4814" w:type="dxa"/>
            <w:gridSpan w:val="2"/>
            <w:tcBorders>
              <w:top w:val="nil"/>
              <w:left w:val="nil"/>
              <w:bottom w:val="nil"/>
              <w:right w:val="nil"/>
            </w:tcBorders>
          </w:tcPr>
          <w:p w14:paraId="486FC763" w14:textId="77777777" w:rsidR="00685892" w:rsidRPr="00254A1D" w:rsidRDefault="00685892" w:rsidP="00685892">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0340E96D" w14:textId="77777777" w:rsidR="00685892" w:rsidRPr="00254A1D" w:rsidRDefault="00685892" w:rsidP="00685892">
            <w:pPr>
              <w:pStyle w:val="Heading4"/>
              <w:keepNext w:val="0"/>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6C47A082" w14:textId="058E883D" w:rsidR="00685892" w:rsidRPr="00254A1D" w:rsidRDefault="00685892" w:rsidP="00685892">
            <w:pPr>
              <w:pStyle w:val="Heading4"/>
              <w:keepNext w:val="0"/>
              <w:tabs>
                <w:tab w:val="clear" w:pos="9072"/>
              </w:tabs>
              <w:spacing w:before="120" w:after="0" w:line="240" w:lineRule="auto"/>
              <w:jc w:val="right"/>
              <w:outlineLvl w:val="3"/>
              <w:rPr>
                <w:b w:val="0"/>
                <w:highlight w:val="yellow"/>
              </w:rPr>
            </w:pPr>
            <w:r w:rsidRPr="005476C9">
              <w:rPr>
                <w:rFonts w:eastAsia="Times New Roman"/>
                <w:b w:val="0"/>
                <w:iCs w:val="0"/>
              </w:rPr>
              <w:t>Not Assessed</w:t>
            </w:r>
          </w:p>
        </w:tc>
      </w:tr>
      <w:tr w:rsidR="00685892" w:rsidRPr="00254A1D" w14:paraId="27AEF0DB" w14:textId="77777777" w:rsidTr="006C32F0">
        <w:trPr>
          <w:gridBefore w:val="1"/>
          <w:wBefore w:w="426" w:type="dxa"/>
        </w:trPr>
        <w:tc>
          <w:tcPr>
            <w:tcW w:w="4814" w:type="dxa"/>
            <w:gridSpan w:val="2"/>
            <w:tcBorders>
              <w:top w:val="nil"/>
              <w:left w:val="nil"/>
              <w:bottom w:val="nil"/>
              <w:right w:val="nil"/>
            </w:tcBorders>
          </w:tcPr>
          <w:p w14:paraId="0D047997" w14:textId="77777777" w:rsidR="00685892" w:rsidRPr="00254A1D" w:rsidRDefault="00685892" w:rsidP="00685892">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7FB93D90" w14:textId="77777777" w:rsidR="00685892" w:rsidRPr="00254A1D" w:rsidRDefault="00685892" w:rsidP="00685892">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007BC7DC" w14:textId="3CF37D0C" w:rsidR="00685892" w:rsidRPr="00254A1D" w:rsidRDefault="00685892" w:rsidP="00685892">
            <w:pPr>
              <w:pStyle w:val="Heading4"/>
              <w:keepNext w:val="0"/>
              <w:tabs>
                <w:tab w:val="clear" w:pos="9072"/>
              </w:tabs>
              <w:spacing w:before="120" w:after="0" w:line="240" w:lineRule="auto"/>
              <w:jc w:val="right"/>
              <w:outlineLvl w:val="3"/>
              <w:rPr>
                <w:b w:val="0"/>
              </w:rPr>
            </w:pPr>
            <w:r w:rsidRPr="005476C9">
              <w:rPr>
                <w:rFonts w:eastAsia="Times New Roman"/>
                <w:b w:val="0"/>
                <w:iCs w:val="0"/>
              </w:rPr>
              <w:t>Not Assessed</w:t>
            </w:r>
          </w:p>
        </w:tc>
      </w:tr>
      <w:tr w:rsidR="00C67D04" w:rsidRPr="00254A1D" w14:paraId="54D66B49" w14:textId="77777777" w:rsidTr="00071C01">
        <w:tc>
          <w:tcPr>
            <w:tcW w:w="5240" w:type="dxa"/>
            <w:gridSpan w:val="3"/>
            <w:tcBorders>
              <w:top w:val="nil"/>
              <w:left w:val="nil"/>
              <w:bottom w:val="nil"/>
              <w:right w:val="nil"/>
            </w:tcBorders>
          </w:tcPr>
          <w:p w14:paraId="5A9D7EBC" w14:textId="77777777" w:rsidR="00C67D04" w:rsidRPr="00254A1D" w:rsidRDefault="00C67D04" w:rsidP="006107BF">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6713E0BD" w14:textId="77777777" w:rsidR="00C67D04" w:rsidRPr="00254A1D" w:rsidRDefault="00C67D04"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00A1A8D4" w14:textId="77777777" w:rsidR="00C67D04" w:rsidRPr="00254A1D" w:rsidRDefault="00C67D04" w:rsidP="006107BF">
            <w:pPr>
              <w:pStyle w:val="Heading4"/>
              <w:tabs>
                <w:tab w:val="clear" w:pos="9072"/>
              </w:tabs>
              <w:spacing w:before="120" w:after="0" w:line="240" w:lineRule="auto"/>
              <w:jc w:val="right"/>
              <w:outlineLvl w:val="3"/>
              <w:rPr>
                <w:rFonts w:eastAsia="Times New Roman"/>
                <w:iCs w:val="0"/>
              </w:rPr>
            </w:pPr>
          </w:p>
        </w:tc>
      </w:tr>
      <w:tr w:rsidR="00C67D04" w:rsidRPr="00254A1D" w14:paraId="12A295B2" w14:textId="77777777" w:rsidTr="00071C01">
        <w:tc>
          <w:tcPr>
            <w:tcW w:w="5240" w:type="dxa"/>
            <w:gridSpan w:val="3"/>
            <w:tcBorders>
              <w:top w:val="nil"/>
              <w:left w:val="nil"/>
              <w:bottom w:val="nil"/>
              <w:right w:val="nil"/>
            </w:tcBorders>
          </w:tcPr>
          <w:p w14:paraId="3F2C0C16" w14:textId="6F624051" w:rsidR="00C67D04" w:rsidRPr="00254A1D" w:rsidRDefault="00C67D04" w:rsidP="00C67D04">
            <w:pPr>
              <w:pStyle w:val="Heading4"/>
              <w:tabs>
                <w:tab w:val="clear" w:pos="9072"/>
              </w:tabs>
              <w:spacing w:before="120" w:after="0" w:line="240" w:lineRule="auto"/>
              <w:ind w:left="-537" w:firstLine="537"/>
              <w:outlineLvl w:val="3"/>
            </w:pPr>
            <w:r w:rsidRPr="00254A1D">
              <w:t>Standard 6 Feedback and complaints</w:t>
            </w:r>
          </w:p>
        </w:tc>
        <w:tc>
          <w:tcPr>
            <w:tcW w:w="998" w:type="dxa"/>
            <w:tcBorders>
              <w:top w:val="nil"/>
              <w:left w:val="nil"/>
              <w:bottom w:val="nil"/>
              <w:right w:val="nil"/>
            </w:tcBorders>
          </w:tcPr>
          <w:p w14:paraId="17D8908F" w14:textId="1EA2535C" w:rsidR="00C67D04" w:rsidRPr="00254A1D" w:rsidRDefault="00C67D04" w:rsidP="00C67D04">
            <w:pPr>
              <w:pStyle w:val="Heading4"/>
              <w:tabs>
                <w:tab w:val="clear" w:pos="9072"/>
              </w:tabs>
              <w:spacing w:before="120" w:after="0" w:line="240" w:lineRule="auto"/>
              <w:outlineLvl w:val="3"/>
              <w:rPr>
                <w:rFonts w:eastAsia="Times New Roman"/>
                <w:iCs w:val="0"/>
              </w:rPr>
            </w:pPr>
            <w:r w:rsidRPr="00254A1D">
              <w:t>HCP</w:t>
            </w:r>
            <w:r w:rsidRPr="00254A1D">
              <w:rPr>
                <w:rFonts w:eastAsia="Times New Roman"/>
                <w:iCs w:val="0"/>
              </w:rPr>
              <w:t xml:space="preserve"> </w:t>
            </w:r>
          </w:p>
        </w:tc>
        <w:tc>
          <w:tcPr>
            <w:tcW w:w="3113" w:type="dxa"/>
            <w:gridSpan w:val="3"/>
            <w:tcBorders>
              <w:top w:val="nil"/>
              <w:left w:val="nil"/>
              <w:bottom w:val="nil"/>
              <w:right w:val="nil"/>
            </w:tcBorders>
          </w:tcPr>
          <w:p w14:paraId="6A2E7099" w14:textId="36B3A06A" w:rsidR="00C67D04" w:rsidRPr="00254A1D" w:rsidRDefault="00C67D04" w:rsidP="00C67D04">
            <w:pPr>
              <w:pStyle w:val="Heading4"/>
              <w:tabs>
                <w:tab w:val="clear" w:pos="9072"/>
              </w:tabs>
              <w:spacing w:before="120" w:after="0" w:line="240" w:lineRule="auto"/>
              <w:jc w:val="right"/>
              <w:outlineLvl w:val="3"/>
            </w:pPr>
            <w:r w:rsidRPr="00254A1D">
              <w:rPr>
                <w:rFonts w:eastAsia="Times New Roman"/>
                <w:iCs w:val="0"/>
              </w:rPr>
              <w:t>Compliant</w:t>
            </w:r>
          </w:p>
        </w:tc>
      </w:tr>
      <w:tr w:rsidR="00C67D04" w:rsidRPr="00254A1D" w14:paraId="6E5839F2" w14:textId="77777777" w:rsidTr="00071C01">
        <w:tc>
          <w:tcPr>
            <w:tcW w:w="5240" w:type="dxa"/>
            <w:gridSpan w:val="3"/>
            <w:tcBorders>
              <w:top w:val="nil"/>
              <w:left w:val="nil"/>
              <w:bottom w:val="nil"/>
              <w:right w:val="nil"/>
            </w:tcBorders>
          </w:tcPr>
          <w:p w14:paraId="025587AA" w14:textId="77777777" w:rsidR="00C67D04" w:rsidRPr="00254A1D" w:rsidRDefault="00C67D04" w:rsidP="00C67D04">
            <w:pPr>
              <w:pStyle w:val="Heading4"/>
              <w:tabs>
                <w:tab w:val="clear" w:pos="9072"/>
              </w:tabs>
              <w:spacing w:before="120" w:after="0" w:line="240" w:lineRule="auto"/>
              <w:outlineLvl w:val="3"/>
            </w:pPr>
            <w:r w:rsidRPr="00254A1D">
              <w:rPr>
                <w:rFonts w:eastAsia="Times New Roman"/>
                <w:iCs w:val="0"/>
              </w:rPr>
              <w:t xml:space="preserve">    </w:t>
            </w:r>
          </w:p>
        </w:tc>
        <w:tc>
          <w:tcPr>
            <w:tcW w:w="998" w:type="dxa"/>
            <w:tcBorders>
              <w:top w:val="nil"/>
              <w:left w:val="nil"/>
              <w:bottom w:val="nil"/>
              <w:right w:val="nil"/>
            </w:tcBorders>
          </w:tcPr>
          <w:p w14:paraId="26422880" w14:textId="261730FA" w:rsidR="00C67D04" w:rsidRPr="00254A1D" w:rsidRDefault="00C67D04" w:rsidP="00C67D04">
            <w:pPr>
              <w:pStyle w:val="Heading4"/>
              <w:tabs>
                <w:tab w:val="clear" w:pos="9072"/>
              </w:tabs>
              <w:spacing w:before="120" w:after="0" w:line="240" w:lineRule="auto"/>
              <w:outlineLvl w:val="3"/>
            </w:pPr>
            <w:r w:rsidRPr="00254A1D">
              <w:t>CHSP</w:t>
            </w:r>
          </w:p>
        </w:tc>
        <w:tc>
          <w:tcPr>
            <w:tcW w:w="3113" w:type="dxa"/>
            <w:gridSpan w:val="3"/>
            <w:tcBorders>
              <w:top w:val="nil"/>
              <w:left w:val="nil"/>
              <w:bottom w:val="nil"/>
              <w:right w:val="nil"/>
            </w:tcBorders>
          </w:tcPr>
          <w:p w14:paraId="531882A1" w14:textId="457CE3EB" w:rsidR="00C67D04" w:rsidRPr="00254A1D" w:rsidRDefault="00C67D04" w:rsidP="00C67D04">
            <w:pPr>
              <w:pStyle w:val="Heading4"/>
              <w:tabs>
                <w:tab w:val="clear" w:pos="9072"/>
              </w:tabs>
              <w:spacing w:before="120" w:after="0" w:line="240" w:lineRule="auto"/>
              <w:jc w:val="right"/>
              <w:outlineLvl w:val="3"/>
            </w:pPr>
            <w:r w:rsidRPr="00254A1D">
              <w:rPr>
                <w:rFonts w:eastAsia="Times New Roman"/>
                <w:iCs w:val="0"/>
              </w:rPr>
              <w:t>Compliant</w:t>
            </w:r>
          </w:p>
        </w:tc>
      </w:tr>
      <w:tr w:rsidR="00C67D04" w:rsidRPr="00254A1D" w14:paraId="38F96D31" w14:textId="77777777" w:rsidTr="00071C01">
        <w:trPr>
          <w:gridBefore w:val="2"/>
          <w:wBefore w:w="436" w:type="dxa"/>
        </w:trPr>
        <w:tc>
          <w:tcPr>
            <w:tcW w:w="4804" w:type="dxa"/>
            <w:tcBorders>
              <w:top w:val="nil"/>
              <w:left w:val="nil"/>
              <w:bottom w:val="nil"/>
              <w:right w:val="nil"/>
            </w:tcBorders>
          </w:tcPr>
          <w:p w14:paraId="642D1B69" w14:textId="77777777" w:rsidR="00C67D04" w:rsidRPr="00254A1D" w:rsidRDefault="00C67D04" w:rsidP="00C67D04">
            <w:pPr>
              <w:pStyle w:val="Heading4"/>
              <w:tabs>
                <w:tab w:val="clear" w:pos="9072"/>
              </w:tabs>
              <w:spacing w:before="120" w:after="0" w:line="240" w:lineRule="auto"/>
              <w:outlineLvl w:val="3"/>
            </w:pPr>
          </w:p>
        </w:tc>
        <w:tc>
          <w:tcPr>
            <w:tcW w:w="1045" w:type="dxa"/>
            <w:gridSpan w:val="2"/>
            <w:tcBorders>
              <w:top w:val="nil"/>
              <w:left w:val="nil"/>
              <w:bottom w:val="nil"/>
              <w:right w:val="nil"/>
            </w:tcBorders>
          </w:tcPr>
          <w:p w14:paraId="31816A28" w14:textId="63408FB3" w:rsidR="00C67D04" w:rsidRPr="00254A1D" w:rsidRDefault="00C67D04" w:rsidP="00C67D04">
            <w:pPr>
              <w:pStyle w:val="Heading4"/>
              <w:tabs>
                <w:tab w:val="clear" w:pos="9072"/>
              </w:tabs>
              <w:spacing w:before="120" w:after="0" w:line="240" w:lineRule="auto"/>
              <w:outlineLvl w:val="3"/>
            </w:pPr>
            <w:r w:rsidRPr="00254A1D">
              <w:t xml:space="preserve">STRC </w:t>
            </w:r>
          </w:p>
        </w:tc>
        <w:tc>
          <w:tcPr>
            <w:tcW w:w="3066" w:type="dxa"/>
            <w:gridSpan w:val="2"/>
            <w:tcBorders>
              <w:top w:val="nil"/>
              <w:left w:val="nil"/>
              <w:bottom w:val="nil"/>
              <w:right w:val="nil"/>
            </w:tcBorders>
          </w:tcPr>
          <w:p w14:paraId="4CD2404B" w14:textId="3ED5C45B" w:rsidR="00C67D04" w:rsidRPr="00254A1D" w:rsidRDefault="00C67D04" w:rsidP="00C67D04">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254A1D" w:rsidRPr="00254A1D" w14:paraId="5E654EBE" w14:textId="77777777" w:rsidTr="006C32F0">
        <w:trPr>
          <w:gridBefore w:val="1"/>
          <w:wBefore w:w="426" w:type="dxa"/>
        </w:trPr>
        <w:tc>
          <w:tcPr>
            <w:tcW w:w="4814" w:type="dxa"/>
            <w:gridSpan w:val="2"/>
            <w:tcBorders>
              <w:top w:val="nil"/>
              <w:left w:val="nil"/>
              <w:bottom w:val="nil"/>
              <w:right w:val="nil"/>
            </w:tcBorders>
          </w:tcPr>
          <w:p w14:paraId="27F4FFCF" w14:textId="7224BEA7" w:rsidR="00C67D04" w:rsidRPr="00254A1D" w:rsidRDefault="00C67D04" w:rsidP="00B6656E">
            <w:pPr>
              <w:pStyle w:val="Heading4"/>
              <w:tabs>
                <w:tab w:val="clear" w:pos="9072"/>
              </w:tabs>
              <w:spacing w:before="120" w:after="0" w:line="240" w:lineRule="auto"/>
              <w:outlineLvl w:val="3"/>
              <w:rPr>
                <w:b w:val="0"/>
              </w:rPr>
            </w:pPr>
            <w:r w:rsidRPr="00254A1D">
              <w:rPr>
                <w:b w:val="0"/>
              </w:rPr>
              <w:t>Requirement 6(3)(a)</w:t>
            </w:r>
          </w:p>
        </w:tc>
        <w:tc>
          <w:tcPr>
            <w:tcW w:w="1134" w:type="dxa"/>
            <w:gridSpan w:val="3"/>
            <w:tcBorders>
              <w:top w:val="nil"/>
              <w:left w:val="nil"/>
              <w:bottom w:val="nil"/>
              <w:right w:val="nil"/>
            </w:tcBorders>
          </w:tcPr>
          <w:p w14:paraId="7D06730D" w14:textId="77777777" w:rsidR="00C67D04" w:rsidRPr="00254A1D" w:rsidRDefault="00C67D04" w:rsidP="00B6656E">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7B78A52B" w14:textId="77777777" w:rsidR="00C67D04" w:rsidRPr="00254A1D" w:rsidRDefault="00C67D04"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1AAD7B04" w14:textId="77777777" w:rsidTr="006C32F0">
        <w:trPr>
          <w:gridBefore w:val="1"/>
          <w:wBefore w:w="426" w:type="dxa"/>
        </w:trPr>
        <w:tc>
          <w:tcPr>
            <w:tcW w:w="4814" w:type="dxa"/>
            <w:gridSpan w:val="2"/>
            <w:tcBorders>
              <w:top w:val="nil"/>
              <w:left w:val="nil"/>
              <w:bottom w:val="nil"/>
              <w:right w:val="nil"/>
            </w:tcBorders>
          </w:tcPr>
          <w:p w14:paraId="6F8AAD0E" w14:textId="77777777" w:rsidR="00C67D04" w:rsidRPr="00254A1D" w:rsidRDefault="00C67D04" w:rsidP="00B6656E">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361DF0B7" w14:textId="77777777" w:rsidR="00C67D04" w:rsidRPr="00254A1D" w:rsidRDefault="00C67D04" w:rsidP="00B6656E">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35A8756C" w14:textId="77777777" w:rsidR="00C67D04" w:rsidRPr="00254A1D" w:rsidRDefault="00C67D04"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1A26940B" w14:textId="77777777" w:rsidTr="006C32F0">
        <w:trPr>
          <w:gridBefore w:val="1"/>
          <w:wBefore w:w="426" w:type="dxa"/>
        </w:trPr>
        <w:tc>
          <w:tcPr>
            <w:tcW w:w="4814" w:type="dxa"/>
            <w:gridSpan w:val="2"/>
            <w:tcBorders>
              <w:top w:val="nil"/>
              <w:left w:val="nil"/>
              <w:bottom w:val="nil"/>
              <w:right w:val="nil"/>
            </w:tcBorders>
          </w:tcPr>
          <w:p w14:paraId="0C550692" w14:textId="77777777" w:rsidR="00C67D04" w:rsidRPr="00254A1D" w:rsidRDefault="00C67D04" w:rsidP="00B6656E">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34E9D8C5" w14:textId="77777777" w:rsidR="00C67D04" w:rsidRPr="00254A1D" w:rsidRDefault="00C67D04" w:rsidP="00B6656E">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0A2DCD38" w14:textId="77777777" w:rsidR="00C67D04" w:rsidRPr="00254A1D" w:rsidRDefault="00C67D04" w:rsidP="00B6656E">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254A1D" w:rsidRPr="00254A1D" w14:paraId="4E593502" w14:textId="77777777" w:rsidTr="006C32F0">
        <w:trPr>
          <w:gridBefore w:val="1"/>
          <w:wBefore w:w="426" w:type="dxa"/>
        </w:trPr>
        <w:tc>
          <w:tcPr>
            <w:tcW w:w="4814" w:type="dxa"/>
            <w:gridSpan w:val="2"/>
            <w:tcBorders>
              <w:top w:val="nil"/>
              <w:left w:val="nil"/>
              <w:bottom w:val="nil"/>
              <w:right w:val="nil"/>
            </w:tcBorders>
          </w:tcPr>
          <w:p w14:paraId="550A3466" w14:textId="1718499C" w:rsidR="00C67D04" w:rsidRPr="00254A1D" w:rsidRDefault="00C67D04" w:rsidP="00B6656E">
            <w:pPr>
              <w:pStyle w:val="Heading4"/>
              <w:tabs>
                <w:tab w:val="clear" w:pos="9072"/>
              </w:tabs>
              <w:spacing w:before="120" w:after="0" w:line="240" w:lineRule="auto"/>
              <w:outlineLvl w:val="3"/>
              <w:rPr>
                <w:b w:val="0"/>
              </w:rPr>
            </w:pPr>
            <w:r w:rsidRPr="00254A1D">
              <w:rPr>
                <w:b w:val="0"/>
              </w:rPr>
              <w:t>Requirement 6(3)(b)</w:t>
            </w:r>
          </w:p>
        </w:tc>
        <w:tc>
          <w:tcPr>
            <w:tcW w:w="1134" w:type="dxa"/>
            <w:gridSpan w:val="3"/>
            <w:tcBorders>
              <w:top w:val="nil"/>
              <w:left w:val="nil"/>
              <w:bottom w:val="nil"/>
              <w:right w:val="nil"/>
            </w:tcBorders>
          </w:tcPr>
          <w:p w14:paraId="0389150F" w14:textId="77777777" w:rsidR="00C67D04" w:rsidRPr="00254A1D" w:rsidRDefault="00C67D04"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3CF9986C" w14:textId="77777777" w:rsidR="00C67D04" w:rsidRPr="00254A1D" w:rsidRDefault="00C67D04"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4919A1CD" w14:textId="77777777" w:rsidTr="006C32F0">
        <w:trPr>
          <w:gridBefore w:val="1"/>
          <w:wBefore w:w="426" w:type="dxa"/>
        </w:trPr>
        <w:tc>
          <w:tcPr>
            <w:tcW w:w="4814" w:type="dxa"/>
            <w:gridSpan w:val="2"/>
            <w:tcBorders>
              <w:top w:val="nil"/>
              <w:left w:val="nil"/>
              <w:bottom w:val="nil"/>
              <w:right w:val="nil"/>
            </w:tcBorders>
          </w:tcPr>
          <w:p w14:paraId="4F537C65" w14:textId="77777777" w:rsidR="00C67D04" w:rsidRPr="00254A1D" w:rsidRDefault="00C67D04" w:rsidP="00B6656E">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50D81365" w14:textId="77777777" w:rsidR="00C67D04" w:rsidRPr="00254A1D" w:rsidRDefault="00C67D04" w:rsidP="00B6656E">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0C6CE854" w14:textId="77777777" w:rsidR="00C67D04" w:rsidRPr="00254A1D" w:rsidRDefault="00C67D04"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1D4333ED" w14:textId="77777777" w:rsidTr="006C32F0">
        <w:trPr>
          <w:gridBefore w:val="1"/>
          <w:wBefore w:w="426" w:type="dxa"/>
        </w:trPr>
        <w:tc>
          <w:tcPr>
            <w:tcW w:w="4814" w:type="dxa"/>
            <w:gridSpan w:val="2"/>
            <w:tcBorders>
              <w:top w:val="nil"/>
              <w:left w:val="nil"/>
              <w:bottom w:val="nil"/>
              <w:right w:val="nil"/>
            </w:tcBorders>
          </w:tcPr>
          <w:p w14:paraId="776113A8" w14:textId="77777777" w:rsidR="00C67D04" w:rsidRPr="00254A1D" w:rsidRDefault="00C67D04" w:rsidP="00B6656E">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623BFA3B" w14:textId="77777777" w:rsidR="00C67D04" w:rsidRPr="00254A1D" w:rsidRDefault="00C67D04" w:rsidP="00B6656E">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31FBA059" w14:textId="77777777" w:rsidR="00C67D04" w:rsidRPr="00254A1D" w:rsidRDefault="00C67D04"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122D4C83" w14:textId="77777777" w:rsidTr="006C32F0">
        <w:trPr>
          <w:gridBefore w:val="1"/>
          <w:wBefore w:w="426" w:type="dxa"/>
        </w:trPr>
        <w:tc>
          <w:tcPr>
            <w:tcW w:w="4814" w:type="dxa"/>
            <w:gridSpan w:val="2"/>
            <w:tcBorders>
              <w:top w:val="nil"/>
              <w:left w:val="nil"/>
              <w:bottom w:val="nil"/>
              <w:right w:val="nil"/>
            </w:tcBorders>
          </w:tcPr>
          <w:p w14:paraId="362BCA6A" w14:textId="5AF0A365" w:rsidR="00C67D04" w:rsidRPr="00254A1D" w:rsidRDefault="00C67D04" w:rsidP="00B6656E">
            <w:pPr>
              <w:pStyle w:val="Heading4"/>
              <w:tabs>
                <w:tab w:val="clear" w:pos="9072"/>
              </w:tabs>
              <w:spacing w:before="120" w:after="0" w:line="240" w:lineRule="auto"/>
              <w:outlineLvl w:val="3"/>
              <w:rPr>
                <w:b w:val="0"/>
              </w:rPr>
            </w:pPr>
            <w:r w:rsidRPr="00254A1D">
              <w:rPr>
                <w:b w:val="0"/>
              </w:rPr>
              <w:t>Requirement 6(3)(c)</w:t>
            </w:r>
          </w:p>
        </w:tc>
        <w:tc>
          <w:tcPr>
            <w:tcW w:w="1134" w:type="dxa"/>
            <w:gridSpan w:val="3"/>
            <w:tcBorders>
              <w:top w:val="nil"/>
              <w:left w:val="nil"/>
              <w:bottom w:val="nil"/>
              <w:right w:val="nil"/>
            </w:tcBorders>
          </w:tcPr>
          <w:p w14:paraId="49010AA4" w14:textId="77777777" w:rsidR="00C67D04" w:rsidRPr="00254A1D" w:rsidRDefault="00C67D04"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48021004" w14:textId="77777777" w:rsidR="00C67D04" w:rsidRPr="00254A1D" w:rsidRDefault="00C67D04"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7382E650" w14:textId="77777777" w:rsidTr="006C32F0">
        <w:trPr>
          <w:gridBefore w:val="1"/>
          <w:wBefore w:w="426" w:type="dxa"/>
        </w:trPr>
        <w:tc>
          <w:tcPr>
            <w:tcW w:w="4814" w:type="dxa"/>
            <w:gridSpan w:val="2"/>
            <w:tcBorders>
              <w:top w:val="nil"/>
              <w:left w:val="nil"/>
              <w:bottom w:val="nil"/>
              <w:right w:val="nil"/>
            </w:tcBorders>
          </w:tcPr>
          <w:p w14:paraId="6EDCF602" w14:textId="77777777" w:rsidR="00C67D04" w:rsidRPr="00254A1D" w:rsidRDefault="00C67D04"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2DD6A250" w14:textId="77777777" w:rsidR="00C67D04" w:rsidRPr="00254A1D" w:rsidRDefault="00C67D04" w:rsidP="00B6656E">
            <w:pPr>
              <w:pStyle w:val="Heading4"/>
              <w:keepNext w:val="0"/>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1E1DAD02" w14:textId="77777777" w:rsidR="00C67D04" w:rsidRPr="00254A1D" w:rsidRDefault="00C67D04"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2A48117D" w14:textId="77777777" w:rsidTr="006C32F0">
        <w:trPr>
          <w:gridBefore w:val="1"/>
          <w:wBefore w:w="426" w:type="dxa"/>
        </w:trPr>
        <w:tc>
          <w:tcPr>
            <w:tcW w:w="4814" w:type="dxa"/>
            <w:gridSpan w:val="2"/>
            <w:tcBorders>
              <w:top w:val="nil"/>
              <w:left w:val="nil"/>
              <w:bottom w:val="nil"/>
              <w:right w:val="nil"/>
            </w:tcBorders>
          </w:tcPr>
          <w:p w14:paraId="7FCA7AED" w14:textId="77777777" w:rsidR="00C67D04" w:rsidRPr="00254A1D" w:rsidRDefault="00C67D04" w:rsidP="00B6656E">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5DADDA5" w14:textId="77777777" w:rsidR="00C67D04" w:rsidRPr="00254A1D" w:rsidRDefault="00C67D04" w:rsidP="00B6656E">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0875CD0D" w14:textId="77777777" w:rsidR="00C67D04" w:rsidRPr="00254A1D" w:rsidRDefault="00C67D04"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bl>
    <w:p w14:paraId="572E3EEF" w14:textId="77777777" w:rsidR="00C67D04" w:rsidRPr="00254A1D" w:rsidRDefault="00C67D04">
      <w:pPr>
        <w:rPr>
          <w:color w:val="auto"/>
        </w:rPr>
      </w:pPr>
      <w:r w:rsidRPr="00254A1D">
        <w:rPr>
          <w:b/>
          <w:iCs/>
          <w:color w:val="auto"/>
        </w:rPr>
        <w:br w:type="page"/>
      </w:r>
    </w:p>
    <w:tbl>
      <w:tblPr>
        <w:tblStyle w:val="TableGrid"/>
        <w:tblW w:w="9351" w:type="dxa"/>
        <w:tblInd w:w="-152" w:type="dxa"/>
        <w:tblLook w:val="04A0" w:firstRow="1" w:lastRow="0" w:firstColumn="1" w:lastColumn="0" w:noHBand="0" w:noVBand="1"/>
      </w:tblPr>
      <w:tblGrid>
        <w:gridCol w:w="426"/>
        <w:gridCol w:w="10"/>
        <w:gridCol w:w="4804"/>
        <w:gridCol w:w="998"/>
        <w:gridCol w:w="47"/>
        <w:gridCol w:w="89"/>
        <w:gridCol w:w="2977"/>
      </w:tblGrid>
      <w:tr w:rsidR="00254A1D" w:rsidRPr="00254A1D" w14:paraId="34A957CF" w14:textId="77777777" w:rsidTr="006C32F0">
        <w:trPr>
          <w:gridBefore w:val="1"/>
          <w:wBefore w:w="426" w:type="dxa"/>
        </w:trPr>
        <w:tc>
          <w:tcPr>
            <w:tcW w:w="4814" w:type="dxa"/>
            <w:gridSpan w:val="2"/>
            <w:tcBorders>
              <w:top w:val="nil"/>
              <w:left w:val="nil"/>
              <w:bottom w:val="nil"/>
              <w:right w:val="nil"/>
            </w:tcBorders>
          </w:tcPr>
          <w:p w14:paraId="29D3B0DE" w14:textId="0224C1DF" w:rsidR="00C67D04" w:rsidRPr="00254A1D" w:rsidRDefault="00C67D04" w:rsidP="00B6656E">
            <w:pPr>
              <w:pStyle w:val="Heading4"/>
              <w:keepNext w:val="0"/>
              <w:tabs>
                <w:tab w:val="clear" w:pos="9072"/>
              </w:tabs>
              <w:spacing w:before="120" w:after="0" w:line="240" w:lineRule="auto"/>
              <w:outlineLvl w:val="3"/>
              <w:rPr>
                <w:b w:val="0"/>
                <w:sz w:val="20"/>
                <w:szCs w:val="20"/>
              </w:rPr>
            </w:pPr>
            <w:r w:rsidRPr="00254A1D">
              <w:rPr>
                <w:b w:val="0"/>
              </w:rPr>
              <w:lastRenderedPageBreak/>
              <w:t>Requirement 6(3)(d)</w:t>
            </w:r>
          </w:p>
        </w:tc>
        <w:tc>
          <w:tcPr>
            <w:tcW w:w="1134" w:type="dxa"/>
            <w:gridSpan w:val="3"/>
            <w:tcBorders>
              <w:top w:val="nil"/>
              <w:left w:val="nil"/>
              <w:bottom w:val="nil"/>
              <w:right w:val="nil"/>
            </w:tcBorders>
          </w:tcPr>
          <w:p w14:paraId="393500ED" w14:textId="77777777" w:rsidR="00C67D04" w:rsidRPr="00254A1D" w:rsidRDefault="00C67D04"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41715A7D" w14:textId="77777777" w:rsidR="00C67D04" w:rsidRPr="00254A1D" w:rsidRDefault="00C67D04"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7B0C267E" w14:textId="77777777" w:rsidTr="006C32F0">
        <w:trPr>
          <w:gridBefore w:val="1"/>
          <w:wBefore w:w="426" w:type="dxa"/>
          <w:trHeight w:val="361"/>
        </w:trPr>
        <w:tc>
          <w:tcPr>
            <w:tcW w:w="4814" w:type="dxa"/>
            <w:gridSpan w:val="2"/>
            <w:tcBorders>
              <w:top w:val="nil"/>
              <w:left w:val="nil"/>
              <w:bottom w:val="nil"/>
              <w:right w:val="nil"/>
            </w:tcBorders>
          </w:tcPr>
          <w:p w14:paraId="5F9A7757" w14:textId="77777777" w:rsidR="00C67D04" w:rsidRPr="00254A1D" w:rsidRDefault="00C67D04"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43E127F6" w14:textId="77777777" w:rsidR="00C67D04" w:rsidRPr="00254A1D" w:rsidRDefault="00C67D04"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2FC6DCAA" w14:textId="77777777" w:rsidR="00C67D04" w:rsidRPr="00254A1D" w:rsidRDefault="00C67D04"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C575EE2" w14:textId="77777777" w:rsidTr="006C32F0">
        <w:trPr>
          <w:gridBefore w:val="1"/>
          <w:wBefore w:w="426" w:type="dxa"/>
        </w:trPr>
        <w:tc>
          <w:tcPr>
            <w:tcW w:w="4814" w:type="dxa"/>
            <w:gridSpan w:val="2"/>
            <w:tcBorders>
              <w:top w:val="nil"/>
              <w:left w:val="nil"/>
              <w:bottom w:val="nil"/>
              <w:right w:val="nil"/>
            </w:tcBorders>
          </w:tcPr>
          <w:p w14:paraId="1C2DAD95" w14:textId="77777777" w:rsidR="00C67D04" w:rsidRPr="00254A1D" w:rsidRDefault="00C67D04" w:rsidP="00B6656E">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F68DFB5" w14:textId="77777777" w:rsidR="00C67D04" w:rsidRPr="00254A1D" w:rsidRDefault="00C67D04" w:rsidP="00B6656E">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155AED89" w14:textId="77777777" w:rsidR="00C67D04" w:rsidRPr="00254A1D" w:rsidRDefault="00C67D04"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76F6C55B" w14:textId="77777777" w:rsidTr="006869AC">
        <w:tc>
          <w:tcPr>
            <w:tcW w:w="5240" w:type="dxa"/>
            <w:gridSpan w:val="3"/>
            <w:tcBorders>
              <w:top w:val="nil"/>
              <w:left w:val="nil"/>
              <w:bottom w:val="nil"/>
              <w:right w:val="nil"/>
            </w:tcBorders>
          </w:tcPr>
          <w:p w14:paraId="6B371910" w14:textId="77777777" w:rsidR="00C67D04" w:rsidRPr="00254A1D" w:rsidRDefault="00C67D04" w:rsidP="006107BF">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3BC96A28" w14:textId="77777777" w:rsidR="00C67D04" w:rsidRPr="00254A1D" w:rsidRDefault="00C67D04" w:rsidP="006107BF">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38FA5760" w14:textId="77777777" w:rsidR="00C67D04" w:rsidRPr="00254A1D" w:rsidRDefault="00C67D04" w:rsidP="006107BF">
            <w:pPr>
              <w:pStyle w:val="Heading4"/>
              <w:tabs>
                <w:tab w:val="clear" w:pos="9072"/>
              </w:tabs>
              <w:spacing w:before="120" w:after="0" w:line="240" w:lineRule="auto"/>
              <w:jc w:val="right"/>
              <w:outlineLvl w:val="3"/>
              <w:rPr>
                <w:rFonts w:eastAsia="Times New Roman"/>
                <w:iCs w:val="0"/>
              </w:rPr>
            </w:pPr>
          </w:p>
        </w:tc>
      </w:tr>
      <w:tr w:rsidR="00254A1D" w:rsidRPr="00254A1D" w14:paraId="5560F7F4" w14:textId="77777777" w:rsidTr="006869AC">
        <w:tc>
          <w:tcPr>
            <w:tcW w:w="5240" w:type="dxa"/>
            <w:gridSpan w:val="3"/>
            <w:tcBorders>
              <w:top w:val="nil"/>
              <w:left w:val="nil"/>
              <w:bottom w:val="nil"/>
              <w:right w:val="nil"/>
            </w:tcBorders>
          </w:tcPr>
          <w:p w14:paraId="0BBC0A4C" w14:textId="62DD2FFF" w:rsidR="006869AC" w:rsidRPr="00254A1D" w:rsidRDefault="006869AC" w:rsidP="006869AC">
            <w:pPr>
              <w:pStyle w:val="Heading4"/>
              <w:tabs>
                <w:tab w:val="clear" w:pos="9072"/>
              </w:tabs>
              <w:spacing w:before="120" w:after="0" w:line="240" w:lineRule="auto"/>
              <w:ind w:left="-537" w:firstLine="537"/>
              <w:outlineLvl w:val="3"/>
            </w:pPr>
            <w:r w:rsidRPr="00254A1D">
              <w:t>Standard 7 Human resources</w:t>
            </w:r>
          </w:p>
        </w:tc>
        <w:tc>
          <w:tcPr>
            <w:tcW w:w="998" w:type="dxa"/>
            <w:tcBorders>
              <w:top w:val="nil"/>
              <w:left w:val="nil"/>
              <w:bottom w:val="nil"/>
              <w:right w:val="nil"/>
            </w:tcBorders>
          </w:tcPr>
          <w:p w14:paraId="47E3AC33" w14:textId="6D7838E9" w:rsidR="006869AC" w:rsidRPr="00254A1D" w:rsidRDefault="006869AC" w:rsidP="006869AC">
            <w:pPr>
              <w:pStyle w:val="Heading4"/>
              <w:tabs>
                <w:tab w:val="clear" w:pos="9072"/>
              </w:tabs>
              <w:spacing w:before="120" w:after="0" w:line="240" w:lineRule="auto"/>
              <w:outlineLvl w:val="3"/>
              <w:rPr>
                <w:rFonts w:eastAsia="Times New Roman"/>
                <w:iCs w:val="0"/>
              </w:rPr>
            </w:pPr>
            <w:r w:rsidRPr="00254A1D">
              <w:t>HCP</w:t>
            </w:r>
            <w:r w:rsidRPr="00254A1D">
              <w:rPr>
                <w:rFonts w:eastAsia="Times New Roman"/>
                <w:iCs w:val="0"/>
              </w:rPr>
              <w:t xml:space="preserve"> </w:t>
            </w:r>
          </w:p>
        </w:tc>
        <w:tc>
          <w:tcPr>
            <w:tcW w:w="3113" w:type="dxa"/>
            <w:gridSpan w:val="3"/>
            <w:tcBorders>
              <w:top w:val="nil"/>
              <w:left w:val="nil"/>
              <w:bottom w:val="nil"/>
              <w:right w:val="nil"/>
            </w:tcBorders>
          </w:tcPr>
          <w:p w14:paraId="0451E8E9" w14:textId="141BDB72" w:rsidR="006869AC" w:rsidRPr="00254A1D" w:rsidRDefault="006869AC" w:rsidP="006869AC">
            <w:pPr>
              <w:pStyle w:val="Heading4"/>
              <w:tabs>
                <w:tab w:val="clear" w:pos="9072"/>
              </w:tabs>
              <w:spacing w:before="120" w:after="0" w:line="240" w:lineRule="auto"/>
              <w:jc w:val="right"/>
              <w:outlineLvl w:val="3"/>
            </w:pPr>
            <w:r w:rsidRPr="00254A1D">
              <w:rPr>
                <w:rFonts w:eastAsia="Times New Roman"/>
                <w:iCs w:val="0"/>
              </w:rPr>
              <w:t>Compliant</w:t>
            </w:r>
          </w:p>
        </w:tc>
      </w:tr>
      <w:tr w:rsidR="00254A1D" w:rsidRPr="00254A1D" w14:paraId="35EEE0D4" w14:textId="77777777" w:rsidTr="006869AC">
        <w:tc>
          <w:tcPr>
            <w:tcW w:w="5240" w:type="dxa"/>
            <w:gridSpan w:val="3"/>
            <w:tcBorders>
              <w:top w:val="nil"/>
              <w:left w:val="nil"/>
              <w:bottom w:val="nil"/>
              <w:right w:val="nil"/>
            </w:tcBorders>
          </w:tcPr>
          <w:p w14:paraId="04152628" w14:textId="77777777" w:rsidR="006869AC" w:rsidRPr="00254A1D" w:rsidRDefault="006869AC" w:rsidP="006869AC">
            <w:pPr>
              <w:pStyle w:val="Heading4"/>
              <w:tabs>
                <w:tab w:val="clear" w:pos="9072"/>
              </w:tabs>
              <w:spacing w:before="120" w:after="0" w:line="240" w:lineRule="auto"/>
              <w:outlineLvl w:val="3"/>
            </w:pPr>
            <w:r w:rsidRPr="00254A1D">
              <w:rPr>
                <w:rFonts w:eastAsia="Times New Roman"/>
                <w:iCs w:val="0"/>
              </w:rPr>
              <w:t xml:space="preserve">    </w:t>
            </w:r>
          </w:p>
        </w:tc>
        <w:tc>
          <w:tcPr>
            <w:tcW w:w="998" w:type="dxa"/>
            <w:tcBorders>
              <w:top w:val="nil"/>
              <w:left w:val="nil"/>
              <w:bottom w:val="nil"/>
              <w:right w:val="nil"/>
            </w:tcBorders>
          </w:tcPr>
          <w:p w14:paraId="3A659031" w14:textId="215B2AB3" w:rsidR="006869AC" w:rsidRPr="00254A1D" w:rsidRDefault="006869AC" w:rsidP="006869AC">
            <w:pPr>
              <w:pStyle w:val="Heading4"/>
              <w:tabs>
                <w:tab w:val="clear" w:pos="9072"/>
              </w:tabs>
              <w:spacing w:before="120" w:after="0" w:line="240" w:lineRule="auto"/>
              <w:outlineLvl w:val="3"/>
            </w:pPr>
            <w:r w:rsidRPr="00254A1D">
              <w:t>CHSP</w:t>
            </w:r>
          </w:p>
        </w:tc>
        <w:tc>
          <w:tcPr>
            <w:tcW w:w="3113" w:type="dxa"/>
            <w:gridSpan w:val="3"/>
            <w:tcBorders>
              <w:top w:val="nil"/>
              <w:left w:val="nil"/>
              <w:bottom w:val="nil"/>
              <w:right w:val="nil"/>
            </w:tcBorders>
          </w:tcPr>
          <w:p w14:paraId="65598276" w14:textId="2CFE1721" w:rsidR="006869AC" w:rsidRPr="00254A1D" w:rsidRDefault="006869AC" w:rsidP="006869AC">
            <w:pPr>
              <w:pStyle w:val="Heading4"/>
              <w:tabs>
                <w:tab w:val="clear" w:pos="9072"/>
              </w:tabs>
              <w:spacing w:before="120" w:after="0" w:line="240" w:lineRule="auto"/>
              <w:jc w:val="right"/>
              <w:outlineLvl w:val="3"/>
            </w:pPr>
            <w:r w:rsidRPr="00254A1D">
              <w:rPr>
                <w:rFonts w:eastAsia="Times New Roman"/>
                <w:iCs w:val="0"/>
              </w:rPr>
              <w:t>Compliant</w:t>
            </w:r>
          </w:p>
        </w:tc>
      </w:tr>
      <w:tr w:rsidR="00254A1D" w:rsidRPr="00254A1D" w14:paraId="14FC0B45" w14:textId="77777777" w:rsidTr="006869AC">
        <w:trPr>
          <w:gridBefore w:val="2"/>
          <w:wBefore w:w="436" w:type="dxa"/>
        </w:trPr>
        <w:tc>
          <w:tcPr>
            <w:tcW w:w="4804" w:type="dxa"/>
            <w:tcBorders>
              <w:top w:val="nil"/>
              <w:left w:val="nil"/>
              <w:bottom w:val="nil"/>
              <w:right w:val="nil"/>
            </w:tcBorders>
          </w:tcPr>
          <w:p w14:paraId="41C763AF" w14:textId="77777777" w:rsidR="006869AC" w:rsidRPr="00254A1D" w:rsidRDefault="006869AC" w:rsidP="006869AC">
            <w:pPr>
              <w:pStyle w:val="Heading4"/>
              <w:tabs>
                <w:tab w:val="clear" w:pos="9072"/>
              </w:tabs>
              <w:spacing w:before="120" w:after="0" w:line="240" w:lineRule="auto"/>
              <w:outlineLvl w:val="3"/>
            </w:pPr>
          </w:p>
        </w:tc>
        <w:tc>
          <w:tcPr>
            <w:tcW w:w="1045" w:type="dxa"/>
            <w:gridSpan w:val="2"/>
            <w:tcBorders>
              <w:top w:val="nil"/>
              <w:left w:val="nil"/>
              <w:bottom w:val="nil"/>
              <w:right w:val="nil"/>
            </w:tcBorders>
          </w:tcPr>
          <w:p w14:paraId="1947FEA7" w14:textId="25A2A2D3" w:rsidR="006869AC" w:rsidRPr="00254A1D" w:rsidRDefault="006869AC" w:rsidP="006869AC">
            <w:pPr>
              <w:pStyle w:val="Heading4"/>
              <w:tabs>
                <w:tab w:val="clear" w:pos="9072"/>
              </w:tabs>
              <w:spacing w:before="120" w:after="0" w:line="240" w:lineRule="auto"/>
              <w:outlineLvl w:val="3"/>
            </w:pPr>
            <w:r w:rsidRPr="00254A1D">
              <w:t xml:space="preserve">STRC </w:t>
            </w:r>
          </w:p>
        </w:tc>
        <w:tc>
          <w:tcPr>
            <w:tcW w:w="3066" w:type="dxa"/>
            <w:gridSpan w:val="2"/>
            <w:tcBorders>
              <w:top w:val="nil"/>
              <w:left w:val="nil"/>
              <w:bottom w:val="nil"/>
              <w:right w:val="nil"/>
            </w:tcBorders>
          </w:tcPr>
          <w:p w14:paraId="7A010A7B" w14:textId="6B4D2CCD" w:rsidR="006869AC" w:rsidRPr="00254A1D" w:rsidRDefault="006869AC" w:rsidP="006869AC">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254A1D" w:rsidRPr="00254A1D" w14:paraId="72B074F4" w14:textId="77777777" w:rsidTr="006C32F0">
        <w:trPr>
          <w:gridBefore w:val="1"/>
          <w:wBefore w:w="426" w:type="dxa"/>
        </w:trPr>
        <w:tc>
          <w:tcPr>
            <w:tcW w:w="4814" w:type="dxa"/>
            <w:gridSpan w:val="2"/>
            <w:tcBorders>
              <w:top w:val="nil"/>
              <w:left w:val="nil"/>
              <w:bottom w:val="nil"/>
              <w:right w:val="nil"/>
            </w:tcBorders>
          </w:tcPr>
          <w:p w14:paraId="37C516BB" w14:textId="7C1BA3F4" w:rsidR="006869AC" w:rsidRPr="00254A1D" w:rsidRDefault="006869AC" w:rsidP="00B6656E">
            <w:pPr>
              <w:pStyle w:val="Heading4"/>
              <w:tabs>
                <w:tab w:val="clear" w:pos="9072"/>
              </w:tabs>
              <w:spacing w:before="120" w:after="0" w:line="240" w:lineRule="auto"/>
              <w:outlineLvl w:val="3"/>
              <w:rPr>
                <w:b w:val="0"/>
              </w:rPr>
            </w:pPr>
            <w:r w:rsidRPr="00254A1D">
              <w:rPr>
                <w:b w:val="0"/>
              </w:rPr>
              <w:t>Requirement 7(3)(a)</w:t>
            </w:r>
          </w:p>
        </w:tc>
        <w:tc>
          <w:tcPr>
            <w:tcW w:w="1134" w:type="dxa"/>
            <w:gridSpan w:val="3"/>
            <w:tcBorders>
              <w:top w:val="nil"/>
              <w:left w:val="nil"/>
              <w:bottom w:val="nil"/>
              <w:right w:val="nil"/>
            </w:tcBorders>
          </w:tcPr>
          <w:p w14:paraId="1F05D72E" w14:textId="77777777" w:rsidR="006869AC" w:rsidRPr="00254A1D" w:rsidRDefault="006869AC" w:rsidP="00B6656E">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3E1CD1FC"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285562DD" w14:textId="77777777" w:rsidTr="006C32F0">
        <w:trPr>
          <w:gridBefore w:val="1"/>
          <w:wBefore w:w="426" w:type="dxa"/>
        </w:trPr>
        <w:tc>
          <w:tcPr>
            <w:tcW w:w="4814" w:type="dxa"/>
            <w:gridSpan w:val="2"/>
            <w:tcBorders>
              <w:top w:val="nil"/>
              <w:left w:val="nil"/>
              <w:bottom w:val="nil"/>
              <w:right w:val="nil"/>
            </w:tcBorders>
          </w:tcPr>
          <w:p w14:paraId="7683AE9F" w14:textId="77777777" w:rsidR="006869AC" w:rsidRPr="00254A1D" w:rsidRDefault="006869AC" w:rsidP="00B6656E">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34CEFEE0"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0414AD9F"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2DDDDD6A" w14:textId="77777777" w:rsidTr="006C32F0">
        <w:trPr>
          <w:gridBefore w:val="1"/>
          <w:wBefore w:w="426" w:type="dxa"/>
        </w:trPr>
        <w:tc>
          <w:tcPr>
            <w:tcW w:w="4814" w:type="dxa"/>
            <w:gridSpan w:val="2"/>
            <w:tcBorders>
              <w:top w:val="nil"/>
              <w:left w:val="nil"/>
              <w:bottom w:val="nil"/>
              <w:right w:val="nil"/>
            </w:tcBorders>
          </w:tcPr>
          <w:p w14:paraId="6EBE714E" w14:textId="77777777" w:rsidR="006869AC" w:rsidRPr="00254A1D" w:rsidRDefault="006869AC" w:rsidP="00B6656E">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1B0D9FF2"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74BDBBE3" w14:textId="77777777" w:rsidR="006869AC" w:rsidRPr="00254A1D" w:rsidRDefault="006869AC" w:rsidP="00B6656E">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254A1D" w:rsidRPr="00254A1D" w14:paraId="0870CE1F" w14:textId="77777777" w:rsidTr="006C32F0">
        <w:trPr>
          <w:gridBefore w:val="1"/>
          <w:wBefore w:w="426" w:type="dxa"/>
        </w:trPr>
        <w:tc>
          <w:tcPr>
            <w:tcW w:w="4814" w:type="dxa"/>
            <w:gridSpan w:val="2"/>
            <w:tcBorders>
              <w:top w:val="nil"/>
              <w:left w:val="nil"/>
              <w:bottom w:val="nil"/>
              <w:right w:val="nil"/>
            </w:tcBorders>
          </w:tcPr>
          <w:p w14:paraId="3383FF5B" w14:textId="4A038465" w:rsidR="006869AC" w:rsidRPr="00254A1D" w:rsidRDefault="006869AC" w:rsidP="00B6656E">
            <w:pPr>
              <w:pStyle w:val="Heading4"/>
              <w:tabs>
                <w:tab w:val="clear" w:pos="9072"/>
              </w:tabs>
              <w:spacing w:before="120" w:after="0" w:line="240" w:lineRule="auto"/>
              <w:outlineLvl w:val="3"/>
              <w:rPr>
                <w:b w:val="0"/>
              </w:rPr>
            </w:pPr>
            <w:r w:rsidRPr="00254A1D">
              <w:rPr>
                <w:b w:val="0"/>
              </w:rPr>
              <w:t>Requirement 7(3)(b)</w:t>
            </w:r>
          </w:p>
        </w:tc>
        <w:tc>
          <w:tcPr>
            <w:tcW w:w="1134" w:type="dxa"/>
            <w:gridSpan w:val="3"/>
            <w:tcBorders>
              <w:top w:val="nil"/>
              <w:left w:val="nil"/>
              <w:bottom w:val="nil"/>
              <w:right w:val="nil"/>
            </w:tcBorders>
          </w:tcPr>
          <w:p w14:paraId="69E80359"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04D55D81"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4A050ADC" w14:textId="77777777" w:rsidTr="006C32F0">
        <w:trPr>
          <w:gridBefore w:val="1"/>
          <w:wBefore w:w="426" w:type="dxa"/>
        </w:trPr>
        <w:tc>
          <w:tcPr>
            <w:tcW w:w="4814" w:type="dxa"/>
            <w:gridSpan w:val="2"/>
            <w:tcBorders>
              <w:top w:val="nil"/>
              <w:left w:val="nil"/>
              <w:bottom w:val="nil"/>
              <w:right w:val="nil"/>
            </w:tcBorders>
          </w:tcPr>
          <w:p w14:paraId="6AA02DD6" w14:textId="77777777" w:rsidR="006869AC" w:rsidRPr="00254A1D" w:rsidRDefault="006869AC" w:rsidP="00B6656E">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1E0B5BE3"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34D0D195"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26443AD6" w14:textId="77777777" w:rsidTr="006C32F0">
        <w:trPr>
          <w:gridBefore w:val="1"/>
          <w:wBefore w:w="426" w:type="dxa"/>
        </w:trPr>
        <w:tc>
          <w:tcPr>
            <w:tcW w:w="4814" w:type="dxa"/>
            <w:gridSpan w:val="2"/>
            <w:tcBorders>
              <w:top w:val="nil"/>
              <w:left w:val="nil"/>
              <w:bottom w:val="nil"/>
              <w:right w:val="nil"/>
            </w:tcBorders>
          </w:tcPr>
          <w:p w14:paraId="3E7E6992" w14:textId="77777777" w:rsidR="006869AC" w:rsidRPr="00254A1D" w:rsidRDefault="006869AC" w:rsidP="00B6656E">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12A4E31A"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5AA926D9"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C34FBDC" w14:textId="77777777" w:rsidTr="006C32F0">
        <w:trPr>
          <w:gridBefore w:val="1"/>
          <w:wBefore w:w="426" w:type="dxa"/>
        </w:trPr>
        <w:tc>
          <w:tcPr>
            <w:tcW w:w="4814" w:type="dxa"/>
            <w:gridSpan w:val="2"/>
            <w:tcBorders>
              <w:top w:val="nil"/>
              <w:left w:val="nil"/>
              <w:bottom w:val="nil"/>
              <w:right w:val="nil"/>
            </w:tcBorders>
          </w:tcPr>
          <w:p w14:paraId="2291DBB7" w14:textId="4E62F223" w:rsidR="006869AC" w:rsidRPr="00254A1D" w:rsidRDefault="006869AC" w:rsidP="00B6656E">
            <w:pPr>
              <w:pStyle w:val="Heading4"/>
              <w:tabs>
                <w:tab w:val="clear" w:pos="9072"/>
              </w:tabs>
              <w:spacing w:before="120" w:after="0" w:line="240" w:lineRule="auto"/>
              <w:outlineLvl w:val="3"/>
              <w:rPr>
                <w:b w:val="0"/>
              </w:rPr>
            </w:pPr>
            <w:r w:rsidRPr="00254A1D">
              <w:rPr>
                <w:b w:val="0"/>
              </w:rPr>
              <w:t>Requirement 7(3)(c)</w:t>
            </w:r>
          </w:p>
        </w:tc>
        <w:tc>
          <w:tcPr>
            <w:tcW w:w="1134" w:type="dxa"/>
            <w:gridSpan w:val="3"/>
            <w:tcBorders>
              <w:top w:val="nil"/>
              <w:left w:val="nil"/>
              <w:bottom w:val="nil"/>
              <w:right w:val="nil"/>
            </w:tcBorders>
          </w:tcPr>
          <w:p w14:paraId="50A6C941"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2983B149"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5CFDA476" w14:textId="77777777" w:rsidTr="006C32F0">
        <w:trPr>
          <w:gridBefore w:val="1"/>
          <w:wBefore w:w="426" w:type="dxa"/>
        </w:trPr>
        <w:tc>
          <w:tcPr>
            <w:tcW w:w="4814" w:type="dxa"/>
            <w:gridSpan w:val="2"/>
            <w:tcBorders>
              <w:top w:val="nil"/>
              <w:left w:val="nil"/>
              <w:bottom w:val="nil"/>
              <w:right w:val="nil"/>
            </w:tcBorders>
          </w:tcPr>
          <w:p w14:paraId="57AF058E" w14:textId="77777777" w:rsidR="006869AC" w:rsidRPr="00254A1D" w:rsidRDefault="006869AC"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7075023B"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53E395FB" w14:textId="77777777" w:rsidR="006869AC" w:rsidRPr="00254A1D" w:rsidRDefault="006869AC"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73937CD9" w14:textId="77777777" w:rsidTr="006C32F0">
        <w:trPr>
          <w:gridBefore w:val="1"/>
          <w:wBefore w:w="426" w:type="dxa"/>
        </w:trPr>
        <w:tc>
          <w:tcPr>
            <w:tcW w:w="4814" w:type="dxa"/>
            <w:gridSpan w:val="2"/>
            <w:tcBorders>
              <w:top w:val="nil"/>
              <w:left w:val="nil"/>
              <w:bottom w:val="nil"/>
              <w:right w:val="nil"/>
            </w:tcBorders>
          </w:tcPr>
          <w:p w14:paraId="099B1A63" w14:textId="77777777" w:rsidR="006869AC" w:rsidRPr="00254A1D" w:rsidRDefault="006869AC" w:rsidP="00B6656E">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E500170"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7E53E560" w14:textId="77777777" w:rsidR="006869AC" w:rsidRPr="00254A1D" w:rsidRDefault="006869AC"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3B50C9A" w14:textId="77777777" w:rsidTr="006C32F0">
        <w:trPr>
          <w:gridBefore w:val="1"/>
          <w:wBefore w:w="426" w:type="dxa"/>
        </w:trPr>
        <w:tc>
          <w:tcPr>
            <w:tcW w:w="4814" w:type="dxa"/>
            <w:gridSpan w:val="2"/>
            <w:tcBorders>
              <w:top w:val="nil"/>
              <w:left w:val="nil"/>
              <w:bottom w:val="nil"/>
              <w:right w:val="nil"/>
            </w:tcBorders>
          </w:tcPr>
          <w:p w14:paraId="7C297D1A" w14:textId="462338D2" w:rsidR="006869AC" w:rsidRPr="00254A1D" w:rsidRDefault="006869AC" w:rsidP="00B6656E">
            <w:pPr>
              <w:pStyle w:val="Heading4"/>
              <w:keepNext w:val="0"/>
              <w:tabs>
                <w:tab w:val="clear" w:pos="9072"/>
              </w:tabs>
              <w:spacing w:before="120" w:after="0" w:line="240" w:lineRule="auto"/>
              <w:outlineLvl w:val="3"/>
              <w:rPr>
                <w:b w:val="0"/>
                <w:sz w:val="20"/>
                <w:szCs w:val="20"/>
              </w:rPr>
            </w:pPr>
            <w:r w:rsidRPr="00254A1D">
              <w:rPr>
                <w:b w:val="0"/>
              </w:rPr>
              <w:t>Requirement 7(3)(d)</w:t>
            </w:r>
          </w:p>
        </w:tc>
        <w:tc>
          <w:tcPr>
            <w:tcW w:w="1134" w:type="dxa"/>
            <w:gridSpan w:val="3"/>
            <w:tcBorders>
              <w:top w:val="nil"/>
              <w:left w:val="nil"/>
              <w:bottom w:val="nil"/>
              <w:right w:val="nil"/>
            </w:tcBorders>
          </w:tcPr>
          <w:p w14:paraId="5EB13A6A"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501AEAF8" w14:textId="77777777" w:rsidR="006869AC" w:rsidRPr="00254A1D" w:rsidRDefault="006869AC"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17CC2FAA" w14:textId="77777777" w:rsidTr="006C32F0">
        <w:trPr>
          <w:gridBefore w:val="1"/>
          <w:wBefore w:w="426" w:type="dxa"/>
          <w:trHeight w:val="361"/>
        </w:trPr>
        <w:tc>
          <w:tcPr>
            <w:tcW w:w="4814" w:type="dxa"/>
            <w:gridSpan w:val="2"/>
            <w:tcBorders>
              <w:top w:val="nil"/>
              <w:left w:val="nil"/>
              <w:bottom w:val="nil"/>
              <w:right w:val="nil"/>
            </w:tcBorders>
          </w:tcPr>
          <w:p w14:paraId="43B147FC" w14:textId="77777777" w:rsidR="006869AC" w:rsidRPr="00254A1D" w:rsidRDefault="006869AC"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032378CD" w14:textId="77777777" w:rsidR="006869AC" w:rsidRPr="00254A1D" w:rsidRDefault="006869AC"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02DDF352" w14:textId="77777777" w:rsidR="006869AC" w:rsidRPr="00254A1D" w:rsidRDefault="006869AC"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3C7BDB94" w14:textId="77777777" w:rsidTr="006C32F0">
        <w:trPr>
          <w:gridBefore w:val="1"/>
          <w:wBefore w:w="426" w:type="dxa"/>
        </w:trPr>
        <w:tc>
          <w:tcPr>
            <w:tcW w:w="4814" w:type="dxa"/>
            <w:gridSpan w:val="2"/>
            <w:tcBorders>
              <w:top w:val="nil"/>
              <w:left w:val="nil"/>
              <w:bottom w:val="nil"/>
              <w:right w:val="nil"/>
            </w:tcBorders>
          </w:tcPr>
          <w:p w14:paraId="0F4D50F1" w14:textId="77777777" w:rsidR="006869AC" w:rsidRPr="00254A1D" w:rsidRDefault="006869AC" w:rsidP="00B6656E">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2426E4A5"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031E4CFB" w14:textId="77777777" w:rsidR="006869AC" w:rsidRPr="00254A1D" w:rsidRDefault="006869AC"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254A1D" w14:paraId="7689B00C" w14:textId="77777777" w:rsidTr="006C32F0">
        <w:trPr>
          <w:gridBefore w:val="1"/>
          <w:wBefore w:w="426" w:type="dxa"/>
        </w:trPr>
        <w:tc>
          <w:tcPr>
            <w:tcW w:w="4814" w:type="dxa"/>
            <w:gridSpan w:val="2"/>
            <w:tcBorders>
              <w:top w:val="nil"/>
              <w:left w:val="nil"/>
              <w:bottom w:val="nil"/>
              <w:right w:val="nil"/>
            </w:tcBorders>
          </w:tcPr>
          <w:p w14:paraId="76A37E8D" w14:textId="6614BFA7" w:rsidR="006869AC" w:rsidRPr="00254A1D" w:rsidRDefault="006869AC" w:rsidP="00B6656E">
            <w:pPr>
              <w:pStyle w:val="Heading4"/>
              <w:keepNext w:val="0"/>
              <w:tabs>
                <w:tab w:val="clear" w:pos="9072"/>
              </w:tabs>
              <w:spacing w:before="120" w:after="0" w:line="240" w:lineRule="auto"/>
              <w:outlineLvl w:val="3"/>
              <w:rPr>
                <w:b w:val="0"/>
                <w:sz w:val="20"/>
                <w:szCs w:val="20"/>
              </w:rPr>
            </w:pPr>
            <w:r w:rsidRPr="00254A1D">
              <w:rPr>
                <w:b w:val="0"/>
              </w:rPr>
              <w:t>Requirement 7(3)(e)</w:t>
            </w:r>
          </w:p>
        </w:tc>
        <w:tc>
          <w:tcPr>
            <w:tcW w:w="1134" w:type="dxa"/>
            <w:gridSpan w:val="3"/>
            <w:tcBorders>
              <w:top w:val="nil"/>
              <w:left w:val="nil"/>
              <w:bottom w:val="nil"/>
              <w:right w:val="nil"/>
            </w:tcBorders>
          </w:tcPr>
          <w:p w14:paraId="793AEA7E"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6442ECF7" w14:textId="77777777" w:rsidR="006869AC" w:rsidRPr="00254A1D" w:rsidRDefault="006869AC"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0FBDA360" w14:textId="77777777" w:rsidTr="006C32F0">
        <w:trPr>
          <w:gridBefore w:val="1"/>
          <w:wBefore w:w="426" w:type="dxa"/>
          <w:trHeight w:val="361"/>
        </w:trPr>
        <w:tc>
          <w:tcPr>
            <w:tcW w:w="4814" w:type="dxa"/>
            <w:gridSpan w:val="2"/>
            <w:tcBorders>
              <w:top w:val="nil"/>
              <w:left w:val="nil"/>
              <w:bottom w:val="nil"/>
              <w:right w:val="nil"/>
            </w:tcBorders>
          </w:tcPr>
          <w:p w14:paraId="1B33A0EA" w14:textId="77777777" w:rsidR="006869AC" w:rsidRPr="00254A1D" w:rsidRDefault="006869AC" w:rsidP="00B6656E">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26B101DB" w14:textId="77777777" w:rsidR="006869AC" w:rsidRPr="00254A1D" w:rsidRDefault="006869AC"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6FA10805" w14:textId="77777777" w:rsidR="006869AC" w:rsidRPr="00254A1D" w:rsidRDefault="006869AC"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254A1D" w:rsidRPr="00254A1D" w14:paraId="2C3CA52E" w14:textId="77777777" w:rsidTr="006C32F0">
        <w:trPr>
          <w:gridBefore w:val="1"/>
          <w:wBefore w:w="426" w:type="dxa"/>
        </w:trPr>
        <w:tc>
          <w:tcPr>
            <w:tcW w:w="4814" w:type="dxa"/>
            <w:gridSpan w:val="2"/>
            <w:tcBorders>
              <w:top w:val="nil"/>
              <w:left w:val="nil"/>
              <w:bottom w:val="nil"/>
              <w:right w:val="nil"/>
            </w:tcBorders>
          </w:tcPr>
          <w:p w14:paraId="79316194" w14:textId="77777777" w:rsidR="006869AC" w:rsidRPr="00254A1D" w:rsidRDefault="006869AC" w:rsidP="00B6656E">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76796472"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2A0F6905" w14:textId="77777777" w:rsidR="006869AC" w:rsidRPr="00254A1D" w:rsidRDefault="006869AC"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254A1D" w:rsidRPr="00E630D7" w14:paraId="121D4462" w14:textId="77777777" w:rsidTr="006869AC">
        <w:tc>
          <w:tcPr>
            <w:tcW w:w="5240" w:type="dxa"/>
            <w:gridSpan w:val="3"/>
            <w:tcBorders>
              <w:top w:val="nil"/>
              <w:left w:val="nil"/>
              <w:bottom w:val="nil"/>
              <w:right w:val="nil"/>
            </w:tcBorders>
          </w:tcPr>
          <w:p w14:paraId="6C137F45" w14:textId="77777777" w:rsidR="00254A1D" w:rsidRPr="00477C4C" w:rsidRDefault="00254A1D" w:rsidP="006869AC">
            <w:pPr>
              <w:pStyle w:val="Heading4"/>
              <w:tabs>
                <w:tab w:val="clear" w:pos="9072"/>
              </w:tabs>
              <w:spacing w:before="120" w:after="0" w:line="240" w:lineRule="auto"/>
              <w:ind w:left="-537" w:firstLine="537"/>
              <w:outlineLvl w:val="3"/>
            </w:pPr>
          </w:p>
        </w:tc>
        <w:tc>
          <w:tcPr>
            <w:tcW w:w="998" w:type="dxa"/>
            <w:tcBorders>
              <w:top w:val="nil"/>
              <w:left w:val="nil"/>
              <w:bottom w:val="nil"/>
              <w:right w:val="nil"/>
            </w:tcBorders>
          </w:tcPr>
          <w:p w14:paraId="43066823" w14:textId="77777777" w:rsidR="00254A1D" w:rsidRPr="005A682F" w:rsidRDefault="00254A1D" w:rsidP="006869AC">
            <w:pPr>
              <w:pStyle w:val="Heading4"/>
              <w:tabs>
                <w:tab w:val="clear" w:pos="9072"/>
              </w:tabs>
              <w:spacing w:before="120" w:after="0" w:line="240" w:lineRule="auto"/>
              <w:outlineLvl w:val="3"/>
              <w:rPr>
                <w:b w:val="0"/>
              </w:rPr>
            </w:pPr>
          </w:p>
        </w:tc>
        <w:tc>
          <w:tcPr>
            <w:tcW w:w="3113" w:type="dxa"/>
            <w:gridSpan w:val="3"/>
            <w:tcBorders>
              <w:top w:val="nil"/>
              <w:left w:val="nil"/>
              <w:bottom w:val="nil"/>
              <w:right w:val="nil"/>
            </w:tcBorders>
          </w:tcPr>
          <w:p w14:paraId="67D5DA1C" w14:textId="77777777" w:rsidR="00254A1D" w:rsidRPr="005A682F" w:rsidRDefault="00254A1D" w:rsidP="006869AC">
            <w:pPr>
              <w:pStyle w:val="Heading4"/>
              <w:tabs>
                <w:tab w:val="clear" w:pos="9072"/>
              </w:tabs>
              <w:spacing w:before="120" w:after="0" w:line="240" w:lineRule="auto"/>
              <w:jc w:val="right"/>
              <w:outlineLvl w:val="3"/>
              <w:rPr>
                <w:rFonts w:eastAsia="Times New Roman"/>
                <w:b w:val="0"/>
                <w:iCs w:val="0"/>
                <w:color w:val="0000FF"/>
              </w:rPr>
            </w:pPr>
          </w:p>
        </w:tc>
      </w:tr>
      <w:tr w:rsidR="006869AC" w:rsidRPr="00254A1D" w14:paraId="7A9940B2" w14:textId="77777777" w:rsidTr="006869AC">
        <w:tc>
          <w:tcPr>
            <w:tcW w:w="5240" w:type="dxa"/>
            <w:gridSpan w:val="3"/>
            <w:tcBorders>
              <w:top w:val="nil"/>
              <w:left w:val="nil"/>
              <w:bottom w:val="nil"/>
              <w:right w:val="nil"/>
            </w:tcBorders>
          </w:tcPr>
          <w:p w14:paraId="605CB298" w14:textId="5292AB84" w:rsidR="006869AC" w:rsidRPr="00254A1D" w:rsidRDefault="006869AC" w:rsidP="006869AC">
            <w:pPr>
              <w:pStyle w:val="Heading4"/>
              <w:tabs>
                <w:tab w:val="clear" w:pos="9072"/>
              </w:tabs>
              <w:spacing w:before="120" w:after="0" w:line="240" w:lineRule="auto"/>
              <w:ind w:left="-537" w:firstLine="537"/>
              <w:outlineLvl w:val="3"/>
            </w:pPr>
            <w:r w:rsidRPr="00254A1D">
              <w:t>Standard 8 Organisational governance</w:t>
            </w:r>
          </w:p>
        </w:tc>
        <w:tc>
          <w:tcPr>
            <w:tcW w:w="998" w:type="dxa"/>
            <w:tcBorders>
              <w:top w:val="nil"/>
              <w:left w:val="nil"/>
              <w:bottom w:val="nil"/>
              <w:right w:val="nil"/>
            </w:tcBorders>
          </w:tcPr>
          <w:p w14:paraId="5F3C4849" w14:textId="54472B02" w:rsidR="006869AC" w:rsidRPr="00254A1D" w:rsidRDefault="006869AC" w:rsidP="006869AC">
            <w:pPr>
              <w:pStyle w:val="Heading4"/>
              <w:tabs>
                <w:tab w:val="clear" w:pos="9072"/>
              </w:tabs>
              <w:spacing w:before="120" w:after="0" w:line="240" w:lineRule="auto"/>
              <w:outlineLvl w:val="3"/>
              <w:rPr>
                <w:rFonts w:eastAsia="Times New Roman"/>
                <w:iCs w:val="0"/>
                <w:color w:val="0000FF"/>
              </w:rPr>
            </w:pPr>
            <w:r w:rsidRPr="00254A1D">
              <w:t>HCP</w:t>
            </w:r>
            <w:r w:rsidRPr="00254A1D">
              <w:rPr>
                <w:rFonts w:eastAsia="Times New Roman"/>
                <w:iCs w:val="0"/>
                <w:color w:val="0000FF"/>
              </w:rPr>
              <w:t xml:space="preserve"> </w:t>
            </w:r>
          </w:p>
        </w:tc>
        <w:tc>
          <w:tcPr>
            <w:tcW w:w="3113" w:type="dxa"/>
            <w:gridSpan w:val="3"/>
            <w:tcBorders>
              <w:top w:val="nil"/>
              <w:left w:val="nil"/>
              <w:bottom w:val="nil"/>
              <w:right w:val="nil"/>
            </w:tcBorders>
          </w:tcPr>
          <w:p w14:paraId="26ADF4E8" w14:textId="311B5B98" w:rsidR="006869AC" w:rsidRPr="00254A1D" w:rsidRDefault="006869AC" w:rsidP="006869AC">
            <w:pPr>
              <w:pStyle w:val="Heading4"/>
              <w:tabs>
                <w:tab w:val="clear" w:pos="9072"/>
              </w:tabs>
              <w:spacing w:before="120" w:after="0" w:line="240" w:lineRule="auto"/>
              <w:jc w:val="right"/>
              <w:outlineLvl w:val="3"/>
            </w:pPr>
            <w:r w:rsidRPr="00254A1D">
              <w:rPr>
                <w:rFonts w:eastAsia="Times New Roman"/>
                <w:iCs w:val="0"/>
              </w:rPr>
              <w:t>Compliant</w:t>
            </w:r>
          </w:p>
        </w:tc>
      </w:tr>
      <w:tr w:rsidR="006869AC" w:rsidRPr="00254A1D" w14:paraId="0CC4310A" w14:textId="77777777" w:rsidTr="006869AC">
        <w:tc>
          <w:tcPr>
            <w:tcW w:w="5240" w:type="dxa"/>
            <w:gridSpan w:val="3"/>
            <w:tcBorders>
              <w:top w:val="nil"/>
              <w:left w:val="nil"/>
              <w:bottom w:val="nil"/>
              <w:right w:val="nil"/>
            </w:tcBorders>
          </w:tcPr>
          <w:p w14:paraId="6453D364" w14:textId="77777777" w:rsidR="006869AC" w:rsidRPr="00254A1D" w:rsidRDefault="006869AC" w:rsidP="006869AC">
            <w:pPr>
              <w:pStyle w:val="Heading4"/>
              <w:tabs>
                <w:tab w:val="clear" w:pos="9072"/>
              </w:tabs>
              <w:spacing w:before="120" w:after="0" w:line="240" w:lineRule="auto"/>
              <w:outlineLvl w:val="3"/>
            </w:pPr>
            <w:r w:rsidRPr="00254A1D">
              <w:rPr>
                <w:rFonts w:eastAsia="Times New Roman"/>
                <w:iCs w:val="0"/>
                <w:color w:val="0000FF"/>
              </w:rPr>
              <w:t xml:space="preserve">    </w:t>
            </w:r>
          </w:p>
        </w:tc>
        <w:tc>
          <w:tcPr>
            <w:tcW w:w="998" w:type="dxa"/>
            <w:tcBorders>
              <w:top w:val="nil"/>
              <w:left w:val="nil"/>
              <w:bottom w:val="nil"/>
              <w:right w:val="nil"/>
            </w:tcBorders>
          </w:tcPr>
          <w:p w14:paraId="7EE17E5D" w14:textId="6648245A" w:rsidR="006869AC" w:rsidRPr="00254A1D" w:rsidRDefault="006869AC" w:rsidP="006869AC">
            <w:pPr>
              <w:pStyle w:val="Heading4"/>
              <w:tabs>
                <w:tab w:val="clear" w:pos="9072"/>
              </w:tabs>
              <w:spacing w:before="120" w:after="0" w:line="240" w:lineRule="auto"/>
              <w:outlineLvl w:val="3"/>
            </w:pPr>
            <w:r w:rsidRPr="00254A1D">
              <w:t>CHSP</w:t>
            </w:r>
          </w:p>
        </w:tc>
        <w:tc>
          <w:tcPr>
            <w:tcW w:w="3113" w:type="dxa"/>
            <w:gridSpan w:val="3"/>
            <w:tcBorders>
              <w:top w:val="nil"/>
              <w:left w:val="nil"/>
              <w:bottom w:val="nil"/>
              <w:right w:val="nil"/>
            </w:tcBorders>
          </w:tcPr>
          <w:p w14:paraId="2BB9AA3A" w14:textId="4D8E9A4A" w:rsidR="006869AC" w:rsidRPr="00254A1D" w:rsidRDefault="006869AC" w:rsidP="006869AC">
            <w:pPr>
              <w:pStyle w:val="Heading4"/>
              <w:tabs>
                <w:tab w:val="clear" w:pos="9072"/>
              </w:tabs>
              <w:spacing w:before="120" w:after="0" w:line="240" w:lineRule="auto"/>
              <w:jc w:val="right"/>
              <w:outlineLvl w:val="3"/>
            </w:pPr>
            <w:r w:rsidRPr="00254A1D">
              <w:rPr>
                <w:rFonts w:eastAsia="Times New Roman"/>
                <w:iCs w:val="0"/>
              </w:rPr>
              <w:t>Compliant</w:t>
            </w:r>
          </w:p>
        </w:tc>
      </w:tr>
      <w:tr w:rsidR="006869AC" w:rsidRPr="00254A1D" w14:paraId="37289C55" w14:textId="77777777" w:rsidTr="006C32F0">
        <w:trPr>
          <w:gridBefore w:val="1"/>
          <w:wBefore w:w="426" w:type="dxa"/>
        </w:trPr>
        <w:tc>
          <w:tcPr>
            <w:tcW w:w="4814" w:type="dxa"/>
            <w:gridSpan w:val="2"/>
            <w:tcBorders>
              <w:top w:val="nil"/>
              <w:left w:val="nil"/>
              <w:bottom w:val="nil"/>
              <w:right w:val="nil"/>
            </w:tcBorders>
          </w:tcPr>
          <w:p w14:paraId="53D0545B" w14:textId="77777777" w:rsidR="006869AC" w:rsidRPr="00254A1D" w:rsidRDefault="006869AC" w:rsidP="006869AC">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7A4101B8" w14:textId="1185B781" w:rsidR="006869AC" w:rsidRPr="00254A1D" w:rsidRDefault="006869AC" w:rsidP="006869AC">
            <w:pPr>
              <w:pStyle w:val="Heading4"/>
              <w:tabs>
                <w:tab w:val="clear" w:pos="9072"/>
              </w:tabs>
              <w:spacing w:before="120" w:after="0" w:line="240" w:lineRule="auto"/>
              <w:outlineLvl w:val="3"/>
            </w:pPr>
            <w:r w:rsidRPr="00254A1D">
              <w:t>STRC</w:t>
            </w:r>
          </w:p>
        </w:tc>
        <w:tc>
          <w:tcPr>
            <w:tcW w:w="2977" w:type="dxa"/>
            <w:tcBorders>
              <w:top w:val="nil"/>
              <w:left w:val="nil"/>
              <w:bottom w:val="nil"/>
              <w:right w:val="nil"/>
            </w:tcBorders>
          </w:tcPr>
          <w:p w14:paraId="2AEBE7CE" w14:textId="3CAAD3C2" w:rsidR="006869AC" w:rsidRPr="00254A1D" w:rsidRDefault="006869AC" w:rsidP="006869AC">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6869AC" w:rsidRPr="005A682F" w14:paraId="6CDB856D" w14:textId="77777777" w:rsidTr="006C32F0">
        <w:trPr>
          <w:gridBefore w:val="1"/>
          <w:wBefore w:w="426" w:type="dxa"/>
        </w:trPr>
        <w:tc>
          <w:tcPr>
            <w:tcW w:w="4814" w:type="dxa"/>
            <w:gridSpan w:val="2"/>
            <w:tcBorders>
              <w:top w:val="nil"/>
              <w:left w:val="nil"/>
              <w:bottom w:val="nil"/>
              <w:right w:val="nil"/>
            </w:tcBorders>
          </w:tcPr>
          <w:p w14:paraId="7FB8CD83" w14:textId="5D2BB427" w:rsidR="006869AC" w:rsidRPr="005A682F" w:rsidRDefault="006869AC" w:rsidP="00B6656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134" w:type="dxa"/>
            <w:gridSpan w:val="3"/>
            <w:tcBorders>
              <w:top w:val="nil"/>
              <w:left w:val="nil"/>
              <w:bottom w:val="nil"/>
              <w:right w:val="nil"/>
            </w:tcBorders>
          </w:tcPr>
          <w:p w14:paraId="6FB108BB" w14:textId="77777777" w:rsidR="006869AC" w:rsidRPr="00254A1D" w:rsidRDefault="006869AC" w:rsidP="00B6656E">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75A8EEBB"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53D1C81F" w14:textId="77777777" w:rsidTr="006C32F0">
        <w:trPr>
          <w:gridBefore w:val="1"/>
          <w:wBefore w:w="426" w:type="dxa"/>
        </w:trPr>
        <w:tc>
          <w:tcPr>
            <w:tcW w:w="4814" w:type="dxa"/>
            <w:gridSpan w:val="2"/>
            <w:tcBorders>
              <w:top w:val="nil"/>
              <w:left w:val="nil"/>
              <w:bottom w:val="nil"/>
              <w:right w:val="nil"/>
            </w:tcBorders>
          </w:tcPr>
          <w:p w14:paraId="3C9A8C6D" w14:textId="77777777" w:rsidR="006869AC" w:rsidRPr="005A682F" w:rsidRDefault="006869AC" w:rsidP="00B6656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100A05BF"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6B8B2330"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106C6ABA" w14:textId="77777777" w:rsidTr="006C32F0">
        <w:trPr>
          <w:gridBefore w:val="1"/>
          <w:wBefore w:w="426" w:type="dxa"/>
        </w:trPr>
        <w:tc>
          <w:tcPr>
            <w:tcW w:w="4814" w:type="dxa"/>
            <w:gridSpan w:val="2"/>
            <w:tcBorders>
              <w:top w:val="nil"/>
              <w:left w:val="nil"/>
              <w:bottom w:val="nil"/>
              <w:right w:val="nil"/>
            </w:tcBorders>
          </w:tcPr>
          <w:p w14:paraId="31F72574" w14:textId="77777777" w:rsidR="006869AC" w:rsidRPr="005A682F" w:rsidRDefault="006869AC" w:rsidP="00B6656E">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7164A4F6"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3D1958B2" w14:textId="77777777" w:rsidR="006869AC" w:rsidRPr="00254A1D" w:rsidRDefault="006869AC" w:rsidP="00B6656E">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6869AC" w:rsidRPr="005A682F" w14:paraId="028F639B" w14:textId="77777777" w:rsidTr="006C32F0">
        <w:trPr>
          <w:gridBefore w:val="1"/>
          <w:wBefore w:w="426" w:type="dxa"/>
        </w:trPr>
        <w:tc>
          <w:tcPr>
            <w:tcW w:w="4814" w:type="dxa"/>
            <w:gridSpan w:val="2"/>
            <w:tcBorders>
              <w:top w:val="nil"/>
              <w:left w:val="nil"/>
              <w:bottom w:val="nil"/>
              <w:right w:val="nil"/>
            </w:tcBorders>
          </w:tcPr>
          <w:p w14:paraId="2A470EAE" w14:textId="6E4A29EE" w:rsidR="006869AC" w:rsidRPr="005A682F" w:rsidRDefault="006869AC" w:rsidP="00B6656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b</w:t>
            </w:r>
            <w:r w:rsidRPr="005A682F">
              <w:rPr>
                <w:b w:val="0"/>
              </w:rPr>
              <w:t>)</w:t>
            </w:r>
          </w:p>
        </w:tc>
        <w:tc>
          <w:tcPr>
            <w:tcW w:w="1134" w:type="dxa"/>
            <w:gridSpan w:val="3"/>
            <w:tcBorders>
              <w:top w:val="nil"/>
              <w:left w:val="nil"/>
              <w:bottom w:val="nil"/>
              <w:right w:val="nil"/>
            </w:tcBorders>
          </w:tcPr>
          <w:p w14:paraId="030AEA07"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54C0C697"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3F05D779" w14:textId="77777777" w:rsidTr="006C32F0">
        <w:trPr>
          <w:gridBefore w:val="1"/>
          <w:wBefore w:w="426" w:type="dxa"/>
        </w:trPr>
        <w:tc>
          <w:tcPr>
            <w:tcW w:w="4814" w:type="dxa"/>
            <w:gridSpan w:val="2"/>
            <w:tcBorders>
              <w:top w:val="nil"/>
              <w:left w:val="nil"/>
              <w:bottom w:val="nil"/>
              <w:right w:val="nil"/>
            </w:tcBorders>
          </w:tcPr>
          <w:p w14:paraId="51ECE622" w14:textId="77777777" w:rsidR="006869AC" w:rsidRPr="005A682F" w:rsidRDefault="006869AC" w:rsidP="00B6656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0845825F"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6DA71CB9"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5F81ADFD" w14:textId="77777777" w:rsidTr="006C32F0">
        <w:trPr>
          <w:gridBefore w:val="1"/>
          <w:wBefore w:w="426" w:type="dxa"/>
        </w:trPr>
        <w:tc>
          <w:tcPr>
            <w:tcW w:w="4814" w:type="dxa"/>
            <w:gridSpan w:val="2"/>
            <w:tcBorders>
              <w:top w:val="nil"/>
              <w:left w:val="nil"/>
              <w:bottom w:val="nil"/>
              <w:right w:val="nil"/>
            </w:tcBorders>
          </w:tcPr>
          <w:p w14:paraId="5E2816F2" w14:textId="77777777" w:rsidR="006869AC" w:rsidRPr="005A682F" w:rsidRDefault="006869AC" w:rsidP="00B6656E">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43052186"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36E3E2D4"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1A6259FD" w14:textId="77777777" w:rsidTr="006C32F0">
        <w:trPr>
          <w:gridBefore w:val="1"/>
          <w:wBefore w:w="426" w:type="dxa"/>
        </w:trPr>
        <w:tc>
          <w:tcPr>
            <w:tcW w:w="4814" w:type="dxa"/>
            <w:gridSpan w:val="2"/>
            <w:tcBorders>
              <w:top w:val="nil"/>
              <w:left w:val="nil"/>
              <w:bottom w:val="nil"/>
              <w:right w:val="nil"/>
            </w:tcBorders>
          </w:tcPr>
          <w:p w14:paraId="0CFCADFC" w14:textId="21AF5F9D" w:rsidR="006869AC" w:rsidRPr="005A682F" w:rsidRDefault="006869AC" w:rsidP="00B6656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c</w:t>
            </w:r>
            <w:r w:rsidRPr="005A682F">
              <w:rPr>
                <w:b w:val="0"/>
              </w:rPr>
              <w:t>)</w:t>
            </w:r>
          </w:p>
        </w:tc>
        <w:tc>
          <w:tcPr>
            <w:tcW w:w="1134" w:type="dxa"/>
            <w:gridSpan w:val="3"/>
            <w:tcBorders>
              <w:top w:val="nil"/>
              <w:left w:val="nil"/>
              <w:bottom w:val="nil"/>
              <w:right w:val="nil"/>
            </w:tcBorders>
          </w:tcPr>
          <w:p w14:paraId="54AB65AD" w14:textId="77777777" w:rsidR="006869AC" w:rsidRPr="00254A1D" w:rsidRDefault="006869AC" w:rsidP="00B6656E">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4E68827A" w14:textId="77777777" w:rsidR="006869AC" w:rsidRPr="00254A1D" w:rsidRDefault="006869AC" w:rsidP="00B6656E">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6F1DA578" w14:textId="77777777" w:rsidTr="006C32F0">
        <w:trPr>
          <w:gridBefore w:val="1"/>
          <w:wBefore w:w="426" w:type="dxa"/>
        </w:trPr>
        <w:tc>
          <w:tcPr>
            <w:tcW w:w="4814" w:type="dxa"/>
            <w:gridSpan w:val="2"/>
            <w:tcBorders>
              <w:top w:val="nil"/>
              <w:left w:val="nil"/>
              <w:bottom w:val="nil"/>
              <w:right w:val="nil"/>
            </w:tcBorders>
          </w:tcPr>
          <w:p w14:paraId="4A230651" w14:textId="77777777" w:rsidR="006869AC" w:rsidRPr="005A682F" w:rsidRDefault="006869AC" w:rsidP="00B6656E">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3CB62F3D"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343EFA86" w14:textId="77777777" w:rsidR="006869AC" w:rsidRPr="00254A1D" w:rsidRDefault="006869AC"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6869AC" w:rsidRPr="005A682F" w14:paraId="30AAB3F7" w14:textId="77777777" w:rsidTr="006C32F0">
        <w:trPr>
          <w:gridBefore w:val="1"/>
          <w:wBefore w:w="426" w:type="dxa"/>
        </w:trPr>
        <w:tc>
          <w:tcPr>
            <w:tcW w:w="4814" w:type="dxa"/>
            <w:gridSpan w:val="2"/>
            <w:tcBorders>
              <w:top w:val="nil"/>
              <w:left w:val="nil"/>
              <w:bottom w:val="nil"/>
              <w:right w:val="nil"/>
            </w:tcBorders>
          </w:tcPr>
          <w:p w14:paraId="5F61CEAC" w14:textId="77777777" w:rsidR="006869AC" w:rsidRPr="005A682F" w:rsidRDefault="006869AC" w:rsidP="00B6656E">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464293D8"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032EACE0" w14:textId="77777777" w:rsidR="006869AC" w:rsidRPr="00254A1D" w:rsidRDefault="006869AC"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51F3BFA4" w14:textId="77777777" w:rsidTr="006C32F0">
        <w:trPr>
          <w:gridBefore w:val="1"/>
          <w:wBefore w:w="426" w:type="dxa"/>
        </w:trPr>
        <w:tc>
          <w:tcPr>
            <w:tcW w:w="4814" w:type="dxa"/>
            <w:gridSpan w:val="2"/>
            <w:tcBorders>
              <w:top w:val="nil"/>
              <w:left w:val="nil"/>
              <w:bottom w:val="nil"/>
              <w:right w:val="nil"/>
            </w:tcBorders>
          </w:tcPr>
          <w:p w14:paraId="1FC6D31E" w14:textId="28940FE8" w:rsidR="006869AC" w:rsidRPr="005A682F" w:rsidRDefault="006869AC" w:rsidP="00B6656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1134" w:type="dxa"/>
            <w:gridSpan w:val="3"/>
            <w:tcBorders>
              <w:top w:val="nil"/>
              <w:left w:val="nil"/>
              <w:bottom w:val="nil"/>
              <w:right w:val="nil"/>
            </w:tcBorders>
          </w:tcPr>
          <w:p w14:paraId="299DDBD9"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2807E548" w14:textId="77777777" w:rsidR="006869AC" w:rsidRPr="00254A1D" w:rsidRDefault="006869AC"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6869AC" w:rsidRPr="005A682F" w14:paraId="496807B8" w14:textId="77777777" w:rsidTr="006C32F0">
        <w:trPr>
          <w:gridBefore w:val="1"/>
          <w:wBefore w:w="426" w:type="dxa"/>
          <w:trHeight w:val="361"/>
        </w:trPr>
        <w:tc>
          <w:tcPr>
            <w:tcW w:w="4814" w:type="dxa"/>
            <w:gridSpan w:val="2"/>
            <w:tcBorders>
              <w:top w:val="nil"/>
              <w:left w:val="nil"/>
              <w:bottom w:val="nil"/>
              <w:right w:val="nil"/>
            </w:tcBorders>
          </w:tcPr>
          <w:p w14:paraId="0F0BD12B" w14:textId="77777777" w:rsidR="006869AC" w:rsidRPr="005A682F" w:rsidRDefault="006869AC" w:rsidP="00B6656E">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53642940" w14:textId="77777777" w:rsidR="006869AC" w:rsidRPr="00254A1D" w:rsidRDefault="006869AC"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448F52CB" w14:textId="77777777" w:rsidR="006869AC" w:rsidRPr="00254A1D" w:rsidRDefault="006869AC"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02560C6B" w14:textId="77777777" w:rsidTr="006C32F0">
        <w:trPr>
          <w:gridBefore w:val="1"/>
          <w:wBefore w:w="426" w:type="dxa"/>
        </w:trPr>
        <w:tc>
          <w:tcPr>
            <w:tcW w:w="4814" w:type="dxa"/>
            <w:gridSpan w:val="2"/>
            <w:tcBorders>
              <w:top w:val="nil"/>
              <w:left w:val="nil"/>
              <w:bottom w:val="nil"/>
              <w:right w:val="nil"/>
            </w:tcBorders>
          </w:tcPr>
          <w:p w14:paraId="36FCECBE" w14:textId="77777777" w:rsidR="006869AC" w:rsidRPr="005A682F" w:rsidRDefault="006869AC" w:rsidP="00B6656E">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20131921"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17B7D43E" w14:textId="77777777" w:rsidR="006869AC" w:rsidRPr="00254A1D" w:rsidRDefault="006869AC"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6869AC" w:rsidRPr="005A682F" w14:paraId="0021594A" w14:textId="77777777" w:rsidTr="006C32F0">
        <w:trPr>
          <w:gridBefore w:val="1"/>
          <w:wBefore w:w="426" w:type="dxa"/>
        </w:trPr>
        <w:tc>
          <w:tcPr>
            <w:tcW w:w="4814" w:type="dxa"/>
            <w:gridSpan w:val="2"/>
            <w:tcBorders>
              <w:top w:val="nil"/>
              <w:left w:val="nil"/>
              <w:bottom w:val="nil"/>
              <w:right w:val="nil"/>
            </w:tcBorders>
          </w:tcPr>
          <w:p w14:paraId="3A2719B2" w14:textId="6436BCB5" w:rsidR="006869AC" w:rsidRPr="005A682F" w:rsidRDefault="006869AC" w:rsidP="00B6656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w:t>
            </w:r>
          </w:p>
        </w:tc>
        <w:tc>
          <w:tcPr>
            <w:tcW w:w="1134" w:type="dxa"/>
            <w:gridSpan w:val="3"/>
            <w:tcBorders>
              <w:top w:val="nil"/>
              <w:left w:val="nil"/>
              <w:bottom w:val="nil"/>
              <w:right w:val="nil"/>
            </w:tcBorders>
          </w:tcPr>
          <w:p w14:paraId="09119DAF"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03DAE8CB" w14:textId="77777777" w:rsidR="006869AC" w:rsidRPr="00254A1D" w:rsidRDefault="006869AC"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390C37CD" w14:textId="77777777" w:rsidTr="006C32F0">
        <w:trPr>
          <w:gridBefore w:val="1"/>
          <w:wBefore w:w="426" w:type="dxa"/>
          <w:trHeight w:val="361"/>
        </w:trPr>
        <w:tc>
          <w:tcPr>
            <w:tcW w:w="4814" w:type="dxa"/>
            <w:gridSpan w:val="2"/>
            <w:tcBorders>
              <w:top w:val="nil"/>
              <w:left w:val="nil"/>
              <w:bottom w:val="nil"/>
              <w:right w:val="nil"/>
            </w:tcBorders>
          </w:tcPr>
          <w:p w14:paraId="1A6B1F70" w14:textId="77777777" w:rsidR="006869AC" w:rsidRPr="005A682F" w:rsidRDefault="006869AC" w:rsidP="00B6656E">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1AA1BDF8" w14:textId="77777777" w:rsidR="006869AC" w:rsidRPr="00254A1D" w:rsidRDefault="006869AC" w:rsidP="00B6656E">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4A01905E" w14:textId="77777777" w:rsidR="006869AC" w:rsidRPr="00254A1D" w:rsidRDefault="006869AC" w:rsidP="00B6656E">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6869AC" w:rsidRPr="005A682F" w14:paraId="63E2823C" w14:textId="77777777" w:rsidTr="006C32F0">
        <w:trPr>
          <w:gridBefore w:val="1"/>
          <w:wBefore w:w="426" w:type="dxa"/>
        </w:trPr>
        <w:tc>
          <w:tcPr>
            <w:tcW w:w="4814" w:type="dxa"/>
            <w:gridSpan w:val="2"/>
            <w:tcBorders>
              <w:top w:val="nil"/>
              <w:left w:val="nil"/>
              <w:bottom w:val="nil"/>
              <w:right w:val="nil"/>
            </w:tcBorders>
          </w:tcPr>
          <w:p w14:paraId="24C594BB" w14:textId="77777777" w:rsidR="006869AC" w:rsidRPr="005A682F" w:rsidRDefault="006869AC" w:rsidP="00B6656E">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4AE79AEE" w14:textId="77777777" w:rsidR="006869AC" w:rsidRPr="00254A1D" w:rsidRDefault="006869AC" w:rsidP="00B6656E">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322F83DD" w14:textId="77777777" w:rsidR="006869AC" w:rsidRPr="00254A1D" w:rsidRDefault="006869AC" w:rsidP="00B6656E">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bl>
    <w:p w14:paraId="022C76EE" w14:textId="77777777" w:rsidR="00071C01" w:rsidRDefault="00071C01">
      <w:pPr>
        <w:spacing w:before="0" w:after="160" w:line="259" w:lineRule="auto"/>
        <w:rPr>
          <w:rFonts w:ascii="Arial Black" w:hAnsi="Arial Black"/>
          <w:b/>
          <w:bCs/>
          <w:iCs/>
          <w:color w:val="00577D"/>
          <w:sz w:val="32"/>
          <w:szCs w:val="40"/>
        </w:rPr>
      </w:pPr>
      <w:bookmarkStart w:id="3" w:name="_GoBack"/>
      <w:bookmarkEnd w:id="2"/>
      <w:bookmarkEnd w:id="3"/>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742CB3F6" w:rsidR="004B33E7" w:rsidRDefault="004B33E7" w:rsidP="00DF0734">
      <w:pPr>
        <w:pStyle w:val="ListBullet"/>
      </w:pPr>
      <w:r>
        <w:t>t</w:t>
      </w:r>
      <w:r w:rsidRPr="00D63989">
        <w:t xml:space="preserve">he Assessment Team’s report for the </w:t>
      </w:r>
      <w:r w:rsidR="007A1979">
        <w:t>Quality Audit</w:t>
      </w:r>
      <w:r w:rsidRPr="00C0236A">
        <w:t>;</w:t>
      </w:r>
      <w:r w:rsidRPr="00D63989">
        <w:t xml:space="preserve"> the</w:t>
      </w:r>
      <w:r w:rsidR="00541369" w:rsidRPr="00DF0734">
        <w:t xml:space="preserve"> </w:t>
      </w:r>
      <w:r w:rsidR="00DF0734">
        <w:t>Quality Audit</w:t>
      </w:r>
      <w:r>
        <w:t xml:space="preserve"> </w:t>
      </w:r>
      <w:r w:rsidRPr="00D63989">
        <w:t xml:space="preserve">report was informed by </w:t>
      </w:r>
      <w:r w:rsidR="000A6E2B" w:rsidRPr="00DF0734">
        <w:t>a</w:t>
      </w:r>
      <w:r w:rsidRPr="00DF0734">
        <w:t xml:space="preserve">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1486" w14:paraId="669217D4" w14:textId="77777777" w:rsidTr="00E71486">
        <w:tc>
          <w:tcPr>
            <w:tcW w:w="4530" w:type="dxa"/>
          </w:tcPr>
          <w:p w14:paraId="15217F43" w14:textId="27BF6A23" w:rsidR="00E71486" w:rsidRPr="00E71486" w:rsidRDefault="00E71486" w:rsidP="00E71486">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411BE7A2" w14:textId="1895FDAF" w:rsidR="00E71486" w:rsidRPr="00E71486" w:rsidRDefault="00E71486" w:rsidP="00E71486">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7538995B" w14:textId="77777777" w:rsidTr="00E71486">
        <w:tc>
          <w:tcPr>
            <w:tcW w:w="4530" w:type="dxa"/>
          </w:tcPr>
          <w:p w14:paraId="472B1AC9" w14:textId="31F29A8C" w:rsidR="00E71486" w:rsidRPr="00E71486" w:rsidRDefault="00E71486" w:rsidP="00E71486">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5BAF756C" w14:textId="10622825" w:rsidR="00E71486" w:rsidRPr="00E71486" w:rsidRDefault="00E71486" w:rsidP="00E71486">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59BBB2D1" w14:textId="77777777" w:rsidTr="00E71486">
        <w:tc>
          <w:tcPr>
            <w:tcW w:w="4530" w:type="dxa"/>
          </w:tcPr>
          <w:p w14:paraId="75C266C4" w14:textId="512334A0" w:rsidR="00E71486" w:rsidRPr="00E71486" w:rsidRDefault="00E71486" w:rsidP="00E71486">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3DED7559" w14:textId="20AABF34" w:rsidR="00E71486" w:rsidRPr="00E71486" w:rsidRDefault="00E71486" w:rsidP="00E71486">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1746D84D" w14:textId="77777777" w:rsidR="00673181" w:rsidRDefault="00673181" w:rsidP="00673181">
      <w:pPr>
        <w:rPr>
          <w:color w:val="auto"/>
        </w:rPr>
      </w:pPr>
      <w:r>
        <w:rPr>
          <w:color w:val="auto"/>
        </w:rPr>
        <w:t xml:space="preserve">The service demonstrated consumers and their representatives are treated with dignity and respect and their identity, culture and diversity is valued. Consumers and their representatives said staff treat them respectfully. </w:t>
      </w:r>
    </w:p>
    <w:p w14:paraId="13E4B91F" w14:textId="77777777" w:rsidR="00673181" w:rsidRDefault="00673181" w:rsidP="00673181">
      <w:pPr>
        <w:rPr>
          <w:color w:val="auto"/>
        </w:rPr>
      </w:pPr>
      <w:r>
        <w:rPr>
          <w:color w:val="auto"/>
        </w:rPr>
        <w:t xml:space="preserve">The service is part of a wider organisation which provides a range of aged and other community services to the Greek community in Melbourne. In support of this the service actively recruits staff and volunteers who can speak Greek. </w:t>
      </w:r>
    </w:p>
    <w:p w14:paraId="489EA81D" w14:textId="7EB3DAE6" w:rsidR="00673181" w:rsidRDefault="00673181" w:rsidP="00673181">
      <w:pPr>
        <w:rPr>
          <w:color w:val="auto"/>
        </w:rPr>
      </w:pPr>
      <w:r>
        <w:rPr>
          <w:color w:val="auto"/>
        </w:rPr>
        <w:t xml:space="preserve">Consumers and representatives said they have specifically chosen </w:t>
      </w:r>
      <w:proofErr w:type="spellStart"/>
      <w:r>
        <w:rPr>
          <w:color w:val="auto"/>
        </w:rPr>
        <w:t>Pronia</w:t>
      </w:r>
      <w:proofErr w:type="spellEnd"/>
      <w:r>
        <w:rPr>
          <w:color w:val="auto"/>
        </w:rPr>
        <w:t xml:space="preserve"> as it is able to provide care and services which are culturally appropriate for Greek people. Consumers spoke about the benefits of the staff, who are predominantly of Greek heritage, such as maintaining their language and Greek identity, having traditional Greek food prepared as part of the service and sharing in cultural celebrations with like</w:t>
      </w:r>
      <w:r w:rsidR="00496503">
        <w:rPr>
          <w:color w:val="auto"/>
        </w:rPr>
        <w:t>-</w:t>
      </w:r>
      <w:r>
        <w:rPr>
          <w:color w:val="auto"/>
        </w:rPr>
        <w:t xml:space="preserve">minded people. </w:t>
      </w:r>
    </w:p>
    <w:p w14:paraId="09A42FD0" w14:textId="77777777" w:rsidR="00673181" w:rsidRDefault="00673181" w:rsidP="00673181">
      <w:pPr>
        <w:rPr>
          <w:color w:val="auto"/>
        </w:rPr>
      </w:pPr>
      <w:r>
        <w:rPr>
          <w:color w:val="auto"/>
        </w:rPr>
        <w:t>Staff were able to describe how they provide care that is culturally safe and what it means individually to the consumers they deliver services to.</w:t>
      </w:r>
    </w:p>
    <w:p w14:paraId="7ACAF8C7" w14:textId="77777777" w:rsidR="00673181" w:rsidRDefault="00673181" w:rsidP="00673181">
      <w:pPr>
        <w:rPr>
          <w:color w:val="auto"/>
        </w:rPr>
      </w:pPr>
      <w:r>
        <w:rPr>
          <w:color w:val="auto"/>
        </w:rPr>
        <w:t>The service has programs and services in place to ensure consumers can continue to maintain relationships of their choice and are supported to do this.</w:t>
      </w:r>
    </w:p>
    <w:p w14:paraId="57B6EFAA" w14:textId="1E3DB536" w:rsidR="00673181" w:rsidRDefault="00673181" w:rsidP="00673181">
      <w:pPr>
        <w:rPr>
          <w:color w:val="auto"/>
        </w:rPr>
      </w:pPr>
      <w:r>
        <w:rPr>
          <w:color w:val="auto"/>
        </w:rPr>
        <w:lastRenderedPageBreak/>
        <w:t xml:space="preserve">Where risk is identified staff discuss the risk with the consumer and agree </w:t>
      </w:r>
      <w:r w:rsidR="00496503">
        <w:rPr>
          <w:color w:val="auto"/>
        </w:rPr>
        <w:t>on</w:t>
      </w:r>
      <w:r>
        <w:rPr>
          <w:color w:val="auto"/>
        </w:rPr>
        <w:t xml:space="preserve"> how the risk can be managed while supporting the consumer to balance the risk and their overall wellbeing and lifestyle choices. </w:t>
      </w:r>
    </w:p>
    <w:p w14:paraId="201532E3" w14:textId="77777777" w:rsidR="00673181" w:rsidRDefault="00673181" w:rsidP="00673181">
      <w:pPr>
        <w:rPr>
          <w:color w:val="auto"/>
        </w:rPr>
      </w:pPr>
      <w:r>
        <w:rPr>
          <w:color w:val="auto"/>
        </w:rPr>
        <w:t>Information is provided in the appropriate language and staff support translation where required.</w:t>
      </w:r>
    </w:p>
    <w:p w14:paraId="684DF80B" w14:textId="6D194115" w:rsidR="00673181" w:rsidRDefault="00673181" w:rsidP="00673181">
      <w:pPr>
        <w:rPr>
          <w:color w:val="auto"/>
        </w:rPr>
      </w:pPr>
      <w:r>
        <w:rPr>
          <w:color w:val="auto"/>
        </w:rPr>
        <w:t xml:space="preserve">Consumers and representatives said they </w:t>
      </w:r>
      <w:r w:rsidR="00496503">
        <w:rPr>
          <w:color w:val="auto"/>
        </w:rPr>
        <w:t>are</w:t>
      </w:r>
      <w:r>
        <w:rPr>
          <w:color w:val="auto"/>
        </w:rPr>
        <w:t xml:space="preserve"> provided privacy and trusted their information was kept safe and only shared with those who are part of their care and services.</w:t>
      </w:r>
    </w:p>
    <w:p w14:paraId="20E0ABDF" w14:textId="6A9D1000" w:rsidR="00505210" w:rsidRPr="00D10BF5" w:rsidRDefault="00505210" w:rsidP="00505210">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sidR="00E36986">
        <w:rPr>
          <w:rFonts w:eastAsiaTheme="minorHAnsi"/>
          <w:color w:val="auto"/>
        </w:rPr>
        <w:t>C</w:t>
      </w:r>
      <w:r w:rsidRPr="00D10BF5">
        <w:rPr>
          <w:rFonts w:eastAsiaTheme="minorHAnsi"/>
          <w:color w:val="auto"/>
        </w:rPr>
        <w:t xml:space="preserve">are </w:t>
      </w:r>
      <w:r w:rsidR="00E36986">
        <w:rPr>
          <w:rFonts w:eastAsiaTheme="minorHAnsi"/>
          <w:color w:val="auto"/>
        </w:rPr>
        <w:t>P</w:t>
      </w:r>
      <w:r w:rsidRPr="00D10BF5">
        <w:rPr>
          <w:rFonts w:eastAsiaTheme="minorHAnsi"/>
          <w:color w:val="auto"/>
        </w:rPr>
        <w:t xml:space="preserve">ackages </w:t>
      </w:r>
      <w:r w:rsidR="00E36986">
        <w:rPr>
          <w:rFonts w:eastAsiaTheme="minorHAnsi"/>
          <w:color w:val="auto"/>
        </w:rPr>
        <w:t>program,</w:t>
      </w:r>
      <w:r>
        <w:rPr>
          <w:rFonts w:eastAsiaTheme="minorHAnsi"/>
          <w:color w:val="auto"/>
        </w:rPr>
        <w:t xml:space="preserve"> the Commonwealth </w:t>
      </w:r>
      <w:r w:rsidR="00E36986">
        <w:rPr>
          <w:rFonts w:eastAsiaTheme="minorHAnsi"/>
          <w:color w:val="auto"/>
        </w:rPr>
        <w:t>H</w:t>
      </w:r>
      <w:r>
        <w:rPr>
          <w:rFonts w:eastAsiaTheme="minorHAnsi"/>
          <w:color w:val="auto"/>
        </w:rPr>
        <w:t xml:space="preserve">ome </w:t>
      </w:r>
      <w:r w:rsidR="00E36986">
        <w:rPr>
          <w:rFonts w:eastAsiaTheme="minorHAnsi"/>
          <w:color w:val="auto"/>
        </w:rPr>
        <w:t>S</w:t>
      </w:r>
      <w:r>
        <w:rPr>
          <w:rFonts w:eastAsiaTheme="minorHAnsi"/>
          <w:color w:val="auto"/>
        </w:rPr>
        <w:t xml:space="preserve">upport </w:t>
      </w:r>
      <w:r w:rsidR="00E36986">
        <w:rPr>
          <w:rFonts w:eastAsiaTheme="minorHAnsi"/>
          <w:color w:val="auto"/>
        </w:rPr>
        <w:t>P</w:t>
      </w:r>
      <w:r>
        <w:rPr>
          <w:rFonts w:eastAsiaTheme="minorHAnsi"/>
          <w:color w:val="auto"/>
        </w:rPr>
        <w:t>rogram and the Short</w:t>
      </w:r>
      <w:r w:rsidR="00E36986">
        <w:rPr>
          <w:rFonts w:eastAsiaTheme="minorHAnsi"/>
          <w:color w:val="auto"/>
        </w:rPr>
        <w:t>-</w:t>
      </w:r>
      <w:r>
        <w:rPr>
          <w:rFonts w:eastAsiaTheme="minorHAnsi"/>
          <w:color w:val="auto"/>
        </w:rPr>
        <w:t xml:space="preserve">term </w:t>
      </w:r>
      <w:r w:rsidR="00E36986">
        <w:rPr>
          <w:rFonts w:eastAsiaTheme="minorHAnsi"/>
          <w:color w:val="auto"/>
        </w:rPr>
        <w:t>R</w:t>
      </w:r>
      <w:r>
        <w:rPr>
          <w:rFonts w:eastAsiaTheme="minorHAnsi"/>
          <w:color w:val="auto"/>
        </w:rPr>
        <w:t xml:space="preserve">estorative </w:t>
      </w:r>
      <w:r w:rsidR="00E36986">
        <w:rPr>
          <w:rFonts w:eastAsiaTheme="minorHAnsi"/>
          <w:color w:val="auto"/>
        </w:rPr>
        <w:t>C</w:t>
      </w:r>
      <w:r>
        <w:rPr>
          <w:rFonts w:eastAsiaTheme="minorHAnsi"/>
          <w:color w:val="auto"/>
        </w:rPr>
        <w:t xml:space="preserve">are </w:t>
      </w:r>
      <w:r w:rsidR="00E36986">
        <w:rPr>
          <w:rFonts w:eastAsiaTheme="minorHAnsi"/>
          <w:color w:val="auto"/>
        </w:rPr>
        <w:t>P</w:t>
      </w:r>
      <w:r>
        <w:rPr>
          <w:rFonts w:eastAsiaTheme="minorHAnsi"/>
          <w:color w:val="auto"/>
        </w:rPr>
        <w:t xml:space="preserve">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sidR="00E36986">
        <w:rPr>
          <w:rFonts w:eastAsiaTheme="minorHAnsi"/>
          <w:color w:val="auto"/>
        </w:rPr>
        <w:t xml:space="preserve"> for each program.</w:t>
      </w:r>
    </w:p>
    <w:p w14:paraId="5AF3A31A" w14:textId="47AD70AA"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66973"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2AACC98E" w:rsidR="006107BF" w:rsidRPr="002B61BB" w:rsidRDefault="006107BF" w:rsidP="00566973">
            <w:pPr>
              <w:pStyle w:val="Heading3"/>
              <w:spacing w:before="120" w:after="0"/>
              <w:jc w:val="both"/>
              <w:outlineLvl w:val="2"/>
            </w:pPr>
            <w:r w:rsidRPr="002B61BB">
              <w:t>HCP</w:t>
            </w:r>
          </w:p>
        </w:tc>
        <w:tc>
          <w:tcPr>
            <w:tcW w:w="3548" w:type="dxa"/>
            <w:shd w:val="clear" w:color="auto" w:fill="E7E6E6" w:themeFill="background2"/>
          </w:tcPr>
          <w:p w14:paraId="4DBD401C" w14:textId="1BC14BF7" w:rsidR="006107BF" w:rsidRPr="006107BF" w:rsidRDefault="006107BF" w:rsidP="006107BF">
            <w:pPr>
              <w:pStyle w:val="Heading3"/>
              <w:spacing w:before="120" w:after="0"/>
              <w:jc w:val="right"/>
              <w:outlineLvl w:val="2"/>
            </w:pPr>
            <w:r w:rsidRPr="00566973">
              <w:t>Compliant</w:t>
            </w:r>
          </w:p>
        </w:tc>
      </w:tr>
      <w:tr w:rsidR="006107BF" w:rsidRPr="00566973"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41BD297F" w:rsidR="006107BF" w:rsidRPr="002B61BB" w:rsidRDefault="006107BF" w:rsidP="00566973">
            <w:pPr>
              <w:pStyle w:val="Heading3"/>
              <w:spacing w:before="0" w:after="0"/>
              <w:jc w:val="both"/>
              <w:outlineLvl w:val="2"/>
            </w:pPr>
            <w:r w:rsidRPr="002B61BB">
              <w:t>CHSP</w:t>
            </w:r>
          </w:p>
        </w:tc>
        <w:tc>
          <w:tcPr>
            <w:tcW w:w="3548" w:type="dxa"/>
            <w:shd w:val="clear" w:color="auto" w:fill="E7E6E6" w:themeFill="background2"/>
          </w:tcPr>
          <w:p w14:paraId="162F6B0E" w14:textId="33CAE6EA" w:rsidR="006107BF" w:rsidRPr="006107BF" w:rsidRDefault="006107BF" w:rsidP="006107BF">
            <w:pPr>
              <w:pStyle w:val="Heading3"/>
              <w:spacing w:before="0" w:after="0"/>
              <w:jc w:val="right"/>
              <w:outlineLvl w:val="2"/>
            </w:pPr>
            <w:r w:rsidRPr="00566973">
              <w:t>Compliant</w:t>
            </w:r>
          </w:p>
        </w:tc>
      </w:tr>
      <w:tr w:rsidR="00566973" w:rsidRPr="00566973" w14:paraId="05A7712A" w14:textId="77777777" w:rsidTr="006107BF">
        <w:tc>
          <w:tcPr>
            <w:tcW w:w="4531" w:type="dxa"/>
            <w:shd w:val="clear" w:color="auto" w:fill="E7E6E6" w:themeFill="background2"/>
          </w:tcPr>
          <w:p w14:paraId="0A3DD0B7" w14:textId="77777777" w:rsidR="00566973" w:rsidRPr="002B61BB" w:rsidRDefault="00566973" w:rsidP="006107BF">
            <w:pPr>
              <w:pStyle w:val="Heading3"/>
              <w:spacing w:before="0" w:after="0"/>
              <w:outlineLvl w:val="2"/>
            </w:pPr>
          </w:p>
        </w:tc>
        <w:tc>
          <w:tcPr>
            <w:tcW w:w="993" w:type="dxa"/>
            <w:shd w:val="clear" w:color="auto" w:fill="E7E6E6" w:themeFill="background2"/>
          </w:tcPr>
          <w:p w14:paraId="007CB162" w14:textId="48667921" w:rsidR="00566973" w:rsidRPr="002B61BB" w:rsidRDefault="00566973" w:rsidP="00566973">
            <w:pPr>
              <w:pStyle w:val="Heading3"/>
              <w:spacing w:before="0" w:after="0"/>
              <w:jc w:val="both"/>
              <w:outlineLvl w:val="2"/>
            </w:pPr>
            <w:r>
              <w:t>STRC</w:t>
            </w:r>
          </w:p>
        </w:tc>
        <w:tc>
          <w:tcPr>
            <w:tcW w:w="3548" w:type="dxa"/>
            <w:shd w:val="clear" w:color="auto" w:fill="E7E6E6" w:themeFill="background2"/>
          </w:tcPr>
          <w:p w14:paraId="4AADB938" w14:textId="67F0CBA4" w:rsidR="00566973" w:rsidRPr="00566973" w:rsidRDefault="00566973" w:rsidP="006107BF">
            <w:pPr>
              <w:pStyle w:val="Heading3"/>
              <w:spacing w:before="0" w:after="0"/>
              <w:jc w:val="right"/>
              <w:outlineLvl w:val="2"/>
            </w:pPr>
            <w:r w:rsidRPr="00566973">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2E29FC1A"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527814C9" w14:textId="77777777" w:rsidTr="00B6656E">
        <w:tc>
          <w:tcPr>
            <w:tcW w:w="4531" w:type="dxa"/>
            <w:shd w:val="clear" w:color="auto" w:fill="E7E6E6" w:themeFill="background2"/>
          </w:tcPr>
          <w:p w14:paraId="238E518F" w14:textId="51DEE7E3" w:rsidR="00566973" w:rsidRPr="002B61BB" w:rsidRDefault="00566973" w:rsidP="00B6656E">
            <w:pPr>
              <w:pStyle w:val="Heading3"/>
              <w:spacing w:before="120" w:after="0"/>
              <w:ind w:hanging="106"/>
              <w:outlineLvl w:val="2"/>
            </w:pPr>
            <w:r w:rsidRPr="00163FEE">
              <w:t>Requirement 1(3)(</w:t>
            </w:r>
            <w:r w:rsidR="00B6656E">
              <w:t>b</w:t>
            </w:r>
            <w:r w:rsidRPr="00163FEE">
              <w:t>)</w:t>
            </w:r>
          </w:p>
        </w:tc>
        <w:tc>
          <w:tcPr>
            <w:tcW w:w="993" w:type="dxa"/>
            <w:shd w:val="clear" w:color="auto" w:fill="E7E6E6" w:themeFill="background2"/>
          </w:tcPr>
          <w:p w14:paraId="25DB92FF"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73A31561" w14:textId="77777777" w:rsidR="00566973" w:rsidRPr="006107BF" w:rsidRDefault="00566973" w:rsidP="00B6656E">
            <w:pPr>
              <w:pStyle w:val="Heading3"/>
              <w:spacing w:before="120" w:after="0"/>
              <w:jc w:val="right"/>
              <w:outlineLvl w:val="2"/>
            </w:pPr>
            <w:r w:rsidRPr="00566973">
              <w:t>Compliant</w:t>
            </w:r>
          </w:p>
        </w:tc>
      </w:tr>
      <w:tr w:rsidR="00566973" w:rsidRPr="00566973" w14:paraId="7727EAB7" w14:textId="77777777" w:rsidTr="00B6656E">
        <w:tc>
          <w:tcPr>
            <w:tcW w:w="4531" w:type="dxa"/>
            <w:shd w:val="clear" w:color="auto" w:fill="E7E6E6" w:themeFill="background2"/>
          </w:tcPr>
          <w:p w14:paraId="63C2483F" w14:textId="77777777" w:rsidR="00566973" w:rsidRPr="002B61BB" w:rsidRDefault="00566973" w:rsidP="00B6656E">
            <w:pPr>
              <w:pStyle w:val="Heading3"/>
              <w:spacing w:before="0" w:after="0"/>
              <w:outlineLvl w:val="2"/>
            </w:pPr>
          </w:p>
        </w:tc>
        <w:tc>
          <w:tcPr>
            <w:tcW w:w="993" w:type="dxa"/>
            <w:shd w:val="clear" w:color="auto" w:fill="E7E6E6" w:themeFill="background2"/>
          </w:tcPr>
          <w:p w14:paraId="2F5A81F0"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3E37A0FD" w14:textId="77777777" w:rsidR="00566973" w:rsidRPr="006107BF" w:rsidRDefault="00566973" w:rsidP="00B6656E">
            <w:pPr>
              <w:pStyle w:val="Heading3"/>
              <w:spacing w:before="0" w:after="0"/>
              <w:jc w:val="right"/>
              <w:outlineLvl w:val="2"/>
            </w:pPr>
            <w:r w:rsidRPr="00566973">
              <w:t>Compliant</w:t>
            </w:r>
          </w:p>
        </w:tc>
      </w:tr>
      <w:tr w:rsidR="00566973" w:rsidRPr="00566973" w14:paraId="233C25A8" w14:textId="77777777" w:rsidTr="00B6656E">
        <w:tc>
          <w:tcPr>
            <w:tcW w:w="4531" w:type="dxa"/>
            <w:shd w:val="clear" w:color="auto" w:fill="E7E6E6" w:themeFill="background2"/>
          </w:tcPr>
          <w:p w14:paraId="51646265" w14:textId="77777777" w:rsidR="00566973" w:rsidRPr="002B61BB" w:rsidRDefault="00566973" w:rsidP="00B6656E">
            <w:pPr>
              <w:pStyle w:val="Heading3"/>
              <w:spacing w:before="0" w:after="0"/>
              <w:outlineLvl w:val="2"/>
            </w:pPr>
          </w:p>
        </w:tc>
        <w:tc>
          <w:tcPr>
            <w:tcW w:w="993" w:type="dxa"/>
            <w:shd w:val="clear" w:color="auto" w:fill="E7E6E6" w:themeFill="background2"/>
          </w:tcPr>
          <w:p w14:paraId="131F9689"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3DDEB114" w14:textId="77777777" w:rsidR="00566973" w:rsidRPr="00566973" w:rsidRDefault="00566973" w:rsidP="00B6656E">
            <w:pPr>
              <w:pStyle w:val="Heading3"/>
              <w:spacing w:before="0" w:after="0"/>
              <w:jc w:val="right"/>
              <w:outlineLvl w:val="2"/>
            </w:pPr>
            <w:r w:rsidRPr="00566973">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1BB94BBD"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48DF3B87" w14:textId="77777777" w:rsidTr="00B6656E">
        <w:tc>
          <w:tcPr>
            <w:tcW w:w="4531" w:type="dxa"/>
            <w:shd w:val="clear" w:color="auto" w:fill="E7E6E6" w:themeFill="background2"/>
          </w:tcPr>
          <w:p w14:paraId="557D6C41" w14:textId="01667E09" w:rsidR="00566973" w:rsidRPr="002B61BB" w:rsidRDefault="00566973" w:rsidP="00B6656E">
            <w:pPr>
              <w:pStyle w:val="Heading3"/>
              <w:spacing w:before="120" w:after="0"/>
              <w:ind w:hanging="106"/>
              <w:outlineLvl w:val="2"/>
            </w:pPr>
            <w:r w:rsidRPr="00163FEE">
              <w:t>Requirement 1(3)(</w:t>
            </w:r>
            <w:r w:rsidR="00B6656E">
              <w:t>c</w:t>
            </w:r>
            <w:r w:rsidRPr="00163FEE">
              <w:t>)</w:t>
            </w:r>
          </w:p>
        </w:tc>
        <w:tc>
          <w:tcPr>
            <w:tcW w:w="993" w:type="dxa"/>
            <w:shd w:val="clear" w:color="auto" w:fill="E7E6E6" w:themeFill="background2"/>
          </w:tcPr>
          <w:p w14:paraId="47AEEBBB"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C9630EA" w14:textId="77777777" w:rsidR="00566973" w:rsidRPr="006107BF" w:rsidRDefault="00566973" w:rsidP="00B6656E">
            <w:pPr>
              <w:pStyle w:val="Heading3"/>
              <w:spacing w:before="120" w:after="0"/>
              <w:jc w:val="right"/>
              <w:outlineLvl w:val="2"/>
            </w:pPr>
            <w:r w:rsidRPr="00566973">
              <w:t>Compliant</w:t>
            </w:r>
          </w:p>
        </w:tc>
      </w:tr>
      <w:tr w:rsidR="00566973" w:rsidRPr="00566973" w14:paraId="493B209E" w14:textId="77777777" w:rsidTr="00B6656E">
        <w:tc>
          <w:tcPr>
            <w:tcW w:w="4531" w:type="dxa"/>
            <w:shd w:val="clear" w:color="auto" w:fill="E7E6E6" w:themeFill="background2"/>
          </w:tcPr>
          <w:p w14:paraId="36FB7E90" w14:textId="77777777" w:rsidR="00566973" w:rsidRPr="002B61BB" w:rsidRDefault="00566973" w:rsidP="00B6656E">
            <w:pPr>
              <w:pStyle w:val="Heading3"/>
              <w:spacing w:before="0" w:after="0"/>
              <w:outlineLvl w:val="2"/>
            </w:pPr>
          </w:p>
        </w:tc>
        <w:tc>
          <w:tcPr>
            <w:tcW w:w="993" w:type="dxa"/>
            <w:shd w:val="clear" w:color="auto" w:fill="E7E6E6" w:themeFill="background2"/>
          </w:tcPr>
          <w:p w14:paraId="69332FF4"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6BC39514" w14:textId="77777777" w:rsidR="00566973" w:rsidRPr="006107BF" w:rsidRDefault="00566973" w:rsidP="00B6656E">
            <w:pPr>
              <w:pStyle w:val="Heading3"/>
              <w:spacing w:before="0" w:after="0"/>
              <w:jc w:val="right"/>
              <w:outlineLvl w:val="2"/>
            </w:pPr>
            <w:r w:rsidRPr="00566973">
              <w:t>Compliant</w:t>
            </w:r>
          </w:p>
        </w:tc>
      </w:tr>
      <w:tr w:rsidR="00566973" w:rsidRPr="00566973" w14:paraId="4F38179B" w14:textId="77777777" w:rsidTr="00B6656E">
        <w:tc>
          <w:tcPr>
            <w:tcW w:w="4531" w:type="dxa"/>
            <w:shd w:val="clear" w:color="auto" w:fill="E7E6E6" w:themeFill="background2"/>
          </w:tcPr>
          <w:p w14:paraId="7C5F2D14" w14:textId="77777777" w:rsidR="00566973" w:rsidRPr="002B61BB" w:rsidRDefault="00566973" w:rsidP="00B6656E">
            <w:pPr>
              <w:pStyle w:val="Heading3"/>
              <w:spacing w:before="0" w:after="0"/>
              <w:outlineLvl w:val="2"/>
            </w:pPr>
          </w:p>
        </w:tc>
        <w:tc>
          <w:tcPr>
            <w:tcW w:w="993" w:type="dxa"/>
            <w:shd w:val="clear" w:color="auto" w:fill="E7E6E6" w:themeFill="background2"/>
          </w:tcPr>
          <w:p w14:paraId="6A5156BE"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D79A83D" w14:textId="77777777" w:rsidR="00566973" w:rsidRPr="00566973" w:rsidRDefault="00566973" w:rsidP="00B6656E">
            <w:pPr>
              <w:pStyle w:val="Heading3"/>
              <w:spacing w:before="0" w:after="0"/>
              <w:jc w:val="right"/>
              <w:outlineLvl w:val="2"/>
            </w:pPr>
            <w:r w:rsidRPr="00566973">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2ABD4905" w14:textId="2E9B406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2D20E86A" w14:textId="77777777" w:rsidTr="00B6656E">
        <w:tc>
          <w:tcPr>
            <w:tcW w:w="4531" w:type="dxa"/>
            <w:shd w:val="clear" w:color="auto" w:fill="E7E6E6" w:themeFill="background2"/>
          </w:tcPr>
          <w:p w14:paraId="35EE8148" w14:textId="4B347EF0" w:rsidR="00566973" w:rsidRPr="002B61BB" w:rsidRDefault="00566973" w:rsidP="00B6656E">
            <w:pPr>
              <w:pStyle w:val="Heading3"/>
              <w:spacing w:before="120" w:after="0"/>
              <w:ind w:hanging="106"/>
              <w:outlineLvl w:val="2"/>
            </w:pPr>
            <w:r w:rsidRPr="00163FEE">
              <w:t>Requirement 1(3)(</w:t>
            </w:r>
            <w:r w:rsidR="00B6656E">
              <w:t>d</w:t>
            </w:r>
            <w:r w:rsidRPr="00163FEE">
              <w:t>)</w:t>
            </w:r>
          </w:p>
        </w:tc>
        <w:tc>
          <w:tcPr>
            <w:tcW w:w="993" w:type="dxa"/>
            <w:shd w:val="clear" w:color="auto" w:fill="E7E6E6" w:themeFill="background2"/>
          </w:tcPr>
          <w:p w14:paraId="19E2772F"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2002F941" w14:textId="77777777" w:rsidR="00566973" w:rsidRPr="006107BF" w:rsidRDefault="00566973" w:rsidP="00B6656E">
            <w:pPr>
              <w:pStyle w:val="Heading3"/>
              <w:spacing w:before="120" w:after="0"/>
              <w:jc w:val="right"/>
              <w:outlineLvl w:val="2"/>
            </w:pPr>
            <w:r w:rsidRPr="00566973">
              <w:t>Compliant</w:t>
            </w:r>
          </w:p>
        </w:tc>
      </w:tr>
      <w:tr w:rsidR="00566973" w:rsidRPr="00566973" w14:paraId="789D7CE9" w14:textId="77777777" w:rsidTr="00B6656E">
        <w:tc>
          <w:tcPr>
            <w:tcW w:w="4531" w:type="dxa"/>
            <w:shd w:val="clear" w:color="auto" w:fill="E7E6E6" w:themeFill="background2"/>
          </w:tcPr>
          <w:p w14:paraId="6280EE04" w14:textId="77777777" w:rsidR="00566973" w:rsidRPr="002B61BB" w:rsidRDefault="00566973" w:rsidP="00B6656E">
            <w:pPr>
              <w:pStyle w:val="Heading3"/>
              <w:spacing w:before="0" w:after="0"/>
              <w:outlineLvl w:val="2"/>
            </w:pPr>
          </w:p>
        </w:tc>
        <w:tc>
          <w:tcPr>
            <w:tcW w:w="993" w:type="dxa"/>
            <w:shd w:val="clear" w:color="auto" w:fill="E7E6E6" w:themeFill="background2"/>
          </w:tcPr>
          <w:p w14:paraId="0738028C"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0AC66857" w14:textId="77777777" w:rsidR="00566973" w:rsidRPr="006107BF" w:rsidRDefault="00566973" w:rsidP="00B6656E">
            <w:pPr>
              <w:pStyle w:val="Heading3"/>
              <w:spacing w:before="0" w:after="0"/>
              <w:jc w:val="right"/>
              <w:outlineLvl w:val="2"/>
            </w:pPr>
            <w:r w:rsidRPr="00566973">
              <w:t>Compliant</w:t>
            </w:r>
          </w:p>
        </w:tc>
      </w:tr>
      <w:tr w:rsidR="00566973" w:rsidRPr="00566973" w14:paraId="3A641E83" w14:textId="77777777" w:rsidTr="00B6656E">
        <w:tc>
          <w:tcPr>
            <w:tcW w:w="4531" w:type="dxa"/>
            <w:shd w:val="clear" w:color="auto" w:fill="E7E6E6" w:themeFill="background2"/>
          </w:tcPr>
          <w:p w14:paraId="4CCDF666" w14:textId="77777777" w:rsidR="00566973" w:rsidRPr="002B61BB" w:rsidRDefault="00566973" w:rsidP="00B6656E">
            <w:pPr>
              <w:pStyle w:val="Heading3"/>
              <w:spacing w:before="0" w:after="0"/>
              <w:outlineLvl w:val="2"/>
            </w:pPr>
          </w:p>
        </w:tc>
        <w:tc>
          <w:tcPr>
            <w:tcW w:w="993" w:type="dxa"/>
            <w:shd w:val="clear" w:color="auto" w:fill="E7E6E6" w:themeFill="background2"/>
          </w:tcPr>
          <w:p w14:paraId="1472755C"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060CF6C9" w14:textId="77777777" w:rsidR="00566973" w:rsidRPr="00566973" w:rsidRDefault="00566973" w:rsidP="00B6656E">
            <w:pPr>
              <w:pStyle w:val="Heading3"/>
              <w:spacing w:before="0" w:after="0"/>
              <w:jc w:val="right"/>
              <w:outlineLvl w:val="2"/>
            </w:pPr>
            <w:r w:rsidRPr="00566973">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1503098A"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1C3916D3" w14:textId="77777777" w:rsidTr="00B6656E">
        <w:tc>
          <w:tcPr>
            <w:tcW w:w="4531" w:type="dxa"/>
            <w:shd w:val="clear" w:color="auto" w:fill="E7E6E6" w:themeFill="background2"/>
          </w:tcPr>
          <w:p w14:paraId="2DF368D9" w14:textId="0CFAF777" w:rsidR="00566973" w:rsidRPr="002B61BB" w:rsidRDefault="00566973" w:rsidP="00B6656E">
            <w:pPr>
              <w:pStyle w:val="Heading3"/>
              <w:spacing w:before="120" w:after="0"/>
              <w:ind w:hanging="106"/>
              <w:outlineLvl w:val="2"/>
            </w:pPr>
            <w:r w:rsidRPr="00163FEE">
              <w:t>Requirement 1(3)(</w:t>
            </w:r>
            <w:r w:rsidR="00B6656E">
              <w:t>e</w:t>
            </w:r>
            <w:r w:rsidRPr="00163FEE">
              <w:t>)</w:t>
            </w:r>
          </w:p>
        </w:tc>
        <w:tc>
          <w:tcPr>
            <w:tcW w:w="993" w:type="dxa"/>
            <w:shd w:val="clear" w:color="auto" w:fill="E7E6E6" w:themeFill="background2"/>
          </w:tcPr>
          <w:p w14:paraId="6E0A1DD4"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527356B" w14:textId="77777777" w:rsidR="00566973" w:rsidRPr="006107BF" w:rsidRDefault="00566973" w:rsidP="00B6656E">
            <w:pPr>
              <w:pStyle w:val="Heading3"/>
              <w:spacing w:before="120" w:after="0"/>
              <w:jc w:val="right"/>
              <w:outlineLvl w:val="2"/>
            </w:pPr>
            <w:r w:rsidRPr="00566973">
              <w:t>Compliant</w:t>
            </w:r>
          </w:p>
        </w:tc>
      </w:tr>
      <w:tr w:rsidR="00566973" w:rsidRPr="00566973" w14:paraId="1607FCD2" w14:textId="77777777" w:rsidTr="00B6656E">
        <w:tc>
          <w:tcPr>
            <w:tcW w:w="4531" w:type="dxa"/>
            <w:shd w:val="clear" w:color="auto" w:fill="E7E6E6" w:themeFill="background2"/>
          </w:tcPr>
          <w:p w14:paraId="552D6508" w14:textId="77777777" w:rsidR="00566973" w:rsidRPr="002B61BB" w:rsidRDefault="00566973" w:rsidP="00B6656E">
            <w:pPr>
              <w:pStyle w:val="Heading3"/>
              <w:spacing w:before="0" w:after="0"/>
              <w:outlineLvl w:val="2"/>
            </w:pPr>
          </w:p>
        </w:tc>
        <w:tc>
          <w:tcPr>
            <w:tcW w:w="993" w:type="dxa"/>
            <w:shd w:val="clear" w:color="auto" w:fill="E7E6E6" w:themeFill="background2"/>
          </w:tcPr>
          <w:p w14:paraId="4989CF94"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46ED3B47" w14:textId="77777777" w:rsidR="00566973" w:rsidRPr="006107BF" w:rsidRDefault="00566973" w:rsidP="00B6656E">
            <w:pPr>
              <w:pStyle w:val="Heading3"/>
              <w:spacing w:before="0" w:after="0"/>
              <w:jc w:val="right"/>
              <w:outlineLvl w:val="2"/>
            </w:pPr>
            <w:r w:rsidRPr="00566973">
              <w:t>Compliant</w:t>
            </w:r>
          </w:p>
        </w:tc>
      </w:tr>
      <w:tr w:rsidR="00566973" w:rsidRPr="00566973" w14:paraId="79F764A8" w14:textId="77777777" w:rsidTr="00B6656E">
        <w:tc>
          <w:tcPr>
            <w:tcW w:w="4531" w:type="dxa"/>
            <w:shd w:val="clear" w:color="auto" w:fill="E7E6E6" w:themeFill="background2"/>
          </w:tcPr>
          <w:p w14:paraId="4B7AB897" w14:textId="77777777" w:rsidR="00566973" w:rsidRPr="002B61BB" w:rsidRDefault="00566973" w:rsidP="00B6656E">
            <w:pPr>
              <w:pStyle w:val="Heading3"/>
              <w:spacing w:before="0" w:after="0"/>
              <w:outlineLvl w:val="2"/>
            </w:pPr>
          </w:p>
        </w:tc>
        <w:tc>
          <w:tcPr>
            <w:tcW w:w="993" w:type="dxa"/>
            <w:shd w:val="clear" w:color="auto" w:fill="E7E6E6" w:themeFill="background2"/>
          </w:tcPr>
          <w:p w14:paraId="3E084A74"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5F1D168F" w14:textId="77777777" w:rsidR="00566973" w:rsidRPr="00566973" w:rsidRDefault="00566973" w:rsidP="00B6656E">
            <w:pPr>
              <w:pStyle w:val="Heading3"/>
              <w:spacing w:before="0" w:after="0"/>
              <w:jc w:val="right"/>
              <w:outlineLvl w:val="2"/>
            </w:pPr>
            <w:r w:rsidRPr="00566973">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5D4A3082"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45EFFE6B" w14:textId="77777777" w:rsidTr="00B6656E">
        <w:tc>
          <w:tcPr>
            <w:tcW w:w="4531" w:type="dxa"/>
            <w:shd w:val="clear" w:color="auto" w:fill="E7E6E6" w:themeFill="background2"/>
          </w:tcPr>
          <w:p w14:paraId="22DD72C6" w14:textId="3F8E6BA9" w:rsidR="00566973" w:rsidRPr="002B61BB" w:rsidRDefault="00566973" w:rsidP="00B6656E">
            <w:pPr>
              <w:pStyle w:val="Heading3"/>
              <w:spacing w:before="120" w:after="0"/>
              <w:ind w:hanging="106"/>
              <w:outlineLvl w:val="2"/>
            </w:pPr>
            <w:r w:rsidRPr="00163FEE">
              <w:t>Requirement 1(3)(</w:t>
            </w:r>
            <w:r w:rsidR="00B6656E">
              <w:t>f</w:t>
            </w:r>
            <w:r w:rsidRPr="00163FEE">
              <w:t>)</w:t>
            </w:r>
          </w:p>
        </w:tc>
        <w:tc>
          <w:tcPr>
            <w:tcW w:w="993" w:type="dxa"/>
            <w:shd w:val="clear" w:color="auto" w:fill="E7E6E6" w:themeFill="background2"/>
          </w:tcPr>
          <w:p w14:paraId="2488E595"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32DC3BD4" w14:textId="77777777" w:rsidR="00566973" w:rsidRPr="006107BF" w:rsidRDefault="00566973" w:rsidP="00B6656E">
            <w:pPr>
              <w:pStyle w:val="Heading3"/>
              <w:spacing w:before="120" w:after="0"/>
              <w:jc w:val="right"/>
              <w:outlineLvl w:val="2"/>
            </w:pPr>
            <w:r w:rsidRPr="00566973">
              <w:t>Compliant</w:t>
            </w:r>
          </w:p>
        </w:tc>
      </w:tr>
      <w:tr w:rsidR="00566973" w:rsidRPr="00566973" w14:paraId="2A556D7B" w14:textId="77777777" w:rsidTr="00B6656E">
        <w:tc>
          <w:tcPr>
            <w:tcW w:w="4531" w:type="dxa"/>
            <w:shd w:val="clear" w:color="auto" w:fill="E7E6E6" w:themeFill="background2"/>
          </w:tcPr>
          <w:p w14:paraId="230036E0" w14:textId="77777777" w:rsidR="00566973" w:rsidRPr="002B61BB" w:rsidRDefault="00566973" w:rsidP="00B6656E">
            <w:pPr>
              <w:pStyle w:val="Heading3"/>
              <w:spacing w:before="0" w:after="0"/>
              <w:outlineLvl w:val="2"/>
            </w:pPr>
          </w:p>
        </w:tc>
        <w:tc>
          <w:tcPr>
            <w:tcW w:w="993" w:type="dxa"/>
            <w:shd w:val="clear" w:color="auto" w:fill="E7E6E6" w:themeFill="background2"/>
          </w:tcPr>
          <w:p w14:paraId="5A45E758"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46C90F1C" w14:textId="77777777" w:rsidR="00566973" w:rsidRPr="006107BF" w:rsidRDefault="00566973" w:rsidP="00B6656E">
            <w:pPr>
              <w:pStyle w:val="Heading3"/>
              <w:spacing w:before="0" w:after="0"/>
              <w:jc w:val="right"/>
              <w:outlineLvl w:val="2"/>
            </w:pPr>
            <w:r w:rsidRPr="00566973">
              <w:t>Compliant</w:t>
            </w:r>
          </w:p>
        </w:tc>
      </w:tr>
      <w:tr w:rsidR="00566973" w:rsidRPr="00566973" w14:paraId="311658CE" w14:textId="77777777" w:rsidTr="00B6656E">
        <w:tc>
          <w:tcPr>
            <w:tcW w:w="4531" w:type="dxa"/>
            <w:shd w:val="clear" w:color="auto" w:fill="E7E6E6" w:themeFill="background2"/>
          </w:tcPr>
          <w:p w14:paraId="2A55C607" w14:textId="77777777" w:rsidR="00566973" w:rsidRPr="002B61BB" w:rsidRDefault="00566973" w:rsidP="00B6656E">
            <w:pPr>
              <w:pStyle w:val="Heading3"/>
              <w:spacing w:before="0" w:after="0"/>
              <w:outlineLvl w:val="2"/>
            </w:pPr>
          </w:p>
        </w:tc>
        <w:tc>
          <w:tcPr>
            <w:tcW w:w="993" w:type="dxa"/>
            <w:shd w:val="clear" w:color="auto" w:fill="E7E6E6" w:themeFill="background2"/>
          </w:tcPr>
          <w:p w14:paraId="379AB2D1"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4CABF36" w14:textId="77777777" w:rsidR="00566973" w:rsidRPr="00566973" w:rsidRDefault="00566973" w:rsidP="00B6656E">
            <w:pPr>
              <w:pStyle w:val="Heading3"/>
              <w:spacing w:before="0" w:after="0"/>
              <w:jc w:val="right"/>
              <w:outlineLvl w:val="2"/>
            </w:pPr>
            <w:r w:rsidRPr="00566973">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1486" w14:paraId="09241C17" w14:textId="77777777" w:rsidTr="00B6656E">
        <w:tc>
          <w:tcPr>
            <w:tcW w:w="4530" w:type="dxa"/>
          </w:tcPr>
          <w:p w14:paraId="1B37B71E"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4378B77D"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1E6D0CE4" w14:textId="77777777" w:rsidTr="00B6656E">
        <w:tc>
          <w:tcPr>
            <w:tcW w:w="4530" w:type="dxa"/>
          </w:tcPr>
          <w:p w14:paraId="4956647D"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1259E9DA"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459B36E6" w14:textId="77777777" w:rsidTr="00B6656E">
        <w:tc>
          <w:tcPr>
            <w:tcW w:w="4530" w:type="dxa"/>
          </w:tcPr>
          <w:p w14:paraId="58943F3F"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4A4B4B79"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998ABFB" w14:textId="77777777" w:rsidR="00673181" w:rsidRDefault="00673181" w:rsidP="00673181">
      <w:r>
        <w:t>The service demonstrated it undertakes initial and ongoing assessment and, planning for care and services and consumers and their representatives are consulted in this process.</w:t>
      </w:r>
    </w:p>
    <w:p w14:paraId="3A55B516" w14:textId="73C11E7E" w:rsidR="00496503" w:rsidRDefault="00673181" w:rsidP="00496503">
      <w:r>
        <w:t>Information is gathered from the consumer, representative and others to inform the care plan</w:t>
      </w:r>
      <w:r w:rsidR="00496503">
        <w:t xml:space="preserve">. </w:t>
      </w:r>
      <w:proofErr w:type="gramStart"/>
      <w:r w:rsidR="00496503">
        <w:t>The g</w:t>
      </w:r>
      <w:r>
        <w:t>oals,</w:t>
      </w:r>
      <w:proofErr w:type="gramEnd"/>
      <w:r>
        <w:t xml:space="preserve"> needs and preferences for care and services are recorded in the consumer care plan</w:t>
      </w:r>
      <w:r w:rsidR="00496503">
        <w:t>.</w:t>
      </w:r>
      <w:r>
        <w:t xml:space="preserve"> </w:t>
      </w:r>
      <w:r w:rsidR="00496503">
        <w:t>S</w:t>
      </w:r>
      <w:r>
        <w:t>ampled care records showed these are individual</w:t>
      </w:r>
      <w:r w:rsidR="00496503">
        <w:t xml:space="preserve">ised </w:t>
      </w:r>
      <w:r>
        <w:t>to the consumer</w:t>
      </w:r>
      <w:r w:rsidR="00496503">
        <w:t xml:space="preserve"> and reviewed regularly as well as when circumstances change.</w:t>
      </w:r>
    </w:p>
    <w:p w14:paraId="10C7F7B9" w14:textId="07920367" w:rsidR="00673181" w:rsidRDefault="00673181" w:rsidP="00673181">
      <w:r>
        <w:t>Consumers and/or their representative are provided copies of the care plan.</w:t>
      </w:r>
    </w:p>
    <w:p w14:paraId="6277261C" w14:textId="1D76EA8C" w:rsidR="00673181" w:rsidRDefault="00673181" w:rsidP="00673181">
      <w:r>
        <w:t>Timely referral</w:t>
      </w:r>
      <w:r w:rsidR="00496503">
        <w:t>s</w:t>
      </w:r>
      <w:r>
        <w:t xml:space="preserve"> occur to ensure the consumer’s identified or emerging allied health and clinical needs are met.</w:t>
      </w:r>
    </w:p>
    <w:p w14:paraId="0FFDE477" w14:textId="77777777" w:rsidR="00673181" w:rsidRDefault="00673181" w:rsidP="00673181">
      <w:r>
        <w:t>Where care responsibilities are shared, information is appropriately distributed with others, such as medical practitioners, so that considered and holistic plans can be put in place to support the consumer’s wellbeing and health status.</w:t>
      </w:r>
    </w:p>
    <w:p w14:paraId="737414A7" w14:textId="77777777" w:rsidR="00E36986" w:rsidRPr="00D10BF5" w:rsidRDefault="00E36986" w:rsidP="00E36986">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78D989F4" w14:textId="77777777" w:rsidR="00496503" w:rsidRDefault="00496503">
      <w:pPr>
        <w:spacing w:before="0" w:after="160" w:line="259" w:lineRule="auto"/>
        <w:rPr>
          <w:rFonts w:cs="Times New Roman"/>
          <w:b/>
          <w:color w:val="auto"/>
          <w:sz w:val="28"/>
          <w:szCs w:val="28"/>
        </w:rPr>
      </w:pPr>
      <w:r>
        <w:rPr>
          <w:rFonts w:cs="Times New Roman"/>
          <w:b/>
          <w:color w:val="auto"/>
          <w:sz w:val="28"/>
          <w:szCs w:val="28"/>
        </w:rPr>
        <w:br w:type="page"/>
      </w:r>
    </w:p>
    <w:p w14:paraId="45F0D904" w14:textId="7610AD69"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711B209E" w14:textId="77777777" w:rsidTr="00B6656E">
        <w:tc>
          <w:tcPr>
            <w:tcW w:w="4531" w:type="dxa"/>
            <w:shd w:val="clear" w:color="auto" w:fill="E7E6E6" w:themeFill="background2"/>
          </w:tcPr>
          <w:p w14:paraId="415996AD" w14:textId="4D8FC151" w:rsidR="00566973" w:rsidRPr="002B61BB" w:rsidRDefault="00566973" w:rsidP="00B6656E">
            <w:pPr>
              <w:pStyle w:val="Heading3"/>
              <w:spacing w:before="120" w:after="0"/>
              <w:ind w:hanging="106"/>
              <w:outlineLvl w:val="2"/>
            </w:pPr>
            <w:r w:rsidRPr="00163FEE">
              <w:t xml:space="preserve">Requirement </w:t>
            </w:r>
            <w:r w:rsidR="00683340">
              <w:t>2</w:t>
            </w:r>
            <w:r w:rsidRPr="00163FEE">
              <w:t>(3)(a)</w:t>
            </w:r>
          </w:p>
        </w:tc>
        <w:tc>
          <w:tcPr>
            <w:tcW w:w="993" w:type="dxa"/>
            <w:shd w:val="clear" w:color="auto" w:fill="E7E6E6" w:themeFill="background2"/>
          </w:tcPr>
          <w:p w14:paraId="24F63B66"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55175A6" w14:textId="77777777" w:rsidR="00566973" w:rsidRPr="006107BF" w:rsidRDefault="00566973" w:rsidP="00B6656E">
            <w:pPr>
              <w:pStyle w:val="Heading3"/>
              <w:spacing w:before="120" w:after="0"/>
              <w:jc w:val="right"/>
              <w:outlineLvl w:val="2"/>
            </w:pPr>
            <w:r w:rsidRPr="00566973">
              <w:t>Compliant</w:t>
            </w:r>
          </w:p>
        </w:tc>
      </w:tr>
      <w:tr w:rsidR="00566973" w:rsidRPr="00566973" w14:paraId="3111AA48" w14:textId="77777777" w:rsidTr="00B6656E">
        <w:tc>
          <w:tcPr>
            <w:tcW w:w="4531" w:type="dxa"/>
            <w:shd w:val="clear" w:color="auto" w:fill="E7E6E6" w:themeFill="background2"/>
          </w:tcPr>
          <w:p w14:paraId="38BF39E5" w14:textId="77777777" w:rsidR="00566973" w:rsidRPr="002B61BB" w:rsidRDefault="00566973" w:rsidP="00B6656E">
            <w:pPr>
              <w:pStyle w:val="Heading3"/>
              <w:spacing w:before="0" w:after="0"/>
              <w:outlineLvl w:val="2"/>
            </w:pPr>
          </w:p>
        </w:tc>
        <w:tc>
          <w:tcPr>
            <w:tcW w:w="993" w:type="dxa"/>
            <w:shd w:val="clear" w:color="auto" w:fill="E7E6E6" w:themeFill="background2"/>
          </w:tcPr>
          <w:p w14:paraId="1B1CE0A2"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3DE2638B" w14:textId="77777777" w:rsidR="00566973" w:rsidRPr="006107BF" w:rsidRDefault="00566973" w:rsidP="00B6656E">
            <w:pPr>
              <w:pStyle w:val="Heading3"/>
              <w:spacing w:before="0" w:after="0"/>
              <w:jc w:val="right"/>
              <w:outlineLvl w:val="2"/>
            </w:pPr>
            <w:r w:rsidRPr="00566973">
              <w:t>Compliant</w:t>
            </w:r>
          </w:p>
        </w:tc>
      </w:tr>
      <w:tr w:rsidR="00566973" w:rsidRPr="00566973" w14:paraId="64796A43" w14:textId="77777777" w:rsidTr="00B6656E">
        <w:tc>
          <w:tcPr>
            <w:tcW w:w="4531" w:type="dxa"/>
            <w:shd w:val="clear" w:color="auto" w:fill="E7E6E6" w:themeFill="background2"/>
          </w:tcPr>
          <w:p w14:paraId="0DBE5D62" w14:textId="77777777" w:rsidR="00566973" w:rsidRPr="002B61BB" w:rsidRDefault="00566973" w:rsidP="00B6656E">
            <w:pPr>
              <w:pStyle w:val="Heading3"/>
              <w:spacing w:before="0" w:after="0"/>
              <w:outlineLvl w:val="2"/>
            </w:pPr>
          </w:p>
        </w:tc>
        <w:tc>
          <w:tcPr>
            <w:tcW w:w="993" w:type="dxa"/>
            <w:shd w:val="clear" w:color="auto" w:fill="E7E6E6" w:themeFill="background2"/>
          </w:tcPr>
          <w:p w14:paraId="5B11282E"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3C3F53AA" w14:textId="77777777" w:rsidR="00566973" w:rsidRPr="00566973" w:rsidRDefault="00566973" w:rsidP="00B6656E">
            <w:pPr>
              <w:pStyle w:val="Heading3"/>
              <w:spacing w:before="0" w:after="0"/>
              <w:jc w:val="right"/>
              <w:outlineLvl w:val="2"/>
            </w:pPr>
            <w:r w:rsidRPr="00566973">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1980334E"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5A7D8E51" w14:textId="77777777" w:rsidTr="00B6656E">
        <w:tc>
          <w:tcPr>
            <w:tcW w:w="4531" w:type="dxa"/>
            <w:shd w:val="clear" w:color="auto" w:fill="E7E6E6" w:themeFill="background2"/>
          </w:tcPr>
          <w:p w14:paraId="20EE6D73" w14:textId="7EFD4441" w:rsidR="00566973" w:rsidRPr="002B61BB" w:rsidRDefault="00566973" w:rsidP="00B6656E">
            <w:pPr>
              <w:pStyle w:val="Heading3"/>
              <w:spacing w:before="120" w:after="0"/>
              <w:ind w:hanging="106"/>
              <w:outlineLvl w:val="2"/>
            </w:pPr>
            <w:r w:rsidRPr="00163FEE">
              <w:t xml:space="preserve">Requirement </w:t>
            </w:r>
            <w:r w:rsidR="00683340">
              <w:t>2</w:t>
            </w:r>
            <w:r w:rsidRPr="00163FEE">
              <w:t>(3)(</w:t>
            </w:r>
            <w:r w:rsidR="00683340">
              <w:t>b</w:t>
            </w:r>
            <w:r w:rsidRPr="00163FEE">
              <w:t>)</w:t>
            </w:r>
          </w:p>
        </w:tc>
        <w:tc>
          <w:tcPr>
            <w:tcW w:w="993" w:type="dxa"/>
            <w:shd w:val="clear" w:color="auto" w:fill="E7E6E6" w:themeFill="background2"/>
          </w:tcPr>
          <w:p w14:paraId="75E997D6"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D72DC63" w14:textId="77777777" w:rsidR="00566973" w:rsidRPr="006107BF" w:rsidRDefault="00566973" w:rsidP="00B6656E">
            <w:pPr>
              <w:pStyle w:val="Heading3"/>
              <w:spacing w:before="120" w:after="0"/>
              <w:jc w:val="right"/>
              <w:outlineLvl w:val="2"/>
            </w:pPr>
            <w:r w:rsidRPr="00566973">
              <w:t>Compliant</w:t>
            </w:r>
          </w:p>
        </w:tc>
      </w:tr>
      <w:tr w:rsidR="00566973" w:rsidRPr="00566973" w14:paraId="1238F576" w14:textId="77777777" w:rsidTr="00B6656E">
        <w:tc>
          <w:tcPr>
            <w:tcW w:w="4531" w:type="dxa"/>
            <w:shd w:val="clear" w:color="auto" w:fill="E7E6E6" w:themeFill="background2"/>
          </w:tcPr>
          <w:p w14:paraId="1DC996CA" w14:textId="77777777" w:rsidR="00566973" w:rsidRPr="002B61BB" w:rsidRDefault="00566973" w:rsidP="00B6656E">
            <w:pPr>
              <w:pStyle w:val="Heading3"/>
              <w:spacing w:before="0" w:after="0"/>
              <w:outlineLvl w:val="2"/>
            </w:pPr>
          </w:p>
        </w:tc>
        <w:tc>
          <w:tcPr>
            <w:tcW w:w="993" w:type="dxa"/>
            <w:shd w:val="clear" w:color="auto" w:fill="E7E6E6" w:themeFill="background2"/>
          </w:tcPr>
          <w:p w14:paraId="59AA834C"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7D7BD21F" w14:textId="77777777" w:rsidR="00566973" w:rsidRPr="006107BF" w:rsidRDefault="00566973" w:rsidP="00B6656E">
            <w:pPr>
              <w:pStyle w:val="Heading3"/>
              <w:spacing w:before="0" w:after="0"/>
              <w:jc w:val="right"/>
              <w:outlineLvl w:val="2"/>
            </w:pPr>
            <w:r w:rsidRPr="00566973">
              <w:t>Compliant</w:t>
            </w:r>
          </w:p>
        </w:tc>
      </w:tr>
      <w:tr w:rsidR="00566973" w:rsidRPr="00566973" w14:paraId="51184D92" w14:textId="77777777" w:rsidTr="00B6656E">
        <w:tc>
          <w:tcPr>
            <w:tcW w:w="4531" w:type="dxa"/>
            <w:shd w:val="clear" w:color="auto" w:fill="E7E6E6" w:themeFill="background2"/>
          </w:tcPr>
          <w:p w14:paraId="2E2D6FA2" w14:textId="77777777" w:rsidR="00566973" w:rsidRPr="002B61BB" w:rsidRDefault="00566973" w:rsidP="00B6656E">
            <w:pPr>
              <w:pStyle w:val="Heading3"/>
              <w:spacing w:before="0" w:after="0"/>
              <w:outlineLvl w:val="2"/>
            </w:pPr>
          </w:p>
        </w:tc>
        <w:tc>
          <w:tcPr>
            <w:tcW w:w="993" w:type="dxa"/>
            <w:shd w:val="clear" w:color="auto" w:fill="E7E6E6" w:themeFill="background2"/>
          </w:tcPr>
          <w:p w14:paraId="2020636F"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15935B0A" w14:textId="77777777" w:rsidR="00566973" w:rsidRPr="00566973" w:rsidRDefault="00566973" w:rsidP="00B6656E">
            <w:pPr>
              <w:pStyle w:val="Heading3"/>
              <w:spacing w:before="0" w:after="0"/>
              <w:jc w:val="right"/>
              <w:outlineLvl w:val="2"/>
            </w:pPr>
            <w:r w:rsidRPr="00566973">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663CEEEF"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7F5C4303" w14:textId="77777777" w:rsidTr="00B6656E">
        <w:tc>
          <w:tcPr>
            <w:tcW w:w="4531" w:type="dxa"/>
            <w:shd w:val="clear" w:color="auto" w:fill="E7E6E6" w:themeFill="background2"/>
          </w:tcPr>
          <w:p w14:paraId="2C64CA0F" w14:textId="740CCB8A" w:rsidR="00566973" w:rsidRPr="002B61BB" w:rsidRDefault="00566973" w:rsidP="00B6656E">
            <w:pPr>
              <w:pStyle w:val="Heading3"/>
              <w:spacing w:before="120" w:after="0"/>
              <w:ind w:hanging="106"/>
              <w:outlineLvl w:val="2"/>
            </w:pPr>
            <w:r w:rsidRPr="00163FEE">
              <w:t xml:space="preserve">Requirement </w:t>
            </w:r>
            <w:r w:rsidR="00683340">
              <w:t>2</w:t>
            </w:r>
            <w:r w:rsidRPr="00163FEE">
              <w:t>(3)(</w:t>
            </w:r>
            <w:r w:rsidR="00683340">
              <w:t>c</w:t>
            </w:r>
            <w:r w:rsidRPr="00163FEE">
              <w:t>)</w:t>
            </w:r>
          </w:p>
        </w:tc>
        <w:tc>
          <w:tcPr>
            <w:tcW w:w="993" w:type="dxa"/>
            <w:shd w:val="clear" w:color="auto" w:fill="E7E6E6" w:themeFill="background2"/>
          </w:tcPr>
          <w:p w14:paraId="31A86A22"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24FC552C" w14:textId="77777777" w:rsidR="00566973" w:rsidRPr="006107BF" w:rsidRDefault="00566973" w:rsidP="00B6656E">
            <w:pPr>
              <w:pStyle w:val="Heading3"/>
              <w:spacing w:before="120" w:after="0"/>
              <w:jc w:val="right"/>
              <w:outlineLvl w:val="2"/>
            </w:pPr>
            <w:r w:rsidRPr="00566973">
              <w:t>Compliant</w:t>
            </w:r>
          </w:p>
        </w:tc>
      </w:tr>
      <w:tr w:rsidR="00566973" w:rsidRPr="00566973" w14:paraId="439BB8FE" w14:textId="77777777" w:rsidTr="00B6656E">
        <w:tc>
          <w:tcPr>
            <w:tcW w:w="4531" w:type="dxa"/>
            <w:shd w:val="clear" w:color="auto" w:fill="E7E6E6" w:themeFill="background2"/>
          </w:tcPr>
          <w:p w14:paraId="1183B59D" w14:textId="77777777" w:rsidR="00566973" w:rsidRPr="002B61BB" w:rsidRDefault="00566973" w:rsidP="00B6656E">
            <w:pPr>
              <w:pStyle w:val="Heading3"/>
              <w:spacing w:before="0" w:after="0"/>
              <w:outlineLvl w:val="2"/>
            </w:pPr>
          </w:p>
        </w:tc>
        <w:tc>
          <w:tcPr>
            <w:tcW w:w="993" w:type="dxa"/>
            <w:shd w:val="clear" w:color="auto" w:fill="E7E6E6" w:themeFill="background2"/>
          </w:tcPr>
          <w:p w14:paraId="04DB14B1"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63B576CE" w14:textId="77777777" w:rsidR="00566973" w:rsidRPr="006107BF" w:rsidRDefault="00566973" w:rsidP="00B6656E">
            <w:pPr>
              <w:pStyle w:val="Heading3"/>
              <w:spacing w:before="0" w:after="0"/>
              <w:jc w:val="right"/>
              <w:outlineLvl w:val="2"/>
            </w:pPr>
            <w:r w:rsidRPr="00566973">
              <w:t>Compliant</w:t>
            </w:r>
          </w:p>
        </w:tc>
      </w:tr>
      <w:tr w:rsidR="00566973" w:rsidRPr="00566973" w14:paraId="2BDB3BF0" w14:textId="77777777" w:rsidTr="00B6656E">
        <w:tc>
          <w:tcPr>
            <w:tcW w:w="4531" w:type="dxa"/>
            <w:shd w:val="clear" w:color="auto" w:fill="E7E6E6" w:themeFill="background2"/>
          </w:tcPr>
          <w:p w14:paraId="4814C14A" w14:textId="77777777" w:rsidR="00566973" w:rsidRPr="002B61BB" w:rsidRDefault="00566973" w:rsidP="00B6656E">
            <w:pPr>
              <w:pStyle w:val="Heading3"/>
              <w:spacing w:before="0" w:after="0"/>
              <w:outlineLvl w:val="2"/>
            </w:pPr>
          </w:p>
        </w:tc>
        <w:tc>
          <w:tcPr>
            <w:tcW w:w="993" w:type="dxa"/>
            <w:shd w:val="clear" w:color="auto" w:fill="E7E6E6" w:themeFill="background2"/>
          </w:tcPr>
          <w:p w14:paraId="5F4805A1"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690CD1D8" w14:textId="77777777" w:rsidR="00566973" w:rsidRPr="00566973" w:rsidRDefault="00566973" w:rsidP="00B6656E">
            <w:pPr>
              <w:pStyle w:val="Heading3"/>
              <w:spacing w:before="0" w:after="0"/>
              <w:jc w:val="right"/>
              <w:outlineLvl w:val="2"/>
            </w:pPr>
            <w:r w:rsidRPr="00566973">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4AA72F2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255E9EA2" w14:textId="77777777" w:rsidTr="00B6656E">
        <w:tc>
          <w:tcPr>
            <w:tcW w:w="4531" w:type="dxa"/>
            <w:shd w:val="clear" w:color="auto" w:fill="E7E6E6" w:themeFill="background2"/>
          </w:tcPr>
          <w:p w14:paraId="14973251" w14:textId="1AB73615" w:rsidR="00566973" w:rsidRPr="002B61BB" w:rsidRDefault="00566973" w:rsidP="00B6656E">
            <w:pPr>
              <w:pStyle w:val="Heading3"/>
              <w:spacing w:before="120" w:after="0"/>
              <w:ind w:hanging="106"/>
              <w:outlineLvl w:val="2"/>
            </w:pPr>
            <w:r w:rsidRPr="00163FEE">
              <w:t xml:space="preserve">Requirement </w:t>
            </w:r>
            <w:r w:rsidR="00683340">
              <w:t>2</w:t>
            </w:r>
            <w:r w:rsidRPr="00163FEE">
              <w:t>(3)(</w:t>
            </w:r>
            <w:r w:rsidR="00683340">
              <w:t>d</w:t>
            </w:r>
            <w:r w:rsidRPr="00163FEE">
              <w:t>)</w:t>
            </w:r>
          </w:p>
        </w:tc>
        <w:tc>
          <w:tcPr>
            <w:tcW w:w="993" w:type="dxa"/>
            <w:shd w:val="clear" w:color="auto" w:fill="E7E6E6" w:themeFill="background2"/>
          </w:tcPr>
          <w:p w14:paraId="077215E3"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3EBE4B61" w14:textId="77777777" w:rsidR="00566973" w:rsidRPr="006107BF" w:rsidRDefault="00566973" w:rsidP="00B6656E">
            <w:pPr>
              <w:pStyle w:val="Heading3"/>
              <w:spacing w:before="120" w:after="0"/>
              <w:jc w:val="right"/>
              <w:outlineLvl w:val="2"/>
            </w:pPr>
            <w:r w:rsidRPr="00566973">
              <w:t>Compliant</w:t>
            </w:r>
          </w:p>
        </w:tc>
      </w:tr>
      <w:tr w:rsidR="00566973" w:rsidRPr="00566973" w14:paraId="3165FA0E" w14:textId="77777777" w:rsidTr="00B6656E">
        <w:tc>
          <w:tcPr>
            <w:tcW w:w="4531" w:type="dxa"/>
            <w:shd w:val="clear" w:color="auto" w:fill="E7E6E6" w:themeFill="background2"/>
          </w:tcPr>
          <w:p w14:paraId="39F870E3" w14:textId="77777777" w:rsidR="00566973" w:rsidRPr="002B61BB" w:rsidRDefault="00566973" w:rsidP="00B6656E">
            <w:pPr>
              <w:pStyle w:val="Heading3"/>
              <w:spacing w:before="0" w:after="0"/>
              <w:outlineLvl w:val="2"/>
            </w:pPr>
          </w:p>
        </w:tc>
        <w:tc>
          <w:tcPr>
            <w:tcW w:w="993" w:type="dxa"/>
            <w:shd w:val="clear" w:color="auto" w:fill="E7E6E6" w:themeFill="background2"/>
          </w:tcPr>
          <w:p w14:paraId="0B0F8B9C"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6E6B9CA9" w14:textId="77777777" w:rsidR="00566973" w:rsidRPr="006107BF" w:rsidRDefault="00566973" w:rsidP="00B6656E">
            <w:pPr>
              <w:pStyle w:val="Heading3"/>
              <w:spacing w:before="0" w:after="0"/>
              <w:jc w:val="right"/>
              <w:outlineLvl w:val="2"/>
            </w:pPr>
            <w:r w:rsidRPr="00566973">
              <w:t>Compliant</w:t>
            </w:r>
          </w:p>
        </w:tc>
      </w:tr>
      <w:tr w:rsidR="00566973" w:rsidRPr="00566973" w14:paraId="2EDE9882" w14:textId="77777777" w:rsidTr="00B6656E">
        <w:tc>
          <w:tcPr>
            <w:tcW w:w="4531" w:type="dxa"/>
            <w:shd w:val="clear" w:color="auto" w:fill="E7E6E6" w:themeFill="background2"/>
          </w:tcPr>
          <w:p w14:paraId="3036ABE6" w14:textId="77777777" w:rsidR="00566973" w:rsidRPr="002B61BB" w:rsidRDefault="00566973" w:rsidP="00B6656E">
            <w:pPr>
              <w:pStyle w:val="Heading3"/>
              <w:spacing w:before="0" w:after="0"/>
              <w:outlineLvl w:val="2"/>
            </w:pPr>
          </w:p>
        </w:tc>
        <w:tc>
          <w:tcPr>
            <w:tcW w:w="993" w:type="dxa"/>
            <w:shd w:val="clear" w:color="auto" w:fill="E7E6E6" w:themeFill="background2"/>
          </w:tcPr>
          <w:p w14:paraId="3C6D74F7"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E2CFC79" w14:textId="77777777" w:rsidR="00566973" w:rsidRPr="00566973" w:rsidRDefault="00566973" w:rsidP="00B6656E">
            <w:pPr>
              <w:pStyle w:val="Heading3"/>
              <w:spacing w:before="0" w:after="0"/>
              <w:jc w:val="right"/>
              <w:outlineLvl w:val="2"/>
            </w:pPr>
            <w:r w:rsidRPr="00566973">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323FDB88" w14:textId="77777777" w:rsidTr="00B6656E">
        <w:tc>
          <w:tcPr>
            <w:tcW w:w="4531" w:type="dxa"/>
            <w:shd w:val="clear" w:color="auto" w:fill="E7E6E6" w:themeFill="background2"/>
          </w:tcPr>
          <w:p w14:paraId="2C8D71F1" w14:textId="77E5FDF6" w:rsidR="00566973" w:rsidRPr="002B61BB" w:rsidRDefault="00566973" w:rsidP="00B6656E">
            <w:pPr>
              <w:pStyle w:val="Heading3"/>
              <w:spacing w:before="120" w:after="0"/>
              <w:ind w:hanging="106"/>
              <w:outlineLvl w:val="2"/>
            </w:pPr>
            <w:r w:rsidRPr="00163FEE">
              <w:lastRenderedPageBreak/>
              <w:t xml:space="preserve">Requirement </w:t>
            </w:r>
            <w:r w:rsidR="00683340">
              <w:t>2</w:t>
            </w:r>
            <w:r w:rsidRPr="00163FEE">
              <w:t>(3)(</w:t>
            </w:r>
            <w:r w:rsidR="00683340">
              <w:t>e</w:t>
            </w:r>
            <w:r w:rsidRPr="00163FEE">
              <w:t>)</w:t>
            </w:r>
          </w:p>
        </w:tc>
        <w:tc>
          <w:tcPr>
            <w:tcW w:w="993" w:type="dxa"/>
            <w:shd w:val="clear" w:color="auto" w:fill="E7E6E6" w:themeFill="background2"/>
          </w:tcPr>
          <w:p w14:paraId="495905AA"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773B1FCC" w14:textId="77777777" w:rsidR="00566973" w:rsidRPr="006107BF" w:rsidRDefault="00566973" w:rsidP="00B6656E">
            <w:pPr>
              <w:pStyle w:val="Heading3"/>
              <w:spacing w:before="120" w:after="0"/>
              <w:jc w:val="right"/>
              <w:outlineLvl w:val="2"/>
            </w:pPr>
            <w:r w:rsidRPr="00566973">
              <w:t>Compliant</w:t>
            </w:r>
          </w:p>
        </w:tc>
      </w:tr>
      <w:tr w:rsidR="00566973" w:rsidRPr="00566973" w14:paraId="5403190B" w14:textId="77777777" w:rsidTr="00B6656E">
        <w:tc>
          <w:tcPr>
            <w:tcW w:w="4531" w:type="dxa"/>
            <w:shd w:val="clear" w:color="auto" w:fill="E7E6E6" w:themeFill="background2"/>
          </w:tcPr>
          <w:p w14:paraId="56D5C526" w14:textId="77777777" w:rsidR="00566973" w:rsidRPr="002B61BB" w:rsidRDefault="00566973" w:rsidP="00B6656E">
            <w:pPr>
              <w:pStyle w:val="Heading3"/>
              <w:spacing w:before="0" w:after="0"/>
              <w:outlineLvl w:val="2"/>
            </w:pPr>
          </w:p>
        </w:tc>
        <w:tc>
          <w:tcPr>
            <w:tcW w:w="993" w:type="dxa"/>
            <w:shd w:val="clear" w:color="auto" w:fill="E7E6E6" w:themeFill="background2"/>
          </w:tcPr>
          <w:p w14:paraId="61F92D5A"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2F4DBAC6" w14:textId="77777777" w:rsidR="00566973" w:rsidRPr="006107BF" w:rsidRDefault="00566973" w:rsidP="00B6656E">
            <w:pPr>
              <w:pStyle w:val="Heading3"/>
              <w:spacing w:before="0" w:after="0"/>
              <w:jc w:val="right"/>
              <w:outlineLvl w:val="2"/>
            </w:pPr>
            <w:r w:rsidRPr="00566973">
              <w:t>Compliant</w:t>
            </w:r>
          </w:p>
        </w:tc>
      </w:tr>
      <w:tr w:rsidR="00566973" w:rsidRPr="00566973" w14:paraId="393946E1" w14:textId="77777777" w:rsidTr="00B6656E">
        <w:tc>
          <w:tcPr>
            <w:tcW w:w="4531" w:type="dxa"/>
            <w:shd w:val="clear" w:color="auto" w:fill="E7E6E6" w:themeFill="background2"/>
          </w:tcPr>
          <w:p w14:paraId="15E4900B" w14:textId="77777777" w:rsidR="00566973" w:rsidRPr="002B61BB" w:rsidRDefault="00566973" w:rsidP="00B6656E">
            <w:pPr>
              <w:pStyle w:val="Heading3"/>
              <w:spacing w:before="0" w:after="0"/>
              <w:outlineLvl w:val="2"/>
            </w:pPr>
          </w:p>
        </w:tc>
        <w:tc>
          <w:tcPr>
            <w:tcW w:w="993" w:type="dxa"/>
            <w:shd w:val="clear" w:color="auto" w:fill="E7E6E6" w:themeFill="background2"/>
          </w:tcPr>
          <w:p w14:paraId="7C76AFB0"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703EEDE4" w14:textId="77777777" w:rsidR="00566973" w:rsidRPr="00566973" w:rsidRDefault="00566973" w:rsidP="00B6656E">
            <w:pPr>
              <w:pStyle w:val="Heading3"/>
              <w:spacing w:before="0" w:after="0"/>
              <w:jc w:val="right"/>
              <w:outlineLvl w:val="2"/>
            </w:pPr>
            <w:r w:rsidRPr="00566973">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5A589060" w:rsidR="003A3F67" w:rsidRDefault="003A3F67">
      <w:pPr>
        <w:spacing w:before="0" w:after="160" w:line="259" w:lineRule="auto"/>
        <w:rPr>
          <w:color w:val="0000FF"/>
        </w:rPr>
      </w:pPr>
      <w:r>
        <w:rPr>
          <w:color w:val="0000FF"/>
        </w:rPr>
        <w:br w:type="page"/>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52C8771D" w14:textId="109CD3DC" w:rsidR="00E71486" w:rsidRPr="00162F6A" w:rsidRDefault="00032B17" w:rsidP="00E71486">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1486" w14:paraId="36D2CE6A" w14:textId="77777777" w:rsidTr="00B6656E">
        <w:tc>
          <w:tcPr>
            <w:tcW w:w="4530" w:type="dxa"/>
          </w:tcPr>
          <w:p w14:paraId="6F8E83ED"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4968069F"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1752B1ED" w14:textId="77777777" w:rsidTr="00B6656E">
        <w:tc>
          <w:tcPr>
            <w:tcW w:w="4530" w:type="dxa"/>
          </w:tcPr>
          <w:p w14:paraId="50458B61"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1700DE09"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09957F1B" w14:textId="77777777" w:rsidTr="00B6656E">
        <w:tc>
          <w:tcPr>
            <w:tcW w:w="4530" w:type="dxa"/>
          </w:tcPr>
          <w:p w14:paraId="5A807C7B"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0E345B0B"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A2FC5DE" w14:textId="77777777" w:rsidR="00673181" w:rsidRDefault="00673181" w:rsidP="00673181">
      <w:pPr>
        <w:rPr>
          <w:color w:val="auto"/>
        </w:rPr>
      </w:pPr>
      <w:bookmarkStart w:id="6" w:name="_Hlk75950982"/>
      <w:r w:rsidRPr="00A07020">
        <w:rPr>
          <w:color w:val="auto"/>
        </w:rPr>
        <w:t>The service deliver</w:t>
      </w:r>
      <w:r>
        <w:rPr>
          <w:color w:val="auto"/>
        </w:rPr>
        <w:t>s</w:t>
      </w:r>
      <w:r w:rsidRPr="00A07020">
        <w:rPr>
          <w:color w:val="auto"/>
        </w:rPr>
        <w:t xml:space="preserve"> safe and effective personal and clinical care in accordance with the consumer’s needs, goals and preferences</w:t>
      </w:r>
      <w:r>
        <w:rPr>
          <w:color w:val="auto"/>
        </w:rPr>
        <w:t xml:space="preserve"> to optimise health and well-being.</w:t>
      </w:r>
    </w:p>
    <w:p w14:paraId="05C69DEA" w14:textId="511F8025" w:rsidR="00673181" w:rsidRDefault="00673181" w:rsidP="00673181">
      <w:pPr>
        <w:rPr>
          <w:color w:val="auto"/>
        </w:rPr>
      </w:pPr>
      <w:r>
        <w:rPr>
          <w:color w:val="auto"/>
        </w:rPr>
        <w:t xml:space="preserve">The service uses a brokered nursing provider to deliver clinical care services. The quality of the clinical care is monitored by the approved provider and information is shared to ensure the services are </w:t>
      </w:r>
      <w:r w:rsidR="00496503">
        <w:rPr>
          <w:color w:val="auto"/>
        </w:rPr>
        <w:t xml:space="preserve">delivered </w:t>
      </w:r>
      <w:r>
        <w:rPr>
          <w:color w:val="auto"/>
        </w:rPr>
        <w:t>as requested. Most consumers are satisfied with how their clinical care is delivered, the service works closely with management at the brokerage</w:t>
      </w:r>
      <w:r w:rsidR="00496503">
        <w:rPr>
          <w:color w:val="auto"/>
        </w:rPr>
        <w:t xml:space="preserve"> organisation </w:t>
      </w:r>
      <w:r>
        <w:rPr>
          <w:color w:val="auto"/>
        </w:rPr>
        <w:t xml:space="preserve">to resolve any concerns raised. </w:t>
      </w:r>
    </w:p>
    <w:p w14:paraId="2FA4E067" w14:textId="77777777" w:rsidR="00673181" w:rsidRDefault="00673181" w:rsidP="00673181">
      <w:pPr>
        <w:rPr>
          <w:color w:val="auto"/>
        </w:rPr>
      </w:pPr>
      <w:r>
        <w:rPr>
          <w:color w:val="auto"/>
        </w:rPr>
        <w:t>The Assessment Team found where nursing care is provided it is being delivered in line with best practice.</w:t>
      </w:r>
    </w:p>
    <w:p w14:paraId="6341AF10" w14:textId="77777777" w:rsidR="00673181" w:rsidRDefault="00673181" w:rsidP="00673181">
      <w:pPr>
        <w:rPr>
          <w:color w:val="auto"/>
        </w:rPr>
      </w:pPr>
      <w:r>
        <w:rPr>
          <w:color w:val="auto"/>
        </w:rPr>
        <w:t xml:space="preserve">Staff monitor consumers for signs of deterioration and discuss additional care and services that may be required with case managers who coordinate with medical officers and others to ensure needs are met. </w:t>
      </w:r>
    </w:p>
    <w:p w14:paraId="69E5E0A0" w14:textId="52B08FEE" w:rsidR="00673181" w:rsidRDefault="00673181" w:rsidP="00673181">
      <w:pPr>
        <w:rPr>
          <w:color w:val="auto"/>
        </w:rPr>
      </w:pPr>
      <w:r>
        <w:rPr>
          <w:color w:val="auto"/>
        </w:rPr>
        <w:t>Staff described how they support consumers living with dementia and were confident in</w:t>
      </w:r>
      <w:r w:rsidR="00496503">
        <w:rPr>
          <w:color w:val="auto"/>
        </w:rPr>
        <w:t xml:space="preserve"> the</w:t>
      </w:r>
      <w:r>
        <w:rPr>
          <w:color w:val="auto"/>
        </w:rPr>
        <w:t xml:space="preserve"> management of falls and provision of personal care. </w:t>
      </w:r>
    </w:p>
    <w:p w14:paraId="32E73A2F" w14:textId="4D495DCD" w:rsidR="00673181" w:rsidRDefault="00673181" w:rsidP="00673181">
      <w:pPr>
        <w:rPr>
          <w:color w:val="auto"/>
        </w:rPr>
      </w:pPr>
      <w:r>
        <w:rPr>
          <w:color w:val="auto"/>
        </w:rPr>
        <w:t xml:space="preserve">The service </w:t>
      </w:r>
      <w:r w:rsidR="00C319F6">
        <w:rPr>
          <w:color w:val="auto"/>
        </w:rPr>
        <w:t xml:space="preserve">has links to a </w:t>
      </w:r>
      <w:r>
        <w:rPr>
          <w:color w:val="auto"/>
        </w:rPr>
        <w:t xml:space="preserve">palliative team </w:t>
      </w:r>
      <w:r w:rsidR="00C319F6">
        <w:rPr>
          <w:color w:val="auto"/>
        </w:rPr>
        <w:t xml:space="preserve">and staff provide </w:t>
      </w:r>
      <w:r>
        <w:rPr>
          <w:color w:val="auto"/>
        </w:rPr>
        <w:t>emotional support through the palliative care phase.</w:t>
      </w:r>
    </w:p>
    <w:p w14:paraId="6BAFF1AA" w14:textId="2FC73C1C" w:rsidR="00673181" w:rsidRDefault="00673181" w:rsidP="00673181">
      <w:pPr>
        <w:rPr>
          <w:color w:val="auto"/>
        </w:rPr>
      </w:pPr>
      <w:r>
        <w:rPr>
          <w:color w:val="auto"/>
        </w:rPr>
        <w:t>Staff have received training in infection control including for the COVID</w:t>
      </w:r>
      <w:r w:rsidR="00C319F6">
        <w:rPr>
          <w:color w:val="auto"/>
        </w:rPr>
        <w:t>-</w:t>
      </w:r>
      <w:r>
        <w:rPr>
          <w:color w:val="auto"/>
        </w:rPr>
        <w:t>19 pandemic. Staff have access to personal protective equipment and complete screening with consumers at each visit.</w:t>
      </w:r>
    </w:p>
    <w:p w14:paraId="5DB3CDD5" w14:textId="77777777" w:rsidR="00E36986" w:rsidRPr="00D10BF5" w:rsidRDefault="00E36986" w:rsidP="00E36986">
      <w:pPr>
        <w:rPr>
          <w:rFonts w:eastAsiaTheme="minorHAnsi"/>
          <w:color w:val="auto"/>
        </w:rPr>
      </w:pPr>
      <w:r w:rsidRPr="00D10BF5">
        <w:rPr>
          <w:rFonts w:eastAsiaTheme="minorHAnsi"/>
          <w:color w:val="auto"/>
        </w:rPr>
        <w:lastRenderedPageBreak/>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35C6EE1B" w14:textId="0B4775DF"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26A05975" w14:textId="77777777" w:rsidTr="00B6656E">
        <w:tc>
          <w:tcPr>
            <w:tcW w:w="4531" w:type="dxa"/>
            <w:shd w:val="clear" w:color="auto" w:fill="E7E6E6" w:themeFill="background2"/>
          </w:tcPr>
          <w:bookmarkEnd w:id="6"/>
          <w:p w14:paraId="6560F3BD" w14:textId="15989EB8" w:rsidR="00566973" w:rsidRPr="002B61BB" w:rsidRDefault="00566973" w:rsidP="00B6656E">
            <w:pPr>
              <w:pStyle w:val="Heading3"/>
              <w:spacing w:before="120" w:after="0"/>
              <w:ind w:hanging="106"/>
              <w:outlineLvl w:val="2"/>
            </w:pPr>
            <w:r w:rsidRPr="00163FEE">
              <w:t xml:space="preserve">Requirement </w:t>
            </w:r>
            <w:r w:rsidR="00683340">
              <w:t>3</w:t>
            </w:r>
            <w:r w:rsidRPr="00163FEE">
              <w:t>(3)(a)</w:t>
            </w:r>
          </w:p>
        </w:tc>
        <w:tc>
          <w:tcPr>
            <w:tcW w:w="993" w:type="dxa"/>
            <w:shd w:val="clear" w:color="auto" w:fill="E7E6E6" w:themeFill="background2"/>
          </w:tcPr>
          <w:p w14:paraId="537376DF"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0FA4215B" w14:textId="77777777" w:rsidR="00566973" w:rsidRPr="006107BF" w:rsidRDefault="00566973" w:rsidP="00B6656E">
            <w:pPr>
              <w:pStyle w:val="Heading3"/>
              <w:spacing w:before="120" w:after="0"/>
              <w:jc w:val="right"/>
              <w:outlineLvl w:val="2"/>
            </w:pPr>
            <w:r w:rsidRPr="00566973">
              <w:t>Compliant</w:t>
            </w:r>
          </w:p>
        </w:tc>
      </w:tr>
      <w:tr w:rsidR="00566973" w:rsidRPr="00566973" w14:paraId="441716B2" w14:textId="77777777" w:rsidTr="00B6656E">
        <w:tc>
          <w:tcPr>
            <w:tcW w:w="4531" w:type="dxa"/>
            <w:shd w:val="clear" w:color="auto" w:fill="E7E6E6" w:themeFill="background2"/>
          </w:tcPr>
          <w:p w14:paraId="70949639" w14:textId="77777777" w:rsidR="00566973" w:rsidRPr="002B61BB" w:rsidRDefault="00566973" w:rsidP="00B6656E">
            <w:pPr>
              <w:pStyle w:val="Heading3"/>
              <w:spacing w:before="0" w:after="0"/>
              <w:outlineLvl w:val="2"/>
            </w:pPr>
          </w:p>
        </w:tc>
        <w:tc>
          <w:tcPr>
            <w:tcW w:w="993" w:type="dxa"/>
            <w:shd w:val="clear" w:color="auto" w:fill="E7E6E6" w:themeFill="background2"/>
          </w:tcPr>
          <w:p w14:paraId="0F53F5CE"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2309A54C" w14:textId="77777777" w:rsidR="00566973" w:rsidRPr="006107BF" w:rsidRDefault="00566973" w:rsidP="00B6656E">
            <w:pPr>
              <w:pStyle w:val="Heading3"/>
              <w:spacing w:before="0" w:after="0"/>
              <w:jc w:val="right"/>
              <w:outlineLvl w:val="2"/>
            </w:pPr>
            <w:r w:rsidRPr="00566973">
              <w:t>Compliant</w:t>
            </w:r>
          </w:p>
        </w:tc>
      </w:tr>
      <w:tr w:rsidR="00566973" w:rsidRPr="00566973" w14:paraId="25A6CF9D" w14:textId="77777777" w:rsidTr="00B6656E">
        <w:tc>
          <w:tcPr>
            <w:tcW w:w="4531" w:type="dxa"/>
            <w:shd w:val="clear" w:color="auto" w:fill="E7E6E6" w:themeFill="background2"/>
          </w:tcPr>
          <w:p w14:paraId="44CE8C72" w14:textId="77777777" w:rsidR="00566973" w:rsidRPr="002B61BB" w:rsidRDefault="00566973" w:rsidP="00B6656E">
            <w:pPr>
              <w:pStyle w:val="Heading3"/>
              <w:spacing w:before="0" w:after="0"/>
              <w:outlineLvl w:val="2"/>
            </w:pPr>
          </w:p>
        </w:tc>
        <w:tc>
          <w:tcPr>
            <w:tcW w:w="993" w:type="dxa"/>
            <w:shd w:val="clear" w:color="auto" w:fill="E7E6E6" w:themeFill="background2"/>
          </w:tcPr>
          <w:p w14:paraId="42EECCD4"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5E34AB91" w14:textId="77777777" w:rsidR="00566973" w:rsidRPr="00566973" w:rsidRDefault="00566973" w:rsidP="00B6656E">
            <w:pPr>
              <w:pStyle w:val="Heading3"/>
              <w:spacing w:before="0" w:after="0"/>
              <w:jc w:val="right"/>
              <w:outlineLvl w:val="2"/>
            </w:pPr>
            <w:r w:rsidRPr="00566973">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328BAF83" w:rsidR="00FA2449" w:rsidRDefault="00FA2449" w:rsidP="00077005">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37C274D6" w14:textId="77777777" w:rsidTr="00B6656E">
        <w:tc>
          <w:tcPr>
            <w:tcW w:w="4531" w:type="dxa"/>
            <w:shd w:val="clear" w:color="auto" w:fill="E7E6E6" w:themeFill="background2"/>
          </w:tcPr>
          <w:p w14:paraId="0B779022" w14:textId="6584080A" w:rsidR="00566973" w:rsidRPr="002B61BB" w:rsidRDefault="00566973" w:rsidP="00B6656E">
            <w:pPr>
              <w:pStyle w:val="Heading3"/>
              <w:spacing w:before="120" w:after="0"/>
              <w:ind w:hanging="106"/>
              <w:outlineLvl w:val="2"/>
            </w:pPr>
            <w:r w:rsidRPr="00163FEE">
              <w:t xml:space="preserve">Requirement </w:t>
            </w:r>
            <w:r w:rsidR="00683340">
              <w:t>3</w:t>
            </w:r>
            <w:r w:rsidRPr="00163FEE">
              <w:t>(3)(</w:t>
            </w:r>
            <w:r w:rsidR="00683340">
              <w:t>b</w:t>
            </w:r>
            <w:r w:rsidRPr="00163FEE">
              <w:t>)</w:t>
            </w:r>
          </w:p>
        </w:tc>
        <w:tc>
          <w:tcPr>
            <w:tcW w:w="993" w:type="dxa"/>
            <w:shd w:val="clear" w:color="auto" w:fill="E7E6E6" w:themeFill="background2"/>
          </w:tcPr>
          <w:p w14:paraId="04E11084"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49435937" w14:textId="77777777" w:rsidR="00566973" w:rsidRPr="006107BF" w:rsidRDefault="00566973" w:rsidP="00B6656E">
            <w:pPr>
              <w:pStyle w:val="Heading3"/>
              <w:spacing w:before="120" w:after="0"/>
              <w:jc w:val="right"/>
              <w:outlineLvl w:val="2"/>
            </w:pPr>
            <w:r w:rsidRPr="00566973">
              <w:t>Compliant</w:t>
            </w:r>
          </w:p>
        </w:tc>
      </w:tr>
      <w:tr w:rsidR="00566973" w:rsidRPr="00566973" w14:paraId="5851A8A0" w14:textId="77777777" w:rsidTr="00B6656E">
        <w:tc>
          <w:tcPr>
            <w:tcW w:w="4531" w:type="dxa"/>
            <w:shd w:val="clear" w:color="auto" w:fill="E7E6E6" w:themeFill="background2"/>
          </w:tcPr>
          <w:p w14:paraId="3A091820" w14:textId="77777777" w:rsidR="00566973" w:rsidRPr="002B61BB" w:rsidRDefault="00566973" w:rsidP="00B6656E">
            <w:pPr>
              <w:pStyle w:val="Heading3"/>
              <w:spacing w:before="0" w:after="0"/>
              <w:outlineLvl w:val="2"/>
            </w:pPr>
          </w:p>
        </w:tc>
        <w:tc>
          <w:tcPr>
            <w:tcW w:w="993" w:type="dxa"/>
            <w:shd w:val="clear" w:color="auto" w:fill="E7E6E6" w:themeFill="background2"/>
          </w:tcPr>
          <w:p w14:paraId="09EF4A10"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3BF8F166" w14:textId="77777777" w:rsidR="00566973" w:rsidRPr="006107BF" w:rsidRDefault="00566973" w:rsidP="00B6656E">
            <w:pPr>
              <w:pStyle w:val="Heading3"/>
              <w:spacing w:before="0" w:after="0"/>
              <w:jc w:val="right"/>
              <w:outlineLvl w:val="2"/>
            </w:pPr>
            <w:r w:rsidRPr="00566973">
              <w:t>Compliant</w:t>
            </w:r>
          </w:p>
        </w:tc>
      </w:tr>
      <w:tr w:rsidR="00566973" w:rsidRPr="00566973" w14:paraId="7CF870DC" w14:textId="77777777" w:rsidTr="00B6656E">
        <w:tc>
          <w:tcPr>
            <w:tcW w:w="4531" w:type="dxa"/>
            <w:shd w:val="clear" w:color="auto" w:fill="E7E6E6" w:themeFill="background2"/>
          </w:tcPr>
          <w:p w14:paraId="4FBEE268" w14:textId="77777777" w:rsidR="00566973" w:rsidRPr="002B61BB" w:rsidRDefault="00566973" w:rsidP="00B6656E">
            <w:pPr>
              <w:pStyle w:val="Heading3"/>
              <w:spacing w:before="0" w:after="0"/>
              <w:outlineLvl w:val="2"/>
            </w:pPr>
          </w:p>
        </w:tc>
        <w:tc>
          <w:tcPr>
            <w:tcW w:w="993" w:type="dxa"/>
            <w:shd w:val="clear" w:color="auto" w:fill="E7E6E6" w:themeFill="background2"/>
          </w:tcPr>
          <w:p w14:paraId="69009947"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57052F67" w14:textId="77777777" w:rsidR="00566973" w:rsidRPr="00566973" w:rsidRDefault="00566973" w:rsidP="00B6656E">
            <w:pPr>
              <w:pStyle w:val="Heading3"/>
              <w:spacing w:before="0" w:after="0"/>
              <w:jc w:val="right"/>
              <w:outlineLvl w:val="2"/>
            </w:pPr>
            <w:r w:rsidRPr="00566973">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2A6CBDB4"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3F227ED8" w14:textId="77777777" w:rsidTr="00B6656E">
        <w:tc>
          <w:tcPr>
            <w:tcW w:w="4531" w:type="dxa"/>
            <w:shd w:val="clear" w:color="auto" w:fill="E7E6E6" w:themeFill="background2"/>
          </w:tcPr>
          <w:p w14:paraId="6B200856" w14:textId="5061A75E" w:rsidR="00566973" w:rsidRPr="002B61BB" w:rsidRDefault="00566973" w:rsidP="00B6656E">
            <w:pPr>
              <w:pStyle w:val="Heading3"/>
              <w:spacing w:before="120" w:after="0"/>
              <w:ind w:hanging="106"/>
              <w:outlineLvl w:val="2"/>
            </w:pPr>
            <w:r w:rsidRPr="00163FEE">
              <w:t xml:space="preserve">Requirement </w:t>
            </w:r>
            <w:r w:rsidR="00683340">
              <w:t>3</w:t>
            </w:r>
            <w:r w:rsidRPr="00163FEE">
              <w:t>(3)(</w:t>
            </w:r>
            <w:r w:rsidR="00683340">
              <w:t>c</w:t>
            </w:r>
            <w:r w:rsidRPr="00163FEE">
              <w:t>)</w:t>
            </w:r>
          </w:p>
        </w:tc>
        <w:tc>
          <w:tcPr>
            <w:tcW w:w="993" w:type="dxa"/>
            <w:shd w:val="clear" w:color="auto" w:fill="E7E6E6" w:themeFill="background2"/>
          </w:tcPr>
          <w:p w14:paraId="46ECB198"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0165F2DB" w14:textId="77777777" w:rsidR="00566973" w:rsidRPr="006107BF" w:rsidRDefault="00566973" w:rsidP="00B6656E">
            <w:pPr>
              <w:pStyle w:val="Heading3"/>
              <w:spacing w:before="120" w:after="0"/>
              <w:jc w:val="right"/>
              <w:outlineLvl w:val="2"/>
            </w:pPr>
            <w:r w:rsidRPr="00566973">
              <w:t>Compliant</w:t>
            </w:r>
          </w:p>
        </w:tc>
      </w:tr>
      <w:tr w:rsidR="00566973" w:rsidRPr="00566973" w14:paraId="2264602D" w14:textId="77777777" w:rsidTr="00B6656E">
        <w:tc>
          <w:tcPr>
            <w:tcW w:w="4531" w:type="dxa"/>
            <w:shd w:val="clear" w:color="auto" w:fill="E7E6E6" w:themeFill="background2"/>
          </w:tcPr>
          <w:p w14:paraId="296902A8" w14:textId="77777777" w:rsidR="00566973" w:rsidRPr="002B61BB" w:rsidRDefault="00566973" w:rsidP="00B6656E">
            <w:pPr>
              <w:pStyle w:val="Heading3"/>
              <w:spacing w:before="0" w:after="0"/>
              <w:outlineLvl w:val="2"/>
            </w:pPr>
          </w:p>
        </w:tc>
        <w:tc>
          <w:tcPr>
            <w:tcW w:w="993" w:type="dxa"/>
            <w:shd w:val="clear" w:color="auto" w:fill="E7E6E6" w:themeFill="background2"/>
          </w:tcPr>
          <w:p w14:paraId="3C97B256"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22A155C6" w14:textId="77777777" w:rsidR="00566973" w:rsidRPr="006107BF" w:rsidRDefault="00566973" w:rsidP="00B6656E">
            <w:pPr>
              <w:pStyle w:val="Heading3"/>
              <w:spacing w:before="0" w:after="0"/>
              <w:jc w:val="right"/>
              <w:outlineLvl w:val="2"/>
            </w:pPr>
            <w:r w:rsidRPr="00566973">
              <w:t>Compliant</w:t>
            </w:r>
          </w:p>
        </w:tc>
      </w:tr>
      <w:tr w:rsidR="00566973" w:rsidRPr="00566973" w14:paraId="057E4FEF" w14:textId="77777777" w:rsidTr="00B6656E">
        <w:tc>
          <w:tcPr>
            <w:tcW w:w="4531" w:type="dxa"/>
            <w:shd w:val="clear" w:color="auto" w:fill="E7E6E6" w:themeFill="background2"/>
          </w:tcPr>
          <w:p w14:paraId="7FCA709E" w14:textId="77777777" w:rsidR="00566973" w:rsidRPr="002B61BB" w:rsidRDefault="00566973" w:rsidP="00B6656E">
            <w:pPr>
              <w:pStyle w:val="Heading3"/>
              <w:spacing w:before="0" w:after="0"/>
              <w:outlineLvl w:val="2"/>
            </w:pPr>
          </w:p>
        </w:tc>
        <w:tc>
          <w:tcPr>
            <w:tcW w:w="993" w:type="dxa"/>
            <w:shd w:val="clear" w:color="auto" w:fill="E7E6E6" w:themeFill="background2"/>
          </w:tcPr>
          <w:p w14:paraId="144F482D"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09093AE" w14:textId="77777777" w:rsidR="00566973" w:rsidRPr="00566973" w:rsidRDefault="00566973" w:rsidP="00B6656E">
            <w:pPr>
              <w:pStyle w:val="Heading3"/>
              <w:spacing w:before="0" w:after="0"/>
              <w:jc w:val="right"/>
              <w:outlineLvl w:val="2"/>
            </w:pPr>
            <w:r w:rsidRPr="00566973">
              <w:t>Compliant</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33D8FE65"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43D9E304" w14:textId="77777777" w:rsidTr="00B6656E">
        <w:tc>
          <w:tcPr>
            <w:tcW w:w="4531" w:type="dxa"/>
            <w:shd w:val="clear" w:color="auto" w:fill="E7E6E6" w:themeFill="background2"/>
          </w:tcPr>
          <w:p w14:paraId="59CD2F82" w14:textId="5A6BD17D" w:rsidR="00566973" w:rsidRPr="002B61BB" w:rsidRDefault="00566973" w:rsidP="00B6656E">
            <w:pPr>
              <w:pStyle w:val="Heading3"/>
              <w:spacing w:before="120" w:after="0"/>
              <w:ind w:hanging="106"/>
              <w:outlineLvl w:val="2"/>
            </w:pPr>
            <w:r w:rsidRPr="00163FEE">
              <w:t xml:space="preserve">Requirement </w:t>
            </w:r>
            <w:r w:rsidR="00683340">
              <w:t>3</w:t>
            </w:r>
            <w:r w:rsidRPr="00163FEE">
              <w:t>(3)(</w:t>
            </w:r>
            <w:r w:rsidR="00683340">
              <w:t>d</w:t>
            </w:r>
            <w:r w:rsidRPr="00163FEE">
              <w:t>)</w:t>
            </w:r>
          </w:p>
        </w:tc>
        <w:tc>
          <w:tcPr>
            <w:tcW w:w="993" w:type="dxa"/>
            <w:shd w:val="clear" w:color="auto" w:fill="E7E6E6" w:themeFill="background2"/>
          </w:tcPr>
          <w:p w14:paraId="2FA46419"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50A0CCB4" w14:textId="77777777" w:rsidR="00566973" w:rsidRPr="006107BF" w:rsidRDefault="00566973" w:rsidP="00B6656E">
            <w:pPr>
              <w:pStyle w:val="Heading3"/>
              <w:spacing w:before="120" w:after="0"/>
              <w:jc w:val="right"/>
              <w:outlineLvl w:val="2"/>
            </w:pPr>
            <w:r w:rsidRPr="00566973">
              <w:t>Compliant</w:t>
            </w:r>
          </w:p>
        </w:tc>
      </w:tr>
      <w:tr w:rsidR="00566973" w:rsidRPr="00566973" w14:paraId="08F839CC" w14:textId="77777777" w:rsidTr="00B6656E">
        <w:tc>
          <w:tcPr>
            <w:tcW w:w="4531" w:type="dxa"/>
            <w:shd w:val="clear" w:color="auto" w:fill="E7E6E6" w:themeFill="background2"/>
          </w:tcPr>
          <w:p w14:paraId="18E6F130" w14:textId="77777777" w:rsidR="00566973" w:rsidRPr="002B61BB" w:rsidRDefault="00566973" w:rsidP="00B6656E">
            <w:pPr>
              <w:pStyle w:val="Heading3"/>
              <w:spacing w:before="0" w:after="0"/>
              <w:outlineLvl w:val="2"/>
            </w:pPr>
          </w:p>
        </w:tc>
        <w:tc>
          <w:tcPr>
            <w:tcW w:w="993" w:type="dxa"/>
            <w:shd w:val="clear" w:color="auto" w:fill="E7E6E6" w:themeFill="background2"/>
          </w:tcPr>
          <w:p w14:paraId="6EBF8504"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445EEEB4" w14:textId="77777777" w:rsidR="00566973" w:rsidRPr="006107BF" w:rsidRDefault="00566973" w:rsidP="00B6656E">
            <w:pPr>
              <w:pStyle w:val="Heading3"/>
              <w:spacing w:before="0" w:after="0"/>
              <w:jc w:val="right"/>
              <w:outlineLvl w:val="2"/>
            </w:pPr>
            <w:r w:rsidRPr="00566973">
              <w:t>Compliant</w:t>
            </w:r>
          </w:p>
        </w:tc>
      </w:tr>
      <w:tr w:rsidR="00566973" w:rsidRPr="00566973" w14:paraId="4FF186DA" w14:textId="77777777" w:rsidTr="00B6656E">
        <w:tc>
          <w:tcPr>
            <w:tcW w:w="4531" w:type="dxa"/>
            <w:shd w:val="clear" w:color="auto" w:fill="E7E6E6" w:themeFill="background2"/>
          </w:tcPr>
          <w:p w14:paraId="35CE08BF" w14:textId="77777777" w:rsidR="00566973" w:rsidRPr="002B61BB" w:rsidRDefault="00566973" w:rsidP="00B6656E">
            <w:pPr>
              <w:pStyle w:val="Heading3"/>
              <w:spacing w:before="0" w:after="0"/>
              <w:outlineLvl w:val="2"/>
            </w:pPr>
          </w:p>
        </w:tc>
        <w:tc>
          <w:tcPr>
            <w:tcW w:w="993" w:type="dxa"/>
            <w:shd w:val="clear" w:color="auto" w:fill="E7E6E6" w:themeFill="background2"/>
          </w:tcPr>
          <w:p w14:paraId="3C3265B9"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747537FB" w14:textId="77777777" w:rsidR="00566973" w:rsidRPr="00566973" w:rsidRDefault="00566973" w:rsidP="00B6656E">
            <w:pPr>
              <w:pStyle w:val="Heading3"/>
              <w:spacing w:before="0" w:after="0"/>
              <w:jc w:val="right"/>
              <w:outlineLvl w:val="2"/>
            </w:pPr>
            <w:r w:rsidRPr="00566973">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13090062" w14:textId="77777777" w:rsidTr="00B6656E">
        <w:tc>
          <w:tcPr>
            <w:tcW w:w="4531" w:type="dxa"/>
            <w:shd w:val="clear" w:color="auto" w:fill="E7E6E6" w:themeFill="background2"/>
          </w:tcPr>
          <w:p w14:paraId="7FCF3DF8" w14:textId="5DA1E531" w:rsidR="00566973" w:rsidRPr="002B61BB" w:rsidRDefault="00566973" w:rsidP="00B6656E">
            <w:pPr>
              <w:pStyle w:val="Heading3"/>
              <w:spacing w:before="120" w:after="0"/>
              <w:ind w:hanging="106"/>
              <w:outlineLvl w:val="2"/>
            </w:pPr>
            <w:r w:rsidRPr="00163FEE">
              <w:lastRenderedPageBreak/>
              <w:t xml:space="preserve">Requirement </w:t>
            </w:r>
            <w:r w:rsidR="00683340">
              <w:t>3</w:t>
            </w:r>
            <w:r w:rsidRPr="00163FEE">
              <w:t>(3)(</w:t>
            </w:r>
            <w:r w:rsidR="00683340">
              <w:t>e</w:t>
            </w:r>
            <w:r w:rsidRPr="00163FEE">
              <w:t>)</w:t>
            </w:r>
          </w:p>
        </w:tc>
        <w:tc>
          <w:tcPr>
            <w:tcW w:w="993" w:type="dxa"/>
            <w:shd w:val="clear" w:color="auto" w:fill="E7E6E6" w:themeFill="background2"/>
          </w:tcPr>
          <w:p w14:paraId="4C895F0F"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4D10A7FA" w14:textId="77777777" w:rsidR="00566973" w:rsidRPr="006107BF" w:rsidRDefault="00566973" w:rsidP="00B6656E">
            <w:pPr>
              <w:pStyle w:val="Heading3"/>
              <w:spacing w:before="120" w:after="0"/>
              <w:jc w:val="right"/>
              <w:outlineLvl w:val="2"/>
            </w:pPr>
            <w:r w:rsidRPr="00566973">
              <w:t>Compliant</w:t>
            </w:r>
          </w:p>
        </w:tc>
      </w:tr>
      <w:tr w:rsidR="00566973" w:rsidRPr="00566973" w14:paraId="0B1FC2EC" w14:textId="77777777" w:rsidTr="00B6656E">
        <w:tc>
          <w:tcPr>
            <w:tcW w:w="4531" w:type="dxa"/>
            <w:shd w:val="clear" w:color="auto" w:fill="E7E6E6" w:themeFill="background2"/>
          </w:tcPr>
          <w:p w14:paraId="5B606BEB" w14:textId="77777777" w:rsidR="00566973" w:rsidRPr="002B61BB" w:rsidRDefault="00566973" w:rsidP="00B6656E">
            <w:pPr>
              <w:pStyle w:val="Heading3"/>
              <w:spacing w:before="0" w:after="0"/>
              <w:outlineLvl w:val="2"/>
            </w:pPr>
          </w:p>
        </w:tc>
        <w:tc>
          <w:tcPr>
            <w:tcW w:w="993" w:type="dxa"/>
            <w:shd w:val="clear" w:color="auto" w:fill="E7E6E6" w:themeFill="background2"/>
          </w:tcPr>
          <w:p w14:paraId="1D18F8AE"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6208EAAC" w14:textId="77777777" w:rsidR="00566973" w:rsidRPr="006107BF" w:rsidRDefault="00566973" w:rsidP="00B6656E">
            <w:pPr>
              <w:pStyle w:val="Heading3"/>
              <w:spacing w:before="0" w:after="0"/>
              <w:jc w:val="right"/>
              <w:outlineLvl w:val="2"/>
            </w:pPr>
            <w:r w:rsidRPr="00566973">
              <w:t>Compliant</w:t>
            </w:r>
          </w:p>
        </w:tc>
      </w:tr>
      <w:tr w:rsidR="00566973" w:rsidRPr="00566973" w14:paraId="6EA52EF8" w14:textId="77777777" w:rsidTr="00B6656E">
        <w:tc>
          <w:tcPr>
            <w:tcW w:w="4531" w:type="dxa"/>
            <w:shd w:val="clear" w:color="auto" w:fill="E7E6E6" w:themeFill="background2"/>
          </w:tcPr>
          <w:p w14:paraId="5C858391" w14:textId="77777777" w:rsidR="00566973" w:rsidRPr="002B61BB" w:rsidRDefault="00566973" w:rsidP="00B6656E">
            <w:pPr>
              <w:pStyle w:val="Heading3"/>
              <w:spacing w:before="0" w:after="0"/>
              <w:outlineLvl w:val="2"/>
            </w:pPr>
          </w:p>
        </w:tc>
        <w:tc>
          <w:tcPr>
            <w:tcW w:w="993" w:type="dxa"/>
            <w:shd w:val="clear" w:color="auto" w:fill="E7E6E6" w:themeFill="background2"/>
          </w:tcPr>
          <w:p w14:paraId="0915357C"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0DB1876E" w14:textId="77777777" w:rsidR="00566973" w:rsidRPr="00566973" w:rsidRDefault="00566973" w:rsidP="00B6656E">
            <w:pPr>
              <w:pStyle w:val="Heading3"/>
              <w:spacing w:before="0" w:after="0"/>
              <w:jc w:val="right"/>
              <w:outlineLvl w:val="2"/>
            </w:pPr>
            <w:r w:rsidRPr="00566973">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061D92A5"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6DE1C691" w14:textId="77777777" w:rsidTr="00B6656E">
        <w:tc>
          <w:tcPr>
            <w:tcW w:w="4531" w:type="dxa"/>
            <w:shd w:val="clear" w:color="auto" w:fill="E7E6E6" w:themeFill="background2"/>
          </w:tcPr>
          <w:p w14:paraId="5207E025" w14:textId="72D548CD" w:rsidR="00566973" w:rsidRPr="002B61BB" w:rsidRDefault="00566973" w:rsidP="00B6656E">
            <w:pPr>
              <w:pStyle w:val="Heading3"/>
              <w:spacing w:before="120" w:after="0"/>
              <w:ind w:hanging="106"/>
              <w:outlineLvl w:val="2"/>
            </w:pPr>
            <w:r w:rsidRPr="00163FEE">
              <w:t xml:space="preserve">Requirement </w:t>
            </w:r>
            <w:r w:rsidR="00683340">
              <w:t>3</w:t>
            </w:r>
            <w:r w:rsidRPr="00163FEE">
              <w:t>(3)(</w:t>
            </w:r>
            <w:r w:rsidR="00683340">
              <w:t>f</w:t>
            </w:r>
            <w:r w:rsidRPr="00163FEE">
              <w:t>)</w:t>
            </w:r>
          </w:p>
        </w:tc>
        <w:tc>
          <w:tcPr>
            <w:tcW w:w="993" w:type="dxa"/>
            <w:shd w:val="clear" w:color="auto" w:fill="E7E6E6" w:themeFill="background2"/>
          </w:tcPr>
          <w:p w14:paraId="132ED59E"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06C5D0A4" w14:textId="77777777" w:rsidR="00566973" w:rsidRPr="006107BF" w:rsidRDefault="00566973" w:rsidP="00B6656E">
            <w:pPr>
              <w:pStyle w:val="Heading3"/>
              <w:spacing w:before="120" w:after="0"/>
              <w:jc w:val="right"/>
              <w:outlineLvl w:val="2"/>
            </w:pPr>
            <w:r w:rsidRPr="00566973">
              <w:t>Compliant</w:t>
            </w:r>
          </w:p>
        </w:tc>
      </w:tr>
      <w:tr w:rsidR="00566973" w:rsidRPr="00566973" w14:paraId="164F41BC" w14:textId="77777777" w:rsidTr="00B6656E">
        <w:tc>
          <w:tcPr>
            <w:tcW w:w="4531" w:type="dxa"/>
            <w:shd w:val="clear" w:color="auto" w:fill="E7E6E6" w:themeFill="background2"/>
          </w:tcPr>
          <w:p w14:paraId="098BA237" w14:textId="77777777" w:rsidR="00566973" w:rsidRPr="002B61BB" w:rsidRDefault="00566973" w:rsidP="00B6656E">
            <w:pPr>
              <w:pStyle w:val="Heading3"/>
              <w:spacing w:before="0" w:after="0"/>
              <w:outlineLvl w:val="2"/>
            </w:pPr>
          </w:p>
        </w:tc>
        <w:tc>
          <w:tcPr>
            <w:tcW w:w="993" w:type="dxa"/>
            <w:shd w:val="clear" w:color="auto" w:fill="E7E6E6" w:themeFill="background2"/>
          </w:tcPr>
          <w:p w14:paraId="4CDABD12"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7E943201" w14:textId="77777777" w:rsidR="00566973" w:rsidRPr="006107BF" w:rsidRDefault="00566973" w:rsidP="00B6656E">
            <w:pPr>
              <w:pStyle w:val="Heading3"/>
              <w:spacing w:before="0" w:after="0"/>
              <w:jc w:val="right"/>
              <w:outlineLvl w:val="2"/>
            </w:pPr>
            <w:r w:rsidRPr="00566973">
              <w:t>Compliant</w:t>
            </w:r>
          </w:p>
        </w:tc>
      </w:tr>
      <w:tr w:rsidR="00566973" w:rsidRPr="00566973" w14:paraId="16052939" w14:textId="77777777" w:rsidTr="00B6656E">
        <w:tc>
          <w:tcPr>
            <w:tcW w:w="4531" w:type="dxa"/>
            <w:shd w:val="clear" w:color="auto" w:fill="E7E6E6" w:themeFill="background2"/>
          </w:tcPr>
          <w:p w14:paraId="79997607" w14:textId="77777777" w:rsidR="00566973" w:rsidRPr="002B61BB" w:rsidRDefault="00566973" w:rsidP="00B6656E">
            <w:pPr>
              <w:pStyle w:val="Heading3"/>
              <w:spacing w:before="0" w:after="0"/>
              <w:outlineLvl w:val="2"/>
            </w:pPr>
          </w:p>
        </w:tc>
        <w:tc>
          <w:tcPr>
            <w:tcW w:w="993" w:type="dxa"/>
            <w:shd w:val="clear" w:color="auto" w:fill="E7E6E6" w:themeFill="background2"/>
          </w:tcPr>
          <w:p w14:paraId="0F51D53F"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516E782D" w14:textId="77777777" w:rsidR="00566973" w:rsidRPr="00566973" w:rsidRDefault="00566973" w:rsidP="00B6656E">
            <w:pPr>
              <w:pStyle w:val="Heading3"/>
              <w:spacing w:before="0" w:after="0"/>
              <w:jc w:val="right"/>
              <w:outlineLvl w:val="2"/>
            </w:pPr>
            <w:r w:rsidRPr="00566973">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378F685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6685B891" w14:textId="77777777" w:rsidTr="00B6656E">
        <w:tc>
          <w:tcPr>
            <w:tcW w:w="4531" w:type="dxa"/>
            <w:shd w:val="clear" w:color="auto" w:fill="E7E6E6" w:themeFill="background2"/>
          </w:tcPr>
          <w:p w14:paraId="5F0B1F23" w14:textId="6B3C2A9E" w:rsidR="00566973" w:rsidRPr="002B61BB" w:rsidRDefault="00566973" w:rsidP="00B6656E">
            <w:pPr>
              <w:pStyle w:val="Heading3"/>
              <w:spacing w:before="120" w:after="0"/>
              <w:ind w:hanging="106"/>
              <w:outlineLvl w:val="2"/>
            </w:pPr>
            <w:r w:rsidRPr="00163FEE">
              <w:t xml:space="preserve">Requirement </w:t>
            </w:r>
            <w:r w:rsidR="00683340">
              <w:t>3</w:t>
            </w:r>
            <w:r w:rsidRPr="00163FEE">
              <w:t>(3)(</w:t>
            </w:r>
            <w:r w:rsidR="00683340">
              <w:t>g</w:t>
            </w:r>
            <w:r w:rsidRPr="00163FEE">
              <w:t>)</w:t>
            </w:r>
          </w:p>
        </w:tc>
        <w:tc>
          <w:tcPr>
            <w:tcW w:w="993" w:type="dxa"/>
            <w:shd w:val="clear" w:color="auto" w:fill="E7E6E6" w:themeFill="background2"/>
          </w:tcPr>
          <w:p w14:paraId="48B65ABB"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6C389AF" w14:textId="77777777" w:rsidR="00566973" w:rsidRPr="006107BF" w:rsidRDefault="00566973" w:rsidP="00B6656E">
            <w:pPr>
              <w:pStyle w:val="Heading3"/>
              <w:spacing w:before="120" w:after="0"/>
              <w:jc w:val="right"/>
              <w:outlineLvl w:val="2"/>
            </w:pPr>
            <w:r w:rsidRPr="00566973">
              <w:t>Compliant</w:t>
            </w:r>
          </w:p>
        </w:tc>
      </w:tr>
      <w:tr w:rsidR="00566973" w:rsidRPr="00566973" w14:paraId="5EE7176A" w14:textId="77777777" w:rsidTr="00B6656E">
        <w:tc>
          <w:tcPr>
            <w:tcW w:w="4531" w:type="dxa"/>
            <w:shd w:val="clear" w:color="auto" w:fill="E7E6E6" w:themeFill="background2"/>
          </w:tcPr>
          <w:p w14:paraId="33068325" w14:textId="77777777" w:rsidR="00566973" w:rsidRPr="002B61BB" w:rsidRDefault="00566973" w:rsidP="00B6656E">
            <w:pPr>
              <w:pStyle w:val="Heading3"/>
              <w:spacing w:before="0" w:after="0"/>
              <w:outlineLvl w:val="2"/>
            </w:pPr>
          </w:p>
        </w:tc>
        <w:tc>
          <w:tcPr>
            <w:tcW w:w="993" w:type="dxa"/>
            <w:shd w:val="clear" w:color="auto" w:fill="E7E6E6" w:themeFill="background2"/>
          </w:tcPr>
          <w:p w14:paraId="1BE1EE92"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458A1F7F" w14:textId="77777777" w:rsidR="00566973" w:rsidRPr="006107BF" w:rsidRDefault="00566973" w:rsidP="00B6656E">
            <w:pPr>
              <w:pStyle w:val="Heading3"/>
              <w:spacing w:before="0" w:after="0"/>
              <w:jc w:val="right"/>
              <w:outlineLvl w:val="2"/>
            </w:pPr>
            <w:r w:rsidRPr="00566973">
              <w:t>Compliant</w:t>
            </w:r>
          </w:p>
        </w:tc>
      </w:tr>
      <w:tr w:rsidR="00566973" w:rsidRPr="00566973" w14:paraId="7771CF02" w14:textId="77777777" w:rsidTr="00B6656E">
        <w:tc>
          <w:tcPr>
            <w:tcW w:w="4531" w:type="dxa"/>
            <w:shd w:val="clear" w:color="auto" w:fill="E7E6E6" w:themeFill="background2"/>
          </w:tcPr>
          <w:p w14:paraId="627A13E6" w14:textId="77777777" w:rsidR="00566973" w:rsidRPr="002B61BB" w:rsidRDefault="00566973" w:rsidP="00B6656E">
            <w:pPr>
              <w:pStyle w:val="Heading3"/>
              <w:spacing w:before="0" w:after="0"/>
              <w:outlineLvl w:val="2"/>
            </w:pPr>
          </w:p>
        </w:tc>
        <w:tc>
          <w:tcPr>
            <w:tcW w:w="993" w:type="dxa"/>
            <w:shd w:val="clear" w:color="auto" w:fill="E7E6E6" w:themeFill="background2"/>
          </w:tcPr>
          <w:p w14:paraId="005A48F5"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22AD8FC9" w14:textId="77777777" w:rsidR="00566973" w:rsidRPr="00566973" w:rsidRDefault="00566973" w:rsidP="00B6656E">
            <w:pPr>
              <w:pStyle w:val="Heading3"/>
              <w:spacing w:before="0" w:after="0"/>
              <w:jc w:val="right"/>
              <w:outlineLvl w:val="2"/>
            </w:pPr>
            <w:r w:rsidRPr="00566973">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BD2FC2" w14:textId="77777777" w:rsidR="00EA2B99" w:rsidRPr="00853601" w:rsidRDefault="00EA2B99" w:rsidP="00853601">
      <w:pPr>
        <w:rPr>
          <w:color w:val="0000FF"/>
        </w:rPr>
      </w:pPr>
    </w:p>
    <w:p w14:paraId="18E72354" w14:textId="7BF80A6C" w:rsidR="0099698E" w:rsidRDefault="0099698E" w:rsidP="00095CD4">
      <w:r>
        <w:br w:type="page"/>
      </w:r>
    </w:p>
    <w:p w14:paraId="3E3E1DB6" w14:textId="1BF81FC2" w:rsidR="00853601" w:rsidRDefault="00853601" w:rsidP="00095CD4">
      <w:pPr>
        <w:sectPr w:rsidR="00853601" w:rsidSect="00CB3BA9">
          <w:headerReference w:type="first" r:id="rId18"/>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1486" w14:paraId="194776D9" w14:textId="77777777" w:rsidTr="00B6656E">
        <w:tc>
          <w:tcPr>
            <w:tcW w:w="4530" w:type="dxa"/>
          </w:tcPr>
          <w:p w14:paraId="6B786B32"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05B559EC"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3F1BF7AB" w14:textId="77777777" w:rsidTr="00B6656E">
        <w:tc>
          <w:tcPr>
            <w:tcW w:w="4530" w:type="dxa"/>
          </w:tcPr>
          <w:p w14:paraId="65A71A94"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56B37F00"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04E485D0" w14:textId="77777777" w:rsidTr="007632B0">
        <w:trPr>
          <w:trHeight w:val="657"/>
        </w:trPr>
        <w:tc>
          <w:tcPr>
            <w:tcW w:w="4530" w:type="dxa"/>
          </w:tcPr>
          <w:p w14:paraId="2EF93EB4"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2AE7423A"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160FD180" w14:textId="77777777" w:rsidR="007F5256" w:rsidRPr="00FD1B02" w:rsidRDefault="007F5256" w:rsidP="007632B0">
      <w:pPr>
        <w:pStyle w:val="Heading3"/>
        <w:shd w:val="clear" w:color="auto" w:fill="F2F2F2" w:themeFill="background1" w:themeFillShade="F2"/>
        <w:spacing w:before="0"/>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6A51B98" w14:textId="471B31BE" w:rsidR="00673181" w:rsidRPr="00306F7A" w:rsidRDefault="00673181" w:rsidP="00673181">
      <w:pPr>
        <w:rPr>
          <w:color w:val="auto"/>
        </w:rPr>
      </w:pPr>
      <w:bookmarkStart w:id="7" w:name="_Hlk75951207"/>
      <w:r w:rsidRPr="00306F7A">
        <w:rPr>
          <w:color w:val="auto"/>
        </w:rPr>
        <w:t xml:space="preserve">Consumers and their representatives said they </w:t>
      </w:r>
      <w:r w:rsidR="00C319F6">
        <w:rPr>
          <w:color w:val="auto"/>
        </w:rPr>
        <w:t>are</w:t>
      </w:r>
      <w:r w:rsidRPr="00306F7A">
        <w:rPr>
          <w:color w:val="auto"/>
        </w:rPr>
        <w:t xml:space="preserve"> provided supports for daily living that are important for their he</w:t>
      </w:r>
      <w:r>
        <w:rPr>
          <w:color w:val="auto"/>
        </w:rPr>
        <w:t>al</w:t>
      </w:r>
      <w:r w:rsidRPr="00306F7A">
        <w:rPr>
          <w:color w:val="auto"/>
        </w:rPr>
        <w:t xml:space="preserve">th and wellbeing and enable them to do things they want to do. </w:t>
      </w:r>
    </w:p>
    <w:p w14:paraId="37209F1D" w14:textId="77777777" w:rsidR="00673181" w:rsidRDefault="00673181" w:rsidP="00673181">
      <w:pPr>
        <w:rPr>
          <w:color w:val="auto"/>
        </w:rPr>
      </w:pPr>
      <w:r w:rsidRPr="00306F7A">
        <w:rPr>
          <w:color w:val="auto"/>
        </w:rPr>
        <w:t>Consumers and their representatives provided examples how the service supports activities for daily life including</w:t>
      </w:r>
      <w:r>
        <w:rPr>
          <w:color w:val="auto"/>
        </w:rPr>
        <w:t>,</w:t>
      </w:r>
      <w:r w:rsidRPr="00306F7A">
        <w:rPr>
          <w:color w:val="auto"/>
        </w:rPr>
        <w:t xml:space="preserve"> continuing with preferred routines, going to places important to them, attending social activities and maintaining relationships in the community.</w:t>
      </w:r>
    </w:p>
    <w:p w14:paraId="7984EFFA" w14:textId="79501B37" w:rsidR="00673181" w:rsidRPr="00306F7A" w:rsidRDefault="00673181" w:rsidP="00673181">
      <w:pPr>
        <w:rPr>
          <w:color w:val="auto"/>
        </w:rPr>
      </w:pPr>
      <w:r>
        <w:rPr>
          <w:color w:val="auto"/>
        </w:rPr>
        <w:t>Due to the COVID</w:t>
      </w:r>
      <w:r w:rsidR="00C319F6">
        <w:rPr>
          <w:color w:val="auto"/>
        </w:rPr>
        <w:t>-</w:t>
      </w:r>
      <w:r>
        <w:rPr>
          <w:color w:val="auto"/>
        </w:rPr>
        <w:t xml:space="preserve">19 pandemic and the temporary closure of its activity centres the service has implemented alternative strategies to support consumers to remain connected to the service. </w:t>
      </w:r>
    </w:p>
    <w:p w14:paraId="7BF73EDB" w14:textId="40618C67" w:rsidR="00673181" w:rsidRPr="00306F7A" w:rsidRDefault="00673181" w:rsidP="00673181">
      <w:pPr>
        <w:rPr>
          <w:color w:val="auto"/>
        </w:rPr>
      </w:pPr>
      <w:r w:rsidRPr="00306F7A">
        <w:rPr>
          <w:color w:val="auto"/>
        </w:rPr>
        <w:t xml:space="preserve">Interviews with staff showed they understand </w:t>
      </w:r>
      <w:r w:rsidR="00C319F6">
        <w:rPr>
          <w:color w:val="auto"/>
        </w:rPr>
        <w:t>each</w:t>
      </w:r>
      <w:r w:rsidRPr="00306F7A">
        <w:rPr>
          <w:color w:val="auto"/>
        </w:rPr>
        <w:t xml:space="preserve"> consumer’s needs and preferences and provide activities to meet these needs.</w:t>
      </w:r>
    </w:p>
    <w:p w14:paraId="57334D45" w14:textId="77777777" w:rsidR="00673181" w:rsidRPr="00306F7A" w:rsidRDefault="00673181" w:rsidP="00673181">
      <w:pPr>
        <w:rPr>
          <w:color w:val="auto"/>
        </w:rPr>
      </w:pPr>
      <w:r w:rsidRPr="00306F7A">
        <w:rPr>
          <w:color w:val="auto"/>
        </w:rPr>
        <w:t>Referrals are made to support consumers to maintain their independence, increase their quality of life and support their emotional and spiritual needs.</w:t>
      </w:r>
    </w:p>
    <w:p w14:paraId="662837B1" w14:textId="77777777" w:rsidR="00673181" w:rsidRPr="00306F7A" w:rsidRDefault="00673181" w:rsidP="00673181">
      <w:pPr>
        <w:rPr>
          <w:color w:val="auto"/>
        </w:rPr>
      </w:pPr>
      <w:r w:rsidRPr="00306F7A">
        <w:rPr>
          <w:color w:val="auto"/>
        </w:rPr>
        <w:t>Management described the importance of staff and volunteers having the same cultural background to engage with consumers and understand the importance of their cultur</w:t>
      </w:r>
      <w:r>
        <w:rPr>
          <w:color w:val="auto"/>
        </w:rPr>
        <w:t>e in their everyday life</w:t>
      </w:r>
      <w:r w:rsidRPr="00306F7A">
        <w:rPr>
          <w:color w:val="auto"/>
        </w:rPr>
        <w:t>.</w:t>
      </w:r>
    </w:p>
    <w:p w14:paraId="2FED6329" w14:textId="79542B40" w:rsidR="00673181" w:rsidRDefault="00673181" w:rsidP="00673181">
      <w:pPr>
        <w:rPr>
          <w:color w:val="auto"/>
        </w:rPr>
      </w:pPr>
      <w:r w:rsidRPr="00306F7A">
        <w:rPr>
          <w:color w:val="auto"/>
        </w:rPr>
        <w:lastRenderedPageBreak/>
        <w:t>There are processes for consumers to have access to equipment that meets their assessed need</w:t>
      </w:r>
      <w:r w:rsidR="00C319F6">
        <w:rPr>
          <w:color w:val="auto"/>
        </w:rPr>
        <w:t>s</w:t>
      </w:r>
      <w:r w:rsidRPr="00306F7A">
        <w:rPr>
          <w:color w:val="auto"/>
        </w:rPr>
        <w:t>. Documentation showed there is timely referral to others to support each consumer’s daily living activities.</w:t>
      </w:r>
    </w:p>
    <w:p w14:paraId="55EC48A2" w14:textId="77777777" w:rsidR="00E36986" w:rsidRPr="00D10BF5" w:rsidRDefault="00E36986" w:rsidP="00E36986">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052C5BF1" w14:textId="33C55398"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735A0D10" w14:textId="77777777" w:rsidTr="00B6656E">
        <w:tc>
          <w:tcPr>
            <w:tcW w:w="4531" w:type="dxa"/>
            <w:shd w:val="clear" w:color="auto" w:fill="E7E6E6" w:themeFill="background2"/>
          </w:tcPr>
          <w:p w14:paraId="641F88C5" w14:textId="5B330666" w:rsidR="00566973" w:rsidRPr="002B61BB" w:rsidRDefault="00566973" w:rsidP="00B6656E">
            <w:pPr>
              <w:pStyle w:val="Heading3"/>
              <w:spacing w:before="120" w:after="0"/>
              <w:ind w:hanging="106"/>
              <w:outlineLvl w:val="2"/>
            </w:pPr>
            <w:r w:rsidRPr="00163FEE">
              <w:t xml:space="preserve">Requirement </w:t>
            </w:r>
            <w:r w:rsidR="00683340">
              <w:t>4</w:t>
            </w:r>
            <w:r w:rsidRPr="00163FEE">
              <w:t>(3)(a)</w:t>
            </w:r>
          </w:p>
        </w:tc>
        <w:tc>
          <w:tcPr>
            <w:tcW w:w="993" w:type="dxa"/>
            <w:shd w:val="clear" w:color="auto" w:fill="E7E6E6" w:themeFill="background2"/>
          </w:tcPr>
          <w:p w14:paraId="28CECFF3"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210C63B6" w14:textId="77777777" w:rsidR="00566973" w:rsidRPr="006107BF" w:rsidRDefault="00566973" w:rsidP="00B6656E">
            <w:pPr>
              <w:pStyle w:val="Heading3"/>
              <w:spacing w:before="120" w:after="0"/>
              <w:jc w:val="right"/>
              <w:outlineLvl w:val="2"/>
            </w:pPr>
            <w:r w:rsidRPr="00566973">
              <w:t>Compliant</w:t>
            </w:r>
          </w:p>
        </w:tc>
      </w:tr>
      <w:tr w:rsidR="00566973" w:rsidRPr="00566973" w14:paraId="4EDB66F1" w14:textId="77777777" w:rsidTr="00B6656E">
        <w:tc>
          <w:tcPr>
            <w:tcW w:w="4531" w:type="dxa"/>
            <w:shd w:val="clear" w:color="auto" w:fill="E7E6E6" w:themeFill="background2"/>
          </w:tcPr>
          <w:p w14:paraId="60B417BF" w14:textId="77777777" w:rsidR="00566973" w:rsidRPr="002B61BB" w:rsidRDefault="00566973" w:rsidP="00B6656E">
            <w:pPr>
              <w:pStyle w:val="Heading3"/>
              <w:spacing w:before="0" w:after="0"/>
              <w:outlineLvl w:val="2"/>
            </w:pPr>
          </w:p>
        </w:tc>
        <w:tc>
          <w:tcPr>
            <w:tcW w:w="993" w:type="dxa"/>
            <w:shd w:val="clear" w:color="auto" w:fill="E7E6E6" w:themeFill="background2"/>
          </w:tcPr>
          <w:p w14:paraId="77FFDAD1"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2D7A7B5D" w14:textId="77777777" w:rsidR="00566973" w:rsidRPr="006107BF" w:rsidRDefault="00566973" w:rsidP="00B6656E">
            <w:pPr>
              <w:pStyle w:val="Heading3"/>
              <w:spacing w:before="0" w:after="0"/>
              <w:jc w:val="right"/>
              <w:outlineLvl w:val="2"/>
            </w:pPr>
            <w:r w:rsidRPr="00566973">
              <w:t>Compliant</w:t>
            </w:r>
          </w:p>
        </w:tc>
      </w:tr>
      <w:tr w:rsidR="00566973" w:rsidRPr="00566973" w14:paraId="16C39E3E" w14:textId="77777777" w:rsidTr="00B6656E">
        <w:tc>
          <w:tcPr>
            <w:tcW w:w="4531" w:type="dxa"/>
            <w:shd w:val="clear" w:color="auto" w:fill="E7E6E6" w:themeFill="background2"/>
          </w:tcPr>
          <w:p w14:paraId="52090251" w14:textId="77777777" w:rsidR="00566973" w:rsidRPr="002B61BB" w:rsidRDefault="00566973" w:rsidP="00B6656E">
            <w:pPr>
              <w:pStyle w:val="Heading3"/>
              <w:spacing w:before="0" w:after="0"/>
              <w:outlineLvl w:val="2"/>
            </w:pPr>
          </w:p>
        </w:tc>
        <w:tc>
          <w:tcPr>
            <w:tcW w:w="993" w:type="dxa"/>
            <w:shd w:val="clear" w:color="auto" w:fill="E7E6E6" w:themeFill="background2"/>
          </w:tcPr>
          <w:p w14:paraId="3EAAC44D"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3839A6E0" w14:textId="77777777" w:rsidR="00566973" w:rsidRPr="00566973" w:rsidRDefault="00566973" w:rsidP="00B6656E">
            <w:pPr>
              <w:pStyle w:val="Heading3"/>
              <w:spacing w:before="0" w:after="0"/>
              <w:jc w:val="right"/>
              <w:outlineLvl w:val="2"/>
            </w:pPr>
            <w:r w:rsidRPr="00566973">
              <w:t>Compliant</w:t>
            </w:r>
          </w:p>
        </w:tc>
      </w:tr>
    </w:tbl>
    <w:p w14:paraId="22F36633" w14:textId="43C1C67C"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BE853E4" w14:textId="77777777" w:rsidR="001D796D" w:rsidRDefault="001D796D" w:rsidP="00314FF7">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0DD4C8C4" w14:textId="77777777" w:rsidTr="00B6656E">
        <w:tc>
          <w:tcPr>
            <w:tcW w:w="4531" w:type="dxa"/>
            <w:shd w:val="clear" w:color="auto" w:fill="E7E6E6" w:themeFill="background2"/>
          </w:tcPr>
          <w:p w14:paraId="699A7335" w14:textId="430F5210" w:rsidR="00566973" w:rsidRPr="002B61BB" w:rsidRDefault="00566973" w:rsidP="00B6656E">
            <w:pPr>
              <w:pStyle w:val="Heading3"/>
              <w:spacing w:before="120" w:after="0"/>
              <w:ind w:hanging="106"/>
              <w:outlineLvl w:val="2"/>
            </w:pPr>
            <w:r w:rsidRPr="00163FEE">
              <w:t xml:space="preserve">Requirement </w:t>
            </w:r>
            <w:r w:rsidR="00683340">
              <w:t>4</w:t>
            </w:r>
            <w:r w:rsidRPr="00163FEE">
              <w:t>(3)(</w:t>
            </w:r>
            <w:r w:rsidR="00683340">
              <w:t>b</w:t>
            </w:r>
            <w:r w:rsidRPr="00163FEE">
              <w:t>)</w:t>
            </w:r>
          </w:p>
        </w:tc>
        <w:tc>
          <w:tcPr>
            <w:tcW w:w="993" w:type="dxa"/>
            <w:shd w:val="clear" w:color="auto" w:fill="E7E6E6" w:themeFill="background2"/>
          </w:tcPr>
          <w:p w14:paraId="6542AB6B"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49B708AE" w14:textId="77777777" w:rsidR="00566973" w:rsidRPr="006107BF" w:rsidRDefault="00566973" w:rsidP="00B6656E">
            <w:pPr>
              <w:pStyle w:val="Heading3"/>
              <w:spacing w:before="120" w:after="0"/>
              <w:jc w:val="right"/>
              <w:outlineLvl w:val="2"/>
            </w:pPr>
            <w:r w:rsidRPr="00566973">
              <w:t>Compliant</w:t>
            </w:r>
          </w:p>
        </w:tc>
      </w:tr>
      <w:tr w:rsidR="00566973" w:rsidRPr="00566973" w14:paraId="2DE480CC" w14:textId="77777777" w:rsidTr="00B6656E">
        <w:tc>
          <w:tcPr>
            <w:tcW w:w="4531" w:type="dxa"/>
            <w:shd w:val="clear" w:color="auto" w:fill="E7E6E6" w:themeFill="background2"/>
          </w:tcPr>
          <w:p w14:paraId="3726BA9B" w14:textId="77777777" w:rsidR="00566973" w:rsidRPr="002B61BB" w:rsidRDefault="00566973" w:rsidP="00B6656E">
            <w:pPr>
              <w:pStyle w:val="Heading3"/>
              <w:spacing w:before="0" w:after="0"/>
              <w:outlineLvl w:val="2"/>
            </w:pPr>
          </w:p>
        </w:tc>
        <w:tc>
          <w:tcPr>
            <w:tcW w:w="993" w:type="dxa"/>
            <w:shd w:val="clear" w:color="auto" w:fill="E7E6E6" w:themeFill="background2"/>
          </w:tcPr>
          <w:p w14:paraId="63D19703"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7A9B2B99" w14:textId="77777777" w:rsidR="00566973" w:rsidRPr="006107BF" w:rsidRDefault="00566973" w:rsidP="00B6656E">
            <w:pPr>
              <w:pStyle w:val="Heading3"/>
              <w:spacing w:before="0" w:after="0"/>
              <w:jc w:val="right"/>
              <w:outlineLvl w:val="2"/>
            </w:pPr>
            <w:r w:rsidRPr="00566973">
              <w:t>Compliant</w:t>
            </w:r>
          </w:p>
        </w:tc>
      </w:tr>
      <w:tr w:rsidR="00566973" w:rsidRPr="00566973" w14:paraId="40F5D2F6" w14:textId="77777777" w:rsidTr="00B6656E">
        <w:tc>
          <w:tcPr>
            <w:tcW w:w="4531" w:type="dxa"/>
            <w:shd w:val="clear" w:color="auto" w:fill="E7E6E6" w:themeFill="background2"/>
          </w:tcPr>
          <w:p w14:paraId="322DE176" w14:textId="77777777" w:rsidR="00566973" w:rsidRPr="002B61BB" w:rsidRDefault="00566973" w:rsidP="00B6656E">
            <w:pPr>
              <w:pStyle w:val="Heading3"/>
              <w:spacing w:before="0" w:after="0"/>
              <w:outlineLvl w:val="2"/>
            </w:pPr>
          </w:p>
        </w:tc>
        <w:tc>
          <w:tcPr>
            <w:tcW w:w="993" w:type="dxa"/>
            <w:shd w:val="clear" w:color="auto" w:fill="E7E6E6" w:themeFill="background2"/>
          </w:tcPr>
          <w:p w14:paraId="252F2D0F"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1DE04CFA" w14:textId="77777777" w:rsidR="00566973" w:rsidRPr="00566973" w:rsidRDefault="00566973" w:rsidP="00B6656E">
            <w:pPr>
              <w:pStyle w:val="Heading3"/>
              <w:spacing w:before="0" w:after="0"/>
              <w:jc w:val="right"/>
              <w:outlineLvl w:val="2"/>
            </w:pPr>
            <w:r w:rsidRPr="00566973">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24EC605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7B71F41A" w14:textId="77777777" w:rsidTr="00B6656E">
        <w:tc>
          <w:tcPr>
            <w:tcW w:w="4531" w:type="dxa"/>
            <w:shd w:val="clear" w:color="auto" w:fill="E7E6E6" w:themeFill="background2"/>
          </w:tcPr>
          <w:p w14:paraId="31AAED6D" w14:textId="3B2DAB33" w:rsidR="00566973" w:rsidRPr="002B61BB" w:rsidRDefault="00566973" w:rsidP="00B6656E">
            <w:pPr>
              <w:pStyle w:val="Heading3"/>
              <w:spacing w:before="120" w:after="0"/>
              <w:ind w:hanging="106"/>
              <w:outlineLvl w:val="2"/>
            </w:pPr>
            <w:r w:rsidRPr="00163FEE">
              <w:t xml:space="preserve">Requirement </w:t>
            </w:r>
            <w:r w:rsidR="00683340">
              <w:t>4</w:t>
            </w:r>
            <w:r w:rsidRPr="00163FEE">
              <w:t>(3)(</w:t>
            </w:r>
            <w:r w:rsidR="00683340">
              <w:t>c</w:t>
            </w:r>
            <w:r w:rsidRPr="00163FEE">
              <w:t>)</w:t>
            </w:r>
          </w:p>
        </w:tc>
        <w:tc>
          <w:tcPr>
            <w:tcW w:w="993" w:type="dxa"/>
            <w:shd w:val="clear" w:color="auto" w:fill="E7E6E6" w:themeFill="background2"/>
          </w:tcPr>
          <w:p w14:paraId="05634212"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4BEA6D5A" w14:textId="77777777" w:rsidR="00566973" w:rsidRPr="006107BF" w:rsidRDefault="00566973" w:rsidP="00B6656E">
            <w:pPr>
              <w:pStyle w:val="Heading3"/>
              <w:spacing w:before="120" w:after="0"/>
              <w:jc w:val="right"/>
              <w:outlineLvl w:val="2"/>
            </w:pPr>
            <w:r w:rsidRPr="00566973">
              <w:t>Compliant</w:t>
            </w:r>
          </w:p>
        </w:tc>
      </w:tr>
      <w:tr w:rsidR="00566973" w:rsidRPr="00566973" w14:paraId="4FF2B7F2" w14:textId="77777777" w:rsidTr="00B6656E">
        <w:tc>
          <w:tcPr>
            <w:tcW w:w="4531" w:type="dxa"/>
            <w:shd w:val="clear" w:color="auto" w:fill="E7E6E6" w:themeFill="background2"/>
          </w:tcPr>
          <w:p w14:paraId="5DAE848D" w14:textId="77777777" w:rsidR="00566973" w:rsidRPr="002B61BB" w:rsidRDefault="00566973" w:rsidP="00B6656E">
            <w:pPr>
              <w:pStyle w:val="Heading3"/>
              <w:spacing w:before="0" w:after="0"/>
              <w:outlineLvl w:val="2"/>
            </w:pPr>
          </w:p>
        </w:tc>
        <w:tc>
          <w:tcPr>
            <w:tcW w:w="993" w:type="dxa"/>
            <w:shd w:val="clear" w:color="auto" w:fill="E7E6E6" w:themeFill="background2"/>
          </w:tcPr>
          <w:p w14:paraId="0B1FFFD9"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65A6ED83" w14:textId="77777777" w:rsidR="00566973" w:rsidRPr="006107BF" w:rsidRDefault="00566973" w:rsidP="00B6656E">
            <w:pPr>
              <w:pStyle w:val="Heading3"/>
              <w:spacing w:before="0" w:after="0"/>
              <w:jc w:val="right"/>
              <w:outlineLvl w:val="2"/>
            </w:pPr>
            <w:r w:rsidRPr="00566973">
              <w:t>Compliant</w:t>
            </w:r>
          </w:p>
        </w:tc>
      </w:tr>
      <w:tr w:rsidR="00566973" w:rsidRPr="00566973" w14:paraId="59A68368" w14:textId="77777777" w:rsidTr="00B6656E">
        <w:tc>
          <w:tcPr>
            <w:tcW w:w="4531" w:type="dxa"/>
            <w:shd w:val="clear" w:color="auto" w:fill="E7E6E6" w:themeFill="background2"/>
          </w:tcPr>
          <w:p w14:paraId="2D879455" w14:textId="77777777" w:rsidR="00566973" w:rsidRPr="002B61BB" w:rsidRDefault="00566973" w:rsidP="00B6656E">
            <w:pPr>
              <w:pStyle w:val="Heading3"/>
              <w:spacing w:before="0" w:after="0"/>
              <w:outlineLvl w:val="2"/>
            </w:pPr>
          </w:p>
        </w:tc>
        <w:tc>
          <w:tcPr>
            <w:tcW w:w="993" w:type="dxa"/>
            <w:shd w:val="clear" w:color="auto" w:fill="E7E6E6" w:themeFill="background2"/>
          </w:tcPr>
          <w:p w14:paraId="45525D6A"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03D691DD" w14:textId="77777777" w:rsidR="00566973" w:rsidRPr="00566973" w:rsidRDefault="00566973" w:rsidP="00B6656E">
            <w:pPr>
              <w:pStyle w:val="Heading3"/>
              <w:spacing w:before="0" w:after="0"/>
              <w:jc w:val="right"/>
              <w:outlineLvl w:val="2"/>
            </w:pPr>
            <w:r w:rsidRPr="00566973">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1B39B6F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6B1669C6" w14:textId="77777777" w:rsidTr="00B6656E">
        <w:tc>
          <w:tcPr>
            <w:tcW w:w="4531" w:type="dxa"/>
            <w:shd w:val="clear" w:color="auto" w:fill="E7E6E6" w:themeFill="background2"/>
          </w:tcPr>
          <w:p w14:paraId="640C087E" w14:textId="57088C30" w:rsidR="00566973" w:rsidRPr="002B61BB" w:rsidRDefault="00566973" w:rsidP="00B6656E">
            <w:pPr>
              <w:pStyle w:val="Heading3"/>
              <w:spacing w:before="120" w:after="0"/>
              <w:ind w:hanging="106"/>
              <w:outlineLvl w:val="2"/>
            </w:pPr>
            <w:r w:rsidRPr="00163FEE">
              <w:lastRenderedPageBreak/>
              <w:t xml:space="preserve">Requirement </w:t>
            </w:r>
            <w:r w:rsidR="00683340">
              <w:t>4</w:t>
            </w:r>
            <w:r w:rsidRPr="00163FEE">
              <w:t>(3)(</w:t>
            </w:r>
            <w:r w:rsidR="00683340">
              <w:t>d</w:t>
            </w:r>
            <w:r w:rsidRPr="00163FEE">
              <w:t>)</w:t>
            </w:r>
          </w:p>
        </w:tc>
        <w:tc>
          <w:tcPr>
            <w:tcW w:w="993" w:type="dxa"/>
            <w:shd w:val="clear" w:color="auto" w:fill="E7E6E6" w:themeFill="background2"/>
          </w:tcPr>
          <w:p w14:paraId="3CAEB033"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4AA79FC" w14:textId="77777777" w:rsidR="00566973" w:rsidRPr="006107BF" w:rsidRDefault="00566973" w:rsidP="00B6656E">
            <w:pPr>
              <w:pStyle w:val="Heading3"/>
              <w:spacing w:before="120" w:after="0"/>
              <w:jc w:val="right"/>
              <w:outlineLvl w:val="2"/>
            </w:pPr>
            <w:r w:rsidRPr="00566973">
              <w:t>Compliant</w:t>
            </w:r>
          </w:p>
        </w:tc>
      </w:tr>
      <w:tr w:rsidR="00566973" w:rsidRPr="00566973" w14:paraId="5FFFAC86" w14:textId="77777777" w:rsidTr="00B6656E">
        <w:tc>
          <w:tcPr>
            <w:tcW w:w="4531" w:type="dxa"/>
            <w:shd w:val="clear" w:color="auto" w:fill="E7E6E6" w:themeFill="background2"/>
          </w:tcPr>
          <w:p w14:paraId="55E4B7BB" w14:textId="77777777" w:rsidR="00566973" w:rsidRPr="002B61BB" w:rsidRDefault="00566973" w:rsidP="00B6656E">
            <w:pPr>
              <w:pStyle w:val="Heading3"/>
              <w:spacing w:before="0" w:after="0"/>
              <w:outlineLvl w:val="2"/>
            </w:pPr>
          </w:p>
        </w:tc>
        <w:tc>
          <w:tcPr>
            <w:tcW w:w="993" w:type="dxa"/>
            <w:shd w:val="clear" w:color="auto" w:fill="E7E6E6" w:themeFill="background2"/>
          </w:tcPr>
          <w:p w14:paraId="426962DD"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6002A1A2" w14:textId="77777777" w:rsidR="00566973" w:rsidRPr="006107BF" w:rsidRDefault="00566973" w:rsidP="00B6656E">
            <w:pPr>
              <w:pStyle w:val="Heading3"/>
              <w:spacing w:before="0" w:after="0"/>
              <w:jc w:val="right"/>
              <w:outlineLvl w:val="2"/>
            </w:pPr>
            <w:r w:rsidRPr="00566973">
              <w:t>Compliant</w:t>
            </w:r>
          </w:p>
        </w:tc>
      </w:tr>
      <w:tr w:rsidR="00566973" w:rsidRPr="00566973" w14:paraId="1F7FB623" w14:textId="77777777" w:rsidTr="00B6656E">
        <w:tc>
          <w:tcPr>
            <w:tcW w:w="4531" w:type="dxa"/>
            <w:shd w:val="clear" w:color="auto" w:fill="E7E6E6" w:themeFill="background2"/>
          </w:tcPr>
          <w:p w14:paraId="6E8A875D" w14:textId="77777777" w:rsidR="00566973" w:rsidRPr="002B61BB" w:rsidRDefault="00566973" w:rsidP="00B6656E">
            <w:pPr>
              <w:pStyle w:val="Heading3"/>
              <w:spacing w:before="0" w:after="0"/>
              <w:outlineLvl w:val="2"/>
            </w:pPr>
          </w:p>
        </w:tc>
        <w:tc>
          <w:tcPr>
            <w:tcW w:w="993" w:type="dxa"/>
            <w:shd w:val="clear" w:color="auto" w:fill="E7E6E6" w:themeFill="background2"/>
          </w:tcPr>
          <w:p w14:paraId="5377F032"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3B46A048" w14:textId="77777777" w:rsidR="00566973" w:rsidRPr="00566973" w:rsidRDefault="00566973" w:rsidP="00B6656E">
            <w:pPr>
              <w:pStyle w:val="Heading3"/>
              <w:spacing w:before="0" w:after="0"/>
              <w:jc w:val="right"/>
              <w:outlineLvl w:val="2"/>
            </w:pPr>
            <w:r w:rsidRPr="00566973">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102CD9C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5CA35314" w14:textId="77777777" w:rsidTr="00B6656E">
        <w:tc>
          <w:tcPr>
            <w:tcW w:w="4531" w:type="dxa"/>
            <w:shd w:val="clear" w:color="auto" w:fill="E7E6E6" w:themeFill="background2"/>
          </w:tcPr>
          <w:p w14:paraId="017B173D" w14:textId="721B4D09" w:rsidR="00566973" w:rsidRPr="002B61BB" w:rsidRDefault="00566973" w:rsidP="00B6656E">
            <w:pPr>
              <w:pStyle w:val="Heading3"/>
              <w:spacing w:before="120" w:after="0"/>
              <w:ind w:hanging="106"/>
              <w:outlineLvl w:val="2"/>
            </w:pPr>
            <w:r w:rsidRPr="00163FEE">
              <w:t xml:space="preserve">Requirement </w:t>
            </w:r>
            <w:r w:rsidR="00683340">
              <w:t>4</w:t>
            </w:r>
            <w:r w:rsidRPr="00163FEE">
              <w:t>(3)(</w:t>
            </w:r>
            <w:r w:rsidR="00683340">
              <w:t>e</w:t>
            </w:r>
            <w:r w:rsidRPr="00163FEE">
              <w:t>)</w:t>
            </w:r>
          </w:p>
        </w:tc>
        <w:tc>
          <w:tcPr>
            <w:tcW w:w="993" w:type="dxa"/>
            <w:shd w:val="clear" w:color="auto" w:fill="E7E6E6" w:themeFill="background2"/>
          </w:tcPr>
          <w:p w14:paraId="6A372D50"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61D25211" w14:textId="77777777" w:rsidR="00566973" w:rsidRPr="006107BF" w:rsidRDefault="00566973" w:rsidP="00B6656E">
            <w:pPr>
              <w:pStyle w:val="Heading3"/>
              <w:spacing w:before="120" w:after="0"/>
              <w:jc w:val="right"/>
              <w:outlineLvl w:val="2"/>
            </w:pPr>
            <w:r w:rsidRPr="00566973">
              <w:t>Compliant</w:t>
            </w:r>
          </w:p>
        </w:tc>
      </w:tr>
      <w:tr w:rsidR="00566973" w:rsidRPr="00566973" w14:paraId="6A69E227" w14:textId="77777777" w:rsidTr="00B6656E">
        <w:tc>
          <w:tcPr>
            <w:tcW w:w="4531" w:type="dxa"/>
            <w:shd w:val="clear" w:color="auto" w:fill="E7E6E6" w:themeFill="background2"/>
          </w:tcPr>
          <w:p w14:paraId="00B71E9B" w14:textId="77777777" w:rsidR="00566973" w:rsidRPr="002B61BB" w:rsidRDefault="00566973" w:rsidP="00B6656E">
            <w:pPr>
              <w:pStyle w:val="Heading3"/>
              <w:spacing w:before="0" w:after="0"/>
              <w:outlineLvl w:val="2"/>
            </w:pPr>
          </w:p>
        </w:tc>
        <w:tc>
          <w:tcPr>
            <w:tcW w:w="993" w:type="dxa"/>
            <w:shd w:val="clear" w:color="auto" w:fill="E7E6E6" w:themeFill="background2"/>
          </w:tcPr>
          <w:p w14:paraId="0C1DC8D9"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6DAEEA92" w14:textId="77777777" w:rsidR="00566973" w:rsidRPr="006107BF" w:rsidRDefault="00566973" w:rsidP="00B6656E">
            <w:pPr>
              <w:pStyle w:val="Heading3"/>
              <w:spacing w:before="0" w:after="0"/>
              <w:jc w:val="right"/>
              <w:outlineLvl w:val="2"/>
            </w:pPr>
            <w:r w:rsidRPr="00566973">
              <w:t>Compliant</w:t>
            </w:r>
          </w:p>
        </w:tc>
      </w:tr>
      <w:tr w:rsidR="00566973" w:rsidRPr="00566973" w14:paraId="56D0CB82" w14:textId="77777777" w:rsidTr="00B6656E">
        <w:tc>
          <w:tcPr>
            <w:tcW w:w="4531" w:type="dxa"/>
            <w:shd w:val="clear" w:color="auto" w:fill="E7E6E6" w:themeFill="background2"/>
          </w:tcPr>
          <w:p w14:paraId="7B15E52E" w14:textId="77777777" w:rsidR="00566973" w:rsidRPr="002B61BB" w:rsidRDefault="00566973" w:rsidP="00B6656E">
            <w:pPr>
              <w:pStyle w:val="Heading3"/>
              <w:spacing w:before="0" w:after="0"/>
              <w:outlineLvl w:val="2"/>
            </w:pPr>
          </w:p>
        </w:tc>
        <w:tc>
          <w:tcPr>
            <w:tcW w:w="993" w:type="dxa"/>
            <w:shd w:val="clear" w:color="auto" w:fill="E7E6E6" w:themeFill="background2"/>
          </w:tcPr>
          <w:p w14:paraId="12060EF3"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0D782FDC" w14:textId="77777777" w:rsidR="00566973" w:rsidRPr="00566973" w:rsidRDefault="00566973" w:rsidP="00B6656E">
            <w:pPr>
              <w:pStyle w:val="Heading3"/>
              <w:spacing w:before="0" w:after="0"/>
              <w:jc w:val="right"/>
              <w:outlineLvl w:val="2"/>
            </w:pPr>
            <w:r w:rsidRPr="00566973">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23AB7C0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150E038C" w14:textId="77777777" w:rsidTr="00B6656E">
        <w:tc>
          <w:tcPr>
            <w:tcW w:w="4531" w:type="dxa"/>
            <w:shd w:val="clear" w:color="auto" w:fill="E7E6E6" w:themeFill="background2"/>
          </w:tcPr>
          <w:p w14:paraId="231C2A19" w14:textId="7C07FF45" w:rsidR="00566973" w:rsidRPr="002B61BB" w:rsidRDefault="00566973" w:rsidP="00B6656E">
            <w:pPr>
              <w:pStyle w:val="Heading3"/>
              <w:spacing w:before="120" w:after="0"/>
              <w:ind w:hanging="106"/>
              <w:outlineLvl w:val="2"/>
            </w:pPr>
            <w:r w:rsidRPr="00163FEE">
              <w:t xml:space="preserve">Requirement </w:t>
            </w:r>
            <w:r w:rsidR="00683340">
              <w:t>4</w:t>
            </w:r>
            <w:r w:rsidRPr="00163FEE">
              <w:t>(3)(</w:t>
            </w:r>
            <w:r w:rsidR="00683340">
              <w:t>f</w:t>
            </w:r>
            <w:r w:rsidRPr="00163FEE">
              <w:t>)</w:t>
            </w:r>
          </w:p>
        </w:tc>
        <w:tc>
          <w:tcPr>
            <w:tcW w:w="993" w:type="dxa"/>
            <w:shd w:val="clear" w:color="auto" w:fill="E7E6E6" w:themeFill="background2"/>
          </w:tcPr>
          <w:p w14:paraId="0A87BBD4"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43D7714" w14:textId="77777777" w:rsidR="00566973" w:rsidRPr="006107BF" w:rsidRDefault="00566973" w:rsidP="00B6656E">
            <w:pPr>
              <w:pStyle w:val="Heading3"/>
              <w:spacing w:before="120" w:after="0"/>
              <w:jc w:val="right"/>
              <w:outlineLvl w:val="2"/>
            </w:pPr>
            <w:r w:rsidRPr="00566973">
              <w:t>Compliant</w:t>
            </w:r>
          </w:p>
        </w:tc>
      </w:tr>
      <w:tr w:rsidR="00566973" w:rsidRPr="00566973" w14:paraId="5AEFA931" w14:textId="77777777" w:rsidTr="00B6656E">
        <w:tc>
          <w:tcPr>
            <w:tcW w:w="4531" w:type="dxa"/>
            <w:shd w:val="clear" w:color="auto" w:fill="E7E6E6" w:themeFill="background2"/>
          </w:tcPr>
          <w:p w14:paraId="55AADE0F" w14:textId="77777777" w:rsidR="00566973" w:rsidRPr="002B61BB" w:rsidRDefault="00566973" w:rsidP="00B6656E">
            <w:pPr>
              <w:pStyle w:val="Heading3"/>
              <w:spacing w:before="0" w:after="0"/>
              <w:outlineLvl w:val="2"/>
            </w:pPr>
          </w:p>
        </w:tc>
        <w:tc>
          <w:tcPr>
            <w:tcW w:w="993" w:type="dxa"/>
            <w:shd w:val="clear" w:color="auto" w:fill="E7E6E6" w:themeFill="background2"/>
          </w:tcPr>
          <w:p w14:paraId="1715DB3D"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3C887B51" w14:textId="77777777" w:rsidR="00566973" w:rsidRPr="006107BF" w:rsidRDefault="00566973" w:rsidP="00B6656E">
            <w:pPr>
              <w:pStyle w:val="Heading3"/>
              <w:spacing w:before="0" w:after="0"/>
              <w:jc w:val="right"/>
              <w:outlineLvl w:val="2"/>
            </w:pPr>
            <w:r w:rsidRPr="00566973">
              <w:t>Compliant</w:t>
            </w:r>
          </w:p>
        </w:tc>
      </w:tr>
      <w:tr w:rsidR="00566973" w:rsidRPr="00566973" w14:paraId="470CD016" w14:textId="77777777" w:rsidTr="00B6656E">
        <w:tc>
          <w:tcPr>
            <w:tcW w:w="4531" w:type="dxa"/>
            <w:shd w:val="clear" w:color="auto" w:fill="E7E6E6" w:themeFill="background2"/>
          </w:tcPr>
          <w:p w14:paraId="373AA3AE" w14:textId="77777777" w:rsidR="00566973" w:rsidRPr="002B61BB" w:rsidRDefault="00566973" w:rsidP="00B6656E">
            <w:pPr>
              <w:pStyle w:val="Heading3"/>
              <w:spacing w:before="0" w:after="0"/>
              <w:outlineLvl w:val="2"/>
            </w:pPr>
          </w:p>
        </w:tc>
        <w:tc>
          <w:tcPr>
            <w:tcW w:w="993" w:type="dxa"/>
            <w:shd w:val="clear" w:color="auto" w:fill="E7E6E6" w:themeFill="background2"/>
          </w:tcPr>
          <w:p w14:paraId="5FA60CBF"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0043E09E" w14:textId="77777777" w:rsidR="00566973" w:rsidRPr="00566973" w:rsidRDefault="00566973" w:rsidP="00B6656E">
            <w:pPr>
              <w:pStyle w:val="Heading3"/>
              <w:spacing w:before="0" w:after="0"/>
              <w:jc w:val="right"/>
              <w:outlineLvl w:val="2"/>
            </w:pPr>
            <w:r w:rsidRPr="00566973">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04C24FD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45B2187C" w14:textId="77777777" w:rsidTr="00B6656E">
        <w:tc>
          <w:tcPr>
            <w:tcW w:w="4531" w:type="dxa"/>
            <w:shd w:val="clear" w:color="auto" w:fill="E7E6E6" w:themeFill="background2"/>
          </w:tcPr>
          <w:p w14:paraId="5197A8CB" w14:textId="545CFE2F" w:rsidR="00566973" w:rsidRPr="002B61BB" w:rsidRDefault="00566973" w:rsidP="00B6656E">
            <w:pPr>
              <w:pStyle w:val="Heading3"/>
              <w:spacing w:before="120" w:after="0"/>
              <w:ind w:hanging="106"/>
              <w:outlineLvl w:val="2"/>
            </w:pPr>
            <w:r w:rsidRPr="00163FEE">
              <w:t>Requirement 1(</w:t>
            </w:r>
            <w:r w:rsidR="00683340">
              <w:t>4</w:t>
            </w:r>
            <w:r w:rsidRPr="00163FEE">
              <w:t>)(</w:t>
            </w:r>
            <w:r w:rsidR="00683340">
              <w:t>g</w:t>
            </w:r>
            <w:r w:rsidRPr="00163FEE">
              <w:t>)</w:t>
            </w:r>
          </w:p>
        </w:tc>
        <w:tc>
          <w:tcPr>
            <w:tcW w:w="993" w:type="dxa"/>
            <w:shd w:val="clear" w:color="auto" w:fill="E7E6E6" w:themeFill="background2"/>
          </w:tcPr>
          <w:p w14:paraId="423362F1"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4867804E" w14:textId="77777777" w:rsidR="00566973" w:rsidRPr="006107BF" w:rsidRDefault="00566973" w:rsidP="00B6656E">
            <w:pPr>
              <w:pStyle w:val="Heading3"/>
              <w:spacing w:before="120" w:after="0"/>
              <w:jc w:val="right"/>
              <w:outlineLvl w:val="2"/>
            </w:pPr>
            <w:r w:rsidRPr="00566973">
              <w:t>Compliant</w:t>
            </w:r>
          </w:p>
        </w:tc>
      </w:tr>
      <w:tr w:rsidR="00566973" w:rsidRPr="00566973" w14:paraId="2EE767EA" w14:textId="77777777" w:rsidTr="00B6656E">
        <w:tc>
          <w:tcPr>
            <w:tcW w:w="4531" w:type="dxa"/>
            <w:shd w:val="clear" w:color="auto" w:fill="E7E6E6" w:themeFill="background2"/>
          </w:tcPr>
          <w:p w14:paraId="5C623951" w14:textId="77777777" w:rsidR="00566973" w:rsidRPr="002B61BB" w:rsidRDefault="00566973" w:rsidP="00B6656E">
            <w:pPr>
              <w:pStyle w:val="Heading3"/>
              <w:spacing w:before="0" w:after="0"/>
              <w:outlineLvl w:val="2"/>
            </w:pPr>
          </w:p>
        </w:tc>
        <w:tc>
          <w:tcPr>
            <w:tcW w:w="993" w:type="dxa"/>
            <w:shd w:val="clear" w:color="auto" w:fill="E7E6E6" w:themeFill="background2"/>
          </w:tcPr>
          <w:p w14:paraId="3F3DC453"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3FA16D35" w14:textId="77777777" w:rsidR="00566973" w:rsidRPr="006107BF" w:rsidRDefault="00566973" w:rsidP="00B6656E">
            <w:pPr>
              <w:pStyle w:val="Heading3"/>
              <w:spacing w:before="0" w:after="0"/>
              <w:jc w:val="right"/>
              <w:outlineLvl w:val="2"/>
            </w:pPr>
            <w:r w:rsidRPr="00566973">
              <w:t>Compliant</w:t>
            </w:r>
          </w:p>
        </w:tc>
      </w:tr>
      <w:tr w:rsidR="00566973" w:rsidRPr="00566973" w14:paraId="258D961D" w14:textId="77777777" w:rsidTr="00B6656E">
        <w:tc>
          <w:tcPr>
            <w:tcW w:w="4531" w:type="dxa"/>
            <w:shd w:val="clear" w:color="auto" w:fill="E7E6E6" w:themeFill="background2"/>
          </w:tcPr>
          <w:p w14:paraId="7E8A57CB" w14:textId="77777777" w:rsidR="00566973" w:rsidRPr="002B61BB" w:rsidRDefault="00566973" w:rsidP="00B6656E">
            <w:pPr>
              <w:pStyle w:val="Heading3"/>
              <w:spacing w:before="0" w:after="0"/>
              <w:outlineLvl w:val="2"/>
            </w:pPr>
          </w:p>
        </w:tc>
        <w:tc>
          <w:tcPr>
            <w:tcW w:w="993" w:type="dxa"/>
            <w:shd w:val="clear" w:color="auto" w:fill="E7E6E6" w:themeFill="background2"/>
          </w:tcPr>
          <w:p w14:paraId="1C56F425"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EE0EA69" w14:textId="77777777" w:rsidR="00566973" w:rsidRPr="00566973" w:rsidRDefault="00566973" w:rsidP="00B6656E">
            <w:pPr>
              <w:pStyle w:val="Heading3"/>
              <w:spacing w:before="0" w:after="0"/>
              <w:jc w:val="right"/>
              <w:outlineLvl w:val="2"/>
            </w:pPr>
            <w:r w:rsidRPr="00566973">
              <w:t>Compliant</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19"/>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1486" w14:paraId="16189E96" w14:textId="77777777" w:rsidTr="00B6656E">
        <w:tc>
          <w:tcPr>
            <w:tcW w:w="4530" w:type="dxa"/>
          </w:tcPr>
          <w:p w14:paraId="4DEE2EC4"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4584E381" w14:textId="5A33E752" w:rsidR="00E71486" w:rsidRPr="00E71486" w:rsidRDefault="00685892"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Not Assessed</w:t>
            </w:r>
          </w:p>
        </w:tc>
      </w:tr>
      <w:tr w:rsidR="00E71486" w14:paraId="502754DA" w14:textId="77777777" w:rsidTr="00B6656E">
        <w:tc>
          <w:tcPr>
            <w:tcW w:w="4530" w:type="dxa"/>
          </w:tcPr>
          <w:p w14:paraId="4988A859"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1AAF3F97" w14:textId="6CF8D8CC" w:rsidR="00E71486" w:rsidRPr="00E71486" w:rsidRDefault="00685892"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Not Assessed</w:t>
            </w:r>
          </w:p>
        </w:tc>
      </w:tr>
      <w:tr w:rsidR="00E71486" w14:paraId="34AE2827" w14:textId="77777777" w:rsidTr="00B6656E">
        <w:tc>
          <w:tcPr>
            <w:tcW w:w="4530" w:type="dxa"/>
          </w:tcPr>
          <w:p w14:paraId="0FEF169A"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6242B888" w14:textId="6DEC10E8" w:rsidR="00E71486" w:rsidRPr="00E71486" w:rsidRDefault="00685892"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Not Assessed</w:t>
            </w:r>
          </w:p>
        </w:tc>
      </w:tr>
    </w:tbl>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DBDBB73" w14:textId="3EDFFB5B" w:rsidR="00685892" w:rsidRDefault="00685892" w:rsidP="00685892">
      <w:pPr>
        <w:rPr>
          <w:rFonts w:eastAsiaTheme="minorHAnsi"/>
          <w:color w:val="auto"/>
        </w:rPr>
      </w:pPr>
      <w:r>
        <w:rPr>
          <w:rFonts w:eastAsiaTheme="minorHAnsi"/>
        </w:rPr>
        <w:t xml:space="preserve">The service does not operate a service environment. </w:t>
      </w:r>
      <w:r w:rsidRPr="00154403">
        <w:rPr>
          <w:rFonts w:eastAsiaTheme="minorHAnsi"/>
        </w:rPr>
        <w:t xml:space="preserve">Standard </w:t>
      </w:r>
      <w:r>
        <w:rPr>
          <w:rFonts w:eastAsiaTheme="minorHAnsi"/>
        </w:rPr>
        <w:t xml:space="preserve">5 does not </w:t>
      </w:r>
      <w:proofErr w:type="spellStart"/>
      <w:r>
        <w:rPr>
          <w:rFonts w:eastAsiaTheme="minorHAnsi"/>
        </w:rPr>
        <w:t>apply.</w:t>
      </w:r>
      <w:r>
        <w:rPr>
          <w:rFonts w:eastAsiaTheme="minorHAnsi"/>
          <w:color w:val="auto"/>
        </w:rPr>
        <w:t>The</w:t>
      </w:r>
      <w:proofErr w:type="spellEnd"/>
      <w:r>
        <w:rPr>
          <w:rFonts w:eastAsiaTheme="minorHAnsi"/>
          <w:color w:val="auto"/>
        </w:rPr>
        <w:t xml:space="preserve"> Standard has not been assessed.</w:t>
      </w:r>
    </w:p>
    <w:p w14:paraId="25D1E369" w14:textId="01E9B3D9" w:rsidR="002B386A" w:rsidRDefault="002B386A">
      <w:pPr>
        <w:spacing w:before="0" w:after="160" w:line="259" w:lineRule="auto"/>
      </w:pPr>
      <w:r>
        <w:br w:type="page"/>
      </w:r>
    </w:p>
    <w:p w14:paraId="27D26474" w14:textId="77777777" w:rsidR="001315E3" w:rsidRDefault="001315E3" w:rsidP="00314FF7">
      <w:pPr>
        <w:sectPr w:rsidR="001315E3" w:rsidSect="009A2D6F">
          <w:headerReference w:type="first" r:id="rId20"/>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9D53C45">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1486" w14:paraId="0E5481FB" w14:textId="77777777" w:rsidTr="00B6656E">
        <w:tc>
          <w:tcPr>
            <w:tcW w:w="4530" w:type="dxa"/>
          </w:tcPr>
          <w:p w14:paraId="7475DB69"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686F3BC2"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3ABEF4CF" w14:textId="77777777" w:rsidTr="00B6656E">
        <w:tc>
          <w:tcPr>
            <w:tcW w:w="4530" w:type="dxa"/>
          </w:tcPr>
          <w:p w14:paraId="5B0B415D"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59D77C0D"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2F2A12DB" w14:textId="77777777" w:rsidTr="00B6656E">
        <w:tc>
          <w:tcPr>
            <w:tcW w:w="4530" w:type="dxa"/>
          </w:tcPr>
          <w:p w14:paraId="4AC28D3A"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24B0D6B8"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F7FCA9F" w14:textId="77777777" w:rsidR="00AE0C42" w:rsidRPr="002474DF" w:rsidRDefault="00AE0C42" w:rsidP="00AE0C42">
      <w:pPr>
        <w:rPr>
          <w:color w:val="auto"/>
        </w:rPr>
      </w:pPr>
      <w:r w:rsidRPr="002474DF">
        <w:rPr>
          <w:color w:val="auto"/>
        </w:rPr>
        <w:t xml:space="preserve">Consumers and their representatives </w:t>
      </w:r>
      <w:r>
        <w:rPr>
          <w:color w:val="auto"/>
        </w:rPr>
        <w:t>said</w:t>
      </w:r>
      <w:r w:rsidRPr="002474DF">
        <w:rPr>
          <w:color w:val="auto"/>
        </w:rPr>
        <w:t xml:space="preserve"> they are encouraged to provide feedback and are supported to do this through regular </w:t>
      </w:r>
      <w:r>
        <w:rPr>
          <w:color w:val="auto"/>
        </w:rPr>
        <w:t xml:space="preserve">contact with office staff as well as raising issues with direct care workers.  There are </w:t>
      </w:r>
      <w:r w:rsidRPr="002474DF">
        <w:rPr>
          <w:color w:val="auto"/>
        </w:rPr>
        <w:t>Greek speaking staff who can communicate in the consumer’s preferred language</w:t>
      </w:r>
      <w:r>
        <w:rPr>
          <w:color w:val="auto"/>
        </w:rPr>
        <w:t xml:space="preserve"> and escalate and address their concerns. Staff gave examples of how they had supported consumers and their representatives to raise issues.</w:t>
      </w:r>
    </w:p>
    <w:p w14:paraId="448D15D2" w14:textId="77777777" w:rsidR="00AE0C42" w:rsidRDefault="00AE0C42" w:rsidP="00AE0C42">
      <w:pPr>
        <w:rPr>
          <w:color w:val="auto"/>
        </w:rPr>
      </w:pPr>
      <w:r>
        <w:rPr>
          <w:color w:val="auto"/>
        </w:rPr>
        <w:t>Information on providing feedback and making complaints directly to the service or via external parties or advocates is provided to consumers and representatives.</w:t>
      </w:r>
    </w:p>
    <w:p w14:paraId="738AEDE1" w14:textId="77777777" w:rsidR="00AE0C42" w:rsidRDefault="00AE0C42" w:rsidP="00AE0C42">
      <w:pPr>
        <w:rPr>
          <w:color w:val="auto"/>
        </w:rPr>
      </w:pPr>
      <w:r>
        <w:rPr>
          <w:color w:val="auto"/>
        </w:rPr>
        <w:t xml:space="preserve">The service uses an open disclosure approach when acting on complaints. </w:t>
      </w:r>
      <w:r w:rsidRPr="002474DF">
        <w:rPr>
          <w:color w:val="auto"/>
        </w:rPr>
        <w:t>Consumers and representatives were mostly satisfied the</w:t>
      </w:r>
      <w:r>
        <w:rPr>
          <w:color w:val="auto"/>
        </w:rPr>
        <w:t>i</w:t>
      </w:r>
      <w:r w:rsidRPr="002474DF">
        <w:rPr>
          <w:color w:val="auto"/>
        </w:rPr>
        <w:t>r com</w:t>
      </w:r>
      <w:r>
        <w:rPr>
          <w:color w:val="auto"/>
        </w:rPr>
        <w:t>plai</w:t>
      </w:r>
      <w:r w:rsidRPr="002474DF">
        <w:rPr>
          <w:color w:val="auto"/>
        </w:rPr>
        <w:t xml:space="preserve">nt was </w:t>
      </w:r>
      <w:r>
        <w:rPr>
          <w:color w:val="auto"/>
        </w:rPr>
        <w:t>addressed</w:t>
      </w:r>
      <w:r w:rsidRPr="002474DF">
        <w:rPr>
          <w:color w:val="auto"/>
        </w:rPr>
        <w:t xml:space="preserve"> and where </w:t>
      </w:r>
      <w:r>
        <w:rPr>
          <w:color w:val="auto"/>
        </w:rPr>
        <w:t>the outcome was not satisfactory</w:t>
      </w:r>
      <w:r w:rsidRPr="002474DF">
        <w:rPr>
          <w:color w:val="auto"/>
        </w:rPr>
        <w:t xml:space="preserve"> they said the </w:t>
      </w:r>
      <w:r>
        <w:rPr>
          <w:color w:val="auto"/>
        </w:rPr>
        <w:t>service supported them to access third party complaint bodies and advocates.</w:t>
      </w:r>
    </w:p>
    <w:p w14:paraId="33D4D3B7" w14:textId="77777777" w:rsidR="00AE0C42" w:rsidRDefault="00AE0C42" w:rsidP="00AE0C42">
      <w:pPr>
        <w:rPr>
          <w:color w:val="auto"/>
        </w:rPr>
      </w:pPr>
      <w:r>
        <w:rPr>
          <w:color w:val="auto"/>
        </w:rPr>
        <w:t>Feedback and complaints are used to improve care and services. Examples of improvements have included changes made to consumer statements and clearer information being provided on what is and what is not included in home care package funding.</w:t>
      </w:r>
    </w:p>
    <w:p w14:paraId="06CADA71" w14:textId="77777777" w:rsidR="00AE0C42" w:rsidRDefault="00AE0C42" w:rsidP="00AE0C42">
      <w:pPr>
        <w:rPr>
          <w:color w:val="auto"/>
        </w:rPr>
      </w:pPr>
      <w:r>
        <w:rPr>
          <w:color w:val="auto"/>
        </w:rPr>
        <w:lastRenderedPageBreak/>
        <w:t>The Assessment Team noted feedback on care worker availability during the COVID-19 pandemic. Management outlined various strategies and risk management approaches that had been implemented to address these concerns.</w:t>
      </w:r>
    </w:p>
    <w:p w14:paraId="1A443DA6" w14:textId="77777777" w:rsidR="00E36986" w:rsidRPr="00D10BF5" w:rsidRDefault="00E36986" w:rsidP="00E36986">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7D9EA69B" w14:textId="7DE8A97C"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6E40445F" w14:textId="77777777" w:rsidTr="00B6656E">
        <w:tc>
          <w:tcPr>
            <w:tcW w:w="4531" w:type="dxa"/>
            <w:shd w:val="clear" w:color="auto" w:fill="E7E6E6" w:themeFill="background2"/>
          </w:tcPr>
          <w:p w14:paraId="22690DAA" w14:textId="7FDBD76E" w:rsidR="00566973" w:rsidRPr="002B61BB" w:rsidRDefault="00566973" w:rsidP="00B6656E">
            <w:pPr>
              <w:pStyle w:val="Heading3"/>
              <w:spacing w:before="120" w:after="0"/>
              <w:ind w:hanging="106"/>
              <w:outlineLvl w:val="2"/>
            </w:pPr>
            <w:r w:rsidRPr="00163FEE">
              <w:t xml:space="preserve">Requirement </w:t>
            </w:r>
            <w:r w:rsidR="00683340">
              <w:t>6</w:t>
            </w:r>
            <w:r w:rsidRPr="00163FEE">
              <w:t>(3)(a)</w:t>
            </w:r>
          </w:p>
        </w:tc>
        <w:tc>
          <w:tcPr>
            <w:tcW w:w="993" w:type="dxa"/>
            <w:shd w:val="clear" w:color="auto" w:fill="E7E6E6" w:themeFill="background2"/>
          </w:tcPr>
          <w:p w14:paraId="333DE8B5"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69153933" w14:textId="77777777" w:rsidR="00566973" w:rsidRPr="006107BF" w:rsidRDefault="00566973" w:rsidP="00B6656E">
            <w:pPr>
              <w:pStyle w:val="Heading3"/>
              <w:spacing w:before="120" w:after="0"/>
              <w:jc w:val="right"/>
              <w:outlineLvl w:val="2"/>
            </w:pPr>
            <w:r w:rsidRPr="00566973">
              <w:t>Compliant</w:t>
            </w:r>
          </w:p>
        </w:tc>
      </w:tr>
      <w:tr w:rsidR="00566973" w:rsidRPr="00566973" w14:paraId="310E7318" w14:textId="77777777" w:rsidTr="00B6656E">
        <w:tc>
          <w:tcPr>
            <w:tcW w:w="4531" w:type="dxa"/>
            <w:shd w:val="clear" w:color="auto" w:fill="E7E6E6" w:themeFill="background2"/>
          </w:tcPr>
          <w:p w14:paraId="328BF177" w14:textId="77777777" w:rsidR="00566973" w:rsidRPr="002B61BB" w:rsidRDefault="00566973" w:rsidP="00B6656E">
            <w:pPr>
              <w:pStyle w:val="Heading3"/>
              <w:spacing w:before="0" w:after="0"/>
              <w:outlineLvl w:val="2"/>
            </w:pPr>
          </w:p>
        </w:tc>
        <w:tc>
          <w:tcPr>
            <w:tcW w:w="993" w:type="dxa"/>
            <w:shd w:val="clear" w:color="auto" w:fill="E7E6E6" w:themeFill="background2"/>
          </w:tcPr>
          <w:p w14:paraId="3DBB2CEF"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50B7AA56" w14:textId="77777777" w:rsidR="00566973" w:rsidRPr="006107BF" w:rsidRDefault="00566973" w:rsidP="00B6656E">
            <w:pPr>
              <w:pStyle w:val="Heading3"/>
              <w:spacing w:before="0" w:after="0"/>
              <w:jc w:val="right"/>
              <w:outlineLvl w:val="2"/>
            </w:pPr>
            <w:r w:rsidRPr="00566973">
              <w:t>Compliant</w:t>
            </w:r>
          </w:p>
        </w:tc>
      </w:tr>
      <w:tr w:rsidR="00566973" w:rsidRPr="00566973" w14:paraId="42E4E6CE" w14:textId="77777777" w:rsidTr="00B6656E">
        <w:tc>
          <w:tcPr>
            <w:tcW w:w="4531" w:type="dxa"/>
            <w:shd w:val="clear" w:color="auto" w:fill="E7E6E6" w:themeFill="background2"/>
          </w:tcPr>
          <w:p w14:paraId="12622EFF" w14:textId="77777777" w:rsidR="00566973" w:rsidRPr="002B61BB" w:rsidRDefault="00566973" w:rsidP="00B6656E">
            <w:pPr>
              <w:pStyle w:val="Heading3"/>
              <w:spacing w:before="0" w:after="0"/>
              <w:outlineLvl w:val="2"/>
            </w:pPr>
          </w:p>
        </w:tc>
        <w:tc>
          <w:tcPr>
            <w:tcW w:w="993" w:type="dxa"/>
            <w:shd w:val="clear" w:color="auto" w:fill="E7E6E6" w:themeFill="background2"/>
          </w:tcPr>
          <w:p w14:paraId="5BB1A6DB"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95AFE91" w14:textId="77777777" w:rsidR="00566973" w:rsidRPr="00566973" w:rsidRDefault="00566973" w:rsidP="00B6656E">
            <w:pPr>
              <w:pStyle w:val="Heading3"/>
              <w:spacing w:before="0" w:after="0"/>
              <w:jc w:val="right"/>
              <w:outlineLvl w:val="2"/>
            </w:pPr>
            <w:r w:rsidRPr="00566973">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46B1546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029FC8FC" w14:textId="77777777" w:rsidTr="00B6656E">
        <w:tc>
          <w:tcPr>
            <w:tcW w:w="4531" w:type="dxa"/>
            <w:shd w:val="clear" w:color="auto" w:fill="E7E6E6" w:themeFill="background2"/>
          </w:tcPr>
          <w:p w14:paraId="6277366A" w14:textId="701BCDB1" w:rsidR="00566973" w:rsidRPr="002B61BB" w:rsidRDefault="00566973" w:rsidP="00B6656E">
            <w:pPr>
              <w:pStyle w:val="Heading3"/>
              <w:spacing w:before="120" w:after="0"/>
              <w:ind w:hanging="106"/>
              <w:outlineLvl w:val="2"/>
            </w:pPr>
            <w:r w:rsidRPr="00163FEE">
              <w:t xml:space="preserve">Requirement </w:t>
            </w:r>
            <w:r w:rsidR="00683340">
              <w:t>6</w:t>
            </w:r>
            <w:r w:rsidRPr="00163FEE">
              <w:t>(3)(</w:t>
            </w:r>
            <w:r w:rsidR="00683340">
              <w:t>b</w:t>
            </w:r>
            <w:r w:rsidRPr="00163FEE">
              <w:t>)</w:t>
            </w:r>
          </w:p>
        </w:tc>
        <w:tc>
          <w:tcPr>
            <w:tcW w:w="993" w:type="dxa"/>
            <w:shd w:val="clear" w:color="auto" w:fill="E7E6E6" w:themeFill="background2"/>
          </w:tcPr>
          <w:p w14:paraId="126F6896"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570C016E" w14:textId="77777777" w:rsidR="00566973" w:rsidRPr="006107BF" w:rsidRDefault="00566973" w:rsidP="00B6656E">
            <w:pPr>
              <w:pStyle w:val="Heading3"/>
              <w:spacing w:before="120" w:after="0"/>
              <w:jc w:val="right"/>
              <w:outlineLvl w:val="2"/>
            </w:pPr>
            <w:r w:rsidRPr="00566973">
              <w:t>Compliant</w:t>
            </w:r>
          </w:p>
        </w:tc>
      </w:tr>
      <w:tr w:rsidR="00566973" w:rsidRPr="00566973" w14:paraId="2B314095" w14:textId="77777777" w:rsidTr="00B6656E">
        <w:tc>
          <w:tcPr>
            <w:tcW w:w="4531" w:type="dxa"/>
            <w:shd w:val="clear" w:color="auto" w:fill="E7E6E6" w:themeFill="background2"/>
          </w:tcPr>
          <w:p w14:paraId="46EE0DDD" w14:textId="77777777" w:rsidR="00566973" w:rsidRPr="002B61BB" w:rsidRDefault="00566973" w:rsidP="00B6656E">
            <w:pPr>
              <w:pStyle w:val="Heading3"/>
              <w:spacing w:before="0" w:after="0"/>
              <w:outlineLvl w:val="2"/>
            </w:pPr>
          </w:p>
        </w:tc>
        <w:tc>
          <w:tcPr>
            <w:tcW w:w="993" w:type="dxa"/>
            <w:shd w:val="clear" w:color="auto" w:fill="E7E6E6" w:themeFill="background2"/>
          </w:tcPr>
          <w:p w14:paraId="3596B878"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722FB4A0" w14:textId="77777777" w:rsidR="00566973" w:rsidRPr="006107BF" w:rsidRDefault="00566973" w:rsidP="00B6656E">
            <w:pPr>
              <w:pStyle w:val="Heading3"/>
              <w:spacing w:before="0" w:after="0"/>
              <w:jc w:val="right"/>
              <w:outlineLvl w:val="2"/>
            </w:pPr>
            <w:r w:rsidRPr="00566973">
              <w:t>Compliant</w:t>
            </w:r>
          </w:p>
        </w:tc>
      </w:tr>
      <w:tr w:rsidR="00566973" w:rsidRPr="00566973" w14:paraId="5440C030" w14:textId="77777777" w:rsidTr="00B6656E">
        <w:tc>
          <w:tcPr>
            <w:tcW w:w="4531" w:type="dxa"/>
            <w:shd w:val="clear" w:color="auto" w:fill="E7E6E6" w:themeFill="background2"/>
          </w:tcPr>
          <w:p w14:paraId="1B8761AF" w14:textId="77777777" w:rsidR="00566973" w:rsidRPr="002B61BB" w:rsidRDefault="00566973" w:rsidP="00B6656E">
            <w:pPr>
              <w:pStyle w:val="Heading3"/>
              <w:spacing w:before="0" w:after="0"/>
              <w:outlineLvl w:val="2"/>
            </w:pPr>
          </w:p>
        </w:tc>
        <w:tc>
          <w:tcPr>
            <w:tcW w:w="993" w:type="dxa"/>
            <w:shd w:val="clear" w:color="auto" w:fill="E7E6E6" w:themeFill="background2"/>
          </w:tcPr>
          <w:p w14:paraId="33BB29FA"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2E462686" w14:textId="77777777" w:rsidR="00566973" w:rsidRPr="00566973" w:rsidRDefault="00566973" w:rsidP="00B6656E">
            <w:pPr>
              <w:pStyle w:val="Heading3"/>
              <w:spacing w:before="0" w:after="0"/>
              <w:jc w:val="right"/>
              <w:outlineLvl w:val="2"/>
            </w:pPr>
            <w:r w:rsidRPr="00566973">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238C06F2" w14:textId="0DB9F25B" w:rsidR="00566973" w:rsidRDefault="00566973"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7B6348CD" w14:textId="77777777" w:rsidTr="00B6656E">
        <w:tc>
          <w:tcPr>
            <w:tcW w:w="4531" w:type="dxa"/>
            <w:shd w:val="clear" w:color="auto" w:fill="E7E6E6" w:themeFill="background2"/>
          </w:tcPr>
          <w:p w14:paraId="4DF32C22" w14:textId="3ABD6B05" w:rsidR="00566973" w:rsidRPr="002B61BB" w:rsidRDefault="00566973" w:rsidP="00B6656E">
            <w:pPr>
              <w:pStyle w:val="Heading3"/>
              <w:spacing w:before="120" w:after="0"/>
              <w:ind w:hanging="106"/>
              <w:outlineLvl w:val="2"/>
            </w:pPr>
            <w:r w:rsidRPr="00163FEE">
              <w:t xml:space="preserve">Requirement </w:t>
            </w:r>
            <w:r w:rsidR="00683340">
              <w:t>6</w:t>
            </w:r>
            <w:r w:rsidRPr="00163FEE">
              <w:t>(3)(</w:t>
            </w:r>
            <w:r w:rsidR="00F060E8">
              <w:t>c</w:t>
            </w:r>
            <w:r w:rsidRPr="00163FEE">
              <w:t>)</w:t>
            </w:r>
          </w:p>
        </w:tc>
        <w:tc>
          <w:tcPr>
            <w:tcW w:w="993" w:type="dxa"/>
            <w:shd w:val="clear" w:color="auto" w:fill="E7E6E6" w:themeFill="background2"/>
          </w:tcPr>
          <w:p w14:paraId="04F0F35D"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2AB4F68D" w14:textId="77777777" w:rsidR="00566973" w:rsidRPr="006107BF" w:rsidRDefault="00566973" w:rsidP="00B6656E">
            <w:pPr>
              <w:pStyle w:val="Heading3"/>
              <w:spacing w:before="120" w:after="0"/>
              <w:jc w:val="right"/>
              <w:outlineLvl w:val="2"/>
            </w:pPr>
            <w:r w:rsidRPr="00566973">
              <w:t>Compliant</w:t>
            </w:r>
          </w:p>
        </w:tc>
      </w:tr>
      <w:tr w:rsidR="00566973" w:rsidRPr="00566973" w14:paraId="4F354F94" w14:textId="77777777" w:rsidTr="00B6656E">
        <w:tc>
          <w:tcPr>
            <w:tcW w:w="4531" w:type="dxa"/>
            <w:shd w:val="clear" w:color="auto" w:fill="E7E6E6" w:themeFill="background2"/>
          </w:tcPr>
          <w:p w14:paraId="2AECC88D" w14:textId="77777777" w:rsidR="00566973" w:rsidRPr="002B61BB" w:rsidRDefault="00566973" w:rsidP="00B6656E">
            <w:pPr>
              <w:pStyle w:val="Heading3"/>
              <w:spacing w:before="0" w:after="0"/>
              <w:outlineLvl w:val="2"/>
            </w:pPr>
          </w:p>
        </w:tc>
        <w:tc>
          <w:tcPr>
            <w:tcW w:w="993" w:type="dxa"/>
            <w:shd w:val="clear" w:color="auto" w:fill="E7E6E6" w:themeFill="background2"/>
          </w:tcPr>
          <w:p w14:paraId="58D6883C"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39355CC9" w14:textId="77777777" w:rsidR="00566973" w:rsidRPr="006107BF" w:rsidRDefault="00566973" w:rsidP="00B6656E">
            <w:pPr>
              <w:pStyle w:val="Heading3"/>
              <w:spacing w:before="0" w:after="0"/>
              <w:jc w:val="right"/>
              <w:outlineLvl w:val="2"/>
            </w:pPr>
            <w:r w:rsidRPr="00566973">
              <w:t>Compliant</w:t>
            </w:r>
          </w:p>
        </w:tc>
      </w:tr>
      <w:tr w:rsidR="00566973" w:rsidRPr="00566973" w14:paraId="15913D84" w14:textId="77777777" w:rsidTr="00B6656E">
        <w:tc>
          <w:tcPr>
            <w:tcW w:w="4531" w:type="dxa"/>
            <w:shd w:val="clear" w:color="auto" w:fill="E7E6E6" w:themeFill="background2"/>
          </w:tcPr>
          <w:p w14:paraId="4B3AC252" w14:textId="77777777" w:rsidR="00566973" w:rsidRPr="002B61BB" w:rsidRDefault="00566973" w:rsidP="00B6656E">
            <w:pPr>
              <w:pStyle w:val="Heading3"/>
              <w:spacing w:before="0" w:after="0"/>
              <w:outlineLvl w:val="2"/>
            </w:pPr>
          </w:p>
        </w:tc>
        <w:tc>
          <w:tcPr>
            <w:tcW w:w="993" w:type="dxa"/>
            <w:shd w:val="clear" w:color="auto" w:fill="E7E6E6" w:themeFill="background2"/>
          </w:tcPr>
          <w:p w14:paraId="283DB0A9"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61AF1A4F" w14:textId="77777777" w:rsidR="00566973" w:rsidRPr="00566973" w:rsidRDefault="00566973" w:rsidP="00B6656E">
            <w:pPr>
              <w:pStyle w:val="Heading3"/>
              <w:spacing w:before="0" w:after="0"/>
              <w:jc w:val="right"/>
              <w:outlineLvl w:val="2"/>
            </w:pPr>
            <w:r w:rsidRPr="00566973">
              <w:t>Compliant</w:t>
            </w:r>
          </w:p>
        </w:tc>
      </w:tr>
    </w:tbl>
    <w:p w14:paraId="3CBD5826" w14:textId="77777777" w:rsidR="0099698E" w:rsidRDefault="0099698E" w:rsidP="0099698E">
      <w:pPr>
        <w:rPr>
          <w:i/>
        </w:rPr>
      </w:pPr>
      <w:r w:rsidRPr="008D114F">
        <w:rPr>
          <w:i/>
        </w:rPr>
        <w:t>Appropriate action is taken in response to complaints and an open disclosure process is used when things go wrong.</w:t>
      </w:r>
    </w:p>
    <w:p w14:paraId="0165B498" w14:textId="1C00B7A3"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7928C425" w14:textId="77777777" w:rsidTr="00B6656E">
        <w:tc>
          <w:tcPr>
            <w:tcW w:w="4531" w:type="dxa"/>
            <w:shd w:val="clear" w:color="auto" w:fill="E7E6E6" w:themeFill="background2"/>
          </w:tcPr>
          <w:p w14:paraId="7FF1AB3E" w14:textId="3FB57481" w:rsidR="00566973" w:rsidRPr="002B61BB" w:rsidRDefault="00566973" w:rsidP="00B6656E">
            <w:pPr>
              <w:pStyle w:val="Heading3"/>
              <w:spacing w:before="120" w:after="0"/>
              <w:ind w:hanging="106"/>
              <w:outlineLvl w:val="2"/>
            </w:pPr>
            <w:r w:rsidRPr="00163FEE">
              <w:t xml:space="preserve">Requirement </w:t>
            </w:r>
            <w:r w:rsidR="00683340">
              <w:t>6</w:t>
            </w:r>
            <w:r w:rsidRPr="00163FEE">
              <w:t>(3)(</w:t>
            </w:r>
            <w:r w:rsidR="00F060E8">
              <w:t>d</w:t>
            </w:r>
            <w:r w:rsidRPr="00163FEE">
              <w:t>)</w:t>
            </w:r>
          </w:p>
        </w:tc>
        <w:tc>
          <w:tcPr>
            <w:tcW w:w="993" w:type="dxa"/>
            <w:shd w:val="clear" w:color="auto" w:fill="E7E6E6" w:themeFill="background2"/>
          </w:tcPr>
          <w:p w14:paraId="754375DC"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380D815E" w14:textId="77777777" w:rsidR="00566973" w:rsidRPr="006107BF" w:rsidRDefault="00566973" w:rsidP="00B6656E">
            <w:pPr>
              <w:pStyle w:val="Heading3"/>
              <w:spacing w:before="120" w:after="0"/>
              <w:jc w:val="right"/>
              <w:outlineLvl w:val="2"/>
            </w:pPr>
            <w:r w:rsidRPr="00566973">
              <w:t>Compliant</w:t>
            </w:r>
          </w:p>
        </w:tc>
      </w:tr>
      <w:tr w:rsidR="00566973" w:rsidRPr="00566973" w14:paraId="3D1A2EB5" w14:textId="77777777" w:rsidTr="00B6656E">
        <w:tc>
          <w:tcPr>
            <w:tcW w:w="4531" w:type="dxa"/>
            <w:shd w:val="clear" w:color="auto" w:fill="E7E6E6" w:themeFill="background2"/>
          </w:tcPr>
          <w:p w14:paraId="2BF9A6D8" w14:textId="77777777" w:rsidR="00566973" w:rsidRPr="002B61BB" w:rsidRDefault="00566973" w:rsidP="00B6656E">
            <w:pPr>
              <w:pStyle w:val="Heading3"/>
              <w:spacing w:before="0" w:after="0"/>
              <w:outlineLvl w:val="2"/>
            </w:pPr>
          </w:p>
        </w:tc>
        <w:tc>
          <w:tcPr>
            <w:tcW w:w="993" w:type="dxa"/>
            <w:shd w:val="clear" w:color="auto" w:fill="E7E6E6" w:themeFill="background2"/>
          </w:tcPr>
          <w:p w14:paraId="2382796C"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5F78EC9D" w14:textId="77777777" w:rsidR="00566973" w:rsidRPr="006107BF" w:rsidRDefault="00566973" w:rsidP="00B6656E">
            <w:pPr>
              <w:pStyle w:val="Heading3"/>
              <w:spacing w:before="0" w:after="0"/>
              <w:jc w:val="right"/>
              <w:outlineLvl w:val="2"/>
            </w:pPr>
            <w:r w:rsidRPr="00566973">
              <w:t>Compliant</w:t>
            </w:r>
          </w:p>
        </w:tc>
      </w:tr>
      <w:tr w:rsidR="00566973" w:rsidRPr="00566973" w14:paraId="39CC3B65" w14:textId="77777777" w:rsidTr="00B6656E">
        <w:tc>
          <w:tcPr>
            <w:tcW w:w="4531" w:type="dxa"/>
            <w:shd w:val="clear" w:color="auto" w:fill="E7E6E6" w:themeFill="background2"/>
          </w:tcPr>
          <w:p w14:paraId="307EB045" w14:textId="77777777" w:rsidR="00566973" w:rsidRPr="002B61BB" w:rsidRDefault="00566973" w:rsidP="00B6656E">
            <w:pPr>
              <w:pStyle w:val="Heading3"/>
              <w:spacing w:before="0" w:after="0"/>
              <w:outlineLvl w:val="2"/>
            </w:pPr>
          </w:p>
        </w:tc>
        <w:tc>
          <w:tcPr>
            <w:tcW w:w="993" w:type="dxa"/>
            <w:shd w:val="clear" w:color="auto" w:fill="E7E6E6" w:themeFill="background2"/>
          </w:tcPr>
          <w:p w14:paraId="073D0ABB"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BD15C3C" w14:textId="77777777" w:rsidR="00566973" w:rsidRPr="00566973" w:rsidRDefault="00566973" w:rsidP="00B6656E">
            <w:pPr>
              <w:pStyle w:val="Heading3"/>
              <w:spacing w:before="0" w:after="0"/>
              <w:jc w:val="right"/>
              <w:outlineLvl w:val="2"/>
            </w:pPr>
            <w:r w:rsidRPr="00566973">
              <w:t>Compliant</w:t>
            </w:r>
          </w:p>
        </w:tc>
      </w:tr>
    </w:tbl>
    <w:p w14:paraId="3422431C" w14:textId="44A69F19" w:rsidR="001B3DE8" w:rsidRPr="001B3DE8" w:rsidRDefault="001B3DE8" w:rsidP="001B3DE8">
      <w:r w:rsidRPr="008D114F">
        <w:rPr>
          <w:i/>
        </w:rPr>
        <w:t>Feedback and complaints are reviewed and used to improve the quality of care and services.</w:t>
      </w:r>
    </w:p>
    <w:p w14:paraId="4F236FDE" w14:textId="77777777" w:rsidR="009C6F30" w:rsidRDefault="009C6F30" w:rsidP="00095CD4">
      <w:pPr>
        <w:sectPr w:rsidR="009C6F30" w:rsidSect="006C4B71">
          <w:headerReference w:type="first" r:id="rId2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1486" w14:paraId="4A15C23D" w14:textId="77777777" w:rsidTr="00B6656E">
        <w:tc>
          <w:tcPr>
            <w:tcW w:w="4530" w:type="dxa"/>
          </w:tcPr>
          <w:p w14:paraId="7284E919"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6FEF4ACE"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7DB33DED" w14:textId="77777777" w:rsidTr="00B6656E">
        <w:tc>
          <w:tcPr>
            <w:tcW w:w="4530" w:type="dxa"/>
          </w:tcPr>
          <w:p w14:paraId="3FC96C50"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2D4CFDD9"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50AF4799" w14:textId="77777777" w:rsidTr="00B6656E">
        <w:tc>
          <w:tcPr>
            <w:tcW w:w="4530" w:type="dxa"/>
          </w:tcPr>
          <w:p w14:paraId="605BB3F8"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39140923"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FF6FFF1" w14:textId="37087407" w:rsidR="00AE0C42" w:rsidRDefault="00AE0C42" w:rsidP="00AE0C42">
      <w:pPr>
        <w:rPr>
          <w:color w:val="auto"/>
        </w:rPr>
      </w:pPr>
      <w:r>
        <w:rPr>
          <w:color w:val="auto"/>
        </w:rPr>
        <w:t xml:space="preserve">The service undertakes workforce planning to ensure the number and skill mix of the staff is sufficient to delivery safe and quality care and services. The service uses a mixture of inhouse and brokered care workers. Clinical care is brokered to preferred providers. </w:t>
      </w:r>
    </w:p>
    <w:p w14:paraId="21C59DFD" w14:textId="77777777" w:rsidR="00AE0C42" w:rsidRDefault="00AE0C42" w:rsidP="00AE0C42">
      <w:pPr>
        <w:rPr>
          <w:color w:val="auto"/>
        </w:rPr>
      </w:pPr>
      <w:r>
        <w:rPr>
          <w:color w:val="auto"/>
        </w:rPr>
        <w:t xml:space="preserve">Consumers said in various ways staff are respectful, kind and caring. </w:t>
      </w:r>
    </w:p>
    <w:p w14:paraId="354AB9CB" w14:textId="77777777" w:rsidR="00AE0C42" w:rsidRDefault="00AE0C42" w:rsidP="00AE0C42">
      <w:pPr>
        <w:rPr>
          <w:color w:val="auto"/>
        </w:rPr>
      </w:pPr>
      <w:r>
        <w:rPr>
          <w:color w:val="auto"/>
        </w:rPr>
        <w:t>Staff are competent and there are processes in place to ensure staff have the qualifications required to complete their role. The service supports care staff to increase their skills and attain qualifications to provide personal care. Feedback is gained from consumers and representatives as part of monitoring gaps in training and professional development needs.</w:t>
      </w:r>
    </w:p>
    <w:p w14:paraId="0EC67425" w14:textId="77777777" w:rsidR="00AE0C42" w:rsidRDefault="00AE0C42" w:rsidP="00AE0C42">
      <w:pPr>
        <w:rPr>
          <w:color w:val="auto"/>
        </w:rPr>
      </w:pPr>
      <w:r>
        <w:rPr>
          <w:color w:val="auto"/>
        </w:rPr>
        <w:t xml:space="preserve">Staff were satisfied with opportunities to develop their skills and had received training in supporting consumers living with dementia. </w:t>
      </w:r>
    </w:p>
    <w:p w14:paraId="6E626949" w14:textId="77777777" w:rsidR="00AE0C42" w:rsidRDefault="00AE0C42" w:rsidP="00AE0C42">
      <w:pPr>
        <w:rPr>
          <w:color w:val="auto"/>
        </w:rPr>
      </w:pPr>
      <w:r>
        <w:rPr>
          <w:color w:val="auto"/>
        </w:rPr>
        <w:t>The organisation has performance management systems which include staff appraisals, regular meetings with supervisors and review of feedback.</w:t>
      </w:r>
    </w:p>
    <w:p w14:paraId="46FDBEE1" w14:textId="77777777" w:rsidR="00E36986" w:rsidRPr="00D10BF5" w:rsidRDefault="00E36986" w:rsidP="00E36986">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211C4391" w14:textId="31933A9E"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3414710E" w14:textId="77777777" w:rsidTr="00B6656E">
        <w:tc>
          <w:tcPr>
            <w:tcW w:w="4531" w:type="dxa"/>
            <w:shd w:val="clear" w:color="auto" w:fill="E7E6E6" w:themeFill="background2"/>
          </w:tcPr>
          <w:p w14:paraId="6B0F641C" w14:textId="1F33A070" w:rsidR="00566973" w:rsidRPr="002B61BB" w:rsidRDefault="00566973" w:rsidP="00B6656E">
            <w:pPr>
              <w:pStyle w:val="Heading3"/>
              <w:spacing w:before="120" w:after="0"/>
              <w:ind w:hanging="106"/>
              <w:outlineLvl w:val="2"/>
            </w:pPr>
            <w:r w:rsidRPr="00163FEE">
              <w:t xml:space="preserve">Requirement </w:t>
            </w:r>
            <w:r w:rsidR="00683340">
              <w:t>7</w:t>
            </w:r>
            <w:r w:rsidRPr="00163FEE">
              <w:t>(3)(a)</w:t>
            </w:r>
          </w:p>
        </w:tc>
        <w:tc>
          <w:tcPr>
            <w:tcW w:w="993" w:type="dxa"/>
            <w:shd w:val="clear" w:color="auto" w:fill="E7E6E6" w:themeFill="background2"/>
          </w:tcPr>
          <w:p w14:paraId="48807EE2"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04906F8F" w14:textId="77777777" w:rsidR="00566973" w:rsidRPr="006107BF" w:rsidRDefault="00566973" w:rsidP="00B6656E">
            <w:pPr>
              <w:pStyle w:val="Heading3"/>
              <w:spacing w:before="120" w:after="0"/>
              <w:jc w:val="right"/>
              <w:outlineLvl w:val="2"/>
            </w:pPr>
            <w:r w:rsidRPr="00566973">
              <w:t>Compliant</w:t>
            </w:r>
          </w:p>
        </w:tc>
      </w:tr>
      <w:tr w:rsidR="00566973" w:rsidRPr="00566973" w14:paraId="31B95B28" w14:textId="77777777" w:rsidTr="00B6656E">
        <w:tc>
          <w:tcPr>
            <w:tcW w:w="4531" w:type="dxa"/>
            <w:shd w:val="clear" w:color="auto" w:fill="E7E6E6" w:themeFill="background2"/>
          </w:tcPr>
          <w:p w14:paraId="0F41F118" w14:textId="77777777" w:rsidR="00566973" w:rsidRPr="002B61BB" w:rsidRDefault="00566973" w:rsidP="00B6656E">
            <w:pPr>
              <w:pStyle w:val="Heading3"/>
              <w:spacing w:before="0" w:after="0"/>
              <w:outlineLvl w:val="2"/>
            </w:pPr>
          </w:p>
        </w:tc>
        <w:tc>
          <w:tcPr>
            <w:tcW w:w="993" w:type="dxa"/>
            <w:shd w:val="clear" w:color="auto" w:fill="E7E6E6" w:themeFill="background2"/>
          </w:tcPr>
          <w:p w14:paraId="6FCAD260"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52F5909B" w14:textId="77777777" w:rsidR="00566973" w:rsidRPr="006107BF" w:rsidRDefault="00566973" w:rsidP="00B6656E">
            <w:pPr>
              <w:pStyle w:val="Heading3"/>
              <w:spacing w:before="0" w:after="0"/>
              <w:jc w:val="right"/>
              <w:outlineLvl w:val="2"/>
            </w:pPr>
            <w:r w:rsidRPr="00566973">
              <w:t>Compliant</w:t>
            </w:r>
          </w:p>
        </w:tc>
      </w:tr>
      <w:tr w:rsidR="00566973" w:rsidRPr="00566973" w14:paraId="5C556771" w14:textId="77777777" w:rsidTr="00B6656E">
        <w:tc>
          <w:tcPr>
            <w:tcW w:w="4531" w:type="dxa"/>
            <w:shd w:val="clear" w:color="auto" w:fill="E7E6E6" w:themeFill="background2"/>
          </w:tcPr>
          <w:p w14:paraId="2EEAE6FF" w14:textId="77777777" w:rsidR="00566973" w:rsidRPr="002B61BB" w:rsidRDefault="00566973" w:rsidP="00B6656E">
            <w:pPr>
              <w:pStyle w:val="Heading3"/>
              <w:spacing w:before="0" w:after="0"/>
              <w:outlineLvl w:val="2"/>
            </w:pPr>
          </w:p>
        </w:tc>
        <w:tc>
          <w:tcPr>
            <w:tcW w:w="993" w:type="dxa"/>
            <w:shd w:val="clear" w:color="auto" w:fill="E7E6E6" w:themeFill="background2"/>
          </w:tcPr>
          <w:p w14:paraId="04AC99D6"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6C964802" w14:textId="77777777" w:rsidR="00566973" w:rsidRPr="00566973" w:rsidRDefault="00566973" w:rsidP="00B6656E">
            <w:pPr>
              <w:pStyle w:val="Heading3"/>
              <w:spacing w:before="0" w:after="0"/>
              <w:jc w:val="right"/>
              <w:outlineLvl w:val="2"/>
            </w:pPr>
            <w:r w:rsidRPr="00566973">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5E47F9C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231968CA" w14:textId="77777777" w:rsidTr="00B6656E">
        <w:tc>
          <w:tcPr>
            <w:tcW w:w="4531" w:type="dxa"/>
            <w:shd w:val="clear" w:color="auto" w:fill="E7E6E6" w:themeFill="background2"/>
          </w:tcPr>
          <w:p w14:paraId="536E377C" w14:textId="7AC77F67" w:rsidR="00566973" w:rsidRPr="002B61BB" w:rsidRDefault="00566973" w:rsidP="00B6656E">
            <w:pPr>
              <w:pStyle w:val="Heading3"/>
              <w:spacing w:before="120" w:after="0"/>
              <w:ind w:hanging="106"/>
              <w:outlineLvl w:val="2"/>
            </w:pPr>
            <w:r w:rsidRPr="00163FEE">
              <w:t xml:space="preserve">Requirement </w:t>
            </w:r>
            <w:r w:rsidR="00683340">
              <w:t>7</w:t>
            </w:r>
            <w:r w:rsidRPr="00163FEE">
              <w:t>(3)(</w:t>
            </w:r>
            <w:r w:rsidR="00683340">
              <w:t>b</w:t>
            </w:r>
            <w:r w:rsidRPr="00163FEE">
              <w:t>)</w:t>
            </w:r>
          </w:p>
        </w:tc>
        <w:tc>
          <w:tcPr>
            <w:tcW w:w="993" w:type="dxa"/>
            <w:shd w:val="clear" w:color="auto" w:fill="E7E6E6" w:themeFill="background2"/>
          </w:tcPr>
          <w:p w14:paraId="46537D4B"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0BFA79A5" w14:textId="77777777" w:rsidR="00566973" w:rsidRPr="006107BF" w:rsidRDefault="00566973" w:rsidP="00B6656E">
            <w:pPr>
              <w:pStyle w:val="Heading3"/>
              <w:spacing w:before="120" w:after="0"/>
              <w:jc w:val="right"/>
              <w:outlineLvl w:val="2"/>
            </w:pPr>
            <w:r w:rsidRPr="00566973">
              <w:t>Compliant</w:t>
            </w:r>
          </w:p>
        </w:tc>
      </w:tr>
      <w:tr w:rsidR="00566973" w:rsidRPr="00566973" w14:paraId="3CEE376B" w14:textId="77777777" w:rsidTr="00B6656E">
        <w:tc>
          <w:tcPr>
            <w:tcW w:w="4531" w:type="dxa"/>
            <w:shd w:val="clear" w:color="auto" w:fill="E7E6E6" w:themeFill="background2"/>
          </w:tcPr>
          <w:p w14:paraId="20D5C98D" w14:textId="77777777" w:rsidR="00566973" w:rsidRPr="002B61BB" w:rsidRDefault="00566973" w:rsidP="00B6656E">
            <w:pPr>
              <w:pStyle w:val="Heading3"/>
              <w:spacing w:before="0" w:after="0"/>
              <w:outlineLvl w:val="2"/>
            </w:pPr>
          </w:p>
        </w:tc>
        <w:tc>
          <w:tcPr>
            <w:tcW w:w="993" w:type="dxa"/>
            <w:shd w:val="clear" w:color="auto" w:fill="E7E6E6" w:themeFill="background2"/>
          </w:tcPr>
          <w:p w14:paraId="44A1FA98"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151760EE" w14:textId="77777777" w:rsidR="00566973" w:rsidRPr="006107BF" w:rsidRDefault="00566973" w:rsidP="00B6656E">
            <w:pPr>
              <w:pStyle w:val="Heading3"/>
              <w:spacing w:before="0" w:after="0"/>
              <w:jc w:val="right"/>
              <w:outlineLvl w:val="2"/>
            </w:pPr>
            <w:r w:rsidRPr="00566973">
              <w:t>Compliant</w:t>
            </w:r>
          </w:p>
        </w:tc>
      </w:tr>
      <w:tr w:rsidR="00566973" w:rsidRPr="00566973" w14:paraId="2F173E9C" w14:textId="77777777" w:rsidTr="00B6656E">
        <w:tc>
          <w:tcPr>
            <w:tcW w:w="4531" w:type="dxa"/>
            <w:shd w:val="clear" w:color="auto" w:fill="E7E6E6" w:themeFill="background2"/>
          </w:tcPr>
          <w:p w14:paraId="19D0DD1D" w14:textId="77777777" w:rsidR="00566973" w:rsidRPr="002B61BB" w:rsidRDefault="00566973" w:rsidP="00B6656E">
            <w:pPr>
              <w:pStyle w:val="Heading3"/>
              <w:spacing w:before="0" w:after="0"/>
              <w:outlineLvl w:val="2"/>
            </w:pPr>
          </w:p>
        </w:tc>
        <w:tc>
          <w:tcPr>
            <w:tcW w:w="993" w:type="dxa"/>
            <w:shd w:val="clear" w:color="auto" w:fill="E7E6E6" w:themeFill="background2"/>
          </w:tcPr>
          <w:p w14:paraId="7CBF61D2"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5518AFA5" w14:textId="77777777" w:rsidR="00566973" w:rsidRPr="00566973" w:rsidRDefault="00566973" w:rsidP="00B6656E">
            <w:pPr>
              <w:pStyle w:val="Heading3"/>
              <w:spacing w:before="0" w:after="0"/>
              <w:jc w:val="right"/>
              <w:outlineLvl w:val="2"/>
            </w:pPr>
            <w:r w:rsidRPr="00566973">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62919A1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1BA0F752" w14:textId="77777777" w:rsidTr="00B6656E">
        <w:tc>
          <w:tcPr>
            <w:tcW w:w="4531" w:type="dxa"/>
            <w:shd w:val="clear" w:color="auto" w:fill="E7E6E6" w:themeFill="background2"/>
          </w:tcPr>
          <w:p w14:paraId="29C9AF34" w14:textId="6FF72747" w:rsidR="00566973" w:rsidRPr="002B61BB" w:rsidRDefault="00566973" w:rsidP="00B6656E">
            <w:pPr>
              <w:pStyle w:val="Heading3"/>
              <w:spacing w:before="120" w:after="0"/>
              <w:ind w:hanging="106"/>
              <w:outlineLvl w:val="2"/>
            </w:pPr>
            <w:r w:rsidRPr="00163FEE">
              <w:t xml:space="preserve">Requirement </w:t>
            </w:r>
            <w:r w:rsidR="00683340">
              <w:t>7</w:t>
            </w:r>
            <w:r w:rsidRPr="00163FEE">
              <w:t>(3)(</w:t>
            </w:r>
            <w:r w:rsidR="00683340">
              <w:t>c</w:t>
            </w:r>
            <w:r w:rsidRPr="00163FEE">
              <w:t>)</w:t>
            </w:r>
          </w:p>
        </w:tc>
        <w:tc>
          <w:tcPr>
            <w:tcW w:w="993" w:type="dxa"/>
            <w:shd w:val="clear" w:color="auto" w:fill="E7E6E6" w:themeFill="background2"/>
          </w:tcPr>
          <w:p w14:paraId="39533123"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4790DDFC" w14:textId="77777777" w:rsidR="00566973" w:rsidRPr="006107BF" w:rsidRDefault="00566973" w:rsidP="00B6656E">
            <w:pPr>
              <w:pStyle w:val="Heading3"/>
              <w:spacing w:before="120" w:after="0"/>
              <w:jc w:val="right"/>
              <w:outlineLvl w:val="2"/>
            </w:pPr>
            <w:r w:rsidRPr="00566973">
              <w:t>Compliant</w:t>
            </w:r>
          </w:p>
        </w:tc>
      </w:tr>
      <w:tr w:rsidR="00566973" w:rsidRPr="00566973" w14:paraId="0B405C12" w14:textId="77777777" w:rsidTr="00B6656E">
        <w:tc>
          <w:tcPr>
            <w:tcW w:w="4531" w:type="dxa"/>
            <w:shd w:val="clear" w:color="auto" w:fill="E7E6E6" w:themeFill="background2"/>
          </w:tcPr>
          <w:p w14:paraId="093CD86A" w14:textId="77777777" w:rsidR="00566973" w:rsidRPr="002B61BB" w:rsidRDefault="00566973" w:rsidP="00B6656E">
            <w:pPr>
              <w:pStyle w:val="Heading3"/>
              <w:spacing w:before="0" w:after="0"/>
              <w:outlineLvl w:val="2"/>
            </w:pPr>
          </w:p>
        </w:tc>
        <w:tc>
          <w:tcPr>
            <w:tcW w:w="993" w:type="dxa"/>
            <w:shd w:val="clear" w:color="auto" w:fill="E7E6E6" w:themeFill="background2"/>
          </w:tcPr>
          <w:p w14:paraId="7E4702E4"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0546E15D" w14:textId="77777777" w:rsidR="00566973" w:rsidRPr="006107BF" w:rsidRDefault="00566973" w:rsidP="00B6656E">
            <w:pPr>
              <w:pStyle w:val="Heading3"/>
              <w:spacing w:before="0" w:after="0"/>
              <w:jc w:val="right"/>
              <w:outlineLvl w:val="2"/>
            </w:pPr>
            <w:r w:rsidRPr="00566973">
              <w:t>Compliant</w:t>
            </w:r>
          </w:p>
        </w:tc>
      </w:tr>
      <w:tr w:rsidR="00566973" w:rsidRPr="00566973" w14:paraId="354EBDBC" w14:textId="77777777" w:rsidTr="00B6656E">
        <w:tc>
          <w:tcPr>
            <w:tcW w:w="4531" w:type="dxa"/>
            <w:shd w:val="clear" w:color="auto" w:fill="E7E6E6" w:themeFill="background2"/>
          </w:tcPr>
          <w:p w14:paraId="3F18C341" w14:textId="77777777" w:rsidR="00566973" w:rsidRPr="002B61BB" w:rsidRDefault="00566973" w:rsidP="00B6656E">
            <w:pPr>
              <w:pStyle w:val="Heading3"/>
              <w:spacing w:before="0" w:after="0"/>
              <w:outlineLvl w:val="2"/>
            </w:pPr>
          </w:p>
        </w:tc>
        <w:tc>
          <w:tcPr>
            <w:tcW w:w="993" w:type="dxa"/>
            <w:shd w:val="clear" w:color="auto" w:fill="E7E6E6" w:themeFill="background2"/>
          </w:tcPr>
          <w:p w14:paraId="34076E9A"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1C2AE98E" w14:textId="77777777" w:rsidR="00566973" w:rsidRPr="00566973" w:rsidRDefault="00566973" w:rsidP="00B6656E">
            <w:pPr>
              <w:pStyle w:val="Heading3"/>
              <w:spacing w:before="0" w:after="0"/>
              <w:jc w:val="right"/>
              <w:outlineLvl w:val="2"/>
            </w:pPr>
            <w:r w:rsidRPr="00566973">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06D249B1"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12B891E3" w14:textId="77777777" w:rsidTr="00B6656E">
        <w:tc>
          <w:tcPr>
            <w:tcW w:w="4531" w:type="dxa"/>
            <w:shd w:val="clear" w:color="auto" w:fill="E7E6E6" w:themeFill="background2"/>
          </w:tcPr>
          <w:p w14:paraId="28D1A446" w14:textId="5D669CA8" w:rsidR="00566973" w:rsidRPr="002B61BB" w:rsidRDefault="00566973" w:rsidP="00B6656E">
            <w:pPr>
              <w:pStyle w:val="Heading3"/>
              <w:spacing w:before="120" w:after="0"/>
              <w:ind w:hanging="106"/>
              <w:outlineLvl w:val="2"/>
            </w:pPr>
            <w:r w:rsidRPr="00163FEE">
              <w:t xml:space="preserve">Requirement </w:t>
            </w:r>
            <w:r w:rsidR="00683340">
              <w:t>7</w:t>
            </w:r>
            <w:r w:rsidRPr="00163FEE">
              <w:t>(3)(</w:t>
            </w:r>
            <w:r w:rsidR="00683340">
              <w:t>d</w:t>
            </w:r>
            <w:r w:rsidRPr="00163FEE">
              <w:t>)</w:t>
            </w:r>
          </w:p>
        </w:tc>
        <w:tc>
          <w:tcPr>
            <w:tcW w:w="993" w:type="dxa"/>
            <w:shd w:val="clear" w:color="auto" w:fill="E7E6E6" w:themeFill="background2"/>
          </w:tcPr>
          <w:p w14:paraId="0D97D624"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4FEEC36" w14:textId="77777777" w:rsidR="00566973" w:rsidRPr="006107BF" w:rsidRDefault="00566973" w:rsidP="00B6656E">
            <w:pPr>
              <w:pStyle w:val="Heading3"/>
              <w:spacing w:before="120" w:after="0"/>
              <w:jc w:val="right"/>
              <w:outlineLvl w:val="2"/>
            </w:pPr>
            <w:r w:rsidRPr="00566973">
              <w:t>Compliant</w:t>
            </w:r>
          </w:p>
        </w:tc>
      </w:tr>
      <w:tr w:rsidR="00566973" w:rsidRPr="00566973" w14:paraId="10CE666E" w14:textId="77777777" w:rsidTr="00B6656E">
        <w:tc>
          <w:tcPr>
            <w:tcW w:w="4531" w:type="dxa"/>
            <w:shd w:val="clear" w:color="auto" w:fill="E7E6E6" w:themeFill="background2"/>
          </w:tcPr>
          <w:p w14:paraId="4DC162C4" w14:textId="77777777" w:rsidR="00566973" w:rsidRPr="002B61BB" w:rsidRDefault="00566973" w:rsidP="00B6656E">
            <w:pPr>
              <w:pStyle w:val="Heading3"/>
              <w:spacing w:before="0" w:after="0"/>
              <w:outlineLvl w:val="2"/>
            </w:pPr>
          </w:p>
        </w:tc>
        <w:tc>
          <w:tcPr>
            <w:tcW w:w="993" w:type="dxa"/>
            <w:shd w:val="clear" w:color="auto" w:fill="E7E6E6" w:themeFill="background2"/>
          </w:tcPr>
          <w:p w14:paraId="0EF6E6FA"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3107BC45" w14:textId="77777777" w:rsidR="00566973" w:rsidRPr="006107BF" w:rsidRDefault="00566973" w:rsidP="00B6656E">
            <w:pPr>
              <w:pStyle w:val="Heading3"/>
              <w:spacing w:before="0" w:after="0"/>
              <w:jc w:val="right"/>
              <w:outlineLvl w:val="2"/>
            </w:pPr>
            <w:r w:rsidRPr="00566973">
              <w:t>Compliant</w:t>
            </w:r>
          </w:p>
        </w:tc>
      </w:tr>
      <w:tr w:rsidR="00566973" w:rsidRPr="00566973" w14:paraId="79AD3D67" w14:textId="77777777" w:rsidTr="00B6656E">
        <w:tc>
          <w:tcPr>
            <w:tcW w:w="4531" w:type="dxa"/>
            <w:shd w:val="clear" w:color="auto" w:fill="E7E6E6" w:themeFill="background2"/>
          </w:tcPr>
          <w:p w14:paraId="593C48C0" w14:textId="77777777" w:rsidR="00566973" w:rsidRPr="002B61BB" w:rsidRDefault="00566973" w:rsidP="00B6656E">
            <w:pPr>
              <w:pStyle w:val="Heading3"/>
              <w:spacing w:before="0" w:after="0"/>
              <w:outlineLvl w:val="2"/>
            </w:pPr>
          </w:p>
        </w:tc>
        <w:tc>
          <w:tcPr>
            <w:tcW w:w="993" w:type="dxa"/>
            <w:shd w:val="clear" w:color="auto" w:fill="E7E6E6" w:themeFill="background2"/>
          </w:tcPr>
          <w:p w14:paraId="78BFCFD4"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7194EF4C" w14:textId="77777777" w:rsidR="00566973" w:rsidRPr="00566973" w:rsidRDefault="00566973" w:rsidP="00B6656E">
            <w:pPr>
              <w:pStyle w:val="Heading3"/>
              <w:spacing w:before="0" w:after="0"/>
              <w:jc w:val="right"/>
              <w:outlineLvl w:val="2"/>
            </w:pPr>
            <w:r w:rsidRPr="00566973">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4C61C82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22A88114" w14:textId="77777777" w:rsidTr="00B6656E">
        <w:tc>
          <w:tcPr>
            <w:tcW w:w="4531" w:type="dxa"/>
            <w:shd w:val="clear" w:color="auto" w:fill="E7E6E6" w:themeFill="background2"/>
          </w:tcPr>
          <w:p w14:paraId="06198FEF" w14:textId="7FE28636" w:rsidR="00566973" w:rsidRPr="002B61BB" w:rsidRDefault="00566973" w:rsidP="00B6656E">
            <w:pPr>
              <w:pStyle w:val="Heading3"/>
              <w:spacing w:before="120" w:after="0"/>
              <w:ind w:hanging="106"/>
              <w:outlineLvl w:val="2"/>
            </w:pPr>
            <w:r w:rsidRPr="00163FEE">
              <w:t xml:space="preserve">Requirement </w:t>
            </w:r>
            <w:r w:rsidR="00683340">
              <w:t>7</w:t>
            </w:r>
            <w:r w:rsidRPr="00163FEE">
              <w:t>(3)(</w:t>
            </w:r>
            <w:r w:rsidR="00683340">
              <w:t>e</w:t>
            </w:r>
            <w:r w:rsidRPr="00163FEE">
              <w:t>)</w:t>
            </w:r>
          </w:p>
        </w:tc>
        <w:tc>
          <w:tcPr>
            <w:tcW w:w="993" w:type="dxa"/>
            <w:shd w:val="clear" w:color="auto" w:fill="E7E6E6" w:themeFill="background2"/>
          </w:tcPr>
          <w:p w14:paraId="1DB36C83"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0756A945" w14:textId="77777777" w:rsidR="00566973" w:rsidRPr="006107BF" w:rsidRDefault="00566973" w:rsidP="00B6656E">
            <w:pPr>
              <w:pStyle w:val="Heading3"/>
              <w:spacing w:before="120" w:after="0"/>
              <w:jc w:val="right"/>
              <w:outlineLvl w:val="2"/>
            </w:pPr>
            <w:r w:rsidRPr="00566973">
              <w:t>Compliant</w:t>
            </w:r>
          </w:p>
        </w:tc>
      </w:tr>
      <w:tr w:rsidR="00566973" w:rsidRPr="00566973" w14:paraId="7E9D2885" w14:textId="77777777" w:rsidTr="00B6656E">
        <w:tc>
          <w:tcPr>
            <w:tcW w:w="4531" w:type="dxa"/>
            <w:shd w:val="clear" w:color="auto" w:fill="E7E6E6" w:themeFill="background2"/>
          </w:tcPr>
          <w:p w14:paraId="356C9AE8" w14:textId="77777777" w:rsidR="00566973" w:rsidRPr="002B61BB" w:rsidRDefault="00566973" w:rsidP="00B6656E">
            <w:pPr>
              <w:pStyle w:val="Heading3"/>
              <w:spacing w:before="0" w:after="0"/>
              <w:outlineLvl w:val="2"/>
            </w:pPr>
          </w:p>
        </w:tc>
        <w:tc>
          <w:tcPr>
            <w:tcW w:w="993" w:type="dxa"/>
            <w:shd w:val="clear" w:color="auto" w:fill="E7E6E6" w:themeFill="background2"/>
          </w:tcPr>
          <w:p w14:paraId="227F8A6E"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11EE50C4" w14:textId="77777777" w:rsidR="00566973" w:rsidRPr="006107BF" w:rsidRDefault="00566973" w:rsidP="00B6656E">
            <w:pPr>
              <w:pStyle w:val="Heading3"/>
              <w:spacing w:before="0" w:after="0"/>
              <w:jc w:val="right"/>
              <w:outlineLvl w:val="2"/>
            </w:pPr>
            <w:r w:rsidRPr="00566973">
              <w:t>Compliant</w:t>
            </w:r>
          </w:p>
        </w:tc>
      </w:tr>
      <w:tr w:rsidR="00566973" w:rsidRPr="00566973" w14:paraId="39561F68" w14:textId="77777777" w:rsidTr="00B6656E">
        <w:tc>
          <w:tcPr>
            <w:tcW w:w="4531" w:type="dxa"/>
            <w:shd w:val="clear" w:color="auto" w:fill="E7E6E6" w:themeFill="background2"/>
          </w:tcPr>
          <w:p w14:paraId="6E2874CB" w14:textId="77777777" w:rsidR="00566973" w:rsidRPr="002B61BB" w:rsidRDefault="00566973" w:rsidP="00B6656E">
            <w:pPr>
              <w:pStyle w:val="Heading3"/>
              <w:spacing w:before="0" w:after="0"/>
              <w:outlineLvl w:val="2"/>
            </w:pPr>
          </w:p>
        </w:tc>
        <w:tc>
          <w:tcPr>
            <w:tcW w:w="993" w:type="dxa"/>
            <w:shd w:val="clear" w:color="auto" w:fill="E7E6E6" w:themeFill="background2"/>
          </w:tcPr>
          <w:p w14:paraId="211580F7"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510148E3" w14:textId="77777777" w:rsidR="00566973" w:rsidRPr="00566973" w:rsidRDefault="00566973" w:rsidP="00B6656E">
            <w:pPr>
              <w:pStyle w:val="Heading3"/>
              <w:spacing w:before="0" w:after="0"/>
              <w:jc w:val="right"/>
              <w:outlineLvl w:val="2"/>
            </w:pPr>
            <w:r w:rsidRPr="00566973">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headerReference w:type="first" r:id="rId22"/>
          <w:type w:val="continuous"/>
          <w:pgSz w:w="11906" w:h="16838"/>
          <w:pgMar w:top="1701" w:right="1418" w:bottom="1418" w:left="1418" w:header="709" w:footer="397" w:gutter="0"/>
          <w:cols w:space="708"/>
          <w:titlePg/>
          <w:docGrid w:linePitch="360"/>
        </w:sectPr>
      </w:pP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149069FE">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1486" w14:paraId="519FCDE4" w14:textId="77777777" w:rsidTr="00B6656E">
        <w:tc>
          <w:tcPr>
            <w:tcW w:w="4530" w:type="dxa"/>
          </w:tcPr>
          <w:p w14:paraId="63BE4E2B"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16C9AA87"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76AD65C1" w14:textId="77777777" w:rsidTr="00B6656E">
        <w:tc>
          <w:tcPr>
            <w:tcW w:w="4530" w:type="dxa"/>
          </w:tcPr>
          <w:p w14:paraId="7AAA7D4A"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79957B70"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E71486" w14:paraId="7E4C2BD1" w14:textId="77777777" w:rsidTr="00B6656E">
        <w:tc>
          <w:tcPr>
            <w:tcW w:w="4530" w:type="dxa"/>
          </w:tcPr>
          <w:p w14:paraId="752596DE" w14:textId="77777777" w:rsidR="00E71486" w:rsidRPr="00E71486" w:rsidRDefault="00E71486" w:rsidP="00B6656E">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3E19C94C" w14:textId="77777777" w:rsidR="00E71486" w:rsidRPr="00E71486" w:rsidRDefault="00E71486" w:rsidP="00B6656E">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6E5F5D0" w14:textId="77777777" w:rsidR="00AE0C42" w:rsidRDefault="00AE0C42" w:rsidP="00AE0C42">
      <w:pPr>
        <w:rPr>
          <w:color w:val="auto"/>
        </w:rPr>
      </w:pPr>
      <w:r w:rsidRPr="00D444A9">
        <w:rPr>
          <w:color w:val="auto"/>
        </w:rPr>
        <w:t>The service</w:t>
      </w:r>
      <w:r>
        <w:rPr>
          <w:color w:val="auto"/>
        </w:rPr>
        <w:t xml:space="preserve"> consults its consumers and their representatives in the development, delivery and evaluation of care and services. Consumers and representatives are encouraged to provide feedback and are involved in how the organisation is run. Examples of consumer involvement included consultation about activities, requests for translation of information and the development of care templates.</w:t>
      </w:r>
    </w:p>
    <w:p w14:paraId="6F141EE7" w14:textId="6916831D" w:rsidR="00AE0C42" w:rsidRDefault="00AE0C42" w:rsidP="00AE0C42">
      <w:pPr>
        <w:rPr>
          <w:color w:val="auto"/>
        </w:rPr>
      </w:pPr>
      <w:r>
        <w:rPr>
          <w:color w:val="auto"/>
        </w:rPr>
        <w:t>The service is part of a larger organisation which provides a range of community services to the Greek community. Governance is in place to ensure members of the governing body meet regularly and receive reports to understand the quality of care and services are being provided</w:t>
      </w:r>
      <w:r w:rsidR="00C319F6">
        <w:rPr>
          <w:color w:val="auto"/>
        </w:rPr>
        <w:t>. This supports</w:t>
      </w:r>
      <w:r>
        <w:rPr>
          <w:color w:val="auto"/>
        </w:rPr>
        <w:t xml:space="preserve"> </w:t>
      </w:r>
      <w:r w:rsidR="00C319F6">
        <w:rPr>
          <w:color w:val="auto"/>
        </w:rPr>
        <w:t xml:space="preserve">any </w:t>
      </w:r>
      <w:r>
        <w:rPr>
          <w:color w:val="auto"/>
        </w:rPr>
        <w:t xml:space="preserve">deficits </w:t>
      </w:r>
      <w:r w:rsidR="00C319F6">
        <w:rPr>
          <w:color w:val="auto"/>
        </w:rPr>
        <w:t>being quickly identified and addressed.</w:t>
      </w:r>
      <w:r>
        <w:rPr>
          <w:color w:val="auto"/>
        </w:rPr>
        <w:t xml:space="preserve"> During the COVID-19 pandemic the governing body has provided </w:t>
      </w:r>
      <w:r w:rsidR="00C319F6">
        <w:rPr>
          <w:color w:val="auto"/>
        </w:rPr>
        <w:t xml:space="preserve">leadership and </w:t>
      </w:r>
      <w:r>
        <w:rPr>
          <w:color w:val="auto"/>
        </w:rPr>
        <w:t xml:space="preserve">guidance on strategic changes to support continuity of care. </w:t>
      </w:r>
    </w:p>
    <w:p w14:paraId="71F264F3" w14:textId="5F51F534" w:rsidR="00AE0C42" w:rsidRDefault="00AE0C42" w:rsidP="00AE0C42">
      <w:pPr>
        <w:rPr>
          <w:color w:val="auto"/>
        </w:rPr>
      </w:pPr>
      <w:r>
        <w:rPr>
          <w:color w:val="auto"/>
        </w:rPr>
        <w:t>There are organisation</w:t>
      </w:r>
      <w:r w:rsidR="00C319F6">
        <w:rPr>
          <w:color w:val="auto"/>
        </w:rPr>
        <w:t>al</w:t>
      </w:r>
      <w:r>
        <w:rPr>
          <w:color w:val="auto"/>
        </w:rPr>
        <w:t xml:space="preserve"> wide governance systems to guide information management, financial and workforce governance, regulatory compliance and systems to address feedback and complaints. The service demonstrated it has continuous improvements in place driven by feedback, audits and changes to legislation.</w:t>
      </w:r>
    </w:p>
    <w:p w14:paraId="7B17A0CE" w14:textId="77777777" w:rsidR="00AE0C42" w:rsidRDefault="00AE0C42" w:rsidP="00AE0C42">
      <w:pPr>
        <w:rPr>
          <w:color w:val="auto"/>
        </w:rPr>
      </w:pPr>
      <w:r>
        <w:rPr>
          <w:color w:val="auto"/>
        </w:rPr>
        <w:t xml:space="preserve">The service has a clinical governance framework and associated policies and has commenced clinical support to review and update clinical guidance to ensure it continues to meet the Aged Care Quality Standards. </w:t>
      </w:r>
    </w:p>
    <w:p w14:paraId="5480F9A4" w14:textId="77777777" w:rsidR="00AE0C42" w:rsidRDefault="00AE0C42" w:rsidP="00AE0C42">
      <w:pPr>
        <w:rPr>
          <w:color w:val="auto"/>
        </w:rPr>
      </w:pPr>
      <w:r>
        <w:rPr>
          <w:color w:val="auto"/>
        </w:rPr>
        <w:lastRenderedPageBreak/>
        <w:t>The governing body has processes in place to manage risks associated with brokerage arrangements and receives structured information from these organisations to ensure they have visibility of the quality of clinical services.</w:t>
      </w:r>
    </w:p>
    <w:p w14:paraId="0F9092B6" w14:textId="77777777" w:rsidR="00E36986" w:rsidRPr="00D10BF5" w:rsidRDefault="00E36986" w:rsidP="00E36986">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2349E918" w14:textId="783C83A8"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7952AAFD" w14:textId="77777777" w:rsidTr="00B6656E">
        <w:tc>
          <w:tcPr>
            <w:tcW w:w="4531" w:type="dxa"/>
            <w:shd w:val="clear" w:color="auto" w:fill="E7E6E6" w:themeFill="background2"/>
          </w:tcPr>
          <w:p w14:paraId="37FFA4AF" w14:textId="3156CE7E" w:rsidR="00566973" w:rsidRPr="002B61BB" w:rsidRDefault="00566973" w:rsidP="00B6656E">
            <w:pPr>
              <w:pStyle w:val="Heading3"/>
              <w:spacing w:before="120" w:after="0"/>
              <w:ind w:hanging="106"/>
              <w:outlineLvl w:val="2"/>
            </w:pPr>
            <w:r w:rsidRPr="00163FEE">
              <w:t xml:space="preserve">Requirement </w:t>
            </w:r>
            <w:r w:rsidR="00683340">
              <w:t>8</w:t>
            </w:r>
            <w:r w:rsidRPr="00163FEE">
              <w:t>(3)(a)</w:t>
            </w:r>
          </w:p>
        </w:tc>
        <w:tc>
          <w:tcPr>
            <w:tcW w:w="993" w:type="dxa"/>
            <w:shd w:val="clear" w:color="auto" w:fill="E7E6E6" w:themeFill="background2"/>
          </w:tcPr>
          <w:p w14:paraId="655DA77C"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54EF3F0D" w14:textId="77777777" w:rsidR="00566973" w:rsidRPr="006107BF" w:rsidRDefault="00566973" w:rsidP="00B6656E">
            <w:pPr>
              <w:pStyle w:val="Heading3"/>
              <w:spacing w:before="120" w:after="0"/>
              <w:jc w:val="right"/>
              <w:outlineLvl w:val="2"/>
            </w:pPr>
            <w:r w:rsidRPr="00566973">
              <w:t>Compliant</w:t>
            </w:r>
          </w:p>
        </w:tc>
      </w:tr>
      <w:tr w:rsidR="00566973" w:rsidRPr="00566973" w14:paraId="056E8B84" w14:textId="77777777" w:rsidTr="00B6656E">
        <w:tc>
          <w:tcPr>
            <w:tcW w:w="4531" w:type="dxa"/>
            <w:shd w:val="clear" w:color="auto" w:fill="E7E6E6" w:themeFill="background2"/>
          </w:tcPr>
          <w:p w14:paraId="7376A0DF" w14:textId="77777777" w:rsidR="00566973" w:rsidRPr="002B61BB" w:rsidRDefault="00566973" w:rsidP="00B6656E">
            <w:pPr>
              <w:pStyle w:val="Heading3"/>
              <w:spacing w:before="0" w:after="0"/>
              <w:outlineLvl w:val="2"/>
            </w:pPr>
          </w:p>
        </w:tc>
        <w:tc>
          <w:tcPr>
            <w:tcW w:w="993" w:type="dxa"/>
            <w:shd w:val="clear" w:color="auto" w:fill="E7E6E6" w:themeFill="background2"/>
          </w:tcPr>
          <w:p w14:paraId="290679AF"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7876ECFD" w14:textId="77777777" w:rsidR="00566973" w:rsidRPr="006107BF" w:rsidRDefault="00566973" w:rsidP="00B6656E">
            <w:pPr>
              <w:pStyle w:val="Heading3"/>
              <w:spacing w:before="0" w:after="0"/>
              <w:jc w:val="right"/>
              <w:outlineLvl w:val="2"/>
            </w:pPr>
            <w:r w:rsidRPr="00566973">
              <w:t>Compliant</w:t>
            </w:r>
          </w:p>
        </w:tc>
      </w:tr>
      <w:tr w:rsidR="00566973" w:rsidRPr="00566973" w14:paraId="6D9AAF1E" w14:textId="77777777" w:rsidTr="00B6656E">
        <w:tc>
          <w:tcPr>
            <w:tcW w:w="4531" w:type="dxa"/>
            <w:shd w:val="clear" w:color="auto" w:fill="E7E6E6" w:themeFill="background2"/>
          </w:tcPr>
          <w:p w14:paraId="7CEB061D" w14:textId="77777777" w:rsidR="00566973" w:rsidRPr="002B61BB" w:rsidRDefault="00566973" w:rsidP="00B6656E">
            <w:pPr>
              <w:pStyle w:val="Heading3"/>
              <w:spacing w:before="0" w:after="0"/>
              <w:outlineLvl w:val="2"/>
            </w:pPr>
          </w:p>
        </w:tc>
        <w:tc>
          <w:tcPr>
            <w:tcW w:w="993" w:type="dxa"/>
            <w:shd w:val="clear" w:color="auto" w:fill="E7E6E6" w:themeFill="background2"/>
          </w:tcPr>
          <w:p w14:paraId="5F568B75"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1630EA56" w14:textId="77777777" w:rsidR="00566973" w:rsidRPr="00566973" w:rsidRDefault="00566973" w:rsidP="00B6656E">
            <w:pPr>
              <w:pStyle w:val="Heading3"/>
              <w:spacing w:before="0" w:after="0"/>
              <w:jc w:val="right"/>
              <w:outlineLvl w:val="2"/>
            </w:pPr>
            <w:r w:rsidRPr="00566973">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0A46F675"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2E1EFA23" w14:textId="77777777" w:rsidTr="00B6656E">
        <w:tc>
          <w:tcPr>
            <w:tcW w:w="4531" w:type="dxa"/>
            <w:shd w:val="clear" w:color="auto" w:fill="E7E6E6" w:themeFill="background2"/>
          </w:tcPr>
          <w:p w14:paraId="623D15D8" w14:textId="63CAD98B" w:rsidR="00566973" w:rsidRPr="002B61BB" w:rsidRDefault="00566973" w:rsidP="00B6656E">
            <w:pPr>
              <w:pStyle w:val="Heading3"/>
              <w:spacing w:before="120" w:after="0"/>
              <w:ind w:hanging="106"/>
              <w:outlineLvl w:val="2"/>
            </w:pPr>
            <w:r w:rsidRPr="00163FEE">
              <w:t xml:space="preserve">Requirement </w:t>
            </w:r>
            <w:r w:rsidR="00683340">
              <w:t>8</w:t>
            </w:r>
            <w:r w:rsidRPr="00163FEE">
              <w:t>(3)(</w:t>
            </w:r>
            <w:r w:rsidR="00683340">
              <w:t>b</w:t>
            </w:r>
            <w:r w:rsidRPr="00163FEE">
              <w:t>)</w:t>
            </w:r>
          </w:p>
        </w:tc>
        <w:tc>
          <w:tcPr>
            <w:tcW w:w="993" w:type="dxa"/>
            <w:shd w:val="clear" w:color="auto" w:fill="E7E6E6" w:themeFill="background2"/>
          </w:tcPr>
          <w:p w14:paraId="5C7BFAB9"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1B4E83B2" w14:textId="77777777" w:rsidR="00566973" w:rsidRPr="006107BF" w:rsidRDefault="00566973" w:rsidP="00B6656E">
            <w:pPr>
              <w:pStyle w:val="Heading3"/>
              <w:spacing w:before="120" w:after="0"/>
              <w:jc w:val="right"/>
              <w:outlineLvl w:val="2"/>
            </w:pPr>
            <w:r w:rsidRPr="00566973">
              <w:t>Compliant</w:t>
            </w:r>
          </w:p>
        </w:tc>
      </w:tr>
      <w:tr w:rsidR="00566973" w:rsidRPr="00566973" w14:paraId="1CB015B9" w14:textId="77777777" w:rsidTr="00B6656E">
        <w:tc>
          <w:tcPr>
            <w:tcW w:w="4531" w:type="dxa"/>
            <w:shd w:val="clear" w:color="auto" w:fill="E7E6E6" w:themeFill="background2"/>
          </w:tcPr>
          <w:p w14:paraId="756EEC93" w14:textId="77777777" w:rsidR="00566973" w:rsidRPr="002B61BB" w:rsidRDefault="00566973" w:rsidP="00B6656E">
            <w:pPr>
              <w:pStyle w:val="Heading3"/>
              <w:spacing w:before="0" w:after="0"/>
              <w:outlineLvl w:val="2"/>
            </w:pPr>
          </w:p>
        </w:tc>
        <w:tc>
          <w:tcPr>
            <w:tcW w:w="993" w:type="dxa"/>
            <w:shd w:val="clear" w:color="auto" w:fill="E7E6E6" w:themeFill="background2"/>
          </w:tcPr>
          <w:p w14:paraId="3B76B7C4"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5474B77D" w14:textId="77777777" w:rsidR="00566973" w:rsidRPr="006107BF" w:rsidRDefault="00566973" w:rsidP="00B6656E">
            <w:pPr>
              <w:pStyle w:val="Heading3"/>
              <w:spacing w:before="0" w:after="0"/>
              <w:jc w:val="right"/>
              <w:outlineLvl w:val="2"/>
            </w:pPr>
            <w:r w:rsidRPr="00566973">
              <w:t>Compliant</w:t>
            </w:r>
          </w:p>
        </w:tc>
      </w:tr>
      <w:tr w:rsidR="00566973" w:rsidRPr="00566973" w14:paraId="6E78BCE2" w14:textId="77777777" w:rsidTr="00B6656E">
        <w:tc>
          <w:tcPr>
            <w:tcW w:w="4531" w:type="dxa"/>
            <w:shd w:val="clear" w:color="auto" w:fill="E7E6E6" w:themeFill="background2"/>
          </w:tcPr>
          <w:p w14:paraId="2A3E0F7C" w14:textId="77777777" w:rsidR="00566973" w:rsidRPr="002B61BB" w:rsidRDefault="00566973" w:rsidP="00B6656E">
            <w:pPr>
              <w:pStyle w:val="Heading3"/>
              <w:spacing w:before="0" w:after="0"/>
              <w:outlineLvl w:val="2"/>
            </w:pPr>
          </w:p>
        </w:tc>
        <w:tc>
          <w:tcPr>
            <w:tcW w:w="993" w:type="dxa"/>
            <w:shd w:val="clear" w:color="auto" w:fill="E7E6E6" w:themeFill="background2"/>
          </w:tcPr>
          <w:p w14:paraId="29E4C125"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7D26BA7" w14:textId="77777777" w:rsidR="00566973" w:rsidRPr="00566973" w:rsidRDefault="00566973" w:rsidP="00B6656E">
            <w:pPr>
              <w:pStyle w:val="Heading3"/>
              <w:spacing w:before="0" w:after="0"/>
              <w:jc w:val="right"/>
              <w:outlineLvl w:val="2"/>
            </w:pPr>
            <w:r w:rsidRPr="00566973">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5F6996D5"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4D7EEDCE" w14:textId="77777777" w:rsidTr="00B6656E">
        <w:tc>
          <w:tcPr>
            <w:tcW w:w="4531" w:type="dxa"/>
            <w:shd w:val="clear" w:color="auto" w:fill="E7E6E6" w:themeFill="background2"/>
          </w:tcPr>
          <w:p w14:paraId="28F3146D" w14:textId="758DE05F" w:rsidR="00566973" w:rsidRPr="002B61BB" w:rsidRDefault="00566973" w:rsidP="00B6656E">
            <w:pPr>
              <w:pStyle w:val="Heading3"/>
              <w:spacing w:before="120" w:after="0"/>
              <w:ind w:hanging="106"/>
              <w:outlineLvl w:val="2"/>
            </w:pPr>
            <w:r w:rsidRPr="00163FEE">
              <w:t xml:space="preserve">Requirement </w:t>
            </w:r>
            <w:r w:rsidR="00683340">
              <w:t>8</w:t>
            </w:r>
            <w:r w:rsidRPr="00163FEE">
              <w:t>(3)(</w:t>
            </w:r>
            <w:r w:rsidR="00683340">
              <w:t>c</w:t>
            </w:r>
            <w:r w:rsidRPr="00163FEE">
              <w:t>)</w:t>
            </w:r>
          </w:p>
        </w:tc>
        <w:tc>
          <w:tcPr>
            <w:tcW w:w="993" w:type="dxa"/>
            <w:shd w:val="clear" w:color="auto" w:fill="E7E6E6" w:themeFill="background2"/>
          </w:tcPr>
          <w:p w14:paraId="106369D9"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50E071EA" w14:textId="77777777" w:rsidR="00566973" w:rsidRPr="006107BF" w:rsidRDefault="00566973" w:rsidP="00B6656E">
            <w:pPr>
              <w:pStyle w:val="Heading3"/>
              <w:spacing w:before="120" w:after="0"/>
              <w:jc w:val="right"/>
              <w:outlineLvl w:val="2"/>
            </w:pPr>
            <w:r w:rsidRPr="00566973">
              <w:t>Compliant</w:t>
            </w:r>
          </w:p>
        </w:tc>
      </w:tr>
      <w:tr w:rsidR="00566973" w:rsidRPr="00566973" w14:paraId="42243A6A" w14:textId="77777777" w:rsidTr="00B6656E">
        <w:tc>
          <w:tcPr>
            <w:tcW w:w="4531" w:type="dxa"/>
            <w:shd w:val="clear" w:color="auto" w:fill="E7E6E6" w:themeFill="background2"/>
          </w:tcPr>
          <w:p w14:paraId="1975E2D6" w14:textId="77777777" w:rsidR="00566973" w:rsidRPr="002B61BB" w:rsidRDefault="00566973" w:rsidP="00B6656E">
            <w:pPr>
              <w:pStyle w:val="Heading3"/>
              <w:spacing w:before="0" w:after="0"/>
              <w:outlineLvl w:val="2"/>
            </w:pPr>
          </w:p>
        </w:tc>
        <w:tc>
          <w:tcPr>
            <w:tcW w:w="993" w:type="dxa"/>
            <w:shd w:val="clear" w:color="auto" w:fill="E7E6E6" w:themeFill="background2"/>
          </w:tcPr>
          <w:p w14:paraId="5A8BEDE7"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45329FAB" w14:textId="77777777" w:rsidR="00566973" w:rsidRPr="006107BF" w:rsidRDefault="00566973" w:rsidP="00B6656E">
            <w:pPr>
              <w:pStyle w:val="Heading3"/>
              <w:spacing w:before="0" w:after="0"/>
              <w:jc w:val="right"/>
              <w:outlineLvl w:val="2"/>
            </w:pPr>
            <w:r w:rsidRPr="00566973">
              <w:t>Compliant</w:t>
            </w:r>
          </w:p>
        </w:tc>
      </w:tr>
      <w:tr w:rsidR="00566973" w:rsidRPr="00566973" w14:paraId="7CD489FD" w14:textId="77777777" w:rsidTr="00B6656E">
        <w:tc>
          <w:tcPr>
            <w:tcW w:w="4531" w:type="dxa"/>
            <w:shd w:val="clear" w:color="auto" w:fill="E7E6E6" w:themeFill="background2"/>
          </w:tcPr>
          <w:p w14:paraId="02E1BF71" w14:textId="77777777" w:rsidR="00566973" w:rsidRPr="002B61BB" w:rsidRDefault="00566973" w:rsidP="00B6656E">
            <w:pPr>
              <w:pStyle w:val="Heading3"/>
              <w:spacing w:before="0" w:after="0"/>
              <w:outlineLvl w:val="2"/>
            </w:pPr>
          </w:p>
        </w:tc>
        <w:tc>
          <w:tcPr>
            <w:tcW w:w="993" w:type="dxa"/>
            <w:shd w:val="clear" w:color="auto" w:fill="E7E6E6" w:themeFill="background2"/>
          </w:tcPr>
          <w:p w14:paraId="2979F7BE"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721F583" w14:textId="77777777" w:rsidR="00566973" w:rsidRPr="00566973" w:rsidRDefault="00566973" w:rsidP="00B6656E">
            <w:pPr>
              <w:pStyle w:val="Heading3"/>
              <w:spacing w:before="0" w:after="0"/>
              <w:jc w:val="right"/>
              <w:outlineLvl w:val="2"/>
            </w:pPr>
            <w:r w:rsidRPr="00566973">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3A9CE1AF" w14:textId="77777777" w:rsidTr="00B6656E">
        <w:tc>
          <w:tcPr>
            <w:tcW w:w="4531" w:type="dxa"/>
            <w:shd w:val="clear" w:color="auto" w:fill="E7E6E6" w:themeFill="background2"/>
          </w:tcPr>
          <w:p w14:paraId="00BEA23B" w14:textId="419AEAD3" w:rsidR="00566973" w:rsidRPr="002B61BB" w:rsidRDefault="00566973" w:rsidP="00B6656E">
            <w:pPr>
              <w:pStyle w:val="Heading3"/>
              <w:spacing w:before="120" w:after="0"/>
              <w:ind w:hanging="106"/>
              <w:outlineLvl w:val="2"/>
            </w:pPr>
            <w:r w:rsidRPr="00163FEE">
              <w:lastRenderedPageBreak/>
              <w:t xml:space="preserve">Requirement </w:t>
            </w:r>
            <w:r w:rsidR="00683340">
              <w:t>8</w:t>
            </w:r>
            <w:r w:rsidRPr="00163FEE">
              <w:t>(3)(</w:t>
            </w:r>
            <w:r w:rsidR="00683340">
              <w:t>d</w:t>
            </w:r>
            <w:r w:rsidRPr="00163FEE">
              <w:t>)</w:t>
            </w:r>
          </w:p>
        </w:tc>
        <w:tc>
          <w:tcPr>
            <w:tcW w:w="993" w:type="dxa"/>
            <w:shd w:val="clear" w:color="auto" w:fill="E7E6E6" w:themeFill="background2"/>
          </w:tcPr>
          <w:p w14:paraId="2C625387"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532B2E52" w14:textId="77777777" w:rsidR="00566973" w:rsidRPr="006107BF" w:rsidRDefault="00566973" w:rsidP="00B6656E">
            <w:pPr>
              <w:pStyle w:val="Heading3"/>
              <w:spacing w:before="120" w:after="0"/>
              <w:jc w:val="right"/>
              <w:outlineLvl w:val="2"/>
            </w:pPr>
            <w:r w:rsidRPr="00566973">
              <w:t>Compliant</w:t>
            </w:r>
          </w:p>
        </w:tc>
      </w:tr>
      <w:tr w:rsidR="00566973" w:rsidRPr="00566973" w14:paraId="3CC25A8F" w14:textId="77777777" w:rsidTr="00B6656E">
        <w:tc>
          <w:tcPr>
            <w:tcW w:w="4531" w:type="dxa"/>
            <w:shd w:val="clear" w:color="auto" w:fill="E7E6E6" w:themeFill="background2"/>
          </w:tcPr>
          <w:p w14:paraId="2F8AC94C" w14:textId="77777777" w:rsidR="00566973" w:rsidRPr="002B61BB" w:rsidRDefault="00566973" w:rsidP="00B6656E">
            <w:pPr>
              <w:pStyle w:val="Heading3"/>
              <w:spacing w:before="0" w:after="0"/>
              <w:outlineLvl w:val="2"/>
            </w:pPr>
          </w:p>
        </w:tc>
        <w:tc>
          <w:tcPr>
            <w:tcW w:w="993" w:type="dxa"/>
            <w:shd w:val="clear" w:color="auto" w:fill="E7E6E6" w:themeFill="background2"/>
          </w:tcPr>
          <w:p w14:paraId="7A593076"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4AA5267D" w14:textId="77777777" w:rsidR="00566973" w:rsidRPr="006107BF" w:rsidRDefault="00566973" w:rsidP="00B6656E">
            <w:pPr>
              <w:pStyle w:val="Heading3"/>
              <w:spacing w:before="0" w:after="0"/>
              <w:jc w:val="right"/>
              <w:outlineLvl w:val="2"/>
            </w:pPr>
            <w:r w:rsidRPr="00566973">
              <w:t>Compliant</w:t>
            </w:r>
          </w:p>
        </w:tc>
      </w:tr>
      <w:tr w:rsidR="00566973" w:rsidRPr="00566973" w14:paraId="78147F24" w14:textId="77777777" w:rsidTr="00B6656E">
        <w:tc>
          <w:tcPr>
            <w:tcW w:w="4531" w:type="dxa"/>
            <w:shd w:val="clear" w:color="auto" w:fill="E7E6E6" w:themeFill="background2"/>
          </w:tcPr>
          <w:p w14:paraId="0718EEED" w14:textId="77777777" w:rsidR="00566973" w:rsidRPr="002B61BB" w:rsidRDefault="00566973" w:rsidP="00B6656E">
            <w:pPr>
              <w:pStyle w:val="Heading3"/>
              <w:spacing w:before="0" w:after="0"/>
              <w:outlineLvl w:val="2"/>
            </w:pPr>
          </w:p>
        </w:tc>
        <w:tc>
          <w:tcPr>
            <w:tcW w:w="993" w:type="dxa"/>
            <w:shd w:val="clear" w:color="auto" w:fill="E7E6E6" w:themeFill="background2"/>
          </w:tcPr>
          <w:p w14:paraId="6292BECE"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32AED455" w14:textId="77777777" w:rsidR="00566973" w:rsidRPr="00566973" w:rsidRDefault="00566973" w:rsidP="00B6656E">
            <w:pPr>
              <w:pStyle w:val="Heading3"/>
              <w:spacing w:before="0" w:after="0"/>
              <w:jc w:val="right"/>
              <w:outlineLvl w:val="2"/>
            </w:pPr>
            <w:r w:rsidRPr="00566973">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6824628A"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6973" w:rsidRPr="00566973" w14:paraId="3BBDE2E8" w14:textId="77777777" w:rsidTr="00B6656E">
        <w:tc>
          <w:tcPr>
            <w:tcW w:w="4531" w:type="dxa"/>
            <w:shd w:val="clear" w:color="auto" w:fill="E7E6E6" w:themeFill="background2"/>
          </w:tcPr>
          <w:p w14:paraId="455E861C" w14:textId="4F75F597" w:rsidR="00566973" w:rsidRPr="002B61BB" w:rsidRDefault="00566973" w:rsidP="00B6656E">
            <w:pPr>
              <w:pStyle w:val="Heading3"/>
              <w:spacing w:before="120" w:after="0"/>
              <w:ind w:hanging="106"/>
              <w:outlineLvl w:val="2"/>
            </w:pPr>
            <w:r w:rsidRPr="00163FEE">
              <w:t xml:space="preserve">Requirement </w:t>
            </w:r>
            <w:r w:rsidR="00683340">
              <w:t>8</w:t>
            </w:r>
            <w:r w:rsidRPr="00163FEE">
              <w:t>(3)(</w:t>
            </w:r>
            <w:r w:rsidR="00683340">
              <w:t>e</w:t>
            </w:r>
            <w:r w:rsidRPr="00163FEE">
              <w:t>)</w:t>
            </w:r>
          </w:p>
        </w:tc>
        <w:tc>
          <w:tcPr>
            <w:tcW w:w="993" w:type="dxa"/>
            <w:shd w:val="clear" w:color="auto" w:fill="E7E6E6" w:themeFill="background2"/>
          </w:tcPr>
          <w:p w14:paraId="564BA7BA" w14:textId="77777777" w:rsidR="00566973" w:rsidRPr="002B61BB" w:rsidRDefault="00566973" w:rsidP="00B6656E">
            <w:pPr>
              <w:pStyle w:val="Heading3"/>
              <w:spacing w:before="120" w:after="0"/>
              <w:jc w:val="both"/>
              <w:outlineLvl w:val="2"/>
            </w:pPr>
            <w:r w:rsidRPr="002B61BB">
              <w:t>HCP</w:t>
            </w:r>
          </w:p>
        </w:tc>
        <w:tc>
          <w:tcPr>
            <w:tcW w:w="3548" w:type="dxa"/>
            <w:shd w:val="clear" w:color="auto" w:fill="E7E6E6" w:themeFill="background2"/>
          </w:tcPr>
          <w:p w14:paraId="2F6E7652" w14:textId="77777777" w:rsidR="00566973" w:rsidRPr="006107BF" w:rsidRDefault="00566973" w:rsidP="00B6656E">
            <w:pPr>
              <w:pStyle w:val="Heading3"/>
              <w:spacing w:before="120" w:after="0"/>
              <w:jc w:val="right"/>
              <w:outlineLvl w:val="2"/>
            </w:pPr>
            <w:r w:rsidRPr="00566973">
              <w:t>Compliant</w:t>
            </w:r>
          </w:p>
        </w:tc>
      </w:tr>
      <w:tr w:rsidR="00566973" w:rsidRPr="00566973" w14:paraId="58255CB8" w14:textId="77777777" w:rsidTr="00B6656E">
        <w:tc>
          <w:tcPr>
            <w:tcW w:w="4531" w:type="dxa"/>
            <w:shd w:val="clear" w:color="auto" w:fill="E7E6E6" w:themeFill="background2"/>
          </w:tcPr>
          <w:p w14:paraId="7EB6C42E" w14:textId="77777777" w:rsidR="00566973" w:rsidRPr="002B61BB" w:rsidRDefault="00566973" w:rsidP="00B6656E">
            <w:pPr>
              <w:pStyle w:val="Heading3"/>
              <w:spacing w:before="0" w:after="0"/>
              <w:outlineLvl w:val="2"/>
            </w:pPr>
          </w:p>
        </w:tc>
        <w:tc>
          <w:tcPr>
            <w:tcW w:w="993" w:type="dxa"/>
            <w:shd w:val="clear" w:color="auto" w:fill="E7E6E6" w:themeFill="background2"/>
          </w:tcPr>
          <w:p w14:paraId="44911A1D" w14:textId="77777777" w:rsidR="00566973" w:rsidRPr="002B61BB" w:rsidRDefault="00566973" w:rsidP="00B6656E">
            <w:pPr>
              <w:pStyle w:val="Heading3"/>
              <w:spacing w:before="0" w:after="0"/>
              <w:jc w:val="both"/>
              <w:outlineLvl w:val="2"/>
            </w:pPr>
            <w:r w:rsidRPr="002B61BB">
              <w:t>CHSP</w:t>
            </w:r>
          </w:p>
        </w:tc>
        <w:tc>
          <w:tcPr>
            <w:tcW w:w="3548" w:type="dxa"/>
            <w:shd w:val="clear" w:color="auto" w:fill="E7E6E6" w:themeFill="background2"/>
          </w:tcPr>
          <w:p w14:paraId="0DA398B0" w14:textId="77777777" w:rsidR="00566973" w:rsidRPr="006107BF" w:rsidRDefault="00566973" w:rsidP="00B6656E">
            <w:pPr>
              <w:pStyle w:val="Heading3"/>
              <w:spacing w:before="0" w:after="0"/>
              <w:jc w:val="right"/>
              <w:outlineLvl w:val="2"/>
            </w:pPr>
            <w:r w:rsidRPr="00566973">
              <w:t>Compliant</w:t>
            </w:r>
          </w:p>
        </w:tc>
      </w:tr>
      <w:tr w:rsidR="00566973" w:rsidRPr="00566973" w14:paraId="2580DC8D" w14:textId="77777777" w:rsidTr="00B6656E">
        <w:tc>
          <w:tcPr>
            <w:tcW w:w="4531" w:type="dxa"/>
            <w:shd w:val="clear" w:color="auto" w:fill="E7E6E6" w:themeFill="background2"/>
          </w:tcPr>
          <w:p w14:paraId="2C62F54F" w14:textId="77777777" w:rsidR="00566973" w:rsidRPr="002B61BB" w:rsidRDefault="00566973" w:rsidP="00B6656E">
            <w:pPr>
              <w:pStyle w:val="Heading3"/>
              <w:spacing w:before="0" w:after="0"/>
              <w:outlineLvl w:val="2"/>
            </w:pPr>
          </w:p>
        </w:tc>
        <w:tc>
          <w:tcPr>
            <w:tcW w:w="993" w:type="dxa"/>
            <w:shd w:val="clear" w:color="auto" w:fill="E7E6E6" w:themeFill="background2"/>
          </w:tcPr>
          <w:p w14:paraId="6B6991D7" w14:textId="77777777" w:rsidR="00566973" w:rsidRPr="002B61BB" w:rsidRDefault="00566973" w:rsidP="00B6656E">
            <w:pPr>
              <w:pStyle w:val="Heading3"/>
              <w:spacing w:before="0" w:after="0"/>
              <w:jc w:val="both"/>
              <w:outlineLvl w:val="2"/>
            </w:pPr>
            <w:r>
              <w:t>STRC</w:t>
            </w:r>
          </w:p>
        </w:tc>
        <w:tc>
          <w:tcPr>
            <w:tcW w:w="3548" w:type="dxa"/>
            <w:shd w:val="clear" w:color="auto" w:fill="E7E6E6" w:themeFill="background2"/>
          </w:tcPr>
          <w:p w14:paraId="4C0CE382" w14:textId="77777777" w:rsidR="00566973" w:rsidRPr="00566973" w:rsidRDefault="00566973" w:rsidP="00B6656E">
            <w:pPr>
              <w:pStyle w:val="Heading3"/>
              <w:spacing w:before="0" w:after="0"/>
              <w:jc w:val="right"/>
              <w:outlineLvl w:val="2"/>
            </w:pPr>
            <w:r w:rsidRPr="00566973">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9B3CF" w14:textId="77777777" w:rsidR="00B6656E" w:rsidRDefault="00B6656E" w:rsidP="00603E0E">
      <w:pPr>
        <w:spacing w:after="0" w:line="240" w:lineRule="auto"/>
      </w:pPr>
      <w:r>
        <w:separator/>
      </w:r>
    </w:p>
  </w:endnote>
  <w:endnote w:type="continuationSeparator" w:id="0">
    <w:p w14:paraId="3FE2F611" w14:textId="77777777" w:rsidR="00B6656E" w:rsidRDefault="00B6656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6656E" w:rsidRPr="009A1F1B" w:rsidRDefault="00B665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90194BB" w:rsidR="00B6656E" w:rsidRPr="0010377F" w:rsidRDefault="00B6656E" w:rsidP="00A3716D">
    <w:pPr>
      <w:tabs>
        <w:tab w:val="right" w:pos="9070"/>
      </w:tabs>
      <w:spacing w:line="240" w:lineRule="auto"/>
      <w:contextualSpacing/>
      <w:rPr>
        <w:rFonts w:eastAsia="Calibri" w:cs="Times New Roman"/>
        <w:color w:val="auto"/>
        <w:sz w:val="16"/>
        <w:szCs w:val="16"/>
        <w:lang w:eastAsia="en-US"/>
      </w:rPr>
    </w:pPr>
    <w:r w:rsidRPr="0010377F">
      <w:rPr>
        <w:rFonts w:eastAsia="Calibri" w:cs="Times New Roman"/>
        <w:color w:val="auto"/>
        <w:sz w:val="16"/>
        <w:szCs w:val="16"/>
        <w:lang w:eastAsia="en-US"/>
      </w:rPr>
      <w:t xml:space="preserve">Name of service: </w:t>
    </w:r>
    <w:r w:rsidRPr="0010377F">
      <w:rPr>
        <w:sz w:val="16"/>
        <w:szCs w:val="16"/>
      </w:rPr>
      <w:t>Pronia Community Services</w:t>
    </w:r>
    <w:r w:rsidRPr="0010377F">
      <w:rPr>
        <w:rFonts w:eastAsia="Calibri" w:cs="Times New Roman"/>
        <w:color w:val="auto"/>
        <w:sz w:val="16"/>
        <w:szCs w:val="16"/>
        <w:lang w:eastAsia="en-US"/>
      </w:rPr>
      <w:tab/>
      <w:t>RPT-OPS-0044 v1.0</w:t>
    </w:r>
  </w:p>
  <w:p w14:paraId="44B7837D" w14:textId="23621B4F" w:rsidR="00B6656E" w:rsidRPr="00C72FFB" w:rsidRDefault="00B6656E" w:rsidP="00A3716D">
    <w:pPr>
      <w:tabs>
        <w:tab w:val="right" w:pos="9070"/>
      </w:tabs>
      <w:spacing w:line="240" w:lineRule="auto"/>
      <w:contextualSpacing/>
      <w:rPr>
        <w:rFonts w:eastAsia="Calibri" w:cs="Times New Roman"/>
        <w:color w:val="auto"/>
        <w:sz w:val="16"/>
        <w:szCs w:val="22"/>
        <w:lang w:eastAsia="en-US"/>
      </w:rPr>
    </w:pPr>
    <w:r w:rsidRPr="0010377F">
      <w:rPr>
        <w:rFonts w:eastAsia="Calibri" w:cs="Times New Roman"/>
        <w:color w:val="auto"/>
        <w:sz w:val="16"/>
        <w:szCs w:val="16"/>
        <w:lang w:eastAsia="en-US"/>
      </w:rPr>
      <w:t xml:space="preserve">ID: </w:t>
    </w:r>
    <w:r w:rsidRPr="0010377F">
      <w:rPr>
        <w:sz w:val="16"/>
        <w:szCs w:val="16"/>
      </w:rPr>
      <w:t>300174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6656E" w:rsidRPr="009A1F1B" w:rsidRDefault="00B665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6656E" w:rsidRPr="00C72FFB" w:rsidRDefault="00B665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6656E" w:rsidRPr="00A3716D" w:rsidRDefault="00B665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2D6B3" w14:textId="77777777" w:rsidR="00B6656E" w:rsidRDefault="00B6656E" w:rsidP="00603E0E">
      <w:pPr>
        <w:spacing w:after="0" w:line="240" w:lineRule="auto"/>
      </w:pPr>
      <w:r>
        <w:separator/>
      </w:r>
    </w:p>
  </w:footnote>
  <w:footnote w:type="continuationSeparator" w:id="0">
    <w:p w14:paraId="071F2045" w14:textId="77777777" w:rsidR="00B6656E" w:rsidRDefault="00B6656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6656E" w:rsidRDefault="00B6656E"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6656E" w:rsidRDefault="00B6656E"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6656E" w:rsidRDefault="00B6656E"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6656E" w:rsidRDefault="00B6656E"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6656E" w:rsidRDefault="00B6656E"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B6656E" w:rsidRDefault="00B6656E"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B6656E" w:rsidRDefault="00B6656E"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6656E" w:rsidRDefault="00B6656E"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6656E" w:rsidRDefault="00B6656E"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6656E" w:rsidRDefault="00B6656E"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5E0421A8">
      <w:start w:val="1"/>
      <w:numFmt w:val="bullet"/>
      <w:lvlText w:val=""/>
      <w:lvlJc w:val="left"/>
      <w:pPr>
        <w:tabs>
          <w:tab w:val="num" w:pos="720"/>
        </w:tabs>
        <w:ind w:left="720" w:hanging="360"/>
      </w:pPr>
      <w:rPr>
        <w:rFonts w:ascii="Symbol" w:hAnsi="Symbol"/>
      </w:rPr>
    </w:lvl>
    <w:lvl w:ilvl="1" w:tplc="8EE09C36">
      <w:start w:val="1"/>
      <w:numFmt w:val="bullet"/>
      <w:lvlText w:val="o"/>
      <w:lvlJc w:val="left"/>
      <w:pPr>
        <w:tabs>
          <w:tab w:val="num" w:pos="1440"/>
        </w:tabs>
        <w:ind w:left="1440" w:hanging="360"/>
      </w:pPr>
      <w:rPr>
        <w:rFonts w:ascii="Courier New" w:hAnsi="Courier New"/>
      </w:rPr>
    </w:lvl>
    <w:lvl w:ilvl="2" w:tplc="2F288E14">
      <w:start w:val="1"/>
      <w:numFmt w:val="bullet"/>
      <w:lvlText w:val=""/>
      <w:lvlJc w:val="left"/>
      <w:pPr>
        <w:tabs>
          <w:tab w:val="num" w:pos="2160"/>
        </w:tabs>
        <w:ind w:left="2160" w:hanging="360"/>
      </w:pPr>
      <w:rPr>
        <w:rFonts w:ascii="Wingdings" w:hAnsi="Wingdings"/>
      </w:rPr>
    </w:lvl>
    <w:lvl w:ilvl="3" w:tplc="1F624928">
      <w:start w:val="1"/>
      <w:numFmt w:val="bullet"/>
      <w:lvlText w:val=""/>
      <w:lvlJc w:val="left"/>
      <w:pPr>
        <w:tabs>
          <w:tab w:val="num" w:pos="2880"/>
        </w:tabs>
        <w:ind w:left="2880" w:hanging="360"/>
      </w:pPr>
      <w:rPr>
        <w:rFonts w:ascii="Symbol" w:hAnsi="Symbol"/>
      </w:rPr>
    </w:lvl>
    <w:lvl w:ilvl="4" w:tplc="122C8514">
      <w:start w:val="1"/>
      <w:numFmt w:val="bullet"/>
      <w:lvlText w:val="o"/>
      <w:lvlJc w:val="left"/>
      <w:pPr>
        <w:tabs>
          <w:tab w:val="num" w:pos="3600"/>
        </w:tabs>
        <w:ind w:left="3600" w:hanging="360"/>
      </w:pPr>
      <w:rPr>
        <w:rFonts w:ascii="Courier New" w:hAnsi="Courier New"/>
      </w:rPr>
    </w:lvl>
    <w:lvl w:ilvl="5" w:tplc="E7DA1254">
      <w:start w:val="1"/>
      <w:numFmt w:val="bullet"/>
      <w:lvlText w:val=""/>
      <w:lvlJc w:val="left"/>
      <w:pPr>
        <w:tabs>
          <w:tab w:val="num" w:pos="4320"/>
        </w:tabs>
        <w:ind w:left="4320" w:hanging="360"/>
      </w:pPr>
      <w:rPr>
        <w:rFonts w:ascii="Wingdings" w:hAnsi="Wingdings"/>
      </w:rPr>
    </w:lvl>
    <w:lvl w:ilvl="6" w:tplc="656AFFF0">
      <w:start w:val="1"/>
      <w:numFmt w:val="bullet"/>
      <w:lvlText w:val=""/>
      <w:lvlJc w:val="left"/>
      <w:pPr>
        <w:tabs>
          <w:tab w:val="num" w:pos="5040"/>
        </w:tabs>
        <w:ind w:left="5040" w:hanging="360"/>
      </w:pPr>
      <w:rPr>
        <w:rFonts w:ascii="Symbol" w:hAnsi="Symbol"/>
      </w:rPr>
    </w:lvl>
    <w:lvl w:ilvl="7" w:tplc="251AB38E">
      <w:start w:val="1"/>
      <w:numFmt w:val="bullet"/>
      <w:lvlText w:val="o"/>
      <w:lvlJc w:val="left"/>
      <w:pPr>
        <w:tabs>
          <w:tab w:val="num" w:pos="5760"/>
        </w:tabs>
        <w:ind w:left="5760" w:hanging="360"/>
      </w:pPr>
      <w:rPr>
        <w:rFonts w:ascii="Courier New" w:hAnsi="Courier New"/>
      </w:rPr>
    </w:lvl>
    <w:lvl w:ilvl="8" w:tplc="C464C90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A638414A">
      <w:start w:val="1"/>
      <w:numFmt w:val="bullet"/>
      <w:lvlText w:val=""/>
      <w:lvlJc w:val="left"/>
      <w:pPr>
        <w:tabs>
          <w:tab w:val="num" w:pos="720"/>
        </w:tabs>
        <w:ind w:left="720" w:hanging="360"/>
      </w:pPr>
      <w:rPr>
        <w:rFonts w:ascii="Symbol" w:hAnsi="Symbol"/>
      </w:rPr>
    </w:lvl>
    <w:lvl w:ilvl="1" w:tplc="164CD8B4">
      <w:start w:val="1"/>
      <w:numFmt w:val="bullet"/>
      <w:lvlText w:val="o"/>
      <w:lvlJc w:val="left"/>
      <w:pPr>
        <w:tabs>
          <w:tab w:val="num" w:pos="1440"/>
        </w:tabs>
        <w:ind w:left="1440" w:hanging="360"/>
      </w:pPr>
      <w:rPr>
        <w:rFonts w:ascii="Courier New" w:hAnsi="Courier New"/>
      </w:rPr>
    </w:lvl>
    <w:lvl w:ilvl="2" w:tplc="020CBE0C">
      <w:start w:val="1"/>
      <w:numFmt w:val="bullet"/>
      <w:lvlText w:val=""/>
      <w:lvlJc w:val="left"/>
      <w:pPr>
        <w:tabs>
          <w:tab w:val="num" w:pos="2160"/>
        </w:tabs>
        <w:ind w:left="2160" w:hanging="360"/>
      </w:pPr>
      <w:rPr>
        <w:rFonts w:ascii="Wingdings" w:hAnsi="Wingdings"/>
      </w:rPr>
    </w:lvl>
    <w:lvl w:ilvl="3" w:tplc="63D42650">
      <w:start w:val="1"/>
      <w:numFmt w:val="bullet"/>
      <w:lvlText w:val=""/>
      <w:lvlJc w:val="left"/>
      <w:pPr>
        <w:tabs>
          <w:tab w:val="num" w:pos="2880"/>
        </w:tabs>
        <w:ind w:left="2880" w:hanging="360"/>
      </w:pPr>
      <w:rPr>
        <w:rFonts w:ascii="Symbol" w:hAnsi="Symbol"/>
      </w:rPr>
    </w:lvl>
    <w:lvl w:ilvl="4" w:tplc="55086E90">
      <w:start w:val="1"/>
      <w:numFmt w:val="bullet"/>
      <w:lvlText w:val="o"/>
      <w:lvlJc w:val="left"/>
      <w:pPr>
        <w:tabs>
          <w:tab w:val="num" w:pos="3600"/>
        </w:tabs>
        <w:ind w:left="3600" w:hanging="360"/>
      </w:pPr>
      <w:rPr>
        <w:rFonts w:ascii="Courier New" w:hAnsi="Courier New"/>
      </w:rPr>
    </w:lvl>
    <w:lvl w:ilvl="5" w:tplc="E54A0268">
      <w:start w:val="1"/>
      <w:numFmt w:val="bullet"/>
      <w:lvlText w:val=""/>
      <w:lvlJc w:val="left"/>
      <w:pPr>
        <w:tabs>
          <w:tab w:val="num" w:pos="4320"/>
        </w:tabs>
        <w:ind w:left="4320" w:hanging="360"/>
      </w:pPr>
      <w:rPr>
        <w:rFonts w:ascii="Wingdings" w:hAnsi="Wingdings"/>
      </w:rPr>
    </w:lvl>
    <w:lvl w:ilvl="6" w:tplc="CDB05BF2">
      <w:start w:val="1"/>
      <w:numFmt w:val="bullet"/>
      <w:lvlText w:val=""/>
      <w:lvlJc w:val="left"/>
      <w:pPr>
        <w:tabs>
          <w:tab w:val="num" w:pos="5040"/>
        </w:tabs>
        <w:ind w:left="5040" w:hanging="360"/>
      </w:pPr>
      <w:rPr>
        <w:rFonts w:ascii="Symbol" w:hAnsi="Symbol"/>
      </w:rPr>
    </w:lvl>
    <w:lvl w:ilvl="7" w:tplc="C34EF8C4">
      <w:start w:val="1"/>
      <w:numFmt w:val="bullet"/>
      <w:lvlText w:val="o"/>
      <w:lvlJc w:val="left"/>
      <w:pPr>
        <w:tabs>
          <w:tab w:val="num" w:pos="5760"/>
        </w:tabs>
        <w:ind w:left="5760" w:hanging="360"/>
      </w:pPr>
      <w:rPr>
        <w:rFonts w:ascii="Courier New" w:hAnsi="Courier New"/>
      </w:rPr>
    </w:lvl>
    <w:lvl w:ilvl="8" w:tplc="33B88054">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 w:numId="40">
    <w:abstractNumId w:val="18"/>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06B6D"/>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005"/>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377F"/>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D796D"/>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54A1D"/>
    <w:rsid w:val="00275639"/>
    <w:rsid w:val="00276215"/>
    <w:rsid w:val="0028516B"/>
    <w:rsid w:val="0028558A"/>
    <w:rsid w:val="00285F6D"/>
    <w:rsid w:val="00292117"/>
    <w:rsid w:val="002B386A"/>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0065"/>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3F67"/>
    <w:rsid w:val="003A5F62"/>
    <w:rsid w:val="003A7FC8"/>
    <w:rsid w:val="003B17E9"/>
    <w:rsid w:val="003B298A"/>
    <w:rsid w:val="003B2ECD"/>
    <w:rsid w:val="003B3796"/>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0519"/>
    <w:rsid w:val="004824C2"/>
    <w:rsid w:val="004867B3"/>
    <w:rsid w:val="004868F1"/>
    <w:rsid w:val="00487904"/>
    <w:rsid w:val="00494E00"/>
    <w:rsid w:val="00494E23"/>
    <w:rsid w:val="0049536F"/>
    <w:rsid w:val="00496503"/>
    <w:rsid w:val="004977AE"/>
    <w:rsid w:val="00497C42"/>
    <w:rsid w:val="004A20A3"/>
    <w:rsid w:val="004A21F0"/>
    <w:rsid w:val="004A6166"/>
    <w:rsid w:val="004A6FE4"/>
    <w:rsid w:val="004B2CA5"/>
    <w:rsid w:val="004B33E7"/>
    <w:rsid w:val="004C1F8A"/>
    <w:rsid w:val="004C55D8"/>
    <w:rsid w:val="004C76AC"/>
    <w:rsid w:val="004E1E8E"/>
    <w:rsid w:val="004E2B89"/>
    <w:rsid w:val="004E3884"/>
    <w:rsid w:val="004E4444"/>
    <w:rsid w:val="004F66CD"/>
    <w:rsid w:val="005015D7"/>
    <w:rsid w:val="005050E5"/>
    <w:rsid w:val="00505210"/>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1369"/>
    <w:rsid w:val="005454AB"/>
    <w:rsid w:val="00550177"/>
    <w:rsid w:val="0055136F"/>
    <w:rsid w:val="0055217D"/>
    <w:rsid w:val="00556CBD"/>
    <w:rsid w:val="005603F8"/>
    <w:rsid w:val="00563997"/>
    <w:rsid w:val="00566973"/>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3181"/>
    <w:rsid w:val="00676AAF"/>
    <w:rsid w:val="00677298"/>
    <w:rsid w:val="0067765A"/>
    <w:rsid w:val="00682106"/>
    <w:rsid w:val="00683340"/>
    <w:rsid w:val="00684E11"/>
    <w:rsid w:val="00685892"/>
    <w:rsid w:val="006869AC"/>
    <w:rsid w:val="00691E3B"/>
    <w:rsid w:val="00693F90"/>
    <w:rsid w:val="00696A6C"/>
    <w:rsid w:val="006A21A1"/>
    <w:rsid w:val="006A4C4B"/>
    <w:rsid w:val="006A53FE"/>
    <w:rsid w:val="006A54D1"/>
    <w:rsid w:val="006A5AC0"/>
    <w:rsid w:val="006A65E7"/>
    <w:rsid w:val="006B166B"/>
    <w:rsid w:val="006B22EE"/>
    <w:rsid w:val="006B7D77"/>
    <w:rsid w:val="006C32F0"/>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32B0"/>
    <w:rsid w:val="00764E77"/>
    <w:rsid w:val="007721ED"/>
    <w:rsid w:val="007759BC"/>
    <w:rsid w:val="00776680"/>
    <w:rsid w:val="007807E3"/>
    <w:rsid w:val="00781C54"/>
    <w:rsid w:val="00782605"/>
    <w:rsid w:val="007826A6"/>
    <w:rsid w:val="00791036"/>
    <w:rsid w:val="007957A7"/>
    <w:rsid w:val="007A0CC3"/>
    <w:rsid w:val="007A1979"/>
    <w:rsid w:val="007A2242"/>
    <w:rsid w:val="007A54E4"/>
    <w:rsid w:val="007B30C4"/>
    <w:rsid w:val="007B33EE"/>
    <w:rsid w:val="007B3920"/>
    <w:rsid w:val="007C149D"/>
    <w:rsid w:val="007C2762"/>
    <w:rsid w:val="007C3306"/>
    <w:rsid w:val="007C414D"/>
    <w:rsid w:val="007C414E"/>
    <w:rsid w:val="007D3F9E"/>
    <w:rsid w:val="007D66F1"/>
    <w:rsid w:val="007E1999"/>
    <w:rsid w:val="007E240B"/>
    <w:rsid w:val="007E46A1"/>
    <w:rsid w:val="007E6B43"/>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9698E"/>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687B"/>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3FCB"/>
    <w:rsid w:val="00AD05ED"/>
    <w:rsid w:val="00AD13D8"/>
    <w:rsid w:val="00AD2A69"/>
    <w:rsid w:val="00AD5B46"/>
    <w:rsid w:val="00AD659C"/>
    <w:rsid w:val="00AD7D78"/>
    <w:rsid w:val="00AE0857"/>
    <w:rsid w:val="00AE0C42"/>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656E"/>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19F6"/>
    <w:rsid w:val="00C35ED0"/>
    <w:rsid w:val="00C36B45"/>
    <w:rsid w:val="00C40A83"/>
    <w:rsid w:val="00C4105B"/>
    <w:rsid w:val="00C45C8B"/>
    <w:rsid w:val="00C45C96"/>
    <w:rsid w:val="00C5183B"/>
    <w:rsid w:val="00C51D13"/>
    <w:rsid w:val="00C631F8"/>
    <w:rsid w:val="00C645D2"/>
    <w:rsid w:val="00C650DB"/>
    <w:rsid w:val="00C67D04"/>
    <w:rsid w:val="00C701B6"/>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0734"/>
    <w:rsid w:val="00DF36CA"/>
    <w:rsid w:val="00DF65C5"/>
    <w:rsid w:val="00DF689C"/>
    <w:rsid w:val="00E05A9D"/>
    <w:rsid w:val="00E07329"/>
    <w:rsid w:val="00E166A6"/>
    <w:rsid w:val="00E2602C"/>
    <w:rsid w:val="00E30B96"/>
    <w:rsid w:val="00E32FC0"/>
    <w:rsid w:val="00E344EF"/>
    <w:rsid w:val="00E36986"/>
    <w:rsid w:val="00E410D6"/>
    <w:rsid w:val="00E411F4"/>
    <w:rsid w:val="00E42262"/>
    <w:rsid w:val="00E4382C"/>
    <w:rsid w:val="00E44B9F"/>
    <w:rsid w:val="00E46D0C"/>
    <w:rsid w:val="00E46D3B"/>
    <w:rsid w:val="00E46D9A"/>
    <w:rsid w:val="00E51291"/>
    <w:rsid w:val="00E52853"/>
    <w:rsid w:val="00E5305F"/>
    <w:rsid w:val="00E530E6"/>
    <w:rsid w:val="00E53B81"/>
    <w:rsid w:val="00E559FD"/>
    <w:rsid w:val="00E5751E"/>
    <w:rsid w:val="00E57D8C"/>
    <w:rsid w:val="00E630D7"/>
    <w:rsid w:val="00E71486"/>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0E8"/>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312"/>
    <w:rsid w:val="00F5173F"/>
    <w:rsid w:val="00F52812"/>
    <w:rsid w:val="00F52E44"/>
    <w:rsid w:val="00F53E12"/>
    <w:rsid w:val="00F555A5"/>
    <w:rsid w:val="00F55B90"/>
    <w:rsid w:val="00F562E8"/>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300174</RACS_x0020_ID>
    <Approved_x0020_Provider xmlns="a8338b6e-77a6-4851-82b6-98166143ffdd">Pronia</Approved_x0020_Provider>
    <Management_x0020_Company_x0020_ID xmlns="a8338b6e-77a6-4851-82b6-98166143ffdd" xsi:nil="true"/>
    <Home xmlns="a8338b6e-77a6-4851-82b6-98166143ffdd">Pronia Community Services</Home>
    <Signed xmlns="a8338b6e-77a6-4851-82b6-98166143ffdd" xsi:nil="true"/>
    <Uploaded xmlns="a8338b6e-77a6-4851-82b6-98166143ffdd">true</Uploaded>
    <Management_x0020_Company xmlns="a8338b6e-77a6-4851-82b6-98166143ffdd" xsi:nil="true"/>
    <Doc_x0020_Date xmlns="a8338b6e-77a6-4851-82b6-98166143ffdd">2022-02-07T04:21:14+00:00</Doc_x0020_Date>
    <CSI_x0020_ID xmlns="a8338b6e-77a6-4851-82b6-98166143ffdd" xsi:nil="true"/>
    <Case_x0020_ID xmlns="a8338b6e-77a6-4851-82b6-98166143ffdd" xsi:nil="true"/>
    <Approved_x0020_Provider_x0020_ID xmlns="a8338b6e-77a6-4851-82b6-98166143ffdd">48E93EDB-8A82-E411-B1AD-005056922186</Approved_x0020_Provider_x0020_ID>
    <Location xmlns="a8338b6e-77a6-4851-82b6-98166143ffdd" xsi:nil="true"/>
    <Doc_x0020_Type xmlns="a8338b6e-77a6-4851-82b6-98166143ffdd">Publication</Doc_x0020_Type>
    <Home_x0020_ID xmlns="a8338b6e-77a6-4851-82b6-98166143ffdd">653B6971-0385-E411-B1AD-005056922186</Home_x0020_ID>
    <State xmlns="a8338b6e-77a6-4851-82b6-98166143ffdd">VIC</State>
    <Doc_x0020_Sent_Received_x0020_Date xmlns="a8338b6e-77a6-4851-82b6-98166143ffdd">2022-02-07T00:00:00+00:00</Doc_x0020_Sent_Received_x0020_Date>
    <Activity_x0020_ID xmlns="a8338b6e-77a6-4851-82b6-98166143ffdd">DFC28786-CE5B-EC11-B917-005056922186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4217448-90D0-41D2-924D-59F986702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57B0A3-6893-4A18-9057-CBBC2C56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2022-03-01T22:19:00Z</dcterms:created>
  <dcterms:modified xsi:type="dcterms:W3CDTF">2022-03-01T22:22:00Z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