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1E52" w14:textId="77777777" w:rsidR="00BD454B" w:rsidRPr="003C6EC2" w:rsidRDefault="00BD454B" w:rsidP="00BD454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F21FFF" wp14:editId="3AF220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807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F22001" wp14:editId="3AF220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98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Regents Garden Residential Aged Care Resort - Lake Joondalup</w:t>
      </w:r>
      <w:r w:rsidRPr="003C6EC2">
        <w:rPr>
          <w:rFonts w:ascii="Arial Black" w:hAnsi="Arial Black"/>
        </w:rPr>
        <w:t xml:space="preserve"> </w:t>
      </w:r>
    </w:p>
    <w:p w14:paraId="3AF21E53" w14:textId="77777777" w:rsidR="00BD454B" w:rsidRPr="003C6EC2" w:rsidRDefault="00BD454B" w:rsidP="00BD454B">
      <w:pPr>
        <w:pStyle w:val="Title"/>
        <w:spacing w:before="360" w:after="480"/>
      </w:pPr>
      <w:r w:rsidRPr="003C6EC2">
        <w:rPr>
          <w:rFonts w:ascii="Arial Black" w:eastAsia="Calibri" w:hAnsi="Arial Black"/>
          <w:sz w:val="56"/>
        </w:rPr>
        <w:t>Performance Report</w:t>
      </w:r>
    </w:p>
    <w:p w14:paraId="3AF21E54" w14:textId="77777777" w:rsidR="00BD454B" w:rsidRPr="003C6EC2" w:rsidRDefault="00BD454B" w:rsidP="00BD45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Drovers Place </w:t>
      </w:r>
      <w:r w:rsidRPr="003C6EC2">
        <w:rPr>
          <w:color w:val="FFFFFF" w:themeColor="background1"/>
          <w:sz w:val="28"/>
        </w:rPr>
        <w:br/>
        <w:t>WANNEROO WA 6065</w:t>
      </w:r>
      <w:r w:rsidRPr="003C6EC2">
        <w:rPr>
          <w:color w:val="FFFFFF" w:themeColor="background1"/>
          <w:sz w:val="28"/>
        </w:rPr>
        <w:br/>
      </w:r>
      <w:r w:rsidRPr="003C6EC2">
        <w:rPr>
          <w:rFonts w:eastAsia="Calibri"/>
          <w:color w:val="FFFFFF" w:themeColor="background1"/>
          <w:sz w:val="28"/>
          <w:szCs w:val="56"/>
          <w:lang w:eastAsia="en-US"/>
        </w:rPr>
        <w:t>Phone number: 08 9400 2800</w:t>
      </w:r>
    </w:p>
    <w:p w14:paraId="3AF21E55" w14:textId="77777777" w:rsidR="00BD454B" w:rsidRDefault="00BD454B" w:rsidP="00BD45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7258 </w:t>
      </w:r>
    </w:p>
    <w:p w14:paraId="3AF21E56" w14:textId="77777777" w:rsidR="00BD454B" w:rsidRPr="003C6EC2" w:rsidRDefault="00BD454B" w:rsidP="00BD45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Regents Garden Lake Joondalup Pty Ltd</w:t>
      </w:r>
    </w:p>
    <w:p w14:paraId="3AF21E57" w14:textId="77777777" w:rsidR="00BD454B" w:rsidRPr="003C6EC2" w:rsidRDefault="00BD454B" w:rsidP="00BD454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3AF21E58" w14:textId="3C59BF86" w:rsidR="00BD454B" w:rsidRPr="008A20AC" w:rsidRDefault="00BD454B" w:rsidP="00BD454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8A20AC">
        <w:rPr>
          <w:b/>
          <w:color w:val="FFFFFF" w:themeColor="background1"/>
          <w:sz w:val="28"/>
          <w:szCs w:val="28"/>
        </w:rPr>
        <w:t>Report:</w:t>
      </w:r>
      <w:r w:rsidRPr="008A20AC">
        <w:rPr>
          <w:color w:val="FFFFFF" w:themeColor="background1"/>
          <w:sz w:val="28"/>
          <w:szCs w:val="28"/>
        </w:rPr>
        <w:t xml:space="preserve"> </w:t>
      </w:r>
      <w:r w:rsidR="008D3FC5" w:rsidRPr="008A20AC">
        <w:rPr>
          <w:color w:val="FFFFFF" w:themeColor="background1"/>
          <w:sz w:val="28"/>
          <w:szCs w:val="28"/>
        </w:rPr>
        <w:t>26 August 2020</w:t>
      </w:r>
    </w:p>
    <w:bookmarkEnd w:id="0"/>
    <w:p w14:paraId="3AF21E59" w14:textId="77777777" w:rsidR="00BD454B" w:rsidRPr="003C6EC2" w:rsidRDefault="00BD454B" w:rsidP="00BD454B">
      <w:pPr>
        <w:tabs>
          <w:tab w:val="left" w:pos="2127"/>
        </w:tabs>
        <w:spacing w:before="120"/>
        <w:rPr>
          <w:rFonts w:eastAsia="Calibri"/>
          <w:b/>
          <w:color w:val="FFFFFF" w:themeColor="background1"/>
          <w:sz w:val="28"/>
          <w:szCs w:val="56"/>
          <w:lang w:eastAsia="en-US"/>
        </w:rPr>
      </w:pPr>
    </w:p>
    <w:p w14:paraId="3AF21E5A" w14:textId="77777777" w:rsidR="00BD454B" w:rsidRDefault="00BD454B" w:rsidP="00BD454B">
      <w:pPr>
        <w:pStyle w:val="Heading1"/>
        <w:sectPr w:rsidR="00BD454B" w:rsidSect="00BD454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F21E5B" w14:textId="77777777" w:rsidR="00BD454B" w:rsidRDefault="00BD454B" w:rsidP="00BD454B">
      <w:pPr>
        <w:pStyle w:val="Heading1"/>
      </w:pPr>
      <w:bookmarkStart w:id="1" w:name="_Hlk32477662"/>
      <w:r>
        <w:lastRenderedPageBreak/>
        <w:t>Publication of report</w:t>
      </w:r>
    </w:p>
    <w:p w14:paraId="3AF21E5C" w14:textId="5243775F" w:rsidR="00BD454B" w:rsidRPr="006B166B" w:rsidRDefault="00BD454B" w:rsidP="00BD454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8A20AC">
        <w:t xml:space="preserve"> </w:t>
      </w:r>
      <w:r w:rsidRPr="0010469B">
        <w:t>2018</w:t>
      </w:r>
      <w:r>
        <w:t>.</w:t>
      </w:r>
    </w:p>
    <w:bookmarkEnd w:id="1"/>
    <w:p w14:paraId="3AF21E5D" w14:textId="77777777" w:rsidR="00BD454B" w:rsidRPr="0094564F" w:rsidRDefault="00BD454B" w:rsidP="00BD45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50FA" w14:paraId="3AF21E8A" w14:textId="77777777" w:rsidTr="00BD454B">
        <w:trPr>
          <w:trHeight w:val="227"/>
        </w:trPr>
        <w:tc>
          <w:tcPr>
            <w:tcW w:w="3942" w:type="pct"/>
            <w:shd w:val="clear" w:color="auto" w:fill="auto"/>
          </w:tcPr>
          <w:p w14:paraId="3AF21E88" w14:textId="77777777" w:rsidR="00BD454B" w:rsidRPr="001E6954" w:rsidRDefault="00BD454B" w:rsidP="00BD454B">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AF21E89" w14:textId="070F8C38" w:rsidR="00BD454B" w:rsidRPr="001E6954" w:rsidRDefault="00BD454B" w:rsidP="00BD454B">
            <w:pPr>
              <w:keepNext/>
              <w:spacing w:before="40" w:after="40" w:line="240" w:lineRule="auto"/>
              <w:jc w:val="right"/>
              <w:rPr>
                <w:b/>
                <w:color w:val="0000FF"/>
              </w:rPr>
            </w:pPr>
            <w:r w:rsidRPr="001E6954">
              <w:rPr>
                <w:b/>
                <w:bCs/>
                <w:iCs/>
                <w:color w:val="00577D"/>
                <w:szCs w:val="40"/>
              </w:rPr>
              <w:t>Compliant</w:t>
            </w:r>
          </w:p>
        </w:tc>
      </w:tr>
      <w:tr w:rsidR="002550FA" w14:paraId="3AF21E8D" w14:textId="77777777" w:rsidTr="00BD454B">
        <w:trPr>
          <w:trHeight w:val="227"/>
        </w:trPr>
        <w:tc>
          <w:tcPr>
            <w:tcW w:w="3942" w:type="pct"/>
            <w:shd w:val="clear" w:color="auto" w:fill="auto"/>
          </w:tcPr>
          <w:p w14:paraId="3AF21E8B" w14:textId="77777777" w:rsidR="00BD454B" w:rsidRPr="002B4C72" w:rsidRDefault="00BD454B" w:rsidP="00BD454B">
            <w:pPr>
              <w:spacing w:before="40" w:after="40" w:line="240" w:lineRule="auto"/>
              <w:ind w:left="312"/>
            </w:pPr>
            <w:r w:rsidRPr="001E6954">
              <w:t>Requirement 3(3)(a)</w:t>
            </w:r>
          </w:p>
        </w:tc>
        <w:tc>
          <w:tcPr>
            <w:tcW w:w="1058" w:type="pct"/>
            <w:shd w:val="clear" w:color="auto" w:fill="auto"/>
          </w:tcPr>
          <w:p w14:paraId="3AF21E8C" w14:textId="3C620919" w:rsidR="00BD454B" w:rsidRPr="001E6954" w:rsidRDefault="00BD454B" w:rsidP="00BD454B">
            <w:pPr>
              <w:spacing w:before="40" w:after="40" w:line="240" w:lineRule="auto"/>
              <w:ind w:left="-107"/>
              <w:jc w:val="right"/>
              <w:rPr>
                <w:color w:val="0000FF"/>
              </w:rPr>
            </w:pPr>
            <w:r w:rsidRPr="001E6954">
              <w:rPr>
                <w:bCs/>
                <w:iCs/>
                <w:color w:val="00577D"/>
                <w:szCs w:val="40"/>
              </w:rPr>
              <w:t>Complian</w:t>
            </w:r>
            <w:r w:rsidR="00CE1000">
              <w:rPr>
                <w:bCs/>
                <w:iCs/>
                <w:color w:val="00577D"/>
                <w:szCs w:val="40"/>
              </w:rPr>
              <w:t>t</w:t>
            </w:r>
          </w:p>
        </w:tc>
      </w:tr>
      <w:tr w:rsidR="002550FA" w14:paraId="3AF21E90" w14:textId="77777777" w:rsidTr="00BD454B">
        <w:trPr>
          <w:trHeight w:val="227"/>
        </w:trPr>
        <w:tc>
          <w:tcPr>
            <w:tcW w:w="3942" w:type="pct"/>
            <w:shd w:val="clear" w:color="auto" w:fill="auto"/>
          </w:tcPr>
          <w:p w14:paraId="3AF21E8E" w14:textId="77777777" w:rsidR="00BD454B" w:rsidRPr="001E6954" w:rsidRDefault="00BD454B" w:rsidP="00BD454B">
            <w:pPr>
              <w:spacing w:before="40" w:after="40" w:line="240" w:lineRule="auto"/>
              <w:ind w:left="318" w:hanging="7"/>
            </w:pPr>
            <w:r w:rsidRPr="001E6954">
              <w:t>Requirement 3(3)(b)</w:t>
            </w:r>
          </w:p>
        </w:tc>
        <w:tc>
          <w:tcPr>
            <w:tcW w:w="1058" w:type="pct"/>
            <w:shd w:val="clear" w:color="auto" w:fill="auto"/>
          </w:tcPr>
          <w:p w14:paraId="3AF21E8F" w14:textId="1803E2F2" w:rsidR="00BD454B" w:rsidRPr="001E6954" w:rsidRDefault="00BD454B" w:rsidP="00BD454B">
            <w:pPr>
              <w:spacing w:before="40" w:after="40" w:line="240" w:lineRule="auto"/>
              <w:jc w:val="right"/>
              <w:rPr>
                <w:color w:val="0000FF"/>
              </w:rPr>
            </w:pPr>
            <w:r w:rsidRPr="001E6954">
              <w:rPr>
                <w:bCs/>
                <w:iCs/>
                <w:color w:val="00577D"/>
                <w:szCs w:val="40"/>
              </w:rPr>
              <w:t>Compliant</w:t>
            </w:r>
          </w:p>
        </w:tc>
      </w:tr>
      <w:tr w:rsidR="002550FA" w14:paraId="3AF21ED5" w14:textId="77777777" w:rsidTr="00BD454B">
        <w:trPr>
          <w:trHeight w:val="227"/>
        </w:trPr>
        <w:tc>
          <w:tcPr>
            <w:tcW w:w="3942" w:type="pct"/>
            <w:shd w:val="clear" w:color="auto" w:fill="auto"/>
          </w:tcPr>
          <w:p w14:paraId="3AF21ED3" w14:textId="77777777" w:rsidR="00BD454B" w:rsidRPr="001E6954" w:rsidRDefault="00BD454B" w:rsidP="00BD454B">
            <w:pPr>
              <w:keepNext/>
              <w:spacing w:before="40" w:after="40" w:line="240" w:lineRule="auto"/>
              <w:rPr>
                <w:b/>
              </w:rPr>
            </w:pPr>
            <w:r w:rsidRPr="001E6954">
              <w:rPr>
                <w:b/>
              </w:rPr>
              <w:t>Standard 7 Human resources</w:t>
            </w:r>
          </w:p>
        </w:tc>
        <w:tc>
          <w:tcPr>
            <w:tcW w:w="1058" w:type="pct"/>
            <w:shd w:val="clear" w:color="auto" w:fill="auto"/>
          </w:tcPr>
          <w:p w14:paraId="3AF21ED4" w14:textId="68260FBD" w:rsidR="00BD454B" w:rsidRPr="001E6954" w:rsidRDefault="00BD454B" w:rsidP="00BD454B">
            <w:pPr>
              <w:keepNext/>
              <w:spacing w:before="40" w:after="40" w:line="240" w:lineRule="auto"/>
              <w:jc w:val="right"/>
              <w:rPr>
                <w:b/>
                <w:color w:val="0000FF"/>
              </w:rPr>
            </w:pPr>
            <w:r w:rsidRPr="001E6954">
              <w:rPr>
                <w:b/>
                <w:bCs/>
                <w:iCs/>
                <w:color w:val="00577D"/>
                <w:szCs w:val="40"/>
              </w:rPr>
              <w:t>Compliant</w:t>
            </w:r>
          </w:p>
        </w:tc>
      </w:tr>
      <w:tr w:rsidR="002550FA" w14:paraId="3AF21ED8" w14:textId="77777777" w:rsidTr="00BD454B">
        <w:trPr>
          <w:trHeight w:val="227"/>
        </w:trPr>
        <w:tc>
          <w:tcPr>
            <w:tcW w:w="3942" w:type="pct"/>
            <w:shd w:val="clear" w:color="auto" w:fill="auto"/>
          </w:tcPr>
          <w:p w14:paraId="3AF21ED6" w14:textId="77777777" w:rsidR="00BD454B" w:rsidRPr="001E6954" w:rsidRDefault="00BD454B" w:rsidP="00BD454B">
            <w:pPr>
              <w:spacing w:before="40" w:after="40" w:line="240" w:lineRule="auto"/>
              <w:ind w:left="318" w:hanging="7"/>
            </w:pPr>
            <w:r w:rsidRPr="001E6954">
              <w:t>Requirement 7(3)(a)</w:t>
            </w:r>
          </w:p>
        </w:tc>
        <w:tc>
          <w:tcPr>
            <w:tcW w:w="1058" w:type="pct"/>
            <w:shd w:val="clear" w:color="auto" w:fill="auto"/>
          </w:tcPr>
          <w:p w14:paraId="3AF21ED7" w14:textId="1736BDD9" w:rsidR="00BD454B" w:rsidRPr="001E6954" w:rsidRDefault="00BD454B" w:rsidP="00BD454B">
            <w:pPr>
              <w:spacing w:before="40" w:after="40" w:line="240" w:lineRule="auto"/>
              <w:jc w:val="right"/>
              <w:rPr>
                <w:color w:val="0000FF"/>
              </w:rPr>
            </w:pPr>
            <w:r w:rsidRPr="001E6954">
              <w:rPr>
                <w:bCs/>
                <w:iCs/>
                <w:color w:val="00577D"/>
                <w:szCs w:val="40"/>
              </w:rPr>
              <w:t>Compliant</w:t>
            </w:r>
          </w:p>
        </w:tc>
      </w:tr>
      <w:tr w:rsidR="002550FA" w14:paraId="3AF21EDE" w14:textId="77777777" w:rsidTr="00BD454B">
        <w:trPr>
          <w:trHeight w:val="227"/>
        </w:trPr>
        <w:tc>
          <w:tcPr>
            <w:tcW w:w="3942" w:type="pct"/>
            <w:shd w:val="clear" w:color="auto" w:fill="auto"/>
          </w:tcPr>
          <w:p w14:paraId="3AF21EDC" w14:textId="77777777" w:rsidR="00BD454B" w:rsidRPr="001E6954" w:rsidRDefault="00BD454B" w:rsidP="00BD454B">
            <w:pPr>
              <w:spacing w:before="40" w:after="40" w:line="240" w:lineRule="auto"/>
              <w:ind w:left="318" w:hanging="7"/>
            </w:pPr>
            <w:r w:rsidRPr="001E6954">
              <w:t>Requirement 7(3)(c)</w:t>
            </w:r>
          </w:p>
        </w:tc>
        <w:tc>
          <w:tcPr>
            <w:tcW w:w="1058" w:type="pct"/>
            <w:shd w:val="clear" w:color="auto" w:fill="auto"/>
          </w:tcPr>
          <w:p w14:paraId="3AF21EDD" w14:textId="2A1DEECC" w:rsidR="00BD454B" w:rsidRPr="001E6954" w:rsidRDefault="00BD454B" w:rsidP="00BD454B">
            <w:pPr>
              <w:spacing w:before="40" w:after="40" w:line="240" w:lineRule="auto"/>
              <w:jc w:val="right"/>
              <w:rPr>
                <w:color w:val="0000FF"/>
              </w:rPr>
            </w:pPr>
            <w:r w:rsidRPr="001E6954">
              <w:rPr>
                <w:bCs/>
                <w:iCs/>
                <w:color w:val="00577D"/>
                <w:szCs w:val="40"/>
              </w:rPr>
              <w:t>Compliant</w:t>
            </w:r>
          </w:p>
        </w:tc>
      </w:tr>
    </w:tbl>
    <w:p w14:paraId="3AF21EF7" w14:textId="77777777" w:rsidR="00BD454B" w:rsidRDefault="00BD454B" w:rsidP="00BD454B">
      <w:pPr>
        <w:sectPr w:rsidR="00BD454B" w:rsidSect="00BD454B">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AF21EF8" w14:textId="77777777" w:rsidR="00BD454B" w:rsidRPr="00D21DCD" w:rsidRDefault="00BD454B" w:rsidP="00BD454B">
      <w:pPr>
        <w:pStyle w:val="Heading1"/>
      </w:pPr>
      <w:r>
        <w:lastRenderedPageBreak/>
        <w:t>Detailed assessment</w:t>
      </w:r>
    </w:p>
    <w:p w14:paraId="3AF21EF9" w14:textId="77777777" w:rsidR="00BD454B" w:rsidRPr="00D63989" w:rsidRDefault="00BD454B" w:rsidP="00BD454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F21EFA" w14:textId="77777777" w:rsidR="00BD454B" w:rsidRPr="001E6954" w:rsidRDefault="00BD454B" w:rsidP="00BD454B">
      <w:pPr>
        <w:rPr>
          <w:color w:val="auto"/>
        </w:rPr>
      </w:pPr>
      <w:r w:rsidRPr="00D63989">
        <w:t>The report also specifies areas in which improvements must be made to ensure the Quality Standards are complied with.</w:t>
      </w:r>
    </w:p>
    <w:p w14:paraId="3AF21EFB" w14:textId="77777777" w:rsidR="00BD454B" w:rsidRPr="00D63989" w:rsidRDefault="00BD454B" w:rsidP="00BD454B">
      <w:r w:rsidRPr="00D63989">
        <w:t>The following information has been taken into account in developing this performance report:</w:t>
      </w:r>
    </w:p>
    <w:p w14:paraId="3AF21EFC" w14:textId="4737F2F2" w:rsidR="00BD454B" w:rsidRPr="006700F7" w:rsidRDefault="00BD454B" w:rsidP="008A20AC">
      <w:pPr>
        <w:pStyle w:val="ListBullet"/>
        <w:ind w:left="425" w:hanging="425"/>
      </w:pPr>
      <w:r w:rsidRPr="006700F7">
        <w:t>the Assessment Team’s report for the Assessment Contact - Site; the Assessment Contact - Site report was informed by a site assessment, observations at the service, review of documents and interviews with staff, consumers/representatives and others</w:t>
      </w:r>
    </w:p>
    <w:p w14:paraId="3AF21EFD" w14:textId="778E666E" w:rsidR="00BD454B" w:rsidRPr="00365DAE" w:rsidRDefault="00BD454B" w:rsidP="008A20AC">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B5437">
        <w:t>21 July 2020.</w:t>
      </w:r>
    </w:p>
    <w:p w14:paraId="3AF21F00" w14:textId="77777777" w:rsidR="00BD454B" w:rsidRDefault="00BD454B" w:rsidP="00BD454B">
      <w:pPr>
        <w:sectPr w:rsidR="00BD454B" w:rsidSect="00BD454B">
          <w:headerReference w:type="first" r:id="rId18"/>
          <w:pgSz w:w="11906" w:h="16838"/>
          <w:pgMar w:top="1701" w:right="1418" w:bottom="1418" w:left="1418" w:header="709" w:footer="397" w:gutter="0"/>
          <w:cols w:space="708"/>
          <w:docGrid w:linePitch="360"/>
        </w:sectPr>
      </w:pPr>
    </w:p>
    <w:p w14:paraId="3AF21F3F" w14:textId="77777777" w:rsidR="00BD454B" w:rsidRPr="00934888" w:rsidRDefault="00BD454B" w:rsidP="00BD454B"/>
    <w:p w14:paraId="3AF21F40" w14:textId="77777777" w:rsidR="00BD454B" w:rsidRDefault="00BD454B" w:rsidP="00BD454B">
      <w:pPr>
        <w:sectPr w:rsidR="00BD454B" w:rsidSect="00BD454B">
          <w:headerReference w:type="default" r:id="rId19"/>
          <w:type w:val="continuous"/>
          <w:pgSz w:w="11906" w:h="16838"/>
          <w:pgMar w:top="1701" w:right="1418" w:bottom="1418" w:left="1418" w:header="709" w:footer="397" w:gutter="0"/>
          <w:cols w:space="708"/>
          <w:titlePg/>
          <w:docGrid w:linePitch="360"/>
        </w:sectPr>
      </w:pPr>
    </w:p>
    <w:p w14:paraId="3AF21F41" w14:textId="6DA4A08A" w:rsidR="00BD454B" w:rsidRDefault="00BD454B" w:rsidP="00BD454B">
      <w:pPr>
        <w:pStyle w:val="Heading1"/>
        <w:tabs>
          <w:tab w:val="right" w:pos="9070"/>
        </w:tabs>
        <w:spacing w:before="560" w:after="640"/>
        <w:rPr>
          <w:color w:val="FFFFFF" w:themeColor="background1"/>
          <w:sz w:val="36"/>
        </w:rPr>
        <w:sectPr w:rsidR="00BD454B" w:rsidSect="00BD454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F22007" wp14:editId="3AF220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56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AF21F42" w14:textId="77777777" w:rsidR="00BD454B" w:rsidRPr="00FD1B02" w:rsidRDefault="00BD454B" w:rsidP="00BD454B">
      <w:pPr>
        <w:pStyle w:val="Heading3"/>
        <w:shd w:val="clear" w:color="auto" w:fill="F2F2F2" w:themeFill="background1" w:themeFillShade="F2"/>
      </w:pPr>
      <w:r w:rsidRPr="00FD1B02">
        <w:t>Consumer outcome:</w:t>
      </w:r>
    </w:p>
    <w:p w14:paraId="3AF21F43" w14:textId="77777777" w:rsidR="00BD454B" w:rsidRDefault="00BD454B" w:rsidP="00BD454B">
      <w:pPr>
        <w:numPr>
          <w:ilvl w:val="0"/>
          <w:numId w:val="3"/>
        </w:numPr>
        <w:shd w:val="clear" w:color="auto" w:fill="F2F2F2" w:themeFill="background1" w:themeFillShade="F2"/>
      </w:pPr>
      <w:r>
        <w:t>I get personal care, clinical care, or both personal care and clinical care, that is safe and right for me.</w:t>
      </w:r>
    </w:p>
    <w:p w14:paraId="3AF21F44" w14:textId="77777777" w:rsidR="00BD454B" w:rsidRDefault="00BD454B" w:rsidP="00BD454B">
      <w:pPr>
        <w:pStyle w:val="Heading3"/>
        <w:shd w:val="clear" w:color="auto" w:fill="F2F2F2" w:themeFill="background1" w:themeFillShade="F2"/>
      </w:pPr>
      <w:r>
        <w:t>Organisation statement:</w:t>
      </w:r>
    </w:p>
    <w:p w14:paraId="3AF21F45" w14:textId="77777777" w:rsidR="00BD454B" w:rsidRDefault="00BD454B" w:rsidP="00BD45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F21F46" w14:textId="77777777" w:rsidR="00BD454B" w:rsidRDefault="00BD454B" w:rsidP="00BD454B">
      <w:pPr>
        <w:pStyle w:val="Heading2"/>
      </w:pPr>
      <w:r>
        <w:t>Assessment of Standard 3</w:t>
      </w:r>
    </w:p>
    <w:p w14:paraId="7D5C3FFC" w14:textId="6ABCA71A" w:rsidR="00147EBE" w:rsidRPr="0063168F" w:rsidRDefault="00147EBE" w:rsidP="00BD454B">
      <w:pPr>
        <w:rPr>
          <w:rFonts w:eastAsiaTheme="minorHAnsi"/>
          <w:color w:val="auto"/>
        </w:rPr>
      </w:pPr>
      <w:r w:rsidRPr="0063168F">
        <w:rPr>
          <w:rFonts w:eastAsiaTheme="minorHAnsi"/>
          <w:color w:val="auto"/>
        </w:rPr>
        <w:t xml:space="preserve">The Assessment Team assessed </w:t>
      </w:r>
      <w:r w:rsidR="00B3185F" w:rsidRPr="0063168F">
        <w:rPr>
          <w:rFonts w:eastAsiaTheme="minorHAnsi"/>
          <w:color w:val="auto"/>
        </w:rPr>
        <w:t xml:space="preserve">Standard 3 </w:t>
      </w:r>
      <w:r w:rsidRPr="0063168F">
        <w:rPr>
          <w:rFonts w:eastAsiaTheme="minorHAnsi"/>
          <w:color w:val="auto"/>
        </w:rPr>
        <w:t xml:space="preserve">Requirements (3)(a) and (3)(b) </w:t>
      </w:r>
      <w:r w:rsidR="00B3185F" w:rsidRPr="0063168F">
        <w:rPr>
          <w:rFonts w:eastAsiaTheme="minorHAnsi"/>
          <w:color w:val="auto"/>
        </w:rPr>
        <w:t xml:space="preserve">as part of this </w:t>
      </w:r>
      <w:r w:rsidR="008A20AC">
        <w:rPr>
          <w:rFonts w:eastAsiaTheme="minorHAnsi"/>
          <w:color w:val="auto"/>
        </w:rPr>
        <w:t>A</w:t>
      </w:r>
      <w:r w:rsidR="00B3185F" w:rsidRPr="0063168F">
        <w:rPr>
          <w:rFonts w:eastAsiaTheme="minorHAnsi"/>
          <w:color w:val="auto"/>
        </w:rPr>
        <w:t xml:space="preserve">ssessment </w:t>
      </w:r>
      <w:r w:rsidR="008A20AC">
        <w:rPr>
          <w:rFonts w:eastAsiaTheme="minorHAnsi"/>
          <w:color w:val="auto"/>
        </w:rPr>
        <w:t>C</w:t>
      </w:r>
      <w:r w:rsidR="00B3185F" w:rsidRPr="0063168F">
        <w:rPr>
          <w:rFonts w:eastAsiaTheme="minorHAnsi"/>
          <w:color w:val="auto"/>
        </w:rPr>
        <w:t>ontact visit</w:t>
      </w:r>
      <w:r w:rsidRPr="0063168F">
        <w:rPr>
          <w:rFonts w:eastAsiaTheme="minorHAnsi"/>
          <w:color w:val="auto"/>
        </w:rPr>
        <w:t>. No other Requirements within this Standard were assessed.</w:t>
      </w:r>
    </w:p>
    <w:p w14:paraId="0154D6D4" w14:textId="68C95109" w:rsidR="00B3185F" w:rsidRPr="0063168F" w:rsidRDefault="00147EBE" w:rsidP="00BD454B">
      <w:pPr>
        <w:rPr>
          <w:rFonts w:eastAsiaTheme="minorHAnsi"/>
          <w:color w:val="auto"/>
        </w:rPr>
      </w:pPr>
      <w:r w:rsidRPr="0063168F">
        <w:rPr>
          <w:rFonts w:eastAsiaTheme="minorHAnsi"/>
          <w:color w:val="auto"/>
        </w:rPr>
        <w:t>The Assessment Team found</w:t>
      </w:r>
      <w:r w:rsidR="00B3185F" w:rsidRPr="0063168F">
        <w:rPr>
          <w:rFonts w:eastAsiaTheme="minorHAnsi"/>
          <w:color w:val="auto"/>
        </w:rPr>
        <w:t xml:space="preserve"> Requirement (3)(a) non-compliant. Based on the Assessment Team’s report and the Approved Provider’s response I find this Requirement </w:t>
      </w:r>
      <w:r w:rsidR="007D1163" w:rsidRPr="0063168F">
        <w:rPr>
          <w:rFonts w:eastAsiaTheme="minorHAnsi"/>
          <w:color w:val="auto"/>
        </w:rPr>
        <w:t>c</w:t>
      </w:r>
      <w:r w:rsidR="00BD454B" w:rsidRPr="0063168F">
        <w:rPr>
          <w:rFonts w:eastAsiaTheme="minorHAnsi"/>
          <w:color w:val="auto"/>
        </w:rPr>
        <w:t>ompliant</w:t>
      </w:r>
      <w:r w:rsidR="00B3185F" w:rsidRPr="0063168F">
        <w:rPr>
          <w:rFonts w:eastAsiaTheme="minorHAnsi"/>
          <w:color w:val="auto"/>
        </w:rPr>
        <w:t>.</w:t>
      </w:r>
    </w:p>
    <w:p w14:paraId="6BF6A68D" w14:textId="2D03349B" w:rsidR="00AF1D18" w:rsidRPr="00AD6BDC" w:rsidRDefault="00B3185F" w:rsidP="00AF1D18">
      <w:pPr>
        <w:rPr>
          <w:rFonts w:eastAsiaTheme="minorHAnsi"/>
          <w:color w:val="auto"/>
        </w:rPr>
      </w:pPr>
      <w:r w:rsidRPr="0063168F">
        <w:rPr>
          <w:rFonts w:eastAsiaTheme="minorHAnsi"/>
          <w:color w:val="auto"/>
        </w:rPr>
        <w:t xml:space="preserve">The Assessment Team found Requirement (3)(b) compliant. Based on the Assessment Team’s report I find this </w:t>
      </w:r>
      <w:r w:rsidRPr="006700F7">
        <w:rPr>
          <w:rFonts w:eastAsiaTheme="minorHAnsi"/>
          <w:color w:val="auto"/>
        </w:rPr>
        <w:t xml:space="preserve">Requirement </w:t>
      </w:r>
      <w:r w:rsidR="006700F7" w:rsidRPr="006700F7">
        <w:rPr>
          <w:rFonts w:eastAsiaTheme="minorHAnsi"/>
          <w:color w:val="auto"/>
        </w:rPr>
        <w:t>c</w:t>
      </w:r>
      <w:r w:rsidRPr="006700F7">
        <w:rPr>
          <w:rFonts w:eastAsiaTheme="minorHAnsi"/>
          <w:color w:val="auto"/>
        </w:rPr>
        <w:t>ompliant.</w:t>
      </w:r>
      <w:r w:rsidR="00AF1D18">
        <w:rPr>
          <w:rFonts w:eastAsiaTheme="minorHAnsi"/>
          <w:color w:val="auto"/>
        </w:rPr>
        <w:t xml:space="preserve"> The Approved Provider’s response did not include comment relating to this Requirement.</w:t>
      </w:r>
    </w:p>
    <w:p w14:paraId="3AF21F48" w14:textId="73620CDB" w:rsidR="00BD454B" w:rsidRPr="0063168F" w:rsidRDefault="00B3185F" w:rsidP="00BD454B">
      <w:pPr>
        <w:rPr>
          <w:rFonts w:eastAsiaTheme="minorHAnsi"/>
          <w:color w:val="auto"/>
        </w:rPr>
      </w:pPr>
      <w:r w:rsidRPr="0063168F">
        <w:rPr>
          <w:rFonts w:eastAsiaTheme="minorHAnsi"/>
          <w:color w:val="auto"/>
        </w:rPr>
        <w:t>The reasons for my decisions are detailed below under the specific Requirements</w:t>
      </w:r>
      <w:r w:rsidR="00BD454B" w:rsidRPr="0063168F">
        <w:rPr>
          <w:rFonts w:eastAsiaTheme="minorHAnsi"/>
          <w:color w:val="auto"/>
        </w:rPr>
        <w:t>.</w:t>
      </w:r>
    </w:p>
    <w:p w14:paraId="3AF21F49" w14:textId="13941C15" w:rsidR="00BD454B" w:rsidRDefault="00BD454B" w:rsidP="00BD454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F21F4A" w14:textId="55CC43C8" w:rsidR="00BD454B" w:rsidRPr="00853601" w:rsidRDefault="00BD454B" w:rsidP="00BD454B">
      <w:pPr>
        <w:pStyle w:val="Heading3"/>
      </w:pPr>
      <w:r w:rsidRPr="00853601">
        <w:t>Requirement 3(3)(a)</w:t>
      </w:r>
      <w:r>
        <w:tab/>
        <w:t>Compliant</w:t>
      </w:r>
    </w:p>
    <w:p w14:paraId="3AF21F4B" w14:textId="77777777" w:rsidR="00BD454B" w:rsidRPr="004A3816" w:rsidRDefault="00BD454B" w:rsidP="00BD454B">
      <w:pPr>
        <w:rPr>
          <w:i/>
        </w:rPr>
      </w:pPr>
      <w:r w:rsidRPr="004A3816">
        <w:rPr>
          <w:i/>
        </w:rPr>
        <w:t>Each consumer gets safe and effective personal care, clinical care, or both personal care and clinical care, that:</w:t>
      </w:r>
    </w:p>
    <w:p w14:paraId="3AF21F4C" w14:textId="77777777" w:rsidR="00BD454B" w:rsidRPr="004A3816" w:rsidRDefault="00BD454B" w:rsidP="00BD454B">
      <w:pPr>
        <w:numPr>
          <w:ilvl w:val="0"/>
          <w:numId w:val="24"/>
        </w:numPr>
        <w:tabs>
          <w:tab w:val="right" w:pos="9026"/>
        </w:tabs>
        <w:spacing w:before="0" w:after="0"/>
        <w:ind w:left="567" w:hanging="425"/>
        <w:outlineLvl w:val="4"/>
        <w:rPr>
          <w:i/>
        </w:rPr>
      </w:pPr>
      <w:r w:rsidRPr="004A3816">
        <w:rPr>
          <w:i/>
        </w:rPr>
        <w:t>is best practice; and</w:t>
      </w:r>
    </w:p>
    <w:p w14:paraId="3AF21F4D" w14:textId="77777777" w:rsidR="00BD454B" w:rsidRPr="004A3816" w:rsidRDefault="00BD454B" w:rsidP="00BD454B">
      <w:pPr>
        <w:numPr>
          <w:ilvl w:val="0"/>
          <w:numId w:val="24"/>
        </w:numPr>
        <w:tabs>
          <w:tab w:val="right" w:pos="9026"/>
        </w:tabs>
        <w:spacing w:before="0" w:after="0"/>
        <w:ind w:left="567" w:hanging="425"/>
        <w:outlineLvl w:val="4"/>
        <w:rPr>
          <w:i/>
        </w:rPr>
      </w:pPr>
      <w:r w:rsidRPr="004A3816">
        <w:rPr>
          <w:i/>
        </w:rPr>
        <w:t>is tailored to their needs; and</w:t>
      </w:r>
    </w:p>
    <w:p w14:paraId="3AF21F4E" w14:textId="77777777" w:rsidR="00BD454B" w:rsidRPr="004A3816" w:rsidRDefault="00BD454B" w:rsidP="00BD454B">
      <w:pPr>
        <w:numPr>
          <w:ilvl w:val="0"/>
          <w:numId w:val="24"/>
        </w:numPr>
        <w:tabs>
          <w:tab w:val="right" w:pos="9026"/>
        </w:tabs>
        <w:spacing w:before="0" w:after="0"/>
        <w:ind w:left="567" w:hanging="425"/>
        <w:outlineLvl w:val="4"/>
        <w:rPr>
          <w:i/>
        </w:rPr>
      </w:pPr>
      <w:r w:rsidRPr="004A3816">
        <w:rPr>
          <w:i/>
        </w:rPr>
        <w:t>optimises their health and well-being.</w:t>
      </w:r>
    </w:p>
    <w:p w14:paraId="5F8164DA" w14:textId="0B9D965C" w:rsidR="0015278D" w:rsidRDefault="0015278D" w:rsidP="0015278D">
      <w:r w:rsidRPr="0063168F">
        <w:rPr>
          <w:color w:val="auto"/>
        </w:rPr>
        <w:lastRenderedPageBreak/>
        <w:t xml:space="preserve">The Assessment Team found the majority of consumers </w:t>
      </w:r>
      <w:r w:rsidR="0063168F">
        <w:rPr>
          <w:color w:val="auto"/>
        </w:rPr>
        <w:t xml:space="preserve">interviewed </w:t>
      </w:r>
      <w:r w:rsidRPr="0063168F">
        <w:rPr>
          <w:color w:val="auto"/>
        </w:rPr>
        <w:t>considered they</w:t>
      </w:r>
      <w:r w:rsidRPr="0063168F">
        <w:rPr>
          <w:rFonts w:eastAsia="Calibri"/>
          <w:color w:val="auto"/>
          <w:lang w:eastAsia="en-US"/>
        </w:rPr>
        <w:t xml:space="preserve"> </w:t>
      </w:r>
      <w:r w:rsidRPr="005B5AAD">
        <w:rPr>
          <w:rFonts w:eastAsia="Calibri"/>
          <w:color w:val="auto"/>
          <w:lang w:eastAsia="en-US"/>
        </w:rPr>
        <w:t>receive personal care and clinical care that is safe and right for them.</w:t>
      </w:r>
      <w:r>
        <w:rPr>
          <w:rFonts w:eastAsia="Calibri"/>
          <w:color w:val="auto"/>
          <w:lang w:eastAsia="en-US"/>
        </w:rPr>
        <w:t xml:space="preserve"> They reviewed t</w:t>
      </w:r>
      <w:r w:rsidRPr="0058445C">
        <w:t xml:space="preserve">ools </w:t>
      </w:r>
      <w:r>
        <w:t xml:space="preserve">available to staff </w:t>
      </w:r>
      <w:r w:rsidRPr="0058445C">
        <w:t xml:space="preserve">to guide </w:t>
      </w:r>
      <w:r>
        <w:t>them in</w:t>
      </w:r>
      <w:r w:rsidRPr="0058445C">
        <w:t xml:space="preserve"> assessment processes</w:t>
      </w:r>
      <w:r>
        <w:t xml:space="preserve"> and sighted evidence of care planning generally </w:t>
      </w:r>
      <w:r w:rsidRPr="0058445C">
        <w:t>undertaken by clinical staff in consultation with consumers or their representatives.</w:t>
      </w:r>
      <w:r>
        <w:t xml:space="preserve"> </w:t>
      </w:r>
    </w:p>
    <w:p w14:paraId="0206F5A9" w14:textId="2D4EBF74" w:rsidR="0015278D" w:rsidRDefault="0015278D" w:rsidP="008E7623">
      <w:r>
        <w:t>T</w:t>
      </w:r>
      <w:r w:rsidRPr="00A81CBC">
        <w:t xml:space="preserve">he </w:t>
      </w:r>
      <w:r>
        <w:t xml:space="preserve">Assessment Team found the </w:t>
      </w:r>
      <w:r w:rsidRPr="00A81CBC">
        <w:t>service has systems to identify, monitor and review</w:t>
      </w:r>
      <w:r>
        <w:t xml:space="preserve"> </w:t>
      </w:r>
      <w:r w:rsidRPr="00A81CBC">
        <w:t>consumers’ personal and clinical care, including risks that have a higher impact on their health and well-being. Risks including poor skin integrity, poor swallowing, potential for malnutrition and risk of fall</w:t>
      </w:r>
      <w:r>
        <w:t>ing</w:t>
      </w:r>
      <w:r w:rsidRPr="00A81CBC">
        <w:t xml:space="preserve"> are identified through ongoing assessment and review by registered nurses and the clinical nurse manager.</w:t>
      </w:r>
    </w:p>
    <w:p w14:paraId="3AF21F50" w14:textId="273799D5" w:rsidR="00BD454B" w:rsidRDefault="0015278D" w:rsidP="008E7623">
      <w:pPr>
        <w:tabs>
          <w:tab w:val="right" w:pos="9026"/>
        </w:tabs>
        <w:outlineLvl w:val="4"/>
      </w:pPr>
      <w:r>
        <w:t xml:space="preserve">The Assessment Team </w:t>
      </w:r>
      <w:r w:rsidR="008E7623">
        <w:t xml:space="preserve">also </w:t>
      </w:r>
      <w:r>
        <w:t xml:space="preserve">found the service was unable to demonstrate they provided safe and effective personal and clinical care to a </w:t>
      </w:r>
      <w:r w:rsidR="00054506">
        <w:t xml:space="preserve">cognitively intact </w:t>
      </w:r>
      <w:r>
        <w:t xml:space="preserve">consumer in October and November 2019, with </w:t>
      </w:r>
      <w:r w:rsidR="00B709D3">
        <w:t xml:space="preserve">concerns relating to </w:t>
      </w:r>
      <w:r w:rsidR="00054506">
        <w:t xml:space="preserve">actively supporting them to make their own decisions, </w:t>
      </w:r>
      <w:r>
        <w:t>bowel management, recognition of deterioration</w:t>
      </w:r>
      <w:r w:rsidR="00054506">
        <w:t xml:space="preserve"> and</w:t>
      </w:r>
      <w:r w:rsidR="008E7623">
        <w:t xml:space="preserve"> absence of </w:t>
      </w:r>
      <w:r w:rsidR="00DA0B0E">
        <w:t>re-assessment</w:t>
      </w:r>
      <w:r w:rsidR="008E7623">
        <w:t xml:space="preserve"> post hospital discharge.</w:t>
      </w:r>
    </w:p>
    <w:p w14:paraId="7CA7C382" w14:textId="77777777" w:rsidR="00054506" w:rsidRDefault="00054506" w:rsidP="00054506">
      <w:pPr>
        <w:tabs>
          <w:tab w:val="right" w:pos="9026"/>
        </w:tabs>
        <w:outlineLvl w:val="4"/>
      </w:pPr>
      <w:r>
        <w:t>In relation to actively supporting the cognitively intact consumer to make their own decisions the Assessment Team were made aware of family members making decisions for this consumer and did not view evidence to confirm the consumer formally delegated this responsibility to others.</w:t>
      </w:r>
    </w:p>
    <w:p w14:paraId="4B1C7BA0" w14:textId="4FF4E349" w:rsidR="00837B26" w:rsidRDefault="00837B26" w:rsidP="008E7623">
      <w:pPr>
        <w:tabs>
          <w:tab w:val="right" w:pos="9026"/>
        </w:tabs>
        <w:outlineLvl w:val="4"/>
      </w:pPr>
      <w:r>
        <w:t xml:space="preserve">In relation to bowel management the Assessment Team found </w:t>
      </w:r>
      <w:r w:rsidR="0029044E">
        <w:t xml:space="preserve">October and November 2019 </w:t>
      </w:r>
      <w:r>
        <w:t>bowel charts</w:t>
      </w:r>
      <w:r w:rsidR="009F3455">
        <w:t xml:space="preserve"> </w:t>
      </w:r>
      <w:r>
        <w:t xml:space="preserve">lacked detail </w:t>
      </w:r>
      <w:r w:rsidR="009F3455">
        <w:t xml:space="preserve">describing the </w:t>
      </w:r>
      <w:r w:rsidR="0059709F">
        <w:t xml:space="preserve">self-toileting </w:t>
      </w:r>
      <w:r w:rsidR="009F3455">
        <w:t>consumer’s bowel motion</w:t>
      </w:r>
      <w:r w:rsidR="0059709F">
        <w:t>s</w:t>
      </w:r>
      <w:r w:rsidR="009F3455">
        <w:t xml:space="preserve"> </w:t>
      </w:r>
      <w:r>
        <w:t xml:space="preserve">which would have enabled staff to </w:t>
      </w:r>
      <w:r w:rsidR="0029044E">
        <w:t xml:space="preserve">more effectively </w:t>
      </w:r>
      <w:r>
        <w:t>monitor the consumer’s bowel function and identify and manage constipation.</w:t>
      </w:r>
      <w:r w:rsidR="009F3455">
        <w:t xml:space="preserve"> </w:t>
      </w:r>
      <w:r w:rsidR="0029044E">
        <w:t xml:space="preserve">In relation to consumers residing at the service on the day of the </w:t>
      </w:r>
      <w:r w:rsidR="008A20AC">
        <w:t>A</w:t>
      </w:r>
      <w:r w:rsidR="0029044E">
        <w:t xml:space="preserve">ssessment </w:t>
      </w:r>
      <w:r w:rsidR="008A20AC">
        <w:t>C</w:t>
      </w:r>
      <w:r w:rsidR="0029044E">
        <w:t>ontact visit t</w:t>
      </w:r>
      <w:r w:rsidR="009F3455">
        <w:t xml:space="preserve">he Assessment Team found staff </w:t>
      </w:r>
      <w:r w:rsidR="0029044E">
        <w:t xml:space="preserve">did not </w:t>
      </w:r>
      <w:r w:rsidR="009F3455">
        <w:t xml:space="preserve">describe bowel motions </w:t>
      </w:r>
      <w:r w:rsidR="0029044E">
        <w:t xml:space="preserve">on the bowel chart </w:t>
      </w:r>
      <w:r w:rsidR="009F3455">
        <w:t xml:space="preserve">of </w:t>
      </w:r>
      <w:r w:rsidR="0029044E">
        <w:t xml:space="preserve">one out of three </w:t>
      </w:r>
      <w:r w:rsidR="009F3455">
        <w:t>consumers</w:t>
      </w:r>
      <w:r w:rsidR="0029044E">
        <w:t>’</w:t>
      </w:r>
      <w:r w:rsidR="009F3455">
        <w:t xml:space="preserve"> </w:t>
      </w:r>
      <w:r w:rsidR="0029044E">
        <w:t>charts reviewed, and some abbreviations were used to describe two different things, for example ‘ST’ for soft and self-toilet</w:t>
      </w:r>
      <w:r w:rsidR="009F3455">
        <w:t>.</w:t>
      </w:r>
    </w:p>
    <w:p w14:paraId="12D3624E" w14:textId="196B4BCD" w:rsidR="00837B26" w:rsidRDefault="00837B26" w:rsidP="008E7623">
      <w:pPr>
        <w:tabs>
          <w:tab w:val="right" w:pos="9026"/>
        </w:tabs>
        <w:outlineLvl w:val="4"/>
      </w:pPr>
      <w:r>
        <w:t>In relation to recognising deterioration the Assessment Team found staff did not monitor the consumer’s intake and output as directed by the general practitioner, when oral intake was reduced due to nausea</w:t>
      </w:r>
      <w:r w:rsidR="00DA0B0E">
        <w:t xml:space="preserve">, and the consumer was admitted to hospital and diagnosed with dehydration, </w:t>
      </w:r>
      <w:r w:rsidR="00054506">
        <w:t xml:space="preserve">significant rectal </w:t>
      </w:r>
      <w:r w:rsidR="00DA0B0E">
        <w:t>faecal loading and acute renal failure.</w:t>
      </w:r>
    </w:p>
    <w:p w14:paraId="360A55A6" w14:textId="1C1363EF" w:rsidR="00DA0B0E" w:rsidRDefault="00DA0B0E" w:rsidP="00DB3B5E">
      <w:pPr>
        <w:tabs>
          <w:tab w:val="right" w:pos="9026"/>
        </w:tabs>
        <w:outlineLvl w:val="4"/>
      </w:pPr>
      <w:r>
        <w:t xml:space="preserve">In relation to </w:t>
      </w:r>
      <w:r w:rsidR="00054506">
        <w:t xml:space="preserve">the </w:t>
      </w:r>
      <w:r>
        <w:t>absence of re-assessment post hospital discharge, the Assessment Team found the consumer’s mobility had deteriorated in the weeks leading up to hospitalisation and following discharge and a physiotherapy review did not occur until 10 days after discharge. There was also a lack of other clinical assessments completed post-discharge to identify changes to the consumer’s health status.</w:t>
      </w:r>
    </w:p>
    <w:p w14:paraId="1DE2ED83" w14:textId="7137DD8E" w:rsidR="00054506" w:rsidRDefault="00B709D3" w:rsidP="0059709F">
      <w:pPr>
        <w:tabs>
          <w:tab w:val="right" w:pos="9026"/>
        </w:tabs>
        <w:outlineLvl w:val="4"/>
      </w:pPr>
      <w:r>
        <w:lastRenderedPageBreak/>
        <w:t>The Approved Provider submitted a response to the Assessment Team’s report on 21 July 2020</w:t>
      </w:r>
      <w:r w:rsidR="00054506">
        <w:t>, refuting the recommendation of non-compliance and providing evidence to support their view.</w:t>
      </w:r>
      <w:r w:rsidR="00FC0FD8">
        <w:t xml:space="preserve"> While the Approved Provider agrees there were some deficiencies in the care provided to a consumer in October and November 2019 they maintain their full review of management system from 1 July 2019 has resulted in many improvements, and the Assessment Team’s positive findings relating to current consumers confirms the effectiveness of th</w:t>
      </w:r>
      <w:r w:rsidR="007D1163">
        <w:t>e changes</w:t>
      </w:r>
      <w:r w:rsidR="00FC0FD8">
        <w:t>.</w:t>
      </w:r>
    </w:p>
    <w:p w14:paraId="5C19D71F" w14:textId="05CB3906" w:rsidR="00D808D6" w:rsidRDefault="00D808D6" w:rsidP="007D1163">
      <w:pPr>
        <w:tabs>
          <w:tab w:val="right" w:pos="9026"/>
        </w:tabs>
        <w:outlineLvl w:val="4"/>
      </w:pPr>
      <w:r>
        <w:t xml:space="preserve">Having reviewed the Assessment Team’s report and the Approved Provider’s response I find the service compliant with this Requirement for the </w:t>
      </w:r>
      <w:r w:rsidR="007D1163">
        <w:t xml:space="preserve">following </w:t>
      </w:r>
      <w:r>
        <w:t>reason</w:t>
      </w:r>
      <w:r w:rsidR="007D1163">
        <w:t>s.</w:t>
      </w:r>
    </w:p>
    <w:p w14:paraId="490C44BB" w14:textId="14A3F054" w:rsidR="001067B7" w:rsidRDefault="00DB3B5E" w:rsidP="00BA4523">
      <w:pPr>
        <w:tabs>
          <w:tab w:val="right" w:pos="9026"/>
        </w:tabs>
        <w:outlineLvl w:val="4"/>
      </w:pPr>
      <w:r>
        <w:t>In relation to actively supporting the cognitively intact consumer to make their own decisions the Approved Provider submitted a document signed by the consumer in 2018 confirming the</w:t>
      </w:r>
      <w:r w:rsidR="007D1163">
        <w:t xml:space="preserve">ir </w:t>
      </w:r>
      <w:r>
        <w:t xml:space="preserve">wish for </w:t>
      </w:r>
      <w:r w:rsidR="00D52B69">
        <w:t>specific</w:t>
      </w:r>
      <w:r>
        <w:t xml:space="preserve"> family member</w:t>
      </w:r>
      <w:r w:rsidR="00D52B69">
        <w:t>s</w:t>
      </w:r>
      <w:r>
        <w:t xml:space="preserve"> to speak on their behalf in relation to</w:t>
      </w:r>
      <w:r w:rsidR="001067B7">
        <w:t>:</w:t>
      </w:r>
      <w:r>
        <w:t xml:space="preserve"> </w:t>
      </w:r>
      <w:r w:rsidR="00D52B69">
        <w:t xml:space="preserve">care </w:t>
      </w:r>
      <w:r>
        <w:t xml:space="preserve">planning </w:t>
      </w:r>
      <w:r w:rsidR="00D52B69">
        <w:t>and decision-making</w:t>
      </w:r>
      <w:r w:rsidR="001067B7">
        <w:t>;</w:t>
      </w:r>
      <w:r>
        <w:t xml:space="preserve"> and </w:t>
      </w:r>
      <w:r w:rsidR="00D52B69">
        <w:t>liais</w:t>
      </w:r>
      <w:r w:rsidR="001067B7">
        <w:t>ing</w:t>
      </w:r>
      <w:r w:rsidR="00D52B69">
        <w:t xml:space="preserve"> with staff on their behalf before </w:t>
      </w:r>
      <w:r>
        <w:t>documentation related to care</w:t>
      </w:r>
      <w:r w:rsidR="0059709F">
        <w:t xml:space="preserve"> or accommodation</w:t>
      </w:r>
      <w:r w:rsidR="00D52B69">
        <w:t xml:space="preserve"> is signed</w:t>
      </w:r>
      <w:r>
        <w:t>.</w:t>
      </w:r>
      <w:r w:rsidR="00D52B69">
        <w:t xml:space="preserve"> The document shows the consumer made their own decisions at that </w:t>
      </w:r>
      <w:r w:rsidR="00B70638">
        <w:t xml:space="preserve">point in </w:t>
      </w:r>
      <w:r w:rsidR="00D52B69">
        <w:t>time, with support from the specified family members.</w:t>
      </w:r>
      <w:r w:rsidR="001067B7">
        <w:t xml:space="preserve"> Further documents relating to a decision to cease active treatment and provide palliative care towards the end of 2019 show the consumer’s ongoing involvement in this decision-making, supported by family and a long-term medical practitioner, with oversight from an external palliative care team.</w:t>
      </w:r>
    </w:p>
    <w:p w14:paraId="448B9493" w14:textId="045B18AE" w:rsidR="008E7623" w:rsidRDefault="00054506" w:rsidP="00BA4523">
      <w:pPr>
        <w:tabs>
          <w:tab w:val="right" w:pos="9026"/>
        </w:tabs>
        <w:outlineLvl w:val="4"/>
      </w:pPr>
      <w:r>
        <w:t xml:space="preserve">In relation to bowel management the Approved Provider confirmed the consumer was </w:t>
      </w:r>
      <w:r w:rsidR="0059709F">
        <w:t xml:space="preserve">mobile and </w:t>
      </w:r>
      <w:r w:rsidR="00D52B69">
        <w:t>cognitively intact</w:t>
      </w:r>
      <w:r w:rsidR="001067B7">
        <w:t xml:space="preserve"> and was therefore</w:t>
      </w:r>
      <w:r w:rsidR="00D52B69">
        <w:t xml:space="preserve"> able to </w:t>
      </w:r>
      <w:r w:rsidR="0059709F">
        <w:t xml:space="preserve">self-toilet, </w:t>
      </w:r>
      <w:r w:rsidR="00D52B69">
        <w:t>accurately report bowel actions, detect constipation, request aperients, and request follow-up action as required.</w:t>
      </w:r>
      <w:r w:rsidR="001067B7">
        <w:t xml:space="preserve"> To preserve the consumer’s dignity staff did not ask them for a description of their bowel motion</w:t>
      </w:r>
      <w:r w:rsidR="0059709F">
        <w:t>s</w:t>
      </w:r>
      <w:r w:rsidR="001067B7">
        <w:t xml:space="preserve"> as the consumer was known to be capable of monitoring this aspect of their health themselves.</w:t>
      </w:r>
      <w:r w:rsidR="00D808D6">
        <w:t xml:space="preserve"> </w:t>
      </w:r>
      <w:r w:rsidR="009F3455">
        <w:t>Specifically, in relation to the hospital admission in November 2019 t</w:t>
      </w:r>
      <w:r w:rsidR="00D808D6">
        <w:t>he Approved Provider submitted a hospital discharge summary showing the consumer:</w:t>
      </w:r>
    </w:p>
    <w:p w14:paraId="2BAAF301" w14:textId="0F2A1E26" w:rsidR="00D808D6" w:rsidRDefault="00D808D6" w:rsidP="008A20AC">
      <w:pPr>
        <w:pStyle w:val="ListParagraph"/>
        <w:numPr>
          <w:ilvl w:val="0"/>
          <w:numId w:val="39"/>
        </w:numPr>
        <w:tabs>
          <w:tab w:val="right" w:pos="9026"/>
        </w:tabs>
        <w:ind w:left="425" w:hanging="425"/>
        <w:contextualSpacing w:val="0"/>
        <w:outlineLvl w:val="4"/>
      </w:pPr>
      <w:r>
        <w:t>had their bowels open on Wednesday 30 October at the service</w:t>
      </w:r>
    </w:p>
    <w:p w14:paraId="66DA6CE8" w14:textId="1C828D2C" w:rsidR="00D808D6" w:rsidRDefault="00D808D6" w:rsidP="008A20AC">
      <w:pPr>
        <w:pStyle w:val="ListParagraph"/>
        <w:numPr>
          <w:ilvl w:val="0"/>
          <w:numId w:val="39"/>
        </w:numPr>
        <w:tabs>
          <w:tab w:val="right" w:pos="9026"/>
        </w:tabs>
        <w:ind w:left="425" w:hanging="425"/>
        <w:contextualSpacing w:val="0"/>
        <w:outlineLvl w:val="4"/>
      </w:pPr>
      <w:r>
        <w:t>was transferred to hospital on Friday 1 November (two days bowels not open)</w:t>
      </w:r>
    </w:p>
    <w:p w14:paraId="576E9A43" w14:textId="12343E2D" w:rsidR="00D808D6" w:rsidRDefault="00D808D6" w:rsidP="008A20AC">
      <w:pPr>
        <w:pStyle w:val="ListParagraph"/>
        <w:numPr>
          <w:ilvl w:val="0"/>
          <w:numId w:val="39"/>
        </w:numPr>
        <w:tabs>
          <w:tab w:val="right" w:pos="9026"/>
        </w:tabs>
        <w:ind w:left="425" w:hanging="425"/>
        <w:contextualSpacing w:val="0"/>
        <w:outlineLvl w:val="4"/>
      </w:pPr>
      <w:r>
        <w:t xml:space="preserve">had an abdominal x-ray on Saturday 2 November showing </w:t>
      </w:r>
      <w:r>
        <w:rPr>
          <w:i/>
        </w:rPr>
        <w:t>“…a moderate amount of faeces</w:t>
      </w:r>
      <w:r w:rsidR="00AF1D18">
        <w:rPr>
          <w:i/>
        </w:rPr>
        <w:t>…</w:t>
      </w:r>
      <w:r>
        <w:rPr>
          <w:i/>
        </w:rPr>
        <w:t>in the rectum and the descending colon…</w:t>
      </w:r>
      <w:r w:rsidR="00AF1D18">
        <w:rPr>
          <w:i/>
        </w:rPr>
        <w:t>”</w:t>
      </w:r>
      <w:r>
        <w:t xml:space="preserve"> with no evidence of mechanical obstruction</w:t>
      </w:r>
    </w:p>
    <w:p w14:paraId="157AECE2" w14:textId="18FA0881" w:rsidR="00D808D6" w:rsidRDefault="00D808D6" w:rsidP="008A20AC">
      <w:pPr>
        <w:pStyle w:val="ListParagraph"/>
        <w:numPr>
          <w:ilvl w:val="0"/>
          <w:numId w:val="39"/>
        </w:numPr>
        <w:tabs>
          <w:tab w:val="right" w:pos="9026"/>
        </w:tabs>
        <w:ind w:left="425" w:hanging="425"/>
        <w:contextualSpacing w:val="0"/>
        <w:outlineLvl w:val="4"/>
      </w:pPr>
      <w:r>
        <w:t xml:space="preserve">had an abdominal x-ray on Monday 4 November showing </w:t>
      </w:r>
      <w:r>
        <w:rPr>
          <w:i/>
        </w:rPr>
        <w:t>“…significant rectal faecal loading</w:t>
      </w:r>
      <w:r w:rsidR="00AF1D18">
        <w:rPr>
          <w:i/>
        </w:rPr>
        <w:t>…</w:t>
      </w:r>
      <w:r>
        <w:rPr>
          <w:i/>
        </w:rPr>
        <w:t>no evidence of colonic obstruction…”</w:t>
      </w:r>
      <w:r w:rsidR="008A20AC">
        <w:t>.</w:t>
      </w:r>
    </w:p>
    <w:p w14:paraId="5CA95F28" w14:textId="0ABF3B86" w:rsidR="00D808D6" w:rsidRDefault="00D808D6" w:rsidP="008A20AC">
      <w:pPr>
        <w:tabs>
          <w:tab w:val="right" w:pos="9026"/>
        </w:tabs>
        <w:outlineLvl w:val="4"/>
      </w:pPr>
      <w:r>
        <w:lastRenderedPageBreak/>
        <w:t xml:space="preserve">The above evidence suggests the consumer’s bowel motions were monitored in the lead up to their admission to hospital and constipation developed while </w:t>
      </w:r>
      <w:r w:rsidR="0029044E">
        <w:t xml:space="preserve">they were receiving care </w:t>
      </w:r>
      <w:r w:rsidR="0059709F">
        <w:t>in hospital</w:t>
      </w:r>
      <w:r w:rsidR="0029044E">
        <w:t>.</w:t>
      </w:r>
    </w:p>
    <w:p w14:paraId="7568B3C8" w14:textId="7315D132" w:rsidR="00484060" w:rsidRDefault="0029044E" w:rsidP="008A20AC">
      <w:pPr>
        <w:tabs>
          <w:tab w:val="right" w:pos="9026"/>
        </w:tabs>
        <w:outlineLvl w:val="4"/>
      </w:pPr>
      <w:r>
        <w:t xml:space="preserve">In relation to the one consumer’s bowel chart that did not include a description of bowel motions on the day of the </w:t>
      </w:r>
      <w:r w:rsidR="003605DD">
        <w:t>A</w:t>
      </w:r>
      <w:r>
        <w:t xml:space="preserve">ssessment </w:t>
      </w:r>
      <w:r w:rsidR="003605DD">
        <w:t>C</w:t>
      </w:r>
      <w:r>
        <w:t>ontact</w:t>
      </w:r>
      <w:r w:rsidR="00BA4523">
        <w:t xml:space="preserve"> visit</w:t>
      </w:r>
      <w:r>
        <w:t xml:space="preserve">, and potential confusion with the use of abbreviations, the Approved Provider has </w:t>
      </w:r>
      <w:r w:rsidR="00484060">
        <w:t xml:space="preserve">reviewed their bowel chart to </w:t>
      </w:r>
      <w:r>
        <w:t>remove this potential for confusio</w:t>
      </w:r>
      <w:r w:rsidR="00484060">
        <w:t xml:space="preserve">n, </w:t>
      </w:r>
      <w:r>
        <w:t xml:space="preserve">provided </w:t>
      </w:r>
      <w:r w:rsidR="00484060">
        <w:t>education</w:t>
      </w:r>
      <w:r>
        <w:t xml:space="preserve"> to staff about </w:t>
      </w:r>
      <w:r w:rsidR="00484060">
        <w:t xml:space="preserve">what is now required, and confirmed the service will be introducing </w:t>
      </w:r>
      <w:r>
        <w:t xml:space="preserve">an electronic record management </w:t>
      </w:r>
      <w:r w:rsidR="00484060">
        <w:t xml:space="preserve">system </w:t>
      </w:r>
      <w:r w:rsidR="00F203C6">
        <w:t>from November</w:t>
      </w:r>
      <w:r w:rsidR="00484060">
        <w:t xml:space="preserve"> this year to further strengthen their record keeping processes. </w:t>
      </w:r>
      <w:r w:rsidR="007D1163">
        <w:t>In addition, t</w:t>
      </w:r>
      <w:r w:rsidR="0059709F">
        <w:t xml:space="preserve">he quality meeting on 20 August was scheduled to include a discussion on consumers who self-toilet as this presents unique challenges when attempting to </w:t>
      </w:r>
      <w:r w:rsidR="00FC0FD8">
        <w:t xml:space="preserve">maintain privacy, dignity and independence while </w:t>
      </w:r>
      <w:r w:rsidR="0059709F">
        <w:t>monitor</w:t>
      </w:r>
      <w:r w:rsidR="00FC0FD8">
        <w:t>ing</w:t>
      </w:r>
      <w:r w:rsidR="0059709F">
        <w:t xml:space="preserve"> bowel function. Documents confirming the </w:t>
      </w:r>
      <w:r w:rsidR="007D1163">
        <w:t xml:space="preserve">above </w:t>
      </w:r>
      <w:r w:rsidR="0059709F">
        <w:t>action taken have been reviewed.</w:t>
      </w:r>
      <w:r w:rsidR="00BA4523">
        <w:t xml:space="preserve"> While this action was taken after the </w:t>
      </w:r>
      <w:r w:rsidR="003605DD">
        <w:t>A</w:t>
      </w:r>
      <w:r w:rsidR="00BA4523">
        <w:t xml:space="preserve">ssessment </w:t>
      </w:r>
      <w:r w:rsidR="003605DD">
        <w:t>C</w:t>
      </w:r>
      <w:r w:rsidR="00BA4523">
        <w:t>ontact visit occurred I do not consider the gap in record keeping warrants a decision of non-compliance in this Requirement.</w:t>
      </w:r>
    </w:p>
    <w:p w14:paraId="45936F74" w14:textId="7941ED41" w:rsidR="00F203C6" w:rsidRDefault="00484060" w:rsidP="00F93691">
      <w:pPr>
        <w:tabs>
          <w:tab w:val="right" w:pos="9026"/>
        </w:tabs>
        <w:outlineLvl w:val="4"/>
      </w:pPr>
      <w:r>
        <w:t xml:space="preserve">In relation to recognising </w:t>
      </w:r>
      <w:r w:rsidR="0059709F">
        <w:t xml:space="preserve">clinical </w:t>
      </w:r>
      <w:r>
        <w:t>deterioration</w:t>
      </w:r>
      <w:r w:rsidR="00F203C6">
        <w:t>,</w:t>
      </w:r>
      <w:r>
        <w:t xml:space="preserve"> monitoring intake and output</w:t>
      </w:r>
      <w:r w:rsidR="00F203C6">
        <w:t xml:space="preserve"> and completing assessments post hospital discharge</w:t>
      </w:r>
      <w:r>
        <w:t xml:space="preserve"> in October and November 2019</w:t>
      </w:r>
      <w:r w:rsidR="00F203C6">
        <w:t>,</w:t>
      </w:r>
      <w:r>
        <w:t xml:space="preserve"> </w:t>
      </w:r>
      <w:r w:rsidR="00BA4523">
        <w:t>as stated above</w:t>
      </w:r>
      <w:r w:rsidR="00AF1D18">
        <w:t>,</w:t>
      </w:r>
      <w:r w:rsidR="00BA4523">
        <w:t xml:space="preserve"> </w:t>
      </w:r>
      <w:r>
        <w:t xml:space="preserve">the Approved Provider </w:t>
      </w:r>
      <w:r w:rsidR="00F203C6">
        <w:t xml:space="preserve">commenced a full review of their management system from 1 July 2019 and have taken the following </w:t>
      </w:r>
      <w:r w:rsidR="0059709F">
        <w:t xml:space="preserve">relevant </w:t>
      </w:r>
      <w:r w:rsidR="00F203C6">
        <w:t>action since that time to improve care and services</w:t>
      </w:r>
      <w:r w:rsidR="00FC0FD8">
        <w:t>. Documents confirming the action taken have been reviewed:</w:t>
      </w:r>
    </w:p>
    <w:p w14:paraId="4179ABD9" w14:textId="11149ED7" w:rsidR="00F93691" w:rsidRDefault="008A20AC" w:rsidP="008A20AC">
      <w:pPr>
        <w:pStyle w:val="ListParagraph"/>
        <w:numPr>
          <w:ilvl w:val="0"/>
          <w:numId w:val="40"/>
        </w:numPr>
        <w:tabs>
          <w:tab w:val="right" w:pos="9026"/>
        </w:tabs>
        <w:ind w:left="425" w:hanging="425"/>
        <w:contextualSpacing w:val="0"/>
        <w:outlineLvl w:val="4"/>
      </w:pPr>
      <w:r>
        <w:t>I</w:t>
      </w:r>
      <w:r w:rsidR="00F203C6">
        <w:t xml:space="preserve">ntroduced a ‘Resident and Representative Consent’ form on 1 October 2019. </w:t>
      </w:r>
    </w:p>
    <w:p w14:paraId="36A2D9C6" w14:textId="28E1D62A" w:rsidR="00F93691" w:rsidRDefault="008A20AC" w:rsidP="008A20AC">
      <w:pPr>
        <w:pStyle w:val="ListParagraph"/>
        <w:numPr>
          <w:ilvl w:val="0"/>
          <w:numId w:val="40"/>
        </w:numPr>
        <w:tabs>
          <w:tab w:val="right" w:pos="9026"/>
        </w:tabs>
        <w:ind w:left="425" w:hanging="425"/>
        <w:contextualSpacing w:val="0"/>
        <w:outlineLvl w:val="4"/>
      </w:pPr>
      <w:r>
        <w:t>I</w:t>
      </w:r>
      <w:r w:rsidR="00F203C6">
        <w:t>ntroduced a ‘Choice, Preference and Risk’ form on 28 October 201</w:t>
      </w:r>
      <w:r w:rsidR="00F93691">
        <w:t>9.</w:t>
      </w:r>
    </w:p>
    <w:p w14:paraId="7A4CE6D8" w14:textId="4590163D" w:rsidR="00F93691" w:rsidRDefault="008A20AC" w:rsidP="008A20AC">
      <w:pPr>
        <w:pStyle w:val="ListParagraph"/>
        <w:numPr>
          <w:ilvl w:val="0"/>
          <w:numId w:val="40"/>
        </w:numPr>
        <w:tabs>
          <w:tab w:val="right" w:pos="9026"/>
        </w:tabs>
        <w:ind w:left="425" w:hanging="425"/>
        <w:contextualSpacing w:val="0"/>
        <w:outlineLvl w:val="4"/>
      </w:pPr>
      <w:r>
        <w:t>I</w:t>
      </w:r>
      <w:r w:rsidR="00F203C6">
        <w:t>nt</w:t>
      </w:r>
      <w:r w:rsidR="00F93691">
        <w:t>ro</w:t>
      </w:r>
      <w:r w:rsidR="00F203C6">
        <w:t>duced an ‘Authority to Act as an Advocate’ form on 15 November 2019</w:t>
      </w:r>
      <w:r w:rsidR="00F93691">
        <w:t>. The Approved Provider’s submission included this document signed by the consumer’s family member (as referred to above).</w:t>
      </w:r>
    </w:p>
    <w:p w14:paraId="10DF51E6" w14:textId="1E3FDC1F" w:rsidR="00F93691" w:rsidRDefault="008A20AC" w:rsidP="008A20AC">
      <w:pPr>
        <w:pStyle w:val="ListParagraph"/>
        <w:numPr>
          <w:ilvl w:val="0"/>
          <w:numId w:val="40"/>
        </w:numPr>
        <w:tabs>
          <w:tab w:val="right" w:pos="9026"/>
        </w:tabs>
        <w:ind w:left="425" w:hanging="425"/>
        <w:contextualSpacing w:val="0"/>
        <w:outlineLvl w:val="4"/>
      </w:pPr>
      <w:r>
        <w:t>I</w:t>
      </w:r>
      <w:r w:rsidR="00F203C6">
        <w:t>ntroduced a ‘Managing Clinical Deterioration, Escalation and Emergency events in the Facility’ policy on 29 November 2019 (reviewed 26 May 2020)</w:t>
      </w:r>
      <w:r w:rsidR="00F93691">
        <w:t>, after the above-mentioned consumer’s episode of care ended, to address identified concerns</w:t>
      </w:r>
      <w:r w:rsidR="00F203C6">
        <w:t>.</w:t>
      </w:r>
    </w:p>
    <w:p w14:paraId="0F40EF0C" w14:textId="111AEA09" w:rsidR="00F93691" w:rsidRDefault="008A20AC" w:rsidP="008A20AC">
      <w:pPr>
        <w:pStyle w:val="ListParagraph"/>
        <w:numPr>
          <w:ilvl w:val="0"/>
          <w:numId w:val="40"/>
        </w:numPr>
        <w:tabs>
          <w:tab w:val="right" w:pos="9026"/>
        </w:tabs>
        <w:ind w:left="425" w:hanging="425"/>
        <w:contextualSpacing w:val="0"/>
        <w:outlineLvl w:val="4"/>
      </w:pPr>
      <w:r>
        <w:t>A</w:t>
      </w:r>
      <w:r w:rsidR="00F93691">
        <w:t>ppointed a full-time assistant manager of clinical services in March 2020 to monitor assessments and clinical care and support the clinical team.</w:t>
      </w:r>
    </w:p>
    <w:p w14:paraId="3265F2FF" w14:textId="6AFD63E1" w:rsidR="00F93691" w:rsidRDefault="008A20AC" w:rsidP="008A20AC">
      <w:pPr>
        <w:pStyle w:val="ListParagraph"/>
        <w:numPr>
          <w:ilvl w:val="0"/>
          <w:numId w:val="40"/>
        </w:numPr>
        <w:tabs>
          <w:tab w:val="right" w:pos="9026"/>
        </w:tabs>
        <w:ind w:left="425" w:hanging="425"/>
        <w:contextualSpacing w:val="0"/>
        <w:outlineLvl w:val="4"/>
      </w:pPr>
      <w:r>
        <w:lastRenderedPageBreak/>
        <w:t>C</w:t>
      </w:r>
      <w:r w:rsidR="00F93691">
        <w:t>ommenced weekly multi-disciplinary team meetings from March 2020 to discuss consumers identified as deteriorating and plan ongoing care, including involvement of external services.</w:t>
      </w:r>
    </w:p>
    <w:p w14:paraId="230A86E9" w14:textId="5909F48F" w:rsidR="0059709F" w:rsidRDefault="008A20AC" w:rsidP="008A20AC">
      <w:pPr>
        <w:pStyle w:val="ListParagraph"/>
        <w:numPr>
          <w:ilvl w:val="0"/>
          <w:numId w:val="40"/>
        </w:numPr>
        <w:tabs>
          <w:tab w:val="right" w:pos="9026"/>
        </w:tabs>
        <w:ind w:left="425" w:hanging="425"/>
        <w:contextualSpacing w:val="0"/>
        <w:outlineLvl w:val="4"/>
      </w:pPr>
      <w:r>
        <w:t>I</w:t>
      </w:r>
      <w:r w:rsidR="00F93691">
        <w:t xml:space="preserve">ntroduced a colour coded system on handover sheets to allow easy identification of consumers who </w:t>
      </w:r>
      <w:r w:rsidR="0059709F">
        <w:t>have deteriorated and require further assessment.</w:t>
      </w:r>
    </w:p>
    <w:p w14:paraId="52DCD46B" w14:textId="4DE94835" w:rsidR="00917561" w:rsidRDefault="00BA4523" w:rsidP="008A20AC">
      <w:pPr>
        <w:tabs>
          <w:tab w:val="right" w:pos="9026"/>
        </w:tabs>
        <w:outlineLvl w:val="4"/>
      </w:pPr>
      <w:r>
        <w:t xml:space="preserve">I consider the above action, taken prior to this </w:t>
      </w:r>
      <w:r w:rsidR="003605DD">
        <w:t>A</w:t>
      </w:r>
      <w:r>
        <w:t xml:space="preserve">ssessment </w:t>
      </w:r>
      <w:r w:rsidR="003605DD">
        <w:t>C</w:t>
      </w:r>
      <w:r>
        <w:t>ontact visit, adequately addresses concerns identified by the Assessment Team</w:t>
      </w:r>
      <w:r w:rsidR="008D3FC5">
        <w:t xml:space="preserve"> about care provided in 2019</w:t>
      </w:r>
      <w:r>
        <w:t>.</w:t>
      </w:r>
    </w:p>
    <w:p w14:paraId="1CE10024" w14:textId="4551483F" w:rsidR="00F93691" w:rsidRDefault="00FC0FD8" w:rsidP="008A20AC">
      <w:pPr>
        <w:tabs>
          <w:tab w:val="right" w:pos="9026"/>
        </w:tabs>
        <w:outlineLvl w:val="4"/>
      </w:pPr>
      <w:r>
        <w:t>For the</w:t>
      </w:r>
      <w:r w:rsidR="00BA4523">
        <w:t xml:space="preserve">se </w:t>
      </w:r>
      <w:r>
        <w:t>reason</w:t>
      </w:r>
      <w:r w:rsidR="00BA4523">
        <w:t>s</w:t>
      </w:r>
      <w:r>
        <w:t xml:space="preserve"> I find Regents Garden Lake Joondalup P</w:t>
      </w:r>
      <w:r w:rsidR="007D1163">
        <w:t>ty</w:t>
      </w:r>
      <w:r>
        <w:t xml:space="preserve"> Ltd, in respect of Regents Garden Residential Aged Care Resort - Lake Joondalup, Compliant in relation to Standard 3 Requirement (3)(a).</w:t>
      </w:r>
    </w:p>
    <w:p w14:paraId="3AF21F51" w14:textId="1C7547DD" w:rsidR="00BD454B" w:rsidRPr="00853601" w:rsidRDefault="00BD454B" w:rsidP="00BD454B">
      <w:pPr>
        <w:pStyle w:val="Heading3"/>
      </w:pPr>
      <w:r w:rsidRPr="00853601">
        <w:t>Requirement 3(3)(b)</w:t>
      </w:r>
      <w:r>
        <w:tab/>
        <w:t>Compliant</w:t>
      </w:r>
    </w:p>
    <w:p w14:paraId="3AF21F52" w14:textId="77777777" w:rsidR="00BD454B" w:rsidRPr="004A3816" w:rsidRDefault="00BD454B" w:rsidP="00BD454B">
      <w:pPr>
        <w:rPr>
          <w:i/>
        </w:rPr>
      </w:pPr>
      <w:r w:rsidRPr="004A3816">
        <w:rPr>
          <w:i/>
          <w:szCs w:val="22"/>
        </w:rPr>
        <w:t>Effective management of high impact or high prevalence risks associated with the care of each consumer.</w:t>
      </w:r>
    </w:p>
    <w:p w14:paraId="721AFE77" w14:textId="417D7EC5" w:rsidR="006A7307" w:rsidRDefault="006A7307" w:rsidP="006A7307">
      <w:pPr>
        <w:rPr>
          <w:rFonts w:eastAsia="Calibri"/>
          <w:color w:val="auto"/>
          <w:lang w:eastAsia="en-US"/>
        </w:rPr>
      </w:pPr>
      <w:r w:rsidRPr="00917561">
        <w:rPr>
          <w:color w:val="auto"/>
        </w:rPr>
        <w:t xml:space="preserve">The Assessment Team found </w:t>
      </w:r>
      <w:r w:rsidRPr="00917561">
        <w:rPr>
          <w:rFonts w:eastAsia="Calibri"/>
          <w:color w:val="auto"/>
          <w:lang w:eastAsia="en-US"/>
        </w:rPr>
        <w:t xml:space="preserve">the service has systems to identify, monitor and review </w:t>
      </w:r>
      <w:r w:rsidRPr="00E57D9D">
        <w:rPr>
          <w:rFonts w:eastAsia="Calibri"/>
          <w:color w:val="auto"/>
          <w:lang w:eastAsia="en-US"/>
        </w:rPr>
        <w:t xml:space="preserve">consumers’ personal and clinical care, including risks that have a higher impact on their health and well-being. Risks including poor skin integrity, poor swallowing, potential for malnutrition and risk of a fall are identified through ongoing assessment and review by registered nurses and the clinical nurse manager. Referral to specialist services are made for additional review, and </w:t>
      </w:r>
      <w:r w:rsidRPr="002A0DC1">
        <w:rPr>
          <w:rFonts w:eastAsia="Calibri"/>
          <w:color w:val="auto"/>
          <w:lang w:eastAsia="en-US"/>
        </w:rPr>
        <w:t xml:space="preserve">recommendations for improved clinical care are followed up to provide consumers with safe and effective care. </w:t>
      </w:r>
    </w:p>
    <w:p w14:paraId="06752DF3" w14:textId="317BC2C3" w:rsidR="00B648E5" w:rsidRDefault="00B648E5" w:rsidP="006A7307">
      <w:pPr>
        <w:rPr>
          <w:rFonts w:eastAsia="Calibri"/>
          <w:color w:val="auto"/>
          <w:lang w:eastAsia="en-US"/>
        </w:rPr>
      </w:pPr>
      <w:r>
        <w:rPr>
          <w:rFonts w:eastAsia="Calibri"/>
          <w:color w:val="auto"/>
          <w:lang w:eastAsia="en-US"/>
        </w:rPr>
        <w:t>During interviews with the Assessment Team consumers provided the following feedback about the care they receive:</w:t>
      </w:r>
    </w:p>
    <w:p w14:paraId="3AA68B22" w14:textId="2C8FE63C" w:rsidR="00B648E5" w:rsidRDefault="00E5027E" w:rsidP="00E5027E">
      <w:pPr>
        <w:pStyle w:val="ListBullet"/>
        <w:ind w:left="425" w:hanging="425"/>
      </w:pPr>
      <w:r>
        <w:t>T</w:t>
      </w:r>
      <w:r w:rsidR="00B648E5">
        <w:t>wo consumers who fell and sustained fractures reported they had good care and were recovering well following the incidents. Both said they felt safe living at the service. One of the two had a heat pack placed across their shoulders and said they like having the warmth, and staff bring it in to them every day.</w:t>
      </w:r>
    </w:p>
    <w:p w14:paraId="22347AC9" w14:textId="7FBD1E71" w:rsidR="00B648E5" w:rsidRDefault="00E5027E" w:rsidP="00E5027E">
      <w:pPr>
        <w:pStyle w:val="ListBullet"/>
        <w:ind w:left="425" w:hanging="425"/>
      </w:pPr>
      <w:r>
        <w:t>O</w:t>
      </w:r>
      <w:r w:rsidR="00B648E5">
        <w:t>ne consumer said the reflexology they received that day makes them feel so much better and relieves their pain.</w:t>
      </w:r>
    </w:p>
    <w:p w14:paraId="525725EB" w14:textId="311EC6DD" w:rsidR="00B648E5" w:rsidRDefault="00E5027E" w:rsidP="00E5027E">
      <w:pPr>
        <w:pStyle w:val="ListBullet"/>
        <w:ind w:left="425" w:hanging="425"/>
      </w:pPr>
      <w:r>
        <w:t>O</w:t>
      </w:r>
      <w:r w:rsidR="00B648E5">
        <w:t xml:space="preserve">ne consumer with skin impairment and ongoing pain that is being monitored and reviewed said staff assist them to manage their pain. They said they ask for additional pain relief when it is required, and this really helps them. </w:t>
      </w:r>
    </w:p>
    <w:p w14:paraId="136EFA3B" w14:textId="7D5BC63B" w:rsidR="00BD454B" w:rsidRPr="00FC521B" w:rsidRDefault="00D842A7" w:rsidP="00BD454B">
      <w:pPr>
        <w:pStyle w:val="ListBullet"/>
        <w:numPr>
          <w:ilvl w:val="0"/>
          <w:numId w:val="0"/>
        </w:numPr>
      </w:pPr>
      <w:r>
        <w:rPr>
          <w:rFonts w:eastAsia="Calibri"/>
        </w:rPr>
        <w:t xml:space="preserve">Documents reviewed by the Assessment Team </w:t>
      </w:r>
      <w:r>
        <w:rPr>
          <w:rFonts w:eastAsia="Arial"/>
        </w:rPr>
        <w:t xml:space="preserve">confirm </w:t>
      </w:r>
      <w:r w:rsidRPr="710587BB">
        <w:rPr>
          <w:rFonts w:eastAsia="Arial"/>
        </w:rPr>
        <w:t xml:space="preserve">assessments are undertaken by registered nurses and allied health staff. Assessments include mobility, falls risk, </w:t>
      </w:r>
      <w:r w:rsidRPr="710587BB">
        <w:rPr>
          <w:rFonts w:eastAsia="Arial"/>
        </w:rPr>
        <w:lastRenderedPageBreak/>
        <w:t>nutrition and hydration, continence, pain, skin, sleep and medication</w:t>
      </w:r>
      <w:r w:rsidR="00BD454B">
        <w:rPr>
          <w:rFonts w:eastAsia="Arial"/>
        </w:rPr>
        <w:t xml:space="preserve"> </w:t>
      </w:r>
      <w:r w:rsidRPr="710587BB">
        <w:rPr>
          <w:rFonts w:eastAsia="Arial"/>
        </w:rPr>
        <w:t xml:space="preserve">and </w:t>
      </w:r>
      <w:r w:rsidR="00BD454B">
        <w:rPr>
          <w:rFonts w:eastAsia="Arial"/>
        </w:rPr>
        <w:t xml:space="preserve">identify areas of </w:t>
      </w:r>
      <w:r w:rsidRPr="710587BB">
        <w:rPr>
          <w:rFonts w:eastAsia="Arial"/>
        </w:rPr>
        <w:t xml:space="preserve">high impact high prevalence risk. </w:t>
      </w:r>
      <w:r w:rsidR="003C6D7B">
        <w:rPr>
          <w:rFonts w:eastAsia="Arial"/>
        </w:rPr>
        <w:t xml:space="preserve">Strategies to minimise risk are </w:t>
      </w:r>
      <w:r w:rsidR="00BD454B">
        <w:rPr>
          <w:rFonts w:eastAsia="Arial"/>
        </w:rPr>
        <w:t xml:space="preserve">generated and </w:t>
      </w:r>
      <w:r w:rsidRPr="710587BB">
        <w:rPr>
          <w:rFonts w:eastAsia="Arial"/>
        </w:rPr>
        <w:t xml:space="preserve">transferred to care plans to guide staff in </w:t>
      </w:r>
      <w:r w:rsidR="003C6D7B">
        <w:rPr>
          <w:rFonts w:eastAsia="Arial"/>
        </w:rPr>
        <w:t>providing care.</w:t>
      </w:r>
      <w:r w:rsidR="00BD454B">
        <w:rPr>
          <w:rFonts w:eastAsia="Arial"/>
        </w:rPr>
        <w:t xml:space="preserve"> Examples of this include</w:t>
      </w:r>
      <w:r w:rsidR="006700F7">
        <w:rPr>
          <w:rFonts w:eastAsia="Arial"/>
        </w:rPr>
        <w:t xml:space="preserve"> clinical staff and/or allied health professionals assessing consumers post-fall and updating care plans to meet their changed care needs, and cli</w:t>
      </w:r>
      <w:r w:rsidR="00BD454B">
        <w:rPr>
          <w:rFonts w:eastAsia="Arial"/>
        </w:rPr>
        <w:t>nical staff assess</w:t>
      </w:r>
      <w:r w:rsidR="006700F7">
        <w:rPr>
          <w:rFonts w:eastAsia="Arial"/>
        </w:rPr>
        <w:t>ing</w:t>
      </w:r>
      <w:r w:rsidR="00BD454B">
        <w:rPr>
          <w:rFonts w:eastAsia="Arial"/>
        </w:rPr>
        <w:t xml:space="preserve"> consumers’ pain </w:t>
      </w:r>
      <w:r w:rsidR="006700F7">
        <w:rPr>
          <w:rFonts w:eastAsia="Arial"/>
        </w:rPr>
        <w:t xml:space="preserve">using the Pain-Aid app </w:t>
      </w:r>
      <w:r w:rsidR="00BD454B">
        <w:t>when pain medication</w:t>
      </w:r>
      <w:r w:rsidR="006700F7">
        <w:t xml:space="preserve">s are altered </w:t>
      </w:r>
      <w:r w:rsidR="00BD454B">
        <w:t xml:space="preserve">by the medical practitioner. </w:t>
      </w:r>
    </w:p>
    <w:p w14:paraId="67D9707C" w14:textId="4245C31C" w:rsidR="00B648E5" w:rsidRPr="00163FEE" w:rsidRDefault="00B648E5" w:rsidP="00B648E5">
      <w:pPr>
        <w:pStyle w:val="ListBullet"/>
        <w:numPr>
          <w:ilvl w:val="0"/>
          <w:numId w:val="0"/>
        </w:numPr>
        <w:rPr>
          <w:rFonts w:eastAsia="Calibri"/>
        </w:rPr>
      </w:pPr>
      <w:r>
        <w:rPr>
          <w:rFonts w:eastAsia="Calibri"/>
        </w:rPr>
        <w:t xml:space="preserve">When interviewed by the Assessment Team staff </w:t>
      </w:r>
      <w:r w:rsidRPr="018ABA68">
        <w:t xml:space="preserve">reported the highest impact risk for a consumer they named would be pain. They reported the consumer had contracted a virus that was causing them </w:t>
      </w:r>
      <w:r>
        <w:t>‘</w:t>
      </w:r>
      <w:r w:rsidRPr="018ABA68">
        <w:t>terrible</w:t>
      </w:r>
      <w:r>
        <w:t>’</w:t>
      </w:r>
      <w:r w:rsidRPr="018ABA68">
        <w:t xml:space="preserve"> pain and they reported all pain they observed to the registered nurse for follow up.</w:t>
      </w:r>
      <w:r>
        <w:t xml:space="preserve"> </w:t>
      </w:r>
      <w:r w:rsidRPr="018ABA68">
        <w:t xml:space="preserve">Registered staff reported </w:t>
      </w:r>
      <w:r>
        <w:t xml:space="preserve">clinical </w:t>
      </w:r>
      <w:r w:rsidRPr="018ABA68">
        <w:t xml:space="preserve">care had improved since a new </w:t>
      </w:r>
      <w:r>
        <w:t>registered nurse</w:t>
      </w:r>
      <w:r w:rsidRPr="018ABA68">
        <w:t xml:space="preserve"> shift was introduced. They said a medication competent nurse now </w:t>
      </w:r>
      <w:r w:rsidR="00AF1D18">
        <w:t xml:space="preserve">gave out </w:t>
      </w:r>
      <w:r w:rsidRPr="018ABA68">
        <w:t xml:space="preserve">medication on the afternoon shift while the </w:t>
      </w:r>
      <w:r>
        <w:t>registered nurse</w:t>
      </w:r>
      <w:r w:rsidRPr="018ABA68">
        <w:t xml:space="preserve"> monitored </w:t>
      </w:r>
      <w:r w:rsidRPr="018ABA68">
        <w:rPr>
          <w:rFonts w:eastAsia="Calibri"/>
        </w:rPr>
        <w:t xml:space="preserve">care. </w:t>
      </w:r>
      <w:r>
        <w:t>One staff member said a consumer had a high risk of wandering outside and getting lost. They said the consumer had a tracker that sends a message to their pager when they were near the front door, and th</w:t>
      </w:r>
      <w:r w:rsidRPr="710587BB">
        <w:rPr>
          <w:rFonts w:eastAsia="Calibri"/>
        </w:rPr>
        <w:t>is keeps the consumer safe.</w:t>
      </w:r>
    </w:p>
    <w:p w14:paraId="65C01425" w14:textId="703FC0BA" w:rsidR="006700F7" w:rsidRDefault="006700F7" w:rsidP="006700F7">
      <w:pPr>
        <w:pStyle w:val="ListBullet"/>
        <w:numPr>
          <w:ilvl w:val="0"/>
          <w:numId w:val="0"/>
        </w:numPr>
      </w:pPr>
      <w:r>
        <w:t xml:space="preserve">The Assessment Team observed a reflexologist providing care and a dietician reviewing consumers’ nutrition and hydration needs on the day of the </w:t>
      </w:r>
      <w:r w:rsidR="003605DD">
        <w:t>A</w:t>
      </w:r>
      <w:r>
        <w:t xml:space="preserve">ssessment </w:t>
      </w:r>
      <w:r w:rsidR="003605DD">
        <w:t>C</w:t>
      </w:r>
      <w:r>
        <w:t>ontact. Staff were observed to be following up when a consumer with a risk of leaving the service was nearing the front entrance. The staff member was walking the consumer back to the area they reside in and speaking with them.</w:t>
      </w:r>
    </w:p>
    <w:p w14:paraId="5E6ABB66" w14:textId="70D26A69" w:rsidR="006700F7" w:rsidRDefault="006700F7" w:rsidP="00AF1D18">
      <w:pPr>
        <w:pStyle w:val="ListBullet"/>
        <w:numPr>
          <w:ilvl w:val="0"/>
          <w:numId w:val="0"/>
        </w:numPr>
      </w:pPr>
      <w:r>
        <w:t xml:space="preserve">The service has a process in place to monitor compliance with this Requirement inclusive of monthly collection and analysis of clinical indicator data relevant to high risk areas of care </w:t>
      </w:r>
      <w:r w:rsidRPr="13568E30">
        <w:t xml:space="preserve">including falls, wounds, skin impairment, </w:t>
      </w:r>
      <w:r w:rsidRPr="3B3D77FB">
        <w:t>behavioural incidents</w:t>
      </w:r>
      <w:r>
        <w:t xml:space="preserve"> and</w:t>
      </w:r>
      <w:r w:rsidRPr="3B3D77FB">
        <w:t xml:space="preserve"> </w:t>
      </w:r>
      <w:r w:rsidRPr="13568E30">
        <w:t>medication errors. Psychotropic medi</w:t>
      </w:r>
      <w:r>
        <w:t>c</w:t>
      </w:r>
      <w:r w:rsidRPr="13568E30">
        <w:t xml:space="preserve">ation </w:t>
      </w:r>
      <w:r>
        <w:t xml:space="preserve">use </w:t>
      </w:r>
      <w:r w:rsidRPr="13568E30">
        <w:t xml:space="preserve">is monitored </w:t>
      </w:r>
      <w:r>
        <w:t xml:space="preserve">and reviewed by the clinical nurse manager and medical practitioner </w:t>
      </w:r>
      <w:r w:rsidRPr="00732C13">
        <w:t xml:space="preserve">every </w:t>
      </w:r>
      <w:r>
        <w:t>12</w:t>
      </w:r>
      <w:r w:rsidRPr="00732C13">
        <w:t xml:space="preserve"> weeks</w:t>
      </w:r>
      <w:r w:rsidRPr="13568E30">
        <w:t>.</w:t>
      </w:r>
    </w:p>
    <w:p w14:paraId="3B9EF171" w14:textId="45A485B4" w:rsidR="006700F7" w:rsidRDefault="006700F7" w:rsidP="00AF1D18">
      <w:pPr>
        <w:tabs>
          <w:tab w:val="right" w:pos="9026"/>
        </w:tabs>
        <w:outlineLvl w:val="4"/>
      </w:pPr>
      <w:r>
        <w:t>For the reasons detailed above I find Regents Garden Lake Joondalup Pty Ltd, in respect of Regents Garden Residential Aged Care Resort - Lake Joondalup, Compliant in relation to Standard 3 Requirement (3)(b).</w:t>
      </w:r>
    </w:p>
    <w:p w14:paraId="3AF21F66" w14:textId="77777777" w:rsidR="00BD454B" w:rsidRDefault="00BD454B" w:rsidP="00BD454B">
      <w:pPr>
        <w:sectPr w:rsidR="00BD454B" w:rsidSect="00BD454B">
          <w:headerReference w:type="default" r:id="rId22"/>
          <w:type w:val="continuous"/>
          <w:pgSz w:w="11906" w:h="16838"/>
          <w:pgMar w:top="1701" w:right="1418" w:bottom="1418" w:left="1418" w:header="709" w:footer="397" w:gutter="0"/>
          <w:cols w:space="708"/>
          <w:titlePg/>
          <w:docGrid w:linePitch="360"/>
        </w:sectPr>
      </w:pPr>
    </w:p>
    <w:p w14:paraId="3AF21FB5" w14:textId="77777777" w:rsidR="00BD454B" w:rsidRPr="001B3DE8" w:rsidRDefault="00BD454B" w:rsidP="00BD454B"/>
    <w:p w14:paraId="3AF21FB6" w14:textId="77777777" w:rsidR="00BD454B" w:rsidRDefault="00BD454B" w:rsidP="00BD454B">
      <w:pPr>
        <w:sectPr w:rsidR="00BD454B" w:rsidSect="00BD454B">
          <w:headerReference w:type="default" r:id="rId23"/>
          <w:type w:val="continuous"/>
          <w:pgSz w:w="11906" w:h="16838"/>
          <w:pgMar w:top="1701" w:right="1418" w:bottom="1418" w:left="1418" w:header="709" w:footer="397" w:gutter="0"/>
          <w:cols w:space="708"/>
          <w:titlePg/>
          <w:docGrid w:linePitch="360"/>
        </w:sectPr>
      </w:pPr>
    </w:p>
    <w:p w14:paraId="3AF21FB7" w14:textId="252AD95A" w:rsidR="00BD454B" w:rsidRDefault="00BD454B" w:rsidP="00BD454B">
      <w:pPr>
        <w:pStyle w:val="Heading1"/>
        <w:tabs>
          <w:tab w:val="right" w:pos="9070"/>
        </w:tabs>
        <w:spacing w:before="560" w:after="640"/>
        <w:rPr>
          <w:color w:val="FFFFFF" w:themeColor="background1"/>
          <w:sz w:val="36"/>
        </w:rPr>
        <w:sectPr w:rsidR="00BD454B" w:rsidSect="00BD454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AF2200F" wp14:editId="3AF220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46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AF21FB8" w14:textId="77777777" w:rsidR="00BD454B" w:rsidRPr="000E654D" w:rsidRDefault="00BD454B" w:rsidP="00BD454B">
      <w:pPr>
        <w:pStyle w:val="Heading3"/>
        <w:shd w:val="clear" w:color="auto" w:fill="F2F2F2" w:themeFill="background1" w:themeFillShade="F2"/>
      </w:pPr>
      <w:r w:rsidRPr="000E654D">
        <w:t>Consumer outcome:</w:t>
      </w:r>
    </w:p>
    <w:p w14:paraId="3AF21FB9" w14:textId="77777777" w:rsidR="00BD454B" w:rsidRDefault="00BD454B" w:rsidP="00BD454B">
      <w:pPr>
        <w:numPr>
          <w:ilvl w:val="0"/>
          <w:numId w:val="7"/>
        </w:numPr>
        <w:shd w:val="clear" w:color="auto" w:fill="F2F2F2" w:themeFill="background1" w:themeFillShade="F2"/>
      </w:pPr>
      <w:r>
        <w:t>I get quality care and services when I need them from people who are knowledgeable, capable and caring.</w:t>
      </w:r>
    </w:p>
    <w:p w14:paraId="3AF21FBA" w14:textId="77777777" w:rsidR="00BD454B" w:rsidRDefault="00BD454B" w:rsidP="00BD454B">
      <w:pPr>
        <w:pStyle w:val="Heading3"/>
        <w:shd w:val="clear" w:color="auto" w:fill="F2F2F2" w:themeFill="background1" w:themeFillShade="F2"/>
      </w:pPr>
      <w:r>
        <w:t>Organisation statement:</w:t>
      </w:r>
    </w:p>
    <w:p w14:paraId="3AF21FBB" w14:textId="77777777" w:rsidR="00BD454B" w:rsidRDefault="00BD454B" w:rsidP="00BD454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F21FBC" w14:textId="77777777" w:rsidR="00BD454B" w:rsidRDefault="00BD454B" w:rsidP="00BD454B">
      <w:pPr>
        <w:pStyle w:val="Heading2"/>
      </w:pPr>
      <w:r>
        <w:t>Assessment of Standard 7</w:t>
      </w:r>
    </w:p>
    <w:p w14:paraId="350AAFFB" w14:textId="1BEB7BD5" w:rsidR="00B3185F" w:rsidRPr="00245E18" w:rsidRDefault="00B3185F" w:rsidP="00B3185F">
      <w:pPr>
        <w:rPr>
          <w:rFonts w:eastAsiaTheme="minorHAnsi"/>
          <w:color w:val="auto"/>
        </w:rPr>
      </w:pPr>
      <w:r w:rsidRPr="00245E18">
        <w:rPr>
          <w:rFonts w:eastAsiaTheme="minorHAnsi"/>
          <w:color w:val="auto"/>
        </w:rPr>
        <w:t xml:space="preserve">The Assessment Team assessed Standard 7 Requirements (3)(a) and (3)(c) as part of this </w:t>
      </w:r>
      <w:r w:rsidR="00E5027E">
        <w:rPr>
          <w:rFonts w:eastAsiaTheme="minorHAnsi"/>
          <w:color w:val="auto"/>
        </w:rPr>
        <w:t>A</w:t>
      </w:r>
      <w:r w:rsidRPr="00245E18">
        <w:rPr>
          <w:rFonts w:eastAsiaTheme="minorHAnsi"/>
          <w:color w:val="auto"/>
        </w:rPr>
        <w:t xml:space="preserve">ssessment </w:t>
      </w:r>
      <w:r w:rsidR="00E5027E">
        <w:rPr>
          <w:rFonts w:eastAsiaTheme="minorHAnsi"/>
          <w:color w:val="auto"/>
        </w:rPr>
        <w:t>C</w:t>
      </w:r>
      <w:r w:rsidRPr="00245E18">
        <w:rPr>
          <w:rFonts w:eastAsiaTheme="minorHAnsi"/>
          <w:color w:val="auto"/>
        </w:rPr>
        <w:t>ontact visit. No other Requirements within this Standard were assessed.</w:t>
      </w:r>
    </w:p>
    <w:p w14:paraId="760E0EBD" w14:textId="4FC4AF4A" w:rsidR="00B3185F" w:rsidRPr="00AD6BDC" w:rsidRDefault="00B3185F" w:rsidP="00B3185F">
      <w:pPr>
        <w:rPr>
          <w:rFonts w:eastAsiaTheme="minorHAnsi"/>
          <w:color w:val="auto"/>
        </w:rPr>
      </w:pPr>
      <w:r w:rsidRPr="00AD6BDC">
        <w:rPr>
          <w:rFonts w:eastAsiaTheme="minorHAnsi"/>
          <w:color w:val="auto"/>
        </w:rPr>
        <w:t xml:space="preserve">The Assessment Team found both Requirements (3)(a) and (3)(c) compliant. Based on the Assessment Team’s report I find these Requirements </w:t>
      </w:r>
      <w:r w:rsidR="00AD6BDC" w:rsidRPr="00AD6BDC">
        <w:rPr>
          <w:rFonts w:eastAsiaTheme="minorHAnsi"/>
          <w:color w:val="auto"/>
        </w:rPr>
        <w:t>c</w:t>
      </w:r>
      <w:r w:rsidRPr="00AD6BDC">
        <w:rPr>
          <w:rFonts w:eastAsiaTheme="minorHAnsi"/>
          <w:color w:val="auto"/>
        </w:rPr>
        <w:t>ompliant.</w:t>
      </w:r>
      <w:r w:rsidR="00AF1D18">
        <w:rPr>
          <w:rFonts w:eastAsiaTheme="minorHAnsi"/>
          <w:color w:val="auto"/>
        </w:rPr>
        <w:t xml:space="preserve"> The Approved Provider’s response did not include comment relating to these Requirements.</w:t>
      </w:r>
    </w:p>
    <w:p w14:paraId="200EE8C6" w14:textId="77777777" w:rsidR="00B3185F" w:rsidRPr="00245E18" w:rsidRDefault="00B3185F" w:rsidP="00B3185F">
      <w:pPr>
        <w:rPr>
          <w:rFonts w:eastAsiaTheme="minorHAnsi"/>
          <w:color w:val="auto"/>
        </w:rPr>
      </w:pPr>
      <w:r w:rsidRPr="00245E18">
        <w:rPr>
          <w:rFonts w:eastAsiaTheme="minorHAnsi"/>
          <w:color w:val="auto"/>
        </w:rPr>
        <w:t>The reasons for my decisions are detailed below under the specific Requirements.</w:t>
      </w:r>
    </w:p>
    <w:p w14:paraId="3AF21FBF" w14:textId="50778489" w:rsidR="00BD454B" w:rsidRDefault="00BD454B" w:rsidP="00BD454B">
      <w:pPr>
        <w:pStyle w:val="Heading2"/>
      </w:pPr>
      <w:r>
        <w:t>Assessment of Standard 7 Requirements</w:t>
      </w:r>
    </w:p>
    <w:p w14:paraId="3AF21FC0" w14:textId="52BA315F" w:rsidR="00BD454B" w:rsidRPr="00506F7F" w:rsidRDefault="00BD454B" w:rsidP="00BD454B">
      <w:pPr>
        <w:pStyle w:val="Heading3"/>
      </w:pPr>
      <w:r w:rsidRPr="00506F7F">
        <w:t>Requirement 7(3)(a)</w:t>
      </w:r>
      <w:r>
        <w:tab/>
        <w:t>Compliant</w:t>
      </w:r>
    </w:p>
    <w:p w14:paraId="07DA1C09" w14:textId="77777777" w:rsidR="00245E18" w:rsidRDefault="00BD454B" w:rsidP="00BD454B">
      <w:pPr>
        <w:rPr>
          <w:i/>
        </w:rPr>
      </w:pPr>
      <w:r w:rsidRPr="004A3816">
        <w:rPr>
          <w:i/>
        </w:rPr>
        <w:t>The workforce is planned to enable, and the number and mix of members of the workforce deployed enables, the delivery and management of safe and quality care and services.</w:t>
      </w:r>
    </w:p>
    <w:p w14:paraId="39EE89FC" w14:textId="777FF36E" w:rsidR="00245E18" w:rsidRDefault="00245E18" w:rsidP="00245E18">
      <w:pPr>
        <w:rPr>
          <w:rFonts w:eastAsia="Calibri"/>
          <w:color w:val="auto"/>
          <w:lang w:eastAsia="en-US"/>
        </w:rPr>
      </w:pPr>
      <w:r w:rsidRPr="710587BB">
        <w:rPr>
          <w:rFonts w:eastAsia="Calibri"/>
          <w:color w:val="auto"/>
          <w:lang w:eastAsia="en-US"/>
        </w:rPr>
        <w:t>The Assessment Team f</w:t>
      </w:r>
      <w:r>
        <w:rPr>
          <w:rFonts w:eastAsia="Calibri"/>
          <w:color w:val="auto"/>
          <w:lang w:eastAsia="en-US"/>
        </w:rPr>
        <w:t>ound t</w:t>
      </w:r>
      <w:r w:rsidRPr="710587BB">
        <w:rPr>
          <w:rFonts w:eastAsia="Calibri"/>
          <w:color w:val="auto"/>
          <w:lang w:eastAsia="en-US"/>
        </w:rPr>
        <w:t xml:space="preserve">he service has a mix of staff </w:t>
      </w:r>
      <w:r>
        <w:rPr>
          <w:rFonts w:eastAsia="Calibri"/>
          <w:color w:val="auto"/>
          <w:lang w:eastAsia="en-US"/>
        </w:rPr>
        <w:t xml:space="preserve">that enables them </w:t>
      </w:r>
      <w:r w:rsidRPr="710587BB">
        <w:rPr>
          <w:rFonts w:eastAsia="Calibri"/>
          <w:color w:val="auto"/>
          <w:lang w:eastAsia="en-US"/>
        </w:rPr>
        <w:t xml:space="preserve">to deliver safe and quality care and services. </w:t>
      </w:r>
    </w:p>
    <w:p w14:paraId="5C60FA4E" w14:textId="512B70D9" w:rsidR="00245E18" w:rsidRDefault="00245E18" w:rsidP="00245E18">
      <w:pPr>
        <w:rPr>
          <w:rFonts w:eastAsia="Calibri"/>
        </w:rPr>
      </w:pPr>
      <w:r>
        <w:rPr>
          <w:rFonts w:eastAsia="Calibri"/>
          <w:color w:val="auto"/>
          <w:lang w:eastAsia="en-US"/>
        </w:rPr>
        <w:t xml:space="preserve">During interviews with the Assessment Team </w:t>
      </w:r>
      <w:r>
        <w:t xml:space="preserve">the majority </w:t>
      </w:r>
      <w:r>
        <w:rPr>
          <w:rFonts w:eastAsia="Calibri"/>
        </w:rPr>
        <w:t>o</w:t>
      </w:r>
      <w:r>
        <w:t xml:space="preserve">f the 14 consumers and representatives </w:t>
      </w:r>
      <w:r w:rsidR="002C5EE0">
        <w:t xml:space="preserve">interviewed </w:t>
      </w:r>
      <w:r>
        <w:t xml:space="preserve">reported </w:t>
      </w:r>
      <w:r>
        <w:rPr>
          <w:rFonts w:eastAsia="Calibri"/>
        </w:rPr>
        <w:t xml:space="preserve">there were enough staff to </w:t>
      </w:r>
      <w:r w:rsidR="0023574C">
        <w:rPr>
          <w:rFonts w:eastAsia="Calibri"/>
        </w:rPr>
        <w:t>provide the care they need</w:t>
      </w:r>
      <w:r>
        <w:rPr>
          <w:rFonts w:eastAsia="Calibri"/>
        </w:rPr>
        <w:t>. The following specific feedback</w:t>
      </w:r>
      <w:r w:rsidR="0023574C">
        <w:rPr>
          <w:rFonts w:eastAsia="Calibri"/>
        </w:rPr>
        <w:t xml:space="preserve"> was provided</w:t>
      </w:r>
      <w:r>
        <w:rPr>
          <w:rFonts w:eastAsia="Calibri"/>
        </w:rPr>
        <w:t xml:space="preserve">: </w:t>
      </w:r>
    </w:p>
    <w:p w14:paraId="13A3129E" w14:textId="2569D225" w:rsidR="00245E18" w:rsidRDefault="00E5027E" w:rsidP="00245E18">
      <w:pPr>
        <w:pStyle w:val="ListBullet"/>
        <w:ind w:left="425" w:hanging="425"/>
        <w:rPr>
          <w:rFonts w:eastAsia="Calibri"/>
        </w:rPr>
      </w:pPr>
      <w:r>
        <w:rPr>
          <w:rFonts w:eastAsia="Calibri"/>
        </w:rPr>
        <w:lastRenderedPageBreak/>
        <w:t>T</w:t>
      </w:r>
      <w:r w:rsidR="00245E18" w:rsidRPr="00245E18">
        <w:rPr>
          <w:rFonts w:eastAsia="Calibri"/>
        </w:rPr>
        <w:t>he majority of consumers said assistance is provided within acceptable timeframes when requ</w:t>
      </w:r>
      <w:r w:rsidR="00245E18">
        <w:rPr>
          <w:rFonts w:eastAsia="Calibri"/>
        </w:rPr>
        <w:t>ired</w:t>
      </w:r>
      <w:r w:rsidR="00245E18" w:rsidRPr="00245E18">
        <w:rPr>
          <w:rFonts w:eastAsia="Calibri"/>
        </w:rPr>
        <w:t>.</w:t>
      </w:r>
    </w:p>
    <w:p w14:paraId="3D7AFE33" w14:textId="57A548B1" w:rsidR="00245E18" w:rsidRPr="00245E18" w:rsidRDefault="00E5027E" w:rsidP="00245E18">
      <w:pPr>
        <w:pStyle w:val="ListBullet"/>
        <w:ind w:left="425" w:hanging="425"/>
        <w:rPr>
          <w:rFonts w:eastAsia="Calibri"/>
        </w:rPr>
      </w:pPr>
      <w:r>
        <w:t>A</w:t>
      </w:r>
      <w:r w:rsidR="00245E18">
        <w:t xml:space="preserve"> consumer said there had been an occasion when they have waited for someone to assist with their toileting needs but this was unusual, and they understood staff had been attending to other consumers.</w:t>
      </w:r>
    </w:p>
    <w:p w14:paraId="3276C45E" w14:textId="62453F74" w:rsidR="00245E18" w:rsidRDefault="00E5027E" w:rsidP="00245E18">
      <w:pPr>
        <w:pStyle w:val="ListBullet"/>
        <w:ind w:left="425" w:hanging="425"/>
        <w:rPr>
          <w:rFonts w:eastAsia="Calibri"/>
        </w:rPr>
      </w:pPr>
      <w:r>
        <w:t>A</w:t>
      </w:r>
      <w:r w:rsidR="00245E18">
        <w:t xml:space="preserve"> consumer said they ring the bell for mobility and toileting assistance and staff will occasionally come and check they are</w:t>
      </w:r>
      <w:r w:rsidR="00245E18">
        <w:rPr>
          <w:rFonts w:eastAsia="Calibri"/>
        </w:rPr>
        <w:t xml:space="preserve"> okay and ensure they return if they are assisting another consumer. The consumer said this did not cause them any concern.</w:t>
      </w:r>
    </w:p>
    <w:p w14:paraId="1BDC8E3C" w14:textId="3AC5D560" w:rsidR="00245E18" w:rsidRPr="00245E18" w:rsidRDefault="00E5027E" w:rsidP="00245E18">
      <w:pPr>
        <w:pStyle w:val="ListBullet"/>
        <w:ind w:left="425" w:hanging="425"/>
        <w:rPr>
          <w:rFonts w:eastAsia="Calibri"/>
        </w:rPr>
      </w:pPr>
      <w:r>
        <w:t>T</w:t>
      </w:r>
      <w:r w:rsidR="00245E18">
        <w:t xml:space="preserve">wo representatives </w:t>
      </w:r>
      <w:r w:rsidR="00245E18">
        <w:rPr>
          <w:rFonts w:eastAsia="Calibri"/>
        </w:rPr>
        <w:t>said there were enough staff and they observed staff to check on consumers regularly and assist them to mobilise around the service. The representatives said they were satisfied with the care provided.</w:t>
      </w:r>
    </w:p>
    <w:p w14:paraId="55722E54" w14:textId="6347E7DA" w:rsidR="00245E18" w:rsidRPr="00DB6C53" w:rsidRDefault="00245E18" w:rsidP="00245E18">
      <w:pPr>
        <w:rPr>
          <w:rFonts w:eastAsia="Calibri"/>
          <w:color w:val="auto"/>
          <w:lang w:eastAsia="en-US"/>
        </w:rPr>
      </w:pPr>
      <w:r>
        <w:rPr>
          <w:rFonts w:eastAsia="Calibri"/>
          <w:color w:val="auto"/>
          <w:lang w:eastAsia="en-US"/>
        </w:rPr>
        <w:t>The Assessment Team reviewed r</w:t>
      </w:r>
      <w:r w:rsidRPr="710587BB">
        <w:rPr>
          <w:rFonts w:eastAsia="Calibri"/>
          <w:color w:val="auto"/>
          <w:lang w:eastAsia="en-US"/>
        </w:rPr>
        <w:t xml:space="preserve">osters </w:t>
      </w:r>
      <w:r>
        <w:rPr>
          <w:rFonts w:eastAsia="Calibri"/>
          <w:color w:val="auto"/>
          <w:lang w:eastAsia="en-US"/>
        </w:rPr>
        <w:t>confirming st</w:t>
      </w:r>
      <w:r w:rsidRPr="710587BB">
        <w:rPr>
          <w:rFonts w:eastAsia="Calibri"/>
          <w:color w:val="auto"/>
          <w:lang w:eastAsia="en-US"/>
        </w:rPr>
        <w:t>aff are replaced if on leave and the service records staff availability and has access to a casual pool if necessary. Whe</w:t>
      </w:r>
      <w:r w:rsidR="001211B7">
        <w:rPr>
          <w:rFonts w:eastAsia="Calibri"/>
          <w:color w:val="auto"/>
          <w:lang w:eastAsia="en-US"/>
        </w:rPr>
        <w:t xml:space="preserve">n consumers’ care needs are assessed as increasing </w:t>
      </w:r>
      <w:r w:rsidRPr="710587BB">
        <w:rPr>
          <w:rFonts w:eastAsia="Calibri"/>
          <w:color w:val="auto"/>
          <w:lang w:eastAsia="en-US"/>
        </w:rPr>
        <w:t xml:space="preserve">changes are made to the roster to increase staff to meet </w:t>
      </w:r>
      <w:r w:rsidR="001211B7">
        <w:rPr>
          <w:rFonts w:eastAsia="Calibri"/>
          <w:color w:val="auto"/>
          <w:lang w:eastAsia="en-US"/>
        </w:rPr>
        <w:t>these needs</w:t>
      </w:r>
      <w:r w:rsidRPr="710587BB">
        <w:rPr>
          <w:rFonts w:eastAsia="Calibri"/>
          <w:color w:val="auto"/>
          <w:lang w:eastAsia="en-US"/>
        </w:rPr>
        <w:t xml:space="preserve">. </w:t>
      </w:r>
    </w:p>
    <w:p w14:paraId="16E2C32C" w14:textId="168FF943" w:rsidR="00245E18" w:rsidRDefault="001211B7" w:rsidP="001211B7">
      <w:r>
        <w:t>During interviews with the Assessment Team s</w:t>
      </w:r>
      <w:r w:rsidR="00245E18">
        <w:t xml:space="preserve">taff confirmed they have sufficient numbers </w:t>
      </w:r>
      <w:r>
        <w:t xml:space="preserve">of staff </w:t>
      </w:r>
      <w:r w:rsidR="00245E18">
        <w:t>to provide care</w:t>
      </w:r>
      <w:r>
        <w:t xml:space="preserve">. </w:t>
      </w:r>
      <w:r w:rsidR="00245E18">
        <w:rPr>
          <w:rFonts w:eastAsia="Calibri"/>
        </w:rPr>
        <w:t>Care staff said they can request support from registered staff if required.</w:t>
      </w:r>
      <w:r>
        <w:rPr>
          <w:rFonts w:eastAsia="Calibri"/>
        </w:rPr>
        <w:t xml:space="preserve"> </w:t>
      </w:r>
      <w:r w:rsidR="00245E18">
        <w:t xml:space="preserve">Management </w:t>
      </w:r>
      <w:r w:rsidR="00EC1549">
        <w:t>said</w:t>
      </w:r>
      <w:r w:rsidR="00245E18">
        <w:t xml:space="preserve"> they review allocation of staff</w:t>
      </w:r>
      <w:r w:rsidR="00245E18">
        <w:rPr>
          <w:rFonts w:eastAsia="Calibri"/>
        </w:rPr>
        <w:t xml:space="preserve"> as part of the fortnightly roster process</w:t>
      </w:r>
      <w:r>
        <w:rPr>
          <w:rFonts w:eastAsia="Calibri"/>
        </w:rPr>
        <w:t xml:space="preserve">, and </w:t>
      </w:r>
      <w:r w:rsidR="00245E18">
        <w:rPr>
          <w:rFonts w:eastAsia="Calibri"/>
        </w:rPr>
        <w:t>as required</w:t>
      </w:r>
      <w:r>
        <w:rPr>
          <w:rFonts w:eastAsia="Calibri"/>
        </w:rPr>
        <w:t>,</w:t>
      </w:r>
      <w:r w:rsidR="00245E18">
        <w:rPr>
          <w:rFonts w:eastAsia="Calibri"/>
        </w:rPr>
        <w:t xml:space="preserve"> to identify where they may need to increase or move staff </w:t>
      </w:r>
      <w:r>
        <w:rPr>
          <w:rFonts w:eastAsia="Calibri"/>
        </w:rPr>
        <w:t xml:space="preserve">when </w:t>
      </w:r>
      <w:r w:rsidR="00245E18">
        <w:rPr>
          <w:rFonts w:eastAsia="Calibri"/>
        </w:rPr>
        <w:t>they identif</w:t>
      </w:r>
      <w:r>
        <w:rPr>
          <w:rFonts w:eastAsia="Calibri"/>
        </w:rPr>
        <w:t>y</w:t>
      </w:r>
      <w:r w:rsidR="00245E18">
        <w:rPr>
          <w:rFonts w:eastAsia="Calibri"/>
        </w:rPr>
        <w:t xml:space="preserve"> consumer</w:t>
      </w:r>
      <w:r>
        <w:rPr>
          <w:rFonts w:eastAsia="Calibri"/>
        </w:rPr>
        <w:t>s’ care needs have</w:t>
      </w:r>
      <w:r w:rsidR="00245E18">
        <w:rPr>
          <w:rFonts w:eastAsia="Calibri"/>
        </w:rPr>
        <w:t xml:space="preserve"> changed.</w:t>
      </w:r>
      <w:r>
        <w:rPr>
          <w:rFonts w:eastAsia="Calibri"/>
        </w:rPr>
        <w:t xml:space="preserve"> </w:t>
      </w:r>
      <w:r w:rsidR="00245E18">
        <w:rPr>
          <w:rFonts w:eastAsia="Calibri"/>
        </w:rPr>
        <w:t xml:space="preserve">Management reported </w:t>
      </w:r>
      <w:r>
        <w:rPr>
          <w:rFonts w:eastAsia="Calibri"/>
        </w:rPr>
        <w:t>staff are asked to provide their availability as part of the roster process</w:t>
      </w:r>
      <w:r w:rsidR="00AD6BDC">
        <w:rPr>
          <w:rFonts w:eastAsia="Calibri"/>
        </w:rPr>
        <w:t xml:space="preserve"> and they have access to a casual pool or agency staff to cover planned or unplanned leave</w:t>
      </w:r>
      <w:r w:rsidR="00245E18">
        <w:rPr>
          <w:rFonts w:eastAsia="Calibri"/>
        </w:rPr>
        <w:t xml:space="preserve">. </w:t>
      </w:r>
      <w:r>
        <w:t xml:space="preserve">Management </w:t>
      </w:r>
      <w:r w:rsidR="00EC1549">
        <w:t>explained</w:t>
      </w:r>
      <w:r>
        <w:t xml:space="preserve"> the addition of a medication competent carer </w:t>
      </w:r>
      <w:r w:rsidR="0023574C">
        <w:t xml:space="preserve">on the afternoon shift </w:t>
      </w:r>
      <w:r>
        <w:t xml:space="preserve">allows the </w:t>
      </w:r>
      <w:r w:rsidR="0023574C">
        <w:t>registered nurse</w:t>
      </w:r>
      <w:r>
        <w:t xml:space="preserve"> to provide supervision and oversight of care. Previously the </w:t>
      </w:r>
      <w:r w:rsidR="0023574C">
        <w:t>registered nurse</w:t>
      </w:r>
      <w:r>
        <w:t xml:space="preserve"> was interrupted while providing medication to consumers to attend to concerns and incidents. </w:t>
      </w:r>
      <w:r w:rsidR="00AD6BDC">
        <w:t>The r</w:t>
      </w:r>
      <w:r>
        <w:t xml:space="preserve">ole has been in place for three months with positive feedback from afternoon </w:t>
      </w:r>
      <w:r w:rsidR="00AD6BDC">
        <w:t>staff.</w:t>
      </w:r>
    </w:p>
    <w:p w14:paraId="074F5B57" w14:textId="49A81372" w:rsidR="00AD6BDC" w:rsidRDefault="00AD6BDC" w:rsidP="00AD6BDC">
      <w:r>
        <w:t xml:space="preserve">The Assessment Team observed staff were available to meet consumers’ needs including timely answering of call bells throughout the </w:t>
      </w:r>
      <w:r w:rsidR="003605DD">
        <w:t>A</w:t>
      </w:r>
      <w:r>
        <w:t xml:space="preserve">ssessment </w:t>
      </w:r>
      <w:r w:rsidR="003605DD">
        <w:t>C</w:t>
      </w:r>
      <w:r>
        <w:t>ontact visit. Staff were seen engaging with consumers, providing clinical care, checking on consumers’ comfort and assisting consumers to activities. The Assessment Team observed a designated staff member at the entrance to the service responsible for screening and completing administration tasks associated with visitors and consumers entering and leaving as part of the service’s response to manage risk associated with COVID-19.</w:t>
      </w:r>
    </w:p>
    <w:p w14:paraId="3BF4A878" w14:textId="6BA3FDCC" w:rsidR="00AD6BDC" w:rsidRDefault="00AD6BDC" w:rsidP="00AD6BDC">
      <w:r>
        <w:lastRenderedPageBreak/>
        <w:t xml:space="preserve">The Assessment Team found the service has monitoring processes in place to ensure ongoing compliance with this Requirement. </w:t>
      </w:r>
    </w:p>
    <w:p w14:paraId="456B4C3B" w14:textId="1D36D8C8" w:rsidR="001211B7" w:rsidRPr="00EF1F3B" w:rsidRDefault="00AD6BDC" w:rsidP="001211B7">
      <w:pPr>
        <w:rPr>
          <w:rFonts w:eastAsia="Calibri"/>
        </w:rPr>
      </w:pPr>
      <w:r>
        <w:t>For the reasons detailed above I find Regents Garden Lake Joondalup Pty Ltd, in respect of Regents Garden Residential Aged Care Resort - Lake Joondalup, Compliant in relation to Standard 7 Requirement (3)(a).</w:t>
      </w:r>
    </w:p>
    <w:p w14:paraId="3AF21FC6" w14:textId="547D11B5" w:rsidR="00BD454B" w:rsidRPr="00095CD4" w:rsidRDefault="00BD454B" w:rsidP="00BD454B">
      <w:pPr>
        <w:pStyle w:val="Heading3"/>
      </w:pPr>
      <w:r w:rsidRPr="00095CD4">
        <w:t>Requirement 7(3)(c)</w:t>
      </w:r>
      <w:r>
        <w:tab/>
        <w:t>Compliant</w:t>
      </w:r>
    </w:p>
    <w:p w14:paraId="3AF21FC7" w14:textId="77777777" w:rsidR="00BD454B" w:rsidRPr="004A3816" w:rsidRDefault="00BD454B" w:rsidP="00BD454B">
      <w:pPr>
        <w:rPr>
          <w:i/>
        </w:rPr>
      </w:pPr>
      <w:r w:rsidRPr="004A3816">
        <w:rPr>
          <w:i/>
        </w:rPr>
        <w:t>The workforce is competent and the members of the workforce have the qualifications and knowledge to effectively perform their roles.</w:t>
      </w:r>
    </w:p>
    <w:p w14:paraId="336D5225" w14:textId="77777777" w:rsidR="00634FDA" w:rsidRDefault="00634FDA" w:rsidP="00634FDA">
      <w:pPr>
        <w:rPr>
          <w:rFonts w:eastAsia="Calibri"/>
          <w:color w:val="auto"/>
          <w:lang w:eastAsia="en-US"/>
        </w:rPr>
      </w:pPr>
      <w:r w:rsidRPr="009F7DD5">
        <w:rPr>
          <w:rFonts w:eastAsia="Calibri"/>
          <w:color w:val="auto"/>
          <w:lang w:eastAsia="en-US"/>
        </w:rPr>
        <w:t>This Assessment Team f</w:t>
      </w:r>
      <w:r>
        <w:rPr>
          <w:rFonts w:eastAsia="Calibri"/>
          <w:color w:val="auto"/>
          <w:lang w:eastAsia="en-US"/>
        </w:rPr>
        <w:t>ound t</w:t>
      </w:r>
      <w:r w:rsidRPr="009F7DD5">
        <w:rPr>
          <w:rFonts w:eastAsia="Calibri"/>
          <w:color w:val="auto"/>
          <w:lang w:eastAsia="en-US"/>
        </w:rPr>
        <w:t>he service has processes in place to ensure the</w:t>
      </w:r>
      <w:r>
        <w:rPr>
          <w:rFonts w:eastAsia="Calibri"/>
          <w:color w:val="auto"/>
          <w:lang w:eastAsia="en-US"/>
        </w:rPr>
        <w:t>ir</w:t>
      </w:r>
      <w:r w:rsidRPr="009F7DD5">
        <w:rPr>
          <w:rFonts w:eastAsia="Calibri"/>
          <w:color w:val="auto"/>
          <w:lang w:eastAsia="en-US"/>
        </w:rPr>
        <w:t xml:space="preserve"> workforce has the qualifications and knowledge to perform their roles. The service has a program of mandatory annual training in place with education provided dependent on role. </w:t>
      </w:r>
    </w:p>
    <w:p w14:paraId="7A4AB34D" w14:textId="22137579" w:rsidR="00634FDA" w:rsidRDefault="00634FDA" w:rsidP="00634FDA">
      <w:pPr>
        <w:rPr>
          <w:rFonts w:eastAsia="Calibri"/>
        </w:rPr>
      </w:pPr>
      <w:r>
        <w:rPr>
          <w:rFonts w:eastAsia="Calibri"/>
          <w:color w:val="auto"/>
          <w:lang w:eastAsia="en-US"/>
        </w:rPr>
        <w:t xml:space="preserve">During interviews with the Assessment Team </w:t>
      </w:r>
      <w:r>
        <w:t xml:space="preserve">consumers and representatives </w:t>
      </w:r>
      <w:r w:rsidRPr="00564D98">
        <w:rPr>
          <w:rFonts w:eastAsia="Calibri"/>
        </w:rPr>
        <w:t xml:space="preserve">confirmed they feel confident that staff are skilled and have </w:t>
      </w:r>
      <w:r>
        <w:rPr>
          <w:rFonts w:eastAsia="Calibri"/>
        </w:rPr>
        <w:t xml:space="preserve">the </w:t>
      </w:r>
      <w:r w:rsidRPr="00564D98">
        <w:rPr>
          <w:rFonts w:eastAsia="Calibri"/>
        </w:rPr>
        <w:t>knowledge to meet their care needs.</w:t>
      </w:r>
      <w:r>
        <w:rPr>
          <w:rFonts w:eastAsia="Calibri"/>
        </w:rPr>
        <w:t xml:space="preserve"> The following specific feedback was provided: </w:t>
      </w:r>
    </w:p>
    <w:p w14:paraId="6F90249C" w14:textId="1A31ADB2" w:rsidR="00634FDA" w:rsidRDefault="00E5027E" w:rsidP="00634FDA">
      <w:pPr>
        <w:pStyle w:val="ListBullet"/>
        <w:ind w:left="425" w:hanging="425"/>
        <w:rPr>
          <w:rFonts w:eastAsia="Calibri"/>
        </w:rPr>
      </w:pPr>
      <w:r>
        <w:t>A</w:t>
      </w:r>
      <w:r w:rsidR="00634FDA" w:rsidRPr="00564D98">
        <w:t xml:space="preserve"> consumer reported they have an indwelling catheter and are satisfied </w:t>
      </w:r>
      <w:r w:rsidR="00634FDA" w:rsidRPr="00634FDA">
        <w:rPr>
          <w:rFonts w:eastAsia="Calibri"/>
        </w:rPr>
        <w:t xml:space="preserve">with how it is managed. The consumer reported the manager of clinical services changes the catheter and this is done with no ill-effect or pain. The same consumer said </w:t>
      </w:r>
      <w:r w:rsidR="00A36F23">
        <w:rPr>
          <w:rFonts w:eastAsia="Calibri"/>
        </w:rPr>
        <w:t>they</w:t>
      </w:r>
      <w:r w:rsidR="00634FDA" w:rsidRPr="00634FDA">
        <w:rPr>
          <w:rFonts w:eastAsia="Calibri"/>
        </w:rPr>
        <w:t xml:space="preserve"> receive excellent care from the clinical and care team and if they were concerned they would raise the concern with clinical staff</w:t>
      </w:r>
      <w:r w:rsidR="00634FDA">
        <w:rPr>
          <w:rFonts w:eastAsia="Calibri"/>
        </w:rPr>
        <w:t>.</w:t>
      </w:r>
    </w:p>
    <w:p w14:paraId="6673AB29" w14:textId="2159EBC1" w:rsidR="00634FDA" w:rsidRPr="00634FDA" w:rsidRDefault="00E5027E" w:rsidP="00634FDA">
      <w:pPr>
        <w:pStyle w:val="ListBullet"/>
        <w:ind w:left="425" w:hanging="425"/>
        <w:rPr>
          <w:rFonts w:eastAsia="Calibri"/>
        </w:rPr>
      </w:pPr>
      <w:r>
        <w:t>A</w:t>
      </w:r>
      <w:r w:rsidR="00634FDA">
        <w:t xml:space="preserve"> representative reported they have observed staff to </w:t>
      </w:r>
      <w:r w:rsidR="00634FDA" w:rsidRPr="00634FDA">
        <w:rPr>
          <w:rFonts w:eastAsia="Calibri"/>
        </w:rPr>
        <w:t xml:space="preserve">provide care in a way that is gentle specifically when transferring and mobilising their consumer. The representative said staff engage with them regularly to provide updates on how their consumer was settling </w:t>
      </w:r>
      <w:r w:rsidR="00A36F23">
        <w:rPr>
          <w:rFonts w:eastAsia="Calibri"/>
        </w:rPr>
        <w:t xml:space="preserve">in </w:t>
      </w:r>
      <w:r w:rsidR="00634FDA" w:rsidRPr="00634FDA">
        <w:rPr>
          <w:rFonts w:eastAsia="Calibri"/>
        </w:rPr>
        <w:t xml:space="preserve">and concerns were communicated </w:t>
      </w:r>
      <w:r w:rsidR="00634FDA">
        <w:rPr>
          <w:rFonts w:eastAsia="Calibri"/>
        </w:rPr>
        <w:t xml:space="preserve">to them </w:t>
      </w:r>
      <w:r w:rsidR="00634FDA" w:rsidRPr="00634FDA">
        <w:rPr>
          <w:rFonts w:eastAsia="Calibri"/>
        </w:rPr>
        <w:t>quickly.</w:t>
      </w:r>
    </w:p>
    <w:p w14:paraId="099DCB4E" w14:textId="321D8B5A" w:rsidR="00634FDA" w:rsidRDefault="00634FDA" w:rsidP="00634FDA">
      <w:pPr>
        <w:rPr>
          <w:rFonts w:eastAsia="Calibri"/>
          <w:color w:val="auto"/>
          <w:lang w:eastAsia="en-US"/>
        </w:rPr>
      </w:pPr>
      <w:r>
        <w:rPr>
          <w:rFonts w:eastAsia="Calibri"/>
          <w:color w:val="auto"/>
          <w:lang w:eastAsia="en-US"/>
        </w:rPr>
        <w:t>Management provided the following information when interviewed by the Assessment Team:</w:t>
      </w:r>
    </w:p>
    <w:p w14:paraId="3B336FD6" w14:textId="0DE9390C" w:rsidR="00634FDA" w:rsidRDefault="00E5027E" w:rsidP="00634FDA">
      <w:pPr>
        <w:pStyle w:val="ListBullet"/>
        <w:ind w:left="425" w:hanging="425"/>
        <w:rPr>
          <w:rFonts w:eastAsia="Calibri"/>
        </w:rPr>
      </w:pPr>
      <w:r>
        <w:rPr>
          <w:rFonts w:eastAsia="Calibri"/>
        </w:rPr>
        <w:t>T</w:t>
      </w:r>
      <w:r w:rsidR="00634FDA">
        <w:rPr>
          <w:rFonts w:eastAsia="Calibri"/>
        </w:rPr>
        <w:t xml:space="preserve">here is an annual program of </w:t>
      </w:r>
      <w:r w:rsidR="00F63AB3">
        <w:rPr>
          <w:rFonts w:eastAsia="Calibri"/>
        </w:rPr>
        <w:t xml:space="preserve">mandatory and role-specific </w:t>
      </w:r>
      <w:r w:rsidR="00634FDA">
        <w:rPr>
          <w:rFonts w:eastAsia="Calibri"/>
        </w:rPr>
        <w:t>training and education for all staff</w:t>
      </w:r>
      <w:r w:rsidR="00634FDA">
        <w:t>. Training is</w:t>
      </w:r>
      <w:r w:rsidR="00634FDA">
        <w:rPr>
          <w:rFonts w:eastAsia="Calibri"/>
        </w:rPr>
        <w:t xml:space="preserve"> provided </w:t>
      </w:r>
      <w:r w:rsidR="00634FDA">
        <w:t>through</w:t>
      </w:r>
      <w:r w:rsidR="00634FDA">
        <w:rPr>
          <w:rFonts w:eastAsia="Calibri"/>
        </w:rPr>
        <w:t xml:space="preserve"> </w:t>
      </w:r>
      <w:r w:rsidR="00634FDA">
        <w:t xml:space="preserve">online </w:t>
      </w:r>
      <w:r w:rsidR="00634FDA">
        <w:rPr>
          <w:rFonts w:eastAsia="Calibri"/>
        </w:rPr>
        <w:t>modules and face to face</w:t>
      </w:r>
      <w:r w:rsidR="00F63AB3">
        <w:rPr>
          <w:rFonts w:eastAsia="Calibri"/>
        </w:rPr>
        <w:t xml:space="preserve"> sessions</w:t>
      </w:r>
      <w:r w:rsidR="00634FDA">
        <w:rPr>
          <w:rFonts w:eastAsia="Calibri"/>
        </w:rPr>
        <w:t>.</w:t>
      </w:r>
    </w:p>
    <w:p w14:paraId="3F56457A" w14:textId="5F8A7A6B" w:rsidR="00634FDA" w:rsidRPr="00821099" w:rsidRDefault="00E5027E" w:rsidP="00634FDA">
      <w:pPr>
        <w:pStyle w:val="ListBullet"/>
        <w:ind w:left="425" w:hanging="425"/>
        <w:rPr>
          <w:rFonts w:eastAsia="Calibri"/>
        </w:rPr>
      </w:pPr>
      <w:r>
        <w:t>A</w:t>
      </w:r>
      <w:r w:rsidR="00634FDA">
        <w:t xml:space="preserve">dditional training and education </w:t>
      </w:r>
      <w:r w:rsidR="00F63AB3">
        <w:t>are</w:t>
      </w:r>
      <w:r w:rsidR="00634FDA">
        <w:t xml:space="preserve"> provided if </w:t>
      </w:r>
      <w:r w:rsidR="00F63AB3">
        <w:t xml:space="preserve">knowledge deficits are </w:t>
      </w:r>
      <w:r w:rsidR="00634FDA">
        <w:t xml:space="preserve">identified through incidents, feedback and the service’s audit program. </w:t>
      </w:r>
      <w:r w:rsidR="00F63AB3">
        <w:t xml:space="preserve">This education can be </w:t>
      </w:r>
      <w:r w:rsidR="00634FDA">
        <w:t xml:space="preserve">provided </w:t>
      </w:r>
      <w:r w:rsidR="00F63AB3">
        <w:t xml:space="preserve">during dedicated sessions and </w:t>
      </w:r>
      <w:r w:rsidR="00634FDA">
        <w:t>at clinical meeting</w:t>
      </w:r>
      <w:r w:rsidR="00F63AB3">
        <w:t>s.</w:t>
      </w:r>
    </w:p>
    <w:p w14:paraId="6BB41FE7" w14:textId="085C297C" w:rsidR="00634FDA" w:rsidRPr="00821099" w:rsidRDefault="00A30585" w:rsidP="00634FDA">
      <w:pPr>
        <w:pStyle w:val="ListBullet"/>
        <w:ind w:left="425" w:hanging="425"/>
        <w:rPr>
          <w:rFonts w:eastAsia="Calibri"/>
        </w:rPr>
      </w:pPr>
      <w:r>
        <w:lastRenderedPageBreak/>
        <w:t>A</w:t>
      </w:r>
      <w:r w:rsidR="00634FDA" w:rsidRPr="710587BB">
        <w:rPr>
          <w:rFonts w:eastAsia="Calibri"/>
        </w:rPr>
        <w:t xml:space="preserve">ll </w:t>
      </w:r>
      <w:r w:rsidR="00F63AB3">
        <w:rPr>
          <w:rFonts w:eastAsia="Calibri"/>
        </w:rPr>
        <w:t xml:space="preserve">new staff </w:t>
      </w:r>
      <w:r w:rsidR="00634FDA" w:rsidRPr="710587BB">
        <w:rPr>
          <w:rFonts w:eastAsia="Calibri"/>
        </w:rPr>
        <w:t>are mentor</w:t>
      </w:r>
      <w:r w:rsidR="00F63AB3">
        <w:rPr>
          <w:rFonts w:eastAsia="Calibri"/>
        </w:rPr>
        <w:t>ed</w:t>
      </w:r>
      <w:r w:rsidR="00634FDA" w:rsidRPr="710587BB">
        <w:rPr>
          <w:rFonts w:eastAsia="Calibri"/>
        </w:rPr>
        <w:t xml:space="preserve"> and </w:t>
      </w:r>
      <w:r w:rsidR="00F63AB3">
        <w:rPr>
          <w:rFonts w:eastAsia="Calibri"/>
        </w:rPr>
        <w:t xml:space="preserve">orientated during </w:t>
      </w:r>
      <w:r w:rsidR="00634FDA" w:rsidRPr="710587BB">
        <w:rPr>
          <w:rFonts w:eastAsia="Calibri"/>
        </w:rPr>
        <w:t xml:space="preserve">buddy shifts to support induction to the service. A two-day </w:t>
      </w:r>
      <w:r w:rsidR="00A36F23">
        <w:rPr>
          <w:rFonts w:eastAsia="Calibri"/>
        </w:rPr>
        <w:t xml:space="preserve">formal </w:t>
      </w:r>
      <w:r w:rsidR="00634FDA" w:rsidRPr="710587BB">
        <w:rPr>
          <w:rFonts w:eastAsia="Calibri"/>
        </w:rPr>
        <w:t>induction is provided for all new staff.</w:t>
      </w:r>
    </w:p>
    <w:p w14:paraId="7838BECD" w14:textId="4CF75208" w:rsidR="00634FDA" w:rsidRPr="00821099" w:rsidRDefault="00A30585" w:rsidP="00634FDA">
      <w:pPr>
        <w:pStyle w:val="ListBullet"/>
        <w:ind w:left="425" w:hanging="425"/>
        <w:rPr>
          <w:rFonts w:eastAsia="Calibri"/>
        </w:rPr>
      </w:pPr>
      <w:r>
        <w:t>T</w:t>
      </w:r>
      <w:r w:rsidR="00634FDA">
        <w:t xml:space="preserve">hey will be completing </w:t>
      </w:r>
      <w:r w:rsidR="00634FDA">
        <w:rPr>
          <w:rFonts w:eastAsia="Calibri"/>
        </w:rPr>
        <w:t xml:space="preserve">a training needs analysis </w:t>
      </w:r>
      <w:r w:rsidR="00F63AB3">
        <w:rPr>
          <w:rFonts w:eastAsia="Calibri"/>
        </w:rPr>
        <w:t xml:space="preserve">in the near future using </w:t>
      </w:r>
      <w:r w:rsidR="00634FDA">
        <w:rPr>
          <w:rFonts w:eastAsia="Calibri"/>
        </w:rPr>
        <w:t xml:space="preserve">an online module introduced as part of </w:t>
      </w:r>
      <w:r w:rsidR="00F63AB3">
        <w:rPr>
          <w:rFonts w:eastAsia="Calibri"/>
        </w:rPr>
        <w:t xml:space="preserve">the </w:t>
      </w:r>
      <w:r w:rsidR="00634FDA">
        <w:rPr>
          <w:rFonts w:eastAsia="Calibri"/>
        </w:rPr>
        <w:t>annual compulsory competencies</w:t>
      </w:r>
      <w:r w:rsidR="00F63AB3">
        <w:rPr>
          <w:rFonts w:eastAsia="Calibri"/>
        </w:rPr>
        <w:t xml:space="preserve">. The </w:t>
      </w:r>
      <w:r w:rsidR="00634FDA">
        <w:rPr>
          <w:rFonts w:eastAsia="Calibri"/>
        </w:rPr>
        <w:t xml:space="preserve">information </w:t>
      </w:r>
      <w:r w:rsidR="00A36F23">
        <w:rPr>
          <w:rFonts w:eastAsia="Calibri"/>
        </w:rPr>
        <w:t xml:space="preserve">collected </w:t>
      </w:r>
      <w:r w:rsidR="00F63AB3">
        <w:rPr>
          <w:rFonts w:eastAsia="Calibri"/>
        </w:rPr>
        <w:t xml:space="preserve">will be used </w:t>
      </w:r>
      <w:r w:rsidR="00634FDA">
        <w:rPr>
          <w:rFonts w:eastAsia="Calibri"/>
        </w:rPr>
        <w:t xml:space="preserve">to plan </w:t>
      </w:r>
      <w:r w:rsidR="00F63AB3">
        <w:rPr>
          <w:rFonts w:eastAsia="Calibri"/>
        </w:rPr>
        <w:t xml:space="preserve">future </w:t>
      </w:r>
      <w:r w:rsidR="00634FDA">
        <w:rPr>
          <w:rFonts w:eastAsia="Calibri"/>
        </w:rPr>
        <w:t>training and education</w:t>
      </w:r>
      <w:r w:rsidR="00F63AB3">
        <w:rPr>
          <w:rFonts w:eastAsia="Calibri"/>
        </w:rPr>
        <w:t xml:space="preserve"> sessions</w:t>
      </w:r>
      <w:r w:rsidR="00634FDA">
        <w:rPr>
          <w:rFonts w:eastAsia="Calibri"/>
        </w:rPr>
        <w:t>.</w:t>
      </w:r>
    </w:p>
    <w:p w14:paraId="30BF1753" w14:textId="2D2AD7D8" w:rsidR="00434C5A" w:rsidRPr="006E464B" w:rsidRDefault="00F63AB3" w:rsidP="00434C5A">
      <w:pPr>
        <w:rPr>
          <w:rFonts w:eastAsia="Calibri"/>
        </w:rPr>
      </w:pPr>
      <w:r>
        <w:rPr>
          <w:rFonts w:eastAsia="Calibri"/>
          <w:color w:val="auto"/>
          <w:lang w:eastAsia="en-US"/>
        </w:rPr>
        <w:t xml:space="preserve">The Assessment Team reviewed </w:t>
      </w:r>
      <w:r w:rsidRPr="006E464B">
        <w:t>the service’s training matrix show</w:t>
      </w:r>
      <w:r>
        <w:t>ing</w:t>
      </w:r>
      <w:r w:rsidRPr="006E464B">
        <w:t xml:space="preserve"> </w:t>
      </w:r>
      <w:r w:rsidRPr="006E464B">
        <w:rPr>
          <w:rFonts w:eastAsia="Calibri"/>
        </w:rPr>
        <w:t>training pathways are role</w:t>
      </w:r>
      <w:r>
        <w:rPr>
          <w:rFonts w:eastAsia="Calibri"/>
        </w:rPr>
        <w:t>-dependent</w:t>
      </w:r>
      <w:r w:rsidRPr="006E464B">
        <w:rPr>
          <w:rFonts w:eastAsia="Calibri"/>
        </w:rPr>
        <w:t xml:space="preserve">. Core competencies are completed annually for all roles including but not limited to privacy, confidentiality and dignity, dementia and effective communication, infection control, </w:t>
      </w:r>
      <w:r>
        <w:rPr>
          <w:rFonts w:eastAsia="Calibri"/>
        </w:rPr>
        <w:t xml:space="preserve">compulsory reporting, </w:t>
      </w:r>
      <w:r w:rsidRPr="006E464B">
        <w:rPr>
          <w:rFonts w:eastAsia="Calibri"/>
        </w:rPr>
        <w:t>restraint</w:t>
      </w:r>
      <w:r>
        <w:rPr>
          <w:rFonts w:eastAsia="Calibri"/>
        </w:rPr>
        <w:t xml:space="preserve"> (for care, clinical and allied health roles)</w:t>
      </w:r>
      <w:r w:rsidRPr="006E464B">
        <w:rPr>
          <w:rFonts w:eastAsia="Calibri"/>
        </w:rPr>
        <w:t>, falls prevention</w:t>
      </w:r>
      <w:r>
        <w:rPr>
          <w:rFonts w:eastAsia="Calibri"/>
        </w:rPr>
        <w:t xml:space="preserve"> (for care, clinical and allied health roles)</w:t>
      </w:r>
      <w:r w:rsidRPr="006E464B">
        <w:rPr>
          <w:rFonts w:eastAsia="Calibri"/>
        </w:rPr>
        <w:t xml:space="preserve">, manual handling and fire and emergency. The matrix is monitored and there is a process to track staff </w:t>
      </w:r>
      <w:r>
        <w:rPr>
          <w:rFonts w:eastAsia="Calibri"/>
        </w:rPr>
        <w:t xml:space="preserve">who are due to complete their </w:t>
      </w:r>
      <w:r w:rsidRPr="006E464B">
        <w:rPr>
          <w:rFonts w:eastAsia="Calibri"/>
        </w:rPr>
        <w:t>annual competencies.</w:t>
      </w:r>
      <w:r>
        <w:rPr>
          <w:rFonts w:eastAsia="Calibri"/>
        </w:rPr>
        <w:t xml:space="preserve"> </w:t>
      </w:r>
      <w:r>
        <w:t xml:space="preserve">Registered nursing staff complete annual medication management education, and pain management education with allied health professionals. The service has a </w:t>
      </w:r>
      <w:r>
        <w:rPr>
          <w:rFonts w:eastAsia="Calibri"/>
        </w:rPr>
        <w:t>record of all staff having attended training related to COVID-19.</w:t>
      </w:r>
      <w:r w:rsidR="00434C5A">
        <w:rPr>
          <w:rFonts w:eastAsia="Calibri"/>
        </w:rPr>
        <w:t xml:space="preserve"> </w:t>
      </w:r>
      <w:r w:rsidR="00434C5A">
        <w:t>Registrations for registered and allied health staff and, current police certification is monitored, and</w:t>
      </w:r>
      <w:r w:rsidR="00434C5A">
        <w:rPr>
          <w:rFonts w:eastAsia="Calibri"/>
        </w:rPr>
        <w:t xml:space="preserve"> alerts sent to staff when renewals are due.</w:t>
      </w:r>
    </w:p>
    <w:p w14:paraId="0E8622A6" w14:textId="709BC943" w:rsidR="00434C5A" w:rsidRDefault="00434C5A" w:rsidP="00434C5A">
      <w:pPr>
        <w:rPr>
          <w:rFonts w:eastAsia="Calibri"/>
        </w:rPr>
      </w:pPr>
      <w:r>
        <w:rPr>
          <w:rFonts w:eastAsia="Calibri"/>
          <w:color w:val="auto"/>
          <w:lang w:eastAsia="en-US"/>
        </w:rPr>
        <w:t>During interviews with the Assessment Team staff confirmed t</w:t>
      </w:r>
      <w:r w:rsidRPr="009F7DD5">
        <w:rPr>
          <w:rFonts w:eastAsia="Calibri"/>
          <w:color w:val="auto"/>
          <w:lang w:eastAsia="en-US"/>
        </w:rPr>
        <w:t xml:space="preserve">hey complete compulsory and role specific training as directed by the service and they are offered </w:t>
      </w:r>
      <w:r>
        <w:rPr>
          <w:rFonts w:eastAsia="Calibri"/>
          <w:color w:val="auto"/>
          <w:lang w:eastAsia="en-US"/>
        </w:rPr>
        <w:t>other</w:t>
      </w:r>
      <w:r w:rsidRPr="009F7DD5">
        <w:rPr>
          <w:rFonts w:eastAsia="Calibri"/>
          <w:color w:val="auto"/>
          <w:lang w:eastAsia="en-US"/>
        </w:rPr>
        <w:t xml:space="preserve"> opportunities to attend training</w:t>
      </w:r>
      <w:r>
        <w:rPr>
          <w:rFonts w:eastAsia="Calibri"/>
          <w:color w:val="auto"/>
          <w:lang w:eastAsia="en-US"/>
        </w:rPr>
        <w:t xml:space="preserve"> to increase their skills and knowledge</w:t>
      </w:r>
      <w:r w:rsidRPr="009F7DD5">
        <w:rPr>
          <w:rFonts w:eastAsia="Calibri"/>
          <w:color w:val="auto"/>
          <w:lang w:eastAsia="en-US"/>
        </w:rPr>
        <w:t>.</w:t>
      </w:r>
      <w:r>
        <w:rPr>
          <w:rFonts w:eastAsia="Calibri"/>
          <w:color w:val="auto"/>
          <w:lang w:eastAsia="en-US"/>
        </w:rPr>
        <w:t xml:space="preserve"> </w:t>
      </w:r>
      <w:r>
        <w:t>Care staff</w:t>
      </w:r>
      <w:r w:rsidRPr="710587BB">
        <w:rPr>
          <w:rFonts w:eastAsia="Calibri"/>
        </w:rPr>
        <w:t xml:space="preserve"> reported they have recently completed training in the prevention of skin tears using different products which has increased their knowledge.</w:t>
      </w:r>
    </w:p>
    <w:p w14:paraId="55275B6C" w14:textId="3F85DE55" w:rsidR="00434C5A" w:rsidRPr="006E464B" w:rsidRDefault="00434C5A" w:rsidP="00434C5A">
      <w:pPr>
        <w:rPr>
          <w:rFonts w:eastAsia="Calibri"/>
        </w:rPr>
      </w:pPr>
      <w:r>
        <w:t>The service has</w:t>
      </w:r>
      <w:r>
        <w:rPr>
          <w:rFonts w:eastAsia="Calibri"/>
        </w:rPr>
        <w:t xml:space="preserve"> manual handling champions who provide ongoing support for safe and effective manual handling techniques. One of the champions interviewed said they observe staff practice and will provide advice where they see practices that are not safe. They also may be asked to observe practice </w:t>
      </w:r>
      <w:r w:rsidR="00A36F23">
        <w:rPr>
          <w:rFonts w:eastAsia="Calibri"/>
        </w:rPr>
        <w:t xml:space="preserve">and provide education and support to staff </w:t>
      </w:r>
      <w:r>
        <w:rPr>
          <w:rFonts w:eastAsia="Calibri"/>
        </w:rPr>
        <w:t xml:space="preserve">if there is evidence through clinical indicators </w:t>
      </w:r>
      <w:r w:rsidR="00A36F23">
        <w:rPr>
          <w:rFonts w:eastAsia="Calibri"/>
        </w:rPr>
        <w:t>of</w:t>
      </w:r>
      <w:r>
        <w:rPr>
          <w:rFonts w:eastAsia="Calibri"/>
        </w:rPr>
        <w:t xml:space="preserve"> increased skin tears</w:t>
      </w:r>
      <w:r w:rsidR="00A36F23">
        <w:rPr>
          <w:rFonts w:eastAsia="Calibri"/>
        </w:rPr>
        <w:t xml:space="preserve"> and</w:t>
      </w:r>
      <w:r>
        <w:rPr>
          <w:rFonts w:eastAsia="Calibri"/>
        </w:rPr>
        <w:t>/</w:t>
      </w:r>
      <w:r w:rsidR="00A36F23">
        <w:rPr>
          <w:rFonts w:eastAsia="Calibri"/>
        </w:rPr>
        <w:t xml:space="preserve">or </w:t>
      </w:r>
      <w:r>
        <w:rPr>
          <w:rFonts w:eastAsia="Calibri"/>
        </w:rPr>
        <w:t>bruising</w:t>
      </w:r>
      <w:r w:rsidR="00A36F23">
        <w:rPr>
          <w:rFonts w:eastAsia="Calibri"/>
        </w:rPr>
        <w:t>.</w:t>
      </w:r>
    </w:p>
    <w:p w14:paraId="17DCD6E4" w14:textId="008C14E3" w:rsidR="00AD6BDC" w:rsidRDefault="00AD6BDC" w:rsidP="00AD6BDC">
      <w:r>
        <w:t xml:space="preserve">The Assessment Team found the service has monitoring processes in place to ensure ongoing compliance with this Requirement. </w:t>
      </w:r>
    </w:p>
    <w:p w14:paraId="0E2CA214" w14:textId="27E2F562" w:rsidR="00AD6BDC" w:rsidRPr="00EF1F3B" w:rsidRDefault="00AD6BDC" w:rsidP="00AD6BDC">
      <w:pPr>
        <w:rPr>
          <w:rFonts w:eastAsia="Calibri"/>
        </w:rPr>
      </w:pPr>
      <w:r>
        <w:t>For the reasons detailed above I find Regents Garden Lake Joondalup Pty Ltd, in respect of Regents Garden Residential Aged Care Resort - Lake Joondalup, Compliant in relation to Standard 7 Requirement (3)(</w:t>
      </w:r>
      <w:r w:rsidR="00634FDA">
        <w:t>c</w:t>
      </w:r>
      <w:r>
        <w:t>).</w:t>
      </w:r>
    </w:p>
    <w:p w14:paraId="3AF21FCE" w14:textId="77777777" w:rsidR="00BD454B" w:rsidRPr="00506F7F" w:rsidRDefault="00BD454B" w:rsidP="00BD454B"/>
    <w:p w14:paraId="3AF21FCF" w14:textId="77777777" w:rsidR="00BD454B" w:rsidRDefault="00BD454B" w:rsidP="00BD454B">
      <w:pPr>
        <w:sectPr w:rsidR="00BD454B" w:rsidSect="00BD454B">
          <w:headerReference w:type="default" r:id="rId26"/>
          <w:type w:val="continuous"/>
          <w:pgSz w:w="11906" w:h="16838"/>
          <w:pgMar w:top="1701" w:right="1418" w:bottom="1418" w:left="1418" w:header="709" w:footer="397" w:gutter="0"/>
          <w:cols w:space="708"/>
          <w:titlePg/>
          <w:docGrid w:linePitch="360"/>
        </w:sectPr>
      </w:pPr>
    </w:p>
    <w:p w14:paraId="3AF21FF4" w14:textId="77777777" w:rsidR="00BD454B" w:rsidRPr="00154403" w:rsidRDefault="00BD454B" w:rsidP="00BD454B"/>
    <w:p w14:paraId="3AF21FF5" w14:textId="77777777" w:rsidR="00BD454B" w:rsidRDefault="00BD454B" w:rsidP="00BD454B">
      <w:pPr>
        <w:tabs>
          <w:tab w:val="right" w:pos="9026"/>
        </w:tabs>
        <w:sectPr w:rsidR="00BD454B" w:rsidSect="00BD454B">
          <w:headerReference w:type="default" r:id="rId27"/>
          <w:type w:val="continuous"/>
          <w:pgSz w:w="11906" w:h="16838"/>
          <w:pgMar w:top="1701" w:right="1418" w:bottom="1418" w:left="1418" w:header="709" w:footer="397" w:gutter="0"/>
          <w:cols w:space="708"/>
          <w:docGrid w:linePitch="360"/>
        </w:sectPr>
      </w:pPr>
    </w:p>
    <w:p w14:paraId="3AF21FF6" w14:textId="77777777" w:rsidR="00BD454B" w:rsidRDefault="00BD454B" w:rsidP="00BD454B">
      <w:pPr>
        <w:pStyle w:val="Heading1"/>
      </w:pPr>
      <w:r>
        <w:lastRenderedPageBreak/>
        <w:t>Areas for improvement</w:t>
      </w:r>
    </w:p>
    <w:p w14:paraId="3AF21FF8" w14:textId="77777777" w:rsidR="00BD454B" w:rsidRPr="00E830C7" w:rsidRDefault="00BD454B" w:rsidP="00BD454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AF21FFE" w14:textId="77777777" w:rsidR="00BD454B" w:rsidRPr="00095CD4" w:rsidRDefault="00BD454B" w:rsidP="00BD454B">
      <w:pPr>
        <w:pStyle w:val="ListBullet"/>
        <w:numPr>
          <w:ilvl w:val="0"/>
          <w:numId w:val="0"/>
        </w:numPr>
      </w:pPr>
    </w:p>
    <w:sectPr w:rsidR="00BD454B" w:rsidRPr="00095CD4" w:rsidSect="00BD454B">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203B" w14:textId="77777777" w:rsidR="00BD454B" w:rsidRDefault="00BD454B">
      <w:pPr>
        <w:spacing w:before="0" w:after="0" w:line="240" w:lineRule="auto"/>
      </w:pPr>
      <w:r>
        <w:separator/>
      </w:r>
    </w:p>
  </w:endnote>
  <w:endnote w:type="continuationSeparator" w:id="0">
    <w:p w14:paraId="3AF2203D" w14:textId="77777777" w:rsidR="00BD454B" w:rsidRDefault="00BD45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4" w14:textId="77777777" w:rsidR="00BD454B" w:rsidRPr="009A1F1B" w:rsidRDefault="00BD454B" w:rsidP="00BD45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F22015" w14:textId="77777777" w:rsidR="00BD454B" w:rsidRPr="00C72FFB" w:rsidRDefault="00BD454B" w:rsidP="00BD45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Regents Garden Residential Aged Care Resort - Lake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F22016" w14:textId="77777777" w:rsidR="00BD454B" w:rsidRPr="00C72FFB" w:rsidRDefault="00BD454B" w:rsidP="00BD45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7" w14:textId="77777777" w:rsidR="00BD454B" w:rsidRPr="009A1F1B" w:rsidRDefault="00BD454B" w:rsidP="00BD45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F22018" w14:textId="77777777" w:rsidR="00BD454B" w:rsidRPr="00C72FFB" w:rsidRDefault="00BD454B" w:rsidP="00BD45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Regents Garden Residential Aged Care Resort - Lake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F22019" w14:textId="77777777" w:rsidR="00BD454B" w:rsidRPr="00A3716D" w:rsidRDefault="00BD454B" w:rsidP="00BD45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22037" w14:textId="77777777" w:rsidR="00BD454B" w:rsidRDefault="00BD454B">
      <w:pPr>
        <w:spacing w:before="0" w:after="0" w:line="240" w:lineRule="auto"/>
      </w:pPr>
      <w:r>
        <w:separator/>
      </w:r>
    </w:p>
  </w:footnote>
  <w:footnote w:type="continuationSeparator" w:id="0">
    <w:p w14:paraId="3AF22039" w14:textId="77777777" w:rsidR="00BD454B" w:rsidRDefault="00BD45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3" w14:textId="77777777" w:rsidR="00BD454B" w:rsidRDefault="00BD454B" w:rsidP="00BD454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F22037" wp14:editId="3AF220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07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F" w14:textId="77777777" w:rsidR="00BD454B" w:rsidRPr="00FB0086" w:rsidRDefault="00BD454B" w:rsidP="00BD454B">
    <w:pPr>
      <w:pStyle w:val="Header"/>
    </w:pPr>
    <w:r>
      <w:rPr>
        <w:noProof/>
        <w:color w:val="auto"/>
        <w:sz w:val="20"/>
      </w:rPr>
      <w:drawing>
        <wp:anchor distT="0" distB="0" distL="114300" distR="114300" simplePos="0" relativeHeight="251684864" behindDoc="1" locked="0" layoutInCell="1" allowOverlap="1" wp14:anchorId="3AF22063" wp14:editId="3AF2206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22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30" w14:textId="77777777" w:rsidR="00BD454B" w:rsidRDefault="00BD454B" w:rsidP="00BD454B">
    <w:pPr>
      <w:tabs>
        <w:tab w:val="left" w:pos="3624"/>
      </w:tabs>
    </w:pPr>
    <w:r>
      <w:rPr>
        <w:noProof/>
        <w:color w:val="auto"/>
        <w:sz w:val="20"/>
      </w:rPr>
      <w:drawing>
        <wp:anchor distT="0" distB="0" distL="114300" distR="114300" simplePos="0" relativeHeight="251666432" behindDoc="1" locked="0" layoutInCell="1" allowOverlap="1" wp14:anchorId="3AF22065" wp14:editId="3AF220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66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31" w14:textId="00C1A269" w:rsidR="00BD454B" w:rsidRPr="00703E80" w:rsidRDefault="00BD454B" w:rsidP="00BD45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AF22067" wp14:editId="3AF2206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932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34" w14:textId="77777777" w:rsidR="00BD454B" w:rsidRPr="00703E80" w:rsidRDefault="00BD454B" w:rsidP="00BD45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F2206D" wp14:editId="3AF2206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408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35" w14:textId="77777777" w:rsidR="00BD454B" w:rsidRPr="008F32C8" w:rsidRDefault="00BD454B" w:rsidP="00BD454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F2206F" wp14:editId="3AF2207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7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36" w14:textId="77777777" w:rsidR="00BD454B" w:rsidRDefault="00BD454B" w:rsidP="00BD454B">
    <w:pPr>
      <w:tabs>
        <w:tab w:val="left" w:pos="3624"/>
      </w:tabs>
    </w:pPr>
    <w:r>
      <w:rPr>
        <w:noProof/>
        <w:color w:val="auto"/>
        <w:sz w:val="20"/>
      </w:rPr>
      <w:drawing>
        <wp:anchor distT="0" distB="0" distL="114300" distR="114300" simplePos="0" relativeHeight="251668480" behindDoc="1" locked="0" layoutInCell="1" allowOverlap="1" wp14:anchorId="3AF22071" wp14:editId="3AF220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68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A" w14:textId="77777777" w:rsidR="00BD454B" w:rsidRDefault="00BD454B" w:rsidP="00BD454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F22039" wp14:editId="3AF220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14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B" w14:textId="77777777" w:rsidR="00BD454B" w:rsidRDefault="00BD454B">
    <w:pPr>
      <w:pStyle w:val="Header"/>
    </w:pPr>
    <w:r w:rsidRPr="003C6EC2">
      <w:rPr>
        <w:rFonts w:eastAsia="Calibri"/>
        <w:noProof/>
      </w:rPr>
      <w:drawing>
        <wp:anchor distT="0" distB="0" distL="114300" distR="114300" simplePos="0" relativeHeight="251669504" behindDoc="1" locked="0" layoutInCell="1" allowOverlap="1" wp14:anchorId="3AF2203B" wp14:editId="3AF220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4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1C" w14:textId="77777777" w:rsidR="00BD454B" w:rsidRDefault="00BD454B" w:rsidP="00BD454B">
    <w:r>
      <w:rPr>
        <w:noProof/>
        <w:color w:val="auto"/>
        <w:sz w:val="20"/>
      </w:rPr>
      <w:drawing>
        <wp:anchor distT="0" distB="0" distL="114300" distR="114300" simplePos="0" relativeHeight="251660288" behindDoc="1" locked="0" layoutInCell="1" allowOverlap="1" wp14:anchorId="3AF2203D" wp14:editId="3AF220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6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2" w14:textId="77777777" w:rsidR="00BD454B" w:rsidRPr="00703E80" w:rsidRDefault="00BD454B" w:rsidP="00BD45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AF22049" wp14:editId="3AF220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25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3" w14:textId="77777777" w:rsidR="00BD454B" w:rsidRPr="00FB0086" w:rsidRDefault="00BD454B" w:rsidP="00BD454B">
    <w:pPr>
      <w:pStyle w:val="Header"/>
    </w:pPr>
    <w:r>
      <w:rPr>
        <w:noProof/>
        <w:color w:val="auto"/>
        <w:sz w:val="20"/>
      </w:rPr>
      <w:drawing>
        <wp:anchor distT="0" distB="0" distL="114300" distR="114300" simplePos="0" relativeHeight="251676672" behindDoc="1" locked="0" layoutInCell="1" allowOverlap="1" wp14:anchorId="3AF2204B" wp14:editId="3AF2204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55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4" w14:textId="77777777" w:rsidR="00BD454B" w:rsidRDefault="00BD454B" w:rsidP="00BD454B">
    <w:r>
      <w:rPr>
        <w:noProof/>
        <w:color w:val="auto"/>
        <w:sz w:val="20"/>
      </w:rPr>
      <w:drawing>
        <wp:anchor distT="0" distB="0" distL="114300" distR="114300" simplePos="0" relativeHeight="251662336" behindDoc="1" locked="0" layoutInCell="1" allowOverlap="1" wp14:anchorId="3AF2204D" wp14:editId="3AF2204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01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5" w14:textId="4F2EC5A6" w:rsidR="00BD454B" w:rsidRPr="00703E80" w:rsidRDefault="00BD454B" w:rsidP="00BD45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AF2204F" wp14:editId="3AF2205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53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202E" w14:textId="77777777" w:rsidR="00BD454B" w:rsidRPr="00703E80" w:rsidRDefault="00BD454B" w:rsidP="00BD45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AF22061" wp14:editId="3AF2206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22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686E4E">
      <w:start w:val="1"/>
      <w:numFmt w:val="lowerRoman"/>
      <w:lvlText w:val="(%1)"/>
      <w:lvlJc w:val="left"/>
      <w:pPr>
        <w:ind w:left="1080" w:hanging="720"/>
      </w:pPr>
      <w:rPr>
        <w:rFonts w:hint="default"/>
        <w:b w:val="0"/>
      </w:rPr>
    </w:lvl>
    <w:lvl w:ilvl="1" w:tplc="39000444" w:tentative="1">
      <w:start w:val="1"/>
      <w:numFmt w:val="lowerLetter"/>
      <w:lvlText w:val="%2."/>
      <w:lvlJc w:val="left"/>
      <w:pPr>
        <w:ind w:left="1440" w:hanging="360"/>
      </w:pPr>
    </w:lvl>
    <w:lvl w:ilvl="2" w:tplc="073E2CCA" w:tentative="1">
      <w:start w:val="1"/>
      <w:numFmt w:val="lowerRoman"/>
      <w:lvlText w:val="%3."/>
      <w:lvlJc w:val="right"/>
      <w:pPr>
        <w:ind w:left="2160" w:hanging="180"/>
      </w:pPr>
    </w:lvl>
    <w:lvl w:ilvl="3" w:tplc="8CFE8B5E" w:tentative="1">
      <w:start w:val="1"/>
      <w:numFmt w:val="decimal"/>
      <w:lvlText w:val="%4."/>
      <w:lvlJc w:val="left"/>
      <w:pPr>
        <w:ind w:left="2880" w:hanging="360"/>
      </w:pPr>
    </w:lvl>
    <w:lvl w:ilvl="4" w:tplc="3C842824" w:tentative="1">
      <w:start w:val="1"/>
      <w:numFmt w:val="lowerLetter"/>
      <w:lvlText w:val="%5."/>
      <w:lvlJc w:val="left"/>
      <w:pPr>
        <w:ind w:left="3600" w:hanging="360"/>
      </w:pPr>
    </w:lvl>
    <w:lvl w:ilvl="5" w:tplc="545E243C" w:tentative="1">
      <w:start w:val="1"/>
      <w:numFmt w:val="lowerRoman"/>
      <w:lvlText w:val="%6."/>
      <w:lvlJc w:val="right"/>
      <w:pPr>
        <w:ind w:left="4320" w:hanging="180"/>
      </w:pPr>
    </w:lvl>
    <w:lvl w:ilvl="6" w:tplc="59B298A4" w:tentative="1">
      <w:start w:val="1"/>
      <w:numFmt w:val="decimal"/>
      <w:lvlText w:val="%7."/>
      <w:lvlJc w:val="left"/>
      <w:pPr>
        <w:ind w:left="5040" w:hanging="360"/>
      </w:pPr>
    </w:lvl>
    <w:lvl w:ilvl="7" w:tplc="3A8C5580" w:tentative="1">
      <w:start w:val="1"/>
      <w:numFmt w:val="lowerLetter"/>
      <w:lvlText w:val="%8."/>
      <w:lvlJc w:val="left"/>
      <w:pPr>
        <w:ind w:left="5760" w:hanging="360"/>
      </w:pPr>
    </w:lvl>
    <w:lvl w:ilvl="8" w:tplc="6FDCC4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0AFBB0">
      <w:start w:val="1"/>
      <w:numFmt w:val="bullet"/>
      <w:pStyle w:val="ListParagraph"/>
      <w:lvlText w:val=""/>
      <w:lvlJc w:val="left"/>
      <w:pPr>
        <w:ind w:left="1440" w:hanging="360"/>
      </w:pPr>
      <w:rPr>
        <w:rFonts w:ascii="Symbol" w:hAnsi="Symbol" w:hint="default"/>
        <w:color w:val="auto"/>
      </w:rPr>
    </w:lvl>
    <w:lvl w:ilvl="1" w:tplc="1C30B702" w:tentative="1">
      <w:start w:val="1"/>
      <w:numFmt w:val="bullet"/>
      <w:lvlText w:val="o"/>
      <w:lvlJc w:val="left"/>
      <w:pPr>
        <w:ind w:left="2160" w:hanging="360"/>
      </w:pPr>
      <w:rPr>
        <w:rFonts w:ascii="Courier New" w:hAnsi="Courier New" w:cs="Courier New" w:hint="default"/>
      </w:rPr>
    </w:lvl>
    <w:lvl w:ilvl="2" w:tplc="51408492" w:tentative="1">
      <w:start w:val="1"/>
      <w:numFmt w:val="bullet"/>
      <w:lvlText w:val=""/>
      <w:lvlJc w:val="left"/>
      <w:pPr>
        <w:ind w:left="2880" w:hanging="360"/>
      </w:pPr>
      <w:rPr>
        <w:rFonts w:ascii="Wingdings" w:hAnsi="Wingdings" w:hint="default"/>
      </w:rPr>
    </w:lvl>
    <w:lvl w:ilvl="3" w:tplc="3C421074" w:tentative="1">
      <w:start w:val="1"/>
      <w:numFmt w:val="bullet"/>
      <w:lvlText w:val=""/>
      <w:lvlJc w:val="left"/>
      <w:pPr>
        <w:ind w:left="3600" w:hanging="360"/>
      </w:pPr>
      <w:rPr>
        <w:rFonts w:ascii="Symbol" w:hAnsi="Symbol" w:hint="default"/>
      </w:rPr>
    </w:lvl>
    <w:lvl w:ilvl="4" w:tplc="B1464736" w:tentative="1">
      <w:start w:val="1"/>
      <w:numFmt w:val="bullet"/>
      <w:lvlText w:val="o"/>
      <w:lvlJc w:val="left"/>
      <w:pPr>
        <w:ind w:left="4320" w:hanging="360"/>
      </w:pPr>
      <w:rPr>
        <w:rFonts w:ascii="Courier New" w:hAnsi="Courier New" w:cs="Courier New" w:hint="default"/>
      </w:rPr>
    </w:lvl>
    <w:lvl w:ilvl="5" w:tplc="559A5DF4" w:tentative="1">
      <w:start w:val="1"/>
      <w:numFmt w:val="bullet"/>
      <w:lvlText w:val=""/>
      <w:lvlJc w:val="left"/>
      <w:pPr>
        <w:ind w:left="5040" w:hanging="360"/>
      </w:pPr>
      <w:rPr>
        <w:rFonts w:ascii="Wingdings" w:hAnsi="Wingdings" w:hint="default"/>
      </w:rPr>
    </w:lvl>
    <w:lvl w:ilvl="6" w:tplc="D5A260C2" w:tentative="1">
      <w:start w:val="1"/>
      <w:numFmt w:val="bullet"/>
      <w:lvlText w:val=""/>
      <w:lvlJc w:val="left"/>
      <w:pPr>
        <w:ind w:left="5760" w:hanging="360"/>
      </w:pPr>
      <w:rPr>
        <w:rFonts w:ascii="Symbol" w:hAnsi="Symbol" w:hint="default"/>
      </w:rPr>
    </w:lvl>
    <w:lvl w:ilvl="7" w:tplc="6546AA32" w:tentative="1">
      <w:start w:val="1"/>
      <w:numFmt w:val="bullet"/>
      <w:lvlText w:val="o"/>
      <w:lvlJc w:val="left"/>
      <w:pPr>
        <w:ind w:left="6480" w:hanging="360"/>
      </w:pPr>
      <w:rPr>
        <w:rFonts w:ascii="Courier New" w:hAnsi="Courier New" w:cs="Courier New" w:hint="default"/>
      </w:rPr>
    </w:lvl>
    <w:lvl w:ilvl="8" w:tplc="D91248D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1582DC4">
      <w:start w:val="1"/>
      <w:numFmt w:val="lowerRoman"/>
      <w:lvlText w:val="(%1)"/>
      <w:lvlJc w:val="left"/>
      <w:pPr>
        <w:ind w:left="1004" w:hanging="720"/>
      </w:pPr>
      <w:rPr>
        <w:rFonts w:hint="default"/>
        <w:b w:val="0"/>
      </w:rPr>
    </w:lvl>
    <w:lvl w:ilvl="1" w:tplc="10CCDBE4" w:tentative="1">
      <w:start w:val="1"/>
      <w:numFmt w:val="lowerLetter"/>
      <w:lvlText w:val="%2."/>
      <w:lvlJc w:val="left"/>
      <w:pPr>
        <w:ind w:left="1364" w:hanging="360"/>
      </w:pPr>
    </w:lvl>
    <w:lvl w:ilvl="2" w:tplc="4218E30E" w:tentative="1">
      <w:start w:val="1"/>
      <w:numFmt w:val="lowerRoman"/>
      <w:lvlText w:val="%3."/>
      <w:lvlJc w:val="right"/>
      <w:pPr>
        <w:ind w:left="2084" w:hanging="180"/>
      </w:pPr>
    </w:lvl>
    <w:lvl w:ilvl="3" w:tplc="4AEA87D6" w:tentative="1">
      <w:start w:val="1"/>
      <w:numFmt w:val="decimal"/>
      <w:lvlText w:val="%4."/>
      <w:lvlJc w:val="left"/>
      <w:pPr>
        <w:ind w:left="2804" w:hanging="360"/>
      </w:pPr>
    </w:lvl>
    <w:lvl w:ilvl="4" w:tplc="867A6694" w:tentative="1">
      <w:start w:val="1"/>
      <w:numFmt w:val="lowerLetter"/>
      <w:lvlText w:val="%5."/>
      <w:lvlJc w:val="left"/>
      <w:pPr>
        <w:ind w:left="3524" w:hanging="360"/>
      </w:pPr>
    </w:lvl>
    <w:lvl w:ilvl="5" w:tplc="B14430A8" w:tentative="1">
      <w:start w:val="1"/>
      <w:numFmt w:val="lowerRoman"/>
      <w:lvlText w:val="%6."/>
      <w:lvlJc w:val="right"/>
      <w:pPr>
        <w:ind w:left="4244" w:hanging="180"/>
      </w:pPr>
    </w:lvl>
    <w:lvl w:ilvl="6" w:tplc="0AEC6D94" w:tentative="1">
      <w:start w:val="1"/>
      <w:numFmt w:val="decimal"/>
      <w:lvlText w:val="%7."/>
      <w:lvlJc w:val="left"/>
      <w:pPr>
        <w:ind w:left="4964" w:hanging="360"/>
      </w:pPr>
    </w:lvl>
    <w:lvl w:ilvl="7" w:tplc="55308D8A" w:tentative="1">
      <w:start w:val="1"/>
      <w:numFmt w:val="lowerLetter"/>
      <w:lvlText w:val="%8."/>
      <w:lvlJc w:val="left"/>
      <w:pPr>
        <w:ind w:left="5684" w:hanging="360"/>
      </w:pPr>
    </w:lvl>
    <w:lvl w:ilvl="8" w:tplc="4816DC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101C3C">
      <w:start w:val="1"/>
      <w:numFmt w:val="lowerRoman"/>
      <w:lvlText w:val="(%1)"/>
      <w:lvlJc w:val="left"/>
      <w:pPr>
        <w:ind w:left="1080" w:hanging="720"/>
      </w:pPr>
      <w:rPr>
        <w:rFonts w:hint="default"/>
      </w:rPr>
    </w:lvl>
    <w:lvl w:ilvl="1" w:tplc="8E281502" w:tentative="1">
      <w:start w:val="1"/>
      <w:numFmt w:val="lowerLetter"/>
      <w:lvlText w:val="%2."/>
      <w:lvlJc w:val="left"/>
      <w:pPr>
        <w:ind w:left="1440" w:hanging="360"/>
      </w:pPr>
    </w:lvl>
    <w:lvl w:ilvl="2" w:tplc="3C7CF3CC" w:tentative="1">
      <w:start w:val="1"/>
      <w:numFmt w:val="lowerRoman"/>
      <w:lvlText w:val="%3."/>
      <w:lvlJc w:val="right"/>
      <w:pPr>
        <w:ind w:left="2160" w:hanging="180"/>
      </w:pPr>
    </w:lvl>
    <w:lvl w:ilvl="3" w:tplc="5ECC1DB4" w:tentative="1">
      <w:start w:val="1"/>
      <w:numFmt w:val="decimal"/>
      <w:lvlText w:val="%4."/>
      <w:lvlJc w:val="left"/>
      <w:pPr>
        <w:ind w:left="2880" w:hanging="360"/>
      </w:pPr>
    </w:lvl>
    <w:lvl w:ilvl="4" w:tplc="D1D6B892" w:tentative="1">
      <w:start w:val="1"/>
      <w:numFmt w:val="lowerLetter"/>
      <w:lvlText w:val="%5."/>
      <w:lvlJc w:val="left"/>
      <w:pPr>
        <w:ind w:left="3600" w:hanging="360"/>
      </w:pPr>
    </w:lvl>
    <w:lvl w:ilvl="5" w:tplc="470A9DC4" w:tentative="1">
      <w:start w:val="1"/>
      <w:numFmt w:val="lowerRoman"/>
      <w:lvlText w:val="%6."/>
      <w:lvlJc w:val="right"/>
      <w:pPr>
        <w:ind w:left="4320" w:hanging="180"/>
      </w:pPr>
    </w:lvl>
    <w:lvl w:ilvl="6" w:tplc="F7669EA6" w:tentative="1">
      <w:start w:val="1"/>
      <w:numFmt w:val="decimal"/>
      <w:lvlText w:val="%7."/>
      <w:lvlJc w:val="left"/>
      <w:pPr>
        <w:ind w:left="5040" w:hanging="360"/>
      </w:pPr>
    </w:lvl>
    <w:lvl w:ilvl="7" w:tplc="DA80F7EC" w:tentative="1">
      <w:start w:val="1"/>
      <w:numFmt w:val="lowerLetter"/>
      <w:lvlText w:val="%8."/>
      <w:lvlJc w:val="left"/>
      <w:pPr>
        <w:ind w:left="5760" w:hanging="360"/>
      </w:pPr>
    </w:lvl>
    <w:lvl w:ilvl="8" w:tplc="B17C68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3C5D68">
      <w:start w:val="1"/>
      <w:numFmt w:val="lowerRoman"/>
      <w:lvlText w:val="(%1)"/>
      <w:lvlJc w:val="left"/>
      <w:pPr>
        <w:ind w:left="1080" w:hanging="720"/>
      </w:pPr>
      <w:rPr>
        <w:rFonts w:hint="default"/>
      </w:rPr>
    </w:lvl>
    <w:lvl w:ilvl="1" w:tplc="B2D05880" w:tentative="1">
      <w:start w:val="1"/>
      <w:numFmt w:val="lowerLetter"/>
      <w:lvlText w:val="%2."/>
      <w:lvlJc w:val="left"/>
      <w:pPr>
        <w:ind w:left="1440" w:hanging="360"/>
      </w:pPr>
    </w:lvl>
    <w:lvl w:ilvl="2" w:tplc="93EEB71E" w:tentative="1">
      <w:start w:val="1"/>
      <w:numFmt w:val="lowerRoman"/>
      <w:lvlText w:val="%3."/>
      <w:lvlJc w:val="right"/>
      <w:pPr>
        <w:ind w:left="2160" w:hanging="180"/>
      </w:pPr>
    </w:lvl>
    <w:lvl w:ilvl="3" w:tplc="A17E0D84" w:tentative="1">
      <w:start w:val="1"/>
      <w:numFmt w:val="decimal"/>
      <w:lvlText w:val="%4."/>
      <w:lvlJc w:val="left"/>
      <w:pPr>
        <w:ind w:left="2880" w:hanging="360"/>
      </w:pPr>
    </w:lvl>
    <w:lvl w:ilvl="4" w:tplc="03008D22" w:tentative="1">
      <w:start w:val="1"/>
      <w:numFmt w:val="lowerLetter"/>
      <w:lvlText w:val="%5."/>
      <w:lvlJc w:val="left"/>
      <w:pPr>
        <w:ind w:left="3600" w:hanging="360"/>
      </w:pPr>
    </w:lvl>
    <w:lvl w:ilvl="5" w:tplc="DF7044FC" w:tentative="1">
      <w:start w:val="1"/>
      <w:numFmt w:val="lowerRoman"/>
      <w:lvlText w:val="%6."/>
      <w:lvlJc w:val="right"/>
      <w:pPr>
        <w:ind w:left="4320" w:hanging="180"/>
      </w:pPr>
    </w:lvl>
    <w:lvl w:ilvl="6" w:tplc="02F01042" w:tentative="1">
      <w:start w:val="1"/>
      <w:numFmt w:val="decimal"/>
      <w:lvlText w:val="%7."/>
      <w:lvlJc w:val="left"/>
      <w:pPr>
        <w:ind w:left="5040" w:hanging="360"/>
      </w:pPr>
    </w:lvl>
    <w:lvl w:ilvl="7" w:tplc="36D26A76" w:tentative="1">
      <w:start w:val="1"/>
      <w:numFmt w:val="lowerLetter"/>
      <w:lvlText w:val="%8."/>
      <w:lvlJc w:val="left"/>
      <w:pPr>
        <w:ind w:left="5760" w:hanging="360"/>
      </w:pPr>
    </w:lvl>
    <w:lvl w:ilvl="8" w:tplc="C91AA5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F4BC04">
      <w:start w:val="1"/>
      <w:numFmt w:val="lowerRoman"/>
      <w:lvlText w:val="(%1)"/>
      <w:lvlJc w:val="left"/>
      <w:pPr>
        <w:ind w:left="1080" w:hanging="720"/>
      </w:pPr>
      <w:rPr>
        <w:rFonts w:hint="default"/>
        <w:b w:val="0"/>
      </w:rPr>
    </w:lvl>
    <w:lvl w:ilvl="1" w:tplc="66C8A1DE" w:tentative="1">
      <w:start w:val="1"/>
      <w:numFmt w:val="lowerLetter"/>
      <w:lvlText w:val="%2."/>
      <w:lvlJc w:val="left"/>
      <w:pPr>
        <w:ind w:left="1440" w:hanging="360"/>
      </w:pPr>
    </w:lvl>
    <w:lvl w:ilvl="2" w:tplc="72D4B2CE" w:tentative="1">
      <w:start w:val="1"/>
      <w:numFmt w:val="lowerRoman"/>
      <w:lvlText w:val="%3."/>
      <w:lvlJc w:val="right"/>
      <w:pPr>
        <w:ind w:left="2160" w:hanging="180"/>
      </w:pPr>
    </w:lvl>
    <w:lvl w:ilvl="3" w:tplc="17EC406E" w:tentative="1">
      <w:start w:val="1"/>
      <w:numFmt w:val="decimal"/>
      <w:lvlText w:val="%4."/>
      <w:lvlJc w:val="left"/>
      <w:pPr>
        <w:ind w:left="2880" w:hanging="360"/>
      </w:pPr>
    </w:lvl>
    <w:lvl w:ilvl="4" w:tplc="43D003C0" w:tentative="1">
      <w:start w:val="1"/>
      <w:numFmt w:val="lowerLetter"/>
      <w:lvlText w:val="%5."/>
      <w:lvlJc w:val="left"/>
      <w:pPr>
        <w:ind w:left="3600" w:hanging="360"/>
      </w:pPr>
    </w:lvl>
    <w:lvl w:ilvl="5" w:tplc="24C88938" w:tentative="1">
      <w:start w:val="1"/>
      <w:numFmt w:val="lowerRoman"/>
      <w:lvlText w:val="%6."/>
      <w:lvlJc w:val="right"/>
      <w:pPr>
        <w:ind w:left="4320" w:hanging="180"/>
      </w:pPr>
    </w:lvl>
    <w:lvl w:ilvl="6" w:tplc="987C3662" w:tentative="1">
      <w:start w:val="1"/>
      <w:numFmt w:val="decimal"/>
      <w:lvlText w:val="%7."/>
      <w:lvlJc w:val="left"/>
      <w:pPr>
        <w:ind w:left="5040" w:hanging="360"/>
      </w:pPr>
    </w:lvl>
    <w:lvl w:ilvl="7" w:tplc="9476F840" w:tentative="1">
      <w:start w:val="1"/>
      <w:numFmt w:val="lowerLetter"/>
      <w:lvlText w:val="%8."/>
      <w:lvlJc w:val="left"/>
      <w:pPr>
        <w:ind w:left="5760" w:hanging="360"/>
      </w:pPr>
    </w:lvl>
    <w:lvl w:ilvl="8" w:tplc="5DBECE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BAEECE">
      <w:start w:val="1"/>
      <w:numFmt w:val="lowerLetter"/>
      <w:lvlText w:val="(%1)"/>
      <w:lvlJc w:val="left"/>
      <w:pPr>
        <w:ind w:left="360" w:hanging="360"/>
      </w:pPr>
      <w:rPr>
        <w:rFonts w:hint="default"/>
      </w:rPr>
    </w:lvl>
    <w:lvl w:ilvl="1" w:tplc="0DACDFA6" w:tentative="1">
      <w:start w:val="1"/>
      <w:numFmt w:val="lowerLetter"/>
      <w:lvlText w:val="%2."/>
      <w:lvlJc w:val="left"/>
      <w:pPr>
        <w:ind w:left="1080" w:hanging="360"/>
      </w:pPr>
    </w:lvl>
    <w:lvl w:ilvl="2" w:tplc="78389020" w:tentative="1">
      <w:start w:val="1"/>
      <w:numFmt w:val="lowerRoman"/>
      <w:lvlText w:val="%3."/>
      <w:lvlJc w:val="right"/>
      <w:pPr>
        <w:ind w:left="1800" w:hanging="180"/>
      </w:pPr>
    </w:lvl>
    <w:lvl w:ilvl="3" w:tplc="9ABE18D6" w:tentative="1">
      <w:start w:val="1"/>
      <w:numFmt w:val="decimal"/>
      <w:lvlText w:val="%4."/>
      <w:lvlJc w:val="left"/>
      <w:pPr>
        <w:ind w:left="2520" w:hanging="360"/>
      </w:pPr>
    </w:lvl>
    <w:lvl w:ilvl="4" w:tplc="1DF8FD0E" w:tentative="1">
      <w:start w:val="1"/>
      <w:numFmt w:val="lowerLetter"/>
      <w:lvlText w:val="%5."/>
      <w:lvlJc w:val="left"/>
      <w:pPr>
        <w:ind w:left="3240" w:hanging="360"/>
      </w:pPr>
    </w:lvl>
    <w:lvl w:ilvl="5" w:tplc="8CD07598" w:tentative="1">
      <w:start w:val="1"/>
      <w:numFmt w:val="lowerRoman"/>
      <w:lvlText w:val="%6."/>
      <w:lvlJc w:val="right"/>
      <w:pPr>
        <w:ind w:left="3960" w:hanging="180"/>
      </w:pPr>
    </w:lvl>
    <w:lvl w:ilvl="6" w:tplc="A498F8FC" w:tentative="1">
      <w:start w:val="1"/>
      <w:numFmt w:val="decimal"/>
      <w:lvlText w:val="%7."/>
      <w:lvlJc w:val="left"/>
      <w:pPr>
        <w:ind w:left="4680" w:hanging="360"/>
      </w:pPr>
    </w:lvl>
    <w:lvl w:ilvl="7" w:tplc="71E85176" w:tentative="1">
      <w:start w:val="1"/>
      <w:numFmt w:val="lowerLetter"/>
      <w:lvlText w:val="%8."/>
      <w:lvlJc w:val="left"/>
      <w:pPr>
        <w:ind w:left="5400" w:hanging="360"/>
      </w:pPr>
    </w:lvl>
    <w:lvl w:ilvl="8" w:tplc="6B865B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5A8FD2">
      <w:start w:val="1"/>
      <w:numFmt w:val="decimal"/>
      <w:lvlText w:val="%1."/>
      <w:lvlJc w:val="left"/>
      <w:pPr>
        <w:ind w:left="360" w:hanging="360"/>
      </w:pPr>
      <w:rPr>
        <w:rFonts w:hint="default"/>
      </w:rPr>
    </w:lvl>
    <w:lvl w:ilvl="1" w:tplc="FB6AB8DE" w:tentative="1">
      <w:start w:val="1"/>
      <w:numFmt w:val="lowerLetter"/>
      <w:lvlText w:val="%2."/>
      <w:lvlJc w:val="left"/>
      <w:pPr>
        <w:ind w:left="1080" w:hanging="360"/>
      </w:pPr>
    </w:lvl>
    <w:lvl w:ilvl="2" w:tplc="C958D9A0" w:tentative="1">
      <w:start w:val="1"/>
      <w:numFmt w:val="lowerRoman"/>
      <w:lvlText w:val="%3."/>
      <w:lvlJc w:val="right"/>
      <w:pPr>
        <w:ind w:left="1800" w:hanging="180"/>
      </w:pPr>
    </w:lvl>
    <w:lvl w:ilvl="3" w:tplc="666A85E0" w:tentative="1">
      <w:start w:val="1"/>
      <w:numFmt w:val="decimal"/>
      <w:lvlText w:val="%4."/>
      <w:lvlJc w:val="left"/>
      <w:pPr>
        <w:ind w:left="2520" w:hanging="360"/>
      </w:pPr>
    </w:lvl>
    <w:lvl w:ilvl="4" w:tplc="459CE5F4" w:tentative="1">
      <w:start w:val="1"/>
      <w:numFmt w:val="lowerLetter"/>
      <w:lvlText w:val="%5."/>
      <w:lvlJc w:val="left"/>
      <w:pPr>
        <w:ind w:left="3240" w:hanging="360"/>
      </w:pPr>
    </w:lvl>
    <w:lvl w:ilvl="5" w:tplc="7F1261B2" w:tentative="1">
      <w:start w:val="1"/>
      <w:numFmt w:val="lowerRoman"/>
      <w:lvlText w:val="%6."/>
      <w:lvlJc w:val="right"/>
      <w:pPr>
        <w:ind w:left="3960" w:hanging="180"/>
      </w:pPr>
    </w:lvl>
    <w:lvl w:ilvl="6" w:tplc="882EC9D0" w:tentative="1">
      <w:start w:val="1"/>
      <w:numFmt w:val="decimal"/>
      <w:lvlText w:val="%7."/>
      <w:lvlJc w:val="left"/>
      <w:pPr>
        <w:ind w:left="4680" w:hanging="360"/>
      </w:pPr>
    </w:lvl>
    <w:lvl w:ilvl="7" w:tplc="C3BC8042" w:tentative="1">
      <w:start w:val="1"/>
      <w:numFmt w:val="lowerLetter"/>
      <w:lvlText w:val="%8."/>
      <w:lvlJc w:val="left"/>
      <w:pPr>
        <w:ind w:left="5400" w:hanging="360"/>
      </w:pPr>
    </w:lvl>
    <w:lvl w:ilvl="8" w:tplc="EF58CC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F7409C2">
      <w:start w:val="1"/>
      <w:numFmt w:val="decimal"/>
      <w:lvlText w:val="%1."/>
      <w:lvlJc w:val="left"/>
      <w:pPr>
        <w:ind w:left="360" w:hanging="360"/>
      </w:pPr>
      <w:rPr>
        <w:rFonts w:hint="default"/>
      </w:rPr>
    </w:lvl>
    <w:lvl w:ilvl="1" w:tplc="CA8282C4" w:tentative="1">
      <w:start w:val="1"/>
      <w:numFmt w:val="lowerLetter"/>
      <w:lvlText w:val="%2."/>
      <w:lvlJc w:val="left"/>
      <w:pPr>
        <w:ind w:left="1080" w:hanging="360"/>
      </w:pPr>
    </w:lvl>
    <w:lvl w:ilvl="2" w:tplc="0E182FDC" w:tentative="1">
      <w:start w:val="1"/>
      <w:numFmt w:val="lowerRoman"/>
      <w:lvlText w:val="%3."/>
      <w:lvlJc w:val="right"/>
      <w:pPr>
        <w:ind w:left="1800" w:hanging="180"/>
      </w:pPr>
    </w:lvl>
    <w:lvl w:ilvl="3" w:tplc="6F16FCB8" w:tentative="1">
      <w:start w:val="1"/>
      <w:numFmt w:val="decimal"/>
      <w:lvlText w:val="%4."/>
      <w:lvlJc w:val="left"/>
      <w:pPr>
        <w:ind w:left="2520" w:hanging="360"/>
      </w:pPr>
    </w:lvl>
    <w:lvl w:ilvl="4" w:tplc="C83EA6E2" w:tentative="1">
      <w:start w:val="1"/>
      <w:numFmt w:val="lowerLetter"/>
      <w:lvlText w:val="%5."/>
      <w:lvlJc w:val="left"/>
      <w:pPr>
        <w:ind w:left="3240" w:hanging="360"/>
      </w:pPr>
    </w:lvl>
    <w:lvl w:ilvl="5" w:tplc="D7E06178" w:tentative="1">
      <w:start w:val="1"/>
      <w:numFmt w:val="lowerRoman"/>
      <w:lvlText w:val="%6."/>
      <w:lvlJc w:val="right"/>
      <w:pPr>
        <w:ind w:left="3960" w:hanging="180"/>
      </w:pPr>
    </w:lvl>
    <w:lvl w:ilvl="6" w:tplc="B6C65B26" w:tentative="1">
      <w:start w:val="1"/>
      <w:numFmt w:val="decimal"/>
      <w:lvlText w:val="%7."/>
      <w:lvlJc w:val="left"/>
      <w:pPr>
        <w:ind w:left="4680" w:hanging="360"/>
      </w:pPr>
    </w:lvl>
    <w:lvl w:ilvl="7" w:tplc="59207CB2" w:tentative="1">
      <w:start w:val="1"/>
      <w:numFmt w:val="lowerLetter"/>
      <w:lvlText w:val="%8."/>
      <w:lvlJc w:val="left"/>
      <w:pPr>
        <w:ind w:left="5400" w:hanging="360"/>
      </w:pPr>
    </w:lvl>
    <w:lvl w:ilvl="8" w:tplc="3EFA60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BD0AEFE">
      <w:start w:val="1"/>
      <w:numFmt w:val="lowerRoman"/>
      <w:lvlText w:val="(%1)"/>
      <w:lvlJc w:val="left"/>
      <w:pPr>
        <w:ind w:left="1080" w:hanging="720"/>
      </w:pPr>
      <w:rPr>
        <w:rFonts w:hint="default"/>
        <w:b w:val="0"/>
      </w:rPr>
    </w:lvl>
    <w:lvl w:ilvl="1" w:tplc="D124F49C" w:tentative="1">
      <w:start w:val="1"/>
      <w:numFmt w:val="lowerLetter"/>
      <w:lvlText w:val="%2."/>
      <w:lvlJc w:val="left"/>
      <w:pPr>
        <w:ind w:left="1440" w:hanging="360"/>
      </w:pPr>
    </w:lvl>
    <w:lvl w:ilvl="2" w:tplc="B764EE4A" w:tentative="1">
      <w:start w:val="1"/>
      <w:numFmt w:val="lowerRoman"/>
      <w:lvlText w:val="%3."/>
      <w:lvlJc w:val="right"/>
      <w:pPr>
        <w:ind w:left="2160" w:hanging="180"/>
      </w:pPr>
    </w:lvl>
    <w:lvl w:ilvl="3" w:tplc="13C0FC62" w:tentative="1">
      <w:start w:val="1"/>
      <w:numFmt w:val="decimal"/>
      <w:lvlText w:val="%4."/>
      <w:lvlJc w:val="left"/>
      <w:pPr>
        <w:ind w:left="2880" w:hanging="360"/>
      </w:pPr>
    </w:lvl>
    <w:lvl w:ilvl="4" w:tplc="C414EC50" w:tentative="1">
      <w:start w:val="1"/>
      <w:numFmt w:val="lowerLetter"/>
      <w:lvlText w:val="%5."/>
      <w:lvlJc w:val="left"/>
      <w:pPr>
        <w:ind w:left="3600" w:hanging="360"/>
      </w:pPr>
    </w:lvl>
    <w:lvl w:ilvl="5" w:tplc="80C6A95A" w:tentative="1">
      <w:start w:val="1"/>
      <w:numFmt w:val="lowerRoman"/>
      <w:lvlText w:val="%6."/>
      <w:lvlJc w:val="right"/>
      <w:pPr>
        <w:ind w:left="4320" w:hanging="180"/>
      </w:pPr>
    </w:lvl>
    <w:lvl w:ilvl="6" w:tplc="8D6CDFF6" w:tentative="1">
      <w:start w:val="1"/>
      <w:numFmt w:val="decimal"/>
      <w:lvlText w:val="%7."/>
      <w:lvlJc w:val="left"/>
      <w:pPr>
        <w:ind w:left="5040" w:hanging="360"/>
      </w:pPr>
    </w:lvl>
    <w:lvl w:ilvl="7" w:tplc="970C0C3C" w:tentative="1">
      <w:start w:val="1"/>
      <w:numFmt w:val="lowerLetter"/>
      <w:lvlText w:val="%8."/>
      <w:lvlJc w:val="left"/>
      <w:pPr>
        <w:ind w:left="5760" w:hanging="360"/>
      </w:pPr>
    </w:lvl>
    <w:lvl w:ilvl="8" w:tplc="DCF8B3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0FCDB02">
      <w:start w:val="1"/>
      <w:numFmt w:val="lowerRoman"/>
      <w:lvlText w:val="(%1)"/>
      <w:lvlJc w:val="left"/>
      <w:pPr>
        <w:ind w:left="1080" w:hanging="720"/>
      </w:pPr>
      <w:rPr>
        <w:rFonts w:hint="default"/>
      </w:rPr>
    </w:lvl>
    <w:lvl w:ilvl="1" w:tplc="7416ECD2" w:tentative="1">
      <w:start w:val="1"/>
      <w:numFmt w:val="lowerLetter"/>
      <w:lvlText w:val="%2."/>
      <w:lvlJc w:val="left"/>
      <w:pPr>
        <w:ind w:left="1440" w:hanging="360"/>
      </w:pPr>
    </w:lvl>
    <w:lvl w:ilvl="2" w:tplc="E2CAF2FA" w:tentative="1">
      <w:start w:val="1"/>
      <w:numFmt w:val="lowerRoman"/>
      <w:lvlText w:val="%3."/>
      <w:lvlJc w:val="right"/>
      <w:pPr>
        <w:ind w:left="2160" w:hanging="180"/>
      </w:pPr>
    </w:lvl>
    <w:lvl w:ilvl="3" w:tplc="0F6E4500" w:tentative="1">
      <w:start w:val="1"/>
      <w:numFmt w:val="decimal"/>
      <w:lvlText w:val="%4."/>
      <w:lvlJc w:val="left"/>
      <w:pPr>
        <w:ind w:left="2880" w:hanging="360"/>
      </w:pPr>
    </w:lvl>
    <w:lvl w:ilvl="4" w:tplc="67161554" w:tentative="1">
      <w:start w:val="1"/>
      <w:numFmt w:val="lowerLetter"/>
      <w:lvlText w:val="%5."/>
      <w:lvlJc w:val="left"/>
      <w:pPr>
        <w:ind w:left="3600" w:hanging="360"/>
      </w:pPr>
    </w:lvl>
    <w:lvl w:ilvl="5" w:tplc="9C40C14C" w:tentative="1">
      <w:start w:val="1"/>
      <w:numFmt w:val="lowerRoman"/>
      <w:lvlText w:val="%6."/>
      <w:lvlJc w:val="right"/>
      <w:pPr>
        <w:ind w:left="4320" w:hanging="180"/>
      </w:pPr>
    </w:lvl>
    <w:lvl w:ilvl="6" w:tplc="225ECC9E" w:tentative="1">
      <w:start w:val="1"/>
      <w:numFmt w:val="decimal"/>
      <w:lvlText w:val="%7."/>
      <w:lvlJc w:val="left"/>
      <w:pPr>
        <w:ind w:left="5040" w:hanging="360"/>
      </w:pPr>
    </w:lvl>
    <w:lvl w:ilvl="7" w:tplc="586EF6B8" w:tentative="1">
      <w:start w:val="1"/>
      <w:numFmt w:val="lowerLetter"/>
      <w:lvlText w:val="%8."/>
      <w:lvlJc w:val="left"/>
      <w:pPr>
        <w:ind w:left="5760" w:hanging="360"/>
      </w:pPr>
    </w:lvl>
    <w:lvl w:ilvl="8" w:tplc="8780E0B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FE0320">
      <w:start w:val="1"/>
      <w:numFmt w:val="bullet"/>
      <w:pStyle w:val="ListBullet"/>
      <w:lvlText w:val=""/>
      <w:lvlJc w:val="left"/>
      <w:pPr>
        <w:ind w:left="720" w:hanging="360"/>
      </w:pPr>
      <w:rPr>
        <w:rFonts w:ascii="Symbol" w:hAnsi="Symbol" w:hint="default"/>
      </w:rPr>
    </w:lvl>
    <w:lvl w:ilvl="1" w:tplc="507E69B8">
      <w:start w:val="1"/>
      <w:numFmt w:val="bullet"/>
      <w:pStyle w:val="ListBullet2"/>
      <w:lvlText w:val="o"/>
      <w:lvlJc w:val="left"/>
      <w:pPr>
        <w:ind w:left="1440" w:hanging="360"/>
      </w:pPr>
      <w:rPr>
        <w:rFonts w:ascii="Courier New" w:hAnsi="Courier New" w:cs="Courier New" w:hint="default"/>
      </w:rPr>
    </w:lvl>
    <w:lvl w:ilvl="2" w:tplc="427E2A38">
      <w:start w:val="1"/>
      <w:numFmt w:val="bullet"/>
      <w:lvlText w:val=""/>
      <w:lvlJc w:val="left"/>
      <w:pPr>
        <w:ind w:left="2160" w:hanging="360"/>
      </w:pPr>
      <w:rPr>
        <w:rFonts w:ascii="Wingdings" w:hAnsi="Wingdings" w:hint="default"/>
      </w:rPr>
    </w:lvl>
    <w:lvl w:ilvl="3" w:tplc="05364970">
      <w:start w:val="1"/>
      <w:numFmt w:val="bullet"/>
      <w:lvlText w:val=""/>
      <w:lvlJc w:val="left"/>
      <w:pPr>
        <w:ind w:left="2880" w:hanging="360"/>
      </w:pPr>
      <w:rPr>
        <w:rFonts w:ascii="Symbol" w:hAnsi="Symbol" w:hint="default"/>
      </w:rPr>
    </w:lvl>
    <w:lvl w:ilvl="4" w:tplc="C4AA6814">
      <w:start w:val="1"/>
      <w:numFmt w:val="bullet"/>
      <w:lvlText w:val="o"/>
      <w:lvlJc w:val="left"/>
      <w:pPr>
        <w:ind w:left="3600" w:hanging="360"/>
      </w:pPr>
      <w:rPr>
        <w:rFonts w:ascii="Courier New" w:hAnsi="Courier New" w:cs="Courier New" w:hint="default"/>
      </w:rPr>
    </w:lvl>
    <w:lvl w:ilvl="5" w:tplc="36F6EBC0">
      <w:start w:val="1"/>
      <w:numFmt w:val="bullet"/>
      <w:pStyle w:val="ListBullet3"/>
      <w:lvlText w:val=""/>
      <w:lvlJc w:val="left"/>
      <w:pPr>
        <w:ind w:left="4320" w:hanging="360"/>
      </w:pPr>
      <w:rPr>
        <w:rFonts w:ascii="Wingdings" w:hAnsi="Wingdings" w:hint="default"/>
      </w:rPr>
    </w:lvl>
    <w:lvl w:ilvl="6" w:tplc="EBC8E816">
      <w:start w:val="1"/>
      <w:numFmt w:val="bullet"/>
      <w:lvlText w:val=""/>
      <w:lvlJc w:val="left"/>
      <w:pPr>
        <w:ind w:left="5040" w:hanging="360"/>
      </w:pPr>
      <w:rPr>
        <w:rFonts w:ascii="Symbol" w:hAnsi="Symbol" w:hint="default"/>
      </w:rPr>
    </w:lvl>
    <w:lvl w:ilvl="7" w:tplc="1818A58C">
      <w:start w:val="1"/>
      <w:numFmt w:val="bullet"/>
      <w:lvlText w:val="o"/>
      <w:lvlJc w:val="left"/>
      <w:pPr>
        <w:ind w:left="5760" w:hanging="360"/>
      </w:pPr>
      <w:rPr>
        <w:rFonts w:ascii="Courier New" w:hAnsi="Courier New" w:cs="Courier New" w:hint="default"/>
      </w:rPr>
    </w:lvl>
    <w:lvl w:ilvl="8" w:tplc="9B86E9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110C3FE">
      <w:start w:val="1"/>
      <w:numFmt w:val="bullet"/>
      <w:lvlText w:val=""/>
      <w:lvlJc w:val="left"/>
      <w:pPr>
        <w:ind w:left="360" w:hanging="360"/>
      </w:pPr>
      <w:rPr>
        <w:rFonts w:ascii="Symbol" w:hAnsi="Symbol" w:hint="default"/>
      </w:rPr>
    </w:lvl>
    <w:lvl w:ilvl="1" w:tplc="6DDC1866" w:tentative="1">
      <w:start w:val="1"/>
      <w:numFmt w:val="bullet"/>
      <w:lvlText w:val="o"/>
      <w:lvlJc w:val="left"/>
      <w:pPr>
        <w:ind w:left="1080" w:hanging="360"/>
      </w:pPr>
      <w:rPr>
        <w:rFonts w:ascii="Courier New" w:hAnsi="Courier New" w:cs="Courier New" w:hint="default"/>
      </w:rPr>
    </w:lvl>
    <w:lvl w:ilvl="2" w:tplc="76B6ADE8" w:tentative="1">
      <w:start w:val="1"/>
      <w:numFmt w:val="bullet"/>
      <w:lvlText w:val=""/>
      <w:lvlJc w:val="left"/>
      <w:pPr>
        <w:ind w:left="1800" w:hanging="360"/>
      </w:pPr>
      <w:rPr>
        <w:rFonts w:ascii="Wingdings" w:hAnsi="Wingdings" w:hint="default"/>
      </w:rPr>
    </w:lvl>
    <w:lvl w:ilvl="3" w:tplc="0D908892" w:tentative="1">
      <w:start w:val="1"/>
      <w:numFmt w:val="bullet"/>
      <w:lvlText w:val=""/>
      <w:lvlJc w:val="left"/>
      <w:pPr>
        <w:ind w:left="2520" w:hanging="360"/>
      </w:pPr>
      <w:rPr>
        <w:rFonts w:ascii="Symbol" w:hAnsi="Symbol" w:hint="default"/>
      </w:rPr>
    </w:lvl>
    <w:lvl w:ilvl="4" w:tplc="B96AC236" w:tentative="1">
      <w:start w:val="1"/>
      <w:numFmt w:val="bullet"/>
      <w:lvlText w:val="o"/>
      <w:lvlJc w:val="left"/>
      <w:pPr>
        <w:ind w:left="3240" w:hanging="360"/>
      </w:pPr>
      <w:rPr>
        <w:rFonts w:ascii="Courier New" w:hAnsi="Courier New" w:cs="Courier New" w:hint="default"/>
      </w:rPr>
    </w:lvl>
    <w:lvl w:ilvl="5" w:tplc="2ABCF36E" w:tentative="1">
      <w:start w:val="1"/>
      <w:numFmt w:val="bullet"/>
      <w:lvlText w:val=""/>
      <w:lvlJc w:val="left"/>
      <w:pPr>
        <w:ind w:left="3960" w:hanging="360"/>
      </w:pPr>
      <w:rPr>
        <w:rFonts w:ascii="Wingdings" w:hAnsi="Wingdings" w:hint="default"/>
      </w:rPr>
    </w:lvl>
    <w:lvl w:ilvl="6" w:tplc="84B47DDA" w:tentative="1">
      <w:start w:val="1"/>
      <w:numFmt w:val="bullet"/>
      <w:lvlText w:val=""/>
      <w:lvlJc w:val="left"/>
      <w:pPr>
        <w:ind w:left="4680" w:hanging="360"/>
      </w:pPr>
      <w:rPr>
        <w:rFonts w:ascii="Symbol" w:hAnsi="Symbol" w:hint="default"/>
      </w:rPr>
    </w:lvl>
    <w:lvl w:ilvl="7" w:tplc="A1C2280A" w:tentative="1">
      <w:start w:val="1"/>
      <w:numFmt w:val="bullet"/>
      <w:lvlText w:val="o"/>
      <w:lvlJc w:val="left"/>
      <w:pPr>
        <w:ind w:left="5400" w:hanging="360"/>
      </w:pPr>
      <w:rPr>
        <w:rFonts w:ascii="Courier New" w:hAnsi="Courier New" w:cs="Courier New" w:hint="default"/>
      </w:rPr>
    </w:lvl>
    <w:lvl w:ilvl="8" w:tplc="8ADA6F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3D0737E">
      <w:start w:val="1"/>
      <w:numFmt w:val="lowerRoman"/>
      <w:lvlText w:val="(%1)"/>
      <w:lvlJc w:val="left"/>
      <w:pPr>
        <w:ind w:left="1080" w:hanging="720"/>
      </w:pPr>
      <w:rPr>
        <w:rFonts w:hint="default"/>
      </w:rPr>
    </w:lvl>
    <w:lvl w:ilvl="1" w:tplc="13680180" w:tentative="1">
      <w:start w:val="1"/>
      <w:numFmt w:val="lowerLetter"/>
      <w:lvlText w:val="%2."/>
      <w:lvlJc w:val="left"/>
      <w:pPr>
        <w:ind w:left="1440" w:hanging="360"/>
      </w:pPr>
    </w:lvl>
    <w:lvl w:ilvl="2" w:tplc="DE807F58" w:tentative="1">
      <w:start w:val="1"/>
      <w:numFmt w:val="lowerRoman"/>
      <w:lvlText w:val="%3."/>
      <w:lvlJc w:val="right"/>
      <w:pPr>
        <w:ind w:left="2160" w:hanging="180"/>
      </w:pPr>
    </w:lvl>
    <w:lvl w:ilvl="3" w:tplc="F4D8B9E4" w:tentative="1">
      <w:start w:val="1"/>
      <w:numFmt w:val="decimal"/>
      <w:lvlText w:val="%4."/>
      <w:lvlJc w:val="left"/>
      <w:pPr>
        <w:ind w:left="2880" w:hanging="360"/>
      </w:pPr>
    </w:lvl>
    <w:lvl w:ilvl="4" w:tplc="D700CDA6" w:tentative="1">
      <w:start w:val="1"/>
      <w:numFmt w:val="lowerLetter"/>
      <w:lvlText w:val="%5."/>
      <w:lvlJc w:val="left"/>
      <w:pPr>
        <w:ind w:left="3600" w:hanging="360"/>
      </w:pPr>
    </w:lvl>
    <w:lvl w:ilvl="5" w:tplc="DBD07340" w:tentative="1">
      <w:start w:val="1"/>
      <w:numFmt w:val="lowerRoman"/>
      <w:lvlText w:val="%6."/>
      <w:lvlJc w:val="right"/>
      <w:pPr>
        <w:ind w:left="4320" w:hanging="180"/>
      </w:pPr>
    </w:lvl>
    <w:lvl w:ilvl="6" w:tplc="DC8A24D6" w:tentative="1">
      <w:start w:val="1"/>
      <w:numFmt w:val="decimal"/>
      <w:lvlText w:val="%7."/>
      <w:lvlJc w:val="left"/>
      <w:pPr>
        <w:ind w:left="5040" w:hanging="360"/>
      </w:pPr>
    </w:lvl>
    <w:lvl w:ilvl="7" w:tplc="83327572" w:tentative="1">
      <w:start w:val="1"/>
      <w:numFmt w:val="lowerLetter"/>
      <w:lvlText w:val="%8."/>
      <w:lvlJc w:val="left"/>
      <w:pPr>
        <w:ind w:left="5760" w:hanging="360"/>
      </w:pPr>
    </w:lvl>
    <w:lvl w:ilvl="8" w:tplc="3234687C" w:tentative="1">
      <w:start w:val="1"/>
      <w:numFmt w:val="lowerRoman"/>
      <w:lvlText w:val="%9."/>
      <w:lvlJc w:val="right"/>
      <w:pPr>
        <w:ind w:left="6480" w:hanging="180"/>
      </w:pPr>
    </w:lvl>
  </w:abstractNum>
  <w:abstractNum w:abstractNumId="21" w15:restartNumberingAfterBreak="0">
    <w:nsid w:val="44273D95"/>
    <w:multiLevelType w:val="hybridMultilevel"/>
    <w:tmpl w:val="A1A4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FF02A85E">
      <w:start w:val="1"/>
      <w:numFmt w:val="lowerRoman"/>
      <w:lvlText w:val="(%1)"/>
      <w:lvlJc w:val="left"/>
      <w:pPr>
        <w:ind w:left="1080" w:hanging="720"/>
      </w:pPr>
      <w:rPr>
        <w:rFonts w:hint="default"/>
      </w:rPr>
    </w:lvl>
    <w:lvl w:ilvl="1" w:tplc="C94041A4" w:tentative="1">
      <w:start w:val="1"/>
      <w:numFmt w:val="lowerLetter"/>
      <w:lvlText w:val="%2."/>
      <w:lvlJc w:val="left"/>
      <w:pPr>
        <w:ind w:left="1440" w:hanging="360"/>
      </w:pPr>
    </w:lvl>
    <w:lvl w:ilvl="2" w:tplc="94F88F12" w:tentative="1">
      <w:start w:val="1"/>
      <w:numFmt w:val="lowerRoman"/>
      <w:lvlText w:val="%3."/>
      <w:lvlJc w:val="right"/>
      <w:pPr>
        <w:ind w:left="2160" w:hanging="180"/>
      </w:pPr>
    </w:lvl>
    <w:lvl w:ilvl="3" w:tplc="49D4C4A2" w:tentative="1">
      <w:start w:val="1"/>
      <w:numFmt w:val="decimal"/>
      <w:lvlText w:val="%4."/>
      <w:lvlJc w:val="left"/>
      <w:pPr>
        <w:ind w:left="2880" w:hanging="360"/>
      </w:pPr>
    </w:lvl>
    <w:lvl w:ilvl="4" w:tplc="07EA0FB0" w:tentative="1">
      <w:start w:val="1"/>
      <w:numFmt w:val="lowerLetter"/>
      <w:lvlText w:val="%5."/>
      <w:lvlJc w:val="left"/>
      <w:pPr>
        <w:ind w:left="3600" w:hanging="360"/>
      </w:pPr>
    </w:lvl>
    <w:lvl w:ilvl="5" w:tplc="298C395C" w:tentative="1">
      <w:start w:val="1"/>
      <w:numFmt w:val="lowerRoman"/>
      <w:lvlText w:val="%6."/>
      <w:lvlJc w:val="right"/>
      <w:pPr>
        <w:ind w:left="4320" w:hanging="180"/>
      </w:pPr>
    </w:lvl>
    <w:lvl w:ilvl="6" w:tplc="FD66BD96" w:tentative="1">
      <w:start w:val="1"/>
      <w:numFmt w:val="decimal"/>
      <w:lvlText w:val="%7."/>
      <w:lvlJc w:val="left"/>
      <w:pPr>
        <w:ind w:left="5040" w:hanging="360"/>
      </w:pPr>
    </w:lvl>
    <w:lvl w:ilvl="7" w:tplc="C1AC5DB0" w:tentative="1">
      <w:start w:val="1"/>
      <w:numFmt w:val="lowerLetter"/>
      <w:lvlText w:val="%8."/>
      <w:lvlJc w:val="left"/>
      <w:pPr>
        <w:ind w:left="5760" w:hanging="360"/>
      </w:pPr>
    </w:lvl>
    <w:lvl w:ilvl="8" w:tplc="A1E07CB8" w:tentative="1">
      <w:start w:val="1"/>
      <w:numFmt w:val="lowerRoman"/>
      <w:lvlText w:val="%9."/>
      <w:lvlJc w:val="right"/>
      <w:pPr>
        <w:ind w:left="6480" w:hanging="180"/>
      </w:pPr>
    </w:lvl>
  </w:abstractNum>
  <w:abstractNum w:abstractNumId="23" w15:restartNumberingAfterBreak="0">
    <w:nsid w:val="466B3469"/>
    <w:multiLevelType w:val="hybridMultilevel"/>
    <w:tmpl w:val="2C96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C9CE6D70">
      <w:start w:val="1"/>
      <w:numFmt w:val="lowerRoman"/>
      <w:lvlText w:val="(%1)"/>
      <w:lvlJc w:val="left"/>
      <w:pPr>
        <w:ind w:left="1080" w:hanging="720"/>
      </w:pPr>
      <w:rPr>
        <w:rFonts w:hint="default"/>
        <w:b w:val="0"/>
      </w:rPr>
    </w:lvl>
    <w:lvl w:ilvl="1" w:tplc="C2E0BABA" w:tentative="1">
      <w:start w:val="1"/>
      <w:numFmt w:val="lowerLetter"/>
      <w:lvlText w:val="%2."/>
      <w:lvlJc w:val="left"/>
      <w:pPr>
        <w:ind w:left="1440" w:hanging="360"/>
      </w:pPr>
    </w:lvl>
    <w:lvl w:ilvl="2" w:tplc="1C5C5E94" w:tentative="1">
      <w:start w:val="1"/>
      <w:numFmt w:val="lowerRoman"/>
      <w:lvlText w:val="%3."/>
      <w:lvlJc w:val="right"/>
      <w:pPr>
        <w:ind w:left="2160" w:hanging="180"/>
      </w:pPr>
    </w:lvl>
    <w:lvl w:ilvl="3" w:tplc="E9A01E70" w:tentative="1">
      <w:start w:val="1"/>
      <w:numFmt w:val="decimal"/>
      <w:lvlText w:val="%4."/>
      <w:lvlJc w:val="left"/>
      <w:pPr>
        <w:ind w:left="2880" w:hanging="360"/>
      </w:pPr>
    </w:lvl>
    <w:lvl w:ilvl="4" w:tplc="06A651CE" w:tentative="1">
      <w:start w:val="1"/>
      <w:numFmt w:val="lowerLetter"/>
      <w:lvlText w:val="%5."/>
      <w:lvlJc w:val="left"/>
      <w:pPr>
        <w:ind w:left="3600" w:hanging="360"/>
      </w:pPr>
    </w:lvl>
    <w:lvl w:ilvl="5" w:tplc="9C9C93C6" w:tentative="1">
      <w:start w:val="1"/>
      <w:numFmt w:val="lowerRoman"/>
      <w:lvlText w:val="%6."/>
      <w:lvlJc w:val="right"/>
      <w:pPr>
        <w:ind w:left="4320" w:hanging="180"/>
      </w:pPr>
    </w:lvl>
    <w:lvl w:ilvl="6" w:tplc="75B895BE" w:tentative="1">
      <w:start w:val="1"/>
      <w:numFmt w:val="decimal"/>
      <w:lvlText w:val="%7."/>
      <w:lvlJc w:val="left"/>
      <w:pPr>
        <w:ind w:left="5040" w:hanging="360"/>
      </w:pPr>
    </w:lvl>
    <w:lvl w:ilvl="7" w:tplc="36E2FAAA" w:tentative="1">
      <w:start w:val="1"/>
      <w:numFmt w:val="lowerLetter"/>
      <w:lvlText w:val="%8."/>
      <w:lvlJc w:val="left"/>
      <w:pPr>
        <w:ind w:left="5760" w:hanging="360"/>
      </w:pPr>
    </w:lvl>
    <w:lvl w:ilvl="8" w:tplc="0F1E679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23E8722">
      <w:start w:val="1"/>
      <w:numFmt w:val="lowerRoman"/>
      <w:lvlText w:val="(%1)"/>
      <w:lvlJc w:val="left"/>
      <w:pPr>
        <w:ind w:left="1080" w:hanging="720"/>
      </w:pPr>
      <w:rPr>
        <w:rFonts w:hint="default"/>
        <w:b w:val="0"/>
      </w:rPr>
    </w:lvl>
    <w:lvl w:ilvl="1" w:tplc="B9B25FAA" w:tentative="1">
      <w:start w:val="1"/>
      <w:numFmt w:val="lowerLetter"/>
      <w:lvlText w:val="%2."/>
      <w:lvlJc w:val="left"/>
      <w:pPr>
        <w:ind w:left="1440" w:hanging="360"/>
      </w:pPr>
    </w:lvl>
    <w:lvl w:ilvl="2" w:tplc="8606230C" w:tentative="1">
      <w:start w:val="1"/>
      <w:numFmt w:val="lowerRoman"/>
      <w:lvlText w:val="%3."/>
      <w:lvlJc w:val="right"/>
      <w:pPr>
        <w:ind w:left="2160" w:hanging="180"/>
      </w:pPr>
    </w:lvl>
    <w:lvl w:ilvl="3" w:tplc="F498EFDA" w:tentative="1">
      <w:start w:val="1"/>
      <w:numFmt w:val="decimal"/>
      <w:lvlText w:val="%4."/>
      <w:lvlJc w:val="left"/>
      <w:pPr>
        <w:ind w:left="2880" w:hanging="360"/>
      </w:pPr>
    </w:lvl>
    <w:lvl w:ilvl="4" w:tplc="47062910" w:tentative="1">
      <w:start w:val="1"/>
      <w:numFmt w:val="lowerLetter"/>
      <w:lvlText w:val="%5."/>
      <w:lvlJc w:val="left"/>
      <w:pPr>
        <w:ind w:left="3600" w:hanging="360"/>
      </w:pPr>
    </w:lvl>
    <w:lvl w:ilvl="5" w:tplc="CAF6DA76" w:tentative="1">
      <w:start w:val="1"/>
      <w:numFmt w:val="lowerRoman"/>
      <w:lvlText w:val="%6."/>
      <w:lvlJc w:val="right"/>
      <w:pPr>
        <w:ind w:left="4320" w:hanging="180"/>
      </w:pPr>
    </w:lvl>
    <w:lvl w:ilvl="6" w:tplc="75825C1C" w:tentative="1">
      <w:start w:val="1"/>
      <w:numFmt w:val="decimal"/>
      <w:lvlText w:val="%7."/>
      <w:lvlJc w:val="left"/>
      <w:pPr>
        <w:ind w:left="5040" w:hanging="360"/>
      </w:pPr>
    </w:lvl>
    <w:lvl w:ilvl="7" w:tplc="233AD4EC" w:tentative="1">
      <w:start w:val="1"/>
      <w:numFmt w:val="lowerLetter"/>
      <w:lvlText w:val="%8."/>
      <w:lvlJc w:val="left"/>
      <w:pPr>
        <w:ind w:left="5760" w:hanging="360"/>
      </w:pPr>
    </w:lvl>
    <w:lvl w:ilvl="8" w:tplc="1264D5C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B78D216">
      <w:start w:val="1"/>
      <w:numFmt w:val="decimal"/>
      <w:lvlText w:val="%1."/>
      <w:lvlJc w:val="left"/>
      <w:pPr>
        <w:ind w:left="360" w:hanging="360"/>
      </w:pPr>
      <w:rPr>
        <w:rFonts w:hint="default"/>
      </w:rPr>
    </w:lvl>
    <w:lvl w:ilvl="1" w:tplc="288A948E" w:tentative="1">
      <w:start w:val="1"/>
      <w:numFmt w:val="lowerLetter"/>
      <w:lvlText w:val="%2."/>
      <w:lvlJc w:val="left"/>
      <w:pPr>
        <w:ind w:left="1080" w:hanging="360"/>
      </w:pPr>
    </w:lvl>
    <w:lvl w:ilvl="2" w:tplc="850EFEF6" w:tentative="1">
      <w:start w:val="1"/>
      <w:numFmt w:val="lowerRoman"/>
      <w:lvlText w:val="%3."/>
      <w:lvlJc w:val="right"/>
      <w:pPr>
        <w:ind w:left="1800" w:hanging="180"/>
      </w:pPr>
    </w:lvl>
    <w:lvl w:ilvl="3" w:tplc="E7400E98" w:tentative="1">
      <w:start w:val="1"/>
      <w:numFmt w:val="decimal"/>
      <w:lvlText w:val="%4."/>
      <w:lvlJc w:val="left"/>
      <w:pPr>
        <w:ind w:left="2520" w:hanging="360"/>
      </w:pPr>
    </w:lvl>
    <w:lvl w:ilvl="4" w:tplc="47DADF9E" w:tentative="1">
      <w:start w:val="1"/>
      <w:numFmt w:val="lowerLetter"/>
      <w:lvlText w:val="%5."/>
      <w:lvlJc w:val="left"/>
      <w:pPr>
        <w:ind w:left="3240" w:hanging="360"/>
      </w:pPr>
    </w:lvl>
    <w:lvl w:ilvl="5" w:tplc="75A24732" w:tentative="1">
      <w:start w:val="1"/>
      <w:numFmt w:val="lowerRoman"/>
      <w:lvlText w:val="%6."/>
      <w:lvlJc w:val="right"/>
      <w:pPr>
        <w:ind w:left="3960" w:hanging="180"/>
      </w:pPr>
    </w:lvl>
    <w:lvl w:ilvl="6" w:tplc="B9349DD0" w:tentative="1">
      <w:start w:val="1"/>
      <w:numFmt w:val="decimal"/>
      <w:lvlText w:val="%7."/>
      <w:lvlJc w:val="left"/>
      <w:pPr>
        <w:ind w:left="4680" w:hanging="360"/>
      </w:pPr>
    </w:lvl>
    <w:lvl w:ilvl="7" w:tplc="C480D90C" w:tentative="1">
      <w:start w:val="1"/>
      <w:numFmt w:val="lowerLetter"/>
      <w:lvlText w:val="%8."/>
      <w:lvlJc w:val="left"/>
      <w:pPr>
        <w:ind w:left="5400" w:hanging="360"/>
      </w:pPr>
    </w:lvl>
    <w:lvl w:ilvl="8" w:tplc="4FBEA8D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AB2C940">
      <w:start w:val="1"/>
      <w:numFmt w:val="lowerRoman"/>
      <w:lvlText w:val="(%1)"/>
      <w:lvlJc w:val="left"/>
      <w:pPr>
        <w:ind w:left="1080" w:hanging="720"/>
      </w:pPr>
      <w:rPr>
        <w:rFonts w:hint="default"/>
      </w:rPr>
    </w:lvl>
    <w:lvl w:ilvl="1" w:tplc="466C333A" w:tentative="1">
      <w:start w:val="1"/>
      <w:numFmt w:val="lowerLetter"/>
      <w:lvlText w:val="%2."/>
      <w:lvlJc w:val="left"/>
      <w:pPr>
        <w:ind w:left="1440" w:hanging="360"/>
      </w:pPr>
    </w:lvl>
    <w:lvl w:ilvl="2" w:tplc="B874AF8E" w:tentative="1">
      <w:start w:val="1"/>
      <w:numFmt w:val="lowerRoman"/>
      <w:lvlText w:val="%3."/>
      <w:lvlJc w:val="right"/>
      <w:pPr>
        <w:ind w:left="2160" w:hanging="180"/>
      </w:pPr>
    </w:lvl>
    <w:lvl w:ilvl="3" w:tplc="4E10530A" w:tentative="1">
      <w:start w:val="1"/>
      <w:numFmt w:val="decimal"/>
      <w:lvlText w:val="%4."/>
      <w:lvlJc w:val="left"/>
      <w:pPr>
        <w:ind w:left="2880" w:hanging="360"/>
      </w:pPr>
    </w:lvl>
    <w:lvl w:ilvl="4" w:tplc="33B61CBA" w:tentative="1">
      <w:start w:val="1"/>
      <w:numFmt w:val="lowerLetter"/>
      <w:lvlText w:val="%5."/>
      <w:lvlJc w:val="left"/>
      <w:pPr>
        <w:ind w:left="3600" w:hanging="360"/>
      </w:pPr>
    </w:lvl>
    <w:lvl w:ilvl="5" w:tplc="60FC0298" w:tentative="1">
      <w:start w:val="1"/>
      <w:numFmt w:val="lowerRoman"/>
      <w:lvlText w:val="%6."/>
      <w:lvlJc w:val="right"/>
      <w:pPr>
        <w:ind w:left="4320" w:hanging="180"/>
      </w:pPr>
    </w:lvl>
    <w:lvl w:ilvl="6" w:tplc="DFC8A5AE" w:tentative="1">
      <w:start w:val="1"/>
      <w:numFmt w:val="decimal"/>
      <w:lvlText w:val="%7."/>
      <w:lvlJc w:val="left"/>
      <w:pPr>
        <w:ind w:left="5040" w:hanging="360"/>
      </w:pPr>
    </w:lvl>
    <w:lvl w:ilvl="7" w:tplc="A992E2B2" w:tentative="1">
      <w:start w:val="1"/>
      <w:numFmt w:val="lowerLetter"/>
      <w:lvlText w:val="%8."/>
      <w:lvlJc w:val="left"/>
      <w:pPr>
        <w:ind w:left="5760" w:hanging="360"/>
      </w:pPr>
    </w:lvl>
    <w:lvl w:ilvl="8" w:tplc="557CED7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5FE6440">
      <w:start w:val="1"/>
      <w:numFmt w:val="decimal"/>
      <w:lvlText w:val="%1."/>
      <w:lvlJc w:val="left"/>
      <w:pPr>
        <w:ind w:left="360" w:hanging="360"/>
      </w:pPr>
    </w:lvl>
    <w:lvl w:ilvl="1" w:tplc="74DEE6DE" w:tentative="1">
      <w:start w:val="1"/>
      <w:numFmt w:val="lowerLetter"/>
      <w:lvlText w:val="%2."/>
      <w:lvlJc w:val="left"/>
      <w:pPr>
        <w:ind w:left="1080" w:hanging="360"/>
      </w:pPr>
    </w:lvl>
    <w:lvl w:ilvl="2" w:tplc="9404EF02" w:tentative="1">
      <w:start w:val="1"/>
      <w:numFmt w:val="lowerRoman"/>
      <w:lvlText w:val="%3."/>
      <w:lvlJc w:val="right"/>
      <w:pPr>
        <w:ind w:left="1800" w:hanging="180"/>
      </w:pPr>
    </w:lvl>
    <w:lvl w:ilvl="3" w:tplc="C6149D12" w:tentative="1">
      <w:start w:val="1"/>
      <w:numFmt w:val="decimal"/>
      <w:lvlText w:val="%4."/>
      <w:lvlJc w:val="left"/>
      <w:pPr>
        <w:ind w:left="2520" w:hanging="360"/>
      </w:pPr>
    </w:lvl>
    <w:lvl w:ilvl="4" w:tplc="5D08899C" w:tentative="1">
      <w:start w:val="1"/>
      <w:numFmt w:val="lowerLetter"/>
      <w:lvlText w:val="%5."/>
      <w:lvlJc w:val="left"/>
      <w:pPr>
        <w:ind w:left="3240" w:hanging="360"/>
      </w:pPr>
    </w:lvl>
    <w:lvl w:ilvl="5" w:tplc="BA8E678A" w:tentative="1">
      <w:start w:val="1"/>
      <w:numFmt w:val="lowerRoman"/>
      <w:lvlText w:val="%6."/>
      <w:lvlJc w:val="right"/>
      <w:pPr>
        <w:ind w:left="3960" w:hanging="180"/>
      </w:pPr>
    </w:lvl>
    <w:lvl w:ilvl="6" w:tplc="87B848EC" w:tentative="1">
      <w:start w:val="1"/>
      <w:numFmt w:val="decimal"/>
      <w:lvlText w:val="%7."/>
      <w:lvlJc w:val="left"/>
      <w:pPr>
        <w:ind w:left="4680" w:hanging="360"/>
      </w:pPr>
    </w:lvl>
    <w:lvl w:ilvl="7" w:tplc="EE7A85DA" w:tentative="1">
      <w:start w:val="1"/>
      <w:numFmt w:val="lowerLetter"/>
      <w:lvlText w:val="%8."/>
      <w:lvlJc w:val="left"/>
      <w:pPr>
        <w:ind w:left="5400" w:hanging="360"/>
      </w:pPr>
    </w:lvl>
    <w:lvl w:ilvl="8" w:tplc="70CA8F8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EA062A8">
      <w:start w:val="1"/>
      <w:numFmt w:val="lowerRoman"/>
      <w:lvlText w:val="(%1)"/>
      <w:lvlJc w:val="left"/>
      <w:pPr>
        <w:ind w:left="1080" w:hanging="720"/>
      </w:pPr>
      <w:rPr>
        <w:rFonts w:hint="default"/>
        <w:b w:val="0"/>
      </w:rPr>
    </w:lvl>
    <w:lvl w:ilvl="1" w:tplc="57FCEA96" w:tentative="1">
      <w:start w:val="1"/>
      <w:numFmt w:val="lowerLetter"/>
      <w:lvlText w:val="%2."/>
      <w:lvlJc w:val="left"/>
      <w:pPr>
        <w:ind w:left="1440" w:hanging="360"/>
      </w:pPr>
    </w:lvl>
    <w:lvl w:ilvl="2" w:tplc="18A247AA" w:tentative="1">
      <w:start w:val="1"/>
      <w:numFmt w:val="lowerRoman"/>
      <w:lvlText w:val="%3."/>
      <w:lvlJc w:val="right"/>
      <w:pPr>
        <w:ind w:left="2160" w:hanging="180"/>
      </w:pPr>
    </w:lvl>
    <w:lvl w:ilvl="3" w:tplc="C510AE28" w:tentative="1">
      <w:start w:val="1"/>
      <w:numFmt w:val="decimal"/>
      <w:lvlText w:val="%4."/>
      <w:lvlJc w:val="left"/>
      <w:pPr>
        <w:ind w:left="2880" w:hanging="360"/>
      </w:pPr>
    </w:lvl>
    <w:lvl w:ilvl="4" w:tplc="D06C633A" w:tentative="1">
      <w:start w:val="1"/>
      <w:numFmt w:val="lowerLetter"/>
      <w:lvlText w:val="%5."/>
      <w:lvlJc w:val="left"/>
      <w:pPr>
        <w:ind w:left="3600" w:hanging="360"/>
      </w:pPr>
    </w:lvl>
    <w:lvl w:ilvl="5" w:tplc="2CA2C57C" w:tentative="1">
      <w:start w:val="1"/>
      <w:numFmt w:val="lowerRoman"/>
      <w:lvlText w:val="%6."/>
      <w:lvlJc w:val="right"/>
      <w:pPr>
        <w:ind w:left="4320" w:hanging="180"/>
      </w:pPr>
    </w:lvl>
    <w:lvl w:ilvl="6" w:tplc="C3589874" w:tentative="1">
      <w:start w:val="1"/>
      <w:numFmt w:val="decimal"/>
      <w:lvlText w:val="%7."/>
      <w:lvlJc w:val="left"/>
      <w:pPr>
        <w:ind w:left="5040" w:hanging="360"/>
      </w:pPr>
    </w:lvl>
    <w:lvl w:ilvl="7" w:tplc="30E6682A" w:tentative="1">
      <w:start w:val="1"/>
      <w:numFmt w:val="lowerLetter"/>
      <w:lvlText w:val="%8."/>
      <w:lvlJc w:val="left"/>
      <w:pPr>
        <w:ind w:left="5760" w:hanging="360"/>
      </w:pPr>
    </w:lvl>
    <w:lvl w:ilvl="8" w:tplc="99BA099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72C73BA">
      <w:start w:val="1"/>
      <w:numFmt w:val="lowerRoman"/>
      <w:lvlText w:val="(%1)"/>
      <w:lvlJc w:val="left"/>
      <w:pPr>
        <w:ind w:left="1080" w:hanging="720"/>
      </w:pPr>
      <w:rPr>
        <w:rFonts w:hint="default"/>
      </w:rPr>
    </w:lvl>
    <w:lvl w:ilvl="1" w:tplc="04C419AA" w:tentative="1">
      <w:start w:val="1"/>
      <w:numFmt w:val="lowerLetter"/>
      <w:lvlText w:val="%2."/>
      <w:lvlJc w:val="left"/>
      <w:pPr>
        <w:ind w:left="1440" w:hanging="360"/>
      </w:pPr>
    </w:lvl>
    <w:lvl w:ilvl="2" w:tplc="EFF41908" w:tentative="1">
      <w:start w:val="1"/>
      <w:numFmt w:val="lowerRoman"/>
      <w:lvlText w:val="%3."/>
      <w:lvlJc w:val="right"/>
      <w:pPr>
        <w:ind w:left="2160" w:hanging="180"/>
      </w:pPr>
    </w:lvl>
    <w:lvl w:ilvl="3" w:tplc="8786A444" w:tentative="1">
      <w:start w:val="1"/>
      <w:numFmt w:val="decimal"/>
      <w:lvlText w:val="%4."/>
      <w:lvlJc w:val="left"/>
      <w:pPr>
        <w:ind w:left="2880" w:hanging="360"/>
      </w:pPr>
    </w:lvl>
    <w:lvl w:ilvl="4" w:tplc="7464AEF0" w:tentative="1">
      <w:start w:val="1"/>
      <w:numFmt w:val="lowerLetter"/>
      <w:lvlText w:val="%5."/>
      <w:lvlJc w:val="left"/>
      <w:pPr>
        <w:ind w:left="3600" w:hanging="360"/>
      </w:pPr>
    </w:lvl>
    <w:lvl w:ilvl="5" w:tplc="998043D0" w:tentative="1">
      <w:start w:val="1"/>
      <w:numFmt w:val="lowerRoman"/>
      <w:lvlText w:val="%6."/>
      <w:lvlJc w:val="right"/>
      <w:pPr>
        <w:ind w:left="4320" w:hanging="180"/>
      </w:pPr>
    </w:lvl>
    <w:lvl w:ilvl="6" w:tplc="F31C0AD6" w:tentative="1">
      <w:start w:val="1"/>
      <w:numFmt w:val="decimal"/>
      <w:lvlText w:val="%7."/>
      <w:lvlJc w:val="left"/>
      <w:pPr>
        <w:ind w:left="5040" w:hanging="360"/>
      </w:pPr>
    </w:lvl>
    <w:lvl w:ilvl="7" w:tplc="1A56C37C" w:tentative="1">
      <w:start w:val="1"/>
      <w:numFmt w:val="lowerLetter"/>
      <w:lvlText w:val="%8."/>
      <w:lvlJc w:val="left"/>
      <w:pPr>
        <w:ind w:left="5760" w:hanging="360"/>
      </w:pPr>
    </w:lvl>
    <w:lvl w:ilvl="8" w:tplc="F64C5EB2" w:tentative="1">
      <w:start w:val="1"/>
      <w:numFmt w:val="lowerRoman"/>
      <w:lvlText w:val="%9."/>
      <w:lvlJc w:val="right"/>
      <w:pPr>
        <w:ind w:left="6480" w:hanging="180"/>
      </w:pPr>
    </w:lvl>
  </w:abstractNum>
  <w:abstractNum w:abstractNumId="31" w15:restartNumberingAfterBreak="0">
    <w:nsid w:val="5C696A95"/>
    <w:multiLevelType w:val="hybridMultilevel"/>
    <w:tmpl w:val="914A4A96"/>
    <w:lvl w:ilvl="0" w:tplc="E576786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1046C990">
      <w:start w:val="1"/>
      <w:numFmt w:val="lowerRoman"/>
      <w:lvlText w:val="(%1)"/>
      <w:lvlJc w:val="left"/>
      <w:pPr>
        <w:ind w:left="1080" w:hanging="720"/>
      </w:pPr>
      <w:rPr>
        <w:rFonts w:hint="default"/>
      </w:rPr>
    </w:lvl>
    <w:lvl w:ilvl="1" w:tplc="1E0E79FA" w:tentative="1">
      <w:start w:val="1"/>
      <w:numFmt w:val="lowerLetter"/>
      <w:lvlText w:val="%2."/>
      <w:lvlJc w:val="left"/>
      <w:pPr>
        <w:ind w:left="1440" w:hanging="360"/>
      </w:pPr>
    </w:lvl>
    <w:lvl w:ilvl="2" w:tplc="FDB4A160" w:tentative="1">
      <w:start w:val="1"/>
      <w:numFmt w:val="lowerRoman"/>
      <w:lvlText w:val="%3."/>
      <w:lvlJc w:val="right"/>
      <w:pPr>
        <w:ind w:left="2160" w:hanging="180"/>
      </w:pPr>
    </w:lvl>
    <w:lvl w:ilvl="3" w:tplc="78FCBF6A" w:tentative="1">
      <w:start w:val="1"/>
      <w:numFmt w:val="decimal"/>
      <w:lvlText w:val="%4."/>
      <w:lvlJc w:val="left"/>
      <w:pPr>
        <w:ind w:left="2880" w:hanging="360"/>
      </w:pPr>
    </w:lvl>
    <w:lvl w:ilvl="4" w:tplc="F21A60F8" w:tentative="1">
      <w:start w:val="1"/>
      <w:numFmt w:val="lowerLetter"/>
      <w:lvlText w:val="%5."/>
      <w:lvlJc w:val="left"/>
      <w:pPr>
        <w:ind w:left="3600" w:hanging="360"/>
      </w:pPr>
    </w:lvl>
    <w:lvl w:ilvl="5" w:tplc="70EECD7E" w:tentative="1">
      <w:start w:val="1"/>
      <w:numFmt w:val="lowerRoman"/>
      <w:lvlText w:val="%6."/>
      <w:lvlJc w:val="right"/>
      <w:pPr>
        <w:ind w:left="4320" w:hanging="180"/>
      </w:pPr>
    </w:lvl>
    <w:lvl w:ilvl="6" w:tplc="02ACE7B6" w:tentative="1">
      <w:start w:val="1"/>
      <w:numFmt w:val="decimal"/>
      <w:lvlText w:val="%7."/>
      <w:lvlJc w:val="left"/>
      <w:pPr>
        <w:ind w:left="5040" w:hanging="360"/>
      </w:pPr>
    </w:lvl>
    <w:lvl w:ilvl="7" w:tplc="D360B2C2" w:tentative="1">
      <w:start w:val="1"/>
      <w:numFmt w:val="lowerLetter"/>
      <w:lvlText w:val="%8."/>
      <w:lvlJc w:val="left"/>
      <w:pPr>
        <w:ind w:left="5760" w:hanging="360"/>
      </w:pPr>
    </w:lvl>
    <w:lvl w:ilvl="8" w:tplc="3764532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01A50CA">
      <w:start w:val="1"/>
      <w:numFmt w:val="lowerRoman"/>
      <w:lvlText w:val="(%1)"/>
      <w:lvlJc w:val="left"/>
      <w:pPr>
        <w:ind w:left="1004" w:hanging="720"/>
      </w:pPr>
      <w:rPr>
        <w:rFonts w:hint="default"/>
        <w:b w:val="0"/>
      </w:rPr>
    </w:lvl>
    <w:lvl w:ilvl="1" w:tplc="C3088280" w:tentative="1">
      <w:start w:val="1"/>
      <w:numFmt w:val="lowerLetter"/>
      <w:lvlText w:val="%2."/>
      <w:lvlJc w:val="left"/>
      <w:pPr>
        <w:ind w:left="1364" w:hanging="360"/>
      </w:pPr>
    </w:lvl>
    <w:lvl w:ilvl="2" w:tplc="E4D0C29A" w:tentative="1">
      <w:start w:val="1"/>
      <w:numFmt w:val="lowerRoman"/>
      <w:lvlText w:val="%3."/>
      <w:lvlJc w:val="right"/>
      <w:pPr>
        <w:ind w:left="2084" w:hanging="180"/>
      </w:pPr>
    </w:lvl>
    <w:lvl w:ilvl="3" w:tplc="2794D556" w:tentative="1">
      <w:start w:val="1"/>
      <w:numFmt w:val="decimal"/>
      <w:lvlText w:val="%4."/>
      <w:lvlJc w:val="left"/>
      <w:pPr>
        <w:ind w:left="2804" w:hanging="360"/>
      </w:pPr>
    </w:lvl>
    <w:lvl w:ilvl="4" w:tplc="BB566BEC" w:tentative="1">
      <w:start w:val="1"/>
      <w:numFmt w:val="lowerLetter"/>
      <w:lvlText w:val="%5."/>
      <w:lvlJc w:val="left"/>
      <w:pPr>
        <w:ind w:left="3524" w:hanging="360"/>
      </w:pPr>
    </w:lvl>
    <w:lvl w:ilvl="5" w:tplc="9E62BC9E" w:tentative="1">
      <w:start w:val="1"/>
      <w:numFmt w:val="lowerRoman"/>
      <w:lvlText w:val="%6."/>
      <w:lvlJc w:val="right"/>
      <w:pPr>
        <w:ind w:left="4244" w:hanging="180"/>
      </w:pPr>
    </w:lvl>
    <w:lvl w:ilvl="6" w:tplc="729C6D8A" w:tentative="1">
      <w:start w:val="1"/>
      <w:numFmt w:val="decimal"/>
      <w:lvlText w:val="%7."/>
      <w:lvlJc w:val="left"/>
      <w:pPr>
        <w:ind w:left="4964" w:hanging="360"/>
      </w:pPr>
    </w:lvl>
    <w:lvl w:ilvl="7" w:tplc="D2DE2500" w:tentative="1">
      <w:start w:val="1"/>
      <w:numFmt w:val="lowerLetter"/>
      <w:lvlText w:val="%8."/>
      <w:lvlJc w:val="left"/>
      <w:pPr>
        <w:ind w:left="5684" w:hanging="360"/>
      </w:pPr>
    </w:lvl>
    <w:lvl w:ilvl="8" w:tplc="E5768E9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B94867E">
      <w:start w:val="1"/>
      <w:numFmt w:val="decimal"/>
      <w:lvlText w:val="%1."/>
      <w:lvlJc w:val="left"/>
      <w:pPr>
        <w:ind w:left="360" w:hanging="360"/>
      </w:pPr>
      <w:rPr>
        <w:rFonts w:hint="default"/>
      </w:rPr>
    </w:lvl>
    <w:lvl w:ilvl="1" w:tplc="F8B004AC" w:tentative="1">
      <w:start w:val="1"/>
      <w:numFmt w:val="lowerLetter"/>
      <w:lvlText w:val="%2."/>
      <w:lvlJc w:val="left"/>
      <w:pPr>
        <w:ind w:left="1080" w:hanging="360"/>
      </w:pPr>
    </w:lvl>
    <w:lvl w:ilvl="2" w:tplc="AD38D81E" w:tentative="1">
      <w:start w:val="1"/>
      <w:numFmt w:val="lowerRoman"/>
      <w:lvlText w:val="%3."/>
      <w:lvlJc w:val="right"/>
      <w:pPr>
        <w:ind w:left="1800" w:hanging="180"/>
      </w:pPr>
    </w:lvl>
    <w:lvl w:ilvl="3" w:tplc="98489748" w:tentative="1">
      <w:start w:val="1"/>
      <w:numFmt w:val="decimal"/>
      <w:lvlText w:val="%4."/>
      <w:lvlJc w:val="left"/>
      <w:pPr>
        <w:ind w:left="2520" w:hanging="360"/>
      </w:pPr>
    </w:lvl>
    <w:lvl w:ilvl="4" w:tplc="26A27BC2" w:tentative="1">
      <w:start w:val="1"/>
      <w:numFmt w:val="lowerLetter"/>
      <w:lvlText w:val="%5."/>
      <w:lvlJc w:val="left"/>
      <w:pPr>
        <w:ind w:left="3240" w:hanging="360"/>
      </w:pPr>
    </w:lvl>
    <w:lvl w:ilvl="5" w:tplc="3020AEF2" w:tentative="1">
      <w:start w:val="1"/>
      <w:numFmt w:val="lowerRoman"/>
      <w:lvlText w:val="%6."/>
      <w:lvlJc w:val="right"/>
      <w:pPr>
        <w:ind w:left="3960" w:hanging="180"/>
      </w:pPr>
    </w:lvl>
    <w:lvl w:ilvl="6" w:tplc="F1B8DB14" w:tentative="1">
      <w:start w:val="1"/>
      <w:numFmt w:val="decimal"/>
      <w:lvlText w:val="%7."/>
      <w:lvlJc w:val="left"/>
      <w:pPr>
        <w:ind w:left="4680" w:hanging="360"/>
      </w:pPr>
    </w:lvl>
    <w:lvl w:ilvl="7" w:tplc="1A78B61C" w:tentative="1">
      <w:start w:val="1"/>
      <w:numFmt w:val="lowerLetter"/>
      <w:lvlText w:val="%8."/>
      <w:lvlJc w:val="left"/>
      <w:pPr>
        <w:ind w:left="5400" w:hanging="360"/>
      </w:pPr>
    </w:lvl>
    <w:lvl w:ilvl="8" w:tplc="C0261288" w:tentative="1">
      <w:start w:val="1"/>
      <w:numFmt w:val="lowerRoman"/>
      <w:lvlText w:val="%9."/>
      <w:lvlJc w:val="right"/>
      <w:pPr>
        <w:ind w:left="6120" w:hanging="180"/>
      </w:pPr>
    </w:lvl>
  </w:abstractNum>
  <w:abstractNum w:abstractNumId="35" w15:restartNumberingAfterBreak="0">
    <w:nsid w:val="76C82696"/>
    <w:multiLevelType w:val="hybridMultilevel"/>
    <w:tmpl w:val="1C9847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C332D4"/>
    <w:multiLevelType w:val="hybridMultilevel"/>
    <w:tmpl w:val="5504F770"/>
    <w:lvl w:ilvl="0" w:tplc="E98C34C0">
      <w:start w:val="1"/>
      <w:numFmt w:val="lowerRoman"/>
      <w:lvlText w:val="(%1)"/>
      <w:lvlJc w:val="left"/>
      <w:pPr>
        <w:ind w:left="1080" w:hanging="720"/>
      </w:pPr>
      <w:rPr>
        <w:rFonts w:hint="default"/>
      </w:rPr>
    </w:lvl>
    <w:lvl w:ilvl="1" w:tplc="3230CBD2" w:tentative="1">
      <w:start w:val="1"/>
      <w:numFmt w:val="lowerLetter"/>
      <w:lvlText w:val="%2."/>
      <w:lvlJc w:val="left"/>
      <w:pPr>
        <w:ind w:left="1440" w:hanging="360"/>
      </w:pPr>
    </w:lvl>
    <w:lvl w:ilvl="2" w:tplc="BCF23ADC" w:tentative="1">
      <w:start w:val="1"/>
      <w:numFmt w:val="lowerRoman"/>
      <w:lvlText w:val="%3."/>
      <w:lvlJc w:val="right"/>
      <w:pPr>
        <w:ind w:left="2160" w:hanging="180"/>
      </w:pPr>
    </w:lvl>
    <w:lvl w:ilvl="3" w:tplc="86E81458" w:tentative="1">
      <w:start w:val="1"/>
      <w:numFmt w:val="decimal"/>
      <w:lvlText w:val="%4."/>
      <w:lvlJc w:val="left"/>
      <w:pPr>
        <w:ind w:left="2880" w:hanging="360"/>
      </w:pPr>
    </w:lvl>
    <w:lvl w:ilvl="4" w:tplc="E1F86628" w:tentative="1">
      <w:start w:val="1"/>
      <w:numFmt w:val="lowerLetter"/>
      <w:lvlText w:val="%5."/>
      <w:lvlJc w:val="left"/>
      <w:pPr>
        <w:ind w:left="3600" w:hanging="360"/>
      </w:pPr>
    </w:lvl>
    <w:lvl w:ilvl="5" w:tplc="7A4078D4" w:tentative="1">
      <w:start w:val="1"/>
      <w:numFmt w:val="lowerRoman"/>
      <w:lvlText w:val="%6."/>
      <w:lvlJc w:val="right"/>
      <w:pPr>
        <w:ind w:left="4320" w:hanging="180"/>
      </w:pPr>
    </w:lvl>
    <w:lvl w:ilvl="6" w:tplc="F230B354" w:tentative="1">
      <w:start w:val="1"/>
      <w:numFmt w:val="decimal"/>
      <w:lvlText w:val="%7."/>
      <w:lvlJc w:val="left"/>
      <w:pPr>
        <w:ind w:left="5040" w:hanging="360"/>
      </w:pPr>
    </w:lvl>
    <w:lvl w:ilvl="7" w:tplc="48AEC37A" w:tentative="1">
      <w:start w:val="1"/>
      <w:numFmt w:val="lowerLetter"/>
      <w:lvlText w:val="%8."/>
      <w:lvlJc w:val="left"/>
      <w:pPr>
        <w:ind w:left="5760" w:hanging="360"/>
      </w:pPr>
    </w:lvl>
    <w:lvl w:ilvl="8" w:tplc="9E5A568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CE670E2">
      <w:start w:val="1"/>
      <w:numFmt w:val="decimal"/>
      <w:lvlText w:val="%1."/>
      <w:lvlJc w:val="left"/>
      <w:pPr>
        <w:ind w:left="360" w:hanging="360"/>
      </w:pPr>
      <w:rPr>
        <w:rFonts w:hint="default"/>
      </w:rPr>
    </w:lvl>
    <w:lvl w:ilvl="1" w:tplc="23A016B2" w:tentative="1">
      <w:start w:val="1"/>
      <w:numFmt w:val="lowerLetter"/>
      <w:lvlText w:val="%2."/>
      <w:lvlJc w:val="left"/>
      <w:pPr>
        <w:ind w:left="1080" w:hanging="360"/>
      </w:pPr>
    </w:lvl>
    <w:lvl w:ilvl="2" w:tplc="1966AC6A" w:tentative="1">
      <w:start w:val="1"/>
      <w:numFmt w:val="lowerRoman"/>
      <w:lvlText w:val="%3."/>
      <w:lvlJc w:val="right"/>
      <w:pPr>
        <w:ind w:left="1800" w:hanging="180"/>
      </w:pPr>
    </w:lvl>
    <w:lvl w:ilvl="3" w:tplc="0D98E092" w:tentative="1">
      <w:start w:val="1"/>
      <w:numFmt w:val="decimal"/>
      <w:lvlText w:val="%4."/>
      <w:lvlJc w:val="left"/>
      <w:pPr>
        <w:ind w:left="2520" w:hanging="360"/>
      </w:pPr>
    </w:lvl>
    <w:lvl w:ilvl="4" w:tplc="BC188E32" w:tentative="1">
      <w:start w:val="1"/>
      <w:numFmt w:val="lowerLetter"/>
      <w:lvlText w:val="%5."/>
      <w:lvlJc w:val="left"/>
      <w:pPr>
        <w:ind w:left="3240" w:hanging="360"/>
      </w:pPr>
    </w:lvl>
    <w:lvl w:ilvl="5" w:tplc="A12E03E4" w:tentative="1">
      <w:start w:val="1"/>
      <w:numFmt w:val="lowerRoman"/>
      <w:lvlText w:val="%6."/>
      <w:lvlJc w:val="right"/>
      <w:pPr>
        <w:ind w:left="3960" w:hanging="180"/>
      </w:pPr>
    </w:lvl>
    <w:lvl w:ilvl="6" w:tplc="9370DE98" w:tentative="1">
      <w:start w:val="1"/>
      <w:numFmt w:val="decimal"/>
      <w:lvlText w:val="%7."/>
      <w:lvlJc w:val="left"/>
      <w:pPr>
        <w:ind w:left="4680" w:hanging="360"/>
      </w:pPr>
    </w:lvl>
    <w:lvl w:ilvl="7" w:tplc="0658A04E" w:tentative="1">
      <w:start w:val="1"/>
      <w:numFmt w:val="lowerLetter"/>
      <w:lvlText w:val="%8."/>
      <w:lvlJc w:val="left"/>
      <w:pPr>
        <w:ind w:left="5400" w:hanging="360"/>
      </w:pPr>
    </w:lvl>
    <w:lvl w:ilvl="8" w:tplc="6DCA57E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3C8F9D2">
      <w:start w:val="1"/>
      <w:numFmt w:val="lowerRoman"/>
      <w:lvlText w:val="(%1)"/>
      <w:lvlJc w:val="left"/>
      <w:pPr>
        <w:ind w:left="1080" w:hanging="720"/>
      </w:pPr>
      <w:rPr>
        <w:rFonts w:hint="default"/>
      </w:rPr>
    </w:lvl>
    <w:lvl w:ilvl="1" w:tplc="96B054F4" w:tentative="1">
      <w:start w:val="1"/>
      <w:numFmt w:val="lowerLetter"/>
      <w:lvlText w:val="%2."/>
      <w:lvlJc w:val="left"/>
      <w:pPr>
        <w:ind w:left="1440" w:hanging="360"/>
      </w:pPr>
    </w:lvl>
    <w:lvl w:ilvl="2" w:tplc="6A8014E2" w:tentative="1">
      <w:start w:val="1"/>
      <w:numFmt w:val="lowerRoman"/>
      <w:lvlText w:val="%3."/>
      <w:lvlJc w:val="right"/>
      <w:pPr>
        <w:ind w:left="2160" w:hanging="180"/>
      </w:pPr>
    </w:lvl>
    <w:lvl w:ilvl="3" w:tplc="A6E4EC06" w:tentative="1">
      <w:start w:val="1"/>
      <w:numFmt w:val="decimal"/>
      <w:lvlText w:val="%4."/>
      <w:lvlJc w:val="left"/>
      <w:pPr>
        <w:ind w:left="2880" w:hanging="360"/>
      </w:pPr>
    </w:lvl>
    <w:lvl w:ilvl="4" w:tplc="42D07CE0" w:tentative="1">
      <w:start w:val="1"/>
      <w:numFmt w:val="lowerLetter"/>
      <w:lvlText w:val="%5."/>
      <w:lvlJc w:val="left"/>
      <w:pPr>
        <w:ind w:left="3600" w:hanging="360"/>
      </w:pPr>
    </w:lvl>
    <w:lvl w:ilvl="5" w:tplc="38ACAB4A" w:tentative="1">
      <w:start w:val="1"/>
      <w:numFmt w:val="lowerRoman"/>
      <w:lvlText w:val="%6."/>
      <w:lvlJc w:val="right"/>
      <w:pPr>
        <w:ind w:left="4320" w:hanging="180"/>
      </w:pPr>
    </w:lvl>
    <w:lvl w:ilvl="6" w:tplc="DCC06C92" w:tentative="1">
      <w:start w:val="1"/>
      <w:numFmt w:val="decimal"/>
      <w:lvlText w:val="%7."/>
      <w:lvlJc w:val="left"/>
      <w:pPr>
        <w:ind w:left="5040" w:hanging="360"/>
      </w:pPr>
    </w:lvl>
    <w:lvl w:ilvl="7" w:tplc="9EC457A0" w:tentative="1">
      <w:start w:val="1"/>
      <w:numFmt w:val="lowerLetter"/>
      <w:lvlText w:val="%8."/>
      <w:lvlJc w:val="left"/>
      <w:pPr>
        <w:ind w:left="5760" w:hanging="360"/>
      </w:pPr>
    </w:lvl>
    <w:lvl w:ilvl="8" w:tplc="106096A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3CE3226">
      <w:start w:val="1"/>
      <w:numFmt w:val="decimal"/>
      <w:lvlText w:val="%1."/>
      <w:lvlJc w:val="left"/>
      <w:pPr>
        <w:ind w:left="360" w:hanging="360"/>
      </w:pPr>
      <w:rPr>
        <w:rFonts w:hint="default"/>
      </w:rPr>
    </w:lvl>
    <w:lvl w:ilvl="1" w:tplc="5BA43FEC" w:tentative="1">
      <w:start w:val="1"/>
      <w:numFmt w:val="lowerLetter"/>
      <w:lvlText w:val="%2."/>
      <w:lvlJc w:val="left"/>
      <w:pPr>
        <w:ind w:left="1080" w:hanging="360"/>
      </w:pPr>
    </w:lvl>
    <w:lvl w:ilvl="2" w:tplc="AE30DDF0" w:tentative="1">
      <w:start w:val="1"/>
      <w:numFmt w:val="lowerRoman"/>
      <w:lvlText w:val="%3."/>
      <w:lvlJc w:val="right"/>
      <w:pPr>
        <w:ind w:left="1800" w:hanging="180"/>
      </w:pPr>
    </w:lvl>
    <w:lvl w:ilvl="3" w:tplc="F1F86FB2" w:tentative="1">
      <w:start w:val="1"/>
      <w:numFmt w:val="decimal"/>
      <w:lvlText w:val="%4."/>
      <w:lvlJc w:val="left"/>
      <w:pPr>
        <w:ind w:left="2520" w:hanging="360"/>
      </w:pPr>
    </w:lvl>
    <w:lvl w:ilvl="4" w:tplc="9B0CB5E0" w:tentative="1">
      <w:start w:val="1"/>
      <w:numFmt w:val="lowerLetter"/>
      <w:lvlText w:val="%5."/>
      <w:lvlJc w:val="left"/>
      <w:pPr>
        <w:ind w:left="3240" w:hanging="360"/>
      </w:pPr>
    </w:lvl>
    <w:lvl w:ilvl="5" w:tplc="D9124098" w:tentative="1">
      <w:start w:val="1"/>
      <w:numFmt w:val="lowerRoman"/>
      <w:lvlText w:val="%6."/>
      <w:lvlJc w:val="right"/>
      <w:pPr>
        <w:ind w:left="3960" w:hanging="180"/>
      </w:pPr>
    </w:lvl>
    <w:lvl w:ilvl="6" w:tplc="67766F24" w:tentative="1">
      <w:start w:val="1"/>
      <w:numFmt w:val="decimal"/>
      <w:lvlText w:val="%7."/>
      <w:lvlJc w:val="left"/>
      <w:pPr>
        <w:ind w:left="4680" w:hanging="360"/>
      </w:pPr>
    </w:lvl>
    <w:lvl w:ilvl="7" w:tplc="32AC7170" w:tentative="1">
      <w:start w:val="1"/>
      <w:numFmt w:val="lowerLetter"/>
      <w:lvlText w:val="%8."/>
      <w:lvlJc w:val="left"/>
      <w:pPr>
        <w:ind w:left="5400" w:hanging="360"/>
      </w:pPr>
    </w:lvl>
    <w:lvl w:ilvl="8" w:tplc="4F26D17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1A1AE1B6">
      <w:start w:val="1"/>
      <w:numFmt w:val="decimal"/>
      <w:lvlText w:val="%1."/>
      <w:lvlJc w:val="left"/>
      <w:pPr>
        <w:ind w:left="360" w:hanging="360"/>
      </w:pPr>
      <w:rPr>
        <w:rFonts w:hint="default"/>
      </w:rPr>
    </w:lvl>
    <w:lvl w:ilvl="1" w:tplc="8F7E630E" w:tentative="1">
      <w:start w:val="1"/>
      <w:numFmt w:val="lowerLetter"/>
      <w:lvlText w:val="%2."/>
      <w:lvlJc w:val="left"/>
      <w:pPr>
        <w:ind w:left="1080" w:hanging="360"/>
      </w:pPr>
    </w:lvl>
    <w:lvl w:ilvl="2" w:tplc="A340745E" w:tentative="1">
      <w:start w:val="1"/>
      <w:numFmt w:val="lowerRoman"/>
      <w:lvlText w:val="%3."/>
      <w:lvlJc w:val="right"/>
      <w:pPr>
        <w:ind w:left="1800" w:hanging="180"/>
      </w:pPr>
    </w:lvl>
    <w:lvl w:ilvl="3" w:tplc="B6320964" w:tentative="1">
      <w:start w:val="1"/>
      <w:numFmt w:val="decimal"/>
      <w:lvlText w:val="%4."/>
      <w:lvlJc w:val="left"/>
      <w:pPr>
        <w:ind w:left="2520" w:hanging="360"/>
      </w:pPr>
    </w:lvl>
    <w:lvl w:ilvl="4" w:tplc="83D40232" w:tentative="1">
      <w:start w:val="1"/>
      <w:numFmt w:val="lowerLetter"/>
      <w:lvlText w:val="%5."/>
      <w:lvlJc w:val="left"/>
      <w:pPr>
        <w:ind w:left="3240" w:hanging="360"/>
      </w:pPr>
    </w:lvl>
    <w:lvl w:ilvl="5" w:tplc="8632D12A" w:tentative="1">
      <w:start w:val="1"/>
      <w:numFmt w:val="lowerRoman"/>
      <w:lvlText w:val="%6."/>
      <w:lvlJc w:val="right"/>
      <w:pPr>
        <w:ind w:left="3960" w:hanging="180"/>
      </w:pPr>
    </w:lvl>
    <w:lvl w:ilvl="6" w:tplc="E2EAE9D2" w:tentative="1">
      <w:start w:val="1"/>
      <w:numFmt w:val="decimal"/>
      <w:lvlText w:val="%7."/>
      <w:lvlJc w:val="left"/>
      <w:pPr>
        <w:ind w:left="4680" w:hanging="360"/>
      </w:pPr>
    </w:lvl>
    <w:lvl w:ilvl="7" w:tplc="ACA2356C" w:tentative="1">
      <w:start w:val="1"/>
      <w:numFmt w:val="lowerLetter"/>
      <w:lvlText w:val="%8."/>
      <w:lvlJc w:val="left"/>
      <w:pPr>
        <w:ind w:left="5400" w:hanging="360"/>
      </w:pPr>
    </w:lvl>
    <w:lvl w:ilvl="8" w:tplc="DCAC43A0"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6"/>
  </w:num>
  <w:num w:numId="6">
    <w:abstractNumId w:val="15"/>
  </w:num>
  <w:num w:numId="7">
    <w:abstractNumId w:val="34"/>
  </w:num>
  <w:num w:numId="8">
    <w:abstractNumId w:val="14"/>
  </w:num>
  <w:num w:numId="9">
    <w:abstractNumId w:val="19"/>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6"/>
  </w:num>
  <w:num w:numId="20">
    <w:abstractNumId w:val="25"/>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3"/>
  </w:num>
  <w:num w:numId="40">
    <w:abstractNumId w:val="21"/>
  </w:num>
  <w:num w:numId="41">
    <w:abstractNumId w:val="18"/>
  </w:num>
  <w:num w:numId="42">
    <w:abstractNumId w:val="18"/>
  </w:num>
  <w:num w:numId="43">
    <w:abstractNumId w:val="35"/>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FA"/>
    <w:rsid w:val="00054506"/>
    <w:rsid w:val="001067B7"/>
    <w:rsid w:val="001211B7"/>
    <w:rsid w:val="00147EBE"/>
    <w:rsid w:val="0015278D"/>
    <w:rsid w:val="0023574C"/>
    <w:rsid w:val="00245E18"/>
    <w:rsid w:val="002550FA"/>
    <w:rsid w:val="0029044E"/>
    <w:rsid w:val="002C5EE0"/>
    <w:rsid w:val="003605DD"/>
    <w:rsid w:val="003C6D7B"/>
    <w:rsid w:val="00434C5A"/>
    <w:rsid w:val="00484060"/>
    <w:rsid w:val="00554E1B"/>
    <w:rsid w:val="0059709F"/>
    <w:rsid w:val="0063168F"/>
    <w:rsid w:val="00634FDA"/>
    <w:rsid w:val="006700F7"/>
    <w:rsid w:val="006A7307"/>
    <w:rsid w:val="006E2DF8"/>
    <w:rsid w:val="007B0655"/>
    <w:rsid w:val="007D1163"/>
    <w:rsid w:val="00837B26"/>
    <w:rsid w:val="008A20AC"/>
    <w:rsid w:val="008D3FC5"/>
    <w:rsid w:val="008E7623"/>
    <w:rsid w:val="00917561"/>
    <w:rsid w:val="009F3455"/>
    <w:rsid w:val="00A30585"/>
    <w:rsid w:val="00A36F23"/>
    <w:rsid w:val="00AD6BDC"/>
    <w:rsid w:val="00AF1D18"/>
    <w:rsid w:val="00B3185F"/>
    <w:rsid w:val="00B648E5"/>
    <w:rsid w:val="00B70638"/>
    <w:rsid w:val="00B709D3"/>
    <w:rsid w:val="00BA4523"/>
    <w:rsid w:val="00BB5437"/>
    <w:rsid w:val="00BD454B"/>
    <w:rsid w:val="00CE1000"/>
    <w:rsid w:val="00D52B69"/>
    <w:rsid w:val="00D808D6"/>
    <w:rsid w:val="00D842A7"/>
    <w:rsid w:val="00DA0B0E"/>
    <w:rsid w:val="00DB3B5E"/>
    <w:rsid w:val="00E5027E"/>
    <w:rsid w:val="00EC1549"/>
    <w:rsid w:val="00F0641C"/>
    <w:rsid w:val="00F203C6"/>
    <w:rsid w:val="00F63AB3"/>
    <w:rsid w:val="00F93691"/>
    <w:rsid w:val="00FC0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1E52"/>
  <w15:docId w15:val="{1BEADE93-63BF-4CE3-99FA-13AC93DE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7258</RACS_x0020_ID>
    <Approved_x0020_Provider xmlns="a8338b6e-77a6-4851-82b6-98166143ffdd">Regents Garden Lake Joondalup Pty Ltd</Approved_x0020_Provider>
    <Management_x0020_Company_x0020_ID xmlns="a8338b6e-77a6-4851-82b6-98166143ffdd">EABF5650-926A-E611-924A-005056922186</Management_x0020_Company_x0020_ID>
    <Home xmlns="a8338b6e-77a6-4851-82b6-98166143ffdd">Regents Garden Residential Aged Care Resort - Lake Joondalup</Home>
    <Signed xmlns="a8338b6e-77a6-4851-82b6-98166143ffdd" xsi:nil="true"/>
    <Uploaded xmlns="a8338b6e-77a6-4851-82b6-98166143ffdd">False</Uploaded>
    <Management_x0020_Company xmlns="a8338b6e-77a6-4851-82b6-98166143ffdd">Regents Garden Group Pty Ltd_WA_RES</Management_x0020_Company>
    <Doc_x0020_Date xmlns="a8338b6e-77a6-4851-82b6-98166143ffdd">2020-07-28T00:52:00+00:00</Doc_x0020_Date>
    <CSI_x0020_ID xmlns="a8338b6e-77a6-4851-82b6-98166143ffdd" xsi:nil="true"/>
    <Case_x0020_ID xmlns="a8338b6e-77a6-4851-82b6-98166143ffdd" xsi:nil="true"/>
    <Approved_x0020_Provider_x0020_ID xmlns="a8338b6e-77a6-4851-82b6-98166143ffdd">C9FF2B54-77F4-DC11-AD41-005056922186</Approved_x0020_Provider_x0020_ID>
    <Location xmlns="a8338b6e-77a6-4851-82b6-98166143ffdd" xsi:nil="true"/>
    <Home_x0020_ID xmlns="a8338b6e-77a6-4851-82b6-98166143ffdd">F903BD33-7CF4-DC11-AD41-005056922186</Home_x0020_ID>
    <State xmlns="a8338b6e-77a6-4851-82b6-98166143ffdd">WA</State>
    <Doc_x0020_Sent_Received_x0020_Date xmlns="a8338b6e-77a6-4851-82b6-98166143ffdd">2020-07-28T00:00:00+00:00</Doc_x0020_Sent_Received_x0020_Date>
    <Activity_x0020_ID xmlns="a8338b6e-77a6-4851-82b6-98166143ffdd">A0CC94E4-6B19-E911-8F85-005056922186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a8338b6e-77a6-4851-82b6-98166143ffdd"/>
  </ds:schemaRefs>
</ds:datastoreItem>
</file>

<file path=customXml/itemProps3.xml><?xml version="1.0" encoding="utf-8"?>
<ds:datastoreItem xmlns:ds="http://schemas.openxmlformats.org/officeDocument/2006/customXml" ds:itemID="{DC34A823-9B61-4AB3-9B18-14C27A85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320DE2-435F-4CDD-BCDA-CAA541E0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3620</Words>
  <Characters>20637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2020-08-25T06:49:00Z</cp:lastPrinted>
  <dcterms:created xsi:type="dcterms:W3CDTF">2020-08-30T23:57:00Z</dcterms:created>
  <dcterms:modified xsi:type="dcterms:W3CDTF">2020-08-30T23:57:00Z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