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88DBC" w14:textId="77777777" w:rsidR="007A5FCD" w:rsidRPr="003C6EC2" w:rsidRDefault="007A5FCD" w:rsidP="007A5FC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F88F69" wp14:editId="50F88F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324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50F88F6B" wp14:editId="50F88F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8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Weston</w:t>
      </w:r>
      <w:r w:rsidRPr="003C6EC2">
        <w:rPr>
          <w:rFonts w:ascii="Arial Black" w:hAnsi="Arial Black"/>
        </w:rPr>
        <w:t xml:space="preserve"> </w:t>
      </w:r>
    </w:p>
    <w:p w14:paraId="50F88DBD" w14:textId="77777777" w:rsidR="007A5FCD" w:rsidRPr="003C6EC2" w:rsidRDefault="007A5FCD" w:rsidP="007A5FCD">
      <w:pPr>
        <w:pStyle w:val="Title"/>
        <w:spacing w:before="360" w:after="480"/>
      </w:pPr>
      <w:r w:rsidRPr="003C6EC2">
        <w:rPr>
          <w:rFonts w:ascii="Arial Black" w:eastAsia="Calibri" w:hAnsi="Arial Black"/>
          <w:sz w:val="56"/>
        </w:rPr>
        <w:t>Performance Report</w:t>
      </w:r>
    </w:p>
    <w:p w14:paraId="50F88DBE" w14:textId="77777777" w:rsidR="007A5FCD" w:rsidRPr="003C6EC2" w:rsidRDefault="007A5FCD" w:rsidP="007A5F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118-120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9380 5592</w:t>
      </w:r>
    </w:p>
    <w:p w14:paraId="50F88DBF" w14:textId="77777777" w:rsidR="007A5FCD" w:rsidRDefault="007A5FCD" w:rsidP="007A5F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7150 </w:t>
      </w:r>
    </w:p>
    <w:p w14:paraId="50F88DC0" w14:textId="77777777" w:rsidR="007A5FCD" w:rsidRPr="003C6EC2" w:rsidRDefault="007A5FCD" w:rsidP="007A5F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0F88DC1" w14:textId="77777777" w:rsidR="007A5FCD" w:rsidRPr="003C6EC2" w:rsidRDefault="007A5FCD" w:rsidP="007A5FC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2020 to 11 November 2020</w:t>
      </w:r>
    </w:p>
    <w:p w14:paraId="50F88DC2" w14:textId="51806647" w:rsidR="007A5FCD" w:rsidRPr="00935BB9" w:rsidRDefault="007A5FCD" w:rsidP="007A5FCD">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935BB9">
        <w:rPr>
          <w:b/>
          <w:color w:val="FFFFFF" w:themeColor="background1"/>
          <w:sz w:val="28"/>
          <w:szCs w:val="28"/>
        </w:rPr>
        <w:t>Report:</w:t>
      </w:r>
      <w:r w:rsidRPr="00935BB9">
        <w:rPr>
          <w:color w:val="FFFFFF" w:themeColor="background1"/>
          <w:sz w:val="28"/>
          <w:szCs w:val="28"/>
        </w:rPr>
        <w:t xml:space="preserve"> </w:t>
      </w:r>
      <w:r w:rsidR="002E13CE" w:rsidRPr="00935BB9">
        <w:rPr>
          <w:color w:val="FFFFFF" w:themeColor="background1"/>
          <w:sz w:val="28"/>
          <w:szCs w:val="28"/>
        </w:rPr>
        <w:t>18 February 2020</w:t>
      </w:r>
    </w:p>
    <w:bookmarkEnd w:id="1"/>
    <w:p w14:paraId="50F88DC3" w14:textId="77777777" w:rsidR="007A5FCD" w:rsidRPr="003C6EC2" w:rsidRDefault="007A5FCD" w:rsidP="007A5FCD">
      <w:pPr>
        <w:tabs>
          <w:tab w:val="left" w:pos="2127"/>
        </w:tabs>
        <w:spacing w:before="120"/>
        <w:rPr>
          <w:rFonts w:eastAsia="Calibri"/>
          <w:b/>
          <w:color w:val="FFFFFF" w:themeColor="background1"/>
          <w:sz w:val="28"/>
          <w:szCs w:val="56"/>
          <w:lang w:eastAsia="en-US"/>
        </w:rPr>
      </w:pPr>
    </w:p>
    <w:p w14:paraId="50F88DC4" w14:textId="77777777" w:rsidR="007A5FCD" w:rsidRDefault="007A5FCD" w:rsidP="007A5FCD">
      <w:pPr>
        <w:pStyle w:val="Heading1"/>
        <w:sectPr w:rsidR="007A5FCD" w:rsidSect="007A5FC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F88DC5" w14:textId="77777777" w:rsidR="007A5FCD" w:rsidRDefault="007A5FCD" w:rsidP="007A5FCD">
      <w:pPr>
        <w:pStyle w:val="Heading1"/>
      </w:pPr>
      <w:bookmarkStart w:id="2" w:name="_Hlk32477662"/>
      <w:r>
        <w:lastRenderedPageBreak/>
        <w:t>Publication of report</w:t>
      </w:r>
    </w:p>
    <w:p w14:paraId="50F88DC6" w14:textId="79215D27" w:rsidR="007A5FCD" w:rsidRPr="006B166B" w:rsidRDefault="007A5FCD" w:rsidP="007A5FC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35BB9">
        <w:t xml:space="preserve"> </w:t>
      </w:r>
      <w:r w:rsidRPr="0010469B">
        <w:t>2018</w:t>
      </w:r>
      <w:r>
        <w:t>.</w:t>
      </w:r>
    </w:p>
    <w:bookmarkEnd w:id="2"/>
    <w:p w14:paraId="50F88DC7" w14:textId="77777777" w:rsidR="007A5FCD" w:rsidRPr="0094564F" w:rsidRDefault="007A5FCD" w:rsidP="007A5FC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76FF" w14:paraId="50F88DCD" w14:textId="77777777" w:rsidTr="007A5FCD">
        <w:trPr>
          <w:trHeight w:val="227"/>
        </w:trPr>
        <w:tc>
          <w:tcPr>
            <w:tcW w:w="3942" w:type="pct"/>
            <w:shd w:val="clear" w:color="auto" w:fill="auto"/>
          </w:tcPr>
          <w:p w14:paraId="50F88DCB" w14:textId="77777777" w:rsidR="007A5FCD" w:rsidRPr="001E6954" w:rsidRDefault="007A5FCD" w:rsidP="007A5FC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0F88DCC" w14:textId="11D35857" w:rsidR="007A5FCD" w:rsidRPr="001E6954" w:rsidRDefault="007A5FCD" w:rsidP="007A5FCD">
            <w:pPr>
              <w:keepNext/>
              <w:spacing w:before="40" w:after="40" w:line="240" w:lineRule="auto"/>
              <w:jc w:val="right"/>
              <w:rPr>
                <w:b/>
                <w:bCs/>
                <w:iCs/>
                <w:color w:val="00577D"/>
                <w:szCs w:val="40"/>
              </w:rPr>
            </w:pPr>
            <w:r w:rsidRPr="001E6954">
              <w:rPr>
                <w:b/>
                <w:bCs/>
                <w:iCs/>
                <w:color w:val="00577D"/>
                <w:szCs w:val="40"/>
              </w:rPr>
              <w:t>Compliant</w:t>
            </w:r>
          </w:p>
        </w:tc>
      </w:tr>
      <w:tr w:rsidR="009A76FF" w14:paraId="50F88DD0" w14:textId="77777777" w:rsidTr="007A5FCD">
        <w:trPr>
          <w:trHeight w:val="227"/>
        </w:trPr>
        <w:tc>
          <w:tcPr>
            <w:tcW w:w="3942" w:type="pct"/>
            <w:shd w:val="clear" w:color="auto" w:fill="auto"/>
          </w:tcPr>
          <w:p w14:paraId="50F88DCE" w14:textId="77777777" w:rsidR="007A5FCD" w:rsidRPr="001E6954" w:rsidRDefault="007A5FCD" w:rsidP="007A5FCD">
            <w:pPr>
              <w:spacing w:before="40" w:after="40" w:line="240" w:lineRule="auto"/>
              <w:ind w:left="318"/>
            </w:pPr>
            <w:r w:rsidRPr="001E6954">
              <w:t>Requirement 1(3)(a)</w:t>
            </w:r>
          </w:p>
        </w:tc>
        <w:tc>
          <w:tcPr>
            <w:tcW w:w="1058" w:type="pct"/>
            <w:shd w:val="clear" w:color="auto" w:fill="auto"/>
          </w:tcPr>
          <w:p w14:paraId="50F88DCF" w14:textId="73F0AFAF"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D3" w14:textId="77777777" w:rsidTr="007A5FCD">
        <w:trPr>
          <w:trHeight w:val="227"/>
        </w:trPr>
        <w:tc>
          <w:tcPr>
            <w:tcW w:w="3942" w:type="pct"/>
            <w:shd w:val="clear" w:color="auto" w:fill="auto"/>
          </w:tcPr>
          <w:p w14:paraId="50F88DD1" w14:textId="77777777" w:rsidR="007A5FCD" w:rsidRPr="001E6954" w:rsidRDefault="007A5FCD" w:rsidP="007A5FCD">
            <w:pPr>
              <w:spacing w:before="40" w:after="40" w:line="240" w:lineRule="auto"/>
              <w:ind w:left="318"/>
            </w:pPr>
            <w:r w:rsidRPr="001E6954">
              <w:t>Requirement 1(3)(b)</w:t>
            </w:r>
          </w:p>
        </w:tc>
        <w:tc>
          <w:tcPr>
            <w:tcW w:w="1058" w:type="pct"/>
            <w:shd w:val="clear" w:color="auto" w:fill="auto"/>
          </w:tcPr>
          <w:p w14:paraId="50F88DD2" w14:textId="7390C19C"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D6" w14:textId="77777777" w:rsidTr="007A5FCD">
        <w:trPr>
          <w:trHeight w:val="227"/>
        </w:trPr>
        <w:tc>
          <w:tcPr>
            <w:tcW w:w="3942" w:type="pct"/>
            <w:shd w:val="clear" w:color="auto" w:fill="auto"/>
          </w:tcPr>
          <w:p w14:paraId="50F88DD4" w14:textId="77777777" w:rsidR="007A5FCD" w:rsidRPr="001E6954" w:rsidRDefault="007A5FCD" w:rsidP="007A5FCD">
            <w:pPr>
              <w:spacing w:before="40" w:after="40" w:line="240" w:lineRule="auto"/>
              <w:ind w:left="318"/>
            </w:pPr>
            <w:r w:rsidRPr="001E6954">
              <w:t>Requirement 1(3)(c)</w:t>
            </w:r>
          </w:p>
        </w:tc>
        <w:tc>
          <w:tcPr>
            <w:tcW w:w="1058" w:type="pct"/>
            <w:shd w:val="clear" w:color="auto" w:fill="auto"/>
          </w:tcPr>
          <w:p w14:paraId="50F88DD5" w14:textId="13607363"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D9" w14:textId="77777777" w:rsidTr="007A5FCD">
        <w:trPr>
          <w:trHeight w:val="227"/>
        </w:trPr>
        <w:tc>
          <w:tcPr>
            <w:tcW w:w="3942" w:type="pct"/>
            <w:shd w:val="clear" w:color="auto" w:fill="auto"/>
          </w:tcPr>
          <w:p w14:paraId="50F88DD7" w14:textId="77777777" w:rsidR="007A5FCD" w:rsidRPr="001E6954" w:rsidRDefault="007A5FCD" w:rsidP="007A5FCD">
            <w:pPr>
              <w:spacing w:before="40" w:after="40" w:line="240" w:lineRule="auto"/>
              <w:ind w:left="318"/>
            </w:pPr>
            <w:r w:rsidRPr="001E6954">
              <w:t>Requirement 1(3)(d)</w:t>
            </w:r>
          </w:p>
        </w:tc>
        <w:tc>
          <w:tcPr>
            <w:tcW w:w="1058" w:type="pct"/>
            <w:shd w:val="clear" w:color="auto" w:fill="auto"/>
          </w:tcPr>
          <w:p w14:paraId="50F88DD8" w14:textId="76375E3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DC" w14:textId="77777777" w:rsidTr="007A5FCD">
        <w:trPr>
          <w:trHeight w:val="227"/>
        </w:trPr>
        <w:tc>
          <w:tcPr>
            <w:tcW w:w="3942" w:type="pct"/>
            <w:shd w:val="clear" w:color="auto" w:fill="auto"/>
          </w:tcPr>
          <w:p w14:paraId="50F88DDA" w14:textId="77777777" w:rsidR="007A5FCD" w:rsidRPr="001E6954" w:rsidRDefault="007A5FCD" w:rsidP="007A5FCD">
            <w:pPr>
              <w:spacing w:before="40" w:after="40" w:line="240" w:lineRule="auto"/>
              <w:ind w:left="318"/>
            </w:pPr>
            <w:r w:rsidRPr="001E6954">
              <w:t>Requirement 1(3)(e)</w:t>
            </w:r>
          </w:p>
        </w:tc>
        <w:tc>
          <w:tcPr>
            <w:tcW w:w="1058" w:type="pct"/>
            <w:shd w:val="clear" w:color="auto" w:fill="auto"/>
          </w:tcPr>
          <w:p w14:paraId="50F88DDB" w14:textId="4526B8ED"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DF" w14:textId="77777777" w:rsidTr="007A5FCD">
        <w:trPr>
          <w:trHeight w:val="227"/>
        </w:trPr>
        <w:tc>
          <w:tcPr>
            <w:tcW w:w="3942" w:type="pct"/>
            <w:shd w:val="clear" w:color="auto" w:fill="auto"/>
          </w:tcPr>
          <w:p w14:paraId="50F88DDD" w14:textId="77777777" w:rsidR="007A5FCD" w:rsidRPr="001E6954" w:rsidRDefault="007A5FCD" w:rsidP="007A5FCD">
            <w:pPr>
              <w:spacing w:before="40" w:after="40" w:line="240" w:lineRule="auto"/>
              <w:ind w:left="318"/>
            </w:pPr>
            <w:r w:rsidRPr="001E6954">
              <w:t>Requirement 1(3)(f)</w:t>
            </w:r>
          </w:p>
        </w:tc>
        <w:tc>
          <w:tcPr>
            <w:tcW w:w="1058" w:type="pct"/>
            <w:shd w:val="clear" w:color="auto" w:fill="auto"/>
          </w:tcPr>
          <w:p w14:paraId="50F88DDE" w14:textId="79913EA0"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E2" w14:textId="77777777" w:rsidTr="007A5FCD">
        <w:trPr>
          <w:trHeight w:val="227"/>
        </w:trPr>
        <w:tc>
          <w:tcPr>
            <w:tcW w:w="3942" w:type="pct"/>
            <w:shd w:val="clear" w:color="auto" w:fill="auto"/>
          </w:tcPr>
          <w:p w14:paraId="50F88DE0" w14:textId="77777777" w:rsidR="007A5FCD" w:rsidRPr="001E6954" w:rsidRDefault="007A5FCD" w:rsidP="007A5FC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F88DE1" w14:textId="541C7ADB"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DE5" w14:textId="77777777" w:rsidTr="007A5FCD">
        <w:trPr>
          <w:trHeight w:val="227"/>
        </w:trPr>
        <w:tc>
          <w:tcPr>
            <w:tcW w:w="3942" w:type="pct"/>
            <w:shd w:val="clear" w:color="auto" w:fill="auto"/>
          </w:tcPr>
          <w:p w14:paraId="50F88DE3" w14:textId="77777777" w:rsidR="007A5FCD" w:rsidRPr="001E6954" w:rsidRDefault="007A5FCD" w:rsidP="007A5FCD">
            <w:pPr>
              <w:spacing w:before="40" w:after="40" w:line="240" w:lineRule="auto"/>
              <w:ind w:left="318" w:hanging="7"/>
            </w:pPr>
            <w:r w:rsidRPr="001E6954">
              <w:t>Requirement 2(3)(a)</w:t>
            </w:r>
          </w:p>
        </w:tc>
        <w:tc>
          <w:tcPr>
            <w:tcW w:w="1058" w:type="pct"/>
            <w:shd w:val="clear" w:color="auto" w:fill="auto"/>
          </w:tcPr>
          <w:p w14:paraId="50F88DE4" w14:textId="63A211C7"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E8" w14:textId="77777777" w:rsidTr="007A5FCD">
        <w:trPr>
          <w:trHeight w:val="227"/>
        </w:trPr>
        <w:tc>
          <w:tcPr>
            <w:tcW w:w="3942" w:type="pct"/>
            <w:shd w:val="clear" w:color="auto" w:fill="auto"/>
          </w:tcPr>
          <w:p w14:paraId="50F88DE6" w14:textId="77777777" w:rsidR="007A5FCD" w:rsidRPr="001E6954" w:rsidRDefault="007A5FCD" w:rsidP="007A5FCD">
            <w:pPr>
              <w:spacing w:before="40" w:after="40" w:line="240" w:lineRule="auto"/>
              <w:ind w:left="318" w:hanging="7"/>
            </w:pPr>
            <w:r w:rsidRPr="001E6954">
              <w:t>Requirement 2(3)(b)</w:t>
            </w:r>
          </w:p>
        </w:tc>
        <w:tc>
          <w:tcPr>
            <w:tcW w:w="1058" w:type="pct"/>
            <w:shd w:val="clear" w:color="auto" w:fill="auto"/>
          </w:tcPr>
          <w:p w14:paraId="50F88DE7" w14:textId="5B90E08C"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EB" w14:textId="77777777" w:rsidTr="007A5FCD">
        <w:trPr>
          <w:trHeight w:val="227"/>
        </w:trPr>
        <w:tc>
          <w:tcPr>
            <w:tcW w:w="3942" w:type="pct"/>
            <w:shd w:val="clear" w:color="auto" w:fill="auto"/>
          </w:tcPr>
          <w:p w14:paraId="50F88DE9" w14:textId="77777777" w:rsidR="007A5FCD" w:rsidRPr="001E6954" w:rsidRDefault="007A5FCD" w:rsidP="007A5FCD">
            <w:pPr>
              <w:spacing w:before="40" w:after="40" w:line="240" w:lineRule="auto"/>
              <w:ind w:left="318" w:hanging="7"/>
            </w:pPr>
            <w:r w:rsidRPr="001E6954">
              <w:t>Requirement 2(3)(c)</w:t>
            </w:r>
          </w:p>
        </w:tc>
        <w:tc>
          <w:tcPr>
            <w:tcW w:w="1058" w:type="pct"/>
            <w:shd w:val="clear" w:color="auto" w:fill="auto"/>
          </w:tcPr>
          <w:p w14:paraId="50F88DEA" w14:textId="60035238"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EE" w14:textId="77777777" w:rsidTr="007A5FCD">
        <w:trPr>
          <w:trHeight w:val="227"/>
        </w:trPr>
        <w:tc>
          <w:tcPr>
            <w:tcW w:w="3942" w:type="pct"/>
            <w:shd w:val="clear" w:color="auto" w:fill="auto"/>
          </w:tcPr>
          <w:p w14:paraId="50F88DEC" w14:textId="77777777" w:rsidR="007A5FCD" w:rsidRPr="001E6954" w:rsidRDefault="007A5FCD" w:rsidP="007A5FCD">
            <w:pPr>
              <w:spacing w:before="40" w:after="40" w:line="240" w:lineRule="auto"/>
              <w:ind w:left="318" w:hanging="7"/>
            </w:pPr>
            <w:r w:rsidRPr="001E6954">
              <w:t>Requirement 2(3)(d)</w:t>
            </w:r>
          </w:p>
        </w:tc>
        <w:tc>
          <w:tcPr>
            <w:tcW w:w="1058" w:type="pct"/>
            <w:shd w:val="clear" w:color="auto" w:fill="auto"/>
          </w:tcPr>
          <w:p w14:paraId="50F88DED" w14:textId="7A7615BE"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F1" w14:textId="77777777" w:rsidTr="007A5FCD">
        <w:trPr>
          <w:trHeight w:val="227"/>
        </w:trPr>
        <w:tc>
          <w:tcPr>
            <w:tcW w:w="3942" w:type="pct"/>
            <w:shd w:val="clear" w:color="auto" w:fill="auto"/>
          </w:tcPr>
          <w:p w14:paraId="50F88DEF" w14:textId="77777777" w:rsidR="007A5FCD" w:rsidRPr="001E6954" w:rsidRDefault="007A5FCD" w:rsidP="007A5FCD">
            <w:pPr>
              <w:spacing w:before="40" w:after="40" w:line="240" w:lineRule="auto"/>
              <w:ind w:left="318" w:hanging="7"/>
            </w:pPr>
            <w:r w:rsidRPr="001E6954">
              <w:t>Requirement 2(3)(e)</w:t>
            </w:r>
          </w:p>
        </w:tc>
        <w:tc>
          <w:tcPr>
            <w:tcW w:w="1058" w:type="pct"/>
            <w:shd w:val="clear" w:color="auto" w:fill="auto"/>
          </w:tcPr>
          <w:p w14:paraId="50F88DF0" w14:textId="1F2D0D57" w:rsidR="007A5FCD" w:rsidRPr="00AF17FC" w:rsidRDefault="007A5FCD" w:rsidP="007A5FCD">
            <w:pPr>
              <w:spacing w:before="40" w:after="40" w:line="240" w:lineRule="auto"/>
              <w:jc w:val="right"/>
              <w:rPr>
                <w:color w:val="0000FF"/>
              </w:rPr>
            </w:pPr>
            <w:r w:rsidRPr="001E6954">
              <w:rPr>
                <w:bCs/>
                <w:iCs/>
                <w:color w:val="00577D"/>
                <w:szCs w:val="40"/>
              </w:rPr>
              <w:t>Compliant</w:t>
            </w:r>
          </w:p>
        </w:tc>
      </w:tr>
      <w:tr w:rsidR="009A76FF" w14:paraId="50F88DF4" w14:textId="77777777" w:rsidTr="007A5FCD">
        <w:trPr>
          <w:trHeight w:val="227"/>
        </w:trPr>
        <w:tc>
          <w:tcPr>
            <w:tcW w:w="3942" w:type="pct"/>
            <w:shd w:val="clear" w:color="auto" w:fill="auto"/>
          </w:tcPr>
          <w:p w14:paraId="50F88DF2" w14:textId="77777777" w:rsidR="007A5FCD" w:rsidRPr="001E6954" w:rsidRDefault="007A5FCD" w:rsidP="007A5FCD">
            <w:pPr>
              <w:keepNext/>
              <w:spacing w:before="40" w:after="40" w:line="240" w:lineRule="auto"/>
              <w:rPr>
                <w:b/>
              </w:rPr>
            </w:pPr>
            <w:r w:rsidRPr="001E6954">
              <w:rPr>
                <w:b/>
              </w:rPr>
              <w:t>Standard 3 Personal care and clinical care</w:t>
            </w:r>
          </w:p>
        </w:tc>
        <w:tc>
          <w:tcPr>
            <w:tcW w:w="1058" w:type="pct"/>
            <w:shd w:val="clear" w:color="auto" w:fill="auto"/>
          </w:tcPr>
          <w:p w14:paraId="50F88DF3" w14:textId="1E658B10"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DF7" w14:textId="77777777" w:rsidTr="007A5FCD">
        <w:trPr>
          <w:trHeight w:val="227"/>
        </w:trPr>
        <w:tc>
          <w:tcPr>
            <w:tcW w:w="3942" w:type="pct"/>
            <w:shd w:val="clear" w:color="auto" w:fill="auto"/>
          </w:tcPr>
          <w:p w14:paraId="50F88DF5" w14:textId="77777777" w:rsidR="007A5FCD" w:rsidRPr="002B4C72" w:rsidRDefault="007A5FCD" w:rsidP="007A5FCD">
            <w:pPr>
              <w:spacing w:before="40" w:after="40" w:line="240" w:lineRule="auto"/>
              <w:ind w:left="312"/>
            </w:pPr>
            <w:r w:rsidRPr="001E6954">
              <w:t>Requirement 3(3)(a)</w:t>
            </w:r>
          </w:p>
        </w:tc>
        <w:tc>
          <w:tcPr>
            <w:tcW w:w="1058" w:type="pct"/>
            <w:shd w:val="clear" w:color="auto" w:fill="auto"/>
          </w:tcPr>
          <w:p w14:paraId="50F88DF6" w14:textId="3894B117" w:rsidR="007A5FCD" w:rsidRPr="001E6954" w:rsidRDefault="007A5FCD" w:rsidP="007A5FCD">
            <w:pPr>
              <w:spacing w:before="40" w:after="40" w:line="240" w:lineRule="auto"/>
              <w:ind w:left="-107"/>
              <w:jc w:val="right"/>
              <w:rPr>
                <w:color w:val="0000FF"/>
              </w:rPr>
            </w:pPr>
            <w:r w:rsidRPr="001E6954">
              <w:rPr>
                <w:bCs/>
                <w:iCs/>
                <w:color w:val="00577D"/>
                <w:szCs w:val="40"/>
              </w:rPr>
              <w:t>Compliant</w:t>
            </w:r>
          </w:p>
        </w:tc>
      </w:tr>
      <w:tr w:rsidR="009A76FF" w14:paraId="50F88DFA" w14:textId="77777777" w:rsidTr="007A5FCD">
        <w:trPr>
          <w:trHeight w:val="227"/>
        </w:trPr>
        <w:tc>
          <w:tcPr>
            <w:tcW w:w="3942" w:type="pct"/>
            <w:shd w:val="clear" w:color="auto" w:fill="auto"/>
          </w:tcPr>
          <w:p w14:paraId="50F88DF8" w14:textId="77777777" w:rsidR="007A5FCD" w:rsidRPr="001E6954" w:rsidRDefault="007A5FCD" w:rsidP="007A5FCD">
            <w:pPr>
              <w:spacing w:before="40" w:after="40" w:line="240" w:lineRule="auto"/>
              <w:ind w:left="318" w:hanging="7"/>
            </w:pPr>
            <w:r w:rsidRPr="001E6954">
              <w:t>Requirement 3(3)(b)</w:t>
            </w:r>
          </w:p>
        </w:tc>
        <w:tc>
          <w:tcPr>
            <w:tcW w:w="1058" w:type="pct"/>
            <w:shd w:val="clear" w:color="auto" w:fill="auto"/>
          </w:tcPr>
          <w:p w14:paraId="50F88DF9" w14:textId="3B5A95C0"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DFD" w14:textId="77777777" w:rsidTr="007A5FCD">
        <w:trPr>
          <w:trHeight w:val="227"/>
        </w:trPr>
        <w:tc>
          <w:tcPr>
            <w:tcW w:w="3942" w:type="pct"/>
            <w:shd w:val="clear" w:color="auto" w:fill="auto"/>
          </w:tcPr>
          <w:p w14:paraId="50F88DFB" w14:textId="77777777" w:rsidR="007A5FCD" w:rsidRPr="001E6954" w:rsidRDefault="007A5FCD" w:rsidP="007A5FCD">
            <w:pPr>
              <w:spacing w:before="40" w:after="40" w:line="240" w:lineRule="auto"/>
              <w:ind w:left="318" w:hanging="7"/>
            </w:pPr>
            <w:r w:rsidRPr="001E6954">
              <w:t>Requirement 3(3)(c)</w:t>
            </w:r>
          </w:p>
        </w:tc>
        <w:tc>
          <w:tcPr>
            <w:tcW w:w="1058" w:type="pct"/>
            <w:shd w:val="clear" w:color="auto" w:fill="auto"/>
          </w:tcPr>
          <w:p w14:paraId="50F88DFC" w14:textId="1D2FAACA"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00" w14:textId="77777777" w:rsidTr="007A5FCD">
        <w:trPr>
          <w:trHeight w:val="227"/>
        </w:trPr>
        <w:tc>
          <w:tcPr>
            <w:tcW w:w="3942" w:type="pct"/>
            <w:shd w:val="clear" w:color="auto" w:fill="auto"/>
          </w:tcPr>
          <w:p w14:paraId="50F88DFE" w14:textId="77777777" w:rsidR="007A5FCD" w:rsidRPr="001E6954" w:rsidRDefault="007A5FCD" w:rsidP="007A5FCD">
            <w:pPr>
              <w:spacing w:before="40" w:after="40" w:line="240" w:lineRule="auto"/>
              <w:ind w:left="318" w:hanging="7"/>
            </w:pPr>
            <w:r w:rsidRPr="001E6954">
              <w:t>Requirement 3(3)(d)</w:t>
            </w:r>
          </w:p>
        </w:tc>
        <w:tc>
          <w:tcPr>
            <w:tcW w:w="1058" w:type="pct"/>
            <w:shd w:val="clear" w:color="auto" w:fill="auto"/>
          </w:tcPr>
          <w:p w14:paraId="50F88DFF" w14:textId="48B7B82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03" w14:textId="77777777" w:rsidTr="007A5FCD">
        <w:trPr>
          <w:trHeight w:val="227"/>
        </w:trPr>
        <w:tc>
          <w:tcPr>
            <w:tcW w:w="3942" w:type="pct"/>
            <w:shd w:val="clear" w:color="auto" w:fill="auto"/>
          </w:tcPr>
          <w:p w14:paraId="50F88E01" w14:textId="77777777" w:rsidR="007A5FCD" w:rsidRPr="001E6954" w:rsidRDefault="007A5FCD" w:rsidP="007A5FCD">
            <w:pPr>
              <w:spacing w:before="40" w:after="40" w:line="240" w:lineRule="auto"/>
              <w:ind w:left="318" w:hanging="7"/>
            </w:pPr>
            <w:r w:rsidRPr="001E6954">
              <w:t>Requirement 3(3)(e)</w:t>
            </w:r>
          </w:p>
        </w:tc>
        <w:tc>
          <w:tcPr>
            <w:tcW w:w="1058" w:type="pct"/>
            <w:shd w:val="clear" w:color="auto" w:fill="auto"/>
          </w:tcPr>
          <w:p w14:paraId="50F88E02" w14:textId="4B20E040"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06" w14:textId="77777777" w:rsidTr="007A5FCD">
        <w:trPr>
          <w:trHeight w:val="227"/>
        </w:trPr>
        <w:tc>
          <w:tcPr>
            <w:tcW w:w="3942" w:type="pct"/>
            <w:shd w:val="clear" w:color="auto" w:fill="auto"/>
          </w:tcPr>
          <w:p w14:paraId="50F88E04" w14:textId="77777777" w:rsidR="007A5FCD" w:rsidRPr="001E6954" w:rsidRDefault="007A5FCD" w:rsidP="007A5FCD">
            <w:pPr>
              <w:spacing w:before="40" w:after="40" w:line="240" w:lineRule="auto"/>
              <w:ind w:left="318" w:hanging="7"/>
            </w:pPr>
            <w:r w:rsidRPr="001E6954">
              <w:t>Requirement 3(3)(f)</w:t>
            </w:r>
          </w:p>
        </w:tc>
        <w:tc>
          <w:tcPr>
            <w:tcW w:w="1058" w:type="pct"/>
            <w:shd w:val="clear" w:color="auto" w:fill="auto"/>
          </w:tcPr>
          <w:p w14:paraId="50F88E05" w14:textId="4747CB8B"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09" w14:textId="77777777" w:rsidTr="007A5FCD">
        <w:trPr>
          <w:trHeight w:val="227"/>
        </w:trPr>
        <w:tc>
          <w:tcPr>
            <w:tcW w:w="3942" w:type="pct"/>
            <w:shd w:val="clear" w:color="auto" w:fill="auto"/>
          </w:tcPr>
          <w:p w14:paraId="50F88E07" w14:textId="77777777" w:rsidR="007A5FCD" w:rsidRPr="001E6954" w:rsidRDefault="007A5FCD" w:rsidP="007A5FCD">
            <w:pPr>
              <w:spacing w:before="40" w:after="40" w:line="240" w:lineRule="auto"/>
              <w:ind w:left="318" w:hanging="7"/>
            </w:pPr>
            <w:r w:rsidRPr="001E6954">
              <w:t>Requirement 3(3)(g)</w:t>
            </w:r>
          </w:p>
        </w:tc>
        <w:tc>
          <w:tcPr>
            <w:tcW w:w="1058" w:type="pct"/>
            <w:shd w:val="clear" w:color="auto" w:fill="auto"/>
          </w:tcPr>
          <w:p w14:paraId="50F88E08" w14:textId="28587A9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0C" w14:textId="77777777" w:rsidTr="007A5FCD">
        <w:trPr>
          <w:trHeight w:val="227"/>
        </w:trPr>
        <w:tc>
          <w:tcPr>
            <w:tcW w:w="3942" w:type="pct"/>
            <w:shd w:val="clear" w:color="auto" w:fill="auto"/>
          </w:tcPr>
          <w:p w14:paraId="50F88E0A" w14:textId="77777777" w:rsidR="007A5FCD" w:rsidRPr="001E6954" w:rsidRDefault="007A5FCD" w:rsidP="007A5FCD">
            <w:pPr>
              <w:keepNext/>
              <w:spacing w:before="40" w:after="40" w:line="240" w:lineRule="auto"/>
              <w:rPr>
                <w:b/>
              </w:rPr>
            </w:pPr>
            <w:r w:rsidRPr="001E6954">
              <w:rPr>
                <w:b/>
              </w:rPr>
              <w:t>Standard 4 Services and supports for daily living</w:t>
            </w:r>
          </w:p>
        </w:tc>
        <w:tc>
          <w:tcPr>
            <w:tcW w:w="1058" w:type="pct"/>
            <w:shd w:val="clear" w:color="auto" w:fill="auto"/>
          </w:tcPr>
          <w:p w14:paraId="50F88E0B" w14:textId="65641705"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E0F" w14:textId="77777777" w:rsidTr="007A5FCD">
        <w:trPr>
          <w:trHeight w:val="227"/>
        </w:trPr>
        <w:tc>
          <w:tcPr>
            <w:tcW w:w="3942" w:type="pct"/>
            <w:shd w:val="clear" w:color="auto" w:fill="auto"/>
          </w:tcPr>
          <w:p w14:paraId="50F88E0D" w14:textId="77777777" w:rsidR="007A5FCD" w:rsidRPr="001E6954" w:rsidRDefault="007A5FCD" w:rsidP="007A5FCD">
            <w:pPr>
              <w:spacing w:before="40" w:after="40" w:line="240" w:lineRule="auto"/>
              <w:ind w:left="318" w:hanging="7"/>
            </w:pPr>
            <w:r w:rsidRPr="001E6954">
              <w:t>Requirement 4(3)(a)</w:t>
            </w:r>
          </w:p>
        </w:tc>
        <w:tc>
          <w:tcPr>
            <w:tcW w:w="1058" w:type="pct"/>
            <w:shd w:val="clear" w:color="auto" w:fill="auto"/>
          </w:tcPr>
          <w:p w14:paraId="50F88E0E" w14:textId="4BD41A0B"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12" w14:textId="77777777" w:rsidTr="007A5FCD">
        <w:trPr>
          <w:trHeight w:val="227"/>
        </w:trPr>
        <w:tc>
          <w:tcPr>
            <w:tcW w:w="3942" w:type="pct"/>
            <w:shd w:val="clear" w:color="auto" w:fill="auto"/>
          </w:tcPr>
          <w:p w14:paraId="50F88E10" w14:textId="77777777" w:rsidR="007A5FCD" w:rsidRPr="001E6954" w:rsidRDefault="007A5FCD" w:rsidP="007A5FCD">
            <w:pPr>
              <w:spacing w:before="40" w:after="40" w:line="240" w:lineRule="auto"/>
              <w:ind w:left="318" w:hanging="7"/>
            </w:pPr>
            <w:r w:rsidRPr="001E6954">
              <w:t>Requirement 4(3)(b)</w:t>
            </w:r>
          </w:p>
        </w:tc>
        <w:tc>
          <w:tcPr>
            <w:tcW w:w="1058" w:type="pct"/>
            <w:shd w:val="clear" w:color="auto" w:fill="auto"/>
          </w:tcPr>
          <w:p w14:paraId="50F88E11" w14:textId="22F8022C"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15" w14:textId="77777777" w:rsidTr="007A5FCD">
        <w:trPr>
          <w:trHeight w:val="227"/>
        </w:trPr>
        <w:tc>
          <w:tcPr>
            <w:tcW w:w="3942" w:type="pct"/>
            <w:shd w:val="clear" w:color="auto" w:fill="auto"/>
          </w:tcPr>
          <w:p w14:paraId="50F88E13" w14:textId="77777777" w:rsidR="007A5FCD" w:rsidRPr="001E6954" w:rsidRDefault="007A5FCD" w:rsidP="007A5FCD">
            <w:pPr>
              <w:spacing w:before="40" w:after="40" w:line="240" w:lineRule="auto"/>
              <w:ind w:left="318" w:hanging="7"/>
            </w:pPr>
            <w:r w:rsidRPr="001E6954">
              <w:t>Requirement 4(3)(c)</w:t>
            </w:r>
          </w:p>
        </w:tc>
        <w:tc>
          <w:tcPr>
            <w:tcW w:w="1058" w:type="pct"/>
            <w:shd w:val="clear" w:color="auto" w:fill="auto"/>
          </w:tcPr>
          <w:p w14:paraId="50F88E14" w14:textId="1F78143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18" w14:textId="77777777" w:rsidTr="007A5FCD">
        <w:trPr>
          <w:trHeight w:val="227"/>
        </w:trPr>
        <w:tc>
          <w:tcPr>
            <w:tcW w:w="3942" w:type="pct"/>
            <w:shd w:val="clear" w:color="auto" w:fill="auto"/>
          </w:tcPr>
          <w:p w14:paraId="50F88E16" w14:textId="77777777" w:rsidR="007A5FCD" w:rsidRPr="001E6954" w:rsidRDefault="007A5FCD" w:rsidP="007A5FCD">
            <w:pPr>
              <w:spacing w:before="40" w:after="40" w:line="240" w:lineRule="auto"/>
              <w:ind w:left="318" w:hanging="7"/>
            </w:pPr>
            <w:r w:rsidRPr="001E6954">
              <w:t>Requirement 4(3)(d)</w:t>
            </w:r>
          </w:p>
        </w:tc>
        <w:tc>
          <w:tcPr>
            <w:tcW w:w="1058" w:type="pct"/>
            <w:shd w:val="clear" w:color="auto" w:fill="auto"/>
          </w:tcPr>
          <w:p w14:paraId="50F88E17" w14:textId="5CAC980F"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1B" w14:textId="77777777" w:rsidTr="007A5FCD">
        <w:trPr>
          <w:trHeight w:val="227"/>
        </w:trPr>
        <w:tc>
          <w:tcPr>
            <w:tcW w:w="3942" w:type="pct"/>
            <w:shd w:val="clear" w:color="auto" w:fill="auto"/>
          </w:tcPr>
          <w:p w14:paraId="50F88E19" w14:textId="77777777" w:rsidR="007A5FCD" w:rsidRPr="001E6954" w:rsidRDefault="007A5FCD" w:rsidP="007A5FCD">
            <w:pPr>
              <w:spacing w:before="40" w:after="40" w:line="240" w:lineRule="auto"/>
              <w:ind w:left="318" w:hanging="7"/>
            </w:pPr>
            <w:r w:rsidRPr="001E6954">
              <w:t>Requirement 4(3)(e)</w:t>
            </w:r>
          </w:p>
        </w:tc>
        <w:tc>
          <w:tcPr>
            <w:tcW w:w="1058" w:type="pct"/>
            <w:shd w:val="clear" w:color="auto" w:fill="auto"/>
          </w:tcPr>
          <w:p w14:paraId="50F88E1A" w14:textId="645270FB"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1E" w14:textId="77777777" w:rsidTr="007A5FCD">
        <w:trPr>
          <w:trHeight w:val="227"/>
        </w:trPr>
        <w:tc>
          <w:tcPr>
            <w:tcW w:w="3942" w:type="pct"/>
            <w:shd w:val="clear" w:color="auto" w:fill="auto"/>
          </w:tcPr>
          <w:p w14:paraId="50F88E1C" w14:textId="77777777" w:rsidR="007A5FCD" w:rsidRPr="001E6954" w:rsidRDefault="007A5FCD" w:rsidP="007A5FCD">
            <w:pPr>
              <w:spacing w:before="40" w:after="40" w:line="240" w:lineRule="auto"/>
              <w:ind w:left="318" w:hanging="7"/>
            </w:pPr>
            <w:r w:rsidRPr="001E6954">
              <w:t>Requirement 4(3)(f)</w:t>
            </w:r>
          </w:p>
        </w:tc>
        <w:tc>
          <w:tcPr>
            <w:tcW w:w="1058" w:type="pct"/>
            <w:shd w:val="clear" w:color="auto" w:fill="auto"/>
          </w:tcPr>
          <w:p w14:paraId="50F88E1D" w14:textId="49C53ED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21" w14:textId="77777777" w:rsidTr="007A5FCD">
        <w:trPr>
          <w:trHeight w:val="227"/>
        </w:trPr>
        <w:tc>
          <w:tcPr>
            <w:tcW w:w="3942" w:type="pct"/>
            <w:shd w:val="clear" w:color="auto" w:fill="auto"/>
          </w:tcPr>
          <w:p w14:paraId="50F88E1F" w14:textId="77777777" w:rsidR="007A5FCD" w:rsidRPr="001E6954" w:rsidRDefault="007A5FCD" w:rsidP="007A5FCD">
            <w:pPr>
              <w:spacing w:before="40" w:after="40" w:line="240" w:lineRule="auto"/>
              <w:ind w:left="318" w:hanging="7"/>
            </w:pPr>
            <w:r w:rsidRPr="001E6954">
              <w:t>Requirement 4(3)(g)</w:t>
            </w:r>
          </w:p>
        </w:tc>
        <w:tc>
          <w:tcPr>
            <w:tcW w:w="1058" w:type="pct"/>
            <w:shd w:val="clear" w:color="auto" w:fill="auto"/>
          </w:tcPr>
          <w:p w14:paraId="50F88E20" w14:textId="2F08F9BA"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24" w14:textId="77777777" w:rsidTr="007A5FCD">
        <w:trPr>
          <w:trHeight w:val="227"/>
        </w:trPr>
        <w:tc>
          <w:tcPr>
            <w:tcW w:w="3942" w:type="pct"/>
            <w:shd w:val="clear" w:color="auto" w:fill="auto"/>
          </w:tcPr>
          <w:p w14:paraId="50F88E22" w14:textId="77777777" w:rsidR="007A5FCD" w:rsidRPr="001E6954" w:rsidRDefault="007A5FCD" w:rsidP="007A5FC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F88E23" w14:textId="066127D2"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E27" w14:textId="77777777" w:rsidTr="007A5FCD">
        <w:trPr>
          <w:trHeight w:val="227"/>
        </w:trPr>
        <w:tc>
          <w:tcPr>
            <w:tcW w:w="3942" w:type="pct"/>
            <w:shd w:val="clear" w:color="auto" w:fill="auto"/>
          </w:tcPr>
          <w:p w14:paraId="50F88E25" w14:textId="77777777" w:rsidR="007A5FCD" w:rsidRPr="001E6954" w:rsidRDefault="007A5FCD" w:rsidP="007A5FCD">
            <w:pPr>
              <w:spacing w:before="40" w:after="40" w:line="240" w:lineRule="auto"/>
              <w:ind w:left="318" w:hanging="7"/>
            </w:pPr>
            <w:r w:rsidRPr="001E6954">
              <w:t>Requirement 5(3)(a)</w:t>
            </w:r>
          </w:p>
        </w:tc>
        <w:tc>
          <w:tcPr>
            <w:tcW w:w="1058" w:type="pct"/>
            <w:shd w:val="clear" w:color="auto" w:fill="auto"/>
          </w:tcPr>
          <w:p w14:paraId="50F88E26" w14:textId="58414F32"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2A" w14:textId="77777777" w:rsidTr="007A5FCD">
        <w:trPr>
          <w:trHeight w:val="227"/>
        </w:trPr>
        <w:tc>
          <w:tcPr>
            <w:tcW w:w="3942" w:type="pct"/>
            <w:shd w:val="clear" w:color="auto" w:fill="auto"/>
          </w:tcPr>
          <w:p w14:paraId="50F88E28" w14:textId="77777777" w:rsidR="007A5FCD" w:rsidRPr="001E6954" w:rsidRDefault="007A5FCD" w:rsidP="007A5FCD">
            <w:pPr>
              <w:spacing w:before="40" w:after="40" w:line="240" w:lineRule="auto"/>
              <w:ind w:left="318" w:hanging="7"/>
            </w:pPr>
            <w:r w:rsidRPr="001E6954">
              <w:t>Requirement 5(3)(b)</w:t>
            </w:r>
          </w:p>
        </w:tc>
        <w:tc>
          <w:tcPr>
            <w:tcW w:w="1058" w:type="pct"/>
            <w:shd w:val="clear" w:color="auto" w:fill="auto"/>
          </w:tcPr>
          <w:p w14:paraId="50F88E29" w14:textId="5C881BEF"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2D" w14:textId="77777777" w:rsidTr="007A5FCD">
        <w:trPr>
          <w:trHeight w:val="227"/>
        </w:trPr>
        <w:tc>
          <w:tcPr>
            <w:tcW w:w="3942" w:type="pct"/>
            <w:shd w:val="clear" w:color="auto" w:fill="auto"/>
          </w:tcPr>
          <w:p w14:paraId="50F88E2B" w14:textId="77777777" w:rsidR="007A5FCD" w:rsidRPr="001E6954" w:rsidRDefault="007A5FCD" w:rsidP="007A5FCD">
            <w:pPr>
              <w:spacing w:before="40" w:after="40" w:line="240" w:lineRule="auto"/>
              <w:ind w:left="318" w:hanging="7"/>
            </w:pPr>
            <w:r w:rsidRPr="001E6954">
              <w:t>Requirement 5(3)(c)</w:t>
            </w:r>
          </w:p>
        </w:tc>
        <w:tc>
          <w:tcPr>
            <w:tcW w:w="1058" w:type="pct"/>
            <w:shd w:val="clear" w:color="auto" w:fill="auto"/>
          </w:tcPr>
          <w:p w14:paraId="50F88E2C" w14:textId="6CA499CE"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30" w14:textId="77777777" w:rsidTr="007A5FCD">
        <w:trPr>
          <w:trHeight w:val="227"/>
        </w:trPr>
        <w:tc>
          <w:tcPr>
            <w:tcW w:w="3942" w:type="pct"/>
            <w:shd w:val="clear" w:color="auto" w:fill="auto"/>
          </w:tcPr>
          <w:p w14:paraId="50F88E2E" w14:textId="77777777" w:rsidR="007A5FCD" w:rsidRPr="001E6954" w:rsidRDefault="007A5FCD" w:rsidP="007A5FCD">
            <w:pPr>
              <w:keepNext/>
              <w:spacing w:before="40" w:after="40" w:line="240" w:lineRule="auto"/>
              <w:rPr>
                <w:b/>
              </w:rPr>
            </w:pPr>
            <w:r w:rsidRPr="001E6954">
              <w:rPr>
                <w:b/>
              </w:rPr>
              <w:t>Standard 6 Feedback and complaints</w:t>
            </w:r>
          </w:p>
        </w:tc>
        <w:tc>
          <w:tcPr>
            <w:tcW w:w="1058" w:type="pct"/>
            <w:shd w:val="clear" w:color="auto" w:fill="auto"/>
          </w:tcPr>
          <w:p w14:paraId="50F88E2F" w14:textId="01AD68F4"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E33" w14:textId="77777777" w:rsidTr="007A5FCD">
        <w:trPr>
          <w:trHeight w:val="227"/>
        </w:trPr>
        <w:tc>
          <w:tcPr>
            <w:tcW w:w="3942" w:type="pct"/>
            <w:shd w:val="clear" w:color="auto" w:fill="auto"/>
          </w:tcPr>
          <w:p w14:paraId="50F88E31" w14:textId="77777777" w:rsidR="007A5FCD" w:rsidRPr="001E6954" w:rsidRDefault="007A5FCD" w:rsidP="007A5FCD">
            <w:pPr>
              <w:spacing w:before="40" w:after="40" w:line="240" w:lineRule="auto"/>
              <w:ind w:left="318" w:hanging="7"/>
            </w:pPr>
            <w:r w:rsidRPr="001E6954">
              <w:t>Requirement 6(3)(a)</w:t>
            </w:r>
          </w:p>
        </w:tc>
        <w:tc>
          <w:tcPr>
            <w:tcW w:w="1058" w:type="pct"/>
            <w:shd w:val="clear" w:color="auto" w:fill="auto"/>
          </w:tcPr>
          <w:p w14:paraId="50F88E32" w14:textId="74A00884"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36" w14:textId="77777777" w:rsidTr="007A5FCD">
        <w:trPr>
          <w:trHeight w:val="227"/>
        </w:trPr>
        <w:tc>
          <w:tcPr>
            <w:tcW w:w="3942" w:type="pct"/>
            <w:shd w:val="clear" w:color="auto" w:fill="auto"/>
          </w:tcPr>
          <w:p w14:paraId="50F88E34" w14:textId="77777777" w:rsidR="007A5FCD" w:rsidRPr="001E6954" w:rsidRDefault="007A5FCD" w:rsidP="007A5FCD">
            <w:pPr>
              <w:spacing w:before="40" w:after="40" w:line="240" w:lineRule="auto"/>
              <w:ind w:left="318" w:hanging="7"/>
            </w:pPr>
            <w:r w:rsidRPr="001E6954">
              <w:t>Requirement 6(3)(b)</w:t>
            </w:r>
          </w:p>
        </w:tc>
        <w:tc>
          <w:tcPr>
            <w:tcW w:w="1058" w:type="pct"/>
            <w:shd w:val="clear" w:color="auto" w:fill="auto"/>
          </w:tcPr>
          <w:p w14:paraId="50F88E35" w14:textId="3A73B2C8"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39" w14:textId="77777777" w:rsidTr="007A5FCD">
        <w:trPr>
          <w:trHeight w:val="227"/>
        </w:trPr>
        <w:tc>
          <w:tcPr>
            <w:tcW w:w="3942" w:type="pct"/>
            <w:shd w:val="clear" w:color="auto" w:fill="auto"/>
          </w:tcPr>
          <w:p w14:paraId="50F88E37" w14:textId="77777777" w:rsidR="007A5FCD" w:rsidRPr="001E6954" w:rsidRDefault="007A5FCD" w:rsidP="007A5FCD">
            <w:pPr>
              <w:spacing w:before="40" w:after="40" w:line="240" w:lineRule="auto"/>
              <w:ind w:left="318" w:hanging="7"/>
            </w:pPr>
            <w:r w:rsidRPr="001E6954">
              <w:t>Requirement 6(3)(c)</w:t>
            </w:r>
          </w:p>
        </w:tc>
        <w:tc>
          <w:tcPr>
            <w:tcW w:w="1058" w:type="pct"/>
            <w:shd w:val="clear" w:color="auto" w:fill="auto"/>
          </w:tcPr>
          <w:p w14:paraId="50F88E38" w14:textId="039E72C2"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3C" w14:textId="77777777" w:rsidTr="007A5FCD">
        <w:trPr>
          <w:trHeight w:val="227"/>
        </w:trPr>
        <w:tc>
          <w:tcPr>
            <w:tcW w:w="3942" w:type="pct"/>
            <w:shd w:val="clear" w:color="auto" w:fill="auto"/>
          </w:tcPr>
          <w:p w14:paraId="50F88E3A" w14:textId="77777777" w:rsidR="007A5FCD" w:rsidRPr="001E6954" w:rsidRDefault="007A5FCD" w:rsidP="007A5FCD">
            <w:pPr>
              <w:spacing w:before="40" w:after="40" w:line="240" w:lineRule="auto"/>
              <w:ind w:left="318" w:hanging="7"/>
            </w:pPr>
            <w:r w:rsidRPr="001E6954">
              <w:t>Requirement 6(3)(d)</w:t>
            </w:r>
          </w:p>
        </w:tc>
        <w:tc>
          <w:tcPr>
            <w:tcW w:w="1058" w:type="pct"/>
            <w:shd w:val="clear" w:color="auto" w:fill="auto"/>
          </w:tcPr>
          <w:p w14:paraId="50F88E3B" w14:textId="70A5369E"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3F" w14:textId="77777777" w:rsidTr="007A5FCD">
        <w:trPr>
          <w:trHeight w:val="227"/>
        </w:trPr>
        <w:tc>
          <w:tcPr>
            <w:tcW w:w="3942" w:type="pct"/>
            <w:shd w:val="clear" w:color="auto" w:fill="auto"/>
          </w:tcPr>
          <w:p w14:paraId="50F88E3D" w14:textId="77777777" w:rsidR="007A5FCD" w:rsidRPr="001E6954" w:rsidRDefault="007A5FCD" w:rsidP="007A5FCD">
            <w:pPr>
              <w:keepNext/>
              <w:spacing w:before="40" w:after="40" w:line="240" w:lineRule="auto"/>
              <w:rPr>
                <w:b/>
              </w:rPr>
            </w:pPr>
            <w:r w:rsidRPr="001E6954">
              <w:rPr>
                <w:b/>
              </w:rPr>
              <w:t>Standard 7 Human resources</w:t>
            </w:r>
          </w:p>
        </w:tc>
        <w:tc>
          <w:tcPr>
            <w:tcW w:w="1058" w:type="pct"/>
            <w:shd w:val="clear" w:color="auto" w:fill="auto"/>
          </w:tcPr>
          <w:p w14:paraId="50F88E3E" w14:textId="0D2D49CE"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E42" w14:textId="77777777" w:rsidTr="007A5FCD">
        <w:trPr>
          <w:trHeight w:val="227"/>
        </w:trPr>
        <w:tc>
          <w:tcPr>
            <w:tcW w:w="3942" w:type="pct"/>
            <w:shd w:val="clear" w:color="auto" w:fill="auto"/>
          </w:tcPr>
          <w:p w14:paraId="50F88E40" w14:textId="77777777" w:rsidR="007A5FCD" w:rsidRPr="001E6954" w:rsidRDefault="007A5FCD" w:rsidP="007A5FCD">
            <w:pPr>
              <w:spacing w:before="40" w:after="40" w:line="240" w:lineRule="auto"/>
              <w:ind w:left="318" w:hanging="7"/>
            </w:pPr>
            <w:r w:rsidRPr="001E6954">
              <w:t>Requirement 7(3)(a)</w:t>
            </w:r>
          </w:p>
        </w:tc>
        <w:tc>
          <w:tcPr>
            <w:tcW w:w="1058" w:type="pct"/>
            <w:shd w:val="clear" w:color="auto" w:fill="auto"/>
          </w:tcPr>
          <w:p w14:paraId="50F88E41" w14:textId="1D7527CC"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45" w14:textId="77777777" w:rsidTr="007A5FCD">
        <w:trPr>
          <w:trHeight w:val="227"/>
        </w:trPr>
        <w:tc>
          <w:tcPr>
            <w:tcW w:w="3942" w:type="pct"/>
            <w:shd w:val="clear" w:color="auto" w:fill="auto"/>
          </w:tcPr>
          <w:p w14:paraId="50F88E43" w14:textId="77777777" w:rsidR="007A5FCD" w:rsidRPr="001E6954" w:rsidRDefault="007A5FCD" w:rsidP="007A5FCD">
            <w:pPr>
              <w:spacing w:before="40" w:after="40" w:line="240" w:lineRule="auto"/>
              <w:ind w:left="318" w:hanging="7"/>
            </w:pPr>
            <w:r w:rsidRPr="001E6954">
              <w:t>Requirement 7(3)(b)</w:t>
            </w:r>
          </w:p>
        </w:tc>
        <w:tc>
          <w:tcPr>
            <w:tcW w:w="1058" w:type="pct"/>
            <w:shd w:val="clear" w:color="auto" w:fill="auto"/>
          </w:tcPr>
          <w:p w14:paraId="50F88E44" w14:textId="32848D49"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48" w14:textId="77777777" w:rsidTr="007A5FCD">
        <w:trPr>
          <w:trHeight w:val="227"/>
        </w:trPr>
        <w:tc>
          <w:tcPr>
            <w:tcW w:w="3942" w:type="pct"/>
            <w:shd w:val="clear" w:color="auto" w:fill="auto"/>
          </w:tcPr>
          <w:p w14:paraId="50F88E46" w14:textId="77777777" w:rsidR="007A5FCD" w:rsidRPr="001E6954" w:rsidRDefault="007A5FCD" w:rsidP="007A5FCD">
            <w:pPr>
              <w:spacing w:before="40" w:after="40" w:line="240" w:lineRule="auto"/>
              <w:ind w:left="318" w:hanging="7"/>
            </w:pPr>
            <w:r w:rsidRPr="001E6954">
              <w:t>Requirement 7(3)(c)</w:t>
            </w:r>
          </w:p>
        </w:tc>
        <w:tc>
          <w:tcPr>
            <w:tcW w:w="1058" w:type="pct"/>
            <w:shd w:val="clear" w:color="auto" w:fill="auto"/>
          </w:tcPr>
          <w:p w14:paraId="50F88E47" w14:textId="222CEAA2"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4B" w14:textId="77777777" w:rsidTr="007A5FCD">
        <w:trPr>
          <w:trHeight w:val="227"/>
        </w:trPr>
        <w:tc>
          <w:tcPr>
            <w:tcW w:w="3942" w:type="pct"/>
            <w:shd w:val="clear" w:color="auto" w:fill="auto"/>
          </w:tcPr>
          <w:p w14:paraId="50F88E49" w14:textId="77777777" w:rsidR="007A5FCD" w:rsidRPr="001E6954" w:rsidRDefault="007A5FCD" w:rsidP="007A5FCD">
            <w:pPr>
              <w:spacing w:before="40" w:after="40" w:line="240" w:lineRule="auto"/>
              <w:ind w:left="318" w:hanging="7"/>
            </w:pPr>
            <w:r w:rsidRPr="001E6954">
              <w:t>Requirement 7(3)(d)</w:t>
            </w:r>
          </w:p>
        </w:tc>
        <w:tc>
          <w:tcPr>
            <w:tcW w:w="1058" w:type="pct"/>
            <w:shd w:val="clear" w:color="auto" w:fill="auto"/>
          </w:tcPr>
          <w:p w14:paraId="50F88E4A" w14:textId="30321CC6"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4E" w14:textId="77777777" w:rsidTr="007A5FCD">
        <w:trPr>
          <w:trHeight w:val="227"/>
        </w:trPr>
        <w:tc>
          <w:tcPr>
            <w:tcW w:w="3942" w:type="pct"/>
            <w:shd w:val="clear" w:color="auto" w:fill="auto"/>
          </w:tcPr>
          <w:p w14:paraId="50F88E4C" w14:textId="77777777" w:rsidR="007A5FCD" w:rsidRPr="001E6954" w:rsidRDefault="007A5FCD" w:rsidP="007A5FCD">
            <w:pPr>
              <w:spacing w:before="40" w:after="40" w:line="240" w:lineRule="auto"/>
              <w:ind w:left="318" w:hanging="7"/>
            </w:pPr>
            <w:r w:rsidRPr="001E6954">
              <w:t>Requirement 7(3)(e)</w:t>
            </w:r>
          </w:p>
        </w:tc>
        <w:tc>
          <w:tcPr>
            <w:tcW w:w="1058" w:type="pct"/>
            <w:shd w:val="clear" w:color="auto" w:fill="auto"/>
          </w:tcPr>
          <w:p w14:paraId="50F88E4D" w14:textId="0D869C31"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51" w14:textId="77777777" w:rsidTr="007A5FCD">
        <w:trPr>
          <w:trHeight w:val="227"/>
        </w:trPr>
        <w:tc>
          <w:tcPr>
            <w:tcW w:w="3942" w:type="pct"/>
            <w:shd w:val="clear" w:color="auto" w:fill="auto"/>
          </w:tcPr>
          <w:p w14:paraId="50F88E4F" w14:textId="77777777" w:rsidR="007A5FCD" w:rsidRPr="001E6954" w:rsidRDefault="007A5FCD" w:rsidP="007A5FCD">
            <w:pPr>
              <w:keepNext/>
              <w:spacing w:before="40" w:after="40" w:line="240" w:lineRule="auto"/>
              <w:rPr>
                <w:b/>
              </w:rPr>
            </w:pPr>
            <w:r w:rsidRPr="001E6954">
              <w:rPr>
                <w:b/>
              </w:rPr>
              <w:t>Standard 8 Organisational governance</w:t>
            </w:r>
          </w:p>
        </w:tc>
        <w:tc>
          <w:tcPr>
            <w:tcW w:w="1058" w:type="pct"/>
            <w:shd w:val="clear" w:color="auto" w:fill="auto"/>
          </w:tcPr>
          <w:p w14:paraId="50F88E50" w14:textId="0022C97D" w:rsidR="007A5FCD" w:rsidRPr="001E6954" w:rsidRDefault="007A5FCD" w:rsidP="007A5FCD">
            <w:pPr>
              <w:keepNext/>
              <w:spacing w:before="40" w:after="40" w:line="240" w:lineRule="auto"/>
              <w:jc w:val="right"/>
              <w:rPr>
                <w:b/>
                <w:color w:val="0000FF"/>
              </w:rPr>
            </w:pPr>
            <w:r w:rsidRPr="001E6954">
              <w:rPr>
                <w:b/>
                <w:bCs/>
                <w:iCs/>
                <w:color w:val="00577D"/>
                <w:szCs w:val="40"/>
              </w:rPr>
              <w:t>Compliant</w:t>
            </w:r>
          </w:p>
        </w:tc>
      </w:tr>
      <w:tr w:rsidR="009A76FF" w14:paraId="50F88E54" w14:textId="77777777" w:rsidTr="007A5FCD">
        <w:trPr>
          <w:trHeight w:val="227"/>
        </w:trPr>
        <w:tc>
          <w:tcPr>
            <w:tcW w:w="3942" w:type="pct"/>
            <w:shd w:val="clear" w:color="auto" w:fill="auto"/>
          </w:tcPr>
          <w:p w14:paraId="50F88E52" w14:textId="77777777" w:rsidR="007A5FCD" w:rsidRPr="001E6954" w:rsidRDefault="007A5FCD" w:rsidP="007A5FCD">
            <w:pPr>
              <w:spacing w:before="40" w:after="40" w:line="240" w:lineRule="auto"/>
              <w:ind w:left="318" w:hanging="7"/>
            </w:pPr>
            <w:r w:rsidRPr="001E6954">
              <w:t>Requirement 8(3)(a)</w:t>
            </w:r>
          </w:p>
        </w:tc>
        <w:tc>
          <w:tcPr>
            <w:tcW w:w="1058" w:type="pct"/>
            <w:shd w:val="clear" w:color="auto" w:fill="auto"/>
          </w:tcPr>
          <w:p w14:paraId="50F88E53" w14:textId="5198710A"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57" w14:textId="77777777" w:rsidTr="007A5FCD">
        <w:trPr>
          <w:trHeight w:val="227"/>
        </w:trPr>
        <w:tc>
          <w:tcPr>
            <w:tcW w:w="3942" w:type="pct"/>
            <w:shd w:val="clear" w:color="auto" w:fill="auto"/>
          </w:tcPr>
          <w:p w14:paraId="50F88E55" w14:textId="77777777" w:rsidR="007A5FCD" w:rsidRPr="001E6954" w:rsidRDefault="007A5FCD" w:rsidP="007A5FCD">
            <w:pPr>
              <w:spacing w:before="40" w:after="40" w:line="240" w:lineRule="auto"/>
              <w:ind w:left="318" w:hanging="7"/>
            </w:pPr>
            <w:r w:rsidRPr="001E6954">
              <w:t>Requirement 8(3)(b)</w:t>
            </w:r>
          </w:p>
        </w:tc>
        <w:tc>
          <w:tcPr>
            <w:tcW w:w="1058" w:type="pct"/>
            <w:shd w:val="clear" w:color="auto" w:fill="auto"/>
          </w:tcPr>
          <w:p w14:paraId="50F88E56" w14:textId="6035620D"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5A" w14:textId="77777777" w:rsidTr="007A5FCD">
        <w:trPr>
          <w:trHeight w:val="227"/>
        </w:trPr>
        <w:tc>
          <w:tcPr>
            <w:tcW w:w="3942" w:type="pct"/>
            <w:shd w:val="clear" w:color="auto" w:fill="auto"/>
          </w:tcPr>
          <w:p w14:paraId="50F88E58" w14:textId="77777777" w:rsidR="007A5FCD" w:rsidRPr="001E6954" w:rsidRDefault="007A5FCD" w:rsidP="007A5FCD">
            <w:pPr>
              <w:spacing w:before="40" w:after="40" w:line="240" w:lineRule="auto"/>
              <w:ind w:left="318" w:hanging="7"/>
            </w:pPr>
            <w:r w:rsidRPr="001E6954">
              <w:t>Requirement 8(3)(c)</w:t>
            </w:r>
          </w:p>
        </w:tc>
        <w:tc>
          <w:tcPr>
            <w:tcW w:w="1058" w:type="pct"/>
            <w:shd w:val="clear" w:color="auto" w:fill="auto"/>
          </w:tcPr>
          <w:p w14:paraId="50F88E59" w14:textId="7AFF77A4"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5D" w14:textId="77777777" w:rsidTr="007A5FCD">
        <w:trPr>
          <w:trHeight w:val="227"/>
        </w:trPr>
        <w:tc>
          <w:tcPr>
            <w:tcW w:w="3942" w:type="pct"/>
            <w:shd w:val="clear" w:color="auto" w:fill="auto"/>
          </w:tcPr>
          <w:p w14:paraId="50F88E5B" w14:textId="77777777" w:rsidR="007A5FCD" w:rsidRPr="001E6954" w:rsidRDefault="007A5FCD" w:rsidP="007A5FCD">
            <w:pPr>
              <w:spacing w:before="40" w:after="40" w:line="240" w:lineRule="auto"/>
              <w:ind w:left="318" w:hanging="7"/>
            </w:pPr>
            <w:r w:rsidRPr="001E6954">
              <w:t>Requirement 8(3)(d)</w:t>
            </w:r>
          </w:p>
        </w:tc>
        <w:tc>
          <w:tcPr>
            <w:tcW w:w="1058" w:type="pct"/>
            <w:shd w:val="clear" w:color="auto" w:fill="auto"/>
          </w:tcPr>
          <w:p w14:paraId="50F88E5C" w14:textId="359DD680" w:rsidR="007A5FCD" w:rsidRPr="001E6954" w:rsidRDefault="007A5FCD" w:rsidP="007A5FCD">
            <w:pPr>
              <w:spacing w:before="40" w:after="40" w:line="240" w:lineRule="auto"/>
              <w:jc w:val="right"/>
              <w:rPr>
                <w:color w:val="0000FF"/>
              </w:rPr>
            </w:pPr>
            <w:r w:rsidRPr="001E6954">
              <w:rPr>
                <w:bCs/>
                <w:iCs/>
                <w:color w:val="00577D"/>
                <w:szCs w:val="40"/>
              </w:rPr>
              <w:t>Compliant</w:t>
            </w:r>
          </w:p>
        </w:tc>
      </w:tr>
      <w:tr w:rsidR="009A76FF" w14:paraId="50F88E60" w14:textId="77777777" w:rsidTr="007A5FCD">
        <w:trPr>
          <w:trHeight w:val="227"/>
        </w:trPr>
        <w:tc>
          <w:tcPr>
            <w:tcW w:w="3942" w:type="pct"/>
            <w:shd w:val="clear" w:color="auto" w:fill="auto"/>
          </w:tcPr>
          <w:p w14:paraId="50F88E5E" w14:textId="77777777" w:rsidR="007A5FCD" w:rsidRPr="001E6954" w:rsidRDefault="007A5FCD" w:rsidP="007A5FCD">
            <w:pPr>
              <w:spacing w:before="40" w:after="40" w:line="240" w:lineRule="auto"/>
              <w:ind w:left="318" w:hanging="7"/>
            </w:pPr>
            <w:r w:rsidRPr="001E6954">
              <w:t>Requirement 8(3)(e)</w:t>
            </w:r>
          </w:p>
        </w:tc>
        <w:tc>
          <w:tcPr>
            <w:tcW w:w="1058" w:type="pct"/>
            <w:shd w:val="clear" w:color="auto" w:fill="auto"/>
          </w:tcPr>
          <w:p w14:paraId="50F88E5F" w14:textId="033AB329" w:rsidR="007A5FCD" w:rsidRPr="001E6954" w:rsidRDefault="007A5FCD" w:rsidP="007A5FCD">
            <w:pPr>
              <w:spacing w:before="40" w:after="40" w:line="240" w:lineRule="auto"/>
              <w:jc w:val="right"/>
              <w:rPr>
                <w:color w:val="0000FF"/>
              </w:rPr>
            </w:pPr>
            <w:r w:rsidRPr="001E6954">
              <w:rPr>
                <w:bCs/>
                <w:iCs/>
                <w:color w:val="00577D"/>
                <w:szCs w:val="40"/>
              </w:rPr>
              <w:t>Compliant</w:t>
            </w:r>
          </w:p>
        </w:tc>
      </w:tr>
      <w:bookmarkEnd w:id="3"/>
    </w:tbl>
    <w:p w14:paraId="50F88E61" w14:textId="77777777" w:rsidR="007A5FCD" w:rsidRDefault="007A5FCD" w:rsidP="007A5FCD">
      <w:pPr>
        <w:sectPr w:rsidR="007A5FCD" w:rsidSect="007A5FCD">
          <w:headerReference w:type="default" r:id="rId16"/>
          <w:headerReference w:type="first" r:id="rId17"/>
          <w:pgSz w:w="11906" w:h="16838"/>
          <w:pgMar w:top="1701" w:right="1418" w:bottom="1418" w:left="1418" w:header="709" w:footer="397" w:gutter="0"/>
          <w:cols w:space="708"/>
          <w:docGrid w:linePitch="360"/>
        </w:sectPr>
      </w:pPr>
    </w:p>
    <w:p w14:paraId="50F88E62" w14:textId="77777777" w:rsidR="007A5FCD" w:rsidRPr="00D21DCD" w:rsidRDefault="007A5FCD" w:rsidP="007A5FCD">
      <w:pPr>
        <w:pStyle w:val="Heading1"/>
      </w:pPr>
      <w:r>
        <w:lastRenderedPageBreak/>
        <w:t>Detailed assessment</w:t>
      </w:r>
    </w:p>
    <w:p w14:paraId="50F88E63" w14:textId="77777777" w:rsidR="007A5FCD" w:rsidRPr="00D63989" w:rsidRDefault="007A5FCD" w:rsidP="007A5FC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F88E64" w14:textId="77777777" w:rsidR="007A5FCD" w:rsidRPr="001E6954" w:rsidRDefault="007A5FCD" w:rsidP="007A5FCD">
      <w:pPr>
        <w:rPr>
          <w:color w:val="auto"/>
        </w:rPr>
      </w:pPr>
      <w:r w:rsidRPr="00D63989">
        <w:t>The report also specifies areas in which improvements must be made to ensure the Quality Standards are complied with.</w:t>
      </w:r>
    </w:p>
    <w:p w14:paraId="50F88E65" w14:textId="77777777" w:rsidR="007A5FCD" w:rsidRPr="00D63989" w:rsidRDefault="007A5FCD" w:rsidP="007A5FCD">
      <w:r w:rsidRPr="00D63989">
        <w:t>The following information has been taken into account in developing this performance report:</w:t>
      </w:r>
    </w:p>
    <w:p w14:paraId="50F88E66" w14:textId="7DF7EA62" w:rsidR="007A5FCD" w:rsidRPr="00884163" w:rsidRDefault="007A5FCD" w:rsidP="004176D8">
      <w:pPr>
        <w:pStyle w:val="ListBullet"/>
        <w:ind w:left="425" w:hanging="425"/>
      </w:pPr>
      <w:r w:rsidRPr="00884163">
        <w:t>the Assessment Team’s report for the Site Audit; the Site Audit report was informed by a site assessment, observations at the service, review of documents and interviews with staff, consumers/representatives and others</w:t>
      </w:r>
    </w:p>
    <w:p w14:paraId="50F88E67" w14:textId="38E38400" w:rsidR="007A5FCD" w:rsidRPr="00365DAE" w:rsidRDefault="007A5FCD" w:rsidP="004176D8">
      <w:pPr>
        <w:pStyle w:val="ListBullet"/>
        <w:ind w:left="425" w:hanging="425"/>
      </w:pPr>
      <w:r w:rsidRPr="00365DAE">
        <w:t xml:space="preserve">the </w:t>
      </w:r>
      <w:r w:rsidR="00884163">
        <w:t>Approved P</w:t>
      </w:r>
      <w:r w:rsidRPr="00365DAE">
        <w:t>rovider</w:t>
      </w:r>
      <w:r w:rsidR="00884163">
        <w:t xml:space="preserve"> advised they would not be submitting a response to the </w:t>
      </w:r>
      <w:r>
        <w:t>Site Audit</w:t>
      </w:r>
      <w:r w:rsidR="0039572C">
        <w:t xml:space="preserve"> report</w:t>
      </w:r>
      <w:r w:rsidR="00884163">
        <w:t>.</w:t>
      </w:r>
    </w:p>
    <w:p w14:paraId="50F88E69" w14:textId="77777777" w:rsidR="007A5FCD" w:rsidRDefault="007A5FCD">
      <w:pPr>
        <w:spacing w:after="160" w:line="259" w:lineRule="auto"/>
        <w:rPr>
          <w:rFonts w:cs="Times New Roman"/>
        </w:rPr>
      </w:pPr>
    </w:p>
    <w:p w14:paraId="50F88E6A" w14:textId="77777777" w:rsidR="007A5FCD" w:rsidRDefault="007A5FCD" w:rsidP="007A5FCD">
      <w:pPr>
        <w:sectPr w:rsidR="007A5FCD" w:rsidSect="007A5FCD">
          <w:headerReference w:type="first" r:id="rId18"/>
          <w:pgSz w:w="11906" w:h="16838"/>
          <w:pgMar w:top="1701" w:right="1418" w:bottom="1418" w:left="1418" w:header="709" w:footer="397" w:gutter="0"/>
          <w:cols w:space="708"/>
          <w:docGrid w:linePitch="360"/>
        </w:sectPr>
      </w:pPr>
    </w:p>
    <w:p w14:paraId="50F88E6B" w14:textId="087ABF6A" w:rsidR="007A5FCD" w:rsidRDefault="007A5FCD" w:rsidP="007A5FCD">
      <w:pPr>
        <w:pStyle w:val="Heading1"/>
        <w:tabs>
          <w:tab w:val="right" w:pos="9070"/>
        </w:tabs>
        <w:spacing w:before="560" w:after="640"/>
        <w:rPr>
          <w:color w:val="FFFFFF" w:themeColor="background1"/>
        </w:rPr>
        <w:sectPr w:rsidR="007A5FCD" w:rsidSect="007A5FC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50F88F6D" wp14:editId="50F88F6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15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0F88E6C" w14:textId="77777777" w:rsidR="007A5FCD" w:rsidRPr="00D63989" w:rsidRDefault="007A5FCD" w:rsidP="007A5FCD">
      <w:pPr>
        <w:pStyle w:val="Heading3"/>
        <w:shd w:val="clear" w:color="auto" w:fill="F2F2F2" w:themeFill="background1" w:themeFillShade="F2"/>
      </w:pPr>
      <w:r w:rsidRPr="00D63989">
        <w:t>Consumer outcome:</w:t>
      </w:r>
    </w:p>
    <w:p w14:paraId="50F88E6D" w14:textId="77777777" w:rsidR="007A5FCD" w:rsidRPr="00D63989" w:rsidRDefault="007A5FCD" w:rsidP="00031BD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F88E6E" w14:textId="77777777" w:rsidR="007A5FCD" w:rsidRPr="00D63989" w:rsidRDefault="007A5FCD" w:rsidP="007A5FCD">
      <w:pPr>
        <w:pStyle w:val="Heading3"/>
        <w:shd w:val="clear" w:color="auto" w:fill="F2F2F2" w:themeFill="background1" w:themeFillShade="F2"/>
      </w:pPr>
      <w:r w:rsidRPr="00D63989">
        <w:t>Organisation statement:</w:t>
      </w:r>
    </w:p>
    <w:p w14:paraId="50F88E6F" w14:textId="77777777" w:rsidR="007A5FCD" w:rsidRPr="00D63989" w:rsidRDefault="007A5FCD" w:rsidP="00031BD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F88E70" w14:textId="77777777" w:rsidR="007A5FCD" w:rsidRDefault="007A5FCD" w:rsidP="00031B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F88E71" w14:textId="77777777" w:rsidR="007A5FCD" w:rsidRPr="00D63989" w:rsidRDefault="007A5FCD" w:rsidP="00031B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F88E72" w14:textId="77777777" w:rsidR="007A5FCD" w:rsidRPr="00D63989" w:rsidRDefault="007A5FCD" w:rsidP="00031B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0F88E73" w14:textId="77777777" w:rsidR="007A5FCD" w:rsidRDefault="007A5FCD" w:rsidP="007A5FCD">
      <w:pPr>
        <w:pStyle w:val="Heading2"/>
      </w:pPr>
      <w:r>
        <w:t xml:space="preserve">Assessment </w:t>
      </w:r>
      <w:r w:rsidRPr="002B2C0F">
        <w:t>of Standard</w:t>
      </w:r>
      <w:r>
        <w:t xml:space="preserve"> 1</w:t>
      </w:r>
    </w:p>
    <w:p w14:paraId="66D8D556" w14:textId="4868E914" w:rsidR="0039572C" w:rsidRPr="0039572C" w:rsidRDefault="0039572C" w:rsidP="0039572C">
      <w:pPr>
        <w:rPr>
          <w:rFonts w:eastAsiaTheme="minorHAnsi"/>
          <w:color w:val="auto"/>
        </w:rPr>
      </w:pPr>
      <w:r w:rsidRPr="0039572C">
        <w:rPr>
          <w:rFonts w:eastAsiaTheme="minorHAnsi"/>
          <w:color w:val="auto"/>
        </w:rPr>
        <w:t>Th</w:t>
      </w:r>
      <w:r w:rsidR="008E43F0">
        <w:rPr>
          <w:rFonts w:eastAsiaTheme="minorHAnsi"/>
          <w:color w:val="auto"/>
        </w:rPr>
        <w:t>is</w:t>
      </w:r>
      <w:r w:rsidRPr="0039572C">
        <w:rPr>
          <w:rFonts w:eastAsiaTheme="minorHAnsi"/>
          <w:color w:val="auto"/>
        </w:rPr>
        <w:t xml:space="preserve"> Quality Standard is assessed as Compliant as </w:t>
      </w:r>
      <w:r w:rsidR="005E3A06">
        <w:rPr>
          <w:rFonts w:eastAsiaTheme="minorHAnsi"/>
          <w:color w:val="auto"/>
        </w:rPr>
        <w:t xml:space="preserve">six of the </w:t>
      </w:r>
      <w:r w:rsidRPr="0039572C">
        <w:rPr>
          <w:rFonts w:eastAsiaTheme="minorHAnsi"/>
          <w:color w:val="auto"/>
        </w:rPr>
        <w:t xml:space="preserve">six specific </w:t>
      </w:r>
      <w:r w:rsidR="008E43F0">
        <w:rPr>
          <w:rFonts w:eastAsiaTheme="minorHAnsi"/>
          <w:color w:val="auto"/>
        </w:rPr>
        <w:t>R</w:t>
      </w:r>
      <w:r w:rsidRPr="0039572C">
        <w:rPr>
          <w:rFonts w:eastAsiaTheme="minorHAnsi"/>
          <w:color w:val="auto"/>
        </w:rPr>
        <w:t>equirements have been assessed as Compliant.</w:t>
      </w:r>
    </w:p>
    <w:p w14:paraId="2CD72D31" w14:textId="7B46BD80" w:rsidR="001B608C" w:rsidRDefault="001B608C" w:rsidP="001B608C">
      <w:pPr>
        <w:rPr>
          <w:rFonts w:eastAsia="Calibri"/>
          <w:color w:val="auto"/>
          <w:lang w:eastAsia="en-US"/>
        </w:rPr>
      </w:pPr>
      <w:r w:rsidRPr="001B608C">
        <w:rPr>
          <w:rFonts w:eastAsiaTheme="minorHAnsi"/>
          <w:color w:val="auto"/>
        </w:rPr>
        <w:t xml:space="preserve">The Assessment Team found that overall </w:t>
      </w:r>
      <w:r w:rsidRPr="001632EE">
        <w:rPr>
          <w:rFonts w:eastAsia="Calibri"/>
          <w:color w:val="auto"/>
          <w:lang w:eastAsia="en-US"/>
        </w:rPr>
        <w:t>consumers considered they are treated with dignity and respect, can maintain their identity, make informed choices about their care and services and live the life they choose.</w:t>
      </w:r>
      <w:r>
        <w:rPr>
          <w:rFonts w:eastAsia="Calibri"/>
          <w:color w:val="auto"/>
          <w:lang w:eastAsia="en-US"/>
        </w:rPr>
        <w:t xml:space="preserve"> Specific feedback </w:t>
      </w:r>
      <w:r w:rsidR="007A5FCD">
        <w:rPr>
          <w:rFonts w:eastAsia="Calibri"/>
          <w:color w:val="auto"/>
          <w:lang w:eastAsia="en-US"/>
        </w:rPr>
        <w:t>included</w:t>
      </w:r>
      <w:r>
        <w:rPr>
          <w:rFonts w:eastAsia="Calibri"/>
          <w:color w:val="auto"/>
          <w:lang w:eastAsia="en-US"/>
        </w:rPr>
        <w:t>:</w:t>
      </w:r>
    </w:p>
    <w:p w14:paraId="362ABCA5" w14:textId="16ED2438" w:rsidR="00F6054E" w:rsidRDefault="00560BAA" w:rsidP="004176D8">
      <w:pPr>
        <w:pStyle w:val="ListParagraph"/>
        <w:numPr>
          <w:ilvl w:val="0"/>
          <w:numId w:val="21"/>
        </w:numPr>
        <w:ind w:left="425" w:hanging="425"/>
        <w:contextualSpacing w:val="0"/>
      </w:pPr>
      <w:r>
        <w:t>A</w:t>
      </w:r>
      <w:r w:rsidR="001B608C">
        <w:t xml:space="preserve"> consumer’s representative said staff always treat the consumer with respect. </w:t>
      </w:r>
      <w:r w:rsidR="00F6054E">
        <w:t xml:space="preserve">The consumer used to take a lot of pride in their appearance and staff are always </w:t>
      </w:r>
      <w:r w:rsidR="001B608C">
        <w:t xml:space="preserve">respectful when attending to </w:t>
      </w:r>
      <w:r w:rsidR="00F6054E">
        <w:t>their</w:t>
      </w:r>
      <w:r w:rsidR="001B608C">
        <w:t xml:space="preserve"> personal care.</w:t>
      </w:r>
    </w:p>
    <w:p w14:paraId="0C0F5C91" w14:textId="6F5A6AA4" w:rsidR="00F6054E" w:rsidRDefault="005E3A06" w:rsidP="004176D8">
      <w:pPr>
        <w:pStyle w:val="ListParagraph"/>
        <w:numPr>
          <w:ilvl w:val="0"/>
          <w:numId w:val="21"/>
        </w:numPr>
        <w:ind w:left="425" w:hanging="425"/>
        <w:contextualSpacing w:val="0"/>
      </w:pPr>
      <w:r>
        <w:t>A</w:t>
      </w:r>
      <w:r w:rsidR="00F6054E">
        <w:t xml:space="preserve"> consumer reported staff are respectful of their request to have male staff assist with their personal care.</w:t>
      </w:r>
    </w:p>
    <w:p w14:paraId="7B9D5F27" w14:textId="4F07F53B" w:rsidR="00F6054E" w:rsidRDefault="005E3A06" w:rsidP="004176D8">
      <w:pPr>
        <w:pStyle w:val="ListParagraph"/>
        <w:numPr>
          <w:ilvl w:val="0"/>
          <w:numId w:val="21"/>
        </w:numPr>
        <w:ind w:left="425" w:hanging="425"/>
        <w:contextualSpacing w:val="0"/>
      </w:pPr>
      <w:r>
        <w:t>A</w:t>
      </w:r>
      <w:r w:rsidR="00F6054E">
        <w:t xml:space="preserve"> consumer said they have lived at the service for a long time and </w:t>
      </w:r>
      <w:r w:rsidR="001D4EED">
        <w:t xml:space="preserve">they </w:t>
      </w:r>
      <w:r w:rsidR="00F6054E">
        <w:t>prefer to do activities alone rather than join in with groups. They said it was important to them to have the choice to do the things they like doing and they appreciated staff asking each day in case their choice changes.</w:t>
      </w:r>
    </w:p>
    <w:p w14:paraId="564A55DF" w14:textId="644D62DB" w:rsidR="001D4EED" w:rsidRDefault="005E3A06" w:rsidP="004176D8">
      <w:pPr>
        <w:pStyle w:val="ListParagraph"/>
        <w:numPr>
          <w:ilvl w:val="0"/>
          <w:numId w:val="21"/>
        </w:numPr>
        <w:ind w:left="425" w:hanging="425"/>
        <w:contextualSpacing w:val="0"/>
      </w:pPr>
      <w:r>
        <w:t>A</w:t>
      </w:r>
      <w:r w:rsidR="00F6054E">
        <w:t xml:space="preserve"> consumer said they go out into the community on their electronic wheelchair most days. They confirmed a risk assessment </w:t>
      </w:r>
      <w:r w:rsidR="007A5FCD">
        <w:t>was</w:t>
      </w:r>
      <w:r w:rsidR="00F6054E">
        <w:t xml:space="preserve"> completed with them, and staff spoke with them about how they can stay safe while </w:t>
      </w:r>
      <w:r w:rsidR="001D4EED">
        <w:t>away</w:t>
      </w:r>
      <w:r w:rsidR="007A5FCD">
        <w:t>.</w:t>
      </w:r>
    </w:p>
    <w:p w14:paraId="6B7273FA" w14:textId="45280996" w:rsidR="001D4EED" w:rsidRDefault="005E3A06" w:rsidP="004176D8">
      <w:pPr>
        <w:pStyle w:val="ListParagraph"/>
        <w:numPr>
          <w:ilvl w:val="0"/>
          <w:numId w:val="21"/>
        </w:numPr>
        <w:ind w:left="425" w:hanging="425"/>
        <w:contextualSpacing w:val="0"/>
      </w:pPr>
      <w:r>
        <w:lastRenderedPageBreak/>
        <w:t>C</w:t>
      </w:r>
      <w:r w:rsidR="001D4EED">
        <w:t>onsumers reported they were satisfied they receive appropriate information in a timely manner to assist and support them to make choices about how they receive care and services and to help them decide what activities they want to participate in.</w:t>
      </w:r>
    </w:p>
    <w:p w14:paraId="4C5AD1BB" w14:textId="4558FC1F" w:rsidR="007A5FCD" w:rsidRDefault="005E3A06" w:rsidP="004176D8">
      <w:pPr>
        <w:pStyle w:val="ListParagraph"/>
        <w:numPr>
          <w:ilvl w:val="0"/>
          <w:numId w:val="21"/>
        </w:numPr>
        <w:ind w:left="425" w:hanging="425"/>
        <w:contextualSpacing w:val="0"/>
      </w:pPr>
      <w:r>
        <w:t>R</w:t>
      </w:r>
      <w:r w:rsidR="007A5FCD">
        <w:t>epresentatives confirmed they are confident their family member</w:t>
      </w:r>
      <w:r w:rsidR="001D4EED">
        <w:t>s</w:t>
      </w:r>
      <w:r w:rsidR="007A5FCD">
        <w:t>’ information about health, finances and care and services is kept confidential.</w:t>
      </w:r>
    </w:p>
    <w:p w14:paraId="73DFE3F1" w14:textId="356E752E" w:rsidR="00B43207" w:rsidRDefault="00B43207" w:rsidP="00F6054E">
      <w:r>
        <w:t>The Assessment Team reviewed policies and procedures to guide staff in supporting consumers to exercise choice in the way care and services are delivered</w:t>
      </w:r>
      <w:r w:rsidR="001D4EED">
        <w:t xml:space="preserve"> and to make informed decisions about taking risks</w:t>
      </w:r>
      <w:r>
        <w:t>.</w:t>
      </w:r>
    </w:p>
    <w:p w14:paraId="0930D6ED" w14:textId="3F5249D4" w:rsidR="00F6054E" w:rsidRDefault="00D019ED" w:rsidP="00F6054E">
      <w:r>
        <w:t>Documentation reviewed by the Assessment Team included cultural assessments which detailed information about cultural sensitives</w:t>
      </w:r>
      <w:r w:rsidR="004A3FEA">
        <w:t xml:space="preserve"> both general and relevant to the delivery of care and services, and </w:t>
      </w:r>
      <w:r>
        <w:t>s</w:t>
      </w:r>
      <w:r w:rsidR="00B43207">
        <w:t xml:space="preserve">ignificant cultural </w:t>
      </w:r>
      <w:r>
        <w:t xml:space="preserve">events </w:t>
      </w:r>
      <w:r w:rsidR="00B43207">
        <w:t>they celebrate. Risk assessment</w:t>
      </w:r>
      <w:r w:rsidR="004A3FEA">
        <w:t>s</w:t>
      </w:r>
      <w:r w:rsidR="00B43207">
        <w:t xml:space="preserve"> were </w:t>
      </w:r>
      <w:r w:rsidR="004A3FEA">
        <w:t xml:space="preserve">completed and </w:t>
      </w:r>
      <w:r w:rsidR="00B43207">
        <w:t xml:space="preserve">signed by consumers who choose to engage in activities that could put them at risk of harm and included </w:t>
      </w:r>
      <w:r w:rsidR="004A3FEA">
        <w:t>details of discussions about how risks can be mitigated. Care plans included cultural preferences relating to personal care such as requesting male or female care staff only, and strategies to guide staff in keeping consumers who choose to take risks as safe as possible.</w:t>
      </w:r>
      <w:r w:rsidR="001D4EED">
        <w:t xml:space="preserve"> Monthly wellness checks include</w:t>
      </w:r>
      <w:r w:rsidR="005752FA">
        <w:t>d</w:t>
      </w:r>
      <w:r w:rsidR="001D4EED">
        <w:t xml:space="preserve"> a review of consumers’ personal goals.</w:t>
      </w:r>
    </w:p>
    <w:p w14:paraId="7C355FD4" w14:textId="2A02B03D" w:rsidR="007A5FCD" w:rsidRDefault="00D019ED" w:rsidP="00F6054E">
      <w:r>
        <w:t>During interviews with the Assessment Team staff spoke respectfully about consumers and described things of importance to them such as being cared for by female care staff or male care staff only, not being disturbed during the night, speaking with one consumer about the time they lived in a Middle Eastern country and learning about a specific culture to provide culturally appropriate care.</w:t>
      </w:r>
      <w:r w:rsidR="00B43207">
        <w:t xml:space="preserve"> </w:t>
      </w:r>
      <w:r w:rsidR="001D4EED">
        <w:t xml:space="preserve">Care staff described how they support consumers to maintain friendships they have made at the service by assisting them to sit together for meals and be together during lifestyle activities. </w:t>
      </w:r>
      <w:r w:rsidR="00B43207">
        <w:t>Staff described completing risk assessments for consumers who leave the service independentl</w:t>
      </w:r>
      <w:r w:rsidR="004A3FEA">
        <w:t xml:space="preserve">y, and for a consumer who chooses to eat normal meals despite being assessed as requiring texture modification, and of the strategies used to keep them as safe as possible. </w:t>
      </w:r>
      <w:r w:rsidR="001D4EED">
        <w:t>Management confirmed information about personal and clinical care is provided to consumers and/or their representative individually and during care conferences, and information about broad service issues is communicated through resident and relative meetings and focus groups.</w:t>
      </w:r>
    </w:p>
    <w:p w14:paraId="6B00BC5A" w14:textId="08A36C03" w:rsidR="007A5FCD" w:rsidRDefault="007A5FCD" w:rsidP="00F6054E">
      <w:r>
        <w:t xml:space="preserve">The Assessment Team </w:t>
      </w:r>
      <w:r w:rsidR="005752FA">
        <w:t>observed consumers choosing their preferred meals and given the opportunity to change their minds at meal times. T</w:t>
      </w:r>
      <w:r w:rsidR="004A3FEA">
        <w:t xml:space="preserve">he nurses’ station doors </w:t>
      </w:r>
      <w:r w:rsidR="005752FA">
        <w:t xml:space="preserve">were always </w:t>
      </w:r>
      <w:r w:rsidR="004A3FEA">
        <w:t xml:space="preserve">closed </w:t>
      </w:r>
      <w:r>
        <w:t>including when shift handover was occurring</w:t>
      </w:r>
      <w:r w:rsidR="004A3FEA">
        <w:t>,</w:t>
      </w:r>
      <w:r>
        <w:t xml:space="preserve"> and a passcode was required to enter</w:t>
      </w:r>
      <w:r w:rsidR="00B43207">
        <w:t xml:space="preserve">. </w:t>
      </w:r>
      <w:r w:rsidR="005752FA">
        <w:t xml:space="preserve">Staff were seen accessing the electronic record management system with personal passwords. </w:t>
      </w:r>
      <w:r w:rsidR="00B43207">
        <w:t>Sta</w:t>
      </w:r>
      <w:r>
        <w:t xml:space="preserve">ff were </w:t>
      </w:r>
      <w:r w:rsidR="00B43207">
        <w:t xml:space="preserve">seen knocking on consumers’ doors </w:t>
      </w:r>
      <w:r w:rsidR="00B43207">
        <w:lastRenderedPageBreak/>
        <w:t xml:space="preserve">requesting permission to enter and </w:t>
      </w:r>
      <w:r w:rsidR="005752FA">
        <w:t>providing care in the privacy of consumers’ rooms with doors closed.</w:t>
      </w:r>
    </w:p>
    <w:p w14:paraId="00737347" w14:textId="56048933" w:rsidR="005752FA" w:rsidRDefault="005752FA" w:rsidP="00F6054E">
      <w:r>
        <w:t>The Assessment Team reviewed a range of ways feedback is collected to gauge consumer satisfaction with how staff are meeting these Requirements.</w:t>
      </w:r>
    </w:p>
    <w:p w14:paraId="071058E0" w14:textId="31BF1EF9" w:rsidR="005752FA" w:rsidRDefault="005752FA" w:rsidP="00F6054E">
      <w:r>
        <w:t xml:space="preserve">For the reasons detailed above I find Regis Weston </w:t>
      </w:r>
      <w:r w:rsidR="00C94C08">
        <w:t>C</w:t>
      </w:r>
      <w:r>
        <w:t>ompliant with all Requirement</w:t>
      </w:r>
      <w:r w:rsidR="008E43F0">
        <w:t>s</w:t>
      </w:r>
      <w:r>
        <w:t xml:space="preserve"> in Standard </w:t>
      </w:r>
      <w:r w:rsidR="00C94C08">
        <w:t>1</w:t>
      </w:r>
      <w:r>
        <w:t>.</w:t>
      </w:r>
    </w:p>
    <w:p w14:paraId="50F88E76" w14:textId="7F50F239" w:rsidR="007A5FCD" w:rsidRDefault="007A5FCD" w:rsidP="007A5FCD">
      <w:pPr>
        <w:pStyle w:val="Heading2"/>
      </w:pPr>
      <w:r w:rsidRPr="00D435F8">
        <w:t>Assessment of Standard 1 Requirements</w:t>
      </w:r>
    </w:p>
    <w:p w14:paraId="50F88E77" w14:textId="13C18AB2" w:rsidR="007A5FCD" w:rsidRDefault="007A5FCD" w:rsidP="007A5FCD">
      <w:pPr>
        <w:pStyle w:val="Heading3"/>
      </w:pPr>
      <w:r w:rsidRPr="00051035">
        <w:t>Requirement 1(3)(a)</w:t>
      </w:r>
      <w:r w:rsidRPr="00051035">
        <w:tab/>
        <w:t>Compliant</w:t>
      </w:r>
    </w:p>
    <w:p w14:paraId="50F88E78" w14:textId="77777777" w:rsidR="007A5FCD" w:rsidRPr="008D114F" w:rsidRDefault="007A5FCD" w:rsidP="007A5FCD">
      <w:pPr>
        <w:rPr>
          <w:i/>
        </w:rPr>
      </w:pPr>
      <w:r w:rsidRPr="008D114F">
        <w:rPr>
          <w:i/>
        </w:rPr>
        <w:t>Each consumer is treated with dignity and respect, with their identity, culture and diversity valued.</w:t>
      </w:r>
    </w:p>
    <w:p w14:paraId="50F88E7A" w14:textId="6F62AC9D" w:rsidR="007A5FCD" w:rsidRDefault="007A5FCD" w:rsidP="007A5FCD">
      <w:pPr>
        <w:pStyle w:val="Heading3"/>
      </w:pPr>
      <w:r>
        <w:t>Requirement 1(3)(b)</w:t>
      </w:r>
      <w:r>
        <w:tab/>
        <w:t>Compliant</w:t>
      </w:r>
    </w:p>
    <w:p w14:paraId="50F88E7B" w14:textId="77777777" w:rsidR="007A5FCD" w:rsidRPr="008D114F" w:rsidRDefault="007A5FCD" w:rsidP="007A5FCD">
      <w:pPr>
        <w:rPr>
          <w:i/>
        </w:rPr>
      </w:pPr>
      <w:r w:rsidRPr="008D114F">
        <w:rPr>
          <w:i/>
        </w:rPr>
        <w:t>Care and services are culturally safe.</w:t>
      </w:r>
    </w:p>
    <w:p w14:paraId="50F88E7D" w14:textId="4F8A5A2E" w:rsidR="007A5FCD" w:rsidRPr="00DD02D3" w:rsidRDefault="007A5FCD" w:rsidP="007A5FCD">
      <w:pPr>
        <w:pStyle w:val="Heading3"/>
      </w:pPr>
      <w:r w:rsidRPr="00DD02D3">
        <w:t>Requirement 1(3)(c)</w:t>
      </w:r>
      <w:r w:rsidRPr="00DD02D3">
        <w:tab/>
        <w:t>Compliant</w:t>
      </w:r>
    </w:p>
    <w:p w14:paraId="50F88E7E" w14:textId="77777777" w:rsidR="007A5FCD" w:rsidRPr="008D114F" w:rsidRDefault="007A5FCD" w:rsidP="007A5FCD">
      <w:pPr>
        <w:tabs>
          <w:tab w:val="right" w:pos="9026"/>
        </w:tabs>
        <w:spacing w:before="0" w:after="0"/>
        <w:outlineLvl w:val="4"/>
        <w:rPr>
          <w:i/>
        </w:rPr>
      </w:pPr>
      <w:r w:rsidRPr="008D114F">
        <w:rPr>
          <w:i/>
        </w:rPr>
        <w:t xml:space="preserve">Each consumer is supported to exercise choice and independence, including to: </w:t>
      </w:r>
    </w:p>
    <w:p w14:paraId="50F88E7F" w14:textId="77777777" w:rsidR="007A5FCD" w:rsidRPr="008D114F" w:rsidRDefault="007A5FCD" w:rsidP="00031BD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F88E80" w14:textId="77777777" w:rsidR="007A5FCD" w:rsidRPr="008D114F" w:rsidRDefault="007A5FCD" w:rsidP="00031BD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F88E81" w14:textId="77777777" w:rsidR="007A5FCD" w:rsidRPr="008D114F" w:rsidRDefault="007A5FCD" w:rsidP="00031BDC">
      <w:pPr>
        <w:numPr>
          <w:ilvl w:val="0"/>
          <w:numId w:val="11"/>
        </w:numPr>
        <w:tabs>
          <w:tab w:val="right" w:pos="9026"/>
        </w:tabs>
        <w:spacing w:before="0" w:after="0"/>
        <w:ind w:left="567" w:hanging="425"/>
        <w:outlineLvl w:val="4"/>
        <w:rPr>
          <w:i/>
        </w:rPr>
      </w:pPr>
      <w:r w:rsidRPr="008D114F">
        <w:rPr>
          <w:i/>
        </w:rPr>
        <w:t xml:space="preserve">communicate their decisions; and </w:t>
      </w:r>
    </w:p>
    <w:p w14:paraId="50F88E82" w14:textId="77777777" w:rsidR="007A5FCD" w:rsidRPr="008D114F" w:rsidRDefault="007A5FCD" w:rsidP="00031BD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F88E84" w14:textId="6F47B3F2" w:rsidR="007A5FCD" w:rsidRDefault="007A5FCD" w:rsidP="007A5FCD">
      <w:pPr>
        <w:pStyle w:val="Heading3"/>
      </w:pPr>
      <w:r>
        <w:t>Requirement 1(3)(d)</w:t>
      </w:r>
      <w:r>
        <w:tab/>
        <w:t>Compliant</w:t>
      </w:r>
    </w:p>
    <w:p w14:paraId="50F88E85" w14:textId="77777777" w:rsidR="007A5FCD" w:rsidRPr="008D114F" w:rsidRDefault="007A5FCD" w:rsidP="007A5FCD">
      <w:pPr>
        <w:rPr>
          <w:i/>
        </w:rPr>
      </w:pPr>
      <w:r w:rsidRPr="008D114F">
        <w:rPr>
          <w:i/>
        </w:rPr>
        <w:t>Each consumer is supported to take risks to enable them to live the best life they can.</w:t>
      </w:r>
    </w:p>
    <w:p w14:paraId="50F88E87" w14:textId="4428D3F8" w:rsidR="007A5FCD" w:rsidRDefault="007A5FCD" w:rsidP="007A5FCD">
      <w:pPr>
        <w:pStyle w:val="Heading3"/>
      </w:pPr>
      <w:r>
        <w:t>Requirement 1(3)(e)</w:t>
      </w:r>
      <w:r>
        <w:tab/>
        <w:t>Compliant</w:t>
      </w:r>
    </w:p>
    <w:p w14:paraId="50F88E88" w14:textId="77777777" w:rsidR="007A5FCD" w:rsidRPr="008D114F" w:rsidRDefault="007A5FCD" w:rsidP="007A5FCD">
      <w:pPr>
        <w:rPr>
          <w:i/>
        </w:rPr>
      </w:pPr>
      <w:r w:rsidRPr="008D114F">
        <w:rPr>
          <w:i/>
        </w:rPr>
        <w:t>Information provided to each consumer is current, accurate and timely, and communicated in a way that is clear, easy to understand and enables them to exercise choice.</w:t>
      </w:r>
    </w:p>
    <w:p w14:paraId="50F88E8A" w14:textId="16BFF4EA" w:rsidR="007A5FCD" w:rsidRDefault="007A5FCD" w:rsidP="007A5FCD">
      <w:pPr>
        <w:pStyle w:val="Heading3"/>
      </w:pPr>
      <w:r>
        <w:t>Requirement 1(3)(f)</w:t>
      </w:r>
      <w:r>
        <w:tab/>
        <w:t>Compliant</w:t>
      </w:r>
    </w:p>
    <w:p w14:paraId="50F88E8D" w14:textId="0B497000" w:rsidR="007A5FCD" w:rsidRPr="00154403" w:rsidRDefault="007A5FCD" w:rsidP="007A5FCD">
      <w:r w:rsidRPr="008D114F">
        <w:rPr>
          <w:i/>
        </w:rPr>
        <w:t>Each consumer’s privacy is respected and personal information is kept confidential.</w:t>
      </w:r>
    </w:p>
    <w:p w14:paraId="50F88E8E" w14:textId="77777777" w:rsidR="007A5FCD" w:rsidRDefault="007A5FCD" w:rsidP="007A5FCD">
      <w:pPr>
        <w:sectPr w:rsidR="007A5FCD" w:rsidSect="007A5FCD">
          <w:headerReference w:type="default" r:id="rId21"/>
          <w:type w:val="continuous"/>
          <w:pgSz w:w="11906" w:h="16838"/>
          <w:pgMar w:top="1701" w:right="1418" w:bottom="1418" w:left="1418" w:header="568" w:footer="397" w:gutter="0"/>
          <w:cols w:space="708"/>
          <w:titlePg/>
          <w:docGrid w:linePitch="360"/>
        </w:sectPr>
      </w:pPr>
    </w:p>
    <w:p w14:paraId="50F88E8F" w14:textId="498738F4" w:rsidR="007A5FCD" w:rsidRDefault="007A5FCD" w:rsidP="007A5FCD">
      <w:pPr>
        <w:pStyle w:val="Heading1"/>
        <w:tabs>
          <w:tab w:val="right" w:pos="9070"/>
        </w:tabs>
        <w:spacing w:before="560" w:after="640"/>
        <w:rPr>
          <w:color w:val="FFFFFF" w:themeColor="background1"/>
        </w:rPr>
        <w:sectPr w:rsidR="007A5FCD" w:rsidSect="007A5FC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50F88F6F" wp14:editId="50F88F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93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0F88E90" w14:textId="77777777" w:rsidR="007A5FCD" w:rsidRPr="00ED6B57" w:rsidRDefault="007A5FCD" w:rsidP="007A5FCD">
      <w:pPr>
        <w:pStyle w:val="Heading3"/>
        <w:shd w:val="clear" w:color="auto" w:fill="F2F2F2" w:themeFill="background1" w:themeFillShade="F2"/>
      </w:pPr>
      <w:r w:rsidRPr="00ED6B57">
        <w:t>Consumer outcome:</w:t>
      </w:r>
    </w:p>
    <w:p w14:paraId="50F88E91" w14:textId="77777777" w:rsidR="007A5FCD" w:rsidRPr="00ED6B57" w:rsidRDefault="007A5FCD" w:rsidP="00031BD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F88E92" w14:textId="77777777" w:rsidR="007A5FCD" w:rsidRPr="00ED6B57" w:rsidRDefault="007A5FCD" w:rsidP="007A5FCD">
      <w:pPr>
        <w:pStyle w:val="Heading3"/>
        <w:shd w:val="clear" w:color="auto" w:fill="F2F2F2" w:themeFill="background1" w:themeFillShade="F2"/>
      </w:pPr>
      <w:r w:rsidRPr="00ED6B57">
        <w:t>Organisation statement:</w:t>
      </w:r>
    </w:p>
    <w:p w14:paraId="50F88E93" w14:textId="77777777" w:rsidR="007A5FCD" w:rsidRPr="00ED6B57" w:rsidRDefault="007A5FCD" w:rsidP="00031BD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F88E94" w14:textId="77777777" w:rsidR="007A5FCD" w:rsidRDefault="007A5FCD" w:rsidP="007A5FCD">
      <w:pPr>
        <w:pStyle w:val="Heading2"/>
      </w:pPr>
      <w:r>
        <w:t xml:space="preserve">Assessment </w:t>
      </w:r>
      <w:r w:rsidRPr="002B2C0F">
        <w:t>of Standard</w:t>
      </w:r>
      <w:r>
        <w:t xml:space="preserve"> 2</w:t>
      </w:r>
    </w:p>
    <w:p w14:paraId="50F88E96" w14:textId="214F9231" w:rsidR="007A5FCD" w:rsidRDefault="007A5FCD" w:rsidP="007A5FCD">
      <w:pPr>
        <w:rPr>
          <w:rFonts w:eastAsiaTheme="minorHAnsi"/>
          <w:color w:val="auto"/>
        </w:rPr>
      </w:pPr>
      <w:r w:rsidRPr="0039572C">
        <w:rPr>
          <w:rFonts w:eastAsiaTheme="minorHAnsi"/>
          <w:color w:val="auto"/>
        </w:rPr>
        <w:t>The Quality Standard is assessed as Compliant as five</w:t>
      </w:r>
      <w:r w:rsidR="005E3A06">
        <w:rPr>
          <w:rFonts w:eastAsiaTheme="minorHAnsi"/>
          <w:color w:val="auto"/>
        </w:rPr>
        <w:t xml:space="preserve"> of the five</w:t>
      </w:r>
      <w:r w:rsidRPr="0039572C">
        <w:rPr>
          <w:rFonts w:eastAsiaTheme="minorHAnsi"/>
          <w:color w:val="auto"/>
        </w:rPr>
        <w:t xml:space="preserve"> specific requirements have been assessed as Compliant.</w:t>
      </w:r>
    </w:p>
    <w:p w14:paraId="3AB6109F" w14:textId="63AA96DE" w:rsidR="00827E0C" w:rsidRDefault="0039572C" w:rsidP="00827E0C">
      <w:r>
        <w:rPr>
          <w:rFonts w:eastAsiaTheme="minorHAnsi"/>
          <w:color w:val="auto"/>
        </w:rPr>
        <w:t xml:space="preserve">The Assessment Team found </w:t>
      </w:r>
      <w:r w:rsidR="00827E0C">
        <w:rPr>
          <w:rFonts w:eastAsiaTheme="minorHAnsi"/>
          <w:color w:val="auto"/>
        </w:rPr>
        <w:t>o</w:t>
      </w:r>
      <w:r w:rsidR="00827E0C" w:rsidRPr="00DA3D79">
        <w:rPr>
          <w:rFonts w:eastAsia="Calibri"/>
          <w:color w:val="auto"/>
          <w:lang w:eastAsia="en-US"/>
        </w:rPr>
        <w:t>verall</w:t>
      </w:r>
      <w:r w:rsidR="00827E0C">
        <w:rPr>
          <w:rFonts w:eastAsia="Calibri"/>
          <w:color w:val="auto"/>
          <w:lang w:eastAsia="en-US"/>
        </w:rPr>
        <w:t>,</w:t>
      </w:r>
      <w:r w:rsidR="00827E0C" w:rsidRPr="00DA3D79">
        <w:rPr>
          <w:rFonts w:eastAsia="Calibri"/>
          <w:color w:val="auto"/>
          <w:lang w:eastAsia="en-US"/>
        </w:rPr>
        <w:t xml:space="preserve"> consumers</w:t>
      </w:r>
      <w:r w:rsidR="00827E0C">
        <w:rPr>
          <w:rFonts w:eastAsia="Calibri"/>
          <w:color w:val="auto"/>
          <w:lang w:eastAsia="en-US"/>
        </w:rPr>
        <w:t xml:space="preserve"> </w:t>
      </w:r>
      <w:r w:rsidR="00827E0C" w:rsidRPr="00893624">
        <w:rPr>
          <w:rFonts w:eastAsia="Calibri"/>
          <w:color w:val="000000" w:themeColor="text1"/>
          <w:lang w:eastAsia="en-US"/>
        </w:rPr>
        <w:t xml:space="preserve">confirmed they feel like partners in the ongoing assessment and </w:t>
      </w:r>
      <w:r w:rsidR="00827E0C" w:rsidRPr="00663B6D">
        <w:rPr>
          <w:rFonts w:eastAsia="Calibri"/>
          <w:lang w:eastAsia="en-US"/>
        </w:rPr>
        <w:t xml:space="preserve">planning of their care and services. </w:t>
      </w:r>
      <w:r w:rsidR="00827E0C">
        <w:rPr>
          <w:rFonts w:eastAsia="Calibri"/>
          <w:lang w:eastAsia="en-US"/>
        </w:rPr>
        <w:t>Specific feedback provided by c</w:t>
      </w:r>
      <w:r w:rsidR="00827E0C">
        <w:t>onsumers and r</w:t>
      </w:r>
      <w:r w:rsidR="00827E0C" w:rsidRPr="002A4187">
        <w:t xml:space="preserve">epresentatives </w:t>
      </w:r>
      <w:r w:rsidR="00827E0C">
        <w:t>included:</w:t>
      </w:r>
    </w:p>
    <w:p w14:paraId="358FF2C8" w14:textId="13BD5F8F" w:rsidR="00CD71F2" w:rsidRDefault="00DE3FB5" w:rsidP="004176D8">
      <w:pPr>
        <w:pStyle w:val="ListBullet"/>
        <w:ind w:left="425" w:hanging="425"/>
      </w:pPr>
      <w:r>
        <w:t>C</w:t>
      </w:r>
      <w:r w:rsidR="009D71BA" w:rsidRPr="00424390">
        <w:t>onsumers and representatives s</w:t>
      </w:r>
      <w:r w:rsidR="009D71BA">
        <w:t>aid</w:t>
      </w:r>
      <w:r w:rsidR="009D71BA" w:rsidRPr="00424390">
        <w:t xml:space="preserve"> they are aware of </w:t>
      </w:r>
      <w:r w:rsidR="00CD71F2">
        <w:t>the</w:t>
      </w:r>
      <w:r w:rsidR="009D71BA" w:rsidRPr="00424390">
        <w:t xml:space="preserve"> information i</w:t>
      </w:r>
      <w:r w:rsidR="00CD71F2">
        <w:t>n</w:t>
      </w:r>
      <w:r w:rsidR="009D71BA" w:rsidRPr="00424390">
        <w:t xml:space="preserve"> their care plan</w:t>
      </w:r>
      <w:r w:rsidR="00CD71F2">
        <w:t xml:space="preserve">s, </w:t>
      </w:r>
      <w:r w:rsidR="00CD71F2" w:rsidRPr="00FC0DE1">
        <w:t xml:space="preserve">they </w:t>
      </w:r>
      <w:r w:rsidR="00CD71F2" w:rsidRPr="00CD71F2">
        <w:rPr>
          <w:rFonts w:eastAsia="Calibri"/>
        </w:rPr>
        <w:t>have a say in daily activities and care plans are developed around what they like to do and what they want to achieve.</w:t>
      </w:r>
      <w:r w:rsidR="009D71BA" w:rsidRPr="00424390">
        <w:t xml:space="preserve"> </w:t>
      </w:r>
      <w:r w:rsidR="00CD71F2">
        <w:t>S</w:t>
      </w:r>
      <w:r w:rsidR="00CD71F2" w:rsidRPr="002E69CD">
        <w:t xml:space="preserve">taff regularly discuss </w:t>
      </w:r>
      <w:r w:rsidR="00CD71F2">
        <w:t>consumers’</w:t>
      </w:r>
      <w:r w:rsidR="00CD71F2" w:rsidRPr="002E69CD">
        <w:t xml:space="preserve"> care preferences with them and</w:t>
      </w:r>
      <w:r w:rsidR="00CD71F2">
        <w:t xml:space="preserve"> update</w:t>
      </w:r>
      <w:r w:rsidR="00CD71F2" w:rsidRPr="002E69CD">
        <w:t xml:space="preserve"> care plan</w:t>
      </w:r>
      <w:r w:rsidR="00CD71F2">
        <w:t>s</w:t>
      </w:r>
      <w:r w:rsidR="00CD71F2" w:rsidRPr="002E69CD">
        <w:t xml:space="preserve"> as </w:t>
      </w:r>
      <w:r w:rsidR="00CD71F2">
        <w:t>required</w:t>
      </w:r>
      <w:r w:rsidR="00CD71F2" w:rsidRPr="002E69CD">
        <w:t>.</w:t>
      </w:r>
    </w:p>
    <w:p w14:paraId="5307DA49" w14:textId="0CAAC8F7" w:rsidR="00827E0C" w:rsidRDefault="00DC77D3" w:rsidP="004176D8">
      <w:pPr>
        <w:pStyle w:val="ListBullet"/>
        <w:ind w:left="425" w:hanging="425"/>
      </w:pPr>
      <w:r>
        <w:t>A</w:t>
      </w:r>
      <w:r w:rsidR="00827E0C" w:rsidRPr="005E2853">
        <w:t xml:space="preserve"> representative said they were invited to a family conference with clinical staff </w:t>
      </w:r>
      <w:r w:rsidR="00827E0C">
        <w:t>to</w:t>
      </w:r>
      <w:r w:rsidR="00827E0C" w:rsidRPr="005E2853">
        <w:t xml:space="preserve"> discuss the consumer</w:t>
      </w:r>
      <w:r w:rsidR="00827E0C">
        <w:t>’</w:t>
      </w:r>
      <w:r w:rsidR="00827E0C" w:rsidRPr="005E2853">
        <w:t>s needs and preferences. The representative s</w:t>
      </w:r>
      <w:r w:rsidR="00827E0C">
        <w:t>aid</w:t>
      </w:r>
      <w:r w:rsidR="00827E0C" w:rsidRPr="005E2853">
        <w:t xml:space="preserve"> clinical staff are always available to discuss changes</w:t>
      </w:r>
      <w:r w:rsidR="00827E0C">
        <w:t xml:space="preserve"> and keep them well informed of the consumer’s progress.</w:t>
      </w:r>
    </w:p>
    <w:p w14:paraId="6A7FE696" w14:textId="1E6ED605" w:rsidR="009D71BA" w:rsidRDefault="00DC77D3" w:rsidP="004176D8">
      <w:pPr>
        <w:pStyle w:val="ListBullet"/>
        <w:ind w:left="425" w:hanging="425"/>
      </w:pPr>
      <w:r>
        <w:t>A</w:t>
      </w:r>
      <w:r w:rsidR="009D71BA" w:rsidRPr="005E2853">
        <w:t xml:space="preserve"> representative </w:t>
      </w:r>
      <w:r w:rsidR="009D71BA">
        <w:t xml:space="preserve">spoke of being given the opportunity </w:t>
      </w:r>
      <w:r w:rsidR="009D71BA" w:rsidRPr="005E2853">
        <w:t xml:space="preserve">discuss </w:t>
      </w:r>
      <w:r w:rsidR="009D71BA">
        <w:t xml:space="preserve">and complete an </w:t>
      </w:r>
      <w:r w:rsidR="009D71BA" w:rsidRPr="005E2853">
        <w:t xml:space="preserve">advance health care directive </w:t>
      </w:r>
      <w:r w:rsidR="009D71BA">
        <w:t>as a family at the time of admission</w:t>
      </w:r>
      <w:r w:rsidR="009D71BA" w:rsidRPr="005E2853">
        <w:t xml:space="preserve">. </w:t>
      </w:r>
      <w:r w:rsidR="009D71BA">
        <w:t>The directive included i</w:t>
      </w:r>
      <w:r w:rsidR="009D71BA" w:rsidRPr="005E2853">
        <w:t xml:space="preserve">nformation </w:t>
      </w:r>
      <w:r w:rsidR="009D71BA">
        <w:t xml:space="preserve">about symptom management, </w:t>
      </w:r>
      <w:r w:rsidR="009D71BA" w:rsidRPr="005E2853">
        <w:t xml:space="preserve">religious preferences and </w:t>
      </w:r>
      <w:r w:rsidR="009D71BA">
        <w:t xml:space="preserve">directives for contacting family </w:t>
      </w:r>
      <w:r w:rsidR="00CD71F2">
        <w:t>when necessary</w:t>
      </w:r>
      <w:r w:rsidR="009D71BA" w:rsidRPr="005E2853">
        <w:t xml:space="preserve">. </w:t>
      </w:r>
    </w:p>
    <w:p w14:paraId="233927FF" w14:textId="55860893" w:rsidR="009D71BA" w:rsidRPr="00045CFE" w:rsidRDefault="00DC77D3" w:rsidP="004176D8">
      <w:pPr>
        <w:pStyle w:val="ListBullet"/>
        <w:ind w:left="425" w:hanging="425"/>
        <w:rPr>
          <w:rFonts w:eastAsia="Calibri"/>
        </w:rPr>
      </w:pPr>
      <w:r>
        <w:t>R</w:t>
      </w:r>
      <w:r w:rsidR="009D71BA" w:rsidRPr="00F569AC">
        <w:t>epresentative</w:t>
      </w:r>
      <w:r w:rsidR="009D71BA">
        <w:t>s</w:t>
      </w:r>
      <w:r w:rsidR="009D71BA" w:rsidRPr="00F569AC">
        <w:t xml:space="preserve"> reported </w:t>
      </w:r>
      <w:r w:rsidR="009D71BA">
        <w:t>they are provided with opportunities to meet with nursing staff and discuss information in the care plan and are updated about changes as required</w:t>
      </w:r>
      <w:r w:rsidR="00CD71F2">
        <w:t>,</w:t>
      </w:r>
      <w:r w:rsidR="009D71BA">
        <w:t xml:space="preserve"> and monthly when wellness checks are completed.</w:t>
      </w:r>
    </w:p>
    <w:p w14:paraId="7201B68D" w14:textId="38432A90" w:rsidR="00827E0C" w:rsidRPr="00CD71F2" w:rsidRDefault="00DC77D3" w:rsidP="004176D8">
      <w:pPr>
        <w:pStyle w:val="ListBullet"/>
        <w:ind w:left="425" w:hanging="425"/>
        <w:rPr>
          <w:rFonts w:eastAsia="Calibri"/>
        </w:rPr>
      </w:pPr>
      <w:r>
        <w:lastRenderedPageBreak/>
        <w:t>C</w:t>
      </w:r>
      <w:r w:rsidR="009D71BA" w:rsidRPr="002A3CBD">
        <w:t xml:space="preserve">onsumers reported </w:t>
      </w:r>
      <w:r w:rsidR="009D71BA">
        <w:t>staff</w:t>
      </w:r>
      <w:r w:rsidR="009D71BA" w:rsidRPr="002A3CBD">
        <w:t xml:space="preserve"> support them when their needs change</w:t>
      </w:r>
      <w:r w:rsidR="00CD71F2">
        <w:t>, the</w:t>
      </w:r>
      <w:r w:rsidR="009D71BA" w:rsidRPr="002A3CBD">
        <w:t xml:space="preserve"> staff </w:t>
      </w:r>
      <w:r w:rsidR="009D71BA" w:rsidRPr="002A3CBD">
        <w:rPr>
          <w:rFonts w:eastAsia="Calibri"/>
        </w:rPr>
        <w:t>are very good and are always a</w:t>
      </w:r>
      <w:r w:rsidR="009D71BA">
        <w:rPr>
          <w:rFonts w:eastAsia="Calibri"/>
        </w:rPr>
        <w:t>round</w:t>
      </w:r>
      <w:r w:rsidR="009D71BA" w:rsidRPr="002A3CBD">
        <w:rPr>
          <w:rFonts w:eastAsia="Calibri"/>
        </w:rPr>
        <w:t xml:space="preserve"> to help them.</w:t>
      </w:r>
    </w:p>
    <w:p w14:paraId="0E64C7AB" w14:textId="00E21B99" w:rsidR="0039572C" w:rsidRDefault="00CD71F2" w:rsidP="007A5FCD">
      <w:pPr>
        <w:rPr>
          <w:rFonts w:eastAsiaTheme="minorHAnsi"/>
          <w:color w:val="auto"/>
        </w:rPr>
      </w:pPr>
      <w:r>
        <w:rPr>
          <w:rFonts w:eastAsiaTheme="minorHAnsi"/>
          <w:color w:val="auto"/>
        </w:rPr>
        <w:t>The Assessment Team reviewed policies and procedures to guide staff in partnering with consumers and/or their representatives to complete assessments, develop care plans and review care as consumers’ needs change</w:t>
      </w:r>
      <w:r w:rsidR="00D93184">
        <w:rPr>
          <w:rFonts w:eastAsiaTheme="minorHAnsi"/>
          <w:color w:val="auto"/>
        </w:rPr>
        <w:t>.</w:t>
      </w:r>
    </w:p>
    <w:p w14:paraId="7A7E38B6" w14:textId="3A82BE02" w:rsidR="0039572C" w:rsidRDefault="00574C7F" w:rsidP="007A5FCD">
      <w:pPr>
        <w:rPr>
          <w:rFonts w:eastAsiaTheme="minorHAnsi"/>
          <w:color w:val="auto"/>
        </w:rPr>
      </w:pPr>
      <w:r>
        <w:rPr>
          <w:rFonts w:eastAsiaTheme="minorHAnsi"/>
          <w:color w:val="auto"/>
        </w:rPr>
        <w:t>Documentation reviewed by the Assessment Team included validated assessment tools, assessments</w:t>
      </w:r>
      <w:r w:rsidR="00CD00C1">
        <w:rPr>
          <w:rFonts w:eastAsiaTheme="minorHAnsi"/>
          <w:color w:val="auto"/>
        </w:rPr>
        <w:t xml:space="preserve"> including those related to risk-taking activities</w:t>
      </w:r>
      <w:r w:rsidR="00654D53">
        <w:rPr>
          <w:rFonts w:eastAsiaTheme="minorHAnsi"/>
          <w:color w:val="auto"/>
        </w:rPr>
        <w:t>,</w:t>
      </w:r>
      <w:r>
        <w:rPr>
          <w:rFonts w:eastAsiaTheme="minorHAnsi"/>
          <w:color w:val="auto"/>
        </w:rPr>
        <w:t xml:space="preserve"> care plans</w:t>
      </w:r>
      <w:r w:rsidR="00C16F72">
        <w:rPr>
          <w:rFonts w:eastAsiaTheme="minorHAnsi"/>
          <w:color w:val="auto"/>
        </w:rPr>
        <w:t xml:space="preserve"> and</w:t>
      </w:r>
      <w:r>
        <w:rPr>
          <w:rFonts w:eastAsiaTheme="minorHAnsi"/>
          <w:color w:val="auto"/>
        </w:rPr>
        <w:t xml:space="preserve"> progress notes</w:t>
      </w:r>
      <w:r w:rsidR="0068774A">
        <w:rPr>
          <w:rFonts w:eastAsiaTheme="minorHAnsi"/>
          <w:color w:val="auto"/>
        </w:rPr>
        <w:t xml:space="preserve">. Review confirms staff </w:t>
      </w:r>
      <w:r w:rsidR="00654D53">
        <w:rPr>
          <w:rFonts w:eastAsiaTheme="minorHAnsi"/>
          <w:color w:val="auto"/>
        </w:rPr>
        <w:t>involv</w:t>
      </w:r>
      <w:r w:rsidR="00BE4C27">
        <w:rPr>
          <w:rFonts w:eastAsiaTheme="minorHAnsi"/>
          <w:color w:val="auto"/>
        </w:rPr>
        <w:t>e</w:t>
      </w:r>
      <w:r w:rsidR="00654D53">
        <w:rPr>
          <w:rFonts w:eastAsiaTheme="minorHAnsi"/>
          <w:color w:val="auto"/>
        </w:rPr>
        <w:t xml:space="preserve"> consumers in the collection of </w:t>
      </w:r>
      <w:r w:rsidR="0068774A">
        <w:rPr>
          <w:rFonts w:eastAsiaTheme="minorHAnsi"/>
          <w:color w:val="auto"/>
        </w:rPr>
        <w:t xml:space="preserve">information about </w:t>
      </w:r>
      <w:r w:rsidR="00654D53">
        <w:rPr>
          <w:rFonts w:eastAsiaTheme="minorHAnsi"/>
          <w:color w:val="auto"/>
        </w:rPr>
        <w:t>their</w:t>
      </w:r>
      <w:r w:rsidR="0068774A">
        <w:rPr>
          <w:rFonts w:eastAsiaTheme="minorHAnsi"/>
          <w:color w:val="auto"/>
        </w:rPr>
        <w:t xml:space="preserve"> needs and preferences and in the development of documents </w:t>
      </w:r>
      <w:r w:rsidR="00654D53">
        <w:rPr>
          <w:rFonts w:eastAsiaTheme="minorHAnsi"/>
          <w:color w:val="auto"/>
        </w:rPr>
        <w:t xml:space="preserve">to </w:t>
      </w:r>
      <w:r w:rsidR="0068774A">
        <w:rPr>
          <w:rFonts w:eastAsiaTheme="minorHAnsi"/>
          <w:color w:val="auto"/>
        </w:rPr>
        <w:t>guid</w:t>
      </w:r>
      <w:r w:rsidR="00654D53">
        <w:rPr>
          <w:rFonts w:eastAsiaTheme="minorHAnsi"/>
          <w:color w:val="auto"/>
        </w:rPr>
        <w:t>e</w:t>
      </w:r>
      <w:r w:rsidR="0068774A">
        <w:rPr>
          <w:rFonts w:eastAsiaTheme="minorHAnsi"/>
          <w:color w:val="auto"/>
        </w:rPr>
        <w:t xml:space="preserve"> care delivery</w:t>
      </w:r>
      <w:r w:rsidR="002A24DC">
        <w:rPr>
          <w:rFonts w:eastAsiaTheme="minorHAnsi"/>
          <w:color w:val="auto"/>
        </w:rPr>
        <w:t>. Documents to guide care</w:t>
      </w:r>
      <w:r w:rsidR="006D73F1">
        <w:rPr>
          <w:rFonts w:eastAsiaTheme="minorHAnsi"/>
          <w:color w:val="auto"/>
        </w:rPr>
        <w:t xml:space="preserve"> includ</w:t>
      </w:r>
      <w:r w:rsidR="002A24DC">
        <w:rPr>
          <w:rFonts w:eastAsiaTheme="minorHAnsi"/>
          <w:color w:val="auto"/>
        </w:rPr>
        <w:t>e</w:t>
      </w:r>
      <w:r w:rsidR="006D73F1">
        <w:rPr>
          <w:rFonts w:eastAsiaTheme="minorHAnsi"/>
          <w:color w:val="auto"/>
        </w:rPr>
        <w:t xml:space="preserve"> those relat</w:t>
      </w:r>
      <w:r w:rsidR="002A24DC">
        <w:rPr>
          <w:rFonts w:eastAsiaTheme="minorHAnsi"/>
          <w:color w:val="auto"/>
        </w:rPr>
        <w:t>ed</w:t>
      </w:r>
      <w:r w:rsidR="006D73F1">
        <w:rPr>
          <w:rFonts w:eastAsiaTheme="minorHAnsi"/>
          <w:color w:val="auto"/>
        </w:rPr>
        <w:t xml:space="preserve"> to </w:t>
      </w:r>
      <w:r w:rsidR="002A24DC">
        <w:rPr>
          <w:rFonts w:eastAsiaTheme="minorHAnsi"/>
          <w:color w:val="auto"/>
        </w:rPr>
        <w:t xml:space="preserve">routine care, risk-taking choices and </w:t>
      </w:r>
      <w:r w:rsidR="006D73F1">
        <w:rPr>
          <w:rFonts w:eastAsiaTheme="minorHAnsi"/>
          <w:color w:val="auto"/>
        </w:rPr>
        <w:t>end of life care</w:t>
      </w:r>
      <w:r w:rsidR="002A24DC">
        <w:rPr>
          <w:rFonts w:eastAsiaTheme="minorHAnsi"/>
          <w:color w:val="auto"/>
        </w:rPr>
        <w:t xml:space="preserve"> and are developed</w:t>
      </w:r>
      <w:r w:rsidR="00C16F72">
        <w:rPr>
          <w:rFonts w:eastAsiaTheme="minorHAnsi"/>
          <w:color w:val="auto"/>
        </w:rPr>
        <w:t xml:space="preserve"> at the time of admission </w:t>
      </w:r>
      <w:r w:rsidR="002A24DC">
        <w:rPr>
          <w:rFonts w:eastAsiaTheme="minorHAnsi"/>
          <w:color w:val="auto"/>
        </w:rPr>
        <w:t xml:space="preserve">and reviewed </w:t>
      </w:r>
      <w:r w:rsidR="00C16F72">
        <w:rPr>
          <w:rFonts w:eastAsiaTheme="minorHAnsi"/>
          <w:color w:val="auto"/>
        </w:rPr>
        <w:t xml:space="preserve">at routine intervals and as </w:t>
      </w:r>
      <w:r w:rsidR="002A24DC">
        <w:rPr>
          <w:rFonts w:eastAsiaTheme="minorHAnsi"/>
          <w:color w:val="auto"/>
        </w:rPr>
        <w:t>consumers’</w:t>
      </w:r>
      <w:r w:rsidR="00C16F72">
        <w:rPr>
          <w:rFonts w:eastAsiaTheme="minorHAnsi"/>
          <w:color w:val="auto"/>
        </w:rPr>
        <w:t xml:space="preserve"> care needs or health condition changes</w:t>
      </w:r>
      <w:r w:rsidR="0068774A">
        <w:rPr>
          <w:rFonts w:eastAsiaTheme="minorHAnsi"/>
          <w:color w:val="auto"/>
        </w:rPr>
        <w:t>.</w:t>
      </w:r>
      <w:r w:rsidR="00654D53">
        <w:rPr>
          <w:rFonts w:eastAsiaTheme="minorHAnsi"/>
          <w:color w:val="auto"/>
        </w:rPr>
        <w:t xml:space="preserve"> </w:t>
      </w:r>
      <w:r w:rsidR="00BE4C27">
        <w:rPr>
          <w:rFonts w:eastAsiaTheme="minorHAnsi"/>
          <w:color w:val="auto"/>
        </w:rPr>
        <w:t xml:space="preserve">Registered nurses and members of the allied health team contribute to the completion of assessments </w:t>
      </w:r>
      <w:r w:rsidR="004D5832">
        <w:rPr>
          <w:rFonts w:eastAsiaTheme="minorHAnsi"/>
          <w:color w:val="auto"/>
        </w:rPr>
        <w:t xml:space="preserve">in the electronic care management system </w:t>
      </w:r>
      <w:r w:rsidR="00BE4C27">
        <w:rPr>
          <w:rFonts w:eastAsiaTheme="minorHAnsi"/>
          <w:color w:val="auto"/>
        </w:rPr>
        <w:t xml:space="preserve">which inform care plan development. </w:t>
      </w:r>
      <w:r w:rsidR="006D73F1">
        <w:rPr>
          <w:rFonts w:eastAsiaTheme="minorHAnsi"/>
          <w:color w:val="auto"/>
        </w:rPr>
        <w:t xml:space="preserve">Consumers’ preferences about the involvement of others in decision-making is recorded and followed. External services such as speech therapists, </w:t>
      </w:r>
      <w:r w:rsidR="00C16F72">
        <w:rPr>
          <w:rFonts w:eastAsiaTheme="minorHAnsi"/>
          <w:color w:val="auto"/>
        </w:rPr>
        <w:t>dental teams</w:t>
      </w:r>
      <w:r w:rsidR="006D73F1">
        <w:rPr>
          <w:rFonts w:eastAsiaTheme="minorHAnsi"/>
          <w:color w:val="auto"/>
        </w:rPr>
        <w:t>, the older adu</w:t>
      </w:r>
      <w:r w:rsidR="00C16F72">
        <w:rPr>
          <w:rFonts w:eastAsiaTheme="minorHAnsi"/>
          <w:color w:val="auto"/>
        </w:rPr>
        <w:t>lt mental health team</w:t>
      </w:r>
      <w:r w:rsidR="006D73F1">
        <w:rPr>
          <w:rFonts w:eastAsiaTheme="minorHAnsi"/>
          <w:color w:val="auto"/>
        </w:rPr>
        <w:t xml:space="preserve"> and Dementia Support Australia are actively involved in supporting </w:t>
      </w:r>
      <w:r w:rsidR="00C16F72">
        <w:rPr>
          <w:rFonts w:eastAsiaTheme="minorHAnsi"/>
          <w:color w:val="auto"/>
        </w:rPr>
        <w:t xml:space="preserve">the service to meet </w:t>
      </w:r>
      <w:r w:rsidR="006D73F1">
        <w:rPr>
          <w:rFonts w:eastAsiaTheme="minorHAnsi"/>
          <w:color w:val="auto"/>
        </w:rPr>
        <w:t>consumers</w:t>
      </w:r>
      <w:r w:rsidR="00C16F72">
        <w:rPr>
          <w:rFonts w:eastAsiaTheme="minorHAnsi"/>
          <w:color w:val="auto"/>
        </w:rPr>
        <w:t>’ care needs.</w:t>
      </w:r>
    </w:p>
    <w:p w14:paraId="34901810" w14:textId="16C33BB8" w:rsidR="00BE4C27" w:rsidRDefault="002A5F46" w:rsidP="0039572C">
      <w:pPr>
        <w:rPr>
          <w:rFonts w:eastAsiaTheme="minorHAnsi"/>
          <w:color w:val="auto"/>
        </w:rPr>
      </w:pPr>
      <w:r>
        <w:rPr>
          <w:rFonts w:eastAsiaTheme="minorHAnsi"/>
          <w:color w:val="auto"/>
        </w:rPr>
        <w:t xml:space="preserve">During interviews with the Assessment Team </w:t>
      </w:r>
      <w:r w:rsidR="0061537F">
        <w:rPr>
          <w:rFonts w:eastAsiaTheme="minorHAnsi"/>
          <w:color w:val="auto"/>
        </w:rPr>
        <w:t xml:space="preserve">clinical </w:t>
      </w:r>
      <w:r>
        <w:rPr>
          <w:rFonts w:eastAsiaTheme="minorHAnsi"/>
          <w:color w:val="auto"/>
        </w:rPr>
        <w:t xml:space="preserve">staff </w:t>
      </w:r>
      <w:r w:rsidR="0061537F">
        <w:rPr>
          <w:rFonts w:eastAsiaTheme="minorHAnsi"/>
          <w:color w:val="auto"/>
        </w:rPr>
        <w:t xml:space="preserve">described the assessment process conducted over 28 days </w:t>
      </w:r>
      <w:r w:rsidR="00BE4C27">
        <w:rPr>
          <w:rFonts w:eastAsiaTheme="minorHAnsi"/>
          <w:color w:val="auto"/>
        </w:rPr>
        <w:t xml:space="preserve">and guided by a schedule </w:t>
      </w:r>
      <w:r w:rsidR="0061537F">
        <w:rPr>
          <w:rFonts w:eastAsiaTheme="minorHAnsi"/>
          <w:color w:val="auto"/>
        </w:rPr>
        <w:t xml:space="preserve">when consumers first enter the service, to inform development of a comprehensive care plan. </w:t>
      </w:r>
      <w:r w:rsidR="00BE4C27">
        <w:rPr>
          <w:rFonts w:eastAsiaTheme="minorHAnsi"/>
          <w:color w:val="auto"/>
        </w:rPr>
        <w:t xml:space="preserve">A summary care plan is completed and used to direct care while comprehensive assessments are being completed. </w:t>
      </w:r>
      <w:r w:rsidR="0061537F">
        <w:rPr>
          <w:rFonts w:eastAsiaTheme="minorHAnsi"/>
          <w:color w:val="auto"/>
        </w:rPr>
        <w:t xml:space="preserve">Care staff spoke of </w:t>
      </w:r>
      <w:r w:rsidR="00BE4C27">
        <w:rPr>
          <w:rFonts w:eastAsiaTheme="minorHAnsi"/>
          <w:color w:val="auto"/>
        </w:rPr>
        <w:t>verbally reporting and documenting</w:t>
      </w:r>
      <w:r w:rsidR="0061537F">
        <w:rPr>
          <w:rFonts w:eastAsiaTheme="minorHAnsi"/>
          <w:color w:val="auto"/>
        </w:rPr>
        <w:t xml:space="preserve"> information about consumers’ daily activities, including bowel and urinary function, behavioural and psychological symptoms of dementia and</w:t>
      </w:r>
      <w:r w:rsidR="00BE4C27">
        <w:rPr>
          <w:rFonts w:eastAsiaTheme="minorHAnsi"/>
          <w:color w:val="auto"/>
        </w:rPr>
        <w:t xml:space="preserve"> changes in condition, to help inform the development and updating of care plans as care needs </w:t>
      </w:r>
      <w:r w:rsidR="002B1A85">
        <w:rPr>
          <w:rFonts w:eastAsiaTheme="minorHAnsi"/>
          <w:color w:val="auto"/>
        </w:rPr>
        <w:t xml:space="preserve">are identified and </w:t>
      </w:r>
      <w:r w:rsidR="00BE4C27">
        <w:rPr>
          <w:rFonts w:eastAsiaTheme="minorHAnsi"/>
          <w:color w:val="auto"/>
        </w:rPr>
        <w:t>change. Care staff said the</w:t>
      </w:r>
      <w:r w:rsidR="00592797">
        <w:rPr>
          <w:rFonts w:eastAsiaTheme="minorHAnsi"/>
          <w:color w:val="auto"/>
        </w:rPr>
        <w:t xml:space="preserve"> care plans detail how care is to be provided</w:t>
      </w:r>
      <w:r w:rsidR="00D93184">
        <w:rPr>
          <w:rFonts w:eastAsiaTheme="minorHAnsi"/>
          <w:color w:val="auto"/>
        </w:rPr>
        <w:t>. T</w:t>
      </w:r>
      <w:r w:rsidR="00592797">
        <w:rPr>
          <w:rFonts w:eastAsiaTheme="minorHAnsi"/>
          <w:color w:val="auto"/>
        </w:rPr>
        <w:t xml:space="preserve">hey </w:t>
      </w:r>
      <w:r w:rsidR="00BE4C27">
        <w:rPr>
          <w:rFonts w:eastAsiaTheme="minorHAnsi"/>
          <w:color w:val="auto"/>
        </w:rPr>
        <w:t>never assume consumers will want to follow the same routine and check with them each day to ensure their preferences are met.</w:t>
      </w:r>
      <w:r w:rsidR="002B1A85">
        <w:rPr>
          <w:rFonts w:eastAsiaTheme="minorHAnsi"/>
          <w:color w:val="auto"/>
        </w:rPr>
        <w:t xml:space="preserve"> Clinical staff confirmed consumers are given the opportunity to discuss end of life care at the time of admission, and at intervals throughout their residency, and </w:t>
      </w:r>
      <w:r w:rsidR="00CD00C1">
        <w:rPr>
          <w:rFonts w:eastAsiaTheme="minorHAnsi"/>
          <w:color w:val="auto"/>
        </w:rPr>
        <w:t xml:space="preserve">are </w:t>
      </w:r>
      <w:r w:rsidR="002B1A85">
        <w:rPr>
          <w:rFonts w:eastAsiaTheme="minorHAnsi"/>
          <w:color w:val="auto"/>
        </w:rPr>
        <w:t>supported to develop an advance care plan inclusive of their end of life wishes</w:t>
      </w:r>
      <w:r w:rsidR="00D93184">
        <w:rPr>
          <w:rFonts w:eastAsiaTheme="minorHAnsi"/>
          <w:color w:val="auto"/>
        </w:rPr>
        <w:t>. C</w:t>
      </w:r>
      <w:r w:rsidR="002B1A85">
        <w:rPr>
          <w:rFonts w:eastAsiaTheme="minorHAnsi"/>
          <w:color w:val="auto"/>
        </w:rPr>
        <w:t>onsumers who do not wish to discuss end of life care have the</w:t>
      </w:r>
      <w:r w:rsidR="00592797">
        <w:rPr>
          <w:rFonts w:eastAsiaTheme="minorHAnsi"/>
          <w:color w:val="auto"/>
        </w:rPr>
        <w:t>ir</w:t>
      </w:r>
      <w:r w:rsidR="002B1A85">
        <w:rPr>
          <w:rFonts w:eastAsiaTheme="minorHAnsi"/>
          <w:color w:val="auto"/>
        </w:rPr>
        <w:t xml:space="preserve"> wishes respected.</w:t>
      </w:r>
      <w:r w:rsidR="00592797">
        <w:rPr>
          <w:rFonts w:eastAsiaTheme="minorHAnsi"/>
          <w:color w:val="auto"/>
        </w:rPr>
        <w:t xml:space="preserve"> </w:t>
      </w:r>
    </w:p>
    <w:p w14:paraId="269D3CE8" w14:textId="48A70795" w:rsidR="00BE4C27" w:rsidRDefault="00CD00C1" w:rsidP="0039572C">
      <w:r>
        <w:t xml:space="preserve">The Assessment Team reviewed processes in place to monitor compliance with the </w:t>
      </w:r>
      <w:r w:rsidR="008E43F0">
        <w:t xml:space="preserve">service’s </w:t>
      </w:r>
      <w:r>
        <w:t>assessment and care planning process</w:t>
      </w:r>
      <w:r w:rsidR="008E43F0">
        <w:t xml:space="preserve"> and to identify opportunities for improvement.</w:t>
      </w:r>
    </w:p>
    <w:p w14:paraId="157912C4" w14:textId="303664A0" w:rsidR="0039572C" w:rsidRDefault="0039572C" w:rsidP="0039572C">
      <w:r>
        <w:lastRenderedPageBreak/>
        <w:t>For the reasons detailed above I find Regis Weston Compliant with all Requirement</w:t>
      </w:r>
      <w:r w:rsidR="008E43F0">
        <w:t>s</w:t>
      </w:r>
      <w:r>
        <w:t xml:space="preserve"> in Standard 2.</w:t>
      </w:r>
    </w:p>
    <w:p w14:paraId="50F88E97" w14:textId="5F697D60" w:rsidR="007A5FCD" w:rsidRDefault="007A5FCD" w:rsidP="007A5FCD">
      <w:pPr>
        <w:pStyle w:val="Heading2"/>
      </w:pPr>
      <w:r>
        <w:t>Assessment of Standard 2 Requirements</w:t>
      </w:r>
      <w:r w:rsidRPr="0066387A">
        <w:rPr>
          <w:i/>
          <w:color w:val="0000FF"/>
          <w:sz w:val="24"/>
          <w:szCs w:val="24"/>
        </w:rPr>
        <w:t xml:space="preserve"> </w:t>
      </w:r>
    </w:p>
    <w:p w14:paraId="50F88E98" w14:textId="2D6F54A7" w:rsidR="007A5FCD" w:rsidRDefault="007A5FCD" w:rsidP="007A5FCD">
      <w:pPr>
        <w:pStyle w:val="Heading3"/>
      </w:pPr>
      <w:r w:rsidRPr="00051035">
        <w:t xml:space="preserve">Requirement </w:t>
      </w:r>
      <w:r>
        <w:t>2</w:t>
      </w:r>
      <w:r w:rsidRPr="00051035">
        <w:t>(3)(a)</w:t>
      </w:r>
      <w:r w:rsidRPr="00051035">
        <w:tab/>
        <w:t>Compliant</w:t>
      </w:r>
    </w:p>
    <w:p w14:paraId="50F88E99" w14:textId="77777777" w:rsidR="007A5FCD" w:rsidRPr="008D114F" w:rsidRDefault="007A5FCD" w:rsidP="007A5FCD">
      <w:pPr>
        <w:rPr>
          <w:i/>
        </w:rPr>
      </w:pPr>
      <w:r w:rsidRPr="008D114F">
        <w:rPr>
          <w:i/>
        </w:rPr>
        <w:t>Assessment and planning, including consideration of risks to the consumer’s health and well-being, informs the delivery of safe and effective care and services.</w:t>
      </w:r>
    </w:p>
    <w:p w14:paraId="50F88E9B" w14:textId="53906CCA" w:rsidR="007A5FCD" w:rsidRDefault="007A5FCD" w:rsidP="007A5FCD">
      <w:pPr>
        <w:pStyle w:val="Heading3"/>
      </w:pPr>
      <w:r>
        <w:t>Requirement 2(3)(b)</w:t>
      </w:r>
      <w:r>
        <w:tab/>
        <w:t>Compliant</w:t>
      </w:r>
    </w:p>
    <w:p w14:paraId="50F88E9C" w14:textId="77777777" w:rsidR="007A5FCD" w:rsidRPr="008D114F" w:rsidRDefault="007A5FCD" w:rsidP="007A5FCD">
      <w:pPr>
        <w:rPr>
          <w:i/>
        </w:rPr>
      </w:pPr>
      <w:r w:rsidRPr="008D114F">
        <w:rPr>
          <w:i/>
        </w:rPr>
        <w:t>Assessment and planning identifies and addresses the consumer’s current needs, goals and preferences, including advance care planning and end of life planning if the consumer wishes.</w:t>
      </w:r>
    </w:p>
    <w:p w14:paraId="50F88E9E" w14:textId="5218CA6B" w:rsidR="007A5FCD" w:rsidRDefault="007A5FCD" w:rsidP="007A5FCD">
      <w:pPr>
        <w:pStyle w:val="Heading3"/>
      </w:pPr>
      <w:r>
        <w:t>Requirement 2(3)(c)</w:t>
      </w:r>
      <w:r>
        <w:tab/>
        <w:t>Compliant</w:t>
      </w:r>
    </w:p>
    <w:p w14:paraId="50F88E9F" w14:textId="77777777" w:rsidR="007A5FCD" w:rsidRPr="008D114F" w:rsidRDefault="007A5FCD" w:rsidP="007A5FCD">
      <w:pPr>
        <w:rPr>
          <w:i/>
        </w:rPr>
      </w:pPr>
      <w:r w:rsidRPr="008D114F">
        <w:rPr>
          <w:i/>
        </w:rPr>
        <w:t>The organisation demonstrates that assessment and planning:</w:t>
      </w:r>
    </w:p>
    <w:p w14:paraId="50F88EA0" w14:textId="77777777" w:rsidR="007A5FCD" w:rsidRPr="008D114F" w:rsidRDefault="007A5FCD" w:rsidP="00031BD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F88EA1" w14:textId="77777777" w:rsidR="007A5FCD" w:rsidRPr="008D114F" w:rsidRDefault="007A5FCD" w:rsidP="00031BD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F88EA3" w14:textId="1F8EFA50" w:rsidR="007A5FCD" w:rsidRDefault="007A5FCD" w:rsidP="007A5FCD">
      <w:pPr>
        <w:pStyle w:val="Heading3"/>
      </w:pPr>
      <w:r>
        <w:t>Requirement 2(3)(d)</w:t>
      </w:r>
      <w:r>
        <w:tab/>
        <w:t>Compliant</w:t>
      </w:r>
    </w:p>
    <w:p w14:paraId="50F88EA4" w14:textId="77777777" w:rsidR="007A5FCD" w:rsidRPr="008D114F" w:rsidRDefault="007A5FCD" w:rsidP="007A5FC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F88EA6" w14:textId="49730FAE" w:rsidR="007A5FCD" w:rsidRDefault="007A5FCD" w:rsidP="007A5FCD">
      <w:pPr>
        <w:pStyle w:val="Heading3"/>
      </w:pPr>
      <w:r>
        <w:t>Requirement 2(3)(e)</w:t>
      </w:r>
      <w:r>
        <w:tab/>
        <w:t>Compliant</w:t>
      </w:r>
    </w:p>
    <w:p w14:paraId="50F88EA7" w14:textId="77777777" w:rsidR="007A5FCD" w:rsidRPr="008D114F" w:rsidRDefault="007A5FCD" w:rsidP="007A5FCD">
      <w:pPr>
        <w:rPr>
          <w:i/>
        </w:rPr>
      </w:pPr>
      <w:r w:rsidRPr="008D114F">
        <w:rPr>
          <w:i/>
        </w:rPr>
        <w:t>Care and services are reviewed regularly for effectiveness, and when circumstances change or when incidents impact on the needs, goals or preferences of the consumer.</w:t>
      </w:r>
    </w:p>
    <w:p w14:paraId="50F88EA9" w14:textId="77777777" w:rsidR="007A5FCD" w:rsidRPr="00934888" w:rsidRDefault="007A5FCD" w:rsidP="007A5FCD"/>
    <w:p w14:paraId="50F88EAA" w14:textId="77777777" w:rsidR="007A5FCD" w:rsidRDefault="007A5FCD" w:rsidP="007A5FCD">
      <w:pPr>
        <w:sectPr w:rsidR="007A5FCD" w:rsidSect="007A5FCD">
          <w:headerReference w:type="default" r:id="rId24"/>
          <w:type w:val="continuous"/>
          <w:pgSz w:w="11906" w:h="16838"/>
          <w:pgMar w:top="1701" w:right="1418" w:bottom="1418" w:left="1418" w:header="709" w:footer="397" w:gutter="0"/>
          <w:cols w:space="708"/>
          <w:titlePg/>
          <w:docGrid w:linePitch="360"/>
        </w:sectPr>
      </w:pPr>
    </w:p>
    <w:p w14:paraId="50F88EAB" w14:textId="6A813E42"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50F88F71" wp14:editId="50F88F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36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0F88EAC" w14:textId="77777777" w:rsidR="007A5FCD" w:rsidRPr="00FD1B02" w:rsidRDefault="007A5FCD" w:rsidP="007A5FCD">
      <w:pPr>
        <w:pStyle w:val="Heading3"/>
        <w:shd w:val="clear" w:color="auto" w:fill="F2F2F2" w:themeFill="background1" w:themeFillShade="F2"/>
      </w:pPr>
      <w:r w:rsidRPr="00FD1B02">
        <w:t>Consumer outcome:</w:t>
      </w:r>
    </w:p>
    <w:p w14:paraId="50F88EAD" w14:textId="77777777" w:rsidR="007A5FCD" w:rsidRDefault="007A5FCD" w:rsidP="007A5FCD">
      <w:pPr>
        <w:numPr>
          <w:ilvl w:val="0"/>
          <w:numId w:val="3"/>
        </w:numPr>
        <w:shd w:val="clear" w:color="auto" w:fill="F2F2F2" w:themeFill="background1" w:themeFillShade="F2"/>
      </w:pPr>
      <w:r>
        <w:t>I get personal care, clinical care, or both personal care and clinical care, that is safe and right for me.</w:t>
      </w:r>
    </w:p>
    <w:p w14:paraId="50F88EAE" w14:textId="77777777" w:rsidR="007A5FCD" w:rsidRDefault="007A5FCD" w:rsidP="007A5FCD">
      <w:pPr>
        <w:pStyle w:val="Heading3"/>
        <w:shd w:val="clear" w:color="auto" w:fill="F2F2F2" w:themeFill="background1" w:themeFillShade="F2"/>
      </w:pPr>
      <w:r>
        <w:t>Organisation statement:</w:t>
      </w:r>
    </w:p>
    <w:p w14:paraId="50F88EAF" w14:textId="77777777" w:rsidR="007A5FCD" w:rsidRDefault="007A5FCD" w:rsidP="007A5F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F88EB0" w14:textId="77777777" w:rsidR="007A5FCD" w:rsidRDefault="007A5FCD" w:rsidP="007A5FCD">
      <w:pPr>
        <w:pStyle w:val="Heading2"/>
      </w:pPr>
      <w:r>
        <w:t>Assessment of Standard 3</w:t>
      </w:r>
    </w:p>
    <w:p w14:paraId="3D9FFBE6" w14:textId="6A0565BD" w:rsidR="008E43F0" w:rsidRDefault="008E43F0" w:rsidP="008E43F0">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seven</w:t>
      </w:r>
      <w:r w:rsidRPr="0039572C">
        <w:rPr>
          <w:rFonts w:eastAsiaTheme="minorHAnsi"/>
          <w:color w:val="auto"/>
        </w:rPr>
        <w:t xml:space="preserve"> </w:t>
      </w:r>
      <w:r w:rsidR="001556B1">
        <w:rPr>
          <w:rFonts w:eastAsiaTheme="minorHAnsi"/>
          <w:color w:val="auto"/>
        </w:rPr>
        <w:t xml:space="preserve">of the seven </w:t>
      </w:r>
      <w:r w:rsidRPr="0039572C">
        <w:rPr>
          <w:rFonts w:eastAsiaTheme="minorHAnsi"/>
          <w:color w:val="auto"/>
        </w:rPr>
        <w:t>specific requirements have been assessed as Compliant.</w:t>
      </w:r>
    </w:p>
    <w:p w14:paraId="3D8F8CD5" w14:textId="7DC9D873" w:rsidR="008E43F0" w:rsidRDefault="008E43F0" w:rsidP="008E43F0">
      <w:r>
        <w:rPr>
          <w:rFonts w:eastAsiaTheme="minorHAnsi"/>
          <w:color w:val="auto"/>
        </w:rPr>
        <w:t xml:space="preserve">The Assessment Team found </w:t>
      </w:r>
      <w:r w:rsidR="00487E99">
        <w:rPr>
          <w:rFonts w:eastAsiaTheme="minorHAnsi"/>
          <w:color w:val="auto"/>
        </w:rPr>
        <w:t>a</w:t>
      </w:r>
      <w:r w:rsidR="00487E99" w:rsidRPr="00DF3E27">
        <w:rPr>
          <w:rFonts w:eastAsia="Calibri"/>
          <w:color w:val="000000" w:themeColor="text1"/>
          <w:lang w:eastAsia="en-US"/>
        </w:rPr>
        <w:t xml:space="preserve">ll consumers consider they receive personal care and clinical care that is safe </w:t>
      </w:r>
      <w:r w:rsidR="00487E99" w:rsidRPr="00663B6D">
        <w:rPr>
          <w:rFonts w:eastAsia="Calibri"/>
          <w:lang w:eastAsia="en-US"/>
        </w:rPr>
        <w:t>and right for them</w:t>
      </w:r>
      <w:r w:rsidRPr="00663B6D">
        <w:rPr>
          <w:rFonts w:eastAsia="Calibri"/>
          <w:lang w:eastAsia="en-US"/>
        </w:rPr>
        <w:t xml:space="preserve">. </w:t>
      </w:r>
      <w:r>
        <w:rPr>
          <w:rFonts w:eastAsia="Calibri"/>
          <w:lang w:eastAsia="en-US"/>
        </w:rPr>
        <w:t>Specific feedback provided by c</w:t>
      </w:r>
      <w:r>
        <w:t>onsumers and r</w:t>
      </w:r>
      <w:r w:rsidRPr="002A4187">
        <w:t xml:space="preserve">epresentatives </w:t>
      </w:r>
      <w:r>
        <w:t>included:</w:t>
      </w:r>
    </w:p>
    <w:p w14:paraId="56F6A72D" w14:textId="2CF6CBD1" w:rsidR="00487E99" w:rsidRPr="00254CF1" w:rsidRDefault="001556B1" w:rsidP="004176D8">
      <w:pPr>
        <w:pStyle w:val="ListBullet"/>
        <w:ind w:left="425" w:hanging="425"/>
        <w:rPr>
          <w:i/>
        </w:rPr>
      </w:pPr>
      <w:r>
        <w:t>C</w:t>
      </w:r>
      <w:r w:rsidR="00487E99" w:rsidRPr="005B56AA">
        <w:t>onsumers and representatives interviewed confirmed they are provided timely personal and clinical care that is safe and provided in the manner they have requested.</w:t>
      </w:r>
    </w:p>
    <w:p w14:paraId="0E70FA5F" w14:textId="7CF78CFF" w:rsidR="00254CF1" w:rsidRDefault="001556B1" w:rsidP="004176D8">
      <w:pPr>
        <w:pStyle w:val="ListBullet"/>
        <w:ind w:left="425" w:hanging="425"/>
      </w:pPr>
      <w:r>
        <w:t>A</w:t>
      </w:r>
      <w:r w:rsidR="00254CF1" w:rsidRPr="00254CF1">
        <w:t xml:space="preserve"> consumer who uses an electric scooter</w:t>
      </w:r>
      <w:r w:rsidR="00254CF1">
        <w:t xml:space="preserve"> said staff have helped</w:t>
      </w:r>
      <w:r w:rsidR="00536336">
        <w:t xml:space="preserve"> keep their room clear and clutter-free to ensure they can remain as independently mobile as possible.</w:t>
      </w:r>
    </w:p>
    <w:p w14:paraId="7C20700B" w14:textId="69B8A88B" w:rsidR="00536336" w:rsidRDefault="001556B1" w:rsidP="004176D8">
      <w:pPr>
        <w:pStyle w:val="ListBullet"/>
        <w:ind w:left="425" w:hanging="425"/>
      </w:pPr>
      <w:r>
        <w:t>A</w:t>
      </w:r>
      <w:r w:rsidR="00536336">
        <w:t xml:space="preserve"> consumer with reduced vision described how staff do not rearrange anything in their room so they can move around the familiar environment safely.</w:t>
      </w:r>
    </w:p>
    <w:p w14:paraId="3B3F74D2" w14:textId="263BDB40" w:rsidR="00C8110B" w:rsidRPr="00254CF1" w:rsidRDefault="001556B1" w:rsidP="004176D8">
      <w:pPr>
        <w:pStyle w:val="ListBullet"/>
        <w:ind w:left="425" w:hanging="425"/>
      </w:pPr>
      <w:r>
        <w:t>A</w:t>
      </w:r>
      <w:r w:rsidR="00C8110B">
        <w:t xml:space="preserve"> consumer who falls frequently appreciates staff respecting their right to mobilise independently despite the risk of falling. Staff encourage them to wear a helmet and hip protectors to minimise injury and an alarm pendant to request assistance as required.</w:t>
      </w:r>
    </w:p>
    <w:p w14:paraId="4F784895" w14:textId="5DD43041" w:rsidR="00487E99" w:rsidRPr="001D6B29" w:rsidRDefault="001556B1" w:rsidP="004176D8">
      <w:pPr>
        <w:pStyle w:val="ListBullet"/>
        <w:ind w:left="425" w:hanging="425"/>
        <w:rPr>
          <w:i/>
        </w:rPr>
      </w:pPr>
      <w:r>
        <w:lastRenderedPageBreak/>
        <w:t>C</w:t>
      </w:r>
      <w:r w:rsidR="00487E99" w:rsidRPr="005B56AA">
        <w:t xml:space="preserve">onsumers and representatives confirmed they have access to appropriate clinical </w:t>
      </w:r>
      <w:r w:rsidR="003E7EDD">
        <w:t xml:space="preserve">staff </w:t>
      </w:r>
      <w:r w:rsidR="00487E99" w:rsidRPr="005B56AA">
        <w:t xml:space="preserve">and other specialists </w:t>
      </w:r>
      <w:r w:rsidR="00487E99">
        <w:t>to manage their complex health needs</w:t>
      </w:r>
      <w:r w:rsidR="00487E99" w:rsidRPr="005B56AA">
        <w:t xml:space="preserve"> including when there has been an incident affecting them.</w:t>
      </w:r>
    </w:p>
    <w:p w14:paraId="548550CC" w14:textId="73F40EB3" w:rsidR="00487E99" w:rsidRPr="001D6B29" w:rsidRDefault="001556B1" w:rsidP="004176D8">
      <w:pPr>
        <w:pStyle w:val="ListBullet"/>
        <w:ind w:left="425" w:hanging="425"/>
      </w:pPr>
      <w:r>
        <w:t>A</w:t>
      </w:r>
      <w:r w:rsidR="00487E99" w:rsidRPr="007C37F2">
        <w:t xml:space="preserve">ll consumers interviewed said they see the doctor on a regular basis. </w:t>
      </w:r>
      <w:r w:rsidR="00487E99">
        <w:t xml:space="preserve">Consumers </w:t>
      </w:r>
      <w:r w:rsidR="00487E99" w:rsidRPr="007C37F2">
        <w:t>reported they see other health specialists, including a dietician and podiatrist.</w:t>
      </w:r>
    </w:p>
    <w:p w14:paraId="528139FA" w14:textId="444BF620" w:rsidR="00487E99" w:rsidRDefault="00487E99" w:rsidP="00487E99">
      <w:pPr>
        <w:pStyle w:val="ListBullet"/>
        <w:numPr>
          <w:ilvl w:val="0"/>
          <w:numId w:val="0"/>
        </w:numPr>
      </w:pPr>
      <w:r>
        <w:t xml:space="preserve">The Assessment Team reviewed policies and procedures </w:t>
      </w:r>
      <w:r w:rsidR="00C416D6">
        <w:t xml:space="preserve">available on the organisation’s intranet </w:t>
      </w:r>
      <w:r>
        <w:t>that guide the workforce to deliver care that meets consumers’ personal and clinical needs, goals and preferences</w:t>
      </w:r>
      <w:r w:rsidR="00C416D6">
        <w:t xml:space="preserve"> </w:t>
      </w:r>
      <w:r>
        <w:t xml:space="preserve">including </w:t>
      </w:r>
      <w:r w:rsidR="00C416D6">
        <w:t xml:space="preserve">the requirement to have </w:t>
      </w:r>
      <w:r>
        <w:t>a registered nurse onsite at all times.</w:t>
      </w:r>
    </w:p>
    <w:p w14:paraId="7B1B62DC" w14:textId="4D7E5B72" w:rsidR="00487E99" w:rsidRDefault="00487E99" w:rsidP="00487E99">
      <w:pPr>
        <w:pStyle w:val="ListBullet"/>
        <w:numPr>
          <w:ilvl w:val="0"/>
          <w:numId w:val="0"/>
        </w:numPr>
      </w:pPr>
      <w:r w:rsidRPr="00C1093F">
        <w:t xml:space="preserve">Documentation reviewed by the Assessment Team confirms </w:t>
      </w:r>
      <w:r w:rsidR="00C1093F" w:rsidRPr="00C1093F">
        <w:t>appropriate personal and clinical care is provided in line with medical directives and best practice guidelines.</w:t>
      </w:r>
      <w:r w:rsidR="004D5832">
        <w:t xml:space="preserve"> </w:t>
      </w:r>
      <w:r w:rsidRPr="00FB0E16">
        <w:t xml:space="preserve">Progress notes capture daily changes in consumer health and </w:t>
      </w:r>
      <w:r w:rsidR="004D5832">
        <w:t xml:space="preserve">demonstrate </w:t>
      </w:r>
      <w:r>
        <w:t xml:space="preserve">appropriate </w:t>
      </w:r>
      <w:r w:rsidRPr="00FB0E16">
        <w:t xml:space="preserve">follow up </w:t>
      </w:r>
      <w:r w:rsidR="00C416D6">
        <w:t xml:space="preserve">action </w:t>
      </w:r>
      <w:r>
        <w:t xml:space="preserve">is </w:t>
      </w:r>
      <w:r w:rsidRPr="00FB0E16">
        <w:t>completed by the clinical team</w:t>
      </w:r>
      <w:r w:rsidR="004C4886">
        <w:t xml:space="preserve"> when consumers’ conditions </w:t>
      </w:r>
      <w:r w:rsidR="00C416D6">
        <w:t>change,</w:t>
      </w:r>
      <w:r w:rsidR="004C4886">
        <w:t xml:space="preserve"> or they return from hospital with additional care directives</w:t>
      </w:r>
      <w:r w:rsidRPr="00FB0E16">
        <w:t>.</w:t>
      </w:r>
      <w:r>
        <w:t xml:space="preserve"> </w:t>
      </w:r>
      <w:r w:rsidR="00C416D6">
        <w:t>Meeting minutes confirm staff are updated on changes to policy and procedure an</w:t>
      </w:r>
      <w:r w:rsidR="00A110F2">
        <w:t>d</w:t>
      </w:r>
      <w:r w:rsidR="00C416D6">
        <w:t xml:space="preserve"> have opportunities to discuss the changes as they occur.</w:t>
      </w:r>
    </w:p>
    <w:p w14:paraId="6753ED75" w14:textId="77777777" w:rsidR="00D451EE" w:rsidRDefault="004D5832" w:rsidP="004D5832">
      <w:pPr>
        <w:pStyle w:val="ListBullet"/>
        <w:numPr>
          <w:ilvl w:val="0"/>
          <w:numId w:val="0"/>
        </w:numPr>
      </w:pPr>
      <w:r>
        <w:t>During interviews with the Assessment Team c</w:t>
      </w:r>
      <w:r w:rsidR="00487E99" w:rsidRPr="00CD045F">
        <w:t>linical and care staff described</w:t>
      </w:r>
      <w:r>
        <w:t xml:space="preserve"> </w:t>
      </w:r>
      <w:r w:rsidR="00487E99" w:rsidRPr="00CD045F">
        <w:t>individual consumer</w:t>
      </w:r>
      <w:r w:rsidR="00487E99">
        <w:t>’</w:t>
      </w:r>
      <w:r w:rsidR="00487E99" w:rsidRPr="00CD045F">
        <w:t xml:space="preserve">s needs and preferences, how they are informed of changes to </w:t>
      </w:r>
      <w:r w:rsidR="00487E99">
        <w:t xml:space="preserve">each </w:t>
      </w:r>
      <w:r w:rsidR="00487E99" w:rsidRPr="00CD045F">
        <w:t>consumer</w:t>
      </w:r>
      <w:r w:rsidR="00487E99">
        <w:t>’</w:t>
      </w:r>
      <w:r w:rsidR="00487E99" w:rsidRPr="00CD045F">
        <w:t>s care</w:t>
      </w:r>
      <w:r w:rsidR="00417361">
        <w:t xml:space="preserve"> and the process they follow to escalate</w:t>
      </w:r>
      <w:r w:rsidR="00C416D6">
        <w:t xml:space="preserve"> their concerns when </w:t>
      </w:r>
      <w:r w:rsidR="00417361">
        <w:t>they identify a consumer’s condition has deteriorated</w:t>
      </w:r>
      <w:r w:rsidR="00487E99" w:rsidRPr="00CD045F">
        <w:t>. Staff identified high prevalence risks for individual consumers and strategies in place to minimise these risks</w:t>
      </w:r>
      <w:r>
        <w:t xml:space="preserve">, and described </w:t>
      </w:r>
      <w:r w:rsidR="00487E99" w:rsidRPr="00CD045F">
        <w:t xml:space="preserve">the attention given to the needs and preferences of consumers nearing the end of life. </w:t>
      </w:r>
      <w:r w:rsidR="00C416D6">
        <w:t xml:space="preserve">Staff </w:t>
      </w:r>
      <w:r w:rsidR="00763706">
        <w:t xml:space="preserve">spoke of consumers who attend external allied health or medical appointments and how care plans are updated to include care directives given by these care providers. Clinical staff </w:t>
      </w:r>
      <w:r w:rsidR="00D451EE">
        <w:t>described</w:t>
      </w:r>
      <w:r w:rsidR="00763706">
        <w:t xml:space="preserve"> their role in overseeing staff compliance with hand hygiene and correct use of personal protective equipment. All staff reported receiving additional and ongoing training to help them minimise the spread of infections. Management described the service’s infection control and antimicrobial stewardship policies to guide staff in the appropriate use of antibiotics.</w:t>
      </w:r>
      <w:r w:rsidR="00D451EE" w:rsidRPr="00D451EE">
        <w:t xml:space="preserve"> </w:t>
      </w:r>
    </w:p>
    <w:p w14:paraId="5A958B51" w14:textId="0D50943F" w:rsidR="00763706" w:rsidRDefault="00D451EE" w:rsidP="004D5832">
      <w:pPr>
        <w:pStyle w:val="ListBullet"/>
        <w:numPr>
          <w:ilvl w:val="0"/>
          <w:numId w:val="0"/>
        </w:numPr>
      </w:pPr>
      <w:r>
        <w:t>The Assessment Team reviewed evidence of the organisation continuing to review its precautions to prevent and control infection at the service in response to the ongoing COVID-19 pandemic. This includes the management of consumer illness, infection prevention and control activities and visiting restrictions as required and directed.</w:t>
      </w:r>
    </w:p>
    <w:p w14:paraId="0E0FF2AD" w14:textId="77777777" w:rsidR="00417361" w:rsidRDefault="00417361" w:rsidP="00417361">
      <w:r>
        <w:t>The Assessment Team reviewed processes in place to monitor compliance with the service’s policies and procedures guiding the delivery of personal and clinical care and to identify opportunities for improvement.</w:t>
      </w:r>
    </w:p>
    <w:p w14:paraId="1B3EE15F" w14:textId="6259C775" w:rsidR="00487E99" w:rsidRPr="00CD045F" w:rsidRDefault="00763706" w:rsidP="00417361">
      <w:r>
        <w:lastRenderedPageBreak/>
        <w:t xml:space="preserve">The Assessment Team observed </w:t>
      </w:r>
      <w:r w:rsidR="00D451EE">
        <w:t>alcohol-based</w:t>
      </w:r>
      <w:r>
        <w:t xml:space="preserve"> hand gel throughout the service and</w:t>
      </w:r>
      <w:r w:rsidR="00D451EE">
        <w:t xml:space="preserve"> being used by staff and visitors, and staff were seen washing their hands when leaving consumers’ rooms.</w:t>
      </w:r>
    </w:p>
    <w:p w14:paraId="5CCB2B0A" w14:textId="4F4C727B" w:rsidR="0039572C" w:rsidRDefault="0039572C" w:rsidP="0039572C">
      <w:r>
        <w:t>For the reasons detailed above I find Regis Weston Compliant with all Requirement</w:t>
      </w:r>
      <w:r w:rsidR="008E43F0">
        <w:t>s</w:t>
      </w:r>
      <w:r>
        <w:t xml:space="preserve"> in Standard 3.</w:t>
      </w:r>
    </w:p>
    <w:p w14:paraId="50F88EB3" w14:textId="6CFBB1B3" w:rsidR="007A5FCD" w:rsidRDefault="007A5FCD" w:rsidP="007A5FC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F88EB4" w14:textId="60BF8EBA" w:rsidR="007A5FCD" w:rsidRPr="00853601" w:rsidRDefault="007A5FCD" w:rsidP="007A5FCD">
      <w:pPr>
        <w:pStyle w:val="Heading3"/>
      </w:pPr>
      <w:r w:rsidRPr="00853601">
        <w:t>Requirement 3(3)(a)</w:t>
      </w:r>
      <w:r>
        <w:tab/>
        <w:t>Compliant</w:t>
      </w:r>
    </w:p>
    <w:p w14:paraId="50F88EB5" w14:textId="77777777" w:rsidR="007A5FCD" w:rsidRPr="008D114F" w:rsidRDefault="007A5FCD" w:rsidP="007A5FCD">
      <w:pPr>
        <w:rPr>
          <w:i/>
        </w:rPr>
      </w:pPr>
      <w:r w:rsidRPr="008D114F">
        <w:rPr>
          <w:i/>
        </w:rPr>
        <w:t>Each consumer gets safe and effective personal care, clinical care, or both personal care and clinical care, that:</w:t>
      </w:r>
    </w:p>
    <w:p w14:paraId="50F88EB6" w14:textId="77777777" w:rsidR="007A5FCD" w:rsidRPr="008D114F" w:rsidRDefault="007A5FCD" w:rsidP="00031BDC">
      <w:pPr>
        <w:numPr>
          <w:ilvl w:val="0"/>
          <w:numId w:val="14"/>
        </w:numPr>
        <w:tabs>
          <w:tab w:val="right" w:pos="9026"/>
        </w:tabs>
        <w:spacing w:before="0" w:after="0"/>
        <w:ind w:left="567" w:hanging="425"/>
        <w:outlineLvl w:val="4"/>
        <w:rPr>
          <w:i/>
        </w:rPr>
      </w:pPr>
      <w:r w:rsidRPr="008D114F">
        <w:rPr>
          <w:i/>
        </w:rPr>
        <w:t>is best practice; and</w:t>
      </w:r>
    </w:p>
    <w:p w14:paraId="50F88EB7" w14:textId="77777777" w:rsidR="007A5FCD" w:rsidRPr="008D114F" w:rsidRDefault="007A5FCD" w:rsidP="00031BDC">
      <w:pPr>
        <w:numPr>
          <w:ilvl w:val="0"/>
          <w:numId w:val="14"/>
        </w:numPr>
        <w:tabs>
          <w:tab w:val="right" w:pos="9026"/>
        </w:tabs>
        <w:spacing w:before="0" w:after="0"/>
        <w:ind w:left="567" w:hanging="425"/>
        <w:outlineLvl w:val="4"/>
        <w:rPr>
          <w:i/>
        </w:rPr>
      </w:pPr>
      <w:r w:rsidRPr="008D114F">
        <w:rPr>
          <w:i/>
        </w:rPr>
        <w:t>is tailored to their needs; and</w:t>
      </w:r>
    </w:p>
    <w:p w14:paraId="50F88EB8" w14:textId="77777777" w:rsidR="007A5FCD" w:rsidRPr="008D114F" w:rsidRDefault="007A5FCD" w:rsidP="00031BDC">
      <w:pPr>
        <w:numPr>
          <w:ilvl w:val="0"/>
          <w:numId w:val="14"/>
        </w:numPr>
        <w:tabs>
          <w:tab w:val="right" w:pos="9026"/>
        </w:tabs>
        <w:spacing w:before="0" w:after="0"/>
        <w:ind w:left="567" w:hanging="425"/>
        <w:outlineLvl w:val="4"/>
        <w:rPr>
          <w:i/>
        </w:rPr>
      </w:pPr>
      <w:r w:rsidRPr="008D114F">
        <w:rPr>
          <w:i/>
        </w:rPr>
        <w:t>optimises their health and well-being.</w:t>
      </w:r>
    </w:p>
    <w:p w14:paraId="50F88EBB" w14:textId="38473158" w:rsidR="007A5FCD" w:rsidRPr="00853601" w:rsidRDefault="007A5FCD" w:rsidP="007A5FCD">
      <w:pPr>
        <w:pStyle w:val="Heading3"/>
      </w:pPr>
      <w:r w:rsidRPr="00853601">
        <w:t>Requirement 3(3)(b)</w:t>
      </w:r>
      <w:r>
        <w:tab/>
        <w:t>Compliant</w:t>
      </w:r>
    </w:p>
    <w:p w14:paraId="50F88EBC" w14:textId="77777777" w:rsidR="007A5FCD" w:rsidRPr="008D114F" w:rsidRDefault="007A5FCD" w:rsidP="007A5FCD">
      <w:pPr>
        <w:rPr>
          <w:i/>
        </w:rPr>
      </w:pPr>
      <w:r w:rsidRPr="008D114F">
        <w:rPr>
          <w:i/>
          <w:szCs w:val="22"/>
        </w:rPr>
        <w:t>Effective management of high impact or high prevalence risks associated with the care of each consumer.</w:t>
      </w:r>
    </w:p>
    <w:p w14:paraId="50F88EBE" w14:textId="796C7D71" w:rsidR="007A5FCD" w:rsidRPr="00D435F8" w:rsidRDefault="007A5FCD" w:rsidP="007A5FCD">
      <w:pPr>
        <w:pStyle w:val="Heading3"/>
      </w:pPr>
      <w:r w:rsidRPr="00D435F8">
        <w:t>Requirement 3(3)(c)</w:t>
      </w:r>
      <w:r>
        <w:tab/>
        <w:t>Compliant</w:t>
      </w:r>
    </w:p>
    <w:p w14:paraId="50F88EBF" w14:textId="77777777" w:rsidR="007A5FCD" w:rsidRPr="008D114F" w:rsidRDefault="007A5FCD" w:rsidP="007A5FCD">
      <w:pPr>
        <w:rPr>
          <w:i/>
        </w:rPr>
      </w:pPr>
      <w:r w:rsidRPr="008D114F">
        <w:rPr>
          <w:i/>
          <w:szCs w:val="22"/>
        </w:rPr>
        <w:t>The needs, goals and preferences of consumers nearing the end of life are recognised and addressed, their comfort maximised and their dignity preserved.</w:t>
      </w:r>
    </w:p>
    <w:p w14:paraId="50F88EC1" w14:textId="1D3EFF9C" w:rsidR="007A5FCD" w:rsidRPr="00D435F8" w:rsidRDefault="007A5FCD" w:rsidP="007A5FCD">
      <w:pPr>
        <w:pStyle w:val="Heading3"/>
      </w:pPr>
      <w:r w:rsidRPr="00D435F8">
        <w:t>Requirement 3(3)(d)</w:t>
      </w:r>
      <w:r>
        <w:tab/>
        <w:t>Compliant</w:t>
      </w:r>
    </w:p>
    <w:p w14:paraId="50F88EC2" w14:textId="77777777" w:rsidR="007A5FCD" w:rsidRPr="008D114F" w:rsidRDefault="007A5FCD" w:rsidP="007A5FCD">
      <w:pPr>
        <w:rPr>
          <w:i/>
        </w:rPr>
      </w:pPr>
      <w:r w:rsidRPr="008D114F">
        <w:rPr>
          <w:i/>
          <w:szCs w:val="22"/>
        </w:rPr>
        <w:t>Deterioration or change of a consumer’s mental health, cognitive or physical function, capacity or condition is recognised and responded to in a timely manner.</w:t>
      </w:r>
    </w:p>
    <w:p w14:paraId="50F88EC4" w14:textId="55F9FC6B" w:rsidR="007A5FCD" w:rsidRPr="00D435F8" w:rsidRDefault="007A5FCD" w:rsidP="007A5FCD">
      <w:pPr>
        <w:pStyle w:val="Heading3"/>
      </w:pPr>
      <w:r w:rsidRPr="00D435F8">
        <w:t>Requirement 3(3)(e)</w:t>
      </w:r>
      <w:r>
        <w:tab/>
        <w:t>Compliant</w:t>
      </w:r>
    </w:p>
    <w:p w14:paraId="50F88EC5" w14:textId="77777777" w:rsidR="007A5FCD" w:rsidRPr="008D114F" w:rsidRDefault="007A5FCD" w:rsidP="007A5FCD">
      <w:pPr>
        <w:rPr>
          <w:i/>
        </w:rPr>
      </w:pPr>
      <w:r w:rsidRPr="008D114F">
        <w:rPr>
          <w:i/>
          <w:szCs w:val="22"/>
        </w:rPr>
        <w:t>Information about the consumer’s condition, needs and preferences is documented and communicated within the organisation, and with others where responsibility for care is shared.</w:t>
      </w:r>
    </w:p>
    <w:p w14:paraId="50F88EC7" w14:textId="641D2AE3" w:rsidR="007A5FCD" w:rsidRPr="00D435F8" w:rsidRDefault="007A5FCD" w:rsidP="007A5FCD">
      <w:pPr>
        <w:pStyle w:val="Heading3"/>
      </w:pPr>
      <w:r w:rsidRPr="00D435F8">
        <w:t>Requirement 3(3)(f)</w:t>
      </w:r>
      <w:r>
        <w:tab/>
        <w:t>Compliant</w:t>
      </w:r>
    </w:p>
    <w:p w14:paraId="50F88EC8" w14:textId="77777777" w:rsidR="007A5FCD" w:rsidRPr="008D114F" w:rsidRDefault="007A5FCD" w:rsidP="007A5FCD">
      <w:pPr>
        <w:rPr>
          <w:i/>
        </w:rPr>
      </w:pPr>
      <w:r w:rsidRPr="008D114F">
        <w:rPr>
          <w:i/>
          <w:szCs w:val="22"/>
        </w:rPr>
        <w:t>Timely and appropriate referrals to individuals, other organisations and providers of other care and services.</w:t>
      </w:r>
    </w:p>
    <w:p w14:paraId="50F88ECA" w14:textId="02CF36A0" w:rsidR="007A5FCD" w:rsidRPr="00D435F8" w:rsidRDefault="007A5FCD" w:rsidP="007A5FCD">
      <w:pPr>
        <w:pStyle w:val="Heading3"/>
      </w:pPr>
      <w:r w:rsidRPr="00D435F8">
        <w:lastRenderedPageBreak/>
        <w:t>Requirement 3(3)(g)</w:t>
      </w:r>
      <w:r>
        <w:tab/>
        <w:t>Compliant</w:t>
      </w:r>
    </w:p>
    <w:p w14:paraId="50F88ECB" w14:textId="77777777" w:rsidR="007A5FCD" w:rsidRPr="008D114F" w:rsidRDefault="007A5FCD" w:rsidP="007A5FCD">
      <w:pPr>
        <w:tabs>
          <w:tab w:val="right" w:pos="9026"/>
        </w:tabs>
        <w:spacing w:before="0" w:after="0"/>
        <w:outlineLvl w:val="4"/>
        <w:rPr>
          <w:i/>
          <w:szCs w:val="22"/>
        </w:rPr>
      </w:pPr>
      <w:r w:rsidRPr="008D114F">
        <w:rPr>
          <w:i/>
          <w:szCs w:val="22"/>
        </w:rPr>
        <w:t>Minimisation of infection related risks through implementing:</w:t>
      </w:r>
    </w:p>
    <w:p w14:paraId="50F88ECC" w14:textId="77777777" w:rsidR="007A5FCD" w:rsidRPr="008D114F" w:rsidRDefault="007A5FCD" w:rsidP="00031BD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0F88ECF" w14:textId="288AA01F" w:rsidR="007A5FCD" w:rsidRDefault="007A5FCD" w:rsidP="00031BDC">
      <w:pPr>
        <w:numPr>
          <w:ilvl w:val="0"/>
          <w:numId w:val="15"/>
        </w:numPr>
        <w:tabs>
          <w:tab w:val="right" w:pos="9026"/>
        </w:tabs>
        <w:spacing w:before="0" w:after="0"/>
        <w:ind w:left="567" w:hanging="425"/>
        <w:outlineLvl w:val="4"/>
      </w:pPr>
      <w:r w:rsidRPr="003E7EDD">
        <w:rPr>
          <w:i/>
        </w:rPr>
        <w:t>practices to promote appropriate antibiotic prescribing and use to support optimal care and reduce the risk of increasing resistance to antibiotics.</w:t>
      </w:r>
    </w:p>
    <w:p w14:paraId="50F88ED0" w14:textId="77777777" w:rsidR="007A5FCD" w:rsidRDefault="007A5FCD" w:rsidP="007A5FCD">
      <w:pPr>
        <w:sectPr w:rsidR="007A5FCD" w:rsidSect="007A5FCD">
          <w:headerReference w:type="default" r:id="rId27"/>
          <w:type w:val="continuous"/>
          <w:pgSz w:w="11906" w:h="16838"/>
          <w:pgMar w:top="1701" w:right="1418" w:bottom="1418" w:left="1418" w:header="709" w:footer="397" w:gutter="0"/>
          <w:cols w:space="708"/>
          <w:titlePg/>
          <w:docGrid w:linePitch="360"/>
        </w:sectPr>
      </w:pPr>
    </w:p>
    <w:p w14:paraId="50F88ED1" w14:textId="5F3CB918"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50F88F73" wp14:editId="50F88F7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74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0F88ED2" w14:textId="77777777" w:rsidR="007A5FCD" w:rsidRPr="00FD1B02" w:rsidRDefault="007A5FCD" w:rsidP="007A5FCD">
      <w:pPr>
        <w:pStyle w:val="Heading3"/>
        <w:shd w:val="clear" w:color="auto" w:fill="F2F2F2" w:themeFill="background1" w:themeFillShade="F2"/>
      </w:pPr>
      <w:r w:rsidRPr="00FD1B02">
        <w:t>Consumer outcome:</w:t>
      </w:r>
    </w:p>
    <w:p w14:paraId="50F88ED3" w14:textId="77777777" w:rsidR="007A5FCD" w:rsidRDefault="007A5FCD" w:rsidP="007A5F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F88ED4" w14:textId="77777777" w:rsidR="007A5FCD" w:rsidRDefault="007A5FCD" w:rsidP="007A5FCD">
      <w:pPr>
        <w:pStyle w:val="Heading3"/>
        <w:shd w:val="clear" w:color="auto" w:fill="F2F2F2" w:themeFill="background1" w:themeFillShade="F2"/>
      </w:pPr>
      <w:r>
        <w:t>Organisation statement:</w:t>
      </w:r>
    </w:p>
    <w:p w14:paraId="50F88ED5" w14:textId="77777777" w:rsidR="007A5FCD" w:rsidRDefault="007A5FCD" w:rsidP="007A5F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F88ED6" w14:textId="77777777" w:rsidR="007A5FCD" w:rsidRDefault="007A5FCD" w:rsidP="007A5FCD">
      <w:pPr>
        <w:pStyle w:val="Heading2"/>
      </w:pPr>
      <w:r>
        <w:t>Assessment of Standard 4</w:t>
      </w:r>
    </w:p>
    <w:p w14:paraId="6EF25728" w14:textId="4141809E" w:rsidR="000D75A3" w:rsidRDefault="000D75A3" w:rsidP="000D75A3">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seven</w:t>
      </w:r>
      <w:r w:rsidR="00210487">
        <w:rPr>
          <w:rFonts w:eastAsiaTheme="minorHAnsi"/>
          <w:color w:val="auto"/>
        </w:rPr>
        <w:t xml:space="preserve"> of the seven</w:t>
      </w:r>
      <w:r w:rsidRPr="0039572C">
        <w:rPr>
          <w:rFonts w:eastAsiaTheme="minorHAnsi"/>
          <w:color w:val="auto"/>
        </w:rPr>
        <w:t xml:space="preserve"> specific requirements have been assessed as Compliant.</w:t>
      </w:r>
    </w:p>
    <w:p w14:paraId="620691CA" w14:textId="39E546FF" w:rsidR="000D75A3" w:rsidRDefault="000D75A3" w:rsidP="000D75A3">
      <w:r>
        <w:rPr>
          <w:rFonts w:eastAsiaTheme="minorHAnsi"/>
          <w:color w:val="auto"/>
        </w:rPr>
        <w:t xml:space="preserve">The Assessment Team found </w:t>
      </w:r>
      <w:r w:rsidRPr="00DF3E27">
        <w:rPr>
          <w:rFonts w:eastAsia="Calibri"/>
          <w:color w:val="000000" w:themeColor="text1"/>
          <w:lang w:eastAsia="en-US"/>
        </w:rPr>
        <w:t xml:space="preserve">consumers consider </w:t>
      </w:r>
      <w:r w:rsidRPr="00D13AA1">
        <w:rPr>
          <w:rFonts w:eastAsia="Calibri"/>
          <w:color w:val="auto"/>
          <w:lang w:eastAsia="en-US"/>
        </w:rPr>
        <w:t>they get the services and supports for daily living that are important for their health and well-being and that enable them to do the things they want to do</w:t>
      </w:r>
      <w:r w:rsidRPr="00663B6D">
        <w:rPr>
          <w:rFonts w:eastAsia="Calibri"/>
          <w:lang w:eastAsia="en-US"/>
        </w:rPr>
        <w:t xml:space="preserve">. </w:t>
      </w:r>
      <w:r>
        <w:rPr>
          <w:rFonts w:eastAsia="Calibri"/>
          <w:lang w:eastAsia="en-US"/>
        </w:rPr>
        <w:t xml:space="preserve">Specific feedback </w:t>
      </w:r>
      <w:r>
        <w:t>included:</w:t>
      </w:r>
    </w:p>
    <w:p w14:paraId="1DF51B4C" w14:textId="75997511" w:rsidR="003128E2" w:rsidRDefault="000D75A3" w:rsidP="004176D8">
      <w:pPr>
        <w:pStyle w:val="ListParagraph"/>
        <w:numPr>
          <w:ilvl w:val="0"/>
          <w:numId w:val="23"/>
        </w:numPr>
        <w:ind w:left="425" w:hanging="425"/>
        <w:contextualSpacing w:val="0"/>
      </w:pPr>
      <w:r>
        <w:t xml:space="preserve">Consumers </w:t>
      </w:r>
      <w:r w:rsidR="003128E2">
        <w:t xml:space="preserve">described being </w:t>
      </w:r>
      <w:r>
        <w:t xml:space="preserve">supported to </w:t>
      </w:r>
      <w:r w:rsidR="00C90B0E">
        <w:t xml:space="preserve">leave the service independently and </w:t>
      </w:r>
      <w:r w:rsidR="004230BA">
        <w:t xml:space="preserve">spend time in the </w:t>
      </w:r>
      <w:r w:rsidR="00F41890">
        <w:t>local community</w:t>
      </w:r>
      <w:r w:rsidR="00D2630E">
        <w:t xml:space="preserve"> </w:t>
      </w:r>
      <w:r w:rsidR="003128E2">
        <w:t>after risks have been discussed and they understand how to keep themselves as safe as possible.</w:t>
      </w:r>
    </w:p>
    <w:p w14:paraId="200CEA11" w14:textId="2D7F7A22" w:rsidR="00F41890" w:rsidRDefault="00AC44D7" w:rsidP="004176D8">
      <w:pPr>
        <w:pStyle w:val="ListBullet"/>
        <w:numPr>
          <w:ilvl w:val="0"/>
          <w:numId w:val="23"/>
        </w:numPr>
        <w:ind w:left="425" w:hanging="425"/>
      </w:pPr>
      <w:r>
        <w:t>C</w:t>
      </w:r>
      <w:r w:rsidR="00F41890">
        <w:t>onsumer described how staff assist them to maintain friendships</w:t>
      </w:r>
      <w:r w:rsidR="003B1D98">
        <w:t xml:space="preserve"> through activities and </w:t>
      </w:r>
      <w:r>
        <w:t xml:space="preserve">of </w:t>
      </w:r>
      <w:r w:rsidR="003B1D98">
        <w:t xml:space="preserve">church services being included in the </w:t>
      </w:r>
      <w:r w:rsidR="00F41890">
        <w:t xml:space="preserve">lifestyle program. </w:t>
      </w:r>
    </w:p>
    <w:p w14:paraId="5FF54CDE" w14:textId="18D496FA" w:rsidR="003128E2" w:rsidRDefault="003128E2" w:rsidP="004176D8">
      <w:pPr>
        <w:pStyle w:val="ListBullet"/>
        <w:numPr>
          <w:ilvl w:val="0"/>
          <w:numId w:val="23"/>
        </w:numPr>
        <w:ind w:left="425" w:hanging="425"/>
      </w:pPr>
      <w:r>
        <w:t>A representative spoke of staff being ‘very supportive’ of their family member who needed additional emotional support after an incident. Staff checked in on the consumer and spent more time speaking with them.</w:t>
      </w:r>
    </w:p>
    <w:p w14:paraId="019C7072" w14:textId="5DA131D1" w:rsidR="00F41890" w:rsidRDefault="00F41890" w:rsidP="004176D8">
      <w:pPr>
        <w:pStyle w:val="ListBullet"/>
        <w:numPr>
          <w:ilvl w:val="0"/>
          <w:numId w:val="23"/>
        </w:numPr>
        <w:ind w:left="425" w:hanging="425"/>
      </w:pPr>
      <w:r>
        <w:t xml:space="preserve">Consumers stated they were satisfied with meals and the dining experience at the service. They said the food and dining experience had improved over the past year and they had more input via resident/relative meetings and focus groups and the hospitality manager </w:t>
      </w:r>
      <w:r w:rsidR="00C90B0E">
        <w:t xml:space="preserve">has </w:t>
      </w:r>
      <w:r>
        <w:t>acted on feedback provided.</w:t>
      </w:r>
    </w:p>
    <w:p w14:paraId="343C3ECB" w14:textId="3083C643" w:rsidR="0039572C" w:rsidRDefault="00F41890" w:rsidP="007A5FCD">
      <w:r>
        <w:t xml:space="preserve">The Assessment </w:t>
      </w:r>
      <w:r w:rsidR="00A365A3">
        <w:t>T</w:t>
      </w:r>
      <w:r>
        <w:t>eam reviewed polices to guide staff in planning and delivering services and supports for daily livi</w:t>
      </w:r>
      <w:r w:rsidR="009314BF">
        <w:t xml:space="preserve">ng, including those to guide staff in referring </w:t>
      </w:r>
      <w:r w:rsidR="009314BF">
        <w:lastRenderedPageBreak/>
        <w:t>consumers to external services for additional supports</w:t>
      </w:r>
      <w:r w:rsidR="00AC5A18">
        <w:t>, and safely sharing relevant information with these external service providers</w:t>
      </w:r>
      <w:r w:rsidR="009314BF">
        <w:t>.</w:t>
      </w:r>
      <w:r>
        <w:t xml:space="preserve"> </w:t>
      </w:r>
    </w:p>
    <w:p w14:paraId="79FB05DC" w14:textId="067132C8" w:rsidR="00A365A3" w:rsidRDefault="00A365A3" w:rsidP="007A5FCD">
      <w:r>
        <w:t>Documents reviewed by the Assessment Team include</w:t>
      </w:r>
      <w:r w:rsidR="00C90B0E">
        <w:t xml:space="preserve"> admission assessments including those related to risk</w:t>
      </w:r>
      <w:r>
        <w:t>, care plans, activity participation and engagement records</w:t>
      </w:r>
      <w:r w:rsidR="00F11BDF">
        <w:t xml:space="preserve">, </w:t>
      </w:r>
      <w:r>
        <w:t>the activity planner</w:t>
      </w:r>
      <w:r w:rsidR="00F11BDF">
        <w:t xml:space="preserve"> and meeting minutes</w:t>
      </w:r>
      <w:r>
        <w:t>.</w:t>
      </w:r>
      <w:r w:rsidR="009314BF">
        <w:t xml:space="preserve"> </w:t>
      </w:r>
      <w:r w:rsidR="00C90B0E">
        <w:t xml:space="preserve">Admission assessments include </w:t>
      </w:r>
      <w:r w:rsidR="00451E3C">
        <w:t xml:space="preserve">information about activities consumers like to do and areas of interest to them. This information and how these needs are met, including </w:t>
      </w:r>
      <w:r w:rsidR="009314BF">
        <w:t>the involvement of external service providers such as volunteers, pastoral care and allied health professionals</w:t>
      </w:r>
      <w:r w:rsidR="00451E3C">
        <w:t>, is included in care plans. Risk assessments completed with consumers and/or their representatives when activities involving risk are identified</w:t>
      </w:r>
      <w:r w:rsidR="00F11BDF">
        <w:t xml:space="preserve"> include</w:t>
      </w:r>
      <w:r w:rsidR="00451E3C">
        <w:t xml:space="preserve"> information about what the risks are and strategies in place to minimise risk.</w:t>
      </w:r>
      <w:r w:rsidR="00294A49">
        <w:t xml:space="preserve"> Recent activities planners confirmed activities are changed each month in response to consumer feedback.</w:t>
      </w:r>
      <w:r w:rsidR="00F11BDF">
        <w:t xml:space="preserve"> Minutes of the meeting of a food focus group confirmed consumers are actively involved in discussions about food and meal service and encouraged to provide feedback. Consumer files showed specific equipment</w:t>
      </w:r>
      <w:r w:rsidR="00AC44D7">
        <w:t>, such as an electronic therapy seal,</w:t>
      </w:r>
      <w:r w:rsidR="00F11BDF">
        <w:t xml:space="preserve"> is </w:t>
      </w:r>
      <w:r w:rsidR="00AC44D7">
        <w:t>used</w:t>
      </w:r>
      <w:r w:rsidR="00F11BDF">
        <w:t xml:space="preserve"> to support </w:t>
      </w:r>
      <w:r w:rsidR="00AC44D7">
        <w:t>activities in</w:t>
      </w:r>
      <w:r w:rsidR="00F11BDF">
        <w:t xml:space="preserve"> lifestyle program.</w:t>
      </w:r>
    </w:p>
    <w:p w14:paraId="193F4C5A" w14:textId="1326D525" w:rsidR="00A365A3" w:rsidRDefault="00A365A3" w:rsidP="007A5FCD">
      <w:r>
        <w:t xml:space="preserve">During interviews with the Assessment Team staff spoke of individual consumers and specific activities they are supported to do to socialise with others, participate in the broader community, </w:t>
      </w:r>
      <w:r w:rsidR="00294A49">
        <w:t>follow routines important to them</w:t>
      </w:r>
      <w:r w:rsidR="00AC44D7">
        <w:t>,</w:t>
      </w:r>
      <w:r w:rsidR="00294A49">
        <w:t xml:space="preserve"> and </w:t>
      </w:r>
      <w:r>
        <w:t>relieve anxiety and minimise the risk of social isolation</w:t>
      </w:r>
      <w:r w:rsidR="00451E3C">
        <w:t xml:space="preserve">. </w:t>
      </w:r>
      <w:r w:rsidR="00AC5A18">
        <w:t xml:space="preserve">Care, clinical and lifestyle staff described how they are made aware of any updates and changes in consumer’s condition through handover that is completed each shift. </w:t>
      </w:r>
      <w:r w:rsidR="00451E3C">
        <w:t xml:space="preserve">Lifestyle staff spoke of collecting information from consumers about their likes and dislikes </w:t>
      </w:r>
      <w:r w:rsidR="00294A49">
        <w:t xml:space="preserve">on admission </w:t>
      </w:r>
      <w:r w:rsidR="00451E3C">
        <w:t xml:space="preserve">and gathering feedback from consumers </w:t>
      </w:r>
      <w:r w:rsidR="00294A49">
        <w:t xml:space="preserve">each day </w:t>
      </w:r>
      <w:r w:rsidR="00451E3C">
        <w:t xml:space="preserve">about </w:t>
      </w:r>
      <w:r w:rsidR="00294A49">
        <w:t xml:space="preserve">the </w:t>
      </w:r>
      <w:r w:rsidR="00451E3C">
        <w:t xml:space="preserve">activities </w:t>
      </w:r>
      <w:r w:rsidR="00294A49">
        <w:t>they participated in.</w:t>
      </w:r>
      <w:r w:rsidR="00451E3C">
        <w:t xml:space="preserve"> The lifestyle coordinator</w:t>
      </w:r>
      <w:r>
        <w:t xml:space="preserve"> </w:t>
      </w:r>
      <w:r w:rsidR="00294A49">
        <w:t>said all feedback is recorded and analysed at the end of each month and used to inform development of the next month’s activities.</w:t>
      </w:r>
      <w:r w:rsidR="00F11BDF">
        <w:t xml:space="preserve"> Kitchen staff described files in kitchen areas of both houses containing information about consumers’ allergies, dietary requirements and likes and dislikes, used to ensure consumers receive meals that meet their needs and preferences.</w:t>
      </w:r>
      <w:r w:rsidR="00AC44D7">
        <w:t xml:space="preserve"> The occupational therapist and lifestyle coordinator confirmed they have access to well-maintained equipment to support consumers to participate in services and supports for their daily living.</w:t>
      </w:r>
    </w:p>
    <w:p w14:paraId="6A5161DE" w14:textId="7B465A93" w:rsidR="002003DE" w:rsidRDefault="002003DE" w:rsidP="007A5FCD">
      <w:r>
        <w:t>Throughout the site audit the Assessment Team observed consumers participating in group and one-on-one activities</w:t>
      </w:r>
      <w:r w:rsidR="00700A5F">
        <w:t>,</w:t>
      </w:r>
      <w:r>
        <w:t xml:space="preserve"> leaving the service independently</w:t>
      </w:r>
      <w:r w:rsidR="00700A5F">
        <w:t xml:space="preserve">, and </w:t>
      </w:r>
      <w:r w:rsidR="00700A5F">
        <w:rPr>
          <w:rFonts w:eastAsia="Calibri"/>
          <w:color w:val="auto"/>
          <w:lang w:eastAsia="en-US"/>
        </w:rPr>
        <w:t xml:space="preserve">actively involved in Remembrance Day memorial service. </w:t>
      </w:r>
    </w:p>
    <w:p w14:paraId="08C58917" w14:textId="5E7EF0DC" w:rsidR="00F41890" w:rsidRDefault="00F41890" w:rsidP="007A5FCD">
      <w:r>
        <w:t xml:space="preserve">The Assessment Team reviewed processes in place to evaluate the effectiveness of </w:t>
      </w:r>
      <w:r w:rsidR="00A365A3">
        <w:t>program</w:t>
      </w:r>
      <w:r w:rsidR="00813AB5">
        <w:t>s</w:t>
      </w:r>
      <w:r w:rsidR="00A365A3">
        <w:t xml:space="preserve"> designed to meet these Requirements and identify opportunities for improvement. </w:t>
      </w:r>
    </w:p>
    <w:p w14:paraId="110E826C" w14:textId="36F93DA8" w:rsidR="0039572C" w:rsidRPr="0039572C" w:rsidRDefault="0039572C" w:rsidP="007A5FCD">
      <w:r>
        <w:lastRenderedPageBreak/>
        <w:t>For the reasons detailed above I find Regis Weston Compliant with all Requirement</w:t>
      </w:r>
      <w:r w:rsidR="009314BF">
        <w:t>s</w:t>
      </w:r>
      <w:r>
        <w:t xml:space="preserve"> in Standard 4.</w:t>
      </w:r>
    </w:p>
    <w:p w14:paraId="50F88ED9" w14:textId="534CF336" w:rsidR="007A5FCD" w:rsidRDefault="007A5FCD" w:rsidP="007A5FCD">
      <w:pPr>
        <w:pStyle w:val="Heading2"/>
      </w:pPr>
      <w:r>
        <w:t>Assessment of Standard 4 Requirements</w:t>
      </w:r>
      <w:r w:rsidRPr="0066387A">
        <w:rPr>
          <w:i/>
          <w:color w:val="0000FF"/>
          <w:sz w:val="24"/>
          <w:szCs w:val="24"/>
        </w:rPr>
        <w:t xml:space="preserve"> </w:t>
      </w:r>
    </w:p>
    <w:p w14:paraId="50F88EDA" w14:textId="6B7F9CEF" w:rsidR="007A5FCD" w:rsidRPr="00314FF7" w:rsidRDefault="007A5FCD" w:rsidP="007A5FCD">
      <w:pPr>
        <w:pStyle w:val="Heading3"/>
      </w:pPr>
      <w:r w:rsidRPr="00314FF7">
        <w:t>Requirement 4(3)(a)</w:t>
      </w:r>
      <w:r>
        <w:tab/>
        <w:t>Compliant</w:t>
      </w:r>
    </w:p>
    <w:p w14:paraId="50F88EDB" w14:textId="77777777" w:rsidR="007A5FCD" w:rsidRPr="008D114F" w:rsidRDefault="007A5FCD" w:rsidP="007A5FCD">
      <w:pPr>
        <w:rPr>
          <w:i/>
        </w:rPr>
      </w:pPr>
      <w:r w:rsidRPr="008D114F">
        <w:rPr>
          <w:i/>
        </w:rPr>
        <w:t>Each consumer gets safe and effective services and supports for daily living that meet the consumer’s needs, goals and preferences and optimise their independence, health, well-being and quality of life.</w:t>
      </w:r>
    </w:p>
    <w:p w14:paraId="50F88EDD" w14:textId="0B4AC9A4" w:rsidR="007A5FCD" w:rsidRPr="00D435F8" w:rsidRDefault="007A5FCD" w:rsidP="007A5FCD">
      <w:pPr>
        <w:pStyle w:val="Heading3"/>
      </w:pPr>
      <w:r w:rsidRPr="00D435F8">
        <w:t>Requirement 4(3)(b)</w:t>
      </w:r>
      <w:r>
        <w:tab/>
        <w:t>Compliant</w:t>
      </w:r>
    </w:p>
    <w:p w14:paraId="50F88EDE" w14:textId="77777777" w:rsidR="007A5FCD" w:rsidRPr="008D114F" w:rsidRDefault="007A5FCD" w:rsidP="007A5FCD">
      <w:pPr>
        <w:rPr>
          <w:i/>
        </w:rPr>
      </w:pPr>
      <w:r w:rsidRPr="008D114F">
        <w:rPr>
          <w:i/>
        </w:rPr>
        <w:t>Services and supports for daily living promote each consumer’s emotional, spiritual and psychological well-being.</w:t>
      </w:r>
    </w:p>
    <w:p w14:paraId="50F88EE0" w14:textId="530DD292" w:rsidR="007A5FCD" w:rsidRPr="00D435F8" w:rsidRDefault="007A5FCD" w:rsidP="007A5FCD">
      <w:pPr>
        <w:pStyle w:val="Heading3"/>
      </w:pPr>
      <w:r w:rsidRPr="00D435F8">
        <w:t>Requirement 4(3)(c)</w:t>
      </w:r>
      <w:r>
        <w:tab/>
        <w:t>Compliant</w:t>
      </w:r>
    </w:p>
    <w:p w14:paraId="50F88EE1" w14:textId="77777777" w:rsidR="007A5FCD" w:rsidRPr="008D114F" w:rsidRDefault="007A5FCD" w:rsidP="007A5FCD">
      <w:pPr>
        <w:rPr>
          <w:i/>
        </w:rPr>
      </w:pPr>
      <w:r w:rsidRPr="008D114F">
        <w:rPr>
          <w:i/>
        </w:rPr>
        <w:t>Services and supports for daily living assist each consumer to:</w:t>
      </w:r>
    </w:p>
    <w:p w14:paraId="50F88EE2" w14:textId="77777777" w:rsidR="007A5FCD" w:rsidRPr="008D114F" w:rsidRDefault="007A5FCD" w:rsidP="00031BD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F88EE3" w14:textId="77777777" w:rsidR="007A5FCD" w:rsidRPr="008D114F" w:rsidRDefault="007A5FCD" w:rsidP="00031BDC">
      <w:pPr>
        <w:numPr>
          <w:ilvl w:val="0"/>
          <w:numId w:val="16"/>
        </w:numPr>
        <w:tabs>
          <w:tab w:val="right" w:pos="9026"/>
        </w:tabs>
        <w:spacing w:before="0" w:after="0"/>
        <w:ind w:left="567" w:hanging="425"/>
        <w:outlineLvl w:val="4"/>
        <w:rPr>
          <w:i/>
        </w:rPr>
      </w:pPr>
      <w:r w:rsidRPr="008D114F">
        <w:rPr>
          <w:i/>
        </w:rPr>
        <w:t>have social and personal relationships; and</w:t>
      </w:r>
    </w:p>
    <w:p w14:paraId="50F88EE4" w14:textId="77777777" w:rsidR="007A5FCD" w:rsidRPr="008D114F" w:rsidRDefault="007A5FCD" w:rsidP="00031BDC">
      <w:pPr>
        <w:numPr>
          <w:ilvl w:val="0"/>
          <w:numId w:val="16"/>
        </w:numPr>
        <w:tabs>
          <w:tab w:val="right" w:pos="9026"/>
        </w:tabs>
        <w:spacing w:before="0" w:after="0"/>
        <w:ind w:left="567" w:hanging="425"/>
        <w:outlineLvl w:val="4"/>
        <w:rPr>
          <w:i/>
        </w:rPr>
      </w:pPr>
      <w:r w:rsidRPr="008D114F">
        <w:rPr>
          <w:i/>
        </w:rPr>
        <w:t>do the things of interest to them.</w:t>
      </w:r>
    </w:p>
    <w:p w14:paraId="50F88EE6" w14:textId="6B5DBBA4" w:rsidR="007A5FCD" w:rsidRPr="00D435F8" w:rsidRDefault="007A5FCD" w:rsidP="007A5FCD">
      <w:pPr>
        <w:pStyle w:val="Heading3"/>
      </w:pPr>
      <w:r w:rsidRPr="00D435F8">
        <w:t>Requirement 4(3)(d)</w:t>
      </w:r>
      <w:r>
        <w:tab/>
        <w:t>Compliant</w:t>
      </w:r>
    </w:p>
    <w:p w14:paraId="50F88EE7" w14:textId="77777777" w:rsidR="007A5FCD" w:rsidRPr="008D114F" w:rsidRDefault="007A5FCD" w:rsidP="007A5FCD">
      <w:pPr>
        <w:rPr>
          <w:i/>
        </w:rPr>
      </w:pPr>
      <w:r w:rsidRPr="008D114F">
        <w:rPr>
          <w:i/>
        </w:rPr>
        <w:t>Information about the consumer’s condition, needs and preferences is communicated within the organisation, and with others where responsibility for care is shared.</w:t>
      </w:r>
    </w:p>
    <w:p w14:paraId="50F88EE9" w14:textId="68FD814B" w:rsidR="007A5FCD" w:rsidRPr="00D435F8" w:rsidRDefault="007A5FCD" w:rsidP="007A5FCD">
      <w:pPr>
        <w:pStyle w:val="Heading3"/>
      </w:pPr>
      <w:r w:rsidRPr="00D435F8">
        <w:t>Requirement 4(3)(e)</w:t>
      </w:r>
      <w:r>
        <w:tab/>
        <w:t>Compliant</w:t>
      </w:r>
    </w:p>
    <w:p w14:paraId="50F88EEA" w14:textId="77777777" w:rsidR="007A5FCD" w:rsidRPr="008D114F" w:rsidRDefault="007A5FCD" w:rsidP="007A5FCD">
      <w:pPr>
        <w:rPr>
          <w:i/>
        </w:rPr>
      </w:pPr>
      <w:r w:rsidRPr="008D114F">
        <w:rPr>
          <w:i/>
        </w:rPr>
        <w:t>Timely and appropriate referrals to individuals, other organisations and providers of other care and services.</w:t>
      </w:r>
    </w:p>
    <w:p w14:paraId="50F88EEC" w14:textId="384E8289" w:rsidR="007A5FCD" w:rsidRPr="00D435F8" w:rsidRDefault="007A5FCD" w:rsidP="007A5FCD">
      <w:pPr>
        <w:pStyle w:val="Heading3"/>
      </w:pPr>
      <w:r w:rsidRPr="00D435F8">
        <w:t>Requirement 4(3)(f)</w:t>
      </w:r>
      <w:r>
        <w:tab/>
        <w:t>Compliant</w:t>
      </w:r>
    </w:p>
    <w:p w14:paraId="50F88EED" w14:textId="77777777" w:rsidR="007A5FCD" w:rsidRPr="008D114F" w:rsidRDefault="007A5FCD" w:rsidP="007A5FCD">
      <w:pPr>
        <w:rPr>
          <w:i/>
        </w:rPr>
      </w:pPr>
      <w:r w:rsidRPr="008D114F">
        <w:rPr>
          <w:i/>
        </w:rPr>
        <w:t>Where meals are provided, they are varied and of suitable quality and quantity.</w:t>
      </w:r>
    </w:p>
    <w:p w14:paraId="50F88EEF" w14:textId="55FD25AD" w:rsidR="007A5FCD" w:rsidRPr="00D435F8" w:rsidRDefault="007A5FCD" w:rsidP="007A5FCD">
      <w:pPr>
        <w:pStyle w:val="Heading3"/>
      </w:pPr>
      <w:r w:rsidRPr="00D435F8">
        <w:t>Requirement 4(3)(g)</w:t>
      </w:r>
      <w:r>
        <w:tab/>
        <w:t>Compliant</w:t>
      </w:r>
    </w:p>
    <w:p w14:paraId="50F88EF0" w14:textId="77777777" w:rsidR="007A5FCD" w:rsidRPr="008D114F" w:rsidRDefault="007A5FCD" w:rsidP="007A5FCD">
      <w:pPr>
        <w:rPr>
          <w:i/>
        </w:rPr>
      </w:pPr>
      <w:r w:rsidRPr="008D114F">
        <w:rPr>
          <w:i/>
        </w:rPr>
        <w:t>Where equipment is provided, it is safe, suitable, clean and well maintained.</w:t>
      </w:r>
    </w:p>
    <w:p w14:paraId="50F88EF2" w14:textId="77777777" w:rsidR="007A5FCD" w:rsidRPr="00314FF7" w:rsidRDefault="007A5FCD" w:rsidP="007A5FCD"/>
    <w:p w14:paraId="50F88EF3" w14:textId="77777777" w:rsidR="007A5FCD" w:rsidRDefault="007A5FCD" w:rsidP="007A5FCD">
      <w:pPr>
        <w:sectPr w:rsidR="007A5FCD" w:rsidSect="007A5FCD">
          <w:headerReference w:type="default" r:id="rId30"/>
          <w:type w:val="continuous"/>
          <w:pgSz w:w="11906" w:h="16838"/>
          <w:pgMar w:top="1701" w:right="1418" w:bottom="1418" w:left="1418" w:header="709" w:footer="397" w:gutter="0"/>
          <w:cols w:space="708"/>
          <w:titlePg/>
          <w:docGrid w:linePitch="360"/>
        </w:sectPr>
      </w:pPr>
    </w:p>
    <w:p w14:paraId="50F88EF4" w14:textId="0603EBA1"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50F88F75" wp14:editId="50F88F7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92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0F88EF5" w14:textId="77777777" w:rsidR="007A5FCD" w:rsidRPr="00FD1B02" w:rsidRDefault="007A5FCD" w:rsidP="007A5FCD">
      <w:pPr>
        <w:pStyle w:val="Heading3"/>
        <w:shd w:val="clear" w:color="auto" w:fill="F2F2F2" w:themeFill="background1" w:themeFillShade="F2"/>
      </w:pPr>
      <w:r w:rsidRPr="00FD1B02">
        <w:t>Consumer outcome:</w:t>
      </w:r>
    </w:p>
    <w:p w14:paraId="50F88EF6" w14:textId="77777777" w:rsidR="007A5FCD" w:rsidRDefault="007A5FCD" w:rsidP="007A5FCD">
      <w:pPr>
        <w:numPr>
          <w:ilvl w:val="0"/>
          <w:numId w:val="5"/>
        </w:numPr>
        <w:shd w:val="clear" w:color="auto" w:fill="F2F2F2" w:themeFill="background1" w:themeFillShade="F2"/>
      </w:pPr>
      <w:r>
        <w:t>I feel I belong and I am safe and comfortable in the organisation’s service environment.</w:t>
      </w:r>
    </w:p>
    <w:p w14:paraId="50F88EF7" w14:textId="77777777" w:rsidR="007A5FCD" w:rsidRDefault="007A5FCD" w:rsidP="007A5FCD">
      <w:pPr>
        <w:pStyle w:val="Heading3"/>
        <w:shd w:val="clear" w:color="auto" w:fill="F2F2F2" w:themeFill="background1" w:themeFillShade="F2"/>
      </w:pPr>
      <w:r>
        <w:t>Organisation statement:</w:t>
      </w:r>
    </w:p>
    <w:p w14:paraId="50F88EF8" w14:textId="77777777" w:rsidR="007A5FCD" w:rsidRDefault="007A5FCD" w:rsidP="007A5F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F88EF9" w14:textId="77777777" w:rsidR="007A5FCD" w:rsidRDefault="007A5FCD" w:rsidP="007A5FCD">
      <w:pPr>
        <w:pStyle w:val="Heading2"/>
      </w:pPr>
      <w:r>
        <w:t>Assessment of Standard 5</w:t>
      </w:r>
    </w:p>
    <w:p w14:paraId="4A926E49" w14:textId="635297A7" w:rsidR="00210487" w:rsidRDefault="00210487" w:rsidP="00210487">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three of the three</w:t>
      </w:r>
      <w:r w:rsidRPr="0039572C">
        <w:rPr>
          <w:rFonts w:eastAsiaTheme="minorHAnsi"/>
          <w:color w:val="auto"/>
        </w:rPr>
        <w:t xml:space="preserve"> specific requirements have been assessed as Compliant.</w:t>
      </w:r>
    </w:p>
    <w:p w14:paraId="56CABB71" w14:textId="2DA58B0A" w:rsidR="00956E6A" w:rsidRDefault="00956E6A" w:rsidP="007A5FCD">
      <w:pPr>
        <w:rPr>
          <w:rFonts w:eastAsia="Calibri"/>
          <w:color w:val="auto"/>
          <w:lang w:eastAsia="en-US"/>
        </w:rPr>
      </w:pPr>
      <w:r w:rsidRPr="00956E6A">
        <w:rPr>
          <w:rFonts w:eastAsiaTheme="minorHAnsi"/>
          <w:color w:val="auto"/>
        </w:rPr>
        <w:t xml:space="preserve">The Assessment Team found overall consumers </w:t>
      </w:r>
      <w:r w:rsidRPr="00956E6A">
        <w:rPr>
          <w:rFonts w:eastAsia="Calibri"/>
          <w:color w:val="auto"/>
          <w:lang w:eastAsia="en-US"/>
        </w:rPr>
        <w:t>considered that they feel they belong in the service and feel safe and comfortable in the service environment.</w:t>
      </w:r>
      <w:r>
        <w:rPr>
          <w:rFonts w:eastAsia="Calibri"/>
          <w:color w:val="auto"/>
          <w:lang w:eastAsia="en-US"/>
        </w:rPr>
        <w:t xml:space="preserve"> Specific feedback included:</w:t>
      </w:r>
    </w:p>
    <w:p w14:paraId="46643C9B" w14:textId="01CFBB29" w:rsidR="00C94C08" w:rsidRDefault="00E96CFA" w:rsidP="00031BDC">
      <w:pPr>
        <w:pStyle w:val="ListParagraph"/>
        <w:numPr>
          <w:ilvl w:val="0"/>
          <w:numId w:val="22"/>
        </w:numPr>
        <w:ind w:left="425" w:hanging="425"/>
        <w:contextualSpacing w:val="0"/>
        <w:rPr>
          <w:rFonts w:eastAsia="Calibri"/>
          <w:lang w:eastAsia="en-US"/>
        </w:rPr>
      </w:pPr>
      <w:r>
        <w:rPr>
          <w:rFonts w:eastAsia="Calibri"/>
          <w:lang w:eastAsia="en-US"/>
        </w:rPr>
        <w:t>C</w:t>
      </w:r>
      <w:r w:rsidR="00C94C08">
        <w:rPr>
          <w:rFonts w:eastAsia="Calibri"/>
          <w:lang w:eastAsia="en-US"/>
        </w:rPr>
        <w:t>onsumers said they feel safe and comfortable at the service</w:t>
      </w:r>
      <w:r w:rsidR="00187A17">
        <w:rPr>
          <w:rFonts w:eastAsia="Calibri"/>
          <w:lang w:eastAsia="en-US"/>
        </w:rPr>
        <w:t>.</w:t>
      </w:r>
      <w:r w:rsidR="00C94C08">
        <w:rPr>
          <w:rFonts w:eastAsia="Calibri"/>
          <w:lang w:eastAsia="en-US"/>
        </w:rPr>
        <w:t xml:space="preserve"> </w:t>
      </w:r>
      <w:r w:rsidR="00187A17">
        <w:rPr>
          <w:rFonts w:eastAsia="Calibri"/>
          <w:lang w:eastAsia="en-US"/>
        </w:rPr>
        <w:t>Staff help them access outdoor areas if they cannot get there themselves. T</w:t>
      </w:r>
      <w:r w:rsidR="00C94C08">
        <w:rPr>
          <w:rFonts w:eastAsia="Calibri"/>
          <w:lang w:eastAsia="en-US"/>
        </w:rPr>
        <w:t>hey enjoy the activities and interactions with staff</w:t>
      </w:r>
      <w:r w:rsidR="00187A17">
        <w:rPr>
          <w:rFonts w:eastAsia="Calibri"/>
          <w:lang w:eastAsia="en-US"/>
        </w:rPr>
        <w:t xml:space="preserve"> and </w:t>
      </w:r>
      <w:r w:rsidR="00C94C08">
        <w:rPr>
          <w:rFonts w:eastAsia="Calibri"/>
          <w:lang w:eastAsia="en-US"/>
        </w:rPr>
        <w:t>the staff are friendly and kind.</w:t>
      </w:r>
    </w:p>
    <w:p w14:paraId="71325B58" w14:textId="09CDA8F8" w:rsidR="00C94C08" w:rsidRDefault="00E96CFA" w:rsidP="00031BDC">
      <w:pPr>
        <w:pStyle w:val="ListParagraph"/>
        <w:numPr>
          <w:ilvl w:val="0"/>
          <w:numId w:val="22"/>
        </w:numPr>
        <w:ind w:left="425" w:hanging="425"/>
        <w:contextualSpacing w:val="0"/>
        <w:rPr>
          <w:rFonts w:eastAsia="Calibri"/>
          <w:lang w:eastAsia="en-US"/>
        </w:rPr>
      </w:pPr>
      <w:r>
        <w:rPr>
          <w:rFonts w:eastAsia="Calibri"/>
          <w:lang w:eastAsia="en-US"/>
        </w:rPr>
        <w:t>C</w:t>
      </w:r>
      <w:r w:rsidR="00C94C08">
        <w:rPr>
          <w:rFonts w:eastAsia="Calibri"/>
          <w:lang w:eastAsia="en-US"/>
        </w:rPr>
        <w:t>onsumers confirmed they feel at home at the service</w:t>
      </w:r>
      <w:r w:rsidR="00187A17">
        <w:rPr>
          <w:rFonts w:eastAsia="Calibri"/>
          <w:lang w:eastAsia="en-US"/>
        </w:rPr>
        <w:t xml:space="preserve"> and they </w:t>
      </w:r>
      <w:r w:rsidR="00C94C08">
        <w:rPr>
          <w:rFonts w:eastAsia="Calibri"/>
          <w:lang w:eastAsia="en-US"/>
        </w:rPr>
        <w:t>can decorate their room</w:t>
      </w:r>
      <w:r w:rsidR="00187A17">
        <w:rPr>
          <w:rFonts w:eastAsia="Calibri"/>
          <w:lang w:eastAsia="en-US"/>
        </w:rPr>
        <w:t>s</w:t>
      </w:r>
      <w:r w:rsidR="00C94C08">
        <w:rPr>
          <w:rFonts w:eastAsia="Calibri"/>
          <w:lang w:eastAsia="en-US"/>
        </w:rPr>
        <w:t xml:space="preserve"> with their personal items. </w:t>
      </w:r>
    </w:p>
    <w:p w14:paraId="0E75E27A" w14:textId="40CB9804" w:rsidR="00C94C08" w:rsidRPr="00A71A9F" w:rsidRDefault="00E96CFA" w:rsidP="00031BDC">
      <w:pPr>
        <w:pStyle w:val="ListParagraph"/>
        <w:numPr>
          <w:ilvl w:val="0"/>
          <w:numId w:val="22"/>
        </w:numPr>
        <w:ind w:left="425" w:hanging="425"/>
        <w:contextualSpacing w:val="0"/>
        <w:rPr>
          <w:rFonts w:eastAsia="Calibri"/>
          <w:lang w:eastAsia="en-US"/>
        </w:rPr>
      </w:pPr>
      <w:r>
        <w:rPr>
          <w:rFonts w:eastAsia="Calibri"/>
          <w:lang w:eastAsia="en-US"/>
        </w:rPr>
        <w:t>R</w:t>
      </w:r>
      <w:r w:rsidR="00C94C08">
        <w:rPr>
          <w:rFonts w:eastAsia="Calibri"/>
          <w:lang w:eastAsia="en-US"/>
        </w:rPr>
        <w:t>epresentatives said they are made to feel welcome by management and staff.</w:t>
      </w:r>
    </w:p>
    <w:p w14:paraId="5B7E0D1A" w14:textId="0447979F" w:rsidR="00C94C08" w:rsidRDefault="00E96CFA" w:rsidP="00031BDC">
      <w:pPr>
        <w:pStyle w:val="ListParagraph"/>
        <w:numPr>
          <w:ilvl w:val="0"/>
          <w:numId w:val="22"/>
        </w:numPr>
        <w:ind w:left="425" w:hanging="425"/>
        <w:contextualSpacing w:val="0"/>
        <w:rPr>
          <w:rFonts w:eastAsia="Calibri"/>
          <w:lang w:eastAsia="en-US"/>
        </w:rPr>
      </w:pPr>
      <w:r>
        <w:rPr>
          <w:rFonts w:eastAsia="Calibri"/>
          <w:lang w:eastAsia="en-US"/>
        </w:rPr>
        <w:t>C</w:t>
      </w:r>
      <w:r w:rsidR="00C94C08">
        <w:rPr>
          <w:rFonts w:eastAsia="Calibri"/>
          <w:lang w:eastAsia="en-US"/>
        </w:rPr>
        <w:t xml:space="preserve">onsumers and representatives said the service is </w:t>
      </w:r>
      <w:r w:rsidR="00187A17">
        <w:rPr>
          <w:rFonts w:eastAsia="Calibri"/>
          <w:lang w:eastAsia="en-US"/>
        </w:rPr>
        <w:t xml:space="preserve">cleaned daily and </w:t>
      </w:r>
      <w:r w:rsidR="00C94C08">
        <w:rPr>
          <w:rFonts w:eastAsia="Calibri"/>
          <w:lang w:eastAsia="en-US"/>
        </w:rPr>
        <w:t>well maintained</w:t>
      </w:r>
      <w:r w:rsidR="00187A17">
        <w:rPr>
          <w:rFonts w:eastAsia="Calibri"/>
          <w:lang w:eastAsia="en-US"/>
        </w:rPr>
        <w:t>. If</w:t>
      </w:r>
      <w:r w:rsidR="00C94C08">
        <w:rPr>
          <w:rFonts w:eastAsia="Calibri"/>
          <w:lang w:eastAsia="en-US"/>
        </w:rPr>
        <w:t xml:space="preserve"> they have anything</w:t>
      </w:r>
      <w:r w:rsidR="00187A17">
        <w:rPr>
          <w:rFonts w:eastAsia="Calibri"/>
          <w:lang w:eastAsia="en-US"/>
        </w:rPr>
        <w:t xml:space="preserve"> that needs fixing </w:t>
      </w:r>
      <w:r w:rsidR="00C94C08">
        <w:rPr>
          <w:rFonts w:eastAsia="Calibri"/>
          <w:lang w:eastAsia="en-US"/>
        </w:rPr>
        <w:t xml:space="preserve">this is done in a timely manner. </w:t>
      </w:r>
    </w:p>
    <w:p w14:paraId="68661A5C" w14:textId="4357ACDC" w:rsidR="00187A17" w:rsidRPr="006B555F" w:rsidRDefault="00E96CFA" w:rsidP="00031BDC">
      <w:pPr>
        <w:pStyle w:val="ListParagraph"/>
        <w:numPr>
          <w:ilvl w:val="0"/>
          <w:numId w:val="22"/>
        </w:numPr>
        <w:ind w:left="425" w:hanging="425"/>
        <w:contextualSpacing w:val="0"/>
        <w:rPr>
          <w:rFonts w:eastAsia="Calibri"/>
          <w:lang w:eastAsia="en-US"/>
        </w:rPr>
      </w:pPr>
      <w:r>
        <w:rPr>
          <w:rFonts w:eastAsia="Calibri"/>
          <w:lang w:eastAsia="en-US"/>
        </w:rPr>
        <w:t>C</w:t>
      </w:r>
      <w:r w:rsidR="00187A17">
        <w:rPr>
          <w:rFonts w:eastAsia="Calibri"/>
          <w:lang w:eastAsia="en-US"/>
        </w:rPr>
        <w:t xml:space="preserve">onsumers and </w:t>
      </w:r>
      <w:r w:rsidR="00187A17" w:rsidRPr="006148D5">
        <w:rPr>
          <w:rFonts w:eastAsia="Calibri"/>
        </w:rPr>
        <w:t>representatives</w:t>
      </w:r>
      <w:r w:rsidR="00187A17">
        <w:rPr>
          <w:rFonts w:eastAsia="Calibri"/>
          <w:lang w:eastAsia="en-US"/>
        </w:rPr>
        <w:t xml:space="preserve"> said consumers feel safe when staff are using equipment with them. Consumers reported their mobility aids are regularly checked over by maintenance staff and repaired when needed.</w:t>
      </w:r>
    </w:p>
    <w:p w14:paraId="42D3C43E" w14:textId="0D5643E2" w:rsidR="00956E6A" w:rsidRPr="00956E6A" w:rsidRDefault="00372877" w:rsidP="007A5FCD">
      <w:pPr>
        <w:rPr>
          <w:rFonts w:eastAsiaTheme="minorHAnsi"/>
          <w:color w:val="auto"/>
        </w:rPr>
      </w:pPr>
      <w:r>
        <w:rPr>
          <w:rFonts w:eastAsiaTheme="minorHAnsi"/>
          <w:color w:val="auto"/>
        </w:rPr>
        <w:t xml:space="preserve">Documentation reviewed by the Assessment Team included maintenance logs and audits. Maintenance logs confirmed identified issues are followed up in a timely </w:t>
      </w:r>
      <w:r>
        <w:rPr>
          <w:rFonts w:eastAsiaTheme="minorHAnsi"/>
          <w:color w:val="auto"/>
        </w:rPr>
        <w:lastRenderedPageBreak/>
        <w:t>manner, routine maintenance is completed within the specified timeframes and issues identified during audits are rectified.</w:t>
      </w:r>
      <w:r w:rsidR="00187A17">
        <w:rPr>
          <w:rFonts w:eastAsiaTheme="minorHAnsi"/>
          <w:color w:val="auto"/>
        </w:rPr>
        <w:t xml:space="preserve"> Records confirmed </w:t>
      </w:r>
      <w:r w:rsidR="00187A17">
        <w:rPr>
          <w:rFonts w:eastAsia="Calibri"/>
          <w:color w:val="auto"/>
          <w:lang w:eastAsia="en-US"/>
        </w:rPr>
        <w:t>equipment used to transfer and move consumers is maintained regularly.</w:t>
      </w:r>
    </w:p>
    <w:p w14:paraId="366DFD31" w14:textId="528FBB9D" w:rsidR="00956E6A" w:rsidRPr="008829A6" w:rsidRDefault="00372877" w:rsidP="007A5FCD">
      <w:pPr>
        <w:rPr>
          <w:rFonts w:eastAsia="Calibri"/>
          <w:color w:val="auto"/>
          <w:lang w:eastAsia="en-US"/>
        </w:rPr>
      </w:pPr>
      <w:r w:rsidRPr="00187A17">
        <w:rPr>
          <w:rFonts w:eastAsiaTheme="minorHAnsi"/>
          <w:color w:val="auto"/>
        </w:rPr>
        <w:t xml:space="preserve">During interviews with the Assessment Team staff </w:t>
      </w:r>
      <w:r w:rsidRPr="00187A17">
        <w:rPr>
          <w:rFonts w:eastAsia="Calibri"/>
          <w:color w:val="auto"/>
          <w:lang w:eastAsia="en-US"/>
        </w:rPr>
        <w:t>described how they report maintenance issues and respond to safety incidents, hazards or emergencies</w:t>
      </w:r>
      <w:r w:rsidRPr="00187A17">
        <w:rPr>
          <w:rFonts w:eastAsiaTheme="minorHAnsi"/>
          <w:color w:val="auto"/>
        </w:rPr>
        <w:t xml:space="preserve">. </w:t>
      </w:r>
      <w:r w:rsidR="00187A17" w:rsidRPr="00187A17">
        <w:rPr>
          <w:rFonts w:eastAsia="Calibri"/>
          <w:color w:val="auto"/>
          <w:lang w:eastAsia="en-US"/>
        </w:rPr>
        <w:t xml:space="preserve">Staff </w:t>
      </w:r>
      <w:r w:rsidR="00187A17">
        <w:rPr>
          <w:rFonts w:eastAsia="Calibri"/>
          <w:color w:val="auto"/>
          <w:lang w:eastAsia="en-US"/>
        </w:rPr>
        <w:t xml:space="preserve">spoke of </w:t>
      </w:r>
      <w:r w:rsidR="00187A17" w:rsidRPr="00187A17">
        <w:rPr>
          <w:rFonts w:eastAsia="Calibri"/>
          <w:color w:val="auto"/>
          <w:lang w:eastAsia="en-US"/>
        </w:rPr>
        <w:t xml:space="preserve">regularly </w:t>
      </w:r>
      <w:r w:rsidR="00187A17">
        <w:rPr>
          <w:rFonts w:eastAsia="Calibri"/>
          <w:color w:val="auto"/>
          <w:lang w:eastAsia="en-US"/>
        </w:rPr>
        <w:t>completing</w:t>
      </w:r>
      <w:r w:rsidR="00187A17" w:rsidRPr="00187A17">
        <w:rPr>
          <w:rFonts w:eastAsia="Calibri"/>
          <w:color w:val="auto"/>
          <w:lang w:eastAsia="en-US"/>
        </w:rPr>
        <w:t xml:space="preserve"> training </w:t>
      </w:r>
      <w:r w:rsidR="00187A17">
        <w:rPr>
          <w:rFonts w:eastAsia="Calibri"/>
          <w:color w:val="auto"/>
          <w:lang w:eastAsia="en-US"/>
        </w:rPr>
        <w:t>in relation to</w:t>
      </w:r>
      <w:r w:rsidR="00187A17" w:rsidRPr="00187A17">
        <w:rPr>
          <w:rFonts w:eastAsia="Calibri"/>
          <w:color w:val="auto"/>
          <w:lang w:eastAsia="en-US"/>
        </w:rPr>
        <w:t xml:space="preserve"> safe manual handling and stated the equipment they use is regularly checked for safety and cleaned after every use.</w:t>
      </w:r>
      <w:r w:rsidR="008829A6">
        <w:rPr>
          <w:rFonts w:eastAsia="Calibri"/>
          <w:color w:val="auto"/>
          <w:lang w:eastAsia="en-US"/>
        </w:rPr>
        <w:t xml:space="preserve"> </w:t>
      </w:r>
      <w:r>
        <w:rPr>
          <w:rFonts w:eastAsiaTheme="minorHAnsi"/>
          <w:color w:val="auto"/>
        </w:rPr>
        <w:t>Maintenance staff reported all requests for repairs are entered into a log book which is checked each morning. Issues are addressed immediately by the maintenance team and external contractors are arranged promptly as required. Room audits are also completed every second month to identify maintenance issues.</w:t>
      </w:r>
    </w:p>
    <w:p w14:paraId="08C1420A" w14:textId="5F4C73D4" w:rsidR="00C94C08" w:rsidRPr="00C62CE0" w:rsidRDefault="00C94C08" w:rsidP="00C94C08">
      <w:pPr>
        <w:rPr>
          <w:rFonts w:eastAsia="Calibri"/>
          <w:lang w:eastAsia="en-US"/>
        </w:rPr>
      </w:pPr>
      <w:r>
        <w:rPr>
          <w:rFonts w:eastAsia="Calibri"/>
          <w:lang w:eastAsia="en-US"/>
        </w:rPr>
        <w:t>The Assessment Team found the service environment welcoming</w:t>
      </w:r>
      <w:r w:rsidR="00AF34ED">
        <w:rPr>
          <w:rFonts w:eastAsia="Calibri"/>
          <w:lang w:eastAsia="en-US"/>
        </w:rPr>
        <w:t xml:space="preserve">, </w:t>
      </w:r>
      <w:r w:rsidR="00372877">
        <w:rPr>
          <w:rFonts w:eastAsia="Calibri"/>
          <w:lang w:eastAsia="en-US"/>
        </w:rPr>
        <w:t>enabling consumers to move freely both inside and out,</w:t>
      </w:r>
      <w:r>
        <w:rPr>
          <w:rFonts w:eastAsia="Calibri"/>
          <w:lang w:eastAsia="en-US"/>
        </w:rPr>
        <w:t xml:space="preserve"> and clean throughout the site audit visit. Consumers’ rooms were decorated with personal items. </w:t>
      </w:r>
      <w:r w:rsidR="00187A17">
        <w:rPr>
          <w:rFonts w:eastAsia="Calibri"/>
          <w:lang w:eastAsia="en-US"/>
        </w:rPr>
        <w:t xml:space="preserve">Several communal and private areas were available for consumers and their visitors to spend time together. Furniture and fittings were clean and appeared in good condition. Equipment used to safely transfer consumers </w:t>
      </w:r>
      <w:r w:rsidR="00187A17" w:rsidRPr="006148D5">
        <w:rPr>
          <w:rFonts w:eastAsia="Calibri"/>
        </w:rPr>
        <w:t>including</w:t>
      </w:r>
      <w:r w:rsidR="00187A17">
        <w:rPr>
          <w:rFonts w:eastAsia="Calibri"/>
          <w:lang w:eastAsia="en-US"/>
        </w:rPr>
        <w:t xml:space="preserve"> hoists and wheelchair</w:t>
      </w:r>
      <w:r w:rsidR="004D43D1">
        <w:rPr>
          <w:rFonts w:eastAsia="Calibri"/>
          <w:lang w:eastAsia="en-US"/>
        </w:rPr>
        <w:t>s</w:t>
      </w:r>
      <w:r w:rsidR="00187A17">
        <w:rPr>
          <w:rFonts w:eastAsia="Calibri"/>
          <w:lang w:eastAsia="en-US"/>
        </w:rPr>
        <w:t xml:space="preserve"> appeared clean and well maintained</w:t>
      </w:r>
      <w:r>
        <w:rPr>
          <w:rFonts w:eastAsia="Calibri"/>
          <w:lang w:eastAsia="en-US"/>
        </w:rPr>
        <w:t xml:space="preserve">. </w:t>
      </w:r>
    </w:p>
    <w:p w14:paraId="44EB0F93" w14:textId="57F6E232" w:rsidR="00C94C08" w:rsidRDefault="00C94C08" w:rsidP="007A5FCD">
      <w:pPr>
        <w:rPr>
          <w:rFonts w:eastAsiaTheme="minorHAnsi"/>
          <w:color w:val="auto"/>
        </w:rPr>
      </w:pPr>
      <w:r>
        <w:rPr>
          <w:rFonts w:eastAsiaTheme="minorHAnsi"/>
          <w:color w:val="auto"/>
        </w:rPr>
        <w:t>The Assessment Team reviewed processes in place to collect feedback about consumer satisfaction with Requirements within this Standard.</w:t>
      </w:r>
    </w:p>
    <w:p w14:paraId="3550729A" w14:textId="3B6DCE03" w:rsidR="00C94C08" w:rsidRPr="00956E6A" w:rsidRDefault="00C94C08" w:rsidP="007A5FCD">
      <w:pPr>
        <w:rPr>
          <w:rFonts w:eastAsiaTheme="minorHAnsi"/>
          <w:color w:val="auto"/>
        </w:rPr>
      </w:pPr>
      <w:r>
        <w:rPr>
          <w:rFonts w:eastAsiaTheme="minorHAnsi"/>
          <w:color w:val="auto"/>
        </w:rPr>
        <w:t>For the reasons detailed above I find Regis Weston Compliant with all Requirements within Standard 5.</w:t>
      </w:r>
    </w:p>
    <w:p w14:paraId="50F88EFC" w14:textId="14E6A8EC" w:rsidR="007A5FCD" w:rsidRDefault="007A5FCD" w:rsidP="007A5FCD">
      <w:pPr>
        <w:pStyle w:val="Heading2"/>
      </w:pPr>
      <w:r>
        <w:t>Assessment of Standard 5 Requirements</w:t>
      </w:r>
      <w:r w:rsidRPr="0066387A">
        <w:rPr>
          <w:i/>
          <w:color w:val="0000FF"/>
          <w:sz w:val="24"/>
          <w:szCs w:val="24"/>
        </w:rPr>
        <w:t xml:space="preserve"> </w:t>
      </w:r>
    </w:p>
    <w:p w14:paraId="50F88EFD" w14:textId="590CC974" w:rsidR="007A5FCD" w:rsidRPr="00314FF7" w:rsidRDefault="007A5FCD" w:rsidP="007A5FCD">
      <w:pPr>
        <w:pStyle w:val="Heading3"/>
      </w:pPr>
      <w:r w:rsidRPr="00314FF7">
        <w:t>Requirement 5(3)(a)</w:t>
      </w:r>
      <w:r>
        <w:tab/>
        <w:t>Compliant</w:t>
      </w:r>
    </w:p>
    <w:p w14:paraId="50F88EFE" w14:textId="77777777" w:rsidR="007A5FCD" w:rsidRPr="008D114F" w:rsidRDefault="007A5FCD" w:rsidP="007A5FCD">
      <w:pPr>
        <w:rPr>
          <w:i/>
        </w:rPr>
      </w:pPr>
      <w:r w:rsidRPr="008D114F">
        <w:rPr>
          <w:i/>
        </w:rPr>
        <w:t>The service environment is welcoming and easy to understand, and optimises each consumer’s sense of belonging, independence, interaction and function.</w:t>
      </w:r>
    </w:p>
    <w:p w14:paraId="50F88F00" w14:textId="5A4780A0" w:rsidR="007A5FCD" w:rsidRPr="00D435F8" w:rsidRDefault="007A5FCD" w:rsidP="007A5FCD">
      <w:pPr>
        <w:pStyle w:val="Heading3"/>
      </w:pPr>
      <w:r w:rsidRPr="00D435F8">
        <w:t>Requirement 5(3)(b)</w:t>
      </w:r>
      <w:r>
        <w:tab/>
        <w:t>Compliant</w:t>
      </w:r>
    </w:p>
    <w:p w14:paraId="50F88F01" w14:textId="77777777" w:rsidR="007A5FCD" w:rsidRPr="008D114F" w:rsidRDefault="007A5FCD" w:rsidP="007A5FCD">
      <w:pPr>
        <w:rPr>
          <w:i/>
        </w:rPr>
      </w:pPr>
      <w:r w:rsidRPr="008D114F">
        <w:rPr>
          <w:i/>
        </w:rPr>
        <w:t>The service environment:</w:t>
      </w:r>
    </w:p>
    <w:p w14:paraId="50F88F02" w14:textId="77777777" w:rsidR="007A5FCD" w:rsidRPr="008D114F" w:rsidRDefault="007A5FCD" w:rsidP="00031BDC">
      <w:pPr>
        <w:numPr>
          <w:ilvl w:val="0"/>
          <w:numId w:val="17"/>
        </w:numPr>
        <w:tabs>
          <w:tab w:val="right" w:pos="9026"/>
        </w:tabs>
        <w:spacing w:before="0" w:after="0"/>
        <w:ind w:left="567" w:hanging="425"/>
        <w:outlineLvl w:val="4"/>
        <w:rPr>
          <w:i/>
        </w:rPr>
      </w:pPr>
      <w:r w:rsidRPr="008D114F">
        <w:rPr>
          <w:i/>
        </w:rPr>
        <w:t>is safe, clean, well maintained and comfortable; and</w:t>
      </w:r>
    </w:p>
    <w:p w14:paraId="50F88F03" w14:textId="77777777" w:rsidR="007A5FCD" w:rsidRPr="008D114F" w:rsidRDefault="007A5FCD" w:rsidP="00031BD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0F88F05" w14:textId="7B387322" w:rsidR="007A5FCD" w:rsidRPr="00D435F8" w:rsidRDefault="007A5FCD" w:rsidP="007A5FCD">
      <w:pPr>
        <w:pStyle w:val="Heading3"/>
      </w:pPr>
      <w:r w:rsidRPr="00D435F8">
        <w:lastRenderedPageBreak/>
        <w:t>Requirement 5(3)(c)</w:t>
      </w:r>
      <w:r>
        <w:tab/>
        <w:t>Compliant</w:t>
      </w:r>
    </w:p>
    <w:p w14:paraId="50F88F06" w14:textId="77777777" w:rsidR="007A5FCD" w:rsidRPr="008D114F" w:rsidRDefault="007A5FCD" w:rsidP="007A5FCD">
      <w:pPr>
        <w:rPr>
          <w:i/>
        </w:rPr>
      </w:pPr>
      <w:r w:rsidRPr="008D114F">
        <w:rPr>
          <w:i/>
        </w:rPr>
        <w:t>Furniture, fittings and equipment are safe, clean, well maintained and suitable for the consumer.</w:t>
      </w:r>
    </w:p>
    <w:p w14:paraId="50F88F08" w14:textId="77777777" w:rsidR="007A5FCD" w:rsidRPr="00314FF7" w:rsidRDefault="007A5FCD" w:rsidP="007A5FCD"/>
    <w:p w14:paraId="50F88F09" w14:textId="77777777" w:rsidR="007A5FCD" w:rsidRDefault="007A5FCD" w:rsidP="007A5FCD">
      <w:pPr>
        <w:sectPr w:rsidR="007A5FCD" w:rsidSect="007A5FCD">
          <w:headerReference w:type="default" r:id="rId33"/>
          <w:type w:val="continuous"/>
          <w:pgSz w:w="11906" w:h="16838"/>
          <w:pgMar w:top="1701" w:right="1418" w:bottom="1418" w:left="1418" w:header="709" w:footer="397" w:gutter="0"/>
          <w:cols w:space="708"/>
          <w:titlePg/>
          <w:docGrid w:linePitch="360"/>
        </w:sectPr>
      </w:pPr>
    </w:p>
    <w:p w14:paraId="50F88F0A" w14:textId="6F32BF77"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50F88F77" wp14:editId="50F88F7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8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0F88F0B" w14:textId="77777777" w:rsidR="007A5FCD" w:rsidRPr="00FD1B02" w:rsidRDefault="007A5FCD" w:rsidP="007A5FCD">
      <w:pPr>
        <w:pStyle w:val="Heading3"/>
        <w:shd w:val="clear" w:color="auto" w:fill="F2F2F2" w:themeFill="background1" w:themeFillShade="F2"/>
      </w:pPr>
      <w:r w:rsidRPr="00FD1B02">
        <w:t>Consumer outcome:</w:t>
      </w:r>
    </w:p>
    <w:p w14:paraId="50F88F0C" w14:textId="77777777" w:rsidR="007A5FCD" w:rsidRDefault="007A5FCD" w:rsidP="007A5F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F88F0D" w14:textId="77777777" w:rsidR="007A5FCD" w:rsidRDefault="007A5FCD" w:rsidP="007A5FCD">
      <w:pPr>
        <w:pStyle w:val="Heading3"/>
        <w:shd w:val="clear" w:color="auto" w:fill="F2F2F2" w:themeFill="background1" w:themeFillShade="F2"/>
      </w:pPr>
      <w:r>
        <w:t>Organisation statement:</w:t>
      </w:r>
    </w:p>
    <w:p w14:paraId="50F88F0E" w14:textId="77777777" w:rsidR="007A5FCD" w:rsidRDefault="007A5FCD" w:rsidP="007A5F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F88F0F" w14:textId="77777777" w:rsidR="007A5FCD" w:rsidRDefault="007A5FCD" w:rsidP="007A5FCD">
      <w:pPr>
        <w:pStyle w:val="Heading2"/>
      </w:pPr>
      <w:r>
        <w:t>Assessment of Standard 6</w:t>
      </w:r>
    </w:p>
    <w:p w14:paraId="329BEF38" w14:textId="1DF6A107" w:rsidR="00D2630E" w:rsidRDefault="00D2630E" w:rsidP="00D2630E">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four</w:t>
      </w:r>
      <w:r w:rsidR="004D43D1">
        <w:rPr>
          <w:rFonts w:eastAsiaTheme="minorHAnsi"/>
          <w:color w:val="auto"/>
        </w:rPr>
        <w:t xml:space="preserve"> of the four</w:t>
      </w:r>
      <w:r w:rsidRPr="0039572C">
        <w:rPr>
          <w:rFonts w:eastAsiaTheme="minorHAnsi"/>
          <w:color w:val="auto"/>
        </w:rPr>
        <w:t xml:space="preserve"> specific requirements have been assessed as Compliant.</w:t>
      </w:r>
    </w:p>
    <w:p w14:paraId="6AE3F96E" w14:textId="2153FAE0" w:rsidR="00A22E35" w:rsidRDefault="00D2630E" w:rsidP="00D2630E">
      <w:pPr>
        <w:rPr>
          <w:rFonts w:eastAsia="Calibri"/>
          <w:color w:val="auto"/>
          <w:lang w:eastAsia="en-US"/>
        </w:rPr>
      </w:pPr>
      <w:r>
        <w:rPr>
          <w:rFonts w:eastAsiaTheme="minorHAnsi"/>
          <w:color w:val="auto"/>
        </w:rPr>
        <w:t xml:space="preserve">The Assessment Team found </w:t>
      </w:r>
      <w:r w:rsidRPr="00DF3E27">
        <w:rPr>
          <w:rFonts w:eastAsia="Calibri"/>
          <w:color w:val="000000" w:themeColor="text1"/>
          <w:lang w:eastAsia="en-US"/>
        </w:rPr>
        <w:t>consumers</w:t>
      </w:r>
      <w:r w:rsidR="00A22E35">
        <w:rPr>
          <w:rFonts w:eastAsia="Calibri"/>
          <w:color w:val="000000" w:themeColor="text1"/>
          <w:lang w:eastAsia="en-US"/>
        </w:rPr>
        <w:t xml:space="preserve"> and representatives </w:t>
      </w:r>
      <w:r w:rsidR="00A22E35" w:rsidRPr="00127D0E">
        <w:rPr>
          <w:rFonts w:eastAsia="Calibri"/>
          <w:color w:val="auto"/>
          <w:lang w:eastAsia="en-US"/>
        </w:rPr>
        <w:t>considered they are encouraged and supported to give feedback and make complaints, and that appropriate action is take</w:t>
      </w:r>
      <w:r w:rsidR="00A22E35">
        <w:rPr>
          <w:rFonts w:eastAsia="Calibri"/>
          <w:color w:val="auto"/>
          <w:lang w:eastAsia="en-US"/>
        </w:rPr>
        <w:t>n in response. Specific feedback included:</w:t>
      </w:r>
    </w:p>
    <w:p w14:paraId="7807D648" w14:textId="2ACA9FAE" w:rsidR="00A22E35" w:rsidRDefault="00A22E35" w:rsidP="00A22E35">
      <w:pPr>
        <w:pStyle w:val="ListBullet"/>
        <w:ind w:left="425" w:hanging="425"/>
      </w:pPr>
      <w:r>
        <w:t>Consumers said they knew how to provide feedback or make complaints and felt supported to do so. They confirmed receiving information about advocacy services but had not needed to use them as management were approachable and they were confident their issues would be followed up.</w:t>
      </w:r>
    </w:p>
    <w:p w14:paraId="5FB484AF" w14:textId="0C41540F" w:rsidR="00A22E35" w:rsidRDefault="00A22E35" w:rsidP="00A22E35">
      <w:pPr>
        <w:pStyle w:val="ListBullet"/>
        <w:ind w:left="425" w:hanging="425"/>
      </w:pPr>
      <w:r>
        <w:t>A consumer spoke of their regular attendance at resident/relative meetings and how complaints are discussed in that forum. They said they felt very comfortable raising anything with staff and managers.</w:t>
      </w:r>
    </w:p>
    <w:p w14:paraId="01415D60" w14:textId="7D53B2F5" w:rsidR="00450F1F" w:rsidRPr="004012A6" w:rsidRDefault="00A22E35" w:rsidP="00FA2374">
      <w:pPr>
        <w:pStyle w:val="ListBullet"/>
        <w:ind w:left="425" w:hanging="425"/>
      </w:pPr>
      <w:r>
        <w:t xml:space="preserve">Representatives stated they </w:t>
      </w:r>
      <w:r w:rsidR="00227E16">
        <w:t>are</w:t>
      </w:r>
      <w:r>
        <w:t xml:space="preserve"> encouraged to provide feedback directly to the service</w:t>
      </w:r>
      <w:r w:rsidR="00227E16">
        <w:t xml:space="preserve"> manager</w:t>
      </w:r>
      <w:r>
        <w:t xml:space="preserve"> and clinical managers and have done so via email or in person.</w:t>
      </w:r>
      <w:r w:rsidR="00FA2374">
        <w:t xml:space="preserve"> </w:t>
      </w:r>
      <w:r w:rsidR="00450F1F">
        <w:t xml:space="preserve">A representative </w:t>
      </w:r>
      <w:r w:rsidR="00FA2374">
        <w:t xml:space="preserve">spoke of </w:t>
      </w:r>
      <w:r w:rsidR="00450F1F">
        <w:t xml:space="preserve">feedback </w:t>
      </w:r>
      <w:r w:rsidR="00FA2374">
        <w:t xml:space="preserve">provided </w:t>
      </w:r>
      <w:r w:rsidR="00450F1F">
        <w:t>about personal ca</w:t>
      </w:r>
      <w:r w:rsidR="00FA2374">
        <w:t>re</w:t>
      </w:r>
      <w:r w:rsidR="00450F1F">
        <w:t xml:space="preserve">. The manager apologised, resolved the issue </w:t>
      </w:r>
      <w:r w:rsidR="00FA2374">
        <w:t>promptly</w:t>
      </w:r>
      <w:r w:rsidR="00450F1F">
        <w:t xml:space="preserve"> and </w:t>
      </w:r>
      <w:r w:rsidR="00FA2374">
        <w:t xml:space="preserve">sent </w:t>
      </w:r>
      <w:r w:rsidR="00450F1F">
        <w:t>a</w:t>
      </w:r>
      <w:r w:rsidR="00FA2374">
        <w:t>n</w:t>
      </w:r>
      <w:r w:rsidR="00450F1F">
        <w:t xml:space="preserve"> email confirming </w:t>
      </w:r>
      <w:r w:rsidR="00FA2374">
        <w:t xml:space="preserve">the </w:t>
      </w:r>
      <w:r w:rsidR="00450F1F">
        <w:t xml:space="preserve">action taken. </w:t>
      </w:r>
    </w:p>
    <w:p w14:paraId="6DA06D83" w14:textId="478A6BCA" w:rsidR="0039572C" w:rsidRDefault="00A22E35" w:rsidP="007A5FCD">
      <w:pPr>
        <w:rPr>
          <w:rFonts w:eastAsiaTheme="minorHAnsi"/>
        </w:rPr>
      </w:pPr>
      <w:r>
        <w:rPr>
          <w:rFonts w:eastAsiaTheme="minorHAnsi"/>
        </w:rPr>
        <w:t>The Assessment Team reviewed policies and procedures</w:t>
      </w:r>
      <w:r w:rsidR="00450F1F">
        <w:rPr>
          <w:rFonts w:eastAsiaTheme="minorHAnsi"/>
        </w:rPr>
        <w:t>, including relating to open disclosure</w:t>
      </w:r>
      <w:r w:rsidR="00227E16">
        <w:rPr>
          <w:rFonts w:eastAsiaTheme="minorHAnsi"/>
        </w:rPr>
        <w:t xml:space="preserve"> and accessing advocates or interpreters</w:t>
      </w:r>
      <w:r w:rsidR="00450F1F">
        <w:rPr>
          <w:rFonts w:eastAsiaTheme="minorHAnsi"/>
        </w:rPr>
        <w:t>,</w:t>
      </w:r>
      <w:r>
        <w:rPr>
          <w:rFonts w:eastAsiaTheme="minorHAnsi"/>
        </w:rPr>
        <w:t xml:space="preserve"> to guide staff </w:t>
      </w:r>
      <w:r w:rsidR="00450F1F">
        <w:rPr>
          <w:rFonts w:eastAsiaTheme="minorHAnsi"/>
        </w:rPr>
        <w:t>at all levels i</w:t>
      </w:r>
      <w:r>
        <w:rPr>
          <w:rFonts w:eastAsiaTheme="minorHAnsi"/>
        </w:rPr>
        <w:t xml:space="preserve">n </w:t>
      </w:r>
      <w:r>
        <w:rPr>
          <w:rFonts w:eastAsiaTheme="minorHAnsi"/>
        </w:rPr>
        <w:lastRenderedPageBreak/>
        <w:t xml:space="preserve">supporting consumers to </w:t>
      </w:r>
      <w:r w:rsidR="00450F1F">
        <w:rPr>
          <w:rFonts w:eastAsiaTheme="minorHAnsi"/>
        </w:rPr>
        <w:t xml:space="preserve">provide feedback and </w:t>
      </w:r>
      <w:r>
        <w:rPr>
          <w:rFonts w:eastAsiaTheme="minorHAnsi"/>
        </w:rPr>
        <w:t>make complaints and respond appropria</w:t>
      </w:r>
      <w:r w:rsidR="00450F1F">
        <w:rPr>
          <w:rFonts w:eastAsiaTheme="minorHAnsi"/>
        </w:rPr>
        <w:t>tely to the information received.</w:t>
      </w:r>
    </w:p>
    <w:p w14:paraId="51889BFB" w14:textId="3F1504E9" w:rsidR="00450F1F" w:rsidRDefault="00F925B0" w:rsidP="007A5FCD">
      <w:pPr>
        <w:rPr>
          <w:rFonts w:eastAsiaTheme="minorHAnsi"/>
        </w:rPr>
      </w:pPr>
      <w:r>
        <w:rPr>
          <w:rFonts w:eastAsiaTheme="minorHAnsi"/>
        </w:rPr>
        <w:t xml:space="preserve">Documents reviewed by the Assessment Team included </w:t>
      </w:r>
      <w:r w:rsidR="00014383">
        <w:rPr>
          <w:rFonts w:eastAsiaTheme="minorHAnsi"/>
        </w:rPr>
        <w:t xml:space="preserve">feedback forms, a consolidated register of feedback and the service’s plan for continuous improvement. Collectively they demonstrated an effective process is in place to receive and acknowledge feedback, act on feedback for the benefit of the related consumer and for fellow consumers if systemic </w:t>
      </w:r>
      <w:r w:rsidR="00227E16">
        <w:rPr>
          <w:rFonts w:eastAsiaTheme="minorHAnsi"/>
        </w:rPr>
        <w:t>improvements</w:t>
      </w:r>
      <w:r w:rsidR="00FA2374">
        <w:rPr>
          <w:rFonts w:eastAsiaTheme="minorHAnsi"/>
        </w:rPr>
        <w:t xml:space="preserve"> could be made </w:t>
      </w:r>
      <w:r w:rsidR="00014383">
        <w:rPr>
          <w:rFonts w:eastAsiaTheme="minorHAnsi"/>
        </w:rPr>
        <w:t xml:space="preserve">and provide information to </w:t>
      </w:r>
      <w:r w:rsidR="00227E16">
        <w:rPr>
          <w:rFonts w:eastAsiaTheme="minorHAnsi"/>
        </w:rPr>
        <w:t xml:space="preserve">relevant </w:t>
      </w:r>
      <w:r w:rsidR="00014383">
        <w:rPr>
          <w:rFonts w:eastAsiaTheme="minorHAnsi"/>
        </w:rPr>
        <w:t>pe</w:t>
      </w:r>
      <w:r w:rsidR="00FA2374">
        <w:rPr>
          <w:rFonts w:eastAsiaTheme="minorHAnsi"/>
        </w:rPr>
        <w:t>ople</w:t>
      </w:r>
      <w:r w:rsidR="00014383">
        <w:rPr>
          <w:rFonts w:eastAsiaTheme="minorHAnsi"/>
        </w:rPr>
        <w:t xml:space="preserve"> </w:t>
      </w:r>
      <w:r w:rsidR="00227E16">
        <w:rPr>
          <w:rFonts w:eastAsiaTheme="minorHAnsi"/>
        </w:rPr>
        <w:t>about outcome</w:t>
      </w:r>
      <w:r w:rsidR="00FA2374">
        <w:rPr>
          <w:rFonts w:eastAsiaTheme="minorHAnsi"/>
        </w:rPr>
        <w:t>s</w:t>
      </w:r>
      <w:r w:rsidR="00014383">
        <w:rPr>
          <w:rFonts w:eastAsiaTheme="minorHAnsi"/>
        </w:rPr>
        <w:t>.</w:t>
      </w:r>
    </w:p>
    <w:p w14:paraId="59B1D54A" w14:textId="7839E7DE" w:rsidR="00014383" w:rsidRDefault="00014383" w:rsidP="007A5FCD">
      <w:pPr>
        <w:rPr>
          <w:rFonts w:eastAsiaTheme="minorHAnsi"/>
        </w:rPr>
      </w:pPr>
      <w:r>
        <w:rPr>
          <w:rFonts w:eastAsiaTheme="minorHAnsi"/>
        </w:rPr>
        <w:t>During interviews with the Assessment Team staff described assisting consumers to make complaints, escalating to management and apologising when things go wrong.</w:t>
      </w:r>
      <w:r w:rsidR="00227E16">
        <w:rPr>
          <w:rFonts w:eastAsiaTheme="minorHAnsi"/>
        </w:rPr>
        <w:t xml:space="preserve"> Clinical and care staff said feedback </w:t>
      </w:r>
      <w:r w:rsidR="00FA2374">
        <w:rPr>
          <w:rFonts w:eastAsiaTheme="minorHAnsi"/>
        </w:rPr>
        <w:t xml:space="preserve">and complaints are </w:t>
      </w:r>
      <w:r w:rsidR="00227E16">
        <w:rPr>
          <w:rFonts w:eastAsiaTheme="minorHAnsi"/>
        </w:rPr>
        <w:t xml:space="preserve">discussed at handover and </w:t>
      </w:r>
      <w:r w:rsidR="00FA2374">
        <w:rPr>
          <w:rFonts w:eastAsiaTheme="minorHAnsi"/>
        </w:rPr>
        <w:t>during</w:t>
      </w:r>
      <w:r w:rsidR="00227E16">
        <w:rPr>
          <w:rFonts w:eastAsiaTheme="minorHAnsi"/>
        </w:rPr>
        <w:t xml:space="preserve"> weekly clinical meetings. Management reported complaints and outcomes are discussed at resident/relative meetings when appropriate.</w:t>
      </w:r>
    </w:p>
    <w:p w14:paraId="6F6E8F9C" w14:textId="6376DF84" w:rsidR="00014383" w:rsidRDefault="00014383" w:rsidP="007A5FCD">
      <w:pPr>
        <w:rPr>
          <w:rFonts w:eastAsiaTheme="minorHAnsi"/>
        </w:rPr>
      </w:pPr>
      <w:r>
        <w:rPr>
          <w:rFonts w:eastAsiaTheme="minorHAnsi"/>
        </w:rPr>
        <w:t xml:space="preserve">The Assessment Team observed feedback </w:t>
      </w:r>
      <w:r w:rsidR="00227E16">
        <w:rPr>
          <w:rFonts w:eastAsiaTheme="minorHAnsi"/>
        </w:rPr>
        <w:t>forms and information about advocacy and interpreter services at various locations around the facility.</w:t>
      </w:r>
    </w:p>
    <w:p w14:paraId="1FC23D3F" w14:textId="0733F6D3" w:rsidR="0039572C" w:rsidRDefault="0039572C" w:rsidP="0039572C">
      <w:r>
        <w:t>For the reasons detailed above I find Regis Weston Compliant with all Requirement</w:t>
      </w:r>
      <w:r w:rsidR="00D2630E">
        <w:t>s</w:t>
      </w:r>
      <w:r>
        <w:t xml:space="preserve"> in Standard 6.</w:t>
      </w:r>
    </w:p>
    <w:p w14:paraId="50F88F12" w14:textId="6FEB34DB" w:rsidR="007A5FCD" w:rsidRDefault="007A5FCD" w:rsidP="007A5FCD">
      <w:pPr>
        <w:pStyle w:val="Heading2"/>
      </w:pPr>
      <w:r>
        <w:t>Assessment of Standard 6 Requirements</w:t>
      </w:r>
      <w:r w:rsidRPr="0066387A">
        <w:rPr>
          <w:i/>
          <w:color w:val="0000FF"/>
          <w:sz w:val="24"/>
          <w:szCs w:val="24"/>
        </w:rPr>
        <w:t xml:space="preserve"> </w:t>
      </w:r>
    </w:p>
    <w:p w14:paraId="50F88F13" w14:textId="6D1B293C" w:rsidR="007A5FCD" w:rsidRPr="00506F7F" w:rsidRDefault="007A5FCD" w:rsidP="007A5FCD">
      <w:pPr>
        <w:pStyle w:val="Heading3"/>
      </w:pPr>
      <w:r w:rsidRPr="00506F7F">
        <w:t>Requirement 6(3)(a)</w:t>
      </w:r>
      <w:r>
        <w:tab/>
        <w:t>Compliant</w:t>
      </w:r>
    </w:p>
    <w:p w14:paraId="50F88F14" w14:textId="77777777" w:rsidR="007A5FCD" w:rsidRPr="008D114F" w:rsidRDefault="007A5FCD" w:rsidP="007A5FCD">
      <w:pPr>
        <w:rPr>
          <w:i/>
        </w:rPr>
      </w:pPr>
      <w:r w:rsidRPr="008D114F">
        <w:rPr>
          <w:i/>
        </w:rPr>
        <w:t>Consumers, their family, friends, carers and others are encouraged and supported to provide feedback and make complaints.</w:t>
      </w:r>
    </w:p>
    <w:p w14:paraId="50F88F16" w14:textId="317D002E" w:rsidR="007A5FCD" w:rsidRPr="00506F7F" w:rsidRDefault="007A5FCD" w:rsidP="007A5FCD">
      <w:pPr>
        <w:pStyle w:val="Heading3"/>
      </w:pPr>
      <w:r w:rsidRPr="00506F7F">
        <w:t>Requirement 6(3)(b)</w:t>
      </w:r>
      <w:r>
        <w:tab/>
        <w:t>Compliant</w:t>
      </w:r>
    </w:p>
    <w:p w14:paraId="50F88F17" w14:textId="77777777" w:rsidR="007A5FCD" w:rsidRPr="008D114F" w:rsidRDefault="007A5FCD" w:rsidP="007A5FCD">
      <w:pPr>
        <w:rPr>
          <w:i/>
        </w:rPr>
      </w:pPr>
      <w:r w:rsidRPr="008D114F">
        <w:rPr>
          <w:i/>
        </w:rPr>
        <w:t>Consumers are made aware of and have access to advocates, language services and other methods for raising and resolving complaints.</w:t>
      </w:r>
    </w:p>
    <w:p w14:paraId="50F88F19" w14:textId="5FE8AD4F" w:rsidR="007A5FCD" w:rsidRPr="00D435F8" w:rsidRDefault="007A5FCD" w:rsidP="007A5FCD">
      <w:pPr>
        <w:pStyle w:val="Heading3"/>
      </w:pPr>
      <w:r w:rsidRPr="00D435F8">
        <w:t>Requirement 6(3)(c)</w:t>
      </w:r>
      <w:r>
        <w:tab/>
        <w:t>Compliant</w:t>
      </w:r>
    </w:p>
    <w:p w14:paraId="50F88F1A" w14:textId="77777777" w:rsidR="007A5FCD" w:rsidRPr="008D114F" w:rsidRDefault="007A5FCD" w:rsidP="007A5FCD">
      <w:pPr>
        <w:rPr>
          <w:i/>
        </w:rPr>
      </w:pPr>
      <w:r w:rsidRPr="008D114F">
        <w:rPr>
          <w:i/>
        </w:rPr>
        <w:t>Appropriate action is taken in response to complaints and an open disclosure process is used when things go wrong.</w:t>
      </w:r>
    </w:p>
    <w:p w14:paraId="50F88F1C" w14:textId="5CE2E339" w:rsidR="007A5FCD" w:rsidRPr="00D435F8" w:rsidRDefault="007A5FCD" w:rsidP="007A5FCD">
      <w:pPr>
        <w:pStyle w:val="Heading3"/>
      </w:pPr>
      <w:r w:rsidRPr="00D435F8">
        <w:t>Requirement 6(3)(d)</w:t>
      </w:r>
      <w:r>
        <w:tab/>
        <w:t>Compliant</w:t>
      </w:r>
    </w:p>
    <w:p w14:paraId="50F88F1F" w14:textId="1460B70B" w:rsidR="007A5FCD" w:rsidRPr="001B3DE8" w:rsidRDefault="007A5FCD" w:rsidP="007A5FCD">
      <w:r w:rsidRPr="008D114F">
        <w:rPr>
          <w:i/>
        </w:rPr>
        <w:t>Feedback and complaints are reviewed and used to improve the quality of care and services.</w:t>
      </w:r>
    </w:p>
    <w:p w14:paraId="50F88F20" w14:textId="77777777" w:rsidR="007A5FCD" w:rsidRDefault="007A5FCD" w:rsidP="007A5FCD">
      <w:pPr>
        <w:sectPr w:rsidR="007A5FCD" w:rsidSect="007A5FCD">
          <w:headerReference w:type="default" r:id="rId36"/>
          <w:type w:val="continuous"/>
          <w:pgSz w:w="11906" w:h="16838"/>
          <w:pgMar w:top="1701" w:right="1418" w:bottom="1418" w:left="1418" w:header="709" w:footer="397" w:gutter="0"/>
          <w:cols w:space="708"/>
          <w:titlePg/>
          <w:docGrid w:linePitch="360"/>
        </w:sectPr>
      </w:pPr>
    </w:p>
    <w:p w14:paraId="50F88F21" w14:textId="60D1B7C2"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50F88F79" wp14:editId="50F88F7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73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0F88F22" w14:textId="77777777" w:rsidR="007A5FCD" w:rsidRPr="000E654D" w:rsidRDefault="007A5FCD" w:rsidP="007A5FCD">
      <w:pPr>
        <w:pStyle w:val="Heading3"/>
        <w:shd w:val="clear" w:color="auto" w:fill="F2F2F2" w:themeFill="background1" w:themeFillShade="F2"/>
      </w:pPr>
      <w:r w:rsidRPr="000E654D">
        <w:t>Consumer outcome:</w:t>
      </w:r>
    </w:p>
    <w:p w14:paraId="50F88F23" w14:textId="77777777" w:rsidR="007A5FCD" w:rsidRDefault="007A5FCD" w:rsidP="007A5FCD">
      <w:pPr>
        <w:numPr>
          <w:ilvl w:val="0"/>
          <w:numId w:val="7"/>
        </w:numPr>
        <w:shd w:val="clear" w:color="auto" w:fill="F2F2F2" w:themeFill="background1" w:themeFillShade="F2"/>
      </w:pPr>
      <w:r>
        <w:t>I get quality care and services when I need them from people who are knowledgeable, capable and caring.</w:t>
      </w:r>
    </w:p>
    <w:p w14:paraId="50F88F24" w14:textId="77777777" w:rsidR="007A5FCD" w:rsidRDefault="007A5FCD" w:rsidP="007A5FCD">
      <w:pPr>
        <w:pStyle w:val="Heading3"/>
        <w:shd w:val="clear" w:color="auto" w:fill="F2F2F2" w:themeFill="background1" w:themeFillShade="F2"/>
      </w:pPr>
      <w:r>
        <w:t>Organisation statement:</w:t>
      </w:r>
    </w:p>
    <w:p w14:paraId="50F88F25" w14:textId="77777777" w:rsidR="007A5FCD" w:rsidRDefault="007A5FCD" w:rsidP="007A5F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F88F26" w14:textId="77777777" w:rsidR="007A5FCD" w:rsidRDefault="007A5FCD" w:rsidP="007A5FCD">
      <w:pPr>
        <w:pStyle w:val="Heading2"/>
      </w:pPr>
      <w:r>
        <w:t>Assessment of Standard 7</w:t>
      </w:r>
    </w:p>
    <w:p w14:paraId="7EBBC70D" w14:textId="4EE04E0B" w:rsidR="00D2630E" w:rsidRDefault="00D2630E" w:rsidP="00D2630E">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five</w:t>
      </w:r>
      <w:r w:rsidR="002F7741">
        <w:rPr>
          <w:rFonts w:eastAsiaTheme="minorHAnsi"/>
          <w:color w:val="auto"/>
        </w:rPr>
        <w:t xml:space="preserve"> of the five</w:t>
      </w:r>
      <w:r w:rsidRPr="0039572C">
        <w:rPr>
          <w:rFonts w:eastAsiaTheme="minorHAnsi"/>
          <w:color w:val="auto"/>
        </w:rPr>
        <w:t xml:space="preserve"> specific requirements have been assessed as Compliant.</w:t>
      </w:r>
    </w:p>
    <w:p w14:paraId="04D03C0E" w14:textId="6396F612" w:rsidR="00D2630E" w:rsidRDefault="00D2630E" w:rsidP="00D2630E">
      <w:pPr>
        <w:rPr>
          <w:rFonts w:eastAsia="Calibri"/>
          <w:lang w:eastAsia="en-US"/>
        </w:rPr>
      </w:pPr>
      <w:r>
        <w:rPr>
          <w:rFonts w:eastAsiaTheme="minorHAnsi"/>
          <w:color w:val="auto"/>
        </w:rPr>
        <w:t xml:space="preserve">The Assessment Team found </w:t>
      </w:r>
      <w:r w:rsidRPr="00DF3E27">
        <w:rPr>
          <w:rFonts w:eastAsia="Calibri"/>
          <w:color w:val="000000" w:themeColor="text1"/>
          <w:lang w:eastAsia="en-US"/>
        </w:rPr>
        <w:t>consumers</w:t>
      </w:r>
      <w:r w:rsidR="00B5193F">
        <w:rPr>
          <w:rFonts w:eastAsia="Calibri"/>
          <w:color w:val="000000" w:themeColor="text1"/>
          <w:lang w:eastAsia="en-US"/>
        </w:rPr>
        <w:t xml:space="preserve"> </w:t>
      </w:r>
      <w:r w:rsidR="00B5193F" w:rsidRPr="00CD6D36">
        <w:rPr>
          <w:rFonts w:eastAsia="Calibri"/>
          <w:color w:val="auto"/>
          <w:lang w:eastAsia="en-US"/>
        </w:rPr>
        <w:t xml:space="preserve">considered they </w:t>
      </w:r>
      <w:r w:rsidR="00B5193F" w:rsidRPr="00163FEE">
        <w:rPr>
          <w:rFonts w:eastAsia="Calibri"/>
          <w:lang w:eastAsia="en-US"/>
        </w:rPr>
        <w:t>get quality care and services when they need them and from people who are knowledgeable, capable and caring.</w:t>
      </w:r>
      <w:r w:rsidR="00B5193F">
        <w:rPr>
          <w:rFonts w:eastAsia="Calibri"/>
          <w:lang w:eastAsia="en-US"/>
        </w:rPr>
        <w:t xml:space="preserve"> Specific examples included:</w:t>
      </w:r>
    </w:p>
    <w:p w14:paraId="2EE4B608" w14:textId="120B80CD" w:rsidR="00B02DE7" w:rsidRPr="00B02DE7" w:rsidRDefault="00B123D8" w:rsidP="00031BDC">
      <w:pPr>
        <w:pStyle w:val="ListParagraph"/>
        <w:numPr>
          <w:ilvl w:val="0"/>
          <w:numId w:val="24"/>
        </w:numPr>
        <w:ind w:left="425" w:hanging="425"/>
        <w:contextualSpacing w:val="0"/>
        <w:rPr>
          <w:rFonts w:eastAsia="Calibri"/>
          <w:color w:val="auto"/>
          <w:lang w:eastAsia="en-US"/>
        </w:rPr>
      </w:pPr>
      <w:r>
        <w:rPr>
          <w:rFonts w:eastAsia="Calibri"/>
          <w:color w:val="auto"/>
          <w:lang w:eastAsia="en-US"/>
        </w:rPr>
        <w:t>C</w:t>
      </w:r>
      <w:r w:rsidR="00B5193F" w:rsidRPr="00B02DE7">
        <w:rPr>
          <w:rFonts w:eastAsia="Calibri"/>
          <w:color w:val="auto"/>
          <w:lang w:eastAsia="en-US"/>
        </w:rPr>
        <w:t xml:space="preserve">onsumers </w:t>
      </w:r>
      <w:r>
        <w:rPr>
          <w:rFonts w:eastAsia="Calibri"/>
          <w:color w:val="auto"/>
          <w:lang w:eastAsia="en-US"/>
        </w:rPr>
        <w:t xml:space="preserve">and representatives </w:t>
      </w:r>
      <w:r w:rsidR="00B5193F" w:rsidRPr="00B02DE7">
        <w:rPr>
          <w:rFonts w:eastAsia="Calibri"/>
          <w:color w:val="auto"/>
          <w:lang w:eastAsia="en-US"/>
        </w:rPr>
        <w:t>confirmed staff are kind</w:t>
      </w:r>
      <w:r>
        <w:rPr>
          <w:rFonts w:eastAsia="Calibri"/>
          <w:color w:val="auto"/>
          <w:lang w:eastAsia="en-US"/>
        </w:rPr>
        <w:t xml:space="preserve"> and</w:t>
      </w:r>
      <w:r w:rsidR="00B5193F" w:rsidRPr="00B02DE7">
        <w:rPr>
          <w:rFonts w:eastAsia="Calibri"/>
          <w:color w:val="auto"/>
          <w:lang w:eastAsia="en-US"/>
        </w:rPr>
        <w:t xml:space="preserve"> caring</w:t>
      </w:r>
      <w:r>
        <w:rPr>
          <w:rFonts w:eastAsia="Calibri"/>
          <w:color w:val="auto"/>
          <w:lang w:eastAsia="en-US"/>
        </w:rPr>
        <w:t xml:space="preserve"> and gentle when providing care</w:t>
      </w:r>
      <w:r w:rsidR="00B5193F" w:rsidRPr="00B02DE7">
        <w:rPr>
          <w:rFonts w:eastAsia="Calibri"/>
          <w:color w:val="auto"/>
          <w:lang w:eastAsia="en-US"/>
        </w:rPr>
        <w:t>.</w:t>
      </w:r>
      <w:r w:rsidR="00B02DE7" w:rsidRPr="00B02DE7">
        <w:rPr>
          <w:rFonts w:eastAsia="Calibri"/>
          <w:color w:val="auto"/>
          <w:lang w:eastAsia="en-US"/>
        </w:rPr>
        <w:t xml:space="preserve"> </w:t>
      </w:r>
      <w:r>
        <w:rPr>
          <w:rFonts w:eastAsia="Calibri"/>
          <w:color w:val="auto"/>
          <w:lang w:eastAsia="en-US"/>
        </w:rPr>
        <w:t>T</w:t>
      </w:r>
      <w:r w:rsidR="00B02DE7" w:rsidRPr="00B02DE7">
        <w:rPr>
          <w:rFonts w:eastAsia="Calibri"/>
          <w:color w:val="auto"/>
          <w:lang w:eastAsia="en-US"/>
        </w:rPr>
        <w:t xml:space="preserve">hey </w:t>
      </w:r>
      <w:r>
        <w:rPr>
          <w:rFonts w:eastAsia="Calibri"/>
          <w:color w:val="auto"/>
          <w:lang w:eastAsia="en-US"/>
        </w:rPr>
        <w:t xml:space="preserve">said they </w:t>
      </w:r>
      <w:r w:rsidR="00B02DE7" w:rsidRPr="00B02DE7">
        <w:rPr>
          <w:rFonts w:eastAsia="Calibri"/>
          <w:color w:val="auto"/>
          <w:lang w:eastAsia="en-US"/>
        </w:rPr>
        <w:t>know the staff and have built rapport with</w:t>
      </w:r>
      <w:r w:rsidR="00B02DE7">
        <w:rPr>
          <w:rFonts w:eastAsia="Calibri"/>
          <w:color w:val="auto"/>
          <w:lang w:eastAsia="en-US"/>
        </w:rPr>
        <w:t xml:space="preserve"> the</w:t>
      </w:r>
      <w:r w:rsidR="00B02DE7" w:rsidRPr="00B02DE7">
        <w:rPr>
          <w:rFonts w:eastAsia="Calibri"/>
          <w:color w:val="auto"/>
          <w:lang w:eastAsia="en-US"/>
        </w:rPr>
        <w:t xml:space="preserve"> regular carers.</w:t>
      </w:r>
    </w:p>
    <w:p w14:paraId="2E5A525B" w14:textId="09998E68" w:rsidR="00B5193F" w:rsidRDefault="00B5193F" w:rsidP="00031BDC">
      <w:pPr>
        <w:pStyle w:val="ListParagraph"/>
        <w:numPr>
          <w:ilvl w:val="0"/>
          <w:numId w:val="24"/>
        </w:numPr>
        <w:ind w:left="425" w:hanging="425"/>
        <w:contextualSpacing w:val="0"/>
        <w:rPr>
          <w:rFonts w:eastAsia="Calibri"/>
          <w:color w:val="auto"/>
          <w:lang w:eastAsia="en-US"/>
        </w:rPr>
      </w:pPr>
      <w:r>
        <w:rPr>
          <w:rFonts w:eastAsia="Calibri"/>
          <w:color w:val="auto"/>
          <w:lang w:eastAsia="en-US"/>
        </w:rPr>
        <w:t>Consumers confirmed staff know what they are doing and have the required skills to provide them with appropriate care and services.</w:t>
      </w:r>
    </w:p>
    <w:p w14:paraId="5A1632D1" w14:textId="7B685CF7" w:rsidR="00B5193F" w:rsidRPr="0052027F" w:rsidRDefault="00B5193F" w:rsidP="00031BDC">
      <w:pPr>
        <w:pStyle w:val="ListParagraph"/>
        <w:numPr>
          <w:ilvl w:val="0"/>
          <w:numId w:val="24"/>
        </w:numPr>
        <w:ind w:left="425" w:hanging="425"/>
        <w:contextualSpacing w:val="0"/>
        <w:rPr>
          <w:rFonts w:eastAsia="Calibri"/>
          <w:color w:val="auto"/>
          <w:lang w:eastAsia="en-US"/>
        </w:rPr>
      </w:pPr>
      <w:r>
        <w:rPr>
          <w:rFonts w:eastAsia="Calibri"/>
          <w:color w:val="auto"/>
          <w:lang w:eastAsia="en-US"/>
        </w:rPr>
        <w:t>Consumers confirmed the staffing levels meet their needs</w:t>
      </w:r>
      <w:r w:rsidR="00587AB6">
        <w:rPr>
          <w:rFonts w:eastAsia="Calibri"/>
          <w:color w:val="auto"/>
          <w:lang w:eastAsia="en-US"/>
        </w:rPr>
        <w:t xml:space="preserve"> and t</w:t>
      </w:r>
      <w:r w:rsidR="00B02DE7">
        <w:rPr>
          <w:rFonts w:eastAsia="Calibri"/>
          <w:color w:val="auto"/>
          <w:lang w:eastAsia="en-US"/>
        </w:rPr>
        <w:t>hey do not feel rushed when staff are assisting with their care.</w:t>
      </w:r>
    </w:p>
    <w:p w14:paraId="2B79EC67" w14:textId="78CA0A22" w:rsidR="00B02DE7" w:rsidRPr="00322F99" w:rsidRDefault="00B02DE7" w:rsidP="00031BDC">
      <w:pPr>
        <w:pStyle w:val="ListParagraph"/>
        <w:numPr>
          <w:ilvl w:val="0"/>
          <w:numId w:val="24"/>
        </w:numPr>
        <w:ind w:left="425" w:hanging="425"/>
        <w:contextualSpacing w:val="0"/>
        <w:rPr>
          <w:rFonts w:eastAsia="Calibri"/>
          <w:color w:val="auto"/>
          <w:lang w:eastAsia="en-US"/>
        </w:rPr>
      </w:pPr>
      <w:r>
        <w:rPr>
          <w:rFonts w:eastAsia="Calibri"/>
          <w:color w:val="auto"/>
          <w:lang w:eastAsia="en-US"/>
        </w:rPr>
        <w:t xml:space="preserve">A consumer said staff may take some time to answer call bells during “busy times” in the morning when consumers are being showered or during meal times, however, this rarely happens and does not impact on the care they receive. </w:t>
      </w:r>
    </w:p>
    <w:p w14:paraId="34F3EC8A" w14:textId="4A5D1372" w:rsidR="00B02DE7" w:rsidRDefault="00B02DE7" w:rsidP="00D2630E">
      <w:pPr>
        <w:rPr>
          <w:rFonts w:eastAsiaTheme="minorHAnsi"/>
        </w:rPr>
      </w:pPr>
      <w:r>
        <w:rPr>
          <w:rFonts w:eastAsiaTheme="minorHAnsi"/>
        </w:rPr>
        <w:t xml:space="preserve">The Assessment Team </w:t>
      </w:r>
      <w:r w:rsidR="00587AB6">
        <w:rPr>
          <w:rFonts w:eastAsiaTheme="minorHAnsi"/>
        </w:rPr>
        <w:t>c</w:t>
      </w:r>
      <w:r>
        <w:rPr>
          <w:rFonts w:eastAsiaTheme="minorHAnsi"/>
        </w:rPr>
        <w:t>onfirm</w:t>
      </w:r>
      <w:r w:rsidR="00587AB6">
        <w:rPr>
          <w:rFonts w:eastAsiaTheme="minorHAnsi"/>
        </w:rPr>
        <w:t>ed</w:t>
      </w:r>
      <w:r>
        <w:rPr>
          <w:rFonts w:eastAsiaTheme="minorHAnsi"/>
        </w:rPr>
        <w:t xml:space="preserve"> </w:t>
      </w:r>
      <w:r w:rsidR="00587AB6">
        <w:rPr>
          <w:rFonts w:eastAsiaTheme="minorHAnsi"/>
        </w:rPr>
        <w:t xml:space="preserve">policies and procedures </w:t>
      </w:r>
      <w:r>
        <w:rPr>
          <w:rFonts w:eastAsiaTheme="minorHAnsi"/>
        </w:rPr>
        <w:t>are in place to</w:t>
      </w:r>
      <w:r w:rsidR="00587AB6">
        <w:rPr>
          <w:rFonts w:eastAsiaTheme="minorHAnsi"/>
        </w:rPr>
        <w:t xml:space="preserve"> assist in </w:t>
      </w:r>
      <w:r>
        <w:rPr>
          <w:rFonts w:eastAsiaTheme="minorHAnsi"/>
        </w:rPr>
        <w:t>determin</w:t>
      </w:r>
      <w:r w:rsidR="00587AB6">
        <w:rPr>
          <w:rFonts w:eastAsiaTheme="minorHAnsi"/>
        </w:rPr>
        <w:t>ing</w:t>
      </w:r>
      <w:r>
        <w:rPr>
          <w:rFonts w:eastAsiaTheme="minorHAnsi"/>
        </w:rPr>
        <w:t xml:space="preserve"> </w:t>
      </w:r>
      <w:r w:rsidR="00587AB6">
        <w:rPr>
          <w:rFonts w:eastAsiaTheme="minorHAnsi"/>
        </w:rPr>
        <w:t xml:space="preserve">appropriate </w:t>
      </w:r>
      <w:r>
        <w:rPr>
          <w:rFonts w:eastAsiaTheme="minorHAnsi"/>
        </w:rPr>
        <w:t>staffing levels and to recruit, orientate and train staff and monitor their performance to ensur</w:t>
      </w:r>
      <w:r w:rsidR="00587AB6">
        <w:rPr>
          <w:rFonts w:eastAsiaTheme="minorHAnsi"/>
        </w:rPr>
        <w:t>e</w:t>
      </w:r>
      <w:r>
        <w:rPr>
          <w:rFonts w:eastAsiaTheme="minorHAnsi"/>
        </w:rPr>
        <w:t xml:space="preserve"> the ongoing delivery of quality care and services.</w:t>
      </w:r>
    </w:p>
    <w:p w14:paraId="316B0C8C" w14:textId="30A21782" w:rsidR="00B5193F" w:rsidRDefault="00876B15" w:rsidP="00D2630E">
      <w:pPr>
        <w:rPr>
          <w:rFonts w:eastAsiaTheme="minorHAnsi"/>
        </w:rPr>
      </w:pPr>
      <w:r>
        <w:rPr>
          <w:rFonts w:eastAsiaTheme="minorHAnsi"/>
        </w:rPr>
        <w:lastRenderedPageBreak/>
        <w:t>Documents reviewed by the Assessment Team included rosters, allocation sheets, meeting minutes, call bell data</w:t>
      </w:r>
      <w:r w:rsidR="00B123D8">
        <w:rPr>
          <w:rFonts w:eastAsiaTheme="minorHAnsi"/>
        </w:rPr>
        <w:t xml:space="preserve"> and associated analyses</w:t>
      </w:r>
      <w:r w:rsidR="00587AB6">
        <w:rPr>
          <w:rFonts w:eastAsiaTheme="minorHAnsi"/>
        </w:rPr>
        <w:t xml:space="preserve"> and registration and </w:t>
      </w:r>
      <w:r w:rsidR="00B123D8">
        <w:rPr>
          <w:rFonts w:eastAsiaTheme="minorHAnsi"/>
        </w:rPr>
        <w:t>training records</w:t>
      </w:r>
      <w:r>
        <w:rPr>
          <w:rFonts w:eastAsiaTheme="minorHAnsi"/>
        </w:rPr>
        <w:t xml:space="preserve">. Rosters and allocation sheets for the fortnight prior to the site audit </w:t>
      </w:r>
      <w:r w:rsidR="00587AB6">
        <w:rPr>
          <w:rFonts w:eastAsiaTheme="minorHAnsi"/>
        </w:rPr>
        <w:t>confirmed all shifts were filled</w:t>
      </w:r>
      <w:r>
        <w:rPr>
          <w:rFonts w:eastAsiaTheme="minorHAnsi"/>
        </w:rPr>
        <w:t>. Call bells data for the three months prior to the unannounced site audit confirmed less than five percent were answered in over ten minutes. The September 2020 call bell audit identified an increase in call bells answered over ten minutes</w:t>
      </w:r>
      <w:r w:rsidR="00B123D8">
        <w:rPr>
          <w:rFonts w:eastAsiaTheme="minorHAnsi"/>
        </w:rPr>
        <w:t xml:space="preserve"> and the resulting action included increasing rostered hours</w:t>
      </w:r>
      <w:r>
        <w:rPr>
          <w:rFonts w:eastAsiaTheme="minorHAnsi"/>
        </w:rPr>
        <w:t xml:space="preserve"> </w:t>
      </w:r>
      <w:r w:rsidR="00B123D8">
        <w:rPr>
          <w:rFonts w:eastAsiaTheme="minorHAnsi"/>
        </w:rPr>
        <w:t xml:space="preserve">for relevant shifts. Meeting minutes confirmed call bell response times </w:t>
      </w:r>
      <w:r w:rsidR="00587AB6">
        <w:rPr>
          <w:rFonts w:eastAsiaTheme="minorHAnsi"/>
        </w:rPr>
        <w:t>are</w:t>
      </w:r>
      <w:r w:rsidR="00B123D8">
        <w:rPr>
          <w:rFonts w:eastAsiaTheme="minorHAnsi"/>
        </w:rPr>
        <w:t xml:space="preserve"> discussed r</w:t>
      </w:r>
      <w:r w:rsidR="00587AB6">
        <w:rPr>
          <w:rFonts w:eastAsiaTheme="minorHAnsi"/>
        </w:rPr>
        <w:t>outinely</w:t>
      </w:r>
      <w:r w:rsidR="00B123D8">
        <w:rPr>
          <w:rFonts w:eastAsiaTheme="minorHAnsi"/>
        </w:rPr>
        <w:t>.</w:t>
      </w:r>
      <w:r w:rsidR="001E4D42">
        <w:rPr>
          <w:rFonts w:eastAsiaTheme="minorHAnsi"/>
        </w:rPr>
        <w:t xml:space="preserve"> </w:t>
      </w:r>
      <w:r w:rsidR="00587AB6">
        <w:rPr>
          <w:rFonts w:eastAsiaTheme="minorHAnsi"/>
        </w:rPr>
        <w:t xml:space="preserve">Registered health practitioner registrations were sighted, and all were current. Other </w:t>
      </w:r>
      <w:r w:rsidR="001E4D42">
        <w:rPr>
          <w:rFonts w:eastAsiaTheme="minorHAnsi"/>
        </w:rPr>
        <w:t>records confirm all mandatory training</w:t>
      </w:r>
      <w:r w:rsidR="00700A5F">
        <w:rPr>
          <w:rFonts w:eastAsiaTheme="minorHAnsi"/>
        </w:rPr>
        <w:t xml:space="preserve"> (i</w:t>
      </w:r>
      <w:r w:rsidR="00587AB6">
        <w:rPr>
          <w:rFonts w:eastAsiaTheme="minorHAnsi"/>
        </w:rPr>
        <w:t>ncluding additional and ongoing training related to the management of COVID-19</w:t>
      </w:r>
      <w:r w:rsidR="00700A5F">
        <w:rPr>
          <w:rFonts w:eastAsiaTheme="minorHAnsi"/>
        </w:rPr>
        <w:t>)</w:t>
      </w:r>
      <w:r w:rsidR="00587AB6">
        <w:rPr>
          <w:rFonts w:eastAsiaTheme="minorHAnsi"/>
        </w:rPr>
        <w:t xml:space="preserve">, </w:t>
      </w:r>
      <w:r w:rsidR="00700A5F">
        <w:rPr>
          <w:rFonts w:eastAsiaTheme="minorHAnsi"/>
        </w:rPr>
        <w:t xml:space="preserve">core competencies </w:t>
      </w:r>
      <w:r w:rsidR="00587AB6">
        <w:rPr>
          <w:rFonts w:eastAsiaTheme="minorHAnsi"/>
        </w:rPr>
        <w:t xml:space="preserve">and annual performance reviews </w:t>
      </w:r>
      <w:r w:rsidR="00700A5F">
        <w:rPr>
          <w:rFonts w:eastAsiaTheme="minorHAnsi"/>
        </w:rPr>
        <w:t xml:space="preserve">have been completed and are </w:t>
      </w:r>
      <w:r w:rsidR="001E4D42">
        <w:rPr>
          <w:rFonts w:eastAsiaTheme="minorHAnsi"/>
        </w:rPr>
        <w:t>up to date</w:t>
      </w:r>
      <w:r w:rsidR="00587AB6">
        <w:rPr>
          <w:rFonts w:eastAsiaTheme="minorHAnsi"/>
        </w:rPr>
        <w:t xml:space="preserve">. </w:t>
      </w:r>
    </w:p>
    <w:p w14:paraId="439CA227" w14:textId="7D441484" w:rsidR="00D2630E" w:rsidRDefault="00876B15" w:rsidP="00D2630E">
      <w:pPr>
        <w:rPr>
          <w:rFonts w:eastAsiaTheme="minorHAnsi"/>
        </w:rPr>
      </w:pPr>
      <w:r>
        <w:rPr>
          <w:rFonts w:eastAsiaTheme="minorHAnsi"/>
        </w:rPr>
        <w:t xml:space="preserve">During interviews with the Assessment Team staff raised no concerns about staffing levels. Clinical staff reported feeling supported by senior clinical staff who would assist them if they were busy. </w:t>
      </w:r>
      <w:r w:rsidR="001E4D42">
        <w:rPr>
          <w:rFonts w:eastAsiaTheme="minorHAnsi"/>
        </w:rPr>
        <w:t xml:space="preserve">Management described the recruitment and orientation process including orientation, completion of mandatory training and a probationary period. </w:t>
      </w:r>
      <w:r w:rsidR="00B123D8">
        <w:rPr>
          <w:rFonts w:eastAsiaTheme="minorHAnsi"/>
        </w:rPr>
        <w:t xml:space="preserve">Staff confirmed they </w:t>
      </w:r>
      <w:r w:rsidR="001E4D42">
        <w:rPr>
          <w:rFonts w:eastAsiaTheme="minorHAnsi"/>
        </w:rPr>
        <w:t xml:space="preserve">complete mandatory training and </w:t>
      </w:r>
      <w:r w:rsidR="00B123D8">
        <w:rPr>
          <w:rFonts w:eastAsiaTheme="minorHAnsi"/>
        </w:rPr>
        <w:t xml:space="preserve">are </w:t>
      </w:r>
      <w:r w:rsidR="001E4D42">
        <w:rPr>
          <w:rFonts w:eastAsiaTheme="minorHAnsi"/>
        </w:rPr>
        <w:t xml:space="preserve">supported to </w:t>
      </w:r>
      <w:r w:rsidR="00B123D8">
        <w:rPr>
          <w:rFonts w:eastAsiaTheme="minorHAnsi"/>
        </w:rPr>
        <w:t xml:space="preserve">attend </w:t>
      </w:r>
      <w:r w:rsidR="001E4D42">
        <w:rPr>
          <w:rFonts w:eastAsiaTheme="minorHAnsi"/>
        </w:rPr>
        <w:t xml:space="preserve">additional role-specific </w:t>
      </w:r>
      <w:r w:rsidR="00B123D8">
        <w:rPr>
          <w:rFonts w:eastAsiaTheme="minorHAnsi"/>
        </w:rPr>
        <w:t>training</w:t>
      </w:r>
      <w:r w:rsidR="001E4D42">
        <w:rPr>
          <w:rFonts w:eastAsiaTheme="minorHAnsi"/>
        </w:rPr>
        <w:t>.</w:t>
      </w:r>
      <w:r w:rsidR="00B123D8">
        <w:rPr>
          <w:rFonts w:eastAsiaTheme="minorHAnsi"/>
        </w:rPr>
        <w:t xml:space="preserve"> Management described the process</w:t>
      </w:r>
      <w:r w:rsidR="001E4D42">
        <w:rPr>
          <w:rFonts w:eastAsiaTheme="minorHAnsi"/>
        </w:rPr>
        <w:t>es used to</w:t>
      </w:r>
      <w:r w:rsidR="00B123D8">
        <w:rPr>
          <w:rFonts w:eastAsiaTheme="minorHAnsi"/>
        </w:rPr>
        <w:t xml:space="preserve"> determine staff competence</w:t>
      </w:r>
      <w:r w:rsidR="001E4D42">
        <w:rPr>
          <w:rFonts w:eastAsiaTheme="minorHAnsi"/>
        </w:rPr>
        <w:t xml:space="preserve"> and complete annual performance reviews.</w:t>
      </w:r>
    </w:p>
    <w:p w14:paraId="6199163C" w14:textId="0C22EF36" w:rsidR="00B123D8" w:rsidRPr="0021372C" w:rsidRDefault="00700A5F" w:rsidP="00B123D8">
      <w:pPr>
        <w:rPr>
          <w:rFonts w:eastAsia="Calibri"/>
          <w:color w:val="auto"/>
          <w:lang w:eastAsia="en-US"/>
        </w:rPr>
      </w:pPr>
      <w:r>
        <w:rPr>
          <w:rFonts w:eastAsiaTheme="minorHAnsi"/>
        </w:rPr>
        <w:t>During all days of the site audit t</w:t>
      </w:r>
      <w:r w:rsidR="00B123D8" w:rsidRPr="00B123D8">
        <w:rPr>
          <w:rFonts w:eastAsiaTheme="minorHAnsi"/>
        </w:rPr>
        <w:t xml:space="preserve">he Assessment Team observed staff </w:t>
      </w:r>
      <w:r w:rsidR="00B123D8">
        <w:rPr>
          <w:rFonts w:eastAsiaTheme="minorHAnsi"/>
        </w:rPr>
        <w:t xml:space="preserve">being kind, polite and respectful towards consumers, </w:t>
      </w:r>
      <w:r w:rsidR="00B123D8" w:rsidRPr="00B123D8">
        <w:rPr>
          <w:rFonts w:eastAsia="Calibri"/>
          <w:color w:val="auto"/>
          <w:lang w:eastAsia="en-US"/>
        </w:rPr>
        <w:t xml:space="preserve">greeting and acknowledging </w:t>
      </w:r>
      <w:r>
        <w:rPr>
          <w:rFonts w:eastAsia="Calibri"/>
          <w:color w:val="auto"/>
          <w:lang w:eastAsia="en-US"/>
        </w:rPr>
        <w:t>them</w:t>
      </w:r>
      <w:r w:rsidR="00B123D8" w:rsidRPr="00B123D8">
        <w:rPr>
          <w:rFonts w:eastAsia="Calibri"/>
          <w:color w:val="auto"/>
          <w:lang w:eastAsia="en-US"/>
        </w:rPr>
        <w:t xml:space="preserve"> as they walk</w:t>
      </w:r>
      <w:r>
        <w:rPr>
          <w:rFonts w:eastAsia="Calibri"/>
          <w:color w:val="auto"/>
          <w:lang w:eastAsia="en-US"/>
        </w:rPr>
        <w:t>ed</w:t>
      </w:r>
      <w:r w:rsidR="00B123D8" w:rsidRPr="00B123D8">
        <w:rPr>
          <w:rFonts w:eastAsia="Calibri"/>
          <w:color w:val="auto"/>
          <w:lang w:eastAsia="en-US"/>
        </w:rPr>
        <w:t xml:space="preserve"> past </w:t>
      </w:r>
      <w:r w:rsidR="00B123D8">
        <w:rPr>
          <w:rFonts w:eastAsia="Calibri"/>
          <w:color w:val="auto"/>
          <w:lang w:eastAsia="en-US"/>
        </w:rPr>
        <w:t xml:space="preserve">and knocking on doors </w:t>
      </w:r>
      <w:r w:rsidR="00B123D8" w:rsidRPr="00B123D8">
        <w:rPr>
          <w:rFonts w:eastAsia="Calibri"/>
          <w:color w:val="auto"/>
          <w:lang w:eastAsia="en-US"/>
        </w:rPr>
        <w:t>before entering</w:t>
      </w:r>
      <w:r w:rsidR="00B123D8">
        <w:rPr>
          <w:rFonts w:eastAsia="Calibri"/>
          <w:color w:val="auto"/>
          <w:lang w:eastAsia="en-US"/>
        </w:rPr>
        <w:t xml:space="preserve">. </w:t>
      </w:r>
    </w:p>
    <w:p w14:paraId="6B058D6E" w14:textId="11A90B2B" w:rsidR="00D2630E" w:rsidRDefault="001E4D42" w:rsidP="00D2630E">
      <w:pPr>
        <w:rPr>
          <w:rFonts w:eastAsiaTheme="minorHAnsi"/>
        </w:rPr>
      </w:pPr>
      <w:r>
        <w:rPr>
          <w:rFonts w:eastAsiaTheme="minorHAnsi"/>
        </w:rPr>
        <w:t>The Assessment Team reviewed processes in place to monitor staffing levels and performance to ensure these Requirements are met and to identify opportunities for improvement.</w:t>
      </w:r>
    </w:p>
    <w:p w14:paraId="4F0F97F1" w14:textId="7EFD5B5C" w:rsidR="00D2630E" w:rsidRDefault="00D2630E" w:rsidP="00D2630E">
      <w:r>
        <w:t>For the reasons detailed above I find Regis Weston Compliant with all Requirements in Standard 7.</w:t>
      </w:r>
    </w:p>
    <w:p w14:paraId="50F88F29" w14:textId="17D0D801" w:rsidR="007A5FCD" w:rsidRDefault="007A5FCD" w:rsidP="007A5FCD">
      <w:pPr>
        <w:pStyle w:val="Heading2"/>
      </w:pPr>
      <w:r>
        <w:t>Assessment of Standard 7 Requirements</w:t>
      </w:r>
      <w:r w:rsidRPr="0066387A">
        <w:rPr>
          <w:i/>
          <w:color w:val="0000FF"/>
          <w:sz w:val="24"/>
          <w:szCs w:val="24"/>
        </w:rPr>
        <w:t xml:space="preserve"> </w:t>
      </w:r>
    </w:p>
    <w:p w14:paraId="50F88F2A" w14:textId="1D199820" w:rsidR="007A5FCD" w:rsidRPr="00506F7F" w:rsidRDefault="007A5FCD" w:rsidP="007A5FCD">
      <w:pPr>
        <w:pStyle w:val="Heading3"/>
      </w:pPr>
      <w:r w:rsidRPr="00506F7F">
        <w:t>Requirement 7(3)(a)</w:t>
      </w:r>
      <w:r>
        <w:tab/>
        <w:t>Compliant</w:t>
      </w:r>
    </w:p>
    <w:p w14:paraId="50F88F2B" w14:textId="77777777" w:rsidR="007A5FCD" w:rsidRPr="008D114F" w:rsidRDefault="007A5FCD" w:rsidP="007A5FCD">
      <w:pPr>
        <w:rPr>
          <w:i/>
        </w:rPr>
      </w:pPr>
      <w:r w:rsidRPr="008D114F">
        <w:rPr>
          <w:i/>
        </w:rPr>
        <w:t>The workforce is planned to enable, and the number and mix of members of the workforce deployed enables, the delivery and management of safe and quality care and services.</w:t>
      </w:r>
    </w:p>
    <w:p w14:paraId="50F88F2D" w14:textId="202B8D16" w:rsidR="007A5FCD" w:rsidRPr="00506F7F" w:rsidRDefault="007A5FCD" w:rsidP="007A5FCD">
      <w:pPr>
        <w:pStyle w:val="Heading3"/>
      </w:pPr>
      <w:r w:rsidRPr="00506F7F">
        <w:lastRenderedPageBreak/>
        <w:t>Requirement 7(3)(b)</w:t>
      </w:r>
      <w:r>
        <w:tab/>
        <w:t>Compliant</w:t>
      </w:r>
    </w:p>
    <w:p w14:paraId="50F88F2E" w14:textId="77777777" w:rsidR="007A5FCD" w:rsidRPr="008D114F" w:rsidRDefault="007A5FCD" w:rsidP="007A5FCD">
      <w:pPr>
        <w:rPr>
          <w:i/>
        </w:rPr>
      </w:pPr>
      <w:r w:rsidRPr="008D114F">
        <w:rPr>
          <w:i/>
        </w:rPr>
        <w:t>Workforce interactions with consumers are kind, caring and respectful of each consumer’s identity, culture and diversity.</w:t>
      </w:r>
    </w:p>
    <w:p w14:paraId="50F88F30" w14:textId="523D6873" w:rsidR="007A5FCD" w:rsidRPr="00095CD4" w:rsidRDefault="007A5FCD" w:rsidP="007A5FCD">
      <w:pPr>
        <w:pStyle w:val="Heading3"/>
      </w:pPr>
      <w:r w:rsidRPr="00095CD4">
        <w:t>Requirement 7(3)(c)</w:t>
      </w:r>
      <w:r>
        <w:tab/>
        <w:t>Compliant</w:t>
      </w:r>
    </w:p>
    <w:p w14:paraId="50F88F31" w14:textId="77777777" w:rsidR="007A5FCD" w:rsidRPr="008D114F" w:rsidRDefault="007A5FCD" w:rsidP="007A5FCD">
      <w:pPr>
        <w:rPr>
          <w:i/>
        </w:rPr>
      </w:pPr>
      <w:r w:rsidRPr="008D114F">
        <w:rPr>
          <w:i/>
        </w:rPr>
        <w:t>The workforce is competent and the members of the workforce have the qualifications and knowledge to effectively perform their roles.</w:t>
      </w:r>
    </w:p>
    <w:p w14:paraId="50F88F33" w14:textId="0EF0C073" w:rsidR="007A5FCD" w:rsidRPr="00095CD4" w:rsidRDefault="007A5FCD" w:rsidP="007A5FCD">
      <w:pPr>
        <w:pStyle w:val="Heading3"/>
      </w:pPr>
      <w:r w:rsidRPr="00095CD4">
        <w:t>Requirement 7(3)(d)</w:t>
      </w:r>
      <w:r>
        <w:tab/>
        <w:t>Compliant</w:t>
      </w:r>
    </w:p>
    <w:p w14:paraId="50F88F34" w14:textId="77777777" w:rsidR="007A5FCD" w:rsidRPr="008D114F" w:rsidRDefault="007A5FCD" w:rsidP="007A5FCD">
      <w:pPr>
        <w:rPr>
          <w:i/>
        </w:rPr>
      </w:pPr>
      <w:r w:rsidRPr="008D114F">
        <w:rPr>
          <w:i/>
        </w:rPr>
        <w:t>The workforce is recruited, trained, equipped and supported to deliver the outcomes required by these standards.</w:t>
      </w:r>
    </w:p>
    <w:p w14:paraId="50F88F36" w14:textId="79806358" w:rsidR="007A5FCD" w:rsidRPr="00095CD4" w:rsidRDefault="007A5FCD" w:rsidP="007A5FCD">
      <w:pPr>
        <w:pStyle w:val="Heading3"/>
      </w:pPr>
      <w:r w:rsidRPr="00095CD4">
        <w:t>Requirement 7(3)(e)</w:t>
      </w:r>
      <w:r>
        <w:tab/>
        <w:t>Compliant</w:t>
      </w:r>
    </w:p>
    <w:p w14:paraId="50F88F37" w14:textId="77777777" w:rsidR="007A5FCD" w:rsidRPr="008D114F" w:rsidRDefault="007A5FCD" w:rsidP="007A5FCD">
      <w:pPr>
        <w:rPr>
          <w:i/>
        </w:rPr>
      </w:pPr>
      <w:r w:rsidRPr="008D114F">
        <w:rPr>
          <w:i/>
        </w:rPr>
        <w:t>Regular assessment, monitoring and review of the performance of each member of the workforce is undertaken.</w:t>
      </w:r>
    </w:p>
    <w:p w14:paraId="50F88F38" w14:textId="77777777" w:rsidR="007A5FCD" w:rsidRPr="00506F7F" w:rsidRDefault="007A5FCD" w:rsidP="007A5FCD"/>
    <w:p w14:paraId="50F88F39" w14:textId="77777777" w:rsidR="007A5FCD" w:rsidRDefault="007A5FCD" w:rsidP="007A5FCD">
      <w:pPr>
        <w:sectPr w:rsidR="007A5FCD" w:rsidSect="007A5FCD">
          <w:headerReference w:type="default" r:id="rId39"/>
          <w:type w:val="continuous"/>
          <w:pgSz w:w="11906" w:h="16838"/>
          <w:pgMar w:top="1701" w:right="1418" w:bottom="1418" w:left="1418" w:header="709" w:footer="397" w:gutter="0"/>
          <w:cols w:space="708"/>
          <w:titlePg/>
          <w:docGrid w:linePitch="360"/>
        </w:sectPr>
      </w:pPr>
    </w:p>
    <w:p w14:paraId="50F88F3A" w14:textId="7888E0F3" w:rsidR="007A5FCD" w:rsidRDefault="007A5FCD" w:rsidP="007A5FCD">
      <w:pPr>
        <w:pStyle w:val="Heading1"/>
        <w:tabs>
          <w:tab w:val="right" w:pos="9070"/>
        </w:tabs>
        <w:spacing w:before="560" w:after="640"/>
        <w:rPr>
          <w:color w:val="FFFFFF" w:themeColor="background1"/>
          <w:sz w:val="36"/>
        </w:rPr>
        <w:sectPr w:rsidR="007A5FCD" w:rsidSect="007A5FC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50F88F7B" wp14:editId="50F88F7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32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0F88F3B" w14:textId="77777777" w:rsidR="007A5FCD" w:rsidRPr="00FD1B02" w:rsidRDefault="007A5FCD" w:rsidP="007A5FCD">
      <w:pPr>
        <w:pStyle w:val="Heading3"/>
        <w:shd w:val="clear" w:color="auto" w:fill="F2F2F2" w:themeFill="background1" w:themeFillShade="F2"/>
      </w:pPr>
      <w:r w:rsidRPr="008312AC">
        <w:t>Consumer</w:t>
      </w:r>
      <w:r w:rsidRPr="00FD1B02">
        <w:t xml:space="preserve"> outcome:</w:t>
      </w:r>
    </w:p>
    <w:p w14:paraId="50F88F3C" w14:textId="77777777" w:rsidR="007A5FCD" w:rsidRDefault="007A5FCD" w:rsidP="007A5FCD">
      <w:pPr>
        <w:numPr>
          <w:ilvl w:val="0"/>
          <w:numId w:val="8"/>
        </w:numPr>
        <w:shd w:val="clear" w:color="auto" w:fill="F2F2F2" w:themeFill="background1" w:themeFillShade="F2"/>
      </w:pPr>
      <w:r>
        <w:t>I am confident the organisation is well run. I can partner in improving the delivery of care and services.</w:t>
      </w:r>
    </w:p>
    <w:p w14:paraId="50F88F3D" w14:textId="77777777" w:rsidR="007A5FCD" w:rsidRDefault="007A5FCD" w:rsidP="007A5FCD">
      <w:pPr>
        <w:pStyle w:val="Heading3"/>
        <w:shd w:val="clear" w:color="auto" w:fill="F2F2F2" w:themeFill="background1" w:themeFillShade="F2"/>
      </w:pPr>
      <w:r>
        <w:t>Organisation statement:</w:t>
      </w:r>
    </w:p>
    <w:p w14:paraId="50F88F3E" w14:textId="77777777" w:rsidR="007A5FCD" w:rsidRDefault="007A5FCD" w:rsidP="007A5FCD">
      <w:pPr>
        <w:numPr>
          <w:ilvl w:val="0"/>
          <w:numId w:val="8"/>
        </w:numPr>
        <w:shd w:val="clear" w:color="auto" w:fill="F2F2F2" w:themeFill="background1" w:themeFillShade="F2"/>
      </w:pPr>
      <w:r>
        <w:t>The organisation’s governing body is accountable for the delivery of safe and quality care and services.</w:t>
      </w:r>
    </w:p>
    <w:p w14:paraId="50F88F3F" w14:textId="77777777" w:rsidR="007A5FCD" w:rsidRDefault="007A5FCD" w:rsidP="007A5FCD">
      <w:pPr>
        <w:pStyle w:val="Heading2"/>
      </w:pPr>
      <w:r>
        <w:t>Assessment of Standard 8</w:t>
      </w:r>
    </w:p>
    <w:p w14:paraId="58A6D03B" w14:textId="740DC688" w:rsidR="00D2630E" w:rsidRDefault="00D2630E" w:rsidP="00D2630E">
      <w:pPr>
        <w:rPr>
          <w:rFonts w:eastAsiaTheme="minorHAnsi"/>
          <w:color w:val="auto"/>
        </w:rPr>
      </w:pPr>
      <w:r w:rsidRPr="0039572C">
        <w:rPr>
          <w:rFonts w:eastAsiaTheme="minorHAnsi"/>
          <w:color w:val="auto"/>
        </w:rPr>
        <w:t>Th</w:t>
      </w:r>
      <w:r>
        <w:rPr>
          <w:rFonts w:eastAsiaTheme="minorHAnsi"/>
          <w:color w:val="auto"/>
        </w:rPr>
        <w:t>is</w:t>
      </w:r>
      <w:r w:rsidRPr="0039572C">
        <w:rPr>
          <w:rFonts w:eastAsiaTheme="minorHAnsi"/>
          <w:color w:val="auto"/>
        </w:rPr>
        <w:t xml:space="preserve"> Quality Standard is assessed as Compliant as </w:t>
      </w:r>
      <w:r>
        <w:rPr>
          <w:rFonts w:eastAsiaTheme="minorHAnsi"/>
          <w:color w:val="auto"/>
        </w:rPr>
        <w:t>five</w:t>
      </w:r>
      <w:r w:rsidR="00BB7F67">
        <w:rPr>
          <w:rFonts w:eastAsiaTheme="minorHAnsi"/>
          <w:color w:val="auto"/>
        </w:rPr>
        <w:t xml:space="preserve"> of the five</w:t>
      </w:r>
      <w:r w:rsidRPr="0039572C">
        <w:rPr>
          <w:rFonts w:eastAsiaTheme="minorHAnsi"/>
          <w:color w:val="auto"/>
        </w:rPr>
        <w:t xml:space="preserve"> specific requirements have been assessed as Compliant.</w:t>
      </w:r>
      <w:r w:rsidR="001602FE">
        <w:rPr>
          <w:rFonts w:eastAsiaTheme="minorHAnsi"/>
          <w:color w:val="auto"/>
        </w:rPr>
        <w:t xml:space="preserve"> Requirement (3)(c) was found to be Non-compliant following an assessment contact visit conducted on 29 June 2020. Following this site audit the Assessment Team have recommended this Requirement is met. Having reviewed the Assessment Team’s report, I find this Requirement Complaint. Details are listed under the specific Requirement below.</w:t>
      </w:r>
    </w:p>
    <w:p w14:paraId="128F525C" w14:textId="3A7A44DF" w:rsidR="00D2630E" w:rsidRDefault="00D2630E" w:rsidP="00D2630E">
      <w:pPr>
        <w:rPr>
          <w:rFonts w:eastAsiaTheme="minorHAnsi"/>
        </w:rPr>
      </w:pPr>
      <w:r>
        <w:rPr>
          <w:rFonts w:eastAsiaTheme="minorHAnsi"/>
          <w:color w:val="auto"/>
        </w:rPr>
        <w:t xml:space="preserve">The Assessment Team found </w:t>
      </w:r>
      <w:r w:rsidRPr="00DF3E27">
        <w:rPr>
          <w:rFonts w:eastAsia="Calibri"/>
          <w:color w:val="000000" w:themeColor="text1"/>
          <w:lang w:eastAsia="en-US"/>
        </w:rPr>
        <w:t>consumers</w:t>
      </w:r>
      <w:r w:rsidR="00383A38">
        <w:rPr>
          <w:rFonts w:eastAsia="Calibri"/>
          <w:color w:val="000000" w:themeColor="text1"/>
          <w:lang w:eastAsia="en-US"/>
        </w:rPr>
        <w:t xml:space="preserve"> </w:t>
      </w:r>
      <w:r w:rsidR="00383A38" w:rsidRPr="00163FEE">
        <w:rPr>
          <w:rFonts w:eastAsia="Calibri"/>
          <w:lang w:eastAsia="en-US"/>
        </w:rPr>
        <w:t>consider the organisation is well run and they can partner in improving the delivery of care and services.</w:t>
      </w:r>
      <w:r w:rsidR="007E5702">
        <w:rPr>
          <w:rFonts w:eastAsia="Calibri"/>
          <w:lang w:eastAsia="en-US"/>
        </w:rPr>
        <w:t xml:space="preserve"> Minutes of meetings confirm consumer engagement in decision-making about care and service delivery, such as the food focus group contributing to the development of the menu.</w:t>
      </w:r>
    </w:p>
    <w:p w14:paraId="54E9904B" w14:textId="6884B9D9" w:rsidR="007E5702" w:rsidRDefault="007E5702" w:rsidP="007E5702">
      <w:pPr>
        <w:rPr>
          <w:rFonts w:eastAsiaTheme="minorHAnsi"/>
        </w:rPr>
      </w:pPr>
      <w:r w:rsidRPr="007E5702">
        <w:rPr>
          <w:rFonts w:eastAsiaTheme="minorHAnsi"/>
        </w:rPr>
        <w:t xml:space="preserve">The Assessment Team found </w:t>
      </w:r>
      <w:r>
        <w:rPr>
          <w:rFonts w:eastAsiaTheme="minorHAnsi"/>
        </w:rPr>
        <w:t xml:space="preserve">a Board of directors has overall responsibility for the </w:t>
      </w:r>
      <w:r w:rsidRPr="007E5702">
        <w:rPr>
          <w:rFonts w:eastAsiaTheme="minorHAnsi"/>
        </w:rPr>
        <w:t>service</w:t>
      </w:r>
      <w:r>
        <w:rPr>
          <w:rFonts w:eastAsiaTheme="minorHAnsi"/>
        </w:rPr>
        <w:t xml:space="preserve"> and reviewed evidence of the Board being provided with monthly reports about</w:t>
      </w:r>
      <w:r w:rsidR="002D55D5">
        <w:rPr>
          <w:rFonts w:eastAsiaTheme="minorHAnsi"/>
        </w:rPr>
        <w:t xml:space="preserve"> events, incidents and clinical indicators prepared by a range of care committees. A National Quality Assurance Team</w:t>
      </w:r>
      <w:r w:rsidRPr="007E5702">
        <w:rPr>
          <w:rFonts w:eastAsiaTheme="minorHAnsi"/>
        </w:rPr>
        <w:t xml:space="preserve"> </w:t>
      </w:r>
      <w:r w:rsidR="002D55D5">
        <w:rPr>
          <w:rFonts w:eastAsiaTheme="minorHAnsi"/>
        </w:rPr>
        <w:t>supports the service in meeting the requirements of the Quality Standards.</w:t>
      </w:r>
    </w:p>
    <w:p w14:paraId="46DA9B17" w14:textId="0F721C6D" w:rsidR="002D55D5" w:rsidRDefault="002D55D5" w:rsidP="007E5702">
      <w:pPr>
        <w:rPr>
          <w:rFonts w:eastAsiaTheme="minorHAnsi"/>
        </w:rPr>
      </w:pPr>
      <w:r>
        <w:rPr>
          <w:rFonts w:eastAsiaTheme="minorHAnsi"/>
        </w:rPr>
        <w:t xml:space="preserve">The Assessment Team reviewed documentation confirming the service has </w:t>
      </w:r>
      <w:r w:rsidRPr="00BA2356">
        <w:rPr>
          <w:rFonts w:eastAsia="Calibri"/>
          <w:color w:val="auto"/>
          <w:lang w:eastAsia="en-US"/>
        </w:rPr>
        <w:t>an effective organisational wide governance system that drives information management, continuous improvement, financial governance, feedback and regulatory compliance.</w:t>
      </w:r>
      <w:r>
        <w:rPr>
          <w:rFonts w:eastAsia="Calibri"/>
          <w:color w:val="auto"/>
          <w:lang w:eastAsia="en-US"/>
        </w:rPr>
        <w:t xml:space="preserve"> Action has recently been taken to address staff knowledge deficits in relation to meeting legislated mandatory reporting requirements. Improvements include review of guiding policies and procedures, education and the introduction of an on-call nurse role to support clinical staff after-hours. </w:t>
      </w:r>
    </w:p>
    <w:p w14:paraId="67CF1A8B" w14:textId="4E4AD9BF" w:rsidR="002D55D5" w:rsidRDefault="007E5702" w:rsidP="002D55D5">
      <w:pPr>
        <w:rPr>
          <w:rFonts w:eastAsia="Calibri"/>
          <w:color w:val="auto"/>
          <w:lang w:eastAsia="en-US"/>
        </w:rPr>
      </w:pPr>
      <w:r w:rsidRPr="007E5702">
        <w:rPr>
          <w:rFonts w:eastAsiaTheme="minorHAnsi"/>
        </w:rPr>
        <w:lastRenderedPageBreak/>
        <w:t xml:space="preserve">The Assessment Team found the </w:t>
      </w:r>
      <w:r w:rsidR="002D55D5" w:rsidRPr="002F2B42">
        <w:rPr>
          <w:rFonts w:eastAsia="Calibri"/>
          <w:color w:val="auto"/>
          <w:lang w:eastAsia="en-US"/>
        </w:rPr>
        <w:t>service demonstrated it</w:t>
      </w:r>
      <w:r w:rsidR="002D55D5">
        <w:rPr>
          <w:rFonts w:eastAsia="Calibri"/>
          <w:color w:val="auto"/>
          <w:lang w:eastAsia="en-US"/>
        </w:rPr>
        <w:t xml:space="preserve"> has effective </w:t>
      </w:r>
      <w:r w:rsidR="002D55D5" w:rsidRPr="002F2B42">
        <w:rPr>
          <w:rFonts w:eastAsia="Calibri"/>
          <w:color w:val="auto"/>
          <w:lang w:eastAsia="en-US"/>
        </w:rPr>
        <w:t>risk management systems and practices</w:t>
      </w:r>
      <w:r w:rsidR="005B4455">
        <w:rPr>
          <w:rFonts w:eastAsia="Calibri"/>
          <w:color w:val="auto"/>
          <w:lang w:eastAsia="en-US"/>
        </w:rPr>
        <w:t>. Management described a risk management framework, associated policies and procedures and the functions of their risk management committee that guide staff in meeting this requirement. Documents reviewed confirm staff have received additional training in relation to recognising and responding to abuse, and</w:t>
      </w:r>
      <w:r w:rsidR="002D55D5" w:rsidRPr="002F2B42">
        <w:rPr>
          <w:rFonts w:eastAsia="Calibri"/>
          <w:color w:val="auto"/>
          <w:lang w:eastAsia="en-US"/>
        </w:rPr>
        <w:t xml:space="preserve"> </w:t>
      </w:r>
      <w:r w:rsidR="005B4455">
        <w:rPr>
          <w:rFonts w:eastAsia="Calibri"/>
          <w:color w:val="auto"/>
          <w:lang w:eastAsia="en-US"/>
        </w:rPr>
        <w:t>staff accurately described their roles and responsibilities associated with this.</w:t>
      </w:r>
    </w:p>
    <w:p w14:paraId="289041F0" w14:textId="424AA03F" w:rsidR="005B4455" w:rsidRPr="002F2B42" w:rsidRDefault="005B4455" w:rsidP="002D55D5">
      <w:pPr>
        <w:rPr>
          <w:rFonts w:eastAsia="Calibri"/>
          <w:color w:val="auto"/>
          <w:lang w:eastAsia="en-US"/>
        </w:rPr>
      </w:pPr>
      <w:r>
        <w:rPr>
          <w:rFonts w:eastAsia="Calibri"/>
          <w:color w:val="auto"/>
          <w:lang w:eastAsia="en-US"/>
        </w:rPr>
        <w:t xml:space="preserve">The Assessment Team reviewed a clinical governance framework inclusive of policies relating to anti-microbial stewardship, minimising the use of restraint and open disclosure. Staff were able to provide examples of how these policies </w:t>
      </w:r>
      <w:r w:rsidR="00F22185">
        <w:rPr>
          <w:rFonts w:eastAsia="Calibri"/>
          <w:color w:val="auto"/>
          <w:lang w:eastAsia="en-US"/>
        </w:rPr>
        <w:t>guided them</w:t>
      </w:r>
      <w:r>
        <w:rPr>
          <w:rFonts w:eastAsia="Calibri"/>
          <w:color w:val="auto"/>
          <w:lang w:eastAsia="en-US"/>
        </w:rPr>
        <w:t xml:space="preserve"> in their roles and documentation confirmed staff were accurately implementing</w:t>
      </w:r>
      <w:r w:rsidR="00F22185">
        <w:rPr>
          <w:rFonts w:eastAsia="Calibri"/>
          <w:color w:val="auto"/>
          <w:lang w:eastAsia="en-US"/>
        </w:rPr>
        <w:t xml:space="preserve"> these policies in their day to day work.</w:t>
      </w:r>
      <w:r>
        <w:rPr>
          <w:rFonts w:eastAsia="Calibri"/>
          <w:color w:val="auto"/>
          <w:lang w:eastAsia="en-US"/>
        </w:rPr>
        <w:t xml:space="preserve"> </w:t>
      </w:r>
      <w:r w:rsidR="00F22185">
        <w:rPr>
          <w:rFonts w:eastAsia="Calibri"/>
          <w:color w:val="auto"/>
          <w:lang w:eastAsia="en-US"/>
        </w:rPr>
        <w:t>The feedback register confirmed the service apologises when things go wrong.</w:t>
      </w:r>
    </w:p>
    <w:p w14:paraId="22A1A033" w14:textId="5E92617A" w:rsidR="00D2630E" w:rsidRDefault="00D2630E" w:rsidP="00D2630E">
      <w:r>
        <w:t>For the reasons detailed above I find Regis Weston Compliant with all Requirements in Standard 8.</w:t>
      </w:r>
    </w:p>
    <w:p w14:paraId="50F88F42" w14:textId="41FB6459" w:rsidR="007A5FCD" w:rsidRDefault="007A5FCD" w:rsidP="007A5FCD">
      <w:pPr>
        <w:pStyle w:val="Heading2"/>
      </w:pPr>
      <w:r>
        <w:t>Assessment of Standard 8 Requirements</w:t>
      </w:r>
      <w:r w:rsidRPr="0066387A">
        <w:rPr>
          <w:i/>
          <w:color w:val="0000FF"/>
          <w:sz w:val="24"/>
          <w:szCs w:val="24"/>
        </w:rPr>
        <w:t xml:space="preserve"> </w:t>
      </w:r>
    </w:p>
    <w:p w14:paraId="50F88F43" w14:textId="079F1611" w:rsidR="007A5FCD" w:rsidRPr="00506F7F" w:rsidRDefault="007A5FCD" w:rsidP="007A5FCD">
      <w:pPr>
        <w:pStyle w:val="Heading3"/>
      </w:pPr>
      <w:r w:rsidRPr="00506F7F">
        <w:t>Requirement 8(3)(a)</w:t>
      </w:r>
      <w:r w:rsidRPr="00506F7F">
        <w:tab/>
        <w:t>Compliant</w:t>
      </w:r>
    </w:p>
    <w:p w14:paraId="50F88F44" w14:textId="77777777" w:rsidR="007A5FCD" w:rsidRPr="008D114F" w:rsidRDefault="007A5FCD" w:rsidP="007A5FCD">
      <w:pPr>
        <w:rPr>
          <w:i/>
        </w:rPr>
      </w:pPr>
      <w:r w:rsidRPr="008D114F">
        <w:rPr>
          <w:i/>
        </w:rPr>
        <w:t>Consumers are engaged in the development, delivery and evaluation of care and services and are supported in that engagement.</w:t>
      </w:r>
    </w:p>
    <w:p w14:paraId="50F88F46" w14:textId="325F8EE4" w:rsidR="007A5FCD" w:rsidRPr="00095CD4" w:rsidRDefault="007A5FCD" w:rsidP="007A5FCD">
      <w:pPr>
        <w:pStyle w:val="Heading3"/>
      </w:pPr>
      <w:r w:rsidRPr="00095CD4">
        <w:t>Requirement 8(3)(b)</w:t>
      </w:r>
      <w:r>
        <w:tab/>
        <w:t>Compliant</w:t>
      </w:r>
    </w:p>
    <w:p w14:paraId="50F88F47" w14:textId="77777777" w:rsidR="007A5FCD" w:rsidRPr="008D114F" w:rsidRDefault="007A5FCD" w:rsidP="007A5FCD">
      <w:pPr>
        <w:rPr>
          <w:i/>
        </w:rPr>
      </w:pPr>
      <w:r w:rsidRPr="008D114F">
        <w:rPr>
          <w:i/>
        </w:rPr>
        <w:t>The organisation’s governing body promotes a culture of safe, inclusive and quality care and services and is accountable for their delivery.</w:t>
      </w:r>
    </w:p>
    <w:p w14:paraId="50F88F49" w14:textId="0C32EBB4" w:rsidR="007A5FCD" w:rsidRPr="00506F7F" w:rsidRDefault="007A5FCD" w:rsidP="007A5FCD">
      <w:pPr>
        <w:pStyle w:val="Heading3"/>
      </w:pPr>
      <w:r w:rsidRPr="00506F7F">
        <w:t>Requirement 8(3)(c)</w:t>
      </w:r>
      <w:r>
        <w:tab/>
        <w:t>Compliant</w:t>
      </w:r>
    </w:p>
    <w:p w14:paraId="50F88F4A" w14:textId="77777777" w:rsidR="007A5FCD" w:rsidRPr="008D114F" w:rsidRDefault="007A5FCD" w:rsidP="007A5FCD">
      <w:pPr>
        <w:rPr>
          <w:i/>
        </w:rPr>
      </w:pPr>
      <w:r w:rsidRPr="008D114F">
        <w:rPr>
          <w:i/>
        </w:rPr>
        <w:t>Effective organisation wide governance systems relating to the following:</w:t>
      </w:r>
    </w:p>
    <w:p w14:paraId="50F88F4B" w14:textId="77777777" w:rsidR="007A5FCD" w:rsidRPr="008D114F" w:rsidRDefault="007A5FCD" w:rsidP="00031BDC">
      <w:pPr>
        <w:numPr>
          <w:ilvl w:val="0"/>
          <w:numId w:val="18"/>
        </w:numPr>
        <w:tabs>
          <w:tab w:val="right" w:pos="9026"/>
        </w:tabs>
        <w:spacing w:before="0" w:after="0"/>
        <w:ind w:left="567" w:hanging="425"/>
        <w:outlineLvl w:val="4"/>
        <w:rPr>
          <w:i/>
        </w:rPr>
      </w:pPr>
      <w:r w:rsidRPr="008D114F">
        <w:rPr>
          <w:i/>
        </w:rPr>
        <w:t>information management;</w:t>
      </w:r>
    </w:p>
    <w:p w14:paraId="50F88F4C" w14:textId="77777777" w:rsidR="007A5FCD" w:rsidRPr="008D114F" w:rsidRDefault="007A5FCD" w:rsidP="00031BDC">
      <w:pPr>
        <w:numPr>
          <w:ilvl w:val="0"/>
          <w:numId w:val="18"/>
        </w:numPr>
        <w:tabs>
          <w:tab w:val="right" w:pos="9026"/>
        </w:tabs>
        <w:spacing w:before="0" w:after="0"/>
        <w:ind w:left="567" w:hanging="425"/>
        <w:outlineLvl w:val="4"/>
        <w:rPr>
          <w:i/>
        </w:rPr>
      </w:pPr>
      <w:r w:rsidRPr="008D114F">
        <w:rPr>
          <w:i/>
        </w:rPr>
        <w:t>continuous improvement;</w:t>
      </w:r>
    </w:p>
    <w:p w14:paraId="50F88F4D" w14:textId="77777777" w:rsidR="007A5FCD" w:rsidRPr="008D114F" w:rsidRDefault="007A5FCD" w:rsidP="00031BDC">
      <w:pPr>
        <w:numPr>
          <w:ilvl w:val="0"/>
          <w:numId w:val="18"/>
        </w:numPr>
        <w:tabs>
          <w:tab w:val="right" w:pos="9026"/>
        </w:tabs>
        <w:spacing w:before="0" w:after="0"/>
        <w:ind w:left="567" w:hanging="425"/>
        <w:outlineLvl w:val="4"/>
        <w:rPr>
          <w:i/>
        </w:rPr>
      </w:pPr>
      <w:r w:rsidRPr="008D114F">
        <w:rPr>
          <w:i/>
        </w:rPr>
        <w:t>financial governance;</w:t>
      </w:r>
    </w:p>
    <w:p w14:paraId="50F88F4E" w14:textId="77777777" w:rsidR="007A5FCD" w:rsidRPr="008D114F" w:rsidRDefault="007A5FCD" w:rsidP="00031BD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F88F4F" w14:textId="77777777" w:rsidR="007A5FCD" w:rsidRPr="008D114F" w:rsidRDefault="007A5FCD" w:rsidP="00031BDC">
      <w:pPr>
        <w:numPr>
          <w:ilvl w:val="0"/>
          <w:numId w:val="18"/>
        </w:numPr>
        <w:tabs>
          <w:tab w:val="right" w:pos="9026"/>
        </w:tabs>
        <w:spacing w:before="0" w:after="0"/>
        <w:ind w:left="567" w:hanging="425"/>
        <w:outlineLvl w:val="4"/>
        <w:rPr>
          <w:i/>
        </w:rPr>
      </w:pPr>
      <w:r w:rsidRPr="008D114F">
        <w:rPr>
          <w:i/>
        </w:rPr>
        <w:t>regulatory compliance;</w:t>
      </w:r>
    </w:p>
    <w:p w14:paraId="50F88F50" w14:textId="4D012890" w:rsidR="007A5FCD" w:rsidRPr="008E0A3D" w:rsidRDefault="007A5FCD" w:rsidP="00031BDC">
      <w:pPr>
        <w:numPr>
          <w:ilvl w:val="0"/>
          <w:numId w:val="18"/>
        </w:numPr>
        <w:tabs>
          <w:tab w:val="right" w:pos="9026"/>
        </w:tabs>
        <w:spacing w:before="0" w:after="0"/>
        <w:ind w:left="567" w:hanging="425"/>
        <w:outlineLvl w:val="4"/>
        <w:rPr>
          <w:i/>
        </w:rPr>
      </w:pPr>
      <w:r w:rsidRPr="008D114F">
        <w:rPr>
          <w:i/>
        </w:rPr>
        <w:t>feedback and complaints.</w:t>
      </w:r>
    </w:p>
    <w:p w14:paraId="208D30BC" w14:textId="2ED8BD7D" w:rsidR="00810657" w:rsidRDefault="008E0A3D" w:rsidP="00CD2CC6">
      <w:pPr>
        <w:rPr>
          <w:color w:val="auto"/>
        </w:rPr>
      </w:pPr>
      <w:r>
        <w:t xml:space="preserve">This Requirement was found to be Non-compliant following an assessment contact </w:t>
      </w:r>
      <w:r w:rsidR="008C2559">
        <w:t xml:space="preserve">visit conducted </w:t>
      </w:r>
      <w:r>
        <w:t xml:space="preserve">on </w:t>
      </w:r>
      <w:r w:rsidR="008C2559">
        <w:t>29 June</w:t>
      </w:r>
      <w:r>
        <w:t xml:space="preserve"> 2020</w:t>
      </w:r>
      <w:r w:rsidR="008C2559">
        <w:t xml:space="preserve">. </w:t>
      </w:r>
      <w:r w:rsidR="00CD2CC6" w:rsidRPr="00B31E85">
        <w:rPr>
          <w:color w:val="auto"/>
        </w:rPr>
        <w:t>While the Assessment Team found the service ha</w:t>
      </w:r>
      <w:r w:rsidR="001602FE">
        <w:rPr>
          <w:color w:val="auto"/>
        </w:rPr>
        <w:t>d</w:t>
      </w:r>
      <w:r w:rsidR="00CD2CC6" w:rsidRPr="00B31E85">
        <w:rPr>
          <w:color w:val="auto"/>
        </w:rPr>
        <w:t xml:space="preserve"> </w:t>
      </w:r>
      <w:r w:rsidR="00CD2CC6" w:rsidRPr="00B31E85">
        <w:rPr>
          <w:color w:val="auto"/>
        </w:rPr>
        <w:lastRenderedPageBreak/>
        <w:t>governance and information management systems in place they consider</w:t>
      </w:r>
      <w:r w:rsidR="001602FE">
        <w:rPr>
          <w:color w:val="auto"/>
        </w:rPr>
        <w:t>ed</w:t>
      </w:r>
      <w:r w:rsidR="00CD2CC6" w:rsidRPr="00B31E85">
        <w:rPr>
          <w:color w:val="auto"/>
        </w:rPr>
        <w:t xml:space="preserve"> the service </w:t>
      </w:r>
      <w:r w:rsidR="00CD2CC6">
        <w:rPr>
          <w:color w:val="auto"/>
        </w:rPr>
        <w:t>was not able to demonstrate</w:t>
      </w:r>
      <w:r w:rsidR="00810657">
        <w:rPr>
          <w:color w:val="auto"/>
        </w:rPr>
        <w:t xml:space="preserve"> an effective governance system relating to </w:t>
      </w:r>
      <w:r w:rsidR="00CD2CC6" w:rsidRPr="00B31E85">
        <w:rPr>
          <w:color w:val="auto"/>
        </w:rPr>
        <w:t xml:space="preserve">regulatory compliance, </w:t>
      </w:r>
      <w:r w:rsidR="00810657">
        <w:rPr>
          <w:color w:val="auto"/>
        </w:rPr>
        <w:t xml:space="preserve">and </w:t>
      </w:r>
      <w:r w:rsidR="00CD2CC6" w:rsidRPr="00B31E85">
        <w:rPr>
          <w:color w:val="auto"/>
        </w:rPr>
        <w:t xml:space="preserve">specifically in relation to a </w:t>
      </w:r>
      <w:r w:rsidR="00CD2CC6">
        <w:rPr>
          <w:color w:val="auto"/>
        </w:rPr>
        <w:t xml:space="preserve">clinical </w:t>
      </w:r>
      <w:r w:rsidR="00CD2CC6" w:rsidRPr="00B31E85">
        <w:rPr>
          <w:color w:val="auto"/>
        </w:rPr>
        <w:t>staff member not recognising and appropriately reporting an allegation of rough handling</w:t>
      </w:r>
      <w:r w:rsidR="00810657">
        <w:rPr>
          <w:color w:val="auto"/>
        </w:rPr>
        <w:t xml:space="preserve"> </w:t>
      </w:r>
      <w:r w:rsidR="00CD2CC6" w:rsidRPr="00B31E85">
        <w:rPr>
          <w:color w:val="auto"/>
        </w:rPr>
        <w:t>as an allegation of assault.</w:t>
      </w:r>
      <w:r w:rsidR="00810657">
        <w:rPr>
          <w:color w:val="auto"/>
        </w:rPr>
        <w:t xml:space="preserve"> </w:t>
      </w:r>
      <w:r w:rsidR="00810657" w:rsidRPr="00895EAB">
        <w:rPr>
          <w:color w:val="auto"/>
        </w:rPr>
        <w:t>The Assessment Team</w:t>
      </w:r>
      <w:r w:rsidR="00810657">
        <w:rPr>
          <w:color w:val="auto"/>
        </w:rPr>
        <w:t>’s recommendation of not met was based on their review of documentation which demonstrated:</w:t>
      </w:r>
    </w:p>
    <w:p w14:paraId="292FB717" w14:textId="073E6F8E" w:rsidR="00423E6D" w:rsidRPr="00423E6D" w:rsidRDefault="004007B0" w:rsidP="004176D8">
      <w:pPr>
        <w:pStyle w:val="ListParagraph"/>
        <w:numPr>
          <w:ilvl w:val="0"/>
          <w:numId w:val="25"/>
        </w:numPr>
        <w:ind w:left="425" w:hanging="425"/>
        <w:contextualSpacing w:val="0"/>
        <w:rPr>
          <w:color w:val="auto"/>
        </w:rPr>
      </w:pPr>
      <w:r>
        <w:rPr>
          <w:rFonts w:eastAsia="Calibri"/>
          <w:color w:val="auto"/>
          <w:lang w:eastAsia="en-US"/>
        </w:rPr>
        <w:t>A</w:t>
      </w:r>
      <w:r w:rsidR="00423E6D" w:rsidRPr="00950F54">
        <w:rPr>
          <w:rFonts w:eastAsia="Calibri"/>
          <w:color w:val="auto"/>
          <w:lang w:eastAsia="en-US"/>
        </w:rPr>
        <w:t xml:space="preserve"> </w:t>
      </w:r>
      <w:r w:rsidR="00423E6D">
        <w:rPr>
          <w:rFonts w:eastAsia="Calibri"/>
          <w:color w:val="auto"/>
          <w:lang w:eastAsia="en-US"/>
        </w:rPr>
        <w:t xml:space="preserve">clinical staff member spoke with </w:t>
      </w:r>
      <w:r w:rsidR="00423E6D" w:rsidRPr="00A85C11">
        <w:rPr>
          <w:rFonts w:eastAsia="Calibri"/>
          <w:color w:val="auto"/>
          <w:lang w:eastAsia="en-US"/>
        </w:rPr>
        <w:t xml:space="preserve">a </w:t>
      </w:r>
      <w:r w:rsidR="00423E6D">
        <w:rPr>
          <w:rFonts w:eastAsia="Calibri"/>
          <w:color w:val="auto"/>
          <w:lang w:eastAsia="en-US"/>
        </w:rPr>
        <w:t xml:space="preserve">consumer’s </w:t>
      </w:r>
      <w:r w:rsidR="00423E6D" w:rsidRPr="00A85C11">
        <w:rPr>
          <w:rFonts w:eastAsia="Calibri"/>
          <w:color w:val="auto"/>
          <w:lang w:eastAsia="en-US"/>
        </w:rPr>
        <w:t xml:space="preserve">representative </w:t>
      </w:r>
      <w:r w:rsidR="00423E6D">
        <w:rPr>
          <w:rFonts w:eastAsia="Calibri"/>
          <w:color w:val="auto"/>
          <w:lang w:eastAsia="en-US"/>
        </w:rPr>
        <w:t xml:space="preserve">by phone on 31 </w:t>
      </w:r>
      <w:r w:rsidR="00423E6D" w:rsidRPr="00A85C11">
        <w:rPr>
          <w:rFonts w:eastAsia="Calibri"/>
          <w:color w:val="auto"/>
          <w:lang w:eastAsia="en-US"/>
        </w:rPr>
        <w:t>May 2020</w:t>
      </w:r>
      <w:r w:rsidR="00423E6D">
        <w:rPr>
          <w:rFonts w:eastAsia="Calibri"/>
          <w:color w:val="auto"/>
          <w:lang w:eastAsia="en-US"/>
        </w:rPr>
        <w:t>.</w:t>
      </w:r>
      <w:r w:rsidR="00423E6D" w:rsidRPr="00A85C11">
        <w:rPr>
          <w:rFonts w:eastAsia="Calibri"/>
          <w:color w:val="auto"/>
          <w:lang w:eastAsia="en-US"/>
        </w:rPr>
        <w:t xml:space="preserve"> </w:t>
      </w:r>
      <w:r w:rsidR="00423E6D">
        <w:rPr>
          <w:rFonts w:eastAsia="Calibri"/>
          <w:color w:val="auto"/>
          <w:lang w:eastAsia="en-US"/>
        </w:rPr>
        <w:t xml:space="preserve">The representative called the service to follow up on information provided to them by hospital staff, who had been told </w:t>
      </w:r>
      <w:r w:rsidR="00D84CDB">
        <w:rPr>
          <w:rFonts w:eastAsia="Calibri"/>
          <w:color w:val="auto"/>
          <w:lang w:eastAsia="en-US"/>
        </w:rPr>
        <w:t xml:space="preserve">that </w:t>
      </w:r>
      <w:r w:rsidR="00423E6D">
        <w:rPr>
          <w:rFonts w:eastAsia="Calibri"/>
          <w:color w:val="auto"/>
          <w:lang w:eastAsia="en-US"/>
        </w:rPr>
        <w:t xml:space="preserve">paramedics had witnessed rough handling from care staff when </w:t>
      </w:r>
      <w:r w:rsidR="00D84CDB">
        <w:rPr>
          <w:rFonts w:eastAsia="Calibri"/>
          <w:color w:val="auto"/>
          <w:lang w:eastAsia="en-US"/>
        </w:rPr>
        <w:t>the</w:t>
      </w:r>
      <w:r w:rsidR="00423E6D">
        <w:rPr>
          <w:rFonts w:eastAsia="Calibri"/>
          <w:color w:val="auto"/>
          <w:lang w:eastAsia="en-US"/>
        </w:rPr>
        <w:t xml:space="preserve"> consumer was transferred by hoist prior to ambulance transfer to hospital that morning.</w:t>
      </w:r>
    </w:p>
    <w:p w14:paraId="5988B519" w14:textId="67084E1F" w:rsidR="00D84CDB" w:rsidRPr="00D84CDB" w:rsidRDefault="00950302" w:rsidP="004176D8">
      <w:pPr>
        <w:pStyle w:val="ListParagraph"/>
        <w:numPr>
          <w:ilvl w:val="0"/>
          <w:numId w:val="25"/>
        </w:numPr>
        <w:ind w:left="425" w:hanging="425"/>
        <w:contextualSpacing w:val="0"/>
        <w:rPr>
          <w:color w:val="auto"/>
        </w:rPr>
      </w:pPr>
      <w:r>
        <w:rPr>
          <w:rFonts w:eastAsia="Calibri"/>
          <w:color w:val="auto"/>
          <w:lang w:eastAsia="en-US"/>
        </w:rPr>
        <w:t>T</w:t>
      </w:r>
      <w:r w:rsidR="00D84CDB">
        <w:rPr>
          <w:rFonts w:eastAsia="Calibri"/>
          <w:color w:val="auto"/>
          <w:lang w:eastAsia="en-US"/>
        </w:rPr>
        <w:t>he staff member who spoke to the representative by phone did</w:t>
      </w:r>
      <w:r w:rsidR="00423E6D" w:rsidRPr="00950F54">
        <w:rPr>
          <w:rFonts w:eastAsia="Calibri"/>
          <w:color w:val="auto"/>
          <w:lang w:eastAsia="en-US"/>
        </w:rPr>
        <w:t xml:space="preserve"> not identify or recognise the </w:t>
      </w:r>
      <w:r w:rsidR="00D84CDB">
        <w:rPr>
          <w:rFonts w:eastAsia="Calibri"/>
          <w:color w:val="auto"/>
          <w:lang w:eastAsia="en-US"/>
        </w:rPr>
        <w:t xml:space="preserve">reference to </w:t>
      </w:r>
      <w:r w:rsidR="00423E6D" w:rsidRPr="00950F54">
        <w:rPr>
          <w:rFonts w:eastAsia="Calibri"/>
          <w:color w:val="auto"/>
          <w:lang w:eastAsia="en-US"/>
        </w:rPr>
        <w:t xml:space="preserve">‘rough handling’ as an allegation and </w:t>
      </w:r>
      <w:r w:rsidR="00D84CDB">
        <w:rPr>
          <w:rFonts w:eastAsia="Calibri"/>
          <w:color w:val="auto"/>
          <w:lang w:eastAsia="en-US"/>
        </w:rPr>
        <w:t>did not report it as required by legislation.</w:t>
      </w:r>
    </w:p>
    <w:p w14:paraId="34A2285F" w14:textId="43AE891E" w:rsidR="00810657" w:rsidRDefault="00950302" w:rsidP="004176D8">
      <w:pPr>
        <w:pStyle w:val="ListParagraph"/>
        <w:numPr>
          <w:ilvl w:val="0"/>
          <w:numId w:val="25"/>
        </w:numPr>
        <w:ind w:left="425" w:hanging="425"/>
        <w:contextualSpacing w:val="0"/>
        <w:rPr>
          <w:color w:val="auto"/>
        </w:rPr>
      </w:pPr>
      <w:r>
        <w:rPr>
          <w:color w:val="auto"/>
        </w:rPr>
        <w:t>S</w:t>
      </w:r>
      <w:r w:rsidR="00810657" w:rsidRPr="00B31E85">
        <w:rPr>
          <w:color w:val="auto"/>
        </w:rPr>
        <w:t>ervice management were not made aware of the allegation until contacted by the Commission’s complaints group on 4 June</w:t>
      </w:r>
      <w:r w:rsidR="00810657">
        <w:rPr>
          <w:color w:val="auto"/>
        </w:rPr>
        <w:t xml:space="preserve"> 2020. This </w:t>
      </w:r>
      <w:r w:rsidR="00810657" w:rsidRPr="00B31E85">
        <w:rPr>
          <w:color w:val="auto"/>
        </w:rPr>
        <w:t xml:space="preserve">triggered an internal investigation into how </w:t>
      </w:r>
      <w:r w:rsidR="00D84CDB">
        <w:rPr>
          <w:color w:val="auto"/>
        </w:rPr>
        <w:t>the</w:t>
      </w:r>
      <w:r w:rsidR="00810657" w:rsidRPr="00B31E85">
        <w:rPr>
          <w:color w:val="auto"/>
        </w:rPr>
        <w:t xml:space="preserve"> consumer was transferred in </w:t>
      </w:r>
      <w:r w:rsidR="00D84CDB">
        <w:rPr>
          <w:color w:val="auto"/>
        </w:rPr>
        <w:t>the</w:t>
      </w:r>
      <w:r w:rsidR="00810657" w:rsidRPr="00B31E85">
        <w:rPr>
          <w:color w:val="auto"/>
        </w:rPr>
        <w:t xml:space="preserve"> hoist.</w:t>
      </w:r>
    </w:p>
    <w:p w14:paraId="2A41F8BC" w14:textId="36FD0CA1" w:rsidR="00810657" w:rsidRPr="00810657" w:rsidRDefault="00950302" w:rsidP="004176D8">
      <w:pPr>
        <w:pStyle w:val="ListParagraph"/>
        <w:numPr>
          <w:ilvl w:val="0"/>
          <w:numId w:val="25"/>
        </w:numPr>
        <w:ind w:left="425" w:hanging="425"/>
        <w:contextualSpacing w:val="0"/>
        <w:rPr>
          <w:color w:val="auto"/>
        </w:rPr>
      </w:pPr>
      <w:r>
        <w:rPr>
          <w:color w:val="auto"/>
        </w:rPr>
        <w:t>T</w:t>
      </w:r>
      <w:r w:rsidR="00810657" w:rsidRPr="00B31E85">
        <w:rPr>
          <w:color w:val="auto"/>
        </w:rPr>
        <w:t>he allegation was reported to the Commission’s compulsory reporting group on 5 June.</w:t>
      </w:r>
    </w:p>
    <w:p w14:paraId="12BADB61" w14:textId="4DAEA364" w:rsidR="00D84CDB" w:rsidRDefault="00810657" w:rsidP="00CD2CC6">
      <w:pPr>
        <w:rPr>
          <w:rFonts w:eastAsia="Calibri"/>
          <w:color w:val="auto"/>
          <w:lang w:eastAsia="en-US"/>
        </w:rPr>
      </w:pPr>
      <w:r>
        <w:rPr>
          <w:color w:val="auto"/>
        </w:rPr>
        <w:t>In response to the Non-compli</w:t>
      </w:r>
      <w:r w:rsidR="00C3073D">
        <w:rPr>
          <w:color w:val="auto"/>
        </w:rPr>
        <w:t>a</w:t>
      </w:r>
      <w:r>
        <w:rPr>
          <w:color w:val="auto"/>
        </w:rPr>
        <w:t>n</w:t>
      </w:r>
      <w:r w:rsidR="001602FE">
        <w:rPr>
          <w:color w:val="auto"/>
        </w:rPr>
        <w:t>ce</w:t>
      </w:r>
      <w:r>
        <w:rPr>
          <w:color w:val="auto"/>
        </w:rPr>
        <w:t xml:space="preserve"> the service has</w:t>
      </w:r>
      <w:r w:rsidR="00D84CDB">
        <w:rPr>
          <w:rFonts w:eastAsia="Calibri"/>
          <w:color w:val="auto"/>
          <w:lang w:eastAsia="en-US"/>
        </w:rPr>
        <w:t>:</w:t>
      </w:r>
    </w:p>
    <w:p w14:paraId="12106B21" w14:textId="6717A738" w:rsidR="00D84CDB" w:rsidRPr="00D84CDB" w:rsidRDefault="00950302" w:rsidP="004176D8">
      <w:pPr>
        <w:pStyle w:val="ListParagraph"/>
        <w:numPr>
          <w:ilvl w:val="0"/>
          <w:numId w:val="26"/>
        </w:numPr>
        <w:ind w:left="425" w:hanging="425"/>
        <w:contextualSpacing w:val="0"/>
        <w:rPr>
          <w:color w:val="auto"/>
        </w:rPr>
      </w:pPr>
      <w:r>
        <w:rPr>
          <w:rFonts w:eastAsia="Calibri"/>
          <w:color w:val="auto"/>
          <w:lang w:eastAsia="en-US"/>
        </w:rPr>
        <w:t>P</w:t>
      </w:r>
      <w:r w:rsidR="00D84CDB" w:rsidRPr="00D84CDB">
        <w:rPr>
          <w:rFonts w:eastAsia="Calibri"/>
          <w:color w:val="auto"/>
          <w:lang w:eastAsia="en-US"/>
        </w:rPr>
        <w:t>rovid</w:t>
      </w:r>
      <w:r w:rsidR="00D84CDB">
        <w:rPr>
          <w:rFonts w:eastAsia="Calibri"/>
          <w:color w:val="auto"/>
          <w:lang w:eastAsia="en-US"/>
        </w:rPr>
        <w:t>ed</w:t>
      </w:r>
      <w:r w:rsidR="00D84CDB" w:rsidRPr="00D84CDB">
        <w:rPr>
          <w:rFonts w:eastAsia="Calibri"/>
          <w:color w:val="auto"/>
          <w:lang w:eastAsia="en-US"/>
        </w:rPr>
        <w:t xml:space="preserve"> further education </w:t>
      </w:r>
      <w:r w:rsidR="00D84CDB">
        <w:rPr>
          <w:rFonts w:eastAsia="Calibri"/>
          <w:color w:val="auto"/>
          <w:lang w:eastAsia="en-US"/>
        </w:rPr>
        <w:t>to</w:t>
      </w:r>
      <w:r w:rsidR="00D84CDB" w:rsidRPr="00D84CDB">
        <w:rPr>
          <w:rFonts w:eastAsia="Calibri"/>
          <w:color w:val="auto"/>
          <w:lang w:eastAsia="en-US"/>
        </w:rPr>
        <w:t xml:space="preserve"> staff a</w:t>
      </w:r>
      <w:r w:rsidR="001602FE">
        <w:rPr>
          <w:rFonts w:eastAsia="Calibri"/>
          <w:color w:val="auto"/>
          <w:lang w:eastAsia="en-US"/>
        </w:rPr>
        <w:t>bout</w:t>
      </w:r>
      <w:r w:rsidR="00D84CDB" w:rsidRPr="00D84CDB">
        <w:rPr>
          <w:rFonts w:eastAsia="Calibri"/>
          <w:color w:val="auto"/>
          <w:lang w:eastAsia="en-US"/>
        </w:rPr>
        <w:t xml:space="preserve"> elder abuse and the requirement to report allegations</w:t>
      </w:r>
      <w:r w:rsidR="00D84CDB">
        <w:rPr>
          <w:rFonts w:eastAsia="Calibri"/>
          <w:color w:val="auto"/>
          <w:lang w:eastAsia="en-US"/>
        </w:rPr>
        <w:t>.</w:t>
      </w:r>
    </w:p>
    <w:p w14:paraId="0A1275B2" w14:textId="1EBC099F" w:rsidR="00D84CDB" w:rsidRPr="00D84CDB" w:rsidRDefault="00950302" w:rsidP="004176D8">
      <w:pPr>
        <w:pStyle w:val="ListParagraph"/>
        <w:numPr>
          <w:ilvl w:val="0"/>
          <w:numId w:val="26"/>
        </w:numPr>
        <w:ind w:left="425" w:hanging="425"/>
        <w:contextualSpacing w:val="0"/>
        <w:rPr>
          <w:color w:val="auto"/>
        </w:rPr>
      </w:pPr>
      <w:r>
        <w:rPr>
          <w:rFonts w:eastAsia="Calibri"/>
          <w:color w:val="auto"/>
          <w:lang w:eastAsia="en-US"/>
        </w:rPr>
        <w:t>R</w:t>
      </w:r>
      <w:r w:rsidR="00D84CDB" w:rsidRPr="00D84CDB">
        <w:rPr>
          <w:rFonts w:eastAsia="Calibri"/>
          <w:color w:val="auto"/>
          <w:lang w:eastAsia="en-US"/>
        </w:rPr>
        <w:t>eview</w:t>
      </w:r>
      <w:r w:rsidR="00D84CDB">
        <w:rPr>
          <w:rFonts w:eastAsia="Calibri"/>
          <w:color w:val="auto"/>
          <w:lang w:eastAsia="en-US"/>
        </w:rPr>
        <w:t>ed</w:t>
      </w:r>
      <w:r w:rsidR="00D84CDB" w:rsidRPr="00D84CDB">
        <w:rPr>
          <w:rFonts w:eastAsia="Calibri"/>
          <w:color w:val="auto"/>
          <w:lang w:eastAsia="en-US"/>
        </w:rPr>
        <w:t xml:space="preserve"> policies and procedures in relation to elder abuse, notifiable incident reporting, and incident and near miss reporting</w:t>
      </w:r>
      <w:r w:rsidR="00D84CDB">
        <w:rPr>
          <w:rFonts w:eastAsia="Calibri"/>
          <w:color w:val="auto"/>
          <w:lang w:eastAsia="en-US"/>
        </w:rPr>
        <w:t>.</w:t>
      </w:r>
    </w:p>
    <w:p w14:paraId="7F9945C1" w14:textId="10C97986" w:rsidR="00CD2CC6" w:rsidRPr="00D84CDB" w:rsidRDefault="00950302" w:rsidP="004176D8">
      <w:pPr>
        <w:pStyle w:val="ListParagraph"/>
        <w:numPr>
          <w:ilvl w:val="0"/>
          <w:numId w:val="26"/>
        </w:numPr>
        <w:ind w:left="425" w:hanging="425"/>
        <w:contextualSpacing w:val="0"/>
        <w:rPr>
          <w:color w:val="auto"/>
        </w:rPr>
      </w:pPr>
      <w:r>
        <w:rPr>
          <w:rFonts w:eastAsia="Calibri"/>
          <w:color w:val="auto"/>
          <w:lang w:eastAsia="en-US"/>
        </w:rPr>
        <w:t>I</w:t>
      </w:r>
      <w:r w:rsidR="00D84CDB" w:rsidRPr="00D84CDB">
        <w:rPr>
          <w:rFonts w:eastAsia="Calibri"/>
          <w:color w:val="auto"/>
          <w:lang w:eastAsia="en-US"/>
        </w:rPr>
        <w:t xml:space="preserve">ntroduced an on-call nurse role, available 24 hours a day, seven days a week. The on-call nurse is a senior registered nurse who provides support to the </w:t>
      </w:r>
      <w:r w:rsidR="00D84CDB">
        <w:rPr>
          <w:rFonts w:eastAsia="Calibri"/>
          <w:color w:val="auto"/>
          <w:lang w:eastAsia="en-US"/>
        </w:rPr>
        <w:t>clinical staff after hours</w:t>
      </w:r>
      <w:r w:rsidR="00D84CDB" w:rsidRPr="00D84CDB">
        <w:rPr>
          <w:rFonts w:eastAsia="Calibri"/>
          <w:color w:val="auto"/>
          <w:lang w:eastAsia="en-US"/>
        </w:rPr>
        <w:t>.</w:t>
      </w:r>
    </w:p>
    <w:p w14:paraId="243BF50E" w14:textId="05FFC6EA" w:rsidR="00D84CDB" w:rsidRPr="00D84CDB" w:rsidRDefault="00950302" w:rsidP="004176D8">
      <w:pPr>
        <w:pStyle w:val="ListParagraph"/>
        <w:numPr>
          <w:ilvl w:val="0"/>
          <w:numId w:val="26"/>
        </w:numPr>
        <w:ind w:left="425" w:hanging="425"/>
        <w:contextualSpacing w:val="0"/>
        <w:rPr>
          <w:color w:val="auto"/>
        </w:rPr>
      </w:pPr>
      <w:r>
        <w:rPr>
          <w:rFonts w:eastAsia="Calibri"/>
          <w:color w:val="auto"/>
          <w:lang w:eastAsia="en-US"/>
        </w:rPr>
        <w:t>I</w:t>
      </w:r>
      <w:r w:rsidR="00D84CDB">
        <w:rPr>
          <w:rFonts w:eastAsia="Calibri"/>
          <w:color w:val="auto"/>
          <w:lang w:eastAsia="en-US"/>
        </w:rPr>
        <w:t xml:space="preserve">nitiated the </w:t>
      </w:r>
      <w:r w:rsidR="00D84CDB" w:rsidRPr="00D84CDB">
        <w:rPr>
          <w:rFonts w:eastAsia="Calibri"/>
          <w:color w:val="auto"/>
          <w:lang w:eastAsia="en-US"/>
        </w:rPr>
        <w:t xml:space="preserve">performance management </w:t>
      </w:r>
      <w:r w:rsidR="00D84CDB">
        <w:rPr>
          <w:rFonts w:eastAsia="Calibri"/>
          <w:color w:val="auto"/>
          <w:lang w:eastAsia="en-US"/>
        </w:rPr>
        <w:t>process as required.</w:t>
      </w:r>
    </w:p>
    <w:p w14:paraId="5E8BB7F5" w14:textId="385F4027" w:rsidR="00D84CDB" w:rsidRDefault="00D84CDB" w:rsidP="00950302">
      <w:pPr>
        <w:tabs>
          <w:tab w:val="right" w:pos="9026"/>
        </w:tabs>
        <w:outlineLvl w:val="4"/>
      </w:pPr>
      <w:r>
        <w:t>During this site audit the Assessment Team found staff accurately described their responsibility in recognising and reporting allegations of assault, including rough handling. Documentation reviewed confirmed allegations of assault and rough handling are being reported appropriately.</w:t>
      </w:r>
    </w:p>
    <w:p w14:paraId="00DD9AD0" w14:textId="2E6743A6" w:rsidR="00D84CDB" w:rsidRPr="008E0A3D" w:rsidRDefault="00D84CDB" w:rsidP="00950302">
      <w:pPr>
        <w:tabs>
          <w:tab w:val="right" w:pos="9026"/>
        </w:tabs>
        <w:outlineLvl w:val="4"/>
      </w:pPr>
      <w:r>
        <w:lastRenderedPageBreak/>
        <w:t xml:space="preserve">For the reasons detailed above I find Regis Weston Compliant with </w:t>
      </w:r>
      <w:r w:rsidR="001602FE">
        <w:t>Standard 8 Requirement (3)(c).</w:t>
      </w:r>
    </w:p>
    <w:p w14:paraId="50F88F52" w14:textId="09542FBE" w:rsidR="007A5FCD" w:rsidRPr="00506F7F" w:rsidRDefault="007A5FCD" w:rsidP="007A5FCD">
      <w:pPr>
        <w:pStyle w:val="Heading3"/>
      </w:pPr>
      <w:r w:rsidRPr="00506F7F">
        <w:t>Requirement 8(3)(d)</w:t>
      </w:r>
      <w:r>
        <w:tab/>
        <w:t>Compliant</w:t>
      </w:r>
    </w:p>
    <w:p w14:paraId="50F88F53" w14:textId="77777777" w:rsidR="007A5FCD" w:rsidRPr="008D114F" w:rsidRDefault="007A5FCD" w:rsidP="007A5FCD">
      <w:pPr>
        <w:rPr>
          <w:i/>
        </w:rPr>
      </w:pPr>
      <w:r w:rsidRPr="008D114F">
        <w:rPr>
          <w:i/>
        </w:rPr>
        <w:t>Effective risk management systems and practices, including but not limited to the following:</w:t>
      </w:r>
    </w:p>
    <w:p w14:paraId="50F88F54" w14:textId="77777777" w:rsidR="007A5FCD" w:rsidRPr="008D114F" w:rsidRDefault="007A5FCD" w:rsidP="00031BD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F88F55" w14:textId="77777777" w:rsidR="007A5FCD" w:rsidRPr="008D114F" w:rsidRDefault="007A5FCD" w:rsidP="00031BD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0F88F56" w14:textId="77777777" w:rsidR="007A5FCD" w:rsidRPr="008D114F" w:rsidRDefault="007A5FCD" w:rsidP="00031BDC">
      <w:pPr>
        <w:numPr>
          <w:ilvl w:val="0"/>
          <w:numId w:val="19"/>
        </w:numPr>
        <w:tabs>
          <w:tab w:val="right" w:pos="9026"/>
        </w:tabs>
        <w:spacing w:before="0" w:after="0"/>
        <w:ind w:left="567" w:hanging="425"/>
        <w:outlineLvl w:val="4"/>
        <w:rPr>
          <w:i/>
        </w:rPr>
      </w:pPr>
      <w:r w:rsidRPr="008D114F">
        <w:rPr>
          <w:i/>
        </w:rPr>
        <w:t>supporting consumers to live the best life they can.</w:t>
      </w:r>
    </w:p>
    <w:p w14:paraId="50F88F58" w14:textId="1617799D" w:rsidR="007A5FCD" w:rsidRPr="00506F7F" w:rsidRDefault="007A5FCD" w:rsidP="007A5FCD">
      <w:pPr>
        <w:pStyle w:val="Heading3"/>
      </w:pPr>
      <w:r w:rsidRPr="00506F7F">
        <w:t>Requirement 8(3)(e)</w:t>
      </w:r>
      <w:r>
        <w:tab/>
        <w:t>Compliant</w:t>
      </w:r>
    </w:p>
    <w:p w14:paraId="50F88F59" w14:textId="77777777" w:rsidR="007A5FCD" w:rsidRPr="008D114F" w:rsidRDefault="007A5FCD" w:rsidP="007A5FCD">
      <w:pPr>
        <w:rPr>
          <w:i/>
        </w:rPr>
      </w:pPr>
      <w:r w:rsidRPr="008D114F">
        <w:rPr>
          <w:i/>
        </w:rPr>
        <w:t>Where clinical care is provided—a clinical governance framework, including but not limited to the following:</w:t>
      </w:r>
    </w:p>
    <w:p w14:paraId="50F88F5A" w14:textId="77777777" w:rsidR="007A5FCD" w:rsidRPr="008D114F" w:rsidRDefault="007A5FCD" w:rsidP="00031BDC">
      <w:pPr>
        <w:numPr>
          <w:ilvl w:val="0"/>
          <w:numId w:val="20"/>
        </w:numPr>
        <w:tabs>
          <w:tab w:val="right" w:pos="9026"/>
        </w:tabs>
        <w:spacing w:before="0" w:after="0"/>
        <w:ind w:left="567" w:hanging="425"/>
        <w:outlineLvl w:val="4"/>
        <w:rPr>
          <w:i/>
        </w:rPr>
      </w:pPr>
      <w:r w:rsidRPr="008D114F">
        <w:rPr>
          <w:i/>
        </w:rPr>
        <w:t>antimicrobial stewardship;</w:t>
      </w:r>
    </w:p>
    <w:p w14:paraId="50F88F5B" w14:textId="77777777" w:rsidR="007A5FCD" w:rsidRPr="008D114F" w:rsidRDefault="007A5FCD" w:rsidP="00031BDC">
      <w:pPr>
        <w:numPr>
          <w:ilvl w:val="0"/>
          <w:numId w:val="20"/>
        </w:numPr>
        <w:tabs>
          <w:tab w:val="right" w:pos="9026"/>
        </w:tabs>
        <w:spacing w:before="0" w:after="0"/>
        <w:ind w:left="567" w:hanging="425"/>
        <w:outlineLvl w:val="4"/>
        <w:rPr>
          <w:i/>
        </w:rPr>
      </w:pPr>
      <w:r w:rsidRPr="008D114F">
        <w:rPr>
          <w:i/>
        </w:rPr>
        <w:t>minimising the use of restraint;</w:t>
      </w:r>
    </w:p>
    <w:p w14:paraId="50F88F5C" w14:textId="77777777" w:rsidR="007A5FCD" w:rsidRPr="008D114F" w:rsidRDefault="007A5FCD" w:rsidP="00031BDC">
      <w:pPr>
        <w:numPr>
          <w:ilvl w:val="0"/>
          <w:numId w:val="20"/>
        </w:numPr>
        <w:tabs>
          <w:tab w:val="right" w:pos="9026"/>
        </w:tabs>
        <w:spacing w:before="0" w:after="0"/>
        <w:ind w:left="567" w:hanging="425"/>
        <w:outlineLvl w:val="4"/>
        <w:rPr>
          <w:i/>
        </w:rPr>
      </w:pPr>
      <w:r w:rsidRPr="008D114F">
        <w:rPr>
          <w:i/>
        </w:rPr>
        <w:t>open disclosure.</w:t>
      </w:r>
    </w:p>
    <w:p w14:paraId="50F88F5E" w14:textId="77777777" w:rsidR="007A5FCD" w:rsidRPr="00154403" w:rsidRDefault="007A5FCD" w:rsidP="007A5FCD"/>
    <w:p w14:paraId="50F88F5F" w14:textId="77777777" w:rsidR="007A5FCD" w:rsidRDefault="007A5FCD" w:rsidP="007A5FCD">
      <w:pPr>
        <w:tabs>
          <w:tab w:val="right" w:pos="9026"/>
        </w:tabs>
        <w:sectPr w:rsidR="007A5FCD" w:rsidSect="007A5FCD">
          <w:headerReference w:type="default" r:id="rId42"/>
          <w:type w:val="continuous"/>
          <w:pgSz w:w="11906" w:h="16838"/>
          <w:pgMar w:top="1701" w:right="1418" w:bottom="1418" w:left="1418" w:header="709" w:footer="397" w:gutter="0"/>
          <w:cols w:space="708"/>
          <w:docGrid w:linePitch="360"/>
        </w:sectPr>
      </w:pPr>
    </w:p>
    <w:p w14:paraId="50F88F60" w14:textId="77777777" w:rsidR="007A5FCD" w:rsidRDefault="007A5FCD" w:rsidP="007A5FCD">
      <w:pPr>
        <w:pStyle w:val="Heading1"/>
      </w:pPr>
      <w:r>
        <w:lastRenderedPageBreak/>
        <w:t>Areas for improvement</w:t>
      </w:r>
    </w:p>
    <w:p w14:paraId="50F88F62" w14:textId="77777777" w:rsidR="007A5FCD" w:rsidRPr="00E830C7" w:rsidRDefault="007A5FCD" w:rsidP="007A5FC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0F88F68" w14:textId="77777777" w:rsidR="007A5FCD" w:rsidRPr="00095CD4" w:rsidRDefault="007A5FCD" w:rsidP="007A5FCD">
      <w:pPr>
        <w:pStyle w:val="ListBullet"/>
        <w:numPr>
          <w:ilvl w:val="0"/>
          <w:numId w:val="0"/>
        </w:numPr>
      </w:pPr>
    </w:p>
    <w:sectPr w:rsidR="007A5FCD" w:rsidRPr="00095CD4" w:rsidSect="007A5FC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65A82" w14:textId="77777777" w:rsidR="00560BAA" w:rsidRDefault="00560BAA">
      <w:pPr>
        <w:spacing w:before="0" w:after="0" w:line="240" w:lineRule="auto"/>
      </w:pPr>
      <w:r>
        <w:separator/>
      </w:r>
    </w:p>
  </w:endnote>
  <w:endnote w:type="continuationSeparator" w:id="0">
    <w:p w14:paraId="116295DB" w14:textId="77777777" w:rsidR="00560BAA" w:rsidRDefault="00560BAA">
      <w:pPr>
        <w:spacing w:before="0" w:after="0" w:line="240" w:lineRule="auto"/>
      </w:pPr>
      <w:r>
        <w:continuationSeparator/>
      </w:r>
    </w:p>
  </w:endnote>
  <w:endnote w:type="continuationNotice" w:id="1">
    <w:p w14:paraId="5A00541D" w14:textId="77777777" w:rsidR="00560BAA" w:rsidRDefault="00560B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7E" w14:textId="77777777" w:rsidR="00560BAA" w:rsidRPr="009A1F1B" w:rsidRDefault="00560BAA" w:rsidP="007A5F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88F7F" w14:textId="77777777" w:rsidR="00560BAA" w:rsidRPr="00C72FFB" w:rsidRDefault="00560BAA" w:rsidP="007A5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F88F80" w14:textId="77777777" w:rsidR="00560BAA" w:rsidRPr="00C72FFB" w:rsidRDefault="00560BAA" w:rsidP="007A5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1" w14:textId="77777777" w:rsidR="00560BAA" w:rsidRPr="009A1F1B" w:rsidRDefault="00560BAA" w:rsidP="007A5F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88F82" w14:textId="77777777" w:rsidR="00560BAA" w:rsidRPr="00C72FFB" w:rsidRDefault="00560BAA" w:rsidP="007A5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F88F83" w14:textId="77777777" w:rsidR="00560BAA" w:rsidRPr="00A3716D" w:rsidRDefault="00560BAA" w:rsidP="007A5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7A5CF" w14:textId="77777777" w:rsidR="00560BAA" w:rsidRDefault="00560BAA">
      <w:pPr>
        <w:spacing w:before="0" w:after="0" w:line="240" w:lineRule="auto"/>
      </w:pPr>
      <w:r>
        <w:separator/>
      </w:r>
    </w:p>
  </w:footnote>
  <w:footnote w:type="continuationSeparator" w:id="0">
    <w:p w14:paraId="14F1E36F" w14:textId="77777777" w:rsidR="00560BAA" w:rsidRDefault="00560BAA">
      <w:pPr>
        <w:spacing w:before="0" w:after="0" w:line="240" w:lineRule="auto"/>
      </w:pPr>
      <w:r>
        <w:continuationSeparator/>
      </w:r>
    </w:p>
  </w:footnote>
  <w:footnote w:type="continuationNotice" w:id="1">
    <w:p w14:paraId="4539E050" w14:textId="77777777" w:rsidR="00560BAA" w:rsidRDefault="00560B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7D" w14:textId="77777777" w:rsidR="00560BAA" w:rsidRDefault="00560BAA" w:rsidP="007A5FC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F88FA1" wp14:editId="50F88F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21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C" w14:textId="7486021A"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50F88FB3" wp14:editId="50F88FB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094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D" w14:textId="77777777" w:rsidR="00560BAA" w:rsidRPr="00FB0086" w:rsidRDefault="00560BAA" w:rsidP="007A5FCD">
    <w:pPr>
      <w:pStyle w:val="Header"/>
    </w:pPr>
    <w:r>
      <w:rPr>
        <w:noProof/>
        <w:color w:val="auto"/>
        <w:sz w:val="20"/>
      </w:rPr>
      <w:drawing>
        <wp:anchor distT="0" distB="0" distL="114300" distR="114300" simplePos="0" relativeHeight="251658258" behindDoc="1" locked="0" layoutInCell="1" allowOverlap="1" wp14:anchorId="50F88FB5" wp14:editId="50F88FB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15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E" w14:textId="77777777" w:rsidR="00560BAA" w:rsidRDefault="00560BAA" w:rsidP="007A5FCD">
    <w:r>
      <w:rPr>
        <w:noProof/>
        <w:color w:val="auto"/>
        <w:sz w:val="20"/>
      </w:rPr>
      <w:drawing>
        <wp:anchor distT="0" distB="0" distL="114300" distR="114300" simplePos="0" relativeHeight="251658244" behindDoc="1" locked="0" layoutInCell="1" allowOverlap="1" wp14:anchorId="50F88FB7" wp14:editId="50F88F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60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F" w14:textId="3B3A3F04"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50F88FB9" wp14:editId="50F88FB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21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0" w14:textId="77777777" w:rsidR="00560BAA" w:rsidRPr="00FB0086" w:rsidRDefault="00560BAA" w:rsidP="007A5FCD">
    <w:pPr>
      <w:pStyle w:val="Header"/>
    </w:pPr>
    <w:r>
      <w:rPr>
        <w:noProof/>
        <w:color w:val="auto"/>
        <w:sz w:val="20"/>
      </w:rPr>
      <w:drawing>
        <wp:anchor distT="0" distB="0" distL="114300" distR="114300" simplePos="0" relativeHeight="251658260" behindDoc="1" locked="0" layoutInCell="1" allowOverlap="1" wp14:anchorId="50F88FBB" wp14:editId="50F88FB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33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1" w14:textId="77777777" w:rsidR="00560BAA" w:rsidRDefault="00560BAA" w:rsidP="007A5FCD">
    <w:r>
      <w:rPr>
        <w:noProof/>
        <w:color w:val="auto"/>
        <w:sz w:val="20"/>
      </w:rPr>
      <w:drawing>
        <wp:anchor distT="0" distB="0" distL="114300" distR="114300" simplePos="0" relativeHeight="251658245" behindDoc="1" locked="0" layoutInCell="1" allowOverlap="1" wp14:anchorId="50F88FBD" wp14:editId="50F88FB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24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2" w14:textId="382B7408"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50F88FBF" wp14:editId="50F88FC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00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3" w14:textId="77777777" w:rsidR="00560BAA" w:rsidRPr="00FB0086" w:rsidRDefault="00560BAA" w:rsidP="007A5FCD">
    <w:pPr>
      <w:pStyle w:val="Header"/>
    </w:pPr>
    <w:r>
      <w:rPr>
        <w:noProof/>
        <w:color w:val="auto"/>
        <w:sz w:val="20"/>
      </w:rPr>
      <w:drawing>
        <wp:anchor distT="0" distB="0" distL="114300" distR="114300" simplePos="0" relativeHeight="251658262" behindDoc="1" locked="0" layoutInCell="1" allowOverlap="1" wp14:anchorId="50F88FC1" wp14:editId="50F88FC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1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4" w14:textId="77777777" w:rsidR="00560BAA" w:rsidRDefault="00560BAA" w:rsidP="007A5FCD">
    <w:r>
      <w:rPr>
        <w:noProof/>
        <w:color w:val="auto"/>
        <w:sz w:val="20"/>
      </w:rPr>
      <w:drawing>
        <wp:anchor distT="0" distB="0" distL="114300" distR="114300" simplePos="0" relativeHeight="251658246" behindDoc="1" locked="0" layoutInCell="1" allowOverlap="1" wp14:anchorId="50F88FC3" wp14:editId="50F88FC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04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5" w14:textId="629FA6D5"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50F88FC5" wp14:editId="50F88FC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589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4" w14:textId="77777777" w:rsidR="00560BAA" w:rsidRDefault="00560BAA" w:rsidP="007A5FCD">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50F88FA3" wp14:editId="50F88FA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8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6" w14:textId="77777777" w:rsidR="00560BAA" w:rsidRPr="00FB0086" w:rsidRDefault="00560BAA" w:rsidP="007A5FCD">
    <w:pPr>
      <w:pStyle w:val="Header"/>
    </w:pPr>
    <w:r>
      <w:rPr>
        <w:noProof/>
        <w:color w:val="auto"/>
        <w:sz w:val="20"/>
      </w:rPr>
      <w:drawing>
        <wp:anchor distT="0" distB="0" distL="114300" distR="114300" simplePos="0" relativeHeight="251658264" behindDoc="1" locked="0" layoutInCell="1" allowOverlap="1" wp14:anchorId="50F88FC7" wp14:editId="50F88FC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76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7" w14:textId="77777777" w:rsidR="00560BAA" w:rsidRDefault="00560BAA" w:rsidP="007A5FCD">
    <w:pPr>
      <w:tabs>
        <w:tab w:val="left" w:pos="3624"/>
      </w:tabs>
    </w:pPr>
    <w:r>
      <w:rPr>
        <w:noProof/>
        <w:color w:val="auto"/>
        <w:sz w:val="20"/>
      </w:rPr>
      <w:drawing>
        <wp:anchor distT="0" distB="0" distL="114300" distR="114300" simplePos="0" relativeHeight="251658247" behindDoc="1" locked="0" layoutInCell="1" allowOverlap="1" wp14:anchorId="50F88FC9" wp14:editId="50F88FC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40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8" w14:textId="211AF2D6"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50F88FCB" wp14:editId="50F88FC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99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9" w14:textId="77777777" w:rsidR="00560BAA" w:rsidRPr="00FB0086" w:rsidRDefault="00560BAA" w:rsidP="007A5FCD">
    <w:pPr>
      <w:pStyle w:val="Header"/>
    </w:pPr>
    <w:r>
      <w:rPr>
        <w:noProof/>
        <w:color w:val="auto"/>
        <w:sz w:val="20"/>
      </w:rPr>
      <w:drawing>
        <wp:anchor distT="0" distB="0" distL="114300" distR="114300" simplePos="0" relativeHeight="251658266" behindDoc="1" locked="0" layoutInCell="1" allowOverlap="1" wp14:anchorId="50F88FCD" wp14:editId="50F88FC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0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A" w14:textId="77777777" w:rsidR="00560BAA" w:rsidRDefault="00560BAA" w:rsidP="007A5FCD">
    <w:pPr>
      <w:tabs>
        <w:tab w:val="left" w:pos="3624"/>
      </w:tabs>
    </w:pPr>
    <w:r>
      <w:rPr>
        <w:noProof/>
        <w:color w:val="auto"/>
        <w:sz w:val="20"/>
      </w:rPr>
      <w:drawing>
        <wp:anchor distT="0" distB="0" distL="114300" distR="114300" simplePos="0" relativeHeight="251658248" behindDoc="1" locked="0" layoutInCell="1" allowOverlap="1" wp14:anchorId="50F88FCF" wp14:editId="50F88F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28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B" w14:textId="2D563D32"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50F88FD1" wp14:editId="50F88FD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476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C" w14:textId="77777777" w:rsidR="00560BAA" w:rsidRPr="008D7780" w:rsidRDefault="00560BAA" w:rsidP="007A5FCD">
    <w:pPr>
      <w:pStyle w:val="Header"/>
    </w:pPr>
    <w:r>
      <w:rPr>
        <w:noProof/>
        <w:color w:val="auto"/>
        <w:sz w:val="20"/>
      </w:rPr>
      <w:drawing>
        <wp:anchor distT="0" distB="0" distL="114300" distR="114300" simplePos="0" relativeHeight="251658268" behindDoc="1" locked="0" layoutInCell="1" allowOverlap="1" wp14:anchorId="50F88FD3" wp14:editId="50F88FD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84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D" w14:textId="77777777" w:rsidR="00560BAA" w:rsidRDefault="00560BAA" w:rsidP="007A5FCD">
    <w:pPr>
      <w:tabs>
        <w:tab w:val="left" w:pos="3624"/>
      </w:tabs>
    </w:pPr>
    <w:r>
      <w:rPr>
        <w:noProof/>
        <w:color w:val="auto"/>
        <w:sz w:val="20"/>
      </w:rPr>
      <w:drawing>
        <wp:anchor distT="0" distB="0" distL="114300" distR="114300" simplePos="0" relativeHeight="251658249" behindDoc="1" locked="0" layoutInCell="1" allowOverlap="1" wp14:anchorId="50F88FD5" wp14:editId="50F88FD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E" w14:textId="2D4F8F2B" w:rsidR="00560BAA" w:rsidRPr="00703E80" w:rsidRDefault="00560BAA" w:rsidP="007A5F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50F88FD7" wp14:editId="50F88FD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32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9F" w14:textId="77777777" w:rsidR="00560BAA" w:rsidRPr="008F32C8" w:rsidRDefault="00560BAA" w:rsidP="007A5FC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50F88FD9" wp14:editId="50F88FD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08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5" w14:textId="77777777" w:rsidR="00560BAA" w:rsidRDefault="00560BAA">
    <w:pPr>
      <w:pStyle w:val="Header"/>
    </w:pPr>
    <w:r w:rsidRPr="003C6EC2">
      <w:rPr>
        <w:rFonts w:eastAsia="Calibri"/>
        <w:noProof/>
      </w:rPr>
      <w:drawing>
        <wp:anchor distT="0" distB="0" distL="114300" distR="114300" simplePos="0" relativeHeight="251658251" behindDoc="1" locked="0" layoutInCell="1" allowOverlap="1" wp14:anchorId="50F88FA5" wp14:editId="50F88F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78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A0" w14:textId="77777777" w:rsidR="00560BAA" w:rsidRDefault="00560BAA" w:rsidP="007A5FCD">
    <w:pPr>
      <w:tabs>
        <w:tab w:val="left" w:pos="3624"/>
      </w:tabs>
    </w:pPr>
    <w:r>
      <w:rPr>
        <w:noProof/>
        <w:color w:val="auto"/>
        <w:sz w:val="20"/>
      </w:rPr>
      <w:drawing>
        <wp:anchor distT="0" distB="0" distL="114300" distR="114300" simplePos="0" relativeHeight="251658250" behindDoc="1" locked="0" layoutInCell="1" allowOverlap="1" wp14:anchorId="50F88FDB" wp14:editId="50F88F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32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6" w14:textId="77777777" w:rsidR="00560BAA" w:rsidRDefault="00560BAA" w:rsidP="007A5FCD">
    <w:r>
      <w:rPr>
        <w:noProof/>
        <w:color w:val="auto"/>
        <w:sz w:val="20"/>
      </w:rPr>
      <w:drawing>
        <wp:anchor distT="0" distB="0" distL="114300" distR="114300" simplePos="0" relativeHeight="251658242" behindDoc="1" locked="0" layoutInCell="1" allowOverlap="1" wp14:anchorId="50F88FA7" wp14:editId="50F88F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55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7" w14:textId="77777777" w:rsidR="00560BAA" w:rsidRPr="005F44D8" w:rsidRDefault="00560BAA" w:rsidP="007A5FCD">
    <w:pPr>
      <w:pStyle w:val="Header"/>
    </w:pPr>
    <w:r>
      <w:rPr>
        <w:noProof/>
        <w:color w:val="auto"/>
        <w:sz w:val="20"/>
      </w:rPr>
      <w:drawing>
        <wp:anchor distT="0" distB="0" distL="114300" distR="114300" simplePos="0" relativeHeight="251658254" behindDoc="1" locked="0" layoutInCell="1" allowOverlap="1" wp14:anchorId="50F88FA9" wp14:editId="50F88FA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38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8" w14:textId="77777777" w:rsidR="00560BAA" w:rsidRDefault="00560BAA" w:rsidP="007A5FCD">
    <w:r>
      <w:rPr>
        <w:noProof/>
        <w:color w:val="auto"/>
        <w:sz w:val="20"/>
      </w:rPr>
      <w:drawing>
        <wp:anchor distT="0" distB="0" distL="114300" distR="114300" simplePos="0" relativeHeight="251658241" behindDoc="1" locked="0" layoutInCell="1" allowOverlap="1" wp14:anchorId="50F88FAB" wp14:editId="50F88FA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71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9" w14:textId="0243CB7F" w:rsidR="00560BAA" w:rsidRPr="00703E80" w:rsidRDefault="00560BAA" w:rsidP="007A5FC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50F88FAD" wp14:editId="50F88FA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28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A" w14:textId="77777777" w:rsidR="00560BAA" w:rsidRPr="00FB0086" w:rsidRDefault="00560BAA" w:rsidP="007A5FCD">
    <w:pPr>
      <w:pStyle w:val="Header"/>
    </w:pPr>
    <w:r>
      <w:rPr>
        <w:noProof/>
        <w:color w:val="auto"/>
        <w:sz w:val="20"/>
      </w:rPr>
      <w:drawing>
        <wp:anchor distT="0" distB="0" distL="114300" distR="114300" simplePos="0" relativeHeight="251658256" behindDoc="1" locked="0" layoutInCell="1" allowOverlap="1" wp14:anchorId="50F88FAF" wp14:editId="50F88FB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42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F8B" w14:textId="77777777" w:rsidR="00560BAA" w:rsidRDefault="00560BAA" w:rsidP="007A5FCD">
    <w:r>
      <w:rPr>
        <w:noProof/>
        <w:color w:val="auto"/>
        <w:sz w:val="20"/>
      </w:rPr>
      <w:drawing>
        <wp:anchor distT="0" distB="0" distL="114300" distR="114300" simplePos="0" relativeHeight="251658243" behindDoc="1" locked="0" layoutInCell="1" allowOverlap="1" wp14:anchorId="50F88FB1" wp14:editId="50F88FB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31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A5CFCB0">
      <w:start w:val="1"/>
      <w:numFmt w:val="bullet"/>
      <w:pStyle w:val="ListParagraph"/>
      <w:lvlText w:val=""/>
      <w:lvlJc w:val="left"/>
      <w:pPr>
        <w:ind w:left="1440" w:hanging="360"/>
      </w:pPr>
      <w:rPr>
        <w:rFonts w:ascii="Symbol" w:hAnsi="Symbol" w:hint="default"/>
        <w:color w:val="auto"/>
      </w:rPr>
    </w:lvl>
    <w:lvl w:ilvl="1" w:tplc="ADCE617C" w:tentative="1">
      <w:start w:val="1"/>
      <w:numFmt w:val="bullet"/>
      <w:lvlText w:val="o"/>
      <w:lvlJc w:val="left"/>
      <w:pPr>
        <w:ind w:left="2160" w:hanging="360"/>
      </w:pPr>
      <w:rPr>
        <w:rFonts w:ascii="Courier New" w:hAnsi="Courier New" w:cs="Courier New" w:hint="default"/>
      </w:rPr>
    </w:lvl>
    <w:lvl w:ilvl="2" w:tplc="34DE8F8C" w:tentative="1">
      <w:start w:val="1"/>
      <w:numFmt w:val="bullet"/>
      <w:lvlText w:val=""/>
      <w:lvlJc w:val="left"/>
      <w:pPr>
        <w:ind w:left="2880" w:hanging="360"/>
      </w:pPr>
      <w:rPr>
        <w:rFonts w:ascii="Wingdings" w:hAnsi="Wingdings" w:hint="default"/>
      </w:rPr>
    </w:lvl>
    <w:lvl w:ilvl="3" w:tplc="73F84D44" w:tentative="1">
      <w:start w:val="1"/>
      <w:numFmt w:val="bullet"/>
      <w:lvlText w:val=""/>
      <w:lvlJc w:val="left"/>
      <w:pPr>
        <w:ind w:left="3600" w:hanging="360"/>
      </w:pPr>
      <w:rPr>
        <w:rFonts w:ascii="Symbol" w:hAnsi="Symbol" w:hint="default"/>
      </w:rPr>
    </w:lvl>
    <w:lvl w:ilvl="4" w:tplc="9688440A" w:tentative="1">
      <w:start w:val="1"/>
      <w:numFmt w:val="bullet"/>
      <w:lvlText w:val="o"/>
      <w:lvlJc w:val="left"/>
      <w:pPr>
        <w:ind w:left="4320" w:hanging="360"/>
      </w:pPr>
      <w:rPr>
        <w:rFonts w:ascii="Courier New" w:hAnsi="Courier New" w:cs="Courier New" w:hint="default"/>
      </w:rPr>
    </w:lvl>
    <w:lvl w:ilvl="5" w:tplc="974A8C78" w:tentative="1">
      <w:start w:val="1"/>
      <w:numFmt w:val="bullet"/>
      <w:lvlText w:val=""/>
      <w:lvlJc w:val="left"/>
      <w:pPr>
        <w:ind w:left="5040" w:hanging="360"/>
      </w:pPr>
      <w:rPr>
        <w:rFonts w:ascii="Wingdings" w:hAnsi="Wingdings" w:hint="default"/>
      </w:rPr>
    </w:lvl>
    <w:lvl w:ilvl="6" w:tplc="7CD4492C" w:tentative="1">
      <w:start w:val="1"/>
      <w:numFmt w:val="bullet"/>
      <w:lvlText w:val=""/>
      <w:lvlJc w:val="left"/>
      <w:pPr>
        <w:ind w:left="5760" w:hanging="360"/>
      </w:pPr>
      <w:rPr>
        <w:rFonts w:ascii="Symbol" w:hAnsi="Symbol" w:hint="default"/>
      </w:rPr>
    </w:lvl>
    <w:lvl w:ilvl="7" w:tplc="9D6233D4" w:tentative="1">
      <w:start w:val="1"/>
      <w:numFmt w:val="bullet"/>
      <w:lvlText w:val="o"/>
      <w:lvlJc w:val="left"/>
      <w:pPr>
        <w:ind w:left="6480" w:hanging="360"/>
      </w:pPr>
      <w:rPr>
        <w:rFonts w:ascii="Courier New" w:hAnsi="Courier New" w:cs="Courier New" w:hint="default"/>
      </w:rPr>
    </w:lvl>
    <w:lvl w:ilvl="8" w:tplc="B92657D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A9827EE">
      <w:start w:val="1"/>
      <w:numFmt w:val="lowerRoman"/>
      <w:lvlText w:val="(%1)"/>
      <w:lvlJc w:val="left"/>
      <w:pPr>
        <w:ind w:left="1080" w:hanging="720"/>
      </w:pPr>
      <w:rPr>
        <w:rFonts w:hint="default"/>
      </w:rPr>
    </w:lvl>
    <w:lvl w:ilvl="1" w:tplc="5FB0811A" w:tentative="1">
      <w:start w:val="1"/>
      <w:numFmt w:val="lowerLetter"/>
      <w:lvlText w:val="%2."/>
      <w:lvlJc w:val="left"/>
      <w:pPr>
        <w:ind w:left="1440" w:hanging="360"/>
      </w:pPr>
    </w:lvl>
    <w:lvl w:ilvl="2" w:tplc="326A76A8" w:tentative="1">
      <w:start w:val="1"/>
      <w:numFmt w:val="lowerRoman"/>
      <w:lvlText w:val="%3."/>
      <w:lvlJc w:val="right"/>
      <w:pPr>
        <w:ind w:left="2160" w:hanging="180"/>
      </w:pPr>
    </w:lvl>
    <w:lvl w:ilvl="3" w:tplc="7A42C224" w:tentative="1">
      <w:start w:val="1"/>
      <w:numFmt w:val="decimal"/>
      <w:lvlText w:val="%4."/>
      <w:lvlJc w:val="left"/>
      <w:pPr>
        <w:ind w:left="2880" w:hanging="360"/>
      </w:pPr>
    </w:lvl>
    <w:lvl w:ilvl="4" w:tplc="9784384A" w:tentative="1">
      <w:start w:val="1"/>
      <w:numFmt w:val="lowerLetter"/>
      <w:lvlText w:val="%5."/>
      <w:lvlJc w:val="left"/>
      <w:pPr>
        <w:ind w:left="3600" w:hanging="360"/>
      </w:pPr>
    </w:lvl>
    <w:lvl w:ilvl="5" w:tplc="ED24FF7C" w:tentative="1">
      <w:start w:val="1"/>
      <w:numFmt w:val="lowerRoman"/>
      <w:lvlText w:val="%6."/>
      <w:lvlJc w:val="right"/>
      <w:pPr>
        <w:ind w:left="4320" w:hanging="180"/>
      </w:pPr>
    </w:lvl>
    <w:lvl w:ilvl="6" w:tplc="EAE28E26" w:tentative="1">
      <w:start w:val="1"/>
      <w:numFmt w:val="decimal"/>
      <w:lvlText w:val="%7."/>
      <w:lvlJc w:val="left"/>
      <w:pPr>
        <w:ind w:left="5040" w:hanging="360"/>
      </w:pPr>
    </w:lvl>
    <w:lvl w:ilvl="7" w:tplc="D7F0B248" w:tentative="1">
      <w:start w:val="1"/>
      <w:numFmt w:val="lowerLetter"/>
      <w:lvlText w:val="%8."/>
      <w:lvlJc w:val="left"/>
      <w:pPr>
        <w:ind w:left="5760" w:hanging="360"/>
      </w:pPr>
    </w:lvl>
    <w:lvl w:ilvl="8" w:tplc="1278FA4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3F2E1260">
      <w:start w:val="1"/>
      <w:numFmt w:val="lowerRoman"/>
      <w:lvlText w:val="(%1)"/>
      <w:lvlJc w:val="left"/>
      <w:pPr>
        <w:ind w:left="1080" w:hanging="720"/>
      </w:pPr>
      <w:rPr>
        <w:rFonts w:hint="default"/>
      </w:rPr>
    </w:lvl>
    <w:lvl w:ilvl="1" w:tplc="390A8182" w:tentative="1">
      <w:start w:val="1"/>
      <w:numFmt w:val="lowerLetter"/>
      <w:lvlText w:val="%2."/>
      <w:lvlJc w:val="left"/>
      <w:pPr>
        <w:ind w:left="1440" w:hanging="360"/>
      </w:pPr>
    </w:lvl>
    <w:lvl w:ilvl="2" w:tplc="B5D07E96" w:tentative="1">
      <w:start w:val="1"/>
      <w:numFmt w:val="lowerRoman"/>
      <w:lvlText w:val="%3."/>
      <w:lvlJc w:val="right"/>
      <w:pPr>
        <w:ind w:left="2160" w:hanging="180"/>
      </w:pPr>
    </w:lvl>
    <w:lvl w:ilvl="3" w:tplc="AF56E7D4" w:tentative="1">
      <w:start w:val="1"/>
      <w:numFmt w:val="decimal"/>
      <w:lvlText w:val="%4."/>
      <w:lvlJc w:val="left"/>
      <w:pPr>
        <w:ind w:left="2880" w:hanging="360"/>
      </w:pPr>
    </w:lvl>
    <w:lvl w:ilvl="4" w:tplc="58DC5078" w:tentative="1">
      <w:start w:val="1"/>
      <w:numFmt w:val="lowerLetter"/>
      <w:lvlText w:val="%5."/>
      <w:lvlJc w:val="left"/>
      <w:pPr>
        <w:ind w:left="3600" w:hanging="360"/>
      </w:pPr>
    </w:lvl>
    <w:lvl w:ilvl="5" w:tplc="821E2EC2" w:tentative="1">
      <w:start w:val="1"/>
      <w:numFmt w:val="lowerRoman"/>
      <w:lvlText w:val="%6."/>
      <w:lvlJc w:val="right"/>
      <w:pPr>
        <w:ind w:left="4320" w:hanging="180"/>
      </w:pPr>
    </w:lvl>
    <w:lvl w:ilvl="6" w:tplc="1178659A" w:tentative="1">
      <w:start w:val="1"/>
      <w:numFmt w:val="decimal"/>
      <w:lvlText w:val="%7."/>
      <w:lvlJc w:val="left"/>
      <w:pPr>
        <w:ind w:left="5040" w:hanging="360"/>
      </w:pPr>
    </w:lvl>
    <w:lvl w:ilvl="7" w:tplc="64964E26" w:tentative="1">
      <w:start w:val="1"/>
      <w:numFmt w:val="lowerLetter"/>
      <w:lvlText w:val="%8."/>
      <w:lvlJc w:val="left"/>
      <w:pPr>
        <w:ind w:left="5760" w:hanging="360"/>
      </w:pPr>
    </w:lvl>
    <w:lvl w:ilvl="8" w:tplc="6CE4C7E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4A7492A4">
      <w:start w:val="1"/>
      <w:numFmt w:val="lowerLetter"/>
      <w:lvlText w:val="(%1)"/>
      <w:lvlJc w:val="left"/>
      <w:pPr>
        <w:ind w:left="360" w:hanging="360"/>
      </w:pPr>
      <w:rPr>
        <w:rFonts w:hint="default"/>
      </w:rPr>
    </w:lvl>
    <w:lvl w:ilvl="1" w:tplc="3452BC86" w:tentative="1">
      <w:start w:val="1"/>
      <w:numFmt w:val="lowerLetter"/>
      <w:lvlText w:val="%2."/>
      <w:lvlJc w:val="left"/>
      <w:pPr>
        <w:ind w:left="1080" w:hanging="360"/>
      </w:pPr>
    </w:lvl>
    <w:lvl w:ilvl="2" w:tplc="17CEBFFC" w:tentative="1">
      <w:start w:val="1"/>
      <w:numFmt w:val="lowerRoman"/>
      <w:lvlText w:val="%3."/>
      <w:lvlJc w:val="right"/>
      <w:pPr>
        <w:ind w:left="1800" w:hanging="180"/>
      </w:pPr>
    </w:lvl>
    <w:lvl w:ilvl="3" w:tplc="C616CB9A" w:tentative="1">
      <w:start w:val="1"/>
      <w:numFmt w:val="decimal"/>
      <w:lvlText w:val="%4."/>
      <w:lvlJc w:val="left"/>
      <w:pPr>
        <w:ind w:left="2520" w:hanging="360"/>
      </w:pPr>
    </w:lvl>
    <w:lvl w:ilvl="4" w:tplc="875A2C24" w:tentative="1">
      <w:start w:val="1"/>
      <w:numFmt w:val="lowerLetter"/>
      <w:lvlText w:val="%5."/>
      <w:lvlJc w:val="left"/>
      <w:pPr>
        <w:ind w:left="3240" w:hanging="360"/>
      </w:pPr>
    </w:lvl>
    <w:lvl w:ilvl="5" w:tplc="D79041FA" w:tentative="1">
      <w:start w:val="1"/>
      <w:numFmt w:val="lowerRoman"/>
      <w:lvlText w:val="%6."/>
      <w:lvlJc w:val="right"/>
      <w:pPr>
        <w:ind w:left="3960" w:hanging="180"/>
      </w:pPr>
    </w:lvl>
    <w:lvl w:ilvl="6" w:tplc="A822D520" w:tentative="1">
      <w:start w:val="1"/>
      <w:numFmt w:val="decimal"/>
      <w:lvlText w:val="%7."/>
      <w:lvlJc w:val="left"/>
      <w:pPr>
        <w:ind w:left="4680" w:hanging="360"/>
      </w:pPr>
    </w:lvl>
    <w:lvl w:ilvl="7" w:tplc="C186B9A6" w:tentative="1">
      <w:start w:val="1"/>
      <w:numFmt w:val="lowerLetter"/>
      <w:lvlText w:val="%8."/>
      <w:lvlJc w:val="left"/>
      <w:pPr>
        <w:ind w:left="5400" w:hanging="360"/>
      </w:pPr>
    </w:lvl>
    <w:lvl w:ilvl="8" w:tplc="C1DA40EA" w:tentative="1">
      <w:start w:val="1"/>
      <w:numFmt w:val="lowerRoman"/>
      <w:lvlText w:val="%9."/>
      <w:lvlJc w:val="right"/>
      <w:pPr>
        <w:ind w:left="6120" w:hanging="180"/>
      </w:pPr>
    </w:lvl>
  </w:abstractNum>
  <w:abstractNum w:abstractNumId="4" w15:restartNumberingAfterBreak="0">
    <w:nsid w:val="257E0AF5"/>
    <w:multiLevelType w:val="hybridMultilevel"/>
    <w:tmpl w:val="126C075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 w15:restartNumberingAfterBreak="0">
    <w:nsid w:val="2FE17E2A"/>
    <w:multiLevelType w:val="hybridMultilevel"/>
    <w:tmpl w:val="B85AF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5393C"/>
    <w:multiLevelType w:val="hybridMultilevel"/>
    <w:tmpl w:val="C8B8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013A6BD2">
      <w:start w:val="1"/>
      <w:numFmt w:val="decimal"/>
      <w:lvlText w:val="%1."/>
      <w:lvlJc w:val="left"/>
      <w:pPr>
        <w:ind w:left="360" w:hanging="360"/>
      </w:pPr>
      <w:rPr>
        <w:rFonts w:hint="default"/>
      </w:rPr>
    </w:lvl>
    <w:lvl w:ilvl="1" w:tplc="D116D1F4" w:tentative="1">
      <w:start w:val="1"/>
      <w:numFmt w:val="lowerLetter"/>
      <w:lvlText w:val="%2."/>
      <w:lvlJc w:val="left"/>
      <w:pPr>
        <w:ind w:left="1080" w:hanging="360"/>
      </w:pPr>
    </w:lvl>
    <w:lvl w:ilvl="2" w:tplc="21C6105A" w:tentative="1">
      <w:start w:val="1"/>
      <w:numFmt w:val="lowerRoman"/>
      <w:lvlText w:val="%3."/>
      <w:lvlJc w:val="right"/>
      <w:pPr>
        <w:ind w:left="1800" w:hanging="180"/>
      </w:pPr>
    </w:lvl>
    <w:lvl w:ilvl="3" w:tplc="A61AE510" w:tentative="1">
      <w:start w:val="1"/>
      <w:numFmt w:val="decimal"/>
      <w:lvlText w:val="%4."/>
      <w:lvlJc w:val="left"/>
      <w:pPr>
        <w:ind w:left="2520" w:hanging="360"/>
      </w:pPr>
    </w:lvl>
    <w:lvl w:ilvl="4" w:tplc="4E4AC6C4" w:tentative="1">
      <w:start w:val="1"/>
      <w:numFmt w:val="lowerLetter"/>
      <w:lvlText w:val="%5."/>
      <w:lvlJc w:val="left"/>
      <w:pPr>
        <w:ind w:left="3240" w:hanging="360"/>
      </w:pPr>
    </w:lvl>
    <w:lvl w:ilvl="5" w:tplc="05C222C2" w:tentative="1">
      <w:start w:val="1"/>
      <w:numFmt w:val="lowerRoman"/>
      <w:lvlText w:val="%6."/>
      <w:lvlJc w:val="right"/>
      <w:pPr>
        <w:ind w:left="3960" w:hanging="180"/>
      </w:pPr>
    </w:lvl>
    <w:lvl w:ilvl="6" w:tplc="E4AAEA04" w:tentative="1">
      <w:start w:val="1"/>
      <w:numFmt w:val="decimal"/>
      <w:lvlText w:val="%7."/>
      <w:lvlJc w:val="left"/>
      <w:pPr>
        <w:ind w:left="4680" w:hanging="360"/>
      </w:pPr>
    </w:lvl>
    <w:lvl w:ilvl="7" w:tplc="24D088E6" w:tentative="1">
      <w:start w:val="1"/>
      <w:numFmt w:val="lowerLetter"/>
      <w:lvlText w:val="%8."/>
      <w:lvlJc w:val="left"/>
      <w:pPr>
        <w:ind w:left="5400" w:hanging="360"/>
      </w:pPr>
    </w:lvl>
    <w:lvl w:ilvl="8" w:tplc="4F10959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930CBDC">
      <w:start w:val="1"/>
      <w:numFmt w:val="decimal"/>
      <w:lvlText w:val="%1."/>
      <w:lvlJc w:val="left"/>
      <w:pPr>
        <w:ind w:left="360" w:hanging="360"/>
      </w:pPr>
      <w:rPr>
        <w:rFonts w:hint="default"/>
      </w:rPr>
    </w:lvl>
    <w:lvl w:ilvl="1" w:tplc="3A5073E0" w:tentative="1">
      <w:start w:val="1"/>
      <w:numFmt w:val="lowerLetter"/>
      <w:lvlText w:val="%2."/>
      <w:lvlJc w:val="left"/>
      <w:pPr>
        <w:ind w:left="1080" w:hanging="360"/>
      </w:pPr>
    </w:lvl>
    <w:lvl w:ilvl="2" w:tplc="E7DEF5A8" w:tentative="1">
      <w:start w:val="1"/>
      <w:numFmt w:val="lowerRoman"/>
      <w:lvlText w:val="%3."/>
      <w:lvlJc w:val="right"/>
      <w:pPr>
        <w:ind w:left="1800" w:hanging="180"/>
      </w:pPr>
    </w:lvl>
    <w:lvl w:ilvl="3" w:tplc="BD481E2A" w:tentative="1">
      <w:start w:val="1"/>
      <w:numFmt w:val="decimal"/>
      <w:lvlText w:val="%4."/>
      <w:lvlJc w:val="left"/>
      <w:pPr>
        <w:ind w:left="2520" w:hanging="360"/>
      </w:pPr>
    </w:lvl>
    <w:lvl w:ilvl="4" w:tplc="AC746214" w:tentative="1">
      <w:start w:val="1"/>
      <w:numFmt w:val="lowerLetter"/>
      <w:lvlText w:val="%5."/>
      <w:lvlJc w:val="left"/>
      <w:pPr>
        <w:ind w:left="3240" w:hanging="360"/>
      </w:pPr>
    </w:lvl>
    <w:lvl w:ilvl="5" w:tplc="F85A1F26" w:tentative="1">
      <w:start w:val="1"/>
      <w:numFmt w:val="lowerRoman"/>
      <w:lvlText w:val="%6."/>
      <w:lvlJc w:val="right"/>
      <w:pPr>
        <w:ind w:left="3960" w:hanging="180"/>
      </w:pPr>
    </w:lvl>
    <w:lvl w:ilvl="6" w:tplc="3F88BA00" w:tentative="1">
      <w:start w:val="1"/>
      <w:numFmt w:val="decimal"/>
      <w:lvlText w:val="%7."/>
      <w:lvlJc w:val="left"/>
      <w:pPr>
        <w:ind w:left="4680" w:hanging="360"/>
      </w:pPr>
    </w:lvl>
    <w:lvl w:ilvl="7" w:tplc="2C5C2724" w:tentative="1">
      <w:start w:val="1"/>
      <w:numFmt w:val="lowerLetter"/>
      <w:lvlText w:val="%8."/>
      <w:lvlJc w:val="left"/>
      <w:pPr>
        <w:ind w:left="5400" w:hanging="360"/>
      </w:pPr>
    </w:lvl>
    <w:lvl w:ilvl="8" w:tplc="E772BD58"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79006994">
      <w:start w:val="1"/>
      <w:numFmt w:val="lowerRoman"/>
      <w:lvlText w:val="(%1)"/>
      <w:lvlJc w:val="left"/>
      <w:pPr>
        <w:ind w:left="1080" w:hanging="720"/>
      </w:pPr>
      <w:rPr>
        <w:rFonts w:hint="default"/>
      </w:rPr>
    </w:lvl>
    <w:lvl w:ilvl="1" w:tplc="C88AE424" w:tentative="1">
      <w:start w:val="1"/>
      <w:numFmt w:val="lowerLetter"/>
      <w:lvlText w:val="%2."/>
      <w:lvlJc w:val="left"/>
      <w:pPr>
        <w:ind w:left="1440" w:hanging="360"/>
      </w:pPr>
    </w:lvl>
    <w:lvl w:ilvl="2" w:tplc="C748A9BC" w:tentative="1">
      <w:start w:val="1"/>
      <w:numFmt w:val="lowerRoman"/>
      <w:lvlText w:val="%3."/>
      <w:lvlJc w:val="right"/>
      <w:pPr>
        <w:ind w:left="2160" w:hanging="180"/>
      </w:pPr>
    </w:lvl>
    <w:lvl w:ilvl="3" w:tplc="3F609EB0" w:tentative="1">
      <w:start w:val="1"/>
      <w:numFmt w:val="decimal"/>
      <w:lvlText w:val="%4."/>
      <w:lvlJc w:val="left"/>
      <w:pPr>
        <w:ind w:left="2880" w:hanging="360"/>
      </w:pPr>
    </w:lvl>
    <w:lvl w:ilvl="4" w:tplc="635E6518" w:tentative="1">
      <w:start w:val="1"/>
      <w:numFmt w:val="lowerLetter"/>
      <w:lvlText w:val="%5."/>
      <w:lvlJc w:val="left"/>
      <w:pPr>
        <w:ind w:left="3600" w:hanging="360"/>
      </w:pPr>
    </w:lvl>
    <w:lvl w:ilvl="5" w:tplc="DCD43482" w:tentative="1">
      <w:start w:val="1"/>
      <w:numFmt w:val="lowerRoman"/>
      <w:lvlText w:val="%6."/>
      <w:lvlJc w:val="right"/>
      <w:pPr>
        <w:ind w:left="4320" w:hanging="180"/>
      </w:pPr>
    </w:lvl>
    <w:lvl w:ilvl="6" w:tplc="E3C6C392" w:tentative="1">
      <w:start w:val="1"/>
      <w:numFmt w:val="decimal"/>
      <w:lvlText w:val="%7."/>
      <w:lvlJc w:val="left"/>
      <w:pPr>
        <w:ind w:left="5040" w:hanging="360"/>
      </w:pPr>
    </w:lvl>
    <w:lvl w:ilvl="7" w:tplc="4DD2C8F0" w:tentative="1">
      <w:start w:val="1"/>
      <w:numFmt w:val="lowerLetter"/>
      <w:lvlText w:val="%8."/>
      <w:lvlJc w:val="left"/>
      <w:pPr>
        <w:ind w:left="5760" w:hanging="360"/>
      </w:pPr>
    </w:lvl>
    <w:lvl w:ilvl="8" w:tplc="292E208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610B29A">
      <w:start w:val="1"/>
      <w:numFmt w:val="bullet"/>
      <w:pStyle w:val="ListBullet"/>
      <w:lvlText w:val=""/>
      <w:lvlJc w:val="left"/>
      <w:pPr>
        <w:ind w:left="720" w:hanging="360"/>
      </w:pPr>
      <w:rPr>
        <w:rFonts w:ascii="Symbol" w:hAnsi="Symbol" w:hint="default"/>
      </w:rPr>
    </w:lvl>
    <w:lvl w:ilvl="1" w:tplc="63761DCA">
      <w:start w:val="1"/>
      <w:numFmt w:val="bullet"/>
      <w:pStyle w:val="ListBullet2"/>
      <w:lvlText w:val="o"/>
      <w:lvlJc w:val="left"/>
      <w:pPr>
        <w:ind w:left="1440" w:hanging="360"/>
      </w:pPr>
      <w:rPr>
        <w:rFonts w:ascii="Courier New" w:hAnsi="Courier New" w:cs="Courier New" w:hint="default"/>
      </w:rPr>
    </w:lvl>
    <w:lvl w:ilvl="2" w:tplc="2800F222">
      <w:start w:val="1"/>
      <w:numFmt w:val="bullet"/>
      <w:lvlText w:val=""/>
      <w:lvlJc w:val="left"/>
      <w:pPr>
        <w:ind w:left="2160" w:hanging="360"/>
      </w:pPr>
      <w:rPr>
        <w:rFonts w:ascii="Wingdings" w:hAnsi="Wingdings" w:hint="default"/>
      </w:rPr>
    </w:lvl>
    <w:lvl w:ilvl="3" w:tplc="B0B6B18C">
      <w:start w:val="1"/>
      <w:numFmt w:val="bullet"/>
      <w:lvlText w:val=""/>
      <w:lvlJc w:val="left"/>
      <w:pPr>
        <w:ind w:left="2880" w:hanging="360"/>
      </w:pPr>
      <w:rPr>
        <w:rFonts w:ascii="Symbol" w:hAnsi="Symbol" w:hint="default"/>
      </w:rPr>
    </w:lvl>
    <w:lvl w:ilvl="4" w:tplc="CF1852C6">
      <w:start w:val="1"/>
      <w:numFmt w:val="bullet"/>
      <w:lvlText w:val="o"/>
      <w:lvlJc w:val="left"/>
      <w:pPr>
        <w:ind w:left="3600" w:hanging="360"/>
      </w:pPr>
      <w:rPr>
        <w:rFonts w:ascii="Courier New" w:hAnsi="Courier New" w:cs="Courier New" w:hint="default"/>
      </w:rPr>
    </w:lvl>
    <w:lvl w:ilvl="5" w:tplc="E2240C08">
      <w:start w:val="1"/>
      <w:numFmt w:val="bullet"/>
      <w:pStyle w:val="ListBullet3"/>
      <w:lvlText w:val=""/>
      <w:lvlJc w:val="left"/>
      <w:pPr>
        <w:ind w:left="4320" w:hanging="360"/>
      </w:pPr>
      <w:rPr>
        <w:rFonts w:ascii="Wingdings" w:hAnsi="Wingdings" w:hint="default"/>
      </w:rPr>
    </w:lvl>
    <w:lvl w:ilvl="6" w:tplc="EE78F782">
      <w:start w:val="1"/>
      <w:numFmt w:val="bullet"/>
      <w:lvlText w:val=""/>
      <w:lvlJc w:val="left"/>
      <w:pPr>
        <w:ind w:left="5040" w:hanging="360"/>
      </w:pPr>
      <w:rPr>
        <w:rFonts w:ascii="Symbol" w:hAnsi="Symbol" w:hint="default"/>
      </w:rPr>
    </w:lvl>
    <w:lvl w:ilvl="7" w:tplc="EF867F14">
      <w:start w:val="1"/>
      <w:numFmt w:val="bullet"/>
      <w:lvlText w:val="o"/>
      <w:lvlJc w:val="left"/>
      <w:pPr>
        <w:ind w:left="5760" w:hanging="360"/>
      </w:pPr>
      <w:rPr>
        <w:rFonts w:ascii="Courier New" w:hAnsi="Courier New" w:cs="Courier New" w:hint="default"/>
      </w:rPr>
    </w:lvl>
    <w:lvl w:ilvl="8" w:tplc="BAF24D36">
      <w:start w:val="1"/>
      <w:numFmt w:val="bullet"/>
      <w:lvlText w:val=""/>
      <w:lvlJc w:val="left"/>
      <w:pPr>
        <w:ind w:left="6480" w:hanging="360"/>
      </w:pPr>
      <w:rPr>
        <w:rFonts w:ascii="Wingdings" w:hAnsi="Wingdings" w:hint="default"/>
      </w:rPr>
    </w:lvl>
  </w:abstractNum>
  <w:abstractNum w:abstractNumId="11" w15:restartNumberingAfterBreak="0">
    <w:nsid w:val="3FEF7758"/>
    <w:multiLevelType w:val="hybridMultilevel"/>
    <w:tmpl w:val="97B6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D3D089D6">
      <w:start w:val="1"/>
      <w:numFmt w:val="lowerRoman"/>
      <w:lvlText w:val="(%1)"/>
      <w:lvlJc w:val="left"/>
      <w:pPr>
        <w:ind w:left="1080" w:hanging="720"/>
      </w:pPr>
      <w:rPr>
        <w:rFonts w:hint="default"/>
      </w:rPr>
    </w:lvl>
    <w:lvl w:ilvl="1" w:tplc="76A407AC" w:tentative="1">
      <w:start w:val="1"/>
      <w:numFmt w:val="lowerLetter"/>
      <w:lvlText w:val="%2."/>
      <w:lvlJc w:val="left"/>
      <w:pPr>
        <w:ind w:left="1440" w:hanging="360"/>
      </w:pPr>
    </w:lvl>
    <w:lvl w:ilvl="2" w:tplc="C3065A90" w:tentative="1">
      <w:start w:val="1"/>
      <w:numFmt w:val="lowerRoman"/>
      <w:lvlText w:val="%3."/>
      <w:lvlJc w:val="right"/>
      <w:pPr>
        <w:ind w:left="2160" w:hanging="180"/>
      </w:pPr>
    </w:lvl>
    <w:lvl w:ilvl="3" w:tplc="9C68E036" w:tentative="1">
      <w:start w:val="1"/>
      <w:numFmt w:val="decimal"/>
      <w:lvlText w:val="%4."/>
      <w:lvlJc w:val="left"/>
      <w:pPr>
        <w:ind w:left="2880" w:hanging="360"/>
      </w:pPr>
    </w:lvl>
    <w:lvl w:ilvl="4" w:tplc="25C8E09E" w:tentative="1">
      <w:start w:val="1"/>
      <w:numFmt w:val="lowerLetter"/>
      <w:lvlText w:val="%5."/>
      <w:lvlJc w:val="left"/>
      <w:pPr>
        <w:ind w:left="3600" w:hanging="360"/>
      </w:pPr>
    </w:lvl>
    <w:lvl w:ilvl="5" w:tplc="94AAC63C" w:tentative="1">
      <w:start w:val="1"/>
      <w:numFmt w:val="lowerRoman"/>
      <w:lvlText w:val="%6."/>
      <w:lvlJc w:val="right"/>
      <w:pPr>
        <w:ind w:left="4320" w:hanging="180"/>
      </w:pPr>
    </w:lvl>
    <w:lvl w:ilvl="6" w:tplc="9680369E" w:tentative="1">
      <w:start w:val="1"/>
      <w:numFmt w:val="decimal"/>
      <w:lvlText w:val="%7."/>
      <w:lvlJc w:val="left"/>
      <w:pPr>
        <w:ind w:left="5040" w:hanging="360"/>
      </w:pPr>
    </w:lvl>
    <w:lvl w:ilvl="7" w:tplc="C41043E4" w:tentative="1">
      <w:start w:val="1"/>
      <w:numFmt w:val="lowerLetter"/>
      <w:lvlText w:val="%8."/>
      <w:lvlJc w:val="left"/>
      <w:pPr>
        <w:ind w:left="5760" w:hanging="360"/>
      </w:pPr>
    </w:lvl>
    <w:lvl w:ilvl="8" w:tplc="FCE0AC92"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0C6AAA50">
      <w:start w:val="1"/>
      <w:numFmt w:val="lowerRoman"/>
      <w:lvlText w:val="(%1)"/>
      <w:lvlJc w:val="left"/>
      <w:pPr>
        <w:ind w:left="1080" w:hanging="720"/>
      </w:pPr>
      <w:rPr>
        <w:rFonts w:hint="default"/>
      </w:rPr>
    </w:lvl>
    <w:lvl w:ilvl="1" w:tplc="3CE8F6DE" w:tentative="1">
      <w:start w:val="1"/>
      <w:numFmt w:val="lowerLetter"/>
      <w:lvlText w:val="%2."/>
      <w:lvlJc w:val="left"/>
      <w:pPr>
        <w:ind w:left="1440" w:hanging="360"/>
      </w:pPr>
    </w:lvl>
    <w:lvl w:ilvl="2" w:tplc="6EE483AE" w:tentative="1">
      <w:start w:val="1"/>
      <w:numFmt w:val="lowerRoman"/>
      <w:lvlText w:val="%3."/>
      <w:lvlJc w:val="right"/>
      <w:pPr>
        <w:ind w:left="2160" w:hanging="180"/>
      </w:pPr>
    </w:lvl>
    <w:lvl w:ilvl="3" w:tplc="4DE4B1E4" w:tentative="1">
      <w:start w:val="1"/>
      <w:numFmt w:val="decimal"/>
      <w:lvlText w:val="%4."/>
      <w:lvlJc w:val="left"/>
      <w:pPr>
        <w:ind w:left="2880" w:hanging="360"/>
      </w:pPr>
    </w:lvl>
    <w:lvl w:ilvl="4" w:tplc="F6B639AC" w:tentative="1">
      <w:start w:val="1"/>
      <w:numFmt w:val="lowerLetter"/>
      <w:lvlText w:val="%5."/>
      <w:lvlJc w:val="left"/>
      <w:pPr>
        <w:ind w:left="3600" w:hanging="360"/>
      </w:pPr>
    </w:lvl>
    <w:lvl w:ilvl="5" w:tplc="FBDA9524" w:tentative="1">
      <w:start w:val="1"/>
      <w:numFmt w:val="lowerRoman"/>
      <w:lvlText w:val="%6."/>
      <w:lvlJc w:val="right"/>
      <w:pPr>
        <w:ind w:left="4320" w:hanging="180"/>
      </w:pPr>
    </w:lvl>
    <w:lvl w:ilvl="6" w:tplc="FA8A2A2A" w:tentative="1">
      <w:start w:val="1"/>
      <w:numFmt w:val="decimal"/>
      <w:lvlText w:val="%7."/>
      <w:lvlJc w:val="left"/>
      <w:pPr>
        <w:ind w:left="5040" w:hanging="360"/>
      </w:pPr>
    </w:lvl>
    <w:lvl w:ilvl="7" w:tplc="188AB18A" w:tentative="1">
      <w:start w:val="1"/>
      <w:numFmt w:val="lowerLetter"/>
      <w:lvlText w:val="%8."/>
      <w:lvlJc w:val="left"/>
      <w:pPr>
        <w:ind w:left="5760" w:hanging="360"/>
      </w:pPr>
    </w:lvl>
    <w:lvl w:ilvl="8" w:tplc="8620FF6C"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217E3130">
      <w:start w:val="1"/>
      <w:numFmt w:val="decimal"/>
      <w:lvlText w:val="%1."/>
      <w:lvlJc w:val="left"/>
      <w:pPr>
        <w:ind w:left="360" w:hanging="360"/>
      </w:pPr>
      <w:rPr>
        <w:rFonts w:hint="default"/>
      </w:rPr>
    </w:lvl>
    <w:lvl w:ilvl="1" w:tplc="640209B0" w:tentative="1">
      <w:start w:val="1"/>
      <w:numFmt w:val="lowerLetter"/>
      <w:lvlText w:val="%2."/>
      <w:lvlJc w:val="left"/>
      <w:pPr>
        <w:ind w:left="1080" w:hanging="360"/>
      </w:pPr>
    </w:lvl>
    <w:lvl w:ilvl="2" w:tplc="06DC70EE" w:tentative="1">
      <w:start w:val="1"/>
      <w:numFmt w:val="lowerRoman"/>
      <w:lvlText w:val="%3."/>
      <w:lvlJc w:val="right"/>
      <w:pPr>
        <w:ind w:left="1800" w:hanging="180"/>
      </w:pPr>
    </w:lvl>
    <w:lvl w:ilvl="3" w:tplc="DFF0B1D6" w:tentative="1">
      <w:start w:val="1"/>
      <w:numFmt w:val="decimal"/>
      <w:lvlText w:val="%4."/>
      <w:lvlJc w:val="left"/>
      <w:pPr>
        <w:ind w:left="2520" w:hanging="360"/>
      </w:pPr>
    </w:lvl>
    <w:lvl w:ilvl="4" w:tplc="FB58F33E" w:tentative="1">
      <w:start w:val="1"/>
      <w:numFmt w:val="lowerLetter"/>
      <w:lvlText w:val="%5."/>
      <w:lvlJc w:val="left"/>
      <w:pPr>
        <w:ind w:left="3240" w:hanging="360"/>
      </w:pPr>
    </w:lvl>
    <w:lvl w:ilvl="5" w:tplc="5C20CDA2" w:tentative="1">
      <w:start w:val="1"/>
      <w:numFmt w:val="lowerRoman"/>
      <w:lvlText w:val="%6."/>
      <w:lvlJc w:val="right"/>
      <w:pPr>
        <w:ind w:left="3960" w:hanging="180"/>
      </w:pPr>
    </w:lvl>
    <w:lvl w:ilvl="6" w:tplc="7B2E06FA" w:tentative="1">
      <w:start w:val="1"/>
      <w:numFmt w:val="decimal"/>
      <w:lvlText w:val="%7."/>
      <w:lvlJc w:val="left"/>
      <w:pPr>
        <w:ind w:left="4680" w:hanging="360"/>
      </w:pPr>
    </w:lvl>
    <w:lvl w:ilvl="7" w:tplc="24DC5F58" w:tentative="1">
      <w:start w:val="1"/>
      <w:numFmt w:val="lowerLetter"/>
      <w:lvlText w:val="%8."/>
      <w:lvlJc w:val="left"/>
      <w:pPr>
        <w:ind w:left="5400" w:hanging="360"/>
      </w:pPr>
    </w:lvl>
    <w:lvl w:ilvl="8" w:tplc="3670F9C2"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3FAE72D0">
      <w:start w:val="1"/>
      <w:numFmt w:val="lowerRoman"/>
      <w:lvlText w:val="(%1)"/>
      <w:lvlJc w:val="left"/>
      <w:pPr>
        <w:ind w:left="1080" w:hanging="720"/>
      </w:pPr>
      <w:rPr>
        <w:rFonts w:hint="default"/>
      </w:rPr>
    </w:lvl>
    <w:lvl w:ilvl="1" w:tplc="09CE6052" w:tentative="1">
      <w:start w:val="1"/>
      <w:numFmt w:val="lowerLetter"/>
      <w:lvlText w:val="%2."/>
      <w:lvlJc w:val="left"/>
      <w:pPr>
        <w:ind w:left="1440" w:hanging="360"/>
      </w:pPr>
    </w:lvl>
    <w:lvl w:ilvl="2" w:tplc="9B883D6C" w:tentative="1">
      <w:start w:val="1"/>
      <w:numFmt w:val="lowerRoman"/>
      <w:lvlText w:val="%3."/>
      <w:lvlJc w:val="right"/>
      <w:pPr>
        <w:ind w:left="2160" w:hanging="180"/>
      </w:pPr>
    </w:lvl>
    <w:lvl w:ilvl="3" w:tplc="DDB0228A" w:tentative="1">
      <w:start w:val="1"/>
      <w:numFmt w:val="decimal"/>
      <w:lvlText w:val="%4."/>
      <w:lvlJc w:val="left"/>
      <w:pPr>
        <w:ind w:left="2880" w:hanging="360"/>
      </w:pPr>
    </w:lvl>
    <w:lvl w:ilvl="4" w:tplc="67464BD2" w:tentative="1">
      <w:start w:val="1"/>
      <w:numFmt w:val="lowerLetter"/>
      <w:lvlText w:val="%5."/>
      <w:lvlJc w:val="left"/>
      <w:pPr>
        <w:ind w:left="3600" w:hanging="360"/>
      </w:pPr>
    </w:lvl>
    <w:lvl w:ilvl="5" w:tplc="358CC030" w:tentative="1">
      <w:start w:val="1"/>
      <w:numFmt w:val="lowerRoman"/>
      <w:lvlText w:val="%6."/>
      <w:lvlJc w:val="right"/>
      <w:pPr>
        <w:ind w:left="4320" w:hanging="180"/>
      </w:pPr>
    </w:lvl>
    <w:lvl w:ilvl="6" w:tplc="8C0E91A4" w:tentative="1">
      <w:start w:val="1"/>
      <w:numFmt w:val="decimal"/>
      <w:lvlText w:val="%7."/>
      <w:lvlJc w:val="left"/>
      <w:pPr>
        <w:ind w:left="5040" w:hanging="360"/>
      </w:pPr>
    </w:lvl>
    <w:lvl w:ilvl="7" w:tplc="CF14B8A8" w:tentative="1">
      <w:start w:val="1"/>
      <w:numFmt w:val="lowerLetter"/>
      <w:lvlText w:val="%8."/>
      <w:lvlJc w:val="left"/>
      <w:pPr>
        <w:ind w:left="5760" w:hanging="360"/>
      </w:pPr>
    </w:lvl>
    <w:lvl w:ilvl="8" w:tplc="A80A093A" w:tentative="1">
      <w:start w:val="1"/>
      <w:numFmt w:val="lowerRoman"/>
      <w:lvlText w:val="%9."/>
      <w:lvlJc w:val="right"/>
      <w:pPr>
        <w:ind w:left="6480" w:hanging="180"/>
      </w:pPr>
    </w:lvl>
  </w:abstractNum>
  <w:abstractNum w:abstractNumId="16" w15:restartNumberingAfterBreak="0">
    <w:nsid w:val="57AC3B69"/>
    <w:multiLevelType w:val="hybridMultilevel"/>
    <w:tmpl w:val="EBC4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766F22"/>
    <w:multiLevelType w:val="hybridMultilevel"/>
    <w:tmpl w:val="E500E596"/>
    <w:lvl w:ilvl="0" w:tplc="71B6BE00">
      <w:start w:val="1"/>
      <w:numFmt w:val="decimal"/>
      <w:lvlText w:val="%1."/>
      <w:lvlJc w:val="left"/>
      <w:pPr>
        <w:ind w:left="360" w:hanging="360"/>
      </w:pPr>
    </w:lvl>
    <w:lvl w:ilvl="1" w:tplc="86E463C6" w:tentative="1">
      <w:start w:val="1"/>
      <w:numFmt w:val="lowerLetter"/>
      <w:lvlText w:val="%2."/>
      <w:lvlJc w:val="left"/>
      <w:pPr>
        <w:ind w:left="1080" w:hanging="360"/>
      </w:pPr>
    </w:lvl>
    <w:lvl w:ilvl="2" w:tplc="42982B68" w:tentative="1">
      <w:start w:val="1"/>
      <w:numFmt w:val="lowerRoman"/>
      <w:lvlText w:val="%3."/>
      <w:lvlJc w:val="right"/>
      <w:pPr>
        <w:ind w:left="1800" w:hanging="180"/>
      </w:pPr>
    </w:lvl>
    <w:lvl w:ilvl="3" w:tplc="C47076DE" w:tentative="1">
      <w:start w:val="1"/>
      <w:numFmt w:val="decimal"/>
      <w:lvlText w:val="%4."/>
      <w:lvlJc w:val="left"/>
      <w:pPr>
        <w:ind w:left="2520" w:hanging="360"/>
      </w:pPr>
    </w:lvl>
    <w:lvl w:ilvl="4" w:tplc="AED25F66" w:tentative="1">
      <w:start w:val="1"/>
      <w:numFmt w:val="lowerLetter"/>
      <w:lvlText w:val="%5."/>
      <w:lvlJc w:val="left"/>
      <w:pPr>
        <w:ind w:left="3240" w:hanging="360"/>
      </w:pPr>
    </w:lvl>
    <w:lvl w:ilvl="5" w:tplc="232A8AC0" w:tentative="1">
      <w:start w:val="1"/>
      <w:numFmt w:val="lowerRoman"/>
      <w:lvlText w:val="%6."/>
      <w:lvlJc w:val="right"/>
      <w:pPr>
        <w:ind w:left="3960" w:hanging="180"/>
      </w:pPr>
    </w:lvl>
    <w:lvl w:ilvl="6" w:tplc="6EB81AC8" w:tentative="1">
      <w:start w:val="1"/>
      <w:numFmt w:val="decimal"/>
      <w:lvlText w:val="%7."/>
      <w:lvlJc w:val="left"/>
      <w:pPr>
        <w:ind w:left="4680" w:hanging="360"/>
      </w:pPr>
    </w:lvl>
    <w:lvl w:ilvl="7" w:tplc="ABD6A358" w:tentative="1">
      <w:start w:val="1"/>
      <w:numFmt w:val="lowerLetter"/>
      <w:lvlText w:val="%8."/>
      <w:lvlJc w:val="left"/>
      <w:pPr>
        <w:ind w:left="5400" w:hanging="360"/>
      </w:pPr>
    </w:lvl>
    <w:lvl w:ilvl="8" w:tplc="E34C6AE0"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661A5FC8">
      <w:start w:val="1"/>
      <w:numFmt w:val="lowerRoman"/>
      <w:lvlText w:val="(%1)"/>
      <w:lvlJc w:val="left"/>
      <w:pPr>
        <w:ind w:left="1080" w:hanging="720"/>
      </w:pPr>
      <w:rPr>
        <w:rFonts w:hint="default"/>
      </w:rPr>
    </w:lvl>
    <w:lvl w:ilvl="1" w:tplc="144620BE" w:tentative="1">
      <w:start w:val="1"/>
      <w:numFmt w:val="lowerLetter"/>
      <w:lvlText w:val="%2."/>
      <w:lvlJc w:val="left"/>
      <w:pPr>
        <w:ind w:left="1440" w:hanging="360"/>
      </w:pPr>
    </w:lvl>
    <w:lvl w:ilvl="2" w:tplc="763C53B2" w:tentative="1">
      <w:start w:val="1"/>
      <w:numFmt w:val="lowerRoman"/>
      <w:lvlText w:val="%3."/>
      <w:lvlJc w:val="right"/>
      <w:pPr>
        <w:ind w:left="2160" w:hanging="180"/>
      </w:pPr>
    </w:lvl>
    <w:lvl w:ilvl="3" w:tplc="63EA77D2" w:tentative="1">
      <w:start w:val="1"/>
      <w:numFmt w:val="decimal"/>
      <w:lvlText w:val="%4."/>
      <w:lvlJc w:val="left"/>
      <w:pPr>
        <w:ind w:left="2880" w:hanging="360"/>
      </w:pPr>
    </w:lvl>
    <w:lvl w:ilvl="4" w:tplc="43E2B03A" w:tentative="1">
      <w:start w:val="1"/>
      <w:numFmt w:val="lowerLetter"/>
      <w:lvlText w:val="%5."/>
      <w:lvlJc w:val="left"/>
      <w:pPr>
        <w:ind w:left="3600" w:hanging="360"/>
      </w:pPr>
    </w:lvl>
    <w:lvl w:ilvl="5" w:tplc="0F488138" w:tentative="1">
      <w:start w:val="1"/>
      <w:numFmt w:val="lowerRoman"/>
      <w:lvlText w:val="%6."/>
      <w:lvlJc w:val="right"/>
      <w:pPr>
        <w:ind w:left="4320" w:hanging="180"/>
      </w:pPr>
    </w:lvl>
    <w:lvl w:ilvl="6" w:tplc="B6C2E028" w:tentative="1">
      <w:start w:val="1"/>
      <w:numFmt w:val="decimal"/>
      <w:lvlText w:val="%7."/>
      <w:lvlJc w:val="left"/>
      <w:pPr>
        <w:ind w:left="5040" w:hanging="360"/>
      </w:pPr>
    </w:lvl>
    <w:lvl w:ilvl="7" w:tplc="1DB40C22" w:tentative="1">
      <w:start w:val="1"/>
      <w:numFmt w:val="lowerLetter"/>
      <w:lvlText w:val="%8."/>
      <w:lvlJc w:val="left"/>
      <w:pPr>
        <w:ind w:left="5760" w:hanging="360"/>
      </w:pPr>
    </w:lvl>
    <w:lvl w:ilvl="8" w:tplc="BF16631E"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D9D09E78">
      <w:start w:val="1"/>
      <w:numFmt w:val="decimal"/>
      <w:lvlText w:val="%1."/>
      <w:lvlJc w:val="left"/>
      <w:pPr>
        <w:ind w:left="360" w:hanging="360"/>
      </w:pPr>
      <w:rPr>
        <w:rFonts w:hint="default"/>
      </w:rPr>
    </w:lvl>
    <w:lvl w:ilvl="1" w:tplc="0FCA0A3E" w:tentative="1">
      <w:start w:val="1"/>
      <w:numFmt w:val="lowerLetter"/>
      <w:lvlText w:val="%2."/>
      <w:lvlJc w:val="left"/>
      <w:pPr>
        <w:ind w:left="1080" w:hanging="360"/>
      </w:pPr>
    </w:lvl>
    <w:lvl w:ilvl="2" w:tplc="34EA5A4A" w:tentative="1">
      <w:start w:val="1"/>
      <w:numFmt w:val="lowerRoman"/>
      <w:lvlText w:val="%3."/>
      <w:lvlJc w:val="right"/>
      <w:pPr>
        <w:ind w:left="1800" w:hanging="180"/>
      </w:pPr>
    </w:lvl>
    <w:lvl w:ilvl="3" w:tplc="4B6C02E6" w:tentative="1">
      <w:start w:val="1"/>
      <w:numFmt w:val="decimal"/>
      <w:lvlText w:val="%4."/>
      <w:lvlJc w:val="left"/>
      <w:pPr>
        <w:ind w:left="2520" w:hanging="360"/>
      </w:pPr>
    </w:lvl>
    <w:lvl w:ilvl="4" w:tplc="6F20BE02" w:tentative="1">
      <w:start w:val="1"/>
      <w:numFmt w:val="lowerLetter"/>
      <w:lvlText w:val="%5."/>
      <w:lvlJc w:val="left"/>
      <w:pPr>
        <w:ind w:left="3240" w:hanging="360"/>
      </w:pPr>
    </w:lvl>
    <w:lvl w:ilvl="5" w:tplc="0AB4EC32" w:tentative="1">
      <w:start w:val="1"/>
      <w:numFmt w:val="lowerRoman"/>
      <w:lvlText w:val="%6."/>
      <w:lvlJc w:val="right"/>
      <w:pPr>
        <w:ind w:left="3960" w:hanging="180"/>
      </w:pPr>
    </w:lvl>
    <w:lvl w:ilvl="6" w:tplc="CBA0573A" w:tentative="1">
      <w:start w:val="1"/>
      <w:numFmt w:val="decimal"/>
      <w:lvlText w:val="%7."/>
      <w:lvlJc w:val="left"/>
      <w:pPr>
        <w:ind w:left="4680" w:hanging="360"/>
      </w:pPr>
    </w:lvl>
    <w:lvl w:ilvl="7" w:tplc="9DB6FBA2" w:tentative="1">
      <w:start w:val="1"/>
      <w:numFmt w:val="lowerLetter"/>
      <w:lvlText w:val="%8."/>
      <w:lvlJc w:val="left"/>
      <w:pPr>
        <w:ind w:left="5400" w:hanging="360"/>
      </w:pPr>
    </w:lvl>
    <w:lvl w:ilvl="8" w:tplc="1A76A110" w:tentative="1">
      <w:start w:val="1"/>
      <w:numFmt w:val="lowerRoman"/>
      <w:lvlText w:val="%9."/>
      <w:lvlJc w:val="right"/>
      <w:pPr>
        <w:ind w:left="6120" w:hanging="180"/>
      </w:pPr>
    </w:lvl>
  </w:abstractNum>
  <w:abstractNum w:abstractNumId="20" w15:restartNumberingAfterBreak="0">
    <w:nsid w:val="726E4140"/>
    <w:multiLevelType w:val="hybridMultilevel"/>
    <w:tmpl w:val="E9F4E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246ED29E">
      <w:start w:val="1"/>
      <w:numFmt w:val="lowerRoman"/>
      <w:lvlText w:val="(%1)"/>
      <w:lvlJc w:val="left"/>
      <w:pPr>
        <w:ind w:left="1080" w:hanging="720"/>
      </w:pPr>
      <w:rPr>
        <w:rFonts w:hint="default"/>
      </w:rPr>
    </w:lvl>
    <w:lvl w:ilvl="1" w:tplc="9884AB80" w:tentative="1">
      <w:start w:val="1"/>
      <w:numFmt w:val="lowerLetter"/>
      <w:lvlText w:val="%2."/>
      <w:lvlJc w:val="left"/>
      <w:pPr>
        <w:ind w:left="1440" w:hanging="360"/>
      </w:pPr>
    </w:lvl>
    <w:lvl w:ilvl="2" w:tplc="C9901492" w:tentative="1">
      <w:start w:val="1"/>
      <w:numFmt w:val="lowerRoman"/>
      <w:lvlText w:val="%3."/>
      <w:lvlJc w:val="right"/>
      <w:pPr>
        <w:ind w:left="2160" w:hanging="180"/>
      </w:pPr>
    </w:lvl>
    <w:lvl w:ilvl="3" w:tplc="6630DD62" w:tentative="1">
      <w:start w:val="1"/>
      <w:numFmt w:val="decimal"/>
      <w:lvlText w:val="%4."/>
      <w:lvlJc w:val="left"/>
      <w:pPr>
        <w:ind w:left="2880" w:hanging="360"/>
      </w:pPr>
    </w:lvl>
    <w:lvl w:ilvl="4" w:tplc="BC3239D0" w:tentative="1">
      <w:start w:val="1"/>
      <w:numFmt w:val="lowerLetter"/>
      <w:lvlText w:val="%5."/>
      <w:lvlJc w:val="left"/>
      <w:pPr>
        <w:ind w:left="3600" w:hanging="360"/>
      </w:pPr>
    </w:lvl>
    <w:lvl w:ilvl="5" w:tplc="4BC2C01C" w:tentative="1">
      <w:start w:val="1"/>
      <w:numFmt w:val="lowerRoman"/>
      <w:lvlText w:val="%6."/>
      <w:lvlJc w:val="right"/>
      <w:pPr>
        <w:ind w:left="4320" w:hanging="180"/>
      </w:pPr>
    </w:lvl>
    <w:lvl w:ilvl="6" w:tplc="7CCE79DC" w:tentative="1">
      <w:start w:val="1"/>
      <w:numFmt w:val="decimal"/>
      <w:lvlText w:val="%7."/>
      <w:lvlJc w:val="left"/>
      <w:pPr>
        <w:ind w:left="5040" w:hanging="360"/>
      </w:pPr>
    </w:lvl>
    <w:lvl w:ilvl="7" w:tplc="5A1E94A0" w:tentative="1">
      <w:start w:val="1"/>
      <w:numFmt w:val="lowerLetter"/>
      <w:lvlText w:val="%8."/>
      <w:lvlJc w:val="left"/>
      <w:pPr>
        <w:ind w:left="5760" w:hanging="360"/>
      </w:pPr>
    </w:lvl>
    <w:lvl w:ilvl="8" w:tplc="405EA620"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BFA6B3E6">
      <w:start w:val="1"/>
      <w:numFmt w:val="decimal"/>
      <w:lvlText w:val="%1."/>
      <w:lvlJc w:val="left"/>
      <w:pPr>
        <w:ind w:left="360" w:hanging="360"/>
      </w:pPr>
      <w:rPr>
        <w:rFonts w:hint="default"/>
      </w:rPr>
    </w:lvl>
    <w:lvl w:ilvl="1" w:tplc="21586DE2" w:tentative="1">
      <w:start w:val="1"/>
      <w:numFmt w:val="lowerLetter"/>
      <w:lvlText w:val="%2."/>
      <w:lvlJc w:val="left"/>
      <w:pPr>
        <w:ind w:left="1080" w:hanging="360"/>
      </w:pPr>
    </w:lvl>
    <w:lvl w:ilvl="2" w:tplc="CF8CC8A8" w:tentative="1">
      <w:start w:val="1"/>
      <w:numFmt w:val="lowerRoman"/>
      <w:lvlText w:val="%3."/>
      <w:lvlJc w:val="right"/>
      <w:pPr>
        <w:ind w:left="1800" w:hanging="180"/>
      </w:pPr>
    </w:lvl>
    <w:lvl w:ilvl="3" w:tplc="912A8DCC" w:tentative="1">
      <w:start w:val="1"/>
      <w:numFmt w:val="decimal"/>
      <w:lvlText w:val="%4."/>
      <w:lvlJc w:val="left"/>
      <w:pPr>
        <w:ind w:left="2520" w:hanging="360"/>
      </w:pPr>
    </w:lvl>
    <w:lvl w:ilvl="4" w:tplc="476C7EF0" w:tentative="1">
      <w:start w:val="1"/>
      <w:numFmt w:val="lowerLetter"/>
      <w:lvlText w:val="%5."/>
      <w:lvlJc w:val="left"/>
      <w:pPr>
        <w:ind w:left="3240" w:hanging="360"/>
      </w:pPr>
    </w:lvl>
    <w:lvl w:ilvl="5" w:tplc="28F81B52" w:tentative="1">
      <w:start w:val="1"/>
      <w:numFmt w:val="lowerRoman"/>
      <w:lvlText w:val="%6."/>
      <w:lvlJc w:val="right"/>
      <w:pPr>
        <w:ind w:left="3960" w:hanging="180"/>
      </w:pPr>
    </w:lvl>
    <w:lvl w:ilvl="6" w:tplc="63E815F4" w:tentative="1">
      <w:start w:val="1"/>
      <w:numFmt w:val="decimal"/>
      <w:lvlText w:val="%7."/>
      <w:lvlJc w:val="left"/>
      <w:pPr>
        <w:ind w:left="4680" w:hanging="360"/>
      </w:pPr>
    </w:lvl>
    <w:lvl w:ilvl="7" w:tplc="A05682A6" w:tentative="1">
      <w:start w:val="1"/>
      <w:numFmt w:val="lowerLetter"/>
      <w:lvlText w:val="%8."/>
      <w:lvlJc w:val="left"/>
      <w:pPr>
        <w:ind w:left="5400" w:hanging="360"/>
      </w:pPr>
    </w:lvl>
    <w:lvl w:ilvl="8" w:tplc="C1D8EEB4"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7E48165E">
      <w:start w:val="1"/>
      <w:numFmt w:val="lowerRoman"/>
      <w:lvlText w:val="(%1)"/>
      <w:lvlJc w:val="left"/>
      <w:pPr>
        <w:ind w:left="1080" w:hanging="720"/>
      </w:pPr>
      <w:rPr>
        <w:rFonts w:hint="default"/>
      </w:rPr>
    </w:lvl>
    <w:lvl w:ilvl="1" w:tplc="7CB244D8" w:tentative="1">
      <w:start w:val="1"/>
      <w:numFmt w:val="lowerLetter"/>
      <w:lvlText w:val="%2."/>
      <w:lvlJc w:val="left"/>
      <w:pPr>
        <w:ind w:left="1440" w:hanging="360"/>
      </w:pPr>
    </w:lvl>
    <w:lvl w:ilvl="2" w:tplc="72BC37A4" w:tentative="1">
      <w:start w:val="1"/>
      <w:numFmt w:val="lowerRoman"/>
      <w:lvlText w:val="%3."/>
      <w:lvlJc w:val="right"/>
      <w:pPr>
        <w:ind w:left="2160" w:hanging="180"/>
      </w:pPr>
    </w:lvl>
    <w:lvl w:ilvl="3" w:tplc="E1B80A0A" w:tentative="1">
      <w:start w:val="1"/>
      <w:numFmt w:val="decimal"/>
      <w:lvlText w:val="%4."/>
      <w:lvlJc w:val="left"/>
      <w:pPr>
        <w:ind w:left="2880" w:hanging="360"/>
      </w:pPr>
    </w:lvl>
    <w:lvl w:ilvl="4" w:tplc="6A469A94" w:tentative="1">
      <w:start w:val="1"/>
      <w:numFmt w:val="lowerLetter"/>
      <w:lvlText w:val="%5."/>
      <w:lvlJc w:val="left"/>
      <w:pPr>
        <w:ind w:left="3600" w:hanging="360"/>
      </w:pPr>
    </w:lvl>
    <w:lvl w:ilvl="5" w:tplc="B9CECD98" w:tentative="1">
      <w:start w:val="1"/>
      <w:numFmt w:val="lowerRoman"/>
      <w:lvlText w:val="%6."/>
      <w:lvlJc w:val="right"/>
      <w:pPr>
        <w:ind w:left="4320" w:hanging="180"/>
      </w:pPr>
    </w:lvl>
    <w:lvl w:ilvl="6" w:tplc="D3D647EA" w:tentative="1">
      <w:start w:val="1"/>
      <w:numFmt w:val="decimal"/>
      <w:lvlText w:val="%7."/>
      <w:lvlJc w:val="left"/>
      <w:pPr>
        <w:ind w:left="5040" w:hanging="360"/>
      </w:pPr>
    </w:lvl>
    <w:lvl w:ilvl="7" w:tplc="4770270A" w:tentative="1">
      <w:start w:val="1"/>
      <w:numFmt w:val="lowerLetter"/>
      <w:lvlText w:val="%8."/>
      <w:lvlJc w:val="left"/>
      <w:pPr>
        <w:ind w:left="5760" w:hanging="360"/>
      </w:pPr>
    </w:lvl>
    <w:lvl w:ilvl="8" w:tplc="239094EE"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ADECB324">
      <w:start w:val="1"/>
      <w:numFmt w:val="decimal"/>
      <w:lvlText w:val="%1."/>
      <w:lvlJc w:val="left"/>
      <w:pPr>
        <w:ind w:left="360" w:hanging="360"/>
      </w:pPr>
      <w:rPr>
        <w:rFonts w:hint="default"/>
      </w:rPr>
    </w:lvl>
    <w:lvl w:ilvl="1" w:tplc="EB62A362" w:tentative="1">
      <w:start w:val="1"/>
      <w:numFmt w:val="lowerLetter"/>
      <w:lvlText w:val="%2."/>
      <w:lvlJc w:val="left"/>
      <w:pPr>
        <w:ind w:left="1080" w:hanging="360"/>
      </w:pPr>
    </w:lvl>
    <w:lvl w:ilvl="2" w:tplc="6BDC4632" w:tentative="1">
      <w:start w:val="1"/>
      <w:numFmt w:val="lowerRoman"/>
      <w:lvlText w:val="%3."/>
      <w:lvlJc w:val="right"/>
      <w:pPr>
        <w:ind w:left="1800" w:hanging="180"/>
      </w:pPr>
    </w:lvl>
    <w:lvl w:ilvl="3" w:tplc="38AED32A" w:tentative="1">
      <w:start w:val="1"/>
      <w:numFmt w:val="decimal"/>
      <w:lvlText w:val="%4."/>
      <w:lvlJc w:val="left"/>
      <w:pPr>
        <w:ind w:left="2520" w:hanging="360"/>
      </w:pPr>
    </w:lvl>
    <w:lvl w:ilvl="4" w:tplc="7D92DFA2" w:tentative="1">
      <w:start w:val="1"/>
      <w:numFmt w:val="lowerLetter"/>
      <w:lvlText w:val="%5."/>
      <w:lvlJc w:val="left"/>
      <w:pPr>
        <w:ind w:left="3240" w:hanging="360"/>
      </w:pPr>
    </w:lvl>
    <w:lvl w:ilvl="5" w:tplc="E26E39E6" w:tentative="1">
      <w:start w:val="1"/>
      <w:numFmt w:val="lowerRoman"/>
      <w:lvlText w:val="%6."/>
      <w:lvlJc w:val="right"/>
      <w:pPr>
        <w:ind w:left="3960" w:hanging="180"/>
      </w:pPr>
    </w:lvl>
    <w:lvl w:ilvl="6" w:tplc="AD2ADA62" w:tentative="1">
      <w:start w:val="1"/>
      <w:numFmt w:val="decimal"/>
      <w:lvlText w:val="%7."/>
      <w:lvlJc w:val="left"/>
      <w:pPr>
        <w:ind w:left="4680" w:hanging="360"/>
      </w:pPr>
    </w:lvl>
    <w:lvl w:ilvl="7" w:tplc="5DF03190" w:tentative="1">
      <w:start w:val="1"/>
      <w:numFmt w:val="lowerLetter"/>
      <w:lvlText w:val="%8."/>
      <w:lvlJc w:val="left"/>
      <w:pPr>
        <w:ind w:left="5400" w:hanging="360"/>
      </w:pPr>
    </w:lvl>
    <w:lvl w:ilvl="8" w:tplc="B0DEC406"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F3860EFA">
      <w:start w:val="1"/>
      <w:numFmt w:val="decimal"/>
      <w:lvlText w:val="%1."/>
      <w:lvlJc w:val="left"/>
      <w:pPr>
        <w:ind w:left="360" w:hanging="360"/>
      </w:pPr>
      <w:rPr>
        <w:rFonts w:hint="default"/>
      </w:rPr>
    </w:lvl>
    <w:lvl w:ilvl="1" w:tplc="DB643390" w:tentative="1">
      <w:start w:val="1"/>
      <w:numFmt w:val="lowerLetter"/>
      <w:lvlText w:val="%2."/>
      <w:lvlJc w:val="left"/>
      <w:pPr>
        <w:ind w:left="1080" w:hanging="360"/>
      </w:pPr>
    </w:lvl>
    <w:lvl w:ilvl="2" w:tplc="62E8D02A" w:tentative="1">
      <w:start w:val="1"/>
      <w:numFmt w:val="lowerRoman"/>
      <w:lvlText w:val="%3."/>
      <w:lvlJc w:val="right"/>
      <w:pPr>
        <w:ind w:left="1800" w:hanging="180"/>
      </w:pPr>
    </w:lvl>
    <w:lvl w:ilvl="3" w:tplc="725CC89C" w:tentative="1">
      <w:start w:val="1"/>
      <w:numFmt w:val="decimal"/>
      <w:lvlText w:val="%4."/>
      <w:lvlJc w:val="left"/>
      <w:pPr>
        <w:ind w:left="2520" w:hanging="360"/>
      </w:pPr>
    </w:lvl>
    <w:lvl w:ilvl="4" w:tplc="C63ED64A" w:tentative="1">
      <w:start w:val="1"/>
      <w:numFmt w:val="lowerLetter"/>
      <w:lvlText w:val="%5."/>
      <w:lvlJc w:val="left"/>
      <w:pPr>
        <w:ind w:left="3240" w:hanging="360"/>
      </w:pPr>
    </w:lvl>
    <w:lvl w:ilvl="5" w:tplc="7FBE3BF2" w:tentative="1">
      <w:start w:val="1"/>
      <w:numFmt w:val="lowerRoman"/>
      <w:lvlText w:val="%6."/>
      <w:lvlJc w:val="right"/>
      <w:pPr>
        <w:ind w:left="3960" w:hanging="180"/>
      </w:pPr>
    </w:lvl>
    <w:lvl w:ilvl="6" w:tplc="34668E26" w:tentative="1">
      <w:start w:val="1"/>
      <w:numFmt w:val="decimal"/>
      <w:lvlText w:val="%7."/>
      <w:lvlJc w:val="left"/>
      <w:pPr>
        <w:ind w:left="4680" w:hanging="360"/>
      </w:pPr>
    </w:lvl>
    <w:lvl w:ilvl="7" w:tplc="E8AEE286" w:tentative="1">
      <w:start w:val="1"/>
      <w:numFmt w:val="lowerLetter"/>
      <w:lvlText w:val="%8."/>
      <w:lvlJc w:val="left"/>
      <w:pPr>
        <w:ind w:left="5400" w:hanging="360"/>
      </w:pPr>
    </w:lvl>
    <w:lvl w:ilvl="8" w:tplc="C35C4AB0" w:tentative="1">
      <w:start w:val="1"/>
      <w:numFmt w:val="lowerRoman"/>
      <w:lvlText w:val="%9."/>
      <w:lvlJc w:val="right"/>
      <w:pPr>
        <w:ind w:left="6120" w:hanging="180"/>
      </w:pPr>
    </w:lvl>
  </w:abstractNum>
  <w:num w:numId="1">
    <w:abstractNumId w:val="0"/>
  </w:num>
  <w:num w:numId="2">
    <w:abstractNumId w:val="10"/>
  </w:num>
  <w:num w:numId="3">
    <w:abstractNumId w:val="22"/>
  </w:num>
  <w:num w:numId="4">
    <w:abstractNumId w:val="25"/>
  </w:num>
  <w:num w:numId="5">
    <w:abstractNumId w:val="14"/>
  </w:num>
  <w:num w:numId="6">
    <w:abstractNumId w:val="8"/>
  </w:num>
  <w:num w:numId="7">
    <w:abstractNumId w:val="19"/>
  </w:num>
  <w:num w:numId="8">
    <w:abstractNumId w:val="7"/>
  </w:num>
  <w:num w:numId="9">
    <w:abstractNumId w:val="24"/>
  </w:num>
  <w:num w:numId="10">
    <w:abstractNumId w:val="3"/>
  </w:num>
  <w:num w:numId="11">
    <w:abstractNumId w:val="15"/>
  </w:num>
  <w:num w:numId="12">
    <w:abstractNumId w:val="17"/>
  </w:num>
  <w:num w:numId="13">
    <w:abstractNumId w:val="18"/>
  </w:num>
  <w:num w:numId="14">
    <w:abstractNumId w:val="12"/>
  </w:num>
  <w:num w:numId="15">
    <w:abstractNumId w:val="9"/>
  </w:num>
  <w:num w:numId="16">
    <w:abstractNumId w:val="2"/>
  </w:num>
  <w:num w:numId="17">
    <w:abstractNumId w:val="13"/>
  </w:num>
  <w:num w:numId="18">
    <w:abstractNumId w:val="23"/>
  </w:num>
  <w:num w:numId="19">
    <w:abstractNumId w:val="21"/>
  </w:num>
  <w:num w:numId="20">
    <w:abstractNumId w:val="1"/>
  </w:num>
  <w:num w:numId="21">
    <w:abstractNumId w:val="20"/>
  </w:num>
  <w:num w:numId="22">
    <w:abstractNumId w:val="6"/>
  </w:num>
  <w:num w:numId="23">
    <w:abstractNumId w:val="16"/>
  </w:num>
  <w:num w:numId="24">
    <w:abstractNumId w:val="5"/>
  </w:num>
  <w:num w:numId="25">
    <w:abstractNumId w:val="11"/>
  </w:num>
  <w:num w:numId="2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FF"/>
    <w:rsid w:val="00014383"/>
    <w:rsid w:val="00031BDC"/>
    <w:rsid w:val="000D75A3"/>
    <w:rsid w:val="000D7AA9"/>
    <w:rsid w:val="001556B1"/>
    <w:rsid w:val="001602FE"/>
    <w:rsid w:val="00174390"/>
    <w:rsid w:val="00187A17"/>
    <w:rsid w:val="001B57DE"/>
    <w:rsid w:val="001B608C"/>
    <w:rsid w:val="001D4EED"/>
    <w:rsid w:val="001E4D42"/>
    <w:rsid w:val="002003DE"/>
    <w:rsid w:val="00210487"/>
    <w:rsid w:val="00227E16"/>
    <w:rsid w:val="00254CF1"/>
    <w:rsid w:val="00294A49"/>
    <w:rsid w:val="002A24DC"/>
    <w:rsid w:val="002A5F46"/>
    <w:rsid w:val="002B1A85"/>
    <w:rsid w:val="002D55D5"/>
    <w:rsid w:val="002E13CE"/>
    <w:rsid w:val="002F7741"/>
    <w:rsid w:val="003128E2"/>
    <w:rsid w:val="00372877"/>
    <w:rsid w:val="00383A38"/>
    <w:rsid w:val="0039572C"/>
    <w:rsid w:val="003B1D98"/>
    <w:rsid w:val="003E7EDD"/>
    <w:rsid w:val="004007B0"/>
    <w:rsid w:val="00417361"/>
    <w:rsid w:val="004176D8"/>
    <w:rsid w:val="004230BA"/>
    <w:rsid w:val="00423E6D"/>
    <w:rsid w:val="0042501A"/>
    <w:rsid w:val="00450F1F"/>
    <w:rsid w:val="00451E3C"/>
    <w:rsid w:val="00487E99"/>
    <w:rsid w:val="004A3FEA"/>
    <w:rsid w:val="004C4886"/>
    <w:rsid w:val="004D43D1"/>
    <w:rsid w:val="004D5832"/>
    <w:rsid w:val="00536336"/>
    <w:rsid w:val="00560BAA"/>
    <w:rsid w:val="00574C7F"/>
    <w:rsid w:val="005752FA"/>
    <w:rsid w:val="00587AB6"/>
    <w:rsid w:val="00592797"/>
    <w:rsid w:val="005B4455"/>
    <w:rsid w:val="005E3A06"/>
    <w:rsid w:val="0061537F"/>
    <w:rsid w:val="00654D53"/>
    <w:rsid w:val="0068774A"/>
    <w:rsid w:val="006D73F1"/>
    <w:rsid w:val="00700A5F"/>
    <w:rsid w:val="007069FE"/>
    <w:rsid w:val="00763706"/>
    <w:rsid w:val="007A5FCD"/>
    <w:rsid w:val="007E5702"/>
    <w:rsid w:val="00810657"/>
    <w:rsid w:val="00813AB5"/>
    <w:rsid w:val="00827E0C"/>
    <w:rsid w:val="00876B15"/>
    <w:rsid w:val="008829A6"/>
    <w:rsid w:val="00884163"/>
    <w:rsid w:val="008C2559"/>
    <w:rsid w:val="008E0A3D"/>
    <w:rsid w:val="008E43F0"/>
    <w:rsid w:val="008E715A"/>
    <w:rsid w:val="009314BF"/>
    <w:rsid w:val="00931EA9"/>
    <w:rsid w:val="00935BB9"/>
    <w:rsid w:val="00950302"/>
    <w:rsid w:val="00956E6A"/>
    <w:rsid w:val="009A76FF"/>
    <w:rsid w:val="009D71BA"/>
    <w:rsid w:val="00A100BB"/>
    <w:rsid w:val="00A110F2"/>
    <w:rsid w:val="00A22E35"/>
    <w:rsid w:val="00A365A3"/>
    <w:rsid w:val="00AC44D7"/>
    <w:rsid w:val="00AC5A18"/>
    <w:rsid w:val="00AF34ED"/>
    <w:rsid w:val="00B02DE7"/>
    <w:rsid w:val="00B123D8"/>
    <w:rsid w:val="00B43207"/>
    <w:rsid w:val="00B5193F"/>
    <w:rsid w:val="00BB7F67"/>
    <w:rsid w:val="00BE4C27"/>
    <w:rsid w:val="00C1093F"/>
    <w:rsid w:val="00C16F72"/>
    <w:rsid w:val="00C3073D"/>
    <w:rsid w:val="00C416D6"/>
    <w:rsid w:val="00C8110B"/>
    <w:rsid w:val="00C90B0E"/>
    <w:rsid w:val="00C94C08"/>
    <w:rsid w:val="00CD00C1"/>
    <w:rsid w:val="00CD2CC6"/>
    <w:rsid w:val="00CD71F2"/>
    <w:rsid w:val="00D019ED"/>
    <w:rsid w:val="00D2630E"/>
    <w:rsid w:val="00D451EE"/>
    <w:rsid w:val="00D84CDB"/>
    <w:rsid w:val="00D93184"/>
    <w:rsid w:val="00DC77D3"/>
    <w:rsid w:val="00DE3FB5"/>
    <w:rsid w:val="00E96CFA"/>
    <w:rsid w:val="00F11BDF"/>
    <w:rsid w:val="00F22185"/>
    <w:rsid w:val="00F36375"/>
    <w:rsid w:val="00F41890"/>
    <w:rsid w:val="00F42B7F"/>
    <w:rsid w:val="00F6054E"/>
    <w:rsid w:val="00F925B0"/>
    <w:rsid w:val="00FA23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8DBC"/>
  <w15:docId w15:val="{93833298-1118-4213-9AE0-11F413DF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1B608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2021-01-31T13:00:00+00:00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 xsi:nil="true"/>
    <State xmlns="a8338b6e-77a6-4851-82b6-98166143ffdd" xsi:nil="true"/>
    <Doc_x0020_Sent_Received_x0020_Date xmlns="a8338b6e-77a6-4851-82b6-98166143ffdd" xsi:nil="true"/>
    <Activity_x0020_ID xmlns="a8338b6e-77a6-4851-82b6-98166143ffdd">12A35961-92A7-E911-A0D9-005056922186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34FCA074-AD3B-44AC-A80C-5C090716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B514A79-222D-4B1E-A414-795C257C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6842</Words>
  <Characters>39005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2021-03-10T21:51:00Z</dcterms:created>
  <dcterms:modified xsi:type="dcterms:W3CDTF">2021-03-10T21:51:00Z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