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75E04" w14:textId="77777777" w:rsidR="003C6EC2" w:rsidRPr="003C6EC2" w:rsidRDefault="00FD4AA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D375FB1" wp14:editId="5D375FB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12181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D375FB3" wp14:editId="5D375FB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02059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Residency by Dillons Narrogin</w:t>
      </w:r>
      <w:r w:rsidRPr="003C6EC2">
        <w:rPr>
          <w:rFonts w:ascii="Arial Black" w:hAnsi="Arial Black"/>
        </w:rPr>
        <w:t xml:space="preserve"> </w:t>
      </w:r>
    </w:p>
    <w:p w14:paraId="5D375E05" w14:textId="77777777" w:rsidR="003C6EC2" w:rsidRPr="003C6EC2" w:rsidRDefault="00FD4AA2" w:rsidP="003C6EC2">
      <w:pPr>
        <w:pStyle w:val="Title"/>
        <w:spacing w:before="360" w:after="480"/>
      </w:pPr>
      <w:r w:rsidRPr="003C6EC2">
        <w:rPr>
          <w:rFonts w:ascii="Arial Black" w:eastAsia="Calibri" w:hAnsi="Arial Black"/>
          <w:sz w:val="56"/>
        </w:rPr>
        <w:t>Performance Report</w:t>
      </w:r>
    </w:p>
    <w:p w14:paraId="5D375E06" w14:textId="77777777" w:rsidR="001E6954" w:rsidRPr="003C6EC2" w:rsidRDefault="00FD4AA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52 Williams Road </w:t>
      </w:r>
      <w:r w:rsidRPr="003C6EC2">
        <w:rPr>
          <w:color w:val="FFFFFF" w:themeColor="background1"/>
          <w:sz w:val="28"/>
        </w:rPr>
        <w:br/>
        <w:t>NARROGIN WA 6312</w:t>
      </w:r>
      <w:r w:rsidRPr="003C6EC2">
        <w:rPr>
          <w:color w:val="FFFFFF" w:themeColor="background1"/>
          <w:sz w:val="28"/>
        </w:rPr>
        <w:br/>
      </w:r>
      <w:r w:rsidRPr="003C6EC2">
        <w:rPr>
          <w:rFonts w:eastAsia="Calibri"/>
          <w:color w:val="FFFFFF" w:themeColor="background1"/>
          <w:sz w:val="28"/>
          <w:szCs w:val="56"/>
          <w:lang w:eastAsia="en-US"/>
        </w:rPr>
        <w:t>Phone number: 08 9881 2244</w:t>
      </w:r>
    </w:p>
    <w:p w14:paraId="5D375E07" w14:textId="77777777" w:rsidR="003C6EC2" w:rsidRDefault="00FD4AA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7890 </w:t>
      </w:r>
    </w:p>
    <w:p w14:paraId="5D375E08" w14:textId="77777777" w:rsidR="001E6954" w:rsidRPr="003C6EC2" w:rsidRDefault="00FD4AA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Jacqueline Elizabeth Dillon Pty Ltd</w:t>
      </w:r>
    </w:p>
    <w:p w14:paraId="5D375E09" w14:textId="77777777" w:rsidR="001E6954" w:rsidRPr="003C6EC2" w:rsidRDefault="00FD4AA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 December 2020 to 3 December 2020</w:t>
      </w:r>
    </w:p>
    <w:p w14:paraId="5D375E0A" w14:textId="241286F7" w:rsidR="006B166B" w:rsidRPr="00E93D41" w:rsidRDefault="00FD4AA2"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A73129">
        <w:rPr>
          <w:color w:val="FFFFFF" w:themeColor="background1"/>
          <w:sz w:val="28"/>
        </w:rPr>
        <w:t>25 January 2021</w:t>
      </w:r>
    </w:p>
    <w:bookmarkEnd w:id="1"/>
    <w:p w14:paraId="5D375E0B" w14:textId="77777777" w:rsidR="001E6954" w:rsidRPr="003C6EC2" w:rsidRDefault="008505A2" w:rsidP="001E6954">
      <w:pPr>
        <w:tabs>
          <w:tab w:val="left" w:pos="2127"/>
        </w:tabs>
        <w:spacing w:before="120"/>
        <w:rPr>
          <w:rFonts w:eastAsia="Calibri"/>
          <w:b/>
          <w:color w:val="FFFFFF" w:themeColor="background1"/>
          <w:sz w:val="28"/>
          <w:szCs w:val="56"/>
          <w:lang w:eastAsia="en-US"/>
        </w:rPr>
      </w:pPr>
    </w:p>
    <w:p w14:paraId="5D375E0C" w14:textId="77777777" w:rsidR="003C6EC2" w:rsidRDefault="008505A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D375E0D" w14:textId="77777777" w:rsidR="00A30BEC" w:rsidRDefault="00FD4AA2" w:rsidP="0094564F">
      <w:pPr>
        <w:pStyle w:val="Heading1"/>
      </w:pPr>
      <w:bookmarkStart w:id="2" w:name="_Hlk32477662"/>
      <w:r>
        <w:lastRenderedPageBreak/>
        <w:t>Publication of report</w:t>
      </w:r>
    </w:p>
    <w:p w14:paraId="5D375E0E" w14:textId="4F4E5EAC" w:rsidR="00A30BEC" w:rsidRPr="006B166B" w:rsidRDefault="00FD4AA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7169E7">
        <w:t xml:space="preserve"> </w:t>
      </w:r>
      <w:r w:rsidRPr="0010469B">
        <w:t>2018</w:t>
      </w:r>
      <w:r>
        <w:t>.</w:t>
      </w:r>
    </w:p>
    <w:bookmarkEnd w:id="2"/>
    <w:p w14:paraId="5D375E12" w14:textId="5AEC2434" w:rsidR="00C20EE9" w:rsidRPr="00A73129" w:rsidRDefault="00FD4AA2" w:rsidP="00A73129">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1799E" w14:paraId="5D375E3C" w14:textId="77777777" w:rsidTr="00EB1D71">
        <w:trPr>
          <w:trHeight w:val="227"/>
        </w:trPr>
        <w:tc>
          <w:tcPr>
            <w:tcW w:w="3942" w:type="pct"/>
            <w:shd w:val="clear" w:color="auto" w:fill="auto"/>
          </w:tcPr>
          <w:p w14:paraId="5D375E3A" w14:textId="77777777" w:rsidR="001E6954" w:rsidRPr="001E6954" w:rsidRDefault="00FD4AA2"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5D375E3B" w14:textId="1A021854" w:rsidR="001E6954" w:rsidRPr="001E6954" w:rsidRDefault="00FD4AA2" w:rsidP="003C6EC2">
            <w:pPr>
              <w:keepNext/>
              <w:spacing w:before="40" w:after="40" w:line="240" w:lineRule="auto"/>
              <w:jc w:val="right"/>
              <w:rPr>
                <w:b/>
                <w:color w:val="0000FF"/>
              </w:rPr>
            </w:pPr>
            <w:r w:rsidRPr="001E6954">
              <w:rPr>
                <w:b/>
                <w:bCs/>
                <w:iCs/>
                <w:color w:val="00577D"/>
                <w:szCs w:val="40"/>
              </w:rPr>
              <w:t>Non-compliant</w:t>
            </w:r>
          </w:p>
        </w:tc>
      </w:tr>
      <w:tr w:rsidR="00F1799E" w14:paraId="5D375E42" w14:textId="77777777" w:rsidTr="00EB1D71">
        <w:trPr>
          <w:trHeight w:val="227"/>
        </w:trPr>
        <w:tc>
          <w:tcPr>
            <w:tcW w:w="3942" w:type="pct"/>
            <w:shd w:val="clear" w:color="auto" w:fill="auto"/>
          </w:tcPr>
          <w:p w14:paraId="5D375E40" w14:textId="77777777" w:rsidR="001E6954" w:rsidRPr="001E6954" w:rsidRDefault="00FD4AA2" w:rsidP="004C55D8">
            <w:pPr>
              <w:spacing w:before="40" w:after="40" w:line="240" w:lineRule="auto"/>
              <w:ind w:left="318" w:hanging="7"/>
            </w:pPr>
            <w:r w:rsidRPr="001E6954">
              <w:t>Requirement 3(3)(b)</w:t>
            </w:r>
          </w:p>
        </w:tc>
        <w:tc>
          <w:tcPr>
            <w:tcW w:w="1058" w:type="pct"/>
            <w:shd w:val="clear" w:color="auto" w:fill="auto"/>
          </w:tcPr>
          <w:p w14:paraId="5D375E41" w14:textId="175553C1" w:rsidR="001E6954" w:rsidRPr="001E6954" w:rsidRDefault="00FD4AA2" w:rsidP="00463EF3">
            <w:pPr>
              <w:spacing w:before="40" w:after="40" w:line="240" w:lineRule="auto"/>
              <w:jc w:val="right"/>
              <w:rPr>
                <w:color w:val="0000FF"/>
              </w:rPr>
            </w:pPr>
            <w:r w:rsidRPr="001E6954">
              <w:rPr>
                <w:bCs/>
                <w:iCs/>
                <w:color w:val="00577D"/>
                <w:szCs w:val="40"/>
              </w:rPr>
              <w:t>Non-compliant</w:t>
            </w:r>
          </w:p>
        </w:tc>
      </w:tr>
      <w:bookmarkEnd w:id="4"/>
    </w:tbl>
    <w:p w14:paraId="5D375EA9" w14:textId="77777777" w:rsidR="008A22FF" w:rsidRDefault="008505A2"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D375EAA" w14:textId="77777777" w:rsidR="007F5256" w:rsidRPr="00D21DCD" w:rsidRDefault="00FD4AA2" w:rsidP="00EC5474">
      <w:pPr>
        <w:pStyle w:val="Heading1"/>
      </w:pPr>
      <w:r>
        <w:lastRenderedPageBreak/>
        <w:t>Detailed assessment</w:t>
      </w:r>
    </w:p>
    <w:p w14:paraId="5D375EAB" w14:textId="77777777" w:rsidR="001E6954" w:rsidRPr="00D63989" w:rsidRDefault="00FD4AA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D375EAC" w14:textId="77777777" w:rsidR="001E6954" w:rsidRPr="001E6954" w:rsidRDefault="00FD4AA2" w:rsidP="001E6954">
      <w:pPr>
        <w:rPr>
          <w:color w:val="auto"/>
        </w:rPr>
      </w:pPr>
      <w:r w:rsidRPr="00D63989">
        <w:t>The report also specifies areas in which improvements must be made to ensure the Quality Standards are complied with.</w:t>
      </w:r>
    </w:p>
    <w:p w14:paraId="5D375EAD" w14:textId="77777777" w:rsidR="001E6954" w:rsidRPr="00D63989" w:rsidRDefault="00FD4AA2" w:rsidP="001E6954">
      <w:r w:rsidRPr="00D63989">
        <w:t>The following information has been taken into account in developing this performance report:</w:t>
      </w:r>
    </w:p>
    <w:p w14:paraId="5D375EAE" w14:textId="64C25948" w:rsidR="004B33E7" w:rsidRPr="00A73129" w:rsidRDefault="00FD4AA2"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A73129">
        <w:t>by a site assessment, observations at the service, review of documents and interviews with staff, consumers/representatives and others</w:t>
      </w:r>
    </w:p>
    <w:p w14:paraId="5D375EAF" w14:textId="442FEBF2" w:rsidR="004B33E7" w:rsidRPr="00365DAE" w:rsidRDefault="00FD4AA2" w:rsidP="004B33E7">
      <w:pPr>
        <w:pStyle w:val="ListBullet"/>
      </w:pPr>
      <w:r w:rsidRPr="00365DAE">
        <w:t>the provider</w:t>
      </w:r>
      <w:r>
        <w:t>’s</w:t>
      </w:r>
      <w:r w:rsidRPr="00A73129">
        <w:t xml:space="preserve"> response to the Assessment Contact - Site report received </w:t>
      </w:r>
      <w:r w:rsidR="00A73129" w:rsidRPr="00A73129">
        <w:t>23 December 2020.</w:t>
      </w:r>
    </w:p>
    <w:p w14:paraId="5D375EB1" w14:textId="77777777" w:rsidR="008A22FF" w:rsidRDefault="008505A2">
      <w:pPr>
        <w:spacing w:after="160" w:line="259" w:lineRule="auto"/>
        <w:rPr>
          <w:rFonts w:cs="Times New Roman"/>
        </w:rPr>
      </w:pPr>
    </w:p>
    <w:p w14:paraId="5D375EB2" w14:textId="77777777" w:rsidR="00095CD4" w:rsidRDefault="008505A2" w:rsidP="00095CD4">
      <w:pPr>
        <w:sectPr w:rsidR="00095CD4" w:rsidSect="005058B8">
          <w:headerReference w:type="first" r:id="rId18"/>
          <w:pgSz w:w="11906" w:h="16838"/>
          <w:pgMar w:top="1701" w:right="1418" w:bottom="1418" w:left="1418" w:header="709" w:footer="397" w:gutter="0"/>
          <w:cols w:space="708"/>
          <w:docGrid w:linePitch="360"/>
        </w:sectPr>
      </w:pPr>
    </w:p>
    <w:p w14:paraId="5D375EF1" w14:textId="77777777" w:rsidR="00934888" w:rsidRPr="00934888" w:rsidRDefault="008505A2" w:rsidP="00934888"/>
    <w:p w14:paraId="5D375EF2" w14:textId="77777777" w:rsidR="00032B17" w:rsidRDefault="008505A2"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5D375EF3" w14:textId="0598E7D9" w:rsidR="00CB3BA9" w:rsidRDefault="00FD4AA2"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D375FB9" wp14:editId="5D375FB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568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D375EF4" w14:textId="77777777" w:rsidR="007F5256" w:rsidRPr="00FD1B02" w:rsidRDefault="00FD4AA2" w:rsidP="00032B17">
      <w:pPr>
        <w:pStyle w:val="Heading3"/>
        <w:shd w:val="clear" w:color="auto" w:fill="F2F2F2" w:themeFill="background1" w:themeFillShade="F2"/>
      </w:pPr>
      <w:r w:rsidRPr="00FD1B02">
        <w:t>Consumer outcome:</w:t>
      </w:r>
    </w:p>
    <w:p w14:paraId="5D375EF5" w14:textId="77777777" w:rsidR="007F5256" w:rsidRDefault="00FD4AA2" w:rsidP="00912DE6">
      <w:pPr>
        <w:numPr>
          <w:ilvl w:val="0"/>
          <w:numId w:val="3"/>
        </w:numPr>
        <w:shd w:val="clear" w:color="auto" w:fill="F2F2F2" w:themeFill="background1" w:themeFillShade="F2"/>
      </w:pPr>
      <w:r>
        <w:t>I get personal care, clinical care, or both personal care and clinical care, that is safe and right for me.</w:t>
      </w:r>
    </w:p>
    <w:p w14:paraId="5D375EF6" w14:textId="77777777" w:rsidR="007F5256" w:rsidRDefault="00FD4AA2" w:rsidP="00032B17">
      <w:pPr>
        <w:pStyle w:val="Heading3"/>
        <w:shd w:val="clear" w:color="auto" w:fill="F2F2F2" w:themeFill="background1" w:themeFillShade="F2"/>
      </w:pPr>
      <w:r>
        <w:t>Organisation statement:</w:t>
      </w:r>
    </w:p>
    <w:p w14:paraId="5D375EF7" w14:textId="77777777" w:rsidR="007F5256" w:rsidRDefault="00FD4AA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D375EF8" w14:textId="77777777" w:rsidR="007F5256" w:rsidRDefault="00FD4AA2" w:rsidP="00427817">
      <w:pPr>
        <w:pStyle w:val="Heading2"/>
      </w:pPr>
      <w:bookmarkStart w:id="5" w:name="_Hlk62389552"/>
      <w:r>
        <w:t>Assessment of Standard 3</w:t>
      </w:r>
    </w:p>
    <w:p w14:paraId="5D375EFA" w14:textId="418A052A" w:rsidR="007F5256" w:rsidRDefault="00FD4AA2" w:rsidP="00154403">
      <w:pPr>
        <w:rPr>
          <w:rFonts w:eastAsiaTheme="minorHAnsi"/>
          <w:color w:val="auto"/>
        </w:rPr>
      </w:pPr>
      <w:r w:rsidRPr="00154403">
        <w:rPr>
          <w:rFonts w:eastAsiaTheme="minorHAnsi"/>
        </w:rPr>
        <w:t xml:space="preserve">The Quality Standard is assessed </w:t>
      </w:r>
      <w:r w:rsidRPr="00A73129">
        <w:rPr>
          <w:rFonts w:eastAsiaTheme="minorHAnsi"/>
          <w:color w:val="auto"/>
        </w:rPr>
        <w:t>as</w:t>
      </w:r>
      <w:r w:rsidR="00A73129" w:rsidRPr="00A73129">
        <w:rPr>
          <w:rFonts w:eastAsiaTheme="minorHAnsi"/>
          <w:color w:val="auto"/>
        </w:rPr>
        <w:t xml:space="preserve"> </w:t>
      </w:r>
      <w:r w:rsidRPr="00A73129">
        <w:rPr>
          <w:rFonts w:eastAsiaTheme="minorHAnsi"/>
          <w:color w:val="auto"/>
        </w:rPr>
        <w:t xml:space="preserve">Non-compliant as </w:t>
      </w:r>
      <w:r w:rsidR="00A73129" w:rsidRPr="00A73129">
        <w:rPr>
          <w:rFonts w:eastAsiaTheme="minorHAnsi"/>
          <w:color w:val="auto"/>
        </w:rPr>
        <w:t xml:space="preserve">one </w:t>
      </w:r>
      <w:r w:rsidRPr="00A73129">
        <w:rPr>
          <w:rFonts w:eastAsiaTheme="minorHAnsi"/>
          <w:color w:val="auto"/>
        </w:rPr>
        <w:t>of the seven specific requirements have been assessed as Non-compliant.</w:t>
      </w:r>
    </w:p>
    <w:p w14:paraId="0342B77A" w14:textId="796F04FA" w:rsidR="00A73129" w:rsidRDefault="00A73129" w:rsidP="00154403">
      <w:pPr>
        <w:rPr>
          <w:rFonts w:eastAsiaTheme="minorHAnsi"/>
        </w:rPr>
      </w:pPr>
      <w:r>
        <w:rPr>
          <w:rFonts w:eastAsiaTheme="minorHAnsi"/>
        </w:rPr>
        <w:t xml:space="preserve">The purpose of the Assessment Contact was to assess Requirement (3)(b) in relation to Standard 3 Personal care and clinical care. The Assessment Team found Requirement (3)(b) not met. Based on the information in the Assessment Team’s report and the approved provider’s response I find the service Non-compliant in Requirement (3)(b) and have provided my reasons below. </w:t>
      </w:r>
    </w:p>
    <w:p w14:paraId="331EF0DE" w14:textId="0C92D889" w:rsidR="00FD4AA2" w:rsidRDefault="00FD4AA2" w:rsidP="00154403">
      <w:pPr>
        <w:rPr>
          <w:rFonts w:eastAsiaTheme="minorHAnsi"/>
        </w:rPr>
      </w:pPr>
      <w:r>
        <w:rPr>
          <w:rFonts w:eastAsiaTheme="minorHAnsi"/>
        </w:rPr>
        <w:t>The service does not effectively manage high impact risks associated with the care of consumers. Consumers living with dementia do not have their clinical needs or risks appropriately assessed or effective strategies implemented to reduce or prevent ongoing behaviours and impacts to consumer health and well</w:t>
      </w:r>
      <w:r w:rsidR="007169E7">
        <w:rPr>
          <w:rFonts w:eastAsiaTheme="minorHAnsi"/>
        </w:rPr>
        <w:t>-</w:t>
      </w:r>
      <w:r>
        <w:rPr>
          <w:rFonts w:eastAsiaTheme="minorHAnsi"/>
        </w:rPr>
        <w:t xml:space="preserve">being. </w:t>
      </w:r>
    </w:p>
    <w:p w14:paraId="539C0648" w14:textId="1546A7B8" w:rsidR="00A73129" w:rsidRPr="00A73129" w:rsidRDefault="00A73129" w:rsidP="00154403">
      <w:pPr>
        <w:rPr>
          <w:rFonts w:eastAsiaTheme="minorHAnsi"/>
        </w:rPr>
      </w:pPr>
      <w:r>
        <w:rPr>
          <w:rFonts w:eastAsiaTheme="minorHAnsi"/>
        </w:rPr>
        <w:t xml:space="preserve">All other Requirements in relation to Standard 3 Personal care and clinical care were not assessed. </w:t>
      </w:r>
    </w:p>
    <w:p w14:paraId="5D375F02" w14:textId="55AAD636" w:rsidR="00853601" w:rsidRPr="00A73129" w:rsidRDefault="00FD4AA2" w:rsidP="00A7312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D375F03" w14:textId="15E8A844" w:rsidR="00853601" w:rsidRPr="00853601" w:rsidRDefault="00FD4AA2" w:rsidP="00853601">
      <w:pPr>
        <w:pStyle w:val="Heading3"/>
      </w:pPr>
      <w:r w:rsidRPr="00853601">
        <w:t>Requirement 3(3)(b)</w:t>
      </w:r>
      <w:r>
        <w:tab/>
        <w:t>Non-compliant</w:t>
      </w:r>
    </w:p>
    <w:p w14:paraId="5D375F04" w14:textId="77777777" w:rsidR="00853601" w:rsidRPr="004A3816" w:rsidRDefault="00FD4AA2" w:rsidP="00853601">
      <w:pPr>
        <w:rPr>
          <w:i/>
        </w:rPr>
      </w:pPr>
      <w:r w:rsidRPr="004A3816">
        <w:rPr>
          <w:i/>
          <w:szCs w:val="22"/>
        </w:rPr>
        <w:t>Effective management of high impact or high prevalence risks associated with the care of each consumer.</w:t>
      </w:r>
    </w:p>
    <w:p w14:paraId="29F2FB3C" w14:textId="3B951B96" w:rsidR="00A73129" w:rsidRPr="00C736D6" w:rsidRDefault="00A73129" w:rsidP="00853601">
      <w:pPr>
        <w:rPr>
          <w:color w:val="auto"/>
        </w:rPr>
      </w:pPr>
      <w:r w:rsidRPr="00C736D6">
        <w:rPr>
          <w:color w:val="auto"/>
        </w:rPr>
        <w:lastRenderedPageBreak/>
        <w:t xml:space="preserve">The Assessment Team found </w:t>
      </w:r>
      <w:r w:rsidR="00AA6CE5" w:rsidRPr="00C736D6">
        <w:rPr>
          <w:color w:val="auto"/>
        </w:rPr>
        <w:t>the service did not demonstrate it effectively manages high impact and high prevalence risks associated with</w:t>
      </w:r>
      <w:r w:rsidR="0014568C">
        <w:rPr>
          <w:color w:val="auto"/>
        </w:rPr>
        <w:t xml:space="preserve"> the care of</w:t>
      </w:r>
      <w:r w:rsidR="00AA6CE5" w:rsidRPr="00C736D6">
        <w:rPr>
          <w:color w:val="auto"/>
        </w:rPr>
        <w:t xml:space="preserve"> each consumer. Examples of </w:t>
      </w:r>
      <w:r w:rsidR="009D697E" w:rsidRPr="00C736D6">
        <w:rPr>
          <w:color w:val="auto"/>
        </w:rPr>
        <w:t xml:space="preserve">three </w:t>
      </w:r>
      <w:r w:rsidR="00AA6CE5" w:rsidRPr="00C736D6">
        <w:rPr>
          <w:color w:val="auto"/>
        </w:rPr>
        <w:t>consumers with known</w:t>
      </w:r>
      <w:r w:rsidR="009D697E" w:rsidRPr="00C736D6">
        <w:rPr>
          <w:color w:val="auto"/>
        </w:rPr>
        <w:t xml:space="preserve"> high impact</w:t>
      </w:r>
      <w:r w:rsidR="00AA6CE5" w:rsidRPr="00C736D6">
        <w:rPr>
          <w:color w:val="auto"/>
        </w:rPr>
        <w:t xml:space="preserve"> risks in rela</w:t>
      </w:r>
      <w:r w:rsidR="009D697E" w:rsidRPr="00C736D6">
        <w:rPr>
          <w:color w:val="auto"/>
        </w:rPr>
        <w:t>tion to their dementia, associated behaviours, pain, wounds and medications</w:t>
      </w:r>
      <w:r w:rsidR="00AA6CE5" w:rsidRPr="00C736D6">
        <w:rPr>
          <w:color w:val="auto"/>
        </w:rPr>
        <w:t xml:space="preserve"> not effectively managed included:</w:t>
      </w:r>
    </w:p>
    <w:p w14:paraId="46E9DA4B" w14:textId="75CA0E01" w:rsidR="00C21A5C" w:rsidRPr="00C736D6" w:rsidRDefault="00C21A5C" w:rsidP="007169E7">
      <w:pPr>
        <w:pStyle w:val="ListParagraph"/>
        <w:numPr>
          <w:ilvl w:val="0"/>
          <w:numId w:val="38"/>
        </w:numPr>
        <w:ind w:left="425" w:hanging="425"/>
        <w:contextualSpacing w:val="0"/>
        <w:rPr>
          <w:color w:val="auto"/>
        </w:rPr>
      </w:pPr>
      <w:r w:rsidRPr="00C736D6">
        <w:rPr>
          <w:color w:val="auto"/>
        </w:rPr>
        <w:t>One consumer with a diagnosis of dementia and existing wounds on both heels did not have the risks associated with the wounds managed effectively. The wounds deteriorated while at the service including becoming necrotic and having the presence of maggots. The service did not appropriately review, assess, monitor or manage the wounds at the service. The service did not effectively communicate with specialists and other health services in relation to the management of the wounds. The consumer</w:t>
      </w:r>
      <w:r w:rsidR="0014568C">
        <w:rPr>
          <w:color w:val="auto"/>
        </w:rPr>
        <w:t>’</w:t>
      </w:r>
      <w:r w:rsidRPr="00C736D6">
        <w:rPr>
          <w:color w:val="auto"/>
        </w:rPr>
        <w:t xml:space="preserve">s pain in relation to the wounds was not appropriately assessed or managed. The consumer had increased signs and symptoms of pain including behaviours and aggression when people touched the feet, refusal of food, loss of appetite and significant weight loss between September 2020 and December 2020. The service did not implement new strategies to manage the pain, weight loss and deteriorating wounds and increased the use of psychotropic medication to manage the increased agitation and behaviour. </w:t>
      </w:r>
    </w:p>
    <w:p w14:paraId="2F0DB17B" w14:textId="702EDEE8" w:rsidR="00AA6CE5" w:rsidRPr="00C736D6" w:rsidRDefault="00D1456F" w:rsidP="007169E7">
      <w:pPr>
        <w:pStyle w:val="ListParagraph"/>
        <w:numPr>
          <w:ilvl w:val="0"/>
          <w:numId w:val="38"/>
        </w:numPr>
        <w:ind w:left="425" w:hanging="425"/>
        <w:contextualSpacing w:val="0"/>
        <w:rPr>
          <w:color w:val="auto"/>
        </w:rPr>
      </w:pPr>
      <w:r w:rsidRPr="00C736D6">
        <w:rPr>
          <w:color w:val="auto"/>
        </w:rPr>
        <w:t xml:space="preserve">One consumer </w:t>
      </w:r>
      <w:r w:rsidR="00AA6CE5" w:rsidRPr="00C736D6">
        <w:rPr>
          <w:color w:val="auto"/>
        </w:rPr>
        <w:t xml:space="preserve">has a diagnosis of dementia and has known risks of physical aggression towards others and of leaving the service putting </w:t>
      </w:r>
      <w:r w:rsidR="0014568C">
        <w:rPr>
          <w:color w:val="auto"/>
        </w:rPr>
        <w:t>their</w:t>
      </w:r>
      <w:r w:rsidR="00AA6CE5" w:rsidRPr="00C736D6">
        <w:rPr>
          <w:color w:val="auto"/>
        </w:rPr>
        <w:t xml:space="preserve"> own safety at risk due to lack of insight secondary to dementia. </w:t>
      </w:r>
      <w:r w:rsidRPr="00C736D6">
        <w:rPr>
          <w:color w:val="auto"/>
        </w:rPr>
        <w:t xml:space="preserve">The consumer </w:t>
      </w:r>
      <w:r w:rsidR="00AA6CE5" w:rsidRPr="00C736D6">
        <w:rPr>
          <w:color w:val="auto"/>
        </w:rPr>
        <w:t>has had</w:t>
      </w:r>
      <w:r w:rsidRPr="00C736D6">
        <w:rPr>
          <w:color w:val="auto"/>
        </w:rPr>
        <w:t xml:space="preserve"> two</w:t>
      </w:r>
      <w:r w:rsidR="00AA6CE5" w:rsidRPr="00C736D6">
        <w:rPr>
          <w:color w:val="auto"/>
        </w:rPr>
        <w:t xml:space="preserve"> recent incidents of leaving the servi</w:t>
      </w:r>
      <w:r w:rsidRPr="00C736D6">
        <w:rPr>
          <w:color w:val="auto"/>
        </w:rPr>
        <w:t xml:space="preserve">ce and one recent incident of physically assaulting another consumer. </w:t>
      </w:r>
      <w:r w:rsidR="00AA6CE5" w:rsidRPr="00C736D6">
        <w:rPr>
          <w:color w:val="auto"/>
        </w:rPr>
        <w:t xml:space="preserve">The service </w:t>
      </w:r>
      <w:r w:rsidRPr="00C736D6">
        <w:rPr>
          <w:color w:val="auto"/>
        </w:rPr>
        <w:t>did not review or assess the effectiveness of current strategies following the incidents. There was no evidence of review of the effectiveness of the hourly sighting chart, use of as required psychotropic medication or staff to monitor and redirect.</w:t>
      </w:r>
      <w:r w:rsidR="00442C68" w:rsidRPr="00C736D6">
        <w:rPr>
          <w:color w:val="auto"/>
        </w:rPr>
        <w:t xml:space="preserve"> </w:t>
      </w:r>
      <w:r w:rsidRPr="00C736D6">
        <w:rPr>
          <w:color w:val="auto"/>
        </w:rPr>
        <w:t>The service did not provide evidence the consumer was having pain assessed and managed when behaviours occurred as directed in the care plan.</w:t>
      </w:r>
      <w:r w:rsidR="00442C68" w:rsidRPr="00C736D6">
        <w:rPr>
          <w:color w:val="auto"/>
        </w:rPr>
        <w:t xml:space="preserve"> </w:t>
      </w:r>
      <w:r w:rsidRPr="00C736D6">
        <w:rPr>
          <w:color w:val="auto"/>
        </w:rPr>
        <w:t xml:space="preserve">The risks associated with ongoing use of regular and ‘as required’ psychotropic medication being administered to the consumer daily have not been documented or reviewed. There is not always evidence of alternatives being trialled before the administration of ‘as required’ psychotropic medications being administered for behaviour management including ‘wandering’ and ‘agitation’. </w:t>
      </w:r>
    </w:p>
    <w:p w14:paraId="40AD332C" w14:textId="292F1081" w:rsidR="00D1456F" w:rsidRPr="00C736D6" w:rsidRDefault="00442C68" w:rsidP="007169E7">
      <w:pPr>
        <w:pStyle w:val="ListParagraph"/>
        <w:numPr>
          <w:ilvl w:val="0"/>
          <w:numId w:val="38"/>
        </w:numPr>
        <w:ind w:left="425" w:hanging="425"/>
        <w:contextualSpacing w:val="0"/>
        <w:rPr>
          <w:color w:val="auto"/>
        </w:rPr>
      </w:pPr>
      <w:r w:rsidRPr="00C736D6">
        <w:rPr>
          <w:color w:val="auto"/>
        </w:rPr>
        <w:t xml:space="preserve">One consumer with a diagnosis of dementia and ongoing risks associated with restlessness at night including rolls from bed has not been reviewed or managed effectively. The consumer has not had their sleep assessment or pain assessment reviewed. The service has implemented increased regular and ‘as required’ psychotropic medication to manage the restless behaviour overnight. </w:t>
      </w:r>
      <w:r w:rsidRPr="00C736D6">
        <w:rPr>
          <w:color w:val="auto"/>
        </w:rPr>
        <w:lastRenderedPageBreak/>
        <w:t xml:space="preserve">However, there is no evidence the risks associated with the use of the psychotropic medication have been considered including falls and over sedation. The consumer was observed to be sleeping throughout the day of the </w:t>
      </w:r>
      <w:r w:rsidR="0014568C">
        <w:rPr>
          <w:color w:val="auto"/>
        </w:rPr>
        <w:t>Assessment Contact</w:t>
      </w:r>
      <w:r w:rsidRPr="00C736D6">
        <w:rPr>
          <w:color w:val="auto"/>
        </w:rPr>
        <w:t xml:space="preserve"> and the consumer representative confirmed they had no communication about medications used from the service. </w:t>
      </w:r>
    </w:p>
    <w:p w14:paraId="760B0646" w14:textId="1DAA0C55" w:rsidR="00316624" w:rsidRPr="00C736D6" w:rsidRDefault="00316624" w:rsidP="00316624">
      <w:pPr>
        <w:rPr>
          <w:color w:val="auto"/>
        </w:rPr>
      </w:pPr>
      <w:r w:rsidRPr="00C736D6">
        <w:rPr>
          <w:color w:val="auto"/>
        </w:rPr>
        <w:t>The approved provider’s response acknowledged the deficits identified in the Assessment Team’s report and have implemented actions to address the deficits. The service acknowledges contributing factors to the ineffective management of consumers’ clinical risks has been increased difficulties in sourcing qualified and experienced clinical staff due to the service’s location and restrictions of COVID-19. Improvements implemented and planned by the service included:</w:t>
      </w:r>
    </w:p>
    <w:p w14:paraId="7B6611E3" w14:textId="767AA68D" w:rsidR="00C21A5C" w:rsidRPr="00C736D6" w:rsidRDefault="00C21A5C" w:rsidP="007169E7">
      <w:pPr>
        <w:pStyle w:val="ListParagraph"/>
        <w:numPr>
          <w:ilvl w:val="0"/>
          <w:numId w:val="39"/>
        </w:numPr>
        <w:ind w:left="425" w:hanging="425"/>
        <w:contextualSpacing w:val="0"/>
        <w:rPr>
          <w:color w:val="auto"/>
        </w:rPr>
      </w:pPr>
      <w:r w:rsidRPr="00C736D6">
        <w:rPr>
          <w:color w:val="auto"/>
        </w:rPr>
        <w:t xml:space="preserve">One consumer with known risks associated with existing wounds had contributing factors of a long-term history of refusal of care by medical officers, hospitals and other wound specialists which were not in the Assessment Team’s report. The service acknowledged the deficits and deterioration of the consumer at the service in relation to staff not monitoring, assessing or completing wound care, pain management and pressure care appropriately. The consumer returned to the service after assessment in hospital </w:t>
      </w:r>
      <w:r w:rsidR="0014568C">
        <w:rPr>
          <w:color w:val="auto"/>
        </w:rPr>
        <w:t xml:space="preserve">and is being provided </w:t>
      </w:r>
      <w:r w:rsidRPr="00C736D6">
        <w:rPr>
          <w:color w:val="auto"/>
        </w:rPr>
        <w:t xml:space="preserve">comfort care. </w:t>
      </w:r>
    </w:p>
    <w:p w14:paraId="4B60CB9A" w14:textId="44276AED" w:rsidR="00C21A5C" w:rsidRPr="00C736D6" w:rsidRDefault="00C21A5C" w:rsidP="007169E7">
      <w:pPr>
        <w:pStyle w:val="ListParagraph"/>
        <w:numPr>
          <w:ilvl w:val="0"/>
          <w:numId w:val="39"/>
        </w:numPr>
        <w:ind w:left="425" w:hanging="425"/>
        <w:contextualSpacing w:val="0"/>
        <w:rPr>
          <w:color w:val="auto"/>
        </w:rPr>
      </w:pPr>
      <w:r w:rsidRPr="00C736D6">
        <w:rPr>
          <w:color w:val="auto"/>
        </w:rPr>
        <w:t xml:space="preserve">The service has implemented staff training in clinical documentation and assessment including documenting use and effect when administering ‘as required’ medications. </w:t>
      </w:r>
    </w:p>
    <w:p w14:paraId="373DE136" w14:textId="093E1ACC" w:rsidR="00C21A5C" w:rsidRPr="00C736D6" w:rsidRDefault="00C21A5C" w:rsidP="007169E7">
      <w:pPr>
        <w:pStyle w:val="ListParagraph"/>
        <w:numPr>
          <w:ilvl w:val="0"/>
          <w:numId w:val="39"/>
        </w:numPr>
        <w:ind w:left="425" w:hanging="425"/>
        <w:contextualSpacing w:val="0"/>
        <w:rPr>
          <w:color w:val="auto"/>
        </w:rPr>
      </w:pPr>
      <w:r w:rsidRPr="00C736D6">
        <w:rPr>
          <w:color w:val="auto"/>
        </w:rPr>
        <w:t xml:space="preserve">Review of individual consumer clinical assessments and care plans in relation to behaviours and pain including referral to dementia specialists. </w:t>
      </w:r>
    </w:p>
    <w:p w14:paraId="2E96C4EC" w14:textId="7642F899" w:rsidR="00C21A5C" w:rsidRPr="00C736D6" w:rsidRDefault="00C21A5C" w:rsidP="007169E7">
      <w:pPr>
        <w:pStyle w:val="ListParagraph"/>
        <w:numPr>
          <w:ilvl w:val="0"/>
          <w:numId w:val="39"/>
        </w:numPr>
        <w:ind w:left="425" w:hanging="425"/>
        <w:contextualSpacing w:val="0"/>
        <w:rPr>
          <w:color w:val="auto"/>
        </w:rPr>
      </w:pPr>
      <w:r w:rsidRPr="00C736D6">
        <w:rPr>
          <w:color w:val="auto"/>
        </w:rPr>
        <w:t xml:space="preserve">Sourcing additional clinical staff to support staff and oversee clinical care. </w:t>
      </w:r>
    </w:p>
    <w:p w14:paraId="44B854B4" w14:textId="4858EFDA" w:rsidR="00C736D6" w:rsidRPr="00C736D6" w:rsidRDefault="00C21A5C" w:rsidP="00C21A5C">
      <w:pPr>
        <w:rPr>
          <w:color w:val="auto"/>
        </w:rPr>
      </w:pPr>
      <w:r w:rsidRPr="00C736D6">
        <w:rPr>
          <w:color w:val="auto"/>
        </w:rPr>
        <w:t xml:space="preserve">The service has acknowledged the deficits identified in the management of high impact risks associated with three consumers’ care in relation to behaviour management, pain management, wound care and use of psychotropic medication. </w:t>
      </w:r>
      <w:r w:rsidR="00C736D6" w:rsidRPr="00C736D6">
        <w:rPr>
          <w:color w:val="auto"/>
        </w:rPr>
        <w:t>The service has implemented actions including review and reassessment of the consumers identified. However, at the time of the Assessment Contact the service was not effectively managing consumers’ high impact risks associated with consumers</w:t>
      </w:r>
      <w:r w:rsidR="0014568C">
        <w:rPr>
          <w:color w:val="auto"/>
        </w:rPr>
        <w:t>’</w:t>
      </w:r>
      <w:r w:rsidR="00C736D6" w:rsidRPr="00C736D6">
        <w:rPr>
          <w:color w:val="auto"/>
        </w:rPr>
        <w:t xml:space="preserve"> care. Specifically, the service did not demonstrate appropriate assessment of three consumers exhibiting behaviours which impacted on their clinical care outcomes, health, well</w:t>
      </w:r>
      <w:r w:rsidR="006D0321">
        <w:rPr>
          <w:color w:val="auto"/>
        </w:rPr>
        <w:t>-</w:t>
      </w:r>
      <w:r w:rsidR="00C736D6" w:rsidRPr="00C736D6">
        <w:rPr>
          <w:color w:val="auto"/>
        </w:rPr>
        <w:t xml:space="preserve">being and safety. The service did not appropriately consider, assess or manage pain for consumers prior to the administration and increase use of psychotropic medications to manage behaviours. The service did not review effectiveness of current care plans and assessments when behaviours and incidents including refusal of care, refusal of food, restlessness </w:t>
      </w:r>
      <w:r w:rsidR="00C736D6" w:rsidRPr="00C736D6">
        <w:rPr>
          <w:color w:val="auto"/>
        </w:rPr>
        <w:lastRenderedPageBreak/>
        <w:t xml:space="preserve">at night resulting in falls, physical assaults of others and leaving the service occurred. The service did show evidence of trialling alternatives or consideration of risks associated with the use of psychotropic medications prior to administration of psychotropic medications for the use of behaviour management. </w:t>
      </w:r>
    </w:p>
    <w:p w14:paraId="5D375F05" w14:textId="64C29C79" w:rsidR="00853601" w:rsidRPr="00C736D6" w:rsidRDefault="00C736D6" w:rsidP="00853601">
      <w:pPr>
        <w:rPr>
          <w:color w:val="auto"/>
        </w:rPr>
      </w:pPr>
      <w:r w:rsidRPr="00C736D6">
        <w:rPr>
          <w:color w:val="auto"/>
        </w:rPr>
        <w:t xml:space="preserve">Based on the summarised evidence above, I find the service Non-compliant with this Requirement.  </w:t>
      </w:r>
    </w:p>
    <w:p w14:paraId="5D375F18" w14:textId="77777777" w:rsidR="00853601" w:rsidRDefault="008505A2"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5D375FA7" w14:textId="77777777" w:rsidR="00095CD4" w:rsidRDefault="008505A2"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bookmarkEnd w:id="5"/>
    <w:p w14:paraId="5D375FA8" w14:textId="77777777" w:rsidR="00A93E3F" w:rsidRDefault="00FD4AA2" w:rsidP="00095CD4">
      <w:pPr>
        <w:pStyle w:val="Heading1"/>
      </w:pPr>
      <w:r>
        <w:lastRenderedPageBreak/>
        <w:t>Areas for improvement</w:t>
      </w:r>
    </w:p>
    <w:p w14:paraId="5D375FAC" w14:textId="77777777" w:rsidR="004B33E7" w:rsidRPr="00E830C7" w:rsidRDefault="00FD4AA2"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D375FAD" w14:textId="7E6F6FDB" w:rsidR="00095CD4" w:rsidRPr="00FD4AA2" w:rsidRDefault="006D0684" w:rsidP="00095CD4">
      <w:pPr>
        <w:pStyle w:val="ListBullet"/>
      </w:pPr>
      <w:r w:rsidRPr="00FD4AA2">
        <w:t>Standard 3 Requirement (3)(b)</w:t>
      </w:r>
      <w:r w:rsidR="00C736D6" w:rsidRPr="00FD4AA2">
        <w:t>:</w:t>
      </w:r>
    </w:p>
    <w:p w14:paraId="14230E83" w14:textId="66E72AAC" w:rsidR="00C736D6" w:rsidRDefault="00C736D6" w:rsidP="00C736D6">
      <w:pPr>
        <w:pStyle w:val="ListBullet2"/>
      </w:pPr>
      <w:r>
        <w:t xml:space="preserve">Ensure consumers with diagnosis of dementia exhibiting behaviours are appropriately assessed to identify triggers </w:t>
      </w:r>
      <w:r w:rsidR="00FD4AA2">
        <w:t xml:space="preserve">for behaviours including consideration of pain and appropriate strategies are implemented. </w:t>
      </w:r>
    </w:p>
    <w:p w14:paraId="263CC75D" w14:textId="26D2A52F" w:rsidR="00FD4AA2" w:rsidRDefault="00FD4AA2" w:rsidP="00FD4AA2">
      <w:pPr>
        <w:pStyle w:val="ListBullet2"/>
      </w:pPr>
      <w:r>
        <w:t>Ensure risks associated with the use of psychotropic medication are considered, documented and communicated to the consumer or their representative prior to use of psychotropic medication and alternatives to the use of psychotropic medications for behaviour management are implemented including management of pain.</w:t>
      </w:r>
    </w:p>
    <w:p w14:paraId="7A17D17D" w14:textId="59785C05" w:rsidR="00FD4AA2" w:rsidRPr="00A3716D" w:rsidRDefault="00FD4AA2" w:rsidP="00FD4AA2">
      <w:pPr>
        <w:pStyle w:val="ListBullet2"/>
      </w:pPr>
      <w:r>
        <w:t xml:space="preserve">Ensure staff have the skills to identify and assess consumers’ high impact risks associated with clinical care including pain, weight loss, malnutrition, wounds, skin risks, behaviours and medication use. </w:t>
      </w:r>
    </w:p>
    <w:p w14:paraId="5D375FB0" w14:textId="77777777" w:rsidR="00A3716D" w:rsidRPr="00095CD4" w:rsidRDefault="008505A2" w:rsidP="00154403">
      <w:pPr>
        <w:pStyle w:val="ListBullet"/>
        <w:numPr>
          <w:ilvl w:val="0"/>
          <w:numId w:val="0"/>
        </w:numPr>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75FED" w14:textId="77777777" w:rsidR="00FE1BB4" w:rsidRDefault="00FD4AA2">
      <w:pPr>
        <w:spacing w:before="0" w:after="0" w:line="240" w:lineRule="auto"/>
      </w:pPr>
      <w:r>
        <w:separator/>
      </w:r>
    </w:p>
  </w:endnote>
  <w:endnote w:type="continuationSeparator" w:id="0">
    <w:p w14:paraId="5D375FEF" w14:textId="77777777" w:rsidR="00FE1BB4" w:rsidRDefault="00FD4AA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75FC6" w14:textId="77777777" w:rsidR="00506F7F" w:rsidRPr="009A1F1B" w:rsidRDefault="00FD4AA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D375FC7" w14:textId="77777777" w:rsidR="00506F7F" w:rsidRPr="00C72FFB" w:rsidRDefault="00FD4A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Residency by Dillons Narrogin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D375FC8" w14:textId="77777777" w:rsidR="00506F7F" w:rsidRPr="00C72FFB" w:rsidRDefault="00FD4A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75FC9" w14:textId="77777777" w:rsidR="00506F7F" w:rsidRPr="009A1F1B" w:rsidRDefault="00FD4AA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D375FCA" w14:textId="77777777" w:rsidR="00506F7F" w:rsidRPr="00C72FFB" w:rsidRDefault="00FD4A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Residency by Dillons Narrogin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D375FCB" w14:textId="77777777" w:rsidR="00506F7F" w:rsidRPr="00A3716D" w:rsidRDefault="00FD4A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7890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75FE9" w14:textId="77777777" w:rsidR="00FE1BB4" w:rsidRDefault="00FD4AA2">
      <w:pPr>
        <w:spacing w:before="0" w:after="0" w:line="240" w:lineRule="auto"/>
      </w:pPr>
      <w:r>
        <w:separator/>
      </w:r>
    </w:p>
  </w:footnote>
  <w:footnote w:type="continuationSeparator" w:id="0">
    <w:p w14:paraId="5D375FEB" w14:textId="77777777" w:rsidR="00FE1BB4" w:rsidRDefault="00FD4AA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75FC5" w14:textId="77777777" w:rsidR="00506F7F" w:rsidRDefault="00FD4AA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D375FE9" wp14:editId="5D375FE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1695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75FE7" w14:textId="77777777" w:rsidR="008F32C8" w:rsidRPr="008F32C8" w:rsidRDefault="00FD4AA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D376021" wp14:editId="5D37602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4788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75FE8" w14:textId="77777777" w:rsidR="00506F7F" w:rsidRDefault="00FD4AA2" w:rsidP="009C6F30">
    <w:pPr>
      <w:tabs>
        <w:tab w:val="left" w:pos="3624"/>
      </w:tabs>
    </w:pPr>
    <w:r>
      <w:rPr>
        <w:noProof/>
        <w:color w:val="auto"/>
        <w:sz w:val="20"/>
      </w:rPr>
      <w:drawing>
        <wp:anchor distT="0" distB="0" distL="114300" distR="114300" simplePos="0" relativeHeight="251668480" behindDoc="1" locked="0" layoutInCell="1" allowOverlap="1" wp14:anchorId="5D376023" wp14:editId="5D37602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2612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75FCC" w14:textId="77777777" w:rsidR="00A627C8" w:rsidRDefault="00FD4AA2"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D375FEB" wp14:editId="5D375FE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4397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75FCD" w14:textId="77777777" w:rsidR="00506F7F" w:rsidRDefault="00FD4AA2">
    <w:pPr>
      <w:pStyle w:val="Header"/>
    </w:pPr>
    <w:r w:rsidRPr="003C6EC2">
      <w:rPr>
        <w:rFonts w:eastAsia="Calibri"/>
        <w:noProof/>
      </w:rPr>
      <w:drawing>
        <wp:anchor distT="0" distB="0" distL="114300" distR="114300" simplePos="0" relativeHeight="251669504" behindDoc="1" locked="0" layoutInCell="1" allowOverlap="1" wp14:anchorId="5D375FED" wp14:editId="5D375FE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6974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75FCE" w14:textId="77777777" w:rsidR="00506F7F" w:rsidRDefault="00FD4AA2" w:rsidP="0004322A">
    <w:r>
      <w:rPr>
        <w:noProof/>
        <w:color w:val="auto"/>
        <w:sz w:val="20"/>
      </w:rPr>
      <w:drawing>
        <wp:anchor distT="0" distB="0" distL="114300" distR="114300" simplePos="0" relativeHeight="251660288" behindDoc="1" locked="0" layoutInCell="1" allowOverlap="1" wp14:anchorId="5D375FEF" wp14:editId="5D375FF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9474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75FD4" w14:textId="77777777" w:rsidR="00FB0086" w:rsidRPr="00703E80" w:rsidRDefault="00FD4AA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D375FFB" wp14:editId="5D375FF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0525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75FD5" w14:textId="77777777" w:rsidR="00506F7F" w:rsidRPr="00FB0086" w:rsidRDefault="00FD4AA2" w:rsidP="00FB0086">
    <w:pPr>
      <w:pStyle w:val="Header"/>
    </w:pPr>
    <w:r>
      <w:rPr>
        <w:noProof/>
        <w:color w:val="auto"/>
        <w:sz w:val="20"/>
      </w:rPr>
      <w:drawing>
        <wp:anchor distT="0" distB="0" distL="114300" distR="114300" simplePos="0" relativeHeight="251676672" behindDoc="1" locked="0" layoutInCell="1" allowOverlap="1" wp14:anchorId="5D375FFD" wp14:editId="5D375FF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8705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75FD6" w14:textId="77777777" w:rsidR="00506F7F" w:rsidRDefault="00FD4AA2" w:rsidP="0004322A">
    <w:r>
      <w:rPr>
        <w:noProof/>
        <w:color w:val="auto"/>
        <w:sz w:val="20"/>
      </w:rPr>
      <w:drawing>
        <wp:anchor distT="0" distB="0" distL="114300" distR="114300" simplePos="0" relativeHeight="251662336" behindDoc="1" locked="0" layoutInCell="1" allowOverlap="1" wp14:anchorId="5D375FFF" wp14:editId="5D37600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9348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75FD7" w14:textId="0AF01709" w:rsidR="00FB0086" w:rsidRPr="00703E80" w:rsidRDefault="00FD4AA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D376001" wp14:editId="5D37600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4329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75FE6" w14:textId="77777777" w:rsidR="008D7780" w:rsidRPr="00703E80" w:rsidRDefault="00FD4AA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D37601F" wp14:editId="5D376020">
          <wp:simplePos x="0" y="0"/>
          <wp:positionH relativeFrom="page">
            <wp:posOffset>-2540</wp:posOffset>
          </wp:positionH>
          <wp:positionV relativeFrom="paragraph">
            <wp:posOffset>-448310</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5648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5577E4C"/>
    <w:multiLevelType w:val="hybridMultilevel"/>
    <w:tmpl w:val="1458B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04349414">
      <w:start w:val="1"/>
      <w:numFmt w:val="lowerRoman"/>
      <w:lvlText w:val="(%1)"/>
      <w:lvlJc w:val="left"/>
      <w:pPr>
        <w:ind w:left="1080" w:hanging="720"/>
      </w:pPr>
      <w:rPr>
        <w:rFonts w:hint="default"/>
        <w:b w:val="0"/>
      </w:rPr>
    </w:lvl>
    <w:lvl w:ilvl="1" w:tplc="48A8AF18" w:tentative="1">
      <w:start w:val="1"/>
      <w:numFmt w:val="lowerLetter"/>
      <w:lvlText w:val="%2."/>
      <w:lvlJc w:val="left"/>
      <w:pPr>
        <w:ind w:left="1440" w:hanging="360"/>
      </w:pPr>
    </w:lvl>
    <w:lvl w:ilvl="2" w:tplc="C308ACE8" w:tentative="1">
      <w:start w:val="1"/>
      <w:numFmt w:val="lowerRoman"/>
      <w:lvlText w:val="%3."/>
      <w:lvlJc w:val="right"/>
      <w:pPr>
        <w:ind w:left="2160" w:hanging="180"/>
      </w:pPr>
    </w:lvl>
    <w:lvl w:ilvl="3" w:tplc="C170574C" w:tentative="1">
      <w:start w:val="1"/>
      <w:numFmt w:val="decimal"/>
      <w:lvlText w:val="%4."/>
      <w:lvlJc w:val="left"/>
      <w:pPr>
        <w:ind w:left="2880" w:hanging="360"/>
      </w:pPr>
    </w:lvl>
    <w:lvl w:ilvl="4" w:tplc="6F2E9F00" w:tentative="1">
      <w:start w:val="1"/>
      <w:numFmt w:val="lowerLetter"/>
      <w:lvlText w:val="%5."/>
      <w:lvlJc w:val="left"/>
      <w:pPr>
        <w:ind w:left="3600" w:hanging="360"/>
      </w:pPr>
    </w:lvl>
    <w:lvl w:ilvl="5" w:tplc="484C0BBA" w:tentative="1">
      <w:start w:val="1"/>
      <w:numFmt w:val="lowerRoman"/>
      <w:lvlText w:val="%6."/>
      <w:lvlJc w:val="right"/>
      <w:pPr>
        <w:ind w:left="4320" w:hanging="180"/>
      </w:pPr>
    </w:lvl>
    <w:lvl w:ilvl="6" w:tplc="20D04F26" w:tentative="1">
      <w:start w:val="1"/>
      <w:numFmt w:val="decimal"/>
      <w:lvlText w:val="%7."/>
      <w:lvlJc w:val="left"/>
      <w:pPr>
        <w:ind w:left="5040" w:hanging="360"/>
      </w:pPr>
    </w:lvl>
    <w:lvl w:ilvl="7" w:tplc="EB4C8926" w:tentative="1">
      <w:start w:val="1"/>
      <w:numFmt w:val="lowerLetter"/>
      <w:lvlText w:val="%8."/>
      <w:lvlJc w:val="left"/>
      <w:pPr>
        <w:ind w:left="5760" w:hanging="360"/>
      </w:pPr>
    </w:lvl>
    <w:lvl w:ilvl="8" w:tplc="F95E5634"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2FA8C81E">
      <w:start w:val="1"/>
      <w:numFmt w:val="bullet"/>
      <w:pStyle w:val="ListParagraph"/>
      <w:lvlText w:val=""/>
      <w:lvlJc w:val="left"/>
      <w:pPr>
        <w:ind w:left="1440" w:hanging="360"/>
      </w:pPr>
      <w:rPr>
        <w:rFonts w:ascii="Symbol" w:hAnsi="Symbol" w:hint="default"/>
        <w:color w:val="auto"/>
      </w:rPr>
    </w:lvl>
    <w:lvl w:ilvl="1" w:tplc="BDD29522" w:tentative="1">
      <w:start w:val="1"/>
      <w:numFmt w:val="bullet"/>
      <w:lvlText w:val="o"/>
      <w:lvlJc w:val="left"/>
      <w:pPr>
        <w:ind w:left="2160" w:hanging="360"/>
      </w:pPr>
      <w:rPr>
        <w:rFonts w:ascii="Courier New" w:hAnsi="Courier New" w:cs="Courier New" w:hint="default"/>
      </w:rPr>
    </w:lvl>
    <w:lvl w:ilvl="2" w:tplc="9CA266BE" w:tentative="1">
      <w:start w:val="1"/>
      <w:numFmt w:val="bullet"/>
      <w:lvlText w:val=""/>
      <w:lvlJc w:val="left"/>
      <w:pPr>
        <w:ind w:left="2880" w:hanging="360"/>
      </w:pPr>
      <w:rPr>
        <w:rFonts w:ascii="Wingdings" w:hAnsi="Wingdings" w:hint="default"/>
      </w:rPr>
    </w:lvl>
    <w:lvl w:ilvl="3" w:tplc="16A623E8" w:tentative="1">
      <w:start w:val="1"/>
      <w:numFmt w:val="bullet"/>
      <w:lvlText w:val=""/>
      <w:lvlJc w:val="left"/>
      <w:pPr>
        <w:ind w:left="3600" w:hanging="360"/>
      </w:pPr>
      <w:rPr>
        <w:rFonts w:ascii="Symbol" w:hAnsi="Symbol" w:hint="default"/>
      </w:rPr>
    </w:lvl>
    <w:lvl w:ilvl="4" w:tplc="C166F2AC" w:tentative="1">
      <w:start w:val="1"/>
      <w:numFmt w:val="bullet"/>
      <w:lvlText w:val="o"/>
      <w:lvlJc w:val="left"/>
      <w:pPr>
        <w:ind w:left="4320" w:hanging="360"/>
      </w:pPr>
      <w:rPr>
        <w:rFonts w:ascii="Courier New" w:hAnsi="Courier New" w:cs="Courier New" w:hint="default"/>
      </w:rPr>
    </w:lvl>
    <w:lvl w:ilvl="5" w:tplc="4692C116" w:tentative="1">
      <w:start w:val="1"/>
      <w:numFmt w:val="bullet"/>
      <w:lvlText w:val=""/>
      <w:lvlJc w:val="left"/>
      <w:pPr>
        <w:ind w:left="5040" w:hanging="360"/>
      </w:pPr>
      <w:rPr>
        <w:rFonts w:ascii="Wingdings" w:hAnsi="Wingdings" w:hint="default"/>
      </w:rPr>
    </w:lvl>
    <w:lvl w:ilvl="6" w:tplc="03B45C8C" w:tentative="1">
      <w:start w:val="1"/>
      <w:numFmt w:val="bullet"/>
      <w:lvlText w:val=""/>
      <w:lvlJc w:val="left"/>
      <w:pPr>
        <w:ind w:left="5760" w:hanging="360"/>
      </w:pPr>
      <w:rPr>
        <w:rFonts w:ascii="Symbol" w:hAnsi="Symbol" w:hint="default"/>
      </w:rPr>
    </w:lvl>
    <w:lvl w:ilvl="7" w:tplc="E000258E" w:tentative="1">
      <w:start w:val="1"/>
      <w:numFmt w:val="bullet"/>
      <w:lvlText w:val="o"/>
      <w:lvlJc w:val="left"/>
      <w:pPr>
        <w:ind w:left="6480" w:hanging="360"/>
      </w:pPr>
      <w:rPr>
        <w:rFonts w:ascii="Courier New" w:hAnsi="Courier New" w:cs="Courier New" w:hint="default"/>
      </w:rPr>
    </w:lvl>
    <w:lvl w:ilvl="8" w:tplc="1B8E734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71E84C6">
      <w:start w:val="1"/>
      <w:numFmt w:val="lowerRoman"/>
      <w:lvlText w:val="(%1)"/>
      <w:lvlJc w:val="left"/>
      <w:pPr>
        <w:ind w:left="1004" w:hanging="720"/>
      </w:pPr>
      <w:rPr>
        <w:rFonts w:hint="default"/>
        <w:b w:val="0"/>
      </w:rPr>
    </w:lvl>
    <w:lvl w:ilvl="1" w:tplc="0ACEFFFC" w:tentative="1">
      <w:start w:val="1"/>
      <w:numFmt w:val="lowerLetter"/>
      <w:lvlText w:val="%2."/>
      <w:lvlJc w:val="left"/>
      <w:pPr>
        <w:ind w:left="1364" w:hanging="360"/>
      </w:pPr>
    </w:lvl>
    <w:lvl w:ilvl="2" w:tplc="19063B8A" w:tentative="1">
      <w:start w:val="1"/>
      <w:numFmt w:val="lowerRoman"/>
      <w:lvlText w:val="%3."/>
      <w:lvlJc w:val="right"/>
      <w:pPr>
        <w:ind w:left="2084" w:hanging="180"/>
      </w:pPr>
    </w:lvl>
    <w:lvl w:ilvl="3" w:tplc="A2C63622" w:tentative="1">
      <w:start w:val="1"/>
      <w:numFmt w:val="decimal"/>
      <w:lvlText w:val="%4."/>
      <w:lvlJc w:val="left"/>
      <w:pPr>
        <w:ind w:left="2804" w:hanging="360"/>
      </w:pPr>
    </w:lvl>
    <w:lvl w:ilvl="4" w:tplc="435A4942" w:tentative="1">
      <w:start w:val="1"/>
      <w:numFmt w:val="lowerLetter"/>
      <w:lvlText w:val="%5."/>
      <w:lvlJc w:val="left"/>
      <w:pPr>
        <w:ind w:left="3524" w:hanging="360"/>
      </w:pPr>
    </w:lvl>
    <w:lvl w:ilvl="5" w:tplc="B7304712" w:tentative="1">
      <w:start w:val="1"/>
      <w:numFmt w:val="lowerRoman"/>
      <w:lvlText w:val="%6."/>
      <w:lvlJc w:val="right"/>
      <w:pPr>
        <w:ind w:left="4244" w:hanging="180"/>
      </w:pPr>
    </w:lvl>
    <w:lvl w:ilvl="6" w:tplc="048E3968" w:tentative="1">
      <w:start w:val="1"/>
      <w:numFmt w:val="decimal"/>
      <w:lvlText w:val="%7."/>
      <w:lvlJc w:val="left"/>
      <w:pPr>
        <w:ind w:left="4964" w:hanging="360"/>
      </w:pPr>
    </w:lvl>
    <w:lvl w:ilvl="7" w:tplc="B9B88026" w:tentative="1">
      <w:start w:val="1"/>
      <w:numFmt w:val="lowerLetter"/>
      <w:lvlText w:val="%8."/>
      <w:lvlJc w:val="left"/>
      <w:pPr>
        <w:ind w:left="5684" w:hanging="360"/>
      </w:pPr>
    </w:lvl>
    <w:lvl w:ilvl="8" w:tplc="A3F459BA"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44F85E04">
      <w:start w:val="1"/>
      <w:numFmt w:val="lowerRoman"/>
      <w:lvlText w:val="(%1)"/>
      <w:lvlJc w:val="left"/>
      <w:pPr>
        <w:ind w:left="1080" w:hanging="720"/>
      </w:pPr>
      <w:rPr>
        <w:rFonts w:hint="default"/>
      </w:rPr>
    </w:lvl>
    <w:lvl w:ilvl="1" w:tplc="3DBA6998" w:tentative="1">
      <w:start w:val="1"/>
      <w:numFmt w:val="lowerLetter"/>
      <w:lvlText w:val="%2."/>
      <w:lvlJc w:val="left"/>
      <w:pPr>
        <w:ind w:left="1440" w:hanging="360"/>
      </w:pPr>
    </w:lvl>
    <w:lvl w:ilvl="2" w:tplc="71261910" w:tentative="1">
      <w:start w:val="1"/>
      <w:numFmt w:val="lowerRoman"/>
      <w:lvlText w:val="%3."/>
      <w:lvlJc w:val="right"/>
      <w:pPr>
        <w:ind w:left="2160" w:hanging="180"/>
      </w:pPr>
    </w:lvl>
    <w:lvl w:ilvl="3" w:tplc="CE32DAA4" w:tentative="1">
      <w:start w:val="1"/>
      <w:numFmt w:val="decimal"/>
      <w:lvlText w:val="%4."/>
      <w:lvlJc w:val="left"/>
      <w:pPr>
        <w:ind w:left="2880" w:hanging="360"/>
      </w:pPr>
    </w:lvl>
    <w:lvl w:ilvl="4" w:tplc="6706CCF4" w:tentative="1">
      <w:start w:val="1"/>
      <w:numFmt w:val="lowerLetter"/>
      <w:lvlText w:val="%5."/>
      <w:lvlJc w:val="left"/>
      <w:pPr>
        <w:ind w:left="3600" w:hanging="360"/>
      </w:pPr>
    </w:lvl>
    <w:lvl w:ilvl="5" w:tplc="423EA3EA" w:tentative="1">
      <w:start w:val="1"/>
      <w:numFmt w:val="lowerRoman"/>
      <w:lvlText w:val="%6."/>
      <w:lvlJc w:val="right"/>
      <w:pPr>
        <w:ind w:left="4320" w:hanging="180"/>
      </w:pPr>
    </w:lvl>
    <w:lvl w:ilvl="6" w:tplc="DD6654DA" w:tentative="1">
      <w:start w:val="1"/>
      <w:numFmt w:val="decimal"/>
      <w:lvlText w:val="%7."/>
      <w:lvlJc w:val="left"/>
      <w:pPr>
        <w:ind w:left="5040" w:hanging="360"/>
      </w:pPr>
    </w:lvl>
    <w:lvl w:ilvl="7" w:tplc="80C2F270" w:tentative="1">
      <w:start w:val="1"/>
      <w:numFmt w:val="lowerLetter"/>
      <w:lvlText w:val="%8."/>
      <w:lvlJc w:val="left"/>
      <w:pPr>
        <w:ind w:left="5760" w:hanging="360"/>
      </w:pPr>
    </w:lvl>
    <w:lvl w:ilvl="8" w:tplc="4C56E49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53B6CDEA">
      <w:start w:val="1"/>
      <w:numFmt w:val="lowerRoman"/>
      <w:lvlText w:val="(%1)"/>
      <w:lvlJc w:val="left"/>
      <w:pPr>
        <w:ind w:left="1080" w:hanging="720"/>
      </w:pPr>
      <w:rPr>
        <w:rFonts w:hint="default"/>
      </w:rPr>
    </w:lvl>
    <w:lvl w:ilvl="1" w:tplc="067619F0" w:tentative="1">
      <w:start w:val="1"/>
      <w:numFmt w:val="lowerLetter"/>
      <w:lvlText w:val="%2."/>
      <w:lvlJc w:val="left"/>
      <w:pPr>
        <w:ind w:left="1440" w:hanging="360"/>
      </w:pPr>
    </w:lvl>
    <w:lvl w:ilvl="2" w:tplc="71B6EF7E" w:tentative="1">
      <w:start w:val="1"/>
      <w:numFmt w:val="lowerRoman"/>
      <w:lvlText w:val="%3."/>
      <w:lvlJc w:val="right"/>
      <w:pPr>
        <w:ind w:left="2160" w:hanging="180"/>
      </w:pPr>
    </w:lvl>
    <w:lvl w:ilvl="3" w:tplc="400EE23A" w:tentative="1">
      <w:start w:val="1"/>
      <w:numFmt w:val="decimal"/>
      <w:lvlText w:val="%4."/>
      <w:lvlJc w:val="left"/>
      <w:pPr>
        <w:ind w:left="2880" w:hanging="360"/>
      </w:pPr>
    </w:lvl>
    <w:lvl w:ilvl="4" w:tplc="5502B9F2" w:tentative="1">
      <w:start w:val="1"/>
      <w:numFmt w:val="lowerLetter"/>
      <w:lvlText w:val="%5."/>
      <w:lvlJc w:val="left"/>
      <w:pPr>
        <w:ind w:left="3600" w:hanging="360"/>
      </w:pPr>
    </w:lvl>
    <w:lvl w:ilvl="5" w:tplc="2D3E09B8" w:tentative="1">
      <w:start w:val="1"/>
      <w:numFmt w:val="lowerRoman"/>
      <w:lvlText w:val="%6."/>
      <w:lvlJc w:val="right"/>
      <w:pPr>
        <w:ind w:left="4320" w:hanging="180"/>
      </w:pPr>
    </w:lvl>
    <w:lvl w:ilvl="6" w:tplc="47747D7A" w:tentative="1">
      <w:start w:val="1"/>
      <w:numFmt w:val="decimal"/>
      <w:lvlText w:val="%7."/>
      <w:lvlJc w:val="left"/>
      <w:pPr>
        <w:ind w:left="5040" w:hanging="360"/>
      </w:pPr>
    </w:lvl>
    <w:lvl w:ilvl="7" w:tplc="2856B54E" w:tentative="1">
      <w:start w:val="1"/>
      <w:numFmt w:val="lowerLetter"/>
      <w:lvlText w:val="%8."/>
      <w:lvlJc w:val="left"/>
      <w:pPr>
        <w:ind w:left="5760" w:hanging="360"/>
      </w:pPr>
    </w:lvl>
    <w:lvl w:ilvl="8" w:tplc="1A06D0C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EE56EF5E">
      <w:start w:val="1"/>
      <w:numFmt w:val="lowerRoman"/>
      <w:lvlText w:val="(%1)"/>
      <w:lvlJc w:val="left"/>
      <w:pPr>
        <w:ind w:left="1080" w:hanging="720"/>
      </w:pPr>
      <w:rPr>
        <w:rFonts w:hint="default"/>
        <w:b w:val="0"/>
      </w:rPr>
    </w:lvl>
    <w:lvl w:ilvl="1" w:tplc="A5CC22EC" w:tentative="1">
      <w:start w:val="1"/>
      <w:numFmt w:val="lowerLetter"/>
      <w:lvlText w:val="%2."/>
      <w:lvlJc w:val="left"/>
      <w:pPr>
        <w:ind w:left="1440" w:hanging="360"/>
      </w:pPr>
    </w:lvl>
    <w:lvl w:ilvl="2" w:tplc="1F382EB6" w:tentative="1">
      <w:start w:val="1"/>
      <w:numFmt w:val="lowerRoman"/>
      <w:lvlText w:val="%3."/>
      <w:lvlJc w:val="right"/>
      <w:pPr>
        <w:ind w:left="2160" w:hanging="180"/>
      </w:pPr>
    </w:lvl>
    <w:lvl w:ilvl="3" w:tplc="50648600" w:tentative="1">
      <w:start w:val="1"/>
      <w:numFmt w:val="decimal"/>
      <w:lvlText w:val="%4."/>
      <w:lvlJc w:val="left"/>
      <w:pPr>
        <w:ind w:left="2880" w:hanging="360"/>
      </w:pPr>
    </w:lvl>
    <w:lvl w:ilvl="4" w:tplc="17CC61D8" w:tentative="1">
      <w:start w:val="1"/>
      <w:numFmt w:val="lowerLetter"/>
      <w:lvlText w:val="%5."/>
      <w:lvlJc w:val="left"/>
      <w:pPr>
        <w:ind w:left="3600" w:hanging="360"/>
      </w:pPr>
    </w:lvl>
    <w:lvl w:ilvl="5" w:tplc="F19EFD74" w:tentative="1">
      <w:start w:val="1"/>
      <w:numFmt w:val="lowerRoman"/>
      <w:lvlText w:val="%6."/>
      <w:lvlJc w:val="right"/>
      <w:pPr>
        <w:ind w:left="4320" w:hanging="180"/>
      </w:pPr>
    </w:lvl>
    <w:lvl w:ilvl="6" w:tplc="E3C20B7C" w:tentative="1">
      <w:start w:val="1"/>
      <w:numFmt w:val="decimal"/>
      <w:lvlText w:val="%7."/>
      <w:lvlJc w:val="left"/>
      <w:pPr>
        <w:ind w:left="5040" w:hanging="360"/>
      </w:pPr>
    </w:lvl>
    <w:lvl w:ilvl="7" w:tplc="F886ECD0" w:tentative="1">
      <w:start w:val="1"/>
      <w:numFmt w:val="lowerLetter"/>
      <w:lvlText w:val="%8."/>
      <w:lvlJc w:val="left"/>
      <w:pPr>
        <w:ind w:left="5760" w:hanging="360"/>
      </w:pPr>
    </w:lvl>
    <w:lvl w:ilvl="8" w:tplc="90B293D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EAF43982">
      <w:start w:val="1"/>
      <w:numFmt w:val="lowerLetter"/>
      <w:lvlText w:val="(%1)"/>
      <w:lvlJc w:val="left"/>
      <w:pPr>
        <w:ind w:left="360" w:hanging="360"/>
      </w:pPr>
      <w:rPr>
        <w:rFonts w:hint="default"/>
      </w:rPr>
    </w:lvl>
    <w:lvl w:ilvl="1" w:tplc="A3F8F404" w:tentative="1">
      <w:start w:val="1"/>
      <w:numFmt w:val="lowerLetter"/>
      <w:lvlText w:val="%2."/>
      <w:lvlJc w:val="left"/>
      <w:pPr>
        <w:ind w:left="1080" w:hanging="360"/>
      </w:pPr>
    </w:lvl>
    <w:lvl w:ilvl="2" w:tplc="06FA1DC0" w:tentative="1">
      <w:start w:val="1"/>
      <w:numFmt w:val="lowerRoman"/>
      <w:lvlText w:val="%3."/>
      <w:lvlJc w:val="right"/>
      <w:pPr>
        <w:ind w:left="1800" w:hanging="180"/>
      </w:pPr>
    </w:lvl>
    <w:lvl w:ilvl="3" w:tplc="C46254C0" w:tentative="1">
      <w:start w:val="1"/>
      <w:numFmt w:val="decimal"/>
      <w:lvlText w:val="%4."/>
      <w:lvlJc w:val="left"/>
      <w:pPr>
        <w:ind w:left="2520" w:hanging="360"/>
      </w:pPr>
    </w:lvl>
    <w:lvl w:ilvl="4" w:tplc="C240BDFE" w:tentative="1">
      <w:start w:val="1"/>
      <w:numFmt w:val="lowerLetter"/>
      <w:lvlText w:val="%5."/>
      <w:lvlJc w:val="left"/>
      <w:pPr>
        <w:ind w:left="3240" w:hanging="360"/>
      </w:pPr>
    </w:lvl>
    <w:lvl w:ilvl="5" w:tplc="2F6A4EB2" w:tentative="1">
      <w:start w:val="1"/>
      <w:numFmt w:val="lowerRoman"/>
      <w:lvlText w:val="%6."/>
      <w:lvlJc w:val="right"/>
      <w:pPr>
        <w:ind w:left="3960" w:hanging="180"/>
      </w:pPr>
    </w:lvl>
    <w:lvl w:ilvl="6" w:tplc="6F9C316E" w:tentative="1">
      <w:start w:val="1"/>
      <w:numFmt w:val="decimal"/>
      <w:lvlText w:val="%7."/>
      <w:lvlJc w:val="left"/>
      <w:pPr>
        <w:ind w:left="4680" w:hanging="360"/>
      </w:pPr>
    </w:lvl>
    <w:lvl w:ilvl="7" w:tplc="D66A4EF4" w:tentative="1">
      <w:start w:val="1"/>
      <w:numFmt w:val="lowerLetter"/>
      <w:lvlText w:val="%8."/>
      <w:lvlJc w:val="left"/>
      <w:pPr>
        <w:ind w:left="5400" w:hanging="360"/>
      </w:pPr>
    </w:lvl>
    <w:lvl w:ilvl="8" w:tplc="63DA3A9E"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3FDE8DEA">
      <w:start w:val="1"/>
      <w:numFmt w:val="decimal"/>
      <w:lvlText w:val="%1."/>
      <w:lvlJc w:val="left"/>
      <w:pPr>
        <w:ind w:left="360" w:hanging="360"/>
      </w:pPr>
      <w:rPr>
        <w:rFonts w:hint="default"/>
      </w:rPr>
    </w:lvl>
    <w:lvl w:ilvl="1" w:tplc="E108AFD0" w:tentative="1">
      <w:start w:val="1"/>
      <w:numFmt w:val="lowerLetter"/>
      <w:lvlText w:val="%2."/>
      <w:lvlJc w:val="left"/>
      <w:pPr>
        <w:ind w:left="1080" w:hanging="360"/>
      </w:pPr>
    </w:lvl>
    <w:lvl w:ilvl="2" w:tplc="465CAC52" w:tentative="1">
      <w:start w:val="1"/>
      <w:numFmt w:val="lowerRoman"/>
      <w:lvlText w:val="%3."/>
      <w:lvlJc w:val="right"/>
      <w:pPr>
        <w:ind w:left="1800" w:hanging="180"/>
      </w:pPr>
    </w:lvl>
    <w:lvl w:ilvl="3" w:tplc="6C709372" w:tentative="1">
      <w:start w:val="1"/>
      <w:numFmt w:val="decimal"/>
      <w:lvlText w:val="%4."/>
      <w:lvlJc w:val="left"/>
      <w:pPr>
        <w:ind w:left="2520" w:hanging="360"/>
      </w:pPr>
    </w:lvl>
    <w:lvl w:ilvl="4" w:tplc="E6ACE826" w:tentative="1">
      <w:start w:val="1"/>
      <w:numFmt w:val="lowerLetter"/>
      <w:lvlText w:val="%5."/>
      <w:lvlJc w:val="left"/>
      <w:pPr>
        <w:ind w:left="3240" w:hanging="360"/>
      </w:pPr>
    </w:lvl>
    <w:lvl w:ilvl="5" w:tplc="90D24E0C" w:tentative="1">
      <w:start w:val="1"/>
      <w:numFmt w:val="lowerRoman"/>
      <w:lvlText w:val="%6."/>
      <w:lvlJc w:val="right"/>
      <w:pPr>
        <w:ind w:left="3960" w:hanging="180"/>
      </w:pPr>
    </w:lvl>
    <w:lvl w:ilvl="6" w:tplc="999C9718" w:tentative="1">
      <w:start w:val="1"/>
      <w:numFmt w:val="decimal"/>
      <w:lvlText w:val="%7."/>
      <w:lvlJc w:val="left"/>
      <w:pPr>
        <w:ind w:left="4680" w:hanging="360"/>
      </w:pPr>
    </w:lvl>
    <w:lvl w:ilvl="7" w:tplc="099C1244" w:tentative="1">
      <w:start w:val="1"/>
      <w:numFmt w:val="lowerLetter"/>
      <w:lvlText w:val="%8."/>
      <w:lvlJc w:val="left"/>
      <w:pPr>
        <w:ind w:left="5400" w:hanging="360"/>
      </w:pPr>
    </w:lvl>
    <w:lvl w:ilvl="8" w:tplc="30BE3A8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898C5BDE">
      <w:start w:val="1"/>
      <w:numFmt w:val="decimal"/>
      <w:lvlText w:val="%1."/>
      <w:lvlJc w:val="left"/>
      <w:pPr>
        <w:ind w:left="360" w:hanging="360"/>
      </w:pPr>
      <w:rPr>
        <w:rFonts w:hint="default"/>
      </w:rPr>
    </w:lvl>
    <w:lvl w:ilvl="1" w:tplc="EBBC3670" w:tentative="1">
      <w:start w:val="1"/>
      <w:numFmt w:val="lowerLetter"/>
      <w:lvlText w:val="%2."/>
      <w:lvlJc w:val="left"/>
      <w:pPr>
        <w:ind w:left="1080" w:hanging="360"/>
      </w:pPr>
    </w:lvl>
    <w:lvl w:ilvl="2" w:tplc="F6ACB70C" w:tentative="1">
      <w:start w:val="1"/>
      <w:numFmt w:val="lowerRoman"/>
      <w:lvlText w:val="%3."/>
      <w:lvlJc w:val="right"/>
      <w:pPr>
        <w:ind w:left="1800" w:hanging="180"/>
      </w:pPr>
    </w:lvl>
    <w:lvl w:ilvl="3" w:tplc="DA08FAF6" w:tentative="1">
      <w:start w:val="1"/>
      <w:numFmt w:val="decimal"/>
      <w:lvlText w:val="%4."/>
      <w:lvlJc w:val="left"/>
      <w:pPr>
        <w:ind w:left="2520" w:hanging="360"/>
      </w:pPr>
    </w:lvl>
    <w:lvl w:ilvl="4" w:tplc="3C9A445E" w:tentative="1">
      <w:start w:val="1"/>
      <w:numFmt w:val="lowerLetter"/>
      <w:lvlText w:val="%5."/>
      <w:lvlJc w:val="left"/>
      <w:pPr>
        <w:ind w:left="3240" w:hanging="360"/>
      </w:pPr>
    </w:lvl>
    <w:lvl w:ilvl="5" w:tplc="507278DC" w:tentative="1">
      <w:start w:val="1"/>
      <w:numFmt w:val="lowerRoman"/>
      <w:lvlText w:val="%6."/>
      <w:lvlJc w:val="right"/>
      <w:pPr>
        <w:ind w:left="3960" w:hanging="180"/>
      </w:pPr>
    </w:lvl>
    <w:lvl w:ilvl="6" w:tplc="24D42D2C" w:tentative="1">
      <w:start w:val="1"/>
      <w:numFmt w:val="decimal"/>
      <w:lvlText w:val="%7."/>
      <w:lvlJc w:val="left"/>
      <w:pPr>
        <w:ind w:left="4680" w:hanging="360"/>
      </w:pPr>
    </w:lvl>
    <w:lvl w:ilvl="7" w:tplc="42982496" w:tentative="1">
      <w:start w:val="1"/>
      <w:numFmt w:val="lowerLetter"/>
      <w:lvlText w:val="%8."/>
      <w:lvlJc w:val="left"/>
      <w:pPr>
        <w:ind w:left="5400" w:hanging="360"/>
      </w:pPr>
    </w:lvl>
    <w:lvl w:ilvl="8" w:tplc="EA2E979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9C3415D2">
      <w:start w:val="1"/>
      <w:numFmt w:val="lowerRoman"/>
      <w:lvlText w:val="(%1)"/>
      <w:lvlJc w:val="left"/>
      <w:pPr>
        <w:ind w:left="1080" w:hanging="720"/>
      </w:pPr>
      <w:rPr>
        <w:rFonts w:hint="default"/>
        <w:b w:val="0"/>
      </w:rPr>
    </w:lvl>
    <w:lvl w:ilvl="1" w:tplc="9222850A" w:tentative="1">
      <w:start w:val="1"/>
      <w:numFmt w:val="lowerLetter"/>
      <w:lvlText w:val="%2."/>
      <w:lvlJc w:val="left"/>
      <w:pPr>
        <w:ind w:left="1440" w:hanging="360"/>
      </w:pPr>
    </w:lvl>
    <w:lvl w:ilvl="2" w:tplc="7494AF1C" w:tentative="1">
      <w:start w:val="1"/>
      <w:numFmt w:val="lowerRoman"/>
      <w:lvlText w:val="%3."/>
      <w:lvlJc w:val="right"/>
      <w:pPr>
        <w:ind w:left="2160" w:hanging="180"/>
      </w:pPr>
    </w:lvl>
    <w:lvl w:ilvl="3" w:tplc="46E89754" w:tentative="1">
      <w:start w:val="1"/>
      <w:numFmt w:val="decimal"/>
      <w:lvlText w:val="%4."/>
      <w:lvlJc w:val="left"/>
      <w:pPr>
        <w:ind w:left="2880" w:hanging="360"/>
      </w:pPr>
    </w:lvl>
    <w:lvl w:ilvl="4" w:tplc="DD0467A0" w:tentative="1">
      <w:start w:val="1"/>
      <w:numFmt w:val="lowerLetter"/>
      <w:lvlText w:val="%5."/>
      <w:lvlJc w:val="left"/>
      <w:pPr>
        <w:ind w:left="3600" w:hanging="360"/>
      </w:pPr>
    </w:lvl>
    <w:lvl w:ilvl="5" w:tplc="E0BC18C0" w:tentative="1">
      <w:start w:val="1"/>
      <w:numFmt w:val="lowerRoman"/>
      <w:lvlText w:val="%6."/>
      <w:lvlJc w:val="right"/>
      <w:pPr>
        <w:ind w:left="4320" w:hanging="180"/>
      </w:pPr>
    </w:lvl>
    <w:lvl w:ilvl="6" w:tplc="D9701DF2" w:tentative="1">
      <w:start w:val="1"/>
      <w:numFmt w:val="decimal"/>
      <w:lvlText w:val="%7."/>
      <w:lvlJc w:val="left"/>
      <w:pPr>
        <w:ind w:left="5040" w:hanging="360"/>
      </w:pPr>
    </w:lvl>
    <w:lvl w:ilvl="7" w:tplc="3746CE62" w:tentative="1">
      <w:start w:val="1"/>
      <w:numFmt w:val="lowerLetter"/>
      <w:lvlText w:val="%8."/>
      <w:lvlJc w:val="left"/>
      <w:pPr>
        <w:ind w:left="5760" w:hanging="360"/>
      </w:pPr>
    </w:lvl>
    <w:lvl w:ilvl="8" w:tplc="3F2A82D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7FF8C4C4">
      <w:start w:val="1"/>
      <w:numFmt w:val="lowerRoman"/>
      <w:lvlText w:val="(%1)"/>
      <w:lvlJc w:val="left"/>
      <w:pPr>
        <w:ind w:left="1080" w:hanging="720"/>
      </w:pPr>
      <w:rPr>
        <w:rFonts w:hint="default"/>
      </w:rPr>
    </w:lvl>
    <w:lvl w:ilvl="1" w:tplc="35347DFA" w:tentative="1">
      <w:start w:val="1"/>
      <w:numFmt w:val="lowerLetter"/>
      <w:lvlText w:val="%2."/>
      <w:lvlJc w:val="left"/>
      <w:pPr>
        <w:ind w:left="1440" w:hanging="360"/>
      </w:pPr>
    </w:lvl>
    <w:lvl w:ilvl="2" w:tplc="3F82E980" w:tentative="1">
      <w:start w:val="1"/>
      <w:numFmt w:val="lowerRoman"/>
      <w:lvlText w:val="%3."/>
      <w:lvlJc w:val="right"/>
      <w:pPr>
        <w:ind w:left="2160" w:hanging="180"/>
      </w:pPr>
    </w:lvl>
    <w:lvl w:ilvl="3" w:tplc="544E9148" w:tentative="1">
      <w:start w:val="1"/>
      <w:numFmt w:val="decimal"/>
      <w:lvlText w:val="%4."/>
      <w:lvlJc w:val="left"/>
      <w:pPr>
        <w:ind w:left="2880" w:hanging="360"/>
      </w:pPr>
    </w:lvl>
    <w:lvl w:ilvl="4" w:tplc="0ED8E58C" w:tentative="1">
      <w:start w:val="1"/>
      <w:numFmt w:val="lowerLetter"/>
      <w:lvlText w:val="%5."/>
      <w:lvlJc w:val="left"/>
      <w:pPr>
        <w:ind w:left="3600" w:hanging="360"/>
      </w:pPr>
    </w:lvl>
    <w:lvl w:ilvl="5" w:tplc="D54EA5C0" w:tentative="1">
      <w:start w:val="1"/>
      <w:numFmt w:val="lowerRoman"/>
      <w:lvlText w:val="%6."/>
      <w:lvlJc w:val="right"/>
      <w:pPr>
        <w:ind w:left="4320" w:hanging="180"/>
      </w:pPr>
    </w:lvl>
    <w:lvl w:ilvl="6" w:tplc="4E6271A8" w:tentative="1">
      <w:start w:val="1"/>
      <w:numFmt w:val="decimal"/>
      <w:lvlText w:val="%7."/>
      <w:lvlJc w:val="left"/>
      <w:pPr>
        <w:ind w:left="5040" w:hanging="360"/>
      </w:pPr>
    </w:lvl>
    <w:lvl w:ilvl="7" w:tplc="CC14A382" w:tentative="1">
      <w:start w:val="1"/>
      <w:numFmt w:val="lowerLetter"/>
      <w:lvlText w:val="%8."/>
      <w:lvlJc w:val="left"/>
      <w:pPr>
        <w:ind w:left="5760" w:hanging="360"/>
      </w:pPr>
    </w:lvl>
    <w:lvl w:ilvl="8" w:tplc="53D0DB8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E27C7414">
      <w:start w:val="1"/>
      <w:numFmt w:val="bullet"/>
      <w:pStyle w:val="ListBullet"/>
      <w:lvlText w:val=""/>
      <w:lvlJc w:val="left"/>
      <w:pPr>
        <w:ind w:left="720" w:hanging="360"/>
      </w:pPr>
      <w:rPr>
        <w:rFonts w:ascii="Symbol" w:hAnsi="Symbol" w:hint="default"/>
      </w:rPr>
    </w:lvl>
    <w:lvl w:ilvl="1" w:tplc="91FACD66">
      <w:start w:val="1"/>
      <w:numFmt w:val="bullet"/>
      <w:pStyle w:val="ListBullet2"/>
      <w:lvlText w:val="o"/>
      <w:lvlJc w:val="left"/>
      <w:pPr>
        <w:ind w:left="1440" w:hanging="360"/>
      </w:pPr>
      <w:rPr>
        <w:rFonts w:ascii="Courier New" w:hAnsi="Courier New" w:cs="Courier New" w:hint="default"/>
      </w:rPr>
    </w:lvl>
    <w:lvl w:ilvl="2" w:tplc="54721A50">
      <w:start w:val="1"/>
      <w:numFmt w:val="bullet"/>
      <w:lvlText w:val=""/>
      <w:lvlJc w:val="left"/>
      <w:pPr>
        <w:ind w:left="2160" w:hanging="360"/>
      </w:pPr>
      <w:rPr>
        <w:rFonts w:ascii="Wingdings" w:hAnsi="Wingdings" w:hint="default"/>
      </w:rPr>
    </w:lvl>
    <w:lvl w:ilvl="3" w:tplc="B8263D12">
      <w:start w:val="1"/>
      <w:numFmt w:val="bullet"/>
      <w:lvlText w:val=""/>
      <w:lvlJc w:val="left"/>
      <w:pPr>
        <w:ind w:left="2880" w:hanging="360"/>
      </w:pPr>
      <w:rPr>
        <w:rFonts w:ascii="Symbol" w:hAnsi="Symbol" w:hint="default"/>
      </w:rPr>
    </w:lvl>
    <w:lvl w:ilvl="4" w:tplc="550AD428">
      <w:start w:val="1"/>
      <w:numFmt w:val="bullet"/>
      <w:lvlText w:val="o"/>
      <w:lvlJc w:val="left"/>
      <w:pPr>
        <w:ind w:left="3600" w:hanging="360"/>
      </w:pPr>
      <w:rPr>
        <w:rFonts w:ascii="Courier New" w:hAnsi="Courier New" w:cs="Courier New" w:hint="default"/>
      </w:rPr>
    </w:lvl>
    <w:lvl w:ilvl="5" w:tplc="8AAE9AA4">
      <w:start w:val="1"/>
      <w:numFmt w:val="bullet"/>
      <w:pStyle w:val="ListBullet3"/>
      <w:lvlText w:val=""/>
      <w:lvlJc w:val="left"/>
      <w:pPr>
        <w:ind w:left="4320" w:hanging="360"/>
      </w:pPr>
      <w:rPr>
        <w:rFonts w:ascii="Wingdings" w:hAnsi="Wingdings" w:hint="default"/>
      </w:rPr>
    </w:lvl>
    <w:lvl w:ilvl="6" w:tplc="005E681A">
      <w:start w:val="1"/>
      <w:numFmt w:val="bullet"/>
      <w:lvlText w:val=""/>
      <w:lvlJc w:val="left"/>
      <w:pPr>
        <w:ind w:left="5040" w:hanging="360"/>
      </w:pPr>
      <w:rPr>
        <w:rFonts w:ascii="Symbol" w:hAnsi="Symbol" w:hint="default"/>
      </w:rPr>
    </w:lvl>
    <w:lvl w:ilvl="7" w:tplc="0CA0BD5A">
      <w:start w:val="1"/>
      <w:numFmt w:val="bullet"/>
      <w:lvlText w:val="o"/>
      <w:lvlJc w:val="left"/>
      <w:pPr>
        <w:ind w:left="5760" w:hanging="360"/>
      </w:pPr>
      <w:rPr>
        <w:rFonts w:ascii="Courier New" w:hAnsi="Courier New" w:cs="Courier New" w:hint="default"/>
      </w:rPr>
    </w:lvl>
    <w:lvl w:ilvl="8" w:tplc="D134772A">
      <w:start w:val="1"/>
      <w:numFmt w:val="bullet"/>
      <w:lvlText w:val=""/>
      <w:lvlJc w:val="left"/>
      <w:pPr>
        <w:ind w:left="6480" w:hanging="360"/>
      </w:pPr>
      <w:rPr>
        <w:rFonts w:ascii="Wingdings" w:hAnsi="Wingdings" w:hint="default"/>
      </w:rPr>
    </w:lvl>
  </w:abstractNum>
  <w:abstractNum w:abstractNumId="20" w15:restartNumberingAfterBreak="0">
    <w:nsid w:val="3B5E3513"/>
    <w:multiLevelType w:val="hybridMultilevel"/>
    <w:tmpl w:val="BE1851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7E669C5A">
      <w:start w:val="1"/>
      <w:numFmt w:val="bullet"/>
      <w:lvlText w:val=""/>
      <w:lvlJc w:val="left"/>
      <w:pPr>
        <w:ind w:left="360" w:hanging="360"/>
      </w:pPr>
      <w:rPr>
        <w:rFonts w:ascii="Symbol" w:hAnsi="Symbol" w:hint="default"/>
      </w:rPr>
    </w:lvl>
    <w:lvl w:ilvl="1" w:tplc="C12C6CD0" w:tentative="1">
      <w:start w:val="1"/>
      <w:numFmt w:val="bullet"/>
      <w:lvlText w:val="o"/>
      <w:lvlJc w:val="left"/>
      <w:pPr>
        <w:ind w:left="1080" w:hanging="360"/>
      </w:pPr>
      <w:rPr>
        <w:rFonts w:ascii="Courier New" w:hAnsi="Courier New" w:cs="Courier New" w:hint="default"/>
      </w:rPr>
    </w:lvl>
    <w:lvl w:ilvl="2" w:tplc="FA9A7B8C" w:tentative="1">
      <w:start w:val="1"/>
      <w:numFmt w:val="bullet"/>
      <w:lvlText w:val=""/>
      <w:lvlJc w:val="left"/>
      <w:pPr>
        <w:ind w:left="1800" w:hanging="360"/>
      </w:pPr>
      <w:rPr>
        <w:rFonts w:ascii="Wingdings" w:hAnsi="Wingdings" w:hint="default"/>
      </w:rPr>
    </w:lvl>
    <w:lvl w:ilvl="3" w:tplc="2E8892DE" w:tentative="1">
      <w:start w:val="1"/>
      <w:numFmt w:val="bullet"/>
      <w:lvlText w:val=""/>
      <w:lvlJc w:val="left"/>
      <w:pPr>
        <w:ind w:left="2520" w:hanging="360"/>
      </w:pPr>
      <w:rPr>
        <w:rFonts w:ascii="Symbol" w:hAnsi="Symbol" w:hint="default"/>
      </w:rPr>
    </w:lvl>
    <w:lvl w:ilvl="4" w:tplc="E228AE8A" w:tentative="1">
      <w:start w:val="1"/>
      <w:numFmt w:val="bullet"/>
      <w:lvlText w:val="o"/>
      <w:lvlJc w:val="left"/>
      <w:pPr>
        <w:ind w:left="3240" w:hanging="360"/>
      </w:pPr>
      <w:rPr>
        <w:rFonts w:ascii="Courier New" w:hAnsi="Courier New" w:cs="Courier New" w:hint="default"/>
      </w:rPr>
    </w:lvl>
    <w:lvl w:ilvl="5" w:tplc="5058BF1A" w:tentative="1">
      <w:start w:val="1"/>
      <w:numFmt w:val="bullet"/>
      <w:lvlText w:val=""/>
      <w:lvlJc w:val="left"/>
      <w:pPr>
        <w:ind w:left="3960" w:hanging="360"/>
      </w:pPr>
      <w:rPr>
        <w:rFonts w:ascii="Wingdings" w:hAnsi="Wingdings" w:hint="default"/>
      </w:rPr>
    </w:lvl>
    <w:lvl w:ilvl="6" w:tplc="02FCE5D8" w:tentative="1">
      <w:start w:val="1"/>
      <w:numFmt w:val="bullet"/>
      <w:lvlText w:val=""/>
      <w:lvlJc w:val="left"/>
      <w:pPr>
        <w:ind w:left="4680" w:hanging="360"/>
      </w:pPr>
      <w:rPr>
        <w:rFonts w:ascii="Symbol" w:hAnsi="Symbol" w:hint="default"/>
      </w:rPr>
    </w:lvl>
    <w:lvl w:ilvl="7" w:tplc="1EA4D34A" w:tentative="1">
      <w:start w:val="1"/>
      <w:numFmt w:val="bullet"/>
      <w:lvlText w:val="o"/>
      <w:lvlJc w:val="left"/>
      <w:pPr>
        <w:ind w:left="5400" w:hanging="360"/>
      </w:pPr>
      <w:rPr>
        <w:rFonts w:ascii="Courier New" w:hAnsi="Courier New" w:cs="Courier New" w:hint="default"/>
      </w:rPr>
    </w:lvl>
    <w:lvl w:ilvl="8" w:tplc="5686DA0E"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F4E6C6CE">
      <w:start w:val="1"/>
      <w:numFmt w:val="lowerRoman"/>
      <w:lvlText w:val="(%1)"/>
      <w:lvlJc w:val="left"/>
      <w:pPr>
        <w:ind w:left="1080" w:hanging="720"/>
      </w:pPr>
      <w:rPr>
        <w:rFonts w:hint="default"/>
      </w:rPr>
    </w:lvl>
    <w:lvl w:ilvl="1" w:tplc="502C174C" w:tentative="1">
      <w:start w:val="1"/>
      <w:numFmt w:val="lowerLetter"/>
      <w:lvlText w:val="%2."/>
      <w:lvlJc w:val="left"/>
      <w:pPr>
        <w:ind w:left="1440" w:hanging="360"/>
      </w:pPr>
    </w:lvl>
    <w:lvl w:ilvl="2" w:tplc="FF2600FE" w:tentative="1">
      <w:start w:val="1"/>
      <w:numFmt w:val="lowerRoman"/>
      <w:lvlText w:val="%3."/>
      <w:lvlJc w:val="right"/>
      <w:pPr>
        <w:ind w:left="2160" w:hanging="180"/>
      </w:pPr>
    </w:lvl>
    <w:lvl w:ilvl="3" w:tplc="81F401FA" w:tentative="1">
      <w:start w:val="1"/>
      <w:numFmt w:val="decimal"/>
      <w:lvlText w:val="%4."/>
      <w:lvlJc w:val="left"/>
      <w:pPr>
        <w:ind w:left="2880" w:hanging="360"/>
      </w:pPr>
    </w:lvl>
    <w:lvl w:ilvl="4" w:tplc="3452A6E2" w:tentative="1">
      <w:start w:val="1"/>
      <w:numFmt w:val="lowerLetter"/>
      <w:lvlText w:val="%5."/>
      <w:lvlJc w:val="left"/>
      <w:pPr>
        <w:ind w:left="3600" w:hanging="360"/>
      </w:pPr>
    </w:lvl>
    <w:lvl w:ilvl="5" w:tplc="C26AF8E8" w:tentative="1">
      <w:start w:val="1"/>
      <w:numFmt w:val="lowerRoman"/>
      <w:lvlText w:val="%6."/>
      <w:lvlJc w:val="right"/>
      <w:pPr>
        <w:ind w:left="4320" w:hanging="180"/>
      </w:pPr>
    </w:lvl>
    <w:lvl w:ilvl="6" w:tplc="A19420D8" w:tentative="1">
      <w:start w:val="1"/>
      <w:numFmt w:val="decimal"/>
      <w:lvlText w:val="%7."/>
      <w:lvlJc w:val="left"/>
      <w:pPr>
        <w:ind w:left="5040" w:hanging="360"/>
      </w:pPr>
    </w:lvl>
    <w:lvl w:ilvl="7" w:tplc="4086AADE" w:tentative="1">
      <w:start w:val="1"/>
      <w:numFmt w:val="lowerLetter"/>
      <w:lvlText w:val="%8."/>
      <w:lvlJc w:val="left"/>
      <w:pPr>
        <w:ind w:left="5760" w:hanging="360"/>
      </w:pPr>
    </w:lvl>
    <w:lvl w:ilvl="8" w:tplc="88F0F41E"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6876EE6C">
      <w:start w:val="1"/>
      <w:numFmt w:val="lowerRoman"/>
      <w:lvlText w:val="(%1)"/>
      <w:lvlJc w:val="left"/>
      <w:pPr>
        <w:ind w:left="1080" w:hanging="720"/>
      </w:pPr>
      <w:rPr>
        <w:rFonts w:hint="default"/>
      </w:rPr>
    </w:lvl>
    <w:lvl w:ilvl="1" w:tplc="4F748D5C" w:tentative="1">
      <w:start w:val="1"/>
      <w:numFmt w:val="lowerLetter"/>
      <w:lvlText w:val="%2."/>
      <w:lvlJc w:val="left"/>
      <w:pPr>
        <w:ind w:left="1440" w:hanging="360"/>
      </w:pPr>
    </w:lvl>
    <w:lvl w:ilvl="2" w:tplc="AE0EC7F8" w:tentative="1">
      <w:start w:val="1"/>
      <w:numFmt w:val="lowerRoman"/>
      <w:lvlText w:val="%3."/>
      <w:lvlJc w:val="right"/>
      <w:pPr>
        <w:ind w:left="2160" w:hanging="180"/>
      </w:pPr>
    </w:lvl>
    <w:lvl w:ilvl="3" w:tplc="ED52EAC4" w:tentative="1">
      <w:start w:val="1"/>
      <w:numFmt w:val="decimal"/>
      <w:lvlText w:val="%4."/>
      <w:lvlJc w:val="left"/>
      <w:pPr>
        <w:ind w:left="2880" w:hanging="360"/>
      </w:pPr>
    </w:lvl>
    <w:lvl w:ilvl="4" w:tplc="FCB08D8E" w:tentative="1">
      <w:start w:val="1"/>
      <w:numFmt w:val="lowerLetter"/>
      <w:lvlText w:val="%5."/>
      <w:lvlJc w:val="left"/>
      <w:pPr>
        <w:ind w:left="3600" w:hanging="360"/>
      </w:pPr>
    </w:lvl>
    <w:lvl w:ilvl="5" w:tplc="FFD069F8" w:tentative="1">
      <w:start w:val="1"/>
      <w:numFmt w:val="lowerRoman"/>
      <w:lvlText w:val="%6."/>
      <w:lvlJc w:val="right"/>
      <w:pPr>
        <w:ind w:left="4320" w:hanging="180"/>
      </w:pPr>
    </w:lvl>
    <w:lvl w:ilvl="6" w:tplc="D34480F2" w:tentative="1">
      <w:start w:val="1"/>
      <w:numFmt w:val="decimal"/>
      <w:lvlText w:val="%7."/>
      <w:lvlJc w:val="left"/>
      <w:pPr>
        <w:ind w:left="5040" w:hanging="360"/>
      </w:pPr>
    </w:lvl>
    <w:lvl w:ilvl="7" w:tplc="2BFE2A00" w:tentative="1">
      <w:start w:val="1"/>
      <w:numFmt w:val="lowerLetter"/>
      <w:lvlText w:val="%8."/>
      <w:lvlJc w:val="left"/>
      <w:pPr>
        <w:ind w:left="5760" w:hanging="360"/>
      </w:pPr>
    </w:lvl>
    <w:lvl w:ilvl="8" w:tplc="CE8EBF18"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87B6F3B4">
      <w:start w:val="1"/>
      <w:numFmt w:val="lowerRoman"/>
      <w:lvlText w:val="(%1)"/>
      <w:lvlJc w:val="left"/>
      <w:pPr>
        <w:ind w:left="1080" w:hanging="720"/>
      </w:pPr>
      <w:rPr>
        <w:rFonts w:hint="default"/>
        <w:b w:val="0"/>
      </w:rPr>
    </w:lvl>
    <w:lvl w:ilvl="1" w:tplc="F91EA6EA" w:tentative="1">
      <w:start w:val="1"/>
      <w:numFmt w:val="lowerLetter"/>
      <w:lvlText w:val="%2."/>
      <w:lvlJc w:val="left"/>
      <w:pPr>
        <w:ind w:left="1440" w:hanging="360"/>
      </w:pPr>
    </w:lvl>
    <w:lvl w:ilvl="2" w:tplc="01628E86" w:tentative="1">
      <w:start w:val="1"/>
      <w:numFmt w:val="lowerRoman"/>
      <w:lvlText w:val="%3."/>
      <w:lvlJc w:val="right"/>
      <w:pPr>
        <w:ind w:left="2160" w:hanging="180"/>
      </w:pPr>
    </w:lvl>
    <w:lvl w:ilvl="3" w:tplc="0DE69B76" w:tentative="1">
      <w:start w:val="1"/>
      <w:numFmt w:val="decimal"/>
      <w:lvlText w:val="%4."/>
      <w:lvlJc w:val="left"/>
      <w:pPr>
        <w:ind w:left="2880" w:hanging="360"/>
      </w:pPr>
    </w:lvl>
    <w:lvl w:ilvl="4" w:tplc="74EE365C" w:tentative="1">
      <w:start w:val="1"/>
      <w:numFmt w:val="lowerLetter"/>
      <w:lvlText w:val="%5."/>
      <w:lvlJc w:val="left"/>
      <w:pPr>
        <w:ind w:left="3600" w:hanging="360"/>
      </w:pPr>
    </w:lvl>
    <w:lvl w:ilvl="5" w:tplc="E7AA1D56" w:tentative="1">
      <w:start w:val="1"/>
      <w:numFmt w:val="lowerRoman"/>
      <w:lvlText w:val="%6."/>
      <w:lvlJc w:val="right"/>
      <w:pPr>
        <w:ind w:left="4320" w:hanging="180"/>
      </w:pPr>
    </w:lvl>
    <w:lvl w:ilvl="6" w:tplc="E418057E" w:tentative="1">
      <w:start w:val="1"/>
      <w:numFmt w:val="decimal"/>
      <w:lvlText w:val="%7."/>
      <w:lvlJc w:val="left"/>
      <w:pPr>
        <w:ind w:left="5040" w:hanging="360"/>
      </w:pPr>
    </w:lvl>
    <w:lvl w:ilvl="7" w:tplc="2F30BAA8" w:tentative="1">
      <w:start w:val="1"/>
      <w:numFmt w:val="lowerLetter"/>
      <w:lvlText w:val="%8."/>
      <w:lvlJc w:val="left"/>
      <w:pPr>
        <w:ind w:left="5760" w:hanging="360"/>
      </w:pPr>
    </w:lvl>
    <w:lvl w:ilvl="8" w:tplc="52284AB2"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2F9AA144">
      <w:start w:val="1"/>
      <w:numFmt w:val="lowerRoman"/>
      <w:lvlText w:val="(%1)"/>
      <w:lvlJc w:val="left"/>
      <w:pPr>
        <w:ind w:left="1080" w:hanging="720"/>
      </w:pPr>
      <w:rPr>
        <w:rFonts w:hint="default"/>
        <w:b w:val="0"/>
      </w:rPr>
    </w:lvl>
    <w:lvl w:ilvl="1" w:tplc="45CAA234" w:tentative="1">
      <w:start w:val="1"/>
      <w:numFmt w:val="lowerLetter"/>
      <w:lvlText w:val="%2."/>
      <w:lvlJc w:val="left"/>
      <w:pPr>
        <w:ind w:left="1440" w:hanging="360"/>
      </w:pPr>
    </w:lvl>
    <w:lvl w:ilvl="2" w:tplc="44BA1D78" w:tentative="1">
      <w:start w:val="1"/>
      <w:numFmt w:val="lowerRoman"/>
      <w:lvlText w:val="%3."/>
      <w:lvlJc w:val="right"/>
      <w:pPr>
        <w:ind w:left="2160" w:hanging="180"/>
      </w:pPr>
    </w:lvl>
    <w:lvl w:ilvl="3" w:tplc="D618CDB2" w:tentative="1">
      <w:start w:val="1"/>
      <w:numFmt w:val="decimal"/>
      <w:lvlText w:val="%4."/>
      <w:lvlJc w:val="left"/>
      <w:pPr>
        <w:ind w:left="2880" w:hanging="360"/>
      </w:pPr>
    </w:lvl>
    <w:lvl w:ilvl="4" w:tplc="AF3862D6" w:tentative="1">
      <w:start w:val="1"/>
      <w:numFmt w:val="lowerLetter"/>
      <w:lvlText w:val="%5."/>
      <w:lvlJc w:val="left"/>
      <w:pPr>
        <w:ind w:left="3600" w:hanging="360"/>
      </w:pPr>
    </w:lvl>
    <w:lvl w:ilvl="5" w:tplc="2180A31A" w:tentative="1">
      <w:start w:val="1"/>
      <w:numFmt w:val="lowerRoman"/>
      <w:lvlText w:val="%6."/>
      <w:lvlJc w:val="right"/>
      <w:pPr>
        <w:ind w:left="4320" w:hanging="180"/>
      </w:pPr>
    </w:lvl>
    <w:lvl w:ilvl="6" w:tplc="9DB0EFCC" w:tentative="1">
      <w:start w:val="1"/>
      <w:numFmt w:val="decimal"/>
      <w:lvlText w:val="%7."/>
      <w:lvlJc w:val="left"/>
      <w:pPr>
        <w:ind w:left="5040" w:hanging="360"/>
      </w:pPr>
    </w:lvl>
    <w:lvl w:ilvl="7" w:tplc="F5347CB8" w:tentative="1">
      <w:start w:val="1"/>
      <w:numFmt w:val="lowerLetter"/>
      <w:lvlText w:val="%8."/>
      <w:lvlJc w:val="left"/>
      <w:pPr>
        <w:ind w:left="5760" w:hanging="360"/>
      </w:pPr>
    </w:lvl>
    <w:lvl w:ilvl="8" w:tplc="171860A4"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DAB037C2">
      <w:start w:val="1"/>
      <w:numFmt w:val="decimal"/>
      <w:lvlText w:val="%1."/>
      <w:lvlJc w:val="left"/>
      <w:pPr>
        <w:ind w:left="360" w:hanging="360"/>
      </w:pPr>
      <w:rPr>
        <w:rFonts w:hint="default"/>
      </w:rPr>
    </w:lvl>
    <w:lvl w:ilvl="1" w:tplc="630676DA" w:tentative="1">
      <w:start w:val="1"/>
      <w:numFmt w:val="lowerLetter"/>
      <w:lvlText w:val="%2."/>
      <w:lvlJc w:val="left"/>
      <w:pPr>
        <w:ind w:left="1080" w:hanging="360"/>
      </w:pPr>
    </w:lvl>
    <w:lvl w:ilvl="2" w:tplc="1E90C63C" w:tentative="1">
      <w:start w:val="1"/>
      <w:numFmt w:val="lowerRoman"/>
      <w:lvlText w:val="%3."/>
      <w:lvlJc w:val="right"/>
      <w:pPr>
        <w:ind w:left="1800" w:hanging="180"/>
      </w:pPr>
    </w:lvl>
    <w:lvl w:ilvl="3" w:tplc="75223BA8" w:tentative="1">
      <w:start w:val="1"/>
      <w:numFmt w:val="decimal"/>
      <w:lvlText w:val="%4."/>
      <w:lvlJc w:val="left"/>
      <w:pPr>
        <w:ind w:left="2520" w:hanging="360"/>
      </w:pPr>
    </w:lvl>
    <w:lvl w:ilvl="4" w:tplc="191205D8" w:tentative="1">
      <w:start w:val="1"/>
      <w:numFmt w:val="lowerLetter"/>
      <w:lvlText w:val="%5."/>
      <w:lvlJc w:val="left"/>
      <w:pPr>
        <w:ind w:left="3240" w:hanging="360"/>
      </w:pPr>
    </w:lvl>
    <w:lvl w:ilvl="5" w:tplc="96BAE70C" w:tentative="1">
      <w:start w:val="1"/>
      <w:numFmt w:val="lowerRoman"/>
      <w:lvlText w:val="%6."/>
      <w:lvlJc w:val="right"/>
      <w:pPr>
        <w:ind w:left="3960" w:hanging="180"/>
      </w:pPr>
    </w:lvl>
    <w:lvl w:ilvl="6" w:tplc="759A39C2" w:tentative="1">
      <w:start w:val="1"/>
      <w:numFmt w:val="decimal"/>
      <w:lvlText w:val="%7."/>
      <w:lvlJc w:val="left"/>
      <w:pPr>
        <w:ind w:left="4680" w:hanging="360"/>
      </w:pPr>
    </w:lvl>
    <w:lvl w:ilvl="7" w:tplc="14D2198A" w:tentative="1">
      <w:start w:val="1"/>
      <w:numFmt w:val="lowerLetter"/>
      <w:lvlText w:val="%8."/>
      <w:lvlJc w:val="left"/>
      <w:pPr>
        <w:ind w:left="5400" w:hanging="360"/>
      </w:pPr>
    </w:lvl>
    <w:lvl w:ilvl="8" w:tplc="4790ECBA"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E3EA0BE0">
      <w:start w:val="1"/>
      <w:numFmt w:val="lowerRoman"/>
      <w:lvlText w:val="(%1)"/>
      <w:lvlJc w:val="left"/>
      <w:pPr>
        <w:ind w:left="1080" w:hanging="720"/>
      </w:pPr>
      <w:rPr>
        <w:rFonts w:hint="default"/>
      </w:rPr>
    </w:lvl>
    <w:lvl w:ilvl="1" w:tplc="E562923E" w:tentative="1">
      <w:start w:val="1"/>
      <w:numFmt w:val="lowerLetter"/>
      <w:lvlText w:val="%2."/>
      <w:lvlJc w:val="left"/>
      <w:pPr>
        <w:ind w:left="1440" w:hanging="360"/>
      </w:pPr>
    </w:lvl>
    <w:lvl w:ilvl="2" w:tplc="01403646" w:tentative="1">
      <w:start w:val="1"/>
      <w:numFmt w:val="lowerRoman"/>
      <w:lvlText w:val="%3."/>
      <w:lvlJc w:val="right"/>
      <w:pPr>
        <w:ind w:left="2160" w:hanging="180"/>
      </w:pPr>
    </w:lvl>
    <w:lvl w:ilvl="3" w:tplc="6AFA9262" w:tentative="1">
      <w:start w:val="1"/>
      <w:numFmt w:val="decimal"/>
      <w:lvlText w:val="%4."/>
      <w:lvlJc w:val="left"/>
      <w:pPr>
        <w:ind w:left="2880" w:hanging="360"/>
      </w:pPr>
    </w:lvl>
    <w:lvl w:ilvl="4" w:tplc="445C1360" w:tentative="1">
      <w:start w:val="1"/>
      <w:numFmt w:val="lowerLetter"/>
      <w:lvlText w:val="%5."/>
      <w:lvlJc w:val="left"/>
      <w:pPr>
        <w:ind w:left="3600" w:hanging="360"/>
      </w:pPr>
    </w:lvl>
    <w:lvl w:ilvl="5" w:tplc="8F0AE524" w:tentative="1">
      <w:start w:val="1"/>
      <w:numFmt w:val="lowerRoman"/>
      <w:lvlText w:val="%6."/>
      <w:lvlJc w:val="right"/>
      <w:pPr>
        <w:ind w:left="4320" w:hanging="180"/>
      </w:pPr>
    </w:lvl>
    <w:lvl w:ilvl="6" w:tplc="11FE7E9E" w:tentative="1">
      <w:start w:val="1"/>
      <w:numFmt w:val="decimal"/>
      <w:lvlText w:val="%7."/>
      <w:lvlJc w:val="left"/>
      <w:pPr>
        <w:ind w:left="5040" w:hanging="360"/>
      </w:pPr>
    </w:lvl>
    <w:lvl w:ilvl="7" w:tplc="F58C8D9E" w:tentative="1">
      <w:start w:val="1"/>
      <w:numFmt w:val="lowerLetter"/>
      <w:lvlText w:val="%8."/>
      <w:lvlJc w:val="left"/>
      <w:pPr>
        <w:ind w:left="5760" w:hanging="360"/>
      </w:pPr>
    </w:lvl>
    <w:lvl w:ilvl="8" w:tplc="831C3346"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C2BE9D30">
      <w:start w:val="1"/>
      <w:numFmt w:val="decimal"/>
      <w:lvlText w:val="%1."/>
      <w:lvlJc w:val="left"/>
      <w:pPr>
        <w:ind w:left="360" w:hanging="360"/>
      </w:pPr>
    </w:lvl>
    <w:lvl w:ilvl="1" w:tplc="C8F05104" w:tentative="1">
      <w:start w:val="1"/>
      <w:numFmt w:val="lowerLetter"/>
      <w:lvlText w:val="%2."/>
      <w:lvlJc w:val="left"/>
      <w:pPr>
        <w:ind w:left="1080" w:hanging="360"/>
      </w:pPr>
    </w:lvl>
    <w:lvl w:ilvl="2" w:tplc="71AE9F90" w:tentative="1">
      <w:start w:val="1"/>
      <w:numFmt w:val="lowerRoman"/>
      <w:lvlText w:val="%3."/>
      <w:lvlJc w:val="right"/>
      <w:pPr>
        <w:ind w:left="1800" w:hanging="180"/>
      </w:pPr>
    </w:lvl>
    <w:lvl w:ilvl="3" w:tplc="FC68A91C" w:tentative="1">
      <w:start w:val="1"/>
      <w:numFmt w:val="decimal"/>
      <w:lvlText w:val="%4."/>
      <w:lvlJc w:val="left"/>
      <w:pPr>
        <w:ind w:left="2520" w:hanging="360"/>
      </w:pPr>
    </w:lvl>
    <w:lvl w:ilvl="4" w:tplc="45BA41F0" w:tentative="1">
      <w:start w:val="1"/>
      <w:numFmt w:val="lowerLetter"/>
      <w:lvlText w:val="%5."/>
      <w:lvlJc w:val="left"/>
      <w:pPr>
        <w:ind w:left="3240" w:hanging="360"/>
      </w:pPr>
    </w:lvl>
    <w:lvl w:ilvl="5" w:tplc="1EF401DE" w:tentative="1">
      <w:start w:val="1"/>
      <w:numFmt w:val="lowerRoman"/>
      <w:lvlText w:val="%6."/>
      <w:lvlJc w:val="right"/>
      <w:pPr>
        <w:ind w:left="3960" w:hanging="180"/>
      </w:pPr>
    </w:lvl>
    <w:lvl w:ilvl="6" w:tplc="F192144C" w:tentative="1">
      <w:start w:val="1"/>
      <w:numFmt w:val="decimal"/>
      <w:lvlText w:val="%7."/>
      <w:lvlJc w:val="left"/>
      <w:pPr>
        <w:ind w:left="4680" w:hanging="360"/>
      </w:pPr>
    </w:lvl>
    <w:lvl w:ilvl="7" w:tplc="118462F6" w:tentative="1">
      <w:start w:val="1"/>
      <w:numFmt w:val="lowerLetter"/>
      <w:lvlText w:val="%8."/>
      <w:lvlJc w:val="left"/>
      <w:pPr>
        <w:ind w:left="5400" w:hanging="360"/>
      </w:pPr>
    </w:lvl>
    <w:lvl w:ilvl="8" w:tplc="E9527E90"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93F6C29A">
      <w:start w:val="1"/>
      <w:numFmt w:val="lowerRoman"/>
      <w:lvlText w:val="(%1)"/>
      <w:lvlJc w:val="left"/>
      <w:pPr>
        <w:ind w:left="1080" w:hanging="720"/>
      </w:pPr>
      <w:rPr>
        <w:rFonts w:hint="default"/>
        <w:b w:val="0"/>
      </w:rPr>
    </w:lvl>
    <w:lvl w:ilvl="1" w:tplc="2632A21C" w:tentative="1">
      <w:start w:val="1"/>
      <w:numFmt w:val="lowerLetter"/>
      <w:lvlText w:val="%2."/>
      <w:lvlJc w:val="left"/>
      <w:pPr>
        <w:ind w:left="1440" w:hanging="360"/>
      </w:pPr>
    </w:lvl>
    <w:lvl w:ilvl="2" w:tplc="B2D62F1E" w:tentative="1">
      <w:start w:val="1"/>
      <w:numFmt w:val="lowerRoman"/>
      <w:lvlText w:val="%3."/>
      <w:lvlJc w:val="right"/>
      <w:pPr>
        <w:ind w:left="2160" w:hanging="180"/>
      </w:pPr>
    </w:lvl>
    <w:lvl w:ilvl="3" w:tplc="1BEC7F1E" w:tentative="1">
      <w:start w:val="1"/>
      <w:numFmt w:val="decimal"/>
      <w:lvlText w:val="%4."/>
      <w:lvlJc w:val="left"/>
      <w:pPr>
        <w:ind w:left="2880" w:hanging="360"/>
      </w:pPr>
    </w:lvl>
    <w:lvl w:ilvl="4" w:tplc="2B3AD3D8" w:tentative="1">
      <w:start w:val="1"/>
      <w:numFmt w:val="lowerLetter"/>
      <w:lvlText w:val="%5."/>
      <w:lvlJc w:val="left"/>
      <w:pPr>
        <w:ind w:left="3600" w:hanging="360"/>
      </w:pPr>
    </w:lvl>
    <w:lvl w:ilvl="5" w:tplc="A22AD4E8" w:tentative="1">
      <w:start w:val="1"/>
      <w:numFmt w:val="lowerRoman"/>
      <w:lvlText w:val="%6."/>
      <w:lvlJc w:val="right"/>
      <w:pPr>
        <w:ind w:left="4320" w:hanging="180"/>
      </w:pPr>
    </w:lvl>
    <w:lvl w:ilvl="6" w:tplc="66902D80" w:tentative="1">
      <w:start w:val="1"/>
      <w:numFmt w:val="decimal"/>
      <w:lvlText w:val="%7."/>
      <w:lvlJc w:val="left"/>
      <w:pPr>
        <w:ind w:left="5040" w:hanging="360"/>
      </w:pPr>
    </w:lvl>
    <w:lvl w:ilvl="7" w:tplc="E7E2701A" w:tentative="1">
      <w:start w:val="1"/>
      <w:numFmt w:val="lowerLetter"/>
      <w:lvlText w:val="%8."/>
      <w:lvlJc w:val="left"/>
      <w:pPr>
        <w:ind w:left="5760" w:hanging="360"/>
      </w:pPr>
    </w:lvl>
    <w:lvl w:ilvl="8" w:tplc="040C91F6"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ACF85698">
      <w:start w:val="1"/>
      <w:numFmt w:val="lowerRoman"/>
      <w:lvlText w:val="(%1)"/>
      <w:lvlJc w:val="left"/>
      <w:pPr>
        <w:ind w:left="1080" w:hanging="720"/>
      </w:pPr>
      <w:rPr>
        <w:rFonts w:hint="default"/>
      </w:rPr>
    </w:lvl>
    <w:lvl w:ilvl="1" w:tplc="7B34FD40" w:tentative="1">
      <w:start w:val="1"/>
      <w:numFmt w:val="lowerLetter"/>
      <w:lvlText w:val="%2."/>
      <w:lvlJc w:val="left"/>
      <w:pPr>
        <w:ind w:left="1440" w:hanging="360"/>
      </w:pPr>
    </w:lvl>
    <w:lvl w:ilvl="2" w:tplc="05D87572" w:tentative="1">
      <w:start w:val="1"/>
      <w:numFmt w:val="lowerRoman"/>
      <w:lvlText w:val="%3."/>
      <w:lvlJc w:val="right"/>
      <w:pPr>
        <w:ind w:left="2160" w:hanging="180"/>
      </w:pPr>
    </w:lvl>
    <w:lvl w:ilvl="3" w:tplc="FCB692C6" w:tentative="1">
      <w:start w:val="1"/>
      <w:numFmt w:val="decimal"/>
      <w:lvlText w:val="%4."/>
      <w:lvlJc w:val="left"/>
      <w:pPr>
        <w:ind w:left="2880" w:hanging="360"/>
      </w:pPr>
    </w:lvl>
    <w:lvl w:ilvl="4" w:tplc="3C40F20E" w:tentative="1">
      <w:start w:val="1"/>
      <w:numFmt w:val="lowerLetter"/>
      <w:lvlText w:val="%5."/>
      <w:lvlJc w:val="left"/>
      <w:pPr>
        <w:ind w:left="3600" w:hanging="360"/>
      </w:pPr>
    </w:lvl>
    <w:lvl w:ilvl="5" w:tplc="8D603CDA" w:tentative="1">
      <w:start w:val="1"/>
      <w:numFmt w:val="lowerRoman"/>
      <w:lvlText w:val="%6."/>
      <w:lvlJc w:val="right"/>
      <w:pPr>
        <w:ind w:left="4320" w:hanging="180"/>
      </w:pPr>
    </w:lvl>
    <w:lvl w:ilvl="6" w:tplc="DDE2B5B8" w:tentative="1">
      <w:start w:val="1"/>
      <w:numFmt w:val="decimal"/>
      <w:lvlText w:val="%7."/>
      <w:lvlJc w:val="left"/>
      <w:pPr>
        <w:ind w:left="5040" w:hanging="360"/>
      </w:pPr>
    </w:lvl>
    <w:lvl w:ilvl="7" w:tplc="FF725D36" w:tentative="1">
      <w:start w:val="1"/>
      <w:numFmt w:val="lowerLetter"/>
      <w:lvlText w:val="%8."/>
      <w:lvlJc w:val="left"/>
      <w:pPr>
        <w:ind w:left="5760" w:hanging="360"/>
      </w:pPr>
    </w:lvl>
    <w:lvl w:ilvl="8" w:tplc="48D221DA"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FCC82614">
      <w:start w:val="1"/>
      <w:numFmt w:val="lowerRoman"/>
      <w:lvlText w:val="(%1)"/>
      <w:lvlJc w:val="left"/>
      <w:pPr>
        <w:ind w:left="1080" w:hanging="720"/>
      </w:pPr>
      <w:rPr>
        <w:rFonts w:hint="default"/>
      </w:rPr>
    </w:lvl>
    <w:lvl w:ilvl="1" w:tplc="20B42268" w:tentative="1">
      <w:start w:val="1"/>
      <w:numFmt w:val="lowerLetter"/>
      <w:lvlText w:val="%2."/>
      <w:lvlJc w:val="left"/>
      <w:pPr>
        <w:ind w:left="1440" w:hanging="360"/>
      </w:pPr>
    </w:lvl>
    <w:lvl w:ilvl="2" w:tplc="569C2D42" w:tentative="1">
      <w:start w:val="1"/>
      <w:numFmt w:val="lowerRoman"/>
      <w:lvlText w:val="%3."/>
      <w:lvlJc w:val="right"/>
      <w:pPr>
        <w:ind w:left="2160" w:hanging="180"/>
      </w:pPr>
    </w:lvl>
    <w:lvl w:ilvl="3" w:tplc="8D20767A" w:tentative="1">
      <w:start w:val="1"/>
      <w:numFmt w:val="decimal"/>
      <w:lvlText w:val="%4."/>
      <w:lvlJc w:val="left"/>
      <w:pPr>
        <w:ind w:left="2880" w:hanging="360"/>
      </w:pPr>
    </w:lvl>
    <w:lvl w:ilvl="4" w:tplc="C02CE110" w:tentative="1">
      <w:start w:val="1"/>
      <w:numFmt w:val="lowerLetter"/>
      <w:lvlText w:val="%5."/>
      <w:lvlJc w:val="left"/>
      <w:pPr>
        <w:ind w:left="3600" w:hanging="360"/>
      </w:pPr>
    </w:lvl>
    <w:lvl w:ilvl="5" w:tplc="CB10B11E" w:tentative="1">
      <w:start w:val="1"/>
      <w:numFmt w:val="lowerRoman"/>
      <w:lvlText w:val="%6."/>
      <w:lvlJc w:val="right"/>
      <w:pPr>
        <w:ind w:left="4320" w:hanging="180"/>
      </w:pPr>
    </w:lvl>
    <w:lvl w:ilvl="6" w:tplc="5AB6536A" w:tentative="1">
      <w:start w:val="1"/>
      <w:numFmt w:val="decimal"/>
      <w:lvlText w:val="%7."/>
      <w:lvlJc w:val="left"/>
      <w:pPr>
        <w:ind w:left="5040" w:hanging="360"/>
      </w:pPr>
    </w:lvl>
    <w:lvl w:ilvl="7" w:tplc="9D86B678" w:tentative="1">
      <w:start w:val="1"/>
      <w:numFmt w:val="lowerLetter"/>
      <w:lvlText w:val="%8."/>
      <w:lvlJc w:val="left"/>
      <w:pPr>
        <w:ind w:left="5760" w:hanging="360"/>
      </w:pPr>
    </w:lvl>
    <w:lvl w:ilvl="8" w:tplc="A266A44C"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065C695C">
      <w:start w:val="1"/>
      <w:numFmt w:val="lowerRoman"/>
      <w:lvlText w:val="(%1)"/>
      <w:lvlJc w:val="left"/>
      <w:pPr>
        <w:ind w:left="1004" w:hanging="720"/>
      </w:pPr>
      <w:rPr>
        <w:rFonts w:hint="default"/>
        <w:b w:val="0"/>
      </w:rPr>
    </w:lvl>
    <w:lvl w:ilvl="1" w:tplc="7A184A3A" w:tentative="1">
      <w:start w:val="1"/>
      <w:numFmt w:val="lowerLetter"/>
      <w:lvlText w:val="%2."/>
      <w:lvlJc w:val="left"/>
      <w:pPr>
        <w:ind w:left="1364" w:hanging="360"/>
      </w:pPr>
    </w:lvl>
    <w:lvl w:ilvl="2" w:tplc="080CEE28" w:tentative="1">
      <w:start w:val="1"/>
      <w:numFmt w:val="lowerRoman"/>
      <w:lvlText w:val="%3."/>
      <w:lvlJc w:val="right"/>
      <w:pPr>
        <w:ind w:left="2084" w:hanging="180"/>
      </w:pPr>
    </w:lvl>
    <w:lvl w:ilvl="3" w:tplc="1B5AD2D4" w:tentative="1">
      <w:start w:val="1"/>
      <w:numFmt w:val="decimal"/>
      <w:lvlText w:val="%4."/>
      <w:lvlJc w:val="left"/>
      <w:pPr>
        <w:ind w:left="2804" w:hanging="360"/>
      </w:pPr>
    </w:lvl>
    <w:lvl w:ilvl="4" w:tplc="C2269D7E" w:tentative="1">
      <w:start w:val="1"/>
      <w:numFmt w:val="lowerLetter"/>
      <w:lvlText w:val="%5."/>
      <w:lvlJc w:val="left"/>
      <w:pPr>
        <w:ind w:left="3524" w:hanging="360"/>
      </w:pPr>
    </w:lvl>
    <w:lvl w:ilvl="5" w:tplc="72D4CCE8" w:tentative="1">
      <w:start w:val="1"/>
      <w:numFmt w:val="lowerRoman"/>
      <w:lvlText w:val="%6."/>
      <w:lvlJc w:val="right"/>
      <w:pPr>
        <w:ind w:left="4244" w:hanging="180"/>
      </w:pPr>
    </w:lvl>
    <w:lvl w:ilvl="6" w:tplc="6032C2A4" w:tentative="1">
      <w:start w:val="1"/>
      <w:numFmt w:val="decimal"/>
      <w:lvlText w:val="%7."/>
      <w:lvlJc w:val="left"/>
      <w:pPr>
        <w:ind w:left="4964" w:hanging="360"/>
      </w:pPr>
    </w:lvl>
    <w:lvl w:ilvl="7" w:tplc="B60C5C70" w:tentative="1">
      <w:start w:val="1"/>
      <w:numFmt w:val="lowerLetter"/>
      <w:lvlText w:val="%8."/>
      <w:lvlJc w:val="left"/>
      <w:pPr>
        <w:ind w:left="5684" w:hanging="360"/>
      </w:pPr>
    </w:lvl>
    <w:lvl w:ilvl="8" w:tplc="CDFE0594"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CC08FDA6">
      <w:start w:val="1"/>
      <w:numFmt w:val="decimal"/>
      <w:lvlText w:val="%1."/>
      <w:lvlJc w:val="left"/>
      <w:pPr>
        <w:ind w:left="360" w:hanging="360"/>
      </w:pPr>
      <w:rPr>
        <w:rFonts w:hint="default"/>
      </w:rPr>
    </w:lvl>
    <w:lvl w:ilvl="1" w:tplc="8938B160" w:tentative="1">
      <w:start w:val="1"/>
      <w:numFmt w:val="lowerLetter"/>
      <w:lvlText w:val="%2."/>
      <w:lvlJc w:val="left"/>
      <w:pPr>
        <w:ind w:left="1080" w:hanging="360"/>
      </w:pPr>
    </w:lvl>
    <w:lvl w:ilvl="2" w:tplc="1CA68526" w:tentative="1">
      <w:start w:val="1"/>
      <w:numFmt w:val="lowerRoman"/>
      <w:lvlText w:val="%3."/>
      <w:lvlJc w:val="right"/>
      <w:pPr>
        <w:ind w:left="1800" w:hanging="180"/>
      </w:pPr>
    </w:lvl>
    <w:lvl w:ilvl="3" w:tplc="96968140" w:tentative="1">
      <w:start w:val="1"/>
      <w:numFmt w:val="decimal"/>
      <w:lvlText w:val="%4."/>
      <w:lvlJc w:val="left"/>
      <w:pPr>
        <w:ind w:left="2520" w:hanging="360"/>
      </w:pPr>
    </w:lvl>
    <w:lvl w:ilvl="4" w:tplc="E1787C0A" w:tentative="1">
      <w:start w:val="1"/>
      <w:numFmt w:val="lowerLetter"/>
      <w:lvlText w:val="%5."/>
      <w:lvlJc w:val="left"/>
      <w:pPr>
        <w:ind w:left="3240" w:hanging="360"/>
      </w:pPr>
    </w:lvl>
    <w:lvl w:ilvl="5" w:tplc="F476D6CE" w:tentative="1">
      <w:start w:val="1"/>
      <w:numFmt w:val="lowerRoman"/>
      <w:lvlText w:val="%6."/>
      <w:lvlJc w:val="right"/>
      <w:pPr>
        <w:ind w:left="3960" w:hanging="180"/>
      </w:pPr>
    </w:lvl>
    <w:lvl w:ilvl="6" w:tplc="57362F5E" w:tentative="1">
      <w:start w:val="1"/>
      <w:numFmt w:val="decimal"/>
      <w:lvlText w:val="%7."/>
      <w:lvlJc w:val="left"/>
      <w:pPr>
        <w:ind w:left="4680" w:hanging="360"/>
      </w:pPr>
    </w:lvl>
    <w:lvl w:ilvl="7" w:tplc="94BA385A" w:tentative="1">
      <w:start w:val="1"/>
      <w:numFmt w:val="lowerLetter"/>
      <w:lvlText w:val="%8."/>
      <w:lvlJc w:val="left"/>
      <w:pPr>
        <w:ind w:left="5400" w:hanging="360"/>
      </w:pPr>
    </w:lvl>
    <w:lvl w:ilvl="8" w:tplc="3E327CF4"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5E74DAAE">
      <w:start w:val="1"/>
      <w:numFmt w:val="lowerRoman"/>
      <w:lvlText w:val="(%1)"/>
      <w:lvlJc w:val="left"/>
      <w:pPr>
        <w:ind w:left="1080" w:hanging="720"/>
      </w:pPr>
      <w:rPr>
        <w:rFonts w:hint="default"/>
      </w:rPr>
    </w:lvl>
    <w:lvl w:ilvl="1" w:tplc="DD3E52B4" w:tentative="1">
      <w:start w:val="1"/>
      <w:numFmt w:val="lowerLetter"/>
      <w:lvlText w:val="%2."/>
      <w:lvlJc w:val="left"/>
      <w:pPr>
        <w:ind w:left="1440" w:hanging="360"/>
      </w:pPr>
    </w:lvl>
    <w:lvl w:ilvl="2" w:tplc="3722691C" w:tentative="1">
      <w:start w:val="1"/>
      <w:numFmt w:val="lowerRoman"/>
      <w:lvlText w:val="%3."/>
      <w:lvlJc w:val="right"/>
      <w:pPr>
        <w:ind w:left="2160" w:hanging="180"/>
      </w:pPr>
    </w:lvl>
    <w:lvl w:ilvl="3" w:tplc="CA769D86" w:tentative="1">
      <w:start w:val="1"/>
      <w:numFmt w:val="decimal"/>
      <w:lvlText w:val="%4."/>
      <w:lvlJc w:val="left"/>
      <w:pPr>
        <w:ind w:left="2880" w:hanging="360"/>
      </w:pPr>
    </w:lvl>
    <w:lvl w:ilvl="4" w:tplc="C0BECDD4" w:tentative="1">
      <w:start w:val="1"/>
      <w:numFmt w:val="lowerLetter"/>
      <w:lvlText w:val="%5."/>
      <w:lvlJc w:val="left"/>
      <w:pPr>
        <w:ind w:left="3600" w:hanging="360"/>
      </w:pPr>
    </w:lvl>
    <w:lvl w:ilvl="5" w:tplc="E9285396" w:tentative="1">
      <w:start w:val="1"/>
      <w:numFmt w:val="lowerRoman"/>
      <w:lvlText w:val="%6."/>
      <w:lvlJc w:val="right"/>
      <w:pPr>
        <w:ind w:left="4320" w:hanging="180"/>
      </w:pPr>
    </w:lvl>
    <w:lvl w:ilvl="6" w:tplc="230C0674" w:tentative="1">
      <w:start w:val="1"/>
      <w:numFmt w:val="decimal"/>
      <w:lvlText w:val="%7."/>
      <w:lvlJc w:val="left"/>
      <w:pPr>
        <w:ind w:left="5040" w:hanging="360"/>
      </w:pPr>
    </w:lvl>
    <w:lvl w:ilvl="7" w:tplc="D6F8788A" w:tentative="1">
      <w:start w:val="1"/>
      <w:numFmt w:val="lowerLetter"/>
      <w:lvlText w:val="%8."/>
      <w:lvlJc w:val="left"/>
      <w:pPr>
        <w:ind w:left="5760" w:hanging="360"/>
      </w:pPr>
    </w:lvl>
    <w:lvl w:ilvl="8" w:tplc="C6FE800C"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F3EEB196">
      <w:start w:val="1"/>
      <w:numFmt w:val="decimal"/>
      <w:lvlText w:val="%1."/>
      <w:lvlJc w:val="left"/>
      <w:pPr>
        <w:ind w:left="360" w:hanging="360"/>
      </w:pPr>
      <w:rPr>
        <w:rFonts w:hint="default"/>
      </w:rPr>
    </w:lvl>
    <w:lvl w:ilvl="1" w:tplc="7664528A" w:tentative="1">
      <w:start w:val="1"/>
      <w:numFmt w:val="lowerLetter"/>
      <w:lvlText w:val="%2."/>
      <w:lvlJc w:val="left"/>
      <w:pPr>
        <w:ind w:left="1080" w:hanging="360"/>
      </w:pPr>
    </w:lvl>
    <w:lvl w:ilvl="2" w:tplc="EA880D46" w:tentative="1">
      <w:start w:val="1"/>
      <w:numFmt w:val="lowerRoman"/>
      <w:lvlText w:val="%3."/>
      <w:lvlJc w:val="right"/>
      <w:pPr>
        <w:ind w:left="1800" w:hanging="180"/>
      </w:pPr>
    </w:lvl>
    <w:lvl w:ilvl="3" w:tplc="94F05380" w:tentative="1">
      <w:start w:val="1"/>
      <w:numFmt w:val="decimal"/>
      <w:lvlText w:val="%4."/>
      <w:lvlJc w:val="left"/>
      <w:pPr>
        <w:ind w:left="2520" w:hanging="360"/>
      </w:pPr>
    </w:lvl>
    <w:lvl w:ilvl="4" w:tplc="DC960A36" w:tentative="1">
      <w:start w:val="1"/>
      <w:numFmt w:val="lowerLetter"/>
      <w:lvlText w:val="%5."/>
      <w:lvlJc w:val="left"/>
      <w:pPr>
        <w:ind w:left="3240" w:hanging="360"/>
      </w:pPr>
    </w:lvl>
    <w:lvl w:ilvl="5" w:tplc="27AEB0D0" w:tentative="1">
      <w:start w:val="1"/>
      <w:numFmt w:val="lowerRoman"/>
      <w:lvlText w:val="%6."/>
      <w:lvlJc w:val="right"/>
      <w:pPr>
        <w:ind w:left="3960" w:hanging="180"/>
      </w:pPr>
    </w:lvl>
    <w:lvl w:ilvl="6" w:tplc="9A567E0E" w:tentative="1">
      <w:start w:val="1"/>
      <w:numFmt w:val="decimal"/>
      <w:lvlText w:val="%7."/>
      <w:lvlJc w:val="left"/>
      <w:pPr>
        <w:ind w:left="4680" w:hanging="360"/>
      </w:pPr>
    </w:lvl>
    <w:lvl w:ilvl="7" w:tplc="41364768" w:tentative="1">
      <w:start w:val="1"/>
      <w:numFmt w:val="lowerLetter"/>
      <w:lvlText w:val="%8."/>
      <w:lvlJc w:val="left"/>
      <w:pPr>
        <w:ind w:left="5400" w:hanging="360"/>
      </w:pPr>
    </w:lvl>
    <w:lvl w:ilvl="8" w:tplc="E6FABF74"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58E0FAE4">
      <w:start w:val="1"/>
      <w:numFmt w:val="lowerRoman"/>
      <w:lvlText w:val="(%1)"/>
      <w:lvlJc w:val="left"/>
      <w:pPr>
        <w:ind w:left="1080" w:hanging="720"/>
      </w:pPr>
      <w:rPr>
        <w:rFonts w:hint="default"/>
      </w:rPr>
    </w:lvl>
    <w:lvl w:ilvl="1" w:tplc="8A764636" w:tentative="1">
      <w:start w:val="1"/>
      <w:numFmt w:val="lowerLetter"/>
      <w:lvlText w:val="%2."/>
      <w:lvlJc w:val="left"/>
      <w:pPr>
        <w:ind w:left="1440" w:hanging="360"/>
      </w:pPr>
    </w:lvl>
    <w:lvl w:ilvl="2" w:tplc="ECBA4AC0" w:tentative="1">
      <w:start w:val="1"/>
      <w:numFmt w:val="lowerRoman"/>
      <w:lvlText w:val="%3."/>
      <w:lvlJc w:val="right"/>
      <w:pPr>
        <w:ind w:left="2160" w:hanging="180"/>
      </w:pPr>
    </w:lvl>
    <w:lvl w:ilvl="3" w:tplc="F85A2DE0" w:tentative="1">
      <w:start w:val="1"/>
      <w:numFmt w:val="decimal"/>
      <w:lvlText w:val="%4."/>
      <w:lvlJc w:val="left"/>
      <w:pPr>
        <w:ind w:left="2880" w:hanging="360"/>
      </w:pPr>
    </w:lvl>
    <w:lvl w:ilvl="4" w:tplc="71A2B72E" w:tentative="1">
      <w:start w:val="1"/>
      <w:numFmt w:val="lowerLetter"/>
      <w:lvlText w:val="%5."/>
      <w:lvlJc w:val="left"/>
      <w:pPr>
        <w:ind w:left="3600" w:hanging="360"/>
      </w:pPr>
    </w:lvl>
    <w:lvl w:ilvl="5" w:tplc="DF267514" w:tentative="1">
      <w:start w:val="1"/>
      <w:numFmt w:val="lowerRoman"/>
      <w:lvlText w:val="%6."/>
      <w:lvlJc w:val="right"/>
      <w:pPr>
        <w:ind w:left="4320" w:hanging="180"/>
      </w:pPr>
    </w:lvl>
    <w:lvl w:ilvl="6" w:tplc="1CE61184" w:tentative="1">
      <w:start w:val="1"/>
      <w:numFmt w:val="decimal"/>
      <w:lvlText w:val="%7."/>
      <w:lvlJc w:val="left"/>
      <w:pPr>
        <w:ind w:left="5040" w:hanging="360"/>
      </w:pPr>
    </w:lvl>
    <w:lvl w:ilvl="7" w:tplc="6F9C4FBC" w:tentative="1">
      <w:start w:val="1"/>
      <w:numFmt w:val="lowerLetter"/>
      <w:lvlText w:val="%8."/>
      <w:lvlJc w:val="left"/>
      <w:pPr>
        <w:ind w:left="5760" w:hanging="360"/>
      </w:pPr>
    </w:lvl>
    <w:lvl w:ilvl="8" w:tplc="5F106156"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46B84F3C">
      <w:start w:val="1"/>
      <w:numFmt w:val="decimal"/>
      <w:lvlText w:val="%1."/>
      <w:lvlJc w:val="left"/>
      <w:pPr>
        <w:ind w:left="360" w:hanging="360"/>
      </w:pPr>
      <w:rPr>
        <w:rFonts w:hint="default"/>
      </w:rPr>
    </w:lvl>
    <w:lvl w:ilvl="1" w:tplc="01A674AE" w:tentative="1">
      <w:start w:val="1"/>
      <w:numFmt w:val="lowerLetter"/>
      <w:lvlText w:val="%2."/>
      <w:lvlJc w:val="left"/>
      <w:pPr>
        <w:ind w:left="1080" w:hanging="360"/>
      </w:pPr>
    </w:lvl>
    <w:lvl w:ilvl="2" w:tplc="BC081EDC" w:tentative="1">
      <w:start w:val="1"/>
      <w:numFmt w:val="lowerRoman"/>
      <w:lvlText w:val="%3."/>
      <w:lvlJc w:val="right"/>
      <w:pPr>
        <w:ind w:left="1800" w:hanging="180"/>
      </w:pPr>
    </w:lvl>
    <w:lvl w:ilvl="3" w:tplc="1F5A1074" w:tentative="1">
      <w:start w:val="1"/>
      <w:numFmt w:val="decimal"/>
      <w:lvlText w:val="%4."/>
      <w:lvlJc w:val="left"/>
      <w:pPr>
        <w:ind w:left="2520" w:hanging="360"/>
      </w:pPr>
    </w:lvl>
    <w:lvl w:ilvl="4" w:tplc="8A60079C" w:tentative="1">
      <w:start w:val="1"/>
      <w:numFmt w:val="lowerLetter"/>
      <w:lvlText w:val="%5."/>
      <w:lvlJc w:val="left"/>
      <w:pPr>
        <w:ind w:left="3240" w:hanging="360"/>
      </w:pPr>
    </w:lvl>
    <w:lvl w:ilvl="5" w:tplc="66147FD6" w:tentative="1">
      <w:start w:val="1"/>
      <w:numFmt w:val="lowerRoman"/>
      <w:lvlText w:val="%6."/>
      <w:lvlJc w:val="right"/>
      <w:pPr>
        <w:ind w:left="3960" w:hanging="180"/>
      </w:pPr>
    </w:lvl>
    <w:lvl w:ilvl="6" w:tplc="913C4446" w:tentative="1">
      <w:start w:val="1"/>
      <w:numFmt w:val="decimal"/>
      <w:lvlText w:val="%7."/>
      <w:lvlJc w:val="left"/>
      <w:pPr>
        <w:ind w:left="4680" w:hanging="360"/>
      </w:pPr>
    </w:lvl>
    <w:lvl w:ilvl="7" w:tplc="C47434BC" w:tentative="1">
      <w:start w:val="1"/>
      <w:numFmt w:val="lowerLetter"/>
      <w:lvlText w:val="%8."/>
      <w:lvlJc w:val="left"/>
      <w:pPr>
        <w:ind w:left="5400" w:hanging="360"/>
      </w:pPr>
    </w:lvl>
    <w:lvl w:ilvl="8" w:tplc="650032D2"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83A244E8">
      <w:start w:val="1"/>
      <w:numFmt w:val="decimal"/>
      <w:lvlText w:val="%1."/>
      <w:lvlJc w:val="left"/>
      <w:pPr>
        <w:ind w:left="360" w:hanging="360"/>
      </w:pPr>
      <w:rPr>
        <w:rFonts w:hint="default"/>
      </w:rPr>
    </w:lvl>
    <w:lvl w:ilvl="1" w:tplc="EE70EE64" w:tentative="1">
      <w:start w:val="1"/>
      <w:numFmt w:val="lowerLetter"/>
      <w:lvlText w:val="%2."/>
      <w:lvlJc w:val="left"/>
      <w:pPr>
        <w:ind w:left="1080" w:hanging="360"/>
      </w:pPr>
    </w:lvl>
    <w:lvl w:ilvl="2" w:tplc="209ED376" w:tentative="1">
      <w:start w:val="1"/>
      <w:numFmt w:val="lowerRoman"/>
      <w:lvlText w:val="%3."/>
      <w:lvlJc w:val="right"/>
      <w:pPr>
        <w:ind w:left="1800" w:hanging="180"/>
      </w:pPr>
    </w:lvl>
    <w:lvl w:ilvl="3" w:tplc="CD5CB82C" w:tentative="1">
      <w:start w:val="1"/>
      <w:numFmt w:val="decimal"/>
      <w:lvlText w:val="%4."/>
      <w:lvlJc w:val="left"/>
      <w:pPr>
        <w:ind w:left="2520" w:hanging="360"/>
      </w:pPr>
    </w:lvl>
    <w:lvl w:ilvl="4" w:tplc="17429278" w:tentative="1">
      <w:start w:val="1"/>
      <w:numFmt w:val="lowerLetter"/>
      <w:lvlText w:val="%5."/>
      <w:lvlJc w:val="left"/>
      <w:pPr>
        <w:ind w:left="3240" w:hanging="360"/>
      </w:pPr>
    </w:lvl>
    <w:lvl w:ilvl="5" w:tplc="79B8F942" w:tentative="1">
      <w:start w:val="1"/>
      <w:numFmt w:val="lowerRoman"/>
      <w:lvlText w:val="%6."/>
      <w:lvlJc w:val="right"/>
      <w:pPr>
        <w:ind w:left="3960" w:hanging="180"/>
      </w:pPr>
    </w:lvl>
    <w:lvl w:ilvl="6" w:tplc="DA00E848" w:tentative="1">
      <w:start w:val="1"/>
      <w:numFmt w:val="decimal"/>
      <w:lvlText w:val="%7."/>
      <w:lvlJc w:val="left"/>
      <w:pPr>
        <w:ind w:left="4680" w:hanging="360"/>
      </w:pPr>
    </w:lvl>
    <w:lvl w:ilvl="7" w:tplc="BFEA1E6E" w:tentative="1">
      <w:start w:val="1"/>
      <w:numFmt w:val="lowerLetter"/>
      <w:lvlText w:val="%8."/>
      <w:lvlJc w:val="left"/>
      <w:pPr>
        <w:ind w:left="5400" w:hanging="360"/>
      </w:pPr>
    </w:lvl>
    <w:lvl w:ilvl="8" w:tplc="A3BCE690"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1"/>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7"/>
  </w:num>
  <w:num w:numId="20">
    <w:abstractNumId w:val="25"/>
  </w:num>
  <w:num w:numId="21">
    <w:abstractNumId w:val="8"/>
  </w:num>
  <w:num w:numId="22">
    <w:abstractNumId w:val="13"/>
  </w:num>
  <w:num w:numId="23">
    <w:abstractNumId w:val="31"/>
  </w:num>
  <w:num w:numId="24">
    <w:abstractNumId w:val="22"/>
  </w:num>
  <w:num w:numId="25">
    <w:abstractNumId w:val="18"/>
  </w:num>
  <w:num w:numId="26">
    <w:abstractNumId w:val="12"/>
  </w:num>
  <w:num w:numId="27">
    <w:abstractNumId w:val="23"/>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0"/>
  </w:num>
  <w:num w:numId="39">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99E"/>
    <w:rsid w:val="0014568C"/>
    <w:rsid w:val="00316624"/>
    <w:rsid w:val="00442C68"/>
    <w:rsid w:val="006D0321"/>
    <w:rsid w:val="006D0684"/>
    <w:rsid w:val="007169E7"/>
    <w:rsid w:val="009D697E"/>
    <w:rsid w:val="00A73129"/>
    <w:rsid w:val="00AA6CE5"/>
    <w:rsid w:val="00BD6F70"/>
    <w:rsid w:val="00C21A5C"/>
    <w:rsid w:val="00C7081D"/>
    <w:rsid w:val="00C736D6"/>
    <w:rsid w:val="00D1456F"/>
    <w:rsid w:val="00E049AF"/>
    <w:rsid w:val="00F1799E"/>
    <w:rsid w:val="00FD4AA2"/>
    <w:rsid w:val="00FE1BB4"/>
    <w:rsid w:val="00FE43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75E04"/>
  <w15:docId w15:val="{A10C0C8B-60C4-47ED-A77E-3F80492A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7890</RACS_x0020_ID>
    <Approved_x0020_Provider xmlns="a8338b6e-77a6-4851-82b6-98166143ffdd">Jacqueline Elizabeth Dillon Pty Ltd</Approved_x0020_Provider>
    <Management_x0020_Company_x0020_ID xmlns="a8338b6e-77a6-4851-82b6-98166143ffdd" xsi:nil="true"/>
    <Home xmlns="a8338b6e-77a6-4851-82b6-98166143ffdd">Residency by Dillons Narrogin</Home>
    <Signed xmlns="a8338b6e-77a6-4851-82b6-98166143ffdd" xsi:nil="true"/>
    <Uploaded xmlns="a8338b6e-77a6-4851-82b6-98166143ffdd">False</Uploaded>
    <Management_x0020_Company xmlns="a8338b6e-77a6-4851-82b6-98166143ffdd" xsi:nil="true"/>
    <Doc_x0020_Date xmlns="a8338b6e-77a6-4851-82b6-98166143ffdd">2020-12-11T04:51:00+00:00</Doc_x0020_Date>
    <CSI_x0020_ID xmlns="a8338b6e-77a6-4851-82b6-98166143ffdd" xsi:nil="true"/>
    <Case_x0020_ID xmlns="a8338b6e-77a6-4851-82b6-98166143ffdd" xsi:nil="true"/>
    <Approved_x0020_Provider_x0020_ID xmlns="a8338b6e-77a6-4851-82b6-98166143ffdd">E3084A6B-8137-E611-BEA8-005056922186</Approved_x0020_Provider_x0020_ID>
    <Location xmlns="a8338b6e-77a6-4851-82b6-98166143ffdd" xsi:nil="true"/>
    <Home_x0020_ID xmlns="a8338b6e-77a6-4851-82b6-98166143ffdd">F804BD33-7CF4-DC11-AD41-005056922186</Home_x0020_ID>
    <State xmlns="a8338b6e-77a6-4851-82b6-98166143ffdd">WA</State>
    <Doc_x0020_Sent_Received_x0020_Date xmlns="a8338b6e-77a6-4851-82b6-98166143ffdd">2020-12-11T00:00:00+00:00</Doc_x0020_Sent_Received_x0020_Date>
    <Activity_x0020_ID xmlns="a8338b6e-77a6-4851-82b6-98166143ffdd">04E9CFFF-E881-E911-BBE1-005056922186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1971-D4D7-42C3-9685-D2BDD50D2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purl.org/dc/dcmitype/"/>
    <ds:schemaRef ds:uri="http://schemas.microsoft.com/office/2006/documentManagement/types"/>
    <ds:schemaRef ds:uri="http://purl.org/dc/elements/1.1/"/>
    <ds:schemaRef ds:uri="http://purl.org/dc/terms/"/>
    <ds:schemaRef ds:uri="a8338b6e-77a6-4851-82b6-98166143ffdd"/>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191BB093-A13D-4A83-9390-969F5DDB5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1501</Words>
  <Characters>8558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2021-01-27T00:19:00Z</dcterms:created>
  <dcterms:modified xsi:type="dcterms:W3CDTF">2021-01-27T00:20:00Z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