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2DF07" w14:textId="77777777" w:rsidR="003C6EC2" w:rsidRPr="003C6EC2" w:rsidRDefault="00D6243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B32E0B4" wp14:editId="2B32E0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1976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32E0B6" wp14:editId="2B32E0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574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Marion</w:t>
      </w:r>
      <w:r w:rsidRPr="003C6EC2">
        <w:rPr>
          <w:rFonts w:ascii="Arial Black" w:hAnsi="Arial Black"/>
        </w:rPr>
        <w:t xml:space="preserve"> </w:t>
      </w:r>
    </w:p>
    <w:p w14:paraId="2B32DF08" w14:textId="77777777" w:rsidR="003C6EC2" w:rsidRPr="003C6EC2" w:rsidRDefault="00D62439" w:rsidP="003C6EC2">
      <w:pPr>
        <w:pStyle w:val="Title"/>
        <w:spacing w:before="360" w:after="480"/>
      </w:pPr>
      <w:r w:rsidRPr="003C6EC2">
        <w:rPr>
          <w:rFonts w:ascii="Arial Black" w:eastAsia="Calibri" w:hAnsi="Arial Black"/>
          <w:sz w:val="56"/>
        </w:rPr>
        <w:t>Performance Report</w:t>
      </w:r>
    </w:p>
    <w:p w14:paraId="2B32DF09" w14:textId="77777777" w:rsidR="001E6954" w:rsidRPr="003C6EC2" w:rsidRDefault="00D624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Township Road </w:t>
      </w:r>
      <w:r w:rsidRPr="003C6EC2">
        <w:rPr>
          <w:color w:val="FFFFFF" w:themeColor="background1"/>
          <w:sz w:val="28"/>
        </w:rPr>
        <w:br/>
        <w:t>MARION SA 5043</w:t>
      </w:r>
      <w:r w:rsidRPr="003C6EC2">
        <w:rPr>
          <w:color w:val="FFFFFF" w:themeColor="background1"/>
          <w:sz w:val="28"/>
        </w:rPr>
        <w:br/>
      </w:r>
      <w:r w:rsidRPr="003C6EC2">
        <w:rPr>
          <w:rFonts w:eastAsia="Calibri"/>
          <w:color w:val="FFFFFF" w:themeColor="background1"/>
          <w:sz w:val="28"/>
          <w:szCs w:val="56"/>
          <w:lang w:eastAsia="en-US"/>
        </w:rPr>
        <w:t>Phone number: 08 8296 7555</w:t>
      </w:r>
    </w:p>
    <w:p w14:paraId="2B32DF0A" w14:textId="77777777" w:rsidR="003C6EC2" w:rsidRDefault="00D624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6924 </w:t>
      </w:r>
    </w:p>
    <w:p w14:paraId="2B32DF0B" w14:textId="77777777" w:rsidR="001E6954" w:rsidRPr="003C6EC2" w:rsidRDefault="00D624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2B32DF0C" w14:textId="77777777" w:rsidR="001E6954" w:rsidRPr="003C6EC2" w:rsidRDefault="00D624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July 2020</w:t>
      </w:r>
    </w:p>
    <w:p w14:paraId="2B32DF0D" w14:textId="1D922D6C" w:rsidR="006B166B" w:rsidRPr="00E90001" w:rsidRDefault="00D6243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0001">
        <w:rPr>
          <w:b/>
          <w:color w:val="FFFFFF" w:themeColor="background1"/>
          <w:sz w:val="28"/>
          <w:szCs w:val="28"/>
        </w:rPr>
        <w:t>:</w:t>
      </w:r>
      <w:r w:rsidRPr="00E90001">
        <w:rPr>
          <w:color w:val="FFFFFF" w:themeColor="background1"/>
          <w:sz w:val="28"/>
          <w:szCs w:val="28"/>
        </w:rPr>
        <w:t xml:space="preserve"> </w:t>
      </w:r>
      <w:r w:rsidR="00BE3E63" w:rsidRPr="00E90001">
        <w:rPr>
          <w:color w:val="FFFFFF" w:themeColor="background1"/>
          <w:sz w:val="28"/>
          <w:szCs w:val="28"/>
        </w:rPr>
        <w:t>24 September 2020</w:t>
      </w:r>
    </w:p>
    <w:bookmarkEnd w:id="0"/>
    <w:p w14:paraId="2B32DF0E" w14:textId="77777777" w:rsidR="001E6954" w:rsidRPr="003C6EC2" w:rsidRDefault="00EF21C7" w:rsidP="001E6954">
      <w:pPr>
        <w:tabs>
          <w:tab w:val="left" w:pos="2127"/>
        </w:tabs>
        <w:spacing w:before="120"/>
        <w:rPr>
          <w:rFonts w:eastAsia="Calibri"/>
          <w:b/>
          <w:color w:val="FFFFFF" w:themeColor="background1"/>
          <w:sz w:val="28"/>
          <w:szCs w:val="56"/>
          <w:lang w:eastAsia="en-US"/>
        </w:rPr>
      </w:pPr>
    </w:p>
    <w:p w14:paraId="2B32DF0F" w14:textId="77777777" w:rsidR="003C6EC2" w:rsidRDefault="00EF21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32DF10" w14:textId="77777777" w:rsidR="00A30BEC" w:rsidRDefault="00D62439" w:rsidP="0094564F">
      <w:pPr>
        <w:pStyle w:val="Heading1"/>
      </w:pPr>
      <w:bookmarkStart w:id="1" w:name="_Hlk32477662"/>
      <w:r>
        <w:lastRenderedPageBreak/>
        <w:t>Publication of report</w:t>
      </w:r>
    </w:p>
    <w:p w14:paraId="2B32DF11" w14:textId="10242BB3" w:rsidR="00A30BEC" w:rsidRPr="006B166B" w:rsidRDefault="00D6243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E90001">
        <w:t xml:space="preserve"> </w:t>
      </w:r>
      <w:r w:rsidRPr="0010469B">
        <w:t>2018</w:t>
      </w:r>
      <w:r>
        <w:t>.</w:t>
      </w:r>
    </w:p>
    <w:bookmarkEnd w:id="1"/>
    <w:p w14:paraId="2B32DF12" w14:textId="77777777" w:rsidR="007F5256" w:rsidRPr="0094564F" w:rsidRDefault="00D6243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72EA" w14:paraId="2B32DF18" w14:textId="77777777" w:rsidTr="00EB1D71">
        <w:trPr>
          <w:trHeight w:val="227"/>
        </w:trPr>
        <w:tc>
          <w:tcPr>
            <w:tcW w:w="3942" w:type="pct"/>
            <w:shd w:val="clear" w:color="auto" w:fill="auto"/>
          </w:tcPr>
          <w:p w14:paraId="2B32DF16" w14:textId="77777777" w:rsidR="001E6954" w:rsidRPr="001E6954" w:rsidRDefault="00D62439"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B32DF17" w14:textId="7C9C724D" w:rsidR="001E6954" w:rsidRPr="001E6954" w:rsidRDefault="00D62439" w:rsidP="003C6EC2">
            <w:pPr>
              <w:keepNext/>
              <w:spacing w:before="40" w:after="40" w:line="240" w:lineRule="auto"/>
              <w:jc w:val="right"/>
              <w:rPr>
                <w:b/>
                <w:bCs/>
                <w:iCs/>
                <w:color w:val="00577D"/>
                <w:szCs w:val="40"/>
              </w:rPr>
            </w:pPr>
            <w:r w:rsidRPr="001E6954">
              <w:rPr>
                <w:b/>
                <w:bCs/>
                <w:iCs/>
                <w:color w:val="00577D"/>
                <w:szCs w:val="40"/>
              </w:rPr>
              <w:t>Compliant</w:t>
            </w:r>
          </w:p>
        </w:tc>
      </w:tr>
      <w:tr w:rsidR="009972EA" w14:paraId="2B32DF24" w14:textId="77777777" w:rsidTr="00EB1D71">
        <w:trPr>
          <w:trHeight w:val="227"/>
        </w:trPr>
        <w:tc>
          <w:tcPr>
            <w:tcW w:w="3942" w:type="pct"/>
            <w:shd w:val="clear" w:color="auto" w:fill="auto"/>
          </w:tcPr>
          <w:p w14:paraId="2B32DF22" w14:textId="77777777" w:rsidR="001E6954" w:rsidRPr="001E6954" w:rsidRDefault="00D62439" w:rsidP="004C55D8">
            <w:pPr>
              <w:spacing w:before="40" w:after="40" w:line="240" w:lineRule="auto"/>
              <w:ind w:left="318"/>
            </w:pPr>
            <w:r w:rsidRPr="001E6954">
              <w:t>Requirement 1(3)(d)</w:t>
            </w:r>
          </w:p>
        </w:tc>
        <w:tc>
          <w:tcPr>
            <w:tcW w:w="1058" w:type="pct"/>
            <w:shd w:val="clear" w:color="auto" w:fill="auto"/>
          </w:tcPr>
          <w:p w14:paraId="2B32DF23" w14:textId="18D9FBAC" w:rsidR="001E6954" w:rsidRPr="001E6954" w:rsidRDefault="00D62439" w:rsidP="00463EF3">
            <w:pPr>
              <w:spacing w:before="40" w:after="40" w:line="240" w:lineRule="auto"/>
              <w:jc w:val="right"/>
              <w:rPr>
                <w:color w:val="0000FF"/>
              </w:rPr>
            </w:pPr>
            <w:r w:rsidRPr="001E6954">
              <w:rPr>
                <w:bCs/>
                <w:iCs/>
                <w:color w:val="00577D"/>
                <w:szCs w:val="40"/>
              </w:rPr>
              <w:t>Compliant</w:t>
            </w:r>
          </w:p>
        </w:tc>
      </w:tr>
      <w:tr w:rsidR="009972EA" w14:paraId="2B32DF3F" w14:textId="77777777" w:rsidTr="00EB1D71">
        <w:trPr>
          <w:trHeight w:val="227"/>
        </w:trPr>
        <w:tc>
          <w:tcPr>
            <w:tcW w:w="3942" w:type="pct"/>
            <w:shd w:val="clear" w:color="auto" w:fill="auto"/>
          </w:tcPr>
          <w:p w14:paraId="2B32DF3D" w14:textId="77777777" w:rsidR="001E6954" w:rsidRPr="001E6954" w:rsidRDefault="00D62439" w:rsidP="003C6EC2">
            <w:pPr>
              <w:keepNext/>
              <w:spacing w:before="40" w:after="40" w:line="240" w:lineRule="auto"/>
              <w:rPr>
                <w:b/>
              </w:rPr>
            </w:pPr>
            <w:r w:rsidRPr="001E6954">
              <w:rPr>
                <w:b/>
              </w:rPr>
              <w:t>Standard 3 Personal care and clinical care</w:t>
            </w:r>
          </w:p>
        </w:tc>
        <w:tc>
          <w:tcPr>
            <w:tcW w:w="1058" w:type="pct"/>
            <w:shd w:val="clear" w:color="auto" w:fill="auto"/>
          </w:tcPr>
          <w:p w14:paraId="2B32DF3E" w14:textId="7D98A729" w:rsidR="001E6954" w:rsidRPr="001E6954" w:rsidRDefault="00D62439" w:rsidP="003C6EC2">
            <w:pPr>
              <w:keepNext/>
              <w:spacing w:before="40" w:after="40" w:line="240" w:lineRule="auto"/>
              <w:jc w:val="right"/>
              <w:rPr>
                <w:b/>
                <w:color w:val="0000FF"/>
              </w:rPr>
            </w:pPr>
            <w:r w:rsidRPr="001E6954">
              <w:rPr>
                <w:b/>
                <w:bCs/>
                <w:iCs/>
                <w:color w:val="00577D"/>
                <w:szCs w:val="40"/>
              </w:rPr>
              <w:t>Compliant</w:t>
            </w:r>
          </w:p>
        </w:tc>
      </w:tr>
      <w:tr w:rsidR="009972EA" w14:paraId="2B32DF45" w14:textId="77777777" w:rsidTr="00EB1D71">
        <w:trPr>
          <w:trHeight w:val="227"/>
        </w:trPr>
        <w:tc>
          <w:tcPr>
            <w:tcW w:w="3942" w:type="pct"/>
            <w:shd w:val="clear" w:color="auto" w:fill="auto"/>
          </w:tcPr>
          <w:p w14:paraId="2B32DF43" w14:textId="77777777" w:rsidR="001E6954" w:rsidRPr="001E6954" w:rsidRDefault="00D62439" w:rsidP="004C55D8">
            <w:pPr>
              <w:spacing w:before="40" w:after="40" w:line="240" w:lineRule="auto"/>
              <w:ind w:left="318" w:hanging="7"/>
            </w:pPr>
            <w:r w:rsidRPr="001E6954">
              <w:t>Requirement 3(3)(b)</w:t>
            </w:r>
          </w:p>
        </w:tc>
        <w:tc>
          <w:tcPr>
            <w:tcW w:w="1058" w:type="pct"/>
            <w:shd w:val="clear" w:color="auto" w:fill="auto"/>
          </w:tcPr>
          <w:p w14:paraId="2B32DF44" w14:textId="6451BA24" w:rsidR="001E6954" w:rsidRPr="001E6954" w:rsidRDefault="00D62439" w:rsidP="00463EF3">
            <w:pPr>
              <w:spacing w:before="40" w:after="40" w:line="240" w:lineRule="auto"/>
              <w:jc w:val="right"/>
              <w:rPr>
                <w:color w:val="0000FF"/>
              </w:rPr>
            </w:pPr>
            <w:r w:rsidRPr="001E6954">
              <w:rPr>
                <w:bCs/>
                <w:iCs/>
                <w:color w:val="00577D"/>
                <w:szCs w:val="40"/>
              </w:rPr>
              <w:t>Compliant</w:t>
            </w:r>
          </w:p>
        </w:tc>
      </w:tr>
      <w:tr w:rsidR="009972EA" w14:paraId="2B32DF9C" w14:textId="77777777" w:rsidTr="00EB1D71">
        <w:trPr>
          <w:trHeight w:val="227"/>
        </w:trPr>
        <w:tc>
          <w:tcPr>
            <w:tcW w:w="3942" w:type="pct"/>
            <w:shd w:val="clear" w:color="auto" w:fill="auto"/>
          </w:tcPr>
          <w:p w14:paraId="2B32DF9A" w14:textId="77777777" w:rsidR="001E6954" w:rsidRPr="001E6954" w:rsidRDefault="00D62439" w:rsidP="003C6EC2">
            <w:pPr>
              <w:keepNext/>
              <w:spacing w:before="40" w:after="40" w:line="240" w:lineRule="auto"/>
              <w:rPr>
                <w:b/>
              </w:rPr>
            </w:pPr>
            <w:r w:rsidRPr="001E6954">
              <w:rPr>
                <w:b/>
              </w:rPr>
              <w:t>Standard 8 Organisational governance</w:t>
            </w:r>
          </w:p>
        </w:tc>
        <w:tc>
          <w:tcPr>
            <w:tcW w:w="1058" w:type="pct"/>
            <w:shd w:val="clear" w:color="auto" w:fill="auto"/>
          </w:tcPr>
          <w:p w14:paraId="2B32DF9B" w14:textId="2E5EE6CC" w:rsidR="001E6954" w:rsidRPr="001E6954" w:rsidRDefault="00D62439" w:rsidP="003C6EC2">
            <w:pPr>
              <w:keepNext/>
              <w:spacing w:before="40" w:after="40" w:line="240" w:lineRule="auto"/>
              <w:jc w:val="right"/>
              <w:rPr>
                <w:b/>
                <w:color w:val="0000FF"/>
              </w:rPr>
            </w:pPr>
            <w:r w:rsidRPr="001E6954">
              <w:rPr>
                <w:b/>
                <w:bCs/>
                <w:iCs/>
                <w:color w:val="00577D"/>
                <w:szCs w:val="40"/>
              </w:rPr>
              <w:t>Compliant</w:t>
            </w:r>
          </w:p>
        </w:tc>
      </w:tr>
      <w:tr w:rsidR="009972EA" w14:paraId="2B32DFA5" w14:textId="77777777" w:rsidTr="00EB1D71">
        <w:trPr>
          <w:trHeight w:val="227"/>
        </w:trPr>
        <w:tc>
          <w:tcPr>
            <w:tcW w:w="3942" w:type="pct"/>
            <w:shd w:val="clear" w:color="auto" w:fill="auto"/>
          </w:tcPr>
          <w:p w14:paraId="2B32DFA3" w14:textId="77777777" w:rsidR="001E6954" w:rsidRPr="001E6954" w:rsidRDefault="00D62439" w:rsidP="004C55D8">
            <w:pPr>
              <w:spacing w:before="40" w:after="40" w:line="240" w:lineRule="auto"/>
              <w:ind w:left="318" w:hanging="7"/>
            </w:pPr>
            <w:r w:rsidRPr="001E6954">
              <w:t>Requirement 8(3)(c)</w:t>
            </w:r>
          </w:p>
        </w:tc>
        <w:tc>
          <w:tcPr>
            <w:tcW w:w="1058" w:type="pct"/>
            <w:shd w:val="clear" w:color="auto" w:fill="auto"/>
          </w:tcPr>
          <w:p w14:paraId="2B32DFA4" w14:textId="09C8F349" w:rsidR="001E6954" w:rsidRPr="001E6954" w:rsidRDefault="00D62439" w:rsidP="00463EF3">
            <w:pPr>
              <w:spacing w:before="40" w:after="40" w:line="240" w:lineRule="auto"/>
              <w:jc w:val="right"/>
              <w:rPr>
                <w:color w:val="0000FF"/>
              </w:rPr>
            </w:pPr>
            <w:r w:rsidRPr="001E6954">
              <w:rPr>
                <w:bCs/>
                <w:iCs/>
                <w:color w:val="00577D"/>
                <w:szCs w:val="40"/>
              </w:rPr>
              <w:t>Compliant</w:t>
            </w:r>
          </w:p>
        </w:tc>
      </w:tr>
      <w:bookmarkEnd w:id="2"/>
    </w:tbl>
    <w:p w14:paraId="2B32DFAC" w14:textId="77777777" w:rsidR="008A22FF" w:rsidRDefault="00EF21C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B32DFAD" w14:textId="77777777" w:rsidR="007F5256" w:rsidRPr="00D21DCD" w:rsidRDefault="00D62439" w:rsidP="00EC5474">
      <w:pPr>
        <w:pStyle w:val="Heading1"/>
      </w:pPr>
      <w:r>
        <w:lastRenderedPageBreak/>
        <w:t>Detailed assessment</w:t>
      </w:r>
    </w:p>
    <w:p w14:paraId="2B32DFAE" w14:textId="77777777" w:rsidR="001E6954" w:rsidRPr="00D63989" w:rsidRDefault="00D6243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B32DFAF" w14:textId="77777777" w:rsidR="001E6954" w:rsidRPr="001E6954" w:rsidRDefault="00D62439" w:rsidP="001E6954">
      <w:pPr>
        <w:rPr>
          <w:color w:val="auto"/>
        </w:rPr>
      </w:pPr>
      <w:r w:rsidRPr="00D63989">
        <w:t>The report also specifies areas in which improvements must be made to ensure the Quality Standards are complied with.</w:t>
      </w:r>
    </w:p>
    <w:p w14:paraId="2B32DFB0" w14:textId="77777777" w:rsidR="001E6954" w:rsidRPr="00B93F48" w:rsidRDefault="00D62439" w:rsidP="001E6954">
      <w:pPr>
        <w:rPr>
          <w:color w:val="auto"/>
        </w:rPr>
      </w:pPr>
      <w:r w:rsidRPr="00D63989">
        <w:t xml:space="preserve">The following information has been taken into account in developing this </w:t>
      </w:r>
      <w:r w:rsidRPr="00B93F48">
        <w:rPr>
          <w:color w:val="auto"/>
        </w:rPr>
        <w:t>performance report:</w:t>
      </w:r>
    </w:p>
    <w:p w14:paraId="2B32DFB1" w14:textId="482E68F7" w:rsidR="004B33E7" w:rsidRPr="00B93F48" w:rsidRDefault="00D62439" w:rsidP="004B33E7">
      <w:pPr>
        <w:pStyle w:val="ListBullet"/>
      </w:pPr>
      <w:r w:rsidRPr="00B93F48">
        <w:t xml:space="preserve">the Assessment Team’s report for the Assessment Contact </w:t>
      </w:r>
      <w:r w:rsidR="001515E8" w:rsidRPr="00B93F48">
        <w:t>–</w:t>
      </w:r>
      <w:r w:rsidRPr="00B93F48">
        <w:t xml:space="preserve"> Site</w:t>
      </w:r>
      <w:r w:rsidR="001515E8" w:rsidRPr="00B93F48">
        <w:t>. T</w:t>
      </w:r>
      <w:r w:rsidRPr="00B93F48">
        <w:t>he Assessment Contact - Site report was informed by a site assessment, observations at the service, review of documents and interviews with staff, consumers/representatives and others</w:t>
      </w:r>
    </w:p>
    <w:p w14:paraId="2B32DFB2" w14:textId="010AE128" w:rsidR="004B33E7" w:rsidRPr="00365DAE" w:rsidRDefault="00D62439" w:rsidP="004B33E7">
      <w:pPr>
        <w:pStyle w:val="ListBullet"/>
      </w:pPr>
      <w:r w:rsidRPr="00365DAE">
        <w:t xml:space="preserve">the </w:t>
      </w:r>
      <w:r w:rsidR="00E249AF">
        <w:t>Approved Provider</w:t>
      </w:r>
      <w:r>
        <w:t>’s</w:t>
      </w:r>
      <w:r w:rsidRPr="00365DAE">
        <w:t xml:space="preserve"> response</w:t>
      </w:r>
      <w:r>
        <w:t xml:space="preserve"> to the </w:t>
      </w:r>
      <w:r w:rsidR="00E249AF">
        <w:t>A</w:t>
      </w:r>
      <w:r>
        <w:t xml:space="preserve">ssessment </w:t>
      </w:r>
      <w:r w:rsidR="00E249AF">
        <w:t>C</w:t>
      </w:r>
      <w:r>
        <w:t>ontact - Site report</w:t>
      </w:r>
      <w:r w:rsidRPr="00365DAE">
        <w:t xml:space="preserve"> </w:t>
      </w:r>
      <w:r>
        <w:t>received</w:t>
      </w:r>
      <w:r w:rsidRPr="00365DAE">
        <w:t xml:space="preserve"> </w:t>
      </w:r>
      <w:r w:rsidR="00EA168B">
        <w:t>28 July 2020.</w:t>
      </w:r>
    </w:p>
    <w:p w14:paraId="2B32DFB4" w14:textId="77777777" w:rsidR="008A22FF" w:rsidRDefault="00EF21C7">
      <w:pPr>
        <w:spacing w:after="160" w:line="259" w:lineRule="auto"/>
        <w:rPr>
          <w:rFonts w:cs="Times New Roman"/>
        </w:rPr>
      </w:pPr>
    </w:p>
    <w:p w14:paraId="2B32DFB5" w14:textId="77777777" w:rsidR="00095CD4" w:rsidRDefault="00EF21C7" w:rsidP="00095CD4">
      <w:pPr>
        <w:sectPr w:rsidR="00095CD4" w:rsidSect="005058B8">
          <w:headerReference w:type="first" r:id="rId18"/>
          <w:pgSz w:w="11906" w:h="16838"/>
          <w:pgMar w:top="1701" w:right="1418" w:bottom="1418" w:left="1418" w:header="709" w:footer="397" w:gutter="0"/>
          <w:cols w:space="708"/>
          <w:docGrid w:linePitch="360"/>
        </w:sectPr>
      </w:pPr>
    </w:p>
    <w:p w14:paraId="2B32DFB6" w14:textId="0B17A17F" w:rsidR="00CB3BA9" w:rsidRDefault="00D62439"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B32E0B8" wp14:editId="2B32E0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939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B32DFB7" w14:textId="77777777" w:rsidR="0004322A" w:rsidRPr="00D63989" w:rsidRDefault="00D62439" w:rsidP="0004322A">
      <w:pPr>
        <w:pStyle w:val="Heading3"/>
        <w:shd w:val="clear" w:color="auto" w:fill="F2F2F2" w:themeFill="background1" w:themeFillShade="F2"/>
      </w:pPr>
      <w:r w:rsidRPr="00D63989">
        <w:t>Consumer outcome:</w:t>
      </w:r>
    </w:p>
    <w:p w14:paraId="2B32DFB8" w14:textId="77777777" w:rsidR="0004322A" w:rsidRPr="00D63989" w:rsidRDefault="00D6243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32DFB9" w14:textId="77777777" w:rsidR="0004322A" w:rsidRPr="00D63989" w:rsidRDefault="00D62439" w:rsidP="0004322A">
      <w:pPr>
        <w:pStyle w:val="Heading3"/>
        <w:shd w:val="clear" w:color="auto" w:fill="F2F2F2" w:themeFill="background1" w:themeFillShade="F2"/>
      </w:pPr>
      <w:r w:rsidRPr="00D63989">
        <w:t>Organisation statement:</w:t>
      </w:r>
    </w:p>
    <w:p w14:paraId="2B32DFBA" w14:textId="77777777" w:rsidR="0004322A" w:rsidRPr="00D63989" w:rsidRDefault="00D6243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B32DFBB" w14:textId="77777777" w:rsidR="0004322A" w:rsidRDefault="00D6243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B32DFBC" w14:textId="77777777" w:rsidR="0004322A" w:rsidRPr="00D63989" w:rsidRDefault="00D6243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32DFBD" w14:textId="77777777" w:rsidR="0004322A" w:rsidRPr="00D63989" w:rsidRDefault="00D6243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B32DFBE" w14:textId="77777777" w:rsidR="007F5256" w:rsidRDefault="00D62439" w:rsidP="00427817">
      <w:pPr>
        <w:pStyle w:val="Heading2"/>
      </w:pPr>
      <w:r>
        <w:t xml:space="preserve">Assessment </w:t>
      </w:r>
      <w:r w:rsidRPr="002B2C0F">
        <w:t>of Standard</w:t>
      </w:r>
      <w:r>
        <w:t xml:space="preserve"> 1</w:t>
      </w:r>
    </w:p>
    <w:p w14:paraId="537AD376" w14:textId="2A0F4822" w:rsidR="001515E8" w:rsidRPr="00B93F48" w:rsidRDefault="001515E8" w:rsidP="0004322A">
      <w:pPr>
        <w:rPr>
          <w:rFonts w:eastAsiaTheme="minorHAnsi"/>
          <w:color w:val="auto"/>
        </w:rPr>
      </w:pPr>
      <w:r w:rsidRPr="00B93F48">
        <w:rPr>
          <w:rFonts w:eastAsiaTheme="minorHAnsi"/>
          <w:color w:val="auto"/>
        </w:rPr>
        <w:t>The Assessment Team assessed Standard 1 Requirement (3)(d) as part of this assessment contact visit. No other Requirements from this Standard were assessed.</w:t>
      </w:r>
    </w:p>
    <w:p w14:paraId="3C6914F2" w14:textId="77777777" w:rsidR="001515E8" w:rsidRDefault="001515E8" w:rsidP="0004322A">
      <w:pPr>
        <w:rPr>
          <w:rFonts w:eastAsiaTheme="minorHAnsi"/>
        </w:rPr>
      </w:pPr>
      <w:r>
        <w:rPr>
          <w:rFonts w:eastAsiaTheme="minorHAnsi"/>
        </w:rPr>
        <w:t>The Assessment Team have recommended this Requirement is met. Based on the Assessment Team’s report and the Approved Provider’s response I find this Requirement Compliant. The reasons for my decision are detailed under the specific Requirement below.</w:t>
      </w:r>
    </w:p>
    <w:p w14:paraId="2B32DFC1" w14:textId="6E62C913" w:rsidR="006451BA" w:rsidRDefault="00D62439"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2B32DFCF" w14:textId="5C5595BB" w:rsidR="00154403" w:rsidRDefault="00D62439" w:rsidP="00154403">
      <w:pPr>
        <w:pStyle w:val="Heading3"/>
      </w:pPr>
      <w:r>
        <w:t>Requirement 1(3)(d)</w:t>
      </w:r>
      <w:r>
        <w:tab/>
        <w:t>Compliant</w:t>
      </w:r>
    </w:p>
    <w:p w14:paraId="2B32DFD0" w14:textId="7983C5F5" w:rsidR="00154403" w:rsidRDefault="00D62439" w:rsidP="00154403">
      <w:r w:rsidRPr="004A3816">
        <w:rPr>
          <w:i/>
        </w:rPr>
        <w:t>Each consumer is supported to take risks to enable them to live the best life they can.</w:t>
      </w:r>
    </w:p>
    <w:p w14:paraId="467D6B19" w14:textId="377D9D07" w:rsidR="001515E8" w:rsidRDefault="001515E8" w:rsidP="001515E8">
      <w:pPr>
        <w:rPr>
          <w:rFonts w:eastAsia="Calibri"/>
          <w:color w:val="auto"/>
          <w:lang w:eastAsia="en-US"/>
        </w:rPr>
      </w:pPr>
      <w:r>
        <w:t xml:space="preserve">This Requirement was found non-compliant following a site audit conducted between 22 and 24 January 2020. </w:t>
      </w:r>
      <w:r w:rsidRPr="4181031A">
        <w:rPr>
          <w:rFonts w:eastAsia="Calibri"/>
          <w:color w:val="auto"/>
          <w:lang w:eastAsia="en-US"/>
        </w:rPr>
        <w:t xml:space="preserve">The Assessment Team found the service was not able to demonstrate how they recognised consumers’ self-determination and ability to take risks. The service could not demonstrate adequate consultation and discussion with some consumers regarding how their choices were possibly harmful to them. </w:t>
      </w:r>
      <w:r>
        <w:rPr>
          <w:rFonts w:eastAsia="Calibri"/>
          <w:color w:val="auto"/>
          <w:lang w:eastAsia="en-US"/>
        </w:rPr>
        <w:t>Since that time t</w:t>
      </w:r>
      <w:r w:rsidRPr="4181031A">
        <w:rPr>
          <w:rFonts w:eastAsia="Calibri"/>
          <w:color w:val="auto"/>
          <w:lang w:eastAsia="en-US"/>
        </w:rPr>
        <w:t xml:space="preserve">he service </w:t>
      </w:r>
      <w:r>
        <w:rPr>
          <w:rFonts w:eastAsia="Calibri"/>
          <w:color w:val="auto"/>
          <w:lang w:eastAsia="en-US"/>
        </w:rPr>
        <w:t>ha</w:t>
      </w:r>
      <w:r w:rsidR="00CC67B0">
        <w:rPr>
          <w:rFonts w:eastAsia="Calibri"/>
          <w:color w:val="auto"/>
          <w:lang w:eastAsia="en-US"/>
        </w:rPr>
        <w:t>s</w:t>
      </w:r>
      <w:r>
        <w:rPr>
          <w:rFonts w:eastAsia="Calibri"/>
          <w:color w:val="auto"/>
          <w:lang w:eastAsia="en-US"/>
        </w:rPr>
        <w:t xml:space="preserve"> taken the following </w:t>
      </w:r>
      <w:r w:rsidRPr="4181031A">
        <w:rPr>
          <w:rFonts w:eastAsia="Calibri"/>
          <w:color w:val="auto"/>
          <w:lang w:eastAsia="en-US"/>
        </w:rPr>
        <w:t>action</w:t>
      </w:r>
      <w:r w:rsidR="00E90001">
        <w:rPr>
          <w:rFonts w:eastAsia="Calibri"/>
          <w:color w:val="auto"/>
          <w:lang w:eastAsia="en-US"/>
        </w:rPr>
        <w:t>s</w:t>
      </w:r>
      <w:r>
        <w:rPr>
          <w:rFonts w:eastAsia="Calibri"/>
          <w:color w:val="auto"/>
          <w:lang w:eastAsia="en-US"/>
        </w:rPr>
        <w:t xml:space="preserve"> to address the identified gaps:</w:t>
      </w:r>
    </w:p>
    <w:p w14:paraId="54827286" w14:textId="714B2EF8" w:rsidR="001515E8" w:rsidRDefault="00E90001" w:rsidP="001515E8">
      <w:pPr>
        <w:pStyle w:val="ListParagraph"/>
        <w:numPr>
          <w:ilvl w:val="0"/>
          <w:numId w:val="38"/>
        </w:numPr>
        <w:ind w:left="425" w:hanging="425"/>
        <w:contextualSpacing w:val="0"/>
        <w:rPr>
          <w:rFonts w:eastAsia="Calibri"/>
          <w:color w:val="000000" w:themeColor="text1"/>
          <w:lang w:eastAsia="en-US"/>
        </w:rPr>
      </w:pPr>
      <w:r>
        <w:rPr>
          <w:rFonts w:eastAsia="Calibri"/>
          <w:color w:val="auto"/>
          <w:lang w:eastAsia="en-US"/>
        </w:rPr>
        <w:t>H</w:t>
      </w:r>
      <w:r w:rsidR="007A0F86">
        <w:rPr>
          <w:rFonts w:eastAsia="Calibri"/>
          <w:color w:val="auto"/>
          <w:lang w:eastAsia="en-US"/>
        </w:rPr>
        <w:t xml:space="preserve">eld a meeting for </w:t>
      </w:r>
      <w:r w:rsidR="001515E8">
        <w:rPr>
          <w:rFonts w:eastAsia="Calibri"/>
          <w:color w:val="auto"/>
          <w:lang w:eastAsia="en-US"/>
        </w:rPr>
        <w:t>n</w:t>
      </w:r>
      <w:r w:rsidR="001515E8" w:rsidRPr="4181031A">
        <w:rPr>
          <w:rFonts w:eastAsia="Calibri"/>
          <w:color w:val="auto"/>
          <w:lang w:eastAsia="en-US"/>
        </w:rPr>
        <w:t xml:space="preserve">ursing staff on 16 March 2020 </w:t>
      </w:r>
      <w:r w:rsidR="007A0F86">
        <w:rPr>
          <w:rFonts w:eastAsia="Calibri"/>
          <w:color w:val="auto"/>
          <w:lang w:eastAsia="en-US"/>
        </w:rPr>
        <w:t xml:space="preserve">to </w:t>
      </w:r>
      <w:r w:rsidR="001515E8" w:rsidRPr="4181031A">
        <w:rPr>
          <w:rFonts w:eastAsia="Calibri"/>
          <w:color w:val="auto"/>
          <w:lang w:eastAsia="en-US"/>
        </w:rPr>
        <w:t xml:space="preserve">provide information and refresher education </w:t>
      </w:r>
      <w:r w:rsidR="007A0F86">
        <w:rPr>
          <w:rFonts w:eastAsia="Calibri"/>
          <w:color w:val="auto"/>
          <w:lang w:eastAsia="en-US"/>
        </w:rPr>
        <w:t>about</w:t>
      </w:r>
      <w:r w:rsidR="001515E8" w:rsidRPr="4181031A">
        <w:rPr>
          <w:rFonts w:eastAsia="Calibri"/>
          <w:color w:val="auto"/>
          <w:lang w:eastAsia="en-US"/>
        </w:rPr>
        <w:t xml:space="preserve"> dignity of risk</w:t>
      </w:r>
      <w:r w:rsidR="001515E8">
        <w:rPr>
          <w:rFonts w:eastAsia="Calibri"/>
          <w:color w:val="auto"/>
          <w:lang w:eastAsia="en-US"/>
        </w:rPr>
        <w:t>,</w:t>
      </w:r>
      <w:r w:rsidR="001515E8" w:rsidRPr="4181031A">
        <w:rPr>
          <w:rFonts w:eastAsia="Calibri"/>
          <w:color w:val="auto"/>
          <w:lang w:eastAsia="en-US"/>
        </w:rPr>
        <w:t xml:space="preserve"> including how to discuss risks with </w:t>
      </w:r>
      <w:r w:rsidR="001515E8" w:rsidRPr="4181031A">
        <w:rPr>
          <w:rFonts w:eastAsia="Calibri"/>
          <w:color w:val="auto"/>
          <w:lang w:eastAsia="en-US"/>
        </w:rPr>
        <w:lastRenderedPageBreak/>
        <w:t xml:space="preserve">consumers and document </w:t>
      </w:r>
      <w:r w:rsidR="001515E8">
        <w:rPr>
          <w:rFonts w:eastAsia="Calibri"/>
          <w:color w:val="auto"/>
          <w:lang w:eastAsia="en-US"/>
        </w:rPr>
        <w:t>these</w:t>
      </w:r>
      <w:r w:rsidR="001515E8" w:rsidRPr="4181031A">
        <w:rPr>
          <w:rFonts w:eastAsia="Calibri"/>
          <w:color w:val="auto"/>
          <w:lang w:eastAsia="en-US"/>
        </w:rPr>
        <w:t xml:space="preserve"> discussions. Management advised the purpose of the education was to provide staff with skills to have the</w:t>
      </w:r>
      <w:r w:rsidR="007A0F86">
        <w:rPr>
          <w:rFonts w:eastAsia="Calibri"/>
          <w:color w:val="auto"/>
          <w:lang w:eastAsia="en-US"/>
        </w:rPr>
        <w:t>se</w:t>
      </w:r>
      <w:r w:rsidR="001515E8" w:rsidRPr="4181031A">
        <w:rPr>
          <w:rFonts w:eastAsia="Calibri"/>
          <w:color w:val="auto"/>
          <w:lang w:eastAsia="en-US"/>
        </w:rPr>
        <w:t xml:space="preserve"> conversations </w:t>
      </w:r>
      <w:r w:rsidR="007A0F86" w:rsidRPr="4181031A">
        <w:rPr>
          <w:rFonts w:eastAsia="Calibri"/>
          <w:color w:val="auto"/>
          <w:lang w:eastAsia="en-US"/>
        </w:rPr>
        <w:t>with consumers and/or representatives</w:t>
      </w:r>
      <w:r w:rsidR="007A0F86">
        <w:rPr>
          <w:rFonts w:eastAsia="Calibri"/>
          <w:color w:val="auto"/>
          <w:lang w:eastAsia="en-US"/>
        </w:rPr>
        <w:t xml:space="preserve"> and f</w:t>
      </w:r>
      <w:r w:rsidR="001515E8" w:rsidRPr="4181031A">
        <w:rPr>
          <w:rFonts w:eastAsia="Calibri"/>
          <w:color w:val="auto"/>
          <w:lang w:eastAsia="en-US"/>
        </w:rPr>
        <w:t xml:space="preserve">eel comfortable </w:t>
      </w:r>
      <w:r w:rsidR="007A0F86">
        <w:rPr>
          <w:rFonts w:eastAsia="Calibri"/>
          <w:color w:val="auto"/>
          <w:lang w:eastAsia="en-US"/>
        </w:rPr>
        <w:t>doing so.</w:t>
      </w:r>
    </w:p>
    <w:p w14:paraId="2B7073B8" w14:textId="4CB4BF3C" w:rsidR="001515E8" w:rsidRDefault="00E90001" w:rsidP="001515E8">
      <w:pPr>
        <w:pStyle w:val="ListParagraph"/>
        <w:numPr>
          <w:ilvl w:val="0"/>
          <w:numId w:val="38"/>
        </w:numPr>
        <w:ind w:left="425" w:hanging="425"/>
        <w:contextualSpacing w:val="0"/>
        <w:rPr>
          <w:rFonts w:eastAsia="Calibri"/>
          <w:color w:val="000000" w:themeColor="text1"/>
          <w:lang w:eastAsia="en-US"/>
        </w:rPr>
      </w:pPr>
      <w:r>
        <w:rPr>
          <w:rFonts w:eastAsia="Calibri"/>
          <w:color w:val="auto"/>
          <w:lang w:eastAsia="en-US"/>
        </w:rPr>
        <w:t>R</w:t>
      </w:r>
      <w:r w:rsidR="001515E8" w:rsidRPr="4181031A">
        <w:rPr>
          <w:rFonts w:eastAsia="Calibri"/>
          <w:color w:val="auto"/>
          <w:lang w:eastAsia="en-US"/>
        </w:rPr>
        <w:t>eview</w:t>
      </w:r>
      <w:r w:rsidR="007A0F86">
        <w:rPr>
          <w:rFonts w:eastAsia="Calibri"/>
          <w:color w:val="auto"/>
          <w:lang w:eastAsia="en-US"/>
        </w:rPr>
        <w:t>ed</w:t>
      </w:r>
      <w:r w:rsidR="001515E8" w:rsidRPr="4181031A">
        <w:rPr>
          <w:rFonts w:eastAsia="Calibri"/>
          <w:color w:val="auto"/>
          <w:lang w:eastAsia="en-US"/>
        </w:rPr>
        <w:t xml:space="preserve"> and identifi</w:t>
      </w:r>
      <w:r w:rsidR="007A0F86">
        <w:rPr>
          <w:rFonts w:eastAsia="Calibri"/>
          <w:color w:val="auto"/>
          <w:lang w:eastAsia="en-US"/>
        </w:rPr>
        <w:t>ed</w:t>
      </w:r>
      <w:r w:rsidR="001515E8" w:rsidRPr="4181031A">
        <w:rPr>
          <w:rFonts w:eastAsia="Calibri"/>
          <w:color w:val="auto"/>
          <w:lang w:eastAsia="en-US"/>
        </w:rPr>
        <w:t xml:space="preserve"> consumers choosing to undertake activities with potential risks and </w:t>
      </w:r>
      <w:r w:rsidR="007A0F86">
        <w:rPr>
          <w:rFonts w:eastAsia="Calibri"/>
          <w:color w:val="auto"/>
          <w:lang w:eastAsia="en-US"/>
        </w:rPr>
        <w:t xml:space="preserve">hold </w:t>
      </w:r>
      <w:r w:rsidR="001515E8" w:rsidRPr="4181031A">
        <w:rPr>
          <w:rFonts w:eastAsia="Calibri"/>
          <w:color w:val="auto"/>
          <w:lang w:eastAsia="en-US"/>
        </w:rPr>
        <w:t>discussions w</w:t>
      </w:r>
      <w:r w:rsidR="007A0F86">
        <w:rPr>
          <w:rFonts w:eastAsia="Calibri"/>
          <w:color w:val="auto"/>
          <w:lang w:eastAsia="en-US"/>
        </w:rPr>
        <w:t>ith them about the potential risks</w:t>
      </w:r>
      <w:r w:rsidR="001515E8" w:rsidRPr="4181031A">
        <w:rPr>
          <w:rFonts w:eastAsia="Calibri"/>
          <w:color w:val="auto"/>
          <w:lang w:eastAsia="en-US"/>
        </w:rPr>
        <w:t xml:space="preserve">. </w:t>
      </w:r>
      <w:r w:rsidR="007A0F86">
        <w:rPr>
          <w:rFonts w:eastAsia="Calibri"/>
          <w:color w:val="auto"/>
          <w:lang w:eastAsia="en-US"/>
        </w:rPr>
        <w:t xml:space="preserve">In relation to two consumers identified during the </w:t>
      </w:r>
      <w:r>
        <w:rPr>
          <w:rFonts w:eastAsia="Calibri"/>
          <w:color w:val="auto"/>
          <w:lang w:eastAsia="en-US"/>
        </w:rPr>
        <w:t>s</w:t>
      </w:r>
      <w:r w:rsidR="007A0F86">
        <w:rPr>
          <w:rFonts w:eastAsia="Calibri"/>
          <w:color w:val="auto"/>
          <w:lang w:eastAsia="en-US"/>
        </w:rPr>
        <w:t xml:space="preserve">ite </w:t>
      </w:r>
      <w:r>
        <w:rPr>
          <w:rFonts w:eastAsia="Calibri"/>
          <w:color w:val="auto"/>
          <w:lang w:eastAsia="en-US"/>
        </w:rPr>
        <w:t>a</w:t>
      </w:r>
      <w:r w:rsidR="007A0F86">
        <w:rPr>
          <w:rFonts w:eastAsia="Calibri"/>
          <w:color w:val="auto"/>
          <w:lang w:eastAsia="en-US"/>
        </w:rPr>
        <w:t>udit in January, m</w:t>
      </w:r>
      <w:r w:rsidR="001515E8" w:rsidRPr="4181031A">
        <w:rPr>
          <w:rFonts w:eastAsia="Calibri"/>
          <w:color w:val="auto"/>
          <w:lang w:eastAsia="en-US"/>
        </w:rPr>
        <w:t xml:space="preserve">anagement advised both have chosen to continue </w:t>
      </w:r>
      <w:r w:rsidR="007A0F86">
        <w:rPr>
          <w:rFonts w:eastAsia="Calibri"/>
          <w:color w:val="auto"/>
          <w:lang w:eastAsia="en-US"/>
        </w:rPr>
        <w:t xml:space="preserve">to </w:t>
      </w:r>
      <w:r w:rsidR="001515E8" w:rsidRPr="4181031A">
        <w:rPr>
          <w:rFonts w:eastAsia="Calibri"/>
          <w:color w:val="auto"/>
          <w:lang w:eastAsia="en-US"/>
        </w:rPr>
        <w:t xml:space="preserve">undertake </w:t>
      </w:r>
      <w:r w:rsidR="007A0F86">
        <w:rPr>
          <w:rFonts w:eastAsia="Calibri"/>
          <w:color w:val="auto"/>
          <w:lang w:eastAsia="en-US"/>
        </w:rPr>
        <w:t xml:space="preserve">the </w:t>
      </w:r>
      <w:r w:rsidR="001515E8" w:rsidRPr="4181031A">
        <w:rPr>
          <w:rFonts w:eastAsia="Calibri"/>
          <w:color w:val="auto"/>
          <w:lang w:eastAsia="en-US"/>
        </w:rPr>
        <w:t xml:space="preserve">activities </w:t>
      </w:r>
      <w:r w:rsidR="007A0F86">
        <w:rPr>
          <w:rFonts w:eastAsia="Calibri"/>
          <w:color w:val="auto"/>
          <w:lang w:eastAsia="en-US"/>
        </w:rPr>
        <w:t xml:space="preserve">that pose potential </w:t>
      </w:r>
      <w:r w:rsidR="001515E8" w:rsidRPr="4181031A">
        <w:rPr>
          <w:rFonts w:eastAsia="Calibri"/>
          <w:color w:val="auto"/>
          <w:lang w:eastAsia="en-US"/>
        </w:rPr>
        <w:t>risk</w:t>
      </w:r>
      <w:r w:rsidR="007A0F86">
        <w:rPr>
          <w:rFonts w:eastAsia="Calibri"/>
          <w:color w:val="auto"/>
          <w:lang w:eastAsia="en-US"/>
        </w:rPr>
        <w:t xml:space="preserve">, this </w:t>
      </w:r>
      <w:r w:rsidR="001515E8" w:rsidRPr="4181031A">
        <w:rPr>
          <w:rFonts w:eastAsia="Calibri"/>
          <w:color w:val="auto"/>
          <w:lang w:eastAsia="en-US"/>
        </w:rPr>
        <w:t xml:space="preserve">was discussed with them and </w:t>
      </w:r>
      <w:r w:rsidR="007A0F86">
        <w:rPr>
          <w:rFonts w:eastAsia="Calibri"/>
          <w:color w:val="auto"/>
          <w:lang w:eastAsia="en-US"/>
        </w:rPr>
        <w:t xml:space="preserve">has been </w:t>
      </w:r>
      <w:r w:rsidR="001515E8" w:rsidRPr="4181031A">
        <w:rPr>
          <w:rFonts w:eastAsia="Calibri"/>
          <w:color w:val="auto"/>
          <w:lang w:eastAsia="en-US"/>
        </w:rPr>
        <w:t xml:space="preserve">documented in the electronic care system. </w:t>
      </w:r>
    </w:p>
    <w:p w14:paraId="1414290C" w14:textId="59B7EA3C" w:rsidR="001515E8" w:rsidRPr="009B4969" w:rsidRDefault="00E90001" w:rsidP="001515E8">
      <w:pPr>
        <w:pStyle w:val="ListParagraph"/>
        <w:numPr>
          <w:ilvl w:val="0"/>
          <w:numId w:val="38"/>
        </w:numPr>
        <w:ind w:left="425" w:hanging="425"/>
        <w:contextualSpacing w:val="0"/>
        <w:rPr>
          <w:rFonts w:eastAsia="Calibri"/>
          <w:color w:val="000000" w:themeColor="text1"/>
          <w:lang w:eastAsia="en-US"/>
        </w:rPr>
      </w:pPr>
      <w:r>
        <w:rPr>
          <w:rFonts w:eastAsia="Calibri"/>
          <w:color w:val="auto"/>
          <w:lang w:eastAsia="en-US"/>
        </w:rPr>
        <w:t>D</w:t>
      </w:r>
      <w:r w:rsidR="001515E8" w:rsidRPr="4181031A">
        <w:rPr>
          <w:rFonts w:eastAsia="Calibri"/>
          <w:color w:val="auto"/>
          <w:lang w:eastAsia="en-US"/>
        </w:rPr>
        <w:t xml:space="preserve">ocumented </w:t>
      </w:r>
      <w:r w:rsidR="007A0F86">
        <w:rPr>
          <w:rFonts w:eastAsia="Calibri"/>
          <w:color w:val="auto"/>
          <w:lang w:eastAsia="en-US"/>
        </w:rPr>
        <w:t xml:space="preserve">discussions </w:t>
      </w:r>
      <w:r w:rsidR="00CC67B0">
        <w:rPr>
          <w:rFonts w:eastAsia="Calibri"/>
          <w:color w:val="auto"/>
          <w:lang w:eastAsia="en-US"/>
        </w:rPr>
        <w:t>with consumers</w:t>
      </w:r>
      <w:r w:rsidR="007A0F86">
        <w:rPr>
          <w:rFonts w:eastAsia="Calibri"/>
          <w:color w:val="auto"/>
          <w:lang w:eastAsia="en-US"/>
        </w:rPr>
        <w:t xml:space="preserve"> </w:t>
      </w:r>
      <w:r w:rsidR="001515E8" w:rsidRPr="4181031A">
        <w:rPr>
          <w:rFonts w:eastAsia="Calibri"/>
          <w:color w:val="auto"/>
          <w:lang w:eastAsia="en-US"/>
        </w:rPr>
        <w:t xml:space="preserve">using the </w:t>
      </w:r>
      <w:r w:rsidR="001515E8" w:rsidRPr="4181031A">
        <w:rPr>
          <w:rFonts w:eastAsia="Calibri"/>
          <w:i/>
          <w:color w:val="auto"/>
          <w:lang w:eastAsia="en-US"/>
        </w:rPr>
        <w:t>RISC</w:t>
      </w:r>
      <w:r w:rsidR="001515E8" w:rsidRPr="4181031A">
        <w:rPr>
          <w:rFonts w:eastAsia="Calibri"/>
          <w:color w:val="auto"/>
          <w:lang w:eastAsia="en-US"/>
        </w:rPr>
        <w:t xml:space="preserve"> process in the electronic care system</w:t>
      </w:r>
      <w:r w:rsidR="007A0F86">
        <w:rPr>
          <w:rFonts w:eastAsia="Calibri"/>
          <w:color w:val="auto"/>
          <w:lang w:eastAsia="en-US"/>
        </w:rPr>
        <w:t>,</w:t>
      </w:r>
      <w:r w:rsidR="001515E8" w:rsidRPr="4181031A">
        <w:rPr>
          <w:rFonts w:eastAsia="Calibri"/>
          <w:color w:val="auto"/>
          <w:lang w:eastAsia="en-US"/>
        </w:rPr>
        <w:t xml:space="preserve"> </w:t>
      </w:r>
      <w:r w:rsidR="00CC67B0">
        <w:rPr>
          <w:rFonts w:eastAsia="Calibri"/>
          <w:color w:val="auto"/>
          <w:lang w:eastAsia="en-US"/>
        </w:rPr>
        <w:t xml:space="preserve">which includes </w:t>
      </w:r>
      <w:r w:rsidR="007A0F86">
        <w:rPr>
          <w:rFonts w:eastAsia="Calibri"/>
          <w:color w:val="auto"/>
          <w:lang w:eastAsia="en-US"/>
        </w:rPr>
        <w:t xml:space="preserve">strategies </w:t>
      </w:r>
      <w:r w:rsidR="001515E8" w:rsidRPr="4181031A">
        <w:rPr>
          <w:rFonts w:eastAsia="Calibri"/>
          <w:color w:val="auto"/>
          <w:lang w:eastAsia="en-US"/>
        </w:rPr>
        <w:t>to minimise risk</w:t>
      </w:r>
      <w:r w:rsidR="007A0F86">
        <w:rPr>
          <w:rFonts w:eastAsia="Calibri"/>
          <w:color w:val="auto"/>
          <w:lang w:eastAsia="en-US"/>
        </w:rPr>
        <w:t xml:space="preserve"> </w:t>
      </w:r>
      <w:r w:rsidR="001515E8" w:rsidRPr="4181031A">
        <w:rPr>
          <w:rFonts w:eastAsia="Calibri"/>
          <w:color w:val="auto"/>
          <w:lang w:eastAsia="en-US"/>
        </w:rPr>
        <w:t xml:space="preserve">documented in progress notes. This is reviewed six monthly </w:t>
      </w:r>
      <w:r w:rsidR="007A0F86">
        <w:rPr>
          <w:rFonts w:eastAsia="Calibri"/>
          <w:color w:val="auto"/>
          <w:lang w:eastAsia="en-US"/>
        </w:rPr>
        <w:t>and</w:t>
      </w:r>
      <w:r w:rsidR="001515E8" w:rsidRPr="4181031A">
        <w:rPr>
          <w:rFonts w:eastAsia="Calibri"/>
          <w:color w:val="auto"/>
          <w:lang w:eastAsia="en-US"/>
        </w:rPr>
        <w:t xml:space="preserve"> as required.</w:t>
      </w:r>
    </w:p>
    <w:p w14:paraId="6477649C" w14:textId="7F66510A" w:rsidR="001515E8" w:rsidRPr="009B4969" w:rsidRDefault="00E90001" w:rsidP="00CC67B0">
      <w:pPr>
        <w:pStyle w:val="ListParagraph"/>
        <w:numPr>
          <w:ilvl w:val="0"/>
          <w:numId w:val="38"/>
        </w:numPr>
        <w:tabs>
          <w:tab w:val="left" w:pos="720"/>
        </w:tabs>
        <w:autoSpaceDE w:val="0"/>
        <w:autoSpaceDN w:val="0"/>
        <w:adjustRightInd w:val="0"/>
        <w:ind w:left="425" w:hanging="425"/>
        <w:contextualSpacing w:val="0"/>
        <w:rPr>
          <w:color w:val="000000" w:themeColor="text1"/>
        </w:rPr>
      </w:pPr>
      <w:r>
        <w:rPr>
          <w:color w:val="auto"/>
        </w:rPr>
        <w:t>M</w:t>
      </w:r>
      <w:r w:rsidR="001515E8" w:rsidRPr="4181031A">
        <w:rPr>
          <w:color w:val="auto"/>
        </w:rPr>
        <w:t>onitor</w:t>
      </w:r>
      <w:r w:rsidR="00CC67B0">
        <w:rPr>
          <w:color w:val="auto"/>
        </w:rPr>
        <w:t>ed</w:t>
      </w:r>
      <w:r w:rsidR="001515E8" w:rsidRPr="4181031A">
        <w:rPr>
          <w:color w:val="auto"/>
        </w:rPr>
        <w:t xml:space="preserve"> </w:t>
      </w:r>
      <w:r w:rsidR="001515E8" w:rsidRPr="00B12977">
        <w:rPr>
          <w:i/>
          <w:color w:val="auto"/>
        </w:rPr>
        <w:t>RISC</w:t>
      </w:r>
      <w:r w:rsidR="001515E8" w:rsidRPr="4181031A">
        <w:rPr>
          <w:color w:val="auto"/>
        </w:rPr>
        <w:t xml:space="preserve"> discussions with consumers</w:t>
      </w:r>
      <w:r w:rsidR="001515E8">
        <w:rPr>
          <w:color w:val="auto"/>
        </w:rPr>
        <w:t>,</w:t>
      </w:r>
      <w:r w:rsidR="001515E8" w:rsidRPr="4181031A">
        <w:rPr>
          <w:color w:val="auto"/>
        </w:rPr>
        <w:t xml:space="preserve"> including effectiveness of strategies to minimise risks</w:t>
      </w:r>
      <w:r w:rsidR="00CC67B0">
        <w:rPr>
          <w:color w:val="auto"/>
        </w:rPr>
        <w:t>,</w:t>
      </w:r>
      <w:r w:rsidR="001515E8" w:rsidRPr="4181031A">
        <w:rPr>
          <w:color w:val="auto"/>
        </w:rPr>
        <w:t xml:space="preserve"> through </w:t>
      </w:r>
      <w:r w:rsidR="00CC67B0">
        <w:rPr>
          <w:color w:val="auto"/>
        </w:rPr>
        <w:t xml:space="preserve">the </w:t>
      </w:r>
      <w:r w:rsidR="001515E8" w:rsidRPr="4181031A">
        <w:rPr>
          <w:color w:val="auto"/>
        </w:rPr>
        <w:t>24-hour progress note review</w:t>
      </w:r>
      <w:r w:rsidR="00CC67B0">
        <w:rPr>
          <w:color w:val="auto"/>
        </w:rPr>
        <w:t xml:space="preserve"> process, required as detailed in the organisation’s clinical care procedure. Compliance with the requirement to review 24-hour progress notes was reviewed to ensure the process was effective and staff were complying</w:t>
      </w:r>
      <w:r w:rsidR="001515E8" w:rsidRPr="4181031A">
        <w:rPr>
          <w:color w:val="auto"/>
        </w:rPr>
        <w:t>.</w:t>
      </w:r>
    </w:p>
    <w:p w14:paraId="535B97CD" w14:textId="1445B853" w:rsidR="001515E8" w:rsidRPr="009B4969" w:rsidRDefault="00E90001" w:rsidP="00CC67B0">
      <w:pPr>
        <w:pStyle w:val="ListParagraph"/>
        <w:numPr>
          <w:ilvl w:val="0"/>
          <w:numId w:val="38"/>
        </w:numPr>
        <w:tabs>
          <w:tab w:val="left" w:pos="720"/>
        </w:tabs>
        <w:autoSpaceDE w:val="0"/>
        <w:autoSpaceDN w:val="0"/>
        <w:adjustRightInd w:val="0"/>
        <w:ind w:left="425" w:hanging="425"/>
        <w:contextualSpacing w:val="0"/>
        <w:rPr>
          <w:color w:val="000000" w:themeColor="text1"/>
        </w:rPr>
      </w:pPr>
      <w:r>
        <w:rPr>
          <w:color w:val="auto"/>
        </w:rPr>
        <w:t>A</w:t>
      </w:r>
      <w:r w:rsidR="00CC67B0">
        <w:rPr>
          <w:color w:val="auto"/>
        </w:rPr>
        <w:t xml:space="preserve">dded </w:t>
      </w:r>
      <w:r w:rsidR="001515E8" w:rsidRPr="00B12977">
        <w:rPr>
          <w:i/>
          <w:color w:val="auto"/>
        </w:rPr>
        <w:t>RISC</w:t>
      </w:r>
      <w:r w:rsidR="001515E8" w:rsidRPr="4181031A">
        <w:rPr>
          <w:color w:val="auto"/>
        </w:rPr>
        <w:t xml:space="preserve"> discussions </w:t>
      </w:r>
      <w:r w:rsidR="00CC67B0">
        <w:rPr>
          <w:color w:val="auto"/>
        </w:rPr>
        <w:t xml:space="preserve">to the standing agenda for clinical meetings held </w:t>
      </w:r>
      <w:r w:rsidR="00DD55A7">
        <w:rPr>
          <w:color w:val="auto"/>
        </w:rPr>
        <w:t xml:space="preserve">every </w:t>
      </w:r>
      <w:r w:rsidR="00CC67B0">
        <w:rPr>
          <w:color w:val="auto"/>
        </w:rPr>
        <w:t>two week</w:t>
      </w:r>
      <w:r w:rsidR="00DD55A7">
        <w:rPr>
          <w:color w:val="auto"/>
        </w:rPr>
        <w:t>s</w:t>
      </w:r>
      <w:r w:rsidR="00CC67B0">
        <w:rPr>
          <w:color w:val="auto"/>
        </w:rPr>
        <w:t>.</w:t>
      </w:r>
    </w:p>
    <w:p w14:paraId="4F4E49C8" w14:textId="51BCF3C3" w:rsidR="001515E8" w:rsidRPr="00C6646D" w:rsidRDefault="00C6646D" w:rsidP="00DD55A7">
      <w:r>
        <w:t xml:space="preserve">During interviews with the Assessment Team </w:t>
      </w:r>
      <w:r w:rsidR="00DD55A7">
        <w:t xml:space="preserve">a </w:t>
      </w:r>
      <w:r>
        <w:t xml:space="preserve">consumer reported they are </w:t>
      </w:r>
      <w:r w:rsidRPr="00C6646D">
        <w:rPr>
          <w:rFonts w:eastAsia="Calibri"/>
          <w:color w:val="auto"/>
          <w:lang w:eastAsia="en-US"/>
        </w:rPr>
        <w:t xml:space="preserve">able use </w:t>
      </w:r>
      <w:r>
        <w:rPr>
          <w:rFonts w:eastAsia="Calibri"/>
          <w:color w:val="auto"/>
          <w:lang w:eastAsia="en-US"/>
        </w:rPr>
        <w:t>t</w:t>
      </w:r>
      <w:r w:rsidRPr="00C6646D">
        <w:rPr>
          <w:rFonts w:eastAsia="Calibri"/>
          <w:color w:val="auto"/>
          <w:lang w:eastAsia="en-US"/>
        </w:rPr>
        <w:t>he</w:t>
      </w:r>
      <w:r>
        <w:rPr>
          <w:rFonts w:eastAsia="Calibri"/>
          <w:color w:val="auto"/>
          <w:lang w:eastAsia="en-US"/>
        </w:rPr>
        <w:t>i</w:t>
      </w:r>
      <w:r w:rsidRPr="00C6646D">
        <w:rPr>
          <w:rFonts w:eastAsia="Calibri"/>
          <w:color w:val="auto"/>
          <w:lang w:eastAsia="en-US"/>
        </w:rPr>
        <w:t xml:space="preserve">r gopher to </w:t>
      </w:r>
      <w:r>
        <w:rPr>
          <w:rFonts w:eastAsia="Calibri"/>
          <w:color w:val="auto"/>
          <w:lang w:eastAsia="en-US"/>
        </w:rPr>
        <w:t xml:space="preserve">maintain their </w:t>
      </w:r>
      <w:r w:rsidRPr="00C6646D">
        <w:rPr>
          <w:rFonts w:eastAsia="Calibri"/>
          <w:color w:val="auto"/>
          <w:lang w:eastAsia="en-US"/>
        </w:rPr>
        <w:t xml:space="preserve">independence. </w:t>
      </w:r>
      <w:r w:rsidR="00DD55A7">
        <w:rPr>
          <w:rFonts w:eastAsia="Calibri"/>
          <w:color w:val="auto"/>
          <w:lang w:eastAsia="en-US"/>
        </w:rPr>
        <w:t xml:space="preserve">Another </w:t>
      </w:r>
      <w:r>
        <w:rPr>
          <w:rFonts w:eastAsia="Calibri"/>
          <w:color w:val="auto"/>
          <w:lang w:eastAsia="en-US"/>
        </w:rPr>
        <w:t>consumer said they were</w:t>
      </w:r>
      <w:r w:rsidRPr="00C6646D">
        <w:rPr>
          <w:rFonts w:eastAsia="Calibri"/>
          <w:color w:val="auto"/>
          <w:lang w:eastAsia="en-US"/>
        </w:rPr>
        <w:t xml:space="preserve"> assessed by the </w:t>
      </w:r>
      <w:r>
        <w:rPr>
          <w:rFonts w:eastAsia="Calibri"/>
          <w:color w:val="auto"/>
          <w:lang w:eastAsia="en-US"/>
        </w:rPr>
        <w:t>p</w:t>
      </w:r>
      <w:r w:rsidRPr="00C6646D">
        <w:rPr>
          <w:rFonts w:eastAsia="Calibri"/>
          <w:color w:val="auto"/>
          <w:lang w:eastAsia="en-US"/>
        </w:rPr>
        <w:t>hysiotherapist on the safe use of the</w:t>
      </w:r>
      <w:r>
        <w:rPr>
          <w:rFonts w:eastAsia="Calibri"/>
          <w:color w:val="auto"/>
          <w:lang w:eastAsia="en-US"/>
        </w:rPr>
        <w:t xml:space="preserve">ir </w:t>
      </w:r>
      <w:r w:rsidRPr="00C6646D">
        <w:rPr>
          <w:rFonts w:eastAsia="Calibri"/>
          <w:color w:val="auto"/>
          <w:lang w:eastAsia="en-US"/>
        </w:rPr>
        <w:t xml:space="preserve">gopher and </w:t>
      </w:r>
      <w:r>
        <w:rPr>
          <w:rFonts w:eastAsia="Calibri"/>
          <w:color w:val="auto"/>
          <w:lang w:eastAsia="en-US"/>
        </w:rPr>
        <w:t xml:space="preserve">the </w:t>
      </w:r>
      <w:r w:rsidRPr="00C6646D">
        <w:rPr>
          <w:rFonts w:eastAsia="Calibri"/>
          <w:color w:val="auto"/>
          <w:lang w:eastAsia="en-US"/>
        </w:rPr>
        <w:t xml:space="preserve">risks associated with it were discussed with </w:t>
      </w:r>
      <w:r>
        <w:rPr>
          <w:rFonts w:eastAsia="Calibri"/>
          <w:color w:val="auto"/>
          <w:lang w:eastAsia="en-US"/>
        </w:rPr>
        <w:t>them</w:t>
      </w:r>
      <w:r w:rsidRPr="00C6646D">
        <w:rPr>
          <w:rFonts w:eastAsia="Calibri"/>
          <w:color w:val="auto"/>
          <w:lang w:eastAsia="en-US"/>
        </w:rPr>
        <w:t>.</w:t>
      </w:r>
    </w:p>
    <w:p w14:paraId="3FEBE00A" w14:textId="30388035" w:rsidR="00C6646D" w:rsidRPr="00DD55A7" w:rsidRDefault="00DD55A7" w:rsidP="00154403">
      <w:pPr>
        <w:rPr>
          <w:rFonts w:asciiTheme="minorHAnsi" w:eastAsiaTheme="minorEastAsia" w:hAnsiTheme="minorHAnsi" w:cstheme="minorBidi"/>
          <w:color w:val="000000" w:themeColor="text1"/>
        </w:rPr>
      </w:pPr>
      <w:r w:rsidRPr="00DD55A7">
        <w:rPr>
          <w:rFonts w:eastAsia="Arial"/>
          <w:color w:val="auto"/>
        </w:rPr>
        <w:t xml:space="preserve">Consumer files viewed </w:t>
      </w:r>
      <w:r>
        <w:rPr>
          <w:rFonts w:eastAsia="Arial"/>
          <w:color w:val="auto"/>
        </w:rPr>
        <w:t xml:space="preserve">by the Assessment Team </w:t>
      </w:r>
      <w:r w:rsidRPr="00DD55A7">
        <w:rPr>
          <w:rFonts w:eastAsia="Arial"/>
          <w:color w:val="auto"/>
        </w:rPr>
        <w:t xml:space="preserve">demonstrate each consumer is supported to exercise choice and decision making to take risks to enable them to live the best life they can. </w:t>
      </w:r>
      <w:r>
        <w:rPr>
          <w:rFonts w:eastAsia="Arial"/>
          <w:color w:val="auto"/>
        </w:rPr>
        <w:t>C</w:t>
      </w:r>
      <w:r w:rsidRPr="00DD55A7">
        <w:rPr>
          <w:rFonts w:eastAsia="Arial"/>
          <w:color w:val="auto"/>
        </w:rPr>
        <w:t>onsumer files viewed show consumers,</w:t>
      </w:r>
      <w:r>
        <w:rPr>
          <w:rFonts w:eastAsia="Arial"/>
          <w:color w:val="auto"/>
        </w:rPr>
        <w:t xml:space="preserve"> and/or their </w:t>
      </w:r>
      <w:r w:rsidRPr="00DD55A7">
        <w:rPr>
          <w:rFonts w:eastAsia="Arial"/>
          <w:color w:val="auto"/>
        </w:rPr>
        <w:t xml:space="preserve">representatives are involved on an ongoing basis </w:t>
      </w:r>
      <w:r>
        <w:rPr>
          <w:rFonts w:eastAsia="Arial"/>
          <w:color w:val="auto"/>
        </w:rPr>
        <w:t xml:space="preserve">in the </w:t>
      </w:r>
      <w:r w:rsidRPr="00DD55A7">
        <w:rPr>
          <w:rFonts w:eastAsia="Arial"/>
          <w:color w:val="auto"/>
        </w:rPr>
        <w:t>completion of assessment</w:t>
      </w:r>
      <w:r>
        <w:rPr>
          <w:rFonts w:eastAsia="Arial"/>
          <w:color w:val="auto"/>
        </w:rPr>
        <w:t>s</w:t>
      </w:r>
      <w:r w:rsidRPr="00DD55A7">
        <w:rPr>
          <w:rFonts w:eastAsia="Arial"/>
          <w:color w:val="auto"/>
        </w:rPr>
        <w:t>. Assessments, including risk assessments are completed and discussed and consent is given for the risk</w:t>
      </w:r>
      <w:r>
        <w:rPr>
          <w:rFonts w:eastAsia="Arial"/>
          <w:color w:val="auto"/>
        </w:rPr>
        <w:t>-</w:t>
      </w:r>
      <w:r w:rsidRPr="00DD55A7">
        <w:rPr>
          <w:rFonts w:eastAsia="Arial"/>
          <w:color w:val="auto"/>
        </w:rPr>
        <w:t xml:space="preserve">taking by </w:t>
      </w:r>
      <w:r>
        <w:rPr>
          <w:rFonts w:eastAsia="Arial"/>
          <w:color w:val="auto"/>
        </w:rPr>
        <w:t xml:space="preserve">the </w:t>
      </w:r>
      <w:r w:rsidRPr="00DD55A7">
        <w:rPr>
          <w:rFonts w:eastAsia="Arial"/>
          <w:color w:val="auto"/>
        </w:rPr>
        <w:t>consumer</w:t>
      </w:r>
      <w:r>
        <w:rPr>
          <w:rFonts w:eastAsia="Arial"/>
          <w:color w:val="auto"/>
        </w:rPr>
        <w:t xml:space="preserve"> or </w:t>
      </w:r>
      <w:r w:rsidRPr="00DD55A7">
        <w:rPr>
          <w:rFonts w:eastAsia="Arial"/>
          <w:color w:val="auto"/>
        </w:rPr>
        <w:t xml:space="preserve">representative, Medical </w:t>
      </w:r>
      <w:r>
        <w:rPr>
          <w:rFonts w:eastAsia="Arial"/>
          <w:color w:val="auto"/>
        </w:rPr>
        <w:t>practitioners</w:t>
      </w:r>
      <w:r w:rsidRPr="00DD55A7">
        <w:rPr>
          <w:rFonts w:eastAsia="Arial"/>
          <w:color w:val="auto"/>
        </w:rPr>
        <w:t xml:space="preserve"> and allied health professionals </w:t>
      </w:r>
      <w:r>
        <w:rPr>
          <w:rFonts w:eastAsia="Arial"/>
          <w:color w:val="auto"/>
        </w:rPr>
        <w:t xml:space="preserve">are involved in these assessments if </w:t>
      </w:r>
      <w:r w:rsidRPr="00DD55A7">
        <w:rPr>
          <w:rFonts w:eastAsia="Arial"/>
          <w:color w:val="auto"/>
        </w:rPr>
        <w:t>required.</w:t>
      </w:r>
      <w:r>
        <w:rPr>
          <w:rFonts w:asciiTheme="minorHAnsi" w:eastAsiaTheme="minorEastAsia" w:hAnsiTheme="minorHAnsi" w:cstheme="minorBidi"/>
          <w:color w:val="000000" w:themeColor="text1"/>
        </w:rPr>
        <w:t xml:space="preserve"> </w:t>
      </w:r>
      <w:r>
        <w:t>Other d</w:t>
      </w:r>
      <w:r w:rsidR="00C6646D">
        <w:t>ocumentation reviewed by the Assessment Team includes mobility and transfer assessments confirming risk assessments are completed and strategies are put in place to minimise harm when consumers choose to undertake activities involving risk.</w:t>
      </w:r>
    </w:p>
    <w:p w14:paraId="38B76262" w14:textId="30398CC4" w:rsidR="00C6646D" w:rsidRDefault="00C6646D" w:rsidP="00C6646D">
      <w:pPr>
        <w:rPr>
          <w:rFonts w:eastAsia="Calibri"/>
          <w:color w:val="auto"/>
          <w:lang w:eastAsia="en-US"/>
        </w:rPr>
      </w:pPr>
      <w:r>
        <w:t>During interviews with the Assessment Team a</w:t>
      </w:r>
      <w:r w:rsidRPr="00C6646D">
        <w:rPr>
          <w:rFonts w:eastAsia="Calibri"/>
          <w:color w:val="auto"/>
          <w:lang w:eastAsia="en-US"/>
        </w:rPr>
        <w:t xml:space="preserve"> care</w:t>
      </w:r>
      <w:r>
        <w:rPr>
          <w:rFonts w:eastAsia="Calibri"/>
          <w:color w:val="auto"/>
          <w:lang w:eastAsia="en-US"/>
        </w:rPr>
        <w:t>r</w:t>
      </w:r>
      <w:r w:rsidRPr="00C6646D">
        <w:rPr>
          <w:rFonts w:eastAsia="Calibri"/>
          <w:color w:val="auto"/>
          <w:lang w:eastAsia="en-US"/>
        </w:rPr>
        <w:t xml:space="preserve"> said they support a consumer to take risks by ensuring their gopher is put on charge each evening to enable them </w:t>
      </w:r>
      <w:r w:rsidRPr="00C6646D">
        <w:rPr>
          <w:rFonts w:eastAsia="Calibri"/>
          <w:color w:val="auto"/>
          <w:lang w:eastAsia="en-US"/>
        </w:rPr>
        <w:lastRenderedPageBreak/>
        <w:t xml:space="preserve">to use </w:t>
      </w:r>
      <w:r>
        <w:rPr>
          <w:rFonts w:eastAsia="Calibri"/>
          <w:color w:val="auto"/>
          <w:lang w:eastAsia="en-US"/>
        </w:rPr>
        <w:t>it</w:t>
      </w:r>
      <w:r w:rsidRPr="00C6646D">
        <w:rPr>
          <w:rFonts w:eastAsia="Calibri"/>
          <w:color w:val="auto"/>
          <w:lang w:eastAsia="en-US"/>
        </w:rPr>
        <w:t xml:space="preserve"> the next day.</w:t>
      </w:r>
      <w:r>
        <w:rPr>
          <w:rFonts w:eastAsia="Calibri"/>
          <w:color w:val="auto"/>
          <w:lang w:eastAsia="en-US"/>
        </w:rPr>
        <w:t xml:space="preserve"> </w:t>
      </w:r>
      <w:r w:rsidRPr="003F1143">
        <w:rPr>
          <w:rFonts w:eastAsia="Calibri"/>
          <w:color w:val="auto"/>
          <w:lang w:eastAsia="en-US"/>
        </w:rPr>
        <w:t>Two care</w:t>
      </w:r>
      <w:r>
        <w:rPr>
          <w:rFonts w:eastAsia="Calibri"/>
          <w:color w:val="auto"/>
          <w:lang w:eastAsia="en-US"/>
        </w:rPr>
        <w:t>rs</w:t>
      </w:r>
      <w:r w:rsidRPr="003F1143">
        <w:rPr>
          <w:rFonts w:eastAsia="Calibri"/>
          <w:color w:val="auto"/>
          <w:lang w:eastAsia="en-US"/>
        </w:rPr>
        <w:t xml:space="preserve"> said they know the consumers and their behaviour, which is documented in the care plan</w:t>
      </w:r>
      <w:r>
        <w:rPr>
          <w:rFonts w:eastAsia="Calibri"/>
          <w:color w:val="auto"/>
          <w:lang w:eastAsia="en-US"/>
        </w:rPr>
        <w:t xml:space="preserve">. They spoke of </w:t>
      </w:r>
      <w:r w:rsidR="00DD55A7">
        <w:rPr>
          <w:rFonts w:eastAsia="Calibri"/>
          <w:color w:val="auto"/>
          <w:lang w:eastAsia="en-US"/>
        </w:rPr>
        <w:t>a</w:t>
      </w:r>
      <w:r w:rsidRPr="003F1143">
        <w:rPr>
          <w:rFonts w:eastAsia="Calibri"/>
          <w:color w:val="auto"/>
          <w:lang w:eastAsia="en-US"/>
        </w:rPr>
        <w:t xml:space="preserve"> </w:t>
      </w:r>
      <w:r>
        <w:rPr>
          <w:rFonts w:eastAsia="Calibri"/>
          <w:color w:val="auto"/>
          <w:lang w:eastAsia="en-US"/>
        </w:rPr>
        <w:t>consumer</w:t>
      </w:r>
      <w:r w:rsidRPr="003F1143">
        <w:rPr>
          <w:rFonts w:eastAsia="Calibri"/>
          <w:color w:val="auto"/>
          <w:lang w:eastAsia="en-US"/>
        </w:rPr>
        <w:t xml:space="preserve"> </w:t>
      </w:r>
      <w:r>
        <w:rPr>
          <w:rFonts w:eastAsia="Calibri"/>
          <w:color w:val="auto"/>
          <w:lang w:eastAsia="en-US"/>
        </w:rPr>
        <w:t xml:space="preserve">who is physically assisted to walk in the garden by two </w:t>
      </w:r>
      <w:r w:rsidRPr="003F1143">
        <w:rPr>
          <w:rFonts w:eastAsia="Calibri"/>
          <w:color w:val="auto"/>
          <w:lang w:eastAsia="en-US"/>
        </w:rPr>
        <w:t>staff even though the</w:t>
      </w:r>
      <w:r w:rsidR="00DD55A7">
        <w:rPr>
          <w:rFonts w:eastAsia="Calibri"/>
          <w:color w:val="auto"/>
          <w:lang w:eastAsia="en-US"/>
        </w:rPr>
        <w:t xml:space="preserve"> consumer is</w:t>
      </w:r>
      <w:r>
        <w:rPr>
          <w:rFonts w:eastAsia="Calibri"/>
          <w:color w:val="auto"/>
          <w:lang w:eastAsia="en-US"/>
        </w:rPr>
        <w:t xml:space="preserve"> at risk of falling</w:t>
      </w:r>
      <w:r w:rsidR="00DD55A7">
        <w:rPr>
          <w:rFonts w:eastAsia="Calibri"/>
          <w:color w:val="auto"/>
          <w:lang w:eastAsia="en-US"/>
        </w:rPr>
        <w:t>,</w:t>
      </w:r>
      <w:r>
        <w:rPr>
          <w:rFonts w:eastAsia="Calibri"/>
          <w:color w:val="auto"/>
          <w:lang w:eastAsia="en-US"/>
        </w:rPr>
        <w:t xml:space="preserve"> as the walk </w:t>
      </w:r>
      <w:r w:rsidRPr="003F1143">
        <w:rPr>
          <w:rFonts w:eastAsia="Calibri"/>
          <w:color w:val="auto"/>
          <w:lang w:eastAsia="en-US"/>
        </w:rPr>
        <w:t xml:space="preserve">calms </w:t>
      </w:r>
      <w:r>
        <w:rPr>
          <w:rFonts w:eastAsia="Calibri"/>
          <w:color w:val="auto"/>
          <w:lang w:eastAsia="en-US"/>
        </w:rPr>
        <w:t>and settle</w:t>
      </w:r>
      <w:r w:rsidR="00E90001">
        <w:rPr>
          <w:rFonts w:eastAsia="Calibri"/>
          <w:color w:val="auto"/>
          <w:lang w:eastAsia="en-US"/>
        </w:rPr>
        <w:t>s</w:t>
      </w:r>
      <w:r>
        <w:rPr>
          <w:rFonts w:eastAsia="Calibri"/>
          <w:color w:val="auto"/>
          <w:lang w:eastAsia="en-US"/>
        </w:rPr>
        <w:t xml:space="preserve"> them.</w:t>
      </w:r>
      <w:r w:rsidRPr="003F1143">
        <w:rPr>
          <w:rFonts w:eastAsia="Calibri"/>
          <w:color w:val="auto"/>
          <w:lang w:eastAsia="en-US"/>
        </w:rPr>
        <w:t xml:space="preserve"> </w:t>
      </w:r>
    </w:p>
    <w:p w14:paraId="64599257" w14:textId="2023DF89" w:rsidR="00DD55A7" w:rsidRPr="003F1143" w:rsidRDefault="00DD55A7" w:rsidP="00C6646D">
      <w:pPr>
        <w:rPr>
          <w:rFonts w:eastAsia="Calibri"/>
          <w:color w:val="auto"/>
          <w:lang w:eastAsia="en-US"/>
        </w:rPr>
      </w:pPr>
      <w:r>
        <w:rPr>
          <w:rFonts w:eastAsia="Calibri"/>
          <w:color w:val="auto"/>
          <w:lang w:eastAsia="en-US"/>
        </w:rPr>
        <w:t>The Assessment Team found the service has a process in place to monitor ongoing compliance with this Requirement.</w:t>
      </w:r>
    </w:p>
    <w:p w14:paraId="19819E6E" w14:textId="224F8BB3" w:rsidR="00C6646D" w:rsidRDefault="00DD55A7" w:rsidP="00154403">
      <w:r>
        <w:t>For the reasons detailed above I find the service is Compliant with Standard 1 Requirement (3)(d)</w:t>
      </w:r>
      <w:r w:rsidR="00171277">
        <w:t>.</w:t>
      </w:r>
    </w:p>
    <w:p w14:paraId="3E4CF015" w14:textId="77777777" w:rsidR="00EA168B" w:rsidRPr="00154403" w:rsidRDefault="00EA168B" w:rsidP="00154403"/>
    <w:p w14:paraId="2B32DFD9" w14:textId="77777777" w:rsidR="00ED6B57" w:rsidRDefault="00EF21C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bookmarkStart w:id="4" w:name="_GoBack"/>
      <w:bookmarkEnd w:id="4"/>
    </w:p>
    <w:p w14:paraId="2B32DFF4" w14:textId="77777777" w:rsidR="00934888" w:rsidRPr="00934888" w:rsidRDefault="00EF21C7" w:rsidP="00934888"/>
    <w:p w14:paraId="2B32DFF5" w14:textId="77777777" w:rsidR="00032B17" w:rsidRDefault="00EF21C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B32DFF6" w14:textId="79C1462A" w:rsidR="00CB3BA9" w:rsidRDefault="00D62439"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32E0BC" wp14:editId="2B32E0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9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B32DFF7" w14:textId="77777777" w:rsidR="007F5256" w:rsidRPr="00FD1B02" w:rsidRDefault="00D62439" w:rsidP="00032B17">
      <w:pPr>
        <w:pStyle w:val="Heading3"/>
        <w:shd w:val="clear" w:color="auto" w:fill="F2F2F2" w:themeFill="background1" w:themeFillShade="F2"/>
      </w:pPr>
      <w:r w:rsidRPr="00FD1B02">
        <w:t>Consumer outcome:</w:t>
      </w:r>
    </w:p>
    <w:p w14:paraId="2B32DFF8" w14:textId="77777777" w:rsidR="007F5256" w:rsidRDefault="00D62439" w:rsidP="00912DE6">
      <w:pPr>
        <w:numPr>
          <w:ilvl w:val="0"/>
          <w:numId w:val="3"/>
        </w:numPr>
        <w:shd w:val="clear" w:color="auto" w:fill="F2F2F2" w:themeFill="background1" w:themeFillShade="F2"/>
      </w:pPr>
      <w:r>
        <w:t>I get personal care, clinical care, or both personal care and clinical care, that is safe and right for me.</w:t>
      </w:r>
    </w:p>
    <w:p w14:paraId="2B32DFF9" w14:textId="77777777" w:rsidR="007F5256" w:rsidRDefault="00D62439" w:rsidP="00032B17">
      <w:pPr>
        <w:pStyle w:val="Heading3"/>
        <w:shd w:val="clear" w:color="auto" w:fill="F2F2F2" w:themeFill="background1" w:themeFillShade="F2"/>
      </w:pPr>
      <w:r>
        <w:t>Organisation statement:</w:t>
      </w:r>
    </w:p>
    <w:p w14:paraId="2B32DFFA" w14:textId="77777777" w:rsidR="007F5256" w:rsidRDefault="00D6243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32DFFB" w14:textId="77777777" w:rsidR="007F5256" w:rsidRDefault="00D62439" w:rsidP="00427817">
      <w:pPr>
        <w:pStyle w:val="Heading2"/>
      </w:pPr>
      <w:r>
        <w:t>Assessment of Standard 3</w:t>
      </w:r>
    </w:p>
    <w:p w14:paraId="2773ABD7" w14:textId="5CB7C9AA" w:rsidR="001515E8" w:rsidRPr="00B93F48" w:rsidRDefault="001515E8" w:rsidP="001515E8">
      <w:pPr>
        <w:rPr>
          <w:rFonts w:eastAsiaTheme="minorHAnsi"/>
          <w:color w:val="auto"/>
        </w:rPr>
      </w:pPr>
      <w:r w:rsidRPr="00B93F48">
        <w:rPr>
          <w:rFonts w:eastAsiaTheme="minorHAnsi"/>
          <w:color w:val="auto"/>
        </w:rPr>
        <w:t>The Assessment Team assessed Standard 3 Requirement (3)(b) as part of this assessment contact visit. No other Requirements from this Standard were assessed.</w:t>
      </w:r>
    </w:p>
    <w:p w14:paraId="1B941945" w14:textId="77777777" w:rsidR="001515E8" w:rsidRDefault="001515E8" w:rsidP="001515E8">
      <w:pPr>
        <w:rPr>
          <w:rFonts w:eastAsiaTheme="minorHAnsi"/>
        </w:rPr>
      </w:pPr>
      <w:r>
        <w:rPr>
          <w:rFonts w:eastAsiaTheme="minorHAnsi"/>
        </w:rPr>
        <w:t>The Assessment Team have recommended this Requirement is met. Based on the Assessment Team’s report and the Approved Provider’s response I find this Requirement Compliant. The reasons for my decision are detailed under the specific Requirement below.</w:t>
      </w:r>
    </w:p>
    <w:p w14:paraId="2B32DFFE" w14:textId="194C6A27" w:rsidR="00301877" w:rsidRDefault="00D6243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32E006" w14:textId="1B3E0C14" w:rsidR="00853601" w:rsidRPr="00853601" w:rsidRDefault="00D62439" w:rsidP="00853601">
      <w:pPr>
        <w:pStyle w:val="Heading3"/>
      </w:pPr>
      <w:r w:rsidRPr="00853601">
        <w:t>Requirement 3(3)(b)</w:t>
      </w:r>
      <w:r>
        <w:tab/>
        <w:t>Compliant</w:t>
      </w:r>
    </w:p>
    <w:p w14:paraId="2B32E007" w14:textId="77777777" w:rsidR="00853601" w:rsidRPr="004A3816" w:rsidRDefault="00D62439" w:rsidP="00853601">
      <w:pPr>
        <w:rPr>
          <w:i/>
        </w:rPr>
      </w:pPr>
      <w:r w:rsidRPr="004A3816">
        <w:rPr>
          <w:i/>
          <w:szCs w:val="22"/>
        </w:rPr>
        <w:t>Effective management of high impact or high prevalence risks associated with the care of each consumer.</w:t>
      </w:r>
    </w:p>
    <w:p w14:paraId="4A6E1E4E" w14:textId="45D8E674" w:rsidR="008D0EB5" w:rsidRDefault="008D0EB5" w:rsidP="00853601">
      <w:pPr>
        <w:rPr>
          <w:rFonts w:eastAsia="Calibri"/>
          <w:color w:val="auto"/>
          <w:lang w:eastAsia="en-US"/>
        </w:rPr>
      </w:pPr>
      <w:r>
        <w:t xml:space="preserve">This Requirement was found non-compliant following a site audit conducted between 22 and 24 January 2020. </w:t>
      </w:r>
      <w:r w:rsidRPr="4181031A">
        <w:rPr>
          <w:rFonts w:eastAsia="Calibri"/>
          <w:color w:val="auto"/>
          <w:lang w:eastAsia="en-US"/>
        </w:rPr>
        <w:t xml:space="preserve">The Assessment Team found the service was not able to demonstrate effective </w:t>
      </w:r>
      <w:r w:rsidR="0083072D" w:rsidRPr="4181031A">
        <w:rPr>
          <w:rFonts w:eastAsia="Calibri"/>
          <w:color w:val="auto"/>
          <w:lang w:eastAsia="en-US"/>
        </w:rPr>
        <w:t xml:space="preserve">management of high impact or high prevalence risks associated with </w:t>
      </w:r>
      <w:r w:rsidR="0083072D">
        <w:rPr>
          <w:rFonts w:eastAsia="Calibri"/>
          <w:color w:val="auto"/>
          <w:lang w:eastAsia="en-US"/>
        </w:rPr>
        <w:t xml:space="preserve">aspects of </w:t>
      </w:r>
      <w:r w:rsidR="0083072D" w:rsidRPr="4181031A">
        <w:rPr>
          <w:rFonts w:eastAsia="Calibri"/>
          <w:color w:val="auto"/>
          <w:lang w:eastAsia="en-US"/>
        </w:rPr>
        <w:t>consumers’ care</w:t>
      </w:r>
      <w:r w:rsidRPr="4181031A">
        <w:rPr>
          <w:rFonts w:eastAsia="Calibri"/>
          <w:color w:val="auto"/>
          <w:lang w:eastAsia="en-US"/>
        </w:rPr>
        <w:t>.</w:t>
      </w:r>
      <w:r w:rsidR="008F7B92">
        <w:rPr>
          <w:rFonts w:eastAsia="Calibri"/>
          <w:color w:val="auto"/>
          <w:lang w:eastAsia="en-US"/>
        </w:rPr>
        <w:t xml:space="preserve"> Since that time t</w:t>
      </w:r>
      <w:r w:rsidR="008F7B92" w:rsidRPr="4181031A">
        <w:rPr>
          <w:rFonts w:eastAsia="Calibri"/>
          <w:color w:val="auto"/>
          <w:lang w:eastAsia="en-US"/>
        </w:rPr>
        <w:t xml:space="preserve">he service </w:t>
      </w:r>
      <w:r w:rsidR="0083072D">
        <w:rPr>
          <w:rFonts w:eastAsia="Calibri"/>
          <w:color w:val="auto"/>
          <w:lang w:eastAsia="en-US"/>
        </w:rPr>
        <w:t xml:space="preserve">or broader organisation </w:t>
      </w:r>
      <w:r w:rsidR="008F7B92">
        <w:rPr>
          <w:rFonts w:eastAsia="Calibri"/>
          <w:color w:val="auto"/>
          <w:lang w:eastAsia="en-US"/>
        </w:rPr>
        <w:t xml:space="preserve">has taken the following </w:t>
      </w:r>
      <w:r w:rsidR="008F7B92" w:rsidRPr="4181031A">
        <w:rPr>
          <w:rFonts w:eastAsia="Calibri"/>
          <w:color w:val="auto"/>
          <w:lang w:eastAsia="en-US"/>
        </w:rPr>
        <w:t>action</w:t>
      </w:r>
      <w:r w:rsidR="008F7B92">
        <w:rPr>
          <w:rFonts w:eastAsia="Calibri"/>
          <w:color w:val="auto"/>
          <w:lang w:eastAsia="en-US"/>
        </w:rPr>
        <w:t xml:space="preserve"> to address the identified gaps:</w:t>
      </w:r>
    </w:p>
    <w:p w14:paraId="1DC717DB" w14:textId="09832E66" w:rsidR="008F7B92" w:rsidRPr="00FF242F" w:rsidRDefault="00E90001" w:rsidP="008F7B92">
      <w:pPr>
        <w:pStyle w:val="ListParagraph"/>
        <w:numPr>
          <w:ilvl w:val="0"/>
          <w:numId w:val="41"/>
        </w:numPr>
        <w:ind w:left="425" w:hanging="425"/>
        <w:contextualSpacing w:val="0"/>
        <w:rPr>
          <w:color w:val="000000" w:themeColor="text1"/>
        </w:rPr>
      </w:pPr>
      <w:r>
        <w:rPr>
          <w:color w:val="auto"/>
        </w:rPr>
        <w:t>R</w:t>
      </w:r>
      <w:r w:rsidR="008F7B92" w:rsidRPr="4181031A">
        <w:rPr>
          <w:color w:val="auto"/>
        </w:rPr>
        <w:t xml:space="preserve">eviewed and implemented </w:t>
      </w:r>
      <w:r w:rsidR="008F7B92">
        <w:rPr>
          <w:color w:val="auto"/>
        </w:rPr>
        <w:t xml:space="preserve">the following </w:t>
      </w:r>
      <w:r w:rsidR="008F7B92" w:rsidRPr="4181031A">
        <w:rPr>
          <w:color w:val="auto"/>
        </w:rPr>
        <w:t xml:space="preserve">changes to </w:t>
      </w:r>
      <w:r w:rsidR="008F7B92">
        <w:rPr>
          <w:color w:val="auto"/>
        </w:rPr>
        <w:t xml:space="preserve">their process of </w:t>
      </w:r>
      <w:r w:rsidR="008F7B92" w:rsidRPr="4181031A">
        <w:rPr>
          <w:color w:val="auto"/>
        </w:rPr>
        <w:t>record</w:t>
      </w:r>
      <w:r w:rsidR="008F7B92">
        <w:rPr>
          <w:color w:val="auto"/>
        </w:rPr>
        <w:t>ing</w:t>
      </w:r>
      <w:r w:rsidR="008F7B92" w:rsidRPr="4181031A">
        <w:rPr>
          <w:color w:val="auto"/>
        </w:rPr>
        <w:t xml:space="preserve"> and monitor</w:t>
      </w:r>
      <w:r w:rsidR="00171277">
        <w:rPr>
          <w:color w:val="auto"/>
        </w:rPr>
        <w:t>ing</w:t>
      </w:r>
      <w:r w:rsidR="008F7B92" w:rsidRPr="4181031A">
        <w:rPr>
          <w:color w:val="auto"/>
        </w:rPr>
        <w:t xml:space="preserve"> medical directives:</w:t>
      </w:r>
    </w:p>
    <w:p w14:paraId="79EAFBE8" w14:textId="3EDC9AC0" w:rsidR="008F7B92" w:rsidRPr="00FF242F" w:rsidRDefault="00E90001" w:rsidP="008F7B92">
      <w:pPr>
        <w:pStyle w:val="ListParagraph"/>
        <w:numPr>
          <w:ilvl w:val="1"/>
          <w:numId w:val="40"/>
        </w:numPr>
        <w:autoSpaceDE w:val="0"/>
        <w:autoSpaceDN w:val="0"/>
        <w:adjustRightInd w:val="0"/>
        <w:spacing w:after="0" w:line="240" w:lineRule="auto"/>
        <w:ind w:left="851" w:hanging="425"/>
        <w:contextualSpacing w:val="0"/>
        <w:rPr>
          <w:color w:val="000000" w:themeColor="text1"/>
        </w:rPr>
      </w:pPr>
      <w:r>
        <w:rPr>
          <w:color w:val="auto"/>
        </w:rPr>
        <w:lastRenderedPageBreak/>
        <w:t>M</w:t>
      </w:r>
      <w:r w:rsidR="008F7B92" w:rsidRPr="4181031A">
        <w:rPr>
          <w:color w:val="auto"/>
        </w:rPr>
        <w:t xml:space="preserve">edical </w:t>
      </w:r>
      <w:r w:rsidR="008F7B92">
        <w:rPr>
          <w:color w:val="auto"/>
        </w:rPr>
        <w:t>practitioners</w:t>
      </w:r>
      <w:r w:rsidR="008F7B92" w:rsidRPr="4181031A">
        <w:rPr>
          <w:color w:val="auto"/>
        </w:rPr>
        <w:t xml:space="preserve"> have been </w:t>
      </w:r>
      <w:r w:rsidR="008F7B92">
        <w:rPr>
          <w:color w:val="auto"/>
        </w:rPr>
        <w:t>asked</w:t>
      </w:r>
      <w:r w:rsidR="008F7B92" w:rsidRPr="4181031A">
        <w:rPr>
          <w:color w:val="auto"/>
        </w:rPr>
        <w:t xml:space="preserve"> to record medical directives in the electronic care and clinical system</w:t>
      </w:r>
      <w:r w:rsidR="008F7B92">
        <w:rPr>
          <w:color w:val="auto"/>
        </w:rPr>
        <w:t xml:space="preserve"> under a</w:t>
      </w:r>
      <w:r w:rsidR="008F7B92" w:rsidRPr="4181031A">
        <w:rPr>
          <w:color w:val="auto"/>
        </w:rPr>
        <w:t xml:space="preserve"> ‘medical’ tab. </w:t>
      </w:r>
    </w:p>
    <w:p w14:paraId="46CEDAD5" w14:textId="46139BE8" w:rsidR="008F7B92" w:rsidRPr="00FF242F" w:rsidRDefault="00E90001" w:rsidP="008F7B92">
      <w:pPr>
        <w:pStyle w:val="ListParagraph"/>
        <w:numPr>
          <w:ilvl w:val="1"/>
          <w:numId w:val="40"/>
        </w:numPr>
        <w:autoSpaceDE w:val="0"/>
        <w:autoSpaceDN w:val="0"/>
        <w:adjustRightInd w:val="0"/>
        <w:spacing w:after="0" w:line="240" w:lineRule="auto"/>
        <w:ind w:left="851" w:hanging="425"/>
        <w:contextualSpacing w:val="0"/>
        <w:rPr>
          <w:color w:val="000000" w:themeColor="text1"/>
        </w:rPr>
      </w:pPr>
      <w:r>
        <w:rPr>
          <w:color w:val="auto"/>
        </w:rPr>
        <w:t>T</w:t>
      </w:r>
      <w:r w:rsidR="008F7B92" w:rsidRPr="4181031A">
        <w:rPr>
          <w:color w:val="auto"/>
        </w:rPr>
        <w:t xml:space="preserve">he </w:t>
      </w:r>
      <w:r w:rsidR="008F7B92">
        <w:rPr>
          <w:color w:val="auto"/>
        </w:rPr>
        <w:t>c</w:t>
      </w:r>
      <w:r w:rsidR="008F7B92" w:rsidRPr="4181031A">
        <w:rPr>
          <w:color w:val="auto"/>
        </w:rPr>
        <w:t xml:space="preserve">are coordinator or </w:t>
      </w:r>
      <w:r w:rsidR="008F7B92">
        <w:rPr>
          <w:color w:val="auto"/>
        </w:rPr>
        <w:t>c</w:t>
      </w:r>
      <w:r w:rsidR="008F7B92" w:rsidRPr="4181031A">
        <w:rPr>
          <w:color w:val="auto"/>
        </w:rPr>
        <w:t>linical nurse run daily report to identify new medical notes</w:t>
      </w:r>
      <w:r w:rsidR="008F7B92">
        <w:rPr>
          <w:color w:val="auto"/>
        </w:rPr>
        <w:t>,</w:t>
      </w:r>
      <w:r w:rsidR="008F7B92" w:rsidRPr="4181031A">
        <w:rPr>
          <w:color w:val="auto"/>
        </w:rPr>
        <w:t xml:space="preserve"> including new medical directives which are then communicated to clinical staff on the floor for follow up and/or action. </w:t>
      </w:r>
    </w:p>
    <w:p w14:paraId="08ADF86C" w14:textId="3088D13A" w:rsidR="008F7B92" w:rsidRPr="00FF242F" w:rsidRDefault="00E90001" w:rsidP="008F7B92">
      <w:pPr>
        <w:pStyle w:val="ListParagraph"/>
        <w:numPr>
          <w:ilvl w:val="1"/>
          <w:numId w:val="40"/>
        </w:numPr>
        <w:autoSpaceDE w:val="0"/>
        <w:autoSpaceDN w:val="0"/>
        <w:adjustRightInd w:val="0"/>
        <w:spacing w:after="0" w:line="240" w:lineRule="auto"/>
        <w:ind w:left="851" w:hanging="425"/>
        <w:contextualSpacing w:val="0"/>
        <w:rPr>
          <w:color w:val="000000" w:themeColor="text1"/>
        </w:rPr>
      </w:pPr>
      <w:r>
        <w:rPr>
          <w:color w:val="auto"/>
        </w:rPr>
        <w:t>O</w:t>
      </w:r>
      <w:r w:rsidR="008F7B92" w:rsidRPr="4181031A">
        <w:rPr>
          <w:color w:val="auto"/>
        </w:rPr>
        <w:t xml:space="preserve">nce actioned, </w:t>
      </w:r>
      <w:r w:rsidR="008F7B92">
        <w:rPr>
          <w:color w:val="auto"/>
        </w:rPr>
        <w:t>r</w:t>
      </w:r>
      <w:r w:rsidR="008F7B92" w:rsidRPr="4181031A">
        <w:rPr>
          <w:color w:val="auto"/>
        </w:rPr>
        <w:t xml:space="preserve">egistered nurses confirm completion of the task on a daily basis </w:t>
      </w:r>
      <w:r w:rsidR="008F7B92">
        <w:rPr>
          <w:color w:val="auto"/>
        </w:rPr>
        <w:t xml:space="preserve">with the care coordinator or the clinical nurse for them to </w:t>
      </w:r>
      <w:r w:rsidR="008F7B92" w:rsidRPr="4181031A">
        <w:rPr>
          <w:color w:val="auto"/>
        </w:rPr>
        <w:t xml:space="preserve">review and monitor. </w:t>
      </w:r>
    </w:p>
    <w:p w14:paraId="151FEEF3" w14:textId="3193F32E" w:rsidR="008F7B92" w:rsidRPr="00FF242F" w:rsidRDefault="00E90001" w:rsidP="008F7B92">
      <w:pPr>
        <w:pStyle w:val="ListParagraph"/>
        <w:numPr>
          <w:ilvl w:val="1"/>
          <w:numId w:val="40"/>
        </w:numPr>
        <w:autoSpaceDE w:val="0"/>
        <w:autoSpaceDN w:val="0"/>
        <w:adjustRightInd w:val="0"/>
        <w:spacing w:after="0" w:line="240" w:lineRule="auto"/>
        <w:ind w:left="851" w:hanging="425"/>
        <w:contextualSpacing w:val="0"/>
        <w:rPr>
          <w:color w:val="000000" w:themeColor="text1"/>
        </w:rPr>
      </w:pPr>
      <w:r>
        <w:rPr>
          <w:color w:val="auto"/>
        </w:rPr>
        <w:t>M</w:t>
      </w:r>
      <w:r w:rsidR="008F7B92" w:rsidRPr="4181031A">
        <w:rPr>
          <w:color w:val="auto"/>
        </w:rPr>
        <w:t xml:space="preserve">edical </w:t>
      </w:r>
      <w:r w:rsidR="008F7B92">
        <w:rPr>
          <w:color w:val="auto"/>
        </w:rPr>
        <w:t>practitioners</w:t>
      </w:r>
      <w:r w:rsidR="00171277">
        <w:rPr>
          <w:color w:val="auto"/>
        </w:rPr>
        <w:t>’</w:t>
      </w:r>
      <w:r w:rsidR="008F7B92">
        <w:rPr>
          <w:color w:val="auto"/>
        </w:rPr>
        <w:t xml:space="preserve"> use of the new process is monitored through the daily progress note review and action taken if records are not made in the correct area.</w:t>
      </w:r>
    </w:p>
    <w:p w14:paraId="051E9E19" w14:textId="517DA1A4" w:rsidR="008F7B92" w:rsidRPr="00A02268" w:rsidRDefault="00E90001" w:rsidP="00A02268">
      <w:pPr>
        <w:pStyle w:val="ListParagraph"/>
        <w:numPr>
          <w:ilvl w:val="0"/>
          <w:numId w:val="41"/>
        </w:numPr>
        <w:ind w:left="425" w:hanging="425"/>
        <w:contextualSpacing w:val="0"/>
        <w:rPr>
          <w:color w:val="auto"/>
        </w:rPr>
      </w:pPr>
      <w:r>
        <w:rPr>
          <w:rFonts w:eastAsia="Calibri"/>
          <w:color w:val="auto"/>
          <w:lang w:eastAsia="en-US"/>
        </w:rPr>
        <w:t>H</w:t>
      </w:r>
      <w:r w:rsidR="008F7B92">
        <w:rPr>
          <w:rFonts w:eastAsia="Calibri"/>
          <w:color w:val="auto"/>
          <w:lang w:eastAsia="en-US"/>
        </w:rPr>
        <w:t>eld a meeting for n</w:t>
      </w:r>
      <w:r w:rsidR="008F7B92" w:rsidRPr="4181031A">
        <w:rPr>
          <w:rFonts w:eastAsia="Calibri"/>
          <w:color w:val="auto"/>
          <w:lang w:eastAsia="en-US"/>
        </w:rPr>
        <w:t>ursing staff on 16 March 2020</w:t>
      </w:r>
      <w:r w:rsidR="00622E31">
        <w:rPr>
          <w:rFonts w:eastAsia="Calibri"/>
          <w:color w:val="auto"/>
          <w:lang w:eastAsia="en-US"/>
        </w:rPr>
        <w:t xml:space="preserve"> to discuss</w:t>
      </w:r>
      <w:r w:rsidR="00A02268">
        <w:rPr>
          <w:rFonts w:eastAsia="Calibri"/>
          <w:color w:val="auto"/>
          <w:lang w:eastAsia="en-US"/>
        </w:rPr>
        <w:t xml:space="preserve"> and ensure understanding of</w:t>
      </w:r>
      <w:r w:rsidR="00622E31">
        <w:rPr>
          <w:rFonts w:eastAsia="Calibri"/>
          <w:color w:val="auto"/>
          <w:lang w:eastAsia="en-US"/>
        </w:rPr>
        <w:t xml:space="preserve"> the new</w:t>
      </w:r>
      <w:r w:rsidR="008F7B92" w:rsidRPr="00C865AB">
        <w:rPr>
          <w:color w:val="auto"/>
        </w:rPr>
        <w:t xml:space="preserve"> process in relation to medical directives</w:t>
      </w:r>
      <w:r w:rsidR="00A02268">
        <w:rPr>
          <w:color w:val="auto"/>
        </w:rPr>
        <w:t>,</w:t>
      </w:r>
      <w:r w:rsidR="008F7B92" w:rsidRPr="00C865AB">
        <w:rPr>
          <w:color w:val="auto"/>
        </w:rPr>
        <w:t xml:space="preserve"> and </w:t>
      </w:r>
      <w:r w:rsidR="00A02268">
        <w:rPr>
          <w:color w:val="auto"/>
        </w:rPr>
        <w:t xml:space="preserve">the </w:t>
      </w:r>
      <w:r w:rsidR="008F7B92" w:rsidRPr="00C865AB">
        <w:rPr>
          <w:color w:val="auto"/>
        </w:rPr>
        <w:t xml:space="preserve">requirement to follow up and action when clinically indicated. </w:t>
      </w:r>
      <w:r w:rsidR="00A02268">
        <w:rPr>
          <w:color w:val="auto"/>
        </w:rPr>
        <w:t xml:space="preserve">The meeting also included discussion on </w:t>
      </w:r>
      <w:r w:rsidR="008F7B92" w:rsidRPr="00A02268">
        <w:rPr>
          <w:color w:val="auto"/>
        </w:rPr>
        <w:t xml:space="preserve">the requirement for nursing staff to identify and report any directives </w:t>
      </w:r>
      <w:r w:rsidR="00A02268" w:rsidRPr="00A02268">
        <w:rPr>
          <w:color w:val="auto"/>
        </w:rPr>
        <w:t>made</w:t>
      </w:r>
      <w:r w:rsidR="008F7B92" w:rsidRPr="00A02268">
        <w:rPr>
          <w:color w:val="auto"/>
        </w:rPr>
        <w:t xml:space="preserve"> by medical officers to ensure they are included in progress note and seven-day handover documentation. </w:t>
      </w:r>
      <w:r w:rsidR="00A02268">
        <w:rPr>
          <w:color w:val="auto"/>
        </w:rPr>
        <w:t xml:space="preserve">In </w:t>
      </w:r>
      <w:r w:rsidR="0083072D">
        <w:rPr>
          <w:color w:val="auto"/>
        </w:rPr>
        <w:t>addition,</w:t>
      </w:r>
      <w:r w:rsidR="00A02268">
        <w:rPr>
          <w:color w:val="auto"/>
        </w:rPr>
        <w:t xml:space="preserve"> m</w:t>
      </w:r>
      <w:r w:rsidR="008F7B92" w:rsidRPr="00A02268">
        <w:rPr>
          <w:color w:val="auto"/>
        </w:rPr>
        <w:t>edical directive discussions have been included as a stand</w:t>
      </w:r>
      <w:r w:rsidR="0083072D">
        <w:rPr>
          <w:color w:val="auto"/>
        </w:rPr>
        <w:t>ing</w:t>
      </w:r>
      <w:r w:rsidR="008F7B92" w:rsidRPr="00A02268">
        <w:rPr>
          <w:color w:val="auto"/>
        </w:rPr>
        <w:t xml:space="preserve"> agenda item </w:t>
      </w:r>
      <w:r w:rsidR="00A02268">
        <w:rPr>
          <w:color w:val="auto"/>
        </w:rPr>
        <w:t>for future</w:t>
      </w:r>
      <w:r w:rsidR="008F7B92" w:rsidRPr="00A02268">
        <w:rPr>
          <w:color w:val="auto"/>
        </w:rPr>
        <w:t xml:space="preserve"> clinical meetings. </w:t>
      </w:r>
    </w:p>
    <w:p w14:paraId="0A42FC5F" w14:textId="72248C5C" w:rsidR="00811DB1" w:rsidRPr="0083072D" w:rsidRDefault="00E90001" w:rsidP="00811DB1">
      <w:pPr>
        <w:pStyle w:val="ListParagraph"/>
        <w:numPr>
          <w:ilvl w:val="0"/>
          <w:numId w:val="41"/>
        </w:numPr>
        <w:ind w:left="425" w:hanging="425"/>
        <w:contextualSpacing w:val="0"/>
        <w:rPr>
          <w:color w:val="auto"/>
        </w:rPr>
      </w:pPr>
      <w:r>
        <w:rPr>
          <w:color w:val="auto"/>
        </w:rPr>
        <w:t>O</w:t>
      </w:r>
      <w:r w:rsidR="00811DB1" w:rsidRPr="0083072D">
        <w:rPr>
          <w:color w:val="auto"/>
        </w:rPr>
        <w:t>ngoing monitoring of compliance with their process of recording and monitor medical directives</w:t>
      </w:r>
      <w:r w:rsidR="00811DB1">
        <w:rPr>
          <w:color w:val="auto"/>
        </w:rPr>
        <w:t xml:space="preserve"> </w:t>
      </w:r>
      <w:r w:rsidR="00811DB1" w:rsidRPr="0083072D">
        <w:rPr>
          <w:color w:val="auto"/>
        </w:rPr>
        <w:t xml:space="preserve">is undertaken daily utilising the </w:t>
      </w:r>
      <w:r w:rsidR="00AC0733">
        <w:rPr>
          <w:color w:val="auto"/>
        </w:rPr>
        <w:t>p</w:t>
      </w:r>
      <w:r w:rsidR="00811DB1" w:rsidRPr="0083072D">
        <w:rPr>
          <w:color w:val="auto"/>
        </w:rPr>
        <w:t xml:space="preserve">rogress note and clinical care follow-up form and ongoing review is completed by the care coordinator to ensure medical directives are actioned. Audits completed in April, May and June 2020 confirmed 100% compliance. </w:t>
      </w:r>
    </w:p>
    <w:p w14:paraId="61E02152" w14:textId="7F6B880E" w:rsidR="008F7B92" w:rsidRPr="00C865AB" w:rsidRDefault="00E90001" w:rsidP="008F7B92">
      <w:pPr>
        <w:pStyle w:val="ListParagraph"/>
        <w:numPr>
          <w:ilvl w:val="0"/>
          <w:numId w:val="41"/>
        </w:numPr>
        <w:ind w:left="425" w:hanging="425"/>
        <w:contextualSpacing w:val="0"/>
        <w:rPr>
          <w:color w:val="auto"/>
        </w:rPr>
      </w:pPr>
      <w:r>
        <w:rPr>
          <w:color w:val="auto"/>
        </w:rPr>
        <w:t>T</w:t>
      </w:r>
      <w:r w:rsidR="008F7B92" w:rsidRPr="4181031A">
        <w:rPr>
          <w:color w:val="auto"/>
        </w:rPr>
        <w:t xml:space="preserve">he organisation reviewed and updated the </w:t>
      </w:r>
      <w:r w:rsidR="00A02268">
        <w:rPr>
          <w:color w:val="auto"/>
        </w:rPr>
        <w:t>a</w:t>
      </w:r>
      <w:r w:rsidR="008F7B92" w:rsidRPr="4181031A">
        <w:rPr>
          <w:color w:val="auto"/>
        </w:rPr>
        <w:t xml:space="preserve">ssessment, care planning and evaluation procedure to include additional instructions related to clinical directives stating </w:t>
      </w:r>
      <w:r w:rsidR="008F7B92" w:rsidRPr="00A02268">
        <w:rPr>
          <w:i/>
          <w:color w:val="auto"/>
        </w:rPr>
        <w:t>‘the site must have clear processes for communicating information about changes in treatment/s and/or intervention/s to the health care team. Outcome/s must be assessed, monitored, evaluated for effectiveness and reported where indicated/required’</w:t>
      </w:r>
      <w:r w:rsidR="008F7B92" w:rsidRPr="4181031A">
        <w:rPr>
          <w:color w:val="auto"/>
        </w:rPr>
        <w:t>.</w:t>
      </w:r>
    </w:p>
    <w:p w14:paraId="5EB23DD4" w14:textId="13DAC8BD" w:rsidR="00171277" w:rsidRPr="00C865AB" w:rsidRDefault="00E90001" w:rsidP="00171277">
      <w:pPr>
        <w:pStyle w:val="ListParagraph"/>
        <w:numPr>
          <w:ilvl w:val="0"/>
          <w:numId w:val="41"/>
        </w:numPr>
        <w:ind w:left="425" w:hanging="425"/>
        <w:contextualSpacing w:val="0"/>
        <w:rPr>
          <w:color w:val="auto"/>
        </w:rPr>
      </w:pPr>
      <w:r>
        <w:rPr>
          <w:color w:val="auto"/>
        </w:rPr>
        <w:t>M</w:t>
      </w:r>
      <w:r w:rsidR="00171277" w:rsidRPr="4181031A">
        <w:rPr>
          <w:color w:val="auto"/>
        </w:rPr>
        <w:t>eetings were held with nursing staff undertaking care plan evaluation and care planning to discuss expectations of their role in relation to assessment and planning</w:t>
      </w:r>
      <w:r w:rsidR="00171277">
        <w:rPr>
          <w:color w:val="auto"/>
        </w:rPr>
        <w:t>,</w:t>
      </w:r>
      <w:r w:rsidR="00171277" w:rsidRPr="4181031A">
        <w:rPr>
          <w:color w:val="auto"/>
        </w:rPr>
        <w:t xml:space="preserve"> including amendment of care plans to reflect changes as they occur to ensure they meet consumer care needs at the time, with interim strategies, where applicable. </w:t>
      </w:r>
    </w:p>
    <w:p w14:paraId="4EEC88B2" w14:textId="62D97711" w:rsidR="00171277" w:rsidRDefault="00E90001" w:rsidP="008F7B92">
      <w:pPr>
        <w:pStyle w:val="ListParagraph"/>
        <w:numPr>
          <w:ilvl w:val="0"/>
          <w:numId w:val="41"/>
        </w:numPr>
        <w:ind w:left="425" w:hanging="425"/>
        <w:contextualSpacing w:val="0"/>
        <w:rPr>
          <w:color w:val="auto"/>
        </w:rPr>
      </w:pPr>
      <w:r>
        <w:rPr>
          <w:color w:val="auto"/>
        </w:rPr>
        <w:t>A</w:t>
      </w:r>
      <w:r w:rsidR="00171277">
        <w:rPr>
          <w:color w:val="auto"/>
        </w:rPr>
        <w:t xml:space="preserve">ll consumers who have a hearing deficit, including those who require hearing aids, have individual strategies contained in their Sensory and Communication </w:t>
      </w:r>
      <w:r w:rsidR="00171277">
        <w:rPr>
          <w:color w:val="auto"/>
        </w:rPr>
        <w:lastRenderedPageBreak/>
        <w:t>Plan of Care. When a consumer’s needs change (for example, if a hearing aid is lost) the strategies are reviewed to provide the appropriate support at that time.</w:t>
      </w:r>
    </w:p>
    <w:p w14:paraId="07ED0412" w14:textId="303F9021" w:rsidR="008F7B92" w:rsidRPr="00C865AB" w:rsidRDefault="00E90001" w:rsidP="008F7B92">
      <w:pPr>
        <w:pStyle w:val="ListParagraph"/>
        <w:numPr>
          <w:ilvl w:val="0"/>
          <w:numId w:val="41"/>
        </w:numPr>
        <w:ind w:left="425" w:hanging="425"/>
        <w:contextualSpacing w:val="0"/>
        <w:rPr>
          <w:color w:val="auto"/>
        </w:rPr>
      </w:pPr>
      <w:r>
        <w:rPr>
          <w:color w:val="auto"/>
        </w:rPr>
        <w:t>T</w:t>
      </w:r>
      <w:r w:rsidR="00171277">
        <w:rPr>
          <w:color w:val="auto"/>
        </w:rPr>
        <w:t>r</w:t>
      </w:r>
      <w:r w:rsidR="008F7B92" w:rsidRPr="00C865AB">
        <w:rPr>
          <w:color w:val="auto"/>
        </w:rPr>
        <w:t>aining in relation to caring for consumers with hearing difficulties and caring for their hearing aids</w:t>
      </w:r>
      <w:r w:rsidR="00171277">
        <w:rPr>
          <w:color w:val="auto"/>
        </w:rPr>
        <w:t xml:space="preserve"> is planned. Previously planned training was postponed because of COVID-19.</w:t>
      </w:r>
    </w:p>
    <w:p w14:paraId="4612A3A0" w14:textId="77777777" w:rsidR="00171277" w:rsidRDefault="00171277" w:rsidP="00171277">
      <w:pPr>
        <w:rPr>
          <w:color w:val="auto"/>
        </w:rPr>
      </w:pPr>
      <w:r>
        <w:rPr>
          <w:rFonts w:eastAsia="Arial"/>
          <w:color w:val="auto"/>
        </w:rPr>
        <w:t xml:space="preserve">The Assessment Team found the service has </w:t>
      </w:r>
      <w:r w:rsidRPr="4181031A">
        <w:rPr>
          <w:color w:val="auto"/>
        </w:rPr>
        <w:t xml:space="preserve">policies and procedures </w:t>
      </w:r>
      <w:r>
        <w:rPr>
          <w:color w:val="auto"/>
        </w:rPr>
        <w:t>readily available to staff to</w:t>
      </w:r>
      <w:r w:rsidRPr="4181031A">
        <w:rPr>
          <w:color w:val="auto"/>
        </w:rPr>
        <w:t xml:space="preserve"> guide </w:t>
      </w:r>
      <w:r>
        <w:rPr>
          <w:color w:val="auto"/>
        </w:rPr>
        <w:t xml:space="preserve">their </w:t>
      </w:r>
      <w:r w:rsidRPr="4181031A">
        <w:rPr>
          <w:color w:val="auto"/>
        </w:rPr>
        <w:t xml:space="preserve">practice. </w:t>
      </w:r>
    </w:p>
    <w:p w14:paraId="3F19EDAC" w14:textId="650655AF" w:rsidR="00923B86" w:rsidRPr="00923B86" w:rsidRDefault="00171277" w:rsidP="00923B86">
      <w:pPr>
        <w:rPr>
          <w:rFonts w:asciiTheme="minorHAnsi" w:eastAsiaTheme="minorEastAsia" w:hAnsiTheme="minorHAnsi" w:cstheme="minorBidi"/>
          <w:color w:val="000000" w:themeColor="text1"/>
        </w:rPr>
      </w:pPr>
      <w:r w:rsidRPr="00923B86">
        <w:rPr>
          <w:rFonts w:eastAsia="Arial"/>
          <w:color w:val="auto"/>
        </w:rPr>
        <w:t>Documentation reviewed by the Assessment Team confirms consumers and/or their representatives are consulted in relation to the</w:t>
      </w:r>
      <w:r w:rsidR="00923B86">
        <w:rPr>
          <w:rFonts w:eastAsia="Arial"/>
          <w:color w:val="auto"/>
        </w:rPr>
        <w:t>ir</w:t>
      </w:r>
      <w:r w:rsidRPr="00923B86">
        <w:rPr>
          <w:rFonts w:eastAsia="Arial"/>
          <w:color w:val="auto"/>
        </w:rPr>
        <w:t xml:space="preserve"> personal and clinical care, and the risks associated with their preferences are discussed and recorded.</w:t>
      </w:r>
      <w:r w:rsidRPr="00923B86">
        <w:rPr>
          <w:rFonts w:asciiTheme="minorHAnsi" w:eastAsiaTheme="minorEastAsia" w:hAnsiTheme="minorHAnsi" w:cstheme="minorBidi"/>
          <w:color w:val="000000" w:themeColor="text1"/>
          <w:lang w:eastAsia="en-US"/>
        </w:rPr>
        <w:t xml:space="preserve"> </w:t>
      </w:r>
      <w:r w:rsidRPr="00923B86">
        <w:rPr>
          <w:color w:val="auto"/>
        </w:rPr>
        <w:t>A range of assessments are completed for consumers on entry and on an ongoing basis to identify risk. Information gathered is used to develop care plans which include individualised management strategies.</w:t>
      </w:r>
      <w:r w:rsidR="00923B86" w:rsidRPr="00923B86">
        <w:rPr>
          <w:color w:val="auto"/>
        </w:rPr>
        <w:t xml:space="preserve"> Consumer files viewed demonstrated management of clinical incidents, such as falls, weight loss and wounds </w:t>
      </w:r>
      <w:r w:rsidR="00923B86">
        <w:rPr>
          <w:color w:val="auto"/>
        </w:rPr>
        <w:t xml:space="preserve">are </w:t>
      </w:r>
      <w:r w:rsidR="00923B86" w:rsidRPr="00923B86">
        <w:rPr>
          <w:color w:val="auto"/>
        </w:rPr>
        <w:t xml:space="preserve">in line with the service’s </w:t>
      </w:r>
      <w:r w:rsidR="00923B86">
        <w:rPr>
          <w:color w:val="auto"/>
        </w:rPr>
        <w:t xml:space="preserve">required </w:t>
      </w:r>
      <w:r w:rsidR="00923B86" w:rsidRPr="00923B86">
        <w:rPr>
          <w:color w:val="auto"/>
        </w:rPr>
        <w:t xml:space="preserve">processes. Referrals to </w:t>
      </w:r>
      <w:r w:rsidR="00923B86">
        <w:rPr>
          <w:color w:val="auto"/>
        </w:rPr>
        <w:t>m</w:t>
      </w:r>
      <w:r w:rsidR="00923B86" w:rsidRPr="00923B86">
        <w:rPr>
          <w:color w:val="auto"/>
        </w:rPr>
        <w:t xml:space="preserve">edical </w:t>
      </w:r>
      <w:r w:rsidR="00923B86">
        <w:rPr>
          <w:color w:val="auto"/>
        </w:rPr>
        <w:t>practitioners</w:t>
      </w:r>
      <w:r w:rsidR="00923B86" w:rsidRPr="00923B86">
        <w:rPr>
          <w:color w:val="auto"/>
        </w:rPr>
        <w:t xml:space="preserve"> and/or allied health professionals are initiated and </w:t>
      </w:r>
      <w:r w:rsidR="00923B86">
        <w:rPr>
          <w:color w:val="auto"/>
        </w:rPr>
        <w:t xml:space="preserve">the resulting </w:t>
      </w:r>
      <w:r w:rsidR="00923B86" w:rsidRPr="00923B86">
        <w:rPr>
          <w:color w:val="auto"/>
        </w:rPr>
        <w:t>recommendations are incorporated into consumers’ care plans.</w:t>
      </w:r>
    </w:p>
    <w:p w14:paraId="6BA472C2" w14:textId="2BA12E6A" w:rsidR="00923B86" w:rsidRPr="00163FEE" w:rsidRDefault="00923B86" w:rsidP="00923B86">
      <w:pPr>
        <w:rPr>
          <w:rFonts w:asciiTheme="minorHAnsi" w:eastAsiaTheme="minorEastAsia" w:hAnsiTheme="minorHAnsi" w:cstheme="minorBidi"/>
          <w:color w:val="000000" w:themeColor="text1"/>
          <w:lang w:eastAsia="en-US"/>
        </w:rPr>
      </w:pPr>
      <w:r>
        <w:rPr>
          <w:rFonts w:eastAsia="Arial"/>
          <w:color w:val="auto"/>
        </w:rPr>
        <w:t>During interviews with the Assessment Team c</w:t>
      </w:r>
      <w:r w:rsidRPr="00923B86">
        <w:rPr>
          <w:rFonts w:eastAsia="Arial"/>
          <w:color w:val="auto"/>
        </w:rPr>
        <w:t>linical and care staff describe</w:t>
      </w:r>
      <w:r>
        <w:rPr>
          <w:rFonts w:eastAsia="Arial"/>
          <w:color w:val="auto"/>
        </w:rPr>
        <w:t>d</w:t>
      </w:r>
      <w:r w:rsidRPr="00923B86">
        <w:rPr>
          <w:rFonts w:eastAsia="Arial"/>
          <w:color w:val="auto"/>
        </w:rPr>
        <w:t xml:space="preserve"> high impact and high prevalence risks for consumers within the service and described management strategies in line with consumers’ care plans.</w:t>
      </w:r>
      <w:r>
        <w:rPr>
          <w:rFonts w:eastAsia="Arial"/>
          <w:color w:val="auto"/>
        </w:rPr>
        <w:t xml:space="preserve"> </w:t>
      </w:r>
      <w:r w:rsidRPr="4181031A">
        <w:rPr>
          <w:rFonts w:eastAsia="Calibri"/>
          <w:color w:val="auto"/>
          <w:lang w:eastAsia="en-US"/>
        </w:rPr>
        <w:t>Clinical and care staff said they were aware and confident in using personal protective equipment (PPE)</w:t>
      </w:r>
      <w:r>
        <w:rPr>
          <w:rFonts w:eastAsia="Calibri"/>
          <w:color w:val="auto"/>
          <w:lang w:eastAsia="en-US"/>
        </w:rPr>
        <w:t xml:space="preserve"> when providing care and attending to a consumer with a bacterial infection as they have received training.</w:t>
      </w:r>
      <w:r w:rsidRPr="4181031A">
        <w:rPr>
          <w:rFonts w:eastAsia="Calibri"/>
          <w:color w:val="auto"/>
          <w:lang w:eastAsia="en-US"/>
        </w:rPr>
        <w:t xml:space="preserve"> Care staff said they follow consumers</w:t>
      </w:r>
      <w:r>
        <w:rPr>
          <w:rFonts w:eastAsia="Calibri"/>
          <w:color w:val="auto"/>
          <w:lang w:eastAsia="en-US"/>
        </w:rPr>
        <w:t>’</w:t>
      </w:r>
      <w:r w:rsidRPr="4181031A">
        <w:rPr>
          <w:rFonts w:eastAsia="Calibri"/>
          <w:color w:val="auto"/>
          <w:lang w:eastAsia="en-US"/>
        </w:rPr>
        <w:t xml:space="preserve"> care plan</w:t>
      </w:r>
      <w:r>
        <w:rPr>
          <w:rFonts w:eastAsia="Calibri"/>
          <w:color w:val="auto"/>
          <w:lang w:eastAsia="en-US"/>
        </w:rPr>
        <w:t>s</w:t>
      </w:r>
      <w:r w:rsidRPr="4181031A">
        <w:rPr>
          <w:rFonts w:eastAsia="Calibri"/>
          <w:color w:val="auto"/>
          <w:lang w:eastAsia="en-US"/>
        </w:rPr>
        <w:t xml:space="preserve"> and are aware of the risks </w:t>
      </w:r>
      <w:r>
        <w:rPr>
          <w:rFonts w:eastAsia="Calibri"/>
          <w:color w:val="auto"/>
          <w:lang w:eastAsia="en-US"/>
        </w:rPr>
        <w:t>to</w:t>
      </w:r>
      <w:r w:rsidRPr="4181031A">
        <w:rPr>
          <w:rFonts w:eastAsia="Calibri"/>
          <w:color w:val="auto"/>
          <w:lang w:eastAsia="en-US"/>
        </w:rPr>
        <w:t xml:space="preserve"> consumers</w:t>
      </w:r>
      <w:r w:rsidR="005629D3">
        <w:rPr>
          <w:rFonts w:eastAsia="Calibri"/>
          <w:color w:val="auto"/>
          <w:lang w:eastAsia="en-US"/>
        </w:rPr>
        <w:t xml:space="preserve">. They understand </w:t>
      </w:r>
      <w:r w:rsidRPr="4181031A">
        <w:rPr>
          <w:rFonts w:eastAsia="Calibri"/>
          <w:color w:val="auto"/>
          <w:lang w:eastAsia="en-US"/>
        </w:rPr>
        <w:t xml:space="preserve">if consumers want to participate in an activity which may place them at risk it is their choice and they will support them as instructed by the </w:t>
      </w:r>
      <w:r w:rsidR="005629D3">
        <w:rPr>
          <w:rFonts w:eastAsia="Calibri"/>
          <w:color w:val="auto"/>
          <w:lang w:eastAsia="en-US"/>
        </w:rPr>
        <w:t>clinical and medical teams</w:t>
      </w:r>
      <w:r w:rsidRPr="4181031A">
        <w:rPr>
          <w:rFonts w:eastAsia="Calibri"/>
          <w:color w:val="auto"/>
          <w:lang w:eastAsia="en-US"/>
        </w:rPr>
        <w:t xml:space="preserve"> to keep them as safe as possible. </w:t>
      </w:r>
    </w:p>
    <w:p w14:paraId="49C4DFB6" w14:textId="215C6C7A" w:rsidR="005629D3" w:rsidRPr="003F1143" w:rsidRDefault="005629D3" w:rsidP="005629D3">
      <w:pPr>
        <w:rPr>
          <w:rFonts w:eastAsia="Calibri"/>
          <w:color w:val="auto"/>
          <w:lang w:eastAsia="en-US"/>
        </w:rPr>
      </w:pPr>
      <w:r>
        <w:rPr>
          <w:rFonts w:eastAsia="Calibri"/>
          <w:color w:val="auto"/>
          <w:lang w:eastAsia="en-US"/>
        </w:rPr>
        <w:t xml:space="preserve">The Assessment Team found the service has a process in place to monitor ongoing compliance with this Requirement, including the </w:t>
      </w:r>
      <w:r w:rsidRPr="4181031A">
        <w:rPr>
          <w:rFonts w:eastAsia="Arial"/>
          <w:color w:val="auto"/>
        </w:rPr>
        <w:t xml:space="preserve">care plan review process, </w:t>
      </w:r>
      <w:r>
        <w:rPr>
          <w:rFonts w:eastAsia="Arial"/>
          <w:color w:val="auto"/>
        </w:rPr>
        <w:t xml:space="preserve">monitoring of </w:t>
      </w:r>
      <w:r w:rsidRPr="4181031A">
        <w:rPr>
          <w:rFonts w:eastAsia="Arial"/>
          <w:color w:val="auto"/>
        </w:rPr>
        <w:t xml:space="preserve">clinical incident data and </w:t>
      </w:r>
      <w:r>
        <w:rPr>
          <w:rFonts w:eastAsia="Arial"/>
          <w:color w:val="auto"/>
        </w:rPr>
        <w:t xml:space="preserve">daily </w:t>
      </w:r>
      <w:r w:rsidRPr="4181031A">
        <w:rPr>
          <w:rFonts w:eastAsia="Arial"/>
          <w:color w:val="auto"/>
        </w:rPr>
        <w:t>progress note reviews</w:t>
      </w:r>
      <w:r>
        <w:rPr>
          <w:rFonts w:eastAsia="Calibri"/>
          <w:color w:val="auto"/>
          <w:lang w:eastAsia="en-US"/>
        </w:rPr>
        <w:t>.</w:t>
      </w:r>
    </w:p>
    <w:p w14:paraId="60AF1204" w14:textId="58D767E1" w:rsidR="00171277" w:rsidRDefault="00171277" w:rsidP="00171277">
      <w:r>
        <w:t>For the reasons detailed above I find the service is Compliant with Standard 3 Requirement (3)(b)</w:t>
      </w:r>
      <w:r w:rsidR="004F74C5">
        <w:t>.</w:t>
      </w:r>
    </w:p>
    <w:p w14:paraId="2B32E01A" w14:textId="77777777" w:rsidR="00032B17" w:rsidRDefault="00EF21C7" w:rsidP="00095CD4"/>
    <w:p w14:paraId="2B32E01B" w14:textId="77777777" w:rsidR="00853601" w:rsidRDefault="00EF21C7"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2B32E083" w14:textId="77777777" w:rsidR="00506F7F" w:rsidRPr="00506F7F" w:rsidRDefault="00EF21C7" w:rsidP="00506F7F"/>
    <w:p w14:paraId="2B32E084" w14:textId="77777777" w:rsidR="00095CD4" w:rsidRDefault="00EF21C7"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2B32E085" w14:textId="32A95FF9" w:rsidR="008D7780" w:rsidRDefault="00D62439"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B32E0C6" wp14:editId="2B32E0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725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B32E086" w14:textId="77777777" w:rsidR="007F5256" w:rsidRPr="00FD1B02" w:rsidRDefault="00D62439" w:rsidP="00095CD4">
      <w:pPr>
        <w:pStyle w:val="Heading3"/>
        <w:shd w:val="clear" w:color="auto" w:fill="F2F2F2" w:themeFill="background1" w:themeFillShade="F2"/>
      </w:pPr>
      <w:r w:rsidRPr="008312AC">
        <w:t>Consumer</w:t>
      </w:r>
      <w:r w:rsidRPr="00FD1B02">
        <w:t xml:space="preserve"> outcome:</w:t>
      </w:r>
    </w:p>
    <w:p w14:paraId="2B32E087" w14:textId="77777777" w:rsidR="007F5256" w:rsidRDefault="00D62439" w:rsidP="00912DE6">
      <w:pPr>
        <w:numPr>
          <w:ilvl w:val="0"/>
          <w:numId w:val="8"/>
        </w:numPr>
        <w:shd w:val="clear" w:color="auto" w:fill="F2F2F2" w:themeFill="background1" w:themeFillShade="F2"/>
      </w:pPr>
      <w:r>
        <w:t>I am confident the organisation is well run. I can partner in improving the delivery of care and services.</w:t>
      </w:r>
    </w:p>
    <w:p w14:paraId="2B32E088" w14:textId="77777777" w:rsidR="007F5256" w:rsidRDefault="00D62439" w:rsidP="00095CD4">
      <w:pPr>
        <w:pStyle w:val="Heading3"/>
        <w:shd w:val="clear" w:color="auto" w:fill="F2F2F2" w:themeFill="background1" w:themeFillShade="F2"/>
      </w:pPr>
      <w:r>
        <w:t>Organisation statement:</w:t>
      </w:r>
    </w:p>
    <w:p w14:paraId="2B32E089" w14:textId="77777777" w:rsidR="007F5256" w:rsidRDefault="00D62439" w:rsidP="00912DE6">
      <w:pPr>
        <w:numPr>
          <w:ilvl w:val="0"/>
          <w:numId w:val="8"/>
        </w:numPr>
        <w:shd w:val="clear" w:color="auto" w:fill="F2F2F2" w:themeFill="background1" w:themeFillShade="F2"/>
      </w:pPr>
      <w:r>
        <w:t>The organisation’s governing body is accountable for the delivery of safe and quality care and services.</w:t>
      </w:r>
    </w:p>
    <w:p w14:paraId="2B32E08A" w14:textId="77777777" w:rsidR="007F5256" w:rsidRDefault="00D62439" w:rsidP="00427817">
      <w:pPr>
        <w:pStyle w:val="Heading2"/>
      </w:pPr>
      <w:r>
        <w:t>Assessment of Standard 8</w:t>
      </w:r>
    </w:p>
    <w:p w14:paraId="11C0669D" w14:textId="01321607" w:rsidR="001515E8" w:rsidRPr="00B93F48" w:rsidRDefault="001515E8" w:rsidP="001515E8">
      <w:pPr>
        <w:rPr>
          <w:rFonts w:eastAsiaTheme="minorHAnsi"/>
          <w:color w:val="auto"/>
        </w:rPr>
      </w:pPr>
      <w:r w:rsidRPr="00B93F48">
        <w:rPr>
          <w:rFonts w:eastAsiaTheme="minorHAnsi"/>
          <w:color w:val="auto"/>
        </w:rPr>
        <w:t>The Assessment Team assessed Standard 8 Requirement (3)(c) as part of this assessment contact visit. No other Requirements from this Standard were assessed.</w:t>
      </w:r>
    </w:p>
    <w:p w14:paraId="1D2D3F13" w14:textId="77777777" w:rsidR="001515E8" w:rsidRDefault="001515E8" w:rsidP="001515E8">
      <w:pPr>
        <w:rPr>
          <w:rFonts w:eastAsiaTheme="minorHAnsi"/>
        </w:rPr>
      </w:pPr>
      <w:r>
        <w:rPr>
          <w:rFonts w:eastAsiaTheme="minorHAnsi"/>
        </w:rPr>
        <w:t>The Assessment Team have recommended this Requirement is met. Based on the Assessment Team’s report and the Approved Provider’s response I find this Requirement Compliant. The reasons for my decision are detailed under the specific Requirement below.</w:t>
      </w:r>
    </w:p>
    <w:p w14:paraId="2B32E08D" w14:textId="18959657" w:rsidR="00301877" w:rsidRDefault="00D62439" w:rsidP="00427817">
      <w:pPr>
        <w:pStyle w:val="Heading2"/>
      </w:pPr>
      <w:r>
        <w:t>Assessment of Standard 8 Requirements</w:t>
      </w:r>
      <w:r w:rsidRPr="0066387A">
        <w:rPr>
          <w:i/>
          <w:color w:val="0000FF"/>
          <w:sz w:val="24"/>
          <w:szCs w:val="24"/>
        </w:rPr>
        <w:t xml:space="preserve"> </w:t>
      </w:r>
    </w:p>
    <w:p w14:paraId="2B32E094" w14:textId="5EF9D82D" w:rsidR="00506F7F" w:rsidRPr="00506F7F" w:rsidRDefault="00D62439" w:rsidP="00506F7F">
      <w:pPr>
        <w:pStyle w:val="Heading3"/>
      </w:pPr>
      <w:r w:rsidRPr="00506F7F">
        <w:t>Requirement 8(3)(c)</w:t>
      </w:r>
      <w:r>
        <w:tab/>
        <w:t>Compliant</w:t>
      </w:r>
    </w:p>
    <w:p w14:paraId="2B32E095" w14:textId="77777777" w:rsidR="00506F7F" w:rsidRPr="004A3816" w:rsidRDefault="00D62439" w:rsidP="00506F7F">
      <w:pPr>
        <w:rPr>
          <w:i/>
        </w:rPr>
      </w:pPr>
      <w:r w:rsidRPr="004A3816">
        <w:rPr>
          <w:i/>
        </w:rPr>
        <w:t>Effective organisation wide governance systems relating to the following:</w:t>
      </w:r>
    </w:p>
    <w:p w14:paraId="2B32E096" w14:textId="77777777" w:rsidR="00506F7F" w:rsidRPr="004A3816" w:rsidRDefault="00D62439" w:rsidP="00506F7F">
      <w:pPr>
        <w:numPr>
          <w:ilvl w:val="0"/>
          <w:numId w:val="28"/>
        </w:numPr>
        <w:tabs>
          <w:tab w:val="right" w:pos="9026"/>
        </w:tabs>
        <w:spacing w:before="0" w:after="0"/>
        <w:ind w:left="567" w:hanging="425"/>
        <w:outlineLvl w:val="4"/>
        <w:rPr>
          <w:i/>
        </w:rPr>
      </w:pPr>
      <w:r w:rsidRPr="004A3816">
        <w:rPr>
          <w:i/>
        </w:rPr>
        <w:t>information management;</w:t>
      </w:r>
    </w:p>
    <w:p w14:paraId="2B32E097" w14:textId="77777777" w:rsidR="00506F7F" w:rsidRPr="004A3816" w:rsidRDefault="00D62439" w:rsidP="00506F7F">
      <w:pPr>
        <w:numPr>
          <w:ilvl w:val="0"/>
          <w:numId w:val="28"/>
        </w:numPr>
        <w:tabs>
          <w:tab w:val="right" w:pos="9026"/>
        </w:tabs>
        <w:spacing w:before="0" w:after="0"/>
        <w:ind w:left="567" w:hanging="425"/>
        <w:outlineLvl w:val="4"/>
        <w:rPr>
          <w:i/>
        </w:rPr>
      </w:pPr>
      <w:r w:rsidRPr="004A3816">
        <w:rPr>
          <w:i/>
        </w:rPr>
        <w:t>continuous improvement;</w:t>
      </w:r>
    </w:p>
    <w:p w14:paraId="2B32E098" w14:textId="77777777" w:rsidR="00506F7F" w:rsidRPr="004A3816" w:rsidRDefault="00D62439" w:rsidP="00506F7F">
      <w:pPr>
        <w:numPr>
          <w:ilvl w:val="0"/>
          <w:numId w:val="28"/>
        </w:numPr>
        <w:tabs>
          <w:tab w:val="right" w:pos="9026"/>
        </w:tabs>
        <w:spacing w:before="0" w:after="0"/>
        <w:ind w:left="567" w:hanging="425"/>
        <w:outlineLvl w:val="4"/>
        <w:rPr>
          <w:i/>
        </w:rPr>
      </w:pPr>
      <w:r w:rsidRPr="004A3816">
        <w:rPr>
          <w:i/>
        </w:rPr>
        <w:t>financial governance;</w:t>
      </w:r>
    </w:p>
    <w:p w14:paraId="2B32E099" w14:textId="77777777" w:rsidR="00506F7F" w:rsidRPr="004A3816" w:rsidRDefault="00D62439"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B32E09A" w14:textId="77777777" w:rsidR="00506F7F" w:rsidRPr="004A3816" w:rsidRDefault="00D62439" w:rsidP="00506F7F">
      <w:pPr>
        <w:numPr>
          <w:ilvl w:val="0"/>
          <w:numId w:val="28"/>
        </w:numPr>
        <w:tabs>
          <w:tab w:val="right" w:pos="9026"/>
        </w:tabs>
        <w:spacing w:before="0" w:after="0"/>
        <w:ind w:left="567" w:hanging="425"/>
        <w:outlineLvl w:val="4"/>
        <w:rPr>
          <w:i/>
        </w:rPr>
      </w:pPr>
      <w:r w:rsidRPr="004A3816">
        <w:rPr>
          <w:i/>
        </w:rPr>
        <w:t>regulatory compliance;</w:t>
      </w:r>
    </w:p>
    <w:p w14:paraId="2B32E09B" w14:textId="77777777" w:rsidR="00314FF7" w:rsidRPr="004A3816" w:rsidRDefault="00D62439" w:rsidP="00506F7F">
      <w:pPr>
        <w:numPr>
          <w:ilvl w:val="0"/>
          <w:numId w:val="28"/>
        </w:numPr>
        <w:tabs>
          <w:tab w:val="right" w:pos="9026"/>
        </w:tabs>
        <w:spacing w:before="0" w:after="0"/>
        <w:ind w:left="567" w:hanging="425"/>
        <w:outlineLvl w:val="4"/>
        <w:rPr>
          <w:i/>
        </w:rPr>
      </w:pPr>
      <w:r w:rsidRPr="004A3816">
        <w:rPr>
          <w:i/>
        </w:rPr>
        <w:t>feedback and complaints.</w:t>
      </w:r>
    </w:p>
    <w:p w14:paraId="3C82EE61" w14:textId="3C333F58" w:rsidR="00EA153A" w:rsidRPr="009C0471" w:rsidRDefault="009C7F7A" w:rsidP="00EA153A">
      <w:pPr>
        <w:rPr>
          <w:rFonts w:eastAsia="Calibri"/>
          <w:color w:val="auto"/>
          <w:lang w:eastAsia="en-US"/>
        </w:rPr>
      </w:pPr>
      <w:r>
        <w:t xml:space="preserve">This Requirement was found non-compliant following a site audit conducted between 22 and 24 January 2020. </w:t>
      </w:r>
      <w:r w:rsidRPr="4181031A">
        <w:rPr>
          <w:rFonts w:eastAsia="Calibri"/>
          <w:color w:val="auto"/>
          <w:lang w:eastAsia="en-US"/>
        </w:rPr>
        <w:t xml:space="preserve">The Assessment Team found the service was not able to demonstrate </w:t>
      </w:r>
      <w:r w:rsidR="00EA153A" w:rsidRPr="00FC214D">
        <w:t xml:space="preserve">that allegations or suspicions of assault towards consumers is managed and reported in accordance with relevant legislative requirements. </w:t>
      </w:r>
      <w:r w:rsidR="00EA153A">
        <w:rPr>
          <w:rFonts w:eastAsia="Calibri"/>
          <w:color w:val="auto"/>
          <w:lang w:eastAsia="en-US"/>
        </w:rPr>
        <w:t>Since that time t</w:t>
      </w:r>
      <w:r w:rsidR="00EA153A" w:rsidRPr="4181031A">
        <w:rPr>
          <w:rFonts w:eastAsia="Calibri"/>
          <w:color w:val="auto"/>
          <w:lang w:eastAsia="en-US"/>
        </w:rPr>
        <w:t xml:space="preserve">he </w:t>
      </w:r>
      <w:r w:rsidR="00EA153A" w:rsidRPr="4181031A">
        <w:rPr>
          <w:rFonts w:eastAsia="Calibri"/>
          <w:color w:val="auto"/>
          <w:lang w:eastAsia="en-US"/>
        </w:rPr>
        <w:lastRenderedPageBreak/>
        <w:t xml:space="preserve">service </w:t>
      </w:r>
      <w:r w:rsidR="00EA153A">
        <w:rPr>
          <w:rFonts w:eastAsia="Calibri"/>
          <w:color w:val="auto"/>
          <w:lang w:eastAsia="en-US"/>
        </w:rPr>
        <w:t xml:space="preserve">or broader organisation has taken the following </w:t>
      </w:r>
      <w:r w:rsidR="00EA153A" w:rsidRPr="4181031A">
        <w:rPr>
          <w:rFonts w:eastAsia="Calibri"/>
          <w:color w:val="auto"/>
          <w:lang w:eastAsia="en-US"/>
        </w:rPr>
        <w:t>action</w:t>
      </w:r>
      <w:r w:rsidR="00EA153A">
        <w:rPr>
          <w:rFonts w:eastAsia="Calibri"/>
          <w:color w:val="auto"/>
          <w:lang w:eastAsia="en-US"/>
        </w:rPr>
        <w:t xml:space="preserve"> to address the identified gaps:</w:t>
      </w:r>
    </w:p>
    <w:p w14:paraId="05FFD1BD" w14:textId="4700E04F" w:rsidR="00EA153A" w:rsidRPr="00C865AB" w:rsidRDefault="00EA153A" w:rsidP="00EA153A">
      <w:pPr>
        <w:numPr>
          <w:ilvl w:val="0"/>
          <w:numId w:val="9"/>
        </w:numPr>
        <w:ind w:left="426" w:hanging="426"/>
        <w:rPr>
          <w:rFonts w:eastAsia="Calibri"/>
          <w:color w:val="auto"/>
          <w:lang w:eastAsia="en-US"/>
        </w:rPr>
      </w:pPr>
      <w:r w:rsidRPr="00C865AB">
        <w:rPr>
          <w:rFonts w:eastAsia="Calibri"/>
          <w:color w:val="auto"/>
          <w:lang w:eastAsia="en-US"/>
        </w:rPr>
        <w:t xml:space="preserve">Clinical staff and management have completed </w:t>
      </w:r>
      <w:r>
        <w:rPr>
          <w:rFonts w:eastAsia="Calibri"/>
          <w:color w:val="auto"/>
          <w:lang w:eastAsia="en-US"/>
        </w:rPr>
        <w:t xml:space="preserve">the </w:t>
      </w:r>
      <w:r w:rsidRPr="00C865AB">
        <w:rPr>
          <w:rFonts w:eastAsia="Calibri"/>
          <w:color w:val="auto"/>
          <w:lang w:eastAsia="en-US"/>
        </w:rPr>
        <w:t xml:space="preserve">compulsory reporting online </w:t>
      </w:r>
      <w:r>
        <w:rPr>
          <w:rFonts w:eastAsia="Calibri"/>
          <w:color w:val="auto"/>
          <w:lang w:eastAsia="en-US"/>
        </w:rPr>
        <w:t xml:space="preserve">training </w:t>
      </w:r>
      <w:r w:rsidRPr="00C865AB">
        <w:rPr>
          <w:rFonts w:eastAsia="Calibri"/>
          <w:color w:val="auto"/>
          <w:lang w:eastAsia="en-US"/>
        </w:rPr>
        <w:t>module in May and June 2020 as a refresher to the yearly mandatory training.</w:t>
      </w:r>
    </w:p>
    <w:p w14:paraId="421DF29D" w14:textId="77777777" w:rsidR="00EA153A" w:rsidRPr="00C865AB" w:rsidRDefault="00EA153A" w:rsidP="00EA153A">
      <w:pPr>
        <w:numPr>
          <w:ilvl w:val="0"/>
          <w:numId w:val="9"/>
        </w:numPr>
        <w:ind w:left="426" w:hanging="426"/>
        <w:rPr>
          <w:rFonts w:eastAsia="Calibri"/>
          <w:color w:val="auto"/>
          <w:lang w:eastAsia="en-US"/>
        </w:rPr>
      </w:pPr>
      <w:r w:rsidRPr="00C865AB">
        <w:rPr>
          <w:rFonts w:eastAsia="Calibri"/>
          <w:color w:val="auto"/>
          <w:lang w:eastAsia="en-US"/>
        </w:rPr>
        <w:t>Elder abuse and compulsory reporting requirements were discussed at clinical meetings on 16 April, 18 May and 17 June 2020.</w:t>
      </w:r>
    </w:p>
    <w:p w14:paraId="11F1384C" w14:textId="060E7905" w:rsidR="00EA153A" w:rsidRPr="00C865AB" w:rsidRDefault="00EA153A" w:rsidP="00EA153A">
      <w:pPr>
        <w:numPr>
          <w:ilvl w:val="0"/>
          <w:numId w:val="9"/>
        </w:numPr>
        <w:ind w:left="426" w:hanging="426"/>
        <w:rPr>
          <w:rFonts w:eastAsia="Calibri"/>
          <w:color w:val="auto"/>
          <w:lang w:eastAsia="en-US"/>
        </w:rPr>
      </w:pPr>
      <w:r w:rsidRPr="00C865AB">
        <w:rPr>
          <w:rFonts w:eastAsia="Calibri"/>
          <w:color w:val="auto"/>
          <w:lang w:eastAsia="en-US"/>
        </w:rPr>
        <w:t xml:space="preserve">Care and housekeeping staff attended toolbox sessions and were provided </w:t>
      </w:r>
      <w:r>
        <w:rPr>
          <w:rFonts w:eastAsia="Calibri"/>
          <w:color w:val="auto"/>
          <w:lang w:eastAsia="en-US"/>
        </w:rPr>
        <w:t xml:space="preserve">with </w:t>
      </w:r>
      <w:r w:rsidRPr="00C865AB">
        <w:rPr>
          <w:rFonts w:eastAsia="Calibri"/>
          <w:color w:val="auto"/>
          <w:lang w:eastAsia="en-US"/>
        </w:rPr>
        <w:t>information on elder abuse in May 2020.</w:t>
      </w:r>
    </w:p>
    <w:p w14:paraId="21C37B9C" w14:textId="525EF937" w:rsidR="005629D3" w:rsidRDefault="00EA153A" w:rsidP="005629D3">
      <w:pPr>
        <w:pStyle w:val="ListBullet"/>
        <w:numPr>
          <w:ilvl w:val="0"/>
          <w:numId w:val="0"/>
        </w:numPr>
        <w:spacing w:after="240"/>
      </w:pPr>
      <w:r>
        <w:t>During this assessment contact visit t</w:t>
      </w:r>
      <w:r w:rsidR="005629D3" w:rsidRPr="4181031A">
        <w:t xml:space="preserve">he </w:t>
      </w:r>
      <w:r w:rsidR="005629D3">
        <w:t xml:space="preserve">Assessment Team found the </w:t>
      </w:r>
      <w:r w:rsidR="005629D3" w:rsidRPr="4181031A">
        <w:t>organisation has established governance processes</w:t>
      </w:r>
      <w:r w:rsidR="005629D3">
        <w:t xml:space="preserve"> in relation to all aspects of this Requirement.</w:t>
      </w:r>
      <w:r w:rsidR="005629D3" w:rsidRPr="4181031A">
        <w:t xml:space="preserve"> </w:t>
      </w:r>
    </w:p>
    <w:p w14:paraId="74E605B5" w14:textId="4F256606" w:rsidR="005629D3" w:rsidRDefault="005629D3" w:rsidP="000513F4">
      <w:r w:rsidRPr="4181031A">
        <w:t>Consumers receive regular information about the organisation and the service</w:t>
      </w:r>
      <w:r>
        <w:t xml:space="preserve"> and are encouraged </w:t>
      </w:r>
      <w:r w:rsidRPr="4181031A">
        <w:t xml:space="preserve">to participate in continuous improvement initiatives </w:t>
      </w:r>
      <w:r w:rsidR="000513F4">
        <w:t xml:space="preserve">and provide feedback </w:t>
      </w:r>
      <w:r w:rsidRPr="4181031A">
        <w:t xml:space="preserve">through surveys, care plan reviews and meetings. </w:t>
      </w:r>
      <w:r w:rsidR="000513F4">
        <w:t xml:space="preserve">The Assessment Team reviewed the service’s continuous improvement plan which confirms </w:t>
      </w:r>
      <w:r w:rsidR="000513F4" w:rsidRPr="4181031A">
        <w:t xml:space="preserve">consumers have input into improvements </w:t>
      </w:r>
      <w:r w:rsidR="000513F4">
        <w:t xml:space="preserve">made </w:t>
      </w:r>
      <w:r w:rsidR="000513F4" w:rsidRPr="4181031A">
        <w:t>at the service</w:t>
      </w:r>
      <w:r w:rsidR="000513F4">
        <w:t>.</w:t>
      </w:r>
    </w:p>
    <w:p w14:paraId="4F3402FD" w14:textId="594F954C" w:rsidR="00795BB8" w:rsidRPr="00795BB8" w:rsidRDefault="000513F4" w:rsidP="00795BB8">
      <w:pPr>
        <w:rPr>
          <w:color w:val="auto"/>
        </w:rPr>
      </w:pPr>
      <w:r w:rsidRPr="00795BB8">
        <w:rPr>
          <w:color w:val="auto"/>
        </w:rPr>
        <w:t xml:space="preserve">Documentation </w:t>
      </w:r>
      <w:r w:rsidR="004F74C5">
        <w:rPr>
          <w:color w:val="auto"/>
        </w:rPr>
        <w:t>re</w:t>
      </w:r>
      <w:r w:rsidRPr="00795BB8">
        <w:rPr>
          <w:color w:val="auto"/>
        </w:rPr>
        <w:t xml:space="preserve">viewed by the Assessment Team showed consumers and staff have access to relevant information in relation to consumers’ care and services. </w:t>
      </w:r>
      <w:r w:rsidR="00795BB8" w:rsidRPr="00795BB8">
        <w:rPr>
          <w:color w:val="auto"/>
        </w:rPr>
        <w:t xml:space="preserve">Comments and complaints records show verbal and written feedback and complaints are documented, addressed, analysed for trends, reported to the </w:t>
      </w:r>
      <w:r w:rsidR="004F74C5">
        <w:rPr>
          <w:color w:val="auto"/>
        </w:rPr>
        <w:t>e</w:t>
      </w:r>
      <w:r w:rsidR="00795BB8" w:rsidRPr="00795BB8">
        <w:rPr>
          <w:color w:val="auto"/>
        </w:rPr>
        <w:t>xecutive team and, when relevant, used to inform the service’s continuous improvement process.</w:t>
      </w:r>
    </w:p>
    <w:p w14:paraId="3775F6E0" w14:textId="0FEC85DD" w:rsidR="005629D3" w:rsidRPr="00C20F71" w:rsidRDefault="000513F4" w:rsidP="000513F4">
      <w:pPr>
        <w:rPr>
          <w:color w:val="000000" w:themeColor="text1"/>
        </w:rPr>
      </w:pPr>
      <w:r>
        <w:rPr>
          <w:color w:val="000000" w:themeColor="text1"/>
        </w:rPr>
        <w:t>During interviews with the Assessment Team s</w:t>
      </w:r>
      <w:r w:rsidRPr="4181031A">
        <w:t xml:space="preserve">taff </w:t>
      </w:r>
      <w:r w:rsidR="00795BB8">
        <w:t xml:space="preserve">explained how they </w:t>
      </w:r>
      <w:r w:rsidRPr="4181031A">
        <w:t xml:space="preserve">have </w:t>
      </w:r>
      <w:r>
        <w:t>easy</w:t>
      </w:r>
      <w:r w:rsidRPr="4181031A">
        <w:t xml:space="preserve"> access to the information they need to deliver care and services</w:t>
      </w:r>
      <w:r>
        <w:t xml:space="preserve">, </w:t>
      </w:r>
      <w:r w:rsidRPr="4181031A">
        <w:t>through care plans, handover</w:t>
      </w:r>
      <w:r>
        <w:t>s</w:t>
      </w:r>
      <w:r w:rsidRPr="4181031A">
        <w:t>, toolbox sessions and meetings</w:t>
      </w:r>
      <w:r>
        <w:t xml:space="preserve">. </w:t>
      </w:r>
      <w:r w:rsidR="005629D3" w:rsidRPr="4181031A">
        <w:t xml:space="preserve">Staff </w:t>
      </w:r>
      <w:r w:rsidR="00795BB8">
        <w:t xml:space="preserve">also </w:t>
      </w:r>
      <w:r w:rsidR="005629D3" w:rsidRPr="4181031A">
        <w:t>access consumer information through the electronic care system</w:t>
      </w:r>
      <w:r w:rsidR="00795BB8">
        <w:t>,</w:t>
      </w:r>
      <w:r w:rsidR="005629D3" w:rsidRPr="4181031A">
        <w:t xml:space="preserve"> and other organisational information through meetings, messages and noticeboards. </w:t>
      </w:r>
    </w:p>
    <w:p w14:paraId="3BA972F6" w14:textId="4136D31B" w:rsidR="004F74C5" w:rsidRPr="00795BB8" w:rsidRDefault="000513F4" w:rsidP="004F74C5">
      <w:pPr>
        <w:rPr>
          <w:color w:val="auto"/>
        </w:rPr>
      </w:pPr>
      <w:r w:rsidRPr="00795BB8">
        <w:rPr>
          <w:color w:val="auto"/>
        </w:rPr>
        <w:t xml:space="preserve">During interviews with the Assessment Team </w:t>
      </w:r>
      <w:r w:rsidR="004F74C5">
        <w:rPr>
          <w:color w:val="auto"/>
        </w:rPr>
        <w:t>m</w:t>
      </w:r>
      <w:r w:rsidR="004F74C5" w:rsidRPr="00795BB8">
        <w:rPr>
          <w:rFonts w:eastAsia="Calibri"/>
          <w:color w:val="auto"/>
        </w:rPr>
        <w:t xml:space="preserve">anagement advised </w:t>
      </w:r>
      <w:r w:rsidR="004F74C5" w:rsidRPr="00795BB8">
        <w:rPr>
          <w:color w:val="auto"/>
        </w:rPr>
        <w:t xml:space="preserve">their </w:t>
      </w:r>
      <w:r w:rsidR="004F74C5" w:rsidRPr="00795BB8">
        <w:rPr>
          <w:rFonts w:eastAsia="Calibri"/>
          <w:color w:val="auto"/>
        </w:rPr>
        <w:t xml:space="preserve">workforce governance systems include </w:t>
      </w:r>
      <w:r w:rsidR="004F74C5" w:rsidRPr="00795BB8">
        <w:rPr>
          <w:color w:val="auto"/>
        </w:rPr>
        <w:t xml:space="preserve">an </w:t>
      </w:r>
      <w:r w:rsidR="004F74C5" w:rsidRPr="00795BB8">
        <w:rPr>
          <w:rFonts w:eastAsia="Calibri"/>
          <w:color w:val="auto"/>
        </w:rPr>
        <w:t xml:space="preserve">organisational structure, board governance framework and instrument of delegations. </w:t>
      </w:r>
      <w:r w:rsidR="004F74C5">
        <w:rPr>
          <w:rFonts w:eastAsia="Calibri"/>
          <w:color w:val="auto"/>
        </w:rPr>
        <w:t>M</w:t>
      </w:r>
      <w:r w:rsidR="004F74C5" w:rsidRPr="00795BB8">
        <w:rPr>
          <w:color w:val="auto"/>
        </w:rPr>
        <w:t>anagement confirmed the organisation has relevant financial processes in place to support consumer</w:t>
      </w:r>
      <w:r w:rsidR="004F74C5">
        <w:rPr>
          <w:color w:val="auto"/>
        </w:rPr>
        <w:t>s’</w:t>
      </w:r>
      <w:r w:rsidR="004F74C5" w:rsidRPr="00795BB8">
        <w:rPr>
          <w:color w:val="auto"/>
        </w:rPr>
        <w:t xml:space="preserve"> changing needs. The purchase of electronic tablets has recently been approved to assist consumers to make video calls </w:t>
      </w:r>
      <w:r w:rsidR="00417138">
        <w:rPr>
          <w:color w:val="auto"/>
        </w:rPr>
        <w:t>with</w:t>
      </w:r>
      <w:r w:rsidR="004F74C5" w:rsidRPr="00795BB8">
        <w:rPr>
          <w:color w:val="auto"/>
        </w:rPr>
        <w:t xml:space="preserve"> family and friends. </w:t>
      </w:r>
      <w:r w:rsidR="004F74C5">
        <w:rPr>
          <w:rFonts w:eastAsia="Calibri"/>
          <w:color w:val="auto"/>
        </w:rPr>
        <w:t>M</w:t>
      </w:r>
      <w:r w:rsidRPr="00795BB8">
        <w:rPr>
          <w:color w:val="auto"/>
        </w:rPr>
        <w:t xml:space="preserve">anagement </w:t>
      </w:r>
      <w:r w:rsidR="005629D3" w:rsidRPr="00795BB8">
        <w:rPr>
          <w:color w:val="auto"/>
        </w:rPr>
        <w:t xml:space="preserve">advised the organisation recently implemented a new electronic system for recruitment and onboarding and is currently investigating a new electronic system to manage feedback and complaints. </w:t>
      </w:r>
      <w:r w:rsidR="004F74C5" w:rsidRPr="00795BB8">
        <w:rPr>
          <w:color w:val="auto"/>
        </w:rPr>
        <w:lastRenderedPageBreak/>
        <w:t xml:space="preserve">Once implemented, the new </w:t>
      </w:r>
      <w:r w:rsidR="00417138">
        <w:rPr>
          <w:color w:val="auto"/>
        </w:rPr>
        <w:t>feedback and c</w:t>
      </w:r>
      <w:r w:rsidR="004F74C5">
        <w:rPr>
          <w:color w:val="auto"/>
        </w:rPr>
        <w:t xml:space="preserve">omplaints management system </w:t>
      </w:r>
      <w:r w:rsidR="004F74C5" w:rsidRPr="00795BB8">
        <w:rPr>
          <w:color w:val="auto"/>
        </w:rPr>
        <w:t xml:space="preserve">will enable efficient documentation, management, analysis and reporting. </w:t>
      </w:r>
    </w:p>
    <w:p w14:paraId="66712ABA" w14:textId="26D39E16" w:rsidR="004F74C5" w:rsidRPr="004F74C5" w:rsidRDefault="00EA153A" w:rsidP="004F74C5">
      <w:pPr>
        <w:tabs>
          <w:tab w:val="left" w:pos="720"/>
        </w:tabs>
        <w:autoSpaceDE w:val="0"/>
        <w:autoSpaceDN w:val="0"/>
        <w:adjustRightInd w:val="0"/>
        <w:rPr>
          <w:rFonts w:eastAsia="Calibri"/>
          <w:color w:val="auto"/>
          <w:lang w:eastAsia="en-US"/>
        </w:rPr>
      </w:pPr>
      <w:r>
        <w:rPr>
          <w:rFonts w:eastAsia="Calibri"/>
          <w:color w:val="auto"/>
          <w:lang w:eastAsia="en-US"/>
        </w:rPr>
        <w:t>Specifically</w:t>
      </w:r>
      <w:r w:rsidR="00BE3E63">
        <w:rPr>
          <w:rFonts w:eastAsia="Calibri"/>
          <w:color w:val="auto"/>
          <w:lang w:eastAsia="en-US"/>
        </w:rPr>
        <w:t>,</w:t>
      </w:r>
      <w:r>
        <w:rPr>
          <w:rFonts w:eastAsia="Calibri"/>
          <w:color w:val="auto"/>
          <w:lang w:eastAsia="en-US"/>
        </w:rPr>
        <w:t xml:space="preserve"> in relation to the non-compliance identified in January 2020, t</w:t>
      </w:r>
      <w:r w:rsidR="00795BB8" w:rsidRPr="004F74C5">
        <w:rPr>
          <w:rFonts w:eastAsia="Calibri"/>
          <w:color w:val="auto"/>
          <w:lang w:eastAsia="en-US"/>
        </w:rPr>
        <w:t>he Assessment Team confirmed c</w:t>
      </w:r>
      <w:r w:rsidR="000513F4" w:rsidRPr="004F74C5">
        <w:rPr>
          <w:rFonts w:eastAsia="Calibri"/>
          <w:color w:val="auto"/>
          <w:lang w:eastAsia="en-US"/>
        </w:rPr>
        <w:t xml:space="preserve">linical staff and management have completed </w:t>
      </w:r>
      <w:r w:rsidR="00795BB8" w:rsidRPr="004F74C5">
        <w:rPr>
          <w:rFonts w:eastAsia="Calibri"/>
          <w:color w:val="auto"/>
          <w:lang w:eastAsia="en-US"/>
        </w:rPr>
        <w:t xml:space="preserve">refresher </w:t>
      </w:r>
      <w:r w:rsidR="000513F4" w:rsidRPr="004F74C5">
        <w:rPr>
          <w:rFonts w:eastAsia="Calibri"/>
          <w:color w:val="auto"/>
          <w:lang w:eastAsia="en-US"/>
        </w:rPr>
        <w:t xml:space="preserve">compulsory reporting </w:t>
      </w:r>
      <w:r w:rsidR="00795BB8" w:rsidRPr="004F74C5">
        <w:rPr>
          <w:rFonts w:eastAsia="Calibri"/>
          <w:color w:val="auto"/>
          <w:lang w:eastAsia="en-US"/>
        </w:rPr>
        <w:t>training during</w:t>
      </w:r>
      <w:r w:rsidR="000513F4" w:rsidRPr="004F74C5">
        <w:rPr>
          <w:rFonts w:eastAsia="Calibri"/>
          <w:color w:val="auto"/>
          <w:lang w:eastAsia="en-US"/>
        </w:rPr>
        <w:t xml:space="preserve"> May and June 2020</w:t>
      </w:r>
      <w:r w:rsidR="00795BB8" w:rsidRPr="004F74C5">
        <w:rPr>
          <w:rFonts w:eastAsia="Calibri"/>
          <w:color w:val="auto"/>
          <w:lang w:eastAsia="en-US"/>
        </w:rPr>
        <w:t xml:space="preserve"> in addition to their annual</w:t>
      </w:r>
      <w:r w:rsidR="000513F4" w:rsidRPr="004F74C5">
        <w:rPr>
          <w:rFonts w:eastAsia="Calibri"/>
          <w:color w:val="auto"/>
          <w:lang w:eastAsia="en-US"/>
        </w:rPr>
        <w:t xml:space="preserve"> mandatory training.</w:t>
      </w:r>
      <w:r w:rsidR="00795BB8" w:rsidRPr="004F74C5">
        <w:rPr>
          <w:rFonts w:eastAsia="Calibri"/>
          <w:color w:val="auto"/>
          <w:lang w:eastAsia="en-US"/>
        </w:rPr>
        <w:t xml:space="preserve"> Care and housekeeping staff attended toolbox sessions about elder abuse in May 2020. </w:t>
      </w:r>
      <w:r w:rsidR="000513F4" w:rsidRPr="004F74C5">
        <w:rPr>
          <w:rFonts w:eastAsia="Calibri"/>
          <w:color w:val="auto"/>
          <w:lang w:eastAsia="en-US"/>
        </w:rPr>
        <w:t>Elder abuse and compulsory reporting requirements were discussed at clinical meetings on 16 April, 18 May and 17 June 2020.</w:t>
      </w:r>
      <w:r w:rsidR="004F74C5" w:rsidRPr="004F74C5">
        <w:rPr>
          <w:color w:val="auto"/>
        </w:rPr>
        <w:t xml:space="preserve"> The Assessment Team reviewed compulsory reporting documentation from 17 February to 17 July 2020 showing reportable incidents were reported by the Approved Provider in line with legislative requirements.</w:t>
      </w:r>
    </w:p>
    <w:p w14:paraId="73BB03D2" w14:textId="53D58BD5" w:rsidR="000513F4" w:rsidRDefault="000513F4" w:rsidP="004F74C5">
      <w:pPr>
        <w:pStyle w:val="ListBullet"/>
        <w:numPr>
          <w:ilvl w:val="0"/>
          <w:numId w:val="0"/>
        </w:numPr>
      </w:pPr>
      <w:r w:rsidRPr="004F74C5">
        <w:t xml:space="preserve">The </w:t>
      </w:r>
      <w:r w:rsidR="00795BB8" w:rsidRPr="004F74C5">
        <w:t xml:space="preserve">organisation’s executive team </w:t>
      </w:r>
      <w:r w:rsidRPr="004F74C5">
        <w:t>monitor</w:t>
      </w:r>
      <w:r w:rsidR="00795BB8" w:rsidRPr="004F74C5">
        <w:t xml:space="preserve"> updates to legislation</w:t>
      </w:r>
      <w:r w:rsidR="004F74C5" w:rsidRPr="004F74C5">
        <w:t xml:space="preserve"> and ensure these are </w:t>
      </w:r>
      <w:r w:rsidRPr="004F74C5">
        <w:t>i</w:t>
      </w:r>
      <w:r w:rsidR="004F74C5">
        <w:t>ncorporated into t</w:t>
      </w:r>
      <w:r w:rsidRPr="004F74C5">
        <w:t>he organisation’s systems and processes</w:t>
      </w:r>
      <w:r w:rsidR="004F74C5" w:rsidRPr="004F74C5">
        <w:t>.</w:t>
      </w:r>
    </w:p>
    <w:p w14:paraId="2B32E0A9" w14:textId="6F4D9B8E" w:rsidR="00506F7F" w:rsidRPr="00154403" w:rsidRDefault="004F74C5" w:rsidP="004F74C5">
      <w:r>
        <w:t>For the reasons detailed above I find the service is Compliant with Standard 8 Requirement (3)(c).</w:t>
      </w:r>
    </w:p>
    <w:p w14:paraId="2B32E0AA" w14:textId="77777777" w:rsidR="00095CD4" w:rsidRDefault="00EF21C7"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2B32E0AB" w14:textId="77777777" w:rsidR="00A93E3F" w:rsidRDefault="00D62439" w:rsidP="00095CD4">
      <w:pPr>
        <w:pStyle w:val="Heading1"/>
      </w:pPr>
      <w:r>
        <w:lastRenderedPageBreak/>
        <w:t>Areas for improvement</w:t>
      </w:r>
    </w:p>
    <w:p w14:paraId="2B32E0AD" w14:textId="77777777" w:rsidR="004B33E7" w:rsidRPr="00E830C7" w:rsidRDefault="00D6243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B32E0B3" w14:textId="77777777" w:rsidR="00A3716D" w:rsidRPr="00095CD4" w:rsidRDefault="00EF21C7"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E0F0" w14:textId="77777777" w:rsidR="001010BD" w:rsidRDefault="00D62439">
      <w:pPr>
        <w:spacing w:before="0" w:after="0" w:line="240" w:lineRule="auto"/>
      </w:pPr>
      <w:r>
        <w:separator/>
      </w:r>
    </w:p>
  </w:endnote>
  <w:endnote w:type="continuationSeparator" w:id="0">
    <w:p w14:paraId="2B32E0F2" w14:textId="77777777" w:rsidR="001010BD" w:rsidRDefault="00D624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C9" w14:textId="77777777" w:rsidR="00506F7F" w:rsidRPr="009A1F1B" w:rsidRDefault="00D624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2E0CA" w14:textId="77777777" w:rsidR="00506F7F" w:rsidRPr="00C72FFB" w:rsidRDefault="00D624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B32E0CB" w14:textId="77777777" w:rsidR="00506F7F" w:rsidRPr="00C72FFB" w:rsidRDefault="00D624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CC" w14:textId="77777777" w:rsidR="00506F7F" w:rsidRPr="009A1F1B" w:rsidRDefault="00D624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32E0CD" w14:textId="77777777" w:rsidR="00506F7F" w:rsidRPr="00C72FFB" w:rsidRDefault="00D624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Marion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32E0CE" w14:textId="77777777" w:rsidR="00506F7F" w:rsidRPr="00A3716D" w:rsidRDefault="00D624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2E0EC" w14:textId="77777777" w:rsidR="001010BD" w:rsidRDefault="00D62439">
      <w:pPr>
        <w:spacing w:before="0" w:after="0" w:line="240" w:lineRule="auto"/>
      </w:pPr>
      <w:r>
        <w:separator/>
      </w:r>
    </w:p>
  </w:footnote>
  <w:footnote w:type="continuationSeparator" w:id="0">
    <w:p w14:paraId="2B32E0EE" w14:textId="77777777" w:rsidR="001010BD" w:rsidRDefault="00D624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C8" w14:textId="77777777" w:rsidR="00506F7F" w:rsidRDefault="00D6243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32E0EC" wp14:editId="2B32E0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65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9" w14:textId="77777777" w:rsidR="00506F7F" w:rsidRDefault="00D62439" w:rsidP="0004322A">
    <w:r>
      <w:rPr>
        <w:noProof/>
        <w:color w:val="auto"/>
        <w:sz w:val="20"/>
      </w:rPr>
      <w:drawing>
        <wp:anchor distT="0" distB="0" distL="114300" distR="114300" simplePos="0" relativeHeight="251662336" behindDoc="1" locked="0" layoutInCell="1" allowOverlap="1" wp14:anchorId="2B32E102" wp14:editId="2B32E1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86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A" w14:textId="2A1D7CF9" w:rsidR="00FB0086" w:rsidRPr="00703E80" w:rsidRDefault="00D624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32E104" wp14:editId="2B32E10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4069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6" w14:textId="77777777" w:rsidR="00FB0086" w:rsidRPr="00703E80" w:rsidRDefault="00D624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B32E11C" wp14:editId="2B32E11D">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2565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7" w14:textId="77777777" w:rsidR="00506F7F" w:rsidRPr="008D7780" w:rsidRDefault="00D62439" w:rsidP="008D7780">
    <w:pPr>
      <w:pStyle w:val="Header"/>
    </w:pPr>
    <w:r>
      <w:rPr>
        <w:noProof/>
        <w:color w:val="auto"/>
        <w:sz w:val="20"/>
      </w:rPr>
      <w:drawing>
        <wp:anchor distT="0" distB="0" distL="114300" distR="114300" simplePos="0" relativeHeight="251686912" behindDoc="1" locked="0" layoutInCell="1" allowOverlap="1" wp14:anchorId="2B32E11E" wp14:editId="2B32E11F">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65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8" w14:textId="77777777" w:rsidR="00506F7F" w:rsidRDefault="00D62439" w:rsidP="009C6F30">
    <w:pPr>
      <w:tabs>
        <w:tab w:val="left" w:pos="3624"/>
      </w:tabs>
    </w:pPr>
    <w:r>
      <w:rPr>
        <w:noProof/>
        <w:color w:val="auto"/>
        <w:sz w:val="20"/>
      </w:rPr>
      <w:drawing>
        <wp:anchor distT="0" distB="0" distL="114300" distR="114300" simplePos="0" relativeHeight="251667456" behindDoc="1" locked="0" layoutInCell="1" allowOverlap="1" wp14:anchorId="2B32E120" wp14:editId="2B32E12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4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9" w14:textId="5DB9BB4A" w:rsidR="008D7780" w:rsidRPr="00703E80" w:rsidRDefault="00D624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B32E122" wp14:editId="2B32E12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516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A" w14:textId="77777777" w:rsidR="008F32C8" w:rsidRPr="008F32C8" w:rsidRDefault="00D6243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B32E124" wp14:editId="2B32E1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EB" w14:textId="77777777" w:rsidR="00506F7F" w:rsidRDefault="00D62439" w:rsidP="009C6F30">
    <w:pPr>
      <w:tabs>
        <w:tab w:val="left" w:pos="3624"/>
      </w:tabs>
    </w:pPr>
    <w:r>
      <w:rPr>
        <w:noProof/>
        <w:color w:val="auto"/>
        <w:sz w:val="20"/>
      </w:rPr>
      <w:drawing>
        <wp:anchor distT="0" distB="0" distL="114300" distR="114300" simplePos="0" relativeHeight="251668480" behindDoc="1" locked="0" layoutInCell="1" allowOverlap="1" wp14:anchorId="2B32E126" wp14:editId="2B32E1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85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CF" w14:textId="77777777" w:rsidR="00A627C8" w:rsidRDefault="00D6243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B32E0EE" wp14:editId="2B32E0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54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0" w14:textId="77777777" w:rsidR="00506F7F" w:rsidRDefault="00D62439">
    <w:pPr>
      <w:pStyle w:val="Header"/>
    </w:pPr>
    <w:r w:rsidRPr="003C6EC2">
      <w:rPr>
        <w:rFonts w:eastAsia="Calibri"/>
        <w:noProof/>
      </w:rPr>
      <w:drawing>
        <wp:anchor distT="0" distB="0" distL="114300" distR="114300" simplePos="0" relativeHeight="251669504" behindDoc="1" locked="0" layoutInCell="1" allowOverlap="1" wp14:anchorId="2B32E0F0" wp14:editId="2B32E0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91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1" w14:textId="77777777" w:rsidR="00506F7F" w:rsidRDefault="00D62439" w:rsidP="0004322A">
    <w:r>
      <w:rPr>
        <w:noProof/>
        <w:color w:val="auto"/>
        <w:sz w:val="20"/>
      </w:rPr>
      <w:drawing>
        <wp:anchor distT="0" distB="0" distL="114300" distR="114300" simplePos="0" relativeHeight="251660288" behindDoc="1" locked="0" layoutInCell="1" allowOverlap="1" wp14:anchorId="2B32E0F2" wp14:editId="2B32E0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80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2" w14:textId="77777777" w:rsidR="00506F7F" w:rsidRPr="005F44D8" w:rsidRDefault="00D62439" w:rsidP="005F44D8">
    <w:pPr>
      <w:pStyle w:val="Header"/>
    </w:pPr>
    <w:r>
      <w:rPr>
        <w:noProof/>
        <w:color w:val="auto"/>
        <w:sz w:val="20"/>
      </w:rPr>
      <w:drawing>
        <wp:anchor distT="0" distB="0" distL="114300" distR="114300" simplePos="0" relativeHeight="251672576" behindDoc="1" locked="0" layoutInCell="1" allowOverlap="1" wp14:anchorId="2B32E0F4" wp14:editId="2B32E0F5">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37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3" w14:textId="77777777" w:rsidR="00506F7F" w:rsidRDefault="00D62439" w:rsidP="0004322A">
    <w:r>
      <w:rPr>
        <w:noProof/>
        <w:color w:val="auto"/>
        <w:sz w:val="20"/>
      </w:rPr>
      <w:drawing>
        <wp:anchor distT="0" distB="0" distL="114300" distR="114300" simplePos="0" relativeHeight="251659264" behindDoc="1" locked="0" layoutInCell="1" allowOverlap="1" wp14:anchorId="2B32E0F6" wp14:editId="2B32E0F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594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4" w14:textId="6FCAEE1A" w:rsidR="005F44D8" w:rsidRPr="00703E80" w:rsidRDefault="00D6243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B32E0F8" wp14:editId="2B32E0F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21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7" w14:textId="77777777" w:rsidR="00FB0086" w:rsidRPr="00703E80" w:rsidRDefault="00D6243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B32E0FE" wp14:editId="2B32E0FF">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08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E0D8" w14:textId="77777777" w:rsidR="00506F7F" w:rsidRPr="00FB0086" w:rsidRDefault="00D62439" w:rsidP="00FB0086">
    <w:pPr>
      <w:pStyle w:val="Header"/>
    </w:pPr>
    <w:r>
      <w:rPr>
        <w:noProof/>
        <w:color w:val="auto"/>
        <w:sz w:val="20"/>
      </w:rPr>
      <w:drawing>
        <wp:anchor distT="0" distB="0" distL="114300" distR="114300" simplePos="0" relativeHeight="251676672" behindDoc="1" locked="0" layoutInCell="1" allowOverlap="1" wp14:anchorId="2B32E100" wp14:editId="2B32E10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77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7B5AA1"/>
    <w:multiLevelType w:val="hybridMultilevel"/>
    <w:tmpl w:val="176854E8"/>
    <w:lvl w:ilvl="0" w:tplc="D034122A">
      <w:start w:val="1"/>
      <w:numFmt w:val="bullet"/>
      <w:lvlText w:val=""/>
      <w:lvlJc w:val="left"/>
      <w:pPr>
        <w:ind w:left="720" w:hanging="360"/>
      </w:pPr>
      <w:rPr>
        <w:rFonts w:ascii="Symbol" w:hAnsi="Symbol" w:hint="default"/>
      </w:rPr>
    </w:lvl>
    <w:lvl w:ilvl="1" w:tplc="4398B38A">
      <w:start w:val="1"/>
      <w:numFmt w:val="bullet"/>
      <w:lvlText w:val="o"/>
      <w:lvlJc w:val="left"/>
      <w:pPr>
        <w:ind w:left="1440" w:hanging="360"/>
      </w:pPr>
      <w:rPr>
        <w:rFonts w:ascii="Courier New" w:hAnsi="Courier New" w:hint="default"/>
      </w:rPr>
    </w:lvl>
    <w:lvl w:ilvl="2" w:tplc="2EDC29E2">
      <w:start w:val="1"/>
      <w:numFmt w:val="bullet"/>
      <w:lvlText w:val=""/>
      <w:lvlJc w:val="left"/>
      <w:pPr>
        <w:ind w:left="2160" w:hanging="360"/>
      </w:pPr>
      <w:rPr>
        <w:rFonts w:ascii="Wingdings" w:hAnsi="Wingdings" w:hint="default"/>
      </w:rPr>
    </w:lvl>
    <w:lvl w:ilvl="3" w:tplc="2EF840A2">
      <w:start w:val="1"/>
      <w:numFmt w:val="bullet"/>
      <w:lvlText w:val=""/>
      <w:lvlJc w:val="left"/>
      <w:pPr>
        <w:ind w:left="2880" w:hanging="360"/>
      </w:pPr>
      <w:rPr>
        <w:rFonts w:ascii="Symbol" w:hAnsi="Symbol" w:hint="default"/>
      </w:rPr>
    </w:lvl>
    <w:lvl w:ilvl="4" w:tplc="08666BB0">
      <w:start w:val="1"/>
      <w:numFmt w:val="bullet"/>
      <w:lvlText w:val="o"/>
      <w:lvlJc w:val="left"/>
      <w:pPr>
        <w:ind w:left="3600" w:hanging="360"/>
      </w:pPr>
      <w:rPr>
        <w:rFonts w:ascii="Courier New" w:hAnsi="Courier New" w:hint="default"/>
      </w:rPr>
    </w:lvl>
    <w:lvl w:ilvl="5" w:tplc="BDD8A8CC">
      <w:start w:val="1"/>
      <w:numFmt w:val="bullet"/>
      <w:lvlText w:val=""/>
      <w:lvlJc w:val="left"/>
      <w:pPr>
        <w:ind w:left="4320" w:hanging="360"/>
      </w:pPr>
      <w:rPr>
        <w:rFonts w:ascii="Wingdings" w:hAnsi="Wingdings" w:hint="default"/>
      </w:rPr>
    </w:lvl>
    <w:lvl w:ilvl="6" w:tplc="0BB2F418">
      <w:start w:val="1"/>
      <w:numFmt w:val="bullet"/>
      <w:lvlText w:val=""/>
      <w:lvlJc w:val="left"/>
      <w:pPr>
        <w:ind w:left="5040" w:hanging="360"/>
      </w:pPr>
      <w:rPr>
        <w:rFonts w:ascii="Symbol" w:hAnsi="Symbol" w:hint="default"/>
      </w:rPr>
    </w:lvl>
    <w:lvl w:ilvl="7" w:tplc="DA2A07FA">
      <w:start w:val="1"/>
      <w:numFmt w:val="bullet"/>
      <w:lvlText w:val="o"/>
      <w:lvlJc w:val="left"/>
      <w:pPr>
        <w:ind w:left="5760" w:hanging="360"/>
      </w:pPr>
      <w:rPr>
        <w:rFonts w:ascii="Courier New" w:hAnsi="Courier New" w:hint="default"/>
      </w:rPr>
    </w:lvl>
    <w:lvl w:ilvl="8" w:tplc="7A92D15A">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79228E9A">
      <w:start w:val="1"/>
      <w:numFmt w:val="lowerRoman"/>
      <w:lvlText w:val="(%1)"/>
      <w:lvlJc w:val="left"/>
      <w:pPr>
        <w:ind w:left="1080" w:hanging="720"/>
      </w:pPr>
      <w:rPr>
        <w:rFonts w:hint="default"/>
        <w:b w:val="0"/>
      </w:rPr>
    </w:lvl>
    <w:lvl w:ilvl="1" w:tplc="4A0E9166" w:tentative="1">
      <w:start w:val="1"/>
      <w:numFmt w:val="lowerLetter"/>
      <w:lvlText w:val="%2."/>
      <w:lvlJc w:val="left"/>
      <w:pPr>
        <w:ind w:left="1440" w:hanging="360"/>
      </w:pPr>
    </w:lvl>
    <w:lvl w:ilvl="2" w:tplc="72964292" w:tentative="1">
      <w:start w:val="1"/>
      <w:numFmt w:val="lowerRoman"/>
      <w:lvlText w:val="%3."/>
      <w:lvlJc w:val="right"/>
      <w:pPr>
        <w:ind w:left="2160" w:hanging="180"/>
      </w:pPr>
    </w:lvl>
    <w:lvl w:ilvl="3" w:tplc="66BCA1D2" w:tentative="1">
      <w:start w:val="1"/>
      <w:numFmt w:val="decimal"/>
      <w:lvlText w:val="%4."/>
      <w:lvlJc w:val="left"/>
      <w:pPr>
        <w:ind w:left="2880" w:hanging="360"/>
      </w:pPr>
    </w:lvl>
    <w:lvl w:ilvl="4" w:tplc="9E2ECE3A" w:tentative="1">
      <w:start w:val="1"/>
      <w:numFmt w:val="lowerLetter"/>
      <w:lvlText w:val="%5."/>
      <w:lvlJc w:val="left"/>
      <w:pPr>
        <w:ind w:left="3600" w:hanging="360"/>
      </w:pPr>
    </w:lvl>
    <w:lvl w:ilvl="5" w:tplc="35C88D72" w:tentative="1">
      <w:start w:val="1"/>
      <w:numFmt w:val="lowerRoman"/>
      <w:lvlText w:val="%6."/>
      <w:lvlJc w:val="right"/>
      <w:pPr>
        <w:ind w:left="4320" w:hanging="180"/>
      </w:pPr>
    </w:lvl>
    <w:lvl w:ilvl="6" w:tplc="F9D4D51E" w:tentative="1">
      <w:start w:val="1"/>
      <w:numFmt w:val="decimal"/>
      <w:lvlText w:val="%7."/>
      <w:lvlJc w:val="left"/>
      <w:pPr>
        <w:ind w:left="5040" w:hanging="360"/>
      </w:pPr>
    </w:lvl>
    <w:lvl w:ilvl="7" w:tplc="662C2A18" w:tentative="1">
      <w:start w:val="1"/>
      <w:numFmt w:val="lowerLetter"/>
      <w:lvlText w:val="%8."/>
      <w:lvlJc w:val="left"/>
      <w:pPr>
        <w:ind w:left="5760" w:hanging="360"/>
      </w:pPr>
    </w:lvl>
    <w:lvl w:ilvl="8" w:tplc="461054DA" w:tentative="1">
      <w:start w:val="1"/>
      <w:numFmt w:val="lowerRoman"/>
      <w:lvlText w:val="%9."/>
      <w:lvlJc w:val="right"/>
      <w:pPr>
        <w:ind w:left="6480" w:hanging="180"/>
      </w:pPr>
    </w:lvl>
  </w:abstractNum>
  <w:abstractNum w:abstractNumId="9" w15:restartNumberingAfterBreak="0">
    <w:nsid w:val="15B9174A"/>
    <w:multiLevelType w:val="hybridMultilevel"/>
    <w:tmpl w:val="5492F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A990A074">
      <w:start w:val="1"/>
      <w:numFmt w:val="bullet"/>
      <w:pStyle w:val="ListParagraph"/>
      <w:lvlText w:val=""/>
      <w:lvlJc w:val="left"/>
      <w:pPr>
        <w:ind w:left="1440" w:hanging="360"/>
      </w:pPr>
      <w:rPr>
        <w:rFonts w:ascii="Symbol" w:hAnsi="Symbol" w:hint="default"/>
        <w:color w:val="auto"/>
      </w:rPr>
    </w:lvl>
    <w:lvl w:ilvl="1" w:tplc="08D88FA0" w:tentative="1">
      <w:start w:val="1"/>
      <w:numFmt w:val="bullet"/>
      <w:lvlText w:val="o"/>
      <w:lvlJc w:val="left"/>
      <w:pPr>
        <w:ind w:left="2160" w:hanging="360"/>
      </w:pPr>
      <w:rPr>
        <w:rFonts w:ascii="Courier New" w:hAnsi="Courier New" w:cs="Courier New" w:hint="default"/>
      </w:rPr>
    </w:lvl>
    <w:lvl w:ilvl="2" w:tplc="76E22454" w:tentative="1">
      <w:start w:val="1"/>
      <w:numFmt w:val="bullet"/>
      <w:lvlText w:val=""/>
      <w:lvlJc w:val="left"/>
      <w:pPr>
        <w:ind w:left="2880" w:hanging="360"/>
      </w:pPr>
      <w:rPr>
        <w:rFonts w:ascii="Wingdings" w:hAnsi="Wingdings" w:hint="default"/>
      </w:rPr>
    </w:lvl>
    <w:lvl w:ilvl="3" w:tplc="F5E4D6C8" w:tentative="1">
      <w:start w:val="1"/>
      <w:numFmt w:val="bullet"/>
      <w:lvlText w:val=""/>
      <w:lvlJc w:val="left"/>
      <w:pPr>
        <w:ind w:left="3600" w:hanging="360"/>
      </w:pPr>
      <w:rPr>
        <w:rFonts w:ascii="Symbol" w:hAnsi="Symbol" w:hint="default"/>
      </w:rPr>
    </w:lvl>
    <w:lvl w:ilvl="4" w:tplc="676AE4D2" w:tentative="1">
      <w:start w:val="1"/>
      <w:numFmt w:val="bullet"/>
      <w:lvlText w:val="o"/>
      <w:lvlJc w:val="left"/>
      <w:pPr>
        <w:ind w:left="4320" w:hanging="360"/>
      </w:pPr>
      <w:rPr>
        <w:rFonts w:ascii="Courier New" w:hAnsi="Courier New" w:cs="Courier New" w:hint="default"/>
      </w:rPr>
    </w:lvl>
    <w:lvl w:ilvl="5" w:tplc="E61A0E0C" w:tentative="1">
      <w:start w:val="1"/>
      <w:numFmt w:val="bullet"/>
      <w:lvlText w:val=""/>
      <w:lvlJc w:val="left"/>
      <w:pPr>
        <w:ind w:left="5040" w:hanging="360"/>
      </w:pPr>
      <w:rPr>
        <w:rFonts w:ascii="Wingdings" w:hAnsi="Wingdings" w:hint="default"/>
      </w:rPr>
    </w:lvl>
    <w:lvl w:ilvl="6" w:tplc="4672D646" w:tentative="1">
      <w:start w:val="1"/>
      <w:numFmt w:val="bullet"/>
      <w:lvlText w:val=""/>
      <w:lvlJc w:val="left"/>
      <w:pPr>
        <w:ind w:left="5760" w:hanging="360"/>
      </w:pPr>
      <w:rPr>
        <w:rFonts w:ascii="Symbol" w:hAnsi="Symbol" w:hint="default"/>
      </w:rPr>
    </w:lvl>
    <w:lvl w:ilvl="7" w:tplc="D1FE8DD4" w:tentative="1">
      <w:start w:val="1"/>
      <w:numFmt w:val="bullet"/>
      <w:lvlText w:val="o"/>
      <w:lvlJc w:val="left"/>
      <w:pPr>
        <w:ind w:left="6480" w:hanging="360"/>
      </w:pPr>
      <w:rPr>
        <w:rFonts w:ascii="Courier New" w:hAnsi="Courier New" w:cs="Courier New" w:hint="default"/>
      </w:rPr>
    </w:lvl>
    <w:lvl w:ilvl="8" w:tplc="7E1451B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E541F96">
      <w:start w:val="1"/>
      <w:numFmt w:val="lowerRoman"/>
      <w:lvlText w:val="(%1)"/>
      <w:lvlJc w:val="left"/>
      <w:pPr>
        <w:ind w:left="1004" w:hanging="720"/>
      </w:pPr>
      <w:rPr>
        <w:rFonts w:hint="default"/>
        <w:b w:val="0"/>
      </w:rPr>
    </w:lvl>
    <w:lvl w:ilvl="1" w:tplc="26AE47FE" w:tentative="1">
      <w:start w:val="1"/>
      <w:numFmt w:val="lowerLetter"/>
      <w:lvlText w:val="%2."/>
      <w:lvlJc w:val="left"/>
      <w:pPr>
        <w:ind w:left="1364" w:hanging="360"/>
      </w:pPr>
    </w:lvl>
    <w:lvl w:ilvl="2" w:tplc="534C1D00" w:tentative="1">
      <w:start w:val="1"/>
      <w:numFmt w:val="lowerRoman"/>
      <w:lvlText w:val="%3."/>
      <w:lvlJc w:val="right"/>
      <w:pPr>
        <w:ind w:left="2084" w:hanging="180"/>
      </w:pPr>
    </w:lvl>
    <w:lvl w:ilvl="3" w:tplc="09008FA4" w:tentative="1">
      <w:start w:val="1"/>
      <w:numFmt w:val="decimal"/>
      <w:lvlText w:val="%4."/>
      <w:lvlJc w:val="left"/>
      <w:pPr>
        <w:ind w:left="2804" w:hanging="360"/>
      </w:pPr>
    </w:lvl>
    <w:lvl w:ilvl="4" w:tplc="100020B6" w:tentative="1">
      <w:start w:val="1"/>
      <w:numFmt w:val="lowerLetter"/>
      <w:lvlText w:val="%5."/>
      <w:lvlJc w:val="left"/>
      <w:pPr>
        <w:ind w:left="3524" w:hanging="360"/>
      </w:pPr>
    </w:lvl>
    <w:lvl w:ilvl="5" w:tplc="27AA0A10" w:tentative="1">
      <w:start w:val="1"/>
      <w:numFmt w:val="lowerRoman"/>
      <w:lvlText w:val="%6."/>
      <w:lvlJc w:val="right"/>
      <w:pPr>
        <w:ind w:left="4244" w:hanging="180"/>
      </w:pPr>
    </w:lvl>
    <w:lvl w:ilvl="6" w:tplc="6B6454A4" w:tentative="1">
      <w:start w:val="1"/>
      <w:numFmt w:val="decimal"/>
      <w:lvlText w:val="%7."/>
      <w:lvlJc w:val="left"/>
      <w:pPr>
        <w:ind w:left="4964" w:hanging="360"/>
      </w:pPr>
    </w:lvl>
    <w:lvl w:ilvl="7" w:tplc="70C0D8D0" w:tentative="1">
      <w:start w:val="1"/>
      <w:numFmt w:val="lowerLetter"/>
      <w:lvlText w:val="%8."/>
      <w:lvlJc w:val="left"/>
      <w:pPr>
        <w:ind w:left="5684" w:hanging="360"/>
      </w:pPr>
    </w:lvl>
    <w:lvl w:ilvl="8" w:tplc="5EA42AA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D4A8FCA">
      <w:start w:val="1"/>
      <w:numFmt w:val="lowerRoman"/>
      <w:lvlText w:val="(%1)"/>
      <w:lvlJc w:val="left"/>
      <w:pPr>
        <w:ind w:left="1080" w:hanging="720"/>
      </w:pPr>
      <w:rPr>
        <w:rFonts w:hint="default"/>
      </w:rPr>
    </w:lvl>
    <w:lvl w:ilvl="1" w:tplc="A616065E" w:tentative="1">
      <w:start w:val="1"/>
      <w:numFmt w:val="lowerLetter"/>
      <w:lvlText w:val="%2."/>
      <w:lvlJc w:val="left"/>
      <w:pPr>
        <w:ind w:left="1440" w:hanging="360"/>
      </w:pPr>
    </w:lvl>
    <w:lvl w:ilvl="2" w:tplc="A8E867F0" w:tentative="1">
      <w:start w:val="1"/>
      <w:numFmt w:val="lowerRoman"/>
      <w:lvlText w:val="%3."/>
      <w:lvlJc w:val="right"/>
      <w:pPr>
        <w:ind w:left="2160" w:hanging="180"/>
      </w:pPr>
    </w:lvl>
    <w:lvl w:ilvl="3" w:tplc="C330B37E" w:tentative="1">
      <w:start w:val="1"/>
      <w:numFmt w:val="decimal"/>
      <w:lvlText w:val="%4."/>
      <w:lvlJc w:val="left"/>
      <w:pPr>
        <w:ind w:left="2880" w:hanging="360"/>
      </w:pPr>
    </w:lvl>
    <w:lvl w:ilvl="4" w:tplc="5B9AA39A" w:tentative="1">
      <w:start w:val="1"/>
      <w:numFmt w:val="lowerLetter"/>
      <w:lvlText w:val="%5."/>
      <w:lvlJc w:val="left"/>
      <w:pPr>
        <w:ind w:left="3600" w:hanging="360"/>
      </w:pPr>
    </w:lvl>
    <w:lvl w:ilvl="5" w:tplc="BC6C35F6" w:tentative="1">
      <w:start w:val="1"/>
      <w:numFmt w:val="lowerRoman"/>
      <w:lvlText w:val="%6."/>
      <w:lvlJc w:val="right"/>
      <w:pPr>
        <w:ind w:left="4320" w:hanging="180"/>
      </w:pPr>
    </w:lvl>
    <w:lvl w:ilvl="6" w:tplc="92FC56E2" w:tentative="1">
      <w:start w:val="1"/>
      <w:numFmt w:val="decimal"/>
      <w:lvlText w:val="%7."/>
      <w:lvlJc w:val="left"/>
      <w:pPr>
        <w:ind w:left="5040" w:hanging="360"/>
      </w:pPr>
    </w:lvl>
    <w:lvl w:ilvl="7" w:tplc="918EA240" w:tentative="1">
      <w:start w:val="1"/>
      <w:numFmt w:val="lowerLetter"/>
      <w:lvlText w:val="%8."/>
      <w:lvlJc w:val="left"/>
      <w:pPr>
        <w:ind w:left="5760" w:hanging="360"/>
      </w:pPr>
    </w:lvl>
    <w:lvl w:ilvl="8" w:tplc="F9FCBB1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E268588">
      <w:start w:val="1"/>
      <w:numFmt w:val="lowerRoman"/>
      <w:lvlText w:val="(%1)"/>
      <w:lvlJc w:val="left"/>
      <w:pPr>
        <w:ind w:left="1080" w:hanging="720"/>
      </w:pPr>
      <w:rPr>
        <w:rFonts w:hint="default"/>
      </w:rPr>
    </w:lvl>
    <w:lvl w:ilvl="1" w:tplc="1292C40A" w:tentative="1">
      <w:start w:val="1"/>
      <w:numFmt w:val="lowerLetter"/>
      <w:lvlText w:val="%2."/>
      <w:lvlJc w:val="left"/>
      <w:pPr>
        <w:ind w:left="1440" w:hanging="360"/>
      </w:pPr>
    </w:lvl>
    <w:lvl w:ilvl="2" w:tplc="3BBE3AA8" w:tentative="1">
      <w:start w:val="1"/>
      <w:numFmt w:val="lowerRoman"/>
      <w:lvlText w:val="%3."/>
      <w:lvlJc w:val="right"/>
      <w:pPr>
        <w:ind w:left="2160" w:hanging="180"/>
      </w:pPr>
    </w:lvl>
    <w:lvl w:ilvl="3" w:tplc="BDDE71BE" w:tentative="1">
      <w:start w:val="1"/>
      <w:numFmt w:val="decimal"/>
      <w:lvlText w:val="%4."/>
      <w:lvlJc w:val="left"/>
      <w:pPr>
        <w:ind w:left="2880" w:hanging="360"/>
      </w:pPr>
    </w:lvl>
    <w:lvl w:ilvl="4" w:tplc="2312DDD6" w:tentative="1">
      <w:start w:val="1"/>
      <w:numFmt w:val="lowerLetter"/>
      <w:lvlText w:val="%5."/>
      <w:lvlJc w:val="left"/>
      <w:pPr>
        <w:ind w:left="3600" w:hanging="360"/>
      </w:pPr>
    </w:lvl>
    <w:lvl w:ilvl="5" w:tplc="DF5A081E" w:tentative="1">
      <w:start w:val="1"/>
      <w:numFmt w:val="lowerRoman"/>
      <w:lvlText w:val="%6."/>
      <w:lvlJc w:val="right"/>
      <w:pPr>
        <w:ind w:left="4320" w:hanging="180"/>
      </w:pPr>
    </w:lvl>
    <w:lvl w:ilvl="6" w:tplc="AEFA27AA" w:tentative="1">
      <w:start w:val="1"/>
      <w:numFmt w:val="decimal"/>
      <w:lvlText w:val="%7."/>
      <w:lvlJc w:val="left"/>
      <w:pPr>
        <w:ind w:left="5040" w:hanging="360"/>
      </w:pPr>
    </w:lvl>
    <w:lvl w:ilvl="7" w:tplc="0526CC5E" w:tentative="1">
      <w:start w:val="1"/>
      <w:numFmt w:val="lowerLetter"/>
      <w:lvlText w:val="%8."/>
      <w:lvlJc w:val="left"/>
      <w:pPr>
        <w:ind w:left="5760" w:hanging="360"/>
      </w:pPr>
    </w:lvl>
    <w:lvl w:ilvl="8" w:tplc="BD9488A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A1F238C8">
      <w:start w:val="1"/>
      <w:numFmt w:val="lowerRoman"/>
      <w:lvlText w:val="(%1)"/>
      <w:lvlJc w:val="left"/>
      <w:pPr>
        <w:ind w:left="1080" w:hanging="720"/>
      </w:pPr>
      <w:rPr>
        <w:rFonts w:hint="default"/>
        <w:b w:val="0"/>
      </w:rPr>
    </w:lvl>
    <w:lvl w:ilvl="1" w:tplc="B8D2FF1A" w:tentative="1">
      <w:start w:val="1"/>
      <w:numFmt w:val="lowerLetter"/>
      <w:lvlText w:val="%2."/>
      <w:lvlJc w:val="left"/>
      <w:pPr>
        <w:ind w:left="1440" w:hanging="360"/>
      </w:pPr>
    </w:lvl>
    <w:lvl w:ilvl="2" w:tplc="1C18104A" w:tentative="1">
      <w:start w:val="1"/>
      <w:numFmt w:val="lowerRoman"/>
      <w:lvlText w:val="%3."/>
      <w:lvlJc w:val="right"/>
      <w:pPr>
        <w:ind w:left="2160" w:hanging="180"/>
      </w:pPr>
    </w:lvl>
    <w:lvl w:ilvl="3" w:tplc="34F04DCE" w:tentative="1">
      <w:start w:val="1"/>
      <w:numFmt w:val="decimal"/>
      <w:lvlText w:val="%4."/>
      <w:lvlJc w:val="left"/>
      <w:pPr>
        <w:ind w:left="2880" w:hanging="360"/>
      </w:pPr>
    </w:lvl>
    <w:lvl w:ilvl="4" w:tplc="458C5924" w:tentative="1">
      <w:start w:val="1"/>
      <w:numFmt w:val="lowerLetter"/>
      <w:lvlText w:val="%5."/>
      <w:lvlJc w:val="left"/>
      <w:pPr>
        <w:ind w:left="3600" w:hanging="360"/>
      </w:pPr>
    </w:lvl>
    <w:lvl w:ilvl="5" w:tplc="1CCE80AC" w:tentative="1">
      <w:start w:val="1"/>
      <w:numFmt w:val="lowerRoman"/>
      <w:lvlText w:val="%6."/>
      <w:lvlJc w:val="right"/>
      <w:pPr>
        <w:ind w:left="4320" w:hanging="180"/>
      </w:pPr>
    </w:lvl>
    <w:lvl w:ilvl="6" w:tplc="D640D262" w:tentative="1">
      <w:start w:val="1"/>
      <w:numFmt w:val="decimal"/>
      <w:lvlText w:val="%7."/>
      <w:lvlJc w:val="left"/>
      <w:pPr>
        <w:ind w:left="5040" w:hanging="360"/>
      </w:pPr>
    </w:lvl>
    <w:lvl w:ilvl="7" w:tplc="9A7633F4" w:tentative="1">
      <w:start w:val="1"/>
      <w:numFmt w:val="lowerLetter"/>
      <w:lvlText w:val="%8."/>
      <w:lvlJc w:val="left"/>
      <w:pPr>
        <w:ind w:left="5760" w:hanging="360"/>
      </w:pPr>
    </w:lvl>
    <w:lvl w:ilvl="8" w:tplc="9DEA943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EB0A110">
      <w:start w:val="1"/>
      <w:numFmt w:val="lowerLetter"/>
      <w:lvlText w:val="(%1)"/>
      <w:lvlJc w:val="left"/>
      <w:pPr>
        <w:ind w:left="360" w:hanging="360"/>
      </w:pPr>
      <w:rPr>
        <w:rFonts w:hint="default"/>
      </w:rPr>
    </w:lvl>
    <w:lvl w:ilvl="1" w:tplc="63CACF32" w:tentative="1">
      <w:start w:val="1"/>
      <w:numFmt w:val="lowerLetter"/>
      <w:lvlText w:val="%2."/>
      <w:lvlJc w:val="left"/>
      <w:pPr>
        <w:ind w:left="1080" w:hanging="360"/>
      </w:pPr>
    </w:lvl>
    <w:lvl w:ilvl="2" w:tplc="61186108" w:tentative="1">
      <w:start w:val="1"/>
      <w:numFmt w:val="lowerRoman"/>
      <w:lvlText w:val="%3."/>
      <w:lvlJc w:val="right"/>
      <w:pPr>
        <w:ind w:left="1800" w:hanging="180"/>
      </w:pPr>
    </w:lvl>
    <w:lvl w:ilvl="3" w:tplc="07D254BE" w:tentative="1">
      <w:start w:val="1"/>
      <w:numFmt w:val="decimal"/>
      <w:lvlText w:val="%4."/>
      <w:lvlJc w:val="left"/>
      <w:pPr>
        <w:ind w:left="2520" w:hanging="360"/>
      </w:pPr>
    </w:lvl>
    <w:lvl w:ilvl="4" w:tplc="829C2FEA" w:tentative="1">
      <w:start w:val="1"/>
      <w:numFmt w:val="lowerLetter"/>
      <w:lvlText w:val="%5."/>
      <w:lvlJc w:val="left"/>
      <w:pPr>
        <w:ind w:left="3240" w:hanging="360"/>
      </w:pPr>
    </w:lvl>
    <w:lvl w:ilvl="5" w:tplc="7C589C02" w:tentative="1">
      <w:start w:val="1"/>
      <w:numFmt w:val="lowerRoman"/>
      <w:lvlText w:val="%6."/>
      <w:lvlJc w:val="right"/>
      <w:pPr>
        <w:ind w:left="3960" w:hanging="180"/>
      </w:pPr>
    </w:lvl>
    <w:lvl w:ilvl="6" w:tplc="97004AC2" w:tentative="1">
      <w:start w:val="1"/>
      <w:numFmt w:val="decimal"/>
      <w:lvlText w:val="%7."/>
      <w:lvlJc w:val="left"/>
      <w:pPr>
        <w:ind w:left="4680" w:hanging="360"/>
      </w:pPr>
    </w:lvl>
    <w:lvl w:ilvl="7" w:tplc="5C00F128" w:tentative="1">
      <w:start w:val="1"/>
      <w:numFmt w:val="lowerLetter"/>
      <w:lvlText w:val="%8."/>
      <w:lvlJc w:val="left"/>
      <w:pPr>
        <w:ind w:left="5400" w:hanging="360"/>
      </w:pPr>
    </w:lvl>
    <w:lvl w:ilvl="8" w:tplc="4322CA2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E48EE5C">
      <w:start w:val="1"/>
      <w:numFmt w:val="decimal"/>
      <w:lvlText w:val="%1."/>
      <w:lvlJc w:val="left"/>
      <w:pPr>
        <w:ind w:left="360" w:hanging="360"/>
      </w:pPr>
      <w:rPr>
        <w:rFonts w:hint="default"/>
      </w:rPr>
    </w:lvl>
    <w:lvl w:ilvl="1" w:tplc="CF20BEA8" w:tentative="1">
      <w:start w:val="1"/>
      <w:numFmt w:val="lowerLetter"/>
      <w:lvlText w:val="%2."/>
      <w:lvlJc w:val="left"/>
      <w:pPr>
        <w:ind w:left="1080" w:hanging="360"/>
      </w:pPr>
    </w:lvl>
    <w:lvl w:ilvl="2" w:tplc="B19A0CD4" w:tentative="1">
      <w:start w:val="1"/>
      <w:numFmt w:val="lowerRoman"/>
      <w:lvlText w:val="%3."/>
      <w:lvlJc w:val="right"/>
      <w:pPr>
        <w:ind w:left="1800" w:hanging="180"/>
      </w:pPr>
    </w:lvl>
    <w:lvl w:ilvl="3" w:tplc="6ABC2302" w:tentative="1">
      <w:start w:val="1"/>
      <w:numFmt w:val="decimal"/>
      <w:lvlText w:val="%4."/>
      <w:lvlJc w:val="left"/>
      <w:pPr>
        <w:ind w:left="2520" w:hanging="360"/>
      </w:pPr>
    </w:lvl>
    <w:lvl w:ilvl="4" w:tplc="6840DD9E" w:tentative="1">
      <w:start w:val="1"/>
      <w:numFmt w:val="lowerLetter"/>
      <w:lvlText w:val="%5."/>
      <w:lvlJc w:val="left"/>
      <w:pPr>
        <w:ind w:left="3240" w:hanging="360"/>
      </w:pPr>
    </w:lvl>
    <w:lvl w:ilvl="5" w:tplc="8C3C6FFC" w:tentative="1">
      <w:start w:val="1"/>
      <w:numFmt w:val="lowerRoman"/>
      <w:lvlText w:val="%6."/>
      <w:lvlJc w:val="right"/>
      <w:pPr>
        <w:ind w:left="3960" w:hanging="180"/>
      </w:pPr>
    </w:lvl>
    <w:lvl w:ilvl="6" w:tplc="97CE356C" w:tentative="1">
      <w:start w:val="1"/>
      <w:numFmt w:val="decimal"/>
      <w:lvlText w:val="%7."/>
      <w:lvlJc w:val="left"/>
      <w:pPr>
        <w:ind w:left="4680" w:hanging="360"/>
      </w:pPr>
    </w:lvl>
    <w:lvl w:ilvl="7" w:tplc="D458CFC0" w:tentative="1">
      <w:start w:val="1"/>
      <w:numFmt w:val="lowerLetter"/>
      <w:lvlText w:val="%8."/>
      <w:lvlJc w:val="left"/>
      <w:pPr>
        <w:ind w:left="5400" w:hanging="360"/>
      </w:pPr>
    </w:lvl>
    <w:lvl w:ilvl="8" w:tplc="93A8181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79CAD8F0">
      <w:start w:val="1"/>
      <w:numFmt w:val="decimal"/>
      <w:lvlText w:val="%1."/>
      <w:lvlJc w:val="left"/>
      <w:pPr>
        <w:ind w:left="360" w:hanging="360"/>
      </w:pPr>
      <w:rPr>
        <w:rFonts w:hint="default"/>
      </w:rPr>
    </w:lvl>
    <w:lvl w:ilvl="1" w:tplc="FB048E8A" w:tentative="1">
      <w:start w:val="1"/>
      <w:numFmt w:val="lowerLetter"/>
      <w:lvlText w:val="%2."/>
      <w:lvlJc w:val="left"/>
      <w:pPr>
        <w:ind w:left="1080" w:hanging="360"/>
      </w:pPr>
    </w:lvl>
    <w:lvl w:ilvl="2" w:tplc="E5CC73EE" w:tentative="1">
      <w:start w:val="1"/>
      <w:numFmt w:val="lowerRoman"/>
      <w:lvlText w:val="%3."/>
      <w:lvlJc w:val="right"/>
      <w:pPr>
        <w:ind w:left="1800" w:hanging="180"/>
      </w:pPr>
    </w:lvl>
    <w:lvl w:ilvl="3" w:tplc="0F06DA32" w:tentative="1">
      <w:start w:val="1"/>
      <w:numFmt w:val="decimal"/>
      <w:lvlText w:val="%4."/>
      <w:lvlJc w:val="left"/>
      <w:pPr>
        <w:ind w:left="2520" w:hanging="360"/>
      </w:pPr>
    </w:lvl>
    <w:lvl w:ilvl="4" w:tplc="387AEEEA" w:tentative="1">
      <w:start w:val="1"/>
      <w:numFmt w:val="lowerLetter"/>
      <w:lvlText w:val="%5."/>
      <w:lvlJc w:val="left"/>
      <w:pPr>
        <w:ind w:left="3240" w:hanging="360"/>
      </w:pPr>
    </w:lvl>
    <w:lvl w:ilvl="5" w:tplc="3CB8BB0E" w:tentative="1">
      <w:start w:val="1"/>
      <w:numFmt w:val="lowerRoman"/>
      <w:lvlText w:val="%6."/>
      <w:lvlJc w:val="right"/>
      <w:pPr>
        <w:ind w:left="3960" w:hanging="180"/>
      </w:pPr>
    </w:lvl>
    <w:lvl w:ilvl="6" w:tplc="C25CFE92" w:tentative="1">
      <w:start w:val="1"/>
      <w:numFmt w:val="decimal"/>
      <w:lvlText w:val="%7."/>
      <w:lvlJc w:val="left"/>
      <w:pPr>
        <w:ind w:left="4680" w:hanging="360"/>
      </w:pPr>
    </w:lvl>
    <w:lvl w:ilvl="7" w:tplc="C52C9E2C" w:tentative="1">
      <w:start w:val="1"/>
      <w:numFmt w:val="lowerLetter"/>
      <w:lvlText w:val="%8."/>
      <w:lvlJc w:val="left"/>
      <w:pPr>
        <w:ind w:left="5400" w:hanging="360"/>
      </w:pPr>
    </w:lvl>
    <w:lvl w:ilvl="8" w:tplc="6AF0F97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0FEA014">
      <w:start w:val="1"/>
      <w:numFmt w:val="lowerRoman"/>
      <w:lvlText w:val="(%1)"/>
      <w:lvlJc w:val="left"/>
      <w:pPr>
        <w:ind w:left="1080" w:hanging="720"/>
      </w:pPr>
      <w:rPr>
        <w:rFonts w:hint="default"/>
        <w:b w:val="0"/>
      </w:rPr>
    </w:lvl>
    <w:lvl w:ilvl="1" w:tplc="CDF02306" w:tentative="1">
      <w:start w:val="1"/>
      <w:numFmt w:val="lowerLetter"/>
      <w:lvlText w:val="%2."/>
      <w:lvlJc w:val="left"/>
      <w:pPr>
        <w:ind w:left="1440" w:hanging="360"/>
      </w:pPr>
    </w:lvl>
    <w:lvl w:ilvl="2" w:tplc="F1AABE5C" w:tentative="1">
      <w:start w:val="1"/>
      <w:numFmt w:val="lowerRoman"/>
      <w:lvlText w:val="%3."/>
      <w:lvlJc w:val="right"/>
      <w:pPr>
        <w:ind w:left="2160" w:hanging="180"/>
      </w:pPr>
    </w:lvl>
    <w:lvl w:ilvl="3" w:tplc="4CC8FD84" w:tentative="1">
      <w:start w:val="1"/>
      <w:numFmt w:val="decimal"/>
      <w:lvlText w:val="%4."/>
      <w:lvlJc w:val="left"/>
      <w:pPr>
        <w:ind w:left="2880" w:hanging="360"/>
      </w:pPr>
    </w:lvl>
    <w:lvl w:ilvl="4" w:tplc="7A2A3DC2" w:tentative="1">
      <w:start w:val="1"/>
      <w:numFmt w:val="lowerLetter"/>
      <w:lvlText w:val="%5."/>
      <w:lvlJc w:val="left"/>
      <w:pPr>
        <w:ind w:left="3600" w:hanging="360"/>
      </w:pPr>
    </w:lvl>
    <w:lvl w:ilvl="5" w:tplc="A968A600" w:tentative="1">
      <w:start w:val="1"/>
      <w:numFmt w:val="lowerRoman"/>
      <w:lvlText w:val="%6."/>
      <w:lvlJc w:val="right"/>
      <w:pPr>
        <w:ind w:left="4320" w:hanging="180"/>
      </w:pPr>
    </w:lvl>
    <w:lvl w:ilvl="6" w:tplc="DB9A4C04" w:tentative="1">
      <w:start w:val="1"/>
      <w:numFmt w:val="decimal"/>
      <w:lvlText w:val="%7."/>
      <w:lvlJc w:val="left"/>
      <w:pPr>
        <w:ind w:left="5040" w:hanging="360"/>
      </w:pPr>
    </w:lvl>
    <w:lvl w:ilvl="7" w:tplc="A5649B7C" w:tentative="1">
      <w:start w:val="1"/>
      <w:numFmt w:val="lowerLetter"/>
      <w:lvlText w:val="%8."/>
      <w:lvlJc w:val="left"/>
      <w:pPr>
        <w:ind w:left="5760" w:hanging="360"/>
      </w:pPr>
    </w:lvl>
    <w:lvl w:ilvl="8" w:tplc="5CCC76D6"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97C4C1E0">
      <w:start w:val="1"/>
      <w:numFmt w:val="lowerRoman"/>
      <w:lvlText w:val="(%1)"/>
      <w:lvlJc w:val="left"/>
      <w:pPr>
        <w:ind w:left="1080" w:hanging="720"/>
      </w:pPr>
      <w:rPr>
        <w:rFonts w:hint="default"/>
      </w:rPr>
    </w:lvl>
    <w:lvl w:ilvl="1" w:tplc="267CB6BE" w:tentative="1">
      <w:start w:val="1"/>
      <w:numFmt w:val="lowerLetter"/>
      <w:lvlText w:val="%2."/>
      <w:lvlJc w:val="left"/>
      <w:pPr>
        <w:ind w:left="1440" w:hanging="360"/>
      </w:pPr>
    </w:lvl>
    <w:lvl w:ilvl="2" w:tplc="412A6F76" w:tentative="1">
      <w:start w:val="1"/>
      <w:numFmt w:val="lowerRoman"/>
      <w:lvlText w:val="%3."/>
      <w:lvlJc w:val="right"/>
      <w:pPr>
        <w:ind w:left="2160" w:hanging="180"/>
      </w:pPr>
    </w:lvl>
    <w:lvl w:ilvl="3" w:tplc="77A42AE4" w:tentative="1">
      <w:start w:val="1"/>
      <w:numFmt w:val="decimal"/>
      <w:lvlText w:val="%4."/>
      <w:lvlJc w:val="left"/>
      <w:pPr>
        <w:ind w:left="2880" w:hanging="360"/>
      </w:pPr>
    </w:lvl>
    <w:lvl w:ilvl="4" w:tplc="E74E5FDC" w:tentative="1">
      <w:start w:val="1"/>
      <w:numFmt w:val="lowerLetter"/>
      <w:lvlText w:val="%5."/>
      <w:lvlJc w:val="left"/>
      <w:pPr>
        <w:ind w:left="3600" w:hanging="360"/>
      </w:pPr>
    </w:lvl>
    <w:lvl w:ilvl="5" w:tplc="10C260A8" w:tentative="1">
      <w:start w:val="1"/>
      <w:numFmt w:val="lowerRoman"/>
      <w:lvlText w:val="%6."/>
      <w:lvlJc w:val="right"/>
      <w:pPr>
        <w:ind w:left="4320" w:hanging="180"/>
      </w:pPr>
    </w:lvl>
    <w:lvl w:ilvl="6" w:tplc="9AF4F0B2" w:tentative="1">
      <w:start w:val="1"/>
      <w:numFmt w:val="decimal"/>
      <w:lvlText w:val="%7."/>
      <w:lvlJc w:val="left"/>
      <w:pPr>
        <w:ind w:left="5040" w:hanging="360"/>
      </w:pPr>
    </w:lvl>
    <w:lvl w:ilvl="7" w:tplc="947841C4" w:tentative="1">
      <w:start w:val="1"/>
      <w:numFmt w:val="lowerLetter"/>
      <w:lvlText w:val="%8."/>
      <w:lvlJc w:val="left"/>
      <w:pPr>
        <w:ind w:left="5760" w:hanging="360"/>
      </w:pPr>
    </w:lvl>
    <w:lvl w:ilvl="8" w:tplc="79784CB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4B8F608">
      <w:start w:val="1"/>
      <w:numFmt w:val="bullet"/>
      <w:pStyle w:val="ListBullet"/>
      <w:lvlText w:val=""/>
      <w:lvlJc w:val="left"/>
      <w:pPr>
        <w:ind w:left="720" w:hanging="360"/>
      </w:pPr>
      <w:rPr>
        <w:rFonts w:ascii="Symbol" w:hAnsi="Symbol" w:hint="default"/>
      </w:rPr>
    </w:lvl>
    <w:lvl w:ilvl="1" w:tplc="17F216AE">
      <w:start w:val="1"/>
      <w:numFmt w:val="bullet"/>
      <w:pStyle w:val="ListBullet2"/>
      <w:lvlText w:val="o"/>
      <w:lvlJc w:val="left"/>
      <w:pPr>
        <w:ind w:left="1440" w:hanging="360"/>
      </w:pPr>
      <w:rPr>
        <w:rFonts w:ascii="Courier New" w:hAnsi="Courier New" w:cs="Courier New" w:hint="default"/>
      </w:rPr>
    </w:lvl>
    <w:lvl w:ilvl="2" w:tplc="56987708">
      <w:start w:val="1"/>
      <w:numFmt w:val="bullet"/>
      <w:lvlText w:val=""/>
      <w:lvlJc w:val="left"/>
      <w:pPr>
        <w:ind w:left="2160" w:hanging="360"/>
      </w:pPr>
      <w:rPr>
        <w:rFonts w:ascii="Wingdings" w:hAnsi="Wingdings" w:hint="default"/>
      </w:rPr>
    </w:lvl>
    <w:lvl w:ilvl="3" w:tplc="0B66B80E">
      <w:start w:val="1"/>
      <w:numFmt w:val="bullet"/>
      <w:lvlText w:val=""/>
      <w:lvlJc w:val="left"/>
      <w:pPr>
        <w:ind w:left="2880" w:hanging="360"/>
      </w:pPr>
      <w:rPr>
        <w:rFonts w:ascii="Symbol" w:hAnsi="Symbol" w:hint="default"/>
      </w:rPr>
    </w:lvl>
    <w:lvl w:ilvl="4" w:tplc="8FC61AC0">
      <w:start w:val="1"/>
      <w:numFmt w:val="bullet"/>
      <w:lvlText w:val="o"/>
      <w:lvlJc w:val="left"/>
      <w:pPr>
        <w:ind w:left="3600" w:hanging="360"/>
      </w:pPr>
      <w:rPr>
        <w:rFonts w:ascii="Courier New" w:hAnsi="Courier New" w:cs="Courier New" w:hint="default"/>
      </w:rPr>
    </w:lvl>
    <w:lvl w:ilvl="5" w:tplc="A8EE4894">
      <w:start w:val="1"/>
      <w:numFmt w:val="bullet"/>
      <w:pStyle w:val="ListBullet3"/>
      <w:lvlText w:val=""/>
      <w:lvlJc w:val="left"/>
      <w:pPr>
        <w:ind w:left="4320" w:hanging="360"/>
      </w:pPr>
      <w:rPr>
        <w:rFonts w:ascii="Wingdings" w:hAnsi="Wingdings" w:hint="default"/>
      </w:rPr>
    </w:lvl>
    <w:lvl w:ilvl="6" w:tplc="CD2CA02C">
      <w:start w:val="1"/>
      <w:numFmt w:val="bullet"/>
      <w:lvlText w:val=""/>
      <w:lvlJc w:val="left"/>
      <w:pPr>
        <w:ind w:left="5040" w:hanging="360"/>
      </w:pPr>
      <w:rPr>
        <w:rFonts w:ascii="Symbol" w:hAnsi="Symbol" w:hint="default"/>
      </w:rPr>
    </w:lvl>
    <w:lvl w:ilvl="7" w:tplc="45761290">
      <w:start w:val="1"/>
      <w:numFmt w:val="bullet"/>
      <w:lvlText w:val="o"/>
      <w:lvlJc w:val="left"/>
      <w:pPr>
        <w:ind w:left="5760" w:hanging="360"/>
      </w:pPr>
      <w:rPr>
        <w:rFonts w:ascii="Courier New" w:hAnsi="Courier New" w:cs="Courier New" w:hint="default"/>
      </w:rPr>
    </w:lvl>
    <w:lvl w:ilvl="8" w:tplc="6C6CE8A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9789D7C">
      <w:start w:val="1"/>
      <w:numFmt w:val="bullet"/>
      <w:lvlText w:val=""/>
      <w:lvlJc w:val="left"/>
      <w:pPr>
        <w:ind w:left="360" w:hanging="360"/>
      </w:pPr>
      <w:rPr>
        <w:rFonts w:ascii="Symbol" w:hAnsi="Symbol" w:hint="default"/>
      </w:rPr>
    </w:lvl>
    <w:lvl w:ilvl="1" w:tplc="0742B732" w:tentative="1">
      <w:start w:val="1"/>
      <w:numFmt w:val="bullet"/>
      <w:lvlText w:val="o"/>
      <w:lvlJc w:val="left"/>
      <w:pPr>
        <w:ind w:left="1080" w:hanging="360"/>
      </w:pPr>
      <w:rPr>
        <w:rFonts w:ascii="Courier New" w:hAnsi="Courier New" w:cs="Courier New" w:hint="default"/>
      </w:rPr>
    </w:lvl>
    <w:lvl w:ilvl="2" w:tplc="731C85D8" w:tentative="1">
      <w:start w:val="1"/>
      <w:numFmt w:val="bullet"/>
      <w:lvlText w:val=""/>
      <w:lvlJc w:val="left"/>
      <w:pPr>
        <w:ind w:left="1800" w:hanging="360"/>
      </w:pPr>
      <w:rPr>
        <w:rFonts w:ascii="Wingdings" w:hAnsi="Wingdings" w:hint="default"/>
      </w:rPr>
    </w:lvl>
    <w:lvl w:ilvl="3" w:tplc="2878F19A" w:tentative="1">
      <w:start w:val="1"/>
      <w:numFmt w:val="bullet"/>
      <w:lvlText w:val=""/>
      <w:lvlJc w:val="left"/>
      <w:pPr>
        <w:ind w:left="2520" w:hanging="360"/>
      </w:pPr>
      <w:rPr>
        <w:rFonts w:ascii="Symbol" w:hAnsi="Symbol" w:hint="default"/>
      </w:rPr>
    </w:lvl>
    <w:lvl w:ilvl="4" w:tplc="2FD435DE" w:tentative="1">
      <w:start w:val="1"/>
      <w:numFmt w:val="bullet"/>
      <w:lvlText w:val="o"/>
      <w:lvlJc w:val="left"/>
      <w:pPr>
        <w:ind w:left="3240" w:hanging="360"/>
      </w:pPr>
      <w:rPr>
        <w:rFonts w:ascii="Courier New" w:hAnsi="Courier New" w:cs="Courier New" w:hint="default"/>
      </w:rPr>
    </w:lvl>
    <w:lvl w:ilvl="5" w:tplc="F5E856B4" w:tentative="1">
      <w:start w:val="1"/>
      <w:numFmt w:val="bullet"/>
      <w:lvlText w:val=""/>
      <w:lvlJc w:val="left"/>
      <w:pPr>
        <w:ind w:left="3960" w:hanging="360"/>
      </w:pPr>
      <w:rPr>
        <w:rFonts w:ascii="Wingdings" w:hAnsi="Wingdings" w:hint="default"/>
      </w:rPr>
    </w:lvl>
    <w:lvl w:ilvl="6" w:tplc="9D647EA8" w:tentative="1">
      <w:start w:val="1"/>
      <w:numFmt w:val="bullet"/>
      <w:lvlText w:val=""/>
      <w:lvlJc w:val="left"/>
      <w:pPr>
        <w:ind w:left="4680" w:hanging="360"/>
      </w:pPr>
      <w:rPr>
        <w:rFonts w:ascii="Symbol" w:hAnsi="Symbol" w:hint="default"/>
      </w:rPr>
    </w:lvl>
    <w:lvl w:ilvl="7" w:tplc="77A0CD9A" w:tentative="1">
      <w:start w:val="1"/>
      <w:numFmt w:val="bullet"/>
      <w:lvlText w:val="o"/>
      <w:lvlJc w:val="left"/>
      <w:pPr>
        <w:ind w:left="5400" w:hanging="360"/>
      </w:pPr>
      <w:rPr>
        <w:rFonts w:ascii="Courier New" w:hAnsi="Courier New" w:cs="Courier New" w:hint="default"/>
      </w:rPr>
    </w:lvl>
    <w:lvl w:ilvl="8" w:tplc="1582710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AF2A48C">
      <w:start w:val="1"/>
      <w:numFmt w:val="lowerRoman"/>
      <w:lvlText w:val="(%1)"/>
      <w:lvlJc w:val="left"/>
      <w:pPr>
        <w:ind w:left="1080" w:hanging="720"/>
      </w:pPr>
      <w:rPr>
        <w:rFonts w:hint="default"/>
      </w:rPr>
    </w:lvl>
    <w:lvl w:ilvl="1" w:tplc="30962F48" w:tentative="1">
      <w:start w:val="1"/>
      <w:numFmt w:val="lowerLetter"/>
      <w:lvlText w:val="%2."/>
      <w:lvlJc w:val="left"/>
      <w:pPr>
        <w:ind w:left="1440" w:hanging="360"/>
      </w:pPr>
    </w:lvl>
    <w:lvl w:ilvl="2" w:tplc="4A90EF58" w:tentative="1">
      <w:start w:val="1"/>
      <w:numFmt w:val="lowerRoman"/>
      <w:lvlText w:val="%3."/>
      <w:lvlJc w:val="right"/>
      <w:pPr>
        <w:ind w:left="2160" w:hanging="180"/>
      </w:pPr>
    </w:lvl>
    <w:lvl w:ilvl="3" w:tplc="9BC09120" w:tentative="1">
      <w:start w:val="1"/>
      <w:numFmt w:val="decimal"/>
      <w:lvlText w:val="%4."/>
      <w:lvlJc w:val="left"/>
      <w:pPr>
        <w:ind w:left="2880" w:hanging="360"/>
      </w:pPr>
    </w:lvl>
    <w:lvl w:ilvl="4" w:tplc="0D8062DE" w:tentative="1">
      <w:start w:val="1"/>
      <w:numFmt w:val="lowerLetter"/>
      <w:lvlText w:val="%5."/>
      <w:lvlJc w:val="left"/>
      <w:pPr>
        <w:ind w:left="3600" w:hanging="360"/>
      </w:pPr>
    </w:lvl>
    <w:lvl w:ilvl="5" w:tplc="7EA62D6C" w:tentative="1">
      <w:start w:val="1"/>
      <w:numFmt w:val="lowerRoman"/>
      <w:lvlText w:val="%6."/>
      <w:lvlJc w:val="right"/>
      <w:pPr>
        <w:ind w:left="4320" w:hanging="180"/>
      </w:pPr>
    </w:lvl>
    <w:lvl w:ilvl="6" w:tplc="0ECC0324" w:tentative="1">
      <w:start w:val="1"/>
      <w:numFmt w:val="decimal"/>
      <w:lvlText w:val="%7."/>
      <w:lvlJc w:val="left"/>
      <w:pPr>
        <w:ind w:left="5040" w:hanging="360"/>
      </w:pPr>
    </w:lvl>
    <w:lvl w:ilvl="7" w:tplc="E29AE9CE" w:tentative="1">
      <w:start w:val="1"/>
      <w:numFmt w:val="lowerLetter"/>
      <w:lvlText w:val="%8."/>
      <w:lvlJc w:val="left"/>
      <w:pPr>
        <w:ind w:left="5760" w:hanging="360"/>
      </w:pPr>
    </w:lvl>
    <w:lvl w:ilvl="8" w:tplc="2DC43DD6" w:tentative="1">
      <w:start w:val="1"/>
      <w:numFmt w:val="lowerRoman"/>
      <w:lvlText w:val="%9."/>
      <w:lvlJc w:val="right"/>
      <w:pPr>
        <w:ind w:left="6480" w:hanging="180"/>
      </w:pPr>
    </w:lvl>
  </w:abstractNum>
  <w:abstractNum w:abstractNumId="23" w15:restartNumberingAfterBreak="0">
    <w:nsid w:val="45441113"/>
    <w:multiLevelType w:val="hybridMultilevel"/>
    <w:tmpl w:val="4F46B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F3286"/>
    <w:multiLevelType w:val="hybridMultilevel"/>
    <w:tmpl w:val="5504F770"/>
    <w:lvl w:ilvl="0" w:tplc="67766F48">
      <w:start w:val="1"/>
      <w:numFmt w:val="lowerRoman"/>
      <w:lvlText w:val="(%1)"/>
      <w:lvlJc w:val="left"/>
      <w:pPr>
        <w:ind w:left="1080" w:hanging="720"/>
      </w:pPr>
      <w:rPr>
        <w:rFonts w:hint="default"/>
      </w:rPr>
    </w:lvl>
    <w:lvl w:ilvl="1" w:tplc="77D23630" w:tentative="1">
      <w:start w:val="1"/>
      <w:numFmt w:val="lowerLetter"/>
      <w:lvlText w:val="%2."/>
      <w:lvlJc w:val="left"/>
      <w:pPr>
        <w:ind w:left="1440" w:hanging="360"/>
      </w:pPr>
    </w:lvl>
    <w:lvl w:ilvl="2" w:tplc="46EAD096" w:tentative="1">
      <w:start w:val="1"/>
      <w:numFmt w:val="lowerRoman"/>
      <w:lvlText w:val="%3."/>
      <w:lvlJc w:val="right"/>
      <w:pPr>
        <w:ind w:left="2160" w:hanging="180"/>
      </w:pPr>
    </w:lvl>
    <w:lvl w:ilvl="3" w:tplc="9FCA7006" w:tentative="1">
      <w:start w:val="1"/>
      <w:numFmt w:val="decimal"/>
      <w:lvlText w:val="%4."/>
      <w:lvlJc w:val="left"/>
      <w:pPr>
        <w:ind w:left="2880" w:hanging="360"/>
      </w:pPr>
    </w:lvl>
    <w:lvl w:ilvl="4" w:tplc="356AA35E" w:tentative="1">
      <w:start w:val="1"/>
      <w:numFmt w:val="lowerLetter"/>
      <w:lvlText w:val="%5."/>
      <w:lvlJc w:val="left"/>
      <w:pPr>
        <w:ind w:left="3600" w:hanging="360"/>
      </w:pPr>
    </w:lvl>
    <w:lvl w:ilvl="5" w:tplc="D85E3D2C" w:tentative="1">
      <w:start w:val="1"/>
      <w:numFmt w:val="lowerRoman"/>
      <w:lvlText w:val="%6."/>
      <w:lvlJc w:val="right"/>
      <w:pPr>
        <w:ind w:left="4320" w:hanging="180"/>
      </w:pPr>
    </w:lvl>
    <w:lvl w:ilvl="6" w:tplc="345AE5C2" w:tentative="1">
      <w:start w:val="1"/>
      <w:numFmt w:val="decimal"/>
      <w:lvlText w:val="%7."/>
      <w:lvlJc w:val="left"/>
      <w:pPr>
        <w:ind w:left="5040" w:hanging="360"/>
      </w:pPr>
    </w:lvl>
    <w:lvl w:ilvl="7" w:tplc="0610FF10" w:tentative="1">
      <w:start w:val="1"/>
      <w:numFmt w:val="lowerLetter"/>
      <w:lvlText w:val="%8."/>
      <w:lvlJc w:val="left"/>
      <w:pPr>
        <w:ind w:left="5760" w:hanging="360"/>
      </w:pPr>
    </w:lvl>
    <w:lvl w:ilvl="8" w:tplc="B754B774" w:tentative="1">
      <w:start w:val="1"/>
      <w:numFmt w:val="lowerRoman"/>
      <w:lvlText w:val="%9."/>
      <w:lvlJc w:val="right"/>
      <w:pPr>
        <w:ind w:left="6480" w:hanging="180"/>
      </w:pPr>
    </w:lvl>
  </w:abstractNum>
  <w:abstractNum w:abstractNumId="25" w15:restartNumberingAfterBreak="0">
    <w:nsid w:val="484B16AC"/>
    <w:multiLevelType w:val="hybridMultilevel"/>
    <w:tmpl w:val="D9B6C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0A524CFA">
      <w:start w:val="1"/>
      <w:numFmt w:val="lowerRoman"/>
      <w:lvlText w:val="(%1)"/>
      <w:lvlJc w:val="left"/>
      <w:pPr>
        <w:ind w:left="1080" w:hanging="720"/>
      </w:pPr>
      <w:rPr>
        <w:rFonts w:hint="default"/>
        <w:b w:val="0"/>
      </w:rPr>
    </w:lvl>
    <w:lvl w:ilvl="1" w:tplc="63BA2B06" w:tentative="1">
      <w:start w:val="1"/>
      <w:numFmt w:val="lowerLetter"/>
      <w:lvlText w:val="%2."/>
      <w:lvlJc w:val="left"/>
      <w:pPr>
        <w:ind w:left="1440" w:hanging="360"/>
      </w:pPr>
    </w:lvl>
    <w:lvl w:ilvl="2" w:tplc="017C51B6" w:tentative="1">
      <w:start w:val="1"/>
      <w:numFmt w:val="lowerRoman"/>
      <w:lvlText w:val="%3."/>
      <w:lvlJc w:val="right"/>
      <w:pPr>
        <w:ind w:left="2160" w:hanging="180"/>
      </w:pPr>
    </w:lvl>
    <w:lvl w:ilvl="3" w:tplc="10444554" w:tentative="1">
      <w:start w:val="1"/>
      <w:numFmt w:val="decimal"/>
      <w:lvlText w:val="%4."/>
      <w:lvlJc w:val="left"/>
      <w:pPr>
        <w:ind w:left="2880" w:hanging="360"/>
      </w:pPr>
    </w:lvl>
    <w:lvl w:ilvl="4" w:tplc="38405FBE" w:tentative="1">
      <w:start w:val="1"/>
      <w:numFmt w:val="lowerLetter"/>
      <w:lvlText w:val="%5."/>
      <w:lvlJc w:val="left"/>
      <w:pPr>
        <w:ind w:left="3600" w:hanging="360"/>
      </w:pPr>
    </w:lvl>
    <w:lvl w:ilvl="5" w:tplc="8F567E9C" w:tentative="1">
      <w:start w:val="1"/>
      <w:numFmt w:val="lowerRoman"/>
      <w:lvlText w:val="%6."/>
      <w:lvlJc w:val="right"/>
      <w:pPr>
        <w:ind w:left="4320" w:hanging="180"/>
      </w:pPr>
    </w:lvl>
    <w:lvl w:ilvl="6" w:tplc="8D14DC2A" w:tentative="1">
      <w:start w:val="1"/>
      <w:numFmt w:val="decimal"/>
      <w:lvlText w:val="%7."/>
      <w:lvlJc w:val="left"/>
      <w:pPr>
        <w:ind w:left="5040" w:hanging="360"/>
      </w:pPr>
    </w:lvl>
    <w:lvl w:ilvl="7" w:tplc="DBBC50A8" w:tentative="1">
      <w:start w:val="1"/>
      <w:numFmt w:val="lowerLetter"/>
      <w:lvlText w:val="%8."/>
      <w:lvlJc w:val="left"/>
      <w:pPr>
        <w:ind w:left="5760" w:hanging="360"/>
      </w:pPr>
    </w:lvl>
    <w:lvl w:ilvl="8" w:tplc="9832236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E1BC6432">
      <w:start w:val="1"/>
      <w:numFmt w:val="lowerRoman"/>
      <w:lvlText w:val="(%1)"/>
      <w:lvlJc w:val="left"/>
      <w:pPr>
        <w:ind w:left="1080" w:hanging="720"/>
      </w:pPr>
      <w:rPr>
        <w:rFonts w:hint="default"/>
        <w:b w:val="0"/>
      </w:rPr>
    </w:lvl>
    <w:lvl w:ilvl="1" w:tplc="640A5AFC" w:tentative="1">
      <w:start w:val="1"/>
      <w:numFmt w:val="lowerLetter"/>
      <w:lvlText w:val="%2."/>
      <w:lvlJc w:val="left"/>
      <w:pPr>
        <w:ind w:left="1440" w:hanging="360"/>
      </w:pPr>
    </w:lvl>
    <w:lvl w:ilvl="2" w:tplc="F9BEA126" w:tentative="1">
      <w:start w:val="1"/>
      <w:numFmt w:val="lowerRoman"/>
      <w:lvlText w:val="%3."/>
      <w:lvlJc w:val="right"/>
      <w:pPr>
        <w:ind w:left="2160" w:hanging="180"/>
      </w:pPr>
    </w:lvl>
    <w:lvl w:ilvl="3" w:tplc="B1B4FB9E" w:tentative="1">
      <w:start w:val="1"/>
      <w:numFmt w:val="decimal"/>
      <w:lvlText w:val="%4."/>
      <w:lvlJc w:val="left"/>
      <w:pPr>
        <w:ind w:left="2880" w:hanging="360"/>
      </w:pPr>
    </w:lvl>
    <w:lvl w:ilvl="4" w:tplc="700604EA" w:tentative="1">
      <w:start w:val="1"/>
      <w:numFmt w:val="lowerLetter"/>
      <w:lvlText w:val="%5."/>
      <w:lvlJc w:val="left"/>
      <w:pPr>
        <w:ind w:left="3600" w:hanging="360"/>
      </w:pPr>
    </w:lvl>
    <w:lvl w:ilvl="5" w:tplc="CA62D030" w:tentative="1">
      <w:start w:val="1"/>
      <w:numFmt w:val="lowerRoman"/>
      <w:lvlText w:val="%6."/>
      <w:lvlJc w:val="right"/>
      <w:pPr>
        <w:ind w:left="4320" w:hanging="180"/>
      </w:pPr>
    </w:lvl>
    <w:lvl w:ilvl="6" w:tplc="4BAC6F22" w:tentative="1">
      <w:start w:val="1"/>
      <w:numFmt w:val="decimal"/>
      <w:lvlText w:val="%7."/>
      <w:lvlJc w:val="left"/>
      <w:pPr>
        <w:ind w:left="5040" w:hanging="360"/>
      </w:pPr>
    </w:lvl>
    <w:lvl w:ilvl="7" w:tplc="C4B6293E" w:tentative="1">
      <w:start w:val="1"/>
      <w:numFmt w:val="lowerLetter"/>
      <w:lvlText w:val="%8."/>
      <w:lvlJc w:val="left"/>
      <w:pPr>
        <w:ind w:left="5760" w:hanging="360"/>
      </w:pPr>
    </w:lvl>
    <w:lvl w:ilvl="8" w:tplc="89F28DD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3BEA7AE">
      <w:start w:val="1"/>
      <w:numFmt w:val="decimal"/>
      <w:lvlText w:val="%1."/>
      <w:lvlJc w:val="left"/>
      <w:pPr>
        <w:ind w:left="360" w:hanging="360"/>
      </w:pPr>
      <w:rPr>
        <w:rFonts w:hint="default"/>
      </w:rPr>
    </w:lvl>
    <w:lvl w:ilvl="1" w:tplc="26E68DCE" w:tentative="1">
      <w:start w:val="1"/>
      <w:numFmt w:val="lowerLetter"/>
      <w:lvlText w:val="%2."/>
      <w:lvlJc w:val="left"/>
      <w:pPr>
        <w:ind w:left="1080" w:hanging="360"/>
      </w:pPr>
    </w:lvl>
    <w:lvl w:ilvl="2" w:tplc="883AB402" w:tentative="1">
      <w:start w:val="1"/>
      <w:numFmt w:val="lowerRoman"/>
      <w:lvlText w:val="%3."/>
      <w:lvlJc w:val="right"/>
      <w:pPr>
        <w:ind w:left="1800" w:hanging="180"/>
      </w:pPr>
    </w:lvl>
    <w:lvl w:ilvl="3" w:tplc="259C56B6" w:tentative="1">
      <w:start w:val="1"/>
      <w:numFmt w:val="decimal"/>
      <w:lvlText w:val="%4."/>
      <w:lvlJc w:val="left"/>
      <w:pPr>
        <w:ind w:left="2520" w:hanging="360"/>
      </w:pPr>
    </w:lvl>
    <w:lvl w:ilvl="4" w:tplc="E94C92DE" w:tentative="1">
      <w:start w:val="1"/>
      <w:numFmt w:val="lowerLetter"/>
      <w:lvlText w:val="%5."/>
      <w:lvlJc w:val="left"/>
      <w:pPr>
        <w:ind w:left="3240" w:hanging="360"/>
      </w:pPr>
    </w:lvl>
    <w:lvl w:ilvl="5" w:tplc="F7948714" w:tentative="1">
      <w:start w:val="1"/>
      <w:numFmt w:val="lowerRoman"/>
      <w:lvlText w:val="%6."/>
      <w:lvlJc w:val="right"/>
      <w:pPr>
        <w:ind w:left="3960" w:hanging="180"/>
      </w:pPr>
    </w:lvl>
    <w:lvl w:ilvl="6" w:tplc="80C2145C" w:tentative="1">
      <w:start w:val="1"/>
      <w:numFmt w:val="decimal"/>
      <w:lvlText w:val="%7."/>
      <w:lvlJc w:val="left"/>
      <w:pPr>
        <w:ind w:left="4680" w:hanging="360"/>
      </w:pPr>
    </w:lvl>
    <w:lvl w:ilvl="7" w:tplc="5710684C" w:tentative="1">
      <w:start w:val="1"/>
      <w:numFmt w:val="lowerLetter"/>
      <w:lvlText w:val="%8."/>
      <w:lvlJc w:val="left"/>
      <w:pPr>
        <w:ind w:left="5400" w:hanging="360"/>
      </w:pPr>
    </w:lvl>
    <w:lvl w:ilvl="8" w:tplc="8AF438CE" w:tentative="1">
      <w:start w:val="1"/>
      <w:numFmt w:val="lowerRoman"/>
      <w:lvlText w:val="%9."/>
      <w:lvlJc w:val="right"/>
      <w:pPr>
        <w:ind w:left="6120" w:hanging="180"/>
      </w:pPr>
    </w:lvl>
  </w:abstractNum>
  <w:abstractNum w:abstractNumId="29" w15:restartNumberingAfterBreak="0">
    <w:nsid w:val="522E7541"/>
    <w:multiLevelType w:val="hybridMultilevel"/>
    <w:tmpl w:val="1E2492AE"/>
    <w:lvl w:ilvl="0" w:tplc="B5FAC732">
      <w:start w:val="1"/>
      <w:numFmt w:val="bullet"/>
      <w:lvlText w:val=""/>
      <w:lvlJc w:val="left"/>
      <w:pPr>
        <w:ind w:left="720" w:hanging="360"/>
      </w:pPr>
      <w:rPr>
        <w:rFonts w:ascii="Symbol" w:hAnsi="Symbol" w:hint="default"/>
      </w:rPr>
    </w:lvl>
    <w:lvl w:ilvl="1" w:tplc="7CAC361A">
      <w:start w:val="1"/>
      <w:numFmt w:val="bullet"/>
      <w:lvlText w:val="o"/>
      <w:lvlJc w:val="left"/>
      <w:pPr>
        <w:ind w:left="1440" w:hanging="360"/>
      </w:pPr>
      <w:rPr>
        <w:rFonts w:ascii="Courier New" w:hAnsi="Courier New" w:hint="default"/>
      </w:rPr>
    </w:lvl>
    <w:lvl w:ilvl="2" w:tplc="CF929472">
      <w:start w:val="1"/>
      <w:numFmt w:val="bullet"/>
      <w:lvlText w:val=""/>
      <w:lvlJc w:val="left"/>
      <w:pPr>
        <w:ind w:left="2160" w:hanging="360"/>
      </w:pPr>
      <w:rPr>
        <w:rFonts w:ascii="Wingdings" w:hAnsi="Wingdings" w:hint="default"/>
      </w:rPr>
    </w:lvl>
    <w:lvl w:ilvl="3" w:tplc="817876DE">
      <w:start w:val="1"/>
      <w:numFmt w:val="bullet"/>
      <w:lvlText w:val=""/>
      <w:lvlJc w:val="left"/>
      <w:pPr>
        <w:ind w:left="2880" w:hanging="360"/>
      </w:pPr>
      <w:rPr>
        <w:rFonts w:ascii="Symbol" w:hAnsi="Symbol" w:hint="default"/>
      </w:rPr>
    </w:lvl>
    <w:lvl w:ilvl="4" w:tplc="94561E9E">
      <w:start w:val="1"/>
      <w:numFmt w:val="bullet"/>
      <w:lvlText w:val="o"/>
      <w:lvlJc w:val="left"/>
      <w:pPr>
        <w:ind w:left="3600" w:hanging="360"/>
      </w:pPr>
      <w:rPr>
        <w:rFonts w:ascii="Courier New" w:hAnsi="Courier New" w:hint="default"/>
      </w:rPr>
    </w:lvl>
    <w:lvl w:ilvl="5" w:tplc="F7C4CD70">
      <w:start w:val="1"/>
      <w:numFmt w:val="bullet"/>
      <w:lvlText w:val=""/>
      <w:lvlJc w:val="left"/>
      <w:pPr>
        <w:ind w:left="4320" w:hanging="360"/>
      </w:pPr>
      <w:rPr>
        <w:rFonts w:ascii="Wingdings" w:hAnsi="Wingdings" w:hint="default"/>
      </w:rPr>
    </w:lvl>
    <w:lvl w:ilvl="6" w:tplc="B75A9A70">
      <w:start w:val="1"/>
      <w:numFmt w:val="bullet"/>
      <w:lvlText w:val=""/>
      <w:lvlJc w:val="left"/>
      <w:pPr>
        <w:ind w:left="5040" w:hanging="360"/>
      </w:pPr>
      <w:rPr>
        <w:rFonts w:ascii="Symbol" w:hAnsi="Symbol" w:hint="default"/>
      </w:rPr>
    </w:lvl>
    <w:lvl w:ilvl="7" w:tplc="61A20752">
      <w:start w:val="1"/>
      <w:numFmt w:val="bullet"/>
      <w:lvlText w:val="o"/>
      <w:lvlJc w:val="left"/>
      <w:pPr>
        <w:ind w:left="5760" w:hanging="360"/>
      </w:pPr>
      <w:rPr>
        <w:rFonts w:ascii="Courier New" w:hAnsi="Courier New" w:hint="default"/>
      </w:rPr>
    </w:lvl>
    <w:lvl w:ilvl="8" w:tplc="2570B1B0">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C9AECFB0">
      <w:start w:val="1"/>
      <w:numFmt w:val="lowerRoman"/>
      <w:lvlText w:val="(%1)"/>
      <w:lvlJc w:val="left"/>
      <w:pPr>
        <w:ind w:left="1080" w:hanging="720"/>
      </w:pPr>
      <w:rPr>
        <w:rFonts w:hint="default"/>
      </w:rPr>
    </w:lvl>
    <w:lvl w:ilvl="1" w:tplc="29DE8C06" w:tentative="1">
      <w:start w:val="1"/>
      <w:numFmt w:val="lowerLetter"/>
      <w:lvlText w:val="%2."/>
      <w:lvlJc w:val="left"/>
      <w:pPr>
        <w:ind w:left="1440" w:hanging="360"/>
      </w:pPr>
    </w:lvl>
    <w:lvl w:ilvl="2" w:tplc="6238524E" w:tentative="1">
      <w:start w:val="1"/>
      <w:numFmt w:val="lowerRoman"/>
      <w:lvlText w:val="%3."/>
      <w:lvlJc w:val="right"/>
      <w:pPr>
        <w:ind w:left="2160" w:hanging="180"/>
      </w:pPr>
    </w:lvl>
    <w:lvl w:ilvl="3" w:tplc="F8E62D80" w:tentative="1">
      <w:start w:val="1"/>
      <w:numFmt w:val="decimal"/>
      <w:lvlText w:val="%4."/>
      <w:lvlJc w:val="left"/>
      <w:pPr>
        <w:ind w:left="2880" w:hanging="360"/>
      </w:pPr>
    </w:lvl>
    <w:lvl w:ilvl="4" w:tplc="043272AE" w:tentative="1">
      <w:start w:val="1"/>
      <w:numFmt w:val="lowerLetter"/>
      <w:lvlText w:val="%5."/>
      <w:lvlJc w:val="left"/>
      <w:pPr>
        <w:ind w:left="3600" w:hanging="360"/>
      </w:pPr>
    </w:lvl>
    <w:lvl w:ilvl="5" w:tplc="F424BF9A" w:tentative="1">
      <w:start w:val="1"/>
      <w:numFmt w:val="lowerRoman"/>
      <w:lvlText w:val="%6."/>
      <w:lvlJc w:val="right"/>
      <w:pPr>
        <w:ind w:left="4320" w:hanging="180"/>
      </w:pPr>
    </w:lvl>
    <w:lvl w:ilvl="6" w:tplc="0D4C7BE6" w:tentative="1">
      <w:start w:val="1"/>
      <w:numFmt w:val="decimal"/>
      <w:lvlText w:val="%7."/>
      <w:lvlJc w:val="left"/>
      <w:pPr>
        <w:ind w:left="5040" w:hanging="360"/>
      </w:pPr>
    </w:lvl>
    <w:lvl w:ilvl="7" w:tplc="A38A50A0" w:tentative="1">
      <w:start w:val="1"/>
      <w:numFmt w:val="lowerLetter"/>
      <w:lvlText w:val="%8."/>
      <w:lvlJc w:val="left"/>
      <w:pPr>
        <w:ind w:left="5760" w:hanging="360"/>
      </w:pPr>
    </w:lvl>
    <w:lvl w:ilvl="8" w:tplc="7668E88E"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C018E994">
      <w:start w:val="1"/>
      <w:numFmt w:val="decimal"/>
      <w:lvlText w:val="%1."/>
      <w:lvlJc w:val="left"/>
      <w:pPr>
        <w:ind w:left="360" w:hanging="360"/>
      </w:pPr>
    </w:lvl>
    <w:lvl w:ilvl="1" w:tplc="7D8E3B18" w:tentative="1">
      <w:start w:val="1"/>
      <w:numFmt w:val="lowerLetter"/>
      <w:lvlText w:val="%2."/>
      <w:lvlJc w:val="left"/>
      <w:pPr>
        <w:ind w:left="1080" w:hanging="360"/>
      </w:pPr>
    </w:lvl>
    <w:lvl w:ilvl="2" w:tplc="80D610DE" w:tentative="1">
      <w:start w:val="1"/>
      <w:numFmt w:val="lowerRoman"/>
      <w:lvlText w:val="%3."/>
      <w:lvlJc w:val="right"/>
      <w:pPr>
        <w:ind w:left="1800" w:hanging="180"/>
      </w:pPr>
    </w:lvl>
    <w:lvl w:ilvl="3" w:tplc="71AA11F4" w:tentative="1">
      <w:start w:val="1"/>
      <w:numFmt w:val="decimal"/>
      <w:lvlText w:val="%4."/>
      <w:lvlJc w:val="left"/>
      <w:pPr>
        <w:ind w:left="2520" w:hanging="360"/>
      </w:pPr>
    </w:lvl>
    <w:lvl w:ilvl="4" w:tplc="11BCADDC" w:tentative="1">
      <w:start w:val="1"/>
      <w:numFmt w:val="lowerLetter"/>
      <w:lvlText w:val="%5."/>
      <w:lvlJc w:val="left"/>
      <w:pPr>
        <w:ind w:left="3240" w:hanging="360"/>
      </w:pPr>
    </w:lvl>
    <w:lvl w:ilvl="5" w:tplc="76C28224" w:tentative="1">
      <w:start w:val="1"/>
      <w:numFmt w:val="lowerRoman"/>
      <w:lvlText w:val="%6."/>
      <w:lvlJc w:val="right"/>
      <w:pPr>
        <w:ind w:left="3960" w:hanging="180"/>
      </w:pPr>
    </w:lvl>
    <w:lvl w:ilvl="6" w:tplc="0E308A38" w:tentative="1">
      <w:start w:val="1"/>
      <w:numFmt w:val="decimal"/>
      <w:lvlText w:val="%7."/>
      <w:lvlJc w:val="left"/>
      <w:pPr>
        <w:ind w:left="4680" w:hanging="360"/>
      </w:pPr>
    </w:lvl>
    <w:lvl w:ilvl="7" w:tplc="FEC8C79E" w:tentative="1">
      <w:start w:val="1"/>
      <w:numFmt w:val="lowerLetter"/>
      <w:lvlText w:val="%8."/>
      <w:lvlJc w:val="left"/>
      <w:pPr>
        <w:ind w:left="5400" w:hanging="360"/>
      </w:pPr>
    </w:lvl>
    <w:lvl w:ilvl="8" w:tplc="8A60EC1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E93AF25A">
      <w:start w:val="1"/>
      <w:numFmt w:val="lowerRoman"/>
      <w:lvlText w:val="(%1)"/>
      <w:lvlJc w:val="left"/>
      <w:pPr>
        <w:ind w:left="1080" w:hanging="720"/>
      </w:pPr>
      <w:rPr>
        <w:rFonts w:hint="default"/>
        <w:b w:val="0"/>
      </w:rPr>
    </w:lvl>
    <w:lvl w:ilvl="1" w:tplc="1ACA3922" w:tentative="1">
      <w:start w:val="1"/>
      <w:numFmt w:val="lowerLetter"/>
      <w:lvlText w:val="%2."/>
      <w:lvlJc w:val="left"/>
      <w:pPr>
        <w:ind w:left="1440" w:hanging="360"/>
      </w:pPr>
    </w:lvl>
    <w:lvl w:ilvl="2" w:tplc="3FAADB68" w:tentative="1">
      <w:start w:val="1"/>
      <w:numFmt w:val="lowerRoman"/>
      <w:lvlText w:val="%3."/>
      <w:lvlJc w:val="right"/>
      <w:pPr>
        <w:ind w:left="2160" w:hanging="180"/>
      </w:pPr>
    </w:lvl>
    <w:lvl w:ilvl="3" w:tplc="9CDAC99E" w:tentative="1">
      <w:start w:val="1"/>
      <w:numFmt w:val="decimal"/>
      <w:lvlText w:val="%4."/>
      <w:lvlJc w:val="left"/>
      <w:pPr>
        <w:ind w:left="2880" w:hanging="360"/>
      </w:pPr>
    </w:lvl>
    <w:lvl w:ilvl="4" w:tplc="27E61440" w:tentative="1">
      <w:start w:val="1"/>
      <w:numFmt w:val="lowerLetter"/>
      <w:lvlText w:val="%5."/>
      <w:lvlJc w:val="left"/>
      <w:pPr>
        <w:ind w:left="3600" w:hanging="360"/>
      </w:pPr>
    </w:lvl>
    <w:lvl w:ilvl="5" w:tplc="33826E32" w:tentative="1">
      <w:start w:val="1"/>
      <w:numFmt w:val="lowerRoman"/>
      <w:lvlText w:val="%6."/>
      <w:lvlJc w:val="right"/>
      <w:pPr>
        <w:ind w:left="4320" w:hanging="180"/>
      </w:pPr>
    </w:lvl>
    <w:lvl w:ilvl="6" w:tplc="E1D8A7DC" w:tentative="1">
      <w:start w:val="1"/>
      <w:numFmt w:val="decimal"/>
      <w:lvlText w:val="%7."/>
      <w:lvlJc w:val="left"/>
      <w:pPr>
        <w:ind w:left="5040" w:hanging="360"/>
      </w:pPr>
    </w:lvl>
    <w:lvl w:ilvl="7" w:tplc="2ACE7604" w:tentative="1">
      <w:start w:val="1"/>
      <w:numFmt w:val="lowerLetter"/>
      <w:lvlText w:val="%8."/>
      <w:lvlJc w:val="left"/>
      <w:pPr>
        <w:ind w:left="5760" w:hanging="360"/>
      </w:pPr>
    </w:lvl>
    <w:lvl w:ilvl="8" w:tplc="F606E1B4" w:tentative="1">
      <w:start w:val="1"/>
      <w:numFmt w:val="lowerRoman"/>
      <w:lvlText w:val="%9."/>
      <w:lvlJc w:val="right"/>
      <w:pPr>
        <w:ind w:left="6480" w:hanging="180"/>
      </w:pPr>
    </w:lvl>
  </w:abstractNum>
  <w:abstractNum w:abstractNumId="33" w15:restartNumberingAfterBreak="0">
    <w:nsid w:val="5B6041D3"/>
    <w:multiLevelType w:val="hybridMultilevel"/>
    <w:tmpl w:val="6C42A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C6731D"/>
    <w:multiLevelType w:val="hybridMultilevel"/>
    <w:tmpl w:val="5504F770"/>
    <w:lvl w:ilvl="0" w:tplc="5A9800D8">
      <w:start w:val="1"/>
      <w:numFmt w:val="lowerRoman"/>
      <w:lvlText w:val="(%1)"/>
      <w:lvlJc w:val="left"/>
      <w:pPr>
        <w:ind w:left="1080" w:hanging="720"/>
      </w:pPr>
      <w:rPr>
        <w:rFonts w:hint="default"/>
      </w:rPr>
    </w:lvl>
    <w:lvl w:ilvl="1" w:tplc="AA4CD770" w:tentative="1">
      <w:start w:val="1"/>
      <w:numFmt w:val="lowerLetter"/>
      <w:lvlText w:val="%2."/>
      <w:lvlJc w:val="left"/>
      <w:pPr>
        <w:ind w:left="1440" w:hanging="360"/>
      </w:pPr>
    </w:lvl>
    <w:lvl w:ilvl="2" w:tplc="9D16E0B8" w:tentative="1">
      <w:start w:val="1"/>
      <w:numFmt w:val="lowerRoman"/>
      <w:lvlText w:val="%3."/>
      <w:lvlJc w:val="right"/>
      <w:pPr>
        <w:ind w:left="2160" w:hanging="180"/>
      </w:pPr>
    </w:lvl>
    <w:lvl w:ilvl="3" w:tplc="7E12EB2E" w:tentative="1">
      <w:start w:val="1"/>
      <w:numFmt w:val="decimal"/>
      <w:lvlText w:val="%4."/>
      <w:lvlJc w:val="left"/>
      <w:pPr>
        <w:ind w:left="2880" w:hanging="360"/>
      </w:pPr>
    </w:lvl>
    <w:lvl w:ilvl="4" w:tplc="E7A0AD5A" w:tentative="1">
      <w:start w:val="1"/>
      <w:numFmt w:val="lowerLetter"/>
      <w:lvlText w:val="%5."/>
      <w:lvlJc w:val="left"/>
      <w:pPr>
        <w:ind w:left="3600" w:hanging="360"/>
      </w:pPr>
    </w:lvl>
    <w:lvl w:ilvl="5" w:tplc="CDDAAF82" w:tentative="1">
      <w:start w:val="1"/>
      <w:numFmt w:val="lowerRoman"/>
      <w:lvlText w:val="%6."/>
      <w:lvlJc w:val="right"/>
      <w:pPr>
        <w:ind w:left="4320" w:hanging="180"/>
      </w:pPr>
    </w:lvl>
    <w:lvl w:ilvl="6" w:tplc="89CCC64C" w:tentative="1">
      <w:start w:val="1"/>
      <w:numFmt w:val="decimal"/>
      <w:lvlText w:val="%7."/>
      <w:lvlJc w:val="left"/>
      <w:pPr>
        <w:ind w:left="5040" w:hanging="360"/>
      </w:pPr>
    </w:lvl>
    <w:lvl w:ilvl="7" w:tplc="D698FDB6" w:tentative="1">
      <w:start w:val="1"/>
      <w:numFmt w:val="lowerLetter"/>
      <w:lvlText w:val="%8."/>
      <w:lvlJc w:val="left"/>
      <w:pPr>
        <w:ind w:left="5760" w:hanging="360"/>
      </w:pPr>
    </w:lvl>
    <w:lvl w:ilvl="8" w:tplc="EB0CE560"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902C82F2">
      <w:start w:val="1"/>
      <w:numFmt w:val="lowerRoman"/>
      <w:lvlText w:val="(%1)"/>
      <w:lvlJc w:val="left"/>
      <w:pPr>
        <w:ind w:left="1080" w:hanging="720"/>
      </w:pPr>
      <w:rPr>
        <w:rFonts w:hint="default"/>
      </w:rPr>
    </w:lvl>
    <w:lvl w:ilvl="1" w:tplc="013A4632" w:tentative="1">
      <w:start w:val="1"/>
      <w:numFmt w:val="lowerLetter"/>
      <w:lvlText w:val="%2."/>
      <w:lvlJc w:val="left"/>
      <w:pPr>
        <w:ind w:left="1440" w:hanging="360"/>
      </w:pPr>
    </w:lvl>
    <w:lvl w:ilvl="2" w:tplc="69A8AC80" w:tentative="1">
      <w:start w:val="1"/>
      <w:numFmt w:val="lowerRoman"/>
      <w:lvlText w:val="%3."/>
      <w:lvlJc w:val="right"/>
      <w:pPr>
        <w:ind w:left="2160" w:hanging="180"/>
      </w:pPr>
    </w:lvl>
    <w:lvl w:ilvl="3" w:tplc="1F788818" w:tentative="1">
      <w:start w:val="1"/>
      <w:numFmt w:val="decimal"/>
      <w:lvlText w:val="%4."/>
      <w:lvlJc w:val="left"/>
      <w:pPr>
        <w:ind w:left="2880" w:hanging="360"/>
      </w:pPr>
    </w:lvl>
    <w:lvl w:ilvl="4" w:tplc="85CC448A" w:tentative="1">
      <w:start w:val="1"/>
      <w:numFmt w:val="lowerLetter"/>
      <w:lvlText w:val="%5."/>
      <w:lvlJc w:val="left"/>
      <w:pPr>
        <w:ind w:left="3600" w:hanging="360"/>
      </w:pPr>
    </w:lvl>
    <w:lvl w:ilvl="5" w:tplc="E8E42018" w:tentative="1">
      <w:start w:val="1"/>
      <w:numFmt w:val="lowerRoman"/>
      <w:lvlText w:val="%6."/>
      <w:lvlJc w:val="right"/>
      <w:pPr>
        <w:ind w:left="4320" w:hanging="180"/>
      </w:pPr>
    </w:lvl>
    <w:lvl w:ilvl="6" w:tplc="BC080CCC" w:tentative="1">
      <w:start w:val="1"/>
      <w:numFmt w:val="decimal"/>
      <w:lvlText w:val="%7."/>
      <w:lvlJc w:val="left"/>
      <w:pPr>
        <w:ind w:left="5040" w:hanging="360"/>
      </w:pPr>
    </w:lvl>
    <w:lvl w:ilvl="7" w:tplc="5440A966" w:tentative="1">
      <w:start w:val="1"/>
      <w:numFmt w:val="lowerLetter"/>
      <w:lvlText w:val="%8."/>
      <w:lvlJc w:val="left"/>
      <w:pPr>
        <w:ind w:left="5760" w:hanging="360"/>
      </w:pPr>
    </w:lvl>
    <w:lvl w:ilvl="8" w:tplc="430C9D6E" w:tentative="1">
      <w:start w:val="1"/>
      <w:numFmt w:val="lowerRoman"/>
      <w:lvlText w:val="%9."/>
      <w:lvlJc w:val="right"/>
      <w:pPr>
        <w:ind w:left="6480" w:hanging="180"/>
      </w:pPr>
    </w:lvl>
  </w:abstractNum>
  <w:abstractNum w:abstractNumId="36" w15:restartNumberingAfterBreak="0">
    <w:nsid w:val="6A743BEA"/>
    <w:multiLevelType w:val="hybridMultilevel"/>
    <w:tmpl w:val="62C81FE6"/>
    <w:lvl w:ilvl="0" w:tplc="0E60B428">
      <w:start w:val="1"/>
      <w:numFmt w:val="bullet"/>
      <w:lvlText w:val=""/>
      <w:lvlJc w:val="left"/>
      <w:pPr>
        <w:ind w:left="720" w:hanging="360"/>
      </w:pPr>
      <w:rPr>
        <w:rFonts w:ascii="Symbol" w:hAnsi="Symbol" w:hint="default"/>
      </w:rPr>
    </w:lvl>
    <w:lvl w:ilvl="1" w:tplc="D6C6137E">
      <w:start w:val="1"/>
      <w:numFmt w:val="bullet"/>
      <w:lvlText w:val="o"/>
      <w:lvlJc w:val="left"/>
      <w:pPr>
        <w:ind w:left="1440" w:hanging="360"/>
      </w:pPr>
      <w:rPr>
        <w:rFonts w:ascii="Courier New" w:hAnsi="Courier New" w:hint="default"/>
      </w:rPr>
    </w:lvl>
    <w:lvl w:ilvl="2" w:tplc="0E202400">
      <w:start w:val="1"/>
      <w:numFmt w:val="bullet"/>
      <w:lvlText w:val=""/>
      <w:lvlJc w:val="left"/>
      <w:pPr>
        <w:ind w:left="2160" w:hanging="360"/>
      </w:pPr>
      <w:rPr>
        <w:rFonts w:ascii="Wingdings" w:hAnsi="Wingdings" w:hint="default"/>
      </w:rPr>
    </w:lvl>
    <w:lvl w:ilvl="3" w:tplc="7F543C78">
      <w:start w:val="1"/>
      <w:numFmt w:val="bullet"/>
      <w:lvlText w:val=""/>
      <w:lvlJc w:val="left"/>
      <w:pPr>
        <w:ind w:left="2880" w:hanging="360"/>
      </w:pPr>
      <w:rPr>
        <w:rFonts w:ascii="Symbol" w:hAnsi="Symbol" w:hint="default"/>
      </w:rPr>
    </w:lvl>
    <w:lvl w:ilvl="4" w:tplc="44E2DCF4">
      <w:start w:val="1"/>
      <w:numFmt w:val="bullet"/>
      <w:lvlText w:val="o"/>
      <w:lvlJc w:val="left"/>
      <w:pPr>
        <w:ind w:left="3600" w:hanging="360"/>
      </w:pPr>
      <w:rPr>
        <w:rFonts w:ascii="Courier New" w:hAnsi="Courier New" w:hint="default"/>
      </w:rPr>
    </w:lvl>
    <w:lvl w:ilvl="5" w:tplc="F5FEB904">
      <w:start w:val="1"/>
      <w:numFmt w:val="bullet"/>
      <w:lvlText w:val=""/>
      <w:lvlJc w:val="left"/>
      <w:pPr>
        <w:ind w:left="4320" w:hanging="360"/>
      </w:pPr>
      <w:rPr>
        <w:rFonts w:ascii="Wingdings" w:hAnsi="Wingdings" w:hint="default"/>
      </w:rPr>
    </w:lvl>
    <w:lvl w:ilvl="6" w:tplc="72F234B8">
      <w:start w:val="1"/>
      <w:numFmt w:val="bullet"/>
      <w:lvlText w:val=""/>
      <w:lvlJc w:val="left"/>
      <w:pPr>
        <w:ind w:left="5040" w:hanging="360"/>
      </w:pPr>
      <w:rPr>
        <w:rFonts w:ascii="Symbol" w:hAnsi="Symbol" w:hint="default"/>
      </w:rPr>
    </w:lvl>
    <w:lvl w:ilvl="7" w:tplc="BEDC84D2">
      <w:start w:val="1"/>
      <w:numFmt w:val="bullet"/>
      <w:lvlText w:val="o"/>
      <w:lvlJc w:val="left"/>
      <w:pPr>
        <w:ind w:left="5760" w:hanging="360"/>
      </w:pPr>
      <w:rPr>
        <w:rFonts w:ascii="Courier New" w:hAnsi="Courier New" w:hint="default"/>
      </w:rPr>
    </w:lvl>
    <w:lvl w:ilvl="8" w:tplc="CF7EBC62">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C8CCF352">
      <w:start w:val="1"/>
      <w:numFmt w:val="lowerRoman"/>
      <w:lvlText w:val="(%1)"/>
      <w:lvlJc w:val="left"/>
      <w:pPr>
        <w:ind w:left="1004" w:hanging="720"/>
      </w:pPr>
      <w:rPr>
        <w:rFonts w:hint="default"/>
        <w:b w:val="0"/>
      </w:rPr>
    </w:lvl>
    <w:lvl w:ilvl="1" w:tplc="3F2274EC" w:tentative="1">
      <w:start w:val="1"/>
      <w:numFmt w:val="lowerLetter"/>
      <w:lvlText w:val="%2."/>
      <w:lvlJc w:val="left"/>
      <w:pPr>
        <w:ind w:left="1364" w:hanging="360"/>
      </w:pPr>
    </w:lvl>
    <w:lvl w:ilvl="2" w:tplc="088067A8" w:tentative="1">
      <w:start w:val="1"/>
      <w:numFmt w:val="lowerRoman"/>
      <w:lvlText w:val="%3."/>
      <w:lvlJc w:val="right"/>
      <w:pPr>
        <w:ind w:left="2084" w:hanging="180"/>
      </w:pPr>
    </w:lvl>
    <w:lvl w:ilvl="3" w:tplc="19205468" w:tentative="1">
      <w:start w:val="1"/>
      <w:numFmt w:val="decimal"/>
      <w:lvlText w:val="%4."/>
      <w:lvlJc w:val="left"/>
      <w:pPr>
        <w:ind w:left="2804" w:hanging="360"/>
      </w:pPr>
    </w:lvl>
    <w:lvl w:ilvl="4" w:tplc="9E3A8FB6" w:tentative="1">
      <w:start w:val="1"/>
      <w:numFmt w:val="lowerLetter"/>
      <w:lvlText w:val="%5."/>
      <w:lvlJc w:val="left"/>
      <w:pPr>
        <w:ind w:left="3524" w:hanging="360"/>
      </w:pPr>
    </w:lvl>
    <w:lvl w:ilvl="5" w:tplc="CC08092C" w:tentative="1">
      <w:start w:val="1"/>
      <w:numFmt w:val="lowerRoman"/>
      <w:lvlText w:val="%6."/>
      <w:lvlJc w:val="right"/>
      <w:pPr>
        <w:ind w:left="4244" w:hanging="180"/>
      </w:pPr>
    </w:lvl>
    <w:lvl w:ilvl="6" w:tplc="5B3A2274" w:tentative="1">
      <w:start w:val="1"/>
      <w:numFmt w:val="decimal"/>
      <w:lvlText w:val="%7."/>
      <w:lvlJc w:val="left"/>
      <w:pPr>
        <w:ind w:left="4964" w:hanging="360"/>
      </w:pPr>
    </w:lvl>
    <w:lvl w:ilvl="7" w:tplc="242E58DA" w:tentative="1">
      <w:start w:val="1"/>
      <w:numFmt w:val="lowerLetter"/>
      <w:lvlText w:val="%8."/>
      <w:lvlJc w:val="left"/>
      <w:pPr>
        <w:ind w:left="5684" w:hanging="360"/>
      </w:pPr>
    </w:lvl>
    <w:lvl w:ilvl="8" w:tplc="114E3B7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20A2768">
      <w:start w:val="1"/>
      <w:numFmt w:val="decimal"/>
      <w:lvlText w:val="%1."/>
      <w:lvlJc w:val="left"/>
      <w:pPr>
        <w:ind w:left="360" w:hanging="360"/>
      </w:pPr>
      <w:rPr>
        <w:rFonts w:hint="default"/>
      </w:rPr>
    </w:lvl>
    <w:lvl w:ilvl="1" w:tplc="2C18E192" w:tentative="1">
      <w:start w:val="1"/>
      <w:numFmt w:val="lowerLetter"/>
      <w:lvlText w:val="%2."/>
      <w:lvlJc w:val="left"/>
      <w:pPr>
        <w:ind w:left="1080" w:hanging="360"/>
      </w:pPr>
    </w:lvl>
    <w:lvl w:ilvl="2" w:tplc="61D45ACE" w:tentative="1">
      <w:start w:val="1"/>
      <w:numFmt w:val="lowerRoman"/>
      <w:lvlText w:val="%3."/>
      <w:lvlJc w:val="right"/>
      <w:pPr>
        <w:ind w:left="1800" w:hanging="180"/>
      </w:pPr>
    </w:lvl>
    <w:lvl w:ilvl="3" w:tplc="E80EF322" w:tentative="1">
      <w:start w:val="1"/>
      <w:numFmt w:val="decimal"/>
      <w:lvlText w:val="%4."/>
      <w:lvlJc w:val="left"/>
      <w:pPr>
        <w:ind w:left="2520" w:hanging="360"/>
      </w:pPr>
    </w:lvl>
    <w:lvl w:ilvl="4" w:tplc="02CCA202" w:tentative="1">
      <w:start w:val="1"/>
      <w:numFmt w:val="lowerLetter"/>
      <w:lvlText w:val="%5."/>
      <w:lvlJc w:val="left"/>
      <w:pPr>
        <w:ind w:left="3240" w:hanging="360"/>
      </w:pPr>
    </w:lvl>
    <w:lvl w:ilvl="5" w:tplc="9F5E4DC6" w:tentative="1">
      <w:start w:val="1"/>
      <w:numFmt w:val="lowerRoman"/>
      <w:lvlText w:val="%6."/>
      <w:lvlJc w:val="right"/>
      <w:pPr>
        <w:ind w:left="3960" w:hanging="180"/>
      </w:pPr>
    </w:lvl>
    <w:lvl w:ilvl="6" w:tplc="2D6CF766" w:tentative="1">
      <w:start w:val="1"/>
      <w:numFmt w:val="decimal"/>
      <w:lvlText w:val="%7."/>
      <w:lvlJc w:val="left"/>
      <w:pPr>
        <w:ind w:left="4680" w:hanging="360"/>
      </w:pPr>
    </w:lvl>
    <w:lvl w:ilvl="7" w:tplc="98B6E938" w:tentative="1">
      <w:start w:val="1"/>
      <w:numFmt w:val="lowerLetter"/>
      <w:lvlText w:val="%8."/>
      <w:lvlJc w:val="left"/>
      <w:pPr>
        <w:ind w:left="5400" w:hanging="360"/>
      </w:pPr>
    </w:lvl>
    <w:lvl w:ilvl="8" w:tplc="C1D21A3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A6545242">
      <w:start w:val="1"/>
      <w:numFmt w:val="lowerRoman"/>
      <w:lvlText w:val="(%1)"/>
      <w:lvlJc w:val="left"/>
      <w:pPr>
        <w:ind w:left="1080" w:hanging="720"/>
      </w:pPr>
      <w:rPr>
        <w:rFonts w:hint="default"/>
      </w:rPr>
    </w:lvl>
    <w:lvl w:ilvl="1" w:tplc="321CD116" w:tentative="1">
      <w:start w:val="1"/>
      <w:numFmt w:val="lowerLetter"/>
      <w:lvlText w:val="%2."/>
      <w:lvlJc w:val="left"/>
      <w:pPr>
        <w:ind w:left="1440" w:hanging="360"/>
      </w:pPr>
    </w:lvl>
    <w:lvl w:ilvl="2" w:tplc="C238606E" w:tentative="1">
      <w:start w:val="1"/>
      <w:numFmt w:val="lowerRoman"/>
      <w:lvlText w:val="%3."/>
      <w:lvlJc w:val="right"/>
      <w:pPr>
        <w:ind w:left="2160" w:hanging="180"/>
      </w:pPr>
    </w:lvl>
    <w:lvl w:ilvl="3" w:tplc="ED3828F4" w:tentative="1">
      <w:start w:val="1"/>
      <w:numFmt w:val="decimal"/>
      <w:lvlText w:val="%4."/>
      <w:lvlJc w:val="left"/>
      <w:pPr>
        <w:ind w:left="2880" w:hanging="360"/>
      </w:pPr>
    </w:lvl>
    <w:lvl w:ilvl="4" w:tplc="82FCA620" w:tentative="1">
      <w:start w:val="1"/>
      <w:numFmt w:val="lowerLetter"/>
      <w:lvlText w:val="%5."/>
      <w:lvlJc w:val="left"/>
      <w:pPr>
        <w:ind w:left="3600" w:hanging="360"/>
      </w:pPr>
    </w:lvl>
    <w:lvl w:ilvl="5" w:tplc="C72A0918" w:tentative="1">
      <w:start w:val="1"/>
      <w:numFmt w:val="lowerRoman"/>
      <w:lvlText w:val="%6."/>
      <w:lvlJc w:val="right"/>
      <w:pPr>
        <w:ind w:left="4320" w:hanging="180"/>
      </w:pPr>
    </w:lvl>
    <w:lvl w:ilvl="6" w:tplc="257A3888" w:tentative="1">
      <w:start w:val="1"/>
      <w:numFmt w:val="decimal"/>
      <w:lvlText w:val="%7."/>
      <w:lvlJc w:val="left"/>
      <w:pPr>
        <w:ind w:left="5040" w:hanging="360"/>
      </w:pPr>
    </w:lvl>
    <w:lvl w:ilvl="7" w:tplc="39D4D2C6" w:tentative="1">
      <w:start w:val="1"/>
      <w:numFmt w:val="lowerLetter"/>
      <w:lvlText w:val="%8."/>
      <w:lvlJc w:val="left"/>
      <w:pPr>
        <w:ind w:left="5760" w:hanging="360"/>
      </w:pPr>
    </w:lvl>
    <w:lvl w:ilvl="8" w:tplc="742053D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EEAA27C">
      <w:start w:val="1"/>
      <w:numFmt w:val="decimal"/>
      <w:lvlText w:val="%1."/>
      <w:lvlJc w:val="left"/>
      <w:pPr>
        <w:ind w:left="360" w:hanging="360"/>
      </w:pPr>
      <w:rPr>
        <w:rFonts w:hint="default"/>
      </w:rPr>
    </w:lvl>
    <w:lvl w:ilvl="1" w:tplc="201C2B4C" w:tentative="1">
      <w:start w:val="1"/>
      <w:numFmt w:val="lowerLetter"/>
      <w:lvlText w:val="%2."/>
      <w:lvlJc w:val="left"/>
      <w:pPr>
        <w:ind w:left="1080" w:hanging="360"/>
      </w:pPr>
    </w:lvl>
    <w:lvl w:ilvl="2" w:tplc="6966DE1E" w:tentative="1">
      <w:start w:val="1"/>
      <w:numFmt w:val="lowerRoman"/>
      <w:lvlText w:val="%3."/>
      <w:lvlJc w:val="right"/>
      <w:pPr>
        <w:ind w:left="1800" w:hanging="180"/>
      </w:pPr>
    </w:lvl>
    <w:lvl w:ilvl="3" w:tplc="A082458C" w:tentative="1">
      <w:start w:val="1"/>
      <w:numFmt w:val="decimal"/>
      <w:lvlText w:val="%4."/>
      <w:lvlJc w:val="left"/>
      <w:pPr>
        <w:ind w:left="2520" w:hanging="360"/>
      </w:pPr>
    </w:lvl>
    <w:lvl w:ilvl="4" w:tplc="6D90AE42" w:tentative="1">
      <w:start w:val="1"/>
      <w:numFmt w:val="lowerLetter"/>
      <w:lvlText w:val="%5."/>
      <w:lvlJc w:val="left"/>
      <w:pPr>
        <w:ind w:left="3240" w:hanging="360"/>
      </w:pPr>
    </w:lvl>
    <w:lvl w:ilvl="5" w:tplc="9EA80746" w:tentative="1">
      <w:start w:val="1"/>
      <w:numFmt w:val="lowerRoman"/>
      <w:lvlText w:val="%6."/>
      <w:lvlJc w:val="right"/>
      <w:pPr>
        <w:ind w:left="3960" w:hanging="180"/>
      </w:pPr>
    </w:lvl>
    <w:lvl w:ilvl="6" w:tplc="7A4A0E5C" w:tentative="1">
      <w:start w:val="1"/>
      <w:numFmt w:val="decimal"/>
      <w:lvlText w:val="%7."/>
      <w:lvlJc w:val="left"/>
      <w:pPr>
        <w:ind w:left="4680" w:hanging="360"/>
      </w:pPr>
    </w:lvl>
    <w:lvl w:ilvl="7" w:tplc="2FEE2B88" w:tentative="1">
      <w:start w:val="1"/>
      <w:numFmt w:val="lowerLetter"/>
      <w:lvlText w:val="%8."/>
      <w:lvlJc w:val="left"/>
      <w:pPr>
        <w:ind w:left="5400" w:hanging="360"/>
      </w:pPr>
    </w:lvl>
    <w:lvl w:ilvl="8" w:tplc="65A84F56"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A4EA5490">
      <w:start w:val="1"/>
      <w:numFmt w:val="lowerRoman"/>
      <w:lvlText w:val="(%1)"/>
      <w:lvlJc w:val="left"/>
      <w:pPr>
        <w:ind w:left="1080" w:hanging="720"/>
      </w:pPr>
      <w:rPr>
        <w:rFonts w:hint="default"/>
      </w:rPr>
    </w:lvl>
    <w:lvl w:ilvl="1" w:tplc="95C4112E" w:tentative="1">
      <w:start w:val="1"/>
      <w:numFmt w:val="lowerLetter"/>
      <w:lvlText w:val="%2."/>
      <w:lvlJc w:val="left"/>
      <w:pPr>
        <w:ind w:left="1440" w:hanging="360"/>
      </w:pPr>
    </w:lvl>
    <w:lvl w:ilvl="2" w:tplc="557E3486" w:tentative="1">
      <w:start w:val="1"/>
      <w:numFmt w:val="lowerRoman"/>
      <w:lvlText w:val="%3."/>
      <w:lvlJc w:val="right"/>
      <w:pPr>
        <w:ind w:left="2160" w:hanging="180"/>
      </w:pPr>
    </w:lvl>
    <w:lvl w:ilvl="3" w:tplc="75FCCA2E" w:tentative="1">
      <w:start w:val="1"/>
      <w:numFmt w:val="decimal"/>
      <w:lvlText w:val="%4."/>
      <w:lvlJc w:val="left"/>
      <w:pPr>
        <w:ind w:left="2880" w:hanging="360"/>
      </w:pPr>
    </w:lvl>
    <w:lvl w:ilvl="4" w:tplc="0154631C" w:tentative="1">
      <w:start w:val="1"/>
      <w:numFmt w:val="lowerLetter"/>
      <w:lvlText w:val="%5."/>
      <w:lvlJc w:val="left"/>
      <w:pPr>
        <w:ind w:left="3600" w:hanging="360"/>
      </w:pPr>
    </w:lvl>
    <w:lvl w:ilvl="5" w:tplc="C7C0A012" w:tentative="1">
      <w:start w:val="1"/>
      <w:numFmt w:val="lowerRoman"/>
      <w:lvlText w:val="%6."/>
      <w:lvlJc w:val="right"/>
      <w:pPr>
        <w:ind w:left="4320" w:hanging="180"/>
      </w:pPr>
    </w:lvl>
    <w:lvl w:ilvl="6" w:tplc="5874B7A2" w:tentative="1">
      <w:start w:val="1"/>
      <w:numFmt w:val="decimal"/>
      <w:lvlText w:val="%7."/>
      <w:lvlJc w:val="left"/>
      <w:pPr>
        <w:ind w:left="5040" w:hanging="360"/>
      </w:pPr>
    </w:lvl>
    <w:lvl w:ilvl="7" w:tplc="5E405A64" w:tentative="1">
      <w:start w:val="1"/>
      <w:numFmt w:val="lowerLetter"/>
      <w:lvlText w:val="%8."/>
      <w:lvlJc w:val="left"/>
      <w:pPr>
        <w:ind w:left="5760" w:hanging="360"/>
      </w:pPr>
    </w:lvl>
    <w:lvl w:ilvl="8" w:tplc="4358E936"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02A6D27A">
      <w:start w:val="1"/>
      <w:numFmt w:val="decimal"/>
      <w:lvlText w:val="%1."/>
      <w:lvlJc w:val="left"/>
      <w:pPr>
        <w:ind w:left="360" w:hanging="360"/>
      </w:pPr>
      <w:rPr>
        <w:rFonts w:hint="default"/>
      </w:rPr>
    </w:lvl>
    <w:lvl w:ilvl="1" w:tplc="12D4C282" w:tentative="1">
      <w:start w:val="1"/>
      <w:numFmt w:val="lowerLetter"/>
      <w:lvlText w:val="%2."/>
      <w:lvlJc w:val="left"/>
      <w:pPr>
        <w:ind w:left="1080" w:hanging="360"/>
      </w:pPr>
    </w:lvl>
    <w:lvl w:ilvl="2" w:tplc="66903AEC" w:tentative="1">
      <w:start w:val="1"/>
      <w:numFmt w:val="lowerRoman"/>
      <w:lvlText w:val="%3."/>
      <w:lvlJc w:val="right"/>
      <w:pPr>
        <w:ind w:left="1800" w:hanging="180"/>
      </w:pPr>
    </w:lvl>
    <w:lvl w:ilvl="3" w:tplc="EAE62B1C" w:tentative="1">
      <w:start w:val="1"/>
      <w:numFmt w:val="decimal"/>
      <w:lvlText w:val="%4."/>
      <w:lvlJc w:val="left"/>
      <w:pPr>
        <w:ind w:left="2520" w:hanging="360"/>
      </w:pPr>
    </w:lvl>
    <w:lvl w:ilvl="4" w:tplc="43A8DCC4" w:tentative="1">
      <w:start w:val="1"/>
      <w:numFmt w:val="lowerLetter"/>
      <w:lvlText w:val="%5."/>
      <w:lvlJc w:val="left"/>
      <w:pPr>
        <w:ind w:left="3240" w:hanging="360"/>
      </w:pPr>
    </w:lvl>
    <w:lvl w:ilvl="5" w:tplc="D6E82988" w:tentative="1">
      <w:start w:val="1"/>
      <w:numFmt w:val="lowerRoman"/>
      <w:lvlText w:val="%6."/>
      <w:lvlJc w:val="right"/>
      <w:pPr>
        <w:ind w:left="3960" w:hanging="180"/>
      </w:pPr>
    </w:lvl>
    <w:lvl w:ilvl="6" w:tplc="A98CD03E" w:tentative="1">
      <w:start w:val="1"/>
      <w:numFmt w:val="decimal"/>
      <w:lvlText w:val="%7."/>
      <w:lvlJc w:val="left"/>
      <w:pPr>
        <w:ind w:left="4680" w:hanging="360"/>
      </w:pPr>
    </w:lvl>
    <w:lvl w:ilvl="7" w:tplc="6BD2B49C" w:tentative="1">
      <w:start w:val="1"/>
      <w:numFmt w:val="lowerLetter"/>
      <w:lvlText w:val="%8."/>
      <w:lvlJc w:val="left"/>
      <w:pPr>
        <w:ind w:left="5400" w:hanging="360"/>
      </w:pPr>
    </w:lvl>
    <w:lvl w:ilvl="8" w:tplc="55DAF76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EE92D53E">
      <w:start w:val="1"/>
      <w:numFmt w:val="decimal"/>
      <w:lvlText w:val="%1."/>
      <w:lvlJc w:val="left"/>
      <w:pPr>
        <w:ind w:left="360" w:hanging="360"/>
      </w:pPr>
      <w:rPr>
        <w:rFonts w:hint="default"/>
      </w:rPr>
    </w:lvl>
    <w:lvl w:ilvl="1" w:tplc="5F04B8B4" w:tentative="1">
      <w:start w:val="1"/>
      <w:numFmt w:val="lowerLetter"/>
      <w:lvlText w:val="%2."/>
      <w:lvlJc w:val="left"/>
      <w:pPr>
        <w:ind w:left="1080" w:hanging="360"/>
      </w:pPr>
    </w:lvl>
    <w:lvl w:ilvl="2" w:tplc="6E4CCC0A" w:tentative="1">
      <w:start w:val="1"/>
      <w:numFmt w:val="lowerRoman"/>
      <w:lvlText w:val="%3."/>
      <w:lvlJc w:val="right"/>
      <w:pPr>
        <w:ind w:left="1800" w:hanging="180"/>
      </w:pPr>
    </w:lvl>
    <w:lvl w:ilvl="3" w:tplc="158031E8" w:tentative="1">
      <w:start w:val="1"/>
      <w:numFmt w:val="decimal"/>
      <w:lvlText w:val="%4."/>
      <w:lvlJc w:val="left"/>
      <w:pPr>
        <w:ind w:left="2520" w:hanging="360"/>
      </w:pPr>
    </w:lvl>
    <w:lvl w:ilvl="4" w:tplc="1A720A38" w:tentative="1">
      <w:start w:val="1"/>
      <w:numFmt w:val="lowerLetter"/>
      <w:lvlText w:val="%5."/>
      <w:lvlJc w:val="left"/>
      <w:pPr>
        <w:ind w:left="3240" w:hanging="360"/>
      </w:pPr>
    </w:lvl>
    <w:lvl w:ilvl="5" w:tplc="6ADE3F9C" w:tentative="1">
      <w:start w:val="1"/>
      <w:numFmt w:val="lowerRoman"/>
      <w:lvlText w:val="%6."/>
      <w:lvlJc w:val="right"/>
      <w:pPr>
        <w:ind w:left="3960" w:hanging="180"/>
      </w:pPr>
    </w:lvl>
    <w:lvl w:ilvl="6" w:tplc="9FB6B762" w:tentative="1">
      <w:start w:val="1"/>
      <w:numFmt w:val="decimal"/>
      <w:lvlText w:val="%7."/>
      <w:lvlJc w:val="left"/>
      <w:pPr>
        <w:ind w:left="4680" w:hanging="360"/>
      </w:pPr>
    </w:lvl>
    <w:lvl w:ilvl="7" w:tplc="D1F65928" w:tentative="1">
      <w:start w:val="1"/>
      <w:numFmt w:val="lowerLetter"/>
      <w:lvlText w:val="%8."/>
      <w:lvlJc w:val="left"/>
      <w:pPr>
        <w:ind w:left="5400" w:hanging="360"/>
      </w:pPr>
    </w:lvl>
    <w:lvl w:ilvl="8" w:tplc="B8B47534" w:tentative="1">
      <w:start w:val="1"/>
      <w:numFmt w:val="lowerRoman"/>
      <w:lvlText w:val="%9."/>
      <w:lvlJc w:val="right"/>
      <w:pPr>
        <w:ind w:left="6120" w:hanging="180"/>
      </w:pPr>
    </w:lvl>
  </w:abstractNum>
  <w:num w:numId="1">
    <w:abstractNumId w:val="10"/>
  </w:num>
  <w:num w:numId="2">
    <w:abstractNumId w:val="20"/>
  </w:num>
  <w:num w:numId="3">
    <w:abstractNumId w:val="40"/>
  </w:num>
  <w:num w:numId="4">
    <w:abstractNumId w:val="43"/>
  </w:num>
  <w:num w:numId="5">
    <w:abstractNumId w:val="28"/>
  </w:num>
  <w:num w:numId="6">
    <w:abstractNumId w:val="17"/>
  </w:num>
  <w:num w:numId="7">
    <w:abstractNumId w:val="38"/>
  </w:num>
  <w:num w:numId="8">
    <w:abstractNumId w:val="16"/>
  </w:num>
  <w:num w:numId="9">
    <w:abstractNumId w:val="21"/>
  </w:num>
  <w:num w:numId="10">
    <w:abstractNumId w:val="42"/>
  </w:num>
  <w:num w:numId="11">
    <w:abstractNumId w:val="15"/>
  </w:num>
  <w:num w:numId="12">
    <w:abstractNumId w:val="30"/>
  </w:num>
  <w:num w:numId="13">
    <w:abstractNumId w:val="31"/>
  </w:num>
  <w:num w:numId="14">
    <w:abstractNumId w:val="34"/>
  </w:num>
  <w:num w:numId="15">
    <w:abstractNumId w:val="26"/>
  </w:num>
  <w:num w:numId="16">
    <w:abstractNumId w:val="11"/>
  </w:num>
  <w:num w:numId="17">
    <w:abstractNumId w:val="37"/>
  </w:num>
  <w:num w:numId="18">
    <w:abstractNumId w:val="32"/>
  </w:num>
  <w:num w:numId="19">
    <w:abstractNumId w:val="18"/>
  </w:num>
  <w:num w:numId="20">
    <w:abstractNumId w:val="27"/>
  </w:num>
  <w:num w:numId="21">
    <w:abstractNumId w:val="8"/>
  </w:num>
  <w:num w:numId="22">
    <w:abstractNumId w:val="14"/>
  </w:num>
  <w:num w:numId="23">
    <w:abstractNumId w:val="35"/>
  </w:num>
  <w:num w:numId="24">
    <w:abstractNumId w:val="22"/>
  </w:num>
  <w:num w:numId="25">
    <w:abstractNumId w:val="19"/>
  </w:num>
  <w:num w:numId="26">
    <w:abstractNumId w:val="13"/>
  </w:num>
  <w:num w:numId="27">
    <w:abstractNumId w:val="24"/>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9"/>
  </w:num>
  <w:num w:numId="40">
    <w:abstractNumId w:val="25"/>
  </w:num>
  <w:num w:numId="41">
    <w:abstractNumId w:val="23"/>
  </w:num>
  <w:num w:numId="42">
    <w:abstractNumId w:val="7"/>
  </w:num>
  <w:num w:numId="43">
    <w:abstractNumId w:val="29"/>
  </w:num>
  <w:num w:numId="44">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2EA"/>
    <w:rsid w:val="000513F4"/>
    <w:rsid w:val="001010BD"/>
    <w:rsid w:val="001515E8"/>
    <w:rsid w:val="00171277"/>
    <w:rsid w:val="0025493E"/>
    <w:rsid w:val="00417138"/>
    <w:rsid w:val="00463E44"/>
    <w:rsid w:val="004F74C5"/>
    <w:rsid w:val="005629D3"/>
    <w:rsid w:val="00622E31"/>
    <w:rsid w:val="006A67A9"/>
    <w:rsid w:val="00795BB8"/>
    <w:rsid w:val="007A0F86"/>
    <w:rsid w:val="00811DB1"/>
    <w:rsid w:val="0083072D"/>
    <w:rsid w:val="008D0EB5"/>
    <w:rsid w:val="008D4A4B"/>
    <w:rsid w:val="008F7B92"/>
    <w:rsid w:val="00923B86"/>
    <w:rsid w:val="00952090"/>
    <w:rsid w:val="009972EA"/>
    <w:rsid w:val="009C7F7A"/>
    <w:rsid w:val="00A02268"/>
    <w:rsid w:val="00AC0733"/>
    <w:rsid w:val="00B870A7"/>
    <w:rsid w:val="00B93F48"/>
    <w:rsid w:val="00BE3E63"/>
    <w:rsid w:val="00BF2173"/>
    <w:rsid w:val="00C6646D"/>
    <w:rsid w:val="00CC67B0"/>
    <w:rsid w:val="00D62439"/>
    <w:rsid w:val="00DD55A7"/>
    <w:rsid w:val="00E249AF"/>
    <w:rsid w:val="00E90001"/>
    <w:rsid w:val="00EA153A"/>
    <w:rsid w:val="00EA16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2DF07"/>
  <w15:docId w15:val="{1F486FCF-BF42-4027-93E6-8C9EBA8D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6924</RACS_x0020_ID>
    <Approved_x0020_Provider xmlns="a8338b6e-77a6-4851-82b6-98166143ffdd">Resthaven Inc</Approved_x0020_Provider>
    <Management_x0020_Company_x0020_ID xmlns="a8338b6e-77a6-4851-82b6-98166143ffdd" xsi:nil="true"/>
    <Home xmlns="a8338b6e-77a6-4851-82b6-98166143ffdd">Resthaven Marion</Home>
    <Signed xmlns="a8338b6e-77a6-4851-82b6-98166143ffdd" xsi:nil="true"/>
    <Uploaded xmlns="a8338b6e-77a6-4851-82b6-98166143ffdd">False</Uploaded>
    <Management_x0020_Company xmlns="a8338b6e-77a6-4851-82b6-98166143ffdd" xsi:nil="true"/>
    <Doc_x0020_Date xmlns="a8338b6e-77a6-4851-82b6-98166143ffdd">2020-07-23T05:53:00+00:00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Home_x0020_ID xmlns="a8338b6e-77a6-4851-82b6-98166143ffdd">DAFE2E1C-7CF4-DC11-AD41-005056922186</Home_x0020_ID>
    <State xmlns="a8338b6e-77a6-4851-82b6-98166143ffdd">SA</State>
    <Doc_x0020_Sent_Received_x0020_Date xmlns="a8338b6e-77a6-4851-82b6-98166143ffdd">2020-07-23T00:00:00+00:00</Doc_x0020_Sent_Received_x0020_Date>
    <Activity_x0020_ID xmlns="a8338b6e-77a6-4851-82b6-98166143ffdd">3EA0B7FE-8CBA-EA11-B5AC-005056922186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138E7-9520-49DC-9663-07CCE1D5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D1ACD0C-AEBF-40D7-947C-7A8DF6B4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2020-09-28T04:38:00Z</dcterms:created>
  <dcterms:modified xsi:type="dcterms:W3CDTF">2020-09-28T04:39:00Z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