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6A9EE" w14:textId="77777777" w:rsidR="003C6EC2" w:rsidRPr="003C6EC2" w:rsidRDefault="00E55B9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896AB9B" wp14:editId="3896AB9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273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896AB9D" wp14:editId="3896AB9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660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Rosewood Care Leederville</w:t>
      </w:r>
      <w:r w:rsidRPr="003C6EC2">
        <w:rPr>
          <w:rFonts w:ascii="Arial Black" w:hAnsi="Arial Black"/>
        </w:rPr>
        <w:t xml:space="preserve"> </w:t>
      </w:r>
    </w:p>
    <w:p w14:paraId="3896A9EF" w14:textId="77777777" w:rsidR="003C6EC2" w:rsidRPr="003C6EC2" w:rsidRDefault="00E55B96" w:rsidP="003C6EC2">
      <w:pPr>
        <w:pStyle w:val="Title"/>
        <w:spacing w:before="360" w:after="480"/>
      </w:pPr>
      <w:r w:rsidRPr="003C6EC2">
        <w:rPr>
          <w:rFonts w:ascii="Arial Black" w:eastAsia="Calibri" w:hAnsi="Arial Black"/>
          <w:sz w:val="56"/>
        </w:rPr>
        <w:t>Performance Report</w:t>
      </w:r>
    </w:p>
    <w:p w14:paraId="3896A9F0" w14:textId="77777777" w:rsidR="001E6954" w:rsidRPr="003C6EC2" w:rsidRDefault="00E55B9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Britannia Street </w:t>
      </w:r>
      <w:r w:rsidRPr="003C6EC2">
        <w:rPr>
          <w:color w:val="FFFFFF" w:themeColor="background1"/>
          <w:sz w:val="28"/>
        </w:rPr>
        <w:br/>
        <w:t>LEEDERVILLE WA 6007</w:t>
      </w:r>
      <w:r w:rsidRPr="003C6EC2">
        <w:rPr>
          <w:color w:val="FFFFFF" w:themeColor="background1"/>
          <w:sz w:val="28"/>
        </w:rPr>
        <w:br/>
      </w:r>
      <w:r w:rsidRPr="003C6EC2">
        <w:rPr>
          <w:rFonts w:eastAsia="Calibri"/>
          <w:color w:val="FFFFFF" w:themeColor="background1"/>
          <w:sz w:val="28"/>
          <w:szCs w:val="56"/>
          <w:lang w:eastAsia="en-US"/>
        </w:rPr>
        <w:t>Phone number: 1300 971 771</w:t>
      </w:r>
    </w:p>
    <w:p w14:paraId="3896A9F1" w14:textId="77777777" w:rsidR="003C6EC2" w:rsidRDefault="00E55B9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7094 </w:t>
      </w:r>
    </w:p>
    <w:p w14:paraId="3896A9F2" w14:textId="77777777" w:rsidR="001E6954" w:rsidRPr="003C6EC2" w:rsidRDefault="00E55B9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Rosewood Care Group (Inc)</w:t>
      </w:r>
    </w:p>
    <w:p w14:paraId="3896A9F3" w14:textId="77777777" w:rsidR="001E6954" w:rsidRPr="003C6EC2" w:rsidRDefault="00E55B9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March 2021</w:t>
      </w:r>
    </w:p>
    <w:p w14:paraId="3896A9F4" w14:textId="6FBC7818" w:rsidR="006B166B" w:rsidRPr="00E93D41" w:rsidRDefault="00E55B9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 June 2021</w:t>
      </w:r>
    </w:p>
    <w:bookmarkEnd w:id="1"/>
    <w:p w14:paraId="3896A9F5" w14:textId="77777777" w:rsidR="001E6954" w:rsidRPr="003C6EC2" w:rsidRDefault="005F42D2" w:rsidP="001E6954">
      <w:pPr>
        <w:tabs>
          <w:tab w:val="left" w:pos="2127"/>
        </w:tabs>
        <w:spacing w:before="120"/>
        <w:rPr>
          <w:rFonts w:eastAsia="Calibri"/>
          <w:b/>
          <w:color w:val="FFFFFF" w:themeColor="background1"/>
          <w:sz w:val="28"/>
          <w:szCs w:val="56"/>
          <w:lang w:eastAsia="en-US"/>
        </w:rPr>
      </w:pPr>
    </w:p>
    <w:p w14:paraId="3896A9F6" w14:textId="77777777" w:rsidR="003C6EC2" w:rsidRDefault="005F42D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96A9F7" w14:textId="77777777" w:rsidR="00A30BEC" w:rsidRDefault="00E55B96" w:rsidP="0094564F">
      <w:pPr>
        <w:pStyle w:val="Heading1"/>
      </w:pPr>
      <w:bookmarkStart w:id="2" w:name="_Hlk32477662"/>
      <w:r>
        <w:lastRenderedPageBreak/>
        <w:t>Publication of report</w:t>
      </w:r>
    </w:p>
    <w:p w14:paraId="3896A9F8" w14:textId="5C335F9A" w:rsidR="00A30BEC" w:rsidRPr="006B166B" w:rsidRDefault="00E55B9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422D8B">
        <w:t xml:space="preserve"> </w:t>
      </w:r>
      <w:r w:rsidRPr="0010469B">
        <w:t>2018</w:t>
      </w:r>
      <w:r>
        <w:t>.</w:t>
      </w:r>
    </w:p>
    <w:bookmarkEnd w:id="2"/>
    <w:p w14:paraId="3896A9F9" w14:textId="77777777" w:rsidR="007F5256" w:rsidRPr="0094564F" w:rsidRDefault="00E55B9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75509" w14:paraId="3896AA26" w14:textId="77777777" w:rsidTr="00EB1D71">
        <w:trPr>
          <w:trHeight w:val="227"/>
        </w:trPr>
        <w:tc>
          <w:tcPr>
            <w:tcW w:w="3942" w:type="pct"/>
            <w:shd w:val="clear" w:color="auto" w:fill="auto"/>
          </w:tcPr>
          <w:p w14:paraId="3896AA24" w14:textId="77777777" w:rsidR="001E6954" w:rsidRPr="001E6954" w:rsidRDefault="00E55B96"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896AA25" w14:textId="4D907413" w:rsidR="001E6954" w:rsidRPr="001E6954" w:rsidRDefault="005F42D2" w:rsidP="003C6EC2">
            <w:pPr>
              <w:keepNext/>
              <w:spacing w:before="40" w:after="40" w:line="240" w:lineRule="auto"/>
              <w:jc w:val="right"/>
              <w:rPr>
                <w:b/>
                <w:color w:val="0000FF"/>
              </w:rPr>
            </w:pPr>
          </w:p>
        </w:tc>
      </w:tr>
      <w:tr w:rsidR="00475509" w14:paraId="3896AA2C" w14:textId="77777777" w:rsidTr="00EB1D71">
        <w:trPr>
          <w:trHeight w:val="227"/>
        </w:trPr>
        <w:tc>
          <w:tcPr>
            <w:tcW w:w="3942" w:type="pct"/>
            <w:shd w:val="clear" w:color="auto" w:fill="auto"/>
          </w:tcPr>
          <w:p w14:paraId="3896AA2A" w14:textId="77777777" w:rsidR="001E6954" w:rsidRPr="001E6954" w:rsidRDefault="00E55B96" w:rsidP="004C55D8">
            <w:pPr>
              <w:spacing w:before="40" w:after="40" w:line="240" w:lineRule="auto"/>
              <w:ind w:left="318" w:hanging="7"/>
            </w:pPr>
            <w:r w:rsidRPr="001E6954">
              <w:t>Requirement 3(3)(b)</w:t>
            </w:r>
          </w:p>
        </w:tc>
        <w:tc>
          <w:tcPr>
            <w:tcW w:w="1058" w:type="pct"/>
            <w:shd w:val="clear" w:color="auto" w:fill="auto"/>
          </w:tcPr>
          <w:p w14:paraId="3896AA2B" w14:textId="510986FA" w:rsidR="001E6954" w:rsidRPr="001E6954" w:rsidRDefault="00E55B96" w:rsidP="00463EF3">
            <w:pPr>
              <w:spacing w:before="40" w:after="40" w:line="240" w:lineRule="auto"/>
              <w:jc w:val="right"/>
              <w:rPr>
                <w:color w:val="0000FF"/>
              </w:rPr>
            </w:pPr>
            <w:r w:rsidRPr="001E6954">
              <w:rPr>
                <w:bCs/>
                <w:iCs/>
                <w:color w:val="00577D"/>
                <w:szCs w:val="40"/>
              </w:rPr>
              <w:t>Compliant</w:t>
            </w:r>
          </w:p>
        </w:tc>
      </w:tr>
      <w:tr w:rsidR="00475509" w14:paraId="3896AA83" w14:textId="77777777" w:rsidTr="00EB1D71">
        <w:trPr>
          <w:trHeight w:val="227"/>
        </w:trPr>
        <w:tc>
          <w:tcPr>
            <w:tcW w:w="3942" w:type="pct"/>
            <w:shd w:val="clear" w:color="auto" w:fill="auto"/>
          </w:tcPr>
          <w:p w14:paraId="3896AA81" w14:textId="77777777" w:rsidR="001E6954" w:rsidRPr="001E6954" w:rsidRDefault="00E55B96" w:rsidP="003C6EC2">
            <w:pPr>
              <w:keepNext/>
              <w:spacing w:before="40" w:after="40" w:line="240" w:lineRule="auto"/>
              <w:rPr>
                <w:b/>
              </w:rPr>
            </w:pPr>
            <w:r w:rsidRPr="001E6954">
              <w:rPr>
                <w:b/>
              </w:rPr>
              <w:t>Standard 8 Organisational governance</w:t>
            </w:r>
          </w:p>
        </w:tc>
        <w:tc>
          <w:tcPr>
            <w:tcW w:w="1058" w:type="pct"/>
            <w:shd w:val="clear" w:color="auto" w:fill="auto"/>
          </w:tcPr>
          <w:p w14:paraId="3896AA82" w14:textId="39C1C9C8" w:rsidR="001E6954" w:rsidRPr="001E6954" w:rsidRDefault="005F42D2" w:rsidP="003C6EC2">
            <w:pPr>
              <w:keepNext/>
              <w:spacing w:before="40" w:after="40" w:line="240" w:lineRule="auto"/>
              <w:jc w:val="right"/>
              <w:rPr>
                <w:b/>
                <w:color w:val="0000FF"/>
              </w:rPr>
            </w:pPr>
          </w:p>
        </w:tc>
      </w:tr>
      <w:tr w:rsidR="00475509" w14:paraId="3896AA8F" w14:textId="77777777" w:rsidTr="00EB1D71">
        <w:trPr>
          <w:trHeight w:val="227"/>
        </w:trPr>
        <w:tc>
          <w:tcPr>
            <w:tcW w:w="3942" w:type="pct"/>
            <w:shd w:val="clear" w:color="auto" w:fill="auto"/>
          </w:tcPr>
          <w:p w14:paraId="3896AA8D" w14:textId="77777777" w:rsidR="001E6954" w:rsidRPr="001E6954" w:rsidRDefault="00E55B96" w:rsidP="004C55D8">
            <w:pPr>
              <w:spacing w:before="40" w:after="40" w:line="240" w:lineRule="auto"/>
              <w:ind w:left="318" w:hanging="7"/>
            </w:pPr>
            <w:r w:rsidRPr="001E6954">
              <w:t>Requirement 8(3)(d)</w:t>
            </w:r>
          </w:p>
        </w:tc>
        <w:tc>
          <w:tcPr>
            <w:tcW w:w="1058" w:type="pct"/>
            <w:shd w:val="clear" w:color="auto" w:fill="auto"/>
          </w:tcPr>
          <w:p w14:paraId="3896AA8E" w14:textId="7B83914B" w:rsidR="001E6954" w:rsidRPr="001E6954" w:rsidRDefault="00E55B96" w:rsidP="00463EF3">
            <w:pPr>
              <w:spacing w:before="40" w:after="40" w:line="240" w:lineRule="auto"/>
              <w:jc w:val="right"/>
              <w:rPr>
                <w:color w:val="0000FF"/>
              </w:rPr>
            </w:pPr>
            <w:r w:rsidRPr="001E6954">
              <w:rPr>
                <w:bCs/>
                <w:iCs/>
                <w:color w:val="00577D"/>
                <w:szCs w:val="40"/>
              </w:rPr>
              <w:t>Compliant</w:t>
            </w:r>
          </w:p>
        </w:tc>
      </w:tr>
      <w:bookmarkEnd w:id="3"/>
    </w:tbl>
    <w:p w14:paraId="3896AA93" w14:textId="77777777" w:rsidR="008A22FF" w:rsidRDefault="005F42D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896AA94" w14:textId="77777777" w:rsidR="007F5256" w:rsidRPr="00D21DCD" w:rsidRDefault="00E55B96" w:rsidP="00EC5474">
      <w:pPr>
        <w:pStyle w:val="Heading1"/>
      </w:pPr>
      <w:r>
        <w:lastRenderedPageBreak/>
        <w:t>Detailed assessment</w:t>
      </w:r>
    </w:p>
    <w:p w14:paraId="3896AA95" w14:textId="77777777" w:rsidR="001E6954" w:rsidRPr="00D63989" w:rsidRDefault="00E55B9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96AA96" w14:textId="77777777" w:rsidR="001E6954" w:rsidRPr="001E6954" w:rsidRDefault="00E55B96" w:rsidP="001E6954">
      <w:pPr>
        <w:rPr>
          <w:color w:val="auto"/>
        </w:rPr>
      </w:pPr>
      <w:r w:rsidRPr="00D63989">
        <w:t>The report also specifies areas in which improvements must be made to ensure the Quality Standards are complied with.</w:t>
      </w:r>
    </w:p>
    <w:p w14:paraId="3896AA97" w14:textId="77777777" w:rsidR="001E6954" w:rsidRPr="00D63989" w:rsidRDefault="00E55B96" w:rsidP="001E6954">
      <w:r w:rsidRPr="00D63989">
        <w:t>The following information has been taken into account in developing this performance report:</w:t>
      </w:r>
    </w:p>
    <w:p w14:paraId="3896AA98" w14:textId="39E77C06" w:rsidR="004B33E7" w:rsidRPr="00E55B96" w:rsidRDefault="00E55B9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E55B96">
        <w:t>by a site assessment, observations at the service, review of documents and interviews with staff, consumers/representatives and others</w:t>
      </w:r>
      <w:r w:rsidR="00422D8B">
        <w:t>.</w:t>
      </w:r>
    </w:p>
    <w:p w14:paraId="3896AA9C" w14:textId="77777777" w:rsidR="00095CD4" w:rsidRDefault="005F42D2" w:rsidP="00095CD4">
      <w:pPr>
        <w:sectPr w:rsidR="00095CD4" w:rsidSect="005058B8">
          <w:headerReference w:type="first" r:id="rId18"/>
          <w:pgSz w:w="11906" w:h="16838"/>
          <w:pgMar w:top="1701" w:right="1418" w:bottom="1418" w:left="1418" w:header="709" w:footer="397" w:gutter="0"/>
          <w:cols w:space="708"/>
          <w:docGrid w:linePitch="360"/>
        </w:sectPr>
      </w:pPr>
    </w:p>
    <w:p w14:paraId="3896AADC" w14:textId="77777777" w:rsidR="00032B17" w:rsidRDefault="005F42D2"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896AADD" w14:textId="42135D4B" w:rsidR="00CB3BA9" w:rsidRDefault="00E55B96"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896ABA3" wp14:editId="3896ABA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280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3896AADE" w14:textId="77777777" w:rsidR="007F5256" w:rsidRPr="00FD1B02" w:rsidRDefault="00E55B96" w:rsidP="00032B17">
      <w:pPr>
        <w:pStyle w:val="Heading3"/>
        <w:shd w:val="clear" w:color="auto" w:fill="F2F2F2" w:themeFill="background1" w:themeFillShade="F2"/>
      </w:pPr>
      <w:r w:rsidRPr="00FD1B02">
        <w:t>Consumer outcome:</w:t>
      </w:r>
    </w:p>
    <w:p w14:paraId="3896AADF" w14:textId="77777777" w:rsidR="007F5256" w:rsidRDefault="00E55B96" w:rsidP="00912DE6">
      <w:pPr>
        <w:numPr>
          <w:ilvl w:val="0"/>
          <w:numId w:val="3"/>
        </w:numPr>
        <w:shd w:val="clear" w:color="auto" w:fill="F2F2F2" w:themeFill="background1" w:themeFillShade="F2"/>
      </w:pPr>
      <w:r>
        <w:t>I get personal care, clinical care, or both personal care and clinical care, that is safe and right for me.</w:t>
      </w:r>
    </w:p>
    <w:p w14:paraId="3896AAE0" w14:textId="77777777" w:rsidR="007F5256" w:rsidRDefault="00E55B96" w:rsidP="00032B17">
      <w:pPr>
        <w:pStyle w:val="Heading3"/>
        <w:shd w:val="clear" w:color="auto" w:fill="F2F2F2" w:themeFill="background1" w:themeFillShade="F2"/>
      </w:pPr>
      <w:r>
        <w:t>Organisation statement:</w:t>
      </w:r>
    </w:p>
    <w:p w14:paraId="3896AAE1" w14:textId="77777777" w:rsidR="007F5256" w:rsidRDefault="00E55B9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96AAE5" w14:textId="7BEEE494" w:rsidR="00301877" w:rsidRDefault="00E55B9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896AAED" w14:textId="12525655" w:rsidR="00853601" w:rsidRPr="00853601" w:rsidRDefault="00E55B96" w:rsidP="00853601">
      <w:pPr>
        <w:pStyle w:val="Heading3"/>
      </w:pPr>
      <w:r w:rsidRPr="00853601">
        <w:t>Requirement 3(3)(b)</w:t>
      </w:r>
      <w:r>
        <w:tab/>
        <w:t>Compliant</w:t>
      </w:r>
    </w:p>
    <w:p w14:paraId="3896AAEE" w14:textId="77777777" w:rsidR="00853601" w:rsidRPr="004A3816" w:rsidRDefault="00E55B96" w:rsidP="00853601">
      <w:pPr>
        <w:rPr>
          <w:i/>
        </w:rPr>
      </w:pPr>
      <w:r w:rsidRPr="004A3816">
        <w:rPr>
          <w:i/>
          <w:szCs w:val="22"/>
        </w:rPr>
        <w:t>Effective management of high impact or high prevalence risks associated with the care of each consumer.</w:t>
      </w:r>
    </w:p>
    <w:p w14:paraId="3F04E93C" w14:textId="37EA3BAC" w:rsidR="00E55B96" w:rsidRDefault="00E55B96" w:rsidP="00E55B96">
      <w:pPr>
        <w:rPr>
          <w:rFonts w:eastAsia="Calibri"/>
        </w:rPr>
      </w:pPr>
      <w:r>
        <w:rPr>
          <w:rFonts w:eastAsia="Calibri"/>
        </w:rPr>
        <w:t xml:space="preserve">The service </w:t>
      </w:r>
      <w:r w:rsidRPr="00775426">
        <w:rPr>
          <w:rFonts w:eastAsia="Calibri"/>
        </w:rPr>
        <w:t>ha</w:t>
      </w:r>
      <w:r>
        <w:rPr>
          <w:rFonts w:eastAsia="Calibri"/>
        </w:rPr>
        <w:t>s</w:t>
      </w:r>
      <w:r w:rsidRPr="00775426">
        <w:rPr>
          <w:rFonts w:eastAsia="Calibri"/>
        </w:rPr>
        <w:t xml:space="preserve"> implemented appropriate actions to address the</w:t>
      </w:r>
      <w:r>
        <w:rPr>
          <w:rFonts w:eastAsia="Calibri"/>
        </w:rPr>
        <w:t xml:space="preserve"> previously identified</w:t>
      </w:r>
      <w:r w:rsidRPr="00775426">
        <w:rPr>
          <w:rFonts w:eastAsia="Calibri"/>
        </w:rPr>
        <w:t xml:space="preserve"> deficits including; review and update of the behaviour management policy, comprehensive review of the three consumers’ assessments and care plans, implementation of new strategies to manage behaviours, education and training for staff, reporting, recording and analysis of behaviour incidents weekly and evaluation of behaviour charting every shift. The service has implemented additional actions of audits, meetings and additional clinical support to monitor the system and staff practice of documentation and recording of behaviour incidents including review of strategies and behaviour charts.</w:t>
      </w:r>
    </w:p>
    <w:p w14:paraId="3A748242" w14:textId="2FFFF972" w:rsidR="00E55B96" w:rsidRDefault="00E55B96" w:rsidP="00E55B96">
      <w:pPr>
        <w:rPr>
          <w:rFonts w:eastAsia="Calibri"/>
        </w:rPr>
      </w:pPr>
      <w:r>
        <w:rPr>
          <w:rFonts w:eastAsia="Calibri"/>
        </w:rPr>
        <w:t xml:space="preserve">The Assessment Team found improvements resulted in a reduction of incidents of aggressive behaviours in the dementia secure area of the service and in other areas of the service, and increased staff understanding of individual consumer’s triggers for challenging behaviours and effective strategies that can be used. </w:t>
      </w:r>
    </w:p>
    <w:p w14:paraId="3896AB6A" w14:textId="77777777" w:rsidR="00506F7F" w:rsidRPr="00506F7F" w:rsidRDefault="005F42D2" w:rsidP="00506F7F"/>
    <w:p w14:paraId="3896AB6B" w14:textId="77777777" w:rsidR="00095CD4" w:rsidRDefault="005F42D2" w:rsidP="00095CD4">
      <w:pPr>
        <w:sectPr w:rsidR="00095CD4" w:rsidSect="00CB3BA9">
          <w:headerReference w:type="default" r:id="rId22"/>
          <w:type w:val="continuous"/>
          <w:pgSz w:w="11906" w:h="16838"/>
          <w:pgMar w:top="1701" w:right="1418" w:bottom="1418" w:left="1418" w:header="709" w:footer="397" w:gutter="0"/>
          <w:cols w:space="708"/>
          <w:titlePg/>
          <w:docGrid w:linePitch="360"/>
        </w:sectPr>
      </w:pPr>
    </w:p>
    <w:p w14:paraId="3896AB6C" w14:textId="05961BFE" w:rsidR="008D7780" w:rsidRDefault="00E55B96" w:rsidP="00A3716D">
      <w:pPr>
        <w:pStyle w:val="Heading1"/>
        <w:tabs>
          <w:tab w:val="right" w:pos="9070"/>
        </w:tabs>
        <w:spacing w:before="560" w:after="640"/>
        <w:rPr>
          <w:color w:val="FFFFFF" w:themeColor="background1"/>
          <w:sz w:val="36"/>
        </w:rPr>
        <w:sectPr w:rsidR="008D7780"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896ABAD" wp14:editId="3896ABA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71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 </w:t>
      </w:r>
      <w:r w:rsidRPr="00EB1D71">
        <w:rPr>
          <w:color w:val="FFFFFF" w:themeColor="background1"/>
          <w:sz w:val="36"/>
        </w:rPr>
        <w:br/>
        <w:t>Organisational governance</w:t>
      </w:r>
    </w:p>
    <w:p w14:paraId="3896AB6D" w14:textId="77777777" w:rsidR="007F5256" w:rsidRPr="00FD1B02" w:rsidRDefault="00E55B96" w:rsidP="00095CD4">
      <w:pPr>
        <w:pStyle w:val="Heading3"/>
        <w:shd w:val="clear" w:color="auto" w:fill="F2F2F2" w:themeFill="background1" w:themeFillShade="F2"/>
      </w:pPr>
      <w:r w:rsidRPr="008312AC">
        <w:t>Consumer</w:t>
      </w:r>
      <w:r w:rsidRPr="00FD1B02">
        <w:t xml:space="preserve"> outcome:</w:t>
      </w:r>
    </w:p>
    <w:p w14:paraId="3896AB6E" w14:textId="77777777" w:rsidR="007F5256" w:rsidRDefault="00E55B96" w:rsidP="00912DE6">
      <w:pPr>
        <w:numPr>
          <w:ilvl w:val="0"/>
          <w:numId w:val="8"/>
        </w:numPr>
        <w:shd w:val="clear" w:color="auto" w:fill="F2F2F2" w:themeFill="background1" w:themeFillShade="F2"/>
      </w:pPr>
      <w:r>
        <w:t>I am confident the organisation is well run. I can partner in improving the delivery of care and services.</w:t>
      </w:r>
    </w:p>
    <w:p w14:paraId="3896AB6F" w14:textId="77777777" w:rsidR="007F5256" w:rsidRDefault="00E55B96" w:rsidP="00095CD4">
      <w:pPr>
        <w:pStyle w:val="Heading3"/>
        <w:shd w:val="clear" w:color="auto" w:fill="F2F2F2" w:themeFill="background1" w:themeFillShade="F2"/>
      </w:pPr>
      <w:r>
        <w:t>Organisation statement:</w:t>
      </w:r>
    </w:p>
    <w:p w14:paraId="3896AB70" w14:textId="77777777" w:rsidR="007F5256" w:rsidRDefault="00E55B96" w:rsidP="00912DE6">
      <w:pPr>
        <w:numPr>
          <w:ilvl w:val="0"/>
          <w:numId w:val="8"/>
        </w:numPr>
        <w:shd w:val="clear" w:color="auto" w:fill="F2F2F2" w:themeFill="background1" w:themeFillShade="F2"/>
      </w:pPr>
      <w:r>
        <w:t>The organisation’s governing body is accountable for the delivery of safe and quality care and services.</w:t>
      </w:r>
    </w:p>
    <w:p w14:paraId="3896AB74" w14:textId="6ABC8543" w:rsidR="00301877" w:rsidRDefault="00E55B96" w:rsidP="00427817">
      <w:pPr>
        <w:pStyle w:val="Heading2"/>
      </w:pPr>
      <w:r>
        <w:t>Assessment of Standard 8 Requirements</w:t>
      </w:r>
      <w:r w:rsidRPr="0066387A">
        <w:rPr>
          <w:i/>
          <w:color w:val="0000FF"/>
          <w:sz w:val="24"/>
          <w:szCs w:val="24"/>
        </w:rPr>
        <w:t xml:space="preserve"> </w:t>
      </w:r>
    </w:p>
    <w:p w14:paraId="3896AB84" w14:textId="02A24133" w:rsidR="00506F7F" w:rsidRPr="00506F7F" w:rsidRDefault="00E55B96" w:rsidP="00506F7F">
      <w:pPr>
        <w:pStyle w:val="Heading3"/>
      </w:pPr>
      <w:r w:rsidRPr="00506F7F">
        <w:t>Requirement 8(3)(d)</w:t>
      </w:r>
      <w:r>
        <w:tab/>
        <w:t>Compliant</w:t>
      </w:r>
    </w:p>
    <w:p w14:paraId="3896AB85" w14:textId="77777777" w:rsidR="00506F7F" w:rsidRPr="004A3816" w:rsidRDefault="00E55B96" w:rsidP="00506F7F">
      <w:pPr>
        <w:rPr>
          <w:i/>
        </w:rPr>
      </w:pPr>
      <w:r w:rsidRPr="004A3816">
        <w:rPr>
          <w:i/>
        </w:rPr>
        <w:t>Effective risk management systems and practices, including but not limited to the following:</w:t>
      </w:r>
    </w:p>
    <w:p w14:paraId="3896AB86" w14:textId="77777777" w:rsidR="00506F7F" w:rsidRPr="004A3816" w:rsidRDefault="00E55B96"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3896AB87" w14:textId="77777777" w:rsidR="00506F7F" w:rsidRPr="004A3816" w:rsidRDefault="00E55B96"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896AB88" w14:textId="77777777" w:rsidR="00314FF7" w:rsidRPr="004A3816" w:rsidRDefault="00E55B96"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70BA9E42" w14:textId="0CE70128" w:rsidR="00E55B96" w:rsidRPr="00E55B96" w:rsidRDefault="00E55B96" w:rsidP="00506F7F">
      <w:pPr>
        <w:rPr>
          <w:color w:val="auto"/>
        </w:rPr>
      </w:pPr>
      <w:r w:rsidRPr="00E55B96">
        <w:rPr>
          <w:color w:val="auto"/>
        </w:rPr>
        <w:t xml:space="preserve">The approved provider demonstrated improvements have been made to ensure that effective risk management systems and practices are in place to meet this requirement. </w:t>
      </w:r>
    </w:p>
    <w:p w14:paraId="3896AB90" w14:textId="77777777" w:rsidR="00506F7F" w:rsidRPr="00154403" w:rsidRDefault="005F42D2" w:rsidP="00154403"/>
    <w:p w14:paraId="3896AB91" w14:textId="77777777" w:rsidR="00095CD4" w:rsidRDefault="005F42D2"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3896AB92" w14:textId="77777777" w:rsidR="00A93E3F" w:rsidRDefault="00E55B96" w:rsidP="00095CD4">
      <w:pPr>
        <w:pStyle w:val="Heading1"/>
      </w:pPr>
      <w:r>
        <w:lastRenderedPageBreak/>
        <w:t>Areas for improvement</w:t>
      </w:r>
    </w:p>
    <w:p w14:paraId="3896AB94" w14:textId="77777777" w:rsidR="004B33E7" w:rsidRPr="00E830C7" w:rsidRDefault="00E55B9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896AB9A" w14:textId="77777777" w:rsidR="00A3716D" w:rsidRPr="00095CD4" w:rsidRDefault="005F42D2"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6ABD7" w14:textId="77777777" w:rsidR="00D5224B" w:rsidRDefault="00E55B96">
      <w:pPr>
        <w:spacing w:before="0" w:after="0" w:line="240" w:lineRule="auto"/>
      </w:pPr>
      <w:r>
        <w:separator/>
      </w:r>
    </w:p>
  </w:endnote>
  <w:endnote w:type="continuationSeparator" w:id="0">
    <w:p w14:paraId="3896ABD9" w14:textId="77777777" w:rsidR="00D5224B" w:rsidRDefault="00E55B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ABB0" w14:textId="77777777" w:rsidR="00506F7F" w:rsidRPr="009A1F1B" w:rsidRDefault="00E55B9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96ABB1" w14:textId="77777777" w:rsidR="00506F7F" w:rsidRPr="00C72FFB" w:rsidRDefault="00E55B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Rosewood Care Leederville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896ABB2" w14:textId="77777777" w:rsidR="00506F7F" w:rsidRPr="00C72FFB" w:rsidRDefault="00E55B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ABB3" w14:textId="77777777" w:rsidR="00506F7F" w:rsidRPr="009A1F1B" w:rsidRDefault="00E55B9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96ABB4" w14:textId="77777777" w:rsidR="00506F7F" w:rsidRPr="00C72FFB" w:rsidRDefault="00E55B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Rosewood Care Leederville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96ABB5" w14:textId="77777777" w:rsidR="00506F7F" w:rsidRPr="00A3716D" w:rsidRDefault="00E55B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6ABD3" w14:textId="77777777" w:rsidR="00D5224B" w:rsidRDefault="00E55B96">
      <w:pPr>
        <w:spacing w:before="0" w:after="0" w:line="240" w:lineRule="auto"/>
      </w:pPr>
      <w:r>
        <w:separator/>
      </w:r>
    </w:p>
  </w:footnote>
  <w:footnote w:type="continuationSeparator" w:id="0">
    <w:p w14:paraId="3896ABD5" w14:textId="77777777" w:rsidR="00D5224B" w:rsidRDefault="00E55B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ABAF" w14:textId="77777777" w:rsidR="00506F7F" w:rsidRDefault="00E55B9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896ABD3" wp14:editId="3896ABD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53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ABCF" w14:textId="77777777" w:rsidR="00506F7F" w:rsidRDefault="00E55B96" w:rsidP="009C6F30">
    <w:pPr>
      <w:tabs>
        <w:tab w:val="left" w:pos="3624"/>
      </w:tabs>
    </w:pPr>
    <w:r>
      <w:rPr>
        <w:noProof/>
        <w:color w:val="auto"/>
        <w:sz w:val="20"/>
      </w:rPr>
      <w:drawing>
        <wp:anchor distT="0" distB="0" distL="114300" distR="114300" simplePos="0" relativeHeight="251667456" behindDoc="1" locked="0" layoutInCell="1" allowOverlap="1" wp14:anchorId="3896AC07" wp14:editId="3896AC0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11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ABD0" w14:textId="77777777" w:rsidR="008D7780" w:rsidRPr="00703E80" w:rsidRDefault="00E55B9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896AC09" wp14:editId="3896AC0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138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ABD1" w14:textId="77777777" w:rsidR="008F32C8" w:rsidRPr="008F32C8" w:rsidRDefault="00E55B9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896AC0B" wp14:editId="3896AC0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18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ABD2" w14:textId="77777777" w:rsidR="00506F7F" w:rsidRDefault="00E55B96" w:rsidP="009C6F30">
    <w:pPr>
      <w:tabs>
        <w:tab w:val="left" w:pos="3624"/>
      </w:tabs>
    </w:pPr>
    <w:r>
      <w:rPr>
        <w:noProof/>
        <w:color w:val="auto"/>
        <w:sz w:val="20"/>
      </w:rPr>
      <w:drawing>
        <wp:anchor distT="0" distB="0" distL="114300" distR="114300" simplePos="0" relativeHeight="251668480" behindDoc="1" locked="0" layoutInCell="1" allowOverlap="1" wp14:anchorId="3896AC0D" wp14:editId="3896AC0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ABB6" w14:textId="77777777" w:rsidR="00A627C8" w:rsidRDefault="00E55B9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896ABD5" wp14:editId="3896ABD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50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ABB7" w14:textId="77777777" w:rsidR="00506F7F" w:rsidRDefault="00E55B96">
    <w:pPr>
      <w:pStyle w:val="Header"/>
    </w:pPr>
    <w:r w:rsidRPr="003C6EC2">
      <w:rPr>
        <w:rFonts w:eastAsia="Calibri"/>
        <w:noProof/>
      </w:rPr>
      <w:drawing>
        <wp:anchor distT="0" distB="0" distL="114300" distR="114300" simplePos="0" relativeHeight="251669504" behindDoc="1" locked="0" layoutInCell="1" allowOverlap="1" wp14:anchorId="3896ABD7" wp14:editId="3896ABD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9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ABB8" w14:textId="77777777" w:rsidR="00506F7F" w:rsidRDefault="00E55B96" w:rsidP="0004322A">
    <w:r>
      <w:rPr>
        <w:noProof/>
        <w:color w:val="auto"/>
        <w:sz w:val="20"/>
      </w:rPr>
      <w:drawing>
        <wp:anchor distT="0" distB="0" distL="114300" distR="114300" simplePos="0" relativeHeight="251660288" behindDoc="1" locked="0" layoutInCell="1" allowOverlap="1" wp14:anchorId="3896ABD9" wp14:editId="3896ABD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35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ABBE" w14:textId="77777777" w:rsidR="00FB0086" w:rsidRPr="00703E80" w:rsidRDefault="00E55B9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896ABE5" wp14:editId="3896ABE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350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ABBF" w14:textId="77777777" w:rsidR="00506F7F" w:rsidRPr="00FB0086" w:rsidRDefault="00E55B96" w:rsidP="00FB0086">
    <w:pPr>
      <w:pStyle w:val="Header"/>
    </w:pPr>
    <w:r>
      <w:rPr>
        <w:noProof/>
        <w:color w:val="auto"/>
        <w:sz w:val="20"/>
      </w:rPr>
      <w:drawing>
        <wp:anchor distT="0" distB="0" distL="114300" distR="114300" simplePos="0" relativeHeight="251676672" behindDoc="1" locked="0" layoutInCell="1" allowOverlap="1" wp14:anchorId="3896ABE7" wp14:editId="3896ABE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10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ABC0" w14:textId="77777777" w:rsidR="00506F7F" w:rsidRDefault="00E55B96" w:rsidP="0004322A">
    <w:r>
      <w:rPr>
        <w:noProof/>
        <w:color w:val="auto"/>
        <w:sz w:val="20"/>
      </w:rPr>
      <w:drawing>
        <wp:anchor distT="0" distB="0" distL="114300" distR="114300" simplePos="0" relativeHeight="251662336" behindDoc="1" locked="0" layoutInCell="1" allowOverlap="1" wp14:anchorId="3896ABE9" wp14:editId="3896ABE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215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ABCD" w14:textId="77777777" w:rsidR="00FB0086" w:rsidRPr="00703E80" w:rsidRDefault="00E55B9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896AC03" wp14:editId="3896AC0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956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ABCE" w14:textId="77777777" w:rsidR="00506F7F" w:rsidRPr="008D7780" w:rsidRDefault="00E55B96" w:rsidP="008D7780">
    <w:pPr>
      <w:pStyle w:val="Header"/>
    </w:pPr>
    <w:r>
      <w:rPr>
        <w:noProof/>
        <w:color w:val="auto"/>
        <w:sz w:val="20"/>
      </w:rPr>
      <w:drawing>
        <wp:anchor distT="0" distB="0" distL="114300" distR="114300" simplePos="0" relativeHeight="251686912" behindDoc="1" locked="0" layoutInCell="1" allowOverlap="1" wp14:anchorId="3896AC05" wp14:editId="3896AC0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63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6469C9C">
      <w:start w:val="1"/>
      <w:numFmt w:val="lowerRoman"/>
      <w:lvlText w:val="(%1)"/>
      <w:lvlJc w:val="left"/>
      <w:pPr>
        <w:ind w:left="1080" w:hanging="720"/>
      </w:pPr>
      <w:rPr>
        <w:rFonts w:hint="default"/>
        <w:b w:val="0"/>
      </w:rPr>
    </w:lvl>
    <w:lvl w:ilvl="1" w:tplc="9A30A412" w:tentative="1">
      <w:start w:val="1"/>
      <w:numFmt w:val="lowerLetter"/>
      <w:lvlText w:val="%2."/>
      <w:lvlJc w:val="left"/>
      <w:pPr>
        <w:ind w:left="1440" w:hanging="360"/>
      </w:pPr>
    </w:lvl>
    <w:lvl w:ilvl="2" w:tplc="F198F2C4" w:tentative="1">
      <w:start w:val="1"/>
      <w:numFmt w:val="lowerRoman"/>
      <w:lvlText w:val="%3."/>
      <w:lvlJc w:val="right"/>
      <w:pPr>
        <w:ind w:left="2160" w:hanging="180"/>
      </w:pPr>
    </w:lvl>
    <w:lvl w:ilvl="3" w:tplc="FB126DC8" w:tentative="1">
      <w:start w:val="1"/>
      <w:numFmt w:val="decimal"/>
      <w:lvlText w:val="%4."/>
      <w:lvlJc w:val="left"/>
      <w:pPr>
        <w:ind w:left="2880" w:hanging="360"/>
      </w:pPr>
    </w:lvl>
    <w:lvl w:ilvl="4" w:tplc="EADA5650" w:tentative="1">
      <w:start w:val="1"/>
      <w:numFmt w:val="lowerLetter"/>
      <w:lvlText w:val="%5."/>
      <w:lvlJc w:val="left"/>
      <w:pPr>
        <w:ind w:left="3600" w:hanging="360"/>
      </w:pPr>
    </w:lvl>
    <w:lvl w:ilvl="5" w:tplc="B2B6A5A0" w:tentative="1">
      <w:start w:val="1"/>
      <w:numFmt w:val="lowerRoman"/>
      <w:lvlText w:val="%6."/>
      <w:lvlJc w:val="right"/>
      <w:pPr>
        <w:ind w:left="4320" w:hanging="180"/>
      </w:pPr>
    </w:lvl>
    <w:lvl w:ilvl="6" w:tplc="7924EE6C" w:tentative="1">
      <w:start w:val="1"/>
      <w:numFmt w:val="decimal"/>
      <w:lvlText w:val="%7."/>
      <w:lvlJc w:val="left"/>
      <w:pPr>
        <w:ind w:left="5040" w:hanging="360"/>
      </w:pPr>
    </w:lvl>
    <w:lvl w:ilvl="7" w:tplc="3110AC42" w:tentative="1">
      <w:start w:val="1"/>
      <w:numFmt w:val="lowerLetter"/>
      <w:lvlText w:val="%8."/>
      <w:lvlJc w:val="left"/>
      <w:pPr>
        <w:ind w:left="5760" w:hanging="360"/>
      </w:pPr>
    </w:lvl>
    <w:lvl w:ilvl="8" w:tplc="CFBACDD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2CAFA1A">
      <w:start w:val="1"/>
      <w:numFmt w:val="bullet"/>
      <w:pStyle w:val="ListParagraph"/>
      <w:lvlText w:val=""/>
      <w:lvlJc w:val="left"/>
      <w:pPr>
        <w:ind w:left="1440" w:hanging="360"/>
      </w:pPr>
      <w:rPr>
        <w:rFonts w:ascii="Symbol" w:hAnsi="Symbol" w:hint="default"/>
        <w:color w:val="auto"/>
      </w:rPr>
    </w:lvl>
    <w:lvl w:ilvl="1" w:tplc="42A8B8A6" w:tentative="1">
      <w:start w:val="1"/>
      <w:numFmt w:val="bullet"/>
      <w:lvlText w:val="o"/>
      <w:lvlJc w:val="left"/>
      <w:pPr>
        <w:ind w:left="2160" w:hanging="360"/>
      </w:pPr>
      <w:rPr>
        <w:rFonts w:ascii="Courier New" w:hAnsi="Courier New" w:cs="Courier New" w:hint="default"/>
      </w:rPr>
    </w:lvl>
    <w:lvl w:ilvl="2" w:tplc="36389398" w:tentative="1">
      <w:start w:val="1"/>
      <w:numFmt w:val="bullet"/>
      <w:lvlText w:val=""/>
      <w:lvlJc w:val="left"/>
      <w:pPr>
        <w:ind w:left="2880" w:hanging="360"/>
      </w:pPr>
      <w:rPr>
        <w:rFonts w:ascii="Wingdings" w:hAnsi="Wingdings" w:hint="default"/>
      </w:rPr>
    </w:lvl>
    <w:lvl w:ilvl="3" w:tplc="CAFE1128" w:tentative="1">
      <w:start w:val="1"/>
      <w:numFmt w:val="bullet"/>
      <w:lvlText w:val=""/>
      <w:lvlJc w:val="left"/>
      <w:pPr>
        <w:ind w:left="3600" w:hanging="360"/>
      </w:pPr>
      <w:rPr>
        <w:rFonts w:ascii="Symbol" w:hAnsi="Symbol" w:hint="default"/>
      </w:rPr>
    </w:lvl>
    <w:lvl w:ilvl="4" w:tplc="69520F94" w:tentative="1">
      <w:start w:val="1"/>
      <w:numFmt w:val="bullet"/>
      <w:lvlText w:val="o"/>
      <w:lvlJc w:val="left"/>
      <w:pPr>
        <w:ind w:left="4320" w:hanging="360"/>
      </w:pPr>
      <w:rPr>
        <w:rFonts w:ascii="Courier New" w:hAnsi="Courier New" w:cs="Courier New" w:hint="default"/>
      </w:rPr>
    </w:lvl>
    <w:lvl w:ilvl="5" w:tplc="FA08A4DA" w:tentative="1">
      <w:start w:val="1"/>
      <w:numFmt w:val="bullet"/>
      <w:lvlText w:val=""/>
      <w:lvlJc w:val="left"/>
      <w:pPr>
        <w:ind w:left="5040" w:hanging="360"/>
      </w:pPr>
      <w:rPr>
        <w:rFonts w:ascii="Wingdings" w:hAnsi="Wingdings" w:hint="default"/>
      </w:rPr>
    </w:lvl>
    <w:lvl w:ilvl="6" w:tplc="BA7C9862" w:tentative="1">
      <w:start w:val="1"/>
      <w:numFmt w:val="bullet"/>
      <w:lvlText w:val=""/>
      <w:lvlJc w:val="left"/>
      <w:pPr>
        <w:ind w:left="5760" w:hanging="360"/>
      </w:pPr>
      <w:rPr>
        <w:rFonts w:ascii="Symbol" w:hAnsi="Symbol" w:hint="default"/>
      </w:rPr>
    </w:lvl>
    <w:lvl w:ilvl="7" w:tplc="601EF4AE" w:tentative="1">
      <w:start w:val="1"/>
      <w:numFmt w:val="bullet"/>
      <w:lvlText w:val="o"/>
      <w:lvlJc w:val="left"/>
      <w:pPr>
        <w:ind w:left="6480" w:hanging="360"/>
      </w:pPr>
      <w:rPr>
        <w:rFonts w:ascii="Courier New" w:hAnsi="Courier New" w:cs="Courier New" w:hint="default"/>
      </w:rPr>
    </w:lvl>
    <w:lvl w:ilvl="8" w:tplc="623E6E7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75A3EC2">
      <w:start w:val="1"/>
      <w:numFmt w:val="lowerRoman"/>
      <w:lvlText w:val="(%1)"/>
      <w:lvlJc w:val="left"/>
      <w:pPr>
        <w:ind w:left="1004" w:hanging="720"/>
      </w:pPr>
      <w:rPr>
        <w:rFonts w:hint="default"/>
        <w:b w:val="0"/>
      </w:rPr>
    </w:lvl>
    <w:lvl w:ilvl="1" w:tplc="10B8A750" w:tentative="1">
      <w:start w:val="1"/>
      <w:numFmt w:val="lowerLetter"/>
      <w:lvlText w:val="%2."/>
      <w:lvlJc w:val="left"/>
      <w:pPr>
        <w:ind w:left="1364" w:hanging="360"/>
      </w:pPr>
    </w:lvl>
    <w:lvl w:ilvl="2" w:tplc="2BE66A18" w:tentative="1">
      <w:start w:val="1"/>
      <w:numFmt w:val="lowerRoman"/>
      <w:lvlText w:val="%3."/>
      <w:lvlJc w:val="right"/>
      <w:pPr>
        <w:ind w:left="2084" w:hanging="180"/>
      </w:pPr>
    </w:lvl>
    <w:lvl w:ilvl="3" w:tplc="A128E1FA" w:tentative="1">
      <w:start w:val="1"/>
      <w:numFmt w:val="decimal"/>
      <w:lvlText w:val="%4."/>
      <w:lvlJc w:val="left"/>
      <w:pPr>
        <w:ind w:left="2804" w:hanging="360"/>
      </w:pPr>
    </w:lvl>
    <w:lvl w:ilvl="4" w:tplc="E5D837F6" w:tentative="1">
      <w:start w:val="1"/>
      <w:numFmt w:val="lowerLetter"/>
      <w:lvlText w:val="%5."/>
      <w:lvlJc w:val="left"/>
      <w:pPr>
        <w:ind w:left="3524" w:hanging="360"/>
      </w:pPr>
    </w:lvl>
    <w:lvl w:ilvl="5" w:tplc="38D470CA" w:tentative="1">
      <w:start w:val="1"/>
      <w:numFmt w:val="lowerRoman"/>
      <w:lvlText w:val="%6."/>
      <w:lvlJc w:val="right"/>
      <w:pPr>
        <w:ind w:left="4244" w:hanging="180"/>
      </w:pPr>
    </w:lvl>
    <w:lvl w:ilvl="6" w:tplc="6C986E7A" w:tentative="1">
      <w:start w:val="1"/>
      <w:numFmt w:val="decimal"/>
      <w:lvlText w:val="%7."/>
      <w:lvlJc w:val="left"/>
      <w:pPr>
        <w:ind w:left="4964" w:hanging="360"/>
      </w:pPr>
    </w:lvl>
    <w:lvl w:ilvl="7" w:tplc="BEFE9082" w:tentative="1">
      <w:start w:val="1"/>
      <w:numFmt w:val="lowerLetter"/>
      <w:lvlText w:val="%8."/>
      <w:lvlJc w:val="left"/>
      <w:pPr>
        <w:ind w:left="5684" w:hanging="360"/>
      </w:pPr>
    </w:lvl>
    <w:lvl w:ilvl="8" w:tplc="5DC2383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B92876C">
      <w:start w:val="1"/>
      <w:numFmt w:val="lowerRoman"/>
      <w:lvlText w:val="(%1)"/>
      <w:lvlJc w:val="left"/>
      <w:pPr>
        <w:ind w:left="1080" w:hanging="720"/>
      </w:pPr>
      <w:rPr>
        <w:rFonts w:hint="default"/>
      </w:rPr>
    </w:lvl>
    <w:lvl w:ilvl="1" w:tplc="BCAE11F8" w:tentative="1">
      <w:start w:val="1"/>
      <w:numFmt w:val="lowerLetter"/>
      <w:lvlText w:val="%2."/>
      <w:lvlJc w:val="left"/>
      <w:pPr>
        <w:ind w:left="1440" w:hanging="360"/>
      </w:pPr>
    </w:lvl>
    <w:lvl w:ilvl="2" w:tplc="B41E662C" w:tentative="1">
      <w:start w:val="1"/>
      <w:numFmt w:val="lowerRoman"/>
      <w:lvlText w:val="%3."/>
      <w:lvlJc w:val="right"/>
      <w:pPr>
        <w:ind w:left="2160" w:hanging="180"/>
      </w:pPr>
    </w:lvl>
    <w:lvl w:ilvl="3" w:tplc="1CC4FCD6" w:tentative="1">
      <w:start w:val="1"/>
      <w:numFmt w:val="decimal"/>
      <w:lvlText w:val="%4."/>
      <w:lvlJc w:val="left"/>
      <w:pPr>
        <w:ind w:left="2880" w:hanging="360"/>
      </w:pPr>
    </w:lvl>
    <w:lvl w:ilvl="4" w:tplc="3DF8CD8E" w:tentative="1">
      <w:start w:val="1"/>
      <w:numFmt w:val="lowerLetter"/>
      <w:lvlText w:val="%5."/>
      <w:lvlJc w:val="left"/>
      <w:pPr>
        <w:ind w:left="3600" w:hanging="360"/>
      </w:pPr>
    </w:lvl>
    <w:lvl w:ilvl="5" w:tplc="6C08F2CC" w:tentative="1">
      <w:start w:val="1"/>
      <w:numFmt w:val="lowerRoman"/>
      <w:lvlText w:val="%6."/>
      <w:lvlJc w:val="right"/>
      <w:pPr>
        <w:ind w:left="4320" w:hanging="180"/>
      </w:pPr>
    </w:lvl>
    <w:lvl w:ilvl="6" w:tplc="283846B8" w:tentative="1">
      <w:start w:val="1"/>
      <w:numFmt w:val="decimal"/>
      <w:lvlText w:val="%7."/>
      <w:lvlJc w:val="left"/>
      <w:pPr>
        <w:ind w:left="5040" w:hanging="360"/>
      </w:pPr>
    </w:lvl>
    <w:lvl w:ilvl="7" w:tplc="5E44D44C" w:tentative="1">
      <w:start w:val="1"/>
      <w:numFmt w:val="lowerLetter"/>
      <w:lvlText w:val="%8."/>
      <w:lvlJc w:val="left"/>
      <w:pPr>
        <w:ind w:left="5760" w:hanging="360"/>
      </w:pPr>
    </w:lvl>
    <w:lvl w:ilvl="8" w:tplc="1FC0806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AA8F7AC">
      <w:start w:val="1"/>
      <w:numFmt w:val="lowerRoman"/>
      <w:lvlText w:val="(%1)"/>
      <w:lvlJc w:val="left"/>
      <w:pPr>
        <w:ind w:left="1080" w:hanging="720"/>
      </w:pPr>
      <w:rPr>
        <w:rFonts w:hint="default"/>
      </w:rPr>
    </w:lvl>
    <w:lvl w:ilvl="1" w:tplc="105AC010" w:tentative="1">
      <w:start w:val="1"/>
      <w:numFmt w:val="lowerLetter"/>
      <w:lvlText w:val="%2."/>
      <w:lvlJc w:val="left"/>
      <w:pPr>
        <w:ind w:left="1440" w:hanging="360"/>
      </w:pPr>
    </w:lvl>
    <w:lvl w:ilvl="2" w:tplc="B068054A" w:tentative="1">
      <w:start w:val="1"/>
      <w:numFmt w:val="lowerRoman"/>
      <w:lvlText w:val="%3."/>
      <w:lvlJc w:val="right"/>
      <w:pPr>
        <w:ind w:left="2160" w:hanging="180"/>
      </w:pPr>
    </w:lvl>
    <w:lvl w:ilvl="3" w:tplc="404ABE02" w:tentative="1">
      <w:start w:val="1"/>
      <w:numFmt w:val="decimal"/>
      <w:lvlText w:val="%4."/>
      <w:lvlJc w:val="left"/>
      <w:pPr>
        <w:ind w:left="2880" w:hanging="360"/>
      </w:pPr>
    </w:lvl>
    <w:lvl w:ilvl="4" w:tplc="FEEE93E6" w:tentative="1">
      <w:start w:val="1"/>
      <w:numFmt w:val="lowerLetter"/>
      <w:lvlText w:val="%5."/>
      <w:lvlJc w:val="left"/>
      <w:pPr>
        <w:ind w:left="3600" w:hanging="360"/>
      </w:pPr>
    </w:lvl>
    <w:lvl w:ilvl="5" w:tplc="8A2EB2EC" w:tentative="1">
      <w:start w:val="1"/>
      <w:numFmt w:val="lowerRoman"/>
      <w:lvlText w:val="%6."/>
      <w:lvlJc w:val="right"/>
      <w:pPr>
        <w:ind w:left="4320" w:hanging="180"/>
      </w:pPr>
    </w:lvl>
    <w:lvl w:ilvl="6" w:tplc="7BD8A322" w:tentative="1">
      <w:start w:val="1"/>
      <w:numFmt w:val="decimal"/>
      <w:lvlText w:val="%7."/>
      <w:lvlJc w:val="left"/>
      <w:pPr>
        <w:ind w:left="5040" w:hanging="360"/>
      </w:pPr>
    </w:lvl>
    <w:lvl w:ilvl="7" w:tplc="D144996E" w:tentative="1">
      <w:start w:val="1"/>
      <w:numFmt w:val="lowerLetter"/>
      <w:lvlText w:val="%8."/>
      <w:lvlJc w:val="left"/>
      <w:pPr>
        <w:ind w:left="5760" w:hanging="360"/>
      </w:pPr>
    </w:lvl>
    <w:lvl w:ilvl="8" w:tplc="B936D71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EF0856E">
      <w:start w:val="1"/>
      <w:numFmt w:val="lowerRoman"/>
      <w:lvlText w:val="(%1)"/>
      <w:lvlJc w:val="left"/>
      <w:pPr>
        <w:ind w:left="1080" w:hanging="720"/>
      </w:pPr>
      <w:rPr>
        <w:rFonts w:hint="default"/>
        <w:b w:val="0"/>
      </w:rPr>
    </w:lvl>
    <w:lvl w:ilvl="1" w:tplc="609EE876" w:tentative="1">
      <w:start w:val="1"/>
      <w:numFmt w:val="lowerLetter"/>
      <w:lvlText w:val="%2."/>
      <w:lvlJc w:val="left"/>
      <w:pPr>
        <w:ind w:left="1440" w:hanging="360"/>
      </w:pPr>
    </w:lvl>
    <w:lvl w:ilvl="2" w:tplc="BBD6BA6A" w:tentative="1">
      <w:start w:val="1"/>
      <w:numFmt w:val="lowerRoman"/>
      <w:lvlText w:val="%3."/>
      <w:lvlJc w:val="right"/>
      <w:pPr>
        <w:ind w:left="2160" w:hanging="180"/>
      </w:pPr>
    </w:lvl>
    <w:lvl w:ilvl="3" w:tplc="F77E6456" w:tentative="1">
      <w:start w:val="1"/>
      <w:numFmt w:val="decimal"/>
      <w:lvlText w:val="%4."/>
      <w:lvlJc w:val="left"/>
      <w:pPr>
        <w:ind w:left="2880" w:hanging="360"/>
      </w:pPr>
    </w:lvl>
    <w:lvl w:ilvl="4" w:tplc="B5E468D6" w:tentative="1">
      <w:start w:val="1"/>
      <w:numFmt w:val="lowerLetter"/>
      <w:lvlText w:val="%5."/>
      <w:lvlJc w:val="left"/>
      <w:pPr>
        <w:ind w:left="3600" w:hanging="360"/>
      </w:pPr>
    </w:lvl>
    <w:lvl w:ilvl="5" w:tplc="6A00F77A" w:tentative="1">
      <w:start w:val="1"/>
      <w:numFmt w:val="lowerRoman"/>
      <w:lvlText w:val="%6."/>
      <w:lvlJc w:val="right"/>
      <w:pPr>
        <w:ind w:left="4320" w:hanging="180"/>
      </w:pPr>
    </w:lvl>
    <w:lvl w:ilvl="6" w:tplc="BBECF810" w:tentative="1">
      <w:start w:val="1"/>
      <w:numFmt w:val="decimal"/>
      <w:lvlText w:val="%7."/>
      <w:lvlJc w:val="left"/>
      <w:pPr>
        <w:ind w:left="5040" w:hanging="360"/>
      </w:pPr>
    </w:lvl>
    <w:lvl w:ilvl="7" w:tplc="0FFEF182" w:tentative="1">
      <w:start w:val="1"/>
      <w:numFmt w:val="lowerLetter"/>
      <w:lvlText w:val="%8."/>
      <w:lvlJc w:val="left"/>
      <w:pPr>
        <w:ind w:left="5760" w:hanging="360"/>
      </w:pPr>
    </w:lvl>
    <w:lvl w:ilvl="8" w:tplc="961C286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266F92C">
      <w:start w:val="1"/>
      <w:numFmt w:val="lowerLetter"/>
      <w:lvlText w:val="(%1)"/>
      <w:lvlJc w:val="left"/>
      <w:pPr>
        <w:ind w:left="360" w:hanging="360"/>
      </w:pPr>
      <w:rPr>
        <w:rFonts w:hint="default"/>
      </w:rPr>
    </w:lvl>
    <w:lvl w:ilvl="1" w:tplc="B5B08EFA" w:tentative="1">
      <w:start w:val="1"/>
      <w:numFmt w:val="lowerLetter"/>
      <w:lvlText w:val="%2."/>
      <w:lvlJc w:val="left"/>
      <w:pPr>
        <w:ind w:left="1080" w:hanging="360"/>
      </w:pPr>
    </w:lvl>
    <w:lvl w:ilvl="2" w:tplc="847E5974" w:tentative="1">
      <w:start w:val="1"/>
      <w:numFmt w:val="lowerRoman"/>
      <w:lvlText w:val="%3."/>
      <w:lvlJc w:val="right"/>
      <w:pPr>
        <w:ind w:left="1800" w:hanging="180"/>
      </w:pPr>
    </w:lvl>
    <w:lvl w:ilvl="3" w:tplc="4A5E8546" w:tentative="1">
      <w:start w:val="1"/>
      <w:numFmt w:val="decimal"/>
      <w:lvlText w:val="%4."/>
      <w:lvlJc w:val="left"/>
      <w:pPr>
        <w:ind w:left="2520" w:hanging="360"/>
      </w:pPr>
    </w:lvl>
    <w:lvl w:ilvl="4" w:tplc="5DFAD4F4" w:tentative="1">
      <w:start w:val="1"/>
      <w:numFmt w:val="lowerLetter"/>
      <w:lvlText w:val="%5."/>
      <w:lvlJc w:val="left"/>
      <w:pPr>
        <w:ind w:left="3240" w:hanging="360"/>
      </w:pPr>
    </w:lvl>
    <w:lvl w:ilvl="5" w:tplc="4B9885C0" w:tentative="1">
      <w:start w:val="1"/>
      <w:numFmt w:val="lowerRoman"/>
      <w:lvlText w:val="%6."/>
      <w:lvlJc w:val="right"/>
      <w:pPr>
        <w:ind w:left="3960" w:hanging="180"/>
      </w:pPr>
    </w:lvl>
    <w:lvl w:ilvl="6" w:tplc="9932AA56" w:tentative="1">
      <w:start w:val="1"/>
      <w:numFmt w:val="decimal"/>
      <w:lvlText w:val="%7."/>
      <w:lvlJc w:val="left"/>
      <w:pPr>
        <w:ind w:left="4680" w:hanging="360"/>
      </w:pPr>
    </w:lvl>
    <w:lvl w:ilvl="7" w:tplc="583A309E" w:tentative="1">
      <w:start w:val="1"/>
      <w:numFmt w:val="lowerLetter"/>
      <w:lvlText w:val="%8."/>
      <w:lvlJc w:val="left"/>
      <w:pPr>
        <w:ind w:left="5400" w:hanging="360"/>
      </w:pPr>
    </w:lvl>
    <w:lvl w:ilvl="8" w:tplc="A9767DF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FCEFA8E">
      <w:start w:val="1"/>
      <w:numFmt w:val="decimal"/>
      <w:lvlText w:val="%1."/>
      <w:lvlJc w:val="left"/>
      <w:pPr>
        <w:ind w:left="360" w:hanging="360"/>
      </w:pPr>
      <w:rPr>
        <w:rFonts w:hint="default"/>
      </w:rPr>
    </w:lvl>
    <w:lvl w:ilvl="1" w:tplc="D1BCC420" w:tentative="1">
      <w:start w:val="1"/>
      <w:numFmt w:val="lowerLetter"/>
      <w:lvlText w:val="%2."/>
      <w:lvlJc w:val="left"/>
      <w:pPr>
        <w:ind w:left="1080" w:hanging="360"/>
      </w:pPr>
    </w:lvl>
    <w:lvl w:ilvl="2" w:tplc="A47E20DE" w:tentative="1">
      <w:start w:val="1"/>
      <w:numFmt w:val="lowerRoman"/>
      <w:lvlText w:val="%3."/>
      <w:lvlJc w:val="right"/>
      <w:pPr>
        <w:ind w:left="1800" w:hanging="180"/>
      </w:pPr>
    </w:lvl>
    <w:lvl w:ilvl="3" w:tplc="63341AC0" w:tentative="1">
      <w:start w:val="1"/>
      <w:numFmt w:val="decimal"/>
      <w:lvlText w:val="%4."/>
      <w:lvlJc w:val="left"/>
      <w:pPr>
        <w:ind w:left="2520" w:hanging="360"/>
      </w:pPr>
    </w:lvl>
    <w:lvl w:ilvl="4" w:tplc="AD2AB920" w:tentative="1">
      <w:start w:val="1"/>
      <w:numFmt w:val="lowerLetter"/>
      <w:lvlText w:val="%5."/>
      <w:lvlJc w:val="left"/>
      <w:pPr>
        <w:ind w:left="3240" w:hanging="360"/>
      </w:pPr>
    </w:lvl>
    <w:lvl w:ilvl="5" w:tplc="B488584C" w:tentative="1">
      <w:start w:val="1"/>
      <w:numFmt w:val="lowerRoman"/>
      <w:lvlText w:val="%6."/>
      <w:lvlJc w:val="right"/>
      <w:pPr>
        <w:ind w:left="3960" w:hanging="180"/>
      </w:pPr>
    </w:lvl>
    <w:lvl w:ilvl="6" w:tplc="ED9ACE64" w:tentative="1">
      <w:start w:val="1"/>
      <w:numFmt w:val="decimal"/>
      <w:lvlText w:val="%7."/>
      <w:lvlJc w:val="left"/>
      <w:pPr>
        <w:ind w:left="4680" w:hanging="360"/>
      </w:pPr>
    </w:lvl>
    <w:lvl w:ilvl="7" w:tplc="61E4D1B6" w:tentative="1">
      <w:start w:val="1"/>
      <w:numFmt w:val="lowerLetter"/>
      <w:lvlText w:val="%8."/>
      <w:lvlJc w:val="left"/>
      <w:pPr>
        <w:ind w:left="5400" w:hanging="360"/>
      </w:pPr>
    </w:lvl>
    <w:lvl w:ilvl="8" w:tplc="A88EB8C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730076C">
      <w:start w:val="1"/>
      <w:numFmt w:val="decimal"/>
      <w:lvlText w:val="%1."/>
      <w:lvlJc w:val="left"/>
      <w:pPr>
        <w:ind w:left="360" w:hanging="360"/>
      </w:pPr>
      <w:rPr>
        <w:rFonts w:hint="default"/>
      </w:rPr>
    </w:lvl>
    <w:lvl w:ilvl="1" w:tplc="266EA178" w:tentative="1">
      <w:start w:val="1"/>
      <w:numFmt w:val="lowerLetter"/>
      <w:lvlText w:val="%2."/>
      <w:lvlJc w:val="left"/>
      <w:pPr>
        <w:ind w:left="1080" w:hanging="360"/>
      </w:pPr>
    </w:lvl>
    <w:lvl w:ilvl="2" w:tplc="ED94DA3E" w:tentative="1">
      <w:start w:val="1"/>
      <w:numFmt w:val="lowerRoman"/>
      <w:lvlText w:val="%3."/>
      <w:lvlJc w:val="right"/>
      <w:pPr>
        <w:ind w:left="1800" w:hanging="180"/>
      </w:pPr>
    </w:lvl>
    <w:lvl w:ilvl="3" w:tplc="23DAEC50" w:tentative="1">
      <w:start w:val="1"/>
      <w:numFmt w:val="decimal"/>
      <w:lvlText w:val="%4."/>
      <w:lvlJc w:val="left"/>
      <w:pPr>
        <w:ind w:left="2520" w:hanging="360"/>
      </w:pPr>
    </w:lvl>
    <w:lvl w:ilvl="4" w:tplc="7EDACFB6" w:tentative="1">
      <w:start w:val="1"/>
      <w:numFmt w:val="lowerLetter"/>
      <w:lvlText w:val="%5."/>
      <w:lvlJc w:val="left"/>
      <w:pPr>
        <w:ind w:left="3240" w:hanging="360"/>
      </w:pPr>
    </w:lvl>
    <w:lvl w:ilvl="5" w:tplc="14BE2D10" w:tentative="1">
      <w:start w:val="1"/>
      <w:numFmt w:val="lowerRoman"/>
      <w:lvlText w:val="%6."/>
      <w:lvlJc w:val="right"/>
      <w:pPr>
        <w:ind w:left="3960" w:hanging="180"/>
      </w:pPr>
    </w:lvl>
    <w:lvl w:ilvl="6" w:tplc="24E48C1E" w:tentative="1">
      <w:start w:val="1"/>
      <w:numFmt w:val="decimal"/>
      <w:lvlText w:val="%7."/>
      <w:lvlJc w:val="left"/>
      <w:pPr>
        <w:ind w:left="4680" w:hanging="360"/>
      </w:pPr>
    </w:lvl>
    <w:lvl w:ilvl="7" w:tplc="E79AA142" w:tentative="1">
      <w:start w:val="1"/>
      <w:numFmt w:val="lowerLetter"/>
      <w:lvlText w:val="%8."/>
      <w:lvlJc w:val="left"/>
      <w:pPr>
        <w:ind w:left="5400" w:hanging="360"/>
      </w:pPr>
    </w:lvl>
    <w:lvl w:ilvl="8" w:tplc="C898F11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0566556">
      <w:start w:val="1"/>
      <w:numFmt w:val="lowerRoman"/>
      <w:lvlText w:val="(%1)"/>
      <w:lvlJc w:val="left"/>
      <w:pPr>
        <w:ind w:left="1080" w:hanging="720"/>
      </w:pPr>
      <w:rPr>
        <w:rFonts w:hint="default"/>
        <w:b w:val="0"/>
      </w:rPr>
    </w:lvl>
    <w:lvl w:ilvl="1" w:tplc="29CCC408" w:tentative="1">
      <w:start w:val="1"/>
      <w:numFmt w:val="lowerLetter"/>
      <w:lvlText w:val="%2."/>
      <w:lvlJc w:val="left"/>
      <w:pPr>
        <w:ind w:left="1440" w:hanging="360"/>
      </w:pPr>
    </w:lvl>
    <w:lvl w:ilvl="2" w:tplc="FDF2C6BA" w:tentative="1">
      <w:start w:val="1"/>
      <w:numFmt w:val="lowerRoman"/>
      <w:lvlText w:val="%3."/>
      <w:lvlJc w:val="right"/>
      <w:pPr>
        <w:ind w:left="2160" w:hanging="180"/>
      </w:pPr>
    </w:lvl>
    <w:lvl w:ilvl="3" w:tplc="6AD84982" w:tentative="1">
      <w:start w:val="1"/>
      <w:numFmt w:val="decimal"/>
      <w:lvlText w:val="%4."/>
      <w:lvlJc w:val="left"/>
      <w:pPr>
        <w:ind w:left="2880" w:hanging="360"/>
      </w:pPr>
    </w:lvl>
    <w:lvl w:ilvl="4" w:tplc="6DC6DB00" w:tentative="1">
      <w:start w:val="1"/>
      <w:numFmt w:val="lowerLetter"/>
      <w:lvlText w:val="%5."/>
      <w:lvlJc w:val="left"/>
      <w:pPr>
        <w:ind w:left="3600" w:hanging="360"/>
      </w:pPr>
    </w:lvl>
    <w:lvl w:ilvl="5" w:tplc="3D2C3CEC" w:tentative="1">
      <w:start w:val="1"/>
      <w:numFmt w:val="lowerRoman"/>
      <w:lvlText w:val="%6."/>
      <w:lvlJc w:val="right"/>
      <w:pPr>
        <w:ind w:left="4320" w:hanging="180"/>
      </w:pPr>
    </w:lvl>
    <w:lvl w:ilvl="6" w:tplc="83E6881E" w:tentative="1">
      <w:start w:val="1"/>
      <w:numFmt w:val="decimal"/>
      <w:lvlText w:val="%7."/>
      <w:lvlJc w:val="left"/>
      <w:pPr>
        <w:ind w:left="5040" w:hanging="360"/>
      </w:pPr>
    </w:lvl>
    <w:lvl w:ilvl="7" w:tplc="7EE0D5B4" w:tentative="1">
      <w:start w:val="1"/>
      <w:numFmt w:val="lowerLetter"/>
      <w:lvlText w:val="%8."/>
      <w:lvlJc w:val="left"/>
      <w:pPr>
        <w:ind w:left="5760" w:hanging="360"/>
      </w:pPr>
    </w:lvl>
    <w:lvl w:ilvl="8" w:tplc="D136B3F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AC6999A">
      <w:start w:val="1"/>
      <w:numFmt w:val="lowerRoman"/>
      <w:lvlText w:val="(%1)"/>
      <w:lvlJc w:val="left"/>
      <w:pPr>
        <w:ind w:left="1080" w:hanging="720"/>
      </w:pPr>
      <w:rPr>
        <w:rFonts w:hint="default"/>
      </w:rPr>
    </w:lvl>
    <w:lvl w:ilvl="1" w:tplc="3918CBB8" w:tentative="1">
      <w:start w:val="1"/>
      <w:numFmt w:val="lowerLetter"/>
      <w:lvlText w:val="%2."/>
      <w:lvlJc w:val="left"/>
      <w:pPr>
        <w:ind w:left="1440" w:hanging="360"/>
      </w:pPr>
    </w:lvl>
    <w:lvl w:ilvl="2" w:tplc="EB8CF2B6" w:tentative="1">
      <w:start w:val="1"/>
      <w:numFmt w:val="lowerRoman"/>
      <w:lvlText w:val="%3."/>
      <w:lvlJc w:val="right"/>
      <w:pPr>
        <w:ind w:left="2160" w:hanging="180"/>
      </w:pPr>
    </w:lvl>
    <w:lvl w:ilvl="3" w:tplc="DD48B11E" w:tentative="1">
      <w:start w:val="1"/>
      <w:numFmt w:val="decimal"/>
      <w:lvlText w:val="%4."/>
      <w:lvlJc w:val="left"/>
      <w:pPr>
        <w:ind w:left="2880" w:hanging="360"/>
      </w:pPr>
    </w:lvl>
    <w:lvl w:ilvl="4" w:tplc="7D5CD83E" w:tentative="1">
      <w:start w:val="1"/>
      <w:numFmt w:val="lowerLetter"/>
      <w:lvlText w:val="%5."/>
      <w:lvlJc w:val="left"/>
      <w:pPr>
        <w:ind w:left="3600" w:hanging="360"/>
      </w:pPr>
    </w:lvl>
    <w:lvl w:ilvl="5" w:tplc="4F96B408" w:tentative="1">
      <w:start w:val="1"/>
      <w:numFmt w:val="lowerRoman"/>
      <w:lvlText w:val="%6."/>
      <w:lvlJc w:val="right"/>
      <w:pPr>
        <w:ind w:left="4320" w:hanging="180"/>
      </w:pPr>
    </w:lvl>
    <w:lvl w:ilvl="6" w:tplc="19B48114" w:tentative="1">
      <w:start w:val="1"/>
      <w:numFmt w:val="decimal"/>
      <w:lvlText w:val="%7."/>
      <w:lvlJc w:val="left"/>
      <w:pPr>
        <w:ind w:left="5040" w:hanging="360"/>
      </w:pPr>
    </w:lvl>
    <w:lvl w:ilvl="7" w:tplc="3AF0942C" w:tentative="1">
      <w:start w:val="1"/>
      <w:numFmt w:val="lowerLetter"/>
      <w:lvlText w:val="%8."/>
      <w:lvlJc w:val="left"/>
      <w:pPr>
        <w:ind w:left="5760" w:hanging="360"/>
      </w:pPr>
    </w:lvl>
    <w:lvl w:ilvl="8" w:tplc="CA70DFD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D8447AE">
      <w:start w:val="1"/>
      <w:numFmt w:val="bullet"/>
      <w:pStyle w:val="ListBullet"/>
      <w:lvlText w:val=""/>
      <w:lvlJc w:val="left"/>
      <w:pPr>
        <w:ind w:left="720" w:hanging="360"/>
      </w:pPr>
      <w:rPr>
        <w:rFonts w:ascii="Symbol" w:hAnsi="Symbol" w:hint="default"/>
      </w:rPr>
    </w:lvl>
    <w:lvl w:ilvl="1" w:tplc="73A62730">
      <w:start w:val="1"/>
      <w:numFmt w:val="bullet"/>
      <w:pStyle w:val="ListBullet2"/>
      <w:lvlText w:val="o"/>
      <w:lvlJc w:val="left"/>
      <w:pPr>
        <w:ind w:left="1440" w:hanging="360"/>
      </w:pPr>
      <w:rPr>
        <w:rFonts w:ascii="Courier New" w:hAnsi="Courier New" w:cs="Courier New" w:hint="default"/>
      </w:rPr>
    </w:lvl>
    <w:lvl w:ilvl="2" w:tplc="B972EED0">
      <w:start w:val="1"/>
      <w:numFmt w:val="bullet"/>
      <w:lvlText w:val=""/>
      <w:lvlJc w:val="left"/>
      <w:pPr>
        <w:ind w:left="2160" w:hanging="360"/>
      </w:pPr>
      <w:rPr>
        <w:rFonts w:ascii="Wingdings" w:hAnsi="Wingdings" w:hint="default"/>
      </w:rPr>
    </w:lvl>
    <w:lvl w:ilvl="3" w:tplc="3B64C920">
      <w:start w:val="1"/>
      <w:numFmt w:val="bullet"/>
      <w:lvlText w:val=""/>
      <w:lvlJc w:val="left"/>
      <w:pPr>
        <w:ind w:left="2880" w:hanging="360"/>
      </w:pPr>
      <w:rPr>
        <w:rFonts w:ascii="Symbol" w:hAnsi="Symbol" w:hint="default"/>
      </w:rPr>
    </w:lvl>
    <w:lvl w:ilvl="4" w:tplc="8E18C76E">
      <w:start w:val="1"/>
      <w:numFmt w:val="bullet"/>
      <w:lvlText w:val="o"/>
      <w:lvlJc w:val="left"/>
      <w:pPr>
        <w:ind w:left="3600" w:hanging="360"/>
      </w:pPr>
      <w:rPr>
        <w:rFonts w:ascii="Courier New" w:hAnsi="Courier New" w:cs="Courier New" w:hint="default"/>
      </w:rPr>
    </w:lvl>
    <w:lvl w:ilvl="5" w:tplc="590486DA">
      <w:start w:val="1"/>
      <w:numFmt w:val="bullet"/>
      <w:pStyle w:val="ListBullet3"/>
      <w:lvlText w:val=""/>
      <w:lvlJc w:val="left"/>
      <w:pPr>
        <w:ind w:left="4320" w:hanging="360"/>
      </w:pPr>
      <w:rPr>
        <w:rFonts w:ascii="Wingdings" w:hAnsi="Wingdings" w:hint="default"/>
      </w:rPr>
    </w:lvl>
    <w:lvl w:ilvl="6" w:tplc="F3EA1E0C">
      <w:start w:val="1"/>
      <w:numFmt w:val="bullet"/>
      <w:lvlText w:val=""/>
      <w:lvlJc w:val="left"/>
      <w:pPr>
        <w:ind w:left="5040" w:hanging="360"/>
      </w:pPr>
      <w:rPr>
        <w:rFonts w:ascii="Symbol" w:hAnsi="Symbol" w:hint="default"/>
      </w:rPr>
    </w:lvl>
    <w:lvl w:ilvl="7" w:tplc="2DFA575C">
      <w:start w:val="1"/>
      <w:numFmt w:val="bullet"/>
      <w:lvlText w:val="o"/>
      <w:lvlJc w:val="left"/>
      <w:pPr>
        <w:ind w:left="5760" w:hanging="360"/>
      </w:pPr>
      <w:rPr>
        <w:rFonts w:ascii="Courier New" w:hAnsi="Courier New" w:cs="Courier New" w:hint="default"/>
      </w:rPr>
    </w:lvl>
    <w:lvl w:ilvl="8" w:tplc="F0C8E6B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9F87360">
      <w:start w:val="1"/>
      <w:numFmt w:val="bullet"/>
      <w:lvlText w:val=""/>
      <w:lvlJc w:val="left"/>
      <w:pPr>
        <w:ind w:left="360" w:hanging="360"/>
      </w:pPr>
      <w:rPr>
        <w:rFonts w:ascii="Symbol" w:hAnsi="Symbol" w:hint="default"/>
      </w:rPr>
    </w:lvl>
    <w:lvl w:ilvl="1" w:tplc="CDDA9BF6" w:tentative="1">
      <w:start w:val="1"/>
      <w:numFmt w:val="bullet"/>
      <w:lvlText w:val="o"/>
      <w:lvlJc w:val="left"/>
      <w:pPr>
        <w:ind w:left="1080" w:hanging="360"/>
      </w:pPr>
      <w:rPr>
        <w:rFonts w:ascii="Courier New" w:hAnsi="Courier New" w:cs="Courier New" w:hint="default"/>
      </w:rPr>
    </w:lvl>
    <w:lvl w:ilvl="2" w:tplc="B7D038E6" w:tentative="1">
      <w:start w:val="1"/>
      <w:numFmt w:val="bullet"/>
      <w:lvlText w:val=""/>
      <w:lvlJc w:val="left"/>
      <w:pPr>
        <w:ind w:left="1800" w:hanging="360"/>
      </w:pPr>
      <w:rPr>
        <w:rFonts w:ascii="Wingdings" w:hAnsi="Wingdings" w:hint="default"/>
      </w:rPr>
    </w:lvl>
    <w:lvl w:ilvl="3" w:tplc="49F0105A" w:tentative="1">
      <w:start w:val="1"/>
      <w:numFmt w:val="bullet"/>
      <w:lvlText w:val=""/>
      <w:lvlJc w:val="left"/>
      <w:pPr>
        <w:ind w:left="2520" w:hanging="360"/>
      </w:pPr>
      <w:rPr>
        <w:rFonts w:ascii="Symbol" w:hAnsi="Symbol" w:hint="default"/>
      </w:rPr>
    </w:lvl>
    <w:lvl w:ilvl="4" w:tplc="900CB892" w:tentative="1">
      <w:start w:val="1"/>
      <w:numFmt w:val="bullet"/>
      <w:lvlText w:val="o"/>
      <w:lvlJc w:val="left"/>
      <w:pPr>
        <w:ind w:left="3240" w:hanging="360"/>
      </w:pPr>
      <w:rPr>
        <w:rFonts w:ascii="Courier New" w:hAnsi="Courier New" w:cs="Courier New" w:hint="default"/>
      </w:rPr>
    </w:lvl>
    <w:lvl w:ilvl="5" w:tplc="6DEEB33C" w:tentative="1">
      <w:start w:val="1"/>
      <w:numFmt w:val="bullet"/>
      <w:lvlText w:val=""/>
      <w:lvlJc w:val="left"/>
      <w:pPr>
        <w:ind w:left="3960" w:hanging="360"/>
      </w:pPr>
      <w:rPr>
        <w:rFonts w:ascii="Wingdings" w:hAnsi="Wingdings" w:hint="default"/>
      </w:rPr>
    </w:lvl>
    <w:lvl w:ilvl="6" w:tplc="AEEC264E" w:tentative="1">
      <w:start w:val="1"/>
      <w:numFmt w:val="bullet"/>
      <w:lvlText w:val=""/>
      <w:lvlJc w:val="left"/>
      <w:pPr>
        <w:ind w:left="4680" w:hanging="360"/>
      </w:pPr>
      <w:rPr>
        <w:rFonts w:ascii="Symbol" w:hAnsi="Symbol" w:hint="default"/>
      </w:rPr>
    </w:lvl>
    <w:lvl w:ilvl="7" w:tplc="F992F99C" w:tentative="1">
      <w:start w:val="1"/>
      <w:numFmt w:val="bullet"/>
      <w:lvlText w:val="o"/>
      <w:lvlJc w:val="left"/>
      <w:pPr>
        <w:ind w:left="5400" w:hanging="360"/>
      </w:pPr>
      <w:rPr>
        <w:rFonts w:ascii="Courier New" w:hAnsi="Courier New" w:cs="Courier New" w:hint="default"/>
      </w:rPr>
    </w:lvl>
    <w:lvl w:ilvl="8" w:tplc="8DA0B97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86C3DDA">
      <w:start w:val="1"/>
      <w:numFmt w:val="lowerRoman"/>
      <w:lvlText w:val="(%1)"/>
      <w:lvlJc w:val="left"/>
      <w:pPr>
        <w:ind w:left="1080" w:hanging="720"/>
      </w:pPr>
      <w:rPr>
        <w:rFonts w:hint="default"/>
      </w:rPr>
    </w:lvl>
    <w:lvl w:ilvl="1" w:tplc="678AADA6" w:tentative="1">
      <w:start w:val="1"/>
      <w:numFmt w:val="lowerLetter"/>
      <w:lvlText w:val="%2."/>
      <w:lvlJc w:val="left"/>
      <w:pPr>
        <w:ind w:left="1440" w:hanging="360"/>
      </w:pPr>
    </w:lvl>
    <w:lvl w:ilvl="2" w:tplc="315E50EA" w:tentative="1">
      <w:start w:val="1"/>
      <w:numFmt w:val="lowerRoman"/>
      <w:lvlText w:val="%3."/>
      <w:lvlJc w:val="right"/>
      <w:pPr>
        <w:ind w:left="2160" w:hanging="180"/>
      </w:pPr>
    </w:lvl>
    <w:lvl w:ilvl="3" w:tplc="89864A3E" w:tentative="1">
      <w:start w:val="1"/>
      <w:numFmt w:val="decimal"/>
      <w:lvlText w:val="%4."/>
      <w:lvlJc w:val="left"/>
      <w:pPr>
        <w:ind w:left="2880" w:hanging="360"/>
      </w:pPr>
    </w:lvl>
    <w:lvl w:ilvl="4" w:tplc="B51686FA" w:tentative="1">
      <w:start w:val="1"/>
      <w:numFmt w:val="lowerLetter"/>
      <w:lvlText w:val="%5."/>
      <w:lvlJc w:val="left"/>
      <w:pPr>
        <w:ind w:left="3600" w:hanging="360"/>
      </w:pPr>
    </w:lvl>
    <w:lvl w:ilvl="5" w:tplc="876E050C" w:tentative="1">
      <w:start w:val="1"/>
      <w:numFmt w:val="lowerRoman"/>
      <w:lvlText w:val="%6."/>
      <w:lvlJc w:val="right"/>
      <w:pPr>
        <w:ind w:left="4320" w:hanging="180"/>
      </w:pPr>
    </w:lvl>
    <w:lvl w:ilvl="6" w:tplc="DCE84C60" w:tentative="1">
      <w:start w:val="1"/>
      <w:numFmt w:val="decimal"/>
      <w:lvlText w:val="%7."/>
      <w:lvlJc w:val="left"/>
      <w:pPr>
        <w:ind w:left="5040" w:hanging="360"/>
      </w:pPr>
    </w:lvl>
    <w:lvl w:ilvl="7" w:tplc="58A8AA3C" w:tentative="1">
      <w:start w:val="1"/>
      <w:numFmt w:val="lowerLetter"/>
      <w:lvlText w:val="%8."/>
      <w:lvlJc w:val="left"/>
      <w:pPr>
        <w:ind w:left="5760" w:hanging="360"/>
      </w:pPr>
    </w:lvl>
    <w:lvl w:ilvl="8" w:tplc="661CD70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6BE19F8">
      <w:start w:val="1"/>
      <w:numFmt w:val="lowerRoman"/>
      <w:lvlText w:val="(%1)"/>
      <w:lvlJc w:val="left"/>
      <w:pPr>
        <w:ind w:left="1080" w:hanging="720"/>
      </w:pPr>
      <w:rPr>
        <w:rFonts w:hint="default"/>
      </w:rPr>
    </w:lvl>
    <w:lvl w:ilvl="1" w:tplc="C35C49AE" w:tentative="1">
      <w:start w:val="1"/>
      <w:numFmt w:val="lowerLetter"/>
      <w:lvlText w:val="%2."/>
      <w:lvlJc w:val="left"/>
      <w:pPr>
        <w:ind w:left="1440" w:hanging="360"/>
      </w:pPr>
    </w:lvl>
    <w:lvl w:ilvl="2" w:tplc="165C461A" w:tentative="1">
      <w:start w:val="1"/>
      <w:numFmt w:val="lowerRoman"/>
      <w:lvlText w:val="%3."/>
      <w:lvlJc w:val="right"/>
      <w:pPr>
        <w:ind w:left="2160" w:hanging="180"/>
      </w:pPr>
    </w:lvl>
    <w:lvl w:ilvl="3" w:tplc="DE0862B0" w:tentative="1">
      <w:start w:val="1"/>
      <w:numFmt w:val="decimal"/>
      <w:lvlText w:val="%4."/>
      <w:lvlJc w:val="left"/>
      <w:pPr>
        <w:ind w:left="2880" w:hanging="360"/>
      </w:pPr>
    </w:lvl>
    <w:lvl w:ilvl="4" w:tplc="6EB8F412" w:tentative="1">
      <w:start w:val="1"/>
      <w:numFmt w:val="lowerLetter"/>
      <w:lvlText w:val="%5."/>
      <w:lvlJc w:val="left"/>
      <w:pPr>
        <w:ind w:left="3600" w:hanging="360"/>
      </w:pPr>
    </w:lvl>
    <w:lvl w:ilvl="5" w:tplc="ED162530" w:tentative="1">
      <w:start w:val="1"/>
      <w:numFmt w:val="lowerRoman"/>
      <w:lvlText w:val="%6."/>
      <w:lvlJc w:val="right"/>
      <w:pPr>
        <w:ind w:left="4320" w:hanging="180"/>
      </w:pPr>
    </w:lvl>
    <w:lvl w:ilvl="6" w:tplc="F2F64FFA" w:tentative="1">
      <w:start w:val="1"/>
      <w:numFmt w:val="decimal"/>
      <w:lvlText w:val="%7."/>
      <w:lvlJc w:val="left"/>
      <w:pPr>
        <w:ind w:left="5040" w:hanging="360"/>
      </w:pPr>
    </w:lvl>
    <w:lvl w:ilvl="7" w:tplc="94E6C2F0" w:tentative="1">
      <w:start w:val="1"/>
      <w:numFmt w:val="lowerLetter"/>
      <w:lvlText w:val="%8."/>
      <w:lvlJc w:val="left"/>
      <w:pPr>
        <w:ind w:left="5760" w:hanging="360"/>
      </w:pPr>
    </w:lvl>
    <w:lvl w:ilvl="8" w:tplc="E56E5CA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446075A">
      <w:start w:val="1"/>
      <w:numFmt w:val="lowerRoman"/>
      <w:lvlText w:val="(%1)"/>
      <w:lvlJc w:val="left"/>
      <w:pPr>
        <w:ind w:left="1080" w:hanging="720"/>
      </w:pPr>
      <w:rPr>
        <w:rFonts w:hint="default"/>
        <w:b w:val="0"/>
      </w:rPr>
    </w:lvl>
    <w:lvl w:ilvl="1" w:tplc="787A773C" w:tentative="1">
      <w:start w:val="1"/>
      <w:numFmt w:val="lowerLetter"/>
      <w:lvlText w:val="%2."/>
      <w:lvlJc w:val="left"/>
      <w:pPr>
        <w:ind w:left="1440" w:hanging="360"/>
      </w:pPr>
    </w:lvl>
    <w:lvl w:ilvl="2" w:tplc="CD92F5B8" w:tentative="1">
      <w:start w:val="1"/>
      <w:numFmt w:val="lowerRoman"/>
      <w:lvlText w:val="%3."/>
      <w:lvlJc w:val="right"/>
      <w:pPr>
        <w:ind w:left="2160" w:hanging="180"/>
      </w:pPr>
    </w:lvl>
    <w:lvl w:ilvl="3" w:tplc="2746F17E" w:tentative="1">
      <w:start w:val="1"/>
      <w:numFmt w:val="decimal"/>
      <w:lvlText w:val="%4."/>
      <w:lvlJc w:val="left"/>
      <w:pPr>
        <w:ind w:left="2880" w:hanging="360"/>
      </w:pPr>
    </w:lvl>
    <w:lvl w:ilvl="4" w:tplc="27066960" w:tentative="1">
      <w:start w:val="1"/>
      <w:numFmt w:val="lowerLetter"/>
      <w:lvlText w:val="%5."/>
      <w:lvlJc w:val="left"/>
      <w:pPr>
        <w:ind w:left="3600" w:hanging="360"/>
      </w:pPr>
    </w:lvl>
    <w:lvl w:ilvl="5" w:tplc="0054E982" w:tentative="1">
      <w:start w:val="1"/>
      <w:numFmt w:val="lowerRoman"/>
      <w:lvlText w:val="%6."/>
      <w:lvlJc w:val="right"/>
      <w:pPr>
        <w:ind w:left="4320" w:hanging="180"/>
      </w:pPr>
    </w:lvl>
    <w:lvl w:ilvl="6" w:tplc="B32058DE" w:tentative="1">
      <w:start w:val="1"/>
      <w:numFmt w:val="decimal"/>
      <w:lvlText w:val="%7."/>
      <w:lvlJc w:val="left"/>
      <w:pPr>
        <w:ind w:left="5040" w:hanging="360"/>
      </w:pPr>
    </w:lvl>
    <w:lvl w:ilvl="7" w:tplc="8F0C2C6A" w:tentative="1">
      <w:start w:val="1"/>
      <w:numFmt w:val="lowerLetter"/>
      <w:lvlText w:val="%8."/>
      <w:lvlJc w:val="left"/>
      <w:pPr>
        <w:ind w:left="5760" w:hanging="360"/>
      </w:pPr>
    </w:lvl>
    <w:lvl w:ilvl="8" w:tplc="36DE60F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6F81AB4">
      <w:start w:val="1"/>
      <w:numFmt w:val="lowerRoman"/>
      <w:lvlText w:val="(%1)"/>
      <w:lvlJc w:val="left"/>
      <w:pPr>
        <w:ind w:left="1080" w:hanging="720"/>
      </w:pPr>
      <w:rPr>
        <w:rFonts w:hint="default"/>
        <w:b w:val="0"/>
      </w:rPr>
    </w:lvl>
    <w:lvl w:ilvl="1" w:tplc="CFAA40DA" w:tentative="1">
      <w:start w:val="1"/>
      <w:numFmt w:val="lowerLetter"/>
      <w:lvlText w:val="%2."/>
      <w:lvlJc w:val="left"/>
      <w:pPr>
        <w:ind w:left="1440" w:hanging="360"/>
      </w:pPr>
    </w:lvl>
    <w:lvl w:ilvl="2" w:tplc="46F81FF4" w:tentative="1">
      <w:start w:val="1"/>
      <w:numFmt w:val="lowerRoman"/>
      <w:lvlText w:val="%3."/>
      <w:lvlJc w:val="right"/>
      <w:pPr>
        <w:ind w:left="2160" w:hanging="180"/>
      </w:pPr>
    </w:lvl>
    <w:lvl w:ilvl="3" w:tplc="285E17FC" w:tentative="1">
      <w:start w:val="1"/>
      <w:numFmt w:val="decimal"/>
      <w:lvlText w:val="%4."/>
      <w:lvlJc w:val="left"/>
      <w:pPr>
        <w:ind w:left="2880" w:hanging="360"/>
      </w:pPr>
    </w:lvl>
    <w:lvl w:ilvl="4" w:tplc="6C9E67F0" w:tentative="1">
      <w:start w:val="1"/>
      <w:numFmt w:val="lowerLetter"/>
      <w:lvlText w:val="%5."/>
      <w:lvlJc w:val="left"/>
      <w:pPr>
        <w:ind w:left="3600" w:hanging="360"/>
      </w:pPr>
    </w:lvl>
    <w:lvl w:ilvl="5" w:tplc="BF00FDDA" w:tentative="1">
      <w:start w:val="1"/>
      <w:numFmt w:val="lowerRoman"/>
      <w:lvlText w:val="%6."/>
      <w:lvlJc w:val="right"/>
      <w:pPr>
        <w:ind w:left="4320" w:hanging="180"/>
      </w:pPr>
    </w:lvl>
    <w:lvl w:ilvl="6" w:tplc="49FE1C48" w:tentative="1">
      <w:start w:val="1"/>
      <w:numFmt w:val="decimal"/>
      <w:lvlText w:val="%7."/>
      <w:lvlJc w:val="left"/>
      <w:pPr>
        <w:ind w:left="5040" w:hanging="360"/>
      </w:pPr>
    </w:lvl>
    <w:lvl w:ilvl="7" w:tplc="67A8372A" w:tentative="1">
      <w:start w:val="1"/>
      <w:numFmt w:val="lowerLetter"/>
      <w:lvlText w:val="%8."/>
      <w:lvlJc w:val="left"/>
      <w:pPr>
        <w:ind w:left="5760" w:hanging="360"/>
      </w:pPr>
    </w:lvl>
    <w:lvl w:ilvl="8" w:tplc="ACE44F3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6B07F4A">
      <w:start w:val="1"/>
      <w:numFmt w:val="decimal"/>
      <w:lvlText w:val="%1."/>
      <w:lvlJc w:val="left"/>
      <w:pPr>
        <w:ind w:left="360" w:hanging="360"/>
      </w:pPr>
      <w:rPr>
        <w:rFonts w:hint="default"/>
      </w:rPr>
    </w:lvl>
    <w:lvl w:ilvl="1" w:tplc="9A6E19AA" w:tentative="1">
      <w:start w:val="1"/>
      <w:numFmt w:val="lowerLetter"/>
      <w:lvlText w:val="%2."/>
      <w:lvlJc w:val="left"/>
      <w:pPr>
        <w:ind w:left="1080" w:hanging="360"/>
      </w:pPr>
    </w:lvl>
    <w:lvl w:ilvl="2" w:tplc="F58CB710" w:tentative="1">
      <w:start w:val="1"/>
      <w:numFmt w:val="lowerRoman"/>
      <w:lvlText w:val="%3."/>
      <w:lvlJc w:val="right"/>
      <w:pPr>
        <w:ind w:left="1800" w:hanging="180"/>
      </w:pPr>
    </w:lvl>
    <w:lvl w:ilvl="3" w:tplc="6102E928" w:tentative="1">
      <w:start w:val="1"/>
      <w:numFmt w:val="decimal"/>
      <w:lvlText w:val="%4."/>
      <w:lvlJc w:val="left"/>
      <w:pPr>
        <w:ind w:left="2520" w:hanging="360"/>
      </w:pPr>
    </w:lvl>
    <w:lvl w:ilvl="4" w:tplc="670E0A12" w:tentative="1">
      <w:start w:val="1"/>
      <w:numFmt w:val="lowerLetter"/>
      <w:lvlText w:val="%5."/>
      <w:lvlJc w:val="left"/>
      <w:pPr>
        <w:ind w:left="3240" w:hanging="360"/>
      </w:pPr>
    </w:lvl>
    <w:lvl w:ilvl="5" w:tplc="923A3574" w:tentative="1">
      <w:start w:val="1"/>
      <w:numFmt w:val="lowerRoman"/>
      <w:lvlText w:val="%6."/>
      <w:lvlJc w:val="right"/>
      <w:pPr>
        <w:ind w:left="3960" w:hanging="180"/>
      </w:pPr>
    </w:lvl>
    <w:lvl w:ilvl="6" w:tplc="006681AE" w:tentative="1">
      <w:start w:val="1"/>
      <w:numFmt w:val="decimal"/>
      <w:lvlText w:val="%7."/>
      <w:lvlJc w:val="left"/>
      <w:pPr>
        <w:ind w:left="4680" w:hanging="360"/>
      </w:pPr>
    </w:lvl>
    <w:lvl w:ilvl="7" w:tplc="72743460" w:tentative="1">
      <w:start w:val="1"/>
      <w:numFmt w:val="lowerLetter"/>
      <w:lvlText w:val="%8."/>
      <w:lvlJc w:val="left"/>
      <w:pPr>
        <w:ind w:left="5400" w:hanging="360"/>
      </w:pPr>
    </w:lvl>
    <w:lvl w:ilvl="8" w:tplc="BF664E1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DF44712">
      <w:start w:val="1"/>
      <w:numFmt w:val="lowerRoman"/>
      <w:lvlText w:val="(%1)"/>
      <w:lvlJc w:val="left"/>
      <w:pPr>
        <w:ind w:left="1080" w:hanging="720"/>
      </w:pPr>
      <w:rPr>
        <w:rFonts w:hint="default"/>
      </w:rPr>
    </w:lvl>
    <w:lvl w:ilvl="1" w:tplc="06BA6754" w:tentative="1">
      <w:start w:val="1"/>
      <w:numFmt w:val="lowerLetter"/>
      <w:lvlText w:val="%2."/>
      <w:lvlJc w:val="left"/>
      <w:pPr>
        <w:ind w:left="1440" w:hanging="360"/>
      </w:pPr>
    </w:lvl>
    <w:lvl w:ilvl="2" w:tplc="65B06E12" w:tentative="1">
      <w:start w:val="1"/>
      <w:numFmt w:val="lowerRoman"/>
      <w:lvlText w:val="%3."/>
      <w:lvlJc w:val="right"/>
      <w:pPr>
        <w:ind w:left="2160" w:hanging="180"/>
      </w:pPr>
    </w:lvl>
    <w:lvl w:ilvl="3" w:tplc="2E7490F8" w:tentative="1">
      <w:start w:val="1"/>
      <w:numFmt w:val="decimal"/>
      <w:lvlText w:val="%4."/>
      <w:lvlJc w:val="left"/>
      <w:pPr>
        <w:ind w:left="2880" w:hanging="360"/>
      </w:pPr>
    </w:lvl>
    <w:lvl w:ilvl="4" w:tplc="DDBAE3F6" w:tentative="1">
      <w:start w:val="1"/>
      <w:numFmt w:val="lowerLetter"/>
      <w:lvlText w:val="%5."/>
      <w:lvlJc w:val="left"/>
      <w:pPr>
        <w:ind w:left="3600" w:hanging="360"/>
      </w:pPr>
    </w:lvl>
    <w:lvl w:ilvl="5" w:tplc="FE96638A" w:tentative="1">
      <w:start w:val="1"/>
      <w:numFmt w:val="lowerRoman"/>
      <w:lvlText w:val="%6."/>
      <w:lvlJc w:val="right"/>
      <w:pPr>
        <w:ind w:left="4320" w:hanging="180"/>
      </w:pPr>
    </w:lvl>
    <w:lvl w:ilvl="6" w:tplc="36D4C326" w:tentative="1">
      <w:start w:val="1"/>
      <w:numFmt w:val="decimal"/>
      <w:lvlText w:val="%7."/>
      <w:lvlJc w:val="left"/>
      <w:pPr>
        <w:ind w:left="5040" w:hanging="360"/>
      </w:pPr>
    </w:lvl>
    <w:lvl w:ilvl="7" w:tplc="3982BCA2" w:tentative="1">
      <w:start w:val="1"/>
      <w:numFmt w:val="lowerLetter"/>
      <w:lvlText w:val="%8."/>
      <w:lvlJc w:val="left"/>
      <w:pPr>
        <w:ind w:left="5760" w:hanging="360"/>
      </w:pPr>
    </w:lvl>
    <w:lvl w:ilvl="8" w:tplc="0C383BD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D42B54A">
      <w:start w:val="1"/>
      <w:numFmt w:val="decimal"/>
      <w:lvlText w:val="%1."/>
      <w:lvlJc w:val="left"/>
      <w:pPr>
        <w:ind w:left="360" w:hanging="360"/>
      </w:pPr>
    </w:lvl>
    <w:lvl w:ilvl="1" w:tplc="64EAD946" w:tentative="1">
      <w:start w:val="1"/>
      <w:numFmt w:val="lowerLetter"/>
      <w:lvlText w:val="%2."/>
      <w:lvlJc w:val="left"/>
      <w:pPr>
        <w:ind w:left="1080" w:hanging="360"/>
      </w:pPr>
    </w:lvl>
    <w:lvl w:ilvl="2" w:tplc="ED5ED660" w:tentative="1">
      <w:start w:val="1"/>
      <w:numFmt w:val="lowerRoman"/>
      <w:lvlText w:val="%3."/>
      <w:lvlJc w:val="right"/>
      <w:pPr>
        <w:ind w:left="1800" w:hanging="180"/>
      </w:pPr>
    </w:lvl>
    <w:lvl w:ilvl="3" w:tplc="D54E8958" w:tentative="1">
      <w:start w:val="1"/>
      <w:numFmt w:val="decimal"/>
      <w:lvlText w:val="%4."/>
      <w:lvlJc w:val="left"/>
      <w:pPr>
        <w:ind w:left="2520" w:hanging="360"/>
      </w:pPr>
    </w:lvl>
    <w:lvl w:ilvl="4" w:tplc="6762B154" w:tentative="1">
      <w:start w:val="1"/>
      <w:numFmt w:val="lowerLetter"/>
      <w:lvlText w:val="%5."/>
      <w:lvlJc w:val="left"/>
      <w:pPr>
        <w:ind w:left="3240" w:hanging="360"/>
      </w:pPr>
    </w:lvl>
    <w:lvl w:ilvl="5" w:tplc="5D260F8A" w:tentative="1">
      <w:start w:val="1"/>
      <w:numFmt w:val="lowerRoman"/>
      <w:lvlText w:val="%6."/>
      <w:lvlJc w:val="right"/>
      <w:pPr>
        <w:ind w:left="3960" w:hanging="180"/>
      </w:pPr>
    </w:lvl>
    <w:lvl w:ilvl="6" w:tplc="98DCBEA6" w:tentative="1">
      <w:start w:val="1"/>
      <w:numFmt w:val="decimal"/>
      <w:lvlText w:val="%7."/>
      <w:lvlJc w:val="left"/>
      <w:pPr>
        <w:ind w:left="4680" w:hanging="360"/>
      </w:pPr>
    </w:lvl>
    <w:lvl w:ilvl="7" w:tplc="602E52D4" w:tentative="1">
      <w:start w:val="1"/>
      <w:numFmt w:val="lowerLetter"/>
      <w:lvlText w:val="%8."/>
      <w:lvlJc w:val="left"/>
      <w:pPr>
        <w:ind w:left="5400" w:hanging="360"/>
      </w:pPr>
    </w:lvl>
    <w:lvl w:ilvl="8" w:tplc="11B80EF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1EEDE46">
      <w:start w:val="1"/>
      <w:numFmt w:val="lowerRoman"/>
      <w:lvlText w:val="(%1)"/>
      <w:lvlJc w:val="left"/>
      <w:pPr>
        <w:ind w:left="1080" w:hanging="720"/>
      </w:pPr>
      <w:rPr>
        <w:rFonts w:hint="default"/>
        <w:b w:val="0"/>
      </w:rPr>
    </w:lvl>
    <w:lvl w:ilvl="1" w:tplc="AC665A5C" w:tentative="1">
      <w:start w:val="1"/>
      <w:numFmt w:val="lowerLetter"/>
      <w:lvlText w:val="%2."/>
      <w:lvlJc w:val="left"/>
      <w:pPr>
        <w:ind w:left="1440" w:hanging="360"/>
      </w:pPr>
    </w:lvl>
    <w:lvl w:ilvl="2" w:tplc="0EA42F66" w:tentative="1">
      <w:start w:val="1"/>
      <w:numFmt w:val="lowerRoman"/>
      <w:lvlText w:val="%3."/>
      <w:lvlJc w:val="right"/>
      <w:pPr>
        <w:ind w:left="2160" w:hanging="180"/>
      </w:pPr>
    </w:lvl>
    <w:lvl w:ilvl="3" w:tplc="D0027F64" w:tentative="1">
      <w:start w:val="1"/>
      <w:numFmt w:val="decimal"/>
      <w:lvlText w:val="%4."/>
      <w:lvlJc w:val="left"/>
      <w:pPr>
        <w:ind w:left="2880" w:hanging="360"/>
      </w:pPr>
    </w:lvl>
    <w:lvl w:ilvl="4" w:tplc="BC488EDC" w:tentative="1">
      <w:start w:val="1"/>
      <w:numFmt w:val="lowerLetter"/>
      <w:lvlText w:val="%5."/>
      <w:lvlJc w:val="left"/>
      <w:pPr>
        <w:ind w:left="3600" w:hanging="360"/>
      </w:pPr>
    </w:lvl>
    <w:lvl w:ilvl="5" w:tplc="119A9DFC" w:tentative="1">
      <w:start w:val="1"/>
      <w:numFmt w:val="lowerRoman"/>
      <w:lvlText w:val="%6."/>
      <w:lvlJc w:val="right"/>
      <w:pPr>
        <w:ind w:left="4320" w:hanging="180"/>
      </w:pPr>
    </w:lvl>
    <w:lvl w:ilvl="6" w:tplc="4DB47A18" w:tentative="1">
      <w:start w:val="1"/>
      <w:numFmt w:val="decimal"/>
      <w:lvlText w:val="%7."/>
      <w:lvlJc w:val="left"/>
      <w:pPr>
        <w:ind w:left="5040" w:hanging="360"/>
      </w:pPr>
    </w:lvl>
    <w:lvl w:ilvl="7" w:tplc="81E0D6FC" w:tentative="1">
      <w:start w:val="1"/>
      <w:numFmt w:val="lowerLetter"/>
      <w:lvlText w:val="%8."/>
      <w:lvlJc w:val="left"/>
      <w:pPr>
        <w:ind w:left="5760" w:hanging="360"/>
      </w:pPr>
    </w:lvl>
    <w:lvl w:ilvl="8" w:tplc="1C4868C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9682A92">
      <w:start w:val="1"/>
      <w:numFmt w:val="lowerRoman"/>
      <w:lvlText w:val="(%1)"/>
      <w:lvlJc w:val="left"/>
      <w:pPr>
        <w:ind w:left="1080" w:hanging="720"/>
      </w:pPr>
      <w:rPr>
        <w:rFonts w:hint="default"/>
      </w:rPr>
    </w:lvl>
    <w:lvl w:ilvl="1" w:tplc="899A3BA8" w:tentative="1">
      <w:start w:val="1"/>
      <w:numFmt w:val="lowerLetter"/>
      <w:lvlText w:val="%2."/>
      <w:lvlJc w:val="left"/>
      <w:pPr>
        <w:ind w:left="1440" w:hanging="360"/>
      </w:pPr>
    </w:lvl>
    <w:lvl w:ilvl="2" w:tplc="0C768D1A" w:tentative="1">
      <w:start w:val="1"/>
      <w:numFmt w:val="lowerRoman"/>
      <w:lvlText w:val="%3."/>
      <w:lvlJc w:val="right"/>
      <w:pPr>
        <w:ind w:left="2160" w:hanging="180"/>
      </w:pPr>
    </w:lvl>
    <w:lvl w:ilvl="3" w:tplc="9738CEB6" w:tentative="1">
      <w:start w:val="1"/>
      <w:numFmt w:val="decimal"/>
      <w:lvlText w:val="%4."/>
      <w:lvlJc w:val="left"/>
      <w:pPr>
        <w:ind w:left="2880" w:hanging="360"/>
      </w:pPr>
    </w:lvl>
    <w:lvl w:ilvl="4" w:tplc="9BEAFE3E" w:tentative="1">
      <w:start w:val="1"/>
      <w:numFmt w:val="lowerLetter"/>
      <w:lvlText w:val="%5."/>
      <w:lvlJc w:val="left"/>
      <w:pPr>
        <w:ind w:left="3600" w:hanging="360"/>
      </w:pPr>
    </w:lvl>
    <w:lvl w:ilvl="5" w:tplc="49887C82" w:tentative="1">
      <w:start w:val="1"/>
      <w:numFmt w:val="lowerRoman"/>
      <w:lvlText w:val="%6."/>
      <w:lvlJc w:val="right"/>
      <w:pPr>
        <w:ind w:left="4320" w:hanging="180"/>
      </w:pPr>
    </w:lvl>
    <w:lvl w:ilvl="6" w:tplc="178CB65E" w:tentative="1">
      <w:start w:val="1"/>
      <w:numFmt w:val="decimal"/>
      <w:lvlText w:val="%7."/>
      <w:lvlJc w:val="left"/>
      <w:pPr>
        <w:ind w:left="5040" w:hanging="360"/>
      </w:pPr>
    </w:lvl>
    <w:lvl w:ilvl="7" w:tplc="DC8C7082" w:tentative="1">
      <w:start w:val="1"/>
      <w:numFmt w:val="lowerLetter"/>
      <w:lvlText w:val="%8."/>
      <w:lvlJc w:val="left"/>
      <w:pPr>
        <w:ind w:left="5760" w:hanging="360"/>
      </w:pPr>
    </w:lvl>
    <w:lvl w:ilvl="8" w:tplc="9E76936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6C23256">
      <w:start w:val="1"/>
      <w:numFmt w:val="lowerRoman"/>
      <w:lvlText w:val="(%1)"/>
      <w:lvlJc w:val="left"/>
      <w:pPr>
        <w:ind w:left="1080" w:hanging="720"/>
      </w:pPr>
      <w:rPr>
        <w:rFonts w:hint="default"/>
      </w:rPr>
    </w:lvl>
    <w:lvl w:ilvl="1" w:tplc="812A9394" w:tentative="1">
      <w:start w:val="1"/>
      <w:numFmt w:val="lowerLetter"/>
      <w:lvlText w:val="%2."/>
      <w:lvlJc w:val="left"/>
      <w:pPr>
        <w:ind w:left="1440" w:hanging="360"/>
      </w:pPr>
    </w:lvl>
    <w:lvl w:ilvl="2" w:tplc="0D34E188" w:tentative="1">
      <w:start w:val="1"/>
      <w:numFmt w:val="lowerRoman"/>
      <w:lvlText w:val="%3."/>
      <w:lvlJc w:val="right"/>
      <w:pPr>
        <w:ind w:left="2160" w:hanging="180"/>
      </w:pPr>
    </w:lvl>
    <w:lvl w:ilvl="3" w:tplc="B804E018" w:tentative="1">
      <w:start w:val="1"/>
      <w:numFmt w:val="decimal"/>
      <w:lvlText w:val="%4."/>
      <w:lvlJc w:val="left"/>
      <w:pPr>
        <w:ind w:left="2880" w:hanging="360"/>
      </w:pPr>
    </w:lvl>
    <w:lvl w:ilvl="4" w:tplc="825A361C" w:tentative="1">
      <w:start w:val="1"/>
      <w:numFmt w:val="lowerLetter"/>
      <w:lvlText w:val="%5."/>
      <w:lvlJc w:val="left"/>
      <w:pPr>
        <w:ind w:left="3600" w:hanging="360"/>
      </w:pPr>
    </w:lvl>
    <w:lvl w:ilvl="5" w:tplc="2C60E2E2" w:tentative="1">
      <w:start w:val="1"/>
      <w:numFmt w:val="lowerRoman"/>
      <w:lvlText w:val="%6."/>
      <w:lvlJc w:val="right"/>
      <w:pPr>
        <w:ind w:left="4320" w:hanging="180"/>
      </w:pPr>
    </w:lvl>
    <w:lvl w:ilvl="6" w:tplc="B8C05032" w:tentative="1">
      <w:start w:val="1"/>
      <w:numFmt w:val="decimal"/>
      <w:lvlText w:val="%7."/>
      <w:lvlJc w:val="left"/>
      <w:pPr>
        <w:ind w:left="5040" w:hanging="360"/>
      </w:pPr>
    </w:lvl>
    <w:lvl w:ilvl="7" w:tplc="E228C19E" w:tentative="1">
      <w:start w:val="1"/>
      <w:numFmt w:val="lowerLetter"/>
      <w:lvlText w:val="%8."/>
      <w:lvlJc w:val="left"/>
      <w:pPr>
        <w:ind w:left="5760" w:hanging="360"/>
      </w:pPr>
    </w:lvl>
    <w:lvl w:ilvl="8" w:tplc="730AD02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2DCD304">
      <w:start w:val="1"/>
      <w:numFmt w:val="lowerRoman"/>
      <w:lvlText w:val="(%1)"/>
      <w:lvlJc w:val="left"/>
      <w:pPr>
        <w:ind w:left="1004" w:hanging="720"/>
      </w:pPr>
      <w:rPr>
        <w:rFonts w:hint="default"/>
        <w:b w:val="0"/>
      </w:rPr>
    </w:lvl>
    <w:lvl w:ilvl="1" w:tplc="EE327A18" w:tentative="1">
      <w:start w:val="1"/>
      <w:numFmt w:val="lowerLetter"/>
      <w:lvlText w:val="%2."/>
      <w:lvlJc w:val="left"/>
      <w:pPr>
        <w:ind w:left="1364" w:hanging="360"/>
      </w:pPr>
    </w:lvl>
    <w:lvl w:ilvl="2" w:tplc="549662DE" w:tentative="1">
      <w:start w:val="1"/>
      <w:numFmt w:val="lowerRoman"/>
      <w:lvlText w:val="%3."/>
      <w:lvlJc w:val="right"/>
      <w:pPr>
        <w:ind w:left="2084" w:hanging="180"/>
      </w:pPr>
    </w:lvl>
    <w:lvl w:ilvl="3" w:tplc="44D87580" w:tentative="1">
      <w:start w:val="1"/>
      <w:numFmt w:val="decimal"/>
      <w:lvlText w:val="%4."/>
      <w:lvlJc w:val="left"/>
      <w:pPr>
        <w:ind w:left="2804" w:hanging="360"/>
      </w:pPr>
    </w:lvl>
    <w:lvl w:ilvl="4" w:tplc="158CE214" w:tentative="1">
      <w:start w:val="1"/>
      <w:numFmt w:val="lowerLetter"/>
      <w:lvlText w:val="%5."/>
      <w:lvlJc w:val="left"/>
      <w:pPr>
        <w:ind w:left="3524" w:hanging="360"/>
      </w:pPr>
    </w:lvl>
    <w:lvl w:ilvl="5" w:tplc="DAC09740" w:tentative="1">
      <w:start w:val="1"/>
      <w:numFmt w:val="lowerRoman"/>
      <w:lvlText w:val="%6."/>
      <w:lvlJc w:val="right"/>
      <w:pPr>
        <w:ind w:left="4244" w:hanging="180"/>
      </w:pPr>
    </w:lvl>
    <w:lvl w:ilvl="6" w:tplc="1C2AEEF2" w:tentative="1">
      <w:start w:val="1"/>
      <w:numFmt w:val="decimal"/>
      <w:lvlText w:val="%7."/>
      <w:lvlJc w:val="left"/>
      <w:pPr>
        <w:ind w:left="4964" w:hanging="360"/>
      </w:pPr>
    </w:lvl>
    <w:lvl w:ilvl="7" w:tplc="74F2FF32" w:tentative="1">
      <w:start w:val="1"/>
      <w:numFmt w:val="lowerLetter"/>
      <w:lvlText w:val="%8."/>
      <w:lvlJc w:val="left"/>
      <w:pPr>
        <w:ind w:left="5684" w:hanging="360"/>
      </w:pPr>
    </w:lvl>
    <w:lvl w:ilvl="8" w:tplc="ACEEAB9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D9AD674">
      <w:start w:val="1"/>
      <w:numFmt w:val="decimal"/>
      <w:lvlText w:val="%1."/>
      <w:lvlJc w:val="left"/>
      <w:pPr>
        <w:ind w:left="360" w:hanging="360"/>
      </w:pPr>
      <w:rPr>
        <w:rFonts w:hint="default"/>
      </w:rPr>
    </w:lvl>
    <w:lvl w:ilvl="1" w:tplc="A510FB2A" w:tentative="1">
      <w:start w:val="1"/>
      <w:numFmt w:val="lowerLetter"/>
      <w:lvlText w:val="%2."/>
      <w:lvlJc w:val="left"/>
      <w:pPr>
        <w:ind w:left="1080" w:hanging="360"/>
      </w:pPr>
    </w:lvl>
    <w:lvl w:ilvl="2" w:tplc="0228170E" w:tentative="1">
      <w:start w:val="1"/>
      <w:numFmt w:val="lowerRoman"/>
      <w:lvlText w:val="%3."/>
      <w:lvlJc w:val="right"/>
      <w:pPr>
        <w:ind w:left="1800" w:hanging="180"/>
      </w:pPr>
    </w:lvl>
    <w:lvl w:ilvl="3" w:tplc="B650C752" w:tentative="1">
      <w:start w:val="1"/>
      <w:numFmt w:val="decimal"/>
      <w:lvlText w:val="%4."/>
      <w:lvlJc w:val="left"/>
      <w:pPr>
        <w:ind w:left="2520" w:hanging="360"/>
      </w:pPr>
    </w:lvl>
    <w:lvl w:ilvl="4" w:tplc="34C26D14" w:tentative="1">
      <w:start w:val="1"/>
      <w:numFmt w:val="lowerLetter"/>
      <w:lvlText w:val="%5."/>
      <w:lvlJc w:val="left"/>
      <w:pPr>
        <w:ind w:left="3240" w:hanging="360"/>
      </w:pPr>
    </w:lvl>
    <w:lvl w:ilvl="5" w:tplc="FA6C9B66" w:tentative="1">
      <w:start w:val="1"/>
      <w:numFmt w:val="lowerRoman"/>
      <w:lvlText w:val="%6."/>
      <w:lvlJc w:val="right"/>
      <w:pPr>
        <w:ind w:left="3960" w:hanging="180"/>
      </w:pPr>
    </w:lvl>
    <w:lvl w:ilvl="6" w:tplc="48D8E728" w:tentative="1">
      <w:start w:val="1"/>
      <w:numFmt w:val="decimal"/>
      <w:lvlText w:val="%7."/>
      <w:lvlJc w:val="left"/>
      <w:pPr>
        <w:ind w:left="4680" w:hanging="360"/>
      </w:pPr>
    </w:lvl>
    <w:lvl w:ilvl="7" w:tplc="8910BE2A" w:tentative="1">
      <w:start w:val="1"/>
      <w:numFmt w:val="lowerLetter"/>
      <w:lvlText w:val="%8."/>
      <w:lvlJc w:val="left"/>
      <w:pPr>
        <w:ind w:left="5400" w:hanging="360"/>
      </w:pPr>
    </w:lvl>
    <w:lvl w:ilvl="8" w:tplc="0A70AEE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4408308">
      <w:start w:val="1"/>
      <w:numFmt w:val="lowerRoman"/>
      <w:lvlText w:val="(%1)"/>
      <w:lvlJc w:val="left"/>
      <w:pPr>
        <w:ind w:left="1080" w:hanging="720"/>
      </w:pPr>
      <w:rPr>
        <w:rFonts w:hint="default"/>
      </w:rPr>
    </w:lvl>
    <w:lvl w:ilvl="1" w:tplc="3442512C" w:tentative="1">
      <w:start w:val="1"/>
      <w:numFmt w:val="lowerLetter"/>
      <w:lvlText w:val="%2."/>
      <w:lvlJc w:val="left"/>
      <w:pPr>
        <w:ind w:left="1440" w:hanging="360"/>
      </w:pPr>
    </w:lvl>
    <w:lvl w:ilvl="2" w:tplc="9438A524" w:tentative="1">
      <w:start w:val="1"/>
      <w:numFmt w:val="lowerRoman"/>
      <w:lvlText w:val="%3."/>
      <w:lvlJc w:val="right"/>
      <w:pPr>
        <w:ind w:left="2160" w:hanging="180"/>
      </w:pPr>
    </w:lvl>
    <w:lvl w:ilvl="3" w:tplc="C7024180" w:tentative="1">
      <w:start w:val="1"/>
      <w:numFmt w:val="decimal"/>
      <w:lvlText w:val="%4."/>
      <w:lvlJc w:val="left"/>
      <w:pPr>
        <w:ind w:left="2880" w:hanging="360"/>
      </w:pPr>
    </w:lvl>
    <w:lvl w:ilvl="4" w:tplc="32C6529C" w:tentative="1">
      <w:start w:val="1"/>
      <w:numFmt w:val="lowerLetter"/>
      <w:lvlText w:val="%5."/>
      <w:lvlJc w:val="left"/>
      <w:pPr>
        <w:ind w:left="3600" w:hanging="360"/>
      </w:pPr>
    </w:lvl>
    <w:lvl w:ilvl="5" w:tplc="9934DF00" w:tentative="1">
      <w:start w:val="1"/>
      <w:numFmt w:val="lowerRoman"/>
      <w:lvlText w:val="%6."/>
      <w:lvlJc w:val="right"/>
      <w:pPr>
        <w:ind w:left="4320" w:hanging="180"/>
      </w:pPr>
    </w:lvl>
    <w:lvl w:ilvl="6" w:tplc="8460FF86" w:tentative="1">
      <w:start w:val="1"/>
      <w:numFmt w:val="decimal"/>
      <w:lvlText w:val="%7."/>
      <w:lvlJc w:val="left"/>
      <w:pPr>
        <w:ind w:left="5040" w:hanging="360"/>
      </w:pPr>
    </w:lvl>
    <w:lvl w:ilvl="7" w:tplc="6FF2FE36" w:tentative="1">
      <w:start w:val="1"/>
      <w:numFmt w:val="lowerLetter"/>
      <w:lvlText w:val="%8."/>
      <w:lvlJc w:val="left"/>
      <w:pPr>
        <w:ind w:left="5760" w:hanging="360"/>
      </w:pPr>
    </w:lvl>
    <w:lvl w:ilvl="8" w:tplc="1FA0B63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502FFE0">
      <w:start w:val="1"/>
      <w:numFmt w:val="decimal"/>
      <w:lvlText w:val="%1."/>
      <w:lvlJc w:val="left"/>
      <w:pPr>
        <w:ind w:left="360" w:hanging="360"/>
      </w:pPr>
      <w:rPr>
        <w:rFonts w:hint="default"/>
      </w:rPr>
    </w:lvl>
    <w:lvl w:ilvl="1" w:tplc="D3B8DBE4" w:tentative="1">
      <w:start w:val="1"/>
      <w:numFmt w:val="lowerLetter"/>
      <w:lvlText w:val="%2."/>
      <w:lvlJc w:val="left"/>
      <w:pPr>
        <w:ind w:left="1080" w:hanging="360"/>
      </w:pPr>
    </w:lvl>
    <w:lvl w:ilvl="2" w:tplc="7A28F406" w:tentative="1">
      <w:start w:val="1"/>
      <w:numFmt w:val="lowerRoman"/>
      <w:lvlText w:val="%3."/>
      <w:lvlJc w:val="right"/>
      <w:pPr>
        <w:ind w:left="1800" w:hanging="180"/>
      </w:pPr>
    </w:lvl>
    <w:lvl w:ilvl="3" w:tplc="45F40EEE" w:tentative="1">
      <w:start w:val="1"/>
      <w:numFmt w:val="decimal"/>
      <w:lvlText w:val="%4."/>
      <w:lvlJc w:val="left"/>
      <w:pPr>
        <w:ind w:left="2520" w:hanging="360"/>
      </w:pPr>
    </w:lvl>
    <w:lvl w:ilvl="4" w:tplc="2D92B898" w:tentative="1">
      <w:start w:val="1"/>
      <w:numFmt w:val="lowerLetter"/>
      <w:lvlText w:val="%5."/>
      <w:lvlJc w:val="left"/>
      <w:pPr>
        <w:ind w:left="3240" w:hanging="360"/>
      </w:pPr>
    </w:lvl>
    <w:lvl w:ilvl="5" w:tplc="18700164" w:tentative="1">
      <w:start w:val="1"/>
      <w:numFmt w:val="lowerRoman"/>
      <w:lvlText w:val="%6."/>
      <w:lvlJc w:val="right"/>
      <w:pPr>
        <w:ind w:left="3960" w:hanging="180"/>
      </w:pPr>
    </w:lvl>
    <w:lvl w:ilvl="6" w:tplc="A53445E6" w:tentative="1">
      <w:start w:val="1"/>
      <w:numFmt w:val="decimal"/>
      <w:lvlText w:val="%7."/>
      <w:lvlJc w:val="left"/>
      <w:pPr>
        <w:ind w:left="4680" w:hanging="360"/>
      </w:pPr>
    </w:lvl>
    <w:lvl w:ilvl="7" w:tplc="E51C276A" w:tentative="1">
      <w:start w:val="1"/>
      <w:numFmt w:val="lowerLetter"/>
      <w:lvlText w:val="%8."/>
      <w:lvlJc w:val="left"/>
      <w:pPr>
        <w:ind w:left="5400" w:hanging="360"/>
      </w:pPr>
    </w:lvl>
    <w:lvl w:ilvl="8" w:tplc="823CACD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AD00300">
      <w:start w:val="1"/>
      <w:numFmt w:val="lowerRoman"/>
      <w:lvlText w:val="(%1)"/>
      <w:lvlJc w:val="left"/>
      <w:pPr>
        <w:ind w:left="1080" w:hanging="720"/>
      </w:pPr>
      <w:rPr>
        <w:rFonts w:hint="default"/>
      </w:rPr>
    </w:lvl>
    <w:lvl w:ilvl="1" w:tplc="8C924C98" w:tentative="1">
      <w:start w:val="1"/>
      <w:numFmt w:val="lowerLetter"/>
      <w:lvlText w:val="%2."/>
      <w:lvlJc w:val="left"/>
      <w:pPr>
        <w:ind w:left="1440" w:hanging="360"/>
      </w:pPr>
    </w:lvl>
    <w:lvl w:ilvl="2" w:tplc="B54A4810" w:tentative="1">
      <w:start w:val="1"/>
      <w:numFmt w:val="lowerRoman"/>
      <w:lvlText w:val="%3."/>
      <w:lvlJc w:val="right"/>
      <w:pPr>
        <w:ind w:left="2160" w:hanging="180"/>
      </w:pPr>
    </w:lvl>
    <w:lvl w:ilvl="3" w:tplc="F354601A" w:tentative="1">
      <w:start w:val="1"/>
      <w:numFmt w:val="decimal"/>
      <w:lvlText w:val="%4."/>
      <w:lvlJc w:val="left"/>
      <w:pPr>
        <w:ind w:left="2880" w:hanging="360"/>
      </w:pPr>
    </w:lvl>
    <w:lvl w:ilvl="4" w:tplc="448E696E" w:tentative="1">
      <w:start w:val="1"/>
      <w:numFmt w:val="lowerLetter"/>
      <w:lvlText w:val="%5."/>
      <w:lvlJc w:val="left"/>
      <w:pPr>
        <w:ind w:left="3600" w:hanging="360"/>
      </w:pPr>
    </w:lvl>
    <w:lvl w:ilvl="5" w:tplc="0B6EF0FA" w:tentative="1">
      <w:start w:val="1"/>
      <w:numFmt w:val="lowerRoman"/>
      <w:lvlText w:val="%6."/>
      <w:lvlJc w:val="right"/>
      <w:pPr>
        <w:ind w:left="4320" w:hanging="180"/>
      </w:pPr>
    </w:lvl>
    <w:lvl w:ilvl="6" w:tplc="42D447CA" w:tentative="1">
      <w:start w:val="1"/>
      <w:numFmt w:val="decimal"/>
      <w:lvlText w:val="%7."/>
      <w:lvlJc w:val="left"/>
      <w:pPr>
        <w:ind w:left="5040" w:hanging="360"/>
      </w:pPr>
    </w:lvl>
    <w:lvl w:ilvl="7" w:tplc="9C70F36C" w:tentative="1">
      <w:start w:val="1"/>
      <w:numFmt w:val="lowerLetter"/>
      <w:lvlText w:val="%8."/>
      <w:lvlJc w:val="left"/>
      <w:pPr>
        <w:ind w:left="5760" w:hanging="360"/>
      </w:pPr>
    </w:lvl>
    <w:lvl w:ilvl="8" w:tplc="F578C39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522B9FE">
      <w:start w:val="1"/>
      <w:numFmt w:val="decimal"/>
      <w:lvlText w:val="%1."/>
      <w:lvlJc w:val="left"/>
      <w:pPr>
        <w:ind w:left="360" w:hanging="360"/>
      </w:pPr>
      <w:rPr>
        <w:rFonts w:hint="default"/>
      </w:rPr>
    </w:lvl>
    <w:lvl w:ilvl="1" w:tplc="CEE01588" w:tentative="1">
      <w:start w:val="1"/>
      <w:numFmt w:val="lowerLetter"/>
      <w:lvlText w:val="%2."/>
      <w:lvlJc w:val="left"/>
      <w:pPr>
        <w:ind w:left="1080" w:hanging="360"/>
      </w:pPr>
    </w:lvl>
    <w:lvl w:ilvl="2" w:tplc="5CE2D0B6" w:tentative="1">
      <w:start w:val="1"/>
      <w:numFmt w:val="lowerRoman"/>
      <w:lvlText w:val="%3."/>
      <w:lvlJc w:val="right"/>
      <w:pPr>
        <w:ind w:left="1800" w:hanging="180"/>
      </w:pPr>
    </w:lvl>
    <w:lvl w:ilvl="3" w:tplc="714AC032" w:tentative="1">
      <w:start w:val="1"/>
      <w:numFmt w:val="decimal"/>
      <w:lvlText w:val="%4."/>
      <w:lvlJc w:val="left"/>
      <w:pPr>
        <w:ind w:left="2520" w:hanging="360"/>
      </w:pPr>
    </w:lvl>
    <w:lvl w:ilvl="4" w:tplc="EFEE3A84" w:tentative="1">
      <w:start w:val="1"/>
      <w:numFmt w:val="lowerLetter"/>
      <w:lvlText w:val="%5."/>
      <w:lvlJc w:val="left"/>
      <w:pPr>
        <w:ind w:left="3240" w:hanging="360"/>
      </w:pPr>
    </w:lvl>
    <w:lvl w:ilvl="5" w:tplc="606205F8" w:tentative="1">
      <w:start w:val="1"/>
      <w:numFmt w:val="lowerRoman"/>
      <w:lvlText w:val="%6."/>
      <w:lvlJc w:val="right"/>
      <w:pPr>
        <w:ind w:left="3960" w:hanging="180"/>
      </w:pPr>
    </w:lvl>
    <w:lvl w:ilvl="6" w:tplc="56460DA2" w:tentative="1">
      <w:start w:val="1"/>
      <w:numFmt w:val="decimal"/>
      <w:lvlText w:val="%7."/>
      <w:lvlJc w:val="left"/>
      <w:pPr>
        <w:ind w:left="4680" w:hanging="360"/>
      </w:pPr>
    </w:lvl>
    <w:lvl w:ilvl="7" w:tplc="41FE0232" w:tentative="1">
      <w:start w:val="1"/>
      <w:numFmt w:val="lowerLetter"/>
      <w:lvlText w:val="%8."/>
      <w:lvlJc w:val="left"/>
      <w:pPr>
        <w:ind w:left="5400" w:hanging="360"/>
      </w:pPr>
    </w:lvl>
    <w:lvl w:ilvl="8" w:tplc="842E73F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2B0124C">
      <w:start w:val="1"/>
      <w:numFmt w:val="decimal"/>
      <w:lvlText w:val="%1."/>
      <w:lvlJc w:val="left"/>
      <w:pPr>
        <w:ind w:left="360" w:hanging="360"/>
      </w:pPr>
      <w:rPr>
        <w:rFonts w:hint="default"/>
      </w:rPr>
    </w:lvl>
    <w:lvl w:ilvl="1" w:tplc="4D52AF42" w:tentative="1">
      <w:start w:val="1"/>
      <w:numFmt w:val="lowerLetter"/>
      <w:lvlText w:val="%2."/>
      <w:lvlJc w:val="left"/>
      <w:pPr>
        <w:ind w:left="1080" w:hanging="360"/>
      </w:pPr>
    </w:lvl>
    <w:lvl w:ilvl="2" w:tplc="E5BE6746" w:tentative="1">
      <w:start w:val="1"/>
      <w:numFmt w:val="lowerRoman"/>
      <w:lvlText w:val="%3."/>
      <w:lvlJc w:val="right"/>
      <w:pPr>
        <w:ind w:left="1800" w:hanging="180"/>
      </w:pPr>
    </w:lvl>
    <w:lvl w:ilvl="3" w:tplc="5296B9CA" w:tentative="1">
      <w:start w:val="1"/>
      <w:numFmt w:val="decimal"/>
      <w:lvlText w:val="%4."/>
      <w:lvlJc w:val="left"/>
      <w:pPr>
        <w:ind w:left="2520" w:hanging="360"/>
      </w:pPr>
    </w:lvl>
    <w:lvl w:ilvl="4" w:tplc="1AB04350" w:tentative="1">
      <w:start w:val="1"/>
      <w:numFmt w:val="lowerLetter"/>
      <w:lvlText w:val="%5."/>
      <w:lvlJc w:val="left"/>
      <w:pPr>
        <w:ind w:left="3240" w:hanging="360"/>
      </w:pPr>
    </w:lvl>
    <w:lvl w:ilvl="5" w:tplc="A4F2483C" w:tentative="1">
      <w:start w:val="1"/>
      <w:numFmt w:val="lowerRoman"/>
      <w:lvlText w:val="%6."/>
      <w:lvlJc w:val="right"/>
      <w:pPr>
        <w:ind w:left="3960" w:hanging="180"/>
      </w:pPr>
    </w:lvl>
    <w:lvl w:ilvl="6" w:tplc="8940E6C6" w:tentative="1">
      <w:start w:val="1"/>
      <w:numFmt w:val="decimal"/>
      <w:lvlText w:val="%7."/>
      <w:lvlJc w:val="left"/>
      <w:pPr>
        <w:ind w:left="4680" w:hanging="360"/>
      </w:pPr>
    </w:lvl>
    <w:lvl w:ilvl="7" w:tplc="C16A864A" w:tentative="1">
      <w:start w:val="1"/>
      <w:numFmt w:val="lowerLetter"/>
      <w:lvlText w:val="%8."/>
      <w:lvlJc w:val="left"/>
      <w:pPr>
        <w:ind w:left="5400" w:hanging="360"/>
      </w:pPr>
    </w:lvl>
    <w:lvl w:ilvl="8" w:tplc="296674A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09"/>
    <w:rsid w:val="00056931"/>
    <w:rsid w:val="00313C86"/>
    <w:rsid w:val="00422D8B"/>
    <w:rsid w:val="00475509"/>
    <w:rsid w:val="00D5224B"/>
    <w:rsid w:val="00D80E6B"/>
    <w:rsid w:val="00E55B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A9EE"/>
  <w15:docId w15:val="{D3423B1D-A1F9-46DC-9213-72283539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7094</RACS_x0020_ID>
    <Approved_x0020_Provider xmlns="a8338b6e-77a6-4851-82b6-98166143ffdd">Rosewood Care Group (Inc)</Approved_x0020_Provider>
    <Management_x0020_Company_x0020_ID xmlns="a8338b6e-77a6-4851-82b6-98166143ffdd" xsi:nil="true"/>
    <Home xmlns="a8338b6e-77a6-4851-82b6-98166143ffdd">Rosewood Care Leederville</Home>
    <Signed xmlns="a8338b6e-77a6-4851-82b6-98166143ffdd" xsi:nil="true"/>
    <Uploaded xmlns="a8338b6e-77a6-4851-82b6-98166143ffdd">False</Uploaded>
    <Management_x0020_Company xmlns="a8338b6e-77a6-4851-82b6-98166143ffdd" xsi:nil="true"/>
    <Doc_x0020_Date xmlns="a8338b6e-77a6-4851-82b6-98166143ffdd">2021-03-19T07:48:00+00:00</Doc_x0020_Date>
    <CSI_x0020_ID xmlns="a8338b6e-77a6-4851-82b6-98166143ffdd" xsi:nil="true"/>
    <Case_x0020_ID xmlns="a8338b6e-77a6-4851-82b6-98166143ffdd" xsi:nil="true"/>
    <Approved_x0020_Provider_x0020_ID xmlns="a8338b6e-77a6-4851-82b6-98166143ffdd">B7FF2B54-77F4-DC11-AD41-005056922186</Approved_x0020_Provider_x0020_ID>
    <Location xmlns="a8338b6e-77a6-4851-82b6-98166143ffdd" xsi:nil="true"/>
    <Home_x0020_ID xmlns="a8338b6e-77a6-4851-82b6-98166143ffdd">3EA5C42D-7CF4-DC11-AD41-005056922186</Home_x0020_ID>
    <State xmlns="a8338b6e-77a6-4851-82b6-98166143ffdd">WA</State>
    <Doc_x0020_Sent_Received_x0020_Date xmlns="a8338b6e-77a6-4851-82b6-98166143ffdd">2021-03-19T00:00:00+00:00</Doc_x0020_Sent_Received_x0020_Date>
    <Activity_x0020_ID xmlns="a8338b6e-77a6-4851-82b6-98166143ffdd">EC69B09A-86C0-E811-BFE2-005056922186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a8338b6e-77a6-4851-82b6-98166143ffdd"/>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C529560-1228-4F4A-BC03-FDC86349B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3002C3-0F39-49A3-B787-F45F4A08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2021-06-03T05:05:00Z</dcterms:created>
  <dcterms:modified xsi:type="dcterms:W3CDTF">2021-06-03T05:05:00Z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