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1B735"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39DDF479" wp14:editId="12F88AE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3F52ADC" wp14:editId="4F7A38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C035B">
        <w:rPr>
          <w:rFonts w:ascii="Arial Black" w:hAnsi="Arial Black"/>
        </w:rPr>
        <w:t>Southern Cross Care Tenison Swansea Residential Aged Care</w:t>
      </w:r>
    </w:p>
    <w:p w14:paraId="3CAE3FF3"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03D82300" w14:textId="77777777" w:rsidR="00D00263" w:rsidRDefault="00D00263" w:rsidP="001E6954">
      <w:pPr>
        <w:tabs>
          <w:tab w:val="left" w:pos="2127"/>
        </w:tabs>
        <w:spacing w:before="120"/>
        <w:rPr>
          <w:color w:val="FFFFFF" w:themeColor="background1"/>
          <w:sz w:val="28"/>
        </w:rPr>
      </w:pPr>
    </w:p>
    <w:p w14:paraId="15C362B0" w14:textId="77777777" w:rsidR="001E6954" w:rsidRPr="003C6EC2" w:rsidRDefault="0042543B" w:rsidP="001E6954">
      <w:pPr>
        <w:tabs>
          <w:tab w:val="left" w:pos="2127"/>
        </w:tabs>
        <w:spacing w:before="120"/>
        <w:rPr>
          <w:rFonts w:eastAsia="Calibri"/>
          <w:color w:val="FFFFFF" w:themeColor="background1"/>
          <w:sz w:val="28"/>
          <w:szCs w:val="56"/>
          <w:lang w:eastAsia="en-US"/>
        </w:rPr>
      </w:pPr>
      <w:r>
        <w:rPr>
          <w:color w:val="FFFFFF" w:themeColor="background1"/>
          <w:sz w:val="28"/>
        </w:rPr>
        <w:t>201-203 Northcote Avenue SWANSEA</w:t>
      </w:r>
      <w:r w:rsidR="00D00263">
        <w:rPr>
          <w:color w:val="FFFFFF" w:themeColor="background1"/>
          <w:sz w:val="28"/>
        </w:rPr>
        <w:t xml:space="preserve"> NSW 2</w:t>
      </w:r>
      <w:r w:rsidR="00777520">
        <w:rPr>
          <w:color w:val="FFFFFF" w:themeColor="background1"/>
          <w:sz w:val="28"/>
        </w:rPr>
        <w:t>281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D00263">
        <w:rPr>
          <w:rFonts w:eastAsia="Calibri"/>
          <w:color w:val="FFFFFF" w:themeColor="background1"/>
          <w:sz w:val="28"/>
          <w:szCs w:val="56"/>
          <w:lang w:eastAsia="en-US"/>
        </w:rPr>
        <w:t xml:space="preserve">02 </w:t>
      </w:r>
      <w:r w:rsidR="00777520">
        <w:rPr>
          <w:rFonts w:eastAsia="Calibri"/>
          <w:color w:val="FFFFFF" w:themeColor="background1"/>
          <w:sz w:val="28"/>
          <w:szCs w:val="56"/>
          <w:lang w:eastAsia="en-US"/>
        </w:rPr>
        <w:t>4971 5577</w:t>
      </w:r>
    </w:p>
    <w:p w14:paraId="03ADA972"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Commission ID:</w:t>
      </w:r>
      <w:r w:rsidR="00D34CED">
        <w:rPr>
          <w:rFonts w:eastAsia="Calibri"/>
          <w:b/>
          <w:color w:val="FFFFFF" w:themeColor="background1"/>
          <w:sz w:val="28"/>
          <w:szCs w:val="56"/>
          <w:lang w:eastAsia="en-US"/>
        </w:rPr>
        <w:t xml:space="preserve"> 0556</w:t>
      </w:r>
    </w:p>
    <w:p w14:paraId="384A3409"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3594B">
        <w:rPr>
          <w:rFonts w:eastAsia="Calibri"/>
          <w:color w:val="FFFFFF" w:themeColor="background1"/>
          <w:sz w:val="28"/>
          <w:szCs w:val="56"/>
          <w:lang w:eastAsia="en-US"/>
        </w:rPr>
        <w:t>S</w:t>
      </w:r>
      <w:r w:rsidR="00D34CED">
        <w:rPr>
          <w:rFonts w:eastAsia="Calibri"/>
          <w:color w:val="FFFFFF" w:themeColor="background1"/>
          <w:sz w:val="28"/>
          <w:szCs w:val="56"/>
          <w:lang w:eastAsia="en-US"/>
        </w:rPr>
        <w:t>outhern Cross Care (NSW&amp;ACT) Limited</w:t>
      </w:r>
    </w:p>
    <w:p w14:paraId="11BB0AE6" w14:textId="77777777" w:rsidR="001E6954" w:rsidRPr="003C6EC2" w:rsidRDefault="00B3594B"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Review Audit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sidR="00777520">
        <w:rPr>
          <w:rFonts w:eastAsia="Calibri"/>
          <w:color w:val="FFFFFF" w:themeColor="background1"/>
          <w:sz w:val="28"/>
          <w:szCs w:val="56"/>
          <w:lang w:eastAsia="en-US"/>
        </w:rPr>
        <w:t>22-24</w:t>
      </w:r>
      <w:r w:rsidR="00401034">
        <w:rPr>
          <w:rFonts w:eastAsia="Calibri"/>
          <w:color w:val="FFFFFF" w:themeColor="background1"/>
          <w:sz w:val="28"/>
          <w:szCs w:val="56"/>
          <w:lang w:eastAsia="en-US"/>
        </w:rPr>
        <w:t xml:space="preserve"> December 2019</w:t>
      </w:r>
    </w:p>
    <w:p w14:paraId="4F9DD3EC"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74D7F1AD"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B5F7E19" w14:textId="77777777" w:rsidR="00C20EE9" w:rsidRPr="009661F9" w:rsidRDefault="001E6954" w:rsidP="009661F9">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2413" w:rsidRPr="00562413" w14:paraId="4B7B1AB2" w14:textId="77777777" w:rsidTr="00EB1D71">
        <w:trPr>
          <w:trHeight w:val="227"/>
        </w:trPr>
        <w:tc>
          <w:tcPr>
            <w:tcW w:w="3942" w:type="pct"/>
            <w:shd w:val="clear" w:color="auto" w:fill="auto"/>
          </w:tcPr>
          <w:p w14:paraId="39754F7D"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6477300C" w14:textId="77777777" w:rsidR="001E6954" w:rsidRPr="00562413" w:rsidRDefault="001E6954" w:rsidP="003C6EC2">
            <w:pPr>
              <w:keepNext/>
              <w:spacing w:before="40" w:after="40" w:line="240" w:lineRule="auto"/>
              <w:jc w:val="right"/>
              <w:rPr>
                <w:b/>
                <w:bCs/>
                <w:iCs/>
                <w:color w:val="auto"/>
                <w:szCs w:val="40"/>
              </w:rPr>
            </w:pPr>
            <w:r w:rsidRPr="00562413">
              <w:rPr>
                <w:b/>
                <w:bCs/>
                <w:iCs/>
                <w:color w:val="auto"/>
                <w:szCs w:val="40"/>
              </w:rPr>
              <w:t>Non-compliant</w:t>
            </w:r>
          </w:p>
        </w:tc>
      </w:tr>
      <w:tr w:rsidR="00562413" w:rsidRPr="00562413" w14:paraId="6ED84EC2" w14:textId="77777777" w:rsidTr="00EB1D71">
        <w:trPr>
          <w:trHeight w:val="227"/>
        </w:trPr>
        <w:tc>
          <w:tcPr>
            <w:tcW w:w="3942" w:type="pct"/>
            <w:shd w:val="clear" w:color="auto" w:fill="auto"/>
          </w:tcPr>
          <w:p w14:paraId="4CBBEC70"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606A735B"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12408C71" w14:textId="77777777" w:rsidTr="00EB1D71">
        <w:trPr>
          <w:trHeight w:val="227"/>
        </w:trPr>
        <w:tc>
          <w:tcPr>
            <w:tcW w:w="3942" w:type="pct"/>
            <w:shd w:val="clear" w:color="auto" w:fill="auto"/>
          </w:tcPr>
          <w:p w14:paraId="7B526D79"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243EA4AF" w14:textId="77777777" w:rsidR="001E6954" w:rsidRPr="00562413" w:rsidRDefault="00E23432"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054887AE" w14:textId="77777777" w:rsidTr="00EB1D71">
        <w:trPr>
          <w:trHeight w:val="227"/>
        </w:trPr>
        <w:tc>
          <w:tcPr>
            <w:tcW w:w="3942" w:type="pct"/>
            <w:shd w:val="clear" w:color="auto" w:fill="auto"/>
          </w:tcPr>
          <w:p w14:paraId="51588DBC"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4D425876"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90D49FE" w14:textId="77777777" w:rsidTr="00EB1D71">
        <w:trPr>
          <w:trHeight w:val="227"/>
        </w:trPr>
        <w:tc>
          <w:tcPr>
            <w:tcW w:w="3942" w:type="pct"/>
            <w:shd w:val="clear" w:color="auto" w:fill="auto"/>
          </w:tcPr>
          <w:p w14:paraId="4A89C566"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266B3D2" w14:textId="77777777" w:rsidR="001E6954" w:rsidRPr="00562413" w:rsidRDefault="00E23432"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690D785C" w14:textId="77777777" w:rsidTr="00EB1D71">
        <w:trPr>
          <w:trHeight w:val="227"/>
        </w:trPr>
        <w:tc>
          <w:tcPr>
            <w:tcW w:w="3942" w:type="pct"/>
            <w:shd w:val="clear" w:color="auto" w:fill="auto"/>
          </w:tcPr>
          <w:p w14:paraId="6DDC72C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3D2C56DF" w14:textId="77777777" w:rsidR="001E6954" w:rsidRPr="00562413" w:rsidRDefault="00E23432"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359D3D79" w14:textId="77777777" w:rsidTr="00EB1D71">
        <w:trPr>
          <w:trHeight w:val="227"/>
        </w:trPr>
        <w:tc>
          <w:tcPr>
            <w:tcW w:w="3942" w:type="pct"/>
            <w:shd w:val="clear" w:color="auto" w:fill="auto"/>
          </w:tcPr>
          <w:p w14:paraId="44CF48F9"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5F2F5358" w14:textId="77777777" w:rsidR="001E6954" w:rsidRPr="00562413" w:rsidRDefault="00E23432" w:rsidP="00463EF3">
            <w:pPr>
              <w:spacing w:before="40" w:after="40" w:line="240" w:lineRule="auto"/>
              <w:jc w:val="right"/>
              <w:rPr>
                <w:color w:val="auto"/>
              </w:rPr>
            </w:pPr>
            <w:r>
              <w:rPr>
                <w:bCs/>
                <w:iCs/>
                <w:color w:val="auto"/>
                <w:szCs w:val="40"/>
              </w:rPr>
              <w:t>C</w:t>
            </w:r>
            <w:r w:rsidR="001E6954" w:rsidRPr="00562413">
              <w:rPr>
                <w:bCs/>
                <w:iCs/>
                <w:color w:val="auto"/>
                <w:szCs w:val="40"/>
              </w:rPr>
              <w:t>ompliant</w:t>
            </w:r>
          </w:p>
        </w:tc>
      </w:tr>
      <w:tr w:rsidR="00562413" w:rsidRPr="00562413" w14:paraId="4C5EDA0F" w14:textId="77777777" w:rsidTr="00EB1D71">
        <w:trPr>
          <w:trHeight w:val="227"/>
        </w:trPr>
        <w:tc>
          <w:tcPr>
            <w:tcW w:w="3942" w:type="pct"/>
            <w:shd w:val="clear" w:color="auto" w:fill="auto"/>
          </w:tcPr>
          <w:p w14:paraId="6C4C1103"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3599EC"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36AB770C" w14:textId="77777777" w:rsidTr="00EB1D71">
        <w:trPr>
          <w:trHeight w:val="227"/>
        </w:trPr>
        <w:tc>
          <w:tcPr>
            <w:tcW w:w="3942" w:type="pct"/>
            <w:shd w:val="clear" w:color="auto" w:fill="auto"/>
          </w:tcPr>
          <w:p w14:paraId="6DE05DCB"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7B279C"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18EDEAF" w14:textId="77777777" w:rsidTr="00EB1D71">
        <w:trPr>
          <w:trHeight w:val="227"/>
        </w:trPr>
        <w:tc>
          <w:tcPr>
            <w:tcW w:w="3942" w:type="pct"/>
            <w:shd w:val="clear" w:color="auto" w:fill="auto"/>
          </w:tcPr>
          <w:p w14:paraId="6B02C5FF"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472C225"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6A5D5662" w14:textId="77777777" w:rsidTr="00EB1D71">
        <w:trPr>
          <w:trHeight w:val="227"/>
        </w:trPr>
        <w:tc>
          <w:tcPr>
            <w:tcW w:w="3942" w:type="pct"/>
            <w:shd w:val="clear" w:color="auto" w:fill="auto"/>
          </w:tcPr>
          <w:p w14:paraId="01019FDE"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365EB548"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8089E4F" w14:textId="77777777" w:rsidTr="00EB1D71">
        <w:trPr>
          <w:trHeight w:val="227"/>
        </w:trPr>
        <w:tc>
          <w:tcPr>
            <w:tcW w:w="3942" w:type="pct"/>
            <w:shd w:val="clear" w:color="auto" w:fill="auto"/>
          </w:tcPr>
          <w:p w14:paraId="19C7E0F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240F3FA0"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1CE93A9" w14:textId="77777777" w:rsidTr="00EB1D71">
        <w:trPr>
          <w:trHeight w:val="227"/>
        </w:trPr>
        <w:tc>
          <w:tcPr>
            <w:tcW w:w="3942" w:type="pct"/>
            <w:shd w:val="clear" w:color="auto" w:fill="auto"/>
          </w:tcPr>
          <w:p w14:paraId="7DAE3DF2"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08B79DB"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7EACB1F" w14:textId="77777777" w:rsidTr="00EB1D71">
        <w:trPr>
          <w:trHeight w:val="227"/>
        </w:trPr>
        <w:tc>
          <w:tcPr>
            <w:tcW w:w="3942" w:type="pct"/>
            <w:shd w:val="clear" w:color="auto" w:fill="auto"/>
          </w:tcPr>
          <w:p w14:paraId="0D0390B7"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CD3798C"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3C89F7F3" w14:textId="77777777" w:rsidTr="00EB1D71">
        <w:trPr>
          <w:trHeight w:val="227"/>
        </w:trPr>
        <w:tc>
          <w:tcPr>
            <w:tcW w:w="3942" w:type="pct"/>
            <w:shd w:val="clear" w:color="auto" w:fill="auto"/>
          </w:tcPr>
          <w:p w14:paraId="457F473E"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EDCED57" w14:textId="77777777" w:rsidR="001E6954" w:rsidRPr="00562413" w:rsidRDefault="001E6954" w:rsidP="004C55D8">
            <w:pPr>
              <w:spacing w:before="40" w:after="40" w:line="240" w:lineRule="auto"/>
              <w:ind w:left="-107"/>
              <w:jc w:val="right"/>
              <w:rPr>
                <w:color w:val="auto"/>
              </w:rPr>
            </w:pPr>
            <w:r w:rsidRPr="00562413">
              <w:rPr>
                <w:bCs/>
                <w:iCs/>
                <w:color w:val="auto"/>
                <w:szCs w:val="40"/>
              </w:rPr>
              <w:t>Non-compliant</w:t>
            </w:r>
          </w:p>
        </w:tc>
      </w:tr>
      <w:tr w:rsidR="00562413" w:rsidRPr="00562413" w14:paraId="762B6DA8" w14:textId="77777777" w:rsidTr="00EB1D71">
        <w:trPr>
          <w:trHeight w:val="227"/>
        </w:trPr>
        <w:tc>
          <w:tcPr>
            <w:tcW w:w="3942" w:type="pct"/>
            <w:shd w:val="clear" w:color="auto" w:fill="auto"/>
          </w:tcPr>
          <w:p w14:paraId="13F9FAD9"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78191AF0"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8C9260E" w14:textId="77777777" w:rsidTr="00EB1D71">
        <w:trPr>
          <w:trHeight w:val="227"/>
        </w:trPr>
        <w:tc>
          <w:tcPr>
            <w:tcW w:w="3942" w:type="pct"/>
            <w:shd w:val="clear" w:color="auto" w:fill="auto"/>
          </w:tcPr>
          <w:p w14:paraId="7B1ACBA0"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4E02B43B"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E318363" w14:textId="77777777" w:rsidTr="00EB1D71">
        <w:trPr>
          <w:trHeight w:val="227"/>
        </w:trPr>
        <w:tc>
          <w:tcPr>
            <w:tcW w:w="3942" w:type="pct"/>
            <w:shd w:val="clear" w:color="auto" w:fill="auto"/>
          </w:tcPr>
          <w:p w14:paraId="37C5D322"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3B419658"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40451EAE" w14:textId="77777777" w:rsidTr="00EB1D71">
        <w:trPr>
          <w:trHeight w:val="227"/>
        </w:trPr>
        <w:tc>
          <w:tcPr>
            <w:tcW w:w="3942" w:type="pct"/>
            <w:shd w:val="clear" w:color="auto" w:fill="auto"/>
          </w:tcPr>
          <w:p w14:paraId="2C8A4981"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503299DA" w14:textId="77777777" w:rsidR="001E6954" w:rsidRPr="00562413" w:rsidRDefault="00E23432"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41C43259" w14:textId="77777777" w:rsidTr="00EB1D71">
        <w:trPr>
          <w:trHeight w:val="227"/>
        </w:trPr>
        <w:tc>
          <w:tcPr>
            <w:tcW w:w="3942" w:type="pct"/>
            <w:shd w:val="clear" w:color="auto" w:fill="auto"/>
          </w:tcPr>
          <w:p w14:paraId="36B6D4ED"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1F13482A"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196D6CB4" w14:textId="77777777" w:rsidTr="00EB1D71">
        <w:trPr>
          <w:trHeight w:val="227"/>
        </w:trPr>
        <w:tc>
          <w:tcPr>
            <w:tcW w:w="3942" w:type="pct"/>
            <w:shd w:val="clear" w:color="auto" w:fill="auto"/>
          </w:tcPr>
          <w:p w14:paraId="1ECC57ED"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2055DF8A" w14:textId="77777777" w:rsidR="001E6954" w:rsidRPr="00562413" w:rsidRDefault="00E23432"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6CAFE88B" w14:textId="77777777" w:rsidTr="00EB1D71">
        <w:trPr>
          <w:trHeight w:val="227"/>
        </w:trPr>
        <w:tc>
          <w:tcPr>
            <w:tcW w:w="3942" w:type="pct"/>
            <w:shd w:val="clear" w:color="auto" w:fill="auto"/>
          </w:tcPr>
          <w:p w14:paraId="15EFF861"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218638D" w14:textId="77777777" w:rsidR="001E6954" w:rsidRPr="00562413" w:rsidRDefault="001E6954" w:rsidP="008639E8">
            <w:pPr>
              <w:keepNext/>
              <w:spacing w:before="40" w:after="40" w:line="240" w:lineRule="auto"/>
              <w:jc w:val="center"/>
              <w:rPr>
                <w:b/>
                <w:color w:val="auto"/>
              </w:rPr>
            </w:pPr>
            <w:r w:rsidRPr="00562413">
              <w:rPr>
                <w:b/>
                <w:bCs/>
                <w:iCs/>
                <w:color w:val="auto"/>
                <w:szCs w:val="40"/>
              </w:rPr>
              <w:t>Non-compliant</w:t>
            </w:r>
          </w:p>
        </w:tc>
      </w:tr>
      <w:tr w:rsidR="00562413" w:rsidRPr="00562413" w14:paraId="0B108C09" w14:textId="77777777" w:rsidTr="00EB1D71">
        <w:trPr>
          <w:trHeight w:val="227"/>
        </w:trPr>
        <w:tc>
          <w:tcPr>
            <w:tcW w:w="3942" w:type="pct"/>
            <w:shd w:val="clear" w:color="auto" w:fill="auto"/>
          </w:tcPr>
          <w:p w14:paraId="337911E9"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6B0E366" w14:textId="77777777" w:rsidR="001E6954" w:rsidRPr="00562413" w:rsidRDefault="009676B9"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37542F90" w14:textId="77777777" w:rsidTr="00EB1D71">
        <w:trPr>
          <w:trHeight w:val="227"/>
        </w:trPr>
        <w:tc>
          <w:tcPr>
            <w:tcW w:w="3942" w:type="pct"/>
            <w:shd w:val="clear" w:color="auto" w:fill="auto"/>
          </w:tcPr>
          <w:p w14:paraId="14D8EFCB"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6173ECE6" w14:textId="77777777" w:rsidR="001E6954" w:rsidRPr="00562413" w:rsidRDefault="009676B9"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3B764309" w14:textId="77777777" w:rsidTr="00EB1D71">
        <w:trPr>
          <w:trHeight w:val="227"/>
        </w:trPr>
        <w:tc>
          <w:tcPr>
            <w:tcW w:w="3942" w:type="pct"/>
            <w:shd w:val="clear" w:color="auto" w:fill="auto"/>
          </w:tcPr>
          <w:p w14:paraId="33B17264"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397E405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0C59AD8B" w14:textId="77777777" w:rsidTr="00EB1D71">
        <w:trPr>
          <w:trHeight w:val="227"/>
        </w:trPr>
        <w:tc>
          <w:tcPr>
            <w:tcW w:w="3942" w:type="pct"/>
            <w:shd w:val="clear" w:color="auto" w:fill="auto"/>
          </w:tcPr>
          <w:p w14:paraId="42F6816B"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05CFB4D9"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15B80FC8" w14:textId="77777777" w:rsidTr="00EB1D71">
        <w:trPr>
          <w:trHeight w:val="227"/>
        </w:trPr>
        <w:tc>
          <w:tcPr>
            <w:tcW w:w="3942" w:type="pct"/>
            <w:shd w:val="clear" w:color="auto" w:fill="auto"/>
          </w:tcPr>
          <w:p w14:paraId="676376A0"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6DCABCC0" w14:textId="77777777" w:rsidR="001E6954" w:rsidRPr="00562413" w:rsidRDefault="00F631C8"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49CFF344" w14:textId="77777777" w:rsidTr="00EB1D71">
        <w:trPr>
          <w:trHeight w:val="227"/>
        </w:trPr>
        <w:tc>
          <w:tcPr>
            <w:tcW w:w="3942" w:type="pct"/>
            <w:shd w:val="clear" w:color="auto" w:fill="auto"/>
          </w:tcPr>
          <w:p w14:paraId="51423336"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3B38A5C"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AE0344D" w14:textId="77777777" w:rsidTr="00EB1D71">
        <w:trPr>
          <w:trHeight w:val="227"/>
        </w:trPr>
        <w:tc>
          <w:tcPr>
            <w:tcW w:w="3942" w:type="pct"/>
            <w:shd w:val="clear" w:color="auto" w:fill="auto"/>
          </w:tcPr>
          <w:p w14:paraId="49B45DAE"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277ABE38" w14:textId="77777777" w:rsidR="001E6954" w:rsidRPr="00562413" w:rsidRDefault="00F631C8"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0D5DDD9C" w14:textId="77777777" w:rsidTr="00EB1D71">
        <w:trPr>
          <w:trHeight w:val="227"/>
        </w:trPr>
        <w:tc>
          <w:tcPr>
            <w:tcW w:w="3942" w:type="pct"/>
            <w:shd w:val="clear" w:color="auto" w:fill="auto"/>
          </w:tcPr>
          <w:p w14:paraId="76432C29"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0A0217F6"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09A8104C" w14:textId="77777777" w:rsidTr="00EB1D71">
        <w:trPr>
          <w:trHeight w:val="227"/>
        </w:trPr>
        <w:tc>
          <w:tcPr>
            <w:tcW w:w="3942" w:type="pct"/>
            <w:shd w:val="clear" w:color="auto" w:fill="auto"/>
          </w:tcPr>
          <w:p w14:paraId="650B67B6"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01969A3F" w14:textId="77777777" w:rsidR="001E6954" w:rsidRPr="00562413" w:rsidRDefault="00F631C8" w:rsidP="00463EF3">
            <w:pPr>
              <w:spacing w:before="40" w:after="40" w:line="240" w:lineRule="auto"/>
              <w:jc w:val="right"/>
              <w:rPr>
                <w:color w:val="auto"/>
              </w:rPr>
            </w:pPr>
            <w:r>
              <w:rPr>
                <w:bCs/>
                <w:iCs/>
                <w:color w:val="auto"/>
                <w:szCs w:val="40"/>
              </w:rPr>
              <w:t>C</w:t>
            </w:r>
            <w:r w:rsidR="001E6954" w:rsidRPr="00562413">
              <w:rPr>
                <w:bCs/>
                <w:iCs/>
                <w:color w:val="auto"/>
                <w:szCs w:val="40"/>
              </w:rPr>
              <w:t>ompliant</w:t>
            </w:r>
          </w:p>
        </w:tc>
      </w:tr>
      <w:tr w:rsidR="00562413" w:rsidRPr="00562413" w14:paraId="19292F25" w14:textId="77777777" w:rsidTr="00EB1D71">
        <w:trPr>
          <w:trHeight w:val="227"/>
        </w:trPr>
        <w:tc>
          <w:tcPr>
            <w:tcW w:w="3942" w:type="pct"/>
            <w:shd w:val="clear" w:color="auto" w:fill="auto"/>
          </w:tcPr>
          <w:p w14:paraId="0F85E9F0"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1F6C4F41" w14:textId="77777777" w:rsidR="001E6954" w:rsidRPr="00562413" w:rsidRDefault="00E35BA9" w:rsidP="00E35BA9">
            <w:pPr>
              <w:spacing w:before="40" w:after="40" w:line="240" w:lineRule="auto"/>
              <w:jc w:val="center"/>
              <w:rPr>
                <w:color w:val="auto"/>
              </w:rPr>
            </w:pPr>
            <w:r w:rsidRPr="00562413">
              <w:rPr>
                <w:bCs/>
                <w:iCs/>
                <w:color w:val="auto"/>
                <w:szCs w:val="40"/>
              </w:rPr>
              <w:t xml:space="preserve">   </w:t>
            </w:r>
            <w:r w:rsidR="001E6954" w:rsidRPr="00562413">
              <w:rPr>
                <w:bCs/>
                <w:iCs/>
                <w:color w:val="auto"/>
                <w:szCs w:val="40"/>
              </w:rPr>
              <w:t>Non-compliant</w:t>
            </w:r>
          </w:p>
        </w:tc>
      </w:tr>
      <w:tr w:rsidR="00562413" w:rsidRPr="00562413" w14:paraId="719A1DFE" w14:textId="77777777" w:rsidTr="00EB1D71">
        <w:trPr>
          <w:trHeight w:val="227"/>
        </w:trPr>
        <w:tc>
          <w:tcPr>
            <w:tcW w:w="3942" w:type="pct"/>
            <w:shd w:val="clear" w:color="auto" w:fill="auto"/>
          </w:tcPr>
          <w:p w14:paraId="5C0254F3"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6081E0CE" w14:textId="77777777" w:rsidR="001E6954" w:rsidRPr="00562413" w:rsidRDefault="00371FC4" w:rsidP="00463EF3">
            <w:pPr>
              <w:spacing w:before="40" w:after="40" w:line="240" w:lineRule="auto"/>
              <w:jc w:val="right"/>
              <w:rPr>
                <w:color w:val="auto"/>
              </w:rPr>
            </w:pPr>
            <w:r>
              <w:rPr>
                <w:bCs/>
                <w:iCs/>
                <w:color w:val="auto"/>
                <w:szCs w:val="40"/>
              </w:rPr>
              <w:t>C</w:t>
            </w:r>
            <w:r w:rsidR="001E6954" w:rsidRPr="00562413">
              <w:rPr>
                <w:bCs/>
                <w:iCs/>
                <w:color w:val="auto"/>
                <w:szCs w:val="40"/>
              </w:rPr>
              <w:t>ompliant</w:t>
            </w:r>
          </w:p>
        </w:tc>
      </w:tr>
      <w:tr w:rsidR="00562413" w:rsidRPr="00562413" w14:paraId="4E3AFD3F" w14:textId="77777777" w:rsidTr="00EB1D71">
        <w:trPr>
          <w:trHeight w:val="227"/>
        </w:trPr>
        <w:tc>
          <w:tcPr>
            <w:tcW w:w="3942" w:type="pct"/>
            <w:shd w:val="clear" w:color="auto" w:fill="auto"/>
          </w:tcPr>
          <w:p w14:paraId="407D8D56"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2BA40405"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4F2F237A" w14:textId="77777777" w:rsidTr="00EB1D71">
        <w:trPr>
          <w:trHeight w:val="227"/>
        </w:trPr>
        <w:tc>
          <w:tcPr>
            <w:tcW w:w="3942" w:type="pct"/>
            <w:shd w:val="clear" w:color="auto" w:fill="auto"/>
          </w:tcPr>
          <w:p w14:paraId="48123406"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7D62B7B9" w14:textId="77777777" w:rsidR="001E6954" w:rsidRPr="00562413" w:rsidRDefault="00690FCC"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667DE5B7" w14:textId="77777777" w:rsidTr="00EB1D71">
        <w:trPr>
          <w:trHeight w:val="227"/>
        </w:trPr>
        <w:tc>
          <w:tcPr>
            <w:tcW w:w="3942" w:type="pct"/>
            <w:shd w:val="clear" w:color="auto" w:fill="auto"/>
          </w:tcPr>
          <w:p w14:paraId="5E70CF1E"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28C69CE6"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48A61680" w14:textId="77777777" w:rsidTr="00EB1D71">
        <w:trPr>
          <w:trHeight w:val="227"/>
        </w:trPr>
        <w:tc>
          <w:tcPr>
            <w:tcW w:w="3942" w:type="pct"/>
            <w:shd w:val="clear" w:color="auto" w:fill="auto"/>
          </w:tcPr>
          <w:p w14:paraId="06E2863C"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3B445CBA"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FDEA64D" w14:textId="77777777" w:rsidTr="00EB1D71">
        <w:trPr>
          <w:trHeight w:val="227"/>
        </w:trPr>
        <w:tc>
          <w:tcPr>
            <w:tcW w:w="3942" w:type="pct"/>
            <w:shd w:val="clear" w:color="auto" w:fill="auto"/>
          </w:tcPr>
          <w:p w14:paraId="26B9F88E"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47812113"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0DDA0C4" w14:textId="77777777" w:rsidTr="00EB1D71">
        <w:trPr>
          <w:trHeight w:val="227"/>
        </w:trPr>
        <w:tc>
          <w:tcPr>
            <w:tcW w:w="3942" w:type="pct"/>
            <w:shd w:val="clear" w:color="auto" w:fill="auto"/>
          </w:tcPr>
          <w:p w14:paraId="5B9EADFD"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7185B0D4"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5568D21E" w14:textId="77777777" w:rsidTr="00EB1D71">
        <w:trPr>
          <w:trHeight w:val="227"/>
        </w:trPr>
        <w:tc>
          <w:tcPr>
            <w:tcW w:w="3942" w:type="pct"/>
            <w:shd w:val="clear" w:color="auto" w:fill="auto"/>
          </w:tcPr>
          <w:p w14:paraId="416D3A79"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16690170"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A7AD65D" w14:textId="77777777" w:rsidTr="00EB1D71">
        <w:trPr>
          <w:trHeight w:val="227"/>
        </w:trPr>
        <w:tc>
          <w:tcPr>
            <w:tcW w:w="3942" w:type="pct"/>
            <w:shd w:val="clear" w:color="auto" w:fill="auto"/>
          </w:tcPr>
          <w:p w14:paraId="3151BE16"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7F62F21" w14:textId="77777777" w:rsidR="001E6954" w:rsidRPr="00562413" w:rsidRDefault="003D6EBC" w:rsidP="00463EF3">
            <w:pPr>
              <w:spacing w:before="40" w:after="40" w:line="240" w:lineRule="auto"/>
              <w:jc w:val="right"/>
              <w:rPr>
                <w:color w:val="auto"/>
              </w:rPr>
            </w:pPr>
            <w:r>
              <w:rPr>
                <w:color w:val="auto"/>
              </w:rPr>
              <w:t>Compliant</w:t>
            </w:r>
          </w:p>
        </w:tc>
      </w:tr>
      <w:tr w:rsidR="00562413" w:rsidRPr="00562413" w14:paraId="4CB5CED4" w14:textId="77777777" w:rsidTr="00EB1D71">
        <w:trPr>
          <w:trHeight w:val="227"/>
        </w:trPr>
        <w:tc>
          <w:tcPr>
            <w:tcW w:w="3942" w:type="pct"/>
            <w:shd w:val="clear" w:color="auto" w:fill="auto"/>
          </w:tcPr>
          <w:p w14:paraId="457E6B4D"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1DE747AF"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06DA3993" w14:textId="77777777" w:rsidTr="00EB1D71">
        <w:trPr>
          <w:trHeight w:val="227"/>
        </w:trPr>
        <w:tc>
          <w:tcPr>
            <w:tcW w:w="3942" w:type="pct"/>
            <w:shd w:val="clear" w:color="auto" w:fill="auto"/>
          </w:tcPr>
          <w:p w14:paraId="75CC7514"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3FB466D8" w14:textId="77777777" w:rsidR="001E6954" w:rsidRPr="00562413" w:rsidRDefault="005E408E"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tr w:rsidR="00562413" w:rsidRPr="00562413" w14:paraId="75CE10BF" w14:textId="77777777" w:rsidTr="00EB1D71">
        <w:trPr>
          <w:trHeight w:val="227"/>
        </w:trPr>
        <w:tc>
          <w:tcPr>
            <w:tcW w:w="3942" w:type="pct"/>
            <w:shd w:val="clear" w:color="auto" w:fill="auto"/>
          </w:tcPr>
          <w:p w14:paraId="7CDF6C5A"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224CC27E"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2D98BB8" w14:textId="77777777" w:rsidTr="00EB1D71">
        <w:trPr>
          <w:trHeight w:val="227"/>
        </w:trPr>
        <w:tc>
          <w:tcPr>
            <w:tcW w:w="3942" w:type="pct"/>
            <w:shd w:val="clear" w:color="auto" w:fill="auto"/>
          </w:tcPr>
          <w:p w14:paraId="7D655955"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34210C17"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33C94745" w14:textId="77777777" w:rsidTr="00EB1D71">
        <w:trPr>
          <w:trHeight w:val="227"/>
        </w:trPr>
        <w:tc>
          <w:tcPr>
            <w:tcW w:w="3942" w:type="pct"/>
            <w:shd w:val="clear" w:color="auto" w:fill="auto"/>
          </w:tcPr>
          <w:p w14:paraId="1ED208FB"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7AAF57D4"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CB85CF5" w14:textId="77777777" w:rsidTr="00EB1D71">
        <w:trPr>
          <w:trHeight w:val="227"/>
        </w:trPr>
        <w:tc>
          <w:tcPr>
            <w:tcW w:w="3942" w:type="pct"/>
            <w:shd w:val="clear" w:color="auto" w:fill="auto"/>
          </w:tcPr>
          <w:p w14:paraId="4BBFE13B"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3072FF"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6C918017" w14:textId="77777777" w:rsidTr="00EB1D71">
        <w:trPr>
          <w:trHeight w:val="227"/>
        </w:trPr>
        <w:tc>
          <w:tcPr>
            <w:tcW w:w="3942" w:type="pct"/>
            <w:shd w:val="clear" w:color="auto" w:fill="auto"/>
          </w:tcPr>
          <w:p w14:paraId="37D2DEF3"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2FBFCFBE"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8CF412C" w14:textId="77777777" w:rsidTr="00EB1D71">
        <w:trPr>
          <w:trHeight w:val="227"/>
        </w:trPr>
        <w:tc>
          <w:tcPr>
            <w:tcW w:w="3942" w:type="pct"/>
            <w:shd w:val="clear" w:color="auto" w:fill="auto"/>
          </w:tcPr>
          <w:p w14:paraId="24EBEAEB"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099FF6E4"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C00B64E" w14:textId="77777777" w:rsidTr="00EB1D71">
        <w:trPr>
          <w:trHeight w:val="227"/>
        </w:trPr>
        <w:tc>
          <w:tcPr>
            <w:tcW w:w="3942" w:type="pct"/>
            <w:shd w:val="clear" w:color="auto" w:fill="auto"/>
          </w:tcPr>
          <w:p w14:paraId="2204259B"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14235F03" w14:textId="77777777" w:rsidR="001E6954" w:rsidRPr="00562413" w:rsidRDefault="007353DD" w:rsidP="00463EF3">
            <w:pPr>
              <w:spacing w:before="40" w:after="40" w:line="240" w:lineRule="auto"/>
              <w:jc w:val="right"/>
              <w:rPr>
                <w:color w:val="auto"/>
              </w:rPr>
            </w:pPr>
            <w:r>
              <w:rPr>
                <w:bCs/>
                <w:iCs/>
                <w:color w:val="auto"/>
                <w:szCs w:val="40"/>
              </w:rPr>
              <w:t>Non-c</w:t>
            </w:r>
            <w:r w:rsidR="001E6954" w:rsidRPr="00562413">
              <w:rPr>
                <w:bCs/>
                <w:iCs/>
                <w:color w:val="auto"/>
                <w:szCs w:val="40"/>
              </w:rPr>
              <w:t>ompliant</w:t>
            </w:r>
          </w:p>
        </w:tc>
      </w:tr>
      <w:bookmarkEnd w:id="1"/>
    </w:tbl>
    <w:p w14:paraId="325E9B5D"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727B0E22" w14:textId="77777777" w:rsidR="007F5256" w:rsidRPr="00D21DCD" w:rsidRDefault="007F5256" w:rsidP="00EC5474">
      <w:pPr>
        <w:pStyle w:val="Heading1"/>
      </w:pPr>
      <w:r>
        <w:lastRenderedPageBreak/>
        <w:t xml:space="preserve">Detailed </w:t>
      </w:r>
      <w:r w:rsidR="001E6954">
        <w:t>assessment</w:t>
      </w:r>
    </w:p>
    <w:p w14:paraId="75DA15E6"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8719F5"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3BFB9A28" w14:textId="77777777" w:rsidR="001E6954" w:rsidRPr="00D63989" w:rsidRDefault="001E6954" w:rsidP="001E6954">
      <w:r w:rsidRPr="00D63989">
        <w:t>The following information has been taken into account in developing this performance report:</w:t>
      </w:r>
    </w:p>
    <w:p w14:paraId="3E55B551" w14:textId="77777777" w:rsidR="004B33E7" w:rsidRPr="00401034" w:rsidRDefault="004B33E7" w:rsidP="004B33E7">
      <w:pPr>
        <w:pStyle w:val="ListBullet"/>
      </w:pPr>
      <w:r w:rsidRPr="00401034">
        <w:t xml:space="preserve">the Assessment Team’s report for the </w:t>
      </w:r>
      <w:r w:rsidR="00401034" w:rsidRPr="00401034">
        <w:t>review audit</w:t>
      </w:r>
      <w:r w:rsidR="00A14B86">
        <w:t xml:space="preserve"> and Assessment Contact</w:t>
      </w:r>
      <w:r w:rsidRPr="00401034">
        <w:t xml:space="preserve">; the </w:t>
      </w:r>
      <w:r w:rsidR="00401034" w:rsidRPr="00401034">
        <w:t xml:space="preserve">review audit </w:t>
      </w:r>
      <w:r w:rsidR="00637424">
        <w:t xml:space="preserve">and Assessment Contact </w:t>
      </w:r>
      <w:r w:rsidRPr="00401034">
        <w:t>report</w:t>
      </w:r>
      <w:r w:rsidR="00637424">
        <w:t>s</w:t>
      </w:r>
      <w:r w:rsidRPr="00401034">
        <w:t xml:space="preserve"> w</w:t>
      </w:r>
      <w:r w:rsidR="00637424">
        <w:t>ere</w:t>
      </w:r>
      <w:r w:rsidRPr="00401034">
        <w:t xml:space="preserve"> informed by site assessment</w:t>
      </w:r>
      <w:r w:rsidR="00637424">
        <w:t>s</w:t>
      </w:r>
      <w:r w:rsidRPr="00401034">
        <w:t>, observations at the service, review of documents and interviews with staff, consumers/representatives and others</w:t>
      </w:r>
    </w:p>
    <w:p w14:paraId="7919B485" w14:textId="77777777" w:rsidR="004B33E7" w:rsidRPr="00401034" w:rsidRDefault="004B33E7" w:rsidP="004B33E7">
      <w:pPr>
        <w:pStyle w:val="ListBullet"/>
      </w:pPr>
      <w:r w:rsidRPr="00401034">
        <w:t xml:space="preserve">the provider’s response to the </w:t>
      </w:r>
      <w:r w:rsidR="00401034" w:rsidRPr="00401034">
        <w:t>review audit</w:t>
      </w:r>
      <w:r w:rsidRPr="00401034">
        <w:t xml:space="preserve"> </w:t>
      </w:r>
      <w:r w:rsidR="00867D44">
        <w:t xml:space="preserve">and Assessment Contact </w:t>
      </w:r>
      <w:r w:rsidRPr="00401034">
        <w:t>report</w:t>
      </w:r>
      <w:r w:rsidR="00867D44">
        <w:t>s</w:t>
      </w:r>
      <w:r w:rsidRPr="00401034">
        <w:t xml:space="preserve"> received </w:t>
      </w:r>
      <w:r w:rsidR="00E37555">
        <w:t>16 and 17</w:t>
      </w:r>
      <w:r w:rsidR="00401034" w:rsidRPr="00401034">
        <w:t xml:space="preserve"> January 2020</w:t>
      </w:r>
      <w:r w:rsidR="00A1356B">
        <w:t xml:space="preserve"> </w:t>
      </w:r>
    </w:p>
    <w:p w14:paraId="6A2F592F" w14:textId="77777777" w:rsidR="008A22FF" w:rsidRDefault="008A22FF">
      <w:pPr>
        <w:spacing w:after="160" w:line="259" w:lineRule="auto"/>
        <w:rPr>
          <w:rFonts w:cs="Times New Roman"/>
        </w:rPr>
      </w:pPr>
    </w:p>
    <w:p w14:paraId="357D5E7B"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259E5892"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1ED85204" wp14:editId="6BCF204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6B8A23E" w14:textId="77777777" w:rsidR="0004322A" w:rsidRPr="00D63989" w:rsidRDefault="0004322A" w:rsidP="0004322A">
      <w:pPr>
        <w:pStyle w:val="Heading3"/>
        <w:shd w:val="clear" w:color="auto" w:fill="F2F2F2" w:themeFill="background1" w:themeFillShade="F2"/>
      </w:pPr>
      <w:r w:rsidRPr="00D63989">
        <w:t>Consumer outcome:</w:t>
      </w:r>
    </w:p>
    <w:p w14:paraId="3435101F"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B848CE" w14:textId="77777777" w:rsidR="0004322A" w:rsidRPr="00D63989" w:rsidRDefault="0004322A" w:rsidP="0004322A">
      <w:pPr>
        <w:pStyle w:val="Heading3"/>
        <w:shd w:val="clear" w:color="auto" w:fill="F2F2F2" w:themeFill="background1" w:themeFillShade="F2"/>
      </w:pPr>
      <w:r w:rsidRPr="00D63989">
        <w:t>Organisation statement:</w:t>
      </w:r>
    </w:p>
    <w:p w14:paraId="22CDF4FC"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3C1B9F"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FC85D1"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A681B7"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CAF458" w14:textId="77777777" w:rsidR="007F5256" w:rsidRDefault="007F5256" w:rsidP="00427817">
      <w:pPr>
        <w:pStyle w:val="Heading2"/>
      </w:pPr>
      <w:r>
        <w:t xml:space="preserve">Assessment </w:t>
      </w:r>
      <w:r w:rsidRPr="002B2C0F">
        <w:t>of Standard</w:t>
      </w:r>
      <w:r>
        <w:t xml:space="preserve"> </w:t>
      </w:r>
      <w:r w:rsidR="00AB336B">
        <w:t>1</w:t>
      </w:r>
    </w:p>
    <w:p w14:paraId="1B0C838D" w14:textId="77777777" w:rsidR="00ED296A" w:rsidRPr="00ED296A" w:rsidRDefault="00826E54" w:rsidP="00ED296A">
      <w:pPr>
        <w:spacing w:before="0" w:after="240"/>
        <w:rPr>
          <w:rFonts w:eastAsia="Calibri"/>
          <w:lang w:eastAsia="en-US"/>
        </w:rPr>
      </w:pPr>
      <w:r>
        <w:rPr>
          <w:rFonts w:eastAsia="Calibri"/>
          <w:color w:val="auto"/>
          <w:lang w:eastAsia="en-US"/>
        </w:rPr>
        <w:t xml:space="preserve">Overall, the service does not assist consumers </w:t>
      </w:r>
      <w:r w:rsidR="00F06D66">
        <w:rPr>
          <w:rFonts w:eastAsia="Calibri"/>
          <w:color w:val="auto"/>
          <w:lang w:eastAsia="en-US"/>
        </w:rPr>
        <w:t xml:space="preserve">to </w:t>
      </w:r>
      <w:r w:rsidR="00ED296A" w:rsidRPr="00ED296A">
        <w:rPr>
          <w:rFonts w:eastAsia="Calibri"/>
          <w:lang w:eastAsia="en-US"/>
        </w:rPr>
        <w:t xml:space="preserve">maintain their identity, make informed choices about their care and services and live the life they choose. </w:t>
      </w:r>
    </w:p>
    <w:p w14:paraId="4A1F8450" w14:textId="77777777" w:rsidR="00ED296A" w:rsidRPr="00ED296A" w:rsidRDefault="00ED296A" w:rsidP="00ED296A">
      <w:pPr>
        <w:spacing w:before="0" w:after="240"/>
        <w:rPr>
          <w:rFonts w:eastAsiaTheme="minorHAnsi"/>
          <w:color w:val="auto"/>
          <w:szCs w:val="22"/>
          <w:lang w:eastAsia="en-US"/>
        </w:rPr>
      </w:pPr>
      <w:r w:rsidRPr="00ED296A">
        <w:rPr>
          <w:rFonts w:eastAsiaTheme="minorHAnsi"/>
          <w:color w:val="auto"/>
          <w:szCs w:val="22"/>
          <w:lang w:eastAsia="en-US"/>
        </w:rPr>
        <w:t>For the</w:t>
      </w:r>
      <w:r w:rsidR="00E70EE1">
        <w:rPr>
          <w:rFonts w:eastAsiaTheme="minorHAnsi"/>
          <w:color w:val="auto"/>
          <w:szCs w:val="22"/>
          <w:lang w:eastAsia="en-US"/>
        </w:rPr>
        <w:t xml:space="preserve"> </w:t>
      </w:r>
      <w:r w:rsidRPr="00ED296A">
        <w:rPr>
          <w:rFonts w:eastAsiaTheme="minorHAnsi"/>
          <w:color w:val="auto"/>
          <w:szCs w:val="22"/>
          <w:lang w:eastAsia="en-US"/>
        </w:rPr>
        <w:t>consumers and the representatives sampled, most of them said the staff make consumers feel respected but their dignity is not always maintained. Consumers and representatives also provided consistent feedback on the</w:t>
      </w:r>
      <w:r w:rsidR="007658CC">
        <w:rPr>
          <w:rFonts w:eastAsiaTheme="minorHAnsi"/>
          <w:color w:val="auto"/>
          <w:szCs w:val="22"/>
          <w:lang w:eastAsia="en-US"/>
        </w:rPr>
        <w:t xml:space="preserve"> sufficiency and </w:t>
      </w:r>
      <w:r w:rsidRPr="00ED296A">
        <w:rPr>
          <w:rFonts w:eastAsiaTheme="minorHAnsi"/>
          <w:color w:val="auto"/>
          <w:szCs w:val="22"/>
          <w:lang w:eastAsia="en-US"/>
        </w:rPr>
        <w:t>adequa</w:t>
      </w:r>
      <w:r w:rsidR="00620BBE">
        <w:rPr>
          <w:rFonts w:eastAsiaTheme="minorHAnsi"/>
          <w:color w:val="auto"/>
          <w:szCs w:val="22"/>
          <w:lang w:eastAsia="en-US"/>
        </w:rPr>
        <w:t xml:space="preserve">cy of </w:t>
      </w:r>
      <w:r w:rsidRPr="00ED296A">
        <w:rPr>
          <w:rFonts w:eastAsiaTheme="minorHAnsi"/>
          <w:color w:val="auto"/>
          <w:szCs w:val="22"/>
          <w:lang w:eastAsia="en-US"/>
        </w:rPr>
        <w:t>supplies such as continen</w:t>
      </w:r>
      <w:r w:rsidR="00620BBE">
        <w:rPr>
          <w:rFonts w:eastAsiaTheme="minorHAnsi"/>
          <w:color w:val="auto"/>
          <w:szCs w:val="22"/>
          <w:lang w:eastAsia="en-US"/>
        </w:rPr>
        <w:t>ce</w:t>
      </w:r>
      <w:r w:rsidRPr="00ED296A">
        <w:rPr>
          <w:rFonts w:eastAsiaTheme="minorHAnsi"/>
          <w:color w:val="auto"/>
          <w:szCs w:val="22"/>
          <w:lang w:eastAsia="en-US"/>
        </w:rPr>
        <w:t xml:space="preserve"> aids, equipment and other provisions that have impacted on consumers</w:t>
      </w:r>
      <w:r w:rsidR="003D0C40">
        <w:rPr>
          <w:rFonts w:eastAsiaTheme="minorHAnsi"/>
          <w:color w:val="auto"/>
          <w:szCs w:val="22"/>
          <w:lang w:eastAsia="en-US"/>
        </w:rPr>
        <w:t>’</w:t>
      </w:r>
      <w:r w:rsidRPr="00ED296A">
        <w:rPr>
          <w:rFonts w:eastAsiaTheme="minorHAnsi"/>
          <w:color w:val="auto"/>
          <w:szCs w:val="22"/>
          <w:lang w:eastAsia="en-US"/>
        </w:rPr>
        <w:t xml:space="preserve"> dignity. </w:t>
      </w:r>
    </w:p>
    <w:p w14:paraId="3623C937" w14:textId="77777777" w:rsidR="00ED296A" w:rsidRPr="00ED296A" w:rsidRDefault="003D0C40" w:rsidP="00A81CAC">
      <w:pPr>
        <w:spacing w:before="0" w:after="240"/>
        <w:rPr>
          <w:rFonts w:eastAsiaTheme="minorHAnsi"/>
          <w:color w:val="auto"/>
          <w:szCs w:val="22"/>
          <w:lang w:eastAsia="en-US"/>
        </w:rPr>
      </w:pPr>
      <w:r>
        <w:rPr>
          <w:rFonts w:eastAsiaTheme="minorHAnsi"/>
          <w:color w:val="auto"/>
          <w:szCs w:val="22"/>
          <w:lang w:eastAsia="en-US"/>
        </w:rPr>
        <w:t>The m</w:t>
      </w:r>
      <w:r w:rsidR="00ED296A" w:rsidRPr="00ED296A">
        <w:rPr>
          <w:rFonts w:eastAsiaTheme="minorHAnsi"/>
          <w:color w:val="auto"/>
          <w:szCs w:val="22"/>
          <w:lang w:eastAsia="en-US"/>
        </w:rPr>
        <w:t xml:space="preserve">ajority of the consumers and representatives interviewed confirmed that consumers are not encouraged to do things for themselves and that staff know what is important to them. Two consumers said there is not a lot to do at the service </w:t>
      </w:r>
      <w:r w:rsidR="00F06D66">
        <w:rPr>
          <w:rFonts w:eastAsiaTheme="minorHAnsi"/>
          <w:color w:val="auto"/>
          <w:szCs w:val="22"/>
          <w:lang w:eastAsia="en-US"/>
        </w:rPr>
        <w:t>and t</w:t>
      </w:r>
      <w:r w:rsidR="00ED296A" w:rsidRPr="00ED296A">
        <w:rPr>
          <w:rFonts w:eastAsiaTheme="minorHAnsi"/>
          <w:color w:val="auto"/>
          <w:szCs w:val="22"/>
          <w:lang w:eastAsia="en-US"/>
        </w:rPr>
        <w:t xml:space="preserve">wo representatives said management does not listen to their concerns about inadequate staffing and other issues. </w:t>
      </w:r>
      <w:r w:rsidR="00A81CAC">
        <w:rPr>
          <w:rFonts w:eastAsiaTheme="minorHAnsi"/>
          <w:color w:val="auto"/>
          <w:szCs w:val="22"/>
          <w:lang w:eastAsia="en-US"/>
        </w:rPr>
        <w:t xml:space="preserve">However, </w:t>
      </w:r>
      <w:r w:rsidR="00714C73">
        <w:rPr>
          <w:rFonts w:eastAsiaTheme="minorHAnsi"/>
          <w:color w:val="auto"/>
          <w:szCs w:val="22"/>
          <w:lang w:eastAsia="en-US"/>
        </w:rPr>
        <w:t>c</w:t>
      </w:r>
      <w:r w:rsidR="00ED296A" w:rsidRPr="00ED296A">
        <w:rPr>
          <w:rFonts w:eastAsiaTheme="minorHAnsi"/>
          <w:color w:val="auto"/>
          <w:szCs w:val="22"/>
          <w:lang w:eastAsia="en-US"/>
        </w:rPr>
        <w:t xml:space="preserve">onsumers and their representatives interviewed confirmed that consumers personal privacy is generally respected. </w:t>
      </w:r>
    </w:p>
    <w:p w14:paraId="15EB248A" w14:textId="77777777" w:rsidR="00ED296A" w:rsidRPr="00ED296A" w:rsidRDefault="00ED296A" w:rsidP="00ED296A">
      <w:pPr>
        <w:spacing w:before="0" w:after="240"/>
        <w:rPr>
          <w:rFonts w:eastAsia="Calibri"/>
          <w:lang w:eastAsia="en-US"/>
        </w:rPr>
      </w:pPr>
      <w:r w:rsidRPr="00ED296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8E588A3" w14:textId="77777777" w:rsidR="00802552" w:rsidRPr="00802552" w:rsidRDefault="00ED296A" w:rsidP="00ED296A">
      <w:pPr>
        <w:spacing w:before="0" w:after="240"/>
        <w:rPr>
          <w:rFonts w:eastAsiaTheme="minorHAnsi"/>
          <w:color w:val="auto"/>
          <w:szCs w:val="22"/>
          <w:lang w:eastAsia="en-US"/>
        </w:rPr>
      </w:pPr>
      <w:r w:rsidRPr="00ED296A">
        <w:rPr>
          <w:rFonts w:eastAsiaTheme="minorHAnsi"/>
          <w:color w:val="auto"/>
          <w:szCs w:val="22"/>
          <w:lang w:eastAsia="en-US"/>
        </w:rPr>
        <w:lastRenderedPageBreak/>
        <w:t xml:space="preserve">Consistent feedback from consumers, representatives and staff and the Assessment Teams observations and documentation reviews indicate inadequate staffing and lack of basic supplies does not </w:t>
      </w:r>
      <w:r w:rsidR="00277C94">
        <w:rPr>
          <w:rFonts w:eastAsiaTheme="minorHAnsi"/>
          <w:color w:val="auto"/>
          <w:szCs w:val="22"/>
          <w:lang w:eastAsia="en-US"/>
        </w:rPr>
        <w:t xml:space="preserve">maintain or preserve </w:t>
      </w:r>
      <w:r w:rsidRPr="00ED296A">
        <w:rPr>
          <w:rFonts w:eastAsiaTheme="minorHAnsi"/>
          <w:color w:val="auto"/>
          <w:szCs w:val="22"/>
          <w:lang w:eastAsia="en-US"/>
        </w:rPr>
        <w:t>consumer dignity; support</w:t>
      </w:r>
      <w:r w:rsidR="00F85A56">
        <w:rPr>
          <w:rFonts w:eastAsiaTheme="minorHAnsi"/>
          <w:color w:val="auto"/>
          <w:szCs w:val="22"/>
          <w:lang w:eastAsia="en-US"/>
        </w:rPr>
        <w:t xml:space="preserve"> </w:t>
      </w:r>
      <w:r w:rsidR="007677AD">
        <w:rPr>
          <w:rFonts w:eastAsiaTheme="minorHAnsi"/>
          <w:color w:val="auto"/>
          <w:szCs w:val="22"/>
          <w:lang w:eastAsia="en-US"/>
        </w:rPr>
        <w:t xml:space="preserve">them </w:t>
      </w:r>
      <w:r w:rsidRPr="00ED296A">
        <w:rPr>
          <w:rFonts w:eastAsiaTheme="minorHAnsi"/>
          <w:color w:val="auto"/>
          <w:szCs w:val="22"/>
          <w:lang w:eastAsia="en-US"/>
        </w:rPr>
        <w:t xml:space="preserve">to exercise choice in decision-making and/or maintain relationships. </w:t>
      </w:r>
    </w:p>
    <w:p w14:paraId="18B7D27F" w14:textId="77777777" w:rsidR="00ED296A" w:rsidRPr="00ED296A" w:rsidRDefault="00ED296A" w:rsidP="00ED296A">
      <w:pPr>
        <w:spacing w:before="0" w:after="240"/>
      </w:pPr>
      <w:r w:rsidRPr="00ED296A">
        <w:rPr>
          <w:rFonts w:eastAsiaTheme="minorHAnsi"/>
          <w:color w:val="auto"/>
          <w:szCs w:val="22"/>
          <w:lang w:eastAsia="en-US"/>
        </w:rPr>
        <w:t>Information derived from feedback, observations and care documentation indicated the service does not maintain each consumers’ dignity. Inadequate staffing numbers and lack of supplies impact on their dignity</w:t>
      </w:r>
      <w:r w:rsidR="0005154D">
        <w:rPr>
          <w:rFonts w:eastAsiaTheme="minorHAnsi"/>
          <w:color w:val="auto"/>
          <w:szCs w:val="22"/>
          <w:lang w:eastAsia="en-US"/>
        </w:rPr>
        <w:t>,</w:t>
      </w:r>
      <w:r w:rsidRPr="00ED296A">
        <w:rPr>
          <w:rFonts w:eastAsiaTheme="minorHAnsi"/>
          <w:color w:val="auto"/>
          <w:szCs w:val="22"/>
          <w:lang w:eastAsia="en-US"/>
        </w:rPr>
        <w:t xml:space="preserve"> with consumer</w:t>
      </w:r>
      <w:r w:rsidR="00E762C8">
        <w:rPr>
          <w:rFonts w:eastAsiaTheme="minorHAnsi"/>
          <w:color w:val="auto"/>
          <w:szCs w:val="22"/>
          <w:lang w:eastAsia="en-US"/>
        </w:rPr>
        <w:t>s</w:t>
      </w:r>
      <w:r w:rsidRPr="00ED296A">
        <w:rPr>
          <w:rFonts w:eastAsiaTheme="minorHAnsi"/>
          <w:color w:val="auto"/>
          <w:szCs w:val="22"/>
          <w:lang w:eastAsia="en-US"/>
        </w:rPr>
        <w:t xml:space="preserve"> not hav</w:t>
      </w:r>
      <w:r w:rsidR="00E762C8">
        <w:rPr>
          <w:rFonts w:eastAsiaTheme="minorHAnsi"/>
          <w:color w:val="auto"/>
          <w:szCs w:val="22"/>
          <w:lang w:eastAsia="en-US"/>
        </w:rPr>
        <w:t>ing</w:t>
      </w:r>
      <w:r w:rsidRPr="00ED296A">
        <w:rPr>
          <w:rFonts w:eastAsiaTheme="minorHAnsi"/>
          <w:color w:val="auto"/>
          <w:szCs w:val="22"/>
          <w:lang w:eastAsia="en-US"/>
        </w:rPr>
        <w:t xml:space="preserve"> access to clean bedlinen</w:t>
      </w:r>
      <w:r w:rsidR="0005154D">
        <w:rPr>
          <w:rFonts w:eastAsiaTheme="minorHAnsi"/>
          <w:color w:val="auto"/>
          <w:szCs w:val="22"/>
          <w:lang w:eastAsia="en-US"/>
        </w:rPr>
        <w:t xml:space="preserve"> or </w:t>
      </w:r>
      <w:r w:rsidRPr="00ED296A">
        <w:rPr>
          <w:rFonts w:eastAsiaTheme="minorHAnsi"/>
          <w:color w:val="auto"/>
          <w:szCs w:val="22"/>
          <w:lang w:eastAsia="en-US"/>
        </w:rPr>
        <w:t>appropriate</w:t>
      </w:r>
      <w:r w:rsidR="0005154D">
        <w:rPr>
          <w:rFonts w:eastAsiaTheme="minorHAnsi"/>
          <w:color w:val="auto"/>
          <w:szCs w:val="22"/>
          <w:lang w:eastAsia="en-US"/>
        </w:rPr>
        <w:t xml:space="preserve"> </w:t>
      </w:r>
      <w:r w:rsidRPr="00ED296A">
        <w:rPr>
          <w:rFonts w:eastAsiaTheme="minorHAnsi"/>
          <w:color w:val="auto"/>
          <w:szCs w:val="22"/>
          <w:lang w:eastAsia="en-US"/>
        </w:rPr>
        <w:t>continen</w:t>
      </w:r>
      <w:r w:rsidR="00E762C8">
        <w:rPr>
          <w:rFonts w:eastAsiaTheme="minorHAnsi"/>
          <w:color w:val="auto"/>
          <w:szCs w:val="22"/>
          <w:lang w:eastAsia="en-US"/>
        </w:rPr>
        <w:t>ce</w:t>
      </w:r>
      <w:r w:rsidRPr="00ED296A">
        <w:rPr>
          <w:rFonts w:eastAsiaTheme="minorHAnsi"/>
          <w:color w:val="auto"/>
          <w:szCs w:val="22"/>
          <w:lang w:eastAsia="en-US"/>
        </w:rPr>
        <w:t xml:space="preserve"> aids. Consumers are not provided with choice in relation to medical, pharmaceutical and other services. Consumers from cultural</w:t>
      </w:r>
      <w:r w:rsidRPr="00ED296A">
        <w:rPr>
          <w:color w:val="auto"/>
        </w:rPr>
        <w:t xml:space="preserve"> and linguistically diverse background</w:t>
      </w:r>
      <w:r w:rsidR="00684618">
        <w:rPr>
          <w:color w:val="auto"/>
        </w:rPr>
        <w:t>s</w:t>
      </w:r>
      <w:r w:rsidRPr="00ED296A">
        <w:rPr>
          <w:color w:val="auto"/>
        </w:rPr>
        <w:t xml:space="preserve"> are not supported </w:t>
      </w:r>
      <w:r w:rsidR="00684618">
        <w:rPr>
          <w:color w:val="auto"/>
        </w:rPr>
        <w:t>in</w:t>
      </w:r>
      <w:r w:rsidRPr="00ED296A">
        <w:rPr>
          <w:color w:val="auto"/>
        </w:rPr>
        <w:t xml:space="preserve"> maintain</w:t>
      </w:r>
      <w:r w:rsidR="00684618">
        <w:rPr>
          <w:color w:val="auto"/>
        </w:rPr>
        <w:t>ing</w:t>
      </w:r>
      <w:r w:rsidRPr="00ED296A">
        <w:rPr>
          <w:color w:val="auto"/>
        </w:rPr>
        <w:t xml:space="preserve"> t</w:t>
      </w:r>
      <w:r w:rsidR="00684618">
        <w:rPr>
          <w:color w:val="auto"/>
        </w:rPr>
        <w:t>hose</w:t>
      </w:r>
      <w:r w:rsidRPr="00ED296A">
        <w:rPr>
          <w:color w:val="auto"/>
        </w:rPr>
        <w:t xml:space="preserve"> connection</w:t>
      </w:r>
      <w:r w:rsidR="00684618">
        <w:rPr>
          <w:color w:val="auto"/>
        </w:rPr>
        <w:t>s</w:t>
      </w:r>
      <w:r w:rsidRPr="00ED296A">
        <w:rPr>
          <w:color w:val="auto"/>
        </w:rPr>
        <w:t xml:space="preserve">. Consumers’ privacy is generally </w:t>
      </w:r>
      <w:r w:rsidR="00F349CB" w:rsidRPr="00ED296A">
        <w:rPr>
          <w:color w:val="auto"/>
        </w:rPr>
        <w:t>respected,</w:t>
      </w:r>
      <w:r w:rsidRPr="00ED296A">
        <w:rPr>
          <w:color w:val="auto"/>
        </w:rPr>
        <w:t xml:space="preserve"> and their information kept confidential however, consumers with behaviour issues intrude on other consumers’ rooms and life at the service. Storage areas containing consumers</w:t>
      </w:r>
      <w:r w:rsidR="00B0331F">
        <w:rPr>
          <w:color w:val="auto"/>
        </w:rPr>
        <w:t>’</w:t>
      </w:r>
      <w:r w:rsidRPr="00ED296A">
        <w:rPr>
          <w:color w:val="auto"/>
        </w:rPr>
        <w:t xml:space="preserve"> care and services information were observed to be left unlocked.</w:t>
      </w:r>
    </w:p>
    <w:p w14:paraId="5F132096" w14:textId="77777777" w:rsidR="007F5256" w:rsidRDefault="0004322A" w:rsidP="0004322A">
      <w:pPr>
        <w:rPr>
          <w:rFonts w:eastAsiaTheme="minorHAnsi"/>
          <w:color w:val="auto"/>
        </w:rPr>
      </w:pPr>
      <w:r w:rsidRPr="00154403">
        <w:rPr>
          <w:rFonts w:eastAsiaTheme="minorHAnsi"/>
        </w:rPr>
        <w:t xml:space="preserve">The Quality Standard is assessed as </w:t>
      </w:r>
      <w:r w:rsidRPr="00614A79">
        <w:rPr>
          <w:rFonts w:eastAsiaTheme="minorHAnsi"/>
          <w:color w:val="auto"/>
        </w:rPr>
        <w:t>Non-compliant</w:t>
      </w:r>
      <w:r w:rsidR="003E16C1" w:rsidRPr="00614A79">
        <w:rPr>
          <w:rFonts w:eastAsiaTheme="minorHAnsi"/>
          <w:color w:val="auto"/>
        </w:rPr>
        <w:t xml:space="preserve"> </w:t>
      </w:r>
      <w:r w:rsidRPr="00614A79">
        <w:rPr>
          <w:rFonts w:eastAsiaTheme="minorHAnsi"/>
          <w:color w:val="auto"/>
        </w:rPr>
        <w:t>as</w:t>
      </w:r>
      <w:r w:rsidR="00374456">
        <w:rPr>
          <w:rFonts w:eastAsiaTheme="minorHAnsi"/>
          <w:color w:val="auto"/>
        </w:rPr>
        <w:t xml:space="preserve"> five</w:t>
      </w:r>
      <w:r w:rsidR="00B0331F">
        <w:rPr>
          <w:rFonts w:eastAsiaTheme="minorHAnsi"/>
          <w:color w:val="auto"/>
        </w:rPr>
        <w:t xml:space="preserve"> </w:t>
      </w:r>
      <w:r w:rsidRPr="00614A79">
        <w:rPr>
          <w:rFonts w:eastAsiaTheme="minorHAnsi"/>
          <w:color w:val="auto"/>
        </w:rPr>
        <w:t>of the six specific requirements have been assessed as Non-compliant.</w:t>
      </w:r>
    </w:p>
    <w:p w14:paraId="7BD5FB25" w14:textId="77777777" w:rsidR="00424349" w:rsidRPr="00424349" w:rsidRDefault="00424349" w:rsidP="0004322A">
      <w:pPr>
        <w:rPr>
          <w:rFonts w:eastAsia="Calibri"/>
          <w:color w:val="auto"/>
          <w:lang w:eastAsia="en-US"/>
        </w:rPr>
      </w:pPr>
      <w:r>
        <w:rPr>
          <w:rFonts w:eastAsia="Calibri"/>
          <w:color w:val="auto"/>
          <w:lang w:eastAsia="en-US"/>
        </w:rPr>
        <w:t xml:space="preserve">The approved provider has acknowledged that </w:t>
      </w:r>
      <w:r w:rsidR="00ED3D97">
        <w:rPr>
          <w:rFonts w:eastAsia="Calibri"/>
          <w:color w:val="auto"/>
          <w:lang w:eastAsia="en-US"/>
        </w:rPr>
        <w:t>improvements are required to address the matters identified by the Assessment Team</w:t>
      </w:r>
      <w:r w:rsidR="00486915">
        <w:rPr>
          <w:rFonts w:eastAsia="Calibri"/>
          <w:color w:val="auto"/>
          <w:lang w:eastAsia="en-US"/>
        </w:rPr>
        <w:t xml:space="preserve">. The organisation </w:t>
      </w:r>
      <w:r w:rsidR="006E6FD0">
        <w:rPr>
          <w:rFonts w:eastAsia="Calibri"/>
          <w:color w:val="auto"/>
          <w:lang w:eastAsia="en-US"/>
        </w:rPr>
        <w:t xml:space="preserve">has </w:t>
      </w:r>
      <w:r w:rsidR="00BF48E7">
        <w:rPr>
          <w:rFonts w:eastAsia="Calibri"/>
          <w:color w:val="auto"/>
          <w:lang w:eastAsia="en-US"/>
        </w:rPr>
        <w:t xml:space="preserve">outlined </w:t>
      </w:r>
      <w:r w:rsidR="00486915">
        <w:rPr>
          <w:rFonts w:eastAsia="Calibri"/>
          <w:color w:val="auto"/>
          <w:lang w:eastAsia="en-US"/>
        </w:rPr>
        <w:t>specific</w:t>
      </w:r>
      <w:r w:rsidR="00A05C2B">
        <w:rPr>
          <w:rFonts w:eastAsia="Calibri"/>
          <w:color w:val="auto"/>
          <w:lang w:eastAsia="en-US"/>
        </w:rPr>
        <w:t xml:space="preserve"> strategies and actions that </w:t>
      </w:r>
      <w:r w:rsidR="00486915">
        <w:rPr>
          <w:rFonts w:eastAsia="Calibri"/>
          <w:color w:val="auto"/>
          <w:lang w:eastAsia="en-US"/>
        </w:rPr>
        <w:t>the</w:t>
      </w:r>
      <w:r w:rsidR="00A129E5">
        <w:rPr>
          <w:rFonts w:eastAsia="Calibri"/>
          <w:color w:val="auto"/>
          <w:lang w:eastAsia="en-US"/>
        </w:rPr>
        <w:t>y have</w:t>
      </w:r>
      <w:r w:rsidR="00486915">
        <w:rPr>
          <w:rFonts w:eastAsia="Calibri"/>
          <w:color w:val="auto"/>
          <w:lang w:eastAsia="en-US"/>
        </w:rPr>
        <w:t xml:space="preserve"> </w:t>
      </w:r>
      <w:r w:rsidR="00876B55">
        <w:rPr>
          <w:rFonts w:eastAsia="Calibri"/>
          <w:color w:val="auto"/>
          <w:lang w:eastAsia="en-US"/>
        </w:rPr>
        <w:t>started to implement and will continue to deliver to address these matters.</w:t>
      </w:r>
    </w:p>
    <w:p w14:paraId="5B10C6C8"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2DA6C8BD" w14:textId="77777777" w:rsidR="00154403" w:rsidRDefault="00154403" w:rsidP="00154403">
      <w:pPr>
        <w:pStyle w:val="Heading3"/>
      </w:pPr>
      <w:r w:rsidRPr="00051035">
        <w:t>Requirement 1(3)(a)</w:t>
      </w:r>
      <w:r w:rsidRPr="00051035">
        <w:tab/>
        <w:t>Non-compliant</w:t>
      </w:r>
    </w:p>
    <w:p w14:paraId="726FCB94" w14:textId="77777777" w:rsidR="00154403" w:rsidRDefault="00154403" w:rsidP="00154403">
      <w:r w:rsidRPr="00154403">
        <w:t>Each consumer is treated with dignity and respect, with their identity, culture and diversity valued.</w:t>
      </w:r>
    </w:p>
    <w:p w14:paraId="45E1F390" w14:textId="77777777" w:rsidR="00C02823" w:rsidRDefault="006B50BD" w:rsidP="00154403">
      <w:pPr>
        <w:rPr>
          <w:color w:val="auto"/>
        </w:rPr>
      </w:pPr>
      <w:r>
        <w:rPr>
          <w:color w:val="auto"/>
        </w:rPr>
        <w:t>While</w:t>
      </w:r>
      <w:r w:rsidR="002607D3">
        <w:rPr>
          <w:color w:val="auto"/>
        </w:rPr>
        <w:t xml:space="preserve"> staff at the service generally are respectful of consumers</w:t>
      </w:r>
      <w:r w:rsidR="00847018">
        <w:rPr>
          <w:color w:val="auto"/>
        </w:rPr>
        <w:t xml:space="preserve">, </w:t>
      </w:r>
      <w:r w:rsidR="00C02823" w:rsidRPr="00911410">
        <w:rPr>
          <w:color w:val="auto"/>
        </w:rPr>
        <w:t xml:space="preserve">I </w:t>
      </w:r>
      <w:r w:rsidR="0011784C">
        <w:rPr>
          <w:color w:val="auto"/>
        </w:rPr>
        <w:t>am not satisfied</w:t>
      </w:r>
      <w:r w:rsidR="00E1244C">
        <w:rPr>
          <w:color w:val="auto"/>
        </w:rPr>
        <w:t xml:space="preserve"> that </w:t>
      </w:r>
      <w:r w:rsidR="00FE7F85" w:rsidRPr="00911410">
        <w:rPr>
          <w:color w:val="auto"/>
        </w:rPr>
        <w:t>consumers</w:t>
      </w:r>
      <w:r w:rsidR="001B15C7">
        <w:rPr>
          <w:color w:val="auto"/>
        </w:rPr>
        <w:t xml:space="preserve"> </w:t>
      </w:r>
      <w:r w:rsidR="00E1244C">
        <w:rPr>
          <w:color w:val="auto"/>
        </w:rPr>
        <w:t>dignity</w:t>
      </w:r>
      <w:r w:rsidR="00EE7898">
        <w:rPr>
          <w:color w:val="auto"/>
        </w:rPr>
        <w:t xml:space="preserve"> is preserved</w:t>
      </w:r>
      <w:r w:rsidR="006D0549">
        <w:rPr>
          <w:color w:val="auto"/>
        </w:rPr>
        <w:t xml:space="preserve">, including </w:t>
      </w:r>
      <w:r w:rsidR="00335DF2">
        <w:rPr>
          <w:color w:val="auto"/>
        </w:rPr>
        <w:t>appropriate pain management</w:t>
      </w:r>
      <w:r w:rsidR="00A45F58">
        <w:rPr>
          <w:color w:val="auto"/>
        </w:rPr>
        <w:t xml:space="preserve">, </w:t>
      </w:r>
      <w:r w:rsidR="00D16105">
        <w:rPr>
          <w:color w:val="auto"/>
        </w:rPr>
        <w:t>emotional support</w:t>
      </w:r>
      <w:r w:rsidR="00642BAE">
        <w:rPr>
          <w:color w:val="auto"/>
        </w:rPr>
        <w:t xml:space="preserve"> and </w:t>
      </w:r>
      <w:r w:rsidR="00A45F58">
        <w:rPr>
          <w:color w:val="auto"/>
        </w:rPr>
        <w:t>provision of adequate supplies</w:t>
      </w:r>
      <w:r w:rsidR="0098107B">
        <w:rPr>
          <w:color w:val="auto"/>
        </w:rPr>
        <w:t xml:space="preserve"> such as continence aids</w:t>
      </w:r>
      <w:r w:rsidR="002467AC">
        <w:rPr>
          <w:color w:val="auto"/>
        </w:rPr>
        <w:t>, tissue papers and bed linen</w:t>
      </w:r>
      <w:r w:rsidR="008261CE" w:rsidRPr="00911410">
        <w:rPr>
          <w:color w:val="auto"/>
        </w:rPr>
        <w:t xml:space="preserve">. </w:t>
      </w:r>
      <w:r w:rsidR="00D768E7">
        <w:rPr>
          <w:color w:val="auto"/>
        </w:rPr>
        <w:t>Consumers have</w:t>
      </w:r>
      <w:r w:rsidR="00F964DF">
        <w:rPr>
          <w:color w:val="auto"/>
        </w:rPr>
        <w:t xml:space="preserve"> had to sleep on towels and </w:t>
      </w:r>
      <w:r w:rsidR="00711C43">
        <w:rPr>
          <w:color w:val="auto"/>
        </w:rPr>
        <w:t>have been left in soiled continence aids</w:t>
      </w:r>
      <w:r w:rsidR="00A93F57">
        <w:rPr>
          <w:color w:val="auto"/>
        </w:rPr>
        <w:t xml:space="preserve">. </w:t>
      </w:r>
      <w:r w:rsidR="00252699">
        <w:rPr>
          <w:color w:val="auto"/>
        </w:rPr>
        <w:t>While</w:t>
      </w:r>
      <w:r w:rsidR="003B2642">
        <w:rPr>
          <w:color w:val="auto"/>
        </w:rPr>
        <w:t xml:space="preserve"> some staff at the service are kind and respectful, the Assessment Team identified </w:t>
      </w:r>
      <w:r w:rsidR="00F464C8">
        <w:rPr>
          <w:color w:val="auto"/>
        </w:rPr>
        <w:t xml:space="preserve">several instances where care provision did not </w:t>
      </w:r>
      <w:r w:rsidR="00091D82">
        <w:rPr>
          <w:color w:val="auto"/>
        </w:rPr>
        <w:t xml:space="preserve">maintain consumer dignity regarding continence </w:t>
      </w:r>
      <w:r w:rsidR="00E8615F">
        <w:rPr>
          <w:color w:val="auto"/>
        </w:rPr>
        <w:t>cares</w:t>
      </w:r>
      <w:r w:rsidR="008133AB">
        <w:rPr>
          <w:color w:val="auto"/>
        </w:rPr>
        <w:t>.</w:t>
      </w:r>
    </w:p>
    <w:p w14:paraId="0849AC77" w14:textId="77777777" w:rsidR="00876B55" w:rsidRDefault="00C021B7" w:rsidP="00154403">
      <w:pPr>
        <w:rPr>
          <w:color w:val="auto"/>
        </w:rPr>
      </w:pPr>
      <w:r>
        <w:rPr>
          <w:color w:val="auto"/>
        </w:rPr>
        <w:t>Consumer’s care planning documentation does not reflect what is important to the consumer</w:t>
      </w:r>
      <w:r w:rsidR="00510AA5">
        <w:rPr>
          <w:color w:val="auto"/>
        </w:rPr>
        <w:t>, with the</w:t>
      </w:r>
      <w:r w:rsidR="00D2129E">
        <w:rPr>
          <w:color w:val="auto"/>
        </w:rPr>
        <w:t xml:space="preserve"> service unable to deliver care in a manner that is respectful of individual</w:t>
      </w:r>
      <w:r w:rsidR="003B722F">
        <w:rPr>
          <w:color w:val="auto"/>
        </w:rPr>
        <w:t>’</w:t>
      </w:r>
      <w:r w:rsidR="00D2129E">
        <w:rPr>
          <w:color w:val="auto"/>
        </w:rPr>
        <w:t xml:space="preserve">s </w:t>
      </w:r>
      <w:r w:rsidR="00AB275E">
        <w:rPr>
          <w:color w:val="auto"/>
        </w:rPr>
        <w:t>preferences. For example, the service is not always able to provide consumers with their prefer</w:t>
      </w:r>
      <w:r w:rsidR="003B08AB">
        <w:rPr>
          <w:color w:val="auto"/>
        </w:rPr>
        <w:t xml:space="preserve">ence for a specific gender of staff to attend to their </w:t>
      </w:r>
      <w:r w:rsidR="003B08AB">
        <w:rPr>
          <w:color w:val="auto"/>
        </w:rPr>
        <w:lastRenderedPageBreak/>
        <w:t>personal cares</w:t>
      </w:r>
      <w:r w:rsidR="00995223">
        <w:rPr>
          <w:color w:val="auto"/>
        </w:rPr>
        <w:t xml:space="preserve">. In addition, end of life and palliative care are not always provided according to individual </w:t>
      </w:r>
      <w:r w:rsidR="00200EA3">
        <w:rPr>
          <w:color w:val="auto"/>
        </w:rPr>
        <w:t>preferences</w:t>
      </w:r>
      <w:r w:rsidR="00995223">
        <w:rPr>
          <w:color w:val="auto"/>
        </w:rPr>
        <w:t>.</w:t>
      </w:r>
    </w:p>
    <w:p w14:paraId="0D69F9D8" w14:textId="77777777" w:rsidR="00154403" w:rsidRDefault="00154403" w:rsidP="00154403">
      <w:pPr>
        <w:pStyle w:val="Heading3"/>
      </w:pPr>
      <w:r>
        <w:t>Requirement 1(3)(b)</w:t>
      </w:r>
      <w:r>
        <w:tab/>
      </w:r>
      <w:r w:rsidR="00446FB9">
        <w:t>Non-</w:t>
      </w:r>
      <w:r>
        <w:t>Compliant</w:t>
      </w:r>
    </w:p>
    <w:p w14:paraId="35A2982E" w14:textId="77777777" w:rsidR="00154403" w:rsidRDefault="00154403" w:rsidP="00154403">
      <w:r w:rsidRPr="00154403">
        <w:t>Care and services are culturally safe.</w:t>
      </w:r>
    </w:p>
    <w:p w14:paraId="39B4E5D7" w14:textId="77777777" w:rsidR="00F1494A" w:rsidRPr="005A5F33" w:rsidRDefault="00787F72" w:rsidP="00154403">
      <w:pPr>
        <w:rPr>
          <w:color w:val="auto"/>
        </w:rPr>
      </w:pPr>
      <w:r>
        <w:t>T</w:t>
      </w:r>
      <w:r w:rsidR="003B2122">
        <w:t xml:space="preserve">he service </w:t>
      </w:r>
      <w:r w:rsidR="002175A0">
        <w:t xml:space="preserve">captures some information for consumers regarding </w:t>
      </w:r>
      <w:r w:rsidR="00254D48">
        <w:t>cultural needs</w:t>
      </w:r>
      <w:r>
        <w:t xml:space="preserve"> and </w:t>
      </w:r>
      <w:r w:rsidR="006E7BDA">
        <w:t>is aware</w:t>
      </w:r>
      <w:r w:rsidR="003F589F">
        <w:t xml:space="preserve"> of some consumers backgrounds,</w:t>
      </w:r>
      <w:r>
        <w:t xml:space="preserve"> including their</w:t>
      </w:r>
      <w:r w:rsidR="006E7BDA">
        <w:rPr>
          <w:color w:val="auto"/>
        </w:rPr>
        <w:t xml:space="preserve"> </w:t>
      </w:r>
      <w:r w:rsidR="006E7BDA" w:rsidRPr="00911410">
        <w:rPr>
          <w:color w:val="auto"/>
        </w:rPr>
        <w:t>specific cultural preference</w:t>
      </w:r>
      <w:r w:rsidR="006E7BDA">
        <w:rPr>
          <w:color w:val="auto"/>
        </w:rPr>
        <w:t>s</w:t>
      </w:r>
      <w:r w:rsidR="00A86075">
        <w:rPr>
          <w:color w:val="auto"/>
        </w:rPr>
        <w:t xml:space="preserve">. However, staff were unable to </w:t>
      </w:r>
      <w:r w:rsidR="00CD732A">
        <w:rPr>
          <w:color w:val="auto"/>
        </w:rPr>
        <w:t>articulate</w:t>
      </w:r>
      <w:r w:rsidR="00A86075">
        <w:rPr>
          <w:color w:val="auto"/>
        </w:rPr>
        <w:t xml:space="preserve"> how these preferences might impact </w:t>
      </w:r>
      <w:r w:rsidR="00CD732A">
        <w:rPr>
          <w:color w:val="auto"/>
        </w:rPr>
        <w:t xml:space="preserve">on how </w:t>
      </w:r>
      <w:r w:rsidR="00A86075">
        <w:rPr>
          <w:color w:val="auto"/>
        </w:rPr>
        <w:t xml:space="preserve">they </w:t>
      </w:r>
      <w:r w:rsidR="00CD732A">
        <w:rPr>
          <w:color w:val="auto"/>
        </w:rPr>
        <w:t>deliver</w:t>
      </w:r>
      <w:r w:rsidR="0088294C">
        <w:rPr>
          <w:color w:val="auto"/>
        </w:rPr>
        <w:t xml:space="preserve"> care</w:t>
      </w:r>
      <w:r w:rsidR="00C21FCC">
        <w:rPr>
          <w:color w:val="auto"/>
        </w:rPr>
        <w:t xml:space="preserve"> to these consumers</w:t>
      </w:r>
      <w:r w:rsidR="00422EEC">
        <w:rPr>
          <w:color w:val="auto"/>
        </w:rPr>
        <w:t xml:space="preserve">. </w:t>
      </w:r>
      <w:r w:rsidR="006578A2">
        <w:rPr>
          <w:color w:val="auto"/>
        </w:rPr>
        <w:t xml:space="preserve">Inadequate staff numbers impact the service’s ability to </w:t>
      </w:r>
      <w:r w:rsidR="00C06658">
        <w:rPr>
          <w:color w:val="auto"/>
        </w:rPr>
        <w:t xml:space="preserve">support consumers’ </w:t>
      </w:r>
      <w:r w:rsidR="00F1494A">
        <w:rPr>
          <w:color w:val="auto"/>
        </w:rPr>
        <w:t>cultural preferences</w:t>
      </w:r>
      <w:r w:rsidR="007E1F8B">
        <w:rPr>
          <w:color w:val="auto"/>
        </w:rPr>
        <w:t>.</w:t>
      </w:r>
    </w:p>
    <w:p w14:paraId="6BE24DBB" w14:textId="77777777" w:rsidR="00446FB9" w:rsidRDefault="00446FB9" w:rsidP="00B0331F">
      <w:pPr>
        <w:spacing w:before="0" w:after="160" w:line="259" w:lineRule="auto"/>
        <w:rPr>
          <w:b/>
          <w:color w:val="00577D"/>
          <w:sz w:val="26"/>
        </w:rPr>
      </w:pPr>
    </w:p>
    <w:p w14:paraId="63CCFCF6" w14:textId="77777777" w:rsidR="00154403" w:rsidRPr="00B0331F" w:rsidRDefault="00154403" w:rsidP="00B0331F">
      <w:pPr>
        <w:spacing w:before="0" w:after="160" w:line="259" w:lineRule="auto"/>
        <w:rPr>
          <w:b/>
          <w:color w:val="00577D"/>
          <w:sz w:val="26"/>
        </w:rPr>
      </w:pPr>
      <w:r w:rsidRPr="00B0331F">
        <w:rPr>
          <w:b/>
          <w:color w:val="00577D"/>
          <w:sz w:val="26"/>
        </w:rPr>
        <w:t>Requirement 1(3)(c)</w:t>
      </w:r>
      <w:r w:rsidRPr="00B0331F">
        <w:rPr>
          <w:b/>
          <w:color w:val="00577D"/>
          <w:sz w:val="26"/>
        </w:rPr>
        <w:tab/>
      </w:r>
      <w:r w:rsidR="00F36031">
        <w:rPr>
          <w:b/>
          <w:color w:val="00577D"/>
          <w:sz w:val="26"/>
        </w:rPr>
        <w:tab/>
      </w:r>
      <w:r w:rsidR="00F36031">
        <w:rPr>
          <w:b/>
          <w:color w:val="00577D"/>
          <w:sz w:val="26"/>
        </w:rPr>
        <w:tab/>
      </w:r>
      <w:r w:rsidR="00F36031">
        <w:rPr>
          <w:b/>
          <w:color w:val="00577D"/>
          <w:sz w:val="26"/>
        </w:rPr>
        <w:tab/>
      </w:r>
      <w:r w:rsidR="00F36031">
        <w:rPr>
          <w:b/>
          <w:color w:val="00577D"/>
          <w:sz w:val="26"/>
        </w:rPr>
        <w:tab/>
      </w:r>
      <w:r w:rsidR="00F36031">
        <w:rPr>
          <w:b/>
          <w:color w:val="00577D"/>
          <w:sz w:val="26"/>
        </w:rPr>
        <w:tab/>
      </w:r>
      <w:r w:rsidR="00F36031">
        <w:rPr>
          <w:b/>
          <w:color w:val="00577D"/>
          <w:sz w:val="26"/>
        </w:rPr>
        <w:tab/>
      </w:r>
      <w:r w:rsidRPr="00B0331F">
        <w:rPr>
          <w:b/>
          <w:color w:val="00577D"/>
          <w:sz w:val="26"/>
        </w:rPr>
        <w:t>Non-compliant</w:t>
      </w:r>
    </w:p>
    <w:p w14:paraId="4A115749"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164E7745"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B424D2F"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997E9FB" w14:textId="77777777" w:rsidR="00554615" w:rsidRDefault="00154403" w:rsidP="00154403">
      <w:pPr>
        <w:numPr>
          <w:ilvl w:val="0"/>
          <w:numId w:val="12"/>
        </w:numPr>
        <w:tabs>
          <w:tab w:val="right" w:pos="9026"/>
        </w:tabs>
        <w:spacing w:before="0" w:after="0"/>
        <w:ind w:left="567" w:hanging="425"/>
        <w:outlineLvl w:val="4"/>
        <w:rPr>
          <w:szCs w:val="22"/>
        </w:rPr>
      </w:pPr>
      <w:r w:rsidRPr="00154403">
        <w:t>communicate their decisions; and</w:t>
      </w:r>
      <w:r w:rsidR="00166671">
        <w:rPr>
          <w:szCs w:val="22"/>
        </w:rPr>
        <w:t xml:space="preserve"> </w:t>
      </w:r>
    </w:p>
    <w:p w14:paraId="73F7F6DB" w14:textId="77777777" w:rsidR="00F36031" w:rsidRPr="00F36031" w:rsidRDefault="00154403" w:rsidP="00C6441D">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0AC62400" w14:textId="77777777" w:rsidR="00F36031" w:rsidRDefault="00F36031" w:rsidP="00F36031">
      <w:pPr>
        <w:tabs>
          <w:tab w:val="right" w:pos="9026"/>
        </w:tabs>
        <w:spacing w:before="0" w:after="0"/>
        <w:ind w:left="567"/>
        <w:outlineLvl w:val="4"/>
        <w:rPr>
          <w:szCs w:val="22"/>
        </w:rPr>
      </w:pPr>
    </w:p>
    <w:p w14:paraId="6E5FD1F7" w14:textId="77777777" w:rsidR="008B5E3F" w:rsidRDefault="00F36031" w:rsidP="00F36031">
      <w:pPr>
        <w:tabs>
          <w:tab w:val="right" w:pos="9026"/>
        </w:tabs>
        <w:spacing w:before="0" w:after="0"/>
        <w:outlineLvl w:val="4"/>
      </w:pPr>
      <w:r>
        <w:t>T</w:t>
      </w:r>
      <w:r w:rsidR="00762F7F">
        <w:t xml:space="preserve">he </w:t>
      </w:r>
      <w:r w:rsidR="00C6441D">
        <w:t xml:space="preserve">service is </w:t>
      </w:r>
      <w:r>
        <w:t xml:space="preserve">not </w:t>
      </w:r>
      <w:r w:rsidR="00333D9D">
        <w:t xml:space="preserve">doing all that it can to </w:t>
      </w:r>
      <w:r w:rsidR="00C6441D">
        <w:t>support consumers to exercise choice and independence about their care</w:t>
      </w:r>
      <w:r w:rsidR="00284DF6">
        <w:t>,</w:t>
      </w:r>
      <w:r w:rsidR="007651B5">
        <w:t xml:space="preserve"> </w:t>
      </w:r>
      <w:r w:rsidR="006B6FBE">
        <w:t>includ</w:t>
      </w:r>
      <w:r w:rsidR="002E6D08">
        <w:t>ing</w:t>
      </w:r>
      <w:r w:rsidR="006B6FBE">
        <w:t xml:space="preserve"> </w:t>
      </w:r>
      <w:r w:rsidR="007651B5">
        <w:t>those who should be involved</w:t>
      </w:r>
      <w:r w:rsidR="002F0089">
        <w:t>. However, feedback from consumers and representatives was that the service</w:t>
      </w:r>
      <w:r w:rsidR="007651B5">
        <w:t xml:space="preserve"> </w:t>
      </w:r>
      <w:r w:rsidR="00EE5C97">
        <w:t xml:space="preserve">does </w:t>
      </w:r>
      <w:r w:rsidR="006B6FBE">
        <w:t xml:space="preserve">assist consumers </w:t>
      </w:r>
      <w:r w:rsidR="00EE5C97">
        <w:t>to</w:t>
      </w:r>
      <w:r w:rsidR="00F65F07">
        <w:t xml:space="preserve"> mak</w:t>
      </w:r>
      <w:r w:rsidR="00EE5C97">
        <w:t>e</w:t>
      </w:r>
      <w:r w:rsidR="00F65F07">
        <w:t xml:space="preserve"> connections with others. </w:t>
      </w:r>
    </w:p>
    <w:p w14:paraId="6D06D2E2" w14:textId="77777777" w:rsidR="008B5E3F" w:rsidRDefault="008B5E3F" w:rsidP="00F36031">
      <w:pPr>
        <w:tabs>
          <w:tab w:val="right" w:pos="9026"/>
        </w:tabs>
        <w:spacing w:before="0" w:after="0"/>
        <w:outlineLvl w:val="4"/>
      </w:pPr>
    </w:p>
    <w:p w14:paraId="39D52682" w14:textId="77777777" w:rsidR="008B5E3F" w:rsidRDefault="000A5DB1" w:rsidP="00F36031">
      <w:pPr>
        <w:tabs>
          <w:tab w:val="right" w:pos="9026"/>
        </w:tabs>
        <w:spacing w:before="0" w:after="0"/>
        <w:outlineLvl w:val="4"/>
      </w:pPr>
      <w:r>
        <w:t>Consumes</w:t>
      </w:r>
      <w:r w:rsidR="008B5E3F">
        <w:t xml:space="preserve"> are not supported in the</w:t>
      </w:r>
      <w:r>
        <w:t>i</w:t>
      </w:r>
      <w:r w:rsidR="008B5E3F">
        <w:t xml:space="preserve">r choices regarding </w:t>
      </w:r>
      <w:r>
        <w:t>use of pharmacy services or other personal care preferences such as shower times</w:t>
      </w:r>
      <w:r w:rsidR="00965A2B">
        <w:t>,</w:t>
      </w:r>
      <w:r w:rsidR="003E301C">
        <w:t xml:space="preserve"> and some representatives expressed </w:t>
      </w:r>
      <w:r w:rsidR="00965A2B">
        <w:t xml:space="preserve">concern </w:t>
      </w:r>
      <w:r w:rsidR="003E301C">
        <w:t xml:space="preserve">that they are not informed of changes to their loved </w:t>
      </w:r>
      <w:r w:rsidR="00F349CB">
        <w:t>one’s</w:t>
      </w:r>
      <w:r w:rsidR="003E301C">
        <w:t xml:space="preserve"> care.</w:t>
      </w:r>
      <w:r w:rsidR="00DC0DE7">
        <w:t xml:space="preserve"> This was also reflected through staff interviews, where staff were unable to articulate </w:t>
      </w:r>
      <w:r w:rsidR="00000738">
        <w:t>how each consumer is supported to make informed choices</w:t>
      </w:r>
      <w:r w:rsidR="00A75BE1">
        <w:t xml:space="preserve">. Staff have only recently started talking to </w:t>
      </w:r>
      <w:r w:rsidR="005B7CE0">
        <w:t>consumers</w:t>
      </w:r>
      <w:r w:rsidR="009D0275">
        <w:t xml:space="preserve"> about their </w:t>
      </w:r>
      <w:r w:rsidR="005B7CE0">
        <w:t>preference of activities.</w:t>
      </w:r>
      <w:r w:rsidR="00613B6F">
        <w:t xml:space="preserve"> </w:t>
      </w:r>
    </w:p>
    <w:p w14:paraId="41330D30" w14:textId="77777777" w:rsidR="00724DCD" w:rsidRDefault="00724DCD" w:rsidP="00F36031">
      <w:pPr>
        <w:tabs>
          <w:tab w:val="right" w:pos="9026"/>
        </w:tabs>
        <w:spacing w:before="0" w:after="0"/>
        <w:outlineLvl w:val="4"/>
      </w:pPr>
    </w:p>
    <w:p w14:paraId="5E8DBA9C" w14:textId="77777777" w:rsidR="00724DCD" w:rsidRDefault="00724DCD" w:rsidP="00F36031">
      <w:pPr>
        <w:tabs>
          <w:tab w:val="right" w:pos="9026"/>
        </w:tabs>
        <w:spacing w:before="0" w:after="0"/>
        <w:outlineLvl w:val="4"/>
      </w:pPr>
      <w:r>
        <w:t xml:space="preserve">Consumers feedback is not sought regarding matters that </w:t>
      </w:r>
      <w:r w:rsidR="001556C7">
        <w:t>impact them, other than general feedback mechanisms such as resident meetings.</w:t>
      </w:r>
    </w:p>
    <w:p w14:paraId="7E3CDA25" w14:textId="77777777" w:rsidR="008B5E3F" w:rsidRDefault="008B5E3F" w:rsidP="00F36031">
      <w:pPr>
        <w:tabs>
          <w:tab w:val="right" w:pos="9026"/>
        </w:tabs>
        <w:spacing w:before="0" w:after="0"/>
        <w:outlineLvl w:val="4"/>
      </w:pPr>
    </w:p>
    <w:p w14:paraId="7F89B7B9" w14:textId="77777777" w:rsidR="00154403" w:rsidRDefault="00154403" w:rsidP="00154403">
      <w:pPr>
        <w:pStyle w:val="Heading3"/>
      </w:pPr>
      <w:r>
        <w:lastRenderedPageBreak/>
        <w:t>Requirement 1(3)(d)</w:t>
      </w:r>
      <w:r>
        <w:tab/>
      </w:r>
      <w:r w:rsidR="007B7BBD">
        <w:t>Non-</w:t>
      </w:r>
      <w:r>
        <w:t>Compliant</w:t>
      </w:r>
    </w:p>
    <w:p w14:paraId="615A1ED4" w14:textId="77777777" w:rsidR="007B7BBD" w:rsidRDefault="00154403" w:rsidP="00154403">
      <w:r w:rsidRPr="00154403">
        <w:t>Each consumer is supported to take risks to enable them to live the best life they can.</w:t>
      </w:r>
    </w:p>
    <w:p w14:paraId="595D9723" w14:textId="77777777" w:rsidR="009069DB" w:rsidRDefault="00580934" w:rsidP="00154403">
      <w:r>
        <w:t xml:space="preserve">The majority of </w:t>
      </w:r>
      <w:r w:rsidR="004F1153">
        <w:t>consumers</w:t>
      </w:r>
      <w:r>
        <w:t xml:space="preserve"> are not supported to take risks. Where they are supported, consumers advised </w:t>
      </w:r>
      <w:r w:rsidR="00C127AE">
        <w:t xml:space="preserve">the Assessment Team </w:t>
      </w:r>
      <w:r>
        <w:t xml:space="preserve">that </w:t>
      </w:r>
      <w:r w:rsidR="004F1153">
        <w:t>staff did not talk to them to explain the risks of them undertaking the activity</w:t>
      </w:r>
      <w:r w:rsidR="00555EAF">
        <w:t xml:space="preserve">. The service has previously provided bus outings for consumers and shopping </w:t>
      </w:r>
      <w:r w:rsidR="00F349CB">
        <w:t>excursions;</w:t>
      </w:r>
      <w:r w:rsidR="00555EAF">
        <w:t xml:space="preserve"> </w:t>
      </w:r>
      <w:r w:rsidR="00F349CB">
        <w:t>however,</w:t>
      </w:r>
      <w:r w:rsidR="00555EAF">
        <w:t xml:space="preserve"> these activities have no</w:t>
      </w:r>
      <w:r w:rsidR="00673050">
        <w:t>t continued to be facilitated.</w:t>
      </w:r>
      <w:r w:rsidR="00925EAB">
        <w:t xml:space="preserve"> Staff were unable to articulate how they would assist</w:t>
      </w:r>
      <w:r w:rsidR="009E27B1">
        <w:t xml:space="preserve"> a consumer in taking risks or how they would </w:t>
      </w:r>
      <w:r w:rsidR="00C6482E">
        <w:t>facilitate discussions about the risk of an activity.</w:t>
      </w:r>
    </w:p>
    <w:p w14:paraId="767BF7AC" w14:textId="77777777" w:rsidR="007B7BBD" w:rsidRPr="00154403" w:rsidRDefault="00755E90" w:rsidP="00154403">
      <w:r>
        <w:t xml:space="preserve">Care planning documents generally describe the areas in which consumers are supported to take risks, however the interventions listed </w:t>
      </w:r>
      <w:r w:rsidR="00830079">
        <w:t>to minimise the risk of the activity are not being implemented.</w:t>
      </w:r>
    </w:p>
    <w:p w14:paraId="0CD97926" w14:textId="77777777" w:rsidR="00154403" w:rsidRDefault="00154403" w:rsidP="00154403">
      <w:pPr>
        <w:pStyle w:val="Heading3"/>
      </w:pPr>
      <w:r>
        <w:t>Requirement 1(3)(e)</w:t>
      </w:r>
      <w:r>
        <w:tab/>
      </w:r>
      <w:r w:rsidR="00252D81">
        <w:t>Non-</w:t>
      </w:r>
      <w:r>
        <w:t>Compliant</w:t>
      </w:r>
    </w:p>
    <w:p w14:paraId="0E095D6E" w14:textId="77777777" w:rsidR="00154403" w:rsidRDefault="00154403" w:rsidP="00154403">
      <w:r w:rsidRPr="00154403">
        <w:t>Information provided to each consumer is current, accurate and timely, and communicated in a way that is clear, easy to understand and enables them to exercise choice.</w:t>
      </w:r>
    </w:p>
    <w:p w14:paraId="18520866" w14:textId="77777777" w:rsidR="00252D81" w:rsidRPr="00154403" w:rsidRDefault="00483E82" w:rsidP="00154403">
      <w:r>
        <w:t xml:space="preserve">Consumers </w:t>
      </w:r>
      <w:r w:rsidR="009102B5">
        <w:t xml:space="preserve">were unable to describe to the Assessment Team how </w:t>
      </w:r>
      <w:r w:rsidR="00F145FA">
        <w:t xml:space="preserve">they </w:t>
      </w:r>
      <w:r w:rsidR="00A07255">
        <w:t xml:space="preserve">could </w:t>
      </w:r>
      <w:r w:rsidR="00F145FA">
        <w:t>get information to enable them to make decisions and choices</w:t>
      </w:r>
      <w:r>
        <w:t>.</w:t>
      </w:r>
      <w:r w:rsidR="00A07255">
        <w:t xml:space="preserve"> Generally, c</w:t>
      </w:r>
      <w:r>
        <w:t xml:space="preserve">onsumers said </w:t>
      </w:r>
      <w:r w:rsidR="00A07255">
        <w:t>they have to ask if they want information</w:t>
      </w:r>
      <w:r w:rsidR="007B3F1A">
        <w:t>. While the resident handbook provides information about life in the service</w:t>
      </w:r>
      <w:r w:rsidR="00D34B23">
        <w:t xml:space="preserve">, it is not explained to consumers to ensure they understand </w:t>
      </w:r>
      <w:r w:rsidR="0000635D">
        <w:t xml:space="preserve">its content. Staff were able to describe different ways that information is provided to consumers, however their </w:t>
      </w:r>
      <w:r w:rsidR="001734BB">
        <w:t>knowledge was limited.</w:t>
      </w:r>
    </w:p>
    <w:p w14:paraId="1E18F6D1" w14:textId="77777777" w:rsidR="00154403" w:rsidRDefault="00154403" w:rsidP="00154403">
      <w:pPr>
        <w:pStyle w:val="Heading3"/>
      </w:pPr>
      <w:r>
        <w:t>Requirement 1(3)(f)</w:t>
      </w:r>
      <w:r>
        <w:tab/>
      </w:r>
      <w:r w:rsidR="00A21FFF">
        <w:t>C</w:t>
      </w:r>
      <w:r>
        <w:t>ompliant</w:t>
      </w:r>
    </w:p>
    <w:p w14:paraId="3EC16786" w14:textId="77777777" w:rsidR="00154403" w:rsidRDefault="00154403" w:rsidP="00154403">
      <w:r w:rsidRPr="00154403">
        <w:t>Each consumer’s privacy is respected and personal information is kept confidential.</w:t>
      </w:r>
    </w:p>
    <w:p w14:paraId="1CAD50FB" w14:textId="77777777" w:rsidR="00A01BC4" w:rsidRDefault="004837BE" w:rsidP="00095CD4">
      <w:pPr>
        <w:sectPr w:rsidR="00A01BC4" w:rsidSect="00703E80">
          <w:headerReference w:type="default" r:id="rId18"/>
          <w:headerReference w:type="first" r:id="rId19"/>
          <w:pgSz w:w="11906" w:h="16838"/>
          <w:pgMar w:top="1701" w:right="1418" w:bottom="1418" w:left="1418" w:header="568" w:footer="397" w:gutter="0"/>
          <w:cols w:space="708"/>
          <w:titlePg/>
          <w:docGrid w:linePitch="360"/>
        </w:sectPr>
      </w:pPr>
      <w:r>
        <w:t>.</w:t>
      </w:r>
    </w:p>
    <w:p w14:paraId="400863BB"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0416C9F9" wp14:editId="794EF82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1CE6DFC4" w14:textId="77777777" w:rsidR="00ED6B57" w:rsidRPr="00ED6B57" w:rsidRDefault="00ED6B57" w:rsidP="00ED6B57">
      <w:pPr>
        <w:pStyle w:val="Heading3"/>
        <w:shd w:val="clear" w:color="auto" w:fill="F2F2F2" w:themeFill="background1" w:themeFillShade="F2"/>
      </w:pPr>
      <w:r w:rsidRPr="00ED6B57">
        <w:t>Consumer outcome:</w:t>
      </w:r>
    </w:p>
    <w:p w14:paraId="60232C15"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5EFF37" w14:textId="77777777" w:rsidR="00ED6B57" w:rsidRPr="00ED6B57" w:rsidRDefault="00ED6B57" w:rsidP="00ED6B57">
      <w:pPr>
        <w:pStyle w:val="Heading3"/>
        <w:shd w:val="clear" w:color="auto" w:fill="F2F2F2" w:themeFill="background1" w:themeFillShade="F2"/>
      </w:pPr>
      <w:r w:rsidRPr="00ED6B57">
        <w:t>Organisation statement:</w:t>
      </w:r>
    </w:p>
    <w:p w14:paraId="1771B5CD"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5844A1" w14:textId="77777777" w:rsidR="00ED6B57" w:rsidRDefault="00ED6B57" w:rsidP="00ED6B57">
      <w:pPr>
        <w:pStyle w:val="Heading2"/>
      </w:pPr>
      <w:r>
        <w:t xml:space="preserve">Assessment </w:t>
      </w:r>
      <w:r w:rsidRPr="002B2C0F">
        <w:t>of Standard</w:t>
      </w:r>
      <w:r>
        <w:t xml:space="preserve"> 2</w:t>
      </w:r>
    </w:p>
    <w:p w14:paraId="554D8F15" w14:textId="77777777" w:rsidR="0047115D" w:rsidRPr="0047115D" w:rsidRDefault="003D4542" w:rsidP="00396785">
      <w:pPr>
        <w:spacing w:before="0" w:after="240"/>
        <w:rPr>
          <w:rFonts w:eastAsia="Calibri"/>
          <w:lang w:eastAsia="en-US"/>
        </w:rPr>
      </w:pPr>
      <w:r>
        <w:rPr>
          <w:rFonts w:eastAsia="Calibri"/>
          <w:color w:val="auto"/>
          <w:lang w:eastAsia="en-US"/>
        </w:rPr>
        <w:t xml:space="preserve">Overall, the service is not supporting consumers and/or their representatives to </w:t>
      </w:r>
      <w:r w:rsidR="0047115D" w:rsidRPr="0047115D">
        <w:rPr>
          <w:rFonts w:eastAsia="Calibri"/>
          <w:color w:val="auto"/>
          <w:lang w:eastAsia="en-US"/>
        </w:rPr>
        <w:t xml:space="preserve">feel like </w:t>
      </w:r>
      <w:r>
        <w:rPr>
          <w:rFonts w:eastAsia="Calibri"/>
          <w:color w:val="auto"/>
          <w:lang w:eastAsia="en-US"/>
        </w:rPr>
        <w:t xml:space="preserve">they are </w:t>
      </w:r>
      <w:r w:rsidR="0047115D" w:rsidRPr="0047115D">
        <w:rPr>
          <w:rFonts w:eastAsia="Calibri"/>
          <w:color w:val="auto"/>
          <w:lang w:eastAsia="en-US"/>
        </w:rPr>
        <w:t>partners in the ongoing assessment and planning of</w:t>
      </w:r>
      <w:r w:rsidR="00D33D58">
        <w:rPr>
          <w:rFonts w:eastAsia="Calibri"/>
          <w:color w:val="auto"/>
          <w:lang w:eastAsia="en-US"/>
        </w:rPr>
        <w:t xml:space="preserve"> their </w:t>
      </w:r>
      <w:r w:rsidR="0047115D" w:rsidRPr="0047115D">
        <w:rPr>
          <w:rFonts w:eastAsia="Calibri"/>
          <w:lang w:eastAsia="en-US"/>
        </w:rPr>
        <w:t>care and services.</w:t>
      </w:r>
      <w:r w:rsidR="003802EE">
        <w:rPr>
          <w:rFonts w:eastAsia="Calibri"/>
          <w:lang w:eastAsia="en-US"/>
        </w:rPr>
        <w:t xml:space="preserve"> </w:t>
      </w:r>
    </w:p>
    <w:p w14:paraId="1B76F41F" w14:textId="77777777" w:rsidR="0047115D" w:rsidRPr="002F08F8" w:rsidRDefault="0047115D" w:rsidP="003802EE">
      <w:pPr>
        <w:spacing w:before="0" w:after="240"/>
        <w:rPr>
          <w:rFonts w:eastAsia="Calibri"/>
          <w:lang w:eastAsia="en-US"/>
        </w:rPr>
      </w:pPr>
      <w:r w:rsidRPr="0047115D">
        <w:rPr>
          <w:rFonts w:eastAsiaTheme="minorHAnsi"/>
          <w:color w:val="auto"/>
          <w:szCs w:val="22"/>
          <w:lang w:eastAsia="en-US"/>
        </w:rPr>
        <w:t xml:space="preserve">The consumers and their representatives sampled, confirmed that they are not always informed about the outcomes of assessment and planning. </w:t>
      </w:r>
      <w:r w:rsidR="002F08F8">
        <w:rPr>
          <w:rFonts w:eastAsia="Calibri"/>
          <w:lang w:eastAsia="en-US"/>
        </w:rPr>
        <w:t xml:space="preserve">However, some </w:t>
      </w:r>
      <w:r w:rsidR="002F08F8" w:rsidRPr="0047115D">
        <w:rPr>
          <w:rFonts w:eastAsiaTheme="minorHAnsi"/>
          <w:color w:val="auto"/>
          <w:szCs w:val="22"/>
          <w:lang w:eastAsia="en-US"/>
        </w:rPr>
        <w:t xml:space="preserve">confirmed that they are involved in care planning to some extent. </w:t>
      </w:r>
      <w:r w:rsidRPr="0047115D">
        <w:rPr>
          <w:rFonts w:eastAsiaTheme="minorHAnsi"/>
          <w:color w:val="auto"/>
          <w:szCs w:val="22"/>
          <w:lang w:eastAsia="en-US"/>
        </w:rPr>
        <w:t xml:space="preserve">They all confirmed that consumers do not readily have access to their care and services plan if they wish. </w:t>
      </w:r>
      <w:r w:rsidR="00485C4C">
        <w:rPr>
          <w:rFonts w:eastAsiaTheme="minorHAnsi"/>
          <w:color w:val="auto"/>
          <w:szCs w:val="22"/>
          <w:lang w:eastAsia="en-US"/>
        </w:rPr>
        <w:t xml:space="preserve">However, they </w:t>
      </w:r>
      <w:r w:rsidRPr="0047115D">
        <w:rPr>
          <w:rFonts w:eastAsiaTheme="minorHAnsi"/>
          <w:color w:val="auto"/>
          <w:szCs w:val="22"/>
          <w:lang w:eastAsia="en-US"/>
        </w:rPr>
        <w:t xml:space="preserve">said staff will tell them about </w:t>
      </w:r>
      <w:r w:rsidR="00485C4C">
        <w:rPr>
          <w:rFonts w:eastAsiaTheme="minorHAnsi"/>
          <w:color w:val="auto"/>
          <w:szCs w:val="22"/>
          <w:lang w:eastAsia="en-US"/>
        </w:rPr>
        <w:t>their</w:t>
      </w:r>
      <w:r w:rsidRPr="0047115D">
        <w:rPr>
          <w:rFonts w:eastAsiaTheme="minorHAnsi"/>
          <w:color w:val="auto"/>
          <w:szCs w:val="22"/>
          <w:lang w:eastAsia="en-US"/>
        </w:rPr>
        <w:t xml:space="preserve"> care and services provision when they asked. </w:t>
      </w:r>
    </w:p>
    <w:p w14:paraId="3D8002CF" w14:textId="77777777" w:rsidR="0047115D" w:rsidRPr="0047115D" w:rsidRDefault="0047115D" w:rsidP="00450BFE">
      <w:pPr>
        <w:spacing w:before="0" w:after="240"/>
        <w:rPr>
          <w:rFonts w:eastAsiaTheme="minorHAnsi"/>
          <w:color w:val="auto"/>
          <w:szCs w:val="22"/>
          <w:lang w:eastAsia="en-US"/>
        </w:rPr>
      </w:pPr>
      <w:r w:rsidRPr="0047115D">
        <w:rPr>
          <w:rFonts w:eastAsiaTheme="minorHAnsi"/>
          <w:color w:val="auto"/>
          <w:szCs w:val="22"/>
          <w:lang w:eastAsia="en-US"/>
        </w:rPr>
        <w:t xml:space="preserve">One representative said following </w:t>
      </w:r>
      <w:r w:rsidR="00841874">
        <w:rPr>
          <w:rFonts w:eastAsiaTheme="minorHAnsi"/>
          <w:color w:val="auto"/>
          <w:szCs w:val="22"/>
          <w:lang w:eastAsia="en-US"/>
        </w:rPr>
        <w:t xml:space="preserve">a </w:t>
      </w:r>
      <w:r w:rsidRPr="0047115D">
        <w:rPr>
          <w:rFonts w:eastAsiaTheme="minorHAnsi"/>
          <w:color w:val="auto"/>
          <w:szCs w:val="22"/>
          <w:lang w:eastAsia="en-US"/>
        </w:rPr>
        <w:t>recent incident re</w:t>
      </w:r>
      <w:r w:rsidR="00F83CEB">
        <w:rPr>
          <w:rFonts w:eastAsiaTheme="minorHAnsi"/>
          <w:color w:val="auto"/>
          <w:szCs w:val="22"/>
          <w:lang w:eastAsia="en-US"/>
        </w:rPr>
        <w:t xml:space="preserve">garding their </w:t>
      </w:r>
      <w:r w:rsidRPr="0047115D">
        <w:rPr>
          <w:rFonts w:eastAsiaTheme="minorHAnsi"/>
          <w:color w:val="auto"/>
          <w:szCs w:val="22"/>
          <w:lang w:eastAsia="en-US"/>
        </w:rPr>
        <w:t>care,</w:t>
      </w:r>
      <w:r w:rsidR="00FD5601">
        <w:rPr>
          <w:rFonts w:eastAsiaTheme="minorHAnsi"/>
          <w:color w:val="auto"/>
          <w:szCs w:val="22"/>
          <w:lang w:eastAsia="en-US"/>
        </w:rPr>
        <w:t xml:space="preserve"> </w:t>
      </w:r>
      <w:r w:rsidRPr="0047115D">
        <w:rPr>
          <w:rFonts w:eastAsiaTheme="minorHAnsi"/>
          <w:color w:val="auto"/>
          <w:szCs w:val="22"/>
          <w:lang w:eastAsia="en-US"/>
        </w:rPr>
        <w:t>a care conference</w:t>
      </w:r>
      <w:r w:rsidR="00FD5601">
        <w:rPr>
          <w:rFonts w:eastAsiaTheme="minorHAnsi"/>
          <w:color w:val="auto"/>
          <w:szCs w:val="22"/>
          <w:lang w:eastAsia="en-US"/>
        </w:rPr>
        <w:t xml:space="preserve"> was held</w:t>
      </w:r>
      <w:r w:rsidRPr="0047115D">
        <w:rPr>
          <w:rFonts w:eastAsiaTheme="minorHAnsi"/>
          <w:color w:val="auto"/>
          <w:szCs w:val="22"/>
          <w:lang w:eastAsia="en-US"/>
        </w:rPr>
        <w:t xml:space="preserve"> and management agreed to consult with them prior to any changes. </w:t>
      </w:r>
      <w:r w:rsidR="00FD5601">
        <w:rPr>
          <w:rFonts w:eastAsiaTheme="minorHAnsi"/>
          <w:color w:val="auto"/>
          <w:szCs w:val="22"/>
          <w:lang w:eastAsia="en-US"/>
        </w:rPr>
        <w:t>However, t</w:t>
      </w:r>
      <w:r w:rsidRPr="0047115D">
        <w:rPr>
          <w:rFonts w:eastAsiaTheme="minorHAnsi"/>
          <w:color w:val="auto"/>
          <w:szCs w:val="22"/>
          <w:lang w:eastAsia="en-US"/>
        </w:rPr>
        <w:t>he representative said this did not occur as the</w:t>
      </w:r>
      <w:r w:rsidR="00450BFE">
        <w:rPr>
          <w:rFonts w:eastAsiaTheme="minorHAnsi"/>
          <w:color w:val="auto"/>
          <w:szCs w:val="22"/>
          <w:lang w:eastAsia="en-US"/>
        </w:rPr>
        <w:t xml:space="preserve">y </w:t>
      </w:r>
      <w:r w:rsidRPr="0047115D">
        <w:rPr>
          <w:rFonts w:eastAsiaTheme="minorHAnsi"/>
          <w:color w:val="auto"/>
          <w:szCs w:val="22"/>
          <w:lang w:eastAsia="en-US"/>
        </w:rPr>
        <w:t>w</w:t>
      </w:r>
      <w:r w:rsidR="00450BFE">
        <w:rPr>
          <w:rFonts w:eastAsiaTheme="minorHAnsi"/>
          <w:color w:val="auto"/>
          <w:szCs w:val="22"/>
          <w:lang w:eastAsia="en-US"/>
        </w:rPr>
        <w:t>ere</w:t>
      </w:r>
      <w:r w:rsidRPr="0047115D">
        <w:rPr>
          <w:rFonts w:eastAsiaTheme="minorHAnsi"/>
          <w:color w:val="auto"/>
          <w:szCs w:val="22"/>
          <w:lang w:eastAsia="en-US"/>
        </w:rPr>
        <w:t xml:space="preserve"> prescribed and treated with medications without being consulted.</w:t>
      </w:r>
      <w:r w:rsidR="00450BFE">
        <w:rPr>
          <w:rFonts w:eastAsiaTheme="minorHAnsi"/>
          <w:color w:val="auto"/>
          <w:szCs w:val="22"/>
          <w:lang w:eastAsia="en-US"/>
        </w:rPr>
        <w:t xml:space="preserve"> Another</w:t>
      </w:r>
      <w:r w:rsidRPr="0047115D">
        <w:rPr>
          <w:rFonts w:eastAsiaTheme="minorHAnsi"/>
          <w:color w:val="auto"/>
          <w:szCs w:val="22"/>
          <w:lang w:eastAsia="en-US"/>
        </w:rPr>
        <w:t xml:space="preserve"> consumer said they had a care conference with management once to discuss issues about food but not on other areas of care. </w:t>
      </w:r>
    </w:p>
    <w:p w14:paraId="72F885DB" w14:textId="77777777" w:rsidR="0047115D" w:rsidRPr="0047115D" w:rsidRDefault="0047115D" w:rsidP="0047115D">
      <w:pPr>
        <w:spacing w:before="0" w:after="240"/>
        <w:rPr>
          <w:rFonts w:eastAsia="Calibri"/>
          <w:lang w:eastAsia="en-US"/>
        </w:rPr>
      </w:pPr>
      <w:r w:rsidRPr="0047115D">
        <w:rPr>
          <w:rFonts w:eastAsia="Calibri"/>
          <w:color w:val="auto"/>
          <w:lang w:eastAsia="en-US"/>
        </w:rPr>
        <w:t>To understand the consumer’s experience and how the organisation understands and applies</w:t>
      </w:r>
      <w:r w:rsidRPr="0047115D">
        <w:rPr>
          <w:rFonts w:eastAsia="Calibri"/>
          <w:lang w:eastAsia="en-US"/>
        </w:rPr>
        <w:t xml:space="preserve">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34076A" w14:textId="77777777" w:rsidR="0047115D" w:rsidRPr="0047115D" w:rsidRDefault="0047115D" w:rsidP="0026546D">
      <w:pPr>
        <w:spacing w:before="0" w:after="240"/>
        <w:rPr>
          <w:rFonts w:eastAsiaTheme="minorHAnsi"/>
          <w:color w:val="auto"/>
          <w:szCs w:val="22"/>
          <w:lang w:eastAsia="en-US"/>
        </w:rPr>
      </w:pPr>
      <w:r w:rsidRPr="0047115D">
        <w:rPr>
          <w:rFonts w:eastAsiaTheme="minorHAnsi"/>
          <w:color w:val="auto"/>
          <w:szCs w:val="22"/>
          <w:lang w:eastAsia="en-US"/>
        </w:rPr>
        <w:lastRenderedPageBreak/>
        <w:t>Staff could generally describe what is important to the consumers sampled in terms of how their personal and clinical care is delivered, including their needs, goals and preferences. However, staff said workload constraints impact on their ability to provide round the clock care and registered nurses are not always on duty to support them in managing consumers with complex care needs</w:t>
      </w:r>
      <w:r w:rsidR="003A15CA">
        <w:rPr>
          <w:rFonts w:eastAsiaTheme="minorHAnsi"/>
          <w:color w:val="auto"/>
          <w:szCs w:val="22"/>
          <w:lang w:eastAsia="en-US"/>
        </w:rPr>
        <w:t>.</w:t>
      </w:r>
    </w:p>
    <w:p w14:paraId="3E0D33DE" w14:textId="77777777" w:rsidR="0047115D" w:rsidRPr="0047115D" w:rsidRDefault="0047115D" w:rsidP="003A15CA">
      <w:pPr>
        <w:spacing w:before="0" w:after="240"/>
        <w:rPr>
          <w:rFonts w:eastAsiaTheme="minorHAnsi"/>
          <w:color w:val="auto"/>
          <w:szCs w:val="22"/>
          <w:lang w:eastAsia="en-US"/>
        </w:rPr>
      </w:pPr>
      <w:r w:rsidRPr="0047115D">
        <w:rPr>
          <w:rFonts w:eastAsiaTheme="minorHAnsi"/>
          <w:color w:val="auto"/>
          <w:szCs w:val="22"/>
          <w:lang w:eastAsia="en-US"/>
        </w:rPr>
        <w:t>Some staff could not describe how they involve each consumer in assessment and care planning and others involved in the care of that consumer, for example; consumers with limited or no family and social support are not referred to appropriate services or specialist</w:t>
      </w:r>
      <w:r w:rsidR="003A15CA">
        <w:rPr>
          <w:rFonts w:eastAsiaTheme="minorHAnsi"/>
          <w:color w:val="auto"/>
          <w:szCs w:val="22"/>
          <w:lang w:eastAsia="en-US"/>
        </w:rPr>
        <w:t>s</w:t>
      </w:r>
      <w:r w:rsidRPr="0047115D">
        <w:rPr>
          <w:rFonts w:eastAsiaTheme="minorHAnsi"/>
          <w:color w:val="auto"/>
          <w:szCs w:val="22"/>
          <w:lang w:eastAsia="en-US"/>
        </w:rPr>
        <w:t>.</w:t>
      </w:r>
    </w:p>
    <w:p w14:paraId="1B8B94A2" w14:textId="77777777" w:rsidR="00B0331F" w:rsidRDefault="003A15CA" w:rsidP="005F66AE">
      <w:pPr>
        <w:spacing w:before="0" w:after="240"/>
        <w:rPr>
          <w:rFonts w:eastAsiaTheme="minorHAnsi"/>
          <w:color w:val="auto"/>
          <w:szCs w:val="22"/>
          <w:lang w:eastAsia="en-US"/>
        </w:rPr>
      </w:pPr>
      <w:r w:rsidRPr="0047115D">
        <w:rPr>
          <w:rFonts w:eastAsiaTheme="minorHAnsi"/>
          <w:color w:val="auto"/>
          <w:szCs w:val="22"/>
          <w:lang w:eastAsia="en-US"/>
        </w:rPr>
        <w:t>Consistent feedback from consumers, representatives and staff showed inadequate staffing numbers</w:t>
      </w:r>
      <w:r w:rsidR="00553FC4">
        <w:rPr>
          <w:rFonts w:eastAsiaTheme="minorHAnsi"/>
          <w:color w:val="auto"/>
          <w:szCs w:val="22"/>
          <w:lang w:eastAsia="en-US"/>
        </w:rPr>
        <w:t xml:space="preserve"> and a </w:t>
      </w:r>
      <w:r w:rsidRPr="0047115D">
        <w:rPr>
          <w:rFonts w:eastAsiaTheme="minorHAnsi"/>
          <w:color w:val="auto"/>
          <w:szCs w:val="22"/>
          <w:lang w:eastAsia="en-US"/>
        </w:rPr>
        <w:t xml:space="preserve">lack of equipment and supplies </w:t>
      </w:r>
      <w:r w:rsidR="00553FC4">
        <w:rPr>
          <w:rFonts w:eastAsiaTheme="minorHAnsi"/>
          <w:color w:val="auto"/>
          <w:szCs w:val="22"/>
          <w:lang w:eastAsia="en-US"/>
        </w:rPr>
        <w:t xml:space="preserve">that </w:t>
      </w:r>
      <w:r w:rsidRPr="0047115D">
        <w:rPr>
          <w:rFonts w:eastAsiaTheme="minorHAnsi"/>
          <w:color w:val="auto"/>
          <w:szCs w:val="22"/>
          <w:lang w:eastAsia="en-US"/>
        </w:rPr>
        <w:t>impact on consumers receiving appropriate care and services. The Assessment Team identified significant gaps and deficiencies in care planning and assessment documentation</w:t>
      </w:r>
      <w:r w:rsidR="00553FC4">
        <w:rPr>
          <w:rFonts w:eastAsiaTheme="minorHAnsi"/>
          <w:color w:val="auto"/>
          <w:szCs w:val="22"/>
          <w:lang w:eastAsia="en-US"/>
        </w:rPr>
        <w:t>,</w:t>
      </w:r>
      <w:r w:rsidRPr="0047115D">
        <w:rPr>
          <w:rFonts w:eastAsiaTheme="minorHAnsi"/>
          <w:color w:val="auto"/>
          <w:szCs w:val="22"/>
          <w:lang w:eastAsia="en-US"/>
        </w:rPr>
        <w:t xml:space="preserve"> including</w:t>
      </w:r>
      <w:r w:rsidR="00CE1AED">
        <w:rPr>
          <w:rFonts w:eastAsiaTheme="minorHAnsi"/>
          <w:color w:val="auto"/>
          <w:szCs w:val="22"/>
          <w:lang w:eastAsia="en-US"/>
        </w:rPr>
        <w:t xml:space="preserve"> </w:t>
      </w:r>
      <w:r w:rsidRPr="0047115D">
        <w:rPr>
          <w:rFonts w:eastAsiaTheme="minorHAnsi"/>
          <w:color w:val="auto"/>
          <w:szCs w:val="22"/>
          <w:lang w:eastAsia="en-US"/>
        </w:rPr>
        <w:t xml:space="preserve">delays in attending and conducting appropriate assessments on consumers who have sustained unwitnessed falls, medical reviews not promptly sought or undertaken, </w:t>
      </w:r>
      <w:r w:rsidR="00FF0460">
        <w:rPr>
          <w:rFonts w:eastAsiaTheme="minorHAnsi"/>
          <w:color w:val="auto"/>
          <w:szCs w:val="22"/>
          <w:lang w:eastAsia="en-US"/>
        </w:rPr>
        <w:t xml:space="preserve">and </w:t>
      </w:r>
      <w:r w:rsidRPr="0047115D">
        <w:rPr>
          <w:rFonts w:eastAsiaTheme="minorHAnsi"/>
          <w:color w:val="auto"/>
          <w:szCs w:val="22"/>
          <w:lang w:eastAsia="en-US"/>
        </w:rPr>
        <w:t xml:space="preserve">relevant reassessments and evaluations not promptly conducted or carried out as per the service’ policies. </w:t>
      </w:r>
    </w:p>
    <w:p w14:paraId="54D1BB2E" w14:textId="77777777" w:rsidR="00A129E5" w:rsidRPr="00A129E5" w:rsidRDefault="00A129E5" w:rsidP="00A129E5">
      <w:pPr>
        <w:rPr>
          <w:rFonts w:eastAsia="Calibri"/>
          <w:color w:val="auto"/>
          <w:lang w:eastAsia="en-US"/>
        </w:rPr>
      </w:pPr>
      <w:r>
        <w:rPr>
          <w:rFonts w:eastAsia="Calibri"/>
          <w:color w:val="auto"/>
          <w:lang w:eastAsia="en-US"/>
        </w:rPr>
        <w:t>The approved provider has acknowledged that improvements are required to address the matters identified by the Assessment Team. The organisation has outlined specific strategies and actions that they have started to implement and will continue to deliver to address these matters.</w:t>
      </w:r>
    </w:p>
    <w:p w14:paraId="0D06B39F" w14:textId="77777777" w:rsidR="00154403" w:rsidRPr="00CC36D3" w:rsidRDefault="00154403" w:rsidP="00154403">
      <w:pPr>
        <w:rPr>
          <w:rFonts w:eastAsia="Calibri"/>
          <w:i/>
          <w:color w:val="auto"/>
          <w:lang w:eastAsia="en-US"/>
        </w:rPr>
      </w:pPr>
      <w:r w:rsidRPr="00CC36D3">
        <w:rPr>
          <w:rFonts w:eastAsiaTheme="minorHAnsi"/>
          <w:color w:val="auto"/>
        </w:rPr>
        <w:t>The Quality Standard is assessed as Non-compliant as</w:t>
      </w:r>
      <w:r w:rsidR="00422418">
        <w:rPr>
          <w:rFonts w:eastAsiaTheme="minorHAnsi"/>
          <w:color w:val="auto"/>
        </w:rPr>
        <w:t xml:space="preserve"> all</w:t>
      </w:r>
      <w:r w:rsidR="003A15CA">
        <w:rPr>
          <w:rFonts w:eastAsiaTheme="minorHAnsi"/>
          <w:color w:val="auto"/>
        </w:rPr>
        <w:t xml:space="preserve"> of</w:t>
      </w:r>
      <w:r w:rsidRPr="00CC36D3">
        <w:rPr>
          <w:rFonts w:eastAsiaTheme="minorHAnsi"/>
          <w:color w:val="auto"/>
        </w:rPr>
        <w:t xml:space="preserve"> the five specific requirements have been assessed as</w:t>
      </w:r>
      <w:r w:rsidR="00E54A5D" w:rsidRPr="00CC36D3">
        <w:rPr>
          <w:rFonts w:eastAsiaTheme="minorHAnsi"/>
          <w:color w:val="auto"/>
        </w:rPr>
        <w:t xml:space="preserve"> </w:t>
      </w:r>
      <w:r w:rsidRPr="00CC36D3">
        <w:rPr>
          <w:rFonts w:eastAsiaTheme="minorHAnsi"/>
          <w:color w:val="auto"/>
        </w:rPr>
        <w:t>Non-compliant.</w:t>
      </w:r>
    </w:p>
    <w:p w14:paraId="5525A16B" w14:textId="77777777" w:rsidR="00ED6B57" w:rsidRDefault="00ED6B57" w:rsidP="00ED6B57">
      <w:pPr>
        <w:pStyle w:val="Heading2"/>
      </w:pPr>
      <w:r>
        <w:t>Assessment of Standard 2 Requirements</w:t>
      </w:r>
    </w:p>
    <w:p w14:paraId="1FAE6ABA" w14:textId="77777777" w:rsidR="00934888" w:rsidRDefault="00934888" w:rsidP="00934888">
      <w:pPr>
        <w:pStyle w:val="Heading3"/>
      </w:pPr>
      <w:r w:rsidRPr="00051035">
        <w:t xml:space="preserve">Requirement </w:t>
      </w:r>
      <w:r>
        <w:t>2</w:t>
      </w:r>
      <w:r w:rsidRPr="00051035">
        <w:t>(3)(a)</w:t>
      </w:r>
      <w:r w:rsidRPr="00051035">
        <w:tab/>
        <w:t>Non-compliant</w:t>
      </w:r>
    </w:p>
    <w:p w14:paraId="014127C8" w14:textId="77777777" w:rsidR="00853601" w:rsidRDefault="00853601" w:rsidP="00853601">
      <w:r w:rsidRPr="00853601">
        <w:t>Assessment and planning, including consideration of risks to the consumer’s health and well-being, informs the delivery of safe and effective care and services.</w:t>
      </w:r>
    </w:p>
    <w:p w14:paraId="3B9FDEB3" w14:textId="77777777" w:rsidR="00B43019" w:rsidRDefault="00BC09A4" w:rsidP="00853601">
      <w:r>
        <w:t xml:space="preserve">Care planning documents do not show that comprehensive assessment and planning is occurring. Care plans are not </w:t>
      </w:r>
      <w:r w:rsidR="00AD7376">
        <w:t>consistently</w:t>
      </w:r>
      <w:r>
        <w:t xml:space="preserve"> </w:t>
      </w:r>
      <w:r w:rsidR="00AD7376">
        <w:t>individualised</w:t>
      </w:r>
      <w:r>
        <w:t xml:space="preserve"> relative to the risks to each consumer. </w:t>
      </w:r>
      <w:r w:rsidR="00205D57">
        <w:t>The service has inadequate st</w:t>
      </w:r>
      <w:r w:rsidR="00A5113F">
        <w:t>a</w:t>
      </w:r>
      <w:r w:rsidR="00205D57">
        <w:t xml:space="preserve">ff to ensure </w:t>
      </w:r>
      <w:r w:rsidR="00A5113F">
        <w:t xml:space="preserve">that care provided is safe and maximises consumers’ health and well-being. </w:t>
      </w:r>
      <w:r>
        <w:t xml:space="preserve">For example, </w:t>
      </w:r>
      <w:r w:rsidR="00AD7376">
        <w:t>wound</w:t>
      </w:r>
      <w:r w:rsidR="00FB548C">
        <w:t xml:space="preserve"> and pain management is not reviewed or reassessed </w:t>
      </w:r>
      <w:r w:rsidR="00C76660">
        <w:t xml:space="preserve">for consumers, despite the service identifying that </w:t>
      </w:r>
      <w:r w:rsidR="0099309C">
        <w:t xml:space="preserve">the consumer was at a higher risk of </w:t>
      </w:r>
      <w:r w:rsidR="008D6140">
        <w:t>harm.</w:t>
      </w:r>
    </w:p>
    <w:p w14:paraId="7F2F57F6" w14:textId="77777777" w:rsidR="008D6140" w:rsidRDefault="00702E08" w:rsidP="00853601">
      <w:r>
        <w:t>S</w:t>
      </w:r>
      <w:r w:rsidR="008D6140">
        <w:t>taff were able to describe how they use assessment and planning to inform the delivery of safe and effective care</w:t>
      </w:r>
      <w:r>
        <w:t xml:space="preserve"> </w:t>
      </w:r>
      <w:r w:rsidR="00BC4DE2">
        <w:t>and the service</w:t>
      </w:r>
      <w:r w:rsidR="00CE787B">
        <w:t xml:space="preserve"> </w:t>
      </w:r>
      <w:r>
        <w:t xml:space="preserve">has documents to support staff in </w:t>
      </w:r>
      <w:r>
        <w:lastRenderedPageBreak/>
        <w:t>undertaking assessment and planning. However,</w:t>
      </w:r>
      <w:r w:rsidR="00EE71AF">
        <w:t xml:space="preserve"> sta</w:t>
      </w:r>
      <w:r w:rsidR="00EB088A">
        <w:t>ff</w:t>
      </w:r>
      <w:r w:rsidR="006A7E6A">
        <w:t xml:space="preserve"> stated that they were not able to provide the required care due to high workloads and low staff numbers</w:t>
      </w:r>
      <w:r w:rsidR="00EB088A">
        <w:t xml:space="preserve">. It was also evident that </w:t>
      </w:r>
      <w:r w:rsidR="003F7014">
        <w:t>staff were not implementing the information set out in supporting documents</w:t>
      </w:r>
      <w:r w:rsidR="001D2515">
        <w:t>. T</w:t>
      </w:r>
      <w:r w:rsidR="003F7014">
        <w:t xml:space="preserve">he Assessment Team observed consumers </w:t>
      </w:r>
      <w:r w:rsidR="00B208EE">
        <w:t xml:space="preserve">engaged in </w:t>
      </w:r>
      <w:r w:rsidR="00DE65AB">
        <w:t xml:space="preserve">activities of high risk, without </w:t>
      </w:r>
      <w:r w:rsidR="006A0FF1">
        <w:t xml:space="preserve">assessment and planning of </w:t>
      </w:r>
      <w:r w:rsidR="00DE65AB">
        <w:t xml:space="preserve">the </w:t>
      </w:r>
      <w:r w:rsidR="006A0FF1">
        <w:t>impacts o</w:t>
      </w:r>
      <w:r w:rsidR="004460D7">
        <w:t>f</w:t>
      </w:r>
      <w:r w:rsidR="006A0FF1">
        <w:t xml:space="preserve"> t</w:t>
      </w:r>
      <w:r w:rsidR="004460D7">
        <w:t>hese activities</w:t>
      </w:r>
      <w:r w:rsidR="006A0FF1">
        <w:t xml:space="preserve"> on the </w:t>
      </w:r>
      <w:r w:rsidR="004460D7">
        <w:t xml:space="preserve">consumer </w:t>
      </w:r>
      <w:r w:rsidR="007F5B1F">
        <w:t xml:space="preserve">or the absence of </w:t>
      </w:r>
      <w:r w:rsidR="00245D88">
        <w:t>regular review or reassessment of the</w:t>
      </w:r>
      <w:r w:rsidR="001D2515">
        <w:t xml:space="preserve">se activities to evaluate whether </w:t>
      </w:r>
      <w:r w:rsidR="008F4F52">
        <w:t>they are still appropriate</w:t>
      </w:r>
      <w:r w:rsidR="001D2515">
        <w:t>.</w:t>
      </w:r>
    </w:p>
    <w:p w14:paraId="564E62FD" w14:textId="77777777" w:rsidR="004E4F47" w:rsidRDefault="000D65D5" w:rsidP="00853601">
      <w:r>
        <w:t>Assessments</w:t>
      </w:r>
      <w:r w:rsidR="00564EE7">
        <w:t xml:space="preserve"> </w:t>
      </w:r>
      <w:r>
        <w:t xml:space="preserve">are not always completed, </w:t>
      </w:r>
      <w:r w:rsidR="00564EE7">
        <w:t xml:space="preserve">updated as needs change and do not reflect consumer needs. Risks to consumers have not been identified </w:t>
      </w:r>
      <w:r w:rsidR="0036129A">
        <w:t>and are not well managed to ensure consumer safety and well-being.</w:t>
      </w:r>
    </w:p>
    <w:p w14:paraId="18387009" w14:textId="77777777" w:rsidR="00934888" w:rsidRDefault="00934888" w:rsidP="00934888">
      <w:pPr>
        <w:pStyle w:val="Heading3"/>
      </w:pPr>
      <w:r>
        <w:t>Requirement 2(3)(b)</w:t>
      </w:r>
      <w:r>
        <w:tab/>
        <w:t>Non-compliant</w:t>
      </w:r>
    </w:p>
    <w:p w14:paraId="482EC0DE"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44A9D5F2" w14:textId="77777777" w:rsidR="004A1F3E" w:rsidRDefault="005C1345" w:rsidP="00853601">
      <w:r>
        <w:t xml:space="preserve">Care planning documentation contains </w:t>
      </w:r>
      <w:r w:rsidR="00F03D05">
        <w:t>limited</w:t>
      </w:r>
      <w:r>
        <w:t xml:space="preserve"> </w:t>
      </w:r>
      <w:r w:rsidR="00F03D05">
        <w:t>information about consumer’ needs</w:t>
      </w:r>
      <w:r w:rsidR="004450F0">
        <w:t xml:space="preserve">, with general statements about their goals and </w:t>
      </w:r>
      <w:r w:rsidR="00C87F61">
        <w:t xml:space="preserve">preferences. </w:t>
      </w:r>
      <w:r w:rsidR="007065BD">
        <w:t>Consumers</w:t>
      </w:r>
      <w:r w:rsidR="004A7C14">
        <w:t xml:space="preserve"> interviewed articulated what was important to them in terms of care delivery. They also cited examples where these preferences had not been met</w:t>
      </w:r>
      <w:r w:rsidR="0067478D">
        <w:t xml:space="preserve">, particularly regarding </w:t>
      </w:r>
      <w:r w:rsidR="00EE108D">
        <w:t>end of life care and palliation.</w:t>
      </w:r>
    </w:p>
    <w:p w14:paraId="428181D3" w14:textId="77777777" w:rsidR="00EE108D" w:rsidRDefault="00EE108D" w:rsidP="00853601">
      <w:r>
        <w:t xml:space="preserve">While staff were generally able to describe </w:t>
      </w:r>
      <w:r w:rsidR="00A60A2F">
        <w:t>what was important to consumers in terms of how their personal and clinical care is delivered</w:t>
      </w:r>
      <w:r w:rsidR="00B513E6">
        <w:t xml:space="preserve">, staff also said that workload constraints impacted their ability to provide </w:t>
      </w:r>
      <w:r w:rsidR="00402968">
        <w:t>individualised</w:t>
      </w:r>
      <w:r w:rsidR="00B513E6">
        <w:t xml:space="preserve"> </w:t>
      </w:r>
      <w:r w:rsidR="00402968">
        <w:t xml:space="preserve">and/or complex </w:t>
      </w:r>
      <w:r w:rsidR="00B513E6">
        <w:t>care.</w:t>
      </w:r>
    </w:p>
    <w:p w14:paraId="7D5E5E7B" w14:textId="77777777" w:rsidR="004A1F3E" w:rsidRDefault="0007029C" w:rsidP="00853601">
      <w:r>
        <w:t xml:space="preserve">An audit of end of life care provision at the service identified staff have limited knowledge of </w:t>
      </w:r>
      <w:r w:rsidR="0029352C">
        <w:t xml:space="preserve">end of life and palliative care, with </w:t>
      </w:r>
      <w:r w:rsidR="00803378">
        <w:t xml:space="preserve">progress against </w:t>
      </w:r>
      <w:r w:rsidR="0029352C">
        <w:t xml:space="preserve">actions set out in the continuous improvement plan </w:t>
      </w:r>
      <w:r w:rsidR="00803378">
        <w:t xml:space="preserve">not updated. </w:t>
      </w:r>
    </w:p>
    <w:p w14:paraId="285B84EE" w14:textId="77777777" w:rsidR="00803378" w:rsidRDefault="00803378" w:rsidP="00853601">
      <w:r>
        <w:t xml:space="preserve">The service </w:t>
      </w:r>
      <w:r w:rsidR="00DB698A">
        <w:t>has undertaken minimal consultation about end of life wishes, other than those relating to funeral arrangements.</w:t>
      </w:r>
    </w:p>
    <w:p w14:paraId="5A0755D5" w14:textId="77777777" w:rsidR="00934888" w:rsidRDefault="00934888" w:rsidP="00934888">
      <w:pPr>
        <w:pStyle w:val="Heading3"/>
      </w:pPr>
      <w:r>
        <w:t>Requirement 2(3)(c)</w:t>
      </w:r>
      <w:r>
        <w:tab/>
        <w:t>Non-compliant</w:t>
      </w:r>
    </w:p>
    <w:p w14:paraId="6674AF22" w14:textId="77777777" w:rsidR="00853601" w:rsidRDefault="00853601" w:rsidP="00853601">
      <w:r>
        <w:t>The organisation demonstrates that assessment and planning:</w:t>
      </w:r>
    </w:p>
    <w:p w14:paraId="256F94A1" w14:textId="77777777"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4A59FD5" w14:textId="77777777" w:rsidR="00FD3F68" w:rsidRPr="008173F7"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0F182D3" w14:textId="77777777" w:rsidR="00624FB8" w:rsidRDefault="00173CD8" w:rsidP="00853601">
      <w:pPr>
        <w:rPr>
          <w:color w:val="auto"/>
        </w:rPr>
      </w:pPr>
      <w:r>
        <w:rPr>
          <w:color w:val="auto"/>
        </w:rPr>
        <w:lastRenderedPageBreak/>
        <w:t>T</w:t>
      </w:r>
      <w:r w:rsidR="000F39EB" w:rsidRPr="003B665A">
        <w:rPr>
          <w:color w:val="auto"/>
        </w:rPr>
        <w:t xml:space="preserve">he service is </w:t>
      </w:r>
      <w:r>
        <w:rPr>
          <w:color w:val="auto"/>
        </w:rPr>
        <w:t xml:space="preserve">not consistently </w:t>
      </w:r>
      <w:r w:rsidR="000F39EB" w:rsidRPr="003B665A">
        <w:rPr>
          <w:color w:val="auto"/>
        </w:rPr>
        <w:t xml:space="preserve">involving consumers or others in an </w:t>
      </w:r>
      <w:r w:rsidR="002E771E" w:rsidRPr="003B665A">
        <w:rPr>
          <w:color w:val="auto"/>
        </w:rPr>
        <w:t>ongoing</w:t>
      </w:r>
      <w:r w:rsidR="000F39EB" w:rsidRPr="003B665A">
        <w:rPr>
          <w:color w:val="auto"/>
        </w:rPr>
        <w:t xml:space="preserve"> partnership </w:t>
      </w:r>
      <w:r w:rsidR="009C2F23" w:rsidRPr="003B665A">
        <w:rPr>
          <w:color w:val="auto"/>
        </w:rPr>
        <w:t>regarding the assessment, planning and review of consumer care an</w:t>
      </w:r>
      <w:r w:rsidR="002E771E" w:rsidRPr="003B665A">
        <w:rPr>
          <w:color w:val="auto"/>
        </w:rPr>
        <w:t>d</w:t>
      </w:r>
      <w:r w:rsidR="009C2F23" w:rsidRPr="003B665A">
        <w:rPr>
          <w:color w:val="auto"/>
        </w:rPr>
        <w:t xml:space="preserve"> services</w:t>
      </w:r>
      <w:r>
        <w:rPr>
          <w:color w:val="auto"/>
        </w:rPr>
        <w:t>.</w:t>
      </w:r>
      <w:r w:rsidR="009C2F23" w:rsidRPr="003B665A">
        <w:rPr>
          <w:color w:val="auto"/>
        </w:rPr>
        <w:t xml:space="preserve"> </w:t>
      </w:r>
      <w:r w:rsidR="00E7670D">
        <w:rPr>
          <w:color w:val="auto"/>
        </w:rPr>
        <w:t xml:space="preserve">While the service </w:t>
      </w:r>
      <w:r w:rsidR="00A255CB">
        <w:rPr>
          <w:color w:val="auto"/>
        </w:rPr>
        <w:t xml:space="preserve">has agreed to </w:t>
      </w:r>
      <w:r w:rsidR="00500E3C">
        <w:rPr>
          <w:color w:val="auto"/>
        </w:rPr>
        <w:t xml:space="preserve">consult with consumers and/or their representatives and has also held case conferences to discuss </w:t>
      </w:r>
      <w:r w:rsidR="008B2A79">
        <w:rPr>
          <w:color w:val="auto"/>
        </w:rPr>
        <w:t xml:space="preserve">concerns, the service has not consistently followed through with commitments made to </w:t>
      </w:r>
      <w:r w:rsidR="00624FB8">
        <w:rPr>
          <w:color w:val="auto"/>
        </w:rPr>
        <w:t>inform and consult those consumers or their representatives.</w:t>
      </w:r>
    </w:p>
    <w:p w14:paraId="6C34A753" w14:textId="77777777" w:rsidR="00934888" w:rsidRDefault="00934888" w:rsidP="00934888">
      <w:pPr>
        <w:pStyle w:val="Heading3"/>
      </w:pPr>
      <w:r>
        <w:t>Requirement 2(3)(d)</w:t>
      </w:r>
      <w:r>
        <w:tab/>
        <w:t>Non-compliant</w:t>
      </w:r>
    </w:p>
    <w:p w14:paraId="3B0410B7"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2602162C" w14:textId="77777777" w:rsidR="00853601" w:rsidRPr="003D3E8F" w:rsidRDefault="0022394B" w:rsidP="00F21456">
      <w:pPr>
        <w:rPr>
          <w:color w:val="auto"/>
        </w:rPr>
      </w:pPr>
      <w:r>
        <w:rPr>
          <w:color w:val="auto"/>
        </w:rPr>
        <w:t>Outcomes of assessment and planning a</w:t>
      </w:r>
      <w:r w:rsidR="00B67F90">
        <w:rPr>
          <w:color w:val="auto"/>
        </w:rPr>
        <w:t>r</w:t>
      </w:r>
      <w:r>
        <w:rPr>
          <w:color w:val="auto"/>
        </w:rPr>
        <w:t xml:space="preserve">e not effectively communicated to consumers. </w:t>
      </w:r>
      <w:r w:rsidR="008B0B25">
        <w:rPr>
          <w:color w:val="auto"/>
        </w:rPr>
        <w:t xml:space="preserve">Consumers and/or their representatives have not been offered a care plan and there </w:t>
      </w:r>
      <w:r w:rsidR="00CF72F6">
        <w:rPr>
          <w:color w:val="auto"/>
        </w:rPr>
        <w:t xml:space="preserve">has been sporadic communication with </w:t>
      </w:r>
      <w:r w:rsidR="00661A7E">
        <w:rPr>
          <w:color w:val="auto"/>
        </w:rPr>
        <w:t>consumers</w:t>
      </w:r>
      <w:r w:rsidR="00F829E3">
        <w:rPr>
          <w:color w:val="auto"/>
        </w:rPr>
        <w:t xml:space="preserve"> and representatives.</w:t>
      </w:r>
      <w:r w:rsidR="00CF72F6">
        <w:rPr>
          <w:color w:val="auto"/>
        </w:rPr>
        <w:t xml:space="preserve"> </w:t>
      </w:r>
      <w:r w:rsidR="00057BF3">
        <w:rPr>
          <w:color w:val="auto"/>
        </w:rPr>
        <w:t xml:space="preserve">Care planning and handover documentation was observed to have gaps, including </w:t>
      </w:r>
      <w:r w:rsidR="00F605B2">
        <w:rPr>
          <w:color w:val="auto"/>
        </w:rPr>
        <w:t>inconsistent instructions regarding diabetic management for a consumer</w:t>
      </w:r>
      <w:r w:rsidR="00FC6285">
        <w:rPr>
          <w:color w:val="auto"/>
        </w:rPr>
        <w:t xml:space="preserve"> and </w:t>
      </w:r>
      <w:r w:rsidR="003B3BC8">
        <w:rPr>
          <w:color w:val="auto"/>
        </w:rPr>
        <w:t>medication administration errors.</w:t>
      </w:r>
      <w:r w:rsidR="001D6DF9">
        <w:rPr>
          <w:color w:val="auto"/>
        </w:rPr>
        <w:t xml:space="preserve"> While computer terminals are available for staff to document their work, two computers w</w:t>
      </w:r>
      <w:r w:rsidR="005E1F92">
        <w:rPr>
          <w:color w:val="auto"/>
        </w:rPr>
        <w:t>e</w:t>
      </w:r>
      <w:r w:rsidR="001D6DF9">
        <w:rPr>
          <w:color w:val="auto"/>
        </w:rPr>
        <w:t xml:space="preserve">re noted to </w:t>
      </w:r>
      <w:r w:rsidR="00DA346E">
        <w:rPr>
          <w:color w:val="auto"/>
        </w:rPr>
        <w:t xml:space="preserve">not be working. Staff said that this </w:t>
      </w:r>
      <w:r w:rsidR="00D1632C">
        <w:rPr>
          <w:color w:val="auto"/>
        </w:rPr>
        <w:t>impacted on their ability to complete documentation on time.</w:t>
      </w:r>
    </w:p>
    <w:p w14:paraId="391959B8" w14:textId="77777777" w:rsidR="00934888" w:rsidRDefault="00934888" w:rsidP="00934888">
      <w:pPr>
        <w:pStyle w:val="Heading3"/>
      </w:pPr>
      <w:r>
        <w:t>Requirement 2(3)(e)</w:t>
      </w:r>
      <w:r>
        <w:tab/>
        <w:t>Non-compliant</w:t>
      </w:r>
    </w:p>
    <w:p w14:paraId="1C93C97A" w14:textId="77777777" w:rsidR="00853601" w:rsidRDefault="00853601" w:rsidP="00853601">
      <w:r w:rsidRPr="00853601">
        <w:t>Care and services are reviewed regularly for effectiveness, and when circumstances change or when incidents impact on the needs, goals or preferences of the consumer.</w:t>
      </w:r>
    </w:p>
    <w:p w14:paraId="6CA51ACB" w14:textId="77777777" w:rsidR="00BA0EB1" w:rsidRDefault="004906BF" w:rsidP="00853601">
      <w:pPr>
        <w:rPr>
          <w:color w:val="auto"/>
        </w:rPr>
      </w:pPr>
      <w:r>
        <w:rPr>
          <w:color w:val="auto"/>
        </w:rPr>
        <w:t>T</w:t>
      </w:r>
      <w:r w:rsidR="009448CF" w:rsidRPr="00802179">
        <w:rPr>
          <w:color w:val="auto"/>
        </w:rPr>
        <w:t xml:space="preserve">he service is </w:t>
      </w:r>
      <w:r w:rsidR="0049304B">
        <w:rPr>
          <w:color w:val="auto"/>
        </w:rPr>
        <w:t xml:space="preserve">not </w:t>
      </w:r>
      <w:r w:rsidR="009448CF" w:rsidRPr="00802179">
        <w:rPr>
          <w:color w:val="auto"/>
        </w:rPr>
        <w:t xml:space="preserve">able to demonstrate an understanding of the need to regularly review </w:t>
      </w:r>
      <w:r w:rsidR="00EC565F" w:rsidRPr="00802179">
        <w:rPr>
          <w:color w:val="auto"/>
        </w:rPr>
        <w:t>care an</w:t>
      </w:r>
      <w:r w:rsidR="008061B7" w:rsidRPr="00802179">
        <w:rPr>
          <w:color w:val="auto"/>
        </w:rPr>
        <w:t>d</w:t>
      </w:r>
      <w:r w:rsidR="00EC565F" w:rsidRPr="00802179">
        <w:rPr>
          <w:color w:val="auto"/>
        </w:rPr>
        <w:t xml:space="preserve"> services when circumstances change or when incidents impact the needs, goals and preferences of consumers. </w:t>
      </w:r>
      <w:r w:rsidR="003222A7">
        <w:rPr>
          <w:color w:val="auto"/>
        </w:rPr>
        <w:t xml:space="preserve">Care plans do not show evidence of review on a regular basis </w:t>
      </w:r>
      <w:r w:rsidR="00890E8F">
        <w:rPr>
          <w:color w:val="auto"/>
        </w:rPr>
        <w:t xml:space="preserve">and when circumstances </w:t>
      </w:r>
      <w:r w:rsidR="00F349CB">
        <w:rPr>
          <w:color w:val="auto"/>
        </w:rPr>
        <w:t>change,</w:t>
      </w:r>
      <w:r w:rsidR="00890E8F">
        <w:rPr>
          <w:color w:val="auto"/>
        </w:rPr>
        <w:t xml:space="preserve"> or incidents occur. Staff could not describe </w:t>
      </w:r>
      <w:r w:rsidR="00BD5339">
        <w:rPr>
          <w:color w:val="auto"/>
        </w:rPr>
        <w:t xml:space="preserve">how and when care plans are reviewed, with workload constraints </w:t>
      </w:r>
      <w:r w:rsidR="00BA0EB1">
        <w:rPr>
          <w:color w:val="auto"/>
        </w:rPr>
        <w:t>impacting on their ability to provide timely review.</w:t>
      </w:r>
    </w:p>
    <w:p w14:paraId="1501D6E8" w14:textId="77777777" w:rsidR="00934888" w:rsidRPr="00934888" w:rsidRDefault="00934888" w:rsidP="00934888"/>
    <w:p w14:paraId="029E512F"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0E9D35D2"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592A777" wp14:editId="462F5C2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26602E" w14:textId="77777777" w:rsidR="007F5256" w:rsidRPr="00FD1B02" w:rsidRDefault="007F5256" w:rsidP="00032B17">
      <w:pPr>
        <w:pStyle w:val="Heading3"/>
        <w:shd w:val="clear" w:color="auto" w:fill="F2F2F2" w:themeFill="background1" w:themeFillShade="F2"/>
      </w:pPr>
      <w:r w:rsidRPr="00FD1B02">
        <w:t>Consumer outcome:</w:t>
      </w:r>
    </w:p>
    <w:p w14:paraId="1B44999B"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31C5A16E" w14:textId="77777777" w:rsidR="007F5256" w:rsidRDefault="007F5256" w:rsidP="00032B17">
      <w:pPr>
        <w:pStyle w:val="Heading3"/>
        <w:shd w:val="clear" w:color="auto" w:fill="F2F2F2" w:themeFill="background1" w:themeFillShade="F2"/>
      </w:pPr>
      <w:r>
        <w:t>Organisation statement:</w:t>
      </w:r>
    </w:p>
    <w:p w14:paraId="05CED5CD"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ECCEF8" w14:textId="77777777" w:rsidR="007F5256" w:rsidRDefault="007F5256" w:rsidP="00427817">
      <w:pPr>
        <w:pStyle w:val="Heading2"/>
      </w:pPr>
      <w:r>
        <w:t>Assessment of Standard 3</w:t>
      </w:r>
    </w:p>
    <w:p w14:paraId="19CCF476" w14:textId="77777777" w:rsidR="000E0424" w:rsidRPr="000E0424" w:rsidRDefault="00443AE0" w:rsidP="002D6354">
      <w:pPr>
        <w:spacing w:before="0" w:after="240"/>
        <w:rPr>
          <w:rFonts w:eastAsia="Calibri"/>
          <w:lang w:eastAsia="en-US"/>
        </w:rPr>
      </w:pPr>
      <w:r>
        <w:rPr>
          <w:rFonts w:eastAsia="Calibri"/>
          <w:color w:val="auto"/>
          <w:lang w:eastAsia="en-US"/>
        </w:rPr>
        <w:t xml:space="preserve">Overall, the service was not able to demonstrate that </w:t>
      </w:r>
      <w:r w:rsidR="000E0424" w:rsidRPr="000E0424">
        <w:rPr>
          <w:rFonts w:eastAsia="Calibri"/>
          <w:color w:val="auto"/>
          <w:lang w:eastAsia="en-US"/>
        </w:rPr>
        <w:t xml:space="preserve">consumers </w:t>
      </w:r>
      <w:r w:rsidR="00F3381F">
        <w:rPr>
          <w:rFonts w:eastAsia="Calibri"/>
          <w:color w:val="auto"/>
          <w:lang w:eastAsia="en-US"/>
        </w:rPr>
        <w:t xml:space="preserve">are </w:t>
      </w:r>
      <w:r w:rsidR="000E0424" w:rsidRPr="000E0424">
        <w:rPr>
          <w:rFonts w:eastAsia="Calibri"/>
          <w:color w:val="auto"/>
          <w:lang w:eastAsia="en-US"/>
        </w:rPr>
        <w:t>receiv</w:t>
      </w:r>
      <w:r w:rsidR="00F3381F">
        <w:rPr>
          <w:rFonts w:eastAsia="Calibri"/>
          <w:color w:val="auto"/>
          <w:lang w:eastAsia="en-US"/>
        </w:rPr>
        <w:t>ing</w:t>
      </w:r>
      <w:r w:rsidR="000E0424" w:rsidRPr="000E0424">
        <w:rPr>
          <w:rFonts w:eastAsia="Calibri"/>
          <w:color w:val="auto"/>
          <w:lang w:eastAsia="en-US"/>
        </w:rPr>
        <w:t xml:space="preserve"> personal care and clinical care that is safe and right for them</w:t>
      </w:r>
      <w:r w:rsidR="00F3381F">
        <w:rPr>
          <w:rFonts w:eastAsia="Calibri"/>
          <w:lang w:eastAsia="en-US"/>
        </w:rPr>
        <w:t xml:space="preserve">. </w:t>
      </w:r>
      <w:r w:rsidR="002253D5">
        <w:rPr>
          <w:rFonts w:eastAsia="Calibri"/>
          <w:lang w:eastAsia="en-US"/>
        </w:rPr>
        <w:t xml:space="preserve">Consumers and/or their representatives </w:t>
      </w:r>
      <w:r w:rsidR="000E0424" w:rsidRPr="000E0424">
        <w:rPr>
          <w:rFonts w:eastAsiaTheme="minorHAnsi"/>
          <w:color w:val="auto"/>
          <w:szCs w:val="22"/>
          <w:lang w:eastAsia="en-US"/>
        </w:rPr>
        <w:t xml:space="preserve">provided feedback about </w:t>
      </w:r>
      <w:r w:rsidR="00DC2F48">
        <w:rPr>
          <w:rFonts w:eastAsiaTheme="minorHAnsi"/>
          <w:color w:val="auto"/>
          <w:szCs w:val="22"/>
          <w:lang w:eastAsia="en-US"/>
        </w:rPr>
        <w:t xml:space="preserve">the negative impacts that </w:t>
      </w:r>
      <w:r w:rsidR="000E0424" w:rsidRPr="000E0424">
        <w:rPr>
          <w:rFonts w:eastAsiaTheme="minorHAnsi"/>
          <w:color w:val="auto"/>
          <w:szCs w:val="22"/>
          <w:lang w:eastAsia="en-US"/>
        </w:rPr>
        <w:t xml:space="preserve">inadequate staff numbers, lack of necessary supplies and issues with management not listening to their </w:t>
      </w:r>
      <w:r w:rsidR="00DC2F48" w:rsidRPr="000E0424">
        <w:rPr>
          <w:rFonts w:eastAsiaTheme="minorHAnsi"/>
          <w:color w:val="auto"/>
          <w:szCs w:val="22"/>
          <w:lang w:eastAsia="en-US"/>
        </w:rPr>
        <w:t>con</w:t>
      </w:r>
      <w:r w:rsidR="00DC2F48">
        <w:rPr>
          <w:rFonts w:eastAsiaTheme="minorHAnsi"/>
          <w:color w:val="auto"/>
          <w:szCs w:val="22"/>
          <w:lang w:eastAsia="en-US"/>
        </w:rPr>
        <w:t xml:space="preserve">cerns had </w:t>
      </w:r>
      <w:r w:rsidR="000E0424" w:rsidRPr="000E0424">
        <w:rPr>
          <w:rFonts w:eastAsiaTheme="minorHAnsi"/>
          <w:color w:val="auto"/>
          <w:szCs w:val="22"/>
          <w:lang w:eastAsia="en-US"/>
        </w:rPr>
        <w:t>on consumers’ care and well</w:t>
      </w:r>
      <w:r w:rsidR="00DC2F48">
        <w:rPr>
          <w:rFonts w:eastAsiaTheme="minorHAnsi"/>
          <w:color w:val="auto"/>
          <w:szCs w:val="22"/>
          <w:lang w:eastAsia="en-US"/>
        </w:rPr>
        <w:t>-</w:t>
      </w:r>
      <w:r w:rsidR="000E0424" w:rsidRPr="000E0424">
        <w:rPr>
          <w:rFonts w:eastAsiaTheme="minorHAnsi"/>
          <w:color w:val="auto"/>
          <w:szCs w:val="22"/>
          <w:lang w:eastAsia="en-US"/>
        </w:rPr>
        <w:t>being</w:t>
      </w:r>
      <w:r w:rsidR="00FF29BB">
        <w:rPr>
          <w:rFonts w:eastAsiaTheme="minorHAnsi"/>
          <w:color w:val="auto"/>
          <w:szCs w:val="22"/>
          <w:lang w:eastAsia="en-US"/>
        </w:rPr>
        <w:t>.</w:t>
      </w:r>
    </w:p>
    <w:p w14:paraId="66CB09CA" w14:textId="77777777" w:rsidR="000E0424" w:rsidRPr="000E0424" w:rsidRDefault="000E0424" w:rsidP="00F546BC">
      <w:pPr>
        <w:spacing w:before="0" w:after="240"/>
        <w:rPr>
          <w:rFonts w:eastAsiaTheme="minorHAnsi"/>
          <w:color w:val="auto"/>
          <w:szCs w:val="22"/>
          <w:lang w:eastAsia="en-US"/>
        </w:rPr>
      </w:pPr>
      <w:r w:rsidRPr="000E0424">
        <w:rPr>
          <w:rFonts w:eastAsiaTheme="minorHAnsi"/>
          <w:color w:val="auto"/>
          <w:szCs w:val="22"/>
          <w:lang w:eastAsia="en-US"/>
        </w:rPr>
        <w:t>Consumers and representatives said th</w:t>
      </w:r>
      <w:r w:rsidR="005B104E">
        <w:rPr>
          <w:rFonts w:eastAsiaTheme="minorHAnsi"/>
          <w:color w:val="auto"/>
          <w:szCs w:val="22"/>
          <w:lang w:eastAsia="en-US"/>
        </w:rPr>
        <w:t>at while</w:t>
      </w:r>
      <w:r w:rsidRPr="000E0424">
        <w:rPr>
          <w:rFonts w:eastAsiaTheme="minorHAnsi"/>
          <w:color w:val="auto"/>
          <w:szCs w:val="22"/>
          <w:lang w:eastAsia="en-US"/>
        </w:rPr>
        <w:t xml:space="preserve"> medical officers attend every week</w:t>
      </w:r>
      <w:r w:rsidR="005B104E">
        <w:rPr>
          <w:rFonts w:eastAsiaTheme="minorHAnsi"/>
          <w:color w:val="auto"/>
          <w:szCs w:val="22"/>
          <w:lang w:eastAsia="en-US"/>
        </w:rPr>
        <w:t>, there are</w:t>
      </w:r>
      <w:r w:rsidRPr="000E0424">
        <w:rPr>
          <w:rFonts w:eastAsiaTheme="minorHAnsi"/>
          <w:color w:val="auto"/>
          <w:szCs w:val="22"/>
          <w:lang w:eastAsia="en-US"/>
        </w:rPr>
        <w:t xml:space="preserve"> delays in getting medical attention when incidents occur or when they need it. </w:t>
      </w:r>
      <w:r w:rsidR="00F546BC">
        <w:rPr>
          <w:rFonts w:eastAsiaTheme="minorHAnsi"/>
          <w:color w:val="auto"/>
          <w:szCs w:val="22"/>
          <w:lang w:eastAsia="en-US"/>
        </w:rPr>
        <w:t>For example, a</w:t>
      </w:r>
      <w:r w:rsidRPr="000E0424">
        <w:rPr>
          <w:rFonts w:eastAsiaTheme="minorHAnsi"/>
          <w:color w:val="auto"/>
          <w:szCs w:val="22"/>
          <w:lang w:eastAsia="en-US"/>
        </w:rPr>
        <w:t xml:space="preserve"> representative said management was not attuned to the needs of</w:t>
      </w:r>
      <w:r w:rsidR="007569CF">
        <w:rPr>
          <w:rFonts w:eastAsiaTheme="minorHAnsi"/>
          <w:color w:val="auto"/>
          <w:szCs w:val="22"/>
          <w:lang w:eastAsia="en-US"/>
        </w:rPr>
        <w:t xml:space="preserve"> palliating</w:t>
      </w:r>
      <w:r w:rsidRPr="000E0424">
        <w:rPr>
          <w:rFonts w:eastAsiaTheme="minorHAnsi"/>
          <w:color w:val="auto"/>
          <w:szCs w:val="22"/>
          <w:lang w:eastAsia="en-US"/>
        </w:rPr>
        <w:t xml:space="preserve"> consumers and expressed dissatisfaction about not having access to the medical officer to review the consumer’s pain. </w:t>
      </w:r>
    </w:p>
    <w:p w14:paraId="164369B2" w14:textId="77777777" w:rsidR="000E0424" w:rsidRPr="000E0424" w:rsidRDefault="000E0424" w:rsidP="000E0424">
      <w:pPr>
        <w:spacing w:before="0" w:after="240"/>
        <w:rPr>
          <w:rFonts w:eastAsia="Calibri"/>
          <w:lang w:eastAsia="en-US"/>
        </w:rPr>
      </w:pPr>
      <w:r w:rsidRPr="000E042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F349CB" w:rsidRPr="000E0424">
        <w:rPr>
          <w:rFonts w:eastAsia="Calibri"/>
          <w:lang w:eastAsia="en-US"/>
        </w:rPr>
        <w:t>reviewed,</w:t>
      </w:r>
      <w:r w:rsidRPr="000E0424">
        <w:rPr>
          <w:rFonts w:eastAsia="Calibri"/>
          <w:lang w:eastAsia="en-US"/>
        </w:rPr>
        <w:t xml:space="preserve"> and staff were asked about how they ensure the delivery of safe and effective care for consumers. The team also examined relevant documents.</w:t>
      </w:r>
    </w:p>
    <w:p w14:paraId="333A86F0" w14:textId="77777777" w:rsidR="000E0424" w:rsidRPr="000E0424" w:rsidRDefault="000E0424" w:rsidP="00061DB5">
      <w:pPr>
        <w:spacing w:before="0" w:after="240"/>
        <w:contextualSpacing/>
        <w:rPr>
          <w:rFonts w:eastAsia="Calibri"/>
          <w:lang w:eastAsia="en-US"/>
        </w:rPr>
      </w:pPr>
      <w:r w:rsidRPr="000E0424">
        <w:rPr>
          <w:rFonts w:eastAsia="Calibri"/>
          <w:lang w:eastAsia="en-US"/>
        </w:rPr>
        <w:t>Staff could generally describe how they know the care they provide is safe and effective but said this is impacted by staffing and high workload constraints</w:t>
      </w:r>
      <w:r w:rsidR="007569CF">
        <w:rPr>
          <w:rFonts w:eastAsia="Calibri"/>
          <w:lang w:eastAsia="en-US"/>
        </w:rPr>
        <w:t>.</w:t>
      </w:r>
      <w:r w:rsidR="00061DB5">
        <w:rPr>
          <w:rFonts w:eastAsia="Calibri"/>
          <w:lang w:eastAsia="en-US"/>
        </w:rPr>
        <w:t xml:space="preserve"> Staff </w:t>
      </w:r>
      <w:r w:rsidRPr="000E0424">
        <w:rPr>
          <w:rFonts w:eastAsia="Calibri"/>
          <w:lang w:eastAsia="en-US"/>
        </w:rPr>
        <w:t>raised concerns about many areas of care and service provision and managing high impact and high prevalent risks including; behaviour, pain, falls, pressure injur</w:t>
      </w:r>
      <w:r w:rsidR="00E318D2">
        <w:rPr>
          <w:rFonts w:eastAsia="Calibri"/>
          <w:lang w:eastAsia="en-US"/>
        </w:rPr>
        <w:t>ies</w:t>
      </w:r>
      <w:r w:rsidRPr="000E0424">
        <w:rPr>
          <w:rFonts w:eastAsia="Calibri"/>
          <w:lang w:eastAsia="en-US"/>
        </w:rPr>
        <w:t xml:space="preserve"> and management and minimisation of infections. </w:t>
      </w:r>
    </w:p>
    <w:p w14:paraId="675784A5" w14:textId="77777777" w:rsidR="00061DB5" w:rsidRDefault="00061DB5" w:rsidP="00061DB5">
      <w:pPr>
        <w:spacing w:before="0" w:after="240"/>
        <w:contextualSpacing/>
      </w:pPr>
    </w:p>
    <w:p w14:paraId="23889784" w14:textId="77777777" w:rsidR="00021B6C" w:rsidRDefault="000E0424" w:rsidP="000E0424">
      <w:pPr>
        <w:spacing w:before="0" w:after="240"/>
        <w:rPr>
          <w:rFonts w:eastAsia="Calibri"/>
          <w:lang w:eastAsia="en-US"/>
        </w:rPr>
      </w:pPr>
      <w:r w:rsidRPr="000E0424">
        <w:rPr>
          <w:rFonts w:eastAsia="Calibri"/>
          <w:lang w:eastAsia="en-US"/>
        </w:rPr>
        <w:lastRenderedPageBreak/>
        <w:t>Care planning and other documents sampled d</w:t>
      </w:r>
      <w:r w:rsidR="00021B6C" w:rsidRPr="00021B6C">
        <w:rPr>
          <w:rFonts w:eastAsia="Calibri"/>
          <w:lang w:eastAsia="en-US"/>
        </w:rPr>
        <w:t>oes</w:t>
      </w:r>
      <w:r w:rsidRPr="000E0424">
        <w:rPr>
          <w:rFonts w:eastAsia="Calibri"/>
          <w:lang w:eastAsia="en-US"/>
        </w:rPr>
        <w:t xml:space="preserve"> not reflect individualised care that is safe, effective and tailored to their specific needs and preferences. Risks are not managed, pain management for consumers receiving palliation and end of life care is also not managed and their comfort not maximised</w:t>
      </w:r>
      <w:r w:rsidR="00021B6C">
        <w:rPr>
          <w:rFonts w:eastAsia="Calibri"/>
          <w:lang w:eastAsia="en-US"/>
        </w:rPr>
        <w:t>.</w:t>
      </w:r>
    </w:p>
    <w:p w14:paraId="4A297A2B" w14:textId="77777777" w:rsidR="000E0424" w:rsidRDefault="000E0424" w:rsidP="00884D77">
      <w:pPr>
        <w:spacing w:before="0" w:after="240"/>
        <w:rPr>
          <w:rFonts w:eastAsia="Calibri"/>
          <w:lang w:eastAsia="en-US"/>
        </w:rPr>
      </w:pPr>
      <w:r w:rsidRPr="000E0424">
        <w:rPr>
          <w:rFonts w:eastAsia="Calibri"/>
          <w:lang w:eastAsia="en-US"/>
        </w:rPr>
        <w:t>Consumers identified as having high impact</w:t>
      </w:r>
      <w:r w:rsidR="00261947">
        <w:rPr>
          <w:rFonts w:eastAsia="Calibri"/>
          <w:lang w:eastAsia="en-US"/>
        </w:rPr>
        <w:t>/</w:t>
      </w:r>
      <w:r w:rsidRPr="000E0424">
        <w:rPr>
          <w:rFonts w:eastAsia="Calibri"/>
          <w:lang w:eastAsia="en-US"/>
        </w:rPr>
        <w:t>high prevalen</w:t>
      </w:r>
      <w:r w:rsidR="00261947">
        <w:rPr>
          <w:rFonts w:eastAsia="Calibri"/>
          <w:lang w:eastAsia="en-US"/>
        </w:rPr>
        <w:t>ce</w:t>
      </w:r>
      <w:r w:rsidRPr="000E0424">
        <w:rPr>
          <w:rFonts w:eastAsia="Calibri"/>
          <w:lang w:eastAsia="en-US"/>
        </w:rPr>
        <w:t xml:space="preserve"> risks have been poorly managed; </w:t>
      </w:r>
      <w:r w:rsidR="00393FC0">
        <w:rPr>
          <w:rFonts w:eastAsia="Calibri"/>
          <w:lang w:eastAsia="en-US"/>
        </w:rPr>
        <w:t xml:space="preserve">with </w:t>
      </w:r>
      <w:r w:rsidRPr="000E0424">
        <w:rPr>
          <w:rFonts w:eastAsia="Calibri"/>
          <w:lang w:eastAsia="en-US"/>
        </w:rPr>
        <w:t>consistent reports of consumers</w:t>
      </w:r>
      <w:r w:rsidR="00393FC0">
        <w:rPr>
          <w:rFonts w:eastAsia="Calibri"/>
          <w:lang w:eastAsia="en-US"/>
        </w:rPr>
        <w:t>’</w:t>
      </w:r>
      <w:r w:rsidRPr="000E0424">
        <w:rPr>
          <w:rFonts w:eastAsia="Calibri"/>
          <w:lang w:eastAsia="en-US"/>
        </w:rPr>
        <w:t xml:space="preserve"> pain not being relieved</w:t>
      </w:r>
      <w:r w:rsidR="00E809CC">
        <w:rPr>
          <w:rFonts w:eastAsia="Calibri"/>
          <w:lang w:eastAsia="en-US"/>
        </w:rPr>
        <w:t>. A</w:t>
      </w:r>
      <w:r w:rsidRPr="000E0424">
        <w:rPr>
          <w:rFonts w:eastAsia="Calibri"/>
          <w:lang w:eastAsia="en-US"/>
        </w:rPr>
        <w:t xml:space="preserve">ppropriately qualified staff including registered nurses were not available to provide pain relief </w:t>
      </w:r>
      <w:r w:rsidR="00E809CC">
        <w:rPr>
          <w:rFonts w:eastAsia="Calibri"/>
          <w:lang w:eastAsia="en-US"/>
        </w:rPr>
        <w:t xml:space="preserve">and/or </w:t>
      </w:r>
      <w:r w:rsidRPr="000E0424">
        <w:rPr>
          <w:rFonts w:eastAsia="Calibri"/>
          <w:lang w:eastAsia="en-US"/>
        </w:rPr>
        <w:t>palliative and end of life care treatment. Consumers’ hygiene ha</w:t>
      </w:r>
      <w:r w:rsidR="00E809CC">
        <w:rPr>
          <w:rFonts w:eastAsia="Calibri"/>
          <w:lang w:eastAsia="en-US"/>
        </w:rPr>
        <w:t>s</w:t>
      </w:r>
      <w:r w:rsidRPr="000E0424">
        <w:rPr>
          <w:rFonts w:eastAsia="Calibri"/>
          <w:lang w:eastAsia="en-US"/>
        </w:rPr>
        <w:t xml:space="preserve"> not been maintained at an optimal level</w:t>
      </w:r>
      <w:r w:rsidR="00DB299D">
        <w:rPr>
          <w:rFonts w:eastAsia="Calibri"/>
          <w:lang w:eastAsia="en-US"/>
        </w:rPr>
        <w:t xml:space="preserve"> and </w:t>
      </w:r>
      <w:r w:rsidRPr="000E0424">
        <w:rPr>
          <w:rFonts w:eastAsia="Calibri"/>
          <w:lang w:eastAsia="en-US"/>
        </w:rPr>
        <w:t>appropriate wound care management has not been provided. Consumers with reduced skin integrity have been poorly managed</w:t>
      </w:r>
      <w:r w:rsidR="00DB299D">
        <w:rPr>
          <w:rFonts w:eastAsia="Calibri"/>
          <w:lang w:eastAsia="en-US"/>
        </w:rPr>
        <w:t xml:space="preserve">, with the </w:t>
      </w:r>
      <w:r w:rsidRPr="000E0424">
        <w:rPr>
          <w:rFonts w:eastAsia="Calibri"/>
          <w:lang w:eastAsia="en-US"/>
        </w:rPr>
        <w:t>risk of pressure injuries not minimise</w:t>
      </w:r>
      <w:r w:rsidR="00DB299D">
        <w:rPr>
          <w:rFonts w:eastAsia="Calibri"/>
          <w:lang w:eastAsia="en-US"/>
        </w:rPr>
        <w:t>d</w:t>
      </w:r>
      <w:r w:rsidRPr="000E0424">
        <w:rPr>
          <w:rFonts w:eastAsia="Calibri"/>
          <w:lang w:eastAsia="en-US"/>
        </w:rPr>
        <w:t xml:space="preserve">. Consumers on psychotropic medications are not managed in accordance with the Restraint Minimisation Principles. A very high medication error and </w:t>
      </w:r>
      <w:r w:rsidR="00625A7D">
        <w:rPr>
          <w:rFonts w:eastAsia="Calibri"/>
          <w:lang w:eastAsia="en-US"/>
        </w:rPr>
        <w:t xml:space="preserve">medication </w:t>
      </w:r>
      <w:r w:rsidRPr="000E0424">
        <w:rPr>
          <w:rFonts w:eastAsia="Calibri"/>
          <w:lang w:eastAsia="en-US"/>
        </w:rPr>
        <w:t>incidents were recorded. Change in consumers</w:t>
      </w:r>
      <w:r w:rsidR="00884D77">
        <w:rPr>
          <w:rFonts w:eastAsia="Calibri"/>
          <w:lang w:eastAsia="en-US"/>
        </w:rPr>
        <w:t>’</w:t>
      </w:r>
      <w:r w:rsidRPr="000E0424">
        <w:rPr>
          <w:rFonts w:eastAsia="Calibri"/>
          <w:lang w:eastAsia="en-US"/>
        </w:rPr>
        <w:t xml:space="preserve"> condition and function </w:t>
      </w:r>
      <w:r w:rsidR="00884D77">
        <w:rPr>
          <w:rFonts w:eastAsia="Calibri"/>
          <w:lang w:eastAsia="en-US"/>
        </w:rPr>
        <w:t xml:space="preserve">is </w:t>
      </w:r>
      <w:r w:rsidRPr="000E0424">
        <w:rPr>
          <w:rFonts w:eastAsia="Calibri"/>
          <w:lang w:eastAsia="en-US"/>
        </w:rPr>
        <w:t xml:space="preserve">not promptly recognised and/ or managed. </w:t>
      </w:r>
    </w:p>
    <w:p w14:paraId="3440ADF2" w14:textId="77777777" w:rsidR="003B1817" w:rsidRPr="003B1817" w:rsidRDefault="003B1817" w:rsidP="003B1817">
      <w:pPr>
        <w:rPr>
          <w:rFonts w:eastAsia="Calibri"/>
          <w:color w:val="auto"/>
          <w:lang w:eastAsia="en-US"/>
        </w:rPr>
      </w:pPr>
      <w:r>
        <w:rPr>
          <w:rFonts w:eastAsia="Calibri"/>
          <w:color w:val="auto"/>
          <w:lang w:eastAsia="en-US"/>
        </w:rPr>
        <w:t>The approved provider has acknowledged that improvements are required to address the matters identified by the Assessment Team. The organisation has outlined specific strategies and actions that they have started to implement and will continue to deliver to address these matters.</w:t>
      </w:r>
    </w:p>
    <w:p w14:paraId="305DED17" w14:textId="77777777" w:rsidR="007F5256" w:rsidRPr="00ED6580" w:rsidRDefault="00154403" w:rsidP="00154403">
      <w:pPr>
        <w:rPr>
          <w:rFonts w:eastAsia="Calibri"/>
          <w:color w:val="auto"/>
          <w:lang w:eastAsia="en-US"/>
        </w:rPr>
      </w:pPr>
      <w:r w:rsidRPr="00ED6580">
        <w:rPr>
          <w:rFonts w:eastAsiaTheme="minorHAnsi"/>
          <w:color w:val="auto"/>
        </w:rPr>
        <w:t xml:space="preserve">The Quality Standard is assessed as </w:t>
      </w:r>
      <w:r w:rsidR="00CC36D3" w:rsidRPr="00ED6580">
        <w:rPr>
          <w:rFonts w:eastAsiaTheme="minorHAnsi"/>
          <w:color w:val="auto"/>
        </w:rPr>
        <w:t>Non-compliant</w:t>
      </w:r>
      <w:r w:rsidRPr="00ED6580">
        <w:rPr>
          <w:rFonts w:eastAsiaTheme="minorHAnsi"/>
          <w:color w:val="auto"/>
        </w:rPr>
        <w:t xml:space="preserve"> as </w:t>
      </w:r>
      <w:r w:rsidR="0032380B">
        <w:rPr>
          <w:rFonts w:eastAsiaTheme="minorHAnsi"/>
          <w:color w:val="auto"/>
        </w:rPr>
        <w:t>all</w:t>
      </w:r>
      <w:r w:rsidRPr="00ED6580">
        <w:rPr>
          <w:rFonts w:eastAsiaTheme="minorHAnsi"/>
          <w:color w:val="auto"/>
        </w:rPr>
        <w:t xml:space="preserve"> of the seven specific requirements have been assessed as</w:t>
      </w:r>
      <w:r w:rsidR="00ED6580" w:rsidRPr="00ED6580">
        <w:rPr>
          <w:rFonts w:eastAsiaTheme="minorHAnsi"/>
          <w:color w:val="auto"/>
        </w:rPr>
        <w:t xml:space="preserve"> </w:t>
      </w:r>
      <w:r w:rsidRPr="00ED6580">
        <w:rPr>
          <w:rFonts w:eastAsiaTheme="minorHAnsi"/>
          <w:color w:val="auto"/>
        </w:rPr>
        <w:t>Non-compliant.</w:t>
      </w:r>
    </w:p>
    <w:p w14:paraId="1E5D4C78"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7C4B6B83" w14:textId="77777777" w:rsidR="00853601" w:rsidRPr="00853601" w:rsidRDefault="00853601" w:rsidP="00853601">
      <w:pPr>
        <w:pStyle w:val="Heading3"/>
      </w:pPr>
      <w:r w:rsidRPr="00853601">
        <w:t>Requirement 3(3)(a)</w:t>
      </w:r>
      <w:r>
        <w:tab/>
        <w:t>Non-compliant</w:t>
      </w:r>
    </w:p>
    <w:p w14:paraId="74686B36" w14:textId="77777777" w:rsidR="00853601" w:rsidRPr="00853601" w:rsidRDefault="00853601" w:rsidP="00853601">
      <w:r w:rsidRPr="00853601">
        <w:t>Each consumer gets safe and effective personal care, clinical care, or both personal care and clinical care, that:</w:t>
      </w:r>
    </w:p>
    <w:p w14:paraId="64E5E2BD"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62384AB2"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249666EE"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8F79140" w14:textId="77777777" w:rsidR="00466B48" w:rsidRDefault="000978E3" w:rsidP="00853601">
      <w:pPr>
        <w:rPr>
          <w:color w:val="auto"/>
        </w:rPr>
      </w:pPr>
      <w:r>
        <w:rPr>
          <w:color w:val="auto"/>
        </w:rPr>
        <w:t>P</w:t>
      </w:r>
      <w:r w:rsidR="00EE7443" w:rsidRPr="00F36D28">
        <w:rPr>
          <w:color w:val="auto"/>
        </w:rPr>
        <w:t xml:space="preserve">ersonal care and clinical care </w:t>
      </w:r>
      <w:r w:rsidR="00F349CB" w:rsidRPr="00F36D28">
        <w:rPr>
          <w:color w:val="auto"/>
        </w:rPr>
        <w:t>are</w:t>
      </w:r>
      <w:r w:rsidR="00EE7443" w:rsidRPr="00F36D28">
        <w:rPr>
          <w:color w:val="auto"/>
        </w:rPr>
        <w:t xml:space="preserve"> </w:t>
      </w:r>
      <w:r>
        <w:rPr>
          <w:color w:val="auto"/>
        </w:rPr>
        <w:t xml:space="preserve">not </w:t>
      </w:r>
      <w:r w:rsidR="00617EE9">
        <w:rPr>
          <w:color w:val="auto"/>
        </w:rPr>
        <w:t xml:space="preserve">delivered according to </w:t>
      </w:r>
      <w:r w:rsidR="00EE7443" w:rsidRPr="00F36D28">
        <w:rPr>
          <w:color w:val="auto"/>
        </w:rPr>
        <w:t>best practice, tailored to</w:t>
      </w:r>
      <w:r w:rsidR="007447DB" w:rsidRPr="00F36D28">
        <w:rPr>
          <w:color w:val="auto"/>
        </w:rPr>
        <w:t xml:space="preserve"> individual</w:t>
      </w:r>
      <w:r w:rsidR="00EA7008" w:rsidRPr="00F36D28">
        <w:rPr>
          <w:color w:val="auto"/>
        </w:rPr>
        <w:t>’</w:t>
      </w:r>
      <w:r w:rsidR="007447DB" w:rsidRPr="00F36D28">
        <w:rPr>
          <w:color w:val="auto"/>
        </w:rPr>
        <w:t>s needs or</w:t>
      </w:r>
      <w:r w:rsidR="00DC2DB1">
        <w:rPr>
          <w:color w:val="auto"/>
        </w:rPr>
        <w:t xml:space="preserve"> optimises</w:t>
      </w:r>
      <w:r w:rsidR="007447DB" w:rsidRPr="00F36D28">
        <w:rPr>
          <w:color w:val="auto"/>
        </w:rPr>
        <w:t xml:space="preserve"> </w:t>
      </w:r>
      <w:r w:rsidR="00DC2DB1">
        <w:rPr>
          <w:color w:val="auto"/>
        </w:rPr>
        <w:t>consumers’’</w:t>
      </w:r>
      <w:r w:rsidR="007447DB" w:rsidRPr="00F36D28">
        <w:rPr>
          <w:color w:val="auto"/>
        </w:rPr>
        <w:t xml:space="preserve"> health and well-bein</w:t>
      </w:r>
      <w:r w:rsidR="00DC2DB1">
        <w:rPr>
          <w:color w:val="auto"/>
        </w:rPr>
        <w:t xml:space="preserve">g. </w:t>
      </w:r>
    </w:p>
    <w:p w14:paraId="0C8C2775" w14:textId="77777777" w:rsidR="00985313" w:rsidRDefault="00985313" w:rsidP="00853601">
      <w:pPr>
        <w:rPr>
          <w:color w:val="auto"/>
        </w:rPr>
      </w:pPr>
      <w:r>
        <w:rPr>
          <w:color w:val="auto"/>
        </w:rPr>
        <w:t xml:space="preserve">There are insufficient staff at the service to be able to deliver individualised care that is best practice, tailored and optimal. </w:t>
      </w:r>
      <w:r w:rsidR="004917C9">
        <w:rPr>
          <w:color w:val="auto"/>
        </w:rPr>
        <w:t xml:space="preserve">Staff also have limited understanding </w:t>
      </w:r>
      <w:r w:rsidR="002257BE">
        <w:rPr>
          <w:color w:val="auto"/>
        </w:rPr>
        <w:t>of the Quality Standards, and writte</w:t>
      </w:r>
      <w:r w:rsidR="00917B20">
        <w:rPr>
          <w:color w:val="auto"/>
        </w:rPr>
        <w:t>n policies about best practice care delivery are organisation wide, but not tailored to the specific service</w:t>
      </w:r>
      <w:r w:rsidR="005D1C4B">
        <w:rPr>
          <w:color w:val="auto"/>
        </w:rPr>
        <w:t xml:space="preserve">. </w:t>
      </w:r>
      <w:r w:rsidR="006358C0">
        <w:rPr>
          <w:color w:val="auto"/>
        </w:rPr>
        <w:t xml:space="preserve">A review of care planning documents and information derived from interviews with staff and consumers </w:t>
      </w:r>
      <w:r w:rsidR="006358C0">
        <w:rPr>
          <w:color w:val="auto"/>
        </w:rPr>
        <w:lastRenderedPageBreak/>
        <w:t xml:space="preserve">demonstrates that </w:t>
      </w:r>
      <w:r w:rsidR="00E00E2B">
        <w:rPr>
          <w:color w:val="auto"/>
        </w:rPr>
        <w:t>the service’s approach to care delivery is not consistent with best practice</w:t>
      </w:r>
      <w:r w:rsidR="003E20AC">
        <w:rPr>
          <w:color w:val="auto"/>
        </w:rPr>
        <w:t xml:space="preserve">. For example, </w:t>
      </w:r>
      <w:r w:rsidR="00390B37">
        <w:rPr>
          <w:color w:val="auto"/>
        </w:rPr>
        <w:t>appropriately qualified staff have not provided treatment to palliating consumers</w:t>
      </w:r>
      <w:r w:rsidR="00864660">
        <w:rPr>
          <w:color w:val="auto"/>
        </w:rPr>
        <w:t xml:space="preserve">. </w:t>
      </w:r>
      <w:r w:rsidR="002C444A">
        <w:rPr>
          <w:color w:val="auto"/>
        </w:rPr>
        <w:t>Palliating</w:t>
      </w:r>
      <w:r w:rsidR="00864660">
        <w:rPr>
          <w:color w:val="auto"/>
        </w:rPr>
        <w:t xml:space="preserve"> consumers</w:t>
      </w:r>
      <w:r w:rsidR="002C444A">
        <w:rPr>
          <w:color w:val="auto"/>
        </w:rPr>
        <w:t xml:space="preserve"> pain</w:t>
      </w:r>
      <w:r w:rsidR="003D120F">
        <w:rPr>
          <w:color w:val="auto"/>
        </w:rPr>
        <w:t xml:space="preserve"> was not managed </w:t>
      </w:r>
      <w:r w:rsidR="00F349CB">
        <w:rPr>
          <w:color w:val="auto"/>
        </w:rPr>
        <w:t>effectively,</w:t>
      </w:r>
      <w:r w:rsidR="006E76B4">
        <w:rPr>
          <w:color w:val="auto"/>
        </w:rPr>
        <w:t xml:space="preserve"> </w:t>
      </w:r>
      <w:r w:rsidR="00516862">
        <w:rPr>
          <w:color w:val="auto"/>
        </w:rPr>
        <w:t>and external palliative support was not sought.</w:t>
      </w:r>
    </w:p>
    <w:p w14:paraId="77D279DC" w14:textId="77777777" w:rsidR="00CC3195" w:rsidRPr="00CC3195" w:rsidRDefault="00936C80" w:rsidP="00CC3195">
      <w:pPr>
        <w:rPr>
          <w:color w:val="auto"/>
        </w:rPr>
      </w:pPr>
      <w:r>
        <w:rPr>
          <w:color w:val="auto"/>
        </w:rPr>
        <w:t>The service has not always</w:t>
      </w:r>
      <w:r w:rsidR="00CC3195" w:rsidRPr="00CC3195">
        <w:rPr>
          <w:color w:val="auto"/>
        </w:rPr>
        <w:t xml:space="preserve"> implement</w:t>
      </w:r>
      <w:r>
        <w:rPr>
          <w:color w:val="auto"/>
        </w:rPr>
        <w:t>ed</w:t>
      </w:r>
      <w:r w:rsidR="00CC3195" w:rsidRPr="00CC3195">
        <w:rPr>
          <w:color w:val="auto"/>
        </w:rPr>
        <w:t xml:space="preserve"> medical directives regarding</w:t>
      </w:r>
      <w:r>
        <w:rPr>
          <w:color w:val="auto"/>
        </w:rPr>
        <w:t xml:space="preserve"> fluid restrictions</w:t>
      </w:r>
      <w:r w:rsidR="00BA7861">
        <w:rPr>
          <w:color w:val="auto"/>
        </w:rPr>
        <w:t xml:space="preserve"> and</w:t>
      </w:r>
      <w:r w:rsidR="00CC3195" w:rsidRPr="00CC3195">
        <w:rPr>
          <w:color w:val="auto"/>
        </w:rPr>
        <w:t xml:space="preserve"> </w:t>
      </w:r>
      <w:r w:rsidR="00C735EA">
        <w:rPr>
          <w:color w:val="auto"/>
        </w:rPr>
        <w:t xml:space="preserve">did not adhere to service policy regarding the </w:t>
      </w:r>
      <w:r w:rsidR="00A26BC3">
        <w:rPr>
          <w:color w:val="auto"/>
        </w:rPr>
        <w:t xml:space="preserve">immediate </w:t>
      </w:r>
      <w:r w:rsidR="00CC3195" w:rsidRPr="00CC3195">
        <w:rPr>
          <w:color w:val="auto"/>
        </w:rPr>
        <w:t xml:space="preserve">escalation </w:t>
      </w:r>
      <w:r w:rsidR="00C735EA">
        <w:rPr>
          <w:color w:val="auto"/>
        </w:rPr>
        <w:t>of chest pain</w:t>
      </w:r>
      <w:r w:rsidR="00A26BC3">
        <w:rPr>
          <w:color w:val="auto"/>
        </w:rPr>
        <w:t xml:space="preserve"> for medical review.</w:t>
      </w:r>
      <w:r w:rsidR="007D60DA">
        <w:rPr>
          <w:color w:val="auto"/>
        </w:rPr>
        <w:t xml:space="preserve"> In addition, the service has not monitored consumers pain, </w:t>
      </w:r>
      <w:r w:rsidR="00BE3A78">
        <w:rPr>
          <w:color w:val="auto"/>
        </w:rPr>
        <w:t>blood glucose le</w:t>
      </w:r>
      <w:r w:rsidR="00B7001F">
        <w:rPr>
          <w:color w:val="auto"/>
        </w:rPr>
        <w:t xml:space="preserve">vels, </w:t>
      </w:r>
      <w:r w:rsidR="00545211">
        <w:rPr>
          <w:color w:val="auto"/>
        </w:rPr>
        <w:t>fluid intake</w:t>
      </w:r>
      <w:r w:rsidR="00D97F86">
        <w:rPr>
          <w:color w:val="auto"/>
        </w:rPr>
        <w:t>,</w:t>
      </w:r>
      <w:r w:rsidR="00084B07">
        <w:rPr>
          <w:color w:val="auto"/>
        </w:rPr>
        <w:t xml:space="preserve"> </w:t>
      </w:r>
      <w:r w:rsidR="00545211">
        <w:rPr>
          <w:color w:val="auto"/>
        </w:rPr>
        <w:t>and repositioning as per medical instructions</w:t>
      </w:r>
      <w:r w:rsidR="00032067">
        <w:rPr>
          <w:color w:val="auto"/>
        </w:rPr>
        <w:t xml:space="preserve"> and has not undertaken appropriate assessment of consumers </w:t>
      </w:r>
      <w:r w:rsidR="00D60985">
        <w:rPr>
          <w:color w:val="auto"/>
        </w:rPr>
        <w:t xml:space="preserve">following changes in their condition. </w:t>
      </w:r>
    </w:p>
    <w:p w14:paraId="6099DC43" w14:textId="77777777" w:rsidR="00CC3195" w:rsidRDefault="00507737" w:rsidP="00853601">
      <w:pPr>
        <w:rPr>
          <w:color w:val="auto"/>
        </w:rPr>
      </w:pPr>
      <w:r>
        <w:rPr>
          <w:color w:val="auto"/>
        </w:rPr>
        <w:t xml:space="preserve">While the service’s </w:t>
      </w:r>
      <w:r w:rsidR="009F4EE5">
        <w:rPr>
          <w:color w:val="auto"/>
        </w:rPr>
        <w:t xml:space="preserve">policy notes the use of preventative </w:t>
      </w:r>
      <w:r w:rsidR="00455E79">
        <w:rPr>
          <w:color w:val="auto"/>
        </w:rPr>
        <w:t xml:space="preserve">personal </w:t>
      </w:r>
      <w:r w:rsidR="002B1492">
        <w:rPr>
          <w:color w:val="auto"/>
        </w:rPr>
        <w:t xml:space="preserve">and clinical </w:t>
      </w:r>
      <w:r w:rsidR="009F4EE5">
        <w:rPr>
          <w:color w:val="auto"/>
        </w:rPr>
        <w:t xml:space="preserve">care measures such as </w:t>
      </w:r>
      <w:r w:rsidR="00455E79">
        <w:rPr>
          <w:color w:val="auto"/>
        </w:rPr>
        <w:t xml:space="preserve">effective continence management, bathing and showering </w:t>
      </w:r>
      <w:r w:rsidR="002B1492">
        <w:rPr>
          <w:color w:val="auto"/>
        </w:rPr>
        <w:t>and use of correct ma</w:t>
      </w:r>
      <w:r w:rsidR="009F3955">
        <w:rPr>
          <w:color w:val="auto"/>
        </w:rPr>
        <w:t xml:space="preserve">nual </w:t>
      </w:r>
      <w:r w:rsidR="002B1492">
        <w:rPr>
          <w:color w:val="auto"/>
        </w:rPr>
        <w:t>handling, the</w:t>
      </w:r>
      <w:r w:rsidR="00FC0121">
        <w:rPr>
          <w:color w:val="auto"/>
        </w:rPr>
        <w:t xml:space="preserve"> policy does not specify the frequency at which these measures should occur in order to prevent</w:t>
      </w:r>
      <w:r w:rsidR="00EC2675">
        <w:rPr>
          <w:color w:val="auto"/>
        </w:rPr>
        <w:t xml:space="preserve"> a decline in consumer condition.</w:t>
      </w:r>
      <w:r w:rsidR="006430D7">
        <w:rPr>
          <w:color w:val="auto"/>
        </w:rPr>
        <w:t xml:space="preserve"> In addition, </w:t>
      </w:r>
      <w:r w:rsidR="000C5CDC">
        <w:rPr>
          <w:color w:val="auto"/>
        </w:rPr>
        <w:t xml:space="preserve">the service did not have sufficient supplies of continence aids to </w:t>
      </w:r>
      <w:r w:rsidR="004677E8">
        <w:rPr>
          <w:color w:val="auto"/>
        </w:rPr>
        <w:t>ensure that consumers dignity, comfort and personal care was optimal, best practice or tailored to their needs.</w:t>
      </w:r>
    </w:p>
    <w:p w14:paraId="09A3F38C" w14:textId="77777777" w:rsidR="00853601" w:rsidRPr="0093118D" w:rsidRDefault="00853601" w:rsidP="0093118D">
      <w:pPr>
        <w:pStyle w:val="Heading3"/>
      </w:pPr>
      <w:r w:rsidRPr="00853601">
        <w:t>Requirement 3(3)(b)</w:t>
      </w:r>
      <w:r>
        <w:tab/>
        <w:t>Non-compliant</w:t>
      </w:r>
    </w:p>
    <w:p w14:paraId="71C30957" w14:textId="77777777" w:rsidR="00853601" w:rsidRPr="00853601" w:rsidRDefault="00853601" w:rsidP="00853601">
      <w:r w:rsidRPr="00853601">
        <w:rPr>
          <w:szCs w:val="22"/>
        </w:rPr>
        <w:t>Effective management of high impact or high prevalence risks associated with the care of each consumer.</w:t>
      </w:r>
    </w:p>
    <w:p w14:paraId="624A3362" w14:textId="77777777" w:rsidR="009F1663" w:rsidRDefault="0078462B" w:rsidP="00853601">
      <w:pPr>
        <w:rPr>
          <w:color w:val="auto"/>
        </w:rPr>
      </w:pPr>
      <w:r w:rsidRPr="00A413BC">
        <w:rPr>
          <w:color w:val="auto"/>
        </w:rPr>
        <w:t xml:space="preserve">I am not satisfied that the service </w:t>
      </w:r>
      <w:r w:rsidR="00EB2D15" w:rsidRPr="00A413BC">
        <w:rPr>
          <w:color w:val="auto"/>
        </w:rPr>
        <w:t>is managing high prevalence or high impact risks effectively. Consumer</w:t>
      </w:r>
      <w:r w:rsidR="00AF4972" w:rsidRPr="00A413BC">
        <w:rPr>
          <w:color w:val="auto"/>
        </w:rPr>
        <w:t>’s fluid intake is not monitored</w:t>
      </w:r>
      <w:r w:rsidR="00475B96" w:rsidRPr="00A413BC">
        <w:rPr>
          <w:color w:val="auto"/>
        </w:rPr>
        <w:t xml:space="preserve">, </w:t>
      </w:r>
      <w:r w:rsidR="005E4053">
        <w:rPr>
          <w:color w:val="auto"/>
        </w:rPr>
        <w:t xml:space="preserve">foods </w:t>
      </w:r>
      <w:r w:rsidR="00173F2C">
        <w:rPr>
          <w:color w:val="auto"/>
        </w:rPr>
        <w:t xml:space="preserve">and/or medications </w:t>
      </w:r>
      <w:r w:rsidR="005E4053">
        <w:rPr>
          <w:color w:val="auto"/>
        </w:rPr>
        <w:t>are not managed</w:t>
      </w:r>
      <w:r w:rsidR="00475B96" w:rsidRPr="00A413BC">
        <w:rPr>
          <w:color w:val="auto"/>
        </w:rPr>
        <w:t xml:space="preserve"> appropriately to</w:t>
      </w:r>
      <w:r w:rsidR="005E4053">
        <w:rPr>
          <w:color w:val="auto"/>
        </w:rPr>
        <w:t xml:space="preserve"> </w:t>
      </w:r>
      <w:r w:rsidR="007D0765">
        <w:rPr>
          <w:color w:val="auto"/>
        </w:rPr>
        <w:t>minimise</w:t>
      </w:r>
      <w:r w:rsidR="00FA59C6" w:rsidRPr="00A413BC">
        <w:rPr>
          <w:color w:val="auto"/>
        </w:rPr>
        <w:t xml:space="preserve"> potential choking risks and </w:t>
      </w:r>
      <w:r w:rsidR="007D0765">
        <w:rPr>
          <w:color w:val="auto"/>
        </w:rPr>
        <w:t>consumers</w:t>
      </w:r>
      <w:r w:rsidR="00086EE2">
        <w:rPr>
          <w:color w:val="auto"/>
        </w:rPr>
        <w:t xml:space="preserve"> showing signs of depression</w:t>
      </w:r>
      <w:r w:rsidR="00D37727" w:rsidRPr="00A413BC">
        <w:rPr>
          <w:color w:val="auto"/>
        </w:rPr>
        <w:t xml:space="preserve"> </w:t>
      </w:r>
      <w:r w:rsidR="00086EE2">
        <w:rPr>
          <w:color w:val="auto"/>
        </w:rPr>
        <w:t xml:space="preserve">are not </w:t>
      </w:r>
      <w:r w:rsidR="00D37727" w:rsidRPr="00A413BC">
        <w:rPr>
          <w:color w:val="auto"/>
        </w:rPr>
        <w:t>referred for</w:t>
      </w:r>
      <w:r w:rsidR="00086EE2">
        <w:rPr>
          <w:color w:val="auto"/>
        </w:rPr>
        <w:t xml:space="preserve"> </w:t>
      </w:r>
      <w:r w:rsidR="00D37727" w:rsidRPr="00A413BC">
        <w:rPr>
          <w:color w:val="auto"/>
        </w:rPr>
        <w:t>review.</w:t>
      </w:r>
      <w:r w:rsidR="0046279E" w:rsidRPr="00A413BC">
        <w:rPr>
          <w:color w:val="auto"/>
        </w:rPr>
        <w:t xml:space="preserve"> </w:t>
      </w:r>
      <w:r w:rsidR="005353D7" w:rsidRPr="00A413BC">
        <w:rPr>
          <w:color w:val="auto"/>
        </w:rPr>
        <w:t xml:space="preserve">In addition, </w:t>
      </w:r>
      <w:r w:rsidR="00616F09" w:rsidRPr="00A413BC">
        <w:rPr>
          <w:color w:val="auto"/>
        </w:rPr>
        <w:t>consumers experiencing pain</w:t>
      </w:r>
      <w:r w:rsidR="001A4ECA" w:rsidRPr="00A413BC">
        <w:rPr>
          <w:color w:val="auto"/>
        </w:rPr>
        <w:t xml:space="preserve"> a</w:t>
      </w:r>
      <w:r w:rsidR="00BC536A" w:rsidRPr="00A413BC">
        <w:rPr>
          <w:color w:val="auto"/>
        </w:rPr>
        <w:t>re</w:t>
      </w:r>
      <w:r w:rsidR="00166CAB">
        <w:rPr>
          <w:color w:val="auto"/>
        </w:rPr>
        <w:t xml:space="preserve"> either</w:t>
      </w:r>
      <w:r w:rsidR="001A4ECA" w:rsidRPr="00A413BC">
        <w:rPr>
          <w:color w:val="auto"/>
        </w:rPr>
        <w:t xml:space="preserve"> not</w:t>
      </w:r>
      <w:r w:rsidR="0097026D" w:rsidRPr="00A413BC">
        <w:rPr>
          <w:color w:val="auto"/>
        </w:rPr>
        <w:t xml:space="preserve"> </w:t>
      </w:r>
      <w:r w:rsidR="001A4ECA" w:rsidRPr="00A413BC">
        <w:rPr>
          <w:color w:val="auto"/>
        </w:rPr>
        <w:t>assessed to determine if interventions are effective</w:t>
      </w:r>
      <w:r w:rsidR="00B73800">
        <w:rPr>
          <w:color w:val="auto"/>
        </w:rPr>
        <w:t>,</w:t>
      </w:r>
      <w:r w:rsidR="00166CAB">
        <w:rPr>
          <w:color w:val="auto"/>
        </w:rPr>
        <w:t xml:space="preserve"> </w:t>
      </w:r>
      <w:r w:rsidR="00FE4D42">
        <w:rPr>
          <w:color w:val="auto"/>
        </w:rPr>
        <w:t xml:space="preserve">not assessed in a timely manner </w:t>
      </w:r>
      <w:r w:rsidR="00166CAB">
        <w:rPr>
          <w:color w:val="auto"/>
        </w:rPr>
        <w:t>or are assessed but pain is not monitored</w:t>
      </w:r>
      <w:r w:rsidR="0097026D" w:rsidRPr="00A413BC">
        <w:rPr>
          <w:color w:val="auto"/>
        </w:rPr>
        <w:t xml:space="preserve"> despite </w:t>
      </w:r>
      <w:r w:rsidR="0052228A" w:rsidRPr="00A413BC">
        <w:rPr>
          <w:color w:val="auto"/>
        </w:rPr>
        <w:t xml:space="preserve">records showing that the consumer continues to experience </w:t>
      </w:r>
      <w:r w:rsidR="002A4720" w:rsidRPr="00A413BC">
        <w:rPr>
          <w:color w:val="auto"/>
        </w:rPr>
        <w:t>frequent p</w:t>
      </w:r>
      <w:r w:rsidR="00C616A2" w:rsidRPr="00A413BC">
        <w:rPr>
          <w:color w:val="auto"/>
        </w:rPr>
        <w:t xml:space="preserve">ain. There are </w:t>
      </w:r>
      <w:r w:rsidR="0054206D">
        <w:rPr>
          <w:color w:val="auto"/>
        </w:rPr>
        <w:t>i</w:t>
      </w:r>
      <w:r w:rsidR="00C616A2" w:rsidRPr="00A413BC">
        <w:rPr>
          <w:color w:val="auto"/>
        </w:rPr>
        <w:t xml:space="preserve">nstances of </w:t>
      </w:r>
      <w:r w:rsidR="00D5761C" w:rsidRPr="00A413BC">
        <w:rPr>
          <w:color w:val="auto"/>
        </w:rPr>
        <w:t xml:space="preserve">poor </w:t>
      </w:r>
      <w:r w:rsidR="008D775B">
        <w:rPr>
          <w:color w:val="auto"/>
        </w:rPr>
        <w:t xml:space="preserve">and unsafe </w:t>
      </w:r>
      <w:r w:rsidR="00D5761C" w:rsidRPr="00A413BC">
        <w:rPr>
          <w:color w:val="auto"/>
        </w:rPr>
        <w:t>administration of medication</w:t>
      </w:r>
      <w:r w:rsidR="0054206D">
        <w:rPr>
          <w:color w:val="auto"/>
        </w:rPr>
        <w:t>, including documentation errors</w:t>
      </w:r>
      <w:r w:rsidR="00637798">
        <w:rPr>
          <w:color w:val="auto"/>
        </w:rPr>
        <w:t>,</w:t>
      </w:r>
      <w:r w:rsidR="008D775B">
        <w:rPr>
          <w:color w:val="auto"/>
        </w:rPr>
        <w:t xml:space="preserve"> failure to use sanitiser before administering medications </w:t>
      </w:r>
      <w:r w:rsidR="00AD4D8B">
        <w:rPr>
          <w:color w:val="auto"/>
        </w:rPr>
        <w:t xml:space="preserve">and </w:t>
      </w:r>
      <w:r w:rsidR="00274E43">
        <w:rPr>
          <w:color w:val="auto"/>
        </w:rPr>
        <w:t>care staff making decisions about the administration of complex medications</w:t>
      </w:r>
      <w:r w:rsidR="00E53D9A">
        <w:rPr>
          <w:color w:val="auto"/>
        </w:rPr>
        <w:t>.</w:t>
      </w:r>
    </w:p>
    <w:p w14:paraId="53A21C47" w14:textId="77777777" w:rsidR="00401C8A" w:rsidRDefault="005156CA" w:rsidP="00853601">
      <w:pPr>
        <w:rPr>
          <w:color w:val="auto"/>
        </w:rPr>
      </w:pPr>
      <w:r>
        <w:rPr>
          <w:color w:val="auto"/>
        </w:rPr>
        <w:t>T</w:t>
      </w:r>
      <w:r w:rsidR="00E92E13">
        <w:rPr>
          <w:color w:val="auto"/>
        </w:rPr>
        <w:t xml:space="preserve">he service has not taken appropriate action </w:t>
      </w:r>
      <w:r w:rsidR="00A652CB">
        <w:rPr>
          <w:color w:val="auto"/>
        </w:rPr>
        <w:t xml:space="preserve">to manage the behaviours of consumers with challenging behaviours </w:t>
      </w:r>
      <w:r w:rsidR="00E92E13">
        <w:rPr>
          <w:color w:val="auto"/>
        </w:rPr>
        <w:t xml:space="preserve">following </w:t>
      </w:r>
      <w:r w:rsidR="000259F4">
        <w:rPr>
          <w:color w:val="auto"/>
        </w:rPr>
        <w:t>incidents of aggression</w:t>
      </w:r>
      <w:r w:rsidR="0054442D">
        <w:rPr>
          <w:color w:val="auto"/>
        </w:rPr>
        <w:t>, with behaviour assessments not completed and interventions to manage the behaviours</w:t>
      </w:r>
      <w:r w:rsidR="00851CD5">
        <w:rPr>
          <w:color w:val="auto"/>
        </w:rPr>
        <w:t xml:space="preserve"> </w:t>
      </w:r>
      <w:r w:rsidR="0054442D">
        <w:rPr>
          <w:color w:val="auto"/>
        </w:rPr>
        <w:t>not included in behaviour care plans.</w:t>
      </w:r>
      <w:r w:rsidR="002646EF">
        <w:rPr>
          <w:color w:val="auto"/>
        </w:rPr>
        <w:t xml:space="preserve"> </w:t>
      </w:r>
    </w:p>
    <w:p w14:paraId="0D23BC4B" w14:textId="77777777" w:rsidR="00E53D9A" w:rsidRDefault="00E53D9A">
      <w:pPr>
        <w:spacing w:before="0" w:after="160" w:line="259" w:lineRule="auto"/>
        <w:rPr>
          <w:color w:val="auto"/>
        </w:rPr>
      </w:pPr>
      <w:r>
        <w:rPr>
          <w:color w:val="auto"/>
        </w:rPr>
        <w:br w:type="page"/>
      </w:r>
    </w:p>
    <w:p w14:paraId="2EFB3D53" w14:textId="77777777" w:rsidR="00F22002" w:rsidRDefault="002646EF" w:rsidP="00853601">
      <w:pPr>
        <w:rPr>
          <w:color w:val="auto"/>
        </w:rPr>
      </w:pPr>
      <w:r>
        <w:rPr>
          <w:color w:val="auto"/>
        </w:rPr>
        <w:lastRenderedPageBreak/>
        <w:t xml:space="preserve">Consumers at risk of falls </w:t>
      </w:r>
      <w:r w:rsidR="002C3E7D">
        <w:rPr>
          <w:color w:val="auto"/>
        </w:rPr>
        <w:t xml:space="preserve">are not </w:t>
      </w:r>
      <w:r w:rsidR="008F37A7">
        <w:rPr>
          <w:color w:val="auto"/>
        </w:rPr>
        <w:t>supervised to minimise the risk of falls reoccurring</w:t>
      </w:r>
      <w:r w:rsidR="0002209A">
        <w:rPr>
          <w:color w:val="auto"/>
        </w:rPr>
        <w:t xml:space="preserve"> and have not been reviewed by medical practitioners or transferred to hospital </w:t>
      </w:r>
      <w:r w:rsidR="00316725">
        <w:rPr>
          <w:color w:val="auto"/>
        </w:rPr>
        <w:t>i</w:t>
      </w:r>
      <w:r w:rsidR="00F8573C">
        <w:rPr>
          <w:color w:val="auto"/>
        </w:rPr>
        <w:t>n</w:t>
      </w:r>
      <w:r w:rsidR="00316725">
        <w:rPr>
          <w:color w:val="auto"/>
        </w:rPr>
        <w:t xml:space="preserve"> accordance with service policy. </w:t>
      </w:r>
      <w:r w:rsidR="001C4352">
        <w:rPr>
          <w:color w:val="auto"/>
        </w:rPr>
        <w:t>W</w:t>
      </w:r>
      <w:r w:rsidR="00603A3E">
        <w:rPr>
          <w:color w:val="auto"/>
        </w:rPr>
        <w:t xml:space="preserve">ound </w:t>
      </w:r>
      <w:r w:rsidR="003E4BAF">
        <w:rPr>
          <w:color w:val="auto"/>
        </w:rPr>
        <w:t>d</w:t>
      </w:r>
      <w:r w:rsidR="00301717">
        <w:rPr>
          <w:color w:val="auto"/>
        </w:rPr>
        <w:t>ocumentation does not assist in identification of c</w:t>
      </w:r>
      <w:r w:rsidR="0060599B">
        <w:rPr>
          <w:color w:val="auto"/>
        </w:rPr>
        <w:t xml:space="preserve">hanges </w:t>
      </w:r>
      <w:r w:rsidR="00414144">
        <w:rPr>
          <w:color w:val="auto"/>
        </w:rPr>
        <w:t>to wounds and wound dressings are not attended to as recommended.</w:t>
      </w:r>
      <w:r w:rsidR="00870DF4">
        <w:rPr>
          <w:color w:val="auto"/>
        </w:rPr>
        <w:t xml:space="preserve"> </w:t>
      </w:r>
      <w:r w:rsidR="00F8573C">
        <w:rPr>
          <w:color w:val="auto"/>
        </w:rPr>
        <w:t xml:space="preserve">Consumers returning to the service following a hospital transfer are not consistently reassessed </w:t>
      </w:r>
      <w:r w:rsidR="00AC1DFD">
        <w:rPr>
          <w:color w:val="auto"/>
        </w:rPr>
        <w:t>as per the service’s policy</w:t>
      </w:r>
      <w:r w:rsidR="0022545B">
        <w:rPr>
          <w:color w:val="auto"/>
        </w:rPr>
        <w:t>.</w:t>
      </w:r>
      <w:r w:rsidR="00C70048">
        <w:rPr>
          <w:color w:val="auto"/>
        </w:rPr>
        <w:t xml:space="preserve"> Vital signs are not always taken </w:t>
      </w:r>
      <w:r w:rsidR="009B0E17">
        <w:rPr>
          <w:color w:val="auto"/>
        </w:rPr>
        <w:t>as stipulated by the service’s policy.</w:t>
      </w:r>
    </w:p>
    <w:p w14:paraId="776C55D7" w14:textId="77777777" w:rsidR="00853601" w:rsidRPr="00D435F8" w:rsidRDefault="00853601" w:rsidP="00853601">
      <w:pPr>
        <w:pStyle w:val="Heading3"/>
      </w:pPr>
      <w:r w:rsidRPr="00D435F8">
        <w:t>Requirement 3(3)(c)</w:t>
      </w:r>
      <w:r>
        <w:tab/>
        <w:t>Non-compliant</w:t>
      </w:r>
    </w:p>
    <w:p w14:paraId="12261E42"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5B6374E9" w14:textId="77777777" w:rsidR="00853601" w:rsidRDefault="00262056" w:rsidP="00853601">
      <w:r>
        <w:t>T</w:t>
      </w:r>
      <w:r w:rsidR="006C4F60">
        <w:t xml:space="preserve">he service is not </w:t>
      </w:r>
      <w:r>
        <w:t xml:space="preserve">demonstrating </w:t>
      </w:r>
      <w:r w:rsidR="00837E01">
        <w:t xml:space="preserve">that it has </w:t>
      </w:r>
      <w:r w:rsidR="006C4F60">
        <w:t>adequately recognis</w:t>
      </w:r>
      <w:r w:rsidR="00837E01">
        <w:t>ed</w:t>
      </w:r>
      <w:r w:rsidR="006C4F60">
        <w:t xml:space="preserve"> the needs</w:t>
      </w:r>
      <w:r w:rsidR="003B5DDA">
        <w:t>, g</w:t>
      </w:r>
      <w:r w:rsidR="002D6CEF">
        <w:t>oa</w:t>
      </w:r>
      <w:r w:rsidR="003B5DDA">
        <w:t>ls or preferences of consumers nearing end of life</w:t>
      </w:r>
      <w:r w:rsidR="002D6CEF">
        <w:t xml:space="preserve">. Consumers care plans </w:t>
      </w:r>
      <w:r w:rsidR="007503F4">
        <w:t xml:space="preserve">do not reflect their end of life wishes, there are </w:t>
      </w:r>
      <w:r w:rsidR="009D73EA">
        <w:t xml:space="preserve">gaps in </w:t>
      </w:r>
      <w:r w:rsidR="00957C7A">
        <w:t xml:space="preserve">the </w:t>
      </w:r>
      <w:r w:rsidR="00C0376D">
        <w:t>provision of end of life care</w:t>
      </w:r>
      <w:r w:rsidR="00AF4300">
        <w:t xml:space="preserve">, including </w:t>
      </w:r>
      <w:r w:rsidR="00E13515">
        <w:t>pain monitoring</w:t>
      </w:r>
      <w:r w:rsidR="007503F4">
        <w:t xml:space="preserve"> and management</w:t>
      </w:r>
      <w:r w:rsidR="00C07498">
        <w:t>,</w:t>
      </w:r>
      <w:r w:rsidR="00BD6284">
        <w:t xml:space="preserve"> comfort and dignity was not preserved</w:t>
      </w:r>
      <w:r w:rsidR="001F3142">
        <w:t xml:space="preserve"> and </w:t>
      </w:r>
      <w:r w:rsidR="00BD6284">
        <w:t>ther</w:t>
      </w:r>
      <w:r w:rsidR="00586027">
        <w:t xml:space="preserve">e </w:t>
      </w:r>
      <w:r w:rsidR="00BD6284">
        <w:t>ha</w:t>
      </w:r>
      <w:r w:rsidR="00586027">
        <w:t>s</w:t>
      </w:r>
      <w:r w:rsidR="00BD6284">
        <w:t xml:space="preserve"> not been </w:t>
      </w:r>
      <w:r w:rsidR="001F3142">
        <w:t xml:space="preserve">timely referrals to palliative care </w:t>
      </w:r>
      <w:r w:rsidR="00A803C3">
        <w:t>specialists</w:t>
      </w:r>
      <w:r w:rsidR="001F3142">
        <w:t>.</w:t>
      </w:r>
      <w:r w:rsidR="001D5665">
        <w:t xml:space="preserve"> While staff at the service could generally describe </w:t>
      </w:r>
      <w:r w:rsidR="005A4776">
        <w:t>the way in which care delivery changes for consumers nearing end of life, they are constrained in delivering this care d</w:t>
      </w:r>
      <w:r w:rsidR="00585C67">
        <w:t>u</w:t>
      </w:r>
      <w:r w:rsidR="005A4776">
        <w:t>e t</w:t>
      </w:r>
      <w:r w:rsidR="00586027">
        <w:t>o</w:t>
      </w:r>
      <w:r w:rsidR="005A4776">
        <w:t xml:space="preserve"> inadequate staffing numbers</w:t>
      </w:r>
      <w:r w:rsidR="00751D57">
        <w:t xml:space="preserve">, issues with supply of medications and lack of access to </w:t>
      </w:r>
      <w:r w:rsidR="00585C67">
        <w:t>clinical expertise form registered nurses and/or medical officers.</w:t>
      </w:r>
    </w:p>
    <w:p w14:paraId="1188EB8F" w14:textId="77777777" w:rsidR="00853601" w:rsidRPr="0093118D" w:rsidRDefault="00853601" w:rsidP="0093118D">
      <w:pPr>
        <w:pStyle w:val="Heading3"/>
      </w:pPr>
      <w:r w:rsidRPr="00D435F8">
        <w:t>Requirement 3(3)(d)</w:t>
      </w:r>
      <w:r>
        <w:tab/>
        <w:t>Non-compliant</w:t>
      </w:r>
    </w:p>
    <w:p w14:paraId="4CC1896A" w14:textId="77777777" w:rsidR="005C6F20" w:rsidRDefault="00853601" w:rsidP="00853601">
      <w:r w:rsidRPr="00853601">
        <w:rPr>
          <w:szCs w:val="22"/>
        </w:rPr>
        <w:t>Deterioration or change of a consumer’s mental health, cognitive or physical function, capacity or condition is recognised and responded to in a timely manner.</w:t>
      </w:r>
    </w:p>
    <w:p w14:paraId="37C197C0" w14:textId="77777777" w:rsidR="005D5F41" w:rsidRDefault="005C6F20" w:rsidP="00853601">
      <w:pPr>
        <w:rPr>
          <w:color w:val="auto"/>
        </w:rPr>
      </w:pPr>
      <w:r>
        <w:rPr>
          <w:color w:val="auto"/>
        </w:rPr>
        <w:t>T</w:t>
      </w:r>
      <w:r w:rsidR="00521657" w:rsidRPr="00BB6336">
        <w:rPr>
          <w:color w:val="auto"/>
        </w:rPr>
        <w:t xml:space="preserve">he service </w:t>
      </w:r>
      <w:r w:rsidR="000F35E3" w:rsidRPr="00BB6336">
        <w:rPr>
          <w:color w:val="auto"/>
        </w:rPr>
        <w:t xml:space="preserve">is </w:t>
      </w:r>
      <w:r>
        <w:rPr>
          <w:color w:val="auto"/>
        </w:rPr>
        <w:t xml:space="preserve">not </w:t>
      </w:r>
      <w:r w:rsidR="000F35E3" w:rsidRPr="00BB6336">
        <w:rPr>
          <w:color w:val="auto"/>
        </w:rPr>
        <w:t xml:space="preserve">recognising or responding </w:t>
      </w:r>
      <w:r w:rsidR="00B86D34" w:rsidRPr="00BB6336">
        <w:rPr>
          <w:color w:val="auto"/>
        </w:rPr>
        <w:t xml:space="preserve">to </w:t>
      </w:r>
      <w:r w:rsidR="00BF2902" w:rsidRPr="00BB6336">
        <w:rPr>
          <w:color w:val="auto"/>
        </w:rPr>
        <w:t xml:space="preserve">deterioration or changes in consumer health or function in a timely manner. Several consumers at the service </w:t>
      </w:r>
      <w:r w:rsidR="00D62B7F" w:rsidRPr="00BB6336">
        <w:rPr>
          <w:color w:val="auto"/>
        </w:rPr>
        <w:t>deteriorated suddenly</w:t>
      </w:r>
      <w:r w:rsidR="00092B78" w:rsidRPr="00BB6336">
        <w:rPr>
          <w:color w:val="auto"/>
        </w:rPr>
        <w:t>, with</w:t>
      </w:r>
      <w:r w:rsidR="007B2C53" w:rsidRPr="00BB6336">
        <w:rPr>
          <w:color w:val="auto"/>
        </w:rPr>
        <w:t xml:space="preserve"> limited</w:t>
      </w:r>
      <w:r w:rsidR="00092B78" w:rsidRPr="00BB6336">
        <w:rPr>
          <w:color w:val="auto"/>
        </w:rPr>
        <w:t xml:space="preserve"> follow up of </w:t>
      </w:r>
      <w:r w:rsidR="001018DD" w:rsidRPr="00BB6336">
        <w:rPr>
          <w:color w:val="auto"/>
        </w:rPr>
        <w:t>to determine</w:t>
      </w:r>
      <w:r w:rsidR="009145F2" w:rsidRPr="00BB6336">
        <w:rPr>
          <w:color w:val="auto"/>
        </w:rPr>
        <w:t xml:space="preserve"> reasons for changes in condition, </w:t>
      </w:r>
      <w:r w:rsidR="00D05634">
        <w:rPr>
          <w:color w:val="auto"/>
        </w:rPr>
        <w:t xml:space="preserve">a lack of </w:t>
      </w:r>
      <w:r w:rsidR="002C285F" w:rsidRPr="00BB6336">
        <w:rPr>
          <w:color w:val="auto"/>
        </w:rPr>
        <w:t>observations to ensure the consumers</w:t>
      </w:r>
      <w:r w:rsidR="00F96CD8">
        <w:rPr>
          <w:color w:val="auto"/>
        </w:rPr>
        <w:t>’</w:t>
      </w:r>
      <w:r w:rsidR="002C285F" w:rsidRPr="00BB6336">
        <w:rPr>
          <w:color w:val="auto"/>
        </w:rPr>
        <w:t xml:space="preserve"> deteriorating </w:t>
      </w:r>
      <w:r w:rsidR="00D8293B" w:rsidRPr="00BB6336">
        <w:rPr>
          <w:color w:val="auto"/>
        </w:rPr>
        <w:t>condition</w:t>
      </w:r>
      <w:r w:rsidR="002C285F" w:rsidRPr="00BB6336">
        <w:rPr>
          <w:color w:val="auto"/>
        </w:rPr>
        <w:t xml:space="preserve"> was monitored</w:t>
      </w:r>
      <w:r w:rsidR="00D8293B" w:rsidRPr="00BB6336">
        <w:rPr>
          <w:color w:val="auto"/>
        </w:rPr>
        <w:t xml:space="preserve">, </w:t>
      </w:r>
      <w:r w:rsidR="00F158AC">
        <w:rPr>
          <w:color w:val="auto"/>
        </w:rPr>
        <w:t xml:space="preserve">minimal </w:t>
      </w:r>
      <w:r w:rsidR="00D8293B" w:rsidRPr="00BB6336">
        <w:rPr>
          <w:color w:val="auto"/>
        </w:rPr>
        <w:t>r</w:t>
      </w:r>
      <w:r w:rsidR="009145F2" w:rsidRPr="00BB6336">
        <w:rPr>
          <w:color w:val="auto"/>
        </w:rPr>
        <w:t>eassessment following change</w:t>
      </w:r>
      <w:r w:rsidR="000671F1" w:rsidRPr="00BB6336">
        <w:rPr>
          <w:color w:val="auto"/>
        </w:rPr>
        <w:t xml:space="preserve"> and </w:t>
      </w:r>
      <w:r w:rsidR="00F158AC">
        <w:rPr>
          <w:color w:val="auto"/>
        </w:rPr>
        <w:t xml:space="preserve">gaps in </w:t>
      </w:r>
      <w:r w:rsidR="000671F1" w:rsidRPr="00BB6336">
        <w:rPr>
          <w:color w:val="auto"/>
        </w:rPr>
        <w:t xml:space="preserve">documentation to support actions taken by the service </w:t>
      </w:r>
      <w:r w:rsidR="006116C6" w:rsidRPr="00BB6336">
        <w:rPr>
          <w:color w:val="auto"/>
        </w:rPr>
        <w:t>following falls</w:t>
      </w:r>
      <w:r w:rsidR="00DA18B9" w:rsidRPr="00BB6336">
        <w:rPr>
          <w:color w:val="auto"/>
        </w:rPr>
        <w:t xml:space="preserve"> or incidents. </w:t>
      </w:r>
      <w:r w:rsidR="00725216">
        <w:rPr>
          <w:color w:val="auto"/>
        </w:rPr>
        <w:t xml:space="preserve">In addition, care planning documents and/or progress notes </w:t>
      </w:r>
      <w:r w:rsidR="002846F0">
        <w:rPr>
          <w:color w:val="auto"/>
        </w:rPr>
        <w:t xml:space="preserve">did not reflect that staff had identified or responded to deterioration or </w:t>
      </w:r>
      <w:r w:rsidR="00255E1E">
        <w:rPr>
          <w:color w:val="auto"/>
        </w:rPr>
        <w:t>c</w:t>
      </w:r>
      <w:r w:rsidR="002846F0">
        <w:rPr>
          <w:color w:val="auto"/>
        </w:rPr>
        <w:t>hanges in consumer</w:t>
      </w:r>
      <w:r w:rsidR="00255E1E">
        <w:rPr>
          <w:color w:val="auto"/>
        </w:rPr>
        <w:t>s’ condition.</w:t>
      </w:r>
      <w:r w:rsidR="00982CD1">
        <w:rPr>
          <w:color w:val="auto"/>
        </w:rPr>
        <w:t xml:space="preserve"> </w:t>
      </w:r>
    </w:p>
    <w:p w14:paraId="18E77E57" w14:textId="77777777" w:rsidR="00853601" w:rsidRDefault="00982CD1" w:rsidP="00853601">
      <w:pPr>
        <w:rPr>
          <w:color w:val="auto"/>
        </w:rPr>
      </w:pPr>
      <w:r>
        <w:rPr>
          <w:color w:val="auto"/>
        </w:rPr>
        <w:t xml:space="preserve">While care staff were able to provide examples </w:t>
      </w:r>
      <w:r w:rsidR="00D471CB">
        <w:rPr>
          <w:color w:val="auto"/>
        </w:rPr>
        <w:t xml:space="preserve">of when they had recognised a change in condition in a consumer, they acknowledged that these changes were not always promptly addressed due to </w:t>
      </w:r>
      <w:r w:rsidR="00775DDC">
        <w:rPr>
          <w:color w:val="auto"/>
        </w:rPr>
        <w:t xml:space="preserve">high </w:t>
      </w:r>
      <w:r w:rsidR="00D471CB">
        <w:rPr>
          <w:color w:val="auto"/>
        </w:rPr>
        <w:t>workload</w:t>
      </w:r>
      <w:r w:rsidR="00775DDC">
        <w:rPr>
          <w:color w:val="auto"/>
        </w:rPr>
        <w:t>s or lack of staff.</w:t>
      </w:r>
      <w:r w:rsidR="005D5F41">
        <w:rPr>
          <w:color w:val="auto"/>
        </w:rPr>
        <w:t xml:space="preserve"> The service has a </w:t>
      </w:r>
      <w:r w:rsidR="0064272E">
        <w:rPr>
          <w:color w:val="auto"/>
        </w:rPr>
        <w:t xml:space="preserve">number of </w:t>
      </w:r>
      <w:r w:rsidR="005D5F41">
        <w:rPr>
          <w:color w:val="auto"/>
        </w:rPr>
        <w:t>procedure</w:t>
      </w:r>
      <w:r w:rsidR="0064272E">
        <w:rPr>
          <w:color w:val="auto"/>
        </w:rPr>
        <w:t>s</w:t>
      </w:r>
      <w:r w:rsidR="005D5F41">
        <w:rPr>
          <w:color w:val="auto"/>
        </w:rPr>
        <w:t xml:space="preserve"> to support staff in </w:t>
      </w:r>
      <w:r w:rsidR="00AF7816">
        <w:rPr>
          <w:color w:val="auto"/>
        </w:rPr>
        <w:t>recognising</w:t>
      </w:r>
      <w:r w:rsidR="005D5F41">
        <w:rPr>
          <w:color w:val="auto"/>
        </w:rPr>
        <w:t xml:space="preserve"> </w:t>
      </w:r>
      <w:r w:rsidR="00AF7816">
        <w:rPr>
          <w:color w:val="auto"/>
        </w:rPr>
        <w:t xml:space="preserve">and responding to deterioration or changes in consumers’ condition. However, some staff were not able to articulate what </w:t>
      </w:r>
      <w:r w:rsidR="003844F1">
        <w:rPr>
          <w:color w:val="auto"/>
        </w:rPr>
        <w:t>th</w:t>
      </w:r>
      <w:r w:rsidR="0064272E">
        <w:rPr>
          <w:color w:val="auto"/>
        </w:rPr>
        <w:t>ose procedures entailed</w:t>
      </w:r>
      <w:r w:rsidR="001A1ADF">
        <w:rPr>
          <w:color w:val="auto"/>
        </w:rPr>
        <w:t>. I</w:t>
      </w:r>
      <w:r w:rsidR="00833339">
        <w:rPr>
          <w:color w:val="auto"/>
        </w:rPr>
        <w:t xml:space="preserve">t </w:t>
      </w:r>
      <w:r w:rsidR="001A1ADF">
        <w:rPr>
          <w:color w:val="auto"/>
        </w:rPr>
        <w:t>wa</w:t>
      </w:r>
      <w:r w:rsidR="00833339">
        <w:rPr>
          <w:color w:val="auto"/>
        </w:rPr>
        <w:t xml:space="preserve">s </w:t>
      </w:r>
      <w:r w:rsidR="001A1ADF">
        <w:rPr>
          <w:color w:val="auto"/>
        </w:rPr>
        <w:t xml:space="preserve">also </w:t>
      </w:r>
      <w:r w:rsidR="00833339">
        <w:rPr>
          <w:color w:val="auto"/>
        </w:rPr>
        <w:t xml:space="preserve">evident that staff were not always </w:t>
      </w:r>
      <w:r w:rsidR="00833339">
        <w:rPr>
          <w:color w:val="auto"/>
        </w:rPr>
        <w:lastRenderedPageBreak/>
        <w:t xml:space="preserve">implementing </w:t>
      </w:r>
      <w:r w:rsidR="009659AB">
        <w:rPr>
          <w:color w:val="auto"/>
        </w:rPr>
        <w:t>th</w:t>
      </w:r>
      <w:r w:rsidR="001A1ADF">
        <w:rPr>
          <w:color w:val="auto"/>
        </w:rPr>
        <w:t>ese procedures, with consumers not transferred to hospital for review as per the service</w:t>
      </w:r>
      <w:r w:rsidR="00EF3520">
        <w:rPr>
          <w:color w:val="auto"/>
        </w:rPr>
        <w:t>’s</w:t>
      </w:r>
      <w:r w:rsidR="001A1ADF">
        <w:rPr>
          <w:color w:val="auto"/>
        </w:rPr>
        <w:t xml:space="preserve"> procedure.</w:t>
      </w:r>
    </w:p>
    <w:p w14:paraId="03E67E11" w14:textId="77777777" w:rsidR="00D55948" w:rsidRPr="005C6F20" w:rsidRDefault="009916DD" w:rsidP="00853601">
      <w:r>
        <w:t xml:space="preserve">The service has not taken appropriate action to manage the </w:t>
      </w:r>
      <w:r w:rsidR="00FF3D35">
        <w:t xml:space="preserve">challenging </w:t>
      </w:r>
      <w:r>
        <w:t>behaviours of consumers</w:t>
      </w:r>
      <w:r w:rsidR="00FF3D35">
        <w:t>. Pain and continence management has not been recognised as a contributor or trigger for behavioural issues</w:t>
      </w:r>
      <w:r w:rsidR="00C6264E">
        <w:t>. The service has not</w:t>
      </w:r>
      <w:r w:rsidR="008D25FF">
        <w:t xml:space="preserve"> undertaken regular review of consumers w</w:t>
      </w:r>
      <w:r w:rsidR="00B3000F">
        <w:t>h</w:t>
      </w:r>
      <w:r w:rsidR="008D25FF">
        <w:t>o are chemically restrained</w:t>
      </w:r>
      <w:r w:rsidR="00A34805">
        <w:t xml:space="preserve"> </w:t>
      </w:r>
      <w:r w:rsidR="008D25FF">
        <w:t xml:space="preserve">or ensured that appropriate consents are in place for </w:t>
      </w:r>
      <w:r w:rsidR="00D61E03">
        <w:t>both physical and chemical restraint.</w:t>
      </w:r>
    </w:p>
    <w:p w14:paraId="3C7EF6F7" w14:textId="77777777" w:rsidR="00853601" w:rsidRPr="00D435F8" w:rsidRDefault="00853601" w:rsidP="00853601">
      <w:pPr>
        <w:pStyle w:val="Heading3"/>
      </w:pPr>
      <w:r w:rsidRPr="00D435F8">
        <w:t>Requirement 3(3)(e)</w:t>
      </w:r>
      <w:r>
        <w:tab/>
      </w:r>
      <w:r w:rsidR="00BC4063">
        <w:t>Non-</w:t>
      </w:r>
      <w:r>
        <w:t>Compliant</w:t>
      </w:r>
    </w:p>
    <w:p w14:paraId="6DD542AF"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96C356D" w14:textId="77777777" w:rsidR="00853601" w:rsidRPr="00D41F1C" w:rsidRDefault="00625A30" w:rsidP="00853601">
      <w:pPr>
        <w:rPr>
          <w:color w:val="auto"/>
        </w:rPr>
      </w:pPr>
      <w:r>
        <w:rPr>
          <w:color w:val="auto"/>
        </w:rPr>
        <w:t>Care documents do not provide adequate or comprehensive information to support effective and safe care. C</w:t>
      </w:r>
      <w:r w:rsidR="00B13F03">
        <w:rPr>
          <w:color w:val="auto"/>
        </w:rPr>
        <w:t>are instructions relating to m</w:t>
      </w:r>
      <w:r w:rsidR="000C058E">
        <w:rPr>
          <w:color w:val="auto"/>
        </w:rPr>
        <w:t>o</w:t>
      </w:r>
      <w:r w:rsidR="00B13F03">
        <w:rPr>
          <w:color w:val="auto"/>
        </w:rPr>
        <w:t xml:space="preserve">bility and transfers were observed in consumers’ rooms, </w:t>
      </w:r>
      <w:r>
        <w:rPr>
          <w:color w:val="auto"/>
        </w:rPr>
        <w:t xml:space="preserve">however </w:t>
      </w:r>
      <w:r w:rsidR="00B13F03">
        <w:rPr>
          <w:color w:val="auto"/>
        </w:rPr>
        <w:t>care information on some consumers’ electronic and paper</w:t>
      </w:r>
      <w:r w:rsidR="004D43A0">
        <w:rPr>
          <w:color w:val="auto"/>
        </w:rPr>
        <w:t>-</w:t>
      </w:r>
      <w:r w:rsidR="00B13F03">
        <w:rPr>
          <w:color w:val="auto"/>
        </w:rPr>
        <w:t xml:space="preserve">based files </w:t>
      </w:r>
      <w:r w:rsidR="004F0356">
        <w:rPr>
          <w:color w:val="auto"/>
        </w:rPr>
        <w:t xml:space="preserve">is inconsistent, for example </w:t>
      </w:r>
      <w:r w:rsidR="000C058E">
        <w:rPr>
          <w:color w:val="auto"/>
        </w:rPr>
        <w:t>instructions regarding blood glucose readings.</w:t>
      </w:r>
      <w:r w:rsidR="007D63E8">
        <w:rPr>
          <w:color w:val="auto"/>
        </w:rPr>
        <w:t xml:space="preserve"> </w:t>
      </w:r>
      <w:r w:rsidR="003D1A7B">
        <w:rPr>
          <w:color w:val="auto"/>
        </w:rPr>
        <w:t>Consumers and/or their representatives said they had to repeat information to staff regarding changes in care</w:t>
      </w:r>
      <w:r w:rsidR="008C1470">
        <w:rPr>
          <w:color w:val="auto"/>
        </w:rPr>
        <w:t xml:space="preserve">, particularly to casual or temporary staff. </w:t>
      </w:r>
      <w:r w:rsidR="00BE0A08">
        <w:rPr>
          <w:color w:val="auto"/>
        </w:rPr>
        <w:t xml:space="preserve">While staff could generally describe how changes in care and services are communicated, they said that changes are not always made promptly </w:t>
      </w:r>
      <w:r w:rsidR="00FB42DB">
        <w:rPr>
          <w:color w:val="auto"/>
        </w:rPr>
        <w:t>or included in handovers.</w:t>
      </w:r>
    </w:p>
    <w:p w14:paraId="374A6832" w14:textId="77777777" w:rsidR="00853601" w:rsidRPr="00D435F8" w:rsidRDefault="00853601" w:rsidP="00853601">
      <w:pPr>
        <w:pStyle w:val="Heading3"/>
      </w:pPr>
      <w:r w:rsidRPr="00D435F8">
        <w:t>Requirement 3(3)(f)</w:t>
      </w:r>
      <w:r>
        <w:tab/>
        <w:t>Non-compliant</w:t>
      </w:r>
    </w:p>
    <w:p w14:paraId="3C8C1896" w14:textId="77777777" w:rsidR="00853601" w:rsidRPr="00853601" w:rsidRDefault="00853601" w:rsidP="00853601">
      <w:r w:rsidRPr="00853601">
        <w:rPr>
          <w:szCs w:val="22"/>
        </w:rPr>
        <w:t>Timely and appropriate referrals to individuals, other organisations and providers of other care and services.</w:t>
      </w:r>
    </w:p>
    <w:p w14:paraId="659804D6" w14:textId="77777777" w:rsidR="00853601" w:rsidRPr="00853601" w:rsidRDefault="00D34ACD" w:rsidP="00853601">
      <w:r>
        <w:t xml:space="preserve">The approved provider was able to demonstrate </w:t>
      </w:r>
      <w:r w:rsidR="00337D82">
        <w:t xml:space="preserve">in progress notes </w:t>
      </w:r>
      <w:r w:rsidR="007430E5">
        <w:t>that other organisations are involved in consumers’ care. However, review</w:t>
      </w:r>
      <w:r w:rsidR="00B55B4B">
        <w:t xml:space="preserve">s are often </w:t>
      </w:r>
      <w:r w:rsidR="00F349CB">
        <w:t>delayed,</w:t>
      </w:r>
      <w:r w:rsidR="00B55B4B">
        <w:t xml:space="preserve"> and referrals are not occurring where required. </w:t>
      </w:r>
      <w:r w:rsidR="00D74D4F">
        <w:t xml:space="preserve">This was also reflected in </w:t>
      </w:r>
      <w:r w:rsidR="00CB41E1">
        <w:t xml:space="preserve">comments made during </w:t>
      </w:r>
      <w:r w:rsidR="00D74D4F">
        <w:t>consumer interviews</w:t>
      </w:r>
      <w:r w:rsidR="00CB41E1">
        <w:t xml:space="preserve"> and interviews with clinical staff. </w:t>
      </w:r>
      <w:r w:rsidR="00515770">
        <w:t>There was evidence to show that care staff were not aware of how to refer consumers to other organisations</w:t>
      </w:r>
      <w:r w:rsidR="00F15153">
        <w:t>.</w:t>
      </w:r>
    </w:p>
    <w:p w14:paraId="13FE777D" w14:textId="77777777" w:rsidR="008B7369" w:rsidRDefault="008B7369">
      <w:pPr>
        <w:spacing w:before="0" w:after="160" w:line="259" w:lineRule="auto"/>
        <w:rPr>
          <w:b/>
          <w:color w:val="00577D"/>
          <w:sz w:val="26"/>
        </w:rPr>
      </w:pPr>
      <w:r>
        <w:br w:type="page"/>
      </w:r>
    </w:p>
    <w:p w14:paraId="243A9F8C" w14:textId="77777777" w:rsidR="00853601" w:rsidRPr="00D435F8" w:rsidRDefault="00853601" w:rsidP="00853601">
      <w:pPr>
        <w:pStyle w:val="Heading3"/>
      </w:pPr>
      <w:r w:rsidRPr="00D435F8">
        <w:lastRenderedPageBreak/>
        <w:t>Requirement 3(3)(g)</w:t>
      </w:r>
      <w:r>
        <w:tab/>
      </w:r>
      <w:r w:rsidR="00BC4063">
        <w:t>Non-</w:t>
      </w:r>
      <w:r>
        <w:t>Compliant</w:t>
      </w:r>
    </w:p>
    <w:p w14:paraId="78078CFB"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54B87231"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r w:rsidR="00F349CB" w:rsidRPr="00853601">
        <w:t>transmission-based</w:t>
      </w:r>
      <w:r w:rsidRPr="00853601">
        <w:t xml:space="preserve"> precautions to prevent and control infection; and</w:t>
      </w:r>
    </w:p>
    <w:p w14:paraId="4301A921"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1C21CF9" w14:textId="77777777" w:rsidR="00853601" w:rsidRDefault="00CC2F4A" w:rsidP="00095CD4">
      <w:r>
        <w:t xml:space="preserve">Staff </w:t>
      </w:r>
      <w:r w:rsidR="0091538F">
        <w:t xml:space="preserve">were unable to demonstrate an understanding of how they minimise the need for antibiotic use at the service, </w:t>
      </w:r>
      <w:r w:rsidR="00002A6F">
        <w:t xml:space="preserve">such as prompt toileting of consumers. </w:t>
      </w:r>
      <w:r w:rsidR="009A3666">
        <w:t xml:space="preserve">While a draft antibiotic management and antimicrobial stewardship policy is under </w:t>
      </w:r>
      <w:r w:rsidR="00804D4F">
        <w:t xml:space="preserve">development and there has been some trending of infection </w:t>
      </w:r>
      <w:r w:rsidR="00A30D77">
        <w:t xml:space="preserve">data, there has been no evaluation of </w:t>
      </w:r>
      <w:r w:rsidR="004B539B">
        <w:t xml:space="preserve">the success of </w:t>
      </w:r>
      <w:r w:rsidR="000E4043">
        <w:t>this approach. T</w:t>
      </w:r>
      <w:r w:rsidR="00F36457">
        <w:t xml:space="preserve">he Registered Nurse was able to </w:t>
      </w:r>
      <w:r w:rsidR="0022488C">
        <w:t>articulate</w:t>
      </w:r>
      <w:r w:rsidR="00F36457">
        <w:t xml:space="preserve"> ho</w:t>
      </w:r>
      <w:r w:rsidR="0022488C">
        <w:t>w</w:t>
      </w:r>
      <w:r w:rsidR="00F36457">
        <w:t xml:space="preserve"> infection </w:t>
      </w:r>
      <w:r w:rsidR="0022488C">
        <w:t>risks</w:t>
      </w:r>
      <w:r w:rsidR="00F36457">
        <w:t xml:space="preserve"> are minimised</w:t>
      </w:r>
      <w:r w:rsidR="00E772EF">
        <w:t xml:space="preserve"> however,</w:t>
      </w:r>
      <w:r w:rsidR="0022488C">
        <w:t xml:space="preserve"> acknowledged there were gaps in caring for consumers who were</w:t>
      </w:r>
      <w:r w:rsidR="00120877">
        <w:t xml:space="preserve"> known to be more susceptible to infection.</w:t>
      </w:r>
    </w:p>
    <w:p w14:paraId="7EDE48F5" w14:textId="77777777" w:rsidR="00DF0EE8" w:rsidRDefault="00DF0EE8" w:rsidP="00095CD4"/>
    <w:p w14:paraId="30A1CA4D" w14:textId="77777777" w:rsidR="00DF0EE8" w:rsidRDefault="00DF0EE8" w:rsidP="00095CD4"/>
    <w:p w14:paraId="49DACA02" w14:textId="77777777" w:rsidR="00DF0EE8" w:rsidRDefault="00DF0EE8" w:rsidP="00095CD4">
      <w:pPr>
        <w:sectPr w:rsidR="00DF0EE8" w:rsidSect="0004322A">
          <w:headerReference w:type="default" r:id="rId22"/>
          <w:headerReference w:type="first" r:id="rId23"/>
          <w:pgSz w:w="11906" w:h="16838"/>
          <w:pgMar w:top="1701" w:right="1418" w:bottom="1418" w:left="1418" w:header="709" w:footer="397" w:gutter="0"/>
          <w:cols w:space="708"/>
          <w:titlePg/>
          <w:docGrid w:linePitch="360"/>
        </w:sectPr>
      </w:pPr>
      <w:bookmarkStart w:id="3" w:name="_GoBack"/>
      <w:bookmarkEnd w:id="3"/>
    </w:p>
    <w:p w14:paraId="698486FD"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21EFB298" wp14:editId="03A323F3">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E51AD0">
        <w:rPr>
          <w:color w:val="FFFFFF" w:themeColor="background1"/>
          <w:sz w:val="36"/>
        </w:rPr>
        <w:t>s</w:t>
      </w:r>
      <w:r w:rsidR="009C6F30" w:rsidRPr="00EB1D71">
        <w:rPr>
          <w:color w:val="FFFFFF" w:themeColor="background1"/>
          <w:sz w:val="36"/>
        </w:rPr>
        <w:t xml:space="preserve"> for daily living</w:t>
      </w:r>
    </w:p>
    <w:p w14:paraId="1C3B9711" w14:textId="77777777" w:rsidR="007F5256" w:rsidRPr="00FD1B02" w:rsidRDefault="007F5256" w:rsidP="00032B17">
      <w:pPr>
        <w:pStyle w:val="Heading3"/>
        <w:shd w:val="clear" w:color="auto" w:fill="F2F2F2" w:themeFill="background1" w:themeFillShade="F2"/>
      </w:pPr>
      <w:r w:rsidRPr="00FD1B02">
        <w:t>Consumer outcome:</w:t>
      </w:r>
    </w:p>
    <w:p w14:paraId="351F240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B59A2E" w14:textId="77777777" w:rsidR="007F5256" w:rsidRDefault="007F5256" w:rsidP="00032B17">
      <w:pPr>
        <w:pStyle w:val="Heading3"/>
        <w:shd w:val="clear" w:color="auto" w:fill="F2F2F2" w:themeFill="background1" w:themeFillShade="F2"/>
      </w:pPr>
      <w:r>
        <w:t>Organisation statement:</w:t>
      </w:r>
    </w:p>
    <w:p w14:paraId="7FE87953"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836236" w14:textId="77777777" w:rsidR="00DA1F63" w:rsidRPr="00DA1F63" w:rsidRDefault="007F5256" w:rsidP="00DA1F63">
      <w:pPr>
        <w:pStyle w:val="Heading2"/>
      </w:pPr>
      <w:r>
        <w:t>Assessment of Standard 4</w:t>
      </w:r>
    </w:p>
    <w:p w14:paraId="0F5B6B3E" w14:textId="77777777" w:rsidR="00E35D9D" w:rsidRPr="00E35D9D" w:rsidRDefault="002A2398" w:rsidP="00E35D9D">
      <w:pPr>
        <w:spacing w:before="0" w:after="240"/>
        <w:rPr>
          <w:rFonts w:eastAsia="Calibri"/>
          <w:lang w:eastAsia="en-US"/>
        </w:rPr>
      </w:pPr>
      <w:r>
        <w:rPr>
          <w:rFonts w:eastAsia="Calibri"/>
          <w:color w:val="auto"/>
          <w:lang w:eastAsia="en-US"/>
        </w:rPr>
        <w:t xml:space="preserve">Overall, </w:t>
      </w:r>
      <w:r w:rsidR="00E35D9D" w:rsidRPr="00E35D9D">
        <w:rPr>
          <w:rFonts w:eastAsia="Calibri"/>
          <w:color w:val="auto"/>
          <w:lang w:eastAsia="en-US"/>
        </w:rPr>
        <w:t>consumers and representatives confirm</w:t>
      </w:r>
      <w:r w:rsidR="00FC58AD">
        <w:rPr>
          <w:rFonts w:eastAsia="Calibri"/>
          <w:color w:val="auto"/>
          <w:lang w:eastAsia="en-US"/>
        </w:rPr>
        <w:t>ed</w:t>
      </w:r>
      <w:r w:rsidR="00E35D9D" w:rsidRPr="00E35D9D">
        <w:rPr>
          <w:rFonts w:eastAsia="Calibri"/>
          <w:color w:val="auto"/>
          <w:lang w:eastAsia="en-US"/>
        </w:rPr>
        <w:t xml:space="preserve"> that consumers get the services and supports for daily living that are important </w:t>
      </w:r>
      <w:r w:rsidR="000501D9">
        <w:rPr>
          <w:rFonts w:eastAsia="Calibri"/>
          <w:color w:val="auto"/>
          <w:lang w:eastAsia="en-US"/>
        </w:rPr>
        <w:t>to their</w:t>
      </w:r>
      <w:r w:rsidR="00E35D9D" w:rsidRPr="00E35D9D">
        <w:rPr>
          <w:rFonts w:eastAsia="Calibri"/>
          <w:color w:val="auto"/>
          <w:lang w:eastAsia="en-US"/>
        </w:rPr>
        <w:t xml:space="preserve"> </w:t>
      </w:r>
      <w:r w:rsidR="00E35D9D" w:rsidRPr="00E35D9D">
        <w:rPr>
          <w:rFonts w:eastAsia="Calibri"/>
          <w:lang w:eastAsia="en-US"/>
        </w:rPr>
        <w:t xml:space="preserve">health and well-being and that enable </w:t>
      </w:r>
      <w:r w:rsidR="000501D9">
        <w:rPr>
          <w:rFonts w:eastAsia="Calibri"/>
          <w:lang w:eastAsia="en-US"/>
        </w:rPr>
        <w:t>them t</w:t>
      </w:r>
      <w:r w:rsidR="00E35D9D" w:rsidRPr="00E35D9D">
        <w:rPr>
          <w:rFonts w:eastAsia="Calibri"/>
          <w:lang w:eastAsia="en-US"/>
        </w:rPr>
        <w:t xml:space="preserve">o do the things </w:t>
      </w:r>
      <w:r w:rsidR="000501D9">
        <w:rPr>
          <w:rFonts w:eastAsia="Calibri"/>
          <w:lang w:eastAsia="en-US"/>
        </w:rPr>
        <w:t>they</w:t>
      </w:r>
      <w:r w:rsidR="00E35D9D" w:rsidRPr="00E35D9D">
        <w:rPr>
          <w:rFonts w:eastAsia="Calibri"/>
          <w:lang w:eastAsia="en-US"/>
        </w:rPr>
        <w:t xml:space="preserve"> want to do. </w:t>
      </w:r>
      <w:r w:rsidR="00B66B1F">
        <w:rPr>
          <w:rFonts w:eastAsia="Calibri"/>
          <w:lang w:eastAsia="en-US"/>
        </w:rPr>
        <w:t xml:space="preserve">While </w:t>
      </w:r>
      <w:r w:rsidR="00B66B1F">
        <w:rPr>
          <w:rFonts w:eastAsiaTheme="minorHAnsi"/>
          <w:color w:val="auto"/>
          <w:szCs w:val="22"/>
          <w:lang w:eastAsia="en-US"/>
        </w:rPr>
        <w:t>s</w:t>
      </w:r>
      <w:r w:rsidR="00E35D9D" w:rsidRPr="00E35D9D">
        <w:rPr>
          <w:rFonts w:eastAsiaTheme="minorHAnsi"/>
          <w:color w:val="auto"/>
          <w:szCs w:val="22"/>
          <w:lang w:eastAsia="en-US"/>
        </w:rPr>
        <w:t>ome consumers said they are supported to keep in touch with people who are important to them</w:t>
      </w:r>
      <w:r w:rsidR="00FA1EA9">
        <w:rPr>
          <w:rFonts w:eastAsiaTheme="minorHAnsi"/>
          <w:color w:val="auto"/>
          <w:szCs w:val="22"/>
          <w:lang w:eastAsia="en-US"/>
        </w:rPr>
        <w:t xml:space="preserve">, </w:t>
      </w:r>
      <w:r w:rsidR="00E35D9D" w:rsidRPr="00E35D9D">
        <w:rPr>
          <w:rFonts w:eastAsiaTheme="minorHAnsi"/>
          <w:color w:val="auto"/>
          <w:szCs w:val="22"/>
          <w:lang w:eastAsia="en-US"/>
        </w:rPr>
        <w:t>consumers who have limited social or family connections are not adequately supported to prevent risk</w:t>
      </w:r>
      <w:r w:rsidR="00FA1EA9">
        <w:rPr>
          <w:rFonts w:eastAsiaTheme="minorHAnsi"/>
          <w:color w:val="auto"/>
          <w:szCs w:val="22"/>
          <w:lang w:eastAsia="en-US"/>
        </w:rPr>
        <w:t>s</w:t>
      </w:r>
      <w:r w:rsidR="00E35D9D" w:rsidRPr="00E35D9D">
        <w:rPr>
          <w:rFonts w:eastAsiaTheme="minorHAnsi"/>
          <w:color w:val="auto"/>
          <w:szCs w:val="22"/>
          <w:lang w:eastAsia="en-US"/>
        </w:rPr>
        <w:t xml:space="preserve"> of isolation and minimise loneliness. </w:t>
      </w:r>
    </w:p>
    <w:p w14:paraId="412DD0C9" w14:textId="77777777" w:rsidR="00E35D9D" w:rsidRPr="00E35D9D" w:rsidRDefault="00E35D9D" w:rsidP="00E35D9D">
      <w:pPr>
        <w:spacing w:before="0" w:after="240"/>
        <w:rPr>
          <w:rFonts w:eastAsiaTheme="minorHAnsi"/>
          <w:color w:val="auto"/>
          <w:szCs w:val="22"/>
          <w:lang w:eastAsia="en-US"/>
        </w:rPr>
      </w:pPr>
      <w:r w:rsidRPr="00E35D9D">
        <w:rPr>
          <w:rFonts w:eastAsiaTheme="minorHAnsi"/>
          <w:color w:val="auto"/>
          <w:szCs w:val="22"/>
          <w:lang w:eastAsia="en-US"/>
        </w:rPr>
        <w:t>Some of the consumers and representatives said consumers like the food but they are no</w:t>
      </w:r>
      <w:r w:rsidR="00FA1EA9">
        <w:rPr>
          <w:rFonts w:eastAsiaTheme="minorHAnsi"/>
          <w:color w:val="auto"/>
          <w:szCs w:val="22"/>
          <w:lang w:eastAsia="en-US"/>
        </w:rPr>
        <w:t>t</w:t>
      </w:r>
      <w:r w:rsidRPr="00E35D9D">
        <w:rPr>
          <w:rFonts w:eastAsiaTheme="minorHAnsi"/>
          <w:color w:val="auto"/>
          <w:szCs w:val="22"/>
          <w:lang w:eastAsia="en-US"/>
        </w:rPr>
        <w:t xml:space="preserve"> provided with choic</w:t>
      </w:r>
      <w:r w:rsidR="00150E63">
        <w:rPr>
          <w:rFonts w:eastAsiaTheme="minorHAnsi"/>
          <w:color w:val="auto"/>
          <w:szCs w:val="22"/>
          <w:lang w:eastAsia="en-US"/>
        </w:rPr>
        <w:t>e</w:t>
      </w:r>
      <w:r w:rsidRPr="00E35D9D">
        <w:rPr>
          <w:rFonts w:eastAsiaTheme="minorHAnsi"/>
          <w:color w:val="auto"/>
          <w:szCs w:val="22"/>
          <w:lang w:eastAsia="en-US"/>
        </w:rPr>
        <w:t>. Two consumers said they used to enjoy going to activities, but they don’t because of limited choices. Some consumers said they do not always get the exercises prescribed by the physiotherapist. One representative said</w:t>
      </w:r>
      <w:r w:rsidR="00D543CB">
        <w:rPr>
          <w:rFonts w:eastAsiaTheme="minorHAnsi"/>
          <w:color w:val="auto"/>
          <w:szCs w:val="22"/>
          <w:lang w:eastAsia="en-US"/>
        </w:rPr>
        <w:t xml:space="preserve"> consumers are</w:t>
      </w:r>
      <w:r w:rsidRPr="00E35D9D">
        <w:rPr>
          <w:rFonts w:eastAsiaTheme="minorHAnsi"/>
          <w:color w:val="auto"/>
          <w:szCs w:val="22"/>
          <w:lang w:eastAsia="en-US"/>
        </w:rPr>
        <w:t xml:space="preserve"> not supported to participate in activit</w:t>
      </w:r>
      <w:r w:rsidR="00D543CB">
        <w:rPr>
          <w:rFonts w:eastAsiaTheme="minorHAnsi"/>
          <w:color w:val="auto"/>
          <w:szCs w:val="22"/>
          <w:lang w:eastAsia="en-US"/>
        </w:rPr>
        <w:t>ies</w:t>
      </w:r>
      <w:r w:rsidRPr="00E35D9D">
        <w:rPr>
          <w:rFonts w:eastAsiaTheme="minorHAnsi"/>
          <w:color w:val="auto"/>
          <w:szCs w:val="22"/>
          <w:lang w:eastAsia="en-US"/>
        </w:rPr>
        <w:t xml:space="preserve"> when t</w:t>
      </w:r>
      <w:r w:rsidR="00D543CB">
        <w:rPr>
          <w:rFonts w:eastAsiaTheme="minorHAnsi"/>
          <w:color w:val="auto"/>
          <w:szCs w:val="22"/>
          <w:lang w:eastAsia="en-US"/>
        </w:rPr>
        <w:t xml:space="preserve">heir </w:t>
      </w:r>
      <w:r w:rsidRPr="00E35D9D">
        <w:rPr>
          <w:rFonts w:eastAsiaTheme="minorHAnsi"/>
          <w:color w:val="auto"/>
          <w:szCs w:val="22"/>
          <w:lang w:eastAsia="en-US"/>
        </w:rPr>
        <w:t xml:space="preserve">eyesight, dexterity and mobility deteriorated and </w:t>
      </w:r>
      <w:r w:rsidR="00D543CB">
        <w:rPr>
          <w:rFonts w:eastAsiaTheme="minorHAnsi"/>
          <w:color w:val="auto"/>
          <w:szCs w:val="22"/>
          <w:lang w:eastAsia="en-US"/>
        </w:rPr>
        <w:t>were</w:t>
      </w:r>
      <w:r w:rsidRPr="00E35D9D">
        <w:rPr>
          <w:rFonts w:eastAsiaTheme="minorHAnsi"/>
          <w:color w:val="auto"/>
          <w:szCs w:val="22"/>
          <w:lang w:eastAsia="en-US"/>
        </w:rPr>
        <w:t xml:space="preserve"> mostly left in their room.  </w:t>
      </w:r>
    </w:p>
    <w:p w14:paraId="15AF8FC1" w14:textId="77777777" w:rsidR="00E35D9D" w:rsidRPr="00E35D9D" w:rsidRDefault="00E35D9D" w:rsidP="00E35D9D">
      <w:pPr>
        <w:spacing w:before="0" w:after="240"/>
        <w:rPr>
          <w:rFonts w:eastAsia="Calibri"/>
          <w:lang w:eastAsia="en-US"/>
        </w:rPr>
      </w:pPr>
      <w:r w:rsidRPr="00E35D9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B2AA5B3" w14:textId="77777777" w:rsidR="002A5469" w:rsidRPr="003D59F8" w:rsidRDefault="00E35D9D" w:rsidP="002A5469">
      <w:pPr>
        <w:spacing w:before="0" w:after="240"/>
        <w:rPr>
          <w:rFonts w:eastAsiaTheme="minorHAnsi"/>
          <w:color w:val="auto"/>
          <w:szCs w:val="22"/>
          <w:lang w:eastAsia="en-US"/>
        </w:rPr>
      </w:pPr>
      <w:r w:rsidRPr="00E35D9D">
        <w:rPr>
          <w:rFonts w:eastAsiaTheme="minorHAnsi"/>
          <w:color w:val="auto"/>
          <w:szCs w:val="22"/>
          <w:lang w:eastAsia="en-US"/>
        </w:rPr>
        <w:t>Staff members said they use</w:t>
      </w:r>
      <w:r w:rsidR="005E4024">
        <w:rPr>
          <w:rFonts w:eastAsiaTheme="minorHAnsi"/>
          <w:color w:val="auto"/>
          <w:szCs w:val="22"/>
          <w:lang w:eastAsia="en-US"/>
        </w:rPr>
        <w:t>d</w:t>
      </w:r>
      <w:r w:rsidRPr="00E35D9D">
        <w:rPr>
          <w:rFonts w:eastAsiaTheme="minorHAnsi"/>
          <w:color w:val="auto"/>
          <w:szCs w:val="22"/>
          <w:lang w:eastAsia="en-US"/>
        </w:rPr>
        <w:t xml:space="preserve"> to engage consumers in singing, dancing and other activities which made consumers happy and jolly, but they don’t have time anymore to help consumers with activities. </w:t>
      </w:r>
      <w:r w:rsidR="002A5469" w:rsidRPr="00E35D9D">
        <w:rPr>
          <w:rFonts w:eastAsiaTheme="minorHAnsi"/>
          <w:color w:val="auto"/>
          <w:szCs w:val="22"/>
          <w:lang w:eastAsia="en-US"/>
        </w:rPr>
        <w:t xml:space="preserve">The service has only one lifestyle staff </w:t>
      </w:r>
      <w:r w:rsidR="002A5469">
        <w:rPr>
          <w:rFonts w:eastAsiaTheme="minorHAnsi"/>
          <w:color w:val="auto"/>
          <w:szCs w:val="22"/>
          <w:lang w:eastAsia="en-US"/>
        </w:rPr>
        <w:t xml:space="preserve">member </w:t>
      </w:r>
      <w:r w:rsidR="002A5469" w:rsidRPr="00E35D9D">
        <w:rPr>
          <w:rFonts w:eastAsiaTheme="minorHAnsi"/>
          <w:color w:val="auto"/>
          <w:szCs w:val="22"/>
          <w:lang w:eastAsia="en-US"/>
        </w:rPr>
        <w:t xml:space="preserve">and provides limited activities from Monday to Friday. There are no activities scheduled </w:t>
      </w:r>
      <w:r w:rsidR="002A5469" w:rsidRPr="00E35D9D">
        <w:rPr>
          <w:rFonts w:eastAsiaTheme="minorHAnsi"/>
          <w:color w:val="auto"/>
          <w:szCs w:val="22"/>
          <w:lang w:eastAsia="en-US"/>
        </w:rPr>
        <w:lastRenderedPageBreak/>
        <w:t>on the weekends.</w:t>
      </w:r>
      <w:r w:rsidR="003D59F8">
        <w:rPr>
          <w:rFonts w:eastAsiaTheme="minorHAnsi"/>
          <w:color w:val="auto"/>
          <w:szCs w:val="22"/>
          <w:lang w:eastAsia="en-US"/>
        </w:rPr>
        <w:t xml:space="preserve"> </w:t>
      </w:r>
      <w:r w:rsidRPr="00E35D9D">
        <w:t xml:space="preserve">Staff interviewed complained of an overwhelming workload and its impacts on their ability to provide care and support to consumers. </w:t>
      </w:r>
    </w:p>
    <w:p w14:paraId="7E237B8C" w14:textId="77777777" w:rsidR="00E35D9D" w:rsidRPr="00E35D9D" w:rsidRDefault="00E35D9D" w:rsidP="004F5AF2">
      <w:pPr>
        <w:spacing w:before="0" w:after="240"/>
      </w:pPr>
      <w:r w:rsidRPr="00E35D9D">
        <w:t xml:space="preserve">Care plans sampled in relation to consumers’ wellbeing include general information about emotional, spiritual or psychological well-being but are not individualised to address specific needs and preferences. </w:t>
      </w:r>
      <w:r w:rsidRPr="00E35D9D">
        <w:rPr>
          <w:rFonts w:eastAsiaTheme="minorHAnsi"/>
          <w:color w:val="auto"/>
          <w:szCs w:val="22"/>
          <w:lang w:eastAsia="en-US"/>
        </w:rPr>
        <w:t>Care documents (e.g. progress notes or handover documents) did not provide adequate information to support effective and safe sharing of the consumer’s care.</w:t>
      </w:r>
    </w:p>
    <w:p w14:paraId="32479A8D" w14:textId="77777777" w:rsidR="0097471E" w:rsidRDefault="00E35D9D" w:rsidP="0098385F">
      <w:pPr>
        <w:spacing w:before="0" w:after="240"/>
        <w:rPr>
          <w:rFonts w:eastAsiaTheme="minorHAnsi"/>
          <w:color w:val="auto"/>
          <w:szCs w:val="22"/>
          <w:lang w:eastAsia="en-US"/>
        </w:rPr>
      </w:pPr>
      <w:r w:rsidRPr="00E35D9D">
        <w:rPr>
          <w:rFonts w:eastAsiaTheme="minorHAnsi"/>
          <w:color w:val="auto"/>
          <w:szCs w:val="22"/>
          <w:lang w:eastAsia="en-US"/>
        </w:rPr>
        <w:t xml:space="preserve">Equipment provision has not </w:t>
      </w:r>
      <w:r w:rsidR="004F5AF2">
        <w:rPr>
          <w:rFonts w:eastAsiaTheme="minorHAnsi"/>
          <w:color w:val="auto"/>
          <w:szCs w:val="22"/>
          <w:lang w:eastAsia="en-US"/>
        </w:rPr>
        <w:t xml:space="preserve">always </w:t>
      </w:r>
      <w:r w:rsidRPr="00E35D9D">
        <w:rPr>
          <w:rFonts w:eastAsiaTheme="minorHAnsi"/>
          <w:color w:val="auto"/>
          <w:szCs w:val="22"/>
          <w:lang w:eastAsia="en-US"/>
        </w:rPr>
        <w:t>been adequate and safe.</w:t>
      </w:r>
    </w:p>
    <w:p w14:paraId="0000F442" w14:textId="77777777" w:rsidR="00096FB3" w:rsidRPr="00096FB3" w:rsidRDefault="00096FB3" w:rsidP="00096FB3">
      <w:pPr>
        <w:rPr>
          <w:rFonts w:eastAsia="Calibri"/>
          <w:color w:val="auto"/>
          <w:lang w:eastAsia="en-US"/>
        </w:rPr>
      </w:pPr>
      <w:r>
        <w:rPr>
          <w:rFonts w:eastAsia="Calibri"/>
          <w:color w:val="auto"/>
          <w:lang w:eastAsia="en-US"/>
        </w:rPr>
        <w:t>The approved provider has acknowledged that improvements are required to address the matters identified by the Assessment Team. The organisation has outlined specific strategies and actions that they have started to implement and will continue to deliver to address these matters.</w:t>
      </w:r>
    </w:p>
    <w:p w14:paraId="3FA74412" w14:textId="77777777" w:rsidR="007F5256" w:rsidRPr="003F7A56" w:rsidRDefault="00154403" w:rsidP="00154403">
      <w:pPr>
        <w:rPr>
          <w:rFonts w:eastAsia="Calibri"/>
          <w:color w:val="auto"/>
        </w:rPr>
      </w:pPr>
      <w:r w:rsidRPr="00154403">
        <w:rPr>
          <w:rFonts w:eastAsiaTheme="minorHAnsi"/>
        </w:rPr>
        <w:t>The Quality Standard is assessed as</w:t>
      </w:r>
      <w:r w:rsidR="003F7A56">
        <w:rPr>
          <w:rFonts w:eastAsiaTheme="minorHAnsi"/>
        </w:rPr>
        <w:t xml:space="preserve"> </w:t>
      </w:r>
      <w:r w:rsidRPr="003F7A56">
        <w:rPr>
          <w:rFonts w:eastAsiaTheme="minorHAnsi"/>
          <w:color w:val="auto"/>
        </w:rPr>
        <w:t>Non-compliant</w:t>
      </w:r>
      <w:r w:rsidR="003F7A56" w:rsidRPr="003F7A56">
        <w:rPr>
          <w:rFonts w:eastAsiaTheme="minorHAnsi"/>
          <w:color w:val="auto"/>
        </w:rPr>
        <w:t xml:space="preserve"> </w:t>
      </w:r>
      <w:r w:rsidRPr="003F7A56">
        <w:rPr>
          <w:rFonts w:eastAsiaTheme="minorHAnsi"/>
          <w:color w:val="auto"/>
        </w:rPr>
        <w:t xml:space="preserve">as </w:t>
      </w:r>
      <w:r w:rsidR="002A2398">
        <w:rPr>
          <w:rFonts w:eastAsiaTheme="minorHAnsi"/>
          <w:color w:val="auto"/>
        </w:rPr>
        <w:t>six</w:t>
      </w:r>
      <w:r w:rsidRPr="003F7A56">
        <w:rPr>
          <w:rFonts w:eastAsiaTheme="minorHAnsi"/>
          <w:color w:val="auto"/>
        </w:rPr>
        <w:t xml:space="preserve"> of the seven specific requirements have been assessed as</w:t>
      </w:r>
      <w:r w:rsidR="003F7A56" w:rsidRPr="003F7A56">
        <w:rPr>
          <w:rFonts w:eastAsiaTheme="minorHAnsi"/>
          <w:color w:val="auto"/>
        </w:rPr>
        <w:t xml:space="preserve"> </w:t>
      </w:r>
      <w:r w:rsidRPr="003F7A56">
        <w:rPr>
          <w:rFonts w:eastAsiaTheme="minorHAnsi"/>
          <w:color w:val="auto"/>
        </w:rPr>
        <w:t>Non-compliant.</w:t>
      </w:r>
    </w:p>
    <w:p w14:paraId="0EEB33F2" w14:textId="77777777" w:rsidR="00301877" w:rsidRDefault="007E1999" w:rsidP="00427817">
      <w:pPr>
        <w:pStyle w:val="Heading2"/>
      </w:pPr>
      <w:r>
        <w:t xml:space="preserve">Assessment of </w:t>
      </w:r>
      <w:r w:rsidR="00032B17">
        <w:t xml:space="preserve">Standard 4 </w:t>
      </w:r>
      <w:r w:rsidR="00301877">
        <w:t>Requirements</w:t>
      </w:r>
    </w:p>
    <w:p w14:paraId="70347E2A" w14:textId="77777777" w:rsidR="00314FF7" w:rsidRPr="00314FF7" w:rsidRDefault="00314FF7" w:rsidP="00314FF7">
      <w:pPr>
        <w:pStyle w:val="Heading3"/>
      </w:pPr>
      <w:r w:rsidRPr="00314FF7">
        <w:t>Requirement 4(3)(a)</w:t>
      </w:r>
      <w:r>
        <w:tab/>
      </w:r>
      <w:r w:rsidR="002B3864">
        <w:t>Non-c</w:t>
      </w:r>
      <w:r>
        <w:t>ompliant</w:t>
      </w:r>
    </w:p>
    <w:p w14:paraId="28D8F464"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26245FCB" w14:textId="77777777" w:rsidR="00314FF7" w:rsidRDefault="000402C3" w:rsidP="00314FF7">
      <w:r>
        <w:t xml:space="preserve">The service was unable to demonstrate that consumers are supported to do </w:t>
      </w:r>
      <w:r w:rsidR="00F36908">
        <w:t xml:space="preserve">the things they want to do, due to limited choice of activities </w:t>
      </w:r>
      <w:r w:rsidR="007361D5">
        <w:t>or activities that are</w:t>
      </w:r>
      <w:r w:rsidR="00957CB2">
        <w:t xml:space="preserve"> not</w:t>
      </w:r>
      <w:r w:rsidR="007361D5">
        <w:t xml:space="preserve"> tailored to </w:t>
      </w:r>
      <w:r w:rsidR="005536DF">
        <w:t>meet the</w:t>
      </w:r>
      <w:r w:rsidR="002408E9">
        <w:t xml:space="preserve"> needs of</w:t>
      </w:r>
      <w:r w:rsidR="005536DF">
        <w:t xml:space="preserve"> consumers with cognitive </w:t>
      </w:r>
      <w:r w:rsidR="00696AC2">
        <w:t>impairments or those with mobility restrictions.</w:t>
      </w:r>
      <w:r w:rsidR="00326C2A">
        <w:t xml:space="preserve"> </w:t>
      </w:r>
      <w:r w:rsidR="00850971">
        <w:t>It is not clear how often t</w:t>
      </w:r>
      <w:r w:rsidR="00326C2A">
        <w:t xml:space="preserve">he service’s activities schedule </w:t>
      </w:r>
      <w:r w:rsidR="00850971">
        <w:t xml:space="preserve">is reviewed, and consumers have </w:t>
      </w:r>
      <w:r w:rsidR="00FA09AD">
        <w:t xml:space="preserve">not had input into the scheduled activities. </w:t>
      </w:r>
      <w:r w:rsidR="0078426E">
        <w:t xml:space="preserve">While </w:t>
      </w:r>
      <w:r w:rsidR="00F82890">
        <w:t xml:space="preserve">care planning documents did not reflect what was important to consumers, </w:t>
      </w:r>
      <w:r w:rsidR="0078426E">
        <w:t>most care sta</w:t>
      </w:r>
      <w:r w:rsidR="0052460E">
        <w:t>ff</w:t>
      </w:r>
      <w:r w:rsidR="0078426E">
        <w:t xml:space="preserve"> c</w:t>
      </w:r>
      <w:r w:rsidR="0052460E">
        <w:t>o</w:t>
      </w:r>
      <w:r w:rsidR="0078426E">
        <w:t>uld articulate what was important to</w:t>
      </w:r>
      <w:r w:rsidR="00F82890">
        <w:t xml:space="preserve"> consumers</w:t>
      </w:r>
      <w:r w:rsidR="0078426E">
        <w:t xml:space="preserve"> and what they liked to do</w:t>
      </w:r>
      <w:r w:rsidR="00F82890">
        <w:t>. However, staff said</w:t>
      </w:r>
      <w:r w:rsidR="0078426E">
        <w:t xml:space="preserve"> they </w:t>
      </w:r>
      <w:r w:rsidR="0052460E">
        <w:t>find it difficult to find the time to help consumers due to a shortage of staff.</w:t>
      </w:r>
      <w:r w:rsidR="008A56B2">
        <w:t xml:space="preserve"> </w:t>
      </w:r>
      <w:r w:rsidR="005E521D">
        <w:t xml:space="preserve">The service has one </w:t>
      </w:r>
      <w:r w:rsidR="00747801">
        <w:t>Leisure</w:t>
      </w:r>
      <w:r w:rsidR="005E521D">
        <w:t xml:space="preserve"> and </w:t>
      </w:r>
      <w:r w:rsidR="00747801">
        <w:t>Lifestyle staff member and a spiritual and pastoral care staff member.</w:t>
      </w:r>
    </w:p>
    <w:p w14:paraId="5C7BC2D0" w14:textId="77777777" w:rsidR="00CD2917" w:rsidRDefault="00CD2917">
      <w:pPr>
        <w:spacing w:before="0" w:after="160" w:line="259" w:lineRule="auto"/>
        <w:rPr>
          <w:b/>
          <w:color w:val="00577D"/>
          <w:sz w:val="26"/>
        </w:rPr>
      </w:pPr>
      <w:r>
        <w:br w:type="page"/>
      </w:r>
    </w:p>
    <w:p w14:paraId="12ED9E20" w14:textId="77777777" w:rsidR="00314FF7" w:rsidRPr="00D435F8" w:rsidRDefault="00314FF7" w:rsidP="00314FF7">
      <w:pPr>
        <w:pStyle w:val="Heading3"/>
      </w:pPr>
      <w:r w:rsidRPr="00D435F8">
        <w:lastRenderedPageBreak/>
        <w:t>Requirement 4(3)(b)</w:t>
      </w:r>
      <w:r>
        <w:tab/>
      </w:r>
      <w:r w:rsidR="002B3864">
        <w:t>Non-c</w:t>
      </w:r>
      <w:r>
        <w:t>ompliant</w:t>
      </w:r>
    </w:p>
    <w:p w14:paraId="40D7EF11" w14:textId="77777777" w:rsidR="00314FF7" w:rsidRDefault="00314FF7" w:rsidP="00314FF7">
      <w:r w:rsidRPr="00032B17">
        <w:t>Services and supports for daily living promote each consumer’s emotional, spiritual and psychological well-being.</w:t>
      </w:r>
    </w:p>
    <w:p w14:paraId="36FB36EB" w14:textId="77777777" w:rsidR="002B3864" w:rsidRDefault="00880D22" w:rsidP="00314FF7">
      <w:r>
        <w:t xml:space="preserve">Care plans </w:t>
      </w:r>
      <w:r w:rsidR="003269B8">
        <w:t>include general information about emotional, spiritual and psychological well-being</w:t>
      </w:r>
      <w:r w:rsidR="00427AD9">
        <w:t xml:space="preserve">, with most consumers saying they are supported by family or other external services. </w:t>
      </w:r>
      <w:r w:rsidR="006149DF">
        <w:t>Staff were able to articulate how they know when a consumer is sad and what they would do</w:t>
      </w:r>
      <w:r w:rsidR="00CD2917">
        <w:t xml:space="preserve"> however,</w:t>
      </w:r>
      <w:r w:rsidR="00DF52DD">
        <w:t xml:space="preserve"> stated that their workloads impact their ability to provide meaningful </w:t>
      </w:r>
      <w:r w:rsidR="00512A8D">
        <w:t xml:space="preserve">emotional </w:t>
      </w:r>
      <w:r w:rsidR="00DF52DD">
        <w:t>support.</w:t>
      </w:r>
      <w:r w:rsidR="00832479">
        <w:t xml:space="preserve"> </w:t>
      </w:r>
    </w:p>
    <w:p w14:paraId="5E76A3BF" w14:textId="77777777" w:rsidR="00CA58FE" w:rsidRDefault="00832479" w:rsidP="00314FF7">
      <w:r>
        <w:t xml:space="preserve">The service has a </w:t>
      </w:r>
      <w:r w:rsidR="000408D9">
        <w:t xml:space="preserve">spiritual and pastoral </w:t>
      </w:r>
      <w:r w:rsidR="00F215A2">
        <w:t xml:space="preserve">care staff member who attends the service two to three times per week to coordinate activities and </w:t>
      </w:r>
      <w:r w:rsidR="005F4581">
        <w:t xml:space="preserve">spiritual </w:t>
      </w:r>
      <w:r w:rsidR="00F215A2">
        <w:t xml:space="preserve">support for all consumers, including those that may have other religious or spiritual </w:t>
      </w:r>
      <w:r w:rsidR="005710F8">
        <w:t xml:space="preserve">backgrounds. </w:t>
      </w:r>
      <w:r w:rsidR="00234552">
        <w:t>Two volunteers from the local community attend the service</w:t>
      </w:r>
      <w:r w:rsidR="00836ADB">
        <w:t>, however the service has not yet connected with the co</w:t>
      </w:r>
      <w:r w:rsidR="00550035">
        <w:t>m</w:t>
      </w:r>
      <w:r w:rsidR="00836ADB">
        <w:t>munity to support consumers with culturally and linguistically diverse needs.</w:t>
      </w:r>
      <w:r w:rsidR="00CA58FE">
        <w:t xml:space="preserve"> </w:t>
      </w:r>
    </w:p>
    <w:p w14:paraId="0874B014" w14:textId="77777777" w:rsidR="00234552" w:rsidRDefault="00CA58FE" w:rsidP="00314FF7">
      <w:r>
        <w:t>The service does not have a draft diversity plan</w:t>
      </w:r>
      <w:r w:rsidR="00861549">
        <w:t xml:space="preserve">, although consumers </w:t>
      </w:r>
      <w:r w:rsidR="0024739F">
        <w:t xml:space="preserve">of different ethnicity, creed, gender, sexuality, age and ability are recognised in the service’s </w:t>
      </w:r>
      <w:r w:rsidR="004E4D44">
        <w:t xml:space="preserve">draft policy regarding consumer dignity and choice. The draft policy does not include specific strategies to </w:t>
      </w:r>
      <w:r w:rsidR="007377EB">
        <w:t>identify or accommodate consumers diversity.</w:t>
      </w:r>
    </w:p>
    <w:p w14:paraId="7F93B2FF" w14:textId="77777777" w:rsidR="00DF52DD" w:rsidRDefault="003C5D18" w:rsidP="00314FF7">
      <w:r>
        <w:t xml:space="preserve">While consumers have been referred to </w:t>
      </w:r>
      <w:r w:rsidR="001E6894">
        <w:t xml:space="preserve">psychiatrists or psychologists, these referrals have not been timely. </w:t>
      </w:r>
    </w:p>
    <w:p w14:paraId="6046E8A1" w14:textId="77777777" w:rsidR="00314FF7" w:rsidRPr="00D435F8" w:rsidRDefault="00314FF7" w:rsidP="00314FF7">
      <w:pPr>
        <w:pStyle w:val="Heading3"/>
      </w:pPr>
      <w:r w:rsidRPr="00D435F8">
        <w:t>Requirement 4(3)(c)</w:t>
      </w:r>
      <w:r>
        <w:tab/>
        <w:t>Non-compliant</w:t>
      </w:r>
    </w:p>
    <w:p w14:paraId="1B575C68" w14:textId="77777777" w:rsidR="00314FF7" w:rsidRPr="00032B17" w:rsidRDefault="00314FF7" w:rsidP="00314FF7">
      <w:r w:rsidRPr="00032B17">
        <w:t>Services and supports for daily living assist each consumer to:</w:t>
      </w:r>
    </w:p>
    <w:p w14:paraId="0180B530"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1B396C7"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21AC2DCF"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65661126" w14:textId="77777777" w:rsidR="005F454B" w:rsidRDefault="00183454" w:rsidP="00314FF7">
      <w:pPr>
        <w:rPr>
          <w:color w:val="auto"/>
        </w:rPr>
      </w:pPr>
      <w:r>
        <w:rPr>
          <w:color w:val="auto"/>
        </w:rPr>
        <w:t>S</w:t>
      </w:r>
      <w:r w:rsidR="002931EC">
        <w:rPr>
          <w:color w:val="auto"/>
        </w:rPr>
        <w:t>ervice</w:t>
      </w:r>
      <w:r w:rsidR="00524A01">
        <w:rPr>
          <w:color w:val="auto"/>
        </w:rPr>
        <w:t xml:space="preserve"> </w:t>
      </w:r>
      <w:r>
        <w:rPr>
          <w:color w:val="auto"/>
        </w:rPr>
        <w:t xml:space="preserve">staff were unable to articulate how each consumer is supported to participate in the community and/or keep in touch with </w:t>
      </w:r>
      <w:r w:rsidR="00BD3B0F">
        <w:rPr>
          <w:color w:val="auto"/>
        </w:rPr>
        <w:t xml:space="preserve">others who are important to them. </w:t>
      </w:r>
      <w:r w:rsidR="00D27846">
        <w:rPr>
          <w:color w:val="auto"/>
        </w:rPr>
        <w:t xml:space="preserve">While consumers with family and social networks </w:t>
      </w:r>
      <w:r w:rsidR="00CE7064">
        <w:rPr>
          <w:color w:val="auto"/>
        </w:rPr>
        <w:t>said they are supported to some extent to do things outside the service and to keep in touch with people important to them, s</w:t>
      </w:r>
      <w:r w:rsidR="00CE3F58">
        <w:rPr>
          <w:color w:val="auto"/>
        </w:rPr>
        <w:t>upport</w:t>
      </w:r>
      <w:r w:rsidR="00BE562B">
        <w:rPr>
          <w:color w:val="auto"/>
        </w:rPr>
        <w:t xml:space="preserve"> is limited</w:t>
      </w:r>
      <w:r w:rsidR="00CE3F58">
        <w:rPr>
          <w:color w:val="auto"/>
        </w:rPr>
        <w:t xml:space="preserve"> </w:t>
      </w:r>
      <w:r w:rsidR="00BD3B0F">
        <w:rPr>
          <w:color w:val="auto"/>
        </w:rPr>
        <w:t>for co</w:t>
      </w:r>
      <w:r w:rsidR="00CE3F58">
        <w:rPr>
          <w:color w:val="auto"/>
        </w:rPr>
        <w:t>ns</w:t>
      </w:r>
      <w:r w:rsidR="00BD3B0F">
        <w:rPr>
          <w:color w:val="auto"/>
        </w:rPr>
        <w:t xml:space="preserve">umers with </w:t>
      </w:r>
      <w:r w:rsidR="00BE562B">
        <w:rPr>
          <w:color w:val="auto"/>
        </w:rPr>
        <w:t>minimal</w:t>
      </w:r>
      <w:r w:rsidR="00BD3B0F">
        <w:rPr>
          <w:color w:val="auto"/>
        </w:rPr>
        <w:t xml:space="preserve"> or no family </w:t>
      </w:r>
      <w:r w:rsidR="00D27846">
        <w:rPr>
          <w:color w:val="auto"/>
        </w:rPr>
        <w:t>or social networks</w:t>
      </w:r>
      <w:r w:rsidR="00BE562B">
        <w:rPr>
          <w:color w:val="auto"/>
        </w:rPr>
        <w:t>. Care plans do not include information about how each consumer participates in the community and maintains their relationships.</w:t>
      </w:r>
    </w:p>
    <w:p w14:paraId="17ACCC6D" w14:textId="77777777" w:rsidR="00314FF7" w:rsidRPr="00D435F8" w:rsidRDefault="00314FF7" w:rsidP="00314FF7">
      <w:pPr>
        <w:pStyle w:val="Heading3"/>
      </w:pPr>
      <w:r w:rsidRPr="00D435F8">
        <w:lastRenderedPageBreak/>
        <w:t>Requirement 4(3)(d)</w:t>
      </w:r>
      <w:r>
        <w:tab/>
        <w:t>Compliant</w:t>
      </w:r>
    </w:p>
    <w:p w14:paraId="5B2B4178" w14:textId="77777777" w:rsidR="00314FF7" w:rsidRDefault="00314FF7" w:rsidP="00314FF7">
      <w:r w:rsidRPr="00032B17">
        <w:t>Information about the consumer’s condition, needs and preferences is communicated within the organisation, and with others where responsibility for care is shared.</w:t>
      </w:r>
    </w:p>
    <w:p w14:paraId="257B8A90" w14:textId="77777777" w:rsidR="00314FF7" w:rsidRPr="00D727BE" w:rsidRDefault="00831117" w:rsidP="00314FF7">
      <w:pPr>
        <w:rPr>
          <w:color w:val="auto"/>
        </w:rPr>
      </w:pPr>
      <w:r w:rsidRPr="00D727BE">
        <w:rPr>
          <w:color w:val="auto"/>
        </w:rPr>
        <w:t xml:space="preserve">While I am satisfied that the service is </w:t>
      </w:r>
      <w:r w:rsidR="008562D4">
        <w:rPr>
          <w:color w:val="auto"/>
        </w:rPr>
        <w:t xml:space="preserve">not </w:t>
      </w:r>
      <w:r w:rsidRPr="00D727BE">
        <w:rPr>
          <w:color w:val="auto"/>
        </w:rPr>
        <w:t xml:space="preserve">documenting </w:t>
      </w:r>
      <w:r w:rsidR="00C12DF0">
        <w:rPr>
          <w:color w:val="auto"/>
        </w:rPr>
        <w:t xml:space="preserve">or updating </w:t>
      </w:r>
      <w:r w:rsidR="00A00965" w:rsidRPr="00D727BE">
        <w:rPr>
          <w:color w:val="auto"/>
        </w:rPr>
        <w:t>consumer’s n</w:t>
      </w:r>
      <w:r w:rsidR="00093B98" w:rsidRPr="00D727BE">
        <w:rPr>
          <w:color w:val="auto"/>
        </w:rPr>
        <w:t xml:space="preserve">eeds and preferences, I </w:t>
      </w:r>
      <w:r w:rsidR="00AE27DE" w:rsidRPr="00D727BE">
        <w:rPr>
          <w:color w:val="auto"/>
        </w:rPr>
        <w:t xml:space="preserve">am </w:t>
      </w:r>
      <w:r w:rsidR="00BE3CA5">
        <w:rPr>
          <w:color w:val="auto"/>
        </w:rPr>
        <w:t xml:space="preserve">satisfied </w:t>
      </w:r>
      <w:r w:rsidR="00AE27DE" w:rsidRPr="00D727BE">
        <w:rPr>
          <w:color w:val="auto"/>
        </w:rPr>
        <w:t xml:space="preserve">that the service is </w:t>
      </w:r>
      <w:r w:rsidR="00BE3CA5">
        <w:rPr>
          <w:color w:val="auto"/>
        </w:rPr>
        <w:t xml:space="preserve">generally </w:t>
      </w:r>
      <w:r w:rsidR="00AE27DE" w:rsidRPr="00D727BE">
        <w:rPr>
          <w:color w:val="auto"/>
        </w:rPr>
        <w:t xml:space="preserve">communicating </w:t>
      </w:r>
      <w:r w:rsidR="00D727BE" w:rsidRPr="00D727BE">
        <w:rPr>
          <w:color w:val="auto"/>
        </w:rPr>
        <w:t>this information.</w:t>
      </w:r>
    </w:p>
    <w:p w14:paraId="0F7F745B" w14:textId="77777777" w:rsidR="00314FF7" w:rsidRPr="00D435F8" w:rsidRDefault="00314FF7" w:rsidP="00314FF7">
      <w:pPr>
        <w:pStyle w:val="Heading3"/>
      </w:pPr>
      <w:r w:rsidRPr="00D435F8">
        <w:t>Requirement 4(3)(e)</w:t>
      </w:r>
      <w:r>
        <w:tab/>
      </w:r>
      <w:r w:rsidR="0065674E">
        <w:t>Non-c</w:t>
      </w:r>
      <w:r>
        <w:t>ompliant</w:t>
      </w:r>
    </w:p>
    <w:p w14:paraId="279F89D2" w14:textId="77777777" w:rsidR="00314FF7" w:rsidRDefault="00314FF7" w:rsidP="00314FF7">
      <w:r w:rsidRPr="00032B17">
        <w:t>Timely and appropriate referrals to individuals, other organisations and providers of other care and services.</w:t>
      </w:r>
    </w:p>
    <w:p w14:paraId="2E77110F" w14:textId="77777777" w:rsidR="0065674E" w:rsidRDefault="00060396" w:rsidP="00314FF7">
      <w:r>
        <w:t xml:space="preserve">Service documentation </w:t>
      </w:r>
      <w:r w:rsidR="00186A17">
        <w:t xml:space="preserve">does not reflect the involvement of </w:t>
      </w:r>
      <w:r w:rsidR="003A0C4E">
        <w:t xml:space="preserve">other organisations and providers of care for consumers. </w:t>
      </w:r>
      <w:r w:rsidR="008463E9">
        <w:t xml:space="preserve">The Leisure and Lifestyle coordinator </w:t>
      </w:r>
      <w:r w:rsidR="0053627C">
        <w:t>was unable to describe how they work with external organisations to help support the lifestyle activities offered</w:t>
      </w:r>
      <w:r w:rsidR="00541EDE">
        <w:t xml:space="preserve"> however,</w:t>
      </w:r>
      <w:r w:rsidR="00F02FFD">
        <w:t xml:space="preserve"> noted that this would occur next year. The service has policies for making referrals to individuals and providers outside the service, however these referrals are not promptly under</w:t>
      </w:r>
      <w:r w:rsidR="00107EA3">
        <w:t>taken.</w:t>
      </w:r>
    </w:p>
    <w:p w14:paraId="28D64923" w14:textId="77777777" w:rsidR="00314FF7" w:rsidRPr="00D435F8" w:rsidRDefault="00314FF7" w:rsidP="00314FF7">
      <w:pPr>
        <w:pStyle w:val="Heading3"/>
      </w:pPr>
      <w:r w:rsidRPr="00D435F8">
        <w:t>Requirement 4(3)(f)</w:t>
      </w:r>
      <w:r>
        <w:tab/>
        <w:t>Non-compliant</w:t>
      </w:r>
    </w:p>
    <w:p w14:paraId="3FC091A4" w14:textId="77777777" w:rsidR="00314FF7" w:rsidRDefault="00314FF7" w:rsidP="00314FF7">
      <w:r w:rsidRPr="00032B17">
        <w:t>Where meals are provided, they are varied and of suitable quality and quantity.</w:t>
      </w:r>
    </w:p>
    <w:p w14:paraId="59A016D2" w14:textId="77777777" w:rsidR="0068215D" w:rsidRDefault="002C4BB8" w:rsidP="006C2D33">
      <w:r>
        <w:rPr>
          <w:color w:val="auto"/>
        </w:rPr>
        <w:t>T</w:t>
      </w:r>
      <w:r w:rsidR="00E56152" w:rsidRPr="00B83C6A">
        <w:rPr>
          <w:color w:val="auto"/>
        </w:rPr>
        <w:t xml:space="preserve">he menu </w:t>
      </w:r>
      <w:r w:rsidR="00470A39">
        <w:rPr>
          <w:color w:val="auto"/>
        </w:rPr>
        <w:t>at the service offers limited choice and variety, however most consumers and/or their representatives said the food quality was good. Food quantities are variable</w:t>
      </w:r>
      <w:r w:rsidR="006E2151">
        <w:rPr>
          <w:color w:val="auto"/>
        </w:rPr>
        <w:t xml:space="preserve"> and there have b</w:t>
      </w:r>
      <w:r w:rsidR="00541EDE">
        <w:rPr>
          <w:color w:val="auto"/>
        </w:rPr>
        <w:t>e</w:t>
      </w:r>
      <w:r w:rsidR="006E2151">
        <w:rPr>
          <w:color w:val="auto"/>
        </w:rPr>
        <w:t>en issues with ordering sufficient</w:t>
      </w:r>
      <w:r w:rsidR="006C2D33">
        <w:rPr>
          <w:color w:val="auto"/>
        </w:rPr>
        <w:t xml:space="preserve"> supplies. A new menu is due to be implemented in January 2020, however consumers have not been </w:t>
      </w:r>
      <w:r w:rsidR="00E11991">
        <w:rPr>
          <w:color w:val="auto"/>
        </w:rPr>
        <w:t>consulted.</w:t>
      </w:r>
    </w:p>
    <w:p w14:paraId="6D9852C0" w14:textId="77777777" w:rsidR="00314FF7" w:rsidRPr="00D435F8" w:rsidRDefault="00314FF7" w:rsidP="00314FF7">
      <w:pPr>
        <w:pStyle w:val="Heading3"/>
      </w:pPr>
      <w:r w:rsidRPr="00D435F8">
        <w:t>Requirement 4(3)(g)</w:t>
      </w:r>
      <w:r>
        <w:tab/>
      </w:r>
      <w:r w:rsidR="00C51908">
        <w:t>Non-c</w:t>
      </w:r>
      <w:r>
        <w:t>ompliant</w:t>
      </w:r>
    </w:p>
    <w:p w14:paraId="07AB6F23" w14:textId="77777777" w:rsidR="00314FF7" w:rsidRDefault="00314FF7" w:rsidP="00314FF7">
      <w:r w:rsidRPr="00032B17">
        <w:t>Where equipment is provided, it is safe, suitable, clean and well maintained.</w:t>
      </w:r>
    </w:p>
    <w:p w14:paraId="56D34E08" w14:textId="77777777" w:rsidR="00772BFD" w:rsidRDefault="00B00B4A" w:rsidP="00314FF7">
      <w:r>
        <w:t xml:space="preserve">Equipment at the service is not </w:t>
      </w:r>
      <w:r w:rsidR="00B57F23">
        <w:t>safe, suitable, clean or well maintained. Several wheelchairs do not have footplates</w:t>
      </w:r>
      <w:r w:rsidR="004E77DF">
        <w:t>, staff often have to share equipment such as sho</w:t>
      </w:r>
      <w:r w:rsidR="00E03F97">
        <w:t>w</w:t>
      </w:r>
      <w:r w:rsidR="004E77DF">
        <w:t>er chairs and some wheelchairs do not fit the consumer comfortably.</w:t>
      </w:r>
    </w:p>
    <w:p w14:paraId="03656B37" w14:textId="77777777" w:rsidR="00295DEC" w:rsidRDefault="007C5CA3" w:rsidP="00314FF7">
      <w:r>
        <w:t>While the maintenance officer promptly attends to minor fixes to consumers’ equipment</w:t>
      </w:r>
      <w:r w:rsidR="007D0947">
        <w:t xml:space="preserve">, </w:t>
      </w:r>
      <w:r w:rsidR="00BD7BF6">
        <w:t xml:space="preserve">it was unclear whether </w:t>
      </w:r>
      <w:r w:rsidR="002B482B">
        <w:t xml:space="preserve">broken </w:t>
      </w:r>
      <w:r w:rsidR="008F38A0">
        <w:t xml:space="preserve">equipment </w:t>
      </w:r>
      <w:r w:rsidR="002B482B">
        <w:t>was</w:t>
      </w:r>
      <w:r w:rsidR="008F38A0">
        <w:t xml:space="preserve"> attended to</w:t>
      </w:r>
      <w:r w:rsidR="005229DA">
        <w:t xml:space="preserve">, examined to determine whether it may have contributed to </w:t>
      </w:r>
      <w:r w:rsidR="007068FC">
        <w:t>injuries to consumers</w:t>
      </w:r>
      <w:r w:rsidR="008F38A0">
        <w:t xml:space="preserve"> or replaced</w:t>
      </w:r>
      <w:r w:rsidR="002B482B">
        <w:t xml:space="preserve"> if it could not be repaired</w:t>
      </w:r>
      <w:r w:rsidR="00BD7BF6">
        <w:t>.</w:t>
      </w:r>
    </w:p>
    <w:p w14:paraId="64CEDC71" w14:textId="77777777" w:rsidR="004E77DF" w:rsidRDefault="00295DEC" w:rsidP="00314FF7">
      <w:r>
        <w:lastRenderedPageBreak/>
        <w:t>Staff said that there is insufficient equipment</w:t>
      </w:r>
      <w:r w:rsidR="00444D84">
        <w:t xml:space="preserve">, particularly for consumers with high care needs and noted that there are issues with supplying sufficient amounts of </w:t>
      </w:r>
      <w:r w:rsidR="00EE1BFF">
        <w:t>continence</w:t>
      </w:r>
      <w:r w:rsidR="00444D84">
        <w:t xml:space="preserve"> aids</w:t>
      </w:r>
      <w:r w:rsidR="00EE1BFF">
        <w:t xml:space="preserve"> and bedsheets. A consumer was required to sleep on towels due to </w:t>
      </w:r>
      <w:r w:rsidR="00603F6B">
        <w:t>a lack of clean bedsheets.</w:t>
      </w:r>
      <w:r w:rsidR="007068FC">
        <w:t xml:space="preserve"> Consumers and/or their representatives said that on occasion they have had to purchase their own equipment </w:t>
      </w:r>
      <w:r w:rsidR="00BF5D5E">
        <w:t>such as tables</w:t>
      </w:r>
      <w:r w:rsidR="00372DA5">
        <w:t xml:space="preserve">, comfort chairs </w:t>
      </w:r>
      <w:r w:rsidR="00434CFE">
        <w:t>or over chairs for toilets.</w:t>
      </w:r>
    </w:p>
    <w:p w14:paraId="6EEBD57B" w14:textId="77777777" w:rsidR="00772BFD" w:rsidRDefault="00772BFD" w:rsidP="00314FF7"/>
    <w:p w14:paraId="6869C83E"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3D33D667"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24A6D3A2" wp14:editId="2F11A3B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8B50C22" w14:textId="77777777" w:rsidR="007F5256" w:rsidRPr="00FD1B02" w:rsidRDefault="007F5256" w:rsidP="009C6F30">
      <w:pPr>
        <w:pStyle w:val="Heading3"/>
        <w:shd w:val="clear" w:color="auto" w:fill="F2F2F2" w:themeFill="background1" w:themeFillShade="F2"/>
      </w:pPr>
      <w:r w:rsidRPr="00FD1B02">
        <w:t>Consumer outcome:</w:t>
      </w:r>
    </w:p>
    <w:p w14:paraId="249F183F"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0671DC97" w14:textId="77777777" w:rsidR="007F5256" w:rsidRDefault="007F5256" w:rsidP="009C6F30">
      <w:pPr>
        <w:pStyle w:val="Heading3"/>
        <w:shd w:val="clear" w:color="auto" w:fill="F2F2F2" w:themeFill="background1" w:themeFillShade="F2"/>
      </w:pPr>
      <w:r>
        <w:t>Organisation statement:</w:t>
      </w:r>
    </w:p>
    <w:p w14:paraId="59284D11"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217890" w14:textId="77777777" w:rsidR="007F5256" w:rsidRDefault="007F5256" w:rsidP="00427817">
      <w:pPr>
        <w:pStyle w:val="Heading2"/>
      </w:pPr>
      <w:r>
        <w:t>Assessment of Standard 5</w:t>
      </w:r>
    </w:p>
    <w:p w14:paraId="711B2206" w14:textId="77777777" w:rsidR="00DC20A7" w:rsidRPr="00DC20A7" w:rsidRDefault="00DC20A7" w:rsidP="002B743B">
      <w:pPr>
        <w:spacing w:before="0" w:after="240"/>
        <w:rPr>
          <w:rFonts w:eastAsia="Calibri"/>
          <w:lang w:eastAsia="en-US"/>
        </w:rPr>
      </w:pPr>
      <w:r w:rsidRPr="00DC20A7">
        <w:rPr>
          <w:rFonts w:eastAsia="Calibri"/>
          <w:color w:val="auto"/>
          <w:lang w:eastAsia="en-US"/>
        </w:rPr>
        <w:t>Overall</w:t>
      </w:r>
      <w:r>
        <w:rPr>
          <w:rFonts w:eastAsia="Calibri"/>
          <w:color w:val="auto"/>
          <w:lang w:eastAsia="en-US"/>
        </w:rPr>
        <w:t xml:space="preserve">, </w:t>
      </w:r>
      <w:r w:rsidRPr="00DC20A7">
        <w:rPr>
          <w:rFonts w:eastAsia="Calibri"/>
          <w:color w:val="auto"/>
          <w:lang w:eastAsia="en-US"/>
        </w:rPr>
        <w:t>con</w:t>
      </w:r>
      <w:r w:rsidRPr="00DC20A7">
        <w:rPr>
          <w:rFonts w:eastAsia="Calibri"/>
          <w:lang w:eastAsia="en-US"/>
        </w:rPr>
        <w:t>sumers indicated that they feel they belong in the service and feel comfortable in the service environment.</w:t>
      </w:r>
      <w:r w:rsidR="002B743B">
        <w:rPr>
          <w:rFonts w:eastAsia="Calibri"/>
          <w:lang w:eastAsia="en-US"/>
        </w:rPr>
        <w:t xml:space="preserve"> </w:t>
      </w:r>
      <w:r w:rsidRPr="00DC20A7">
        <w:rPr>
          <w:rFonts w:eastAsiaTheme="minorHAnsi"/>
          <w:color w:val="auto"/>
          <w:szCs w:val="22"/>
          <w:lang w:eastAsia="en-US"/>
        </w:rPr>
        <w:t xml:space="preserve">Consumers are comfortable in the service and enjoy the privacy of their bedrooms. </w:t>
      </w:r>
      <w:r w:rsidR="002B743B">
        <w:rPr>
          <w:rFonts w:eastAsiaTheme="minorHAnsi"/>
          <w:color w:val="auto"/>
          <w:szCs w:val="22"/>
          <w:lang w:eastAsia="en-US"/>
        </w:rPr>
        <w:t>However, t</w:t>
      </w:r>
      <w:r w:rsidRPr="00DC20A7">
        <w:rPr>
          <w:rFonts w:eastAsiaTheme="minorHAnsi"/>
          <w:color w:val="auto"/>
          <w:szCs w:val="22"/>
          <w:lang w:eastAsia="en-US"/>
        </w:rPr>
        <w:t xml:space="preserve">hey do not always feel safe due to availability of staff.  </w:t>
      </w:r>
    </w:p>
    <w:p w14:paraId="38F527CE" w14:textId="77777777" w:rsidR="00087124" w:rsidRPr="00DC20A7" w:rsidRDefault="00DC20A7" w:rsidP="00087124">
      <w:pPr>
        <w:spacing w:before="0" w:after="240"/>
        <w:rPr>
          <w:rFonts w:eastAsiaTheme="minorHAnsi"/>
          <w:color w:val="auto"/>
          <w:szCs w:val="22"/>
          <w:lang w:eastAsia="en-US"/>
        </w:rPr>
      </w:pPr>
      <w:r w:rsidRPr="00DC20A7">
        <w:rPr>
          <w:rFonts w:eastAsiaTheme="minorHAnsi"/>
          <w:color w:val="auto"/>
          <w:szCs w:val="22"/>
          <w:lang w:eastAsia="en-US"/>
        </w:rPr>
        <w:t>Consumers said, and this was confirmed by observation, that visitors are welcomed to the service.</w:t>
      </w:r>
      <w:r w:rsidR="008A7B89">
        <w:rPr>
          <w:rFonts w:eastAsiaTheme="minorHAnsi"/>
          <w:color w:val="auto"/>
          <w:szCs w:val="22"/>
          <w:lang w:eastAsia="en-US"/>
        </w:rPr>
        <w:t xml:space="preserve"> </w:t>
      </w:r>
      <w:r w:rsidR="00087124" w:rsidRPr="00DC20A7">
        <w:rPr>
          <w:rFonts w:eastAsiaTheme="minorHAnsi"/>
          <w:color w:val="auto"/>
          <w:szCs w:val="22"/>
          <w:lang w:eastAsia="en-US"/>
        </w:rPr>
        <w:t xml:space="preserve">Consumers reside in single bedded rooms with private ensuite bathrooms. There are comfortable communal areas for group activities and visitors. </w:t>
      </w:r>
    </w:p>
    <w:p w14:paraId="3004EBC5" w14:textId="77777777" w:rsidR="00DC20A7" w:rsidRPr="00DC20A7" w:rsidRDefault="00FD7098" w:rsidP="00D13841">
      <w:pPr>
        <w:spacing w:before="0" w:after="240"/>
        <w:rPr>
          <w:rFonts w:eastAsiaTheme="minorHAnsi"/>
          <w:b/>
          <w:bCs/>
          <w:i/>
          <w:color w:val="auto"/>
          <w:szCs w:val="22"/>
          <w:lang w:eastAsia="en-US"/>
        </w:rPr>
      </w:pPr>
      <w:r w:rsidRPr="00DC20A7">
        <w:rPr>
          <w:rFonts w:eastAsiaTheme="minorHAnsi"/>
          <w:color w:val="auto"/>
          <w:szCs w:val="22"/>
          <w:lang w:eastAsia="en-US"/>
        </w:rPr>
        <w:t xml:space="preserve">The organisation demonstrates that furniture, fittings and equipment are only somewhat safe and </w:t>
      </w:r>
      <w:r w:rsidR="00F349CB" w:rsidRPr="00DC20A7">
        <w:rPr>
          <w:rFonts w:eastAsiaTheme="minorHAnsi"/>
          <w:color w:val="auto"/>
          <w:szCs w:val="22"/>
          <w:lang w:eastAsia="en-US"/>
        </w:rPr>
        <w:t>clean,</w:t>
      </w:r>
      <w:r w:rsidRPr="00DC20A7">
        <w:rPr>
          <w:rFonts w:eastAsiaTheme="minorHAnsi"/>
          <w:color w:val="auto"/>
          <w:szCs w:val="22"/>
          <w:lang w:eastAsia="en-US"/>
        </w:rPr>
        <w:t xml:space="preserve"> and issues were identified with the maintenance and suitab</w:t>
      </w:r>
      <w:r>
        <w:rPr>
          <w:rFonts w:eastAsiaTheme="minorHAnsi"/>
          <w:color w:val="auto"/>
          <w:szCs w:val="22"/>
          <w:lang w:eastAsia="en-US"/>
        </w:rPr>
        <w:t>ility of equipment</w:t>
      </w:r>
      <w:r w:rsidRPr="00DC20A7">
        <w:rPr>
          <w:rFonts w:eastAsiaTheme="minorHAnsi"/>
          <w:color w:val="auto"/>
          <w:szCs w:val="22"/>
          <w:lang w:eastAsia="en-US"/>
        </w:rPr>
        <w:t xml:space="preserve"> for the consumer</w:t>
      </w:r>
      <w:r>
        <w:rPr>
          <w:rFonts w:eastAsiaTheme="minorHAnsi"/>
          <w:color w:val="auto"/>
          <w:szCs w:val="22"/>
          <w:lang w:eastAsia="en-US"/>
        </w:rPr>
        <w:t>. In addition, i</w:t>
      </w:r>
      <w:r w:rsidR="00DC20A7" w:rsidRPr="00DC20A7">
        <w:rPr>
          <w:rFonts w:eastAsiaTheme="minorHAnsi"/>
          <w:color w:val="auto"/>
          <w:szCs w:val="22"/>
          <w:lang w:eastAsia="en-US"/>
        </w:rPr>
        <w:t xml:space="preserve">ssues were identified with some areas of </w:t>
      </w:r>
      <w:r w:rsidR="008A7B89" w:rsidRPr="00DC20A7">
        <w:rPr>
          <w:rFonts w:eastAsiaTheme="minorHAnsi"/>
          <w:color w:val="auto"/>
          <w:szCs w:val="22"/>
          <w:lang w:eastAsia="en-US"/>
        </w:rPr>
        <w:t>maintenance</w:t>
      </w:r>
      <w:r w:rsidR="00DC20A7" w:rsidRPr="00DC20A7">
        <w:rPr>
          <w:rFonts w:eastAsiaTheme="minorHAnsi"/>
          <w:color w:val="auto"/>
          <w:szCs w:val="22"/>
          <w:lang w:eastAsia="en-US"/>
        </w:rPr>
        <w:t>, safety systems and equipment</w:t>
      </w:r>
      <w:r w:rsidRPr="00DC20A7">
        <w:rPr>
          <w:rFonts w:eastAsiaTheme="minorHAnsi"/>
          <w:color w:val="auto"/>
          <w:szCs w:val="22"/>
          <w:lang w:eastAsia="en-US"/>
        </w:rPr>
        <w:t xml:space="preserve"> including maintenance of fire safety systems.</w:t>
      </w:r>
    </w:p>
    <w:p w14:paraId="47D5A78D" w14:textId="77777777" w:rsidR="00DC20A7" w:rsidRDefault="00DC20A7" w:rsidP="00DC20A7">
      <w:pPr>
        <w:spacing w:before="0" w:after="240"/>
        <w:rPr>
          <w:rFonts w:eastAsia="Calibri"/>
          <w:color w:val="auto"/>
          <w:lang w:eastAsia="en-US"/>
        </w:rPr>
      </w:pPr>
      <w:r w:rsidRPr="00DC20A7">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r w:rsidRPr="00DC20A7">
        <w:rPr>
          <w:rFonts w:eastAsia="Calibri"/>
          <w:color w:val="auto"/>
          <w:lang w:eastAsia="en-US"/>
        </w:rPr>
        <w:t>The team also examined relevant documents.</w:t>
      </w:r>
    </w:p>
    <w:p w14:paraId="6A89B4E5" w14:textId="77777777" w:rsidR="00212D80" w:rsidRPr="00A129E5" w:rsidRDefault="00212D80" w:rsidP="00212D80">
      <w:pPr>
        <w:rPr>
          <w:rFonts w:eastAsia="Calibri"/>
          <w:color w:val="auto"/>
          <w:lang w:eastAsia="en-US"/>
        </w:rPr>
      </w:pPr>
      <w:r>
        <w:rPr>
          <w:rFonts w:eastAsia="Calibri"/>
          <w:color w:val="auto"/>
          <w:lang w:eastAsia="en-US"/>
        </w:rPr>
        <w:t>The approved provider has acknowledged that improvements are required to address the matters identified by the Assessment Team. The organisation has outlined specific strategies and actions that they have started to implement and will continue to deliver to address these matters.</w:t>
      </w:r>
    </w:p>
    <w:p w14:paraId="3FEDABE1" w14:textId="77777777" w:rsidR="00212D80" w:rsidRPr="00DC20A7" w:rsidRDefault="00212D80" w:rsidP="00DC20A7">
      <w:pPr>
        <w:spacing w:before="0" w:after="240"/>
        <w:rPr>
          <w:rFonts w:eastAsia="Calibri"/>
          <w:color w:val="auto"/>
          <w:lang w:eastAsia="en-US"/>
        </w:rPr>
      </w:pPr>
    </w:p>
    <w:p w14:paraId="1BE7A5CA" w14:textId="77777777" w:rsidR="007F5256" w:rsidRPr="00D54F77" w:rsidRDefault="00154403" w:rsidP="00154403">
      <w:pPr>
        <w:rPr>
          <w:rFonts w:eastAsia="Calibri"/>
          <w:color w:val="auto"/>
          <w:lang w:eastAsia="en-US"/>
        </w:rPr>
      </w:pPr>
      <w:r w:rsidRPr="00154403">
        <w:rPr>
          <w:rFonts w:eastAsiaTheme="minorHAnsi"/>
        </w:rPr>
        <w:lastRenderedPageBreak/>
        <w:t xml:space="preserve">The Quality Standard is assessed as </w:t>
      </w:r>
      <w:r w:rsidRPr="00D54F77">
        <w:rPr>
          <w:rFonts w:eastAsiaTheme="minorHAnsi"/>
          <w:color w:val="auto"/>
        </w:rPr>
        <w:t>Non-compliant as</w:t>
      </w:r>
      <w:r w:rsidR="0098385F">
        <w:rPr>
          <w:rFonts w:eastAsiaTheme="minorHAnsi"/>
          <w:color w:val="auto"/>
        </w:rPr>
        <w:t xml:space="preserve"> </w:t>
      </w:r>
      <w:r w:rsidR="00096FB3">
        <w:rPr>
          <w:rFonts w:eastAsiaTheme="minorHAnsi"/>
          <w:color w:val="auto"/>
        </w:rPr>
        <w:t>one</w:t>
      </w:r>
      <w:r w:rsidR="0098385F">
        <w:rPr>
          <w:rFonts w:eastAsiaTheme="minorHAnsi"/>
          <w:color w:val="auto"/>
        </w:rPr>
        <w:t xml:space="preserve"> </w:t>
      </w:r>
      <w:r w:rsidRPr="00D54F77">
        <w:rPr>
          <w:rFonts w:eastAsiaTheme="minorHAnsi"/>
          <w:color w:val="auto"/>
        </w:rPr>
        <w:t>of the three specific requirements have been assessed as Non-compliant.</w:t>
      </w:r>
    </w:p>
    <w:p w14:paraId="20D00210" w14:textId="77777777" w:rsidR="00301877" w:rsidRDefault="007E1999" w:rsidP="00427817">
      <w:pPr>
        <w:pStyle w:val="Heading2"/>
      </w:pPr>
      <w:r>
        <w:t xml:space="preserve">Assessment of </w:t>
      </w:r>
      <w:r w:rsidR="009C6F30">
        <w:t xml:space="preserve">Standard 5 </w:t>
      </w:r>
      <w:r w:rsidR="00301877">
        <w:t>Requirements</w:t>
      </w:r>
    </w:p>
    <w:p w14:paraId="66EBE4D2" w14:textId="77777777" w:rsidR="00314FF7" w:rsidRPr="00314FF7" w:rsidRDefault="00314FF7" w:rsidP="00314FF7">
      <w:pPr>
        <w:pStyle w:val="Heading3"/>
      </w:pPr>
      <w:r w:rsidRPr="00314FF7">
        <w:t>Requirement 5(3)(a)</w:t>
      </w:r>
      <w:r>
        <w:tab/>
      </w:r>
      <w:r w:rsidR="001134A9">
        <w:t>C</w:t>
      </w:r>
      <w:r>
        <w:t>ompliant</w:t>
      </w:r>
    </w:p>
    <w:p w14:paraId="02B6314C" w14:textId="77777777" w:rsidR="00314FF7" w:rsidRDefault="00314FF7" w:rsidP="00314FF7">
      <w:r w:rsidRPr="009C6F30">
        <w:t>The service environment is welcoming and easy to understand, and optimises each consumer’s sense of belonging, independence, interaction and function.</w:t>
      </w:r>
    </w:p>
    <w:p w14:paraId="228DDE65" w14:textId="77777777" w:rsidR="00314FF7" w:rsidRPr="00D435F8" w:rsidRDefault="00314FF7" w:rsidP="00314FF7">
      <w:pPr>
        <w:pStyle w:val="Heading3"/>
      </w:pPr>
      <w:r w:rsidRPr="00D435F8">
        <w:t>Requirement 5(3)(b)</w:t>
      </w:r>
      <w:r>
        <w:tab/>
        <w:t>Non-compliant</w:t>
      </w:r>
    </w:p>
    <w:p w14:paraId="37997B7F" w14:textId="77777777" w:rsidR="00314FF7" w:rsidRPr="00314FF7" w:rsidRDefault="00314FF7" w:rsidP="00314FF7">
      <w:r w:rsidRPr="00314FF7">
        <w:t>The service environment:</w:t>
      </w:r>
    </w:p>
    <w:p w14:paraId="16238776"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6C1088EA"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51616B0C" w14:textId="77777777" w:rsidR="00040BB4" w:rsidRDefault="004A1B7F" w:rsidP="00314FF7">
      <w:pPr>
        <w:rPr>
          <w:color w:val="auto"/>
        </w:rPr>
      </w:pPr>
      <w:r>
        <w:rPr>
          <w:color w:val="auto"/>
        </w:rPr>
        <w:t>T</w:t>
      </w:r>
      <w:r w:rsidR="00240981" w:rsidRPr="0055487B">
        <w:rPr>
          <w:color w:val="auto"/>
        </w:rPr>
        <w:t xml:space="preserve">he service is </w:t>
      </w:r>
      <w:r>
        <w:rPr>
          <w:color w:val="auto"/>
        </w:rPr>
        <w:t xml:space="preserve">not </w:t>
      </w:r>
      <w:r w:rsidR="00071FBC" w:rsidRPr="0055487B">
        <w:rPr>
          <w:color w:val="auto"/>
        </w:rPr>
        <w:t>safe</w:t>
      </w:r>
      <w:r w:rsidR="0053351A">
        <w:rPr>
          <w:color w:val="auto"/>
        </w:rPr>
        <w:t xml:space="preserve"> and </w:t>
      </w:r>
      <w:r w:rsidR="00071FBC" w:rsidRPr="0055487B">
        <w:rPr>
          <w:color w:val="auto"/>
        </w:rPr>
        <w:t xml:space="preserve">clean, nor well-maintained and comfortable. Examples of issues identified by the Assessment Team include, </w:t>
      </w:r>
      <w:r w:rsidR="004356EB" w:rsidRPr="0055487B">
        <w:rPr>
          <w:color w:val="auto"/>
        </w:rPr>
        <w:t>uneven</w:t>
      </w:r>
      <w:r w:rsidR="00A236E5" w:rsidRPr="0055487B">
        <w:rPr>
          <w:color w:val="auto"/>
        </w:rPr>
        <w:t xml:space="preserve"> or </w:t>
      </w:r>
      <w:r w:rsidR="00D44096">
        <w:rPr>
          <w:color w:val="auto"/>
        </w:rPr>
        <w:t>stained</w:t>
      </w:r>
      <w:r w:rsidR="00A236E5" w:rsidRPr="0055487B">
        <w:rPr>
          <w:color w:val="auto"/>
        </w:rPr>
        <w:t xml:space="preserve"> </w:t>
      </w:r>
      <w:r w:rsidR="004356EB" w:rsidRPr="0055487B">
        <w:rPr>
          <w:color w:val="auto"/>
        </w:rPr>
        <w:t>surfaces,</w:t>
      </w:r>
      <w:r w:rsidR="0018291C" w:rsidRPr="0055487B">
        <w:rPr>
          <w:color w:val="auto"/>
        </w:rPr>
        <w:t xml:space="preserve"> unsecured </w:t>
      </w:r>
      <w:r w:rsidR="00D44096">
        <w:rPr>
          <w:color w:val="auto"/>
        </w:rPr>
        <w:t xml:space="preserve">power </w:t>
      </w:r>
      <w:r w:rsidR="0018291C" w:rsidRPr="0055487B">
        <w:rPr>
          <w:color w:val="auto"/>
        </w:rPr>
        <w:t>tools</w:t>
      </w:r>
      <w:r w:rsidR="00D44096">
        <w:rPr>
          <w:color w:val="auto"/>
        </w:rPr>
        <w:t>,</w:t>
      </w:r>
      <w:r w:rsidR="0018291C" w:rsidRPr="0055487B">
        <w:rPr>
          <w:color w:val="auto"/>
        </w:rPr>
        <w:t xml:space="preserve"> odours and unsafe practices such as </w:t>
      </w:r>
      <w:r w:rsidR="00034860">
        <w:rPr>
          <w:color w:val="auto"/>
        </w:rPr>
        <w:t xml:space="preserve">the absence of procedures for night time lock up, </w:t>
      </w:r>
      <w:r w:rsidR="00874D55">
        <w:rPr>
          <w:color w:val="auto"/>
        </w:rPr>
        <w:t xml:space="preserve">the absence of </w:t>
      </w:r>
      <w:r w:rsidR="00804A2B">
        <w:rPr>
          <w:color w:val="auto"/>
        </w:rPr>
        <w:t xml:space="preserve">appropriate designated smoking areas, </w:t>
      </w:r>
      <w:r w:rsidR="00034860">
        <w:rPr>
          <w:color w:val="auto"/>
        </w:rPr>
        <w:t>failure to record hazards</w:t>
      </w:r>
      <w:r w:rsidR="00804A2B">
        <w:rPr>
          <w:color w:val="auto"/>
        </w:rPr>
        <w:t xml:space="preserve"> and failure to undertake </w:t>
      </w:r>
      <w:r w:rsidR="00040BB4">
        <w:rPr>
          <w:color w:val="auto"/>
        </w:rPr>
        <w:t xml:space="preserve">regular </w:t>
      </w:r>
      <w:r w:rsidR="00804A2B">
        <w:rPr>
          <w:color w:val="auto"/>
        </w:rPr>
        <w:t>fir</w:t>
      </w:r>
      <w:r w:rsidR="00040BB4">
        <w:rPr>
          <w:color w:val="auto"/>
        </w:rPr>
        <w:t>e</w:t>
      </w:r>
      <w:r w:rsidR="00804A2B">
        <w:rPr>
          <w:color w:val="auto"/>
        </w:rPr>
        <w:t xml:space="preserve"> </w:t>
      </w:r>
      <w:r w:rsidR="00040BB4">
        <w:rPr>
          <w:color w:val="auto"/>
        </w:rPr>
        <w:t>panel monitoring</w:t>
      </w:r>
      <w:r w:rsidR="002B5195" w:rsidRPr="0055487B">
        <w:rPr>
          <w:color w:val="auto"/>
        </w:rPr>
        <w:t xml:space="preserve">. </w:t>
      </w:r>
    </w:p>
    <w:p w14:paraId="215496E2" w14:textId="77777777" w:rsidR="00314FF7" w:rsidRPr="0055487B" w:rsidRDefault="00996E96" w:rsidP="00314FF7">
      <w:pPr>
        <w:rPr>
          <w:color w:val="auto"/>
        </w:rPr>
      </w:pPr>
      <w:r w:rsidRPr="0055487B">
        <w:rPr>
          <w:color w:val="auto"/>
        </w:rPr>
        <w:t>In addi</w:t>
      </w:r>
      <w:r w:rsidR="00127A15" w:rsidRPr="0055487B">
        <w:rPr>
          <w:color w:val="auto"/>
        </w:rPr>
        <w:t>tion,</w:t>
      </w:r>
      <w:r w:rsidRPr="0055487B">
        <w:rPr>
          <w:color w:val="auto"/>
        </w:rPr>
        <w:t xml:space="preserve"> </w:t>
      </w:r>
      <w:r w:rsidR="0051518D">
        <w:rPr>
          <w:color w:val="auto"/>
        </w:rPr>
        <w:t xml:space="preserve">while </w:t>
      </w:r>
      <w:r w:rsidR="00E43ADF" w:rsidRPr="0055487B">
        <w:rPr>
          <w:color w:val="auto"/>
        </w:rPr>
        <w:t>consumers are able to freely access indoor and outdoor areas,</w:t>
      </w:r>
      <w:r w:rsidR="005900B8">
        <w:rPr>
          <w:color w:val="auto"/>
        </w:rPr>
        <w:t xml:space="preserve"> there is limited shade</w:t>
      </w:r>
      <w:r w:rsidR="00731ECB" w:rsidRPr="0055487B">
        <w:rPr>
          <w:color w:val="auto"/>
        </w:rPr>
        <w:t xml:space="preserve"> </w:t>
      </w:r>
      <w:r w:rsidR="00E86B2F">
        <w:rPr>
          <w:color w:val="auto"/>
        </w:rPr>
        <w:t xml:space="preserve">in outdoor areas </w:t>
      </w:r>
      <w:r w:rsidR="00731ECB" w:rsidRPr="0055487B">
        <w:rPr>
          <w:color w:val="auto"/>
        </w:rPr>
        <w:t>a</w:t>
      </w:r>
      <w:r w:rsidR="00671080">
        <w:rPr>
          <w:color w:val="auto"/>
        </w:rPr>
        <w:t xml:space="preserve">nd </w:t>
      </w:r>
      <w:r w:rsidR="00731ECB" w:rsidRPr="0055487B">
        <w:rPr>
          <w:color w:val="auto"/>
        </w:rPr>
        <w:t>seating</w:t>
      </w:r>
      <w:r w:rsidR="00671080">
        <w:rPr>
          <w:color w:val="auto"/>
        </w:rPr>
        <w:t xml:space="preserve"> </w:t>
      </w:r>
      <w:r w:rsidR="00E86B2F">
        <w:rPr>
          <w:color w:val="auto"/>
        </w:rPr>
        <w:t>i</w:t>
      </w:r>
      <w:r w:rsidR="00671080">
        <w:rPr>
          <w:color w:val="auto"/>
        </w:rPr>
        <w:t>s not appropriate</w:t>
      </w:r>
      <w:r w:rsidR="00731ECB" w:rsidRPr="0055487B">
        <w:rPr>
          <w:color w:val="auto"/>
        </w:rPr>
        <w:t>.</w:t>
      </w:r>
      <w:r w:rsidR="00671080">
        <w:rPr>
          <w:color w:val="auto"/>
        </w:rPr>
        <w:t xml:space="preserve"> </w:t>
      </w:r>
      <w:r w:rsidR="003D3262">
        <w:rPr>
          <w:color w:val="auto"/>
        </w:rPr>
        <w:t xml:space="preserve">The environment is </w:t>
      </w:r>
      <w:r w:rsidR="00F349CB">
        <w:rPr>
          <w:color w:val="auto"/>
        </w:rPr>
        <w:t>comfortable;</w:t>
      </w:r>
      <w:r w:rsidR="00E67DB1">
        <w:rPr>
          <w:color w:val="auto"/>
        </w:rPr>
        <w:t xml:space="preserve"> </w:t>
      </w:r>
      <w:r w:rsidR="00F349CB">
        <w:rPr>
          <w:color w:val="auto"/>
        </w:rPr>
        <w:t>however,</w:t>
      </w:r>
      <w:r w:rsidR="00E67DB1">
        <w:rPr>
          <w:color w:val="auto"/>
        </w:rPr>
        <w:t xml:space="preserve"> the layout of the service is not conducive </w:t>
      </w:r>
      <w:r w:rsidR="00AE0593">
        <w:rPr>
          <w:color w:val="auto"/>
        </w:rPr>
        <w:t>for consumers living with dementia.</w:t>
      </w:r>
    </w:p>
    <w:p w14:paraId="452D28AE" w14:textId="77777777" w:rsidR="00314FF7" w:rsidRPr="00D435F8" w:rsidRDefault="00314FF7" w:rsidP="00314FF7">
      <w:pPr>
        <w:pStyle w:val="Heading3"/>
      </w:pPr>
      <w:r w:rsidRPr="00D435F8">
        <w:t>Requirement 5(3)(c)</w:t>
      </w:r>
      <w:r>
        <w:tab/>
        <w:t>Compliant</w:t>
      </w:r>
    </w:p>
    <w:p w14:paraId="707E671C" w14:textId="77777777" w:rsidR="00314FF7" w:rsidRDefault="00314FF7" w:rsidP="00314FF7">
      <w:r w:rsidRPr="009C6F30">
        <w:t>Furniture, fittings and equipment are safe, clean, well maintained and suitable for the consumer.</w:t>
      </w:r>
    </w:p>
    <w:p w14:paraId="3C469D73" w14:textId="77777777" w:rsidR="004E3595" w:rsidRDefault="00DE3EEF" w:rsidP="00314FF7">
      <w:r>
        <w:t xml:space="preserve">While the Assessment Team identified some concerns regarding </w:t>
      </w:r>
      <w:r w:rsidR="00761805">
        <w:t xml:space="preserve">the safety, cleanliness and sufficiency of equipment, I have addressed these under Standard 4, </w:t>
      </w:r>
      <w:r w:rsidR="00FE2871">
        <w:t>Requirement</w:t>
      </w:r>
      <w:r w:rsidR="00761805">
        <w:t xml:space="preserve"> 3(</w:t>
      </w:r>
      <w:r w:rsidR="00FE2871">
        <w:t>g).</w:t>
      </w:r>
    </w:p>
    <w:p w14:paraId="7C131D6A" w14:textId="77777777" w:rsidR="00314FF7" w:rsidRPr="00314FF7" w:rsidRDefault="00314FF7" w:rsidP="00314FF7"/>
    <w:p w14:paraId="045C6725"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7ED9ED3"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52C2E10C" wp14:editId="1940785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1F3012F" w14:textId="77777777" w:rsidR="007F5256" w:rsidRPr="00FD1B02" w:rsidRDefault="007F5256" w:rsidP="009C6F30">
      <w:pPr>
        <w:pStyle w:val="Heading3"/>
        <w:shd w:val="clear" w:color="auto" w:fill="F2F2F2" w:themeFill="background1" w:themeFillShade="F2"/>
      </w:pPr>
      <w:r w:rsidRPr="00FD1B02">
        <w:t>Consumer outcome:</w:t>
      </w:r>
    </w:p>
    <w:p w14:paraId="02813D92"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23C72F" w14:textId="77777777" w:rsidR="007F5256" w:rsidRDefault="007F5256" w:rsidP="009C6F30">
      <w:pPr>
        <w:pStyle w:val="Heading3"/>
        <w:shd w:val="clear" w:color="auto" w:fill="F2F2F2" w:themeFill="background1" w:themeFillShade="F2"/>
      </w:pPr>
      <w:r>
        <w:t>Organisation statement:</w:t>
      </w:r>
    </w:p>
    <w:p w14:paraId="7E9D11F1"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C64069" w14:textId="77777777" w:rsidR="007F5256" w:rsidRDefault="007F5256" w:rsidP="00427817">
      <w:pPr>
        <w:pStyle w:val="Heading2"/>
      </w:pPr>
      <w:r>
        <w:t>Assessment of Standard 6</w:t>
      </w:r>
    </w:p>
    <w:p w14:paraId="52A1F1B5" w14:textId="77777777" w:rsidR="007932FE" w:rsidRPr="007932FE" w:rsidRDefault="00007AAE" w:rsidP="007932FE">
      <w:pPr>
        <w:spacing w:before="0" w:after="240"/>
        <w:rPr>
          <w:rFonts w:eastAsia="Calibri"/>
          <w:lang w:eastAsia="en-US"/>
        </w:rPr>
      </w:pPr>
      <w:r>
        <w:rPr>
          <w:rFonts w:eastAsia="Calibri"/>
          <w:color w:val="auto"/>
          <w:lang w:eastAsia="en-US"/>
        </w:rPr>
        <w:t xml:space="preserve">The organisation does not demonstrate that consumers </w:t>
      </w:r>
      <w:r w:rsidR="007932FE" w:rsidRPr="007932FE">
        <w:rPr>
          <w:rFonts w:eastAsia="Calibri"/>
          <w:color w:val="auto"/>
          <w:lang w:eastAsia="en-US"/>
        </w:rPr>
        <w:t xml:space="preserve">are encouraged and supported </w:t>
      </w:r>
      <w:r w:rsidR="007932FE" w:rsidRPr="007932FE">
        <w:rPr>
          <w:rFonts w:eastAsia="Calibri"/>
          <w:lang w:eastAsia="en-US"/>
        </w:rPr>
        <w:t xml:space="preserve">to give feedback and make complaints, and that appropriate action is taken when they have provided feedback. </w:t>
      </w:r>
    </w:p>
    <w:p w14:paraId="29C28672" w14:textId="77777777" w:rsidR="007932FE" w:rsidRPr="007932FE" w:rsidRDefault="007932FE" w:rsidP="00007AAE">
      <w:pPr>
        <w:spacing w:before="0" w:after="240"/>
        <w:rPr>
          <w:rFonts w:eastAsiaTheme="minorHAnsi"/>
          <w:color w:val="auto"/>
          <w:szCs w:val="22"/>
          <w:lang w:eastAsia="en-US"/>
        </w:rPr>
      </w:pPr>
      <w:r w:rsidRPr="007932FE">
        <w:rPr>
          <w:rFonts w:eastAsiaTheme="minorHAnsi"/>
          <w:color w:val="auto"/>
          <w:szCs w:val="22"/>
          <w:lang w:eastAsia="en-US"/>
        </w:rPr>
        <w:t xml:space="preserve">The service has a complaints and feedback system which is promoted </w:t>
      </w:r>
      <w:r w:rsidR="002462B5">
        <w:rPr>
          <w:rFonts w:eastAsiaTheme="minorHAnsi"/>
          <w:color w:val="auto"/>
          <w:szCs w:val="22"/>
          <w:lang w:eastAsia="en-US"/>
        </w:rPr>
        <w:t xml:space="preserve">and </w:t>
      </w:r>
      <w:r w:rsidR="007C19F7">
        <w:rPr>
          <w:rFonts w:eastAsiaTheme="minorHAnsi"/>
          <w:color w:val="auto"/>
          <w:szCs w:val="22"/>
          <w:lang w:eastAsia="en-US"/>
        </w:rPr>
        <w:t xml:space="preserve">information about it is </w:t>
      </w:r>
      <w:r w:rsidRPr="007932FE">
        <w:rPr>
          <w:rFonts w:eastAsiaTheme="minorHAnsi"/>
          <w:color w:val="auto"/>
          <w:szCs w:val="22"/>
          <w:lang w:eastAsia="en-US"/>
        </w:rPr>
        <w:t>readily available</w:t>
      </w:r>
      <w:r w:rsidR="007C19F7">
        <w:rPr>
          <w:rFonts w:eastAsiaTheme="minorHAnsi"/>
          <w:color w:val="auto"/>
          <w:szCs w:val="22"/>
          <w:lang w:eastAsia="en-US"/>
        </w:rPr>
        <w:t xml:space="preserve"> </w:t>
      </w:r>
      <w:r w:rsidRPr="007932FE">
        <w:rPr>
          <w:rFonts w:eastAsiaTheme="minorHAnsi"/>
          <w:color w:val="auto"/>
          <w:szCs w:val="22"/>
          <w:lang w:eastAsia="en-US"/>
        </w:rPr>
        <w:t>on entry to and at the service. The service has information about how to make complaints; brochures and posters were observed at the entry to the service. There is information in the consumer handbook and in the service agreement about complaints management.</w:t>
      </w:r>
    </w:p>
    <w:p w14:paraId="26AC8727" w14:textId="77777777" w:rsidR="007932FE" w:rsidRPr="00B94489" w:rsidRDefault="007932FE" w:rsidP="009C27D1">
      <w:pPr>
        <w:spacing w:before="0" w:after="240"/>
        <w:rPr>
          <w:rFonts w:eastAsiaTheme="minorHAnsi"/>
          <w:color w:val="auto"/>
          <w:szCs w:val="22"/>
          <w:lang w:eastAsia="en-US"/>
        </w:rPr>
      </w:pPr>
      <w:r w:rsidRPr="007932FE">
        <w:rPr>
          <w:rFonts w:eastAsiaTheme="minorHAnsi"/>
          <w:color w:val="auto"/>
          <w:szCs w:val="22"/>
          <w:lang w:eastAsia="en-US"/>
        </w:rPr>
        <w:t>Although there is a complaints system evident in the service</w:t>
      </w:r>
      <w:r w:rsidR="009C27D1">
        <w:rPr>
          <w:rFonts w:eastAsiaTheme="minorHAnsi"/>
          <w:color w:val="auto"/>
          <w:szCs w:val="22"/>
          <w:lang w:eastAsia="en-US"/>
        </w:rPr>
        <w:t>,</w:t>
      </w:r>
      <w:r w:rsidRPr="007932FE">
        <w:rPr>
          <w:rFonts w:eastAsiaTheme="minorHAnsi"/>
          <w:color w:val="auto"/>
          <w:szCs w:val="22"/>
          <w:lang w:eastAsia="en-US"/>
        </w:rPr>
        <w:t xml:space="preserve"> consumers, representatives and staff have not been supported to make complaints and do not have confidence issues w</w:t>
      </w:r>
      <w:r w:rsidR="009C27D1">
        <w:rPr>
          <w:rFonts w:eastAsiaTheme="minorHAnsi"/>
          <w:color w:val="auto"/>
          <w:szCs w:val="22"/>
          <w:lang w:eastAsia="en-US"/>
        </w:rPr>
        <w:t xml:space="preserve">ill </w:t>
      </w:r>
      <w:r w:rsidRPr="007932FE">
        <w:rPr>
          <w:rFonts w:eastAsiaTheme="minorHAnsi"/>
          <w:color w:val="auto"/>
          <w:szCs w:val="22"/>
          <w:lang w:eastAsia="en-US"/>
        </w:rPr>
        <w:t xml:space="preserve">be addressed. </w:t>
      </w:r>
      <w:r w:rsidR="008F11E7" w:rsidRPr="007932FE">
        <w:rPr>
          <w:rFonts w:eastAsiaTheme="minorHAnsi"/>
          <w:color w:val="auto"/>
          <w:szCs w:val="22"/>
          <w:lang w:eastAsia="en-US"/>
        </w:rPr>
        <w:t xml:space="preserve">Issues were raised about actions taken following the making of complaints and several consumers and representatives said the manager “does not listen” to them. </w:t>
      </w:r>
      <w:r w:rsidRPr="007932FE">
        <w:rPr>
          <w:rFonts w:eastAsiaTheme="minorHAnsi"/>
          <w:color w:val="auto"/>
          <w:szCs w:val="22"/>
          <w:lang w:eastAsia="en-US"/>
        </w:rPr>
        <w:t>Verbal concerns raised during the review audit demonstrate the existence of concerns which have not been documented or rectified.</w:t>
      </w:r>
      <w:r w:rsidR="00CE44B5" w:rsidRPr="00B94489">
        <w:rPr>
          <w:rFonts w:eastAsiaTheme="minorHAnsi"/>
          <w:color w:val="auto"/>
          <w:szCs w:val="22"/>
          <w:lang w:eastAsia="en-US"/>
        </w:rPr>
        <w:t xml:space="preserve"> </w:t>
      </w:r>
      <w:r w:rsidR="00CE44B5" w:rsidRPr="007932FE">
        <w:rPr>
          <w:rFonts w:eastAsiaTheme="minorHAnsi"/>
          <w:color w:val="auto"/>
          <w:szCs w:val="22"/>
          <w:lang w:eastAsia="en-US"/>
        </w:rPr>
        <w:t xml:space="preserve">The organisation does not demonstrate that appropriate action is taken in response to complaints and an open disclosure process is used when things go wrong.  </w:t>
      </w:r>
    </w:p>
    <w:p w14:paraId="43C99E70" w14:textId="77777777" w:rsidR="00B94489" w:rsidRPr="007932FE" w:rsidRDefault="00B94489" w:rsidP="00B94489">
      <w:pPr>
        <w:spacing w:before="0" w:after="240"/>
        <w:rPr>
          <w:rFonts w:eastAsia="Calibri"/>
          <w:color w:val="auto"/>
          <w:szCs w:val="22"/>
          <w:lang w:eastAsia="en-US"/>
        </w:rPr>
      </w:pPr>
      <w:r w:rsidRPr="007932FE">
        <w:rPr>
          <w:rFonts w:eastAsiaTheme="minorHAnsi"/>
          <w:color w:val="auto"/>
          <w:szCs w:val="22"/>
          <w:lang w:eastAsia="en-US"/>
        </w:rPr>
        <w:t>There have been ongoing complaints about staff availability, the food service and supplies of goods. While there has been some recent action the service has been slow to act on feedback</w:t>
      </w:r>
      <w:r>
        <w:rPr>
          <w:rFonts w:eastAsiaTheme="minorHAnsi"/>
          <w:color w:val="auto"/>
          <w:szCs w:val="22"/>
          <w:lang w:eastAsia="en-US"/>
        </w:rPr>
        <w:t xml:space="preserve">. </w:t>
      </w:r>
      <w:r w:rsidRPr="007932FE">
        <w:rPr>
          <w:rFonts w:eastAsiaTheme="minorHAnsi"/>
          <w:color w:val="auto"/>
          <w:szCs w:val="22"/>
          <w:lang w:eastAsia="en-US"/>
        </w:rPr>
        <w:t>Provision and review of feedback has not resulted in improvements</w:t>
      </w:r>
      <w:r w:rsidRPr="007932FE">
        <w:rPr>
          <w:bCs/>
          <w:color w:val="auto"/>
        </w:rPr>
        <w:t xml:space="preserve"> always being made.</w:t>
      </w:r>
    </w:p>
    <w:p w14:paraId="28CFFC2A" w14:textId="77777777" w:rsidR="007932FE" w:rsidRDefault="007932FE" w:rsidP="00B94489">
      <w:pPr>
        <w:spacing w:before="0" w:after="240"/>
        <w:rPr>
          <w:rFonts w:eastAsia="Calibri"/>
          <w:color w:val="auto"/>
          <w:szCs w:val="22"/>
          <w:lang w:eastAsia="en-US"/>
        </w:rPr>
      </w:pPr>
      <w:r w:rsidRPr="007932FE">
        <w:rPr>
          <w:rFonts w:eastAsia="Calibri"/>
          <w:color w:val="auto"/>
          <w:szCs w:val="22"/>
          <w:lang w:eastAsia="en-US"/>
        </w:rPr>
        <w:lastRenderedPageBreak/>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E09AA0E" w14:textId="77777777" w:rsidR="00AE586E" w:rsidRPr="00AE586E" w:rsidRDefault="00AE586E" w:rsidP="00AE586E">
      <w:pPr>
        <w:rPr>
          <w:rFonts w:eastAsia="Calibri"/>
          <w:color w:val="auto"/>
          <w:lang w:eastAsia="en-US"/>
        </w:rPr>
      </w:pPr>
      <w:r>
        <w:rPr>
          <w:rFonts w:eastAsia="Calibri"/>
          <w:color w:val="auto"/>
          <w:lang w:eastAsia="en-US"/>
        </w:rPr>
        <w:t>The approved provider has acknowledged that improvements are required to address the matters identified by the Assessment Team. The organisation has outlined specific strategies and actions that they have started to implement and will continue to deliver to address these matters.</w:t>
      </w:r>
    </w:p>
    <w:p w14:paraId="63CDA9E9" w14:textId="77777777" w:rsidR="007F5256" w:rsidRPr="00784358" w:rsidRDefault="00154403" w:rsidP="00154403">
      <w:pPr>
        <w:rPr>
          <w:rFonts w:eastAsia="Calibri"/>
          <w:i/>
          <w:iCs/>
          <w:color w:val="auto"/>
          <w:lang w:eastAsia="en-US"/>
        </w:rPr>
      </w:pPr>
      <w:r w:rsidRPr="00154403">
        <w:rPr>
          <w:rFonts w:eastAsiaTheme="minorHAnsi"/>
        </w:rPr>
        <w:t xml:space="preserve">The Quality Standard is assessed as </w:t>
      </w:r>
      <w:r w:rsidRPr="00784358">
        <w:rPr>
          <w:rFonts w:eastAsiaTheme="minorHAnsi"/>
          <w:color w:val="auto"/>
        </w:rPr>
        <w:t xml:space="preserve">Non-compliant as </w:t>
      </w:r>
      <w:r w:rsidR="00112CAB">
        <w:rPr>
          <w:rFonts w:eastAsiaTheme="minorHAnsi"/>
          <w:color w:val="auto"/>
        </w:rPr>
        <w:t xml:space="preserve">three </w:t>
      </w:r>
      <w:r w:rsidRPr="00784358">
        <w:rPr>
          <w:rFonts w:eastAsiaTheme="minorHAnsi"/>
          <w:color w:val="auto"/>
        </w:rPr>
        <w:t>of the four specific requirements have been assessed as Non-compliant.</w:t>
      </w:r>
    </w:p>
    <w:p w14:paraId="63FC2CC7" w14:textId="77777777" w:rsidR="00301877" w:rsidRDefault="00E344EF" w:rsidP="00427817">
      <w:pPr>
        <w:pStyle w:val="Heading2"/>
      </w:pPr>
      <w:r>
        <w:t xml:space="preserve">Assessment of </w:t>
      </w:r>
      <w:r w:rsidR="009C6F30">
        <w:t xml:space="preserve">Standard 6 </w:t>
      </w:r>
      <w:r w:rsidR="00301877">
        <w:t>Requirements</w:t>
      </w:r>
    </w:p>
    <w:p w14:paraId="5C4EC607" w14:textId="77777777" w:rsidR="001B3DE8" w:rsidRPr="00506F7F" w:rsidRDefault="001B3DE8" w:rsidP="00506F7F">
      <w:pPr>
        <w:pStyle w:val="Heading3"/>
      </w:pPr>
      <w:r w:rsidRPr="00506F7F">
        <w:t>Requirement 6(3)(a)</w:t>
      </w:r>
      <w:r w:rsidR="00506F7F">
        <w:tab/>
      </w:r>
      <w:r w:rsidR="00D159BB">
        <w:t>Non-c</w:t>
      </w:r>
      <w:r w:rsidR="00506F7F">
        <w:t>ompliant</w:t>
      </w:r>
    </w:p>
    <w:p w14:paraId="550FDE6C" w14:textId="77777777" w:rsidR="008A7FC1" w:rsidRDefault="001B3DE8" w:rsidP="00506F7F">
      <w:r w:rsidRPr="009C6F30">
        <w:t>Consumers, their family, friends, carers and others are encouraged and supported to provide feedback and make complaints.</w:t>
      </w:r>
    </w:p>
    <w:p w14:paraId="5CD4B3F1" w14:textId="77777777" w:rsidR="00B31D09" w:rsidRDefault="005A4DCC" w:rsidP="00506F7F">
      <w:r>
        <w:t>While the service has a complaints process</w:t>
      </w:r>
      <w:r w:rsidR="00A4298E">
        <w:t xml:space="preserve"> and </w:t>
      </w:r>
      <w:r w:rsidR="00E9067D">
        <w:t xml:space="preserve">the majority </w:t>
      </w:r>
      <w:r w:rsidR="008F1CB3">
        <w:t xml:space="preserve">of </w:t>
      </w:r>
      <w:r w:rsidR="00A4298E">
        <w:t xml:space="preserve">consumers are aware of the process, consumers felt that they were not </w:t>
      </w:r>
      <w:r w:rsidR="00E9067D">
        <w:t>su</w:t>
      </w:r>
      <w:r w:rsidR="00CD7E19">
        <w:t xml:space="preserve">pported in making a complaint. Consumers did not feel supported </w:t>
      </w:r>
      <w:r w:rsidR="000769EC">
        <w:t>as previous issues raised by them had not been resolved</w:t>
      </w:r>
      <w:r w:rsidR="00C95808">
        <w:t>. Other consumers feared reprisal based on previous matters that had raised.</w:t>
      </w:r>
      <w:r w:rsidR="001F64F9">
        <w:t xml:space="preserve"> This was supported by staff, who confirmed they were aware of the complaints system</w:t>
      </w:r>
      <w:r w:rsidR="003846F1">
        <w:t xml:space="preserve"> (noting that verbal complaints are not documented)</w:t>
      </w:r>
      <w:r w:rsidR="001F64F9">
        <w:t xml:space="preserve">, </w:t>
      </w:r>
      <w:r w:rsidR="00953AF2">
        <w:t>but believed no action was taken to resolve complaints raised</w:t>
      </w:r>
      <w:r w:rsidR="003846F1">
        <w:t>.</w:t>
      </w:r>
    </w:p>
    <w:p w14:paraId="6708152A" w14:textId="77777777" w:rsidR="001B3DE8" w:rsidRPr="00506F7F" w:rsidRDefault="001B3DE8" w:rsidP="00506F7F">
      <w:pPr>
        <w:pStyle w:val="Heading3"/>
      </w:pPr>
      <w:r w:rsidRPr="00506F7F">
        <w:t>Requirement 6(3)(b)</w:t>
      </w:r>
      <w:r w:rsidR="00506F7F">
        <w:tab/>
        <w:t>Compliant</w:t>
      </w:r>
    </w:p>
    <w:p w14:paraId="3C20ECAF" w14:textId="77777777" w:rsidR="00510658" w:rsidRDefault="001B3DE8" w:rsidP="00506F7F">
      <w:r w:rsidRPr="009C6F30">
        <w:t>Consumers are made aware of and have access to advocates, language services and other methods for raising and resolving complaints.</w:t>
      </w:r>
    </w:p>
    <w:p w14:paraId="5624DC26" w14:textId="77777777" w:rsidR="001B3DE8" w:rsidRPr="00D435F8" w:rsidRDefault="001B3DE8" w:rsidP="00506F7F">
      <w:pPr>
        <w:pStyle w:val="Heading3"/>
      </w:pPr>
      <w:r w:rsidRPr="00D435F8">
        <w:t>Requirement 6(3)(c)</w:t>
      </w:r>
      <w:r w:rsidR="00506F7F">
        <w:tab/>
        <w:t>Non-compliant</w:t>
      </w:r>
    </w:p>
    <w:p w14:paraId="5F1E9131" w14:textId="77777777" w:rsidR="001B3DE8" w:rsidRDefault="001B3DE8" w:rsidP="00506F7F">
      <w:r w:rsidRPr="009C6F30">
        <w:t>Appropriate action is taken in response to complaints and an open disclosure process is used when things go wrong.</w:t>
      </w:r>
    </w:p>
    <w:p w14:paraId="32B4FA84" w14:textId="77777777" w:rsidR="00CE53D3" w:rsidRDefault="001E1869" w:rsidP="00506F7F">
      <w:pPr>
        <w:rPr>
          <w:color w:val="auto"/>
        </w:rPr>
      </w:pPr>
      <w:r w:rsidRPr="00DC7258">
        <w:rPr>
          <w:color w:val="auto"/>
        </w:rPr>
        <w:t>I am not satisfied that the service is</w:t>
      </w:r>
      <w:r w:rsidR="002C52F0" w:rsidRPr="00DC7258">
        <w:rPr>
          <w:color w:val="auto"/>
        </w:rPr>
        <w:t xml:space="preserve"> recording or taking appropriate action to respond to</w:t>
      </w:r>
      <w:r w:rsidRPr="00DC7258">
        <w:rPr>
          <w:color w:val="auto"/>
        </w:rPr>
        <w:t xml:space="preserve"> complaints</w:t>
      </w:r>
      <w:r w:rsidR="00D4629B" w:rsidRPr="00DC7258">
        <w:rPr>
          <w:color w:val="auto"/>
        </w:rPr>
        <w:t xml:space="preserve">, including complaints about </w:t>
      </w:r>
      <w:r w:rsidR="004D383C" w:rsidRPr="00DC7258">
        <w:rPr>
          <w:color w:val="auto"/>
        </w:rPr>
        <w:t>the food service</w:t>
      </w:r>
      <w:r w:rsidR="00845B60">
        <w:rPr>
          <w:color w:val="auto"/>
        </w:rPr>
        <w:t>, lack of supplies such as continence aids</w:t>
      </w:r>
      <w:r w:rsidR="00A10CAF">
        <w:rPr>
          <w:color w:val="auto"/>
        </w:rPr>
        <w:t xml:space="preserve"> and staff availability</w:t>
      </w:r>
      <w:r w:rsidR="004D383C" w:rsidRPr="00DC7258">
        <w:rPr>
          <w:color w:val="auto"/>
        </w:rPr>
        <w:t xml:space="preserve">. </w:t>
      </w:r>
      <w:r w:rsidR="00C71589">
        <w:rPr>
          <w:color w:val="auto"/>
        </w:rPr>
        <w:t>Docume</w:t>
      </w:r>
      <w:r w:rsidR="0015647F">
        <w:rPr>
          <w:color w:val="auto"/>
        </w:rPr>
        <w:t>nted complaints demonstrate a lack of resolution</w:t>
      </w:r>
      <w:r w:rsidR="001B75B3">
        <w:rPr>
          <w:color w:val="auto"/>
        </w:rPr>
        <w:t xml:space="preserve">. In other instances, </w:t>
      </w:r>
      <w:r w:rsidR="00436B3F">
        <w:rPr>
          <w:color w:val="auto"/>
        </w:rPr>
        <w:t xml:space="preserve">feedback from consumers to the Assessment Team </w:t>
      </w:r>
      <w:r w:rsidR="00436B3F">
        <w:rPr>
          <w:color w:val="auto"/>
        </w:rPr>
        <w:lastRenderedPageBreak/>
        <w:t xml:space="preserve">showed that </w:t>
      </w:r>
      <w:r w:rsidR="001B75B3">
        <w:rPr>
          <w:color w:val="auto"/>
        </w:rPr>
        <w:t xml:space="preserve">they were dissatisfied with </w:t>
      </w:r>
      <w:r w:rsidR="00CE53D3">
        <w:rPr>
          <w:color w:val="auto"/>
        </w:rPr>
        <w:t>the meals service, however there were no documented complaints.</w:t>
      </w:r>
      <w:r w:rsidR="00555B74">
        <w:rPr>
          <w:color w:val="auto"/>
        </w:rPr>
        <w:t xml:space="preserve"> An open disclosure process is not used</w:t>
      </w:r>
      <w:r w:rsidR="00394ADC">
        <w:rPr>
          <w:color w:val="auto"/>
        </w:rPr>
        <w:t>.</w:t>
      </w:r>
    </w:p>
    <w:p w14:paraId="63FB5B24" w14:textId="77777777" w:rsidR="001B3DE8" w:rsidRPr="00D435F8" w:rsidRDefault="001B3DE8" w:rsidP="00506F7F">
      <w:pPr>
        <w:pStyle w:val="Heading3"/>
      </w:pPr>
      <w:r w:rsidRPr="00D435F8">
        <w:t>Requirement 6(3)(d)</w:t>
      </w:r>
      <w:r w:rsidR="00506F7F">
        <w:tab/>
        <w:t>Non-compliant</w:t>
      </w:r>
    </w:p>
    <w:p w14:paraId="3CE44EF7" w14:textId="77777777" w:rsidR="001B3DE8" w:rsidRDefault="001B3DE8" w:rsidP="00506F7F">
      <w:r w:rsidRPr="009C6F30">
        <w:t>Feedback and complaints are reviewed and used to improve the quality of care and services.</w:t>
      </w:r>
    </w:p>
    <w:p w14:paraId="1DB6403C" w14:textId="77777777" w:rsidR="00394067" w:rsidRPr="00883A35" w:rsidRDefault="000655EF" w:rsidP="00506F7F">
      <w:pPr>
        <w:rPr>
          <w:color w:val="auto"/>
        </w:rPr>
      </w:pPr>
      <w:r>
        <w:t>I am not satisfied that the service is using consumer feedback and complaints to improve service</w:t>
      </w:r>
      <w:r w:rsidR="007776BE">
        <w:t>,</w:t>
      </w:r>
      <w:r w:rsidR="00781829">
        <w:t xml:space="preserve"> </w:t>
      </w:r>
      <w:r w:rsidR="00206875">
        <w:t xml:space="preserve">as </w:t>
      </w:r>
      <w:r w:rsidR="00781829">
        <w:t>complaints are not documented</w:t>
      </w:r>
      <w:r w:rsidR="00206875">
        <w:t xml:space="preserve">, </w:t>
      </w:r>
      <w:r w:rsidR="008A56B9">
        <w:t xml:space="preserve">improvement log </w:t>
      </w:r>
      <w:r w:rsidR="005F20D5">
        <w:t>records</w:t>
      </w:r>
      <w:r w:rsidR="00394067">
        <w:t xml:space="preserve"> </w:t>
      </w:r>
      <w:r w:rsidR="00F12CB5">
        <w:t>do</w:t>
      </w:r>
      <w:r w:rsidR="005F20D5">
        <w:t xml:space="preserve"> not demonstrate that appropriate action is taken in response</w:t>
      </w:r>
      <w:r w:rsidR="00F12CB5">
        <w:t xml:space="preserve">, nor are responses to complaints </w:t>
      </w:r>
      <w:r w:rsidR="00394067">
        <w:t>evaluated for effectiveness.</w:t>
      </w:r>
      <w:r w:rsidR="00A60ADA" w:rsidRPr="00A60ADA">
        <w:rPr>
          <w:color w:val="auto"/>
        </w:rPr>
        <w:t xml:space="preserve"> </w:t>
      </w:r>
      <w:r w:rsidR="00A60ADA" w:rsidRPr="00CC1438">
        <w:rPr>
          <w:color w:val="auto"/>
        </w:rPr>
        <w:t xml:space="preserve">I note </w:t>
      </w:r>
      <w:r w:rsidR="00A60ADA" w:rsidRPr="00DA7BFA">
        <w:rPr>
          <w:color w:val="auto"/>
        </w:rPr>
        <w:t xml:space="preserve">the approved provider has committed to address this as a priority. </w:t>
      </w:r>
    </w:p>
    <w:p w14:paraId="73CB03DA" w14:textId="77777777" w:rsidR="001B3DE8" w:rsidRPr="001B3DE8" w:rsidRDefault="001B3DE8" w:rsidP="001B3DE8"/>
    <w:p w14:paraId="4E5FBC07"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49BD3FDE"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595508BA" wp14:editId="2E3CBC1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7C4813FE" w14:textId="77777777" w:rsidR="007F5256" w:rsidRPr="000E654D" w:rsidRDefault="007F5256" w:rsidP="009C6F30">
      <w:pPr>
        <w:pStyle w:val="Heading3"/>
        <w:shd w:val="clear" w:color="auto" w:fill="F2F2F2" w:themeFill="background1" w:themeFillShade="F2"/>
      </w:pPr>
      <w:r w:rsidRPr="000E654D">
        <w:t>Consumer outcome:</w:t>
      </w:r>
    </w:p>
    <w:p w14:paraId="7433EA23"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06AA2C17" w14:textId="77777777" w:rsidR="007F5256" w:rsidRDefault="007F5256" w:rsidP="009C6F30">
      <w:pPr>
        <w:pStyle w:val="Heading3"/>
        <w:shd w:val="clear" w:color="auto" w:fill="F2F2F2" w:themeFill="background1" w:themeFillShade="F2"/>
      </w:pPr>
      <w:r>
        <w:t>Organisation statement:</w:t>
      </w:r>
    </w:p>
    <w:p w14:paraId="496A2D1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4FE6A8" w14:textId="77777777" w:rsidR="007F5256" w:rsidRDefault="007F5256" w:rsidP="00427817">
      <w:pPr>
        <w:pStyle w:val="Heading2"/>
      </w:pPr>
      <w:r>
        <w:t>Assessment of Standard 7</w:t>
      </w:r>
    </w:p>
    <w:p w14:paraId="595069B6" w14:textId="77777777" w:rsidR="00C711E1" w:rsidRPr="00C711E1" w:rsidRDefault="003314BF" w:rsidP="00C711E1">
      <w:pPr>
        <w:spacing w:before="0" w:after="240"/>
        <w:rPr>
          <w:rFonts w:eastAsia="Calibri"/>
          <w:lang w:eastAsia="en-US"/>
        </w:rPr>
      </w:pPr>
      <w:r>
        <w:rPr>
          <w:rFonts w:eastAsia="Calibri"/>
          <w:color w:val="auto"/>
          <w:lang w:eastAsia="en-US"/>
        </w:rPr>
        <w:t>Overall, the organisation does not demonstrate that consumers</w:t>
      </w:r>
      <w:r w:rsidR="00C711E1" w:rsidRPr="00C711E1">
        <w:rPr>
          <w:rFonts w:eastAsia="Calibri"/>
          <w:color w:val="auto"/>
          <w:lang w:eastAsia="en-US"/>
        </w:rPr>
        <w:t xml:space="preserve"> get quality care and services when they </w:t>
      </w:r>
      <w:r w:rsidR="00C711E1" w:rsidRPr="00C711E1">
        <w:rPr>
          <w:rFonts w:eastAsia="Calibri"/>
          <w:lang w:eastAsia="en-US"/>
        </w:rPr>
        <w:t>need them and from people who are knowledgeable, capable and caring.</w:t>
      </w:r>
    </w:p>
    <w:p w14:paraId="7CF44B2C" w14:textId="77777777" w:rsidR="00ED03B9" w:rsidRPr="00C711E1" w:rsidRDefault="00C711E1" w:rsidP="00ED03B9">
      <w:pPr>
        <w:spacing w:before="0" w:after="240"/>
        <w:rPr>
          <w:rFonts w:eastAsiaTheme="minorHAnsi"/>
          <w:color w:val="auto"/>
          <w:szCs w:val="22"/>
          <w:lang w:eastAsia="en-US"/>
        </w:rPr>
      </w:pPr>
      <w:r w:rsidRPr="00C711E1">
        <w:rPr>
          <w:rFonts w:eastAsiaTheme="minorHAnsi"/>
          <w:iCs/>
          <w:color w:val="auto"/>
          <w:szCs w:val="22"/>
          <w:lang w:eastAsia="en-US"/>
        </w:rPr>
        <w:t>Whil</w:t>
      </w:r>
      <w:r w:rsidR="003314BF">
        <w:rPr>
          <w:rFonts w:eastAsiaTheme="minorHAnsi"/>
          <w:iCs/>
          <w:color w:val="auto"/>
          <w:szCs w:val="22"/>
          <w:lang w:eastAsia="en-US"/>
        </w:rPr>
        <w:t xml:space="preserve">e </w:t>
      </w:r>
      <w:r w:rsidRPr="00C711E1">
        <w:rPr>
          <w:rFonts w:eastAsiaTheme="minorHAnsi"/>
          <w:iCs/>
          <w:color w:val="auto"/>
          <w:szCs w:val="22"/>
          <w:lang w:eastAsia="en-US"/>
        </w:rPr>
        <w:t xml:space="preserve">staff are </w:t>
      </w:r>
      <w:r w:rsidR="003314BF">
        <w:rPr>
          <w:rFonts w:eastAsiaTheme="minorHAnsi"/>
          <w:iCs/>
          <w:color w:val="auto"/>
          <w:szCs w:val="22"/>
          <w:lang w:eastAsia="en-US"/>
        </w:rPr>
        <w:t xml:space="preserve">generally </w:t>
      </w:r>
      <w:r w:rsidRPr="00C711E1">
        <w:rPr>
          <w:rFonts w:eastAsiaTheme="minorHAnsi"/>
          <w:iCs/>
          <w:color w:val="auto"/>
          <w:szCs w:val="22"/>
          <w:lang w:eastAsia="en-US"/>
        </w:rPr>
        <w:t>kind and caring</w:t>
      </w:r>
      <w:r w:rsidR="003314BF">
        <w:rPr>
          <w:rFonts w:eastAsiaTheme="minorHAnsi"/>
          <w:iCs/>
          <w:color w:val="auto"/>
          <w:szCs w:val="22"/>
          <w:lang w:eastAsia="en-US"/>
        </w:rPr>
        <w:t>,</w:t>
      </w:r>
      <w:r w:rsidRPr="00C711E1">
        <w:rPr>
          <w:rFonts w:eastAsiaTheme="minorHAnsi"/>
          <w:iCs/>
          <w:color w:val="auto"/>
          <w:szCs w:val="22"/>
          <w:lang w:eastAsia="en-US"/>
        </w:rPr>
        <w:t xml:space="preserve"> sufficiency of staff impacts on staff ability to provide consumer care as needed and/or </w:t>
      </w:r>
      <w:r w:rsidR="00154938">
        <w:rPr>
          <w:rFonts w:eastAsiaTheme="minorHAnsi"/>
          <w:iCs/>
          <w:color w:val="auto"/>
          <w:szCs w:val="22"/>
          <w:lang w:eastAsia="en-US"/>
        </w:rPr>
        <w:t xml:space="preserve">as </w:t>
      </w:r>
      <w:r w:rsidRPr="00C711E1">
        <w:rPr>
          <w:rFonts w:eastAsiaTheme="minorHAnsi"/>
          <w:iCs/>
          <w:color w:val="auto"/>
          <w:szCs w:val="22"/>
          <w:lang w:eastAsia="en-US"/>
        </w:rPr>
        <w:t>preferred. Consumers said there are not enough staff at the service.</w:t>
      </w:r>
      <w:r w:rsidR="00154938">
        <w:rPr>
          <w:rFonts w:eastAsiaTheme="minorHAnsi"/>
          <w:color w:val="auto"/>
          <w:szCs w:val="22"/>
          <w:lang w:eastAsia="en-US"/>
        </w:rPr>
        <w:t xml:space="preserve"> </w:t>
      </w:r>
      <w:r w:rsidR="00ED03B9" w:rsidRPr="00C711E1">
        <w:rPr>
          <w:rFonts w:eastAsiaTheme="minorHAnsi"/>
          <w:iCs/>
          <w:color w:val="auto"/>
          <w:szCs w:val="22"/>
          <w:lang w:eastAsia="en-US"/>
        </w:rPr>
        <w:t xml:space="preserve">There is a lack of clinical skills at the service and consumers and representatives said access to registered nurses is limited and impacts negatively on care provision.  </w:t>
      </w:r>
    </w:p>
    <w:p w14:paraId="42F4D1F1" w14:textId="77777777" w:rsidR="00C711E1" w:rsidRPr="00C711E1" w:rsidRDefault="00C711E1" w:rsidP="00C711E1">
      <w:pPr>
        <w:spacing w:before="0" w:after="240"/>
        <w:rPr>
          <w:rFonts w:eastAsia="Calibri"/>
          <w:lang w:eastAsia="en-US"/>
        </w:rPr>
      </w:pPr>
      <w:r w:rsidRPr="00C711E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526E73D" w14:textId="77777777" w:rsidR="00470FDF" w:rsidRPr="00046BF6" w:rsidRDefault="00C711E1" w:rsidP="00046BF6">
      <w:pPr>
        <w:spacing w:before="0" w:after="240"/>
        <w:rPr>
          <w:rFonts w:eastAsiaTheme="minorHAnsi"/>
          <w:color w:val="auto"/>
          <w:szCs w:val="22"/>
          <w:lang w:eastAsia="en-US"/>
        </w:rPr>
      </w:pPr>
      <w:r w:rsidRPr="00C711E1">
        <w:rPr>
          <w:rFonts w:eastAsiaTheme="minorHAnsi"/>
          <w:iCs/>
          <w:color w:val="auto"/>
          <w:szCs w:val="22"/>
          <w:lang w:eastAsia="en-US"/>
        </w:rPr>
        <w:t>Lack of staff, high staff turnover and high use of agency staff has caused issues with staff knowledge of consumer needs. Training and skills assessment have not been maintained to ensure staff have sufficient skills and knowledge.</w:t>
      </w:r>
      <w:r w:rsidR="00ED03B9" w:rsidRPr="00ED03B9">
        <w:rPr>
          <w:rFonts w:eastAsiaTheme="minorHAnsi"/>
          <w:color w:val="auto"/>
          <w:szCs w:val="22"/>
          <w:lang w:eastAsia="en-US"/>
        </w:rPr>
        <w:t xml:space="preserve"> </w:t>
      </w:r>
      <w:r w:rsidR="00ED03B9" w:rsidRPr="00C711E1">
        <w:rPr>
          <w:rFonts w:eastAsiaTheme="minorHAnsi"/>
          <w:color w:val="auto"/>
          <w:szCs w:val="22"/>
          <w:lang w:eastAsia="en-US"/>
        </w:rPr>
        <w:t>The workforce has not been regular</w:t>
      </w:r>
      <w:r w:rsidR="00046BF6">
        <w:rPr>
          <w:rFonts w:eastAsiaTheme="minorHAnsi"/>
          <w:color w:val="auto"/>
          <w:szCs w:val="22"/>
          <w:lang w:eastAsia="en-US"/>
        </w:rPr>
        <w:t>ly</w:t>
      </w:r>
      <w:r w:rsidR="00ED03B9" w:rsidRPr="00C711E1">
        <w:rPr>
          <w:rFonts w:eastAsiaTheme="minorHAnsi"/>
          <w:color w:val="auto"/>
          <w:szCs w:val="22"/>
          <w:lang w:eastAsia="en-US"/>
        </w:rPr>
        <w:t xml:space="preserve"> apprais</w:t>
      </w:r>
      <w:r w:rsidR="00046BF6">
        <w:rPr>
          <w:rFonts w:eastAsiaTheme="minorHAnsi"/>
          <w:color w:val="auto"/>
          <w:szCs w:val="22"/>
          <w:lang w:eastAsia="en-US"/>
        </w:rPr>
        <w:t xml:space="preserve">ed. </w:t>
      </w:r>
      <w:r w:rsidRPr="00C711E1">
        <w:rPr>
          <w:rFonts w:eastAsiaTheme="minorHAnsi"/>
          <w:iCs/>
          <w:color w:val="auto"/>
          <w:szCs w:val="22"/>
          <w:lang w:eastAsia="en-US"/>
        </w:rPr>
        <w:t>Whilst concerns have been raised about staffing</w:t>
      </w:r>
      <w:r w:rsidR="00ED03B9">
        <w:rPr>
          <w:rFonts w:eastAsiaTheme="minorHAnsi"/>
          <w:iCs/>
          <w:color w:val="auto"/>
          <w:szCs w:val="22"/>
          <w:lang w:eastAsia="en-US"/>
        </w:rPr>
        <w:t>,</w:t>
      </w:r>
      <w:r w:rsidRPr="00C711E1">
        <w:rPr>
          <w:rFonts w:eastAsiaTheme="minorHAnsi"/>
          <w:iCs/>
          <w:color w:val="auto"/>
          <w:szCs w:val="22"/>
          <w:lang w:eastAsia="en-US"/>
        </w:rPr>
        <w:t xml:space="preserve"> management have not acted to improve human resource management.</w:t>
      </w:r>
    </w:p>
    <w:p w14:paraId="0081DD17" w14:textId="77777777" w:rsidR="007F5256" w:rsidRPr="009371A3" w:rsidRDefault="00154403" w:rsidP="00154403">
      <w:pPr>
        <w:rPr>
          <w:rFonts w:eastAsia="Calibri"/>
          <w:color w:val="auto"/>
        </w:rPr>
      </w:pPr>
      <w:r w:rsidRPr="00154403">
        <w:rPr>
          <w:rFonts w:eastAsiaTheme="minorHAnsi"/>
        </w:rPr>
        <w:t xml:space="preserve">The Quality Standard is assessed as </w:t>
      </w:r>
      <w:r w:rsidRPr="009371A3">
        <w:rPr>
          <w:rFonts w:eastAsiaTheme="minorHAnsi"/>
          <w:color w:val="auto"/>
        </w:rPr>
        <w:t>Non-compliant as</w:t>
      </w:r>
      <w:r w:rsidR="005B1100">
        <w:rPr>
          <w:rFonts w:eastAsiaTheme="minorHAnsi"/>
          <w:color w:val="auto"/>
        </w:rPr>
        <w:t xml:space="preserve"> four</w:t>
      </w:r>
      <w:r w:rsidRPr="009371A3">
        <w:rPr>
          <w:rFonts w:eastAsiaTheme="minorHAnsi"/>
          <w:color w:val="auto"/>
        </w:rPr>
        <w:t xml:space="preserve"> of the five specific requirements have been assessed as</w:t>
      </w:r>
      <w:r w:rsidR="009371A3" w:rsidRPr="009371A3">
        <w:rPr>
          <w:rFonts w:eastAsiaTheme="minorHAnsi"/>
          <w:color w:val="auto"/>
        </w:rPr>
        <w:t xml:space="preserve"> </w:t>
      </w:r>
      <w:r w:rsidRPr="009371A3">
        <w:rPr>
          <w:rFonts w:eastAsiaTheme="minorHAnsi"/>
          <w:color w:val="auto"/>
        </w:rPr>
        <w:t>Non-compliant.</w:t>
      </w:r>
    </w:p>
    <w:p w14:paraId="110B6B3D" w14:textId="77777777" w:rsidR="00A26C1E" w:rsidRDefault="00A26C1E">
      <w:pPr>
        <w:spacing w:before="0" w:after="160" w:line="259" w:lineRule="auto"/>
        <w:rPr>
          <w:rFonts w:cs="Times New Roman"/>
          <w:b/>
          <w:color w:val="auto"/>
          <w:sz w:val="28"/>
          <w:szCs w:val="28"/>
        </w:rPr>
      </w:pPr>
      <w:r>
        <w:br w:type="page"/>
      </w:r>
    </w:p>
    <w:p w14:paraId="7E1DB942" w14:textId="77777777" w:rsidR="00301877" w:rsidRDefault="00977220" w:rsidP="00427817">
      <w:pPr>
        <w:pStyle w:val="Heading2"/>
      </w:pPr>
      <w:r>
        <w:lastRenderedPageBreak/>
        <w:t xml:space="preserve">Assessment of </w:t>
      </w:r>
      <w:r w:rsidR="00095CD4">
        <w:t xml:space="preserve">Standard 7 </w:t>
      </w:r>
      <w:r w:rsidR="00301877">
        <w:t>Requirements</w:t>
      </w:r>
    </w:p>
    <w:p w14:paraId="555903DC" w14:textId="77777777" w:rsidR="00506F7F" w:rsidRPr="00506F7F" w:rsidRDefault="00506F7F" w:rsidP="00506F7F">
      <w:pPr>
        <w:pStyle w:val="Heading3"/>
      </w:pPr>
      <w:r w:rsidRPr="00506F7F">
        <w:t>Requirement 7(3)(a)</w:t>
      </w:r>
      <w:r>
        <w:tab/>
        <w:t>Non-compliant</w:t>
      </w:r>
    </w:p>
    <w:p w14:paraId="52F6004A"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4275E9E7" w14:textId="77777777" w:rsidR="008701EB" w:rsidRDefault="00E22064" w:rsidP="00506F7F">
      <w:pPr>
        <w:rPr>
          <w:color w:val="auto"/>
        </w:rPr>
      </w:pPr>
      <w:r w:rsidRPr="00657429">
        <w:rPr>
          <w:color w:val="auto"/>
        </w:rPr>
        <w:t xml:space="preserve">I am not satisfied that the service has sufficient staff to </w:t>
      </w:r>
      <w:r w:rsidR="00942BCB" w:rsidRPr="00657429">
        <w:rPr>
          <w:color w:val="auto"/>
        </w:rPr>
        <w:t>ensure the delivery of safe and quality care</w:t>
      </w:r>
      <w:r w:rsidR="007A03D8" w:rsidRPr="00657429">
        <w:rPr>
          <w:color w:val="auto"/>
        </w:rPr>
        <w:t xml:space="preserve">. </w:t>
      </w:r>
      <w:r w:rsidR="00547A17">
        <w:rPr>
          <w:color w:val="auto"/>
        </w:rPr>
        <w:t xml:space="preserve">Consumers said that they </w:t>
      </w:r>
      <w:r w:rsidR="004B188A">
        <w:rPr>
          <w:color w:val="auto"/>
        </w:rPr>
        <w:t>have to wait to be taken to be taken to the toilet</w:t>
      </w:r>
      <w:r w:rsidR="00E21A85">
        <w:rPr>
          <w:color w:val="auto"/>
        </w:rPr>
        <w:t>, because staff are very busy.</w:t>
      </w:r>
      <w:r w:rsidR="00DB0F99">
        <w:rPr>
          <w:color w:val="auto"/>
        </w:rPr>
        <w:t xml:space="preserve"> </w:t>
      </w:r>
      <w:r w:rsidR="00445EE3">
        <w:rPr>
          <w:color w:val="auto"/>
        </w:rPr>
        <w:t xml:space="preserve">Consumers also </w:t>
      </w:r>
      <w:r w:rsidR="005A0E0B">
        <w:rPr>
          <w:color w:val="auto"/>
        </w:rPr>
        <w:t xml:space="preserve">expressed concerns about being able to access assistance from Registered Nurses (RN’s) when needed. </w:t>
      </w:r>
    </w:p>
    <w:p w14:paraId="409B26A6" w14:textId="77777777" w:rsidR="00277594" w:rsidRDefault="005A098B" w:rsidP="00506F7F">
      <w:pPr>
        <w:rPr>
          <w:color w:val="auto"/>
        </w:rPr>
      </w:pPr>
      <w:r>
        <w:rPr>
          <w:color w:val="auto"/>
        </w:rPr>
        <w:t>Staff reiterated that</w:t>
      </w:r>
      <w:r w:rsidR="00065555">
        <w:rPr>
          <w:color w:val="auto"/>
        </w:rPr>
        <w:t xml:space="preserve"> they are short staffed</w:t>
      </w:r>
      <w:r w:rsidR="00CE6226">
        <w:rPr>
          <w:color w:val="auto"/>
        </w:rPr>
        <w:t>, they often do not have time to take their meal breaks</w:t>
      </w:r>
      <w:r w:rsidR="00065555">
        <w:rPr>
          <w:color w:val="auto"/>
        </w:rPr>
        <w:t xml:space="preserve"> </w:t>
      </w:r>
      <w:r w:rsidR="008663D4">
        <w:rPr>
          <w:color w:val="auto"/>
        </w:rPr>
        <w:t>and that they often work additional shifts to cover</w:t>
      </w:r>
      <w:r w:rsidR="00796E93">
        <w:rPr>
          <w:color w:val="auto"/>
        </w:rPr>
        <w:t xml:space="preserve"> for staf</w:t>
      </w:r>
      <w:r w:rsidR="00901FC6">
        <w:rPr>
          <w:color w:val="auto"/>
        </w:rPr>
        <w:t>f that are not replaced. There is a heavy reliance on agency staff</w:t>
      </w:r>
      <w:r w:rsidR="00E55593">
        <w:rPr>
          <w:color w:val="auto"/>
        </w:rPr>
        <w:t xml:space="preserve"> and </w:t>
      </w:r>
      <w:r w:rsidR="00827490">
        <w:rPr>
          <w:color w:val="auto"/>
        </w:rPr>
        <w:t>other roles such as gardener and bus driver have been made redundant</w:t>
      </w:r>
      <w:r w:rsidR="00CB6A17">
        <w:rPr>
          <w:color w:val="auto"/>
        </w:rPr>
        <w:t xml:space="preserve">. </w:t>
      </w:r>
      <w:r w:rsidR="00796E93">
        <w:rPr>
          <w:color w:val="auto"/>
        </w:rPr>
        <w:t>While the service has reviewed its staffing levels</w:t>
      </w:r>
      <w:r w:rsidR="009F03FD" w:rsidRPr="009F03FD">
        <w:rPr>
          <w:color w:val="auto"/>
        </w:rPr>
        <w:t xml:space="preserve"> </w:t>
      </w:r>
      <w:r w:rsidR="00417908">
        <w:rPr>
          <w:color w:val="auto"/>
        </w:rPr>
        <w:t>with a</w:t>
      </w:r>
      <w:r w:rsidR="009F03FD">
        <w:rPr>
          <w:color w:val="auto"/>
        </w:rPr>
        <w:t xml:space="preserve"> Registered Nurse</w:t>
      </w:r>
      <w:r w:rsidR="00417908">
        <w:rPr>
          <w:color w:val="auto"/>
        </w:rPr>
        <w:t xml:space="preserve"> </w:t>
      </w:r>
      <w:r w:rsidR="009F03FD">
        <w:rPr>
          <w:color w:val="auto"/>
        </w:rPr>
        <w:t>added to the weekend roster from early September 2019</w:t>
      </w:r>
      <w:r w:rsidR="00796E93">
        <w:rPr>
          <w:color w:val="auto"/>
        </w:rPr>
        <w:t xml:space="preserve">, </w:t>
      </w:r>
      <w:r w:rsidR="00CB6A17">
        <w:rPr>
          <w:color w:val="auto"/>
        </w:rPr>
        <w:t xml:space="preserve">this review </w:t>
      </w:r>
      <w:r w:rsidR="00417908">
        <w:rPr>
          <w:color w:val="auto"/>
        </w:rPr>
        <w:t>did</w:t>
      </w:r>
      <w:r w:rsidR="00CB6A17">
        <w:rPr>
          <w:color w:val="auto"/>
        </w:rPr>
        <w:t xml:space="preserve"> not include feedback from staff or </w:t>
      </w:r>
      <w:r w:rsidR="00F349CB">
        <w:rPr>
          <w:color w:val="auto"/>
        </w:rPr>
        <w:t>consumers.</w:t>
      </w:r>
      <w:r w:rsidR="00552FB2">
        <w:rPr>
          <w:color w:val="auto"/>
        </w:rPr>
        <w:t xml:space="preserve"> </w:t>
      </w:r>
    </w:p>
    <w:p w14:paraId="1B267F14" w14:textId="77777777" w:rsidR="00E55593" w:rsidRDefault="00E55593" w:rsidP="00506F7F">
      <w:pPr>
        <w:rPr>
          <w:color w:val="auto"/>
        </w:rPr>
      </w:pPr>
      <w:r>
        <w:rPr>
          <w:color w:val="auto"/>
        </w:rPr>
        <w:t xml:space="preserve">The number </w:t>
      </w:r>
      <w:r w:rsidR="00827490">
        <w:rPr>
          <w:color w:val="auto"/>
        </w:rPr>
        <w:t xml:space="preserve">and mix of staff is </w:t>
      </w:r>
      <w:r w:rsidR="00DD591C">
        <w:rPr>
          <w:color w:val="auto"/>
        </w:rPr>
        <w:t>in</w:t>
      </w:r>
      <w:r w:rsidR="00827490">
        <w:rPr>
          <w:color w:val="auto"/>
        </w:rPr>
        <w:t xml:space="preserve">sufficient to </w:t>
      </w:r>
      <w:r w:rsidR="006D2982">
        <w:rPr>
          <w:color w:val="auto"/>
        </w:rPr>
        <w:t xml:space="preserve">staff the service 24 hours per day and cover rostered and unplanned leave and is inadequate to meet consumer’s needs. </w:t>
      </w:r>
      <w:r w:rsidR="00FE329A">
        <w:rPr>
          <w:color w:val="auto"/>
        </w:rPr>
        <w:t xml:space="preserve">Staff and consumer feedback </w:t>
      </w:r>
      <w:r w:rsidR="00F349CB">
        <w:rPr>
          <w:color w:val="auto"/>
        </w:rPr>
        <w:t>show</w:t>
      </w:r>
      <w:r w:rsidR="00FE329A">
        <w:rPr>
          <w:color w:val="auto"/>
        </w:rPr>
        <w:t xml:space="preserve"> that lack of staff negatively impacts on consumers and on staff.</w:t>
      </w:r>
    </w:p>
    <w:p w14:paraId="2EE5F4C3" w14:textId="77777777" w:rsidR="00506F7F" w:rsidRPr="00506F7F" w:rsidRDefault="00506F7F" w:rsidP="00506F7F">
      <w:pPr>
        <w:pStyle w:val="Heading3"/>
      </w:pPr>
      <w:r w:rsidRPr="00506F7F">
        <w:t>Requirement 7(3)(b)</w:t>
      </w:r>
      <w:r>
        <w:tab/>
      </w:r>
      <w:r w:rsidR="003A2B71">
        <w:t>C</w:t>
      </w:r>
      <w:r>
        <w:t>ompliant</w:t>
      </w:r>
    </w:p>
    <w:p w14:paraId="46EBB627" w14:textId="77777777" w:rsidR="00506F7F" w:rsidRDefault="00506F7F" w:rsidP="00506F7F">
      <w:r w:rsidRPr="00095CD4">
        <w:t>Workforce interactions with consumers are kind, caring and respectful of each consumer’s identity, culture and diversity.</w:t>
      </w:r>
    </w:p>
    <w:p w14:paraId="5BB7E3C9" w14:textId="77777777" w:rsidR="00805736" w:rsidRDefault="00CC68D3" w:rsidP="00506F7F">
      <w:r>
        <w:t xml:space="preserve">While there have been allegations of unreasonable use of force on consumers by staff members, </w:t>
      </w:r>
      <w:r w:rsidR="003A2B71">
        <w:t xml:space="preserve">feedback from consumers and observations by the Assessment Team was that staff are generally kind and caring. </w:t>
      </w:r>
      <w:r>
        <w:t xml:space="preserve">I have addressed </w:t>
      </w:r>
      <w:r w:rsidR="003A2B71">
        <w:t>the issues regarding reports of unreasonable us</w:t>
      </w:r>
      <w:r w:rsidR="004C5889">
        <w:t>e</w:t>
      </w:r>
      <w:r w:rsidR="003A2B71">
        <w:t xml:space="preserve"> of force under Standard 8, Requirement 3(c).</w:t>
      </w:r>
    </w:p>
    <w:p w14:paraId="38AA8C42" w14:textId="77777777" w:rsidR="00506F7F" w:rsidRPr="00095CD4" w:rsidRDefault="00506F7F" w:rsidP="00506F7F">
      <w:pPr>
        <w:pStyle w:val="Heading3"/>
      </w:pPr>
      <w:r w:rsidRPr="00095CD4">
        <w:t>Requirement 7(3)(c)</w:t>
      </w:r>
      <w:r>
        <w:tab/>
        <w:t>Non-compliant</w:t>
      </w:r>
    </w:p>
    <w:p w14:paraId="01D38B95" w14:textId="77777777" w:rsidR="00506F7F" w:rsidRDefault="00506F7F" w:rsidP="00506F7F">
      <w:r w:rsidRPr="00095CD4">
        <w:t>The workforce is competent and the members of the workforce have the qualifications and knowledge to effectively perform their roles.</w:t>
      </w:r>
    </w:p>
    <w:p w14:paraId="2B9E912C" w14:textId="77777777" w:rsidR="00843839" w:rsidRDefault="00EF16BF" w:rsidP="00506F7F">
      <w:pPr>
        <w:rPr>
          <w:color w:val="auto"/>
        </w:rPr>
      </w:pPr>
      <w:r w:rsidRPr="00040642">
        <w:rPr>
          <w:color w:val="auto"/>
        </w:rPr>
        <w:t xml:space="preserve">The </w:t>
      </w:r>
      <w:r w:rsidR="00A2541C" w:rsidRPr="00040642">
        <w:rPr>
          <w:color w:val="auto"/>
        </w:rPr>
        <w:t xml:space="preserve">approved provider was unable to demonstrate that staff at the service </w:t>
      </w:r>
      <w:r w:rsidR="00FC40DA">
        <w:rPr>
          <w:color w:val="auto"/>
        </w:rPr>
        <w:t xml:space="preserve">are competent or appropriately qualified to be undertaking their roles. </w:t>
      </w:r>
      <w:r w:rsidR="00D73637">
        <w:rPr>
          <w:color w:val="auto"/>
        </w:rPr>
        <w:t>T</w:t>
      </w:r>
      <w:r w:rsidR="00171E56" w:rsidRPr="00040642">
        <w:rPr>
          <w:color w:val="auto"/>
        </w:rPr>
        <w:t>he Assessment Team</w:t>
      </w:r>
      <w:r w:rsidR="008D25C9">
        <w:rPr>
          <w:color w:val="auto"/>
        </w:rPr>
        <w:t xml:space="preserve">s spoke to </w:t>
      </w:r>
      <w:r w:rsidR="0015305E">
        <w:rPr>
          <w:color w:val="auto"/>
        </w:rPr>
        <w:t xml:space="preserve">care </w:t>
      </w:r>
      <w:r w:rsidR="008D25C9">
        <w:rPr>
          <w:color w:val="auto"/>
        </w:rPr>
        <w:t xml:space="preserve">staff </w:t>
      </w:r>
      <w:r w:rsidR="00FE6075">
        <w:rPr>
          <w:color w:val="auto"/>
        </w:rPr>
        <w:t xml:space="preserve">and RN’s </w:t>
      </w:r>
      <w:r w:rsidR="00D80536">
        <w:rPr>
          <w:color w:val="auto"/>
        </w:rPr>
        <w:t xml:space="preserve">about </w:t>
      </w:r>
      <w:r w:rsidR="004C18AF">
        <w:rPr>
          <w:color w:val="auto"/>
        </w:rPr>
        <w:t xml:space="preserve">how they know when </w:t>
      </w:r>
      <w:r w:rsidR="00FE6075">
        <w:rPr>
          <w:color w:val="auto"/>
        </w:rPr>
        <w:t xml:space="preserve">it is appropriate for them </w:t>
      </w:r>
      <w:r w:rsidR="004C18AF">
        <w:rPr>
          <w:color w:val="auto"/>
        </w:rPr>
        <w:t xml:space="preserve">to </w:t>
      </w:r>
      <w:r w:rsidR="0015305E">
        <w:rPr>
          <w:color w:val="auto"/>
        </w:rPr>
        <w:t>administer medications</w:t>
      </w:r>
      <w:r w:rsidR="0083012D">
        <w:rPr>
          <w:color w:val="auto"/>
        </w:rPr>
        <w:t>, how to assist consumers</w:t>
      </w:r>
      <w:r w:rsidR="00921794">
        <w:rPr>
          <w:color w:val="auto"/>
        </w:rPr>
        <w:t xml:space="preserve"> </w:t>
      </w:r>
      <w:r w:rsidR="0083012D">
        <w:rPr>
          <w:color w:val="auto"/>
        </w:rPr>
        <w:t xml:space="preserve">nearing the end of their life </w:t>
      </w:r>
      <w:r w:rsidR="00921794">
        <w:rPr>
          <w:color w:val="auto"/>
        </w:rPr>
        <w:lastRenderedPageBreak/>
        <w:t xml:space="preserve">and how to respond to consumers who have had a fall. </w:t>
      </w:r>
      <w:r w:rsidR="00FE6075">
        <w:rPr>
          <w:color w:val="auto"/>
        </w:rPr>
        <w:t xml:space="preserve">A number of </w:t>
      </w:r>
      <w:r w:rsidR="009504CF">
        <w:rPr>
          <w:color w:val="auto"/>
        </w:rPr>
        <w:t xml:space="preserve">staff were unable to recognise that only staff who have clinical qualifications are </w:t>
      </w:r>
      <w:r w:rsidR="00A76676">
        <w:rPr>
          <w:color w:val="auto"/>
        </w:rPr>
        <w:t>able to</w:t>
      </w:r>
      <w:r w:rsidR="00921794">
        <w:rPr>
          <w:color w:val="auto"/>
        </w:rPr>
        <w:t xml:space="preserve"> undertake certain aspects of these roles</w:t>
      </w:r>
      <w:r w:rsidR="00F64E1E">
        <w:rPr>
          <w:color w:val="auto"/>
        </w:rPr>
        <w:t xml:space="preserve">. </w:t>
      </w:r>
    </w:p>
    <w:p w14:paraId="7D3407BF" w14:textId="77777777" w:rsidR="00506F7F" w:rsidRDefault="00767B9D" w:rsidP="00506F7F">
      <w:pPr>
        <w:rPr>
          <w:color w:val="auto"/>
        </w:rPr>
      </w:pPr>
      <w:r>
        <w:rPr>
          <w:color w:val="auto"/>
        </w:rPr>
        <w:t>In addition,</w:t>
      </w:r>
      <w:r w:rsidR="00CE5395">
        <w:rPr>
          <w:color w:val="auto"/>
        </w:rPr>
        <w:t xml:space="preserve"> </w:t>
      </w:r>
      <w:r w:rsidR="00453DF2" w:rsidRPr="00040642">
        <w:rPr>
          <w:color w:val="auto"/>
        </w:rPr>
        <w:t xml:space="preserve">new staff are not supported </w:t>
      </w:r>
      <w:r w:rsidR="00142A56" w:rsidRPr="00040642">
        <w:rPr>
          <w:color w:val="auto"/>
        </w:rPr>
        <w:t>to ensure their competency</w:t>
      </w:r>
      <w:r w:rsidR="00CE5395">
        <w:rPr>
          <w:color w:val="auto"/>
        </w:rPr>
        <w:t xml:space="preserve">, with limited </w:t>
      </w:r>
      <w:r w:rsidR="009F4841">
        <w:rPr>
          <w:color w:val="auto"/>
        </w:rPr>
        <w:t>mentoring during the initial stages of their employment</w:t>
      </w:r>
      <w:r w:rsidR="00A34FA3">
        <w:rPr>
          <w:color w:val="auto"/>
        </w:rPr>
        <w:t xml:space="preserve">. </w:t>
      </w:r>
      <w:r w:rsidR="00F36F76">
        <w:rPr>
          <w:color w:val="auto"/>
        </w:rPr>
        <w:t xml:space="preserve">New staff are employed for roles, without </w:t>
      </w:r>
      <w:r w:rsidR="00AE1773">
        <w:rPr>
          <w:color w:val="auto"/>
        </w:rPr>
        <w:t>them meeting the essential qualifications for the position and s</w:t>
      </w:r>
      <w:r w:rsidR="00A34FA3">
        <w:rPr>
          <w:color w:val="auto"/>
        </w:rPr>
        <w:t xml:space="preserve">ome staff are undertaking their roles without having undertaken competency assessments. </w:t>
      </w:r>
      <w:r w:rsidR="00C42839" w:rsidRPr="00040642">
        <w:rPr>
          <w:color w:val="auto"/>
        </w:rPr>
        <w:t>The Assessment</w:t>
      </w:r>
      <w:r w:rsidR="00E418FF" w:rsidRPr="00040642">
        <w:rPr>
          <w:color w:val="auto"/>
        </w:rPr>
        <w:t xml:space="preserve"> Team undertaking the</w:t>
      </w:r>
      <w:r w:rsidR="009F4841">
        <w:rPr>
          <w:color w:val="auto"/>
        </w:rPr>
        <w:t xml:space="preserve"> </w:t>
      </w:r>
      <w:r w:rsidR="00E418FF" w:rsidRPr="00040642">
        <w:rPr>
          <w:color w:val="auto"/>
        </w:rPr>
        <w:t xml:space="preserve">visit also observed </w:t>
      </w:r>
      <w:r w:rsidR="00CE3325" w:rsidRPr="00040642">
        <w:rPr>
          <w:color w:val="auto"/>
        </w:rPr>
        <w:t xml:space="preserve">and confirmed via interviews and/or documentation that </w:t>
      </w:r>
      <w:r w:rsidR="008F2FA9" w:rsidRPr="00040642">
        <w:rPr>
          <w:color w:val="auto"/>
        </w:rPr>
        <w:t>staff did not demonstrate appropriate care of consumers</w:t>
      </w:r>
      <w:r>
        <w:rPr>
          <w:color w:val="auto"/>
        </w:rPr>
        <w:t>,</w:t>
      </w:r>
      <w:r w:rsidR="008F2FA9" w:rsidRPr="00040642">
        <w:rPr>
          <w:color w:val="auto"/>
        </w:rPr>
        <w:t xml:space="preserve"> consistent with </w:t>
      </w:r>
      <w:r w:rsidR="00040642" w:rsidRPr="00040642">
        <w:rPr>
          <w:color w:val="auto"/>
        </w:rPr>
        <w:t>the service’s processes or best practice care delivery.</w:t>
      </w:r>
    </w:p>
    <w:p w14:paraId="501A1529" w14:textId="77777777" w:rsidR="00506F7F" w:rsidRPr="00095CD4" w:rsidRDefault="00506F7F" w:rsidP="00506F7F">
      <w:pPr>
        <w:pStyle w:val="Heading3"/>
      </w:pPr>
      <w:r w:rsidRPr="00095CD4">
        <w:t>Requirement 7(3)(d)</w:t>
      </w:r>
      <w:r>
        <w:tab/>
      </w:r>
      <w:r w:rsidR="00882C14">
        <w:t>Non-c</w:t>
      </w:r>
      <w:r w:rsidR="0060744D">
        <w:t>ompliant</w:t>
      </w:r>
    </w:p>
    <w:p w14:paraId="13AA9998" w14:textId="77777777" w:rsidR="00506F7F" w:rsidRDefault="00506F7F" w:rsidP="00506F7F">
      <w:r w:rsidRPr="00095CD4">
        <w:t>The workforce is recruited, trained, equipped and supported to deliver the outcomes required by these standards.</w:t>
      </w:r>
    </w:p>
    <w:p w14:paraId="12D30B94" w14:textId="77777777" w:rsidR="00EE614B" w:rsidRDefault="00850E41" w:rsidP="00506F7F">
      <w:pPr>
        <w:rPr>
          <w:color w:val="auto"/>
        </w:rPr>
      </w:pPr>
      <w:r>
        <w:rPr>
          <w:color w:val="auto"/>
        </w:rPr>
        <w:t>T</w:t>
      </w:r>
      <w:r w:rsidR="00EE614B" w:rsidRPr="0060744D">
        <w:rPr>
          <w:color w:val="auto"/>
        </w:rPr>
        <w:t>he service</w:t>
      </w:r>
      <w:r w:rsidR="00FD6EE5">
        <w:rPr>
          <w:color w:val="auto"/>
        </w:rPr>
        <w:t xml:space="preserve">’s education and </w:t>
      </w:r>
      <w:r w:rsidR="00E57D94">
        <w:rPr>
          <w:color w:val="auto"/>
        </w:rPr>
        <w:t>t</w:t>
      </w:r>
      <w:r w:rsidR="00FD6EE5">
        <w:rPr>
          <w:color w:val="auto"/>
        </w:rPr>
        <w:t xml:space="preserve">raining records indicate there are gaps in compulsory training and </w:t>
      </w:r>
      <w:r w:rsidR="00212933">
        <w:rPr>
          <w:color w:val="auto"/>
        </w:rPr>
        <w:t>competency</w:t>
      </w:r>
      <w:r w:rsidR="00FD6EE5">
        <w:rPr>
          <w:color w:val="auto"/>
        </w:rPr>
        <w:t xml:space="preserve"> assessments. Training records have not been maintained</w:t>
      </w:r>
      <w:r w:rsidR="00212933">
        <w:rPr>
          <w:color w:val="auto"/>
        </w:rPr>
        <w:t xml:space="preserve"> and management has not identified those staff who have not undertaken their compulsory training</w:t>
      </w:r>
      <w:r w:rsidR="00241F6A">
        <w:rPr>
          <w:color w:val="auto"/>
        </w:rPr>
        <w:t>. The service has delivered minimal training on the new Quality Standards to support staff in delivering their roles under this new framework.</w:t>
      </w:r>
      <w:r w:rsidR="007B317A">
        <w:rPr>
          <w:color w:val="auto"/>
        </w:rPr>
        <w:t xml:space="preserve"> Staff also provided negative feedback about the lack of training for them to deliver their roles.</w:t>
      </w:r>
    </w:p>
    <w:p w14:paraId="456FD873" w14:textId="77777777" w:rsidR="00882C14" w:rsidRPr="00CC1438" w:rsidRDefault="0030297B" w:rsidP="00506F7F">
      <w:pPr>
        <w:rPr>
          <w:color w:val="auto"/>
        </w:rPr>
      </w:pPr>
      <w:r>
        <w:rPr>
          <w:color w:val="auto"/>
        </w:rPr>
        <w:t>While the organisation has an education and training program, including on</w:t>
      </w:r>
      <w:r w:rsidR="00E57D94">
        <w:rPr>
          <w:color w:val="auto"/>
        </w:rPr>
        <w:t>-</w:t>
      </w:r>
      <w:r>
        <w:rPr>
          <w:color w:val="auto"/>
        </w:rPr>
        <w:t xml:space="preserve">line education and </w:t>
      </w:r>
      <w:r w:rsidR="0067060C">
        <w:rPr>
          <w:color w:val="auto"/>
        </w:rPr>
        <w:t>face to face training, the training is limited and does not support staff in undertaking their roles.</w:t>
      </w:r>
    </w:p>
    <w:p w14:paraId="6ECF89A5" w14:textId="77777777" w:rsidR="00506F7F" w:rsidRPr="00095CD4" w:rsidRDefault="00506F7F" w:rsidP="00506F7F">
      <w:pPr>
        <w:pStyle w:val="Heading3"/>
      </w:pPr>
      <w:r w:rsidRPr="00095CD4">
        <w:t>Requirement 7(3)(e)</w:t>
      </w:r>
      <w:r>
        <w:tab/>
        <w:t>Non-compliant</w:t>
      </w:r>
    </w:p>
    <w:p w14:paraId="2AE05EED" w14:textId="77777777" w:rsidR="00506F7F" w:rsidRDefault="00506F7F" w:rsidP="00506F7F">
      <w:r w:rsidRPr="00095CD4">
        <w:t>Regular assessment, monitoring and review of the performance of each member of the workforce is undertaken.</w:t>
      </w:r>
    </w:p>
    <w:p w14:paraId="7CA677CB" w14:textId="77777777" w:rsidR="0027356F" w:rsidRPr="00B73367" w:rsidRDefault="0045485D" w:rsidP="00095CD4">
      <w:pPr>
        <w:rPr>
          <w:color w:val="auto"/>
        </w:rPr>
      </w:pPr>
      <w:r>
        <w:t xml:space="preserve">While the Assessment Team identified that </w:t>
      </w:r>
      <w:r w:rsidR="003E7497">
        <w:t xml:space="preserve">an </w:t>
      </w:r>
      <w:r w:rsidR="00F40E34">
        <w:t xml:space="preserve">annual performance </w:t>
      </w:r>
      <w:r>
        <w:t>appraisal</w:t>
      </w:r>
      <w:r w:rsidR="000F6EFE">
        <w:t xml:space="preserve"> system is in place, it has not been maintained</w:t>
      </w:r>
      <w:r w:rsidR="004F34D5">
        <w:t xml:space="preserve"> and did not contain current information about staff who had performance appraisals in place. </w:t>
      </w:r>
      <w:r w:rsidR="00E370AC">
        <w:t>I am not satisfied that th</w:t>
      </w:r>
      <w:r w:rsidR="00C74084">
        <w:t xml:space="preserve">e service is </w:t>
      </w:r>
      <w:r w:rsidR="00E370AC">
        <w:t>identifying</w:t>
      </w:r>
      <w:r w:rsidR="00F40E34">
        <w:t xml:space="preserve"> </w:t>
      </w:r>
      <w:r w:rsidR="00E370AC">
        <w:t>deficiencies</w:t>
      </w:r>
      <w:r w:rsidR="00F40E34">
        <w:t xml:space="preserve"> in staff performance</w:t>
      </w:r>
      <w:r w:rsidR="00E370AC">
        <w:t xml:space="preserve"> as evidenced by the failures of care across the Quality Standards</w:t>
      </w:r>
      <w:r w:rsidR="002E64C9">
        <w:t xml:space="preserve">. </w:t>
      </w:r>
    </w:p>
    <w:p w14:paraId="194EB4D0" w14:textId="77777777" w:rsidR="0027356F" w:rsidRDefault="0027356F" w:rsidP="00095CD4">
      <w:pPr>
        <w:sectPr w:rsidR="0027356F" w:rsidSect="0004322A">
          <w:headerReference w:type="default" r:id="rId30"/>
          <w:headerReference w:type="first" r:id="rId31"/>
          <w:pgSz w:w="11906" w:h="16838"/>
          <w:pgMar w:top="1701" w:right="1418" w:bottom="1418" w:left="1418" w:header="709" w:footer="397" w:gutter="0"/>
          <w:cols w:space="708"/>
          <w:titlePg/>
          <w:docGrid w:linePitch="360"/>
        </w:sectPr>
      </w:pPr>
    </w:p>
    <w:p w14:paraId="7B7B5205"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6B085CC6" wp14:editId="3ADC0E64">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5068E71"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27934C02"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58D7C317" w14:textId="77777777" w:rsidR="007F5256" w:rsidRDefault="007F5256" w:rsidP="00095CD4">
      <w:pPr>
        <w:pStyle w:val="Heading3"/>
        <w:shd w:val="clear" w:color="auto" w:fill="F2F2F2" w:themeFill="background1" w:themeFillShade="F2"/>
      </w:pPr>
      <w:r>
        <w:t>Organisation statement:</w:t>
      </w:r>
    </w:p>
    <w:p w14:paraId="68642571"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64FD42F4" w14:textId="77777777" w:rsidR="007F5256" w:rsidRDefault="007F5256" w:rsidP="00427817">
      <w:pPr>
        <w:pStyle w:val="Heading2"/>
      </w:pPr>
      <w:r>
        <w:t>Assessment of Standard 8</w:t>
      </w:r>
    </w:p>
    <w:p w14:paraId="62FE81DA" w14:textId="77777777" w:rsidR="00A91AF8" w:rsidRDefault="00D8631A" w:rsidP="00A91AF8">
      <w:pPr>
        <w:spacing w:before="0" w:after="240"/>
        <w:rPr>
          <w:rFonts w:eastAsiaTheme="minorHAnsi"/>
          <w:color w:val="auto"/>
          <w:szCs w:val="22"/>
          <w:lang w:eastAsia="en-US"/>
        </w:rPr>
      </w:pPr>
      <w:r>
        <w:rPr>
          <w:rFonts w:eastAsia="Calibri"/>
          <w:color w:val="auto"/>
          <w:lang w:eastAsia="en-US"/>
        </w:rPr>
        <w:t>Overall, the organisation was not able to demonstrate that it</w:t>
      </w:r>
      <w:r w:rsidR="007F58E3" w:rsidRPr="007F58E3">
        <w:rPr>
          <w:rFonts w:eastAsia="Calibri"/>
          <w:lang w:eastAsia="en-US"/>
        </w:rPr>
        <w:t xml:space="preserve"> is well run and that </w:t>
      </w:r>
      <w:r>
        <w:rPr>
          <w:rFonts w:eastAsia="Calibri"/>
          <w:lang w:eastAsia="en-US"/>
        </w:rPr>
        <w:t>consumers</w:t>
      </w:r>
      <w:r w:rsidR="007F58E3" w:rsidRPr="007F58E3">
        <w:rPr>
          <w:rFonts w:eastAsia="Calibri"/>
          <w:lang w:eastAsia="en-US"/>
        </w:rPr>
        <w:t xml:space="preserve"> can partner in improving the delivery of care and services. </w:t>
      </w:r>
      <w:r w:rsidR="007F58E3" w:rsidRPr="007F58E3">
        <w:rPr>
          <w:rFonts w:eastAsiaTheme="minorHAnsi"/>
          <w:color w:val="auto"/>
          <w:szCs w:val="22"/>
          <w:lang w:eastAsia="en-US"/>
        </w:rPr>
        <w:t>Consumers and representatives said they do not believe management listen to them</w:t>
      </w:r>
      <w:r w:rsidR="006F2D21">
        <w:rPr>
          <w:rFonts w:eastAsiaTheme="minorHAnsi"/>
          <w:color w:val="auto"/>
          <w:szCs w:val="22"/>
          <w:lang w:eastAsia="en-US"/>
        </w:rPr>
        <w:t xml:space="preserve"> and </w:t>
      </w:r>
      <w:r w:rsidR="006F2D21" w:rsidRPr="007F58E3">
        <w:rPr>
          <w:rFonts w:eastAsiaTheme="minorHAnsi"/>
          <w:color w:val="auto"/>
          <w:szCs w:val="22"/>
          <w:lang w:eastAsia="en-US"/>
        </w:rPr>
        <w:t>expressed dissatisfaction with the oversight of the service.</w:t>
      </w:r>
      <w:r w:rsidR="00A91AF8">
        <w:rPr>
          <w:rFonts w:eastAsiaTheme="minorHAnsi"/>
          <w:color w:val="auto"/>
          <w:szCs w:val="22"/>
          <w:lang w:eastAsia="en-US"/>
        </w:rPr>
        <w:t xml:space="preserve"> T</w:t>
      </w:r>
      <w:r w:rsidR="007F58E3" w:rsidRPr="007F58E3">
        <w:rPr>
          <w:rFonts w:eastAsiaTheme="minorHAnsi"/>
          <w:color w:val="auto"/>
          <w:szCs w:val="22"/>
          <w:lang w:eastAsia="en-US"/>
        </w:rPr>
        <w:t>here has been no consumer involvement in the development, delivery and evaluation of care and services</w:t>
      </w:r>
    </w:p>
    <w:p w14:paraId="58C861A9" w14:textId="77777777" w:rsidR="007F58E3" w:rsidRPr="007F58E3" w:rsidRDefault="007F58E3" w:rsidP="00A91AF8">
      <w:pPr>
        <w:spacing w:before="0" w:after="240"/>
        <w:rPr>
          <w:rFonts w:eastAsiaTheme="minorHAnsi"/>
          <w:color w:val="auto"/>
          <w:szCs w:val="22"/>
          <w:lang w:eastAsia="en-US"/>
        </w:rPr>
      </w:pPr>
      <w:r w:rsidRPr="007F58E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A576597" w14:textId="77777777" w:rsidR="007F58E3" w:rsidRPr="007F58E3" w:rsidRDefault="007F58E3" w:rsidP="00237E67">
      <w:pPr>
        <w:spacing w:before="0" w:after="240"/>
        <w:rPr>
          <w:rFonts w:eastAsia="Calibri"/>
          <w:iCs/>
          <w:color w:val="auto"/>
          <w:lang w:eastAsia="en-US"/>
        </w:rPr>
      </w:pPr>
      <w:r w:rsidRPr="007F58E3">
        <w:rPr>
          <w:rFonts w:eastAsia="Calibri"/>
          <w:iCs/>
          <w:color w:val="auto"/>
          <w:lang w:eastAsia="en-US"/>
        </w:rPr>
        <w:t>While the organisation has governance systems</w:t>
      </w:r>
      <w:r w:rsidR="00A91AF8">
        <w:rPr>
          <w:rFonts w:eastAsia="Calibri"/>
          <w:iCs/>
          <w:color w:val="auto"/>
          <w:lang w:eastAsia="en-US"/>
        </w:rPr>
        <w:t>,</w:t>
      </w:r>
      <w:r w:rsidRPr="007F58E3">
        <w:rPr>
          <w:rFonts w:eastAsia="Calibri"/>
          <w:iCs/>
          <w:color w:val="auto"/>
          <w:lang w:eastAsia="en-US"/>
        </w:rPr>
        <w:t xml:space="preserve"> they have not been effective </w:t>
      </w:r>
      <w:r w:rsidR="00A91AF8">
        <w:rPr>
          <w:rFonts w:eastAsia="Calibri"/>
          <w:iCs/>
          <w:color w:val="auto"/>
          <w:lang w:eastAsia="en-US"/>
        </w:rPr>
        <w:t>at</w:t>
      </w:r>
      <w:r w:rsidRPr="007F58E3">
        <w:rPr>
          <w:rFonts w:eastAsia="Calibri"/>
          <w:iCs/>
          <w:color w:val="auto"/>
          <w:lang w:eastAsia="en-US"/>
        </w:rPr>
        <w:t xml:space="preserve"> the service. The organisation has draft policies and strategies to meet the Quality Standards</w:t>
      </w:r>
      <w:r w:rsidR="00A91AF8">
        <w:rPr>
          <w:rFonts w:eastAsia="Calibri"/>
          <w:iCs/>
          <w:color w:val="auto"/>
          <w:lang w:eastAsia="en-US"/>
        </w:rPr>
        <w:t xml:space="preserve">, however </w:t>
      </w:r>
      <w:r w:rsidRPr="007F58E3">
        <w:rPr>
          <w:rFonts w:eastAsia="Calibri"/>
          <w:iCs/>
          <w:color w:val="auto"/>
          <w:lang w:eastAsia="en-US"/>
        </w:rPr>
        <w:t>they have not yet been disseminated</w:t>
      </w:r>
      <w:r w:rsidR="00237E67">
        <w:rPr>
          <w:rFonts w:eastAsia="Calibri"/>
          <w:iCs/>
          <w:color w:val="auto"/>
          <w:lang w:eastAsia="en-US"/>
        </w:rPr>
        <w:t xml:space="preserve"> at the service</w:t>
      </w:r>
      <w:r w:rsidRPr="007F58E3">
        <w:rPr>
          <w:rFonts w:eastAsia="Calibri"/>
          <w:iCs/>
          <w:color w:val="auto"/>
          <w:lang w:eastAsia="en-US"/>
        </w:rPr>
        <w:t>.</w:t>
      </w:r>
      <w:r w:rsidR="00237E67">
        <w:rPr>
          <w:rFonts w:eastAsia="Calibri"/>
          <w:iCs/>
          <w:color w:val="auto"/>
          <w:lang w:eastAsia="en-US"/>
        </w:rPr>
        <w:t xml:space="preserve"> While </w:t>
      </w:r>
      <w:r w:rsidR="00237E67">
        <w:rPr>
          <w:rFonts w:eastAsiaTheme="minorHAnsi"/>
          <w:color w:val="auto"/>
          <w:szCs w:val="22"/>
          <w:lang w:eastAsia="en-US"/>
        </w:rPr>
        <w:t>t</w:t>
      </w:r>
      <w:r w:rsidRPr="007F58E3">
        <w:rPr>
          <w:rFonts w:eastAsiaTheme="minorHAnsi"/>
          <w:color w:val="auto"/>
          <w:szCs w:val="22"/>
          <w:lang w:eastAsia="en-US"/>
        </w:rPr>
        <w:t>he organisation’s governing body promotes a culture of safe, inclusive and quality care</w:t>
      </w:r>
      <w:r w:rsidR="00237E67">
        <w:rPr>
          <w:rFonts w:eastAsiaTheme="minorHAnsi"/>
          <w:color w:val="auto"/>
          <w:szCs w:val="22"/>
          <w:lang w:eastAsia="en-US"/>
        </w:rPr>
        <w:t>, it</w:t>
      </w:r>
      <w:r w:rsidRPr="007F58E3">
        <w:rPr>
          <w:rFonts w:eastAsiaTheme="minorHAnsi"/>
          <w:color w:val="auto"/>
          <w:szCs w:val="22"/>
          <w:lang w:eastAsia="en-US"/>
        </w:rPr>
        <w:t xml:space="preserve"> has not been responsible for delivery at the service.</w:t>
      </w:r>
    </w:p>
    <w:p w14:paraId="25E1197D" w14:textId="77777777" w:rsidR="007F58E3" w:rsidRDefault="007F58E3" w:rsidP="00C92E79">
      <w:pPr>
        <w:spacing w:before="0" w:after="240"/>
        <w:rPr>
          <w:rFonts w:eastAsiaTheme="minorHAnsi"/>
          <w:color w:val="auto"/>
          <w:szCs w:val="22"/>
          <w:lang w:eastAsia="en-US"/>
        </w:rPr>
      </w:pPr>
      <w:r w:rsidRPr="007F58E3">
        <w:rPr>
          <w:rFonts w:eastAsiaTheme="minorHAnsi"/>
          <w:color w:val="auto"/>
          <w:szCs w:val="22"/>
          <w:lang w:eastAsia="en-US"/>
        </w:rPr>
        <w:t>The organisation does not demonstrate effective risk management systems and practices.</w:t>
      </w:r>
      <w:r w:rsidR="00C92E79">
        <w:rPr>
          <w:rFonts w:eastAsiaTheme="minorHAnsi"/>
          <w:b/>
          <w:bCs/>
          <w:color w:val="auto"/>
          <w:szCs w:val="22"/>
          <w:lang w:eastAsia="en-US"/>
        </w:rPr>
        <w:t xml:space="preserve"> </w:t>
      </w:r>
      <w:r w:rsidRPr="007F58E3">
        <w:rPr>
          <w:rFonts w:eastAsiaTheme="minorHAnsi"/>
          <w:color w:val="auto"/>
          <w:szCs w:val="22"/>
          <w:lang w:eastAsia="en-US"/>
        </w:rPr>
        <w:t>The organisation does not demonstrate an effective clinical framework.</w:t>
      </w:r>
    </w:p>
    <w:p w14:paraId="479B9CC3" w14:textId="77777777" w:rsidR="003416E6" w:rsidRPr="00A129E5" w:rsidRDefault="003416E6" w:rsidP="003416E6">
      <w:pPr>
        <w:rPr>
          <w:rFonts w:eastAsia="Calibri"/>
          <w:color w:val="auto"/>
          <w:lang w:eastAsia="en-US"/>
        </w:rPr>
      </w:pPr>
      <w:r>
        <w:rPr>
          <w:rFonts w:eastAsia="Calibri"/>
          <w:color w:val="auto"/>
          <w:lang w:eastAsia="en-US"/>
        </w:rPr>
        <w:t>The approved provider has acknowledged that improvements are required to address the matters identified by the Assessment Team. The organisation has outlined specific strategies and actions that they have started to implement and will continue to deliver to address these matters.</w:t>
      </w:r>
    </w:p>
    <w:p w14:paraId="37D9C234" w14:textId="77777777" w:rsidR="007F5256" w:rsidRPr="00A26C1E" w:rsidRDefault="00154403" w:rsidP="00154403">
      <w:pPr>
        <w:rPr>
          <w:rFonts w:eastAsia="Calibri"/>
          <w:color w:val="auto"/>
        </w:rPr>
      </w:pPr>
      <w:r w:rsidRPr="00154403">
        <w:rPr>
          <w:rFonts w:eastAsiaTheme="minorHAnsi"/>
        </w:rPr>
        <w:lastRenderedPageBreak/>
        <w:t xml:space="preserve">The Quality Standard is assessed as </w:t>
      </w:r>
      <w:r w:rsidRPr="00A26C1E">
        <w:rPr>
          <w:rFonts w:eastAsiaTheme="minorHAnsi"/>
          <w:color w:val="auto"/>
        </w:rPr>
        <w:t>Non-compliant as</w:t>
      </w:r>
      <w:r w:rsidR="00A26C1E" w:rsidRPr="00A26C1E">
        <w:rPr>
          <w:rFonts w:eastAsiaTheme="minorHAnsi"/>
          <w:color w:val="auto"/>
        </w:rPr>
        <w:t xml:space="preserve"> </w:t>
      </w:r>
      <w:r w:rsidR="00C636BB">
        <w:rPr>
          <w:rFonts w:eastAsiaTheme="minorHAnsi"/>
          <w:color w:val="auto"/>
        </w:rPr>
        <w:t>all</w:t>
      </w:r>
      <w:r w:rsidRPr="00A26C1E">
        <w:rPr>
          <w:rFonts w:eastAsiaTheme="minorHAnsi"/>
          <w:color w:val="auto"/>
        </w:rPr>
        <w:t xml:space="preserve"> of the five specific requirements have been assessed as</w:t>
      </w:r>
      <w:r w:rsidR="00A26C1E" w:rsidRPr="00A26C1E">
        <w:rPr>
          <w:rFonts w:eastAsiaTheme="minorHAnsi"/>
          <w:color w:val="auto"/>
        </w:rPr>
        <w:t xml:space="preserve"> </w:t>
      </w:r>
      <w:r w:rsidRPr="00A26C1E">
        <w:rPr>
          <w:rFonts w:eastAsiaTheme="minorHAnsi"/>
          <w:color w:val="auto"/>
        </w:rPr>
        <w:t>Non-compliant.</w:t>
      </w:r>
    </w:p>
    <w:p w14:paraId="37FC04CE" w14:textId="77777777" w:rsidR="00301877" w:rsidRDefault="004977AE" w:rsidP="00427817">
      <w:pPr>
        <w:pStyle w:val="Heading2"/>
      </w:pPr>
      <w:r>
        <w:t xml:space="preserve">Assessment of </w:t>
      </w:r>
      <w:r w:rsidR="00095CD4">
        <w:t xml:space="preserve">Standard 8 </w:t>
      </w:r>
      <w:r w:rsidR="00301877">
        <w:t>Requirements</w:t>
      </w:r>
    </w:p>
    <w:p w14:paraId="5A512A5A" w14:textId="77777777" w:rsidR="00314FF7" w:rsidRPr="00506F7F" w:rsidRDefault="00314FF7" w:rsidP="00506F7F">
      <w:pPr>
        <w:pStyle w:val="Heading3"/>
      </w:pPr>
      <w:r w:rsidRPr="00506F7F">
        <w:t>Requirement 8(3)(a)</w:t>
      </w:r>
      <w:r w:rsidRPr="00506F7F">
        <w:tab/>
        <w:t>Non-compliant</w:t>
      </w:r>
    </w:p>
    <w:p w14:paraId="76D29E87" w14:textId="77777777" w:rsidR="00154403" w:rsidRDefault="00314FF7" w:rsidP="00506F7F">
      <w:r w:rsidRPr="00095CD4">
        <w:t>Consumers are engaged in the development, delivery and evaluation of care and services and are supported in that engagement.</w:t>
      </w:r>
    </w:p>
    <w:p w14:paraId="09188719" w14:textId="77777777" w:rsidR="00506F7F" w:rsidRPr="006D329B" w:rsidRDefault="00A66192" w:rsidP="00506F7F">
      <w:pPr>
        <w:rPr>
          <w:color w:val="auto"/>
        </w:rPr>
      </w:pPr>
      <w:r w:rsidRPr="006D329B">
        <w:rPr>
          <w:color w:val="auto"/>
        </w:rPr>
        <w:t xml:space="preserve">I am not satisfied that the </w:t>
      </w:r>
      <w:r w:rsidR="00D16A1F" w:rsidRPr="006D329B">
        <w:rPr>
          <w:color w:val="auto"/>
        </w:rPr>
        <w:t xml:space="preserve">service </w:t>
      </w:r>
      <w:r w:rsidR="00523EC4" w:rsidRPr="006D329B">
        <w:rPr>
          <w:color w:val="auto"/>
        </w:rPr>
        <w:t>is engaging consumers in the development, delivery and evaluation of care and services, or is supporting them in that engagement</w:t>
      </w:r>
      <w:r w:rsidR="000C6E37" w:rsidRPr="006D329B">
        <w:rPr>
          <w:color w:val="auto"/>
        </w:rPr>
        <w:t xml:space="preserve"> based on the lack of structures to do so and information under </w:t>
      </w:r>
      <w:r w:rsidR="0089728B">
        <w:rPr>
          <w:color w:val="auto"/>
        </w:rPr>
        <w:t xml:space="preserve">the Quality </w:t>
      </w:r>
      <w:r w:rsidR="000C6E37" w:rsidRPr="006D329B">
        <w:rPr>
          <w:color w:val="auto"/>
        </w:rPr>
        <w:t>Standard</w:t>
      </w:r>
      <w:r w:rsidR="0089728B">
        <w:rPr>
          <w:color w:val="auto"/>
        </w:rPr>
        <w:t>s</w:t>
      </w:r>
      <w:r w:rsidR="000C6E37" w:rsidRPr="006D329B">
        <w:rPr>
          <w:color w:val="auto"/>
        </w:rPr>
        <w:t xml:space="preserve"> that shows that the service is not partnering with consum</w:t>
      </w:r>
      <w:r w:rsidR="004731AB">
        <w:rPr>
          <w:color w:val="auto"/>
        </w:rPr>
        <w:t>ers regarding the delivery of their care.</w:t>
      </w:r>
    </w:p>
    <w:p w14:paraId="0D038CD9" w14:textId="77777777" w:rsidR="00506F7F" w:rsidRPr="00095CD4" w:rsidRDefault="00506F7F" w:rsidP="00506F7F">
      <w:pPr>
        <w:pStyle w:val="Heading3"/>
      </w:pPr>
      <w:r w:rsidRPr="00095CD4">
        <w:t>Requirement 8(3)(b)</w:t>
      </w:r>
      <w:r>
        <w:tab/>
        <w:t>Non-compliant</w:t>
      </w:r>
    </w:p>
    <w:p w14:paraId="5C3F0E3D" w14:textId="77777777" w:rsidR="00314FF7" w:rsidRDefault="00506F7F" w:rsidP="00506F7F">
      <w:r w:rsidRPr="00095CD4">
        <w:t>The organisation’s governing body promotes a culture of safe, inclusive and quality care and services and is accountable for their delivery.</w:t>
      </w:r>
    </w:p>
    <w:p w14:paraId="7A1216D8" w14:textId="77777777" w:rsidR="00506F7F" w:rsidRPr="00DA7BFA" w:rsidRDefault="00384B98" w:rsidP="00506F7F">
      <w:pPr>
        <w:rPr>
          <w:color w:val="auto"/>
        </w:rPr>
      </w:pPr>
      <w:r>
        <w:rPr>
          <w:color w:val="auto"/>
        </w:rPr>
        <w:t>T</w:t>
      </w:r>
      <w:r w:rsidR="00E6695C">
        <w:rPr>
          <w:color w:val="auto"/>
        </w:rPr>
        <w:t xml:space="preserve">he </w:t>
      </w:r>
      <w:r w:rsidR="00097E96">
        <w:rPr>
          <w:color w:val="auto"/>
        </w:rPr>
        <w:t xml:space="preserve">organisation has reporting structures </w:t>
      </w:r>
      <w:r w:rsidR="000673D5">
        <w:rPr>
          <w:color w:val="auto"/>
        </w:rPr>
        <w:t xml:space="preserve">and systems </w:t>
      </w:r>
      <w:r w:rsidR="00097E96">
        <w:rPr>
          <w:color w:val="auto"/>
        </w:rPr>
        <w:t>in place</w:t>
      </w:r>
      <w:r w:rsidR="000673D5">
        <w:rPr>
          <w:color w:val="auto"/>
        </w:rPr>
        <w:t xml:space="preserve"> to escalate issues of concern and identify areas of risk</w:t>
      </w:r>
      <w:r w:rsidR="00D4635F">
        <w:rPr>
          <w:color w:val="auto"/>
        </w:rPr>
        <w:t xml:space="preserve"> regarding the service’s ability to meet the Quality Standards</w:t>
      </w:r>
      <w:r w:rsidR="009066B5">
        <w:rPr>
          <w:color w:val="auto"/>
        </w:rPr>
        <w:t>. However, t</w:t>
      </w:r>
      <w:r w:rsidR="00B276E0">
        <w:rPr>
          <w:color w:val="auto"/>
        </w:rPr>
        <w:t xml:space="preserve">his system </w:t>
      </w:r>
      <w:r w:rsidR="009066B5">
        <w:rPr>
          <w:color w:val="auto"/>
        </w:rPr>
        <w:t>i</w:t>
      </w:r>
      <w:r w:rsidR="00B276E0">
        <w:rPr>
          <w:color w:val="auto"/>
        </w:rPr>
        <w:t>s no</w:t>
      </w:r>
      <w:r w:rsidR="00A271D2">
        <w:rPr>
          <w:color w:val="auto"/>
        </w:rPr>
        <w:t>t</w:t>
      </w:r>
      <w:r w:rsidR="00B276E0">
        <w:rPr>
          <w:color w:val="auto"/>
        </w:rPr>
        <w:t xml:space="preserve"> effective in ensuring that the </w:t>
      </w:r>
      <w:r w:rsidR="001878F7">
        <w:rPr>
          <w:color w:val="auto"/>
        </w:rPr>
        <w:t xml:space="preserve">head of the governing body </w:t>
      </w:r>
      <w:r w:rsidR="009066B5">
        <w:rPr>
          <w:color w:val="auto"/>
        </w:rPr>
        <w:t>i</w:t>
      </w:r>
      <w:r w:rsidR="001878F7">
        <w:rPr>
          <w:color w:val="auto"/>
        </w:rPr>
        <w:t xml:space="preserve">s aware of </w:t>
      </w:r>
      <w:r w:rsidR="00A271D2">
        <w:rPr>
          <w:color w:val="auto"/>
        </w:rPr>
        <w:t>r</w:t>
      </w:r>
      <w:r w:rsidR="00C53C89">
        <w:rPr>
          <w:color w:val="auto"/>
        </w:rPr>
        <w:t>ecent</w:t>
      </w:r>
      <w:r w:rsidR="00A271D2">
        <w:rPr>
          <w:color w:val="auto"/>
        </w:rPr>
        <w:t xml:space="preserve"> </w:t>
      </w:r>
      <w:r w:rsidR="00C53C89">
        <w:rPr>
          <w:color w:val="auto"/>
        </w:rPr>
        <w:t xml:space="preserve">critical incidents </w:t>
      </w:r>
      <w:r w:rsidR="00267A64">
        <w:rPr>
          <w:color w:val="auto"/>
        </w:rPr>
        <w:t xml:space="preserve">or </w:t>
      </w:r>
      <w:r w:rsidR="00C0329A">
        <w:rPr>
          <w:color w:val="auto"/>
        </w:rPr>
        <w:t xml:space="preserve">able to </w:t>
      </w:r>
      <w:r w:rsidR="00267A64">
        <w:rPr>
          <w:color w:val="auto"/>
        </w:rPr>
        <w:t>respond</w:t>
      </w:r>
      <w:r w:rsidR="00C0329A">
        <w:rPr>
          <w:color w:val="auto"/>
        </w:rPr>
        <w:t xml:space="preserve"> </w:t>
      </w:r>
      <w:r w:rsidR="00267A64">
        <w:rPr>
          <w:color w:val="auto"/>
        </w:rPr>
        <w:t xml:space="preserve">effectively to address </w:t>
      </w:r>
      <w:r w:rsidR="00B45055">
        <w:rPr>
          <w:color w:val="auto"/>
        </w:rPr>
        <w:t>issues raised through reportin</w:t>
      </w:r>
      <w:r w:rsidR="00C0329A">
        <w:rPr>
          <w:color w:val="auto"/>
        </w:rPr>
        <w:t>g.</w:t>
      </w:r>
      <w:r w:rsidR="00B45055">
        <w:rPr>
          <w:color w:val="auto"/>
        </w:rPr>
        <w:t xml:space="preserve"> </w:t>
      </w:r>
      <w:r w:rsidR="00CC0473">
        <w:rPr>
          <w:color w:val="auto"/>
        </w:rPr>
        <w:t xml:space="preserve">While the </w:t>
      </w:r>
      <w:r w:rsidR="00B647EF">
        <w:rPr>
          <w:color w:val="auto"/>
        </w:rPr>
        <w:t>h</w:t>
      </w:r>
      <w:r w:rsidR="00CC0473">
        <w:rPr>
          <w:color w:val="auto"/>
        </w:rPr>
        <w:t xml:space="preserve">ead of the governing body was able to articulate </w:t>
      </w:r>
      <w:r w:rsidR="00B647EF">
        <w:rPr>
          <w:color w:val="auto"/>
        </w:rPr>
        <w:t xml:space="preserve">areas of improvement that were identified by the Board, </w:t>
      </w:r>
      <w:r w:rsidR="00D74158">
        <w:rPr>
          <w:color w:val="auto"/>
        </w:rPr>
        <w:t>the</w:t>
      </w:r>
      <w:r w:rsidR="00011239">
        <w:rPr>
          <w:color w:val="auto"/>
        </w:rPr>
        <w:t xml:space="preserve"> majority of these </w:t>
      </w:r>
      <w:r w:rsidR="00D74158">
        <w:rPr>
          <w:color w:val="auto"/>
        </w:rPr>
        <w:t>improvements had not been finalised</w:t>
      </w:r>
      <w:r w:rsidR="00011239">
        <w:rPr>
          <w:color w:val="auto"/>
        </w:rPr>
        <w:t>.</w:t>
      </w:r>
      <w:r w:rsidR="00D74158">
        <w:rPr>
          <w:color w:val="auto"/>
        </w:rPr>
        <w:t xml:space="preserve"> </w:t>
      </w:r>
      <w:bookmarkStart w:id="4" w:name="_Hlk29133746"/>
    </w:p>
    <w:bookmarkEnd w:id="4"/>
    <w:p w14:paraId="230350C2" w14:textId="77777777" w:rsidR="00506F7F" w:rsidRPr="00506F7F" w:rsidRDefault="00506F7F" w:rsidP="00506F7F">
      <w:pPr>
        <w:pStyle w:val="Heading3"/>
      </w:pPr>
      <w:r w:rsidRPr="00506F7F">
        <w:t>Requirement 8(3)(c)</w:t>
      </w:r>
      <w:r>
        <w:tab/>
        <w:t>Non-compliant</w:t>
      </w:r>
    </w:p>
    <w:p w14:paraId="513DF8B8" w14:textId="77777777" w:rsidR="00506F7F" w:rsidRPr="00095CD4" w:rsidRDefault="00506F7F" w:rsidP="00506F7F">
      <w:r w:rsidRPr="00095CD4">
        <w:t>Effective organisation wide governance systems relating to the following:</w:t>
      </w:r>
    </w:p>
    <w:p w14:paraId="517B874E"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0B029AB9"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7DF6677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70EB821D"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5EB7C90"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061654B1"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21BBBC81" w14:textId="77777777" w:rsidR="003067DA" w:rsidRDefault="003067DA">
      <w:pPr>
        <w:spacing w:before="0" w:after="160" w:line="259" w:lineRule="auto"/>
        <w:rPr>
          <w:color w:val="auto"/>
        </w:rPr>
      </w:pPr>
      <w:r>
        <w:rPr>
          <w:color w:val="auto"/>
        </w:rPr>
        <w:br w:type="page"/>
      </w:r>
    </w:p>
    <w:p w14:paraId="3A3B6F2A" w14:textId="77777777" w:rsidR="00A82BCA" w:rsidRDefault="006A6B77" w:rsidP="00506F7F">
      <w:pPr>
        <w:rPr>
          <w:color w:val="auto"/>
        </w:rPr>
      </w:pPr>
      <w:r w:rsidRPr="00BD64B2">
        <w:rPr>
          <w:color w:val="auto"/>
        </w:rPr>
        <w:lastRenderedPageBreak/>
        <w:t xml:space="preserve">The service’s </w:t>
      </w:r>
      <w:r w:rsidR="00BA5E59">
        <w:rPr>
          <w:color w:val="auto"/>
        </w:rPr>
        <w:t xml:space="preserve">clinical </w:t>
      </w:r>
      <w:r w:rsidRPr="00BD64B2">
        <w:rPr>
          <w:color w:val="auto"/>
        </w:rPr>
        <w:t xml:space="preserve">information systems are fragmented and do not provide sufficient guidance </w:t>
      </w:r>
      <w:r w:rsidR="008544AE" w:rsidRPr="00BD64B2">
        <w:rPr>
          <w:color w:val="auto"/>
        </w:rPr>
        <w:t xml:space="preserve">to deliver quality care. </w:t>
      </w:r>
      <w:r w:rsidR="00D211C5">
        <w:rPr>
          <w:color w:val="auto"/>
        </w:rPr>
        <w:t>S</w:t>
      </w:r>
      <w:r w:rsidR="00750F00" w:rsidRPr="00BD64B2">
        <w:rPr>
          <w:color w:val="auto"/>
        </w:rPr>
        <w:t xml:space="preserve">taff </w:t>
      </w:r>
      <w:r w:rsidR="00D211C5">
        <w:rPr>
          <w:color w:val="auto"/>
        </w:rPr>
        <w:t xml:space="preserve">were </w:t>
      </w:r>
      <w:r w:rsidR="00750F00" w:rsidRPr="00BD64B2">
        <w:rPr>
          <w:color w:val="auto"/>
        </w:rPr>
        <w:t>un</w:t>
      </w:r>
      <w:r w:rsidR="00F30D97" w:rsidRPr="00BD64B2">
        <w:rPr>
          <w:color w:val="auto"/>
        </w:rPr>
        <w:t xml:space="preserve">able to </w:t>
      </w:r>
      <w:r w:rsidR="00D211C5">
        <w:rPr>
          <w:color w:val="auto"/>
        </w:rPr>
        <w:t xml:space="preserve">readily </w:t>
      </w:r>
      <w:r w:rsidR="00F30D97" w:rsidRPr="00BD64B2">
        <w:rPr>
          <w:color w:val="auto"/>
        </w:rPr>
        <w:t xml:space="preserve">locate </w:t>
      </w:r>
      <w:r w:rsidR="00D211C5">
        <w:rPr>
          <w:color w:val="auto"/>
        </w:rPr>
        <w:t xml:space="preserve">information </w:t>
      </w:r>
      <w:r w:rsidR="000D1110">
        <w:rPr>
          <w:color w:val="auto"/>
        </w:rPr>
        <w:t>for review by the Assess</w:t>
      </w:r>
      <w:r w:rsidR="005C02CB">
        <w:rPr>
          <w:color w:val="auto"/>
        </w:rPr>
        <w:t>ment Team</w:t>
      </w:r>
      <w:r w:rsidR="009932D0">
        <w:rPr>
          <w:color w:val="auto"/>
        </w:rPr>
        <w:t>. Documents reviewed by the Assessment Team under Standard 2</w:t>
      </w:r>
      <w:r w:rsidR="00DA1279">
        <w:rPr>
          <w:color w:val="auto"/>
        </w:rPr>
        <w:t xml:space="preserve"> and</w:t>
      </w:r>
      <w:r w:rsidR="009932D0">
        <w:rPr>
          <w:color w:val="auto"/>
        </w:rPr>
        <w:t xml:space="preserve"> Standard 6</w:t>
      </w:r>
      <w:r w:rsidR="00DA1279">
        <w:rPr>
          <w:color w:val="auto"/>
        </w:rPr>
        <w:t>, in particular, did not contain up to date information.</w:t>
      </w:r>
      <w:r w:rsidR="00E65464">
        <w:rPr>
          <w:color w:val="auto"/>
        </w:rPr>
        <w:t xml:space="preserve"> </w:t>
      </w:r>
    </w:p>
    <w:p w14:paraId="152470FB" w14:textId="77777777" w:rsidR="00506F7F" w:rsidRPr="00BD64B2" w:rsidRDefault="007E03E9" w:rsidP="00506F7F">
      <w:pPr>
        <w:rPr>
          <w:color w:val="auto"/>
        </w:rPr>
      </w:pPr>
      <w:r>
        <w:rPr>
          <w:color w:val="auto"/>
        </w:rPr>
        <w:t xml:space="preserve">While the service has undertaken a gap analysis </w:t>
      </w:r>
      <w:r w:rsidR="00FE0F60">
        <w:rPr>
          <w:color w:val="auto"/>
        </w:rPr>
        <w:t xml:space="preserve">and commenced preparation for implementation of the new Quality Standards, </w:t>
      </w:r>
      <w:r w:rsidR="007F77E2">
        <w:rPr>
          <w:color w:val="auto"/>
        </w:rPr>
        <w:t xml:space="preserve">the continuous improvement plan has not identified the deficits </w:t>
      </w:r>
      <w:r w:rsidR="00924296">
        <w:rPr>
          <w:color w:val="auto"/>
        </w:rPr>
        <w:t>found during the audit. Improvement logs have not resulted in actual improvements.</w:t>
      </w:r>
      <w:r w:rsidR="00A82BCA">
        <w:rPr>
          <w:color w:val="auto"/>
        </w:rPr>
        <w:t xml:space="preserve"> </w:t>
      </w:r>
    </w:p>
    <w:p w14:paraId="320F150A" w14:textId="77777777" w:rsidR="00D40746" w:rsidRDefault="00A82BCA" w:rsidP="00506F7F">
      <w:pPr>
        <w:rPr>
          <w:color w:val="auto"/>
        </w:rPr>
      </w:pPr>
      <w:r>
        <w:rPr>
          <w:color w:val="auto"/>
        </w:rPr>
        <w:t>The service has</w:t>
      </w:r>
      <w:r w:rsidR="00737898">
        <w:rPr>
          <w:color w:val="auto"/>
        </w:rPr>
        <w:t xml:space="preserve"> does not have effective systems to </w:t>
      </w:r>
      <w:r w:rsidR="00FB2A7D">
        <w:rPr>
          <w:color w:val="auto"/>
        </w:rPr>
        <w:t xml:space="preserve">regularly monitor staff performance or identify gaps in their knowledge of skills that may require additional training. </w:t>
      </w:r>
      <w:r w:rsidR="00F42019" w:rsidRPr="00BD64B2">
        <w:rPr>
          <w:color w:val="auto"/>
        </w:rPr>
        <w:t xml:space="preserve">The organisation has not ensured that the legislative requirements regarding compulsory reports </w:t>
      </w:r>
      <w:r w:rsidR="005645AF">
        <w:rPr>
          <w:color w:val="auto"/>
        </w:rPr>
        <w:t xml:space="preserve">or fire prevention </w:t>
      </w:r>
      <w:r w:rsidR="006C4897" w:rsidRPr="00BD64B2">
        <w:rPr>
          <w:color w:val="auto"/>
        </w:rPr>
        <w:t>h</w:t>
      </w:r>
      <w:r w:rsidR="005645AF">
        <w:rPr>
          <w:color w:val="auto"/>
        </w:rPr>
        <w:t>ave been met</w:t>
      </w:r>
      <w:r w:rsidR="008C55B3" w:rsidRPr="00BD64B2">
        <w:rPr>
          <w:color w:val="auto"/>
        </w:rPr>
        <w:t xml:space="preserve">, </w:t>
      </w:r>
      <w:r w:rsidR="00C80607" w:rsidRPr="00BD64B2">
        <w:rPr>
          <w:color w:val="auto"/>
        </w:rPr>
        <w:t>among others</w:t>
      </w:r>
      <w:r w:rsidR="008F4926">
        <w:rPr>
          <w:color w:val="auto"/>
        </w:rPr>
        <w:t xml:space="preserve"> and </w:t>
      </w:r>
      <w:r w:rsidR="00FE6FC2">
        <w:rPr>
          <w:color w:val="auto"/>
        </w:rPr>
        <w:t>no</w:t>
      </w:r>
      <w:r w:rsidR="00CD610D">
        <w:rPr>
          <w:color w:val="auto"/>
        </w:rPr>
        <w:t>t</w:t>
      </w:r>
      <w:r w:rsidR="00FE6FC2">
        <w:rPr>
          <w:color w:val="auto"/>
        </w:rPr>
        <w:t xml:space="preserve"> all complaints have been documented, followed up and evaluated.</w:t>
      </w:r>
    </w:p>
    <w:p w14:paraId="07A701E5" w14:textId="77777777" w:rsidR="00506F7F" w:rsidRPr="00506F7F" w:rsidRDefault="00506F7F" w:rsidP="00506F7F">
      <w:pPr>
        <w:pStyle w:val="Heading3"/>
      </w:pPr>
      <w:r w:rsidRPr="00506F7F">
        <w:t>Requirement 8(3)(d)</w:t>
      </w:r>
      <w:r>
        <w:tab/>
        <w:t>Non-compliant</w:t>
      </w:r>
    </w:p>
    <w:p w14:paraId="2D0058D4" w14:textId="77777777" w:rsidR="00506F7F" w:rsidRPr="00095CD4" w:rsidRDefault="00506F7F" w:rsidP="00506F7F">
      <w:r w:rsidRPr="00095CD4">
        <w:t>Effective risk management systems and practices, including but not limited to the following:</w:t>
      </w:r>
    </w:p>
    <w:p w14:paraId="015C7E0F"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45CAC09"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0240C405" w14:textId="7777777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09AC9E3B" w14:textId="77777777" w:rsidR="00506F7F" w:rsidRPr="00C24777" w:rsidRDefault="00247C06" w:rsidP="00506F7F">
      <w:pPr>
        <w:rPr>
          <w:color w:val="auto"/>
        </w:rPr>
      </w:pPr>
      <w:r w:rsidRPr="00C24777">
        <w:rPr>
          <w:color w:val="auto"/>
        </w:rPr>
        <w:t xml:space="preserve">The Assessment Team identified multiple deficiencies in the service’s management of </w:t>
      </w:r>
      <w:r w:rsidR="00010A4D" w:rsidRPr="00C24777">
        <w:rPr>
          <w:color w:val="auto"/>
        </w:rPr>
        <w:t xml:space="preserve">high impact or high prevalence risks for consumers as </w:t>
      </w:r>
      <w:r w:rsidR="00E4743B" w:rsidRPr="00C24777">
        <w:rPr>
          <w:color w:val="auto"/>
        </w:rPr>
        <w:t>evidenced in Standard 3</w:t>
      </w:r>
      <w:r w:rsidR="00F6617E" w:rsidRPr="00C24777">
        <w:rPr>
          <w:color w:val="auto"/>
        </w:rPr>
        <w:t xml:space="preserve"> that shows that the service’s systems for identifying these risks are ineffective.</w:t>
      </w:r>
      <w:r w:rsidR="00712F6A" w:rsidRPr="00C24777">
        <w:rPr>
          <w:color w:val="auto"/>
        </w:rPr>
        <w:t xml:space="preserve"> The service </w:t>
      </w:r>
      <w:r w:rsidR="006F5595">
        <w:rPr>
          <w:color w:val="auto"/>
        </w:rPr>
        <w:t xml:space="preserve">has not provided the Aged Care Quality and Safety Commission with </w:t>
      </w:r>
      <w:r w:rsidR="00A43438">
        <w:rPr>
          <w:color w:val="auto"/>
        </w:rPr>
        <w:t>a documented risk management framework</w:t>
      </w:r>
      <w:r w:rsidR="005B57C1">
        <w:rPr>
          <w:color w:val="auto"/>
        </w:rPr>
        <w:t xml:space="preserve">, including risk </w:t>
      </w:r>
      <w:r w:rsidR="00712F6A" w:rsidRPr="00C24777">
        <w:rPr>
          <w:color w:val="auto"/>
        </w:rPr>
        <w:t xml:space="preserve">policies or procedures that provide a framework for ensuring that </w:t>
      </w:r>
      <w:r w:rsidR="000B1086" w:rsidRPr="00C24777">
        <w:rPr>
          <w:color w:val="auto"/>
        </w:rPr>
        <w:t>consumers</w:t>
      </w:r>
      <w:r w:rsidR="00712F6A" w:rsidRPr="00C24777">
        <w:rPr>
          <w:color w:val="auto"/>
        </w:rPr>
        <w:t xml:space="preserve"> are able to live the best life they can.</w:t>
      </w:r>
      <w:r w:rsidR="000B1086" w:rsidRPr="00C24777">
        <w:rPr>
          <w:color w:val="auto"/>
        </w:rPr>
        <w:t xml:space="preserve"> For example, there is no framework for involving consumers in planning, implementing and evaluating the services they receive</w:t>
      </w:r>
      <w:r w:rsidR="00100871" w:rsidRPr="00C24777">
        <w:rPr>
          <w:color w:val="auto"/>
        </w:rPr>
        <w:t>,</w:t>
      </w:r>
      <w:r w:rsidR="001F1B4D" w:rsidRPr="00C24777">
        <w:rPr>
          <w:color w:val="auto"/>
        </w:rPr>
        <w:t xml:space="preserve"> nor </w:t>
      </w:r>
      <w:r w:rsidR="00100871" w:rsidRPr="00C24777">
        <w:rPr>
          <w:color w:val="auto"/>
        </w:rPr>
        <w:t xml:space="preserve">is there adequate monitoring of </w:t>
      </w:r>
      <w:r w:rsidR="001F1B4D" w:rsidRPr="00C24777">
        <w:rPr>
          <w:color w:val="auto"/>
        </w:rPr>
        <w:t xml:space="preserve">clinical </w:t>
      </w:r>
      <w:r w:rsidR="003B55BB" w:rsidRPr="00C24777">
        <w:rPr>
          <w:color w:val="auto"/>
        </w:rPr>
        <w:t>indicator</w:t>
      </w:r>
      <w:r w:rsidR="001F1B4D" w:rsidRPr="00C24777">
        <w:rPr>
          <w:color w:val="auto"/>
        </w:rPr>
        <w:t xml:space="preserve"> data</w:t>
      </w:r>
      <w:r w:rsidR="003B55BB" w:rsidRPr="00C24777">
        <w:rPr>
          <w:color w:val="auto"/>
        </w:rPr>
        <w:t xml:space="preserve"> to drive improvements in care. The service does not have effective systems for responding to abuse and neglect of consumer</w:t>
      </w:r>
      <w:r w:rsidR="00C24777" w:rsidRPr="00C24777">
        <w:rPr>
          <w:color w:val="auto"/>
        </w:rPr>
        <w:t xml:space="preserve">s. </w:t>
      </w:r>
      <w:bookmarkStart w:id="5" w:name="_Hlk29281860"/>
    </w:p>
    <w:bookmarkEnd w:id="5"/>
    <w:p w14:paraId="3E3EE992" w14:textId="77777777" w:rsidR="00427309" w:rsidRDefault="00427309">
      <w:pPr>
        <w:spacing w:before="0" w:after="160" w:line="259" w:lineRule="auto"/>
        <w:rPr>
          <w:b/>
          <w:color w:val="00577D"/>
          <w:sz w:val="26"/>
        </w:rPr>
      </w:pPr>
      <w:r>
        <w:br w:type="page"/>
      </w:r>
    </w:p>
    <w:p w14:paraId="0E934FFD" w14:textId="77777777" w:rsidR="00506F7F" w:rsidRPr="00506F7F" w:rsidRDefault="00506F7F" w:rsidP="00506F7F">
      <w:pPr>
        <w:pStyle w:val="Heading3"/>
      </w:pPr>
      <w:r w:rsidRPr="00506F7F">
        <w:lastRenderedPageBreak/>
        <w:t>Requirement 8(3)(e)</w:t>
      </w:r>
      <w:r>
        <w:tab/>
      </w:r>
      <w:r w:rsidR="00AF1EF1">
        <w:t>Non-c</w:t>
      </w:r>
      <w:r>
        <w:t>ompliant</w:t>
      </w:r>
    </w:p>
    <w:p w14:paraId="44704BD1" w14:textId="77777777" w:rsidR="00506F7F" w:rsidRPr="00095CD4" w:rsidRDefault="00506F7F" w:rsidP="00506F7F">
      <w:r w:rsidRPr="00095CD4">
        <w:t>Where clinical care is provided—a clinical governance framework, including but not limited to the following:</w:t>
      </w:r>
    </w:p>
    <w:p w14:paraId="23195F87"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1F72864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0796092B"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21EA7304" w14:textId="77777777" w:rsidR="00717F5B" w:rsidRDefault="00717F5B" w:rsidP="00717F5B">
      <w:pPr>
        <w:tabs>
          <w:tab w:val="right" w:pos="9026"/>
        </w:tabs>
        <w:spacing w:before="0" w:after="0"/>
        <w:outlineLvl w:val="4"/>
      </w:pPr>
    </w:p>
    <w:p w14:paraId="3A4B235D" w14:textId="77777777" w:rsidR="00717F5B" w:rsidRDefault="001474F7" w:rsidP="00717F5B">
      <w:pPr>
        <w:tabs>
          <w:tab w:val="right" w:pos="9026"/>
        </w:tabs>
        <w:spacing w:before="0" w:after="0"/>
        <w:outlineLvl w:val="4"/>
      </w:pPr>
      <w:r>
        <w:t xml:space="preserve">The service </w:t>
      </w:r>
      <w:r w:rsidR="00E96E7C">
        <w:t xml:space="preserve">has commenced updates to </w:t>
      </w:r>
      <w:r w:rsidR="00622FF4">
        <w:t>its clinical framework</w:t>
      </w:r>
      <w:r w:rsidR="00BC6BD7">
        <w:t>, and policies regarding anti-microbial stewardship</w:t>
      </w:r>
      <w:r w:rsidR="004F5763">
        <w:t xml:space="preserve">, use of restraint and open disclosure. However, with the exception of the open disclosure policy </w:t>
      </w:r>
      <w:r w:rsidR="00031C86">
        <w:t xml:space="preserve">that is in the final stages of review, </w:t>
      </w:r>
      <w:r w:rsidR="004F5763">
        <w:t xml:space="preserve">these </w:t>
      </w:r>
      <w:r w:rsidR="00031C86">
        <w:t xml:space="preserve">policies </w:t>
      </w:r>
      <w:r w:rsidR="004F5763">
        <w:t>are still in draft or are under</w:t>
      </w:r>
      <w:r w:rsidR="00031C86">
        <w:t xml:space="preserve"> rev</w:t>
      </w:r>
      <w:r w:rsidR="004F5763">
        <w:t>iew</w:t>
      </w:r>
      <w:r w:rsidR="00031C86">
        <w:t xml:space="preserve">. </w:t>
      </w:r>
      <w:r w:rsidR="005B29A8">
        <w:t xml:space="preserve">Staff </w:t>
      </w:r>
      <w:r w:rsidR="001638BA">
        <w:t xml:space="preserve">had not yet been educated </w:t>
      </w:r>
      <w:r w:rsidR="0031406B">
        <w:t xml:space="preserve">about the revised policies and </w:t>
      </w:r>
      <w:r w:rsidR="005B29A8">
        <w:t xml:space="preserve">were unable to articulate </w:t>
      </w:r>
      <w:r w:rsidR="000446F8">
        <w:t xml:space="preserve">how </w:t>
      </w:r>
      <w:r w:rsidR="009A3AB8">
        <w:t>these</w:t>
      </w:r>
      <w:r w:rsidR="000446F8">
        <w:t xml:space="preserve"> policies under </w:t>
      </w:r>
      <w:r w:rsidR="000E2FCE">
        <w:t>would be implemented</w:t>
      </w:r>
      <w:r w:rsidR="0031406B">
        <w:t>.</w:t>
      </w:r>
      <w:r w:rsidR="001638BA">
        <w:t xml:space="preserve"> </w:t>
      </w:r>
      <w:r>
        <w:t xml:space="preserve">For example, staff were unsure </w:t>
      </w:r>
      <w:r w:rsidR="00B45904">
        <w:t>about the principles of anti-microbial stewardship other than that it involved the monitoring of infections.</w:t>
      </w:r>
      <w:r w:rsidR="00050791">
        <w:t xml:space="preserve"> While staff were able to discuss the concept of open disclosure, they were unable to provide examples where it had been used.</w:t>
      </w:r>
      <w:r w:rsidR="00F552B7">
        <w:t xml:space="preserve"> Use of restraint is being monitored at the service however</w:t>
      </w:r>
      <w:r w:rsidR="00EE5BAA">
        <w:t>,</w:t>
      </w:r>
      <w:r w:rsidR="00F552B7">
        <w:t xml:space="preserve"> there continues to be a reliance on chemical restraint</w:t>
      </w:r>
      <w:r w:rsidR="00335669">
        <w:t>, often in the absence of informed consent.</w:t>
      </w:r>
      <w:r w:rsidR="00C26D0C">
        <w:t xml:space="preserve"> Although the service has developed draft policies, they have not reached the stage of release </w:t>
      </w:r>
      <w:r w:rsidR="0014667F">
        <w:t>and training has not been provided.</w:t>
      </w:r>
    </w:p>
    <w:p w14:paraId="6F98887D" w14:textId="77777777" w:rsidR="00506F7F" w:rsidRPr="00154403" w:rsidRDefault="00506F7F" w:rsidP="00154403"/>
    <w:p w14:paraId="49B91E38"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5DC91918" w14:textId="77777777" w:rsidR="004B33E7" w:rsidRPr="00196806" w:rsidRDefault="00095CD4" w:rsidP="00196806">
      <w:pPr>
        <w:pStyle w:val="Heading1"/>
      </w:pPr>
      <w:r>
        <w:lastRenderedPageBreak/>
        <w:t>Areas for improvement</w:t>
      </w:r>
    </w:p>
    <w:p w14:paraId="06D483E4" w14:textId="77777777"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1D470F6" w14:textId="77777777" w:rsidR="00704B62" w:rsidRPr="00973422" w:rsidRDefault="003327F3" w:rsidP="00704B62">
      <w:pPr>
        <w:pStyle w:val="ListBullet"/>
      </w:pPr>
      <w:r w:rsidRPr="00973422">
        <w:t>Standard 1, Requirement</w:t>
      </w:r>
      <w:r w:rsidR="00704B62" w:rsidRPr="00973422">
        <w:t>s</w:t>
      </w:r>
      <w:r w:rsidRPr="00973422">
        <w:t xml:space="preserve"> 3(a</w:t>
      </w:r>
      <w:r w:rsidR="00704B62" w:rsidRPr="00973422">
        <w:t>),</w:t>
      </w:r>
      <w:r w:rsidR="00E96DD6">
        <w:t xml:space="preserve"> (b), </w:t>
      </w:r>
      <w:r w:rsidR="00704B62" w:rsidRPr="00973422">
        <w:t>(c)</w:t>
      </w:r>
      <w:r w:rsidR="00E96DD6">
        <w:t xml:space="preserve">, (d) </w:t>
      </w:r>
      <w:r w:rsidR="00704B62" w:rsidRPr="00973422">
        <w:t xml:space="preserve">and </w:t>
      </w:r>
      <w:r w:rsidR="00E96DD6">
        <w:t>(e</w:t>
      </w:r>
      <w:r w:rsidR="00704B62" w:rsidRPr="00973422">
        <w:t>)</w:t>
      </w:r>
    </w:p>
    <w:p w14:paraId="6DFE4A82" w14:textId="77777777" w:rsidR="00704B62" w:rsidRPr="00973422" w:rsidRDefault="00704B62" w:rsidP="00704B62">
      <w:pPr>
        <w:pStyle w:val="ListBullet"/>
      </w:pPr>
      <w:r w:rsidRPr="00973422">
        <w:t>Standard 2, Requirement</w:t>
      </w:r>
      <w:r w:rsidR="00C23258" w:rsidRPr="00973422">
        <w:t>s</w:t>
      </w:r>
      <w:r w:rsidRPr="00973422">
        <w:t xml:space="preserve"> 3(</w:t>
      </w:r>
      <w:r w:rsidR="00C23258" w:rsidRPr="00973422">
        <w:t>a), (b), (c), (d) and (e)</w:t>
      </w:r>
    </w:p>
    <w:p w14:paraId="4F7D3F75" w14:textId="77777777" w:rsidR="00C23258" w:rsidRPr="00973422" w:rsidRDefault="00C23258" w:rsidP="00704B62">
      <w:pPr>
        <w:pStyle w:val="ListBullet"/>
      </w:pPr>
      <w:r w:rsidRPr="00973422">
        <w:t xml:space="preserve">Standard 3, Requirements 3(a), </w:t>
      </w:r>
      <w:r w:rsidR="00236612" w:rsidRPr="00973422">
        <w:t>(b), (c), (d)</w:t>
      </w:r>
      <w:r w:rsidR="00EF605A">
        <w:t>, (e)</w:t>
      </w:r>
      <w:r w:rsidR="002E16F8">
        <w:t xml:space="preserve">, </w:t>
      </w:r>
      <w:r w:rsidR="00236612" w:rsidRPr="00973422">
        <w:t>(f)</w:t>
      </w:r>
      <w:r w:rsidR="002E16F8">
        <w:t xml:space="preserve"> and (g)</w:t>
      </w:r>
    </w:p>
    <w:p w14:paraId="12F84A71" w14:textId="77777777" w:rsidR="00236612" w:rsidRPr="00973422" w:rsidRDefault="00236612" w:rsidP="00704B62">
      <w:pPr>
        <w:pStyle w:val="ListBullet"/>
      </w:pPr>
      <w:r w:rsidRPr="00973422">
        <w:t>Standard 4, Requirements 3</w:t>
      </w:r>
      <w:r w:rsidR="00E74F2B">
        <w:t xml:space="preserve">(a), (b), </w:t>
      </w:r>
      <w:r w:rsidRPr="00973422">
        <w:t>(</w:t>
      </w:r>
      <w:r w:rsidR="00BD2DF8" w:rsidRPr="00973422">
        <w:t>c)</w:t>
      </w:r>
      <w:r w:rsidR="00E74F2B">
        <w:t>, (e)</w:t>
      </w:r>
      <w:r w:rsidR="005A0DB5">
        <w:t>,</w:t>
      </w:r>
      <w:r w:rsidR="000554CF">
        <w:t xml:space="preserve"> </w:t>
      </w:r>
      <w:r w:rsidR="00BD2DF8" w:rsidRPr="00973422">
        <w:t>(f)</w:t>
      </w:r>
      <w:r w:rsidR="000554CF">
        <w:t xml:space="preserve"> and (g)</w:t>
      </w:r>
    </w:p>
    <w:p w14:paraId="5A4C89D8" w14:textId="77777777" w:rsidR="00BD2DF8" w:rsidRPr="00973422" w:rsidRDefault="00BD2DF8" w:rsidP="00704B62">
      <w:pPr>
        <w:pStyle w:val="ListBullet"/>
      </w:pPr>
      <w:r w:rsidRPr="00973422">
        <w:t>Standard 5, Requirements 3(b)</w:t>
      </w:r>
    </w:p>
    <w:p w14:paraId="45511788" w14:textId="77777777" w:rsidR="00BD2DF8" w:rsidRPr="00973422" w:rsidRDefault="00BD2DF8" w:rsidP="00704B62">
      <w:pPr>
        <w:pStyle w:val="ListBullet"/>
      </w:pPr>
      <w:r w:rsidRPr="00973422">
        <w:t>Standard 6, Requirements 3</w:t>
      </w:r>
      <w:r w:rsidR="00463352">
        <w:t xml:space="preserve">(a), </w:t>
      </w:r>
      <w:r w:rsidR="00A20BD5" w:rsidRPr="00973422">
        <w:t>(c) and (d)</w:t>
      </w:r>
    </w:p>
    <w:p w14:paraId="5300A41B" w14:textId="77777777" w:rsidR="00A20BD5" w:rsidRPr="00973422" w:rsidRDefault="00A20BD5" w:rsidP="00704B62">
      <w:pPr>
        <w:pStyle w:val="ListBullet"/>
      </w:pPr>
      <w:r w:rsidRPr="00973422">
        <w:t>Standard 7, Requirements 3(</w:t>
      </w:r>
      <w:r w:rsidR="00961DE6" w:rsidRPr="00973422">
        <w:t>a), (c)</w:t>
      </w:r>
      <w:r w:rsidR="00052C53">
        <w:t>, (d) and</w:t>
      </w:r>
      <w:r w:rsidR="00961DE6" w:rsidRPr="00973422">
        <w:t xml:space="preserve"> (e)</w:t>
      </w:r>
    </w:p>
    <w:p w14:paraId="5AA488A2" w14:textId="77777777" w:rsidR="00961DE6" w:rsidRPr="00973422" w:rsidRDefault="00961DE6" w:rsidP="00704B62">
      <w:pPr>
        <w:pStyle w:val="ListBullet"/>
      </w:pPr>
      <w:r w:rsidRPr="00973422">
        <w:t>Standard 8, Requirements 3</w:t>
      </w:r>
      <w:r w:rsidR="00973422" w:rsidRPr="00973422">
        <w:t>(a), (b), (c)</w:t>
      </w:r>
      <w:r w:rsidR="00023558">
        <w:t xml:space="preserve">, </w:t>
      </w:r>
      <w:r w:rsidR="00973422" w:rsidRPr="00973422">
        <w:t>(d)</w:t>
      </w:r>
      <w:r w:rsidR="00023558">
        <w:t xml:space="preserve"> and</w:t>
      </w:r>
      <w:r w:rsidR="00052C53">
        <w:t xml:space="preserve"> (e)</w:t>
      </w:r>
    </w:p>
    <w:p w14:paraId="751A8D1C" w14:textId="77777777" w:rsidR="00A3716D" w:rsidRDefault="00A3716D" w:rsidP="00154403">
      <w:pPr>
        <w:pStyle w:val="ListBullet"/>
        <w:numPr>
          <w:ilvl w:val="0"/>
          <w:numId w:val="0"/>
        </w:numPr>
      </w:pPr>
    </w:p>
    <w:p w14:paraId="16A45858" w14:textId="77777777" w:rsidR="00052C53" w:rsidRPr="00095CD4" w:rsidRDefault="00052C53" w:rsidP="00154403">
      <w:pPr>
        <w:pStyle w:val="ListBullet"/>
        <w:numPr>
          <w:ilvl w:val="0"/>
          <w:numId w:val="0"/>
        </w:numPr>
      </w:pPr>
    </w:p>
    <w:sectPr w:rsidR="00052C53"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B265" w14:textId="77777777" w:rsidR="00981EEC" w:rsidRDefault="00981EEC" w:rsidP="00603E0E">
      <w:pPr>
        <w:spacing w:after="0" w:line="240" w:lineRule="auto"/>
      </w:pPr>
      <w:r>
        <w:separator/>
      </w:r>
    </w:p>
  </w:endnote>
  <w:endnote w:type="continuationSeparator" w:id="0">
    <w:p w14:paraId="14879D04" w14:textId="77777777" w:rsidR="00981EEC" w:rsidRDefault="00981EE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52D87"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9058E7"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17203D">
      <w:rPr>
        <w:rFonts w:eastAsia="Calibri" w:cs="Times New Roman"/>
        <w:color w:val="auto"/>
        <w:sz w:val="16"/>
        <w:szCs w:val="22"/>
        <w:lang w:eastAsia="en-US"/>
      </w:rPr>
      <w:t xml:space="preserve"> </w:t>
    </w:r>
    <w:r w:rsidR="00B0331F">
      <w:rPr>
        <w:rFonts w:eastAsia="Calibri" w:cs="Times New Roman"/>
        <w:color w:val="auto"/>
        <w:sz w:val="16"/>
        <w:szCs w:val="22"/>
        <w:lang w:eastAsia="en-US"/>
      </w:rPr>
      <w:t>Southern Cross Care Tenison Swansea Residential Aged Care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6EAF6CFB"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17203D">
      <w:rPr>
        <w:rFonts w:eastAsia="Calibri" w:cs="Times New Roman"/>
        <w:color w:val="auto"/>
        <w:sz w:val="16"/>
        <w:szCs w:val="22"/>
        <w:lang w:eastAsia="en-US"/>
      </w:rPr>
      <w:t xml:space="preserve"> </w:t>
    </w:r>
    <w:r w:rsidR="00B0331F">
      <w:rPr>
        <w:rFonts w:eastAsia="Calibri" w:cs="Times New Roman"/>
        <w:color w:val="auto"/>
        <w:sz w:val="16"/>
        <w:szCs w:val="22"/>
        <w:lang w:eastAsia="en-US"/>
      </w:rPr>
      <w:t>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385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CB42C2"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42543B">
      <w:rPr>
        <w:rFonts w:eastAsia="Calibri" w:cs="Times New Roman"/>
        <w:color w:val="auto"/>
        <w:sz w:val="16"/>
        <w:szCs w:val="22"/>
        <w:lang w:eastAsia="en-US"/>
      </w:rPr>
      <w:t>Southern Cross Care Tenison Swansea Residential Aged Care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15CCE352" w14:textId="77777777"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401034">
      <w:rPr>
        <w:rFonts w:eastAsia="Calibri" w:cs="Times New Roman"/>
        <w:color w:val="auto"/>
        <w:sz w:val="16"/>
        <w:szCs w:val="22"/>
        <w:lang w:eastAsia="en-US"/>
      </w:rPr>
      <w:t xml:space="preserve"> </w:t>
    </w:r>
    <w:r w:rsidR="00E827DB">
      <w:rPr>
        <w:rFonts w:eastAsia="Calibri" w:cs="Times New Roman"/>
        <w:color w:val="auto"/>
        <w:sz w:val="16"/>
        <w:szCs w:val="22"/>
        <w:lang w:eastAsia="en-US"/>
      </w:rPr>
      <w:t>2281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3B3A8" w14:textId="77777777" w:rsidR="00981EEC" w:rsidRDefault="00981EEC" w:rsidP="00603E0E">
      <w:pPr>
        <w:spacing w:after="0" w:line="240" w:lineRule="auto"/>
      </w:pPr>
      <w:r>
        <w:separator/>
      </w:r>
    </w:p>
  </w:footnote>
  <w:footnote w:type="continuationSeparator" w:id="0">
    <w:p w14:paraId="2698A2B1" w14:textId="77777777" w:rsidR="00981EEC" w:rsidRDefault="00981EE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D033"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2D41B8B7" wp14:editId="4D5803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1BAB"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26060">
      <w:rPr>
        <w:rFonts w:ascii="Arial Black" w:hAnsi="Arial Black"/>
        <w:color w:val="FFFFFF" w:themeColor="background1"/>
        <w:sz w:val="36"/>
      </w:rPr>
      <w:tab/>
    </w:r>
    <w:r w:rsidR="00126060">
      <w:rPr>
        <w:rFonts w:ascii="Arial Black" w:hAnsi="Arial Black"/>
        <w:color w:val="FFFFFF" w:themeColor="background1"/>
        <w:sz w:val="36"/>
      </w:rPr>
      <w:tab/>
    </w:r>
    <w:r w:rsidR="00126060">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52F33A92" wp14:editId="581ACA4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0089" w14:textId="77777777" w:rsidR="00506F7F" w:rsidRDefault="00506F7F" w:rsidP="0004322A">
    <w:r>
      <w:rPr>
        <w:noProof/>
        <w:color w:val="auto"/>
        <w:sz w:val="20"/>
      </w:rPr>
      <w:drawing>
        <wp:anchor distT="0" distB="0" distL="114300" distR="114300" simplePos="0" relativeHeight="251680768" behindDoc="1" locked="0" layoutInCell="1" allowOverlap="1" wp14:anchorId="16CE09F0" wp14:editId="79600C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5BB1"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74C70CE5" wp14:editId="1346A78D">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A278" w14:textId="77777777" w:rsidR="00506F7F" w:rsidRDefault="00506F7F" w:rsidP="0004322A">
    <w:r>
      <w:rPr>
        <w:noProof/>
        <w:color w:val="auto"/>
        <w:sz w:val="20"/>
      </w:rPr>
      <w:drawing>
        <wp:anchor distT="0" distB="0" distL="114300" distR="114300" simplePos="0" relativeHeight="251684864" behindDoc="1" locked="0" layoutInCell="1" allowOverlap="1" wp14:anchorId="18969787" wp14:editId="643FDE9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9C35"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014A80A7" wp14:editId="2236329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FF85" w14:textId="77777777"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143F1C2E" wp14:editId="5428C9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061C"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3BC5DDFE" wp14:editId="30E22FE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0B1F" w14:textId="77777777"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705416C4" wp14:editId="64FA4E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E7E8"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00145539">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719C6A98" wp14:editId="18B2474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6370" w14:textId="77777777"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0A6429CF" wp14:editId="3FA4AF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A3D8" w14:textId="77777777"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4490AF80" wp14:editId="7DA9A42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11A0" w14:textId="77777777"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2BF0C89D" wp14:editId="4F4CEE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26F0" w14:textId="77777777" w:rsidR="00506F7F" w:rsidRDefault="00506F7F" w:rsidP="0004322A">
    <w:r>
      <w:rPr>
        <w:noProof/>
        <w:color w:val="auto"/>
        <w:sz w:val="20"/>
      </w:rPr>
      <w:drawing>
        <wp:anchor distT="0" distB="0" distL="114300" distR="114300" simplePos="0" relativeHeight="251670528" behindDoc="1" locked="0" layoutInCell="1" allowOverlap="1" wp14:anchorId="700C5B04" wp14:editId="250C8E4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A02E" w14:textId="77777777"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6DBB344C" wp14:editId="41D2472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505B" w14:textId="77777777" w:rsidR="00506F7F" w:rsidRDefault="00506F7F" w:rsidP="0004322A">
    <w:r>
      <w:rPr>
        <w:noProof/>
        <w:color w:val="auto"/>
        <w:sz w:val="20"/>
      </w:rPr>
      <w:drawing>
        <wp:anchor distT="0" distB="0" distL="114300" distR="114300" simplePos="0" relativeHeight="251668480" behindDoc="1" locked="0" layoutInCell="1" allowOverlap="1" wp14:anchorId="3AFFE98C" wp14:editId="06AF85E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69BD"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02049A">
      <w:rPr>
        <w:rFonts w:ascii="Arial Black" w:hAnsi="Arial Black"/>
        <w:color w:val="FFFFFF" w:themeColor="background1"/>
        <w:sz w:val="36"/>
      </w:rPr>
      <w:tab/>
    </w:r>
    <w:r w:rsidR="0002049A">
      <w:rPr>
        <w:rFonts w:ascii="Arial Black" w:hAnsi="Arial Black"/>
        <w:color w:val="FFFFFF" w:themeColor="background1"/>
        <w:sz w:val="36"/>
      </w:rPr>
      <w:tab/>
    </w:r>
    <w:r w:rsidR="0002049A">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16B1249F" wp14:editId="24D6AD99">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C95D" w14:textId="77777777" w:rsidR="00506F7F" w:rsidRDefault="00506F7F" w:rsidP="0004322A">
    <w:r>
      <w:rPr>
        <w:noProof/>
        <w:color w:val="auto"/>
        <w:sz w:val="20"/>
      </w:rPr>
      <w:drawing>
        <wp:anchor distT="0" distB="0" distL="114300" distR="114300" simplePos="0" relativeHeight="251674624" behindDoc="1" locked="0" layoutInCell="1" allowOverlap="1" wp14:anchorId="5ACE8525" wp14:editId="3FD6CF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86E6" w14:textId="7777777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2049A">
      <w:rPr>
        <w:rFonts w:ascii="Arial Black" w:hAnsi="Arial Black"/>
        <w:color w:val="FFFFFF" w:themeColor="background1"/>
        <w:sz w:val="36"/>
      </w:rPr>
      <w:tab/>
    </w:r>
    <w:r w:rsidR="0002049A">
      <w:rPr>
        <w:rFonts w:ascii="Arial Black" w:hAnsi="Arial Black"/>
        <w:color w:val="FFFFFF" w:themeColor="background1"/>
        <w:sz w:val="36"/>
      </w:rPr>
      <w:tab/>
    </w:r>
    <w:r w:rsidR="0002049A">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2EF5AD78" wp14:editId="220CB3E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6EE7" w14:textId="77777777" w:rsidR="00506F7F" w:rsidRDefault="00506F7F" w:rsidP="0004322A">
    <w:r>
      <w:rPr>
        <w:noProof/>
        <w:color w:val="auto"/>
        <w:sz w:val="20"/>
      </w:rPr>
      <w:drawing>
        <wp:anchor distT="0" distB="0" distL="114300" distR="114300" simplePos="0" relativeHeight="251678720" behindDoc="1" locked="0" layoutInCell="1" allowOverlap="1" wp14:anchorId="5C5E808E" wp14:editId="3076A7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344"/>
    <w:multiLevelType w:val="hybridMultilevel"/>
    <w:tmpl w:val="6B7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65A06"/>
    <w:multiLevelType w:val="hybridMultilevel"/>
    <w:tmpl w:val="A75E7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E025B"/>
    <w:multiLevelType w:val="hybridMultilevel"/>
    <w:tmpl w:val="35BE4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1D1395"/>
    <w:multiLevelType w:val="hybridMultilevel"/>
    <w:tmpl w:val="E7F4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8246EF"/>
    <w:multiLevelType w:val="hybridMultilevel"/>
    <w:tmpl w:val="F5CC4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17B70130"/>
    <w:multiLevelType w:val="hybridMultilevel"/>
    <w:tmpl w:val="6ED2D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1B239A"/>
    <w:multiLevelType w:val="hybridMultilevel"/>
    <w:tmpl w:val="20AE3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373D5D"/>
    <w:multiLevelType w:val="hybridMultilevel"/>
    <w:tmpl w:val="C67E4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F50756"/>
    <w:multiLevelType w:val="hybridMultilevel"/>
    <w:tmpl w:val="4B08E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96081B"/>
    <w:multiLevelType w:val="hybridMultilevel"/>
    <w:tmpl w:val="24542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077E53"/>
    <w:multiLevelType w:val="hybridMultilevel"/>
    <w:tmpl w:val="33F49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2545879"/>
    <w:multiLevelType w:val="hybridMultilevel"/>
    <w:tmpl w:val="C46CD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0"/>
  </w:num>
  <w:num w:numId="3">
    <w:abstractNumId w:val="38"/>
  </w:num>
  <w:num w:numId="4">
    <w:abstractNumId w:val="41"/>
  </w:num>
  <w:num w:numId="5">
    <w:abstractNumId w:val="28"/>
  </w:num>
  <w:num w:numId="6">
    <w:abstractNumId w:val="16"/>
  </w:num>
  <w:num w:numId="7">
    <w:abstractNumId w:val="35"/>
  </w:num>
  <w:num w:numId="8">
    <w:abstractNumId w:val="15"/>
  </w:num>
  <w:num w:numId="9">
    <w:abstractNumId w:val="21"/>
  </w:num>
  <w:num w:numId="10">
    <w:abstractNumId w:val="40"/>
  </w:num>
  <w:num w:numId="11">
    <w:abstractNumId w:val="13"/>
  </w:num>
  <w:num w:numId="12">
    <w:abstractNumId w:val="29"/>
  </w:num>
  <w:num w:numId="13">
    <w:abstractNumId w:val="30"/>
  </w:num>
  <w:num w:numId="14">
    <w:abstractNumId w:val="32"/>
  </w:num>
  <w:num w:numId="15">
    <w:abstractNumId w:val="25"/>
  </w:num>
  <w:num w:numId="16">
    <w:abstractNumId w:val="7"/>
  </w:num>
  <w:num w:numId="17">
    <w:abstractNumId w:val="34"/>
  </w:num>
  <w:num w:numId="18">
    <w:abstractNumId w:val="31"/>
  </w:num>
  <w:num w:numId="19">
    <w:abstractNumId w:val="17"/>
  </w:num>
  <w:num w:numId="20">
    <w:abstractNumId w:val="27"/>
  </w:num>
  <w:num w:numId="21">
    <w:abstractNumId w:val="3"/>
  </w:num>
  <w:num w:numId="22">
    <w:abstractNumId w:val="12"/>
  </w:num>
  <w:num w:numId="23">
    <w:abstractNumId w:val="33"/>
  </w:num>
  <w:num w:numId="24">
    <w:abstractNumId w:val="22"/>
  </w:num>
  <w:num w:numId="25">
    <w:abstractNumId w:val="19"/>
  </w:num>
  <w:num w:numId="26">
    <w:abstractNumId w:val="11"/>
  </w:num>
  <w:num w:numId="27">
    <w:abstractNumId w:val="24"/>
  </w:num>
  <w:num w:numId="28">
    <w:abstractNumId w:val="39"/>
  </w:num>
  <w:num w:numId="29">
    <w:abstractNumId w:val="37"/>
  </w:num>
  <w:num w:numId="30">
    <w:abstractNumId w:val="10"/>
  </w:num>
  <w:num w:numId="31">
    <w:abstractNumId w:val="23"/>
  </w:num>
  <w:num w:numId="32">
    <w:abstractNumId w:val="5"/>
  </w:num>
  <w:num w:numId="33">
    <w:abstractNumId w:val="2"/>
  </w:num>
  <w:num w:numId="34">
    <w:abstractNumId w:val="4"/>
  </w:num>
  <w:num w:numId="35">
    <w:abstractNumId w:val="9"/>
  </w:num>
  <w:num w:numId="36">
    <w:abstractNumId w:val="0"/>
  </w:num>
  <w:num w:numId="37">
    <w:abstractNumId w:val="1"/>
  </w:num>
  <w:num w:numId="38">
    <w:abstractNumId w:val="26"/>
  </w:num>
  <w:num w:numId="39">
    <w:abstractNumId w:val="14"/>
  </w:num>
  <w:num w:numId="40">
    <w:abstractNumId w:val="36"/>
  </w:num>
  <w:num w:numId="41">
    <w:abstractNumId w:val="18"/>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738"/>
    <w:rsid w:val="00000C1C"/>
    <w:rsid w:val="00001125"/>
    <w:rsid w:val="00002A6F"/>
    <w:rsid w:val="00004187"/>
    <w:rsid w:val="0000635D"/>
    <w:rsid w:val="00007AAE"/>
    <w:rsid w:val="00010235"/>
    <w:rsid w:val="0001083B"/>
    <w:rsid w:val="00010A4D"/>
    <w:rsid w:val="00011239"/>
    <w:rsid w:val="00013FA2"/>
    <w:rsid w:val="00014BDC"/>
    <w:rsid w:val="00020436"/>
    <w:rsid w:val="0002049A"/>
    <w:rsid w:val="00021723"/>
    <w:rsid w:val="00021B58"/>
    <w:rsid w:val="00021B6C"/>
    <w:rsid w:val="00021BF9"/>
    <w:rsid w:val="0002209A"/>
    <w:rsid w:val="00023558"/>
    <w:rsid w:val="00024466"/>
    <w:rsid w:val="000259F4"/>
    <w:rsid w:val="00027306"/>
    <w:rsid w:val="000307FA"/>
    <w:rsid w:val="00030865"/>
    <w:rsid w:val="00031C86"/>
    <w:rsid w:val="00032067"/>
    <w:rsid w:val="00032B17"/>
    <w:rsid w:val="000343BC"/>
    <w:rsid w:val="00034860"/>
    <w:rsid w:val="0003531F"/>
    <w:rsid w:val="00037583"/>
    <w:rsid w:val="000402C3"/>
    <w:rsid w:val="000403EC"/>
    <w:rsid w:val="00040642"/>
    <w:rsid w:val="00040833"/>
    <w:rsid w:val="000408D9"/>
    <w:rsid w:val="00040BB4"/>
    <w:rsid w:val="00042862"/>
    <w:rsid w:val="0004322A"/>
    <w:rsid w:val="000446F8"/>
    <w:rsid w:val="0004474F"/>
    <w:rsid w:val="00044906"/>
    <w:rsid w:val="00045227"/>
    <w:rsid w:val="00046BF6"/>
    <w:rsid w:val="000473B4"/>
    <w:rsid w:val="000501D9"/>
    <w:rsid w:val="00050791"/>
    <w:rsid w:val="0005153E"/>
    <w:rsid w:val="0005154D"/>
    <w:rsid w:val="00051B08"/>
    <w:rsid w:val="00052C53"/>
    <w:rsid w:val="000547CF"/>
    <w:rsid w:val="000554CF"/>
    <w:rsid w:val="000572B0"/>
    <w:rsid w:val="000576D1"/>
    <w:rsid w:val="00057BF3"/>
    <w:rsid w:val="00060396"/>
    <w:rsid w:val="00061DB5"/>
    <w:rsid w:val="00062F7F"/>
    <w:rsid w:val="00064820"/>
    <w:rsid w:val="00065555"/>
    <w:rsid w:val="000655EF"/>
    <w:rsid w:val="000671F1"/>
    <w:rsid w:val="000673D5"/>
    <w:rsid w:val="0007029C"/>
    <w:rsid w:val="00071FBC"/>
    <w:rsid w:val="000735F0"/>
    <w:rsid w:val="00076824"/>
    <w:rsid w:val="0007683C"/>
    <w:rsid w:val="000769EC"/>
    <w:rsid w:val="00077B08"/>
    <w:rsid w:val="000802B8"/>
    <w:rsid w:val="000817C2"/>
    <w:rsid w:val="0008226A"/>
    <w:rsid w:val="00083725"/>
    <w:rsid w:val="0008496A"/>
    <w:rsid w:val="00084B07"/>
    <w:rsid w:val="00086EE2"/>
    <w:rsid w:val="000870FA"/>
    <w:rsid w:val="00087124"/>
    <w:rsid w:val="000879A0"/>
    <w:rsid w:val="00091D82"/>
    <w:rsid w:val="00092B78"/>
    <w:rsid w:val="00093B98"/>
    <w:rsid w:val="0009428C"/>
    <w:rsid w:val="000948F6"/>
    <w:rsid w:val="00095CD4"/>
    <w:rsid w:val="000968FB"/>
    <w:rsid w:val="00096FB3"/>
    <w:rsid w:val="0009745E"/>
    <w:rsid w:val="000978E3"/>
    <w:rsid w:val="00097E96"/>
    <w:rsid w:val="000A047A"/>
    <w:rsid w:val="000A0AFB"/>
    <w:rsid w:val="000A13D3"/>
    <w:rsid w:val="000A3056"/>
    <w:rsid w:val="000A486A"/>
    <w:rsid w:val="000A5BC5"/>
    <w:rsid w:val="000A5DB1"/>
    <w:rsid w:val="000B0841"/>
    <w:rsid w:val="000B1086"/>
    <w:rsid w:val="000B190A"/>
    <w:rsid w:val="000B2CAF"/>
    <w:rsid w:val="000B59A9"/>
    <w:rsid w:val="000B707A"/>
    <w:rsid w:val="000C0395"/>
    <w:rsid w:val="000C058E"/>
    <w:rsid w:val="000C064F"/>
    <w:rsid w:val="000C066B"/>
    <w:rsid w:val="000C088D"/>
    <w:rsid w:val="000C25E9"/>
    <w:rsid w:val="000C34BA"/>
    <w:rsid w:val="000C5CDC"/>
    <w:rsid w:val="000C6E37"/>
    <w:rsid w:val="000D1110"/>
    <w:rsid w:val="000D65D5"/>
    <w:rsid w:val="000D7CB1"/>
    <w:rsid w:val="000E0424"/>
    <w:rsid w:val="000E1859"/>
    <w:rsid w:val="000E28F8"/>
    <w:rsid w:val="000E2D89"/>
    <w:rsid w:val="000E2FCE"/>
    <w:rsid w:val="000E4043"/>
    <w:rsid w:val="000E45D9"/>
    <w:rsid w:val="000E46EB"/>
    <w:rsid w:val="000E532E"/>
    <w:rsid w:val="000E654D"/>
    <w:rsid w:val="000F01D0"/>
    <w:rsid w:val="000F0675"/>
    <w:rsid w:val="000F0723"/>
    <w:rsid w:val="000F27AD"/>
    <w:rsid w:val="000F296E"/>
    <w:rsid w:val="000F35E3"/>
    <w:rsid w:val="000F39EB"/>
    <w:rsid w:val="000F6EBE"/>
    <w:rsid w:val="000F6EFE"/>
    <w:rsid w:val="00100871"/>
    <w:rsid w:val="001018DD"/>
    <w:rsid w:val="001020A3"/>
    <w:rsid w:val="00103FE5"/>
    <w:rsid w:val="0010469B"/>
    <w:rsid w:val="00107EA3"/>
    <w:rsid w:val="00110D23"/>
    <w:rsid w:val="00111BAB"/>
    <w:rsid w:val="00112CAB"/>
    <w:rsid w:val="001134A9"/>
    <w:rsid w:val="00114B51"/>
    <w:rsid w:val="0011784C"/>
    <w:rsid w:val="00120877"/>
    <w:rsid w:val="00120E0D"/>
    <w:rsid w:val="00123488"/>
    <w:rsid w:val="00126060"/>
    <w:rsid w:val="00127A15"/>
    <w:rsid w:val="00130077"/>
    <w:rsid w:val="0013066C"/>
    <w:rsid w:val="0013147D"/>
    <w:rsid w:val="0013259D"/>
    <w:rsid w:val="001330EF"/>
    <w:rsid w:val="001340FF"/>
    <w:rsid w:val="001347F9"/>
    <w:rsid w:val="00134E3F"/>
    <w:rsid w:val="001355AA"/>
    <w:rsid w:val="001365D9"/>
    <w:rsid w:val="0014256B"/>
    <w:rsid w:val="001427C5"/>
    <w:rsid w:val="00142A56"/>
    <w:rsid w:val="00142BC6"/>
    <w:rsid w:val="00144DC0"/>
    <w:rsid w:val="00145539"/>
    <w:rsid w:val="00145932"/>
    <w:rsid w:val="0014667F"/>
    <w:rsid w:val="001467CB"/>
    <w:rsid w:val="001474F7"/>
    <w:rsid w:val="00147A25"/>
    <w:rsid w:val="00150E63"/>
    <w:rsid w:val="00151C92"/>
    <w:rsid w:val="001525A0"/>
    <w:rsid w:val="00152896"/>
    <w:rsid w:val="0015305E"/>
    <w:rsid w:val="00153251"/>
    <w:rsid w:val="00153B58"/>
    <w:rsid w:val="00154403"/>
    <w:rsid w:val="00154938"/>
    <w:rsid w:val="001556C7"/>
    <w:rsid w:val="0015647F"/>
    <w:rsid w:val="001638BA"/>
    <w:rsid w:val="00166671"/>
    <w:rsid w:val="00166CAB"/>
    <w:rsid w:val="00170E39"/>
    <w:rsid w:val="00171E56"/>
    <w:rsid w:val="0017203D"/>
    <w:rsid w:val="0017232A"/>
    <w:rsid w:val="001734BB"/>
    <w:rsid w:val="00173CD8"/>
    <w:rsid w:val="00173F2C"/>
    <w:rsid w:val="00173F30"/>
    <w:rsid w:val="00175740"/>
    <w:rsid w:val="00176254"/>
    <w:rsid w:val="001816A8"/>
    <w:rsid w:val="0018291C"/>
    <w:rsid w:val="00183454"/>
    <w:rsid w:val="00186A17"/>
    <w:rsid w:val="001878F7"/>
    <w:rsid w:val="00187E1F"/>
    <w:rsid w:val="00190377"/>
    <w:rsid w:val="00191B6F"/>
    <w:rsid w:val="001930D2"/>
    <w:rsid w:val="00196806"/>
    <w:rsid w:val="001A1ADF"/>
    <w:rsid w:val="001A2FEF"/>
    <w:rsid w:val="001A4ECA"/>
    <w:rsid w:val="001A60B9"/>
    <w:rsid w:val="001A6123"/>
    <w:rsid w:val="001B04E5"/>
    <w:rsid w:val="001B15C7"/>
    <w:rsid w:val="001B20A9"/>
    <w:rsid w:val="001B2268"/>
    <w:rsid w:val="001B2901"/>
    <w:rsid w:val="001B3DE8"/>
    <w:rsid w:val="001B4208"/>
    <w:rsid w:val="001B5312"/>
    <w:rsid w:val="001B58A5"/>
    <w:rsid w:val="001B60C7"/>
    <w:rsid w:val="001B75B3"/>
    <w:rsid w:val="001C25A2"/>
    <w:rsid w:val="001C4352"/>
    <w:rsid w:val="001C474E"/>
    <w:rsid w:val="001D156F"/>
    <w:rsid w:val="001D2515"/>
    <w:rsid w:val="001D391B"/>
    <w:rsid w:val="001D5665"/>
    <w:rsid w:val="001D62C0"/>
    <w:rsid w:val="001D69AB"/>
    <w:rsid w:val="001D6DF9"/>
    <w:rsid w:val="001D73A1"/>
    <w:rsid w:val="001D78CE"/>
    <w:rsid w:val="001D7DCE"/>
    <w:rsid w:val="001E009F"/>
    <w:rsid w:val="001E04EA"/>
    <w:rsid w:val="001E1869"/>
    <w:rsid w:val="001E23D8"/>
    <w:rsid w:val="001E4A71"/>
    <w:rsid w:val="001E5E4A"/>
    <w:rsid w:val="001E6894"/>
    <w:rsid w:val="001E6954"/>
    <w:rsid w:val="001E7319"/>
    <w:rsid w:val="001F1B4D"/>
    <w:rsid w:val="001F29B7"/>
    <w:rsid w:val="001F3142"/>
    <w:rsid w:val="001F5B9E"/>
    <w:rsid w:val="001F64F9"/>
    <w:rsid w:val="00200EA3"/>
    <w:rsid w:val="00201A22"/>
    <w:rsid w:val="00201F9F"/>
    <w:rsid w:val="00203F2E"/>
    <w:rsid w:val="00205D57"/>
    <w:rsid w:val="00206875"/>
    <w:rsid w:val="00207B70"/>
    <w:rsid w:val="0021202A"/>
    <w:rsid w:val="002123F5"/>
    <w:rsid w:val="00212933"/>
    <w:rsid w:val="00212D80"/>
    <w:rsid w:val="002149DC"/>
    <w:rsid w:val="00216BB5"/>
    <w:rsid w:val="00216C55"/>
    <w:rsid w:val="00216E4D"/>
    <w:rsid w:val="002175A0"/>
    <w:rsid w:val="00217F68"/>
    <w:rsid w:val="00220421"/>
    <w:rsid w:val="002216BA"/>
    <w:rsid w:val="0022394B"/>
    <w:rsid w:val="00223D58"/>
    <w:rsid w:val="0022488C"/>
    <w:rsid w:val="00224A29"/>
    <w:rsid w:val="002253D5"/>
    <w:rsid w:val="00225427"/>
    <w:rsid w:val="0022545B"/>
    <w:rsid w:val="00225653"/>
    <w:rsid w:val="002257BE"/>
    <w:rsid w:val="00225F08"/>
    <w:rsid w:val="0022788A"/>
    <w:rsid w:val="0023201F"/>
    <w:rsid w:val="00234552"/>
    <w:rsid w:val="00236612"/>
    <w:rsid w:val="00237E67"/>
    <w:rsid w:val="00237F7C"/>
    <w:rsid w:val="002408E9"/>
    <w:rsid w:val="00240981"/>
    <w:rsid w:val="00241F6A"/>
    <w:rsid w:val="00245D88"/>
    <w:rsid w:val="002462B5"/>
    <w:rsid w:val="002467AC"/>
    <w:rsid w:val="00246B90"/>
    <w:rsid w:val="0024739F"/>
    <w:rsid w:val="0024762A"/>
    <w:rsid w:val="00247C06"/>
    <w:rsid w:val="00252699"/>
    <w:rsid w:val="00252747"/>
    <w:rsid w:val="0025279F"/>
    <w:rsid w:val="00252D81"/>
    <w:rsid w:val="00254D48"/>
    <w:rsid w:val="002557A2"/>
    <w:rsid w:val="00255E1E"/>
    <w:rsid w:val="00257F89"/>
    <w:rsid w:val="002607D3"/>
    <w:rsid w:val="00261947"/>
    <w:rsid w:val="00262056"/>
    <w:rsid w:val="00262492"/>
    <w:rsid w:val="002646EF"/>
    <w:rsid w:val="002647E5"/>
    <w:rsid w:val="00264C47"/>
    <w:rsid w:val="0026546D"/>
    <w:rsid w:val="00267A64"/>
    <w:rsid w:val="00270E57"/>
    <w:rsid w:val="0027356F"/>
    <w:rsid w:val="002747EC"/>
    <w:rsid w:val="00274E43"/>
    <w:rsid w:val="00276215"/>
    <w:rsid w:val="002774E1"/>
    <w:rsid w:val="00277594"/>
    <w:rsid w:val="00277C94"/>
    <w:rsid w:val="002817A2"/>
    <w:rsid w:val="00281A17"/>
    <w:rsid w:val="002846F0"/>
    <w:rsid w:val="00284DF6"/>
    <w:rsid w:val="00285F08"/>
    <w:rsid w:val="00285F6D"/>
    <w:rsid w:val="002872D6"/>
    <w:rsid w:val="00292117"/>
    <w:rsid w:val="002931EC"/>
    <w:rsid w:val="0029352C"/>
    <w:rsid w:val="00295DEC"/>
    <w:rsid w:val="002A2398"/>
    <w:rsid w:val="002A2CD6"/>
    <w:rsid w:val="002A4720"/>
    <w:rsid w:val="002A50F0"/>
    <w:rsid w:val="002A5469"/>
    <w:rsid w:val="002A7787"/>
    <w:rsid w:val="002A78B8"/>
    <w:rsid w:val="002B1492"/>
    <w:rsid w:val="002B3864"/>
    <w:rsid w:val="002B482B"/>
    <w:rsid w:val="002B4A64"/>
    <w:rsid w:val="002B4DED"/>
    <w:rsid w:val="002B5195"/>
    <w:rsid w:val="002B5DE1"/>
    <w:rsid w:val="002B67D9"/>
    <w:rsid w:val="002B743B"/>
    <w:rsid w:val="002C0C2A"/>
    <w:rsid w:val="002C18E2"/>
    <w:rsid w:val="002C285F"/>
    <w:rsid w:val="002C3E7D"/>
    <w:rsid w:val="002C444A"/>
    <w:rsid w:val="002C4BB8"/>
    <w:rsid w:val="002C52F0"/>
    <w:rsid w:val="002C55C5"/>
    <w:rsid w:val="002D26CB"/>
    <w:rsid w:val="002D296D"/>
    <w:rsid w:val="002D6354"/>
    <w:rsid w:val="002D6CEF"/>
    <w:rsid w:val="002D7009"/>
    <w:rsid w:val="002E12E9"/>
    <w:rsid w:val="002E16F8"/>
    <w:rsid w:val="002E2381"/>
    <w:rsid w:val="002E2945"/>
    <w:rsid w:val="002E2ED6"/>
    <w:rsid w:val="002E64C9"/>
    <w:rsid w:val="002E6D08"/>
    <w:rsid w:val="002E771E"/>
    <w:rsid w:val="002F0089"/>
    <w:rsid w:val="002F08F8"/>
    <w:rsid w:val="002F37EE"/>
    <w:rsid w:val="002F748F"/>
    <w:rsid w:val="00300516"/>
    <w:rsid w:val="00301717"/>
    <w:rsid w:val="00301877"/>
    <w:rsid w:val="0030214E"/>
    <w:rsid w:val="0030297B"/>
    <w:rsid w:val="003054D4"/>
    <w:rsid w:val="003067DA"/>
    <w:rsid w:val="0031016B"/>
    <w:rsid w:val="003114EC"/>
    <w:rsid w:val="0031406B"/>
    <w:rsid w:val="00314A89"/>
    <w:rsid w:val="00314FF7"/>
    <w:rsid w:val="00315299"/>
    <w:rsid w:val="00315732"/>
    <w:rsid w:val="00316725"/>
    <w:rsid w:val="00317F0D"/>
    <w:rsid w:val="00320838"/>
    <w:rsid w:val="003222A7"/>
    <w:rsid w:val="00323456"/>
    <w:rsid w:val="0032380B"/>
    <w:rsid w:val="00323C83"/>
    <w:rsid w:val="003263D2"/>
    <w:rsid w:val="00326648"/>
    <w:rsid w:val="003269B8"/>
    <w:rsid w:val="00326C2A"/>
    <w:rsid w:val="003307BC"/>
    <w:rsid w:val="003314BF"/>
    <w:rsid w:val="003327F3"/>
    <w:rsid w:val="00333D9D"/>
    <w:rsid w:val="00335669"/>
    <w:rsid w:val="00335DF2"/>
    <w:rsid w:val="003361BC"/>
    <w:rsid w:val="00337D82"/>
    <w:rsid w:val="00341469"/>
    <w:rsid w:val="003416E6"/>
    <w:rsid w:val="00342607"/>
    <w:rsid w:val="003445FF"/>
    <w:rsid w:val="00345F65"/>
    <w:rsid w:val="003521CE"/>
    <w:rsid w:val="00352699"/>
    <w:rsid w:val="0035309C"/>
    <w:rsid w:val="00353847"/>
    <w:rsid w:val="00356E1D"/>
    <w:rsid w:val="0036129A"/>
    <w:rsid w:val="00362A44"/>
    <w:rsid w:val="00363E25"/>
    <w:rsid w:val="00363E60"/>
    <w:rsid w:val="003703A2"/>
    <w:rsid w:val="00371FC4"/>
    <w:rsid w:val="00372DA5"/>
    <w:rsid w:val="00374456"/>
    <w:rsid w:val="00380017"/>
    <w:rsid w:val="00380254"/>
    <w:rsid w:val="003802EE"/>
    <w:rsid w:val="003811EE"/>
    <w:rsid w:val="003844F1"/>
    <w:rsid w:val="003846F1"/>
    <w:rsid w:val="00384B98"/>
    <w:rsid w:val="00384FAC"/>
    <w:rsid w:val="00390B37"/>
    <w:rsid w:val="00390B59"/>
    <w:rsid w:val="00390DD5"/>
    <w:rsid w:val="0039109F"/>
    <w:rsid w:val="00391156"/>
    <w:rsid w:val="0039246B"/>
    <w:rsid w:val="0039281B"/>
    <w:rsid w:val="00393FC0"/>
    <w:rsid w:val="00394067"/>
    <w:rsid w:val="003947CA"/>
    <w:rsid w:val="00394ADC"/>
    <w:rsid w:val="00394F89"/>
    <w:rsid w:val="003958EF"/>
    <w:rsid w:val="00396785"/>
    <w:rsid w:val="00397604"/>
    <w:rsid w:val="003A0B7D"/>
    <w:rsid w:val="003A0C4E"/>
    <w:rsid w:val="003A15CA"/>
    <w:rsid w:val="003A2B71"/>
    <w:rsid w:val="003A43BD"/>
    <w:rsid w:val="003A541F"/>
    <w:rsid w:val="003A5D1F"/>
    <w:rsid w:val="003A7FC8"/>
    <w:rsid w:val="003B08AB"/>
    <w:rsid w:val="003B1817"/>
    <w:rsid w:val="003B19C0"/>
    <w:rsid w:val="003B2122"/>
    <w:rsid w:val="003B2642"/>
    <w:rsid w:val="003B3BC8"/>
    <w:rsid w:val="003B55BB"/>
    <w:rsid w:val="003B5DDA"/>
    <w:rsid w:val="003B665A"/>
    <w:rsid w:val="003B722F"/>
    <w:rsid w:val="003B7572"/>
    <w:rsid w:val="003C2A9C"/>
    <w:rsid w:val="003C3987"/>
    <w:rsid w:val="003C5D18"/>
    <w:rsid w:val="003C6017"/>
    <w:rsid w:val="003C68A9"/>
    <w:rsid w:val="003C6EC2"/>
    <w:rsid w:val="003C770D"/>
    <w:rsid w:val="003D0076"/>
    <w:rsid w:val="003D0C40"/>
    <w:rsid w:val="003D120F"/>
    <w:rsid w:val="003D1638"/>
    <w:rsid w:val="003D1A7B"/>
    <w:rsid w:val="003D3262"/>
    <w:rsid w:val="003D3E8F"/>
    <w:rsid w:val="003D4542"/>
    <w:rsid w:val="003D46EA"/>
    <w:rsid w:val="003D59F8"/>
    <w:rsid w:val="003D6A40"/>
    <w:rsid w:val="003D6EBC"/>
    <w:rsid w:val="003E0590"/>
    <w:rsid w:val="003E16C1"/>
    <w:rsid w:val="003E20AC"/>
    <w:rsid w:val="003E301C"/>
    <w:rsid w:val="003E3197"/>
    <w:rsid w:val="003E33E2"/>
    <w:rsid w:val="003E4BAF"/>
    <w:rsid w:val="003E67F6"/>
    <w:rsid w:val="003E7497"/>
    <w:rsid w:val="003E7CB6"/>
    <w:rsid w:val="003F2CCF"/>
    <w:rsid w:val="003F3F89"/>
    <w:rsid w:val="003F589F"/>
    <w:rsid w:val="003F7014"/>
    <w:rsid w:val="003F7A56"/>
    <w:rsid w:val="003F7EC7"/>
    <w:rsid w:val="00401034"/>
    <w:rsid w:val="00401C8A"/>
    <w:rsid w:val="00402968"/>
    <w:rsid w:val="00405075"/>
    <w:rsid w:val="0040569F"/>
    <w:rsid w:val="00412E13"/>
    <w:rsid w:val="00413262"/>
    <w:rsid w:val="0041389F"/>
    <w:rsid w:val="004139BD"/>
    <w:rsid w:val="00414144"/>
    <w:rsid w:val="004146EB"/>
    <w:rsid w:val="00416B05"/>
    <w:rsid w:val="00417330"/>
    <w:rsid w:val="00417689"/>
    <w:rsid w:val="00417908"/>
    <w:rsid w:val="00417B30"/>
    <w:rsid w:val="00420EFF"/>
    <w:rsid w:val="00422418"/>
    <w:rsid w:val="00422EEC"/>
    <w:rsid w:val="00424349"/>
    <w:rsid w:val="004252B6"/>
    <w:rsid w:val="0042531D"/>
    <w:rsid w:val="0042543B"/>
    <w:rsid w:val="00426E44"/>
    <w:rsid w:val="00427309"/>
    <w:rsid w:val="00427817"/>
    <w:rsid w:val="00427AD9"/>
    <w:rsid w:val="00434457"/>
    <w:rsid w:val="00434C42"/>
    <w:rsid w:val="00434CFE"/>
    <w:rsid w:val="004356A1"/>
    <w:rsid w:val="004356EB"/>
    <w:rsid w:val="00436B3F"/>
    <w:rsid w:val="00443AE0"/>
    <w:rsid w:val="00443C5E"/>
    <w:rsid w:val="00444AC0"/>
    <w:rsid w:val="00444D84"/>
    <w:rsid w:val="00444DD5"/>
    <w:rsid w:val="004450F0"/>
    <w:rsid w:val="00445EE3"/>
    <w:rsid w:val="004460D7"/>
    <w:rsid w:val="00446FB9"/>
    <w:rsid w:val="00450BFE"/>
    <w:rsid w:val="0045103F"/>
    <w:rsid w:val="004515E4"/>
    <w:rsid w:val="00452818"/>
    <w:rsid w:val="00453DF2"/>
    <w:rsid w:val="0045485D"/>
    <w:rsid w:val="00455E79"/>
    <w:rsid w:val="00456176"/>
    <w:rsid w:val="0046279E"/>
    <w:rsid w:val="00463352"/>
    <w:rsid w:val="00463CDE"/>
    <w:rsid w:val="00463EF3"/>
    <w:rsid w:val="004657E1"/>
    <w:rsid w:val="00466113"/>
    <w:rsid w:val="00466B48"/>
    <w:rsid w:val="004677E8"/>
    <w:rsid w:val="00470A39"/>
    <w:rsid w:val="00470FDF"/>
    <w:rsid w:val="0047115D"/>
    <w:rsid w:val="00472516"/>
    <w:rsid w:val="004731AB"/>
    <w:rsid w:val="00474621"/>
    <w:rsid w:val="00474F3F"/>
    <w:rsid w:val="00475B96"/>
    <w:rsid w:val="00476B2F"/>
    <w:rsid w:val="004824C2"/>
    <w:rsid w:val="00482D19"/>
    <w:rsid w:val="004837BE"/>
    <w:rsid w:val="00483E82"/>
    <w:rsid w:val="00484779"/>
    <w:rsid w:val="00484A66"/>
    <w:rsid w:val="00485192"/>
    <w:rsid w:val="004858DB"/>
    <w:rsid w:val="00485C4C"/>
    <w:rsid w:val="00486915"/>
    <w:rsid w:val="00486A95"/>
    <w:rsid w:val="004906BF"/>
    <w:rsid w:val="00490D40"/>
    <w:rsid w:val="004917C9"/>
    <w:rsid w:val="00492037"/>
    <w:rsid w:val="0049304B"/>
    <w:rsid w:val="00494E00"/>
    <w:rsid w:val="0049536F"/>
    <w:rsid w:val="00495980"/>
    <w:rsid w:val="004977AE"/>
    <w:rsid w:val="00497C42"/>
    <w:rsid w:val="004A1B7F"/>
    <w:rsid w:val="004A1F3E"/>
    <w:rsid w:val="004A21F0"/>
    <w:rsid w:val="004A5F85"/>
    <w:rsid w:val="004A6583"/>
    <w:rsid w:val="004A7C14"/>
    <w:rsid w:val="004B1185"/>
    <w:rsid w:val="004B188A"/>
    <w:rsid w:val="004B33E7"/>
    <w:rsid w:val="004B5333"/>
    <w:rsid w:val="004B539B"/>
    <w:rsid w:val="004C18AF"/>
    <w:rsid w:val="004C5189"/>
    <w:rsid w:val="004C55D8"/>
    <w:rsid w:val="004C5889"/>
    <w:rsid w:val="004C71F8"/>
    <w:rsid w:val="004D04A9"/>
    <w:rsid w:val="004D383C"/>
    <w:rsid w:val="004D43A0"/>
    <w:rsid w:val="004D74E3"/>
    <w:rsid w:val="004D758F"/>
    <w:rsid w:val="004E1E8E"/>
    <w:rsid w:val="004E2B89"/>
    <w:rsid w:val="004E3595"/>
    <w:rsid w:val="004E3791"/>
    <w:rsid w:val="004E3884"/>
    <w:rsid w:val="004E4D44"/>
    <w:rsid w:val="004E4F47"/>
    <w:rsid w:val="004E4FC9"/>
    <w:rsid w:val="004E5352"/>
    <w:rsid w:val="004E77DF"/>
    <w:rsid w:val="004F0356"/>
    <w:rsid w:val="004F1153"/>
    <w:rsid w:val="004F34D5"/>
    <w:rsid w:val="004F54D7"/>
    <w:rsid w:val="004F5763"/>
    <w:rsid w:val="004F5AF2"/>
    <w:rsid w:val="004F5E29"/>
    <w:rsid w:val="004F66CD"/>
    <w:rsid w:val="00500E3C"/>
    <w:rsid w:val="005015D7"/>
    <w:rsid w:val="0050430F"/>
    <w:rsid w:val="005043E8"/>
    <w:rsid w:val="005050E5"/>
    <w:rsid w:val="00506F7F"/>
    <w:rsid w:val="00507737"/>
    <w:rsid w:val="00510658"/>
    <w:rsid w:val="00510AA5"/>
    <w:rsid w:val="00511A39"/>
    <w:rsid w:val="00511DFD"/>
    <w:rsid w:val="00512A8D"/>
    <w:rsid w:val="0051518D"/>
    <w:rsid w:val="005152EB"/>
    <w:rsid w:val="0051553D"/>
    <w:rsid w:val="005156CA"/>
    <w:rsid w:val="00515770"/>
    <w:rsid w:val="00515A5B"/>
    <w:rsid w:val="00516468"/>
    <w:rsid w:val="00516862"/>
    <w:rsid w:val="00516D3C"/>
    <w:rsid w:val="0052023C"/>
    <w:rsid w:val="00521657"/>
    <w:rsid w:val="00521FF7"/>
    <w:rsid w:val="0052228A"/>
    <w:rsid w:val="005229DA"/>
    <w:rsid w:val="00523758"/>
    <w:rsid w:val="00523C33"/>
    <w:rsid w:val="00523EC4"/>
    <w:rsid w:val="00524308"/>
    <w:rsid w:val="00524594"/>
    <w:rsid w:val="0052460E"/>
    <w:rsid w:val="00524A01"/>
    <w:rsid w:val="00531864"/>
    <w:rsid w:val="0053351A"/>
    <w:rsid w:val="005353D7"/>
    <w:rsid w:val="00535AC3"/>
    <w:rsid w:val="0053627C"/>
    <w:rsid w:val="00540A5B"/>
    <w:rsid w:val="00541EDE"/>
    <w:rsid w:val="0054206D"/>
    <w:rsid w:val="0054266B"/>
    <w:rsid w:val="0054442D"/>
    <w:rsid w:val="00545211"/>
    <w:rsid w:val="00547A17"/>
    <w:rsid w:val="00550035"/>
    <w:rsid w:val="00550D64"/>
    <w:rsid w:val="0055217D"/>
    <w:rsid w:val="00552FB2"/>
    <w:rsid w:val="005536DF"/>
    <w:rsid w:val="00553FC4"/>
    <w:rsid w:val="00554615"/>
    <w:rsid w:val="0055487B"/>
    <w:rsid w:val="00555B74"/>
    <w:rsid w:val="00555EAF"/>
    <w:rsid w:val="005603F8"/>
    <w:rsid w:val="00561E4F"/>
    <w:rsid w:val="00562413"/>
    <w:rsid w:val="005645AF"/>
    <w:rsid w:val="00564EE7"/>
    <w:rsid w:val="00565215"/>
    <w:rsid w:val="00566326"/>
    <w:rsid w:val="005677AF"/>
    <w:rsid w:val="005710E3"/>
    <w:rsid w:val="005710F8"/>
    <w:rsid w:val="00572D76"/>
    <w:rsid w:val="0057383F"/>
    <w:rsid w:val="00576414"/>
    <w:rsid w:val="00580934"/>
    <w:rsid w:val="00581AE6"/>
    <w:rsid w:val="00583F47"/>
    <w:rsid w:val="005851BF"/>
    <w:rsid w:val="00585C67"/>
    <w:rsid w:val="00586027"/>
    <w:rsid w:val="005900B8"/>
    <w:rsid w:val="0059076E"/>
    <w:rsid w:val="00592B7F"/>
    <w:rsid w:val="005956D8"/>
    <w:rsid w:val="005A098B"/>
    <w:rsid w:val="005A0DB5"/>
    <w:rsid w:val="005A0E0B"/>
    <w:rsid w:val="005A4677"/>
    <w:rsid w:val="005A4776"/>
    <w:rsid w:val="005A4DCC"/>
    <w:rsid w:val="005A5F33"/>
    <w:rsid w:val="005B104E"/>
    <w:rsid w:val="005B1100"/>
    <w:rsid w:val="005B29A8"/>
    <w:rsid w:val="005B2A5D"/>
    <w:rsid w:val="005B44FE"/>
    <w:rsid w:val="005B57C1"/>
    <w:rsid w:val="005B7CE0"/>
    <w:rsid w:val="005C02CB"/>
    <w:rsid w:val="005C0A2A"/>
    <w:rsid w:val="005C1345"/>
    <w:rsid w:val="005C2CF2"/>
    <w:rsid w:val="005C3322"/>
    <w:rsid w:val="005C5988"/>
    <w:rsid w:val="005C6F20"/>
    <w:rsid w:val="005D02AC"/>
    <w:rsid w:val="005D0691"/>
    <w:rsid w:val="005D1C4B"/>
    <w:rsid w:val="005D4A28"/>
    <w:rsid w:val="005D5F41"/>
    <w:rsid w:val="005D6226"/>
    <w:rsid w:val="005D6392"/>
    <w:rsid w:val="005D7043"/>
    <w:rsid w:val="005D704B"/>
    <w:rsid w:val="005E084F"/>
    <w:rsid w:val="005E1F92"/>
    <w:rsid w:val="005E2186"/>
    <w:rsid w:val="005E231D"/>
    <w:rsid w:val="005E2E1F"/>
    <w:rsid w:val="005E4024"/>
    <w:rsid w:val="005E4053"/>
    <w:rsid w:val="005E408E"/>
    <w:rsid w:val="005E4227"/>
    <w:rsid w:val="005E521D"/>
    <w:rsid w:val="005E68A0"/>
    <w:rsid w:val="005E7F4B"/>
    <w:rsid w:val="005F15B8"/>
    <w:rsid w:val="005F1877"/>
    <w:rsid w:val="005F1B58"/>
    <w:rsid w:val="005F20D5"/>
    <w:rsid w:val="005F454B"/>
    <w:rsid w:val="005F4581"/>
    <w:rsid w:val="005F530B"/>
    <w:rsid w:val="005F6617"/>
    <w:rsid w:val="005F66AE"/>
    <w:rsid w:val="00601EBB"/>
    <w:rsid w:val="006032E5"/>
    <w:rsid w:val="00603A3E"/>
    <w:rsid w:val="00603E0E"/>
    <w:rsid w:val="00603F6B"/>
    <w:rsid w:val="00605217"/>
    <w:rsid w:val="006055BA"/>
    <w:rsid w:val="00605830"/>
    <w:rsid w:val="0060599B"/>
    <w:rsid w:val="0060744D"/>
    <w:rsid w:val="00607653"/>
    <w:rsid w:val="006078BE"/>
    <w:rsid w:val="006116C6"/>
    <w:rsid w:val="00613B6F"/>
    <w:rsid w:val="006149DF"/>
    <w:rsid w:val="00614A79"/>
    <w:rsid w:val="00616F09"/>
    <w:rsid w:val="00617ADB"/>
    <w:rsid w:val="00617EE9"/>
    <w:rsid w:val="0062067B"/>
    <w:rsid w:val="00620711"/>
    <w:rsid w:val="00620BBE"/>
    <w:rsid w:val="00622B5C"/>
    <w:rsid w:val="00622BA7"/>
    <w:rsid w:val="00622FF4"/>
    <w:rsid w:val="006232D9"/>
    <w:rsid w:val="00623BED"/>
    <w:rsid w:val="00624FB8"/>
    <w:rsid w:val="00625A30"/>
    <w:rsid w:val="00625A7D"/>
    <w:rsid w:val="00626C49"/>
    <w:rsid w:val="00627FBB"/>
    <w:rsid w:val="00630196"/>
    <w:rsid w:val="00630E00"/>
    <w:rsid w:val="00633CF8"/>
    <w:rsid w:val="006358C0"/>
    <w:rsid w:val="00635AB1"/>
    <w:rsid w:val="00635FF8"/>
    <w:rsid w:val="0063608F"/>
    <w:rsid w:val="00637424"/>
    <w:rsid w:val="00637798"/>
    <w:rsid w:val="00641E31"/>
    <w:rsid w:val="0064272E"/>
    <w:rsid w:val="00642BAE"/>
    <w:rsid w:val="0064304A"/>
    <w:rsid w:val="006430D7"/>
    <w:rsid w:val="00644956"/>
    <w:rsid w:val="00644FB1"/>
    <w:rsid w:val="006451BA"/>
    <w:rsid w:val="00647B33"/>
    <w:rsid w:val="0065511C"/>
    <w:rsid w:val="0065674E"/>
    <w:rsid w:val="00657429"/>
    <w:rsid w:val="006578A2"/>
    <w:rsid w:val="00661884"/>
    <w:rsid w:val="006619EE"/>
    <w:rsid w:val="00661A7E"/>
    <w:rsid w:val="00661B81"/>
    <w:rsid w:val="00661C46"/>
    <w:rsid w:val="00661FAE"/>
    <w:rsid w:val="00665818"/>
    <w:rsid w:val="00665DC4"/>
    <w:rsid w:val="006668AC"/>
    <w:rsid w:val="00667E2A"/>
    <w:rsid w:val="0067060C"/>
    <w:rsid w:val="00671080"/>
    <w:rsid w:val="00673050"/>
    <w:rsid w:val="0067478D"/>
    <w:rsid w:val="00674EA5"/>
    <w:rsid w:val="00677298"/>
    <w:rsid w:val="00682106"/>
    <w:rsid w:val="0068215D"/>
    <w:rsid w:val="00684618"/>
    <w:rsid w:val="00687611"/>
    <w:rsid w:val="00690FCC"/>
    <w:rsid w:val="00693771"/>
    <w:rsid w:val="006963D2"/>
    <w:rsid w:val="00696422"/>
    <w:rsid w:val="00696A6C"/>
    <w:rsid w:val="00696AC2"/>
    <w:rsid w:val="00697608"/>
    <w:rsid w:val="006A0FF1"/>
    <w:rsid w:val="006A21A1"/>
    <w:rsid w:val="006A42C3"/>
    <w:rsid w:val="006A4C4B"/>
    <w:rsid w:val="006A53FE"/>
    <w:rsid w:val="006A54D1"/>
    <w:rsid w:val="006A5AC0"/>
    <w:rsid w:val="006A6B77"/>
    <w:rsid w:val="006A7E6A"/>
    <w:rsid w:val="006B0E59"/>
    <w:rsid w:val="006B22EE"/>
    <w:rsid w:val="006B46EB"/>
    <w:rsid w:val="006B506E"/>
    <w:rsid w:val="006B50BD"/>
    <w:rsid w:val="006B6FBE"/>
    <w:rsid w:val="006B7D77"/>
    <w:rsid w:val="006C0D92"/>
    <w:rsid w:val="006C2481"/>
    <w:rsid w:val="006C2D33"/>
    <w:rsid w:val="006C4883"/>
    <w:rsid w:val="006C4897"/>
    <w:rsid w:val="006C4F60"/>
    <w:rsid w:val="006D0549"/>
    <w:rsid w:val="006D2982"/>
    <w:rsid w:val="006D329B"/>
    <w:rsid w:val="006D3380"/>
    <w:rsid w:val="006E05D2"/>
    <w:rsid w:val="006E2151"/>
    <w:rsid w:val="006E4C45"/>
    <w:rsid w:val="006E53CF"/>
    <w:rsid w:val="006E6161"/>
    <w:rsid w:val="006E6BE3"/>
    <w:rsid w:val="006E6FD0"/>
    <w:rsid w:val="006E76B4"/>
    <w:rsid w:val="006E7BDA"/>
    <w:rsid w:val="006F0FC4"/>
    <w:rsid w:val="006F162C"/>
    <w:rsid w:val="006F1B5E"/>
    <w:rsid w:val="006F2D21"/>
    <w:rsid w:val="006F33A5"/>
    <w:rsid w:val="006F3AF6"/>
    <w:rsid w:val="006F4424"/>
    <w:rsid w:val="006F5595"/>
    <w:rsid w:val="006F6B1A"/>
    <w:rsid w:val="006F790B"/>
    <w:rsid w:val="006F79C6"/>
    <w:rsid w:val="00702E08"/>
    <w:rsid w:val="00703E80"/>
    <w:rsid w:val="007043FE"/>
    <w:rsid w:val="00704B62"/>
    <w:rsid w:val="007051A8"/>
    <w:rsid w:val="007065BD"/>
    <w:rsid w:val="007068FC"/>
    <w:rsid w:val="00711C43"/>
    <w:rsid w:val="00712CC7"/>
    <w:rsid w:val="00712F6A"/>
    <w:rsid w:val="0071319F"/>
    <w:rsid w:val="00714C73"/>
    <w:rsid w:val="007161B5"/>
    <w:rsid w:val="00717F5B"/>
    <w:rsid w:val="00723A44"/>
    <w:rsid w:val="00724A1B"/>
    <w:rsid w:val="00724DCD"/>
    <w:rsid w:val="00725216"/>
    <w:rsid w:val="00726B26"/>
    <w:rsid w:val="007303D8"/>
    <w:rsid w:val="00730442"/>
    <w:rsid w:val="00731ECB"/>
    <w:rsid w:val="00732225"/>
    <w:rsid w:val="007329F3"/>
    <w:rsid w:val="007347C6"/>
    <w:rsid w:val="00734ADE"/>
    <w:rsid w:val="007353DD"/>
    <w:rsid w:val="007361D5"/>
    <w:rsid w:val="00737739"/>
    <w:rsid w:val="007377EB"/>
    <w:rsid w:val="00737898"/>
    <w:rsid w:val="00740138"/>
    <w:rsid w:val="007418CD"/>
    <w:rsid w:val="00742BAD"/>
    <w:rsid w:val="007430E5"/>
    <w:rsid w:val="007432BA"/>
    <w:rsid w:val="007447DB"/>
    <w:rsid w:val="00747801"/>
    <w:rsid w:val="00750234"/>
    <w:rsid w:val="007503F4"/>
    <w:rsid w:val="007504B8"/>
    <w:rsid w:val="00750F00"/>
    <w:rsid w:val="00751D57"/>
    <w:rsid w:val="007532F6"/>
    <w:rsid w:val="0075456B"/>
    <w:rsid w:val="00755BEF"/>
    <w:rsid w:val="00755E90"/>
    <w:rsid w:val="007569CF"/>
    <w:rsid w:val="0076141C"/>
    <w:rsid w:val="00761805"/>
    <w:rsid w:val="00761DE8"/>
    <w:rsid w:val="00762B1F"/>
    <w:rsid w:val="00762F7F"/>
    <w:rsid w:val="007651B5"/>
    <w:rsid w:val="007658CC"/>
    <w:rsid w:val="00766E51"/>
    <w:rsid w:val="007677AD"/>
    <w:rsid w:val="00767B9D"/>
    <w:rsid w:val="007706AC"/>
    <w:rsid w:val="007721ED"/>
    <w:rsid w:val="00772BFD"/>
    <w:rsid w:val="00775DDC"/>
    <w:rsid w:val="007765DA"/>
    <w:rsid w:val="007769E3"/>
    <w:rsid w:val="00777520"/>
    <w:rsid w:val="007776BE"/>
    <w:rsid w:val="007807A8"/>
    <w:rsid w:val="00781829"/>
    <w:rsid w:val="0078185F"/>
    <w:rsid w:val="00782605"/>
    <w:rsid w:val="007826A6"/>
    <w:rsid w:val="00782BC0"/>
    <w:rsid w:val="0078426E"/>
    <w:rsid w:val="00784358"/>
    <w:rsid w:val="0078462B"/>
    <w:rsid w:val="00787F72"/>
    <w:rsid w:val="00791036"/>
    <w:rsid w:val="00791644"/>
    <w:rsid w:val="007932FE"/>
    <w:rsid w:val="007957A7"/>
    <w:rsid w:val="00796E93"/>
    <w:rsid w:val="0079720E"/>
    <w:rsid w:val="007A03D8"/>
    <w:rsid w:val="007A4CBE"/>
    <w:rsid w:val="007A76C6"/>
    <w:rsid w:val="007B0A59"/>
    <w:rsid w:val="007B1E09"/>
    <w:rsid w:val="007B2C53"/>
    <w:rsid w:val="007B317A"/>
    <w:rsid w:val="007B37A9"/>
    <w:rsid w:val="007B3F1A"/>
    <w:rsid w:val="007B5694"/>
    <w:rsid w:val="007B75D8"/>
    <w:rsid w:val="007B7BBD"/>
    <w:rsid w:val="007C149D"/>
    <w:rsid w:val="007C19F7"/>
    <w:rsid w:val="007C2762"/>
    <w:rsid w:val="007C3306"/>
    <w:rsid w:val="007C5CA3"/>
    <w:rsid w:val="007D0765"/>
    <w:rsid w:val="007D0947"/>
    <w:rsid w:val="007D3738"/>
    <w:rsid w:val="007D407F"/>
    <w:rsid w:val="007D4CB2"/>
    <w:rsid w:val="007D60DA"/>
    <w:rsid w:val="007D63E8"/>
    <w:rsid w:val="007E03E9"/>
    <w:rsid w:val="007E1999"/>
    <w:rsid w:val="007E1F8B"/>
    <w:rsid w:val="007E37F0"/>
    <w:rsid w:val="007E4D84"/>
    <w:rsid w:val="007E5677"/>
    <w:rsid w:val="007E571F"/>
    <w:rsid w:val="007E61A4"/>
    <w:rsid w:val="007F0C44"/>
    <w:rsid w:val="007F4768"/>
    <w:rsid w:val="007F5256"/>
    <w:rsid w:val="007F58E3"/>
    <w:rsid w:val="007F5B1F"/>
    <w:rsid w:val="007F77E2"/>
    <w:rsid w:val="00802179"/>
    <w:rsid w:val="00802552"/>
    <w:rsid w:val="00803378"/>
    <w:rsid w:val="00804A2B"/>
    <w:rsid w:val="00804CA5"/>
    <w:rsid w:val="00804D4F"/>
    <w:rsid w:val="00805736"/>
    <w:rsid w:val="00805C98"/>
    <w:rsid w:val="008061B7"/>
    <w:rsid w:val="00806BC9"/>
    <w:rsid w:val="008133AB"/>
    <w:rsid w:val="00817367"/>
    <w:rsid w:val="008173F7"/>
    <w:rsid w:val="0082589F"/>
    <w:rsid w:val="008261CE"/>
    <w:rsid w:val="00826E54"/>
    <w:rsid w:val="00827490"/>
    <w:rsid w:val="00830079"/>
    <w:rsid w:val="0083012D"/>
    <w:rsid w:val="00831117"/>
    <w:rsid w:val="008312AC"/>
    <w:rsid w:val="00832479"/>
    <w:rsid w:val="00832C38"/>
    <w:rsid w:val="00833339"/>
    <w:rsid w:val="00836ADB"/>
    <w:rsid w:val="00837E01"/>
    <w:rsid w:val="00841874"/>
    <w:rsid w:val="00841D8B"/>
    <w:rsid w:val="00843839"/>
    <w:rsid w:val="00843CA4"/>
    <w:rsid w:val="00845B60"/>
    <w:rsid w:val="008463E9"/>
    <w:rsid w:val="00846FAA"/>
    <w:rsid w:val="00847018"/>
    <w:rsid w:val="0084785A"/>
    <w:rsid w:val="00847E74"/>
    <w:rsid w:val="008508A7"/>
    <w:rsid w:val="00850971"/>
    <w:rsid w:val="00850D9A"/>
    <w:rsid w:val="00850E41"/>
    <w:rsid w:val="00851CD5"/>
    <w:rsid w:val="0085330D"/>
    <w:rsid w:val="00853601"/>
    <w:rsid w:val="00853852"/>
    <w:rsid w:val="00853A23"/>
    <w:rsid w:val="008544AE"/>
    <w:rsid w:val="00854C08"/>
    <w:rsid w:val="008562D4"/>
    <w:rsid w:val="008577EA"/>
    <w:rsid w:val="008603DF"/>
    <w:rsid w:val="00860846"/>
    <w:rsid w:val="00860B72"/>
    <w:rsid w:val="00861549"/>
    <w:rsid w:val="008622FC"/>
    <w:rsid w:val="008639E8"/>
    <w:rsid w:val="00864660"/>
    <w:rsid w:val="0086472C"/>
    <w:rsid w:val="008653EB"/>
    <w:rsid w:val="008663D4"/>
    <w:rsid w:val="008664B0"/>
    <w:rsid w:val="0086791F"/>
    <w:rsid w:val="00867D44"/>
    <w:rsid w:val="008701EB"/>
    <w:rsid w:val="00870DF4"/>
    <w:rsid w:val="008719F7"/>
    <w:rsid w:val="00874D55"/>
    <w:rsid w:val="008751FE"/>
    <w:rsid w:val="00876B55"/>
    <w:rsid w:val="0088083C"/>
    <w:rsid w:val="00880D22"/>
    <w:rsid w:val="00881A36"/>
    <w:rsid w:val="0088294C"/>
    <w:rsid w:val="008829FB"/>
    <w:rsid w:val="00882B6C"/>
    <w:rsid w:val="00882C14"/>
    <w:rsid w:val="00883A35"/>
    <w:rsid w:val="00884D77"/>
    <w:rsid w:val="00887E25"/>
    <w:rsid w:val="00890E8F"/>
    <w:rsid w:val="00891E18"/>
    <w:rsid w:val="00892742"/>
    <w:rsid w:val="0089728B"/>
    <w:rsid w:val="0089735B"/>
    <w:rsid w:val="008A0725"/>
    <w:rsid w:val="008A0762"/>
    <w:rsid w:val="008A0836"/>
    <w:rsid w:val="008A22FF"/>
    <w:rsid w:val="008A4A30"/>
    <w:rsid w:val="008A56B2"/>
    <w:rsid w:val="008A56B9"/>
    <w:rsid w:val="008A6380"/>
    <w:rsid w:val="008A6792"/>
    <w:rsid w:val="008A7B89"/>
    <w:rsid w:val="008A7FC1"/>
    <w:rsid w:val="008B0109"/>
    <w:rsid w:val="008B0B25"/>
    <w:rsid w:val="008B2A79"/>
    <w:rsid w:val="008B55BC"/>
    <w:rsid w:val="008B5E3F"/>
    <w:rsid w:val="008B7369"/>
    <w:rsid w:val="008C1470"/>
    <w:rsid w:val="008C55B3"/>
    <w:rsid w:val="008C722C"/>
    <w:rsid w:val="008D248D"/>
    <w:rsid w:val="008D25C9"/>
    <w:rsid w:val="008D25FF"/>
    <w:rsid w:val="008D6054"/>
    <w:rsid w:val="008D6140"/>
    <w:rsid w:val="008D7520"/>
    <w:rsid w:val="008D775B"/>
    <w:rsid w:val="008E05C9"/>
    <w:rsid w:val="008E3214"/>
    <w:rsid w:val="008E63C0"/>
    <w:rsid w:val="008F11E7"/>
    <w:rsid w:val="008F1CB3"/>
    <w:rsid w:val="008F2FA9"/>
    <w:rsid w:val="008F37A7"/>
    <w:rsid w:val="008F38A0"/>
    <w:rsid w:val="008F4926"/>
    <w:rsid w:val="008F4F52"/>
    <w:rsid w:val="008F5289"/>
    <w:rsid w:val="008F7358"/>
    <w:rsid w:val="008F7F30"/>
    <w:rsid w:val="00901FC6"/>
    <w:rsid w:val="00902C60"/>
    <w:rsid w:val="009040F7"/>
    <w:rsid w:val="009044B5"/>
    <w:rsid w:val="00904C38"/>
    <w:rsid w:val="00905B3F"/>
    <w:rsid w:val="009066B5"/>
    <w:rsid w:val="009069DB"/>
    <w:rsid w:val="009102B5"/>
    <w:rsid w:val="00910D0D"/>
    <w:rsid w:val="00911410"/>
    <w:rsid w:val="009119E8"/>
    <w:rsid w:val="00911BAB"/>
    <w:rsid w:val="00912DE6"/>
    <w:rsid w:val="009145F2"/>
    <w:rsid w:val="0091468A"/>
    <w:rsid w:val="0091538F"/>
    <w:rsid w:val="00915FC5"/>
    <w:rsid w:val="00917348"/>
    <w:rsid w:val="00917B20"/>
    <w:rsid w:val="00921794"/>
    <w:rsid w:val="00924296"/>
    <w:rsid w:val="00925EAB"/>
    <w:rsid w:val="0093118D"/>
    <w:rsid w:val="00931787"/>
    <w:rsid w:val="0093350C"/>
    <w:rsid w:val="00934888"/>
    <w:rsid w:val="00936C80"/>
    <w:rsid w:val="009371A3"/>
    <w:rsid w:val="00942649"/>
    <w:rsid w:val="00942BCB"/>
    <w:rsid w:val="009448CF"/>
    <w:rsid w:val="009454EC"/>
    <w:rsid w:val="0094564F"/>
    <w:rsid w:val="00945C37"/>
    <w:rsid w:val="0094770F"/>
    <w:rsid w:val="00947D87"/>
    <w:rsid w:val="009504CF"/>
    <w:rsid w:val="00950787"/>
    <w:rsid w:val="00951737"/>
    <w:rsid w:val="00951FB2"/>
    <w:rsid w:val="00953A13"/>
    <w:rsid w:val="00953AF2"/>
    <w:rsid w:val="00953BED"/>
    <w:rsid w:val="00955630"/>
    <w:rsid w:val="00955DB8"/>
    <w:rsid w:val="0095645C"/>
    <w:rsid w:val="00956511"/>
    <w:rsid w:val="00957C7A"/>
    <w:rsid w:val="00957CB2"/>
    <w:rsid w:val="00961B47"/>
    <w:rsid w:val="00961DE6"/>
    <w:rsid w:val="00963D5E"/>
    <w:rsid w:val="009659AB"/>
    <w:rsid w:val="00965A2B"/>
    <w:rsid w:val="009661F9"/>
    <w:rsid w:val="009676B9"/>
    <w:rsid w:val="0097026D"/>
    <w:rsid w:val="00973013"/>
    <w:rsid w:val="00973422"/>
    <w:rsid w:val="0097471E"/>
    <w:rsid w:val="00977220"/>
    <w:rsid w:val="00977F57"/>
    <w:rsid w:val="0098107B"/>
    <w:rsid w:val="00981EEC"/>
    <w:rsid w:val="00982CD1"/>
    <w:rsid w:val="0098385F"/>
    <w:rsid w:val="00985313"/>
    <w:rsid w:val="009856CE"/>
    <w:rsid w:val="00986245"/>
    <w:rsid w:val="009916DD"/>
    <w:rsid w:val="0099309C"/>
    <w:rsid w:val="009932D0"/>
    <w:rsid w:val="00995223"/>
    <w:rsid w:val="00996E96"/>
    <w:rsid w:val="009A0BF5"/>
    <w:rsid w:val="009A1F1B"/>
    <w:rsid w:val="009A3666"/>
    <w:rsid w:val="009A39CA"/>
    <w:rsid w:val="009A3AB8"/>
    <w:rsid w:val="009A6FAD"/>
    <w:rsid w:val="009B0E17"/>
    <w:rsid w:val="009B1094"/>
    <w:rsid w:val="009B1824"/>
    <w:rsid w:val="009B426B"/>
    <w:rsid w:val="009B435E"/>
    <w:rsid w:val="009B542A"/>
    <w:rsid w:val="009C1423"/>
    <w:rsid w:val="009C27D1"/>
    <w:rsid w:val="009C2F23"/>
    <w:rsid w:val="009C5F28"/>
    <w:rsid w:val="009C6F30"/>
    <w:rsid w:val="009C7386"/>
    <w:rsid w:val="009D0275"/>
    <w:rsid w:val="009D2609"/>
    <w:rsid w:val="009D60DF"/>
    <w:rsid w:val="009D692E"/>
    <w:rsid w:val="009D6A69"/>
    <w:rsid w:val="009D6E58"/>
    <w:rsid w:val="009D73EA"/>
    <w:rsid w:val="009E0040"/>
    <w:rsid w:val="009E150E"/>
    <w:rsid w:val="009E27B1"/>
    <w:rsid w:val="009E5DB8"/>
    <w:rsid w:val="009F02C1"/>
    <w:rsid w:val="009F03FD"/>
    <w:rsid w:val="009F1663"/>
    <w:rsid w:val="009F3955"/>
    <w:rsid w:val="009F435B"/>
    <w:rsid w:val="009F4841"/>
    <w:rsid w:val="009F4EE5"/>
    <w:rsid w:val="00A00965"/>
    <w:rsid w:val="00A01BC4"/>
    <w:rsid w:val="00A05C2B"/>
    <w:rsid w:val="00A07255"/>
    <w:rsid w:val="00A075EF"/>
    <w:rsid w:val="00A07AB8"/>
    <w:rsid w:val="00A10CAF"/>
    <w:rsid w:val="00A1255D"/>
    <w:rsid w:val="00A129E5"/>
    <w:rsid w:val="00A1356B"/>
    <w:rsid w:val="00A14B86"/>
    <w:rsid w:val="00A17686"/>
    <w:rsid w:val="00A17B29"/>
    <w:rsid w:val="00A20BD5"/>
    <w:rsid w:val="00A21FFF"/>
    <w:rsid w:val="00A236E5"/>
    <w:rsid w:val="00A24FF5"/>
    <w:rsid w:val="00A2541C"/>
    <w:rsid w:val="00A255CB"/>
    <w:rsid w:val="00A26BC3"/>
    <w:rsid w:val="00A26C1E"/>
    <w:rsid w:val="00A26D4D"/>
    <w:rsid w:val="00A271D2"/>
    <w:rsid w:val="00A30D77"/>
    <w:rsid w:val="00A3301C"/>
    <w:rsid w:val="00A34805"/>
    <w:rsid w:val="00A34FA3"/>
    <w:rsid w:val="00A35AB2"/>
    <w:rsid w:val="00A3716D"/>
    <w:rsid w:val="00A413BC"/>
    <w:rsid w:val="00A425C4"/>
    <w:rsid w:val="00A4298E"/>
    <w:rsid w:val="00A43438"/>
    <w:rsid w:val="00A45F58"/>
    <w:rsid w:val="00A463E2"/>
    <w:rsid w:val="00A5113F"/>
    <w:rsid w:val="00A516C7"/>
    <w:rsid w:val="00A53750"/>
    <w:rsid w:val="00A60A2F"/>
    <w:rsid w:val="00A60ADA"/>
    <w:rsid w:val="00A60CB2"/>
    <w:rsid w:val="00A63B0F"/>
    <w:rsid w:val="00A652CB"/>
    <w:rsid w:val="00A66192"/>
    <w:rsid w:val="00A67161"/>
    <w:rsid w:val="00A7520E"/>
    <w:rsid w:val="00A75BE1"/>
    <w:rsid w:val="00A76676"/>
    <w:rsid w:val="00A803C3"/>
    <w:rsid w:val="00A81CAC"/>
    <w:rsid w:val="00A828BA"/>
    <w:rsid w:val="00A82BCA"/>
    <w:rsid w:val="00A85759"/>
    <w:rsid w:val="00A86075"/>
    <w:rsid w:val="00A863C0"/>
    <w:rsid w:val="00A86EE6"/>
    <w:rsid w:val="00A91AF8"/>
    <w:rsid w:val="00A922D9"/>
    <w:rsid w:val="00A93E3F"/>
    <w:rsid w:val="00A93F57"/>
    <w:rsid w:val="00A97A8B"/>
    <w:rsid w:val="00AA0895"/>
    <w:rsid w:val="00AA0FE7"/>
    <w:rsid w:val="00AA2EA0"/>
    <w:rsid w:val="00AA42AE"/>
    <w:rsid w:val="00AA5ED0"/>
    <w:rsid w:val="00AB1015"/>
    <w:rsid w:val="00AB275E"/>
    <w:rsid w:val="00AB336B"/>
    <w:rsid w:val="00AB3C8C"/>
    <w:rsid w:val="00AB422D"/>
    <w:rsid w:val="00AB5960"/>
    <w:rsid w:val="00AB6235"/>
    <w:rsid w:val="00AB644D"/>
    <w:rsid w:val="00AC1DFD"/>
    <w:rsid w:val="00AC1FF5"/>
    <w:rsid w:val="00AC7006"/>
    <w:rsid w:val="00AD05ED"/>
    <w:rsid w:val="00AD13D8"/>
    <w:rsid w:val="00AD2A69"/>
    <w:rsid w:val="00AD3D4E"/>
    <w:rsid w:val="00AD4244"/>
    <w:rsid w:val="00AD4D8B"/>
    <w:rsid w:val="00AD659C"/>
    <w:rsid w:val="00AD7376"/>
    <w:rsid w:val="00AD7DAE"/>
    <w:rsid w:val="00AE0268"/>
    <w:rsid w:val="00AE0593"/>
    <w:rsid w:val="00AE0857"/>
    <w:rsid w:val="00AE1773"/>
    <w:rsid w:val="00AE27DE"/>
    <w:rsid w:val="00AE586E"/>
    <w:rsid w:val="00AE6E7D"/>
    <w:rsid w:val="00AF0B3B"/>
    <w:rsid w:val="00AF1EF1"/>
    <w:rsid w:val="00AF4300"/>
    <w:rsid w:val="00AF4972"/>
    <w:rsid w:val="00AF6E8D"/>
    <w:rsid w:val="00AF7816"/>
    <w:rsid w:val="00AF7C18"/>
    <w:rsid w:val="00B00228"/>
    <w:rsid w:val="00B004A8"/>
    <w:rsid w:val="00B00B4A"/>
    <w:rsid w:val="00B02E3B"/>
    <w:rsid w:val="00B0331F"/>
    <w:rsid w:val="00B0411E"/>
    <w:rsid w:val="00B04E3A"/>
    <w:rsid w:val="00B058EA"/>
    <w:rsid w:val="00B06EC4"/>
    <w:rsid w:val="00B070A8"/>
    <w:rsid w:val="00B07201"/>
    <w:rsid w:val="00B12892"/>
    <w:rsid w:val="00B13F03"/>
    <w:rsid w:val="00B157D5"/>
    <w:rsid w:val="00B157E2"/>
    <w:rsid w:val="00B17C16"/>
    <w:rsid w:val="00B208EE"/>
    <w:rsid w:val="00B228DB"/>
    <w:rsid w:val="00B22FFC"/>
    <w:rsid w:val="00B2325C"/>
    <w:rsid w:val="00B24DAF"/>
    <w:rsid w:val="00B25978"/>
    <w:rsid w:val="00B26B6D"/>
    <w:rsid w:val="00B276E0"/>
    <w:rsid w:val="00B27F42"/>
    <w:rsid w:val="00B3000F"/>
    <w:rsid w:val="00B31A64"/>
    <w:rsid w:val="00B31D09"/>
    <w:rsid w:val="00B32133"/>
    <w:rsid w:val="00B32ACA"/>
    <w:rsid w:val="00B34C87"/>
    <w:rsid w:val="00B3594B"/>
    <w:rsid w:val="00B40F27"/>
    <w:rsid w:val="00B40FDC"/>
    <w:rsid w:val="00B43019"/>
    <w:rsid w:val="00B43C3D"/>
    <w:rsid w:val="00B44C3F"/>
    <w:rsid w:val="00B45055"/>
    <w:rsid w:val="00B450B3"/>
    <w:rsid w:val="00B45904"/>
    <w:rsid w:val="00B513E6"/>
    <w:rsid w:val="00B528FB"/>
    <w:rsid w:val="00B55B4B"/>
    <w:rsid w:val="00B57F23"/>
    <w:rsid w:val="00B60780"/>
    <w:rsid w:val="00B63956"/>
    <w:rsid w:val="00B646E5"/>
    <w:rsid w:val="00B647EF"/>
    <w:rsid w:val="00B651BC"/>
    <w:rsid w:val="00B66B1F"/>
    <w:rsid w:val="00B67A0E"/>
    <w:rsid w:val="00B67E2E"/>
    <w:rsid w:val="00B67F90"/>
    <w:rsid w:val="00B7001F"/>
    <w:rsid w:val="00B70674"/>
    <w:rsid w:val="00B71C5B"/>
    <w:rsid w:val="00B73367"/>
    <w:rsid w:val="00B73800"/>
    <w:rsid w:val="00B75880"/>
    <w:rsid w:val="00B760BE"/>
    <w:rsid w:val="00B831B4"/>
    <w:rsid w:val="00B83C6A"/>
    <w:rsid w:val="00B85B7F"/>
    <w:rsid w:val="00B85CE2"/>
    <w:rsid w:val="00B86D34"/>
    <w:rsid w:val="00B90C0C"/>
    <w:rsid w:val="00B9211D"/>
    <w:rsid w:val="00B924C0"/>
    <w:rsid w:val="00B93C7F"/>
    <w:rsid w:val="00B94489"/>
    <w:rsid w:val="00B95E16"/>
    <w:rsid w:val="00B96246"/>
    <w:rsid w:val="00BA0EB1"/>
    <w:rsid w:val="00BA5E59"/>
    <w:rsid w:val="00BA7861"/>
    <w:rsid w:val="00BB31EF"/>
    <w:rsid w:val="00BB6336"/>
    <w:rsid w:val="00BB68D2"/>
    <w:rsid w:val="00BC017D"/>
    <w:rsid w:val="00BC09A4"/>
    <w:rsid w:val="00BC1417"/>
    <w:rsid w:val="00BC2BE9"/>
    <w:rsid w:val="00BC4063"/>
    <w:rsid w:val="00BC4DE2"/>
    <w:rsid w:val="00BC536A"/>
    <w:rsid w:val="00BC6BD7"/>
    <w:rsid w:val="00BD2DF8"/>
    <w:rsid w:val="00BD3B0F"/>
    <w:rsid w:val="00BD4ED5"/>
    <w:rsid w:val="00BD50A1"/>
    <w:rsid w:val="00BD5304"/>
    <w:rsid w:val="00BD5339"/>
    <w:rsid w:val="00BD6284"/>
    <w:rsid w:val="00BD64B2"/>
    <w:rsid w:val="00BD7BF6"/>
    <w:rsid w:val="00BE0A08"/>
    <w:rsid w:val="00BE0AC8"/>
    <w:rsid w:val="00BE0DFE"/>
    <w:rsid w:val="00BE3A78"/>
    <w:rsid w:val="00BE3CA5"/>
    <w:rsid w:val="00BE5184"/>
    <w:rsid w:val="00BE562B"/>
    <w:rsid w:val="00BE70AF"/>
    <w:rsid w:val="00BF0C72"/>
    <w:rsid w:val="00BF1804"/>
    <w:rsid w:val="00BF2902"/>
    <w:rsid w:val="00BF3884"/>
    <w:rsid w:val="00BF43D9"/>
    <w:rsid w:val="00BF477B"/>
    <w:rsid w:val="00BF48E7"/>
    <w:rsid w:val="00BF5D5E"/>
    <w:rsid w:val="00BF6F21"/>
    <w:rsid w:val="00BF7725"/>
    <w:rsid w:val="00C005C0"/>
    <w:rsid w:val="00C021B7"/>
    <w:rsid w:val="00C02823"/>
    <w:rsid w:val="00C0329A"/>
    <w:rsid w:val="00C0376D"/>
    <w:rsid w:val="00C04258"/>
    <w:rsid w:val="00C06658"/>
    <w:rsid w:val="00C07498"/>
    <w:rsid w:val="00C127AE"/>
    <w:rsid w:val="00C12DF0"/>
    <w:rsid w:val="00C20EE9"/>
    <w:rsid w:val="00C214C3"/>
    <w:rsid w:val="00C216D4"/>
    <w:rsid w:val="00C21FCC"/>
    <w:rsid w:val="00C23258"/>
    <w:rsid w:val="00C24777"/>
    <w:rsid w:val="00C26D0C"/>
    <w:rsid w:val="00C32458"/>
    <w:rsid w:val="00C375D1"/>
    <w:rsid w:val="00C42839"/>
    <w:rsid w:val="00C44D13"/>
    <w:rsid w:val="00C45C8B"/>
    <w:rsid w:val="00C467E4"/>
    <w:rsid w:val="00C50052"/>
    <w:rsid w:val="00C51908"/>
    <w:rsid w:val="00C51D13"/>
    <w:rsid w:val="00C53C89"/>
    <w:rsid w:val="00C54746"/>
    <w:rsid w:val="00C563E8"/>
    <w:rsid w:val="00C5692D"/>
    <w:rsid w:val="00C60CB0"/>
    <w:rsid w:val="00C616A2"/>
    <w:rsid w:val="00C6264E"/>
    <w:rsid w:val="00C631F8"/>
    <w:rsid w:val="00C636BB"/>
    <w:rsid w:val="00C6441D"/>
    <w:rsid w:val="00C645D2"/>
    <w:rsid w:val="00C6482E"/>
    <w:rsid w:val="00C6488C"/>
    <w:rsid w:val="00C650DB"/>
    <w:rsid w:val="00C66D0A"/>
    <w:rsid w:val="00C67422"/>
    <w:rsid w:val="00C67DEA"/>
    <w:rsid w:val="00C70048"/>
    <w:rsid w:val="00C70CCC"/>
    <w:rsid w:val="00C711E1"/>
    <w:rsid w:val="00C71589"/>
    <w:rsid w:val="00C72FFB"/>
    <w:rsid w:val="00C735EA"/>
    <w:rsid w:val="00C74084"/>
    <w:rsid w:val="00C740B3"/>
    <w:rsid w:val="00C76660"/>
    <w:rsid w:val="00C80607"/>
    <w:rsid w:val="00C80FC9"/>
    <w:rsid w:val="00C81797"/>
    <w:rsid w:val="00C83441"/>
    <w:rsid w:val="00C8606E"/>
    <w:rsid w:val="00C86746"/>
    <w:rsid w:val="00C870FA"/>
    <w:rsid w:val="00C87F61"/>
    <w:rsid w:val="00C9270E"/>
    <w:rsid w:val="00C92850"/>
    <w:rsid w:val="00C92E79"/>
    <w:rsid w:val="00C95164"/>
    <w:rsid w:val="00C95808"/>
    <w:rsid w:val="00CA58FE"/>
    <w:rsid w:val="00CA5E9E"/>
    <w:rsid w:val="00CA7DD4"/>
    <w:rsid w:val="00CB15B4"/>
    <w:rsid w:val="00CB41E1"/>
    <w:rsid w:val="00CB431C"/>
    <w:rsid w:val="00CB45DA"/>
    <w:rsid w:val="00CB4E03"/>
    <w:rsid w:val="00CB6A17"/>
    <w:rsid w:val="00CC035B"/>
    <w:rsid w:val="00CC0473"/>
    <w:rsid w:val="00CC1438"/>
    <w:rsid w:val="00CC2266"/>
    <w:rsid w:val="00CC2F4A"/>
    <w:rsid w:val="00CC3195"/>
    <w:rsid w:val="00CC36D3"/>
    <w:rsid w:val="00CC68D3"/>
    <w:rsid w:val="00CC7417"/>
    <w:rsid w:val="00CC757C"/>
    <w:rsid w:val="00CD2917"/>
    <w:rsid w:val="00CD610D"/>
    <w:rsid w:val="00CD6263"/>
    <w:rsid w:val="00CD732A"/>
    <w:rsid w:val="00CD7E19"/>
    <w:rsid w:val="00CE0291"/>
    <w:rsid w:val="00CE1AED"/>
    <w:rsid w:val="00CE3325"/>
    <w:rsid w:val="00CE3F58"/>
    <w:rsid w:val="00CE44B5"/>
    <w:rsid w:val="00CE5395"/>
    <w:rsid w:val="00CE53D3"/>
    <w:rsid w:val="00CE6226"/>
    <w:rsid w:val="00CE6A98"/>
    <w:rsid w:val="00CE7064"/>
    <w:rsid w:val="00CE787B"/>
    <w:rsid w:val="00CF1C0B"/>
    <w:rsid w:val="00CF216F"/>
    <w:rsid w:val="00CF6AC7"/>
    <w:rsid w:val="00CF72F6"/>
    <w:rsid w:val="00CF7556"/>
    <w:rsid w:val="00CF7866"/>
    <w:rsid w:val="00D00263"/>
    <w:rsid w:val="00D00A52"/>
    <w:rsid w:val="00D02D17"/>
    <w:rsid w:val="00D035BC"/>
    <w:rsid w:val="00D040B9"/>
    <w:rsid w:val="00D05634"/>
    <w:rsid w:val="00D075B1"/>
    <w:rsid w:val="00D13841"/>
    <w:rsid w:val="00D146D8"/>
    <w:rsid w:val="00D14A38"/>
    <w:rsid w:val="00D155D4"/>
    <w:rsid w:val="00D15851"/>
    <w:rsid w:val="00D159BB"/>
    <w:rsid w:val="00D16105"/>
    <w:rsid w:val="00D1632C"/>
    <w:rsid w:val="00D16A1F"/>
    <w:rsid w:val="00D211C5"/>
    <w:rsid w:val="00D2129E"/>
    <w:rsid w:val="00D21DCD"/>
    <w:rsid w:val="00D229E2"/>
    <w:rsid w:val="00D27846"/>
    <w:rsid w:val="00D32E65"/>
    <w:rsid w:val="00D33D58"/>
    <w:rsid w:val="00D34ACD"/>
    <w:rsid w:val="00D34B23"/>
    <w:rsid w:val="00D34CED"/>
    <w:rsid w:val="00D37727"/>
    <w:rsid w:val="00D40746"/>
    <w:rsid w:val="00D418FD"/>
    <w:rsid w:val="00D41F1C"/>
    <w:rsid w:val="00D435F8"/>
    <w:rsid w:val="00D43D37"/>
    <w:rsid w:val="00D44096"/>
    <w:rsid w:val="00D4629B"/>
    <w:rsid w:val="00D4635F"/>
    <w:rsid w:val="00D46807"/>
    <w:rsid w:val="00D46BEC"/>
    <w:rsid w:val="00D471CB"/>
    <w:rsid w:val="00D51200"/>
    <w:rsid w:val="00D51BF1"/>
    <w:rsid w:val="00D529C9"/>
    <w:rsid w:val="00D543CB"/>
    <w:rsid w:val="00D548B4"/>
    <w:rsid w:val="00D54F77"/>
    <w:rsid w:val="00D558F5"/>
    <w:rsid w:val="00D55948"/>
    <w:rsid w:val="00D573EE"/>
    <w:rsid w:val="00D5761C"/>
    <w:rsid w:val="00D60985"/>
    <w:rsid w:val="00D61E03"/>
    <w:rsid w:val="00D61E2E"/>
    <w:rsid w:val="00D62B7F"/>
    <w:rsid w:val="00D62E53"/>
    <w:rsid w:val="00D62EA4"/>
    <w:rsid w:val="00D70DA9"/>
    <w:rsid w:val="00D711E1"/>
    <w:rsid w:val="00D727BE"/>
    <w:rsid w:val="00D73637"/>
    <w:rsid w:val="00D74158"/>
    <w:rsid w:val="00D74D4F"/>
    <w:rsid w:val="00D750D1"/>
    <w:rsid w:val="00D75344"/>
    <w:rsid w:val="00D75AB3"/>
    <w:rsid w:val="00D7684B"/>
    <w:rsid w:val="00D768E7"/>
    <w:rsid w:val="00D8051E"/>
    <w:rsid w:val="00D80536"/>
    <w:rsid w:val="00D8293B"/>
    <w:rsid w:val="00D85463"/>
    <w:rsid w:val="00D8631A"/>
    <w:rsid w:val="00D8684F"/>
    <w:rsid w:val="00D93D9B"/>
    <w:rsid w:val="00D969BA"/>
    <w:rsid w:val="00D97A23"/>
    <w:rsid w:val="00D97F86"/>
    <w:rsid w:val="00DA1279"/>
    <w:rsid w:val="00DA17D6"/>
    <w:rsid w:val="00DA18B9"/>
    <w:rsid w:val="00DA1F63"/>
    <w:rsid w:val="00DA346E"/>
    <w:rsid w:val="00DA48DC"/>
    <w:rsid w:val="00DA7BFA"/>
    <w:rsid w:val="00DA7FC3"/>
    <w:rsid w:val="00DB0F99"/>
    <w:rsid w:val="00DB1459"/>
    <w:rsid w:val="00DB1C0A"/>
    <w:rsid w:val="00DB299D"/>
    <w:rsid w:val="00DB34DD"/>
    <w:rsid w:val="00DB3BE0"/>
    <w:rsid w:val="00DB5022"/>
    <w:rsid w:val="00DB698A"/>
    <w:rsid w:val="00DB6C36"/>
    <w:rsid w:val="00DB77D9"/>
    <w:rsid w:val="00DC00C2"/>
    <w:rsid w:val="00DC0DE7"/>
    <w:rsid w:val="00DC20A7"/>
    <w:rsid w:val="00DC2A90"/>
    <w:rsid w:val="00DC2DB1"/>
    <w:rsid w:val="00DC2F48"/>
    <w:rsid w:val="00DC3F89"/>
    <w:rsid w:val="00DC4F36"/>
    <w:rsid w:val="00DC7258"/>
    <w:rsid w:val="00DC7A22"/>
    <w:rsid w:val="00DD0218"/>
    <w:rsid w:val="00DD08A4"/>
    <w:rsid w:val="00DD32B0"/>
    <w:rsid w:val="00DD346C"/>
    <w:rsid w:val="00DD591C"/>
    <w:rsid w:val="00DE1C69"/>
    <w:rsid w:val="00DE3EEF"/>
    <w:rsid w:val="00DE48AE"/>
    <w:rsid w:val="00DE571A"/>
    <w:rsid w:val="00DE5B3A"/>
    <w:rsid w:val="00DE5DA1"/>
    <w:rsid w:val="00DE65AB"/>
    <w:rsid w:val="00DE7EFB"/>
    <w:rsid w:val="00DF0EE8"/>
    <w:rsid w:val="00DF1C9D"/>
    <w:rsid w:val="00DF36CA"/>
    <w:rsid w:val="00DF4C7C"/>
    <w:rsid w:val="00DF52DD"/>
    <w:rsid w:val="00E00E2B"/>
    <w:rsid w:val="00E01FF9"/>
    <w:rsid w:val="00E03F97"/>
    <w:rsid w:val="00E06BA3"/>
    <w:rsid w:val="00E07329"/>
    <w:rsid w:val="00E11991"/>
    <w:rsid w:val="00E1244C"/>
    <w:rsid w:val="00E12F69"/>
    <w:rsid w:val="00E13515"/>
    <w:rsid w:val="00E13CB4"/>
    <w:rsid w:val="00E166A6"/>
    <w:rsid w:val="00E20D73"/>
    <w:rsid w:val="00E21A85"/>
    <w:rsid w:val="00E22064"/>
    <w:rsid w:val="00E23432"/>
    <w:rsid w:val="00E2676E"/>
    <w:rsid w:val="00E30B96"/>
    <w:rsid w:val="00E31461"/>
    <w:rsid w:val="00E318D2"/>
    <w:rsid w:val="00E344EF"/>
    <w:rsid w:val="00E35BA9"/>
    <w:rsid w:val="00E35D9D"/>
    <w:rsid w:val="00E370AC"/>
    <w:rsid w:val="00E37555"/>
    <w:rsid w:val="00E376B8"/>
    <w:rsid w:val="00E410D6"/>
    <w:rsid w:val="00E411F4"/>
    <w:rsid w:val="00E418FF"/>
    <w:rsid w:val="00E419FA"/>
    <w:rsid w:val="00E42262"/>
    <w:rsid w:val="00E43491"/>
    <w:rsid w:val="00E435A6"/>
    <w:rsid w:val="00E43ADF"/>
    <w:rsid w:val="00E46D9A"/>
    <w:rsid w:val="00E4743B"/>
    <w:rsid w:val="00E5039F"/>
    <w:rsid w:val="00E50606"/>
    <w:rsid w:val="00E51AD0"/>
    <w:rsid w:val="00E52853"/>
    <w:rsid w:val="00E5305F"/>
    <w:rsid w:val="00E531FF"/>
    <w:rsid w:val="00E53D9A"/>
    <w:rsid w:val="00E54A5D"/>
    <w:rsid w:val="00E55593"/>
    <w:rsid w:val="00E559FD"/>
    <w:rsid w:val="00E56152"/>
    <w:rsid w:val="00E56DC5"/>
    <w:rsid w:val="00E56E31"/>
    <w:rsid w:val="00E5751E"/>
    <w:rsid w:val="00E57D94"/>
    <w:rsid w:val="00E6081B"/>
    <w:rsid w:val="00E65464"/>
    <w:rsid w:val="00E6695C"/>
    <w:rsid w:val="00E67DB1"/>
    <w:rsid w:val="00E70EE1"/>
    <w:rsid w:val="00E72298"/>
    <w:rsid w:val="00E74F2B"/>
    <w:rsid w:val="00E762C8"/>
    <w:rsid w:val="00E7670D"/>
    <w:rsid w:val="00E772C4"/>
    <w:rsid w:val="00E772EF"/>
    <w:rsid w:val="00E778AD"/>
    <w:rsid w:val="00E809CC"/>
    <w:rsid w:val="00E81190"/>
    <w:rsid w:val="00E827DB"/>
    <w:rsid w:val="00E8368B"/>
    <w:rsid w:val="00E8498A"/>
    <w:rsid w:val="00E8615F"/>
    <w:rsid w:val="00E8666A"/>
    <w:rsid w:val="00E86B2F"/>
    <w:rsid w:val="00E9067D"/>
    <w:rsid w:val="00E9166C"/>
    <w:rsid w:val="00E92CC8"/>
    <w:rsid w:val="00E92E13"/>
    <w:rsid w:val="00E941CF"/>
    <w:rsid w:val="00E96DD6"/>
    <w:rsid w:val="00E96E02"/>
    <w:rsid w:val="00E96E7C"/>
    <w:rsid w:val="00E97D1E"/>
    <w:rsid w:val="00EA2DDC"/>
    <w:rsid w:val="00EA4075"/>
    <w:rsid w:val="00EA4946"/>
    <w:rsid w:val="00EA6493"/>
    <w:rsid w:val="00EA6564"/>
    <w:rsid w:val="00EA7008"/>
    <w:rsid w:val="00EA7DCB"/>
    <w:rsid w:val="00EB0061"/>
    <w:rsid w:val="00EB088A"/>
    <w:rsid w:val="00EB1210"/>
    <w:rsid w:val="00EB12D8"/>
    <w:rsid w:val="00EB1D71"/>
    <w:rsid w:val="00EB2D15"/>
    <w:rsid w:val="00EB3E23"/>
    <w:rsid w:val="00EB6E98"/>
    <w:rsid w:val="00EB7253"/>
    <w:rsid w:val="00EB7B57"/>
    <w:rsid w:val="00EB7BAD"/>
    <w:rsid w:val="00EC074A"/>
    <w:rsid w:val="00EC2305"/>
    <w:rsid w:val="00EC2675"/>
    <w:rsid w:val="00EC289B"/>
    <w:rsid w:val="00EC345E"/>
    <w:rsid w:val="00EC5474"/>
    <w:rsid w:val="00EC565F"/>
    <w:rsid w:val="00EC6A2E"/>
    <w:rsid w:val="00EC77E5"/>
    <w:rsid w:val="00ED03B9"/>
    <w:rsid w:val="00ED296A"/>
    <w:rsid w:val="00ED3CCF"/>
    <w:rsid w:val="00ED3D97"/>
    <w:rsid w:val="00ED45D1"/>
    <w:rsid w:val="00ED5612"/>
    <w:rsid w:val="00ED6580"/>
    <w:rsid w:val="00ED6B57"/>
    <w:rsid w:val="00ED6BD5"/>
    <w:rsid w:val="00ED7090"/>
    <w:rsid w:val="00ED7196"/>
    <w:rsid w:val="00EE01DF"/>
    <w:rsid w:val="00EE108D"/>
    <w:rsid w:val="00EE1BFF"/>
    <w:rsid w:val="00EE4BCA"/>
    <w:rsid w:val="00EE5A7F"/>
    <w:rsid w:val="00EE5BAA"/>
    <w:rsid w:val="00EE5C97"/>
    <w:rsid w:val="00EE5FAC"/>
    <w:rsid w:val="00EE614B"/>
    <w:rsid w:val="00EE71AF"/>
    <w:rsid w:val="00EE7443"/>
    <w:rsid w:val="00EE7898"/>
    <w:rsid w:val="00EF03D6"/>
    <w:rsid w:val="00EF16BF"/>
    <w:rsid w:val="00EF2995"/>
    <w:rsid w:val="00EF3520"/>
    <w:rsid w:val="00EF5801"/>
    <w:rsid w:val="00EF5CDD"/>
    <w:rsid w:val="00EF5F21"/>
    <w:rsid w:val="00EF605A"/>
    <w:rsid w:val="00EF6216"/>
    <w:rsid w:val="00EF6825"/>
    <w:rsid w:val="00EF7DF8"/>
    <w:rsid w:val="00F00491"/>
    <w:rsid w:val="00F015AE"/>
    <w:rsid w:val="00F01AE0"/>
    <w:rsid w:val="00F02FFD"/>
    <w:rsid w:val="00F03D05"/>
    <w:rsid w:val="00F05D55"/>
    <w:rsid w:val="00F06D66"/>
    <w:rsid w:val="00F07ACD"/>
    <w:rsid w:val="00F107A3"/>
    <w:rsid w:val="00F12CB5"/>
    <w:rsid w:val="00F13CF4"/>
    <w:rsid w:val="00F140DA"/>
    <w:rsid w:val="00F145FA"/>
    <w:rsid w:val="00F1494A"/>
    <w:rsid w:val="00F15153"/>
    <w:rsid w:val="00F1542E"/>
    <w:rsid w:val="00F158AC"/>
    <w:rsid w:val="00F15A68"/>
    <w:rsid w:val="00F173C9"/>
    <w:rsid w:val="00F174B8"/>
    <w:rsid w:val="00F20955"/>
    <w:rsid w:val="00F20CF7"/>
    <w:rsid w:val="00F21456"/>
    <w:rsid w:val="00F215A2"/>
    <w:rsid w:val="00F22002"/>
    <w:rsid w:val="00F234EE"/>
    <w:rsid w:val="00F27147"/>
    <w:rsid w:val="00F30A4F"/>
    <w:rsid w:val="00F30D97"/>
    <w:rsid w:val="00F31A20"/>
    <w:rsid w:val="00F323B1"/>
    <w:rsid w:val="00F3381F"/>
    <w:rsid w:val="00F34032"/>
    <w:rsid w:val="00F349CB"/>
    <w:rsid w:val="00F34F4E"/>
    <w:rsid w:val="00F35EF2"/>
    <w:rsid w:val="00F36031"/>
    <w:rsid w:val="00F36457"/>
    <w:rsid w:val="00F366B1"/>
    <w:rsid w:val="00F36908"/>
    <w:rsid w:val="00F36D28"/>
    <w:rsid w:val="00F36F76"/>
    <w:rsid w:val="00F40E34"/>
    <w:rsid w:val="00F41A0B"/>
    <w:rsid w:val="00F41CE0"/>
    <w:rsid w:val="00F42019"/>
    <w:rsid w:val="00F464C8"/>
    <w:rsid w:val="00F52761"/>
    <w:rsid w:val="00F52812"/>
    <w:rsid w:val="00F52E44"/>
    <w:rsid w:val="00F53896"/>
    <w:rsid w:val="00F53E12"/>
    <w:rsid w:val="00F546BC"/>
    <w:rsid w:val="00F552B7"/>
    <w:rsid w:val="00F555A5"/>
    <w:rsid w:val="00F55B90"/>
    <w:rsid w:val="00F605B2"/>
    <w:rsid w:val="00F631C8"/>
    <w:rsid w:val="00F63B05"/>
    <w:rsid w:val="00F64E1E"/>
    <w:rsid w:val="00F65F07"/>
    <w:rsid w:val="00F6617E"/>
    <w:rsid w:val="00F6697A"/>
    <w:rsid w:val="00F67FA5"/>
    <w:rsid w:val="00F711E4"/>
    <w:rsid w:val="00F71282"/>
    <w:rsid w:val="00F74AE3"/>
    <w:rsid w:val="00F75DBE"/>
    <w:rsid w:val="00F76B3E"/>
    <w:rsid w:val="00F770E5"/>
    <w:rsid w:val="00F8077D"/>
    <w:rsid w:val="00F82890"/>
    <w:rsid w:val="00F829D7"/>
    <w:rsid w:val="00F829E3"/>
    <w:rsid w:val="00F82A24"/>
    <w:rsid w:val="00F83376"/>
    <w:rsid w:val="00F83CEB"/>
    <w:rsid w:val="00F8573C"/>
    <w:rsid w:val="00F85A56"/>
    <w:rsid w:val="00F86B93"/>
    <w:rsid w:val="00F9361E"/>
    <w:rsid w:val="00F947C4"/>
    <w:rsid w:val="00F94BE8"/>
    <w:rsid w:val="00F961E8"/>
    <w:rsid w:val="00F961EB"/>
    <w:rsid w:val="00F96284"/>
    <w:rsid w:val="00F964DF"/>
    <w:rsid w:val="00F96CD8"/>
    <w:rsid w:val="00F97E99"/>
    <w:rsid w:val="00FA08D9"/>
    <w:rsid w:val="00FA09AD"/>
    <w:rsid w:val="00FA1EA9"/>
    <w:rsid w:val="00FA4146"/>
    <w:rsid w:val="00FA59C6"/>
    <w:rsid w:val="00FB09D4"/>
    <w:rsid w:val="00FB2715"/>
    <w:rsid w:val="00FB2A7D"/>
    <w:rsid w:val="00FB42DB"/>
    <w:rsid w:val="00FB548C"/>
    <w:rsid w:val="00FB7002"/>
    <w:rsid w:val="00FB77D0"/>
    <w:rsid w:val="00FB7A8A"/>
    <w:rsid w:val="00FB7B54"/>
    <w:rsid w:val="00FB7CE4"/>
    <w:rsid w:val="00FC0121"/>
    <w:rsid w:val="00FC40DA"/>
    <w:rsid w:val="00FC58AD"/>
    <w:rsid w:val="00FC61B3"/>
    <w:rsid w:val="00FC6285"/>
    <w:rsid w:val="00FD0B21"/>
    <w:rsid w:val="00FD1B02"/>
    <w:rsid w:val="00FD3F68"/>
    <w:rsid w:val="00FD5601"/>
    <w:rsid w:val="00FD6D72"/>
    <w:rsid w:val="00FD6EE5"/>
    <w:rsid w:val="00FD7098"/>
    <w:rsid w:val="00FE0F60"/>
    <w:rsid w:val="00FE1E7E"/>
    <w:rsid w:val="00FE2871"/>
    <w:rsid w:val="00FE329A"/>
    <w:rsid w:val="00FE4D42"/>
    <w:rsid w:val="00FE6075"/>
    <w:rsid w:val="00FE6FC2"/>
    <w:rsid w:val="00FE7044"/>
    <w:rsid w:val="00FE7F85"/>
    <w:rsid w:val="00FF0460"/>
    <w:rsid w:val="00FF29BB"/>
    <w:rsid w:val="00FF2F5A"/>
    <w:rsid w:val="00FF39BC"/>
    <w:rsid w:val="00FF3D35"/>
    <w:rsid w:val="00FF55AE"/>
    <w:rsid w:val="00FF5AAA"/>
    <w:rsid w:val="00FF623D"/>
    <w:rsid w:val="00FF7F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2B520"/>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Southern Cross Care Tenison Swansea Residential Aged Care</Home>
    <Signed xmlns="a8338b6e-77a6-4851-82b6-98166143ffdd" xsi:nil="true"/>
    <Uploaded xmlns="a8338b6e-77a6-4851-82b6-98166143ffdd">true</Uploaded>
    <Management_x0020_Company xmlns="a8338b6e-77a6-4851-82b6-98166143ffdd" xsi:nil="true"/>
    <Doc_x0020_Date xmlns="a8338b6e-77a6-4851-82b6-98166143ffdd">2020-01-30T00:54:05+00:00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8F4599AB-7CF4-DC11-AD41-005056922186</Home_x0020_ID>
    <State xmlns="a8338b6e-77a6-4851-82b6-98166143ffdd" xsi:nil="true"/>
    <Doc_x0020_Sent_Received_x0020_Date xmlns="a8338b6e-77a6-4851-82b6-98166143ffdd">2020-01-29T00:00:00+00:00</Doc_x0020_Sent_Received_x0020_Date>
    <Activity_x0020_ID xmlns="a8338b6e-77a6-4851-82b6-98166143ffdd">A18D5A82-D722-EA11-BA29-005056922186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21ADBF94-D1F1-4F1B-A7D1-79EE94D6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EE7D25C-AB3C-4E0C-8AEA-6C1F2F4E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9443</Words>
  <Characters>53831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2020-02-18T22:57:00Z</dcterms:created>
  <dcterms:modified xsi:type="dcterms:W3CDTF">2020-02-18T22:57:00Z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