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25429" w14:textId="77777777" w:rsidR="003C6EC2" w:rsidRPr="003C6EC2" w:rsidRDefault="004823F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33255D5" wp14:editId="433255D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05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3255D7" wp14:editId="433255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667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Anthony Home Care</w:t>
      </w:r>
      <w:r w:rsidRPr="003C6EC2">
        <w:rPr>
          <w:rFonts w:ascii="Arial Black" w:hAnsi="Arial Black"/>
        </w:rPr>
        <w:t xml:space="preserve"> </w:t>
      </w:r>
    </w:p>
    <w:p w14:paraId="4332542A" w14:textId="77777777" w:rsidR="003C6EC2" w:rsidRPr="003C6EC2" w:rsidRDefault="004823F5" w:rsidP="003C6EC2">
      <w:pPr>
        <w:pStyle w:val="Title"/>
        <w:spacing w:before="360" w:after="480"/>
      </w:pPr>
      <w:r w:rsidRPr="003C6EC2">
        <w:rPr>
          <w:rFonts w:ascii="Arial Black" w:eastAsia="Calibri" w:hAnsi="Arial Black"/>
          <w:sz w:val="56"/>
        </w:rPr>
        <w:t>Performance Report</w:t>
      </w:r>
    </w:p>
    <w:p w14:paraId="4332542B" w14:textId="77777777" w:rsidR="001E6954" w:rsidRPr="003C6EC2" w:rsidRDefault="004823F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Lavinia Street </w:t>
      </w:r>
      <w:r w:rsidRPr="003C6EC2">
        <w:rPr>
          <w:color w:val="FFFFFF" w:themeColor="background1"/>
          <w:sz w:val="28"/>
        </w:rPr>
        <w:br/>
        <w:t>SOUTH GRANVILLE NSW 2142</w:t>
      </w:r>
      <w:r w:rsidRPr="003C6EC2">
        <w:rPr>
          <w:color w:val="FFFFFF" w:themeColor="background1"/>
          <w:sz w:val="28"/>
        </w:rPr>
        <w:br/>
      </w:r>
      <w:r w:rsidRPr="003C6EC2">
        <w:rPr>
          <w:rFonts w:eastAsia="Calibri"/>
          <w:color w:val="FFFFFF" w:themeColor="background1"/>
          <w:sz w:val="28"/>
          <w:szCs w:val="56"/>
          <w:lang w:eastAsia="en-US"/>
        </w:rPr>
        <w:t>Phone number: 0410182514</w:t>
      </w:r>
    </w:p>
    <w:p w14:paraId="4332542C" w14:textId="77777777" w:rsidR="003C6EC2" w:rsidRDefault="004823F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201419 </w:t>
      </w:r>
    </w:p>
    <w:p w14:paraId="4332542D" w14:textId="77777777" w:rsidR="001E6954" w:rsidRPr="003C6EC2" w:rsidRDefault="004823F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Anthony's Care Pty Ltd</w:t>
      </w:r>
    </w:p>
    <w:p w14:paraId="4332542E" w14:textId="77777777" w:rsidR="001E6954" w:rsidRPr="003C6EC2" w:rsidRDefault="004823F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September 2020</w:t>
      </w:r>
    </w:p>
    <w:p w14:paraId="4332542F" w14:textId="1C1730DA" w:rsidR="00825ED8" w:rsidRPr="00E93D41" w:rsidRDefault="004823F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0055D">
        <w:rPr>
          <w:color w:val="FFFFFF" w:themeColor="background1"/>
          <w:sz w:val="28"/>
        </w:rPr>
        <w:t>30 October 2020</w:t>
      </w:r>
    </w:p>
    <w:p w14:paraId="43325430" w14:textId="77777777" w:rsidR="001E6954" w:rsidRPr="003C6EC2" w:rsidRDefault="0007145C" w:rsidP="001E6954">
      <w:pPr>
        <w:tabs>
          <w:tab w:val="left" w:pos="2127"/>
        </w:tabs>
        <w:spacing w:before="120"/>
        <w:rPr>
          <w:rFonts w:eastAsia="Calibri"/>
          <w:b/>
          <w:color w:val="FFFFFF" w:themeColor="background1"/>
          <w:sz w:val="28"/>
          <w:szCs w:val="56"/>
          <w:lang w:eastAsia="en-US"/>
        </w:rPr>
      </w:pPr>
    </w:p>
    <w:p w14:paraId="43325431" w14:textId="77777777" w:rsidR="003C6EC2" w:rsidRDefault="0007145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3325432" w14:textId="77777777" w:rsidR="00637DA1" w:rsidRDefault="004823F5" w:rsidP="00637DA1">
      <w:pPr>
        <w:pStyle w:val="Heading1"/>
      </w:pPr>
      <w:r>
        <w:lastRenderedPageBreak/>
        <w:t>Publication of report</w:t>
      </w:r>
    </w:p>
    <w:p w14:paraId="43325433" w14:textId="77777777" w:rsidR="00637DA1" w:rsidRPr="00915D1E" w:rsidRDefault="004823F5"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3325434" w14:textId="77777777" w:rsidR="007F5256" w:rsidRPr="0094564F" w:rsidRDefault="004823F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2B5D" w14:paraId="4332544F" w14:textId="77777777" w:rsidTr="00EB1D71">
        <w:trPr>
          <w:trHeight w:val="227"/>
        </w:trPr>
        <w:tc>
          <w:tcPr>
            <w:tcW w:w="3942" w:type="pct"/>
            <w:shd w:val="clear" w:color="auto" w:fill="auto"/>
          </w:tcPr>
          <w:p w14:paraId="4332544D" w14:textId="77777777" w:rsidR="001E6954" w:rsidRPr="001E6954" w:rsidRDefault="004823F5"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4332544E" w14:textId="0D437863" w:rsidR="001E6954" w:rsidRPr="001E6954" w:rsidRDefault="004823F5" w:rsidP="003C6EC2">
            <w:pPr>
              <w:keepNext/>
              <w:spacing w:before="40" w:after="40" w:line="240" w:lineRule="auto"/>
              <w:jc w:val="right"/>
              <w:rPr>
                <w:b/>
                <w:color w:val="0000FF"/>
              </w:rPr>
            </w:pPr>
            <w:r w:rsidRPr="001E6954">
              <w:rPr>
                <w:b/>
                <w:bCs/>
                <w:iCs/>
                <w:color w:val="00577D"/>
                <w:szCs w:val="40"/>
              </w:rPr>
              <w:t>Non-compliant</w:t>
            </w:r>
          </w:p>
        </w:tc>
      </w:tr>
      <w:tr w:rsidR="00902B5D" w14:paraId="43325455" w14:textId="77777777" w:rsidTr="00EB1D71">
        <w:trPr>
          <w:trHeight w:val="227"/>
        </w:trPr>
        <w:tc>
          <w:tcPr>
            <w:tcW w:w="3942" w:type="pct"/>
            <w:shd w:val="clear" w:color="auto" w:fill="auto"/>
          </w:tcPr>
          <w:p w14:paraId="43325453" w14:textId="77777777" w:rsidR="001E6954" w:rsidRPr="001E6954" w:rsidRDefault="004823F5" w:rsidP="004C55D8">
            <w:pPr>
              <w:spacing w:before="40" w:after="40" w:line="240" w:lineRule="auto"/>
              <w:ind w:left="318" w:hanging="7"/>
            </w:pPr>
            <w:r w:rsidRPr="001E6954">
              <w:t>Requirement 2(3)(b)</w:t>
            </w:r>
          </w:p>
        </w:tc>
        <w:tc>
          <w:tcPr>
            <w:tcW w:w="1058" w:type="pct"/>
            <w:shd w:val="clear" w:color="auto" w:fill="auto"/>
          </w:tcPr>
          <w:p w14:paraId="43325454" w14:textId="6F254EC7" w:rsidR="001E6954" w:rsidRPr="001E6954" w:rsidRDefault="004823F5" w:rsidP="000F2B09">
            <w:pPr>
              <w:spacing w:before="40" w:after="40" w:line="240" w:lineRule="auto"/>
              <w:jc w:val="center"/>
              <w:rPr>
                <w:color w:val="0000FF"/>
              </w:rPr>
            </w:pPr>
            <w:r w:rsidRPr="001E6954">
              <w:rPr>
                <w:bCs/>
                <w:iCs/>
                <w:color w:val="00577D"/>
                <w:szCs w:val="40"/>
              </w:rPr>
              <w:t>Non-compliant</w:t>
            </w:r>
          </w:p>
        </w:tc>
      </w:tr>
      <w:tr w:rsidR="00902B5D" w14:paraId="433254AC" w14:textId="77777777" w:rsidTr="00EB1D71">
        <w:trPr>
          <w:trHeight w:val="227"/>
        </w:trPr>
        <w:tc>
          <w:tcPr>
            <w:tcW w:w="3942" w:type="pct"/>
            <w:shd w:val="clear" w:color="auto" w:fill="auto"/>
          </w:tcPr>
          <w:p w14:paraId="433254AA" w14:textId="77777777" w:rsidR="001E6954" w:rsidRPr="001E6954" w:rsidRDefault="004823F5" w:rsidP="003C6EC2">
            <w:pPr>
              <w:keepNext/>
              <w:spacing w:before="40" w:after="40" w:line="240" w:lineRule="auto"/>
              <w:rPr>
                <w:b/>
              </w:rPr>
            </w:pPr>
            <w:r w:rsidRPr="001E6954">
              <w:rPr>
                <w:b/>
              </w:rPr>
              <w:t>Standard 7 Human resources</w:t>
            </w:r>
          </w:p>
        </w:tc>
        <w:tc>
          <w:tcPr>
            <w:tcW w:w="1058" w:type="pct"/>
            <w:shd w:val="clear" w:color="auto" w:fill="auto"/>
          </w:tcPr>
          <w:p w14:paraId="433254AB" w14:textId="438B713A" w:rsidR="001E6954" w:rsidRPr="001E6954" w:rsidRDefault="004823F5" w:rsidP="003C6EC2">
            <w:pPr>
              <w:keepNext/>
              <w:spacing w:before="40" w:after="40" w:line="240" w:lineRule="auto"/>
              <w:jc w:val="right"/>
              <w:rPr>
                <w:b/>
                <w:color w:val="0000FF"/>
              </w:rPr>
            </w:pPr>
            <w:r w:rsidRPr="001E6954">
              <w:rPr>
                <w:b/>
                <w:bCs/>
                <w:iCs/>
                <w:color w:val="00577D"/>
                <w:szCs w:val="40"/>
              </w:rPr>
              <w:t>Non-compliant</w:t>
            </w:r>
          </w:p>
        </w:tc>
      </w:tr>
      <w:tr w:rsidR="00902B5D" w14:paraId="433254B8" w14:textId="77777777" w:rsidTr="00EB1D71">
        <w:trPr>
          <w:trHeight w:val="227"/>
        </w:trPr>
        <w:tc>
          <w:tcPr>
            <w:tcW w:w="3942" w:type="pct"/>
            <w:shd w:val="clear" w:color="auto" w:fill="auto"/>
          </w:tcPr>
          <w:p w14:paraId="433254B6" w14:textId="77777777" w:rsidR="001E6954" w:rsidRPr="001E6954" w:rsidRDefault="004823F5" w:rsidP="004C55D8">
            <w:pPr>
              <w:spacing w:before="40" w:after="40" w:line="240" w:lineRule="auto"/>
              <w:ind w:left="318" w:hanging="7"/>
            </w:pPr>
            <w:r w:rsidRPr="001E6954">
              <w:t>Requirement 7(3)(d)</w:t>
            </w:r>
          </w:p>
        </w:tc>
        <w:tc>
          <w:tcPr>
            <w:tcW w:w="1058" w:type="pct"/>
            <w:shd w:val="clear" w:color="auto" w:fill="auto"/>
          </w:tcPr>
          <w:p w14:paraId="433254B7" w14:textId="5524E89C" w:rsidR="001E6954" w:rsidRPr="001E6954" w:rsidRDefault="004823F5" w:rsidP="00463EF3">
            <w:pPr>
              <w:spacing w:before="40" w:after="40" w:line="240" w:lineRule="auto"/>
              <w:jc w:val="right"/>
              <w:rPr>
                <w:color w:val="0000FF"/>
              </w:rPr>
            </w:pPr>
            <w:r w:rsidRPr="001E6954">
              <w:rPr>
                <w:bCs/>
                <w:iCs/>
                <w:color w:val="00577D"/>
                <w:szCs w:val="40"/>
              </w:rPr>
              <w:t>Non-compliant</w:t>
            </w:r>
          </w:p>
        </w:tc>
      </w:tr>
      <w:tr w:rsidR="00902B5D" w14:paraId="433254BE" w14:textId="77777777" w:rsidTr="00EB1D71">
        <w:trPr>
          <w:trHeight w:val="227"/>
        </w:trPr>
        <w:tc>
          <w:tcPr>
            <w:tcW w:w="3942" w:type="pct"/>
            <w:shd w:val="clear" w:color="auto" w:fill="auto"/>
          </w:tcPr>
          <w:p w14:paraId="433254BC" w14:textId="77777777" w:rsidR="001E6954" w:rsidRPr="001E6954" w:rsidRDefault="004823F5" w:rsidP="003C6EC2">
            <w:pPr>
              <w:keepNext/>
              <w:spacing w:before="40" w:after="40" w:line="240" w:lineRule="auto"/>
              <w:rPr>
                <w:b/>
              </w:rPr>
            </w:pPr>
            <w:r w:rsidRPr="001E6954">
              <w:rPr>
                <w:b/>
              </w:rPr>
              <w:t>Standard 8 Organisational governance</w:t>
            </w:r>
          </w:p>
        </w:tc>
        <w:tc>
          <w:tcPr>
            <w:tcW w:w="1058" w:type="pct"/>
            <w:shd w:val="clear" w:color="auto" w:fill="auto"/>
          </w:tcPr>
          <w:p w14:paraId="433254BD" w14:textId="07C05D6E" w:rsidR="001E6954" w:rsidRPr="001E6954" w:rsidRDefault="004823F5" w:rsidP="003C6EC2">
            <w:pPr>
              <w:keepNext/>
              <w:spacing w:before="40" w:after="40" w:line="240" w:lineRule="auto"/>
              <w:jc w:val="right"/>
              <w:rPr>
                <w:b/>
                <w:color w:val="0000FF"/>
              </w:rPr>
            </w:pPr>
            <w:r w:rsidRPr="001E6954">
              <w:rPr>
                <w:b/>
                <w:bCs/>
                <w:iCs/>
                <w:color w:val="00577D"/>
                <w:szCs w:val="40"/>
              </w:rPr>
              <w:t>Non-compliant</w:t>
            </w:r>
          </w:p>
        </w:tc>
      </w:tr>
      <w:tr w:rsidR="00902B5D" w14:paraId="433254CA" w14:textId="77777777" w:rsidTr="00EB1D71">
        <w:trPr>
          <w:trHeight w:val="227"/>
        </w:trPr>
        <w:tc>
          <w:tcPr>
            <w:tcW w:w="3942" w:type="pct"/>
            <w:shd w:val="clear" w:color="auto" w:fill="auto"/>
          </w:tcPr>
          <w:p w14:paraId="433254C8" w14:textId="77777777" w:rsidR="001E6954" w:rsidRPr="001E6954" w:rsidRDefault="004823F5" w:rsidP="004C55D8">
            <w:pPr>
              <w:spacing w:before="40" w:after="40" w:line="240" w:lineRule="auto"/>
              <w:ind w:left="318" w:hanging="7"/>
            </w:pPr>
            <w:r w:rsidRPr="001E6954">
              <w:t>Requirement 8(3)(d)</w:t>
            </w:r>
          </w:p>
        </w:tc>
        <w:tc>
          <w:tcPr>
            <w:tcW w:w="1058" w:type="pct"/>
            <w:shd w:val="clear" w:color="auto" w:fill="auto"/>
          </w:tcPr>
          <w:p w14:paraId="433254C9" w14:textId="49C7F6D0" w:rsidR="001E6954" w:rsidRPr="001E6954" w:rsidRDefault="004823F5" w:rsidP="00463EF3">
            <w:pPr>
              <w:spacing w:before="40" w:after="40" w:line="240" w:lineRule="auto"/>
              <w:jc w:val="right"/>
              <w:rPr>
                <w:color w:val="0000FF"/>
              </w:rPr>
            </w:pPr>
            <w:r w:rsidRPr="001E6954">
              <w:rPr>
                <w:bCs/>
                <w:iCs/>
                <w:color w:val="00577D"/>
                <w:szCs w:val="40"/>
              </w:rPr>
              <w:t>Non-compliant</w:t>
            </w:r>
          </w:p>
        </w:tc>
      </w:tr>
      <w:bookmarkEnd w:id="1"/>
    </w:tbl>
    <w:p w14:paraId="433254CE" w14:textId="77777777" w:rsidR="008A22FF" w:rsidRDefault="0007145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33254CF" w14:textId="77777777" w:rsidR="007F5256" w:rsidRPr="00D21DCD" w:rsidRDefault="004823F5" w:rsidP="00EC5474">
      <w:pPr>
        <w:pStyle w:val="Heading1"/>
      </w:pPr>
      <w:r>
        <w:lastRenderedPageBreak/>
        <w:t>Detailed assessment</w:t>
      </w:r>
    </w:p>
    <w:p w14:paraId="433254D0" w14:textId="77777777" w:rsidR="001E6954" w:rsidRPr="00D63989" w:rsidRDefault="004823F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3254D1" w14:textId="77777777" w:rsidR="001E6954" w:rsidRPr="001E6954" w:rsidRDefault="004823F5" w:rsidP="001E6954">
      <w:pPr>
        <w:rPr>
          <w:color w:val="auto"/>
        </w:rPr>
      </w:pPr>
      <w:r w:rsidRPr="00D63989">
        <w:t>The report also specifies areas in which improvements must be made to ensure the Quality Standards are complied with.</w:t>
      </w:r>
    </w:p>
    <w:p w14:paraId="433254D2" w14:textId="77777777" w:rsidR="001E6954" w:rsidRPr="00D63989" w:rsidRDefault="004823F5" w:rsidP="001E6954">
      <w:r w:rsidRPr="00D63989">
        <w:t>The following information has been taken into account in developing this performance report:</w:t>
      </w:r>
    </w:p>
    <w:p w14:paraId="433254D3" w14:textId="5BC70373" w:rsidR="004B33E7" w:rsidRDefault="004823F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F2B09">
        <w:t>a site assessment, observations at the service, review of documents and interviews with staff, consumers/representatives and others</w:t>
      </w:r>
      <w:r w:rsidR="000F2B09" w:rsidRPr="000F2B09">
        <w:t>.</w:t>
      </w:r>
    </w:p>
    <w:p w14:paraId="433254D7" w14:textId="77777777" w:rsidR="00095CD4" w:rsidRDefault="0007145C" w:rsidP="00095CD4">
      <w:pPr>
        <w:sectPr w:rsidR="00095CD4" w:rsidSect="00E22030">
          <w:headerReference w:type="first" r:id="rId18"/>
          <w:pgSz w:w="11906" w:h="16838"/>
          <w:pgMar w:top="1701" w:right="1418" w:bottom="1418" w:left="1418" w:header="709" w:footer="397" w:gutter="0"/>
          <w:cols w:space="708"/>
          <w:docGrid w:linePitch="360"/>
        </w:sectPr>
      </w:pPr>
    </w:p>
    <w:p w14:paraId="433254FB" w14:textId="77777777" w:rsidR="00ED6B57" w:rsidRDefault="0007145C"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433254FC" w14:textId="076D03AA" w:rsidR="001862F5" w:rsidRDefault="004823F5"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3255DB" wp14:editId="433255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41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433254FD" w14:textId="77777777" w:rsidR="00ED6B57" w:rsidRPr="00ED6B57" w:rsidRDefault="004823F5" w:rsidP="00ED6B57">
      <w:pPr>
        <w:pStyle w:val="Heading3"/>
        <w:shd w:val="clear" w:color="auto" w:fill="F2F2F2" w:themeFill="background1" w:themeFillShade="F2"/>
      </w:pPr>
      <w:r w:rsidRPr="00ED6B57">
        <w:t>Consumer outcome:</w:t>
      </w:r>
    </w:p>
    <w:p w14:paraId="433254FE" w14:textId="77777777" w:rsidR="00ED6B57" w:rsidRPr="00ED6B57" w:rsidRDefault="004823F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3254FF" w14:textId="77777777" w:rsidR="00ED6B57" w:rsidRPr="00ED6B57" w:rsidRDefault="004823F5" w:rsidP="00ED6B57">
      <w:pPr>
        <w:pStyle w:val="Heading3"/>
        <w:shd w:val="clear" w:color="auto" w:fill="F2F2F2" w:themeFill="background1" w:themeFillShade="F2"/>
      </w:pPr>
      <w:r w:rsidRPr="00ED6B57">
        <w:t>Organisation statement:</w:t>
      </w:r>
    </w:p>
    <w:p w14:paraId="43325500" w14:textId="77777777" w:rsidR="00ED6B57" w:rsidRPr="00ED6B57" w:rsidRDefault="004823F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325501" w14:textId="77777777" w:rsidR="00ED6B57" w:rsidRDefault="004823F5" w:rsidP="00ED6B57">
      <w:pPr>
        <w:pStyle w:val="Heading2"/>
      </w:pPr>
      <w:r>
        <w:t xml:space="preserve">Assessment </w:t>
      </w:r>
      <w:r w:rsidRPr="002B2C0F">
        <w:t>of Standard</w:t>
      </w:r>
      <w:r>
        <w:t xml:space="preserve"> 2</w:t>
      </w:r>
    </w:p>
    <w:p w14:paraId="43325503" w14:textId="412AF066" w:rsidR="00154403" w:rsidRPr="00087C47" w:rsidRDefault="004823F5" w:rsidP="00154403">
      <w:pPr>
        <w:rPr>
          <w:rFonts w:eastAsia="Calibri"/>
          <w:i/>
          <w:color w:val="auto"/>
          <w:lang w:eastAsia="en-US"/>
        </w:rPr>
      </w:pPr>
      <w:r w:rsidRPr="00087C47">
        <w:rPr>
          <w:rFonts w:eastAsiaTheme="minorHAnsi"/>
          <w:color w:val="auto"/>
        </w:rPr>
        <w:t xml:space="preserve">The Quality Standard is assessed as Non-compliant as </w:t>
      </w:r>
      <w:r w:rsidR="000F2B09" w:rsidRPr="00087C47">
        <w:rPr>
          <w:rFonts w:eastAsiaTheme="minorHAnsi"/>
          <w:color w:val="auto"/>
        </w:rPr>
        <w:t>one</w:t>
      </w:r>
      <w:r w:rsidRPr="00087C47">
        <w:rPr>
          <w:rFonts w:eastAsiaTheme="minorHAnsi"/>
          <w:color w:val="auto"/>
        </w:rPr>
        <w:t xml:space="preserve"> of the five specific requirements have been assessed as Non-compliant.</w:t>
      </w:r>
    </w:p>
    <w:p w14:paraId="43325504" w14:textId="062D5D71" w:rsidR="00ED6B57" w:rsidRDefault="004823F5" w:rsidP="00ED6B57">
      <w:pPr>
        <w:pStyle w:val="Heading2"/>
      </w:pPr>
      <w:r>
        <w:t>Assessment of Standard 2 Requirements</w:t>
      </w:r>
      <w:r w:rsidRPr="0066387A">
        <w:rPr>
          <w:i/>
          <w:color w:val="0000FF"/>
          <w:sz w:val="24"/>
          <w:szCs w:val="24"/>
        </w:rPr>
        <w:t xml:space="preserve"> </w:t>
      </w:r>
    </w:p>
    <w:p w14:paraId="43325508" w14:textId="3BF4ACDE" w:rsidR="00934888" w:rsidRDefault="004823F5" w:rsidP="00934888">
      <w:pPr>
        <w:pStyle w:val="Heading3"/>
      </w:pPr>
      <w:r>
        <w:t>Requirement 2(3)(b)</w:t>
      </w:r>
      <w:r>
        <w:tab/>
        <w:t>Non-compliant</w:t>
      </w:r>
    </w:p>
    <w:p w14:paraId="43325509" w14:textId="77777777" w:rsidR="00853601" w:rsidRPr="001F433A" w:rsidRDefault="004823F5" w:rsidP="00853601">
      <w:pPr>
        <w:rPr>
          <w:i/>
        </w:rPr>
      </w:pPr>
      <w:r w:rsidRPr="001F433A">
        <w:rPr>
          <w:i/>
        </w:rPr>
        <w:t>Assessment and planning identifies and addresses the consumer’s current needs, goals and preferences, including advance care planning and end of life planning if the consumer wishes.</w:t>
      </w:r>
    </w:p>
    <w:p w14:paraId="4332558B" w14:textId="175EE12A" w:rsidR="001B3DE8" w:rsidRDefault="00F84D14" w:rsidP="00F84D14">
      <w:pPr>
        <w:tabs>
          <w:tab w:val="right" w:pos="9026"/>
        </w:tabs>
        <w:spacing w:before="120"/>
        <w:rPr>
          <w:iCs/>
          <w:color w:val="auto"/>
        </w:rPr>
      </w:pPr>
      <w:r w:rsidRPr="0008785F">
        <w:rPr>
          <w:iCs/>
          <w:color w:val="auto"/>
        </w:rPr>
        <w:t xml:space="preserve">The organisation did not have any policies or procedures around identifying </w:t>
      </w:r>
      <w:proofErr w:type="spellStart"/>
      <w:r w:rsidRPr="0008785F">
        <w:rPr>
          <w:iCs/>
          <w:color w:val="auto"/>
        </w:rPr>
        <w:t>c</w:t>
      </w:r>
      <w:r>
        <w:rPr>
          <w:iCs/>
          <w:color w:val="auto"/>
        </w:rPr>
        <w:t>onsumers</w:t>
      </w:r>
      <w:proofErr w:type="spellEnd"/>
      <w:r w:rsidRPr="0008785F">
        <w:rPr>
          <w:iCs/>
          <w:color w:val="auto"/>
        </w:rPr>
        <w:t xml:space="preserve"> needs, goals or preferences</w:t>
      </w:r>
      <w:r>
        <w:rPr>
          <w:iCs/>
          <w:color w:val="auto"/>
        </w:rPr>
        <w:t xml:space="preserve"> or advanced care planning</w:t>
      </w:r>
      <w:r w:rsidRPr="0008785F">
        <w:rPr>
          <w:iCs/>
          <w:color w:val="auto"/>
        </w:rPr>
        <w:t xml:space="preserve">. </w:t>
      </w:r>
      <w:r w:rsidRPr="00251070">
        <w:rPr>
          <w:iCs/>
          <w:color w:val="auto"/>
        </w:rPr>
        <w:t>Care plans showed services provided to the clients, but there were no goals, needs or preferences documented. There was no documented interventions or outcomes for the client’s needs</w:t>
      </w:r>
      <w:r>
        <w:rPr>
          <w:iCs/>
          <w:color w:val="auto"/>
        </w:rPr>
        <w:t xml:space="preserve"> or goals</w:t>
      </w:r>
      <w:r w:rsidRPr="00251070">
        <w:rPr>
          <w:iCs/>
          <w:color w:val="auto"/>
        </w:rPr>
        <w:t xml:space="preserve">. </w:t>
      </w:r>
      <w:r w:rsidRPr="0008785F">
        <w:rPr>
          <w:iCs/>
          <w:color w:val="auto"/>
        </w:rPr>
        <w:t>Advanced care planning was not discussed</w:t>
      </w:r>
      <w:r>
        <w:rPr>
          <w:iCs/>
          <w:color w:val="auto"/>
        </w:rPr>
        <w:t>.</w:t>
      </w:r>
    </w:p>
    <w:p w14:paraId="2DF0D835" w14:textId="263DCB50" w:rsidR="00F84D14" w:rsidRDefault="00F84D14" w:rsidP="00F84D14">
      <w:pPr>
        <w:tabs>
          <w:tab w:val="right" w:pos="9026"/>
        </w:tabs>
        <w:spacing w:before="120"/>
        <w:rPr>
          <w:iCs/>
          <w:color w:val="auto"/>
        </w:rPr>
      </w:pPr>
      <w:r>
        <w:rPr>
          <w:iCs/>
          <w:color w:val="auto"/>
        </w:rPr>
        <w:t>The approved provider did not provide a response to the assessment team’s report.</w:t>
      </w:r>
    </w:p>
    <w:p w14:paraId="141B964D" w14:textId="66480CF3" w:rsidR="00DC3B91" w:rsidRPr="00DC3B91" w:rsidRDefault="00DC3B91" w:rsidP="00DC3B91">
      <w:pPr>
        <w:tabs>
          <w:tab w:val="right" w:pos="9026"/>
        </w:tabs>
        <w:spacing w:before="120"/>
        <w:rPr>
          <w:iCs/>
          <w:color w:val="auto"/>
        </w:rPr>
      </w:pPr>
      <w:r w:rsidRPr="00DC3B91">
        <w:t>The approved provider does not comply with this requirement as</w:t>
      </w:r>
      <w:r w:rsidRPr="00DC3B91">
        <w:rPr>
          <w:iCs/>
          <w:color w:val="auto"/>
        </w:rPr>
        <w:t xml:space="preserve"> </w:t>
      </w:r>
      <w:r w:rsidRPr="00DC3B91">
        <w:t>assessment and planning does not identify and address the consumer’s current needs, goals and preferences, including advance care planning and end of life planning if the consumer wishes.</w:t>
      </w:r>
    </w:p>
    <w:p w14:paraId="4332558C" w14:textId="77777777" w:rsidR="009C6F30" w:rsidRDefault="0007145C"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4332558D" w14:textId="37DAC7DA" w:rsidR="00F05744" w:rsidRDefault="004823F5"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3255E5" wp14:editId="433255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743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332558E" w14:textId="77777777" w:rsidR="007F5256" w:rsidRPr="000E654D" w:rsidRDefault="004823F5" w:rsidP="009C6F30">
      <w:pPr>
        <w:pStyle w:val="Heading3"/>
        <w:shd w:val="clear" w:color="auto" w:fill="F2F2F2" w:themeFill="background1" w:themeFillShade="F2"/>
      </w:pPr>
      <w:r w:rsidRPr="000E654D">
        <w:t>Consumer outcome:</w:t>
      </w:r>
    </w:p>
    <w:p w14:paraId="4332558F" w14:textId="77777777" w:rsidR="007F5256" w:rsidRDefault="004823F5" w:rsidP="00912DE6">
      <w:pPr>
        <w:numPr>
          <w:ilvl w:val="0"/>
          <w:numId w:val="7"/>
        </w:numPr>
        <w:shd w:val="clear" w:color="auto" w:fill="F2F2F2" w:themeFill="background1" w:themeFillShade="F2"/>
      </w:pPr>
      <w:r>
        <w:t>I get quality care and services when I need them from people who are knowledgeable, capable and caring.</w:t>
      </w:r>
    </w:p>
    <w:p w14:paraId="43325590" w14:textId="77777777" w:rsidR="007F5256" w:rsidRDefault="004823F5" w:rsidP="009C6F30">
      <w:pPr>
        <w:pStyle w:val="Heading3"/>
        <w:shd w:val="clear" w:color="auto" w:fill="F2F2F2" w:themeFill="background1" w:themeFillShade="F2"/>
      </w:pPr>
      <w:r>
        <w:t>Organisation statement:</w:t>
      </w:r>
    </w:p>
    <w:p w14:paraId="43325591" w14:textId="77777777" w:rsidR="007F5256" w:rsidRDefault="004823F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3325592" w14:textId="77777777" w:rsidR="007F5256" w:rsidRDefault="004823F5" w:rsidP="00427817">
      <w:pPr>
        <w:pStyle w:val="Heading2"/>
      </w:pPr>
      <w:r>
        <w:t>Assessment of Standard 7</w:t>
      </w:r>
    </w:p>
    <w:p w14:paraId="43325594" w14:textId="3A22AEC1" w:rsidR="007F5256" w:rsidRPr="00087C47" w:rsidRDefault="004823F5" w:rsidP="00154403">
      <w:pPr>
        <w:rPr>
          <w:rFonts w:eastAsia="Calibri"/>
          <w:color w:val="auto"/>
        </w:rPr>
      </w:pPr>
      <w:r w:rsidRPr="00087C47">
        <w:rPr>
          <w:rFonts w:eastAsiaTheme="minorHAnsi"/>
          <w:color w:val="auto"/>
        </w:rPr>
        <w:t>The Quality Standard is assessed as</w:t>
      </w:r>
      <w:r w:rsidR="00087C47" w:rsidRPr="00087C47">
        <w:rPr>
          <w:rFonts w:eastAsiaTheme="minorHAnsi"/>
          <w:color w:val="auto"/>
        </w:rPr>
        <w:t xml:space="preserve"> </w:t>
      </w:r>
      <w:r w:rsidRPr="00087C47">
        <w:rPr>
          <w:rFonts w:eastAsiaTheme="minorHAnsi"/>
          <w:color w:val="auto"/>
        </w:rPr>
        <w:t xml:space="preserve">Non-compliant as </w:t>
      </w:r>
      <w:r w:rsidR="00087C47" w:rsidRPr="00087C47">
        <w:rPr>
          <w:rFonts w:eastAsiaTheme="minorHAnsi"/>
          <w:color w:val="auto"/>
        </w:rPr>
        <w:t>one</w:t>
      </w:r>
      <w:r w:rsidRPr="00087C47">
        <w:rPr>
          <w:rFonts w:eastAsiaTheme="minorHAnsi"/>
          <w:color w:val="auto"/>
        </w:rPr>
        <w:t xml:space="preserve"> of the five specific requirements have been assessed as Non-compliant.</w:t>
      </w:r>
    </w:p>
    <w:p w14:paraId="4332559E" w14:textId="6767DF66" w:rsidR="00506F7F" w:rsidRDefault="004823F5" w:rsidP="00087C47">
      <w:pPr>
        <w:pStyle w:val="Heading2"/>
      </w:pPr>
      <w:r>
        <w:t>Assessment of Standard 7 Requirements</w:t>
      </w:r>
      <w:r w:rsidRPr="0066387A">
        <w:rPr>
          <w:i/>
          <w:color w:val="0000FF"/>
          <w:sz w:val="24"/>
          <w:szCs w:val="24"/>
        </w:rPr>
        <w:t xml:space="preserve"> </w:t>
      </w:r>
    </w:p>
    <w:p w14:paraId="4332559F" w14:textId="1E2CE45B" w:rsidR="00506F7F" w:rsidRPr="00095CD4" w:rsidRDefault="004823F5" w:rsidP="00506F7F">
      <w:pPr>
        <w:pStyle w:val="Heading3"/>
      </w:pPr>
      <w:bookmarkStart w:id="3" w:name="_Hlk54970436"/>
      <w:r w:rsidRPr="00095CD4">
        <w:t>Requirement 7(3)(d)</w:t>
      </w:r>
      <w:r>
        <w:tab/>
        <w:t>Non-compliant</w:t>
      </w:r>
    </w:p>
    <w:p w14:paraId="433255A0" w14:textId="77777777" w:rsidR="00506F7F" w:rsidRPr="001F433A" w:rsidRDefault="004823F5" w:rsidP="00506F7F">
      <w:pPr>
        <w:rPr>
          <w:i/>
        </w:rPr>
      </w:pPr>
      <w:bookmarkStart w:id="4" w:name="_Hlk54970822"/>
      <w:r w:rsidRPr="001F433A">
        <w:rPr>
          <w:i/>
        </w:rPr>
        <w:t>The workforce is recruited, trained, equipped and supported to deliver the outcomes required by these standards.</w:t>
      </w:r>
    </w:p>
    <w:bookmarkEnd w:id="3"/>
    <w:bookmarkEnd w:id="4"/>
    <w:p w14:paraId="78E3282A" w14:textId="7B397865" w:rsidR="00F84D14" w:rsidRPr="00F84D14" w:rsidRDefault="00F84D14" w:rsidP="00F84D14">
      <w:pPr>
        <w:tabs>
          <w:tab w:val="right" w:pos="9026"/>
        </w:tabs>
        <w:spacing w:before="120"/>
        <w:rPr>
          <w:iCs/>
        </w:rPr>
      </w:pPr>
      <w:r w:rsidRPr="00F84D14">
        <w:rPr>
          <w:iCs/>
          <w:color w:val="auto"/>
        </w:rPr>
        <w:t xml:space="preserve">The organisation did not have an understanding the Aged Care Quality Standards. There were no records of orientation or training of staff and they could not demonstrate how they ensured </w:t>
      </w:r>
      <w:r w:rsidRPr="00F84D14">
        <w:t>their workforce is recruited, trained, equipped and supported to deliver the outcomes required by these standards.</w:t>
      </w:r>
    </w:p>
    <w:p w14:paraId="68C3D7BD" w14:textId="77777777" w:rsidR="00F84D14" w:rsidRPr="00F84D14" w:rsidRDefault="00F84D14" w:rsidP="00F84D14">
      <w:pPr>
        <w:tabs>
          <w:tab w:val="right" w:pos="9026"/>
        </w:tabs>
        <w:spacing w:before="120"/>
        <w:rPr>
          <w:iCs/>
          <w:color w:val="auto"/>
        </w:rPr>
      </w:pPr>
      <w:r>
        <w:rPr>
          <w:iCs/>
          <w:color w:val="auto"/>
        </w:rPr>
        <w:t>The approved provider did not provide a response to the assessment team’s report.</w:t>
      </w:r>
    </w:p>
    <w:p w14:paraId="4FF018C0" w14:textId="55AD7534" w:rsidR="00F84D14" w:rsidRPr="00F84D14" w:rsidRDefault="00F84D14" w:rsidP="00F84D14">
      <w:bookmarkStart w:id="5" w:name="_Hlk54970952"/>
      <w:r w:rsidRPr="00F84D14">
        <w:t xml:space="preserve">The approved provider does not comply with this requirement as </w:t>
      </w:r>
      <w:bookmarkEnd w:id="5"/>
      <w:r w:rsidRPr="00F84D14">
        <w:t>the workforce is not recruited, trained, equipped and supported to deliver the outcomes required by these standards.</w:t>
      </w:r>
    </w:p>
    <w:p w14:paraId="433255A5" w14:textId="247D9862" w:rsidR="00F84D14" w:rsidRDefault="00F84D14" w:rsidP="00095CD4">
      <w:pPr>
        <w:sectPr w:rsidR="00F84D14" w:rsidSect="00F05744">
          <w:headerReference w:type="default" r:id="rId25"/>
          <w:type w:val="continuous"/>
          <w:pgSz w:w="11906" w:h="16838"/>
          <w:pgMar w:top="1701" w:right="1418" w:bottom="1418" w:left="1418" w:header="709" w:footer="397" w:gutter="0"/>
          <w:cols w:space="708"/>
          <w:titlePg/>
          <w:docGrid w:linePitch="360"/>
        </w:sectPr>
      </w:pPr>
    </w:p>
    <w:p w14:paraId="433255A6" w14:textId="32C9357F" w:rsidR="00F05744" w:rsidRDefault="004823F5"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33255E7" wp14:editId="433255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18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33255A7" w14:textId="77777777" w:rsidR="007F5256" w:rsidRPr="00FD1B02" w:rsidRDefault="004823F5" w:rsidP="00095CD4">
      <w:pPr>
        <w:pStyle w:val="Heading3"/>
        <w:shd w:val="clear" w:color="auto" w:fill="F2F2F2" w:themeFill="background1" w:themeFillShade="F2"/>
      </w:pPr>
      <w:r w:rsidRPr="008312AC">
        <w:t>Consumer</w:t>
      </w:r>
      <w:r w:rsidRPr="00FD1B02">
        <w:t xml:space="preserve"> outcome:</w:t>
      </w:r>
    </w:p>
    <w:p w14:paraId="433255A8" w14:textId="77777777" w:rsidR="007F5256" w:rsidRDefault="004823F5" w:rsidP="00912DE6">
      <w:pPr>
        <w:numPr>
          <w:ilvl w:val="0"/>
          <w:numId w:val="8"/>
        </w:numPr>
        <w:shd w:val="clear" w:color="auto" w:fill="F2F2F2" w:themeFill="background1" w:themeFillShade="F2"/>
      </w:pPr>
      <w:r>
        <w:t>I am confident the organisation is well run. I can partner in improving the delivery of care and services.</w:t>
      </w:r>
    </w:p>
    <w:p w14:paraId="433255A9" w14:textId="77777777" w:rsidR="007F5256" w:rsidRDefault="004823F5" w:rsidP="00095CD4">
      <w:pPr>
        <w:pStyle w:val="Heading3"/>
        <w:shd w:val="clear" w:color="auto" w:fill="F2F2F2" w:themeFill="background1" w:themeFillShade="F2"/>
      </w:pPr>
      <w:r>
        <w:t>Organisation statement:</w:t>
      </w:r>
    </w:p>
    <w:p w14:paraId="433255AA" w14:textId="77777777" w:rsidR="007F5256" w:rsidRDefault="004823F5" w:rsidP="00912DE6">
      <w:pPr>
        <w:numPr>
          <w:ilvl w:val="0"/>
          <w:numId w:val="8"/>
        </w:numPr>
        <w:shd w:val="clear" w:color="auto" w:fill="F2F2F2" w:themeFill="background1" w:themeFillShade="F2"/>
      </w:pPr>
      <w:r>
        <w:t>The organisation’s governing body is accountable for the delivery of safe and quality care and services.</w:t>
      </w:r>
    </w:p>
    <w:p w14:paraId="433255AB" w14:textId="77777777" w:rsidR="007F5256" w:rsidRDefault="004823F5" w:rsidP="00427817">
      <w:pPr>
        <w:pStyle w:val="Heading2"/>
      </w:pPr>
      <w:r>
        <w:t>Assessment of Standard 8</w:t>
      </w:r>
    </w:p>
    <w:p w14:paraId="433255AD" w14:textId="3E4BDBDA" w:rsidR="007F5256" w:rsidRPr="00F84D14" w:rsidRDefault="004823F5" w:rsidP="00154403">
      <w:pPr>
        <w:rPr>
          <w:rFonts w:eastAsia="Calibri"/>
          <w:color w:val="auto"/>
        </w:rPr>
      </w:pPr>
      <w:r w:rsidRPr="00F84D14">
        <w:rPr>
          <w:rFonts w:eastAsiaTheme="minorHAnsi"/>
          <w:color w:val="auto"/>
        </w:rPr>
        <w:t xml:space="preserve">The Quality Standard is assessed as Non-compliant as </w:t>
      </w:r>
      <w:r w:rsidR="00F84D14" w:rsidRPr="00F84D14">
        <w:rPr>
          <w:rFonts w:eastAsiaTheme="minorHAnsi"/>
          <w:color w:val="auto"/>
        </w:rPr>
        <w:t>one</w:t>
      </w:r>
      <w:r w:rsidRPr="00F84D14">
        <w:rPr>
          <w:rFonts w:eastAsiaTheme="minorHAnsi"/>
          <w:color w:val="auto"/>
        </w:rPr>
        <w:t xml:space="preserve"> of the five specific requirements have been assessed as Non-compliant.</w:t>
      </w:r>
    </w:p>
    <w:p w14:paraId="433255AE" w14:textId="130A1A76" w:rsidR="00301877" w:rsidRDefault="004823F5" w:rsidP="00427817">
      <w:pPr>
        <w:pStyle w:val="Heading2"/>
      </w:pPr>
      <w:r>
        <w:t>Assessment of Standard 8 Requirements</w:t>
      </w:r>
      <w:r w:rsidRPr="0066387A">
        <w:rPr>
          <w:i/>
          <w:color w:val="0000FF"/>
          <w:sz w:val="24"/>
          <w:szCs w:val="24"/>
        </w:rPr>
        <w:t xml:space="preserve"> </w:t>
      </w:r>
    </w:p>
    <w:p w14:paraId="433255BE" w14:textId="76C9B247" w:rsidR="00506F7F" w:rsidRPr="00506F7F" w:rsidRDefault="004823F5" w:rsidP="00506F7F">
      <w:pPr>
        <w:pStyle w:val="Heading3"/>
      </w:pPr>
      <w:r w:rsidRPr="00506F7F">
        <w:t>Requirement 8(3)(d)</w:t>
      </w:r>
      <w:r>
        <w:tab/>
        <w:t>Non-compliant</w:t>
      </w:r>
    </w:p>
    <w:p w14:paraId="433255BF" w14:textId="77777777" w:rsidR="00506F7F" w:rsidRPr="001F433A" w:rsidRDefault="004823F5" w:rsidP="00506F7F">
      <w:pPr>
        <w:rPr>
          <w:i/>
        </w:rPr>
      </w:pPr>
      <w:r w:rsidRPr="001F433A">
        <w:rPr>
          <w:i/>
        </w:rPr>
        <w:t>Effective risk management systems and practices, including but not limited to the following:</w:t>
      </w:r>
    </w:p>
    <w:p w14:paraId="433255C0" w14:textId="77777777" w:rsidR="00506F7F" w:rsidRPr="001F433A" w:rsidRDefault="004823F5"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33255C1" w14:textId="77777777" w:rsidR="00506F7F" w:rsidRPr="001F433A" w:rsidRDefault="004823F5"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33255C2" w14:textId="7525A44F" w:rsidR="00314FF7" w:rsidRDefault="004823F5"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401D6954" w14:textId="435E9475" w:rsidR="00DC3B91" w:rsidRDefault="00DC3B91" w:rsidP="00DC3B91">
      <w:pPr>
        <w:tabs>
          <w:tab w:val="right" w:pos="9026"/>
        </w:tabs>
        <w:spacing w:before="0" w:after="0"/>
        <w:outlineLvl w:val="4"/>
        <w:rPr>
          <w:i/>
        </w:rPr>
      </w:pPr>
    </w:p>
    <w:p w14:paraId="2A41C0ED" w14:textId="0C464E71" w:rsidR="00DC3B91" w:rsidRPr="00DC3B91" w:rsidRDefault="00DC3B91" w:rsidP="00DC3B91">
      <w:pPr>
        <w:tabs>
          <w:tab w:val="right" w:pos="9026"/>
        </w:tabs>
        <w:spacing w:before="120"/>
        <w:rPr>
          <w:iCs/>
          <w:color w:val="auto"/>
        </w:rPr>
      </w:pPr>
      <w:r>
        <w:rPr>
          <w:iCs/>
          <w:color w:val="auto"/>
        </w:rPr>
        <w:t>T</w:t>
      </w:r>
      <w:r w:rsidRPr="00DC3B91">
        <w:rPr>
          <w:iCs/>
          <w:color w:val="auto"/>
        </w:rPr>
        <w:t xml:space="preserve">he </w:t>
      </w:r>
      <w:r>
        <w:rPr>
          <w:iCs/>
          <w:color w:val="auto"/>
        </w:rPr>
        <w:t xml:space="preserve">service does not have </w:t>
      </w:r>
      <w:r w:rsidRPr="00DC3B91">
        <w:rPr>
          <w:iCs/>
          <w:color w:val="auto"/>
        </w:rPr>
        <w:t xml:space="preserve">policies and procedures regarding high impact and high prevalence risks </w:t>
      </w:r>
      <w:r>
        <w:rPr>
          <w:iCs/>
          <w:color w:val="auto"/>
        </w:rPr>
        <w:t xml:space="preserve">and could not </w:t>
      </w:r>
      <w:r w:rsidRPr="00DC3B91">
        <w:rPr>
          <w:iCs/>
          <w:color w:val="auto"/>
        </w:rPr>
        <w:t>describe the various types of risks that clients may experience</w:t>
      </w:r>
      <w:r>
        <w:rPr>
          <w:iCs/>
          <w:color w:val="auto"/>
        </w:rPr>
        <w:t xml:space="preserve"> and how managed.</w:t>
      </w:r>
      <w:r w:rsidRPr="00DC3B91">
        <w:rPr>
          <w:iCs/>
          <w:color w:val="auto"/>
        </w:rPr>
        <w:t xml:space="preserve"> </w:t>
      </w:r>
      <w:r>
        <w:rPr>
          <w:iCs/>
        </w:rPr>
        <w:t>The provider does not have policies and procedures on abuse and neglect could not identify how they would respond to abuse and neglect of clients. Consumers</w:t>
      </w:r>
      <w:r w:rsidRPr="006F3392">
        <w:t xml:space="preserve"> are not supported to live the best life they ca</w:t>
      </w:r>
      <w:r>
        <w:t>n as needs, goals and preferences are not discussed and recorded in their care plan.</w:t>
      </w:r>
    </w:p>
    <w:p w14:paraId="1E721749" w14:textId="77777777" w:rsidR="00DC3B91" w:rsidRPr="001F433A" w:rsidRDefault="00DC3B91" w:rsidP="00DC3B91">
      <w:pPr>
        <w:tabs>
          <w:tab w:val="right" w:pos="9026"/>
        </w:tabs>
        <w:spacing w:before="0" w:after="0"/>
        <w:outlineLvl w:val="4"/>
        <w:rPr>
          <w:i/>
        </w:rPr>
      </w:pPr>
    </w:p>
    <w:p w14:paraId="433255CB" w14:textId="77777777" w:rsidR="00095CD4" w:rsidRDefault="0007145C"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433255CC" w14:textId="77777777" w:rsidR="00A93E3F" w:rsidRDefault="004823F5" w:rsidP="00095CD4">
      <w:pPr>
        <w:pStyle w:val="Heading1"/>
      </w:pPr>
      <w:r>
        <w:lastRenderedPageBreak/>
        <w:t>Areas for improvement</w:t>
      </w:r>
    </w:p>
    <w:p w14:paraId="433255D0" w14:textId="6C160B99" w:rsidR="004B33E7" w:rsidRDefault="004823F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E25AFE5" w14:textId="1E3F2DD8" w:rsidR="00F84D14" w:rsidRDefault="00F84D14" w:rsidP="00F84D14">
      <w:pPr>
        <w:pStyle w:val="Heading3"/>
      </w:pPr>
      <w:r>
        <w:t>Requirement 2(3)(b)</w:t>
      </w:r>
      <w:r>
        <w:tab/>
      </w:r>
    </w:p>
    <w:p w14:paraId="46D9AB26" w14:textId="003BF54F" w:rsidR="00F84D14" w:rsidRDefault="00F84D14" w:rsidP="00F84D14">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32C4E7A6" w14:textId="77777777" w:rsidR="00DC3B91" w:rsidRDefault="00DC3B91" w:rsidP="00DC3B91">
      <w:pPr>
        <w:pStyle w:val="ListParagraph"/>
        <w:numPr>
          <w:ilvl w:val="0"/>
          <w:numId w:val="48"/>
        </w:numPr>
      </w:pPr>
      <w:r w:rsidRPr="005B4E28">
        <w:t>Ensure assessment and planning processes identify and addresses the consumer’s current needs, goals and preferences, including advance care planning and end of life planning if the consumer wishes.</w:t>
      </w:r>
    </w:p>
    <w:p w14:paraId="46F7AA04" w14:textId="77777777" w:rsidR="00DC3B91" w:rsidRPr="00FE2D76" w:rsidRDefault="00DC3B91" w:rsidP="00DC3B91">
      <w:pPr>
        <w:pStyle w:val="ListParagraph"/>
        <w:numPr>
          <w:ilvl w:val="0"/>
          <w:numId w:val="48"/>
        </w:numPr>
      </w:pPr>
      <w:r w:rsidRPr="00FE2D76">
        <w:t>Ensure staff are adequately trained to identify consumer needs, goals and preferences including advance care planning and end of life planning as required by the standards.</w:t>
      </w:r>
    </w:p>
    <w:p w14:paraId="4944E5FD" w14:textId="06DB1848" w:rsidR="00F84D14" w:rsidRPr="00095CD4" w:rsidRDefault="00F84D14" w:rsidP="00F84D14">
      <w:pPr>
        <w:pStyle w:val="Heading3"/>
      </w:pPr>
      <w:r w:rsidRPr="00095CD4">
        <w:t>Requirement 7(3)(d)</w:t>
      </w:r>
      <w:r>
        <w:tab/>
      </w:r>
    </w:p>
    <w:p w14:paraId="7337F01A" w14:textId="26B20C98" w:rsidR="00F84D14" w:rsidRDefault="00F84D14" w:rsidP="00F84D14">
      <w:pPr>
        <w:rPr>
          <w:i/>
        </w:rPr>
      </w:pPr>
      <w:r w:rsidRPr="001F433A">
        <w:rPr>
          <w:i/>
        </w:rPr>
        <w:t>The workforce is recruited, trained, equipped and supported to deliver the outcomes required by these standards.</w:t>
      </w:r>
    </w:p>
    <w:p w14:paraId="07CAAE6E" w14:textId="77777777" w:rsidR="00DC3B91" w:rsidRPr="00FE2D76" w:rsidRDefault="00DC3B91" w:rsidP="00DC3B91">
      <w:pPr>
        <w:pStyle w:val="ListBullet"/>
        <w:numPr>
          <w:ilvl w:val="0"/>
          <w:numId w:val="47"/>
        </w:numPr>
      </w:pPr>
      <w:r w:rsidRPr="00FE2D76">
        <w:t xml:space="preserve">Ensure the workforce is recruited, trained, equipped and supported to deliver the outcomes required by the standards through induction and </w:t>
      </w:r>
      <w:r>
        <w:t xml:space="preserve">ongoing </w:t>
      </w:r>
      <w:r w:rsidRPr="00FE2D76">
        <w:t>training</w:t>
      </w:r>
      <w:r>
        <w:t xml:space="preserve"> tailored to their needs</w:t>
      </w:r>
      <w:r w:rsidRPr="00FE2D76">
        <w:t>.</w:t>
      </w:r>
    </w:p>
    <w:p w14:paraId="3BDF656B" w14:textId="188A25DC" w:rsidR="00F84D14" w:rsidRPr="00506F7F" w:rsidRDefault="00F84D14" w:rsidP="00F84D14">
      <w:pPr>
        <w:pStyle w:val="Heading3"/>
      </w:pPr>
      <w:r w:rsidRPr="00506F7F">
        <w:t>Requirement 8(3)(d)</w:t>
      </w:r>
      <w:r>
        <w:tab/>
      </w:r>
    </w:p>
    <w:p w14:paraId="04429FED" w14:textId="77777777" w:rsidR="00F84D14" w:rsidRPr="001F433A" w:rsidRDefault="00F84D14" w:rsidP="00F84D14">
      <w:pPr>
        <w:rPr>
          <w:i/>
        </w:rPr>
      </w:pPr>
      <w:r w:rsidRPr="001F433A">
        <w:rPr>
          <w:i/>
        </w:rPr>
        <w:t>Effective risk management systems and practices, including but not limited to the following:</w:t>
      </w:r>
    </w:p>
    <w:p w14:paraId="0AFE09B6" w14:textId="77777777" w:rsidR="00F84D14" w:rsidRPr="001F433A" w:rsidRDefault="00F84D14" w:rsidP="00F84D14">
      <w:pPr>
        <w:numPr>
          <w:ilvl w:val="0"/>
          <w:numId w:val="29"/>
        </w:numPr>
        <w:tabs>
          <w:tab w:val="right" w:pos="9026"/>
        </w:tabs>
        <w:spacing w:before="0" w:after="0"/>
        <w:outlineLvl w:val="4"/>
        <w:rPr>
          <w:i/>
        </w:rPr>
      </w:pPr>
      <w:r w:rsidRPr="001F433A">
        <w:rPr>
          <w:i/>
        </w:rPr>
        <w:t>managing high impact or high prevalence risks associated with the care of consumers;</w:t>
      </w:r>
    </w:p>
    <w:p w14:paraId="4EC750F3" w14:textId="77777777" w:rsidR="00F84D14" w:rsidRPr="001F433A" w:rsidRDefault="00F84D14" w:rsidP="00F84D14">
      <w:pPr>
        <w:numPr>
          <w:ilvl w:val="0"/>
          <w:numId w:val="29"/>
        </w:numPr>
        <w:tabs>
          <w:tab w:val="right" w:pos="9026"/>
        </w:tabs>
        <w:spacing w:before="0" w:after="0"/>
        <w:outlineLvl w:val="4"/>
        <w:rPr>
          <w:i/>
        </w:rPr>
      </w:pPr>
      <w:r w:rsidRPr="001F433A">
        <w:rPr>
          <w:i/>
        </w:rPr>
        <w:t>identifying and responding to abuse and neglect of consumers;</w:t>
      </w:r>
    </w:p>
    <w:p w14:paraId="4F795F35" w14:textId="77777777" w:rsidR="00F84D14" w:rsidRPr="001F433A" w:rsidRDefault="00F84D14" w:rsidP="00F84D14">
      <w:pPr>
        <w:numPr>
          <w:ilvl w:val="0"/>
          <w:numId w:val="29"/>
        </w:numPr>
        <w:tabs>
          <w:tab w:val="right" w:pos="9026"/>
        </w:tabs>
        <w:spacing w:before="0" w:after="0"/>
        <w:outlineLvl w:val="4"/>
        <w:rPr>
          <w:i/>
        </w:rPr>
      </w:pPr>
      <w:r w:rsidRPr="001F433A">
        <w:rPr>
          <w:i/>
        </w:rPr>
        <w:t>supporting consumers to live the best life they can.</w:t>
      </w:r>
    </w:p>
    <w:p w14:paraId="5FF8B7FA" w14:textId="77777777" w:rsidR="00DC3B91" w:rsidRDefault="00DC3B91" w:rsidP="00DC3B91">
      <w:pPr>
        <w:tabs>
          <w:tab w:val="right" w:pos="9026"/>
        </w:tabs>
        <w:spacing w:before="0" w:after="0"/>
        <w:outlineLvl w:val="4"/>
      </w:pPr>
    </w:p>
    <w:p w14:paraId="54754627" w14:textId="3A8A440E" w:rsidR="00DC3B91" w:rsidRPr="00DC3B91" w:rsidRDefault="00DC3B91" w:rsidP="00DC3B91">
      <w:pPr>
        <w:pStyle w:val="ListParagraph"/>
        <w:numPr>
          <w:ilvl w:val="0"/>
          <w:numId w:val="47"/>
        </w:numPr>
        <w:tabs>
          <w:tab w:val="right" w:pos="9026"/>
        </w:tabs>
        <w:spacing w:before="0" w:after="0"/>
        <w:outlineLvl w:val="4"/>
      </w:pPr>
      <w:r w:rsidRPr="00DC3B91">
        <w:t>Ensure risk management systems are in place which include managing high impact or high prevalence risks associated with the care of consumers; identifying and responding to abuse and neglect of consumers; and supporting consumers to live the best life they can.</w:t>
      </w:r>
    </w:p>
    <w:p w14:paraId="433255D4" w14:textId="77777777" w:rsidR="00FB1D63" w:rsidRPr="00165658" w:rsidRDefault="0007145C"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5613" w14:textId="77777777" w:rsidR="00C67806" w:rsidRDefault="004823F5">
      <w:pPr>
        <w:spacing w:before="0" w:after="0" w:line="240" w:lineRule="auto"/>
      </w:pPr>
      <w:r>
        <w:separator/>
      </w:r>
    </w:p>
  </w:endnote>
  <w:endnote w:type="continuationSeparator" w:id="0">
    <w:p w14:paraId="43325615" w14:textId="77777777" w:rsidR="00C67806" w:rsidRDefault="004823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EA" w14:textId="77777777" w:rsidR="00506F7F" w:rsidRPr="009A1F1B" w:rsidRDefault="004823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3255EB" w14:textId="77777777" w:rsidR="00506F7F" w:rsidRPr="00C72FFB" w:rsidRDefault="00482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Anthony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33255EC" w14:textId="77777777" w:rsidR="00506F7F" w:rsidRPr="00C72FFB" w:rsidRDefault="00482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ED" w14:textId="77777777" w:rsidR="00506F7F" w:rsidRPr="009A1F1B" w:rsidRDefault="004823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3255EE" w14:textId="77777777" w:rsidR="00506F7F" w:rsidRPr="00C72FFB" w:rsidRDefault="00482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Anthony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33255EF" w14:textId="77777777" w:rsidR="00506F7F" w:rsidRPr="00A3716D" w:rsidRDefault="00482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F1" w14:textId="77777777" w:rsidR="00165658" w:rsidRPr="009A1F1B" w:rsidRDefault="004823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3255F2" w14:textId="77777777" w:rsidR="00165658" w:rsidRPr="00C72FFB" w:rsidRDefault="00482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Anthony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33255F3" w14:textId="77777777" w:rsidR="00165658" w:rsidRPr="00A3716D" w:rsidRDefault="00482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2560F" w14:textId="77777777" w:rsidR="00C67806" w:rsidRDefault="004823F5">
      <w:pPr>
        <w:spacing w:before="0" w:after="0" w:line="240" w:lineRule="auto"/>
      </w:pPr>
      <w:r>
        <w:separator/>
      </w:r>
    </w:p>
  </w:footnote>
  <w:footnote w:type="continuationSeparator" w:id="0">
    <w:p w14:paraId="43325611" w14:textId="77777777" w:rsidR="00C67806" w:rsidRDefault="004823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E9" w14:textId="77777777" w:rsidR="00506F7F" w:rsidRDefault="004823F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32560F" wp14:editId="433256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90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9" w14:textId="77777777" w:rsidR="007C6DB4" w:rsidRPr="00703E80" w:rsidRDefault="004823F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332563D" wp14:editId="4332563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293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A" w14:textId="77777777" w:rsidR="00506F7F" w:rsidRPr="00FF06ED" w:rsidRDefault="004823F5" w:rsidP="00FF06ED">
    <w:pPr>
      <w:pStyle w:val="Header"/>
    </w:pPr>
    <w:r>
      <w:rPr>
        <w:noProof/>
        <w:color w:val="auto"/>
        <w:sz w:val="20"/>
      </w:rPr>
      <w:drawing>
        <wp:anchor distT="0" distB="0" distL="114300" distR="114300" simplePos="0" relativeHeight="251686912" behindDoc="1" locked="0" layoutInCell="1" allowOverlap="1" wp14:anchorId="4332563F" wp14:editId="4332564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9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B" w14:textId="77777777" w:rsidR="00506F7F" w:rsidRDefault="004823F5" w:rsidP="009C6F30">
    <w:pPr>
      <w:tabs>
        <w:tab w:val="left" w:pos="3624"/>
      </w:tabs>
    </w:pPr>
    <w:r>
      <w:rPr>
        <w:noProof/>
        <w:color w:val="auto"/>
        <w:sz w:val="20"/>
      </w:rPr>
      <w:drawing>
        <wp:anchor distT="0" distB="0" distL="114300" distR="114300" simplePos="0" relativeHeight="251667456" behindDoc="1" locked="0" layoutInCell="1" allowOverlap="1" wp14:anchorId="43325641" wp14:editId="433256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38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C" w14:textId="77777777" w:rsidR="00FF06ED" w:rsidRPr="00703E80" w:rsidRDefault="004823F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3325643" wp14:editId="433256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117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D" w14:textId="77777777" w:rsidR="00FB1D63" w:rsidRPr="00FB1D63" w:rsidRDefault="004823F5" w:rsidP="00FB1D63">
    <w:pPr>
      <w:pStyle w:val="Header"/>
    </w:pPr>
    <w:r>
      <w:rPr>
        <w:noProof/>
        <w:color w:val="auto"/>
        <w:sz w:val="20"/>
      </w:rPr>
      <w:drawing>
        <wp:anchor distT="0" distB="0" distL="114300" distR="114300" simplePos="0" relativeHeight="251670528" behindDoc="1" locked="0" layoutInCell="1" allowOverlap="1" wp14:anchorId="43325645" wp14:editId="4332564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65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E" w14:textId="77777777" w:rsidR="00506F7F" w:rsidRDefault="004823F5" w:rsidP="009C6F30">
    <w:pPr>
      <w:tabs>
        <w:tab w:val="left" w:pos="3624"/>
      </w:tabs>
    </w:pPr>
    <w:r>
      <w:rPr>
        <w:noProof/>
        <w:color w:val="auto"/>
        <w:sz w:val="20"/>
      </w:rPr>
      <w:drawing>
        <wp:anchor distT="0" distB="0" distL="114300" distR="114300" simplePos="0" relativeHeight="251668480" behindDoc="1" locked="0" layoutInCell="1" allowOverlap="1" wp14:anchorId="43325647" wp14:editId="433256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84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F0" w14:textId="77777777" w:rsidR="00506F7F" w:rsidRDefault="004823F5">
    <w:pPr>
      <w:pStyle w:val="Header"/>
    </w:pPr>
    <w:r w:rsidRPr="003C6EC2">
      <w:rPr>
        <w:rFonts w:eastAsia="Calibri"/>
        <w:noProof/>
      </w:rPr>
      <w:drawing>
        <wp:anchor distT="0" distB="0" distL="114300" distR="114300" simplePos="0" relativeHeight="251669504" behindDoc="1" locked="0" layoutInCell="1" allowOverlap="1" wp14:anchorId="43325611" wp14:editId="4332561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35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F4" w14:textId="77777777" w:rsidR="00506F7F" w:rsidRDefault="004823F5" w:rsidP="0004322A">
    <w:r>
      <w:rPr>
        <w:noProof/>
        <w:color w:val="auto"/>
        <w:sz w:val="20"/>
      </w:rPr>
      <w:drawing>
        <wp:anchor distT="0" distB="0" distL="114300" distR="114300" simplePos="0" relativeHeight="251660288" behindDoc="1" locked="0" layoutInCell="1" allowOverlap="1" wp14:anchorId="43325613" wp14:editId="433256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56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F7" w14:textId="77777777" w:rsidR="00C26A15" w:rsidRPr="00703E80" w:rsidRDefault="004823F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3325619" wp14:editId="4332561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87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F8" w14:textId="77777777" w:rsidR="00506F7F" w:rsidRPr="00F05744" w:rsidRDefault="004823F5" w:rsidP="00F05744">
    <w:pPr>
      <w:pStyle w:val="Header"/>
    </w:pPr>
    <w:r>
      <w:rPr>
        <w:noProof/>
        <w:color w:val="auto"/>
        <w:sz w:val="20"/>
      </w:rPr>
      <w:drawing>
        <wp:anchor distT="0" distB="0" distL="114300" distR="114300" simplePos="0" relativeHeight="251674624" behindDoc="1" locked="0" layoutInCell="1" allowOverlap="1" wp14:anchorId="4332561B" wp14:editId="4332561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21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5F9" w14:textId="77777777" w:rsidR="00506F7F" w:rsidRDefault="004823F5" w:rsidP="0004322A">
    <w:r>
      <w:rPr>
        <w:noProof/>
        <w:color w:val="auto"/>
        <w:sz w:val="20"/>
      </w:rPr>
      <w:drawing>
        <wp:anchor distT="0" distB="0" distL="114300" distR="114300" simplePos="0" relativeHeight="251661312" behindDoc="1" locked="0" layoutInCell="1" allowOverlap="1" wp14:anchorId="4332561D" wp14:editId="433256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02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6" w14:textId="77777777" w:rsidR="007430E3" w:rsidRPr="00703E80" w:rsidRDefault="004823F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3325637" wp14:editId="4332563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442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7" w14:textId="77777777" w:rsidR="00506F7F" w:rsidRPr="007C6DB4" w:rsidRDefault="004823F5" w:rsidP="007C6DB4">
    <w:pPr>
      <w:pStyle w:val="Header"/>
    </w:pPr>
    <w:r>
      <w:rPr>
        <w:noProof/>
        <w:color w:val="auto"/>
        <w:sz w:val="20"/>
      </w:rPr>
      <w:drawing>
        <wp:anchor distT="0" distB="0" distL="114300" distR="114300" simplePos="0" relativeHeight="251684864" behindDoc="1" locked="0" layoutInCell="1" allowOverlap="1" wp14:anchorId="43325639" wp14:editId="4332563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32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608" w14:textId="77777777" w:rsidR="00506F7F" w:rsidRDefault="004823F5" w:rsidP="009C6F30">
    <w:pPr>
      <w:tabs>
        <w:tab w:val="left" w:pos="3624"/>
      </w:tabs>
    </w:pPr>
    <w:r>
      <w:rPr>
        <w:noProof/>
        <w:color w:val="auto"/>
        <w:sz w:val="20"/>
      </w:rPr>
      <w:drawing>
        <wp:anchor distT="0" distB="0" distL="114300" distR="114300" simplePos="0" relativeHeight="251666432" behindDoc="1" locked="0" layoutInCell="1" allowOverlap="1" wp14:anchorId="4332563B" wp14:editId="4332563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44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C065062">
      <w:start w:val="1"/>
      <w:numFmt w:val="lowerRoman"/>
      <w:lvlText w:val="(%1)"/>
      <w:lvlJc w:val="left"/>
      <w:pPr>
        <w:ind w:left="1080" w:hanging="720"/>
      </w:pPr>
      <w:rPr>
        <w:rFonts w:hint="default"/>
        <w:b w:val="0"/>
      </w:rPr>
    </w:lvl>
    <w:lvl w:ilvl="1" w:tplc="2FF092EA" w:tentative="1">
      <w:start w:val="1"/>
      <w:numFmt w:val="lowerLetter"/>
      <w:lvlText w:val="%2."/>
      <w:lvlJc w:val="left"/>
      <w:pPr>
        <w:ind w:left="1440" w:hanging="360"/>
      </w:pPr>
    </w:lvl>
    <w:lvl w:ilvl="2" w:tplc="AC049D5C" w:tentative="1">
      <w:start w:val="1"/>
      <w:numFmt w:val="lowerRoman"/>
      <w:lvlText w:val="%3."/>
      <w:lvlJc w:val="right"/>
      <w:pPr>
        <w:ind w:left="2160" w:hanging="180"/>
      </w:pPr>
    </w:lvl>
    <w:lvl w:ilvl="3" w:tplc="490CB882" w:tentative="1">
      <w:start w:val="1"/>
      <w:numFmt w:val="decimal"/>
      <w:lvlText w:val="%4."/>
      <w:lvlJc w:val="left"/>
      <w:pPr>
        <w:ind w:left="2880" w:hanging="360"/>
      </w:pPr>
    </w:lvl>
    <w:lvl w:ilvl="4" w:tplc="D72077F2" w:tentative="1">
      <w:start w:val="1"/>
      <w:numFmt w:val="lowerLetter"/>
      <w:lvlText w:val="%5."/>
      <w:lvlJc w:val="left"/>
      <w:pPr>
        <w:ind w:left="3600" w:hanging="360"/>
      </w:pPr>
    </w:lvl>
    <w:lvl w:ilvl="5" w:tplc="1C8A31D0" w:tentative="1">
      <w:start w:val="1"/>
      <w:numFmt w:val="lowerRoman"/>
      <w:lvlText w:val="%6."/>
      <w:lvlJc w:val="right"/>
      <w:pPr>
        <w:ind w:left="4320" w:hanging="180"/>
      </w:pPr>
    </w:lvl>
    <w:lvl w:ilvl="6" w:tplc="63DEA874" w:tentative="1">
      <w:start w:val="1"/>
      <w:numFmt w:val="decimal"/>
      <w:lvlText w:val="%7."/>
      <w:lvlJc w:val="left"/>
      <w:pPr>
        <w:ind w:left="5040" w:hanging="360"/>
      </w:pPr>
    </w:lvl>
    <w:lvl w:ilvl="7" w:tplc="F4F050E4" w:tentative="1">
      <w:start w:val="1"/>
      <w:numFmt w:val="lowerLetter"/>
      <w:lvlText w:val="%8."/>
      <w:lvlJc w:val="left"/>
      <w:pPr>
        <w:ind w:left="5760" w:hanging="360"/>
      </w:pPr>
    </w:lvl>
    <w:lvl w:ilvl="8" w:tplc="A8B6C1BE" w:tentative="1">
      <w:start w:val="1"/>
      <w:numFmt w:val="lowerRoman"/>
      <w:lvlText w:val="%9."/>
      <w:lvlJc w:val="right"/>
      <w:pPr>
        <w:ind w:left="6480" w:hanging="180"/>
      </w:pPr>
    </w:lvl>
  </w:abstractNum>
  <w:abstractNum w:abstractNumId="8" w15:restartNumberingAfterBreak="0">
    <w:nsid w:val="126432ED"/>
    <w:multiLevelType w:val="hybridMultilevel"/>
    <w:tmpl w:val="D1F4F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9A1EF6AA">
      <w:start w:val="1"/>
      <w:numFmt w:val="bullet"/>
      <w:pStyle w:val="ListParagraph"/>
      <w:lvlText w:val=""/>
      <w:lvlJc w:val="left"/>
      <w:pPr>
        <w:ind w:left="1440" w:hanging="360"/>
      </w:pPr>
      <w:rPr>
        <w:rFonts w:ascii="Symbol" w:hAnsi="Symbol" w:hint="default"/>
        <w:color w:val="auto"/>
      </w:rPr>
    </w:lvl>
    <w:lvl w:ilvl="1" w:tplc="79764100" w:tentative="1">
      <w:start w:val="1"/>
      <w:numFmt w:val="bullet"/>
      <w:lvlText w:val="o"/>
      <w:lvlJc w:val="left"/>
      <w:pPr>
        <w:ind w:left="2160" w:hanging="360"/>
      </w:pPr>
      <w:rPr>
        <w:rFonts w:ascii="Courier New" w:hAnsi="Courier New" w:cs="Courier New" w:hint="default"/>
      </w:rPr>
    </w:lvl>
    <w:lvl w:ilvl="2" w:tplc="F2B22ACE" w:tentative="1">
      <w:start w:val="1"/>
      <w:numFmt w:val="bullet"/>
      <w:lvlText w:val=""/>
      <w:lvlJc w:val="left"/>
      <w:pPr>
        <w:ind w:left="2880" w:hanging="360"/>
      </w:pPr>
      <w:rPr>
        <w:rFonts w:ascii="Wingdings" w:hAnsi="Wingdings" w:hint="default"/>
      </w:rPr>
    </w:lvl>
    <w:lvl w:ilvl="3" w:tplc="9F9C8D60" w:tentative="1">
      <w:start w:val="1"/>
      <w:numFmt w:val="bullet"/>
      <w:lvlText w:val=""/>
      <w:lvlJc w:val="left"/>
      <w:pPr>
        <w:ind w:left="3600" w:hanging="360"/>
      </w:pPr>
      <w:rPr>
        <w:rFonts w:ascii="Symbol" w:hAnsi="Symbol" w:hint="default"/>
      </w:rPr>
    </w:lvl>
    <w:lvl w:ilvl="4" w:tplc="3160AA76" w:tentative="1">
      <w:start w:val="1"/>
      <w:numFmt w:val="bullet"/>
      <w:lvlText w:val="o"/>
      <w:lvlJc w:val="left"/>
      <w:pPr>
        <w:ind w:left="4320" w:hanging="360"/>
      </w:pPr>
      <w:rPr>
        <w:rFonts w:ascii="Courier New" w:hAnsi="Courier New" w:cs="Courier New" w:hint="default"/>
      </w:rPr>
    </w:lvl>
    <w:lvl w:ilvl="5" w:tplc="DC28A44C" w:tentative="1">
      <w:start w:val="1"/>
      <w:numFmt w:val="bullet"/>
      <w:lvlText w:val=""/>
      <w:lvlJc w:val="left"/>
      <w:pPr>
        <w:ind w:left="5040" w:hanging="360"/>
      </w:pPr>
      <w:rPr>
        <w:rFonts w:ascii="Wingdings" w:hAnsi="Wingdings" w:hint="default"/>
      </w:rPr>
    </w:lvl>
    <w:lvl w:ilvl="6" w:tplc="A686D7CE" w:tentative="1">
      <w:start w:val="1"/>
      <w:numFmt w:val="bullet"/>
      <w:lvlText w:val=""/>
      <w:lvlJc w:val="left"/>
      <w:pPr>
        <w:ind w:left="5760" w:hanging="360"/>
      </w:pPr>
      <w:rPr>
        <w:rFonts w:ascii="Symbol" w:hAnsi="Symbol" w:hint="default"/>
      </w:rPr>
    </w:lvl>
    <w:lvl w:ilvl="7" w:tplc="9B9AF5FE" w:tentative="1">
      <w:start w:val="1"/>
      <w:numFmt w:val="bullet"/>
      <w:lvlText w:val="o"/>
      <w:lvlJc w:val="left"/>
      <w:pPr>
        <w:ind w:left="6480" w:hanging="360"/>
      </w:pPr>
      <w:rPr>
        <w:rFonts w:ascii="Courier New" w:hAnsi="Courier New" w:cs="Courier New" w:hint="default"/>
      </w:rPr>
    </w:lvl>
    <w:lvl w:ilvl="8" w:tplc="AD76296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70CCFD8">
      <w:start w:val="1"/>
      <w:numFmt w:val="lowerRoman"/>
      <w:lvlText w:val="(%1)"/>
      <w:lvlJc w:val="left"/>
      <w:pPr>
        <w:ind w:left="1004" w:hanging="720"/>
      </w:pPr>
      <w:rPr>
        <w:rFonts w:hint="default"/>
        <w:b w:val="0"/>
      </w:rPr>
    </w:lvl>
    <w:lvl w:ilvl="1" w:tplc="14E603E0" w:tentative="1">
      <w:start w:val="1"/>
      <w:numFmt w:val="lowerLetter"/>
      <w:lvlText w:val="%2."/>
      <w:lvlJc w:val="left"/>
      <w:pPr>
        <w:ind w:left="1364" w:hanging="360"/>
      </w:pPr>
    </w:lvl>
    <w:lvl w:ilvl="2" w:tplc="FF2E12AA" w:tentative="1">
      <w:start w:val="1"/>
      <w:numFmt w:val="lowerRoman"/>
      <w:lvlText w:val="%3."/>
      <w:lvlJc w:val="right"/>
      <w:pPr>
        <w:ind w:left="2084" w:hanging="180"/>
      </w:pPr>
    </w:lvl>
    <w:lvl w:ilvl="3" w:tplc="650602B8" w:tentative="1">
      <w:start w:val="1"/>
      <w:numFmt w:val="decimal"/>
      <w:lvlText w:val="%4."/>
      <w:lvlJc w:val="left"/>
      <w:pPr>
        <w:ind w:left="2804" w:hanging="360"/>
      </w:pPr>
    </w:lvl>
    <w:lvl w:ilvl="4" w:tplc="AC1C1E1A" w:tentative="1">
      <w:start w:val="1"/>
      <w:numFmt w:val="lowerLetter"/>
      <w:lvlText w:val="%5."/>
      <w:lvlJc w:val="left"/>
      <w:pPr>
        <w:ind w:left="3524" w:hanging="360"/>
      </w:pPr>
    </w:lvl>
    <w:lvl w:ilvl="5" w:tplc="5188379A" w:tentative="1">
      <w:start w:val="1"/>
      <w:numFmt w:val="lowerRoman"/>
      <w:lvlText w:val="%6."/>
      <w:lvlJc w:val="right"/>
      <w:pPr>
        <w:ind w:left="4244" w:hanging="180"/>
      </w:pPr>
    </w:lvl>
    <w:lvl w:ilvl="6" w:tplc="5FC69EBC" w:tentative="1">
      <w:start w:val="1"/>
      <w:numFmt w:val="decimal"/>
      <w:lvlText w:val="%7."/>
      <w:lvlJc w:val="left"/>
      <w:pPr>
        <w:ind w:left="4964" w:hanging="360"/>
      </w:pPr>
    </w:lvl>
    <w:lvl w:ilvl="7" w:tplc="19B24AD0" w:tentative="1">
      <w:start w:val="1"/>
      <w:numFmt w:val="lowerLetter"/>
      <w:lvlText w:val="%8."/>
      <w:lvlJc w:val="left"/>
      <w:pPr>
        <w:ind w:left="5684" w:hanging="360"/>
      </w:pPr>
    </w:lvl>
    <w:lvl w:ilvl="8" w:tplc="9CD41C3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2846DCE">
      <w:start w:val="1"/>
      <w:numFmt w:val="lowerRoman"/>
      <w:lvlText w:val="(%1)"/>
      <w:lvlJc w:val="left"/>
      <w:pPr>
        <w:ind w:left="1080" w:hanging="720"/>
      </w:pPr>
      <w:rPr>
        <w:rFonts w:hint="default"/>
      </w:rPr>
    </w:lvl>
    <w:lvl w:ilvl="1" w:tplc="E6E8F098" w:tentative="1">
      <w:start w:val="1"/>
      <w:numFmt w:val="lowerLetter"/>
      <w:lvlText w:val="%2."/>
      <w:lvlJc w:val="left"/>
      <w:pPr>
        <w:ind w:left="1440" w:hanging="360"/>
      </w:pPr>
    </w:lvl>
    <w:lvl w:ilvl="2" w:tplc="91DE6EB6" w:tentative="1">
      <w:start w:val="1"/>
      <w:numFmt w:val="lowerRoman"/>
      <w:lvlText w:val="%3."/>
      <w:lvlJc w:val="right"/>
      <w:pPr>
        <w:ind w:left="2160" w:hanging="180"/>
      </w:pPr>
    </w:lvl>
    <w:lvl w:ilvl="3" w:tplc="BBA4F1E2" w:tentative="1">
      <w:start w:val="1"/>
      <w:numFmt w:val="decimal"/>
      <w:lvlText w:val="%4."/>
      <w:lvlJc w:val="left"/>
      <w:pPr>
        <w:ind w:left="2880" w:hanging="360"/>
      </w:pPr>
    </w:lvl>
    <w:lvl w:ilvl="4" w:tplc="F184168E" w:tentative="1">
      <w:start w:val="1"/>
      <w:numFmt w:val="lowerLetter"/>
      <w:lvlText w:val="%5."/>
      <w:lvlJc w:val="left"/>
      <w:pPr>
        <w:ind w:left="3600" w:hanging="360"/>
      </w:pPr>
    </w:lvl>
    <w:lvl w:ilvl="5" w:tplc="AB16D4D6" w:tentative="1">
      <w:start w:val="1"/>
      <w:numFmt w:val="lowerRoman"/>
      <w:lvlText w:val="%6."/>
      <w:lvlJc w:val="right"/>
      <w:pPr>
        <w:ind w:left="4320" w:hanging="180"/>
      </w:pPr>
    </w:lvl>
    <w:lvl w:ilvl="6" w:tplc="8BEA3B72" w:tentative="1">
      <w:start w:val="1"/>
      <w:numFmt w:val="decimal"/>
      <w:lvlText w:val="%7."/>
      <w:lvlJc w:val="left"/>
      <w:pPr>
        <w:ind w:left="5040" w:hanging="360"/>
      </w:pPr>
    </w:lvl>
    <w:lvl w:ilvl="7" w:tplc="FA9E4148" w:tentative="1">
      <w:start w:val="1"/>
      <w:numFmt w:val="lowerLetter"/>
      <w:lvlText w:val="%8."/>
      <w:lvlJc w:val="left"/>
      <w:pPr>
        <w:ind w:left="5760" w:hanging="360"/>
      </w:pPr>
    </w:lvl>
    <w:lvl w:ilvl="8" w:tplc="F788AE8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2D28F98">
      <w:start w:val="1"/>
      <w:numFmt w:val="lowerRoman"/>
      <w:lvlText w:val="(%1)"/>
      <w:lvlJc w:val="left"/>
      <w:pPr>
        <w:ind w:left="1080" w:hanging="720"/>
      </w:pPr>
      <w:rPr>
        <w:rFonts w:hint="default"/>
      </w:rPr>
    </w:lvl>
    <w:lvl w:ilvl="1" w:tplc="2448514E" w:tentative="1">
      <w:start w:val="1"/>
      <w:numFmt w:val="lowerLetter"/>
      <w:lvlText w:val="%2."/>
      <w:lvlJc w:val="left"/>
      <w:pPr>
        <w:ind w:left="1440" w:hanging="360"/>
      </w:pPr>
    </w:lvl>
    <w:lvl w:ilvl="2" w:tplc="A1A84D84" w:tentative="1">
      <w:start w:val="1"/>
      <w:numFmt w:val="lowerRoman"/>
      <w:lvlText w:val="%3."/>
      <w:lvlJc w:val="right"/>
      <w:pPr>
        <w:ind w:left="2160" w:hanging="180"/>
      </w:pPr>
    </w:lvl>
    <w:lvl w:ilvl="3" w:tplc="2602A8C0" w:tentative="1">
      <w:start w:val="1"/>
      <w:numFmt w:val="decimal"/>
      <w:lvlText w:val="%4."/>
      <w:lvlJc w:val="left"/>
      <w:pPr>
        <w:ind w:left="2880" w:hanging="360"/>
      </w:pPr>
    </w:lvl>
    <w:lvl w:ilvl="4" w:tplc="65E6AFA8" w:tentative="1">
      <w:start w:val="1"/>
      <w:numFmt w:val="lowerLetter"/>
      <w:lvlText w:val="%5."/>
      <w:lvlJc w:val="left"/>
      <w:pPr>
        <w:ind w:left="3600" w:hanging="360"/>
      </w:pPr>
    </w:lvl>
    <w:lvl w:ilvl="5" w:tplc="503A5482" w:tentative="1">
      <w:start w:val="1"/>
      <w:numFmt w:val="lowerRoman"/>
      <w:lvlText w:val="%6."/>
      <w:lvlJc w:val="right"/>
      <w:pPr>
        <w:ind w:left="4320" w:hanging="180"/>
      </w:pPr>
    </w:lvl>
    <w:lvl w:ilvl="6" w:tplc="6BCE60F8" w:tentative="1">
      <w:start w:val="1"/>
      <w:numFmt w:val="decimal"/>
      <w:lvlText w:val="%7."/>
      <w:lvlJc w:val="left"/>
      <w:pPr>
        <w:ind w:left="5040" w:hanging="360"/>
      </w:pPr>
    </w:lvl>
    <w:lvl w:ilvl="7" w:tplc="86C00C6E" w:tentative="1">
      <w:start w:val="1"/>
      <w:numFmt w:val="lowerLetter"/>
      <w:lvlText w:val="%8."/>
      <w:lvlJc w:val="left"/>
      <w:pPr>
        <w:ind w:left="5760" w:hanging="360"/>
      </w:pPr>
    </w:lvl>
    <w:lvl w:ilvl="8" w:tplc="4BF09B3C" w:tentative="1">
      <w:start w:val="1"/>
      <w:numFmt w:val="lowerRoman"/>
      <w:lvlText w:val="%9."/>
      <w:lvlJc w:val="right"/>
      <w:pPr>
        <w:ind w:left="6480" w:hanging="180"/>
      </w:pPr>
    </w:lvl>
  </w:abstractNum>
  <w:abstractNum w:abstractNumId="13" w15:restartNumberingAfterBreak="0">
    <w:nsid w:val="224E32E8"/>
    <w:multiLevelType w:val="hybridMultilevel"/>
    <w:tmpl w:val="3C503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41D64076">
      <w:start w:val="1"/>
      <w:numFmt w:val="lowerRoman"/>
      <w:lvlText w:val="(%1)"/>
      <w:lvlJc w:val="left"/>
      <w:pPr>
        <w:ind w:left="1080" w:hanging="720"/>
      </w:pPr>
      <w:rPr>
        <w:rFonts w:hint="default"/>
        <w:b w:val="0"/>
      </w:rPr>
    </w:lvl>
    <w:lvl w:ilvl="1" w:tplc="50BEE5F0" w:tentative="1">
      <w:start w:val="1"/>
      <w:numFmt w:val="lowerLetter"/>
      <w:lvlText w:val="%2."/>
      <w:lvlJc w:val="left"/>
      <w:pPr>
        <w:ind w:left="1440" w:hanging="360"/>
      </w:pPr>
    </w:lvl>
    <w:lvl w:ilvl="2" w:tplc="E39C6D34" w:tentative="1">
      <w:start w:val="1"/>
      <w:numFmt w:val="lowerRoman"/>
      <w:lvlText w:val="%3."/>
      <w:lvlJc w:val="right"/>
      <w:pPr>
        <w:ind w:left="2160" w:hanging="180"/>
      </w:pPr>
    </w:lvl>
    <w:lvl w:ilvl="3" w:tplc="DBAE2CE6" w:tentative="1">
      <w:start w:val="1"/>
      <w:numFmt w:val="decimal"/>
      <w:lvlText w:val="%4."/>
      <w:lvlJc w:val="left"/>
      <w:pPr>
        <w:ind w:left="2880" w:hanging="360"/>
      </w:pPr>
    </w:lvl>
    <w:lvl w:ilvl="4" w:tplc="F98AD336" w:tentative="1">
      <w:start w:val="1"/>
      <w:numFmt w:val="lowerLetter"/>
      <w:lvlText w:val="%5."/>
      <w:lvlJc w:val="left"/>
      <w:pPr>
        <w:ind w:left="3600" w:hanging="360"/>
      </w:pPr>
    </w:lvl>
    <w:lvl w:ilvl="5" w:tplc="6CEAAED0" w:tentative="1">
      <w:start w:val="1"/>
      <w:numFmt w:val="lowerRoman"/>
      <w:lvlText w:val="%6."/>
      <w:lvlJc w:val="right"/>
      <w:pPr>
        <w:ind w:left="4320" w:hanging="180"/>
      </w:pPr>
    </w:lvl>
    <w:lvl w:ilvl="6" w:tplc="CCBA976C" w:tentative="1">
      <w:start w:val="1"/>
      <w:numFmt w:val="decimal"/>
      <w:lvlText w:val="%7."/>
      <w:lvlJc w:val="left"/>
      <w:pPr>
        <w:ind w:left="5040" w:hanging="360"/>
      </w:pPr>
    </w:lvl>
    <w:lvl w:ilvl="7" w:tplc="6F6ABD5E" w:tentative="1">
      <w:start w:val="1"/>
      <w:numFmt w:val="lowerLetter"/>
      <w:lvlText w:val="%8."/>
      <w:lvlJc w:val="left"/>
      <w:pPr>
        <w:ind w:left="5760" w:hanging="360"/>
      </w:pPr>
    </w:lvl>
    <w:lvl w:ilvl="8" w:tplc="3C46D3D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F625ADA">
      <w:start w:val="1"/>
      <w:numFmt w:val="lowerLetter"/>
      <w:lvlText w:val="(%1)"/>
      <w:lvlJc w:val="left"/>
      <w:pPr>
        <w:ind w:left="360" w:hanging="360"/>
      </w:pPr>
      <w:rPr>
        <w:rFonts w:hint="default"/>
      </w:rPr>
    </w:lvl>
    <w:lvl w:ilvl="1" w:tplc="E000F596" w:tentative="1">
      <w:start w:val="1"/>
      <w:numFmt w:val="lowerLetter"/>
      <w:lvlText w:val="%2."/>
      <w:lvlJc w:val="left"/>
      <w:pPr>
        <w:ind w:left="1080" w:hanging="360"/>
      </w:pPr>
    </w:lvl>
    <w:lvl w:ilvl="2" w:tplc="2FA0595C" w:tentative="1">
      <w:start w:val="1"/>
      <w:numFmt w:val="lowerRoman"/>
      <w:lvlText w:val="%3."/>
      <w:lvlJc w:val="right"/>
      <w:pPr>
        <w:ind w:left="1800" w:hanging="180"/>
      </w:pPr>
    </w:lvl>
    <w:lvl w:ilvl="3" w:tplc="9666677E" w:tentative="1">
      <w:start w:val="1"/>
      <w:numFmt w:val="decimal"/>
      <w:lvlText w:val="%4."/>
      <w:lvlJc w:val="left"/>
      <w:pPr>
        <w:ind w:left="2520" w:hanging="360"/>
      </w:pPr>
    </w:lvl>
    <w:lvl w:ilvl="4" w:tplc="E3027A8E" w:tentative="1">
      <w:start w:val="1"/>
      <w:numFmt w:val="lowerLetter"/>
      <w:lvlText w:val="%5."/>
      <w:lvlJc w:val="left"/>
      <w:pPr>
        <w:ind w:left="3240" w:hanging="360"/>
      </w:pPr>
    </w:lvl>
    <w:lvl w:ilvl="5" w:tplc="06E60D3C" w:tentative="1">
      <w:start w:val="1"/>
      <w:numFmt w:val="lowerRoman"/>
      <w:lvlText w:val="%6."/>
      <w:lvlJc w:val="right"/>
      <w:pPr>
        <w:ind w:left="3960" w:hanging="180"/>
      </w:pPr>
    </w:lvl>
    <w:lvl w:ilvl="6" w:tplc="3112DEE8" w:tentative="1">
      <w:start w:val="1"/>
      <w:numFmt w:val="decimal"/>
      <w:lvlText w:val="%7."/>
      <w:lvlJc w:val="left"/>
      <w:pPr>
        <w:ind w:left="4680" w:hanging="360"/>
      </w:pPr>
    </w:lvl>
    <w:lvl w:ilvl="7" w:tplc="0BBCA3CE" w:tentative="1">
      <w:start w:val="1"/>
      <w:numFmt w:val="lowerLetter"/>
      <w:lvlText w:val="%8."/>
      <w:lvlJc w:val="left"/>
      <w:pPr>
        <w:ind w:left="5400" w:hanging="360"/>
      </w:pPr>
    </w:lvl>
    <w:lvl w:ilvl="8" w:tplc="82FCA024" w:tentative="1">
      <w:start w:val="1"/>
      <w:numFmt w:val="lowerRoman"/>
      <w:lvlText w:val="%9."/>
      <w:lvlJc w:val="right"/>
      <w:pPr>
        <w:ind w:left="6120" w:hanging="180"/>
      </w:pPr>
    </w:lvl>
  </w:abstractNum>
  <w:abstractNum w:abstractNumId="16" w15:restartNumberingAfterBreak="0">
    <w:nsid w:val="26B82854"/>
    <w:multiLevelType w:val="hybridMultilevel"/>
    <w:tmpl w:val="6B5C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635BBA"/>
    <w:multiLevelType w:val="hybridMultilevel"/>
    <w:tmpl w:val="27A44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ED7191"/>
    <w:multiLevelType w:val="hybridMultilevel"/>
    <w:tmpl w:val="5CF21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B36821EE">
      <w:start w:val="1"/>
      <w:numFmt w:val="decimal"/>
      <w:lvlText w:val="%1."/>
      <w:lvlJc w:val="left"/>
      <w:pPr>
        <w:ind w:left="360" w:hanging="360"/>
      </w:pPr>
      <w:rPr>
        <w:rFonts w:hint="default"/>
      </w:rPr>
    </w:lvl>
    <w:lvl w:ilvl="1" w:tplc="1116B578" w:tentative="1">
      <w:start w:val="1"/>
      <w:numFmt w:val="lowerLetter"/>
      <w:lvlText w:val="%2."/>
      <w:lvlJc w:val="left"/>
      <w:pPr>
        <w:ind w:left="1080" w:hanging="360"/>
      </w:pPr>
    </w:lvl>
    <w:lvl w:ilvl="2" w:tplc="5E80C618" w:tentative="1">
      <w:start w:val="1"/>
      <w:numFmt w:val="lowerRoman"/>
      <w:lvlText w:val="%3."/>
      <w:lvlJc w:val="right"/>
      <w:pPr>
        <w:ind w:left="1800" w:hanging="180"/>
      </w:pPr>
    </w:lvl>
    <w:lvl w:ilvl="3" w:tplc="011CE1D4" w:tentative="1">
      <w:start w:val="1"/>
      <w:numFmt w:val="decimal"/>
      <w:lvlText w:val="%4."/>
      <w:lvlJc w:val="left"/>
      <w:pPr>
        <w:ind w:left="2520" w:hanging="360"/>
      </w:pPr>
    </w:lvl>
    <w:lvl w:ilvl="4" w:tplc="2516FE7E" w:tentative="1">
      <w:start w:val="1"/>
      <w:numFmt w:val="lowerLetter"/>
      <w:lvlText w:val="%5."/>
      <w:lvlJc w:val="left"/>
      <w:pPr>
        <w:ind w:left="3240" w:hanging="360"/>
      </w:pPr>
    </w:lvl>
    <w:lvl w:ilvl="5" w:tplc="C4F6994C" w:tentative="1">
      <w:start w:val="1"/>
      <w:numFmt w:val="lowerRoman"/>
      <w:lvlText w:val="%6."/>
      <w:lvlJc w:val="right"/>
      <w:pPr>
        <w:ind w:left="3960" w:hanging="180"/>
      </w:pPr>
    </w:lvl>
    <w:lvl w:ilvl="6" w:tplc="72F20A98" w:tentative="1">
      <w:start w:val="1"/>
      <w:numFmt w:val="decimal"/>
      <w:lvlText w:val="%7."/>
      <w:lvlJc w:val="left"/>
      <w:pPr>
        <w:ind w:left="4680" w:hanging="360"/>
      </w:pPr>
    </w:lvl>
    <w:lvl w:ilvl="7" w:tplc="EE189B30" w:tentative="1">
      <w:start w:val="1"/>
      <w:numFmt w:val="lowerLetter"/>
      <w:lvlText w:val="%8."/>
      <w:lvlJc w:val="left"/>
      <w:pPr>
        <w:ind w:left="5400" w:hanging="360"/>
      </w:pPr>
    </w:lvl>
    <w:lvl w:ilvl="8" w:tplc="1CE4AE1A" w:tentative="1">
      <w:start w:val="1"/>
      <w:numFmt w:val="lowerRoman"/>
      <w:lvlText w:val="%9."/>
      <w:lvlJc w:val="right"/>
      <w:pPr>
        <w:ind w:left="6120" w:hanging="180"/>
      </w:pPr>
    </w:lvl>
  </w:abstractNum>
  <w:abstractNum w:abstractNumId="20" w15:restartNumberingAfterBreak="0">
    <w:nsid w:val="326E7023"/>
    <w:multiLevelType w:val="hybridMultilevel"/>
    <w:tmpl w:val="5EAA3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DD72EB"/>
    <w:multiLevelType w:val="hybridMultilevel"/>
    <w:tmpl w:val="49A21BE0"/>
    <w:lvl w:ilvl="0" w:tplc="A9DCF6AE">
      <w:start w:val="1"/>
      <w:numFmt w:val="decimal"/>
      <w:lvlText w:val="%1."/>
      <w:lvlJc w:val="left"/>
      <w:pPr>
        <w:ind w:left="360" w:hanging="360"/>
      </w:pPr>
      <w:rPr>
        <w:rFonts w:hint="default"/>
      </w:rPr>
    </w:lvl>
    <w:lvl w:ilvl="1" w:tplc="FA0C441C" w:tentative="1">
      <w:start w:val="1"/>
      <w:numFmt w:val="lowerLetter"/>
      <w:lvlText w:val="%2."/>
      <w:lvlJc w:val="left"/>
      <w:pPr>
        <w:ind w:left="1080" w:hanging="360"/>
      </w:pPr>
    </w:lvl>
    <w:lvl w:ilvl="2" w:tplc="641CF97E" w:tentative="1">
      <w:start w:val="1"/>
      <w:numFmt w:val="lowerRoman"/>
      <w:lvlText w:val="%3."/>
      <w:lvlJc w:val="right"/>
      <w:pPr>
        <w:ind w:left="1800" w:hanging="180"/>
      </w:pPr>
    </w:lvl>
    <w:lvl w:ilvl="3" w:tplc="E99828C8" w:tentative="1">
      <w:start w:val="1"/>
      <w:numFmt w:val="decimal"/>
      <w:lvlText w:val="%4."/>
      <w:lvlJc w:val="left"/>
      <w:pPr>
        <w:ind w:left="2520" w:hanging="360"/>
      </w:pPr>
    </w:lvl>
    <w:lvl w:ilvl="4" w:tplc="EE720E9E" w:tentative="1">
      <w:start w:val="1"/>
      <w:numFmt w:val="lowerLetter"/>
      <w:lvlText w:val="%5."/>
      <w:lvlJc w:val="left"/>
      <w:pPr>
        <w:ind w:left="3240" w:hanging="360"/>
      </w:pPr>
    </w:lvl>
    <w:lvl w:ilvl="5" w:tplc="0B700FF0" w:tentative="1">
      <w:start w:val="1"/>
      <w:numFmt w:val="lowerRoman"/>
      <w:lvlText w:val="%6."/>
      <w:lvlJc w:val="right"/>
      <w:pPr>
        <w:ind w:left="3960" w:hanging="180"/>
      </w:pPr>
    </w:lvl>
    <w:lvl w:ilvl="6" w:tplc="B8C862CA" w:tentative="1">
      <w:start w:val="1"/>
      <w:numFmt w:val="decimal"/>
      <w:lvlText w:val="%7."/>
      <w:lvlJc w:val="left"/>
      <w:pPr>
        <w:ind w:left="4680" w:hanging="360"/>
      </w:pPr>
    </w:lvl>
    <w:lvl w:ilvl="7" w:tplc="79005354" w:tentative="1">
      <w:start w:val="1"/>
      <w:numFmt w:val="lowerLetter"/>
      <w:lvlText w:val="%8."/>
      <w:lvlJc w:val="left"/>
      <w:pPr>
        <w:ind w:left="5400" w:hanging="360"/>
      </w:pPr>
    </w:lvl>
    <w:lvl w:ilvl="8" w:tplc="1868BE36"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C074C9F6">
      <w:start w:val="1"/>
      <w:numFmt w:val="lowerRoman"/>
      <w:lvlText w:val="(%1)"/>
      <w:lvlJc w:val="left"/>
      <w:pPr>
        <w:ind w:left="1080" w:hanging="720"/>
      </w:pPr>
      <w:rPr>
        <w:rFonts w:hint="default"/>
        <w:b w:val="0"/>
      </w:rPr>
    </w:lvl>
    <w:lvl w:ilvl="1" w:tplc="9990D22C" w:tentative="1">
      <w:start w:val="1"/>
      <w:numFmt w:val="lowerLetter"/>
      <w:lvlText w:val="%2."/>
      <w:lvlJc w:val="left"/>
      <w:pPr>
        <w:ind w:left="1440" w:hanging="360"/>
      </w:pPr>
    </w:lvl>
    <w:lvl w:ilvl="2" w:tplc="72F8F43E" w:tentative="1">
      <w:start w:val="1"/>
      <w:numFmt w:val="lowerRoman"/>
      <w:lvlText w:val="%3."/>
      <w:lvlJc w:val="right"/>
      <w:pPr>
        <w:ind w:left="2160" w:hanging="180"/>
      </w:pPr>
    </w:lvl>
    <w:lvl w:ilvl="3" w:tplc="910E351A" w:tentative="1">
      <w:start w:val="1"/>
      <w:numFmt w:val="decimal"/>
      <w:lvlText w:val="%4."/>
      <w:lvlJc w:val="left"/>
      <w:pPr>
        <w:ind w:left="2880" w:hanging="360"/>
      </w:pPr>
    </w:lvl>
    <w:lvl w:ilvl="4" w:tplc="6F405EF6" w:tentative="1">
      <w:start w:val="1"/>
      <w:numFmt w:val="lowerLetter"/>
      <w:lvlText w:val="%5."/>
      <w:lvlJc w:val="left"/>
      <w:pPr>
        <w:ind w:left="3600" w:hanging="360"/>
      </w:pPr>
    </w:lvl>
    <w:lvl w:ilvl="5" w:tplc="9CEEFF8C" w:tentative="1">
      <w:start w:val="1"/>
      <w:numFmt w:val="lowerRoman"/>
      <w:lvlText w:val="%6."/>
      <w:lvlJc w:val="right"/>
      <w:pPr>
        <w:ind w:left="4320" w:hanging="180"/>
      </w:pPr>
    </w:lvl>
    <w:lvl w:ilvl="6" w:tplc="343ADE36" w:tentative="1">
      <w:start w:val="1"/>
      <w:numFmt w:val="decimal"/>
      <w:lvlText w:val="%7."/>
      <w:lvlJc w:val="left"/>
      <w:pPr>
        <w:ind w:left="5040" w:hanging="360"/>
      </w:pPr>
    </w:lvl>
    <w:lvl w:ilvl="7" w:tplc="47C84444" w:tentative="1">
      <w:start w:val="1"/>
      <w:numFmt w:val="lowerLetter"/>
      <w:lvlText w:val="%8."/>
      <w:lvlJc w:val="left"/>
      <w:pPr>
        <w:ind w:left="5760" w:hanging="360"/>
      </w:pPr>
    </w:lvl>
    <w:lvl w:ilvl="8" w:tplc="35DCCA12" w:tentative="1">
      <w:start w:val="1"/>
      <w:numFmt w:val="lowerRoman"/>
      <w:lvlText w:val="%9."/>
      <w:lvlJc w:val="right"/>
      <w:pPr>
        <w:ind w:left="6480" w:hanging="180"/>
      </w:pPr>
    </w:lvl>
  </w:abstractNum>
  <w:abstractNum w:abstractNumId="23" w15:restartNumberingAfterBreak="0">
    <w:nsid w:val="33D11BD6"/>
    <w:multiLevelType w:val="hybridMultilevel"/>
    <w:tmpl w:val="26A4ED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22511A"/>
    <w:multiLevelType w:val="hybridMultilevel"/>
    <w:tmpl w:val="5504F770"/>
    <w:lvl w:ilvl="0" w:tplc="DA9C4D68">
      <w:start w:val="1"/>
      <w:numFmt w:val="lowerRoman"/>
      <w:lvlText w:val="(%1)"/>
      <w:lvlJc w:val="left"/>
      <w:pPr>
        <w:ind w:left="1080" w:hanging="720"/>
      </w:pPr>
      <w:rPr>
        <w:rFonts w:hint="default"/>
      </w:rPr>
    </w:lvl>
    <w:lvl w:ilvl="1" w:tplc="F2289B12" w:tentative="1">
      <w:start w:val="1"/>
      <w:numFmt w:val="lowerLetter"/>
      <w:lvlText w:val="%2."/>
      <w:lvlJc w:val="left"/>
      <w:pPr>
        <w:ind w:left="1440" w:hanging="360"/>
      </w:pPr>
    </w:lvl>
    <w:lvl w:ilvl="2" w:tplc="A4A007F2" w:tentative="1">
      <w:start w:val="1"/>
      <w:numFmt w:val="lowerRoman"/>
      <w:lvlText w:val="%3."/>
      <w:lvlJc w:val="right"/>
      <w:pPr>
        <w:ind w:left="2160" w:hanging="180"/>
      </w:pPr>
    </w:lvl>
    <w:lvl w:ilvl="3" w:tplc="4E42C946" w:tentative="1">
      <w:start w:val="1"/>
      <w:numFmt w:val="decimal"/>
      <w:lvlText w:val="%4."/>
      <w:lvlJc w:val="left"/>
      <w:pPr>
        <w:ind w:left="2880" w:hanging="360"/>
      </w:pPr>
    </w:lvl>
    <w:lvl w:ilvl="4" w:tplc="372045B8" w:tentative="1">
      <w:start w:val="1"/>
      <w:numFmt w:val="lowerLetter"/>
      <w:lvlText w:val="%5."/>
      <w:lvlJc w:val="left"/>
      <w:pPr>
        <w:ind w:left="3600" w:hanging="360"/>
      </w:pPr>
    </w:lvl>
    <w:lvl w:ilvl="5" w:tplc="2244F1A4" w:tentative="1">
      <w:start w:val="1"/>
      <w:numFmt w:val="lowerRoman"/>
      <w:lvlText w:val="%6."/>
      <w:lvlJc w:val="right"/>
      <w:pPr>
        <w:ind w:left="4320" w:hanging="180"/>
      </w:pPr>
    </w:lvl>
    <w:lvl w:ilvl="6" w:tplc="DB0C1C94" w:tentative="1">
      <w:start w:val="1"/>
      <w:numFmt w:val="decimal"/>
      <w:lvlText w:val="%7."/>
      <w:lvlJc w:val="left"/>
      <w:pPr>
        <w:ind w:left="5040" w:hanging="360"/>
      </w:pPr>
    </w:lvl>
    <w:lvl w:ilvl="7" w:tplc="B2003066" w:tentative="1">
      <w:start w:val="1"/>
      <w:numFmt w:val="lowerLetter"/>
      <w:lvlText w:val="%8."/>
      <w:lvlJc w:val="left"/>
      <w:pPr>
        <w:ind w:left="5760" w:hanging="360"/>
      </w:pPr>
    </w:lvl>
    <w:lvl w:ilvl="8" w:tplc="10607924"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5F826AD2">
      <w:start w:val="1"/>
      <w:numFmt w:val="bullet"/>
      <w:pStyle w:val="ListBullet"/>
      <w:lvlText w:val=""/>
      <w:lvlJc w:val="left"/>
      <w:pPr>
        <w:ind w:left="720" w:hanging="360"/>
      </w:pPr>
      <w:rPr>
        <w:rFonts w:ascii="Symbol" w:hAnsi="Symbol" w:hint="default"/>
      </w:rPr>
    </w:lvl>
    <w:lvl w:ilvl="1" w:tplc="56EC35DA">
      <w:start w:val="1"/>
      <w:numFmt w:val="bullet"/>
      <w:pStyle w:val="ListBullet2"/>
      <w:lvlText w:val="o"/>
      <w:lvlJc w:val="left"/>
      <w:pPr>
        <w:ind w:left="1440" w:hanging="360"/>
      </w:pPr>
      <w:rPr>
        <w:rFonts w:ascii="Courier New" w:hAnsi="Courier New" w:cs="Courier New" w:hint="default"/>
      </w:rPr>
    </w:lvl>
    <w:lvl w:ilvl="2" w:tplc="35C8C4B6">
      <w:start w:val="1"/>
      <w:numFmt w:val="bullet"/>
      <w:lvlText w:val=""/>
      <w:lvlJc w:val="left"/>
      <w:pPr>
        <w:ind w:left="2160" w:hanging="360"/>
      </w:pPr>
      <w:rPr>
        <w:rFonts w:ascii="Wingdings" w:hAnsi="Wingdings" w:hint="default"/>
      </w:rPr>
    </w:lvl>
    <w:lvl w:ilvl="3" w:tplc="1570D862">
      <w:start w:val="1"/>
      <w:numFmt w:val="bullet"/>
      <w:lvlText w:val=""/>
      <w:lvlJc w:val="left"/>
      <w:pPr>
        <w:ind w:left="2880" w:hanging="360"/>
      </w:pPr>
      <w:rPr>
        <w:rFonts w:ascii="Symbol" w:hAnsi="Symbol" w:hint="default"/>
      </w:rPr>
    </w:lvl>
    <w:lvl w:ilvl="4" w:tplc="C4D6B9CE">
      <w:start w:val="1"/>
      <w:numFmt w:val="bullet"/>
      <w:lvlText w:val="o"/>
      <w:lvlJc w:val="left"/>
      <w:pPr>
        <w:ind w:left="3600" w:hanging="360"/>
      </w:pPr>
      <w:rPr>
        <w:rFonts w:ascii="Courier New" w:hAnsi="Courier New" w:cs="Courier New" w:hint="default"/>
      </w:rPr>
    </w:lvl>
    <w:lvl w:ilvl="5" w:tplc="9EB6359A">
      <w:start w:val="1"/>
      <w:numFmt w:val="bullet"/>
      <w:pStyle w:val="ListBullet3"/>
      <w:lvlText w:val=""/>
      <w:lvlJc w:val="left"/>
      <w:pPr>
        <w:ind w:left="4320" w:hanging="360"/>
      </w:pPr>
      <w:rPr>
        <w:rFonts w:ascii="Wingdings" w:hAnsi="Wingdings" w:hint="default"/>
      </w:rPr>
    </w:lvl>
    <w:lvl w:ilvl="6" w:tplc="CB3EBBF4">
      <w:start w:val="1"/>
      <w:numFmt w:val="bullet"/>
      <w:lvlText w:val=""/>
      <w:lvlJc w:val="left"/>
      <w:pPr>
        <w:ind w:left="5040" w:hanging="360"/>
      </w:pPr>
      <w:rPr>
        <w:rFonts w:ascii="Symbol" w:hAnsi="Symbol" w:hint="default"/>
      </w:rPr>
    </w:lvl>
    <w:lvl w:ilvl="7" w:tplc="FDA8AC74">
      <w:start w:val="1"/>
      <w:numFmt w:val="bullet"/>
      <w:lvlText w:val="o"/>
      <w:lvlJc w:val="left"/>
      <w:pPr>
        <w:ind w:left="5760" w:hanging="360"/>
      </w:pPr>
      <w:rPr>
        <w:rFonts w:ascii="Courier New" w:hAnsi="Courier New" w:cs="Courier New" w:hint="default"/>
      </w:rPr>
    </w:lvl>
    <w:lvl w:ilvl="8" w:tplc="639483B0">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A86E3944">
      <w:start w:val="1"/>
      <w:numFmt w:val="bullet"/>
      <w:lvlText w:val=""/>
      <w:lvlJc w:val="left"/>
      <w:pPr>
        <w:ind w:left="360" w:hanging="360"/>
      </w:pPr>
      <w:rPr>
        <w:rFonts w:ascii="Symbol" w:hAnsi="Symbol" w:hint="default"/>
      </w:rPr>
    </w:lvl>
    <w:lvl w:ilvl="1" w:tplc="5024F094" w:tentative="1">
      <w:start w:val="1"/>
      <w:numFmt w:val="bullet"/>
      <w:lvlText w:val="o"/>
      <w:lvlJc w:val="left"/>
      <w:pPr>
        <w:ind w:left="1080" w:hanging="360"/>
      </w:pPr>
      <w:rPr>
        <w:rFonts w:ascii="Courier New" w:hAnsi="Courier New" w:cs="Courier New" w:hint="default"/>
      </w:rPr>
    </w:lvl>
    <w:lvl w:ilvl="2" w:tplc="227C3956" w:tentative="1">
      <w:start w:val="1"/>
      <w:numFmt w:val="bullet"/>
      <w:lvlText w:val=""/>
      <w:lvlJc w:val="left"/>
      <w:pPr>
        <w:ind w:left="1800" w:hanging="360"/>
      </w:pPr>
      <w:rPr>
        <w:rFonts w:ascii="Wingdings" w:hAnsi="Wingdings" w:hint="default"/>
      </w:rPr>
    </w:lvl>
    <w:lvl w:ilvl="3" w:tplc="23D85C42" w:tentative="1">
      <w:start w:val="1"/>
      <w:numFmt w:val="bullet"/>
      <w:lvlText w:val=""/>
      <w:lvlJc w:val="left"/>
      <w:pPr>
        <w:ind w:left="2520" w:hanging="360"/>
      </w:pPr>
      <w:rPr>
        <w:rFonts w:ascii="Symbol" w:hAnsi="Symbol" w:hint="default"/>
      </w:rPr>
    </w:lvl>
    <w:lvl w:ilvl="4" w:tplc="D822297C" w:tentative="1">
      <w:start w:val="1"/>
      <w:numFmt w:val="bullet"/>
      <w:lvlText w:val="o"/>
      <w:lvlJc w:val="left"/>
      <w:pPr>
        <w:ind w:left="3240" w:hanging="360"/>
      </w:pPr>
      <w:rPr>
        <w:rFonts w:ascii="Courier New" w:hAnsi="Courier New" w:cs="Courier New" w:hint="default"/>
      </w:rPr>
    </w:lvl>
    <w:lvl w:ilvl="5" w:tplc="06EE5700" w:tentative="1">
      <w:start w:val="1"/>
      <w:numFmt w:val="bullet"/>
      <w:lvlText w:val=""/>
      <w:lvlJc w:val="left"/>
      <w:pPr>
        <w:ind w:left="3960" w:hanging="360"/>
      </w:pPr>
      <w:rPr>
        <w:rFonts w:ascii="Wingdings" w:hAnsi="Wingdings" w:hint="default"/>
      </w:rPr>
    </w:lvl>
    <w:lvl w:ilvl="6" w:tplc="2796F77E" w:tentative="1">
      <w:start w:val="1"/>
      <w:numFmt w:val="bullet"/>
      <w:lvlText w:val=""/>
      <w:lvlJc w:val="left"/>
      <w:pPr>
        <w:ind w:left="4680" w:hanging="360"/>
      </w:pPr>
      <w:rPr>
        <w:rFonts w:ascii="Symbol" w:hAnsi="Symbol" w:hint="default"/>
      </w:rPr>
    </w:lvl>
    <w:lvl w:ilvl="7" w:tplc="436CDD12" w:tentative="1">
      <w:start w:val="1"/>
      <w:numFmt w:val="bullet"/>
      <w:lvlText w:val="o"/>
      <w:lvlJc w:val="left"/>
      <w:pPr>
        <w:ind w:left="5400" w:hanging="360"/>
      </w:pPr>
      <w:rPr>
        <w:rFonts w:ascii="Courier New" w:hAnsi="Courier New" w:cs="Courier New" w:hint="default"/>
      </w:rPr>
    </w:lvl>
    <w:lvl w:ilvl="8" w:tplc="8CCAAF16"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ED6CF7C2">
      <w:start w:val="1"/>
      <w:numFmt w:val="lowerRoman"/>
      <w:lvlText w:val="(%1)"/>
      <w:lvlJc w:val="left"/>
      <w:pPr>
        <w:ind w:left="1080" w:hanging="720"/>
      </w:pPr>
      <w:rPr>
        <w:rFonts w:hint="default"/>
      </w:rPr>
    </w:lvl>
    <w:lvl w:ilvl="1" w:tplc="858E09C2" w:tentative="1">
      <w:start w:val="1"/>
      <w:numFmt w:val="lowerLetter"/>
      <w:lvlText w:val="%2."/>
      <w:lvlJc w:val="left"/>
      <w:pPr>
        <w:ind w:left="1440" w:hanging="360"/>
      </w:pPr>
    </w:lvl>
    <w:lvl w:ilvl="2" w:tplc="D2A22B5C" w:tentative="1">
      <w:start w:val="1"/>
      <w:numFmt w:val="lowerRoman"/>
      <w:lvlText w:val="%3."/>
      <w:lvlJc w:val="right"/>
      <w:pPr>
        <w:ind w:left="2160" w:hanging="180"/>
      </w:pPr>
    </w:lvl>
    <w:lvl w:ilvl="3" w:tplc="BDB45892" w:tentative="1">
      <w:start w:val="1"/>
      <w:numFmt w:val="decimal"/>
      <w:lvlText w:val="%4."/>
      <w:lvlJc w:val="left"/>
      <w:pPr>
        <w:ind w:left="2880" w:hanging="360"/>
      </w:pPr>
    </w:lvl>
    <w:lvl w:ilvl="4" w:tplc="68142ED8" w:tentative="1">
      <w:start w:val="1"/>
      <w:numFmt w:val="lowerLetter"/>
      <w:lvlText w:val="%5."/>
      <w:lvlJc w:val="left"/>
      <w:pPr>
        <w:ind w:left="3600" w:hanging="360"/>
      </w:pPr>
    </w:lvl>
    <w:lvl w:ilvl="5" w:tplc="68CE2626" w:tentative="1">
      <w:start w:val="1"/>
      <w:numFmt w:val="lowerRoman"/>
      <w:lvlText w:val="%6."/>
      <w:lvlJc w:val="right"/>
      <w:pPr>
        <w:ind w:left="4320" w:hanging="180"/>
      </w:pPr>
    </w:lvl>
    <w:lvl w:ilvl="6" w:tplc="EE98E91C" w:tentative="1">
      <w:start w:val="1"/>
      <w:numFmt w:val="decimal"/>
      <w:lvlText w:val="%7."/>
      <w:lvlJc w:val="left"/>
      <w:pPr>
        <w:ind w:left="5040" w:hanging="360"/>
      </w:pPr>
    </w:lvl>
    <w:lvl w:ilvl="7" w:tplc="6E66B61E" w:tentative="1">
      <w:start w:val="1"/>
      <w:numFmt w:val="lowerLetter"/>
      <w:lvlText w:val="%8."/>
      <w:lvlJc w:val="left"/>
      <w:pPr>
        <w:ind w:left="5760" w:hanging="360"/>
      </w:pPr>
    </w:lvl>
    <w:lvl w:ilvl="8" w:tplc="38E0660E"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4B989244">
      <w:start w:val="1"/>
      <w:numFmt w:val="lowerRoman"/>
      <w:lvlText w:val="(%1)"/>
      <w:lvlJc w:val="left"/>
      <w:pPr>
        <w:ind w:left="1080" w:hanging="720"/>
      </w:pPr>
      <w:rPr>
        <w:rFonts w:hint="default"/>
      </w:rPr>
    </w:lvl>
    <w:lvl w:ilvl="1" w:tplc="C2F26E08" w:tentative="1">
      <w:start w:val="1"/>
      <w:numFmt w:val="lowerLetter"/>
      <w:lvlText w:val="%2."/>
      <w:lvlJc w:val="left"/>
      <w:pPr>
        <w:ind w:left="1440" w:hanging="360"/>
      </w:pPr>
    </w:lvl>
    <w:lvl w:ilvl="2" w:tplc="A262F96A" w:tentative="1">
      <w:start w:val="1"/>
      <w:numFmt w:val="lowerRoman"/>
      <w:lvlText w:val="%3."/>
      <w:lvlJc w:val="right"/>
      <w:pPr>
        <w:ind w:left="2160" w:hanging="180"/>
      </w:pPr>
    </w:lvl>
    <w:lvl w:ilvl="3" w:tplc="EA1E3214" w:tentative="1">
      <w:start w:val="1"/>
      <w:numFmt w:val="decimal"/>
      <w:lvlText w:val="%4."/>
      <w:lvlJc w:val="left"/>
      <w:pPr>
        <w:ind w:left="2880" w:hanging="360"/>
      </w:pPr>
    </w:lvl>
    <w:lvl w:ilvl="4" w:tplc="A8F2D886" w:tentative="1">
      <w:start w:val="1"/>
      <w:numFmt w:val="lowerLetter"/>
      <w:lvlText w:val="%5."/>
      <w:lvlJc w:val="left"/>
      <w:pPr>
        <w:ind w:left="3600" w:hanging="360"/>
      </w:pPr>
    </w:lvl>
    <w:lvl w:ilvl="5" w:tplc="2222B3B4" w:tentative="1">
      <w:start w:val="1"/>
      <w:numFmt w:val="lowerRoman"/>
      <w:lvlText w:val="%6."/>
      <w:lvlJc w:val="right"/>
      <w:pPr>
        <w:ind w:left="4320" w:hanging="180"/>
      </w:pPr>
    </w:lvl>
    <w:lvl w:ilvl="6" w:tplc="9D1247B6" w:tentative="1">
      <w:start w:val="1"/>
      <w:numFmt w:val="decimal"/>
      <w:lvlText w:val="%7."/>
      <w:lvlJc w:val="left"/>
      <w:pPr>
        <w:ind w:left="5040" w:hanging="360"/>
      </w:pPr>
    </w:lvl>
    <w:lvl w:ilvl="7" w:tplc="A5D0AE4C" w:tentative="1">
      <w:start w:val="1"/>
      <w:numFmt w:val="lowerLetter"/>
      <w:lvlText w:val="%8."/>
      <w:lvlJc w:val="left"/>
      <w:pPr>
        <w:ind w:left="5760" w:hanging="360"/>
      </w:pPr>
    </w:lvl>
    <w:lvl w:ilvl="8" w:tplc="0F047B4C"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B920A49A">
      <w:start w:val="1"/>
      <w:numFmt w:val="lowerRoman"/>
      <w:lvlText w:val="(%1)"/>
      <w:lvlJc w:val="left"/>
      <w:pPr>
        <w:ind w:left="1080" w:hanging="720"/>
      </w:pPr>
      <w:rPr>
        <w:rFonts w:hint="default"/>
        <w:b w:val="0"/>
      </w:rPr>
    </w:lvl>
    <w:lvl w:ilvl="1" w:tplc="0FFA26F2" w:tentative="1">
      <w:start w:val="1"/>
      <w:numFmt w:val="lowerLetter"/>
      <w:lvlText w:val="%2."/>
      <w:lvlJc w:val="left"/>
      <w:pPr>
        <w:ind w:left="1440" w:hanging="360"/>
      </w:pPr>
    </w:lvl>
    <w:lvl w:ilvl="2" w:tplc="5AB68FD4" w:tentative="1">
      <w:start w:val="1"/>
      <w:numFmt w:val="lowerRoman"/>
      <w:lvlText w:val="%3."/>
      <w:lvlJc w:val="right"/>
      <w:pPr>
        <w:ind w:left="2160" w:hanging="180"/>
      </w:pPr>
    </w:lvl>
    <w:lvl w:ilvl="3" w:tplc="600E7928" w:tentative="1">
      <w:start w:val="1"/>
      <w:numFmt w:val="decimal"/>
      <w:lvlText w:val="%4."/>
      <w:lvlJc w:val="left"/>
      <w:pPr>
        <w:ind w:left="2880" w:hanging="360"/>
      </w:pPr>
    </w:lvl>
    <w:lvl w:ilvl="4" w:tplc="827A0FEC" w:tentative="1">
      <w:start w:val="1"/>
      <w:numFmt w:val="lowerLetter"/>
      <w:lvlText w:val="%5."/>
      <w:lvlJc w:val="left"/>
      <w:pPr>
        <w:ind w:left="3600" w:hanging="360"/>
      </w:pPr>
    </w:lvl>
    <w:lvl w:ilvl="5" w:tplc="2D405478" w:tentative="1">
      <w:start w:val="1"/>
      <w:numFmt w:val="lowerRoman"/>
      <w:lvlText w:val="%6."/>
      <w:lvlJc w:val="right"/>
      <w:pPr>
        <w:ind w:left="4320" w:hanging="180"/>
      </w:pPr>
    </w:lvl>
    <w:lvl w:ilvl="6" w:tplc="DAA0AD88" w:tentative="1">
      <w:start w:val="1"/>
      <w:numFmt w:val="decimal"/>
      <w:lvlText w:val="%7."/>
      <w:lvlJc w:val="left"/>
      <w:pPr>
        <w:ind w:left="5040" w:hanging="360"/>
      </w:pPr>
    </w:lvl>
    <w:lvl w:ilvl="7" w:tplc="E4A41ADC" w:tentative="1">
      <w:start w:val="1"/>
      <w:numFmt w:val="lowerLetter"/>
      <w:lvlText w:val="%8."/>
      <w:lvlJc w:val="left"/>
      <w:pPr>
        <w:ind w:left="5760" w:hanging="360"/>
      </w:pPr>
    </w:lvl>
    <w:lvl w:ilvl="8" w:tplc="E342E5B0"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79B6AA5E">
      <w:start w:val="1"/>
      <w:numFmt w:val="lowerRoman"/>
      <w:lvlText w:val="(%1)"/>
      <w:lvlJc w:val="left"/>
      <w:pPr>
        <w:ind w:left="1080" w:hanging="720"/>
      </w:pPr>
      <w:rPr>
        <w:rFonts w:hint="default"/>
        <w:b w:val="0"/>
      </w:rPr>
    </w:lvl>
    <w:lvl w:ilvl="1" w:tplc="454A9522" w:tentative="1">
      <w:start w:val="1"/>
      <w:numFmt w:val="lowerLetter"/>
      <w:lvlText w:val="%2."/>
      <w:lvlJc w:val="left"/>
      <w:pPr>
        <w:ind w:left="1440" w:hanging="360"/>
      </w:pPr>
    </w:lvl>
    <w:lvl w:ilvl="2" w:tplc="D7CC4064" w:tentative="1">
      <w:start w:val="1"/>
      <w:numFmt w:val="lowerRoman"/>
      <w:lvlText w:val="%3."/>
      <w:lvlJc w:val="right"/>
      <w:pPr>
        <w:ind w:left="2160" w:hanging="180"/>
      </w:pPr>
    </w:lvl>
    <w:lvl w:ilvl="3" w:tplc="98A6B2B0" w:tentative="1">
      <w:start w:val="1"/>
      <w:numFmt w:val="decimal"/>
      <w:lvlText w:val="%4."/>
      <w:lvlJc w:val="left"/>
      <w:pPr>
        <w:ind w:left="2880" w:hanging="360"/>
      </w:pPr>
    </w:lvl>
    <w:lvl w:ilvl="4" w:tplc="7C7AD750" w:tentative="1">
      <w:start w:val="1"/>
      <w:numFmt w:val="lowerLetter"/>
      <w:lvlText w:val="%5."/>
      <w:lvlJc w:val="left"/>
      <w:pPr>
        <w:ind w:left="3600" w:hanging="360"/>
      </w:pPr>
    </w:lvl>
    <w:lvl w:ilvl="5" w:tplc="B4721E10" w:tentative="1">
      <w:start w:val="1"/>
      <w:numFmt w:val="lowerRoman"/>
      <w:lvlText w:val="%6."/>
      <w:lvlJc w:val="right"/>
      <w:pPr>
        <w:ind w:left="4320" w:hanging="180"/>
      </w:pPr>
    </w:lvl>
    <w:lvl w:ilvl="6" w:tplc="C69E3022" w:tentative="1">
      <w:start w:val="1"/>
      <w:numFmt w:val="decimal"/>
      <w:lvlText w:val="%7."/>
      <w:lvlJc w:val="left"/>
      <w:pPr>
        <w:ind w:left="5040" w:hanging="360"/>
      </w:pPr>
    </w:lvl>
    <w:lvl w:ilvl="7" w:tplc="F4A02D70" w:tentative="1">
      <w:start w:val="1"/>
      <w:numFmt w:val="lowerLetter"/>
      <w:lvlText w:val="%8."/>
      <w:lvlJc w:val="left"/>
      <w:pPr>
        <w:ind w:left="5760" w:hanging="360"/>
      </w:pPr>
    </w:lvl>
    <w:lvl w:ilvl="8" w:tplc="9F16AE18"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DB8E5BB0">
      <w:start w:val="1"/>
      <w:numFmt w:val="decimal"/>
      <w:lvlText w:val="%1."/>
      <w:lvlJc w:val="left"/>
      <w:pPr>
        <w:ind w:left="360" w:hanging="360"/>
      </w:pPr>
      <w:rPr>
        <w:rFonts w:hint="default"/>
      </w:rPr>
    </w:lvl>
    <w:lvl w:ilvl="1" w:tplc="D28CEA32" w:tentative="1">
      <w:start w:val="1"/>
      <w:numFmt w:val="lowerLetter"/>
      <w:lvlText w:val="%2."/>
      <w:lvlJc w:val="left"/>
      <w:pPr>
        <w:ind w:left="1080" w:hanging="360"/>
      </w:pPr>
    </w:lvl>
    <w:lvl w:ilvl="2" w:tplc="1164833A" w:tentative="1">
      <w:start w:val="1"/>
      <w:numFmt w:val="lowerRoman"/>
      <w:lvlText w:val="%3."/>
      <w:lvlJc w:val="right"/>
      <w:pPr>
        <w:ind w:left="1800" w:hanging="180"/>
      </w:pPr>
    </w:lvl>
    <w:lvl w:ilvl="3" w:tplc="A83EF478" w:tentative="1">
      <w:start w:val="1"/>
      <w:numFmt w:val="decimal"/>
      <w:lvlText w:val="%4."/>
      <w:lvlJc w:val="left"/>
      <w:pPr>
        <w:ind w:left="2520" w:hanging="360"/>
      </w:pPr>
    </w:lvl>
    <w:lvl w:ilvl="4" w:tplc="4EACB2A2" w:tentative="1">
      <w:start w:val="1"/>
      <w:numFmt w:val="lowerLetter"/>
      <w:lvlText w:val="%5."/>
      <w:lvlJc w:val="left"/>
      <w:pPr>
        <w:ind w:left="3240" w:hanging="360"/>
      </w:pPr>
    </w:lvl>
    <w:lvl w:ilvl="5" w:tplc="76C26E02" w:tentative="1">
      <w:start w:val="1"/>
      <w:numFmt w:val="lowerRoman"/>
      <w:lvlText w:val="%6."/>
      <w:lvlJc w:val="right"/>
      <w:pPr>
        <w:ind w:left="3960" w:hanging="180"/>
      </w:pPr>
    </w:lvl>
    <w:lvl w:ilvl="6" w:tplc="CC5A2B86" w:tentative="1">
      <w:start w:val="1"/>
      <w:numFmt w:val="decimal"/>
      <w:lvlText w:val="%7."/>
      <w:lvlJc w:val="left"/>
      <w:pPr>
        <w:ind w:left="4680" w:hanging="360"/>
      </w:pPr>
    </w:lvl>
    <w:lvl w:ilvl="7" w:tplc="26142370" w:tentative="1">
      <w:start w:val="1"/>
      <w:numFmt w:val="lowerLetter"/>
      <w:lvlText w:val="%8."/>
      <w:lvlJc w:val="left"/>
      <w:pPr>
        <w:ind w:left="5400" w:hanging="360"/>
      </w:pPr>
    </w:lvl>
    <w:lvl w:ilvl="8" w:tplc="CB9CD534" w:tentative="1">
      <w:start w:val="1"/>
      <w:numFmt w:val="lowerRoman"/>
      <w:lvlText w:val="%9."/>
      <w:lvlJc w:val="right"/>
      <w:pPr>
        <w:ind w:left="6120" w:hanging="180"/>
      </w:pPr>
    </w:lvl>
  </w:abstractNum>
  <w:abstractNum w:abstractNumId="32" w15:restartNumberingAfterBreak="0">
    <w:nsid w:val="521B0AF9"/>
    <w:multiLevelType w:val="hybridMultilevel"/>
    <w:tmpl w:val="5504F770"/>
    <w:lvl w:ilvl="0" w:tplc="5C08055E">
      <w:start w:val="1"/>
      <w:numFmt w:val="lowerRoman"/>
      <w:lvlText w:val="(%1)"/>
      <w:lvlJc w:val="left"/>
      <w:pPr>
        <w:ind w:left="1080" w:hanging="720"/>
      </w:pPr>
      <w:rPr>
        <w:rFonts w:hint="default"/>
      </w:rPr>
    </w:lvl>
    <w:lvl w:ilvl="1" w:tplc="3A3A235C" w:tentative="1">
      <w:start w:val="1"/>
      <w:numFmt w:val="lowerLetter"/>
      <w:lvlText w:val="%2."/>
      <w:lvlJc w:val="left"/>
      <w:pPr>
        <w:ind w:left="1440" w:hanging="360"/>
      </w:pPr>
    </w:lvl>
    <w:lvl w:ilvl="2" w:tplc="08C601DC" w:tentative="1">
      <w:start w:val="1"/>
      <w:numFmt w:val="lowerRoman"/>
      <w:lvlText w:val="%3."/>
      <w:lvlJc w:val="right"/>
      <w:pPr>
        <w:ind w:left="2160" w:hanging="180"/>
      </w:pPr>
    </w:lvl>
    <w:lvl w:ilvl="3" w:tplc="B7629C56" w:tentative="1">
      <w:start w:val="1"/>
      <w:numFmt w:val="decimal"/>
      <w:lvlText w:val="%4."/>
      <w:lvlJc w:val="left"/>
      <w:pPr>
        <w:ind w:left="2880" w:hanging="360"/>
      </w:pPr>
    </w:lvl>
    <w:lvl w:ilvl="4" w:tplc="2A9AC43C" w:tentative="1">
      <w:start w:val="1"/>
      <w:numFmt w:val="lowerLetter"/>
      <w:lvlText w:val="%5."/>
      <w:lvlJc w:val="left"/>
      <w:pPr>
        <w:ind w:left="3600" w:hanging="360"/>
      </w:pPr>
    </w:lvl>
    <w:lvl w:ilvl="5" w:tplc="E286D78A" w:tentative="1">
      <w:start w:val="1"/>
      <w:numFmt w:val="lowerRoman"/>
      <w:lvlText w:val="%6."/>
      <w:lvlJc w:val="right"/>
      <w:pPr>
        <w:ind w:left="4320" w:hanging="180"/>
      </w:pPr>
    </w:lvl>
    <w:lvl w:ilvl="6" w:tplc="6D3AB936" w:tentative="1">
      <w:start w:val="1"/>
      <w:numFmt w:val="decimal"/>
      <w:lvlText w:val="%7."/>
      <w:lvlJc w:val="left"/>
      <w:pPr>
        <w:ind w:left="5040" w:hanging="360"/>
      </w:pPr>
    </w:lvl>
    <w:lvl w:ilvl="7" w:tplc="E5D25D54" w:tentative="1">
      <w:start w:val="1"/>
      <w:numFmt w:val="lowerLetter"/>
      <w:lvlText w:val="%8."/>
      <w:lvlJc w:val="left"/>
      <w:pPr>
        <w:ind w:left="5760" w:hanging="360"/>
      </w:pPr>
    </w:lvl>
    <w:lvl w:ilvl="8" w:tplc="DAFA52A2" w:tentative="1">
      <w:start w:val="1"/>
      <w:numFmt w:val="lowerRoman"/>
      <w:lvlText w:val="%9."/>
      <w:lvlJc w:val="right"/>
      <w:pPr>
        <w:ind w:left="6480" w:hanging="180"/>
      </w:pPr>
    </w:lvl>
  </w:abstractNum>
  <w:abstractNum w:abstractNumId="33" w15:restartNumberingAfterBreak="0">
    <w:nsid w:val="560C53FF"/>
    <w:multiLevelType w:val="hybridMultilevel"/>
    <w:tmpl w:val="5504F770"/>
    <w:lvl w:ilvl="0" w:tplc="F22634E0">
      <w:start w:val="1"/>
      <w:numFmt w:val="lowerRoman"/>
      <w:lvlText w:val="(%1)"/>
      <w:lvlJc w:val="left"/>
      <w:pPr>
        <w:ind w:left="1080" w:hanging="720"/>
      </w:pPr>
      <w:rPr>
        <w:rFonts w:hint="default"/>
      </w:rPr>
    </w:lvl>
    <w:lvl w:ilvl="1" w:tplc="CC789782" w:tentative="1">
      <w:start w:val="1"/>
      <w:numFmt w:val="lowerLetter"/>
      <w:lvlText w:val="%2."/>
      <w:lvlJc w:val="left"/>
      <w:pPr>
        <w:ind w:left="1440" w:hanging="360"/>
      </w:pPr>
    </w:lvl>
    <w:lvl w:ilvl="2" w:tplc="051691D0" w:tentative="1">
      <w:start w:val="1"/>
      <w:numFmt w:val="lowerRoman"/>
      <w:lvlText w:val="%3."/>
      <w:lvlJc w:val="right"/>
      <w:pPr>
        <w:ind w:left="2160" w:hanging="180"/>
      </w:pPr>
    </w:lvl>
    <w:lvl w:ilvl="3" w:tplc="479CA812" w:tentative="1">
      <w:start w:val="1"/>
      <w:numFmt w:val="decimal"/>
      <w:lvlText w:val="%4."/>
      <w:lvlJc w:val="left"/>
      <w:pPr>
        <w:ind w:left="2880" w:hanging="360"/>
      </w:pPr>
    </w:lvl>
    <w:lvl w:ilvl="4" w:tplc="578C1BE6" w:tentative="1">
      <w:start w:val="1"/>
      <w:numFmt w:val="lowerLetter"/>
      <w:lvlText w:val="%5."/>
      <w:lvlJc w:val="left"/>
      <w:pPr>
        <w:ind w:left="3600" w:hanging="360"/>
      </w:pPr>
    </w:lvl>
    <w:lvl w:ilvl="5" w:tplc="C01A5ED8" w:tentative="1">
      <w:start w:val="1"/>
      <w:numFmt w:val="lowerRoman"/>
      <w:lvlText w:val="%6."/>
      <w:lvlJc w:val="right"/>
      <w:pPr>
        <w:ind w:left="4320" w:hanging="180"/>
      </w:pPr>
    </w:lvl>
    <w:lvl w:ilvl="6" w:tplc="F562308A" w:tentative="1">
      <w:start w:val="1"/>
      <w:numFmt w:val="decimal"/>
      <w:lvlText w:val="%7."/>
      <w:lvlJc w:val="left"/>
      <w:pPr>
        <w:ind w:left="5040" w:hanging="360"/>
      </w:pPr>
    </w:lvl>
    <w:lvl w:ilvl="7" w:tplc="A3904A0C" w:tentative="1">
      <w:start w:val="1"/>
      <w:numFmt w:val="lowerLetter"/>
      <w:lvlText w:val="%8."/>
      <w:lvlJc w:val="left"/>
      <w:pPr>
        <w:ind w:left="5760" w:hanging="360"/>
      </w:pPr>
    </w:lvl>
    <w:lvl w:ilvl="8" w:tplc="423EA4CA"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CBB6BD7E">
      <w:start w:val="1"/>
      <w:numFmt w:val="decimal"/>
      <w:lvlText w:val="%1."/>
      <w:lvlJc w:val="left"/>
      <w:pPr>
        <w:ind w:left="360" w:hanging="360"/>
      </w:pPr>
    </w:lvl>
    <w:lvl w:ilvl="1" w:tplc="05B2FE00" w:tentative="1">
      <w:start w:val="1"/>
      <w:numFmt w:val="lowerLetter"/>
      <w:lvlText w:val="%2."/>
      <w:lvlJc w:val="left"/>
      <w:pPr>
        <w:ind w:left="1080" w:hanging="360"/>
      </w:pPr>
    </w:lvl>
    <w:lvl w:ilvl="2" w:tplc="FAB0B36C" w:tentative="1">
      <w:start w:val="1"/>
      <w:numFmt w:val="lowerRoman"/>
      <w:lvlText w:val="%3."/>
      <w:lvlJc w:val="right"/>
      <w:pPr>
        <w:ind w:left="1800" w:hanging="180"/>
      </w:pPr>
    </w:lvl>
    <w:lvl w:ilvl="3" w:tplc="DBF006FE" w:tentative="1">
      <w:start w:val="1"/>
      <w:numFmt w:val="decimal"/>
      <w:lvlText w:val="%4."/>
      <w:lvlJc w:val="left"/>
      <w:pPr>
        <w:ind w:left="2520" w:hanging="360"/>
      </w:pPr>
    </w:lvl>
    <w:lvl w:ilvl="4" w:tplc="A1941ABC" w:tentative="1">
      <w:start w:val="1"/>
      <w:numFmt w:val="lowerLetter"/>
      <w:lvlText w:val="%5."/>
      <w:lvlJc w:val="left"/>
      <w:pPr>
        <w:ind w:left="3240" w:hanging="360"/>
      </w:pPr>
    </w:lvl>
    <w:lvl w:ilvl="5" w:tplc="0A443534" w:tentative="1">
      <w:start w:val="1"/>
      <w:numFmt w:val="lowerRoman"/>
      <w:lvlText w:val="%6."/>
      <w:lvlJc w:val="right"/>
      <w:pPr>
        <w:ind w:left="3960" w:hanging="180"/>
      </w:pPr>
    </w:lvl>
    <w:lvl w:ilvl="6" w:tplc="720A723E" w:tentative="1">
      <w:start w:val="1"/>
      <w:numFmt w:val="decimal"/>
      <w:lvlText w:val="%7."/>
      <w:lvlJc w:val="left"/>
      <w:pPr>
        <w:ind w:left="4680" w:hanging="360"/>
      </w:pPr>
    </w:lvl>
    <w:lvl w:ilvl="7" w:tplc="54EA2048" w:tentative="1">
      <w:start w:val="1"/>
      <w:numFmt w:val="lowerLetter"/>
      <w:lvlText w:val="%8."/>
      <w:lvlJc w:val="left"/>
      <w:pPr>
        <w:ind w:left="5400" w:hanging="360"/>
      </w:pPr>
    </w:lvl>
    <w:lvl w:ilvl="8" w:tplc="DC22A13E"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CFAEDC38">
      <w:start w:val="1"/>
      <w:numFmt w:val="lowerRoman"/>
      <w:lvlText w:val="(%1)"/>
      <w:lvlJc w:val="left"/>
      <w:pPr>
        <w:ind w:left="1080" w:hanging="720"/>
      </w:pPr>
      <w:rPr>
        <w:rFonts w:hint="default"/>
        <w:b w:val="0"/>
      </w:rPr>
    </w:lvl>
    <w:lvl w:ilvl="1" w:tplc="05AE31E0" w:tentative="1">
      <w:start w:val="1"/>
      <w:numFmt w:val="lowerLetter"/>
      <w:lvlText w:val="%2."/>
      <w:lvlJc w:val="left"/>
      <w:pPr>
        <w:ind w:left="1440" w:hanging="360"/>
      </w:pPr>
    </w:lvl>
    <w:lvl w:ilvl="2" w:tplc="BC9EAADA" w:tentative="1">
      <w:start w:val="1"/>
      <w:numFmt w:val="lowerRoman"/>
      <w:lvlText w:val="%3."/>
      <w:lvlJc w:val="right"/>
      <w:pPr>
        <w:ind w:left="2160" w:hanging="180"/>
      </w:pPr>
    </w:lvl>
    <w:lvl w:ilvl="3" w:tplc="E77C1344" w:tentative="1">
      <w:start w:val="1"/>
      <w:numFmt w:val="decimal"/>
      <w:lvlText w:val="%4."/>
      <w:lvlJc w:val="left"/>
      <w:pPr>
        <w:ind w:left="2880" w:hanging="360"/>
      </w:pPr>
    </w:lvl>
    <w:lvl w:ilvl="4" w:tplc="9CE47248" w:tentative="1">
      <w:start w:val="1"/>
      <w:numFmt w:val="lowerLetter"/>
      <w:lvlText w:val="%5."/>
      <w:lvlJc w:val="left"/>
      <w:pPr>
        <w:ind w:left="3600" w:hanging="360"/>
      </w:pPr>
    </w:lvl>
    <w:lvl w:ilvl="5" w:tplc="96EC7CEA" w:tentative="1">
      <w:start w:val="1"/>
      <w:numFmt w:val="lowerRoman"/>
      <w:lvlText w:val="%6."/>
      <w:lvlJc w:val="right"/>
      <w:pPr>
        <w:ind w:left="4320" w:hanging="180"/>
      </w:pPr>
    </w:lvl>
    <w:lvl w:ilvl="6" w:tplc="9B20BA48" w:tentative="1">
      <w:start w:val="1"/>
      <w:numFmt w:val="decimal"/>
      <w:lvlText w:val="%7."/>
      <w:lvlJc w:val="left"/>
      <w:pPr>
        <w:ind w:left="5040" w:hanging="360"/>
      </w:pPr>
    </w:lvl>
    <w:lvl w:ilvl="7" w:tplc="E0000E42" w:tentative="1">
      <w:start w:val="1"/>
      <w:numFmt w:val="lowerLetter"/>
      <w:lvlText w:val="%8."/>
      <w:lvlJc w:val="left"/>
      <w:pPr>
        <w:ind w:left="5760" w:hanging="360"/>
      </w:pPr>
    </w:lvl>
    <w:lvl w:ilvl="8" w:tplc="459843B4" w:tentative="1">
      <w:start w:val="1"/>
      <w:numFmt w:val="lowerRoman"/>
      <w:lvlText w:val="%9."/>
      <w:lvlJc w:val="right"/>
      <w:pPr>
        <w:ind w:left="6480" w:hanging="180"/>
      </w:pPr>
    </w:lvl>
  </w:abstractNum>
  <w:abstractNum w:abstractNumId="36" w15:restartNumberingAfterBreak="0">
    <w:nsid w:val="5B3F396C"/>
    <w:multiLevelType w:val="hybridMultilevel"/>
    <w:tmpl w:val="4C80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C6731D"/>
    <w:multiLevelType w:val="hybridMultilevel"/>
    <w:tmpl w:val="5504F770"/>
    <w:lvl w:ilvl="0" w:tplc="C7DE1348">
      <w:start w:val="1"/>
      <w:numFmt w:val="lowerRoman"/>
      <w:lvlText w:val="(%1)"/>
      <w:lvlJc w:val="left"/>
      <w:pPr>
        <w:ind w:left="1080" w:hanging="720"/>
      </w:pPr>
      <w:rPr>
        <w:rFonts w:hint="default"/>
      </w:rPr>
    </w:lvl>
    <w:lvl w:ilvl="1" w:tplc="2FDA2A2C" w:tentative="1">
      <w:start w:val="1"/>
      <w:numFmt w:val="lowerLetter"/>
      <w:lvlText w:val="%2."/>
      <w:lvlJc w:val="left"/>
      <w:pPr>
        <w:ind w:left="1440" w:hanging="360"/>
      </w:pPr>
    </w:lvl>
    <w:lvl w:ilvl="2" w:tplc="3C62D096" w:tentative="1">
      <w:start w:val="1"/>
      <w:numFmt w:val="lowerRoman"/>
      <w:lvlText w:val="%3."/>
      <w:lvlJc w:val="right"/>
      <w:pPr>
        <w:ind w:left="2160" w:hanging="180"/>
      </w:pPr>
    </w:lvl>
    <w:lvl w:ilvl="3" w:tplc="ABF6991C" w:tentative="1">
      <w:start w:val="1"/>
      <w:numFmt w:val="decimal"/>
      <w:lvlText w:val="%4."/>
      <w:lvlJc w:val="left"/>
      <w:pPr>
        <w:ind w:left="2880" w:hanging="360"/>
      </w:pPr>
    </w:lvl>
    <w:lvl w:ilvl="4" w:tplc="761EBABA" w:tentative="1">
      <w:start w:val="1"/>
      <w:numFmt w:val="lowerLetter"/>
      <w:lvlText w:val="%5."/>
      <w:lvlJc w:val="left"/>
      <w:pPr>
        <w:ind w:left="3600" w:hanging="360"/>
      </w:pPr>
    </w:lvl>
    <w:lvl w:ilvl="5" w:tplc="12F6EB2E" w:tentative="1">
      <w:start w:val="1"/>
      <w:numFmt w:val="lowerRoman"/>
      <w:lvlText w:val="%6."/>
      <w:lvlJc w:val="right"/>
      <w:pPr>
        <w:ind w:left="4320" w:hanging="180"/>
      </w:pPr>
    </w:lvl>
    <w:lvl w:ilvl="6" w:tplc="0B446EA8" w:tentative="1">
      <w:start w:val="1"/>
      <w:numFmt w:val="decimal"/>
      <w:lvlText w:val="%7."/>
      <w:lvlJc w:val="left"/>
      <w:pPr>
        <w:ind w:left="5040" w:hanging="360"/>
      </w:pPr>
    </w:lvl>
    <w:lvl w:ilvl="7" w:tplc="8F70321E" w:tentative="1">
      <w:start w:val="1"/>
      <w:numFmt w:val="lowerLetter"/>
      <w:lvlText w:val="%8."/>
      <w:lvlJc w:val="left"/>
      <w:pPr>
        <w:ind w:left="5760" w:hanging="360"/>
      </w:pPr>
    </w:lvl>
    <w:lvl w:ilvl="8" w:tplc="FD78A73A" w:tentative="1">
      <w:start w:val="1"/>
      <w:numFmt w:val="lowerRoman"/>
      <w:lvlText w:val="%9."/>
      <w:lvlJc w:val="right"/>
      <w:pPr>
        <w:ind w:left="6480" w:hanging="180"/>
      </w:pPr>
    </w:lvl>
  </w:abstractNum>
  <w:abstractNum w:abstractNumId="38" w15:restartNumberingAfterBreak="0">
    <w:nsid w:val="632E1A8C"/>
    <w:multiLevelType w:val="hybridMultilevel"/>
    <w:tmpl w:val="F5EAC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34201F"/>
    <w:multiLevelType w:val="hybridMultilevel"/>
    <w:tmpl w:val="5504F770"/>
    <w:lvl w:ilvl="0" w:tplc="AE20A90E">
      <w:start w:val="1"/>
      <w:numFmt w:val="lowerRoman"/>
      <w:lvlText w:val="(%1)"/>
      <w:lvlJc w:val="left"/>
      <w:pPr>
        <w:ind w:left="1080" w:hanging="720"/>
      </w:pPr>
      <w:rPr>
        <w:rFonts w:hint="default"/>
      </w:rPr>
    </w:lvl>
    <w:lvl w:ilvl="1" w:tplc="2A2C4388" w:tentative="1">
      <w:start w:val="1"/>
      <w:numFmt w:val="lowerLetter"/>
      <w:lvlText w:val="%2."/>
      <w:lvlJc w:val="left"/>
      <w:pPr>
        <w:ind w:left="1440" w:hanging="360"/>
      </w:pPr>
    </w:lvl>
    <w:lvl w:ilvl="2" w:tplc="42D67E30" w:tentative="1">
      <w:start w:val="1"/>
      <w:numFmt w:val="lowerRoman"/>
      <w:lvlText w:val="%3."/>
      <w:lvlJc w:val="right"/>
      <w:pPr>
        <w:ind w:left="2160" w:hanging="180"/>
      </w:pPr>
    </w:lvl>
    <w:lvl w:ilvl="3" w:tplc="8C6CAC02" w:tentative="1">
      <w:start w:val="1"/>
      <w:numFmt w:val="decimal"/>
      <w:lvlText w:val="%4."/>
      <w:lvlJc w:val="left"/>
      <w:pPr>
        <w:ind w:left="2880" w:hanging="360"/>
      </w:pPr>
    </w:lvl>
    <w:lvl w:ilvl="4" w:tplc="55228A12" w:tentative="1">
      <w:start w:val="1"/>
      <w:numFmt w:val="lowerLetter"/>
      <w:lvlText w:val="%5."/>
      <w:lvlJc w:val="left"/>
      <w:pPr>
        <w:ind w:left="3600" w:hanging="360"/>
      </w:pPr>
    </w:lvl>
    <w:lvl w:ilvl="5" w:tplc="746E427C" w:tentative="1">
      <w:start w:val="1"/>
      <w:numFmt w:val="lowerRoman"/>
      <w:lvlText w:val="%6."/>
      <w:lvlJc w:val="right"/>
      <w:pPr>
        <w:ind w:left="4320" w:hanging="180"/>
      </w:pPr>
    </w:lvl>
    <w:lvl w:ilvl="6" w:tplc="1940EAA0" w:tentative="1">
      <w:start w:val="1"/>
      <w:numFmt w:val="decimal"/>
      <w:lvlText w:val="%7."/>
      <w:lvlJc w:val="left"/>
      <w:pPr>
        <w:ind w:left="5040" w:hanging="360"/>
      </w:pPr>
    </w:lvl>
    <w:lvl w:ilvl="7" w:tplc="A26446C8" w:tentative="1">
      <w:start w:val="1"/>
      <w:numFmt w:val="lowerLetter"/>
      <w:lvlText w:val="%8."/>
      <w:lvlJc w:val="left"/>
      <w:pPr>
        <w:ind w:left="5760" w:hanging="360"/>
      </w:pPr>
    </w:lvl>
    <w:lvl w:ilvl="8" w:tplc="B49C76D6"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9FA04B3A">
      <w:start w:val="1"/>
      <w:numFmt w:val="lowerRoman"/>
      <w:lvlText w:val="(%1)"/>
      <w:lvlJc w:val="left"/>
      <w:pPr>
        <w:ind w:left="1004" w:hanging="720"/>
      </w:pPr>
      <w:rPr>
        <w:rFonts w:hint="default"/>
        <w:b w:val="0"/>
      </w:rPr>
    </w:lvl>
    <w:lvl w:ilvl="1" w:tplc="4EEABA3E" w:tentative="1">
      <w:start w:val="1"/>
      <w:numFmt w:val="lowerLetter"/>
      <w:lvlText w:val="%2."/>
      <w:lvlJc w:val="left"/>
      <w:pPr>
        <w:ind w:left="1364" w:hanging="360"/>
      </w:pPr>
    </w:lvl>
    <w:lvl w:ilvl="2" w:tplc="9094FA48" w:tentative="1">
      <w:start w:val="1"/>
      <w:numFmt w:val="lowerRoman"/>
      <w:lvlText w:val="%3."/>
      <w:lvlJc w:val="right"/>
      <w:pPr>
        <w:ind w:left="2084" w:hanging="180"/>
      </w:pPr>
    </w:lvl>
    <w:lvl w:ilvl="3" w:tplc="2174C03C" w:tentative="1">
      <w:start w:val="1"/>
      <w:numFmt w:val="decimal"/>
      <w:lvlText w:val="%4."/>
      <w:lvlJc w:val="left"/>
      <w:pPr>
        <w:ind w:left="2804" w:hanging="360"/>
      </w:pPr>
    </w:lvl>
    <w:lvl w:ilvl="4" w:tplc="658C1422" w:tentative="1">
      <w:start w:val="1"/>
      <w:numFmt w:val="lowerLetter"/>
      <w:lvlText w:val="%5."/>
      <w:lvlJc w:val="left"/>
      <w:pPr>
        <w:ind w:left="3524" w:hanging="360"/>
      </w:pPr>
    </w:lvl>
    <w:lvl w:ilvl="5" w:tplc="D03AE122" w:tentative="1">
      <w:start w:val="1"/>
      <w:numFmt w:val="lowerRoman"/>
      <w:lvlText w:val="%6."/>
      <w:lvlJc w:val="right"/>
      <w:pPr>
        <w:ind w:left="4244" w:hanging="180"/>
      </w:pPr>
    </w:lvl>
    <w:lvl w:ilvl="6" w:tplc="51349D80" w:tentative="1">
      <w:start w:val="1"/>
      <w:numFmt w:val="decimal"/>
      <w:lvlText w:val="%7."/>
      <w:lvlJc w:val="left"/>
      <w:pPr>
        <w:ind w:left="4964" w:hanging="360"/>
      </w:pPr>
    </w:lvl>
    <w:lvl w:ilvl="7" w:tplc="A5D217E2" w:tentative="1">
      <w:start w:val="1"/>
      <w:numFmt w:val="lowerLetter"/>
      <w:lvlText w:val="%8."/>
      <w:lvlJc w:val="left"/>
      <w:pPr>
        <w:ind w:left="5684" w:hanging="360"/>
      </w:pPr>
    </w:lvl>
    <w:lvl w:ilvl="8" w:tplc="838871FE"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5B1A59BE">
      <w:start w:val="1"/>
      <w:numFmt w:val="decimal"/>
      <w:lvlText w:val="%1."/>
      <w:lvlJc w:val="left"/>
      <w:pPr>
        <w:ind w:left="360" w:hanging="360"/>
      </w:pPr>
      <w:rPr>
        <w:rFonts w:hint="default"/>
      </w:rPr>
    </w:lvl>
    <w:lvl w:ilvl="1" w:tplc="68305F6C" w:tentative="1">
      <w:start w:val="1"/>
      <w:numFmt w:val="lowerLetter"/>
      <w:lvlText w:val="%2."/>
      <w:lvlJc w:val="left"/>
      <w:pPr>
        <w:ind w:left="1080" w:hanging="360"/>
      </w:pPr>
    </w:lvl>
    <w:lvl w:ilvl="2" w:tplc="1756A886" w:tentative="1">
      <w:start w:val="1"/>
      <w:numFmt w:val="lowerRoman"/>
      <w:lvlText w:val="%3."/>
      <w:lvlJc w:val="right"/>
      <w:pPr>
        <w:ind w:left="1800" w:hanging="180"/>
      </w:pPr>
    </w:lvl>
    <w:lvl w:ilvl="3" w:tplc="B0D8D6F8" w:tentative="1">
      <w:start w:val="1"/>
      <w:numFmt w:val="decimal"/>
      <w:lvlText w:val="%4."/>
      <w:lvlJc w:val="left"/>
      <w:pPr>
        <w:ind w:left="2520" w:hanging="360"/>
      </w:pPr>
    </w:lvl>
    <w:lvl w:ilvl="4" w:tplc="63485616" w:tentative="1">
      <w:start w:val="1"/>
      <w:numFmt w:val="lowerLetter"/>
      <w:lvlText w:val="%5."/>
      <w:lvlJc w:val="left"/>
      <w:pPr>
        <w:ind w:left="3240" w:hanging="360"/>
      </w:pPr>
    </w:lvl>
    <w:lvl w:ilvl="5" w:tplc="DD165770" w:tentative="1">
      <w:start w:val="1"/>
      <w:numFmt w:val="lowerRoman"/>
      <w:lvlText w:val="%6."/>
      <w:lvlJc w:val="right"/>
      <w:pPr>
        <w:ind w:left="3960" w:hanging="180"/>
      </w:pPr>
    </w:lvl>
    <w:lvl w:ilvl="6" w:tplc="DFC29900" w:tentative="1">
      <w:start w:val="1"/>
      <w:numFmt w:val="decimal"/>
      <w:lvlText w:val="%7."/>
      <w:lvlJc w:val="left"/>
      <w:pPr>
        <w:ind w:left="4680" w:hanging="360"/>
      </w:pPr>
    </w:lvl>
    <w:lvl w:ilvl="7" w:tplc="200852F0" w:tentative="1">
      <w:start w:val="1"/>
      <w:numFmt w:val="lowerLetter"/>
      <w:lvlText w:val="%8."/>
      <w:lvlJc w:val="left"/>
      <w:pPr>
        <w:ind w:left="5400" w:hanging="360"/>
      </w:pPr>
    </w:lvl>
    <w:lvl w:ilvl="8" w:tplc="2982E426" w:tentative="1">
      <w:start w:val="1"/>
      <w:numFmt w:val="lowerRoman"/>
      <w:lvlText w:val="%9."/>
      <w:lvlJc w:val="right"/>
      <w:pPr>
        <w:ind w:left="6120" w:hanging="180"/>
      </w:pPr>
    </w:lvl>
  </w:abstractNum>
  <w:abstractNum w:abstractNumId="42" w15:restartNumberingAfterBreak="0">
    <w:nsid w:val="6E8F2E9D"/>
    <w:multiLevelType w:val="hybridMultilevel"/>
    <w:tmpl w:val="C76CE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AA8E8E7C"/>
    <w:lvl w:ilvl="0" w:tplc="5C08055E">
      <w:start w:val="1"/>
      <w:numFmt w:val="lowerRoman"/>
      <w:lvlText w:val="(%1)"/>
      <w:lvlJc w:val="left"/>
      <w:pPr>
        <w:ind w:left="1080" w:hanging="720"/>
      </w:pPr>
      <w:rPr>
        <w:rFonts w:hint="default"/>
      </w:rPr>
    </w:lvl>
    <w:lvl w:ilvl="1" w:tplc="3A3A235C" w:tentative="1">
      <w:start w:val="1"/>
      <w:numFmt w:val="lowerLetter"/>
      <w:lvlText w:val="%2."/>
      <w:lvlJc w:val="left"/>
      <w:pPr>
        <w:ind w:left="1440" w:hanging="360"/>
      </w:pPr>
    </w:lvl>
    <w:lvl w:ilvl="2" w:tplc="08C601DC" w:tentative="1">
      <w:start w:val="1"/>
      <w:numFmt w:val="lowerRoman"/>
      <w:lvlText w:val="%3."/>
      <w:lvlJc w:val="right"/>
      <w:pPr>
        <w:ind w:left="2160" w:hanging="180"/>
      </w:pPr>
    </w:lvl>
    <w:lvl w:ilvl="3" w:tplc="B7629C56" w:tentative="1">
      <w:start w:val="1"/>
      <w:numFmt w:val="decimal"/>
      <w:lvlText w:val="%4."/>
      <w:lvlJc w:val="left"/>
      <w:pPr>
        <w:ind w:left="2880" w:hanging="360"/>
      </w:pPr>
    </w:lvl>
    <w:lvl w:ilvl="4" w:tplc="2A9AC43C" w:tentative="1">
      <w:start w:val="1"/>
      <w:numFmt w:val="lowerLetter"/>
      <w:lvlText w:val="%5."/>
      <w:lvlJc w:val="left"/>
      <w:pPr>
        <w:ind w:left="3600" w:hanging="360"/>
      </w:pPr>
    </w:lvl>
    <w:lvl w:ilvl="5" w:tplc="E286D78A" w:tentative="1">
      <w:start w:val="1"/>
      <w:numFmt w:val="lowerRoman"/>
      <w:lvlText w:val="%6."/>
      <w:lvlJc w:val="right"/>
      <w:pPr>
        <w:ind w:left="4320" w:hanging="180"/>
      </w:pPr>
    </w:lvl>
    <w:lvl w:ilvl="6" w:tplc="6D3AB936" w:tentative="1">
      <w:start w:val="1"/>
      <w:numFmt w:val="decimal"/>
      <w:lvlText w:val="%7."/>
      <w:lvlJc w:val="left"/>
      <w:pPr>
        <w:ind w:left="5040" w:hanging="360"/>
      </w:pPr>
    </w:lvl>
    <w:lvl w:ilvl="7" w:tplc="E5D25D54" w:tentative="1">
      <w:start w:val="1"/>
      <w:numFmt w:val="lowerLetter"/>
      <w:lvlText w:val="%8."/>
      <w:lvlJc w:val="left"/>
      <w:pPr>
        <w:ind w:left="5760" w:hanging="360"/>
      </w:pPr>
    </w:lvl>
    <w:lvl w:ilvl="8" w:tplc="DAFA52A2"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6D80B6C">
      <w:start w:val="1"/>
      <w:numFmt w:val="decimal"/>
      <w:lvlText w:val="%1."/>
      <w:lvlJc w:val="left"/>
      <w:pPr>
        <w:ind w:left="360" w:hanging="360"/>
      </w:pPr>
      <w:rPr>
        <w:rFonts w:hint="default"/>
      </w:rPr>
    </w:lvl>
    <w:lvl w:ilvl="1" w:tplc="A2121E24" w:tentative="1">
      <w:start w:val="1"/>
      <w:numFmt w:val="lowerLetter"/>
      <w:lvlText w:val="%2."/>
      <w:lvlJc w:val="left"/>
      <w:pPr>
        <w:ind w:left="1080" w:hanging="360"/>
      </w:pPr>
    </w:lvl>
    <w:lvl w:ilvl="2" w:tplc="B9E8841E" w:tentative="1">
      <w:start w:val="1"/>
      <w:numFmt w:val="lowerRoman"/>
      <w:lvlText w:val="%3."/>
      <w:lvlJc w:val="right"/>
      <w:pPr>
        <w:ind w:left="1800" w:hanging="180"/>
      </w:pPr>
    </w:lvl>
    <w:lvl w:ilvl="3" w:tplc="F6129BB4" w:tentative="1">
      <w:start w:val="1"/>
      <w:numFmt w:val="decimal"/>
      <w:lvlText w:val="%4."/>
      <w:lvlJc w:val="left"/>
      <w:pPr>
        <w:ind w:left="2520" w:hanging="360"/>
      </w:pPr>
    </w:lvl>
    <w:lvl w:ilvl="4" w:tplc="DECE02A6" w:tentative="1">
      <w:start w:val="1"/>
      <w:numFmt w:val="lowerLetter"/>
      <w:lvlText w:val="%5."/>
      <w:lvlJc w:val="left"/>
      <w:pPr>
        <w:ind w:left="3240" w:hanging="360"/>
      </w:pPr>
    </w:lvl>
    <w:lvl w:ilvl="5" w:tplc="17B4C1FE" w:tentative="1">
      <w:start w:val="1"/>
      <w:numFmt w:val="lowerRoman"/>
      <w:lvlText w:val="%6."/>
      <w:lvlJc w:val="right"/>
      <w:pPr>
        <w:ind w:left="3960" w:hanging="180"/>
      </w:pPr>
    </w:lvl>
    <w:lvl w:ilvl="6" w:tplc="D1286242" w:tentative="1">
      <w:start w:val="1"/>
      <w:numFmt w:val="decimal"/>
      <w:lvlText w:val="%7."/>
      <w:lvlJc w:val="left"/>
      <w:pPr>
        <w:ind w:left="4680" w:hanging="360"/>
      </w:pPr>
    </w:lvl>
    <w:lvl w:ilvl="7" w:tplc="03844FF0" w:tentative="1">
      <w:start w:val="1"/>
      <w:numFmt w:val="lowerLetter"/>
      <w:lvlText w:val="%8."/>
      <w:lvlJc w:val="left"/>
      <w:pPr>
        <w:ind w:left="5400" w:hanging="360"/>
      </w:pPr>
    </w:lvl>
    <w:lvl w:ilvl="8" w:tplc="22DEF476"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EFEA6FE2">
      <w:start w:val="1"/>
      <w:numFmt w:val="lowerRoman"/>
      <w:lvlText w:val="(%1)"/>
      <w:lvlJc w:val="left"/>
      <w:pPr>
        <w:ind w:left="1080" w:hanging="720"/>
      </w:pPr>
      <w:rPr>
        <w:rFonts w:hint="default"/>
      </w:rPr>
    </w:lvl>
    <w:lvl w:ilvl="1" w:tplc="BA12D486" w:tentative="1">
      <w:start w:val="1"/>
      <w:numFmt w:val="lowerLetter"/>
      <w:lvlText w:val="%2."/>
      <w:lvlJc w:val="left"/>
      <w:pPr>
        <w:ind w:left="1440" w:hanging="360"/>
      </w:pPr>
    </w:lvl>
    <w:lvl w:ilvl="2" w:tplc="9850B874" w:tentative="1">
      <w:start w:val="1"/>
      <w:numFmt w:val="lowerRoman"/>
      <w:lvlText w:val="%3."/>
      <w:lvlJc w:val="right"/>
      <w:pPr>
        <w:ind w:left="2160" w:hanging="180"/>
      </w:pPr>
    </w:lvl>
    <w:lvl w:ilvl="3" w:tplc="E7A06A48" w:tentative="1">
      <w:start w:val="1"/>
      <w:numFmt w:val="decimal"/>
      <w:lvlText w:val="%4."/>
      <w:lvlJc w:val="left"/>
      <w:pPr>
        <w:ind w:left="2880" w:hanging="360"/>
      </w:pPr>
    </w:lvl>
    <w:lvl w:ilvl="4" w:tplc="EDA8C6FC" w:tentative="1">
      <w:start w:val="1"/>
      <w:numFmt w:val="lowerLetter"/>
      <w:lvlText w:val="%5."/>
      <w:lvlJc w:val="left"/>
      <w:pPr>
        <w:ind w:left="3600" w:hanging="360"/>
      </w:pPr>
    </w:lvl>
    <w:lvl w:ilvl="5" w:tplc="67DE133C" w:tentative="1">
      <w:start w:val="1"/>
      <w:numFmt w:val="lowerRoman"/>
      <w:lvlText w:val="%6."/>
      <w:lvlJc w:val="right"/>
      <w:pPr>
        <w:ind w:left="4320" w:hanging="180"/>
      </w:pPr>
    </w:lvl>
    <w:lvl w:ilvl="6" w:tplc="6BCAB480" w:tentative="1">
      <w:start w:val="1"/>
      <w:numFmt w:val="decimal"/>
      <w:lvlText w:val="%7."/>
      <w:lvlJc w:val="left"/>
      <w:pPr>
        <w:ind w:left="5040" w:hanging="360"/>
      </w:pPr>
    </w:lvl>
    <w:lvl w:ilvl="7" w:tplc="0C4AF94E" w:tentative="1">
      <w:start w:val="1"/>
      <w:numFmt w:val="lowerLetter"/>
      <w:lvlText w:val="%8."/>
      <w:lvlJc w:val="left"/>
      <w:pPr>
        <w:ind w:left="5760" w:hanging="360"/>
      </w:pPr>
    </w:lvl>
    <w:lvl w:ilvl="8" w:tplc="E42E4B2A"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53C8ADC0">
      <w:start w:val="1"/>
      <w:numFmt w:val="decimal"/>
      <w:lvlText w:val="%1."/>
      <w:lvlJc w:val="left"/>
      <w:pPr>
        <w:ind w:left="360" w:hanging="360"/>
      </w:pPr>
      <w:rPr>
        <w:rFonts w:hint="default"/>
      </w:rPr>
    </w:lvl>
    <w:lvl w:ilvl="1" w:tplc="515E0054" w:tentative="1">
      <w:start w:val="1"/>
      <w:numFmt w:val="lowerLetter"/>
      <w:lvlText w:val="%2."/>
      <w:lvlJc w:val="left"/>
      <w:pPr>
        <w:ind w:left="1080" w:hanging="360"/>
      </w:pPr>
    </w:lvl>
    <w:lvl w:ilvl="2" w:tplc="044674A8" w:tentative="1">
      <w:start w:val="1"/>
      <w:numFmt w:val="lowerRoman"/>
      <w:lvlText w:val="%3."/>
      <w:lvlJc w:val="right"/>
      <w:pPr>
        <w:ind w:left="1800" w:hanging="180"/>
      </w:pPr>
    </w:lvl>
    <w:lvl w:ilvl="3" w:tplc="E7F64880" w:tentative="1">
      <w:start w:val="1"/>
      <w:numFmt w:val="decimal"/>
      <w:lvlText w:val="%4."/>
      <w:lvlJc w:val="left"/>
      <w:pPr>
        <w:ind w:left="2520" w:hanging="360"/>
      </w:pPr>
    </w:lvl>
    <w:lvl w:ilvl="4" w:tplc="BD7A7C5E" w:tentative="1">
      <w:start w:val="1"/>
      <w:numFmt w:val="lowerLetter"/>
      <w:lvlText w:val="%5."/>
      <w:lvlJc w:val="left"/>
      <w:pPr>
        <w:ind w:left="3240" w:hanging="360"/>
      </w:pPr>
    </w:lvl>
    <w:lvl w:ilvl="5" w:tplc="9B64CCA2" w:tentative="1">
      <w:start w:val="1"/>
      <w:numFmt w:val="lowerRoman"/>
      <w:lvlText w:val="%6."/>
      <w:lvlJc w:val="right"/>
      <w:pPr>
        <w:ind w:left="3960" w:hanging="180"/>
      </w:pPr>
    </w:lvl>
    <w:lvl w:ilvl="6" w:tplc="098491AA" w:tentative="1">
      <w:start w:val="1"/>
      <w:numFmt w:val="decimal"/>
      <w:lvlText w:val="%7."/>
      <w:lvlJc w:val="left"/>
      <w:pPr>
        <w:ind w:left="4680" w:hanging="360"/>
      </w:pPr>
    </w:lvl>
    <w:lvl w:ilvl="7" w:tplc="B93604C8" w:tentative="1">
      <w:start w:val="1"/>
      <w:numFmt w:val="lowerLetter"/>
      <w:lvlText w:val="%8."/>
      <w:lvlJc w:val="left"/>
      <w:pPr>
        <w:ind w:left="5400" w:hanging="360"/>
      </w:pPr>
    </w:lvl>
    <w:lvl w:ilvl="8" w:tplc="EB5A83B2"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3B805C0">
      <w:start w:val="1"/>
      <w:numFmt w:val="decimal"/>
      <w:lvlText w:val="%1."/>
      <w:lvlJc w:val="left"/>
      <w:pPr>
        <w:ind w:left="360" w:hanging="360"/>
      </w:pPr>
      <w:rPr>
        <w:rFonts w:hint="default"/>
      </w:rPr>
    </w:lvl>
    <w:lvl w:ilvl="1" w:tplc="FFF64FA6" w:tentative="1">
      <w:start w:val="1"/>
      <w:numFmt w:val="lowerLetter"/>
      <w:lvlText w:val="%2."/>
      <w:lvlJc w:val="left"/>
      <w:pPr>
        <w:ind w:left="1080" w:hanging="360"/>
      </w:pPr>
    </w:lvl>
    <w:lvl w:ilvl="2" w:tplc="F33E598A" w:tentative="1">
      <w:start w:val="1"/>
      <w:numFmt w:val="lowerRoman"/>
      <w:lvlText w:val="%3."/>
      <w:lvlJc w:val="right"/>
      <w:pPr>
        <w:ind w:left="1800" w:hanging="180"/>
      </w:pPr>
    </w:lvl>
    <w:lvl w:ilvl="3" w:tplc="7C66B64C" w:tentative="1">
      <w:start w:val="1"/>
      <w:numFmt w:val="decimal"/>
      <w:lvlText w:val="%4."/>
      <w:lvlJc w:val="left"/>
      <w:pPr>
        <w:ind w:left="2520" w:hanging="360"/>
      </w:pPr>
    </w:lvl>
    <w:lvl w:ilvl="4" w:tplc="186C263E" w:tentative="1">
      <w:start w:val="1"/>
      <w:numFmt w:val="lowerLetter"/>
      <w:lvlText w:val="%5."/>
      <w:lvlJc w:val="left"/>
      <w:pPr>
        <w:ind w:left="3240" w:hanging="360"/>
      </w:pPr>
    </w:lvl>
    <w:lvl w:ilvl="5" w:tplc="A06E4620" w:tentative="1">
      <w:start w:val="1"/>
      <w:numFmt w:val="lowerRoman"/>
      <w:lvlText w:val="%6."/>
      <w:lvlJc w:val="right"/>
      <w:pPr>
        <w:ind w:left="3960" w:hanging="180"/>
      </w:pPr>
    </w:lvl>
    <w:lvl w:ilvl="6" w:tplc="9E2218C2" w:tentative="1">
      <w:start w:val="1"/>
      <w:numFmt w:val="decimal"/>
      <w:lvlText w:val="%7."/>
      <w:lvlJc w:val="left"/>
      <w:pPr>
        <w:ind w:left="4680" w:hanging="360"/>
      </w:pPr>
    </w:lvl>
    <w:lvl w:ilvl="7" w:tplc="0F7C45B6" w:tentative="1">
      <w:start w:val="1"/>
      <w:numFmt w:val="lowerLetter"/>
      <w:lvlText w:val="%8."/>
      <w:lvlJc w:val="left"/>
      <w:pPr>
        <w:ind w:left="5400" w:hanging="360"/>
      </w:pPr>
    </w:lvl>
    <w:lvl w:ilvl="8" w:tplc="EC9E0566" w:tentative="1">
      <w:start w:val="1"/>
      <w:numFmt w:val="lowerRoman"/>
      <w:lvlText w:val="%9."/>
      <w:lvlJc w:val="right"/>
      <w:pPr>
        <w:ind w:left="6120" w:hanging="180"/>
      </w:pPr>
    </w:lvl>
  </w:abstractNum>
  <w:num w:numId="1">
    <w:abstractNumId w:val="9"/>
  </w:num>
  <w:num w:numId="2">
    <w:abstractNumId w:val="25"/>
  </w:num>
  <w:num w:numId="3">
    <w:abstractNumId w:val="44"/>
  </w:num>
  <w:num w:numId="4">
    <w:abstractNumId w:val="47"/>
  </w:num>
  <w:num w:numId="5">
    <w:abstractNumId w:val="31"/>
  </w:num>
  <w:num w:numId="6">
    <w:abstractNumId w:val="21"/>
  </w:num>
  <w:num w:numId="7">
    <w:abstractNumId w:val="41"/>
  </w:num>
  <w:num w:numId="8">
    <w:abstractNumId w:val="19"/>
  </w:num>
  <w:num w:numId="9">
    <w:abstractNumId w:val="26"/>
  </w:num>
  <w:num w:numId="10">
    <w:abstractNumId w:val="46"/>
  </w:num>
  <w:num w:numId="11">
    <w:abstractNumId w:val="15"/>
  </w:num>
  <w:num w:numId="12">
    <w:abstractNumId w:val="33"/>
  </w:num>
  <w:num w:numId="13">
    <w:abstractNumId w:val="34"/>
  </w:num>
  <w:num w:numId="14">
    <w:abstractNumId w:val="37"/>
  </w:num>
  <w:num w:numId="15">
    <w:abstractNumId w:val="29"/>
  </w:num>
  <w:num w:numId="16">
    <w:abstractNumId w:val="10"/>
  </w:num>
  <w:num w:numId="17">
    <w:abstractNumId w:val="40"/>
  </w:num>
  <w:num w:numId="18">
    <w:abstractNumId w:val="35"/>
  </w:num>
  <w:num w:numId="19">
    <w:abstractNumId w:val="22"/>
  </w:num>
  <w:num w:numId="20">
    <w:abstractNumId w:val="30"/>
  </w:num>
  <w:num w:numId="21">
    <w:abstractNumId w:val="7"/>
  </w:num>
  <w:num w:numId="22">
    <w:abstractNumId w:val="14"/>
  </w:num>
  <w:num w:numId="23">
    <w:abstractNumId w:val="39"/>
  </w:num>
  <w:num w:numId="24">
    <w:abstractNumId w:val="27"/>
  </w:num>
  <w:num w:numId="25">
    <w:abstractNumId w:val="24"/>
  </w:num>
  <w:num w:numId="26">
    <w:abstractNumId w:val="12"/>
  </w:num>
  <w:num w:numId="27">
    <w:abstractNumId w:val="28"/>
  </w:num>
  <w:num w:numId="28">
    <w:abstractNumId w:val="45"/>
  </w:num>
  <w:num w:numId="29">
    <w:abstractNumId w:val="4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2"/>
  </w:num>
  <w:num w:numId="40">
    <w:abstractNumId w:val="17"/>
  </w:num>
  <w:num w:numId="41">
    <w:abstractNumId w:val="16"/>
  </w:num>
  <w:num w:numId="42">
    <w:abstractNumId w:val="20"/>
  </w:num>
  <w:num w:numId="43">
    <w:abstractNumId w:val="23"/>
  </w:num>
  <w:num w:numId="44">
    <w:abstractNumId w:val="8"/>
  </w:num>
  <w:num w:numId="45">
    <w:abstractNumId w:val="13"/>
  </w:num>
  <w:num w:numId="46">
    <w:abstractNumId w:val="18"/>
  </w:num>
  <w:num w:numId="47">
    <w:abstractNumId w:val="42"/>
  </w:num>
  <w:num w:numId="48">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B5D"/>
    <w:rsid w:val="00087C47"/>
    <w:rsid w:val="000F2B09"/>
    <w:rsid w:val="004823F5"/>
    <w:rsid w:val="0050055D"/>
    <w:rsid w:val="00817481"/>
    <w:rsid w:val="00901347"/>
    <w:rsid w:val="00902B5D"/>
    <w:rsid w:val="00C67806"/>
    <w:rsid w:val="00DC3B91"/>
    <w:rsid w:val="00F84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5429"/>
  <w15:docId w15:val="{9565D39C-8CF0-4947-859B-293F0C82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201419</RACS_x0020_ID>
    <Approved_x0020_Provider xmlns="a8338b6e-77a6-4851-82b6-98166143ffdd">St Anthony's Care Pty Ltd</Approved_x0020_Provider>
    <Management_x0020_Company_x0020_ID xmlns="a8338b6e-77a6-4851-82b6-98166143ffdd" xsi:nil="true"/>
    <Home xmlns="a8338b6e-77a6-4851-82b6-98166143ffdd">St Anthony Home Care</Home>
    <Signed xmlns="a8338b6e-77a6-4851-82b6-98166143ffdd" xsi:nil="true"/>
    <Uploaded xmlns="a8338b6e-77a6-4851-82b6-98166143ffdd">False</Uploaded>
    <Management_x0020_Company xmlns="a8338b6e-77a6-4851-82b6-98166143ffdd" xsi:nil="true"/>
    <Doc_x0020_Date xmlns="a8338b6e-77a6-4851-82b6-98166143ffdd">2020-09-28T03:00:00+00:00</Doc_x0020_Date>
    <CSI_x0020_ID xmlns="a8338b6e-77a6-4851-82b6-98166143ffdd" xsi:nil="true"/>
    <Case_x0020_ID xmlns="a8338b6e-77a6-4851-82b6-98166143ffdd" xsi:nil="true"/>
    <Approved_x0020_Provider_x0020_ID xmlns="a8338b6e-77a6-4851-82b6-98166143ffdd">45F60DE0-FF32-E811-8C25-005056922186</Approved_x0020_Provider_x0020_ID>
    <Location xmlns="a8338b6e-77a6-4851-82b6-98166143ffdd" xsi:nil="true"/>
    <Home_x0020_ID xmlns="a8338b6e-77a6-4851-82b6-98166143ffdd">DF93ABEC-E4B4-EA11-B5AC-005056922186</Home_x0020_ID>
    <State xmlns="a8338b6e-77a6-4851-82b6-98166143ffdd">NSW</State>
    <Doc_x0020_Sent_Received_x0020_Date xmlns="a8338b6e-77a6-4851-82b6-98166143ffdd">2020-09-28T00:00:00+00:00</Doc_x0020_Sent_Received_x0020_Date>
    <Activity_x0020_ID xmlns="a8338b6e-77a6-4851-82b6-98166143ffdd">729A5C63-6FF2-EA11-94FB-005056922186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E89AFD9-4C7B-47F2-A77B-F57E065E8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11946B-E970-4623-956B-AFA9705C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2020-11-02T02:47:00Z</cp:lastPrinted>
  <dcterms:created xsi:type="dcterms:W3CDTF">2020-11-04T00:13:00Z</dcterms:created>
  <dcterms:modified xsi:type="dcterms:W3CDTF">2020-11-04T00:13:00Z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