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C80DA" w14:textId="77777777" w:rsidR="003C6EC2" w:rsidRPr="003C6EC2" w:rsidRDefault="00F419D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4FC8287" wp14:editId="44FC82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913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FC8289" wp14:editId="44FC82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064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Charbel's Care Centre</w:t>
      </w:r>
      <w:r w:rsidRPr="003C6EC2">
        <w:rPr>
          <w:rFonts w:ascii="Arial Black" w:hAnsi="Arial Black"/>
        </w:rPr>
        <w:t xml:space="preserve"> </w:t>
      </w:r>
    </w:p>
    <w:p w14:paraId="44FC80DB" w14:textId="77777777" w:rsidR="003C6EC2" w:rsidRPr="003C6EC2" w:rsidRDefault="00F419D8" w:rsidP="003C6EC2">
      <w:pPr>
        <w:pStyle w:val="Title"/>
        <w:spacing w:before="360" w:after="480"/>
      </w:pPr>
      <w:r w:rsidRPr="003C6EC2">
        <w:rPr>
          <w:rFonts w:ascii="Arial Black" w:eastAsia="Calibri" w:hAnsi="Arial Black"/>
          <w:sz w:val="56"/>
        </w:rPr>
        <w:t>Performance Report</w:t>
      </w:r>
    </w:p>
    <w:p w14:paraId="44FC80DC" w14:textId="77777777" w:rsidR="001E6954" w:rsidRPr="003C6EC2" w:rsidRDefault="00F419D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Waterloo Road </w:t>
      </w:r>
      <w:r w:rsidRPr="003C6EC2">
        <w:rPr>
          <w:color w:val="FFFFFF" w:themeColor="background1"/>
          <w:sz w:val="28"/>
        </w:rPr>
        <w:br/>
        <w:t>Punchbowl NSW 2196</w:t>
      </w:r>
      <w:r w:rsidRPr="003C6EC2">
        <w:rPr>
          <w:color w:val="FFFFFF" w:themeColor="background1"/>
          <w:sz w:val="28"/>
        </w:rPr>
        <w:br/>
      </w:r>
      <w:r w:rsidRPr="003C6EC2">
        <w:rPr>
          <w:rFonts w:eastAsia="Calibri"/>
          <w:color w:val="FFFFFF" w:themeColor="background1"/>
          <w:sz w:val="28"/>
          <w:szCs w:val="56"/>
          <w:lang w:eastAsia="en-US"/>
        </w:rPr>
        <w:t>Phone number: 02 8766 2000</w:t>
      </w:r>
    </w:p>
    <w:p w14:paraId="44FC80DD" w14:textId="77777777" w:rsidR="003C6EC2" w:rsidRDefault="00F419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0978 </w:t>
      </w:r>
    </w:p>
    <w:p w14:paraId="44FC80DE" w14:textId="77777777" w:rsidR="001E6954" w:rsidRPr="003C6EC2" w:rsidRDefault="00F419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Charbel's Care Centre Ltd</w:t>
      </w:r>
    </w:p>
    <w:p w14:paraId="44FC80DF" w14:textId="77777777" w:rsidR="001E6954" w:rsidRPr="003C6EC2" w:rsidRDefault="00F419D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 to 15 February 2021</w:t>
      </w:r>
    </w:p>
    <w:p w14:paraId="44FC80E0" w14:textId="0991FAE9" w:rsidR="006B166B" w:rsidRPr="00E93D41" w:rsidRDefault="00F419D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94A70">
        <w:rPr>
          <w:color w:val="FFFFFF" w:themeColor="background1"/>
          <w:sz w:val="28"/>
        </w:rPr>
        <w:t>31 March 2021</w:t>
      </w:r>
    </w:p>
    <w:bookmarkEnd w:id="1"/>
    <w:p w14:paraId="44FC80E1" w14:textId="77777777" w:rsidR="001E6954" w:rsidRPr="003C6EC2" w:rsidRDefault="007574F8" w:rsidP="001E6954">
      <w:pPr>
        <w:tabs>
          <w:tab w:val="left" w:pos="2127"/>
        </w:tabs>
        <w:spacing w:before="120"/>
        <w:rPr>
          <w:rFonts w:eastAsia="Calibri"/>
          <w:b/>
          <w:color w:val="FFFFFF" w:themeColor="background1"/>
          <w:sz w:val="28"/>
          <w:szCs w:val="56"/>
          <w:lang w:eastAsia="en-US"/>
        </w:rPr>
      </w:pPr>
    </w:p>
    <w:p w14:paraId="44FC80E2" w14:textId="77777777" w:rsidR="003C6EC2" w:rsidRDefault="007574F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FC80E3" w14:textId="77777777" w:rsidR="00A30BEC" w:rsidRDefault="00F419D8" w:rsidP="0094564F">
      <w:pPr>
        <w:pStyle w:val="Heading1"/>
      </w:pPr>
      <w:bookmarkStart w:id="2" w:name="_Hlk32477662"/>
      <w:r>
        <w:lastRenderedPageBreak/>
        <w:t>Publication of report</w:t>
      </w:r>
    </w:p>
    <w:p w14:paraId="44FC80E4" w14:textId="77777777" w:rsidR="00A30BEC" w:rsidRPr="006B166B" w:rsidRDefault="00F419D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5ACE4F9" w14:textId="77777777" w:rsidR="00F419D8" w:rsidRPr="00920E8C" w:rsidRDefault="00F419D8" w:rsidP="00F419D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419D8" w14:paraId="5008084F" w14:textId="77777777" w:rsidTr="004766A1">
        <w:trPr>
          <w:trHeight w:val="227"/>
        </w:trPr>
        <w:tc>
          <w:tcPr>
            <w:tcW w:w="3942" w:type="pct"/>
            <w:shd w:val="clear" w:color="auto" w:fill="auto"/>
          </w:tcPr>
          <w:p w14:paraId="74D8E485" w14:textId="77777777" w:rsidR="00F419D8" w:rsidRPr="001E6954" w:rsidRDefault="00F419D8" w:rsidP="004766A1">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FC3A7C5" w14:textId="77777777" w:rsidR="00F419D8" w:rsidRPr="001E6954" w:rsidRDefault="00F419D8" w:rsidP="004766A1">
            <w:pPr>
              <w:keepNext/>
              <w:spacing w:before="40" w:after="40" w:line="240" w:lineRule="auto"/>
              <w:jc w:val="right"/>
              <w:rPr>
                <w:b/>
                <w:bCs/>
                <w:iCs/>
                <w:color w:val="00577D"/>
                <w:szCs w:val="40"/>
              </w:rPr>
            </w:pPr>
          </w:p>
        </w:tc>
      </w:tr>
      <w:tr w:rsidR="00F419D8" w14:paraId="45D5E9F4" w14:textId="77777777" w:rsidTr="004766A1">
        <w:trPr>
          <w:trHeight w:val="227"/>
        </w:trPr>
        <w:tc>
          <w:tcPr>
            <w:tcW w:w="3942" w:type="pct"/>
            <w:shd w:val="clear" w:color="auto" w:fill="auto"/>
          </w:tcPr>
          <w:p w14:paraId="5F338D13" w14:textId="77777777" w:rsidR="00F419D8" w:rsidRPr="001E6954" w:rsidRDefault="00F419D8" w:rsidP="004766A1">
            <w:pPr>
              <w:spacing w:before="40" w:after="40" w:line="240" w:lineRule="auto"/>
              <w:ind w:left="318"/>
            </w:pPr>
            <w:r w:rsidRPr="001E6954">
              <w:t>Requirement 1(3)(f)</w:t>
            </w:r>
          </w:p>
        </w:tc>
        <w:tc>
          <w:tcPr>
            <w:tcW w:w="1058" w:type="pct"/>
            <w:shd w:val="clear" w:color="auto" w:fill="auto"/>
          </w:tcPr>
          <w:p w14:paraId="57B7EB97"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56D38813" w14:textId="77777777" w:rsidTr="004766A1">
        <w:trPr>
          <w:trHeight w:val="227"/>
        </w:trPr>
        <w:tc>
          <w:tcPr>
            <w:tcW w:w="3942" w:type="pct"/>
            <w:shd w:val="clear" w:color="auto" w:fill="auto"/>
          </w:tcPr>
          <w:p w14:paraId="3A7D1746" w14:textId="77777777" w:rsidR="00F419D8" w:rsidRPr="001E6954" w:rsidRDefault="00F419D8" w:rsidP="004766A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BF2A5E7" w14:textId="77777777" w:rsidR="00F419D8" w:rsidRPr="001E6954" w:rsidRDefault="00F419D8" w:rsidP="004766A1">
            <w:pPr>
              <w:keepNext/>
              <w:spacing w:before="40" w:after="40" w:line="240" w:lineRule="auto"/>
              <w:jc w:val="right"/>
              <w:rPr>
                <w:b/>
                <w:color w:val="0000FF"/>
              </w:rPr>
            </w:pPr>
          </w:p>
        </w:tc>
      </w:tr>
      <w:tr w:rsidR="00F419D8" w14:paraId="72ED3609" w14:textId="77777777" w:rsidTr="004766A1">
        <w:trPr>
          <w:trHeight w:val="227"/>
        </w:trPr>
        <w:tc>
          <w:tcPr>
            <w:tcW w:w="3942" w:type="pct"/>
            <w:shd w:val="clear" w:color="auto" w:fill="auto"/>
          </w:tcPr>
          <w:p w14:paraId="0C18362B" w14:textId="77777777" w:rsidR="00F419D8" w:rsidRPr="001E6954" w:rsidRDefault="00F419D8" w:rsidP="004766A1">
            <w:pPr>
              <w:spacing w:before="40" w:after="40" w:line="240" w:lineRule="auto"/>
              <w:ind w:left="318" w:hanging="7"/>
            </w:pPr>
            <w:r w:rsidRPr="001E6954">
              <w:t>Requirement 2(3)(a)</w:t>
            </w:r>
          </w:p>
        </w:tc>
        <w:tc>
          <w:tcPr>
            <w:tcW w:w="1058" w:type="pct"/>
            <w:shd w:val="clear" w:color="auto" w:fill="auto"/>
          </w:tcPr>
          <w:p w14:paraId="17E2CD5D"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30ADA667" w14:textId="77777777" w:rsidTr="004766A1">
        <w:trPr>
          <w:trHeight w:val="227"/>
        </w:trPr>
        <w:tc>
          <w:tcPr>
            <w:tcW w:w="3942" w:type="pct"/>
            <w:shd w:val="clear" w:color="auto" w:fill="auto"/>
          </w:tcPr>
          <w:p w14:paraId="113EDB87" w14:textId="77777777" w:rsidR="00F419D8" w:rsidRPr="001E6954" w:rsidRDefault="00F419D8" w:rsidP="004766A1">
            <w:pPr>
              <w:spacing w:before="40" w:after="40" w:line="240" w:lineRule="auto"/>
              <w:ind w:left="318" w:hanging="7"/>
            </w:pPr>
            <w:r w:rsidRPr="001E6954">
              <w:t>Requirement 2(3)(b)</w:t>
            </w:r>
          </w:p>
        </w:tc>
        <w:tc>
          <w:tcPr>
            <w:tcW w:w="1058" w:type="pct"/>
            <w:shd w:val="clear" w:color="auto" w:fill="auto"/>
          </w:tcPr>
          <w:p w14:paraId="33787F05"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0FE41EAA" w14:textId="77777777" w:rsidTr="004766A1">
        <w:trPr>
          <w:trHeight w:val="227"/>
        </w:trPr>
        <w:tc>
          <w:tcPr>
            <w:tcW w:w="3942" w:type="pct"/>
            <w:shd w:val="clear" w:color="auto" w:fill="auto"/>
          </w:tcPr>
          <w:p w14:paraId="10D5911E" w14:textId="77777777" w:rsidR="00F419D8" w:rsidRPr="001E6954" w:rsidRDefault="00F419D8" w:rsidP="004766A1">
            <w:pPr>
              <w:spacing w:before="40" w:after="40" w:line="240" w:lineRule="auto"/>
              <w:ind w:left="318" w:hanging="7"/>
            </w:pPr>
            <w:r w:rsidRPr="001E6954">
              <w:t>Requirement 2(3)(d)</w:t>
            </w:r>
          </w:p>
        </w:tc>
        <w:tc>
          <w:tcPr>
            <w:tcW w:w="1058" w:type="pct"/>
            <w:shd w:val="clear" w:color="auto" w:fill="auto"/>
          </w:tcPr>
          <w:p w14:paraId="6C2CDB40"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1C8E70AC" w14:textId="77777777" w:rsidTr="004766A1">
        <w:trPr>
          <w:trHeight w:val="227"/>
        </w:trPr>
        <w:tc>
          <w:tcPr>
            <w:tcW w:w="3942" w:type="pct"/>
            <w:shd w:val="clear" w:color="auto" w:fill="auto"/>
          </w:tcPr>
          <w:p w14:paraId="3D790F56" w14:textId="77777777" w:rsidR="00F419D8" w:rsidRPr="001E6954" w:rsidRDefault="00F419D8" w:rsidP="004766A1">
            <w:pPr>
              <w:spacing w:before="40" w:after="40" w:line="240" w:lineRule="auto"/>
              <w:ind w:left="318" w:hanging="7"/>
            </w:pPr>
            <w:r w:rsidRPr="001E6954">
              <w:t>Requirement 2(3)(e)</w:t>
            </w:r>
          </w:p>
        </w:tc>
        <w:tc>
          <w:tcPr>
            <w:tcW w:w="1058" w:type="pct"/>
            <w:shd w:val="clear" w:color="auto" w:fill="auto"/>
          </w:tcPr>
          <w:p w14:paraId="684E3D31" w14:textId="77777777" w:rsidR="00F419D8" w:rsidRPr="00AF17FC" w:rsidRDefault="00F419D8" w:rsidP="004766A1">
            <w:pPr>
              <w:spacing w:before="40" w:after="40" w:line="240" w:lineRule="auto"/>
              <w:jc w:val="right"/>
              <w:rPr>
                <w:color w:val="0000FF"/>
              </w:rPr>
            </w:pPr>
            <w:r w:rsidRPr="001E6954">
              <w:rPr>
                <w:bCs/>
                <w:iCs/>
                <w:color w:val="00577D"/>
                <w:szCs w:val="40"/>
              </w:rPr>
              <w:t>Compliant</w:t>
            </w:r>
          </w:p>
        </w:tc>
      </w:tr>
      <w:tr w:rsidR="00F419D8" w14:paraId="4A953C6B" w14:textId="77777777" w:rsidTr="004766A1">
        <w:trPr>
          <w:trHeight w:val="227"/>
        </w:trPr>
        <w:tc>
          <w:tcPr>
            <w:tcW w:w="3942" w:type="pct"/>
            <w:shd w:val="clear" w:color="auto" w:fill="auto"/>
          </w:tcPr>
          <w:p w14:paraId="1F85313B" w14:textId="77777777" w:rsidR="00F419D8" w:rsidRPr="001E6954" w:rsidRDefault="00F419D8" w:rsidP="004766A1">
            <w:pPr>
              <w:keepNext/>
              <w:spacing w:before="40" w:after="40" w:line="240" w:lineRule="auto"/>
              <w:rPr>
                <w:b/>
              </w:rPr>
            </w:pPr>
            <w:r w:rsidRPr="001E6954">
              <w:rPr>
                <w:b/>
              </w:rPr>
              <w:t>Standard 3 Personal care and clinical care</w:t>
            </w:r>
          </w:p>
        </w:tc>
        <w:tc>
          <w:tcPr>
            <w:tcW w:w="1058" w:type="pct"/>
            <w:shd w:val="clear" w:color="auto" w:fill="auto"/>
          </w:tcPr>
          <w:p w14:paraId="53BE677E" w14:textId="77777777" w:rsidR="00F419D8" w:rsidRPr="001E6954" w:rsidRDefault="00F419D8" w:rsidP="004766A1">
            <w:pPr>
              <w:keepNext/>
              <w:spacing w:before="40" w:after="40" w:line="240" w:lineRule="auto"/>
              <w:jc w:val="right"/>
              <w:rPr>
                <w:b/>
                <w:color w:val="0000FF"/>
              </w:rPr>
            </w:pPr>
          </w:p>
        </w:tc>
      </w:tr>
      <w:tr w:rsidR="00F419D8" w14:paraId="4067CFAC" w14:textId="77777777" w:rsidTr="004766A1">
        <w:trPr>
          <w:trHeight w:val="227"/>
        </w:trPr>
        <w:tc>
          <w:tcPr>
            <w:tcW w:w="3942" w:type="pct"/>
            <w:shd w:val="clear" w:color="auto" w:fill="auto"/>
          </w:tcPr>
          <w:p w14:paraId="5A3BA112" w14:textId="77777777" w:rsidR="00F419D8" w:rsidRPr="002B4C72" w:rsidRDefault="00F419D8" w:rsidP="004766A1">
            <w:pPr>
              <w:spacing w:before="40" w:after="40" w:line="240" w:lineRule="auto"/>
              <w:ind w:left="312"/>
            </w:pPr>
            <w:r w:rsidRPr="001E6954">
              <w:t>Requirement 3(3)(a)</w:t>
            </w:r>
          </w:p>
        </w:tc>
        <w:tc>
          <w:tcPr>
            <w:tcW w:w="1058" w:type="pct"/>
            <w:shd w:val="clear" w:color="auto" w:fill="auto"/>
          </w:tcPr>
          <w:p w14:paraId="3C9F2554" w14:textId="77777777" w:rsidR="00F419D8" w:rsidRPr="001E6954" w:rsidRDefault="00F419D8" w:rsidP="004766A1">
            <w:pPr>
              <w:spacing w:before="40" w:after="40" w:line="240" w:lineRule="auto"/>
              <w:ind w:left="-107"/>
              <w:jc w:val="right"/>
              <w:rPr>
                <w:color w:val="0000FF"/>
              </w:rPr>
            </w:pPr>
            <w:r w:rsidRPr="001E6954">
              <w:rPr>
                <w:bCs/>
                <w:iCs/>
                <w:color w:val="00577D"/>
                <w:szCs w:val="40"/>
              </w:rPr>
              <w:t>Compliant</w:t>
            </w:r>
          </w:p>
        </w:tc>
      </w:tr>
      <w:tr w:rsidR="00F419D8" w14:paraId="37EACA87" w14:textId="77777777" w:rsidTr="004766A1">
        <w:trPr>
          <w:trHeight w:val="227"/>
        </w:trPr>
        <w:tc>
          <w:tcPr>
            <w:tcW w:w="3942" w:type="pct"/>
            <w:shd w:val="clear" w:color="auto" w:fill="auto"/>
          </w:tcPr>
          <w:p w14:paraId="6996D040" w14:textId="77777777" w:rsidR="00F419D8" w:rsidRPr="001E6954" w:rsidRDefault="00F419D8" w:rsidP="004766A1">
            <w:pPr>
              <w:spacing w:before="40" w:after="40" w:line="240" w:lineRule="auto"/>
              <w:ind w:left="318" w:hanging="7"/>
            </w:pPr>
            <w:r w:rsidRPr="001E6954">
              <w:t>Requirement 3(3)(b)</w:t>
            </w:r>
          </w:p>
        </w:tc>
        <w:tc>
          <w:tcPr>
            <w:tcW w:w="1058" w:type="pct"/>
            <w:shd w:val="clear" w:color="auto" w:fill="auto"/>
          </w:tcPr>
          <w:p w14:paraId="59C00E20"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7E37D5AD" w14:textId="77777777" w:rsidTr="004766A1">
        <w:trPr>
          <w:trHeight w:val="227"/>
        </w:trPr>
        <w:tc>
          <w:tcPr>
            <w:tcW w:w="3942" w:type="pct"/>
            <w:shd w:val="clear" w:color="auto" w:fill="auto"/>
          </w:tcPr>
          <w:p w14:paraId="45685BE8" w14:textId="77777777" w:rsidR="00F419D8" w:rsidRPr="001E6954" w:rsidRDefault="00F419D8" w:rsidP="004766A1">
            <w:pPr>
              <w:spacing w:before="40" w:after="40" w:line="240" w:lineRule="auto"/>
              <w:ind w:left="318" w:hanging="7"/>
            </w:pPr>
            <w:r w:rsidRPr="001E6954">
              <w:t>Requirement 3(3)(g)</w:t>
            </w:r>
          </w:p>
        </w:tc>
        <w:tc>
          <w:tcPr>
            <w:tcW w:w="1058" w:type="pct"/>
            <w:shd w:val="clear" w:color="auto" w:fill="auto"/>
          </w:tcPr>
          <w:p w14:paraId="4F9ABC55"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362DE5EA" w14:textId="77777777" w:rsidTr="004766A1">
        <w:trPr>
          <w:trHeight w:val="227"/>
        </w:trPr>
        <w:tc>
          <w:tcPr>
            <w:tcW w:w="3942" w:type="pct"/>
            <w:shd w:val="clear" w:color="auto" w:fill="auto"/>
          </w:tcPr>
          <w:p w14:paraId="3F0D5505" w14:textId="77777777" w:rsidR="00F419D8" w:rsidRPr="001E6954" w:rsidRDefault="00F419D8" w:rsidP="004766A1">
            <w:pPr>
              <w:keepNext/>
              <w:spacing w:before="40" w:after="40" w:line="240" w:lineRule="auto"/>
              <w:rPr>
                <w:b/>
              </w:rPr>
            </w:pPr>
            <w:r w:rsidRPr="001E6954">
              <w:rPr>
                <w:b/>
              </w:rPr>
              <w:t>Standard 4 Services and supports for daily living</w:t>
            </w:r>
          </w:p>
        </w:tc>
        <w:tc>
          <w:tcPr>
            <w:tcW w:w="1058" w:type="pct"/>
            <w:shd w:val="clear" w:color="auto" w:fill="auto"/>
          </w:tcPr>
          <w:p w14:paraId="7D836E5D" w14:textId="77777777" w:rsidR="00F419D8" w:rsidRPr="001E6954" w:rsidRDefault="00F419D8" w:rsidP="004766A1">
            <w:pPr>
              <w:keepNext/>
              <w:spacing w:before="40" w:after="40" w:line="240" w:lineRule="auto"/>
              <w:jc w:val="right"/>
              <w:rPr>
                <w:b/>
                <w:color w:val="0000FF"/>
              </w:rPr>
            </w:pPr>
          </w:p>
        </w:tc>
      </w:tr>
      <w:tr w:rsidR="00F419D8" w14:paraId="0587E520" w14:textId="77777777" w:rsidTr="004766A1">
        <w:trPr>
          <w:trHeight w:val="227"/>
        </w:trPr>
        <w:tc>
          <w:tcPr>
            <w:tcW w:w="3942" w:type="pct"/>
            <w:shd w:val="clear" w:color="auto" w:fill="auto"/>
          </w:tcPr>
          <w:p w14:paraId="19DA0CDD" w14:textId="77777777" w:rsidR="00F419D8" w:rsidRPr="001E6954" w:rsidRDefault="00F419D8" w:rsidP="004766A1">
            <w:pPr>
              <w:spacing w:before="40" w:after="40" w:line="240" w:lineRule="auto"/>
              <w:ind w:left="318" w:hanging="7"/>
            </w:pPr>
            <w:r w:rsidRPr="001E6954">
              <w:t>Requirement 4(3)(a)</w:t>
            </w:r>
          </w:p>
        </w:tc>
        <w:tc>
          <w:tcPr>
            <w:tcW w:w="1058" w:type="pct"/>
            <w:shd w:val="clear" w:color="auto" w:fill="auto"/>
          </w:tcPr>
          <w:p w14:paraId="5D2C3F5E"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6F54D39C" w14:textId="77777777" w:rsidTr="004766A1">
        <w:trPr>
          <w:trHeight w:val="227"/>
        </w:trPr>
        <w:tc>
          <w:tcPr>
            <w:tcW w:w="3942" w:type="pct"/>
            <w:shd w:val="clear" w:color="auto" w:fill="auto"/>
          </w:tcPr>
          <w:p w14:paraId="496DA649" w14:textId="77777777" w:rsidR="00F419D8" w:rsidRPr="001E6954" w:rsidRDefault="00F419D8" w:rsidP="004766A1">
            <w:pPr>
              <w:spacing w:before="40" w:after="40" w:line="240" w:lineRule="auto"/>
              <w:ind w:left="318" w:hanging="7"/>
            </w:pPr>
            <w:r w:rsidRPr="001E6954">
              <w:t>Requirement 4(3)(f)</w:t>
            </w:r>
          </w:p>
        </w:tc>
        <w:tc>
          <w:tcPr>
            <w:tcW w:w="1058" w:type="pct"/>
            <w:shd w:val="clear" w:color="auto" w:fill="auto"/>
          </w:tcPr>
          <w:p w14:paraId="0E911810"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2495B834" w14:textId="77777777" w:rsidTr="004766A1">
        <w:trPr>
          <w:trHeight w:val="227"/>
        </w:trPr>
        <w:tc>
          <w:tcPr>
            <w:tcW w:w="3942" w:type="pct"/>
            <w:shd w:val="clear" w:color="auto" w:fill="auto"/>
          </w:tcPr>
          <w:p w14:paraId="2446F18C" w14:textId="77777777" w:rsidR="00F419D8" w:rsidRPr="001E6954" w:rsidRDefault="00F419D8" w:rsidP="004766A1">
            <w:pPr>
              <w:keepNext/>
              <w:spacing w:before="40" w:after="40" w:line="240" w:lineRule="auto"/>
              <w:rPr>
                <w:b/>
              </w:rPr>
            </w:pPr>
            <w:r w:rsidRPr="001E6954">
              <w:rPr>
                <w:b/>
              </w:rPr>
              <w:t>Standard 6 Feedback and complaints</w:t>
            </w:r>
          </w:p>
        </w:tc>
        <w:tc>
          <w:tcPr>
            <w:tcW w:w="1058" w:type="pct"/>
            <w:shd w:val="clear" w:color="auto" w:fill="auto"/>
          </w:tcPr>
          <w:p w14:paraId="50AD54A9" w14:textId="77777777" w:rsidR="00F419D8" w:rsidRPr="001E6954" w:rsidRDefault="00F419D8" w:rsidP="004766A1">
            <w:pPr>
              <w:keepNext/>
              <w:spacing w:before="40" w:after="40" w:line="240" w:lineRule="auto"/>
              <w:jc w:val="right"/>
              <w:rPr>
                <w:b/>
                <w:color w:val="0000FF"/>
              </w:rPr>
            </w:pPr>
          </w:p>
        </w:tc>
      </w:tr>
      <w:tr w:rsidR="00F419D8" w14:paraId="16BDB4A2" w14:textId="77777777" w:rsidTr="004766A1">
        <w:trPr>
          <w:trHeight w:val="227"/>
        </w:trPr>
        <w:tc>
          <w:tcPr>
            <w:tcW w:w="3942" w:type="pct"/>
            <w:shd w:val="clear" w:color="auto" w:fill="auto"/>
          </w:tcPr>
          <w:p w14:paraId="1EC87072" w14:textId="77777777" w:rsidR="00F419D8" w:rsidRPr="001E6954" w:rsidRDefault="00F419D8" w:rsidP="004766A1">
            <w:pPr>
              <w:spacing w:before="40" w:after="40" w:line="240" w:lineRule="auto"/>
              <w:ind w:left="318" w:hanging="7"/>
            </w:pPr>
            <w:r w:rsidRPr="001E6954">
              <w:t>Requirement 6(3)(d)</w:t>
            </w:r>
          </w:p>
        </w:tc>
        <w:tc>
          <w:tcPr>
            <w:tcW w:w="1058" w:type="pct"/>
            <w:shd w:val="clear" w:color="auto" w:fill="auto"/>
          </w:tcPr>
          <w:p w14:paraId="0A8E78D2"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7927E577" w14:textId="77777777" w:rsidTr="004766A1">
        <w:trPr>
          <w:trHeight w:val="227"/>
        </w:trPr>
        <w:tc>
          <w:tcPr>
            <w:tcW w:w="3942" w:type="pct"/>
            <w:shd w:val="clear" w:color="auto" w:fill="auto"/>
          </w:tcPr>
          <w:p w14:paraId="06C76201" w14:textId="77777777" w:rsidR="00F419D8" w:rsidRPr="001E6954" w:rsidRDefault="00F419D8" w:rsidP="004766A1">
            <w:pPr>
              <w:keepNext/>
              <w:spacing w:before="40" w:after="40" w:line="240" w:lineRule="auto"/>
              <w:rPr>
                <w:b/>
              </w:rPr>
            </w:pPr>
            <w:r w:rsidRPr="001E6954">
              <w:rPr>
                <w:b/>
              </w:rPr>
              <w:t>Standard 7 Human resources</w:t>
            </w:r>
          </w:p>
        </w:tc>
        <w:tc>
          <w:tcPr>
            <w:tcW w:w="1058" w:type="pct"/>
            <w:shd w:val="clear" w:color="auto" w:fill="auto"/>
          </w:tcPr>
          <w:p w14:paraId="2A0767DA" w14:textId="77777777" w:rsidR="00F419D8" w:rsidRPr="001E6954" w:rsidRDefault="00F419D8" w:rsidP="004766A1">
            <w:pPr>
              <w:keepNext/>
              <w:spacing w:before="40" w:after="40" w:line="240" w:lineRule="auto"/>
              <w:jc w:val="right"/>
              <w:rPr>
                <w:b/>
                <w:color w:val="0000FF"/>
              </w:rPr>
            </w:pPr>
          </w:p>
        </w:tc>
      </w:tr>
      <w:tr w:rsidR="00F419D8" w14:paraId="59E1A70E" w14:textId="77777777" w:rsidTr="004766A1">
        <w:trPr>
          <w:trHeight w:val="227"/>
        </w:trPr>
        <w:tc>
          <w:tcPr>
            <w:tcW w:w="3942" w:type="pct"/>
            <w:shd w:val="clear" w:color="auto" w:fill="auto"/>
          </w:tcPr>
          <w:p w14:paraId="0A9B0D2E" w14:textId="77777777" w:rsidR="00F419D8" w:rsidRPr="001E6954" w:rsidRDefault="00F419D8" w:rsidP="004766A1">
            <w:pPr>
              <w:spacing w:before="40" w:after="40" w:line="240" w:lineRule="auto"/>
              <w:ind w:left="318" w:hanging="7"/>
            </w:pPr>
            <w:r w:rsidRPr="001E6954">
              <w:t>Requirement 7(3)(a)</w:t>
            </w:r>
          </w:p>
        </w:tc>
        <w:tc>
          <w:tcPr>
            <w:tcW w:w="1058" w:type="pct"/>
            <w:shd w:val="clear" w:color="auto" w:fill="auto"/>
          </w:tcPr>
          <w:p w14:paraId="7955566E"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10A0CAB8" w14:textId="77777777" w:rsidTr="004766A1">
        <w:trPr>
          <w:trHeight w:val="227"/>
        </w:trPr>
        <w:tc>
          <w:tcPr>
            <w:tcW w:w="3942" w:type="pct"/>
            <w:shd w:val="clear" w:color="auto" w:fill="auto"/>
          </w:tcPr>
          <w:p w14:paraId="40D2AFE8" w14:textId="77777777" w:rsidR="00F419D8" w:rsidRPr="001E6954" w:rsidRDefault="00F419D8" w:rsidP="004766A1">
            <w:pPr>
              <w:spacing w:before="40" w:after="40" w:line="240" w:lineRule="auto"/>
              <w:ind w:left="318" w:hanging="7"/>
            </w:pPr>
            <w:r w:rsidRPr="001E6954">
              <w:t>Requirement 7(3)(d)</w:t>
            </w:r>
          </w:p>
        </w:tc>
        <w:tc>
          <w:tcPr>
            <w:tcW w:w="1058" w:type="pct"/>
            <w:shd w:val="clear" w:color="auto" w:fill="auto"/>
          </w:tcPr>
          <w:p w14:paraId="6DB33FBB"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5E8D58DA" w14:textId="77777777" w:rsidTr="004766A1">
        <w:trPr>
          <w:trHeight w:val="227"/>
        </w:trPr>
        <w:tc>
          <w:tcPr>
            <w:tcW w:w="3942" w:type="pct"/>
            <w:shd w:val="clear" w:color="auto" w:fill="auto"/>
          </w:tcPr>
          <w:p w14:paraId="038DA9F9" w14:textId="77777777" w:rsidR="00F419D8" w:rsidRPr="001E6954" w:rsidRDefault="00F419D8" w:rsidP="004766A1">
            <w:pPr>
              <w:spacing w:before="40" w:after="40" w:line="240" w:lineRule="auto"/>
              <w:ind w:left="318" w:hanging="7"/>
            </w:pPr>
            <w:r w:rsidRPr="001E6954">
              <w:t>Requirement 7(3)(e)</w:t>
            </w:r>
          </w:p>
        </w:tc>
        <w:tc>
          <w:tcPr>
            <w:tcW w:w="1058" w:type="pct"/>
            <w:shd w:val="clear" w:color="auto" w:fill="auto"/>
          </w:tcPr>
          <w:p w14:paraId="6CBE609D"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0FE92AE7" w14:textId="77777777" w:rsidTr="004766A1">
        <w:trPr>
          <w:trHeight w:val="227"/>
        </w:trPr>
        <w:tc>
          <w:tcPr>
            <w:tcW w:w="3942" w:type="pct"/>
            <w:shd w:val="clear" w:color="auto" w:fill="auto"/>
          </w:tcPr>
          <w:p w14:paraId="6F9679BC" w14:textId="77777777" w:rsidR="00F419D8" w:rsidRPr="001E6954" w:rsidRDefault="00F419D8" w:rsidP="004766A1">
            <w:pPr>
              <w:keepNext/>
              <w:spacing w:before="40" w:after="40" w:line="240" w:lineRule="auto"/>
              <w:rPr>
                <w:b/>
              </w:rPr>
            </w:pPr>
            <w:r w:rsidRPr="001E6954">
              <w:rPr>
                <w:b/>
              </w:rPr>
              <w:t>Standard 8 Organisational governance</w:t>
            </w:r>
          </w:p>
        </w:tc>
        <w:tc>
          <w:tcPr>
            <w:tcW w:w="1058" w:type="pct"/>
            <w:shd w:val="clear" w:color="auto" w:fill="auto"/>
          </w:tcPr>
          <w:p w14:paraId="7AC919A1" w14:textId="77777777" w:rsidR="00F419D8" w:rsidRPr="001E6954" w:rsidRDefault="00F419D8" w:rsidP="004766A1">
            <w:pPr>
              <w:keepNext/>
              <w:spacing w:before="40" w:after="40" w:line="240" w:lineRule="auto"/>
              <w:jc w:val="right"/>
              <w:rPr>
                <w:b/>
                <w:color w:val="0000FF"/>
              </w:rPr>
            </w:pPr>
          </w:p>
        </w:tc>
      </w:tr>
      <w:tr w:rsidR="00F419D8" w14:paraId="77E9DCE5" w14:textId="77777777" w:rsidTr="004766A1">
        <w:trPr>
          <w:trHeight w:val="227"/>
        </w:trPr>
        <w:tc>
          <w:tcPr>
            <w:tcW w:w="3942" w:type="pct"/>
            <w:shd w:val="clear" w:color="auto" w:fill="auto"/>
          </w:tcPr>
          <w:p w14:paraId="7F1FABAB" w14:textId="77777777" w:rsidR="00F419D8" w:rsidRPr="001E6954" w:rsidRDefault="00F419D8" w:rsidP="004766A1">
            <w:pPr>
              <w:spacing w:before="40" w:after="40" w:line="240" w:lineRule="auto"/>
              <w:ind w:left="318" w:hanging="7"/>
            </w:pPr>
            <w:r w:rsidRPr="001E6954">
              <w:t>Requirement 8(3)(a)</w:t>
            </w:r>
          </w:p>
        </w:tc>
        <w:tc>
          <w:tcPr>
            <w:tcW w:w="1058" w:type="pct"/>
            <w:shd w:val="clear" w:color="auto" w:fill="auto"/>
          </w:tcPr>
          <w:p w14:paraId="7D09B175"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27CA2D5D" w14:textId="77777777" w:rsidTr="004766A1">
        <w:trPr>
          <w:trHeight w:val="227"/>
        </w:trPr>
        <w:tc>
          <w:tcPr>
            <w:tcW w:w="3942" w:type="pct"/>
            <w:shd w:val="clear" w:color="auto" w:fill="auto"/>
          </w:tcPr>
          <w:p w14:paraId="61CC4615" w14:textId="77777777" w:rsidR="00F419D8" w:rsidRPr="001E6954" w:rsidRDefault="00F419D8" w:rsidP="004766A1">
            <w:pPr>
              <w:spacing w:before="40" w:after="40" w:line="240" w:lineRule="auto"/>
              <w:ind w:left="318" w:hanging="7"/>
            </w:pPr>
            <w:r w:rsidRPr="001E6954">
              <w:t>Requirement 8(3)(c)</w:t>
            </w:r>
          </w:p>
        </w:tc>
        <w:tc>
          <w:tcPr>
            <w:tcW w:w="1058" w:type="pct"/>
            <w:shd w:val="clear" w:color="auto" w:fill="auto"/>
          </w:tcPr>
          <w:p w14:paraId="74A98E6F"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75B0F3CE" w14:textId="77777777" w:rsidTr="004766A1">
        <w:trPr>
          <w:trHeight w:val="227"/>
        </w:trPr>
        <w:tc>
          <w:tcPr>
            <w:tcW w:w="3942" w:type="pct"/>
            <w:shd w:val="clear" w:color="auto" w:fill="auto"/>
          </w:tcPr>
          <w:p w14:paraId="123B1823" w14:textId="77777777" w:rsidR="00F419D8" w:rsidRPr="001E6954" w:rsidRDefault="00F419D8" w:rsidP="004766A1">
            <w:pPr>
              <w:spacing w:before="40" w:after="40" w:line="240" w:lineRule="auto"/>
              <w:ind w:left="318" w:hanging="7"/>
            </w:pPr>
            <w:r w:rsidRPr="001E6954">
              <w:t>Requirement 8(3)(d)</w:t>
            </w:r>
          </w:p>
        </w:tc>
        <w:tc>
          <w:tcPr>
            <w:tcW w:w="1058" w:type="pct"/>
            <w:shd w:val="clear" w:color="auto" w:fill="auto"/>
          </w:tcPr>
          <w:p w14:paraId="0019B7E8"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r w:rsidR="00F419D8" w14:paraId="3E6CD46F" w14:textId="77777777" w:rsidTr="004766A1">
        <w:trPr>
          <w:trHeight w:val="227"/>
        </w:trPr>
        <w:tc>
          <w:tcPr>
            <w:tcW w:w="3942" w:type="pct"/>
            <w:shd w:val="clear" w:color="auto" w:fill="auto"/>
          </w:tcPr>
          <w:p w14:paraId="20860C57" w14:textId="77777777" w:rsidR="00F419D8" w:rsidRPr="001E6954" w:rsidRDefault="00F419D8" w:rsidP="004766A1">
            <w:pPr>
              <w:spacing w:before="40" w:after="40" w:line="240" w:lineRule="auto"/>
              <w:ind w:left="318" w:hanging="7"/>
            </w:pPr>
            <w:r w:rsidRPr="001E6954">
              <w:t>Requirement 8(3)(e)</w:t>
            </w:r>
          </w:p>
        </w:tc>
        <w:tc>
          <w:tcPr>
            <w:tcW w:w="1058" w:type="pct"/>
            <w:shd w:val="clear" w:color="auto" w:fill="auto"/>
          </w:tcPr>
          <w:p w14:paraId="51943973" w14:textId="77777777" w:rsidR="00F419D8" w:rsidRPr="001E6954" w:rsidRDefault="00F419D8" w:rsidP="004766A1">
            <w:pPr>
              <w:spacing w:before="40" w:after="40" w:line="240" w:lineRule="auto"/>
              <w:jc w:val="right"/>
              <w:rPr>
                <w:color w:val="0000FF"/>
              </w:rPr>
            </w:pPr>
            <w:r w:rsidRPr="001E6954">
              <w:rPr>
                <w:bCs/>
                <w:iCs/>
                <w:color w:val="00577D"/>
                <w:szCs w:val="40"/>
              </w:rPr>
              <w:t>Compliant</w:t>
            </w:r>
          </w:p>
        </w:tc>
      </w:tr>
    </w:tbl>
    <w:bookmarkEnd w:id="4"/>
    <w:p w14:paraId="744EB61A" w14:textId="77777777" w:rsidR="00F419D8" w:rsidRPr="00D21DCD" w:rsidRDefault="00F419D8" w:rsidP="00F419D8">
      <w:pPr>
        <w:pStyle w:val="Heading1"/>
      </w:pPr>
      <w:r>
        <w:lastRenderedPageBreak/>
        <w:t>Detailed assessment</w:t>
      </w:r>
    </w:p>
    <w:p w14:paraId="0AACEB73" w14:textId="77777777" w:rsidR="00F419D8" w:rsidRPr="00D63989" w:rsidRDefault="00F419D8" w:rsidP="00F419D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D152C0" w14:textId="77777777" w:rsidR="00F419D8" w:rsidRPr="001E6954" w:rsidRDefault="00F419D8" w:rsidP="00F419D8">
      <w:pPr>
        <w:rPr>
          <w:color w:val="auto"/>
        </w:rPr>
      </w:pPr>
      <w:r w:rsidRPr="00D63989">
        <w:t>The report also specifies areas in which improvements must be made to ensure the Quality Standards are complied with.</w:t>
      </w:r>
    </w:p>
    <w:p w14:paraId="47605D87" w14:textId="77777777" w:rsidR="00F419D8" w:rsidRPr="00D63989" w:rsidRDefault="00F419D8" w:rsidP="00F419D8">
      <w:r w:rsidRPr="00D63989">
        <w:t>The following information has been taken into account in developing this performance report:</w:t>
      </w:r>
    </w:p>
    <w:p w14:paraId="56F0CC59" w14:textId="77777777" w:rsidR="00F419D8" w:rsidRDefault="00F419D8" w:rsidP="00F419D8">
      <w:pPr>
        <w:pStyle w:val="ListBullet"/>
      </w:pPr>
      <w:r>
        <w:t>t</w:t>
      </w:r>
      <w:r w:rsidRPr="00D63989">
        <w:t xml:space="preserve">he Assessment Team’s report for the </w:t>
      </w:r>
      <w:r>
        <w:t>Assessment Contact - Site</w:t>
      </w:r>
      <w:r w:rsidRPr="00D63989">
        <w:t xml:space="preserve">; the </w:t>
      </w:r>
      <w:r>
        <w:t xml:space="preserve">Assessment Contact - Site </w:t>
      </w:r>
      <w:r w:rsidRPr="0082752B">
        <w:t>report was informed by a site assessment, observations at the service, review of documents and interviews with staff, consumers/representatives and others</w:t>
      </w:r>
    </w:p>
    <w:p w14:paraId="6EDC5708" w14:textId="77777777" w:rsidR="00F419D8" w:rsidRPr="00365DAE" w:rsidRDefault="00F419D8" w:rsidP="00F419D8">
      <w:pPr>
        <w:pStyle w:val="ListBullet"/>
      </w:pPr>
      <w:r w:rsidRPr="00365DAE">
        <w:t>the provider</w:t>
      </w:r>
      <w:r>
        <w:t>’s</w:t>
      </w:r>
      <w:r w:rsidRPr="00365DAE">
        <w:t xml:space="preserve"> response</w:t>
      </w:r>
      <w:r>
        <w:t xml:space="preserve"> to the </w:t>
      </w:r>
      <w:r w:rsidRPr="00132378">
        <w:t xml:space="preserve">Assessment Contact - Site report received 12 March 2021. </w:t>
      </w:r>
    </w:p>
    <w:p w14:paraId="44FC8188" w14:textId="77777777" w:rsidR="00095CD4" w:rsidRDefault="007574F8" w:rsidP="00095CD4">
      <w:pPr>
        <w:sectPr w:rsidR="00095CD4" w:rsidSect="005058B8">
          <w:headerReference w:type="first" r:id="rId16"/>
          <w:pgSz w:w="11906" w:h="16838"/>
          <w:pgMar w:top="1701" w:right="1418" w:bottom="1418" w:left="1418" w:header="709" w:footer="397" w:gutter="0"/>
          <w:cols w:space="708"/>
          <w:docGrid w:linePitch="360"/>
        </w:sectPr>
      </w:pPr>
    </w:p>
    <w:p w14:paraId="3AD3F71B" w14:textId="77777777" w:rsidR="00F419D8" w:rsidRDefault="00F419D8" w:rsidP="00F419D8">
      <w:pPr>
        <w:pStyle w:val="Heading1"/>
        <w:tabs>
          <w:tab w:val="right" w:pos="9070"/>
        </w:tabs>
        <w:spacing w:before="560" w:after="640"/>
        <w:rPr>
          <w:color w:val="FFFFFF" w:themeColor="background1"/>
        </w:rPr>
        <w:sectPr w:rsidR="00F419D8" w:rsidSect="005F44D8">
          <w:headerReference w:type="default" r:id="rId1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02FEB4C" wp14:editId="5962915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73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0BB8A04" w14:textId="77777777" w:rsidR="00F419D8" w:rsidRPr="00D63989" w:rsidRDefault="00F419D8" w:rsidP="00F419D8">
      <w:pPr>
        <w:pStyle w:val="Heading3"/>
        <w:shd w:val="clear" w:color="auto" w:fill="F2F2F2" w:themeFill="background1" w:themeFillShade="F2"/>
      </w:pPr>
      <w:r w:rsidRPr="00D63989">
        <w:t>Consumer outcome:</w:t>
      </w:r>
    </w:p>
    <w:p w14:paraId="65AAB908" w14:textId="77777777" w:rsidR="00F419D8" w:rsidRPr="00D63989" w:rsidRDefault="00F419D8" w:rsidP="00F419D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89523A" w14:textId="77777777" w:rsidR="00F419D8" w:rsidRPr="00D63989" w:rsidRDefault="00F419D8" w:rsidP="00F419D8">
      <w:pPr>
        <w:pStyle w:val="Heading3"/>
        <w:shd w:val="clear" w:color="auto" w:fill="F2F2F2" w:themeFill="background1" w:themeFillShade="F2"/>
      </w:pPr>
      <w:r w:rsidRPr="00D63989">
        <w:t>Organisation statement:</w:t>
      </w:r>
    </w:p>
    <w:p w14:paraId="6C24719B" w14:textId="77777777" w:rsidR="00F419D8" w:rsidRPr="00D63989" w:rsidRDefault="00F419D8" w:rsidP="00F419D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272EC9" w14:textId="77777777" w:rsidR="00F419D8" w:rsidRDefault="00F419D8" w:rsidP="00F419D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3AA903" w14:textId="77777777" w:rsidR="00F419D8" w:rsidRPr="00D63989" w:rsidRDefault="00F419D8" w:rsidP="00F419D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72C9AF" w14:textId="77777777" w:rsidR="00F419D8" w:rsidRPr="00D63989" w:rsidRDefault="00F419D8" w:rsidP="00F419D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B00023" w14:textId="77777777" w:rsidR="00F419D8" w:rsidRDefault="00F419D8" w:rsidP="00F419D8">
      <w:pPr>
        <w:pStyle w:val="Heading2"/>
      </w:pPr>
      <w:r>
        <w:t xml:space="preserve">Assessment </w:t>
      </w:r>
      <w:r w:rsidRPr="002B2C0F">
        <w:t>of Standard</w:t>
      </w:r>
      <w:r>
        <w:t xml:space="preserve"> 1</w:t>
      </w:r>
    </w:p>
    <w:p w14:paraId="5D021614" w14:textId="77777777" w:rsidR="00F419D8" w:rsidRPr="00163FEE" w:rsidRDefault="00F419D8" w:rsidP="00F419D8">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415F587" w14:textId="77777777" w:rsidR="00F419D8" w:rsidRDefault="00F419D8" w:rsidP="00F419D8">
      <w:pPr>
        <w:spacing w:before="120"/>
        <w:rPr>
          <w:rFonts w:eastAsia="Calibri"/>
          <w:lang w:eastAsia="en-US"/>
        </w:rPr>
      </w:pPr>
      <w:r w:rsidRPr="000E55E9">
        <w:rPr>
          <w:rFonts w:eastAsia="Calibri"/>
          <w:color w:val="auto"/>
          <w:lang w:eastAsia="en-US"/>
        </w:rPr>
        <w:t xml:space="preserve">Overall sampled consumers </w:t>
      </w:r>
      <w:r>
        <w:rPr>
          <w:rFonts w:eastAsia="Calibri"/>
          <w:color w:val="auto"/>
          <w:lang w:eastAsia="en-US"/>
        </w:rPr>
        <w:t xml:space="preserve">who spoke with the Assessment Team </w:t>
      </w:r>
      <w:r w:rsidRPr="000E55E9">
        <w:rPr>
          <w:rFonts w:eastAsia="Calibri"/>
          <w:color w:val="auto"/>
          <w:lang w:eastAsia="en-US"/>
        </w:rPr>
        <w:t xml:space="preserve">considered that they are treated with dignity and </w:t>
      </w:r>
      <w:r w:rsidRPr="00163FEE">
        <w:rPr>
          <w:rFonts w:eastAsia="Calibri"/>
          <w:lang w:eastAsia="en-US"/>
        </w:rPr>
        <w:t xml:space="preserve">respect, can maintain their identity, make informed choices about their care and services and live the life they choose. </w:t>
      </w:r>
    </w:p>
    <w:p w14:paraId="497903F9" w14:textId="77777777" w:rsidR="00F419D8" w:rsidRPr="008218C1" w:rsidRDefault="00F419D8" w:rsidP="00F419D8">
      <w:pPr>
        <w:spacing w:before="120"/>
        <w:rPr>
          <w:rFonts w:eastAsia="Calibri"/>
          <w:color w:val="auto"/>
          <w:lang w:eastAsia="en-US"/>
        </w:rPr>
      </w:pPr>
      <w:r>
        <w:rPr>
          <w:rFonts w:eastAsia="Calibri"/>
          <w:color w:val="auto"/>
          <w:lang w:eastAsia="en-US"/>
        </w:rPr>
        <w:t>All c</w:t>
      </w:r>
      <w:r w:rsidRPr="008218C1">
        <w:rPr>
          <w:rFonts w:eastAsia="Calibri"/>
          <w:color w:val="auto"/>
          <w:lang w:eastAsia="en-US"/>
        </w:rPr>
        <w:t>onsumers interviewed confirmed that their personal privacy is always respected</w:t>
      </w:r>
      <w:r>
        <w:rPr>
          <w:rFonts w:eastAsia="Calibri"/>
          <w:color w:val="auto"/>
          <w:lang w:eastAsia="en-US"/>
        </w:rPr>
        <w:t xml:space="preserve">. This was also observed during the performance assessment by the Assessment Team. </w:t>
      </w:r>
    </w:p>
    <w:p w14:paraId="429A4FAF" w14:textId="77777777" w:rsidR="00F419D8" w:rsidRPr="00304923" w:rsidRDefault="00F419D8" w:rsidP="00F419D8">
      <w:pPr>
        <w:spacing w:before="120"/>
        <w:rPr>
          <w:rFonts w:eastAsia="Calibri"/>
          <w:color w:val="auto"/>
          <w:lang w:eastAsia="en-US"/>
        </w:rPr>
      </w:pPr>
      <w:r w:rsidRPr="000E55E9">
        <w:rPr>
          <w:rFonts w:eastAsia="Calibri"/>
          <w:color w:val="auto"/>
          <w:lang w:eastAsia="en-US"/>
        </w:rPr>
        <w:t>Staff were consistently able to demonstrate their knowledge and understanding of consumers’ backgrounds and how they provided culturally appropriate care to consumers; the way they support consumers to exercise choice and independence to live the lives they wish for and maintain relationships; and how they ensure consumer privacy is respected.</w:t>
      </w:r>
    </w:p>
    <w:p w14:paraId="34EFB974" w14:textId="77777777" w:rsidR="00F419D8" w:rsidRDefault="00F419D8" w:rsidP="00F419D8">
      <w:pPr>
        <w:rPr>
          <w:rFonts w:eastAsiaTheme="minorHAnsi"/>
        </w:rPr>
      </w:pPr>
      <w:r w:rsidRPr="00105000">
        <w:rPr>
          <w:rFonts w:eastAsiaTheme="minorHAnsi"/>
        </w:rPr>
        <w:t>Not all requirements were</w:t>
      </w:r>
      <w:r>
        <w:rPr>
          <w:rFonts w:eastAsiaTheme="minorHAnsi"/>
        </w:rPr>
        <w:t xml:space="preserve"> </w:t>
      </w:r>
      <w:r w:rsidRPr="00105000">
        <w:rPr>
          <w:rFonts w:eastAsiaTheme="minorHAnsi"/>
        </w:rPr>
        <w:t>assessed and therefore an overall rating for the Quality Standard is not provided.</w:t>
      </w:r>
    </w:p>
    <w:p w14:paraId="6BAA588D" w14:textId="77777777" w:rsidR="00F419D8" w:rsidRDefault="00F419D8" w:rsidP="00F419D8">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01140905" w14:textId="77777777" w:rsidR="00F419D8" w:rsidRDefault="00F419D8" w:rsidP="00F419D8">
      <w:pPr>
        <w:pStyle w:val="Heading3"/>
      </w:pPr>
      <w:r>
        <w:t>Requirement 1(3)(f)</w:t>
      </w:r>
      <w:r>
        <w:tab/>
        <w:t>Compliant</w:t>
      </w:r>
    </w:p>
    <w:p w14:paraId="78AAB897" w14:textId="77777777" w:rsidR="00F419D8" w:rsidRPr="004A3816" w:rsidRDefault="00F419D8" w:rsidP="00F419D8">
      <w:pPr>
        <w:rPr>
          <w:i/>
        </w:rPr>
      </w:pPr>
      <w:r w:rsidRPr="004A3816">
        <w:rPr>
          <w:i/>
        </w:rPr>
        <w:t>Each consumer’s privacy is respected and personal information is kept confidential.</w:t>
      </w:r>
    </w:p>
    <w:p w14:paraId="48786667" w14:textId="77777777" w:rsidR="00F419D8" w:rsidRDefault="00F419D8" w:rsidP="00F419D8">
      <w:pPr>
        <w:spacing w:before="120"/>
      </w:pPr>
      <w:r>
        <w:t>The service demonstrated that each consumer’s privacy is respected, and personal information is kept confidential. All consumers interviewed by the Assessment Team confirmed their privacy was respected. Staff provided examples of how they protected consumer privacy, and the service has a privacy policy that protects the confidentiality of consumers’ personal information.</w:t>
      </w:r>
    </w:p>
    <w:p w14:paraId="4DFD51DD" w14:textId="77777777" w:rsidR="00F419D8" w:rsidRDefault="00F419D8" w:rsidP="00F419D8">
      <w:pPr>
        <w:sectPr w:rsidR="00F419D8" w:rsidSect="00CB3BA9">
          <w:headerReference w:type="default" r:id="rId19"/>
          <w:type w:val="continuous"/>
          <w:pgSz w:w="11906" w:h="16838"/>
          <w:pgMar w:top="1701" w:right="1418" w:bottom="1418" w:left="1418" w:header="568" w:footer="397" w:gutter="0"/>
          <w:cols w:space="708"/>
          <w:titlePg/>
          <w:docGrid w:linePitch="360"/>
        </w:sectPr>
      </w:pPr>
      <w:r>
        <w:t xml:space="preserve">I find this requirement is Compliant. </w:t>
      </w:r>
    </w:p>
    <w:p w14:paraId="0A3A59F7" w14:textId="77777777" w:rsidR="00F419D8" w:rsidRDefault="00F419D8" w:rsidP="00F419D8">
      <w:pPr>
        <w:pStyle w:val="Heading1"/>
        <w:tabs>
          <w:tab w:val="right" w:pos="9070"/>
        </w:tabs>
        <w:spacing w:before="560" w:after="640"/>
        <w:rPr>
          <w:color w:val="FFFFFF" w:themeColor="background1"/>
        </w:rPr>
        <w:sectPr w:rsidR="00F419D8"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56F4C97" wp14:editId="09DA125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555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6"/>
    </w:p>
    <w:p w14:paraId="7B9A0190" w14:textId="77777777" w:rsidR="00F419D8" w:rsidRPr="00ED6B57" w:rsidRDefault="00F419D8" w:rsidP="00F419D8">
      <w:pPr>
        <w:pStyle w:val="Heading3"/>
        <w:shd w:val="clear" w:color="auto" w:fill="F2F2F2" w:themeFill="background1" w:themeFillShade="F2"/>
      </w:pPr>
      <w:r w:rsidRPr="00ED6B57">
        <w:t>Consumer outcome:</w:t>
      </w:r>
    </w:p>
    <w:p w14:paraId="5E3AF14A" w14:textId="77777777" w:rsidR="00F419D8" w:rsidRPr="00ED6B57" w:rsidRDefault="00F419D8" w:rsidP="00F419D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478704" w14:textId="77777777" w:rsidR="00F419D8" w:rsidRPr="00ED6B57" w:rsidRDefault="00F419D8" w:rsidP="00F419D8">
      <w:pPr>
        <w:pStyle w:val="Heading3"/>
        <w:shd w:val="clear" w:color="auto" w:fill="F2F2F2" w:themeFill="background1" w:themeFillShade="F2"/>
      </w:pPr>
      <w:r w:rsidRPr="00ED6B57">
        <w:t>Organisation statement:</w:t>
      </w:r>
    </w:p>
    <w:p w14:paraId="511363D7" w14:textId="77777777" w:rsidR="00F419D8" w:rsidRPr="00ED6B57" w:rsidRDefault="00F419D8" w:rsidP="00F419D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EA2291" w14:textId="77777777" w:rsidR="00F419D8" w:rsidRDefault="00F419D8" w:rsidP="00F419D8">
      <w:pPr>
        <w:pStyle w:val="Heading2"/>
      </w:pPr>
      <w:r>
        <w:t xml:space="preserve">Assessment </w:t>
      </w:r>
      <w:r w:rsidRPr="002B2C0F">
        <w:t>of Standard</w:t>
      </w:r>
      <w:r>
        <w:t xml:space="preserve"> 2</w:t>
      </w:r>
    </w:p>
    <w:p w14:paraId="043D115C" w14:textId="77777777" w:rsidR="00F419D8" w:rsidRPr="00060E2A" w:rsidRDefault="00F419D8" w:rsidP="00F419D8">
      <w:pPr>
        <w:spacing w:before="120"/>
        <w:rPr>
          <w:rFonts w:eastAsia="Calibri"/>
          <w:color w:val="auto"/>
          <w:lang w:eastAsia="en-US"/>
        </w:rPr>
      </w:pPr>
      <w:r w:rsidRPr="00060E2A">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5CFB37D" w14:textId="77777777" w:rsidR="00F419D8" w:rsidRPr="00320CA6" w:rsidRDefault="00F419D8" w:rsidP="00F419D8">
      <w:pPr>
        <w:spacing w:before="120"/>
        <w:rPr>
          <w:rFonts w:eastAsia="Calibri"/>
          <w:color w:val="auto"/>
          <w:lang w:eastAsia="en-US"/>
        </w:rPr>
      </w:pPr>
      <w:r w:rsidRPr="00060E2A">
        <w:rPr>
          <w:rFonts w:eastAsia="Calibri"/>
          <w:color w:val="auto"/>
          <w:lang w:eastAsia="en-US"/>
        </w:rPr>
        <w:t xml:space="preserve">Most consumers interviewed </w:t>
      </w:r>
      <w:r>
        <w:rPr>
          <w:rFonts w:eastAsia="Calibri"/>
          <w:color w:val="auto"/>
          <w:lang w:eastAsia="en-US"/>
        </w:rPr>
        <w:t xml:space="preserve">by the Assessment Team </w:t>
      </w:r>
      <w:r w:rsidRPr="00060E2A">
        <w:rPr>
          <w:rFonts w:eastAsia="Calibri"/>
          <w:color w:val="auto"/>
          <w:lang w:eastAsia="en-US"/>
        </w:rPr>
        <w:t>considered that they are involved in the ongoing assessment and planning of their care and services either personally or</w:t>
      </w:r>
      <w:r>
        <w:rPr>
          <w:rFonts w:eastAsia="Calibri"/>
          <w:color w:val="auto"/>
          <w:lang w:eastAsia="en-US"/>
        </w:rPr>
        <w:t xml:space="preserve"> </w:t>
      </w:r>
      <w:r w:rsidRPr="00060E2A">
        <w:rPr>
          <w:rFonts w:eastAsia="Calibri"/>
          <w:color w:val="auto"/>
          <w:lang w:eastAsia="en-US"/>
        </w:rPr>
        <w:t>through their representative</w:t>
      </w:r>
      <w:r>
        <w:rPr>
          <w:rFonts w:eastAsia="Calibri"/>
          <w:color w:val="auto"/>
          <w:lang w:eastAsia="en-US"/>
        </w:rPr>
        <w:t>s</w:t>
      </w:r>
      <w:r w:rsidRPr="00060E2A">
        <w:rPr>
          <w:rFonts w:eastAsia="Calibri"/>
          <w:color w:val="auto"/>
          <w:lang w:eastAsia="en-US"/>
        </w:rPr>
        <w:t xml:space="preserve">. </w:t>
      </w:r>
      <w:r w:rsidRPr="00320CA6">
        <w:rPr>
          <w:rFonts w:eastAsia="Calibri"/>
          <w:color w:val="000000" w:themeColor="text1"/>
          <w:lang w:eastAsia="en-US"/>
        </w:rPr>
        <w:t>Some</w:t>
      </w:r>
      <w:r w:rsidRPr="00320CA6">
        <w:rPr>
          <w:rFonts w:eastAsiaTheme="minorHAnsi"/>
          <w:color w:val="auto"/>
          <w:szCs w:val="22"/>
          <w:lang w:eastAsia="en-US"/>
        </w:rPr>
        <w:t xml:space="preserve"> consumers interviewed said they did not remember having a care plan discussed with them but could recall participating in discussions about their care. They said staff explain aspects of the care they are providing and keep them informed of any changes.</w:t>
      </w:r>
      <w:r>
        <w:rPr>
          <w:rFonts w:eastAsiaTheme="minorHAnsi"/>
          <w:color w:val="auto"/>
          <w:szCs w:val="22"/>
          <w:lang w:eastAsia="en-US"/>
        </w:rPr>
        <w:t xml:space="preserve"> </w:t>
      </w:r>
      <w:r w:rsidRPr="00320CA6">
        <w:rPr>
          <w:rFonts w:eastAsiaTheme="minorHAnsi"/>
          <w:color w:val="auto"/>
          <w:szCs w:val="22"/>
          <w:lang w:eastAsia="en-US"/>
        </w:rPr>
        <w:t>The consumers who were interviewed thought they receive the care and services they need.</w:t>
      </w:r>
    </w:p>
    <w:p w14:paraId="7C259DAB" w14:textId="77777777" w:rsidR="00F419D8" w:rsidRPr="00060E2A" w:rsidRDefault="00F419D8" w:rsidP="00F419D8">
      <w:pPr>
        <w:spacing w:before="120"/>
        <w:rPr>
          <w:rFonts w:eastAsiaTheme="minorHAnsi"/>
          <w:color w:val="auto"/>
          <w:szCs w:val="22"/>
          <w:lang w:eastAsia="en-US"/>
        </w:rPr>
      </w:pPr>
      <w:r w:rsidRPr="00060E2A">
        <w:rPr>
          <w:rFonts w:eastAsiaTheme="minorHAnsi"/>
          <w:color w:val="auto"/>
          <w:szCs w:val="22"/>
          <w:lang w:eastAsia="en-US"/>
        </w:rPr>
        <w:t>The Assessment Team found evidence of care planning and assessment documentation in relation to the sampled consumers’ clinical needs which is referred to when the care plans are reviewed and evaluated.</w:t>
      </w:r>
    </w:p>
    <w:p w14:paraId="4A1EB277" w14:textId="77777777" w:rsidR="00F419D8" w:rsidRDefault="00F419D8" w:rsidP="00F419D8">
      <w:pPr>
        <w:rPr>
          <w:rFonts w:eastAsia="Calibri"/>
          <w:lang w:eastAsia="en-US"/>
        </w:rPr>
      </w:pPr>
      <w:r w:rsidRPr="00945C98">
        <w:rPr>
          <w:rFonts w:eastAsiaTheme="minorHAnsi"/>
        </w:rPr>
        <w:t>Not all requirements were assessed and therefore an overall rating for the Quality Standard is not provided.</w:t>
      </w:r>
      <w:r>
        <w:rPr>
          <w:rFonts w:eastAsiaTheme="minorHAnsi"/>
        </w:rPr>
        <w:t xml:space="preserve"> </w:t>
      </w:r>
    </w:p>
    <w:p w14:paraId="16B15720" w14:textId="77777777" w:rsidR="00F419D8" w:rsidRDefault="00F419D8" w:rsidP="00F419D8">
      <w:pPr>
        <w:pStyle w:val="Heading2"/>
      </w:pPr>
      <w:r>
        <w:lastRenderedPageBreak/>
        <w:t>Assessment of Standard 2 Requirements</w:t>
      </w:r>
      <w:r w:rsidRPr="0066387A">
        <w:rPr>
          <w:i/>
          <w:color w:val="0000FF"/>
          <w:sz w:val="24"/>
          <w:szCs w:val="24"/>
        </w:rPr>
        <w:t xml:space="preserve"> </w:t>
      </w:r>
    </w:p>
    <w:p w14:paraId="2C681C93" w14:textId="77777777" w:rsidR="00F419D8" w:rsidRDefault="00F419D8" w:rsidP="00F419D8">
      <w:pPr>
        <w:pStyle w:val="Heading3"/>
      </w:pPr>
      <w:r w:rsidRPr="00051035">
        <w:t xml:space="preserve">Requirement </w:t>
      </w:r>
      <w:r>
        <w:t>2</w:t>
      </w:r>
      <w:r w:rsidRPr="00051035">
        <w:t>(3)(a)</w:t>
      </w:r>
      <w:r w:rsidRPr="00051035">
        <w:tab/>
        <w:t>Compliant</w:t>
      </w:r>
    </w:p>
    <w:p w14:paraId="311D04DA" w14:textId="77777777" w:rsidR="00F419D8" w:rsidRPr="004A3816" w:rsidRDefault="00F419D8" w:rsidP="00F419D8">
      <w:pPr>
        <w:rPr>
          <w:i/>
        </w:rPr>
      </w:pPr>
      <w:r w:rsidRPr="004A3816">
        <w:rPr>
          <w:i/>
        </w:rPr>
        <w:t>Assessment and planning, including consideration of risks to the consumer’s health and well-being, informs the delivery of safe and effective care and services.</w:t>
      </w:r>
    </w:p>
    <w:p w14:paraId="414FE3AE" w14:textId="77777777" w:rsidR="00F419D8" w:rsidRDefault="00F419D8" w:rsidP="00F419D8">
      <w:pPr>
        <w:spacing w:before="120"/>
      </w:pPr>
      <w:r w:rsidRPr="00060E2A">
        <w:rPr>
          <w:rFonts w:eastAsia="Calibri"/>
          <w:color w:val="auto"/>
          <w:lang w:eastAsia="en-US"/>
        </w:rPr>
        <w:t xml:space="preserve">The service was able to demonstrate an assessment and care planning process which identifies </w:t>
      </w:r>
      <w:r w:rsidRPr="00060E2A">
        <w:t>risks to the consumer’s health and well-being and</w:t>
      </w:r>
      <w:r>
        <w:t xml:space="preserve"> </w:t>
      </w:r>
      <w:r w:rsidRPr="00060E2A">
        <w:t>informs the delivery of safe and effective care and services.</w:t>
      </w:r>
      <w:r>
        <w:t xml:space="preserve"> Care documents reviewed by the Assessment Team identified consumer risks and strategies to manage these risks to ensure safe care. </w:t>
      </w:r>
    </w:p>
    <w:p w14:paraId="30DE64CD" w14:textId="77777777" w:rsidR="00F419D8" w:rsidRDefault="00F419D8" w:rsidP="00F419D8">
      <w:pPr>
        <w:sectPr w:rsidR="00F419D8" w:rsidSect="00CB3BA9">
          <w:headerReference w:type="default" r:id="rId22"/>
          <w:type w:val="continuous"/>
          <w:pgSz w:w="11906" w:h="16838"/>
          <w:pgMar w:top="1701" w:right="1418" w:bottom="1418" w:left="1418" w:header="568" w:footer="397" w:gutter="0"/>
          <w:cols w:space="708"/>
          <w:titlePg/>
          <w:docGrid w:linePitch="360"/>
        </w:sectPr>
      </w:pPr>
      <w:r>
        <w:t>I find this requirement is Compliant.</w:t>
      </w:r>
    </w:p>
    <w:p w14:paraId="5ECDD71A" w14:textId="77777777" w:rsidR="00F419D8" w:rsidRDefault="00F419D8" w:rsidP="00F419D8">
      <w:pPr>
        <w:pStyle w:val="Heading3"/>
      </w:pPr>
      <w:r>
        <w:t>Requirement 2(3)(b)</w:t>
      </w:r>
      <w:r>
        <w:tab/>
        <w:t>Compliant</w:t>
      </w:r>
    </w:p>
    <w:p w14:paraId="19C1D6FD" w14:textId="77777777" w:rsidR="00F419D8" w:rsidRPr="004A3816" w:rsidRDefault="00F419D8" w:rsidP="00F419D8">
      <w:pPr>
        <w:rPr>
          <w:i/>
        </w:rPr>
      </w:pPr>
      <w:r w:rsidRPr="004A3816">
        <w:rPr>
          <w:i/>
        </w:rPr>
        <w:t>Assessment and planning identifies and addresses the consumer’s current needs, goals and preferences, including advance care planning and end of life planning if the consumer wishes.</w:t>
      </w:r>
    </w:p>
    <w:p w14:paraId="3C6179E2" w14:textId="77777777" w:rsidR="00F419D8" w:rsidRDefault="00F419D8" w:rsidP="00F419D8">
      <w:pPr>
        <w:spacing w:before="120"/>
        <w:rPr>
          <w:rFonts w:eastAsiaTheme="minorHAnsi"/>
          <w:color w:val="auto"/>
          <w:szCs w:val="22"/>
          <w:lang w:eastAsia="en-US"/>
        </w:rPr>
      </w:pPr>
      <w:r>
        <w:rPr>
          <w:rFonts w:eastAsiaTheme="minorHAnsi"/>
          <w:color w:val="auto"/>
          <w:szCs w:val="22"/>
          <w:lang w:eastAsia="en-US"/>
        </w:rPr>
        <w:t>The Assessment Team found that a</w:t>
      </w:r>
      <w:r w:rsidRPr="00060E2A">
        <w:rPr>
          <w:rFonts w:eastAsiaTheme="minorHAnsi"/>
          <w:color w:val="auto"/>
          <w:szCs w:val="22"/>
          <w:lang w:eastAsia="en-US"/>
        </w:rPr>
        <w:t>lthough some consumer care plans lack</w:t>
      </w:r>
      <w:r>
        <w:rPr>
          <w:rFonts w:eastAsiaTheme="minorHAnsi"/>
          <w:color w:val="auto"/>
          <w:szCs w:val="22"/>
          <w:lang w:eastAsia="en-US"/>
        </w:rPr>
        <w:t>ed</w:t>
      </w:r>
      <w:r w:rsidRPr="00060E2A">
        <w:rPr>
          <w:rFonts w:eastAsiaTheme="minorHAnsi"/>
          <w:color w:val="auto"/>
          <w:szCs w:val="22"/>
          <w:lang w:eastAsia="en-US"/>
        </w:rPr>
        <w:t xml:space="preserve"> personalised information about consumer goals and preferences, generally needs </w:t>
      </w:r>
      <w:r>
        <w:rPr>
          <w:rFonts w:eastAsiaTheme="minorHAnsi"/>
          <w:color w:val="auto"/>
          <w:szCs w:val="22"/>
          <w:lang w:eastAsia="en-US"/>
        </w:rPr>
        <w:t>were</w:t>
      </w:r>
      <w:r w:rsidRPr="00060E2A">
        <w:rPr>
          <w:rFonts w:eastAsiaTheme="minorHAnsi"/>
          <w:color w:val="auto"/>
          <w:szCs w:val="22"/>
          <w:lang w:eastAsia="en-US"/>
        </w:rPr>
        <w:t xml:space="preserve"> well documented. </w:t>
      </w:r>
      <w:r>
        <w:rPr>
          <w:rFonts w:eastAsiaTheme="minorHAnsi"/>
          <w:color w:val="auto"/>
          <w:szCs w:val="22"/>
          <w:lang w:eastAsia="en-US"/>
        </w:rPr>
        <w:t>M</w:t>
      </w:r>
      <w:r w:rsidRPr="00060E2A">
        <w:rPr>
          <w:rFonts w:eastAsiaTheme="minorHAnsi"/>
          <w:color w:val="auto"/>
          <w:szCs w:val="22"/>
          <w:lang w:eastAsia="en-US"/>
        </w:rPr>
        <w:t xml:space="preserve">ost of the staff interviewed </w:t>
      </w:r>
      <w:r>
        <w:rPr>
          <w:rFonts w:eastAsiaTheme="minorHAnsi"/>
          <w:color w:val="auto"/>
          <w:szCs w:val="22"/>
          <w:lang w:eastAsia="en-US"/>
        </w:rPr>
        <w:t xml:space="preserve">by the Assessment Team were </w:t>
      </w:r>
      <w:r w:rsidRPr="00060E2A">
        <w:rPr>
          <w:rFonts w:eastAsiaTheme="minorHAnsi"/>
          <w:color w:val="auto"/>
          <w:szCs w:val="22"/>
          <w:lang w:eastAsia="en-US"/>
        </w:rPr>
        <w:t xml:space="preserve">knowledgeable about the </w:t>
      </w:r>
      <w:r>
        <w:rPr>
          <w:rFonts w:eastAsiaTheme="minorHAnsi"/>
          <w:color w:val="auto"/>
          <w:szCs w:val="22"/>
          <w:lang w:eastAsia="en-US"/>
        </w:rPr>
        <w:t xml:space="preserve">individual </w:t>
      </w:r>
      <w:r w:rsidRPr="00060E2A">
        <w:rPr>
          <w:rFonts w:eastAsiaTheme="minorHAnsi"/>
          <w:color w:val="auto"/>
          <w:szCs w:val="22"/>
          <w:lang w:eastAsia="en-US"/>
        </w:rPr>
        <w:t>needs, goals and preferences of consumers.</w:t>
      </w:r>
      <w:r>
        <w:rPr>
          <w:rFonts w:eastAsiaTheme="minorHAnsi"/>
          <w:color w:val="auto"/>
          <w:szCs w:val="22"/>
          <w:lang w:eastAsia="en-US"/>
        </w:rPr>
        <w:t xml:space="preserve"> </w:t>
      </w:r>
      <w:r w:rsidRPr="00060E2A">
        <w:rPr>
          <w:rFonts w:eastAsiaTheme="minorHAnsi"/>
          <w:color w:val="auto"/>
          <w:szCs w:val="22"/>
          <w:lang w:eastAsia="en-US"/>
        </w:rPr>
        <w:t xml:space="preserve">Care </w:t>
      </w:r>
      <w:r>
        <w:rPr>
          <w:rFonts w:eastAsiaTheme="minorHAnsi"/>
          <w:color w:val="auto"/>
          <w:szCs w:val="22"/>
          <w:lang w:eastAsia="en-US"/>
        </w:rPr>
        <w:t>documents</w:t>
      </w:r>
      <w:r w:rsidRPr="00060E2A">
        <w:rPr>
          <w:rFonts w:eastAsiaTheme="minorHAnsi"/>
          <w:color w:val="auto"/>
          <w:szCs w:val="22"/>
          <w:lang w:eastAsia="en-US"/>
        </w:rPr>
        <w:t xml:space="preserve"> reviewed </w:t>
      </w:r>
      <w:r>
        <w:rPr>
          <w:rFonts w:eastAsiaTheme="minorHAnsi"/>
          <w:color w:val="auto"/>
          <w:szCs w:val="22"/>
          <w:lang w:eastAsia="en-US"/>
        </w:rPr>
        <w:t>by the Assessment Team provided evidence of</w:t>
      </w:r>
      <w:r w:rsidRPr="00060E2A">
        <w:rPr>
          <w:rFonts w:eastAsiaTheme="minorHAnsi"/>
          <w:color w:val="auto"/>
          <w:szCs w:val="22"/>
          <w:lang w:eastAsia="en-US"/>
        </w:rPr>
        <w:t xml:space="preserve"> discussion</w:t>
      </w:r>
      <w:r>
        <w:rPr>
          <w:rFonts w:eastAsiaTheme="minorHAnsi"/>
          <w:color w:val="auto"/>
          <w:szCs w:val="22"/>
          <w:lang w:eastAsia="en-US"/>
        </w:rPr>
        <w:t>s</w:t>
      </w:r>
      <w:r w:rsidRPr="00060E2A">
        <w:rPr>
          <w:rFonts w:eastAsiaTheme="minorHAnsi"/>
          <w:color w:val="auto"/>
          <w:szCs w:val="22"/>
          <w:lang w:eastAsia="en-US"/>
        </w:rPr>
        <w:t xml:space="preserve"> with consumer</w:t>
      </w:r>
      <w:r>
        <w:rPr>
          <w:rFonts w:eastAsiaTheme="minorHAnsi"/>
          <w:color w:val="auto"/>
          <w:szCs w:val="22"/>
          <w:lang w:eastAsia="en-US"/>
        </w:rPr>
        <w:t>s</w:t>
      </w:r>
      <w:r w:rsidRPr="00060E2A">
        <w:rPr>
          <w:rFonts w:eastAsiaTheme="minorHAnsi"/>
          <w:color w:val="auto"/>
          <w:szCs w:val="22"/>
          <w:lang w:eastAsia="en-US"/>
        </w:rPr>
        <w:t xml:space="preserve"> and /or their representative </w:t>
      </w:r>
      <w:r>
        <w:rPr>
          <w:rFonts w:eastAsiaTheme="minorHAnsi"/>
          <w:color w:val="auto"/>
          <w:szCs w:val="22"/>
          <w:lang w:eastAsia="en-US"/>
        </w:rPr>
        <w:t>about</w:t>
      </w:r>
      <w:r w:rsidRPr="00060E2A">
        <w:rPr>
          <w:rFonts w:eastAsiaTheme="minorHAnsi"/>
          <w:color w:val="auto"/>
          <w:szCs w:val="22"/>
          <w:lang w:eastAsia="en-US"/>
        </w:rPr>
        <w:t xml:space="preserve"> advanced care planning and end of life planning. </w:t>
      </w:r>
      <w:r>
        <w:rPr>
          <w:rFonts w:eastAsiaTheme="minorHAnsi"/>
          <w:color w:val="auto"/>
          <w:szCs w:val="22"/>
          <w:lang w:eastAsia="en-US"/>
        </w:rPr>
        <w:t>While s</w:t>
      </w:r>
      <w:r w:rsidRPr="00060E2A">
        <w:rPr>
          <w:rFonts w:eastAsiaTheme="minorHAnsi"/>
          <w:color w:val="auto"/>
          <w:szCs w:val="22"/>
          <w:lang w:eastAsia="en-US"/>
        </w:rPr>
        <w:t>ome consumers and representative</w:t>
      </w:r>
      <w:r>
        <w:rPr>
          <w:rFonts w:eastAsiaTheme="minorHAnsi"/>
          <w:color w:val="auto"/>
          <w:szCs w:val="22"/>
          <w:lang w:eastAsia="en-US"/>
        </w:rPr>
        <w:t>s</w:t>
      </w:r>
      <w:r w:rsidRPr="00060E2A">
        <w:rPr>
          <w:rFonts w:eastAsiaTheme="minorHAnsi"/>
          <w:color w:val="auto"/>
          <w:szCs w:val="22"/>
          <w:lang w:eastAsia="en-US"/>
        </w:rPr>
        <w:t xml:space="preserve"> </w:t>
      </w:r>
      <w:r>
        <w:rPr>
          <w:rFonts w:eastAsiaTheme="minorHAnsi"/>
          <w:color w:val="auto"/>
          <w:szCs w:val="22"/>
          <w:lang w:eastAsia="en-US"/>
        </w:rPr>
        <w:t>do</w:t>
      </w:r>
      <w:r w:rsidRPr="00060E2A">
        <w:rPr>
          <w:rFonts w:eastAsiaTheme="minorHAnsi"/>
          <w:color w:val="auto"/>
          <w:szCs w:val="22"/>
          <w:lang w:eastAsia="en-US"/>
        </w:rPr>
        <w:t xml:space="preserve"> not wish to consider this aspect of care</w:t>
      </w:r>
      <w:r>
        <w:rPr>
          <w:rFonts w:eastAsiaTheme="minorHAnsi"/>
          <w:color w:val="auto"/>
          <w:szCs w:val="22"/>
          <w:lang w:eastAsia="en-US"/>
        </w:rPr>
        <w:t>, t</w:t>
      </w:r>
      <w:r w:rsidRPr="00060E2A">
        <w:rPr>
          <w:rFonts w:eastAsiaTheme="minorHAnsi"/>
          <w:color w:val="auto"/>
          <w:szCs w:val="22"/>
          <w:lang w:eastAsia="en-US"/>
        </w:rPr>
        <w:t>he opportunity to re-visit these discussions is given during the annual family conferences or when the consumer/representative requests.</w:t>
      </w:r>
    </w:p>
    <w:p w14:paraId="028DA201" w14:textId="77777777" w:rsidR="00F419D8" w:rsidRDefault="00F419D8" w:rsidP="00F419D8">
      <w:pPr>
        <w:sectPr w:rsidR="00F419D8" w:rsidSect="00CB3BA9">
          <w:headerReference w:type="default" r:id="rId23"/>
          <w:type w:val="continuous"/>
          <w:pgSz w:w="11906" w:h="16838"/>
          <w:pgMar w:top="1701" w:right="1418" w:bottom="1418" w:left="1418" w:header="568" w:footer="397" w:gutter="0"/>
          <w:cols w:space="708"/>
          <w:titlePg/>
          <w:docGrid w:linePitch="360"/>
        </w:sectPr>
      </w:pPr>
      <w:r>
        <w:t>I find this requirement is Compliant.</w:t>
      </w:r>
    </w:p>
    <w:p w14:paraId="0E8CBE1C" w14:textId="77777777" w:rsidR="00F419D8" w:rsidRDefault="00F419D8" w:rsidP="00F419D8">
      <w:pPr>
        <w:pStyle w:val="Heading3"/>
      </w:pPr>
      <w:r>
        <w:t>Requirement 2(3)(d)</w:t>
      </w:r>
      <w:r>
        <w:tab/>
        <w:t>Compliant</w:t>
      </w:r>
    </w:p>
    <w:p w14:paraId="4865DF10" w14:textId="77777777" w:rsidR="00F419D8" w:rsidRPr="004A3816" w:rsidRDefault="00F419D8" w:rsidP="00F419D8">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72B3DB6" w14:textId="77777777" w:rsidR="00F419D8" w:rsidRPr="005231E8" w:rsidRDefault="00F419D8" w:rsidP="00F419D8">
      <w:pPr>
        <w:spacing w:before="120"/>
        <w:rPr>
          <w:rFonts w:eastAsiaTheme="minorHAnsi"/>
          <w:color w:val="auto"/>
          <w:szCs w:val="22"/>
          <w:lang w:eastAsia="en-US"/>
        </w:rPr>
      </w:pPr>
      <w:r w:rsidRPr="00060E2A">
        <w:rPr>
          <w:rFonts w:eastAsiaTheme="minorHAnsi"/>
          <w:color w:val="auto"/>
          <w:szCs w:val="22"/>
          <w:lang w:eastAsia="en-US"/>
        </w:rPr>
        <w:t>Review of consume</w:t>
      </w:r>
      <w:r>
        <w:rPr>
          <w:rFonts w:eastAsiaTheme="minorHAnsi"/>
          <w:color w:val="auto"/>
          <w:szCs w:val="22"/>
          <w:lang w:eastAsia="en-US"/>
        </w:rPr>
        <w:t>r</w:t>
      </w:r>
      <w:r w:rsidRPr="00060E2A">
        <w:rPr>
          <w:rFonts w:eastAsiaTheme="minorHAnsi"/>
          <w:color w:val="auto"/>
          <w:szCs w:val="22"/>
          <w:lang w:eastAsia="en-US"/>
        </w:rPr>
        <w:t xml:space="preserve"> care and service files demonstrate</w:t>
      </w:r>
      <w:r>
        <w:rPr>
          <w:rFonts w:eastAsiaTheme="minorHAnsi"/>
          <w:color w:val="auto"/>
          <w:szCs w:val="22"/>
          <w:lang w:eastAsia="en-US"/>
        </w:rPr>
        <w:t>d</w:t>
      </w:r>
      <w:r w:rsidRPr="00060E2A">
        <w:rPr>
          <w:rFonts w:eastAsiaTheme="minorHAnsi"/>
          <w:color w:val="auto"/>
          <w:szCs w:val="22"/>
          <w:lang w:eastAsia="en-US"/>
        </w:rPr>
        <w:t xml:space="preserve"> that for most consumers, assessment and planning is effectively communicated to the consumer and documented in a care and services plan that is readily available to the consumer, and where care and services are provided. </w:t>
      </w:r>
      <w:r>
        <w:t>C</w:t>
      </w:r>
      <w:r w:rsidRPr="00060E2A">
        <w:t xml:space="preserve">onsumers interviewed said they were aware of the assessments </w:t>
      </w:r>
      <w:r>
        <w:t xml:space="preserve">and planning </w:t>
      </w:r>
      <w:r w:rsidRPr="00060E2A">
        <w:t>regarding their care and preferences</w:t>
      </w:r>
      <w:r>
        <w:t>. S</w:t>
      </w:r>
      <w:r w:rsidRPr="00060E2A">
        <w:t xml:space="preserve">ome were </w:t>
      </w:r>
      <w:r w:rsidRPr="00060E2A">
        <w:lastRenderedPageBreak/>
        <w:t>actively involved in this process</w:t>
      </w:r>
      <w:r>
        <w:t xml:space="preserve"> and</w:t>
      </w:r>
      <w:r w:rsidRPr="00060E2A">
        <w:t xml:space="preserve"> others said that they were happy for their representative to be the person participating in the process</w:t>
      </w:r>
      <w:r>
        <w:t>.</w:t>
      </w:r>
    </w:p>
    <w:p w14:paraId="20EB1AE1" w14:textId="77777777" w:rsidR="00F419D8" w:rsidRDefault="00F419D8" w:rsidP="00F419D8">
      <w:pPr>
        <w:sectPr w:rsidR="00F419D8" w:rsidSect="00CB3BA9">
          <w:headerReference w:type="default" r:id="rId24"/>
          <w:type w:val="continuous"/>
          <w:pgSz w:w="11906" w:h="16838"/>
          <w:pgMar w:top="1701" w:right="1418" w:bottom="1418" w:left="1418" w:header="568" w:footer="397" w:gutter="0"/>
          <w:cols w:space="708"/>
          <w:titlePg/>
          <w:docGrid w:linePitch="360"/>
        </w:sectPr>
      </w:pPr>
      <w:r>
        <w:t>I find this requirement is Compliant.</w:t>
      </w:r>
    </w:p>
    <w:p w14:paraId="7672E035" w14:textId="77777777" w:rsidR="00F419D8" w:rsidRDefault="00F419D8" w:rsidP="00F419D8">
      <w:pPr>
        <w:pStyle w:val="Heading3"/>
      </w:pPr>
      <w:r>
        <w:t>Requirement 2(3)(e)</w:t>
      </w:r>
      <w:r>
        <w:tab/>
        <w:t>Compliant</w:t>
      </w:r>
    </w:p>
    <w:p w14:paraId="3010537B" w14:textId="77777777" w:rsidR="00F419D8" w:rsidRPr="004A3816" w:rsidRDefault="00F419D8" w:rsidP="00F419D8">
      <w:pPr>
        <w:rPr>
          <w:i/>
        </w:rPr>
      </w:pPr>
      <w:r w:rsidRPr="004A3816">
        <w:rPr>
          <w:i/>
        </w:rPr>
        <w:t>Care and services are reviewed regularly for effectiveness, and when circumstances change or when incidents impact on the needs, goals or preferences of the consumer.</w:t>
      </w:r>
    </w:p>
    <w:p w14:paraId="7D5F63D5" w14:textId="77777777" w:rsidR="00F419D8" w:rsidRPr="0057631E" w:rsidRDefault="00F419D8" w:rsidP="00F419D8">
      <w:pPr>
        <w:tabs>
          <w:tab w:val="right" w:pos="9026"/>
        </w:tabs>
        <w:spacing w:before="120"/>
        <w:rPr>
          <w:rFonts w:eastAsia="Fira Sans Light"/>
          <w:szCs w:val="22"/>
          <w:lang w:eastAsia="en-US"/>
        </w:rPr>
      </w:pPr>
      <w:r w:rsidRPr="00060E2A">
        <w:rPr>
          <w:rFonts w:eastAsia="Fira Sans Light"/>
          <w:szCs w:val="22"/>
          <w:lang w:eastAsia="en-US"/>
        </w:rPr>
        <w:t xml:space="preserve">The service was able to demonstrate that </w:t>
      </w:r>
      <w:r>
        <w:rPr>
          <w:rFonts w:eastAsia="Fira Sans Light"/>
          <w:szCs w:val="22"/>
          <w:lang w:eastAsia="en-US"/>
        </w:rPr>
        <w:t>consumer</w:t>
      </w:r>
      <w:r w:rsidRPr="00060E2A">
        <w:rPr>
          <w:rFonts w:eastAsia="Fira Sans Light"/>
          <w:szCs w:val="22"/>
          <w:lang w:eastAsia="en-US"/>
        </w:rPr>
        <w:t xml:space="preserve"> care and services are regularly reviewed for effectiveness or when circumstances change.</w:t>
      </w:r>
      <w:r>
        <w:rPr>
          <w:rFonts w:eastAsia="Fira Sans Light"/>
          <w:szCs w:val="22"/>
          <w:lang w:eastAsia="en-US"/>
        </w:rPr>
        <w:t xml:space="preserve"> The service demonstrated improvements in the reviewing and updating of care plans to reflect the current needs of consumers. Staff </w:t>
      </w:r>
      <w:r w:rsidRPr="00060E2A">
        <w:rPr>
          <w:rFonts w:eastAsiaTheme="minorHAnsi"/>
          <w:color w:val="auto"/>
          <w:szCs w:val="22"/>
          <w:lang w:eastAsia="en-US"/>
        </w:rPr>
        <w:t xml:space="preserve">interviewed </w:t>
      </w:r>
      <w:r>
        <w:rPr>
          <w:rFonts w:eastAsiaTheme="minorHAnsi"/>
          <w:color w:val="auto"/>
          <w:szCs w:val="22"/>
          <w:lang w:eastAsia="en-US"/>
        </w:rPr>
        <w:t xml:space="preserve">by the Assessment Team </w:t>
      </w:r>
      <w:r w:rsidRPr="00060E2A">
        <w:rPr>
          <w:rFonts w:eastAsiaTheme="minorHAnsi"/>
          <w:color w:val="auto"/>
          <w:szCs w:val="22"/>
          <w:lang w:eastAsia="en-US"/>
        </w:rPr>
        <w:t>described how and when care plans are reviewed and how regularly they are reviewed.</w:t>
      </w:r>
      <w:r>
        <w:rPr>
          <w:rFonts w:eastAsiaTheme="minorHAnsi"/>
          <w:color w:val="auto"/>
          <w:szCs w:val="22"/>
          <w:lang w:eastAsia="en-US"/>
        </w:rPr>
        <w:t xml:space="preserve"> Staff </w:t>
      </w:r>
      <w:r w:rsidRPr="00060E2A">
        <w:rPr>
          <w:rFonts w:eastAsia="Calibri"/>
          <w:color w:val="auto"/>
          <w:lang w:eastAsia="en-US"/>
        </w:rPr>
        <w:t>were able to demonstrate that they utilise the assessments and the updated care plans to guide them to provide the most appropriate and individualised care for the consumer.</w:t>
      </w:r>
    </w:p>
    <w:p w14:paraId="4F85CD87" w14:textId="77777777" w:rsidR="00F419D8" w:rsidRDefault="00F419D8" w:rsidP="00F419D8">
      <w:pPr>
        <w:sectPr w:rsidR="00F419D8" w:rsidSect="00CB3BA9">
          <w:headerReference w:type="default" r:id="rId25"/>
          <w:type w:val="continuous"/>
          <w:pgSz w:w="11906" w:h="16838"/>
          <w:pgMar w:top="1701" w:right="1418" w:bottom="1418" w:left="1418" w:header="568" w:footer="397" w:gutter="0"/>
          <w:cols w:space="708"/>
          <w:titlePg/>
          <w:docGrid w:linePitch="360"/>
        </w:sectPr>
      </w:pPr>
      <w:r>
        <w:t>I find this requirement is Compliant.</w:t>
      </w:r>
    </w:p>
    <w:p w14:paraId="5B2A844A" w14:textId="77777777" w:rsidR="00F419D8" w:rsidRDefault="00F419D8" w:rsidP="00F419D8">
      <w:pPr>
        <w:sectPr w:rsidR="00F419D8" w:rsidSect="003F5725">
          <w:headerReference w:type="default" r:id="rId26"/>
          <w:type w:val="continuous"/>
          <w:pgSz w:w="11906" w:h="16838"/>
          <w:pgMar w:top="1701" w:right="1418" w:bottom="1418" w:left="1418" w:header="709" w:footer="397" w:gutter="0"/>
          <w:cols w:space="708"/>
          <w:titlePg/>
          <w:docGrid w:linePitch="360"/>
        </w:sectPr>
      </w:pPr>
    </w:p>
    <w:p w14:paraId="0921F955" w14:textId="77777777" w:rsidR="00F419D8" w:rsidRDefault="00F419D8" w:rsidP="00F419D8">
      <w:pPr>
        <w:pStyle w:val="Heading1"/>
        <w:tabs>
          <w:tab w:val="right" w:pos="9070"/>
        </w:tabs>
        <w:spacing w:before="560" w:after="640"/>
        <w:rPr>
          <w:color w:val="FFFFFF" w:themeColor="background1"/>
          <w:sz w:val="36"/>
        </w:rPr>
        <w:sectPr w:rsidR="00F419D8"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DFEC3D7" wp14:editId="01ABCAF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49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766DB50" w14:textId="77777777" w:rsidR="00F419D8" w:rsidRPr="00FD1B02" w:rsidRDefault="00F419D8" w:rsidP="00F419D8">
      <w:pPr>
        <w:pStyle w:val="Heading3"/>
        <w:shd w:val="clear" w:color="auto" w:fill="F2F2F2" w:themeFill="background1" w:themeFillShade="F2"/>
      </w:pPr>
      <w:r w:rsidRPr="00FD1B02">
        <w:t>Consumer outcome:</w:t>
      </w:r>
    </w:p>
    <w:p w14:paraId="3FF8770F" w14:textId="77777777" w:rsidR="00F419D8" w:rsidRDefault="00F419D8" w:rsidP="00F419D8">
      <w:pPr>
        <w:numPr>
          <w:ilvl w:val="0"/>
          <w:numId w:val="3"/>
        </w:numPr>
        <w:shd w:val="clear" w:color="auto" w:fill="F2F2F2" w:themeFill="background1" w:themeFillShade="F2"/>
      </w:pPr>
      <w:r>
        <w:t>I get personal care, clinical care, or both personal care and clinical care, that is safe and right for me.</w:t>
      </w:r>
    </w:p>
    <w:p w14:paraId="39FC62FA" w14:textId="77777777" w:rsidR="00F419D8" w:rsidRDefault="00F419D8" w:rsidP="00F419D8">
      <w:pPr>
        <w:pStyle w:val="Heading3"/>
        <w:shd w:val="clear" w:color="auto" w:fill="F2F2F2" w:themeFill="background1" w:themeFillShade="F2"/>
      </w:pPr>
      <w:r>
        <w:t>Organisation statement:</w:t>
      </w:r>
    </w:p>
    <w:p w14:paraId="226DD335" w14:textId="77777777" w:rsidR="00F419D8" w:rsidRDefault="00F419D8" w:rsidP="00F419D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4C6F8B" w14:textId="77777777" w:rsidR="00F419D8" w:rsidRDefault="00F419D8" w:rsidP="00F419D8">
      <w:pPr>
        <w:pStyle w:val="Heading2"/>
      </w:pPr>
      <w:r>
        <w:t>Assessment of Standard 3</w:t>
      </w:r>
    </w:p>
    <w:p w14:paraId="116018CA" w14:textId="77777777" w:rsidR="00F419D8" w:rsidRDefault="00F419D8" w:rsidP="00F419D8">
      <w:pPr>
        <w:spacing w:before="120"/>
        <w:rPr>
          <w:rFonts w:eastAsia="Calibri"/>
          <w:color w:val="auto"/>
          <w:lang w:eastAsia="en-US"/>
        </w:rPr>
      </w:pPr>
      <w:r w:rsidRPr="004C1F7D">
        <w:rPr>
          <w:rFonts w:eastAsia="Calibri"/>
          <w:color w:val="auto"/>
          <w:lang w:eastAsia="en-US"/>
        </w:rPr>
        <w:t>To understand the consumer’s experience and how the organisation understands and applies the requirements within this Standard, the Assessment Team sampled the experience of consumers</w:t>
      </w:r>
      <w:r>
        <w:rPr>
          <w:rFonts w:eastAsia="Calibri"/>
          <w:color w:val="auto"/>
          <w:lang w:eastAsia="en-US"/>
        </w:rPr>
        <w:t xml:space="preserve">, </w:t>
      </w:r>
      <w:r w:rsidRPr="004C1F7D">
        <w:rPr>
          <w:rFonts w:eastAsia="Calibri"/>
          <w:color w:val="auto"/>
          <w:lang w:eastAsia="en-US"/>
        </w:rPr>
        <w:t>their care plans</w:t>
      </w:r>
      <w:r w:rsidRPr="00060E2A">
        <w:rPr>
          <w:rFonts w:eastAsia="Calibri"/>
          <w:color w:val="auto"/>
          <w:lang w:eastAsia="en-US"/>
        </w:rPr>
        <w:t xml:space="preserve"> and assessments were reviewed, and staff were asked about how they ensure the delivery of safe and effective care for </w:t>
      </w:r>
      <w:r w:rsidRPr="003B2A97">
        <w:rPr>
          <w:rFonts w:eastAsia="Calibri"/>
          <w:color w:val="auto"/>
          <w:lang w:eastAsia="en-US"/>
        </w:rPr>
        <w:t>consumers. The team also examined relevant documents.</w:t>
      </w:r>
    </w:p>
    <w:p w14:paraId="2EA3C970" w14:textId="77777777" w:rsidR="00F419D8" w:rsidRPr="00060E2A" w:rsidRDefault="00F419D8" w:rsidP="00F419D8">
      <w:pPr>
        <w:spacing w:before="120"/>
        <w:rPr>
          <w:rFonts w:eastAsia="Calibri"/>
          <w:color w:val="auto"/>
          <w:lang w:eastAsia="en-US"/>
        </w:rPr>
      </w:pPr>
      <w:r w:rsidRPr="00060E2A">
        <w:rPr>
          <w:rFonts w:eastAsia="Calibri"/>
          <w:color w:val="auto"/>
          <w:lang w:eastAsia="en-US"/>
        </w:rPr>
        <w:t xml:space="preserve">Most sampled consumers and representatives </w:t>
      </w:r>
      <w:r>
        <w:rPr>
          <w:rFonts w:eastAsia="Calibri"/>
          <w:color w:val="auto"/>
          <w:lang w:eastAsia="en-US"/>
        </w:rPr>
        <w:t xml:space="preserve">interviewed by the Assessment Team </w:t>
      </w:r>
      <w:r w:rsidRPr="00060E2A">
        <w:rPr>
          <w:rFonts w:eastAsia="Calibri"/>
          <w:color w:val="auto"/>
          <w:lang w:eastAsia="en-US"/>
        </w:rPr>
        <w:t xml:space="preserve">considered that consumers receive personal care and clinical care that is safe and right for them. They confirmed that they had access to doctors, allied health and specialist care when required. </w:t>
      </w:r>
    </w:p>
    <w:p w14:paraId="5C738F2C" w14:textId="77777777" w:rsidR="00F419D8" w:rsidRDefault="00F419D8" w:rsidP="00F419D8">
      <w:pPr>
        <w:spacing w:before="120"/>
        <w:rPr>
          <w:rFonts w:eastAsiaTheme="minorHAnsi"/>
          <w:color w:val="auto"/>
          <w:szCs w:val="22"/>
          <w:lang w:eastAsia="en-US"/>
        </w:rPr>
      </w:pPr>
      <w:r w:rsidRPr="002F43F6">
        <w:rPr>
          <w:rFonts w:eastAsia="Calibri"/>
          <w:color w:val="000000" w:themeColor="text1"/>
          <w:lang w:eastAsia="en-US"/>
        </w:rPr>
        <w:t xml:space="preserve">Consumers and representatives interviewed said that when staff come to </w:t>
      </w:r>
      <w:r>
        <w:rPr>
          <w:rFonts w:eastAsia="Calibri"/>
          <w:color w:val="000000" w:themeColor="text1"/>
          <w:lang w:eastAsia="en-US"/>
        </w:rPr>
        <w:t>provide</w:t>
      </w:r>
      <w:r w:rsidRPr="002F43F6">
        <w:rPr>
          <w:rFonts w:eastAsia="Calibri"/>
          <w:color w:val="000000" w:themeColor="text1"/>
          <w:lang w:eastAsia="en-US"/>
        </w:rPr>
        <w:t xml:space="preserve"> care, they follow the consumer’s preferences and take time to make sure everything is right.</w:t>
      </w:r>
      <w:r>
        <w:rPr>
          <w:rFonts w:eastAsia="Calibri"/>
          <w:color w:val="000000" w:themeColor="text1"/>
          <w:lang w:eastAsia="en-US"/>
        </w:rPr>
        <w:t xml:space="preserve"> T</w:t>
      </w:r>
      <w:r w:rsidRPr="002F43F6">
        <w:rPr>
          <w:rFonts w:eastAsia="Calibri"/>
          <w:color w:val="000000" w:themeColor="text1"/>
          <w:lang w:eastAsia="en-US"/>
        </w:rPr>
        <w:t>wo</w:t>
      </w:r>
      <w:r w:rsidRPr="002F43F6">
        <w:rPr>
          <w:rFonts w:eastAsiaTheme="minorHAnsi"/>
          <w:color w:val="auto"/>
          <w:szCs w:val="22"/>
          <w:lang w:eastAsia="en-US"/>
        </w:rPr>
        <w:t xml:space="preserve"> representatives said that they would not place their </w:t>
      </w:r>
      <w:r>
        <w:rPr>
          <w:rFonts w:eastAsiaTheme="minorHAnsi"/>
          <w:color w:val="auto"/>
          <w:szCs w:val="22"/>
          <w:lang w:eastAsia="en-US"/>
        </w:rPr>
        <w:t>relative</w:t>
      </w:r>
      <w:r w:rsidRPr="002F43F6">
        <w:rPr>
          <w:rFonts w:eastAsiaTheme="minorHAnsi"/>
          <w:color w:val="auto"/>
          <w:szCs w:val="22"/>
          <w:lang w:eastAsia="en-US"/>
        </w:rPr>
        <w:t xml:space="preserve"> anywhere else</w:t>
      </w:r>
      <w:r>
        <w:rPr>
          <w:rFonts w:eastAsiaTheme="minorHAnsi"/>
          <w:color w:val="auto"/>
          <w:szCs w:val="22"/>
          <w:lang w:eastAsia="en-US"/>
        </w:rPr>
        <w:t xml:space="preserve"> and</w:t>
      </w:r>
      <w:r w:rsidRPr="002F43F6">
        <w:rPr>
          <w:rFonts w:eastAsiaTheme="minorHAnsi"/>
          <w:color w:val="auto"/>
          <w:szCs w:val="22"/>
          <w:lang w:eastAsia="en-US"/>
        </w:rPr>
        <w:t xml:space="preserve"> the staff look after their </w:t>
      </w:r>
      <w:r>
        <w:rPr>
          <w:rFonts w:eastAsiaTheme="minorHAnsi"/>
          <w:color w:val="auto"/>
          <w:szCs w:val="22"/>
          <w:lang w:eastAsia="en-US"/>
        </w:rPr>
        <w:t>relative</w:t>
      </w:r>
      <w:r w:rsidRPr="002F43F6">
        <w:rPr>
          <w:rFonts w:eastAsiaTheme="minorHAnsi"/>
          <w:color w:val="auto"/>
          <w:szCs w:val="22"/>
          <w:lang w:eastAsia="en-US"/>
        </w:rPr>
        <w:t xml:space="preserve"> beautifully, if </w:t>
      </w:r>
      <w:r>
        <w:rPr>
          <w:rFonts w:eastAsiaTheme="minorHAnsi"/>
          <w:color w:val="auto"/>
          <w:szCs w:val="22"/>
          <w:lang w:eastAsia="en-US"/>
        </w:rPr>
        <w:t>they</w:t>
      </w:r>
      <w:r w:rsidRPr="002F43F6">
        <w:rPr>
          <w:rFonts w:eastAsiaTheme="minorHAnsi"/>
          <w:color w:val="auto"/>
          <w:szCs w:val="22"/>
          <w:lang w:eastAsia="en-US"/>
        </w:rPr>
        <w:t xml:space="preserve"> </w:t>
      </w:r>
      <w:r>
        <w:rPr>
          <w:rFonts w:eastAsiaTheme="minorHAnsi"/>
          <w:color w:val="auto"/>
          <w:szCs w:val="22"/>
          <w:lang w:eastAsia="en-US"/>
        </w:rPr>
        <w:t>are</w:t>
      </w:r>
      <w:r w:rsidRPr="002F43F6">
        <w:rPr>
          <w:rFonts w:eastAsiaTheme="minorHAnsi"/>
          <w:color w:val="auto"/>
          <w:szCs w:val="22"/>
          <w:lang w:eastAsia="en-US"/>
        </w:rPr>
        <w:t xml:space="preserve"> unwell the staff contact the doctor immediately and inform them.</w:t>
      </w:r>
    </w:p>
    <w:p w14:paraId="584881BF" w14:textId="77777777" w:rsidR="00F419D8" w:rsidRPr="00A02567" w:rsidRDefault="00F419D8" w:rsidP="00F419D8">
      <w:pPr>
        <w:spacing w:before="120"/>
        <w:rPr>
          <w:rFonts w:eastAsia="Calibri"/>
          <w:color w:val="auto"/>
          <w:lang w:eastAsia="en-US"/>
        </w:rPr>
      </w:pPr>
      <w:r>
        <w:rPr>
          <w:rFonts w:eastAsiaTheme="minorHAnsi"/>
          <w:color w:val="auto"/>
          <w:szCs w:val="22"/>
          <w:lang w:eastAsia="en-US"/>
        </w:rPr>
        <w:t xml:space="preserve">Care documents reviewed by the Assessment Team demonstrated that generally, </w:t>
      </w:r>
      <w:r w:rsidRPr="00060E2A">
        <w:rPr>
          <w:rFonts w:eastAsia="Calibri"/>
          <w:color w:val="auto"/>
          <w:lang w:eastAsia="en-US"/>
        </w:rPr>
        <w:t>consumers are provided with safe and effective care</w:t>
      </w:r>
      <w:r>
        <w:rPr>
          <w:rFonts w:eastAsia="Calibri"/>
          <w:color w:val="auto"/>
          <w:lang w:eastAsia="en-US"/>
        </w:rPr>
        <w:t xml:space="preserve">. While the service had a high number of unwitnessed falls leading up to the assessment contact, the service has </w:t>
      </w:r>
      <w:r>
        <w:rPr>
          <w:rFonts w:eastAsiaTheme="minorHAnsi"/>
          <w:color w:val="auto"/>
          <w:szCs w:val="22"/>
          <w:lang w:eastAsia="en-US"/>
        </w:rPr>
        <w:t>analysed incident data to identify and implement strategies to effectively manage this risk.</w:t>
      </w:r>
    </w:p>
    <w:p w14:paraId="70A65267" w14:textId="77777777" w:rsidR="00F419D8" w:rsidRDefault="00F419D8" w:rsidP="00F419D8">
      <w:pPr>
        <w:rPr>
          <w:rFonts w:eastAsiaTheme="minorHAnsi"/>
        </w:rPr>
      </w:pPr>
      <w:bookmarkStart w:id="7" w:name="_Hlk69160905"/>
      <w:r w:rsidRPr="0057157F">
        <w:rPr>
          <w:rFonts w:eastAsiaTheme="minorHAnsi"/>
        </w:rPr>
        <w:t>Not all requirements were assessed and therefore an overall rating for the Quality Standard is not provided.</w:t>
      </w:r>
    </w:p>
    <w:bookmarkEnd w:id="7"/>
    <w:p w14:paraId="37B42757" w14:textId="77777777" w:rsidR="00F419D8" w:rsidRDefault="00F419D8" w:rsidP="00F419D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555FA11" w14:textId="77777777" w:rsidR="00F419D8" w:rsidRPr="00853601" w:rsidRDefault="00F419D8" w:rsidP="00F419D8">
      <w:pPr>
        <w:pStyle w:val="Heading3"/>
      </w:pPr>
      <w:r w:rsidRPr="00853601">
        <w:t>Requirement 3(3)(a)</w:t>
      </w:r>
      <w:r>
        <w:tab/>
        <w:t>Compliant</w:t>
      </w:r>
    </w:p>
    <w:p w14:paraId="1E672044" w14:textId="77777777" w:rsidR="00F419D8" w:rsidRPr="004A3816" w:rsidRDefault="00F419D8" w:rsidP="00F419D8">
      <w:pPr>
        <w:rPr>
          <w:i/>
        </w:rPr>
      </w:pPr>
      <w:r w:rsidRPr="004A3816">
        <w:rPr>
          <w:i/>
        </w:rPr>
        <w:t>Each consumer gets safe and effective personal care, clinical care, or both personal care and clinical care, that:</w:t>
      </w:r>
    </w:p>
    <w:p w14:paraId="754D8C1E" w14:textId="77777777" w:rsidR="00F419D8" w:rsidRPr="004A3816" w:rsidRDefault="00F419D8" w:rsidP="00F419D8">
      <w:pPr>
        <w:numPr>
          <w:ilvl w:val="0"/>
          <w:numId w:val="24"/>
        </w:numPr>
        <w:tabs>
          <w:tab w:val="right" w:pos="9026"/>
        </w:tabs>
        <w:spacing w:before="0" w:after="0"/>
        <w:ind w:left="567" w:hanging="425"/>
        <w:outlineLvl w:val="4"/>
        <w:rPr>
          <w:i/>
        </w:rPr>
      </w:pPr>
      <w:r w:rsidRPr="004A3816">
        <w:rPr>
          <w:i/>
        </w:rPr>
        <w:t>is best practice; and</w:t>
      </w:r>
    </w:p>
    <w:p w14:paraId="3B055CAD" w14:textId="77777777" w:rsidR="00F419D8" w:rsidRPr="004A3816" w:rsidRDefault="00F419D8" w:rsidP="00F419D8">
      <w:pPr>
        <w:numPr>
          <w:ilvl w:val="0"/>
          <w:numId w:val="24"/>
        </w:numPr>
        <w:tabs>
          <w:tab w:val="right" w:pos="9026"/>
        </w:tabs>
        <w:spacing w:before="0" w:after="0"/>
        <w:ind w:left="567" w:hanging="425"/>
        <w:outlineLvl w:val="4"/>
        <w:rPr>
          <w:i/>
        </w:rPr>
      </w:pPr>
      <w:r w:rsidRPr="004A3816">
        <w:rPr>
          <w:i/>
        </w:rPr>
        <w:t>is tailored to their needs; and</w:t>
      </w:r>
    </w:p>
    <w:p w14:paraId="57C12366" w14:textId="77777777" w:rsidR="00F419D8" w:rsidRPr="004A3816" w:rsidRDefault="00F419D8" w:rsidP="00F419D8">
      <w:pPr>
        <w:numPr>
          <w:ilvl w:val="0"/>
          <w:numId w:val="24"/>
        </w:numPr>
        <w:tabs>
          <w:tab w:val="right" w:pos="9026"/>
        </w:tabs>
        <w:spacing w:before="0" w:after="0"/>
        <w:ind w:left="567" w:hanging="425"/>
        <w:outlineLvl w:val="4"/>
        <w:rPr>
          <w:i/>
        </w:rPr>
      </w:pPr>
      <w:r w:rsidRPr="004A3816">
        <w:rPr>
          <w:i/>
        </w:rPr>
        <w:t>optimises their health and well-being.</w:t>
      </w:r>
    </w:p>
    <w:p w14:paraId="2777F5FE" w14:textId="77777777" w:rsidR="00F419D8" w:rsidRPr="00327B88" w:rsidRDefault="00F419D8" w:rsidP="00F419D8">
      <w:pPr>
        <w:spacing w:before="120"/>
        <w:rPr>
          <w:rFonts w:eastAsiaTheme="minorHAnsi"/>
          <w:color w:val="auto"/>
          <w:szCs w:val="22"/>
          <w:lang w:eastAsia="en-US"/>
        </w:rPr>
      </w:pPr>
      <w:r w:rsidRPr="00060E2A">
        <w:rPr>
          <w:rFonts w:eastAsia="Calibri"/>
          <w:color w:val="auto"/>
          <w:lang w:eastAsia="en-US"/>
        </w:rPr>
        <w:t xml:space="preserve">The service was able to demonstrate that consumers are provided with safe and effective care. </w:t>
      </w:r>
      <w:r w:rsidRPr="00060E2A">
        <w:rPr>
          <w:rFonts w:eastAsiaTheme="minorHAnsi"/>
          <w:color w:val="auto"/>
          <w:szCs w:val="22"/>
          <w:lang w:eastAsia="en-US"/>
        </w:rPr>
        <w:t xml:space="preserve">Consumers and representatives </w:t>
      </w:r>
      <w:r>
        <w:rPr>
          <w:rFonts w:eastAsiaTheme="minorHAnsi"/>
          <w:color w:val="auto"/>
          <w:szCs w:val="22"/>
          <w:lang w:eastAsia="en-US"/>
        </w:rPr>
        <w:t>interviewed by the Assessment Team</w:t>
      </w:r>
      <w:r w:rsidRPr="00060E2A">
        <w:rPr>
          <w:rFonts w:eastAsiaTheme="minorHAnsi"/>
          <w:color w:val="auto"/>
          <w:szCs w:val="22"/>
          <w:lang w:eastAsia="en-US"/>
        </w:rPr>
        <w:t xml:space="preserve"> </w:t>
      </w:r>
      <w:r>
        <w:rPr>
          <w:rFonts w:eastAsiaTheme="minorHAnsi"/>
          <w:color w:val="auto"/>
          <w:szCs w:val="22"/>
          <w:lang w:eastAsia="en-US"/>
        </w:rPr>
        <w:t xml:space="preserve">felt that </w:t>
      </w:r>
      <w:r w:rsidRPr="00060E2A">
        <w:rPr>
          <w:rFonts w:eastAsiaTheme="minorHAnsi"/>
          <w:color w:val="auto"/>
          <w:szCs w:val="22"/>
          <w:lang w:eastAsia="en-US"/>
        </w:rPr>
        <w:t>they get the care they need</w:t>
      </w:r>
      <w:r>
        <w:rPr>
          <w:rFonts w:eastAsia="Calibri"/>
          <w:color w:val="auto"/>
          <w:lang w:eastAsia="en-US"/>
        </w:rPr>
        <w:t xml:space="preserve">. </w:t>
      </w:r>
      <w:r w:rsidRPr="00060E2A">
        <w:rPr>
          <w:rFonts w:eastAsia="Calibri"/>
          <w:color w:val="auto"/>
          <w:lang w:eastAsia="en-US"/>
        </w:rPr>
        <w:t>The service demonstrate</w:t>
      </w:r>
      <w:r>
        <w:rPr>
          <w:rFonts w:eastAsia="Calibri"/>
          <w:color w:val="auto"/>
          <w:lang w:eastAsia="en-US"/>
        </w:rPr>
        <w:t>d</w:t>
      </w:r>
      <w:r w:rsidRPr="00060E2A">
        <w:rPr>
          <w:rFonts w:eastAsia="Calibri"/>
          <w:color w:val="auto"/>
          <w:lang w:eastAsia="en-US"/>
        </w:rPr>
        <w:t xml:space="preserve"> </w:t>
      </w:r>
      <w:r>
        <w:rPr>
          <w:rFonts w:eastAsia="Calibri"/>
          <w:color w:val="auto"/>
          <w:lang w:eastAsia="en-US"/>
        </w:rPr>
        <w:t xml:space="preserve">improvements in care planning and evaluation for consumers with challenging behaviours and the service </w:t>
      </w:r>
      <w:r w:rsidRPr="00060E2A">
        <w:rPr>
          <w:rFonts w:eastAsiaTheme="minorHAnsi"/>
          <w:color w:val="auto"/>
          <w:szCs w:val="22"/>
          <w:lang w:eastAsia="en-US"/>
        </w:rPr>
        <w:t xml:space="preserve">has reduced the number of consumers </w:t>
      </w:r>
      <w:r>
        <w:rPr>
          <w:rFonts w:eastAsiaTheme="minorHAnsi"/>
          <w:color w:val="auto"/>
          <w:szCs w:val="22"/>
          <w:lang w:eastAsia="en-US"/>
        </w:rPr>
        <w:t>who are</w:t>
      </w:r>
      <w:r w:rsidRPr="00060E2A">
        <w:rPr>
          <w:rFonts w:eastAsiaTheme="minorHAnsi"/>
          <w:color w:val="auto"/>
          <w:szCs w:val="22"/>
          <w:lang w:eastAsia="en-US"/>
        </w:rPr>
        <w:t xml:space="preserve"> chemical</w:t>
      </w:r>
      <w:r>
        <w:rPr>
          <w:rFonts w:eastAsiaTheme="minorHAnsi"/>
          <w:color w:val="auto"/>
          <w:szCs w:val="22"/>
          <w:lang w:eastAsia="en-US"/>
        </w:rPr>
        <w:t>ly</w:t>
      </w:r>
      <w:r w:rsidRPr="00060E2A">
        <w:rPr>
          <w:rFonts w:eastAsiaTheme="minorHAnsi"/>
          <w:color w:val="auto"/>
          <w:szCs w:val="22"/>
          <w:lang w:eastAsia="en-US"/>
        </w:rPr>
        <w:t xml:space="preserve"> restrain</w:t>
      </w:r>
      <w:r>
        <w:rPr>
          <w:rFonts w:eastAsiaTheme="minorHAnsi"/>
          <w:color w:val="auto"/>
          <w:szCs w:val="22"/>
          <w:lang w:eastAsia="en-US"/>
        </w:rPr>
        <w:t>ed. The service demonstrated organisational policies and procedures are followed to prevent and promote healing of pressure injuries, and manage pain for consumers.</w:t>
      </w:r>
    </w:p>
    <w:p w14:paraId="4024E75E" w14:textId="77777777" w:rsidR="00F419D8" w:rsidRDefault="00F419D8" w:rsidP="00F419D8">
      <w:pPr>
        <w:sectPr w:rsidR="00F419D8" w:rsidSect="00CB3BA9">
          <w:headerReference w:type="default" r:id="rId29"/>
          <w:type w:val="continuous"/>
          <w:pgSz w:w="11906" w:h="16838"/>
          <w:pgMar w:top="1701" w:right="1418" w:bottom="1418" w:left="1418" w:header="568" w:footer="397" w:gutter="0"/>
          <w:cols w:space="708"/>
          <w:titlePg/>
          <w:docGrid w:linePitch="360"/>
        </w:sectPr>
      </w:pPr>
      <w:r>
        <w:t>I find this requirement is Compliant.</w:t>
      </w:r>
    </w:p>
    <w:p w14:paraId="62CCCFAC" w14:textId="77777777" w:rsidR="00F419D8" w:rsidRPr="00853601" w:rsidRDefault="00F419D8" w:rsidP="00F419D8">
      <w:pPr>
        <w:pStyle w:val="Heading3"/>
      </w:pPr>
      <w:r w:rsidRPr="00853601">
        <w:t>Requirement 3(3)(b)</w:t>
      </w:r>
      <w:r>
        <w:tab/>
        <w:t>Compliant</w:t>
      </w:r>
    </w:p>
    <w:p w14:paraId="6647E11C" w14:textId="77777777" w:rsidR="00F419D8" w:rsidRPr="004A3816" w:rsidRDefault="00F419D8" w:rsidP="00F419D8">
      <w:pPr>
        <w:rPr>
          <w:i/>
        </w:rPr>
      </w:pPr>
      <w:r w:rsidRPr="004A3816">
        <w:rPr>
          <w:i/>
          <w:szCs w:val="22"/>
        </w:rPr>
        <w:t>Effective management of high impact or high prevalence risks associated with the care of each consumer.</w:t>
      </w:r>
    </w:p>
    <w:p w14:paraId="6E93D107" w14:textId="77777777" w:rsidR="00F419D8" w:rsidRDefault="00F419D8" w:rsidP="00F419D8">
      <w:pPr>
        <w:spacing w:before="120"/>
        <w:rPr>
          <w:rFonts w:eastAsiaTheme="minorHAnsi"/>
          <w:color w:val="auto"/>
          <w:szCs w:val="22"/>
          <w:lang w:eastAsia="en-US"/>
        </w:rPr>
      </w:pPr>
      <w:r>
        <w:rPr>
          <w:rFonts w:eastAsiaTheme="minorHAnsi"/>
          <w:color w:val="auto"/>
          <w:szCs w:val="22"/>
          <w:lang w:eastAsia="en-US"/>
        </w:rPr>
        <w:t xml:space="preserve">The Assessment Team found that the service has made improvements in the care assessment and planning for consumers with challenging behaviours to more effectively manage the associated risks. The service demonstrated the risks associated with weight loss are identified and managed. The Assessment Team found that the service continues to have </w:t>
      </w:r>
      <w:r w:rsidRPr="00060E2A">
        <w:rPr>
          <w:rFonts w:eastAsiaTheme="minorHAnsi"/>
          <w:color w:val="auto"/>
          <w:szCs w:val="22"/>
          <w:lang w:eastAsia="en-US"/>
        </w:rPr>
        <w:t>a high number of unwitnessed falls</w:t>
      </w:r>
      <w:r>
        <w:rPr>
          <w:rFonts w:eastAsiaTheme="minorHAnsi"/>
          <w:color w:val="auto"/>
          <w:szCs w:val="22"/>
          <w:lang w:eastAsia="en-US"/>
        </w:rPr>
        <w:t xml:space="preserve">. However, the service had already put strategies in place to respond to this. </w:t>
      </w:r>
    </w:p>
    <w:p w14:paraId="37C6DBED" w14:textId="77777777" w:rsidR="00F419D8" w:rsidRDefault="00F419D8" w:rsidP="00F419D8">
      <w:pPr>
        <w:spacing w:before="120"/>
        <w:rPr>
          <w:rFonts w:eastAsiaTheme="minorHAnsi"/>
          <w:color w:val="auto"/>
          <w:szCs w:val="22"/>
          <w:lang w:eastAsia="en-US"/>
        </w:rPr>
      </w:pPr>
      <w:r>
        <w:rPr>
          <w:rFonts w:eastAsiaTheme="minorHAnsi"/>
          <w:color w:val="auto"/>
          <w:szCs w:val="22"/>
          <w:lang w:eastAsia="en-US"/>
        </w:rPr>
        <w:t xml:space="preserve">In their response, the Approved Provider demonstrated that the service has identified the high number of falls and have analysed incident data to identify and implement strategies to effectively manage this risk. The response demonstrated that consumer risk of falls is generally appropriately considered and managed while maintaining consumers’ best possible level of independence and function. The Approved Provider’s response identified that number of falls has decreased in February 2021, compared to January 2021. </w:t>
      </w:r>
    </w:p>
    <w:p w14:paraId="62EFD99A" w14:textId="77777777" w:rsidR="00F419D8" w:rsidRDefault="00F419D8" w:rsidP="00F419D8">
      <w:r>
        <w:t xml:space="preserve">Overall, the service manages the high impact/high prevalent risks associated with the care of consumers. While falls are a high prevalent risk for the service, the Approved Provider’s response demonstrates this has been identified and strategies have been implemented to prevent falls and manage the associated risks. </w:t>
      </w:r>
    </w:p>
    <w:p w14:paraId="267BE63A" w14:textId="77777777" w:rsidR="00F419D8" w:rsidRDefault="00F419D8" w:rsidP="00F419D8">
      <w:pPr>
        <w:sectPr w:rsidR="00F419D8" w:rsidSect="00CB3BA9">
          <w:headerReference w:type="default" r:id="rId30"/>
          <w:type w:val="continuous"/>
          <w:pgSz w:w="11906" w:h="16838"/>
          <w:pgMar w:top="1701" w:right="1418" w:bottom="1418" w:left="1418" w:header="568" w:footer="397" w:gutter="0"/>
          <w:cols w:space="708"/>
          <w:titlePg/>
          <w:docGrid w:linePitch="360"/>
        </w:sectPr>
      </w:pPr>
      <w:r>
        <w:lastRenderedPageBreak/>
        <w:t>I find this requirement is Compliant.</w:t>
      </w:r>
    </w:p>
    <w:p w14:paraId="7A3C0D84" w14:textId="77777777" w:rsidR="00F419D8" w:rsidRPr="00D435F8" w:rsidRDefault="00F419D8" w:rsidP="00F419D8">
      <w:pPr>
        <w:pStyle w:val="Heading3"/>
      </w:pPr>
      <w:r w:rsidRPr="00D435F8">
        <w:t>Requirement 3(3)(g)</w:t>
      </w:r>
      <w:r>
        <w:tab/>
        <w:t>Compliant</w:t>
      </w:r>
    </w:p>
    <w:p w14:paraId="6CDF87F9" w14:textId="77777777" w:rsidR="00F419D8" w:rsidRPr="004A3816" w:rsidRDefault="00F419D8" w:rsidP="00F419D8">
      <w:pPr>
        <w:tabs>
          <w:tab w:val="right" w:pos="9026"/>
        </w:tabs>
        <w:spacing w:before="0" w:after="0"/>
        <w:outlineLvl w:val="4"/>
        <w:rPr>
          <w:i/>
          <w:szCs w:val="22"/>
        </w:rPr>
      </w:pPr>
      <w:r w:rsidRPr="004A3816">
        <w:rPr>
          <w:i/>
          <w:szCs w:val="22"/>
        </w:rPr>
        <w:t>Minimisation of infection related risks through implementing:</w:t>
      </w:r>
    </w:p>
    <w:p w14:paraId="56704195" w14:textId="77777777" w:rsidR="00F419D8" w:rsidRPr="004A3816" w:rsidRDefault="00F419D8" w:rsidP="00F419D8">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B90E126" w14:textId="77777777" w:rsidR="00F419D8" w:rsidRPr="004A3816" w:rsidRDefault="00F419D8" w:rsidP="00F419D8">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01A377C" w14:textId="77777777" w:rsidR="00F419D8" w:rsidRDefault="00F419D8" w:rsidP="00F419D8">
      <w:pPr>
        <w:spacing w:before="120"/>
        <w:rPr>
          <w:rFonts w:eastAsia="Calibri"/>
          <w:color w:val="auto"/>
          <w:lang w:eastAsia="en-US"/>
        </w:rPr>
      </w:pPr>
      <w:r w:rsidRPr="003C1BE7">
        <w:rPr>
          <w:color w:val="auto"/>
        </w:rPr>
        <w:t xml:space="preserve">The </w:t>
      </w:r>
      <w:r>
        <w:rPr>
          <w:color w:val="auto"/>
        </w:rPr>
        <w:t xml:space="preserve">Assessment Team found that the service was </w:t>
      </w:r>
      <w:r w:rsidRPr="00060E2A">
        <w:rPr>
          <w:rFonts w:eastAsia="Calibri"/>
          <w:color w:val="auto"/>
          <w:lang w:eastAsia="en-US"/>
        </w:rPr>
        <w:t xml:space="preserve">able to demonstrate that </w:t>
      </w:r>
      <w:r>
        <w:rPr>
          <w:rFonts w:eastAsia="Calibri"/>
          <w:color w:val="auto"/>
          <w:lang w:eastAsia="en-US"/>
        </w:rPr>
        <w:t xml:space="preserve">generally, </w:t>
      </w:r>
      <w:r w:rsidRPr="00060E2A">
        <w:rPr>
          <w:color w:val="auto"/>
        </w:rPr>
        <w:t xml:space="preserve">standard and transmission-based precautions to prevent and control infection are consistently followed. While </w:t>
      </w:r>
      <w:r>
        <w:rPr>
          <w:color w:val="auto"/>
        </w:rPr>
        <w:t xml:space="preserve">two office-based </w:t>
      </w:r>
      <w:r w:rsidRPr="00060E2A">
        <w:rPr>
          <w:color w:val="auto"/>
        </w:rPr>
        <w:t>staff were observed to be touching their face masks,</w:t>
      </w:r>
      <w:r>
        <w:rPr>
          <w:color w:val="auto"/>
        </w:rPr>
        <w:t xml:space="preserve"> </w:t>
      </w:r>
      <w:r w:rsidRPr="00060E2A">
        <w:rPr>
          <w:color w:val="auto"/>
        </w:rPr>
        <w:t>s</w:t>
      </w:r>
      <w:r>
        <w:rPr>
          <w:color w:val="auto"/>
        </w:rPr>
        <w:t>taff involved in direct consumer care</w:t>
      </w:r>
      <w:r w:rsidRPr="00060E2A">
        <w:rPr>
          <w:color w:val="auto"/>
        </w:rPr>
        <w:t xml:space="preserve"> were observed to wearing their masks correctly.</w:t>
      </w:r>
      <w:r>
        <w:rPr>
          <w:color w:val="auto"/>
        </w:rPr>
        <w:t xml:space="preserve"> The Assessment Team observed management address correct mask wearing with the office staff during the site visit. Nursing staff demonstrated an </w:t>
      </w:r>
      <w:r w:rsidRPr="00060E2A">
        <w:rPr>
          <w:rFonts w:eastAsia="Calibri"/>
          <w:color w:val="auto"/>
          <w:lang w:eastAsia="en-US"/>
        </w:rPr>
        <w:t>understanding of the principles of antimicrobial stewardship</w:t>
      </w:r>
      <w:r>
        <w:rPr>
          <w:rFonts w:eastAsia="Calibri"/>
          <w:color w:val="auto"/>
          <w:lang w:eastAsia="en-US"/>
        </w:rPr>
        <w:t xml:space="preserve"> and that they work</w:t>
      </w:r>
      <w:r w:rsidRPr="00060E2A">
        <w:rPr>
          <w:rFonts w:eastAsia="Calibri"/>
          <w:color w:val="auto"/>
          <w:lang w:eastAsia="en-US"/>
        </w:rPr>
        <w:t xml:space="preserve"> closely with the general practitioner regarding the treatment of possible infections.</w:t>
      </w:r>
    </w:p>
    <w:p w14:paraId="38CF713B" w14:textId="77777777" w:rsidR="00F419D8" w:rsidRPr="003D059C" w:rsidRDefault="00F419D8" w:rsidP="00F419D8">
      <w:pPr>
        <w:spacing w:before="120"/>
        <w:rPr>
          <w:rFonts w:eastAsia="Calibri"/>
          <w:color w:val="auto"/>
          <w:lang w:eastAsia="en-US"/>
        </w:rPr>
      </w:pPr>
      <w:r>
        <w:rPr>
          <w:rFonts w:eastAsia="Calibri"/>
          <w:color w:val="auto"/>
          <w:lang w:eastAsia="en-US"/>
        </w:rPr>
        <w:t>The Approved Provider’s response demonstrated processes for ongoing training and monitoring of the appropriate use of personal protective equipment for when use of this is required.</w:t>
      </w:r>
    </w:p>
    <w:p w14:paraId="0937AE8B" w14:textId="77777777" w:rsidR="00F419D8" w:rsidRDefault="00F419D8" w:rsidP="00F419D8">
      <w:pPr>
        <w:sectPr w:rsidR="00F419D8" w:rsidSect="00CB3BA9">
          <w:headerReference w:type="default" r:id="rId31"/>
          <w:type w:val="continuous"/>
          <w:pgSz w:w="11906" w:h="16838"/>
          <w:pgMar w:top="1701" w:right="1418" w:bottom="1418" w:left="1418" w:header="568" w:footer="397" w:gutter="0"/>
          <w:cols w:space="708"/>
          <w:titlePg/>
          <w:docGrid w:linePitch="360"/>
        </w:sectPr>
      </w:pPr>
      <w:r>
        <w:t>I find this requirement is Compliant.</w:t>
      </w:r>
    </w:p>
    <w:p w14:paraId="382FB043" w14:textId="77777777" w:rsidR="00F419D8" w:rsidRDefault="00F419D8" w:rsidP="00F419D8">
      <w:pPr>
        <w:sectPr w:rsidR="00F419D8" w:rsidSect="00CB3BA9">
          <w:headerReference w:type="default" r:id="rId32"/>
          <w:type w:val="continuous"/>
          <w:pgSz w:w="11906" w:h="16838"/>
          <w:pgMar w:top="1701" w:right="1418" w:bottom="1418" w:left="1418" w:header="709" w:footer="397" w:gutter="0"/>
          <w:cols w:space="708"/>
          <w:titlePg/>
          <w:docGrid w:linePitch="360"/>
        </w:sectPr>
      </w:pPr>
    </w:p>
    <w:p w14:paraId="1889C2CC" w14:textId="77777777" w:rsidR="00F419D8" w:rsidRDefault="00F419D8" w:rsidP="00F419D8">
      <w:pPr>
        <w:pStyle w:val="Heading1"/>
        <w:tabs>
          <w:tab w:val="right" w:pos="9070"/>
        </w:tabs>
        <w:spacing w:before="560" w:after="640"/>
        <w:rPr>
          <w:color w:val="FFFFFF" w:themeColor="background1"/>
          <w:sz w:val="36"/>
        </w:rPr>
        <w:sectPr w:rsidR="00F419D8" w:rsidSect="00FB0086">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6969151" wp14:editId="4951A89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32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802D862" w14:textId="77777777" w:rsidR="00F419D8" w:rsidRPr="00FD1B02" w:rsidRDefault="00F419D8" w:rsidP="00F419D8">
      <w:pPr>
        <w:pStyle w:val="Heading3"/>
        <w:shd w:val="clear" w:color="auto" w:fill="F2F2F2" w:themeFill="background1" w:themeFillShade="F2"/>
      </w:pPr>
      <w:r w:rsidRPr="00FD1B02">
        <w:t>Consumer outcome:</w:t>
      </w:r>
    </w:p>
    <w:p w14:paraId="2034245C" w14:textId="77777777" w:rsidR="00F419D8" w:rsidRDefault="00F419D8" w:rsidP="00F419D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B63A189" w14:textId="77777777" w:rsidR="00F419D8" w:rsidRDefault="00F419D8" w:rsidP="00F419D8">
      <w:pPr>
        <w:pStyle w:val="Heading3"/>
        <w:shd w:val="clear" w:color="auto" w:fill="F2F2F2" w:themeFill="background1" w:themeFillShade="F2"/>
      </w:pPr>
      <w:r>
        <w:t>Organisation statement:</w:t>
      </w:r>
    </w:p>
    <w:p w14:paraId="0838BC85" w14:textId="77777777" w:rsidR="00F419D8" w:rsidRDefault="00F419D8" w:rsidP="00F419D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A4F331" w14:textId="77777777" w:rsidR="00F419D8" w:rsidRDefault="00F419D8" w:rsidP="00F419D8">
      <w:pPr>
        <w:pStyle w:val="Heading2"/>
      </w:pPr>
      <w:r>
        <w:t>Assessment of Standard 4</w:t>
      </w:r>
    </w:p>
    <w:p w14:paraId="6A124D1B" w14:textId="77777777" w:rsidR="00F419D8" w:rsidRDefault="00F419D8" w:rsidP="00F419D8">
      <w:pPr>
        <w:spacing w:before="120"/>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B24E863" w14:textId="77777777" w:rsidR="00F419D8" w:rsidRPr="00A6256A" w:rsidRDefault="00F419D8" w:rsidP="00F419D8">
      <w:pPr>
        <w:spacing w:before="120"/>
        <w:rPr>
          <w:rFonts w:eastAsia="Calibri"/>
          <w:lang w:eastAsia="en-US"/>
        </w:rPr>
      </w:pPr>
      <w:r>
        <w:rPr>
          <w:rFonts w:eastAsia="Calibri"/>
          <w:lang w:eastAsia="en-US"/>
        </w:rPr>
        <w:t>Overall</w:t>
      </w:r>
      <w:r w:rsidRPr="00E20972">
        <w:rPr>
          <w:rFonts w:eastAsia="Calibri"/>
          <w:color w:val="auto"/>
          <w:lang w:eastAsia="en-US"/>
        </w:rPr>
        <w:t xml:space="preserve"> sampled consumers</w:t>
      </w:r>
      <w:r>
        <w:rPr>
          <w:rFonts w:eastAsia="Calibri"/>
          <w:color w:val="auto"/>
          <w:lang w:eastAsia="en-US"/>
        </w:rPr>
        <w:t xml:space="preserve"> who spoke with the Assessment Team</w:t>
      </w:r>
      <w:r w:rsidRPr="00E20972">
        <w:rPr>
          <w:rFonts w:eastAsia="Calibri"/>
          <w:color w:val="auto"/>
          <w:lang w:eastAsia="en-US"/>
        </w:rPr>
        <w:t xml:space="preserve"> considered that they get the services and supports for </w:t>
      </w:r>
      <w:r w:rsidRPr="00163FEE">
        <w:rPr>
          <w:rFonts w:eastAsia="Calibri"/>
          <w:lang w:eastAsia="en-US"/>
        </w:rPr>
        <w:t>daily living that are important for their health and well-being and that enable them to do the things they want to do.</w:t>
      </w:r>
      <w:r w:rsidRPr="009B3EF8">
        <w:rPr>
          <w:rFonts w:eastAsia="Calibri"/>
          <w:color w:val="auto"/>
          <w:lang w:eastAsia="en-US"/>
        </w:rPr>
        <w:t xml:space="preserve"> </w:t>
      </w:r>
      <w:r>
        <w:rPr>
          <w:rFonts w:eastAsia="Calibri"/>
          <w:color w:val="auto"/>
          <w:lang w:eastAsia="en-US"/>
        </w:rPr>
        <w:t>Consumers</w:t>
      </w:r>
      <w:r w:rsidRPr="009B3EF8">
        <w:rPr>
          <w:rFonts w:eastAsia="Calibri"/>
          <w:color w:val="auto"/>
          <w:lang w:eastAsia="en-US"/>
        </w:rPr>
        <w:t xml:space="preserve"> stated that the restrictions with COVID-19 have made things challenging but that the lifestyle staff are doing everything they can to support them</w:t>
      </w:r>
      <w:r w:rsidRPr="00051F52">
        <w:rPr>
          <w:rFonts w:eastAsia="Calibri"/>
          <w:color w:val="auto"/>
          <w:lang w:eastAsia="en-US"/>
        </w:rPr>
        <w:t>, including arranging culturally specific activities for individual consumers</w:t>
      </w:r>
      <w:r>
        <w:rPr>
          <w:rFonts w:eastAsia="Calibri"/>
          <w:color w:val="auto"/>
          <w:lang w:eastAsia="en-US"/>
        </w:rPr>
        <w:t xml:space="preserve">. Two consumers of a Greek background </w:t>
      </w:r>
      <w:r w:rsidRPr="00A6256A">
        <w:rPr>
          <w:rFonts w:eastAsia="Calibri"/>
          <w:color w:val="auto"/>
          <w:lang w:eastAsia="en-US"/>
        </w:rPr>
        <w:t>interviewed</w:t>
      </w:r>
      <w:r>
        <w:rPr>
          <w:rFonts w:eastAsia="Calibri"/>
          <w:color w:val="auto"/>
          <w:lang w:eastAsia="en-US"/>
        </w:rPr>
        <w:t xml:space="preserve"> said</w:t>
      </w:r>
      <w:r w:rsidRPr="00A6256A">
        <w:rPr>
          <w:rFonts w:eastAsia="Calibri"/>
          <w:color w:val="auto"/>
          <w:lang w:eastAsia="en-US"/>
        </w:rPr>
        <w:t xml:space="preserve"> </w:t>
      </w:r>
      <w:r>
        <w:rPr>
          <w:rFonts w:eastAsia="Calibri"/>
          <w:color w:val="auto"/>
          <w:lang w:eastAsia="en-US"/>
        </w:rPr>
        <w:t>they are very happy at the service and are supported to celebrate special cultural days</w:t>
      </w:r>
      <w:r w:rsidRPr="00051F52">
        <w:rPr>
          <w:rFonts w:eastAsia="Calibri"/>
          <w:color w:val="auto"/>
          <w:lang w:eastAsia="en-US"/>
        </w:rPr>
        <w:t>.</w:t>
      </w:r>
    </w:p>
    <w:p w14:paraId="31F4072A" w14:textId="77777777" w:rsidR="00F419D8" w:rsidRPr="009B3EF8" w:rsidRDefault="00F419D8" w:rsidP="00F419D8">
      <w:pPr>
        <w:spacing w:before="120"/>
        <w:rPr>
          <w:rFonts w:eastAsia="Calibri"/>
          <w:color w:val="auto"/>
          <w:lang w:eastAsia="en-US"/>
        </w:rPr>
      </w:pPr>
      <w:r w:rsidRPr="009B3EF8">
        <w:rPr>
          <w:rFonts w:eastAsia="Calibri"/>
          <w:color w:val="auto"/>
          <w:lang w:eastAsia="en-US"/>
        </w:rPr>
        <w:t xml:space="preserve">Consumers interviewed confirmed that they are supported to keep in touch with people who are important to them. During </w:t>
      </w:r>
      <w:r>
        <w:rPr>
          <w:rFonts w:eastAsia="Calibri"/>
          <w:color w:val="auto"/>
          <w:lang w:eastAsia="en-US"/>
        </w:rPr>
        <w:t xml:space="preserve">COVID-19 </w:t>
      </w:r>
      <w:r w:rsidRPr="009B3EF8">
        <w:rPr>
          <w:rFonts w:eastAsia="Calibri"/>
          <w:color w:val="auto"/>
          <w:lang w:eastAsia="en-US"/>
        </w:rPr>
        <w:t>restrictions</w:t>
      </w:r>
      <w:r>
        <w:rPr>
          <w:rFonts w:eastAsia="Calibri"/>
          <w:color w:val="auto"/>
          <w:lang w:eastAsia="en-US"/>
        </w:rPr>
        <w:t>,</w:t>
      </w:r>
      <w:r w:rsidRPr="009B3EF8">
        <w:rPr>
          <w:rFonts w:eastAsia="Calibri"/>
          <w:color w:val="auto"/>
          <w:lang w:eastAsia="en-US"/>
        </w:rPr>
        <w:t xml:space="preserve"> visiting has been limited but the service has procedures in place to enable consumers to </w:t>
      </w:r>
      <w:r>
        <w:rPr>
          <w:rFonts w:eastAsia="Calibri"/>
          <w:color w:val="auto"/>
          <w:lang w:eastAsia="en-US"/>
        </w:rPr>
        <w:t>safely have v</w:t>
      </w:r>
      <w:r w:rsidRPr="009B3EF8">
        <w:rPr>
          <w:rFonts w:eastAsia="Calibri"/>
          <w:color w:val="auto"/>
          <w:lang w:eastAsia="en-US"/>
        </w:rPr>
        <w:t xml:space="preserve">isitors. </w:t>
      </w:r>
      <w:r>
        <w:rPr>
          <w:rFonts w:eastAsia="Calibri"/>
          <w:color w:val="auto"/>
          <w:lang w:eastAsia="en-US"/>
        </w:rPr>
        <w:t>Electronic tablets are available for consumers to contact family and friends remotely. Consumers are supported to make these calls to s</w:t>
      </w:r>
      <w:r w:rsidRPr="009B3EF8">
        <w:rPr>
          <w:rFonts w:eastAsia="Calibri"/>
          <w:color w:val="auto"/>
          <w:lang w:eastAsia="en-US"/>
        </w:rPr>
        <w:t xml:space="preserve">tay in touch with their family. </w:t>
      </w:r>
    </w:p>
    <w:p w14:paraId="79C3B0FE" w14:textId="77777777" w:rsidR="00F419D8" w:rsidRPr="009B3EF8" w:rsidRDefault="00F419D8" w:rsidP="00F419D8">
      <w:pPr>
        <w:spacing w:before="120"/>
        <w:rPr>
          <w:rFonts w:eastAsia="Calibri"/>
          <w:color w:val="auto"/>
          <w:lang w:eastAsia="en-US"/>
        </w:rPr>
      </w:pPr>
      <w:r>
        <w:rPr>
          <w:rFonts w:eastAsia="Calibri"/>
          <w:color w:val="auto"/>
          <w:lang w:eastAsia="en-US"/>
        </w:rPr>
        <w:t>The majority of</w:t>
      </w:r>
      <w:r w:rsidRPr="009B3EF8">
        <w:rPr>
          <w:rFonts w:eastAsia="Calibri"/>
          <w:color w:val="auto"/>
          <w:lang w:eastAsia="en-US"/>
        </w:rPr>
        <w:t xml:space="preserve"> consumers interviewed advised that they like the food</w:t>
      </w:r>
      <w:r>
        <w:rPr>
          <w:rFonts w:eastAsia="Calibri"/>
          <w:color w:val="auto"/>
          <w:lang w:eastAsia="en-US"/>
        </w:rPr>
        <w:t xml:space="preserve"> at the service</w:t>
      </w:r>
      <w:r w:rsidRPr="009B3EF8">
        <w:rPr>
          <w:rFonts w:eastAsia="Calibri"/>
          <w:color w:val="auto"/>
          <w:lang w:eastAsia="en-US"/>
        </w:rPr>
        <w:t xml:space="preserve">. Some said at times they do not always like what is on the menu, </w:t>
      </w:r>
      <w:r>
        <w:rPr>
          <w:rFonts w:eastAsia="Calibri"/>
          <w:color w:val="auto"/>
          <w:lang w:eastAsia="en-US"/>
        </w:rPr>
        <w:t xml:space="preserve">and that it is not in line with their cultural preferences, </w:t>
      </w:r>
      <w:r w:rsidRPr="009B3EF8">
        <w:rPr>
          <w:rFonts w:eastAsia="Calibri"/>
          <w:color w:val="auto"/>
          <w:lang w:eastAsia="en-US"/>
        </w:rPr>
        <w:t>however</w:t>
      </w:r>
      <w:r>
        <w:rPr>
          <w:rFonts w:eastAsia="Calibri"/>
          <w:color w:val="auto"/>
          <w:lang w:eastAsia="en-US"/>
        </w:rPr>
        <w:t>,</w:t>
      </w:r>
      <w:r w:rsidRPr="009B3EF8">
        <w:rPr>
          <w:rFonts w:eastAsia="Calibri"/>
          <w:color w:val="auto"/>
          <w:lang w:eastAsia="en-US"/>
        </w:rPr>
        <w:t xml:space="preserve"> the </w:t>
      </w:r>
      <w:r>
        <w:rPr>
          <w:rFonts w:eastAsia="Calibri"/>
          <w:color w:val="auto"/>
          <w:lang w:eastAsia="en-US"/>
        </w:rPr>
        <w:t>catering staff</w:t>
      </w:r>
      <w:r w:rsidRPr="009B3EF8">
        <w:rPr>
          <w:rFonts w:eastAsia="Calibri"/>
          <w:color w:val="auto"/>
          <w:lang w:eastAsia="en-US"/>
        </w:rPr>
        <w:t xml:space="preserve"> will always arrange an alternative meal</w:t>
      </w:r>
      <w:r>
        <w:rPr>
          <w:rFonts w:eastAsia="Calibri"/>
          <w:color w:val="auto"/>
          <w:lang w:eastAsia="en-US"/>
        </w:rPr>
        <w:t xml:space="preserve"> and are working with consumers to meet their preferences.</w:t>
      </w:r>
    </w:p>
    <w:bookmarkEnd w:id="8"/>
    <w:p w14:paraId="6369FF33" w14:textId="77777777" w:rsidR="00F419D8" w:rsidRDefault="00F419D8" w:rsidP="00F419D8">
      <w:pPr>
        <w:rPr>
          <w:rFonts w:eastAsiaTheme="minorHAnsi"/>
        </w:rPr>
      </w:pPr>
      <w:r w:rsidRPr="0057157F">
        <w:rPr>
          <w:rFonts w:eastAsiaTheme="minorHAnsi"/>
        </w:rPr>
        <w:lastRenderedPageBreak/>
        <w:t>Not all requirements were assessed and therefore an overall rating for the Quality Standard is not provided.</w:t>
      </w:r>
    </w:p>
    <w:p w14:paraId="74703C56" w14:textId="77777777" w:rsidR="00F419D8" w:rsidRDefault="00F419D8" w:rsidP="00F419D8">
      <w:pPr>
        <w:pStyle w:val="Heading2"/>
      </w:pPr>
      <w:r>
        <w:t>Assessment of Standard 4 Requirements</w:t>
      </w:r>
      <w:r w:rsidRPr="0066387A">
        <w:rPr>
          <w:i/>
          <w:color w:val="0000FF"/>
          <w:sz w:val="24"/>
          <w:szCs w:val="24"/>
        </w:rPr>
        <w:t xml:space="preserve"> </w:t>
      </w:r>
    </w:p>
    <w:p w14:paraId="10C7B644" w14:textId="77777777" w:rsidR="00F419D8" w:rsidRPr="00314FF7" w:rsidRDefault="00F419D8" w:rsidP="00F419D8">
      <w:pPr>
        <w:pStyle w:val="Heading3"/>
      </w:pPr>
      <w:r w:rsidRPr="00314FF7">
        <w:t>Requirement 4(3)(a)</w:t>
      </w:r>
      <w:r>
        <w:tab/>
        <w:t>Compliant</w:t>
      </w:r>
    </w:p>
    <w:p w14:paraId="58A80E77" w14:textId="77777777" w:rsidR="00F419D8" w:rsidRPr="004A3816" w:rsidRDefault="00F419D8" w:rsidP="00F419D8">
      <w:pPr>
        <w:rPr>
          <w:i/>
        </w:rPr>
      </w:pPr>
      <w:r w:rsidRPr="004A3816">
        <w:rPr>
          <w:i/>
        </w:rPr>
        <w:t>Each consumer gets safe and effective services and supports for daily living that meet the consumer’s needs, goals and preferences and optimise their independence, health, well-being and quality of life.</w:t>
      </w:r>
    </w:p>
    <w:p w14:paraId="423FDB2C" w14:textId="77777777" w:rsidR="00F419D8" w:rsidRDefault="00F419D8" w:rsidP="00F419D8">
      <w:pPr>
        <w:pStyle w:val="Heading4"/>
        <w:spacing w:before="120"/>
        <w:rPr>
          <w:b w:val="0"/>
          <w:iCs w:val="0"/>
          <w:lang w:eastAsia="en-US"/>
        </w:rPr>
      </w:pPr>
      <w:r w:rsidRPr="00985CFD">
        <w:rPr>
          <w:b w:val="0"/>
          <w:iCs w:val="0"/>
          <w:lang w:eastAsia="en-US"/>
        </w:rPr>
        <w:t xml:space="preserve">Consumers </w:t>
      </w:r>
      <w:r>
        <w:rPr>
          <w:b w:val="0"/>
          <w:iCs w:val="0"/>
          <w:lang w:eastAsia="en-US"/>
        </w:rPr>
        <w:t xml:space="preserve">interviewed by the Assessment Team </w:t>
      </w:r>
      <w:r w:rsidRPr="00985CFD">
        <w:rPr>
          <w:b w:val="0"/>
          <w:iCs w:val="0"/>
          <w:lang w:eastAsia="en-US"/>
        </w:rPr>
        <w:t xml:space="preserve">confirmed they are satisfied with services and supports provided to them </w:t>
      </w:r>
      <w:r>
        <w:rPr>
          <w:b w:val="0"/>
          <w:iCs w:val="0"/>
          <w:lang w:eastAsia="en-US"/>
        </w:rPr>
        <w:t>and that they</w:t>
      </w:r>
      <w:r w:rsidRPr="00985CFD">
        <w:rPr>
          <w:b w:val="0"/>
          <w:iCs w:val="0"/>
          <w:lang w:eastAsia="en-US"/>
        </w:rPr>
        <w:t xml:space="preserve"> </w:t>
      </w:r>
      <w:r>
        <w:rPr>
          <w:b w:val="0"/>
          <w:iCs w:val="0"/>
          <w:lang w:eastAsia="en-US"/>
        </w:rPr>
        <w:t xml:space="preserve">optimise their independence and well-being. </w:t>
      </w:r>
      <w:r w:rsidRPr="00985CFD">
        <w:rPr>
          <w:b w:val="0"/>
          <w:iCs w:val="0"/>
          <w:lang w:eastAsia="en-US"/>
        </w:rPr>
        <w:t xml:space="preserve">Consumers interviewed said they feel they can live their life independently and </w:t>
      </w:r>
      <w:r>
        <w:rPr>
          <w:b w:val="0"/>
          <w:iCs w:val="0"/>
          <w:lang w:eastAsia="en-US"/>
        </w:rPr>
        <w:t>get assistance from staff</w:t>
      </w:r>
      <w:r w:rsidRPr="00985CFD">
        <w:rPr>
          <w:b w:val="0"/>
          <w:iCs w:val="0"/>
          <w:lang w:eastAsia="en-US"/>
        </w:rPr>
        <w:t xml:space="preserve"> when needed</w:t>
      </w:r>
      <w:r>
        <w:rPr>
          <w:b w:val="0"/>
          <w:iCs w:val="0"/>
          <w:lang w:eastAsia="en-US"/>
        </w:rPr>
        <w:t xml:space="preserve">. Since the previous </w:t>
      </w:r>
      <w:r w:rsidRPr="00304923">
        <w:rPr>
          <w:b w:val="0"/>
          <w:iCs w:val="0"/>
          <w:lang w:eastAsia="en-US"/>
        </w:rPr>
        <w:t>site audit</w:t>
      </w:r>
      <w:r>
        <w:rPr>
          <w:b w:val="0"/>
          <w:iCs w:val="0"/>
          <w:lang w:eastAsia="en-US"/>
        </w:rPr>
        <w:t xml:space="preserve">, the service has implemented a number of improvements to the lifestyle services including ensuring care assessment and planning is personalised to meet consumer needs, goals and preferences, and improving the activity offerings to meet these preferences.  </w:t>
      </w:r>
    </w:p>
    <w:p w14:paraId="26C80F10" w14:textId="77777777" w:rsidR="00F419D8" w:rsidRDefault="00F419D8" w:rsidP="00F419D8">
      <w:pPr>
        <w:sectPr w:rsidR="00F419D8" w:rsidSect="00CB3BA9">
          <w:headerReference w:type="default" r:id="rId35"/>
          <w:type w:val="continuous"/>
          <w:pgSz w:w="11906" w:h="16838"/>
          <w:pgMar w:top="1701" w:right="1418" w:bottom="1418" w:left="1418" w:header="568" w:footer="397" w:gutter="0"/>
          <w:cols w:space="708"/>
          <w:titlePg/>
          <w:docGrid w:linePitch="360"/>
        </w:sectPr>
      </w:pPr>
      <w:r>
        <w:t>I find this requirement is Compliant.</w:t>
      </w:r>
    </w:p>
    <w:p w14:paraId="63F697C0" w14:textId="77777777" w:rsidR="00F419D8" w:rsidRPr="00D435F8" w:rsidRDefault="00F419D8" w:rsidP="00F419D8">
      <w:pPr>
        <w:pStyle w:val="Heading3"/>
      </w:pPr>
      <w:r w:rsidRPr="00D435F8">
        <w:t>Requirement 4(3)(f)</w:t>
      </w:r>
      <w:r>
        <w:tab/>
        <w:t>Compliant</w:t>
      </w:r>
    </w:p>
    <w:p w14:paraId="062890C6" w14:textId="77777777" w:rsidR="00F419D8" w:rsidRPr="004A3816" w:rsidRDefault="00F419D8" w:rsidP="00F419D8">
      <w:pPr>
        <w:rPr>
          <w:i/>
        </w:rPr>
      </w:pPr>
      <w:r w:rsidRPr="004A3816">
        <w:rPr>
          <w:i/>
        </w:rPr>
        <w:t>Where meals are provided, they are varied and of suitable quality and quantity.</w:t>
      </w:r>
    </w:p>
    <w:p w14:paraId="5D469E3F" w14:textId="77777777" w:rsidR="00F419D8" w:rsidRPr="001D5D1F" w:rsidRDefault="00F419D8" w:rsidP="00F419D8">
      <w:pPr>
        <w:spacing w:before="120"/>
        <w:rPr>
          <w:color w:val="auto"/>
        </w:rPr>
      </w:pPr>
      <w:r>
        <w:rPr>
          <w:color w:val="auto"/>
        </w:rPr>
        <w:t>T</w:t>
      </w:r>
      <w:r w:rsidRPr="001D5D1F">
        <w:rPr>
          <w:color w:val="auto"/>
        </w:rPr>
        <w:t xml:space="preserve">he </w:t>
      </w:r>
      <w:r>
        <w:rPr>
          <w:color w:val="auto"/>
        </w:rPr>
        <w:t>service</w:t>
      </w:r>
      <w:r w:rsidRPr="001D5D1F">
        <w:rPr>
          <w:color w:val="auto"/>
        </w:rPr>
        <w:t xml:space="preserve"> demonstrate</w:t>
      </w:r>
      <w:r>
        <w:rPr>
          <w:color w:val="auto"/>
        </w:rPr>
        <w:t>d</w:t>
      </w:r>
      <w:r w:rsidRPr="001D5D1F">
        <w:rPr>
          <w:color w:val="auto"/>
        </w:rPr>
        <w:t xml:space="preserve"> that where meals are provided, they are varied and of suitable quality and quantity.</w:t>
      </w:r>
      <w:r>
        <w:rPr>
          <w:color w:val="auto"/>
        </w:rPr>
        <w:t xml:space="preserve"> The majority of consumers interviewed by the Assessment Team expressed satisfaction with the meals provided by the service. They said that there is plenty of variety and the quality is satisfactory. Care documents reviewed by the Assessment Team reflected consumer dietary requirements and preferences, and catering staff described how they cater to these needs and preferences. </w:t>
      </w:r>
    </w:p>
    <w:p w14:paraId="7931B811" w14:textId="77777777" w:rsidR="00F419D8" w:rsidRDefault="00F419D8" w:rsidP="00F419D8">
      <w:pPr>
        <w:sectPr w:rsidR="00F419D8" w:rsidSect="00CB3BA9">
          <w:headerReference w:type="default" r:id="rId36"/>
          <w:type w:val="continuous"/>
          <w:pgSz w:w="11906" w:h="16838"/>
          <w:pgMar w:top="1701" w:right="1418" w:bottom="1418" w:left="1418" w:header="568" w:footer="397" w:gutter="0"/>
          <w:cols w:space="708"/>
          <w:titlePg/>
          <w:docGrid w:linePitch="360"/>
        </w:sectPr>
      </w:pPr>
      <w:r>
        <w:t>I find this requirement is Compliant.</w:t>
      </w:r>
    </w:p>
    <w:p w14:paraId="036F5492" w14:textId="77777777" w:rsidR="00F419D8" w:rsidRDefault="00F419D8" w:rsidP="00F419D8"/>
    <w:p w14:paraId="610C2A32" w14:textId="77777777" w:rsidR="00F419D8" w:rsidRPr="00314FF7" w:rsidRDefault="00F419D8" w:rsidP="00F419D8"/>
    <w:p w14:paraId="2ABBB31B" w14:textId="77777777" w:rsidR="00F419D8" w:rsidRDefault="00F419D8" w:rsidP="00F419D8">
      <w:pPr>
        <w:sectPr w:rsidR="00F419D8" w:rsidSect="00CB3BA9">
          <w:headerReference w:type="default" r:id="rId37"/>
          <w:type w:val="continuous"/>
          <w:pgSz w:w="11906" w:h="16838"/>
          <w:pgMar w:top="1701" w:right="1418" w:bottom="1418" w:left="1418" w:header="709" w:footer="397" w:gutter="0"/>
          <w:cols w:space="708"/>
          <w:titlePg/>
          <w:docGrid w:linePitch="360"/>
        </w:sectPr>
      </w:pPr>
    </w:p>
    <w:p w14:paraId="7DD2DEB5" w14:textId="77777777" w:rsidR="00F419D8" w:rsidRDefault="00F419D8" w:rsidP="00F419D8">
      <w:pPr>
        <w:sectPr w:rsidR="00F419D8" w:rsidSect="00CB3BA9">
          <w:headerReference w:type="default" r:id="rId38"/>
          <w:type w:val="continuous"/>
          <w:pgSz w:w="11906" w:h="16838"/>
          <w:pgMar w:top="1701" w:right="1418" w:bottom="1418" w:left="1418" w:header="709" w:footer="397" w:gutter="0"/>
          <w:cols w:space="708"/>
          <w:titlePg/>
          <w:docGrid w:linePitch="360"/>
        </w:sectPr>
      </w:pPr>
    </w:p>
    <w:p w14:paraId="1DB6C609" w14:textId="77777777" w:rsidR="00F419D8" w:rsidRDefault="00F419D8" w:rsidP="00F419D8">
      <w:pPr>
        <w:pStyle w:val="Heading1"/>
        <w:tabs>
          <w:tab w:val="right" w:pos="9070"/>
        </w:tabs>
        <w:spacing w:before="560" w:after="640"/>
        <w:rPr>
          <w:color w:val="FFFFFF" w:themeColor="background1"/>
          <w:sz w:val="36"/>
        </w:rPr>
        <w:sectPr w:rsidR="00F419D8" w:rsidSect="00FB0086">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CBE9E39" wp14:editId="17C8CEF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35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7D7F98D" w14:textId="77777777" w:rsidR="00F419D8" w:rsidRPr="00FD1B02" w:rsidRDefault="00F419D8" w:rsidP="00F419D8">
      <w:pPr>
        <w:pStyle w:val="Heading3"/>
        <w:shd w:val="clear" w:color="auto" w:fill="F2F2F2" w:themeFill="background1" w:themeFillShade="F2"/>
      </w:pPr>
      <w:r w:rsidRPr="00FD1B02">
        <w:t>Consumer outcome:</w:t>
      </w:r>
    </w:p>
    <w:p w14:paraId="038D4522" w14:textId="77777777" w:rsidR="00F419D8" w:rsidRDefault="00F419D8" w:rsidP="00F419D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A1D196" w14:textId="77777777" w:rsidR="00F419D8" w:rsidRDefault="00F419D8" w:rsidP="00F419D8">
      <w:pPr>
        <w:pStyle w:val="Heading3"/>
        <w:shd w:val="clear" w:color="auto" w:fill="F2F2F2" w:themeFill="background1" w:themeFillShade="F2"/>
      </w:pPr>
      <w:r>
        <w:t>Organisation statement:</w:t>
      </w:r>
    </w:p>
    <w:p w14:paraId="23F25617" w14:textId="77777777" w:rsidR="00F419D8" w:rsidRDefault="00F419D8" w:rsidP="00F419D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DD67BB" w14:textId="77777777" w:rsidR="00F419D8" w:rsidRDefault="00F419D8" w:rsidP="00F419D8">
      <w:pPr>
        <w:pStyle w:val="Heading2"/>
      </w:pPr>
      <w:r>
        <w:t>Assessment of Standard 6</w:t>
      </w:r>
    </w:p>
    <w:p w14:paraId="22E12D54" w14:textId="77777777" w:rsidR="00F419D8" w:rsidRPr="00163FEE" w:rsidRDefault="00F419D8" w:rsidP="00F419D8">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394B26D" w14:textId="77777777" w:rsidR="00F419D8" w:rsidRPr="005D3507" w:rsidRDefault="00F419D8" w:rsidP="00F419D8">
      <w:pPr>
        <w:spacing w:before="120"/>
        <w:rPr>
          <w:rFonts w:eastAsia="Calibri"/>
          <w:color w:val="000000" w:themeColor="text1"/>
          <w:lang w:eastAsia="en-US"/>
        </w:rPr>
      </w:pPr>
      <w:r w:rsidRPr="00DC15C0">
        <w:rPr>
          <w:rFonts w:eastAsia="Calibri"/>
          <w:color w:val="000000" w:themeColor="text1"/>
          <w:lang w:eastAsia="en-US"/>
        </w:rPr>
        <w:t>Overall</w:t>
      </w:r>
      <w:r>
        <w:rPr>
          <w:rFonts w:eastAsia="Calibri"/>
          <w:color w:val="000000" w:themeColor="text1"/>
          <w:lang w:eastAsia="en-US"/>
        </w:rPr>
        <w:t>,</w:t>
      </w:r>
      <w:r w:rsidRPr="00DC15C0">
        <w:rPr>
          <w:rFonts w:eastAsia="Calibri"/>
          <w:color w:val="000000" w:themeColor="text1"/>
          <w:lang w:eastAsia="en-US"/>
        </w:rPr>
        <w:t xml:space="preserve"> sampled consumers </w:t>
      </w:r>
      <w:r>
        <w:rPr>
          <w:rFonts w:eastAsia="Calibri"/>
          <w:color w:val="000000" w:themeColor="text1"/>
          <w:lang w:eastAsia="en-US"/>
        </w:rPr>
        <w:t xml:space="preserve">interviewed by the Assessment Team </w:t>
      </w:r>
      <w:r w:rsidRPr="00DC15C0">
        <w:rPr>
          <w:rFonts w:eastAsia="Calibri"/>
          <w:color w:val="000000" w:themeColor="text1"/>
          <w:lang w:eastAsia="en-US"/>
        </w:rPr>
        <w:t xml:space="preserve">considered that they are encouraged and supported to give feedback and make complaints, and that appropriate action is taken. </w:t>
      </w:r>
      <w:r w:rsidRPr="005D3507">
        <w:rPr>
          <w:rFonts w:eastAsia="Calibri"/>
          <w:color w:val="000000" w:themeColor="text1"/>
          <w:lang w:eastAsia="en-US"/>
        </w:rPr>
        <w:t xml:space="preserve">Consumers interviewed generally felt that changes were made at the service in response to complaints and feedback, </w:t>
      </w:r>
      <w:r>
        <w:rPr>
          <w:rFonts w:eastAsia="Calibri"/>
          <w:color w:val="000000" w:themeColor="text1"/>
          <w:lang w:eastAsia="en-US"/>
        </w:rPr>
        <w:t xml:space="preserve">the continuous improvement plan reflected this. </w:t>
      </w:r>
      <w:r w:rsidRPr="005D3507">
        <w:rPr>
          <w:rFonts w:eastAsia="Calibri"/>
          <w:color w:val="000000" w:themeColor="text1"/>
          <w:lang w:eastAsia="en-US"/>
        </w:rPr>
        <w:t>They were also able to describe different ways they could provide feedback and complaints.</w:t>
      </w:r>
    </w:p>
    <w:p w14:paraId="6A8DE14D" w14:textId="77777777" w:rsidR="00F419D8" w:rsidRPr="005D3507" w:rsidRDefault="00F419D8" w:rsidP="00F419D8">
      <w:pPr>
        <w:spacing w:before="120"/>
        <w:rPr>
          <w:rFonts w:eastAsia="Calibri"/>
          <w:color w:val="000000" w:themeColor="text1"/>
          <w:lang w:eastAsia="en-US"/>
        </w:rPr>
      </w:pPr>
      <w:r w:rsidRPr="005D3507">
        <w:rPr>
          <w:color w:val="000000" w:themeColor="text1"/>
        </w:rPr>
        <w:t xml:space="preserve">The service provided </w:t>
      </w:r>
      <w:r>
        <w:rPr>
          <w:color w:val="000000" w:themeColor="text1"/>
        </w:rPr>
        <w:t xml:space="preserve">the Assessment Team </w:t>
      </w:r>
      <w:r w:rsidRPr="005D3507">
        <w:rPr>
          <w:color w:val="000000" w:themeColor="text1"/>
        </w:rPr>
        <w:t>comprehensive documentation, such as complaint logs and reports</w:t>
      </w:r>
      <w:r>
        <w:rPr>
          <w:color w:val="000000" w:themeColor="text1"/>
        </w:rPr>
        <w:t xml:space="preserve"> and </w:t>
      </w:r>
      <w:r w:rsidRPr="005D3507">
        <w:rPr>
          <w:color w:val="000000" w:themeColor="text1"/>
        </w:rPr>
        <w:t xml:space="preserve">minutes of </w:t>
      </w:r>
      <w:r>
        <w:rPr>
          <w:color w:val="000000" w:themeColor="text1"/>
        </w:rPr>
        <w:t>consumer</w:t>
      </w:r>
      <w:r w:rsidRPr="005D3507">
        <w:rPr>
          <w:color w:val="000000" w:themeColor="text1"/>
        </w:rPr>
        <w:t xml:space="preserve"> meetings that showed consumer feedback and complaints are captured, analysed and resolved.</w:t>
      </w:r>
      <w:r>
        <w:rPr>
          <w:color w:val="000000" w:themeColor="text1"/>
        </w:rPr>
        <w:t xml:space="preserve"> There is a policy for open disclosure and management provided examples of when it has been practiced. All staff interviewed stated they had received education on open disclosure and understood what it meant. </w:t>
      </w:r>
    </w:p>
    <w:p w14:paraId="600941C7" w14:textId="77777777" w:rsidR="00F419D8" w:rsidRDefault="00F419D8" w:rsidP="00F419D8">
      <w:pPr>
        <w:rPr>
          <w:rFonts w:eastAsiaTheme="minorHAnsi"/>
        </w:rPr>
      </w:pPr>
      <w:r w:rsidRPr="0057157F">
        <w:rPr>
          <w:rFonts w:eastAsiaTheme="minorHAnsi"/>
        </w:rPr>
        <w:t>Not all requirements were assessed and therefore an overall rating for the Quality Standard is not provided.</w:t>
      </w:r>
    </w:p>
    <w:p w14:paraId="5E2D6454" w14:textId="77777777" w:rsidR="00F419D8" w:rsidRDefault="00F419D8" w:rsidP="00F419D8">
      <w:pPr>
        <w:pStyle w:val="Heading2"/>
      </w:pPr>
      <w:r>
        <w:lastRenderedPageBreak/>
        <w:t>Assessment of Standard 6 Requirements</w:t>
      </w:r>
      <w:r w:rsidRPr="0066387A">
        <w:rPr>
          <w:i/>
          <w:color w:val="0000FF"/>
          <w:sz w:val="24"/>
          <w:szCs w:val="24"/>
        </w:rPr>
        <w:t xml:space="preserve"> </w:t>
      </w:r>
    </w:p>
    <w:p w14:paraId="0E6EE015" w14:textId="77777777" w:rsidR="00F419D8" w:rsidRPr="00D435F8" w:rsidRDefault="00F419D8" w:rsidP="00F419D8">
      <w:pPr>
        <w:pStyle w:val="Heading3"/>
      </w:pPr>
      <w:r w:rsidRPr="00D435F8">
        <w:t>Requirement 6(3)(d)</w:t>
      </w:r>
      <w:r>
        <w:tab/>
        <w:t>Compliant</w:t>
      </w:r>
    </w:p>
    <w:p w14:paraId="4E9738E1" w14:textId="77777777" w:rsidR="00F419D8" w:rsidRPr="004A3816" w:rsidRDefault="00F419D8" w:rsidP="00F419D8">
      <w:pPr>
        <w:rPr>
          <w:i/>
        </w:rPr>
      </w:pPr>
      <w:r w:rsidRPr="004A3816">
        <w:rPr>
          <w:i/>
        </w:rPr>
        <w:t>Feedback and complaints are reviewed and used to improve the quality of care and services.</w:t>
      </w:r>
    </w:p>
    <w:p w14:paraId="1A6DF2DF" w14:textId="77777777" w:rsidR="00F419D8" w:rsidRDefault="00F419D8" w:rsidP="00F419D8">
      <w:pPr>
        <w:spacing w:before="120"/>
        <w:rPr>
          <w:color w:val="auto"/>
        </w:rPr>
      </w:pPr>
      <w:r w:rsidRPr="00A63813">
        <w:rPr>
          <w:color w:val="auto"/>
        </w:rPr>
        <w:t xml:space="preserve">The service was able to demonstrate that feedback and complaints are reviewed and used to improve the quality of care and services. </w:t>
      </w:r>
      <w:r>
        <w:rPr>
          <w:color w:val="auto"/>
        </w:rPr>
        <w:t xml:space="preserve">Consumers interviewed were able to provide examples of changes made at the service as the result of feedback or complaints. </w:t>
      </w:r>
      <w:r w:rsidRPr="00A63813">
        <w:rPr>
          <w:color w:val="auto"/>
        </w:rPr>
        <w:t>Staff explain</w:t>
      </w:r>
      <w:r>
        <w:rPr>
          <w:color w:val="auto"/>
        </w:rPr>
        <w:t>ed</w:t>
      </w:r>
      <w:r w:rsidRPr="00A63813">
        <w:rPr>
          <w:color w:val="auto"/>
        </w:rPr>
        <w:t xml:space="preserve"> they have recently improved call bell reliability in response to consumer feedback. </w:t>
      </w:r>
      <w:r>
        <w:rPr>
          <w:color w:val="auto"/>
        </w:rPr>
        <w:t xml:space="preserve">Recent documentation reviewed by the Assessment Team demonstrated that complaints and feedback is recorded, analysed and addressed with improvements made in a timely manner. </w:t>
      </w:r>
    </w:p>
    <w:p w14:paraId="070B1468" w14:textId="77777777" w:rsidR="00F419D8" w:rsidRDefault="00F419D8" w:rsidP="00F419D8">
      <w:pPr>
        <w:sectPr w:rsidR="00F419D8" w:rsidSect="00CB3BA9">
          <w:headerReference w:type="default" r:id="rId41"/>
          <w:type w:val="continuous"/>
          <w:pgSz w:w="11906" w:h="16838"/>
          <w:pgMar w:top="1701" w:right="1418" w:bottom="1418" w:left="1418" w:header="568" w:footer="397" w:gutter="0"/>
          <w:cols w:space="708"/>
          <w:titlePg/>
          <w:docGrid w:linePitch="360"/>
        </w:sectPr>
      </w:pPr>
      <w:r>
        <w:t>I find this requirement is Compliant.</w:t>
      </w:r>
    </w:p>
    <w:p w14:paraId="4F1A8085" w14:textId="77777777" w:rsidR="00F419D8" w:rsidRPr="00A63813" w:rsidRDefault="00F419D8" w:rsidP="00F419D8">
      <w:pPr>
        <w:spacing w:before="120"/>
        <w:rPr>
          <w:color w:val="auto"/>
        </w:rPr>
      </w:pPr>
    </w:p>
    <w:p w14:paraId="46C144A2" w14:textId="77777777" w:rsidR="00F419D8" w:rsidRDefault="00F419D8" w:rsidP="00F419D8"/>
    <w:p w14:paraId="7F72DE47" w14:textId="77777777" w:rsidR="00F419D8" w:rsidRPr="001B3DE8" w:rsidRDefault="00F419D8" w:rsidP="00F419D8"/>
    <w:p w14:paraId="74C64B6B" w14:textId="77777777" w:rsidR="00F419D8" w:rsidRDefault="00F419D8" w:rsidP="00F419D8">
      <w:pPr>
        <w:sectPr w:rsidR="00F419D8" w:rsidSect="00CB3BA9">
          <w:headerReference w:type="default" r:id="rId42"/>
          <w:type w:val="continuous"/>
          <w:pgSz w:w="11906" w:h="16838"/>
          <w:pgMar w:top="1701" w:right="1418" w:bottom="1418" w:left="1418" w:header="709" w:footer="397" w:gutter="0"/>
          <w:cols w:space="708"/>
          <w:titlePg/>
          <w:docGrid w:linePitch="360"/>
        </w:sectPr>
      </w:pPr>
    </w:p>
    <w:p w14:paraId="76482B00" w14:textId="77777777" w:rsidR="00F419D8" w:rsidRDefault="00F419D8" w:rsidP="00F419D8">
      <w:pPr>
        <w:pStyle w:val="Heading1"/>
        <w:tabs>
          <w:tab w:val="right" w:pos="9070"/>
        </w:tabs>
        <w:spacing w:before="560" w:after="640"/>
        <w:rPr>
          <w:color w:val="FFFFFF" w:themeColor="background1"/>
          <w:sz w:val="36"/>
        </w:rPr>
        <w:sectPr w:rsidR="00F419D8" w:rsidSect="00FB0086">
          <w:headerReference w:type="default" r:id="rId43"/>
          <w:headerReference w:type="first" r:id="rId4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DB8C6E8" wp14:editId="04B3585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974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9A684D4" w14:textId="77777777" w:rsidR="00F419D8" w:rsidRPr="000E654D" w:rsidRDefault="00F419D8" w:rsidP="00F419D8">
      <w:pPr>
        <w:pStyle w:val="Heading3"/>
        <w:shd w:val="clear" w:color="auto" w:fill="F2F2F2" w:themeFill="background1" w:themeFillShade="F2"/>
      </w:pPr>
      <w:r w:rsidRPr="000E654D">
        <w:t>Consumer outcome:</w:t>
      </w:r>
    </w:p>
    <w:p w14:paraId="14428D2A" w14:textId="77777777" w:rsidR="00F419D8" w:rsidRDefault="00F419D8" w:rsidP="00F419D8">
      <w:pPr>
        <w:numPr>
          <w:ilvl w:val="0"/>
          <w:numId w:val="7"/>
        </w:numPr>
        <w:shd w:val="clear" w:color="auto" w:fill="F2F2F2" w:themeFill="background1" w:themeFillShade="F2"/>
      </w:pPr>
      <w:r>
        <w:t>I get quality care and services when I need them from people who are knowledgeable, capable and caring.</w:t>
      </w:r>
    </w:p>
    <w:p w14:paraId="582E370F" w14:textId="77777777" w:rsidR="00F419D8" w:rsidRDefault="00F419D8" w:rsidP="00F419D8">
      <w:pPr>
        <w:pStyle w:val="Heading3"/>
        <w:shd w:val="clear" w:color="auto" w:fill="F2F2F2" w:themeFill="background1" w:themeFillShade="F2"/>
      </w:pPr>
      <w:r>
        <w:t>Organisation statement:</w:t>
      </w:r>
    </w:p>
    <w:p w14:paraId="00031A23" w14:textId="77777777" w:rsidR="00F419D8" w:rsidRDefault="00F419D8" w:rsidP="00F419D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20E6278" w14:textId="77777777" w:rsidR="00F419D8" w:rsidRDefault="00F419D8" w:rsidP="00F419D8">
      <w:pPr>
        <w:pStyle w:val="Heading2"/>
      </w:pPr>
      <w:r>
        <w:t>Assessment of Standard 7</w:t>
      </w:r>
    </w:p>
    <w:p w14:paraId="4CE46073" w14:textId="77777777" w:rsidR="00F419D8" w:rsidRPr="00163FEE" w:rsidRDefault="00F419D8" w:rsidP="00F419D8">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054EEAF" w14:textId="77777777" w:rsidR="00F419D8" w:rsidRPr="00442DCF" w:rsidRDefault="00F419D8" w:rsidP="00F419D8">
      <w:pPr>
        <w:spacing w:before="120"/>
        <w:rPr>
          <w:rFonts w:eastAsia="Calibri"/>
          <w:lang w:eastAsia="en-US"/>
        </w:rPr>
      </w:pPr>
      <w:r>
        <w:rPr>
          <w:rFonts w:eastAsia="Calibri"/>
          <w:color w:val="auto"/>
          <w:lang w:eastAsia="en-US"/>
        </w:rPr>
        <w:t>Overall,</w:t>
      </w:r>
      <w:r w:rsidRPr="00DA665F">
        <w:rPr>
          <w:rFonts w:eastAsia="Calibri"/>
          <w:color w:val="auto"/>
          <w:lang w:eastAsia="en-US"/>
        </w:rPr>
        <w:t xml:space="preserve"> sampled consumers </w:t>
      </w:r>
      <w:r>
        <w:rPr>
          <w:rFonts w:eastAsia="Calibri"/>
          <w:color w:val="auto"/>
          <w:lang w:eastAsia="en-US"/>
        </w:rPr>
        <w:t xml:space="preserve">interviewed by the Assessment Team </w:t>
      </w:r>
      <w:r w:rsidRPr="00DA665F">
        <w:rPr>
          <w:rFonts w:eastAsia="Calibri"/>
          <w:color w:val="auto"/>
          <w:lang w:eastAsia="en-US"/>
        </w:rPr>
        <w:t xml:space="preserve">considered that they get quality care and services when </w:t>
      </w:r>
      <w:r w:rsidRPr="00163FEE">
        <w:rPr>
          <w:rFonts w:eastAsia="Calibri"/>
          <w:lang w:eastAsia="en-US"/>
        </w:rPr>
        <w:t>they need them and from people who are knowledgeable, capable and caring.</w:t>
      </w:r>
      <w:r>
        <w:rPr>
          <w:rFonts w:eastAsia="Calibri"/>
          <w:lang w:eastAsia="en-US"/>
        </w:rPr>
        <w:t xml:space="preserve"> </w:t>
      </w:r>
      <w:r w:rsidRPr="0065748F">
        <w:rPr>
          <w:rFonts w:eastAsia="Calibri"/>
          <w:color w:val="auto"/>
          <w:lang w:eastAsia="en-US"/>
        </w:rPr>
        <w:t>All</w:t>
      </w:r>
      <w:r w:rsidRPr="00DA665F">
        <w:rPr>
          <w:rFonts w:eastAsia="Calibri"/>
          <w:color w:val="auto"/>
          <w:lang w:eastAsia="en-US"/>
        </w:rPr>
        <w:t xml:space="preserve"> consumers interviewed were satisfied with </w:t>
      </w:r>
      <w:r>
        <w:rPr>
          <w:rFonts w:eastAsia="Calibri"/>
          <w:color w:val="auto"/>
          <w:lang w:eastAsia="en-US"/>
        </w:rPr>
        <w:t xml:space="preserve">the staff at the service and </w:t>
      </w:r>
      <w:r w:rsidRPr="00DA665F">
        <w:rPr>
          <w:rFonts w:eastAsia="Calibri"/>
          <w:color w:val="auto"/>
          <w:lang w:eastAsia="en-US"/>
        </w:rPr>
        <w:t>that they attend to their needs in a kind and timely manner.</w:t>
      </w:r>
      <w:r>
        <w:rPr>
          <w:rFonts w:eastAsia="Calibri"/>
          <w:lang w:eastAsia="en-US"/>
        </w:rPr>
        <w:t xml:space="preserve"> </w:t>
      </w:r>
      <w:r w:rsidRPr="00DA665F">
        <w:rPr>
          <w:rFonts w:eastAsia="Calibri"/>
          <w:color w:val="auto"/>
          <w:lang w:eastAsia="en-US"/>
        </w:rPr>
        <w:t xml:space="preserve">Consumers interviewed confirmed that staff know what they are doing and felt confident </w:t>
      </w:r>
      <w:r>
        <w:rPr>
          <w:rFonts w:eastAsia="Calibri"/>
          <w:color w:val="auto"/>
          <w:lang w:eastAsia="en-US"/>
        </w:rPr>
        <w:t xml:space="preserve">that they had the skills and knowledge to </w:t>
      </w:r>
      <w:r w:rsidRPr="00DA665F">
        <w:rPr>
          <w:rFonts w:eastAsia="Calibri"/>
          <w:color w:val="auto"/>
          <w:lang w:eastAsia="en-US"/>
        </w:rPr>
        <w:t xml:space="preserve">meet their care </w:t>
      </w:r>
      <w:r>
        <w:rPr>
          <w:rFonts w:eastAsia="Calibri"/>
          <w:color w:val="auto"/>
          <w:lang w:eastAsia="en-US"/>
        </w:rPr>
        <w:t xml:space="preserve">and lifestyle </w:t>
      </w:r>
      <w:r w:rsidRPr="00DA665F">
        <w:rPr>
          <w:rFonts w:eastAsia="Calibri"/>
          <w:color w:val="auto"/>
          <w:lang w:eastAsia="en-US"/>
        </w:rPr>
        <w:t>needs.</w:t>
      </w:r>
      <w:r>
        <w:rPr>
          <w:rFonts w:eastAsia="Calibri"/>
          <w:color w:val="auto"/>
          <w:lang w:eastAsia="en-US"/>
        </w:rPr>
        <w:t xml:space="preserve"> </w:t>
      </w:r>
      <w:r w:rsidRPr="0065748F">
        <w:rPr>
          <w:rFonts w:eastAsia="Calibri"/>
          <w:color w:val="auto"/>
          <w:lang w:eastAsia="en-US"/>
        </w:rPr>
        <w:t xml:space="preserve">Most consumers interviewed confirmed that they think there </w:t>
      </w:r>
      <w:r>
        <w:rPr>
          <w:rFonts w:eastAsia="Calibri"/>
          <w:color w:val="auto"/>
          <w:lang w:eastAsia="en-US"/>
        </w:rPr>
        <w:t>is</w:t>
      </w:r>
      <w:r w:rsidRPr="0065748F">
        <w:rPr>
          <w:rFonts w:eastAsia="Calibri"/>
          <w:color w:val="auto"/>
          <w:lang w:eastAsia="en-US"/>
        </w:rPr>
        <w:t xml:space="preserve"> adequate staff and</w:t>
      </w:r>
      <w:r>
        <w:rPr>
          <w:rFonts w:eastAsia="Calibri"/>
          <w:color w:val="auto"/>
          <w:lang w:eastAsia="en-US"/>
        </w:rPr>
        <w:t xml:space="preserve"> </w:t>
      </w:r>
      <w:r w:rsidRPr="00C16BC3">
        <w:rPr>
          <w:rFonts w:eastAsia="Calibri"/>
          <w:color w:val="auto"/>
          <w:lang w:eastAsia="en-US"/>
        </w:rPr>
        <w:t xml:space="preserve">spoke positively </w:t>
      </w:r>
      <w:r>
        <w:rPr>
          <w:rFonts w:eastAsia="Calibri"/>
          <w:color w:val="auto"/>
          <w:lang w:eastAsia="en-US"/>
        </w:rPr>
        <w:t>about</w:t>
      </w:r>
      <w:r w:rsidRPr="00C16BC3">
        <w:rPr>
          <w:rFonts w:eastAsia="Calibri"/>
          <w:color w:val="auto"/>
          <w:lang w:eastAsia="en-US"/>
        </w:rPr>
        <w:t xml:space="preserve"> the staff at the service</w:t>
      </w:r>
      <w:r>
        <w:rPr>
          <w:rFonts w:eastAsia="Calibri"/>
          <w:color w:val="auto"/>
          <w:lang w:eastAsia="en-US"/>
        </w:rPr>
        <w:t xml:space="preserve">. </w:t>
      </w:r>
    </w:p>
    <w:p w14:paraId="05559C13" w14:textId="77777777" w:rsidR="00F419D8" w:rsidRDefault="00F419D8" w:rsidP="00F419D8">
      <w:pPr>
        <w:spacing w:before="120"/>
        <w:rPr>
          <w:rFonts w:eastAsia="Calibri"/>
          <w:color w:val="auto"/>
          <w:lang w:eastAsia="en-US"/>
        </w:rPr>
      </w:pPr>
      <w:r w:rsidRPr="00DA665F">
        <w:rPr>
          <w:rFonts w:eastAsia="Calibri"/>
          <w:color w:val="auto"/>
          <w:lang w:eastAsia="en-US"/>
        </w:rPr>
        <w:t>The Assessment Team observed staff attending to consume</w:t>
      </w:r>
      <w:r>
        <w:rPr>
          <w:rFonts w:eastAsia="Calibri"/>
          <w:color w:val="auto"/>
          <w:lang w:eastAsia="en-US"/>
        </w:rPr>
        <w:t>r</w:t>
      </w:r>
      <w:r w:rsidRPr="00DA665F">
        <w:rPr>
          <w:rFonts w:eastAsia="Calibri"/>
          <w:color w:val="auto"/>
          <w:lang w:eastAsia="en-US"/>
        </w:rPr>
        <w:t xml:space="preserve">s in a calm and kind manner. </w:t>
      </w:r>
      <w:r>
        <w:rPr>
          <w:rFonts w:eastAsia="Calibri"/>
          <w:color w:val="auto"/>
          <w:lang w:eastAsia="en-US"/>
        </w:rPr>
        <w:t>Most</w:t>
      </w:r>
      <w:r w:rsidRPr="00DA665F">
        <w:rPr>
          <w:rFonts w:eastAsia="Calibri"/>
          <w:color w:val="auto"/>
          <w:lang w:eastAsia="en-US"/>
        </w:rPr>
        <w:t xml:space="preserve"> staff interviewed confirmed they </w:t>
      </w:r>
      <w:r>
        <w:rPr>
          <w:rFonts w:eastAsia="Calibri"/>
          <w:color w:val="auto"/>
          <w:lang w:eastAsia="en-US"/>
        </w:rPr>
        <w:t xml:space="preserve">have sufficient resourcing to </w:t>
      </w:r>
      <w:r w:rsidRPr="00DA665F">
        <w:rPr>
          <w:rFonts w:eastAsia="Calibri"/>
          <w:color w:val="auto"/>
          <w:lang w:eastAsia="en-US"/>
        </w:rPr>
        <w:t xml:space="preserve">complete their tasks each day. </w:t>
      </w:r>
    </w:p>
    <w:p w14:paraId="405138FA" w14:textId="77777777" w:rsidR="00F419D8" w:rsidRPr="00DA665F" w:rsidRDefault="00F419D8" w:rsidP="00F419D8">
      <w:pPr>
        <w:spacing w:before="120"/>
        <w:rPr>
          <w:rFonts w:eastAsia="Calibri"/>
          <w:color w:val="auto"/>
          <w:lang w:eastAsia="en-US"/>
        </w:rPr>
      </w:pPr>
      <w:r>
        <w:rPr>
          <w:rFonts w:eastAsia="Calibri"/>
          <w:color w:val="auto"/>
          <w:lang w:eastAsia="en-US"/>
        </w:rPr>
        <w:t xml:space="preserve">Documentation reviewed demonstrated that training is responsive to ensure staff have the skills and knowledge to meet consumer needs and </w:t>
      </w:r>
      <w:r w:rsidRPr="007D20E0">
        <w:rPr>
          <w:rFonts w:eastAsia="Calibri"/>
          <w:color w:val="auto"/>
          <w:lang w:eastAsia="en-US"/>
        </w:rPr>
        <w:t>there are systems in place for the regular assessment, monitoring and review of the performance of each member of the workforce</w:t>
      </w:r>
      <w:r>
        <w:rPr>
          <w:rFonts w:eastAsia="Calibri"/>
          <w:color w:val="auto"/>
          <w:lang w:eastAsia="en-US"/>
        </w:rPr>
        <w:t>.</w:t>
      </w:r>
    </w:p>
    <w:p w14:paraId="0703B1E1" w14:textId="77777777" w:rsidR="00F419D8" w:rsidRDefault="00F419D8" w:rsidP="00F419D8">
      <w:pPr>
        <w:rPr>
          <w:rFonts w:eastAsiaTheme="minorHAnsi"/>
        </w:rPr>
      </w:pPr>
      <w:r w:rsidRPr="0057157F">
        <w:rPr>
          <w:rFonts w:eastAsiaTheme="minorHAnsi"/>
        </w:rPr>
        <w:t>Not all requirements were assessed and therefore an overall rating for the Quality Standard is not provided.</w:t>
      </w:r>
    </w:p>
    <w:p w14:paraId="33CBBD29" w14:textId="77777777" w:rsidR="00F419D8" w:rsidRDefault="00F419D8" w:rsidP="00F419D8">
      <w:pPr>
        <w:pStyle w:val="Heading2"/>
      </w:pPr>
      <w:r>
        <w:lastRenderedPageBreak/>
        <w:t>Assessment of Standard 7 Requirements</w:t>
      </w:r>
      <w:r w:rsidRPr="0066387A">
        <w:rPr>
          <w:i/>
          <w:color w:val="0000FF"/>
          <w:sz w:val="24"/>
          <w:szCs w:val="24"/>
        </w:rPr>
        <w:t xml:space="preserve"> </w:t>
      </w:r>
    </w:p>
    <w:p w14:paraId="2A249F1E" w14:textId="77777777" w:rsidR="00F419D8" w:rsidRPr="00506F7F" w:rsidRDefault="00F419D8" w:rsidP="00F419D8">
      <w:pPr>
        <w:pStyle w:val="Heading3"/>
      </w:pPr>
      <w:r w:rsidRPr="00506F7F">
        <w:t>Requirement 7(3)(a)</w:t>
      </w:r>
      <w:r>
        <w:tab/>
        <w:t>Compliant</w:t>
      </w:r>
    </w:p>
    <w:p w14:paraId="59F917D7" w14:textId="77777777" w:rsidR="00F419D8" w:rsidRPr="004A3816" w:rsidRDefault="00F419D8" w:rsidP="00F419D8">
      <w:pPr>
        <w:rPr>
          <w:i/>
        </w:rPr>
      </w:pPr>
      <w:r w:rsidRPr="004A3816">
        <w:rPr>
          <w:i/>
        </w:rPr>
        <w:t>The workforce is planned to enable, and the number and mix of members of the workforce deployed enables, the delivery and management of safe and quality care and services.</w:t>
      </w:r>
    </w:p>
    <w:p w14:paraId="44147A0F" w14:textId="77777777" w:rsidR="00F419D8" w:rsidRDefault="00F419D8" w:rsidP="00F419D8">
      <w:pPr>
        <w:keepNext/>
        <w:tabs>
          <w:tab w:val="right" w:pos="9072"/>
        </w:tabs>
        <w:spacing w:before="120"/>
        <w:outlineLvl w:val="3"/>
        <w:rPr>
          <w:rFonts w:eastAsia="Calibri"/>
          <w:color w:val="auto"/>
          <w:lang w:eastAsia="en-US"/>
        </w:rPr>
      </w:pPr>
      <w:r w:rsidRPr="00A37498">
        <w:rPr>
          <w:rFonts w:eastAsia="Calibri"/>
          <w:bCs/>
          <w:iCs/>
          <w:color w:val="auto"/>
          <w:lang w:eastAsia="en-US"/>
        </w:rPr>
        <w:t xml:space="preserve">The </w:t>
      </w:r>
      <w:r>
        <w:rPr>
          <w:rFonts w:eastAsia="Calibri"/>
          <w:bCs/>
          <w:iCs/>
          <w:color w:val="auto"/>
          <w:lang w:eastAsia="en-US"/>
        </w:rPr>
        <w:t>service</w:t>
      </w:r>
      <w:r w:rsidRPr="00A37498">
        <w:rPr>
          <w:rFonts w:eastAsia="Calibri"/>
          <w:bCs/>
          <w:iCs/>
          <w:color w:val="auto"/>
          <w:lang w:eastAsia="en-US"/>
        </w:rPr>
        <w:t xml:space="preserve"> demonstrate</w:t>
      </w:r>
      <w:r>
        <w:rPr>
          <w:rFonts w:eastAsia="Calibri"/>
          <w:bCs/>
          <w:iCs/>
          <w:color w:val="auto"/>
          <w:lang w:eastAsia="en-US"/>
        </w:rPr>
        <w:t>d</w:t>
      </w:r>
      <w:r w:rsidRPr="00A37498">
        <w:rPr>
          <w:rFonts w:eastAsia="Calibri"/>
          <w:bCs/>
          <w:iCs/>
          <w:color w:val="auto"/>
          <w:lang w:eastAsia="en-US"/>
        </w:rPr>
        <w:t xml:space="preserve"> the workforce is planned to enable, and the number and mix of members of the workforce deployed enables, the delivery and management of safe and quality care and services. </w:t>
      </w:r>
      <w:r>
        <w:rPr>
          <w:rFonts w:eastAsia="Calibri"/>
          <w:bCs/>
          <w:iCs/>
          <w:color w:val="auto"/>
          <w:lang w:eastAsia="en-US"/>
        </w:rPr>
        <w:t xml:space="preserve">Improvements have been made to the sufficiency of the workforce including amendments to the roster and new management roles. Consumers interviewed by the Assessment Team </w:t>
      </w:r>
      <w:r w:rsidRPr="00A37498">
        <w:rPr>
          <w:rFonts w:eastAsia="Calibri"/>
          <w:color w:val="auto"/>
          <w:lang w:eastAsia="en-US"/>
        </w:rPr>
        <w:t>confirmed that when they use the call bell it is answered quickly, and their needs are met in a timely manner</w:t>
      </w:r>
      <w:r>
        <w:rPr>
          <w:rFonts w:eastAsia="Calibri"/>
          <w:color w:val="auto"/>
          <w:lang w:eastAsia="en-US"/>
        </w:rPr>
        <w:t xml:space="preserve">. </w:t>
      </w:r>
    </w:p>
    <w:p w14:paraId="609B5AF4" w14:textId="77777777" w:rsidR="00F419D8" w:rsidRDefault="00F419D8" w:rsidP="00F419D8">
      <w:pPr>
        <w:sectPr w:rsidR="00F419D8" w:rsidSect="00CB3BA9">
          <w:headerReference w:type="default" r:id="rId45"/>
          <w:type w:val="continuous"/>
          <w:pgSz w:w="11906" w:h="16838"/>
          <w:pgMar w:top="1701" w:right="1418" w:bottom="1418" w:left="1418" w:header="568" w:footer="397" w:gutter="0"/>
          <w:cols w:space="708"/>
          <w:titlePg/>
          <w:docGrid w:linePitch="360"/>
        </w:sectPr>
      </w:pPr>
      <w:r>
        <w:t>I find this requirement is Compliant.</w:t>
      </w:r>
    </w:p>
    <w:p w14:paraId="42FD23BF" w14:textId="77777777" w:rsidR="00F419D8" w:rsidRPr="00095CD4" w:rsidRDefault="00F419D8" w:rsidP="00F419D8">
      <w:pPr>
        <w:pStyle w:val="Heading3"/>
      </w:pPr>
      <w:r w:rsidRPr="00095CD4">
        <w:t>Requirement 7(3)(d)</w:t>
      </w:r>
      <w:r>
        <w:tab/>
        <w:t>Compliant</w:t>
      </w:r>
    </w:p>
    <w:p w14:paraId="04513FD1" w14:textId="77777777" w:rsidR="00F419D8" w:rsidRPr="004A3816" w:rsidRDefault="00F419D8" w:rsidP="00F419D8">
      <w:pPr>
        <w:rPr>
          <w:i/>
        </w:rPr>
      </w:pPr>
      <w:r w:rsidRPr="004A3816">
        <w:rPr>
          <w:i/>
        </w:rPr>
        <w:t>The workforce is recruited, trained, equipped and supported to deliver the outcomes required by these standards.</w:t>
      </w:r>
    </w:p>
    <w:p w14:paraId="3C09D7D8" w14:textId="77777777" w:rsidR="00F419D8" w:rsidRPr="00DD3EAD" w:rsidRDefault="00F419D8" w:rsidP="00F419D8">
      <w:pPr>
        <w:spacing w:before="120"/>
        <w:rPr>
          <w:rFonts w:eastAsia="Calibri"/>
          <w:color w:val="auto"/>
          <w:lang w:eastAsia="en-US"/>
        </w:rPr>
      </w:pPr>
      <w:r w:rsidRPr="00DD3EAD">
        <w:rPr>
          <w:rFonts w:eastAsia="Calibri"/>
          <w:color w:val="auto"/>
          <w:lang w:eastAsia="en-US"/>
        </w:rPr>
        <w:t xml:space="preserve">The </w:t>
      </w:r>
      <w:r>
        <w:rPr>
          <w:rFonts w:eastAsia="Calibri"/>
          <w:color w:val="auto"/>
          <w:lang w:eastAsia="en-US"/>
        </w:rPr>
        <w:t>service</w:t>
      </w:r>
      <w:r w:rsidRPr="00DD3EAD">
        <w:rPr>
          <w:rFonts w:eastAsia="Calibri"/>
          <w:color w:val="auto"/>
          <w:lang w:eastAsia="en-US"/>
        </w:rPr>
        <w:t xml:space="preserve"> demonstrate</w:t>
      </w:r>
      <w:r>
        <w:rPr>
          <w:rFonts w:eastAsia="Calibri"/>
          <w:color w:val="auto"/>
          <w:lang w:eastAsia="en-US"/>
        </w:rPr>
        <w:t>d</w:t>
      </w:r>
      <w:r w:rsidRPr="00DD3EAD">
        <w:rPr>
          <w:rFonts w:eastAsia="Calibri"/>
          <w:color w:val="auto"/>
          <w:lang w:eastAsia="en-US"/>
        </w:rPr>
        <w:t xml:space="preserve"> that the workforce is recruited, trained, equipped and supported to deliver the outcomes required by </w:t>
      </w:r>
      <w:r>
        <w:rPr>
          <w:rFonts w:eastAsia="Calibri"/>
          <w:color w:val="auto"/>
          <w:lang w:eastAsia="en-US"/>
        </w:rPr>
        <w:t>the Quality</w:t>
      </w:r>
      <w:r w:rsidRPr="00DD3EAD">
        <w:rPr>
          <w:rFonts w:eastAsia="Calibri"/>
          <w:color w:val="auto"/>
          <w:lang w:eastAsia="en-US"/>
        </w:rPr>
        <w:t xml:space="preserve"> </w:t>
      </w:r>
      <w:r>
        <w:rPr>
          <w:rFonts w:eastAsia="Calibri"/>
          <w:color w:val="auto"/>
          <w:lang w:eastAsia="en-US"/>
        </w:rPr>
        <w:t>S</w:t>
      </w:r>
      <w:r w:rsidRPr="00DD3EAD">
        <w:rPr>
          <w:rFonts w:eastAsia="Calibri"/>
          <w:color w:val="auto"/>
          <w:lang w:eastAsia="en-US"/>
        </w:rPr>
        <w:t>tandards.</w:t>
      </w:r>
      <w:r w:rsidRPr="00B8046A">
        <w:rPr>
          <w:rFonts w:eastAsia="Calibri"/>
          <w:color w:val="auto"/>
          <w:lang w:eastAsia="en-US"/>
        </w:rPr>
        <w:t xml:space="preserve"> </w:t>
      </w:r>
      <w:r w:rsidRPr="00DD3EAD">
        <w:rPr>
          <w:rFonts w:eastAsia="Calibri"/>
          <w:color w:val="auto"/>
          <w:lang w:eastAsia="en-US"/>
        </w:rPr>
        <w:t xml:space="preserve">Consumers interviewed </w:t>
      </w:r>
      <w:r>
        <w:rPr>
          <w:rFonts w:eastAsia="Calibri"/>
          <w:color w:val="auto"/>
          <w:lang w:eastAsia="en-US"/>
        </w:rPr>
        <w:t xml:space="preserve">by the Assessment Team </w:t>
      </w:r>
      <w:r w:rsidRPr="00DD3EAD">
        <w:rPr>
          <w:rFonts w:eastAsia="Calibri"/>
          <w:color w:val="auto"/>
          <w:lang w:eastAsia="en-US"/>
        </w:rPr>
        <w:t>were satisfied with the skills and knowledge of staff across all areas of the service</w:t>
      </w:r>
      <w:r>
        <w:rPr>
          <w:rFonts w:eastAsia="Calibri"/>
          <w:color w:val="auto"/>
          <w:lang w:eastAsia="en-US"/>
        </w:rPr>
        <w:t xml:space="preserve"> and t</w:t>
      </w:r>
      <w:r w:rsidRPr="00DD3EAD">
        <w:rPr>
          <w:rFonts w:eastAsia="Calibri"/>
          <w:color w:val="auto"/>
          <w:lang w:eastAsia="en-US"/>
        </w:rPr>
        <w:t xml:space="preserve">hey did not express any areas where they felt staff needed more training. </w:t>
      </w:r>
      <w:r>
        <w:rPr>
          <w:rFonts w:eastAsia="Calibri"/>
          <w:color w:val="auto"/>
          <w:lang w:eastAsia="en-US"/>
        </w:rPr>
        <w:t>The service demonstrated a learning and development program responsive to any incidents or consumer needs, and that training had been undertaken on the Quality Standards.</w:t>
      </w:r>
    </w:p>
    <w:p w14:paraId="60AA45AB" w14:textId="77777777" w:rsidR="00F419D8" w:rsidRDefault="00F419D8" w:rsidP="00F419D8">
      <w:pPr>
        <w:sectPr w:rsidR="00F419D8" w:rsidSect="00CB3BA9">
          <w:headerReference w:type="default" r:id="rId46"/>
          <w:type w:val="continuous"/>
          <w:pgSz w:w="11906" w:h="16838"/>
          <w:pgMar w:top="1701" w:right="1418" w:bottom="1418" w:left="1418" w:header="568" w:footer="397" w:gutter="0"/>
          <w:cols w:space="708"/>
          <w:titlePg/>
          <w:docGrid w:linePitch="360"/>
        </w:sectPr>
      </w:pPr>
      <w:r>
        <w:t>I find this requirement is Compliant.</w:t>
      </w:r>
    </w:p>
    <w:p w14:paraId="7F3FA6E8" w14:textId="77777777" w:rsidR="00F419D8" w:rsidRPr="00095CD4" w:rsidRDefault="00F419D8" w:rsidP="00F419D8">
      <w:pPr>
        <w:pStyle w:val="Heading3"/>
      </w:pPr>
      <w:r w:rsidRPr="00095CD4">
        <w:t>Requirement 7(3)(e)</w:t>
      </w:r>
      <w:r>
        <w:tab/>
        <w:t>Compliant</w:t>
      </w:r>
    </w:p>
    <w:p w14:paraId="47F300CD" w14:textId="77777777" w:rsidR="00F419D8" w:rsidRPr="00A228D2" w:rsidRDefault="00F419D8" w:rsidP="00F419D8">
      <w:pPr>
        <w:rPr>
          <w:i/>
        </w:rPr>
      </w:pPr>
      <w:r w:rsidRPr="004A3816">
        <w:rPr>
          <w:i/>
        </w:rPr>
        <w:t>Regular assessment, monitoring and review of the performance of each member of the workforce is undertaken.</w:t>
      </w:r>
    </w:p>
    <w:p w14:paraId="50728F50" w14:textId="77777777" w:rsidR="00F419D8" w:rsidRDefault="00F419D8" w:rsidP="00F419D8">
      <w:pPr>
        <w:spacing w:before="120"/>
        <w:rPr>
          <w:rFonts w:eastAsia="Calibri"/>
          <w:color w:val="000000" w:themeColor="text1"/>
          <w:lang w:eastAsia="en-US"/>
        </w:rPr>
      </w:pPr>
      <w:r w:rsidRPr="007D20E0">
        <w:rPr>
          <w:rFonts w:eastAsia="Calibri"/>
          <w:color w:val="auto"/>
          <w:lang w:eastAsia="en-US"/>
        </w:rPr>
        <w:t xml:space="preserve">The </w:t>
      </w:r>
      <w:r>
        <w:rPr>
          <w:rFonts w:eastAsia="Calibri"/>
          <w:color w:val="auto"/>
          <w:lang w:eastAsia="en-US"/>
        </w:rPr>
        <w:t>service</w:t>
      </w:r>
      <w:r w:rsidRPr="007D20E0">
        <w:rPr>
          <w:rFonts w:eastAsia="Calibri"/>
          <w:color w:val="auto"/>
          <w:lang w:eastAsia="en-US"/>
        </w:rPr>
        <w:t xml:space="preserve"> </w:t>
      </w:r>
      <w:r>
        <w:rPr>
          <w:rFonts w:eastAsia="Calibri"/>
          <w:color w:val="auto"/>
          <w:lang w:eastAsia="en-US"/>
        </w:rPr>
        <w:t xml:space="preserve">has a staff </w:t>
      </w:r>
      <w:r w:rsidRPr="00481284">
        <w:rPr>
          <w:rFonts w:eastAsia="Calibri"/>
          <w:color w:val="000000" w:themeColor="text1"/>
          <w:lang w:eastAsia="en-US"/>
        </w:rPr>
        <w:t>performance framework in place</w:t>
      </w:r>
      <w:r w:rsidRPr="007D20E0">
        <w:rPr>
          <w:rFonts w:eastAsia="Calibri"/>
          <w:color w:val="auto"/>
          <w:lang w:eastAsia="en-US"/>
        </w:rPr>
        <w:t xml:space="preserve"> </w:t>
      </w:r>
      <w:r>
        <w:rPr>
          <w:rFonts w:eastAsia="Calibri"/>
          <w:color w:val="auto"/>
          <w:lang w:eastAsia="en-US"/>
        </w:rPr>
        <w:t>to ensure</w:t>
      </w:r>
      <w:r w:rsidRPr="007D20E0">
        <w:rPr>
          <w:rFonts w:eastAsia="Calibri"/>
          <w:color w:val="auto"/>
          <w:lang w:eastAsia="en-US"/>
        </w:rPr>
        <w:t xml:space="preserve"> the regular assessment, monitoring and review of the performance of each member of the workforce. </w:t>
      </w:r>
      <w:r w:rsidRPr="00481284">
        <w:rPr>
          <w:rFonts w:eastAsia="Calibri"/>
          <w:color w:val="000000" w:themeColor="text1"/>
          <w:lang w:eastAsia="en-US"/>
        </w:rPr>
        <w:t xml:space="preserve">Of the staff </w:t>
      </w:r>
      <w:r>
        <w:rPr>
          <w:rFonts w:eastAsia="Calibri"/>
          <w:color w:val="000000" w:themeColor="text1"/>
          <w:lang w:eastAsia="en-US"/>
        </w:rPr>
        <w:t xml:space="preserve">working </w:t>
      </w:r>
      <w:r w:rsidRPr="00481284">
        <w:rPr>
          <w:rFonts w:eastAsia="Calibri"/>
          <w:color w:val="000000" w:themeColor="text1"/>
          <w:lang w:eastAsia="en-US"/>
        </w:rPr>
        <w:t>at the service</w:t>
      </w:r>
      <w:r>
        <w:rPr>
          <w:rFonts w:eastAsia="Calibri"/>
          <w:color w:val="000000" w:themeColor="text1"/>
          <w:lang w:eastAsia="en-US"/>
        </w:rPr>
        <w:t xml:space="preserve"> at the time of the Assessment Contact,</w:t>
      </w:r>
      <w:r w:rsidRPr="00481284">
        <w:rPr>
          <w:rFonts w:eastAsia="Calibri"/>
          <w:color w:val="000000" w:themeColor="text1"/>
          <w:lang w:eastAsia="en-US"/>
        </w:rPr>
        <w:t xml:space="preserve"> </w:t>
      </w:r>
      <w:r>
        <w:rPr>
          <w:rFonts w:eastAsia="Calibri"/>
          <w:color w:val="000000" w:themeColor="text1"/>
          <w:lang w:eastAsia="en-US"/>
        </w:rPr>
        <w:t>all except two had</w:t>
      </w:r>
      <w:r w:rsidRPr="00481284">
        <w:rPr>
          <w:rFonts w:eastAsia="Calibri"/>
          <w:color w:val="000000" w:themeColor="text1"/>
          <w:lang w:eastAsia="en-US"/>
        </w:rPr>
        <w:t xml:space="preserve"> completed their performance appraisal. The remaining two staff members </w:t>
      </w:r>
      <w:r>
        <w:rPr>
          <w:rFonts w:eastAsia="Calibri"/>
          <w:color w:val="000000" w:themeColor="text1"/>
          <w:lang w:eastAsia="en-US"/>
        </w:rPr>
        <w:t>were</w:t>
      </w:r>
      <w:r w:rsidRPr="00481284">
        <w:rPr>
          <w:rFonts w:eastAsia="Calibri"/>
          <w:color w:val="000000" w:themeColor="text1"/>
          <w:lang w:eastAsia="en-US"/>
        </w:rPr>
        <w:t xml:space="preserve"> scheduled to have their performance appraisal conducted on their next shift.</w:t>
      </w:r>
      <w:r>
        <w:rPr>
          <w:rFonts w:eastAsia="Calibri"/>
          <w:color w:val="000000" w:themeColor="text1"/>
          <w:lang w:eastAsia="en-US"/>
        </w:rPr>
        <w:t xml:space="preserve"> Management </w:t>
      </w:r>
      <w:r w:rsidRPr="00481284">
        <w:rPr>
          <w:rFonts w:eastAsia="Calibri"/>
          <w:color w:val="000000" w:themeColor="text1"/>
          <w:lang w:eastAsia="en-US"/>
        </w:rPr>
        <w:t xml:space="preserve">described how staff </w:t>
      </w:r>
      <w:r>
        <w:rPr>
          <w:rFonts w:eastAsia="Calibri"/>
          <w:color w:val="000000" w:themeColor="text1"/>
          <w:lang w:eastAsia="en-US"/>
        </w:rPr>
        <w:t>performance is</w:t>
      </w:r>
      <w:r w:rsidRPr="00481284">
        <w:rPr>
          <w:rFonts w:eastAsia="Calibri"/>
          <w:color w:val="000000" w:themeColor="text1"/>
          <w:lang w:eastAsia="en-US"/>
        </w:rPr>
        <w:t xml:space="preserve"> monitored and reviewed</w:t>
      </w:r>
      <w:r>
        <w:rPr>
          <w:rFonts w:eastAsia="Calibri"/>
          <w:color w:val="000000" w:themeColor="text1"/>
          <w:lang w:eastAsia="en-US"/>
        </w:rPr>
        <w:t>,</w:t>
      </w:r>
      <w:r w:rsidRPr="00481284">
        <w:rPr>
          <w:rFonts w:eastAsia="Calibri"/>
          <w:color w:val="000000" w:themeColor="text1"/>
          <w:lang w:eastAsia="en-US"/>
        </w:rPr>
        <w:t xml:space="preserve"> and that feedback from consumers </w:t>
      </w:r>
      <w:r>
        <w:rPr>
          <w:rFonts w:eastAsia="Calibri"/>
          <w:color w:val="000000" w:themeColor="text1"/>
          <w:lang w:eastAsia="en-US"/>
        </w:rPr>
        <w:t xml:space="preserve">is incorporated. </w:t>
      </w:r>
    </w:p>
    <w:p w14:paraId="55F0DDE8" w14:textId="77777777" w:rsidR="00F419D8" w:rsidRDefault="00F419D8" w:rsidP="00F419D8">
      <w:pPr>
        <w:spacing w:before="120"/>
        <w:rPr>
          <w:rFonts w:eastAsia="Calibri"/>
          <w:color w:val="auto"/>
          <w:lang w:eastAsia="en-US"/>
        </w:rPr>
      </w:pPr>
      <w:r>
        <w:rPr>
          <w:rFonts w:eastAsia="Calibri"/>
          <w:color w:val="000000" w:themeColor="text1"/>
          <w:lang w:eastAsia="en-US"/>
        </w:rPr>
        <w:lastRenderedPageBreak/>
        <w:t xml:space="preserve">The Approved Provider’s response identifies that all staff have now had their performance appraisal completed in accordance with the performance framework schedule. </w:t>
      </w:r>
    </w:p>
    <w:p w14:paraId="147DF210" w14:textId="77777777" w:rsidR="00F419D8" w:rsidRDefault="00F419D8" w:rsidP="00F419D8">
      <w:pPr>
        <w:sectPr w:rsidR="00F419D8" w:rsidSect="00CB3BA9">
          <w:headerReference w:type="default" r:id="rId47"/>
          <w:type w:val="continuous"/>
          <w:pgSz w:w="11906" w:h="16838"/>
          <w:pgMar w:top="1701" w:right="1418" w:bottom="1418" w:left="1418" w:header="568" w:footer="397" w:gutter="0"/>
          <w:cols w:space="708"/>
          <w:titlePg/>
          <w:docGrid w:linePitch="360"/>
        </w:sectPr>
      </w:pPr>
      <w:r>
        <w:t>I find this requirement is Compliant.</w:t>
      </w:r>
    </w:p>
    <w:p w14:paraId="3EBC0F0D" w14:textId="77777777" w:rsidR="00F419D8" w:rsidRDefault="00F419D8" w:rsidP="00F419D8">
      <w:pPr>
        <w:sectPr w:rsidR="00F419D8" w:rsidSect="00CB3BA9">
          <w:headerReference w:type="default" r:id="rId48"/>
          <w:type w:val="continuous"/>
          <w:pgSz w:w="11906" w:h="16838"/>
          <w:pgMar w:top="1701" w:right="1418" w:bottom="1418" w:left="1418" w:header="709" w:footer="397" w:gutter="0"/>
          <w:cols w:space="708"/>
          <w:titlePg/>
          <w:docGrid w:linePitch="360"/>
        </w:sectPr>
      </w:pPr>
    </w:p>
    <w:p w14:paraId="4F9A4B40" w14:textId="77777777" w:rsidR="00F419D8" w:rsidRDefault="00F419D8" w:rsidP="00F419D8">
      <w:pPr>
        <w:pStyle w:val="Heading1"/>
        <w:tabs>
          <w:tab w:val="right" w:pos="9070"/>
        </w:tabs>
        <w:spacing w:before="560" w:after="640"/>
        <w:rPr>
          <w:color w:val="FFFFFF" w:themeColor="background1"/>
          <w:sz w:val="36"/>
        </w:rPr>
        <w:sectPr w:rsidR="00F419D8" w:rsidSect="00CE2BDB">
          <w:headerReference w:type="default" r:id="rId49"/>
          <w:headerReference w:type="first" r:id="rId5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F510C4C" wp14:editId="1351A1C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817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D45B4CF" w14:textId="77777777" w:rsidR="00F419D8" w:rsidRPr="00FD1B02" w:rsidRDefault="00F419D8" w:rsidP="00F419D8">
      <w:pPr>
        <w:pStyle w:val="Heading3"/>
        <w:shd w:val="clear" w:color="auto" w:fill="F2F2F2" w:themeFill="background1" w:themeFillShade="F2"/>
      </w:pPr>
      <w:r w:rsidRPr="008312AC">
        <w:t>Consumer</w:t>
      </w:r>
      <w:r w:rsidRPr="00FD1B02">
        <w:t xml:space="preserve"> outcome:</w:t>
      </w:r>
    </w:p>
    <w:p w14:paraId="26364BE2" w14:textId="77777777" w:rsidR="00F419D8" w:rsidRDefault="00F419D8" w:rsidP="00F419D8">
      <w:pPr>
        <w:numPr>
          <w:ilvl w:val="0"/>
          <w:numId w:val="8"/>
        </w:numPr>
        <w:shd w:val="clear" w:color="auto" w:fill="F2F2F2" w:themeFill="background1" w:themeFillShade="F2"/>
      </w:pPr>
      <w:r>
        <w:t>I am confident the organisation is well run. I can partner in improving the delivery of care and services.</w:t>
      </w:r>
    </w:p>
    <w:p w14:paraId="0C09D91F" w14:textId="77777777" w:rsidR="00F419D8" w:rsidRDefault="00F419D8" w:rsidP="00F419D8">
      <w:pPr>
        <w:pStyle w:val="Heading3"/>
        <w:shd w:val="clear" w:color="auto" w:fill="F2F2F2" w:themeFill="background1" w:themeFillShade="F2"/>
      </w:pPr>
      <w:r>
        <w:t>Organisation statement:</w:t>
      </w:r>
    </w:p>
    <w:p w14:paraId="70DB40B1" w14:textId="77777777" w:rsidR="00F419D8" w:rsidRDefault="00F419D8" w:rsidP="00F419D8">
      <w:pPr>
        <w:numPr>
          <w:ilvl w:val="0"/>
          <w:numId w:val="8"/>
        </w:numPr>
        <w:shd w:val="clear" w:color="auto" w:fill="F2F2F2" w:themeFill="background1" w:themeFillShade="F2"/>
      </w:pPr>
      <w:r>
        <w:t>The organisation’s governing body is accountable for the delivery of safe and quality care and services.</w:t>
      </w:r>
    </w:p>
    <w:p w14:paraId="264DBC9D" w14:textId="77777777" w:rsidR="00F419D8" w:rsidRDefault="00F419D8" w:rsidP="00F419D8">
      <w:pPr>
        <w:pStyle w:val="Heading2"/>
      </w:pPr>
      <w:r>
        <w:t>Assessment of Standard 8</w:t>
      </w:r>
    </w:p>
    <w:p w14:paraId="0F49A5AF" w14:textId="77777777" w:rsidR="00F419D8" w:rsidRDefault="00F419D8" w:rsidP="00F419D8">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765EB77" w14:textId="77777777" w:rsidR="00F419D8" w:rsidRPr="009D4F51" w:rsidRDefault="00F419D8" w:rsidP="00F419D8">
      <w:pPr>
        <w:spacing w:before="120"/>
        <w:rPr>
          <w:rFonts w:eastAsia="Calibri"/>
          <w:lang w:eastAsia="en-US"/>
        </w:rPr>
      </w:pPr>
      <w:r w:rsidRPr="00246688">
        <w:rPr>
          <w:rFonts w:eastAsia="Calibri"/>
          <w:color w:val="000000" w:themeColor="text1"/>
          <w:lang w:eastAsia="en-US"/>
        </w:rPr>
        <w:t>Overall</w:t>
      </w:r>
      <w:r>
        <w:rPr>
          <w:rFonts w:eastAsia="Calibri"/>
          <w:color w:val="000000" w:themeColor="text1"/>
          <w:lang w:eastAsia="en-US"/>
        </w:rPr>
        <w:t>,</w:t>
      </w:r>
      <w:r w:rsidRPr="00246688">
        <w:rPr>
          <w:rFonts w:eastAsia="Calibri"/>
          <w:color w:val="000000" w:themeColor="text1"/>
          <w:lang w:eastAsia="en-US"/>
        </w:rPr>
        <w:t xml:space="preserve"> </w:t>
      </w:r>
      <w:r w:rsidRPr="00246688">
        <w:rPr>
          <w:rFonts w:eastAsia="Calibri"/>
          <w:color w:val="auto"/>
          <w:lang w:eastAsia="en-US"/>
        </w:rPr>
        <w:t xml:space="preserve">sampled </w:t>
      </w:r>
      <w:r w:rsidRPr="00246688">
        <w:rPr>
          <w:rFonts w:eastAsia="Calibri"/>
          <w:lang w:eastAsia="en-US"/>
        </w:rPr>
        <w:t>consumers</w:t>
      </w:r>
      <w:r>
        <w:rPr>
          <w:rFonts w:eastAsia="Calibri"/>
          <w:lang w:eastAsia="en-US"/>
        </w:rPr>
        <w:t xml:space="preserve"> interviewed by the Assessment Team</w:t>
      </w:r>
      <w:r w:rsidRPr="00246688">
        <w:rPr>
          <w:rFonts w:eastAsia="Calibri"/>
          <w:lang w:eastAsia="en-US"/>
        </w:rPr>
        <w:t xml:space="preserve"> considered that the organisation is well run and that they can partner in improving the delivery of care and services. </w:t>
      </w:r>
      <w:r w:rsidRPr="00246688">
        <w:rPr>
          <w:rFonts w:eastAsia="Calibri"/>
          <w:color w:val="000000" w:themeColor="text1"/>
          <w:lang w:eastAsia="en-US"/>
        </w:rPr>
        <w:t xml:space="preserve">Consumers could provide examples of how they are involved in the development, delivery and evaluation of care and services </w:t>
      </w:r>
      <w:r>
        <w:rPr>
          <w:rFonts w:eastAsia="Calibri"/>
          <w:color w:val="000000" w:themeColor="text1"/>
          <w:lang w:eastAsia="en-US"/>
        </w:rPr>
        <w:t xml:space="preserve">such </w:t>
      </w:r>
      <w:r w:rsidRPr="00246688">
        <w:rPr>
          <w:rFonts w:eastAsia="Calibri"/>
          <w:color w:val="000000" w:themeColor="text1"/>
          <w:lang w:eastAsia="en-US"/>
        </w:rPr>
        <w:t xml:space="preserve">as representatives on various committees, </w:t>
      </w:r>
      <w:r>
        <w:rPr>
          <w:rFonts w:eastAsia="Calibri"/>
          <w:color w:val="000000" w:themeColor="text1"/>
          <w:lang w:eastAsia="en-US"/>
        </w:rPr>
        <w:t xml:space="preserve">and </w:t>
      </w:r>
      <w:r w:rsidRPr="00246688">
        <w:rPr>
          <w:rFonts w:eastAsia="Calibri"/>
          <w:color w:val="000000" w:themeColor="text1"/>
          <w:lang w:eastAsia="en-US"/>
        </w:rPr>
        <w:t>attending food</w:t>
      </w:r>
      <w:r>
        <w:rPr>
          <w:rFonts w:eastAsia="Calibri"/>
          <w:color w:val="000000" w:themeColor="text1"/>
          <w:lang w:eastAsia="en-US"/>
        </w:rPr>
        <w:t xml:space="preserve">, </w:t>
      </w:r>
      <w:r w:rsidRPr="00246688">
        <w:rPr>
          <w:rFonts w:eastAsia="Calibri"/>
          <w:color w:val="000000" w:themeColor="text1"/>
          <w:lang w:eastAsia="en-US"/>
        </w:rPr>
        <w:t>lifestyle and resident</w:t>
      </w:r>
      <w:r>
        <w:rPr>
          <w:rFonts w:eastAsia="Calibri"/>
          <w:color w:val="000000" w:themeColor="text1"/>
          <w:lang w:eastAsia="en-US"/>
        </w:rPr>
        <w:t>/</w:t>
      </w:r>
      <w:r w:rsidRPr="00246688">
        <w:rPr>
          <w:rFonts w:eastAsia="Calibri"/>
          <w:color w:val="000000" w:themeColor="text1"/>
          <w:lang w:eastAsia="en-US"/>
        </w:rPr>
        <w:t>relative meetings.</w:t>
      </w:r>
    </w:p>
    <w:p w14:paraId="3C06F33F" w14:textId="77777777" w:rsidR="00F419D8" w:rsidRPr="00246688" w:rsidRDefault="00F419D8" w:rsidP="00F419D8">
      <w:pPr>
        <w:spacing w:before="120"/>
        <w:rPr>
          <w:rFonts w:eastAsia="Calibri"/>
          <w:color w:val="000000" w:themeColor="text1"/>
          <w:lang w:eastAsia="en-US"/>
        </w:rPr>
      </w:pPr>
      <w:r w:rsidRPr="00246688">
        <w:rPr>
          <w:rFonts w:eastAsia="Calibri"/>
          <w:color w:val="000000" w:themeColor="text1"/>
          <w:lang w:eastAsia="en-US"/>
        </w:rPr>
        <w:t>Management described the comprehensive range of consumer feedback and engagement strategies used by the service, and consumers also discussed these with the Assessment Team.</w:t>
      </w:r>
    </w:p>
    <w:p w14:paraId="71AE8882" w14:textId="77777777" w:rsidR="00F419D8" w:rsidRPr="00246688" w:rsidRDefault="00F419D8" w:rsidP="00F419D8">
      <w:pPr>
        <w:spacing w:before="120"/>
        <w:rPr>
          <w:rFonts w:eastAsia="Calibri"/>
          <w:color w:val="000000" w:themeColor="text1"/>
          <w:lang w:eastAsia="en-US"/>
        </w:rPr>
      </w:pPr>
      <w:r w:rsidRPr="00246688">
        <w:rPr>
          <w:rFonts w:eastAsia="Calibri"/>
          <w:color w:val="000000" w:themeColor="text1"/>
          <w:lang w:eastAsia="en-US"/>
        </w:rPr>
        <w:t xml:space="preserve">The organisation </w:t>
      </w:r>
      <w:r>
        <w:rPr>
          <w:rFonts w:eastAsia="Calibri"/>
          <w:color w:val="000000" w:themeColor="text1"/>
          <w:lang w:eastAsia="en-US"/>
        </w:rPr>
        <w:t xml:space="preserve">has introduced a </w:t>
      </w:r>
      <w:r w:rsidRPr="00246688">
        <w:rPr>
          <w:rFonts w:eastAsia="Calibri"/>
          <w:color w:val="000000" w:themeColor="text1"/>
          <w:lang w:eastAsia="en-US"/>
        </w:rPr>
        <w:t xml:space="preserve">governance structure and framework. Both the </w:t>
      </w:r>
      <w:r>
        <w:rPr>
          <w:rFonts w:eastAsia="Calibri"/>
          <w:color w:val="000000" w:themeColor="text1"/>
          <w:lang w:eastAsia="en-US"/>
        </w:rPr>
        <w:t xml:space="preserve">chief executive officer </w:t>
      </w:r>
      <w:r w:rsidRPr="00246688">
        <w:rPr>
          <w:rFonts w:eastAsia="Calibri"/>
          <w:color w:val="000000" w:themeColor="text1"/>
          <w:lang w:eastAsia="en-US"/>
        </w:rPr>
        <w:t xml:space="preserve">and the </w:t>
      </w:r>
      <w:r>
        <w:rPr>
          <w:rFonts w:eastAsia="Calibri"/>
          <w:color w:val="000000" w:themeColor="text1"/>
          <w:lang w:eastAsia="en-US"/>
        </w:rPr>
        <w:t>service</w:t>
      </w:r>
      <w:r w:rsidRPr="00246688">
        <w:rPr>
          <w:rFonts w:eastAsia="Calibri"/>
          <w:color w:val="000000" w:themeColor="text1"/>
          <w:lang w:eastAsia="en-US"/>
        </w:rPr>
        <w:t xml:space="preserve"> manager were able to demonstrate the governance systems through which the board ensures and engages in the provision of safe, quality and effective consumer care compliant with legislative requirements and the Quality Standards</w:t>
      </w:r>
      <w:r>
        <w:rPr>
          <w:rFonts w:eastAsia="Calibri"/>
          <w:color w:val="000000" w:themeColor="text1"/>
          <w:lang w:eastAsia="en-US"/>
        </w:rPr>
        <w:t>.</w:t>
      </w:r>
    </w:p>
    <w:p w14:paraId="4FB7CE26" w14:textId="77777777" w:rsidR="00F419D8" w:rsidRDefault="00F419D8" w:rsidP="00F419D8">
      <w:pPr>
        <w:rPr>
          <w:rFonts w:eastAsiaTheme="minorHAnsi"/>
        </w:rPr>
      </w:pPr>
      <w:r w:rsidRPr="00BE0306">
        <w:rPr>
          <w:rFonts w:eastAsiaTheme="minorHAnsi"/>
        </w:rPr>
        <w:t>Not all requirements were assessed and therefore an overall rating for the Quality Standard is not provided.</w:t>
      </w:r>
    </w:p>
    <w:p w14:paraId="596C696F" w14:textId="77777777" w:rsidR="00F419D8" w:rsidRDefault="00F419D8" w:rsidP="00F419D8">
      <w:pPr>
        <w:pStyle w:val="Heading2"/>
      </w:pPr>
      <w:r>
        <w:lastRenderedPageBreak/>
        <w:t>Assessment of Standard 8 Requirements</w:t>
      </w:r>
      <w:r w:rsidRPr="0066387A">
        <w:rPr>
          <w:i/>
          <w:color w:val="0000FF"/>
          <w:sz w:val="24"/>
          <w:szCs w:val="24"/>
        </w:rPr>
        <w:t xml:space="preserve"> </w:t>
      </w:r>
    </w:p>
    <w:p w14:paraId="2F15BB2A" w14:textId="77777777" w:rsidR="00F419D8" w:rsidRPr="00506F7F" w:rsidRDefault="00F419D8" w:rsidP="00F419D8">
      <w:pPr>
        <w:pStyle w:val="Heading3"/>
      </w:pPr>
      <w:r w:rsidRPr="00506F7F">
        <w:t>Requirement 8(3)(a)</w:t>
      </w:r>
      <w:r w:rsidRPr="00506F7F">
        <w:tab/>
        <w:t>Compliant</w:t>
      </w:r>
    </w:p>
    <w:p w14:paraId="6FBA0D0D" w14:textId="77777777" w:rsidR="00F419D8" w:rsidRPr="004A3816" w:rsidRDefault="00F419D8" w:rsidP="00F419D8">
      <w:pPr>
        <w:rPr>
          <w:i/>
        </w:rPr>
      </w:pPr>
      <w:r w:rsidRPr="004A3816">
        <w:rPr>
          <w:i/>
        </w:rPr>
        <w:t>Consumers are engaged in the development, delivery and evaluation of care and services and are supported in that engagement.</w:t>
      </w:r>
    </w:p>
    <w:p w14:paraId="4F93A0E9" w14:textId="77777777" w:rsidR="00F419D8" w:rsidRPr="005071C2" w:rsidRDefault="00F419D8" w:rsidP="00F419D8">
      <w:pPr>
        <w:spacing w:before="120"/>
        <w:rPr>
          <w:rFonts w:eastAsia="Calibri"/>
          <w:color w:val="0000FF"/>
          <w:lang w:eastAsia="en-US"/>
        </w:rPr>
      </w:pPr>
      <w:r w:rsidRPr="005071C2">
        <w:rPr>
          <w:rFonts w:eastAsia="Calibri"/>
          <w:color w:val="000000" w:themeColor="text1"/>
          <w:lang w:eastAsia="en-US"/>
        </w:rPr>
        <w:t xml:space="preserve">The organisation demonstrated that </w:t>
      </w:r>
      <w:r w:rsidRPr="005071C2">
        <w:rPr>
          <w:color w:val="000000" w:themeColor="text1"/>
        </w:rPr>
        <w:t xml:space="preserve">consumers are supported to engage in the development, delivery and evaluation of care and services and are supported to do so </w:t>
      </w:r>
      <w:r w:rsidRPr="005071C2">
        <w:rPr>
          <w:rFonts w:eastAsia="Calibri"/>
          <w:color w:val="000000" w:themeColor="text1"/>
          <w:lang w:eastAsia="en-US"/>
        </w:rPr>
        <w:t xml:space="preserve">through </w:t>
      </w:r>
      <w:r>
        <w:rPr>
          <w:rFonts w:eastAsia="Calibri"/>
          <w:color w:val="000000" w:themeColor="text1"/>
          <w:lang w:eastAsia="en-US"/>
        </w:rPr>
        <w:t xml:space="preserve">a </w:t>
      </w:r>
      <w:r w:rsidRPr="005071C2">
        <w:rPr>
          <w:rFonts w:eastAsia="Calibri"/>
          <w:color w:val="000000" w:themeColor="text1"/>
          <w:lang w:eastAsia="en-US"/>
        </w:rPr>
        <w:t>broad range of consultative strategies.</w:t>
      </w:r>
      <w:r>
        <w:rPr>
          <w:rFonts w:eastAsia="Calibri"/>
          <w:color w:val="000000" w:themeColor="text1"/>
          <w:lang w:eastAsia="en-US"/>
        </w:rPr>
        <w:t xml:space="preserve"> The service has implemented improvements such as a </w:t>
      </w:r>
      <w:r w:rsidRPr="00481284">
        <w:rPr>
          <w:rFonts w:eastAsia="Calibri"/>
          <w:color w:val="000000" w:themeColor="text1"/>
          <w:lang w:eastAsia="en-US"/>
        </w:rPr>
        <w:t>consumer advisory committee</w:t>
      </w:r>
      <w:r>
        <w:rPr>
          <w:rFonts w:eastAsia="Calibri"/>
          <w:color w:val="000000" w:themeColor="text1"/>
          <w:lang w:eastAsia="en-US"/>
        </w:rPr>
        <w:t xml:space="preserve"> and nominated consumer representative to encourage consumer involvement in the delivery and evaluation of services. </w:t>
      </w:r>
    </w:p>
    <w:p w14:paraId="6D90E7C7" w14:textId="77777777" w:rsidR="00F419D8" w:rsidRDefault="00F419D8" w:rsidP="00F419D8">
      <w:pPr>
        <w:sectPr w:rsidR="00F419D8" w:rsidSect="00CB3BA9">
          <w:headerReference w:type="default" r:id="rId51"/>
          <w:type w:val="continuous"/>
          <w:pgSz w:w="11906" w:h="16838"/>
          <w:pgMar w:top="1701" w:right="1418" w:bottom="1418" w:left="1418" w:header="568" w:footer="397" w:gutter="0"/>
          <w:cols w:space="708"/>
          <w:titlePg/>
          <w:docGrid w:linePitch="360"/>
        </w:sectPr>
      </w:pPr>
      <w:r>
        <w:t>I find this requirement is Compliant.</w:t>
      </w:r>
    </w:p>
    <w:p w14:paraId="6B18B507" w14:textId="77777777" w:rsidR="00F419D8" w:rsidRPr="00506F7F" w:rsidRDefault="00F419D8" w:rsidP="00F419D8">
      <w:pPr>
        <w:pStyle w:val="Heading3"/>
      </w:pPr>
      <w:r w:rsidRPr="00506F7F">
        <w:t>Requirement 8(3)(c)</w:t>
      </w:r>
      <w:r>
        <w:tab/>
        <w:t>Compliant</w:t>
      </w:r>
    </w:p>
    <w:p w14:paraId="2DE5B193" w14:textId="77777777" w:rsidR="00F419D8" w:rsidRPr="004A3816" w:rsidRDefault="00F419D8" w:rsidP="00F419D8">
      <w:pPr>
        <w:rPr>
          <w:i/>
        </w:rPr>
      </w:pPr>
      <w:r w:rsidRPr="004A3816">
        <w:rPr>
          <w:i/>
        </w:rPr>
        <w:t>Effective organisation wide governance systems relating to the following:</w:t>
      </w:r>
    </w:p>
    <w:p w14:paraId="5FDA1AC2" w14:textId="77777777" w:rsidR="00F419D8" w:rsidRPr="004A3816" w:rsidRDefault="00F419D8" w:rsidP="00F419D8">
      <w:pPr>
        <w:numPr>
          <w:ilvl w:val="0"/>
          <w:numId w:val="28"/>
        </w:numPr>
        <w:tabs>
          <w:tab w:val="right" w:pos="9026"/>
        </w:tabs>
        <w:spacing w:before="0" w:after="0"/>
        <w:ind w:left="567" w:hanging="425"/>
        <w:outlineLvl w:val="4"/>
        <w:rPr>
          <w:i/>
        </w:rPr>
      </w:pPr>
      <w:r w:rsidRPr="004A3816">
        <w:rPr>
          <w:i/>
        </w:rPr>
        <w:t>information management;</w:t>
      </w:r>
    </w:p>
    <w:p w14:paraId="4D4173D2" w14:textId="77777777" w:rsidR="00F419D8" w:rsidRPr="004A3816" w:rsidRDefault="00F419D8" w:rsidP="00F419D8">
      <w:pPr>
        <w:numPr>
          <w:ilvl w:val="0"/>
          <w:numId w:val="28"/>
        </w:numPr>
        <w:tabs>
          <w:tab w:val="right" w:pos="9026"/>
        </w:tabs>
        <w:spacing w:before="0" w:after="0"/>
        <w:ind w:left="567" w:hanging="425"/>
        <w:outlineLvl w:val="4"/>
        <w:rPr>
          <w:i/>
        </w:rPr>
      </w:pPr>
      <w:r w:rsidRPr="004A3816">
        <w:rPr>
          <w:i/>
        </w:rPr>
        <w:t>continuous improvement;</w:t>
      </w:r>
    </w:p>
    <w:p w14:paraId="630515FB" w14:textId="77777777" w:rsidR="00F419D8" w:rsidRPr="004A3816" w:rsidRDefault="00F419D8" w:rsidP="00F419D8">
      <w:pPr>
        <w:numPr>
          <w:ilvl w:val="0"/>
          <w:numId w:val="28"/>
        </w:numPr>
        <w:tabs>
          <w:tab w:val="right" w:pos="9026"/>
        </w:tabs>
        <w:spacing w:before="0" w:after="0"/>
        <w:ind w:left="567" w:hanging="425"/>
        <w:outlineLvl w:val="4"/>
        <w:rPr>
          <w:i/>
        </w:rPr>
      </w:pPr>
      <w:r w:rsidRPr="004A3816">
        <w:rPr>
          <w:i/>
        </w:rPr>
        <w:t>financial governance;</w:t>
      </w:r>
    </w:p>
    <w:p w14:paraId="55291E17" w14:textId="77777777" w:rsidR="00F419D8" w:rsidRPr="004A3816" w:rsidRDefault="00F419D8" w:rsidP="00F419D8">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5744561" w14:textId="77777777" w:rsidR="00F419D8" w:rsidRPr="004A3816" w:rsidRDefault="00F419D8" w:rsidP="00F419D8">
      <w:pPr>
        <w:numPr>
          <w:ilvl w:val="0"/>
          <w:numId w:val="28"/>
        </w:numPr>
        <w:tabs>
          <w:tab w:val="right" w:pos="9026"/>
        </w:tabs>
        <w:spacing w:before="0" w:after="0"/>
        <w:ind w:left="567" w:hanging="425"/>
        <w:outlineLvl w:val="4"/>
        <w:rPr>
          <w:i/>
        </w:rPr>
      </w:pPr>
      <w:r w:rsidRPr="004A3816">
        <w:rPr>
          <w:i/>
        </w:rPr>
        <w:t>regulatory compliance;</w:t>
      </w:r>
    </w:p>
    <w:p w14:paraId="789658BA" w14:textId="77777777" w:rsidR="00F419D8" w:rsidRPr="004A3816" w:rsidRDefault="00F419D8" w:rsidP="00F419D8">
      <w:pPr>
        <w:numPr>
          <w:ilvl w:val="0"/>
          <w:numId w:val="28"/>
        </w:numPr>
        <w:tabs>
          <w:tab w:val="right" w:pos="9026"/>
        </w:tabs>
        <w:spacing w:before="0" w:after="0"/>
        <w:ind w:left="567" w:hanging="425"/>
        <w:outlineLvl w:val="4"/>
        <w:rPr>
          <w:i/>
        </w:rPr>
      </w:pPr>
      <w:r w:rsidRPr="004A3816">
        <w:rPr>
          <w:i/>
        </w:rPr>
        <w:t>feedback and complaints.</w:t>
      </w:r>
    </w:p>
    <w:p w14:paraId="3AD6C424" w14:textId="77777777" w:rsidR="00F419D8" w:rsidRPr="00246688" w:rsidRDefault="00F419D8" w:rsidP="00F419D8">
      <w:pPr>
        <w:spacing w:before="120"/>
        <w:rPr>
          <w:rFonts w:eastAsia="Calibri"/>
          <w:color w:val="000000" w:themeColor="text1"/>
          <w:lang w:eastAsia="en-US"/>
        </w:rPr>
      </w:pPr>
      <w:r w:rsidRPr="005C6280">
        <w:rPr>
          <w:rFonts w:eastAsia="Calibri"/>
          <w:color w:val="000000" w:themeColor="text1"/>
          <w:lang w:eastAsia="en-US"/>
        </w:rPr>
        <w:t xml:space="preserve">The Assessment Team found </w:t>
      </w:r>
      <w:r>
        <w:rPr>
          <w:rFonts w:eastAsia="Calibri"/>
          <w:color w:val="000000" w:themeColor="text1"/>
          <w:lang w:eastAsia="en-US"/>
        </w:rPr>
        <w:t>that t</w:t>
      </w:r>
      <w:r w:rsidRPr="00246688">
        <w:rPr>
          <w:rFonts w:eastAsia="Calibri"/>
          <w:color w:val="000000" w:themeColor="text1"/>
          <w:lang w:eastAsia="en-US"/>
        </w:rPr>
        <w:t xml:space="preserve">he service has effective organisation-wide governance systems in the key areas of information management, continuous improvement, financial governance, workforce governance, regulatory compliance and feedback and complaints. </w:t>
      </w:r>
      <w:r>
        <w:rPr>
          <w:rFonts w:eastAsia="Calibri"/>
          <w:color w:val="000000" w:themeColor="text1"/>
          <w:lang w:eastAsia="en-US"/>
        </w:rPr>
        <w:t>The service</w:t>
      </w:r>
      <w:r w:rsidRPr="00246688">
        <w:rPr>
          <w:rFonts w:eastAsia="Calibri"/>
          <w:color w:val="000000" w:themeColor="text1"/>
          <w:lang w:eastAsia="en-US"/>
        </w:rPr>
        <w:t xml:space="preserve"> demonstrated that it has sound local governance systems that feed into and are supported by </w:t>
      </w:r>
      <w:r>
        <w:rPr>
          <w:rFonts w:eastAsia="Calibri"/>
          <w:color w:val="000000" w:themeColor="text1"/>
          <w:lang w:eastAsia="en-US"/>
        </w:rPr>
        <w:t>the organisation’s</w:t>
      </w:r>
      <w:r w:rsidRPr="00246688">
        <w:rPr>
          <w:rFonts w:eastAsia="Calibri"/>
          <w:color w:val="000000" w:themeColor="text1"/>
          <w:lang w:eastAsia="en-US"/>
        </w:rPr>
        <w:t xml:space="preserve"> overall organisational governance framework and accountability structure.</w:t>
      </w:r>
    </w:p>
    <w:p w14:paraId="5C2F7A8F" w14:textId="77777777" w:rsidR="00F419D8" w:rsidRDefault="00F419D8" w:rsidP="00F419D8">
      <w:pPr>
        <w:sectPr w:rsidR="00F419D8" w:rsidSect="00CB3BA9">
          <w:headerReference w:type="default" r:id="rId52"/>
          <w:type w:val="continuous"/>
          <w:pgSz w:w="11906" w:h="16838"/>
          <w:pgMar w:top="1701" w:right="1418" w:bottom="1418" w:left="1418" w:header="568" w:footer="397" w:gutter="0"/>
          <w:cols w:space="708"/>
          <w:titlePg/>
          <w:docGrid w:linePitch="360"/>
        </w:sectPr>
      </w:pPr>
      <w:r>
        <w:t>I find this requirement is Compliant.</w:t>
      </w:r>
    </w:p>
    <w:p w14:paraId="247DA5DB" w14:textId="77777777" w:rsidR="00F419D8" w:rsidRPr="00506F7F" w:rsidRDefault="00F419D8" w:rsidP="00F419D8">
      <w:pPr>
        <w:pStyle w:val="Heading3"/>
      </w:pPr>
      <w:r w:rsidRPr="00506F7F">
        <w:t>Requirement 8(3)(d)</w:t>
      </w:r>
      <w:r>
        <w:tab/>
        <w:t>Compliant</w:t>
      </w:r>
    </w:p>
    <w:p w14:paraId="0350773D" w14:textId="77777777" w:rsidR="00F419D8" w:rsidRPr="004A3816" w:rsidRDefault="00F419D8" w:rsidP="00F419D8">
      <w:pPr>
        <w:rPr>
          <w:i/>
        </w:rPr>
      </w:pPr>
      <w:r w:rsidRPr="004A3816">
        <w:rPr>
          <w:i/>
        </w:rPr>
        <w:t>Effective risk management systems and practices, including but not limited to the following:</w:t>
      </w:r>
    </w:p>
    <w:p w14:paraId="40FB06DF" w14:textId="77777777" w:rsidR="00F419D8" w:rsidRPr="004A3816" w:rsidRDefault="00F419D8" w:rsidP="00F419D8">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9437D31" w14:textId="77777777" w:rsidR="00F419D8" w:rsidRPr="004A3816" w:rsidRDefault="00F419D8" w:rsidP="00F419D8">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D26AC06" w14:textId="77777777" w:rsidR="00F419D8" w:rsidRPr="004A3816" w:rsidRDefault="00F419D8" w:rsidP="00F419D8">
      <w:pPr>
        <w:numPr>
          <w:ilvl w:val="0"/>
          <w:numId w:val="29"/>
        </w:numPr>
        <w:tabs>
          <w:tab w:val="right" w:pos="9026"/>
        </w:tabs>
        <w:spacing w:before="0" w:after="0"/>
        <w:ind w:left="567" w:hanging="425"/>
        <w:outlineLvl w:val="4"/>
        <w:rPr>
          <w:i/>
        </w:rPr>
      </w:pPr>
      <w:r w:rsidRPr="004A3816">
        <w:rPr>
          <w:i/>
        </w:rPr>
        <w:t>supporting consumers to live the best life they can.</w:t>
      </w:r>
    </w:p>
    <w:p w14:paraId="3FA23952" w14:textId="77777777" w:rsidR="00F419D8" w:rsidRPr="00234FB9" w:rsidRDefault="00F419D8" w:rsidP="00F419D8">
      <w:pPr>
        <w:spacing w:before="120"/>
        <w:rPr>
          <w:rFonts w:eastAsia="Calibri"/>
          <w:color w:val="auto"/>
          <w:lang w:eastAsia="en-US"/>
        </w:rPr>
      </w:pPr>
      <w:r w:rsidRPr="00190C47">
        <w:rPr>
          <w:rFonts w:eastAsia="Calibri"/>
          <w:color w:val="auto"/>
          <w:lang w:eastAsia="en-US"/>
        </w:rPr>
        <w:lastRenderedPageBreak/>
        <w:t xml:space="preserve">The service </w:t>
      </w:r>
      <w:r>
        <w:rPr>
          <w:rFonts w:eastAsia="Calibri"/>
          <w:color w:val="auto"/>
          <w:lang w:eastAsia="en-US"/>
        </w:rPr>
        <w:t>demonstrated</w:t>
      </w:r>
      <w:r w:rsidRPr="00190C47">
        <w:rPr>
          <w:rFonts w:eastAsia="Calibri"/>
          <w:color w:val="auto"/>
          <w:lang w:eastAsia="en-US"/>
        </w:rPr>
        <w:t xml:space="preserve"> effective risk management systems in the areas of </w:t>
      </w:r>
      <w:r>
        <w:rPr>
          <w:rFonts w:eastAsia="Calibri"/>
          <w:color w:val="auto"/>
          <w:lang w:eastAsia="en-US"/>
        </w:rPr>
        <w:t xml:space="preserve">managing </w:t>
      </w:r>
      <w:r w:rsidRPr="00190C47">
        <w:rPr>
          <w:rFonts w:eastAsia="Calibri"/>
          <w:color w:val="auto"/>
          <w:lang w:eastAsia="en-US"/>
        </w:rPr>
        <w:t xml:space="preserve">high impact </w:t>
      </w:r>
      <w:r>
        <w:rPr>
          <w:rFonts w:eastAsia="Calibri"/>
          <w:color w:val="auto"/>
          <w:lang w:eastAsia="en-US"/>
        </w:rPr>
        <w:t xml:space="preserve">or </w:t>
      </w:r>
      <w:r w:rsidRPr="00190C47">
        <w:rPr>
          <w:rFonts w:eastAsia="Calibri"/>
          <w:color w:val="auto"/>
          <w:lang w:eastAsia="en-US"/>
        </w:rPr>
        <w:t>high prevalence risk</w:t>
      </w:r>
      <w:r>
        <w:rPr>
          <w:rFonts w:eastAsia="Calibri"/>
          <w:color w:val="auto"/>
          <w:lang w:eastAsia="en-US"/>
        </w:rPr>
        <w:t>s</w:t>
      </w:r>
      <w:r w:rsidRPr="00190C47">
        <w:rPr>
          <w:rFonts w:eastAsia="Calibri"/>
          <w:color w:val="auto"/>
          <w:lang w:eastAsia="en-US"/>
        </w:rPr>
        <w:t>, identifying and responding to abuse and neglect of consumers, and supporting consumers to live the best life they can</w:t>
      </w:r>
      <w:r>
        <w:rPr>
          <w:rFonts w:eastAsia="Calibri"/>
          <w:color w:val="auto"/>
          <w:lang w:eastAsia="en-US"/>
        </w:rPr>
        <w:t>. S</w:t>
      </w:r>
      <w:r w:rsidRPr="00190C47">
        <w:rPr>
          <w:rFonts w:eastAsia="Calibri"/>
          <w:color w:val="auto"/>
          <w:lang w:eastAsia="en-US"/>
        </w:rPr>
        <w:t>taff demonstrated they are able to apply the framework in their day-to-day practice.</w:t>
      </w:r>
      <w:r>
        <w:rPr>
          <w:rFonts w:eastAsia="Calibri"/>
          <w:color w:val="auto"/>
          <w:lang w:eastAsia="en-US"/>
        </w:rPr>
        <w:t xml:space="preserve"> The service demonstrated maturity and improvements to their risk management systems including the development of a risk register and involvement of external consultants to support the identification and management of consumer clinical risks. </w:t>
      </w:r>
    </w:p>
    <w:p w14:paraId="4D7DE225" w14:textId="77777777" w:rsidR="00F419D8" w:rsidRDefault="00F419D8" w:rsidP="00F419D8">
      <w:pPr>
        <w:sectPr w:rsidR="00F419D8" w:rsidSect="00CB3BA9">
          <w:headerReference w:type="default" r:id="rId53"/>
          <w:type w:val="continuous"/>
          <w:pgSz w:w="11906" w:h="16838"/>
          <w:pgMar w:top="1701" w:right="1418" w:bottom="1418" w:left="1418" w:header="568" w:footer="397" w:gutter="0"/>
          <w:cols w:space="708"/>
          <w:titlePg/>
          <w:docGrid w:linePitch="360"/>
        </w:sectPr>
      </w:pPr>
      <w:r>
        <w:t>I find this requirement is Compliant.</w:t>
      </w:r>
    </w:p>
    <w:p w14:paraId="715979BC" w14:textId="77777777" w:rsidR="00F419D8" w:rsidRPr="00506F7F" w:rsidRDefault="00F419D8" w:rsidP="00F419D8">
      <w:pPr>
        <w:pStyle w:val="Heading3"/>
      </w:pPr>
      <w:r w:rsidRPr="00506F7F">
        <w:t>Requirement 8(3)(e)</w:t>
      </w:r>
      <w:r>
        <w:tab/>
        <w:t>Compliant</w:t>
      </w:r>
    </w:p>
    <w:p w14:paraId="10A00867" w14:textId="77777777" w:rsidR="00F419D8" w:rsidRPr="004A3816" w:rsidRDefault="00F419D8" w:rsidP="00F419D8">
      <w:pPr>
        <w:rPr>
          <w:i/>
        </w:rPr>
      </w:pPr>
      <w:r w:rsidRPr="004A3816">
        <w:rPr>
          <w:i/>
        </w:rPr>
        <w:t>Where clinical care is provided—a clinical governance framework, including but not limited to the following:</w:t>
      </w:r>
    </w:p>
    <w:p w14:paraId="666F087E" w14:textId="77777777" w:rsidR="00F419D8" w:rsidRPr="004A3816" w:rsidRDefault="00F419D8" w:rsidP="00F419D8">
      <w:pPr>
        <w:numPr>
          <w:ilvl w:val="0"/>
          <w:numId w:val="30"/>
        </w:numPr>
        <w:tabs>
          <w:tab w:val="right" w:pos="9026"/>
        </w:tabs>
        <w:spacing w:before="0" w:after="0"/>
        <w:ind w:left="567" w:hanging="425"/>
        <w:outlineLvl w:val="4"/>
        <w:rPr>
          <w:i/>
        </w:rPr>
      </w:pPr>
      <w:r w:rsidRPr="004A3816">
        <w:rPr>
          <w:i/>
        </w:rPr>
        <w:t>antimicrobial stewardship;</w:t>
      </w:r>
    </w:p>
    <w:p w14:paraId="4CA5C900" w14:textId="77777777" w:rsidR="00F419D8" w:rsidRPr="004A3816" w:rsidRDefault="00F419D8" w:rsidP="00F419D8">
      <w:pPr>
        <w:numPr>
          <w:ilvl w:val="0"/>
          <w:numId w:val="30"/>
        </w:numPr>
        <w:tabs>
          <w:tab w:val="right" w:pos="9026"/>
        </w:tabs>
        <w:spacing w:before="0" w:after="0"/>
        <w:ind w:left="567" w:hanging="425"/>
        <w:outlineLvl w:val="4"/>
        <w:rPr>
          <w:i/>
        </w:rPr>
      </w:pPr>
      <w:r w:rsidRPr="004A3816">
        <w:rPr>
          <w:i/>
        </w:rPr>
        <w:t>minimising the use of restraint;</w:t>
      </w:r>
    </w:p>
    <w:p w14:paraId="0F1CEF2D" w14:textId="77777777" w:rsidR="00F419D8" w:rsidRPr="004A3816" w:rsidRDefault="00F419D8" w:rsidP="00F419D8">
      <w:pPr>
        <w:numPr>
          <w:ilvl w:val="0"/>
          <w:numId w:val="30"/>
        </w:numPr>
        <w:tabs>
          <w:tab w:val="right" w:pos="9026"/>
        </w:tabs>
        <w:spacing w:before="0" w:after="0"/>
        <w:ind w:left="567" w:hanging="425"/>
        <w:outlineLvl w:val="4"/>
        <w:rPr>
          <w:i/>
        </w:rPr>
      </w:pPr>
      <w:r w:rsidRPr="004A3816">
        <w:rPr>
          <w:i/>
        </w:rPr>
        <w:t>open disclosure.</w:t>
      </w:r>
    </w:p>
    <w:p w14:paraId="64105395" w14:textId="77777777" w:rsidR="00F419D8" w:rsidRPr="00432C6E" w:rsidRDefault="00F419D8" w:rsidP="00F419D8">
      <w:pPr>
        <w:spacing w:before="120"/>
        <w:rPr>
          <w:rFonts w:eastAsia="Calibri"/>
          <w:color w:val="auto"/>
          <w:lang w:eastAsia="en-US"/>
        </w:rPr>
      </w:pPr>
      <w:r w:rsidRPr="00190C47">
        <w:rPr>
          <w:rFonts w:eastAsia="Calibri"/>
          <w:color w:val="auto"/>
          <w:lang w:eastAsia="en-US"/>
        </w:rPr>
        <w:t>The service demonstrated that it has a clinical governance framework that outlines the responsibilities, structures and expectations regarding the provision of quality clinical care to ensure the safety health and wellbeing of consumers.</w:t>
      </w:r>
      <w:r>
        <w:rPr>
          <w:rFonts w:eastAsia="Calibri"/>
          <w:color w:val="auto"/>
          <w:lang w:eastAsia="en-US"/>
        </w:rPr>
        <w:t xml:space="preserve"> This included antimicrobial stewardship, the use of restraint and open disclosure. Staff interviewed confirmed they had been education in these policies and m</w:t>
      </w:r>
      <w:r w:rsidRPr="00190C47">
        <w:rPr>
          <w:rFonts w:eastAsia="Calibri"/>
          <w:color w:val="auto"/>
          <w:lang w:eastAsia="en-US"/>
        </w:rPr>
        <w:t xml:space="preserve">anagement described changes made to the way that care and services were planned, delivered or evaluated as a result of the implementation of these policies. </w:t>
      </w:r>
    </w:p>
    <w:p w14:paraId="61636AD8" w14:textId="77777777" w:rsidR="00F419D8" w:rsidRDefault="00F419D8" w:rsidP="00F419D8">
      <w:pPr>
        <w:sectPr w:rsidR="00F419D8" w:rsidSect="00CB3BA9">
          <w:headerReference w:type="default" r:id="rId54"/>
          <w:type w:val="continuous"/>
          <w:pgSz w:w="11906" w:h="16838"/>
          <w:pgMar w:top="1701" w:right="1418" w:bottom="1418" w:left="1418" w:header="568" w:footer="397" w:gutter="0"/>
          <w:cols w:space="708"/>
          <w:titlePg/>
          <w:docGrid w:linePitch="360"/>
        </w:sectPr>
      </w:pPr>
      <w:r>
        <w:t>I find this requirement is Compliant.</w:t>
      </w:r>
    </w:p>
    <w:p w14:paraId="3E06DA01" w14:textId="77777777" w:rsidR="00F419D8" w:rsidRPr="00506F7F" w:rsidRDefault="00F419D8" w:rsidP="00F419D8">
      <w:pPr>
        <w:rPr>
          <w:color w:val="0000FF"/>
        </w:rPr>
      </w:pPr>
    </w:p>
    <w:p w14:paraId="27E623AB" w14:textId="77777777" w:rsidR="00F419D8" w:rsidRPr="00154403" w:rsidRDefault="00F419D8" w:rsidP="00F419D8"/>
    <w:p w14:paraId="42F31FA7" w14:textId="77777777" w:rsidR="00F419D8" w:rsidRDefault="00F419D8" w:rsidP="00F419D8">
      <w:pPr>
        <w:tabs>
          <w:tab w:val="right" w:pos="9026"/>
        </w:tabs>
        <w:sectPr w:rsidR="00F419D8" w:rsidSect="008D7780">
          <w:headerReference w:type="default" r:id="rId55"/>
          <w:type w:val="continuous"/>
          <w:pgSz w:w="11906" w:h="16838"/>
          <w:pgMar w:top="1701" w:right="1418" w:bottom="1418" w:left="1418" w:header="709" w:footer="397" w:gutter="0"/>
          <w:cols w:space="708"/>
          <w:docGrid w:linePitch="360"/>
        </w:sectPr>
      </w:pPr>
    </w:p>
    <w:p w14:paraId="04121CEB" w14:textId="77777777" w:rsidR="00F419D8" w:rsidRDefault="00F419D8" w:rsidP="00F419D8">
      <w:pPr>
        <w:pStyle w:val="Heading1"/>
      </w:pPr>
      <w:r>
        <w:lastRenderedPageBreak/>
        <w:t>Areas for improvement</w:t>
      </w:r>
    </w:p>
    <w:p w14:paraId="45EC0F47" w14:textId="77777777" w:rsidR="00F419D8" w:rsidRPr="00E830C7" w:rsidRDefault="00F419D8" w:rsidP="00F419D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C130192" w14:textId="77777777" w:rsidR="00F419D8" w:rsidRPr="00095CD4" w:rsidRDefault="00F419D8" w:rsidP="00F419D8">
      <w:pPr>
        <w:pStyle w:val="ListBullet"/>
        <w:numPr>
          <w:ilvl w:val="0"/>
          <w:numId w:val="0"/>
        </w:numPr>
      </w:pPr>
    </w:p>
    <w:p w14:paraId="44FC8286" w14:textId="77777777" w:rsidR="00A3716D" w:rsidRPr="00095CD4" w:rsidRDefault="007574F8" w:rsidP="00154403">
      <w:pPr>
        <w:pStyle w:val="ListBullet"/>
        <w:numPr>
          <w:ilvl w:val="0"/>
          <w:numId w:val="0"/>
        </w:numPr>
      </w:pPr>
    </w:p>
    <w:sectPr w:rsidR="00A3716D" w:rsidRPr="00095CD4" w:rsidSect="002B7F5E">
      <w:headerReference w:type="default" r:id="rId56"/>
      <w:headerReference w:type="first" r:id="rId5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C82C3" w14:textId="77777777" w:rsidR="006A0CAA" w:rsidRDefault="00F419D8">
      <w:pPr>
        <w:spacing w:before="0" w:after="0" w:line="240" w:lineRule="auto"/>
      </w:pPr>
      <w:r>
        <w:separator/>
      </w:r>
    </w:p>
  </w:endnote>
  <w:endnote w:type="continuationSeparator" w:id="0">
    <w:p w14:paraId="44FC82C5" w14:textId="77777777" w:rsidR="006A0CAA" w:rsidRDefault="00F419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829C" w14:textId="77777777" w:rsidR="00506F7F" w:rsidRPr="009A1F1B" w:rsidRDefault="00F419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FC829D" w14:textId="77777777" w:rsidR="00506F7F" w:rsidRPr="00C72FFB" w:rsidRDefault="00F419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Charbel's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FC829E" w14:textId="77777777" w:rsidR="00506F7F" w:rsidRPr="00C72FFB" w:rsidRDefault="00F419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829F" w14:textId="77777777" w:rsidR="00506F7F" w:rsidRPr="009A1F1B" w:rsidRDefault="00F419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FC82A0" w14:textId="77777777" w:rsidR="00506F7F" w:rsidRPr="00C72FFB" w:rsidRDefault="00F419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Charbel's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FC82A1" w14:textId="77777777" w:rsidR="00506F7F" w:rsidRPr="00A3716D" w:rsidRDefault="00F419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C82BF" w14:textId="77777777" w:rsidR="006A0CAA" w:rsidRDefault="00F419D8">
      <w:pPr>
        <w:spacing w:before="0" w:after="0" w:line="240" w:lineRule="auto"/>
      </w:pPr>
      <w:r>
        <w:separator/>
      </w:r>
    </w:p>
  </w:footnote>
  <w:footnote w:type="continuationSeparator" w:id="0">
    <w:p w14:paraId="44FC82C1" w14:textId="77777777" w:rsidR="006A0CAA" w:rsidRDefault="00F419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829B" w14:textId="77777777" w:rsidR="00506F7F" w:rsidRDefault="00F419D8" w:rsidP="0004322A">
    <w:pPr>
      <w:pStyle w:val="Header"/>
      <w:tabs>
        <w:tab w:val="clear" w:pos="4513"/>
        <w:tab w:val="clear" w:pos="9026"/>
        <w:tab w:val="center" w:pos="4535"/>
      </w:tabs>
    </w:pPr>
    <w:r>
      <w:rPr>
        <w:noProof/>
        <w:color w:val="auto"/>
        <w:sz w:val="20"/>
      </w:rPr>
      <w:drawing>
        <wp:anchor distT="0" distB="0" distL="114300" distR="114300" simplePos="0" relativeHeight="251636224" behindDoc="1" locked="0" layoutInCell="1" allowOverlap="1" wp14:anchorId="44FC82BF" wp14:editId="44FC82C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66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44CA1"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3872" behindDoc="1" locked="0" layoutInCell="1" allowOverlap="1" wp14:anchorId="456ADACE" wp14:editId="2F58DB17">
          <wp:simplePos x="0" y="0"/>
          <wp:positionH relativeFrom="page">
            <wp:align>left</wp:align>
          </wp:positionH>
          <wp:positionV relativeFrom="paragraph">
            <wp:posOffset>-360045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2</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Pr="00703E80">
      <w:rPr>
        <w:color w:val="FFFFFF" w:themeColor="background1"/>
      </w:rP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0319"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4896" behindDoc="1" locked="0" layoutInCell="1" allowOverlap="1" wp14:anchorId="7ED9DB6A" wp14:editId="06C37E74">
          <wp:simplePos x="0" y="0"/>
          <wp:positionH relativeFrom="page">
            <wp:align>left</wp:align>
          </wp:positionH>
          <wp:positionV relativeFrom="paragraph">
            <wp:posOffset>-360045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3BE4" w14:textId="77777777" w:rsidR="00F419D8" w:rsidRPr="00703E80" w:rsidRDefault="00F419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48512" behindDoc="1" locked="0" layoutInCell="1" allowOverlap="1" wp14:anchorId="14D6CEE2" wp14:editId="0FCB640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754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8B9E" w14:textId="77777777" w:rsidR="00F419D8" w:rsidRPr="00FB0086" w:rsidRDefault="00F419D8" w:rsidP="00FB0086">
    <w:pPr>
      <w:pStyle w:val="Header"/>
    </w:pPr>
    <w:r>
      <w:rPr>
        <w:noProof/>
        <w:color w:val="auto"/>
        <w:sz w:val="20"/>
      </w:rPr>
      <w:drawing>
        <wp:anchor distT="0" distB="0" distL="114300" distR="114300" simplePos="0" relativeHeight="251651584" behindDoc="1" locked="0" layoutInCell="1" allowOverlap="1" wp14:anchorId="08CA5085" wp14:editId="547FB33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50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F642" w14:textId="77777777" w:rsidR="00F419D8" w:rsidRPr="00703E80" w:rsidRDefault="00F419D8" w:rsidP="00E049F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9232" behindDoc="1" locked="0" layoutInCell="1" allowOverlap="1" wp14:anchorId="420B27F6" wp14:editId="4108E02F">
          <wp:simplePos x="0" y="0"/>
          <wp:positionH relativeFrom="page">
            <wp:align>left</wp:align>
          </wp:positionH>
          <wp:positionV relativeFrom="paragraph">
            <wp:posOffset>-360045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3</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Pr>
        <w:color w:val="FFFFFF" w:themeColor="background1"/>
      </w:rPr>
      <w:t>Personal and clinical care</w:t>
    </w:r>
  </w:p>
  <w:p w14:paraId="1C11EA4A" w14:textId="77777777" w:rsidR="00F419D8" w:rsidRDefault="00F419D8" w:rsidP="0004322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473E"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5920" behindDoc="1" locked="0" layoutInCell="1" allowOverlap="1" wp14:anchorId="0C8D406C" wp14:editId="21ED1E71">
          <wp:simplePos x="0" y="0"/>
          <wp:positionH relativeFrom="page">
            <wp:align>left</wp:align>
          </wp:positionH>
          <wp:positionV relativeFrom="paragraph">
            <wp:posOffset>-360045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3</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Pr>
        <w:color w:val="FFFFFF" w:themeColor="background1"/>
      </w:rPr>
      <w:t>Personal and clinical care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2046C"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6944" behindDoc="1" locked="0" layoutInCell="1" allowOverlap="1" wp14:anchorId="20B5992A" wp14:editId="71C19800">
          <wp:simplePos x="0" y="0"/>
          <wp:positionH relativeFrom="page">
            <wp:align>left</wp:align>
          </wp:positionH>
          <wp:positionV relativeFrom="paragraph">
            <wp:posOffset>-360045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2698F"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7968" behindDoc="1" locked="0" layoutInCell="1" allowOverlap="1" wp14:anchorId="2AF13D99" wp14:editId="03D4EB54">
          <wp:simplePos x="0" y="0"/>
          <wp:positionH relativeFrom="page">
            <wp:align>left</wp:align>
          </wp:positionH>
          <wp:positionV relativeFrom="paragraph">
            <wp:posOffset>-360045</wp:posOffset>
          </wp:positionV>
          <wp:extent cx="7543800" cy="123571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4280" w14:textId="77777777" w:rsidR="00F419D8" w:rsidRPr="00703E80" w:rsidRDefault="00F419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0560" behindDoc="1" locked="0" layoutInCell="1" allowOverlap="1" wp14:anchorId="1A54B9B4" wp14:editId="3F64ED1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302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4593" w14:textId="77777777" w:rsidR="00F419D8" w:rsidRPr="00FB0086" w:rsidRDefault="00F419D8" w:rsidP="00FB0086">
    <w:pPr>
      <w:pStyle w:val="Header"/>
    </w:pPr>
    <w:r>
      <w:rPr>
        <w:noProof/>
        <w:color w:val="auto"/>
        <w:sz w:val="20"/>
      </w:rPr>
      <w:drawing>
        <wp:anchor distT="0" distB="0" distL="114300" distR="114300" simplePos="0" relativeHeight="251653632" behindDoc="1" locked="0" layoutInCell="1" allowOverlap="1" wp14:anchorId="1DE8FFEC" wp14:editId="0EAED5C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7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82A4" w14:textId="77777777" w:rsidR="00506F7F" w:rsidRDefault="00F419D8" w:rsidP="0004322A">
    <w:r>
      <w:rPr>
        <w:noProof/>
        <w:color w:val="auto"/>
        <w:sz w:val="20"/>
      </w:rPr>
      <w:drawing>
        <wp:anchor distT="0" distB="0" distL="114300" distR="114300" simplePos="0" relativeHeight="251637248" behindDoc="1" locked="0" layoutInCell="1" allowOverlap="1" wp14:anchorId="44FC82C5" wp14:editId="44FC82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58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E1EF" w14:textId="77777777" w:rsidR="00F419D8" w:rsidRDefault="00F419D8" w:rsidP="0004322A">
    <w:r>
      <w:rPr>
        <w:noProof/>
        <w:color w:val="auto"/>
        <w:sz w:val="20"/>
      </w:rPr>
      <w:drawing>
        <wp:anchor distT="0" distB="0" distL="114300" distR="114300" simplePos="0" relativeHeight="251642368" behindDoc="1" locked="0" layoutInCell="1" allowOverlap="1" wp14:anchorId="644C1359" wp14:editId="558F384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83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ABD81"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8992" behindDoc="1" locked="0" layoutInCell="1" allowOverlap="1" wp14:anchorId="726F4B7E" wp14:editId="32B00E18">
          <wp:simplePos x="0" y="0"/>
          <wp:positionH relativeFrom="page">
            <wp:align>left</wp:align>
          </wp:positionH>
          <wp:positionV relativeFrom="paragraph">
            <wp:posOffset>-360045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4</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t>Services and support for daily living</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D89C"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016" behindDoc="1" locked="0" layoutInCell="1" allowOverlap="1" wp14:anchorId="27198929" wp14:editId="19AFA697">
          <wp:simplePos x="0" y="0"/>
          <wp:positionH relativeFrom="page">
            <wp:align>left</wp:align>
          </wp:positionH>
          <wp:positionV relativeFrom="paragraph">
            <wp:posOffset>-360045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6A747" w14:textId="77777777" w:rsidR="00F419D8" w:rsidRPr="00703E80" w:rsidRDefault="00F419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2608" behindDoc="1" locked="0" layoutInCell="1" allowOverlap="1" wp14:anchorId="0296A748" wp14:editId="689C200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86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96ECE" w14:textId="77777777" w:rsidR="00F419D8" w:rsidRPr="00703E80" w:rsidRDefault="00F419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4656" behindDoc="1" locked="0" layoutInCell="1" allowOverlap="1" wp14:anchorId="48850F66" wp14:editId="33AC93A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387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626A" w14:textId="77777777" w:rsidR="00F419D8" w:rsidRPr="00FB0086" w:rsidRDefault="00F419D8" w:rsidP="00FB0086">
    <w:pPr>
      <w:pStyle w:val="Header"/>
    </w:pPr>
    <w:r>
      <w:rPr>
        <w:noProof/>
        <w:color w:val="auto"/>
        <w:sz w:val="20"/>
      </w:rPr>
      <w:drawing>
        <wp:anchor distT="0" distB="0" distL="114300" distR="114300" simplePos="0" relativeHeight="251656704" behindDoc="1" locked="0" layoutInCell="1" allowOverlap="1" wp14:anchorId="7EA907BD" wp14:editId="359AE5F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94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6A95D" w14:textId="77777777" w:rsidR="00F419D8" w:rsidRDefault="00F419D8" w:rsidP="009C6F30">
    <w:pPr>
      <w:tabs>
        <w:tab w:val="left" w:pos="3624"/>
      </w:tabs>
    </w:pPr>
    <w:r>
      <w:rPr>
        <w:noProof/>
        <w:color w:val="auto"/>
        <w:sz w:val="20"/>
      </w:rPr>
      <w:drawing>
        <wp:anchor distT="0" distB="0" distL="114300" distR="114300" simplePos="0" relativeHeight="251643392" behindDoc="1" locked="0" layoutInCell="1" allowOverlap="1" wp14:anchorId="1274AB11" wp14:editId="20D3747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24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4E24"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040" behindDoc="1" locked="0" layoutInCell="1" allowOverlap="1" wp14:anchorId="6B2778B4" wp14:editId="644E872D">
          <wp:simplePos x="0" y="0"/>
          <wp:positionH relativeFrom="page">
            <wp:align>left</wp:align>
          </wp:positionH>
          <wp:positionV relativeFrom="paragraph">
            <wp:posOffset>-360045</wp:posOffset>
          </wp:positionV>
          <wp:extent cx="7543800" cy="123571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6</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Pr>
        <w:color w:val="FFFFFF" w:themeColor="background1"/>
      </w:rPr>
      <w:t>Feedback and complaints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DFB9" w14:textId="77777777" w:rsidR="00F419D8" w:rsidRPr="00703E80" w:rsidRDefault="00F419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5680" behindDoc="1" locked="0" layoutInCell="1" allowOverlap="1" wp14:anchorId="33A4B7DE" wp14:editId="512E966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958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A0113" w14:textId="77777777" w:rsidR="00F419D8" w:rsidRPr="00FB0086" w:rsidRDefault="00F419D8" w:rsidP="00FB0086">
    <w:pPr>
      <w:pStyle w:val="Header"/>
    </w:pPr>
    <w:r>
      <w:rPr>
        <w:noProof/>
        <w:color w:val="auto"/>
        <w:sz w:val="20"/>
      </w:rPr>
      <w:drawing>
        <wp:anchor distT="0" distB="0" distL="114300" distR="114300" simplePos="0" relativeHeight="251658752" behindDoc="1" locked="0" layoutInCell="1" allowOverlap="1" wp14:anchorId="034D4763" wp14:editId="46B8638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22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29D3" w14:textId="77777777" w:rsidR="00F419D8" w:rsidRPr="005F44D8" w:rsidRDefault="00F419D8" w:rsidP="005F44D8">
    <w:pPr>
      <w:pStyle w:val="Header"/>
    </w:pPr>
    <w:r>
      <w:rPr>
        <w:noProof/>
        <w:color w:val="auto"/>
        <w:sz w:val="20"/>
      </w:rPr>
      <w:drawing>
        <wp:anchor distT="0" distB="0" distL="114300" distR="114300" simplePos="0" relativeHeight="251647488" behindDoc="1" locked="0" layoutInCell="1" allowOverlap="1" wp14:anchorId="5FB0326E" wp14:editId="058B818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4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51ED" w14:textId="77777777" w:rsidR="00F419D8" w:rsidRDefault="00F419D8" w:rsidP="009C6F30">
    <w:pPr>
      <w:tabs>
        <w:tab w:val="left" w:pos="3624"/>
      </w:tabs>
    </w:pPr>
    <w:r>
      <w:rPr>
        <w:noProof/>
        <w:color w:val="auto"/>
        <w:sz w:val="20"/>
      </w:rPr>
      <w:drawing>
        <wp:anchor distT="0" distB="0" distL="114300" distR="114300" simplePos="0" relativeHeight="251644416" behindDoc="1" locked="0" layoutInCell="1" allowOverlap="1" wp14:anchorId="2ACE0ABB" wp14:editId="3D7E81A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91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7CC4"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2064" behindDoc="1" locked="0" layoutInCell="1" allowOverlap="1" wp14:anchorId="393F9ADC" wp14:editId="5824CB8D">
          <wp:simplePos x="0" y="0"/>
          <wp:positionH relativeFrom="page">
            <wp:align>left</wp:align>
          </wp:positionH>
          <wp:positionV relativeFrom="paragraph">
            <wp:posOffset>-360045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Pr>
        <w:color w:val="FFFFFF" w:themeColor="background1"/>
      </w:rPr>
      <w:t>Human resources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D864"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3088" behindDoc="1" locked="0" layoutInCell="1" allowOverlap="1" wp14:anchorId="16A1D411" wp14:editId="59513C9B">
          <wp:simplePos x="0" y="0"/>
          <wp:positionH relativeFrom="page">
            <wp:align>left</wp:align>
          </wp:positionH>
          <wp:positionV relativeFrom="paragraph">
            <wp:posOffset>-360045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6</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Pr>
        <w:color w:val="FFFFFF" w:themeColor="background1"/>
      </w:rPr>
      <w:t>Feedback and complaints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91FE"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4112" behindDoc="1" locked="0" layoutInCell="1" allowOverlap="1" wp14:anchorId="1C8EFB80" wp14:editId="34531446">
          <wp:simplePos x="0" y="0"/>
          <wp:positionH relativeFrom="page">
            <wp:align>left</wp:align>
          </wp:positionH>
          <wp:positionV relativeFrom="paragraph">
            <wp:posOffset>-360045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Pr>
        <w:color w:val="FFFFFF" w:themeColor="background1"/>
      </w:rPr>
      <w:t>Human resources</w:t>
    </w:r>
    <w:r>
      <w:rPr>
        <w:color w:val="FFFFFF" w:themeColor="background1"/>
      </w:rPr>
      <w:tab/>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63A9" w14:textId="77777777" w:rsidR="00F419D8" w:rsidRPr="00703E80" w:rsidRDefault="00F419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7728" behindDoc="1" locked="0" layoutInCell="1" allowOverlap="1" wp14:anchorId="723D92CD" wp14:editId="3F35A65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690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B5C7" w14:textId="77777777" w:rsidR="00F419D8" w:rsidRPr="008D7780" w:rsidRDefault="00F419D8" w:rsidP="008D7780">
    <w:pPr>
      <w:pStyle w:val="Header"/>
    </w:pPr>
    <w:r>
      <w:rPr>
        <w:noProof/>
        <w:color w:val="auto"/>
        <w:sz w:val="20"/>
      </w:rPr>
      <w:drawing>
        <wp:anchor distT="0" distB="0" distL="114300" distR="114300" simplePos="0" relativeHeight="251660800" behindDoc="1" locked="0" layoutInCell="1" allowOverlap="1" wp14:anchorId="083BA97C" wp14:editId="73E1A4E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60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BF1E4" w14:textId="77777777" w:rsidR="00F419D8" w:rsidRDefault="00F419D8" w:rsidP="009C6F30">
    <w:pPr>
      <w:tabs>
        <w:tab w:val="left" w:pos="3624"/>
      </w:tabs>
    </w:pPr>
    <w:r>
      <w:rPr>
        <w:noProof/>
        <w:color w:val="auto"/>
        <w:sz w:val="20"/>
      </w:rPr>
      <w:drawing>
        <wp:anchor distT="0" distB="0" distL="114300" distR="114300" simplePos="0" relativeHeight="251645440" behindDoc="1" locked="0" layoutInCell="1" allowOverlap="1" wp14:anchorId="32802E3A" wp14:editId="7A7A27B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83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C5E4"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5136" behindDoc="1" locked="0" layoutInCell="1" allowOverlap="1" wp14:anchorId="3B5327C5" wp14:editId="00298DB5">
          <wp:simplePos x="0" y="0"/>
          <wp:positionH relativeFrom="page">
            <wp:align>left</wp:align>
          </wp:positionH>
          <wp:positionV relativeFrom="paragraph">
            <wp:posOffset>-360045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8</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Pr>
        <w:color w:val="FFFFFF" w:themeColor="background1"/>
      </w:rPr>
      <w:t>Organisational governance</w:t>
    </w:r>
    <w:r>
      <w:rPr>
        <w:color w:val="FFFFFF" w:themeColor="background1"/>
      </w:rPr>
      <w:tab/>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A155"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6160" behindDoc="1" locked="0" layoutInCell="1" allowOverlap="1" wp14:anchorId="552E03C3" wp14:editId="615333B8">
          <wp:simplePos x="0" y="0"/>
          <wp:positionH relativeFrom="page">
            <wp:align>left</wp:align>
          </wp:positionH>
          <wp:positionV relativeFrom="paragraph">
            <wp:posOffset>-360045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8</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Pr>
        <w:color w:val="FFFFFF" w:themeColor="background1"/>
      </w:rPr>
      <w:t>Organisational governance</w:t>
    </w:r>
    <w:r>
      <w:rPr>
        <w:color w:val="FFFFFF" w:themeColor="background1"/>
      </w:rPr>
      <w:tab/>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CEB42"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7184" behindDoc="1" locked="0" layoutInCell="1" allowOverlap="1" wp14:anchorId="4FF406F0" wp14:editId="5FBB1102">
          <wp:simplePos x="0" y="0"/>
          <wp:positionH relativeFrom="page">
            <wp:align>left</wp:align>
          </wp:positionH>
          <wp:positionV relativeFrom="paragraph">
            <wp:posOffset>-360045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8</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Pr>
        <w:color w:val="FFFFFF" w:themeColor="background1"/>
      </w:rPr>
      <w:t>Organisational governance</w:t>
    </w:r>
    <w:r>
      <w:rPr>
        <w:color w:val="FFFFFF" w:themeColor="background1"/>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36470" w14:textId="77777777" w:rsidR="00F419D8" w:rsidRDefault="00F419D8" w:rsidP="0004322A">
    <w:r>
      <w:rPr>
        <w:noProof/>
        <w:color w:val="auto"/>
        <w:sz w:val="20"/>
      </w:rPr>
      <w:drawing>
        <wp:anchor distT="0" distB="0" distL="114300" distR="114300" simplePos="0" relativeHeight="251638272" behindDoc="1" locked="0" layoutInCell="1" allowOverlap="1" wp14:anchorId="53F4CA2B" wp14:editId="70FCC15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17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1AC7"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8208" behindDoc="1" locked="0" layoutInCell="1" allowOverlap="1" wp14:anchorId="2688622E" wp14:editId="592B3A21">
          <wp:simplePos x="0" y="0"/>
          <wp:positionH relativeFrom="page">
            <wp:align>left</wp:align>
          </wp:positionH>
          <wp:positionV relativeFrom="paragraph">
            <wp:posOffset>-360045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8</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Pr>
        <w:color w:val="FFFFFF" w:themeColor="background1"/>
      </w:rPr>
      <w:t>Organisational governance</w:t>
    </w:r>
    <w:r>
      <w:rPr>
        <w:color w:val="FFFFFF" w:themeColor="background1"/>
      </w:rPr>
      <w:tab/>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8454" w14:textId="77777777" w:rsidR="00F419D8" w:rsidRPr="00703E80" w:rsidRDefault="00F419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6A61DF66" wp14:editId="47C43CF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197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C4FF" w14:textId="77777777" w:rsidR="008F32C8" w:rsidRPr="008F32C8" w:rsidRDefault="00F419D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1344" behindDoc="1" locked="0" layoutInCell="1" allowOverlap="1" wp14:anchorId="4DB4FB2E" wp14:editId="33150082">
          <wp:simplePos x="0" y="0"/>
          <wp:positionH relativeFrom="page">
            <wp:align>right</wp:align>
          </wp:positionH>
          <wp:positionV relativeFrom="paragraph">
            <wp:posOffset>-449580</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56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7F4E" w14:textId="77777777" w:rsidR="00506F7F" w:rsidRDefault="00F419D8" w:rsidP="009C6F30">
    <w:pPr>
      <w:tabs>
        <w:tab w:val="left" w:pos="3624"/>
      </w:tabs>
    </w:pPr>
    <w:r>
      <w:rPr>
        <w:noProof/>
        <w:color w:val="auto"/>
        <w:sz w:val="20"/>
      </w:rPr>
      <w:drawing>
        <wp:anchor distT="0" distB="0" distL="114300" distR="114300" simplePos="0" relativeHeight="251639296" behindDoc="1" locked="0" layoutInCell="1" allowOverlap="1" wp14:anchorId="47C14B2D" wp14:editId="5D6DCFEB">
          <wp:simplePos x="0" y="0"/>
          <wp:positionH relativeFrom="column">
            <wp:posOffset>-911418</wp:posOffset>
          </wp:positionH>
          <wp:positionV relativeFrom="paragraph">
            <wp:posOffset>-450215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60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BC81"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46464" behindDoc="1" locked="0" layoutInCell="1" allowOverlap="1" wp14:anchorId="2B911745" wp14:editId="7836799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1BB9D" w14:textId="77777777" w:rsidR="00F419D8" w:rsidRPr="00FB0086" w:rsidRDefault="00F419D8" w:rsidP="00FB0086">
    <w:pPr>
      <w:pStyle w:val="Header"/>
    </w:pPr>
    <w:r>
      <w:rPr>
        <w:noProof/>
        <w:color w:val="auto"/>
        <w:sz w:val="20"/>
      </w:rPr>
      <w:drawing>
        <wp:anchor distT="0" distB="0" distL="114300" distR="114300" simplePos="0" relativeHeight="251649536" behindDoc="1" locked="0" layoutInCell="1" allowOverlap="1" wp14:anchorId="5CE4B482" wp14:editId="4CEDC0D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85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FE32" w14:textId="77777777" w:rsidR="00F419D8" w:rsidRDefault="00F419D8" w:rsidP="0004322A">
    <w:r>
      <w:rPr>
        <w:noProof/>
        <w:color w:val="auto"/>
        <w:sz w:val="20"/>
      </w:rPr>
      <w:drawing>
        <wp:anchor distT="0" distB="0" distL="114300" distR="114300" simplePos="0" relativeHeight="251640320" behindDoc="1" locked="0" layoutInCell="1" allowOverlap="1" wp14:anchorId="580C8566" wp14:editId="73666CD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7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10E33"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1824" behindDoc="1" locked="0" layoutInCell="1" allowOverlap="1" wp14:anchorId="3B6AB605" wp14:editId="07D5BAF5">
          <wp:simplePos x="0" y="0"/>
          <wp:positionH relativeFrom="page">
            <wp:align>left</wp:align>
          </wp:positionH>
          <wp:positionV relativeFrom="paragraph">
            <wp:posOffset>-360045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Pr>
        <w:color w:val="FFFFFF" w:themeColor="background1"/>
        <w:sz w:val="36"/>
      </w:rPr>
      <w:t>2</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Pr="00703E80">
      <w:rPr>
        <w:color w:val="FFFFFF" w:themeColor="background1"/>
      </w:rP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F046" w14:textId="77777777" w:rsidR="00F419D8" w:rsidRPr="00703E80" w:rsidRDefault="00F419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2848" behindDoc="1" locked="0" layoutInCell="1" allowOverlap="1" wp14:anchorId="2D71F404" wp14:editId="07AAFAF9">
          <wp:simplePos x="0" y="0"/>
          <wp:positionH relativeFrom="page">
            <wp:align>left</wp:align>
          </wp:positionH>
          <wp:positionV relativeFrom="paragraph">
            <wp:posOffset>-360045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9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5360D22">
      <w:start w:val="1"/>
      <w:numFmt w:val="lowerRoman"/>
      <w:lvlText w:val="(%1)"/>
      <w:lvlJc w:val="left"/>
      <w:pPr>
        <w:ind w:left="1080" w:hanging="720"/>
      </w:pPr>
      <w:rPr>
        <w:rFonts w:hint="default"/>
        <w:b w:val="0"/>
      </w:rPr>
    </w:lvl>
    <w:lvl w:ilvl="1" w:tplc="2FF06D30" w:tentative="1">
      <w:start w:val="1"/>
      <w:numFmt w:val="lowerLetter"/>
      <w:lvlText w:val="%2."/>
      <w:lvlJc w:val="left"/>
      <w:pPr>
        <w:ind w:left="1440" w:hanging="360"/>
      </w:pPr>
    </w:lvl>
    <w:lvl w:ilvl="2" w:tplc="4CE09B22" w:tentative="1">
      <w:start w:val="1"/>
      <w:numFmt w:val="lowerRoman"/>
      <w:lvlText w:val="%3."/>
      <w:lvlJc w:val="right"/>
      <w:pPr>
        <w:ind w:left="2160" w:hanging="180"/>
      </w:pPr>
    </w:lvl>
    <w:lvl w:ilvl="3" w:tplc="E34EA476" w:tentative="1">
      <w:start w:val="1"/>
      <w:numFmt w:val="decimal"/>
      <w:lvlText w:val="%4."/>
      <w:lvlJc w:val="left"/>
      <w:pPr>
        <w:ind w:left="2880" w:hanging="360"/>
      </w:pPr>
    </w:lvl>
    <w:lvl w:ilvl="4" w:tplc="BD505CDA" w:tentative="1">
      <w:start w:val="1"/>
      <w:numFmt w:val="lowerLetter"/>
      <w:lvlText w:val="%5."/>
      <w:lvlJc w:val="left"/>
      <w:pPr>
        <w:ind w:left="3600" w:hanging="360"/>
      </w:pPr>
    </w:lvl>
    <w:lvl w:ilvl="5" w:tplc="AA307A58" w:tentative="1">
      <w:start w:val="1"/>
      <w:numFmt w:val="lowerRoman"/>
      <w:lvlText w:val="%6."/>
      <w:lvlJc w:val="right"/>
      <w:pPr>
        <w:ind w:left="4320" w:hanging="180"/>
      </w:pPr>
    </w:lvl>
    <w:lvl w:ilvl="6" w:tplc="01C68106" w:tentative="1">
      <w:start w:val="1"/>
      <w:numFmt w:val="decimal"/>
      <w:lvlText w:val="%7."/>
      <w:lvlJc w:val="left"/>
      <w:pPr>
        <w:ind w:left="5040" w:hanging="360"/>
      </w:pPr>
    </w:lvl>
    <w:lvl w:ilvl="7" w:tplc="4CC80E0A" w:tentative="1">
      <w:start w:val="1"/>
      <w:numFmt w:val="lowerLetter"/>
      <w:lvlText w:val="%8."/>
      <w:lvlJc w:val="left"/>
      <w:pPr>
        <w:ind w:left="5760" w:hanging="360"/>
      </w:pPr>
    </w:lvl>
    <w:lvl w:ilvl="8" w:tplc="EEB8C95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1683828">
      <w:start w:val="1"/>
      <w:numFmt w:val="bullet"/>
      <w:pStyle w:val="ListParagraph"/>
      <w:lvlText w:val=""/>
      <w:lvlJc w:val="left"/>
      <w:pPr>
        <w:ind w:left="1440" w:hanging="360"/>
      </w:pPr>
      <w:rPr>
        <w:rFonts w:ascii="Symbol" w:hAnsi="Symbol" w:hint="default"/>
        <w:color w:val="auto"/>
      </w:rPr>
    </w:lvl>
    <w:lvl w:ilvl="1" w:tplc="CBBC98B8" w:tentative="1">
      <w:start w:val="1"/>
      <w:numFmt w:val="bullet"/>
      <w:lvlText w:val="o"/>
      <w:lvlJc w:val="left"/>
      <w:pPr>
        <w:ind w:left="2160" w:hanging="360"/>
      </w:pPr>
      <w:rPr>
        <w:rFonts w:ascii="Courier New" w:hAnsi="Courier New" w:cs="Courier New" w:hint="default"/>
      </w:rPr>
    </w:lvl>
    <w:lvl w:ilvl="2" w:tplc="529A75D0" w:tentative="1">
      <w:start w:val="1"/>
      <w:numFmt w:val="bullet"/>
      <w:lvlText w:val=""/>
      <w:lvlJc w:val="left"/>
      <w:pPr>
        <w:ind w:left="2880" w:hanging="360"/>
      </w:pPr>
      <w:rPr>
        <w:rFonts w:ascii="Wingdings" w:hAnsi="Wingdings" w:hint="default"/>
      </w:rPr>
    </w:lvl>
    <w:lvl w:ilvl="3" w:tplc="3404044A" w:tentative="1">
      <w:start w:val="1"/>
      <w:numFmt w:val="bullet"/>
      <w:lvlText w:val=""/>
      <w:lvlJc w:val="left"/>
      <w:pPr>
        <w:ind w:left="3600" w:hanging="360"/>
      </w:pPr>
      <w:rPr>
        <w:rFonts w:ascii="Symbol" w:hAnsi="Symbol" w:hint="default"/>
      </w:rPr>
    </w:lvl>
    <w:lvl w:ilvl="4" w:tplc="E7E852D4" w:tentative="1">
      <w:start w:val="1"/>
      <w:numFmt w:val="bullet"/>
      <w:lvlText w:val="o"/>
      <w:lvlJc w:val="left"/>
      <w:pPr>
        <w:ind w:left="4320" w:hanging="360"/>
      </w:pPr>
      <w:rPr>
        <w:rFonts w:ascii="Courier New" w:hAnsi="Courier New" w:cs="Courier New" w:hint="default"/>
      </w:rPr>
    </w:lvl>
    <w:lvl w:ilvl="5" w:tplc="EADEDD70" w:tentative="1">
      <w:start w:val="1"/>
      <w:numFmt w:val="bullet"/>
      <w:lvlText w:val=""/>
      <w:lvlJc w:val="left"/>
      <w:pPr>
        <w:ind w:left="5040" w:hanging="360"/>
      </w:pPr>
      <w:rPr>
        <w:rFonts w:ascii="Wingdings" w:hAnsi="Wingdings" w:hint="default"/>
      </w:rPr>
    </w:lvl>
    <w:lvl w:ilvl="6" w:tplc="8F02D348" w:tentative="1">
      <w:start w:val="1"/>
      <w:numFmt w:val="bullet"/>
      <w:lvlText w:val=""/>
      <w:lvlJc w:val="left"/>
      <w:pPr>
        <w:ind w:left="5760" w:hanging="360"/>
      </w:pPr>
      <w:rPr>
        <w:rFonts w:ascii="Symbol" w:hAnsi="Symbol" w:hint="default"/>
      </w:rPr>
    </w:lvl>
    <w:lvl w:ilvl="7" w:tplc="0DDE562A" w:tentative="1">
      <w:start w:val="1"/>
      <w:numFmt w:val="bullet"/>
      <w:lvlText w:val="o"/>
      <w:lvlJc w:val="left"/>
      <w:pPr>
        <w:ind w:left="6480" w:hanging="360"/>
      </w:pPr>
      <w:rPr>
        <w:rFonts w:ascii="Courier New" w:hAnsi="Courier New" w:cs="Courier New" w:hint="default"/>
      </w:rPr>
    </w:lvl>
    <w:lvl w:ilvl="8" w:tplc="F836DE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9864A30">
      <w:start w:val="1"/>
      <w:numFmt w:val="lowerRoman"/>
      <w:lvlText w:val="(%1)"/>
      <w:lvlJc w:val="left"/>
      <w:pPr>
        <w:ind w:left="1004" w:hanging="720"/>
      </w:pPr>
      <w:rPr>
        <w:rFonts w:hint="default"/>
        <w:b w:val="0"/>
      </w:rPr>
    </w:lvl>
    <w:lvl w:ilvl="1" w:tplc="7144D3D2" w:tentative="1">
      <w:start w:val="1"/>
      <w:numFmt w:val="lowerLetter"/>
      <w:lvlText w:val="%2."/>
      <w:lvlJc w:val="left"/>
      <w:pPr>
        <w:ind w:left="1364" w:hanging="360"/>
      </w:pPr>
    </w:lvl>
    <w:lvl w:ilvl="2" w:tplc="A3627CAA" w:tentative="1">
      <w:start w:val="1"/>
      <w:numFmt w:val="lowerRoman"/>
      <w:lvlText w:val="%3."/>
      <w:lvlJc w:val="right"/>
      <w:pPr>
        <w:ind w:left="2084" w:hanging="180"/>
      </w:pPr>
    </w:lvl>
    <w:lvl w:ilvl="3" w:tplc="FC84F422" w:tentative="1">
      <w:start w:val="1"/>
      <w:numFmt w:val="decimal"/>
      <w:lvlText w:val="%4."/>
      <w:lvlJc w:val="left"/>
      <w:pPr>
        <w:ind w:left="2804" w:hanging="360"/>
      </w:pPr>
    </w:lvl>
    <w:lvl w:ilvl="4" w:tplc="70362B52" w:tentative="1">
      <w:start w:val="1"/>
      <w:numFmt w:val="lowerLetter"/>
      <w:lvlText w:val="%5."/>
      <w:lvlJc w:val="left"/>
      <w:pPr>
        <w:ind w:left="3524" w:hanging="360"/>
      </w:pPr>
    </w:lvl>
    <w:lvl w:ilvl="5" w:tplc="57B64CEA" w:tentative="1">
      <w:start w:val="1"/>
      <w:numFmt w:val="lowerRoman"/>
      <w:lvlText w:val="%6."/>
      <w:lvlJc w:val="right"/>
      <w:pPr>
        <w:ind w:left="4244" w:hanging="180"/>
      </w:pPr>
    </w:lvl>
    <w:lvl w:ilvl="6" w:tplc="258AA9D2" w:tentative="1">
      <w:start w:val="1"/>
      <w:numFmt w:val="decimal"/>
      <w:lvlText w:val="%7."/>
      <w:lvlJc w:val="left"/>
      <w:pPr>
        <w:ind w:left="4964" w:hanging="360"/>
      </w:pPr>
    </w:lvl>
    <w:lvl w:ilvl="7" w:tplc="5C06DEC8" w:tentative="1">
      <w:start w:val="1"/>
      <w:numFmt w:val="lowerLetter"/>
      <w:lvlText w:val="%8."/>
      <w:lvlJc w:val="left"/>
      <w:pPr>
        <w:ind w:left="5684" w:hanging="360"/>
      </w:pPr>
    </w:lvl>
    <w:lvl w:ilvl="8" w:tplc="31DAD8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26E5EA0">
      <w:start w:val="1"/>
      <w:numFmt w:val="lowerRoman"/>
      <w:lvlText w:val="(%1)"/>
      <w:lvlJc w:val="left"/>
      <w:pPr>
        <w:ind w:left="1080" w:hanging="720"/>
      </w:pPr>
      <w:rPr>
        <w:rFonts w:hint="default"/>
      </w:rPr>
    </w:lvl>
    <w:lvl w:ilvl="1" w:tplc="9E4687E8" w:tentative="1">
      <w:start w:val="1"/>
      <w:numFmt w:val="lowerLetter"/>
      <w:lvlText w:val="%2."/>
      <w:lvlJc w:val="left"/>
      <w:pPr>
        <w:ind w:left="1440" w:hanging="360"/>
      </w:pPr>
    </w:lvl>
    <w:lvl w:ilvl="2" w:tplc="489637A8" w:tentative="1">
      <w:start w:val="1"/>
      <w:numFmt w:val="lowerRoman"/>
      <w:lvlText w:val="%3."/>
      <w:lvlJc w:val="right"/>
      <w:pPr>
        <w:ind w:left="2160" w:hanging="180"/>
      </w:pPr>
    </w:lvl>
    <w:lvl w:ilvl="3" w:tplc="B190903C" w:tentative="1">
      <w:start w:val="1"/>
      <w:numFmt w:val="decimal"/>
      <w:lvlText w:val="%4."/>
      <w:lvlJc w:val="left"/>
      <w:pPr>
        <w:ind w:left="2880" w:hanging="360"/>
      </w:pPr>
    </w:lvl>
    <w:lvl w:ilvl="4" w:tplc="ECAE644C" w:tentative="1">
      <w:start w:val="1"/>
      <w:numFmt w:val="lowerLetter"/>
      <w:lvlText w:val="%5."/>
      <w:lvlJc w:val="left"/>
      <w:pPr>
        <w:ind w:left="3600" w:hanging="360"/>
      </w:pPr>
    </w:lvl>
    <w:lvl w:ilvl="5" w:tplc="180E1B18" w:tentative="1">
      <w:start w:val="1"/>
      <w:numFmt w:val="lowerRoman"/>
      <w:lvlText w:val="%6."/>
      <w:lvlJc w:val="right"/>
      <w:pPr>
        <w:ind w:left="4320" w:hanging="180"/>
      </w:pPr>
    </w:lvl>
    <w:lvl w:ilvl="6" w:tplc="EC18F586" w:tentative="1">
      <w:start w:val="1"/>
      <w:numFmt w:val="decimal"/>
      <w:lvlText w:val="%7."/>
      <w:lvlJc w:val="left"/>
      <w:pPr>
        <w:ind w:left="5040" w:hanging="360"/>
      </w:pPr>
    </w:lvl>
    <w:lvl w:ilvl="7" w:tplc="95D6D66C" w:tentative="1">
      <w:start w:val="1"/>
      <w:numFmt w:val="lowerLetter"/>
      <w:lvlText w:val="%8."/>
      <w:lvlJc w:val="left"/>
      <w:pPr>
        <w:ind w:left="5760" w:hanging="360"/>
      </w:pPr>
    </w:lvl>
    <w:lvl w:ilvl="8" w:tplc="91B081F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BCBD6A">
      <w:start w:val="1"/>
      <w:numFmt w:val="lowerRoman"/>
      <w:lvlText w:val="(%1)"/>
      <w:lvlJc w:val="left"/>
      <w:pPr>
        <w:ind w:left="1080" w:hanging="720"/>
      </w:pPr>
      <w:rPr>
        <w:rFonts w:hint="default"/>
      </w:rPr>
    </w:lvl>
    <w:lvl w:ilvl="1" w:tplc="18609F9E" w:tentative="1">
      <w:start w:val="1"/>
      <w:numFmt w:val="lowerLetter"/>
      <w:lvlText w:val="%2."/>
      <w:lvlJc w:val="left"/>
      <w:pPr>
        <w:ind w:left="1440" w:hanging="360"/>
      </w:pPr>
    </w:lvl>
    <w:lvl w:ilvl="2" w:tplc="F82E8B88" w:tentative="1">
      <w:start w:val="1"/>
      <w:numFmt w:val="lowerRoman"/>
      <w:lvlText w:val="%3."/>
      <w:lvlJc w:val="right"/>
      <w:pPr>
        <w:ind w:left="2160" w:hanging="180"/>
      </w:pPr>
    </w:lvl>
    <w:lvl w:ilvl="3" w:tplc="7368E8D6" w:tentative="1">
      <w:start w:val="1"/>
      <w:numFmt w:val="decimal"/>
      <w:lvlText w:val="%4."/>
      <w:lvlJc w:val="left"/>
      <w:pPr>
        <w:ind w:left="2880" w:hanging="360"/>
      </w:pPr>
    </w:lvl>
    <w:lvl w:ilvl="4" w:tplc="F8DC90D0" w:tentative="1">
      <w:start w:val="1"/>
      <w:numFmt w:val="lowerLetter"/>
      <w:lvlText w:val="%5."/>
      <w:lvlJc w:val="left"/>
      <w:pPr>
        <w:ind w:left="3600" w:hanging="360"/>
      </w:pPr>
    </w:lvl>
    <w:lvl w:ilvl="5" w:tplc="195A1A74" w:tentative="1">
      <w:start w:val="1"/>
      <w:numFmt w:val="lowerRoman"/>
      <w:lvlText w:val="%6."/>
      <w:lvlJc w:val="right"/>
      <w:pPr>
        <w:ind w:left="4320" w:hanging="180"/>
      </w:pPr>
    </w:lvl>
    <w:lvl w:ilvl="6" w:tplc="37C84AF8" w:tentative="1">
      <w:start w:val="1"/>
      <w:numFmt w:val="decimal"/>
      <w:lvlText w:val="%7."/>
      <w:lvlJc w:val="left"/>
      <w:pPr>
        <w:ind w:left="5040" w:hanging="360"/>
      </w:pPr>
    </w:lvl>
    <w:lvl w:ilvl="7" w:tplc="91E6B9AE" w:tentative="1">
      <w:start w:val="1"/>
      <w:numFmt w:val="lowerLetter"/>
      <w:lvlText w:val="%8."/>
      <w:lvlJc w:val="left"/>
      <w:pPr>
        <w:ind w:left="5760" w:hanging="360"/>
      </w:pPr>
    </w:lvl>
    <w:lvl w:ilvl="8" w:tplc="FAA8C7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9B253CE">
      <w:start w:val="1"/>
      <w:numFmt w:val="lowerRoman"/>
      <w:lvlText w:val="(%1)"/>
      <w:lvlJc w:val="left"/>
      <w:pPr>
        <w:ind w:left="1080" w:hanging="720"/>
      </w:pPr>
      <w:rPr>
        <w:rFonts w:hint="default"/>
        <w:b w:val="0"/>
      </w:rPr>
    </w:lvl>
    <w:lvl w:ilvl="1" w:tplc="7A70A8B8" w:tentative="1">
      <w:start w:val="1"/>
      <w:numFmt w:val="lowerLetter"/>
      <w:lvlText w:val="%2."/>
      <w:lvlJc w:val="left"/>
      <w:pPr>
        <w:ind w:left="1440" w:hanging="360"/>
      </w:pPr>
    </w:lvl>
    <w:lvl w:ilvl="2" w:tplc="2AE03A62" w:tentative="1">
      <w:start w:val="1"/>
      <w:numFmt w:val="lowerRoman"/>
      <w:lvlText w:val="%3."/>
      <w:lvlJc w:val="right"/>
      <w:pPr>
        <w:ind w:left="2160" w:hanging="180"/>
      </w:pPr>
    </w:lvl>
    <w:lvl w:ilvl="3" w:tplc="376C792C" w:tentative="1">
      <w:start w:val="1"/>
      <w:numFmt w:val="decimal"/>
      <w:lvlText w:val="%4."/>
      <w:lvlJc w:val="left"/>
      <w:pPr>
        <w:ind w:left="2880" w:hanging="360"/>
      </w:pPr>
    </w:lvl>
    <w:lvl w:ilvl="4" w:tplc="033ED940" w:tentative="1">
      <w:start w:val="1"/>
      <w:numFmt w:val="lowerLetter"/>
      <w:lvlText w:val="%5."/>
      <w:lvlJc w:val="left"/>
      <w:pPr>
        <w:ind w:left="3600" w:hanging="360"/>
      </w:pPr>
    </w:lvl>
    <w:lvl w:ilvl="5" w:tplc="F00E0F5A" w:tentative="1">
      <w:start w:val="1"/>
      <w:numFmt w:val="lowerRoman"/>
      <w:lvlText w:val="%6."/>
      <w:lvlJc w:val="right"/>
      <w:pPr>
        <w:ind w:left="4320" w:hanging="180"/>
      </w:pPr>
    </w:lvl>
    <w:lvl w:ilvl="6" w:tplc="32843DF4" w:tentative="1">
      <w:start w:val="1"/>
      <w:numFmt w:val="decimal"/>
      <w:lvlText w:val="%7."/>
      <w:lvlJc w:val="left"/>
      <w:pPr>
        <w:ind w:left="5040" w:hanging="360"/>
      </w:pPr>
    </w:lvl>
    <w:lvl w:ilvl="7" w:tplc="124090A2" w:tentative="1">
      <w:start w:val="1"/>
      <w:numFmt w:val="lowerLetter"/>
      <w:lvlText w:val="%8."/>
      <w:lvlJc w:val="left"/>
      <w:pPr>
        <w:ind w:left="5760" w:hanging="360"/>
      </w:pPr>
    </w:lvl>
    <w:lvl w:ilvl="8" w:tplc="FB348C0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870C682">
      <w:start w:val="1"/>
      <w:numFmt w:val="lowerLetter"/>
      <w:lvlText w:val="(%1)"/>
      <w:lvlJc w:val="left"/>
      <w:pPr>
        <w:ind w:left="360" w:hanging="360"/>
      </w:pPr>
      <w:rPr>
        <w:rFonts w:hint="default"/>
      </w:rPr>
    </w:lvl>
    <w:lvl w:ilvl="1" w:tplc="E9D2DA16" w:tentative="1">
      <w:start w:val="1"/>
      <w:numFmt w:val="lowerLetter"/>
      <w:lvlText w:val="%2."/>
      <w:lvlJc w:val="left"/>
      <w:pPr>
        <w:ind w:left="1080" w:hanging="360"/>
      </w:pPr>
    </w:lvl>
    <w:lvl w:ilvl="2" w:tplc="117E5838" w:tentative="1">
      <w:start w:val="1"/>
      <w:numFmt w:val="lowerRoman"/>
      <w:lvlText w:val="%3."/>
      <w:lvlJc w:val="right"/>
      <w:pPr>
        <w:ind w:left="1800" w:hanging="180"/>
      </w:pPr>
    </w:lvl>
    <w:lvl w:ilvl="3" w:tplc="B16E66BC" w:tentative="1">
      <w:start w:val="1"/>
      <w:numFmt w:val="decimal"/>
      <w:lvlText w:val="%4."/>
      <w:lvlJc w:val="left"/>
      <w:pPr>
        <w:ind w:left="2520" w:hanging="360"/>
      </w:pPr>
    </w:lvl>
    <w:lvl w:ilvl="4" w:tplc="9F0E7A2A" w:tentative="1">
      <w:start w:val="1"/>
      <w:numFmt w:val="lowerLetter"/>
      <w:lvlText w:val="%5."/>
      <w:lvlJc w:val="left"/>
      <w:pPr>
        <w:ind w:left="3240" w:hanging="360"/>
      </w:pPr>
    </w:lvl>
    <w:lvl w:ilvl="5" w:tplc="2070F3BA" w:tentative="1">
      <w:start w:val="1"/>
      <w:numFmt w:val="lowerRoman"/>
      <w:lvlText w:val="%6."/>
      <w:lvlJc w:val="right"/>
      <w:pPr>
        <w:ind w:left="3960" w:hanging="180"/>
      </w:pPr>
    </w:lvl>
    <w:lvl w:ilvl="6" w:tplc="B5749A08" w:tentative="1">
      <w:start w:val="1"/>
      <w:numFmt w:val="decimal"/>
      <w:lvlText w:val="%7."/>
      <w:lvlJc w:val="left"/>
      <w:pPr>
        <w:ind w:left="4680" w:hanging="360"/>
      </w:pPr>
    </w:lvl>
    <w:lvl w:ilvl="7" w:tplc="99E0D108" w:tentative="1">
      <w:start w:val="1"/>
      <w:numFmt w:val="lowerLetter"/>
      <w:lvlText w:val="%8."/>
      <w:lvlJc w:val="left"/>
      <w:pPr>
        <w:ind w:left="5400" w:hanging="360"/>
      </w:pPr>
    </w:lvl>
    <w:lvl w:ilvl="8" w:tplc="CB7E514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4FA4B40">
      <w:start w:val="1"/>
      <w:numFmt w:val="decimal"/>
      <w:lvlText w:val="%1."/>
      <w:lvlJc w:val="left"/>
      <w:pPr>
        <w:ind w:left="360" w:hanging="360"/>
      </w:pPr>
      <w:rPr>
        <w:rFonts w:hint="default"/>
      </w:rPr>
    </w:lvl>
    <w:lvl w:ilvl="1" w:tplc="56BCD658" w:tentative="1">
      <w:start w:val="1"/>
      <w:numFmt w:val="lowerLetter"/>
      <w:lvlText w:val="%2."/>
      <w:lvlJc w:val="left"/>
      <w:pPr>
        <w:ind w:left="1080" w:hanging="360"/>
      </w:pPr>
    </w:lvl>
    <w:lvl w:ilvl="2" w:tplc="A6520C0A" w:tentative="1">
      <w:start w:val="1"/>
      <w:numFmt w:val="lowerRoman"/>
      <w:lvlText w:val="%3."/>
      <w:lvlJc w:val="right"/>
      <w:pPr>
        <w:ind w:left="1800" w:hanging="180"/>
      </w:pPr>
    </w:lvl>
    <w:lvl w:ilvl="3" w:tplc="4538F166" w:tentative="1">
      <w:start w:val="1"/>
      <w:numFmt w:val="decimal"/>
      <w:lvlText w:val="%4."/>
      <w:lvlJc w:val="left"/>
      <w:pPr>
        <w:ind w:left="2520" w:hanging="360"/>
      </w:pPr>
    </w:lvl>
    <w:lvl w:ilvl="4" w:tplc="60EEF1F0" w:tentative="1">
      <w:start w:val="1"/>
      <w:numFmt w:val="lowerLetter"/>
      <w:lvlText w:val="%5."/>
      <w:lvlJc w:val="left"/>
      <w:pPr>
        <w:ind w:left="3240" w:hanging="360"/>
      </w:pPr>
    </w:lvl>
    <w:lvl w:ilvl="5" w:tplc="4866FD80" w:tentative="1">
      <w:start w:val="1"/>
      <w:numFmt w:val="lowerRoman"/>
      <w:lvlText w:val="%6."/>
      <w:lvlJc w:val="right"/>
      <w:pPr>
        <w:ind w:left="3960" w:hanging="180"/>
      </w:pPr>
    </w:lvl>
    <w:lvl w:ilvl="6" w:tplc="BC2A145A" w:tentative="1">
      <w:start w:val="1"/>
      <w:numFmt w:val="decimal"/>
      <w:lvlText w:val="%7."/>
      <w:lvlJc w:val="left"/>
      <w:pPr>
        <w:ind w:left="4680" w:hanging="360"/>
      </w:pPr>
    </w:lvl>
    <w:lvl w:ilvl="7" w:tplc="3870A4CA" w:tentative="1">
      <w:start w:val="1"/>
      <w:numFmt w:val="lowerLetter"/>
      <w:lvlText w:val="%8."/>
      <w:lvlJc w:val="left"/>
      <w:pPr>
        <w:ind w:left="5400" w:hanging="360"/>
      </w:pPr>
    </w:lvl>
    <w:lvl w:ilvl="8" w:tplc="42ECD07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8663F1E">
      <w:start w:val="1"/>
      <w:numFmt w:val="decimal"/>
      <w:lvlText w:val="%1."/>
      <w:lvlJc w:val="left"/>
      <w:pPr>
        <w:ind w:left="360" w:hanging="360"/>
      </w:pPr>
      <w:rPr>
        <w:rFonts w:hint="default"/>
      </w:rPr>
    </w:lvl>
    <w:lvl w:ilvl="1" w:tplc="F35800D8" w:tentative="1">
      <w:start w:val="1"/>
      <w:numFmt w:val="lowerLetter"/>
      <w:lvlText w:val="%2."/>
      <w:lvlJc w:val="left"/>
      <w:pPr>
        <w:ind w:left="1080" w:hanging="360"/>
      </w:pPr>
    </w:lvl>
    <w:lvl w:ilvl="2" w:tplc="95CC5B56" w:tentative="1">
      <w:start w:val="1"/>
      <w:numFmt w:val="lowerRoman"/>
      <w:lvlText w:val="%3."/>
      <w:lvlJc w:val="right"/>
      <w:pPr>
        <w:ind w:left="1800" w:hanging="180"/>
      </w:pPr>
    </w:lvl>
    <w:lvl w:ilvl="3" w:tplc="8D2A0152" w:tentative="1">
      <w:start w:val="1"/>
      <w:numFmt w:val="decimal"/>
      <w:lvlText w:val="%4."/>
      <w:lvlJc w:val="left"/>
      <w:pPr>
        <w:ind w:left="2520" w:hanging="360"/>
      </w:pPr>
    </w:lvl>
    <w:lvl w:ilvl="4" w:tplc="239ED85A" w:tentative="1">
      <w:start w:val="1"/>
      <w:numFmt w:val="lowerLetter"/>
      <w:lvlText w:val="%5."/>
      <w:lvlJc w:val="left"/>
      <w:pPr>
        <w:ind w:left="3240" w:hanging="360"/>
      </w:pPr>
    </w:lvl>
    <w:lvl w:ilvl="5" w:tplc="97065892" w:tentative="1">
      <w:start w:val="1"/>
      <w:numFmt w:val="lowerRoman"/>
      <w:lvlText w:val="%6."/>
      <w:lvlJc w:val="right"/>
      <w:pPr>
        <w:ind w:left="3960" w:hanging="180"/>
      </w:pPr>
    </w:lvl>
    <w:lvl w:ilvl="6" w:tplc="54166562" w:tentative="1">
      <w:start w:val="1"/>
      <w:numFmt w:val="decimal"/>
      <w:lvlText w:val="%7."/>
      <w:lvlJc w:val="left"/>
      <w:pPr>
        <w:ind w:left="4680" w:hanging="360"/>
      </w:pPr>
    </w:lvl>
    <w:lvl w:ilvl="7" w:tplc="F1A60B22" w:tentative="1">
      <w:start w:val="1"/>
      <w:numFmt w:val="lowerLetter"/>
      <w:lvlText w:val="%8."/>
      <w:lvlJc w:val="left"/>
      <w:pPr>
        <w:ind w:left="5400" w:hanging="360"/>
      </w:pPr>
    </w:lvl>
    <w:lvl w:ilvl="8" w:tplc="67C425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74075AC">
      <w:start w:val="1"/>
      <w:numFmt w:val="lowerRoman"/>
      <w:lvlText w:val="(%1)"/>
      <w:lvlJc w:val="left"/>
      <w:pPr>
        <w:ind w:left="1080" w:hanging="720"/>
      </w:pPr>
      <w:rPr>
        <w:rFonts w:hint="default"/>
        <w:b w:val="0"/>
      </w:rPr>
    </w:lvl>
    <w:lvl w:ilvl="1" w:tplc="A12C9E4E" w:tentative="1">
      <w:start w:val="1"/>
      <w:numFmt w:val="lowerLetter"/>
      <w:lvlText w:val="%2."/>
      <w:lvlJc w:val="left"/>
      <w:pPr>
        <w:ind w:left="1440" w:hanging="360"/>
      </w:pPr>
    </w:lvl>
    <w:lvl w:ilvl="2" w:tplc="9F7273A8" w:tentative="1">
      <w:start w:val="1"/>
      <w:numFmt w:val="lowerRoman"/>
      <w:lvlText w:val="%3."/>
      <w:lvlJc w:val="right"/>
      <w:pPr>
        <w:ind w:left="2160" w:hanging="180"/>
      </w:pPr>
    </w:lvl>
    <w:lvl w:ilvl="3" w:tplc="5B0896E2" w:tentative="1">
      <w:start w:val="1"/>
      <w:numFmt w:val="decimal"/>
      <w:lvlText w:val="%4."/>
      <w:lvlJc w:val="left"/>
      <w:pPr>
        <w:ind w:left="2880" w:hanging="360"/>
      </w:pPr>
    </w:lvl>
    <w:lvl w:ilvl="4" w:tplc="C51A2FAE" w:tentative="1">
      <w:start w:val="1"/>
      <w:numFmt w:val="lowerLetter"/>
      <w:lvlText w:val="%5."/>
      <w:lvlJc w:val="left"/>
      <w:pPr>
        <w:ind w:left="3600" w:hanging="360"/>
      </w:pPr>
    </w:lvl>
    <w:lvl w:ilvl="5" w:tplc="7396E1AC" w:tentative="1">
      <w:start w:val="1"/>
      <w:numFmt w:val="lowerRoman"/>
      <w:lvlText w:val="%6."/>
      <w:lvlJc w:val="right"/>
      <w:pPr>
        <w:ind w:left="4320" w:hanging="180"/>
      </w:pPr>
    </w:lvl>
    <w:lvl w:ilvl="6" w:tplc="3ECC954E" w:tentative="1">
      <w:start w:val="1"/>
      <w:numFmt w:val="decimal"/>
      <w:lvlText w:val="%7."/>
      <w:lvlJc w:val="left"/>
      <w:pPr>
        <w:ind w:left="5040" w:hanging="360"/>
      </w:pPr>
    </w:lvl>
    <w:lvl w:ilvl="7" w:tplc="5958F1C2" w:tentative="1">
      <w:start w:val="1"/>
      <w:numFmt w:val="lowerLetter"/>
      <w:lvlText w:val="%8."/>
      <w:lvlJc w:val="left"/>
      <w:pPr>
        <w:ind w:left="5760" w:hanging="360"/>
      </w:pPr>
    </w:lvl>
    <w:lvl w:ilvl="8" w:tplc="2F8A3A1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056F128">
      <w:start w:val="1"/>
      <w:numFmt w:val="lowerRoman"/>
      <w:lvlText w:val="(%1)"/>
      <w:lvlJc w:val="left"/>
      <w:pPr>
        <w:ind w:left="1080" w:hanging="720"/>
      </w:pPr>
      <w:rPr>
        <w:rFonts w:hint="default"/>
      </w:rPr>
    </w:lvl>
    <w:lvl w:ilvl="1" w:tplc="0F301C56" w:tentative="1">
      <w:start w:val="1"/>
      <w:numFmt w:val="lowerLetter"/>
      <w:lvlText w:val="%2."/>
      <w:lvlJc w:val="left"/>
      <w:pPr>
        <w:ind w:left="1440" w:hanging="360"/>
      </w:pPr>
    </w:lvl>
    <w:lvl w:ilvl="2" w:tplc="5C92BD44" w:tentative="1">
      <w:start w:val="1"/>
      <w:numFmt w:val="lowerRoman"/>
      <w:lvlText w:val="%3."/>
      <w:lvlJc w:val="right"/>
      <w:pPr>
        <w:ind w:left="2160" w:hanging="180"/>
      </w:pPr>
    </w:lvl>
    <w:lvl w:ilvl="3" w:tplc="866A2988" w:tentative="1">
      <w:start w:val="1"/>
      <w:numFmt w:val="decimal"/>
      <w:lvlText w:val="%4."/>
      <w:lvlJc w:val="left"/>
      <w:pPr>
        <w:ind w:left="2880" w:hanging="360"/>
      </w:pPr>
    </w:lvl>
    <w:lvl w:ilvl="4" w:tplc="B254DE22" w:tentative="1">
      <w:start w:val="1"/>
      <w:numFmt w:val="lowerLetter"/>
      <w:lvlText w:val="%5."/>
      <w:lvlJc w:val="left"/>
      <w:pPr>
        <w:ind w:left="3600" w:hanging="360"/>
      </w:pPr>
    </w:lvl>
    <w:lvl w:ilvl="5" w:tplc="43463C88" w:tentative="1">
      <w:start w:val="1"/>
      <w:numFmt w:val="lowerRoman"/>
      <w:lvlText w:val="%6."/>
      <w:lvlJc w:val="right"/>
      <w:pPr>
        <w:ind w:left="4320" w:hanging="180"/>
      </w:pPr>
    </w:lvl>
    <w:lvl w:ilvl="6" w:tplc="A0985FF4" w:tentative="1">
      <w:start w:val="1"/>
      <w:numFmt w:val="decimal"/>
      <w:lvlText w:val="%7."/>
      <w:lvlJc w:val="left"/>
      <w:pPr>
        <w:ind w:left="5040" w:hanging="360"/>
      </w:pPr>
    </w:lvl>
    <w:lvl w:ilvl="7" w:tplc="A4609176" w:tentative="1">
      <w:start w:val="1"/>
      <w:numFmt w:val="lowerLetter"/>
      <w:lvlText w:val="%8."/>
      <w:lvlJc w:val="left"/>
      <w:pPr>
        <w:ind w:left="5760" w:hanging="360"/>
      </w:pPr>
    </w:lvl>
    <w:lvl w:ilvl="8" w:tplc="01A467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6EA86FE">
      <w:start w:val="1"/>
      <w:numFmt w:val="bullet"/>
      <w:pStyle w:val="ListBullet"/>
      <w:lvlText w:val=""/>
      <w:lvlJc w:val="left"/>
      <w:pPr>
        <w:ind w:left="720" w:hanging="360"/>
      </w:pPr>
      <w:rPr>
        <w:rFonts w:ascii="Symbol" w:hAnsi="Symbol" w:hint="default"/>
      </w:rPr>
    </w:lvl>
    <w:lvl w:ilvl="1" w:tplc="3CECBE9E">
      <w:start w:val="1"/>
      <w:numFmt w:val="bullet"/>
      <w:pStyle w:val="ListBullet2"/>
      <w:lvlText w:val="o"/>
      <w:lvlJc w:val="left"/>
      <w:pPr>
        <w:ind w:left="1440" w:hanging="360"/>
      </w:pPr>
      <w:rPr>
        <w:rFonts w:ascii="Courier New" w:hAnsi="Courier New" w:cs="Courier New" w:hint="default"/>
      </w:rPr>
    </w:lvl>
    <w:lvl w:ilvl="2" w:tplc="240C3E66">
      <w:start w:val="1"/>
      <w:numFmt w:val="bullet"/>
      <w:lvlText w:val=""/>
      <w:lvlJc w:val="left"/>
      <w:pPr>
        <w:ind w:left="2160" w:hanging="360"/>
      </w:pPr>
      <w:rPr>
        <w:rFonts w:ascii="Wingdings" w:hAnsi="Wingdings" w:hint="default"/>
      </w:rPr>
    </w:lvl>
    <w:lvl w:ilvl="3" w:tplc="3D321BB8">
      <w:start w:val="1"/>
      <w:numFmt w:val="bullet"/>
      <w:lvlText w:val=""/>
      <w:lvlJc w:val="left"/>
      <w:pPr>
        <w:ind w:left="2880" w:hanging="360"/>
      </w:pPr>
      <w:rPr>
        <w:rFonts w:ascii="Symbol" w:hAnsi="Symbol" w:hint="default"/>
      </w:rPr>
    </w:lvl>
    <w:lvl w:ilvl="4" w:tplc="E612FCCA">
      <w:start w:val="1"/>
      <w:numFmt w:val="bullet"/>
      <w:lvlText w:val="o"/>
      <w:lvlJc w:val="left"/>
      <w:pPr>
        <w:ind w:left="3600" w:hanging="360"/>
      </w:pPr>
      <w:rPr>
        <w:rFonts w:ascii="Courier New" w:hAnsi="Courier New" w:cs="Courier New" w:hint="default"/>
      </w:rPr>
    </w:lvl>
    <w:lvl w:ilvl="5" w:tplc="8F08956A">
      <w:start w:val="1"/>
      <w:numFmt w:val="bullet"/>
      <w:pStyle w:val="ListBullet3"/>
      <w:lvlText w:val=""/>
      <w:lvlJc w:val="left"/>
      <w:pPr>
        <w:ind w:left="4320" w:hanging="360"/>
      </w:pPr>
      <w:rPr>
        <w:rFonts w:ascii="Wingdings" w:hAnsi="Wingdings" w:hint="default"/>
      </w:rPr>
    </w:lvl>
    <w:lvl w:ilvl="6" w:tplc="8A627592">
      <w:start w:val="1"/>
      <w:numFmt w:val="bullet"/>
      <w:lvlText w:val=""/>
      <w:lvlJc w:val="left"/>
      <w:pPr>
        <w:ind w:left="5040" w:hanging="360"/>
      </w:pPr>
      <w:rPr>
        <w:rFonts w:ascii="Symbol" w:hAnsi="Symbol" w:hint="default"/>
      </w:rPr>
    </w:lvl>
    <w:lvl w:ilvl="7" w:tplc="E1120960">
      <w:start w:val="1"/>
      <w:numFmt w:val="bullet"/>
      <w:lvlText w:val="o"/>
      <w:lvlJc w:val="left"/>
      <w:pPr>
        <w:ind w:left="5760" w:hanging="360"/>
      </w:pPr>
      <w:rPr>
        <w:rFonts w:ascii="Courier New" w:hAnsi="Courier New" w:cs="Courier New" w:hint="default"/>
      </w:rPr>
    </w:lvl>
    <w:lvl w:ilvl="8" w:tplc="1D7EE4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5549278">
      <w:start w:val="1"/>
      <w:numFmt w:val="bullet"/>
      <w:lvlText w:val=""/>
      <w:lvlJc w:val="left"/>
      <w:pPr>
        <w:ind w:left="360" w:hanging="360"/>
      </w:pPr>
      <w:rPr>
        <w:rFonts w:ascii="Symbol" w:hAnsi="Symbol" w:hint="default"/>
      </w:rPr>
    </w:lvl>
    <w:lvl w:ilvl="1" w:tplc="88A225EE" w:tentative="1">
      <w:start w:val="1"/>
      <w:numFmt w:val="bullet"/>
      <w:lvlText w:val="o"/>
      <w:lvlJc w:val="left"/>
      <w:pPr>
        <w:ind w:left="1080" w:hanging="360"/>
      </w:pPr>
      <w:rPr>
        <w:rFonts w:ascii="Courier New" w:hAnsi="Courier New" w:cs="Courier New" w:hint="default"/>
      </w:rPr>
    </w:lvl>
    <w:lvl w:ilvl="2" w:tplc="5EEE5022" w:tentative="1">
      <w:start w:val="1"/>
      <w:numFmt w:val="bullet"/>
      <w:lvlText w:val=""/>
      <w:lvlJc w:val="left"/>
      <w:pPr>
        <w:ind w:left="1800" w:hanging="360"/>
      </w:pPr>
      <w:rPr>
        <w:rFonts w:ascii="Wingdings" w:hAnsi="Wingdings" w:hint="default"/>
      </w:rPr>
    </w:lvl>
    <w:lvl w:ilvl="3" w:tplc="B70A9DD4" w:tentative="1">
      <w:start w:val="1"/>
      <w:numFmt w:val="bullet"/>
      <w:lvlText w:val=""/>
      <w:lvlJc w:val="left"/>
      <w:pPr>
        <w:ind w:left="2520" w:hanging="360"/>
      </w:pPr>
      <w:rPr>
        <w:rFonts w:ascii="Symbol" w:hAnsi="Symbol" w:hint="default"/>
      </w:rPr>
    </w:lvl>
    <w:lvl w:ilvl="4" w:tplc="61EC1A06" w:tentative="1">
      <w:start w:val="1"/>
      <w:numFmt w:val="bullet"/>
      <w:lvlText w:val="o"/>
      <w:lvlJc w:val="left"/>
      <w:pPr>
        <w:ind w:left="3240" w:hanging="360"/>
      </w:pPr>
      <w:rPr>
        <w:rFonts w:ascii="Courier New" w:hAnsi="Courier New" w:cs="Courier New" w:hint="default"/>
      </w:rPr>
    </w:lvl>
    <w:lvl w:ilvl="5" w:tplc="CCDA503C" w:tentative="1">
      <w:start w:val="1"/>
      <w:numFmt w:val="bullet"/>
      <w:lvlText w:val=""/>
      <w:lvlJc w:val="left"/>
      <w:pPr>
        <w:ind w:left="3960" w:hanging="360"/>
      </w:pPr>
      <w:rPr>
        <w:rFonts w:ascii="Wingdings" w:hAnsi="Wingdings" w:hint="default"/>
      </w:rPr>
    </w:lvl>
    <w:lvl w:ilvl="6" w:tplc="8712283A" w:tentative="1">
      <w:start w:val="1"/>
      <w:numFmt w:val="bullet"/>
      <w:lvlText w:val=""/>
      <w:lvlJc w:val="left"/>
      <w:pPr>
        <w:ind w:left="4680" w:hanging="360"/>
      </w:pPr>
      <w:rPr>
        <w:rFonts w:ascii="Symbol" w:hAnsi="Symbol" w:hint="default"/>
      </w:rPr>
    </w:lvl>
    <w:lvl w:ilvl="7" w:tplc="A4A6092E" w:tentative="1">
      <w:start w:val="1"/>
      <w:numFmt w:val="bullet"/>
      <w:lvlText w:val="o"/>
      <w:lvlJc w:val="left"/>
      <w:pPr>
        <w:ind w:left="5400" w:hanging="360"/>
      </w:pPr>
      <w:rPr>
        <w:rFonts w:ascii="Courier New" w:hAnsi="Courier New" w:cs="Courier New" w:hint="default"/>
      </w:rPr>
    </w:lvl>
    <w:lvl w:ilvl="8" w:tplc="6CB246F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5245588">
      <w:start w:val="1"/>
      <w:numFmt w:val="lowerRoman"/>
      <w:lvlText w:val="(%1)"/>
      <w:lvlJc w:val="left"/>
      <w:pPr>
        <w:ind w:left="1080" w:hanging="720"/>
      </w:pPr>
      <w:rPr>
        <w:rFonts w:hint="default"/>
      </w:rPr>
    </w:lvl>
    <w:lvl w:ilvl="1" w:tplc="C39257CE" w:tentative="1">
      <w:start w:val="1"/>
      <w:numFmt w:val="lowerLetter"/>
      <w:lvlText w:val="%2."/>
      <w:lvlJc w:val="left"/>
      <w:pPr>
        <w:ind w:left="1440" w:hanging="360"/>
      </w:pPr>
    </w:lvl>
    <w:lvl w:ilvl="2" w:tplc="FC7CA804" w:tentative="1">
      <w:start w:val="1"/>
      <w:numFmt w:val="lowerRoman"/>
      <w:lvlText w:val="%3."/>
      <w:lvlJc w:val="right"/>
      <w:pPr>
        <w:ind w:left="2160" w:hanging="180"/>
      </w:pPr>
    </w:lvl>
    <w:lvl w:ilvl="3" w:tplc="4064970A" w:tentative="1">
      <w:start w:val="1"/>
      <w:numFmt w:val="decimal"/>
      <w:lvlText w:val="%4."/>
      <w:lvlJc w:val="left"/>
      <w:pPr>
        <w:ind w:left="2880" w:hanging="360"/>
      </w:pPr>
    </w:lvl>
    <w:lvl w:ilvl="4" w:tplc="E9924080" w:tentative="1">
      <w:start w:val="1"/>
      <w:numFmt w:val="lowerLetter"/>
      <w:lvlText w:val="%5."/>
      <w:lvlJc w:val="left"/>
      <w:pPr>
        <w:ind w:left="3600" w:hanging="360"/>
      </w:pPr>
    </w:lvl>
    <w:lvl w:ilvl="5" w:tplc="D20E17F8" w:tentative="1">
      <w:start w:val="1"/>
      <w:numFmt w:val="lowerRoman"/>
      <w:lvlText w:val="%6."/>
      <w:lvlJc w:val="right"/>
      <w:pPr>
        <w:ind w:left="4320" w:hanging="180"/>
      </w:pPr>
    </w:lvl>
    <w:lvl w:ilvl="6" w:tplc="01C89AF2" w:tentative="1">
      <w:start w:val="1"/>
      <w:numFmt w:val="decimal"/>
      <w:lvlText w:val="%7."/>
      <w:lvlJc w:val="left"/>
      <w:pPr>
        <w:ind w:left="5040" w:hanging="360"/>
      </w:pPr>
    </w:lvl>
    <w:lvl w:ilvl="7" w:tplc="9E247632" w:tentative="1">
      <w:start w:val="1"/>
      <w:numFmt w:val="lowerLetter"/>
      <w:lvlText w:val="%8."/>
      <w:lvlJc w:val="left"/>
      <w:pPr>
        <w:ind w:left="5760" w:hanging="360"/>
      </w:pPr>
    </w:lvl>
    <w:lvl w:ilvl="8" w:tplc="BBA2F03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0F05638">
      <w:start w:val="1"/>
      <w:numFmt w:val="lowerRoman"/>
      <w:lvlText w:val="(%1)"/>
      <w:lvlJc w:val="left"/>
      <w:pPr>
        <w:ind w:left="1080" w:hanging="720"/>
      </w:pPr>
      <w:rPr>
        <w:rFonts w:hint="default"/>
      </w:rPr>
    </w:lvl>
    <w:lvl w:ilvl="1" w:tplc="28D2802A" w:tentative="1">
      <w:start w:val="1"/>
      <w:numFmt w:val="lowerLetter"/>
      <w:lvlText w:val="%2."/>
      <w:lvlJc w:val="left"/>
      <w:pPr>
        <w:ind w:left="1440" w:hanging="360"/>
      </w:pPr>
    </w:lvl>
    <w:lvl w:ilvl="2" w:tplc="2AAA33D2" w:tentative="1">
      <w:start w:val="1"/>
      <w:numFmt w:val="lowerRoman"/>
      <w:lvlText w:val="%3."/>
      <w:lvlJc w:val="right"/>
      <w:pPr>
        <w:ind w:left="2160" w:hanging="180"/>
      </w:pPr>
    </w:lvl>
    <w:lvl w:ilvl="3" w:tplc="8EE46B9C" w:tentative="1">
      <w:start w:val="1"/>
      <w:numFmt w:val="decimal"/>
      <w:lvlText w:val="%4."/>
      <w:lvlJc w:val="left"/>
      <w:pPr>
        <w:ind w:left="2880" w:hanging="360"/>
      </w:pPr>
    </w:lvl>
    <w:lvl w:ilvl="4" w:tplc="CAFA6B72" w:tentative="1">
      <w:start w:val="1"/>
      <w:numFmt w:val="lowerLetter"/>
      <w:lvlText w:val="%5."/>
      <w:lvlJc w:val="left"/>
      <w:pPr>
        <w:ind w:left="3600" w:hanging="360"/>
      </w:pPr>
    </w:lvl>
    <w:lvl w:ilvl="5" w:tplc="60561B10" w:tentative="1">
      <w:start w:val="1"/>
      <w:numFmt w:val="lowerRoman"/>
      <w:lvlText w:val="%6."/>
      <w:lvlJc w:val="right"/>
      <w:pPr>
        <w:ind w:left="4320" w:hanging="180"/>
      </w:pPr>
    </w:lvl>
    <w:lvl w:ilvl="6" w:tplc="BF1C1D96" w:tentative="1">
      <w:start w:val="1"/>
      <w:numFmt w:val="decimal"/>
      <w:lvlText w:val="%7."/>
      <w:lvlJc w:val="left"/>
      <w:pPr>
        <w:ind w:left="5040" w:hanging="360"/>
      </w:pPr>
    </w:lvl>
    <w:lvl w:ilvl="7" w:tplc="8CCCFCC4" w:tentative="1">
      <w:start w:val="1"/>
      <w:numFmt w:val="lowerLetter"/>
      <w:lvlText w:val="%8."/>
      <w:lvlJc w:val="left"/>
      <w:pPr>
        <w:ind w:left="5760" w:hanging="360"/>
      </w:pPr>
    </w:lvl>
    <w:lvl w:ilvl="8" w:tplc="B2B8E10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2BCB8CC">
      <w:start w:val="1"/>
      <w:numFmt w:val="lowerRoman"/>
      <w:lvlText w:val="(%1)"/>
      <w:lvlJc w:val="left"/>
      <w:pPr>
        <w:ind w:left="1080" w:hanging="720"/>
      </w:pPr>
      <w:rPr>
        <w:rFonts w:hint="default"/>
        <w:b w:val="0"/>
      </w:rPr>
    </w:lvl>
    <w:lvl w:ilvl="1" w:tplc="12CEAE8E" w:tentative="1">
      <w:start w:val="1"/>
      <w:numFmt w:val="lowerLetter"/>
      <w:lvlText w:val="%2."/>
      <w:lvlJc w:val="left"/>
      <w:pPr>
        <w:ind w:left="1440" w:hanging="360"/>
      </w:pPr>
    </w:lvl>
    <w:lvl w:ilvl="2" w:tplc="FF6A269A" w:tentative="1">
      <w:start w:val="1"/>
      <w:numFmt w:val="lowerRoman"/>
      <w:lvlText w:val="%3."/>
      <w:lvlJc w:val="right"/>
      <w:pPr>
        <w:ind w:left="2160" w:hanging="180"/>
      </w:pPr>
    </w:lvl>
    <w:lvl w:ilvl="3" w:tplc="3F0C1D76" w:tentative="1">
      <w:start w:val="1"/>
      <w:numFmt w:val="decimal"/>
      <w:lvlText w:val="%4."/>
      <w:lvlJc w:val="left"/>
      <w:pPr>
        <w:ind w:left="2880" w:hanging="360"/>
      </w:pPr>
    </w:lvl>
    <w:lvl w:ilvl="4" w:tplc="7C1E0C92" w:tentative="1">
      <w:start w:val="1"/>
      <w:numFmt w:val="lowerLetter"/>
      <w:lvlText w:val="%5."/>
      <w:lvlJc w:val="left"/>
      <w:pPr>
        <w:ind w:left="3600" w:hanging="360"/>
      </w:pPr>
    </w:lvl>
    <w:lvl w:ilvl="5" w:tplc="B70E0FCC" w:tentative="1">
      <w:start w:val="1"/>
      <w:numFmt w:val="lowerRoman"/>
      <w:lvlText w:val="%6."/>
      <w:lvlJc w:val="right"/>
      <w:pPr>
        <w:ind w:left="4320" w:hanging="180"/>
      </w:pPr>
    </w:lvl>
    <w:lvl w:ilvl="6" w:tplc="5F3C1B54" w:tentative="1">
      <w:start w:val="1"/>
      <w:numFmt w:val="decimal"/>
      <w:lvlText w:val="%7."/>
      <w:lvlJc w:val="left"/>
      <w:pPr>
        <w:ind w:left="5040" w:hanging="360"/>
      </w:pPr>
    </w:lvl>
    <w:lvl w:ilvl="7" w:tplc="EB56C6F4" w:tentative="1">
      <w:start w:val="1"/>
      <w:numFmt w:val="lowerLetter"/>
      <w:lvlText w:val="%8."/>
      <w:lvlJc w:val="left"/>
      <w:pPr>
        <w:ind w:left="5760" w:hanging="360"/>
      </w:pPr>
    </w:lvl>
    <w:lvl w:ilvl="8" w:tplc="F13420C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0FA6E96">
      <w:start w:val="1"/>
      <w:numFmt w:val="lowerRoman"/>
      <w:lvlText w:val="(%1)"/>
      <w:lvlJc w:val="left"/>
      <w:pPr>
        <w:ind w:left="1080" w:hanging="720"/>
      </w:pPr>
      <w:rPr>
        <w:rFonts w:hint="default"/>
        <w:b w:val="0"/>
      </w:rPr>
    </w:lvl>
    <w:lvl w:ilvl="1" w:tplc="E9641E1C" w:tentative="1">
      <w:start w:val="1"/>
      <w:numFmt w:val="lowerLetter"/>
      <w:lvlText w:val="%2."/>
      <w:lvlJc w:val="left"/>
      <w:pPr>
        <w:ind w:left="1440" w:hanging="360"/>
      </w:pPr>
    </w:lvl>
    <w:lvl w:ilvl="2" w:tplc="9BFA2E92" w:tentative="1">
      <w:start w:val="1"/>
      <w:numFmt w:val="lowerRoman"/>
      <w:lvlText w:val="%3."/>
      <w:lvlJc w:val="right"/>
      <w:pPr>
        <w:ind w:left="2160" w:hanging="180"/>
      </w:pPr>
    </w:lvl>
    <w:lvl w:ilvl="3" w:tplc="04B025B4" w:tentative="1">
      <w:start w:val="1"/>
      <w:numFmt w:val="decimal"/>
      <w:lvlText w:val="%4."/>
      <w:lvlJc w:val="left"/>
      <w:pPr>
        <w:ind w:left="2880" w:hanging="360"/>
      </w:pPr>
    </w:lvl>
    <w:lvl w:ilvl="4" w:tplc="E696BE0E" w:tentative="1">
      <w:start w:val="1"/>
      <w:numFmt w:val="lowerLetter"/>
      <w:lvlText w:val="%5."/>
      <w:lvlJc w:val="left"/>
      <w:pPr>
        <w:ind w:left="3600" w:hanging="360"/>
      </w:pPr>
    </w:lvl>
    <w:lvl w:ilvl="5" w:tplc="D802856C" w:tentative="1">
      <w:start w:val="1"/>
      <w:numFmt w:val="lowerRoman"/>
      <w:lvlText w:val="%6."/>
      <w:lvlJc w:val="right"/>
      <w:pPr>
        <w:ind w:left="4320" w:hanging="180"/>
      </w:pPr>
    </w:lvl>
    <w:lvl w:ilvl="6" w:tplc="FF7AA2BA" w:tentative="1">
      <w:start w:val="1"/>
      <w:numFmt w:val="decimal"/>
      <w:lvlText w:val="%7."/>
      <w:lvlJc w:val="left"/>
      <w:pPr>
        <w:ind w:left="5040" w:hanging="360"/>
      </w:pPr>
    </w:lvl>
    <w:lvl w:ilvl="7" w:tplc="37786076" w:tentative="1">
      <w:start w:val="1"/>
      <w:numFmt w:val="lowerLetter"/>
      <w:lvlText w:val="%8."/>
      <w:lvlJc w:val="left"/>
      <w:pPr>
        <w:ind w:left="5760" w:hanging="360"/>
      </w:pPr>
    </w:lvl>
    <w:lvl w:ilvl="8" w:tplc="15A0F5E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7A00A60">
      <w:start w:val="1"/>
      <w:numFmt w:val="decimal"/>
      <w:lvlText w:val="%1."/>
      <w:lvlJc w:val="left"/>
      <w:pPr>
        <w:ind w:left="360" w:hanging="360"/>
      </w:pPr>
      <w:rPr>
        <w:rFonts w:hint="default"/>
      </w:rPr>
    </w:lvl>
    <w:lvl w:ilvl="1" w:tplc="84B8086C" w:tentative="1">
      <w:start w:val="1"/>
      <w:numFmt w:val="lowerLetter"/>
      <w:lvlText w:val="%2."/>
      <w:lvlJc w:val="left"/>
      <w:pPr>
        <w:ind w:left="1080" w:hanging="360"/>
      </w:pPr>
    </w:lvl>
    <w:lvl w:ilvl="2" w:tplc="568EE700" w:tentative="1">
      <w:start w:val="1"/>
      <w:numFmt w:val="lowerRoman"/>
      <w:lvlText w:val="%3."/>
      <w:lvlJc w:val="right"/>
      <w:pPr>
        <w:ind w:left="1800" w:hanging="180"/>
      </w:pPr>
    </w:lvl>
    <w:lvl w:ilvl="3" w:tplc="9B00BB00" w:tentative="1">
      <w:start w:val="1"/>
      <w:numFmt w:val="decimal"/>
      <w:lvlText w:val="%4."/>
      <w:lvlJc w:val="left"/>
      <w:pPr>
        <w:ind w:left="2520" w:hanging="360"/>
      </w:pPr>
    </w:lvl>
    <w:lvl w:ilvl="4" w:tplc="7738054E" w:tentative="1">
      <w:start w:val="1"/>
      <w:numFmt w:val="lowerLetter"/>
      <w:lvlText w:val="%5."/>
      <w:lvlJc w:val="left"/>
      <w:pPr>
        <w:ind w:left="3240" w:hanging="360"/>
      </w:pPr>
    </w:lvl>
    <w:lvl w:ilvl="5" w:tplc="EF02AF3A" w:tentative="1">
      <w:start w:val="1"/>
      <w:numFmt w:val="lowerRoman"/>
      <w:lvlText w:val="%6."/>
      <w:lvlJc w:val="right"/>
      <w:pPr>
        <w:ind w:left="3960" w:hanging="180"/>
      </w:pPr>
    </w:lvl>
    <w:lvl w:ilvl="6" w:tplc="EB18A868" w:tentative="1">
      <w:start w:val="1"/>
      <w:numFmt w:val="decimal"/>
      <w:lvlText w:val="%7."/>
      <w:lvlJc w:val="left"/>
      <w:pPr>
        <w:ind w:left="4680" w:hanging="360"/>
      </w:pPr>
    </w:lvl>
    <w:lvl w:ilvl="7" w:tplc="4C3C2B08" w:tentative="1">
      <w:start w:val="1"/>
      <w:numFmt w:val="lowerLetter"/>
      <w:lvlText w:val="%8."/>
      <w:lvlJc w:val="left"/>
      <w:pPr>
        <w:ind w:left="5400" w:hanging="360"/>
      </w:pPr>
    </w:lvl>
    <w:lvl w:ilvl="8" w:tplc="366AD9C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B5E6FBE">
      <w:start w:val="1"/>
      <w:numFmt w:val="lowerRoman"/>
      <w:lvlText w:val="(%1)"/>
      <w:lvlJc w:val="left"/>
      <w:pPr>
        <w:ind w:left="1080" w:hanging="720"/>
      </w:pPr>
      <w:rPr>
        <w:rFonts w:hint="default"/>
      </w:rPr>
    </w:lvl>
    <w:lvl w:ilvl="1" w:tplc="6FE63BAC" w:tentative="1">
      <w:start w:val="1"/>
      <w:numFmt w:val="lowerLetter"/>
      <w:lvlText w:val="%2."/>
      <w:lvlJc w:val="left"/>
      <w:pPr>
        <w:ind w:left="1440" w:hanging="360"/>
      </w:pPr>
    </w:lvl>
    <w:lvl w:ilvl="2" w:tplc="A14A0274" w:tentative="1">
      <w:start w:val="1"/>
      <w:numFmt w:val="lowerRoman"/>
      <w:lvlText w:val="%3."/>
      <w:lvlJc w:val="right"/>
      <w:pPr>
        <w:ind w:left="2160" w:hanging="180"/>
      </w:pPr>
    </w:lvl>
    <w:lvl w:ilvl="3" w:tplc="9D180C5C" w:tentative="1">
      <w:start w:val="1"/>
      <w:numFmt w:val="decimal"/>
      <w:lvlText w:val="%4."/>
      <w:lvlJc w:val="left"/>
      <w:pPr>
        <w:ind w:left="2880" w:hanging="360"/>
      </w:pPr>
    </w:lvl>
    <w:lvl w:ilvl="4" w:tplc="8550EF7C" w:tentative="1">
      <w:start w:val="1"/>
      <w:numFmt w:val="lowerLetter"/>
      <w:lvlText w:val="%5."/>
      <w:lvlJc w:val="left"/>
      <w:pPr>
        <w:ind w:left="3600" w:hanging="360"/>
      </w:pPr>
    </w:lvl>
    <w:lvl w:ilvl="5" w:tplc="05B08692" w:tentative="1">
      <w:start w:val="1"/>
      <w:numFmt w:val="lowerRoman"/>
      <w:lvlText w:val="%6."/>
      <w:lvlJc w:val="right"/>
      <w:pPr>
        <w:ind w:left="4320" w:hanging="180"/>
      </w:pPr>
    </w:lvl>
    <w:lvl w:ilvl="6" w:tplc="EE665A3C" w:tentative="1">
      <w:start w:val="1"/>
      <w:numFmt w:val="decimal"/>
      <w:lvlText w:val="%7."/>
      <w:lvlJc w:val="left"/>
      <w:pPr>
        <w:ind w:left="5040" w:hanging="360"/>
      </w:pPr>
    </w:lvl>
    <w:lvl w:ilvl="7" w:tplc="250211DA" w:tentative="1">
      <w:start w:val="1"/>
      <w:numFmt w:val="lowerLetter"/>
      <w:lvlText w:val="%8."/>
      <w:lvlJc w:val="left"/>
      <w:pPr>
        <w:ind w:left="5760" w:hanging="360"/>
      </w:pPr>
    </w:lvl>
    <w:lvl w:ilvl="8" w:tplc="28F0E64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4CA1960">
      <w:start w:val="1"/>
      <w:numFmt w:val="decimal"/>
      <w:lvlText w:val="%1."/>
      <w:lvlJc w:val="left"/>
      <w:pPr>
        <w:ind w:left="360" w:hanging="360"/>
      </w:pPr>
    </w:lvl>
    <w:lvl w:ilvl="1" w:tplc="DED8B176" w:tentative="1">
      <w:start w:val="1"/>
      <w:numFmt w:val="lowerLetter"/>
      <w:lvlText w:val="%2."/>
      <w:lvlJc w:val="left"/>
      <w:pPr>
        <w:ind w:left="1080" w:hanging="360"/>
      </w:pPr>
    </w:lvl>
    <w:lvl w:ilvl="2" w:tplc="7BD05DC8" w:tentative="1">
      <w:start w:val="1"/>
      <w:numFmt w:val="lowerRoman"/>
      <w:lvlText w:val="%3."/>
      <w:lvlJc w:val="right"/>
      <w:pPr>
        <w:ind w:left="1800" w:hanging="180"/>
      </w:pPr>
    </w:lvl>
    <w:lvl w:ilvl="3" w:tplc="1FAC7C34" w:tentative="1">
      <w:start w:val="1"/>
      <w:numFmt w:val="decimal"/>
      <w:lvlText w:val="%4."/>
      <w:lvlJc w:val="left"/>
      <w:pPr>
        <w:ind w:left="2520" w:hanging="360"/>
      </w:pPr>
    </w:lvl>
    <w:lvl w:ilvl="4" w:tplc="3E06D328" w:tentative="1">
      <w:start w:val="1"/>
      <w:numFmt w:val="lowerLetter"/>
      <w:lvlText w:val="%5."/>
      <w:lvlJc w:val="left"/>
      <w:pPr>
        <w:ind w:left="3240" w:hanging="360"/>
      </w:pPr>
    </w:lvl>
    <w:lvl w:ilvl="5" w:tplc="4850B878" w:tentative="1">
      <w:start w:val="1"/>
      <w:numFmt w:val="lowerRoman"/>
      <w:lvlText w:val="%6."/>
      <w:lvlJc w:val="right"/>
      <w:pPr>
        <w:ind w:left="3960" w:hanging="180"/>
      </w:pPr>
    </w:lvl>
    <w:lvl w:ilvl="6" w:tplc="65387AC4" w:tentative="1">
      <w:start w:val="1"/>
      <w:numFmt w:val="decimal"/>
      <w:lvlText w:val="%7."/>
      <w:lvlJc w:val="left"/>
      <w:pPr>
        <w:ind w:left="4680" w:hanging="360"/>
      </w:pPr>
    </w:lvl>
    <w:lvl w:ilvl="7" w:tplc="48369890" w:tentative="1">
      <w:start w:val="1"/>
      <w:numFmt w:val="lowerLetter"/>
      <w:lvlText w:val="%8."/>
      <w:lvlJc w:val="left"/>
      <w:pPr>
        <w:ind w:left="5400" w:hanging="360"/>
      </w:pPr>
    </w:lvl>
    <w:lvl w:ilvl="8" w:tplc="55808CE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38A1AF4">
      <w:start w:val="1"/>
      <w:numFmt w:val="lowerRoman"/>
      <w:lvlText w:val="(%1)"/>
      <w:lvlJc w:val="left"/>
      <w:pPr>
        <w:ind w:left="1080" w:hanging="720"/>
      </w:pPr>
      <w:rPr>
        <w:rFonts w:hint="default"/>
        <w:b w:val="0"/>
      </w:rPr>
    </w:lvl>
    <w:lvl w:ilvl="1" w:tplc="6882AEAE" w:tentative="1">
      <w:start w:val="1"/>
      <w:numFmt w:val="lowerLetter"/>
      <w:lvlText w:val="%2."/>
      <w:lvlJc w:val="left"/>
      <w:pPr>
        <w:ind w:left="1440" w:hanging="360"/>
      </w:pPr>
    </w:lvl>
    <w:lvl w:ilvl="2" w:tplc="D9A0490E" w:tentative="1">
      <w:start w:val="1"/>
      <w:numFmt w:val="lowerRoman"/>
      <w:lvlText w:val="%3."/>
      <w:lvlJc w:val="right"/>
      <w:pPr>
        <w:ind w:left="2160" w:hanging="180"/>
      </w:pPr>
    </w:lvl>
    <w:lvl w:ilvl="3" w:tplc="13F2AAD4" w:tentative="1">
      <w:start w:val="1"/>
      <w:numFmt w:val="decimal"/>
      <w:lvlText w:val="%4."/>
      <w:lvlJc w:val="left"/>
      <w:pPr>
        <w:ind w:left="2880" w:hanging="360"/>
      </w:pPr>
    </w:lvl>
    <w:lvl w:ilvl="4" w:tplc="11DC64D2" w:tentative="1">
      <w:start w:val="1"/>
      <w:numFmt w:val="lowerLetter"/>
      <w:lvlText w:val="%5."/>
      <w:lvlJc w:val="left"/>
      <w:pPr>
        <w:ind w:left="3600" w:hanging="360"/>
      </w:pPr>
    </w:lvl>
    <w:lvl w:ilvl="5" w:tplc="63EA5C7A" w:tentative="1">
      <w:start w:val="1"/>
      <w:numFmt w:val="lowerRoman"/>
      <w:lvlText w:val="%6."/>
      <w:lvlJc w:val="right"/>
      <w:pPr>
        <w:ind w:left="4320" w:hanging="180"/>
      </w:pPr>
    </w:lvl>
    <w:lvl w:ilvl="6" w:tplc="2A1CC5FE" w:tentative="1">
      <w:start w:val="1"/>
      <w:numFmt w:val="decimal"/>
      <w:lvlText w:val="%7."/>
      <w:lvlJc w:val="left"/>
      <w:pPr>
        <w:ind w:left="5040" w:hanging="360"/>
      </w:pPr>
    </w:lvl>
    <w:lvl w:ilvl="7" w:tplc="1E5E8386" w:tentative="1">
      <w:start w:val="1"/>
      <w:numFmt w:val="lowerLetter"/>
      <w:lvlText w:val="%8."/>
      <w:lvlJc w:val="left"/>
      <w:pPr>
        <w:ind w:left="5760" w:hanging="360"/>
      </w:pPr>
    </w:lvl>
    <w:lvl w:ilvl="8" w:tplc="14CE83F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BA2ABF4">
      <w:start w:val="1"/>
      <w:numFmt w:val="lowerRoman"/>
      <w:lvlText w:val="(%1)"/>
      <w:lvlJc w:val="left"/>
      <w:pPr>
        <w:ind w:left="1080" w:hanging="720"/>
      </w:pPr>
      <w:rPr>
        <w:rFonts w:hint="default"/>
      </w:rPr>
    </w:lvl>
    <w:lvl w:ilvl="1" w:tplc="64C43274" w:tentative="1">
      <w:start w:val="1"/>
      <w:numFmt w:val="lowerLetter"/>
      <w:lvlText w:val="%2."/>
      <w:lvlJc w:val="left"/>
      <w:pPr>
        <w:ind w:left="1440" w:hanging="360"/>
      </w:pPr>
    </w:lvl>
    <w:lvl w:ilvl="2" w:tplc="0FAE0928" w:tentative="1">
      <w:start w:val="1"/>
      <w:numFmt w:val="lowerRoman"/>
      <w:lvlText w:val="%3."/>
      <w:lvlJc w:val="right"/>
      <w:pPr>
        <w:ind w:left="2160" w:hanging="180"/>
      </w:pPr>
    </w:lvl>
    <w:lvl w:ilvl="3" w:tplc="A5401404" w:tentative="1">
      <w:start w:val="1"/>
      <w:numFmt w:val="decimal"/>
      <w:lvlText w:val="%4."/>
      <w:lvlJc w:val="left"/>
      <w:pPr>
        <w:ind w:left="2880" w:hanging="360"/>
      </w:pPr>
    </w:lvl>
    <w:lvl w:ilvl="4" w:tplc="5CBCF8D0" w:tentative="1">
      <w:start w:val="1"/>
      <w:numFmt w:val="lowerLetter"/>
      <w:lvlText w:val="%5."/>
      <w:lvlJc w:val="left"/>
      <w:pPr>
        <w:ind w:left="3600" w:hanging="360"/>
      </w:pPr>
    </w:lvl>
    <w:lvl w:ilvl="5" w:tplc="ED8A6CAA" w:tentative="1">
      <w:start w:val="1"/>
      <w:numFmt w:val="lowerRoman"/>
      <w:lvlText w:val="%6."/>
      <w:lvlJc w:val="right"/>
      <w:pPr>
        <w:ind w:left="4320" w:hanging="180"/>
      </w:pPr>
    </w:lvl>
    <w:lvl w:ilvl="6" w:tplc="439E4F0A" w:tentative="1">
      <w:start w:val="1"/>
      <w:numFmt w:val="decimal"/>
      <w:lvlText w:val="%7."/>
      <w:lvlJc w:val="left"/>
      <w:pPr>
        <w:ind w:left="5040" w:hanging="360"/>
      </w:pPr>
    </w:lvl>
    <w:lvl w:ilvl="7" w:tplc="B8EEF552" w:tentative="1">
      <w:start w:val="1"/>
      <w:numFmt w:val="lowerLetter"/>
      <w:lvlText w:val="%8."/>
      <w:lvlJc w:val="left"/>
      <w:pPr>
        <w:ind w:left="5760" w:hanging="360"/>
      </w:pPr>
    </w:lvl>
    <w:lvl w:ilvl="8" w:tplc="FFC823A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E3CE6FA">
      <w:start w:val="1"/>
      <w:numFmt w:val="lowerRoman"/>
      <w:lvlText w:val="(%1)"/>
      <w:lvlJc w:val="left"/>
      <w:pPr>
        <w:ind w:left="1080" w:hanging="720"/>
      </w:pPr>
      <w:rPr>
        <w:rFonts w:hint="default"/>
      </w:rPr>
    </w:lvl>
    <w:lvl w:ilvl="1" w:tplc="C9E87FE6" w:tentative="1">
      <w:start w:val="1"/>
      <w:numFmt w:val="lowerLetter"/>
      <w:lvlText w:val="%2."/>
      <w:lvlJc w:val="left"/>
      <w:pPr>
        <w:ind w:left="1440" w:hanging="360"/>
      </w:pPr>
    </w:lvl>
    <w:lvl w:ilvl="2" w:tplc="21A86D00" w:tentative="1">
      <w:start w:val="1"/>
      <w:numFmt w:val="lowerRoman"/>
      <w:lvlText w:val="%3."/>
      <w:lvlJc w:val="right"/>
      <w:pPr>
        <w:ind w:left="2160" w:hanging="180"/>
      </w:pPr>
    </w:lvl>
    <w:lvl w:ilvl="3" w:tplc="0EB2097C" w:tentative="1">
      <w:start w:val="1"/>
      <w:numFmt w:val="decimal"/>
      <w:lvlText w:val="%4."/>
      <w:lvlJc w:val="left"/>
      <w:pPr>
        <w:ind w:left="2880" w:hanging="360"/>
      </w:pPr>
    </w:lvl>
    <w:lvl w:ilvl="4" w:tplc="5D9EE546" w:tentative="1">
      <w:start w:val="1"/>
      <w:numFmt w:val="lowerLetter"/>
      <w:lvlText w:val="%5."/>
      <w:lvlJc w:val="left"/>
      <w:pPr>
        <w:ind w:left="3600" w:hanging="360"/>
      </w:pPr>
    </w:lvl>
    <w:lvl w:ilvl="5" w:tplc="56ECF6C6" w:tentative="1">
      <w:start w:val="1"/>
      <w:numFmt w:val="lowerRoman"/>
      <w:lvlText w:val="%6."/>
      <w:lvlJc w:val="right"/>
      <w:pPr>
        <w:ind w:left="4320" w:hanging="180"/>
      </w:pPr>
    </w:lvl>
    <w:lvl w:ilvl="6" w:tplc="BD56252A" w:tentative="1">
      <w:start w:val="1"/>
      <w:numFmt w:val="decimal"/>
      <w:lvlText w:val="%7."/>
      <w:lvlJc w:val="left"/>
      <w:pPr>
        <w:ind w:left="5040" w:hanging="360"/>
      </w:pPr>
    </w:lvl>
    <w:lvl w:ilvl="7" w:tplc="2DEE6C0A" w:tentative="1">
      <w:start w:val="1"/>
      <w:numFmt w:val="lowerLetter"/>
      <w:lvlText w:val="%8."/>
      <w:lvlJc w:val="left"/>
      <w:pPr>
        <w:ind w:left="5760" w:hanging="360"/>
      </w:pPr>
    </w:lvl>
    <w:lvl w:ilvl="8" w:tplc="35DCA2C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EC25108">
      <w:start w:val="1"/>
      <w:numFmt w:val="lowerRoman"/>
      <w:lvlText w:val="(%1)"/>
      <w:lvlJc w:val="left"/>
      <w:pPr>
        <w:ind w:left="1004" w:hanging="720"/>
      </w:pPr>
      <w:rPr>
        <w:rFonts w:hint="default"/>
        <w:b w:val="0"/>
      </w:rPr>
    </w:lvl>
    <w:lvl w:ilvl="1" w:tplc="326EEF8E" w:tentative="1">
      <w:start w:val="1"/>
      <w:numFmt w:val="lowerLetter"/>
      <w:lvlText w:val="%2."/>
      <w:lvlJc w:val="left"/>
      <w:pPr>
        <w:ind w:left="1364" w:hanging="360"/>
      </w:pPr>
    </w:lvl>
    <w:lvl w:ilvl="2" w:tplc="CF3E02D8" w:tentative="1">
      <w:start w:val="1"/>
      <w:numFmt w:val="lowerRoman"/>
      <w:lvlText w:val="%3."/>
      <w:lvlJc w:val="right"/>
      <w:pPr>
        <w:ind w:left="2084" w:hanging="180"/>
      </w:pPr>
    </w:lvl>
    <w:lvl w:ilvl="3" w:tplc="5C9AFF46" w:tentative="1">
      <w:start w:val="1"/>
      <w:numFmt w:val="decimal"/>
      <w:lvlText w:val="%4."/>
      <w:lvlJc w:val="left"/>
      <w:pPr>
        <w:ind w:left="2804" w:hanging="360"/>
      </w:pPr>
    </w:lvl>
    <w:lvl w:ilvl="4" w:tplc="EC5897B6" w:tentative="1">
      <w:start w:val="1"/>
      <w:numFmt w:val="lowerLetter"/>
      <w:lvlText w:val="%5."/>
      <w:lvlJc w:val="left"/>
      <w:pPr>
        <w:ind w:left="3524" w:hanging="360"/>
      </w:pPr>
    </w:lvl>
    <w:lvl w:ilvl="5" w:tplc="B4A6B1F0" w:tentative="1">
      <w:start w:val="1"/>
      <w:numFmt w:val="lowerRoman"/>
      <w:lvlText w:val="%6."/>
      <w:lvlJc w:val="right"/>
      <w:pPr>
        <w:ind w:left="4244" w:hanging="180"/>
      </w:pPr>
    </w:lvl>
    <w:lvl w:ilvl="6" w:tplc="C2106284" w:tentative="1">
      <w:start w:val="1"/>
      <w:numFmt w:val="decimal"/>
      <w:lvlText w:val="%7."/>
      <w:lvlJc w:val="left"/>
      <w:pPr>
        <w:ind w:left="4964" w:hanging="360"/>
      </w:pPr>
    </w:lvl>
    <w:lvl w:ilvl="7" w:tplc="CB807F62" w:tentative="1">
      <w:start w:val="1"/>
      <w:numFmt w:val="lowerLetter"/>
      <w:lvlText w:val="%8."/>
      <w:lvlJc w:val="left"/>
      <w:pPr>
        <w:ind w:left="5684" w:hanging="360"/>
      </w:pPr>
    </w:lvl>
    <w:lvl w:ilvl="8" w:tplc="5E8C823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F1ED46E">
      <w:start w:val="1"/>
      <w:numFmt w:val="decimal"/>
      <w:lvlText w:val="%1."/>
      <w:lvlJc w:val="left"/>
      <w:pPr>
        <w:ind w:left="360" w:hanging="360"/>
      </w:pPr>
      <w:rPr>
        <w:rFonts w:hint="default"/>
      </w:rPr>
    </w:lvl>
    <w:lvl w:ilvl="1" w:tplc="3668BF70" w:tentative="1">
      <w:start w:val="1"/>
      <w:numFmt w:val="lowerLetter"/>
      <w:lvlText w:val="%2."/>
      <w:lvlJc w:val="left"/>
      <w:pPr>
        <w:ind w:left="1080" w:hanging="360"/>
      </w:pPr>
    </w:lvl>
    <w:lvl w:ilvl="2" w:tplc="C4880FEE" w:tentative="1">
      <w:start w:val="1"/>
      <w:numFmt w:val="lowerRoman"/>
      <w:lvlText w:val="%3."/>
      <w:lvlJc w:val="right"/>
      <w:pPr>
        <w:ind w:left="1800" w:hanging="180"/>
      </w:pPr>
    </w:lvl>
    <w:lvl w:ilvl="3" w:tplc="645A344C" w:tentative="1">
      <w:start w:val="1"/>
      <w:numFmt w:val="decimal"/>
      <w:lvlText w:val="%4."/>
      <w:lvlJc w:val="left"/>
      <w:pPr>
        <w:ind w:left="2520" w:hanging="360"/>
      </w:pPr>
    </w:lvl>
    <w:lvl w:ilvl="4" w:tplc="D7DE1CFE" w:tentative="1">
      <w:start w:val="1"/>
      <w:numFmt w:val="lowerLetter"/>
      <w:lvlText w:val="%5."/>
      <w:lvlJc w:val="left"/>
      <w:pPr>
        <w:ind w:left="3240" w:hanging="360"/>
      </w:pPr>
    </w:lvl>
    <w:lvl w:ilvl="5" w:tplc="C5920148" w:tentative="1">
      <w:start w:val="1"/>
      <w:numFmt w:val="lowerRoman"/>
      <w:lvlText w:val="%6."/>
      <w:lvlJc w:val="right"/>
      <w:pPr>
        <w:ind w:left="3960" w:hanging="180"/>
      </w:pPr>
    </w:lvl>
    <w:lvl w:ilvl="6" w:tplc="8258DD34" w:tentative="1">
      <w:start w:val="1"/>
      <w:numFmt w:val="decimal"/>
      <w:lvlText w:val="%7."/>
      <w:lvlJc w:val="left"/>
      <w:pPr>
        <w:ind w:left="4680" w:hanging="360"/>
      </w:pPr>
    </w:lvl>
    <w:lvl w:ilvl="7" w:tplc="CB784D42" w:tentative="1">
      <w:start w:val="1"/>
      <w:numFmt w:val="lowerLetter"/>
      <w:lvlText w:val="%8."/>
      <w:lvlJc w:val="left"/>
      <w:pPr>
        <w:ind w:left="5400" w:hanging="360"/>
      </w:pPr>
    </w:lvl>
    <w:lvl w:ilvl="8" w:tplc="5EA8C80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F262F9E">
      <w:start w:val="1"/>
      <w:numFmt w:val="lowerRoman"/>
      <w:lvlText w:val="(%1)"/>
      <w:lvlJc w:val="left"/>
      <w:pPr>
        <w:ind w:left="1080" w:hanging="720"/>
      </w:pPr>
      <w:rPr>
        <w:rFonts w:hint="default"/>
      </w:rPr>
    </w:lvl>
    <w:lvl w:ilvl="1" w:tplc="2946BF26" w:tentative="1">
      <w:start w:val="1"/>
      <w:numFmt w:val="lowerLetter"/>
      <w:lvlText w:val="%2."/>
      <w:lvlJc w:val="left"/>
      <w:pPr>
        <w:ind w:left="1440" w:hanging="360"/>
      </w:pPr>
    </w:lvl>
    <w:lvl w:ilvl="2" w:tplc="A14089B0" w:tentative="1">
      <w:start w:val="1"/>
      <w:numFmt w:val="lowerRoman"/>
      <w:lvlText w:val="%3."/>
      <w:lvlJc w:val="right"/>
      <w:pPr>
        <w:ind w:left="2160" w:hanging="180"/>
      </w:pPr>
    </w:lvl>
    <w:lvl w:ilvl="3" w:tplc="9D3A3B58" w:tentative="1">
      <w:start w:val="1"/>
      <w:numFmt w:val="decimal"/>
      <w:lvlText w:val="%4."/>
      <w:lvlJc w:val="left"/>
      <w:pPr>
        <w:ind w:left="2880" w:hanging="360"/>
      </w:pPr>
    </w:lvl>
    <w:lvl w:ilvl="4" w:tplc="F4DC4E5C" w:tentative="1">
      <w:start w:val="1"/>
      <w:numFmt w:val="lowerLetter"/>
      <w:lvlText w:val="%5."/>
      <w:lvlJc w:val="left"/>
      <w:pPr>
        <w:ind w:left="3600" w:hanging="360"/>
      </w:pPr>
    </w:lvl>
    <w:lvl w:ilvl="5" w:tplc="84C4EFB4" w:tentative="1">
      <w:start w:val="1"/>
      <w:numFmt w:val="lowerRoman"/>
      <w:lvlText w:val="%6."/>
      <w:lvlJc w:val="right"/>
      <w:pPr>
        <w:ind w:left="4320" w:hanging="180"/>
      </w:pPr>
    </w:lvl>
    <w:lvl w:ilvl="6" w:tplc="861A2246" w:tentative="1">
      <w:start w:val="1"/>
      <w:numFmt w:val="decimal"/>
      <w:lvlText w:val="%7."/>
      <w:lvlJc w:val="left"/>
      <w:pPr>
        <w:ind w:left="5040" w:hanging="360"/>
      </w:pPr>
    </w:lvl>
    <w:lvl w:ilvl="7" w:tplc="4712FBB8" w:tentative="1">
      <w:start w:val="1"/>
      <w:numFmt w:val="lowerLetter"/>
      <w:lvlText w:val="%8."/>
      <w:lvlJc w:val="left"/>
      <w:pPr>
        <w:ind w:left="5760" w:hanging="360"/>
      </w:pPr>
    </w:lvl>
    <w:lvl w:ilvl="8" w:tplc="642EA05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AA8C098">
      <w:start w:val="1"/>
      <w:numFmt w:val="decimal"/>
      <w:lvlText w:val="%1."/>
      <w:lvlJc w:val="left"/>
      <w:pPr>
        <w:ind w:left="360" w:hanging="360"/>
      </w:pPr>
      <w:rPr>
        <w:rFonts w:hint="default"/>
      </w:rPr>
    </w:lvl>
    <w:lvl w:ilvl="1" w:tplc="258E3D64" w:tentative="1">
      <w:start w:val="1"/>
      <w:numFmt w:val="lowerLetter"/>
      <w:lvlText w:val="%2."/>
      <w:lvlJc w:val="left"/>
      <w:pPr>
        <w:ind w:left="1080" w:hanging="360"/>
      </w:pPr>
    </w:lvl>
    <w:lvl w:ilvl="2" w:tplc="8A709420" w:tentative="1">
      <w:start w:val="1"/>
      <w:numFmt w:val="lowerRoman"/>
      <w:lvlText w:val="%3."/>
      <w:lvlJc w:val="right"/>
      <w:pPr>
        <w:ind w:left="1800" w:hanging="180"/>
      </w:pPr>
    </w:lvl>
    <w:lvl w:ilvl="3" w:tplc="354E5628" w:tentative="1">
      <w:start w:val="1"/>
      <w:numFmt w:val="decimal"/>
      <w:lvlText w:val="%4."/>
      <w:lvlJc w:val="left"/>
      <w:pPr>
        <w:ind w:left="2520" w:hanging="360"/>
      </w:pPr>
    </w:lvl>
    <w:lvl w:ilvl="4" w:tplc="9112C3C0" w:tentative="1">
      <w:start w:val="1"/>
      <w:numFmt w:val="lowerLetter"/>
      <w:lvlText w:val="%5."/>
      <w:lvlJc w:val="left"/>
      <w:pPr>
        <w:ind w:left="3240" w:hanging="360"/>
      </w:pPr>
    </w:lvl>
    <w:lvl w:ilvl="5" w:tplc="3A40F93C" w:tentative="1">
      <w:start w:val="1"/>
      <w:numFmt w:val="lowerRoman"/>
      <w:lvlText w:val="%6."/>
      <w:lvlJc w:val="right"/>
      <w:pPr>
        <w:ind w:left="3960" w:hanging="180"/>
      </w:pPr>
    </w:lvl>
    <w:lvl w:ilvl="6" w:tplc="1AA21200" w:tentative="1">
      <w:start w:val="1"/>
      <w:numFmt w:val="decimal"/>
      <w:lvlText w:val="%7."/>
      <w:lvlJc w:val="left"/>
      <w:pPr>
        <w:ind w:left="4680" w:hanging="360"/>
      </w:pPr>
    </w:lvl>
    <w:lvl w:ilvl="7" w:tplc="E92249BE" w:tentative="1">
      <w:start w:val="1"/>
      <w:numFmt w:val="lowerLetter"/>
      <w:lvlText w:val="%8."/>
      <w:lvlJc w:val="left"/>
      <w:pPr>
        <w:ind w:left="5400" w:hanging="360"/>
      </w:pPr>
    </w:lvl>
    <w:lvl w:ilvl="8" w:tplc="63A2BB0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F1875D4">
      <w:start w:val="1"/>
      <w:numFmt w:val="lowerRoman"/>
      <w:lvlText w:val="(%1)"/>
      <w:lvlJc w:val="left"/>
      <w:pPr>
        <w:ind w:left="1080" w:hanging="720"/>
      </w:pPr>
      <w:rPr>
        <w:rFonts w:hint="default"/>
      </w:rPr>
    </w:lvl>
    <w:lvl w:ilvl="1" w:tplc="C826FF42" w:tentative="1">
      <w:start w:val="1"/>
      <w:numFmt w:val="lowerLetter"/>
      <w:lvlText w:val="%2."/>
      <w:lvlJc w:val="left"/>
      <w:pPr>
        <w:ind w:left="1440" w:hanging="360"/>
      </w:pPr>
    </w:lvl>
    <w:lvl w:ilvl="2" w:tplc="4ABA4962" w:tentative="1">
      <w:start w:val="1"/>
      <w:numFmt w:val="lowerRoman"/>
      <w:lvlText w:val="%3."/>
      <w:lvlJc w:val="right"/>
      <w:pPr>
        <w:ind w:left="2160" w:hanging="180"/>
      </w:pPr>
    </w:lvl>
    <w:lvl w:ilvl="3" w:tplc="9AECECDE" w:tentative="1">
      <w:start w:val="1"/>
      <w:numFmt w:val="decimal"/>
      <w:lvlText w:val="%4."/>
      <w:lvlJc w:val="left"/>
      <w:pPr>
        <w:ind w:left="2880" w:hanging="360"/>
      </w:pPr>
    </w:lvl>
    <w:lvl w:ilvl="4" w:tplc="895E63F4" w:tentative="1">
      <w:start w:val="1"/>
      <w:numFmt w:val="lowerLetter"/>
      <w:lvlText w:val="%5."/>
      <w:lvlJc w:val="left"/>
      <w:pPr>
        <w:ind w:left="3600" w:hanging="360"/>
      </w:pPr>
    </w:lvl>
    <w:lvl w:ilvl="5" w:tplc="F580D686" w:tentative="1">
      <w:start w:val="1"/>
      <w:numFmt w:val="lowerRoman"/>
      <w:lvlText w:val="%6."/>
      <w:lvlJc w:val="right"/>
      <w:pPr>
        <w:ind w:left="4320" w:hanging="180"/>
      </w:pPr>
    </w:lvl>
    <w:lvl w:ilvl="6" w:tplc="907C7CE4" w:tentative="1">
      <w:start w:val="1"/>
      <w:numFmt w:val="decimal"/>
      <w:lvlText w:val="%7."/>
      <w:lvlJc w:val="left"/>
      <w:pPr>
        <w:ind w:left="5040" w:hanging="360"/>
      </w:pPr>
    </w:lvl>
    <w:lvl w:ilvl="7" w:tplc="9CEECE32" w:tentative="1">
      <w:start w:val="1"/>
      <w:numFmt w:val="lowerLetter"/>
      <w:lvlText w:val="%8."/>
      <w:lvlJc w:val="left"/>
      <w:pPr>
        <w:ind w:left="5760" w:hanging="360"/>
      </w:pPr>
    </w:lvl>
    <w:lvl w:ilvl="8" w:tplc="FD08E72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62A9948">
      <w:start w:val="1"/>
      <w:numFmt w:val="decimal"/>
      <w:lvlText w:val="%1."/>
      <w:lvlJc w:val="left"/>
      <w:pPr>
        <w:ind w:left="360" w:hanging="360"/>
      </w:pPr>
      <w:rPr>
        <w:rFonts w:hint="default"/>
      </w:rPr>
    </w:lvl>
    <w:lvl w:ilvl="1" w:tplc="E314036C" w:tentative="1">
      <w:start w:val="1"/>
      <w:numFmt w:val="lowerLetter"/>
      <w:lvlText w:val="%2."/>
      <w:lvlJc w:val="left"/>
      <w:pPr>
        <w:ind w:left="1080" w:hanging="360"/>
      </w:pPr>
    </w:lvl>
    <w:lvl w:ilvl="2" w:tplc="90ACAD96" w:tentative="1">
      <w:start w:val="1"/>
      <w:numFmt w:val="lowerRoman"/>
      <w:lvlText w:val="%3."/>
      <w:lvlJc w:val="right"/>
      <w:pPr>
        <w:ind w:left="1800" w:hanging="180"/>
      </w:pPr>
    </w:lvl>
    <w:lvl w:ilvl="3" w:tplc="0952EAFA" w:tentative="1">
      <w:start w:val="1"/>
      <w:numFmt w:val="decimal"/>
      <w:lvlText w:val="%4."/>
      <w:lvlJc w:val="left"/>
      <w:pPr>
        <w:ind w:left="2520" w:hanging="360"/>
      </w:pPr>
    </w:lvl>
    <w:lvl w:ilvl="4" w:tplc="3B9656EE" w:tentative="1">
      <w:start w:val="1"/>
      <w:numFmt w:val="lowerLetter"/>
      <w:lvlText w:val="%5."/>
      <w:lvlJc w:val="left"/>
      <w:pPr>
        <w:ind w:left="3240" w:hanging="360"/>
      </w:pPr>
    </w:lvl>
    <w:lvl w:ilvl="5" w:tplc="6748A4F4" w:tentative="1">
      <w:start w:val="1"/>
      <w:numFmt w:val="lowerRoman"/>
      <w:lvlText w:val="%6."/>
      <w:lvlJc w:val="right"/>
      <w:pPr>
        <w:ind w:left="3960" w:hanging="180"/>
      </w:pPr>
    </w:lvl>
    <w:lvl w:ilvl="6" w:tplc="C442C234" w:tentative="1">
      <w:start w:val="1"/>
      <w:numFmt w:val="decimal"/>
      <w:lvlText w:val="%7."/>
      <w:lvlJc w:val="left"/>
      <w:pPr>
        <w:ind w:left="4680" w:hanging="360"/>
      </w:pPr>
    </w:lvl>
    <w:lvl w:ilvl="7" w:tplc="CE0E75BA" w:tentative="1">
      <w:start w:val="1"/>
      <w:numFmt w:val="lowerLetter"/>
      <w:lvlText w:val="%8."/>
      <w:lvlJc w:val="left"/>
      <w:pPr>
        <w:ind w:left="5400" w:hanging="360"/>
      </w:pPr>
    </w:lvl>
    <w:lvl w:ilvl="8" w:tplc="EE6A099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6788688">
      <w:start w:val="1"/>
      <w:numFmt w:val="decimal"/>
      <w:lvlText w:val="%1."/>
      <w:lvlJc w:val="left"/>
      <w:pPr>
        <w:ind w:left="360" w:hanging="360"/>
      </w:pPr>
      <w:rPr>
        <w:rFonts w:hint="default"/>
      </w:rPr>
    </w:lvl>
    <w:lvl w:ilvl="1" w:tplc="A0464E00" w:tentative="1">
      <w:start w:val="1"/>
      <w:numFmt w:val="lowerLetter"/>
      <w:lvlText w:val="%2."/>
      <w:lvlJc w:val="left"/>
      <w:pPr>
        <w:ind w:left="1080" w:hanging="360"/>
      </w:pPr>
    </w:lvl>
    <w:lvl w:ilvl="2" w:tplc="D85E3CAA" w:tentative="1">
      <w:start w:val="1"/>
      <w:numFmt w:val="lowerRoman"/>
      <w:lvlText w:val="%3."/>
      <w:lvlJc w:val="right"/>
      <w:pPr>
        <w:ind w:left="1800" w:hanging="180"/>
      </w:pPr>
    </w:lvl>
    <w:lvl w:ilvl="3" w:tplc="8E1ADCAC" w:tentative="1">
      <w:start w:val="1"/>
      <w:numFmt w:val="decimal"/>
      <w:lvlText w:val="%4."/>
      <w:lvlJc w:val="left"/>
      <w:pPr>
        <w:ind w:left="2520" w:hanging="360"/>
      </w:pPr>
    </w:lvl>
    <w:lvl w:ilvl="4" w:tplc="5754C7B2" w:tentative="1">
      <w:start w:val="1"/>
      <w:numFmt w:val="lowerLetter"/>
      <w:lvlText w:val="%5."/>
      <w:lvlJc w:val="left"/>
      <w:pPr>
        <w:ind w:left="3240" w:hanging="360"/>
      </w:pPr>
    </w:lvl>
    <w:lvl w:ilvl="5" w:tplc="8B363D84" w:tentative="1">
      <w:start w:val="1"/>
      <w:numFmt w:val="lowerRoman"/>
      <w:lvlText w:val="%6."/>
      <w:lvlJc w:val="right"/>
      <w:pPr>
        <w:ind w:left="3960" w:hanging="180"/>
      </w:pPr>
    </w:lvl>
    <w:lvl w:ilvl="6" w:tplc="3FA2B75E" w:tentative="1">
      <w:start w:val="1"/>
      <w:numFmt w:val="decimal"/>
      <w:lvlText w:val="%7."/>
      <w:lvlJc w:val="left"/>
      <w:pPr>
        <w:ind w:left="4680" w:hanging="360"/>
      </w:pPr>
    </w:lvl>
    <w:lvl w:ilvl="7" w:tplc="2A38273C" w:tentative="1">
      <w:start w:val="1"/>
      <w:numFmt w:val="lowerLetter"/>
      <w:lvlText w:val="%8."/>
      <w:lvlJc w:val="left"/>
      <w:pPr>
        <w:ind w:left="5400" w:hanging="360"/>
      </w:pPr>
    </w:lvl>
    <w:lvl w:ilvl="8" w:tplc="7D54A6C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109"/>
    <w:rsid w:val="00690109"/>
    <w:rsid w:val="00694A70"/>
    <w:rsid w:val="006A0CAA"/>
    <w:rsid w:val="00D25C8A"/>
    <w:rsid w:val="00F419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80DA"/>
  <w15:docId w15:val="{89179AF3-1715-47C5-A6FD-D356403D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8" Type="http://schemas.openxmlformats.org/officeDocument/2006/relationships/webSettings" Target="webSettings.xml"/><Relationship Id="rId51" Type="http://schemas.openxmlformats.org/officeDocument/2006/relationships/header" Target="header37.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 Id="rId54"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header" Target="header43.xml"/><Relationship Id="rId10" Type="http://schemas.openxmlformats.org/officeDocument/2006/relationships/endnotes" Target="endnotes.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_rels/header42.xml.rels><?xml version="1.0" encoding="UTF-8" standalone="yes"?>
<Relationships xmlns="http://schemas.openxmlformats.org/package/2006/relationships"><Relationship Id="rId1" Type="http://schemas.openxmlformats.org/officeDocument/2006/relationships/image" Target="media/image2.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0978</RACS_x0020_ID>
    <Approved_x0020_Provider xmlns="a8338b6e-77a6-4851-82b6-98166143ffdd">St Charbel's Care Centre Ltd</Approved_x0020_Provider>
    <Management_x0020_Company_x0020_ID xmlns="a8338b6e-77a6-4851-82b6-98166143ffdd" xsi:nil="true"/>
    <Home xmlns="a8338b6e-77a6-4851-82b6-98166143ffdd">St Charbel's Care Centre</Home>
    <Signed xmlns="a8338b6e-77a6-4851-82b6-98166143ffdd" xsi:nil="true"/>
    <Uploaded xmlns="a8338b6e-77a6-4851-82b6-98166143ffdd">False</Uploaded>
    <Management_x0020_Company xmlns="a8338b6e-77a6-4851-82b6-98166143ffdd" xsi:nil="true"/>
    <Doc_x0020_Date xmlns="a8338b6e-77a6-4851-82b6-98166143ffdd">2021-02-23T03:22:00+00:00</Doc_x0020_Date>
    <CSI_x0020_ID xmlns="a8338b6e-77a6-4851-82b6-98166143ffdd" xsi:nil="true"/>
    <Case_x0020_ID xmlns="a8338b6e-77a6-4851-82b6-98166143ffdd" xsi:nil="true"/>
    <Approved_x0020_Provider_x0020_ID xmlns="a8338b6e-77a6-4851-82b6-98166143ffdd">6D3985A8-1CAC-E911-A0D9-005056922186</Approved_x0020_Provider_x0020_ID>
    <Location xmlns="a8338b6e-77a6-4851-82b6-98166143ffdd" xsi:nil="true"/>
    <Home_x0020_ID xmlns="a8338b6e-77a6-4851-82b6-98166143ffdd">41FE0E13-1EAC-E911-A0D9-005056922186</Home_x0020_ID>
    <State xmlns="a8338b6e-77a6-4851-82b6-98166143ffdd">NSW</State>
    <Doc_x0020_Sent_Received_x0020_Date xmlns="a8338b6e-77a6-4851-82b6-98166143ffdd">2021-02-23T00:00:00+00:00</Doc_x0020_Sent_Received_x0020_Date>
    <Activity_x0020_ID xmlns="a8338b6e-77a6-4851-82b6-98166143ffdd">B6041AB9-C169-EB11-9091-005056922186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4519A6B-2261-4EB3-A524-79CDF457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55C6AA-DC5B-4645-89D2-14B6F1BC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4625</Words>
  <Characters>26368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2021-04-14T03:01:00Z</dcterms:created>
  <dcterms:modified xsi:type="dcterms:W3CDTF">2021-04-14T03:02:00Z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