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AFFC2" w14:textId="77777777" w:rsidR="002E716B" w:rsidRDefault="002E716B" w:rsidP="002E716B">
      <w:pPr>
        <w:widowControl w:val="0"/>
        <w:tabs>
          <w:tab w:val="left" w:pos="2520"/>
        </w:tabs>
        <w:autoSpaceDE w:val="0"/>
        <w:autoSpaceDN w:val="0"/>
        <w:adjustRightInd w:val="0"/>
        <w:spacing w:after="0" w:line="226" w:lineRule="exact"/>
        <w:ind w:left="262" w:right="-20"/>
        <w:jc w:val="center"/>
        <w:rPr>
          <w:rFonts w:ascii="Arial" w:hAnsi="Arial" w:cs="Arial"/>
          <w:b/>
          <w:bCs/>
          <w:position w:val="-1"/>
          <w:sz w:val="21"/>
          <w:szCs w:val="21"/>
        </w:rPr>
      </w:pPr>
      <w:bookmarkStart w:id="0" w:name="_GoBack"/>
      <w:bookmarkEnd w:id="0"/>
      <w:r>
        <w:rPr>
          <w:rFonts w:ascii="Arial" w:hAnsi="Arial" w:cs="Arial"/>
          <w:b/>
          <w:bCs/>
          <w:position w:val="-1"/>
          <w:sz w:val="21"/>
          <w:szCs w:val="21"/>
        </w:rPr>
        <w:t>POSITION DESCRIPTION</w:t>
      </w:r>
      <w:r>
        <w:rPr>
          <w:rFonts w:ascii="Arial" w:hAnsi="Arial" w:cs="Arial"/>
          <w:b/>
          <w:bCs/>
          <w:position w:val="-1"/>
          <w:sz w:val="21"/>
          <w:szCs w:val="21"/>
        </w:rPr>
        <w:br/>
      </w:r>
    </w:p>
    <w:p w14:paraId="26925F37" w14:textId="77777777" w:rsidR="002E716B" w:rsidRDefault="002E716B">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585B7B20" w14:textId="77777777" w:rsidR="007F01AA" w:rsidRPr="00B51032" w:rsidRDefault="007F01AA">
      <w:pPr>
        <w:widowControl w:val="0"/>
        <w:tabs>
          <w:tab w:val="left" w:pos="2520"/>
        </w:tabs>
        <w:autoSpaceDE w:val="0"/>
        <w:autoSpaceDN w:val="0"/>
        <w:adjustRightInd w:val="0"/>
        <w:spacing w:after="0" w:line="226" w:lineRule="exact"/>
        <w:ind w:left="262" w:right="-20"/>
        <w:rPr>
          <w:rFonts w:ascii="Arial" w:hAnsi="Arial" w:cs="Arial"/>
          <w:sz w:val="21"/>
          <w:szCs w:val="21"/>
        </w:rPr>
      </w:pPr>
      <w:r w:rsidRPr="00810F2E">
        <w:rPr>
          <w:rFonts w:ascii="Arial" w:hAnsi="Arial" w:cs="Arial"/>
          <w:b/>
          <w:bCs/>
          <w:position w:val="-1"/>
          <w:sz w:val="21"/>
          <w:szCs w:val="21"/>
        </w:rPr>
        <w:t>Position:</w:t>
      </w:r>
      <w:r w:rsidRPr="00810F2E">
        <w:rPr>
          <w:rFonts w:ascii="Arial" w:hAnsi="Arial" w:cs="Arial"/>
          <w:b/>
          <w:bCs/>
          <w:position w:val="-1"/>
          <w:sz w:val="21"/>
          <w:szCs w:val="21"/>
        </w:rPr>
        <w:tab/>
      </w:r>
      <w:r w:rsidR="005E3D9E">
        <w:rPr>
          <w:rFonts w:ascii="Arial" w:hAnsi="Arial" w:cs="Arial"/>
          <w:b/>
          <w:bCs/>
          <w:position w:val="-1"/>
          <w:sz w:val="21"/>
          <w:szCs w:val="21"/>
        </w:rPr>
        <w:t>Team Leader</w:t>
      </w:r>
      <w:r w:rsidR="00B51032" w:rsidRPr="00B51032">
        <w:rPr>
          <w:rFonts w:ascii="Arial" w:hAnsi="Arial" w:cs="Arial"/>
          <w:b/>
          <w:bCs/>
          <w:position w:val="-1"/>
          <w:sz w:val="21"/>
          <w:szCs w:val="21"/>
        </w:rPr>
        <w:t xml:space="preserve">, </w:t>
      </w:r>
      <w:r w:rsidR="002A51F1" w:rsidRPr="00B51032">
        <w:rPr>
          <w:rFonts w:ascii="Arial" w:hAnsi="Arial" w:cs="Arial"/>
          <w:b/>
          <w:bCs/>
          <w:position w:val="-1"/>
          <w:sz w:val="21"/>
          <w:szCs w:val="21"/>
        </w:rPr>
        <w:t>APS 6</w:t>
      </w:r>
      <w:r w:rsidR="00F22EE1" w:rsidRPr="00B51032">
        <w:rPr>
          <w:rFonts w:ascii="Arial" w:hAnsi="Arial" w:cs="Arial"/>
          <w:bCs/>
          <w:position w:val="-1"/>
          <w:sz w:val="21"/>
          <w:szCs w:val="21"/>
        </w:rPr>
        <w:t xml:space="preserve"> </w:t>
      </w:r>
    </w:p>
    <w:p w14:paraId="488F69AB" w14:textId="77777777" w:rsidR="007F01AA" w:rsidRPr="00810F2E" w:rsidRDefault="007F01AA">
      <w:pPr>
        <w:widowControl w:val="0"/>
        <w:autoSpaceDE w:val="0"/>
        <w:autoSpaceDN w:val="0"/>
        <w:adjustRightInd w:val="0"/>
        <w:spacing w:before="5" w:after="0" w:line="140" w:lineRule="exact"/>
        <w:rPr>
          <w:rFonts w:ascii="Arial" w:hAnsi="Arial" w:cs="Arial"/>
          <w:sz w:val="21"/>
          <w:szCs w:val="21"/>
        </w:rPr>
      </w:pPr>
    </w:p>
    <w:p w14:paraId="40D5A64E" w14:textId="77777777" w:rsidR="007F01AA" w:rsidRDefault="007F01AA" w:rsidP="0081710C">
      <w:pPr>
        <w:widowControl w:val="0"/>
        <w:tabs>
          <w:tab w:val="left" w:pos="2520"/>
        </w:tabs>
        <w:autoSpaceDE w:val="0"/>
        <w:autoSpaceDN w:val="0"/>
        <w:adjustRightInd w:val="0"/>
        <w:spacing w:before="36" w:after="0" w:line="360" w:lineRule="auto"/>
        <w:ind w:left="262" w:right="-20"/>
        <w:rPr>
          <w:rFonts w:ascii="Arial" w:hAnsi="Arial" w:cs="Arial"/>
          <w:b/>
          <w:bCs/>
          <w:position w:val="-1"/>
          <w:sz w:val="21"/>
          <w:szCs w:val="21"/>
        </w:rPr>
      </w:pPr>
      <w:r w:rsidRPr="00810F2E">
        <w:rPr>
          <w:rFonts w:ascii="Arial" w:hAnsi="Arial" w:cs="Arial"/>
          <w:b/>
          <w:bCs/>
          <w:position w:val="-1"/>
          <w:sz w:val="21"/>
          <w:szCs w:val="21"/>
        </w:rPr>
        <w:t>Loc</w:t>
      </w:r>
      <w:r w:rsidRPr="00810F2E">
        <w:rPr>
          <w:rFonts w:ascii="Arial" w:hAnsi="Arial" w:cs="Arial"/>
          <w:b/>
          <w:bCs/>
          <w:spacing w:val="-1"/>
          <w:position w:val="-1"/>
          <w:sz w:val="21"/>
          <w:szCs w:val="21"/>
        </w:rPr>
        <w:t>a</w:t>
      </w:r>
      <w:r w:rsidRPr="00810F2E">
        <w:rPr>
          <w:rFonts w:ascii="Arial" w:hAnsi="Arial" w:cs="Arial"/>
          <w:b/>
          <w:bCs/>
          <w:position w:val="-1"/>
          <w:sz w:val="21"/>
          <w:szCs w:val="21"/>
        </w:rPr>
        <w:t>tion:</w:t>
      </w:r>
      <w:r w:rsidRPr="00810F2E">
        <w:rPr>
          <w:rFonts w:ascii="Arial" w:hAnsi="Arial" w:cs="Arial"/>
          <w:b/>
          <w:bCs/>
          <w:position w:val="-1"/>
          <w:sz w:val="21"/>
          <w:szCs w:val="21"/>
        </w:rPr>
        <w:tab/>
      </w:r>
      <w:r w:rsidR="00D2002D">
        <w:rPr>
          <w:rFonts w:ascii="Arial" w:hAnsi="Arial" w:cs="Arial"/>
          <w:b/>
          <w:bCs/>
          <w:position w:val="-1"/>
          <w:sz w:val="21"/>
          <w:szCs w:val="21"/>
        </w:rPr>
        <w:t>Hobart</w:t>
      </w:r>
    </w:p>
    <w:p w14:paraId="5F59C85D" w14:textId="77777777" w:rsidR="00526BE3" w:rsidRPr="00526BE3" w:rsidRDefault="00526BE3" w:rsidP="0081710C">
      <w:pPr>
        <w:widowControl w:val="0"/>
        <w:tabs>
          <w:tab w:val="left" w:pos="2520"/>
        </w:tabs>
        <w:autoSpaceDE w:val="0"/>
        <w:autoSpaceDN w:val="0"/>
        <w:adjustRightInd w:val="0"/>
        <w:spacing w:before="36" w:after="0" w:line="360" w:lineRule="auto"/>
        <w:ind w:left="262" w:right="-20"/>
        <w:rPr>
          <w:rFonts w:ascii="Arial" w:hAnsi="Arial" w:cs="Arial"/>
          <w:b/>
          <w:sz w:val="21"/>
          <w:szCs w:val="21"/>
        </w:rPr>
      </w:pPr>
      <w:r w:rsidRPr="00526BE3">
        <w:rPr>
          <w:rFonts w:ascii="Arial" w:hAnsi="Arial" w:cs="Arial"/>
          <w:b/>
          <w:sz w:val="21"/>
          <w:szCs w:val="21"/>
        </w:rPr>
        <w:t xml:space="preserve">Status: </w:t>
      </w:r>
      <w:r w:rsidRPr="00526BE3">
        <w:rPr>
          <w:rFonts w:ascii="Arial" w:hAnsi="Arial" w:cs="Arial"/>
          <w:b/>
          <w:sz w:val="21"/>
          <w:szCs w:val="21"/>
        </w:rPr>
        <w:tab/>
        <w:t>Ongoing</w:t>
      </w:r>
    </w:p>
    <w:p w14:paraId="1268834F" w14:textId="77777777" w:rsidR="007F01AA" w:rsidRDefault="007F01AA" w:rsidP="0081710C">
      <w:pPr>
        <w:widowControl w:val="0"/>
        <w:tabs>
          <w:tab w:val="left" w:pos="2520"/>
        </w:tabs>
        <w:autoSpaceDE w:val="0"/>
        <w:autoSpaceDN w:val="0"/>
        <w:adjustRightInd w:val="0"/>
        <w:spacing w:before="36" w:after="0" w:line="360" w:lineRule="auto"/>
        <w:ind w:left="261"/>
        <w:rPr>
          <w:rFonts w:ascii="Arial" w:hAnsi="Arial" w:cs="Arial"/>
          <w:b/>
          <w:bCs/>
          <w:position w:val="-1"/>
          <w:sz w:val="21"/>
          <w:szCs w:val="21"/>
        </w:rPr>
      </w:pPr>
      <w:r w:rsidRPr="00810F2E">
        <w:rPr>
          <w:rFonts w:ascii="Arial" w:hAnsi="Arial" w:cs="Arial"/>
          <w:b/>
          <w:bCs/>
          <w:position w:val="-1"/>
          <w:sz w:val="21"/>
          <w:szCs w:val="21"/>
        </w:rPr>
        <w:t>Repo</w:t>
      </w:r>
      <w:r w:rsidRPr="00810F2E">
        <w:rPr>
          <w:rFonts w:ascii="Arial" w:hAnsi="Arial" w:cs="Arial"/>
          <w:b/>
          <w:bCs/>
          <w:spacing w:val="-1"/>
          <w:position w:val="-1"/>
          <w:sz w:val="21"/>
          <w:szCs w:val="21"/>
        </w:rPr>
        <w:t>r</w:t>
      </w:r>
      <w:r w:rsidRPr="00810F2E">
        <w:rPr>
          <w:rFonts w:ascii="Arial" w:hAnsi="Arial" w:cs="Arial"/>
          <w:b/>
          <w:bCs/>
          <w:position w:val="-1"/>
          <w:sz w:val="21"/>
          <w:szCs w:val="21"/>
        </w:rPr>
        <w:t>ting t</w:t>
      </w:r>
      <w:r w:rsidRPr="00810F2E">
        <w:rPr>
          <w:rFonts w:ascii="Arial" w:hAnsi="Arial" w:cs="Arial"/>
          <w:b/>
          <w:bCs/>
          <w:spacing w:val="-1"/>
          <w:position w:val="-1"/>
          <w:sz w:val="21"/>
          <w:szCs w:val="21"/>
        </w:rPr>
        <w:t>o</w:t>
      </w:r>
      <w:r w:rsidRPr="00810F2E">
        <w:rPr>
          <w:rFonts w:ascii="Arial" w:hAnsi="Arial" w:cs="Arial"/>
          <w:b/>
          <w:bCs/>
          <w:position w:val="-1"/>
          <w:sz w:val="21"/>
          <w:szCs w:val="21"/>
        </w:rPr>
        <w:t>:</w:t>
      </w:r>
      <w:r w:rsidRPr="00810F2E">
        <w:rPr>
          <w:rFonts w:ascii="Arial" w:hAnsi="Arial" w:cs="Arial"/>
          <w:b/>
          <w:bCs/>
          <w:position w:val="-1"/>
          <w:sz w:val="21"/>
          <w:szCs w:val="21"/>
        </w:rPr>
        <w:tab/>
      </w:r>
      <w:r w:rsidR="00CA4993">
        <w:rPr>
          <w:rFonts w:ascii="Arial" w:hAnsi="Arial" w:cs="Arial"/>
          <w:b/>
          <w:bCs/>
          <w:position w:val="-1"/>
          <w:sz w:val="21"/>
          <w:szCs w:val="21"/>
        </w:rPr>
        <w:t>Assistant Director (EL1)</w:t>
      </w:r>
      <w:r w:rsidR="00BE588A">
        <w:rPr>
          <w:rFonts w:ascii="Arial" w:hAnsi="Arial" w:cs="Arial"/>
          <w:b/>
          <w:bCs/>
          <w:position w:val="-1"/>
          <w:sz w:val="21"/>
          <w:szCs w:val="21"/>
        </w:rPr>
        <w:t xml:space="preserve"> </w:t>
      </w:r>
    </w:p>
    <w:p w14:paraId="4E823A46" w14:textId="77777777" w:rsidR="00602108" w:rsidRPr="00602108" w:rsidRDefault="00602108" w:rsidP="0081710C">
      <w:pPr>
        <w:widowControl w:val="0"/>
        <w:tabs>
          <w:tab w:val="left" w:pos="2520"/>
        </w:tabs>
        <w:autoSpaceDE w:val="0"/>
        <w:autoSpaceDN w:val="0"/>
        <w:adjustRightInd w:val="0"/>
        <w:spacing w:before="36" w:after="0" w:line="360" w:lineRule="auto"/>
        <w:ind w:left="261"/>
        <w:rPr>
          <w:rFonts w:ascii="Arial" w:hAnsi="Arial" w:cs="Arial"/>
          <w:b/>
          <w:sz w:val="21"/>
          <w:szCs w:val="21"/>
        </w:rPr>
      </w:pPr>
      <w:r w:rsidRPr="00602108">
        <w:rPr>
          <w:rFonts w:ascii="Arial" w:hAnsi="Arial" w:cs="Arial"/>
          <w:b/>
          <w:sz w:val="21"/>
          <w:szCs w:val="21"/>
        </w:rPr>
        <w:t xml:space="preserve">Status: </w:t>
      </w:r>
      <w:r>
        <w:rPr>
          <w:rFonts w:ascii="Arial" w:hAnsi="Arial" w:cs="Arial"/>
          <w:b/>
          <w:sz w:val="21"/>
          <w:szCs w:val="21"/>
        </w:rPr>
        <w:tab/>
        <w:t>Ongoing</w:t>
      </w:r>
    </w:p>
    <w:p w14:paraId="750281B1" w14:textId="77777777" w:rsidR="007F01AA" w:rsidRPr="00810F2E" w:rsidRDefault="007F01AA" w:rsidP="00810F2E">
      <w:pPr>
        <w:widowControl w:val="0"/>
        <w:tabs>
          <w:tab w:val="left" w:pos="2520"/>
        </w:tabs>
        <w:autoSpaceDE w:val="0"/>
        <w:autoSpaceDN w:val="0"/>
        <w:adjustRightInd w:val="0"/>
        <w:spacing w:before="35" w:after="0"/>
        <w:ind w:left="2520" w:right="-20" w:hanging="2258"/>
        <w:rPr>
          <w:rFonts w:ascii="Arial" w:hAnsi="Arial" w:cs="Arial"/>
          <w:bCs/>
          <w:position w:val="-1"/>
          <w:sz w:val="21"/>
          <w:szCs w:val="21"/>
        </w:rPr>
      </w:pPr>
      <w:r w:rsidRPr="00810F2E">
        <w:rPr>
          <w:rFonts w:ascii="Arial" w:hAnsi="Arial" w:cs="Arial"/>
          <w:b/>
          <w:bCs/>
          <w:position w:val="-1"/>
          <w:sz w:val="21"/>
          <w:szCs w:val="21"/>
        </w:rPr>
        <w:t xml:space="preserve">Purpose </w:t>
      </w:r>
      <w:r w:rsidRPr="00810F2E">
        <w:rPr>
          <w:rFonts w:ascii="Arial" w:hAnsi="Arial" w:cs="Arial"/>
          <w:b/>
          <w:bCs/>
          <w:spacing w:val="-1"/>
          <w:position w:val="-1"/>
          <w:sz w:val="21"/>
          <w:szCs w:val="21"/>
        </w:rPr>
        <w:t>o</w:t>
      </w:r>
      <w:r w:rsidRPr="00810F2E">
        <w:rPr>
          <w:rFonts w:ascii="Arial" w:hAnsi="Arial" w:cs="Arial"/>
          <w:b/>
          <w:bCs/>
          <w:position w:val="-1"/>
          <w:sz w:val="21"/>
          <w:szCs w:val="21"/>
        </w:rPr>
        <w:t>f position:</w:t>
      </w:r>
      <w:r w:rsidRPr="00810F2E">
        <w:rPr>
          <w:rFonts w:ascii="Arial" w:hAnsi="Arial" w:cs="Arial"/>
          <w:b/>
          <w:bCs/>
          <w:position w:val="-1"/>
          <w:sz w:val="21"/>
          <w:szCs w:val="21"/>
        </w:rPr>
        <w:tab/>
      </w:r>
      <w:r w:rsidR="004C701C" w:rsidRPr="00D2693A">
        <w:rPr>
          <w:rFonts w:ascii="Arial" w:hAnsi="Arial" w:cs="Arial"/>
          <w:bCs/>
          <w:position w:val="-1"/>
          <w:sz w:val="21"/>
          <w:szCs w:val="21"/>
        </w:rPr>
        <w:t>To manage complex cases referred from the Serious Incident Response Scheme assessment team, including high level management of service providers, collection and management of information, compiling complex reports</w:t>
      </w:r>
      <w:r w:rsidR="00D2693A" w:rsidRPr="00D2693A">
        <w:rPr>
          <w:rFonts w:ascii="Arial" w:hAnsi="Arial" w:cs="Arial"/>
          <w:bCs/>
          <w:position w:val="-1"/>
          <w:sz w:val="21"/>
          <w:szCs w:val="21"/>
        </w:rPr>
        <w:t>, coordination with other regulatory teams within the Commission</w:t>
      </w:r>
    </w:p>
    <w:p w14:paraId="7C366393" w14:textId="77777777" w:rsidR="005638CF" w:rsidRDefault="005638CF" w:rsidP="005638CF">
      <w:pPr>
        <w:widowControl w:val="0"/>
        <w:tabs>
          <w:tab w:val="left" w:pos="2520"/>
        </w:tabs>
        <w:autoSpaceDE w:val="0"/>
        <w:autoSpaceDN w:val="0"/>
        <w:adjustRightInd w:val="0"/>
        <w:spacing w:before="35" w:after="0"/>
        <w:ind w:left="262" w:right="-20"/>
        <w:rPr>
          <w:rFonts w:ascii="Arial" w:hAnsi="Arial" w:cs="Arial"/>
          <w:b/>
          <w:sz w:val="21"/>
          <w:szCs w:val="21"/>
        </w:rPr>
      </w:pPr>
      <w:r w:rsidRPr="00810F2E">
        <w:rPr>
          <w:rFonts w:ascii="Arial" w:hAnsi="Arial" w:cs="Arial"/>
          <w:b/>
          <w:sz w:val="21"/>
          <w:szCs w:val="21"/>
        </w:rPr>
        <w:t>Key Accountabilities</w:t>
      </w:r>
    </w:p>
    <w:p w14:paraId="4D96FD68" w14:textId="77777777" w:rsidR="002A51F1" w:rsidRDefault="002A51F1" w:rsidP="005638CF">
      <w:pPr>
        <w:widowControl w:val="0"/>
        <w:tabs>
          <w:tab w:val="left" w:pos="2520"/>
        </w:tabs>
        <w:autoSpaceDE w:val="0"/>
        <w:autoSpaceDN w:val="0"/>
        <w:adjustRightInd w:val="0"/>
        <w:spacing w:before="35" w:after="0"/>
        <w:ind w:left="262" w:right="-20"/>
        <w:rPr>
          <w:rFonts w:ascii="Arial" w:hAnsi="Arial" w:cs="Arial"/>
          <w:b/>
          <w:sz w:val="21"/>
          <w:szCs w:val="21"/>
        </w:rPr>
      </w:pPr>
    </w:p>
    <w:p w14:paraId="34845420" w14:textId="77777777" w:rsidR="003912CE" w:rsidRPr="003912CE" w:rsidRDefault="003912CE" w:rsidP="005638CF">
      <w:pPr>
        <w:widowControl w:val="0"/>
        <w:tabs>
          <w:tab w:val="left" w:pos="2520"/>
        </w:tabs>
        <w:autoSpaceDE w:val="0"/>
        <w:autoSpaceDN w:val="0"/>
        <w:adjustRightInd w:val="0"/>
        <w:spacing w:before="35" w:after="0"/>
        <w:ind w:left="262" w:right="-20"/>
        <w:rPr>
          <w:rFonts w:ascii="Arial" w:hAnsi="Arial" w:cs="Arial"/>
          <w:sz w:val="21"/>
          <w:szCs w:val="21"/>
        </w:rPr>
      </w:pPr>
      <w:r>
        <w:rPr>
          <w:rFonts w:ascii="Arial" w:hAnsi="Arial" w:cs="Arial"/>
          <w:sz w:val="21"/>
          <w:szCs w:val="21"/>
        </w:rPr>
        <w:t xml:space="preserve">1. </w:t>
      </w:r>
      <w:r w:rsidR="00D2693A">
        <w:rPr>
          <w:rFonts w:ascii="Arial" w:hAnsi="Arial" w:cs="Arial"/>
          <w:sz w:val="21"/>
          <w:szCs w:val="21"/>
        </w:rPr>
        <w:t xml:space="preserve">Collaboratively manage </w:t>
      </w:r>
      <w:r w:rsidRPr="003912CE">
        <w:rPr>
          <w:rFonts w:ascii="Arial" w:hAnsi="Arial" w:cs="Arial"/>
          <w:sz w:val="21"/>
          <w:szCs w:val="21"/>
        </w:rPr>
        <w:t xml:space="preserve">the team and build the capability of the staff to undertake their roles efficiently </w:t>
      </w:r>
    </w:p>
    <w:p w14:paraId="539C2531" w14:textId="77777777" w:rsidR="003912CE" w:rsidRDefault="003912CE" w:rsidP="005638CF">
      <w:pPr>
        <w:widowControl w:val="0"/>
        <w:tabs>
          <w:tab w:val="left" w:pos="2520"/>
        </w:tabs>
        <w:autoSpaceDE w:val="0"/>
        <w:autoSpaceDN w:val="0"/>
        <w:adjustRightInd w:val="0"/>
        <w:spacing w:before="35" w:after="0"/>
        <w:ind w:left="262" w:right="-20"/>
        <w:rPr>
          <w:rFonts w:ascii="Arial" w:hAnsi="Arial" w:cs="Arial"/>
          <w:sz w:val="21"/>
          <w:szCs w:val="21"/>
        </w:rPr>
      </w:pPr>
      <w:r>
        <w:rPr>
          <w:rFonts w:ascii="Arial" w:hAnsi="Arial" w:cs="Arial"/>
          <w:sz w:val="21"/>
          <w:szCs w:val="21"/>
        </w:rPr>
        <w:t xml:space="preserve">2. </w:t>
      </w:r>
      <w:r w:rsidR="00D2693A">
        <w:rPr>
          <w:rFonts w:ascii="Arial" w:hAnsi="Arial" w:cs="Arial"/>
          <w:sz w:val="21"/>
          <w:szCs w:val="21"/>
        </w:rPr>
        <w:t>S</w:t>
      </w:r>
      <w:r>
        <w:rPr>
          <w:rFonts w:ascii="Arial" w:hAnsi="Arial" w:cs="Arial"/>
          <w:sz w:val="21"/>
          <w:szCs w:val="21"/>
        </w:rPr>
        <w:t xml:space="preserve">upport staff to remain resilient when dealing with </w:t>
      </w:r>
      <w:r w:rsidR="00D2693A">
        <w:rPr>
          <w:rFonts w:ascii="Arial" w:hAnsi="Arial" w:cs="Arial"/>
          <w:sz w:val="21"/>
          <w:szCs w:val="21"/>
        </w:rPr>
        <w:t>confronting information and heavy workloads</w:t>
      </w:r>
    </w:p>
    <w:p w14:paraId="284BB347" w14:textId="77777777" w:rsidR="00CA4993" w:rsidRDefault="00CA4993" w:rsidP="005638CF">
      <w:pPr>
        <w:widowControl w:val="0"/>
        <w:tabs>
          <w:tab w:val="left" w:pos="2520"/>
        </w:tabs>
        <w:autoSpaceDE w:val="0"/>
        <w:autoSpaceDN w:val="0"/>
        <w:adjustRightInd w:val="0"/>
        <w:spacing w:before="35" w:after="0"/>
        <w:ind w:left="262" w:right="-20"/>
        <w:rPr>
          <w:rFonts w:ascii="Arial" w:hAnsi="Arial" w:cs="Arial"/>
          <w:sz w:val="21"/>
          <w:szCs w:val="21"/>
        </w:rPr>
      </w:pPr>
      <w:r>
        <w:rPr>
          <w:rFonts w:ascii="Arial" w:hAnsi="Arial" w:cs="Arial"/>
          <w:sz w:val="21"/>
          <w:szCs w:val="21"/>
        </w:rPr>
        <w:t xml:space="preserve">3. Management and resolution of complex </w:t>
      </w:r>
      <w:r w:rsidR="00D2693A">
        <w:rPr>
          <w:rFonts w:ascii="Arial" w:hAnsi="Arial" w:cs="Arial"/>
          <w:sz w:val="21"/>
          <w:szCs w:val="21"/>
        </w:rPr>
        <w:t xml:space="preserve">cases including complex report writing and </w:t>
      </w:r>
      <w:r w:rsidR="008C2307">
        <w:rPr>
          <w:rFonts w:ascii="Arial" w:hAnsi="Arial" w:cs="Arial"/>
          <w:sz w:val="21"/>
          <w:szCs w:val="21"/>
        </w:rPr>
        <w:t>communication with providers</w:t>
      </w:r>
    </w:p>
    <w:p w14:paraId="7B296289" w14:textId="77777777" w:rsidR="00CA4993" w:rsidRDefault="00D2693A" w:rsidP="005638CF">
      <w:pPr>
        <w:widowControl w:val="0"/>
        <w:tabs>
          <w:tab w:val="left" w:pos="2520"/>
        </w:tabs>
        <w:autoSpaceDE w:val="0"/>
        <w:autoSpaceDN w:val="0"/>
        <w:adjustRightInd w:val="0"/>
        <w:spacing w:before="35" w:after="0"/>
        <w:ind w:left="262" w:right="-20"/>
        <w:rPr>
          <w:rFonts w:ascii="Arial" w:hAnsi="Arial" w:cs="Arial"/>
          <w:sz w:val="21"/>
          <w:szCs w:val="21"/>
        </w:rPr>
      </w:pPr>
      <w:r>
        <w:rPr>
          <w:rFonts w:ascii="Arial" w:hAnsi="Arial" w:cs="Arial"/>
          <w:sz w:val="21"/>
          <w:szCs w:val="21"/>
        </w:rPr>
        <w:t>4</w:t>
      </w:r>
      <w:r w:rsidR="00CA4993">
        <w:rPr>
          <w:rFonts w:ascii="Arial" w:hAnsi="Arial" w:cs="Arial"/>
          <w:sz w:val="21"/>
          <w:szCs w:val="21"/>
        </w:rPr>
        <w:t>. Manage and delegate workloads considering agreed priorities</w:t>
      </w:r>
      <w:r>
        <w:rPr>
          <w:rFonts w:ascii="Arial" w:hAnsi="Arial" w:cs="Arial"/>
          <w:sz w:val="21"/>
          <w:szCs w:val="21"/>
        </w:rPr>
        <w:t>, ensure quality outputs</w:t>
      </w:r>
      <w:r w:rsidR="00CA4993">
        <w:rPr>
          <w:rFonts w:ascii="Arial" w:hAnsi="Arial" w:cs="Arial"/>
          <w:sz w:val="21"/>
          <w:szCs w:val="21"/>
        </w:rPr>
        <w:t xml:space="preserve"> </w:t>
      </w:r>
    </w:p>
    <w:p w14:paraId="7DB6275D" w14:textId="77777777" w:rsidR="00CA4993" w:rsidRDefault="008C2307" w:rsidP="005638CF">
      <w:pPr>
        <w:widowControl w:val="0"/>
        <w:tabs>
          <w:tab w:val="left" w:pos="2520"/>
        </w:tabs>
        <w:autoSpaceDE w:val="0"/>
        <w:autoSpaceDN w:val="0"/>
        <w:adjustRightInd w:val="0"/>
        <w:spacing w:before="35" w:after="0"/>
        <w:ind w:left="262" w:right="-20"/>
        <w:rPr>
          <w:rFonts w:ascii="Arial" w:hAnsi="Arial" w:cs="Arial"/>
          <w:sz w:val="21"/>
          <w:szCs w:val="21"/>
        </w:rPr>
      </w:pPr>
      <w:r>
        <w:rPr>
          <w:rFonts w:ascii="Arial" w:hAnsi="Arial" w:cs="Arial"/>
          <w:sz w:val="21"/>
          <w:szCs w:val="21"/>
        </w:rPr>
        <w:t>5</w:t>
      </w:r>
      <w:r w:rsidR="00CA4993">
        <w:rPr>
          <w:rFonts w:ascii="Arial" w:hAnsi="Arial" w:cs="Arial"/>
          <w:sz w:val="21"/>
          <w:szCs w:val="21"/>
        </w:rPr>
        <w:t xml:space="preserve">. </w:t>
      </w:r>
      <w:r w:rsidR="00D2693A">
        <w:rPr>
          <w:rFonts w:ascii="Arial" w:hAnsi="Arial" w:cs="Arial"/>
          <w:sz w:val="21"/>
          <w:szCs w:val="21"/>
        </w:rPr>
        <w:t>B</w:t>
      </w:r>
      <w:r w:rsidR="00CA4993">
        <w:rPr>
          <w:rFonts w:ascii="Arial" w:hAnsi="Arial" w:cs="Arial"/>
          <w:sz w:val="21"/>
          <w:szCs w:val="21"/>
        </w:rPr>
        <w:t>uild</w:t>
      </w:r>
      <w:r w:rsidR="00D2693A">
        <w:rPr>
          <w:rFonts w:ascii="Arial" w:hAnsi="Arial" w:cs="Arial"/>
          <w:sz w:val="21"/>
          <w:szCs w:val="21"/>
        </w:rPr>
        <w:t xml:space="preserve"> and maintain</w:t>
      </w:r>
      <w:r w:rsidR="00CA4993">
        <w:rPr>
          <w:rFonts w:ascii="Arial" w:hAnsi="Arial" w:cs="Arial"/>
          <w:sz w:val="21"/>
          <w:szCs w:val="21"/>
        </w:rPr>
        <w:t xml:space="preserve"> effective working relationships with </w:t>
      </w:r>
      <w:r w:rsidR="00D2693A">
        <w:rPr>
          <w:rFonts w:ascii="Arial" w:hAnsi="Arial" w:cs="Arial"/>
          <w:sz w:val="21"/>
          <w:szCs w:val="21"/>
        </w:rPr>
        <w:t>other regulatory teams in the Commission</w:t>
      </w:r>
      <w:r w:rsidR="00CA4993">
        <w:rPr>
          <w:rFonts w:ascii="Arial" w:hAnsi="Arial" w:cs="Arial"/>
          <w:sz w:val="21"/>
          <w:szCs w:val="21"/>
        </w:rPr>
        <w:t xml:space="preserve"> </w:t>
      </w:r>
    </w:p>
    <w:p w14:paraId="501115E4" w14:textId="77777777" w:rsidR="00D2693A" w:rsidRDefault="008C2307" w:rsidP="005638CF">
      <w:pPr>
        <w:widowControl w:val="0"/>
        <w:tabs>
          <w:tab w:val="left" w:pos="2520"/>
        </w:tabs>
        <w:autoSpaceDE w:val="0"/>
        <w:autoSpaceDN w:val="0"/>
        <w:adjustRightInd w:val="0"/>
        <w:spacing w:before="35" w:after="0"/>
        <w:ind w:left="262" w:right="-20"/>
        <w:rPr>
          <w:rFonts w:ascii="Arial" w:hAnsi="Arial" w:cs="Arial"/>
          <w:sz w:val="21"/>
          <w:szCs w:val="21"/>
        </w:rPr>
      </w:pPr>
      <w:r>
        <w:rPr>
          <w:rFonts w:ascii="Arial" w:hAnsi="Arial" w:cs="Arial"/>
          <w:sz w:val="21"/>
          <w:szCs w:val="21"/>
        </w:rPr>
        <w:t>6</w:t>
      </w:r>
      <w:r w:rsidR="00D2693A">
        <w:rPr>
          <w:rFonts w:ascii="Arial" w:hAnsi="Arial" w:cs="Arial"/>
          <w:sz w:val="21"/>
          <w:szCs w:val="21"/>
        </w:rPr>
        <w:t xml:space="preserve">. </w:t>
      </w:r>
      <w:r w:rsidR="00D47433">
        <w:rPr>
          <w:rFonts w:ascii="Arial" w:hAnsi="Arial" w:cs="Arial"/>
          <w:sz w:val="21"/>
          <w:szCs w:val="21"/>
        </w:rPr>
        <w:t>M</w:t>
      </w:r>
      <w:r w:rsidR="00D2693A">
        <w:rPr>
          <w:rFonts w:ascii="Arial" w:hAnsi="Arial" w:cs="Arial"/>
          <w:sz w:val="21"/>
          <w:szCs w:val="21"/>
        </w:rPr>
        <w:t>anage sensitive and sometimes confronting information</w:t>
      </w:r>
    </w:p>
    <w:p w14:paraId="3A81B674" w14:textId="77777777" w:rsidR="00CA4993" w:rsidRPr="003912CE" w:rsidRDefault="00CA4993" w:rsidP="005638CF">
      <w:pPr>
        <w:widowControl w:val="0"/>
        <w:tabs>
          <w:tab w:val="left" w:pos="2520"/>
        </w:tabs>
        <w:autoSpaceDE w:val="0"/>
        <w:autoSpaceDN w:val="0"/>
        <w:adjustRightInd w:val="0"/>
        <w:spacing w:before="35" w:after="0"/>
        <w:ind w:left="262" w:right="-20"/>
        <w:rPr>
          <w:rFonts w:ascii="Arial" w:hAnsi="Arial" w:cs="Arial"/>
          <w:sz w:val="21"/>
          <w:szCs w:val="21"/>
        </w:rPr>
      </w:pPr>
    </w:p>
    <w:p w14:paraId="1D4145D4" w14:textId="77777777" w:rsidR="003912CE" w:rsidRPr="00810F2E" w:rsidRDefault="003912CE" w:rsidP="005638CF">
      <w:pPr>
        <w:widowControl w:val="0"/>
        <w:tabs>
          <w:tab w:val="left" w:pos="2520"/>
        </w:tabs>
        <w:autoSpaceDE w:val="0"/>
        <w:autoSpaceDN w:val="0"/>
        <w:adjustRightInd w:val="0"/>
        <w:spacing w:before="35" w:after="0"/>
        <w:ind w:left="262" w:right="-20"/>
        <w:rPr>
          <w:rFonts w:ascii="Arial" w:hAnsi="Arial" w:cs="Arial"/>
          <w:b/>
          <w:sz w:val="21"/>
          <w:szCs w:val="21"/>
        </w:rPr>
      </w:pPr>
    </w:p>
    <w:p w14:paraId="6C2086A4" w14:textId="77777777" w:rsidR="00043942" w:rsidRPr="00810F2E" w:rsidRDefault="00810F2E" w:rsidP="00043942">
      <w:pPr>
        <w:widowControl w:val="0"/>
        <w:tabs>
          <w:tab w:val="left" w:pos="2520"/>
        </w:tabs>
        <w:autoSpaceDE w:val="0"/>
        <w:autoSpaceDN w:val="0"/>
        <w:adjustRightInd w:val="0"/>
        <w:spacing w:before="35" w:after="0" w:line="360" w:lineRule="auto"/>
        <w:ind w:left="262" w:right="-20"/>
        <w:rPr>
          <w:rFonts w:ascii="Arial" w:hAnsi="Arial" w:cs="Arial"/>
          <w:b/>
          <w:sz w:val="21"/>
          <w:szCs w:val="21"/>
        </w:rPr>
      </w:pPr>
      <w:r w:rsidRPr="00810F2E">
        <w:rPr>
          <w:rFonts w:ascii="Arial" w:hAnsi="Arial" w:cs="Arial"/>
          <w:b/>
          <w:sz w:val="21"/>
          <w:szCs w:val="21"/>
        </w:rPr>
        <w:t>Key Relationships</w:t>
      </w:r>
    </w:p>
    <w:p w14:paraId="36DA3D5C" w14:textId="77777777" w:rsidR="008C2307" w:rsidRDefault="00810F2E" w:rsidP="00810F2E">
      <w:pPr>
        <w:widowControl w:val="0"/>
        <w:autoSpaceDE w:val="0"/>
        <w:autoSpaceDN w:val="0"/>
        <w:adjustRightInd w:val="0"/>
        <w:spacing w:before="34" w:after="0" w:line="240" w:lineRule="auto"/>
        <w:ind w:left="296" w:right="-20"/>
        <w:rPr>
          <w:rFonts w:ascii="Arial" w:hAnsi="Arial" w:cs="Arial"/>
          <w:b/>
          <w:bCs/>
          <w:sz w:val="21"/>
          <w:szCs w:val="21"/>
        </w:rPr>
      </w:pPr>
      <w:r w:rsidRPr="00810F2E">
        <w:rPr>
          <w:rFonts w:ascii="Arial" w:hAnsi="Arial" w:cs="Arial"/>
          <w:b/>
          <w:bCs/>
          <w:sz w:val="21"/>
          <w:szCs w:val="21"/>
        </w:rPr>
        <w:t>Interna</w:t>
      </w:r>
      <w:r w:rsidRPr="00810F2E">
        <w:rPr>
          <w:rFonts w:ascii="Arial" w:hAnsi="Arial" w:cs="Arial"/>
          <w:b/>
          <w:bCs/>
          <w:spacing w:val="-2"/>
          <w:sz w:val="21"/>
          <w:szCs w:val="21"/>
        </w:rPr>
        <w:t>l</w:t>
      </w:r>
      <w:r w:rsidRPr="00810F2E">
        <w:rPr>
          <w:rFonts w:ascii="Arial" w:hAnsi="Arial" w:cs="Arial"/>
          <w:b/>
          <w:bCs/>
          <w:sz w:val="21"/>
          <w:szCs w:val="21"/>
        </w:rPr>
        <w:t xml:space="preserve">: </w:t>
      </w:r>
      <w:r w:rsidR="004216EB">
        <w:rPr>
          <w:rFonts w:ascii="Arial" w:hAnsi="Arial" w:cs="Arial"/>
          <w:b/>
          <w:bCs/>
          <w:sz w:val="21"/>
          <w:szCs w:val="21"/>
        </w:rPr>
        <w:t xml:space="preserve">Assistant Director, </w:t>
      </w:r>
      <w:r w:rsidR="00D2693A">
        <w:rPr>
          <w:rFonts w:ascii="Arial" w:hAnsi="Arial" w:cs="Arial"/>
          <w:b/>
          <w:bCs/>
          <w:sz w:val="21"/>
          <w:szCs w:val="21"/>
        </w:rPr>
        <w:t>other internal regulatory teams</w:t>
      </w:r>
    </w:p>
    <w:p w14:paraId="6D70CEF5" w14:textId="77777777" w:rsidR="00810F2E" w:rsidRPr="00810F2E" w:rsidRDefault="00810F2E" w:rsidP="00810F2E">
      <w:pPr>
        <w:widowControl w:val="0"/>
        <w:autoSpaceDE w:val="0"/>
        <w:autoSpaceDN w:val="0"/>
        <w:adjustRightInd w:val="0"/>
        <w:spacing w:before="34" w:after="0" w:line="240" w:lineRule="auto"/>
        <w:ind w:left="296" w:right="-20"/>
        <w:rPr>
          <w:rFonts w:ascii="Arial" w:hAnsi="Arial" w:cs="Arial"/>
          <w:sz w:val="21"/>
          <w:szCs w:val="21"/>
        </w:rPr>
      </w:pPr>
      <w:r w:rsidRPr="00810F2E">
        <w:rPr>
          <w:rFonts w:ascii="Arial" w:hAnsi="Arial" w:cs="Arial"/>
          <w:b/>
          <w:bCs/>
          <w:sz w:val="21"/>
          <w:szCs w:val="21"/>
        </w:rPr>
        <w:t>Exter</w:t>
      </w:r>
      <w:r w:rsidRPr="00810F2E">
        <w:rPr>
          <w:rFonts w:ascii="Arial" w:hAnsi="Arial" w:cs="Arial"/>
          <w:b/>
          <w:bCs/>
          <w:spacing w:val="-1"/>
          <w:sz w:val="21"/>
          <w:szCs w:val="21"/>
        </w:rPr>
        <w:t>n</w:t>
      </w:r>
      <w:r w:rsidRPr="00810F2E">
        <w:rPr>
          <w:rFonts w:ascii="Arial" w:hAnsi="Arial" w:cs="Arial"/>
          <w:b/>
          <w:bCs/>
          <w:sz w:val="21"/>
          <w:szCs w:val="21"/>
        </w:rPr>
        <w:t xml:space="preserve">al: </w:t>
      </w:r>
      <w:r w:rsidR="004216EB">
        <w:rPr>
          <w:rFonts w:ascii="Arial" w:hAnsi="Arial" w:cs="Arial"/>
          <w:b/>
          <w:bCs/>
          <w:sz w:val="21"/>
          <w:szCs w:val="21"/>
        </w:rPr>
        <w:t>various stakeholders, service providers, other Government agencies</w:t>
      </w:r>
    </w:p>
    <w:p w14:paraId="1BC0735C" w14:textId="77777777" w:rsidR="00043942" w:rsidRDefault="00043942" w:rsidP="00810F2E">
      <w:pPr>
        <w:widowControl w:val="0"/>
        <w:tabs>
          <w:tab w:val="left" w:pos="2520"/>
        </w:tabs>
        <w:autoSpaceDE w:val="0"/>
        <w:autoSpaceDN w:val="0"/>
        <w:adjustRightInd w:val="0"/>
        <w:spacing w:before="35" w:after="0" w:line="240" w:lineRule="auto"/>
        <w:ind w:left="262" w:right="-20"/>
        <w:rPr>
          <w:rFonts w:ascii="Arial" w:hAnsi="Arial" w:cs="Arial"/>
          <w:sz w:val="21"/>
          <w:szCs w:val="21"/>
        </w:rPr>
      </w:pPr>
    </w:p>
    <w:p w14:paraId="411648B1" w14:textId="77777777" w:rsidR="00D53BD2" w:rsidRPr="00810F2E" w:rsidRDefault="00D53BD2" w:rsidP="00810F2E">
      <w:pPr>
        <w:widowControl w:val="0"/>
        <w:tabs>
          <w:tab w:val="left" w:pos="2520"/>
        </w:tabs>
        <w:autoSpaceDE w:val="0"/>
        <w:autoSpaceDN w:val="0"/>
        <w:adjustRightInd w:val="0"/>
        <w:spacing w:before="35" w:after="0" w:line="240" w:lineRule="auto"/>
        <w:ind w:left="262" w:right="-20"/>
        <w:rPr>
          <w:rFonts w:ascii="Arial" w:hAnsi="Arial" w:cs="Arial"/>
          <w:sz w:val="21"/>
          <w:szCs w:val="21"/>
        </w:rPr>
      </w:pPr>
    </w:p>
    <w:p w14:paraId="0EEF97F4" w14:textId="77777777" w:rsidR="00810F2E" w:rsidRPr="00810F2E" w:rsidRDefault="00810F2E" w:rsidP="005638CF">
      <w:pPr>
        <w:widowControl w:val="0"/>
        <w:tabs>
          <w:tab w:val="left" w:pos="2520"/>
        </w:tabs>
        <w:autoSpaceDE w:val="0"/>
        <w:autoSpaceDN w:val="0"/>
        <w:adjustRightInd w:val="0"/>
        <w:spacing w:before="35" w:after="0"/>
        <w:ind w:left="262" w:right="-20"/>
        <w:rPr>
          <w:rFonts w:ascii="Arial" w:hAnsi="Arial" w:cs="Arial"/>
          <w:sz w:val="21"/>
          <w:szCs w:val="21"/>
        </w:rPr>
      </w:pPr>
      <w:r w:rsidRPr="00810F2E">
        <w:rPr>
          <w:rFonts w:ascii="Arial" w:hAnsi="Arial" w:cs="Arial"/>
          <w:b/>
          <w:sz w:val="21"/>
          <w:szCs w:val="21"/>
        </w:rPr>
        <w:t>Location</w:t>
      </w:r>
      <w:r w:rsidR="00CC7358">
        <w:rPr>
          <w:rFonts w:ascii="Arial" w:hAnsi="Arial" w:cs="Arial"/>
          <w:b/>
          <w:sz w:val="21"/>
          <w:szCs w:val="21"/>
        </w:rPr>
        <w:t>:</w:t>
      </w:r>
      <w:r w:rsidR="00CC7358">
        <w:rPr>
          <w:rFonts w:ascii="Arial" w:hAnsi="Arial" w:cs="Arial"/>
          <w:b/>
          <w:sz w:val="21"/>
          <w:szCs w:val="21"/>
        </w:rPr>
        <w:tab/>
      </w:r>
      <w:r w:rsidR="00602108">
        <w:rPr>
          <w:rFonts w:ascii="Arial" w:hAnsi="Arial" w:cs="Arial"/>
          <w:b/>
          <w:sz w:val="21"/>
          <w:szCs w:val="21"/>
        </w:rPr>
        <w:tab/>
      </w:r>
      <w:r w:rsidR="00602108">
        <w:rPr>
          <w:rFonts w:ascii="Arial" w:hAnsi="Arial" w:cs="Arial"/>
          <w:b/>
          <w:sz w:val="21"/>
          <w:szCs w:val="21"/>
        </w:rPr>
        <w:tab/>
      </w:r>
      <w:r w:rsidR="00BE588A">
        <w:rPr>
          <w:rFonts w:ascii="Arial" w:hAnsi="Arial" w:cs="Arial"/>
          <w:b/>
          <w:sz w:val="21"/>
          <w:szCs w:val="21"/>
        </w:rPr>
        <w:t xml:space="preserve">Hobart </w:t>
      </w:r>
      <w:r w:rsidR="00CC7358">
        <w:rPr>
          <w:rFonts w:ascii="Arial" w:hAnsi="Arial" w:cs="Arial"/>
          <w:b/>
          <w:sz w:val="21"/>
          <w:szCs w:val="21"/>
        </w:rPr>
        <w:tab/>
      </w:r>
      <w:r w:rsidR="00CC7358">
        <w:rPr>
          <w:rFonts w:ascii="Arial" w:hAnsi="Arial" w:cs="Arial"/>
          <w:b/>
          <w:sz w:val="21"/>
          <w:szCs w:val="21"/>
        </w:rPr>
        <w:tab/>
      </w:r>
    </w:p>
    <w:p w14:paraId="18A52377" w14:textId="77777777" w:rsidR="00810F2E" w:rsidRPr="00810F2E" w:rsidRDefault="00810F2E" w:rsidP="005638CF">
      <w:pPr>
        <w:widowControl w:val="0"/>
        <w:tabs>
          <w:tab w:val="left" w:pos="2520"/>
        </w:tabs>
        <w:autoSpaceDE w:val="0"/>
        <w:autoSpaceDN w:val="0"/>
        <w:adjustRightInd w:val="0"/>
        <w:spacing w:before="35" w:after="0"/>
        <w:ind w:left="262" w:right="-20"/>
        <w:rPr>
          <w:rFonts w:ascii="Arial" w:hAnsi="Arial" w:cs="Arial"/>
          <w:sz w:val="21"/>
          <w:szCs w:val="21"/>
        </w:rPr>
      </w:pPr>
      <w:r w:rsidRPr="00810F2E">
        <w:rPr>
          <w:rFonts w:ascii="Arial" w:hAnsi="Arial" w:cs="Arial"/>
          <w:b/>
          <w:sz w:val="21"/>
          <w:szCs w:val="21"/>
        </w:rPr>
        <w:t>Financial Accountabilities</w:t>
      </w:r>
      <w:r w:rsidR="00CC7358">
        <w:rPr>
          <w:rFonts w:ascii="Arial" w:hAnsi="Arial" w:cs="Arial"/>
          <w:b/>
          <w:sz w:val="21"/>
          <w:szCs w:val="21"/>
        </w:rPr>
        <w:t>:</w:t>
      </w:r>
      <w:r w:rsidR="004216EB">
        <w:rPr>
          <w:rFonts w:ascii="Arial" w:hAnsi="Arial" w:cs="Arial"/>
          <w:b/>
          <w:sz w:val="21"/>
          <w:szCs w:val="21"/>
        </w:rPr>
        <w:t xml:space="preserve"> </w:t>
      </w:r>
      <w:r w:rsidR="00602108">
        <w:rPr>
          <w:rFonts w:ascii="Arial" w:hAnsi="Arial" w:cs="Arial"/>
          <w:b/>
          <w:sz w:val="21"/>
          <w:szCs w:val="21"/>
        </w:rPr>
        <w:tab/>
      </w:r>
      <w:r w:rsidR="004216EB">
        <w:rPr>
          <w:rFonts w:ascii="Arial" w:hAnsi="Arial" w:cs="Arial"/>
          <w:b/>
          <w:sz w:val="21"/>
          <w:szCs w:val="21"/>
        </w:rPr>
        <w:t xml:space="preserve">Nil </w:t>
      </w:r>
      <w:r w:rsidR="00CC7358">
        <w:rPr>
          <w:rFonts w:ascii="Arial" w:hAnsi="Arial" w:cs="Arial"/>
          <w:b/>
          <w:sz w:val="21"/>
          <w:szCs w:val="21"/>
        </w:rPr>
        <w:tab/>
      </w:r>
    </w:p>
    <w:p w14:paraId="124E4C13" w14:textId="77777777" w:rsidR="00810F2E" w:rsidRPr="00810F2E" w:rsidRDefault="00810F2E" w:rsidP="005638CF">
      <w:pPr>
        <w:widowControl w:val="0"/>
        <w:tabs>
          <w:tab w:val="left" w:pos="2520"/>
        </w:tabs>
        <w:autoSpaceDE w:val="0"/>
        <w:autoSpaceDN w:val="0"/>
        <w:adjustRightInd w:val="0"/>
        <w:spacing w:before="35" w:after="0"/>
        <w:ind w:left="262" w:right="-20"/>
        <w:rPr>
          <w:rFonts w:ascii="Arial" w:hAnsi="Arial" w:cs="Arial"/>
          <w:sz w:val="21"/>
          <w:szCs w:val="21"/>
        </w:rPr>
      </w:pPr>
      <w:r w:rsidRPr="00810F2E">
        <w:rPr>
          <w:rFonts w:ascii="Arial" w:hAnsi="Arial" w:cs="Arial"/>
          <w:b/>
          <w:sz w:val="21"/>
          <w:szCs w:val="21"/>
        </w:rPr>
        <w:t>People Accountabilities</w:t>
      </w:r>
      <w:r w:rsidR="00CC7358">
        <w:rPr>
          <w:rFonts w:ascii="Arial" w:hAnsi="Arial" w:cs="Arial"/>
          <w:b/>
          <w:sz w:val="21"/>
          <w:szCs w:val="21"/>
        </w:rPr>
        <w:t>:</w:t>
      </w:r>
      <w:r w:rsidR="00CC7358">
        <w:rPr>
          <w:rFonts w:ascii="Arial" w:hAnsi="Arial" w:cs="Arial"/>
          <w:b/>
          <w:sz w:val="21"/>
          <w:szCs w:val="21"/>
        </w:rPr>
        <w:tab/>
      </w:r>
      <w:r w:rsidR="00602108">
        <w:rPr>
          <w:rFonts w:ascii="Arial" w:hAnsi="Arial" w:cs="Arial"/>
          <w:b/>
          <w:sz w:val="21"/>
          <w:szCs w:val="21"/>
        </w:rPr>
        <w:tab/>
      </w:r>
      <w:r w:rsidR="00004F22">
        <w:rPr>
          <w:rFonts w:ascii="Arial" w:hAnsi="Arial" w:cs="Arial"/>
          <w:b/>
          <w:sz w:val="21"/>
          <w:szCs w:val="21"/>
        </w:rPr>
        <w:t>up to 6 direct reports</w:t>
      </w:r>
      <w:r w:rsidR="000E6FA3">
        <w:rPr>
          <w:rFonts w:ascii="Arial" w:hAnsi="Arial" w:cs="Arial"/>
          <w:b/>
          <w:sz w:val="21"/>
          <w:szCs w:val="21"/>
        </w:rPr>
        <w:t xml:space="preserve"> </w:t>
      </w:r>
      <w:r w:rsidR="00CC7358">
        <w:rPr>
          <w:rFonts w:ascii="Arial" w:hAnsi="Arial" w:cs="Arial"/>
          <w:b/>
          <w:sz w:val="21"/>
          <w:szCs w:val="21"/>
        </w:rPr>
        <w:tab/>
      </w:r>
    </w:p>
    <w:p w14:paraId="60C91F16" w14:textId="77777777" w:rsidR="007F01AA" w:rsidRPr="00810F2E" w:rsidRDefault="007F01AA" w:rsidP="0081710C">
      <w:pPr>
        <w:widowControl w:val="0"/>
        <w:autoSpaceDE w:val="0"/>
        <w:autoSpaceDN w:val="0"/>
        <w:adjustRightInd w:val="0"/>
        <w:spacing w:after="0" w:line="360" w:lineRule="auto"/>
        <w:rPr>
          <w:rFonts w:ascii="Arial" w:hAnsi="Arial" w:cs="Arial"/>
          <w:color w:val="000000"/>
          <w:sz w:val="21"/>
          <w:szCs w:val="21"/>
        </w:rPr>
      </w:pPr>
    </w:p>
    <w:p w14:paraId="1EBA72F3" w14:textId="77777777" w:rsidR="007F01AA" w:rsidRDefault="007F01AA">
      <w:pPr>
        <w:widowControl w:val="0"/>
        <w:autoSpaceDE w:val="0"/>
        <w:autoSpaceDN w:val="0"/>
        <w:adjustRightInd w:val="0"/>
        <w:spacing w:after="0" w:line="200" w:lineRule="exact"/>
        <w:rPr>
          <w:rFonts w:ascii="Arial" w:hAnsi="Arial" w:cs="Arial"/>
          <w:color w:val="000000"/>
          <w:sz w:val="20"/>
          <w:szCs w:val="20"/>
        </w:rPr>
        <w:sectPr w:rsidR="007F01AA" w:rsidSect="00ED75C5">
          <w:headerReference w:type="default" r:id="rId11"/>
          <w:footerReference w:type="default" r:id="rId12"/>
          <w:type w:val="continuous"/>
          <w:pgSz w:w="12240" w:h="15840"/>
          <w:pgMar w:top="1220" w:right="900" w:bottom="500" w:left="851" w:header="720" w:footer="720" w:gutter="0"/>
          <w:cols w:space="720" w:equalWidth="0">
            <w:col w:w="10489"/>
          </w:cols>
          <w:noEndnote/>
        </w:sectPr>
      </w:pPr>
    </w:p>
    <w:p w14:paraId="71D89397" w14:textId="77777777" w:rsidR="00631CA5" w:rsidRDefault="00631CA5" w:rsidP="00631CA5">
      <w:pPr>
        <w:widowControl w:val="0"/>
        <w:tabs>
          <w:tab w:val="left" w:pos="360"/>
        </w:tabs>
        <w:autoSpaceDE w:val="0"/>
        <w:autoSpaceDN w:val="0"/>
        <w:adjustRightInd w:val="0"/>
        <w:spacing w:before="3" w:after="0" w:line="230" w:lineRule="exact"/>
        <w:ind w:left="360" w:right="394" w:hanging="218"/>
        <w:rPr>
          <w:rFonts w:ascii="Arial" w:hAnsi="Arial" w:cs="Arial"/>
          <w:b/>
          <w:color w:val="000000"/>
          <w:sz w:val="21"/>
          <w:szCs w:val="21"/>
        </w:rPr>
      </w:pPr>
      <w:r w:rsidRPr="00631CA5">
        <w:rPr>
          <w:rFonts w:ascii="Arial" w:hAnsi="Arial" w:cs="Arial"/>
          <w:b/>
          <w:color w:val="000000"/>
          <w:sz w:val="21"/>
          <w:szCs w:val="21"/>
        </w:rPr>
        <w:t xml:space="preserve">Essential Requirements </w:t>
      </w:r>
    </w:p>
    <w:p w14:paraId="1CA2F45B" w14:textId="77777777" w:rsidR="007F01AA" w:rsidRDefault="007F01AA">
      <w:pPr>
        <w:widowControl w:val="0"/>
        <w:autoSpaceDE w:val="0"/>
        <w:autoSpaceDN w:val="0"/>
        <w:adjustRightInd w:val="0"/>
        <w:spacing w:before="12" w:after="0" w:line="220" w:lineRule="exact"/>
        <w:rPr>
          <w:rFonts w:ascii="Arial" w:hAnsi="Arial" w:cs="Arial"/>
          <w:color w:val="000000"/>
        </w:rPr>
      </w:pPr>
    </w:p>
    <w:p w14:paraId="3284FB23" w14:textId="77777777" w:rsidR="001A02CC" w:rsidRDefault="00866080" w:rsidP="00866080">
      <w:pPr>
        <w:widowControl w:val="0"/>
        <w:tabs>
          <w:tab w:val="left" w:pos="2520"/>
        </w:tabs>
        <w:autoSpaceDE w:val="0"/>
        <w:autoSpaceDN w:val="0"/>
        <w:adjustRightInd w:val="0"/>
        <w:spacing w:before="35" w:after="0"/>
        <w:ind w:left="262" w:right="-20"/>
        <w:rPr>
          <w:rFonts w:ascii="Arial" w:hAnsi="Arial" w:cs="Arial"/>
          <w:sz w:val="21"/>
          <w:szCs w:val="21"/>
        </w:rPr>
      </w:pPr>
      <w:r>
        <w:rPr>
          <w:rFonts w:ascii="Arial" w:hAnsi="Arial" w:cs="Arial"/>
          <w:sz w:val="21"/>
          <w:szCs w:val="21"/>
        </w:rPr>
        <w:t>1.</w:t>
      </w:r>
      <w:r w:rsidR="003720F8">
        <w:rPr>
          <w:rFonts w:ascii="Arial" w:hAnsi="Arial" w:cs="Arial"/>
          <w:sz w:val="21"/>
          <w:szCs w:val="21"/>
        </w:rPr>
        <w:t xml:space="preserve"> </w:t>
      </w:r>
      <w:r w:rsidR="001A02CC">
        <w:rPr>
          <w:rFonts w:ascii="Arial" w:hAnsi="Arial" w:cs="Arial"/>
          <w:sz w:val="21"/>
          <w:szCs w:val="21"/>
        </w:rPr>
        <w:t xml:space="preserve">Previous experience in providing strong leadership and management skills with the ability to build capability and support staff dealing with high workloads and challenging </w:t>
      </w:r>
      <w:r w:rsidR="008C2307">
        <w:rPr>
          <w:rFonts w:ascii="Arial" w:hAnsi="Arial" w:cs="Arial"/>
          <w:sz w:val="21"/>
          <w:szCs w:val="21"/>
        </w:rPr>
        <w:t>cases.</w:t>
      </w:r>
      <w:r w:rsidR="001A02CC">
        <w:rPr>
          <w:rFonts w:ascii="Arial" w:hAnsi="Arial" w:cs="Arial"/>
          <w:sz w:val="21"/>
          <w:szCs w:val="21"/>
        </w:rPr>
        <w:t xml:space="preserve"> </w:t>
      </w:r>
    </w:p>
    <w:p w14:paraId="32A32A68" w14:textId="77777777" w:rsidR="00866080" w:rsidRDefault="00866080" w:rsidP="00866080">
      <w:pPr>
        <w:widowControl w:val="0"/>
        <w:tabs>
          <w:tab w:val="left" w:pos="2520"/>
        </w:tabs>
        <w:autoSpaceDE w:val="0"/>
        <w:autoSpaceDN w:val="0"/>
        <w:adjustRightInd w:val="0"/>
        <w:spacing w:before="35" w:after="0"/>
        <w:ind w:left="262" w:right="-20"/>
        <w:rPr>
          <w:rFonts w:ascii="Arial" w:hAnsi="Arial" w:cs="Arial"/>
          <w:sz w:val="21"/>
          <w:szCs w:val="21"/>
        </w:rPr>
      </w:pPr>
      <w:r>
        <w:rPr>
          <w:rFonts w:ascii="Arial" w:hAnsi="Arial" w:cs="Arial"/>
          <w:sz w:val="21"/>
          <w:szCs w:val="21"/>
        </w:rPr>
        <w:t>2. Extensive experience dealing with complex case management matters</w:t>
      </w:r>
      <w:r w:rsidR="008C2307">
        <w:rPr>
          <w:rFonts w:ascii="Arial" w:hAnsi="Arial" w:cs="Arial"/>
          <w:sz w:val="21"/>
          <w:szCs w:val="21"/>
        </w:rPr>
        <w:t>, including effective risk assessment.</w:t>
      </w:r>
    </w:p>
    <w:p w14:paraId="389EB691" w14:textId="77777777" w:rsidR="00866080" w:rsidRDefault="00866080" w:rsidP="00866080">
      <w:pPr>
        <w:widowControl w:val="0"/>
        <w:tabs>
          <w:tab w:val="left" w:pos="2520"/>
        </w:tabs>
        <w:autoSpaceDE w:val="0"/>
        <w:autoSpaceDN w:val="0"/>
        <w:adjustRightInd w:val="0"/>
        <w:spacing w:before="35" w:after="0"/>
        <w:ind w:left="262" w:right="-20"/>
        <w:rPr>
          <w:rFonts w:ascii="Arial" w:hAnsi="Arial" w:cs="Arial"/>
          <w:sz w:val="21"/>
          <w:szCs w:val="21"/>
        </w:rPr>
      </w:pPr>
      <w:r>
        <w:rPr>
          <w:rFonts w:ascii="Arial" w:hAnsi="Arial" w:cs="Arial"/>
          <w:sz w:val="21"/>
          <w:szCs w:val="21"/>
        </w:rPr>
        <w:t>3.</w:t>
      </w:r>
      <w:r w:rsidR="003720F8">
        <w:rPr>
          <w:rFonts w:ascii="Arial" w:hAnsi="Arial" w:cs="Arial"/>
          <w:sz w:val="21"/>
          <w:szCs w:val="21"/>
        </w:rPr>
        <w:t xml:space="preserve"> </w:t>
      </w:r>
      <w:r>
        <w:rPr>
          <w:rFonts w:ascii="Arial" w:hAnsi="Arial" w:cs="Arial"/>
          <w:sz w:val="21"/>
          <w:szCs w:val="21"/>
        </w:rPr>
        <w:t>Judgement, analytical skills and ability to understand and apply legislation.</w:t>
      </w:r>
    </w:p>
    <w:p w14:paraId="3BCEA9E6" w14:textId="77777777" w:rsidR="008C2307" w:rsidRDefault="00866080" w:rsidP="00866080">
      <w:pPr>
        <w:widowControl w:val="0"/>
        <w:tabs>
          <w:tab w:val="left" w:pos="2520"/>
        </w:tabs>
        <w:autoSpaceDE w:val="0"/>
        <w:autoSpaceDN w:val="0"/>
        <w:adjustRightInd w:val="0"/>
        <w:spacing w:before="35" w:after="0"/>
        <w:ind w:left="262" w:right="-20"/>
        <w:rPr>
          <w:rFonts w:ascii="Arial" w:hAnsi="Arial" w:cs="Arial"/>
          <w:sz w:val="21"/>
          <w:szCs w:val="21"/>
        </w:rPr>
      </w:pPr>
      <w:r>
        <w:rPr>
          <w:rFonts w:ascii="Arial" w:hAnsi="Arial" w:cs="Arial"/>
          <w:sz w:val="21"/>
          <w:szCs w:val="21"/>
        </w:rPr>
        <w:lastRenderedPageBreak/>
        <w:t>4. Experience managing competing priorities</w:t>
      </w:r>
      <w:r w:rsidR="008C2307">
        <w:rPr>
          <w:rFonts w:ascii="Arial" w:hAnsi="Arial" w:cs="Arial"/>
          <w:sz w:val="21"/>
          <w:szCs w:val="21"/>
        </w:rPr>
        <w:t>.</w:t>
      </w:r>
    </w:p>
    <w:p w14:paraId="0258B280" w14:textId="77777777" w:rsidR="00866080" w:rsidRDefault="008C2307" w:rsidP="00866080">
      <w:pPr>
        <w:widowControl w:val="0"/>
        <w:tabs>
          <w:tab w:val="left" w:pos="2520"/>
        </w:tabs>
        <w:autoSpaceDE w:val="0"/>
        <w:autoSpaceDN w:val="0"/>
        <w:adjustRightInd w:val="0"/>
        <w:spacing w:before="35" w:after="0"/>
        <w:ind w:left="262" w:right="-20"/>
        <w:rPr>
          <w:rFonts w:ascii="Arial" w:hAnsi="Arial" w:cs="Arial"/>
          <w:sz w:val="21"/>
          <w:szCs w:val="21"/>
        </w:rPr>
      </w:pPr>
      <w:r>
        <w:rPr>
          <w:rFonts w:ascii="Arial" w:hAnsi="Arial" w:cs="Arial"/>
          <w:sz w:val="21"/>
          <w:szCs w:val="21"/>
        </w:rPr>
        <w:t>5</w:t>
      </w:r>
      <w:r w:rsidR="00866080">
        <w:rPr>
          <w:rFonts w:ascii="Arial" w:hAnsi="Arial" w:cs="Arial"/>
          <w:sz w:val="21"/>
          <w:szCs w:val="21"/>
        </w:rPr>
        <w:t>.</w:t>
      </w:r>
      <w:r w:rsidR="003720F8">
        <w:rPr>
          <w:rFonts w:ascii="Arial" w:hAnsi="Arial" w:cs="Arial"/>
          <w:sz w:val="21"/>
          <w:szCs w:val="21"/>
        </w:rPr>
        <w:t xml:space="preserve"> </w:t>
      </w:r>
      <w:r w:rsidR="00866080">
        <w:rPr>
          <w:rFonts w:ascii="Arial" w:hAnsi="Arial" w:cs="Arial"/>
          <w:sz w:val="21"/>
          <w:szCs w:val="21"/>
        </w:rPr>
        <w:t xml:space="preserve">Excellent interpersonal, oral and written communication skills and the ability </w:t>
      </w:r>
      <w:r w:rsidR="009D5859">
        <w:rPr>
          <w:rFonts w:ascii="Arial" w:hAnsi="Arial" w:cs="Arial"/>
          <w:sz w:val="21"/>
          <w:szCs w:val="21"/>
        </w:rPr>
        <w:t>to establish and maintain professional relationships with key internal and external stakeholders.</w:t>
      </w:r>
    </w:p>
    <w:p w14:paraId="1FC49917" w14:textId="77777777" w:rsidR="009D5859" w:rsidRDefault="008C2307" w:rsidP="00866080">
      <w:pPr>
        <w:widowControl w:val="0"/>
        <w:tabs>
          <w:tab w:val="left" w:pos="2520"/>
        </w:tabs>
        <w:autoSpaceDE w:val="0"/>
        <w:autoSpaceDN w:val="0"/>
        <w:adjustRightInd w:val="0"/>
        <w:spacing w:before="35" w:after="0"/>
        <w:ind w:left="262" w:right="-20"/>
        <w:rPr>
          <w:rFonts w:ascii="Arial" w:hAnsi="Arial" w:cs="Arial"/>
          <w:sz w:val="21"/>
          <w:szCs w:val="21"/>
        </w:rPr>
      </w:pPr>
      <w:r>
        <w:rPr>
          <w:rFonts w:ascii="Arial" w:hAnsi="Arial" w:cs="Arial"/>
          <w:sz w:val="21"/>
          <w:szCs w:val="21"/>
        </w:rPr>
        <w:t>6</w:t>
      </w:r>
      <w:r w:rsidR="009D5859">
        <w:rPr>
          <w:rFonts w:ascii="Arial" w:hAnsi="Arial" w:cs="Arial"/>
          <w:sz w:val="21"/>
          <w:szCs w:val="21"/>
        </w:rPr>
        <w:t>. Ability to work collaboratively with</w:t>
      </w:r>
      <w:r>
        <w:rPr>
          <w:rFonts w:ascii="Arial" w:hAnsi="Arial" w:cs="Arial"/>
          <w:sz w:val="21"/>
          <w:szCs w:val="21"/>
        </w:rPr>
        <w:t xml:space="preserve"> the </w:t>
      </w:r>
      <w:r w:rsidR="009D5859">
        <w:rPr>
          <w:rFonts w:ascii="Arial" w:hAnsi="Arial" w:cs="Arial"/>
          <w:sz w:val="21"/>
          <w:szCs w:val="21"/>
        </w:rPr>
        <w:t xml:space="preserve">team </w:t>
      </w:r>
      <w:r>
        <w:rPr>
          <w:rFonts w:ascii="Arial" w:hAnsi="Arial" w:cs="Arial"/>
          <w:sz w:val="21"/>
          <w:szCs w:val="21"/>
        </w:rPr>
        <w:t xml:space="preserve">to understand the </w:t>
      </w:r>
      <w:r w:rsidR="009D5859">
        <w:rPr>
          <w:rFonts w:ascii="Arial" w:hAnsi="Arial" w:cs="Arial"/>
          <w:sz w:val="21"/>
          <w:szCs w:val="21"/>
        </w:rPr>
        <w:t xml:space="preserve">strategic direction of the Commission. </w:t>
      </w:r>
    </w:p>
    <w:p w14:paraId="5431D0DD" w14:textId="77777777" w:rsidR="00866080" w:rsidRDefault="00866080" w:rsidP="00866080">
      <w:pPr>
        <w:widowControl w:val="0"/>
        <w:tabs>
          <w:tab w:val="left" w:pos="2520"/>
        </w:tabs>
        <w:autoSpaceDE w:val="0"/>
        <w:autoSpaceDN w:val="0"/>
        <w:adjustRightInd w:val="0"/>
        <w:spacing w:before="35" w:after="0"/>
        <w:ind w:left="262" w:right="-20"/>
        <w:rPr>
          <w:rFonts w:ascii="Arial" w:hAnsi="Arial" w:cs="Arial"/>
          <w:sz w:val="21"/>
          <w:szCs w:val="21"/>
        </w:rPr>
      </w:pPr>
    </w:p>
    <w:p w14:paraId="16268009" w14:textId="77777777" w:rsidR="00004F22" w:rsidRDefault="00004F22" w:rsidP="00004F22">
      <w:pPr>
        <w:widowControl w:val="0"/>
        <w:tabs>
          <w:tab w:val="left" w:pos="2520"/>
        </w:tabs>
        <w:autoSpaceDE w:val="0"/>
        <w:autoSpaceDN w:val="0"/>
        <w:adjustRightInd w:val="0"/>
        <w:spacing w:before="35" w:after="0"/>
        <w:ind w:right="-20"/>
        <w:rPr>
          <w:rFonts w:ascii="Arial" w:hAnsi="Arial" w:cs="Arial"/>
          <w:b/>
          <w:sz w:val="21"/>
          <w:szCs w:val="21"/>
        </w:rPr>
      </w:pPr>
      <w:r>
        <w:rPr>
          <w:rFonts w:ascii="Arial" w:hAnsi="Arial" w:cs="Arial"/>
          <w:b/>
          <w:sz w:val="21"/>
          <w:szCs w:val="21"/>
        </w:rPr>
        <w:t xml:space="preserve">Desirable: </w:t>
      </w:r>
    </w:p>
    <w:p w14:paraId="5E0A9343" w14:textId="77777777" w:rsidR="009E0F68" w:rsidRDefault="003720F8" w:rsidP="009E0F68">
      <w:pPr>
        <w:widowControl w:val="0"/>
        <w:numPr>
          <w:ilvl w:val="0"/>
          <w:numId w:val="6"/>
        </w:numPr>
        <w:autoSpaceDE w:val="0"/>
        <w:autoSpaceDN w:val="0"/>
        <w:adjustRightInd w:val="0"/>
        <w:spacing w:before="35" w:after="0"/>
        <w:ind w:right="-20"/>
        <w:rPr>
          <w:rFonts w:ascii="Arial" w:hAnsi="Arial" w:cs="Arial"/>
          <w:color w:val="000000"/>
          <w:sz w:val="21"/>
          <w:szCs w:val="21"/>
        </w:rPr>
      </w:pPr>
      <w:r w:rsidRPr="003720F8">
        <w:rPr>
          <w:rFonts w:ascii="Arial" w:hAnsi="Arial" w:cs="Arial"/>
          <w:color w:val="000000"/>
          <w:sz w:val="21"/>
          <w:szCs w:val="21"/>
        </w:rPr>
        <w:t xml:space="preserve">Clinical exposure or experience in an aged care or health setting </w:t>
      </w:r>
    </w:p>
    <w:p w14:paraId="56C061CE" w14:textId="77777777" w:rsidR="00004F22" w:rsidRDefault="00004F22" w:rsidP="00004F22">
      <w:pPr>
        <w:widowControl w:val="0"/>
        <w:numPr>
          <w:ilvl w:val="0"/>
          <w:numId w:val="6"/>
        </w:numPr>
        <w:autoSpaceDE w:val="0"/>
        <w:autoSpaceDN w:val="0"/>
        <w:adjustRightInd w:val="0"/>
        <w:spacing w:before="35" w:after="0"/>
        <w:ind w:right="-20"/>
        <w:rPr>
          <w:rFonts w:ascii="Arial" w:hAnsi="Arial" w:cs="Arial"/>
          <w:color w:val="000000"/>
          <w:sz w:val="21"/>
          <w:szCs w:val="21"/>
        </w:rPr>
      </w:pPr>
      <w:r>
        <w:rPr>
          <w:rFonts w:ascii="Arial" w:hAnsi="Arial" w:cs="Arial"/>
          <w:sz w:val="21"/>
          <w:szCs w:val="21"/>
        </w:rPr>
        <w:t xml:space="preserve">Willingness to travel inter- and intrastate </w:t>
      </w:r>
    </w:p>
    <w:p w14:paraId="2D750E54" w14:textId="77777777" w:rsidR="00D831AF" w:rsidRDefault="00D831AF" w:rsidP="00CC7358">
      <w:pPr>
        <w:widowControl w:val="0"/>
        <w:autoSpaceDE w:val="0"/>
        <w:autoSpaceDN w:val="0"/>
        <w:adjustRightInd w:val="0"/>
        <w:spacing w:after="0" w:line="240" w:lineRule="auto"/>
        <w:rPr>
          <w:rFonts w:ascii="Arial" w:hAnsi="Arial" w:cs="Arial"/>
          <w:b/>
          <w:sz w:val="21"/>
          <w:szCs w:val="21"/>
        </w:rPr>
      </w:pPr>
    </w:p>
    <w:p w14:paraId="7EB374F8" w14:textId="77777777" w:rsidR="00631CA5" w:rsidRPr="00CC7358"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459B40BC"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700F42D6" w14:textId="77777777" w:rsidR="00542266"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14840414" w14:textId="77777777" w:rsidR="002A4CC7"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r w:rsidRPr="00CC7358">
        <w:rPr>
          <w:rFonts w:ascii="Arial" w:hAnsi="Arial" w:cs="Arial"/>
          <w:color w:val="000000"/>
          <w:sz w:val="18"/>
          <w:szCs w:val="18"/>
        </w:rPr>
        <w:tab/>
      </w:r>
    </w:p>
    <w:tbl>
      <w:tblPr>
        <w:tblStyle w:val="TableGrid"/>
        <w:tblW w:w="10206" w:type="dxa"/>
        <w:tblInd w:w="108" w:type="dxa"/>
        <w:tblLook w:val="04A0" w:firstRow="1" w:lastRow="0" w:firstColumn="1" w:lastColumn="0" w:noHBand="0" w:noVBand="1"/>
      </w:tblPr>
      <w:tblGrid>
        <w:gridCol w:w="2127"/>
        <w:gridCol w:w="4252"/>
        <w:gridCol w:w="3827"/>
      </w:tblGrid>
      <w:tr w:rsidR="002A4CC7" w:rsidRPr="00CC7358" w14:paraId="76D0B7ED" w14:textId="77777777" w:rsidTr="00BD2807">
        <w:tc>
          <w:tcPr>
            <w:tcW w:w="2127" w:type="dxa"/>
            <w:shd w:val="clear" w:color="auto" w:fill="95B3D7"/>
          </w:tcPr>
          <w:p w14:paraId="279D4251"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 xml:space="preserve">Capability </w:t>
            </w:r>
          </w:p>
        </w:tc>
        <w:tc>
          <w:tcPr>
            <w:tcW w:w="4252" w:type="dxa"/>
            <w:shd w:val="clear" w:color="auto" w:fill="95B3D7"/>
          </w:tcPr>
          <w:p w14:paraId="5705E91A"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Description</w:t>
            </w:r>
          </w:p>
        </w:tc>
        <w:tc>
          <w:tcPr>
            <w:tcW w:w="3827" w:type="dxa"/>
            <w:shd w:val="clear" w:color="auto" w:fill="95B3D7"/>
          </w:tcPr>
          <w:p w14:paraId="18CC75D2"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Behaviour Indicators</w:t>
            </w:r>
          </w:p>
        </w:tc>
      </w:tr>
      <w:tr w:rsidR="002A4CC7" w:rsidRPr="00CC7358" w14:paraId="3A97FA96" w14:textId="77777777" w:rsidTr="00BD2807">
        <w:tc>
          <w:tcPr>
            <w:tcW w:w="2127" w:type="dxa"/>
            <w:tcBorders>
              <w:left w:val="dotted" w:sz="4" w:space="0" w:color="auto"/>
              <w:bottom w:val="dotted" w:sz="4" w:space="0" w:color="auto"/>
              <w:right w:val="dotted" w:sz="4" w:space="0" w:color="auto"/>
            </w:tcBorders>
          </w:tcPr>
          <w:p w14:paraId="402CF99B"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Strategic Direction</w:t>
            </w:r>
          </w:p>
        </w:tc>
        <w:tc>
          <w:tcPr>
            <w:tcW w:w="4252" w:type="dxa"/>
            <w:tcBorders>
              <w:left w:val="dotted" w:sz="4" w:space="0" w:color="auto"/>
              <w:bottom w:val="dotted" w:sz="4" w:space="0" w:color="auto"/>
              <w:right w:val="dotted" w:sz="4" w:space="0" w:color="auto"/>
            </w:tcBorders>
          </w:tcPr>
          <w:p w14:paraId="1870888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Supports Shared purpose and direction</w:t>
            </w:r>
          </w:p>
        </w:tc>
        <w:tc>
          <w:tcPr>
            <w:tcW w:w="3827" w:type="dxa"/>
            <w:tcBorders>
              <w:left w:val="dotted" w:sz="4" w:space="0" w:color="auto"/>
              <w:bottom w:val="dotted" w:sz="4" w:space="0" w:color="auto"/>
              <w:right w:val="dotted" w:sz="4" w:space="0" w:color="auto"/>
            </w:tcBorders>
          </w:tcPr>
          <w:p w14:paraId="30334983" w14:textId="77777777" w:rsidR="002A4CC7" w:rsidRPr="007B049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Understands, supports and promotes the organisation's vision, mission, and business objectives. Identifies the relationship between organisational goals and operational tasks. Clearly communicates goals and objectives to others. Understands, supports and communicates the reasons for decisions and recommendations.</w:t>
            </w:r>
          </w:p>
        </w:tc>
      </w:tr>
      <w:tr w:rsidR="002A4CC7" w:rsidRPr="00CC7358" w14:paraId="2E5A2BAB" w14:textId="77777777" w:rsidTr="00BD2807">
        <w:tc>
          <w:tcPr>
            <w:tcW w:w="2127" w:type="dxa"/>
            <w:tcBorders>
              <w:top w:val="dotted" w:sz="4" w:space="0" w:color="auto"/>
              <w:left w:val="dotted" w:sz="4" w:space="0" w:color="auto"/>
              <w:bottom w:val="dotted" w:sz="4" w:space="0" w:color="auto"/>
              <w:right w:val="dotted" w:sz="4" w:space="0" w:color="auto"/>
            </w:tcBorders>
          </w:tcPr>
          <w:p w14:paraId="737517B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6E1BD5C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Thinks strategically</w:t>
            </w:r>
          </w:p>
        </w:tc>
        <w:tc>
          <w:tcPr>
            <w:tcW w:w="3827" w:type="dxa"/>
            <w:tcBorders>
              <w:top w:val="dotted" w:sz="4" w:space="0" w:color="auto"/>
              <w:left w:val="dotted" w:sz="4" w:space="0" w:color="auto"/>
              <w:bottom w:val="dotted" w:sz="4" w:space="0" w:color="auto"/>
              <w:right w:val="dotted" w:sz="4" w:space="0" w:color="auto"/>
            </w:tcBorders>
          </w:tcPr>
          <w:p w14:paraId="3CE4BE0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Understands the work environment and initiates and develops team goals, strategies and work plans. Identifies broader factors, trends and influences that may impact on the team's work objectives. Considers the ramifications of issues and longer-term impact of own work and work area.</w:t>
            </w:r>
          </w:p>
        </w:tc>
      </w:tr>
      <w:tr w:rsidR="002A4CC7" w:rsidRPr="00CC7358" w14:paraId="62F6EFA6" w14:textId="77777777" w:rsidTr="00BD2807">
        <w:tc>
          <w:tcPr>
            <w:tcW w:w="2127" w:type="dxa"/>
            <w:tcBorders>
              <w:top w:val="dotted" w:sz="4" w:space="0" w:color="auto"/>
              <w:left w:val="dotted" w:sz="4" w:space="0" w:color="auto"/>
              <w:bottom w:val="dotted" w:sz="4" w:space="0" w:color="auto"/>
              <w:right w:val="dotted" w:sz="4" w:space="0" w:color="auto"/>
            </w:tcBorders>
          </w:tcPr>
          <w:p w14:paraId="544A09E6"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76AA10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Harnesses Information and Opportunities</w:t>
            </w:r>
          </w:p>
        </w:tc>
        <w:tc>
          <w:tcPr>
            <w:tcW w:w="3827" w:type="dxa"/>
            <w:tcBorders>
              <w:top w:val="dotted" w:sz="4" w:space="0" w:color="auto"/>
              <w:left w:val="dotted" w:sz="4" w:space="0" w:color="auto"/>
              <w:bottom w:val="dotted" w:sz="4" w:space="0" w:color="auto"/>
              <w:right w:val="dotted" w:sz="4" w:space="0" w:color="auto"/>
            </w:tcBorders>
          </w:tcPr>
          <w:p w14:paraId="10B0A00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Gathers and investigates information from diverse sources and explores new ideas and different viewpoints. Uses experience to analyse what information is important and how it should be used. Maintains an awareness of the organisation and keeps self and others well informed on work issues and finds out about best practice approaches.</w:t>
            </w:r>
          </w:p>
        </w:tc>
      </w:tr>
      <w:tr w:rsidR="002A4CC7" w:rsidRPr="00CC7358" w14:paraId="13695E0B" w14:textId="77777777" w:rsidTr="00BD2807">
        <w:tc>
          <w:tcPr>
            <w:tcW w:w="2127" w:type="dxa"/>
            <w:tcBorders>
              <w:top w:val="dotted" w:sz="4" w:space="0" w:color="auto"/>
              <w:left w:val="dotted" w:sz="4" w:space="0" w:color="auto"/>
              <w:bottom w:val="single" w:sz="18" w:space="0" w:color="auto"/>
              <w:right w:val="dotted" w:sz="4" w:space="0" w:color="auto"/>
            </w:tcBorders>
          </w:tcPr>
          <w:p w14:paraId="3654905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6533308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Shows Judgement, Intelligence and common sense</w:t>
            </w:r>
          </w:p>
        </w:tc>
        <w:tc>
          <w:tcPr>
            <w:tcW w:w="3827" w:type="dxa"/>
            <w:tcBorders>
              <w:top w:val="dotted" w:sz="4" w:space="0" w:color="auto"/>
              <w:left w:val="dotted" w:sz="4" w:space="0" w:color="auto"/>
              <w:bottom w:val="single" w:sz="18" w:space="0" w:color="auto"/>
              <w:right w:val="dotted" w:sz="4" w:space="0" w:color="auto"/>
            </w:tcBorders>
          </w:tcPr>
          <w:p w14:paraId="77DA793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Undertakes objective, systematic analysis and draws accurate conclusions based on evidence. Recognises the links between interconnected issues. Identifies problems and works to resolve them. Thinks laterally, identifies, implements and promotes improved work practices.</w:t>
            </w:r>
          </w:p>
        </w:tc>
      </w:tr>
      <w:tr w:rsidR="002A4CC7" w:rsidRPr="00CC7358" w14:paraId="04DC8857" w14:textId="77777777" w:rsidTr="00BD2807">
        <w:tc>
          <w:tcPr>
            <w:tcW w:w="2127" w:type="dxa"/>
            <w:tcBorders>
              <w:top w:val="single" w:sz="18" w:space="0" w:color="auto"/>
              <w:left w:val="dotted" w:sz="4" w:space="0" w:color="auto"/>
              <w:bottom w:val="dotted" w:sz="4" w:space="0" w:color="auto"/>
              <w:right w:val="dotted" w:sz="4" w:space="0" w:color="auto"/>
            </w:tcBorders>
          </w:tcPr>
          <w:p w14:paraId="4C4999D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b/>
                <w:color w:val="000000"/>
                <w:sz w:val="18"/>
                <w:szCs w:val="18"/>
              </w:rPr>
              <w:t>Achieves Results</w:t>
            </w:r>
          </w:p>
        </w:tc>
        <w:tc>
          <w:tcPr>
            <w:tcW w:w="4252" w:type="dxa"/>
            <w:tcBorders>
              <w:top w:val="single" w:sz="18" w:space="0" w:color="auto"/>
              <w:left w:val="dotted" w:sz="4" w:space="0" w:color="auto"/>
              <w:bottom w:val="dotted" w:sz="4" w:space="0" w:color="auto"/>
              <w:right w:val="dotted" w:sz="4" w:space="0" w:color="auto"/>
            </w:tcBorders>
          </w:tcPr>
          <w:p w14:paraId="3E9FE91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Identifies and uses resources wisely</w:t>
            </w:r>
          </w:p>
        </w:tc>
        <w:tc>
          <w:tcPr>
            <w:tcW w:w="3827" w:type="dxa"/>
            <w:tcBorders>
              <w:top w:val="single" w:sz="18" w:space="0" w:color="auto"/>
              <w:left w:val="dotted" w:sz="4" w:space="0" w:color="auto"/>
              <w:bottom w:val="dotted" w:sz="4" w:space="0" w:color="auto"/>
              <w:right w:val="dotted" w:sz="4" w:space="0" w:color="auto"/>
            </w:tcBorders>
          </w:tcPr>
          <w:p w14:paraId="17BE916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Reviews project performance and identifies opportunities for improvement. Makes effective use of individual and team capabilities and negotiates responsibility for work outcomes. Is responsive to changes in </w:t>
            </w:r>
            <w:r>
              <w:rPr>
                <w:rFonts w:ascii="Arial" w:hAnsi="Arial" w:cs="Arial"/>
                <w:color w:val="333333"/>
                <w:sz w:val="18"/>
                <w:szCs w:val="18"/>
              </w:rPr>
              <w:lastRenderedPageBreak/>
              <w:t>requirements.</w:t>
            </w:r>
          </w:p>
        </w:tc>
      </w:tr>
      <w:tr w:rsidR="002A4CC7" w:rsidRPr="00CC7358" w14:paraId="1D5BBE44" w14:textId="77777777" w:rsidTr="00BD2807">
        <w:tc>
          <w:tcPr>
            <w:tcW w:w="2127" w:type="dxa"/>
            <w:tcBorders>
              <w:top w:val="dotted" w:sz="4" w:space="0" w:color="auto"/>
              <w:left w:val="dotted" w:sz="4" w:space="0" w:color="auto"/>
              <w:bottom w:val="dotted" w:sz="4" w:space="0" w:color="auto"/>
              <w:right w:val="dotted" w:sz="4" w:space="0" w:color="auto"/>
            </w:tcBorders>
          </w:tcPr>
          <w:p w14:paraId="1B67315F"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60DDD317"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Applies and builds professional expertise</w:t>
            </w:r>
          </w:p>
        </w:tc>
        <w:tc>
          <w:tcPr>
            <w:tcW w:w="3827" w:type="dxa"/>
            <w:tcBorders>
              <w:top w:val="dotted" w:sz="4" w:space="0" w:color="auto"/>
              <w:left w:val="dotted" w:sz="4" w:space="0" w:color="auto"/>
              <w:bottom w:val="dotted" w:sz="4" w:space="0" w:color="auto"/>
              <w:right w:val="dotted" w:sz="4" w:space="0" w:color="auto"/>
            </w:tcBorders>
          </w:tcPr>
          <w:p w14:paraId="38F8016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2A4CC7" w:rsidRPr="00CC7358" w14:paraId="6B627A84" w14:textId="77777777" w:rsidTr="00BD2807">
        <w:tc>
          <w:tcPr>
            <w:tcW w:w="2127" w:type="dxa"/>
            <w:tcBorders>
              <w:top w:val="dotted" w:sz="4" w:space="0" w:color="auto"/>
              <w:left w:val="dotted" w:sz="4" w:space="0" w:color="auto"/>
              <w:bottom w:val="dotted" w:sz="4" w:space="0" w:color="auto"/>
              <w:right w:val="dotted" w:sz="4" w:space="0" w:color="auto"/>
            </w:tcBorders>
          </w:tcPr>
          <w:p w14:paraId="639F005B"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65DD921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Responds positively to change</w:t>
            </w:r>
          </w:p>
        </w:tc>
        <w:tc>
          <w:tcPr>
            <w:tcW w:w="3827" w:type="dxa"/>
            <w:tcBorders>
              <w:top w:val="dotted" w:sz="4" w:space="0" w:color="auto"/>
              <w:left w:val="dotted" w:sz="4" w:space="0" w:color="auto"/>
              <w:bottom w:val="dotted" w:sz="4" w:space="0" w:color="auto"/>
              <w:right w:val="dotted" w:sz="4" w:space="0" w:color="auto"/>
            </w:tcBorders>
          </w:tcPr>
          <w:p w14:paraId="003AD0A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Establishes clear plans and timeframes for project implementation. Responds in a positive and flexible manner to change and uncertainty. Shares information with others and assists them to adapt.</w:t>
            </w:r>
          </w:p>
        </w:tc>
      </w:tr>
      <w:tr w:rsidR="002A4CC7" w:rsidRPr="00CC7358" w14:paraId="150219B9" w14:textId="77777777" w:rsidTr="00BD2807">
        <w:tc>
          <w:tcPr>
            <w:tcW w:w="2127" w:type="dxa"/>
            <w:tcBorders>
              <w:top w:val="dotted" w:sz="4" w:space="0" w:color="auto"/>
              <w:left w:val="dotted" w:sz="4" w:space="0" w:color="auto"/>
              <w:bottom w:val="single" w:sz="18" w:space="0" w:color="auto"/>
              <w:right w:val="dotted" w:sz="4" w:space="0" w:color="auto"/>
            </w:tcBorders>
          </w:tcPr>
          <w:p w14:paraId="3C03057A"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p w14:paraId="5AF5F45B"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28AC3B80"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72735B50"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4E8306A5" w14:textId="77777777" w:rsidR="00B51032" w:rsidRPr="00CC7358" w:rsidRDefault="00B51032"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13A2C81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Takes responsibility for managing work projects to achieve results</w:t>
            </w:r>
          </w:p>
        </w:tc>
        <w:tc>
          <w:tcPr>
            <w:tcW w:w="3827" w:type="dxa"/>
            <w:tcBorders>
              <w:top w:val="dotted" w:sz="4" w:space="0" w:color="auto"/>
              <w:left w:val="dotted" w:sz="4" w:space="0" w:color="auto"/>
              <w:bottom w:val="single" w:sz="18" w:space="0" w:color="auto"/>
              <w:right w:val="dotted" w:sz="4" w:space="0" w:color="auto"/>
            </w:tcBorders>
          </w:tcPr>
          <w:p w14:paraId="66E25C76"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Sees projects through to completion. Monitors project progress and adjusts plans as required. Commits to achieving quality outcomes and adheres to documentation procedures. Seeks feedback from supervisor to gauge satisfaction.</w:t>
            </w:r>
          </w:p>
        </w:tc>
      </w:tr>
      <w:tr w:rsidR="002A4CC7" w:rsidRPr="00CC7358" w14:paraId="43E181C0" w14:textId="77777777" w:rsidTr="00BD2807">
        <w:tc>
          <w:tcPr>
            <w:tcW w:w="2127" w:type="dxa"/>
            <w:tcBorders>
              <w:top w:val="single" w:sz="18" w:space="0" w:color="auto"/>
              <w:left w:val="dotted" w:sz="4" w:space="0" w:color="auto"/>
              <w:bottom w:val="dotted" w:sz="4" w:space="0" w:color="auto"/>
              <w:right w:val="dotted" w:sz="4" w:space="0" w:color="auto"/>
            </w:tcBorders>
          </w:tcPr>
          <w:p w14:paraId="0CA1958B"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productive working relationships</w:t>
            </w:r>
          </w:p>
        </w:tc>
        <w:tc>
          <w:tcPr>
            <w:tcW w:w="4252" w:type="dxa"/>
            <w:tcBorders>
              <w:top w:val="single" w:sz="18" w:space="0" w:color="auto"/>
              <w:left w:val="dotted" w:sz="4" w:space="0" w:color="auto"/>
              <w:bottom w:val="dotted" w:sz="4" w:space="0" w:color="auto"/>
              <w:right w:val="dotted" w:sz="4" w:space="0" w:color="auto"/>
            </w:tcBorders>
          </w:tcPr>
          <w:p w14:paraId="2DF2A5F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Nurtures internal and external relationships</w:t>
            </w:r>
          </w:p>
        </w:tc>
        <w:tc>
          <w:tcPr>
            <w:tcW w:w="3827" w:type="dxa"/>
            <w:tcBorders>
              <w:top w:val="single" w:sz="18" w:space="0" w:color="auto"/>
              <w:left w:val="dotted" w:sz="4" w:space="0" w:color="auto"/>
              <w:bottom w:val="dotted" w:sz="4" w:space="0" w:color="auto"/>
              <w:right w:val="dotted" w:sz="4" w:space="0" w:color="auto"/>
            </w:tcBorders>
          </w:tcPr>
          <w:p w14:paraId="50D62F4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Builds and sustains positive relationships with team members, stakeholders and clients. Proactively offers assistance for a mutually beneficial relationship. Anticipates and is responsive to client and stakeholder needs and expectations.</w:t>
            </w:r>
          </w:p>
        </w:tc>
      </w:tr>
      <w:tr w:rsidR="002A4CC7" w:rsidRPr="00CC7358" w14:paraId="4BEED262" w14:textId="77777777" w:rsidTr="00BD2807">
        <w:tc>
          <w:tcPr>
            <w:tcW w:w="2127" w:type="dxa"/>
            <w:tcBorders>
              <w:top w:val="dotted" w:sz="4" w:space="0" w:color="auto"/>
              <w:left w:val="dotted" w:sz="4" w:space="0" w:color="auto"/>
              <w:bottom w:val="dotted" w:sz="4" w:space="0" w:color="auto"/>
              <w:right w:val="dotted" w:sz="4" w:space="0" w:color="auto"/>
            </w:tcBorders>
          </w:tcPr>
          <w:p w14:paraId="3D3B885A"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FEACA3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Listens to, understands and recognises the needs of others</w:t>
            </w:r>
          </w:p>
        </w:tc>
        <w:tc>
          <w:tcPr>
            <w:tcW w:w="3827" w:type="dxa"/>
            <w:tcBorders>
              <w:top w:val="dotted" w:sz="4" w:space="0" w:color="auto"/>
              <w:left w:val="dotted" w:sz="4" w:space="0" w:color="auto"/>
              <w:bottom w:val="dotted" w:sz="4" w:space="0" w:color="auto"/>
              <w:right w:val="dotted" w:sz="4" w:space="0" w:color="auto"/>
            </w:tcBorders>
          </w:tcPr>
          <w:p w14:paraId="5D5CCB4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Actively listens to staff</w:t>
            </w:r>
            <w:r>
              <w:rPr>
                <w:rStyle w:val="Emphasis"/>
                <w:rFonts w:ascii="Arial" w:hAnsi="Arial" w:cs="Arial"/>
                <w:iCs/>
                <w:color w:val="333333"/>
                <w:sz w:val="18"/>
                <w:szCs w:val="18"/>
              </w:rPr>
              <w:t>,</w:t>
            </w:r>
            <w:r>
              <w:rPr>
                <w:rFonts w:ascii="Arial" w:hAnsi="Arial" w:cs="Arial"/>
                <w:color w:val="333333"/>
                <w:sz w:val="18"/>
                <w:szCs w:val="18"/>
              </w:rPr>
              <w:t xml:space="preserve"> colleagues, clients and stakeholders. Involves others and recognises their contributions. Consults and shares information and ensures others are kept informed of issues. Works collaboratively and operates as an effective team member.</w:t>
            </w:r>
          </w:p>
        </w:tc>
      </w:tr>
      <w:tr w:rsidR="002A4CC7" w:rsidRPr="00CC7358" w14:paraId="3E610BB8" w14:textId="77777777" w:rsidTr="00BD2807">
        <w:tc>
          <w:tcPr>
            <w:tcW w:w="2127" w:type="dxa"/>
            <w:tcBorders>
              <w:top w:val="dotted" w:sz="4" w:space="0" w:color="auto"/>
              <w:left w:val="dotted" w:sz="4" w:space="0" w:color="auto"/>
              <w:bottom w:val="dotted" w:sz="4" w:space="0" w:color="auto"/>
              <w:right w:val="dotted" w:sz="4" w:space="0" w:color="auto"/>
            </w:tcBorders>
          </w:tcPr>
          <w:p w14:paraId="2409DBE9"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946391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Values, individual differences and diversity</w:t>
            </w:r>
          </w:p>
        </w:tc>
        <w:tc>
          <w:tcPr>
            <w:tcW w:w="3827" w:type="dxa"/>
            <w:tcBorders>
              <w:top w:val="dotted" w:sz="4" w:space="0" w:color="auto"/>
              <w:left w:val="dotted" w:sz="4" w:space="0" w:color="auto"/>
              <w:bottom w:val="dotted" w:sz="4" w:space="0" w:color="auto"/>
              <w:right w:val="dotted" w:sz="4" w:space="0" w:color="auto"/>
            </w:tcBorders>
          </w:tcPr>
          <w:p w14:paraId="0609BB3F"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Recognises the positive benefits that can be gained from diversity. Encourages the exploration of diverse views and harnesses the benefits of such views. Recognises the different working styles of individuals, and factors this into the management of people and tasks. Tries to see things from different perspectives. Treats people with respect and courtesy.</w:t>
            </w:r>
          </w:p>
        </w:tc>
      </w:tr>
      <w:tr w:rsidR="002A4CC7" w:rsidRPr="00CC7358" w14:paraId="4A69B8FC" w14:textId="77777777" w:rsidTr="00BD2807">
        <w:tc>
          <w:tcPr>
            <w:tcW w:w="2127" w:type="dxa"/>
            <w:tcBorders>
              <w:top w:val="dotted" w:sz="4" w:space="0" w:color="auto"/>
              <w:left w:val="dotted" w:sz="4" w:space="0" w:color="auto"/>
              <w:bottom w:val="single" w:sz="18" w:space="0" w:color="auto"/>
              <w:right w:val="dotted" w:sz="4" w:space="0" w:color="auto"/>
            </w:tcBorders>
          </w:tcPr>
          <w:p w14:paraId="2C0B75A6"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4EAD390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Shares learning and supports others</w:t>
            </w:r>
          </w:p>
        </w:tc>
        <w:tc>
          <w:tcPr>
            <w:tcW w:w="3827" w:type="dxa"/>
            <w:tcBorders>
              <w:top w:val="dotted" w:sz="4" w:space="0" w:color="auto"/>
              <w:left w:val="dotted" w:sz="4" w:space="0" w:color="auto"/>
              <w:bottom w:val="single" w:sz="18" w:space="0" w:color="auto"/>
              <w:right w:val="dotted" w:sz="4" w:space="0" w:color="auto"/>
            </w:tcBorders>
          </w:tcPr>
          <w:p w14:paraId="66724FB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and regular feedback. Deals with under-performance promptly.</w:t>
            </w:r>
          </w:p>
        </w:tc>
      </w:tr>
      <w:tr w:rsidR="002A4CC7" w:rsidRPr="00CC7358" w14:paraId="5ABFDA88" w14:textId="77777777" w:rsidTr="00BD2807">
        <w:trPr>
          <w:trHeight w:val="729"/>
        </w:trPr>
        <w:tc>
          <w:tcPr>
            <w:tcW w:w="2127" w:type="dxa"/>
            <w:tcBorders>
              <w:top w:val="single" w:sz="18" w:space="0" w:color="auto"/>
              <w:left w:val="dotted" w:sz="4" w:space="0" w:color="auto"/>
              <w:bottom w:val="dotted" w:sz="4" w:space="0" w:color="auto"/>
              <w:right w:val="dotted" w:sz="4" w:space="0" w:color="auto"/>
            </w:tcBorders>
          </w:tcPr>
          <w:p w14:paraId="54EA85A5"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Displays personal drive and Integrity</w:t>
            </w:r>
          </w:p>
        </w:tc>
        <w:tc>
          <w:tcPr>
            <w:tcW w:w="4252" w:type="dxa"/>
            <w:tcBorders>
              <w:top w:val="single" w:sz="18" w:space="0" w:color="auto"/>
              <w:left w:val="dotted" w:sz="4" w:space="0" w:color="auto"/>
              <w:bottom w:val="dotted" w:sz="4" w:space="0" w:color="auto"/>
              <w:right w:val="dotted" w:sz="4" w:space="0" w:color="auto"/>
            </w:tcBorders>
          </w:tcPr>
          <w:p w14:paraId="4415EC9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w:t>
            </w:r>
            <w:r>
              <w:rPr>
                <w:rFonts w:ascii="Arial" w:hAnsi="Arial" w:cs="Arial"/>
                <w:color w:val="000000"/>
                <w:sz w:val="18"/>
                <w:szCs w:val="18"/>
              </w:rPr>
              <w:t>e</w:t>
            </w:r>
            <w:r w:rsidRPr="00CC7358">
              <w:rPr>
                <w:rFonts w:ascii="Arial" w:hAnsi="Arial" w:cs="Arial"/>
                <w:color w:val="000000"/>
                <w:sz w:val="18"/>
                <w:szCs w:val="18"/>
              </w:rPr>
              <w:t>monstrates public service professionalism and probity</w:t>
            </w:r>
          </w:p>
        </w:tc>
        <w:tc>
          <w:tcPr>
            <w:tcW w:w="3827" w:type="dxa"/>
            <w:tcBorders>
              <w:top w:val="single" w:sz="18" w:space="0" w:color="auto"/>
              <w:left w:val="dotted" w:sz="4" w:space="0" w:color="auto"/>
              <w:bottom w:val="dotted" w:sz="4" w:space="0" w:color="auto"/>
              <w:right w:val="dotted" w:sz="4" w:space="0" w:color="auto"/>
            </w:tcBorders>
          </w:tcPr>
          <w:p w14:paraId="182190E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Adopts a principled approach and adheres to the APS Values and Code of Conduct. Acts professionally at all times and operates within the boundaries of organisational processes and legal and public policy constraints. Operates as an effective </w:t>
            </w:r>
            <w:r>
              <w:rPr>
                <w:rFonts w:ascii="Arial" w:hAnsi="Arial" w:cs="Arial"/>
                <w:color w:val="333333"/>
                <w:sz w:val="18"/>
                <w:szCs w:val="18"/>
              </w:rPr>
              <w:lastRenderedPageBreak/>
              <w:t>representative of the organisation in internal forums.</w:t>
            </w:r>
          </w:p>
        </w:tc>
      </w:tr>
      <w:tr w:rsidR="002A4CC7" w:rsidRPr="00CC7358" w14:paraId="582EEFFD" w14:textId="77777777" w:rsidTr="00BD2807">
        <w:tc>
          <w:tcPr>
            <w:tcW w:w="2127" w:type="dxa"/>
            <w:tcBorders>
              <w:top w:val="dotted" w:sz="4" w:space="0" w:color="auto"/>
              <w:left w:val="dotted" w:sz="4" w:space="0" w:color="auto"/>
              <w:bottom w:val="dotted" w:sz="4" w:space="0" w:color="auto"/>
              <w:right w:val="dotted" w:sz="4" w:space="0" w:color="auto"/>
            </w:tcBorders>
          </w:tcPr>
          <w:p w14:paraId="0D2F8899"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73980C5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Engages with risk and shows personal courage</w:t>
            </w:r>
          </w:p>
        </w:tc>
        <w:tc>
          <w:tcPr>
            <w:tcW w:w="3827" w:type="dxa"/>
            <w:tcBorders>
              <w:top w:val="dotted" w:sz="4" w:space="0" w:color="auto"/>
              <w:left w:val="dotted" w:sz="4" w:space="0" w:color="auto"/>
              <w:bottom w:val="dotted" w:sz="4" w:space="0" w:color="auto"/>
              <w:right w:val="dotted" w:sz="4" w:space="0" w:color="auto"/>
            </w:tcBorders>
          </w:tcPr>
          <w:p w14:paraId="2B1ED06F"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Provides impartial and forthright advice. Challenges issues constructively and justifies own position when challenged. Acknowledges mistakes and learns from them, and seeks guidance and advice when required.</w:t>
            </w:r>
          </w:p>
        </w:tc>
      </w:tr>
      <w:tr w:rsidR="002A4CC7" w:rsidRPr="00CC7358" w14:paraId="5AA5D03E" w14:textId="77777777" w:rsidTr="00BD2807">
        <w:tc>
          <w:tcPr>
            <w:tcW w:w="2127" w:type="dxa"/>
            <w:tcBorders>
              <w:top w:val="dotted" w:sz="4" w:space="0" w:color="auto"/>
              <w:left w:val="dotted" w:sz="4" w:space="0" w:color="auto"/>
              <w:bottom w:val="dotted" w:sz="4" w:space="0" w:color="auto"/>
              <w:right w:val="dotted" w:sz="4" w:space="0" w:color="auto"/>
            </w:tcBorders>
          </w:tcPr>
          <w:p w14:paraId="1BB9A98F"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CAA94F6"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Commits to action</w:t>
            </w:r>
          </w:p>
        </w:tc>
        <w:tc>
          <w:tcPr>
            <w:tcW w:w="3827" w:type="dxa"/>
            <w:tcBorders>
              <w:top w:val="dotted" w:sz="4" w:space="0" w:color="auto"/>
              <w:left w:val="dotted" w:sz="4" w:space="0" w:color="auto"/>
              <w:bottom w:val="dotted" w:sz="4" w:space="0" w:color="auto"/>
              <w:right w:val="dotted" w:sz="4" w:space="0" w:color="auto"/>
            </w:tcBorders>
          </w:tcPr>
          <w:p w14:paraId="77217C2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2A4CC7" w:rsidRPr="00CC7358" w14:paraId="2159A70F" w14:textId="77777777" w:rsidTr="00BD2807">
        <w:tc>
          <w:tcPr>
            <w:tcW w:w="2127" w:type="dxa"/>
            <w:tcBorders>
              <w:top w:val="dotted" w:sz="4" w:space="0" w:color="auto"/>
              <w:left w:val="dotted" w:sz="4" w:space="0" w:color="auto"/>
              <w:bottom w:val="dotted" w:sz="4" w:space="0" w:color="auto"/>
              <w:right w:val="dotted" w:sz="4" w:space="0" w:color="auto"/>
            </w:tcBorders>
          </w:tcPr>
          <w:p w14:paraId="2632CB24"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05A7FE2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Promotes and adopts a positive and balanced approach to work</w:t>
            </w:r>
          </w:p>
        </w:tc>
        <w:tc>
          <w:tcPr>
            <w:tcW w:w="3827" w:type="dxa"/>
            <w:tcBorders>
              <w:top w:val="dotted" w:sz="4" w:space="0" w:color="auto"/>
              <w:left w:val="dotted" w:sz="4" w:space="0" w:color="auto"/>
              <w:bottom w:val="dotted" w:sz="4" w:space="0" w:color="auto"/>
              <w:right w:val="dotted" w:sz="4" w:space="0" w:color="auto"/>
            </w:tcBorders>
          </w:tcPr>
          <w:p w14:paraId="18CD91A8" w14:textId="77777777" w:rsidR="002A4CC7" w:rsidRPr="00CC7358" w:rsidRDefault="009E0D02"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Persists with, and focuses on achieving, objectives even in difficult circumstances. Remains positive and responds to pressure in a calm manner.</w:t>
            </w:r>
          </w:p>
        </w:tc>
      </w:tr>
      <w:tr w:rsidR="002A4CC7" w:rsidRPr="00CC7358" w14:paraId="57DF04A8" w14:textId="77777777" w:rsidTr="00B51032">
        <w:trPr>
          <w:trHeight w:val="1734"/>
        </w:trPr>
        <w:tc>
          <w:tcPr>
            <w:tcW w:w="2127" w:type="dxa"/>
            <w:tcBorders>
              <w:top w:val="dotted" w:sz="4" w:space="0" w:color="auto"/>
              <w:left w:val="dotted" w:sz="4" w:space="0" w:color="auto"/>
              <w:bottom w:val="single" w:sz="18" w:space="0" w:color="auto"/>
              <w:right w:val="dotted" w:sz="4" w:space="0" w:color="auto"/>
            </w:tcBorders>
          </w:tcPr>
          <w:p w14:paraId="076AB9CD"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2466AEA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Demonstrates self-awareness and a commitment to pe</w:t>
            </w:r>
            <w:r>
              <w:rPr>
                <w:rFonts w:ascii="Arial" w:hAnsi="Arial" w:cs="Arial"/>
                <w:color w:val="000000"/>
                <w:sz w:val="18"/>
                <w:szCs w:val="18"/>
              </w:rPr>
              <w:t>rsonal development</w:t>
            </w:r>
          </w:p>
        </w:tc>
        <w:tc>
          <w:tcPr>
            <w:tcW w:w="3827" w:type="dxa"/>
            <w:tcBorders>
              <w:top w:val="dotted" w:sz="4" w:space="0" w:color="auto"/>
              <w:left w:val="dotted" w:sz="4" w:space="0" w:color="auto"/>
              <w:bottom w:val="single" w:sz="18" w:space="0" w:color="auto"/>
              <w:right w:val="dotted" w:sz="4" w:space="0" w:color="auto"/>
            </w:tcBorders>
          </w:tcPr>
          <w:p w14:paraId="1247644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Self-evaluates performance and seeks feedback from others. Communicates areas of strengths and acknowledges development needs. Reflects on own behaviour and recognises the impact on others. Shows commitment to learning and </w:t>
            </w:r>
            <w:r w:rsidR="00B51032">
              <w:rPr>
                <w:rFonts w:ascii="Arial" w:hAnsi="Arial" w:cs="Arial"/>
                <w:color w:val="333333"/>
                <w:sz w:val="18"/>
                <w:szCs w:val="18"/>
              </w:rPr>
              <w:t>self-development</w:t>
            </w:r>
            <w:r>
              <w:rPr>
                <w:rFonts w:ascii="Arial" w:hAnsi="Arial" w:cs="Arial"/>
                <w:color w:val="333333"/>
                <w:sz w:val="18"/>
                <w:szCs w:val="18"/>
              </w:rPr>
              <w:t>.</w:t>
            </w:r>
          </w:p>
        </w:tc>
      </w:tr>
      <w:tr w:rsidR="002A4CC7" w:rsidRPr="00CC7358" w14:paraId="5AB28C3E" w14:textId="77777777" w:rsidTr="00BD2807">
        <w:tc>
          <w:tcPr>
            <w:tcW w:w="2127" w:type="dxa"/>
            <w:tcBorders>
              <w:top w:val="single" w:sz="18" w:space="0" w:color="auto"/>
              <w:left w:val="dotted" w:sz="4" w:space="0" w:color="auto"/>
              <w:bottom w:val="dotted" w:sz="4" w:space="0" w:color="auto"/>
              <w:right w:val="dotted" w:sz="4" w:space="0" w:color="auto"/>
            </w:tcBorders>
          </w:tcPr>
          <w:p w14:paraId="21C28D74"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 xml:space="preserve">Communicates with influence </w:t>
            </w:r>
          </w:p>
        </w:tc>
        <w:tc>
          <w:tcPr>
            <w:tcW w:w="4252" w:type="dxa"/>
            <w:tcBorders>
              <w:top w:val="single" w:sz="18" w:space="0" w:color="auto"/>
              <w:left w:val="dotted" w:sz="4" w:space="0" w:color="auto"/>
              <w:bottom w:val="dotted" w:sz="4" w:space="0" w:color="auto"/>
              <w:right w:val="dotted" w:sz="4" w:space="0" w:color="auto"/>
            </w:tcBorders>
          </w:tcPr>
          <w:p w14:paraId="3FB96E9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Communicates clearly</w:t>
            </w:r>
          </w:p>
        </w:tc>
        <w:tc>
          <w:tcPr>
            <w:tcW w:w="3827" w:type="dxa"/>
            <w:tcBorders>
              <w:top w:val="single" w:sz="18" w:space="0" w:color="auto"/>
              <w:left w:val="dotted" w:sz="4" w:space="0" w:color="auto"/>
              <w:bottom w:val="dotted" w:sz="4" w:space="0" w:color="auto"/>
              <w:right w:val="dotted" w:sz="4" w:space="0" w:color="auto"/>
            </w:tcBorders>
          </w:tcPr>
          <w:p w14:paraId="47D53DD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2A4CC7" w:rsidRPr="00CC7358" w14:paraId="007E97A2" w14:textId="77777777" w:rsidTr="00BD2807">
        <w:tc>
          <w:tcPr>
            <w:tcW w:w="2127" w:type="dxa"/>
            <w:tcBorders>
              <w:top w:val="dotted" w:sz="4" w:space="0" w:color="auto"/>
              <w:left w:val="dotted" w:sz="4" w:space="0" w:color="auto"/>
              <w:bottom w:val="dotted" w:sz="4" w:space="0" w:color="auto"/>
              <w:right w:val="dotted" w:sz="4" w:space="0" w:color="auto"/>
            </w:tcBorders>
          </w:tcPr>
          <w:p w14:paraId="0EBAFB45"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6464A41" w14:textId="77777777" w:rsidR="002A4CC7"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Listens, understands and adapts to audience</w:t>
            </w:r>
          </w:p>
        </w:tc>
        <w:tc>
          <w:tcPr>
            <w:tcW w:w="3827" w:type="dxa"/>
            <w:tcBorders>
              <w:top w:val="dotted" w:sz="4" w:space="0" w:color="auto"/>
              <w:left w:val="dotted" w:sz="4" w:space="0" w:color="auto"/>
              <w:bottom w:val="dotted" w:sz="4" w:space="0" w:color="auto"/>
              <w:right w:val="dotted" w:sz="4" w:space="0" w:color="auto"/>
            </w:tcBorders>
          </w:tcPr>
          <w:p w14:paraId="419B5E5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Seeks to understand the audience and tailors communication style and message accordingly. Listens carefully to others and checks to ensure their views have been understood. Checks own understanding of others' comments and does not allow misunderstandings to linger.</w:t>
            </w:r>
          </w:p>
        </w:tc>
      </w:tr>
      <w:tr w:rsidR="002A4CC7" w:rsidRPr="00CC7358" w14:paraId="69733586" w14:textId="77777777" w:rsidTr="00BD2807">
        <w:trPr>
          <w:trHeight w:val="649"/>
        </w:trPr>
        <w:tc>
          <w:tcPr>
            <w:tcW w:w="2127" w:type="dxa"/>
            <w:tcBorders>
              <w:top w:val="dotted" w:sz="4" w:space="0" w:color="auto"/>
              <w:left w:val="dotted" w:sz="4" w:space="0" w:color="auto"/>
              <w:bottom w:val="dotted" w:sz="4" w:space="0" w:color="auto"/>
              <w:right w:val="dotted" w:sz="4" w:space="0" w:color="auto"/>
            </w:tcBorders>
          </w:tcPr>
          <w:p w14:paraId="138BD089"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75CBD176" w14:textId="77777777" w:rsidR="002A4CC7"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Negotiates confidently</w:t>
            </w:r>
          </w:p>
        </w:tc>
        <w:tc>
          <w:tcPr>
            <w:tcW w:w="3827" w:type="dxa"/>
            <w:tcBorders>
              <w:top w:val="dotted" w:sz="4" w:space="0" w:color="auto"/>
              <w:left w:val="dotted" w:sz="4" w:space="0" w:color="auto"/>
              <w:bottom w:val="dotted" w:sz="4" w:space="0" w:color="auto"/>
              <w:right w:val="dotted" w:sz="4" w:space="0" w:color="auto"/>
            </w:tcBorders>
          </w:tcPr>
          <w:p w14:paraId="272FA25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Approaches negotiations with a clear understanding of key issues. Understands the desired outcomes. Anticipates and identifies relevant stakeholders' expectations and concerns. Discusses issues credibly and thoughtfully and presents persuasive counter-arguments. Encourages the support of relevant stakeholders.</w:t>
            </w:r>
          </w:p>
        </w:tc>
      </w:tr>
    </w:tbl>
    <w:p w14:paraId="03D93AB0" w14:textId="77777777" w:rsidR="00542266"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p>
    <w:sectPr w:rsidR="00542266" w:rsidRPr="00CC7358" w:rsidSect="00ED75C5">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7FD24" w14:textId="77777777" w:rsidR="008975A5" w:rsidRDefault="008975A5">
      <w:pPr>
        <w:spacing w:after="0" w:line="240" w:lineRule="auto"/>
      </w:pPr>
      <w:r>
        <w:separator/>
      </w:r>
    </w:p>
  </w:endnote>
  <w:endnote w:type="continuationSeparator" w:id="0">
    <w:p w14:paraId="6EA97650" w14:textId="77777777" w:rsidR="008975A5" w:rsidRDefault="0089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86BA" w14:textId="21205211" w:rsidR="00F9133F" w:rsidRDefault="00D2015D">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1312" behindDoc="1" locked="0" layoutInCell="0" allowOverlap="1" wp14:anchorId="5D0BF696" wp14:editId="30A0BA85">
              <wp:simplePos x="0" y="0"/>
              <wp:positionH relativeFrom="page">
                <wp:posOffset>701040</wp:posOffset>
              </wp:positionH>
              <wp:positionV relativeFrom="page">
                <wp:posOffset>9594850</wp:posOffset>
              </wp:positionV>
              <wp:extent cx="6370320" cy="12700"/>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6931D" id="Freeform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62336" behindDoc="1" locked="0" layoutInCell="0" allowOverlap="1" wp14:anchorId="2EFFB39B" wp14:editId="045325BA">
              <wp:simplePos x="0" y="0"/>
              <wp:positionH relativeFrom="page">
                <wp:posOffset>707390</wp:posOffset>
              </wp:positionH>
              <wp:positionV relativeFrom="page">
                <wp:posOffset>9615805</wp:posOffset>
              </wp:positionV>
              <wp:extent cx="359410" cy="127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9E672"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FB39B" id="_x0000_t202" coordsize="21600,21600" o:spt="202" path="m,l,21600r21600,l21600,xe">
              <v:stroke joinstyle="miter"/>
              <v:path gradientshapeok="t" o:connecttype="rect"/>
            </v:shapetype>
            <v:shape id="Text Box 3" o:spid="_x0000_s1027" type="#_x0000_t202" style="position:absolute;margin-left:55.7pt;margin-top:757.15pt;width:28.3pt;height:1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" o:allowincell="f" filled="f" stroked="f">
              <v:textbox inset="0,0,0,0">
                <w:txbxContent>
                  <w:p w14:paraId="2409E672"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229A165B" wp14:editId="5E86C6DC">
              <wp:simplePos x="0" y="0"/>
              <wp:positionH relativeFrom="page">
                <wp:posOffset>5764530</wp:posOffset>
              </wp:positionH>
              <wp:positionV relativeFrom="page">
                <wp:posOffset>9615805</wp:posOffset>
              </wp:positionV>
              <wp:extent cx="911860" cy="127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B07CF"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A165B" id="Text Box 4" o:spid="_x0000_s1028" type="#_x0000_t202" style="position:absolute;margin-left:453.9pt;margin-top:757.15pt;width:71.8pt;height:1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wsgIAAK8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" o:allowincell="f" filled="f" stroked="f">
              <v:textbox inset="0,0,0,0">
                <w:txbxContent>
                  <w:p w14:paraId="19AB07CF"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6AF01" w14:textId="77777777" w:rsidR="008975A5" w:rsidRDefault="008975A5">
      <w:pPr>
        <w:spacing w:after="0" w:line="240" w:lineRule="auto"/>
      </w:pPr>
      <w:r>
        <w:separator/>
      </w:r>
    </w:p>
  </w:footnote>
  <w:footnote w:type="continuationSeparator" w:id="0">
    <w:p w14:paraId="2D7FF756" w14:textId="77777777" w:rsidR="008975A5" w:rsidRDefault="0089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7567" w14:textId="1CD6FC09" w:rsidR="00F9133F" w:rsidRPr="005638CF" w:rsidRDefault="00D2015D" w:rsidP="002E716B">
    <w:pPr>
      <w:widowControl w:val="0"/>
      <w:autoSpaceDE w:val="0"/>
      <w:autoSpaceDN w:val="0"/>
      <w:adjustRightInd w:val="0"/>
      <w:spacing w:before="31" w:after="0" w:line="240" w:lineRule="auto"/>
      <w:ind w:left="709" w:right="4116"/>
      <w:rPr>
        <w:rFonts w:ascii="Arial" w:hAnsi="Arial" w:cs="Arial"/>
      </w:rPr>
    </w:pPr>
    <w:r>
      <w:rPr>
        <w:noProof/>
      </w:rPr>
      <w:drawing>
        <wp:inline distT="0" distB="0" distL="0" distR="0" wp14:anchorId="1803CA77" wp14:editId="51AF3C5D">
          <wp:extent cx="5486400" cy="881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881380"/>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1" locked="0" layoutInCell="0" allowOverlap="1" wp14:anchorId="647AFB6A" wp14:editId="7D2C055F">
              <wp:simplePos x="0" y="0"/>
              <wp:positionH relativeFrom="page">
                <wp:posOffset>5412740</wp:posOffset>
              </wp:positionH>
              <wp:positionV relativeFrom="page">
                <wp:posOffset>76200</wp:posOffset>
              </wp:positionV>
              <wp:extent cx="2244725" cy="65405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472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AEB1B" w14:textId="77777777" w:rsidR="00F9133F" w:rsidRDefault="00F9133F">
                          <w:pPr>
                            <w:widowControl w:val="0"/>
                            <w:autoSpaceDE w:val="0"/>
                            <w:autoSpaceDN w:val="0"/>
                            <w:adjustRightInd w:val="0"/>
                            <w:spacing w:after="0" w:line="240" w:lineRule="auto"/>
                            <w:rPr>
                              <w:rFonts w:ascii="Times New Roman" w:hAnsi="Times New Roman"/>
                              <w:sz w:val="24"/>
                              <w:szCs w:val="24"/>
                            </w:rPr>
                          </w:pPr>
                        </w:p>
                        <w:p w14:paraId="123A452D" w14:textId="77777777" w:rsidR="00D90BD4" w:rsidRDefault="00D90BD4">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AFB6A" id="Rectangle 1" o:spid="_x0000_s1026" style="position:absolute;left:0;text-align:left;margin-left:426.2pt;margin-top:6pt;width:176.75pt;height:5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" o:allowincell="f" filled="f" stroked="f">
              <v:textbox inset="0,0,0,0">
                <w:txbxContent>
                  <w:p w14:paraId="409AEB1B" w14:textId="77777777" w:rsidR="00F9133F" w:rsidRDefault="00F9133F">
                    <w:pPr>
                      <w:widowControl w:val="0"/>
                      <w:autoSpaceDE w:val="0"/>
                      <w:autoSpaceDN w:val="0"/>
                      <w:adjustRightInd w:val="0"/>
                      <w:spacing w:after="0" w:line="240" w:lineRule="auto"/>
                      <w:rPr>
                        <w:rFonts w:ascii="Times New Roman" w:hAnsi="Times New Roman"/>
                        <w:sz w:val="24"/>
                        <w:szCs w:val="24"/>
                      </w:rPr>
                    </w:pPr>
                  </w:p>
                  <w:p w14:paraId="123A452D" w14:textId="77777777" w:rsidR="00D90BD4" w:rsidRDefault="00D90BD4">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2E716B">
      <w:rPr>
        <w:rFonts w:ascii="Arial" w:hAnsi="Arial" w:cs="Arial"/>
        <w:b/>
        <w:bCs/>
        <w:w w:val="99"/>
      </w:rPr>
      <w:t xml:space="preserve"> </w:t>
    </w:r>
    <w:r w:rsidR="00F9133F">
      <w:rPr>
        <w:rFonts w:ascii="Arial" w:hAnsi="Arial" w:cs="Arial"/>
        <w:b/>
        <w:bCs/>
        <w:w w:val="99"/>
      </w:rPr>
      <w:br/>
    </w:r>
  </w:p>
  <w:p w14:paraId="6835CB9B" w14:textId="77777777" w:rsidR="00F9133F" w:rsidRDefault="00F9133F">
    <w:pPr>
      <w:widowControl w:val="0"/>
      <w:autoSpaceDE w:val="0"/>
      <w:autoSpaceDN w:val="0"/>
      <w:adjustRightInd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5C2E25"/>
    <w:multiLevelType w:val="hybridMultilevel"/>
    <w:tmpl w:val="A216D574"/>
    <w:lvl w:ilvl="0" w:tplc="CBCAA2EC">
      <w:start w:val="1"/>
      <w:numFmt w:val="decimal"/>
      <w:lvlText w:val="%1."/>
      <w:lvlJc w:val="left"/>
      <w:pPr>
        <w:ind w:left="622" w:hanging="360"/>
      </w:pPr>
      <w:rPr>
        <w:rFonts w:cs="Times New Roman"/>
        <w:b/>
        <w:color w:val="auto"/>
      </w:rPr>
    </w:lvl>
    <w:lvl w:ilvl="1" w:tplc="0C090019">
      <w:start w:val="1"/>
      <w:numFmt w:val="lowerLetter"/>
      <w:lvlText w:val="%2."/>
      <w:lvlJc w:val="left"/>
      <w:pPr>
        <w:ind w:left="1342" w:hanging="360"/>
      </w:pPr>
      <w:rPr>
        <w:rFonts w:cs="Times New Roman"/>
      </w:rPr>
    </w:lvl>
    <w:lvl w:ilvl="2" w:tplc="0C09001B">
      <w:start w:val="1"/>
      <w:numFmt w:val="lowerRoman"/>
      <w:lvlText w:val="%3."/>
      <w:lvlJc w:val="right"/>
      <w:pPr>
        <w:ind w:left="2062" w:hanging="180"/>
      </w:pPr>
      <w:rPr>
        <w:rFonts w:cs="Times New Roman"/>
      </w:rPr>
    </w:lvl>
    <w:lvl w:ilvl="3" w:tplc="0C09000F">
      <w:start w:val="1"/>
      <w:numFmt w:val="decimal"/>
      <w:lvlText w:val="%4."/>
      <w:lvlJc w:val="left"/>
      <w:pPr>
        <w:ind w:left="2782" w:hanging="360"/>
      </w:pPr>
      <w:rPr>
        <w:rFonts w:cs="Times New Roman"/>
      </w:rPr>
    </w:lvl>
    <w:lvl w:ilvl="4" w:tplc="0C090019">
      <w:start w:val="1"/>
      <w:numFmt w:val="lowerLetter"/>
      <w:lvlText w:val="%5."/>
      <w:lvlJc w:val="left"/>
      <w:pPr>
        <w:ind w:left="3502" w:hanging="360"/>
      </w:pPr>
      <w:rPr>
        <w:rFonts w:cs="Times New Roman"/>
      </w:rPr>
    </w:lvl>
    <w:lvl w:ilvl="5" w:tplc="0C09001B">
      <w:start w:val="1"/>
      <w:numFmt w:val="lowerRoman"/>
      <w:lvlText w:val="%6."/>
      <w:lvlJc w:val="right"/>
      <w:pPr>
        <w:ind w:left="4222" w:hanging="180"/>
      </w:pPr>
      <w:rPr>
        <w:rFonts w:cs="Times New Roman"/>
      </w:rPr>
    </w:lvl>
    <w:lvl w:ilvl="6" w:tplc="0C09000F">
      <w:start w:val="1"/>
      <w:numFmt w:val="decimal"/>
      <w:lvlText w:val="%7."/>
      <w:lvlJc w:val="left"/>
      <w:pPr>
        <w:ind w:left="4942" w:hanging="360"/>
      </w:pPr>
      <w:rPr>
        <w:rFonts w:cs="Times New Roman"/>
      </w:rPr>
    </w:lvl>
    <w:lvl w:ilvl="7" w:tplc="0C090019">
      <w:start w:val="1"/>
      <w:numFmt w:val="lowerLetter"/>
      <w:lvlText w:val="%8."/>
      <w:lvlJc w:val="left"/>
      <w:pPr>
        <w:ind w:left="5662" w:hanging="360"/>
      </w:pPr>
      <w:rPr>
        <w:rFonts w:cs="Times New Roman"/>
      </w:rPr>
    </w:lvl>
    <w:lvl w:ilvl="8" w:tplc="0C09001B">
      <w:start w:val="1"/>
      <w:numFmt w:val="lowerRoman"/>
      <w:lvlText w:val="%9."/>
      <w:lvlJc w:val="right"/>
      <w:pPr>
        <w:ind w:left="6382" w:hanging="180"/>
      </w:pPr>
      <w:rPr>
        <w:rFonts w:cs="Times New Roman"/>
      </w:rPr>
    </w:lvl>
  </w:abstractNum>
  <w:abstractNum w:abstractNumId="2" w15:restartNumberingAfterBreak="0">
    <w:nsid w:val="23AF1CF5"/>
    <w:multiLevelType w:val="hybridMultilevel"/>
    <w:tmpl w:val="27CC1D60"/>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3" w15:restartNumberingAfterBreak="0">
    <w:nsid w:val="5B6E581B"/>
    <w:multiLevelType w:val="hybridMultilevel"/>
    <w:tmpl w:val="8702F50E"/>
    <w:lvl w:ilvl="0" w:tplc="763697BC">
      <w:start w:val="1"/>
      <w:numFmt w:val="decimal"/>
      <w:lvlText w:val="%1."/>
      <w:lvlJc w:val="left"/>
      <w:pPr>
        <w:ind w:left="622" w:hanging="360"/>
      </w:pPr>
      <w:rPr>
        <w:rFonts w:cs="Times New Roman" w:hint="default"/>
      </w:rPr>
    </w:lvl>
    <w:lvl w:ilvl="1" w:tplc="0C090019" w:tentative="1">
      <w:start w:val="1"/>
      <w:numFmt w:val="lowerLetter"/>
      <w:lvlText w:val="%2."/>
      <w:lvlJc w:val="left"/>
      <w:pPr>
        <w:ind w:left="1342" w:hanging="360"/>
      </w:pPr>
      <w:rPr>
        <w:rFonts w:cs="Times New Roman"/>
      </w:rPr>
    </w:lvl>
    <w:lvl w:ilvl="2" w:tplc="0C09001B" w:tentative="1">
      <w:start w:val="1"/>
      <w:numFmt w:val="lowerRoman"/>
      <w:lvlText w:val="%3."/>
      <w:lvlJc w:val="right"/>
      <w:pPr>
        <w:ind w:left="2062" w:hanging="180"/>
      </w:pPr>
      <w:rPr>
        <w:rFonts w:cs="Times New Roman"/>
      </w:rPr>
    </w:lvl>
    <w:lvl w:ilvl="3" w:tplc="0C09000F" w:tentative="1">
      <w:start w:val="1"/>
      <w:numFmt w:val="decimal"/>
      <w:lvlText w:val="%4."/>
      <w:lvlJc w:val="left"/>
      <w:pPr>
        <w:ind w:left="2782" w:hanging="360"/>
      </w:pPr>
      <w:rPr>
        <w:rFonts w:cs="Times New Roman"/>
      </w:rPr>
    </w:lvl>
    <w:lvl w:ilvl="4" w:tplc="0C090019" w:tentative="1">
      <w:start w:val="1"/>
      <w:numFmt w:val="lowerLetter"/>
      <w:lvlText w:val="%5."/>
      <w:lvlJc w:val="left"/>
      <w:pPr>
        <w:ind w:left="3502" w:hanging="360"/>
      </w:pPr>
      <w:rPr>
        <w:rFonts w:cs="Times New Roman"/>
      </w:rPr>
    </w:lvl>
    <w:lvl w:ilvl="5" w:tplc="0C09001B" w:tentative="1">
      <w:start w:val="1"/>
      <w:numFmt w:val="lowerRoman"/>
      <w:lvlText w:val="%6."/>
      <w:lvlJc w:val="right"/>
      <w:pPr>
        <w:ind w:left="4222" w:hanging="180"/>
      </w:pPr>
      <w:rPr>
        <w:rFonts w:cs="Times New Roman"/>
      </w:rPr>
    </w:lvl>
    <w:lvl w:ilvl="6" w:tplc="0C09000F" w:tentative="1">
      <w:start w:val="1"/>
      <w:numFmt w:val="decimal"/>
      <w:lvlText w:val="%7."/>
      <w:lvlJc w:val="left"/>
      <w:pPr>
        <w:ind w:left="4942" w:hanging="360"/>
      </w:pPr>
      <w:rPr>
        <w:rFonts w:cs="Times New Roman"/>
      </w:rPr>
    </w:lvl>
    <w:lvl w:ilvl="7" w:tplc="0C090019" w:tentative="1">
      <w:start w:val="1"/>
      <w:numFmt w:val="lowerLetter"/>
      <w:lvlText w:val="%8."/>
      <w:lvlJc w:val="left"/>
      <w:pPr>
        <w:ind w:left="5662" w:hanging="360"/>
      </w:pPr>
      <w:rPr>
        <w:rFonts w:cs="Times New Roman"/>
      </w:rPr>
    </w:lvl>
    <w:lvl w:ilvl="8" w:tplc="0C09001B" w:tentative="1">
      <w:start w:val="1"/>
      <w:numFmt w:val="lowerRoman"/>
      <w:lvlText w:val="%9."/>
      <w:lvlJc w:val="right"/>
      <w:pPr>
        <w:ind w:left="6382" w:hanging="180"/>
      </w:pPr>
      <w:rPr>
        <w:rFonts w:cs="Times New Roman"/>
      </w:rPr>
    </w:lvl>
  </w:abstractNum>
  <w:abstractNum w:abstractNumId="4" w15:restartNumberingAfterBreak="0">
    <w:nsid w:val="7AF26859"/>
    <w:multiLevelType w:val="hybridMultilevel"/>
    <w:tmpl w:val="D3980D0A"/>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04F22"/>
    <w:rsid w:val="00030C58"/>
    <w:rsid w:val="00043942"/>
    <w:rsid w:val="000C0191"/>
    <w:rsid w:val="000E6FA3"/>
    <w:rsid w:val="00112CD0"/>
    <w:rsid w:val="00125BFE"/>
    <w:rsid w:val="001263D4"/>
    <w:rsid w:val="0014019C"/>
    <w:rsid w:val="00152ED2"/>
    <w:rsid w:val="001A02CC"/>
    <w:rsid w:val="001B1535"/>
    <w:rsid w:val="001B4DD7"/>
    <w:rsid w:val="001E13FD"/>
    <w:rsid w:val="00200955"/>
    <w:rsid w:val="002232D1"/>
    <w:rsid w:val="002427B5"/>
    <w:rsid w:val="00270701"/>
    <w:rsid w:val="002727B8"/>
    <w:rsid w:val="00282254"/>
    <w:rsid w:val="002945FB"/>
    <w:rsid w:val="002A4CC7"/>
    <w:rsid w:val="002A51F1"/>
    <w:rsid w:val="002E716B"/>
    <w:rsid w:val="0032619E"/>
    <w:rsid w:val="0033666F"/>
    <w:rsid w:val="00350571"/>
    <w:rsid w:val="003720F8"/>
    <w:rsid w:val="00373840"/>
    <w:rsid w:val="003912CE"/>
    <w:rsid w:val="003D41D1"/>
    <w:rsid w:val="004216EB"/>
    <w:rsid w:val="00443A06"/>
    <w:rsid w:val="004622BF"/>
    <w:rsid w:val="004C701C"/>
    <w:rsid w:val="0052340E"/>
    <w:rsid w:val="00523919"/>
    <w:rsid w:val="00526BE3"/>
    <w:rsid w:val="00531138"/>
    <w:rsid w:val="00542266"/>
    <w:rsid w:val="00544080"/>
    <w:rsid w:val="005638CF"/>
    <w:rsid w:val="005C5E6C"/>
    <w:rsid w:val="005E1DEF"/>
    <w:rsid w:val="005E3D9E"/>
    <w:rsid w:val="00602108"/>
    <w:rsid w:val="00611782"/>
    <w:rsid w:val="00631CA5"/>
    <w:rsid w:val="00656D27"/>
    <w:rsid w:val="006A7CBC"/>
    <w:rsid w:val="006B4817"/>
    <w:rsid w:val="006B7347"/>
    <w:rsid w:val="00740F52"/>
    <w:rsid w:val="007706BB"/>
    <w:rsid w:val="007B0498"/>
    <w:rsid w:val="007D1AD8"/>
    <w:rsid w:val="007F01AA"/>
    <w:rsid w:val="00810F2E"/>
    <w:rsid w:val="0081710C"/>
    <w:rsid w:val="008647A6"/>
    <w:rsid w:val="00866080"/>
    <w:rsid w:val="00893E0B"/>
    <w:rsid w:val="008975A5"/>
    <w:rsid w:val="008C2307"/>
    <w:rsid w:val="009D5859"/>
    <w:rsid w:val="009E0D02"/>
    <w:rsid w:val="009E0F68"/>
    <w:rsid w:val="00A23E3F"/>
    <w:rsid w:val="00A27785"/>
    <w:rsid w:val="00A311CE"/>
    <w:rsid w:val="00A643B1"/>
    <w:rsid w:val="00A81E9E"/>
    <w:rsid w:val="00AC2C22"/>
    <w:rsid w:val="00AE135C"/>
    <w:rsid w:val="00B05193"/>
    <w:rsid w:val="00B14EA8"/>
    <w:rsid w:val="00B51032"/>
    <w:rsid w:val="00BD2807"/>
    <w:rsid w:val="00BE4188"/>
    <w:rsid w:val="00BE588A"/>
    <w:rsid w:val="00C6450A"/>
    <w:rsid w:val="00CA4993"/>
    <w:rsid w:val="00CC7358"/>
    <w:rsid w:val="00D2002D"/>
    <w:rsid w:val="00D2015D"/>
    <w:rsid w:val="00D2693A"/>
    <w:rsid w:val="00D47433"/>
    <w:rsid w:val="00D53BD2"/>
    <w:rsid w:val="00D831AF"/>
    <w:rsid w:val="00D90BD4"/>
    <w:rsid w:val="00DC200B"/>
    <w:rsid w:val="00E05BC2"/>
    <w:rsid w:val="00E11CA4"/>
    <w:rsid w:val="00E34261"/>
    <w:rsid w:val="00E67F69"/>
    <w:rsid w:val="00E94587"/>
    <w:rsid w:val="00EC632C"/>
    <w:rsid w:val="00ED75C5"/>
    <w:rsid w:val="00F22EE1"/>
    <w:rsid w:val="00F242BC"/>
    <w:rsid w:val="00F77BDC"/>
    <w:rsid w:val="00F91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30DC4969"/>
  <w14:defaultImageDpi w14:val="0"/>
  <w15:docId w15:val="{3A8C8EFE-A379-4718-924D-BB529ACD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4CC7"/>
    <w:rPr>
      <w:rFonts w:cs="Times New Roman"/>
      <w:i/>
    </w:rPr>
  </w:style>
  <w:style w:type="paragraph" w:styleId="BalloonText">
    <w:name w:val="Balloon Text"/>
    <w:basedOn w:val="Normal"/>
    <w:link w:val="BalloonTextChar"/>
    <w:uiPriority w:val="99"/>
    <w:semiHidden/>
    <w:unhideWhenUsed/>
    <w:rsid w:val="00B51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1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08893">
      <w:marLeft w:val="0"/>
      <w:marRight w:val="0"/>
      <w:marTop w:val="0"/>
      <w:marBottom w:val="0"/>
      <w:divBdr>
        <w:top w:val="none" w:sz="0" w:space="0" w:color="auto"/>
        <w:left w:val="none" w:sz="0" w:space="0" w:color="auto"/>
        <w:bottom w:val="none" w:sz="0" w:space="0" w:color="auto"/>
        <w:right w:val="none" w:sz="0" w:space="0" w:color="auto"/>
      </w:divBdr>
    </w:div>
    <w:div w:id="9919088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4AA8668BA3524B90028933A2034224" ma:contentTypeVersion="13" ma:contentTypeDescription="Create a new document." ma:contentTypeScope="" ma:versionID="3aa724f05ba394b9f6de5c2827928c6e">
  <xsd:schema xmlns:xsd="http://www.w3.org/2001/XMLSchema" xmlns:xs="http://www.w3.org/2001/XMLSchema" xmlns:p="http://schemas.microsoft.com/office/2006/metadata/properties" xmlns:ns3="73d80194-7043-47ff-9e5b-af6166d5bff9" xmlns:ns4="e6166ae8-94e8-4f29-9a77-4bd744c290b2" targetNamespace="http://schemas.microsoft.com/office/2006/metadata/properties" ma:root="true" ma:fieldsID="d175128dedd6b3de71ac2c68080821e8" ns3:_="" ns4:_="">
    <xsd:import namespace="73d80194-7043-47ff-9e5b-af6166d5bff9"/>
    <xsd:import namespace="e6166ae8-94e8-4f29-9a77-4bd744c290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80194-7043-47ff-9e5b-af6166d5b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66ae8-94e8-4f29-9a77-4bd744c290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ADBB4-15FB-4B5C-8EEF-F4FC39CF8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80194-7043-47ff-9e5b-af6166d5bff9"/>
    <ds:schemaRef ds:uri="e6166ae8-94e8-4f29-9a77-4bd744c29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889E9-482B-4E20-BED2-61718D5558EA}">
  <ds:schemaRefs>
    <ds:schemaRef ds:uri="http://schemas.microsoft.com/sharepoint/v3/contenttype/forms"/>
  </ds:schemaRefs>
</ds:datastoreItem>
</file>

<file path=customXml/itemProps3.xml><?xml version="1.0" encoding="utf-8"?>
<ds:datastoreItem xmlns:ds="http://schemas.openxmlformats.org/officeDocument/2006/customXml" ds:itemID="{C395C2EE-C6DE-4E19-A225-E01A4ADA9114}">
  <ds:schemaRefs>
    <ds:schemaRef ds:uri="http://purl.org/dc/terms/"/>
    <ds:schemaRef ds:uri="http://www.w3.org/XML/1998/namespace"/>
    <ds:schemaRef ds:uri="http://schemas.microsoft.com/office/2006/metadata/properties"/>
    <ds:schemaRef ds:uri="73d80194-7043-47ff-9e5b-af6166d5bff9"/>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6166ae8-94e8-4f29-9a77-4bd744c290b2"/>
    <ds:schemaRef ds:uri="http://purl.org/dc/dcmitype/"/>
  </ds:schemaRefs>
</ds:datastoreItem>
</file>

<file path=customXml/itemProps4.xml><?xml version="1.0" encoding="utf-8"?>
<ds:datastoreItem xmlns:ds="http://schemas.openxmlformats.org/officeDocument/2006/customXml" ds:itemID="{1AC67A02-6CF8-45E4-8C4D-F198FE1AD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7177</Characters>
  <Application>Microsoft Office Word</Application>
  <DocSecurity>0</DocSecurity>
  <Lines>59</Lines>
  <Paragraphs>16</Paragraphs>
  <ScaleCrop>false</ScaleCrop>
  <Company>Australian Aged Care Quality Agency</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Tatiana Pentes</cp:lastModifiedBy>
  <cp:revision>2</cp:revision>
  <cp:lastPrinted>2017-07-25T00:40:00Z</cp:lastPrinted>
  <dcterms:created xsi:type="dcterms:W3CDTF">2020-11-20T01:37:00Z</dcterms:created>
  <dcterms:modified xsi:type="dcterms:W3CDTF">2020-11-20T01:37:00Z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0x010100AE4AA8668BA3524B90028933A2034224</vt:lpwstr>
  </property>
</Properties>
</file>