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AF73E" w14:textId="77777777" w:rsidR="003C6EC2" w:rsidRPr="003C6EC2" w:rsidRDefault="003101E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1BAF8EB" wp14:editId="71BAF8E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49247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1BAF8ED" wp14:editId="71BAF8E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004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TriCare Toowoomba Aged Care Residence</w:t>
      </w:r>
      <w:r w:rsidRPr="003C6EC2">
        <w:rPr>
          <w:rFonts w:ascii="Arial Black" w:hAnsi="Arial Black"/>
        </w:rPr>
        <w:t xml:space="preserve"> </w:t>
      </w:r>
    </w:p>
    <w:p w14:paraId="71BAF73F" w14:textId="77777777" w:rsidR="003C6EC2" w:rsidRPr="003C6EC2" w:rsidRDefault="003101E4" w:rsidP="003C6EC2">
      <w:pPr>
        <w:pStyle w:val="Title"/>
        <w:spacing w:before="360" w:after="480"/>
      </w:pPr>
      <w:r w:rsidRPr="003C6EC2">
        <w:rPr>
          <w:rFonts w:ascii="Arial Black" w:eastAsia="Calibri" w:hAnsi="Arial Black"/>
          <w:sz w:val="56"/>
        </w:rPr>
        <w:t>Performance Report</w:t>
      </w:r>
    </w:p>
    <w:p w14:paraId="71BAF740" w14:textId="77777777" w:rsidR="001E6954" w:rsidRPr="003C6EC2" w:rsidRDefault="003101E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Curzon Street </w:t>
      </w:r>
      <w:r w:rsidRPr="003C6EC2">
        <w:rPr>
          <w:color w:val="FFFFFF" w:themeColor="background1"/>
          <w:sz w:val="28"/>
        </w:rPr>
        <w:br/>
        <w:t>TOOWOOMBA QLD 4350</w:t>
      </w:r>
      <w:r w:rsidRPr="003C6EC2">
        <w:rPr>
          <w:color w:val="FFFFFF" w:themeColor="background1"/>
          <w:sz w:val="28"/>
        </w:rPr>
        <w:br/>
      </w:r>
      <w:r w:rsidRPr="003C6EC2">
        <w:rPr>
          <w:rFonts w:eastAsia="Calibri"/>
          <w:color w:val="FFFFFF" w:themeColor="background1"/>
          <w:sz w:val="28"/>
          <w:szCs w:val="56"/>
          <w:lang w:eastAsia="en-US"/>
        </w:rPr>
        <w:t>Phone number: 07 4631 8700</w:t>
      </w:r>
    </w:p>
    <w:p w14:paraId="71BAF741" w14:textId="77777777" w:rsidR="003C6EC2" w:rsidRDefault="003101E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5947 </w:t>
      </w:r>
    </w:p>
    <w:p w14:paraId="71BAF742" w14:textId="77777777" w:rsidR="001E6954" w:rsidRPr="003C6EC2" w:rsidRDefault="003101E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TriCare Toowoomba Aged Care Pty Ltd</w:t>
      </w:r>
    </w:p>
    <w:p w14:paraId="71BAF743" w14:textId="77777777" w:rsidR="001E6954" w:rsidRPr="003C6EC2" w:rsidRDefault="003101E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January 2021</w:t>
      </w:r>
    </w:p>
    <w:p w14:paraId="71BAF744" w14:textId="21EF0F5D" w:rsidR="006B166B" w:rsidRPr="0083616A" w:rsidRDefault="003101E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83616A">
        <w:rPr>
          <w:b/>
          <w:color w:val="FFFFFF" w:themeColor="background1"/>
          <w:sz w:val="28"/>
        </w:rPr>
        <w:t xml:space="preserve"> </w:t>
      </w:r>
      <w:r w:rsidR="0083616A" w:rsidRPr="0083616A">
        <w:rPr>
          <w:color w:val="FFFFFF" w:themeColor="background1"/>
          <w:sz w:val="28"/>
        </w:rPr>
        <w:t>12 February 2021</w:t>
      </w:r>
    </w:p>
    <w:bookmarkEnd w:id="0"/>
    <w:p w14:paraId="71BAF745" w14:textId="77777777" w:rsidR="001E6954" w:rsidRPr="003C6EC2" w:rsidRDefault="009E244A" w:rsidP="001E6954">
      <w:pPr>
        <w:tabs>
          <w:tab w:val="left" w:pos="2127"/>
        </w:tabs>
        <w:spacing w:before="120"/>
        <w:rPr>
          <w:rFonts w:eastAsia="Calibri"/>
          <w:b/>
          <w:color w:val="FFFFFF" w:themeColor="background1"/>
          <w:sz w:val="28"/>
          <w:szCs w:val="56"/>
          <w:lang w:eastAsia="en-US"/>
        </w:rPr>
      </w:pPr>
    </w:p>
    <w:p w14:paraId="71BAF746" w14:textId="77777777" w:rsidR="003C6EC2" w:rsidRDefault="009E244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6EFB0C7" w14:textId="77777777" w:rsidR="003101E4" w:rsidRDefault="003101E4" w:rsidP="003101E4">
      <w:pPr>
        <w:pStyle w:val="Heading1"/>
      </w:pPr>
      <w:bookmarkStart w:id="1" w:name="_Hlk32477662"/>
      <w:r>
        <w:lastRenderedPageBreak/>
        <w:t>Publication of report</w:t>
      </w:r>
    </w:p>
    <w:p w14:paraId="545D953D" w14:textId="77777777" w:rsidR="003101E4" w:rsidRPr="006B166B" w:rsidRDefault="003101E4" w:rsidP="003101E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53321EC" w14:textId="77777777" w:rsidR="003101E4" w:rsidRPr="0094564F" w:rsidRDefault="003101E4" w:rsidP="003101E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101E4" w14:paraId="293D0792" w14:textId="77777777" w:rsidTr="00966B56">
        <w:trPr>
          <w:trHeight w:val="227"/>
        </w:trPr>
        <w:tc>
          <w:tcPr>
            <w:tcW w:w="3942" w:type="pct"/>
            <w:shd w:val="clear" w:color="auto" w:fill="auto"/>
          </w:tcPr>
          <w:p w14:paraId="6075C5CF" w14:textId="77777777" w:rsidR="003101E4" w:rsidRPr="001E6954" w:rsidRDefault="003101E4" w:rsidP="00966B56">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1327EF4" w14:textId="3E793A75" w:rsidR="003101E4" w:rsidRPr="001E6954" w:rsidRDefault="003101E4" w:rsidP="00966B56">
            <w:pPr>
              <w:keepNext/>
              <w:spacing w:before="40" w:after="40" w:line="240" w:lineRule="auto"/>
              <w:jc w:val="right"/>
              <w:rPr>
                <w:b/>
                <w:color w:val="0000FF"/>
              </w:rPr>
            </w:pPr>
          </w:p>
        </w:tc>
      </w:tr>
      <w:tr w:rsidR="003101E4" w14:paraId="22DD374B" w14:textId="77777777" w:rsidTr="00966B56">
        <w:trPr>
          <w:trHeight w:val="227"/>
        </w:trPr>
        <w:tc>
          <w:tcPr>
            <w:tcW w:w="3942" w:type="pct"/>
            <w:shd w:val="clear" w:color="auto" w:fill="auto"/>
          </w:tcPr>
          <w:p w14:paraId="255836F8" w14:textId="77777777" w:rsidR="003101E4" w:rsidRPr="002B4C72" w:rsidRDefault="003101E4" w:rsidP="00966B56">
            <w:pPr>
              <w:spacing w:before="40" w:after="40" w:line="240" w:lineRule="auto"/>
              <w:ind w:left="312"/>
            </w:pPr>
            <w:r w:rsidRPr="001E6954">
              <w:t>Requirement 3(3)(a)</w:t>
            </w:r>
          </w:p>
        </w:tc>
        <w:tc>
          <w:tcPr>
            <w:tcW w:w="1058" w:type="pct"/>
            <w:shd w:val="clear" w:color="auto" w:fill="auto"/>
          </w:tcPr>
          <w:p w14:paraId="44419425" w14:textId="77777777" w:rsidR="003101E4" w:rsidRPr="001E6954" w:rsidRDefault="003101E4" w:rsidP="00966B56">
            <w:pPr>
              <w:spacing w:before="40" w:after="40" w:line="240" w:lineRule="auto"/>
              <w:ind w:left="-107"/>
              <w:jc w:val="right"/>
              <w:rPr>
                <w:color w:val="0000FF"/>
              </w:rPr>
            </w:pPr>
            <w:r w:rsidRPr="00FE25E9">
              <w:rPr>
                <w:bCs/>
                <w:iCs/>
                <w:color w:val="00577D"/>
                <w:szCs w:val="40"/>
              </w:rPr>
              <w:t>Compliant</w:t>
            </w:r>
          </w:p>
        </w:tc>
      </w:tr>
      <w:tr w:rsidR="003101E4" w14:paraId="7DFB612E" w14:textId="77777777" w:rsidTr="00966B56">
        <w:trPr>
          <w:trHeight w:val="227"/>
        </w:trPr>
        <w:tc>
          <w:tcPr>
            <w:tcW w:w="3942" w:type="pct"/>
            <w:shd w:val="clear" w:color="auto" w:fill="auto"/>
          </w:tcPr>
          <w:p w14:paraId="511948B6" w14:textId="77777777" w:rsidR="003101E4" w:rsidRPr="001E6954" w:rsidRDefault="003101E4" w:rsidP="00966B56">
            <w:pPr>
              <w:spacing w:before="40" w:after="40" w:line="240" w:lineRule="auto"/>
              <w:ind w:left="318" w:hanging="7"/>
            </w:pPr>
            <w:r w:rsidRPr="001E6954">
              <w:t>Requirement 3(3)(g)</w:t>
            </w:r>
          </w:p>
        </w:tc>
        <w:tc>
          <w:tcPr>
            <w:tcW w:w="1058" w:type="pct"/>
            <w:shd w:val="clear" w:color="auto" w:fill="auto"/>
          </w:tcPr>
          <w:p w14:paraId="520752AC" w14:textId="77777777" w:rsidR="003101E4" w:rsidRPr="001E6954" w:rsidRDefault="003101E4" w:rsidP="00966B56">
            <w:pPr>
              <w:spacing w:before="40" w:after="40" w:line="240" w:lineRule="auto"/>
              <w:jc w:val="right"/>
              <w:rPr>
                <w:color w:val="0000FF"/>
              </w:rPr>
            </w:pPr>
            <w:r w:rsidRPr="00FE25E9">
              <w:rPr>
                <w:bCs/>
                <w:iCs/>
                <w:color w:val="00577D"/>
                <w:szCs w:val="40"/>
              </w:rPr>
              <w:t>Compliant</w:t>
            </w:r>
          </w:p>
        </w:tc>
      </w:tr>
      <w:bookmarkEnd w:id="2"/>
    </w:tbl>
    <w:p w14:paraId="484AD9D7" w14:textId="77777777" w:rsidR="003101E4" w:rsidRDefault="003101E4" w:rsidP="003101E4">
      <w:pPr>
        <w:sectPr w:rsidR="003101E4" w:rsidSect="001416E6">
          <w:headerReference w:type="default" r:id="rId16"/>
          <w:headerReference w:type="first" r:id="rId17"/>
          <w:pgSz w:w="11906" w:h="16838"/>
          <w:pgMar w:top="1701" w:right="1418" w:bottom="1418" w:left="1418" w:header="709" w:footer="397" w:gutter="0"/>
          <w:cols w:space="708"/>
          <w:docGrid w:linePitch="360"/>
        </w:sectPr>
      </w:pPr>
    </w:p>
    <w:p w14:paraId="7A93E1B2" w14:textId="77777777" w:rsidR="003101E4" w:rsidRPr="00D21DCD" w:rsidRDefault="003101E4" w:rsidP="003101E4">
      <w:pPr>
        <w:pStyle w:val="Heading1"/>
      </w:pPr>
      <w:r>
        <w:lastRenderedPageBreak/>
        <w:t>Detailed assessment</w:t>
      </w:r>
    </w:p>
    <w:p w14:paraId="16466CA4" w14:textId="77777777" w:rsidR="003101E4" w:rsidRPr="00D63989" w:rsidRDefault="003101E4" w:rsidP="003101E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C29689" w14:textId="77777777" w:rsidR="003101E4" w:rsidRPr="001E6954" w:rsidRDefault="003101E4" w:rsidP="003101E4">
      <w:pPr>
        <w:rPr>
          <w:color w:val="auto"/>
        </w:rPr>
      </w:pPr>
      <w:r w:rsidRPr="00D63989">
        <w:t>The report also specifies areas in which improvements must be made to ensure the Quality Standards are complied with.</w:t>
      </w:r>
    </w:p>
    <w:p w14:paraId="1215E023" w14:textId="77777777" w:rsidR="003101E4" w:rsidRPr="00D63989" w:rsidRDefault="003101E4" w:rsidP="003101E4">
      <w:r w:rsidRPr="00D63989">
        <w:t xml:space="preserve">The following information has been </w:t>
      </w:r>
      <w:proofErr w:type="gramStart"/>
      <w:r w:rsidRPr="00D63989">
        <w:t>taken into account</w:t>
      </w:r>
      <w:proofErr w:type="gramEnd"/>
      <w:r w:rsidRPr="00D63989">
        <w:t xml:space="preserve"> in developing this performance report:</w:t>
      </w:r>
    </w:p>
    <w:p w14:paraId="6C445470" w14:textId="23D28A37" w:rsidR="003101E4" w:rsidRPr="0083616A" w:rsidRDefault="003101E4" w:rsidP="003101E4">
      <w:pPr>
        <w:pStyle w:val="ListBullet"/>
      </w:pPr>
      <w:r w:rsidRPr="0083616A">
        <w:t>the Assessment Team’s report for the Assessment Contact - Site; the Assessment Contact - Site report was informed by a site assessment, observations at the service, review of documents and interviews with staff, consumers/representatives and others</w:t>
      </w:r>
      <w:r w:rsidR="0083616A" w:rsidRPr="0083616A">
        <w:t>.</w:t>
      </w:r>
    </w:p>
    <w:p w14:paraId="410D84A4" w14:textId="77777777" w:rsidR="003101E4" w:rsidRDefault="003101E4" w:rsidP="003101E4">
      <w:pPr>
        <w:spacing w:after="160" w:line="259" w:lineRule="auto"/>
        <w:rPr>
          <w:rFonts w:cs="Times New Roman"/>
        </w:rPr>
      </w:pPr>
    </w:p>
    <w:p w14:paraId="3EA65CEC" w14:textId="77777777" w:rsidR="003101E4" w:rsidRDefault="003101E4" w:rsidP="003101E4">
      <w:pPr>
        <w:sectPr w:rsidR="003101E4" w:rsidSect="005058B8">
          <w:headerReference w:type="first" r:id="rId18"/>
          <w:pgSz w:w="11906" w:h="16838"/>
          <w:pgMar w:top="1701" w:right="1418" w:bottom="1418" w:left="1418" w:header="709" w:footer="397" w:gutter="0"/>
          <w:cols w:space="708"/>
          <w:docGrid w:linePitch="360"/>
        </w:sectPr>
      </w:pPr>
    </w:p>
    <w:p w14:paraId="3EF46CBD" w14:textId="77777777" w:rsidR="003101E4" w:rsidRPr="00934888" w:rsidRDefault="003101E4" w:rsidP="003101E4"/>
    <w:p w14:paraId="41FC6294" w14:textId="77777777" w:rsidR="003101E4" w:rsidRDefault="003101E4" w:rsidP="003101E4">
      <w:pPr>
        <w:sectPr w:rsidR="003101E4" w:rsidSect="003F5725">
          <w:headerReference w:type="default" r:id="rId19"/>
          <w:type w:val="continuous"/>
          <w:pgSz w:w="11906" w:h="16838"/>
          <w:pgMar w:top="1701" w:right="1418" w:bottom="1418" w:left="1418" w:header="709" w:footer="397" w:gutter="0"/>
          <w:cols w:space="708"/>
          <w:titlePg/>
          <w:docGrid w:linePitch="360"/>
        </w:sectPr>
      </w:pPr>
    </w:p>
    <w:p w14:paraId="0A5EB264" w14:textId="7C989DB8" w:rsidR="003101E4" w:rsidRDefault="003101E4" w:rsidP="003101E4">
      <w:pPr>
        <w:pStyle w:val="Heading1"/>
        <w:tabs>
          <w:tab w:val="right" w:pos="9070"/>
        </w:tabs>
        <w:spacing w:before="560" w:after="640"/>
        <w:rPr>
          <w:color w:val="FFFFFF" w:themeColor="background1"/>
          <w:sz w:val="36"/>
        </w:rPr>
        <w:sectPr w:rsidR="003101E4"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6F398EA" wp14:editId="1A3DF8B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DEE6C02" w14:textId="77777777" w:rsidR="003101E4" w:rsidRPr="00FD1B02" w:rsidRDefault="003101E4" w:rsidP="003101E4">
      <w:pPr>
        <w:pStyle w:val="Heading3"/>
        <w:shd w:val="clear" w:color="auto" w:fill="F2F2F2" w:themeFill="background1" w:themeFillShade="F2"/>
      </w:pPr>
      <w:r w:rsidRPr="00FD1B02">
        <w:t>Consumer outcome:</w:t>
      </w:r>
    </w:p>
    <w:p w14:paraId="6EB28614" w14:textId="77777777" w:rsidR="003101E4" w:rsidRDefault="003101E4" w:rsidP="003101E4">
      <w:pPr>
        <w:numPr>
          <w:ilvl w:val="0"/>
          <w:numId w:val="3"/>
        </w:numPr>
        <w:shd w:val="clear" w:color="auto" w:fill="F2F2F2" w:themeFill="background1" w:themeFillShade="F2"/>
      </w:pPr>
      <w:r>
        <w:t>I get personal care, clinical care, or both personal care and clinical care, that is safe and right for me.</w:t>
      </w:r>
    </w:p>
    <w:p w14:paraId="51CEA91F" w14:textId="77777777" w:rsidR="003101E4" w:rsidRDefault="003101E4" w:rsidP="003101E4">
      <w:pPr>
        <w:pStyle w:val="Heading3"/>
        <w:shd w:val="clear" w:color="auto" w:fill="F2F2F2" w:themeFill="background1" w:themeFillShade="F2"/>
      </w:pPr>
      <w:r>
        <w:t>Organisation statement:</w:t>
      </w:r>
    </w:p>
    <w:p w14:paraId="003AEDD8" w14:textId="77777777" w:rsidR="003101E4" w:rsidRDefault="003101E4" w:rsidP="003101E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FC33A4D" w14:textId="77777777" w:rsidR="003101E4" w:rsidRDefault="003101E4" w:rsidP="003101E4">
      <w:pPr>
        <w:pStyle w:val="Heading2"/>
      </w:pPr>
      <w:r>
        <w:t>Assessment of Standard 3</w:t>
      </w:r>
    </w:p>
    <w:p w14:paraId="2FA09D14" w14:textId="491E44D8" w:rsidR="003101E4" w:rsidRPr="00A979B0" w:rsidRDefault="0083616A" w:rsidP="003101E4">
      <w:pPr>
        <w:rPr>
          <w:rFonts w:eastAsiaTheme="minorHAnsi"/>
          <w:color w:val="auto"/>
        </w:rPr>
      </w:pPr>
      <w:r w:rsidRPr="00A979B0">
        <w:rPr>
          <w:rFonts w:eastAsiaTheme="minorHAnsi"/>
          <w:color w:val="auto"/>
        </w:rPr>
        <w:t xml:space="preserve">Not all requirements were assessed and therefore an overall compliance rating for the Quality Standards is not provided. </w:t>
      </w:r>
    </w:p>
    <w:p w14:paraId="624722EF" w14:textId="05E79528" w:rsidR="003101E4" w:rsidRPr="00A979B0" w:rsidRDefault="003101E4" w:rsidP="003101E4">
      <w:pPr>
        <w:pStyle w:val="Heading3"/>
        <w:rPr>
          <w:rFonts w:cs="Times New Roman"/>
          <w:color w:val="auto"/>
          <w:sz w:val="32"/>
          <w:szCs w:val="28"/>
        </w:rPr>
      </w:pPr>
      <w:r w:rsidRPr="00A979B0">
        <w:rPr>
          <w:color w:val="auto"/>
          <w:sz w:val="28"/>
        </w:rPr>
        <w:t>Assessment of Standard 3 Requirements</w:t>
      </w:r>
      <w:r w:rsidRPr="00A979B0">
        <w:rPr>
          <w:i/>
          <w:color w:val="auto"/>
          <w:sz w:val="24"/>
        </w:rPr>
        <w:t xml:space="preserve"> </w:t>
      </w:r>
    </w:p>
    <w:p w14:paraId="5E1407CF" w14:textId="77777777" w:rsidR="003101E4" w:rsidRPr="00A979B0" w:rsidRDefault="003101E4" w:rsidP="003101E4">
      <w:pPr>
        <w:pStyle w:val="Heading3"/>
        <w:rPr>
          <w:color w:val="auto"/>
        </w:rPr>
      </w:pPr>
      <w:r w:rsidRPr="00A979B0">
        <w:rPr>
          <w:color w:val="auto"/>
        </w:rPr>
        <w:t>Requirement 3(3)(a)</w:t>
      </w:r>
      <w:r w:rsidRPr="00A979B0">
        <w:rPr>
          <w:color w:val="auto"/>
        </w:rPr>
        <w:tab/>
        <w:t>Compliant</w:t>
      </w:r>
    </w:p>
    <w:p w14:paraId="417C7A00" w14:textId="77777777" w:rsidR="003101E4" w:rsidRPr="00A979B0" w:rsidRDefault="003101E4" w:rsidP="003101E4">
      <w:pPr>
        <w:rPr>
          <w:i/>
          <w:color w:val="auto"/>
        </w:rPr>
      </w:pPr>
      <w:r w:rsidRPr="00A979B0">
        <w:rPr>
          <w:i/>
          <w:color w:val="auto"/>
        </w:rPr>
        <w:t>Each consumer gets safe and effective personal care, clinical care, or both personal care and clinical care, that:</w:t>
      </w:r>
    </w:p>
    <w:p w14:paraId="5F6117C2" w14:textId="77777777" w:rsidR="003101E4" w:rsidRPr="00A979B0" w:rsidRDefault="003101E4" w:rsidP="003101E4">
      <w:pPr>
        <w:numPr>
          <w:ilvl w:val="0"/>
          <w:numId w:val="24"/>
        </w:numPr>
        <w:tabs>
          <w:tab w:val="right" w:pos="9026"/>
        </w:tabs>
        <w:spacing w:before="0" w:after="0"/>
        <w:ind w:left="567" w:hanging="425"/>
        <w:outlineLvl w:val="4"/>
        <w:rPr>
          <w:i/>
          <w:color w:val="auto"/>
        </w:rPr>
      </w:pPr>
      <w:r w:rsidRPr="00A979B0">
        <w:rPr>
          <w:i/>
          <w:color w:val="auto"/>
        </w:rPr>
        <w:t>is best practice; and</w:t>
      </w:r>
    </w:p>
    <w:p w14:paraId="2AD94B70" w14:textId="77777777" w:rsidR="003101E4" w:rsidRPr="00A979B0" w:rsidRDefault="003101E4" w:rsidP="003101E4">
      <w:pPr>
        <w:numPr>
          <w:ilvl w:val="0"/>
          <w:numId w:val="24"/>
        </w:numPr>
        <w:tabs>
          <w:tab w:val="right" w:pos="9026"/>
        </w:tabs>
        <w:spacing w:before="0" w:after="0"/>
        <w:ind w:left="567" w:hanging="425"/>
        <w:outlineLvl w:val="4"/>
        <w:rPr>
          <w:i/>
          <w:color w:val="auto"/>
        </w:rPr>
      </w:pPr>
      <w:r w:rsidRPr="00A979B0">
        <w:rPr>
          <w:i/>
          <w:color w:val="auto"/>
        </w:rPr>
        <w:t>is tailored to their needs; and</w:t>
      </w:r>
    </w:p>
    <w:p w14:paraId="6D2FD8FB" w14:textId="77777777" w:rsidR="003101E4" w:rsidRPr="00A979B0" w:rsidRDefault="003101E4" w:rsidP="003101E4">
      <w:pPr>
        <w:numPr>
          <w:ilvl w:val="0"/>
          <w:numId w:val="24"/>
        </w:numPr>
        <w:tabs>
          <w:tab w:val="right" w:pos="9026"/>
        </w:tabs>
        <w:spacing w:before="0" w:after="0"/>
        <w:ind w:left="567" w:hanging="425"/>
        <w:outlineLvl w:val="4"/>
        <w:rPr>
          <w:i/>
          <w:color w:val="auto"/>
        </w:rPr>
      </w:pPr>
      <w:r w:rsidRPr="00A979B0">
        <w:rPr>
          <w:i/>
          <w:color w:val="auto"/>
        </w:rPr>
        <w:t>optimises their health and well-being.</w:t>
      </w:r>
    </w:p>
    <w:p w14:paraId="354B2356" w14:textId="22674A02" w:rsidR="003101E4" w:rsidRPr="00A979B0" w:rsidRDefault="00714847" w:rsidP="00714847">
      <w:pPr>
        <w:rPr>
          <w:color w:val="auto"/>
        </w:rPr>
      </w:pPr>
      <w:r w:rsidRPr="00A979B0">
        <w:rPr>
          <w:color w:val="auto"/>
        </w:rPr>
        <w:t xml:space="preserve">The service was able to demonstrate that each consumer received safe and effective person and clinical care that was best practice, tailored to meet the individual consumers needs and optimises their health and well-being. </w:t>
      </w:r>
    </w:p>
    <w:p w14:paraId="6F8EF6E1" w14:textId="57BB60F4" w:rsidR="00714847" w:rsidRDefault="00714847" w:rsidP="00714847">
      <w:r w:rsidRPr="00A979B0">
        <w:rPr>
          <w:color w:val="auto"/>
        </w:rPr>
        <w:t xml:space="preserve">Sampled consumers’ care documentation (including care plans, assessment, progress notes, medication charts, monitoring records and other relevant </w:t>
      </w:r>
      <w:r w:rsidRPr="00714847">
        <w:t xml:space="preserve">correspondence) reflected care that </w:t>
      </w:r>
      <w:r>
        <w:t>was</w:t>
      </w:r>
      <w:r w:rsidRPr="00714847">
        <w:t xml:space="preserve"> safe, effective and tailored to specific needs and preferences of the individual consumer.</w:t>
      </w:r>
    </w:p>
    <w:p w14:paraId="4A834C94" w14:textId="7AFEEB90" w:rsidR="00714847" w:rsidRDefault="00714847" w:rsidP="00714847">
      <w:r w:rsidRPr="00714847">
        <w:lastRenderedPageBreak/>
        <w:t xml:space="preserve">Consumer/representative’s sampled expressed their satisfaction with the personal and clinical care provided and advised staff </w:t>
      </w:r>
      <w:proofErr w:type="gramStart"/>
      <w:r w:rsidRPr="00714847">
        <w:t>ha</w:t>
      </w:r>
      <w:r>
        <w:t>d</w:t>
      </w:r>
      <w:r w:rsidRPr="00714847">
        <w:t xml:space="preserve"> an understanding of</w:t>
      </w:r>
      <w:proofErr w:type="gramEnd"/>
      <w:r w:rsidRPr="00714847">
        <w:t xml:space="preserve"> their individual care needs and preferences.</w:t>
      </w:r>
    </w:p>
    <w:p w14:paraId="209FED5F" w14:textId="54FB1E61" w:rsidR="00714847" w:rsidRDefault="00714847" w:rsidP="00714847">
      <w:r>
        <w:t>All staff had access to evidence-based policies, procedures and guidelines to guide consumer personal and clinical care. The service had completed training for registered staff in clinical care areas such as restraint and catheter care. The service’s assessment and care planning processes ensure consumers’ needs and preferences are documented to guide care, and care plan reviews were undertaken three-monthly or as consumers’ needs change. Registered nurses ensured care plans were updated to reflect changes in consumers’ needs, and this was monitored via clinical audits. Management confirmed they monitored staff practices through observation and feedback from consumers/representatives.</w:t>
      </w:r>
    </w:p>
    <w:p w14:paraId="40C95F42" w14:textId="1747F6E4" w:rsidR="00714847" w:rsidRDefault="00714847" w:rsidP="00714847">
      <w:r>
        <w:t>Care staff advised they ensured they provided safe and effective care by following the consumers’ care plan, referring to service policies and guidelines</w:t>
      </w:r>
      <w:r w:rsidR="002F41B3">
        <w:t>,</w:t>
      </w:r>
      <w:r>
        <w:t xml:space="preserve"> through completion of training offered by the service</w:t>
      </w:r>
      <w:r w:rsidR="002F41B3">
        <w:t xml:space="preserve"> and r</w:t>
      </w:r>
      <w:r>
        <w:t xml:space="preserve">eporting any changes in consumers’ health status and/or needs to the </w:t>
      </w:r>
      <w:r w:rsidR="00F97FC7">
        <w:t>registered nurse</w:t>
      </w:r>
      <w:r w:rsidR="002F44B1">
        <w:t>.</w:t>
      </w:r>
      <w:r>
        <w:t xml:space="preserve"> Care staff said they are aware of the consumers’ needs and preferences and can refer to consumer’s care plan in the electronic care planning system. </w:t>
      </w:r>
    </w:p>
    <w:p w14:paraId="3A292137" w14:textId="770474C1" w:rsidR="00714847" w:rsidRDefault="002F44B1" w:rsidP="00714847">
      <w:r w:rsidRPr="002F44B1">
        <w:t>Review of meeting minutes confirm</w:t>
      </w:r>
      <w:r>
        <w:t>ed</w:t>
      </w:r>
      <w:r w:rsidRPr="002F44B1">
        <w:t xml:space="preserve"> clinical indicators </w:t>
      </w:r>
      <w:r>
        <w:t>were</w:t>
      </w:r>
      <w:r w:rsidRPr="002F44B1">
        <w:t xml:space="preserve"> reviewed monthly at a service level as well as at an organisational level. The management team identifie</w:t>
      </w:r>
      <w:r>
        <w:t>d</w:t>
      </w:r>
      <w:r w:rsidRPr="002F44B1">
        <w:t xml:space="preserve"> strategies to minimise the risk of reoccurrence of incidents to individual consumers and aim</w:t>
      </w:r>
      <w:r>
        <w:t xml:space="preserve">ed </w:t>
      </w:r>
      <w:r w:rsidRPr="002F44B1">
        <w:t>to identify improvements to practice that will lead to better outcomes for all consumers.</w:t>
      </w:r>
    </w:p>
    <w:p w14:paraId="01000E39" w14:textId="138075AD" w:rsidR="00BD2C17" w:rsidRDefault="00BD2C17" w:rsidP="00714847">
      <w:r>
        <w:t xml:space="preserve">Following a review of physical and chemical restraint authorisations, the Assessment Team identified </w:t>
      </w:r>
      <w:r w:rsidRPr="00BD2C17">
        <w:t xml:space="preserve">appropriate restraint authorisations including consumer assessment and consent </w:t>
      </w:r>
      <w:r>
        <w:t>were</w:t>
      </w:r>
      <w:r w:rsidRPr="00BD2C17">
        <w:t xml:space="preserve"> completed. The Assessment Team reviewed these records and identified consumers within the service who ha</w:t>
      </w:r>
      <w:r>
        <w:t>d</w:t>
      </w:r>
      <w:r w:rsidRPr="00BD2C17">
        <w:t xml:space="preserve"> been assessed as requiring physical and/or chemical restraint had an authorisation record. The service has reviewed processes for psychotropic use and implemented strategies to monitor their use. </w:t>
      </w:r>
      <w:r>
        <w:t>Management advised the Assessment Team</w:t>
      </w:r>
      <w:r w:rsidRPr="00BD2C17">
        <w:t xml:space="preserve"> data from these audits </w:t>
      </w:r>
      <w:r>
        <w:t>was</w:t>
      </w:r>
      <w:r w:rsidRPr="00BD2C17">
        <w:t xml:space="preserve"> analysed and psychotropic use </w:t>
      </w:r>
      <w:r>
        <w:t>was</w:t>
      </w:r>
      <w:r w:rsidRPr="00BD2C17">
        <w:t xml:space="preserve"> reported as a clinical indicator to the monthly management meeting. </w:t>
      </w:r>
    </w:p>
    <w:p w14:paraId="422F2884" w14:textId="59E78DA1" w:rsidR="00BD2C17" w:rsidRDefault="00BD2C17" w:rsidP="00714847">
      <w:r w:rsidRPr="00BD2C17">
        <w:t>The organisation ha</w:t>
      </w:r>
      <w:r>
        <w:t>d</w:t>
      </w:r>
      <w:r w:rsidRPr="00BD2C17">
        <w:t xml:space="preserve"> </w:t>
      </w:r>
      <w:proofErr w:type="gramStart"/>
      <w:r w:rsidRPr="00BD2C17">
        <w:t>a number of</w:t>
      </w:r>
      <w:proofErr w:type="gramEnd"/>
      <w:r w:rsidRPr="00BD2C17">
        <w:t xml:space="preserve"> policies and procedures that guide staff practice in consumer care in relation to chemical and physical restraint</w:t>
      </w:r>
      <w:r>
        <w:t xml:space="preserve">. </w:t>
      </w:r>
      <w:r w:rsidRPr="00BD2C17">
        <w:t xml:space="preserve">The </w:t>
      </w:r>
      <w:r>
        <w:t>Restraint and restrictive practice</w:t>
      </w:r>
      <w:r w:rsidR="009B2B6F">
        <w:t xml:space="preserve"> </w:t>
      </w:r>
      <w:r w:rsidRPr="00BD2C17">
        <w:t>policy outline</w:t>
      </w:r>
      <w:r w:rsidR="009B2B6F">
        <w:t>d</w:t>
      </w:r>
      <w:r w:rsidRPr="00BD2C17">
        <w:t xml:space="preserve"> the organisation’s commitment to the provision of the least restrictive environment and ensuring if any restraint is used, this is only as a temporary solution and should only be considered after a comprehensive assessment.</w:t>
      </w:r>
    </w:p>
    <w:p w14:paraId="2331307B" w14:textId="123DD4AE" w:rsidR="009B2B6F" w:rsidRDefault="009B2B6F" w:rsidP="00714847">
      <w:r w:rsidRPr="009B2B6F">
        <w:lastRenderedPageBreak/>
        <w:t>The organisation has developed their own skin assessment tools and the policy</w:t>
      </w:r>
      <w:r>
        <w:t>.</w:t>
      </w:r>
      <w:r w:rsidRPr="009B2B6F">
        <w:t xml:space="preserve"> The policy outline</w:t>
      </w:r>
      <w:r>
        <w:t>d</w:t>
      </w:r>
      <w:r w:rsidRPr="009B2B6F">
        <w:t xml:space="preserve"> the organisation’s evidence-based approach to preventing and managing pressure injuries, including describing processes around formal pressure injury risk assessment tools, preventative strategies, the use of specialised equipment and wound management.</w:t>
      </w:r>
    </w:p>
    <w:p w14:paraId="6914D58D" w14:textId="4ABC8E9C" w:rsidR="009B2B6F" w:rsidRDefault="009B2B6F" w:rsidP="00714847">
      <w:r w:rsidRPr="009B2B6F">
        <w:t xml:space="preserve">The organisation has a </w:t>
      </w:r>
      <w:r>
        <w:t>pain</w:t>
      </w:r>
      <w:r w:rsidRPr="009B2B6F">
        <w:t xml:space="preserve"> management procedure that guide</w:t>
      </w:r>
      <w:r>
        <w:t>s</w:t>
      </w:r>
      <w:r w:rsidRPr="009B2B6F">
        <w:t xml:space="preserve"> clinical staff through the assessment and re-assessment processes, including the use of specialised tools for consumers who cannot verbalise pain. The procedure identifies when re-assessment must occur at any time the consumers’ pain is not being effectively managed such as increased use of as required medication, change in the consumer’s condition, where a wound is present, or a new pain site is identified.</w:t>
      </w:r>
    </w:p>
    <w:p w14:paraId="3EB7CF63" w14:textId="69F81375" w:rsidR="009B2B6F" w:rsidRPr="00853601" w:rsidRDefault="009B2B6F" w:rsidP="00714847">
      <w:r>
        <w:t xml:space="preserve">Based on the information summarised above, it is my decision this Requirement is Compliant. </w:t>
      </w:r>
    </w:p>
    <w:p w14:paraId="53BFFF94" w14:textId="77777777" w:rsidR="003101E4" w:rsidRPr="00D435F8" w:rsidRDefault="003101E4" w:rsidP="003101E4">
      <w:pPr>
        <w:pStyle w:val="Heading3"/>
      </w:pPr>
      <w:r w:rsidRPr="00D435F8">
        <w:t>Requirement 3(3)(g)</w:t>
      </w:r>
      <w:r>
        <w:tab/>
      </w:r>
      <w:r w:rsidRPr="00051035">
        <w:t>Compliant</w:t>
      </w:r>
    </w:p>
    <w:p w14:paraId="07BCB49D" w14:textId="77777777" w:rsidR="003101E4" w:rsidRPr="004A3816" w:rsidRDefault="003101E4" w:rsidP="003101E4">
      <w:pPr>
        <w:tabs>
          <w:tab w:val="right" w:pos="9026"/>
        </w:tabs>
        <w:spacing w:before="0" w:after="0"/>
        <w:outlineLvl w:val="4"/>
        <w:rPr>
          <w:i/>
          <w:szCs w:val="22"/>
        </w:rPr>
      </w:pPr>
      <w:r w:rsidRPr="004A3816">
        <w:rPr>
          <w:i/>
          <w:szCs w:val="22"/>
        </w:rPr>
        <w:t>Minimisation of infection related risks through implementing:</w:t>
      </w:r>
    </w:p>
    <w:p w14:paraId="6D698CC0" w14:textId="77777777" w:rsidR="003101E4" w:rsidRPr="004A3816" w:rsidRDefault="003101E4" w:rsidP="003101E4">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54997EA" w14:textId="77777777" w:rsidR="003101E4" w:rsidRPr="004A3816" w:rsidRDefault="003101E4" w:rsidP="003101E4">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355B0B7" w14:textId="7B157F34" w:rsidR="003101E4" w:rsidRPr="00A979B0" w:rsidRDefault="00C17634" w:rsidP="003101E4">
      <w:pPr>
        <w:rPr>
          <w:color w:val="auto"/>
        </w:rPr>
      </w:pPr>
      <w:r w:rsidRPr="00A979B0">
        <w:rPr>
          <w:color w:val="auto"/>
        </w:rPr>
        <w:t>The service ha</w:t>
      </w:r>
      <w:r w:rsidR="00E4350F" w:rsidRPr="00A979B0">
        <w:rPr>
          <w:color w:val="auto"/>
        </w:rPr>
        <w:t>d</w:t>
      </w:r>
      <w:r w:rsidRPr="00A979B0">
        <w:rPr>
          <w:color w:val="auto"/>
        </w:rPr>
        <w:t xml:space="preserve"> documented policies and procedures </w:t>
      </w:r>
      <w:r w:rsidR="00E4350F" w:rsidRPr="00A979B0">
        <w:rPr>
          <w:color w:val="auto"/>
        </w:rPr>
        <w:t>t</w:t>
      </w:r>
      <w:r w:rsidRPr="00A979B0">
        <w:rPr>
          <w:color w:val="auto"/>
        </w:rPr>
        <w:t xml:space="preserve">o support the minimisation of infection related risks through the implementation of infection control principles and the promotion of antimicrobial stewardship. </w:t>
      </w:r>
    </w:p>
    <w:p w14:paraId="6CC4ABDA" w14:textId="77777777" w:rsidR="00CB2294" w:rsidRPr="00A979B0" w:rsidRDefault="00E4350F" w:rsidP="003101E4">
      <w:pPr>
        <w:rPr>
          <w:color w:val="auto"/>
        </w:rPr>
      </w:pPr>
      <w:r w:rsidRPr="00A979B0">
        <w:rPr>
          <w:color w:val="auto"/>
        </w:rPr>
        <w:t>Staff interviewed were able to describe how infection related risks were minimised, including the use of personal protective equipment, provision of adequate hydration to consumers, influenza vaccinations, education and training relating to C</w:t>
      </w:r>
      <w:r w:rsidR="00CB2294" w:rsidRPr="00A979B0">
        <w:rPr>
          <w:color w:val="auto"/>
        </w:rPr>
        <w:t>OVID-19.</w:t>
      </w:r>
    </w:p>
    <w:p w14:paraId="7429DA62" w14:textId="6ADEB03E" w:rsidR="00CF2516" w:rsidRPr="00A979B0" w:rsidRDefault="00CB2294" w:rsidP="00CF2516">
      <w:pPr>
        <w:rPr>
          <w:color w:val="auto"/>
        </w:rPr>
      </w:pPr>
      <w:r w:rsidRPr="00A979B0">
        <w:rPr>
          <w:color w:val="auto"/>
        </w:rPr>
        <w:t xml:space="preserve">Following an Assessment Contact visit conducted on 13 August 2020, the service has implemented a number of improvements to address the deficiencies identified. </w:t>
      </w:r>
      <w:r w:rsidR="00CF2516" w:rsidRPr="00A979B0">
        <w:rPr>
          <w:color w:val="auto"/>
        </w:rPr>
        <w:t>The organisation has written policies and procedures relating to infection control and antimicrobial stewardship</w:t>
      </w:r>
      <w:r w:rsidR="00FE70D9">
        <w:rPr>
          <w:color w:val="auto"/>
        </w:rPr>
        <w:t>.</w:t>
      </w:r>
      <w:bookmarkStart w:id="3" w:name="_GoBack"/>
      <w:bookmarkEnd w:id="3"/>
      <w:r w:rsidR="00CF2516" w:rsidRPr="00A979B0">
        <w:rPr>
          <w:color w:val="auto"/>
        </w:rPr>
        <w:t>The Assessment Team observed hand hygiene facilities throughout the service and the availability of PPE.</w:t>
      </w:r>
    </w:p>
    <w:p w14:paraId="5AB27551" w14:textId="77777777" w:rsidR="00CF2516" w:rsidRPr="00A979B0" w:rsidRDefault="00CF2516" w:rsidP="00CF2516">
      <w:pPr>
        <w:rPr>
          <w:color w:val="auto"/>
        </w:rPr>
      </w:pPr>
      <w:r w:rsidRPr="00A979B0">
        <w:rPr>
          <w:color w:val="auto"/>
        </w:rPr>
        <w:t>Vaccination records show 92.4% consumers have received influenza vaccinations and 100% of staff, including allied health and contractors have received the influenza vaccination. The service works with the Public Health Unit at the Hospital and Health service, who provides advice, support and direction in relation to infection control and management of infection outbreaks at the service.</w:t>
      </w:r>
    </w:p>
    <w:p w14:paraId="7689B0A6" w14:textId="091D10F8" w:rsidR="00CF2516" w:rsidRPr="00A979B0" w:rsidRDefault="00CF2516" w:rsidP="00CF2516">
      <w:pPr>
        <w:rPr>
          <w:color w:val="auto"/>
        </w:rPr>
      </w:pPr>
      <w:r w:rsidRPr="00A979B0">
        <w:rPr>
          <w:color w:val="auto"/>
        </w:rPr>
        <w:lastRenderedPageBreak/>
        <w:t xml:space="preserve">Management stated the service had completed </w:t>
      </w:r>
      <w:proofErr w:type="gramStart"/>
      <w:r w:rsidRPr="00A979B0">
        <w:rPr>
          <w:color w:val="auto"/>
        </w:rPr>
        <w:t>a number of</w:t>
      </w:r>
      <w:proofErr w:type="gramEnd"/>
      <w:r w:rsidRPr="00A979B0">
        <w:rPr>
          <w:color w:val="auto"/>
        </w:rPr>
        <w:t xml:space="preserve"> performance reviews with registered staff members, in relation to the services response to preparedness for a COVID-19 outbreak. </w:t>
      </w:r>
    </w:p>
    <w:p w14:paraId="02BDF91D" w14:textId="504CCD56" w:rsidR="00E4350F" w:rsidRPr="00A979B0" w:rsidRDefault="00CF2516" w:rsidP="00CF2516">
      <w:pPr>
        <w:rPr>
          <w:color w:val="auto"/>
        </w:rPr>
      </w:pPr>
      <w:r w:rsidRPr="00A979B0">
        <w:rPr>
          <w:color w:val="auto"/>
        </w:rPr>
        <w:t xml:space="preserve">The service had implemented a number of changes during the last two months, including rearranging the front reception area to accommodate social distancing and for effective screening of visitors to the service, implementing an entry and exit points at the front entrance, staff completing the screening of all visitors, </w:t>
      </w:r>
      <w:r w:rsidR="005B708F" w:rsidRPr="00A979B0">
        <w:rPr>
          <w:color w:val="auto"/>
        </w:rPr>
        <w:t>n</w:t>
      </w:r>
      <w:r w:rsidRPr="00A979B0">
        <w:rPr>
          <w:color w:val="auto"/>
        </w:rPr>
        <w:t>ew signage implemented at the entrance and throughout the service, including posters on infection control, handwashing, social distancing, cough and sneezing etiquette and updated government directions.</w:t>
      </w:r>
      <w:r w:rsidR="005B708F" w:rsidRPr="00A979B0">
        <w:rPr>
          <w:color w:val="auto"/>
        </w:rPr>
        <w:t xml:space="preserve"> </w:t>
      </w:r>
      <w:r w:rsidRPr="00A979B0">
        <w:rPr>
          <w:color w:val="auto"/>
        </w:rPr>
        <w:t xml:space="preserve">Additional </w:t>
      </w:r>
      <w:r w:rsidR="005B708F" w:rsidRPr="00A979B0">
        <w:rPr>
          <w:color w:val="auto"/>
        </w:rPr>
        <w:t xml:space="preserve">personal protective equipment </w:t>
      </w:r>
      <w:r w:rsidRPr="00A979B0">
        <w:rPr>
          <w:color w:val="auto"/>
        </w:rPr>
        <w:t>has been purchased and is available for staff use, including face shields.</w:t>
      </w:r>
      <w:r w:rsidR="005B708F" w:rsidRPr="00A979B0">
        <w:rPr>
          <w:color w:val="auto"/>
        </w:rPr>
        <w:t xml:space="preserve"> </w:t>
      </w:r>
      <w:r w:rsidRPr="00A979B0">
        <w:rPr>
          <w:color w:val="auto"/>
        </w:rPr>
        <w:t xml:space="preserve">Density signage </w:t>
      </w:r>
      <w:r w:rsidR="005B708F" w:rsidRPr="00A979B0">
        <w:rPr>
          <w:color w:val="auto"/>
        </w:rPr>
        <w:t>was</w:t>
      </w:r>
      <w:r w:rsidRPr="00A979B0">
        <w:rPr>
          <w:color w:val="auto"/>
        </w:rPr>
        <w:t xml:space="preserve"> in place throughout the service.</w:t>
      </w:r>
      <w:r w:rsidR="005B708F" w:rsidRPr="00A979B0">
        <w:rPr>
          <w:color w:val="auto"/>
        </w:rPr>
        <w:t xml:space="preserve"> </w:t>
      </w:r>
      <w:r w:rsidRPr="00A979B0">
        <w:rPr>
          <w:color w:val="auto"/>
        </w:rPr>
        <w:t xml:space="preserve">Review of staff duties lists </w:t>
      </w:r>
      <w:r w:rsidR="005B708F" w:rsidRPr="00A979B0">
        <w:rPr>
          <w:color w:val="auto"/>
        </w:rPr>
        <w:t xml:space="preserve">has occurred </w:t>
      </w:r>
      <w:r w:rsidRPr="00A979B0">
        <w:rPr>
          <w:color w:val="auto"/>
        </w:rPr>
        <w:t>to include additional cleaning of high touch points and cleaning of shared equipment between use.</w:t>
      </w:r>
    </w:p>
    <w:p w14:paraId="7E78CA5D" w14:textId="02D039F6" w:rsidR="005B708F" w:rsidRPr="00A979B0" w:rsidRDefault="005B708F" w:rsidP="005B708F">
      <w:pPr>
        <w:rPr>
          <w:color w:val="auto"/>
        </w:rPr>
      </w:pPr>
      <w:r w:rsidRPr="00A979B0">
        <w:rPr>
          <w:color w:val="auto"/>
        </w:rPr>
        <w:t xml:space="preserve">Management advised the service has reviewed their Outbreak Management Plan and is now site specific and included associated information, including contact details for Medical officers, Public Health Unit and Government departments. The plan is a living document/folder which </w:t>
      </w:r>
      <w:r w:rsidR="00A979B0" w:rsidRPr="00A979B0">
        <w:rPr>
          <w:color w:val="auto"/>
        </w:rPr>
        <w:t>was</w:t>
      </w:r>
      <w:r w:rsidRPr="00A979B0">
        <w:rPr>
          <w:color w:val="auto"/>
        </w:rPr>
        <w:t xml:space="preserve"> accessible to all staff. </w:t>
      </w:r>
      <w:r w:rsidR="00A979B0" w:rsidRPr="00A979B0">
        <w:rPr>
          <w:color w:val="auto"/>
        </w:rPr>
        <w:t xml:space="preserve">Management demonstrated </w:t>
      </w:r>
      <w:r w:rsidRPr="00A979B0">
        <w:rPr>
          <w:color w:val="auto"/>
        </w:rPr>
        <w:t>the plan ha</w:t>
      </w:r>
      <w:r w:rsidR="00A979B0" w:rsidRPr="00A979B0">
        <w:rPr>
          <w:color w:val="auto"/>
        </w:rPr>
        <w:t>d</w:t>
      </w:r>
      <w:r w:rsidRPr="00A979B0">
        <w:rPr>
          <w:color w:val="auto"/>
        </w:rPr>
        <w:t xml:space="preserve"> recently been reviewed by the P</w:t>
      </w:r>
      <w:r w:rsidR="00A979B0" w:rsidRPr="00A979B0">
        <w:rPr>
          <w:color w:val="auto"/>
        </w:rPr>
        <w:t xml:space="preserve">ublic Health Unit </w:t>
      </w:r>
      <w:r w:rsidRPr="00A979B0">
        <w:rPr>
          <w:color w:val="auto"/>
        </w:rPr>
        <w:t>and updated as per their recommendations.</w:t>
      </w:r>
    </w:p>
    <w:p w14:paraId="7AF84C97" w14:textId="13ED1101" w:rsidR="005B708F" w:rsidRPr="00A979B0" w:rsidRDefault="00A979B0" w:rsidP="005B708F">
      <w:pPr>
        <w:rPr>
          <w:color w:val="auto"/>
        </w:rPr>
      </w:pPr>
      <w:r w:rsidRPr="00A979B0">
        <w:rPr>
          <w:color w:val="auto"/>
        </w:rPr>
        <w:t>The Assessment Team completed a</w:t>
      </w:r>
      <w:r w:rsidR="005B708F" w:rsidRPr="00A979B0">
        <w:rPr>
          <w:color w:val="auto"/>
        </w:rPr>
        <w:t>n Infection Control Monitoring Checklist as part of th</w:t>
      </w:r>
      <w:r w:rsidRPr="00A979B0">
        <w:rPr>
          <w:color w:val="auto"/>
        </w:rPr>
        <w:t xml:space="preserve">e Assessment contact and identified the service had processes in place to manage a potential COVID-19 outbreak. </w:t>
      </w:r>
    </w:p>
    <w:p w14:paraId="08B221D1" w14:textId="6192789F" w:rsidR="00A979B0" w:rsidRPr="00A979B0" w:rsidRDefault="00A979B0" w:rsidP="005B708F">
      <w:pPr>
        <w:rPr>
          <w:color w:val="auto"/>
        </w:rPr>
      </w:pPr>
      <w:r w:rsidRPr="00A979B0">
        <w:rPr>
          <w:color w:val="auto"/>
        </w:rPr>
        <w:t xml:space="preserve">Based on this information, it is my decision this Requirement is Compliant. </w:t>
      </w:r>
    </w:p>
    <w:p w14:paraId="79168F51" w14:textId="77777777" w:rsidR="00A979B0" w:rsidRPr="00A979B0" w:rsidRDefault="00A979B0" w:rsidP="005B708F">
      <w:pPr>
        <w:rPr>
          <w:color w:val="auto"/>
        </w:rPr>
      </w:pPr>
    </w:p>
    <w:p w14:paraId="17947417" w14:textId="77777777" w:rsidR="003101E4" w:rsidRPr="00A979B0" w:rsidRDefault="003101E4" w:rsidP="003101E4">
      <w:pPr>
        <w:rPr>
          <w:color w:val="auto"/>
        </w:rPr>
        <w:sectPr w:rsidR="003101E4" w:rsidRPr="00A979B0" w:rsidSect="00CB3BA9">
          <w:headerReference w:type="default" r:id="rId22"/>
          <w:type w:val="continuous"/>
          <w:pgSz w:w="11906" w:h="16838"/>
          <w:pgMar w:top="1701" w:right="1418" w:bottom="1418" w:left="1418" w:header="709" w:footer="397" w:gutter="0"/>
          <w:cols w:space="708"/>
          <w:titlePg/>
          <w:docGrid w:linePitch="360"/>
        </w:sectPr>
      </w:pPr>
    </w:p>
    <w:p w14:paraId="71AB9A45" w14:textId="77777777" w:rsidR="003101E4" w:rsidRPr="00A979B0" w:rsidRDefault="003101E4" w:rsidP="003101E4">
      <w:pPr>
        <w:rPr>
          <w:color w:val="auto"/>
        </w:rPr>
      </w:pPr>
    </w:p>
    <w:p w14:paraId="5F4A472B" w14:textId="77777777" w:rsidR="003101E4" w:rsidRDefault="003101E4" w:rsidP="003101E4">
      <w:pPr>
        <w:tabs>
          <w:tab w:val="right" w:pos="9026"/>
        </w:tabs>
        <w:sectPr w:rsidR="003101E4" w:rsidSect="008D7780">
          <w:headerReference w:type="default" r:id="rId23"/>
          <w:type w:val="continuous"/>
          <w:pgSz w:w="11906" w:h="16838"/>
          <w:pgMar w:top="1701" w:right="1418" w:bottom="1418" w:left="1418" w:header="709" w:footer="397" w:gutter="0"/>
          <w:cols w:space="708"/>
          <w:docGrid w:linePitch="360"/>
        </w:sectPr>
      </w:pPr>
    </w:p>
    <w:p w14:paraId="3F99316F" w14:textId="77777777" w:rsidR="003101E4" w:rsidRDefault="003101E4" w:rsidP="003101E4">
      <w:pPr>
        <w:pStyle w:val="Heading1"/>
      </w:pPr>
      <w:r>
        <w:lastRenderedPageBreak/>
        <w:t>Areas for improvement</w:t>
      </w:r>
    </w:p>
    <w:p w14:paraId="6DAB3629" w14:textId="77777777" w:rsidR="003101E4" w:rsidRPr="00E830C7" w:rsidRDefault="003101E4" w:rsidP="003101E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3101E4" w:rsidRPr="00E830C7"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AF927" w14:textId="77777777" w:rsidR="005F3695" w:rsidRDefault="003101E4">
      <w:pPr>
        <w:spacing w:before="0" w:after="0" w:line="240" w:lineRule="auto"/>
      </w:pPr>
      <w:r>
        <w:separator/>
      </w:r>
    </w:p>
  </w:endnote>
  <w:endnote w:type="continuationSeparator" w:id="0">
    <w:p w14:paraId="71BAF929" w14:textId="77777777" w:rsidR="005F3695" w:rsidRDefault="003101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AF900" w14:textId="77777777" w:rsidR="00506F7F" w:rsidRPr="009A1F1B" w:rsidRDefault="003101E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BAF901" w14:textId="77777777" w:rsidR="00506F7F" w:rsidRPr="00C72FFB" w:rsidRDefault="003101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TriCare Toowoomba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1BAF902" w14:textId="77777777" w:rsidR="00506F7F" w:rsidRPr="00C72FFB" w:rsidRDefault="003101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AF903" w14:textId="77777777" w:rsidR="00506F7F" w:rsidRPr="009A1F1B" w:rsidRDefault="003101E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BAF904" w14:textId="77777777" w:rsidR="00506F7F" w:rsidRPr="00C72FFB" w:rsidRDefault="003101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TriCare Toowoomba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1BAF905" w14:textId="77777777" w:rsidR="00506F7F" w:rsidRPr="00A3716D" w:rsidRDefault="003101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AF923" w14:textId="77777777" w:rsidR="005F3695" w:rsidRDefault="003101E4">
      <w:pPr>
        <w:spacing w:before="0" w:after="0" w:line="240" w:lineRule="auto"/>
      </w:pPr>
      <w:r>
        <w:separator/>
      </w:r>
    </w:p>
  </w:footnote>
  <w:footnote w:type="continuationSeparator" w:id="0">
    <w:p w14:paraId="71BAF925" w14:textId="77777777" w:rsidR="005F3695" w:rsidRDefault="003101E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AF8FF" w14:textId="77777777" w:rsidR="00506F7F" w:rsidRDefault="003101E4" w:rsidP="0004322A">
    <w:pPr>
      <w:pStyle w:val="Header"/>
      <w:tabs>
        <w:tab w:val="clear" w:pos="4513"/>
        <w:tab w:val="clear" w:pos="9026"/>
        <w:tab w:val="center" w:pos="4535"/>
      </w:tabs>
    </w:pPr>
    <w:r>
      <w:rPr>
        <w:noProof/>
        <w:color w:val="auto"/>
        <w:sz w:val="20"/>
      </w:rPr>
      <w:drawing>
        <wp:anchor distT="0" distB="0" distL="114300" distR="114300" simplePos="0" relativeHeight="251652608" behindDoc="1" locked="0" layoutInCell="1" allowOverlap="1" wp14:anchorId="71BAF923" wp14:editId="71BAF92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54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31AD5" w14:textId="77777777" w:rsidR="008F32C8" w:rsidRPr="008F32C8" w:rsidRDefault="003101E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5680" behindDoc="1" locked="0" layoutInCell="1" allowOverlap="1" wp14:anchorId="230646B3" wp14:editId="42D30E94">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D5F92" w14:textId="77777777" w:rsidR="00506F7F" w:rsidRDefault="003101E4" w:rsidP="009C6F30">
    <w:pPr>
      <w:tabs>
        <w:tab w:val="left" w:pos="3624"/>
      </w:tabs>
    </w:pPr>
    <w:r>
      <w:rPr>
        <w:noProof/>
        <w:color w:val="auto"/>
        <w:sz w:val="20"/>
      </w:rPr>
      <w:drawing>
        <wp:anchor distT="0" distB="0" distL="114300" distR="114300" simplePos="0" relativeHeight="251653632" behindDoc="1" locked="0" layoutInCell="1" allowOverlap="1" wp14:anchorId="35E31D88" wp14:editId="64F0B51C">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C4DD2" w14:textId="77777777" w:rsidR="003101E4" w:rsidRDefault="003101E4" w:rsidP="0004322A">
    <w:pPr>
      <w:pStyle w:val="Header"/>
      <w:tabs>
        <w:tab w:val="clear" w:pos="4513"/>
        <w:tab w:val="clear" w:pos="9026"/>
        <w:tab w:val="center" w:pos="4535"/>
      </w:tabs>
    </w:pPr>
    <w:r>
      <w:rPr>
        <w:noProof/>
        <w:color w:val="auto"/>
        <w:sz w:val="20"/>
      </w:rPr>
      <w:drawing>
        <wp:anchor distT="0" distB="0" distL="114300" distR="114300" simplePos="0" relativeHeight="251662848" behindDoc="1" locked="0" layoutInCell="1" allowOverlap="1" wp14:anchorId="2DF80E03" wp14:editId="203E4F0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2D0CF" w14:textId="77777777" w:rsidR="003101E4" w:rsidRDefault="003101E4">
    <w:pPr>
      <w:pStyle w:val="Header"/>
    </w:pPr>
    <w:r w:rsidRPr="003C6EC2">
      <w:rPr>
        <w:rFonts w:eastAsia="Calibri"/>
        <w:noProof/>
      </w:rPr>
      <w:drawing>
        <wp:anchor distT="0" distB="0" distL="114300" distR="114300" simplePos="0" relativeHeight="251657728" behindDoc="1" locked="0" layoutInCell="1" allowOverlap="1" wp14:anchorId="11697889" wp14:editId="1641E8D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56C45" w14:textId="77777777" w:rsidR="003101E4" w:rsidRDefault="003101E4" w:rsidP="0004322A">
    <w:r>
      <w:rPr>
        <w:noProof/>
        <w:color w:val="auto"/>
        <w:sz w:val="20"/>
      </w:rPr>
      <w:drawing>
        <wp:anchor distT="0" distB="0" distL="114300" distR="114300" simplePos="0" relativeHeight="251654656" behindDoc="1" locked="0" layoutInCell="1" allowOverlap="1" wp14:anchorId="798DC44F" wp14:editId="4EB10CD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73AE5" w14:textId="77777777" w:rsidR="003101E4" w:rsidRPr="00703E80" w:rsidRDefault="003101E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752" behindDoc="1" locked="0" layoutInCell="1" allowOverlap="1" wp14:anchorId="03110AC7" wp14:editId="3FD72BB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3BC95" w14:textId="77777777" w:rsidR="003101E4" w:rsidRPr="00FB0086" w:rsidRDefault="003101E4" w:rsidP="00FB0086">
    <w:pPr>
      <w:pStyle w:val="Header"/>
    </w:pPr>
    <w:r>
      <w:rPr>
        <w:noProof/>
        <w:color w:val="auto"/>
        <w:sz w:val="20"/>
      </w:rPr>
      <w:drawing>
        <wp:anchor distT="0" distB="0" distL="114300" distR="114300" simplePos="0" relativeHeight="251660800" behindDoc="1" locked="0" layoutInCell="1" allowOverlap="1" wp14:anchorId="3CB5DB63" wp14:editId="27AE3AC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7553B" w14:textId="77777777" w:rsidR="003101E4" w:rsidRDefault="003101E4" w:rsidP="0004322A">
    <w:r>
      <w:rPr>
        <w:noProof/>
        <w:color w:val="auto"/>
        <w:sz w:val="20"/>
      </w:rPr>
      <w:drawing>
        <wp:anchor distT="0" distB="0" distL="114300" distR="114300" simplePos="0" relativeHeight="251656704" behindDoc="1" locked="0" layoutInCell="1" allowOverlap="1" wp14:anchorId="6210FD7D" wp14:editId="40D99C8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0456" w14:textId="77777777" w:rsidR="003101E4" w:rsidRPr="00703E80" w:rsidRDefault="003101E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776" behindDoc="1" locked="0" layoutInCell="1" allowOverlap="1" wp14:anchorId="77567AAC" wp14:editId="4BAD08F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17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7F747" w14:textId="77777777" w:rsidR="003101E4" w:rsidRPr="00703E80" w:rsidRDefault="003101E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824" behindDoc="1" locked="0" layoutInCell="1" allowOverlap="1" wp14:anchorId="0BF9D623" wp14:editId="0A98AD1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C58CB10">
      <w:start w:val="1"/>
      <w:numFmt w:val="lowerRoman"/>
      <w:lvlText w:val="(%1)"/>
      <w:lvlJc w:val="left"/>
      <w:pPr>
        <w:ind w:left="1080" w:hanging="720"/>
      </w:pPr>
      <w:rPr>
        <w:rFonts w:hint="default"/>
        <w:b w:val="0"/>
      </w:rPr>
    </w:lvl>
    <w:lvl w:ilvl="1" w:tplc="C446553C" w:tentative="1">
      <w:start w:val="1"/>
      <w:numFmt w:val="lowerLetter"/>
      <w:lvlText w:val="%2."/>
      <w:lvlJc w:val="left"/>
      <w:pPr>
        <w:ind w:left="1440" w:hanging="360"/>
      </w:pPr>
    </w:lvl>
    <w:lvl w:ilvl="2" w:tplc="6164CCB2" w:tentative="1">
      <w:start w:val="1"/>
      <w:numFmt w:val="lowerRoman"/>
      <w:lvlText w:val="%3."/>
      <w:lvlJc w:val="right"/>
      <w:pPr>
        <w:ind w:left="2160" w:hanging="180"/>
      </w:pPr>
    </w:lvl>
    <w:lvl w:ilvl="3" w:tplc="7ED8BE42" w:tentative="1">
      <w:start w:val="1"/>
      <w:numFmt w:val="decimal"/>
      <w:lvlText w:val="%4."/>
      <w:lvlJc w:val="left"/>
      <w:pPr>
        <w:ind w:left="2880" w:hanging="360"/>
      </w:pPr>
    </w:lvl>
    <w:lvl w:ilvl="4" w:tplc="954C2FC0" w:tentative="1">
      <w:start w:val="1"/>
      <w:numFmt w:val="lowerLetter"/>
      <w:lvlText w:val="%5."/>
      <w:lvlJc w:val="left"/>
      <w:pPr>
        <w:ind w:left="3600" w:hanging="360"/>
      </w:pPr>
    </w:lvl>
    <w:lvl w:ilvl="5" w:tplc="5D32B416" w:tentative="1">
      <w:start w:val="1"/>
      <w:numFmt w:val="lowerRoman"/>
      <w:lvlText w:val="%6."/>
      <w:lvlJc w:val="right"/>
      <w:pPr>
        <w:ind w:left="4320" w:hanging="180"/>
      </w:pPr>
    </w:lvl>
    <w:lvl w:ilvl="6" w:tplc="1D9A10CE" w:tentative="1">
      <w:start w:val="1"/>
      <w:numFmt w:val="decimal"/>
      <w:lvlText w:val="%7."/>
      <w:lvlJc w:val="left"/>
      <w:pPr>
        <w:ind w:left="5040" w:hanging="360"/>
      </w:pPr>
    </w:lvl>
    <w:lvl w:ilvl="7" w:tplc="03C4CD02" w:tentative="1">
      <w:start w:val="1"/>
      <w:numFmt w:val="lowerLetter"/>
      <w:lvlText w:val="%8."/>
      <w:lvlJc w:val="left"/>
      <w:pPr>
        <w:ind w:left="5760" w:hanging="360"/>
      </w:pPr>
    </w:lvl>
    <w:lvl w:ilvl="8" w:tplc="59C66F4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EEE1AE4">
      <w:start w:val="1"/>
      <w:numFmt w:val="bullet"/>
      <w:pStyle w:val="ListParagraph"/>
      <w:lvlText w:val=""/>
      <w:lvlJc w:val="left"/>
      <w:pPr>
        <w:ind w:left="1440" w:hanging="360"/>
      </w:pPr>
      <w:rPr>
        <w:rFonts w:ascii="Symbol" w:hAnsi="Symbol" w:hint="default"/>
        <w:color w:val="auto"/>
      </w:rPr>
    </w:lvl>
    <w:lvl w:ilvl="1" w:tplc="022CD46A" w:tentative="1">
      <w:start w:val="1"/>
      <w:numFmt w:val="bullet"/>
      <w:lvlText w:val="o"/>
      <w:lvlJc w:val="left"/>
      <w:pPr>
        <w:ind w:left="2160" w:hanging="360"/>
      </w:pPr>
      <w:rPr>
        <w:rFonts w:ascii="Courier New" w:hAnsi="Courier New" w:cs="Courier New" w:hint="default"/>
      </w:rPr>
    </w:lvl>
    <w:lvl w:ilvl="2" w:tplc="8A16EB1E" w:tentative="1">
      <w:start w:val="1"/>
      <w:numFmt w:val="bullet"/>
      <w:lvlText w:val=""/>
      <w:lvlJc w:val="left"/>
      <w:pPr>
        <w:ind w:left="2880" w:hanging="360"/>
      </w:pPr>
      <w:rPr>
        <w:rFonts w:ascii="Wingdings" w:hAnsi="Wingdings" w:hint="default"/>
      </w:rPr>
    </w:lvl>
    <w:lvl w:ilvl="3" w:tplc="6582B914" w:tentative="1">
      <w:start w:val="1"/>
      <w:numFmt w:val="bullet"/>
      <w:lvlText w:val=""/>
      <w:lvlJc w:val="left"/>
      <w:pPr>
        <w:ind w:left="3600" w:hanging="360"/>
      </w:pPr>
      <w:rPr>
        <w:rFonts w:ascii="Symbol" w:hAnsi="Symbol" w:hint="default"/>
      </w:rPr>
    </w:lvl>
    <w:lvl w:ilvl="4" w:tplc="ABC4E934" w:tentative="1">
      <w:start w:val="1"/>
      <w:numFmt w:val="bullet"/>
      <w:lvlText w:val="o"/>
      <w:lvlJc w:val="left"/>
      <w:pPr>
        <w:ind w:left="4320" w:hanging="360"/>
      </w:pPr>
      <w:rPr>
        <w:rFonts w:ascii="Courier New" w:hAnsi="Courier New" w:cs="Courier New" w:hint="default"/>
      </w:rPr>
    </w:lvl>
    <w:lvl w:ilvl="5" w:tplc="2B8E4E16" w:tentative="1">
      <w:start w:val="1"/>
      <w:numFmt w:val="bullet"/>
      <w:lvlText w:val=""/>
      <w:lvlJc w:val="left"/>
      <w:pPr>
        <w:ind w:left="5040" w:hanging="360"/>
      </w:pPr>
      <w:rPr>
        <w:rFonts w:ascii="Wingdings" w:hAnsi="Wingdings" w:hint="default"/>
      </w:rPr>
    </w:lvl>
    <w:lvl w:ilvl="6" w:tplc="38CE90E8" w:tentative="1">
      <w:start w:val="1"/>
      <w:numFmt w:val="bullet"/>
      <w:lvlText w:val=""/>
      <w:lvlJc w:val="left"/>
      <w:pPr>
        <w:ind w:left="5760" w:hanging="360"/>
      </w:pPr>
      <w:rPr>
        <w:rFonts w:ascii="Symbol" w:hAnsi="Symbol" w:hint="default"/>
      </w:rPr>
    </w:lvl>
    <w:lvl w:ilvl="7" w:tplc="8A428474" w:tentative="1">
      <w:start w:val="1"/>
      <w:numFmt w:val="bullet"/>
      <w:lvlText w:val="o"/>
      <w:lvlJc w:val="left"/>
      <w:pPr>
        <w:ind w:left="6480" w:hanging="360"/>
      </w:pPr>
      <w:rPr>
        <w:rFonts w:ascii="Courier New" w:hAnsi="Courier New" w:cs="Courier New" w:hint="default"/>
      </w:rPr>
    </w:lvl>
    <w:lvl w:ilvl="8" w:tplc="E2509E2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15A9F0C">
      <w:start w:val="1"/>
      <w:numFmt w:val="lowerRoman"/>
      <w:lvlText w:val="(%1)"/>
      <w:lvlJc w:val="left"/>
      <w:pPr>
        <w:ind w:left="1004" w:hanging="720"/>
      </w:pPr>
      <w:rPr>
        <w:rFonts w:hint="default"/>
        <w:b w:val="0"/>
      </w:rPr>
    </w:lvl>
    <w:lvl w:ilvl="1" w:tplc="FD3EB678" w:tentative="1">
      <w:start w:val="1"/>
      <w:numFmt w:val="lowerLetter"/>
      <w:lvlText w:val="%2."/>
      <w:lvlJc w:val="left"/>
      <w:pPr>
        <w:ind w:left="1364" w:hanging="360"/>
      </w:pPr>
    </w:lvl>
    <w:lvl w:ilvl="2" w:tplc="9E861666" w:tentative="1">
      <w:start w:val="1"/>
      <w:numFmt w:val="lowerRoman"/>
      <w:lvlText w:val="%3."/>
      <w:lvlJc w:val="right"/>
      <w:pPr>
        <w:ind w:left="2084" w:hanging="180"/>
      </w:pPr>
    </w:lvl>
    <w:lvl w:ilvl="3" w:tplc="A622D96E" w:tentative="1">
      <w:start w:val="1"/>
      <w:numFmt w:val="decimal"/>
      <w:lvlText w:val="%4."/>
      <w:lvlJc w:val="left"/>
      <w:pPr>
        <w:ind w:left="2804" w:hanging="360"/>
      </w:pPr>
    </w:lvl>
    <w:lvl w:ilvl="4" w:tplc="055017AC" w:tentative="1">
      <w:start w:val="1"/>
      <w:numFmt w:val="lowerLetter"/>
      <w:lvlText w:val="%5."/>
      <w:lvlJc w:val="left"/>
      <w:pPr>
        <w:ind w:left="3524" w:hanging="360"/>
      </w:pPr>
    </w:lvl>
    <w:lvl w:ilvl="5" w:tplc="AB324054" w:tentative="1">
      <w:start w:val="1"/>
      <w:numFmt w:val="lowerRoman"/>
      <w:lvlText w:val="%6."/>
      <w:lvlJc w:val="right"/>
      <w:pPr>
        <w:ind w:left="4244" w:hanging="180"/>
      </w:pPr>
    </w:lvl>
    <w:lvl w:ilvl="6" w:tplc="47DE8ADC" w:tentative="1">
      <w:start w:val="1"/>
      <w:numFmt w:val="decimal"/>
      <w:lvlText w:val="%7."/>
      <w:lvlJc w:val="left"/>
      <w:pPr>
        <w:ind w:left="4964" w:hanging="360"/>
      </w:pPr>
    </w:lvl>
    <w:lvl w:ilvl="7" w:tplc="7ECCB6F2" w:tentative="1">
      <w:start w:val="1"/>
      <w:numFmt w:val="lowerLetter"/>
      <w:lvlText w:val="%8."/>
      <w:lvlJc w:val="left"/>
      <w:pPr>
        <w:ind w:left="5684" w:hanging="360"/>
      </w:pPr>
    </w:lvl>
    <w:lvl w:ilvl="8" w:tplc="0460437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912E760">
      <w:start w:val="1"/>
      <w:numFmt w:val="lowerRoman"/>
      <w:lvlText w:val="(%1)"/>
      <w:lvlJc w:val="left"/>
      <w:pPr>
        <w:ind w:left="1080" w:hanging="720"/>
      </w:pPr>
      <w:rPr>
        <w:rFonts w:hint="default"/>
      </w:rPr>
    </w:lvl>
    <w:lvl w:ilvl="1" w:tplc="D712675A" w:tentative="1">
      <w:start w:val="1"/>
      <w:numFmt w:val="lowerLetter"/>
      <w:lvlText w:val="%2."/>
      <w:lvlJc w:val="left"/>
      <w:pPr>
        <w:ind w:left="1440" w:hanging="360"/>
      </w:pPr>
    </w:lvl>
    <w:lvl w:ilvl="2" w:tplc="5BDEF06E" w:tentative="1">
      <w:start w:val="1"/>
      <w:numFmt w:val="lowerRoman"/>
      <w:lvlText w:val="%3."/>
      <w:lvlJc w:val="right"/>
      <w:pPr>
        <w:ind w:left="2160" w:hanging="180"/>
      </w:pPr>
    </w:lvl>
    <w:lvl w:ilvl="3" w:tplc="69DC9A1A" w:tentative="1">
      <w:start w:val="1"/>
      <w:numFmt w:val="decimal"/>
      <w:lvlText w:val="%4."/>
      <w:lvlJc w:val="left"/>
      <w:pPr>
        <w:ind w:left="2880" w:hanging="360"/>
      </w:pPr>
    </w:lvl>
    <w:lvl w:ilvl="4" w:tplc="5B4E1C6E" w:tentative="1">
      <w:start w:val="1"/>
      <w:numFmt w:val="lowerLetter"/>
      <w:lvlText w:val="%5."/>
      <w:lvlJc w:val="left"/>
      <w:pPr>
        <w:ind w:left="3600" w:hanging="360"/>
      </w:pPr>
    </w:lvl>
    <w:lvl w:ilvl="5" w:tplc="F37C6D4E" w:tentative="1">
      <w:start w:val="1"/>
      <w:numFmt w:val="lowerRoman"/>
      <w:lvlText w:val="%6."/>
      <w:lvlJc w:val="right"/>
      <w:pPr>
        <w:ind w:left="4320" w:hanging="180"/>
      </w:pPr>
    </w:lvl>
    <w:lvl w:ilvl="6" w:tplc="CCC40E26" w:tentative="1">
      <w:start w:val="1"/>
      <w:numFmt w:val="decimal"/>
      <w:lvlText w:val="%7."/>
      <w:lvlJc w:val="left"/>
      <w:pPr>
        <w:ind w:left="5040" w:hanging="360"/>
      </w:pPr>
    </w:lvl>
    <w:lvl w:ilvl="7" w:tplc="1A7EB928" w:tentative="1">
      <w:start w:val="1"/>
      <w:numFmt w:val="lowerLetter"/>
      <w:lvlText w:val="%8."/>
      <w:lvlJc w:val="left"/>
      <w:pPr>
        <w:ind w:left="5760" w:hanging="360"/>
      </w:pPr>
    </w:lvl>
    <w:lvl w:ilvl="8" w:tplc="E6DACB2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A16127A">
      <w:start w:val="1"/>
      <w:numFmt w:val="lowerRoman"/>
      <w:lvlText w:val="(%1)"/>
      <w:lvlJc w:val="left"/>
      <w:pPr>
        <w:ind w:left="1080" w:hanging="720"/>
      </w:pPr>
      <w:rPr>
        <w:rFonts w:hint="default"/>
      </w:rPr>
    </w:lvl>
    <w:lvl w:ilvl="1" w:tplc="2EEEB31C" w:tentative="1">
      <w:start w:val="1"/>
      <w:numFmt w:val="lowerLetter"/>
      <w:lvlText w:val="%2."/>
      <w:lvlJc w:val="left"/>
      <w:pPr>
        <w:ind w:left="1440" w:hanging="360"/>
      </w:pPr>
    </w:lvl>
    <w:lvl w:ilvl="2" w:tplc="BF0824C0" w:tentative="1">
      <w:start w:val="1"/>
      <w:numFmt w:val="lowerRoman"/>
      <w:lvlText w:val="%3."/>
      <w:lvlJc w:val="right"/>
      <w:pPr>
        <w:ind w:left="2160" w:hanging="180"/>
      </w:pPr>
    </w:lvl>
    <w:lvl w:ilvl="3" w:tplc="1DB04CBE" w:tentative="1">
      <w:start w:val="1"/>
      <w:numFmt w:val="decimal"/>
      <w:lvlText w:val="%4."/>
      <w:lvlJc w:val="left"/>
      <w:pPr>
        <w:ind w:left="2880" w:hanging="360"/>
      </w:pPr>
    </w:lvl>
    <w:lvl w:ilvl="4" w:tplc="8C1A2D84" w:tentative="1">
      <w:start w:val="1"/>
      <w:numFmt w:val="lowerLetter"/>
      <w:lvlText w:val="%5."/>
      <w:lvlJc w:val="left"/>
      <w:pPr>
        <w:ind w:left="3600" w:hanging="360"/>
      </w:pPr>
    </w:lvl>
    <w:lvl w:ilvl="5" w:tplc="A746ABD4" w:tentative="1">
      <w:start w:val="1"/>
      <w:numFmt w:val="lowerRoman"/>
      <w:lvlText w:val="%6."/>
      <w:lvlJc w:val="right"/>
      <w:pPr>
        <w:ind w:left="4320" w:hanging="180"/>
      </w:pPr>
    </w:lvl>
    <w:lvl w:ilvl="6" w:tplc="5BA2ED18" w:tentative="1">
      <w:start w:val="1"/>
      <w:numFmt w:val="decimal"/>
      <w:lvlText w:val="%7."/>
      <w:lvlJc w:val="left"/>
      <w:pPr>
        <w:ind w:left="5040" w:hanging="360"/>
      </w:pPr>
    </w:lvl>
    <w:lvl w:ilvl="7" w:tplc="596CFFE0" w:tentative="1">
      <w:start w:val="1"/>
      <w:numFmt w:val="lowerLetter"/>
      <w:lvlText w:val="%8."/>
      <w:lvlJc w:val="left"/>
      <w:pPr>
        <w:ind w:left="5760" w:hanging="360"/>
      </w:pPr>
    </w:lvl>
    <w:lvl w:ilvl="8" w:tplc="D21AE7C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87A452C">
      <w:start w:val="1"/>
      <w:numFmt w:val="lowerRoman"/>
      <w:lvlText w:val="(%1)"/>
      <w:lvlJc w:val="left"/>
      <w:pPr>
        <w:ind w:left="1080" w:hanging="720"/>
      </w:pPr>
      <w:rPr>
        <w:rFonts w:hint="default"/>
        <w:b w:val="0"/>
      </w:rPr>
    </w:lvl>
    <w:lvl w:ilvl="1" w:tplc="3410AD94" w:tentative="1">
      <w:start w:val="1"/>
      <w:numFmt w:val="lowerLetter"/>
      <w:lvlText w:val="%2."/>
      <w:lvlJc w:val="left"/>
      <w:pPr>
        <w:ind w:left="1440" w:hanging="360"/>
      </w:pPr>
    </w:lvl>
    <w:lvl w:ilvl="2" w:tplc="7AF8ED82" w:tentative="1">
      <w:start w:val="1"/>
      <w:numFmt w:val="lowerRoman"/>
      <w:lvlText w:val="%3."/>
      <w:lvlJc w:val="right"/>
      <w:pPr>
        <w:ind w:left="2160" w:hanging="180"/>
      </w:pPr>
    </w:lvl>
    <w:lvl w:ilvl="3" w:tplc="147EA3D4" w:tentative="1">
      <w:start w:val="1"/>
      <w:numFmt w:val="decimal"/>
      <w:lvlText w:val="%4."/>
      <w:lvlJc w:val="left"/>
      <w:pPr>
        <w:ind w:left="2880" w:hanging="360"/>
      </w:pPr>
    </w:lvl>
    <w:lvl w:ilvl="4" w:tplc="A4DACAD4" w:tentative="1">
      <w:start w:val="1"/>
      <w:numFmt w:val="lowerLetter"/>
      <w:lvlText w:val="%5."/>
      <w:lvlJc w:val="left"/>
      <w:pPr>
        <w:ind w:left="3600" w:hanging="360"/>
      </w:pPr>
    </w:lvl>
    <w:lvl w:ilvl="5" w:tplc="9E0E11A6" w:tentative="1">
      <w:start w:val="1"/>
      <w:numFmt w:val="lowerRoman"/>
      <w:lvlText w:val="%6."/>
      <w:lvlJc w:val="right"/>
      <w:pPr>
        <w:ind w:left="4320" w:hanging="180"/>
      </w:pPr>
    </w:lvl>
    <w:lvl w:ilvl="6" w:tplc="8B1E74D4" w:tentative="1">
      <w:start w:val="1"/>
      <w:numFmt w:val="decimal"/>
      <w:lvlText w:val="%7."/>
      <w:lvlJc w:val="left"/>
      <w:pPr>
        <w:ind w:left="5040" w:hanging="360"/>
      </w:pPr>
    </w:lvl>
    <w:lvl w:ilvl="7" w:tplc="61BE16B2" w:tentative="1">
      <w:start w:val="1"/>
      <w:numFmt w:val="lowerLetter"/>
      <w:lvlText w:val="%8."/>
      <w:lvlJc w:val="left"/>
      <w:pPr>
        <w:ind w:left="5760" w:hanging="360"/>
      </w:pPr>
    </w:lvl>
    <w:lvl w:ilvl="8" w:tplc="19B23B8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168D6AA">
      <w:start w:val="1"/>
      <w:numFmt w:val="lowerLetter"/>
      <w:lvlText w:val="(%1)"/>
      <w:lvlJc w:val="left"/>
      <w:pPr>
        <w:ind w:left="360" w:hanging="360"/>
      </w:pPr>
      <w:rPr>
        <w:rFonts w:hint="default"/>
      </w:rPr>
    </w:lvl>
    <w:lvl w:ilvl="1" w:tplc="D8C49662" w:tentative="1">
      <w:start w:val="1"/>
      <w:numFmt w:val="lowerLetter"/>
      <w:lvlText w:val="%2."/>
      <w:lvlJc w:val="left"/>
      <w:pPr>
        <w:ind w:left="1080" w:hanging="360"/>
      </w:pPr>
    </w:lvl>
    <w:lvl w:ilvl="2" w:tplc="CDE44624" w:tentative="1">
      <w:start w:val="1"/>
      <w:numFmt w:val="lowerRoman"/>
      <w:lvlText w:val="%3."/>
      <w:lvlJc w:val="right"/>
      <w:pPr>
        <w:ind w:left="1800" w:hanging="180"/>
      </w:pPr>
    </w:lvl>
    <w:lvl w:ilvl="3" w:tplc="2BB89D9E" w:tentative="1">
      <w:start w:val="1"/>
      <w:numFmt w:val="decimal"/>
      <w:lvlText w:val="%4."/>
      <w:lvlJc w:val="left"/>
      <w:pPr>
        <w:ind w:left="2520" w:hanging="360"/>
      </w:pPr>
    </w:lvl>
    <w:lvl w:ilvl="4" w:tplc="61E28B76" w:tentative="1">
      <w:start w:val="1"/>
      <w:numFmt w:val="lowerLetter"/>
      <w:lvlText w:val="%5."/>
      <w:lvlJc w:val="left"/>
      <w:pPr>
        <w:ind w:left="3240" w:hanging="360"/>
      </w:pPr>
    </w:lvl>
    <w:lvl w:ilvl="5" w:tplc="9B6853EE" w:tentative="1">
      <w:start w:val="1"/>
      <w:numFmt w:val="lowerRoman"/>
      <w:lvlText w:val="%6."/>
      <w:lvlJc w:val="right"/>
      <w:pPr>
        <w:ind w:left="3960" w:hanging="180"/>
      </w:pPr>
    </w:lvl>
    <w:lvl w:ilvl="6" w:tplc="4DE48EB4" w:tentative="1">
      <w:start w:val="1"/>
      <w:numFmt w:val="decimal"/>
      <w:lvlText w:val="%7."/>
      <w:lvlJc w:val="left"/>
      <w:pPr>
        <w:ind w:left="4680" w:hanging="360"/>
      </w:pPr>
    </w:lvl>
    <w:lvl w:ilvl="7" w:tplc="136C69FA" w:tentative="1">
      <w:start w:val="1"/>
      <w:numFmt w:val="lowerLetter"/>
      <w:lvlText w:val="%8."/>
      <w:lvlJc w:val="left"/>
      <w:pPr>
        <w:ind w:left="5400" w:hanging="360"/>
      </w:pPr>
    </w:lvl>
    <w:lvl w:ilvl="8" w:tplc="1668183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8707788">
      <w:start w:val="1"/>
      <w:numFmt w:val="decimal"/>
      <w:lvlText w:val="%1."/>
      <w:lvlJc w:val="left"/>
      <w:pPr>
        <w:ind w:left="360" w:hanging="360"/>
      </w:pPr>
      <w:rPr>
        <w:rFonts w:hint="default"/>
      </w:rPr>
    </w:lvl>
    <w:lvl w:ilvl="1" w:tplc="12D84ED2" w:tentative="1">
      <w:start w:val="1"/>
      <w:numFmt w:val="lowerLetter"/>
      <w:lvlText w:val="%2."/>
      <w:lvlJc w:val="left"/>
      <w:pPr>
        <w:ind w:left="1080" w:hanging="360"/>
      </w:pPr>
    </w:lvl>
    <w:lvl w:ilvl="2" w:tplc="3A8C9166" w:tentative="1">
      <w:start w:val="1"/>
      <w:numFmt w:val="lowerRoman"/>
      <w:lvlText w:val="%3."/>
      <w:lvlJc w:val="right"/>
      <w:pPr>
        <w:ind w:left="1800" w:hanging="180"/>
      </w:pPr>
    </w:lvl>
    <w:lvl w:ilvl="3" w:tplc="659A1DC4" w:tentative="1">
      <w:start w:val="1"/>
      <w:numFmt w:val="decimal"/>
      <w:lvlText w:val="%4."/>
      <w:lvlJc w:val="left"/>
      <w:pPr>
        <w:ind w:left="2520" w:hanging="360"/>
      </w:pPr>
    </w:lvl>
    <w:lvl w:ilvl="4" w:tplc="5E9CF3DA" w:tentative="1">
      <w:start w:val="1"/>
      <w:numFmt w:val="lowerLetter"/>
      <w:lvlText w:val="%5."/>
      <w:lvlJc w:val="left"/>
      <w:pPr>
        <w:ind w:left="3240" w:hanging="360"/>
      </w:pPr>
    </w:lvl>
    <w:lvl w:ilvl="5" w:tplc="AB3221FE" w:tentative="1">
      <w:start w:val="1"/>
      <w:numFmt w:val="lowerRoman"/>
      <w:lvlText w:val="%6."/>
      <w:lvlJc w:val="right"/>
      <w:pPr>
        <w:ind w:left="3960" w:hanging="180"/>
      </w:pPr>
    </w:lvl>
    <w:lvl w:ilvl="6" w:tplc="6CD8230C" w:tentative="1">
      <w:start w:val="1"/>
      <w:numFmt w:val="decimal"/>
      <w:lvlText w:val="%7."/>
      <w:lvlJc w:val="left"/>
      <w:pPr>
        <w:ind w:left="4680" w:hanging="360"/>
      </w:pPr>
    </w:lvl>
    <w:lvl w:ilvl="7" w:tplc="09F67C7A" w:tentative="1">
      <w:start w:val="1"/>
      <w:numFmt w:val="lowerLetter"/>
      <w:lvlText w:val="%8."/>
      <w:lvlJc w:val="left"/>
      <w:pPr>
        <w:ind w:left="5400" w:hanging="360"/>
      </w:pPr>
    </w:lvl>
    <w:lvl w:ilvl="8" w:tplc="C5A6EDD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1DE7E8A">
      <w:start w:val="1"/>
      <w:numFmt w:val="decimal"/>
      <w:lvlText w:val="%1."/>
      <w:lvlJc w:val="left"/>
      <w:pPr>
        <w:ind w:left="360" w:hanging="360"/>
      </w:pPr>
      <w:rPr>
        <w:rFonts w:hint="default"/>
      </w:rPr>
    </w:lvl>
    <w:lvl w:ilvl="1" w:tplc="06DEAB7E" w:tentative="1">
      <w:start w:val="1"/>
      <w:numFmt w:val="lowerLetter"/>
      <w:lvlText w:val="%2."/>
      <w:lvlJc w:val="left"/>
      <w:pPr>
        <w:ind w:left="1080" w:hanging="360"/>
      </w:pPr>
    </w:lvl>
    <w:lvl w:ilvl="2" w:tplc="6AA2253E" w:tentative="1">
      <w:start w:val="1"/>
      <w:numFmt w:val="lowerRoman"/>
      <w:lvlText w:val="%3."/>
      <w:lvlJc w:val="right"/>
      <w:pPr>
        <w:ind w:left="1800" w:hanging="180"/>
      </w:pPr>
    </w:lvl>
    <w:lvl w:ilvl="3" w:tplc="40D6A2EA" w:tentative="1">
      <w:start w:val="1"/>
      <w:numFmt w:val="decimal"/>
      <w:lvlText w:val="%4."/>
      <w:lvlJc w:val="left"/>
      <w:pPr>
        <w:ind w:left="2520" w:hanging="360"/>
      </w:pPr>
    </w:lvl>
    <w:lvl w:ilvl="4" w:tplc="652E0F88" w:tentative="1">
      <w:start w:val="1"/>
      <w:numFmt w:val="lowerLetter"/>
      <w:lvlText w:val="%5."/>
      <w:lvlJc w:val="left"/>
      <w:pPr>
        <w:ind w:left="3240" w:hanging="360"/>
      </w:pPr>
    </w:lvl>
    <w:lvl w:ilvl="5" w:tplc="56A0C276" w:tentative="1">
      <w:start w:val="1"/>
      <w:numFmt w:val="lowerRoman"/>
      <w:lvlText w:val="%6."/>
      <w:lvlJc w:val="right"/>
      <w:pPr>
        <w:ind w:left="3960" w:hanging="180"/>
      </w:pPr>
    </w:lvl>
    <w:lvl w:ilvl="6" w:tplc="D95E7206" w:tentative="1">
      <w:start w:val="1"/>
      <w:numFmt w:val="decimal"/>
      <w:lvlText w:val="%7."/>
      <w:lvlJc w:val="left"/>
      <w:pPr>
        <w:ind w:left="4680" w:hanging="360"/>
      </w:pPr>
    </w:lvl>
    <w:lvl w:ilvl="7" w:tplc="B664A416" w:tentative="1">
      <w:start w:val="1"/>
      <w:numFmt w:val="lowerLetter"/>
      <w:lvlText w:val="%8."/>
      <w:lvlJc w:val="left"/>
      <w:pPr>
        <w:ind w:left="5400" w:hanging="360"/>
      </w:pPr>
    </w:lvl>
    <w:lvl w:ilvl="8" w:tplc="8D22DC0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1D0C322">
      <w:start w:val="1"/>
      <w:numFmt w:val="lowerRoman"/>
      <w:lvlText w:val="(%1)"/>
      <w:lvlJc w:val="left"/>
      <w:pPr>
        <w:ind w:left="1080" w:hanging="720"/>
      </w:pPr>
      <w:rPr>
        <w:rFonts w:hint="default"/>
        <w:b w:val="0"/>
      </w:rPr>
    </w:lvl>
    <w:lvl w:ilvl="1" w:tplc="A202A39C" w:tentative="1">
      <w:start w:val="1"/>
      <w:numFmt w:val="lowerLetter"/>
      <w:lvlText w:val="%2."/>
      <w:lvlJc w:val="left"/>
      <w:pPr>
        <w:ind w:left="1440" w:hanging="360"/>
      </w:pPr>
    </w:lvl>
    <w:lvl w:ilvl="2" w:tplc="35822CC2" w:tentative="1">
      <w:start w:val="1"/>
      <w:numFmt w:val="lowerRoman"/>
      <w:lvlText w:val="%3."/>
      <w:lvlJc w:val="right"/>
      <w:pPr>
        <w:ind w:left="2160" w:hanging="180"/>
      </w:pPr>
    </w:lvl>
    <w:lvl w:ilvl="3" w:tplc="9D622046" w:tentative="1">
      <w:start w:val="1"/>
      <w:numFmt w:val="decimal"/>
      <w:lvlText w:val="%4."/>
      <w:lvlJc w:val="left"/>
      <w:pPr>
        <w:ind w:left="2880" w:hanging="360"/>
      </w:pPr>
    </w:lvl>
    <w:lvl w:ilvl="4" w:tplc="78A83B60" w:tentative="1">
      <w:start w:val="1"/>
      <w:numFmt w:val="lowerLetter"/>
      <w:lvlText w:val="%5."/>
      <w:lvlJc w:val="left"/>
      <w:pPr>
        <w:ind w:left="3600" w:hanging="360"/>
      </w:pPr>
    </w:lvl>
    <w:lvl w:ilvl="5" w:tplc="23D2824E" w:tentative="1">
      <w:start w:val="1"/>
      <w:numFmt w:val="lowerRoman"/>
      <w:lvlText w:val="%6."/>
      <w:lvlJc w:val="right"/>
      <w:pPr>
        <w:ind w:left="4320" w:hanging="180"/>
      </w:pPr>
    </w:lvl>
    <w:lvl w:ilvl="6" w:tplc="8B12CBC8" w:tentative="1">
      <w:start w:val="1"/>
      <w:numFmt w:val="decimal"/>
      <w:lvlText w:val="%7."/>
      <w:lvlJc w:val="left"/>
      <w:pPr>
        <w:ind w:left="5040" w:hanging="360"/>
      </w:pPr>
    </w:lvl>
    <w:lvl w:ilvl="7" w:tplc="30E2D45A" w:tentative="1">
      <w:start w:val="1"/>
      <w:numFmt w:val="lowerLetter"/>
      <w:lvlText w:val="%8."/>
      <w:lvlJc w:val="left"/>
      <w:pPr>
        <w:ind w:left="5760" w:hanging="360"/>
      </w:pPr>
    </w:lvl>
    <w:lvl w:ilvl="8" w:tplc="24BCA88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6FEED80">
      <w:start w:val="1"/>
      <w:numFmt w:val="lowerRoman"/>
      <w:lvlText w:val="(%1)"/>
      <w:lvlJc w:val="left"/>
      <w:pPr>
        <w:ind w:left="1080" w:hanging="720"/>
      </w:pPr>
      <w:rPr>
        <w:rFonts w:hint="default"/>
      </w:rPr>
    </w:lvl>
    <w:lvl w:ilvl="1" w:tplc="D59AF080" w:tentative="1">
      <w:start w:val="1"/>
      <w:numFmt w:val="lowerLetter"/>
      <w:lvlText w:val="%2."/>
      <w:lvlJc w:val="left"/>
      <w:pPr>
        <w:ind w:left="1440" w:hanging="360"/>
      </w:pPr>
    </w:lvl>
    <w:lvl w:ilvl="2" w:tplc="1FC668D8" w:tentative="1">
      <w:start w:val="1"/>
      <w:numFmt w:val="lowerRoman"/>
      <w:lvlText w:val="%3."/>
      <w:lvlJc w:val="right"/>
      <w:pPr>
        <w:ind w:left="2160" w:hanging="180"/>
      </w:pPr>
    </w:lvl>
    <w:lvl w:ilvl="3" w:tplc="B92A2108" w:tentative="1">
      <w:start w:val="1"/>
      <w:numFmt w:val="decimal"/>
      <w:lvlText w:val="%4."/>
      <w:lvlJc w:val="left"/>
      <w:pPr>
        <w:ind w:left="2880" w:hanging="360"/>
      </w:pPr>
    </w:lvl>
    <w:lvl w:ilvl="4" w:tplc="A694E548" w:tentative="1">
      <w:start w:val="1"/>
      <w:numFmt w:val="lowerLetter"/>
      <w:lvlText w:val="%5."/>
      <w:lvlJc w:val="left"/>
      <w:pPr>
        <w:ind w:left="3600" w:hanging="360"/>
      </w:pPr>
    </w:lvl>
    <w:lvl w:ilvl="5" w:tplc="7C6E1606" w:tentative="1">
      <w:start w:val="1"/>
      <w:numFmt w:val="lowerRoman"/>
      <w:lvlText w:val="%6."/>
      <w:lvlJc w:val="right"/>
      <w:pPr>
        <w:ind w:left="4320" w:hanging="180"/>
      </w:pPr>
    </w:lvl>
    <w:lvl w:ilvl="6" w:tplc="527E2464" w:tentative="1">
      <w:start w:val="1"/>
      <w:numFmt w:val="decimal"/>
      <w:lvlText w:val="%7."/>
      <w:lvlJc w:val="left"/>
      <w:pPr>
        <w:ind w:left="5040" w:hanging="360"/>
      </w:pPr>
    </w:lvl>
    <w:lvl w:ilvl="7" w:tplc="7C88CB86" w:tentative="1">
      <w:start w:val="1"/>
      <w:numFmt w:val="lowerLetter"/>
      <w:lvlText w:val="%8."/>
      <w:lvlJc w:val="left"/>
      <w:pPr>
        <w:ind w:left="5760" w:hanging="360"/>
      </w:pPr>
    </w:lvl>
    <w:lvl w:ilvl="8" w:tplc="5BDEE73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1AE8E68">
      <w:start w:val="1"/>
      <w:numFmt w:val="bullet"/>
      <w:pStyle w:val="ListBullet"/>
      <w:lvlText w:val=""/>
      <w:lvlJc w:val="left"/>
      <w:pPr>
        <w:ind w:left="720" w:hanging="360"/>
      </w:pPr>
      <w:rPr>
        <w:rFonts w:ascii="Symbol" w:hAnsi="Symbol" w:hint="default"/>
      </w:rPr>
    </w:lvl>
    <w:lvl w:ilvl="1" w:tplc="ADFC2D46">
      <w:start w:val="1"/>
      <w:numFmt w:val="bullet"/>
      <w:pStyle w:val="ListBullet2"/>
      <w:lvlText w:val="o"/>
      <w:lvlJc w:val="left"/>
      <w:pPr>
        <w:ind w:left="1440" w:hanging="360"/>
      </w:pPr>
      <w:rPr>
        <w:rFonts w:ascii="Courier New" w:hAnsi="Courier New" w:cs="Courier New" w:hint="default"/>
      </w:rPr>
    </w:lvl>
    <w:lvl w:ilvl="2" w:tplc="35186866">
      <w:start w:val="1"/>
      <w:numFmt w:val="bullet"/>
      <w:lvlText w:val=""/>
      <w:lvlJc w:val="left"/>
      <w:pPr>
        <w:ind w:left="2160" w:hanging="360"/>
      </w:pPr>
      <w:rPr>
        <w:rFonts w:ascii="Wingdings" w:hAnsi="Wingdings" w:hint="default"/>
      </w:rPr>
    </w:lvl>
    <w:lvl w:ilvl="3" w:tplc="8A78C7D0">
      <w:start w:val="1"/>
      <w:numFmt w:val="bullet"/>
      <w:lvlText w:val=""/>
      <w:lvlJc w:val="left"/>
      <w:pPr>
        <w:ind w:left="2880" w:hanging="360"/>
      </w:pPr>
      <w:rPr>
        <w:rFonts w:ascii="Symbol" w:hAnsi="Symbol" w:hint="default"/>
      </w:rPr>
    </w:lvl>
    <w:lvl w:ilvl="4" w:tplc="08BA29AA">
      <w:start w:val="1"/>
      <w:numFmt w:val="bullet"/>
      <w:lvlText w:val="o"/>
      <w:lvlJc w:val="left"/>
      <w:pPr>
        <w:ind w:left="3600" w:hanging="360"/>
      </w:pPr>
      <w:rPr>
        <w:rFonts w:ascii="Courier New" w:hAnsi="Courier New" w:cs="Courier New" w:hint="default"/>
      </w:rPr>
    </w:lvl>
    <w:lvl w:ilvl="5" w:tplc="C45E03C6">
      <w:start w:val="1"/>
      <w:numFmt w:val="bullet"/>
      <w:pStyle w:val="ListBullet3"/>
      <w:lvlText w:val=""/>
      <w:lvlJc w:val="left"/>
      <w:pPr>
        <w:ind w:left="4320" w:hanging="360"/>
      </w:pPr>
      <w:rPr>
        <w:rFonts w:ascii="Wingdings" w:hAnsi="Wingdings" w:hint="default"/>
      </w:rPr>
    </w:lvl>
    <w:lvl w:ilvl="6" w:tplc="32B01AEC">
      <w:start w:val="1"/>
      <w:numFmt w:val="bullet"/>
      <w:lvlText w:val=""/>
      <w:lvlJc w:val="left"/>
      <w:pPr>
        <w:ind w:left="5040" w:hanging="360"/>
      </w:pPr>
      <w:rPr>
        <w:rFonts w:ascii="Symbol" w:hAnsi="Symbol" w:hint="default"/>
      </w:rPr>
    </w:lvl>
    <w:lvl w:ilvl="7" w:tplc="20885240">
      <w:start w:val="1"/>
      <w:numFmt w:val="bullet"/>
      <w:lvlText w:val="o"/>
      <w:lvlJc w:val="left"/>
      <w:pPr>
        <w:ind w:left="5760" w:hanging="360"/>
      </w:pPr>
      <w:rPr>
        <w:rFonts w:ascii="Courier New" w:hAnsi="Courier New" w:cs="Courier New" w:hint="default"/>
      </w:rPr>
    </w:lvl>
    <w:lvl w:ilvl="8" w:tplc="F9F036F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D50FB0C">
      <w:start w:val="1"/>
      <w:numFmt w:val="bullet"/>
      <w:lvlText w:val=""/>
      <w:lvlJc w:val="left"/>
      <w:pPr>
        <w:ind w:left="360" w:hanging="360"/>
      </w:pPr>
      <w:rPr>
        <w:rFonts w:ascii="Symbol" w:hAnsi="Symbol" w:hint="default"/>
      </w:rPr>
    </w:lvl>
    <w:lvl w:ilvl="1" w:tplc="9A72B77A" w:tentative="1">
      <w:start w:val="1"/>
      <w:numFmt w:val="bullet"/>
      <w:lvlText w:val="o"/>
      <w:lvlJc w:val="left"/>
      <w:pPr>
        <w:ind w:left="1080" w:hanging="360"/>
      </w:pPr>
      <w:rPr>
        <w:rFonts w:ascii="Courier New" w:hAnsi="Courier New" w:cs="Courier New" w:hint="default"/>
      </w:rPr>
    </w:lvl>
    <w:lvl w:ilvl="2" w:tplc="41E0AEE4" w:tentative="1">
      <w:start w:val="1"/>
      <w:numFmt w:val="bullet"/>
      <w:lvlText w:val=""/>
      <w:lvlJc w:val="left"/>
      <w:pPr>
        <w:ind w:left="1800" w:hanging="360"/>
      </w:pPr>
      <w:rPr>
        <w:rFonts w:ascii="Wingdings" w:hAnsi="Wingdings" w:hint="default"/>
      </w:rPr>
    </w:lvl>
    <w:lvl w:ilvl="3" w:tplc="F1B2F35E" w:tentative="1">
      <w:start w:val="1"/>
      <w:numFmt w:val="bullet"/>
      <w:lvlText w:val=""/>
      <w:lvlJc w:val="left"/>
      <w:pPr>
        <w:ind w:left="2520" w:hanging="360"/>
      </w:pPr>
      <w:rPr>
        <w:rFonts w:ascii="Symbol" w:hAnsi="Symbol" w:hint="default"/>
      </w:rPr>
    </w:lvl>
    <w:lvl w:ilvl="4" w:tplc="2610B070" w:tentative="1">
      <w:start w:val="1"/>
      <w:numFmt w:val="bullet"/>
      <w:lvlText w:val="o"/>
      <w:lvlJc w:val="left"/>
      <w:pPr>
        <w:ind w:left="3240" w:hanging="360"/>
      </w:pPr>
      <w:rPr>
        <w:rFonts w:ascii="Courier New" w:hAnsi="Courier New" w:cs="Courier New" w:hint="default"/>
      </w:rPr>
    </w:lvl>
    <w:lvl w:ilvl="5" w:tplc="6B44A5EC" w:tentative="1">
      <w:start w:val="1"/>
      <w:numFmt w:val="bullet"/>
      <w:lvlText w:val=""/>
      <w:lvlJc w:val="left"/>
      <w:pPr>
        <w:ind w:left="3960" w:hanging="360"/>
      </w:pPr>
      <w:rPr>
        <w:rFonts w:ascii="Wingdings" w:hAnsi="Wingdings" w:hint="default"/>
      </w:rPr>
    </w:lvl>
    <w:lvl w:ilvl="6" w:tplc="C19C0644" w:tentative="1">
      <w:start w:val="1"/>
      <w:numFmt w:val="bullet"/>
      <w:lvlText w:val=""/>
      <w:lvlJc w:val="left"/>
      <w:pPr>
        <w:ind w:left="4680" w:hanging="360"/>
      </w:pPr>
      <w:rPr>
        <w:rFonts w:ascii="Symbol" w:hAnsi="Symbol" w:hint="default"/>
      </w:rPr>
    </w:lvl>
    <w:lvl w:ilvl="7" w:tplc="C3F2B246" w:tentative="1">
      <w:start w:val="1"/>
      <w:numFmt w:val="bullet"/>
      <w:lvlText w:val="o"/>
      <w:lvlJc w:val="left"/>
      <w:pPr>
        <w:ind w:left="5400" w:hanging="360"/>
      </w:pPr>
      <w:rPr>
        <w:rFonts w:ascii="Courier New" w:hAnsi="Courier New" w:cs="Courier New" w:hint="default"/>
      </w:rPr>
    </w:lvl>
    <w:lvl w:ilvl="8" w:tplc="A2204E5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DCC17CC">
      <w:start w:val="1"/>
      <w:numFmt w:val="lowerRoman"/>
      <w:lvlText w:val="(%1)"/>
      <w:lvlJc w:val="left"/>
      <w:pPr>
        <w:ind w:left="1080" w:hanging="720"/>
      </w:pPr>
      <w:rPr>
        <w:rFonts w:hint="default"/>
      </w:rPr>
    </w:lvl>
    <w:lvl w:ilvl="1" w:tplc="354CFE3E" w:tentative="1">
      <w:start w:val="1"/>
      <w:numFmt w:val="lowerLetter"/>
      <w:lvlText w:val="%2."/>
      <w:lvlJc w:val="left"/>
      <w:pPr>
        <w:ind w:left="1440" w:hanging="360"/>
      </w:pPr>
    </w:lvl>
    <w:lvl w:ilvl="2" w:tplc="572EFB90" w:tentative="1">
      <w:start w:val="1"/>
      <w:numFmt w:val="lowerRoman"/>
      <w:lvlText w:val="%3."/>
      <w:lvlJc w:val="right"/>
      <w:pPr>
        <w:ind w:left="2160" w:hanging="180"/>
      </w:pPr>
    </w:lvl>
    <w:lvl w:ilvl="3" w:tplc="68DC1638" w:tentative="1">
      <w:start w:val="1"/>
      <w:numFmt w:val="decimal"/>
      <w:lvlText w:val="%4."/>
      <w:lvlJc w:val="left"/>
      <w:pPr>
        <w:ind w:left="2880" w:hanging="360"/>
      </w:pPr>
    </w:lvl>
    <w:lvl w:ilvl="4" w:tplc="A718C334" w:tentative="1">
      <w:start w:val="1"/>
      <w:numFmt w:val="lowerLetter"/>
      <w:lvlText w:val="%5."/>
      <w:lvlJc w:val="left"/>
      <w:pPr>
        <w:ind w:left="3600" w:hanging="360"/>
      </w:pPr>
    </w:lvl>
    <w:lvl w:ilvl="5" w:tplc="18E2D61A" w:tentative="1">
      <w:start w:val="1"/>
      <w:numFmt w:val="lowerRoman"/>
      <w:lvlText w:val="%6."/>
      <w:lvlJc w:val="right"/>
      <w:pPr>
        <w:ind w:left="4320" w:hanging="180"/>
      </w:pPr>
    </w:lvl>
    <w:lvl w:ilvl="6" w:tplc="319EED86" w:tentative="1">
      <w:start w:val="1"/>
      <w:numFmt w:val="decimal"/>
      <w:lvlText w:val="%7."/>
      <w:lvlJc w:val="left"/>
      <w:pPr>
        <w:ind w:left="5040" w:hanging="360"/>
      </w:pPr>
    </w:lvl>
    <w:lvl w:ilvl="7" w:tplc="E7C29E8E" w:tentative="1">
      <w:start w:val="1"/>
      <w:numFmt w:val="lowerLetter"/>
      <w:lvlText w:val="%8."/>
      <w:lvlJc w:val="left"/>
      <w:pPr>
        <w:ind w:left="5760" w:hanging="360"/>
      </w:pPr>
    </w:lvl>
    <w:lvl w:ilvl="8" w:tplc="378A12D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0161F08">
      <w:start w:val="1"/>
      <w:numFmt w:val="lowerRoman"/>
      <w:lvlText w:val="(%1)"/>
      <w:lvlJc w:val="left"/>
      <w:pPr>
        <w:ind w:left="1080" w:hanging="720"/>
      </w:pPr>
      <w:rPr>
        <w:rFonts w:hint="default"/>
      </w:rPr>
    </w:lvl>
    <w:lvl w:ilvl="1" w:tplc="D6565882" w:tentative="1">
      <w:start w:val="1"/>
      <w:numFmt w:val="lowerLetter"/>
      <w:lvlText w:val="%2."/>
      <w:lvlJc w:val="left"/>
      <w:pPr>
        <w:ind w:left="1440" w:hanging="360"/>
      </w:pPr>
    </w:lvl>
    <w:lvl w:ilvl="2" w:tplc="F72857B2" w:tentative="1">
      <w:start w:val="1"/>
      <w:numFmt w:val="lowerRoman"/>
      <w:lvlText w:val="%3."/>
      <w:lvlJc w:val="right"/>
      <w:pPr>
        <w:ind w:left="2160" w:hanging="180"/>
      </w:pPr>
    </w:lvl>
    <w:lvl w:ilvl="3" w:tplc="9CF4AE84" w:tentative="1">
      <w:start w:val="1"/>
      <w:numFmt w:val="decimal"/>
      <w:lvlText w:val="%4."/>
      <w:lvlJc w:val="left"/>
      <w:pPr>
        <w:ind w:left="2880" w:hanging="360"/>
      </w:pPr>
    </w:lvl>
    <w:lvl w:ilvl="4" w:tplc="880CA4A0" w:tentative="1">
      <w:start w:val="1"/>
      <w:numFmt w:val="lowerLetter"/>
      <w:lvlText w:val="%5."/>
      <w:lvlJc w:val="left"/>
      <w:pPr>
        <w:ind w:left="3600" w:hanging="360"/>
      </w:pPr>
    </w:lvl>
    <w:lvl w:ilvl="5" w:tplc="07A47624" w:tentative="1">
      <w:start w:val="1"/>
      <w:numFmt w:val="lowerRoman"/>
      <w:lvlText w:val="%6."/>
      <w:lvlJc w:val="right"/>
      <w:pPr>
        <w:ind w:left="4320" w:hanging="180"/>
      </w:pPr>
    </w:lvl>
    <w:lvl w:ilvl="6" w:tplc="B2724320" w:tentative="1">
      <w:start w:val="1"/>
      <w:numFmt w:val="decimal"/>
      <w:lvlText w:val="%7."/>
      <w:lvlJc w:val="left"/>
      <w:pPr>
        <w:ind w:left="5040" w:hanging="360"/>
      </w:pPr>
    </w:lvl>
    <w:lvl w:ilvl="7" w:tplc="848C9550" w:tentative="1">
      <w:start w:val="1"/>
      <w:numFmt w:val="lowerLetter"/>
      <w:lvlText w:val="%8."/>
      <w:lvlJc w:val="left"/>
      <w:pPr>
        <w:ind w:left="5760" w:hanging="360"/>
      </w:pPr>
    </w:lvl>
    <w:lvl w:ilvl="8" w:tplc="9F2A91F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6724FB6">
      <w:start w:val="1"/>
      <w:numFmt w:val="lowerRoman"/>
      <w:lvlText w:val="(%1)"/>
      <w:lvlJc w:val="left"/>
      <w:pPr>
        <w:ind w:left="1080" w:hanging="720"/>
      </w:pPr>
      <w:rPr>
        <w:rFonts w:hint="default"/>
        <w:b w:val="0"/>
      </w:rPr>
    </w:lvl>
    <w:lvl w:ilvl="1" w:tplc="590CBC84" w:tentative="1">
      <w:start w:val="1"/>
      <w:numFmt w:val="lowerLetter"/>
      <w:lvlText w:val="%2."/>
      <w:lvlJc w:val="left"/>
      <w:pPr>
        <w:ind w:left="1440" w:hanging="360"/>
      </w:pPr>
    </w:lvl>
    <w:lvl w:ilvl="2" w:tplc="B26EB38C" w:tentative="1">
      <w:start w:val="1"/>
      <w:numFmt w:val="lowerRoman"/>
      <w:lvlText w:val="%3."/>
      <w:lvlJc w:val="right"/>
      <w:pPr>
        <w:ind w:left="2160" w:hanging="180"/>
      </w:pPr>
    </w:lvl>
    <w:lvl w:ilvl="3" w:tplc="8C24E278" w:tentative="1">
      <w:start w:val="1"/>
      <w:numFmt w:val="decimal"/>
      <w:lvlText w:val="%4."/>
      <w:lvlJc w:val="left"/>
      <w:pPr>
        <w:ind w:left="2880" w:hanging="360"/>
      </w:pPr>
    </w:lvl>
    <w:lvl w:ilvl="4" w:tplc="A010F528" w:tentative="1">
      <w:start w:val="1"/>
      <w:numFmt w:val="lowerLetter"/>
      <w:lvlText w:val="%5."/>
      <w:lvlJc w:val="left"/>
      <w:pPr>
        <w:ind w:left="3600" w:hanging="360"/>
      </w:pPr>
    </w:lvl>
    <w:lvl w:ilvl="5" w:tplc="ACB07710" w:tentative="1">
      <w:start w:val="1"/>
      <w:numFmt w:val="lowerRoman"/>
      <w:lvlText w:val="%6."/>
      <w:lvlJc w:val="right"/>
      <w:pPr>
        <w:ind w:left="4320" w:hanging="180"/>
      </w:pPr>
    </w:lvl>
    <w:lvl w:ilvl="6" w:tplc="388A8E6A" w:tentative="1">
      <w:start w:val="1"/>
      <w:numFmt w:val="decimal"/>
      <w:lvlText w:val="%7."/>
      <w:lvlJc w:val="left"/>
      <w:pPr>
        <w:ind w:left="5040" w:hanging="360"/>
      </w:pPr>
    </w:lvl>
    <w:lvl w:ilvl="7" w:tplc="EFF07EC0" w:tentative="1">
      <w:start w:val="1"/>
      <w:numFmt w:val="lowerLetter"/>
      <w:lvlText w:val="%8."/>
      <w:lvlJc w:val="left"/>
      <w:pPr>
        <w:ind w:left="5760" w:hanging="360"/>
      </w:pPr>
    </w:lvl>
    <w:lvl w:ilvl="8" w:tplc="049C2B6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68A1CA2">
      <w:start w:val="1"/>
      <w:numFmt w:val="lowerRoman"/>
      <w:lvlText w:val="(%1)"/>
      <w:lvlJc w:val="left"/>
      <w:pPr>
        <w:ind w:left="1080" w:hanging="720"/>
      </w:pPr>
      <w:rPr>
        <w:rFonts w:hint="default"/>
        <w:b w:val="0"/>
      </w:rPr>
    </w:lvl>
    <w:lvl w:ilvl="1" w:tplc="B8E4869A" w:tentative="1">
      <w:start w:val="1"/>
      <w:numFmt w:val="lowerLetter"/>
      <w:lvlText w:val="%2."/>
      <w:lvlJc w:val="left"/>
      <w:pPr>
        <w:ind w:left="1440" w:hanging="360"/>
      </w:pPr>
    </w:lvl>
    <w:lvl w:ilvl="2" w:tplc="2E862A5A" w:tentative="1">
      <w:start w:val="1"/>
      <w:numFmt w:val="lowerRoman"/>
      <w:lvlText w:val="%3."/>
      <w:lvlJc w:val="right"/>
      <w:pPr>
        <w:ind w:left="2160" w:hanging="180"/>
      </w:pPr>
    </w:lvl>
    <w:lvl w:ilvl="3" w:tplc="3CB4330C" w:tentative="1">
      <w:start w:val="1"/>
      <w:numFmt w:val="decimal"/>
      <w:lvlText w:val="%4."/>
      <w:lvlJc w:val="left"/>
      <w:pPr>
        <w:ind w:left="2880" w:hanging="360"/>
      </w:pPr>
    </w:lvl>
    <w:lvl w:ilvl="4" w:tplc="BD68DFA2" w:tentative="1">
      <w:start w:val="1"/>
      <w:numFmt w:val="lowerLetter"/>
      <w:lvlText w:val="%5."/>
      <w:lvlJc w:val="left"/>
      <w:pPr>
        <w:ind w:left="3600" w:hanging="360"/>
      </w:pPr>
    </w:lvl>
    <w:lvl w:ilvl="5" w:tplc="DB82CAA8" w:tentative="1">
      <w:start w:val="1"/>
      <w:numFmt w:val="lowerRoman"/>
      <w:lvlText w:val="%6."/>
      <w:lvlJc w:val="right"/>
      <w:pPr>
        <w:ind w:left="4320" w:hanging="180"/>
      </w:pPr>
    </w:lvl>
    <w:lvl w:ilvl="6" w:tplc="335E05E8" w:tentative="1">
      <w:start w:val="1"/>
      <w:numFmt w:val="decimal"/>
      <w:lvlText w:val="%7."/>
      <w:lvlJc w:val="left"/>
      <w:pPr>
        <w:ind w:left="5040" w:hanging="360"/>
      </w:pPr>
    </w:lvl>
    <w:lvl w:ilvl="7" w:tplc="D924C29E" w:tentative="1">
      <w:start w:val="1"/>
      <w:numFmt w:val="lowerLetter"/>
      <w:lvlText w:val="%8."/>
      <w:lvlJc w:val="left"/>
      <w:pPr>
        <w:ind w:left="5760" w:hanging="360"/>
      </w:pPr>
    </w:lvl>
    <w:lvl w:ilvl="8" w:tplc="D2EAEFC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9643E18">
      <w:start w:val="1"/>
      <w:numFmt w:val="decimal"/>
      <w:lvlText w:val="%1."/>
      <w:lvlJc w:val="left"/>
      <w:pPr>
        <w:ind w:left="360" w:hanging="360"/>
      </w:pPr>
      <w:rPr>
        <w:rFonts w:hint="default"/>
      </w:rPr>
    </w:lvl>
    <w:lvl w:ilvl="1" w:tplc="A16ADC78" w:tentative="1">
      <w:start w:val="1"/>
      <w:numFmt w:val="lowerLetter"/>
      <w:lvlText w:val="%2."/>
      <w:lvlJc w:val="left"/>
      <w:pPr>
        <w:ind w:left="1080" w:hanging="360"/>
      </w:pPr>
    </w:lvl>
    <w:lvl w:ilvl="2" w:tplc="8FAA1794" w:tentative="1">
      <w:start w:val="1"/>
      <w:numFmt w:val="lowerRoman"/>
      <w:lvlText w:val="%3."/>
      <w:lvlJc w:val="right"/>
      <w:pPr>
        <w:ind w:left="1800" w:hanging="180"/>
      </w:pPr>
    </w:lvl>
    <w:lvl w:ilvl="3" w:tplc="0ED8CC9A" w:tentative="1">
      <w:start w:val="1"/>
      <w:numFmt w:val="decimal"/>
      <w:lvlText w:val="%4."/>
      <w:lvlJc w:val="left"/>
      <w:pPr>
        <w:ind w:left="2520" w:hanging="360"/>
      </w:pPr>
    </w:lvl>
    <w:lvl w:ilvl="4" w:tplc="D5E8C79C" w:tentative="1">
      <w:start w:val="1"/>
      <w:numFmt w:val="lowerLetter"/>
      <w:lvlText w:val="%5."/>
      <w:lvlJc w:val="left"/>
      <w:pPr>
        <w:ind w:left="3240" w:hanging="360"/>
      </w:pPr>
    </w:lvl>
    <w:lvl w:ilvl="5" w:tplc="6832BF78" w:tentative="1">
      <w:start w:val="1"/>
      <w:numFmt w:val="lowerRoman"/>
      <w:lvlText w:val="%6."/>
      <w:lvlJc w:val="right"/>
      <w:pPr>
        <w:ind w:left="3960" w:hanging="180"/>
      </w:pPr>
    </w:lvl>
    <w:lvl w:ilvl="6" w:tplc="11681928" w:tentative="1">
      <w:start w:val="1"/>
      <w:numFmt w:val="decimal"/>
      <w:lvlText w:val="%7."/>
      <w:lvlJc w:val="left"/>
      <w:pPr>
        <w:ind w:left="4680" w:hanging="360"/>
      </w:pPr>
    </w:lvl>
    <w:lvl w:ilvl="7" w:tplc="75A243DE" w:tentative="1">
      <w:start w:val="1"/>
      <w:numFmt w:val="lowerLetter"/>
      <w:lvlText w:val="%8."/>
      <w:lvlJc w:val="left"/>
      <w:pPr>
        <w:ind w:left="5400" w:hanging="360"/>
      </w:pPr>
    </w:lvl>
    <w:lvl w:ilvl="8" w:tplc="0A189A1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5F412CE">
      <w:start w:val="1"/>
      <w:numFmt w:val="lowerRoman"/>
      <w:lvlText w:val="(%1)"/>
      <w:lvlJc w:val="left"/>
      <w:pPr>
        <w:ind w:left="1080" w:hanging="720"/>
      </w:pPr>
      <w:rPr>
        <w:rFonts w:hint="default"/>
      </w:rPr>
    </w:lvl>
    <w:lvl w:ilvl="1" w:tplc="C7280396" w:tentative="1">
      <w:start w:val="1"/>
      <w:numFmt w:val="lowerLetter"/>
      <w:lvlText w:val="%2."/>
      <w:lvlJc w:val="left"/>
      <w:pPr>
        <w:ind w:left="1440" w:hanging="360"/>
      </w:pPr>
    </w:lvl>
    <w:lvl w:ilvl="2" w:tplc="FEDE2EB8" w:tentative="1">
      <w:start w:val="1"/>
      <w:numFmt w:val="lowerRoman"/>
      <w:lvlText w:val="%3."/>
      <w:lvlJc w:val="right"/>
      <w:pPr>
        <w:ind w:left="2160" w:hanging="180"/>
      </w:pPr>
    </w:lvl>
    <w:lvl w:ilvl="3" w:tplc="C9868C66" w:tentative="1">
      <w:start w:val="1"/>
      <w:numFmt w:val="decimal"/>
      <w:lvlText w:val="%4."/>
      <w:lvlJc w:val="left"/>
      <w:pPr>
        <w:ind w:left="2880" w:hanging="360"/>
      </w:pPr>
    </w:lvl>
    <w:lvl w:ilvl="4" w:tplc="C664864C" w:tentative="1">
      <w:start w:val="1"/>
      <w:numFmt w:val="lowerLetter"/>
      <w:lvlText w:val="%5."/>
      <w:lvlJc w:val="left"/>
      <w:pPr>
        <w:ind w:left="3600" w:hanging="360"/>
      </w:pPr>
    </w:lvl>
    <w:lvl w:ilvl="5" w:tplc="72A24854" w:tentative="1">
      <w:start w:val="1"/>
      <w:numFmt w:val="lowerRoman"/>
      <w:lvlText w:val="%6."/>
      <w:lvlJc w:val="right"/>
      <w:pPr>
        <w:ind w:left="4320" w:hanging="180"/>
      </w:pPr>
    </w:lvl>
    <w:lvl w:ilvl="6" w:tplc="324C13DA" w:tentative="1">
      <w:start w:val="1"/>
      <w:numFmt w:val="decimal"/>
      <w:lvlText w:val="%7."/>
      <w:lvlJc w:val="left"/>
      <w:pPr>
        <w:ind w:left="5040" w:hanging="360"/>
      </w:pPr>
    </w:lvl>
    <w:lvl w:ilvl="7" w:tplc="07BE5130" w:tentative="1">
      <w:start w:val="1"/>
      <w:numFmt w:val="lowerLetter"/>
      <w:lvlText w:val="%8."/>
      <w:lvlJc w:val="left"/>
      <w:pPr>
        <w:ind w:left="5760" w:hanging="360"/>
      </w:pPr>
    </w:lvl>
    <w:lvl w:ilvl="8" w:tplc="10D8773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F4E330C">
      <w:start w:val="1"/>
      <w:numFmt w:val="decimal"/>
      <w:lvlText w:val="%1."/>
      <w:lvlJc w:val="left"/>
      <w:pPr>
        <w:ind w:left="360" w:hanging="360"/>
      </w:pPr>
    </w:lvl>
    <w:lvl w:ilvl="1" w:tplc="E3327D34" w:tentative="1">
      <w:start w:val="1"/>
      <w:numFmt w:val="lowerLetter"/>
      <w:lvlText w:val="%2."/>
      <w:lvlJc w:val="left"/>
      <w:pPr>
        <w:ind w:left="1080" w:hanging="360"/>
      </w:pPr>
    </w:lvl>
    <w:lvl w:ilvl="2" w:tplc="C8EA448A" w:tentative="1">
      <w:start w:val="1"/>
      <w:numFmt w:val="lowerRoman"/>
      <w:lvlText w:val="%3."/>
      <w:lvlJc w:val="right"/>
      <w:pPr>
        <w:ind w:left="1800" w:hanging="180"/>
      </w:pPr>
    </w:lvl>
    <w:lvl w:ilvl="3" w:tplc="D948232E" w:tentative="1">
      <w:start w:val="1"/>
      <w:numFmt w:val="decimal"/>
      <w:lvlText w:val="%4."/>
      <w:lvlJc w:val="left"/>
      <w:pPr>
        <w:ind w:left="2520" w:hanging="360"/>
      </w:pPr>
    </w:lvl>
    <w:lvl w:ilvl="4" w:tplc="1C74D5FE" w:tentative="1">
      <w:start w:val="1"/>
      <w:numFmt w:val="lowerLetter"/>
      <w:lvlText w:val="%5."/>
      <w:lvlJc w:val="left"/>
      <w:pPr>
        <w:ind w:left="3240" w:hanging="360"/>
      </w:pPr>
    </w:lvl>
    <w:lvl w:ilvl="5" w:tplc="1E9CAA5C" w:tentative="1">
      <w:start w:val="1"/>
      <w:numFmt w:val="lowerRoman"/>
      <w:lvlText w:val="%6."/>
      <w:lvlJc w:val="right"/>
      <w:pPr>
        <w:ind w:left="3960" w:hanging="180"/>
      </w:pPr>
    </w:lvl>
    <w:lvl w:ilvl="6" w:tplc="F7003C10" w:tentative="1">
      <w:start w:val="1"/>
      <w:numFmt w:val="decimal"/>
      <w:lvlText w:val="%7."/>
      <w:lvlJc w:val="left"/>
      <w:pPr>
        <w:ind w:left="4680" w:hanging="360"/>
      </w:pPr>
    </w:lvl>
    <w:lvl w:ilvl="7" w:tplc="AA2A78E2" w:tentative="1">
      <w:start w:val="1"/>
      <w:numFmt w:val="lowerLetter"/>
      <w:lvlText w:val="%8."/>
      <w:lvlJc w:val="left"/>
      <w:pPr>
        <w:ind w:left="5400" w:hanging="360"/>
      </w:pPr>
    </w:lvl>
    <w:lvl w:ilvl="8" w:tplc="F67EFDD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43C59E0">
      <w:start w:val="1"/>
      <w:numFmt w:val="lowerRoman"/>
      <w:lvlText w:val="(%1)"/>
      <w:lvlJc w:val="left"/>
      <w:pPr>
        <w:ind w:left="1080" w:hanging="720"/>
      </w:pPr>
      <w:rPr>
        <w:rFonts w:hint="default"/>
        <w:b w:val="0"/>
      </w:rPr>
    </w:lvl>
    <w:lvl w:ilvl="1" w:tplc="4AE80B44" w:tentative="1">
      <w:start w:val="1"/>
      <w:numFmt w:val="lowerLetter"/>
      <w:lvlText w:val="%2."/>
      <w:lvlJc w:val="left"/>
      <w:pPr>
        <w:ind w:left="1440" w:hanging="360"/>
      </w:pPr>
    </w:lvl>
    <w:lvl w:ilvl="2" w:tplc="801E7422" w:tentative="1">
      <w:start w:val="1"/>
      <w:numFmt w:val="lowerRoman"/>
      <w:lvlText w:val="%3."/>
      <w:lvlJc w:val="right"/>
      <w:pPr>
        <w:ind w:left="2160" w:hanging="180"/>
      </w:pPr>
    </w:lvl>
    <w:lvl w:ilvl="3" w:tplc="CBDAF36C" w:tentative="1">
      <w:start w:val="1"/>
      <w:numFmt w:val="decimal"/>
      <w:lvlText w:val="%4."/>
      <w:lvlJc w:val="left"/>
      <w:pPr>
        <w:ind w:left="2880" w:hanging="360"/>
      </w:pPr>
    </w:lvl>
    <w:lvl w:ilvl="4" w:tplc="FD262D54" w:tentative="1">
      <w:start w:val="1"/>
      <w:numFmt w:val="lowerLetter"/>
      <w:lvlText w:val="%5."/>
      <w:lvlJc w:val="left"/>
      <w:pPr>
        <w:ind w:left="3600" w:hanging="360"/>
      </w:pPr>
    </w:lvl>
    <w:lvl w:ilvl="5" w:tplc="493275BA" w:tentative="1">
      <w:start w:val="1"/>
      <w:numFmt w:val="lowerRoman"/>
      <w:lvlText w:val="%6."/>
      <w:lvlJc w:val="right"/>
      <w:pPr>
        <w:ind w:left="4320" w:hanging="180"/>
      </w:pPr>
    </w:lvl>
    <w:lvl w:ilvl="6" w:tplc="E8C2D6A6" w:tentative="1">
      <w:start w:val="1"/>
      <w:numFmt w:val="decimal"/>
      <w:lvlText w:val="%7."/>
      <w:lvlJc w:val="left"/>
      <w:pPr>
        <w:ind w:left="5040" w:hanging="360"/>
      </w:pPr>
    </w:lvl>
    <w:lvl w:ilvl="7" w:tplc="5AF25316" w:tentative="1">
      <w:start w:val="1"/>
      <w:numFmt w:val="lowerLetter"/>
      <w:lvlText w:val="%8."/>
      <w:lvlJc w:val="left"/>
      <w:pPr>
        <w:ind w:left="5760" w:hanging="360"/>
      </w:pPr>
    </w:lvl>
    <w:lvl w:ilvl="8" w:tplc="EBBE7A5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A50EEE6">
      <w:start w:val="1"/>
      <w:numFmt w:val="lowerRoman"/>
      <w:lvlText w:val="(%1)"/>
      <w:lvlJc w:val="left"/>
      <w:pPr>
        <w:ind w:left="1080" w:hanging="720"/>
      </w:pPr>
      <w:rPr>
        <w:rFonts w:hint="default"/>
      </w:rPr>
    </w:lvl>
    <w:lvl w:ilvl="1" w:tplc="93C45054" w:tentative="1">
      <w:start w:val="1"/>
      <w:numFmt w:val="lowerLetter"/>
      <w:lvlText w:val="%2."/>
      <w:lvlJc w:val="left"/>
      <w:pPr>
        <w:ind w:left="1440" w:hanging="360"/>
      </w:pPr>
    </w:lvl>
    <w:lvl w:ilvl="2" w:tplc="FE627A3A" w:tentative="1">
      <w:start w:val="1"/>
      <w:numFmt w:val="lowerRoman"/>
      <w:lvlText w:val="%3."/>
      <w:lvlJc w:val="right"/>
      <w:pPr>
        <w:ind w:left="2160" w:hanging="180"/>
      </w:pPr>
    </w:lvl>
    <w:lvl w:ilvl="3" w:tplc="838E5E66" w:tentative="1">
      <w:start w:val="1"/>
      <w:numFmt w:val="decimal"/>
      <w:lvlText w:val="%4."/>
      <w:lvlJc w:val="left"/>
      <w:pPr>
        <w:ind w:left="2880" w:hanging="360"/>
      </w:pPr>
    </w:lvl>
    <w:lvl w:ilvl="4" w:tplc="054CA8CA" w:tentative="1">
      <w:start w:val="1"/>
      <w:numFmt w:val="lowerLetter"/>
      <w:lvlText w:val="%5."/>
      <w:lvlJc w:val="left"/>
      <w:pPr>
        <w:ind w:left="3600" w:hanging="360"/>
      </w:pPr>
    </w:lvl>
    <w:lvl w:ilvl="5" w:tplc="EC6C8A50" w:tentative="1">
      <w:start w:val="1"/>
      <w:numFmt w:val="lowerRoman"/>
      <w:lvlText w:val="%6."/>
      <w:lvlJc w:val="right"/>
      <w:pPr>
        <w:ind w:left="4320" w:hanging="180"/>
      </w:pPr>
    </w:lvl>
    <w:lvl w:ilvl="6" w:tplc="9064E896" w:tentative="1">
      <w:start w:val="1"/>
      <w:numFmt w:val="decimal"/>
      <w:lvlText w:val="%7."/>
      <w:lvlJc w:val="left"/>
      <w:pPr>
        <w:ind w:left="5040" w:hanging="360"/>
      </w:pPr>
    </w:lvl>
    <w:lvl w:ilvl="7" w:tplc="5BE25444" w:tentative="1">
      <w:start w:val="1"/>
      <w:numFmt w:val="lowerLetter"/>
      <w:lvlText w:val="%8."/>
      <w:lvlJc w:val="left"/>
      <w:pPr>
        <w:ind w:left="5760" w:hanging="360"/>
      </w:pPr>
    </w:lvl>
    <w:lvl w:ilvl="8" w:tplc="048014C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72A30FC">
      <w:start w:val="1"/>
      <w:numFmt w:val="lowerRoman"/>
      <w:lvlText w:val="(%1)"/>
      <w:lvlJc w:val="left"/>
      <w:pPr>
        <w:ind w:left="1080" w:hanging="720"/>
      </w:pPr>
      <w:rPr>
        <w:rFonts w:hint="default"/>
      </w:rPr>
    </w:lvl>
    <w:lvl w:ilvl="1" w:tplc="8AD0DD94" w:tentative="1">
      <w:start w:val="1"/>
      <w:numFmt w:val="lowerLetter"/>
      <w:lvlText w:val="%2."/>
      <w:lvlJc w:val="left"/>
      <w:pPr>
        <w:ind w:left="1440" w:hanging="360"/>
      </w:pPr>
    </w:lvl>
    <w:lvl w:ilvl="2" w:tplc="F8D0DD56" w:tentative="1">
      <w:start w:val="1"/>
      <w:numFmt w:val="lowerRoman"/>
      <w:lvlText w:val="%3."/>
      <w:lvlJc w:val="right"/>
      <w:pPr>
        <w:ind w:left="2160" w:hanging="180"/>
      </w:pPr>
    </w:lvl>
    <w:lvl w:ilvl="3" w:tplc="ACCA52CA" w:tentative="1">
      <w:start w:val="1"/>
      <w:numFmt w:val="decimal"/>
      <w:lvlText w:val="%4."/>
      <w:lvlJc w:val="left"/>
      <w:pPr>
        <w:ind w:left="2880" w:hanging="360"/>
      </w:pPr>
    </w:lvl>
    <w:lvl w:ilvl="4" w:tplc="6FAA25E6" w:tentative="1">
      <w:start w:val="1"/>
      <w:numFmt w:val="lowerLetter"/>
      <w:lvlText w:val="%5."/>
      <w:lvlJc w:val="left"/>
      <w:pPr>
        <w:ind w:left="3600" w:hanging="360"/>
      </w:pPr>
    </w:lvl>
    <w:lvl w:ilvl="5" w:tplc="35BE03A6" w:tentative="1">
      <w:start w:val="1"/>
      <w:numFmt w:val="lowerRoman"/>
      <w:lvlText w:val="%6."/>
      <w:lvlJc w:val="right"/>
      <w:pPr>
        <w:ind w:left="4320" w:hanging="180"/>
      </w:pPr>
    </w:lvl>
    <w:lvl w:ilvl="6" w:tplc="659801AC" w:tentative="1">
      <w:start w:val="1"/>
      <w:numFmt w:val="decimal"/>
      <w:lvlText w:val="%7."/>
      <w:lvlJc w:val="left"/>
      <w:pPr>
        <w:ind w:left="5040" w:hanging="360"/>
      </w:pPr>
    </w:lvl>
    <w:lvl w:ilvl="7" w:tplc="A6A46A2A" w:tentative="1">
      <w:start w:val="1"/>
      <w:numFmt w:val="lowerLetter"/>
      <w:lvlText w:val="%8."/>
      <w:lvlJc w:val="left"/>
      <w:pPr>
        <w:ind w:left="5760" w:hanging="360"/>
      </w:pPr>
    </w:lvl>
    <w:lvl w:ilvl="8" w:tplc="6470A29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A1415B4">
      <w:start w:val="1"/>
      <w:numFmt w:val="lowerRoman"/>
      <w:lvlText w:val="(%1)"/>
      <w:lvlJc w:val="left"/>
      <w:pPr>
        <w:ind w:left="1004" w:hanging="720"/>
      </w:pPr>
      <w:rPr>
        <w:rFonts w:hint="default"/>
        <w:b w:val="0"/>
      </w:rPr>
    </w:lvl>
    <w:lvl w:ilvl="1" w:tplc="E550B4EE" w:tentative="1">
      <w:start w:val="1"/>
      <w:numFmt w:val="lowerLetter"/>
      <w:lvlText w:val="%2."/>
      <w:lvlJc w:val="left"/>
      <w:pPr>
        <w:ind w:left="1364" w:hanging="360"/>
      </w:pPr>
    </w:lvl>
    <w:lvl w:ilvl="2" w:tplc="7F8239C2" w:tentative="1">
      <w:start w:val="1"/>
      <w:numFmt w:val="lowerRoman"/>
      <w:lvlText w:val="%3."/>
      <w:lvlJc w:val="right"/>
      <w:pPr>
        <w:ind w:left="2084" w:hanging="180"/>
      </w:pPr>
    </w:lvl>
    <w:lvl w:ilvl="3" w:tplc="595CA710" w:tentative="1">
      <w:start w:val="1"/>
      <w:numFmt w:val="decimal"/>
      <w:lvlText w:val="%4."/>
      <w:lvlJc w:val="left"/>
      <w:pPr>
        <w:ind w:left="2804" w:hanging="360"/>
      </w:pPr>
    </w:lvl>
    <w:lvl w:ilvl="4" w:tplc="94A26EE6" w:tentative="1">
      <w:start w:val="1"/>
      <w:numFmt w:val="lowerLetter"/>
      <w:lvlText w:val="%5."/>
      <w:lvlJc w:val="left"/>
      <w:pPr>
        <w:ind w:left="3524" w:hanging="360"/>
      </w:pPr>
    </w:lvl>
    <w:lvl w:ilvl="5" w:tplc="0D5CCE1E" w:tentative="1">
      <w:start w:val="1"/>
      <w:numFmt w:val="lowerRoman"/>
      <w:lvlText w:val="%6."/>
      <w:lvlJc w:val="right"/>
      <w:pPr>
        <w:ind w:left="4244" w:hanging="180"/>
      </w:pPr>
    </w:lvl>
    <w:lvl w:ilvl="6" w:tplc="E40409EA" w:tentative="1">
      <w:start w:val="1"/>
      <w:numFmt w:val="decimal"/>
      <w:lvlText w:val="%7."/>
      <w:lvlJc w:val="left"/>
      <w:pPr>
        <w:ind w:left="4964" w:hanging="360"/>
      </w:pPr>
    </w:lvl>
    <w:lvl w:ilvl="7" w:tplc="CAFA7538" w:tentative="1">
      <w:start w:val="1"/>
      <w:numFmt w:val="lowerLetter"/>
      <w:lvlText w:val="%8."/>
      <w:lvlJc w:val="left"/>
      <w:pPr>
        <w:ind w:left="5684" w:hanging="360"/>
      </w:pPr>
    </w:lvl>
    <w:lvl w:ilvl="8" w:tplc="79983A3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794F8A8">
      <w:start w:val="1"/>
      <w:numFmt w:val="decimal"/>
      <w:lvlText w:val="%1."/>
      <w:lvlJc w:val="left"/>
      <w:pPr>
        <w:ind w:left="360" w:hanging="360"/>
      </w:pPr>
      <w:rPr>
        <w:rFonts w:hint="default"/>
      </w:rPr>
    </w:lvl>
    <w:lvl w:ilvl="1" w:tplc="04546564" w:tentative="1">
      <w:start w:val="1"/>
      <w:numFmt w:val="lowerLetter"/>
      <w:lvlText w:val="%2."/>
      <w:lvlJc w:val="left"/>
      <w:pPr>
        <w:ind w:left="1080" w:hanging="360"/>
      </w:pPr>
    </w:lvl>
    <w:lvl w:ilvl="2" w:tplc="49A0CC8A" w:tentative="1">
      <w:start w:val="1"/>
      <w:numFmt w:val="lowerRoman"/>
      <w:lvlText w:val="%3."/>
      <w:lvlJc w:val="right"/>
      <w:pPr>
        <w:ind w:left="1800" w:hanging="180"/>
      </w:pPr>
    </w:lvl>
    <w:lvl w:ilvl="3" w:tplc="649E6644" w:tentative="1">
      <w:start w:val="1"/>
      <w:numFmt w:val="decimal"/>
      <w:lvlText w:val="%4."/>
      <w:lvlJc w:val="left"/>
      <w:pPr>
        <w:ind w:left="2520" w:hanging="360"/>
      </w:pPr>
    </w:lvl>
    <w:lvl w:ilvl="4" w:tplc="C1488D38" w:tentative="1">
      <w:start w:val="1"/>
      <w:numFmt w:val="lowerLetter"/>
      <w:lvlText w:val="%5."/>
      <w:lvlJc w:val="left"/>
      <w:pPr>
        <w:ind w:left="3240" w:hanging="360"/>
      </w:pPr>
    </w:lvl>
    <w:lvl w:ilvl="5" w:tplc="12D03E04" w:tentative="1">
      <w:start w:val="1"/>
      <w:numFmt w:val="lowerRoman"/>
      <w:lvlText w:val="%6."/>
      <w:lvlJc w:val="right"/>
      <w:pPr>
        <w:ind w:left="3960" w:hanging="180"/>
      </w:pPr>
    </w:lvl>
    <w:lvl w:ilvl="6" w:tplc="79040F3C" w:tentative="1">
      <w:start w:val="1"/>
      <w:numFmt w:val="decimal"/>
      <w:lvlText w:val="%7."/>
      <w:lvlJc w:val="left"/>
      <w:pPr>
        <w:ind w:left="4680" w:hanging="360"/>
      </w:pPr>
    </w:lvl>
    <w:lvl w:ilvl="7" w:tplc="D8001536" w:tentative="1">
      <w:start w:val="1"/>
      <w:numFmt w:val="lowerLetter"/>
      <w:lvlText w:val="%8."/>
      <w:lvlJc w:val="left"/>
      <w:pPr>
        <w:ind w:left="5400" w:hanging="360"/>
      </w:pPr>
    </w:lvl>
    <w:lvl w:ilvl="8" w:tplc="FB347E4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152C334">
      <w:start w:val="1"/>
      <w:numFmt w:val="lowerRoman"/>
      <w:lvlText w:val="(%1)"/>
      <w:lvlJc w:val="left"/>
      <w:pPr>
        <w:ind w:left="1080" w:hanging="720"/>
      </w:pPr>
      <w:rPr>
        <w:rFonts w:hint="default"/>
      </w:rPr>
    </w:lvl>
    <w:lvl w:ilvl="1" w:tplc="401E5146" w:tentative="1">
      <w:start w:val="1"/>
      <w:numFmt w:val="lowerLetter"/>
      <w:lvlText w:val="%2."/>
      <w:lvlJc w:val="left"/>
      <w:pPr>
        <w:ind w:left="1440" w:hanging="360"/>
      </w:pPr>
    </w:lvl>
    <w:lvl w:ilvl="2" w:tplc="6B0E9444" w:tentative="1">
      <w:start w:val="1"/>
      <w:numFmt w:val="lowerRoman"/>
      <w:lvlText w:val="%3."/>
      <w:lvlJc w:val="right"/>
      <w:pPr>
        <w:ind w:left="2160" w:hanging="180"/>
      </w:pPr>
    </w:lvl>
    <w:lvl w:ilvl="3" w:tplc="8E503426" w:tentative="1">
      <w:start w:val="1"/>
      <w:numFmt w:val="decimal"/>
      <w:lvlText w:val="%4."/>
      <w:lvlJc w:val="left"/>
      <w:pPr>
        <w:ind w:left="2880" w:hanging="360"/>
      </w:pPr>
    </w:lvl>
    <w:lvl w:ilvl="4" w:tplc="DB8AC818" w:tentative="1">
      <w:start w:val="1"/>
      <w:numFmt w:val="lowerLetter"/>
      <w:lvlText w:val="%5."/>
      <w:lvlJc w:val="left"/>
      <w:pPr>
        <w:ind w:left="3600" w:hanging="360"/>
      </w:pPr>
    </w:lvl>
    <w:lvl w:ilvl="5" w:tplc="FC166C5C" w:tentative="1">
      <w:start w:val="1"/>
      <w:numFmt w:val="lowerRoman"/>
      <w:lvlText w:val="%6."/>
      <w:lvlJc w:val="right"/>
      <w:pPr>
        <w:ind w:left="4320" w:hanging="180"/>
      </w:pPr>
    </w:lvl>
    <w:lvl w:ilvl="6" w:tplc="857C795E" w:tentative="1">
      <w:start w:val="1"/>
      <w:numFmt w:val="decimal"/>
      <w:lvlText w:val="%7."/>
      <w:lvlJc w:val="left"/>
      <w:pPr>
        <w:ind w:left="5040" w:hanging="360"/>
      </w:pPr>
    </w:lvl>
    <w:lvl w:ilvl="7" w:tplc="690095FA" w:tentative="1">
      <w:start w:val="1"/>
      <w:numFmt w:val="lowerLetter"/>
      <w:lvlText w:val="%8."/>
      <w:lvlJc w:val="left"/>
      <w:pPr>
        <w:ind w:left="5760" w:hanging="360"/>
      </w:pPr>
    </w:lvl>
    <w:lvl w:ilvl="8" w:tplc="2800002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A84800A">
      <w:start w:val="1"/>
      <w:numFmt w:val="decimal"/>
      <w:lvlText w:val="%1."/>
      <w:lvlJc w:val="left"/>
      <w:pPr>
        <w:ind w:left="360" w:hanging="360"/>
      </w:pPr>
      <w:rPr>
        <w:rFonts w:hint="default"/>
      </w:rPr>
    </w:lvl>
    <w:lvl w:ilvl="1" w:tplc="9BEC490C" w:tentative="1">
      <w:start w:val="1"/>
      <w:numFmt w:val="lowerLetter"/>
      <w:lvlText w:val="%2."/>
      <w:lvlJc w:val="left"/>
      <w:pPr>
        <w:ind w:left="1080" w:hanging="360"/>
      </w:pPr>
    </w:lvl>
    <w:lvl w:ilvl="2" w:tplc="B60EDFB6" w:tentative="1">
      <w:start w:val="1"/>
      <w:numFmt w:val="lowerRoman"/>
      <w:lvlText w:val="%3."/>
      <w:lvlJc w:val="right"/>
      <w:pPr>
        <w:ind w:left="1800" w:hanging="180"/>
      </w:pPr>
    </w:lvl>
    <w:lvl w:ilvl="3" w:tplc="EE7CBD62" w:tentative="1">
      <w:start w:val="1"/>
      <w:numFmt w:val="decimal"/>
      <w:lvlText w:val="%4."/>
      <w:lvlJc w:val="left"/>
      <w:pPr>
        <w:ind w:left="2520" w:hanging="360"/>
      </w:pPr>
    </w:lvl>
    <w:lvl w:ilvl="4" w:tplc="EA3A4B1E" w:tentative="1">
      <w:start w:val="1"/>
      <w:numFmt w:val="lowerLetter"/>
      <w:lvlText w:val="%5."/>
      <w:lvlJc w:val="left"/>
      <w:pPr>
        <w:ind w:left="3240" w:hanging="360"/>
      </w:pPr>
    </w:lvl>
    <w:lvl w:ilvl="5" w:tplc="10B8D57A" w:tentative="1">
      <w:start w:val="1"/>
      <w:numFmt w:val="lowerRoman"/>
      <w:lvlText w:val="%6."/>
      <w:lvlJc w:val="right"/>
      <w:pPr>
        <w:ind w:left="3960" w:hanging="180"/>
      </w:pPr>
    </w:lvl>
    <w:lvl w:ilvl="6" w:tplc="2B8C1DB8" w:tentative="1">
      <w:start w:val="1"/>
      <w:numFmt w:val="decimal"/>
      <w:lvlText w:val="%7."/>
      <w:lvlJc w:val="left"/>
      <w:pPr>
        <w:ind w:left="4680" w:hanging="360"/>
      </w:pPr>
    </w:lvl>
    <w:lvl w:ilvl="7" w:tplc="9FD40380" w:tentative="1">
      <w:start w:val="1"/>
      <w:numFmt w:val="lowerLetter"/>
      <w:lvlText w:val="%8."/>
      <w:lvlJc w:val="left"/>
      <w:pPr>
        <w:ind w:left="5400" w:hanging="360"/>
      </w:pPr>
    </w:lvl>
    <w:lvl w:ilvl="8" w:tplc="A9FCDBB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44CD96A">
      <w:start w:val="1"/>
      <w:numFmt w:val="lowerRoman"/>
      <w:lvlText w:val="(%1)"/>
      <w:lvlJc w:val="left"/>
      <w:pPr>
        <w:ind w:left="1080" w:hanging="720"/>
      </w:pPr>
      <w:rPr>
        <w:rFonts w:hint="default"/>
      </w:rPr>
    </w:lvl>
    <w:lvl w:ilvl="1" w:tplc="41386480" w:tentative="1">
      <w:start w:val="1"/>
      <w:numFmt w:val="lowerLetter"/>
      <w:lvlText w:val="%2."/>
      <w:lvlJc w:val="left"/>
      <w:pPr>
        <w:ind w:left="1440" w:hanging="360"/>
      </w:pPr>
    </w:lvl>
    <w:lvl w:ilvl="2" w:tplc="21E25882" w:tentative="1">
      <w:start w:val="1"/>
      <w:numFmt w:val="lowerRoman"/>
      <w:lvlText w:val="%3."/>
      <w:lvlJc w:val="right"/>
      <w:pPr>
        <w:ind w:left="2160" w:hanging="180"/>
      </w:pPr>
    </w:lvl>
    <w:lvl w:ilvl="3" w:tplc="D8F4BBF4" w:tentative="1">
      <w:start w:val="1"/>
      <w:numFmt w:val="decimal"/>
      <w:lvlText w:val="%4."/>
      <w:lvlJc w:val="left"/>
      <w:pPr>
        <w:ind w:left="2880" w:hanging="360"/>
      </w:pPr>
    </w:lvl>
    <w:lvl w:ilvl="4" w:tplc="02BE8448" w:tentative="1">
      <w:start w:val="1"/>
      <w:numFmt w:val="lowerLetter"/>
      <w:lvlText w:val="%5."/>
      <w:lvlJc w:val="left"/>
      <w:pPr>
        <w:ind w:left="3600" w:hanging="360"/>
      </w:pPr>
    </w:lvl>
    <w:lvl w:ilvl="5" w:tplc="480AF43C" w:tentative="1">
      <w:start w:val="1"/>
      <w:numFmt w:val="lowerRoman"/>
      <w:lvlText w:val="%6."/>
      <w:lvlJc w:val="right"/>
      <w:pPr>
        <w:ind w:left="4320" w:hanging="180"/>
      </w:pPr>
    </w:lvl>
    <w:lvl w:ilvl="6" w:tplc="641AD686" w:tentative="1">
      <w:start w:val="1"/>
      <w:numFmt w:val="decimal"/>
      <w:lvlText w:val="%7."/>
      <w:lvlJc w:val="left"/>
      <w:pPr>
        <w:ind w:left="5040" w:hanging="360"/>
      </w:pPr>
    </w:lvl>
    <w:lvl w:ilvl="7" w:tplc="5260B85C" w:tentative="1">
      <w:start w:val="1"/>
      <w:numFmt w:val="lowerLetter"/>
      <w:lvlText w:val="%8."/>
      <w:lvlJc w:val="left"/>
      <w:pPr>
        <w:ind w:left="5760" w:hanging="360"/>
      </w:pPr>
    </w:lvl>
    <w:lvl w:ilvl="8" w:tplc="1FC651E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1C8D1C2">
      <w:start w:val="1"/>
      <w:numFmt w:val="decimal"/>
      <w:lvlText w:val="%1."/>
      <w:lvlJc w:val="left"/>
      <w:pPr>
        <w:ind w:left="360" w:hanging="360"/>
      </w:pPr>
      <w:rPr>
        <w:rFonts w:hint="default"/>
      </w:rPr>
    </w:lvl>
    <w:lvl w:ilvl="1" w:tplc="8D86CF8E" w:tentative="1">
      <w:start w:val="1"/>
      <w:numFmt w:val="lowerLetter"/>
      <w:lvlText w:val="%2."/>
      <w:lvlJc w:val="left"/>
      <w:pPr>
        <w:ind w:left="1080" w:hanging="360"/>
      </w:pPr>
    </w:lvl>
    <w:lvl w:ilvl="2" w:tplc="074C5394" w:tentative="1">
      <w:start w:val="1"/>
      <w:numFmt w:val="lowerRoman"/>
      <w:lvlText w:val="%3."/>
      <w:lvlJc w:val="right"/>
      <w:pPr>
        <w:ind w:left="1800" w:hanging="180"/>
      </w:pPr>
    </w:lvl>
    <w:lvl w:ilvl="3" w:tplc="BE9AB5EE" w:tentative="1">
      <w:start w:val="1"/>
      <w:numFmt w:val="decimal"/>
      <w:lvlText w:val="%4."/>
      <w:lvlJc w:val="left"/>
      <w:pPr>
        <w:ind w:left="2520" w:hanging="360"/>
      </w:pPr>
    </w:lvl>
    <w:lvl w:ilvl="4" w:tplc="F0929448" w:tentative="1">
      <w:start w:val="1"/>
      <w:numFmt w:val="lowerLetter"/>
      <w:lvlText w:val="%5."/>
      <w:lvlJc w:val="left"/>
      <w:pPr>
        <w:ind w:left="3240" w:hanging="360"/>
      </w:pPr>
    </w:lvl>
    <w:lvl w:ilvl="5" w:tplc="084C935C" w:tentative="1">
      <w:start w:val="1"/>
      <w:numFmt w:val="lowerRoman"/>
      <w:lvlText w:val="%6."/>
      <w:lvlJc w:val="right"/>
      <w:pPr>
        <w:ind w:left="3960" w:hanging="180"/>
      </w:pPr>
    </w:lvl>
    <w:lvl w:ilvl="6" w:tplc="B4F80D0E" w:tentative="1">
      <w:start w:val="1"/>
      <w:numFmt w:val="decimal"/>
      <w:lvlText w:val="%7."/>
      <w:lvlJc w:val="left"/>
      <w:pPr>
        <w:ind w:left="4680" w:hanging="360"/>
      </w:pPr>
    </w:lvl>
    <w:lvl w:ilvl="7" w:tplc="2EEA489E" w:tentative="1">
      <w:start w:val="1"/>
      <w:numFmt w:val="lowerLetter"/>
      <w:lvlText w:val="%8."/>
      <w:lvlJc w:val="left"/>
      <w:pPr>
        <w:ind w:left="5400" w:hanging="360"/>
      </w:pPr>
    </w:lvl>
    <w:lvl w:ilvl="8" w:tplc="6424157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5DE504C">
      <w:start w:val="1"/>
      <w:numFmt w:val="decimal"/>
      <w:lvlText w:val="%1."/>
      <w:lvlJc w:val="left"/>
      <w:pPr>
        <w:ind w:left="360" w:hanging="360"/>
      </w:pPr>
      <w:rPr>
        <w:rFonts w:hint="default"/>
      </w:rPr>
    </w:lvl>
    <w:lvl w:ilvl="1" w:tplc="FE56B8B0" w:tentative="1">
      <w:start w:val="1"/>
      <w:numFmt w:val="lowerLetter"/>
      <w:lvlText w:val="%2."/>
      <w:lvlJc w:val="left"/>
      <w:pPr>
        <w:ind w:left="1080" w:hanging="360"/>
      </w:pPr>
    </w:lvl>
    <w:lvl w:ilvl="2" w:tplc="A7527EAA" w:tentative="1">
      <w:start w:val="1"/>
      <w:numFmt w:val="lowerRoman"/>
      <w:lvlText w:val="%3."/>
      <w:lvlJc w:val="right"/>
      <w:pPr>
        <w:ind w:left="1800" w:hanging="180"/>
      </w:pPr>
    </w:lvl>
    <w:lvl w:ilvl="3" w:tplc="E7706362" w:tentative="1">
      <w:start w:val="1"/>
      <w:numFmt w:val="decimal"/>
      <w:lvlText w:val="%4."/>
      <w:lvlJc w:val="left"/>
      <w:pPr>
        <w:ind w:left="2520" w:hanging="360"/>
      </w:pPr>
    </w:lvl>
    <w:lvl w:ilvl="4" w:tplc="1E7E406A" w:tentative="1">
      <w:start w:val="1"/>
      <w:numFmt w:val="lowerLetter"/>
      <w:lvlText w:val="%5."/>
      <w:lvlJc w:val="left"/>
      <w:pPr>
        <w:ind w:left="3240" w:hanging="360"/>
      </w:pPr>
    </w:lvl>
    <w:lvl w:ilvl="5" w:tplc="7FB00A1A" w:tentative="1">
      <w:start w:val="1"/>
      <w:numFmt w:val="lowerRoman"/>
      <w:lvlText w:val="%6."/>
      <w:lvlJc w:val="right"/>
      <w:pPr>
        <w:ind w:left="3960" w:hanging="180"/>
      </w:pPr>
    </w:lvl>
    <w:lvl w:ilvl="6" w:tplc="C60AE66C" w:tentative="1">
      <w:start w:val="1"/>
      <w:numFmt w:val="decimal"/>
      <w:lvlText w:val="%7."/>
      <w:lvlJc w:val="left"/>
      <w:pPr>
        <w:ind w:left="4680" w:hanging="360"/>
      </w:pPr>
    </w:lvl>
    <w:lvl w:ilvl="7" w:tplc="6302D07C" w:tentative="1">
      <w:start w:val="1"/>
      <w:numFmt w:val="lowerLetter"/>
      <w:lvlText w:val="%8."/>
      <w:lvlJc w:val="left"/>
      <w:pPr>
        <w:ind w:left="5400" w:hanging="360"/>
      </w:pPr>
    </w:lvl>
    <w:lvl w:ilvl="8" w:tplc="D108A07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4C"/>
    <w:rsid w:val="00216003"/>
    <w:rsid w:val="002F41B3"/>
    <w:rsid w:val="002F44B1"/>
    <w:rsid w:val="003101E4"/>
    <w:rsid w:val="005B708F"/>
    <w:rsid w:val="005E1D4C"/>
    <w:rsid w:val="005F3695"/>
    <w:rsid w:val="00714847"/>
    <w:rsid w:val="0083616A"/>
    <w:rsid w:val="009B2B6F"/>
    <w:rsid w:val="00A979B0"/>
    <w:rsid w:val="00BD2C17"/>
    <w:rsid w:val="00C17634"/>
    <w:rsid w:val="00CB2294"/>
    <w:rsid w:val="00CF2516"/>
    <w:rsid w:val="00E4350F"/>
    <w:rsid w:val="00EE36DB"/>
    <w:rsid w:val="00F97FC7"/>
    <w:rsid w:val="00FE70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F73E"/>
  <w15:docId w15:val="{D1B13D04-4946-4067-973E-8BE73308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5947</RACS_x0020_ID>
    <Approved_x0020_Provider xmlns="a8338b6e-77a6-4851-82b6-98166143ffdd">TriCare Toowoomba Aged Care Pty Ltd</Approved_x0020_Provider>
    <Management_x0020_Company_x0020_ID xmlns="a8338b6e-77a6-4851-82b6-98166143ffdd" xsi:nil="true"/>
    <Home xmlns="a8338b6e-77a6-4851-82b6-98166143ffdd">TriCare Toowoomba Aged Care Residence</Home>
    <Signed xmlns="a8338b6e-77a6-4851-82b6-98166143ffdd" xsi:nil="true"/>
    <Uploaded xmlns="a8338b6e-77a6-4851-82b6-98166143ffdd">False</Uploaded>
    <Management_x0020_Company xmlns="a8338b6e-77a6-4851-82b6-98166143ffdd" xsi:nil="true"/>
    <Doc_x0020_Date xmlns="a8338b6e-77a6-4851-82b6-98166143ffdd">2021-01-24T23:49:00+00:00</Doc_x0020_Date>
    <CSI_x0020_ID xmlns="a8338b6e-77a6-4851-82b6-98166143ffdd" xsi:nil="true"/>
    <Case_x0020_ID xmlns="a8338b6e-77a6-4851-82b6-98166143ffdd" xsi:nil="true"/>
    <Approved_x0020_Provider_x0020_ID xmlns="a8338b6e-77a6-4851-82b6-98166143ffdd">FBAD83CE-A336-E611-BEA8-005056922186</Approved_x0020_Provider_x0020_ID>
    <Location xmlns="a8338b6e-77a6-4851-82b6-98166143ffdd" xsi:nil="true"/>
    <Home_x0020_ID xmlns="a8338b6e-77a6-4851-82b6-98166143ffdd">02D24F4B-7CF4-DC11-AD41-005056922186</Home_x0020_ID>
    <State xmlns="a8338b6e-77a6-4851-82b6-98166143ffdd">QLD</State>
    <Doc_x0020_Sent_Received_x0020_Date xmlns="a8338b6e-77a6-4851-82b6-98166143ffdd">2021-01-25T00:00:00+00:00</Doc_x0020_Sent_Received_x0020_Date>
    <Activity_x0020_ID xmlns="a8338b6e-77a6-4851-82b6-98166143ffdd">F9308E06-66F2-EA11-94FB-005056922186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a8338b6e-77a6-4851-82b6-98166143ffdd"/>
    <ds:schemaRef ds:uri="http://purl.org/dc/elements/1.1/"/>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AEA8E22-8B05-45C7-A462-0747DFE84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721385A-C79D-4E69-9274-2D1A5674D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2021-02-21T21:00:00Z</dcterms:created>
  <dcterms:modified xsi:type="dcterms:W3CDTF">2021-02-21T21:00:00Z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