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7BEFA" w14:textId="77777777" w:rsidR="003D425D" w:rsidRDefault="00B725F2" w:rsidP="003D425D">
      <w:pPr>
        <w:pStyle w:val="Title"/>
        <w:spacing w:before="720" w:after="360" w:line="240" w:lineRule="auto"/>
        <w:rPr>
          <w:rFonts w:ascii="Arial Black" w:hAnsi="Arial Black"/>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681DED5" wp14:editId="4681DED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792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681DED7" wp14:editId="4681DED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646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D425D">
        <w:rPr>
          <w:rFonts w:ascii="Arial Black" w:hAnsi="Arial Black"/>
        </w:rPr>
        <w:t>Warramunda Village Inc</w:t>
      </w:r>
      <w:r w:rsidR="003D425D" w:rsidRPr="003C6EC2">
        <w:rPr>
          <w:rFonts w:ascii="Arial Black" w:hAnsi="Arial Black"/>
        </w:rPr>
        <w:t xml:space="preserve"> </w:t>
      </w:r>
    </w:p>
    <w:p w14:paraId="4681DD2A" w14:textId="6E0F421A" w:rsidR="00F3774E" w:rsidRPr="003C6EC2" w:rsidRDefault="00B725F2" w:rsidP="003D425D">
      <w:pPr>
        <w:pStyle w:val="Title"/>
        <w:spacing w:before="720" w:after="360" w:line="240" w:lineRule="auto"/>
      </w:pPr>
      <w:r w:rsidRPr="003C6EC2">
        <w:rPr>
          <w:rFonts w:ascii="Arial Black" w:eastAsia="Calibri" w:hAnsi="Arial Black"/>
          <w:sz w:val="56"/>
        </w:rPr>
        <w:t>Performance Report</w:t>
      </w:r>
    </w:p>
    <w:p w14:paraId="5FDBFDB4" w14:textId="77777777" w:rsidR="003D425D" w:rsidRPr="003C6EC2" w:rsidRDefault="003D425D" w:rsidP="003D425D">
      <w:pPr>
        <w:tabs>
          <w:tab w:val="left" w:pos="2127"/>
        </w:tabs>
        <w:spacing w:before="120"/>
        <w:rPr>
          <w:rFonts w:eastAsia="Calibri"/>
          <w:color w:val="FFFFFF" w:themeColor="background1"/>
          <w:sz w:val="28"/>
          <w:szCs w:val="56"/>
          <w:lang w:eastAsia="en-US"/>
        </w:rPr>
      </w:pPr>
      <w:bookmarkStart w:id="1" w:name="_Hlk75250953"/>
      <w:r w:rsidRPr="003C6EC2">
        <w:rPr>
          <w:color w:val="FFFFFF" w:themeColor="background1"/>
          <w:sz w:val="28"/>
        </w:rPr>
        <w:t xml:space="preserve">5 Warramunda Drive </w:t>
      </w:r>
      <w:r w:rsidRPr="003C6EC2">
        <w:rPr>
          <w:color w:val="FFFFFF" w:themeColor="background1"/>
          <w:sz w:val="28"/>
        </w:rPr>
        <w:br/>
        <w:t>KYABRAM VIC 3620</w:t>
      </w:r>
      <w:r w:rsidRPr="003C6EC2">
        <w:rPr>
          <w:color w:val="FFFFFF" w:themeColor="background1"/>
          <w:sz w:val="28"/>
        </w:rPr>
        <w:br/>
      </w:r>
      <w:r w:rsidRPr="003C6EC2">
        <w:rPr>
          <w:rFonts w:eastAsia="Calibri"/>
          <w:color w:val="FFFFFF" w:themeColor="background1"/>
          <w:sz w:val="28"/>
          <w:szCs w:val="56"/>
          <w:lang w:eastAsia="en-US"/>
        </w:rPr>
        <w:t>Phone number: 03 5852 2611</w:t>
      </w:r>
    </w:p>
    <w:p w14:paraId="15A0C8E5" w14:textId="77777777" w:rsidR="003D425D" w:rsidRDefault="003D425D" w:rsidP="003D425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301023 </w:t>
      </w:r>
    </w:p>
    <w:p w14:paraId="5447BF40" w14:textId="77777777" w:rsidR="003D425D" w:rsidRPr="003C6EC2" w:rsidRDefault="003D425D" w:rsidP="003D425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Warramunda Village Inc</w:t>
      </w:r>
    </w:p>
    <w:p w14:paraId="5F80CDB8" w14:textId="77777777" w:rsidR="003D425D" w:rsidRPr="003C6EC2" w:rsidRDefault="003D425D" w:rsidP="003D425D">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26 March 2021</w:t>
      </w:r>
    </w:p>
    <w:p w14:paraId="6B60F305" w14:textId="77777777" w:rsidR="003D425D" w:rsidRPr="00D5133E" w:rsidRDefault="003D425D" w:rsidP="003D425D">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Pr="005E0958">
        <w:rPr>
          <w:color w:val="FFFFFF" w:themeColor="background1"/>
          <w:sz w:val="28"/>
          <w:szCs w:val="28"/>
        </w:rPr>
        <w:t>1</w:t>
      </w:r>
      <w:r>
        <w:rPr>
          <w:color w:val="FFFFFF" w:themeColor="background1"/>
          <w:sz w:val="28"/>
          <w:szCs w:val="28"/>
        </w:rPr>
        <w:t>7</w:t>
      </w:r>
      <w:r w:rsidRPr="005E0958">
        <w:rPr>
          <w:color w:val="FFFFFF" w:themeColor="background1"/>
          <w:sz w:val="28"/>
          <w:szCs w:val="28"/>
        </w:rPr>
        <w:t xml:space="preserve"> </w:t>
      </w:r>
      <w:r w:rsidRPr="00D5133E">
        <w:rPr>
          <w:color w:val="FFFFFF" w:themeColor="background1"/>
          <w:sz w:val="28"/>
          <w:szCs w:val="28"/>
        </w:rPr>
        <w:t>June 2021</w:t>
      </w:r>
    </w:p>
    <w:bookmarkEnd w:id="1"/>
    <w:p w14:paraId="4681DD30" w14:textId="77777777" w:rsidR="00F3774E" w:rsidRPr="003C6EC2" w:rsidRDefault="00F3774E" w:rsidP="00F3774E">
      <w:pPr>
        <w:tabs>
          <w:tab w:val="left" w:pos="2127"/>
        </w:tabs>
        <w:spacing w:before="120"/>
        <w:rPr>
          <w:rFonts w:eastAsia="Calibri"/>
          <w:b/>
          <w:color w:val="FFFFFF" w:themeColor="background1"/>
          <w:sz w:val="28"/>
          <w:szCs w:val="56"/>
          <w:lang w:eastAsia="en-US"/>
        </w:rPr>
      </w:pPr>
    </w:p>
    <w:p w14:paraId="4681DD31" w14:textId="77777777" w:rsidR="00F3774E" w:rsidRDefault="00F3774E" w:rsidP="00F3774E">
      <w:pPr>
        <w:pStyle w:val="Heading1"/>
        <w:sectPr w:rsidR="00F3774E" w:rsidSect="00F3774E">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681DD32" w14:textId="77777777" w:rsidR="00F3774E" w:rsidRDefault="00B725F2" w:rsidP="00F3774E">
      <w:pPr>
        <w:pStyle w:val="Heading1"/>
      </w:pPr>
      <w:r>
        <w:lastRenderedPageBreak/>
        <w:t>Publication of report</w:t>
      </w:r>
    </w:p>
    <w:p w14:paraId="4681DD33" w14:textId="77777777" w:rsidR="00F3774E" w:rsidRPr="00915D1E" w:rsidRDefault="00B725F2" w:rsidP="00F3774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681DD34" w14:textId="77777777" w:rsidR="00F3774E" w:rsidRPr="0094564F" w:rsidRDefault="00B725F2" w:rsidP="00F3774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519CA" w14:paraId="4681DD3A" w14:textId="77777777" w:rsidTr="00F3774E">
        <w:trPr>
          <w:trHeight w:val="227"/>
        </w:trPr>
        <w:tc>
          <w:tcPr>
            <w:tcW w:w="3942" w:type="pct"/>
            <w:shd w:val="clear" w:color="auto" w:fill="auto"/>
          </w:tcPr>
          <w:p w14:paraId="4681DD38" w14:textId="77777777" w:rsidR="00F3774E" w:rsidRPr="001E6954" w:rsidRDefault="00B725F2" w:rsidP="00F3774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681DD39" w14:textId="519F8941" w:rsidR="00F3774E" w:rsidRPr="001E6954" w:rsidRDefault="00B725F2" w:rsidP="00F3774E">
            <w:pPr>
              <w:keepNext/>
              <w:spacing w:before="40" w:after="40" w:line="240" w:lineRule="auto"/>
              <w:jc w:val="right"/>
              <w:rPr>
                <w:b/>
                <w:bCs/>
                <w:iCs/>
                <w:color w:val="00577D"/>
                <w:szCs w:val="40"/>
              </w:rPr>
            </w:pPr>
            <w:r w:rsidRPr="001E6954">
              <w:rPr>
                <w:b/>
                <w:bCs/>
                <w:iCs/>
                <w:color w:val="00577D"/>
                <w:szCs w:val="40"/>
              </w:rPr>
              <w:t>Compliant</w:t>
            </w:r>
          </w:p>
        </w:tc>
      </w:tr>
      <w:tr w:rsidR="00E519CA" w14:paraId="4681DD3D" w14:textId="77777777" w:rsidTr="00F3774E">
        <w:trPr>
          <w:trHeight w:val="227"/>
        </w:trPr>
        <w:tc>
          <w:tcPr>
            <w:tcW w:w="3942" w:type="pct"/>
            <w:shd w:val="clear" w:color="auto" w:fill="auto"/>
          </w:tcPr>
          <w:p w14:paraId="4681DD3B" w14:textId="77777777" w:rsidR="00F3774E" w:rsidRPr="001E6954" w:rsidRDefault="00B725F2" w:rsidP="00F3774E">
            <w:pPr>
              <w:spacing w:before="40" w:after="40" w:line="240" w:lineRule="auto"/>
              <w:ind w:left="318"/>
            </w:pPr>
            <w:r w:rsidRPr="001E6954">
              <w:t>Requirement 1(3)(a)</w:t>
            </w:r>
          </w:p>
        </w:tc>
        <w:tc>
          <w:tcPr>
            <w:tcW w:w="1058" w:type="pct"/>
            <w:shd w:val="clear" w:color="auto" w:fill="auto"/>
          </w:tcPr>
          <w:p w14:paraId="4681DD3C" w14:textId="70617301"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40" w14:textId="77777777" w:rsidTr="00F3774E">
        <w:trPr>
          <w:trHeight w:val="227"/>
        </w:trPr>
        <w:tc>
          <w:tcPr>
            <w:tcW w:w="3942" w:type="pct"/>
            <w:shd w:val="clear" w:color="auto" w:fill="auto"/>
          </w:tcPr>
          <w:p w14:paraId="4681DD3E" w14:textId="77777777" w:rsidR="00F3774E" w:rsidRPr="001E6954" w:rsidRDefault="00B725F2" w:rsidP="00F3774E">
            <w:pPr>
              <w:spacing w:before="40" w:after="40" w:line="240" w:lineRule="auto"/>
              <w:ind w:left="318"/>
            </w:pPr>
            <w:r w:rsidRPr="001E6954">
              <w:t>Requirement 1(3)(b)</w:t>
            </w:r>
          </w:p>
        </w:tc>
        <w:tc>
          <w:tcPr>
            <w:tcW w:w="1058" w:type="pct"/>
            <w:shd w:val="clear" w:color="auto" w:fill="auto"/>
          </w:tcPr>
          <w:p w14:paraId="4681DD3F" w14:textId="754923AE"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43" w14:textId="77777777" w:rsidTr="00F3774E">
        <w:trPr>
          <w:trHeight w:val="227"/>
        </w:trPr>
        <w:tc>
          <w:tcPr>
            <w:tcW w:w="3942" w:type="pct"/>
            <w:shd w:val="clear" w:color="auto" w:fill="auto"/>
          </w:tcPr>
          <w:p w14:paraId="4681DD41" w14:textId="77777777" w:rsidR="00F3774E" w:rsidRPr="001E6954" w:rsidRDefault="00B725F2" w:rsidP="00F3774E">
            <w:pPr>
              <w:spacing w:before="40" w:after="40" w:line="240" w:lineRule="auto"/>
              <w:ind w:left="318"/>
            </w:pPr>
            <w:r w:rsidRPr="001E6954">
              <w:t>Requirement 1(3)(c)</w:t>
            </w:r>
          </w:p>
        </w:tc>
        <w:tc>
          <w:tcPr>
            <w:tcW w:w="1058" w:type="pct"/>
            <w:shd w:val="clear" w:color="auto" w:fill="auto"/>
          </w:tcPr>
          <w:p w14:paraId="4681DD42" w14:textId="11EABAD5"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46" w14:textId="77777777" w:rsidTr="00F3774E">
        <w:trPr>
          <w:trHeight w:val="227"/>
        </w:trPr>
        <w:tc>
          <w:tcPr>
            <w:tcW w:w="3942" w:type="pct"/>
            <w:shd w:val="clear" w:color="auto" w:fill="auto"/>
          </w:tcPr>
          <w:p w14:paraId="4681DD44" w14:textId="77777777" w:rsidR="00F3774E" w:rsidRPr="001E6954" w:rsidRDefault="00B725F2" w:rsidP="00F3774E">
            <w:pPr>
              <w:spacing w:before="40" w:after="40" w:line="240" w:lineRule="auto"/>
              <w:ind w:left="318"/>
            </w:pPr>
            <w:r w:rsidRPr="001E6954">
              <w:t>Requirement 1(3)(d)</w:t>
            </w:r>
          </w:p>
        </w:tc>
        <w:tc>
          <w:tcPr>
            <w:tcW w:w="1058" w:type="pct"/>
            <w:shd w:val="clear" w:color="auto" w:fill="auto"/>
          </w:tcPr>
          <w:p w14:paraId="4681DD45" w14:textId="750E3127"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49" w14:textId="77777777" w:rsidTr="00F3774E">
        <w:trPr>
          <w:trHeight w:val="227"/>
        </w:trPr>
        <w:tc>
          <w:tcPr>
            <w:tcW w:w="3942" w:type="pct"/>
            <w:shd w:val="clear" w:color="auto" w:fill="auto"/>
          </w:tcPr>
          <w:p w14:paraId="4681DD47" w14:textId="77777777" w:rsidR="00F3774E" w:rsidRPr="001E6954" w:rsidRDefault="00B725F2" w:rsidP="00F3774E">
            <w:pPr>
              <w:spacing w:before="40" w:after="40" w:line="240" w:lineRule="auto"/>
              <w:ind w:left="318"/>
            </w:pPr>
            <w:r w:rsidRPr="001E6954">
              <w:t>Requirement 1(3)(e)</w:t>
            </w:r>
          </w:p>
        </w:tc>
        <w:tc>
          <w:tcPr>
            <w:tcW w:w="1058" w:type="pct"/>
            <w:shd w:val="clear" w:color="auto" w:fill="auto"/>
          </w:tcPr>
          <w:p w14:paraId="4681DD48" w14:textId="2B893F8A"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4C" w14:textId="77777777" w:rsidTr="00F3774E">
        <w:trPr>
          <w:trHeight w:val="227"/>
        </w:trPr>
        <w:tc>
          <w:tcPr>
            <w:tcW w:w="3942" w:type="pct"/>
            <w:shd w:val="clear" w:color="auto" w:fill="auto"/>
          </w:tcPr>
          <w:p w14:paraId="4681DD4A" w14:textId="77777777" w:rsidR="00F3774E" w:rsidRPr="001E6954" w:rsidRDefault="00B725F2" w:rsidP="00F3774E">
            <w:pPr>
              <w:spacing w:before="40" w:after="40" w:line="240" w:lineRule="auto"/>
              <w:ind w:left="318"/>
            </w:pPr>
            <w:r w:rsidRPr="001E6954">
              <w:t>Requirement 1(3)(f)</w:t>
            </w:r>
          </w:p>
        </w:tc>
        <w:tc>
          <w:tcPr>
            <w:tcW w:w="1058" w:type="pct"/>
            <w:shd w:val="clear" w:color="auto" w:fill="auto"/>
          </w:tcPr>
          <w:p w14:paraId="4681DD4B" w14:textId="4B57486E"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4F" w14:textId="77777777" w:rsidTr="00F3774E">
        <w:trPr>
          <w:trHeight w:val="227"/>
        </w:trPr>
        <w:tc>
          <w:tcPr>
            <w:tcW w:w="3942" w:type="pct"/>
            <w:shd w:val="clear" w:color="auto" w:fill="auto"/>
          </w:tcPr>
          <w:p w14:paraId="4681DD4D" w14:textId="77777777" w:rsidR="00F3774E" w:rsidRPr="001E6954" w:rsidRDefault="00B725F2" w:rsidP="00F3774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681DD4E" w14:textId="70CF341C" w:rsidR="00F3774E" w:rsidRPr="001E6954" w:rsidRDefault="00F3774E" w:rsidP="003D425D">
            <w:pPr>
              <w:keepNext/>
              <w:spacing w:before="40" w:after="40" w:line="240" w:lineRule="auto"/>
              <w:jc w:val="center"/>
              <w:rPr>
                <w:b/>
                <w:color w:val="0000FF"/>
              </w:rPr>
            </w:pPr>
            <w:r>
              <w:rPr>
                <w:b/>
                <w:bCs/>
                <w:iCs/>
                <w:color w:val="00577D"/>
                <w:szCs w:val="40"/>
              </w:rPr>
              <w:t>Non-</w:t>
            </w:r>
            <w:r w:rsidR="00B725F2" w:rsidRPr="001E6954">
              <w:rPr>
                <w:b/>
                <w:bCs/>
                <w:iCs/>
                <w:color w:val="00577D"/>
                <w:szCs w:val="40"/>
              </w:rPr>
              <w:t>Compliant</w:t>
            </w:r>
          </w:p>
        </w:tc>
      </w:tr>
      <w:tr w:rsidR="00E519CA" w14:paraId="4681DD52" w14:textId="77777777" w:rsidTr="00F3774E">
        <w:trPr>
          <w:trHeight w:val="227"/>
        </w:trPr>
        <w:tc>
          <w:tcPr>
            <w:tcW w:w="3942" w:type="pct"/>
            <w:shd w:val="clear" w:color="auto" w:fill="auto"/>
          </w:tcPr>
          <w:p w14:paraId="4681DD50" w14:textId="77777777" w:rsidR="00F3774E" w:rsidRPr="001E6954" w:rsidRDefault="00B725F2" w:rsidP="00F3774E">
            <w:pPr>
              <w:spacing w:before="40" w:after="40" w:line="240" w:lineRule="auto"/>
              <w:ind w:left="318" w:hanging="7"/>
            </w:pPr>
            <w:r w:rsidRPr="001E6954">
              <w:t>Requirement 2(3)(a)</w:t>
            </w:r>
          </w:p>
        </w:tc>
        <w:tc>
          <w:tcPr>
            <w:tcW w:w="1058" w:type="pct"/>
            <w:shd w:val="clear" w:color="auto" w:fill="auto"/>
          </w:tcPr>
          <w:p w14:paraId="4681DD51" w14:textId="3A53384B" w:rsidR="00F3774E" w:rsidRPr="001E6954" w:rsidRDefault="00F3774E" w:rsidP="00F3774E">
            <w:pPr>
              <w:spacing w:before="40" w:after="40" w:line="240" w:lineRule="auto"/>
              <w:jc w:val="right"/>
              <w:rPr>
                <w:color w:val="0000FF"/>
              </w:rPr>
            </w:pPr>
            <w:r>
              <w:rPr>
                <w:bCs/>
                <w:iCs/>
                <w:color w:val="00577D"/>
                <w:szCs w:val="40"/>
              </w:rPr>
              <w:t>Non-</w:t>
            </w:r>
            <w:r w:rsidR="00B725F2" w:rsidRPr="001E6954">
              <w:rPr>
                <w:bCs/>
                <w:iCs/>
                <w:color w:val="00577D"/>
                <w:szCs w:val="40"/>
              </w:rPr>
              <w:t>Compliant</w:t>
            </w:r>
          </w:p>
        </w:tc>
      </w:tr>
      <w:tr w:rsidR="00E519CA" w14:paraId="4681DD55" w14:textId="77777777" w:rsidTr="00F3774E">
        <w:trPr>
          <w:trHeight w:val="227"/>
        </w:trPr>
        <w:tc>
          <w:tcPr>
            <w:tcW w:w="3942" w:type="pct"/>
            <w:shd w:val="clear" w:color="auto" w:fill="auto"/>
          </w:tcPr>
          <w:p w14:paraId="4681DD53" w14:textId="77777777" w:rsidR="00F3774E" w:rsidRPr="001E6954" w:rsidRDefault="00B725F2" w:rsidP="00F3774E">
            <w:pPr>
              <w:spacing w:before="40" w:after="40" w:line="240" w:lineRule="auto"/>
              <w:ind w:left="318" w:hanging="7"/>
            </w:pPr>
            <w:r w:rsidRPr="001E6954">
              <w:t>Requirement 2(3)(b)</w:t>
            </w:r>
          </w:p>
        </w:tc>
        <w:tc>
          <w:tcPr>
            <w:tcW w:w="1058" w:type="pct"/>
            <w:shd w:val="clear" w:color="auto" w:fill="auto"/>
          </w:tcPr>
          <w:p w14:paraId="4681DD54" w14:textId="719942F0"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58" w14:textId="77777777" w:rsidTr="00F3774E">
        <w:trPr>
          <w:trHeight w:val="227"/>
        </w:trPr>
        <w:tc>
          <w:tcPr>
            <w:tcW w:w="3942" w:type="pct"/>
            <w:shd w:val="clear" w:color="auto" w:fill="auto"/>
          </w:tcPr>
          <w:p w14:paraId="4681DD56" w14:textId="77777777" w:rsidR="00F3774E" w:rsidRPr="001E6954" w:rsidRDefault="00B725F2" w:rsidP="00F3774E">
            <w:pPr>
              <w:spacing w:before="40" w:after="40" w:line="240" w:lineRule="auto"/>
              <w:ind w:left="318" w:hanging="7"/>
            </w:pPr>
            <w:r w:rsidRPr="001E6954">
              <w:t>Requirement 2(3)(c)</w:t>
            </w:r>
          </w:p>
        </w:tc>
        <w:tc>
          <w:tcPr>
            <w:tcW w:w="1058" w:type="pct"/>
            <w:shd w:val="clear" w:color="auto" w:fill="auto"/>
          </w:tcPr>
          <w:p w14:paraId="4681DD57" w14:textId="12B8FDE1"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5B" w14:textId="77777777" w:rsidTr="00F3774E">
        <w:trPr>
          <w:trHeight w:val="227"/>
        </w:trPr>
        <w:tc>
          <w:tcPr>
            <w:tcW w:w="3942" w:type="pct"/>
            <w:shd w:val="clear" w:color="auto" w:fill="auto"/>
          </w:tcPr>
          <w:p w14:paraId="4681DD59" w14:textId="77777777" w:rsidR="00F3774E" w:rsidRPr="001E6954" w:rsidRDefault="00B725F2" w:rsidP="00F3774E">
            <w:pPr>
              <w:spacing w:before="40" w:after="40" w:line="240" w:lineRule="auto"/>
              <w:ind w:left="318" w:hanging="7"/>
            </w:pPr>
            <w:r w:rsidRPr="001E6954">
              <w:t>Requirement 2(3)(d)</w:t>
            </w:r>
          </w:p>
        </w:tc>
        <w:tc>
          <w:tcPr>
            <w:tcW w:w="1058" w:type="pct"/>
            <w:shd w:val="clear" w:color="auto" w:fill="auto"/>
          </w:tcPr>
          <w:p w14:paraId="4681DD5A" w14:textId="3F963BA2"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5E" w14:textId="77777777" w:rsidTr="00F3774E">
        <w:trPr>
          <w:trHeight w:val="227"/>
        </w:trPr>
        <w:tc>
          <w:tcPr>
            <w:tcW w:w="3942" w:type="pct"/>
            <w:shd w:val="clear" w:color="auto" w:fill="auto"/>
          </w:tcPr>
          <w:p w14:paraId="4681DD5C" w14:textId="77777777" w:rsidR="00F3774E" w:rsidRPr="001E6954" w:rsidRDefault="00B725F2" w:rsidP="00F3774E">
            <w:pPr>
              <w:spacing w:before="40" w:after="40" w:line="240" w:lineRule="auto"/>
              <w:ind w:left="318" w:hanging="7"/>
            </w:pPr>
            <w:r w:rsidRPr="001E6954">
              <w:t>Requirement 2(3)(e)</w:t>
            </w:r>
          </w:p>
        </w:tc>
        <w:tc>
          <w:tcPr>
            <w:tcW w:w="1058" w:type="pct"/>
            <w:shd w:val="clear" w:color="auto" w:fill="auto"/>
          </w:tcPr>
          <w:p w14:paraId="4681DD5D" w14:textId="6945CEDB"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61" w14:textId="77777777" w:rsidTr="00F3774E">
        <w:trPr>
          <w:trHeight w:val="227"/>
        </w:trPr>
        <w:tc>
          <w:tcPr>
            <w:tcW w:w="3942" w:type="pct"/>
            <w:shd w:val="clear" w:color="auto" w:fill="auto"/>
          </w:tcPr>
          <w:p w14:paraId="4681DD5F" w14:textId="77777777" w:rsidR="00F3774E" w:rsidRPr="001E6954" w:rsidRDefault="00B725F2" w:rsidP="00F3774E">
            <w:pPr>
              <w:keepNext/>
              <w:spacing w:before="40" w:after="40" w:line="240" w:lineRule="auto"/>
              <w:rPr>
                <w:b/>
              </w:rPr>
            </w:pPr>
            <w:r w:rsidRPr="001E6954">
              <w:rPr>
                <w:b/>
              </w:rPr>
              <w:t>Standard 3 Personal care and clinical care</w:t>
            </w:r>
          </w:p>
        </w:tc>
        <w:tc>
          <w:tcPr>
            <w:tcW w:w="1058" w:type="pct"/>
            <w:shd w:val="clear" w:color="auto" w:fill="auto"/>
          </w:tcPr>
          <w:p w14:paraId="4681DD60" w14:textId="3A301C9A" w:rsidR="00F3774E" w:rsidRPr="001E6954" w:rsidRDefault="001543CD" w:rsidP="00F3774E">
            <w:pPr>
              <w:keepNext/>
              <w:spacing w:before="40" w:after="40" w:line="240" w:lineRule="auto"/>
              <w:jc w:val="right"/>
              <w:rPr>
                <w:b/>
                <w:color w:val="0000FF"/>
              </w:rPr>
            </w:pPr>
            <w:r>
              <w:rPr>
                <w:b/>
                <w:bCs/>
                <w:iCs/>
                <w:color w:val="00577D"/>
                <w:szCs w:val="40"/>
              </w:rPr>
              <w:t>Non-</w:t>
            </w:r>
            <w:r w:rsidR="00B725F2" w:rsidRPr="001E6954">
              <w:rPr>
                <w:b/>
                <w:bCs/>
                <w:iCs/>
                <w:color w:val="00577D"/>
                <w:szCs w:val="40"/>
              </w:rPr>
              <w:t>Compliant</w:t>
            </w:r>
          </w:p>
        </w:tc>
      </w:tr>
      <w:tr w:rsidR="00E519CA" w14:paraId="4681DD64" w14:textId="77777777" w:rsidTr="00F3774E">
        <w:trPr>
          <w:trHeight w:val="227"/>
        </w:trPr>
        <w:tc>
          <w:tcPr>
            <w:tcW w:w="3942" w:type="pct"/>
            <w:shd w:val="clear" w:color="auto" w:fill="auto"/>
          </w:tcPr>
          <w:p w14:paraId="4681DD62" w14:textId="77777777" w:rsidR="00F3774E" w:rsidRPr="001E6954" w:rsidRDefault="00B725F2" w:rsidP="00F3774E">
            <w:pPr>
              <w:spacing w:before="40" w:after="40" w:line="240" w:lineRule="auto"/>
              <w:ind w:left="318" w:hanging="7"/>
            </w:pPr>
            <w:r w:rsidRPr="001E6954">
              <w:t>Requirement 3(3)(a)</w:t>
            </w:r>
          </w:p>
        </w:tc>
        <w:tc>
          <w:tcPr>
            <w:tcW w:w="1058" w:type="pct"/>
            <w:shd w:val="clear" w:color="auto" w:fill="auto"/>
          </w:tcPr>
          <w:p w14:paraId="4681DD63" w14:textId="29C56082" w:rsidR="00F3774E" w:rsidRPr="001E6954" w:rsidRDefault="00B725F2" w:rsidP="00F3774E">
            <w:pPr>
              <w:spacing w:before="40" w:after="40" w:line="240" w:lineRule="auto"/>
              <w:ind w:left="-107"/>
              <w:jc w:val="right"/>
              <w:rPr>
                <w:color w:val="0000FF"/>
              </w:rPr>
            </w:pPr>
            <w:r w:rsidRPr="001E6954">
              <w:rPr>
                <w:bCs/>
                <w:iCs/>
                <w:color w:val="00577D"/>
                <w:szCs w:val="40"/>
              </w:rPr>
              <w:t>Compliant</w:t>
            </w:r>
          </w:p>
        </w:tc>
      </w:tr>
      <w:tr w:rsidR="00E519CA" w14:paraId="4681DD67" w14:textId="77777777" w:rsidTr="00F3774E">
        <w:trPr>
          <w:trHeight w:val="227"/>
        </w:trPr>
        <w:tc>
          <w:tcPr>
            <w:tcW w:w="3942" w:type="pct"/>
            <w:shd w:val="clear" w:color="auto" w:fill="auto"/>
          </w:tcPr>
          <w:p w14:paraId="4681DD65" w14:textId="77777777" w:rsidR="00F3774E" w:rsidRPr="001E6954" w:rsidRDefault="00B725F2" w:rsidP="00F3774E">
            <w:pPr>
              <w:spacing w:before="40" w:after="40" w:line="240" w:lineRule="auto"/>
              <w:ind w:left="318" w:hanging="7"/>
            </w:pPr>
            <w:r w:rsidRPr="001E6954">
              <w:t>Requirement 3(3)(b)</w:t>
            </w:r>
          </w:p>
        </w:tc>
        <w:tc>
          <w:tcPr>
            <w:tcW w:w="1058" w:type="pct"/>
            <w:shd w:val="clear" w:color="auto" w:fill="auto"/>
          </w:tcPr>
          <w:p w14:paraId="4681DD66" w14:textId="7321D2BA" w:rsidR="00F3774E" w:rsidRPr="001E6954" w:rsidRDefault="003D425D" w:rsidP="003D425D">
            <w:pPr>
              <w:spacing w:before="40" w:after="40" w:line="240" w:lineRule="auto"/>
              <w:jc w:val="right"/>
              <w:rPr>
                <w:color w:val="0000FF"/>
              </w:rPr>
            </w:pPr>
            <w:r>
              <w:rPr>
                <w:bCs/>
                <w:iCs/>
                <w:color w:val="00577D"/>
                <w:szCs w:val="40"/>
              </w:rPr>
              <w:t>Non-c</w:t>
            </w:r>
            <w:r w:rsidR="00B725F2" w:rsidRPr="001E6954">
              <w:rPr>
                <w:bCs/>
                <w:iCs/>
                <w:color w:val="00577D"/>
                <w:szCs w:val="40"/>
              </w:rPr>
              <w:t>ompliant</w:t>
            </w:r>
          </w:p>
        </w:tc>
      </w:tr>
      <w:tr w:rsidR="00E519CA" w14:paraId="4681DD6A" w14:textId="77777777" w:rsidTr="00F3774E">
        <w:trPr>
          <w:trHeight w:val="227"/>
        </w:trPr>
        <w:tc>
          <w:tcPr>
            <w:tcW w:w="3942" w:type="pct"/>
            <w:shd w:val="clear" w:color="auto" w:fill="auto"/>
          </w:tcPr>
          <w:p w14:paraId="4681DD68" w14:textId="77777777" w:rsidR="00F3774E" w:rsidRPr="001E6954" w:rsidRDefault="00B725F2" w:rsidP="00F3774E">
            <w:pPr>
              <w:spacing w:before="40" w:after="40" w:line="240" w:lineRule="auto"/>
              <w:ind w:left="318" w:hanging="7"/>
            </w:pPr>
            <w:r w:rsidRPr="001E6954">
              <w:t>Requirement 3(3)(c)</w:t>
            </w:r>
          </w:p>
        </w:tc>
        <w:tc>
          <w:tcPr>
            <w:tcW w:w="1058" w:type="pct"/>
            <w:shd w:val="clear" w:color="auto" w:fill="auto"/>
          </w:tcPr>
          <w:p w14:paraId="4681DD69" w14:textId="57019AFA"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6D" w14:textId="77777777" w:rsidTr="00F3774E">
        <w:trPr>
          <w:trHeight w:val="227"/>
        </w:trPr>
        <w:tc>
          <w:tcPr>
            <w:tcW w:w="3942" w:type="pct"/>
            <w:shd w:val="clear" w:color="auto" w:fill="auto"/>
          </w:tcPr>
          <w:p w14:paraId="4681DD6B" w14:textId="77777777" w:rsidR="00F3774E" w:rsidRPr="001E6954" w:rsidRDefault="00B725F2" w:rsidP="00F3774E">
            <w:pPr>
              <w:spacing w:before="40" w:after="40" w:line="240" w:lineRule="auto"/>
              <w:ind w:left="318" w:hanging="7"/>
            </w:pPr>
            <w:r w:rsidRPr="001E6954">
              <w:t>Requirement 3(3)(d)</w:t>
            </w:r>
          </w:p>
        </w:tc>
        <w:tc>
          <w:tcPr>
            <w:tcW w:w="1058" w:type="pct"/>
            <w:shd w:val="clear" w:color="auto" w:fill="auto"/>
          </w:tcPr>
          <w:p w14:paraId="4681DD6C" w14:textId="2B823789"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70" w14:textId="77777777" w:rsidTr="00F3774E">
        <w:trPr>
          <w:trHeight w:val="227"/>
        </w:trPr>
        <w:tc>
          <w:tcPr>
            <w:tcW w:w="3942" w:type="pct"/>
            <w:shd w:val="clear" w:color="auto" w:fill="auto"/>
          </w:tcPr>
          <w:p w14:paraId="4681DD6E" w14:textId="77777777" w:rsidR="00F3774E" w:rsidRPr="001E6954" w:rsidRDefault="00B725F2" w:rsidP="00F3774E">
            <w:pPr>
              <w:spacing w:before="40" w:after="40" w:line="240" w:lineRule="auto"/>
              <w:ind w:left="318" w:hanging="7"/>
            </w:pPr>
            <w:r w:rsidRPr="001E6954">
              <w:t>Requirement 3(3)(e)</w:t>
            </w:r>
          </w:p>
        </w:tc>
        <w:tc>
          <w:tcPr>
            <w:tcW w:w="1058" w:type="pct"/>
            <w:shd w:val="clear" w:color="auto" w:fill="auto"/>
          </w:tcPr>
          <w:p w14:paraId="4681DD6F" w14:textId="3D99417C"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73" w14:textId="77777777" w:rsidTr="00F3774E">
        <w:trPr>
          <w:trHeight w:val="227"/>
        </w:trPr>
        <w:tc>
          <w:tcPr>
            <w:tcW w:w="3942" w:type="pct"/>
            <w:shd w:val="clear" w:color="auto" w:fill="auto"/>
          </w:tcPr>
          <w:p w14:paraId="4681DD71" w14:textId="77777777" w:rsidR="00F3774E" w:rsidRPr="001E6954" w:rsidRDefault="00B725F2" w:rsidP="00F3774E">
            <w:pPr>
              <w:spacing w:before="40" w:after="40" w:line="240" w:lineRule="auto"/>
              <w:ind w:left="318" w:hanging="7"/>
            </w:pPr>
            <w:r w:rsidRPr="001E6954">
              <w:t>Requirement 3(3)(f)</w:t>
            </w:r>
          </w:p>
        </w:tc>
        <w:tc>
          <w:tcPr>
            <w:tcW w:w="1058" w:type="pct"/>
            <w:shd w:val="clear" w:color="auto" w:fill="auto"/>
          </w:tcPr>
          <w:p w14:paraId="4681DD72" w14:textId="3B720D29"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76" w14:textId="77777777" w:rsidTr="00F3774E">
        <w:trPr>
          <w:trHeight w:val="227"/>
        </w:trPr>
        <w:tc>
          <w:tcPr>
            <w:tcW w:w="3942" w:type="pct"/>
            <w:shd w:val="clear" w:color="auto" w:fill="auto"/>
          </w:tcPr>
          <w:p w14:paraId="4681DD74" w14:textId="77777777" w:rsidR="00F3774E" w:rsidRPr="001E6954" w:rsidRDefault="00B725F2" w:rsidP="00F3774E">
            <w:pPr>
              <w:spacing w:before="40" w:after="40" w:line="240" w:lineRule="auto"/>
              <w:ind w:left="318" w:hanging="7"/>
            </w:pPr>
            <w:r w:rsidRPr="001E6954">
              <w:t>Requirement 3(3)(g)</w:t>
            </w:r>
          </w:p>
        </w:tc>
        <w:tc>
          <w:tcPr>
            <w:tcW w:w="1058" w:type="pct"/>
            <w:shd w:val="clear" w:color="auto" w:fill="auto"/>
          </w:tcPr>
          <w:p w14:paraId="4681DD75" w14:textId="216FB2F1"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79" w14:textId="77777777" w:rsidTr="00F3774E">
        <w:trPr>
          <w:trHeight w:val="227"/>
        </w:trPr>
        <w:tc>
          <w:tcPr>
            <w:tcW w:w="3942" w:type="pct"/>
            <w:shd w:val="clear" w:color="auto" w:fill="auto"/>
          </w:tcPr>
          <w:p w14:paraId="4681DD77" w14:textId="77777777" w:rsidR="00F3774E" w:rsidRPr="001E6954" w:rsidRDefault="00B725F2" w:rsidP="00F3774E">
            <w:pPr>
              <w:keepNext/>
              <w:spacing w:before="40" w:after="40" w:line="240" w:lineRule="auto"/>
              <w:rPr>
                <w:b/>
              </w:rPr>
            </w:pPr>
            <w:r w:rsidRPr="001E6954">
              <w:rPr>
                <w:b/>
              </w:rPr>
              <w:t>Standard 4 Services and supports for daily living</w:t>
            </w:r>
          </w:p>
        </w:tc>
        <w:tc>
          <w:tcPr>
            <w:tcW w:w="1058" w:type="pct"/>
            <w:shd w:val="clear" w:color="auto" w:fill="auto"/>
          </w:tcPr>
          <w:p w14:paraId="4681DD78" w14:textId="40DB227B" w:rsidR="00F3774E" w:rsidRPr="001E6954" w:rsidRDefault="00B725F2" w:rsidP="00F3774E">
            <w:pPr>
              <w:keepNext/>
              <w:spacing w:before="40" w:after="40" w:line="240" w:lineRule="auto"/>
              <w:jc w:val="right"/>
              <w:rPr>
                <w:b/>
                <w:color w:val="0000FF"/>
              </w:rPr>
            </w:pPr>
            <w:r w:rsidRPr="001E6954">
              <w:rPr>
                <w:b/>
                <w:bCs/>
                <w:iCs/>
                <w:color w:val="00577D"/>
                <w:szCs w:val="40"/>
              </w:rPr>
              <w:t>Compliant</w:t>
            </w:r>
          </w:p>
        </w:tc>
      </w:tr>
      <w:tr w:rsidR="00E519CA" w14:paraId="4681DD7C" w14:textId="77777777" w:rsidTr="00F3774E">
        <w:trPr>
          <w:trHeight w:val="227"/>
        </w:trPr>
        <w:tc>
          <w:tcPr>
            <w:tcW w:w="3942" w:type="pct"/>
            <w:shd w:val="clear" w:color="auto" w:fill="auto"/>
          </w:tcPr>
          <w:p w14:paraId="4681DD7A" w14:textId="77777777" w:rsidR="00F3774E" w:rsidRPr="001E6954" w:rsidRDefault="00B725F2" w:rsidP="00F3774E">
            <w:pPr>
              <w:spacing w:before="40" w:after="40" w:line="240" w:lineRule="auto"/>
              <w:ind w:left="318" w:hanging="7"/>
            </w:pPr>
            <w:r w:rsidRPr="001E6954">
              <w:t>Requirement 4(3)(a)</w:t>
            </w:r>
          </w:p>
        </w:tc>
        <w:tc>
          <w:tcPr>
            <w:tcW w:w="1058" w:type="pct"/>
            <w:shd w:val="clear" w:color="auto" w:fill="auto"/>
          </w:tcPr>
          <w:p w14:paraId="4681DD7B" w14:textId="2CC01B91"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7F" w14:textId="77777777" w:rsidTr="00F3774E">
        <w:trPr>
          <w:trHeight w:val="227"/>
        </w:trPr>
        <w:tc>
          <w:tcPr>
            <w:tcW w:w="3942" w:type="pct"/>
            <w:shd w:val="clear" w:color="auto" w:fill="auto"/>
          </w:tcPr>
          <w:p w14:paraId="4681DD7D" w14:textId="77777777" w:rsidR="00F3774E" w:rsidRPr="001E6954" w:rsidRDefault="00B725F2" w:rsidP="00F3774E">
            <w:pPr>
              <w:spacing w:before="40" w:after="40" w:line="240" w:lineRule="auto"/>
              <w:ind w:left="318" w:hanging="7"/>
            </w:pPr>
            <w:r w:rsidRPr="001E6954">
              <w:t>Requirement 4(3)(b)</w:t>
            </w:r>
          </w:p>
        </w:tc>
        <w:tc>
          <w:tcPr>
            <w:tcW w:w="1058" w:type="pct"/>
            <w:shd w:val="clear" w:color="auto" w:fill="auto"/>
          </w:tcPr>
          <w:p w14:paraId="4681DD7E" w14:textId="60EE640A"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82" w14:textId="77777777" w:rsidTr="00F3774E">
        <w:trPr>
          <w:trHeight w:val="227"/>
        </w:trPr>
        <w:tc>
          <w:tcPr>
            <w:tcW w:w="3942" w:type="pct"/>
            <w:shd w:val="clear" w:color="auto" w:fill="auto"/>
          </w:tcPr>
          <w:p w14:paraId="4681DD80" w14:textId="77777777" w:rsidR="00F3774E" w:rsidRPr="001E6954" w:rsidRDefault="00B725F2" w:rsidP="00F3774E">
            <w:pPr>
              <w:spacing w:before="40" w:after="40" w:line="240" w:lineRule="auto"/>
              <w:ind w:left="318" w:hanging="7"/>
            </w:pPr>
            <w:r w:rsidRPr="001E6954">
              <w:t>Requirement 4(3)(c)</w:t>
            </w:r>
          </w:p>
        </w:tc>
        <w:tc>
          <w:tcPr>
            <w:tcW w:w="1058" w:type="pct"/>
            <w:shd w:val="clear" w:color="auto" w:fill="auto"/>
          </w:tcPr>
          <w:p w14:paraId="4681DD81" w14:textId="3480AFB9"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85" w14:textId="77777777" w:rsidTr="00F3774E">
        <w:trPr>
          <w:trHeight w:val="227"/>
        </w:trPr>
        <w:tc>
          <w:tcPr>
            <w:tcW w:w="3942" w:type="pct"/>
            <w:shd w:val="clear" w:color="auto" w:fill="auto"/>
          </w:tcPr>
          <w:p w14:paraId="4681DD83" w14:textId="77777777" w:rsidR="00F3774E" w:rsidRPr="001E6954" w:rsidRDefault="00B725F2" w:rsidP="00F3774E">
            <w:pPr>
              <w:spacing w:before="40" w:after="40" w:line="240" w:lineRule="auto"/>
              <w:ind w:left="318" w:hanging="7"/>
            </w:pPr>
            <w:r w:rsidRPr="001E6954">
              <w:t>Requirement 4(3)(d)</w:t>
            </w:r>
          </w:p>
        </w:tc>
        <w:tc>
          <w:tcPr>
            <w:tcW w:w="1058" w:type="pct"/>
            <w:shd w:val="clear" w:color="auto" w:fill="auto"/>
          </w:tcPr>
          <w:p w14:paraId="4681DD84" w14:textId="47E208C0"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88" w14:textId="77777777" w:rsidTr="00F3774E">
        <w:trPr>
          <w:trHeight w:val="227"/>
        </w:trPr>
        <w:tc>
          <w:tcPr>
            <w:tcW w:w="3942" w:type="pct"/>
            <w:shd w:val="clear" w:color="auto" w:fill="auto"/>
          </w:tcPr>
          <w:p w14:paraId="4681DD86" w14:textId="77777777" w:rsidR="00F3774E" w:rsidRPr="001E6954" w:rsidRDefault="00B725F2" w:rsidP="00F3774E">
            <w:pPr>
              <w:spacing w:before="40" w:after="40" w:line="240" w:lineRule="auto"/>
              <w:ind w:left="318" w:hanging="7"/>
            </w:pPr>
            <w:r w:rsidRPr="001E6954">
              <w:t>Requirement 4(3)(e)</w:t>
            </w:r>
          </w:p>
        </w:tc>
        <w:tc>
          <w:tcPr>
            <w:tcW w:w="1058" w:type="pct"/>
            <w:shd w:val="clear" w:color="auto" w:fill="auto"/>
          </w:tcPr>
          <w:p w14:paraId="4681DD87" w14:textId="45767E99"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8B" w14:textId="77777777" w:rsidTr="00F3774E">
        <w:trPr>
          <w:trHeight w:val="227"/>
        </w:trPr>
        <w:tc>
          <w:tcPr>
            <w:tcW w:w="3942" w:type="pct"/>
            <w:shd w:val="clear" w:color="auto" w:fill="auto"/>
          </w:tcPr>
          <w:p w14:paraId="4681DD89" w14:textId="77777777" w:rsidR="00F3774E" w:rsidRPr="001E6954" w:rsidRDefault="00B725F2" w:rsidP="00F3774E">
            <w:pPr>
              <w:spacing w:before="40" w:after="40" w:line="240" w:lineRule="auto"/>
              <w:ind w:left="318" w:hanging="7"/>
            </w:pPr>
            <w:r w:rsidRPr="001E6954">
              <w:t>Requirement 4(3)(f)</w:t>
            </w:r>
          </w:p>
        </w:tc>
        <w:tc>
          <w:tcPr>
            <w:tcW w:w="1058" w:type="pct"/>
            <w:shd w:val="clear" w:color="auto" w:fill="auto"/>
          </w:tcPr>
          <w:p w14:paraId="4681DD8A" w14:textId="4372D9F5" w:rsidR="00F3774E" w:rsidRPr="001E6954" w:rsidRDefault="003D425D" w:rsidP="00F3774E">
            <w:pPr>
              <w:spacing w:before="40" w:after="40" w:line="240" w:lineRule="auto"/>
              <w:jc w:val="right"/>
              <w:rPr>
                <w:color w:val="0000FF"/>
              </w:rPr>
            </w:pPr>
            <w:r>
              <w:rPr>
                <w:bCs/>
                <w:iCs/>
                <w:color w:val="00577D"/>
                <w:szCs w:val="40"/>
              </w:rPr>
              <w:t>Not assessed</w:t>
            </w:r>
          </w:p>
        </w:tc>
      </w:tr>
      <w:tr w:rsidR="00E519CA" w14:paraId="4681DD8E" w14:textId="77777777" w:rsidTr="00F3774E">
        <w:trPr>
          <w:trHeight w:val="227"/>
        </w:trPr>
        <w:tc>
          <w:tcPr>
            <w:tcW w:w="3942" w:type="pct"/>
            <w:shd w:val="clear" w:color="auto" w:fill="auto"/>
          </w:tcPr>
          <w:p w14:paraId="4681DD8C" w14:textId="77777777" w:rsidR="00F3774E" w:rsidRPr="001E6954" w:rsidRDefault="00B725F2" w:rsidP="00F3774E">
            <w:pPr>
              <w:spacing w:before="40" w:after="40" w:line="240" w:lineRule="auto"/>
              <w:ind w:left="318" w:hanging="7"/>
            </w:pPr>
            <w:r w:rsidRPr="001E6954">
              <w:t>Requirement 4(3)(g)</w:t>
            </w:r>
          </w:p>
        </w:tc>
        <w:tc>
          <w:tcPr>
            <w:tcW w:w="1058" w:type="pct"/>
            <w:shd w:val="clear" w:color="auto" w:fill="auto"/>
          </w:tcPr>
          <w:p w14:paraId="4681DD8D" w14:textId="4DA6DA8D"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9D" w14:textId="77777777" w:rsidTr="00F3774E">
        <w:trPr>
          <w:trHeight w:val="227"/>
        </w:trPr>
        <w:tc>
          <w:tcPr>
            <w:tcW w:w="3942" w:type="pct"/>
            <w:shd w:val="clear" w:color="auto" w:fill="auto"/>
          </w:tcPr>
          <w:p w14:paraId="4681DD9B" w14:textId="77777777" w:rsidR="00F3774E" w:rsidRPr="001E6954" w:rsidRDefault="00B725F2" w:rsidP="00F3774E">
            <w:pPr>
              <w:keepNext/>
              <w:spacing w:before="40" w:after="40" w:line="240" w:lineRule="auto"/>
              <w:rPr>
                <w:b/>
              </w:rPr>
            </w:pPr>
            <w:r w:rsidRPr="001E6954">
              <w:rPr>
                <w:b/>
              </w:rPr>
              <w:lastRenderedPageBreak/>
              <w:t>Standard 6 Feedback and complaints</w:t>
            </w:r>
          </w:p>
        </w:tc>
        <w:tc>
          <w:tcPr>
            <w:tcW w:w="1058" w:type="pct"/>
            <w:shd w:val="clear" w:color="auto" w:fill="auto"/>
          </w:tcPr>
          <w:p w14:paraId="4681DD9C" w14:textId="742DFDB3" w:rsidR="00F3774E" w:rsidRPr="001E6954" w:rsidRDefault="003D425D" w:rsidP="00F3774E">
            <w:pPr>
              <w:keepNext/>
              <w:spacing w:before="40" w:after="40" w:line="240" w:lineRule="auto"/>
              <w:jc w:val="right"/>
              <w:rPr>
                <w:b/>
                <w:color w:val="0000FF"/>
              </w:rPr>
            </w:pPr>
            <w:r>
              <w:rPr>
                <w:b/>
                <w:bCs/>
                <w:iCs/>
                <w:color w:val="00577D"/>
                <w:szCs w:val="40"/>
              </w:rPr>
              <w:t>Non-c</w:t>
            </w:r>
            <w:r w:rsidR="00B725F2" w:rsidRPr="001E6954">
              <w:rPr>
                <w:b/>
                <w:bCs/>
                <w:iCs/>
                <w:color w:val="00577D"/>
                <w:szCs w:val="40"/>
              </w:rPr>
              <w:t>ompliant</w:t>
            </w:r>
          </w:p>
        </w:tc>
      </w:tr>
      <w:tr w:rsidR="00E519CA" w14:paraId="4681DDA0" w14:textId="77777777" w:rsidTr="00F3774E">
        <w:trPr>
          <w:trHeight w:val="227"/>
        </w:trPr>
        <w:tc>
          <w:tcPr>
            <w:tcW w:w="3942" w:type="pct"/>
            <w:shd w:val="clear" w:color="auto" w:fill="auto"/>
          </w:tcPr>
          <w:p w14:paraId="4681DD9E" w14:textId="77777777" w:rsidR="00F3774E" w:rsidRPr="001E6954" w:rsidRDefault="00B725F2" w:rsidP="00F3774E">
            <w:pPr>
              <w:spacing w:before="40" w:after="40" w:line="240" w:lineRule="auto"/>
              <w:ind w:left="318" w:hanging="7"/>
            </w:pPr>
            <w:r w:rsidRPr="001E6954">
              <w:t>Requirement 6(3)(a)</w:t>
            </w:r>
          </w:p>
        </w:tc>
        <w:tc>
          <w:tcPr>
            <w:tcW w:w="1058" w:type="pct"/>
            <w:shd w:val="clear" w:color="auto" w:fill="auto"/>
          </w:tcPr>
          <w:p w14:paraId="4681DD9F" w14:textId="494A1883"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A3" w14:textId="77777777" w:rsidTr="00F3774E">
        <w:trPr>
          <w:trHeight w:val="227"/>
        </w:trPr>
        <w:tc>
          <w:tcPr>
            <w:tcW w:w="3942" w:type="pct"/>
            <w:shd w:val="clear" w:color="auto" w:fill="auto"/>
          </w:tcPr>
          <w:p w14:paraId="4681DDA1" w14:textId="77777777" w:rsidR="00F3774E" w:rsidRPr="001E6954" w:rsidRDefault="00B725F2" w:rsidP="00F3774E">
            <w:pPr>
              <w:spacing w:before="40" w:after="40" w:line="240" w:lineRule="auto"/>
              <w:ind w:left="318" w:hanging="7"/>
            </w:pPr>
            <w:r w:rsidRPr="001E6954">
              <w:t>Requirement 6(3)(b)</w:t>
            </w:r>
          </w:p>
        </w:tc>
        <w:tc>
          <w:tcPr>
            <w:tcW w:w="1058" w:type="pct"/>
            <w:shd w:val="clear" w:color="auto" w:fill="auto"/>
          </w:tcPr>
          <w:p w14:paraId="4681DDA2" w14:textId="3A9B30F5"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A6" w14:textId="77777777" w:rsidTr="00F3774E">
        <w:trPr>
          <w:trHeight w:val="227"/>
        </w:trPr>
        <w:tc>
          <w:tcPr>
            <w:tcW w:w="3942" w:type="pct"/>
            <w:shd w:val="clear" w:color="auto" w:fill="auto"/>
          </w:tcPr>
          <w:p w14:paraId="4681DDA4" w14:textId="77777777" w:rsidR="00F3774E" w:rsidRPr="001E6954" w:rsidRDefault="00B725F2" w:rsidP="00F3774E">
            <w:pPr>
              <w:spacing w:before="40" w:after="40" w:line="240" w:lineRule="auto"/>
              <w:ind w:left="318" w:hanging="7"/>
            </w:pPr>
            <w:r w:rsidRPr="001E6954">
              <w:t>Requirement 6(3)(c)</w:t>
            </w:r>
          </w:p>
        </w:tc>
        <w:tc>
          <w:tcPr>
            <w:tcW w:w="1058" w:type="pct"/>
            <w:shd w:val="clear" w:color="auto" w:fill="auto"/>
          </w:tcPr>
          <w:p w14:paraId="4681DDA5" w14:textId="6EB1F8E6"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A9" w14:textId="77777777" w:rsidTr="00F3774E">
        <w:trPr>
          <w:trHeight w:val="227"/>
        </w:trPr>
        <w:tc>
          <w:tcPr>
            <w:tcW w:w="3942" w:type="pct"/>
            <w:shd w:val="clear" w:color="auto" w:fill="auto"/>
          </w:tcPr>
          <w:p w14:paraId="4681DDA7" w14:textId="77777777" w:rsidR="00F3774E" w:rsidRPr="001E6954" w:rsidRDefault="00B725F2" w:rsidP="00F3774E">
            <w:pPr>
              <w:spacing w:before="40" w:after="40" w:line="240" w:lineRule="auto"/>
              <w:ind w:left="318" w:hanging="7"/>
            </w:pPr>
            <w:r w:rsidRPr="001E6954">
              <w:t>Requirement 6(3)(d)</w:t>
            </w:r>
          </w:p>
        </w:tc>
        <w:tc>
          <w:tcPr>
            <w:tcW w:w="1058" w:type="pct"/>
            <w:shd w:val="clear" w:color="auto" w:fill="auto"/>
          </w:tcPr>
          <w:p w14:paraId="4681DDA8" w14:textId="45A0E946" w:rsidR="00F3774E" w:rsidRPr="001E6954" w:rsidRDefault="003D425D" w:rsidP="00F3774E">
            <w:pPr>
              <w:spacing w:before="40" w:after="40" w:line="240" w:lineRule="auto"/>
              <w:jc w:val="right"/>
              <w:rPr>
                <w:color w:val="0000FF"/>
              </w:rPr>
            </w:pPr>
            <w:r>
              <w:rPr>
                <w:bCs/>
                <w:iCs/>
                <w:color w:val="00577D"/>
                <w:szCs w:val="40"/>
              </w:rPr>
              <w:t>Non-c</w:t>
            </w:r>
            <w:r w:rsidR="00B725F2" w:rsidRPr="001E6954">
              <w:rPr>
                <w:bCs/>
                <w:iCs/>
                <w:color w:val="00577D"/>
                <w:szCs w:val="40"/>
              </w:rPr>
              <w:t>ompliant</w:t>
            </w:r>
          </w:p>
        </w:tc>
      </w:tr>
      <w:tr w:rsidR="00E519CA" w14:paraId="4681DDAC" w14:textId="77777777" w:rsidTr="00F3774E">
        <w:trPr>
          <w:trHeight w:val="227"/>
        </w:trPr>
        <w:tc>
          <w:tcPr>
            <w:tcW w:w="3942" w:type="pct"/>
            <w:shd w:val="clear" w:color="auto" w:fill="auto"/>
          </w:tcPr>
          <w:p w14:paraId="4681DDAA" w14:textId="77777777" w:rsidR="00F3774E" w:rsidRPr="001E6954" w:rsidRDefault="00B725F2" w:rsidP="00F3774E">
            <w:pPr>
              <w:keepNext/>
              <w:spacing w:before="40" w:after="40" w:line="240" w:lineRule="auto"/>
              <w:rPr>
                <w:b/>
              </w:rPr>
            </w:pPr>
            <w:r w:rsidRPr="001E6954">
              <w:rPr>
                <w:b/>
              </w:rPr>
              <w:t>Standard 7 Human resources</w:t>
            </w:r>
          </w:p>
        </w:tc>
        <w:tc>
          <w:tcPr>
            <w:tcW w:w="1058" w:type="pct"/>
            <w:shd w:val="clear" w:color="auto" w:fill="auto"/>
          </w:tcPr>
          <w:p w14:paraId="4681DDAB" w14:textId="5A36D60E" w:rsidR="00F3774E" w:rsidRPr="001E6954" w:rsidRDefault="00B725F2" w:rsidP="00F3774E">
            <w:pPr>
              <w:keepNext/>
              <w:spacing w:before="40" w:after="40" w:line="240" w:lineRule="auto"/>
              <w:jc w:val="right"/>
              <w:rPr>
                <w:b/>
                <w:color w:val="0000FF"/>
              </w:rPr>
            </w:pPr>
            <w:r w:rsidRPr="001E6954">
              <w:rPr>
                <w:b/>
                <w:bCs/>
                <w:iCs/>
                <w:color w:val="00577D"/>
                <w:szCs w:val="40"/>
              </w:rPr>
              <w:t>Compliant</w:t>
            </w:r>
          </w:p>
        </w:tc>
      </w:tr>
      <w:tr w:rsidR="00E519CA" w14:paraId="4681DDAF" w14:textId="77777777" w:rsidTr="00F3774E">
        <w:trPr>
          <w:trHeight w:val="227"/>
        </w:trPr>
        <w:tc>
          <w:tcPr>
            <w:tcW w:w="3942" w:type="pct"/>
            <w:shd w:val="clear" w:color="auto" w:fill="auto"/>
          </w:tcPr>
          <w:p w14:paraId="4681DDAD" w14:textId="77777777" w:rsidR="00F3774E" w:rsidRPr="001E6954" w:rsidRDefault="00B725F2" w:rsidP="00F3774E">
            <w:pPr>
              <w:spacing w:before="40" w:after="40" w:line="240" w:lineRule="auto"/>
              <w:ind w:left="318" w:hanging="7"/>
            </w:pPr>
            <w:r w:rsidRPr="001E6954">
              <w:t>Requirement 7(3)(a)</w:t>
            </w:r>
          </w:p>
        </w:tc>
        <w:tc>
          <w:tcPr>
            <w:tcW w:w="1058" w:type="pct"/>
            <w:shd w:val="clear" w:color="auto" w:fill="auto"/>
          </w:tcPr>
          <w:p w14:paraId="4681DDAE" w14:textId="04BECA54"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B2" w14:textId="77777777" w:rsidTr="00F3774E">
        <w:trPr>
          <w:trHeight w:val="227"/>
        </w:trPr>
        <w:tc>
          <w:tcPr>
            <w:tcW w:w="3942" w:type="pct"/>
            <w:shd w:val="clear" w:color="auto" w:fill="auto"/>
          </w:tcPr>
          <w:p w14:paraId="4681DDB0" w14:textId="77777777" w:rsidR="00F3774E" w:rsidRPr="001E6954" w:rsidRDefault="00B725F2" w:rsidP="00F3774E">
            <w:pPr>
              <w:spacing w:before="40" w:after="40" w:line="240" w:lineRule="auto"/>
              <w:ind w:left="318" w:hanging="7"/>
            </w:pPr>
            <w:r w:rsidRPr="001E6954">
              <w:t>Requirement 7(3)(b)</w:t>
            </w:r>
          </w:p>
        </w:tc>
        <w:tc>
          <w:tcPr>
            <w:tcW w:w="1058" w:type="pct"/>
            <w:shd w:val="clear" w:color="auto" w:fill="auto"/>
          </w:tcPr>
          <w:p w14:paraId="4681DDB1" w14:textId="2664B9EE"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B5" w14:textId="77777777" w:rsidTr="00F3774E">
        <w:trPr>
          <w:trHeight w:val="227"/>
        </w:trPr>
        <w:tc>
          <w:tcPr>
            <w:tcW w:w="3942" w:type="pct"/>
            <w:shd w:val="clear" w:color="auto" w:fill="auto"/>
          </w:tcPr>
          <w:p w14:paraId="4681DDB3" w14:textId="77777777" w:rsidR="00F3774E" w:rsidRPr="001E6954" w:rsidRDefault="00B725F2" w:rsidP="00F3774E">
            <w:pPr>
              <w:spacing w:before="40" w:after="40" w:line="240" w:lineRule="auto"/>
              <w:ind w:left="318" w:hanging="7"/>
            </w:pPr>
            <w:r w:rsidRPr="001E6954">
              <w:t>Requirement 7(3)(c)</w:t>
            </w:r>
          </w:p>
        </w:tc>
        <w:tc>
          <w:tcPr>
            <w:tcW w:w="1058" w:type="pct"/>
            <w:shd w:val="clear" w:color="auto" w:fill="auto"/>
          </w:tcPr>
          <w:p w14:paraId="4681DDB4" w14:textId="013DA8E5"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B8" w14:textId="77777777" w:rsidTr="00F3774E">
        <w:trPr>
          <w:trHeight w:val="227"/>
        </w:trPr>
        <w:tc>
          <w:tcPr>
            <w:tcW w:w="3942" w:type="pct"/>
            <w:shd w:val="clear" w:color="auto" w:fill="auto"/>
          </w:tcPr>
          <w:p w14:paraId="4681DDB6" w14:textId="77777777" w:rsidR="00F3774E" w:rsidRPr="001E6954" w:rsidRDefault="00B725F2" w:rsidP="00F3774E">
            <w:pPr>
              <w:spacing w:before="40" w:after="40" w:line="240" w:lineRule="auto"/>
              <w:ind w:left="318" w:hanging="7"/>
            </w:pPr>
            <w:r w:rsidRPr="001E6954">
              <w:t>Requirement 7(3)(d)</w:t>
            </w:r>
          </w:p>
        </w:tc>
        <w:tc>
          <w:tcPr>
            <w:tcW w:w="1058" w:type="pct"/>
            <w:shd w:val="clear" w:color="auto" w:fill="auto"/>
          </w:tcPr>
          <w:p w14:paraId="4681DDB7" w14:textId="35850CF8"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BB" w14:textId="77777777" w:rsidTr="00F3774E">
        <w:trPr>
          <w:trHeight w:val="227"/>
        </w:trPr>
        <w:tc>
          <w:tcPr>
            <w:tcW w:w="3942" w:type="pct"/>
            <w:shd w:val="clear" w:color="auto" w:fill="auto"/>
          </w:tcPr>
          <w:p w14:paraId="4681DDB9" w14:textId="77777777" w:rsidR="00F3774E" w:rsidRPr="001E6954" w:rsidRDefault="00B725F2" w:rsidP="00F3774E">
            <w:pPr>
              <w:spacing w:before="40" w:after="40" w:line="240" w:lineRule="auto"/>
              <w:ind w:left="318" w:hanging="7"/>
            </w:pPr>
            <w:r w:rsidRPr="001E6954">
              <w:t>Requirement 7(3)(e)</w:t>
            </w:r>
          </w:p>
        </w:tc>
        <w:tc>
          <w:tcPr>
            <w:tcW w:w="1058" w:type="pct"/>
            <w:shd w:val="clear" w:color="auto" w:fill="auto"/>
          </w:tcPr>
          <w:p w14:paraId="4681DDBA" w14:textId="4C4F4D47"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BE" w14:textId="77777777" w:rsidTr="00F3774E">
        <w:trPr>
          <w:trHeight w:val="227"/>
        </w:trPr>
        <w:tc>
          <w:tcPr>
            <w:tcW w:w="3942" w:type="pct"/>
            <w:shd w:val="clear" w:color="auto" w:fill="auto"/>
          </w:tcPr>
          <w:p w14:paraId="4681DDBC" w14:textId="77777777" w:rsidR="00F3774E" w:rsidRPr="001E6954" w:rsidRDefault="00B725F2" w:rsidP="00F3774E">
            <w:pPr>
              <w:keepNext/>
              <w:spacing w:before="40" w:after="40" w:line="240" w:lineRule="auto"/>
              <w:rPr>
                <w:b/>
              </w:rPr>
            </w:pPr>
            <w:r w:rsidRPr="001E6954">
              <w:rPr>
                <w:b/>
              </w:rPr>
              <w:t>Standard 8 Organisational governance</w:t>
            </w:r>
          </w:p>
        </w:tc>
        <w:tc>
          <w:tcPr>
            <w:tcW w:w="1058" w:type="pct"/>
            <w:shd w:val="clear" w:color="auto" w:fill="auto"/>
          </w:tcPr>
          <w:p w14:paraId="4681DDBD" w14:textId="7E9ADA59" w:rsidR="00F3774E" w:rsidRPr="001E6954" w:rsidRDefault="003D425D" w:rsidP="00F3774E">
            <w:pPr>
              <w:keepNext/>
              <w:spacing w:before="40" w:after="40" w:line="240" w:lineRule="auto"/>
              <w:jc w:val="right"/>
              <w:rPr>
                <w:b/>
                <w:color w:val="0000FF"/>
              </w:rPr>
            </w:pPr>
            <w:r>
              <w:rPr>
                <w:b/>
                <w:bCs/>
                <w:iCs/>
                <w:color w:val="00577D"/>
                <w:szCs w:val="40"/>
              </w:rPr>
              <w:t>Non-c</w:t>
            </w:r>
            <w:r w:rsidR="00B725F2" w:rsidRPr="001E6954">
              <w:rPr>
                <w:b/>
                <w:bCs/>
                <w:iCs/>
                <w:color w:val="00577D"/>
                <w:szCs w:val="40"/>
              </w:rPr>
              <w:t>ompliant</w:t>
            </w:r>
          </w:p>
        </w:tc>
      </w:tr>
      <w:tr w:rsidR="00E519CA" w14:paraId="4681DDC1" w14:textId="77777777" w:rsidTr="00F3774E">
        <w:trPr>
          <w:trHeight w:val="227"/>
        </w:trPr>
        <w:tc>
          <w:tcPr>
            <w:tcW w:w="3942" w:type="pct"/>
            <w:shd w:val="clear" w:color="auto" w:fill="auto"/>
          </w:tcPr>
          <w:p w14:paraId="4681DDBF" w14:textId="77777777" w:rsidR="00F3774E" w:rsidRPr="001E6954" w:rsidRDefault="00B725F2" w:rsidP="00F3774E">
            <w:pPr>
              <w:spacing w:before="40" w:after="40" w:line="240" w:lineRule="auto"/>
              <w:ind w:left="318" w:hanging="7"/>
            </w:pPr>
            <w:r w:rsidRPr="001E6954">
              <w:t>Requirement 8(3)(a)</w:t>
            </w:r>
          </w:p>
        </w:tc>
        <w:tc>
          <w:tcPr>
            <w:tcW w:w="1058" w:type="pct"/>
            <w:shd w:val="clear" w:color="auto" w:fill="auto"/>
          </w:tcPr>
          <w:p w14:paraId="4681DDC0" w14:textId="57861FF7"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C4" w14:textId="77777777" w:rsidTr="00F3774E">
        <w:trPr>
          <w:trHeight w:val="227"/>
        </w:trPr>
        <w:tc>
          <w:tcPr>
            <w:tcW w:w="3942" w:type="pct"/>
            <w:shd w:val="clear" w:color="auto" w:fill="auto"/>
          </w:tcPr>
          <w:p w14:paraId="4681DDC2" w14:textId="77777777" w:rsidR="00F3774E" w:rsidRPr="001E6954" w:rsidRDefault="00B725F2" w:rsidP="00F3774E">
            <w:pPr>
              <w:spacing w:before="40" w:after="40" w:line="240" w:lineRule="auto"/>
              <w:ind w:left="318" w:hanging="7"/>
            </w:pPr>
            <w:r w:rsidRPr="001E6954">
              <w:t>Requirement 8(3)(b)</w:t>
            </w:r>
          </w:p>
        </w:tc>
        <w:tc>
          <w:tcPr>
            <w:tcW w:w="1058" w:type="pct"/>
            <w:shd w:val="clear" w:color="auto" w:fill="auto"/>
          </w:tcPr>
          <w:p w14:paraId="4681DDC3" w14:textId="4F851A0D" w:rsidR="00F3774E" w:rsidRPr="001E6954" w:rsidRDefault="00B725F2" w:rsidP="00F3774E">
            <w:pPr>
              <w:spacing w:before="40" w:after="40" w:line="240" w:lineRule="auto"/>
              <w:jc w:val="right"/>
              <w:rPr>
                <w:color w:val="0000FF"/>
              </w:rPr>
            </w:pPr>
            <w:r w:rsidRPr="001E6954">
              <w:rPr>
                <w:bCs/>
                <w:iCs/>
                <w:color w:val="00577D"/>
                <w:szCs w:val="40"/>
              </w:rPr>
              <w:t>Compliant</w:t>
            </w:r>
          </w:p>
        </w:tc>
      </w:tr>
      <w:tr w:rsidR="00E519CA" w14:paraId="4681DDC7" w14:textId="77777777" w:rsidTr="00F3774E">
        <w:trPr>
          <w:trHeight w:val="227"/>
        </w:trPr>
        <w:tc>
          <w:tcPr>
            <w:tcW w:w="3942" w:type="pct"/>
            <w:shd w:val="clear" w:color="auto" w:fill="auto"/>
          </w:tcPr>
          <w:p w14:paraId="4681DDC5" w14:textId="77777777" w:rsidR="00F3774E" w:rsidRPr="001E6954" w:rsidRDefault="00B725F2" w:rsidP="00F3774E">
            <w:pPr>
              <w:spacing w:before="40" w:after="40" w:line="240" w:lineRule="auto"/>
              <w:ind w:left="318" w:hanging="7"/>
            </w:pPr>
            <w:r w:rsidRPr="001E6954">
              <w:t>Requirement 8(3)(c)</w:t>
            </w:r>
          </w:p>
        </w:tc>
        <w:tc>
          <w:tcPr>
            <w:tcW w:w="1058" w:type="pct"/>
            <w:shd w:val="clear" w:color="auto" w:fill="auto"/>
          </w:tcPr>
          <w:p w14:paraId="4681DDC6" w14:textId="28DC52E4" w:rsidR="00F3774E" w:rsidRPr="001E6954" w:rsidRDefault="003D425D" w:rsidP="00F3774E">
            <w:pPr>
              <w:spacing w:before="40" w:after="40" w:line="240" w:lineRule="auto"/>
              <w:jc w:val="right"/>
              <w:rPr>
                <w:color w:val="0000FF"/>
              </w:rPr>
            </w:pPr>
            <w:r>
              <w:rPr>
                <w:bCs/>
                <w:iCs/>
                <w:color w:val="00577D"/>
                <w:szCs w:val="40"/>
              </w:rPr>
              <w:t>Non-c</w:t>
            </w:r>
            <w:r w:rsidR="00B725F2" w:rsidRPr="001E6954">
              <w:rPr>
                <w:bCs/>
                <w:iCs/>
                <w:color w:val="00577D"/>
                <w:szCs w:val="40"/>
              </w:rPr>
              <w:t>ompliant</w:t>
            </w:r>
          </w:p>
        </w:tc>
      </w:tr>
      <w:tr w:rsidR="00E519CA" w14:paraId="4681DDCA" w14:textId="77777777" w:rsidTr="00F3774E">
        <w:trPr>
          <w:trHeight w:val="227"/>
        </w:trPr>
        <w:tc>
          <w:tcPr>
            <w:tcW w:w="3942" w:type="pct"/>
            <w:shd w:val="clear" w:color="auto" w:fill="auto"/>
          </w:tcPr>
          <w:p w14:paraId="4681DDC8" w14:textId="77777777" w:rsidR="00F3774E" w:rsidRPr="001E6954" w:rsidRDefault="00B725F2" w:rsidP="00F3774E">
            <w:pPr>
              <w:spacing w:before="40" w:after="40" w:line="240" w:lineRule="auto"/>
              <w:ind w:left="318" w:hanging="7"/>
            </w:pPr>
            <w:r w:rsidRPr="001E6954">
              <w:t>Requirement 8(3)(d)</w:t>
            </w:r>
          </w:p>
        </w:tc>
        <w:tc>
          <w:tcPr>
            <w:tcW w:w="1058" w:type="pct"/>
            <w:shd w:val="clear" w:color="auto" w:fill="auto"/>
          </w:tcPr>
          <w:p w14:paraId="4681DDC9" w14:textId="602CD531" w:rsidR="00F3774E" w:rsidRPr="001E6954" w:rsidRDefault="003D425D" w:rsidP="00F3774E">
            <w:pPr>
              <w:spacing w:before="40" w:after="40" w:line="240" w:lineRule="auto"/>
              <w:jc w:val="right"/>
              <w:rPr>
                <w:color w:val="0000FF"/>
              </w:rPr>
            </w:pPr>
            <w:r>
              <w:rPr>
                <w:bCs/>
                <w:iCs/>
                <w:color w:val="00577D"/>
                <w:szCs w:val="40"/>
              </w:rPr>
              <w:t>Non-c</w:t>
            </w:r>
            <w:r w:rsidR="00B725F2" w:rsidRPr="001E6954">
              <w:rPr>
                <w:bCs/>
                <w:iCs/>
                <w:color w:val="00577D"/>
                <w:szCs w:val="40"/>
              </w:rPr>
              <w:t>ompliant</w:t>
            </w:r>
          </w:p>
        </w:tc>
      </w:tr>
      <w:tr w:rsidR="00E519CA" w14:paraId="4681DDCD" w14:textId="77777777" w:rsidTr="00F3774E">
        <w:trPr>
          <w:trHeight w:val="227"/>
        </w:trPr>
        <w:tc>
          <w:tcPr>
            <w:tcW w:w="3942" w:type="pct"/>
            <w:shd w:val="clear" w:color="auto" w:fill="auto"/>
          </w:tcPr>
          <w:p w14:paraId="4681DDCB" w14:textId="77777777" w:rsidR="00F3774E" w:rsidRPr="001E6954" w:rsidRDefault="00B725F2" w:rsidP="00F3774E">
            <w:pPr>
              <w:spacing w:before="40" w:after="40" w:line="240" w:lineRule="auto"/>
              <w:ind w:left="318" w:hanging="7"/>
            </w:pPr>
            <w:r w:rsidRPr="001E6954">
              <w:t>Requirement 8(3)(e)</w:t>
            </w:r>
          </w:p>
        </w:tc>
        <w:tc>
          <w:tcPr>
            <w:tcW w:w="1058" w:type="pct"/>
            <w:shd w:val="clear" w:color="auto" w:fill="auto"/>
          </w:tcPr>
          <w:p w14:paraId="4681DDCC" w14:textId="40A3AA3F" w:rsidR="00F3774E" w:rsidRPr="001E6954" w:rsidRDefault="00B725F2" w:rsidP="00F3774E">
            <w:pPr>
              <w:spacing w:before="40" w:after="40" w:line="240" w:lineRule="auto"/>
              <w:jc w:val="right"/>
              <w:rPr>
                <w:color w:val="0000FF"/>
              </w:rPr>
            </w:pPr>
            <w:r w:rsidRPr="001E6954">
              <w:rPr>
                <w:bCs/>
                <w:iCs/>
                <w:color w:val="00577D"/>
                <w:szCs w:val="40"/>
              </w:rPr>
              <w:t>Compliant</w:t>
            </w:r>
          </w:p>
        </w:tc>
      </w:tr>
      <w:bookmarkEnd w:id="2"/>
    </w:tbl>
    <w:p w14:paraId="4681DDCE" w14:textId="77777777" w:rsidR="00F3774E" w:rsidRDefault="00F3774E" w:rsidP="00F3774E">
      <w:pPr>
        <w:sectPr w:rsidR="00F3774E" w:rsidSect="00F3774E">
          <w:headerReference w:type="first" r:id="rId16"/>
          <w:footerReference w:type="first" r:id="rId17"/>
          <w:pgSz w:w="11906" w:h="16838"/>
          <w:pgMar w:top="1701" w:right="1418" w:bottom="1418" w:left="1418" w:header="709" w:footer="397" w:gutter="0"/>
          <w:cols w:space="708"/>
          <w:docGrid w:linePitch="360"/>
        </w:sectPr>
      </w:pPr>
    </w:p>
    <w:p w14:paraId="4681DDCF" w14:textId="77777777" w:rsidR="00F3774E" w:rsidRPr="00D21DCD" w:rsidRDefault="00B725F2" w:rsidP="00F3774E">
      <w:pPr>
        <w:pStyle w:val="Heading1"/>
      </w:pPr>
      <w:r>
        <w:lastRenderedPageBreak/>
        <w:t>Detailed assessment</w:t>
      </w:r>
    </w:p>
    <w:p w14:paraId="205DA99B" w14:textId="77777777" w:rsidR="003D425D" w:rsidRPr="00D63989" w:rsidRDefault="003D425D" w:rsidP="003D425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407075" w14:textId="77777777" w:rsidR="003D425D" w:rsidRPr="001E6954" w:rsidRDefault="003D425D" w:rsidP="003D425D">
      <w:pPr>
        <w:rPr>
          <w:color w:val="auto"/>
        </w:rPr>
      </w:pPr>
      <w:r w:rsidRPr="00D63989">
        <w:t>The report also specifies areas in which improvements must be made to ensure the Quality Standards are complied with.</w:t>
      </w:r>
    </w:p>
    <w:p w14:paraId="7727077A" w14:textId="77777777" w:rsidR="003D425D" w:rsidRPr="00D63989" w:rsidRDefault="003D425D" w:rsidP="003D425D">
      <w:r w:rsidRPr="00D63989">
        <w:t>The following information has been taken into account in developing this performance report:</w:t>
      </w:r>
    </w:p>
    <w:p w14:paraId="2F56BE65" w14:textId="77777777" w:rsidR="003D425D" w:rsidRPr="00D5133E" w:rsidRDefault="003D425D" w:rsidP="003D425D">
      <w:pPr>
        <w:pStyle w:val="ListBullet"/>
        <w:rPr>
          <w:color w:val="000000" w:themeColor="text1"/>
        </w:rPr>
      </w:pPr>
      <w:r>
        <w:t>t</w:t>
      </w:r>
      <w:r w:rsidRPr="00D63989">
        <w:t xml:space="preserve">he Assessment Team’s report for the </w:t>
      </w:r>
      <w:r>
        <w:t>Quality Audit</w:t>
      </w:r>
      <w:r w:rsidRPr="00D63989">
        <w:t xml:space="preserve">; the </w:t>
      </w:r>
      <w:r>
        <w:t xml:space="preserve">Quality Audit </w:t>
      </w:r>
      <w:r w:rsidRPr="00D63989">
        <w:t xml:space="preserve">report was informed by </w:t>
      </w:r>
      <w:r w:rsidRPr="00D5133E">
        <w:rPr>
          <w:color w:val="000000" w:themeColor="text1"/>
        </w:rPr>
        <w:t>a site assessment, observations at the service, review of documents and interviews with staff, consumers/representatives and others</w:t>
      </w:r>
      <w:r>
        <w:rPr>
          <w:color w:val="000000" w:themeColor="text1"/>
        </w:rPr>
        <w:t>.</w:t>
      </w:r>
    </w:p>
    <w:p w14:paraId="052353D1" w14:textId="77777777" w:rsidR="003D425D" w:rsidRDefault="003D425D" w:rsidP="003D425D">
      <w:pPr>
        <w:pStyle w:val="ListBullet"/>
        <w:sectPr w:rsidR="003D425D" w:rsidSect="00F3774E">
          <w:headerReference w:type="default" r:id="rId18"/>
          <w:headerReference w:type="first" r:id="rId19"/>
          <w:pgSz w:w="11906" w:h="16838"/>
          <w:pgMar w:top="1701" w:right="1418" w:bottom="1418" w:left="1418" w:header="568" w:footer="397" w:gutter="0"/>
          <w:cols w:space="708"/>
          <w:docGrid w:linePitch="360"/>
        </w:sectPr>
      </w:pPr>
      <w:r w:rsidRPr="00365DAE">
        <w:t>the provider</w:t>
      </w:r>
      <w:r>
        <w:t>’s</w:t>
      </w:r>
      <w:r w:rsidRPr="00365DAE">
        <w:t xml:space="preserve"> response</w:t>
      </w:r>
      <w:r>
        <w:t xml:space="preserve"> to the Quality Audit report</w:t>
      </w:r>
      <w:r w:rsidRPr="00365DAE">
        <w:t xml:space="preserve"> </w:t>
      </w:r>
      <w:r>
        <w:t>received 21 April 2021.</w:t>
      </w:r>
    </w:p>
    <w:p w14:paraId="4681DDD8" w14:textId="77F7597B" w:rsidR="00F3774E" w:rsidRDefault="00B725F2" w:rsidP="00F3774E">
      <w:pPr>
        <w:pStyle w:val="Heading1"/>
        <w:tabs>
          <w:tab w:val="right" w:pos="9070"/>
        </w:tabs>
        <w:spacing w:before="560" w:after="640"/>
        <w:rPr>
          <w:color w:val="FFFFFF" w:themeColor="background1"/>
        </w:rPr>
        <w:sectPr w:rsidR="00F3774E" w:rsidSect="00F3774E">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681DED9" wp14:editId="4681DED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776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0F7439">
        <w:rPr>
          <w:color w:val="FFFFFF" w:themeColor="background1"/>
          <w:sz w:val="36"/>
        </w:rPr>
        <w:t>COMPLIANT</w:t>
      </w:r>
      <w:r w:rsidRPr="00703E80">
        <w:rPr>
          <w:color w:val="FFFFFF" w:themeColor="background1"/>
        </w:rPr>
        <w:br/>
        <w:t>Consumer dignity and choice</w:t>
      </w:r>
    </w:p>
    <w:p w14:paraId="4681DDD9" w14:textId="77777777" w:rsidR="00F3774E" w:rsidRPr="00D63989" w:rsidRDefault="00B725F2" w:rsidP="00F3774E">
      <w:pPr>
        <w:pStyle w:val="Heading3"/>
        <w:shd w:val="clear" w:color="auto" w:fill="F2F2F2" w:themeFill="background1" w:themeFillShade="F2"/>
      </w:pPr>
      <w:r w:rsidRPr="00D63989">
        <w:t>Consumer outcome:</w:t>
      </w:r>
    </w:p>
    <w:p w14:paraId="4681DDDA" w14:textId="77777777" w:rsidR="00F3774E" w:rsidRPr="00D63989" w:rsidRDefault="00B725F2" w:rsidP="00F3774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681DDDB" w14:textId="77777777" w:rsidR="00F3774E" w:rsidRPr="00D63989" w:rsidRDefault="00B725F2" w:rsidP="00F3774E">
      <w:pPr>
        <w:pStyle w:val="Heading3"/>
        <w:shd w:val="clear" w:color="auto" w:fill="F2F2F2" w:themeFill="background1" w:themeFillShade="F2"/>
      </w:pPr>
      <w:r w:rsidRPr="00D63989">
        <w:t>Organisation statement:</w:t>
      </w:r>
    </w:p>
    <w:p w14:paraId="4681DDDC" w14:textId="77777777" w:rsidR="00F3774E" w:rsidRPr="00D63989" w:rsidRDefault="00B725F2" w:rsidP="00F3774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681DDDD" w14:textId="77777777" w:rsidR="00F3774E" w:rsidRDefault="00B725F2" w:rsidP="00F3774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681DDDE" w14:textId="77777777" w:rsidR="00F3774E" w:rsidRPr="00D63989" w:rsidRDefault="00B725F2" w:rsidP="00F3774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681DDDF" w14:textId="77777777" w:rsidR="00F3774E" w:rsidRPr="00D63989" w:rsidRDefault="00B725F2" w:rsidP="00F3774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681DDE0" w14:textId="08E3FF8B" w:rsidR="00F3774E" w:rsidRDefault="00B725F2" w:rsidP="00F3774E">
      <w:pPr>
        <w:pStyle w:val="Heading2"/>
      </w:pPr>
      <w:r>
        <w:t xml:space="preserve">Assessment </w:t>
      </w:r>
      <w:r w:rsidRPr="002B2C0F">
        <w:t>of Standard</w:t>
      </w:r>
      <w:r>
        <w:t xml:space="preserve"> 1</w:t>
      </w:r>
    </w:p>
    <w:p w14:paraId="026DDB92" w14:textId="77777777" w:rsidR="003D425D" w:rsidRPr="008A7A81" w:rsidRDefault="003D425D" w:rsidP="003D425D">
      <w:pPr>
        <w:spacing w:before="0" w:after="200"/>
        <w:rPr>
          <w:rFonts w:eastAsiaTheme="minorHAnsi"/>
          <w:color w:val="auto"/>
        </w:rPr>
      </w:pPr>
      <w:r w:rsidRPr="008A7A81">
        <w:rPr>
          <w:rFonts w:eastAsiaTheme="minorHAnsi"/>
          <w:color w:val="auto"/>
        </w:rPr>
        <w:t>Consumers and representatives confirmed they are treated with dignity and respect and provided examples of how staff relate to them in a respectful and kind manner and what this means to them. Staff consistently spoke about consumers in ways that conveyed respect and an awareness of consumers’ background, interests and what is important to them.</w:t>
      </w:r>
    </w:p>
    <w:p w14:paraId="4B8D2906" w14:textId="77777777" w:rsidR="003D425D" w:rsidRPr="008A7A81" w:rsidRDefault="003D425D" w:rsidP="003D425D">
      <w:pPr>
        <w:spacing w:before="0" w:after="200"/>
        <w:rPr>
          <w:rFonts w:eastAsiaTheme="minorHAnsi"/>
          <w:color w:val="auto"/>
        </w:rPr>
      </w:pPr>
      <w:r w:rsidRPr="008A7A81">
        <w:rPr>
          <w:rFonts w:eastAsiaTheme="minorHAnsi"/>
          <w:color w:val="auto"/>
        </w:rPr>
        <w:t xml:space="preserve">Consumers indicated in various ways they feel safe when receiving care and were satisfied with the support provided. Consumers expressed being able to exercise choice, retain their independence and maintain relationships </w:t>
      </w:r>
      <w:r>
        <w:rPr>
          <w:rFonts w:eastAsiaTheme="minorHAnsi"/>
          <w:color w:val="auto"/>
        </w:rPr>
        <w:t xml:space="preserve">as the things most </w:t>
      </w:r>
      <w:r w:rsidRPr="008A7A81">
        <w:rPr>
          <w:rFonts w:eastAsiaTheme="minorHAnsi"/>
          <w:color w:val="auto"/>
        </w:rPr>
        <w:t>important to them.</w:t>
      </w:r>
    </w:p>
    <w:p w14:paraId="016B9720" w14:textId="77777777" w:rsidR="003D425D" w:rsidRPr="008A7A81" w:rsidRDefault="003D425D" w:rsidP="003D425D">
      <w:pPr>
        <w:spacing w:before="0" w:after="200"/>
        <w:rPr>
          <w:rFonts w:eastAsiaTheme="minorHAnsi"/>
          <w:color w:val="auto"/>
        </w:rPr>
      </w:pPr>
      <w:r w:rsidRPr="008A7A81">
        <w:rPr>
          <w:rFonts w:eastAsiaTheme="minorHAnsi"/>
          <w:color w:val="auto"/>
        </w:rPr>
        <w:t xml:space="preserve">The information provided to consumers and, where relevant, their representatives, is both written, verbal and translated where required. The provision of program information along with information on the consumer’s rights and responsibilities, enables informed decision making about the provision of care and services. </w:t>
      </w:r>
    </w:p>
    <w:p w14:paraId="17916172" w14:textId="77777777" w:rsidR="003D425D" w:rsidRPr="0060739F" w:rsidRDefault="003D425D" w:rsidP="003D425D">
      <w:pPr>
        <w:rPr>
          <w:rFonts w:eastAsia="Calibri"/>
          <w:i/>
          <w:color w:val="000000" w:themeColor="text1"/>
          <w:lang w:eastAsia="en-US"/>
        </w:rPr>
      </w:pPr>
      <w:r w:rsidRPr="0060739F">
        <w:rPr>
          <w:rFonts w:eastAsiaTheme="minorHAnsi"/>
          <w:color w:val="000000" w:themeColor="text1"/>
        </w:rPr>
        <w:t>The Quality Standard is assessed as Compliant as six of the six specific requirements have been assessed as Compliant.</w:t>
      </w:r>
    </w:p>
    <w:p w14:paraId="4681DDE3" w14:textId="5A01974F" w:rsidR="00F3774E" w:rsidRDefault="00B725F2" w:rsidP="00F3774E">
      <w:pPr>
        <w:pStyle w:val="Heading2"/>
      </w:pPr>
      <w:r w:rsidRPr="00D435F8">
        <w:t>Assessment of Standard 1 Requirements</w:t>
      </w:r>
      <w:r w:rsidRPr="0066387A">
        <w:rPr>
          <w:i/>
          <w:color w:val="0000FF"/>
          <w:sz w:val="24"/>
          <w:szCs w:val="24"/>
        </w:rPr>
        <w:t xml:space="preserve"> </w:t>
      </w:r>
    </w:p>
    <w:p w14:paraId="4681DDE4" w14:textId="26BB7FA9" w:rsidR="00F3774E" w:rsidRDefault="00B725F2" w:rsidP="00F3774E">
      <w:pPr>
        <w:pStyle w:val="Heading3"/>
      </w:pPr>
      <w:r w:rsidRPr="00051035">
        <w:t>Requirement 1(3)(a)</w:t>
      </w:r>
      <w:r w:rsidRPr="00051035">
        <w:tab/>
      </w:r>
      <w:r w:rsidR="000F7439">
        <w:t>Compliant</w:t>
      </w:r>
    </w:p>
    <w:p w14:paraId="4681DDE5" w14:textId="77777777" w:rsidR="00F3774E" w:rsidRPr="001F433A" w:rsidRDefault="00B725F2" w:rsidP="00F3774E">
      <w:pPr>
        <w:rPr>
          <w:i/>
        </w:rPr>
      </w:pPr>
      <w:r w:rsidRPr="001F433A">
        <w:rPr>
          <w:i/>
        </w:rPr>
        <w:t>Each consumer is treated with dignity and respect, with their identity, culture and diversity valued.</w:t>
      </w:r>
    </w:p>
    <w:p w14:paraId="5B8EB070" w14:textId="77777777" w:rsidR="003D425D" w:rsidRPr="00AC350B" w:rsidRDefault="003D425D" w:rsidP="003D425D">
      <w:pPr>
        <w:rPr>
          <w:color w:val="000000" w:themeColor="text1"/>
        </w:rPr>
      </w:pPr>
      <w:r w:rsidRPr="00AC350B">
        <w:rPr>
          <w:color w:val="000000" w:themeColor="text1"/>
        </w:rPr>
        <w:lastRenderedPageBreak/>
        <w:t xml:space="preserve">Based on the information reviewed I find this requirement </w:t>
      </w:r>
      <w:r>
        <w:rPr>
          <w:color w:val="000000" w:themeColor="text1"/>
        </w:rPr>
        <w:t>C</w:t>
      </w:r>
      <w:r w:rsidRPr="00AC350B">
        <w:rPr>
          <w:color w:val="000000" w:themeColor="text1"/>
        </w:rPr>
        <w:t>ompliant.</w:t>
      </w:r>
    </w:p>
    <w:p w14:paraId="0C13B23A" w14:textId="77777777" w:rsidR="003D425D" w:rsidRDefault="003D425D" w:rsidP="003D425D">
      <w:pPr>
        <w:pStyle w:val="Heading3"/>
      </w:pPr>
      <w:r>
        <w:t>Requirement 1(3)(b)</w:t>
      </w:r>
      <w:r>
        <w:tab/>
        <w:t>Compliant</w:t>
      </w:r>
    </w:p>
    <w:p w14:paraId="6AA90002" w14:textId="77777777" w:rsidR="003D425D" w:rsidRPr="001F433A" w:rsidRDefault="003D425D" w:rsidP="003D425D">
      <w:pPr>
        <w:rPr>
          <w:i/>
        </w:rPr>
      </w:pPr>
      <w:r w:rsidRPr="001F433A">
        <w:rPr>
          <w:i/>
        </w:rPr>
        <w:t>Care and services are culturally safe.</w:t>
      </w:r>
    </w:p>
    <w:p w14:paraId="70723B9E" w14:textId="77777777" w:rsidR="003D425D" w:rsidRPr="00AC350B" w:rsidRDefault="003D425D" w:rsidP="003D425D">
      <w:pPr>
        <w:rPr>
          <w:color w:val="000000" w:themeColor="text1"/>
        </w:rPr>
      </w:pPr>
      <w:bookmarkStart w:id="3" w:name="_Hlk75251318"/>
      <w:r w:rsidRPr="00AC350B">
        <w:rPr>
          <w:color w:val="000000" w:themeColor="text1"/>
        </w:rPr>
        <w:t>Based on the information reviewed I find this requirement compliant.</w:t>
      </w:r>
    </w:p>
    <w:bookmarkEnd w:id="3"/>
    <w:p w14:paraId="69661601" w14:textId="77777777" w:rsidR="003D425D" w:rsidRDefault="003D425D" w:rsidP="003D425D">
      <w:pPr>
        <w:pStyle w:val="Heading3"/>
      </w:pPr>
      <w:r>
        <w:t>Requirement 1(3)(c)</w:t>
      </w:r>
      <w:r>
        <w:tab/>
        <w:t>Compliant</w:t>
      </w:r>
    </w:p>
    <w:p w14:paraId="0C671D14" w14:textId="77777777" w:rsidR="003D425D" w:rsidRPr="001F433A" w:rsidRDefault="003D425D" w:rsidP="003D425D">
      <w:pPr>
        <w:tabs>
          <w:tab w:val="right" w:pos="9026"/>
        </w:tabs>
        <w:spacing w:before="0" w:after="0"/>
        <w:outlineLvl w:val="4"/>
        <w:rPr>
          <w:i/>
        </w:rPr>
      </w:pPr>
      <w:r w:rsidRPr="001F433A">
        <w:rPr>
          <w:i/>
        </w:rPr>
        <w:t xml:space="preserve">Each consumer is supported to exercise choice and independence, including to: </w:t>
      </w:r>
    </w:p>
    <w:p w14:paraId="6AD32D47" w14:textId="77777777" w:rsidR="003D425D" w:rsidRPr="001F433A" w:rsidRDefault="003D425D" w:rsidP="003D425D">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427CF2A8" w14:textId="77777777" w:rsidR="003D425D" w:rsidRPr="001F433A" w:rsidRDefault="003D425D" w:rsidP="003D425D">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4E75E63B" w14:textId="77777777" w:rsidR="003D425D" w:rsidRPr="001F433A" w:rsidRDefault="003D425D" w:rsidP="003D425D">
      <w:pPr>
        <w:numPr>
          <w:ilvl w:val="0"/>
          <w:numId w:val="12"/>
        </w:numPr>
        <w:tabs>
          <w:tab w:val="right" w:pos="9026"/>
        </w:tabs>
        <w:spacing w:before="0" w:after="0"/>
        <w:ind w:left="567" w:hanging="425"/>
        <w:outlineLvl w:val="4"/>
        <w:rPr>
          <w:i/>
        </w:rPr>
      </w:pPr>
      <w:r w:rsidRPr="001F433A">
        <w:rPr>
          <w:i/>
        </w:rPr>
        <w:t xml:space="preserve">communicate their decisions; and </w:t>
      </w:r>
    </w:p>
    <w:p w14:paraId="1C0E3F0D" w14:textId="77777777" w:rsidR="003D425D" w:rsidRPr="001F433A" w:rsidRDefault="003D425D" w:rsidP="003D425D">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6995927D" w14:textId="77777777" w:rsidR="003D425D" w:rsidRPr="00AC350B" w:rsidRDefault="003D425D" w:rsidP="003D425D">
      <w:pPr>
        <w:rPr>
          <w:color w:val="000000" w:themeColor="text1"/>
        </w:rPr>
      </w:pPr>
      <w:r w:rsidRPr="00AC350B">
        <w:rPr>
          <w:color w:val="000000" w:themeColor="text1"/>
        </w:rPr>
        <w:t xml:space="preserve">Based on the information reviewed I find this requirement </w:t>
      </w:r>
      <w:r>
        <w:rPr>
          <w:color w:val="000000" w:themeColor="text1"/>
        </w:rPr>
        <w:t>C</w:t>
      </w:r>
      <w:r w:rsidRPr="00AC350B">
        <w:rPr>
          <w:color w:val="000000" w:themeColor="text1"/>
        </w:rPr>
        <w:t>ompliant.</w:t>
      </w:r>
    </w:p>
    <w:p w14:paraId="2A21AB2A" w14:textId="77777777" w:rsidR="003D425D" w:rsidRDefault="003D425D" w:rsidP="003D425D">
      <w:pPr>
        <w:pStyle w:val="Heading3"/>
      </w:pPr>
      <w:r>
        <w:t>Requirement 1(3)(d)</w:t>
      </w:r>
      <w:r>
        <w:tab/>
        <w:t>Compliant</w:t>
      </w:r>
    </w:p>
    <w:p w14:paraId="68B0375B" w14:textId="77777777" w:rsidR="003D425D" w:rsidRPr="001F433A" w:rsidRDefault="003D425D" w:rsidP="003D425D">
      <w:pPr>
        <w:rPr>
          <w:i/>
        </w:rPr>
      </w:pPr>
      <w:r w:rsidRPr="001F433A">
        <w:rPr>
          <w:i/>
        </w:rPr>
        <w:t>Each consumer is supported to take risks to enable them to live the best life they can.</w:t>
      </w:r>
    </w:p>
    <w:p w14:paraId="4B489ABD" w14:textId="77777777" w:rsidR="003D425D" w:rsidRPr="00AC350B" w:rsidRDefault="003D425D" w:rsidP="003D425D">
      <w:pPr>
        <w:rPr>
          <w:color w:val="000000" w:themeColor="text1"/>
        </w:rPr>
      </w:pPr>
      <w:r w:rsidRPr="00AC350B">
        <w:rPr>
          <w:color w:val="000000" w:themeColor="text1"/>
        </w:rPr>
        <w:t xml:space="preserve">Based on the information reviewed I find this requirement </w:t>
      </w:r>
      <w:r>
        <w:rPr>
          <w:color w:val="000000" w:themeColor="text1"/>
        </w:rPr>
        <w:t>C</w:t>
      </w:r>
      <w:r w:rsidRPr="00AC350B">
        <w:rPr>
          <w:color w:val="000000" w:themeColor="text1"/>
        </w:rPr>
        <w:t>ompliant.</w:t>
      </w:r>
    </w:p>
    <w:p w14:paraId="3B652817" w14:textId="77777777" w:rsidR="003D425D" w:rsidRDefault="003D425D" w:rsidP="003D425D">
      <w:pPr>
        <w:pStyle w:val="Heading3"/>
      </w:pPr>
      <w:r>
        <w:t>Requirement 1(3)(e)</w:t>
      </w:r>
      <w:r>
        <w:tab/>
        <w:t>Compliant</w:t>
      </w:r>
    </w:p>
    <w:p w14:paraId="32BFD59F" w14:textId="77777777" w:rsidR="003D425D" w:rsidRPr="001F433A" w:rsidRDefault="003D425D" w:rsidP="003D425D">
      <w:pPr>
        <w:rPr>
          <w:i/>
        </w:rPr>
      </w:pPr>
      <w:r w:rsidRPr="001F433A">
        <w:rPr>
          <w:i/>
        </w:rPr>
        <w:t>Information provided to each consumer is current, accurate and timely, and communicated in a way that is clear, easy to understand and enables them to exercise choice.</w:t>
      </w:r>
    </w:p>
    <w:p w14:paraId="0472F162" w14:textId="77777777" w:rsidR="003D425D" w:rsidRPr="00AC350B" w:rsidRDefault="003D425D" w:rsidP="003D425D">
      <w:pPr>
        <w:rPr>
          <w:color w:val="000000" w:themeColor="text1"/>
        </w:rPr>
      </w:pPr>
      <w:r w:rsidRPr="00AC350B">
        <w:rPr>
          <w:color w:val="000000" w:themeColor="text1"/>
        </w:rPr>
        <w:t>Based on the information reviewed I find this requirement compliant.</w:t>
      </w:r>
    </w:p>
    <w:p w14:paraId="48A2EE0E" w14:textId="77777777" w:rsidR="003D425D" w:rsidRDefault="003D425D" w:rsidP="003D425D">
      <w:pPr>
        <w:pStyle w:val="Heading3"/>
      </w:pPr>
      <w:r>
        <w:t>Requirement 1(3)(f)</w:t>
      </w:r>
      <w:r>
        <w:tab/>
        <w:t>Compliant</w:t>
      </w:r>
    </w:p>
    <w:p w14:paraId="2D93646E" w14:textId="77777777" w:rsidR="003D425D" w:rsidRPr="001F433A" w:rsidRDefault="003D425D" w:rsidP="003D425D">
      <w:pPr>
        <w:rPr>
          <w:i/>
        </w:rPr>
      </w:pPr>
      <w:r w:rsidRPr="001F433A">
        <w:rPr>
          <w:i/>
        </w:rPr>
        <w:t>Each consumer’s privacy is respected and personal information is kept confidential.</w:t>
      </w:r>
    </w:p>
    <w:p w14:paraId="0A80A588" w14:textId="77777777" w:rsidR="003D425D" w:rsidRPr="00AC350B" w:rsidRDefault="003D425D" w:rsidP="003D425D">
      <w:pPr>
        <w:rPr>
          <w:color w:val="000000" w:themeColor="text1"/>
        </w:rPr>
      </w:pPr>
      <w:r w:rsidRPr="00AC350B">
        <w:rPr>
          <w:color w:val="000000" w:themeColor="text1"/>
        </w:rPr>
        <w:t xml:space="preserve">Based on the information reviewed I find this requirement </w:t>
      </w:r>
      <w:r>
        <w:rPr>
          <w:color w:val="000000" w:themeColor="text1"/>
        </w:rPr>
        <w:t>C</w:t>
      </w:r>
      <w:r w:rsidRPr="00AC350B">
        <w:rPr>
          <w:color w:val="000000" w:themeColor="text1"/>
        </w:rPr>
        <w:t>ompliant.</w:t>
      </w:r>
    </w:p>
    <w:p w14:paraId="4681DDFA" w14:textId="77777777" w:rsidR="00F3774E" w:rsidRPr="00154403" w:rsidRDefault="00F3774E" w:rsidP="00F3774E"/>
    <w:p w14:paraId="4681DDFB" w14:textId="77777777" w:rsidR="00F3774E" w:rsidRDefault="00F3774E" w:rsidP="00F3774E">
      <w:pPr>
        <w:sectPr w:rsidR="00F3774E" w:rsidSect="00F3774E">
          <w:headerReference w:type="default" r:id="rId20"/>
          <w:type w:val="continuous"/>
          <w:pgSz w:w="11906" w:h="16838"/>
          <w:pgMar w:top="1701" w:right="1418" w:bottom="1418" w:left="1418" w:header="709" w:footer="397" w:gutter="0"/>
          <w:cols w:space="708"/>
          <w:titlePg/>
          <w:docGrid w:linePitch="360"/>
        </w:sectPr>
      </w:pPr>
    </w:p>
    <w:p w14:paraId="4681DDFC" w14:textId="787D86DA" w:rsidR="00F3774E" w:rsidRDefault="00B725F2" w:rsidP="00F3774E">
      <w:pPr>
        <w:pStyle w:val="Heading1"/>
        <w:tabs>
          <w:tab w:val="right" w:pos="9070"/>
        </w:tabs>
        <w:spacing w:before="560" w:after="640"/>
        <w:rPr>
          <w:color w:val="FFFFFF" w:themeColor="background1"/>
        </w:rPr>
        <w:sectPr w:rsidR="00F3774E" w:rsidSect="00F3774E">
          <w:headerReference w:type="default" r:id="rId21"/>
          <w:headerReference w:type="first" r:id="rId22"/>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681DEDB" wp14:editId="4681DED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072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310422">
        <w:rPr>
          <w:color w:val="FFFFFF" w:themeColor="background1"/>
          <w:sz w:val="36"/>
        </w:rPr>
        <w:t>NON-</w:t>
      </w:r>
      <w:r w:rsidR="000F7439">
        <w:rPr>
          <w:color w:val="FFFFFF" w:themeColor="background1"/>
          <w:sz w:val="36"/>
        </w:rPr>
        <w:t>COMPLIANT</w:t>
      </w:r>
      <w:r w:rsidRPr="00703E80">
        <w:rPr>
          <w:color w:val="FFFFFF" w:themeColor="background1"/>
        </w:rPr>
        <w:br/>
        <w:t>Ongoing assessment and planning with consumers</w:t>
      </w:r>
      <w:bookmarkEnd w:id="4"/>
    </w:p>
    <w:p w14:paraId="4681DDFD" w14:textId="77777777" w:rsidR="00F3774E" w:rsidRPr="00ED6B57" w:rsidRDefault="00B725F2" w:rsidP="00F3774E">
      <w:pPr>
        <w:pStyle w:val="Heading3"/>
        <w:shd w:val="clear" w:color="auto" w:fill="F2F2F2" w:themeFill="background1" w:themeFillShade="F2"/>
      </w:pPr>
      <w:r w:rsidRPr="00ED6B57">
        <w:t>Consumer outcome:</w:t>
      </w:r>
    </w:p>
    <w:p w14:paraId="4681DDFE" w14:textId="77777777" w:rsidR="00F3774E" w:rsidRPr="00ED6B57" w:rsidRDefault="00B725F2" w:rsidP="00F3774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681DDFF" w14:textId="77777777" w:rsidR="00F3774E" w:rsidRPr="00ED6B57" w:rsidRDefault="00B725F2" w:rsidP="00F3774E">
      <w:pPr>
        <w:pStyle w:val="Heading3"/>
        <w:shd w:val="clear" w:color="auto" w:fill="F2F2F2" w:themeFill="background1" w:themeFillShade="F2"/>
      </w:pPr>
      <w:r w:rsidRPr="00ED6B57">
        <w:t>Organisation statement:</w:t>
      </w:r>
    </w:p>
    <w:p w14:paraId="4681DE00" w14:textId="77777777" w:rsidR="00F3774E" w:rsidRPr="00ED6B57" w:rsidRDefault="00B725F2" w:rsidP="00F3774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681DE01" w14:textId="77777777" w:rsidR="00F3774E" w:rsidRDefault="00B725F2" w:rsidP="00F3774E">
      <w:pPr>
        <w:pStyle w:val="Heading2"/>
      </w:pPr>
      <w:r>
        <w:t xml:space="preserve">Assessment </w:t>
      </w:r>
      <w:r w:rsidRPr="002B2C0F">
        <w:t>of Standard</w:t>
      </w:r>
      <w:r>
        <w:t xml:space="preserve"> 2</w:t>
      </w:r>
    </w:p>
    <w:p w14:paraId="683C6475" w14:textId="77777777" w:rsidR="003D425D" w:rsidRPr="00D46A5C" w:rsidRDefault="003D425D" w:rsidP="003D425D">
      <w:pPr>
        <w:spacing w:before="0" w:after="200"/>
        <w:rPr>
          <w:rFonts w:eastAsiaTheme="minorHAnsi"/>
          <w:color w:val="auto"/>
        </w:rPr>
      </w:pPr>
      <w:r w:rsidRPr="00D4307C">
        <w:rPr>
          <w:rFonts w:eastAsiaTheme="minorHAnsi"/>
          <w:color w:val="auto"/>
        </w:rPr>
        <w:t>While the service’s</w:t>
      </w:r>
      <w:r>
        <w:rPr>
          <w:rFonts w:eastAsiaTheme="minorHAnsi"/>
          <w:color w:val="auto"/>
        </w:rPr>
        <w:t xml:space="preserve"> home care</w:t>
      </w:r>
      <w:r w:rsidRPr="00D4307C">
        <w:rPr>
          <w:rFonts w:eastAsiaTheme="minorHAnsi"/>
          <w:color w:val="auto"/>
        </w:rPr>
        <w:t xml:space="preserve"> </w:t>
      </w:r>
      <w:r w:rsidRPr="00194E4E">
        <w:rPr>
          <w:rFonts w:eastAsiaTheme="minorHAnsi"/>
          <w:color w:val="auto"/>
        </w:rPr>
        <w:t xml:space="preserve">assessment processes are generally </w:t>
      </w:r>
      <w:r>
        <w:rPr>
          <w:rFonts w:eastAsiaTheme="minorHAnsi"/>
          <w:color w:val="auto"/>
        </w:rPr>
        <w:t xml:space="preserve">adequate, </w:t>
      </w:r>
      <w:r w:rsidRPr="00D4307C">
        <w:rPr>
          <w:rFonts w:eastAsiaTheme="minorHAnsi"/>
          <w:color w:val="auto"/>
        </w:rPr>
        <w:t>important i</w:t>
      </w:r>
      <w:r w:rsidRPr="00D46A5C">
        <w:rPr>
          <w:rFonts w:eastAsiaTheme="minorHAnsi"/>
          <w:color w:val="auto"/>
        </w:rPr>
        <w:t xml:space="preserve">nformation regarding </w:t>
      </w:r>
      <w:r w:rsidRPr="003254F1">
        <w:rPr>
          <w:rFonts w:eastAsiaTheme="minorHAnsi"/>
          <w:color w:val="auto"/>
        </w:rPr>
        <w:t>consumers’ assessed needs, risks and related risk management strategies, are inconsistently documented</w:t>
      </w:r>
      <w:r w:rsidRPr="00D4307C">
        <w:rPr>
          <w:rFonts w:eastAsiaTheme="minorHAnsi"/>
          <w:color w:val="auto"/>
        </w:rPr>
        <w:t xml:space="preserve"> in care planning documentation and documented instructions provided to staff.</w:t>
      </w:r>
    </w:p>
    <w:p w14:paraId="6FE6DD9A" w14:textId="77777777" w:rsidR="003D425D" w:rsidRPr="00D46A5C" w:rsidRDefault="003D425D" w:rsidP="003D425D">
      <w:pPr>
        <w:spacing w:before="0" w:after="200"/>
        <w:rPr>
          <w:rFonts w:eastAsiaTheme="minorHAnsi"/>
          <w:color w:val="auto"/>
        </w:rPr>
      </w:pPr>
      <w:r w:rsidRPr="00D4307C">
        <w:rPr>
          <w:rFonts w:eastAsiaTheme="minorHAnsi"/>
          <w:color w:val="auto"/>
        </w:rPr>
        <w:t>A</w:t>
      </w:r>
      <w:r w:rsidRPr="00D46A5C">
        <w:rPr>
          <w:rFonts w:eastAsiaTheme="minorHAnsi"/>
          <w:color w:val="auto"/>
        </w:rPr>
        <w:t xml:space="preserve">ll consumers and/or their </w:t>
      </w:r>
      <w:r w:rsidRPr="003254F1">
        <w:rPr>
          <w:rFonts w:eastAsiaTheme="minorHAnsi"/>
          <w:color w:val="auto"/>
        </w:rPr>
        <w:t>representatives interviewed confirmed</w:t>
      </w:r>
      <w:r w:rsidRPr="00D46A5C">
        <w:rPr>
          <w:rFonts w:eastAsiaTheme="minorHAnsi"/>
          <w:color w:val="auto"/>
        </w:rPr>
        <w:t xml:space="preserve"> </w:t>
      </w:r>
      <w:r w:rsidRPr="00D4307C">
        <w:rPr>
          <w:rFonts w:eastAsiaTheme="minorHAnsi"/>
          <w:color w:val="auto"/>
        </w:rPr>
        <w:t xml:space="preserve">assessments are </w:t>
      </w:r>
      <w:r>
        <w:rPr>
          <w:rFonts w:eastAsiaTheme="minorHAnsi"/>
          <w:color w:val="auto"/>
        </w:rPr>
        <w:t xml:space="preserve">done in </w:t>
      </w:r>
      <w:r w:rsidRPr="003254F1">
        <w:rPr>
          <w:rFonts w:eastAsiaTheme="minorHAnsi"/>
          <w:color w:val="auto"/>
        </w:rPr>
        <w:t>partnership with the consumer</w:t>
      </w:r>
      <w:r>
        <w:rPr>
          <w:rFonts w:eastAsiaTheme="minorHAnsi"/>
          <w:color w:val="auto"/>
        </w:rPr>
        <w:t>,</w:t>
      </w:r>
      <w:r w:rsidRPr="003254F1">
        <w:rPr>
          <w:rFonts w:eastAsiaTheme="minorHAnsi"/>
          <w:color w:val="auto"/>
        </w:rPr>
        <w:t xml:space="preserve"> with the consumer given supported opportunities </w:t>
      </w:r>
      <w:r w:rsidRPr="00D46A5C">
        <w:rPr>
          <w:rFonts w:eastAsiaTheme="minorHAnsi"/>
          <w:color w:val="auto"/>
        </w:rPr>
        <w:t>to talk about dying and make their advanced care wishes known to the service. The service demonstrated care and services are reviewed for effectiveness when consumers’ circumstances change and when incidents occur.</w:t>
      </w:r>
    </w:p>
    <w:p w14:paraId="06D05BE1" w14:textId="77777777" w:rsidR="003D425D" w:rsidRPr="00D435F8" w:rsidRDefault="003D425D" w:rsidP="003D425D">
      <w:pPr>
        <w:rPr>
          <w:rFonts w:eastAsia="Calibri"/>
          <w:i/>
          <w:color w:val="auto"/>
          <w:lang w:eastAsia="en-US"/>
        </w:rPr>
      </w:pPr>
      <w:r w:rsidRPr="00D97998">
        <w:rPr>
          <w:rFonts w:eastAsiaTheme="minorHAnsi"/>
          <w:color w:val="000000" w:themeColor="text1"/>
        </w:rPr>
        <w:t xml:space="preserve">The Quality Standard is assessed as Non-compliant as one (1) of the five specific requirements have been assessed as Non-compliant. </w:t>
      </w:r>
      <w:r w:rsidRPr="00D97998">
        <w:rPr>
          <w:color w:val="000000" w:themeColor="text1"/>
        </w:rPr>
        <w:t>A decision of Non-compliant in one or more requirements results in a decision of Non-compliant for the Quality Standard.</w:t>
      </w:r>
    </w:p>
    <w:p w14:paraId="4681DE04" w14:textId="1D952313" w:rsidR="00F3774E" w:rsidRDefault="00B725F2" w:rsidP="00F3774E">
      <w:pPr>
        <w:pStyle w:val="Heading2"/>
      </w:pPr>
      <w:r>
        <w:t>Assessment of Standard 2 Requirements</w:t>
      </w:r>
      <w:r w:rsidRPr="0066387A">
        <w:rPr>
          <w:i/>
          <w:color w:val="0000FF"/>
          <w:sz w:val="24"/>
          <w:szCs w:val="24"/>
        </w:rPr>
        <w:t xml:space="preserve"> </w:t>
      </w:r>
    </w:p>
    <w:p w14:paraId="313D2EC5" w14:textId="77777777" w:rsidR="003D425D" w:rsidRDefault="003D425D" w:rsidP="003D425D">
      <w:pPr>
        <w:pStyle w:val="Heading3"/>
      </w:pPr>
      <w:r w:rsidRPr="00051035">
        <w:t xml:space="preserve">Requirement </w:t>
      </w:r>
      <w:r>
        <w:t>2</w:t>
      </w:r>
      <w:r w:rsidRPr="00051035">
        <w:t>(3)(a)</w:t>
      </w:r>
      <w:r w:rsidRPr="00051035">
        <w:tab/>
        <w:t>Non-compliant</w:t>
      </w:r>
    </w:p>
    <w:p w14:paraId="1337FA0F" w14:textId="77777777" w:rsidR="003D425D" w:rsidRPr="001F433A" w:rsidRDefault="003D425D" w:rsidP="003D425D">
      <w:pPr>
        <w:rPr>
          <w:i/>
        </w:rPr>
      </w:pPr>
      <w:r w:rsidRPr="001F433A">
        <w:rPr>
          <w:i/>
        </w:rPr>
        <w:t>Assessment and planning, including consideration of risks to the consumer’s health and well-being, informs the delivery of safe and effective care and services.</w:t>
      </w:r>
    </w:p>
    <w:p w14:paraId="6580D7A8" w14:textId="77777777" w:rsidR="003D425D" w:rsidRPr="00481A3C" w:rsidRDefault="003D425D" w:rsidP="003D425D">
      <w:pPr>
        <w:pStyle w:val="Heading3"/>
        <w:rPr>
          <w:rFonts w:eastAsiaTheme="minorHAnsi"/>
          <w:sz w:val="24"/>
        </w:rPr>
      </w:pPr>
      <w:r w:rsidRPr="00481A3C">
        <w:rPr>
          <w:rFonts w:eastAsiaTheme="minorHAnsi"/>
          <w:b w:val="0"/>
          <w:color w:val="auto"/>
          <w:sz w:val="24"/>
        </w:rPr>
        <w:t xml:space="preserve">The Assessment Team found that consumer and representative feedback was positive regarding services and support, but that, while the service’s assessment </w:t>
      </w:r>
      <w:r w:rsidRPr="00481A3C">
        <w:rPr>
          <w:rFonts w:eastAsiaTheme="minorHAnsi"/>
          <w:b w:val="0"/>
          <w:color w:val="auto"/>
          <w:sz w:val="24"/>
        </w:rPr>
        <w:lastRenderedPageBreak/>
        <w:t>processes are generally adequate, important information regarding consumers’ assessed needs, risks and related strategies to manage risks are inconsistently documented between assessment, care plans and documented instructions provided to staff. For example, for one consumer, although there was evidence that use of a bed pole had been assessed by an occupational therapist, there was no information documented about how the use of bed pole is monitored or reviewed on an ongoing basis, and for another none of their documentation referenced their use of a bed pole or provide</w:t>
      </w:r>
      <w:r>
        <w:rPr>
          <w:rFonts w:eastAsiaTheme="minorHAnsi"/>
          <w:b w:val="0"/>
          <w:color w:val="auto"/>
          <w:sz w:val="24"/>
        </w:rPr>
        <w:t>d</w:t>
      </w:r>
      <w:r w:rsidRPr="00481A3C">
        <w:rPr>
          <w:rFonts w:eastAsiaTheme="minorHAnsi"/>
          <w:b w:val="0"/>
          <w:color w:val="auto"/>
          <w:sz w:val="24"/>
        </w:rPr>
        <w:t xml:space="preserve"> guidance to staff on how to monitor the device. For another consumer, care documentation did not fully identify their medical condition and status of their eyesight. In addition, the Assessment Team noted that information about another consumer’s condition, including pain associated with </w:t>
      </w:r>
      <w:r>
        <w:rPr>
          <w:rFonts w:eastAsiaTheme="minorHAnsi"/>
          <w:b w:val="0"/>
          <w:color w:val="auto"/>
          <w:sz w:val="24"/>
        </w:rPr>
        <w:t>a particular condition</w:t>
      </w:r>
      <w:r w:rsidRPr="00481A3C">
        <w:rPr>
          <w:rFonts w:eastAsiaTheme="minorHAnsi"/>
          <w:b w:val="0"/>
          <w:color w:val="auto"/>
          <w:sz w:val="24"/>
        </w:rPr>
        <w:t xml:space="preserve"> and that they took a </w:t>
      </w:r>
      <w:r>
        <w:rPr>
          <w:rFonts w:eastAsiaTheme="minorHAnsi"/>
          <w:b w:val="0"/>
          <w:color w:val="auto"/>
          <w:sz w:val="24"/>
        </w:rPr>
        <w:t>particular medication</w:t>
      </w:r>
      <w:r w:rsidRPr="00481A3C">
        <w:rPr>
          <w:rFonts w:eastAsiaTheme="minorHAnsi"/>
          <w:color w:val="auto"/>
          <w:sz w:val="24"/>
        </w:rPr>
        <w:t xml:space="preserve">, </w:t>
      </w:r>
      <w:r w:rsidRPr="00481A3C">
        <w:rPr>
          <w:rFonts w:eastAsiaTheme="minorHAnsi"/>
          <w:b w:val="0"/>
          <w:color w:val="auto"/>
          <w:sz w:val="24"/>
        </w:rPr>
        <w:t>is not contained in their care plan and for another, that their care plan did not mention regular appointments with a nutritionist or their requirement for weekly weight recordings, which the consumer manages themself. The Assessment Team further identified that, for two consumers who monitor their own blood glucose levels, while there was documented information about the need for this testing and reminding them to test and take medications, there were either no instructions to staff regarding these requirements or what acceptable ranges are, and what should be done in the event of an adverse reading.</w:t>
      </w:r>
    </w:p>
    <w:p w14:paraId="1ADE2971" w14:textId="77777777" w:rsidR="003D425D" w:rsidRDefault="003D425D" w:rsidP="003D425D">
      <w:r>
        <w:t xml:space="preserve">In its response the provider submitted that when viewed in their entirety, their Client Briefing and progress notes provide a full account of consumers. It also noted that one consumer was not using a bed pole, and that the care documentation for one consumer did reference their poor vision. In response to issues regarding monitoring blood glucose levels and related issues, the provider started that one consumer’s care plan did document that a RN case Manager monitors that consumers levels, however I am not satisfied, in relation to the other consumer, that the risk of an adverse event, in relation to blood glucose levels, was evidenced in assessment and planning. Further, the provider stated that a named consumer manages the nutritionist appointments themselves, however it was not clear what assessment and planning was undertaken to monitor this was occurring or should there be weight loss which was not identified by the consumer. While I acknowledge some of the clarity given by the provider, I am not satisfied that it could demonstrate that sufficient information was available to inform </w:t>
      </w:r>
      <w:r w:rsidRPr="00784F2C">
        <w:t>the delivery of safe and effective care and services</w:t>
      </w:r>
      <w:r>
        <w:t xml:space="preserve">, particularly in relation to management of risks. </w:t>
      </w:r>
    </w:p>
    <w:p w14:paraId="57E88C9F" w14:textId="77777777" w:rsidR="003D425D" w:rsidRPr="00913543" w:rsidRDefault="003D425D" w:rsidP="003D425D">
      <w:r>
        <w:t xml:space="preserve">The provider acknowledged that care planning documentation could be improved, and stated that at the time of its response it was investigating a software package to assist with this. It also stated that it had reduced the use of bed poles and had, since the Quality Audit developed an information sheet and risk assessment in relation to bed poles, to ensure the risk of their use was understood and risk assessments undertaken. While I acknowledge these matters and the provider’s strong </w:t>
      </w:r>
      <w:r>
        <w:lastRenderedPageBreak/>
        <w:t>engagement with the issues, I consider that these improvements will take to become embedded and for the provider to demonstrate their sustainability.</w:t>
      </w:r>
    </w:p>
    <w:p w14:paraId="0F678EED" w14:textId="77777777" w:rsidR="003D425D" w:rsidRDefault="003D425D" w:rsidP="003D425D">
      <w:r w:rsidRPr="00AC350B">
        <w:rPr>
          <w:color w:val="000000" w:themeColor="text1"/>
        </w:rPr>
        <w:t xml:space="preserve">I find this requirement </w:t>
      </w:r>
      <w:r>
        <w:rPr>
          <w:color w:val="000000" w:themeColor="text1"/>
        </w:rPr>
        <w:t>Non-</w:t>
      </w:r>
      <w:r w:rsidRPr="00AC350B">
        <w:rPr>
          <w:color w:val="000000" w:themeColor="text1"/>
        </w:rPr>
        <w:t>compliant.</w:t>
      </w:r>
    </w:p>
    <w:p w14:paraId="12E2C170" w14:textId="77777777" w:rsidR="003D425D" w:rsidRDefault="003D425D" w:rsidP="003D425D">
      <w:pPr>
        <w:pStyle w:val="Heading3"/>
      </w:pPr>
      <w:r>
        <w:t>Requirement 2(3)(b)</w:t>
      </w:r>
      <w:r>
        <w:tab/>
        <w:t>Compliant</w:t>
      </w:r>
    </w:p>
    <w:p w14:paraId="2023A707" w14:textId="77777777" w:rsidR="003D425D" w:rsidRPr="001F433A" w:rsidRDefault="003D425D" w:rsidP="003D425D">
      <w:pPr>
        <w:rPr>
          <w:i/>
        </w:rPr>
      </w:pPr>
      <w:r w:rsidRPr="001F433A">
        <w:rPr>
          <w:i/>
        </w:rPr>
        <w:t>Assessment and planning identifies and addresses the consumer’s current needs, goals and preferences, including advance care planning and end of life planning if the consumer wishes.</w:t>
      </w:r>
    </w:p>
    <w:p w14:paraId="12CB7A02" w14:textId="77777777" w:rsidR="003D425D" w:rsidRPr="00AC350B" w:rsidRDefault="003D425D" w:rsidP="003D425D">
      <w:pPr>
        <w:rPr>
          <w:color w:val="000000" w:themeColor="text1"/>
        </w:rPr>
      </w:pPr>
      <w:r w:rsidRPr="00AC350B">
        <w:rPr>
          <w:color w:val="000000" w:themeColor="text1"/>
        </w:rPr>
        <w:t xml:space="preserve">Based on the information reviewed I find this requirement </w:t>
      </w:r>
      <w:r>
        <w:rPr>
          <w:color w:val="000000" w:themeColor="text1"/>
        </w:rPr>
        <w:t>C</w:t>
      </w:r>
      <w:r w:rsidRPr="00AC350B">
        <w:rPr>
          <w:color w:val="000000" w:themeColor="text1"/>
        </w:rPr>
        <w:t>ompliant.</w:t>
      </w:r>
    </w:p>
    <w:p w14:paraId="231456A0" w14:textId="77777777" w:rsidR="003D425D" w:rsidRDefault="003D425D" w:rsidP="003D425D">
      <w:pPr>
        <w:pStyle w:val="Heading3"/>
      </w:pPr>
      <w:r>
        <w:t>Requirement 2(3)(c)</w:t>
      </w:r>
      <w:r>
        <w:tab/>
        <w:t>Compliant</w:t>
      </w:r>
    </w:p>
    <w:p w14:paraId="5E4BFEEE" w14:textId="77777777" w:rsidR="003D425D" w:rsidRPr="001F433A" w:rsidRDefault="003D425D" w:rsidP="003D425D">
      <w:pPr>
        <w:rPr>
          <w:i/>
        </w:rPr>
      </w:pPr>
      <w:r w:rsidRPr="001F433A">
        <w:rPr>
          <w:i/>
        </w:rPr>
        <w:t>The organisation demonstrates that assessment and planning:</w:t>
      </w:r>
    </w:p>
    <w:p w14:paraId="247FE341" w14:textId="77777777" w:rsidR="003D425D" w:rsidRPr="001F433A" w:rsidRDefault="003D425D" w:rsidP="003D425D">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593DF294" w14:textId="77777777" w:rsidR="003D425D" w:rsidRPr="001F433A" w:rsidRDefault="003D425D" w:rsidP="003D425D">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388FF9EC" w14:textId="77777777" w:rsidR="003D425D" w:rsidRPr="005535F3" w:rsidRDefault="003D425D" w:rsidP="003D425D">
      <w:pPr>
        <w:rPr>
          <w:color w:val="000000" w:themeColor="text1"/>
        </w:rPr>
      </w:pPr>
      <w:r w:rsidRPr="005535F3">
        <w:rPr>
          <w:color w:val="000000" w:themeColor="text1"/>
        </w:rPr>
        <w:t xml:space="preserve">Based on the information reviewed I find this requirement </w:t>
      </w:r>
      <w:r>
        <w:rPr>
          <w:color w:val="000000" w:themeColor="text1"/>
        </w:rPr>
        <w:t>C</w:t>
      </w:r>
      <w:r w:rsidRPr="005535F3">
        <w:rPr>
          <w:color w:val="000000" w:themeColor="text1"/>
        </w:rPr>
        <w:t>ompliant.</w:t>
      </w:r>
    </w:p>
    <w:p w14:paraId="0673AAA1" w14:textId="77777777" w:rsidR="003D425D" w:rsidRDefault="003D425D" w:rsidP="003D425D">
      <w:pPr>
        <w:pStyle w:val="Heading3"/>
      </w:pPr>
      <w:r>
        <w:t>Requirement 2(3)(d)</w:t>
      </w:r>
      <w:r>
        <w:tab/>
        <w:t>Compliant</w:t>
      </w:r>
    </w:p>
    <w:p w14:paraId="1E659870" w14:textId="77777777" w:rsidR="003D425D" w:rsidRPr="001F433A" w:rsidRDefault="003D425D" w:rsidP="003D425D">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3A95D223" w14:textId="77777777" w:rsidR="003D425D" w:rsidRPr="005535F3" w:rsidRDefault="003D425D" w:rsidP="003D425D">
      <w:pPr>
        <w:rPr>
          <w:color w:val="000000" w:themeColor="text1"/>
        </w:rPr>
      </w:pPr>
      <w:r w:rsidRPr="005535F3">
        <w:rPr>
          <w:color w:val="000000" w:themeColor="text1"/>
        </w:rPr>
        <w:t>Based on the information reviewed I find this requirement compliant.</w:t>
      </w:r>
      <w:r>
        <w:rPr>
          <w:color w:val="000000" w:themeColor="text1"/>
        </w:rPr>
        <w:t xml:space="preserve"> I have considered information identified by the Assessment Team under this requirement, in relation to care documentation, under other requirements.</w:t>
      </w:r>
    </w:p>
    <w:p w14:paraId="20AB4D34" w14:textId="77777777" w:rsidR="003D425D" w:rsidRDefault="003D425D" w:rsidP="003D425D">
      <w:pPr>
        <w:pStyle w:val="Heading3"/>
      </w:pPr>
      <w:r>
        <w:t>Requirement 2(3)(e)</w:t>
      </w:r>
      <w:r>
        <w:tab/>
        <w:t>Compliant</w:t>
      </w:r>
    </w:p>
    <w:p w14:paraId="66BD781D" w14:textId="77777777" w:rsidR="003D425D" w:rsidRPr="001F433A" w:rsidRDefault="003D425D" w:rsidP="003D425D">
      <w:pPr>
        <w:rPr>
          <w:i/>
        </w:rPr>
      </w:pPr>
      <w:r w:rsidRPr="001F433A">
        <w:rPr>
          <w:i/>
        </w:rPr>
        <w:t>Care and services are reviewed regularly for effectiveness, and when circumstances change or when incidents impact on the needs, goals or preferences of the consumer.</w:t>
      </w:r>
    </w:p>
    <w:p w14:paraId="0DB5E188" w14:textId="77777777" w:rsidR="003D425D" w:rsidRPr="00934888" w:rsidRDefault="003D425D" w:rsidP="003D425D">
      <w:r w:rsidRPr="005535F3">
        <w:rPr>
          <w:color w:val="000000" w:themeColor="text1"/>
        </w:rPr>
        <w:t xml:space="preserve">Based on the information reviewed I find this requirement </w:t>
      </w:r>
      <w:r>
        <w:rPr>
          <w:color w:val="000000" w:themeColor="text1"/>
        </w:rPr>
        <w:t>C</w:t>
      </w:r>
      <w:r w:rsidRPr="005535F3">
        <w:rPr>
          <w:color w:val="000000" w:themeColor="text1"/>
        </w:rPr>
        <w:t>ompliant.</w:t>
      </w:r>
    </w:p>
    <w:p w14:paraId="1599CE97" w14:textId="77777777" w:rsidR="003D425D" w:rsidRDefault="003D425D" w:rsidP="003D425D">
      <w:pPr>
        <w:sectPr w:rsidR="003D425D" w:rsidSect="006C5B12">
          <w:headerReference w:type="default" r:id="rId23"/>
          <w:type w:val="continuous"/>
          <w:pgSz w:w="11906" w:h="16838"/>
          <w:pgMar w:top="1701" w:right="1418" w:bottom="1418" w:left="1418" w:header="709" w:footer="397" w:gutter="0"/>
          <w:cols w:space="708"/>
          <w:titlePg/>
          <w:docGrid w:linePitch="360"/>
        </w:sectPr>
      </w:pPr>
    </w:p>
    <w:p w14:paraId="4681DE18" w14:textId="3E9C3831" w:rsidR="00F3774E" w:rsidRDefault="00B725F2" w:rsidP="00F3774E">
      <w:pPr>
        <w:pStyle w:val="Heading1"/>
        <w:tabs>
          <w:tab w:val="right" w:pos="9070"/>
        </w:tabs>
        <w:spacing w:before="560" w:after="640"/>
        <w:rPr>
          <w:color w:val="FFFFFF" w:themeColor="background1"/>
          <w:sz w:val="36"/>
        </w:rPr>
        <w:sectPr w:rsidR="00F3774E" w:rsidSect="00F3774E">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681DEDD" wp14:editId="4681DED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557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310422">
        <w:rPr>
          <w:color w:val="FFFFFF" w:themeColor="background1"/>
          <w:sz w:val="36"/>
        </w:rPr>
        <w:t>NON-</w:t>
      </w:r>
      <w:r w:rsidR="000F7439">
        <w:rPr>
          <w:color w:val="FFFFFF" w:themeColor="background1"/>
          <w:sz w:val="36"/>
        </w:rPr>
        <w:t>COMPLIANT</w:t>
      </w:r>
      <w:r w:rsidRPr="00EB1D71">
        <w:rPr>
          <w:color w:val="FFFFFF" w:themeColor="background1"/>
          <w:sz w:val="36"/>
        </w:rPr>
        <w:br/>
        <w:t>Personal care and clinical care</w:t>
      </w:r>
    </w:p>
    <w:p w14:paraId="4681DE19" w14:textId="77777777" w:rsidR="00F3774E" w:rsidRPr="00FD1B02" w:rsidRDefault="00B725F2" w:rsidP="00F3774E">
      <w:pPr>
        <w:pStyle w:val="Heading3"/>
        <w:shd w:val="clear" w:color="auto" w:fill="F2F2F2" w:themeFill="background1" w:themeFillShade="F2"/>
      </w:pPr>
      <w:r w:rsidRPr="00FD1B02">
        <w:t>Consumer outcome:</w:t>
      </w:r>
    </w:p>
    <w:p w14:paraId="4681DE1A" w14:textId="77777777" w:rsidR="00F3774E" w:rsidRDefault="00B725F2" w:rsidP="00F3774E">
      <w:pPr>
        <w:numPr>
          <w:ilvl w:val="0"/>
          <w:numId w:val="3"/>
        </w:numPr>
        <w:shd w:val="clear" w:color="auto" w:fill="F2F2F2" w:themeFill="background1" w:themeFillShade="F2"/>
      </w:pPr>
      <w:r>
        <w:t>I get personal care, clinical care, or both personal care and clinical care, that is safe and right for me.</w:t>
      </w:r>
    </w:p>
    <w:p w14:paraId="4681DE1B" w14:textId="77777777" w:rsidR="00F3774E" w:rsidRDefault="00B725F2" w:rsidP="00F3774E">
      <w:pPr>
        <w:pStyle w:val="Heading3"/>
        <w:shd w:val="clear" w:color="auto" w:fill="F2F2F2" w:themeFill="background1" w:themeFillShade="F2"/>
      </w:pPr>
      <w:r>
        <w:t>Organisation statement:</w:t>
      </w:r>
    </w:p>
    <w:p w14:paraId="4681DE1C" w14:textId="77777777" w:rsidR="00F3774E" w:rsidRDefault="00B725F2" w:rsidP="00F3774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81DE1D" w14:textId="77777777" w:rsidR="00F3774E" w:rsidRDefault="00B725F2" w:rsidP="00F3774E">
      <w:pPr>
        <w:pStyle w:val="Heading2"/>
      </w:pPr>
      <w:r>
        <w:t>Assessment of Standard 3</w:t>
      </w:r>
    </w:p>
    <w:p w14:paraId="432EF2F3" w14:textId="77777777" w:rsidR="003D425D" w:rsidRPr="0057601A" w:rsidRDefault="003D425D" w:rsidP="003D425D">
      <w:pPr>
        <w:spacing w:before="0" w:after="200"/>
        <w:rPr>
          <w:rFonts w:eastAsiaTheme="minorHAnsi"/>
          <w:color w:val="auto"/>
        </w:rPr>
      </w:pPr>
      <w:r w:rsidRPr="0057601A">
        <w:rPr>
          <w:rFonts w:eastAsiaTheme="minorHAnsi"/>
          <w:color w:val="auto"/>
        </w:rPr>
        <w:t xml:space="preserve">While the service demonstrated consumers receive safe personal care and clinical care that is tailored to their needs, </w:t>
      </w:r>
      <w:r>
        <w:rPr>
          <w:rFonts w:eastAsiaTheme="minorHAnsi"/>
          <w:color w:val="auto"/>
        </w:rPr>
        <w:t xml:space="preserve">processes to manage </w:t>
      </w:r>
      <w:r w:rsidRPr="0057601A">
        <w:rPr>
          <w:rFonts w:eastAsiaTheme="minorHAnsi"/>
          <w:color w:val="auto"/>
        </w:rPr>
        <w:t xml:space="preserve">high impact and high prevalent risks to consumers are </w:t>
      </w:r>
      <w:r>
        <w:rPr>
          <w:rFonts w:eastAsiaTheme="minorHAnsi"/>
          <w:color w:val="auto"/>
        </w:rPr>
        <w:t xml:space="preserve">not always effective. </w:t>
      </w:r>
      <w:r w:rsidRPr="0057601A">
        <w:rPr>
          <w:rFonts w:eastAsiaTheme="minorHAnsi"/>
          <w:color w:val="auto"/>
        </w:rPr>
        <w:t>The service’s risk management process</w:t>
      </w:r>
      <w:r>
        <w:rPr>
          <w:rFonts w:eastAsiaTheme="minorHAnsi"/>
          <w:color w:val="auto"/>
        </w:rPr>
        <w:t>es</w:t>
      </w:r>
      <w:r w:rsidRPr="0057601A">
        <w:rPr>
          <w:rFonts w:eastAsiaTheme="minorHAnsi"/>
          <w:color w:val="auto"/>
        </w:rPr>
        <w:t xml:space="preserve"> do not ensure the safety of all consumers with regard to falls risk, home mobility equipment, and whe</w:t>
      </w:r>
      <w:r>
        <w:rPr>
          <w:rFonts w:eastAsiaTheme="minorHAnsi"/>
          <w:color w:val="auto"/>
        </w:rPr>
        <w:t>re</w:t>
      </w:r>
      <w:r w:rsidRPr="0057601A">
        <w:rPr>
          <w:rFonts w:eastAsiaTheme="minorHAnsi"/>
          <w:color w:val="auto"/>
        </w:rPr>
        <w:t xml:space="preserve"> consumers </w:t>
      </w:r>
      <w:r>
        <w:rPr>
          <w:rFonts w:eastAsiaTheme="minorHAnsi"/>
          <w:color w:val="auto"/>
        </w:rPr>
        <w:t xml:space="preserve">have </w:t>
      </w:r>
      <w:r w:rsidRPr="0057601A">
        <w:rPr>
          <w:rFonts w:eastAsiaTheme="minorHAnsi"/>
          <w:color w:val="auto"/>
        </w:rPr>
        <w:t>return</w:t>
      </w:r>
      <w:r>
        <w:rPr>
          <w:rFonts w:eastAsiaTheme="minorHAnsi"/>
          <w:color w:val="auto"/>
        </w:rPr>
        <w:t>ed</w:t>
      </w:r>
      <w:r w:rsidRPr="0057601A">
        <w:rPr>
          <w:rFonts w:eastAsiaTheme="minorHAnsi"/>
          <w:color w:val="auto"/>
        </w:rPr>
        <w:t xml:space="preserve"> from hospital.     </w:t>
      </w:r>
    </w:p>
    <w:p w14:paraId="7B2B2F03" w14:textId="77777777" w:rsidR="003D425D" w:rsidRPr="007B3EFA" w:rsidRDefault="003D425D" w:rsidP="003D425D">
      <w:pPr>
        <w:spacing w:before="0" w:after="200"/>
        <w:rPr>
          <w:rFonts w:eastAsiaTheme="minorHAnsi"/>
          <w:color w:val="auto"/>
        </w:rPr>
      </w:pPr>
      <w:r w:rsidRPr="0057601A">
        <w:rPr>
          <w:rFonts w:eastAsiaTheme="minorHAnsi"/>
          <w:color w:val="auto"/>
        </w:rPr>
        <w:t>The service demonstrated t</w:t>
      </w:r>
      <w:r w:rsidRPr="007B3EFA">
        <w:rPr>
          <w:rFonts w:eastAsiaTheme="minorHAnsi"/>
          <w:color w:val="auto"/>
        </w:rPr>
        <w:t xml:space="preserve">he needs, goals and preferences of consumers relating to advanced care planning and end of life care are identified </w:t>
      </w:r>
      <w:r w:rsidRPr="0057601A">
        <w:rPr>
          <w:rFonts w:eastAsiaTheme="minorHAnsi"/>
          <w:color w:val="auto"/>
        </w:rPr>
        <w:t xml:space="preserve">and professional support is available to consumer should they require this. </w:t>
      </w:r>
      <w:r w:rsidRPr="007B3EFA">
        <w:rPr>
          <w:rFonts w:eastAsiaTheme="minorHAnsi"/>
          <w:color w:val="auto"/>
        </w:rPr>
        <w:t xml:space="preserve"> </w:t>
      </w:r>
    </w:p>
    <w:p w14:paraId="42B78505" w14:textId="77777777" w:rsidR="003D425D" w:rsidRPr="007B3EFA" w:rsidRDefault="003D425D" w:rsidP="003D425D">
      <w:pPr>
        <w:spacing w:before="0" w:after="200"/>
        <w:rPr>
          <w:rFonts w:eastAsiaTheme="minorHAnsi"/>
          <w:color w:val="auto"/>
        </w:rPr>
      </w:pPr>
      <w:r>
        <w:rPr>
          <w:rFonts w:eastAsiaTheme="minorHAnsi"/>
          <w:color w:val="auto"/>
        </w:rPr>
        <w:t xml:space="preserve">The </w:t>
      </w:r>
      <w:r w:rsidRPr="007B3EFA">
        <w:rPr>
          <w:rFonts w:eastAsiaTheme="minorHAnsi"/>
          <w:color w:val="auto"/>
        </w:rPr>
        <w:t>service demonstrated appropriate referrals to individuals, other organisations and providers of other health related services occur in a timely manner</w:t>
      </w:r>
      <w:r>
        <w:rPr>
          <w:rFonts w:eastAsiaTheme="minorHAnsi"/>
          <w:color w:val="auto"/>
        </w:rPr>
        <w:t xml:space="preserve">, and that </w:t>
      </w:r>
      <w:r w:rsidRPr="007B3EFA">
        <w:rPr>
          <w:rFonts w:eastAsiaTheme="minorHAnsi"/>
          <w:color w:val="auto"/>
        </w:rPr>
        <w:t xml:space="preserve"> when deterioration in a consumer’s health is observed that it is responded to in a timely manner.</w:t>
      </w:r>
    </w:p>
    <w:p w14:paraId="1576DF45" w14:textId="77777777" w:rsidR="003D425D" w:rsidRPr="007B3EFA" w:rsidRDefault="003D425D" w:rsidP="003D425D">
      <w:pPr>
        <w:spacing w:before="0" w:after="200"/>
        <w:rPr>
          <w:rFonts w:eastAsiaTheme="minorHAnsi"/>
          <w:color w:val="auto"/>
        </w:rPr>
      </w:pPr>
      <w:r w:rsidRPr="007B3EFA">
        <w:rPr>
          <w:rFonts w:eastAsiaTheme="minorHAnsi"/>
          <w:color w:val="auto"/>
        </w:rPr>
        <w:t>The service demonstrated ways they minimise infection related risks to consumers, including during</w:t>
      </w:r>
      <w:r>
        <w:rPr>
          <w:rFonts w:eastAsiaTheme="minorHAnsi"/>
          <w:color w:val="auto"/>
        </w:rPr>
        <w:t xml:space="preserve"> the</w:t>
      </w:r>
      <w:r w:rsidRPr="007B3EFA">
        <w:rPr>
          <w:rFonts w:eastAsiaTheme="minorHAnsi"/>
          <w:color w:val="auto"/>
        </w:rPr>
        <w:t xml:space="preserve"> COVID-19 pandemic.</w:t>
      </w:r>
    </w:p>
    <w:p w14:paraId="0C60145D" w14:textId="77777777" w:rsidR="003D425D" w:rsidRPr="00D435F8" w:rsidRDefault="003D425D" w:rsidP="003D425D">
      <w:pPr>
        <w:rPr>
          <w:rFonts w:eastAsia="Calibri"/>
          <w:i/>
          <w:color w:val="auto"/>
          <w:lang w:eastAsia="en-US"/>
        </w:rPr>
      </w:pPr>
      <w:r w:rsidRPr="00A22F02">
        <w:rPr>
          <w:rFonts w:eastAsiaTheme="minorHAnsi"/>
          <w:color w:val="000000" w:themeColor="text1"/>
        </w:rPr>
        <w:t>The Quality Standard is assessed as Non-compliant as one (1) of the seven specific requirements have been assessed as Non-compliant.</w:t>
      </w:r>
      <w:r>
        <w:rPr>
          <w:rFonts w:eastAsiaTheme="minorHAnsi"/>
          <w:color w:val="000000" w:themeColor="text1"/>
        </w:rPr>
        <w:t xml:space="preserve"> </w:t>
      </w:r>
      <w:r w:rsidRPr="00D97998">
        <w:rPr>
          <w:color w:val="000000" w:themeColor="text1"/>
        </w:rPr>
        <w:t>A decision of Non-compliant in one or more requirements results in a decision of Non-compliant for the Quality Standard.</w:t>
      </w:r>
    </w:p>
    <w:p w14:paraId="4681DE20" w14:textId="7D6F57D5" w:rsidR="00F3774E" w:rsidRDefault="00B725F2" w:rsidP="00F3774E">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3C7AAC0" w14:textId="77777777" w:rsidR="003D425D" w:rsidRPr="00853601" w:rsidRDefault="003D425D" w:rsidP="003D425D">
      <w:pPr>
        <w:pStyle w:val="Heading3"/>
      </w:pPr>
      <w:r w:rsidRPr="00853601">
        <w:t>Requirement 3(3)(a)</w:t>
      </w:r>
      <w:r>
        <w:tab/>
        <w:t>Compliant</w:t>
      </w:r>
    </w:p>
    <w:p w14:paraId="3DEE59A6" w14:textId="77777777" w:rsidR="003D425D" w:rsidRPr="001F433A" w:rsidRDefault="003D425D" w:rsidP="003D425D">
      <w:pPr>
        <w:rPr>
          <w:i/>
        </w:rPr>
      </w:pPr>
      <w:r w:rsidRPr="001F433A">
        <w:rPr>
          <w:i/>
        </w:rPr>
        <w:t>Each consumer gets safe and effective personal care, clinical care, or both personal care and clinical care, that:</w:t>
      </w:r>
    </w:p>
    <w:p w14:paraId="7BF1FD3C" w14:textId="77777777" w:rsidR="003D425D" w:rsidRPr="001F433A" w:rsidRDefault="003D425D" w:rsidP="003D425D">
      <w:pPr>
        <w:numPr>
          <w:ilvl w:val="0"/>
          <w:numId w:val="24"/>
        </w:numPr>
        <w:tabs>
          <w:tab w:val="right" w:pos="9026"/>
        </w:tabs>
        <w:spacing w:before="0" w:after="0"/>
        <w:ind w:left="567" w:hanging="425"/>
        <w:outlineLvl w:val="4"/>
        <w:rPr>
          <w:i/>
        </w:rPr>
      </w:pPr>
      <w:r w:rsidRPr="001F433A">
        <w:rPr>
          <w:i/>
        </w:rPr>
        <w:t>is best practice; and</w:t>
      </w:r>
    </w:p>
    <w:p w14:paraId="0D8CCF07" w14:textId="77777777" w:rsidR="003D425D" w:rsidRPr="001F433A" w:rsidRDefault="003D425D" w:rsidP="003D425D">
      <w:pPr>
        <w:numPr>
          <w:ilvl w:val="0"/>
          <w:numId w:val="24"/>
        </w:numPr>
        <w:tabs>
          <w:tab w:val="right" w:pos="9026"/>
        </w:tabs>
        <w:spacing w:before="0" w:after="0"/>
        <w:ind w:left="567" w:hanging="425"/>
        <w:outlineLvl w:val="4"/>
        <w:rPr>
          <w:i/>
        </w:rPr>
      </w:pPr>
      <w:r w:rsidRPr="001F433A">
        <w:rPr>
          <w:i/>
        </w:rPr>
        <w:t>is tailored to their needs; and</w:t>
      </w:r>
    </w:p>
    <w:p w14:paraId="6DEEE621" w14:textId="77777777" w:rsidR="003D425D" w:rsidRPr="001F433A" w:rsidRDefault="003D425D" w:rsidP="003D425D">
      <w:pPr>
        <w:numPr>
          <w:ilvl w:val="0"/>
          <w:numId w:val="24"/>
        </w:numPr>
        <w:tabs>
          <w:tab w:val="right" w:pos="9026"/>
        </w:tabs>
        <w:spacing w:before="0" w:after="0"/>
        <w:ind w:left="567" w:hanging="425"/>
        <w:outlineLvl w:val="4"/>
        <w:rPr>
          <w:i/>
        </w:rPr>
      </w:pPr>
      <w:r w:rsidRPr="001F433A">
        <w:rPr>
          <w:i/>
        </w:rPr>
        <w:t>optimises their health and well-being.</w:t>
      </w:r>
    </w:p>
    <w:p w14:paraId="00FF6EBD" w14:textId="77777777" w:rsidR="003D425D" w:rsidRDefault="003D425D" w:rsidP="003D425D">
      <w:r w:rsidRPr="00DA513E">
        <w:rPr>
          <w:color w:val="000000" w:themeColor="text1"/>
        </w:rPr>
        <w:t xml:space="preserve">Based on the information reviewed I find this requirement </w:t>
      </w:r>
      <w:r>
        <w:rPr>
          <w:color w:val="000000" w:themeColor="text1"/>
        </w:rPr>
        <w:t>C</w:t>
      </w:r>
      <w:r w:rsidRPr="00DA513E">
        <w:rPr>
          <w:color w:val="000000" w:themeColor="text1"/>
        </w:rPr>
        <w:t>ompliant.</w:t>
      </w:r>
    </w:p>
    <w:p w14:paraId="6247E7C1" w14:textId="77777777" w:rsidR="003D425D" w:rsidRPr="00853601" w:rsidRDefault="003D425D" w:rsidP="003D425D">
      <w:pPr>
        <w:pStyle w:val="Heading3"/>
      </w:pPr>
      <w:r w:rsidRPr="00853601">
        <w:t>Requirement 3(3)(b)</w:t>
      </w:r>
      <w:r>
        <w:tab/>
        <w:t>Non-compliant</w:t>
      </w:r>
    </w:p>
    <w:p w14:paraId="7B92BF90" w14:textId="77777777" w:rsidR="003D425D" w:rsidRDefault="003D425D" w:rsidP="003D425D">
      <w:pPr>
        <w:rPr>
          <w:i/>
          <w:szCs w:val="22"/>
        </w:rPr>
      </w:pPr>
      <w:r w:rsidRPr="001F433A">
        <w:rPr>
          <w:i/>
          <w:szCs w:val="22"/>
        </w:rPr>
        <w:t>Effective management of high impact or high prevalence risks associated with the care of each consumer.</w:t>
      </w:r>
    </w:p>
    <w:p w14:paraId="47CBE48F" w14:textId="77777777" w:rsidR="003D425D" w:rsidRPr="006F2290" w:rsidRDefault="003D425D" w:rsidP="003D425D">
      <w:pPr>
        <w:spacing w:before="0" w:after="200"/>
        <w:rPr>
          <w:rFonts w:eastAsiaTheme="minorHAnsi"/>
          <w:color w:val="auto"/>
        </w:rPr>
      </w:pPr>
      <w:r>
        <w:rPr>
          <w:rFonts w:eastAsiaTheme="minorHAnsi"/>
          <w:color w:val="auto"/>
        </w:rPr>
        <w:t xml:space="preserve">The Assessment Team found that while the service has a documented risk management framework, it </w:t>
      </w:r>
      <w:r w:rsidRPr="006F2290">
        <w:rPr>
          <w:rFonts w:eastAsiaTheme="minorHAnsi"/>
          <w:color w:val="auto"/>
        </w:rPr>
        <w:t xml:space="preserve">did not demonstrate effective risk management process </w:t>
      </w:r>
      <w:r>
        <w:rPr>
          <w:rFonts w:eastAsiaTheme="minorHAnsi"/>
          <w:color w:val="auto"/>
        </w:rPr>
        <w:t>for</w:t>
      </w:r>
      <w:r w:rsidRPr="006F2290">
        <w:rPr>
          <w:rFonts w:eastAsiaTheme="minorHAnsi"/>
          <w:color w:val="auto"/>
        </w:rPr>
        <w:t xml:space="preserve"> all consumers. </w:t>
      </w:r>
    </w:p>
    <w:p w14:paraId="740C157E" w14:textId="77777777" w:rsidR="003D425D" w:rsidRPr="006F2290" w:rsidRDefault="003D425D" w:rsidP="003D425D">
      <w:pPr>
        <w:spacing w:before="0" w:after="200"/>
        <w:rPr>
          <w:rFonts w:eastAsiaTheme="minorHAnsi"/>
          <w:color w:val="auto"/>
        </w:rPr>
      </w:pPr>
      <w:r w:rsidRPr="006F2290">
        <w:rPr>
          <w:rFonts w:eastAsiaTheme="minorHAnsi"/>
          <w:color w:val="auto"/>
        </w:rPr>
        <w:t xml:space="preserve">While the service </w:t>
      </w:r>
      <w:r>
        <w:rPr>
          <w:rFonts w:eastAsiaTheme="minorHAnsi"/>
          <w:color w:val="auto"/>
        </w:rPr>
        <w:t xml:space="preserve">generally identifies individual consumer risks, such as </w:t>
      </w:r>
      <w:r w:rsidRPr="006F2290">
        <w:rPr>
          <w:rFonts w:eastAsiaTheme="minorHAnsi"/>
          <w:color w:val="auto"/>
        </w:rPr>
        <w:t>bed poles and bed rails</w:t>
      </w:r>
      <w:r>
        <w:rPr>
          <w:rFonts w:eastAsiaTheme="minorHAnsi"/>
          <w:color w:val="auto"/>
        </w:rPr>
        <w:t>,</w:t>
      </w:r>
      <w:r w:rsidRPr="006F2290">
        <w:rPr>
          <w:rFonts w:eastAsiaTheme="minorHAnsi"/>
          <w:color w:val="auto"/>
        </w:rPr>
        <w:t xml:space="preserve"> </w:t>
      </w:r>
      <w:r>
        <w:rPr>
          <w:rFonts w:eastAsiaTheme="minorHAnsi"/>
          <w:color w:val="auto"/>
        </w:rPr>
        <w:t xml:space="preserve">and formal assessments by qualified personnel occur, </w:t>
      </w:r>
      <w:r w:rsidRPr="006F2290">
        <w:rPr>
          <w:rFonts w:eastAsiaTheme="minorHAnsi"/>
          <w:color w:val="auto"/>
        </w:rPr>
        <w:t xml:space="preserve">processes for ongoing monitoring and review </w:t>
      </w:r>
      <w:r>
        <w:rPr>
          <w:rFonts w:eastAsiaTheme="minorHAnsi"/>
          <w:color w:val="auto"/>
        </w:rPr>
        <w:t xml:space="preserve">of these devices </w:t>
      </w:r>
      <w:r w:rsidRPr="006F2290">
        <w:rPr>
          <w:rFonts w:eastAsiaTheme="minorHAnsi"/>
          <w:color w:val="auto"/>
        </w:rPr>
        <w:t xml:space="preserve">are not in place. </w:t>
      </w:r>
      <w:bookmarkStart w:id="5" w:name="_Hlk68078557"/>
      <w:r w:rsidRPr="006F2290">
        <w:rPr>
          <w:rFonts w:eastAsiaTheme="minorHAnsi"/>
          <w:color w:val="auto"/>
        </w:rPr>
        <w:t>The Assessment Team noted while the service is responsive when consumers experience fall’s incidents, post fall analysis does not include formal review of consumers medications, including psychotropic medications</w:t>
      </w:r>
      <w:r>
        <w:rPr>
          <w:rFonts w:eastAsiaTheme="minorHAnsi"/>
          <w:color w:val="auto"/>
        </w:rPr>
        <w:t xml:space="preserve">, and does not seek to </w:t>
      </w:r>
      <w:r w:rsidRPr="006F2290">
        <w:rPr>
          <w:rFonts w:eastAsiaTheme="minorHAnsi"/>
          <w:color w:val="auto"/>
        </w:rPr>
        <w:t>understand w</w:t>
      </w:r>
      <w:r>
        <w:rPr>
          <w:rFonts w:eastAsiaTheme="minorHAnsi"/>
          <w:color w:val="auto"/>
        </w:rPr>
        <w:t>h</w:t>
      </w:r>
      <w:r w:rsidRPr="006F2290">
        <w:rPr>
          <w:rFonts w:eastAsiaTheme="minorHAnsi"/>
          <w:color w:val="auto"/>
        </w:rPr>
        <w:t xml:space="preserve">ether the medications consumers are prescribed are causative factors in their falls. </w:t>
      </w:r>
      <w:r>
        <w:rPr>
          <w:rFonts w:eastAsiaTheme="minorHAnsi"/>
          <w:color w:val="auto"/>
        </w:rPr>
        <w:t>In addition, t</w:t>
      </w:r>
      <w:r w:rsidRPr="006F2290">
        <w:rPr>
          <w:rFonts w:eastAsiaTheme="minorHAnsi"/>
          <w:color w:val="auto"/>
        </w:rPr>
        <w:t>he service did not demonstrate</w:t>
      </w:r>
      <w:r>
        <w:rPr>
          <w:rFonts w:eastAsiaTheme="minorHAnsi"/>
          <w:color w:val="auto"/>
        </w:rPr>
        <w:t xml:space="preserve"> consistent and</w:t>
      </w:r>
      <w:r w:rsidRPr="006F2290">
        <w:rPr>
          <w:rFonts w:eastAsiaTheme="minorHAnsi"/>
          <w:color w:val="auto"/>
        </w:rPr>
        <w:t xml:space="preserve"> </w:t>
      </w:r>
      <w:r>
        <w:rPr>
          <w:rFonts w:eastAsiaTheme="minorHAnsi"/>
          <w:color w:val="auto"/>
        </w:rPr>
        <w:t xml:space="preserve">effective </w:t>
      </w:r>
      <w:r w:rsidRPr="006F2290">
        <w:rPr>
          <w:rFonts w:eastAsiaTheme="minorHAnsi"/>
          <w:color w:val="auto"/>
        </w:rPr>
        <w:t xml:space="preserve">risk management processes are in place for other identified areas of risk, such as  consumers returning from hospital.  </w:t>
      </w:r>
    </w:p>
    <w:bookmarkEnd w:id="5"/>
    <w:p w14:paraId="0EA170EC" w14:textId="77777777" w:rsidR="003D425D" w:rsidRPr="00973475" w:rsidRDefault="003D425D" w:rsidP="003D425D">
      <w:pPr>
        <w:spacing w:before="0" w:after="200"/>
        <w:rPr>
          <w:rFonts w:eastAsiaTheme="minorHAnsi"/>
          <w:color w:val="auto"/>
        </w:rPr>
      </w:pPr>
      <w:r w:rsidRPr="00973475">
        <w:rPr>
          <w:rFonts w:eastAsiaTheme="minorHAnsi"/>
          <w:color w:val="auto"/>
        </w:rPr>
        <w:t xml:space="preserve">The Assessment Team also identified service did not demonstrate effective systems for managing high impact or high prevalence risks associated with the care of all consumers. While some validated risk assessment tools are used, they are not always used effectively. For example, most falls risks assessments sighted by the Assessment Team were not fully completed. In addition, while a risk management framework is in place, the service does not maintain a risk register which identifies consumers individual clinical and personal care risks. </w:t>
      </w:r>
    </w:p>
    <w:p w14:paraId="6275C1CF" w14:textId="77777777" w:rsidR="003D425D" w:rsidRDefault="003D425D" w:rsidP="003D425D">
      <w:pPr>
        <w:rPr>
          <w:szCs w:val="22"/>
        </w:rPr>
      </w:pPr>
      <w:r>
        <w:rPr>
          <w:rFonts w:eastAsiaTheme="minorHAnsi"/>
          <w:color w:val="000000" w:themeColor="text1"/>
        </w:rPr>
        <w:t xml:space="preserve">In its response the provider indicated that it did not believe the issues identified by the Assessment Team were an accurate representation of how some of these risks could and should be managed, and indicated some means in which they are managed with, for example, the consumer’s General Practitioner. It identified the </w:t>
      </w:r>
      <w:r>
        <w:rPr>
          <w:rFonts w:eastAsiaTheme="minorHAnsi"/>
          <w:color w:val="000000" w:themeColor="text1"/>
        </w:rPr>
        <w:lastRenderedPageBreak/>
        <w:t xml:space="preserve">ways in which it was involved in management of high </w:t>
      </w:r>
      <w:r w:rsidRPr="00A649DD">
        <w:rPr>
          <w:szCs w:val="22"/>
        </w:rPr>
        <w:t>impact or high prevalence</w:t>
      </w:r>
      <w:r>
        <w:rPr>
          <w:rFonts w:eastAsiaTheme="minorHAnsi"/>
          <w:color w:val="000000" w:themeColor="text1"/>
        </w:rPr>
        <w:t xml:space="preserve"> risks. However, I am satisfied that the service was not effectively identifying and managing current or potential, </w:t>
      </w:r>
      <w:r w:rsidRPr="00974F6E">
        <w:rPr>
          <w:szCs w:val="22"/>
        </w:rPr>
        <w:t>high impact or high prevalence risks associated with the care of each consumer.</w:t>
      </w:r>
    </w:p>
    <w:p w14:paraId="5A990541" w14:textId="77777777" w:rsidR="003D425D" w:rsidRDefault="003D425D" w:rsidP="003D425D">
      <w:r>
        <w:rPr>
          <w:szCs w:val="22"/>
        </w:rPr>
        <w:t xml:space="preserve">The provider has however strongly engaged with the issues and taken a number of measures to strengthen its risk management, including implementing a Consumer of the Day process, amending its data collection tools and commencing a medication reporting template which includes antipsychotic medications, and review of its governance reporting. </w:t>
      </w:r>
      <w:r>
        <w:t>While I acknowledge these matters, I consider that these improvements will take to become embedded and for the provider to demonstrate their sustainability.</w:t>
      </w:r>
    </w:p>
    <w:p w14:paraId="3B6B6D66" w14:textId="77777777" w:rsidR="003D425D" w:rsidRDefault="003D425D" w:rsidP="003D425D">
      <w:r w:rsidRPr="00AC350B">
        <w:rPr>
          <w:color w:val="000000" w:themeColor="text1"/>
        </w:rPr>
        <w:t xml:space="preserve">I find this requirement </w:t>
      </w:r>
      <w:r>
        <w:rPr>
          <w:color w:val="000000" w:themeColor="text1"/>
        </w:rPr>
        <w:t>Non-</w:t>
      </w:r>
      <w:r w:rsidRPr="00AC350B">
        <w:rPr>
          <w:color w:val="000000" w:themeColor="text1"/>
        </w:rPr>
        <w:t>compliant.</w:t>
      </w:r>
    </w:p>
    <w:p w14:paraId="2350B347" w14:textId="77777777" w:rsidR="003D425D" w:rsidRPr="00D435F8" w:rsidRDefault="003D425D" w:rsidP="003D425D">
      <w:pPr>
        <w:pStyle w:val="Heading3"/>
      </w:pPr>
      <w:r w:rsidRPr="00D435F8">
        <w:t>Requirement 3(3)(c)</w:t>
      </w:r>
      <w:r>
        <w:tab/>
        <w:t>Compliant</w:t>
      </w:r>
    </w:p>
    <w:p w14:paraId="69FA80BC" w14:textId="77777777" w:rsidR="003D425D" w:rsidRPr="001F433A" w:rsidRDefault="003D425D" w:rsidP="003D425D">
      <w:pPr>
        <w:rPr>
          <w:i/>
        </w:rPr>
      </w:pPr>
      <w:r w:rsidRPr="001F433A">
        <w:rPr>
          <w:i/>
          <w:szCs w:val="22"/>
        </w:rPr>
        <w:t>The needs, goals and preferences of consumers nearing the end of life are recognised and addressed, their comfort maximised and their dignity preserved.</w:t>
      </w:r>
    </w:p>
    <w:p w14:paraId="4A299340" w14:textId="77777777" w:rsidR="003D425D" w:rsidRDefault="003D425D" w:rsidP="003D425D">
      <w:r w:rsidRPr="00DA513E">
        <w:rPr>
          <w:color w:val="000000" w:themeColor="text1"/>
        </w:rPr>
        <w:t xml:space="preserve">Based on the information reviewed I find this requirement </w:t>
      </w:r>
      <w:r>
        <w:rPr>
          <w:color w:val="000000" w:themeColor="text1"/>
        </w:rPr>
        <w:t>C</w:t>
      </w:r>
      <w:r w:rsidRPr="00DA513E">
        <w:rPr>
          <w:color w:val="000000" w:themeColor="text1"/>
        </w:rPr>
        <w:t>ompliant.</w:t>
      </w:r>
    </w:p>
    <w:p w14:paraId="3802C7C1" w14:textId="77777777" w:rsidR="003D425D" w:rsidRPr="00D435F8" w:rsidRDefault="003D425D" w:rsidP="003D425D">
      <w:pPr>
        <w:pStyle w:val="Heading3"/>
      </w:pPr>
      <w:r w:rsidRPr="00D435F8">
        <w:t>Requirement 3(3)(d)</w:t>
      </w:r>
      <w:r>
        <w:tab/>
        <w:t>Compliant</w:t>
      </w:r>
    </w:p>
    <w:p w14:paraId="5DB61838" w14:textId="77777777" w:rsidR="003D425D" w:rsidRPr="001F433A" w:rsidRDefault="003D425D" w:rsidP="003D425D">
      <w:pPr>
        <w:rPr>
          <w:i/>
        </w:rPr>
      </w:pPr>
      <w:r w:rsidRPr="001F433A">
        <w:rPr>
          <w:i/>
          <w:szCs w:val="22"/>
        </w:rPr>
        <w:t>Deterioration or change of a consumer’s mental health, cognitive or physical function, capacity or condition is recognised and responded to in a timely manner.</w:t>
      </w:r>
    </w:p>
    <w:p w14:paraId="2DCC05C5" w14:textId="77777777" w:rsidR="003D425D" w:rsidRDefault="003D425D" w:rsidP="003D425D">
      <w:r w:rsidRPr="00DA513E">
        <w:rPr>
          <w:color w:val="000000" w:themeColor="text1"/>
        </w:rPr>
        <w:t xml:space="preserve">Based on the information reviewed I find this requirement </w:t>
      </w:r>
      <w:r>
        <w:rPr>
          <w:color w:val="000000" w:themeColor="text1"/>
        </w:rPr>
        <w:t>C</w:t>
      </w:r>
      <w:r w:rsidRPr="00DA513E">
        <w:rPr>
          <w:color w:val="000000" w:themeColor="text1"/>
        </w:rPr>
        <w:t>ompliant.</w:t>
      </w:r>
    </w:p>
    <w:p w14:paraId="07061FDA" w14:textId="77777777" w:rsidR="003D425D" w:rsidRPr="00D435F8" w:rsidRDefault="003D425D" w:rsidP="003D425D">
      <w:pPr>
        <w:pStyle w:val="Heading3"/>
      </w:pPr>
      <w:r w:rsidRPr="00D435F8">
        <w:t>Requirement 3(3)(e)</w:t>
      </w:r>
      <w:r>
        <w:tab/>
        <w:t>Compliant</w:t>
      </w:r>
    </w:p>
    <w:p w14:paraId="1100940A" w14:textId="77777777" w:rsidR="003D425D" w:rsidRPr="001F433A" w:rsidRDefault="003D425D" w:rsidP="003D425D">
      <w:pPr>
        <w:rPr>
          <w:i/>
        </w:rPr>
      </w:pPr>
      <w:r w:rsidRPr="001F433A">
        <w:rPr>
          <w:i/>
          <w:szCs w:val="22"/>
        </w:rPr>
        <w:t>Information about the consumer’s condition, needs and preferences is documented and communicated within the organisation, and with others where responsibility for care is shared.</w:t>
      </w:r>
    </w:p>
    <w:p w14:paraId="5E3BECB1" w14:textId="77777777" w:rsidR="003D425D" w:rsidRDefault="003D425D" w:rsidP="003D425D">
      <w:r w:rsidRPr="00DA513E">
        <w:rPr>
          <w:color w:val="000000" w:themeColor="text1"/>
        </w:rPr>
        <w:t xml:space="preserve">Based on the information reviewed I find this requirement </w:t>
      </w:r>
      <w:r>
        <w:rPr>
          <w:color w:val="000000" w:themeColor="text1"/>
        </w:rPr>
        <w:t>C</w:t>
      </w:r>
      <w:r w:rsidRPr="00DA513E">
        <w:rPr>
          <w:color w:val="000000" w:themeColor="text1"/>
        </w:rPr>
        <w:t>ompliant.</w:t>
      </w:r>
    </w:p>
    <w:p w14:paraId="3BF430D2" w14:textId="77777777" w:rsidR="003D425D" w:rsidRPr="00D435F8" w:rsidRDefault="003D425D" w:rsidP="003D425D">
      <w:pPr>
        <w:pStyle w:val="Heading3"/>
      </w:pPr>
      <w:r w:rsidRPr="00D435F8">
        <w:t>Requirement 3(3)(f)</w:t>
      </w:r>
      <w:r>
        <w:tab/>
        <w:t>Compliant</w:t>
      </w:r>
    </w:p>
    <w:p w14:paraId="2201BF0F" w14:textId="77777777" w:rsidR="003D425D" w:rsidRPr="001F433A" w:rsidRDefault="003D425D" w:rsidP="003D425D">
      <w:pPr>
        <w:rPr>
          <w:i/>
        </w:rPr>
      </w:pPr>
      <w:r w:rsidRPr="001F433A">
        <w:rPr>
          <w:i/>
          <w:szCs w:val="22"/>
        </w:rPr>
        <w:t>Timely and appropriate referrals to individuals, other organisations and providers of other care and services.</w:t>
      </w:r>
    </w:p>
    <w:p w14:paraId="380B62F7" w14:textId="77777777" w:rsidR="003D425D" w:rsidRDefault="003D425D" w:rsidP="003D425D">
      <w:r w:rsidRPr="00DA513E">
        <w:rPr>
          <w:color w:val="000000" w:themeColor="text1"/>
        </w:rPr>
        <w:t xml:space="preserve">Based on the information reviewed I find this requirement </w:t>
      </w:r>
      <w:r>
        <w:rPr>
          <w:color w:val="000000" w:themeColor="text1"/>
        </w:rPr>
        <w:t>C</w:t>
      </w:r>
      <w:r w:rsidRPr="00DA513E">
        <w:rPr>
          <w:color w:val="000000" w:themeColor="text1"/>
        </w:rPr>
        <w:t>ompliant.</w:t>
      </w:r>
    </w:p>
    <w:p w14:paraId="27E06045" w14:textId="77777777" w:rsidR="003D425D" w:rsidRPr="00D435F8" w:rsidRDefault="003D425D" w:rsidP="003D425D">
      <w:pPr>
        <w:pStyle w:val="Heading3"/>
      </w:pPr>
      <w:r w:rsidRPr="00D435F8">
        <w:lastRenderedPageBreak/>
        <w:t>Requirement 3(3)(g)</w:t>
      </w:r>
      <w:r>
        <w:tab/>
        <w:t>Compliant</w:t>
      </w:r>
    </w:p>
    <w:p w14:paraId="65D9F5EE" w14:textId="77777777" w:rsidR="003D425D" w:rsidRPr="001F433A" w:rsidRDefault="003D425D" w:rsidP="003D425D">
      <w:pPr>
        <w:tabs>
          <w:tab w:val="right" w:pos="9026"/>
        </w:tabs>
        <w:spacing w:before="0" w:after="0"/>
        <w:outlineLvl w:val="4"/>
        <w:rPr>
          <w:i/>
          <w:szCs w:val="22"/>
        </w:rPr>
      </w:pPr>
      <w:r w:rsidRPr="001F433A">
        <w:rPr>
          <w:i/>
          <w:szCs w:val="22"/>
        </w:rPr>
        <w:t>Minimisation of infection related risks through implementing:</w:t>
      </w:r>
    </w:p>
    <w:p w14:paraId="75BC9482" w14:textId="77777777" w:rsidR="003D425D" w:rsidRPr="001F433A" w:rsidRDefault="003D425D" w:rsidP="003D425D">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5E9A3264" w14:textId="77777777" w:rsidR="003D425D" w:rsidRPr="001F433A" w:rsidRDefault="003D425D" w:rsidP="003D425D">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5C8C0736" w14:textId="77777777" w:rsidR="003D425D" w:rsidRDefault="003D425D" w:rsidP="003D425D">
      <w:r w:rsidRPr="00105678">
        <w:rPr>
          <w:color w:val="000000" w:themeColor="text1"/>
        </w:rPr>
        <w:t xml:space="preserve">Based on the information reviewed I find this requirement </w:t>
      </w:r>
      <w:r>
        <w:rPr>
          <w:color w:val="000000" w:themeColor="text1"/>
        </w:rPr>
        <w:t>C</w:t>
      </w:r>
      <w:r w:rsidRPr="00105678">
        <w:rPr>
          <w:color w:val="000000" w:themeColor="text1"/>
        </w:rPr>
        <w:t>ompliant.</w:t>
      </w:r>
    </w:p>
    <w:p w14:paraId="4681DE3B" w14:textId="77777777" w:rsidR="00F3774E" w:rsidRDefault="00F3774E" w:rsidP="00F3774E"/>
    <w:p w14:paraId="4681DE3C" w14:textId="77777777" w:rsidR="00F3774E" w:rsidRDefault="00F3774E" w:rsidP="00F3774E">
      <w:pPr>
        <w:sectPr w:rsidR="00F3774E" w:rsidSect="00F3774E">
          <w:headerReference w:type="default" r:id="rId26"/>
          <w:type w:val="continuous"/>
          <w:pgSz w:w="11906" w:h="16838"/>
          <w:pgMar w:top="1701" w:right="1418" w:bottom="1418" w:left="1418" w:header="709" w:footer="397" w:gutter="0"/>
          <w:cols w:space="708"/>
          <w:titlePg/>
          <w:docGrid w:linePitch="360"/>
        </w:sectPr>
      </w:pPr>
    </w:p>
    <w:p w14:paraId="4681DE3D" w14:textId="373A417C" w:rsidR="00F3774E" w:rsidRDefault="00B725F2" w:rsidP="00F3774E">
      <w:pPr>
        <w:pStyle w:val="Heading1"/>
        <w:tabs>
          <w:tab w:val="right" w:pos="9070"/>
        </w:tabs>
        <w:spacing w:before="560" w:after="640"/>
        <w:rPr>
          <w:color w:val="FFFFFF" w:themeColor="background1"/>
          <w:sz w:val="36"/>
        </w:rPr>
        <w:sectPr w:rsidR="00F3774E" w:rsidSect="00F3774E">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681DEDF" wp14:editId="4681DEE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2241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0F7439">
        <w:rPr>
          <w:color w:val="FFFFFF" w:themeColor="background1"/>
          <w:sz w:val="36"/>
        </w:rPr>
        <w:t>COMPLIANT</w:t>
      </w:r>
      <w:r w:rsidRPr="00EB1D71">
        <w:rPr>
          <w:color w:val="FFFFFF" w:themeColor="background1"/>
          <w:sz w:val="36"/>
        </w:rPr>
        <w:br/>
        <w:t>Services and support for daily living</w:t>
      </w:r>
    </w:p>
    <w:p w14:paraId="4681DE3E" w14:textId="77777777" w:rsidR="00F3774E" w:rsidRPr="00FD1B02" w:rsidRDefault="00B725F2" w:rsidP="00F3774E">
      <w:pPr>
        <w:pStyle w:val="Heading3"/>
        <w:shd w:val="clear" w:color="auto" w:fill="F2F2F2" w:themeFill="background1" w:themeFillShade="F2"/>
      </w:pPr>
      <w:r w:rsidRPr="00FD1B02">
        <w:t>Consumer outcome:</w:t>
      </w:r>
    </w:p>
    <w:p w14:paraId="4681DE3F" w14:textId="77777777" w:rsidR="00F3774E" w:rsidRDefault="00B725F2" w:rsidP="00F3774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681DE40" w14:textId="77777777" w:rsidR="00F3774E" w:rsidRDefault="00B725F2" w:rsidP="00F3774E">
      <w:pPr>
        <w:pStyle w:val="Heading3"/>
        <w:shd w:val="clear" w:color="auto" w:fill="F2F2F2" w:themeFill="background1" w:themeFillShade="F2"/>
      </w:pPr>
      <w:r>
        <w:t>Organisation statement:</w:t>
      </w:r>
    </w:p>
    <w:p w14:paraId="4681DE41" w14:textId="77777777" w:rsidR="00F3774E" w:rsidRDefault="00B725F2" w:rsidP="00F3774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681DE42" w14:textId="77777777" w:rsidR="00F3774E" w:rsidRDefault="00B725F2" w:rsidP="00F3774E">
      <w:pPr>
        <w:pStyle w:val="Heading2"/>
      </w:pPr>
      <w:r>
        <w:t>Assessment of Standard 4</w:t>
      </w:r>
    </w:p>
    <w:p w14:paraId="223F231B" w14:textId="77777777" w:rsidR="003D425D" w:rsidRPr="003B713F" w:rsidRDefault="003D425D" w:rsidP="003D425D">
      <w:pPr>
        <w:spacing w:before="0" w:after="200"/>
        <w:rPr>
          <w:rFonts w:eastAsiaTheme="minorHAnsi"/>
          <w:color w:val="auto"/>
        </w:rPr>
      </w:pPr>
      <w:r w:rsidRPr="003100F7">
        <w:rPr>
          <w:rFonts w:eastAsiaTheme="minorHAnsi"/>
          <w:color w:val="auto"/>
        </w:rPr>
        <w:t xml:space="preserve">Overall, consumers sampled and/or their representatives, described getting the services and support for daily living that enhance the consumer’s independence and quality of life, enabling them to live in their own home for as long as possible. </w:t>
      </w:r>
      <w:r w:rsidRPr="003B713F">
        <w:rPr>
          <w:rFonts w:eastAsiaTheme="minorHAnsi"/>
          <w:color w:val="auto"/>
        </w:rPr>
        <w:t xml:space="preserve">  </w:t>
      </w:r>
    </w:p>
    <w:p w14:paraId="6B328E7C" w14:textId="77777777" w:rsidR="003D425D" w:rsidRPr="003B713F" w:rsidRDefault="003D425D" w:rsidP="003D425D">
      <w:pPr>
        <w:spacing w:before="0" w:after="200"/>
        <w:rPr>
          <w:rFonts w:eastAsiaTheme="minorHAnsi"/>
          <w:color w:val="auto"/>
        </w:rPr>
      </w:pPr>
      <w:r>
        <w:rPr>
          <w:rFonts w:eastAsiaTheme="minorHAnsi"/>
          <w:color w:val="auto"/>
        </w:rPr>
        <w:t xml:space="preserve">Generally </w:t>
      </w:r>
      <w:r w:rsidRPr="003B713F">
        <w:rPr>
          <w:rFonts w:eastAsiaTheme="minorHAnsi"/>
          <w:color w:val="auto"/>
        </w:rPr>
        <w:t>consumer’s needs and conditions were effectively communicated to staff and to others where responsibility for care delivery was shared</w:t>
      </w:r>
      <w:r>
        <w:rPr>
          <w:rFonts w:eastAsiaTheme="minorHAnsi"/>
          <w:color w:val="auto"/>
        </w:rPr>
        <w:t>.</w:t>
      </w:r>
      <w:r w:rsidRPr="003B713F">
        <w:rPr>
          <w:rFonts w:eastAsiaTheme="minorHAnsi"/>
          <w:color w:val="auto"/>
        </w:rPr>
        <w:t xml:space="preserve"> Where equipment was provided through the Home Care Package, it was safe and well maintained</w:t>
      </w:r>
      <w:r>
        <w:rPr>
          <w:rFonts w:eastAsiaTheme="minorHAnsi"/>
          <w:color w:val="auto"/>
        </w:rPr>
        <w:t>.</w:t>
      </w:r>
      <w:r w:rsidRPr="003B713F">
        <w:rPr>
          <w:rFonts w:eastAsiaTheme="minorHAnsi"/>
          <w:color w:val="auto"/>
        </w:rPr>
        <w:t xml:space="preserve"> </w:t>
      </w:r>
    </w:p>
    <w:p w14:paraId="0D91166C" w14:textId="77777777" w:rsidR="003D425D" w:rsidRPr="00154403" w:rsidRDefault="003D425D" w:rsidP="003D425D">
      <w:pPr>
        <w:rPr>
          <w:rFonts w:eastAsiaTheme="minorHAnsi"/>
          <w:color w:val="0000FF"/>
        </w:rPr>
      </w:pPr>
      <w:r w:rsidRPr="003B713F">
        <w:rPr>
          <w:rFonts w:eastAsiaTheme="minorHAnsi"/>
          <w:color w:val="auto"/>
        </w:rPr>
        <w:t xml:space="preserve">Considering the feedback from consumers and the familiarity of staff to consumers’ individual needs, the services and supports for daily living are generally delivered in a safe and effective manner. </w:t>
      </w:r>
      <w:r>
        <w:rPr>
          <w:rFonts w:eastAsiaTheme="minorHAnsi"/>
          <w:color w:val="auto"/>
        </w:rPr>
        <w:t>I</w:t>
      </w:r>
      <w:r w:rsidRPr="003B713F">
        <w:rPr>
          <w:rFonts w:eastAsiaTheme="minorHAnsi"/>
          <w:color w:val="auto"/>
        </w:rPr>
        <w:t xml:space="preserve">nformation about the consumer’s condition, needs and preferences is </w:t>
      </w:r>
      <w:r>
        <w:rPr>
          <w:rFonts w:eastAsiaTheme="minorHAnsi"/>
          <w:color w:val="auto"/>
        </w:rPr>
        <w:t xml:space="preserve">generally </w:t>
      </w:r>
      <w:r w:rsidRPr="003B713F">
        <w:rPr>
          <w:rFonts w:eastAsiaTheme="minorHAnsi"/>
          <w:color w:val="auto"/>
        </w:rPr>
        <w:t>documented and communicated to others providing care.</w:t>
      </w:r>
      <w:r>
        <w:rPr>
          <w:rFonts w:eastAsiaTheme="minorHAnsi"/>
          <w:color w:val="auto"/>
        </w:rPr>
        <w:t xml:space="preserve"> Generally </w:t>
      </w:r>
      <w:r>
        <w:t xml:space="preserve">the provider was able to demonstrate how relevant information is communicated and how staff and others are aware of </w:t>
      </w:r>
      <w:r w:rsidRPr="0035475C">
        <w:t>consumer’s condition, needs and preferences</w:t>
      </w:r>
      <w:r>
        <w:rPr>
          <w:b/>
          <w:color w:val="00577D"/>
          <w:sz w:val="26"/>
        </w:rPr>
        <w:t>.</w:t>
      </w:r>
      <w:r w:rsidRPr="0035475C">
        <w:rPr>
          <w:b/>
          <w:color w:val="00577D"/>
          <w:sz w:val="26"/>
        </w:rPr>
        <w:t xml:space="preserve"> </w:t>
      </w:r>
    </w:p>
    <w:p w14:paraId="1215EBF4" w14:textId="77777777" w:rsidR="003D425D" w:rsidRPr="004B3837" w:rsidRDefault="003D425D" w:rsidP="003D425D">
      <w:pPr>
        <w:rPr>
          <w:rFonts w:eastAsia="Calibri"/>
          <w:color w:val="auto"/>
        </w:rPr>
      </w:pPr>
      <w:r w:rsidRPr="004B3837">
        <w:rPr>
          <w:rFonts w:eastAsiaTheme="minorHAnsi"/>
          <w:color w:val="auto"/>
        </w:rPr>
        <w:t>The Quality Standard is assessed as Compliant as seven of the seven specific requirements have been assessed as Compliant.</w:t>
      </w:r>
    </w:p>
    <w:p w14:paraId="4681DE45" w14:textId="33896E9B" w:rsidR="00F3774E" w:rsidRDefault="00B725F2" w:rsidP="00F3774E">
      <w:pPr>
        <w:pStyle w:val="Heading2"/>
      </w:pPr>
      <w:r>
        <w:t>Assessment of Standard 4 Requirements</w:t>
      </w:r>
      <w:r w:rsidRPr="0066387A">
        <w:rPr>
          <w:i/>
          <w:color w:val="0000FF"/>
          <w:sz w:val="24"/>
          <w:szCs w:val="24"/>
        </w:rPr>
        <w:t xml:space="preserve"> </w:t>
      </w:r>
    </w:p>
    <w:p w14:paraId="3D126A14" w14:textId="77777777" w:rsidR="003D425D" w:rsidRPr="00314FF7" w:rsidRDefault="003D425D" w:rsidP="003D425D">
      <w:pPr>
        <w:pStyle w:val="Heading3"/>
      </w:pPr>
      <w:r w:rsidRPr="00314FF7">
        <w:t>Requirement 4(3)(a)</w:t>
      </w:r>
      <w:r>
        <w:tab/>
        <w:t>Compliant</w:t>
      </w:r>
    </w:p>
    <w:p w14:paraId="067C4468" w14:textId="77777777" w:rsidR="003D425D" w:rsidRPr="001F433A" w:rsidRDefault="003D425D" w:rsidP="003D425D">
      <w:pPr>
        <w:rPr>
          <w:i/>
        </w:rPr>
      </w:pPr>
      <w:r w:rsidRPr="001F433A">
        <w:rPr>
          <w:i/>
        </w:rPr>
        <w:t>Each consumer gets safe and effective services and supports for daily living that meet the consumer’s needs, goals and preferences and optimise their independence, health, well-being and quality of life.</w:t>
      </w:r>
    </w:p>
    <w:p w14:paraId="6858F3AA" w14:textId="77777777" w:rsidR="003D425D" w:rsidRDefault="003D425D" w:rsidP="003D425D">
      <w:r w:rsidRPr="00105678">
        <w:rPr>
          <w:color w:val="000000" w:themeColor="text1"/>
        </w:rPr>
        <w:lastRenderedPageBreak/>
        <w:t xml:space="preserve">Based on the information reviewed I find this requirement </w:t>
      </w:r>
      <w:r>
        <w:rPr>
          <w:color w:val="000000" w:themeColor="text1"/>
        </w:rPr>
        <w:t>C</w:t>
      </w:r>
      <w:r w:rsidRPr="00105678">
        <w:rPr>
          <w:color w:val="000000" w:themeColor="text1"/>
        </w:rPr>
        <w:t>ompliant.</w:t>
      </w:r>
    </w:p>
    <w:p w14:paraId="3788AF34" w14:textId="77777777" w:rsidR="003D425D" w:rsidRPr="00D435F8" w:rsidRDefault="003D425D" w:rsidP="003D425D">
      <w:pPr>
        <w:pStyle w:val="Heading3"/>
      </w:pPr>
      <w:r w:rsidRPr="00D435F8">
        <w:t>Requirement 4(3)(b)</w:t>
      </w:r>
      <w:r>
        <w:tab/>
        <w:t>Compliant</w:t>
      </w:r>
    </w:p>
    <w:p w14:paraId="11B62DB1" w14:textId="77777777" w:rsidR="003D425D" w:rsidRPr="001F433A" w:rsidRDefault="003D425D" w:rsidP="003D425D">
      <w:pPr>
        <w:rPr>
          <w:i/>
        </w:rPr>
      </w:pPr>
      <w:r w:rsidRPr="001F433A">
        <w:rPr>
          <w:i/>
        </w:rPr>
        <w:t>Services and supports for daily living promote each consumer’s emotional, spiritual and psychological well-being.</w:t>
      </w:r>
    </w:p>
    <w:p w14:paraId="1503A3F0" w14:textId="77777777" w:rsidR="003D425D" w:rsidRDefault="003D425D" w:rsidP="003D425D">
      <w:r w:rsidRPr="00105678">
        <w:rPr>
          <w:color w:val="000000" w:themeColor="text1"/>
        </w:rPr>
        <w:t xml:space="preserve">Based on the information reviewed I find this requirement </w:t>
      </w:r>
      <w:r>
        <w:rPr>
          <w:color w:val="000000" w:themeColor="text1"/>
        </w:rPr>
        <w:t>C</w:t>
      </w:r>
      <w:r w:rsidRPr="00105678">
        <w:rPr>
          <w:color w:val="000000" w:themeColor="text1"/>
        </w:rPr>
        <w:t>ompliant.</w:t>
      </w:r>
    </w:p>
    <w:p w14:paraId="47B4F059" w14:textId="77777777" w:rsidR="003D425D" w:rsidRPr="00D435F8" w:rsidRDefault="003D425D" w:rsidP="003D425D">
      <w:pPr>
        <w:pStyle w:val="Heading3"/>
      </w:pPr>
      <w:r w:rsidRPr="00D435F8">
        <w:t>Requirement 4(3)(c)</w:t>
      </w:r>
      <w:r>
        <w:tab/>
        <w:t>Compliant</w:t>
      </w:r>
    </w:p>
    <w:p w14:paraId="03756F16" w14:textId="77777777" w:rsidR="003D425D" w:rsidRPr="001F433A" w:rsidRDefault="003D425D" w:rsidP="003D425D">
      <w:pPr>
        <w:rPr>
          <w:i/>
        </w:rPr>
      </w:pPr>
      <w:r w:rsidRPr="001F433A">
        <w:rPr>
          <w:i/>
        </w:rPr>
        <w:t>Services and supports for daily living assist each consumer to:</w:t>
      </w:r>
    </w:p>
    <w:p w14:paraId="4B334FEC" w14:textId="77777777" w:rsidR="003D425D" w:rsidRPr="001F433A" w:rsidRDefault="003D425D" w:rsidP="003D425D">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0A8DDBAB" w14:textId="77777777" w:rsidR="003D425D" w:rsidRPr="001F433A" w:rsidRDefault="003D425D" w:rsidP="003D425D">
      <w:pPr>
        <w:numPr>
          <w:ilvl w:val="0"/>
          <w:numId w:val="26"/>
        </w:numPr>
        <w:tabs>
          <w:tab w:val="right" w:pos="9026"/>
        </w:tabs>
        <w:spacing w:before="0" w:after="0"/>
        <w:ind w:left="567" w:hanging="425"/>
        <w:outlineLvl w:val="4"/>
        <w:rPr>
          <w:i/>
        </w:rPr>
      </w:pPr>
      <w:r w:rsidRPr="001F433A">
        <w:rPr>
          <w:i/>
        </w:rPr>
        <w:t>have social and personal relationships; and</w:t>
      </w:r>
    </w:p>
    <w:p w14:paraId="7F30D4CE" w14:textId="77777777" w:rsidR="003D425D" w:rsidRPr="001F433A" w:rsidRDefault="003D425D" w:rsidP="003D425D">
      <w:pPr>
        <w:numPr>
          <w:ilvl w:val="0"/>
          <w:numId w:val="26"/>
        </w:numPr>
        <w:tabs>
          <w:tab w:val="right" w:pos="9026"/>
        </w:tabs>
        <w:spacing w:before="0" w:after="0"/>
        <w:ind w:left="567" w:hanging="425"/>
        <w:outlineLvl w:val="4"/>
        <w:rPr>
          <w:i/>
        </w:rPr>
      </w:pPr>
      <w:r w:rsidRPr="001F433A">
        <w:rPr>
          <w:i/>
        </w:rPr>
        <w:t>do the things of interest to them.</w:t>
      </w:r>
    </w:p>
    <w:p w14:paraId="0F60F10E" w14:textId="77777777" w:rsidR="003D425D" w:rsidRDefault="003D425D" w:rsidP="003D425D">
      <w:r w:rsidRPr="0004488C">
        <w:rPr>
          <w:color w:val="000000" w:themeColor="text1"/>
        </w:rPr>
        <w:t xml:space="preserve">Based on the information reviewed I find this requirement </w:t>
      </w:r>
      <w:r>
        <w:rPr>
          <w:color w:val="000000" w:themeColor="text1"/>
        </w:rPr>
        <w:t>C</w:t>
      </w:r>
      <w:r w:rsidRPr="0004488C">
        <w:rPr>
          <w:color w:val="000000" w:themeColor="text1"/>
        </w:rPr>
        <w:t>ompliant.</w:t>
      </w:r>
    </w:p>
    <w:p w14:paraId="150C5046" w14:textId="77777777" w:rsidR="003D425D" w:rsidRPr="00D435F8" w:rsidRDefault="003D425D" w:rsidP="003D425D">
      <w:pPr>
        <w:pStyle w:val="Heading3"/>
      </w:pPr>
      <w:r w:rsidRPr="00D435F8">
        <w:t>Requirement 4(3)(d)</w:t>
      </w:r>
      <w:r>
        <w:tab/>
        <w:t>Compliant</w:t>
      </w:r>
    </w:p>
    <w:p w14:paraId="14704B06" w14:textId="77777777" w:rsidR="003D425D" w:rsidRPr="001F433A" w:rsidRDefault="003D425D" w:rsidP="003D425D">
      <w:pPr>
        <w:rPr>
          <w:i/>
        </w:rPr>
      </w:pPr>
      <w:r w:rsidRPr="001F433A">
        <w:rPr>
          <w:i/>
        </w:rPr>
        <w:t>Information about the consumer’s condition, needs and preferences is communicated within the organisation, and with others where responsibility for care is shared.</w:t>
      </w:r>
    </w:p>
    <w:p w14:paraId="32FAE47F" w14:textId="77777777" w:rsidR="003D425D" w:rsidRDefault="003D425D" w:rsidP="003D425D">
      <w:pPr>
        <w:pStyle w:val="Heading3"/>
        <w:rPr>
          <w:b w:val="0"/>
          <w:color w:val="000000" w:themeColor="text1"/>
          <w:sz w:val="24"/>
        </w:rPr>
      </w:pPr>
      <w:r w:rsidRPr="00866702">
        <w:rPr>
          <w:b w:val="0"/>
          <w:color w:val="000000" w:themeColor="text1"/>
          <w:sz w:val="24"/>
        </w:rPr>
        <w:t>The assessment team found that</w:t>
      </w:r>
      <w:r>
        <w:rPr>
          <w:b w:val="0"/>
          <w:color w:val="000000" w:themeColor="text1"/>
          <w:sz w:val="24"/>
        </w:rPr>
        <w:t xml:space="preserve"> while assessment and planning documentation generally touched on what was important for consumers, they lacked detail regarding how certain needs and preferences inform care and services.</w:t>
      </w:r>
    </w:p>
    <w:p w14:paraId="5E1CA245" w14:textId="77777777" w:rsidR="003D425D" w:rsidRDefault="003D425D" w:rsidP="003D425D">
      <w:pPr>
        <w:rPr>
          <w:b/>
          <w:color w:val="00577D"/>
          <w:sz w:val="26"/>
        </w:rPr>
      </w:pPr>
      <w:r>
        <w:t xml:space="preserve">In its response the provider was able to demonstrate how relevant information is communicated and how staff and others are aware of </w:t>
      </w:r>
      <w:r w:rsidRPr="0035475C">
        <w:t>consumer’s condition, needs and preferences</w:t>
      </w:r>
      <w:r>
        <w:rPr>
          <w:b/>
          <w:color w:val="00577D"/>
          <w:sz w:val="26"/>
        </w:rPr>
        <w:t>.</w:t>
      </w:r>
      <w:r w:rsidRPr="0035475C">
        <w:rPr>
          <w:b/>
          <w:color w:val="00577D"/>
          <w:sz w:val="26"/>
        </w:rPr>
        <w:t xml:space="preserve"> </w:t>
      </w:r>
    </w:p>
    <w:p w14:paraId="0B8A0B82" w14:textId="77777777" w:rsidR="003D425D" w:rsidRPr="0035475C" w:rsidRDefault="003D425D" w:rsidP="003D425D">
      <w:pPr>
        <w:rPr>
          <w:b/>
          <w:color w:val="00577D"/>
          <w:sz w:val="26"/>
        </w:rPr>
      </w:pPr>
      <w:r w:rsidRPr="00105678">
        <w:rPr>
          <w:color w:val="000000" w:themeColor="text1"/>
        </w:rPr>
        <w:t xml:space="preserve">I find this requirement </w:t>
      </w:r>
      <w:r>
        <w:rPr>
          <w:color w:val="000000" w:themeColor="text1"/>
        </w:rPr>
        <w:t>C</w:t>
      </w:r>
      <w:r w:rsidRPr="00105678">
        <w:rPr>
          <w:color w:val="000000" w:themeColor="text1"/>
        </w:rPr>
        <w:t>ompliant.</w:t>
      </w:r>
    </w:p>
    <w:p w14:paraId="49E836EB" w14:textId="77777777" w:rsidR="003D425D" w:rsidRPr="00D435F8" w:rsidRDefault="003D425D" w:rsidP="003D425D">
      <w:pPr>
        <w:pStyle w:val="Heading3"/>
      </w:pPr>
      <w:r w:rsidRPr="00D435F8">
        <w:t>Requirement 4(3)(e)</w:t>
      </w:r>
      <w:r>
        <w:tab/>
        <w:t>Compliant</w:t>
      </w:r>
    </w:p>
    <w:p w14:paraId="6C8FB427" w14:textId="77777777" w:rsidR="003D425D" w:rsidRPr="001F433A" w:rsidRDefault="003D425D" w:rsidP="003D425D">
      <w:pPr>
        <w:rPr>
          <w:i/>
        </w:rPr>
      </w:pPr>
      <w:r w:rsidRPr="001F433A">
        <w:rPr>
          <w:i/>
        </w:rPr>
        <w:t>Timely and appropriate referrals to individuals, other organisations and providers of other care and services.</w:t>
      </w:r>
    </w:p>
    <w:p w14:paraId="5FFF33C0" w14:textId="77777777" w:rsidR="003D425D" w:rsidRDefault="003D425D" w:rsidP="003D425D">
      <w:r w:rsidRPr="0004488C">
        <w:rPr>
          <w:color w:val="000000" w:themeColor="text1"/>
        </w:rPr>
        <w:t xml:space="preserve">Based on the information reviewed I find this requirement </w:t>
      </w:r>
      <w:r>
        <w:rPr>
          <w:color w:val="000000" w:themeColor="text1"/>
        </w:rPr>
        <w:t>C</w:t>
      </w:r>
      <w:r w:rsidRPr="0004488C">
        <w:rPr>
          <w:color w:val="000000" w:themeColor="text1"/>
        </w:rPr>
        <w:t>ompliant.</w:t>
      </w:r>
    </w:p>
    <w:p w14:paraId="5C71490E" w14:textId="77777777" w:rsidR="003D425D" w:rsidRPr="00D435F8" w:rsidRDefault="003D425D" w:rsidP="003D425D">
      <w:pPr>
        <w:pStyle w:val="Heading3"/>
      </w:pPr>
      <w:r w:rsidRPr="00D435F8">
        <w:t>Requirement 4(3)(f)</w:t>
      </w:r>
      <w:r>
        <w:tab/>
        <w:t>Not assessed</w:t>
      </w:r>
    </w:p>
    <w:p w14:paraId="010C850B" w14:textId="77777777" w:rsidR="003D425D" w:rsidRPr="001F433A" w:rsidRDefault="003D425D" w:rsidP="003D425D">
      <w:pPr>
        <w:rPr>
          <w:i/>
        </w:rPr>
      </w:pPr>
      <w:r w:rsidRPr="001F433A">
        <w:rPr>
          <w:i/>
        </w:rPr>
        <w:t>Where meals are provided, they are varied and of suitable quality and quantity.</w:t>
      </w:r>
    </w:p>
    <w:p w14:paraId="58589A23" w14:textId="77777777" w:rsidR="003D425D" w:rsidRPr="004B3837" w:rsidRDefault="003D425D" w:rsidP="003D425D">
      <w:pPr>
        <w:rPr>
          <w:color w:val="auto"/>
        </w:rPr>
      </w:pPr>
      <w:r>
        <w:rPr>
          <w:color w:val="auto"/>
        </w:rPr>
        <w:lastRenderedPageBreak/>
        <w:t>Meals are not provided and therefore this requirement was not assessed.</w:t>
      </w:r>
    </w:p>
    <w:p w14:paraId="5A1E11D2" w14:textId="77777777" w:rsidR="003D425D" w:rsidRPr="00D435F8" w:rsidRDefault="003D425D" w:rsidP="003D425D">
      <w:pPr>
        <w:pStyle w:val="Heading3"/>
      </w:pPr>
      <w:r w:rsidRPr="00D435F8">
        <w:t>Requirement 4(3)(g)</w:t>
      </w:r>
      <w:r>
        <w:tab/>
        <w:t>Compliant</w:t>
      </w:r>
    </w:p>
    <w:p w14:paraId="4E9E9A2D" w14:textId="77777777" w:rsidR="003D425D" w:rsidRPr="001F433A" w:rsidRDefault="003D425D" w:rsidP="003D425D">
      <w:pPr>
        <w:rPr>
          <w:i/>
        </w:rPr>
      </w:pPr>
      <w:r w:rsidRPr="001F433A">
        <w:rPr>
          <w:i/>
        </w:rPr>
        <w:t>Where equipment is provided, it is safe, suitable, clean and well maintained.</w:t>
      </w:r>
    </w:p>
    <w:p w14:paraId="159B0E82" w14:textId="723F6D28" w:rsidR="003D425D" w:rsidRPr="00314FF7" w:rsidRDefault="003D425D" w:rsidP="00F3774E">
      <w:r w:rsidRPr="0004488C">
        <w:rPr>
          <w:color w:val="000000" w:themeColor="text1"/>
        </w:rPr>
        <w:t xml:space="preserve">Based on the information reviewed I find this requirement </w:t>
      </w:r>
      <w:r>
        <w:rPr>
          <w:color w:val="000000" w:themeColor="text1"/>
        </w:rPr>
        <w:t>C</w:t>
      </w:r>
      <w:r w:rsidRPr="0004488C">
        <w:rPr>
          <w:color w:val="000000" w:themeColor="text1"/>
        </w:rPr>
        <w:t>ompliant.</w:t>
      </w:r>
    </w:p>
    <w:p w14:paraId="4681DE5F" w14:textId="77777777" w:rsidR="00F3774E" w:rsidRDefault="00F3774E" w:rsidP="00F3774E">
      <w:pPr>
        <w:sectPr w:rsidR="00F3774E" w:rsidSect="00F3774E">
          <w:headerReference w:type="default" r:id="rId29"/>
          <w:type w:val="continuous"/>
          <w:pgSz w:w="11906" w:h="16838"/>
          <w:pgMar w:top="1701" w:right="1418" w:bottom="1418" w:left="1418" w:header="709" w:footer="397" w:gutter="0"/>
          <w:cols w:space="708"/>
          <w:titlePg/>
          <w:docGrid w:linePitch="360"/>
        </w:sectPr>
      </w:pPr>
    </w:p>
    <w:p w14:paraId="4681DE76" w14:textId="6F8CF82E" w:rsidR="00F3774E" w:rsidRDefault="00B725F2" w:rsidP="00F3774E">
      <w:pPr>
        <w:pStyle w:val="Heading1"/>
        <w:tabs>
          <w:tab w:val="right" w:pos="9070"/>
        </w:tabs>
        <w:spacing w:before="560" w:after="640"/>
        <w:rPr>
          <w:color w:val="FFFFFF" w:themeColor="background1"/>
          <w:sz w:val="36"/>
        </w:rPr>
        <w:sectPr w:rsidR="00F3774E" w:rsidSect="00F3774E">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681DEE3" wp14:editId="4681DEE4">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466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3D425D">
        <w:rPr>
          <w:color w:val="FFFFFF" w:themeColor="background1"/>
          <w:sz w:val="36"/>
        </w:rPr>
        <w:t>NON-</w:t>
      </w:r>
      <w:r w:rsidR="000F7439">
        <w:rPr>
          <w:color w:val="FFFFFF" w:themeColor="background1"/>
          <w:sz w:val="36"/>
        </w:rPr>
        <w:t>COMPLIANT</w:t>
      </w:r>
      <w:r w:rsidRPr="00EB1D71">
        <w:rPr>
          <w:color w:val="FFFFFF" w:themeColor="background1"/>
          <w:sz w:val="36"/>
        </w:rPr>
        <w:br/>
        <w:t>Feedback and complaints</w:t>
      </w:r>
    </w:p>
    <w:p w14:paraId="4681DE77" w14:textId="77777777" w:rsidR="00F3774E" w:rsidRPr="00FD1B02" w:rsidRDefault="00B725F2" w:rsidP="00F3774E">
      <w:pPr>
        <w:pStyle w:val="Heading3"/>
        <w:shd w:val="clear" w:color="auto" w:fill="F2F2F2" w:themeFill="background1" w:themeFillShade="F2"/>
      </w:pPr>
      <w:r w:rsidRPr="00FD1B02">
        <w:t>Consumer outcome:</w:t>
      </w:r>
    </w:p>
    <w:p w14:paraId="4681DE78" w14:textId="77777777" w:rsidR="00F3774E" w:rsidRDefault="00B725F2" w:rsidP="00F3774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681DE79" w14:textId="77777777" w:rsidR="00F3774E" w:rsidRDefault="00B725F2" w:rsidP="00F3774E">
      <w:pPr>
        <w:pStyle w:val="Heading3"/>
        <w:shd w:val="clear" w:color="auto" w:fill="F2F2F2" w:themeFill="background1" w:themeFillShade="F2"/>
      </w:pPr>
      <w:r>
        <w:t>Organisation statement:</w:t>
      </w:r>
    </w:p>
    <w:p w14:paraId="4681DE7A" w14:textId="77777777" w:rsidR="00F3774E" w:rsidRDefault="00B725F2" w:rsidP="00F3774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681DE7B" w14:textId="77777777" w:rsidR="00F3774E" w:rsidRDefault="00B725F2" w:rsidP="00F3774E">
      <w:pPr>
        <w:pStyle w:val="Heading2"/>
      </w:pPr>
      <w:r>
        <w:t>Assessment of Standard 6</w:t>
      </w:r>
    </w:p>
    <w:p w14:paraId="0D9F9C3F" w14:textId="77777777" w:rsidR="00A12379" w:rsidRDefault="00A12379" w:rsidP="00A12379">
      <w:pPr>
        <w:tabs>
          <w:tab w:val="right" w:pos="9026"/>
        </w:tabs>
        <w:rPr>
          <w:rFonts w:eastAsia="Calibri"/>
          <w:bCs/>
          <w:iCs/>
          <w:color w:val="auto"/>
        </w:rPr>
      </w:pPr>
      <w:r>
        <w:rPr>
          <w:rFonts w:eastAsiaTheme="minorHAnsi"/>
        </w:rPr>
        <w:t>Overall c</w:t>
      </w:r>
      <w:r w:rsidRPr="00196931">
        <w:rPr>
          <w:rFonts w:eastAsiaTheme="minorHAnsi"/>
        </w:rPr>
        <w:t>onsumers</w:t>
      </w:r>
      <w:r>
        <w:rPr>
          <w:rFonts w:eastAsiaTheme="minorHAnsi"/>
        </w:rPr>
        <w:t xml:space="preserve"> and representatives were confident they could provide feedback and make complaints.</w:t>
      </w:r>
      <w:r w:rsidRPr="00BD0AB4">
        <w:rPr>
          <w:rFonts w:eastAsia="Calibri"/>
          <w:bCs/>
          <w:iCs/>
          <w:color w:val="auto"/>
          <w:szCs w:val="22"/>
          <w:lang w:eastAsia="en-US"/>
        </w:rPr>
        <w:t xml:space="preserve"> Consumers and representatives indicated an awareness of advocacy services and </w:t>
      </w:r>
      <w:r>
        <w:rPr>
          <w:rFonts w:eastAsia="Calibri"/>
          <w:bCs/>
          <w:iCs/>
          <w:color w:val="auto"/>
          <w:szCs w:val="22"/>
          <w:lang w:eastAsia="en-US"/>
        </w:rPr>
        <w:t>other methods to raise a complaint, however, were unable to say what these other methods were.</w:t>
      </w:r>
    </w:p>
    <w:p w14:paraId="3F39D54F" w14:textId="77777777" w:rsidR="00A12379" w:rsidRPr="00154403" w:rsidRDefault="00A12379" w:rsidP="00A12379">
      <w:pPr>
        <w:tabs>
          <w:tab w:val="right" w:pos="9026"/>
        </w:tabs>
        <w:rPr>
          <w:rFonts w:eastAsiaTheme="minorHAnsi"/>
          <w:color w:val="0000FF"/>
        </w:rPr>
      </w:pPr>
      <w:r>
        <w:rPr>
          <w:rFonts w:eastAsia="Calibri"/>
          <w:bCs/>
          <w:iCs/>
          <w:color w:val="auto"/>
        </w:rPr>
        <w:t>T</w:t>
      </w:r>
      <w:r w:rsidRPr="007A3207">
        <w:rPr>
          <w:rFonts w:eastAsia="Calibri"/>
          <w:bCs/>
          <w:iCs/>
          <w:color w:val="auto"/>
        </w:rPr>
        <w:t xml:space="preserve">he service has </w:t>
      </w:r>
      <w:r>
        <w:rPr>
          <w:rFonts w:eastAsia="Calibri"/>
          <w:bCs/>
          <w:iCs/>
          <w:color w:val="auto"/>
        </w:rPr>
        <w:t xml:space="preserve">a </w:t>
      </w:r>
      <w:r w:rsidRPr="007A3207">
        <w:rPr>
          <w:rFonts w:eastAsia="Calibri"/>
          <w:bCs/>
          <w:iCs/>
          <w:color w:val="auto"/>
        </w:rPr>
        <w:t>feedback and complaints processes</w:t>
      </w:r>
      <w:r>
        <w:rPr>
          <w:rFonts w:eastAsia="Calibri"/>
          <w:bCs/>
          <w:iCs/>
          <w:color w:val="auto"/>
        </w:rPr>
        <w:t xml:space="preserve"> and could generally </w:t>
      </w:r>
      <w:r w:rsidRPr="007A3207">
        <w:rPr>
          <w:rFonts w:eastAsia="Calibri"/>
          <w:bCs/>
          <w:iCs/>
          <w:color w:val="auto"/>
        </w:rPr>
        <w:t xml:space="preserve">evidence </w:t>
      </w:r>
      <w:r w:rsidRPr="00BF6160">
        <w:rPr>
          <w:rFonts w:eastAsia="Calibri"/>
          <w:bCs/>
          <w:iCs/>
          <w:color w:val="auto"/>
        </w:rPr>
        <w:t>appropriate action is taken to</w:t>
      </w:r>
      <w:r>
        <w:rPr>
          <w:rFonts w:eastAsia="Calibri"/>
          <w:bCs/>
          <w:iCs/>
          <w:color w:val="auto"/>
        </w:rPr>
        <w:t xml:space="preserve"> mitigate risks to consumers and prevent reoccurrence of the concern raised.</w:t>
      </w:r>
      <w:r w:rsidRPr="002A1876">
        <w:rPr>
          <w:rFonts w:eastAsiaTheme="minorHAnsi"/>
        </w:rPr>
        <w:t xml:space="preserve"> </w:t>
      </w:r>
      <w:r>
        <w:rPr>
          <w:rFonts w:eastAsiaTheme="minorHAnsi"/>
        </w:rPr>
        <w:t>However, the service does not effectively monitor, analyse and use feedback and complaints from consumers to effect change and improvements to services.</w:t>
      </w:r>
    </w:p>
    <w:p w14:paraId="28B908EC" w14:textId="77777777" w:rsidR="00A12379" w:rsidRPr="00D435F8" w:rsidRDefault="00A12379" w:rsidP="00A12379">
      <w:pPr>
        <w:rPr>
          <w:rFonts w:eastAsia="Calibri"/>
          <w:i/>
          <w:color w:val="auto"/>
          <w:lang w:eastAsia="en-US"/>
        </w:rPr>
      </w:pPr>
      <w:r w:rsidRPr="00B73C10">
        <w:rPr>
          <w:rFonts w:eastAsiaTheme="minorHAnsi"/>
          <w:color w:val="auto"/>
        </w:rPr>
        <w:t>The Quality Standard is assessed as Non-compliant as one (1) of the four specific requirements have been assessed as Non-compliant.</w:t>
      </w:r>
      <w:r>
        <w:rPr>
          <w:rFonts w:eastAsiaTheme="minorHAnsi"/>
          <w:color w:val="auto"/>
        </w:rPr>
        <w:t xml:space="preserve"> </w:t>
      </w:r>
      <w:r w:rsidRPr="00D97998">
        <w:rPr>
          <w:color w:val="000000" w:themeColor="text1"/>
        </w:rPr>
        <w:t>A decision of Non-compliant in one or more requirements results in a decision of Non-compliant for the Quality Standard.</w:t>
      </w:r>
    </w:p>
    <w:p w14:paraId="4681DE7E" w14:textId="4F54BBB8" w:rsidR="00F3774E" w:rsidRDefault="00B725F2" w:rsidP="00F3774E">
      <w:pPr>
        <w:pStyle w:val="Heading2"/>
      </w:pPr>
      <w:r>
        <w:t>Assessment of Standard 6 Requirements</w:t>
      </w:r>
      <w:r w:rsidRPr="0066387A">
        <w:rPr>
          <w:i/>
          <w:color w:val="0000FF"/>
          <w:sz w:val="24"/>
          <w:szCs w:val="24"/>
        </w:rPr>
        <w:t xml:space="preserve"> </w:t>
      </w:r>
    </w:p>
    <w:p w14:paraId="6D5985A7" w14:textId="77777777" w:rsidR="00A12379" w:rsidRPr="00506F7F" w:rsidRDefault="00A12379" w:rsidP="00A12379">
      <w:pPr>
        <w:pStyle w:val="Heading3"/>
      </w:pPr>
      <w:r w:rsidRPr="00506F7F">
        <w:t>Requirement 6(3)(a)</w:t>
      </w:r>
      <w:r>
        <w:tab/>
        <w:t>Compliant</w:t>
      </w:r>
    </w:p>
    <w:p w14:paraId="1E695C25" w14:textId="77777777" w:rsidR="00A12379" w:rsidRDefault="00A12379" w:rsidP="00A12379">
      <w:pPr>
        <w:rPr>
          <w:color w:val="000000" w:themeColor="text1"/>
        </w:rPr>
      </w:pPr>
      <w:r w:rsidRPr="001F433A">
        <w:rPr>
          <w:i/>
        </w:rPr>
        <w:t>Consumers, their family, friends, carers and others are encouraged and supported to provide feedback and make complaints.</w:t>
      </w:r>
    </w:p>
    <w:p w14:paraId="4B00B050" w14:textId="77777777" w:rsidR="00A12379" w:rsidRDefault="00A12379" w:rsidP="00A12379">
      <w:r w:rsidRPr="0004488C">
        <w:rPr>
          <w:color w:val="000000" w:themeColor="text1"/>
        </w:rPr>
        <w:t xml:space="preserve">Based on the information reviewed I find this requirement </w:t>
      </w:r>
      <w:r>
        <w:rPr>
          <w:color w:val="000000" w:themeColor="text1"/>
        </w:rPr>
        <w:t>C</w:t>
      </w:r>
      <w:r w:rsidRPr="0004488C">
        <w:rPr>
          <w:color w:val="000000" w:themeColor="text1"/>
        </w:rPr>
        <w:t>ompliant.</w:t>
      </w:r>
    </w:p>
    <w:p w14:paraId="7478C1BB" w14:textId="77777777" w:rsidR="00A12379" w:rsidRPr="00506F7F" w:rsidRDefault="00A12379" w:rsidP="00A12379">
      <w:pPr>
        <w:pStyle w:val="Heading3"/>
      </w:pPr>
      <w:r w:rsidRPr="00506F7F">
        <w:lastRenderedPageBreak/>
        <w:t>Requirement 6(3)(b)</w:t>
      </w:r>
      <w:r>
        <w:tab/>
        <w:t>Compliant</w:t>
      </w:r>
    </w:p>
    <w:p w14:paraId="57AD0683" w14:textId="77777777" w:rsidR="00A12379" w:rsidRPr="001F433A" w:rsidRDefault="00A12379" w:rsidP="00A12379">
      <w:pPr>
        <w:rPr>
          <w:i/>
        </w:rPr>
      </w:pPr>
      <w:r w:rsidRPr="001F433A">
        <w:rPr>
          <w:i/>
        </w:rPr>
        <w:t>Consumers are made aware of and have access to advocates, language services and other methods for raising and resolving complaints.</w:t>
      </w:r>
    </w:p>
    <w:p w14:paraId="23DFB8DE" w14:textId="77777777" w:rsidR="00A12379" w:rsidRDefault="00A12379" w:rsidP="00A12379">
      <w:r w:rsidRPr="0004488C">
        <w:rPr>
          <w:color w:val="000000" w:themeColor="text1"/>
        </w:rPr>
        <w:t xml:space="preserve">Based on the information reviewed I find this requirement </w:t>
      </w:r>
      <w:r>
        <w:rPr>
          <w:color w:val="000000" w:themeColor="text1"/>
        </w:rPr>
        <w:t>C</w:t>
      </w:r>
      <w:r w:rsidRPr="0004488C">
        <w:rPr>
          <w:color w:val="000000" w:themeColor="text1"/>
        </w:rPr>
        <w:t>ompliant.</w:t>
      </w:r>
    </w:p>
    <w:p w14:paraId="58C3D7FE" w14:textId="77777777" w:rsidR="00A12379" w:rsidRPr="00D435F8" w:rsidRDefault="00A12379" w:rsidP="00A12379">
      <w:pPr>
        <w:pStyle w:val="Heading3"/>
      </w:pPr>
      <w:r w:rsidRPr="00D435F8">
        <w:t>Requirement 6(3)(c)</w:t>
      </w:r>
      <w:r>
        <w:tab/>
        <w:t>Compliant</w:t>
      </w:r>
    </w:p>
    <w:p w14:paraId="6C41FFB7" w14:textId="77777777" w:rsidR="00A12379" w:rsidRPr="001F433A" w:rsidRDefault="00A12379" w:rsidP="00A12379">
      <w:pPr>
        <w:rPr>
          <w:i/>
        </w:rPr>
      </w:pPr>
      <w:r w:rsidRPr="001F433A">
        <w:rPr>
          <w:i/>
        </w:rPr>
        <w:t>Appropriate action is taken in response to complaints and an open disclosure process is used when things go wrong.</w:t>
      </w:r>
    </w:p>
    <w:p w14:paraId="3AFC0485" w14:textId="77777777" w:rsidR="00A12379" w:rsidRDefault="00A12379" w:rsidP="00A12379">
      <w:r>
        <w:t>The Assessment Team found that the service could not evidence that appropriate action is taken in response to complaints, citing an event where a consumer did not answer their door, and where a consumer indicated that they had raised concerns on a number of occasions.</w:t>
      </w:r>
    </w:p>
    <w:p w14:paraId="714631AA" w14:textId="77777777" w:rsidR="00A12379" w:rsidRDefault="00A12379" w:rsidP="00A12379">
      <w:r>
        <w:t>In its response the service evidenced that action was taken in response to the event where a consumer did not answer their door, and submitted evidence of its processes for capturing and collating complaints. It noted that an apology was given. While I have identified concerns in relation to the service’s means of collecting and analysing feedback and complaints, I have dealt with that under requirement 6(3)(d) below.</w:t>
      </w:r>
    </w:p>
    <w:p w14:paraId="2CEC2E4F" w14:textId="77777777" w:rsidR="00A12379" w:rsidRDefault="00A12379" w:rsidP="00A12379">
      <w:r w:rsidRPr="0004488C">
        <w:rPr>
          <w:color w:val="000000" w:themeColor="text1"/>
        </w:rPr>
        <w:t xml:space="preserve">I find this requirement </w:t>
      </w:r>
      <w:r>
        <w:rPr>
          <w:color w:val="000000" w:themeColor="text1"/>
        </w:rPr>
        <w:t>C</w:t>
      </w:r>
      <w:r w:rsidRPr="0004488C">
        <w:rPr>
          <w:color w:val="000000" w:themeColor="text1"/>
        </w:rPr>
        <w:t>ompliant.</w:t>
      </w:r>
    </w:p>
    <w:p w14:paraId="7BB967BC" w14:textId="77777777" w:rsidR="00A12379" w:rsidRPr="00D435F8" w:rsidRDefault="00A12379" w:rsidP="00A12379">
      <w:pPr>
        <w:pStyle w:val="Heading3"/>
      </w:pPr>
      <w:r w:rsidRPr="00D435F8">
        <w:t>Requirement 6(3)(d)</w:t>
      </w:r>
      <w:r>
        <w:tab/>
        <w:t>Non-compliant</w:t>
      </w:r>
    </w:p>
    <w:p w14:paraId="12CD8BBD" w14:textId="77777777" w:rsidR="00A12379" w:rsidRPr="001F433A" w:rsidRDefault="00A12379" w:rsidP="00A12379">
      <w:pPr>
        <w:rPr>
          <w:i/>
        </w:rPr>
      </w:pPr>
      <w:r w:rsidRPr="001F433A">
        <w:rPr>
          <w:i/>
        </w:rPr>
        <w:t>Feedback and complaints are reviewed and used to improve the quality of care and services.</w:t>
      </w:r>
    </w:p>
    <w:p w14:paraId="72768FA0" w14:textId="77777777" w:rsidR="00A12379" w:rsidRDefault="00A12379" w:rsidP="00A12379">
      <w:pPr>
        <w:rPr>
          <w:rFonts w:eastAsiaTheme="minorHAnsi"/>
          <w:color w:val="auto"/>
          <w:szCs w:val="22"/>
          <w:lang w:eastAsia="en-US"/>
        </w:rPr>
      </w:pPr>
      <w:bookmarkStart w:id="6" w:name="_Hlk68610943"/>
      <w:r w:rsidRPr="00385AEF">
        <w:rPr>
          <w:rFonts w:eastAsiaTheme="minorHAnsi"/>
          <w:color w:val="auto"/>
          <w:szCs w:val="22"/>
          <w:lang w:eastAsia="en-US"/>
        </w:rPr>
        <w:t xml:space="preserve">The </w:t>
      </w:r>
      <w:r>
        <w:rPr>
          <w:rFonts w:eastAsiaTheme="minorHAnsi"/>
          <w:color w:val="auto"/>
          <w:szCs w:val="22"/>
          <w:lang w:eastAsia="en-US"/>
        </w:rPr>
        <w:t xml:space="preserve">Assessment Team found that </w:t>
      </w:r>
      <w:r w:rsidRPr="00385AEF">
        <w:rPr>
          <w:rFonts w:eastAsiaTheme="minorHAnsi"/>
          <w:color w:val="auto"/>
          <w:szCs w:val="22"/>
          <w:lang w:eastAsia="en-US"/>
        </w:rPr>
        <w:t>service does not effectively monitor, analyse and use feedback and complaints from consumers to effect change and improvements to services. Not all consumers’ and representatives’ feedback and complaints are reviewed by upper management who have the authority to review and effect change</w:t>
      </w:r>
      <w:bookmarkEnd w:id="6"/>
      <w:r w:rsidRPr="00385AEF">
        <w:rPr>
          <w:rFonts w:eastAsiaTheme="minorHAnsi"/>
          <w:color w:val="auto"/>
          <w:szCs w:val="22"/>
          <w:lang w:eastAsia="en-US"/>
        </w:rPr>
        <w:t>.</w:t>
      </w:r>
      <w:r>
        <w:rPr>
          <w:rFonts w:eastAsiaTheme="minorHAnsi"/>
          <w:color w:val="auto"/>
          <w:szCs w:val="22"/>
          <w:lang w:eastAsia="en-US"/>
        </w:rPr>
        <w:t xml:space="preserve"> The effectiveness of  the complaints process, timeliness in response and complainant feedback was not always recorded.</w:t>
      </w:r>
    </w:p>
    <w:p w14:paraId="4970CF48" w14:textId="77777777" w:rsidR="00A12379" w:rsidRDefault="00A12379" w:rsidP="00A12379">
      <w:r>
        <w:rPr>
          <w:rFonts w:eastAsiaTheme="minorHAnsi"/>
          <w:color w:val="auto"/>
          <w:szCs w:val="22"/>
          <w:lang w:eastAsia="en-US"/>
        </w:rPr>
        <w:t xml:space="preserve">In its response the provider submitted an extract of a Board Report, and stated that the statistics with that report are explained to provide context to those figures. It also provided a Hazard and Risk Register in which copies of complaints are documented and stated that each month the Committee of Management receives a report detailing the status of complaints. However, I am not satisfied this information </w:t>
      </w:r>
      <w:r>
        <w:rPr>
          <w:rFonts w:eastAsiaTheme="minorHAnsi"/>
          <w:color w:val="auto"/>
          <w:szCs w:val="22"/>
          <w:lang w:eastAsia="en-US"/>
        </w:rPr>
        <w:lastRenderedPageBreak/>
        <w:t xml:space="preserve">demonstrated that all </w:t>
      </w:r>
      <w:r w:rsidRPr="00385AEF">
        <w:rPr>
          <w:rFonts w:eastAsiaTheme="minorHAnsi"/>
          <w:color w:val="auto"/>
          <w:szCs w:val="22"/>
          <w:lang w:eastAsia="en-US"/>
        </w:rPr>
        <w:t>feedback and complaints</w:t>
      </w:r>
      <w:r>
        <w:rPr>
          <w:rFonts w:eastAsiaTheme="minorHAnsi"/>
          <w:color w:val="auto"/>
          <w:szCs w:val="22"/>
          <w:lang w:eastAsia="en-US"/>
        </w:rPr>
        <w:t xml:space="preserve"> were recorded or reviewed sufficiently or used to improve </w:t>
      </w:r>
      <w:r w:rsidRPr="008F59D8">
        <w:t>the quality of care and services.</w:t>
      </w:r>
    </w:p>
    <w:p w14:paraId="07CCD533" w14:textId="77777777" w:rsidR="00A12379" w:rsidRPr="008F59D8" w:rsidRDefault="00A12379" w:rsidP="00A12379">
      <w:r>
        <w:t xml:space="preserve">I acknowledge the improvements specified by the provider, including updated forms, better trend analysis and benchmarking and training to staff, and its commitment to continuous improvement, but I am not satisfied it could evidence compliance with this requirement at the time of the Quality Review. </w:t>
      </w:r>
    </w:p>
    <w:p w14:paraId="581BC969" w14:textId="77777777" w:rsidR="00A12379" w:rsidRDefault="00A12379" w:rsidP="00A12379">
      <w:pPr>
        <w:rPr>
          <w:color w:val="000000" w:themeColor="text1"/>
        </w:rPr>
      </w:pPr>
      <w:r w:rsidRPr="00AC350B">
        <w:rPr>
          <w:color w:val="000000" w:themeColor="text1"/>
        </w:rPr>
        <w:t xml:space="preserve">I find this requirement </w:t>
      </w:r>
      <w:r>
        <w:rPr>
          <w:color w:val="000000" w:themeColor="text1"/>
        </w:rPr>
        <w:t>Non-</w:t>
      </w:r>
      <w:r w:rsidRPr="00AC350B">
        <w:rPr>
          <w:color w:val="000000" w:themeColor="text1"/>
        </w:rPr>
        <w:t>compliant.</w:t>
      </w:r>
    </w:p>
    <w:p w14:paraId="4681DE8B" w14:textId="77777777" w:rsidR="00F3774E" w:rsidRPr="001B3DE8" w:rsidRDefault="00F3774E" w:rsidP="00F3774E"/>
    <w:p w14:paraId="4681DE8C" w14:textId="77777777" w:rsidR="00F3774E" w:rsidRDefault="00F3774E" w:rsidP="00F3774E">
      <w:pPr>
        <w:sectPr w:rsidR="00F3774E" w:rsidSect="00F3774E">
          <w:headerReference w:type="default" r:id="rId32"/>
          <w:type w:val="continuous"/>
          <w:pgSz w:w="11906" w:h="16838"/>
          <w:pgMar w:top="1701" w:right="1418" w:bottom="1418" w:left="1418" w:header="709" w:footer="397" w:gutter="0"/>
          <w:cols w:space="708"/>
          <w:titlePg/>
          <w:docGrid w:linePitch="360"/>
        </w:sectPr>
      </w:pPr>
    </w:p>
    <w:p w14:paraId="4681DE8D" w14:textId="203CC0AA" w:rsidR="00F3774E" w:rsidRDefault="00B725F2" w:rsidP="00F3774E">
      <w:pPr>
        <w:pStyle w:val="Heading1"/>
        <w:tabs>
          <w:tab w:val="right" w:pos="9070"/>
        </w:tabs>
        <w:spacing w:before="560" w:after="640"/>
        <w:rPr>
          <w:color w:val="FFFFFF" w:themeColor="background1"/>
          <w:sz w:val="36"/>
        </w:rPr>
        <w:sectPr w:rsidR="00F3774E" w:rsidSect="00F3774E">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681DEE5" wp14:editId="4681DEE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093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0F7439">
        <w:rPr>
          <w:color w:val="FFFFFF" w:themeColor="background1"/>
          <w:sz w:val="36"/>
        </w:rPr>
        <w:t>COMPLIANT</w:t>
      </w:r>
      <w:r w:rsidRPr="00EB1D71">
        <w:rPr>
          <w:color w:val="FFFFFF" w:themeColor="background1"/>
          <w:sz w:val="36"/>
        </w:rPr>
        <w:br/>
        <w:t>Human resources</w:t>
      </w:r>
    </w:p>
    <w:p w14:paraId="4681DE8E" w14:textId="77777777" w:rsidR="00F3774E" w:rsidRPr="000E654D" w:rsidRDefault="00B725F2" w:rsidP="00F3774E">
      <w:pPr>
        <w:pStyle w:val="Heading3"/>
        <w:shd w:val="clear" w:color="auto" w:fill="F2F2F2" w:themeFill="background1" w:themeFillShade="F2"/>
      </w:pPr>
      <w:r w:rsidRPr="000E654D">
        <w:t>Consumer outcome:</w:t>
      </w:r>
    </w:p>
    <w:p w14:paraId="4681DE8F" w14:textId="77777777" w:rsidR="00F3774E" w:rsidRDefault="00B725F2" w:rsidP="00F3774E">
      <w:pPr>
        <w:numPr>
          <w:ilvl w:val="0"/>
          <w:numId w:val="7"/>
        </w:numPr>
        <w:shd w:val="clear" w:color="auto" w:fill="F2F2F2" w:themeFill="background1" w:themeFillShade="F2"/>
      </w:pPr>
      <w:r>
        <w:t>I get quality care and services when I need them from people who are knowledgeable, capable and caring.</w:t>
      </w:r>
    </w:p>
    <w:p w14:paraId="4681DE90" w14:textId="77777777" w:rsidR="00F3774E" w:rsidRDefault="00B725F2" w:rsidP="00F3774E">
      <w:pPr>
        <w:pStyle w:val="Heading3"/>
        <w:shd w:val="clear" w:color="auto" w:fill="F2F2F2" w:themeFill="background1" w:themeFillShade="F2"/>
      </w:pPr>
      <w:r>
        <w:t>Organisation statement:</w:t>
      </w:r>
    </w:p>
    <w:p w14:paraId="4681DE91" w14:textId="77777777" w:rsidR="00F3774E" w:rsidRDefault="00B725F2" w:rsidP="00F3774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681DE92" w14:textId="77777777" w:rsidR="00F3774E" w:rsidRDefault="00B725F2" w:rsidP="00F3774E">
      <w:pPr>
        <w:pStyle w:val="Heading2"/>
      </w:pPr>
      <w:r>
        <w:t>Assessment of Standard 7</w:t>
      </w:r>
    </w:p>
    <w:p w14:paraId="1C78D548" w14:textId="77777777" w:rsidR="00A12379" w:rsidRPr="00385AEF" w:rsidRDefault="00A12379" w:rsidP="00A12379">
      <w:pPr>
        <w:rPr>
          <w:color w:val="0000FF"/>
        </w:rPr>
      </w:pPr>
      <w:r w:rsidRPr="00385AEF">
        <w:t>C</w:t>
      </w:r>
      <w:r w:rsidRPr="00385AEF">
        <w:rPr>
          <w:rFonts w:eastAsiaTheme="minorHAnsi"/>
        </w:rPr>
        <w:t>onsumers and representatives were satisfied with the availability and competence of staff, commenting that all staff are kind, caring and respectful.</w:t>
      </w:r>
    </w:p>
    <w:p w14:paraId="629AED17" w14:textId="77777777" w:rsidR="00A12379" w:rsidRPr="00385AEF" w:rsidRDefault="00A12379" w:rsidP="00A12379">
      <w:pPr>
        <w:rPr>
          <w:color w:val="0000FF"/>
        </w:rPr>
      </w:pPr>
      <w:r w:rsidRPr="00385AEF">
        <w:rPr>
          <w:rFonts w:eastAsiaTheme="minorHAnsi"/>
        </w:rPr>
        <w:t xml:space="preserve">All staff were familiar with consumers’ needs </w:t>
      </w:r>
      <w:r w:rsidRPr="00385AEF">
        <w:rPr>
          <w:rFonts w:eastAsia="Calibri"/>
          <w:color w:val="auto"/>
        </w:rPr>
        <w:t>and provided examples of how they interact with consumers in kind, caring and respectful ways with consideration of the consumer’s identity and culture.</w:t>
      </w:r>
      <w:r w:rsidRPr="00385AEF">
        <w:rPr>
          <w:rFonts w:eastAsiaTheme="minorHAnsi"/>
        </w:rPr>
        <w:t xml:space="preserve"> Staff confirmed there is enough time to complete tasks and attend to consumers’ preferences.</w:t>
      </w:r>
    </w:p>
    <w:p w14:paraId="6C868590" w14:textId="77777777" w:rsidR="00A12379" w:rsidRPr="00385AEF" w:rsidRDefault="00A12379" w:rsidP="00A12379">
      <w:pPr>
        <w:rPr>
          <w:rFonts w:eastAsiaTheme="minorHAnsi"/>
          <w:color w:val="auto"/>
          <w:szCs w:val="22"/>
          <w:lang w:eastAsia="en-US"/>
        </w:rPr>
      </w:pPr>
      <w:r w:rsidRPr="00385AEF">
        <w:rPr>
          <w:rFonts w:eastAsiaTheme="minorHAnsi"/>
          <w:color w:val="auto"/>
          <w:szCs w:val="22"/>
          <w:lang w:eastAsia="en-US"/>
        </w:rPr>
        <w:t>Recruitment processes and consumer feedback are used to monitor staff practice.</w:t>
      </w:r>
      <w:r w:rsidRPr="00385AEF">
        <w:rPr>
          <w:rFonts w:eastAsiaTheme="minorHAnsi"/>
          <w:color w:val="0000FF"/>
          <w:szCs w:val="22"/>
          <w:lang w:eastAsia="en-US"/>
        </w:rPr>
        <w:t xml:space="preserve"> </w:t>
      </w:r>
      <w:r w:rsidRPr="00385AEF">
        <w:rPr>
          <w:rFonts w:eastAsiaTheme="minorHAnsi"/>
          <w:color w:val="auto"/>
          <w:szCs w:val="22"/>
          <w:lang w:eastAsia="en-US"/>
        </w:rPr>
        <w:t xml:space="preserve"> </w:t>
      </w:r>
    </w:p>
    <w:p w14:paraId="7FBEC8F7" w14:textId="77777777" w:rsidR="00A12379" w:rsidRPr="00385AEF" w:rsidRDefault="00A12379" w:rsidP="00A12379">
      <w:pPr>
        <w:rPr>
          <w:rFonts w:eastAsiaTheme="minorHAnsi"/>
          <w:color w:val="auto"/>
          <w:szCs w:val="22"/>
          <w:lang w:eastAsia="en-US"/>
        </w:rPr>
      </w:pPr>
      <w:r w:rsidRPr="00385AEF">
        <w:rPr>
          <w:rFonts w:eastAsiaTheme="minorHAnsi"/>
          <w:color w:val="auto"/>
          <w:szCs w:val="22"/>
          <w:lang w:eastAsia="en-US"/>
        </w:rPr>
        <w:t>Management advised due to the COVID-19 pandemic 2020, the 2020 staff training plan was suspended</w:t>
      </w:r>
      <w:r>
        <w:rPr>
          <w:rFonts w:eastAsiaTheme="minorHAnsi"/>
          <w:color w:val="auto"/>
          <w:szCs w:val="22"/>
          <w:lang w:eastAsia="en-US"/>
        </w:rPr>
        <w:t>. H</w:t>
      </w:r>
      <w:r w:rsidRPr="00385AEF">
        <w:rPr>
          <w:rFonts w:eastAsiaTheme="minorHAnsi"/>
          <w:color w:val="auto"/>
          <w:szCs w:val="22"/>
          <w:lang w:eastAsia="en-US"/>
        </w:rPr>
        <w:t>owever, the 2021 training program for staff has resumed.</w:t>
      </w:r>
    </w:p>
    <w:p w14:paraId="55309C0C" w14:textId="77777777" w:rsidR="00A12379" w:rsidRPr="00810355" w:rsidRDefault="00A12379" w:rsidP="00A12379">
      <w:pPr>
        <w:rPr>
          <w:color w:val="0000FF"/>
        </w:rPr>
      </w:pPr>
      <w:r w:rsidRPr="00385AEF">
        <w:rPr>
          <w:rFonts w:eastAsiaTheme="minorHAnsi"/>
        </w:rPr>
        <w:t xml:space="preserve">Staff have regular monitoring and review of their performance through annual reviews and </w:t>
      </w:r>
      <w:r w:rsidRPr="00385AEF">
        <w:t xml:space="preserve">regular </w:t>
      </w:r>
      <w:r w:rsidRPr="00385AEF">
        <w:rPr>
          <w:rFonts w:eastAsiaTheme="minorHAnsi"/>
        </w:rPr>
        <w:t>contact with the office.</w:t>
      </w:r>
    </w:p>
    <w:p w14:paraId="44DF5CFD" w14:textId="77777777" w:rsidR="00A12379" w:rsidRPr="00054B33" w:rsidRDefault="00A12379" w:rsidP="00A12379">
      <w:pPr>
        <w:rPr>
          <w:rFonts w:eastAsia="Calibri"/>
          <w:color w:val="auto"/>
        </w:rPr>
      </w:pPr>
      <w:r w:rsidRPr="00054B33">
        <w:rPr>
          <w:rFonts w:eastAsiaTheme="minorHAnsi"/>
          <w:color w:val="auto"/>
        </w:rPr>
        <w:t>The Quality Standard is assessed as Compliant as five of the five specific requirements have been assessed as Compliant.</w:t>
      </w:r>
    </w:p>
    <w:p w14:paraId="4681DE95" w14:textId="00B26D85" w:rsidR="00F3774E" w:rsidRDefault="00B725F2" w:rsidP="00F3774E">
      <w:pPr>
        <w:pStyle w:val="Heading2"/>
      </w:pPr>
      <w:r>
        <w:t>Assessment of Standard 7 Requirements</w:t>
      </w:r>
      <w:r w:rsidRPr="0066387A">
        <w:rPr>
          <w:i/>
          <w:color w:val="0000FF"/>
          <w:sz w:val="24"/>
          <w:szCs w:val="24"/>
        </w:rPr>
        <w:t xml:space="preserve"> </w:t>
      </w:r>
    </w:p>
    <w:p w14:paraId="406131CA" w14:textId="77777777" w:rsidR="00A12379" w:rsidRPr="00506F7F" w:rsidRDefault="00A12379" w:rsidP="00A12379">
      <w:pPr>
        <w:pStyle w:val="Heading3"/>
      </w:pPr>
      <w:r w:rsidRPr="00506F7F">
        <w:t>Requirement 7(3)(a)</w:t>
      </w:r>
      <w:r>
        <w:tab/>
        <w:t>Compliant</w:t>
      </w:r>
    </w:p>
    <w:p w14:paraId="6BBFE759" w14:textId="77777777" w:rsidR="00A12379" w:rsidRPr="001F433A" w:rsidRDefault="00A12379" w:rsidP="00A12379">
      <w:pPr>
        <w:rPr>
          <w:i/>
        </w:rPr>
      </w:pPr>
      <w:r w:rsidRPr="001F433A">
        <w:rPr>
          <w:i/>
        </w:rPr>
        <w:t>The workforce is planned to enable, and the number and mix of members of the workforce deployed enables, the delivery and management of safe and quality care and services.</w:t>
      </w:r>
    </w:p>
    <w:p w14:paraId="3C1B40C9" w14:textId="77777777" w:rsidR="00A12379" w:rsidRDefault="00A12379" w:rsidP="00A12379">
      <w:r w:rsidRPr="0004488C">
        <w:rPr>
          <w:color w:val="000000" w:themeColor="text1"/>
        </w:rPr>
        <w:lastRenderedPageBreak/>
        <w:t xml:space="preserve">Based on the information reviewed I find this requirement </w:t>
      </w:r>
      <w:r>
        <w:rPr>
          <w:color w:val="000000" w:themeColor="text1"/>
        </w:rPr>
        <w:t>C</w:t>
      </w:r>
      <w:r w:rsidRPr="0004488C">
        <w:rPr>
          <w:color w:val="000000" w:themeColor="text1"/>
        </w:rPr>
        <w:t>ompliant.</w:t>
      </w:r>
    </w:p>
    <w:p w14:paraId="7C9137CE" w14:textId="77777777" w:rsidR="00A12379" w:rsidRPr="00506F7F" w:rsidRDefault="00A12379" w:rsidP="00A12379">
      <w:pPr>
        <w:pStyle w:val="Heading3"/>
      </w:pPr>
      <w:r w:rsidRPr="00506F7F">
        <w:t>Requirement 7(3)(b)</w:t>
      </w:r>
      <w:r>
        <w:tab/>
        <w:t>Compliant</w:t>
      </w:r>
    </w:p>
    <w:p w14:paraId="6A16E367" w14:textId="77777777" w:rsidR="00A12379" w:rsidRPr="001F433A" w:rsidRDefault="00A12379" w:rsidP="00A12379">
      <w:pPr>
        <w:rPr>
          <w:i/>
        </w:rPr>
      </w:pPr>
      <w:r w:rsidRPr="001F433A">
        <w:rPr>
          <w:i/>
        </w:rPr>
        <w:t>Workforce interactions with consumers are kind, caring and respectful of each consumer’s identity, culture and diversity.</w:t>
      </w:r>
    </w:p>
    <w:p w14:paraId="0B1ED324" w14:textId="77777777" w:rsidR="00A12379" w:rsidRDefault="00A12379" w:rsidP="00A12379">
      <w:r w:rsidRPr="0004488C">
        <w:rPr>
          <w:color w:val="000000" w:themeColor="text1"/>
        </w:rPr>
        <w:t xml:space="preserve">Based on the information reviewed I find this requirement </w:t>
      </w:r>
      <w:r>
        <w:rPr>
          <w:color w:val="000000" w:themeColor="text1"/>
        </w:rPr>
        <w:t>C</w:t>
      </w:r>
      <w:r w:rsidRPr="0004488C">
        <w:rPr>
          <w:color w:val="000000" w:themeColor="text1"/>
        </w:rPr>
        <w:t>ompliant.</w:t>
      </w:r>
    </w:p>
    <w:p w14:paraId="3896D50F" w14:textId="77777777" w:rsidR="00A12379" w:rsidRPr="00095CD4" w:rsidRDefault="00A12379" w:rsidP="00A12379">
      <w:pPr>
        <w:pStyle w:val="Heading3"/>
      </w:pPr>
      <w:r w:rsidRPr="00095CD4">
        <w:t>Requirement 7(3)(c)</w:t>
      </w:r>
      <w:r>
        <w:tab/>
        <w:t>Compliant</w:t>
      </w:r>
    </w:p>
    <w:p w14:paraId="0D787725" w14:textId="77777777" w:rsidR="00A12379" w:rsidRPr="001F433A" w:rsidRDefault="00A12379" w:rsidP="00A12379">
      <w:pPr>
        <w:rPr>
          <w:i/>
        </w:rPr>
      </w:pPr>
      <w:r w:rsidRPr="001F433A">
        <w:rPr>
          <w:i/>
        </w:rPr>
        <w:t>The workforce is competent and the members of the workforce have the qualifications and knowledge to effectively perform their roles.</w:t>
      </w:r>
    </w:p>
    <w:p w14:paraId="617F7FFC" w14:textId="77777777" w:rsidR="00A12379" w:rsidRDefault="00A12379" w:rsidP="00A12379">
      <w:r w:rsidRPr="0004488C">
        <w:rPr>
          <w:color w:val="000000" w:themeColor="text1"/>
        </w:rPr>
        <w:t xml:space="preserve">Based on the information reviewed I find this requirement </w:t>
      </w:r>
      <w:r>
        <w:rPr>
          <w:color w:val="000000" w:themeColor="text1"/>
        </w:rPr>
        <w:t>C</w:t>
      </w:r>
      <w:r w:rsidRPr="0004488C">
        <w:rPr>
          <w:color w:val="000000" w:themeColor="text1"/>
        </w:rPr>
        <w:t>ompliant.</w:t>
      </w:r>
    </w:p>
    <w:p w14:paraId="735DD391" w14:textId="77777777" w:rsidR="00A12379" w:rsidRPr="00095CD4" w:rsidRDefault="00A12379" w:rsidP="00A12379">
      <w:pPr>
        <w:pStyle w:val="Heading3"/>
      </w:pPr>
      <w:r w:rsidRPr="00095CD4">
        <w:t>Requirement 7(3)(d)</w:t>
      </w:r>
      <w:r>
        <w:tab/>
        <w:t>Compliant</w:t>
      </w:r>
    </w:p>
    <w:p w14:paraId="718A4687" w14:textId="77777777" w:rsidR="00A12379" w:rsidRPr="001F433A" w:rsidRDefault="00A12379" w:rsidP="00A12379">
      <w:pPr>
        <w:rPr>
          <w:i/>
        </w:rPr>
      </w:pPr>
      <w:r w:rsidRPr="001F433A">
        <w:rPr>
          <w:i/>
        </w:rPr>
        <w:t>The workforce is recruited, trained, equipped and supported to deliver the outcomes required by these standards.</w:t>
      </w:r>
    </w:p>
    <w:p w14:paraId="60C095C3" w14:textId="77777777" w:rsidR="00A12379" w:rsidRDefault="00A12379" w:rsidP="00A12379">
      <w:r w:rsidRPr="0004488C">
        <w:rPr>
          <w:color w:val="000000" w:themeColor="text1"/>
        </w:rPr>
        <w:t xml:space="preserve">Based on the information reviewed I find this requirement </w:t>
      </w:r>
      <w:r>
        <w:rPr>
          <w:color w:val="000000" w:themeColor="text1"/>
        </w:rPr>
        <w:t>C</w:t>
      </w:r>
      <w:r w:rsidRPr="0004488C">
        <w:rPr>
          <w:color w:val="000000" w:themeColor="text1"/>
        </w:rPr>
        <w:t>ompliant.</w:t>
      </w:r>
    </w:p>
    <w:p w14:paraId="573E4942" w14:textId="77777777" w:rsidR="00A12379" w:rsidRPr="00095CD4" w:rsidRDefault="00A12379" w:rsidP="00A12379">
      <w:pPr>
        <w:pStyle w:val="Heading3"/>
      </w:pPr>
      <w:r w:rsidRPr="00095CD4">
        <w:t>Requirement 7(3)(e)</w:t>
      </w:r>
      <w:r>
        <w:tab/>
        <w:t>Compliant</w:t>
      </w:r>
    </w:p>
    <w:p w14:paraId="0B8D46A4" w14:textId="77777777" w:rsidR="00A12379" w:rsidRDefault="00A12379" w:rsidP="00A12379">
      <w:pPr>
        <w:rPr>
          <w:i/>
        </w:rPr>
      </w:pPr>
      <w:r w:rsidRPr="001F433A">
        <w:rPr>
          <w:i/>
        </w:rPr>
        <w:t>Regular assessment, monitoring and review of the performance of each member of the workforce is undertaken.</w:t>
      </w:r>
    </w:p>
    <w:p w14:paraId="45DBB701" w14:textId="77777777" w:rsidR="00A12379" w:rsidRPr="001F433A" w:rsidRDefault="00A12379" w:rsidP="00A12379">
      <w:pPr>
        <w:rPr>
          <w:i/>
        </w:rPr>
      </w:pPr>
      <w:r w:rsidRPr="0004488C">
        <w:rPr>
          <w:color w:val="000000" w:themeColor="text1"/>
        </w:rPr>
        <w:t xml:space="preserve">Based on the information reviewed I find this requirement </w:t>
      </w:r>
      <w:r>
        <w:rPr>
          <w:color w:val="000000" w:themeColor="text1"/>
        </w:rPr>
        <w:t>C</w:t>
      </w:r>
      <w:r w:rsidRPr="0004488C">
        <w:rPr>
          <w:color w:val="000000" w:themeColor="text1"/>
        </w:rPr>
        <w:t>ompliant.</w:t>
      </w:r>
    </w:p>
    <w:p w14:paraId="4681DEA4" w14:textId="77777777" w:rsidR="00F3774E" w:rsidRPr="00506F7F" w:rsidRDefault="00F3774E" w:rsidP="00F3774E"/>
    <w:p w14:paraId="4681DEA5" w14:textId="77777777" w:rsidR="00F3774E" w:rsidRDefault="00F3774E" w:rsidP="00F3774E">
      <w:pPr>
        <w:sectPr w:rsidR="00F3774E" w:rsidSect="00F3774E">
          <w:headerReference w:type="default" r:id="rId35"/>
          <w:type w:val="continuous"/>
          <w:pgSz w:w="11906" w:h="16838"/>
          <w:pgMar w:top="1701" w:right="1418" w:bottom="1418" w:left="1418" w:header="709" w:footer="397" w:gutter="0"/>
          <w:cols w:space="708"/>
          <w:titlePg/>
          <w:docGrid w:linePitch="360"/>
        </w:sectPr>
      </w:pPr>
    </w:p>
    <w:p w14:paraId="4681DEA6" w14:textId="16516E6A" w:rsidR="00F3774E" w:rsidRDefault="00B725F2" w:rsidP="00F3774E">
      <w:pPr>
        <w:pStyle w:val="Heading1"/>
        <w:tabs>
          <w:tab w:val="right" w:pos="9070"/>
        </w:tabs>
        <w:spacing w:before="560" w:after="640"/>
        <w:rPr>
          <w:color w:val="FFFFFF" w:themeColor="background1"/>
          <w:sz w:val="36"/>
        </w:rPr>
        <w:sectPr w:rsidR="00F3774E" w:rsidSect="00F3774E">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681DEE7" wp14:editId="4681DEE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06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A12379">
        <w:rPr>
          <w:color w:val="FFFFFF" w:themeColor="background1"/>
          <w:sz w:val="36"/>
        </w:rPr>
        <w:t>NON-</w:t>
      </w:r>
      <w:r w:rsidR="000F7439">
        <w:rPr>
          <w:color w:val="FFFFFF" w:themeColor="background1"/>
          <w:sz w:val="36"/>
        </w:rPr>
        <w:t>COMPLIANT</w:t>
      </w:r>
      <w:r w:rsidRPr="00EB1D71">
        <w:rPr>
          <w:color w:val="FFFFFF" w:themeColor="background1"/>
          <w:sz w:val="36"/>
        </w:rPr>
        <w:br/>
        <w:t>Organisational governance</w:t>
      </w:r>
    </w:p>
    <w:p w14:paraId="4681DEA7" w14:textId="77777777" w:rsidR="00F3774E" w:rsidRPr="00FD1B02" w:rsidRDefault="00B725F2" w:rsidP="00F3774E">
      <w:pPr>
        <w:pStyle w:val="Heading3"/>
        <w:shd w:val="clear" w:color="auto" w:fill="F2F2F2" w:themeFill="background1" w:themeFillShade="F2"/>
      </w:pPr>
      <w:r w:rsidRPr="008312AC">
        <w:t>Consumer</w:t>
      </w:r>
      <w:r w:rsidRPr="00FD1B02">
        <w:t xml:space="preserve"> outcome:</w:t>
      </w:r>
    </w:p>
    <w:p w14:paraId="4681DEA8" w14:textId="77777777" w:rsidR="00F3774E" w:rsidRDefault="00B725F2" w:rsidP="00F3774E">
      <w:pPr>
        <w:numPr>
          <w:ilvl w:val="0"/>
          <w:numId w:val="8"/>
        </w:numPr>
        <w:shd w:val="clear" w:color="auto" w:fill="F2F2F2" w:themeFill="background1" w:themeFillShade="F2"/>
      </w:pPr>
      <w:r>
        <w:t>I am confident the organisation is well run. I can partner in improving the delivery of care and services.</w:t>
      </w:r>
    </w:p>
    <w:p w14:paraId="4681DEA9" w14:textId="77777777" w:rsidR="00F3774E" w:rsidRDefault="00B725F2" w:rsidP="00F3774E">
      <w:pPr>
        <w:pStyle w:val="Heading3"/>
        <w:shd w:val="clear" w:color="auto" w:fill="F2F2F2" w:themeFill="background1" w:themeFillShade="F2"/>
      </w:pPr>
      <w:r>
        <w:t>Organisation statement:</w:t>
      </w:r>
    </w:p>
    <w:p w14:paraId="4681DEAA" w14:textId="77777777" w:rsidR="00F3774E" w:rsidRDefault="00B725F2" w:rsidP="00F3774E">
      <w:pPr>
        <w:numPr>
          <w:ilvl w:val="0"/>
          <w:numId w:val="8"/>
        </w:numPr>
        <w:shd w:val="clear" w:color="auto" w:fill="F2F2F2" w:themeFill="background1" w:themeFillShade="F2"/>
      </w:pPr>
      <w:r>
        <w:t>The organisation’s governing body is accountable for the delivery of safe and quality care and services.</w:t>
      </w:r>
    </w:p>
    <w:p w14:paraId="4681DEAB" w14:textId="77777777" w:rsidR="00F3774E" w:rsidRDefault="00B725F2" w:rsidP="00F3774E">
      <w:pPr>
        <w:pStyle w:val="Heading2"/>
      </w:pPr>
      <w:r>
        <w:t>Assessment of Standard 8</w:t>
      </w:r>
    </w:p>
    <w:p w14:paraId="2974315E" w14:textId="77777777" w:rsidR="00A12379" w:rsidRPr="003F0EA4" w:rsidRDefault="00A12379" w:rsidP="00A12379">
      <w:pPr>
        <w:rPr>
          <w:rFonts w:eastAsiaTheme="minorHAnsi"/>
          <w:color w:val="auto"/>
          <w:szCs w:val="22"/>
          <w:lang w:eastAsia="en-US"/>
        </w:rPr>
      </w:pPr>
      <w:r w:rsidRPr="003F0EA4">
        <w:rPr>
          <w:rFonts w:eastAsiaTheme="minorHAnsi"/>
          <w:color w:val="auto"/>
          <w:szCs w:val="22"/>
          <w:lang w:eastAsia="en-US"/>
        </w:rPr>
        <w:t xml:space="preserve">Consumers are generally engaged in the development, delivery and evaluation of care and services. The service demonstrated its governing body promotes a culture of safe, inclusive and quality care and services and is accountable for their delivery. </w:t>
      </w:r>
    </w:p>
    <w:p w14:paraId="6996BDE2" w14:textId="77777777" w:rsidR="00A12379" w:rsidRPr="003F0EA4" w:rsidRDefault="00A12379" w:rsidP="00A12379">
      <w:pPr>
        <w:rPr>
          <w:rFonts w:eastAsiaTheme="minorHAnsi"/>
          <w:color w:val="auto"/>
          <w:szCs w:val="22"/>
          <w:lang w:eastAsia="en-US"/>
        </w:rPr>
      </w:pPr>
      <w:r>
        <w:rPr>
          <w:rFonts w:eastAsiaTheme="minorHAnsi"/>
          <w:color w:val="auto"/>
          <w:szCs w:val="22"/>
          <w:lang w:eastAsia="en-US"/>
        </w:rPr>
        <w:t xml:space="preserve">Generally, effective organisation-wide governance systems were seen to be in place in relation to the nominated areas other than for </w:t>
      </w:r>
      <w:r w:rsidRPr="003F0EA4">
        <w:rPr>
          <w:rFonts w:eastAsiaTheme="minorHAnsi"/>
          <w:color w:val="auto"/>
          <w:szCs w:val="22"/>
          <w:lang w:eastAsia="en-US"/>
        </w:rPr>
        <w:t>feedback and complaints</w:t>
      </w:r>
      <w:r>
        <w:rPr>
          <w:rFonts w:eastAsiaTheme="minorHAnsi"/>
          <w:color w:val="auto"/>
          <w:szCs w:val="22"/>
          <w:lang w:eastAsia="en-US"/>
        </w:rPr>
        <w:t xml:space="preserve">. </w:t>
      </w:r>
      <w:r w:rsidRPr="003F0EA4">
        <w:rPr>
          <w:rFonts w:eastAsiaTheme="minorHAnsi"/>
          <w:color w:val="auto"/>
          <w:szCs w:val="22"/>
          <w:lang w:eastAsia="en-US"/>
        </w:rPr>
        <w:t xml:space="preserve">The organisation did not adequately demonstrate effective organisation wide governance processes relevant to </w:t>
      </w:r>
      <w:r>
        <w:rPr>
          <w:rFonts w:eastAsiaTheme="minorHAnsi"/>
          <w:color w:val="auto"/>
          <w:szCs w:val="22"/>
          <w:lang w:eastAsia="en-US"/>
        </w:rPr>
        <w:t xml:space="preserve">this area. </w:t>
      </w:r>
      <w:r w:rsidRPr="003F0EA4">
        <w:rPr>
          <w:rFonts w:eastAsiaTheme="minorHAnsi"/>
          <w:color w:val="auto"/>
          <w:szCs w:val="22"/>
          <w:lang w:eastAsia="en-US"/>
        </w:rPr>
        <w:t>While the service</w:t>
      </w:r>
      <w:r w:rsidRPr="003F0EA4">
        <w:rPr>
          <w:rFonts w:eastAsia="Calibri"/>
          <w:bCs/>
          <w:iCs/>
          <w:color w:val="auto"/>
        </w:rPr>
        <w:t xml:space="preserve"> has feedback and complaints processes, it does not </w:t>
      </w:r>
      <w:r w:rsidRPr="003F0EA4">
        <w:rPr>
          <w:rFonts w:eastAsiaTheme="minorHAnsi"/>
          <w:color w:val="auto"/>
          <w:szCs w:val="22"/>
          <w:lang w:eastAsia="en-US"/>
        </w:rPr>
        <w:t>effectively monitor, analyse and use feedback and complaints from consumers to effect change and improvements to services.</w:t>
      </w:r>
    </w:p>
    <w:p w14:paraId="56FF8607" w14:textId="77777777" w:rsidR="00A12379" w:rsidRPr="003F0EA4" w:rsidRDefault="00A12379" w:rsidP="00A12379">
      <w:pPr>
        <w:rPr>
          <w:rFonts w:eastAsiaTheme="minorHAnsi"/>
          <w:color w:val="auto"/>
          <w:szCs w:val="22"/>
          <w:lang w:eastAsia="en-US"/>
        </w:rPr>
      </w:pPr>
      <w:r w:rsidRPr="003F0EA4">
        <w:rPr>
          <w:rFonts w:eastAsiaTheme="minorHAnsi"/>
          <w:color w:val="auto"/>
          <w:szCs w:val="22"/>
          <w:lang w:eastAsia="en-US"/>
        </w:rPr>
        <w:t xml:space="preserve">The service did not adequately demonstrate effective risk management processes are in place to manage high impact or high prevalence risks associated with the care of each consumer. </w:t>
      </w:r>
    </w:p>
    <w:p w14:paraId="23C5AF35" w14:textId="77777777" w:rsidR="00A12379" w:rsidRPr="00154403" w:rsidRDefault="00A12379" w:rsidP="00A12379">
      <w:pPr>
        <w:rPr>
          <w:rFonts w:eastAsiaTheme="minorHAnsi"/>
          <w:color w:val="0000FF"/>
        </w:rPr>
      </w:pPr>
      <w:r w:rsidRPr="003F0EA4">
        <w:rPr>
          <w:rFonts w:eastAsiaTheme="minorHAnsi"/>
          <w:color w:val="auto"/>
          <w:szCs w:val="22"/>
          <w:lang w:eastAsia="en-US"/>
        </w:rPr>
        <w:t xml:space="preserve">There are clinical and corporate governance systems in place to provide the foundation for improving the delivery of safe care and services and safeguard consumers from harm, and the provider is working on additional improvements </w:t>
      </w:r>
      <w:r w:rsidRPr="003F0EA4">
        <w:rPr>
          <w:color w:val="auto"/>
        </w:rPr>
        <w:t xml:space="preserve">to strengthen these frameworks. </w:t>
      </w:r>
    </w:p>
    <w:p w14:paraId="71DF56F9" w14:textId="77777777" w:rsidR="00A12379" w:rsidRPr="00686B58" w:rsidRDefault="00A12379" w:rsidP="00A12379">
      <w:pPr>
        <w:rPr>
          <w:rFonts w:eastAsia="Calibri"/>
          <w:i/>
          <w:color w:val="auto"/>
          <w:lang w:eastAsia="en-US"/>
        </w:rPr>
      </w:pPr>
      <w:r w:rsidRPr="00686B58">
        <w:rPr>
          <w:rFonts w:eastAsiaTheme="minorHAnsi"/>
          <w:color w:val="auto"/>
        </w:rPr>
        <w:t xml:space="preserve">The Quality Standard is assessed as Non-compliant as two of the five specific requirements have been assessed as Non-compliant. </w:t>
      </w:r>
      <w:r w:rsidRPr="00686B58">
        <w:rPr>
          <w:color w:val="auto"/>
        </w:rPr>
        <w:t>A decision of Non-compliant in one or more requirements results in a decision of Non-compliant for the Quality Standard.</w:t>
      </w:r>
    </w:p>
    <w:p w14:paraId="4681DEAE" w14:textId="58203B77" w:rsidR="00F3774E" w:rsidRDefault="00B725F2" w:rsidP="00F3774E">
      <w:pPr>
        <w:pStyle w:val="Heading2"/>
      </w:pPr>
      <w:r>
        <w:lastRenderedPageBreak/>
        <w:t>Assessment of Standard 8 Requirements</w:t>
      </w:r>
      <w:r w:rsidRPr="0066387A">
        <w:rPr>
          <w:i/>
          <w:color w:val="0000FF"/>
          <w:sz w:val="24"/>
          <w:szCs w:val="24"/>
        </w:rPr>
        <w:t xml:space="preserve"> </w:t>
      </w:r>
    </w:p>
    <w:p w14:paraId="53F14CEA" w14:textId="77777777" w:rsidR="00A12379" w:rsidRPr="00506F7F" w:rsidRDefault="00A12379" w:rsidP="00A12379">
      <w:pPr>
        <w:pStyle w:val="Heading3"/>
      </w:pPr>
      <w:r w:rsidRPr="00506F7F">
        <w:t>Requirement 8(3)(a)</w:t>
      </w:r>
      <w:r w:rsidRPr="00506F7F">
        <w:tab/>
        <w:t>Compliant</w:t>
      </w:r>
    </w:p>
    <w:p w14:paraId="6B208D4A" w14:textId="77777777" w:rsidR="00A12379" w:rsidRPr="001F433A" w:rsidRDefault="00A12379" w:rsidP="00A12379">
      <w:pPr>
        <w:rPr>
          <w:i/>
        </w:rPr>
      </w:pPr>
      <w:r w:rsidRPr="001F433A">
        <w:rPr>
          <w:i/>
        </w:rPr>
        <w:t>Consumers are engaged in the development, delivery and evaluation of care and services and are supported in that engagement.</w:t>
      </w:r>
    </w:p>
    <w:p w14:paraId="5AD93961" w14:textId="77777777" w:rsidR="00A12379" w:rsidRDefault="00A12379" w:rsidP="00A12379">
      <w:r w:rsidRPr="0004488C">
        <w:rPr>
          <w:color w:val="000000" w:themeColor="text1"/>
        </w:rPr>
        <w:t xml:space="preserve">Based on the information reviewed I find this requirement </w:t>
      </w:r>
      <w:r>
        <w:rPr>
          <w:color w:val="000000" w:themeColor="text1"/>
        </w:rPr>
        <w:t>C</w:t>
      </w:r>
      <w:r w:rsidRPr="0004488C">
        <w:rPr>
          <w:color w:val="000000" w:themeColor="text1"/>
        </w:rPr>
        <w:t>ompliant.</w:t>
      </w:r>
    </w:p>
    <w:p w14:paraId="5A7B34D9" w14:textId="77777777" w:rsidR="00A12379" w:rsidRPr="00095CD4" w:rsidRDefault="00A12379" w:rsidP="00A12379">
      <w:pPr>
        <w:pStyle w:val="Heading3"/>
      </w:pPr>
      <w:r w:rsidRPr="00095CD4">
        <w:t>Requirement 8(3)(b)</w:t>
      </w:r>
      <w:r>
        <w:tab/>
        <w:t>Compliant</w:t>
      </w:r>
    </w:p>
    <w:p w14:paraId="43A75747" w14:textId="77777777" w:rsidR="00A12379" w:rsidRPr="001F433A" w:rsidRDefault="00A12379" w:rsidP="00A12379">
      <w:pPr>
        <w:rPr>
          <w:i/>
        </w:rPr>
      </w:pPr>
      <w:r w:rsidRPr="001F433A">
        <w:rPr>
          <w:i/>
        </w:rPr>
        <w:t>The organisation’s governing body promotes a culture of safe, inclusive and quality care and services and is accountable for their delivery.</w:t>
      </w:r>
    </w:p>
    <w:p w14:paraId="05CC0E98" w14:textId="77777777" w:rsidR="00A12379" w:rsidRDefault="00A12379" w:rsidP="00A12379">
      <w:r w:rsidRPr="0004488C">
        <w:rPr>
          <w:color w:val="000000" w:themeColor="text1"/>
        </w:rPr>
        <w:t xml:space="preserve">Based on the information reviewed I find this requirement </w:t>
      </w:r>
      <w:r>
        <w:rPr>
          <w:color w:val="000000" w:themeColor="text1"/>
        </w:rPr>
        <w:t>C</w:t>
      </w:r>
      <w:r w:rsidRPr="0004488C">
        <w:rPr>
          <w:color w:val="000000" w:themeColor="text1"/>
        </w:rPr>
        <w:t>ompliant.</w:t>
      </w:r>
    </w:p>
    <w:p w14:paraId="0058A1DB" w14:textId="77777777" w:rsidR="00A12379" w:rsidRPr="00506F7F" w:rsidRDefault="00A12379" w:rsidP="00A12379">
      <w:pPr>
        <w:pStyle w:val="Heading3"/>
      </w:pPr>
      <w:r w:rsidRPr="00506F7F">
        <w:t>Requirement 8(3)(c)</w:t>
      </w:r>
      <w:r>
        <w:tab/>
        <w:t>Non-compliant</w:t>
      </w:r>
    </w:p>
    <w:p w14:paraId="634610B8" w14:textId="77777777" w:rsidR="00A12379" w:rsidRPr="001F433A" w:rsidRDefault="00A12379" w:rsidP="00A12379">
      <w:pPr>
        <w:rPr>
          <w:i/>
        </w:rPr>
      </w:pPr>
      <w:r w:rsidRPr="001F433A">
        <w:rPr>
          <w:i/>
        </w:rPr>
        <w:t>Effective organisation wide governance systems relating to the following:</w:t>
      </w:r>
    </w:p>
    <w:p w14:paraId="11FC4B99" w14:textId="77777777" w:rsidR="00A12379" w:rsidRPr="001F433A" w:rsidRDefault="00A12379" w:rsidP="00A12379">
      <w:pPr>
        <w:numPr>
          <w:ilvl w:val="0"/>
          <w:numId w:val="28"/>
        </w:numPr>
        <w:tabs>
          <w:tab w:val="right" w:pos="9026"/>
        </w:tabs>
        <w:spacing w:before="0" w:after="0"/>
        <w:ind w:left="567" w:hanging="425"/>
        <w:outlineLvl w:val="4"/>
        <w:rPr>
          <w:i/>
        </w:rPr>
      </w:pPr>
      <w:r w:rsidRPr="001F433A">
        <w:rPr>
          <w:i/>
        </w:rPr>
        <w:t>information management;</w:t>
      </w:r>
    </w:p>
    <w:p w14:paraId="16ECEBE6" w14:textId="77777777" w:rsidR="00A12379" w:rsidRPr="001F433A" w:rsidRDefault="00A12379" w:rsidP="00A12379">
      <w:pPr>
        <w:numPr>
          <w:ilvl w:val="0"/>
          <w:numId w:val="28"/>
        </w:numPr>
        <w:tabs>
          <w:tab w:val="right" w:pos="9026"/>
        </w:tabs>
        <w:spacing w:before="0" w:after="0"/>
        <w:ind w:left="567" w:hanging="425"/>
        <w:outlineLvl w:val="4"/>
        <w:rPr>
          <w:i/>
        </w:rPr>
      </w:pPr>
      <w:r w:rsidRPr="001F433A">
        <w:rPr>
          <w:i/>
        </w:rPr>
        <w:t>continuous improvement;</w:t>
      </w:r>
    </w:p>
    <w:p w14:paraId="1A229CB1" w14:textId="77777777" w:rsidR="00A12379" w:rsidRPr="001F433A" w:rsidRDefault="00A12379" w:rsidP="00A12379">
      <w:pPr>
        <w:numPr>
          <w:ilvl w:val="0"/>
          <w:numId w:val="28"/>
        </w:numPr>
        <w:tabs>
          <w:tab w:val="right" w:pos="9026"/>
        </w:tabs>
        <w:spacing w:before="0" w:after="0"/>
        <w:ind w:left="567" w:hanging="425"/>
        <w:outlineLvl w:val="4"/>
        <w:rPr>
          <w:i/>
        </w:rPr>
      </w:pPr>
      <w:r w:rsidRPr="001F433A">
        <w:rPr>
          <w:i/>
        </w:rPr>
        <w:t>financial governance;</w:t>
      </w:r>
    </w:p>
    <w:p w14:paraId="3CE1E660" w14:textId="77777777" w:rsidR="00A12379" w:rsidRPr="001F433A" w:rsidRDefault="00A12379" w:rsidP="00A12379">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14FD3EE" w14:textId="77777777" w:rsidR="00A12379" w:rsidRPr="001F433A" w:rsidRDefault="00A12379" w:rsidP="00A12379">
      <w:pPr>
        <w:numPr>
          <w:ilvl w:val="0"/>
          <w:numId w:val="28"/>
        </w:numPr>
        <w:tabs>
          <w:tab w:val="right" w:pos="9026"/>
        </w:tabs>
        <w:spacing w:before="0" w:after="0"/>
        <w:ind w:left="567" w:hanging="425"/>
        <w:outlineLvl w:val="4"/>
        <w:rPr>
          <w:i/>
        </w:rPr>
      </w:pPr>
      <w:r w:rsidRPr="001F433A">
        <w:rPr>
          <w:i/>
        </w:rPr>
        <w:t>regulatory compliance;</w:t>
      </w:r>
    </w:p>
    <w:p w14:paraId="2E82303F" w14:textId="77777777" w:rsidR="00A12379" w:rsidRPr="001F433A" w:rsidRDefault="00A12379" w:rsidP="00A12379">
      <w:pPr>
        <w:numPr>
          <w:ilvl w:val="0"/>
          <w:numId w:val="28"/>
        </w:numPr>
        <w:tabs>
          <w:tab w:val="right" w:pos="9026"/>
        </w:tabs>
        <w:spacing w:before="0" w:after="0"/>
        <w:ind w:left="567" w:hanging="425"/>
        <w:outlineLvl w:val="4"/>
        <w:rPr>
          <w:i/>
        </w:rPr>
      </w:pPr>
      <w:r w:rsidRPr="001F433A">
        <w:rPr>
          <w:i/>
        </w:rPr>
        <w:t>feedback and complaints.</w:t>
      </w:r>
    </w:p>
    <w:p w14:paraId="5381B21C" w14:textId="77777777" w:rsidR="00A12379" w:rsidRDefault="00A12379" w:rsidP="00A12379">
      <w:pPr>
        <w:rPr>
          <w:rFonts w:eastAsiaTheme="minorHAnsi"/>
        </w:rPr>
      </w:pPr>
      <w:r w:rsidRPr="004418C5">
        <w:rPr>
          <w:bCs/>
          <w:color w:val="auto"/>
          <w:szCs w:val="22"/>
          <w:lang w:eastAsia="en-US"/>
        </w:rPr>
        <w:t xml:space="preserve">The </w:t>
      </w:r>
      <w:r>
        <w:rPr>
          <w:bCs/>
          <w:color w:val="auto"/>
          <w:szCs w:val="22"/>
          <w:lang w:eastAsia="en-US"/>
        </w:rPr>
        <w:t xml:space="preserve">Assessment team found that the </w:t>
      </w:r>
      <w:r w:rsidRPr="004418C5">
        <w:rPr>
          <w:bCs/>
          <w:color w:val="auto"/>
          <w:szCs w:val="22"/>
          <w:lang w:eastAsia="en-US"/>
        </w:rPr>
        <w:t>organisation did not adequately demonstrate effective organisation wide governance processes</w:t>
      </w:r>
      <w:r>
        <w:rPr>
          <w:bCs/>
          <w:color w:val="auto"/>
          <w:szCs w:val="22"/>
          <w:lang w:eastAsia="en-US"/>
        </w:rPr>
        <w:t xml:space="preserve"> in relation to feedback and complaints.</w:t>
      </w:r>
      <w:r w:rsidRPr="004418C5">
        <w:rPr>
          <w:bCs/>
          <w:color w:val="auto"/>
          <w:szCs w:val="22"/>
          <w:lang w:eastAsia="en-US"/>
        </w:rPr>
        <w:t xml:space="preserve"> </w:t>
      </w:r>
      <w:r w:rsidRPr="004418C5">
        <w:rPr>
          <w:rFonts w:eastAsia="Calibri"/>
          <w:bCs/>
          <w:iCs/>
          <w:color w:val="auto"/>
        </w:rPr>
        <w:t>While the service has feedback and complaints processes, the service could not evidence appropriate action is taken to mitigate risks to consumers and prevent reoccurrence of the concern raised.</w:t>
      </w:r>
      <w:r w:rsidRPr="004418C5">
        <w:rPr>
          <w:rFonts w:eastAsiaTheme="minorHAnsi"/>
        </w:rPr>
        <w:t xml:space="preserve"> The service does not effectively monitor, analyse and use feedback and complaints from consumers to effect change and improvements to services.</w:t>
      </w:r>
      <w:r>
        <w:rPr>
          <w:rFonts w:eastAsiaTheme="minorHAnsi"/>
        </w:rPr>
        <w:t xml:space="preserve"> The Assessment Team did not identify any evidence of concern in relation to the other sub-matters of this requirement, and I agree with that conclusion.</w:t>
      </w:r>
    </w:p>
    <w:p w14:paraId="319AB21E" w14:textId="77777777" w:rsidR="00A12379" w:rsidRPr="004418C5" w:rsidRDefault="00A12379" w:rsidP="00A12379">
      <w:pPr>
        <w:rPr>
          <w:bCs/>
          <w:color w:val="auto"/>
          <w:szCs w:val="22"/>
          <w:lang w:eastAsia="en-US"/>
        </w:rPr>
      </w:pPr>
      <w:r>
        <w:rPr>
          <w:rFonts w:eastAsiaTheme="minorHAnsi"/>
          <w:color w:val="auto"/>
          <w:szCs w:val="22"/>
          <w:lang w:eastAsia="en-US"/>
        </w:rPr>
        <w:t xml:space="preserve">I acknowledge the provider’s response, including details of information provided to its Board and a Hazard and Risk Register in which copies of complaints are documented. </w:t>
      </w:r>
      <w:r>
        <w:t xml:space="preserve">While I have found that the service could generally evidence that appropriate action is taken in response to complaints, I consider that the systems in relation to feedback and complaints was not fully supporting the improvement of outcomes for all consumers. </w:t>
      </w:r>
    </w:p>
    <w:p w14:paraId="16AFE97D" w14:textId="77777777" w:rsidR="00A12379" w:rsidRPr="008F59D8" w:rsidRDefault="00A12379" w:rsidP="00A12379">
      <w:r>
        <w:lastRenderedPageBreak/>
        <w:t xml:space="preserve">I acknowledge the improvements specified by the provider, including updated forms, better trend analysis and benchmarking and training to staff, and conducting a review of its Home Care structure. I also acknowledge its commitment to continuous improvement, but I am not satisfied it could evidence compliance with this requirement at the time of the Quality Review. </w:t>
      </w:r>
    </w:p>
    <w:p w14:paraId="759D29E9" w14:textId="77777777" w:rsidR="00A12379" w:rsidRDefault="00A12379" w:rsidP="00A12379">
      <w:pPr>
        <w:rPr>
          <w:color w:val="000000" w:themeColor="text1"/>
        </w:rPr>
      </w:pPr>
      <w:r w:rsidRPr="00AC350B">
        <w:rPr>
          <w:color w:val="000000" w:themeColor="text1"/>
        </w:rPr>
        <w:t xml:space="preserve">I find this requirement </w:t>
      </w:r>
      <w:r>
        <w:rPr>
          <w:color w:val="000000" w:themeColor="text1"/>
        </w:rPr>
        <w:t>Non-</w:t>
      </w:r>
      <w:r w:rsidRPr="00AC350B">
        <w:rPr>
          <w:color w:val="000000" w:themeColor="text1"/>
        </w:rPr>
        <w:t>compliant.</w:t>
      </w:r>
    </w:p>
    <w:p w14:paraId="295DD71E" w14:textId="77777777" w:rsidR="00A12379" w:rsidRPr="00506F7F" w:rsidRDefault="00A12379" w:rsidP="00A12379">
      <w:pPr>
        <w:pStyle w:val="Heading3"/>
      </w:pPr>
      <w:r w:rsidRPr="00506F7F">
        <w:t>Requirement 8(3)(d)</w:t>
      </w:r>
      <w:r>
        <w:tab/>
        <w:t>Non-compliant</w:t>
      </w:r>
    </w:p>
    <w:p w14:paraId="10125CF6" w14:textId="77777777" w:rsidR="00A12379" w:rsidRPr="001F433A" w:rsidRDefault="00A12379" w:rsidP="00A12379">
      <w:pPr>
        <w:rPr>
          <w:i/>
        </w:rPr>
      </w:pPr>
      <w:r w:rsidRPr="001F433A">
        <w:rPr>
          <w:i/>
        </w:rPr>
        <w:t>Effective risk management systems and practices, including but not limited to the following:</w:t>
      </w:r>
    </w:p>
    <w:p w14:paraId="2B8512A6" w14:textId="77777777" w:rsidR="00A12379" w:rsidRPr="001F433A" w:rsidRDefault="00A12379" w:rsidP="00A12379">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2B293682" w14:textId="77777777" w:rsidR="00A12379" w:rsidRPr="001F433A" w:rsidRDefault="00A12379" w:rsidP="00A12379">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671CE8A6" w14:textId="77777777" w:rsidR="00A12379" w:rsidRPr="001F433A" w:rsidRDefault="00A12379" w:rsidP="00A12379">
      <w:pPr>
        <w:numPr>
          <w:ilvl w:val="0"/>
          <w:numId w:val="29"/>
        </w:numPr>
        <w:tabs>
          <w:tab w:val="right" w:pos="9026"/>
        </w:tabs>
        <w:spacing w:before="0" w:after="0"/>
        <w:ind w:left="567" w:hanging="425"/>
        <w:outlineLvl w:val="4"/>
        <w:rPr>
          <w:i/>
        </w:rPr>
      </w:pPr>
      <w:r w:rsidRPr="001F433A">
        <w:rPr>
          <w:i/>
        </w:rPr>
        <w:t>supporting consumers to live the best life they can.</w:t>
      </w:r>
    </w:p>
    <w:p w14:paraId="5B1616D3" w14:textId="77777777" w:rsidR="00A12379" w:rsidRDefault="00A12379" w:rsidP="00A12379">
      <w:r w:rsidRPr="000737C8">
        <w:rPr>
          <w:color w:val="auto"/>
        </w:rPr>
        <w:t>The Assessment Team</w:t>
      </w:r>
      <w:r>
        <w:rPr>
          <w:color w:val="auto"/>
        </w:rPr>
        <w:t xml:space="preserve"> found the service has e</w:t>
      </w:r>
      <w:r w:rsidRPr="000737C8">
        <w:t>ffective risk management systems and practices in relation to identifying and responding to abuse and neglect of consumers and supporting consumers to live the best life they can</w:t>
      </w:r>
      <w:r>
        <w:t xml:space="preserve">, and I agree with those findings. </w:t>
      </w:r>
    </w:p>
    <w:p w14:paraId="7976736B" w14:textId="77777777" w:rsidR="00A12379" w:rsidRPr="000737C8" w:rsidRDefault="00A12379" w:rsidP="00A12379">
      <w:pPr>
        <w:rPr>
          <w:rFonts w:eastAsiaTheme="minorHAnsi"/>
          <w:color w:val="auto"/>
        </w:rPr>
      </w:pPr>
      <w:r>
        <w:t xml:space="preserve">However, the </w:t>
      </w:r>
      <w:r w:rsidRPr="000737C8">
        <w:rPr>
          <w:color w:val="auto"/>
        </w:rPr>
        <w:t>Assessment Team</w:t>
      </w:r>
      <w:r>
        <w:rPr>
          <w:color w:val="auto"/>
        </w:rPr>
        <w:t xml:space="preserve"> found that the service</w:t>
      </w:r>
      <w:bookmarkStart w:id="7" w:name="_Hlk68611724"/>
      <w:r w:rsidRPr="003649FC">
        <w:rPr>
          <w:rFonts w:eastAsiaTheme="minorHAnsi"/>
          <w:color w:val="FF0000"/>
        </w:rPr>
        <w:t xml:space="preserve"> </w:t>
      </w:r>
      <w:r w:rsidRPr="000737C8">
        <w:rPr>
          <w:rFonts w:eastAsiaTheme="minorHAnsi"/>
          <w:color w:val="auto"/>
        </w:rPr>
        <w:t xml:space="preserve">did not demonstrate effective systems for managing high impact or high prevalence risks associated with the care of all consumers. The service does not have a </w:t>
      </w:r>
      <w:r>
        <w:rPr>
          <w:rFonts w:eastAsiaTheme="minorHAnsi"/>
          <w:color w:val="auto"/>
        </w:rPr>
        <w:t>consistent</w:t>
      </w:r>
      <w:r w:rsidRPr="000737C8">
        <w:rPr>
          <w:rFonts w:eastAsiaTheme="minorHAnsi"/>
          <w:color w:val="auto"/>
        </w:rPr>
        <w:t xml:space="preserve"> approach to assessing all consumer risks, planning for risks or monitoring risks. While some validated risk assessment tools are used, they are not always used effectively. For example, most falls risks assessments sighted by the Assessment Team were not fully completed. </w:t>
      </w:r>
    </w:p>
    <w:p w14:paraId="5036B6BF" w14:textId="77777777" w:rsidR="00A12379" w:rsidRDefault="00A12379" w:rsidP="00A12379">
      <w:pPr>
        <w:spacing w:before="0" w:after="200"/>
      </w:pPr>
      <w:r w:rsidRPr="000737C8">
        <w:rPr>
          <w:rFonts w:eastAsiaTheme="minorHAnsi"/>
          <w:color w:val="auto"/>
        </w:rPr>
        <w:t>While a risk management framework is in place, the service does not maintain a risk register which identifies consumers individual clinical and personal care risks. The Assessment Team noted consumers risks are inconsistently documented in various forms of care documentation.</w:t>
      </w:r>
      <w:r>
        <w:rPr>
          <w:rFonts w:eastAsiaTheme="minorHAnsi"/>
          <w:color w:val="auto"/>
        </w:rPr>
        <w:t xml:space="preserve"> Issues in relation to the management of risks to individual consumers have been identified under Standard 3 requirement </w:t>
      </w:r>
      <w:r w:rsidRPr="00853601">
        <w:t>3(3)(b)</w:t>
      </w:r>
      <w:r>
        <w:t>.</w:t>
      </w:r>
    </w:p>
    <w:p w14:paraId="5E0DA65C" w14:textId="77777777" w:rsidR="00A12379" w:rsidRDefault="00A12379" w:rsidP="00A12379">
      <w:pPr>
        <w:rPr>
          <w:rFonts w:eastAsiaTheme="minorHAnsi"/>
          <w:color w:val="000000" w:themeColor="text1"/>
        </w:rPr>
      </w:pPr>
      <w:r>
        <w:rPr>
          <w:rFonts w:eastAsiaTheme="minorHAnsi"/>
          <w:color w:val="000000" w:themeColor="text1"/>
        </w:rPr>
        <w:t xml:space="preserve">In its response the provider indicated that it did not believe the issues identified by the Assessment Team were an accurate representation of how some of these risks could and should be managed, and indicated some means in which they are managed with, for example, the consumer’s General Practitioner. It identified the ways in which it was involved in management of high </w:t>
      </w:r>
      <w:r w:rsidRPr="00A649DD">
        <w:rPr>
          <w:szCs w:val="22"/>
        </w:rPr>
        <w:t>impact or high prevalence</w:t>
      </w:r>
      <w:r>
        <w:rPr>
          <w:rFonts w:eastAsiaTheme="minorHAnsi"/>
          <w:color w:val="000000" w:themeColor="text1"/>
        </w:rPr>
        <w:t xml:space="preserve"> risks. It stated its Board included members with a variety of skills and noted that reporting to the Board is part of an ongoing process.</w:t>
      </w:r>
    </w:p>
    <w:p w14:paraId="4CB4039E" w14:textId="77777777" w:rsidR="00A12379" w:rsidRDefault="00A12379" w:rsidP="00A12379">
      <w:pPr>
        <w:rPr>
          <w:szCs w:val="22"/>
        </w:rPr>
      </w:pPr>
      <w:r>
        <w:rPr>
          <w:rFonts w:eastAsiaTheme="minorHAnsi"/>
          <w:color w:val="000000" w:themeColor="text1"/>
        </w:rPr>
        <w:lastRenderedPageBreak/>
        <w:t xml:space="preserve">However, I am satisfied that the service’s risk management systems and practices were not effectively supporting the identification and management of current or potential, </w:t>
      </w:r>
      <w:r w:rsidRPr="00974F6E">
        <w:rPr>
          <w:szCs w:val="22"/>
        </w:rPr>
        <w:t>high impact or high prevalence risks associated with the care of each consumer.</w:t>
      </w:r>
    </w:p>
    <w:p w14:paraId="30FBA954" w14:textId="77777777" w:rsidR="00A12379" w:rsidRDefault="00A12379" w:rsidP="00A12379">
      <w:r>
        <w:rPr>
          <w:szCs w:val="22"/>
        </w:rPr>
        <w:t xml:space="preserve">The provider has however strongly engaged with the issues and taken a number of measures to strengthen its risk management, including implementing a Consumer of the Day process, amending its data collection tools, commencing a medication reporting template which includes antipsychotic medications, and review of its governance reporting. </w:t>
      </w:r>
      <w:r>
        <w:t>While I acknowledge these matters, I consider that these improvements will take to become embedded and for the provider to demonstrate their sustainability.</w:t>
      </w:r>
    </w:p>
    <w:p w14:paraId="419BC8B1" w14:textId="77777777" w:rsidR="00A12379" w:rsidRDefault="00A12379" w:rsidP="00A12379">
      <w:r w:rsidRPr="00AC350B">
        <w:rPr>
          <w:color w:val="000000" w:themeColor="text1"/>
        </w:rPr>
        <w:t xml:space="preserve">I find this requirement </w:t>
      </w:r>
      <w:r>
        <w:rPr>
          <w:color w:val="000000" w:themeColor="text1"/>
        </w:rPr>
        <w:t>Non-</w:t>
      </w:r>
      <w:r w:rsidRPr="00AC350B">
        <w:rPr>
          <w:color w:val="000000" w:themeColor="text1"/>
        </w:rPr>
        <w:t>compliant.</w:t>
      </w:r>
    </w:p>
    <w:bookmarkEnd w:id="7"/>
    <w:p w14:paraId="106F0B97" w14:textId="77777777" w:rsidR="00A12379" w:rsidRPr="00506F7F" w:rsidRDefault="00A12379" w:rsidP="00A12379">
      <w:pPr>
        <w:pStyle w:val="Heading3"/>
      </w:pPr>
      <w:r w:rsidRPr="00506F7F">
        <w:t>Requirement 8(3)(e)</w:t>
      </w:r>
      <w:r>
        <w:tab/>
        <w:t>Compliant</w:t>
      </w:r>
    </w:p>
    <w:p w14:paraId="0F1C58CE" w14:textId="77777777" w:rsidR="00A12379" w:rsidRPr="001F433A" w:rsidRDefault="00A12379" w:rsidP="00A12379">
      <w:pPr>
        <w:rPr>
          <w:i/>
        </w:rPr>
      </w:pPr>
      <w:r w:rsidRPr="001F433A">
        <w:rPr>
          <w:i/>
        </w:rPr>
        <w:t>Where clinical care is provided—a clinical governance framework, including but not limited to the following:</w:t>
      </w:r>
    </w:p>
    <w:p w14:paraId="4D878C1C" w14:textId="77777777" w:rsidR="00A12379" w:rsidRPr="001F433A" w:rsidRDefault="00A12379" w:rsidP="00A12379">
      <w:pPr>
        <w:numPr>
          <w:ilvl w:val="0"/>
          <w:numId w:val="30"/>
        </w:numPr>
        <w:tabs>
          <w:tab w:val="right" w:pos="9026"/>
        </w:tabs>
        <w:spacing w:before="0" w:after="0"/>
        <w:ind w:left="567" w:hanging="425"/>
        <w:outlineLvl w:val="4"/>
        <w:rPr>
          <w:i/>
        </w:rPr>
      </w:pPr>
      <w:r w:rsidRPr="001F433A">
        <w:rPr>
          <w:i/>
        </w:rPr>
        <w:t>antimicrobial stewardship;</w:t>
      </w:r>
    </w:p>
    <w:p w14:paraId="6416EDA1" w14:textId="77777777" w:rsidR="00A12379" w:rsidRPr="001F433A" w:rsidRDefault="00A12379" w:rsidP="00A12379">
      <w:pPr>
        <w:numPr>
          <w:ilvl w:val="0"/>
          <w:numId w:val="30"/>
        </w:numPr>
        <w:tabs>
          <w:tab w:val="right" w:pos="9026"/>
        </w:tabs>
        <w:spacing w:before="0" w:after="0"/>
        <w:ind w:left="567" w:hanging="425"/>
        <w:outlineLvl w:val="4"/>
        <w:rPr>
          <w:i/>
        </w:rPr>
      </w:pPr>
      <w:r w:rsidRPr="001F433A">
        <w:rPr>
          <w:i/>
        </w:rPr>
        <w:t>minimising the use of restraint;</w:t>
      </w:r>
    </w:p>
    <w:p w14:paraId="5EA72310" w14:textId="77777777" w:rsidR="00A12379" w:rsidRPr="001F433A" w:rsidRDefault="00A12379" w:rsidP="00A12379">
      <w:pPr>
        <w:numPr>
          <w:ilvl w:val="0"/>
          <w:numId w:val="30"/>
        </w:numPr>
        <w:tabs>
          <w:tab w:val="right" w:pos="9026"/>
        </w:tabs>
        <w:spacing w:before="0" w:after="0"/>
        <w:ind w:left="567" w:hanging="425"/>
        <w:outlineLvl w:val="4"/>
        <w:rPr>
          <w:i/>
        </w:rPr>
      </w:pPr>
      <w:r w:rsidRPr="001F433A">
        <w:rPr>
          <w:i/>
        </w:rPr>
        <w:t>open disclosure.</w:t>
      </w:r>
    </w:p>
    <w:p w14:paraId="4CF8F407" w14:textId="77777777" w:rsidR="00A12379" w:rsidRDefault="00A12379" w:rsidP="00A12379">
      <w:pPr>
        <w:rPr>
          <w:color w:val="auto"/>
        </w:rPr>
      </w:pPr>
      <w:r w:rsidRPr="00B44C7F">
        <w:rPr>
          <w:color w:val="auto"/>
        </w:rPr>
        <w:t>The Assessment Team identified issues in relation to post fall analysis, including whether medications are causative factors</w:t>
      </w:r>
      <w:r>
        <w:rPr>
          <w:color w:val="auto"/>
        </w:rPr>
        <w:t>, however I have considered this information under other requirements.</w:t>
      </w:r>
    </w:p>
    <w:p w14:paraId="05B69ADF" w14:textId="77777777" w:rsidR="00A12379" w:rsidRDefault="00A12379" w:rsidP="00A12379">
      <w:pPr>
        <w:rPr>
          <w:color w:val="auto"/>
        </w:rPr>
      </w:pPr>
      <w:r>
        <w:rPr>
          <w:color w:val="auto"/>
        </w:rPr>
        <w:t xml:space="preserve">I am satisfied that, generally, the provider could demonstrate the existence of a </w:t>
      </w:r>
      <w:r w:rsidRPr="00C954E5">
        <w:t>clinical governance framework</w:t>
      </w:r>
      <w:r>
        <w:rPr>
          <w:color w:val="auto"/>
        </w:rPr>
        <w:t xml:space="preserve"> and is working on improvements to strengthen this framework. </w:t>
      </w:r>
    </w:p>
    <w:p w14:paraId="496006D2" w14:textId="77777777" w:rsidR="00A12379" w:rsidRDefault="00A12379" w:rsidP="00A12379">
      <w:r w:rsidRPr="0004488C">
        <w:rPr>
          <w:color w:val="000000" w:themeColor="text1"/>
        </w:rPr>
        <w:t xml:space="preserve">I find this requirement </w:t>
      </w:r>
      <w:r>
        <w:rPr>
          <w:color w:val="000000" w:themeColor="text1"/>
        </w:rPr>
        <w:t>C</w:t>
      </w:r>
      <w:r w:rsidRPr="0004488C">
        <w:rPr>
          <w:color w:val="000000" w:themeColor="text1"/>
        </w:rPr>
        <w:t>ompliant.</w:t>
      </w:r>
    </w:p>
    <w:p w14:paraId="4681DECA" w14:textId="77777777" w:rsidR="00F3774E" w:rsidRPr="00154403" w:rsidRDefault="00F3774E" w:rsidP="00F3774E"/>
    <w:p w14:paraId="4681DECB" w14:textId="77777777" w:rsidR="00F3774E" w:rsidRDefault="00F3774E" w:rsidP="00F3774E">
      <w:pPr>
        <w:tabs>
          <w:tab w:val="right" w:pos="9026"/>
        </w:tabs>
        <w:sectPr w:rsidR="00F3774E" w:rsidSect="00F3774E">
          <w:headerReference w:type="default" r:id="rId38"/>
          <w:type w:val="continuous"/>
          <w:pgSz w:w="11906" w:h="16838"/>
          <w:pgMar w:top="1701" w:right="1418" w:bottom="1418" w:left="1418" w:header="709" w:footer="397" w:gutter="0"/>
          <w:cols w:space="708"/>
          <w:titlePg/>
          <w:docGrid w:linePitch="360"/>
        </w:sectPr>
      </w:pPr>
    </w:p>
    <w:p w14:paraId="4681DECC" w14:textId="1E866027" w:rsidR="00F3774E" w:rsidRDefault="00B725F2" w:rsidP="00F3774E">
      <w:pPr>
        <w:pStyle w:val="Heading1"/>
      </w:pPr>
      <w:r>
        <w:lastRenderedPageBreak/>
        <w:t>Areas for improvement</w:t>
      </w:r>
    </w:p>
    <w:p w14:paraId="00F34771" w14:textId="77777777" w:rsidR="00A12379" w:rsidRDefault="00A12379" w:rsidP="00A1237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00864B0" w14:textId="77777777" w:rsidR="00A12379" w:rsidRDefault="00A12379" w:rsidP="00A12379">
      <w:pPr>
        <w:pStyle w:val="Heading3"/>
      </w:pPr>
      <w:r w:rsidRPr="00051035">
        <w:t xml:space="preserve">Requirement </w:t>
      </w:r>
      <w:r>
        <w:t>2</w:t>
      </w:r>
      <w:r w:rsidRPr="00051035">
        <w:t>(3)(a)</w:t>
      </w:r>
      <w:r w:rsidRPr="00051035">
        <w:tab/>
      </w:r>
    </w:p>
    <w:p w14:paraId="2D0B74FA" w14:textId="77777777" w:rsidR="00A12379" w:rsidRPr="001F433A" w:rsidRDefault="00A12379" w:rsidP="00A12379">
      <w:pPr>
        <w:rPr>
          <w:i/>
        </w:rPr>
      </w:pPr>
      <w:r w:rsidRPr="001F433A">
        <w:rPr>
          <w:i/>
        </w:rPr>
        <w:t>Assessment and planning, including consideration of risks to the consumer’s health and well-being, informs the delivery of safe and effective care and services.</w:t>
      </w:r>
    </w:p>
    <w:p w14:paraId="2B937346" w14:textId="77777777" w:rsidR="00A12379" w:rsidRPr="0018336D" w:rsidRDefault="00A12379" w:rsidP="00A12379">
      <w:pPr>
        <w:pStyle w:val="ListParagraph"/>
        <w:numPr>
          <w:ilvl w:val="0"/>
          <w:numId w:val="44"/>
        </w:numPr>
      </w:pPr>
      <w:r>
        <w:rPr>
          <w:rFonts w:eastAsiaTheme="minorHAnsi"/>
          <w:color w:val="auto"/>
        </w:rPr>
        <w:t xml:space="preserve">Ensure that </w:t>
      </w:r>
      <w:r w:rsidRPr="009661C5">
        <w:rPr>
          <w:rFonts w:eastAsiaTheme="minorHAnsi"/>
          <w:color w:val="auto"/>
        </w:rPr>
        <w:t>information regarding consumers’ assessed needs, risks and related strategies to manage risks are consistently documented between assessment, care plans and documented instructions provided to staff</w:t>
      </w:r>
      <w:r>
        <w:rPr>
          <w:rFonts w:eastAsiaTheme="minorHAnsi"/>
          <w:color w:val="auto"/>
        </w:rPr>
        <w:t>, and guidance given to staff to monitor and manage current or potential risks</w:t>
      </w:r>
      <w:r w:rsidRPr="009661C5">
        <w:rPr>
          <w:rFonts w:eastAsiaTheme="minorHAnsi"/>
          <w:color w:val="auto"/>
        </w:rPr>
        <w:t>.</w:t>
      </w:r>
    </w:p>
    <w:p w14:paraId="52BA1B75" w14:textId="77777777" w:rsidR="00A12379" w:rsidRPr="00853601" w:rsidRDefault="00A12379" w:rsidP="00A12379">
      <w:pPr>
        <w:pStyle w:val="Heading3"/>
      </w:pPr>
      <w:r w:rsidRPr="00853601">
        <w:t>Requirement 3(3)(b)</w:t>
      </w:r>
      <w:r>
        <w:tab/>
      </w:r>
    </w:p>
    <w:p w14:paraId="48BC4396" w14:textId="77777777" w:rsidR="00A12379" w:rsidRDefault="00A12379" w:rsidP="00A12379">
      <w:pPr>
        <w:rPr>
          <w:i/>
          <w:szCs w:val="22"/>
        </w:rPr>
      </w:pPr>
      <w:r w:rsidRPr="001F433A">
        <w:rPr>
          <w:i/>
          <w:szCs w:val="22"/>
        </w:rPr>
        <w:t>Effective management of high impact or high prevalence risks associated with the care of each consumer.</w:t>
      </w:r>
    </w:p>
    <w:p w14:paraId="7979BF2F" w14:textId="77777777" w:rsidR="00A12379" w:rsidRPr="00CD6631" w:rsidRDefault="00A12379" w:rsidP="00A12379">
      <w:pPr>
        <w:pStyle w:val="ListParagraph"/>
        <w:numPr>
          <w:ilvl w:val="0"/>
          <w:numId w:val="44"/>
        </w:numPr>
        <w:rPr>
          <w:szCs w:val="22"/>
        </w:rPr>
      </w:pPr>
      <w:r>
        <w:rPr>
          <w:rFonts w:eastAsiaTheme="minorHAnsi"/>
          <w:color w:val="auto"/>
        </w:rPr>
        <w:t xml:space="preserve">Demonstrate </w:t>
      </w:r>
      <w:r w:rsidRPr="00CD6631">
        <w:rPr>
          <w:rFonts w:eastAsiaTheme="minorHAnsi"/>
          <w:color w:val="auto"/>
        </w:rPr>
        <w:t>effective risk management for all consumers</w:t>
      </w:r>
      <w:r>
        <w:rPr>
          <w:rFonts w:eastAsiaTheme="minorHAnsi"/>
          <w:color w:val="auto"/>
        </w:rPr>
        <w:t xml:space="preserve">, through ongoing </w:t>
      </w:r>
      <w:r w:rsidRPr="00CD6631">
        <w:rPr>
          <w:rFonts w:eastAsiaTheme="minorHAnsi"/>
          <w:color w:val="000000" w:themeColor="text1"/>
        </w:rPr>
        <w:t>identi</w:t>
      </w:r>
      <w:r>
        <w:rPr>
          <w:rFonts w:eastAsiaTheme="minorHAnsi"/>
          <w:color w:val="000000" w:themeColor="text1"/>
        </w:rPr>
        <w:t>fication</w:t>
      </w:r>
      <w:r w:rsidRPr="00CD6631">
        <w:rPr>
          <w:rFonts w:eastAsiaTheme="minorHAnsi"/>
          <w:color w:val="000000" w:themeColor="text1"/>
        </w:rPr>
        <w:t xml:space="preserve"> and management </w:t>
      </w:r>
      <w:r>
        <w:rPr>
          <w:rFonts w:eastAsiaTheme="minorHAnsi"/>
          <w:color w:val="000000" w:themeColor="text1"/>
        </w:rPr>
        <w:t xml:space="preserve">of </w:t>
      </w:r>
      <w:r w:rsidRPr="00CD6631">
        <w:rPr>
          <w:rFonts w:eastAsiaTheme="minorHAnsi"/>
          <w:color w:val="000000" w:themeColor="text1"/>
        </w:rPr>
        <w:t xml:space="preserve">current or potential, </w:t>
      </w:r>
      <w:r w:rsidRPr="00CD6631">
        <w:rPr>
          <w:szCs w:val="22"/>
        </w:rPr>
        <w:t>high impact or high prevalence risks associated with the care of each consumer.</w:t>
      </w:r>
    </w:p>
    <w:p w14:paraId="4EA86B47" w14:textId="77777777" w:rsidR="00A12379" w:rsidRPr="00D435F8" w:rsidRDefault="00A12379" w:rsidP="00A12379">
      <w:pPr>
        <w:pStyle w:val="Heading3"/>
      </w:pPr>
      <w:r w:rsidRPr="00D435F8">
        <w:t>Requirement 6(3)(d)</w:t>
      </w:r>
      <w:r>
        <w:tab/>
      </w:r>
    </w:p>
    <w:p w14:paraId="2E2870B7" w14:textId="77777777" w:rsidR="00A12379" w:rsidRPr="001F433A" w:rsidRDefault="00A12379" w:rsidP="00A12379">
      <w:pPr>
        <w:rPr>
          <w:i/>
        </w:rPr>
      </w:pPr>
      <w:r w:rsidRPr="001F433A">
        <w:rPr>
          <w:i/>
        </w:rPr>
        <w:t>Feedback and complaints are reviewed and used to improve the quality of care and services.</w:t>
      </w:r>
    </w:p>
    <w:p w14:paraId="6078E1DD" w14:textId="77777777" w:rsidR="00A12379" w:rsidRPr="009F74C0" w:rsidRDefault="00A12379" w:rsidP="00A12379">
      <w:pPr>
        <w:pStyle w:val="ListParagraph"/>
        <w:numPr>
          <w:ilvl w:val="0"/>
          <w:numId w:val="44"/>
        </w:numPr>
      </w:pPr>
      <w:r w:rsidRPr="009F74C0">
        <w:rPr>
          <w:rFonts w:eastAsiaTheme="minorHAnsi"/>
          <w:color w:val="auto"/>
          <w:szCs w:val="22"/>
          <w:lang w:eastAsia="en-US"/>
        </w:rPr>
        <w:t>Ensure that all feedback and complaints are captured and reviewed, and the nature of th</w:t>
      </w:r>
      <w:r>
        <w:rPr>
          <w:rFonts w:eastAsiaTheme="minorHAnsi"/>
          <w:color w:val="auto"/>
          <w:szCs w:val="22"/>
          <w:lang w:eastAsia="en-US"/>
        </w:rPr>
        <w:t>at</w:t>
      </w:r>
      <w:r w:rsidRPr="009F74C0">
        <w:rPr>
          <w:rFonts w:eastAsiaTheme="minorHAnsi"/>
          <w:color w:val="auto"/>
          <w:szCs w:val="22"/>
          <w:lang w:eastAsia="en-US"/>
        </w:rPr>
        <w:t xml:space="preserve"> feedback and </w:t>
      </w:r>
      <w:r>
        <w:rPr>
          <w:rFonts w:eastAsiaTheme="minorHAnsi"/>
          <w:color w:val="auto"/>
          <w:szCs w:val="22"/>
          <w:lang w:eastAsia="en-US"/>
        </w:rPr>
        <w:t xml:space="preserve">those </w:t>
      </w:r>
      <w:r w:rsidRPr="009F74C0">
        <w:rPr>
          <w:rFonts w:eastAsiaTheme="minorHAnsi"/>
          <w:color w:val="auto"/>
          <w:szCs w:val="22"/>
          <w:lang w:eastAsia="en-US"/>
        </w:rPr>
        <w:t>complaints</w:t>
      </w:r>
      <w:r>
        <w:rPr>
          <w:rFonts w:eastAsiaTheme="minorHAnsi"/>
          <w:color w:val="auto"/>
          <w:szCs w:val="22"/>
          <w:lang w:eastAsia="en-US"/>
        </w:rPr>
        <w:t>,</w:t>
      </w:r>
      <w:r w:rsidRPr="009F74C0">
        <w:rPr>
          <w:rFonts w:eastAsiaTheme="minorHAnsi"/>
          <w:color w:val="auto"/>
          <w:szCs w:val="22"/>
          <w:lang w:eastAsia="en-US"/>
        </w:rPr>
        <w:t xml:space="preserve"> and the </w:t>
      </w:r>
      <w:r>
        <w:rPr>
          <w:rFonts w:eastAsiaTheme="minorHAnsi"/>
          <w:color w:val="auto"/>
          <w:szCs w:val="22"/>
          <w:lang w:eastAsia="en-US"/>
        </w:rPr>
        <w:t xml:space="preserve">resolution of those matters, is </w:t>
      </w:r>
      <w:r w:rsidRPr="009F74C0">
        <w:rPr>
          <w:rFonts w:eastAsiaTheme="minorHAnsi"/>
          <w:color w:val="auto"/>
          <w:szCs w:val="22"/>
          <w:lang w:eastAsia="en-US"/>
        </w:rPr>
        <w:t xml:space="preserve">used to </w:t>
      </w:r>
      <w:r w:rsidRPr="009F74C0">
        <w:t>improve the quality of care and services.</w:t>
      </w:r>
    </w:p>
    <w:p w14:paraId="187DBCC5" w14:textId="77777777" w:rsidR="00A12379" w:rsidRPr="00506F7F" w:rsidRDefault="00A12379" w:rsidP="00A12379">
      <w:pPr>
        <w:pStyle w:val="Heading3"/>
      </w:pPr>
      <w:r w:rsidRPr="00506F7F">
        <w:t>Requirement 8(3)(c)</w:t>
      </w:r>
      <w:r>
        <w:tab/>
      </w:r>
    </w:p>
    <w:p w14:paraId="2ABF911B" w14:textId="77777777" w:rsidR="00A12379" w:rsidRDefault="00A12379" w:rsidP="00A12379">
      <w:pPr>
        <w:rPr>
          <w:i/>
        </w:rPr>
      </w:pPr>
      <w:r w:rsidRPr="001F433A">
        <w:rPr>
          <w:i/>
        </w:rPr>
        <w:t>Effective organisation wide governance systems relating to the following:</w:t>
      </w:r>
    </w:p>
    <w:p w14:paraId="122E93D9" w14:textId="77777777" w:rsidR="00A12379" w:rsidRPr="00EE5342" w:rsidRDefault="00A12379" w:rsidP="00A12379">
      <w:pPr>
        <w:pStyle w:val="ListParagraph"/>
        <w:numPr>
          <w:ilvl w:val="0"/>
          <w:numId w:val="47"/>
        </w:numPr>
        <w:rPr>
          <w:i/>
        </w:rPr>
      </w:pPr>
      <w:r w:rsidRPr="00EE5342">
        <w:rPr>
          <w:i/>
        </w:rPr>
        <w:t>information management</w:t>
      </w:r>
      <w:r>
        <w:rPr>
          <w:i/>
        </w:rPr>
        <w:t>;</w:t>
      </w:r>
    </w:p>
    <w:p w14:paraId="1FEAB9E9" w14:textId="77777777" w:rsidR="00A12379" w:rsidRDefault="00A12379" w:rsidP="00A12379">
      <w:pPr>
        <w:pStyle w:val="ListParagraph"/>
        <w:numPr>
          <w:ilvl w:val="0"/>
          <w:numId w:val="47"/>
        </w:numPr>
        <w:rPr>
          <w:i/>
        </w:rPr>
      </w:pPr>
      <w:r w:rsidRPr="00EE5342">
        <w:rPr>
          <w:i/>
        </w:rPr>
        <w:t>continuous improvement</w:t>
      </w:r>
      <w:r>
        <w:rPr>
          <w:i/>
        </w:rPr>
        <w:t>;</w:t>
      </w:r>
    </w:p>
    <w:p w14:paraId="0AEADD77" w14:textId="77777777" w:rsidR="00A12379" w:rsidRDefault="00A12379" w:rsidP="00A12379">
      <w:pPr>
        <w:pStyle w:val="ListParagraph"/>
        <w:numPr>
          <w:ilvl w:val="0"/>
          <w:numId w:val="47"/>
        </w:numPr>
        <w:rPr>
          <w:i/>
        </w:rPr>
      </w:pPr>
      <w:r>
        <w:rPr>
          <w:i/>
        </w:rPr>
        <w:t>financial governance;</w:t>
      </w:r>
    </w:p>
    <w:p w14:paraId="6F3ECC16" w14:textId="77777777" w:rsidR="00A12379" w:rsidRDefault="00A12379" w:rsidP="00A12379">
      <w:pPr>
        <w:pStyle w:val="ListParagraph"/>
        <w:numPr>
          <w:ilvl w:val="0"/>
          <w:numId w:val="47"/>
        </w:numPr>
        <w:rPr>
          <w:i/>
        </w:rPr>
      </w:pPr>
      <w:r>
        <w:rPr>
          <w:i/>
        </w:rPr>
        <w:t>workforce governance, including the assignment of clear responsibilities and accountabilities;</w:t>
      </w:r>
    </w:p>
    <w:p w14:paraId="57284820" w14:textId="77777777" w:rsidR="00A12379" w:rsidRDefault="00A12379" w:rsidP="00A12379">
      <w:pPr>
        <w:pStyle w:val="ListParagraph"/>
        <w:numPr>
          <w:ilvl w:val="0"/>
          <w:numId w:val="47"/>
        </w:numPr>
        <w:rPr>
          <w:i/>
        </w:rPr>
      </w:pPr>
      <w:r>
        <w:rPr>
          <w:i/>
        </w:rPr>
        <w:t>regulatory compliance;</w:t>
      </w:r>
    </w:p>
    <w:p w14:paraId="3F63CF43" w14:textId="77777777" w:rsidR="00A12379" w:rsidRPr="00EE5342" w:rsidRDefault="00A12379" w:rsidP="00A12379">
      <w:pPr>
        <w:pStyle w:val="ListParagraph"/>
        <w:numPr>
          <w:ilvl w:val="0"/>
          <w:numId w:val="47"/>
        </w:numPr>
        <w:rPr>
          <w:i/>
        </w:rPr>
      </w:pPr>
      <w:r>
        <w:rPr>
          <w:i/>
        </w:rPr>
        <w:lastRenderedPageBreak/>
        <w:t>feedback and complaints.</w:t>
      </w:r>
    </w:p>
    <w:p w14:paraId="73131CCC" w14:textId="77777777" w:rsidR="00A12379" w:rsidRDefault="00A12379" w:rsidP="00A12379">
      <w:pPr>
        <w:pStyle w:val="ListParagraph"/>
        <w:numPr>
          <w:ilvl w:val="0"/>
          <w:numId w:val="0"/>
        </w:numPr>
        <w:ind w:left="720"/>
      </w:pPr>
    </w:p>
    <w:p w14:paraId="3F44A7AF" w14:textId="77777777" w:rsidR="00A12379" w:rsidRDefault="00A12379" w:rsidP="00A12379">
      <w:pPr>
        <w:pStyle w:val="ListParagraph"/>
        <w:numPr>
          <w:ilvl w:val="0"/>
          <w:numId w:val="46"/>
        </w:numPr>
      </w:pPr>
      <w:r w:rsidRPr="00D31BA0">
        <w:t>Implement an effective organisation wide governance system relating to feedback and complaints, in particular to ensure this system supports the collection of all feedback and complaints and</w:t>
      </w:r>
      <w:r>
        <w:t xml:space="preserve"> the use of that information to support </w:t>
      </w:r>
      <w:r w:rsidRPr="00D31BA0">
        <w:t>better outcomes for consumers;</w:t>
      </w:r>
    </w:p>
    <w:p w14:paraId="47E1BBDE" w14:textId="77777777" w:rsidR="00A12379" w:rsidRPr="00D31BA0" w:rsidRDefault="00A12379" w:rsidP="00A12379">
      <w:pPr>
        <w:pStyle w:val="ListParagraph"/>
        <w:numPr>
          <w:ilvl w:val="0"/>
          <w:numId w:val="46"/>
        </w:numPr>
      </w:pPr>
      <w:r>
        <w:t>Monitor and evaluate the effectiveness of that system.</w:t>
      </w:r>
    </w:p>
    <w:p w14:paraId="39F0FE94" w14:textId="77777777" w:rsidR="00A12379" w:rsidRPr="00506F7F" w:rsidRDefault="00A12379" w:rsidP="00A12379">
      <w:pPr>
        <w:pStyle w:val="Heading3"/>
      </w:pPr>
      <w:r w:rsidRPr="00506F7F">
        <w:t>Requirement 8(3)(d)</w:t>
      </w:r>
      <w:r>
        <w:tab/>
      </w:r>
    </w:p>
    <w:p w14:paraId="6D633FD1" w14:textId="77777777" w:rsidR="00A12379" w:rsidRDefault="00A12379" w:rsidP="00A12379">
      <w:pPr>
        <w:rPr>
          <w:i/>
        </w:rPr>
      </w:pPr>
      <w:r w:rsidRPr="001F433A">
        <w:rPr>
          <w:i/>
        </w:rPr>
        <w:t>Effective risk management systems and practices, including but not limited to the following:</w:t>
      </w:r>
    </w:p>
    <w:p w14:paraId="13941CC8" w14:textId="77777777" w:rsidR="00A12379" w:rsidRDefault="00A12379" w:rsidP="00A12379">
      <w:pPr>
        <w:pStyle w:val="ListParagraph"/>
        <w:numPr>
          <w:ilvl w:val="0"/>
          <w:numId w:val="45"/>
        </w:numPr>
        <w:tabs>
          <w:tab w:val="right" w:pos="9026"/>
        </w:tabs>
        <w:spacing w:before="0" w:after="0"/>
        <w:outlineLvl w:val="4"/>
        <w:rPr>
          <w:i/>
        </w:rPr>
      </w:pPr>
      <w:r>
        <w:rPr>
          <w:i/>
        </w:rPr>
        <w:t>m</w:t>
      </w:r>
      <w:r w:rsidRPr="00CE1264">
        <w:rPr>
          <w:i/>
        </w:rPr>
        <w:t>anaging high impact or high prevalence risks associated with the care of consumers;</w:t>
      </w:r>
    </w:p>
    <w:p w14:paraId="3420CED8" w14:textId="77777777" w:rsidR="00A12379" w:rsidRDefault="00A12379" w:rsidP="00A12379">
      <w:pPr>
        <w:pStyle w:val="ListParagraph"/>
        <w:numPr>
          <w:ilvl w:val="0"/>
          <w:numId w:val="45"/>
        </w:numPr>
        <w:tabs>
          <w:tab w:val="right" w:pos="9026"/>
        </w:tabs>
        <w:spacing w:before="0" w:after="0"/>
        <w:outlineLvl w:val="4"/>
        <w:rPr>
          <w:i/>
        </w:rPr>
      </w:pPr>
      <w:r>
        <w:rPr>
          <w:i/>
        </w:rPr>
        <w:t>i</w:t>
      </w:r>
      <w:r w:rsidRPr="00CE1264">
        <w:rPr>
          <w:i/>
        </w:rPr>
        <w:t>dentifying and responding to abuse and neglect of consumers;</w:t>
      </w:r>
    </w:p>
    <w:p w14:paraId="69ABF20F" w14:textId="77777777" w:rsidR="00A12379" w:rsidRPr="00CE1264" w:rsidRDefault="00A12379" w:rsidP="00A12379">
      <w:pPr>
        <w:pStyle w:val="ListParagraph"/>
        <w:numPr>
          <w:ilvl w:val="0"/>
          <w:numId w:val="45"/>
        </w:numPr>
        <w:tabs>
          <w:tab w:val="right" w:pos="9026"/>
        </w:tabs>
        <w:spacing w:before="0" w:after="0"/>
        <w:outlineLvl w:val="4"/>
        <w:rPr>
          <w:i/>
        </w:rPr>
      </w:pPr>
      <w:r>
        <w:rPr>
          <w:i/>
        </w:rPr>
        <w:t>supporting consumers to live the best life they can.</w:t>
      </w:r>
    </w:p>
    <w:p w14:paraId="04720F22" w14:textId="77777777" w:rsidR="00A12379" w:rsidRDefault="00A12379" w:rsidP="00A12379">
      <w:pPr>
        <w:tabs>
          <w:tab w:val="right" w:pos="9026"/>
        </w:tabs>
        <w:spacing w:before="0" w:after="0"/>
        <w:ind w:left="1080"/>
        <w:outlineLvl w:val="4"/>
        <w:rPr>
          <w:i/>
        </w:rPr>
      </w:pPr>
    </w:p>
    <w:p w14:paraId="26BB2B1F" w14:textId="77777777" w:rsidR="00A12379" w:rsidRDefault="00A12379" w:rsidP="00A12379">
      <w:pPr>
        <w:pStyle w:val="ListParagraph"/>
        <w:numPr>
          <w:ilvl w:val="0"/>
          <w:numId w:val="44"/>
        </w:numPr>
        <w:tabs>
          <w:tab w:val="right" w:pos="9026"/>
        </w:tabs>
        <w:spacing w:before="0" w:after="0"/>
        <w:outlineLvl w:val="4"/>
      </w:pPr>
      <w:r w:rsidRPr="00513DB3">
        <w:t>Implement effective risk management systems and practices for the management of high impact or high prevalence risks associated with the care of consumers;</w:t>
      </w:r>
    </w:p>
    <w:p w14:paraId="75721EB2" w14:textId="77777777" w:rsidR="00A12379" w:rsidRDefault="00A12379" w:rsidP="00A12379">
      <w:pPr>
        <w:pStyle w:val="ListParagraph"/>
        <w:numPr>
          <w:ilvl w:val="0"/>
          <w:numId w:val="44"/>
        </w:numPr>
        <w:tabs>
          <w:tab w:val="right" w:pos="9026"/>
        </w:tabs>
        <w:spacing w:before="0" w:after="0"/>
        <w:outlineLvl w:val="4"/>
      </w:pPr>
      <w:r>
        <w:t>Monitor and evaluate the effectiveness of that system and those practices.</w:t>
      </w:r>
    </w:p>
    <w:sectPr w:rsidR="00A12379" w:rsidSect="00F3774E">
      <w:headerReference w:type="default" r:id="rId39"/>
      <w:headerReference w:type="first" r:id="rId4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E5906" w14:textId="77777777" w:rsidR="00B16229" w:rsidRDefault="00B16229">
      <w:pPr>
        <w:spacing w:before="0" w:after="0" w:line="240" w:lineRule="auto"/>
      </w:pPr>
      <w:r>
        <w:separator/>
      </w:r>
    </w:p>
  </w:endnote>
  <w:endnote w:type="continuationSeparator" w:id="0">
    <w:p w14:paraId="3CBD70AE" w14:textId="77777777" w:rsidR="00B16229" w:rsidRDefault="00B162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EA" w14:textId="77777777" w:rsidR="00F3774E" w:rsidRPr="009A1F1B" w:rsidRDefault="00F3774E" w:rsidP="00F377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81DEEB" w14:textId="4C3913BA" w:rsidR="00F3774E" w:rsidRPr="00C72FFB" w:rsidRDefault="00F3774E" w:rsidP="00F377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3D425D">
      <w:rPr>
        <w:rFonts w:eastAsia="Calibri" w:cs="Times New Roman"/>
        <w:color w:val="auto"/>
        <w:sz w:val="16"/>
        <w:szCs w:val="22"/>
        <w:lang w:eastAsia="en-US"/>
      </w:rPr>
      <w:t>Warramunda Village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681DEEC" w14:textId="581C4B70" w:rsidR="00F3774E" w:rsidRPr="00C72FFB" w:rsidRDefault="00F3774E" w:rsidP="00F377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3D425D">
      <w:rPr>
        <w:rFonts w:eastAsia="Calibri" w:cs="Times New Roman"/>
        <w:color w:val="auto"/>
        <w:sz w:val="16"/>
        <w:szCs w:val="22"/>
        <w:lang w:eastAsia="en-US"/>
      </w:rPr>
      <w:t>301023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ED" w14:textId="77777777" w:rsidR="00F3774E" w:rsidRPr="009A1F1B" w:rsidRDefault="00F3774E" w:rsidP="00F377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81DEEE" w14:textId="77777777" w:rsidR="00F3774E" w:rsidRPr="00C72FFB" w:rsidRDefault="00F3774E" w:rsidP="00F377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KinCare Stanhope - Sunshine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681DEEF" w14:textId="77777777" w:rsidR="00F3774E" w:rsidRPr="00A3716D" w:rsidRDefault="00F3774E" w:rsidP="00F377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1" w14:textId="77777777" w:rsidR="00F3774E" w:rsidRPr="009A1F1B" w:rsidRDefault="00F3774E" w:rsidP="00F377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81DEF2" w14:textId="77777777" w:rsidR="00F3774E" w:rsidRPr="00C72FFB" w:rsidRDefault="00F3774E" w:rsidP="00F377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KinCare Stanhope - Sunshine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681DEF3" w14:textId="77777777" w:rsidR="00F3774E" w:rsidRPr="00A3716D" w:rsidRDefault="00F3774E" w:rsidP="00F377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6979C" w14:textId="77777777" w:rsidR="00B16229" w:rsidRDefault="00B16229">
      <w:pPr>
        <w:spacing w:before="0" w:after="0" w:line="240" w:lineRule="auto"/>
      </w:pPr>
      <w:r>
        <w:separator/>
      </w:r>
    </w:p>
  </w:footnote>
  <w:footnote w:type="continuationSeparator" w:id="0">
    <w:p w14:paraId="1928E904" w14:textId="77777777" w:rsidR="00B16229" w:rsidRDefault="00B162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E9" w14:textId="77777777" w:rsidR="00F3774E" w:rsidRDefault="00F3774E" w:rsidP="00F3774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681DF0F" wp14:editId="4681DF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5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C" w14:textId="77777777" w:rsidR="00F3774E" w:rsidRDefault="00F3774E" w:rsidP="00F3774E">
    <w:r>
      <w:rPr>
        <w:noProof/>
        <w:color w:val="auto"/>
        <w:sz w:val="20"/>
      </w:rPr>
      <w:drawing>
        <wp:anchor distT="0" distB="0" distL="114300" distR="114300" simplePos="0" relativeHeight="251662336" behindDoc="1" locked="0" layoutInCell="1" allowOverlap="1" wp14:anchorId="4681DF23" wp14:editId="4681DF2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63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D" w14:textId="1C1B5027" w:rsidR="00F3774E" w:rsidRPr="00703E80" w:rsidRDefault="00F3774E" w:rsidP="00F377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681DF25" wp14:editId="4681DF26">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257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E" w14:textId="77777777" w:rsidR="00F3774E" w:rsidRPr="007C6801" w:rsidRDefault="00F3774E" w:rsidP="00F3774E">
    <w:pPr>
      <w:pStyle w:val="Header"/>
    </w:pPr>
    <w:r>
      <w:rPr>
        <w:noProof/>
        <w:color w:val="auto"/>
        <w:sz w:val="20"/>
      </w:rPr>
      <w:drawing>
        <wp:anchor distT="0" distB="0" distL="114300" distR="114300" simplePos="0" relativeHeight="251678720" behindDoc="1" locked="0" layoutInCell="1" allowOverlap="1" wp14:anchorId="4681DF27" wp14:editId="4681DF28">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27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F" w14:textId="77777777" w:rsidR="00F3774E" w:rsidRDefault="00F3774E" w:rsidP="00F3774E">
    <w:r>
      <w:rPr>
        <w:noProof/>
        <w:color w:val="auto"/>
        <w:sz w:val="20"/>
      </w:rPr>
      <w:drawing>
        <wp:anchor distT="0" distB="0" distL="114300" distR="114300" simplePos="0" relativeHeight="251663360" behindDoc="1" locked="0" layoutInCell="1" allowOverlap="1" wp14:anchorId="4681DF29" wp14:editId="4681DF2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81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0" w14:textId="4CDD3426" w:rsidR="00F3774E" w:rsidRPr="00703E80" w:rsidRDefault="00F3774E" w:rsidP="00F377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681DF2B" wp14:editId="4681DF2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293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4" w14:textId="77777777" w:rsidR="00F3774E" w:rsidRPr="008F20C5" w:rsidRDefault="00F3774E" w:rsidP="00F3774E">
    <w:pPr>
      <w:pStyle w:val="Header"/>
    </w:pPr>
    <w:r>
      <w:rPr>
        <w:noProof/>
        <w:color w:val="auto"/>
        <w:sz w:val="20"/>
      </w:rPr>
      <w:drawing>
        <wp:anchor distT="0" distB="0" distL="114300" distR="114300" simplePos="0" relativeHeight="251682816" behindDoc="1" locked="0" layoutInCell="1" allowOverlap="1" wp14:anchorId="4681DF33" wp14:editId="4681DF34">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54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5" w14:textId="77777777" w:rsidR="00F3774E" w:rsidRDefault="00F3774E" w:rsidP="00F3774E">
    <w:pPr>
      <w:tabs>
        <w:tab w:val="left" w:pos="3624"/>
      </w:tabs>
    </w:pPr>
    <w:r>
      <w:rPr>
        <w:noProof/>
        <w:color w:val="auto"/>
        <w:sz w:val="20"/>
      </w:rPr>
      <w:drawing>
        <wp:anchor distT="0" distB="0" distL="114300" distR="114300" simplePos="0" relativeHeight="251665408" behindDoc="1" locked="0" layoutInCell="1" allowOverlap="1" wp14:anchorId="4681DF35" wp14:editId="4681DF3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74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6" w14:textId="329EFB45" w:rsidR="00F3774E" w:rsidRPr="00703E80" w:rsidRDefault="00F3774E" w:rsidP="00F3774E">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4681DF37" wp14:editId="4681DF3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59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00A12379">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7" w14:textId="77777777" w:rsidR="00F3774E" w:rsidRPr="007C6DB4" w:rsidRDefault="00F3774E" w:rsidP="00F3774E">
    <w:pPr>
      <w:pStyle w:val="Header"/>
    </w:pPr>
    <w:r>
      <w:rPr>
        <w:noProof/>
        <w:color w:val="auto"/>
        <w:sz w:val="20"/>
      </w:rPr>
      <w:drawing>
        <wp:anchor distT="0" distB="0" distL="114300" distR="114300" simplePos="0" relativeHeight="251684864" behindDoc="1" locked="0" layoutInCell="1" allowOverlap="1" wp14:anchorId="4681DF39" wp14:editId="4681DF3A">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28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8" w14:textId="77777777" w:rsidR="00F3774E" w:rsidRDefault="00F3774E" w:rsidP="00F3774E">
    <w:pPr>
      <w:tabs>
        <w:tab w:val="left" w:pos="3624"/>
      </w:tabs>
    </w:pPr>
    <w:r>
      <w:rPr>
        <w:noProof/>
        <w:color w:val="auto"/>
        <w:sz w:val="20"/>
      </w:rPr>
      <w:drawing>
        <wp:anchor distT="0" distB="0" distL="114300" distR="114300" simplePos="0" relativeHeight="251666432" behindDoc="1" locked="0" layoutInCell="1" allowOverlap="1" wp14:anchorId="4681DF3B" wp14:editId="4681DF3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23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0" w14:textId="77777777" w:rsidR="00F3774E" w:rsidRDefault="00F3774E">
    <w:pPr>
      <w:pStyle w:val="Header"/>
    </w:pPr>
    <w:r w:rsidRPr="003C6EC2">
      <w:rPr>
        <w:rFonts w:eastAsia="Calibri"/>
        <w:noProof/>
      </w:rPr>
      <w:drawing>
        <wp:anchor distT="0" distB="0" distL="114300" distR="114300" simplePos="0" relativeHeight="251669504" behindDoc="1" locked="0" layoutInCell="1" allowOverlap="1" wp14:anchorId="4681DF11" wp14:editId="4681DF1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05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9" w14:textId="5DDC855C" w:rsidR="00F3774E" w:rsidRPr="00703E80" w:rsidRDefault="00F3774E" w:rsidP="00F377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681DF3D" wp14:editId="4681DF3E">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654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A" w14:textId="77777777" w:rsidR="00F3774E" w:rsidRPr="00FF06ED" w:rsidRDefault="00F3774E" w:rsidP="00F3774E">
    <w:pPr>
      <w:pStyle w:val="Header"/>
    </w:pPr>
    <w:r>
      <w:rPr>
        <w:noProof/>
        <w:color w:val="auto"/>
        <w:sz w:val="20"/>
      </w:rPr>
      <w:drawing>
        <wp:anchor distT="0" distB="0" distL="114300" distR="114300" simplePos="0" relativeHeight="251686912" behindDoc="1" locked="0" layoutInCell="1" allowOverlap="1" wp14:anchorId="4681DF3F" wp14:editId="4681DF4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2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B" w14:textId="77777777" w:rsidR="00F3774E" w:rsidRDefault="00F3774E" w:rsidP="00F3774E">
    <w:pPr>
      <w:tabs>
        <w:tab w:val="left" w:pos="3624"/>
      </w:tabs>
    </w:pPr>
    <w:r>
      <w:rPr>
        <w:noProof/>
        <w:color w:val="auto"/>
        <w:sz w:val="20"/>
      </w:rPr>
      <w:drawing>
        <wp:anchor distT="0" distB="0" distL="114300" distR="114300" simplePos="0" relativeHeight="251667456" behindDoc="1" locked="0" layoutInCell="1" allowOverlap="1" wp14:anchorId="4681DF41" wp14:editId="4681DF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4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C" w14:textId="0E4C22AD" w:rsidR="00F3774E" w:rsidRPr="00703E80" w:rsidRDefault="00F3774E" w:rsidP="00F377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681DF43" wp14:editId="4681DF4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800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D" w14:textId="77777777" w:rsidR="00F3774E" w:rsidRPr="00FB1D63" w:rsidRDefault="00F3774E" w:rsidP="00F3774E">
    <w:pPr>
      <w:pStyle w:val="Header"/>
    </w:pPr>
    <w:r>
      <w:rPr>
        <w:noProof/>
        <w:color w:val="auto"/>
        <w:sz w:val="20"/>
      </w:rPr>
      <w:drawing>
        <wp:anchor distT="0" distB="0" distL="114300" distR="114300" simplePos="0" relativeHeight="251670528" behindDoc="1" locked="0" layoutInCell="1" allowOverlap="1" wp14:anchorId="4681DF45" wp14:editId="4681DF46">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01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F0E" w14:textId="77777777" w:rsidR="00F3774E" w:rsidRDefault="00F3774E" w:rsidP="00F3774E">
    <w:pPr>
      <w:tabs>
        <w:tab w:val="left" w:pos="3624"/>
      </w:tabs>
    </w:pPr>
    <w:r>
      <w:rPr>
        <w:noProof/>
        <w:color w:val="auto"/>
        <w:sz w:val="20"/>
      </w:rPr>
      <w:drawing>
        <wp:anchor distT="0" distB="0" distL="114300" distR="114300" simplePos="0" relativeHeight="251668480" behindDoc="1" locked="0" layoutInCell="1" allowOverlap="1" wp14:anchorId="4681DF47" wp14:editId="4681DF4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16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5" w14:textId="77777777" w:rsidR="00F3774E" w:rsidRPr="00C26A15" w:rsidRDefault="00F3774E" w:rsidP="00F3774E">
    <w:pPr>
      <w:pStyle w:val="Header"/>
    </w:pPr>
    <w:r>
      <w:rPr>
        <w:noProof/>
        <w:color w:val="auto"/>
        <w:sz w:val="20"/>
      </w:rPr>
      <w:drawing>
        <wp:anchor distT="0" distB="0" distL="114300" distR="114300" simplePos="0" relativeHeight="251672576" behindDoc="1" locked="0" layoutInCell="1" allowOverlap="1" wp14:anchorId="4681DF15" wp14:editId="4681DF16">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81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6" w14:textId="77777777" w:rsidR="00F3774E" w:rsidRDefault="00F3774E" w:rsidP="00F3774E">
    <w:r>
      <w:rPr>
        <w:noProof/>
        <w:color w:val="auto"/>
        <w:sz w:val="20"/>
      </w:rPr>
      <w:drawing>
        <wp:anchor distT="0" distB="0" distL="114300" distR="114300" simplePos="0" relativeHeight="251659264" behindDoc="1" locked="0" layoutInCell="1" allowOverlap="1" wp14:anchorId="4681DF17" wp14:editId="4681DF18">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63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7" w14:textId="63E02CE2" w:rsidR="00F3774E" w:rsidRPr="00703E80" w:rsidRDefault="00F3774E" w:rsidP="00F3774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681DF19" wp14:editId="4681DF1A">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06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8" w14:textId="77777777" w:rsidR="00F3774E" w:rsidRPr="00F05744" w:rsidRDefault="00F3774E" w:rsidP="00F3774E">
    <w:pPr>
      <w:pStyle w:val="Header"/>
    </w:pPr>
    <w:r>
      <w:rPr>
        <w:noProof/>
        <w:color w:val="auto"/>
        <w:sz w:val="20"/>
      </w:rPr>
      <w:drawing>
        <wp:anchor distT="0" distB="0" distL="114300" distR="114300" simplePos="0" relativeHeight="251674624" behindDoc="1" locked="0" layoutInCell="1" allowOverlap="1" wp14:anchorId="4681DF1B" wp14:editId="4681DF1C">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5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9" w14:textId="77777777" w:rsidR="00F3774E" w:rsidRDefault="00F3774E" w:rsidP="00F3774E">
    <w:r>
      <w:rPr>
        <w:noProof/>
        <w:color w:val="auto"/>
        <w:sz w:val="20"/>
      </w:rPr>
      <w:drawing>
        <wp:anchor distT="0" distB="0" distL="114300" distR="114300" simplePos="0" relativeHeight="251661312" behindDoc="1" locked="0" layoutInCell="1" allowOverlap="1" wp14:anchorId="4681DF1D" wp14:editId="4681DF1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7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2277" w14:textId="77777777" w:rsidR="003D425D" w:rsidRPr="00703E80" w:rsidRDefault="003D425D" w:rsidP="006C5B1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724F1C17" wp14:editId="5FF591F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445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DEFB" w14:textId="77777777" w:rsidR="00F3774E" w:rsidRPr="004C408F" w:rsidRDefault="00F3774E" w:rsidP="00F3774E">
    <w:pPr>
      <w:pStyle w:val="Header"/>
    </w:pPr>
    <w:r>
      <w:rPr>
        <w:noProof/>
        <w:color w:val="auto"/>
        <w:sz w:val="20"/>
      </w:rPr>
      <w:drawing>
        <wp:anchor distT="0" distB="0" distL="114300" distR="114300" simplePos="0" relativeHeight="251676672" behindDoc="1" locked="0" layoutInCell="1" allowOverlap="1" wp14:anchorId="4681DF21" wp14:editId="4681DF22">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66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582C7C2">
      <w:start w:val="1"/>
      <w:numFmt w:val="lowerRoman"/>
      <w:lvlText w:val="(%1)"/>
      <w:lvlJc w:val="left"/>
      <w:pPr>
        <w:ind w:left="1080" w:hanging="720"/>
      </w:pPr>
      <w:rPr>
        <w:rFonts w:hint="default"/>
        <w:b w:val="0"/>
      </w:rPr>
    </w:lvl>
    <w:lvl w:ilvl="1" w:tplc="D988BE5C" w:tentative="1">
      <w:start w:val="1"/>
      <w:numFmt w:val="lowerLetter"/>
      <w:lvlText w:val="%2."/>
      <w:lvlJc w:val="left"/>
      <w:pPr>
        <w:ind w:left="1440" w:hanging="360"/>
      </w:pPr>
    </w:lvl>
    <w:lvl w:ilvl="2" w:tplc="4F200784" w:tentative="1">
      <w:start w:val="1"/>
      <w:numFmt w:val="lowerRoman"/>
      <w:lvlText w:val="%3."/>
      <w:lvlJc w:val="right"/>
      <w:pPr>
        <w:ind w:left="2160" w:hanging="180"/>
      </w:pPr>
    </w:lvl>
    <w:lvl w:ilvl="3" w:tplc="BACE068C" w:tentative="1">
      <w:start w:val="1"/>
      <w:numFmt w:val="decimal"/>
      <w:lvlText w:val="%4."/>
      <w:lvlJc w:val="left"/>
      <w:pPr>
        <w:ind w:left="2880" w:hanging="360"/>
      </w:pPr>
    </w:lvl>
    <w:lvl w:ilvl="4" w:tplc="8AFC5678" w:tentative="1">
      <w:start w:val="1"/>
      <w:numFmt w:val="lowerLetter"/>
      <w:lvlText w:val="%5."/>
      <w:lvlJc w:val="left"/>
      <w:pPr>
        <w:ind w:left="3600" w:hanging="360"/>
      </w:pPr>
    </w:lvl>
    <w:lvl w:ilvl="5" w:tplc="D3E20C26" w:tentative="1">
      <w:start w:val="1"/>
      <w:numFmt w:val="lowerRoman"/>
      <w:lvlText w:val="%6."/>
      <w:lvlJc w:val="right"/>
      <w:pPr>
        <w:ind w:left="4320" w:hanging="180"/>
      </w:pPr>
    </w:lvl>
    <w:lvl w:ilvl="6" w:tplc="90D84BB8" w:tentative="1">
      <w:start w:val="1"/>
      <w:numFmt w:val="decimal"/>
      <w:lvlText w:val="%7."/>
      <w:lvlJc w:val="left"/>
      <w:pPr>
        <w:ind w:left="5040" w:hanging="360"/>
      </w:pPr>
    </w:lvl>
    <w:lvl w:ilvl="7" w:tplc="468276BA" w:tentative="1">
      <w:start w:val="1"/>
      <w:numFmt w:val="lowerLetter"/>
      <w:lvlText w:val="%8."/>
      <w:lvlJc w:val="left"/>
      <w:pPr>
        <w:ind w:left="5760" w:hanging="360"/>
      </w:pPr>
    </w:lvl>
    <w:lvl w:ilvl="8" w:tplc="2D4E6DFC" w:tentative="1">
      <w:start w:val="1"/>
      <w:numFmt w:val="lowerRoman"/>
      <w:lvlText w:val="%9."/>
      <w:lvlJc w:val="right"/>
      <w:pPr>
        <w:ind w:left="6480" w:hanging="180"/>
      </w:pPr>
    </w:lvl>
  </w:abstractNum>
  <w:abstractNum w:abstractNumId="8" w15:restartNumberingAfterBreak="0">
    <w:nsid w:val="110E03B6"/>
    <w:multiLevelType w:val="hybridMultilevel"/>
    <w:tmpl w:val="5504F770"/>
    <w:lvl w:ilvl="0" w:tplc="87ECF51C">
      <w:start w:val="1"/>
      <w:numFmt w:val="lowerRoman"/>
      <w:lvlText w:val="(%1)"/>
      <w:lvlJc w:val="left"/>
      <w:pPr>
        <w:ind w:left="1080" w:hanging="720"/>
      </w:pPr>
      <w:rPr>
        <w:rFonts w:hint="default"/>
      </w:rPr>
    </w:lvl>
    <w:lvl w:ilvl="1" w:tplc="F5B0F9D4" w:tentative="1">
      <w:start w:val="1"/>
      <w:numFmt w:val="lowerLetter"/>
      <w:lvlText w:val="%2."/>
      <w:lvlJc w:val="left"/>
      <w:pPr>
        <w:ind w:left="1440" w:hanging="360"/>
      </w:pPr>
    </w:lvl>
    <w:lvl w:ilvl="2" w:tplc="F2B46380" w:tentative="1">
      <w:start w:val="1"/>
      <w:numFmt w:val="lowerRoman"/>
      <w:lvlText w:val="%3."/>
      <w:lvlJc w:val="right"/>
      <w:pPr>
        <w:ind w:left="2160" w:hanging="180"/>
      </w:pPr>
    </w:lvl>
    <w:lvl w:ilvl="3" w:tplc="A372DA38" w:tentative="1">
      <w:start w:val="1"/>
      <w:numFmt w:val="decimal"/>
      <w:lvlText w:val="%4."/>
      <w:lvlJc w:val="left"/>
      <w:pPr>
        <w:ind w:left="2880" w:hanging="360"/>
      </w:pPr>
    </w:lvl>
    <w:lvl w:ilvl="4" w:tplc="36D8718C" w:tentative="1">
      <w:start w:val="1"/>
      <w:numFmt w:val="lowerLetter"/>
      <w:lvlText w:val="%5."/>
      <w:lvlJc w:val="left"/>
      <w:pPr>
        <w:ind w:left="3600" w:hanging="360"/>
      </w:pPr>
    </w:lvl>
    <w:lvl w:ilvl="5" w:tplc="6D3CF72C" w:tentative="1">
      <w:start w:val="1"/>
      <w:numFmt w:val="lowerRoman"/>
      <w:lvlText w:val="%6."/>
      <w:lvlJc w:val="right"/>
      <w:pPr>
        <w:ind w:left="4320" w:hanging="180"/>
      </w:pPr>
    </w:lvl>
    <w:lvl w:ilvl="6" w:tplc="FF285214" w:tentative="1">
      <w:start w:val="1"/>
      <w:numFmt w:val="decimal"/>
      <w:lvlText w:val="%7."/>
      <w:lvlJc w:val="left"/>
      <w:pPr>
        <w:ind w:left="5040" w:hanging="360"/>
      </w:pPr>
    </w:lvl>
    <w:lvl w:ilvl="7" w:tplc="2702E346" w:tentative="1">
      <w:start w:val="1"/>
      <w:numFmt w:val="lowerLetter"/>
      <w:lvlText w:val="%8."/>
      <w:lvlJc w:val="left"/>
      <w:pPr>
        <w:ind w:left="5760" w:hanging="360"/>
      </w:pPr>
    </w:lvl>
    <w:lvl w:ilvl="8" w:tplc="ADBC751E" w:tentative="1">
      <w:start w:val="1"/>
      <w:numFmt w:val="lowerRoman"/>
      <w:lvlText w:val="%9."/>
      <w:lvlJc w:val="right"/>
      <w:pPr>
        <w:ind w:left="6480" w:hanging="180"/>
      </w:pPr>
    </w:lvl>
  </w:abstractNum>
  <w:abstractNum w:abstractNumId="9" w15:restartNumberingAfterBreak="0">
    <w:nsid w:val="14F830D5"/>
    <w:multiLevelType w:val="hybridMultilevel"/>
    <w:tmpl w:val="0E02A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505E24"/>
    <w:multiLevelType w:val="hybridMultilevel"/>
    <w:tmpl w:val="1EA2A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189CA1CE">
      <w:start w:val="1"/>
      <w:numFmt w:val="bullet"/>
      <w:pStyle w:val="ListParagraph"/>
      <w:lvlText w:val=""/>
      <w:lvlJc w:val="left"/>
      <w:pPr>
        <w:ind w:left="1440" w:hanging="360"/>
      </w:pPr>
      <w:rPr>
        <w:rFonts w:ascii="Symbol" w:hAnsi="Symbol" w:hint="default"/>
        <w:color w:val="auto"/>
      </w:rPr>
    </w:lvl>
    <w:lvl w:ilvl="1" w:tplc="C92C58BA" w:tentative="1">
      <w:start w:val="1"/>
      <w:numFmt w:val="bullet"/>
      <w:lvlText w:val="o"/>
      <w:lvlJc w:val="left"/>
      <w:pPr>
        <w:ind w:left="2160" w:hanging="360"/>
      </w:pPr>
      <w:rPr>
        <w:rFonts w:ascii="Courier New" w:hAnsi="Courier New" w:cs="Courier New" w:hint="default"/>
      </w:rPr>
    </w:lvl>
    <w:lvl w:ilvl="2" w:tplc="42F636C2" w:tentative="1">
      <w:start w:val="1"/>
      <w:numFmt w:val="bullet"/>
      <w:lvlText w:val=""/>
      <w:lvlJc w:val="left"/>
      <w:pPr>
        <w:ind w:left="2880" w:hanging="360"/>
      </w:pPr>
      <w:rPr>
        <w:rFonts w:ascii="Wingdings" w:hAnsi="Wingdings" w:hint="default"/>
      </w:rPr>
    </w:lvl>
    <w:lvl w:ilvl="3" w:tplc="FD32344C" w:tentative="1">
      <w:start w:val="1"/>
      <w:numFmt w:val="bullet"/>
      <w:lvlText w:val=""/>
      <w:lvlJc w:val="left"/>
      <w:pPr>
        <w:ind w:left="3600" w:hanging="360"/>
      </w:pPr>
      <w:rPr>
        <w:rFonts w:ascii="Symbol" w:hAnsi="Symbol" w:hint="default"/>
      </w:rPr>
    </w:lvl>
    <w:lvl w:ilvl="4" w:tplc="BDAC2A84" w:tentative="1">
      <w:start w:val="1"/>
      <w:numFmt w:val="bullet"/>
      <w:lvlText w:val="o"/>
      <w:lvlJc w:val="left"/>
      <w:pPr>
        <w:ind w:left="4320" w:hanging="360"/>
      </w:pPr>
      <w:rPr>
        <w:rFonts w:ascii="Courier New" w:hAnsi="Courier New" w:cs="Courier New" w:hint="default"/>
      </w:rPr>
    </w:lvl>
    <w:lvl w:ilvl="5" w:tplc="85021710" w:tentative="1">
      <w:start w:val="1"/>
      <w:numFmt w:val="bullet"/>
      <w:lvlText w:val=""/>
      <w:lvlJc w:val="left"/>
      <w:pPr>
        <w:ind w:left="5040" w:hanging="360"/>
      </w:pPr>
      <w:rPr>
        <w:rFonts w:ascii="Wingdings" w:hAnsi="Wingdings" w:hint="default"/>
      </w:rPr>
    </w:lvl>
    <w:lvl w:ilvl="6" w:tplc="0776A5A8" w:tentative="1">
      <w:start w:val="1"/>
      <w:numFmt w:val="bullet"/>
      <w:lvlText w:val=""/>
      <w:lvlJc w:val="left"/>
      <w:pPr>
        <w:ind w:left="5760" w:hanging="360"/>
      </w:pPr>
      <w:rPr>
        <w:rFonts w:ascii="Symbol" w:hAnsi="Symbol" w:hint="default"/>
      </w:rPr>
    </w:lvl>
    <w:lvl w:ilvl="7" w:tplc="B3CAF918" w:tentative="1">
      <w:start w:val="1"/>
      <w:numFmt w:val="bullet"/>
      <w:lvlText w:val="o"/>
      <w:lvlJc w:val="left"/>
      <w:pPr>
        <w:ind w:left="6480" w:hanging="360"/>
      </w:pPr>
      <w:rPr>
        <w:rFonts w:ascii="Courier New" w:hAnsi="Courier New" w:cs="Courier New" w:hint="default"/>
      </w:rPr>
    </w:lvl>
    <w:lvl w:ilvl="8" w:tplc="98D00DE2"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86E21456">
      <w:start w:val="1"/>
      <w:numFmt w:val="lowerRoman"/>
      <w:lvlText w:val="(%1)"/>
      <w:lvlJc w:val="left"/>
      <w:pPr>
        <w:ind w:left="1004" w:hanging="720"/>
      </w:pPr>
      <w:rPr>
        <w:rFonts w:hint="default"/>
        <w:b w:val="0"/>
      </w:rPr>
    </w:lvl>
    <w:lvl w:ilvl="1" w:tplc="771A87FE" w:tentative="1">
      <w:start w:val="1"/>
      <w:numFmt w:val="lowerLetter"/>
      <w:lvlText w:val="%2."/>
      <w:lvlJc w:val="left"/>
      <w:pPr>
        <w:ind w:left="1364" w:hanging="360"/>
      </w:pPr>
    </w:lvl>
    <w:lvl w:ilvl="2" w:tplc="C5E68504" w:tentative="1">
      <w:start w:val="1"/>
      <w:numFmt w:val="lowerRoman"/>
      <w:lvlText w:val="%3."/>
      <w:lvlJc w:val="right"/>
      <w:pPr>
        <w:ind w:left="2084" w:hanging="180"/>
      </w:pPr>
    </w:lvl>
    <w:lvl w:ilvl="3" w:tplc="7B748118" w:tentative="1">
      <w:start w:val="1"/>
      <w:numFmt w:val="decimal"/>
      <w:lvlText w:val="%4."/>
      <w:lvlJc w:val="left"/>
      <w:pPr>
        <w:ind w:left="2804" w:hanging="360"/>
      </w:pPr>
    </w:lvl>
    <w:lvl w:ilvl="4" w:tplc="1D6E52FC" w:tentative="1">
      <w:start w:val="1"/>
      <w:numFmt w:val="lowerLetter"/>
      <w:lvlText w:val="%5."/>
      <w:lvlJc w:val="left"/>
      <w:pPr>
        <w:ind w:left="3524" w:hanging="360"/>
      </w:pPr>
    </w:lvl>
    <w:lvl w:ilvl="5" w:tplc="EBFA8EF2" w:tentative="1">
      <w:start w:val="1"/>
      <w:numFmt w:val="lowerRoman"/>
      <w:lvlText w:val="%6."/>
      <w:lvlJc w:val="right"/>
      <w:pPr>
        <w:ind w:left="4244" w:hanging="180"/>
      </w:pPr>
    </w:lvl>
    <w:lvl w:ilvl="6" w:tplc="45EA7D2C" w:tentative="1">
      <w:start w:val="1"/>
      <w:numFmt w:val="decimal"/>
      <w:lvlText w:val="%7."/>
      <w:lvlJc w:val="left"/>
      <w:pPr>
        <w:ind w:left="4964" w:hanging="360"/>
      </w:pPr>
    </w:lvl>
    <w:lvl w:ilvl="7" w:tplc="A184C59A" w:tentative="1">
      <w:start w:val="1"/>
      <w:numFmt w:val="lowerLetter"/>
      <w:lvlText w:val="%8."/>
      <w:lvlJc w:val="left"/>
      <w:pPr>
        <w:ind w:left="5684" w:hanging="360"/>
      </w:pPr>
    </w:lvl>
    <w:lvl w:ilvl="8" w:tplc="5D96BB1A" w:tentative="1">
      <w:start w:val="1"/>
      <w:numFmt w:val="lowerRoman"/>
      <w:lvlText w:val="%9."/>
      <w:lvlJc w:val="right"/>
      <w:pPr>
        <w:ind w:left="6404" w:hanging="180"/>
      </w:pPr>
    </w:lvl>
  </w:abstractNum>
  <w:abstractNum w:abstractNumId="13" w15:restartNumberingAfterBreak="0">
    <w:nsid w:val="1A1B2A38"/>
    <w:multiLevelType w:val="hybridMultilevel"/>
    <w:tmpl w:val="DCA64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030691"/>
    <w:multiLevelType w:val="hybridMultilevel"/>
    <w:tmpl w:val="229AB324"/>
    <w:lvl w:ilvl="0" w:tplc="EA4041EE">
      <w:start w:val="1"/>
      <w:numFmt w:val="bullet"/>
      <w:lvlText w:val=""/>
      <w:lvlJc w:val="left"/>
      <w:pPr>
        <w:ind w:left="360" w:hanging="360"/>
      </w:pPr>
      <w:rPr>
        <w:rFonts w:ascii="Symbol" w:hAnsi="Symbol" w:hint="default"/>
      </w:rPr>
    </w:lvl>
    <w:lvl w:ilvl="1" w:tplc="C8A03FF0">
      <w:start w:val="1"/>
      <w:numFmt w:val="bullet"/>
      <w:lvlText w:val="o"/>
      <w:lvlJc w:val="left"/>
      <w:pPr>
        <w:ind w:left="1080" w:hanging="360"/>
      </w:pPr>
      <w:rPr>
        <w:rFonts w:ascii="Courier New" w:hAnsi="Courier New" w:hint="default"/>
      </w:rPr>
    </w:lvl>
    <w:lvl w:ilvl="2" w:tplc="569E736C">
      <w:start w:val="1"/>
      <w:numFmt w:val="bullet"/>
      <w:lvlText w:val=""/>
      <w:lvlJc w:val="left"/>
      <w:pPr>
        <w:ind w:left="1800" w:hanging="360"/>
      </w:pPr>
      <w:rPr>
        <w:rFonts w:ascii="Wingdings" w:hAnsi="Wingdings" w:hint="default"/>
      </w:rPr>
    </w:lvl>
    <w:lvl w:ilvl="3" w:tplc="817E577A">
      <w:start w:val="1"/>
      <w:numFmt w:val="bullet"/>
      <w:lvlText w:val=""/>
      <w:lvlJc w:val="left"/>
      <w:pPr>
        <w:ind w:left="2520" w:hanging="360"/>
      </w:pPr>
      <w:rPr>
        <w:rFonts w:ascii="Symbol" w:hAnsi="Symbol" w:hint="default"/>
      </w:rPr>
    </w:lvl>
    <w:lvl w:ilvl="4" w:tplc="434AF164">
      <w:start w:val="1"/>
      <w:numFmt w:val="bullet"/>
      <w:lvlText w:val="o"/>
      <w:lvlJc w:val="left"/>
      <w:pPr>
        <w:ind w:left="3240" w:hanging="360"/>
      </w:pPr>
      <w:rPr>
        <w:rFonts w:ascii="Courier New" w:hAnsi="Courier New" w:hint="default"/>
      </w:rPr>
    </w:lvl>
    <w:lvl w:ilvl="5" w:tplc="3378EF9C">
      <w:start w:val="1"/>
      <w:numFmt w:val="bullet"/>
      <w:lvlText w:val=""/>
      <w:lvlJc w:val="left"/>
      <w:pPr>
        <w:ind w:left="3960" w:hanging="360"/>
      </w:pPr>
      <w:rPr>
        <w:rFonts w:ascii="Wingdings" w:hAnsi="Wingdings" w:hint="default"/>
      </w:rPr>
    </w:lvl>
    <w:lvl w:ilvl="6" w:tplc="C37AA7CC">
      <w:start w:val="1"/>
      <w:numFmt w:val="bullet"/>
      <w:lvlText w:val=""/>
      <w:lvlJc w:val="left"/>
      <w:pPr>
        <w:ind w:left="4680" w:hanging="360"/>
      </w:pPr>
      <w:rPr>
        <w:rFonts w:ascii="Symbol" w:hAnsi="Symbol" w:hint="default"/>
      </w:rPr>
    </w:lvl>
    <w:lvl w:ilvl="7" w:tplc="C0783CE4">
      <w:start w:val="1"/>
      <w:numFmt w:val="bullet"/>
      <w:lvlText w:val="o"/>
      <w:lvlJc w:val="left"/>
      <w:pPr>
        <w:ind w:left="5400" w:hanging="360"/>
      </w:pPr>
      <w:rPr>
        <w:rFonts w:ascii="Courier New" w:hAnsi="Courier New" w:hint="default"/>
      </w:rPr>
    </w:lvl>
    <w:lvl w:ilvl="8" w:tplc="8758A0F0">
      <w:start w:val="1"/>
      <w:numFmt w:val="bullet"/>
      <w:lvlText w:val=""/>
      <w:lvlJc w:val="left"/>
      <w:pPr>
        <w:ind w:left="6120" w:hanging="360"/>
      </w:pPr>
      <w:rPr>
        <w:rFonts w:ascii="Wingdings" w:hAnsi="Wingdings" w:hint="default"/>
      </w:rPr>
    </w:lvl>
  </w:abstractNum>
  <w:abstractNum w:abstractNumId="15" w15:restartNumberingAfterBreak="0">
    <w:nsid w:val="1C8D711F"/>
    <w:multiLevelType w:val="hybridMultilevel"/>
    <w:tmpl w:val="05CA74F0"/>
    <w:lvl w:ilvl="0" w:tplc="2522E0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583C49"/>
    <w:multiLevelType w:val="hybridMultilevel"/>
    <w:tmpl w:val="5504F770"/>
    <w:lvl w:ilvl="0" w:tplc="3F481C3E">
      <w:start w:val="1"/>
      <w:numFmt w:val="lowerRoman"/>
      <w:lvlText w:val="(%1)"/>
      <w:lvlJc w:val="left"/>
      <w:pPr>
        <w:ind w:left="1080" w:hanging="720"/>
      </w:pPr>
      <w:rPr>
        <w:rFonts w:hint="default"/>
      </w:rPr>
    </w:lvl>
    <w:lvl w:ilvl="1" w:tplc="F3C69A5E" w:tentative="1">
      <w:start w:val="1"/>
      <w:numFmt w:val="lowerLetter"/>
      <w:lvlText w:val="%2."/>
      <w:lvlJc w:val="left"/>
      <w:pPr>
        <w:ind w:left="1440" w:hanging="360"/>
      </w:pPr>
    </w:lvl>
    <w:lvl w:ilvl="2" w:tplc="AB7C24FE" w:tentative="1">
      <w:start w:val="1"/>
      <w:numFmt w:val="lowerRoman"/>
      <w:lvlText w:val="%3."/>
      <w:lvlJc w:val="right"/>
      <w:pPr>
        <w:ind w:left="2160" w:hanging="180"/>
      </w:pPr>
    </w:lvl>
    <w:lvl w:ilvl="3" w:tplc="A126ADB4" w:tentative="1">
      <w:start w:val="1"/>
      <w:numFmt w:val="decimal"/>
      <w:lvlText w:val="%4."/>
      <w:lvlJc w:val="left"/>
      <w:pPr>
        <w:ind w:left="2880" w:hanging="360"/>
      </w:pPr>
    </w:lvl>
    <w:lvl w:ilvl="4" w:tplc="76786AF2" w:tentative="1">
      <w:start w:val="1"/>
      <w:numFmt w:val="lowerLetter"/>
      <w:lvlText w:val="%5."/>
      <w:lvlJc w:val="left"/>
      <w:pPr>
        <w:ind w:left="3600" w:hanging="360"/>
      </w:pPr>
    </w:lvl>
    <w:lvl w:ilvl="5" w:tplc="33906D42" w:tentative="1">
      <w:start w:val="1"/>
      <w:numFmt w:val="lowerRoman"/>
      <w:lvlText w:val="%6."/>
      <w:lvlJc w:val="right"/>
      <w:pPr>
        <w:ind w:left="4320" w:hanging="180"/>
      </w:pPr>
    </w:lvl>
    <w:lvl w:ilvl="6" w:tplc="F8DCDD34" w:tentative="1">
      <w:start w:val="1"/>
      <w:numFmt w:val="decimal"/>
      <w:lvlText w:val="%7."/>
      <w:lvlJc w:val="left"/>
      <w:pPr>
        <w:ind w:left="5040" w:hanging="360"/>
      </w:pPr>
    </w:lvl>
    <w:lvl w:ilvl="7" w:tplc="A00C7454" w:tentative="1">
      <w:start w:val="1"/>
      <w:numFmt w:val="lowerLetter"/>
      <w:lvlText w:val="%8."/>
      <w:lvlJc w:val="left"/>
      <w:pPr>
        <w:ind w:left="5760" w:hanging="360"/>
      </w:pPr>
    </w:lvl>
    <w:lvl w:ilvl="8" w:tplc="38324976" w:tentative="1">
      <w:start w:val="1"/>
      <w:numFmt w:val="lowerRoman"/>
      <w:lvlText w:val="%9."/>
      <w:lvlJc w:val="right"/>
      <w:pPr>
        <w:ind w:left="6480" w:hanging="180"/>
      </w:pPr>
    </w:lvl>
  </w:abstractNum>
  <w:abstractNum w:abstractNumId="17" w15:restartNumberingAfterBreak="0">
    <w:nsid w:val="20910886"/>
    <w:multiLevelType w:val="hybridMultilevel"/>
    <w:tmpl w:val="5504F770"/>
    <w:lvl w:ilvl="0" w:tplc="28F83A70">
      <w:start w:val="1"/>
      <w:numFmt w:val="lowerRoman"/>
      <w:lvlText w:val="(%1)"/>
      <w:lvlJc w:val="left"/>
      <w:pPr>
        <w:ind w:left="1080" w:hanging="720"/>
      </w:pPr>
      <w:rPr>
        <w:rFonts w:hint="default"/>
      </w:rPr>
    </w:lvl>
    <w:lvl w:ilvl="1" w:tplc="40BA7AA0" w:tentative="1">
      <w:start w:val="1"/>
      <w:numFmt w:val="lowerLetter"/>
      <w:lvlText w:val="%2."/>
      <w:lvlJc w:val="left"/>
      <w:pPr>
        <w:ind w:left="1440" w:hanging="360"/>
      </w:pPr>
    </w:lvl>
    <w:lvl w:ilvl="2" w:tplc="DE38CD40" w:tentative="1">
      <w:start w:val="1"/>
      <w:numFmt w:val="lowerRoman"/>
      <w:lvlText w:val="%3."/>
      <w:lvlJc w:val="right"/>
      <w:pPr>
        <w:ind w:left="2160" w:hanging="180"/>
      </w:pPr>
    </w:lvl>
    <w:lvl w:ilvl="3" w:tplc="CAB87956" w:tentative="1">
      <w:start w:val="1"/>
      <w:numFmt w:val="decimal"/>
      <w:lvlText w:val="%4."/>
      <w:lvlJc w:val="left"/>
      <w:pPr>
        <w:ind w:left="2880" w:hanging="360"/>
      </w:pPr>
    </w:lvl>
    <w:lvl w:ilvl="4" w:tplc="4C8AB610" w:tentative="1">
      <w:start w:val="1"/>
      <w:numFmt w:val="lowerLetter"/>
      <w:lvlText w:val="%5."/>
      <w:lvlJc w:val="left"/>
      <w:pPr>
        <w:ind w:left="3600" w:hanging="360"/>
      </w:pPr>
    </w:lvl>
    <w:lvl w:ilvl="5" w:tplc="06E02740" w:tentative="1">
      <w:start w:val="1"/>
      <w:numFmt w:val="lowerRoman"/>
      <w:lvlText w:val="%6."/>
      <w:lvlJc w:val="right"/>
      <w:pPr>
        <w:ind w:left="4320" w:hanging="180"/>
      </w:pPr>
    </w:lvl>
    <w:lvl w:ilvl="6" w:tplc="2F1230A2" w:tentative="1">
      <w:start w:val="1"/>
      <w:numFmt w:val="decimal"/>
      <w:lvlText w:val="%7."/>
      <w:lvlJc w:val="left"/>
      <w:pPr>
        <w:ind w:left="5040" w:hanging="360"/>
      </w:pPr>
    </w:lvl>
    <w:lvl w:ilvl="7" w:tplc="03F047B4" w:tentative="1">
      <w:start w:val="1"/>
      <w:numFmt w:val="lowerLetter"/>
      <w:lvlText w:val="%8."/>
      <w:lvlJc w:val="left"/>
      <w:pPr>
        <w:ind w:left="5760" w:hanging="360"/>
      </w:pPr>
    </w:lvl>
    <w:lvl w:ilvl="8" w:tplc="53507EF8" w:tentative="1">
      <w:start w:val="1"/>
      <w:numFmt w:val="lowerRoman"/>
      <w:lvlText w:val="%9."/>
      <w:lvlJc w:val="right"/>
      <w:pPr>
        <w:ind w:left="6480" w:hanging="180"/>
      </w:pPr>
    </w:lvl>
  </w:abstractNum>
  <w:abstractNum w:abstractNumId="18" w15:restartNumberingAfterBreak="0">
    <w:nsid w:val="22D62076"/>
    <w:multiLevelType w:val="hybridMultilevel"/>
    <w:tmpl w:val="D05CE750"/>
    <w:lvl w:ilvl="0" w:tplc="235246EC">
      <w:start w:val="1"/>
      <w:numFmt w:val="lowerRoman"/>
      <w:lvlText w:val="(%1)"/>
      <w:lvlJc w:val="left"/>
      <w:pPr>
        <w:ind w:left="1080" w:hanging="720"/>
      </w:pPr>
      <w:rPr>
        <w:rFonts w:hint="default"/>
        <w:b w:val="0"/>
      </w:rPr>
    </w:lvl>
    <w:lvl w:ilvl="1" w:tplc="51D606FE" w:tentative="1">
      <w:start w:val="1"/>
      <w:numFmt w:val="lowerLetter"/>
      <w:lvlText w:val="%2."/>
      <w:lvlJc w:val="left"/>
      <w:pPr>
        <w:ind w:left="1440" w:hanging="360"/>
      </w:pPr>
    </w:lvl>
    <w:lvl w:ilvl="2" w:tplc="838C228A" w:tentative="1">
      <w:start w:val="1"/>
      <w:numFmt w:val="lowerRoman"/>
      <w:lvlText w:val="%3."/>
      <w:lvlJc w:val="right"/>
      <w:pPr>
        <w:ind w:left="2160" w:hanging="180"/>
      </w:pPr>
    </w:lvl>
    <w:lvl w:ilvl="3" w:tplc="901C0B3A" w:tentative="1">
      <w:start w:val="1"/>
      <w:numFmt w:val="decimal"/>
      <w:lvlText w:val="%4."/>
      <w:lvlJc w:val="left"/>
      <w:pPr>
        <w:ind w:left="2880" w:hanging="360"/>
      </w:pPr>
    </w:lvl>
    <w:lvl w:ilvl="4" w:tplc="07FEF67A" w:tentative="1">
      <w:start w:val="1"/>
      <w:numFmt w:val="lowerLetter"/>
      <w:lvlText w:val="%5."/>
      <w:lvlJc w:val="left"/>
      <w:pPr>
        <w:ind w:left="3600" w:hanging="360"/>
      </w:pPr>
    </w:lvl>
    <w:lvl w:ilvl="5" w:tplc="6800356E" w:tentative="1">
      <w:start w:val="1"/>
      <w:numFmt w:val="lowerRoman"/>
      <w:lvlText w:val="%6."/>
      <w:lvlJc w:val="right"/>
      <w:pPr>
        <w:ind w:left="4320" w:hanging="180"/>
      </w:pPr>
    </w:lvl>
    <w:lvl w:ilvl="6" w:tplc="0ECADD72" w:tentative="1">
      <w:start w:val="1"/>
      <w:numFmt w:val="decimal"/>
      <w:lvlText w:val="%7."/>
      <w:lvlJc w:val="left"/>
      <w:pPr>
        <w:ind w:left="5040" w:hanging="360"/>
      </w:pPr>
    </w:lvl>
    <w:lvl w:ilvl="7" w:tplc="056A0DB8" w:tentative="1">
      <w:start w:val="1"/>
      <w:numFmt w:val="lowerLetter"/>
      <w:lvlText w:val="%8."/>
      <w:lvlJc w:val="left"/>
      <w:pPr>
        <w:ind w:left="5760" w:hanging="360"/>
      </w:pPr>
    </w:lvl>
    <w:lvl w:ilvl="8" w:tplc="9A4619C4" w:tentative="1">
      <w:start w:val="1"/>
      <w:numFmt w:val="lowerRoman"/>
      <w:lvlText w:val="%9."/>
      <w:lvlJc w:val="right"/>
      <w:pPr>
        <w:ind w:left="6480" w:hanging="180"/>
      </w:pPr>
    </w:lvl>
  </w:abstractNum>
  <w:abstractNum w:abstractNumId="19" w15:restartNumberingAfterBreak="0">
    <w:nsid w:val="231358A5"/>
    <w:multiLevelType w:val="hybridMultilevel"/>
    <w:tmpl w:val="137CBE9A"/>
    <w:lvl w:ilvl="0" w:tplc="48D44C2C">
      <w:start w:val="1"/>
      <w:numFmt w:val="lowerLetter"/>
      <w:lvlText w:val="(%1)"/>
      <w:lvlJc w:val="left"/>
      <w:pPr>
        <w:ind w:left="360" w:hanging="360"/>
      </w:pPr>
      <w:rPr>
        <w:rFonts w:hint="default"/>
      </w:rPr>
    </w:lvl>
    <w:lvl w:ilvl="1" w:tplc="BA000824" w:tentative="1">
      <w:start w:val="1"/>
      <w:numFmt w:val="lowerLetter"/>
      <w:lvlText w:val="%2."/>
      <w:lvlJc w:val="left"/>
      <w:pPr>
        <w:ind w:left="1080" w:hanging="360"/>
      </w:pPr>
    </w:lvl>
    <w:lvl w:ilvl="2" w:tplc="93C2065E" w:tentative="1">
      <w:start w:val="1"/>
      <w:numFmt w:val="lowerRoman"/>
      <w:lvlText w:val="%3."/>
      <w:lvlJc w:val="right"/>
      <w:pPr>
        <w:ind w:left="1800" w:hanging="180"/>
      </w:pPr>
    </w:lvl>
    <w:lvl w:ilvl="3" w:tplc="81CCF0DA" w:tentative="1">
      <w:start w:val="1"/>
      <w:numFmt w:val="decimal"/>
      <w:lvlText w:val="%4."/>
      <w:lvlJc w:val="left"/>
      <w:pPr>
        <w:ind w:left="2520" w:hanging="360"/>
      </w:pPr>
    </w:lvl>
    <w:lvl w:ilvl="4" w:tplc="78D85F54" w:tentative="1">
      <w:start w:val="1"/>
      <w:numFmt w:val="lowerLetter"/>
      <w:lvlText w:val="%5."/>
      <w:lvlJc w:val="left"/>
      <w:pPr>
        <w:ind w:left="3240" w:hanging="360"/>
      </w:pPr>
    </w:lvl>
    <w:lvl w:ilvl="5" w:tplc="AFDC4014" w:tentative="1">
      <w:start w:val="1"/>
      <w:numFmt w:val="lowerRoman"/>
      <w:lvlText w:val="%6."/>
      <w:lvlJc w:val="right"/>
      <w:pPr>
        <w:ind w:left="3960" w:hanging="180"/>
      </w:pPr>
    </w:lvl>
    <w:lvl w:ilvl="6" w:tplc="B6100A22" w:tentative="1">
      <w:start w:val="1"/>
      <w:numFmt w:val="decimal"/>
      <w:lvlText w:val="%7."/>
      <w:lvlJc w:val="left"/>
      <w:pPr>
        <w:ind w:left="4680" w:hanging="360"/>
      </w:pPr>
    </w:lvl>
    <w:lvl w:ilvl="7" w:tplc="0108D6E0" w:tentative="1">
      <w:start w:val="1"/>
      <w:numFmt w:val="lowerLetter"/>
      <w:lvlText w:val="%8."/>
      <w:lvlJc w:val="left"/>
      <w:pPr>
        <w:ind w:left="5400" w:hanging="360"/>
      </w:pPr>
    </w:lvl>
    <w:lvl w:ilvl="8" w:tplc="0F488D42" w:tentative="1">
      <w:start w:val="1"/>
      <w:numFmt w:val="lowerRoman"/>
      <w:lvlText w:val="%9."/>
      <w:lvlJc w:val="right"/>
      <w:pPr>
        <w:ind w:left="6120" w:hanging="180"/>
      </w:pPr>
    </w:lvl>
  </w:abstractNum>
  <w:abstractNum w:abstractNumId="20" w15:restartNumberingAfterBreak="0">
    <w:nsid w:val="29E628AA"/>
    <w:multiLevelType w:val="hybridMultilevel"/>
    <w:tmpl w:val="60144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2105F60"/>
    <w:multiLevelType w:val="hybridMultilevel"/>
    <w:tmpl w:val="49A21BE0"/>
    <w:lvl w:ilvl="0" w:tplc="57EEA4F6">
      <w:start w:val="1"/>
      <w:numFmt w:val="decimal"/>
      <w:lvlText w:val="%1."/>
      <w:lvlJc w:val="left"/>
      <w:pPr>
        <w:ind w:left="360" w:hanging="360"/>
      </w:pPr>
      <w:rPr>
        <w:rFonts w:hint="default"/>
      </w:rPr>
    </w:lvl>
    <w:lvl w:ilvl="1" w:tplc="23DC32EC" w:tentative="1">
      <w:start w:val="1"/>
      <w:numFmt w:val="lowerLetter"/>
      <w:lvlText w:val="%2."/>
      <w:lvlJc w:val="left"/>
      <w:pPr>
        <w:ind w:left="1080" w:hanging="360"/>
      </w:pPr>
    </w:lvl>
    <w:lvl w:ilvl="2" w:tplc="DF704B40" w:tentative="1">
      <w:start w:val="1"/>
      <w:numFmt w:val="lowerRoman"/>
      <w:lvlText w:val="%3."/>
      <w:lvlJc w:val="right"/>
      <w:pPr>
        <w:ind w:left="1800" w:hanging="180"/>
      </w:pPr>
    </w:lvl>
    <w:lvl w:ilvl="3" w:tplc="5F2801C6" w:tentative="1">
      <w:start w:val="1"/>
      <w:numFmt w:val="decimal"/>
      <w:lvlText w:val="%4."/>
      <w:lvlJc w:val="left"/>
      <w:pPr>
        <w:ind w:left="2520" w:hanging="360"/>
      </w:pPr>
    </w:lvl>
    <w:lvl w:ilvl="4" w:tplc="5B764C66" w:tentative="1">
      <w:start w:val="1"/>
      <w:numFmt w:val="lowerLetter"/>
      <w:lvlText w:val="%5."/>
      <w:lvlJc w:val="left"/>
      <w:pPr>
        <w:ind w:left="3240" w:hanging="360"/>
      </w:pPr>
    </w:lvl>
    <w:lvl w:ilvl="5" w:tplc="52E69D14" w:tentative="1">
      <w:start w:val="1"/>
      <w:numFmt w:val="lowerRoman"/>
      <w:lvlText w:val="%6."/>
      <w:lvlJc w:val="right"/>
      <w:pPr>
        <w:ind w:left="3960" w:hanging="180"/>
      </w:pPr>
    </w:lvl>
    <w:lvl w:ilvl="6" w:tplc="801AEC66" w:tentative="1">
      <w:start w:val="1"/>
      <w:numFmt w:val="decimal"/>
      <w:lvlText w:val="%7."/>
      <w:lvlJc w:val="left"/>
      <w:pPr>
        <w:ind w:left="4680" w:hanging="360"/>
      </w:pPr>
    </w:lvl>
    <w:lvl w:ilvl="7" w:tplc="B484E31A" w:tentative="1">
      <w:start w:val="1"/>
      <w:numFmt w:val="lowerLetter"/>
      <w:lvlText w:val="%8."/>
      <w:lvlJc w:val="left"/>
      <w:pPr>
        <w:ind w:left="5400" w:hanging="360"/>
      </w:pPr>
    </w:lvl>
    <w:lvl w:ilvl="8" w:tplc="FA063E68" w:tentative="1">
      <w:start w:val="1"/>
      <w:numFmt w:val="lowerRoman"/>
      <w:lvlText w:val="%9."/>
      <w:lvlJc w:val="right"/>
      <w:pPr>
        <w:ind w:left="6120" w:hanging="180"/>
      </w:pPr>
    </w:lvl>
  </w:abstractNum>
  <w:abstractNum w:abstractNumId="22" w15:restartNumberingAfterBreak="0">
    <w:nsid w:val="32DD72EB"/>
    <w:multiLevelType w:val="hybridMultilevel"/>
    <w:tmpl w:val="49A21BE0"/>
    <w:lvl w:ilvl="0" w:tplc="2EAA9CC0">
      <w:start w:val="1"/>
      <w:numFmt w:val="decimal"/>
      <w:lvlText w:val="%1."/>
      <w:lvlJc w:val="left"/>
      <w:pPr>
        <w:ind w:left="360" w:hanging="360"/>
      </w:pPr>
      <w:rPr>
        <w:rFonts w:hint="default"/>
      </w:rPr>
    </w:lvl>
    <w:lvl w:ilvl="1" w:tplc="FAF89400" w:tentative="1">
      <w:start w:val="1"/>
      <w:numFmt w:val="lowerLetter"/>
      <w:lvlText w:val="%2."/>
      <w:lvlJc w:val="left"/>
      <w:pPr>
        <w:ind w:left="1080" w:hanging="360"/>
      </w:pPr>
    </w:lvl>
    <w:lvl w:ilvl="2" w:tplc="4A88D514" w:tentative="1">
      <w:start w:val="1"/>
      <w:numFmt w:val="lowerRoman"/>
      <w:lvlText w:val="%3."/>
      <w:lvlJc w:val="right"/>
      <w:pPr>
        <w:ind w:left="1800" w:hanging="180"/>
      </w:pPr>
    </w:lvl>
    <w:lvl w:ilvl="3" w:tplc="0428C58C" w:tentative="1">
      <w:start w:val="1"/>
      <w:numFmt w:val="decimal"/>
      <w:lvlText w:val="%4."/>
      <w:lvlJc w:val="left"/>
      <w:pPr>
        <w:ind w:left="2520" w:hanging="360"/>
      </w:pPr>
    </w:lvl>
    <w:lvl w:ilvl="4" w:tplc="25B4E094" w:tentative="1">
      <w:start w:val="1"/>
      <w:numFmt w:val="lowerLetter"/>
      <w:lvlText w:val="%5."/>
      <w:lvlJc w:val="left"/>
      <w:pPr>
        <w:ind w:left="3240" w:hanging="360"/>
      </w:pPr>
    </w:lvl>
    <w:lvl w:ilvl="5" w:tplc="0EF64316" w:tentative="1">
      <w:start w:val="1"/>
      <w:numFmt w:val="lowerRoman"/>
      <w:lvlText w:val="%6."/>
      <w:lvlJc w:val="right"/>
      <w:pPr>
        <w:ind w:left="3960" w:hanging="180"/>
      </w:pPr>
    </w:lvl>
    <w:lvl w:ilvl="6" w:tplc="30E64B9A" w:tentative="1">
      <w:start w:val="1"/>
      <w:numFmt w:val="decimal"/>
      <w:lvlText w:val="%7."/>
      <w:lvlJc w:val="left"/>
      <w:pPr>
        <w:ind w:left="4680" w:hanging="360"/>
      </w:pPr>
    </w:lvl>
    <w:lvl w:ilvl="7" w:tplc="E864D1D8" w:tentative="1">
      <w:start w:val="1"/>
      <w:numFmt w:val="lowerLetter"/>
      <w:lvlText w:val="%8."/>
      <w:lvlJc w:val="left"/>
      <w:pPr>
        <w:ind w:left="5400" w:hanging="360"/>
      </w:pPr>
    </w:lvl>
    <w:lvl w:ilvl="8" w:tplc="F2AEC59C" w:tentative="1">
      <w:start w:val="1"/>
      <w:numFmt w:val="lowerRoman"/>
      <w:lvlText w:val="%9."/>
      <w:lvlJc w:val="right"/>
      <w:pPr>
        <w:ind w:left="6120" w:hanging="180"/>
      </w:pPr>
    </w:lvl>
  </w:abstractNum>
  <w:abstractNum w:abstractNumId="23" w15:restartNumberingAfterBreak="0">
    <w:nsid w:val="33866BA3"/>
    <w:multiLevelType w:val="hybridMultilevel"/>
    <w:tmpl w:val="D05CE750"/>
    <w:lvl w:ilvl="0" w:tplc="D728B9A4">
      <w:start w:val="1"/>
      <w:numFmt w:val="lowerRoman"/>
      <w:lvlText w:val="(%1)"/>
      <w:lvlJc w:val="left"/>
      <w:pPr>
        <w:ind w:left="1080" w:hanging="720"/>
      </w:pPr>
      <w:rPr>
        <w:rFonts w:hint="default"/>
        <w:b w:val="0"/>
      </w:rPr>
    </w:lvl>
    <w:lvl w:ilvl="1" w:tplc="5C66309C" w:tentative="1">
      <w:start w:val="1"/>
      <w:numFmt w:val="lowerLetter"/>
      <w:lvlText w:val="%2."/>
      <w:lvlJc w:val="left"/>
      <w:pPr>
        <w:ind w:left="1440" w:hanging="360"/>
      </w:pPr>
    </w:lvl>
    <w:lvl w:ilvl="2" w:tplc="2DF20D30" w:tentative="1">
      <w:start w:val="1"/>
      <w:numFmt w:val="lowerRoman"/>
      <w:lvlText w:val="%3."/>
      <w:lvlJc w:val="right"/>
      <w:pPr>
        <w:ind w:left="2160" w:hanging="180"/>
      </w:pPr>
    </w:lvl>
    <w:lvl w:ilvl="3" w:tplc="4046413A" w:tentative="1">
      <w:start w:val="1"/>
      <w:numFmt w:val="decimal"/>
      <w:lvlText w:val="%4."/>
      <w:lvlJc w:val="left"/>
      <w:pPr>
        <w:ind w:left="2880" w:hanging="360"/>
      </w:pPr>
    </w:lvl>
    <w:lvl w:ilvl="4" w:tplc="C7106A12" w:tentative="1">
      <w:start w:val="1"/>
      <w:numFmt w:val="lowerLetter"/>
      <w:lvlText w:val="%5."/>
      <w:lvlJc w:val="left"/>
      <w:pPr>
        <w:ind w:left="3600" w:hanging="360"/>
      </w:pPr>
    </w:lvl>
    <w:lvl w:ilvl="5" w:tplc="8C6EEB86" w:tentative="1">
      <w:start w:val="1"/>
      <w:numFmt w:val="lowerRoman"/>
      <w:lvlText w:val="%6."/>
      <w:lvlJc w:val="right"/>
      <w:pPr>
        <w:ind w:left="4320" w:hanging="180"/>
      </w:pPr>
    </w:lvl>
    <w:lvl w:ilvl="6" w:tplc="FCAC11FE" w:tentative="1">
      <w:start w:val="1"/>
      <w:numFmt w:val="decimal"/>
      <w:lvlText w:val="%7."/>
      <w:lvlJc w:val="left"/>
      <w:pPr>
        <w:ind w:left="5040" w:hanging="360"/>
      </w:pPr>
    </w:lvl>
    <w:lvl w:ilvl="7" w:tplc="BD282280" w:tentative="1">
      <w:start w:val="1"/>
      <w:numFmt w:val="lowerLetter"/>
      <w:lvlText w:val="%8."/>
      <w:lvlJc w:val="left"/>
      <w:pPr>
        <w:ind w:left="5760" w:hanging="360"/>
      </w:pPr>
    </w:lvl>
    <w:lvl w:ilvl="8" w:tplc="0C624890" w:tentative="1">
      <w:start w:val="1"/>
      <w:numFmt w:val="lowerRoman"/>
      <w:lvlText w:val="%9."/>
      <w:lvlJc w:val="right"/>
      <w:pPr>
        <w:ind w:left="6480" w:hanging="180"/>
      </w:pPr>
    </w:lvl>
  </w:abstractNum>
  <w:abstractNum w:abstractNumId="24" w15:restartNumberingAfterBreak="0">
    <w:nsid w:val="3722511A"/>
    <w:multiLevelType w:val="hybridMultilevel"/>
    <w:tmpl w:val="5504F770"/>
    <w:lvl w:ilvl="0" w:tplc="A8E875BA">
      <w:start w:val="1"/>
      <w:numFmt w:val="lowerRoman"/>
      <w:lvlText w:val="(%1)"/>
      <w:lvlJc w:val="left"/>
      <w:pPr>
        <w:ind w:left="1080" w:hanging="720"/>
      </w:pPr>
      <w:rPr>
        <w:rFonts w:hint="default"/>
      </w:rPr>
    </w:lvl>
    <w:lvl w:ilvl="1" w:tplc="FFFC24BC" w:tentative="1">
      <w:start w:val="1"/>
      <w:numFmt w:val="lowerLetter"/>
      <w:lvlText w:val="%2."/>
      <w:lvlJc w:val="left"/>
      <w:pPr>
        <w:ind w:left="1440" w:hanging="360"/>
      </w:pPr>
    </w:lvl>
    <w:lvl w:ilvl="2" w:tplc="93E897F8" w:tentative="1">
      <w:start w:val="1"/>
      <w:numFmt w:val="lowerRoman"/>
      <w:lvlText w:val="%3."/>
      <w:lvlJc w:val="right"/>
      <w:pPr>
        <w:ind w:left="2160" w:hanging="180"/>
      </w:pPr>
    </w:lvl>
    <w:lvl w:ilvl="3" w:tplc="9EF6E9CA" w:tentative="1">
      <w:start w:val="1"/>
      <w:numFmt w:val="decimal"/>
      <w:lvlText w:val="%4."/>
      <w:lvlJc w:val="left"/>
      <w:pPr>
        <w:ind w:left="2880" w:hanging="360"/>
      </w:pPr>
    </w:lvl>
    <w:lvl w:ilvl="4" w:tplc="B0647808" w:tentative="1">
      <w:start w:val="1"/>
      <w:numFmt w:val="lowerLetter"/>
      <w:lvlText w:val="%5."/>
      <w:lvlJc w:val="left"/>
      <w:pPr>
        <w:ind w:left="3600" w:hanging="360"/>
      </w:pPr>
    </w:lvl>
    <w:lvl w:ilvl="5" w:tplc="68DC1FE8" w:tentative="1">
      <w:start w:val="1"/>
      <w:numFmt w:val="lowerRoman"/>
      <w:lvlText w:val="%6."/>
      <w:lvlJc w:val="right"/>
      <w:pPr>
        <w:ind w:left="4320" w:hanging="180"/>
      </w:pPr>
    </w:lvl>
    <w:lvl w:ilvl="6" w:tplc="6E788392" w:tentative="1">
      <w:start w:val="1"/>
      <w:numFmt w:val="decimal"/>
      <w:lvlText w:val="%7."/>
      <w:lvlJc w:val="left"/>
      <w:pPr>
        <w:ind w:left="5040" w:hanging="360"/>
      </w:pPr>
    </w:lvl>
    <w:lvl w:ilvl="7" w:tplc="20A25CCE" w:tentative="1">
      <w:start w:val="1"/>
      <w:numFmt w:val="lowerLetter"/>
      <w:lvlText w:val="%8."/>
      <w:lvlJc w:val="left"/>
      <w:pPr>
        <w:ind w:left="5760" w:hanging="360"/>
      </w:pPr>
    </w:lvl>
    <w:lvl w:ilvl="8" w:tplc="C162442C" w:tentative="1">
      <w:start w:val="1"/>
      <w:numFmt w:val="lowerRoman"/>
      <w:lvlText w:val="%9."/>
      <w:lvlJc w:val="right"/>
      <w:pPr>
        <w:ind w:left="6480" w:hanging="180"/>
      </w:pPr>
    </w:lvl>
  </w:abstractNum>
  <w:abstractNum w:abstractNumId="25" w15:restartNumberingAfterBreak="0">
    <w:nsid w:val="389A2A32"/>
    <w:multiLevelType w:val="hybridMultilevel"/>
    <w:tmpl w:val="2E142D86"/>
    <w:lvl w:ilvl="0" w:tplc="AF92FC28">
      <w:start w:val="1"/>
      <w:numFmt w:val="bullet"/>
      <w:pStyle w:val="ListBullet"/>
      <w:lvlText w:val=""/>
      <w:lvlJc w:val="left"/>
      <w:pPr>
        <w:ind w:left="720" w:hanging="360"/>
      </w:pPr>
      <w:rPr>
        <w:rFonts w:ascii="Symbol" w:hAnsi="Symbol" w:hint="default"/>
      </w:rPr>
    </w:lvl>
    <w:lvl w:ilvl="1" w:tplc="27F06E8A">
      <w:start w:val="1"/>
      <w:numFmt w:val="bullet"/>
      <w:pStyle w:val="ListBullet2"/>
      <w:lvlText w:val="o"/>
      <w:lvlJc w:val="left"/>
      <w:pPr>
        <w:ind w:left="1440" w:hanging="360"/>
      </w:pPr>
      <w:rPr>
        <w:rFonts w:ascii="Courier New" w:hAnsi="Courier New" w:cs="Courier New" w:hint="default"/>
      </w:rPr>
    </w:lvl>
    <w:lvl w:ilvl="2" w:tplc="45C61DEA">
      <w:start w:val="1"/>
      <w:numFmt w:val="bullet"/>
      <w:lvlText w:val=""/>
      <w:lvlJc w:val="left"/>
      <w:pPr>
        <w:ind w:left="2160" w:hanging="360"/>
      </w:pPr>
      <w:rPr>
        <w:rFonts w:ascii="Wingdings" w:hAnsi="Wingdings" w:hint="default"/>
      </w:rPr>
    </w:lvl>
    <w:lvl w:ilvl="3" w:tplc="18CE05A6">
      <w:start w:val="1"/>
      <w:numFmt w:val="bullet"/>
      <w:lvlText w:val=""/>
      <w:lvlJc w:val="left"/>
      <w:pPr>
        <w:ind w:left="2880" w:hanging="360"/>
      </w:pPr>
      <w:rPr>
        <w:rFonts w:ascii="Symbol" w:hAnsi="Symbol" w:hint="default"/>
      </w:rPr>
    </w:lvl>
    <w:lvl w:ilvl="4" w:tplc="00645CAE">
      <w:start w:val="1"/>
      <w:numFmt w:val="bullet"/>
      <w:lvlText w:val="o"/>
      <w:lvlJc w:val="left"/>
      <w:pPr>
        <w:ind w:left="3600" w:hanging="360"/>
      </w:pPr>
      <w:rPr>
        <w:rFonts w:ascii="Courier New" w:hAnsi="Courier New" w:cs="Courier New" w:hint="default"/>
      </w:rPr>
    </w:lvl>
    <w:lvl w:ilvl="5" w:tplc="06322B2E">
      <w:start w:val="1"/>
      <w:numFmt w:val="bullet"/>
      <w:pStyle w:val="ListBullet3"/>
      <w:lvlText w:val=""/>
      <w:lvlJc w:val="left"/>
      <w:pPr>
        <w:ind w:left="4320" w:hanging="360"/>
      </w:pPr>
      <w:rPr>
        <w:rFonts w:ascii="Wingdings" w:hAnsi="Wingdings" w:hint="default"/>
      </w:rPr>
    </w:lvl>
    <w:lvl w:ilvl="6" w:tplc="08CE1972">
      <w:start w:val="1"/>
      <w:numFmt w:val="bullet"/>
      <w:lvlText w:val=""/>
      <w:lvlJc w:val="left"/>
      <w:pPr>
        <w:ind w:left="5040" w:hanging="360"/>
      </w:pPr>
      <w:rPr>
        <w:rFonts w:ascii="Symbol" w:hAnsi="Symbol" w:hint="default"/>
      </w:rPr>
    </w:lvl>
    <w:lvl w:ilvl="7" w:tplc="7F06AA44">
      <w:start w:val="1"/>
      <w:numFmt w:val="bullet"/>
      <w:lvlText w:val="o"/>
      <w:lvlJc w:val="left"/>
      <w:pPr>
        <w:ind w:left="5760" w:hanging="360"/>
      </w:pPr>
      <w:rPr>
        <w:rFonts w:ascii="Courier New" w:hAnsi="Courier New" w:cs="Courier New" w:hint="default"/>
      </w:rPr>
    </w:lvl>
    <w:lvl w:ilvl="8" w:tplc="7142536C">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EC842866">
      <w:start w:val="1"/>
      <w:numFmt w:val="bullet"/>
      <w:lvlText w:val=""/>
      <w:lvlJc w:val="left"/>
      <w:pPr>
        <w:ind w:left="360" w:hanging="360"/>
      </w:pPr>
      <w:rPr>
        <w:rFonts w:ascii="Symbol" w:hAnsi="Symbol" w:hint="default"/>
      </w:rPr>
    </w:lvl>
    <w:lvl w:ilvl="1" w:tplc="44388A68" w:tentative="1">
      <w:start w:val="1"/>
      <w:numFmt w:val="bullet"/>
      <w:lvlText w:val="o"/>
      <w:lvlJc w:val="left"/>
      <w:pPr>
        <w:ind w:left="1080" w:hanging="360"/>
      </w:pPr>
      <w:rPr>
        <w:rFonts w:ascii="Courier New" w:hAnsi="Courier New" w:cs="Courier New" w:hint="default"/>
      </w:rPr>
    </w:lvl>
    <w:lvl w:ilvl="2" w:tplc="31BEB19C" w:tentative="1">
      <w:start w:val="1"/>
      <w:numFmt w:val="bullet"/>
      <w:lvlText w:val=""/>
      <w:lvlJc w:val="left"/>
      <w:pPr>
        <w:ind w:left="1800" w:hanging="360"/>
      </w:pPr>
      <w:rPr>
        <w:rFonts w:ascii="Wingdings" w:hAnsi="Wingdings" w:hint="default"/>
      </w:rPr>
    </w:lvl>
    <w:lvl w:ilvl="3" w:tplc="3D183650" w:tentative="1">
      <w:start w:val="1"/>
      <w:numFmt w:val="bullet"/>
      <w:lvlText w:val=""/>
      <w:lvlJc w:val="left"/>
      <w:pPr>
        <w:ind w:left="2520" w:hanging="360"/>
      </w:pPr>
      <w:rPr>
        <w:rFonts w:ascii="Symbol" w:hAnsi="Symbol" w:hint="default"/>
      </w:rPr>
    </w:lvl>
    <w:lvl w:ilvl="4" w:tplc="F00A7056" w:tentative="1">
      <w:start w:val="1"/>
      <w:numFmt w:val="bullet"/>
      <w:lvlText w:val="o"/>
      <w:lvlJc w:val="left"/>
      <w:pPr>
        <w:ind w:left="3240" w:hanging="360"/>
      </w:pPr>
      <w:rPr>
        <w:rFonts w:ascii="Courier New" w:hAnsi="Courier New" w:cs="Courier New" w:hint="default"/>
      </w:rPr>
    </w:lvl>
    <w:lvl w:ilvl="5" w:tplc="F83E0F86" w:tentative="1">
      <w:start w:val="1"/>
      <w:numFmt w:val="bullet"/>
      <w:lvlText w:val=""/>
      <w:lvlJc w:val="left"/>
      <w:pPr>
        <w:ind w:left="3960" w:hanging="360"/>
      </w:pPr>
      <w:rPr>
        <w:rFonts w:ascii="Wingdings" w:hAnsi="Wingdings" w:hint="default"/>
      </w:rPr>
    </w:lvl>
    <w:lvl w:ilvl="6" w:tplc="FA3EE8A4" w:tentative="1">
      <w:start w:val="1"/>
      <w:numFmt w:val="bullet"/>
      <w:lvlText w:val=""/>
      <w:lvlJc w:val="left"/>
      <w:pPr>
        <w:ind w:left="4680" w:hanging="360"/>
      </w:pPr>
      <w:rPr>
        <w:rFonts w:ascii="Symbol" w:hAnsi="Symbol" w:hint="default"/>
      </w:rPr>
    </w:lvl>
    <w:lvl w:ilvl="7" w:tplc="725E0310" w:tentative="1">
      <w:start w:val="1"/>
      <w:numFmt w:val="bullet"/>
      <w:lvlText w:val="o"/>
      <w:lvlJc w:val="left"/>
      <w:pPr>
        <w:ind w:left="5400" w:hanging="360"/>
      </w:pPr>
      <w:rPr>
        <w:rFonts w:ascii="Courier New" w:hAnsi="Courier New" w:cs="Courier New" w:hint="default"/>
      </w:rPr>
    </w:lvl>
    <w:lvl w:ilvl="8" w:tplc="FD1A7464"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2354B2B2">
      <w:start w:val="1"/>
      <w:numFmt w:val="lowerRoman"/>
      <w:lvlText w:val="(%1)"/>
      <w:lvlJc w:val="left"/>
      <w:pPr>
        <w:ind w:left="1080" w:hanging="720"/>
      </w:pPr>
      <w:rPr>
        <w:rFonts w:hint="default"/>
      </w:rPr>
    </w:lvl>
    <w:lvl w:ilvl="1" w:tplc="021EBBB8" w:tentative="1">
      <w:start w:val="1"/>
      <w:numFmt w:val="lowerLetter"/>
      <w:lvlText w:val="%2."/>
      <w:lvlJc w:val="left"/>
      <w:pPr>
        <w:ind w:left="1440" w:hanging="360"/>
      </w:pPr>
    </w:lvl>
    <w:lvl w:ilvl="2" w:tplc="3B3AA3B2" w:tentative="1">
      <w:start w:val="1"/>
      <w:numFmt w:val="lowerRoman"/>
      <w:lvlText w:val="%3."/>
      <w:lvlJc w:val="right"/>
      <w:pPr>
        <w:ind w:left="2160" w:hanging="180"/>
      </w:pPr>
    </w:lvl>
    <w:lvl w:ilvl="3" w:tplc="696CD888" w:tentative="1">
      <w:start w:val="1"/>
      <w:numFmt w:val="decimal"/>
      <w:lvlText w:val="%4."/>
      <w:lvlJc w:val="left"/>
      <w:pPr>
        <w:ind w:left="2880" w:hanging="360"/>
      </w:pPr>
    </w:lvl>
    <w:lvl w:ilvl="4" w:tplc="81168AE0" w:tentative="1">
      <w:start w:val="1"/>
      <w:numFmt w:val="lowerLetter"/>
      <w:lvlText w:val="%5."/>
      <w:lvlJc w:val="left"/>
      <w:pPr>
        <w:ind w:left="3600" w:hanging="360"/>
      </w:pPr>
    </w:lvl>
    <w:lvl w:ilvl="5" w:tplc="21C261E2" w:tentative="1">
      <w:start w:val="1"/>
      <w:numFmt w:val="lowerRoman"/>
      <w:lvlText w:val="%6."/>
      <w:lvlJc w:val="right"/>
      <w:pPr>
        <w:ind w:left="4320" w:hanging="180"/>
      </w:pPr>
    </w:lvl>
    <w:lvl w:ilvl="6" w:tplc="A0485DDA" w:tentative="1">
      <w:start w:val="1"/>
      <w:numFmt w:val="decimal"/>
      <w:lvlText w:val="%7."/>
      <w:lvlJc w:val="left"/>
      <w:pPr>
        <w:ind w:left="5040" w:hanging="360"/>
      </w:pPr>
    </w:lvl>
    <w:lvl w:ilvl="7" w:tplc="D69C976E" w:tentative="1">
      <w:start w:val="1"/>
      <w:numFmt w:val="lowerLetter"/>
      <w:lvlText w:val="%8."/>
      <w:lvlJc w:val="left"/>
      <w:pPr>
        <w:ind w:left="5760" w:hanging="360"/>
      </w:pPr>
    </w:lvl>
    <w:lvl w:ilvl="8" w:tplc="D18EE7C0"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417ECCDA">
      <w:start w:val="1"/>
      <w:numFmt w:val="lowerRoman"/>
      <w:lvlText w:val="(%1)"/>
      <w:lvlJc w:val="left"/>
      <w:pPr>
        <w:ind w:left="1080" w:hanging="720"/>
      </w:pPr>
      <w:rPr>
        <w:rFonts w:hint="default"/>
      </w:rPr>
    </w:lvl>
    <w:lvl w:ilvl="1" w:tplc="5742EF56" w:tentative="1">
      <w:start w:val="1"/>
      <w:numFmt w:val="lowerLetter"/>
      <w:lvlText w:val="%2."/>
      <w:lvlJc w:val="left"/>
      <w:pPr>
        <w:ind w:left="1440" w:hanging="360"/>
      </w:pPr>
    </w:lvl>
    <w:lvl w:ilvl="2" w:tplc="533C852E" w:tentative="1">
      <w:start w:val="1"/>
      <w:numFmt w:val="lowerRoman"/>
      <w:lvlText w:val="%3."/>
      <w:lvlJc w:val="right"/>
      <w:pPr>
        <w:ind w:left="2160" w:hanging="180"/>
      </w:pPr>
    </w:lvl>
    <w:lvl w:ilvl="3" w:tplc="B3125CD2" w:tentative="1">
      <w:start w:val="1"/>
      <w:numFmt w:val="decimal"/>
      <w:lvlText w:val="%4."/>
      <w:lvlJc w:val="left"/>
      <w:pPr>
        <w:ind w:left="2880" w:hanging="360"/>
      </w:pPr>
    </w:lvl>
    <w:lvl w:ilvl="4" w:tplc="3F1A11EA" w:tentative="1">
      <w:start w:val="1"/>
      <w:numFmt w:val="lowerLetter"/>
      <w:lvlText w:val="%5."/>
      <w:lvlJc w:val="left"/>
      <w:pPr>
        <w:ind w:left="3600" w:hanging="360"/>
      </w:pPr>
    </w:lvl>
    <w:lvl w:ilvl="5" w:tplc="A22601F2" w:tentative="1">
      <w:start w:val="1"/>
      <w:numFmt w:val="lowerRoman"/>
      <w:lvlText w:val="%6."/>
      <w:lvlJc w:val="right"/>
      <w:pPr>
        <w:ind w:left="4320" w:hanging="180"/>
      </w:pPr>
    </w:lvl>
    <w:lvl w:ilvl="6" w:tplc="FDE4BD5C" w:tentative="1">
      <w:start w:val="1"/>
      <w:numFmt w:val="decimal"/>
      <w:lvlText w:val="%7."/>
      <w:lvlJc w:val="left"/>
      <w:pPr>
        <w:ind w:left="5040" w:hanging="360"/>
      </w:pPr>
    </w:lvl>
    <w:lvl w:ilvl="7" w:tplc="E8D8334C" w:tentative="1">
      <w:start w:val="1"/>
      <w:numFmt w:val="lowerLetter"/>
      <w:lvlText w:val="%8."/>
      <w:lvlJc w:val="left"/>
      <w:pPr>
        <w:ind w:left="5760" w:hanging="360"/>
      </w:pPr>
    </w:lvl>
    <w:lvl w:ilvl="8" w:tplc="3724F2F0" w:tentative="1">
      <w:start w:val="1"/>
      <w:numFmt w:val="lowerRoman"/>
      <w:lvlText w:val="%9."/>
      <w:lvlJc w:val="right"/>
      <w:pPr>
        <w:ind w:left="6480" w:hanging="180"/>
      </w:pPr>
    </w:lvl>
  </w:abstractNum>
  <w:abstractNum w:abstractNumId="29" w15:restartNumberingAfterBreak="0">
    <w:nsid w:val="489D67BC"/>
    <w:multiLevelType w:val="hybridMultilevel"/>
    <w:tmpl w:val="2E8C1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BCE63EF"/>
    <w:multiLevelType w:val="hybridMultilevel"/>
    <w:tmpl w:val="BEC4F27E"/>
    <w:lvl w:ilvl="0" w:tplc="470027B8">
      <w:start w:val="1"/>
      <w:numFmt w:val="lowerRoman"/>
      <w:lvlText w:val="(%1)"/>
      <w:lvlJc w:val="left"/>
      <w:pPr>
        <w:ind w:left="1080" w:hanging="720"/>
      </w:pPr>
      <w:rPr>
        <w:rFonts w:hint="default"/>
        <w:b w:val="0"/>
      </w:rPr>
    </w:lvl>
    <w:lvl w:ilvl="1" w:tplc="2668B740" w:tentative="1">
      <w:start w:val="1"/>
      <w:numFmt w:val="lowerLetter"/>
      <w:lvlText w:val="%2."/>
      <w:lvlJc w:val="left"/>
      <w:pPr>
        <w:ind w:left="1440" w:hanging="360"/>
      </w:pPr>
    </w:lvl>
    <w:lvl w:ilvl="2" w:tplc="8B5A9888" w:tentative="1">
      <w:start w:val="1"/>
      <w:numFmt w:val="lowerRoman"/>
      <w:lvlText w:val="%3."/>
      <w:lvlJc w:val="right"/>
      <w:pPr>
        <w:ind w:left="2160" w:hanging="180"/>
      </w:pPr>
    </w:lvl>
    <w:lvl w:ilvl="3" w:tplc="1F5C8D8E" w:tentative="1">
      <w:start w:val="1"/>
      <w:numFmt w:val="decimal"/>
      <w:lvlText w:val="%4."/>
      <w:lvlJc w:val="left"/>
      <w:pPr>
        <w:ind w:left="2880" w:hanging="360"/>
      </w:pPr>
    </w:lvl>
    <w:lvl w:ilvl="4" w:tplc="0F0CBBBC" w:tentative="1">
      <w:start w:val="1"/>
      <w:numFmt w:val="lowerLetter"/>
      <w:lvlText w:val="%5."/>
      <w:lvlJc w:val="left"/>
      <w:pPr>
        <w:ind w:left="3600" w:hanging="360"/>
      </w:pPr>
    </w:lvl>
    <w:lvl w:ilvl="5" w:tplc="BCCA3084" w:tentative="1">
      <w:start w:val="1"/>
      <w:numFmt w:val="lowerRoman"/>
      <w:lvlText w:val="%6."/>
      <w:lvlJc w:val="right"/>
      <w:pPr>
        <w:ind w:left="4320" w:hanging="180"/>
      </w:pPr>
    </w:lvl>
    <w:lvl w:ilvl="6" w:tplc="AEC2D4FA" w:tentative="1">
      <w:start w:val="1"/>
      <w:numFmt w:val="decimal"/>
      <w:lvlText w:val="%7."/>
      <w:lvlJc w:val="left"/>
      <w:pPr>
        <w:ind w:left="5040" w:hanging="360"/>
      </w:pPr>
    </w:lvl>
    <w:lvl w:ilvl="7" w:tplc="F234537C" w:tentative="1">
      <w:start w:val="1"/>
      <w:numFmt w:val="lowerLetter"/>
      <w:lvlText w:val="%8."/>
      <w:lvlJc w:val="left"/>
      <w:pPr>
        <w:ind w:left="5760" w:hanging="360"/>
      </w:pPr>
    </w:lvl>
    <w:lvl w:ilvl="8" w:tplc="163C4DD2"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0B94760E">
      <w:start w:val="1"/>
      <w:numFmt w:val="lowerRoman"/>
      <w:lvlText w:val="(%1)"/>
      <w:lvlJc w:val="left"/>
      <w:pPr>
        <w:ind w:left="1080" w:hanging="720"/>
      </w:pPr>
      <w:rPr>
        <w:rFonts w:hint="default"/>
        <w:b w:val="0"/>
      </w:rPr>
    </w:lvl>
    <w:lvl w:ilvl="1" w:tplc="795C361A" w:tentative="1">
      <w:start w:val="1"/>
      <w:numFmt w:val="lowerLetter"/>
      <w:lvlText w:val="%2."/>
      <w:lvlJc w:val="left"/>
      <w:pPr>
        <w:ind w:left="1440" w:hanging="360"/>
      </w:pPr>
    </w:lvl>
    <w:lvl w:ilvl="2" w:tplc="D132E0A4" w:tentative="1">
      <w:start w:val="1"/>
      <w:numFmt w:val="lowerRoman"/>
      <w:lvlText w:val="%3."/>
      <w:lvlJc w:val="right"/>
      <w:pPr>
        <w:ind w:left="2160" w:hanging="180"/>
      </w:pPr>
    </w:lvl>
    <w:lvl w:ilvl="3" w:tplc="746CE220" w:tentative="1">
      <w:start w:val="1"/>
      <w:numFmt w:val="decimal"/>
      <w:lvlText w:val="%4."/>
      <w:lvlJc w:val="left"/>
      <w:pPr>
        <w:ind w:left="2880" w:hanging="360"/>
      </w:pPr>
    </w:lvl>
    <w:lvl w:ilvl="4" w:tplc="737A7B48" w:tentative="1">
      <w:start w:val="1"/>
      <w:numFmt w:val="lowerLetter"/>
      <w:lvlText w:val="%5."/>
      <w:lvlJc w:val="left"/>
      <w:pPr>
        <w:ind w:left="3600" w:hanging="360"/>
      </w:pPr>
    </w:lvl>
    <w:lvl w:ilvl="5" w:tplc="E0EC3F50" w:tentative="1">
      <w:start w:val="1"/>
      <w:numFmt w:val="lowerRoman"/>
      <w:lvlText w:val="%6."/>
      <w:lvlJc w:val="right"/>
      <w:pPr>
        <w:ind w:left="4320" w:hanging="180"/>
      </w:pPr>
    </w:lvl>
    <w:lvl w:ilvl="6" w:tplc="5A443E6C" w:tentative="1">
      <w:start w:val="1"/>
      <w:numFmt w:val="decimal"/>
      <w:lvlText w:val="%7."/>
      <w:lvlJc w:val="left"/>
      <w:pPr>
        <w:ind w:left="5040" w:hanging="360"/>
      </w:pPr>
    </w:lvl>
    <w:lvl w:ilvl="7" w:tplc="393C147A" w:tentative="1">
      <w:start w:val="1"/>
      <w:numFmt w:val="lowerLetter"/>
      <w:lvlText w:val="%8."/>
      <w:lvlJc w:val="left"/>
      <w:pPr>
        <w:ind w:left="5760" w:hanging="360"/>
      </w:pPr>
    </w:lvl>
    <w:lvl w:ilvl="8" w:tplc="D44E6F6E"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D396D892">
      <w:start w:val="1"/>
      <w:numFmt w:val="decimal"/>
      <w:lvlText w:val="%1."/>
      <w:lvlJc w:val="left"/>
      <w:pPr>
        <w:ind w:left="360" w:hanging="360"/>
      </w:pPr>
      <w:rPr>
        <w:rFonts w:hint="default"/>
      </w:rPr>
    </w:lvl>
    <w:lvl w:ilvl="1" w:tplc="036242FE" w:tentative="1">
      <w:start w:val="1"/>
      <w:numFmt w:val="lowerLetter"/>
      <w:lvlText w:val="%2."/>
      <w:lvlJc w:val="left"/>
      <w:pPr>
        <w:ind w:left="1080" w:hanging="360"/>
      </w:pPr>
    </w:lvl>
    <w:lvl w:ilvl="2" w:tplc="62B66794" w:tentative="1">
      <w:start w:val="1"/>
      <w:numFmt w:val="lowerRoman"/>
      <w:lvlText w:val="%3."/>
      <w:lvlJc w:val="right"/>
      <w:pPr>
        <w:ind w:left="1800" w:hanging="180"/>
      </w:pPr>
    </w:lvl>
    <w:lvl w:ilvl="3" w:tplc="08421002" w:tentative="1">
      <w:start w:val="1"/>
      <w:numFmt w:val="decimal"/>
      <w:lvlText w:val="%4."/>
      <w:lvlJc w:val="left"/>
      <w:pPr>
        <w:ind w:left="2520" w:hanging="360"/>
      </w:pPr>
    </w:lvl>
    <w:lvl w:ilvl="4" w:tplc="83C23AAC" w:tentative="1">
      <w:start w:val="1"/>
      <w:numFmt w:val="lowerLetter"/>
      <w:lvlText w:val="%5."/>
      <w:lvlJc w:val="left"/>
      <w:pPr>
        <w:ind w:left="3240" w:hanging="360"/>
      </w:pPr>
    </w:lvl>
    <w:lvl w:ilvl="5" w:tplc="540245CA" w:tentative="1">
      <w:start w:val="1"/>
      <w:numFmt w:val="lowerRoman"/>
      <w:lvlText w:val="%6."/>
      <w:lvlJc w:val="right"/>
      <w:pPr>
        <w:ind w:left="3960" w:hanging="180"/>
      </w:pPr>
    </w:lvl>
    <w:lvl w:ilvl="6" w:tplc="D95A0B2A" w:tentative="1">
      <w:start w:val="1"/>
      <w:numFmt w:val="decimal"/>
      <w:lvlText w:val="%7."/>
      <w:lvlJc w:val="left"/>
      <w:pPr>
        <w:ind w:left="4680" w:hanging="360"/>
      </w:pPr>
    </w:lvl>
    <w:lvl w:ilvl="7" w:tplc="9A6C93F6" w:tentative="1">
      <w:start w:val="1"/>
      <w:numFmt w:val="lowerLetter"/>
      <w:lvlText w:val="%8."/>
      <w:lvlJc w:val="left"/>
      <w:pPr>
        <w:ind w:left="5400" w:hanging="360"/>
      </w:pPr>
    </w:lvl>
    <w:lvl w:ilvl="8" w:tplc="BA08748A"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10C49F5A">
      <w:start w:val="1"/>
      <w:numFmt w:val="lowerRoman"/>
      <w:lvlText w:val="(%1)"/>
      <w:lvlJc w:val="left"/>
      <w:pPr>
        <w:ind w:left="1080" w:hanging="720"/>
      </w:pPr>
      <w:rPr>
        <w:rFonts w:hint="default"/>
      </w:rPr>
    </w:lvl>
    <w:lvl w:ilvl="1" w:tplc="ACA60DD2" w:tentative="1">
      <w:start w:val="1"/>
      <w:numFmt w:val="lowerLetter"/>
      <w:lvlText w:val="%2."/>
      <w:lvlJc w:val="left"/>
      <w:pPr>
        <w:ind w:left="1440" w:hanging="360"/>
      </w:pPr>
    </w:lvl>
    <w:lvl w:ilvl="2" w:tplc="70DC28F6" w:tentative="1">
      <w:start w:val="1"/>
      <w:numFmt w:val="lowerRoman"/>
      <w:lvlText w:val="%3."/>
      <w:lvlJc w:val="right"/>
      <w:pPr>
        <w:ind w:left="2160" w:hanging="180"/>
      </w:pPr>
    </w:lvl>
    <w:lvl w:ilvl="3" w:tplc="B03C859A" w:tentative="1">
      <w:start w:val="1"/>
      <w:numFmt w:val="decimal"/>
      <w:lvlText w:val="%4."/>
      <w:lvlJc w:val="left"/>
      <w:pPr>
        <w:ind w:left="2880" w:hanging="360"/>
      </w:pPr>
    </w:lvl>
    <w:lvl w:ilvl="4" w:tplc="D23AB384" w:tentative="1">
      <w:start w:val="1"/>
      <w:numFmt w:val="lowerLetter"/>
      <w:lvlText w:val="%5."/>
      <w:lvlJc w:val="left"/>
      <w:pPr>
        <w:ind w:left="3600" w:hanging="360"/>
      </w:pPr>
    </w:lvl>
    <w:lvl w:ilvl="5" w:tplc="3CBA4000" w:tentative="1">
      <w:start w:val="1"/>
      <w:numFmt w:val="lowerRoman"/>
      <w:lvlText w:val="%6."/>
      <w:lvlJc w:val="right"/>
      <w:pPr>
        <w:ind w:left="4320" w:hanging="180"/>
      </w:pPr>
    </w:lvl>
    <w:lvl w:ilvl="6" w:tplc="A028AAE2" w:tentative="1">
      <w:start w:val="1"/>
      <w:numFmt w:val="decimal"/>
      <w:lvlText w:val="%7."/>
      <w:lvlJc w:val="left"/>
      <w:pPr>
        <w:ind w:left="5040" w:hanging="360"/>
      </w:pPr>
    </w:lvl>
    <w:lvl w:ilvl="7" w:tplc="1A76A0EC" w:tentative="1">
      <w:start w:val="1"/>
      <w:numFmt w:val="lowerLetter"/>
      <w:lvlText w:val="%8."/>
      <w:lvlJc w:val="left"/>
      <w:pPr>
        <w:ind w:left="5760" w:hanging="360"/>
      </w:pPr>
    </w:lvl>
    <w:lvl w:ilvl="8" w:tplc="FB0800B2"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17D6DF3A">
      <w:start w:val="1"/>
      <w:numFmt w:val="decimal"/>
      <w:lvlText w:val="%1."/>
      <w:lvlJc w:val="left"/>
      <w:pPr>
        <w:ind w:left="360" w:hanging="360"/>
      </w:pPr>
    </w:lvl>
    <w:lvl w:ilvl="1" w:tplc="629EA880" w:tentative="1">
      <w:start w:val="1"/>
      <w:numFmt w:val="lowerLetter"/>
      <w:lvlText w:val="%2."/>
      <w:lvlJc w:val="left"/>
      <w:pPr>
        <w:ind w:left="1080" w:hanging="360"/>
      </w:pPr>
    </w:lvl>
    <w:lvl w:ilvl="2" w:tplc="B77823A2" w:tentative="1">
      <w:start w:val="1"/>
      <w:numFmt w:val="lowerRoman"/>
      <w:lvlText w:val="%3."/>
      <w:lvlJc w:val="right"/>
      <w:pPr>
        <w:ind w:left="1800" w:hanging="180"/>
      </w:pPr>
    </w:lvl>
    <w:lvl w:ilvl="3" w:tplc="751890A0" w:tentative="1">
      <w:start w:val="1"/>
      <w:numFmt w:val="decimal"/>
      <w:lvlText w:val="%4."/>
      <w:lvlJc w:val="left"/>
      <w:pPr>
        <w:ind w:left="2520" w:hanging="360"/>
      </w:pPr>
    </w:lvl>
    <w:lvl w:ilvl="4" w:tplc="B478F9EA" w:tentative="1">
      <w:start w:val="1"/>
      <w:numFmt w:val="lowerLetter"/>
      <w:lvlText w:val="%5."/>
      <w:lvlJc w:val="left"/>
      <w:pPr>
        <w:ind w:left="3240" w:hanging="360"/>
      </w:pPr>
    </w:lvl>
    <w:lvl w:ilvl="5" w:tplc="1C3683EC" w:tentative="1">
      <w:start w:val="1"/>
      <w:numFmt w:val="lowerRoman"/>
      <w:lvlText w:val="%6."/>
      <w:lvlJc w:val="right"/>
      <w:pPr>
        <w:ind w:left="3960" w:hanging="180"/>
      </w:pPr>
    </w:lvl>
    <w:lvl w:ilvl="6" w:tplc="8DCAED04" w:tentative="1">
      <w:start w:val="1"/>
      <w:numFmt w:val="decimal"/>
      <w:lvlText w:val="%7."/>
      <w:lvlJc w:val="left"/>
      <w:pPr>
        <w:ind w:left="4680" w:hanging="360"/>
      </w:pPr>
    </w:lvl>
    <w:lvl w:ilvl="7" w:tplc="35FEC62E" w:tentative="1">
      <w:start w:val="1"/>
      <w:numFmt w:val="lowerLetter"/>
      <w:lvlText w:val="%8."/>
      <w:lvlJc w:val="left"/>
      <w:pPr>
        <w:ind w:left="5400" w:hanging="360"/>
      </w:pPr>
    </w:lvl>
    <w:lvl w:ilvl="8" w:tplc="564038F4"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B008BEB0">
      <w:start w:val="1"/>
      <w:numFmt w:val="lowerRoman"/>
      <w:lvlText w:val="(%1)"/>
      <w:lvlJc w:val="left"/>
      <w:pPr>
        <w:ind w:left="1080" w:hanging="720"/>
      </w:pPr>
      <w:rPr>
        <w:rFonts w:hint="default"/>
        <w:b w:val="0"/>
      </w:rPr>
    </w:lvl>
    <w:lvl w:ilvl="1" w:tplc="E64C904A" w:tentative="1">
      <w:start w:val="1"/>
      <w:numFmt w:val="lowerLetter"/>
      <w:lvlText w:val="%2."/>
      <w:lvlJc w:val="left"/>
      <w:pPr>
        <w:ind w:left="1440" w:hanging="360"/>
      </w:pPr>
    </w:lvl>
    <w:lvl w:ilvl="2" w:tplc="13E0E92E" w:tentative="1">
      <w:start w:val="1"/>
      <w:numFmt w:val="lowerRoman"/>
      <w:lvlText w:val="%3."/>
      <w:lvlJc w:val="right"/>
      <w:pPr>
        <w:ind w:left="2160" w:hanging="180"/>
      </w:pPr>
    </w:lvl>
    <w:lvl w:ilvl="3" w:tplc="3A36A15A" w:tentative="1">
      <w:start w:val="1"/>
      <w:numFmt w:val="decimal"/>
      <w:lvlText w:val="%4."/>
      <w:lvlJc w:val="left"/>
      <w:pPr>
        <w:ind w:left="2880" w:hanging="360"/>
      </w:pPr>
    </w:lvl>
    <w:lvl w:ilvl="4" w:tplc="8D3CC6FA" w:tentative="1">
      <w:start w:val="1"/>
      <w:numFmt w:val="lowerLetter"/>
      <w:lvlText w:val="%5."/>
      <w:lvlJc w:val="left"/>
      <w:pPr>
        <w:ind w:left="3600" w:hanging="360"/>
      </w:pPr>
    </w:lvl>
    <w:lvl w:ilvl="5" w:tplc="EC0AE990" w:tentative="1">
      <w:start w:val="1"/>
      <w:numFmt w:val="lowerRoman"/>
      <w:lvlText w:val="%6."/>
      <w:lvlJc w:val="right"/>
      <w:pPr>
        <w:ind w:left="4320" w:hanging="180"/>
      </w:pPr>
    </w:lvl>
    <w:lvl w:ilvl="6" w:tplc="BEA6570E" w:tentative="1">
      <w:start w:val="1"/>
      <w:numFmt w:val="decimal"/>
      <w:lvlText w:val="%7."/>
      <w:lvlJc w:val="left"/>
      <w:pPr>
        <w:ind w:left="5040" w:hanging="360"/>
      </w:pPr>
    </w:lvl>
    <w:lvl w:ilvl="7" w:tplc="36D8864E" w:tentative="1">
      <w:start w:val="1"/>
      <w:numFmt w:val="lowerLetter"/>
      <w:lvlText w:val="%8."/>
      <w:lvlJc w:val="left"/>
      <w:pPr>
        <w:ind w:left="5760" w:hanging="360"/>
      </w:pPr>
    </w:lvl>
    <w:lvl w:ilvl="8" w:tplc="EBBE7BE8"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4098966C">
      <w:start w:val="1"/>
      <w:numFmt w:val="lowerRoman"/>
      <w:lvlText w:val="(%1)"/>
      <w:lvlJc w:val="left"/>
      <w:pPr>
        <w:ind w:left="1080" w:hanging="720"/>
      </w:pPr>
      <w:rPr>
        <w:rFonts w:hint="default"/>
      </w:rPr>
    </w:lvl>
    <w:lvl w:ilvl="1" w:tplc="32B6CAB4" w:tentative="1">
      <w:start w:val="1"/>
      <w:numFmt w:val="lowerLetter"/>
      <w:lvlText w:val="%2."/>
      <w:lvlJc w:val="left"/>
      <w:pPr>
        <w:ind w:left="1440" w:hanging="360"/>
      </w:pPr>
    </w:lvl>
    <w:lvl w:ilvl="2" w:tplc="FF2A7A7A" w:tentative="1">
      <w:start w:val="1"/>
      <w:numFmt w:val="lowerRoman"/>
      <w:lvlText w:val="%3."/>
      <w:lvlJc w:val="right"/>
      <w:pPr>
        <w:ind w:left="2160" w:hanging="180"/>
      </w:pPr>
    </w:lvl>
    <w:lvl w:ilvl="3" w:tplc="028AE83A" w:tentative="1">
      <w:start w:val="1"/>
      <w:numFmt w:val="decimal"/>
      <w:lvlText w:val="%4."/>
      <w:lvlJc w:val="left"/>
      <w:pPr>
        <w:ind w:left="2880" w:hanging="360"/>
      </w:pPr>
    </w:lvl>
    <w:lvl w:ilvl="4" w:tplc="B0B0F32C" w:tentative="1">
      <w:start w:val="1"/>
      <w:numFmt w:val="lowerLetter"/>
      <w:lvlText w:val="%5."/>
      <w:lvlJc w:val="left"/>
      <w:pPr>
        <w:ind w:left="3600" w:hanging="360"/>
      </w:pPr>
    </w:lvl>
    <w:lvl w:ilvl="5" w:tplc="80B4EA0C" w:tentative="1">
      <w:start w:val="1"/>
      <w:numFmt w:val="lowerRoman"/>
      <w:lvlText w:val="%6."/>
      <w:lvlJc w:val="right"/>
      <w:pPr>
        <w:ind w:left="4320" w:hanging="180"/>
      </w:pPr>
    </w:lvl>
    <w:lvl w:ilvl="6" w:tplc="6AEE86D6" w:tentative="1">
      <w:start w:val="1"/>
      <w:numFmt w:val="decimal"/>
      <w:lvlText w:val="%7."/>
      <w:lvlJc w:val="left"/>
      <w:pPr>
        <w:ind w:left="5040" w:hanging="360"/>
      </w:pPr>
    </w:lvl>
    <w:lvl w:ilvl="7" w:tplc="30C0918C" w:tentative="1">
      <w:start w:val="1"/>
      <w:numFmt w:val="lowerLetter"/>
      <w:lvlText w:val="%8."/>
      <w:lvlJc w:val="left"/>
      <w:pPr>
        <w:ind w:left="5760" w:hanging="360"/>
      </w:pPr>
    </w:lvl>
    <w:lvl w:ilvl="8" w:tplc="4838129E"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69EA9368">
      <w:start w:val="1"/>
      <w:numFmt w:val="lowerRoman"/>
      <w:lvlText w:val="(%1)"/>
      <w:lvlJc w:val="left"/>
      <w:pPr>
        <w:ind w:left="1080" w:hanging="720"/>
      </w:pPr>
      <w:rPr>
        <w:rFonts w:hint="default"/>
      </w:rPr>
    </w:lvl>
    <w:lvl w:ilvl="1" w:tplc="7860942C" w:tentative="1">
      <w:start w:val="1"/>
      <w:numFmt w:val="lowerLetter"/>
      <w:lvlText w:val="%2."/>
      <w:lvlJc w:val="left"/>
      <w:pPr>
        <w:ind w:left="1440" w:hanging="360"/>
      </w:pPr>
    </w:lvl>
    <w:lvl w:ilvl="2" w:tplc="F4200164" w:tentative="1">
      <w:start w:val="1"/>
      <w:numFmt w:val="lowerRoman"/>
      <w:lvlText w:val="%3."/>
      <w:lvlJc w:val="right"/>
      <w:pPr>
        <w:ind w:left="2160" w:hanging="180"/>
      </w:pPr>
    </w:lvl>
    <w:lvl w:ilvl="3" w:tplc="AEEC2DB0" w:tentative="1">
      <w:start w:val="1"/>
      <w:numFmt w:val="decimal"/>
      <w:lvlText w:val="%4."/>
      <w:lvlJc w:val="left"/>
      <w:pPr>
        <w:ind w:left="2880" w:hanging="360"/>
      </w:pPr>
    </w:lvl>
    <w:lvl w:ilvl="4" w:tplc="32821A24" w:tentative="1">
      <w:start w:val="1"/>
      <w:numFmt w:val="lowerLetter"/>
      <w:lvlText w:val="%5."/>
      <w:lvlJc w:val="left"/>
      <w:pPr>
        <w:ind w:left="3600" w:hanging="360"/>
      </w:pPr>
    </w:lvl>
    <w:lvl w:ilvl="5" w:tplc="171A8114" w:tentative="1">
      <w:start w:val="1"/>
      <w:numFmt w:val="lowerRoman"/>
      <w:lvlText w:val="%6."/>
      <w:lvlJc w:val="right"/>
      <w:pPr>
        <w:ind w:left="4320" w:hanging="180"/>
      </w:pPr>
    </w:lvl>
    <w:lvl w:ilvl="6" w:tplc="4AE49EF4" w:tentative="1">
      <w:start w:val="1"/>
      <w:numFmt w:val="decimal"/>
      <w:lvlText w:val="%7."/>
      <w:lvlJc w:val="left"/>
      <w:pPr>
        <w:ind w:left="5040" w:hanging="360"/>
      </w:pPr>
    </w:lvl>
    <w:lvl w:ilvl="7" w:tplc="807A6FFC" w:tentative="1">
      <w:start w:val="1"/>
      <w:numFmt w:val="lowerLetter"/>
      <w:lvlText w:val="%8."/>
      <w:lvlJc w:val="left"/>
      <w:pPr>
        <w:ind w:left="5760" w:hanging="360"/>
      </w:pPr>
    </w:lvl>
    <w:lvl w:ilvl="8" w:tplc="83864650"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D1A2C438">
      <w:start w:val="1"/>
      <w:numFmt w:val="lowerRoman"/>
      <w:lvlText w:val="(%1)"/>
      <w:lvlJc w:val="left"/>
      <w:pPr>
        <w:ind w:left="1004" w:hanging="720"/>
      </w:pPr>
      <w:rPr>
        <w:rFonts w:hint="default"/>
        <w:b w:val="0"/>
      </w:rPr>
    </w:lvl>
    <w:lvl w:ilvl="1" w:tplc="3000CDDE" w:tentative="1">
      <w:start w:val="1"/>
      <w:numFmt w:val="lowerLetter"/>
      <w:lvlText w:val="%2."/>
      <w:lvlJc w:val="left"/>
      <w:pPr>
        <w:ind w:left="1364" w:hanging="360"/>
      </w:pPr>
    </w:lvl>
    <w:lvl w:ilvl="2" w:tplc="475A9DB6" w:tentative="1">
      <w:start w:val="1"/>
      <w:numFmt w:val="lowerRoman"/>
      <w:lvlText w:val="%3."/>
      <w:lvlJc w:val="right"/>
      <w:pPr>
        <w:ind w:left="2084" w:hanging="180"/>
      </w:pPr>
    </w:lvl>
    <w:lvl w:ilvl="3" w:tplc="B69E793A" w:tentative="1">
      <w:start w:val="1"/>
      <w:numFmt w:val="decimal"/>
      <w:lvlText w:val="%4."/>
      <w:lvlJc w:val="left"/>
      <w:pPr>
        <w:ind w:left="2804" w:hanging="360"/>
      </w:pPr>
    </w:lvl>
    <w:lvl w:ilvl="4" w:tplc="1B8C3E04" w:tentative="1">
      <w:start w:val="1"/>
      <w:numFmt w:val="lowerLetter"/>
      <w:lvlText w:val="%5."/>
      <w:lvlJc w:val="left"/>
      <w:pPr>
        <w:ind w:left="3524" w:hanging="360"/>
      </w:pPr>
    </w:lvl>
    <w:lvl w:ilvl="5" w:tplc="A7784B1C" w:tentative="1">
      <w:start w:val="1"/>
      <w:numFmt w:val="lowerRoman"/>
      <w:lvlText w:val="%6."/>
      <w:lvlJc w:val="right"/>
      <w:pPr>
        <w:ind w:left="4244" w:hanging="180"/>
      </w:pPr>
    </w:lvl>
    <w:lvl w:ilvl="6" w:tplc="EF9E2914" w:tentative="1">
      <w:start w:val="1"/>
      <w:numFmt w:val="decimal"/>
      <w:lvlText w:val="%7."/>
      <w:lvlJc w:val="left"/>
      <w:pPr>
        <w:ind w:left="4964" w:hanging="360"/>
      </w:pPr>
    </w:lvl>
    <w:lvl w:ilvl="7" w:tplc="62C24556" w:tentative="1">
      <w:start w:val="1"/>
      <w:numFmt w:val="lowerLetter"/>
      <w:lvlText w:val="%8."/>
      <w:lvlJc w:val="left"/>
      <w:pPr>
        <w:ind w:left="5684" w:hanging="360"/>
      </w:pPr>
    </w:lvl>
    <w:lvl w:ilvl="8" w:tplc="55F65082"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2100500E">
      <w:start w:val="1"/>
      <w:numFmt w:val="decimal"/>
      <w:lvlText w:val="%1."/>
      <w:lvlJc w:val="left"/>
      <w:pPr>
        <w:ind w:left="360" w:hanging="360"/>
      </w:pPr>
      <w:rPr>
        <w:rFonts w:hint="default"/>
      </w:rPr>
    </w:lvl>
    <w:lvl w:ilvl="1" w:tplc="7B6C82BA" w:tentative="1">
      <w:start w:val="1"/>
      <w:numFmt w:val="lowerLetter"/>
      <w:lvlText w:val="%2."/>
      <w:lvlJc w:val="left"/>
      <w:pPr>
        <w:ind w:left="1080" w:hanging="360"/>
      </w:pPr>
    </w:lvl>
    <w:lvl w:ilvl="2" w:tplc="9CF4D746" w:tentative="1">
      <w:start w:val="1"/>
      <w:numFmt w:val="lowerRoman"/>
      <w:lvlText w:val="%3."/>
      <w:lvlJc w:val="right"/>
      <w:pPr>
        <w:ind w:left="1800" w:hanging="180"/>
      </w:pPr>
    </w:lvl>
    <w:lvl w:ilvl="3" w:tplc="291A4AC8" w:tentative="1">
      <w:start w:val="1"/>
      <w:numFmt w:val="decimal"/>
      <w:lvlText w:val="%4."/>
      <w:lvlJc w:val="left"/>
      <w:pPr>
        <w:ind w:left="2520" w:hanging="360"/>
      </w:pPr>
    </w:lvl>
    <w:lvl w:ilvl="4" w:tplc="3F262408" w:tentative="1">
      <w:start w:val="1"/>
      <w:numFmt w:val="lowerLetter"/>
      <w:lvlText w:val="%5."/>
      <w:lvlJc w:val="left"/>
      <w:pPr>
        <w:ind w:left="3240" w:hanging="360"/>
      </w:pPr>
    </w:lvl>
    <w:lvl w:ilvl="5" w:tplc="91EEC624" w:tentative="1">
      <w:start w:val="1"/>
      <w:numFmt w:val="lowerRoman"/>
      <w:lvlText w:val="%6."/>
      <w:lvlJc w:val="right"/>
      <w:pPr>
        <w:ind w:left="3960" w:hanging="180"/>
      </w:pPr>
    </w:lvl>
    <w:lvl w:ilvl="6" w:tplc="FC3668F2" w:tentative="1">
      <w:start w:val="1"/>
      <w:numFmt w:val="decimal"/>
      <w:lvlText w:val="%7."/>
      <w:lvlJc w:val="left"/>
      <w:pPr>
        <w:ind w:left="4680" w:hanging="360"/>
      </w:pPr>
    </w:lvl>
    <w:lvl w:ilvl="7" w:tplc="8BB8BD8A" w:tentative="1">
      <w:start w:val="1"/>
      <w:numFmt w:val="lowerLetter"/>
      <w:lvlText w:val="%8."/>
      <w:lvlJc w:val="left"/>
      <w:pPr>
        <w:ind w:left="5400" w:hanging="360"/>
      </w:pPr>
    </w:lvl>
    <w:lvl w:ilvl="8" w:tplc="0DF005D4" w:tentative="1">
      <w:start w:val="1"/>
      <w:numFmt w:val="lowerRoman"/>
      <w:lvlText w:val="%9."/>
      <w:lvlJc w:val="right"/>
      <w:pPr>
        <w:ind w:left="6120" w:hanging="180"/>
      </w:pPr>
    </w:lvl>
  </w:abstractNum>
  <w:abstractNum w:abstractNumId="40" w15:restartNumberingAfterBreak="0">
    <w:nsid w:val="6DC02596"/>
    <w:multiLevelType w:val="hybridMultilevel"/>
    <w:tmpl w:val="56A0CE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79024AB"/>
    <w:multiLevelType w:val="hybridMultilevel"/>
    <w:tmpl w:val="01CAF35E"/>
    <w:lvl w:ilvl="0" w:tplc="157EEB5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C332D4"/>
    <w:multiLevelType w:val="hybridMultilevel"/>
    <w:tmpl w:val="5504F770"/>
    <w:lvl w:ilvl="0" w:tplc="ABEC15B8">
      <w:start w:val="1"/>
      <w:numFmt w:val="lowerRoman"/>
      <w:lvlText w:val="(%1)"/>
      <w:lvlJc w:val="left"/>
      <w:pPr>
        <w:ind w:left="1080" w:hanging="720"/>
      </w:pPr>
      <w:rPr>
        <w:rFonts w:hint="default"/>
      </w:rPr>
    </w:lvl>
    <w:lvl w:ilvl="1" w:tplc="B90ED39E" w:tentative="1">
      <w:start w:val="1"/>
      <w:numFmt w:val="lowerLetter"/>
      <w:lvlText w:val="%2."/>
      <w:lvlJc w:val="left"/>
      <w:pPr>
        <w:ind w:left="1440" w:hanging="360"/>
      </w:pPr>
    </w:lvl>
    <w:lvl w:ilvl="2" w:tplc="08E21EC2" w:tentative="1">
      <w:start w:val="1"/>
      <w:numFmt w:val="lowerRoman"/>
      <w:lvlText w:val="%3."/>
      <w:lvlJc w:val="right"/>
      <w:pPr>
        <w:ind w:left="2160" w:hanging="180"/>
      </w:pPr>
    </w:lvl>
    <w:lvl w:ilvl="3" w:tplc="4DFAC8C4" w:tentative="1">
      <w:start w:val="1"/>
      <w:numFmt w:val="decimal"/>
      <w:lvlText w:val="%4."/>
      <w:lvlJc w:val="left"/>
      <w:pPr>
        <w:ind w:left="2880" w:hanging="360"/>
      </w:pPr>
    </w:lvl>
    <w:lvl w:ilvl="4" w:tplc="7AF8E4F0" w:tentative="1">
      <w:start w:val="1"/>
      <w:numFmt w:val="lowerLetter"/>
      <w:lvlText w:val="%5."/>
      <w:lvlJc w:val="left"/>
      <w:pPr>
        <w:ind w:left="3600" w:hanging="360"/>
      </w:pPr>
    </w:lvl>
    <w:lvl w:ilvl="5" w:tplc="82F47262" w:tentative="1">
      <w:start w:val="1"/>
      <w:numFmt w:val="lowerRoman"/>
      <w:lvlText w:val="%6."/>
      <w:lvlJc w:val="right"/>
      <w:pPr>
        <w:ind w:left="4320" w:hanging="180"/>
      </w:pPr>
    </w:lvl>
    <w:lvl w:ilvl="6" w:tplc="998895EC" w:tentative="1">
      <w:start w:val="1"/>
      <w:numFmt w:val="decimal"/>
      <w:lvlText w:val="%7."/>
      <w:lvlJc w:val="left"/>
      <w:pPr>
        <w:ind w:left="5040" w:hanging="360"/>
      </w:pPr>
    </w:lvl>
    <w:lvl w:ilvl="7" w:tplc="FE885844" w:tentative="1">
      <w:start w:val="1"/>
      <w:numFmt w:val="lowerLetter"/>
      <w:lvlText w:val="%8."/>
      <w:lvlJc w:val="left"/>
      <w:pPr>
        <w:ind w:left="5760" w:hanging="360"/>
      </w:pPr>
    </w:lvl>
    <w:lvl w:ilvl="8" w:tplc="91A035DE"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0908F092">
      <w:start w:val="1"/>
      <w:numFmt w:val="decimal"/>
      <w:lvlText w:val="%1."/>
      <w:lvlJc w:val="left"/>
      <w:pPr>
        <w:ind w:left="360" w:hanging="360"/>
      </w:pPr>
      <w:rPr>
        <w:rFonts w:hint="default"/>
      </w:rPr>
    </w:lvl>
    <w:lvl w:ilvl="1" w:tplc="DBF27534" w:tentative="1">
      <w:start w:val="1"/>
      <w:numFmt w:val="lowerLetter"/>
      <w:lvlText w:val="%2."/>
      <w:lvlJc w:val="left"/>
      <w:pPr>
        <w:ind w:left="1080" w:hanging="360"/>
      </w:pPr>
    </w:lvl>
    <w:lvl w:ilvl="2" w:tplc="C6C4083E" w:tentative="1">
      <w:start w:val="1"/>
      <w:numFmt w:val="lowerRoman"/>
      <w:lvlText w:val="%3."/>
      <w:lvlJc w:val="right"/>
      <w:pPr>
        <w:ind w:left="1800" w:hanging="180"/>
      </w:pPr>
    </w:lvl>
    <w:lvl w:ilvl="3" w:tplc="8A0A0D6C" w:tentative="1">
      <w:start w:val="1"/>
      <w:numFmt w:val="decimal"/>
      <w:lvlText w:val="%4."/>
      <w:lvlJc w:val="left"/>
      <w:pPr>
        <w:ind w:left="2520" w:hanging="360"/>
      </w:pPr>
    </w:lvl>
    <w:lvl w:ilvl="4" w:tplc="5D7AA96E" w:tentative="1">
      <w:start w:val="1"/>
      <w:numFmt w:val="lowerLetter"/>
      <w:lvlText w:val="%5."/>
      <w:lvlJc w:val="left"/>
      <w:pPr>
        <w:ind w:left="3240" w:hanging="360"/>
      </w:pPr>
    </w:lvl>
    <w:lvl w:ilvl="5" w:tplc="705AA562" w:tentative="1">
      <w:start w:val="1"/>
      <w:numFmt w:val="lowerRoman"/>
      <w:lvlText w:val="%6."/>
      <w:lvlJc w:val="right"/>
      <w:pPr>
        <w:ind w:left="3960" w:hanging="180"/>
      </w:pPr>
    </w:lvl>
    <w:lvl w:ilvl="6" w:tplc="0D84D1A6" w:tentative="1">
      <w:start w:val="1"/>
      <w:numFmt w:val="decimal"/>
      <w:lvlText w:val="%7."/>
      <w:lvlJc w:val="left"/>
      <w:pPr>
        <w:ind w:left="4680" w:hanging="360"/>
      </w:pPr>
    </w:lvl>
    <w:lvl w:ilvl="7" w:tplc="5E0A0E70" w:tentative="1">
      <w:start w:val="1"/>
      <w:numFmt w:val="lowerLetter"/>
      <w:lvlText w:val="%8."/>
      <w:lvlJc w:val="left"/>
      <w:pPr>
        <w:ind w:left="5400" w:hanging="360"/>
      </w:pPr>
    </w:lvl>
    <w:lvl w:ilvl="8" w:tplc="4A88B85A"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E7AAE406">
      <w:start w:val="1"/>
      <w:numFmt w:val="lowerRoman"/>
      <w:lvlText w:val="(%1)"/>
      <w:lvlJc w:val="left"/>
      <w:pPr>
        <w:ind w:left="1080" w:hanging="720"/>
      </w:pPr>
      <w:rPr>
        <w:rFonts w:hint="default"/>
      </w:rPr>
    </w:lvl>
    <w:lvl w:ilvl="1" w:tplc="4E22D8B2" w:tentative="1">
      <w:start w:val="1"/>
      <w:numFmt w:val="lowerLetter"/>
      <w:lvlText w:val="%2."/>
      <w:lvlJc w:val="left"/>
      <w:pPr>
        <w:ind w:left="1440" w:hanging="360"/>
      </w:pPr>
    </w:lvl>
    <w:lvl w:ilvl="2" w:tplc="ABC8C566" w:tentative="1">
      <w:start w:val="1"/>
      <w:numFmt w:val="lowerRoman"/>
      <w:lvlText w:val="%3."/>
      <w:lvlJc w:val="right"/>
      <w:pPr>
        <w:ind w:left="2160" w:hanging="180"/>
      </w:pPr>
    </w:lvl>
    <w:lvl w:ilvl="3" w:tplc="815AE9DE" w:tentative="1">
      <w:start w:val="1"/>
      <w:numFmt w:val="decimal"/>
      <w:lvlText w:val="%4."/>
      <w:lvlJc w:val="left"/>
      <w:pPr>
        <w:ind w:left="2880" w:hanging="360"/>
      </w:pPr>
    </w:lvl>
    <w:lvl w:ilvl="4" w:tplc="80D4D58E" w:tentative="1">
      <w:start w:val="1"/>
      <w:numFmt w:val="lowerLetter"/>
      <w:lvlText w:val="%5."/>
      <w:lvlJc w:val="left"/>
      <w:pPr>
        <w:ind w:left="3600" w:hanging="360"/>
      </w:pPr>
    </w:lvl>
    <w:lvl w:ilvl="5" w:tplc="63D43E86" w:tentative="1">
      <w:start w:val="1"/>
      <w:numFmt w:val="lowerRoman"/>
      <w:lvlText w:val="%6."/>
      <w:lvlJc w:val="right"/>
      <w:pPr>
        <w:ind w:left="4320" w:hanging="180"/>
      </w:pPr>
    </w:lvl>
    <w:lvl w:ilvl="6" w:tplc="FF60A20A" w:tentative="1">
      <w:start w:val="1"/>
      <w:numFmt w:val="decimal"/>
      <w:lvlText w:val="%7."/>
      <w:lvlJc w:val="left"/>
      <w:pPr>
        <w:ind w:left="5040" w:hanging="360"/>
      </w:pPr>
    </w:lvl>
    <w:lvl w:ilvl="7" w:tplc="E490EF1E" w:tentative="1">
      <w:start w:val="1"/>
      <w:numFmt w:val="lowerLetter"/>
      <w:lvlText w:val="%8."/>
      <w:lvlJc w:val="left"/>
      <w:pPr>
        <w:ind w:left="5760" w:hanging="360"/>
      </w:pPr>
    </w:lvl>
    <w:lvl w:ilvl="8" w:tplc="E34EA2A6"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577A358C">
      <w:start w:val="1"/>
      <w:numFmt w:val="decimal"/>
      <w:lvlText w:val="%1."/>
      <w:lvlJc w:val="left"/>
      <w:pPr>
        <w:ind w:left="360" w:hanging="360"/>
      </w:pPr>
      <w:rPr>
        <w:rFonts w:hint="default"/>
      </w:rPr>
    </w:lvl>
    <w:lvl w:ilvl="1" w:tplc="B7CECFE0" w:tentative="1">
      <w:start w:val="1"/>
      <w:numFmt w:val="lowerLetter"/>
      <w:lvlText w:val="%2."/>
      <w:lvlJc w:val="left"/>
      <w:pPr>
        <w:ind w:left="1080" w:hanging="360"/>
      </w:pPr>
    </w:lvl>
    <w:lvl w:ilvl="2" w:tplc="5C64EA56" w:tentative="1">
      <w:start w:val="1"/>
      <w:numFmt w:val="lowerRoman"/>
      <w:lvlText w:val="%3."/>
      <w:lvlJc w:val="right"/>
      <w:pPr>
        <w:ind w:left="1800" w:hanging="180"/>
      </w:pPr>
    </w:lvl>
    <w:lvl w:ilvl="3" w:tplc="7BB2BBF2" w:tentative="1">
      <w:start w:val="1"/>
      <w:numFmt w:val="decimal"/>
      <w:lvlText w:val="%4."/>
      <w:lvlJc w:val="left"/>
      <w:pPr>
        <w:ind w:left="2520" w:hanging="360"/>
      </w:pPr>
    </w:lvl>
    <w:lvl w:ilvl="4" w:tplc="B2F8479A" w:tentative="1">
      <w:start w:val="1"/>
      <w:numFmt w:val="lowerLetter"/>
      <w:lvlText w:val="%5."/>
      <w:lvlJc w:val="left"/>
      <w:pPr>
        <w:ind w:left="3240" w:hanging="360"/>
      </w:pPr>
    </w:lvl>
    <w:lvl w:ilvl="5" w:tplc="68446204" w:tentative="1">
      <w:start w:val="1"/>
      <w:numFmt w:val="lowerRoman"/>
      <w:lvlText w:val="%6."/>
      <w:lvlJc w:val="right"/>
      <w:pPr>
        <w:ind w:left="3960" w:hanging="180"/>
      </w:pPr>
    </w:lvl>
    <w:lvl w:ilvl="6" w:tplc="B8DA009E" w:tentative="1">
      <w:start w:val="1"/>
      <w:numFmt w:val="decimal"/>
      <w:lvlText w:val="%7."/>
      <w:lvlJc w:val="left"/>
      <w:pPr>
        <w:ind w:left="4680" w:hanging="360"/>
      </w:pPr>
    </w:lvl>
    <w:lvl w:ilvl="7" w:tplc="1F6A7A96" w:tentative="1">
      <w:start w:val="1"/>
      <w:numFmt w:val="lowerLetter"/>
      <w:lvlText w:val="%8."/>
      <w:lvlJc w:val="left"/>
      <w:pPr>
        <w:ind w:left="5400" w:hanging="360"/>
      </w:pPr>
    </w:lvl>
    <w:lvl w:ilvl="8" w:tplc="332695AA"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F4C4914A">
      <w:start w:val="1"/>
      <w:numFmt w:val="decimal"/>
      <w:lvlText w:val="%1."/>
      <w:lvlJc w:val="left"/>
      <w:pPr>
        <w:ind w:left="360" w:hanging="360"/>
      </w:pPr>
      <w:rPr>
        <w:rFonts w:hint="default"/>
      </w:rPr>
    </w:lvl>
    <w:lvl w:ilvl="1" w:tplc="3D4607EA" w:tentative="1">
      <w:start w:val="1"/>
      <w:numFmt w:val="lowerLetter"/>
      <w:lvlText w:val="%2."/>
      <w:lvlJc w:val="left"/>
      <w:pPr>
        <w:ind w:left="1080" w:hanging="360"/>
      </w:pPr>
    </w:lvl>
    <w:lvl w:ilvl="2" w:tplc="DCCAB7B0" w:tentative="1">
      <w:start w:val="1"/>
      <w:numFmt w:val="lowerRoman"/>
      <w:lvlText w:val="%3."/>
      <w:lvlJc w:val="right"/>
      <w:pPr>
        <w:ind w:left="1800" w:hanging="180"/>
      </w:pPr>
    </w:lvl>
    <w:lvl w:ilvl="3" w:tplc="8D8C9972" w:tentative="1">
      <w:start w:val="1"/>
      <w:numFmt w:val="decimal"/>
      <w:lvlText w:val="%4."/>
      <w:lvlJc w:val="left"/>
      <w:pPr>
        <w:ind w:left="2520" w:hanging="360"/>
      </w:pPr>
    </w:lvl>
    <w:lvl w:ilvl="4" w:tplc="48A40862" w:tentative="1">
      <w:start w:val="1"/>
      <w:numFmt w:val="lowerLetter"/>
      <w:lvlText w:val="%5."/>
      <w:lvlJc w:val="left"/>
      <w:pPr>
        <w:ind w:left="3240" w:hanging="360"/>
      </w:pPr>
    </w:lvl>
    <w:lvl w:ilvl="5" w:tplc="0A0A9BDE" w:tentative="1">
      <w:start w:val="1"/>
      <w:numFmt w:val="lowerRoman"/>
      <w:lvlText w:val="%6."/>
      <w:lvlJc w:val="right"/>
      <w:pPr>
        <w:ind w:left="3960" w:hanging="180"/>
      </w:pPr>
    </w:lvl>
    <w:lvl w:ilvl="6" w:tplc="00DC3528" w:tentative="1">
      <w:start w:val="1"/>
      <w:numFmt w:val="decimal"/>
      <w:lvlText w:val="%7."/>
      <w:lvlJc w:val="left"/>
      <w:pPr>
        <w:ind w:left="4680" w:hanging="360"/>
      </w:pPr>
    </w:lvl>
    <w:lvl w:ilvl="7" w:tplc="9E661DB4" w:tentative="1">
      <w:start w:val="1"/>
      <w:numFmt w:val="lowerLetter"/>
      <w:lvlText w:val="%8."/>
      <w:lvlJc w:val="left"/>
      <w:pPr>
        <w:ind w:left="5400" w:hanging="360"/>
      </w:pPr>
    </w:lvl>
    <w:lvl w:ilvl="8" w:tplc="C3648068" w:tentative="1">
      <w:start w:val="1"/>
      <w:numFmt w:val="lowerRoman"/>
      <w:lvlText w:val="%9."/>
      <w:lvlJc w:val="right"/>
      <w:pPr>
        <w:ind w:left="6120" w:hanging="180"/>
      </w:pPr>
    </w:lvl>
  </w:abstractNum>
  <w:num w:numId="1">
    <w:abstractNumId w:val="11"/>
  </w:num>
  <w:num w:numId="2">
    <w:abstractNumId w:val="25"/>
  </w:num>
  <w:num w:numId="3">
    <w:abstractNumId w:val="43"/>
  </w:num>
  <w:num w:numId="4">
    <w:abstractNumId w:val="46"/>
  </w:num>
  <w:num w:numId="5">
    <w:abstractNumId w:val="32"/>
  </w:num>
  <w:num w:numId="6">
    <w:abstractNumId w:val="22"/>
  </w:num>
  <w:num w:numId="7">
    <w:abstractNumId w:val="39"/>
  </w:num>
  <w:num w:numId="8">
    <w:abstractNumId w:val="21"/>
  </w:num>
  <w:num w:numId="9">
    <w:abstractNumId w:val="26"/>
  </w:num>
  <w:num w:numId="10">
    <w:abstractNumId w:val="45"/>
  </w:num>
  <w:num w:numId="11">
    <w:abstractNumId w:val="19"/>
  </w:num>
  <w:num w:numId="12">
    <w:abstractNumId w:val="33"/>
  </w:num>
  <w:num w:numId="13">
    <w:abstractNumId w:val="34"/>
  </w:num>
  <w:num w:numId="14">
    <w:abstractNumId w:val="36"/>
  </w:num>
  <w:num w:numId="15">
    <w:abstractNumId w:val="30"/>
  </w:num>
  <w:num w:numId="16">
    <w:abstractNumId w:val="12"/>
  </w:num>
  <w:num w:numId="17">
    <w:abstractNumId w:val="38"/>
  </w:num>
  <w:num w:numId="18">
    <w:abstractNumId w:val="35"/>
  </w:num>
  <w:num w:numId="19">
    <w:abstractNumId w:val="23"/>
  </w:num>
  <w:num w:numId="20">
    <w:abstractNumId w:val="31"/>
  </w:num>
  <w:num w:numId="21">
    <w:abstractNumId w:val="7"/>
  </w:num>
  <w:num w:numId="22">
    <w:abstractNumId w:val="18"/>
  </w:num>
  <w:num w:numId="23">
    <w:abstractNumId w:val="37"/>
  </w:num>
  <w:num w:numId="24">
    <w:abstractNumId w:val="27"/>
  </w:num>
  <w:num w:numId="25">
    <w:abstractNumId w:val="24"/>
  </w:num>
  <w:num w:numId="26">
    <w:abstractNumId w:val="17"/>
  </w:num>
  <w:num w:numId="27">
    <w:abstractNumId w:val="28"/>
  </w:num>
  <w:num w:numId="28">
    <w:abstractNumId w:val="44"/>
  </w:num>
  <w:num w:numId="29">
    <w:abstractNumId w:val="42"/>
  </w:num>
  <w:num w:numId="30">
    <w:abstractNumId w:val="16"/>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29"/>
  </w:num>
  <w:num w:numId="40">
    <w:abstractNumId w:val="40"/>
  </w:num>
  <w:num w:numId="41">
    <w:abstractNumId w:val="14"/>
  </w:num>
  <w:num w:numId="42">
    <w:abstractNumId w:val="13"/>
  </w:num>
  <w:num w:numId="43">
    <w:abstractNumId w:val="20"/>
  </w:num>
  <w:num w:numId="44">
    <w:abstractNumId w:val="10"/>
  </w:num>
  <w:num w:numId="45">
    <w:abstractNumId w:val="8"/>
  </w:num>
  <w:num w:numId="46">
    <w:abstractNumId w:val="9"/>
  </w:num>
  <w:num w:numId="47">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9CA"/>
    <w:rsid w:val="000F7439"/>
    <w:rsid w:val="001543CD"/>
    <w:rsid w:val="001E414B"/>
    <w:rsid w:val="00276CD5"/>
    <w:rsid w:val="00310422"/>
    <w:rsid w:val="003D425D"/>
    <w:rsid w:val="00410ACF"/>
    <w:rsid w:val="00487BBE"/>
    <w:rsid w:val="004943AD"/>
    <w:rsid w:val="0070588D"/>
    <w:rsid w:val="008919B6"/>
    <w:rsid w:val="009A2EB5"/>
    <w:rsid w:val="00A12379"/>
    <w:rsid w:val="00A74BBA"/>
    <w:rsid w:val="00B16229"/>
    <w:rsid w:val="00B47AF1"/>
    <w:rsid w:val="00B47E01"/>
    <w:rsid w:val="00B725F2"/>
    <w:rsid w:val="00B77F74"/>
    <w:rsid w:val="00BC53D6"/>
    <w:rsid w:val="00E519CA"/>
    <w:rsid w:val="00E53422"/>
    <w:rsid w:val="00F377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DD29"/>
  <w15:docId w15:val="{77617CDA-3370-470B-97C5-4644EFFF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301023</RACS_x0020_ID>
    <Approved_x0020_Provider xmlns="a8338b6e-77a6-4851-82b6-98166143ffdd">Warramunda Village Inc</Approved_x0020_Provider>
    <Management_x0020_Company_x0020_ID xmlns="a8338b6e-77a6-4851-82b6-98166143ffdd" xsi:nil="true"/>
    <Home xmlns="a8338b6e-77a6-4851-82b6-98166143ffdd">Warramunda Village Inc</Home>
    <Signed xmlns="a8338b6e-77a6-4851-82b6-98166143ffdd" xsi:nil="true"/>
    <Uploaded xmlns="a8338b6e-77a6-4851-82b6-98166143ffdd">true</Uploaded>
    <Management_x0020_Company xmlns="a8338b6e-77a6-4851-82b6-98166143ffdd" xsi:nil="true"/>
    <Doc_x0020_Date xmlns="a8338b6e-77a6-4851-82b6-98166143ffdd">2021-06-22T02:55:32+00:00</Doc_x0020_Date>
    <CSI_x0020_ID xmlns="a8338b6e-77a6-4851-82b6-98166143ffdd" xsi:nil="true"/>
    <Case_x0020_ID xmlns="a8338b6e-77a6-4851-82b6-98166143ffdd" xsi:nil="true"/>
    <Approved_x0020_Provider_x0020_ID xmlns="a8338b6e-77a6-4851-82b6-98166143ffdd">F0A70409-77F4-DC11-AD41-005056922186</Approved_x0020_Provider_x0020_ID>
    <Location xmlns="a8338b6e-77a6-4851-82b6-98166143ffdd" xsi:nil="true"/>
    <Doc_x0020_Type xmlns="a8338b6e-77a6-4851-82b6-98166143ffdd">Publication</Doc_x0020_Type>
    <Home_x0020_ID xmlns="a8338b6e-77a6-4851-82b6-98166143ffdd">2DDBFABE-262B-E911-8F0C-005056922186</Home_x0020_ID>
    <State xmlns="a8338b6e-77a6-4851-82b6-98166143ffdd">VIC</State>
    <Doc_x0020_Sent_Received_x0020_Date xmlns="a8338b6e-77a6-4851-82b6-98166143ffdd">2021-06-22T00:00:00+00:00</Doc_x0020_Sent_Received_x0020_Date>
    <Activity_x0020_ID xmlns="a8338b6e-77a6-4851-82b6-98166143ffdd">7F6AD67C-6175-EB11-8AC9-005056922186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969BE17-C4C5-498D-9797-1E36593DA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FC467DC7-F496-44C8-8BE6-82F1D4B9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5853</Words>
  <Characters>33366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2021-06-22T21:13:00Z</dcterms:created>
  <dcterms:modified xsi:type="dcterms:W3CDTF">2021-06-22T21:13:00Z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