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2C157B98" w:rsidR="003C6EC2" w:rsidRPr="003C6EC2" w:rsidRDefault="00A627C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F978D4">
        <w:rPr>
          <w:rFonts w:ascii="Arial Black" w:hAnsi="Arial Black"/>
        </w:rPr>
        <w:t>Wearne Home</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194FA3B3" w:rsidR="001E6954" w:rsidRPr="003C6EC2" w:rsidRDefault="00F978D4" w:rsidP="001E6954">
      <w:pPr>
        <w:tabs>
          <w:tab w:val="left" w:pos="2127"/>
        </w:tabs>
        <w:spacing w:before="120"/>
        <w:rPr>
          <w:rFonts w:eastAsia="Calibri"/>
          <w:color w:val="FFFFFF" w:themeColor="background1"/>
          <w:sz w:val="28"/>
          <w:szCs w:val="56"/>
          <w:lang w:eastAsia="en-US"/>
        </w:rPr>
      </w:pPr>
      <w:r>
        <w:rPr>
          <w:color w:val="FFFFFF" w:themeColor="background1"/>
          <w:sz w:val="28"/>
        </w:rPr>
        <w:t>7 Leslie Street</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MANDURAH</w:t>
      </w:r>
      <w:r w:rsidR="001E6954" w:rsidRPr="003C6EC2">
        <w:rPr>
          <w:color w:val="FFFFFF" w:themeColor="background1"/>
          <w:sz w:val="28"/>
        </w:rPr>
        <w:t xml:space="preserve"> </w:t>
      </w:r>
      <w:r>
        <w:rPr>
          <w:color w:val="FFFFFF" w:themeColor="background1"/>
          <w:sz w:val="28"/>
        </w:rPr>
        <w:t>WA</w:t>
      </w:r>
      <w:r w:rsidR="001E6954" w:rsidRPr="003C6EC2">
        <w:rPr>
          <w:color w:val="FFFFFF" w:themeColor="background1"/>
          <w:sz w:val="28"/>
        </w:rPr>
        <w:t xml:space="preserve"> </w:t>
      </w:r>
      <w:r>
        <w:rPr>
          <w:color w:val="FFFFFF" w:themeColor="background1"/>
          <w:sz w:val="28"/>
        </w:rPr>
        <w:t>6210</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1300 568 329</w:t>
      </w:r>
    </w:p>
    <w:p w14:paraId="1CD9B515" w14:textId="71A90AED"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F978D4">
        <w:rPr>
          <w:rFonts w:eastAsia="Calibri"/>
          <w:color w:val="FFFFFF" w:themeColor="background1"/>
          <w:sz w:val="28"/>
          <w:szCs w:val="56"/>
          <w:lang w:eastAsia="en-US"/>
        </w:rPr>
        <w:t>7269</w:t>
      </w:r>
      <w:r w:rsidRPr="003C6EC2">
        <w:rPr>
          <w:rFonts w:eastAsia="Calibri"/>
          <w:color w:val="FFFFFF" w:themeColor="background1"/>
          <w:sz w:val="28"/>
          <w:szCs w:val="56"/>
          <w:lang w:eastAsia="en-US"/>
        </w:rPr>
        <w:t xml:space="preserve"> </w:t>
      </w:r>
    </w:p>
    <w:p w14:paraId="45B95749" w14:textId="21122EF2"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F978D4">
        <w:rPr>
          <w:rFonts w:eastAsia="Calibri"/>
          <w:color w:val="FFFFFF" w:themeColor="background1"/>
          <w:sz w:val="28"/>
          <w:szCs w:val="56"/>
          <w:lang w:eastAsia="en-US"/>
        </w:rPr>
        <w:t>Amana Living Incorporated</w:t>
      </w:r>
    </w:p>
    <w:p w14:paraId="7256631C" w14:textId="520A3AF1" w:rsidR="001E6954" w:rsidRPr="003C6EC2" w:rsidRDefault="00F978D4"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30 November 2021 to 2 December 2021</w:t>
      </w:r>
    </w:p>
    <w:p w14:paraId="71B92C11" w14:textId="326E4ED2" w:rsidR="006B166B" w:rsidRPr="00E93D41" w:rsidRDefault="006B166B"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A31A70">
        <w:rPr>
          <w:color w:val="FFFFFF" w:themeColor="background1"/>
          <w:sz w:val="28"/>
        </w:rPr>
        <w:t>25 January 2022</w:t>
      </w:r>
    </w:p>
    <w:bookmarkEnd w:id="1"/>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2" w:name="_Hlk32477662"/>
      <w:r>
        <w:lastRenderedPageBreak/>
        <w:t>Performance report prepared by</w:t>
      </w:r>
    </w:p>
    <w:p w14:paraId="62C82D48" w14:textId="6BE64746" w:rsidR="00F96D2E" w:rsidRPr="009B0F30" w:rsidRDefault="00EF4733" w:rsidP="00F96D2E">
      <w:r>
        <w:t>Melissa Frost</w:t>
      </w:r>
      <w:r w:rsidR="00F96D2E">
        <w:t>, delegate 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6361D7CA" w14:textId="497B7473" w:rsidR="007F5256" w:rsidRPr="0094564F" w:rsidRDefault="001E695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284573C3" w14:textId="213AEEC6"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6CE6D7C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6EF1C45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4C05202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7BB06CE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3A50001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2A1F4DB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0DF62308"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36AA957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4933D7F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35873029"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64F1A06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24A3A90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79673D1" w14:textId="35980C98" w:rsidR="001E6954" w:rsidRPr="00AF17FC" w:rsidRDefault="001E6954" w:rsidP="00AF17FC">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2527ECA7"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07AE7672" w:rsidR="001E6954" w:rsidRPr="001E6954" w:rsidRDefault="001E6954" w:rsidP="004C55D8">
            <w:pPr>
              <w:spacing w:before="40" w:after="40" w:line="240" w:lineRule="auto"/>
              <w:ind w:left="-107"/>
              <w:jc w:val="right"/>
              <w:rPr>
                <w:color w:val="0000FF"/>
              </w:rPr>
            </w:pPr>
            <w:r w:rsidRPr="001E6954">
              <w:rPr>
                <w:bCs/>
                <w:iCs/>
                <w:color w:val="00577D"/>
                <w:szCs w:val="40"/>
              </w:rPr>
              <w:t>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4B02BA9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42BD487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7292B32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00EF036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6C618CF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7569825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6BBA7290"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6AC9DD3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5D39991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67B083E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lastRenderedPageBreak/>
              <w:t>Requirement 4(3)(d)</w:t>
            </w:r>
          </w:p>
        </w:tc>
        <w:tc>
          <w:tcPr>
            <w:tcW w:w="1058" w:type="pct"/>
            <w:shd w:val="clear" w:color="auto" w:fill="auto"/>
          </w:tcPr>
          <w:p w14:paraId="2B600E8A" w14:textId="0B8EA25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79F5F8D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6C57E36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02BD146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2AC5AA96"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7C2E022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0C16665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52610A5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6FD5C926"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77929D1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4EA1063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1278793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32CF423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542D29C0"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63A793C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2EDDEC4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12BE1A3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220163B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2A5B16E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0389A6CF"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52D10A5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3886C62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256DC85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C7012A4" w14:textId="77777777" w:rsidTr="00EB1D71">
        <w:trPr>
          <w:trHeight w:val="227"/>
        </w:trPr>
        <w:tc>
          <w:tcPr>
            <w:tcW w:w="3942" w:type="pct"/>
            <w:shd w:val="clear" w:color="auto" w:fill="auto"/>
          </w:tcPr>
          <w:p w14:paraId="3C0E9221" w14:textId="3B07F08D"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7F93960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133552F6"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5BEEFD94" w:rsidR="001E6954" w:rsidRPr="001E6954" w:rsidRDefault="001E6954" w:rsidP="00463EF3">
            <w:pPr>
              <w:spacing w:before="40" w:after="40" w:line="240" w:lineRule="auto"/>
              <w:jc w:val="right"/>
              <w:rPr>
                <w:color w:val="0000FF"/>
              </w:rPr>
            </w:pPr>
            <w:r w:rsidRPr="001E6954">
              <w:rPr>
                <w:bCs/>
                <w:iCs/>
                <w:color w:val="00577D"/>
                <w:szCs w:val="40"/>
              </w:rPr>
              <w:t>Compliant</w:t>
            </w:r>
          </w:p>
        </w:tc>
      </w:tr>
      <w:bookmarkEnd w:id="3"/>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E014237" w14:textId="12768537" w:rsidR="004B33E7" w:rsidRDefault="004B33E7" w:rsidP="004B33E7">
      <w:pPr>
        <w:pStyle w:val="ListBullet"/>
      </w:pPr>
      <w:r>
        <w:t>t</w:t>
      </w:r>
      <w:r w:rsidRPr="00D63989">
        <w:t xml:space="preserve">he Assessment Team’s report for the </w:t>
      </w:r>
      <w:r w:rsidR="00F978D4">
        <w:t>Site Audit</w:t>
      </w:r>
      <w:r w:rsidRPr="00D63989">
        <w:t xml:space="preserve">; the </w:t>
      </w:r>
      <w:r w:rsidR="00F978D4">
        <w:t>Site Audit</w:t>
      </w:r>
      <w:r>
        <w:t xml:space="preserve"> </w:t>
      </w:r>
      <w:r w:rsidRPr="00D63989">
        <w:t xml:space="preserve">report was informed </w:t>
      </w:r>
      <w:r w:rsidRPr="00546AB7">
        <w:t>by a site assessment, observations at the service, review of documents and interviews with staff, consumers/representatives and others</w:t>
      </w:r>
    </w:p>
    <w:p w14:paraId="0155F341" w14:textId="02492980" w:rsidR="004B33E7" w:rsidRPr="00602CC9" w:rsidRDefault="004B33E7" w:rsidP="004B33E7">
      <w:pPr>
        <w:pStyle w:val="ListBullet"/>
      </w:pPr>
      <w:r w:rsidRPr="00602CC9">
        <w:t xml:space="preserve">the provider’s response to the </w:t>
      </w:r>
      <w:r w:rsidR="00F978D4" w:rsidRPr="00602CC9">
        <w:t>Site Audit</w:t>
      </w:r>
      <w:r w:rsidRPr="00602CC9">
        <w:t xml:space="preserve"> report received </w:t>
      </w:r>
      <w:r w:rsidR="00602CC9" w:rsidRPr="00602CC9">
        <w:t>19 January 2022</w:t>
      </w:r>
    </w:p>
    <w:p w14:paraId="64C1714D" w14:textId="77777777" w:rsidR="00546AB7" w:rsidRDefault="00546AB7" w:rsidP="00546AB7">
      <w:pPr>
        <w:pStyle w:val="ListBullet"/>
      </w:pPr>
      <w:r>
        <w:t>other information and intelligence held by the Commission in relation to the service.</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2C7E116E"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546AB7"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07AFA071" w14:textId="5387CA3A" w:rsidR="00FD74DE" w:rsidRDefault="00FD74DE" w:rsidP="0004322A">
      <w:pPr>
        <w:rPr>
          <w:rFonts w:eastAsiaTheme="minorHAnsi"/>
        </w:rPr>
      </w:pPr>
      <w:r>
        <w:rPr>
          <w:rFonts w:eastAsiaTheme="minorHAnsi"/>
        </w:rPr>
        <w:t>Consumers said they feel respected</w:t>
      </w:r>
      <w:r w:rsidR="00B1383D">
        <w:rPr>
          <w:rFonts w:eastAsiaTheme="minorHAnsi"/>
        </w:rPr>
        <w:t xml:space="preserve"> by staff, and their culture and diversity </w:t>
      </w:r>
      <w:proofErr w:type="gramStart"/>
      <w:r w:rsidR="00B1383D">
        <w:rPr>
          <w:rFonts w:eastAsiaTheme="minorHAnsi"/>
        </w:rPr>
        <w:t>is</w:t>
      </w:r>
      <w:proofErr w:type="gramEnd"/>
      <w:r w:rsidR="00B1383D">
        <w:rPr>
          <w:rFonts w:eastAsiaTheme="minorHAnsi"/>
        </w:rPr>
        <w:t xml:space="preserve"> valued. Staff described consumers’ backgrounds and how their culture influences care delivery. Care planning documents reflected consumers’ backgrounds, preferences and life journey. Staff were observed engaging respectfully with consumers and inviting consumers and representatives to activities of interest. </w:t>
      </w:r>
    </w:p>
    <w:p w14:paraId="20AF0D38" w14:textId="359DB0A7" w:rsidR="00B1383D" w:rsidRDefault="00FB6351" w:rsidP="0004322A">
      <w:pPr>
        <w:rPr>
          <w:rFonts w:eastAsiaTheme="minorHAnsi"/>
        </w:rPr>
      </w:pPr>
      <w:r>
        <w:rPr>
          <w:rFonts w:eastAsiaTheme="minorHAnsi"/>
        </w:rPr>
        <w:t>The service supports consumers</w:t>
      </w:r>
      <w:r w:rsidR="00B1383D">
        <w:rPr>
          <w:rFonts w:eastAsiaTheme="minorHAnsi"/>
        </w:rPr>
        <w:t xml:space="preserve"> to maintain independence and make choices, including</w:t>
      </w:r>
      <w:r>
        <w:rPr>
          <w:rFonts w:eastAsiaTheme="minorHAnsi"/>
        </w:rPr>
        <w:t xml:space="preserve"> </w:t>
      </w:r>
      <w:r w:rsidR="00D154B6">
        <w:rPr>
          <w:rFonts w:eastAsiaTheme="minorHAnsi"/>
        </w:rPr>
        <w:t>their</w:t>
      </w:r>
      <w:r w:rsidR="00B1383D">
        <w:rPr>
          <w:rFonts w:eastAsiaTheme="minorHAnsi"/>
        </w:rPr>
        <w:t xml:space="preserve"> relationships</w:t>
      </w:r>
      <w:r w:rsidR="00D154B6">
        <w:rPr>
          <w:rFonts w:eastAsiaTheme="minorHAnsi"/>
        </w:rPr>
        <w:t>, meal preferences</w:t>
      </w:r>
      <w:r w:rsidR="00B1383D">
        <w:rPr>
          <w:rFonts w:eastAsiaTheme="minorHAnsi"/>
        </w:rPr>
        <w:t xml:space="preserve"> and</w:t>
      </w:r>
      <w:r w:rsidR="00D154B6">
        <w:rPr>
          <w:rFonts w:eastAsiaTheme="minorHAnsi"/>
        </w:rPr>
        <w:t xml:space="preserve"> ability to leave the service environment. Staff described preferences of consumers, how these are respected, and how they support consumers to maintain relationships. </w:t>
      </w:r>
      <w:r w:rsidR="00B1383D">
        <w:rPr>
          <w:rFonts w:eastAsiaTheme="minorHAnsi"/>
        </w:rPr>
        <w:t xml:space="preserve"> </w:t>
      </w:r>
    </w:p>
    <w:p w14:paraId="425FD3C5" w14:textId="77777777" w:rsidR="00BF1D7F" w:rsidRDefault="00E36E48" w:rsidP="0004322A">
      <w:pPr>
        <w:rPr>
          <w:rFonts w:eastAsiaTheme="minorHAnsi"/>
        </w:rPr>
      </w:pPr>
      <w:r>
        <w:rPr>
          <w:rFonts w:eastAsiaTheme="minorHAnsi"/>
        </w:rPr>
        <w:t xml:space="preserve">Consumers said the service supports them to take risks. </w:t>
      </w:r>
      <w:r w:rsidR="00BF1D7F">
        <w:rPr>
          <w:rFonts w:eastAsiaTheme="minorHAnsi"/>
        </w:rPr>
        <w:t xml:space="preserve">Staff conduct risk assessments, in consultation with representatives and health professionals where relevant, which are documented in care plans. Consumers were observed engaging in activities consistent with their desired risks. </w:t>
      </w:r>
    </w:p>
    <w:p w14:paraId="03F96486" w14:textId="18997F4F" w:rsidR="00F22A85" w:rsidRDefault="00F22A85" w:rsidP="0004322A">
      <w:pPr>
        <w:rPr>
          <w:rFonts w:eastAsiaTheme="minorHAnsi"/>
        </w:rPr>
      </w:pPr>
      <w:r>
        <w:rPr>
          <w:rFonts w:eastAsiaTheme="minorHAnsi"/>
        </w:rPr>
        <w:t>Consumers were satisfied with the information provided by the service. Staff described how they support consumers with varied communication needs to receive relevant information. The service hosts meetings with consumers and representatives periodically.</w:t>
      </w:r>
    </w:p>
    <w:p w14:paraId="16130C42" w14:textId="3AF121D8" w:rsidR="00976E34" w:rsidRDefault="002C4367" w:rsidP="0004322A">
      <w:pPr>
        <w:rPr>
          <w:rFonts w:eastAsiaTheme="minorHAnsi"/>
        </w:rPr>
      </w:pPr>
      <w:r>
        <w:rPr>
          <w:rFonts w:eastAsiaTheme="minorHAnsi"/>
        </w:rPr>
        <w:t xml:space="preserve">Consumers said their privacy is respected, including those consumers who share rooms. </w:t>
      </w:r>
      <w:r w:rsidR="00543264">
        <w:rPr>
          <w:rFonts w:eastAsiaTheme="minorHAnsi"/>
        </w:rPr>
        <w:t xml:space="preserve">The service has procedures for protecting personal information and staff are </w:t>
      </w:r>
      <w:r w:rsidR="00543264">
        <w:rPr>
          <w:rFonts w:eastAsiaTheme="minorHAnsi"/>
        </w:rPr>
        <w:lastRenderedPageBreak/>
        <w:t xml:space="preserve">trained to ensure personal privacy when delivering care. </w:t>
      </w:r>
      <w:r>
        <w:rPr>
          <w:rFonts w:eastAsiaTheme="minorHAnsi"/>
        </w:rPr>
        <w:t xml:space="preserve">Staff were observed following respectful practices such as knocking and awaiting a response. </w:t>
      </w:r>
    </w:p>
    <w:p w14:paraId="0863A32E" w14:textId="2B917E86" w:rsidR="007F5256" w:rsidRPr="00D435F8" w:rsidRDefault="0004322A" w:rsidP="0004322A">
      <w:pPr>
        <w:rPr>
          <w:rFonts w:eastAsia="Calibri"/>
          <w:i/>
          <w:color w:val="auto"/>
          <w:lang w:eastAsia="en-US"/>
        </w:rPr>
      </w:pPr>
      <w:r w:rsidRPr="00154403">
        <w:rPr>
          <w:rFonts w:eastAsiaTheme="minorHAnsi"/>
        </w:rPr>
        <w:t xml:space="preserve">The Quality Standard is </w:t>
      </w:r>
      <w:r w:rsidRPr="00E8325B">
        <w:rPr>
          <w:rFonts w:eastAsiaTheme="minorHAnsi"/>
          <w:color w:val="auto"/>
        </w:rPr>
        <w:t xml:space="preserve">assessed as Compliant as </w:t>
      </w:r>
      <w:r w:rsidR="00FC454C" w:rsidRPr="00E8325B">
        <w:rPr>
          <w:rFonts w:eastAsiaTheme="minorHAnsi"/>
          <w:color w:val="auto"/>
        </w:rPr>
        <w:t>six</w:t>
      </w:r>
      <w:r w:rsidRPr="00E8325B">
        <w:rPr>
          <w:rFonts w:eastAsiaTheme="minorHAnsi"/>
          <w:color w:val="auto"/>
        </w:rPr>
        <w:t xml:space="preserve"> of the six specific requirements have been assessed as Compliant.</w:t>
      </w:r>
    </w:p>
    <w:p w14:paraId="5AF3A31A" w14:textId="7B6F687F"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4" w:name="_Hlk32932412"/>
      <w:r w:rsidR="0066387A" w:rsidRPr="0066387A">
        <w:rPr>
          <w:i/>
          <w:color w:val="0000FF"/>
          <w:sz w:val="24"/>
          <w:szCs w:val="24"/>
        </w:rPr>
        <w:t xml:space="preserve"> </w:t>
      </w:r>
      <w:bookmarkEnd w:id="4"/>
    </w:p>
    <w:p w14:paraId="4B432225" w14:textId="7C08DD09" w:rsidR="00154403" w:rsidRDefault="00154403" w:rsidP="00154403">
      <w:pPr>
        <w:pStyle w:val="Heading3"/>
      </w:pPr>
      <w:r w:rsidRPr="00051035">
        <w:t>Requirement 1(3)(a)</w:t>
      </w:r>
      <w:r w:rsidRPr="00051035">
        <w:tab/>
        <w:t>Compliant</w:t>
      </w:r>
    </w:p>
    <w:p w14:paraId="7E131FF7" w14:textId="2D071E1F" w:rsidR="00154403" w:rsidRPr="008D114F" w:rsidRDefault="00154403" w:rsidP="00154403">
      <w:pPr>
        <w:rPr>
          <w:i/>
        </w:rPr>
      </w:pPr>
      <w:r w:rsidRPr="008D114F">
        <w:rPr>
          <w:i/>
        </w:rPr>
        <w:t>Each consumer is treated with dignity and respect, with their identity, culture and diversity valued.</w:t>
      </w:r>
    </w:p>
    <w:p w14:paraId="337CA8D8" w14:textId="621CC887" w:rsidR="00154403" w:rsidRDefault="00154403" w:rsidP="00154403">
      <w:pPr>
        <w:pStyle w:val="Heading3"/>
      </w:pPr>
      <w:r>
        <w:t>Requirement 1(3)(b)</w:t>
      </w:r>
      <w:r>
        <w:tab/>
        <w:t>Compliant</w:t>
      </w:r>
    </w:p>
    <w:p w14:paraId="26C4F8C7" w14:textId="43070494" w:rsidR="00154403" w:rsidRPr="008D114F" w:rsidRDefault="00154403" w:rsidP="00154403">
      <w:pPr>
        <w:rPr>
          <w:i/>
        </w:rPr>
      </w:pPr>
      <w:r w:rsidRPr="008D114F">
        <w:rPr>
          <w:i/>
        </w:rPr>
        <w:t>Care and services are culturally safe.</w:t>
      </w:r>
    </w:p>
    <w:p w14:paraId="7C2B7A79" w14:textId="6473C1D5" w:rsidR="00154403" w:rsidRPr="00DD02D3" w:rsidRDefault="00154403" w:rsidP="00154403">
      <w:pPr>
        <w:pStyle w:val="Heading3"/>
      </w:pPr>
      <w:r w:rsidRPr="00DD02D3">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B801E2">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1A7EA531" w:rsidR="00154403" w:rsidRPr="008D114F"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3AA77189" w:rsidR="00154403" w:rsidRDefault="00154403" w:rsidP="00154403">
      <w:pPr>
        <w:pStyle w:val="Heading3"/>
      </w:pPr>
      <w:r>
        <w:t>Requirement 1(3)(d)</w:t>
      </w:r>
      <w:r>
        <w:tab/>
        <w:t>Compliant</w:t>
      </w:r>
    </w:p>
    <w:p w14:paraId="2530F24B" w14:textId="04EFF3A4" w:rsidR="00154403" w:rsidRPr="008D114F" w:rsidRDefault="00154403" w:rsidP="00154403">
      <w:pPr>
        <w:rPr>
          <w:i/>
        </w:rPr>
      </w:pPr>
      <w:r w:rsidRPr="008D114F">
        <w:rPr>
          <w:i/>
        </w:rPr>
        <w:t>Each consumer is supported to take risks to enable them to live the best life they can.</w:t>
      </w:r>
    </w:p>
    <w:p w14:paraId="2B0DBA8A" w14:textId="6C32E064" w:rsidR="00154403" w:rsidRDefault="00154403" w:rsidP="00154403">
      <w:pPr>
        <w:pStyle w:val="Heading3"/>
      </w:pPr>
      <w:r>
        <w:t>Requirement 1(3)(e)</w:t>
      </w:r>
      <w:r>
        <w:tab/>
        <w:t>Compliant</w:t>
      </w:r>
    </w:p>
    <w:p w14:paraId="67951A38" w14:textId="37231D31" w:rsidR="00154403" w:rsidRPr="008D114F" w:rsidRDefault="00154403"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6C5C3E8" w14:textId="77ECD6DA" w:rsidR="00154403" w:rsidRDefault="00154403" w:rsidP="00154403">
      <w:pPr>
        <w:pStyle w:val="Heading3"/>
      </w:pPr>
      <w:r>
        <w:t>Requirement 1(3)(f)</w:t>
      </w:r>
      <w:r>
        <w:tab/>
        <w:t>Compliant</w:t>
      </w:r>
    </w:p>
    <w:p w14:paraId="435B0B1A" w14:textId="71BC51F5" w:rsidR="00154403" w:rsidRPr="008D114F" w:rsidRDefault="00154403"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665E1F08"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546AB7" w:rsidRPr="00703E80">
        <w:rPr>
          <w:color w:val="FFFFFF" w:themeColor="background1"/>
        </w:rPr>
        <w:t xml:space="preserve"> </w:t>
      </w:r>
      <w:r w:rsidRPr="00703E80">
        <w:rPr>
          <w:color w:val="FFFFFF" w:themeColor="background1"/>
        </w:rPr>
        <w:br/>
        <w:t>Ongoing assessment and planning with consumers</w:t>
      </w:r>
      <w:bookmarkEnd w:id="5"/>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201A5A85" w14:textId="27BD4286" w:rsidR="00C439D7" w:rsidRDefault="004741E4" w:rsidP="00154403">
      <w:pPr>
        <w:rPr>
          <w:rFonts w:eastAsiaTheme="minorHAnsi"/>
        </w:rPr>
      </w:pPr>
      <w:r>
        <w:rPr>
          <w:rFonts w:eastAsiaTheme="minorHAnsi"/>
        </w:rPr>
        <w:t>Consumers said staff involve consumers and representatives in care planning</w:t>
      </w:r>
      <w:r w:rsidR="00C439D7">
        <w:rPr>
          <w:rFonts w:eastAsiaTheme="minorHAnsi"/>
        </w:rPr>
        <w:t xml:space="preserve">. Care planning documentation showed the service undertakes comprehensive assessment processes on entry to identify consumer needs, goals and </w:t>
      </w:r>
      <w:r w:rsidR="00E60C8B">
        <w:rPr>
          <w:rFonts w:eastAsiaTheme="minorHAnsi"/>
        </w:rPr>
        <w:t>preferences.</w:t>
      </w:r>
      <w:r w:rsidR="00C439D7">
        <w:rPr>
          <w:rFonts w:eastAsiaTheme="minorHAnsi"/>
        </w:rPr>
        <w:t xml:space="preserve"> Care plans evidenced regular review, including when a change or incident impact</w:t>
      </w:r>
      <w:r w:rsidR="00D373D4">
        <w:rPr>
          <w:rFonts w:eastAsiaTheme="minorHAnsi"/>
        </w:rPr>
        <w:t>ed</w:t>
      </w:r>
      <w:r w:rsidR="00C439D7">
        <w:rPr>
          <w:rFonts w:eastAsiaTheme="minorHAnsi"/>
        </w:rPr>
        <w:t xml:space="preserve"> the consumer</w:t>
      </w:r>
      <w:r w:rsidR="00E60C8B">
        <w:rPr>
          <w:rFonts w:eastAsiaTheme="minorHAnsi"/>
        </w:rPr>
        <w:t>, and refle</w:t>
      </w:r>
      <w:r w:rsidR="00260B23">
        <w:rPr>
          <w:rFonts w:eastAsiaTheme="minorHAnsi"/>
        </w:rPr>
        <w:t>cted consumers’ advanced care and end of life preferences</w:t>
      </w:r>
      <w:r w:rsidR="00C439D7">
        <w:rPr>
          <w:rFonts w:eastAsiaTheme="minorHAnsi"/>
        </w:rPr>
        <w:t>. Staff follow documented procedures and guidelines</w:t>
      </w:r>
      <w:r w:rsidR="00260B23">
        <w:rPr>
          <w:rFonts w:eastAsiaTheme="minorHAnsi"/>
        </w:rPr>
        <w:t xml:space="preserve"> when conducting assessments</w:t>
      </w:r>
      <w:r w:rsidR="00C439D7">
        <w:rPr>
          <w:rFonts w:eastAsiaTheme="minorHAnsi"/>
        </w:rPr>
        <w:t xml:space="preserve">. </w:t>
      </w:r>
    </w:p>
    <w:p w14:paraId="2B8CFF2F" w14:textId="77777777" w:rsidR="00641FEB" w:rsidRDefault="00C439D7" w:rsidP="00154403">
      <w:pPr>
        <w:rPr>
          <w:rFonts w:eastAsiaTheme="minorHAnsi"/>
        </w:rPr>
      </w:pPr>
      <w:r>
        <w:rPr>
          <w:rFonts w:eastAsiaTheme="minorHAnsi"/>
        </w:rPr>
        <w:t>Care planning documents reflect others who are involved in consumers’ care, including recommendations from health professionals. They detail the relevant strategies for use in care delivery, and applicable monitoring tools.</w:t>
      </w:r>
      <w:r w:rsidR="00641FEB">
        <w:rPr>
          <w:rFonts w:eastAsiaTheme="minorHAnsi"/>
        </w:rPr>
        <w:t xml:space="preserve"> </w:t>
      </w:r>
    </w:p>
    <w:p w14:paraId="08E2AAB0" w14:textId="2DD23E6D" w:rsidR="004741E4" w:rsidRDefault="00641FEB" w:rsidP="00154403">
      <w:pPr>
        <w:rPr>
          <w:rFonts w:eastAsiaTheme="minorHAnsi"/>
        </w:rPr>
      </w:pPr>
      <w:r>
        <w:rPr>
          <w:rFonts w:eastAsiaTheme="minorHAnsi"/>
        </w:rPr>
        <w:t xml:space="preserve">Staff communicate with consumers and representatives via case conferencing, and changes to care are discussed at staff handover. Consumers said they were satisfied with the level of communication regarding their care. Care planning documents were observed being readily available to staff and visiting health professionals when necessary. </w:t>
      </w:r>
      <w:r w:rsidR="00000ED3">
        <w:rPr>
          <w:rFonts w:eastAsiaTheme="minorHAnsi"/>
        </w:rPr>
        <w:t>Care plans are available to consumers.</w:t>
      </w:r>
    </w:p>
    <w:p w14:paraId="5C14B91F" w14:textId="50357DB3" w:rsidR="00641FEB" w:rsidRDefault="00641FEB" w:rsidP="00154403">
      <w:pPr>
        <w:rPr>
          <w:rFonts w:eastAsiaTheme="minorHAnsi"/>
        </w:rPr>
      </w:pPr>
      <w:r>
        <w:rPr>
          <w:rFonts w:eastAsiaTheme="minorHAnsi"/>
        </w:rPr>
        <w:t xml:space="preserve">The service’s practice is for care plans to be reviewed quarterly at minimum. Care plans reflected that consumers’ condition was regularly reviewed, recommendations or amendments were made, and </w:t>
      </w:r>
      <w:r w:rsidR="00B801E2">
        <w:rPr>
          <w:rFonts w:eastAsiaTheme="minorHAnsi"/>
        </w:rPr>
        <w:t>staff deliver care consistent with the</w:t>
      </w:r>
      <w:r w:rsidR="006617DA">
        <w:rPr>
          <w:rFonts w:eastAsiaTheme="minorHAnsi"/>
        </w:rPr>
        <w:t xml:space="preserve"> </w:t>
      </w:r>
      <w:r w:rsidR="003103CD">
        <w:rPr>
          <w:rFonts w:eastAsiaTheme="minorHAnsi"/>
        </w:rPr>
        <w:t xml:space="preserve">current version of the </w:t>
      </w:r>
      <w:r w:rsidR="006617DA">
        <w:rPr>
          <w:rFonts w:eastAsiaTheme="minorHAnsi"/>
        </w:rPr>
        <w:t>documents.</w:t>
      </w:r>
    </w:p>
    <w:p w14:paraId="66A3512C" w14:textId="0AA8CD8F" w:rsidR="00154403" w:rsidRPr="00D435F8" w:rsidRDefault="00154403" w:rsidP="00154403">
      <w:pPr>
        <w:rPr>
          <w:rFonts w:eastAsia="Calibri"/>
          <w:i/>
          <w:color w:val="auto"/>
          <w:lang w:eastAsia="en-US"/>
        </w:rPr>
      </w:pPr>
      <w:r w:rsidRPr="00154403">
        <w:rPr>
          <w:rFonts w:eastAsiaTheme="minorHAnsi"/>
        </w:rPr>
        <w:t xml:space="preserve">The Quality Standard is assessed </w:t>
      </w:r>
      <w:r w:rsidRPr="00E8325B">
        <w:rPr>
          <w:rFonts w:eastAsiaTheme="minorHAnsi"/>
          <w:color w:val="auto"/>
        </w:rPr>
        <w:t xml:space="preserve">as Compliant as </w:t>
      </w:r>
      <w:r w:rsidR="00E8325B" w:rsidRPr="00E8325B">
        <w:rPr>
          <w:rFonts w:eastAsiaTheme="minorHAnsi"/>
          <w:color w:val="auto"/>
        </w:rPr>
        <w:t>five</w:t>
      </w:r>
      <w:r w:rsidRPr="00E8325B">
        <w:rPr>
          <w:rFonts w:eastAsiaTheme="minorHAnsi"/>
          <w:color w:val="auto"/>
        </w:rPr>
        <w:t xml:space="preserve"> of the five specific requirements have been assessed as Compliant.</w:t>
      </w:r>
    </w:p>
    <w:p w14:paraId="44D027DB" w14:textId="43D9597C" w:rsidR="00ED6B57" w:rsidRDefault="00ED6B57" w:rsidP="00ED6B57">
      <w:pPr>
        <w:pStyle w:val="Heading2"/>
      </w:pPr>
      <w:r>
        <w:lastRenderedPageBreak/>
        <w:t>Assessment of Standard 2 Requirements</w:t>
      </w:r>
      <w:r w:rsidR="0066387A" w:rsidRPr="0066387A">
        <w:rPr>
          <w:i/>
          <w:color w:val="0000FF"/>
          <w:sz w:val="24"/>
          <w:szCs w:val="24"/>
        </w:rPr>
        <w:t xml:space="preserve"> </w:t>
      </w:r>
    </w:p>
    <w:p w14:paraId="42404DD8" w14:textId="10E1A09B" w:rsidR="00934888" w:rsidRDefault="00934888" w:rsidP="00934888">
      <w:pPr>
        <w:pStyle w:val="Heading3"/>
      </w:pPr>
      <w:r w:rsidRPr="00051035">
        <w:t xml:space="preserve">Requirement </w:t>
      </w:r>
      <w:r>
        <w:t>2</w:t>
      </w:r>
      <w:r w:rsidRPr="00051035">
        <w:t>(3)(a)</w:t>
      </w:r>
      <w:r w:rsidRPr="00051035">
        <w:tab/>
        <w:t>Compliant</w:t>
      </w:r>
    </w:p>
    <w:p w14:paraId="2C59C482" w14:textId="0F7D41EC" w:rsidR="00853601" w:rsidRPr="008D114F"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7F9B95F9" w:rsidR="00934888" w:rsidRDefault="00934888" w:rsidP="00934888">
      <w:pPr>
        <w:pStyle w:val="Heading3"/>
      </w:pPr>
      <w:r>
        <w:t>Requirement 2(3)(b)</w:t>
      </w:r>
      <w:r>
        <w:tab/>
        <w:t>Compliant</w:t>
      </w:r>
    </w:p>
    <w:p w14:paraId="13708752" w14:textId="6D385E51" w:rsidR="00853601" w:rsidRPr="008D114F" w:rsidRDefault="00853601"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E45D6BD" w14:textId="1E7F53C2" w:rsidR="00934888" w:rsidRDefault="00934888" w:rsidP="00934888">
      <w:pPr>
        <w:pStyle w:val="Heading3"/>
      </w:pPr>
      <w:r>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6DA446DA" w:rsidR="00934888" w:rsidRDefault="00934888" w:rsidP="00934888">
      <w:pPr>
        <w:pStyle w:val="Heading3"/>
      </w:pPr>
      <w:r>
        <w:t>Requirement 2(3)(d)</w:t>
      </w:r>
      <w:r>
        <w:tab/>
        <w:t>Compliant</w:t>
      </w:r>
    </w:p>
    <w:p w14:paraId="32AFA221" w14:textId="74477555" w:rsidR="00853601" w:rsidRPr="008D114F"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56FB0F9D" w:rsidR="00934888" w:rsidRDefault="00934888" w:rsidP="00934888">
      <w:pPr>
        <w:pStyle w:val="Heading3"/>
      </w:pPr>
      <w:r>
        <w:t>Requirement 2(3)(e)</w:t>
      </w:r>
      <w:r>
        <w:tab/>
        <w:t>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3D8D707A"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546AB7" w:rsidRPr="00EB1D71">
        <w:rPr>
          <w:color w:val="FFFFFF" w:themeColor="background1"/>
          <w:sz w:val="36"/>
        </w:rPr>
        <w:t xml:space="preserve"> </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542FB251" w14:textId="2DF1A23B" w:rsidR="00AD752F" w:rsidRDefault="00B06C37" w:rsidP="00154403">
      <w:pPr>
        <w:rPr>
          <w:rFonts w:eastAsiaTheme="minorHAnsi"/>
        </w:rPr>
      </w:pPr>
      <w:r>
        <w:rPr>
          <w:rFonts w:eastAsiaTheme="minorHAnsi"/>
        </w:rPr>
        <w:t xml:space="preserve">Consumers </w:t>
      </w:r>
      <w:r w:rsidR="00545F5F">
        <w:rPr>
          <w:rFonts w:eastAsiaTheme="minorHAnsi"/>
        </w:rPr>
        <w:t xml:space="preserve">said they are happy with the care they receive, that staff are responsive and deliver care in line with </w:t>
      </w:r>
      <w:r w:rsidR="002C3E78">
        <w:rPr>
          <w:rFonts w:eastAsiaTheme="minorHAnsi"/>
        </w:rPr>
        <w:t>consumers’</w:t>
      </w:r>
      <w:r w:rsidR="00545F5F">
        <w:rPr>
          <w:rFonts w:eastAsiaTheme="minorHAnsi"/>
        </w:rPr>
        <w:t xml:space="preserve"> needs and preferences. Care planning documents reflect the individualised care needs of consumers, including for skin integrity and pain management. Staff use a series of tools, and engage other health professionals, to tailor best practice care for consumers. </w:t>
      </w:r>
    </w:p>
    <w:p w14:paraId="41AE1399" w14:textId="1459D8E0" w:rsidR="00545F5F" w:rsidRDefault="00545F5F" w:rsidP="00154403">
      <w:pPr>
        <w:rPr>
          <w:rFonts w:eastAsiaTheme="minorHAnsi"/>
        </w:rPr>
      </w:pPr>
      <w:r>
        <w:rPr>
          <w:rFonts w:eastAsiaTheme="minorHAnsi"/>
        </w:rPr>
        <w:t>The service identifies high-impact and high-prevalence risks relevant to consumers, implements strategies and obtains relevant equipment to support risk management and optimal care delivery. Staff described their training in risk</w:t>
      </w:r>
      <w:r w:rsidR="00F84FDA">
        <w:rPr>
          <w:rFonts w:eastAsiaTheme="minorHAnsi"/>
        </w:rPr>
        <w:t xml:space="preserve"> assessment</w:t>
      </w:r>
      <w:r>
        <w:rPr>
          <w:rFonts w:eastAsiaTheme="minorHAnsi"/>
        </w:rPr>
        <w:t xml:space="preserve">, incident management and caring for common conditions. They described how they minimise the use of restrictive practice and how care delivery has changed following incidents to prevent reoccurrence. </w:t>
      </w:r>
    </w:p>
    <w:p w14:paraId="1C267A35" w14:textId="19FCBCC7" w:rsidR="00545F5F" w:rsidRDefault="00545F5F" w:rsidP="00154403">
      <w:pPr>
        <w:rPr>
          <w:rFonts w:eastAsiaTheme="minorHAnsi"/>
        </w:rPr>
      </w:pPr>
      <w:r>
        <w:rPr>
          <w:rFonts w:eastAsiaTheme="minorHAnsi"/>
        </w:rPr>
        <w:t xml:space="preserve">The service </w:t>
      </w:r>
      <w:r w:rsidR="001A53B4">
        <w:rPr>
          <w:rFonts w:eastAsiaTheme="minorHAnsi"/>
        </w:rPr>
        <w:t xml:space="preserve">has a program to maximise comfort and dignity for consumers receiving end of life care, which includes music therapy, chaplain services and volunteers. Consumers’ wishes are </w:t>
      </w:r>
      <w:proofErr w:type="gramStart"/>
      <w:r w:rsidR="001A53B4">
        <w:rPr>
          <w:rFonts w:eastAsiaTheme="minorHAnsi"/>
        </w:rPr>
        <w:t>documented</w:t>
      </w:r>
      <w:proofErr w:type="gramEnd"/>
      <w:r w:rsidR="001A53B4">
        <w:rPr>
          <w:rFonts w:eastAsiaTheme="minorHAnsi"/>
        </w:rPr>
        <w:t xml:space="preserve"> and care plans reflect that staff follow those wishes. </w:t>
      </w:r>
    </w:p>
    <w:p w14:paraId="0FE2E7E1" w14:textId="622663ED" w:rsidR="008001BB" w:rsidRDefault="008001BB" w:rsidP="00154403">
      <w:pPr>
        <w:rPr>
          <w:rFonts w:eastAsiaTheme="minorHAnsi"/>
        </w:rPr>
      </w:pPr>
      <w:r>
        <w:rPr>
          <w:rFonts w:eastAsiaTheme="minorHAnsi"/>
        </w:rPr>
        <w:t xml:space="preserve">Care planning documents </w:t>
      </w:r>
      <w:r w:rsidR="00D91412">
        <w:rPr>
          <w:rFonts w:eastAsiaTheme="minorHAnsi"/>
        </w:rPr>
        <w:t>demonstrated</w:t>
      </w:r>
      <w:r>
        <w:rPr>
          <w:rFonts w:eastAsiaTheme="minorHAnsi"/>
        </w:rPr>
        <w:t xml:space="preserve"> staff had identified changes in consumers’ condition, implemented strategies to address these and communicated relevant information with those who needed to be informed. Staff refer consumers to other health professionals as needed, including when changes are identified</w:t>
      </w:r>
      <w:r w:rsidR="00450111">
        <w:rPr>
          <w:rFonts w:eastAsiaTheme="minorHAnsi"/>
        </w:rPr>
        <w:t>, and in a timely manner</w:t>
      </w:r>
      <w:r>
        <w:rPr>
          <w:rFonts w:eastAsiaTheme="minorHAnsi"/>
        </w:rPr>
        <w:t xml:space="preserve">. The service has protocols to report deterioration and staff said they </w:t>
      </w:r>
      <w:r>
        <w:rPr>
          <w:rFonts w:eastAsiaTheme="minorHAnsi"/>
        </w:rPr>
        <w:lastRenderedPageBreak/>
        <w:t xml:space="preserve">communicate at handover, with external service providers and the consumers’ representatives. </w:t>
      </w:r>
    </w:p>
    <w:p w14:paraId="75D4577B" w14:textId="4FA73DCB" w:rsidR="00BF3B69" w:rsidRDefault="00A03839" w:rsidP="00154403">
      <w:pPr>
        <w:rPr>
          <w:rFonts w:eastAsiaTheme="minorHAnsi"/>
        </w:rPr>
      </w:pPr>
      <w:r>
        <w:rPr>
          <w:rFonts w:eastAsiaTheme="minorHAnsi"/>
        </w:rPr>
        <w:t xml:space="preserve">The service has documented policies and procedures to support minimisation of infection-related risks and promotion of appropriate antibiotic prescribing. Staff are trained </w:t>
      </w:r>
      <w:proofErr w:type="gramStart"/>
      <w:r>
        <w:rPr>
          <w:rFonts w:eastAsiaTheme="minorHAnsi"/>
        </w:rPr>
        <w:t>periodically, and</w:t>
      </w:r>
      <w:proofErr w:type="gramEnd"/>
      <w:r>
        <w:rPr>
          <w:rFonts w:eastAsiaTheme="minorHAnsi"/>
        </w:rPr>
        <w:t xml:space="preserve"> described how they apply their training in infection control. Staff said consumers are regularly monitored for infection, medical officers prescribe antibiotics in line with specific criteria</w:t>
      </w:r>
      <w:r w:rsidR="00891FE3">
        <w:rPr>
          <w:rFonts w:eastAsiaTheme="minorHAnsi"/>
        </w:rPr>
        <w:t xml:space="preserve">, and described how some consumers utilise </w:t>
      </w:r>
      <w:proofErr w:type="gramStart"/>
      <w:r w:rsidR="00891FE3">
        <w:rPr>
          <w:rFonts w:eastAsiaTheme="minorHAnsi"/>
        </w:rPr>
        <w:t>particular equipment</w:t>
      </w:r>
      <w:proofErr w:type="gramEnd"/>
      <w:r w:rsidR="00891FE3">
        <w:rPr>
          <w:rFonts w:eastAsiaTheme="minorHAnsi"/>
        </w:rPr>
        <w:t xml:space="preserve"> to minimise infection and how this impacts care. </w:t>
      </w:r>
    </w:p>
    <w:p w14:paraId="64A17396" w14:textId="4C7F8C21" w:rsidR="007F5256" w:rsidRPr="00663B6D" w:rsidRDefault="00154403" w:rsidP="00154403">
      <w:pPr>
        <w:rPr>
          <w:rFonts w:eastAsia="Calibri"/>
          <w:lang w:eastAsia="en-US"/>
        </w:rPr>
      </w:pPr>
      <w:r w:rsidRPr="00154403">
        <w:rPr>
          <w:rFonts w:eastAsiaTheme="minorHAnsi"/>
        </w:rPr>
        <w:t xml:space="preserve">The Quality Standard is assessed as </w:t>
      </w:r>
      <w:r w:rsidRPr="00E8325B">
        <w:rPr>
          <w:rFonts w:eastAsiaTheme="minorHAnsi"/>
          <w:color w:val="auto"/>
        </w:rPr>
        <w:t xml:space="preserve">Compliant as </w:t>
      </w:r>
      <w:r w:rsidR="00E8325B" w:rsidRPr="00E8325B">
        <w:rPr>
          <w:rFonts w:eastAsiaTheme="minorHAnsi"/>
          <w:color w:val="auto"/>
        </w:rPr>
        <w:t>seven</w:t>
      </w:r>
      <w:r w:rsidRPr="00E8325B">
        <w:rPr>
          <w:rFonts w:eastAsiaTheme="minorHAnsi"/>
          <w:color w:val="auto"/>
        </w:rPr>
        <w:t xml:space="preserve"> of the seven specific requirements have been assessed as Compliant.</w:t>
      </w:r>
    </w:p>
    <w:p w14:paraId="3554AECC" w14:textId="7620CCB0"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7844A21E" w:rsidR="00853601" w:rsidRPr="00853601" w:rsidRDefault="00853601" w:rsidP="00853601">
      <w:pPr>
        <w:pStyle w:val="Heading3"/>
      </w:pPr>
      <w:r w:rsidRPr="00853601">
        <w:t>Requirement 3(3)(a)</w:t>
      </w:r>
      <w:r>
        <w:tab/>
        <w:t>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55F5521A" w14:textId="009B697F" w:rsidR="00853601" w:rsidRPr="00546AB7"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47D12375" w14:textId="39DDAE5D" w:rsidR="00853601" w:rsidRPr="00853601" w:rsidRDefault="00853601" w:rsidP="00853601">
      <w:pPr>
        <w:pStyle w:val="Heading3"/>
      </w:pPr>
      <w:r w:rsidRPr="00853601">
        <w:t>Requirement 3(3)(b)</w:t>
      </w:r>
      <w:r>
        <w:tab/>
        <w:t>Compliant</w:t>
      </w:r>
    </w:p>
    <w:p w14:paraId="2AF4E95E" w14:textId="3D4A0DF4" w:rsidR="00853601" w:rsidRPr="008D114F" w:rsidRDefault="00853601" w:rsidP="00853601">
      <w:pPr>
        <w:rPr>
          <w:i/>
        </w:rPr>
      </w:pPr>
      <w:r w:rsidRPr="008D114F">
        <w:rPr>
          <w:i/>
          <w:szCs w:val="22"/>
        </w:rPr>
        <w:t>Effective management of high impact or high prevalence risks associated with the care of each consumer.</w:t>
      </w:r>
    </w:p>
    <w:p w14:paraId="094D7B19" w14:textId="5676231A" w:rsidR="00853601" w:rsidRPr="00D435F8" w:rsidRDefault="00853601" w:rsidP="00853601">
      <w:pPr>
        <w:pStyle w:val="Heading3"/>
      </w:pPr>
      <w:r w:rsidRPr="00D435F8">
        <w:t>Requirement 3(3)(c)</w:t>
      </w:r>
      <w:r>
        <w:tab/>
        <w:t>Compliant</w:t>
      </w:r>
    </w:p>
    <w:p w14:paraId="4FEE9752" w14:textId="7C782154" w:rsidR="00853601" w:rsidRPr="008D114F" w:rsidRDefault="00853601"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B4C8973" w14:textId="73233D96" w:rsidR="00853601" w:rsidRPr="00D435F8" w:rsidRDefault="00853601" w:rsidP="00853601">
      <w:pPr>
        <w:pStyle w:val="Heading3"/>
      </w:pPr>
      <w:r w:rsidRPr="00D435F8">
        <w:t>Requirement 3(3)(d)</w:t>
      </w:r>
      <w:r>
        <w:tab/>
        <w:t>Compliant</w:t>
      </w:r>
    </w:p>
    <w:p w14:paraId="7622CC9E" w14:textId="3241C7A9" w:rsidR="00853601" w:rsidRPr="008D114F"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2917129F" w:rsidR="00853601" w:rsidRPr="00D435F8" w:rsidRDefault="00853601" w:rsidP="00853601">
      <w:pPr>
        <w:pStyle w:val="Heading3"/>
      </w:pPr>
      <w:r w:rsidRPr="00D435F8">
        <w:t>Requirement 3(3)(e)</w:t>
      </w:r>
      <w:r>
        <w:tab/>
        <w:t>Compliant</w:t>
      </w:r>
    </w:p>
    <w:p w14:paraId="0D1341B7" w14:textId="31982C4E" w:rsidR="00853601" w:rsidRPr="008D114F"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21021256" w:rsidR="00853601" w:rsidRPr="00D435F8" w:rsidRDefault="00853601" w:rsidP="00853601">
      <w:pPr>
        <w:pStyle w:val="Heading3"/>
      </w:pPr>
      <w:r w:rsidRPr="00D435F8">
        <w:lastRenderedPageBreak/>
        <w:t>Requirement 3(3)(f)</w:t>
      </w:r>
      <w:r>
        <w:tab/>
        <w:t>Compliant</w:t>
      </w:r>
    </w:p>
    <w:p w14:paraId="203B3298" w14:textId="792D0B9D" w:rsidR="00853601" w:rsidRPr="008D114F" w:rsidRDefault="00853601" w:rsidP="00853601">
      <w:pPr>
        <w:rPr>
          <w:i/>
        </w:rPr>
      </w:pPr>
      <w:r w:rsidRPr="008D114F">
        <w:rPr>
          <w:i/>
          <w:szCs w:val="22"/>
        </w:rPr>
        <w:t>Timely and appropriate referrals to individuals, other organisations and providers of other care and services.</w:t>
      </w:r>
    </w:p>
    <w:p w14:paraId="32985504" w14:textId="23B295B4" w:rsidR="00853601" w:rsidRPr="00D435F8" w:rsidRDefault="00853601" w:rsidP="00853601">
      <w:pPr>
        <w:pStyle w:val="Heading3"/>
      </w:pPr>
      <w:r w:rsidRPr="00D435F8">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CD88356" w14:textId="78D7740C" w:rsidR="00853601" w:rsidRPr="008D114F"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66ED0898"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2A5D20"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1C40F156" w14:textId="7D8310F9" w:rsidR="004C0F2A" w:rsidRDefault="009C6999" w:rsidP="00154403">
      <w:pPr>
        <w:rPr>
          <w:rFonts w:eastAsiaTheme="minorHAnsi"/>
        </w:rPr>
      </w:pPr>
      <w:r>
        <w:rPr>
          <w:rFonts w:eastAsiaTheme="minorHAnsi"/>
        </w:rPr>
        <w:t xml:space="preserve">Consumers said the service’s lifestyle program is relevant to their interests and preferences. Staff could explain what is important to consumers, how they support consumers to maintain independence and how they develop and tailor activities to enhance consumers’ well-being. </w:t>
      </w:r>
      <w:r w:rsidR="00D0610E">
        <w:rPr>
          <w:rFonts w:eastAsiaTheme="minorHAnsi"/>
        </w:rPr>
        <w:t xml:space="preserve">A variety of activities were listed on the activity schedule, and consumers were observed engaged in group and individual activities. </w:t>
      </w:r>
    </w:p>
    <w:p w14:paraId="282F20A9" w14:textId="70246C63" w:rsidR="00D0610E" w:rsidRDefault="002D29DD" w:rsidP="00154403">
      <w:pPr>
        <w:rPr>
          <w:rFonts w:eastAsiaTheme="minorHAnsi"/>
        </w:rPr>
      </w:pPr>
      <w:r>
        <w:rPr>
          <w:rFonts w:eastAsiaTheme="minorHAnsi"/>
        </w:rPr>
        <w:t xml:space="preserve">Consumers said staff support their emotional well-being. Care planning documents reflect strategies </w:t>
      </w:r>
      <w:r w:rsidR="00EA2ED0">
        <w:rPr>
          <w:rFonts w:eastAsiaTheme="minorHAnsi"/>
        </w:rPr>
        <w:t xml:space="preserve">for staff to utilise to best support consumers. The service holds a monthly Mass and has a chaplain available to support consumers’ spiritual needs. </w:t>
      </w:r>
      <w:r>
        <w:rPr>
          <w:rFonts w:eastAsiaTheme="minorHAnsi"/>
        </w:rPr>
        <w:t xml:space="preserve"> </w:t>
      </w:r>
    </w:p>
    <w:p w14:paraId="405F0F9F" w14:textId="41884230" w:rsidR="00E0781E" w:rsidRDefault="00E0781E" w:rsidP="00154403">
      <w:pPr>
        <w:rPr>
          <w:rFonts w:eastAsiaTheme="minorHAnsi"/>
        </w:rPr>
      </w:pPr>
      <w:r>
        <w:rPr>
          <w:rFonts w:eastAsiaTheme="minorHAnsi"/>
        </w:rPr>
        <w:t xml:space="preserve">Consumers said they participate in the community and maintain relationships, within and outside the service. </w:t>
      </w:r>
      <w:r w:rsidR="0097534B">
        <w:rPr>
          <w:rFonts w:eastAsiaTheme="minorHAnsi"/>
        </w:rPr>
        <w:t>Staff described how consumers are supported to attend external outings, and how other organisations are involved in supporting consumers to engage in activities of interest</w:t>
      </w:r>
      <w:r w:rsidR="001D2EE0">
        <w:rPr>
          <w:rFonts w:eastAsiaTheme="minorHAnsi"/>
        </w:rPr>
        <w:t>, with timely referrals</w:t>
      </w:r>
      <w:r w:rsidR="0097534B">
        <w:rPr>
          <w:rFonts w:eastAsiaTheme="minorHAnsi"/>
        </w:rPr>
        <w:t>.</w:t>
      </w:r>
      <w:r w:rsidR="001D2EE0">
        <w:rPr>
          <w:rFonts w:eastAsiaTheme="minorHAnsi"/>
        </w:rPr>
        <w:t xml:space="preserve"> Information about consumers’ condition is communicated within and outside the service as needed, and staff described how they assist consumers when their needs change to remain engaged in activities and the service environment.</w:t>
      </w:r>
    </w:p>
    <w:p w14:paraId="109D408C" w14:textId="432F68BF" w:rsidR="0097534B" w:rsidRDefault="00B41C6E" w:rsidP="00154403">
      <w:pPr>
        <w:rPr>
          <w:rFonts w:eastAsiaTheme="minorHAnsi"/>
        </w:rPr>
      </w:pPr>
      <w:r>
        <w:rPr>
          <w:rFonts w:eastAsiaTheme="minorHAnsi"/>
        </w:rPr>
        <w:t>Consumers said the service provides quality meals that are of appropriate portion size and that the service accommodates requests for changes in preference. Care planning documents list consumers’ dietary needs and preferences</w:t>
      </w:r>
      <w:r w:rsidR="00A5750A">
        <w:rPr>
          <w:rFonts w:eastAsiaTheme="minorHAnsi"/>
        </w:rPr>
        <w:t xml:space="preserve"> and reflect updates after dietician review. Hospitality staff have ready access to meal requirement information and </w:t>
      </w:r>
      <w:r w:rsidR="00DA7303">
        <w:rPr>
          <w:rFonts w:eastAsiaTheme="minorHAnsi"/>
        </w:rPr>
        <w:t>are informed of changes</w:t>
      </w:r>
      <w:r w:rsidR="00A5750A">
        <w:rPr>
          <w:rFonts w:eastAsiaTheme="minorHAnsi"/>
        </w:rPr>
        <w:t xml:space="preserve">. </w:t>
      </w:r>
      <w:r w:rsidR="005852E9">
        <w:rPr>
          <w:rFonts w:eastAsiaTheme="minorHAnsi"/>
        </w:rPr>
        <w:t xml:space="preserve">Consumers were observed to be enjoying their meals and utilising cutlery consistent with their care plans. </w:t>
      </w:r>
      <w:r w:rsidR="00DA7303">
        <w:rPr>
          <w:rFonts w:eastAsiaTheme="minorHAnsi"/>
        </w:rPr>
        <w:t xml:space="preserve">The </w:t>
      </w:r>
      <w:r w:rsidR="00DA7303">
        <w:rPr>
          <w:rFonts w:eastAsiaTheme="minorHAnsi"/>
        </w:rPr>
        <w:lastRenderedPageBreak/>
        <w:t>kitchen environment was observed to be clean and tidy</w:t>
      </w:r>
      <w:r w:rsidR="005852E9">
        <w:rPr>
          <w:rFonts w:eastAsiaTheme="minorHAnsi"/>
        </w:rPr>
        <w:t xml:space="preserve">, and the service’s records showed food safety audits were conducted. </w:t>
      </w:r>
    </w:p>
    <w:p w14:paraId="0CD2480C" w14:textId="02847034" w:rsidR="00C8091D" w:rsidRDefault="00C8091D" w:rsidP="00154403">
      <w:pPr>
        <w:rPr>
          <w:rFonts w:eastAsiaTheme="minorHAnsi"/>
        </w:rPr>
      </w:pPr>
      <w:r>
        <w:rPr>
          <w:rFonts w:eastAsiaTheme="minorHAnsi"/>
        </w:rPr>
        <w:t xml:space="preserve">Consumers were satisfied with the cleanliness of equipment. Staff described the regular cleaning and maintenance processes. Maintenance was completed as scheduled. </w:t>
      </w:r>
    </w:p>
    <w:p w14:paraId="75EF844B" w14:textId="6C127C8C" w:rsidR="007F5256" w:rsidRPr="00032B17" w:rsidRDefault="00154403" w:rsidP="00154403">
      <w:pPr>
        <w:rPr>
          <w:rFonts w:eastAsia="Calibri"/>
        </w:rPr>
      </w:pPr>
      <w:r w:rsidRPr="00154403">
        <w:rPr>
          <w:rFonts w:eastAsiaTheme="minorHAnsi"/>
        </w:rPr>
        <w:t xml:space="preserve">The Quality Standard </w:t>
      </w:r>
      <w:r w:rsidRPr="00E8325B">
        <w:rPr>
          <w:rFonts w:eastAsiaTheme="minorHAnsi"/>
          <w:color w:val="auto"/>
        </w:rPr>
        <w:t xml:space="preserve">is assessed as Compliant as </w:t>
      </w:r>
      <w:r w:rsidR="00E8325B" w:rsidRPr="00E8325B">
        <w:rPr>
          <w:rFonts w:eastAsiaTheme="minorHAnsi"/>
          <w:color w:val="auto"/>
        </w:rPr>
        <w:t>seven</w:t>
      </w:r>
      <w:r w:rsidRPr="00E8325B">
        <w:rPr>
          <w:rFonts w:eastAsiaTheme="minorHAnsi"/>
          <w:color w:val="auto"/>
        </w:rPr>
        <w:t xml:space="preserve"> of the seven specific requirements have been assessed as Compliant.</w:t>
      </w:r>
    </w:p>
    <w:p w14:paraId="18BFEB17" w14:textId="2E6F987F"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6F3CD16C" w14:textId="6D717220" w:rsidR="00314FF7" w:rsidRPr="00314FF7" w:rsidRDefault="00314FF7" w:rsidP="00314FF7">
      <w:pPr>
        <w:pStyle w:val="Heading3"/>
      </w:pPr>
      <w:r w:rsidRPr="00314FF7">
        <w:t>Requirement 4(3)(a)</w:t>
      </w:r>
      <w:r>
        <w:tab/>
        <w:t>Compliant</w:t>
      </w:r>
    </w:p>
    <w:p w14:paraId="22F36633" w14:textId="60C5DAB3" w:rsidR="00314FF7" w:rsidRPr="008D114F"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50558B1B" w:rsidR="00314FF7" w:rsidRPr="00D435F8" w:rsidRDefault="00314FF7" w:rsidP="00314FF7">
      <w:pPr>
        <w:pStyle w:val="Heading3"/>
      </w:pPr>
      <w:r w:rsidRPr="00D435F8">
        <w:t>Requirement 4(3)(b)</w:t>
      </w:r>
      <w:r>
        <w:tab/>
        <w:t>Compliant</w:t>
      </w:r>
    </w:p>
    <w:p w14:paraId="36EC6360" w14:textId="139E49EF" w:rsidR="00314FF7" w:rsidRPr="008D114F" w:rsidRDefault="00314FF7" w:rsidP="00314FF7">
      <w:pPr>
        <w:rPr>
          <w:i/>
        </w:rPr>
      </w:pPr>
      <w:r w:rsidRPr="008D114F">
        <w:rPr>
          <w:i/>
        </w:rPr>
        <w:t>Services and supports for daily living promote each consumer’s emotional, spiritual and psychological well-being.</w:t>
      </w:r>
    </w:p>
    <w:p w14:paraId="1025E378" w14:textId="7CC6725B" w:rsidR="00314FF7" w:rsidRPr="00D435F8" w:rsidRDefault="00314FF7" w:rsidP="00314FF7">
      <w:pPr>
        <w:pStyle w:val="Heading3"/>
      </w:pPr>
      <w:r w:rsidRPr="00D435F8">
        <w:t>Requirement 4(3)(c)</w:t>
      </w:r>
      <w:r>
        <w:ta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01D0B7B5" w14:textId="069851B0" w:rsidR="00314FF7" w:rsidRPr="008D114F"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52B44668" w14:textId="7017D346" w:rsidR="00314FF7" w:rsidRPr="00D435F8" w:rsidRDefault="00314FF7" w:rsidP="00314FF7">
      <w:pPr>
        <w:pStyle w:val="Heading3"/>
      </w:pPr>
      <w:r w:rsidRPr="00D435F8">
        <w:t>Requirement 4(3)(d)</w:t>
      </w:r>
      <w:r>
        <w:tab/>
        <w:t>Compliant</w:t>
      </w:r>
    </w:p>
    <w:p w14:paraId="7B0EE023" w14:textId="58E23357" w:rsidR="00314FF7" w:rsidRPr="008D114F"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5D1117D1" w:rsidR="00314FF7" w:rsidRPr="00D435F8" w:rsidRDefault="00314FF7" w:rsidP="00314FF7">
      <w:pPr>
        <w:pStyle w:val="Heading3"/>
      </w:pPr>
      <w:r w:rsidRPr="00D435F8">
        <w:t>Requirement 4(3)(e)</w:t>
      </w:r>
      <w:r>
        <w:tab/>
        <w:t>Compliant</w:t>
      </w:r>
    </w:p>
    <w:p w14:paraId="5E0A2699" w14:textId="29764DF8" w:rsidR="00314FF7" w:rsidRPr="008D114F" w:rsidRDefault="00314FF7" w:rsidP="00314FF7">
      <w:pPr>
        <w:rPr>
          <w:i/>
        </w:rPr>
      </w:pPr>
      <w:r w:rsidRPr="008D114F">
        <w:rPr>
          <w:i/>
        </w:rPr>
        <w:t>Timely and appropriate referrals to individuals, other organisations and providers of other care and services.</w:t>
      </w:r>
    </w:p>
    <w:p w14:paraId="23BC7DF3" w14:textId="662B2EC4" w:rsidR="00314FF7" w:rsidRPr="00D435F8" w:rsidRDefault="00314FF7" w:rsidP="00314FF7">
      <w:pPr>
        <w:pStyle w:val="Heading3"/>
      </w:pPr>
      <w:r w:rsidRPr="00D435F8">
        <w:t>Requirement 4(3)(f)</w:t>
      </w:r>
      <w:r>
        <w:tab/>
        <w:t>Compliant</w:t>
      </w:r>
    </w:p>
    <w:p w14:paraId="793E0D44" w14:textId="5FE9CBE2" w:rsidR="00314FF7" w:rsidRPr="008D114F" w:rsidRDefault="00314FF7" w:rsidP="00314FF7">
      <w:pPr>
        <w:rPr>
          <w:i/>
        </w:rPr>
      </w:pPr>
      <w:r w:rsidRPr="008D114F">
        <w:rPr>
          <w:i/>
        </w:rPr>
        <w:t>Where meals are provided, they are varied and of suitable quality and quantity.</w:t>
      </w:r>
    </w:p>
    <w:p w14:paraId="6A73F620" w14:textId="28E6489A" w:rsidR="00314FF7" w:rsidRPr="00D435F8" w:rsidRDefault="00314FF7" w:rsidP="00314FF7">
      <w:pPr>
        <w:pStyle w:val="Heading3"/>
      </w:pPr>
      <w:r w:rsidRPr="00D435F8">
        <w:lastRenderedPageBreak/>
        <w:t>Requirement 4(3)(g)</w:t>
      </w:r>
      <w:r>
        <w:tab/>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736F5994"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2A5D20" w:rsidRPr="00EB1D71">
        <w:rPr>
          <w:color w:val="FFFFFF" w:themeColor="background1"/>
          <w:sz w:val="36"/>
        </w:rPr>
        <w:t xml:space="preserve"> </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4C8C9B60" w14:textId="4E7CA42E" w:rsidR="006C3EA2" w:rsidRDefault="006C3EA2" w:rsidP="00154403">
      <w:pPr>
        <w:rPr>
          <w:rFonts w:eastAsiaTheme="minorHAnsi"/>
        </w:rPr>
      </w:pPr>
      <w:r>
        <w:rPr>
          <w:rFonts w:eastAsiaTheme="minorHAnsi"/>
        </w:rPr>
        <w:t>The service environment was observed to be welcoming and optimised consumers’ sense of belonging. Consumers’ rooms contained personal items of interest to them. Consumers and representatives said they felt at home and enjoyed spending time indoors and outdoors in the service environment.</w:t>
      </w:r>
    </w:p>
    <w:p w14:paraId="1EB361C3" w14:textId="248A6C31" w:rsidR="006C3EA2" w:rsidRDefault="00905698" w:rsidP="00154403">
      <w:pPr>
        <w:rPr>
          <w:rFonts w:eastAsiaTheme="minorHAnsi"/>
        </w:rPr>
      </w:pPr>
      <w:r>
        <w:rPr>
          <w:rFonts w:eastAsiaTheme="minorHAnsi"/>
        </w:rPr>
        <w:t>Consumers are encouraged to move freely and were observed accessing outdoor areas. Consumers said they are supported to move around utilising equipment as needed. Indoor areas have handrails in hallways, there are wide corridors and outdoor areas have seating and shade.</w:t>
      </w:r>
    </w:p>
    <w:p w14:paraId="6D654716" w14:textId="5D9F62F6" w:rsidR="008D18AF" w:rsidRDefault="008D18AF" w:rsidP="00154403">
      <w:pPr>
        <w:rPr>
          <w:rFonts w:eastAsiaTheme="minorHAnsi"/>
        </w:rPr>
      </w:pPr>
      <w:r>
        <w:rPr>
          <w:rFonts w:eastAsiaTheme="minorHAnsi"/>
        </w:rPr>
        <w:t xml:space="preserve">The service environment was observed as being clean and well-maintained, with cleaning and maintenance activities conducted during the Site Audit. The service has a preventative maintenance program, and staff described how issues are reported and managed. Staff described how they attend to safety issues by ensuring consumer safety and reporting hazards. </w:t>
      </w:r>
    </w:p>
    <w:p w14:paraId="49CF98EF" w14:textId="157FA002" w:rsidR="008D18AF" w:rsidRDefault="008D18AF" w:rsidP="00154403">
      <w:pPr>
        <w:rPr>
          <w:rFonts w:eastAsiaTheme="minorHAnsi"/>
        </w:rPr>
      </w:pPr>
      <w:r>
        <w:rPr>
          <w:rFonts w:eastAsiaTheme="minorHAnsi"/>
        </w:rPr>
        <w:t xml:space="preserve">Equipment, furniture and fittings were </w:t>
      </w:r>
      <w:r w:rsidR="00C02A4C">
        <w:rPr>
          <w:rFonts w:eastAsiaTheme="minorHAnsi"/>
        </w:rPr>
        <w:t xml:space="preserve">observed as being safe, clean and suitable. Consumers were satisfied with cleanliness and maintenance, and said they felt safe when equipment is used. </w:t>
      </w:r>
      <w:r w:rsidR="00663727">
        <w:rPr>
          <w:rFonts w:eastAsiaTheme="minorHAnsi"/>
        </w:rPr>
        <w:t xml:space="preserve">Staff described cleaning and maintenance processes for equipment and said new equipment is purchased relevant to consumer care needs. </w:t>
      </w:r>
      <w:r w:rsidR="00533CC1">
        <w:rPr>
          <w:rFonts w:eastAsiaTheme="minorHAnsi"/>
        </w:rPr>
        <w:t xml:space="preserve">The call bell system was observed operating effectively. </w:t>
      </w:r>
    </w:p>
    <w:p w14:paraId="15A986AE" w14:textId="1F8F03AC" w:rsidR="007F5256" w:rsidRPr="006A6CDB" w:rsidRDefault="00154403" w:rsidP="00154403">
      <w:pPr>
        <w:rPr>
          <w:rFonts w:eastAsia="Calibri"/>
          <w:lang w:eastAsia="en-US"/>
        </w:rPr>
      </w:pPr>
      <w:r w:rsidRPr="00154403">
        <w:rPr>
          <w:rFonts w:eastAsiaTheme="minorHAnsi"/>
        </w:rPr>
        <w:t xml:space="preserve">The </w:t>
      </w:r>
      <w:r w:rsidRPr="00E8325B">
        <w:rPr>
          <w:rFonts w:eastAsiaTheme="minorHAnsi"/>
          <w:color w:val="auto"/>
        </w:rPr>
        <w:t xml:space="preserve">Quality Standard is assessed as Compliant as </w:t>
      </w:r>
      <w:r w:rsidR="00E8325B" w:rsidRPr="00E8325B">
        <w:rPr>
          <w:rFonts w:eastAsiaTheme="minorHAnsi"/>
          <w:color w:val="auto"/>
        </w:rPr>
        <w:t>three</w:t>
      </w:r>
      <w:r w:rsidRPr="00E8325B">
        <w:rPr>
          <w:rFonts w:eastAsiaTheme="minorHAnsi"/>
          <w:color w:val="auto"/>
        </w:rPr>
        <w:t xml:space="preserve"> of the three specific requirements have been assessed as Compliant.</w:t>
      </w:r>
    </w:p>
    <w:p w14:paraId="747B201C" w14:textId="11CC84B2" w:rsidR="00301877" w:rsidRDefault="007E1999" w:rsidP="00427817">
      <w:pPr>
        <w:pStyle w:val="Heading2"/>
      </w:pPr>
      <w:r>
        <w:lastRenderedPageBreak/>
        <w:t xml:space="preserve">Assessment of </w:t>
      </w:r>
      <w:r w:rsidR="009C6F30">
        <w:t xml:space="preserve">Standard 5 </w:t>
      </w:r>
      <w:r w:rsidR="00301877">
        <w:t>Requirements</w:t>
      </w:r>
      <w:r w:rsidR="0066387A" w:rsidRPr="0066387A">
        <w:rPr>
          <w:i/>
          <w:color w:val="0000FF"/>
          <w:sz w:val="24"/>
          <w:szCs w:val="24"/>
        </w:rPr>
        <w:t xml:space="preserve"> </w:t>
      </w:r>
    </w:p>
    <w:p w14:paraId="7E745A76" w14:textId="304D930A" w:rsidR="00314FF7" w:rsidRPr="00314FF7" w:rsidRDefault="00314FF7" w:rsidP="00314FF7">
      <w:pPr>
        <w:pStyle w:val="Heading3"/>
      </w:pPr>
      <w:r w:rsidRPr="00314FF7">
        <w:t>Requirement 5(3)(a)</w:t>
      </w:r>
      <w:r>
        <w:tab/>
        <w:t>Compliant</w:t>
      </w:r>
    </w:p>
    <w:p w14:paraId="50F7BAD9" w14:textId="50BF54B5" w:rsidR="00314FF7" w:rsidRPr="008D114F"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6F6DD9F7" w:rsidR="00314FF7" w:rsidRPr="00D435F8" w:rsidRDefault="00314FF7" w:rsidP="00314FF7">
      <w:pPr>
        <w:pStyle w:val="Heading3"/>
      </w:pPr>
      <w:r w:rsidRPr="00D435F8">
        <w:t>Requirement 5(3)(b)</w:t>
      </w:r>
      <w:r>
        <w:tab/>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EDCB2A7" w14:textId="2D609E57" w:rsidR="00314FF7" w:rsidRPr="008D114F"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93BA017" w14:textId="61F52C07" w:rsidR="00314FF7" w:rsidRPr="00D435F8" w:rsidRDefault="00314FF7" w:rsidP="00314FF7">
      <w:pPr>
        <w:pStyle w:val="Heading3"/>
      </w:pPr>
      <w:r w:rsidRPr="00D435F8">
        <w:t>Requirement 5(3)(c)</w:t>
      </w:r>
      <w:r>
        <w:tab/>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388A5C7F"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2A5D20" w:rsidRPr="00EB1D71">
        <w:rPr>
          <w:color w:val="FFFFFF" w:themeColor="background1"/>
          <w:sz w:val="36"/>
        </w:rPr>
        <w:t xml:space="preserve"> </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446E6D69" w14:textId="1361BDA4" w:rsidR="00CD6992" w:rsidRDefault="00CD6992" w:rsidP="00154403">
      <w:pPr>
        <w:rPr>
          <w:rFonts w:eastAsiaTheme="minorHAnsi"/>
        </w:rPr>
      </w:pPr>
      <w:r>
        <w:rPr>
          <w:rFonts w:eastAsiaTheme="minorHAnsi"/>
        </w:rPr>
        <w:t xml:space="preserve">Consumers and their representatives said they were aware of complaint and feedback processes, and said they felt comfortable to give feedback or make complaints. Staff described how they </w:t>
      </w:r>
      <w:r w:rsidR="00394D60">
        <w:rPr>
          <w:rFonts w:eastAsiaTheme="minorHAnsi"/>
        </w:rPr>
        <w:t>escalate complaints to management. Complaint forms were observed throughout the service and a digital system for feedback was available for visitors.</w:t>
      </w:r>
    </w:p>
    <w:p w14:paraId="5459EFD9" w14:textId="74E5D6C1" w:rsidR="00CD6992" w:rsidRDefault="00CD6992" w:rsidP="00154403">
      <w:pPr>
        <w:rPr>
          <w:rFonts w:eastAsiaTheme="minorHAnsi"/>
        </w:rPr>
      </w:pPr>
      <w:r>
        <w:rPr>
          <w:rFonts w:eastAsiaTheme="minorHAnsi"/>
        </w:rPr>
        <w:t xml:space="preserve">Consumers and their representatives were aware of advocacy services. Staff described how they assist consumers to make complaints, if support is needed, </w:t>
      </w:r>
      <w:r w:rsidR="00394D60">
        <w:rPr>
          <w:rFonts w:eastAsiaTheme="minorHAnsi"/>
        </w:rPr>
        <w:t>and that language services would be available if required. Complaints information was observed being available in different languages, with contact information for interpreter services.</w:t>
      </w:r>
    </w:p>
    <w:p w14:paraId="306CAAD7" w14:textId="2E7B7AA6" w:rsidR="00394D60" w:rsidRDefault="00394D60" w:rsidP="00154403">
      <w:pPr>
        <w:rPr>
          <w:rFonts w:eastAsiaTheme="minorHAnsi"/>
        </w:rPr>
      </w:pPr>
      <w:r>
        <w:rPr>
          <w:rFonts w:eastAsiaTheme="minorHAnsi"/>
        </w:rPr>
        <w:t xml:space="preserve">Consumers and their representatives said they were satisfied with action taken in response to complaints. They said their concerns were addressed and that issues raised had not reoccurred. Management said action is being taken regarding consumer complaints about meals, with some changes made and some in progress at the time of the Site Audit. </w:t>
      </w:r>
    </w:p>
    <w:p w14:paraId="78453DBC" w14:textId="7540483C" w:rsidR="00394D60" w:rsidRDefault="00394D60" w:rsidP="00154403">
      <w:pPr>
        <w:rPr>
          <w:rFonts w:eastAsiaTheme="minorHAnsi"/>
        </w:rPr>
      </w:pPr>
      <w:r>
        <w:rPr>
          <w:rFonts w:eastAsiaTheme="minorHAnsi"/>
        </w:rPr>
        <w:t xml:space="preserve">The service maintains a </w:t>
      </w:r>
      <w:proofErr w:type="gramStart"/>
      <w:r>
        <w:rPr>
          <w:rFonts w:eastAsiaTheme="minorHAnsi"/>
        </w:rPr>
        <w:t>complaints</w:t>
      </w:r>
      <w:proofErr w:type="gramEnd"/>
      <w:r>
        <w:rPr>
          <w:rFonts w:eastAsiaTheme="minorHAnsi"/>
        </w:rPr>
        <w:t xml:space="preserve"> register. This was observed as containing complaints, feedback and suggestions, from verbal and written sources. Staff are guided by a complaint management policy and open disclosure policy. </w:t>
      </w:r>
    </w:p>
    <w:p w14:paraId="68A07588" w14:textId="769B71EC" w:rsidR="007F5256" w:rsidRPr="00663B6D" w:rsidRDefault="00154403" w:rsidP="00154403">
      <w:pPr>
        <w:rPr>
          <w:rFonts w:eastAsia="Calibri"/>
          <w:i/>
          <w:iCs/>
          <w:color w:val="0000FF"/>
          <w:lang w:eastAsia="en-US"/>
        </w:rPr>
      </w:pPr>
      <w:r w:rsidRPr="00154403">
        <w:rPr>
          <w:rFonts w:eastAsiaTheme="minorHAnsi"/>
        </w:rPr>
        <w:t xml:space="preserve">The Quality Standard is assessed </w:t>
      </w:r>
      <w:r w:rsidRPr="00AB189A">
        <w:rPr>
          <w:rFonts w:eastAsiaTheme="minorHAnsi"/>
          <w:color w:val="auto"/>
        </w:rPr>
        <w:t xml:space="preserve">as Compliant as </w:t>
      </w:r>
      <w:r w:rsidR="00AB189A" w:rsidRPr="00AB189A">
        <w:rPr>
          <w:rFonts w:eastAsiaTheme="minorHAnsi"/>
          <w:color w:val="auto"/>
        </w:rPr>
        <w:t>four</w:t>
      </w:r>
      <w:r w:rsidRPr="00AB189A">
        <w:rPr>
          <w:rFonts w:eastAsiaTheme="minorHAnsi"/>
          <w:color w:val="auto"/>
        </w:rPr>
        <w:t xml:space="preserve"> of the four specific requirements have been assessed as Compliant.</w:t>
      </w:r>
    </w:p>
    <w:p w14:paraId="214F8BB1" w14:textId="2F0B351A" w:rsidR="00301877" w:rsidRDefault="00E344EF" w:rsidP="00427817">
      <w:pPr>
        <w:pStyle w:val="Heading2"/>
      </w:pPr>
      <w:r>
        <w:lastRenderedPageBreak/>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2A7B0477" w:rsidR="001B3DE8" w:rsidRPr="00506F7F" w:rsidRDefault="001B3DE8" w:rsidP="00506F7F">
      <w:pPr>
        <w:pStyle w:val="Heading3"/>
      </w:pPr>
      <w:r w:rsidRPr="00506F7F">
        <w:t>Requirement 6(3)(a)</w:t>
      </w:r>
      <w:r w:rsidR="00506F7F">
        <w:tab/>
        <w:t>Compliant</w:t>
      </w:r>
    </w:p>
    <w:p w14:paraId="552B5C76" w14:textId="3B59A578" w:rsidR="001B3DE8" w:rsidRPr="008D114F" w:rsidRDefault="001B3DE8" w:rsidP="00506F7F">
      <w:pPr>
        <w:rPr>
          <w:i/>
        </w:rPr>
      </w:pPr>
      <w:r w:rsidRPr="008D114F">
        <w:rPr>
          <w:i/>
        </w:rPr>
        <w:t>Consumers, their family, friends, carers and others are encouraged and supported to provide feedback and make complaints.</w:t>
      </w:r>
    </w:p>
    <w:p w14:paraId="39A10A46" w14:textId="28973F4B" w:rsidR="001B3DE8" w:rsidRPr="00506F7F" w:rsidRDefault="001B3DE8" w:rsidP="00506F7F">
      <w:pPr>
        <w:pStyle w:val="Heading3"/>
      </w:pPr>
      <w:r w:rsidRPr="00506F7F">
        <w:t>Requirement 6(3)(b)</w:t>
      </w:r>
      <w:r w:rsidR="00506F7F">
        <w:tab/>
        <w:t>Compliant</w:t>
      </w:r>
    </w:p>
    <w:p w14:paraId="0E22E8D7" w14:textId="2F2F28F4" w:rsidR="001B3DE8" w:rsidRPr="008D114F" w:rsidRDefault="001B3DE8" w:rsidP="00506F7F">
      <w:pPr>
        <w:rPr>
          <w:i/>
        </w:rPr>
      </w:pPr>
      <w:r w:rsidRPr="008D114F">
        <w:rPr>
          <w:i/>
        </w:rPr>
        <w:t>Consumers are made aware of and have access to advocates, language services and other methods for raising and resolving complaints.</w:t>
      </w:r>
    </w:p>
    <w:p w14:paraId="5AFB152A" w14:textId="0F419262" w:rsidR="001B3DE8" w:rsidRPr="00D435F8" w:rsidRDefault="001B3DE8" w:rsidP="00506F7F">
      <w:pPr>
        <w:pStyle w:val="Heading3"/>
      </w:pPr>
      <w:r w:rsidRPr="00D435F8">
        <w:t>Requirement 6(3)(c)</w:t>
      </w:r>
      <w:r w:rsidR="00506F7F">
        <w:tab/>
        <w:t>Compliant</w:t>
      </w:r>
    </w:p>
    <w:p w14:paraId="6F042BE7" w14:textId="6D67D60E" w:rsidR="001B3DE8" w:rsidRPr="008D114F" w:rsidRDefault="001B3DE8" w:rsidP="00506F7F">
      <w:pPr>
        <w:rPr>
          <w:i/>
        </w:rPr>
      </w:pPr>
      <w:r w:rsidRPr="008D114F">
        <w:rPr>
          <w:i/>
        </w:rPr>
        <w:t>Appropriate action is taken in response to complaints and an open disclosure process is used when things go wrong.</w:t>
      </w:r>
    </w:p>
    <w:p w14:paraId="4705C4B6" w14:textId="5761B9C5" w:rsidR="001B3DE8" w:rsidRPr="00D435F8" w:rsidRDefault="001B3DE8" w:rsidP="00506F7F">
      <w:pPr>
        <w:pStyle w:val="Heading3"/>
      </w:pPr>
      <w:r w:rsidRPr="00D435F8">
        <w:t>Requirement 6(3)(d)</w:t>
      </w:r>
      <w:r w:rsidR="00506F7F">
        <w:tab/>
        <w:t>Compliant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52829126"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002A5D20" w:rsidRPr="00EB1D71">
        <w:rPr>
          <w:color w:val="FFFFFF" w:themeColor="background1"/>
          <w:sz w:val="36"/>
        </w:rPr>
        <w:t xml:space="preserve"> </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D8A5A6F" w14:textId="4CF65AD8" w:rsidR="007F5256" w:rsidRDefault="007F5256" w:rsidP="00427817">
      <w:pPr>
        <w:pStyle w:val="Heading2"/>
      </w:pPr>
      <w:r>
        <w:t>Assessment of Standard 7</w:t>
      </w:r>
    </w:p>
    <w:p w14:paraId="6D70B11B" w14:textId="75FB7AD3" w:rsidR="00920B3D" w:rsidRDefault="00C947AA" w:rsidP="00154403">
      <w:pPr>
        <w:rPr>
          <w:rFonts w:eastAsiaTheme="minorHAnsi"/>
        </w:rPr>
      </w:pPr>
      <w:r>
        <w:rPr>
          <w:rFonts w:eastAsiaTheme="minorHAnsi"/>
        </w:rPr>
        <w:t xml:space="preserve">Consumers and their representatives said there are </w:t>
      </w:r>
      <w:proofErr w:type="gramStart"/>
      <w:r>
        <w:rPr>
          <w:rFonts w:eastAsiaTheme="minorHAnsi"/>
        </w:rPr>
        <w:t>sufficient</w:t>
      </w:r>
      <w:proofErr w:type="gramEnd"/>
      <w:r>
        <w:rPr>
          <w:rFonts w:eastAsiaTheme="minorHAnsi"/>
        </w:rPr>
        <w:t xml:space="preserve"> staff to meet </w:t>
      </w:r>
      <w:r w:rsidR="00072369">
        <w:rPr>
          <w:rFonts w:eastAsiaTheme="minorHAnsi"/>
        </w:rPr>
        <w:t xml:space="preserve">consumers’ </w:t>
      </w:r>
      <w:r>
        <w:rPr>
          <w:rFonts w:eastAsiaTheme="minorHAnsi"/>
        </w:rPr>
        <w:t xml:space="preserve">needs, and when </w:t>
      </w:r>
      <w:r w:rsidR="0034708A">
        <w:rPr>
          <w:rFonts w:eastAsiaTheme="minorHAnsi"/>
        </w:rPr>
        <w:t>consumers</w:t>
      </w:r>
      <w:r>
        <w:rPr>
          <w:rFonts w:eastAsiaTheme="minorHAnsi"/>
        </w:rPr>
        <w:t xml:space="preserve"> call for assistance staff attend promptly. Care staff said they have </w:t>
      </w:r>
      <w:proofErr w:type="gramStart"/>
      <w:r>
        <w:rPr>
          <w:rFonts w:eastAsiaTheme="minorHAnsi"/>
        </w:rPr>
        <w:t>sufficient</w:t>
      </w:r>
      <w:proofErr w:type="gramEnd"/>
      <w:r>
        <w:rPr>
          <w:rFonts w:eastAsiaTheme="minorHAnsi"/>
        </w:rPr>
        <w:t xml:space="preserve"> time to complete their duties and work together to meet consumers’ care needs. The service </w:t>
      </w:r>
      <w:r w:rsidR="0034708A">
        <w:rPr>
          <w:rFonts w:eastAsiaTheme="minorHAnsi"/>
        </w:rPr>
        <w:t>wa</w:t>
      </w:r>
      <w:r>
        <w:rPr>
          <w:rFonts w:eastAsiaTheme="minorHAnsi"/>
        </w:rPr>
        <w:t>s reviewing its staffing strategies to improve workforce management</w:t>
      </w:r>
      <w:r w:rsidR="005A4944">
        <w:rPr>
          <w:rFonts w:eastAsiaTheme="minorHAnsi"/>
        </w:rPr>
        <w:t>, with action taken after the Site Audit in response to staff feedback</w:t>
      </w:r>
      <w:r>
        <w:rPr>
          <w:rFonts w:eastAsiaTheme="minorHAnsi"/>
        </w:rPr>
        <w:t>. Call bell response times were reviewed for the three months prior to the Site Audit, and reflected that consumers receive prompt assistance.</w:t>
      </w:r>
    </w:p>
    <w:p w14:paraId="1C44D7AD" w14:textId="79EFA793" w:rsidR="00C947AA" w:rsidRDefault="00D10EA1" w:rsidP="00154403">
      <w:pPr>
        <w:rPr>
          <w:rFonts w:eastAsiaTheme="minorHAnsi"/>
        </w:rPr>
      </w:pPr>
      <w:r>
        <w:rPr>
          <w:rFonts w:eastAsiaTheme="minorHAnsi"/>
        </w:rPr>
        <w:t xml:space="preserve">Consumers said staff are kind, caring and gentle. They said staff respect their preferences, identity and desire for independence. </w:t>
      </w:r>
      <w:r w:rsidR="00704AF9">
        <w:rPr>
          <w:rFonts w:eastAsiaTheme="minorHAnsi"/>
        </w:rPr>
        <w:t>Staff are required to have appropriate qualifications and there are position descriptions listing competencies for each role. Staff competency is monitored through consumer feedback and observations.</w:t>
      </w:r>
    </w:p>
    <w:p w14:paraId="79FCAD22" w14:textId="0F241CA2" w:rsidR="009726AD" w:rsidRDefault="009726AD" w:rsidP="00154403">
      <w:pPr>
        <w:rPr>
          <w:rFonts w:eastAsiaTheme="minorHAnsi"/>
        </w:rPr>
      </w:pPr>
      <w:r>
        <w:rPr>
          <w:rFonts w:eastAsiaTheme="minorHAnsi"/>
        </w:rPr>
        <w:t xml:space="preserve">Consumers were satisfied that staff have the relevant skills and knowledge for their roles. Staff said they were satisfied with the training provided to </w:t>
      </w:r>
      <w:proofErr w:type="gramStart"/>
      <w:r>
        <w:rPr>
          <w:rFonts w:eastAsiaTheme="minorHAnsi"/>
        </w:rPr>
        <w:t>them, and</w:t>
      </w:r>
      <w:proofErr w:type="gramEnd"/>
      <w:r>
        <w:rPr>
          <w:rFonts w:eastAsiaTheme="minorHAnsi"/>
        </w:rPr>
        <w:t xml:space="preserve"> have expressed interest in further training. Staff complete mandatory training annually and have access to optional training modules. The service records and monitors completion of training</w:t>
      </w:r>
      <w:r w:rsidR="0007141E">
        <w:rPr>
          <w:rFonts w:eastAsiaTheme="minorHAnsi"/>
        </w:rPr>
        <w:t>, which reflected all staff having completed required training at the time of the Site Audit</w:t>
      </w:r>
      <w:r>
        <w:rPr>
          <w:rFonts w:eastAsiaTheme="minorHAnsi"/>
        </w:rPr>
        <w:t xml:space="preserve">. </w:t>
      </w:r>
    </w:p>
    <w:p w14:paraId="776B1A8F" w14:textId="5D4B323B" w:rsidR="0007141E" w:rsidRDefault="0007141E" w:rsidP="00154403">
      <w:pPr>
        <w:rPr>
          <w:rFonts w:eastAsiaTheme="minorHAnsi"/>
        </w:rPr>
      </w:pPr>
      <w:r>
        <w:rPr>
          <w:rFonts w:eastAsiaTheme="minorHAnsi"/>
        </w:rPr>
        <w:t>Staff performance is periodically reviewed. Staff said they develop goals for their performance review discussions. The service has a system to complete performance management.</w:t>
      </w:r>
    </w:p>
    <w:p w14:paraId="2B663EA1" w14:textId="6629D22B" w:rsidR="007F5256" w:rsidRPr="009C6F30" w:rsidRDefault="00154403" w:rsidP="00154403">
      <w:pPr>
        <w:rPr>
          <w:rFonts w:eastAsia="Calibri"/>
        </w:rPr>
      </w:pPr>
      <w:r w:rsidRPr="00154403">
        <w:rPr>
          <w:rFonts w:eastAsiaTheme="minorHAnsi"/>
        </w:rPr>
        <w:lastRenderedPageBreak/>
        <w:t xml:space="preserve">The Quality Standard is </w:t>
      </w:r>
      <w:r w:rsidRPr="00D13D5A">
        <w:rPr>
          <w:rFonts w:eastAsiaTheme="minorHAnsi"/>
          <w:color w:val="auto"/>
        </w:rPr>
        <w:t xml:space="preserve">assessed as Compliant as </w:t>
      </w:r>
      <w:r w:rsidR="00D13D5A" w:rsidRPr="00D13D5A">
        <w:rPr>
          <w:rFonts w:eastAsiaTheme="minorHAnsi"/>
          <w:color w:val="auto"/>
        </w:rPr>
        <w:t>five</w:t>
      </w:r>
      <w:r w:rsidRPr="00D13D5A">
        <w:rPr>
          <w:rFonts w:eastAsiaTheme="minorHAnsi"/>
          <w:color w:val="auto"/>
        </w:rPr>
        <w:t xml:space="preserve"> of the five specific requirements have been assessed as Compliant.</w:t>
      </w:r>
    </w:p>
    <w:p w14:paraId="593675A0" w14:textId="76074BD3" w:rsidR="00301877" w:rsidRDefault="00977220" w:rsidP="00427817">
      <w:pPr>
        <w:pStyle w:val="Heading2"/>
      </w:pPr>
      <w:r>
        <w:t xml:space="preserve">Assessment of </w:t>
      </w:r>
      <w:r w:rsidR="00095CD4">
        <w:t xml:space="preserve">Standard 7 </w:t>
      </w:r>
      <w:r w:rsidR="00301877">
        <w:t>Requirements</w:t>
      </w:r>
      <w:r w:rsidR="0066387A" w:rsidRPr="0066387A">
        <w:rPr>
          <w:i/>
          <w:color w:val="0000FF"/>
          <w:sz w:val="24"/>
          <w:szCs w:val="24"/>
        </w:rPr>
        <w:t xml:space="preserve"> </w:t>
      </w:r>
    </w:p>
    <w:p w14:paraId="5199FE7C" w14:textId="18D6BB96" w:rsidR="00506F7F" w:rsidRPr="00506F7F" w:rsidRDefault="00506F7F" w:rsidP="00506F7F">
      <w:pPr>
        <w:pStyle w:val="Heading3"/>
      </w:pPr>
      <w:r w:rsidRPr="00506F7F">
        <w:t>Requirement 7(3)(a)</w:t>
      </w:r>
      <w:r>
        <w:tab/>
        <w:t>Compliant</w:t>
      </w:r>
    </w:p>
    <w:p w14:paraId="675BB05B" w14:textId="1BC4B94F" w:rsidR="00506F7F" w:rsidRPr="008D114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2261DC85" w14:textId="408822A6" w:rsidR="00506F7F" w:rsidRPr="00506F7F" w:rsidRDefault="00506F7F" w:rsidP="00506F7F">
      <w:pPr>
        <w:pStyle w:val="Heading3"/>
      </w:pPr>
      <w:r w:rsidRPr="00506F7F">
        <w:t>Requirement 7(3)(b)</w:t>
      </w:r>
      <w:r>
        <w:tab/>
        <w:t>Compliant</w:t>
      </w:r>
    </w:p>
    <w:p w14:paraId="1B5CDB94" w14:textId="1F558D45" w:rsidR="00506F7F" w:rsidRPr="008D114F" w:rsidRDefault="00506F7F" w:rsidP="00506F7F">
      <w:pPr>
        <w:rPr>
          <w:i/>
        </w:rPr>
      </w:pPr>
      <w:r w:rsidRPr="008D114F">
        <w:rPr>
          <w:i/>
        </w:rPr>
        <w:t>Workforce interactions with consumers are kind, caring and respectful of each consumer’s identity, culture and diversity.</w:t>
      </w:r>
    </w:p>
    <w:p w14:paraId="78F0EED0" w14:textId="24B3FC49" w:rsidR="00506F7F" w:rsidRPr="00095CD4" w:rsidRDefault="00506F7F" w:rsidP="00506F7F">
      <w:pPr>
        <w:pStyle w:val="Heading3"/>
      </w:pPr>
      <w:r w:rsidRPr="00095CD4">
        <w:t>Requirement 7(3)(c)</w:t>
      </w:r>
      <w:r>
        <w:tab/>
        <w:t>Compliant</w:t>
      </w:r>
    </w:p>
    <w:p w14:paraId="05D1E022" w14:textId="4E069D6B" w:rsidR="00506F7F" w:rsidRPr="008D114F" w:rsidRDefault="00506F7F"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5108162" w14:textId="2BA5B7D1" w:rsidR="00506F7F" w:rsidRPr="00095CD4" w:rsidRDefault="00506F7F" w:rsidP="00506F7F">
      <w:pPr>
        <w:pStyle w:val="Heading3"/>
      </w:pPr>
      <w:r w:rsidRPr="00095CD4">
        <w:t>Requirement 7(3)(d)</w:t>
      </w:r>
      <w:r>
        <w:tab/>
        <w:t>Compliant</w:t>
      </w:r>
    </w:p>
    <w:p w14:paraId="6DD0C6F6" w14:textId="354059A1" w:rsidR="00506F7F" w:rsidRPr="008D114F" w:rsidRDefault="00506F7F" w:rsidP="00506F7F">
      <w:pPr>
        <w:rPr>
          <w:i/>
        </w:rPr>
      </w:pPr>
      <w:r w:rsidRPr="008D114F">
        <w:rPr>
          <w:i/>
        </w:rPr>
        <w:t>The workforce is recruited, trained, equipped and supported to deliver the outcomes required by these standards.</w:t>
      </w:r>
    </w:p>
    <w:p w14:paraId="06066276" w14:textId="2F50D90F" w:rsidR="00506F7F" w:rsidRPr="00095CD4" w:rsidRDefault="00506F7F" w:rsidP="00506F7F">
      <w:pPr>
        <w:pStyle w:val="Heading3"/>
      </w:pPr>
      <w:r w:rsidRPr="00095CD4">
        <w:t>Requirement 7(3)(e)</w:t>
      </w:r>
      <w:r>
        <w:tab/>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76942C51"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2A5D20" w:rsidRPr="00EB1D71">
        <w:rPr>
          <w:color w:val="FFFFFF" w:themeColor="background1"/>
          <w:sz w:val="36"/>
        </w:rPr>
        <w:t xml:space="preserve"> </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20FA7321" w14:textId="495F4069" w:rsidR="0084039C" w:rsidRDefault="0084039C" w:rsidP="00154403">
      <w:pPr>
        <w:rPr>
          <w:rFonts w:eastAsiaTheme="minorHAnsi"/>
        </w:rPr>
      </w:pPr>
      <w:r>
        <w:rPr>
          <w:rFonts w:eastAsiaTheme="minorHAnsi"/>
        </w:rPr>
        <w:t xml:space="preserve">Consumers and their </w:t>
      </w:r>
      <w:proofErr w:type="gramStart"/>
      <w:r>
        <w:rPr>
          <w:rFonts w:eastAsiaTheme="minorHAnsi"/>
        </w:rPr>
        <w:t>representatives</w:t>
      </w:r>
      <w:proofErr w:type="gramEnd"/>
      <w:r>
        <w:rPr>
          <w:rFonts w:eastAsiaTheme="minorHAnsi"/>
        </w:rPr>
        <w:t xml:space="preserve"> partner in improving the delivery of care and services. The service holds resident and representative meetings where consumer feedback is raised and discussed</w:t>
      </w:r>
      <w:r w:rsidR="001015F0">
        <w:rPr>
          <w:rFonts w:eastAsiaTheme="minorHAnsi"/>
        </w:rPr>
        <w:t>, and the most recent meeting had high attendance</w:t>
      </w:r>
      <w:r>
        <w:rPr>
          <w:rFonts w:eastAsiaTheme="minorHAnsi"/>
        </w:rPr>
        <w:t>.</w:t>
      </w:r>
    </w:p>
    <w:p w14:paraId="6636CFC3" w14:textId="169603E4" w:rsidR="001015F0" w:rsidRDefault="001015F0" w:rsidP="00154403">
      <w:pPr>
        <w:rPr>
          <w:rFonts w:eastAsiaTheme="minorHAnsi"/>
        </w:rPr>
      </w:pPr>
      <w:r>
        <w:rPr>
          <w:rFonts w:eastAsiaTheme="minorHAnsi"/>
        </w:rPr>
        <w:t xml:space="preserve">The governing body has reviewed opportunities for improvements at the service, and </w:t>
      </w:r>
      <w:proofErr w:type="gramStart"/>
      <w:r>
        <w:rPr>
          <w:rFonts w:eastAsiaTheme="minorHAnsi"/>
        </w:rPr>
        <w:t>a number of</w:t>
      </w:r>
      <w:proofErr w:type="gramEnd"/>
      <w:r>
        <w:rPr>
          <w:rFonts w:eastAsiaTheme="minorHAnsi"/>
        </w:rPr>
        <w:t xml:space="preserve"> planned initiatives were described. They showed accountability by attending the service following an incident and offering support to the affected consumer.</w:t>
      </w:r>
    </w:p>
    <w:p w14:paraId="141FF156" w14:textId="6E8BB4CF" w:rsidR="001015F0" w:rsidRDefault="001015F0" w:rsidP="00154403">
      <w:pPr>
        <w:rPr>
          <w:rFonts w:eastAsiaTheme="minorHAnsi"/>
        </w:rPr>
      </w:pPr>
      <w:r>
        <w:rPr>
          <w:rFonts w:eastAsiaTheme="minorHAnsi"/>
        </w:rPr>
        <w:t>The organisation has governance systems to support continuous improvement, feedback and complaints and financial governance, and evidence was provided of action taken to benefit consumer care. The service has effective information management systems for care records, handover and communication of policies and procedures. The service maintains regulatory compliance through staff training</w:t>
      </w:r>
      <w:r w:rsidR="00862410">
        <w:rPr>
          <w:rFonts w:eastAsiaTheme="minorHAnsi"/>
        </w:rPr>
        <w:t xml:space="preserve"> and communication.</w:t>
      </w:r>
    </w:p>
    <w:p w14:paraId="00A46177" w14:textId="604EF34B" w:rsidR="00862410" w:rsidRDefault="00862410" w:rsidP="00154403">
      <w:pPr>
        <w:rPr>
          <w:rFonts w:eastAsiaTheme="minorHAnsi"/>
        </w:rPr>
      </w:pPr>
      <w:r>
        <w:rPr>
          <w:rFonts w:eastAsiaTheme="minorHAnsi"/>
        </w:rPr>
        <w:t xml:space="preserve">The service has an incident management system, and incidents are analysed and reviewed to inform process improvements. Examples included staff training, </w:t>
      </w:r>
      <w:r w:rsidR="00374B1B">
        <w:rPr>
          <w:rFonts w:eastAsiaTheme="minorHAnsi"/>
        </w:rPr>
        <w:t xml:space="preserve">and </w:t>
      </w:r>
      <w:r>
        <w:rPr>
          <w:rFonts w:eastAsiaTheme="minorHAnsi"/>
        </w:rPr>
        <w:t xml:space="preserve">removal of mobile furniture and clutter reduction to support falls management and skin integrity care. Medication errors were reduced through reporting, auditing and staff practice changes.  </w:t>
      </w:r>
    </w:p>
    <w:p w14:paraId="7D431A43" w14:textId="2EEA4A7C" w:rsidR="007F386B" w:rsidRDefault="007F386B" w:rsidP="00154403">
      <w:pPr>
        <w:rPr>
          <w:rFonts w:eastAsiaTheme="minorHAnsi"/>
        </w:rPr>
      </w:pPr>
      <w:r>
        <w:rPr>
          <w:rFonts w:eastAsiaTheme="minorHAnsi"/>
        </w:rPr>
        <w:t>The service has a clinical governance framework</w:t>
      </w:r>
      <w:r w:rsidR="008B6F6B">
        <w:rPr>
          <w:rFonts w:eastAsiaTheme="minorHAnsi"/>
        </w:rPr>
        <w:t xml:space="preserve">. Restrictive practices policies were </w:t>
      </w:r>
      <w:proofErr w:type="gramStart"/>
      <w:r w:rsidR="008B6F6B">
        <w:rPr>
          <w:rFonts w:eastAsiaTheme="minorHAnsi"/>
        </w:rPr>
        <w:t>reviewed</w:t>
      </w:r>
      <w:proofErr w:type="gramEnd"/>
      <w:r w:rsidR="008B6F6B">
        <w:rPr>
          <w:rFonts w:eastAsiaTheme="minorHAnsi"/>
        </w:rPr>
        <w:t xml:space="preserve"> and changes </w:t>
      </w:r>
      <w:r w:rsidR="003F2A72">
        <w:rPr>
          <w:rFonts w:eastAsiaTheme="minorHAnsi"/>
        </w:rPr>
        <w:t xml:space="preserve">were </w:t>
      </w:r>
      <w:r w:rsidR="008B6F6B">
        <w:rPr>
          <w:rFonts w:eastAsiaTheme="minorHAnsi"/>
        </w:rPr>
        <w:t xml:space="preserve">implemented to minimise the use of restraint. </w:t>
      </w:r>
      <w:r w:rsidR="00975AE8">
        <w:rPr>
          <w:rFonts w:eastAsiaTheme="minorHAnsi"/>
        </w:rPr>
        <w:t xml:space="preserve">Service records show the open disclosure policy is applied when staff deal with complaints. </w:t>
      </w:r>
      <w:r w:rsidR="00AB29C0">
        <w:rPr>
          <w:rFonts w:eastAsiaTheme="minorHAnsi"/>
        </w:rPr>
        <w:t>The service has reduced the prescribing of antibiotics.</w:t>
      </w:r>
    </w:p>
    <w:p w14:paraId="01F0E1C6" w14:textId="38A159AF" w:rsidR="007F5256" w:rsidRPr="00095CD4" w:rsidRDefault="00154403" w:rsidP="00154403">
      <w:pPr>
        <w:rPr>
          <w:rFonts w:eastAsia="Calibri"/>
        </w:rPr>
      </w:pPr>
      <w:r w:rsidRPr="00154403">
        <w:rPr>
          <w:rFonts w:eastAsiaTheme="minorHAnsi"/>
        </w:rPr>
        <w:lastRenderedPageBreak/>
        <w:t xml:space="preserve">The Quality Standard is </w:t>
      </w:r>
      <w:r w:rsidRPr="00374045">
        <w:rPr>
          <w:rFonts w:eastAsiaTheme="minorHAnsi"/>
          <w:color w:val="auto"/>
        </w:rPr>
        <w:t xml:space="preserve">assessed as Compliant as </w:t>
      </w:r>
      <w:r w:rsidR="00374045" w:rsidRPr="00374045">
        <w:rPr>
          <w:rFonts w:eastAsiaTheme="minorHAnsi"/>
          <w:color w:val="auto"/>
        </w:rPr>
        <w:t xml:space="preserve">five </w:t>
      </w:r>
      <w:r w:rsidRPr="00374045">
        <w:rPr>
          <w:rFonts w:eastAsiaTheme="minorHAnsi"/>
          <w:color w:val="auto"/>
        </w:rPr>
        <w:t>of the five specific requirements have been assessed as Compliant.</w:t>
      </w:r>
    </w:p>
    <w:p w14:paraId="4494443C" w14:textId="2D750B40" w:rsidR="00301877" w:rsidRDefault="004977AE" w:rsidP="00427817">
      <w:pPr>
        <w:pStyle w:val="Heading2"/>
      </w:pPr>
      <w:r>
        <w:t xml:space="preserve">Assessment of </w:t>
      </w:r>
      <w:r w:rsidR="00095CD4">
        <w:t xml:space="preserve">Standard 8 </w:t>
      </w:r>
      <w:r w:rsidR="00301877">
        <w:t>Requirements</w:t>
      </w:r>
      <w:r w:rsidR="0066387A" w:rsidRPr="0066387A">
        <w:rPr>
          <w:i/>
          <w:color w:val="0000FF"/>
          <w:sz w:val="24"/>
          <w:szCs w:val="24"/>
        </w:rPr>
        <w:t xml:space="preserve"> </w:t>
      </w:r>
    </w:p>
    <w:p w14:paraId="68C7BB10" w14:textId="12759CE6" w:rsidR="00314FF7" w:rsidRPr="00506F7F" w:rsidRDefault="00314FF7" w:rsidP="00506F7F">
      <w:pPr>
        <w:pStyle w:val="Heading3"/>
      </w:pPr>
      <w:r w:rsidRPr="00506F7F">
        <w:t>Requirement 8(3)(a)</w:t>
      </w:r>
      <w:r w:rsidRPr="00506F7F">
        <w:tab/>
        <w:t>Compliant</w:t>
      </w:r>
    </w:p>
    <w:p w14:paraId="62764D37" w14:textId="516036D1" w:rsidR="00154403" w:rsidRPr="008D114F" w:rsidRDefault="00314FF7" w:rsidP="00506F7F">
      <w:pPr>
        <w:rPr>
          <w:i/>
        </w:rPr>
      </w:pPr>
      <w:r w:rsidRPr="008D114F">
        <w:rPr>
          <w:i/>
        </w:rPr>
        <w:t>Consumers are engaged in the development, delivery and evaluation of care and services and are supported in that engagement.</w:t>
      </w:r>
    </w:p>
    <w:p w14:paraId="09FB489F" w14:textId="31BA23B8" w:rsidR="00506F7F" w:rsidRPr="00095CD4" w:rsidRDefault="00506F7F" w:rsidP="00506F7F">
      <w:pPr>
        <w:pStyle w:val="Heading3"/>
      </w:pPr>
      <w:r w:rsidRPr="00095CD4">
        <w:t>Requirement 8(3)(b)</w:t>
      </w:r>
      <w:r>
        <w:tab/>
        <w:t>Compliant</w:t>
      </w:r>
    </w:p>
    <w:p w14:paraId="29B983CC" w14:textId="081DB948" w:rsidR="00314FF7" w:rsidRPr="008D114F" w:rsidRDefault="00506F7F" w:rsidP="00506F7F">
      <w:pPr>
        <w:rPr>
          <w:i/>
        </w:rPr>
      </w:pPr>
      <w:r w:rsidRPr="008D114F">
        <w:rPr>
          <w:i/>
        </w:rPr>
        <w:t>The organisation’s governing body promotes a culture of safe, inclusive and quality care and services and is accountable for their delivery.</w:t>
      </w:r>
    </w:p>
    <w:p w14:paraId="50AF3523" w14:textId="098DA846" w:rsidR="00506F7F" w:rsidRPr="00506F7F" w:rsidRDefault="00506F7F" w:rsidP="00506F7F">
      <w:pPr>
        <w:pStyle w:val="Heading3"/>
      </w:pPr>
      <w:r w:rsidRPr="00506F7F">
        <w:t>Requirement 8(3)(c)</w:t>
      </w:r>
      <w:r>
        <w:tab/>
        <w:t>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018D8C7B" w:rsidR="00314FF7" w:rsidRPr="008D114F"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F68364B" w14:textId="4E848A67" w:rsidR="00506F7F" w:rsidRPr="00506F7F" w:rsidRDefault="00506F7F" w:rsidP="00506F7F">
      <w:pPr>
        <w:pStyle w:val="Heading3"/>
      </w:pPr>
      <w:r w:rsidRPr="00506F7F">
        <w:t>Requirement 8(3)(d)</w:t>
      </w:r>
      <w:r>
        <w:tab/>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75C6CCDF" w14:textId="384362D8" w:rsidR="00314FF7" w:rsidRPr="008D114F" w:rsidRDefault="00C36B45"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744E99D" w14:textId="20B7AB86" w:rsidR="00506F7F" w:rsidRPr="00506F7F" w:rsidRDefault="00506F7F" w:rsidP="00506F7F">
      <w:pPr>
        <w:pStyle w:val="Heading3"/>
      </w:pPr>
      <w:r w:rsidRPr="00506F7F">
        <w:t>Requirement 8(3)(e)</w:t>
      </w:r>
      <w:r>
        <w:tab/>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506F7F">
      <w:pPr>
        <w:numPr>
          <w:ilvl w:val="0"/>
          <w:numId w:val="30"/>
        </w:numPr>
        <w:tabs>
          <w:tab w:val="right" w:pos="9026"/>
        </w:tabs>
        <w:spacing w:before="0" w:after="0"/>
        <w:ind w:left="567" w:hanging="425"/>
        <w:outlineLvl w:val="4"/>
        <w:rPr>
          <w:i/>
        </w:rPr>
      </w:pPr>
      <w:r w:rsidRPr="008D114F">
        <w:rPr>
          <w:i/>
        </w:rPr>
        <w:t>open disclosure.</w:t>
      </w:r>
    </w:p>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653A53C0" w14:textId="0FC33761" w:rsidR="004B33E7" w:rsidRPr="00E830C7" w:rsidRDefault="004B33E7" w:rsidP="004B33E7">
      <w:r w:rsidRPr="00E830C7">
        <w:t xml:space="preserve">There are no specific areas </w:t>
      </w:r>
      <w:r w:rsidR="00817367">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75FA5976" w14:textId="25B97AE4" w:rsidR="00A3716D" w:rsidRPr="00095CD4" w:rsidRDefault="00A3716D" w:rsidP="00154403">
      <w:pPr>
        <w:pStyle w:val="ListBullet"/>
        <w:numPr>
          <w:ilvl w:val="0"/>
          <w:numId w:val="0"/>
        </w:numPr>
      </w:pPr>
    </w:p>
    <w:sectPr w:rsidR="00A3716D" w:rsidRPr="00095CD4"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7F386B" w:rsidRDefault="007F386B" w:rsidP="00603E0E">
      <w:pPr>
        <w:spacing w:after="0" w:line="240" w:lineRule="auto"/>
      </w:pPr>
      <w:r>
        <w:separator/>
      </w:r>
    </w:p>
  </w:endnote>
  <w:endnote w:type="continuationSeparator" w:id="0">
    <w:p w14:paraId="35E3B0DB" w14:textId="77777777" w:rsidR="007F386B" w:rsidRDefault="007F386B"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8FDED" w14:textId="77777777" w:rsidR="007F386B" w:rsidRDefault="007F3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7F386B" w:rsidRPr="009A1F1B" w:rsidRDefault="007F386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5DF673B5" w:rsidR="007F386B" w:rsidRPr="00C72FFB" w:rsidRDefault="007F386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Wearne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6E3FD64D" w:rsidR="007F386B" w:rsidRPr="00C72FFB" w:rsidRDefault="007F386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7269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7F386B" w:rsidRPr="009A1F1B" w:rsidRDefault="007F386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7F386B" w:rsidRPr="00C72FFB" w:rsidRDefault="007F386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7F386B" w:rsidRPr="00A3716D" w:rsidRDefault="007F386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7F386B" w:rsidRDefault="007F386B" w:rsidP="00603E0E">
      <w:pPr>
        <w:spacing w:after="0" w:line="240" w:lineRule="auto"/>
      </w:pPr>
      <w:r>
        <w:separator/>
      </w:r>
    </w:p>
  </w:footnote>
  <w:footnote w:type="continuationSeparator" w:id="0">
    <w:p w14:paraId="54F5C60C" w14:textId="77777777" w:rsidR="007F386B" w:rsidRDefault="007F386B"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2AA37" w14:textId="77777777" w:rsidR="007F386B" w:rsidRDefault="007F386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7F386B" w:rsidRDefault="007F386B"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7F386B" w:rsidRDefault="007F386B"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7F386B" w:rsidRDefault="007F386B"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7F386B" w:rsidRDefault="007F386B"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7F386B" w:rsidRDefault="007F386B"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7F386B" w:rsidRDefault="007F386B"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22A80" w14:textId="77777777" w:rsidR="007F386B" w:rsidRDefault="007F38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7F386B" w:rsidRDefault="007F386B">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7F386B" w:rsidRDefault="007F386B"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7F386B" w:rsidRDefault="007F386B"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7F386B" w:rsidRDefault="007F386B"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7F386B" w:rsidRDefault="007F386B"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7F386B" w:rsidRDefault="007F386B"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0ED3"/>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141E"/>
    <w:rsid w:val="00072369"/>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E1859"/>
    <w:rsid w:val="000E654D"/>
    <w:rsid w:val="000F01D0"/>
    <w:rsid w:val="000F6EBE"/>
    <w:rsid w:val="001015F0"/>
    <w:rsid w:val="0010469B"/>
    <w:rsid w:val="00106C3D"/>
    <w:rsid w:val="00111BAB"/>
    <w:rsid w:val="00114B51"/>
    <w:rsid w:val="001237C3"/>
    <w:rsid w:val="00127628"/>
    <w:rsid w:val="00130077"/>
    <w:rsid w:val="0013147D"/>
    <w:rsid w:val="0013259D"/>
    <w:rsid w:val="001347F9"/>
    <w:rsid w:val="001416E6"/>
    <w:rsid w:val="001427C5"/>
    <w:rsid w:val="00147A25"/>
    <w:rsid w:val="0015168F"/>
    <w:rsid w:val="00152896"/>
    <w:rsid w:val="00153251"/>
    <w:rsid w:val="00154403"/>
    <w:rsid w:val="00173F30"/>
    <w:rsid w:val="00175740"/>
    <w:rsid w:val="00176254"/>
    <w:rsid w:val="0017763E"/>
    <w:rsid w:val="00187E1F"/>
    <w:rsid w:val="00190377"/>
    <w:rsid w:val="001930D2"/>
    <w:rsid w:val="001A2FEF"/>
    <w:rsid w:val="001A53B4"/>
    <w:rsid w:val="001A60B9"/>
    <w:rsid w:val="001B35A5"/>
    <w:rsid w:val="001B3DE8"/>
    <w:rsid w:val="001D156F"/>
    <w:rsid w:val="001D2EE0"/>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60B23"/>
    <w:rsid w:val="0027410B"/>
    <w:rsid w:val="00276215"/>
    <w:rsid w:val="0028558A"/>
    <w:rsid w:val="00285F6D"/>
    <w:rsid w:val="00292117"/>
    <w:rsid w:val="002A5D20"/>
    <w:rsid w:val="002B4A64"/>
    <w:rsid w:val="002B4C72"/>
    <w:rsid w:val="002B4DED"/>
    <w:rsid w:val="002B7F5E"/>
    <w:rsid w:val="002C0C2A"/>
    <w:rsid w:val="002C3E78"/>
    <w:rsid w:val="002C4367"/>
    <w:rsid w:val="002C55C5"/>
    <w:rsid w:val="002D296D"/>
    <w:rsid w:val="002D29DD"/>
    <w:rsid w:val="002D7009"/>
    <w:rsid w:val="002E12E9"/>
    <w:rsid w:val="002E2945"/>
    <w:rsid w:val="002E56D4"/>
    <w:rsid w:val="002F37EE"/>
    <w:rsid w:val="00300516"/>
    <w:rsid w:val="00301877"/>
    <w:rsid w:val="0030214E"/>
    <w:rsid w:val="003054D4"/>
    <w:rsid w:val="003103CD"/>
    <w:rsid w:val="00314A89"/>
    <w:rsid w:val="00314FF7"/>
    <w:rsid w:val="00315732"/>
    <w:rsid w:val="00320838"/>
    <w:rsid w:val="00323456"/>
    <w:rsid w:val="003263D2"/>
    <w:rsid w:val="003361BC"/>
    <w:rsid w:val="00341469"/>
    <w:rsid w:val="00342607"/>
    <w:rsid w:val="0034708A"/>
    <w:rsid w:val="0035191E"/>
    <w:rsid w:val="003521CE"/>
    <w:rsid w:val="00353847"/>
    <w:rsid w:val="00362A44"/>
    <w:rsid w:val="00365CA7"/>
    <w:rsid w:val="003703A2"/>
    <w:rsid w:val="00374045"/>
    <w:rsid w:val="00374B1B"/>
    <w:rsid w:val="00384FAC"/>
    <w:rsid w:val="0039109F"/>
    <w:rsid w:val="003918D3"/>
    <w:rsid w:val="0039281B"/>
    <w:rsid w:val="00394D60"/>
    <w:rsid w:val="003A7FC8"/>
    <w:rsid w:val="003B17E9"/>
    <w:rsid w:val="003C2A9C"/>
    <w:rsid w:val="003C3987"/>
    <w:rsid w:val="003C68A9"/>
    <w:rsid w:val="003C6EC2"/>
    <w:rsid w:val="003D1638"/>
    <w:rsid w:val="003D46EA"/>
    <w:rsid w:val="003E2DA5"/>
    <w:rsid w:val="003E3197"/>
    <w:rsid w:val="003E33E2"/>
    <w:rsid w:val="003E4C53"/>
    <w:rsid w:val="003E7CB6"/>
    <w:rsid w:val="003F2A72"/>
    <w:rsid w:val="003F3F89"/>
    <w:rsid w:val="003F5725"/>
    <w:rsid w:val="00405075"/>
    <w:rsid w:val="00416B05"/>
    <w:rsid w:val="00420EFF"/>
    <w:rsid w:val="00427817"/>
    <w:rsid w:val="00434C42"/>
    <w:rsid w:val="004356A1"/>
    <w:rsid w:val="00450111"/>
    <w:rsid w:val="0045103F"/>
    <w:rsid w:val="00456176"/>
    <w:rsid w:val="00463CDE"/>
    <w:rsid w:val="00463EF3"/>
    <w:rsid w:val="004657E1"/>
    <w:rsid w:val="00472199"/>
    <w:rsid w:val="00472516"/>
    <w:rsid w:val="004741E4"/>
    <w:rsid w:val="00476B2F"/>
    <w:rsid w:val="004824C2"/>
    <w:rsid w:val="00494E00"/>
    <w:rsid w:val="0049536F"/>
    <w:rsid w:val="004977AE"/>
    <w:rsid w:val="00497C42"/>
    <w:rsid w:val="004A21F0"/>
    <w:rsid w:val="004B33E7"/>
    <w:rsid w:val="004C0F2A"/>
    <w:rsid w:val="004C55D8"/>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31864"/>
    <w:rsid w:val="00533CC1"/>
    <w:rsid w:val="00534120"/>
    <w:rsid w:val="00540A5B"/>
    <w:rsid w:val="00543264"/>
    <w:rsid w:val="005454AB"/>
    <w:rsid w:val="00545F5F"/>
    <w:rsid w:val="00546AB7"/>
    <w:rsid w:val="0055136F"/>
    <w:rsid w:val="0055217D"/>
    <w:rsid w:val="005603F8"/>
    <w:rsid w:val="005677AF"/>
    <w:rsid w:val="005710E3"/>
    <w:rsid w:val="00572D76"/>
    <w:rsid w:val="00580630"/>
    <w:rsid w:val="00583F47"/>
    <w:rsid w:val="005851BF"/>
    <w:rsid w:val="005852E9"/>
    <w:rsid w:val="0059076E"/>
    <w:rsid w:val="00592B7F"/>
    <w:rsid w:val="00597139"/>
    <w:rsid w:val="005A4677"/>
    <w:rsid w:val="005A4944"/>
    <w:rsid w:val="005B44FE"/>
    <w:rsid w:val="005C0A2A"/>
    <w:rsid w:val="005C5988"/>
    <w:rsid w:val="005D02AC"/>
    <w:rsid w:val="005E084F"/>
    <w:rsid w:val="005E2186"/>
    <w:rsid w:val="005E2E1F"/>
    <w:rsid w:val="005E4227"/>
    <w:rsid w:val="005F15B8"/>
    <w:rsid w:val="005F44D8"/>
    <w:rsid w:val="00602CC9"/>
    <w:rsid w:val="00603E0E"/>
    <w:rsid w:val="00605217"/>
    <w:rsid w:val="00617ADB"/>
    <w:rsid w:val="00622BA7"/>
    <w:rsid w:val="006232D9"/>
    <w:rsid w:val="00633CF8"/>
    <w:rsid w:val="0063608F"/>
    <w:rsid w:val="00641E31"/>
    <w:rsid w:val="00641FEB"/>
    <w:rsid w:val="00644FB1"/>
    <w:rsid w:val="006451BA"/>
    <w:rsid w:val="0065511C"/>
    <w:rsid w:val="006617DA"/>
    <w:rsid w:val="00661884"/>
    <w:rsid w:val="006619EE"/>
    <w:rsid w:val="00661B81"/>
    <w:rsid w:val="00663727"/>
    <w:rsid w:val="0066387A"/>
    <w:rsid w:val="00665DC4"/>
    <w:rsid w:val="00677298"/>
    <w:rsid w:val="00682106"/>
    <w:rsid w:val="00684E11"/>
    <w:rsid w:val="00690D84"/>
    <w:rsid w:val="00696A6C"/>
    <w:rsid w:val="006A21A1"/>
    <w:rsid w:val="006A4C4B"/>
    <w:rsid w:val="006A53FE"/>
    <w:rsid w:val="006A54D1"/>
    <w:rsid w:val="006A5AC0"/>
    <w:rsid w:val="006A65E7"/>
    <w:rsid w:val="006B166B"/>
    <w:rsid w:val="006B22EE"/>
    <w:rsid w:val="006B7D77"/>
    <w:rsid w:val="006C3EA2"/>
    <w:rsid w:val="006C4883"/>
    <w:rsid w:val="006E05D2"/>
    <w:rsid w:val="006E53CF"/>
    <w:rsid w:val="006F0FC4"/>
    <w:rsid w:val="006F162C"/>
    <w:rsid w:val="006F3AF6"/>
    <w:rsid w:val="006F3D26"/>
    <w:rsid w:val="006F79C6"/>
    <w:rsid w:val="00703E80"/>
    <w:rsid w:val="00704AF9"/>
    <w:rsid w:val="0071319F"/>
    <w:rsid w:val="007161B5"/>
    <w:rsid w:val="00724A1B"/>
    <w:rsid w:val="00726B26"/>
    <w:rsid w:val="00730442"/>
    <w:rsid w:val="00734ADE"/>
    <w:rsid w:val="00737374"/>
    <w:rsid w:val="007418CD"/>
    <w:rsid w:val="00750234"/>
    <w:rsid w:val="00751D7F"/>
    <w:rsid w:val="0075456B"/>
    <w:rsid w:val="00755BEF"/>
    <w:rsid w:val="0076141C"/>
    <w:rsid w:val="007721ED"/>
    <w:rsid w:val="00774457"/>
    <w:rsid w:val="00782605"/>
    <w:rsid w:val="007826A6"/>
    <w:rsid w:val="00791036"/>
    <w:rsid w:val="007957A7"/>
    <w:rsid w:val="007C149D"/>
    <w:rsid w:val="007C2762"/>
    <w:rsid w:val="007C3306"/>
    <w:rsid w:val="007C414E"/>
    <w:rsid w:val="007E1999"/>
    <w:rsid w:val="007F386B"/>
    <w:rsid w:val="007F5256"/>
    <w:rsid w:val="008001BB"/>
    <w:rsid w:val="00804CA5"/>
    <w:rsid w:val="0081058C"/>
    <w:rsid w:val="00817367"/>
    <w:rsid w:val="008312AC"/>
    <w:rsid w:val="0084039C"/>
    <w:rsid w:val="00843CA4"/>
    <w:rsid w:val="00850D9A"/>
    <w:rsid w:val="00853601"/>
    <w:rsid w:val="00853A23"/>
    <w:rsid w:val="00854C08"/>
    <w:rsid w:val="008603DF"/>
    <w:rsid w:val="00860B72"/>
    <w:rsid w:val="00862410"/>
    <w:rsid w:val="0086791F"/>
    <w:rsid w:val="008719F7"/>
    <w:rsid w:val="0088083C"/>
    <w:rsid w:val="00891E18"/>
    <w:rsid w:val="00891FE3"/>
    <w:rsid w:val="00895141"/>
    <w:rsid w:val="008A22FF"/>
    <w:rsid w:val="008A6380"/>
    <w:rsid w:val="008A6792"/>
    <w:rsid w:val="008A69A5"/>
    <w:rsid w:val="008B55BC"/>
    <w:rsid w:val="008B6F6B"/>
    <w:rsid w:val="008C1F3C"/>
    <w:rsid w:val="008D114F"/>
    <w:rsid w:val="008D18AF"/>
    <w:rsid w:val="008D1D8A"/>
    <w:rsid w:val="008D248D"/>
    <w:rsid w:val="008D7520"/>
    <w:rsid w:val="008D7780"/>
    <w:rsid w:val="008E2DD1"/>
    <w:rsid w:val="008F32C8"/>
    <w:rsid w:val="009040F7"/>
    <w:rsid w:val="009044B5"/>
    <w:rsid w:val="00904C38"/>
    <w:rsid w:val="00905698"/>
    <w:rsid w:val="00905B3F"/>
    <w:rsid w:val="00910833"/>
    <w:rsid w:val="00911BAB"/>
    <w:rsid w:val="00912DE6"/>
    <w:rsid w:val="00920B3D"/>
    <w:rsid w:val="0093350C"/>
    <w:rsid w:val="00934888"/>
    <w:rsid w:val="00942649"/>
    <w:rsid w:val="0094564F"/>
    <w:rsid w:val="00945C37"/>
    <w:rsid w:val="00951FB2"/>
    <w:rsid w:val="0095645C"/>
    <w:rsid w:val="009726AD"/>
    <w:rsid w:val="0097534B"/>
    <w:rsid w:val="009754B1"/>
    <w:rsid w:val="00975AE8"/>
    <w:rsid w:val="00976E34"/>
    <w:rsid w:val="00977220"/>
    <w:rsid w:val="009856CE"/>
    <w:rsid w:val="00986245"/>
    <w:rsid w:val="009A1F1B"/>
    <w:rsid w:val="009C5F28"/>
    <w:rsid w:val="009C6999"/>
    <w:rsid w:val="009C6F30"/>
    <w:rsid w:val="009D2609"/>
    <w:rsid w:val="009D6012"/>
    <w:rsid w:val="009F435B"/>
    <w:rsid w:val="009F5685"/>
    <w:rsid w:val="00A03839"/>
    <w:rsid w:val="00A075EF"/>
    <w:rsid w:val="00A1255D"/>
    <w:rsid w:val="00A2067A"/>
    <w:rsid w:val="00A30BEC"/>
    <w:rsid w:val="00A31A70"/>
    <w:rsid w:val="00A3233B"/>
    <w:rsid w:val="00A3716D"/>
    <w:rsid w:val="00A463E2"/>
    <w:rsid w:val="00A516C7"/>
    <w:rsid w:val="00A5274E"/>
    <w:rsid w:val="00A5750A"/>
    <w:rsid w:val="00A60CB2"/>
    <w:rsid w:val="00A627C8"/>
    <w:rsid w:val="00A828BA"/>
    <w:rsid w:val="00A863C0"/>
    <w:rsid w:val="00A86EE6"/>
    <w:rsid w:val="00A922D9"/>
    <w:rsid w:val="00A93E3F"/>
    <w:rsid w:val="00AA0895"/>
    <w:rsid w:val="00AA42AE"/>
    <w:rsid w:val="00AA5ED0"/>
    <w:rsid w:val="00AB189A"/>
    <w:rsid w:val="00AB29C0"/>
    <w:rsid w:val="00AB336B"/>
    <w:rsid w:val="00AB422D"/>
    <w:rsid w:val="00AB5960"/>
    <w:rsid w:val="00AB644D"/>
    <w:rsid w:val="00AD05ED"/>
    <w:rsid w:val="00AD13D8"/>
    <w:rsid w:val="00AD2A69"/>
    <w:rsid w:val="00AD659C"/>
    <w:rsid w:val="00AD752F"/>
    <w:rsid w:val="00AE0857"/>
    <w:rsid w:val="00AE23D5"/>
    <w:rsid w:val="00AE2AF0"/>
    <w:rsid w:val="00AE4565"/>
    <w:rsid w:val="00AF17FC"/>
    <w:rsid w:val="00B00228"/>
    <w:rsid w:val="00B004A8"/>
    <w:rsid w:val="00B02E3B"/>
    <w:rsid w:val="00B0411E"/>
    <w:rsid w:val="00B04E3A"/>
    <w:rsid w:val="00B058EA"/>
    <w:rsid w:val="00B06C37"/>
    <w:rsid w:val="00B10924"/>
    <w:rsid w:val="00B1383D"/>
    <w:rsid w:val="00B157D5"/>
    <w:rsid w:val="00B22FFC"/>
    <w:rsid w:val="00B27F42"/>
    <w:rsid w:val="00B40FA9"/>
    <w:rsid w:val="00B41C6E"/>
    <w:rsid w:val="00B43C3D"/>
    <w:rsid w:val="00B44D21"/>
    <w:rsid w:val="00B646E5"/>
    <w:rsid w:val="00B67E2E"/>
    <w:rsid w:val="00B760BE"/>
    <w:rsid w:val="00B801E2"/>
    <w:rsid w:val="00B831B4"/>
    <w:rsid w:val="00B95E16"/>
    <w:rsid w:val="00BC017D"/>
    <w:rsid w:val="00BD5304"/>
    <w:rsid w:val="00BF0313"/>
    <w:rsid w:val="00BF1804"/>
    <w:rsid w:val="00BF1D7F"/>
    <w:rsid w:val="00BF3884"/>
    <w:rsid w:val="00BF3B69"/>
    <w:rsid w:val="00BF6F21"/>
    <w:rsid w:val="00C02A4C"/>
    <w:rsid w:val="00C20EE9"/>
    <w:rsid w:val="00C214C3"/>
    <w:rsid w:val="00C36B45"/>
    <w:rsid w:val="00C439D7"/>
    <w:rsid w:val="00C45C8B"/>
    <w:rsid w:val="00C51D13"/>
    <w:rsid w:val="00C631F8"/>
    <w:rsid w:val="00C645D2"/>
    <w:rsid w:val="00C650DB"/>
    <w:rsid w:val="00C72FFB"/>
    <w:rsid w:val="00C8091D"/>
    <w:rsid w:val="00C81797"/>
    <w:rsid w:val="00C83441"/>
    <w:rsid w:val="00C87528"/>
    <w:rsid w:val="00C87798"/>
    <w:rsid w:val="00C91B9D"/>
    <w:rsid w:val="00C933D3"/>
    <w:rsid w:val="00C947AA"/>
    <w:rsid w:val="00C95164"/>
    <w:rsid w:val="00CA5E9E"/>
    <w:rsid w:val="00CA7DD4"/>
    <w:rsid w:val="00CB15B4"/>
    <w:rsid w:val="00CB3BA9"/>
    <w:rsid w:val="00CB431C"/>
    <w:rsid w:val="00CB45DA"/>
    <w:rsid w:val="00CC2266"/>
    <w:rsid w:val="00CD6992"/>
    <w:rsid w:val="00CE2BDB"/>
    <w:rsid w:val="00CF216F"/>
    <w:rsid w:val="00CF6AC7"/>
    <w:rsid w:val="00CF7866"/>
    <w:rsid w:val="00D02D17"/>
    <w:rsid w:val="00D0610E"/>
    <w:rsid w:val="00D10EA1"/>
    <w:rsid w:val="00D13D5A"/>
    <w:rsid w:val="00D154B6"/>
    <w:rsid w:val="00D15851"/>
    <w:rsid w:val="00D20635"/>
    <w:rsid w:val="00D21DCD"/>
    <w:rsid w:val="00D2235F"/>
    <w:rsid w:val="00D229E2"/>
    <w:rsid w:val="00D373D4"/>
    <w:rsid w:val="00D435F8"/>
    <w:rsid w:val="00D43E78"/>
    <w:rsid w:val="00D51BF1"/>
    <w:rsid w:val="00D57990"/>
    <w:rsid w:val="00D62E53"/>
    <w:rsid w:val="00D75344"/>
    <w:rsid w:val="00D7684B"/>
    <w:rsid w:val="00D8684F"/>
    <w:rsid w:val="00D91412"/>
    <w:rsid w:val="00D97A23"/>
    <w:rsid w:val="00DA7303"/>
    <w:rsid w:val="00DB1459"/>
    <w:rsid w:val="00DB34DD"/>
    <w:rsid w:val="00DB6C36"/>
    <w:rsid w:val="00DC3F89"/>
    <w:rsid w:val="00DD0218"/>
    <w:rsid w:val="00DD02D3"/>
    <w:rsid w:val="00DE0474"/>
    <w:rsid w:val="00DE1C69"/>
    <w:rsid w:val="00DF36CA"/>
    <w:rsid w:val="00E07329"/>
    <w:rsid w:val="00E0781E"/>
    <w:rsid w:val="00E166A6"/>
    <w:rsid w:val="00E2155D"/>
    <w:rsid w:val="00E30B96"/>
    <w:rsid w:val="00E344EF"/>
    <w:rsid w:val="00E36E48"/>
    <w:rsid w:val="00E410D6"/>
    <w:rsid w:val="00E411F4"/>
    <w:rsid w:val="00E42262"/>
    <w:rsid w:val="00E46D3B"/>
    <w:rsid w:val="00E46D9A"/>
    <w:rsid w:val="00E52853"/>
    <w:rsid w:val="00E5305F"/>
    <w:rsid w:val="00E559FD"/>
    <w:rsid w:val="00E5751E"/>
    <w:rsid w:val="00E60C8B"/>
    <w:rsid w:val="00E772C4"/>
    <w:rsid w:val="00E81190"/>
    <w:rsid w:val="00E8325B"/>
    <w:rsid w:val="00E9129D"/>
    <w:rsid w:val="00E9166C"/>
    <w:rsid w:val="00E92CC8"/>
    <w:rsid w:val="00EA2DDC"/>
    <w:rsid w:val="00EA2ED0"/>
    <w:rsid w:val="00EA592B"/>
    <w:rsid w:val="00EB0061"/>
    <w:rsid w:val="00EB1D71"/>
    <w:rsid w:val="00EC2305"/>
    <w:rsid w:val="00EC345E"/>
    <w:rsid w:val="00EC5474"/>
    <w:rsid w:val="00EC6D23"/>
    <w:rsid w:val="00EC77E5"/>
    <w:rsid w:val="00ED3CCF"/>
    <w:rsid w:val="00ED45D1"/>
    <w:rsid w:val="00ED6B57"/>
    <w:rsid w:val="00EE01DF"/>
    <w:rsid w:val="00EE5DD5"/>
    <w:rsid w:val="00EE5FAC"/>
    <w:rsid w:val="00EF2995"/>
    <w:rsid w:val="00EF4733"/>
    <w:rsid w:val="00EF5801"/>
    <w:rsid w:val="00EF6825"/>
    <w:rsid w:val="00F00491"/>
    <w:rsid w:val="00F01AE0"/>
    <w:rsid w:val="00F07ACD"/>
    <w:rsid w:val="00F140DA"/>
    <w:rsid w:val="00F20CF7"/>
    <w:rsid w:val="00F22A85"/>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4FDA"/>
    <w:rsid w:val="00F86B93"/>
    <w:rsid w:val="00F947C4"/>
    <w:rsid w:val="00F961E8"/>
    <w:rsid w:val="00F96284"/>
    <w:rsid w:val="00F96D2E"/>
    <w:rsid w:val="00F978D4"/>
    <w:rsid w:val="00F97E99"/>
    <w:rsid w:val="00FA08D9"/>
    <w:rsid w:val="00FB0086"/>
    <w:rsid w:val="00FB2715"/>
    <w:rsid w:val="00FB6351"/>
    <w:rsid w:val="00FB77D0"/>
    <w:rsid w:val="00FC454C"/>
    <w:rsid w:val="00FD1B02"/>
    <w:rsid w:val="00FD6D72"/>
    <w:rsid w:val="00FD74DE"/>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Audit Decision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Wearne Home</Home>
    <Signed xmlns="a8338b6e-77a6-4851-82b6-98166143ffdd" xsi:nil="true"/>
    <Uploaded xmlns="a8338b6e-77a6-4851-82b6-98166143ffdd">true</Uploaded>
    <Management_x0020_Company xmlns="a8338b6e-77a6-4851-82b6-98166143ffdd" xsi:nil="true"/>
    <Doc_x0020_Date xmlns="a8338b6e-77a6-4851-82b6-98166143ffdd">2021-11-28T23:17:12+00:00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1404BD33-7CF4-DC11-AD41-005056922186</Home_x0020_ID>
    <State xmlns="a8338b6e-77a6-4851-82b6-98166143ffdd" xsi:nil="true"/>
    <Doc_x0020_Sent_Received_x0020_Date xmlns="a8338b6e-77a6-4851-82b6-98166143ffdd">2021-11-29T00:00:00+00:00</Doc_x0020_Sent_Received_x0020_Date>
    <Activity_x0020_ID xmlns="a8338b6e-77a6-4851-82b6-98166143ffdd">F2320345-8470-E911-BBE1-005056922186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586DA-89C0-4CA9-91A2-A6FDD3F41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schemas.microsoft.com/office/2006/metadata/properties"/>
    <ds:schemaRef ds:uri="http://purl.org/dc/elements/1.1/"/>
    <ds:schemaRef ds:uri="a8338b6e-77a6-4851-82b6-98166143ffdd"/>
    <ds:schemaRef ds:uri="http://www.w3.org/XML/1998/namespace"/>
    <ds:schemaRef ds:uri="http://purl.org/dc/term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EC374087-E645-4E22-B45C-FC740125E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4301</Words>
  <Characters>24518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3</cp:revision>
  <cp:lastPrinted>2019-12-11T03:36:00Z</cp:lastPrinted>
  <dcterms:created xsi:type="dcterms:W3CDTF">2022-02-01T03:10:00Z</dcterms:created>
  <dcterms:modified xsi:type="dcterms:W3CDTF">2022-02-01T03:11:00Z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