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CCA5" w14:textId="77777777" w:rsidR="000F52A9" w:rsidRPr="003C6EC2" w:rsidRDefault="000F52A9" w:rsidP="000F52A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ABCCE52" wp14:editId="4ABCCE5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728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BCCE54" wp14:editId="4ABCCE5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748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West Beach</w:t>
      </w:r>
      <w:r w:rsidRPr="003C6EC2">
        <w:rPr>
          <w:rFonts w:ascii="Arial Black" w:hAnsi="Arial Black"/>
        </w:rPr>
        <w:t xml:space="preserve"> </w:t>
      </w:r>
    </w:p>
    <w:p w14:paraId="4ABCCCA6" w14:textId="77777777" w:rsidR="000F52A9" w:rsidRPr="003C6EC2" w:rsidRDefault="000F52A9" w:rsidP="000F52A9">
      <w:pPr>
        <w:pStyle w:val="Title"/>
        <w:spacing w:before="360" w:after="480"/>
      </w:pPr>
      <w:r w:rsidRPr="003C6EC2">
        <w:rPr>
          <w:rFonts w:ascii="Arial Black" w:eastAsia="Calibri" w:hAnsi="Arial Black"/>
          <w:sz w:val="56"/>
        </w:rPr>
        <w:t>Performance Report</w:t>
      </w:r>
    </w:p>
    <w:p w14:paraId="4ABCCCA7" w14:textId="77777777" w:rsidR="000F52A9" w:rsidRPr="003C6EC2" w:rsidRDefault="000F52A9" w:rsidP="000F52A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655-671 Burbridge Road </w:t>
      </w:r>
      <w:r w:rsidRPr="003C6EC2">
        <w:rPr>
          <w:color w:val="FFFFFF" w:themeColor="background1"/>
          <w:sz w:val="28"/>
        </w:rPr>
        <w:br/>
        <w:t>WEST BEACH SA 5024</w:t>
      </w:r>
      <w:r w:rsidRPr="003C6EC2">
        <w:rPr>
          <w:color w:val="FFFFFF" w:themeColor="background1"/>
          <w:sz w:val="28"/>
        </w:rPr>
        <w:br/>
      </w:r>
      <w:r w:rsidRPr="003C6EC2">
        <w:rPr>
          <w:rFonts w:eastAsia="Calibri"/>
          <w:color w:val="FFFFFF" w:themeColor="background1"/>
          <w:sz w:val="28"/>
          <w:szCs w:val="56"/>
          <w:lang w:eastAsia="en-US"/>
        </w:rPr>
        <w:t>Phone number: 08 8353 3044</w:t>
      </w:r>
    </w:p>
    <w:p w14:paraId="4ABCCCA8" w14:textId="77777777" w:rsidR="000F52A9" w:rsidRDefault="000F52A9" w:rsidP="000F52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6235 </w:t>
      </w:r>
    </w:p>
    <w:p w14:paraId="4ABCCCA9" w14:textId="77777777" w:rsidR="000F52A9" w:rsidRPr="003C6EC2" w:rsidRDefault="000F52A9" w:rsidP="000F52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4ABCCCAA" w14:textId="77777777" w:rsidR="000F52A9" w:rsidRPr="003C6EC2" w:rsidRDefault="000F52A9" w:rsidP="000F52A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April 2021 to 9 April 2021</w:t>
      </w:r>
    </w:p>
    <w:p w14:paraId="4ABCCCAB" w14:textId="3284A654" w:rsidR="000F52A9" w:rsidRPr="00E93D41" w:rsidRDefault="000F52A9" w:rsidP="000F52A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E31099">
        <w:rPr>
          <w:color w:val="FFFFFF" w:themeColor="background1"/>
          <w:sz w:val="28"/>
        </w:rPr>
        <w:t xml:space="preserve"> 1 June 2021</w:t>
      </w:r>
    </w:p>
    <w:bookmarkEnd w:id="0"/>
    <w:p w14:paraId="4ABCCCAC" w14:textId="77777777" w:rsidR="000F52A9" w:rsidRPr="003C6EC2" w:rsidRDefault="000F52A9" w:rsidP="000F52A9">
      <w:pPr>
        <w:tabs>
          <w:tab w:val="left" w:pos="2127"/>
        </w:tabs>
        <w:spacing w:before="120"/>
        <w:rPr>
          <w:rFonts w:eastAsia="Calibri"/>
          <w:b/>
          <w:color w:val="FFFFFF" w:themeColor="background1"/>
          <w:sz w:val="28"/>
          <w:szCs w:val="56"/>
          <w:lang w:eastAsia="en-US"/>
        </w:rPr>
      </w:pPr>
    </w:p>
    <w:p w14:paraId="4ABCCCAD" w14:textId="77777777" w:rsidR="000F52A9" w:rsidRDefault="000F52A9" w:rsidP="000F52A9">
      <w:pPr>
        <w:pStyle w:val="Heading1"/>
        <w:sectPr w:rsidR="000F52A9" w:rsidSect="000F52A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BCCCAE" w14:textId="77777777" w:rsidR="000F52A9" w:rsidRDefault="000F52A9" w:rsidP="000F52A9">
      <w:pPr>
        <w:pStyle w:val="Heading1"/>
      </w:pPr>
      <w:bookmarkStart w:id="1" w:name="_Hlk32477662"/>
      <w:r>
        <w:lastRenderedPageBreak/>
        <w:t>Publication of report</w:t>
      </w:r>
    </w:p>
    <w:p w14:paraId="4ABCCCAF" w14:textId="77777777" w:rsidR="000F52A9" w:rsidRPr="006B166B" w:rsidRDefault="000F52A9" w:rsidP="000F52A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ABCCCB0" w14:textId="77777777" w:rsidR="000F52A9" w:rsidRPr="0094564F" w:rsidRDefault="000F52A9" w:rsidP="000F52A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3526B" w14:paraId="4ABCCCB6" w14:textId="77777777" w:rsidTr="000F52A9">
        <w:trPr>
          <w:trHeight w:val="227"/>
        </w:trPr>
        <w:tc>
          <w:tcPr>
            <w:tcW w:w="3942" w:type="pct"/>
            <w:shd w:val="clear" w:color="auto" w:fill="auto"/>
          </w:tcPr>
          <w:p w14:paraId="4ABCCCB4" w14:textId="77777777" w:rsidR="000F52A9" w:rsidRPr="001E6954" w:rsidRDefault="000F52A9" w:rsidP="000F52A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ABCCCB5" w14:textId="25C661D0" w:rsidR="000F52A9" w:rsidRPr="001E6954" w:rsidRDefault="000F52A9" w:rsidP="000F52A9">
            <w:pPr>
              <w:keepNext/>
              <w:spacing w:before="40" w:after="40" w:line="240" w:lineRule="auto"/>
              <w:jc w:val="right"/>
              <w:rPr>
                <w:b/>
                <w:bCs/>
                <w:iCs/>
                <w:color w:val="00577D"/>
                <w:szCs w:val="40"/>
              </w:rPr>
            </w:pPr>
            <w:r w:rsidRPr="001E6954">
              <w:rPr>
                <w:b/>
                <w:bCs/>
                <w:iCs/>
                <w:color w:val="00577D"/>
                <w:szCs w:val="40"/>
              </w:rPr>
              <w:t>Compliant</w:t>
            </w:r>
          </w:p>
        </w:tc>
      </w:tr>
      <w:tr w:rsidR="0083526B" w14:paraId="4ABCCCB9" w14:textId="77777777" w:rsidTr="000F52A9">
        <w:trPr>
          <w:trHeight w:val="227"/>
        </w:trPr>
        <w:tc>
          <w:tcPr>
            <w:tcW w:w="3942" w:type="pct"/>
            <w:shd w:val="clear" w:color="auto" w:fill="auto"/>
          </w:tcPr>
          <w:p w14:paraId="4ABCCCB7" w14:textId="77777777" w:rsidR="000F52A9" w:rsidRPr="001E6954" w:rsidRDefault="000F52A9" w:rsidP="000F52A9">
            <w:pPr>
              <w:spacing w:before="40" w:after="40" w:line="240" w:lineRule="auto"/>
              <w:ind w:left="318"/>
            </w:pPr>
            <w:r w:rsidRPr="001E6954">
              <w:t>Requirement 1(3)(a)</w:t>
            </w:r>
          </w:p>
        </w:tc>
        <w:tc>
          <w:tcPr>
            <w:tcW w:w="1058" w:type="pct"/>
            <w:shd w:val="clear" w:color="auto" w:fill="auto"/>
          </w:tcPr>
          <w:p w14:paraId="4ABCCCB8" w14:textId="7ED2CB1F" w:rsidR="000F52A9" w:rsidRPr="001E6954" w:rsidRDefault="000F52A9" w:rsidP="000F52A9">
            <w:pPr>
              <w:spacing w:before="40" w:after="40" w:line="240" w:lineRule="auto"/>
              <w:jc w:val="right"/>
              <w:rPr>
                <w:color w:val="0000FF"/>
              </w:rPr>
            </w:pPr>
            <w:r w:rsidRPr="001E6954">
              <w:rPr>
                <w:bCs/>
                <w:iCs/>
                <w:color w:val="00577D"/>
                <w:szCs w:val="40"/>
              </w:rPr>
              <w:t>Compliant</w:t>
            </w:r>
          </w:p>
        </w:tc>
      </w:tr>
      <w:tr w:rsidR="00561834" w14:paraId="4ABCCCBC" w14:textId="77777777" w:rsidTr="000F52A9">
        <w:trPr>
          <w:trHeight w:val="227"/>
        </w:trPr>
        <w:tc>
          <w:tcPr>
            <w:tcW w:w="3942" w:type="pct"/>
            <w:shd w:val="clear" w:color="auto" w:fill="auto"/>
          </w:tcPr>
          <w:p w14:paraId="4ABCCCBA" w14:textId="77777777" w:rsidR="00561834" w:rsidRPr="001E6954" w:rsidRDefault="00561834" w:rsidP="00561834">
            <w:pPr>
              <w:spacing w:before="40" w:after="40" w:line="240" w:lineRule="auto"/>
              <w:ind w:left="318"/>
            </w:pPr>
            <w:r w:rsidRPr="001E6954">
              <w:t>Requirement 1(3)(b)</w:t>
            </w:r>
          </w:p>
        </w:tc>
        <w:tc>
          <w:tcPr>
            <w:tcW w:w="1058" w:type="pct"/>
            <w:shd w:val="clear" w:color="auto" w:fill="auto"/>
          </w:tcPr>
          <w:p w14:paraId="4ABCCCBB" w14:textId="675A15E3"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BF" w14:textId="77777777" w:rsidTr="000F52A9">
        <w:trPr>
          <w:trHeight w:val="227"/>
        </w:trPr>
        <w:tc>
          <w:tcPr>
            <w:tcW w:w="3942" w:type="pct"/>
            <w:shd w:val="clear" w:color="auto" w:fill="auto"/>
          </w:tcPr>
          <w:p w14:paraId="4ABCCCBD" w14:textId="77777777" w:rsidR="00561834" w:rsidRPr="001E6954" w:rsidRDefault="00561834" w:rsidP="00561834">
            <w:pPr>
              <w:spacing w:before="40" w:after="40" w:line="240" w:lineRule="auto"/>
              <w:ind w:left="318"/>
            </w:pPr>
            <w:r w:rsidRPr="001E6954">
              <w:t>Requirement 1(3)(c)</w:t>
            </w:r>
          </w:p>
        </w:tc>
        <w:tc>
          <w:tcPr>
            <w:tcW w:w="1058" w:type="pct"/>
            <w:shd w:val="clear" w:color="auto" w:fill="auto"/>
          </w:tcPr>
          <w:p w14:paraId="4ABCCCBE" w14:textId="454862BD"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C2" w14:textId="77777777" w:rsidTr="000F52A9">
        <w:trPr>
          <w:trHeight w:val="227"/>
        </w:trPr>
        <w:tc>
          <w:tcPr>
            <w:tcW w:w="3942" w:type="pct"/>
            <w:shd w:val="clear" w:color="auto" w:fill="auto"/>
          </w:tcPr>
          <w:p w14:paraId="4ABCCCC0" w14:textId="77777777" w:rsidR="00561834" w:rsidRPr="001E6954" w:rsidRDefault="00561834" w:rsidP="00561834">
            <w:pPr>
              <w:spacing w:before="40" w:after="40" w:line="240" w:lineRule="auto"/>
              <w:ind w:left="318"/>
            </w:pPr>
            <w:r w:rsidRPr="001E6954">
              <w:t>Requirement 1(3)(d)</w:t>
            </w:r>
          </w:p>
        </w:tc>
        <w:tc>
          <w:tcPr>
            <w:tcW w:w="1058" w:type="pct"/>
            <w:shd w:val="clear" w:color="auto" w:fill="auto"/>
          </w:tcPr>
          <w:p w14:paraId="4ABCCCC1" w14:textId="070BADDC"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C5" w14:textId="77777777" w:rsidTr="000F52A9">
        <w:trPr>
          <w:trHeight w:val="227"/>
        </w:trPr>
        <w:tc>
          <w:tcPr>
            <w:tcW w:w="3942" w:type="pct"/>
            <w:shd w:val="clear" w:color="auto" w:fill="auto"/>
          </w:tcPr>
          <w:p w14:paraId="4ABCCCC3" w14:textId="77777777" w:rsidR="00561834" w:rsidRPr="001E6954" w:rsidRDefault="00561834" w:rsidP="00561834">
            <w:pPr>
              <w:spacing w:before="40" w:after="40" w:line="240" w:lineRule="auto"/>
              <w:ind w:left="318"/>
            </w:pPr>
            <w:r w:rsidRPr="001E6954">
              <w:t>Requirement 1(3)(e)</w:t>
            </w:r>
          </w:p>
        </w:tc>
        <w:tc>
          <w:tcPr>
            <w:tcW w:w="1058" w:type="pct"/>
            <w:shd w:val="clear" w:color="auto" w:fill="auto"/>
          </w:tcPr>
          <w:p w14:paraId="4ABCCCC4" w14:textId="7DBC5A6B"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C8" w14:textId="77777777" w:rsidTr="000F52A9">
        <w:trPr>
          <w:trHeight w:val="227"/>
        </w:trPr>
        <w:tc>
          <w:tcPr>
            <w:tcW w:w="3942" w:type="pct"/>
            <w:shd w:val="clear" w:color="auto" w:fill="auto"/>
          </w:tcPr>
          <w:p w14:paraId="4ABCCCC6" w14:textId="77777777" w:rsidR="00561834" w:rsidRPr="001E6954" w:rsidRDefault="00561834" w:rsidP="00561834">
            <w:pPr>
              <w:spacing w:before="40" w:after="40" w:line="240" w:lineRule="auto"/>
              <w:ind w:left="318"/>
            </w:pPr>
            <w:r w:rsidRPr="001E6954">
              <w:t>Requirement 1(3)(f)</w:t>
            </w:r>
          </w:p>
        </w:tc>
        <w:tc>
          <w:tcPr>
            <w:tcW w:w="1058" w:type="pct"/>
            <w:shd w:val="clear" w:color="auto" w:fill="auto"/>
          </w:tcPr>
          <w:p w14:paraId="4ABCCCC7" w14:textId="31FBB194"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83526B" w14:paraId="4ABCCCCB" w14:textId="77777777" w:rsidTr="000F52A9">
        <w:trPr>
          <w:trHeight w:val="227"/>
        </w:trPr>
        <w:tc>
          <w:tcPr>
            <w:tcW w:w="3942" w:type="pct"/>
            <w:shd w:val="clear" w:color="auto" w:fill="auto"/>
          </w:tcPr>
          <w:p w14:paraId="4ABCCCC9" w14:textId="77777777" w:rsidR="000F52A9" w:rsidRPr="001E6954" w:rsidRDefault="000F52A9" w:rsidP="000F52A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BCCCCA" w14:textId="46A3391C" w:rsidR="000F52A9" w:rsidRPr="001E6954" w:rsidRDefault="000F52A9" w:rsidP="000F52A9">
            <w:pPr>
              <w:keepNext/>
              <w:spacing w:before="40" w:after="40" w:line="240" w:lineRule="auto"/>
              <w:jc w:val="right"/>
              <w:rPr>
                <w:b/>
                <w:color w:val="0000FF"/>
              </w:rPr>
            </w:pPr>
            <w:r w:rsidRPr="001E6954">
              <w:rPr>
                <w:b/>
                <w:bCs/>
                <w:iCs/>
                <w:color w:val="00577D"/>
                <w:szCs w:val="40"/>
              </w:rPr>
              <w:t>Compliant</w:t>
            </w:r>
          </w:p>
        </w:tc>
      </w:tr>
      <w:tr w:rsidR="00561834" w14:paraId="4ABCCCCE" w14:textId="77777777" w:rsidTr="000F52A9">
        <w:trPr>
          <w:trHeight w:val="227"/>
        </w:trPr>
        <w:tc>
          <w:tcPr>
            <w:tcW w:w="3942" w:type="pct"/>
            <w:shd w:val="clear" w:color="auto" w:fill="auto"/>
          </w:tcPr>
          <w:p w14:paraId="4ABCCCCC" w14:textId="77777777" w:rsidR="00561834" w:rsidRPr="001E6954" w:rsidRDefault="00561834" w:rsidP="00561834">
            <w:pPr>
              <w:spacing w:before="40" w:after="40" w:line="240" w:lineRule="auto"/>
              <w:ind w:left="318" w:hanging="7"/>
            </w:pPr>
            <w:r w:rsidRPr="001E6954">
              <w:t>Requirement 2(3)(a)</w:t>
            </w:r>
          </w:p>
        </w:tc>
        <w:tc>
          <w:tcPr>
            <w:tcW w:w="1058" w:type="pct"/>
            <w:shd w:val="clear" w:color="auto" w:fill="auto"/>
          </w:tcPr>
          <w:p w14:paraId="4ABCCCCD" w14:textId="560B514C"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D1" w14:textId="77777777" w:rsidTr="000F52A9">
        <w:trPr>
          <w:trHeight w:val="227"/>
        </w:trPr>
        <w:tc>
          <w:tcPr>
            <w:tcW w:w="3942" w:type="pct"/>
            <w:shd w:val="clear" w:color="auto" w:fill="auto"/>
          </w:tcPr>
          <w:p w14:paraId="4ABCCCCF" w14:textId="77777777" w:rsidR="00561834" w:rsidRPr="001E6954" w:rsidRDefault="00561834" w:rsidP="00561834">
            <w:pPr>
              <w:spacing w:before="40" w:after="40" w:line="240" w:lineRule="auto"/>
              <w:ind w:left="318" w:hanging="7"/>
            </w:pPr>
            <w:r w:rsidRPr="001E6954">
              <w:t>Requirement 2(3)(b)</w:t>
            </w:r>
          </w:p>
        </w:tc>
        <w:tc>
          <w:tcPr>
            <w:tcW w:w="1058" w:type="pct"/>
            <w:shd w:val="clear" w:color="auto" w:fill="auto"/>
          </w:tcPr>
          <w:p w14:paraId="4ABCCCD0" w14:textId="688C62B3"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D4" w14:textId="77777777" w:rsidTr="000F52A9">
        <w:trPr>
          <w:trHeight w:val="227"/>
        </w:trPr>
        <w:tc>
          <w:tcPr>
            <w:tcW w:w="3942" w:type="pct"/>
            <w:shd w:val="clear" w:color="auto" w:fill="auto"/>
          </w:tcPr>
          <w:p w14:paraId="4ABCCCD2" w14:textId="77777777" w:rsidR="00561834" w:rsidRPr="001E6954" w:rsidRDefault="00561834" w:rsidP="00561834">
            <w:pPr>
              <w:spacing w:before="40" w:after="40" w:line="240" w:lineRule="auto"/>
              <w:ind w:left="318" w:hanging="7"/>
            </w:pPr>
            <w:r w:rsidRPr="001E6954">
              <w:t>Requirement 2(3)(c)</w:t>
            </w:r>
          </w:p>
        </w:tc>
        <w:tc>
          <w:tcPr>
            <w:tcW w:w="1058" w:type="pct"/>
            <w:shd w:val="clear" w:color="auto" w:fill="auto"/>
          </w:tcPr>
          <w:p w14:paraId="4ABCCCD3" w14:textId="3969CE01"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D7" w14:textId="77777777" w:rsidTr="000F52A9">
        <w:trPr>
          <w:trHeight w:val="227"/>
        </w:trPr>
        <w:tc>
          <w:tcPr>
            <w:tcW w:w="3942" w:type="pct"/>
            <w:shd w:val="clear" w:color="auto" w:fill="auto"/>
          </w:tcPr>
          <w:p w14:paraId="4ABCCCD5" w14:textId="77777777" w:rsidR="00561834" w:rsidRPr="001E6954" w:rsidRDefault="00561834" w:rsidP="00561834">
            <w:pPr>
              <w:spacing w:before="40" w:after="40" w:line="240" w:lineRule="auto"/>
              <w:ind w:left="318" w:hanging="7"/>
            </w:pPr>
            <w:r w:rsidRPr="001E6954">
              <w:t>Requirement 2(3)(d)</w:t>
            </w:r>
          </w:p>
        </w:tc>
        <w:tc>
          <w:tcPr>
            <w:tcW w:w="1058" w:type="pct"/>
            <w:shd w:val="clear" w:color="auto" w:fill="auto"/>
          </w:tcPr>
          <w:p w14:paraId="4ABCCCD6" w14:textId="3F3E62D7"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DA" w14:textId="77777777" w:rsidTr="000F52A9">
        <w:trPr>
          <w:trHeight w:val="227"/>
        </w:trPr>
        <w:tc>
          <w:tcPr>
            <w:tcW w:w="3942" w:type="pct"/>
            <w:shd w:val="clear" w:color="auto" w:fill="auto"/>
          </w:tcPr>
          <w:p w14:paraId="4ABCCCD8" w14:textId="77777777" w:rsidR="00561834" w:rsidRPr="001E6954" w:rsidRDefault="00561834" w:rsidP="00561834">
            <w:pPr>
              <w:spacing w:before="40" w:after="40" w:line="240" w:lineRule="auto"/>
              <w:ind w:left="318" w:hanging="7"/>
            </w:pPr>
            <w:r w:rsidRPr="001E6954">
              <w:t>Requirement 2(3)(e)</w:t>
            </w:r>
          </w:p>
        </w:tc>
        <w:tc>
          <w:tcPr>
            <w:tcW w:w="1058" w:type="pct"/>
            <w:shd w:val="clear" w:color="auto" w:fill="auto"/>
          </w:tcPr>
          <w:p w14:paraId="4ABCCCD9" w14:textId="7EA1FDA3" w:rsidR="00561834" w:rsidRPr="00AF17FC" w:rsidRDefault="00561834" w:rsidP="00561834">
            <w:pPr>
              <w:spacing w:before="40" w:after="40" w:line="240" w:lineRule="auto"/>
              <w:jc w:val="right"/>
              <w:rPr>
                <w:color w:val="0000FF"/>
              </w:rPr>
            </w:pPr>
            <w:r w:rsidRPr="001E6954">
              <w:rPr>
                <w:bCs/>
                <w:iCs/>
                <w:color w:val="00577D"/>
                <w:szCs w:val="40"/>
              </w:rPr>
              <w:t>Compliant</w:t>
            </w:r>
          </w:p>
        </w:tc>
      </w:tr>
      <w:tr w:rsidR="0083526B" w14:paraId="4ABCCCDD" w14:textId="77777777" w:rsidTr="000F52A9">
        <w:trPr>
          <w:trHeight w:val="227"/>
        </w:trPr>
        <w:tc>
          <w:tcPr>
            <w:tcW w:w="3942" w:type="pct"/>
            <w:shd w:val="clear" w:color="auto" w:fill="auto"/>
          </w:tcPr>
          <w:p w14:paraId="4ABCCCDB" w14:textId="77777777" w:rsidR="000F52A9" w:rsidRPr="001E6954" w:rsidRDefault="000F52A9" w:rsidP="000F52A9">
            <w:pPr>
              <w:keepNext/>
              <w:spacing w:before="40" w:after="40" w:line="240" w:lineRule="auto"/>
              <w:rPr>
                <w:b/>
              </w:rPr>
            </w:pPr>
            <w:r w:rsidRPr="001E6954">
              <w:rPr>
                <w:b/>
              </w:rPr>
              <w:t>Standard 3 Personal care and clinical care</w:t>
            </w:r>
          </w:p>
        </w:tc>
        <w:tc>
          <w:tcPr>
            <w:tcW w:w="1058" w:type="pct"/>
            <w:shd w:val="clear" w:color="auto" w:fill="auto"/>
          </w:tcPr>
          <w:p w14:paraId="4ABCCCDC" w14:textId="278C4389" w:rsidR="000F52A9" w:rsidRPr="001E6954" w:rsidRDefault="000F52A9" w:rsidP="000F52A9">
            <w:pPr>
              <w:keepNext/>
              <w:spacing w:before="40" w:after="40" w:line="240" w:lineRule="auto"/>
              <w:jc w:val="right"/>
              <w:rPr>
                <w:b/>
                <w:color w:val="0000FF"/>
              </w:rPr>
            </w:pPr>
            <w:r w:rsidRPr="001E6954">
              <w:rPr>
                <w:b/>
                <w:bCs/>
                <w:iCs/>
                <w:color w:val="00577D"/>
                <w:szCs w:val="40"/>
              </w:rPr>
              <w:t>Compliant</w:t>
            </w:r>
          </w:p>
        </w:tc>
      </w:tr>
      <w:tr w:rsidR="00561834" w14:paraId="4ABCCCE0" w14:textId="77777777" w:rsidTr="000F52A9">
        <w:trPr>
          <w:trHeight w:val="227"/>
        </w:trPr>
        <w:tc>
          <w:tcPr>
            <w:tcW w:w="3942" w:type="pct"/>
            <w:shd w:val="clear" w:color="auto" w:fill="auto"/>
          </w:tcPr>
          <w:p w14:paraId="4ABCCCDE" w14:textId="77777777" w:rsidR="00561834" w:rsidRPr="002B4C72" w:rsidRDefault="00561834" w:rsidP="00561834">
            <w:pPr>
              <w:spacing w:before="40" w:after="40" w:line="240" w:lineRule="auto"/>
              <w:ind w:left="312"/>
            </w:pPr>
            <w:r w:rsidRPr="001E6954">
              <w:t>Requirement 3(3)(a)</w:t>
            </w:r>
          </w:p>
        </w:tc>
        <w:tc>
          <w:tcPr>
            <w:tcW w:w="1058" w:type="pct"/>
            <w:shd w:val="clear" w:color="auto" w:fill="auto"/>
          </w:tcPr>
          <w:p w14:paraId="4ABCCCDF" w14:textId="5BC0FCF9" w:rsidR="00561834" w:rsidRPr="001E6954" w:rsidRDefault="00561834" w:rsidP="00561834">
            <w:pPr>
              <w:spacing w:before="40" w:after="40" w:line="240" w:lineRule="auto"/>
              <w:ind w:left="-107"/>
              <w:jc w:val="right"/>
              <w:rPr>
                <w:color w:val="0000FF"/>
              </w:rPr>
            </w:pPr>
            <w:r w:rsidRPr="001E6954">
              <w:rPr>
                <w:bCs/>
                <w:iCs/>
                <w:color w:val="00577D"/>
                <w:szCs w:val="40"/>
              </w:rPr>
              <w:t>Compliant</w:t>
            </w:r>
          </w:p>
        </w:tc>
      </w:tr>
      <w:tr w:rsidR="00561834" w14:paraId="4ABCCCE3" w14:textId="77777777" w:rsidTr="000F52A9">
        <w:trPr>
          <w:trHeight w:val="227"/>
        </w:trPr>
        <w:tc>
          <w:tcPr>
            <w:tcW w:w="3942" w:type="pct"/>
            <w:shd w:val="clear" w:color="auto" w:fill="auto"/>
          </w:tcPr>
          <w:p w14:paraId="4ABCCCE1" w14:textId="77777777" w:rsidR="00561834" w:rsidRPr="001E6954" w:rsidRDefault="00561834" w:rsidP="00561834">
            <w:pPr>
              <w:spacing w:before="40" w:after="40" w:line="240" w:lineRule="auto"/>
              <w:ind w:left="318" w:hanging="7"/>
            </w:pPr>
            <w:r w:rsidRPr="001E6954">
              <w:t>Requirement 3(3)(b)</w:t>
            </w:r>
          </w:p>
        </w:tc>
        <w:tc>
          <w:tcPr>
            <w:tcW w:w="1058" w:type="pct"/>
            <w:shd w:val="clear" w:color="auto" w:fill="auto"/>
          </w:tcPr>
          <w:p w14:paraId="4ABCCCE2" w14:textId="7A8C0BD5"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E6" w14:textId="77777777" w:rsidTr="000F52A9">
        <w:trPr>
          <w:trHeight w:val="227"/>
        </w:trPr>
        <w:tc>
          <w:tcPr>
            <w:tcW w:w="3942" w:type="pct"/>
            <w:shd w:val="clear" w:color="auto" w:fill="auto"/>
          </w:tcPr>
          <w:p w14:paraId="4ABCCCE4" w14:textId="77777777" w:rsidR="00561834" w:rsidRPr="001E6954" w:rsidRDefault="00561834" w:rsidP="00561834">
            <w:pPr>
              <w:spacing w:before="40" w:after="40" w:line="240" w:lineRule="auto"/>
              <w:ind w:left="318" w:hanging="7"/>
            </w:pPr>
            <w:r w:rsidRPr="001E6954">
              <w:t>Requirement 3(3)(c)</w:t>
            </w:r>
          </w:p>
        </w:tc>
        <w:tc>
          <w:tcPr>
            <w:tcW w:w="1058" w:type="pct"/>
            <w:shd w:val="clear" w:color="auto" w:fill="auto"/>
          </w:tcPr>
          <w:p w14:paraId="4ABCCCE5" w14:textId="77B4B913"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E9" w14:textId="77777777" w:rsidTr="000F52A9">
        <w:trPr>
          <w:trHeight w:val="227"/>
        </w:trPr>
        <w:tc>
          <w:tcPr>
            <w:tcW w:w="3942" w:type="pct"/>
            <w:shd w:val="clear" w:color="auto" w:fill="auto"/>
          </w:tcPr>
          <w:p w14:paraId="4ABCCCE7" w14:textId="77777777" w:rsidR="00561834" w:rsidRPr="001E6954" w:rsidRDefault="00561834" w:rsidP="00561834">
            <w:pPr>
              <w:spacing w:before="40" w:after="40" w:line="240" w:lineRule="auto"/>
              <w:ind w:left="318" w:hanging="7"/>
            </w:pPr>
            <w:r w:rsidRPr="001E6954">
              <w:t>Requirement 3(3)(d)</w:t>
            </w:r>
          </w:p>
        </w:tc>
        <w:tc>
          <w:tcPr>
            <w:tcW w:w="1058" w:type="pct"/>
            <w:shd w:val="clear" w:color="auto" w:fill="auto"/>
          </w:tcPr>
          <w:p w14:paraId="4ABCCCE8" w14:textId="3A8013C3"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EC" w14:textId="77777777" w:rsidTr="000F52A9">
        <w:trPr>
          <w:trHeight w:val="227"/>
        </w:trPr>
        <w:tc>
          <w:tcPr>
            <w:tcW w:w="3942" w:type="pct"/>
            <w:shd w:val="clear" w:color="auto" w:fill="auto"/>
          </w:tcPr>
          <w:p w14:paraId="4ABCCCEA" w14:textId="77777777" w:rsidR="00561834" w:rsidRPr="001E6954" w:rsidRDefault="00561834" w:rsidP="00561834">
            <w:pPr>
              <w:spacing w:before="40" w:after="40" w:line="240" w:lineRule="auto"/>
              <w:ind w:left="318" w:hanging="7"/>
            </w:pPr>
            <w:r w:rsidRPr="001E6954">
              <w:t>Requirement 3(3)(e)</w:t>
            </w:r>
          </w:p>
        </w:tc>
        <w:tc>
          <w:tcPr>
            <w:tcW w:w="1058" w:type="pct"/>
            <w:shd w:val="clear" w:color="auto" w:fill="auto"/>
          </w:tcPr>
          <w:p w14:paraId="4ABCCCEB" w14:textId="5E97FD93"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EF" w14:textId="77777777" w:rsidTr="000F52A9">
        <w:trPr>
          <w:trHeight w:val="227"/>
        </w:trPr>
        <w:tc>
          <w:tcPr>
            <w:tcW w:w="3942" w:type="pct"/>
            <w:shd w:val="clear" w:color="auto" w:fill="auto"/>
          </w:tcPr>
          <w:p w14:paraId="4ABCCCED" w14:textId="77777777" w:rsidR="00561834" w:rsidRPr="001E6954" w:rsidRDefault="00561834" w:rsidP="00561834">
            <w:pPr>
              <w:spacing w:before="40" w:after="40" w:line="240" w:lineRule="auto"/>
              <w:ind w:left="318" w:hanging="7"/>
            </w:pPr>
            <w:r w:rsidRPr="001E6954">
              <w:t>Requirement 3(3)(f)</w:t>
            </w:r>
          </w:p>
        </w:tc>
        <w:tc>
          <w:tcPr>
            <w:tcW w:w="1058" w:type="pct"/>
            <w:shd w:val="clear" w:color="auto" w:fill="auto"/>
          </w:tcPr>
          <w:p w14:paraId="4ABCCCEE" w14:textId="65EF9408"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F2" w14:textId="77777777" w:rsidTr="000F52A9">
        <w:trPr>
          <w:trHeight w:val="227"/>
        </w:trPr>
        <w:tc>
          <w:tcPr>
            <w:tcW w:w="3942" w:type="pct"/>
            <w:shd w:val="clear" w:color="auto" w:fill="auto"/>
          </w:tcPr>
          <w:p w14:paraId="4ABCCCF0" w14:textId="77777777" w:rsidR="00561834" w:rsidRPr="001E6954" w:rsidRDefault="00561834" w:rsidP="00561834">
            <w:pPr>
              <w:spacing w:before="40" w:after="40" w:line="240" w:lineRule="auto"/>
              <w:ind w:left="318" w:hanging="7"/>
            </w:pPr>
            <w:r w:rsidRPr="001E6954">
              <w:t>Requirement 3(3)(g)</w:t>
            </w:r>
          </w:p>
        </w:tc>
        <w:tc>
          <w:tcPr>
            <w:tcW w:w="1058" w:type="pct"/>
            <w:shd w:val="clear" w:color="auto" w:fill="auto"/>
          </w:tcPr>
          <w:p w14:paraId="4ABCCCF1" w14:textId="5FFCC0E9"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83526B" w14:paraId="4ABCCCF5" w14:textId="77777777" w:rsidTr="000F52A9">
        <w:trPr>
          <w:trHeight w:val="227"/>
        </w:trPr>
        <w:tc>
          <w:tcPr>
            <w:tcW w:w="3942" w:type="pct"/>
            <w:shd w:val="clear" w:color="auto" w:fill="auto"/>
          </w:tcPr>
          <w:p w14:paraId="4ABCCCF3" w14:textId="77777777" w:rsidR="000F52A9" w:rsidRPr="001E6954" w:rsidRDefault="000F52A9" w:rsidP="000F52A9">
            <w:pPr>
              <w:keepNext/>
              <w:spacing w:before="40" w:after="40" w:line="240" w:lineRule="auto"/>
              <w:rPr>
                <w:b/>
              </w:rPr>
            </w:pPr>
            <w:r w:rsidRPr="001E6954">
              <w:rPr>
                <w:b/>
              </w:rPr>
              <w:t>Standard 4 Services and supports for daily living</w:t>
            </w:r>
          </w:p>
        </w:tc>
        <w:tc>
          <w:tcPr>
            <w:tcW w:w="1058" w:type="pct"/>
            <w:shd w:val="clear" w:color="auto" w:fill="auto"/>
          </w:tcPr>
          <w:p w14:paraId="4ABCCCF4" w14:textId="7E819F9B" w:rsidR="000F52A9" w:rsidRPr="001E6954" w:rsidRDefault="000F52A9" w:rsidP="000F52A9">
            <w:pPr>
              <w:keepNext/>
              <w:spacing w:before="40" w:after="40" w:line="240" w:lineRule="auto"/>
              <w:jc w:val="right"/>
              <w:rPr>
                <w:b/>
                <w:color w:val="0000FF"/>
              </w:rPr>
            </w:pPr>
            <w:r w:rsidRPr="001E6954">
              <w:rPr>
                <w:b/>
                <w:bCs/>
                <w:iCs/>
                <w:color w:val="00577D"/>
                <w:szCs w:val="40"/>
              </w:rPr>
              <w:t>Compliant</w:t>
            </w:r>
          </w:p>
        </w:tc>
      </w:tr>
      <w:tr w:rsidR="00561834" w14:paraId="4ABCCCF8" w14:textId="77777777" w:rsidTr="000F52A9">
        <w:trPr>
          <w:trHeight w:val="227"/>
        </w:trPr>
        <w:tc>
          <w:tcPr>
            <w:tcW w:w="3942" w:type="pct"/>
            <w:shd w:val="clear" w:color="auto" w:fill="auto"/>
          </w:tcPr>
          <w:p w14:paraId="4ABCCCF6" w14:textId="77777777" w:rsidR="00561834" w:rsidRPr="001E6954" w:rsidRDefault="00561834" w:rsidP="00561834">
            <w:pPr>
              <w:spacing w:before="40" w:after="40" w:line="240" w:lineRule="auto"/>
              <w:ind w:left="318" w:hanging="7"/>
            </w:pPr>
            <w:r w:rsidRPr="001E6954">
              <w:t>Requirement 4(3)(a)</w:t>
            </w:r>
          </w:p>
        </w:tc>
        <w:tc>
          <w:tcPr>
            <w:tcW w:w="1058" w:type="pct"/>
            <w:shd w:val="clear" w:color="auto" w:fill="auto"/>
          </w:tcPr>
          <w:p w14:paraId="4ABCCCF7" w14:textId="4E6E440D"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FB" w14:textId="77777777" w:rsidTr="000F52A9">
        <w:trPr>
          <w:trHeight w:val="227"/>
        </w:trPr>
        <w:tc>
          <w:tcPr>
            <w:tcW w:w="3942" w:type="pct"/>
            <w:shd w:val="clear" w:color="auto" w:fill="auto"/>
          </w:tcPr>
          <w:p w14:paraId="4ABCCCF9" w14:textId="77777777" w:rsidR="00561834" w:rsidRPr="001E6954" w:rsidRDefault="00561834" w:rsidP="00561834">
            <w:pPr>
              <w:spacing w:before="40" w:after="40" w:line="240" w:lineRule="auto"/>
              <w:ind w:left="318" w:hanging="7"/>
            </w:pPr>
            <w:r w:rsidRPr="001E6954">
              <w:t>Requirement 4(3)(b)</w:t>
            </w:r>
          </w:p>
        </w:tc>
        <w:tc>
          <w:tcPr>
            <w:tcW w:w="1058" w:type="pct"/>
            <w:shd w:val="clear" w:color="auto" w:fill="auto"/>
          </w:tcPr>
          <w:p w14:paraId="4ABCCCFA" w14:textId="5902636C"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CFE" w14:textId="77777777" w:rsidTr="000F52A9">
        <w:trPr>
          <w:trHeight w:val="227"/>
        </w:trPr>
        <w:tc>
          <w:tcPr>
            <w:tcW w:w="3942" w:type="pct"/>
            <w:shd w:val="clear" w:color="auto" w:fill="auto"/>
          </w:tcPr>
          <w:p w14:paraId="4ABCCCFC" w14:textId="77777777" w:rsidR="00561834" w:rsidRPr="001E6954" w:rsidRDefault="00561834" w:rsidP="00561834">
            <w:pPr>
              <w:spacing w:before="40" w:after="40" w:line="240" w:lineRule="auto"/>
              <w:ind w:left="318" w:hanging="7"/>
            </w:pPr>
            <w:r w:rsidRPr="001E6954">
              <w:t>Requirement 4(3)(c)</w:t>
            </w:r>
          </w:p>
        </w:tc>
        <w:tc>
          <w:tcPr>
            <w:tcW w:w="1058" w:type="pct"/>
            <w:shd w:val="clear" w:color="auto" w:fill="auto"/>
          </w:tcPr>
          <w:p w14:paraId="4ABCCCFD" w14:textId="4AFEFB80"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D01" w14:textId="77777777" w:rsidTr="000F52A9">
        <w:trPr>
          <w:trHeight w:val="227"/>
        </w:trPr>
        <w:tc>
          <w:tcPr>
            <w:tcW w:w="3942" w:type="pct"/>
            <w:shd w:val="clear" w:color="auto" w:fill="auto"/>
          </w:tcPr>
          <w:p w14:paraId="4ABCCCFF" w14:textId="77777777" w:rsidR="00561834" w:rsidRPr="001E6954" w:rsidRDefault="00561834" w:rsidP="00561834">
            <w:pPr>
              <w:spacing w:before="40" w:after="40" w:line="240" w:lineRule="auto"/>
              <w:ind w:left="318" w:hanging="7"/>
            </w:pPr>
            <w:r w:rsidRPr="001E6954">
              <w:t>Requirement 4(3)(d)</w:t>
            </w:r>
          </w:p>
        </w:tc>
        <w:tc>
          <w:tcPr>
            <w:tcW w:w="1058" w:type="pct"/>
            <w:shd w:val="clear" w:color="auto" w:fill="auto"/>
          </w:tcPr>
          <w:p w14:paraId="4ABCCD00" w14:textId="1CC81DC8"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D04" w14:textId="77777777" w:rsidTr="000F52A9">
        <w:trPr>
          <w:trHeight w:val="227"/>
        </w:trPr>
        <w:tc>
          <w:tcPr>
            <w:tcW w:w="3942" w:type="pct"/>
            <w:shd w:val="clear" w:color="auto" w:fill="auto"/>
          </w:tcPr>
          <w:p w14:paraId="4ABCCD02" w14:textId="77777777" w:rsidR="00561834" w:rsidRPr="001E6954" w:rsidRDefault="00561834" w:rsidP="00561834">
            <w:pPr>
              <w:spacing w:before="40" w:after="40" w:line="240" w:lineRule="auto"/>
              <w:ind w:left="318" w:hanging="7"/>
            </w:pPr>
            <w:r w:rsidRPr="001E6954">
              <w:t>Requirement 4(3)(e)</w:t>
            </w:r>
          </w:p>
        </w:tc>
        <w:tc>
          <w:tcPr>
            <w:tcW w:w="1058" w:type="pct"/>
            <w:shd w:val="clear" w:color="auto" w:fill="auto"/>
          </w:tcPr>
          <w:p w14:paraId="4ABCCD03" w14:textId="49E41C8A"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D07" w14:textId="77777777" w:rsidTr="000F52A9">
        <w:trPr>
          <w:trHeight w:val="227"/>
        </w:trPr>
        <w:tc>
          <w:tcPr>
            <w:tcW w:w="3942" w:type="pct"/>
            <w:shd w:val="clear" w:color="auto" w:fill="auto"/>
          </w:tcPr>
          <w:p w14:paraId="4ABCCD05" w14:textId="77777777" w:rsidR="00561834" w:rsidRPr="001E6954" w:rsidRDefault="00561834" w:rsidP="00561834">
            <w:pPr>
              <w:spacing w:before="40" w:after="40" w:line="240" w:lineRule="auto"/>
              <w:ind w:left="318" w:hanging="7"/>
            </w:pPr>
            <w:r w:rsidRPr="001E6954">
              <w:t>Requirement 4(3)(f)</w:t>
            </w:r>
          </w:p>
        </w:tc>
        <w:tc>
          <w:tcPr>
            <w:tcW w:w="1058" w:type="pct"/>
            <w:shd w:val="clear" w:color="auto" w:fill="auto"/>
          </w:tcPr>
          <w:p w14:paraId="4ABCCD06" w14:textId="40F0EBF9"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561834" w14:paraId="4ABCCD0A" w14:textId="77777777" w:rsidTr="000F52A9">
        <w:trPr>
          <w:trHeight w:val="227"/>
        </w:trPr>
        <w:tc>
          <w:tcPr>
            <w:tcW w:w="3942" w:type="pct"/>
            <w:shd w:val="clear" w:color="auto" w:fill="auto"/>
          </w:tcPr>
          <w:p w14:paraId="4ABCCD08" w14:textId="77777777" w:rsidR="00561834" w:rsidRPr="001E6954" w:rsidRDefault="00561834" w:rsidP="00561834">
            <w:pPr>
              <w:spacing w:before="40" w:after="40" w:line="240" w:lineRule="auto"/>
              <w:ind w:left="318" w:hanging="7"/>
            </w:pPr>
            <w:r w:rsidRPr="001E6954">
              <w:t>Requirement 4(3)(g)</w:t>
            </w:r>
          </w:p>
        </w:tc>
        <w:tc>
          <w:tcPr>
            <w:tcW w:w="1058" w:type="pct"/>
            <w:shd w:val="clear" w:color="auto" w:fill="auto"/>
          </w:tcPr>
          <w:p w14:paraId="4ABCCD09" w14:textId="203A6301" w:rsidR="00561834" w:rsidRPr="001E6954" w:rsidRDefault="00561834" w:rsidP="00561834">
            <w:pPr>
              <w:spacing w:before="40" w:after="40" w:line="240" w:lineRule="auto"/>
              <w:jc w:val="right"/>
              <w:rPr>
                <w:color w:val="0000FF"/>
              </w:rPr>
            </w:pPr>
            <w:r w:rsidRPr="001E6954">
              <w:rPr>
                <w:bCs/>
                <w:iCs/>
                <w:color w:val="00577D"/>
                <w:szCs w:val="40"/>
              </w:rPr>
              <w:t>Compliant</w:t>
            </w:r>
          </w:p>
        </w:tc>
      </w:tr>
      <w:tr w:rsidR="0083526B" w14:paraId="4ABCCD0D" w14:textId="77777777" w:rsidTr="000F52A9">
        <w:trPr>
          <w:trHeight w:val="227"/>
        </w:trPr>
        <w:tc>
          <w:tcPr>
            <w:tcW w:w="3942" w:type="pct"/>
            <w:shd w:val="clear" w:color="auto" w:fill="auto"/>
          </w:tcPr>
          <w:p w14:paraId="4ABCCD0B" w14:textId="77777777" w:rsidR="000F52A9" w:rsidRPr="001E6954" w:rsidRDefault="000F52A9" w:rsidP="000F52A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ABCCD0C" w14:textId="0A650EE6" w:rsidR="000F52A9" w:rsidRPr="001E6954" w:rsidRDefault="000F52A9" w:rsidP="000F52A9">
            <w:pPr>
              <w:keepNext/>
              <w:spacing w:before="40" w:after="40" w:line="240" w:lineRule="auto"/>
              <w:jc w:val="right"/>
              <w:rPr>
                <w:b/>
                <w:color w:val="0000FF"/>
              </w:rPr>
            </w:pPr>
            <w:r w:rsidRPr="001E6954">
              <w:rPr>
                <w:b/>
                <w:bCs/>
                <w:iCs/>
                <w:color w:val="00577D"/>
                <w:szCs w:val="40"/>
              </w:rPr>
              <w:t>Non-compliant</w:t>
            </w:r>
          </w:p>
        </w:tc>
      </w:tr>
      <w:tr w:rsidR="002C4BF2" w14:paraId="4ABCCD10" w14:textId="77777777" w:rsidTr="000F52A9">
        <w:trPr>
          <w:trHeight w:val="227"/>
        </w:trPr>
        <w:tc>
          <w:tcPr>
            <w:tcW w:w="3942" w:type="pct"/>
            <w:shd w:val="clear" w:color="auto" w:fill="auto"/>
          </w:tcPr>
          <w:p w14:paraId="4ABCCD0E" w14:textId="77777777" w:rsidR="002C4BF2" w:rsidRPr="001E6954" w:rsidRDefault="002C4BF2" w:rsidP="002C4BF2">
            <w:pPr>
              <w:spacing w:before="40" w:after="40" w:line="240" w:lineRule="auto"/>
              <w:ind w:left="318" w:hanging="7"/>
            </w:pPr>
            <w:r w:rsidRPr="001E6954">
              <w:t>Requirement 5(3)(a)</w:t>
            </w:r>
          </w:p>
        </w:tc>
        <w:tc>
          <w:tcPr>
            <w:tcW w:w="1058" w:type="pct"/>
            <w:shd w:val="clear" w:color="auto" w:fill="auto"/>
          </w:tcPr>
          <w:p w14:paraId="4ABCCD0F" w14:textId="42D3396D" w:rsidR="002C4BF2" w:rsidRPr="001E6954" w:rsidRDefault="002C4BF2" w:rsidP="002C4BF2">
            <w:pPr>
              <w:spacing w:before="40" w:after="40" w:line="240" w:lineRule="auto"/>
              <w:jc w:val="right"/>
              <w:rPr>
                <w:color w:val="0000FF"/>
              </w:rPr>
            </w:pPr>
            <w:r w:rsidRPr="007C5029">
              <w:rPr>
                <w:bCs/>
                <w:iCs/>
                <w:color w:val="00577D"/>
                <w:szCs w:val="40"/>
              </w:rPr>
              <w:t>Compliant</w:t>
            </w:r>
          </w:p>
        </w:tc>
      </w:tr>
      <w:tr w:rsidR="002C4BF2" w14:paraId="4ABCCD13" w14:textId="77777777" w:rsidTr="000F52A9">
        <w:trPr>
          <w:trHeight w:val="227"/>
        </w:trPr>
        <w:tc>
          <w:tcPr>
            <w:tcW w:w="3942" w:type="pct"/>
            <w:shd w:val="clear" w:color="auto" w:fill="auto"/>
          </w:tcPr>
          <w:p w14:paraId="4ABCCD11" w14:textId="77777777" w:rsidR="002C4BF2" w:rsidRPr="001E6954" w:rsidRDefault="002C4BF2" w:rsidP="002C4BF2">
            <w:pPr>
              <w:spacing w:before="40" w:after="40" w:line="240" w:lineRule="auto"/>
              <w:ind w:left="318" w:hanging="7"/>
            </w:pPr>
            <w:r w:rsidRPr="001E6954">
              <w:t>Requirement 5(3)(b)</w:t>
            </w:r>
          </w:p>
        </w:tc>
        <w:tc>
          <w:tcPr>
            <w:tcW w:w="1058" w:type="pct"/>
            <w:shd w:val="clear" w:color="auto" w:fill="auto"/>
          </w:tcPr>
          <w:p w14:paraId="4ABCCD12" w14:textId="5D7F5B04" w:rsidR="002C4BF2" w:rsidRPr="001E6954" w:rsidRDefault="00E31099" w:rsidP="002C4BF2">
            <w:pPr>
              <w:spacing w:before="40" w:after="40" w:line="240" w:lineRule="auto"/>
              <w:jc w:val="right"/>
              <w:rPr>
                <w:color w:val="0000FF"/>
              </w:rPr>
            </w:pPr>
            <w:r>
              <w:rPr>
                <w:bCs/>
                <w:iCs/>
                <w:color w:val="00577D"/>
                <w:szCs w:val="40"/>
              </w:rPr>
              <w:t>Non-c</w:t>
            </w:r>
            <w:r w:rsidR="002C4BF2" w:rsidRPr="007C5029">
              <w:rPr>
                <w:bCs/>
                <w:iCs/>
                <w:color w:val="00577D"/>
                <w:szCs w:val="40"/>
              </w:rPr>
              <w:t>ompliant</w:t>
            </w:r>
          </w:p>
        </w:tc>
      </w:tr>
      <w:tr w:rsidR="002C4BF2" w14:paraId="4ABCCD16" w14:textId="77777777" w:rsidTr="000F52A9">
        <w:trPr>
          <w:trHeight w:val="227"/>
        </w:trPr>
        <w:tc>
          <w:tcPr>
            <w:tcW w:w="3942" w:type="pct"/>
            <w:shd w:val="clear" w:color="auto" w:fill="auto"/>
          </w:tcPr>
          <w:p w14:paraId="4ABCCD14" w14:textId="77777777" w:rsidR="002C4BF2" w:rsidRPr="001E6954" w:rsidRDefault="002C4BF2" w:rsidP="002C4BF2">
            <w:pPr>
              <w:spacing w:before="40" w:after="40" w:line="240" w:lineRule="auto"/>
              <w:ind w:left="318" w:hanging="7"/>
            </w:pPr>
            <w:r w:rsidRPr="001E6954">
              <w:t>Requirement 5(3)(c)</w:t>
            </w:r>
          </w:p>
        </w:tc>
        <w:tc>
          <w:tcPr>
            <w:tcW w:w="1058" w:type="pct"/>
            <w:shd w:val="clear" w:color="auto" w:fill="auto"/>
          </w:tcPr>
          <w:p w14:paraId="4ABCCD15" w14:textId="61638D4E" w:rsidR="002C4BF2" w:rsidRPr="001E6954" w:rsidRDefault="002C4BF2" w:rsidP="002C4BF2">
            <w:pPr>
              <w:spacing w:before="40" w:after="40" w:line="240" w:lineRule="auto"/>
              <w:jc w:val="right"/>
              <w:rPr>
                <w:color w:val="0000FF"/>
              </w:rPr>
            </w:pPr>
            <w:r w:rsidRPr="007C5029">
              <w:rPr>
                <w:bCs/>
                <w:iCs/>
                <w:color w:val="00577D"/>
                <w:szCs w:val="40"/>
              </w:rPr>
              <w:t>Compliant</w:t>
            </w:r>
          </w:p>
        </w:tc>
      </w:tr>
      <w:tr w:rsidR="0083526B" w14:paraId="4ABCCD19" w14:textId="77777777" w:rsidTr="000F52A9">
        <w:trPr>
          <w:trHeight w:val="227"/>
        </w:trPr>
        <w:tc>
          <w:tcPr>
            <w:tcW w:w="3942" w:type="pct"/>
            <w:shd w:val="clear" w:color="auto" w:fill="auto"/>
          </w:tcPr>
          <w:p w14:paraId="4ABCCD17" w14:textId="77777777" w:rsidR="000F52A9" w:rsidRPr="001E6954" w:rsidRDefault="000F52A9" w:rsidP="000F52A9">
            <w:pPr>
              <w:keepNext/>
              <w:spacing w:before="40" w:after="40" w:line="240" w:lineRule="auto"/>
              <w:rPr>
                <w:b/>
              </w:rPr>
            </w:pPr>
            <w:r w:rsidRPr="001E6954">
              <w:rPr>
                <w:b/>
              </w:rPr>
              <w:t>Standard 6 Feedback and complaints</w:t>
            </w:r>
          </w:p>
        </w:tc>
        <w:tc>
          <w:tcPr>
            <w:tcW w:w="1058" w:type="pct"/>
            <w:shd w:val="clear" w:color="auto" w:fill="auto"/>
          </w:tcPr>
          <w:p w14:paraId="4ABCCD18" w14:textId="4AD4F717" w:rsidR="000F52A9" w:rsidRPr="001E6954" w:rsidRDefault="000F52A9" w:rsidP="000F52A9">
            <w:pPr>
              <w:keepNext/>
              <w:spacing w:before="40" w:after="40" w:line="240" w:lineRule="auto"/>
              <w:jc w:val="right"/>
              <w:rPr>
                <w:b/>
                <w:color w:val="0000FF"/>
              </w:rPr>
            </w:pPr>
            <w:r w:rsidRPr="001E6954">
              <w:rPr>
                <w:b/>
                <w:bCs/>
                <w:iCs/>
                <w:color w:val="00577D"/>
                <w:szCs w:val="40"/>
              </w:rPr>
              <w:t>Compliant</w:t>
            </w:r>
          </w:p>
        </w:tc>
      </w:tr>
      <w:tr w:rsidR="002C4BF2" w14:paraId="4ABCCD1C" w14:textId="77777777" w:rsidTr="000F52A9">
        <w:trPr>
          <w:trHeight w:val="227"/>
        </w:trPr>
        <w:tc>
          <w:tcPr>
            <w:tcW w:w="3942" w:type="pct"/>
            <w:shd w:val="clear" w:color="auto" w:fill="auto"/>
          </w:tcPr>
          <w:p w14:paraId="4ABCCD1A" w14:textId="77777777" w:rsidR="002C4BF2" w:rsidRPr="001E6954" w:rsidRDefault="002C4BF2" w:rsidP="002C4BF2">
            <w:pPr>
              <w:spacing w:before="40" w:after="40" w:line="240" w:lineRule="auto"/>
              <w:ind w:left="318" w:hanging="7"/>
            </w:pPr>
            <w:r w:rsidRPr="001E6954">
              <w:t>Requirement 6(3)(a)</w:t>
            </w:r>
          </w:p>
        </w:tc>
        <w:tc>
          <w:tcPr>
            <w:tcW w:w="1058" w:type="pct"/>
            <w:shd w:val="clear" w:color="auto" w:fill="auto"/>
          </w:tcPr>
          <w:p w14:paraId="4ABCCD1B" w14:textId="7E5AB920" w:rsidR="002C4BF2" w:rsidRPr="001E6954" w:rsidRDefault="002C4BF2" w:rsidP="002C4BF2">
            <w:pPr>
              <w:spacing w:before="40" w:after="40" w:line="240" w:lineRule="auto"/>
              <w:jc w:val="right"/>
              <w:rPr>
                <w:color w:val="0000FF"/>
              </w:rPr>
            </w:pPr>
            <w:r w:rsidRPr="003143B3">
              <w:rPr>
                <w:bCs/>
                <w:iCs/>
                <w:color w:val="00577D"/>
                <w:szCs w:val="40"/>
              </w:rPr>
              <w:t>Compliant</w:t>
            </w:r>
          </w:p>
        </w:tc>
      </w:tr>
      <w:tr w:rsidR="002C4BF2" w14:paraId="4ABCCD1F" w14:textId="77777777" w:rsidTr="000F52A9">
        <w:trPr>
          <w:trHeight w:val="227"/>
        </w:trPr>
        <w:tc>
          <w:tcPr>
            <w:tcW w:w="3942" w:type="pct"/>
            <w:shd w:val="clear" w:color="auto" w:fill="auto"/>
          </w:tcPr>
          <w:p w14:paraId="4ABCCD1D" w14:textId="77777777" w:rsidR="002C4BF2" w:rsidRPr="001E6954" w:rsidRDefault="002C4BF2" w:rsidP="002C4BF2">
            <w:pPr>
              <w:spacing w:before="40" w:after="40" w:line="240" w:lineRule="auto"/>
              <w:ind w:left="318" w:hanging="7"/>
            </w:pPr>
            <w:r w:rsidRPr="001E6954">
              <w:t>Requirement 6(3)(b)</w:t>
            </w:r>
          </w:p>
        </w:tc>
        <w:tc>
          <w:tcPr>
            <w:tcW w:w="1058" w:type="pct"/>
            <w:shd w:val="clear" w:color="auto" w:fill="auto"/>
          </w:tcPr>
          <w:p w14:paraId="4ABCCD1E" w14:textId="4CC3691C" w:rsidR="002C4BF2" w:rsidRPr="001E6954" w:rsidRDefault="002C4BF2" w:rsidP="002C4BF2">
            <w:pPr>
              <w:spacing w:before="40" w:after="40" w:line="240" w:lineRule="auto"/>
              <w:jc w:val="right"/>
              <w:rPr>
                <w:color w:val="0000FF"/>
              </w:rPr>
            </w:pPr>
            <w:r w:rsidRPr="003143B3">
              <w:rPr>
                <w:bCs/>
                <w:iCs/>
                <w:color w:val="00577D"/>
                <w:szCs w:val="40"/>
              </w:rPr>
              <w:t>Compliant</w:t>
            </w:r>
          </w:p>
        </w:tc>
      </w:tr>
      <w:tr w:rsidR="002C4BF2" w14:paraId="4ABCCD22" w14:textId="77777777" w:rsidTr="000F52A9">
        <w:trPr>
          <w:trHeight w:val="227"/>
        </w:trPr>
        <w:tc>
          <w:tcPr>
            <w:tcW w:w="3942" w:type="pct"/>
            <w:shd w:val="clear" w:color="auto" w:fill="auto"/>
          </w:tcPr>
          <w:p w14:paraId="4ABCCD20" w14:textId="77777777" w:rsidR="002C4BF2" w:rsidRPr="001E6954" w:rsidRDefault="002C4BF2" w:rsidP="002C4BF2">
            <w:pPr>
              <w:spacing w:before="40" w:after="40" w:line="240" w:lineRule="auto"/>
              <w:ind w:left="318" w:hanging="7"/>
            </w:pPr>
            <w:r w:rsidRPr="001E6954">
              <w:t>Requirement 6(3)(c)</w:t>
            </w:r>
          </w:p>
        </w:tc>
        <w:tc>
          <w:tcPr>
            <w:tcW w:w="1058" w:type="pct"/>
            <w:shd w:val="clear" w:color="auto" w:fill="auto"/>
          </w:tcPr>
          <w:p w14:paraId="4ABCCD21" w14:textId="574FA4E7" w:rsidR="002C4BF2" w:rsidRPr="001E6954" w:rsidRDefault="002C4BF2" w:rsidP="002C4BF2">
            <w:pPr>
              <w:spacing w:before="40" w:after="40" w:line="240" w:lineRule="auto"/>
              <w:jc w:val="right"/>
              <w:rPr>
                <w:color w:val="0000FF"/>
              </w:rPr>
            </w:pPr>
            <w:r w:rsidRPr="003143B3">
              <w:rPr>
                <w:bCs/>
                <w:iCs/>
                <w:color w:val="00577D"/>
                <w:szCs w:val="40"/>
              </w:rPr>
              <w:t>Compliant</w:t>
            </w:r>
          </w:p>
        </w:tc>
      </w:tr>
      <w:tr w:rsidR="002C4BF2" w14:paraId="4ABCCD25" w14:textId="77777777" w:rsidTr="000F52A9">
        <w:trPr>
          <w:trHeight w:val="227"/>
        </w:trPr>
        <w:tc>
          <w:tcPr>
            <w:tcW w:w="3942" w:type="pct"/>
            <w:shd w:val="clear" w:color="auto" w:fill="auto"/>
          </w:tcPr>
          <w:p w14:paraId="4ABCCD23" w14:textId="77777777" w:rsidR="002C4BF2" w:rsidRPr="001E6954" w:rsidRDefault="002C4BF2" w:rsidP="002C4BF2">
            <w:pPr>
              <w:spacing w:before="40" w:after="40" w:line="240" w:lineRule="auto"/>
              <w:ind w:left="318" w:hanging="7"/>
            </w:pPr>
            <w:r w:rsidRPr="001E6954">
              <w:t>Requirement 6(3)(d)</w:t>
            </w:r>
          </w:p>
        </w:tc>
        <w:tc>
          <w:tcPr>
            <w:tcW w:w="1058" w:type="pct"/>
            <w:shd w:val="clear" w:color="auto" w:fill="auto"/>
          </w:tcPr>
          <w:p w14:paraId="4ABCCD24" w14:textId="3C0CEA64" w:rsidR="002C4BF2" w:rsidRPr="001E6954" w:rsidRDefault="002C4BF2" w:rsidP="002C4BF2">
            <w:pPr>
              <w:spacing w:before="40" w:after="40" w:line="240" w:lineRule="auto"/>
              <w:jc w:val="right"/>
              <w:rPr>
                <w:color w:val="0000FF"/>
              </w:rPr>
            </w:pPr>
            <w:r w:rsidRPr="003143B3">
              <w:rPr>
                <w:bCs/>
                <w:iCs/>
                <w:color w:val="00577D"/>
                <w:szCs w:val="40"/>
              </w:rPr>
              <w:t>Compliant</w:t>
            </w:r>
          </w:p>
        </w:tc>
      </w:tr>
      <w:tr w:rsidR="0083526B" w14:paraId="4ABCCD28" w14:textId="77777777" w:rsidTr="000F52A9">
        <w:trPr>
          <w:trHeight w:val="227"/>
        </w:trPr>
        <w:tc>
          <w:tcPr>
            <w:tcW w:w="3942" w:type="pct"/>
            <w:shd w:val="clear" w:color="auto" w:fill="auto"/>
          </w:tcPr>
          <w:p w14:paraId="4ABCCD26" w14:textId="77777777" w:rsidR="000F52A9" w:rsidRPr="001E6954" w:rsidRDefault="000F52A9" w:rsidP="000F52A9">
            <w:pPr>
              <w:keepNext/>
              <w:spacing w:before="40" w:after="40" w:line="240" w:lineRule="auto"/>
              <w:rPr>
                <w:b/>
              </w:rPr>
            </w:pPr>
            <w:r w:rsidRPr="001E6954">
              <w:rPr>
                <w:b/>
              </w:rPr>
              <w:t>Standard 7 Human resources</w:t>
            </w:r>
          </w:p>
        </w:tc>
        <w:tc>
          <w:tcPr>
            <w:tcW w:w="1058" w:type="pct"/>
            <w:shd w:val="clear" w:color="auto" w:fill="auto"/>
          </w:tcPr>
          <w:p w14:paraId="4ABCCD27" w14:textId="238B8897" w:rsidR="000F52A9" w:rsidRPr="001E6954" w:rsidRDefault="000F52A9" w:rsidP="000F52A9">
            <w:pPr>
              <w:keepNext/>
              <w:spacing w:before="40" w:after="40" w:line="240" w:lineRule="auto"/>
              <w:jc w:val="right"/>
              <w:rPr>
                <w:b/>
                <w:color w:val="0000FF"/>
              </w:rPr>
            </w:pPr>
            <w:r w:rsidRPr="001E6954">
              <w:rPr>
                <w:b/>
                <w:bCs/>
                <w:iCs/>
                <w:color w:val="00577D"/>
                <w:szCs w:val="40"/>
              </w:rPr>
              <w:t>Compliant</w:t>
            </w:r>
          </w:p>
        </w:tc>
      </w:tr>
      <w:tr w:rsidR="002C4BF2" w14:paraId="4ABCCD2B" w14:textId="77777777" w:rsidTr="000F52A9">
        <w:trPr>
          <w:trHeight w:val="227"/>
        </w:trPr>
        <w:tc>
          <w:tcPr>
            <w:tcW w:w="3942" w:type="pct"/>
            <w:shd w:val="clear" w:color="auto" w:fill="auto"/>
          </w:tcPr>
          <w:p w14:paraId="4ABCCD29" w14:textId="77777777" w:rsidR="002C4BF2" w:rsidRPr="001E6954" w:rsidRDefault="002C4BF2" w:rsidP="002C4BF2">
            <w:pPr>
              <w:spacing w:before="40" w:after="40" w:line="240" w:lineRule="auto"/>
              <w:ind w:left="318" w:hanging="7"/>
            </w:pPr>
            <w:r w:rsidRPr="001E6954">
              <w:t>Requirement 7(3)(a)</w:t>
            </w:r>
          </w:p>
        </w:tc>
        <w:tc>
          <w:tcPr>
            <w:tcW w:w="1058" w:type="pct"/>
            <w:shd w:val="clear" w:color="auto" w:fill="auto"/>
          </w:tcPr>
          <w:p w14:paraId="4ABCCD2A" w14:textId="496E3CC1" w:rsidR="002C4BF2" w:rsidRPr="001E6954" w:rsidRDefault="002C4BF2" w:rsidP="002C4BF2">
            <w:pPr>
              <w:spacing w:before="40" w:after="40" w:line="240" w:lineRule="auto"/>
              <w:jc w:val="right"/>
              <w:rPr>
                <w:color w:val="0000FF"/>
              </w:rPr>
            </w:pPr>
            <w:r w:rsidRPr="0084450D">
              <w:rPr>
                <w:bCs/>
                <w:iCs/>
                <w:color w:val="00577D"/>
                <w:szCs w:val="40"/>
              </w:rPr>
              <w:t>Compliant</w:t>
            </w:r>
          </w:p>
        </w:tc>
      </w:tr>
      <w:tr w:rsidR="002C4BF2" w14:paraId="4ABCCD2E" w14:textId="77777777" w:rsidTr="000F52A9">
        <w:trPr>
          <w:trHeight w:val="227"/>
        </w:trPr>
        <w:tc>
          <w:tcPr>
            <w:tcW w:w="3942" w:type="pct"/>
            <w:shd w:val="clear" w:color="auto" w:fill="auto"/>
          </w:tcPr>
          <w:p w14:paraId="4ABCCD2C" w14:textId="77777777" w:rsidR="002C4BF2" w:rsidRPr="001E6954" w:rsidRDefault="002C4BF2" w:rsidP="002C4BF2">
            <w:pPr>
              <w:spacing w:before="40" w:after="40" w:line="240" w:lineRule="auto"/>
              <w:ind w:left="318" w:hanging="7"/>
            </w:pPr>
            <w:r w:rsidRPr="001E6954">
              <w:t>Requirement 7(3)(b)</w:t>
            </w:r>
          </w:p>
        </w:tc>
        <w:tc>
          <w:tcPr>
            <w:tcW w:w="1058" w:type="pct"/>
            <w:shd w:val="clear" w:color="auto" w:fill="auto"/>
          </w:tcPr>
          <w:p w14:paraId="4ABCCD2D" w14:textId="7CE7B31E" w:rsidR="002C4BF2" w:rsidRPr="001E6954" w:rsidRDefault="002C4BF2" w:rsidP="002C4BF2">
            <w:pPr>
              <w:spacing w:before="40" w:after="40" w:line="240" w:lineRule="auto"/>
              <w:jc w:val="right"/>
              <w:rPr>
                <w:color w:val="0000FF"/>
              </w:rPr>
            </w:pPr>
            <w:r w:rsidRPr="0084450D">
              <w:rPr>
                <w:bCs/>
                <w:iCs/>
                <w:color w:val="00577D"/>
                <w:szCs w:val="40"/>
              </w:rPr>
              <w:t>Compliant</w:t>
            </w:r>
          </w:p>
        </w:tc>
      </w:tr>
      <w:tr w:rsidR="002C4BF2" w14:paraId="4ABCCD31" w14:textId="77777777" w:rsidTr="000F52A9">
        <w:trPr>
          <w:trHeight w:val="227"/>
        </w:trPr>
        <w:tc>
          <w:tcPr>
            <w:tcW w:w="3942" w:type="pct"/>
            <w:shd w:val="clear" w:color="auto" w:fill="auto"/>
          </w:tcPr>
          <w:p w14:paraId="4ABCCD2F" w14:textId="77777777" w:rsidR="002C4BF2" w:rsidRPr="001E6954" w:rsidRDefault="002C4BF2" w:rsidP="002C4BF2">
            <w:pPr>
              <w:spacing w:before="40" w:after="40" w:line="240" w:lineRule="auto"/>
              <w:ind w:left="318" w:hanging="7"/>
            </w:pPr>
            <w:r w:rsidRPr="001E6954">
              <w:t>Requirement 7(3)(c)</w:t>
            </w:r>
          </w:p>
        </w:tc>
        <w:tc>
          <w:tcPr>
            <w:tcW w:w="1058" w:type="pct"/>
            <w:shd w:val="clear" w:color="auto" w:fill="auto"/>
          </w:tcPr>
          <w:p w14:paraId="4ABCCD30" w14:textId="34E001A5" w:rsidR="002C4BF2" w:rsidRPr="001E6954" w:rsidRDefault="002C4BF2" w:rsidP="002C4BF2">
            <w:pPr>
              <w:spacing w:before="40" w:after="40" w:line="240" w:lineRule="auto"/>
              <w:jc w:val="right"/>
              <w:rPr>
                <w:color w:val="0000FF"/>
              </w:rPr>
            </w:pPr>
            <w:r w:rsidRPr="0084450D">
              <w:rPr>
                <w:bCs/>
                <w:iCs/>
                <w:color w:val="00577D"/>
                <w:szCs w:val="40"/>
              </w:rPr>
              <w:t>Compliant</w:t>
            </w:r>
          </w:p>
        </w:tc>
      </w:tr>
      <w:tr w:rsidR="002C4BF2" w14:paraId="4ABCCD34" w14:textId="77777777" w:rsidTr="000F52A9">
        <w:trPr>
          <w:trHeight w:val="227"/>
        </w:trPr>
        <w:tc>
          <w:tcPr>
            <w:tcW w:w="3942" w:type="pct"/>
            <w:shd w:val="clear" w:color="auto" w:fill="auto"/>
          </w:tcPr>
          <w:p w14:paraId="4ABCCD32" w14:textId="77777777" w:rsidR="002C4BF2" w:rsidRPr="001E6954" w:rsidRDefault="002C4BF2" w:rsidP="002C4BF2">
            <w:pPr>
              <w:spacing w:before="40" w:after="40" w:line="240" w:lineRule="auto"/>
              <w:ind w:left="318" w:hanging="7"/>
            </w:pPr>
            <w:r w:rsidRPr="001E6954">
              <w:t>Requirement 7(3)(d)</w:t>
            </w:r>
          </w:p>
        </w:tc>
        <w:tc>
          <w:tcPr>
            <w:tcW w:w="1058" w:type="pct"/>
            <w:shd w:val="clear" w:color="auto" w:fill="auto"/>
          </w:tcPr>
          <w:p w14:paraId="4ABCCD33" w14:textId="2E1EA764" w:rsidR="002C4BF2" w:rsidRPr="001E6954" w:rsidRDefault="002C4BF2" w:rsidP="002C4BF2">
            <w:pPr>
              <w:spacing w:before="40" w:after="40" w:line="240" w:lineRule="auto"/>
              <w:jc w:val="right"/>
              <w:rPr>
                <w:color w:val="0000FF"/>
              </w:rPr>
            </w:pPr>
            <w:r w:rsidRPr="0084450D">
              <w:rPr>
                <w:bCs/>
                <w:iCs/>
                <w:color w:val="00577D"/>
                <w:szCs w:val="40"/>
              </w:rPr>
              <w:t>Compliant</w:t>
            </w:r>
          </w:p>
        </w:tc>
      </w:tr>
      <w:tr w:rsidR="002C4BF2" w14:paraId="4ABCCD37" w14:textId="77777777" w:rsidTr="000F52A9">
        <w:trPr>
          <w:trHeight w:val="227"/>
        </w:trPr>
        <w:tc>
          <w:tcPr>
            <w:tcW w:w="3942" w:type="pct"/>
            <w:shd w:val="clear" w:color="auto" w:fill="auto"/>
          </w:tcPr>
          <w:p w14:paraId="4ABCCD35" w14:textId="77777777" w:rsidR="002C4BF2" w:rsidRPr="001E6954" w:rsidRDefault="002C4BF2" w:rsidP="002C4BF2">
            <w:pPr>
              <w:spacing w:before="40" w:after="40" w:line="240" w:lineRule="auto"/>
              <w:ind w:left="318" w:hanging="7"/>
            </w:pPr>
            <w:r w:rsidRPr="001E6954">
              <w:t>Requirement 7(3)(e)</w:t>
            </w:r>
          </w:p>
        </w:tc>
        <w:tc>
          <w:tcPr>
            <w:tcW w:w="1058" w:type="pct"/>
            <w:shd w:val="clear" w:color="auto" w:fill="auto"/>
          </w:tcPr>
          <w:p w14:paraId="4ABCCD36" w14:textId="05618B08" w:rsidR="002C4BF2" w:rsidRPr="001E6954" w:rsidRDefault="002C4BF2" w:rsidP="002C4BF2">
            <w:pPr>
              <w:spacing w:before="40" w:after="40" w:line="240" w:lineRule="auto"/>
              <w:jc w:val="right"/>
              <w:rPr>
                <w:color w:val="0000FF"/>
              </w:rPr>
            </w:pPr>
            <w:r w:rsidRPr="0084450D">
              <w:rPr>
                <w:bCs/>
                <w:iCs/>
                <w:color w:val="00577D"/>
                <w:szCs w:val="40"/>
              </w:rPr>
              <w:t>Compliant</w:t>
            </w:r>
          </w:p>
        </w:tc>
      </w:tr>
      <w:tr w:rsidR="0083526B" w14:paraId="4ABCCD3A" w14:textId="77777777" w:rsidTr="000F52A9">
        <w:trPr>
          <w:trHeight w:val="227"/>
        </w:trPr>
        <w:tc>
          <w:tcPr>
            <w:tcW w:w="3942" w:type="pct"/>
            <w:shd w:val="clear" w:color="auto" w:fill="auto"/>
          </w:tcPr>
          <w:p w14:paraId="4ABCCD38" w14:textId="77777777" w:rsidR="000F52A9" w:rsidRPr="001E6954" w:rsidRDefault="000F52A9" w:rsidP="000F52A9">
            <w:pPr>
              <w:keepNext/>
              <w:spacing w:before="40" w:after="40" w:line="240" w:lineRule="auto"/>
              <w:rPr>
                <w:b/>
              </w:rPr>
            </w:pPr>
            <w:r w:rsidRPr="001E6954">
              <w:rPr>
                <w:b/>
              </w:rPr>
              <w:t>Standard 8 Organisational governance</w:t>
            </w:r>
          </w:p>
        </w:tc>
        <w:tc>
          <w:tcPr>
            <w:tcW w:w="1058" w:type="pct"/>
            <w:shd w:val="clear" w:color="auto" w:fill="auto"/>
          </w:tcPr>
          <w:p w14:paraId="4ABCCD39" w14:textId="100C7C5F" w:rsidR="000F52A9" w:rsidRPr="001E6954" w:rsidRDefault="000F52A9" w:rsidP="000F52A9">
            <w:pPr>
              <w:keepNext/>
              <w:spacing w:before="40" w:after="40" w:line="240" w:lineRule="auto"/>
              <w:jc w:val="right"/>
              <w:rPr>
                <w:b/>
                <w:color w:val="0000FF"/>
              </w:rPr>
            </w:pPr>
            <w:r w:rsidRPr="001E6954">
              <w:rPr>
                <w:b/>
                <w:bCs/>
                <w:iCs/>
                <w:color w:val="00577D"/>
                <w:szCs w:val="40"/>
              </w:rPr>
              <w:t>Compliant</w:t>
            </w:r>
          </w:p>
        </w:tc>
      </w:tr>
      <w:tr w:rsidR="002C4BF2" w14:paraId="4ABCCD3D" w14:textId="77777777" w:rsidTr="000F52A9">
        <w:trPr>
          <w:trHeight w:val="227"/>
        </w:trPr>
        <w:tc>
          <w:tcPr>
            <w:tcW w:w="3942" w:type="pct"/>
            <w:shd w:val="clear" w:color="auto" w:fill="auto"/>
          </w:tcPr>
          <w:p w14:paraId="4ABCCD3B" w14:textId="77777777" w:rsidR="002C4BF2" w:rsidRPr="001E6954" w:rsidRDefault="002C4BF2" w:rsidP="002C4BF2">
            <w:pPr>
              <w:spacing w:before="40" w:after="40" w:line="240" w:lineRule="auto"/>
              <w:ind w:left="318" w:hanging="7"/>
            </w:pPr>
            <w:r w:rsidRPr="001E6954">
              <w:t>Requirement 8(3)(a)</w:t>
            </w:r>
          </w:p>
        </w:tc>
        <w:tc>
          <w:tcPr>
            <w:tcW w:w="1058" w:type="pct"/>
            <w:shd w:val="clear" w:color="auto" w:fill="auto"/>
          </w:tcPr>
          <w:p w14:paraId="4ABCCD3C" w14:textId="6B2B5A21" w:rsidR="002C4BF2" w:rsidRPr="001E6954" w:rsidRDefault="002C4BF2" w:rsidP="002C4BF2">
            <w:pPr>
              <w:spacing w:before="40" w:after="40" w:line="240" w:lineRule="auto"/>
              <w:jc w:val="right"/>
              <w:rPr>
                <w:color w:val="0000FF"/>
              </w:rPr>
            </w:pPr>
            <w:r w:rsidRPr="00AB2A28">
              <w:rPr>
                <w:bCs/>
                <w:iCs/>
                <w:color w:val="00577D"/>
                <w:szCs w:val="40"/>
              </w:rPr>
              <w:t>Compliant</w:t>
            </w:r>
          </w:p>
        </w:tc>
      </w:tr>
      <w:tr w:rsidR="002C4BF2" w14:paraId="4ABCCD40" w14:textId="77777777" w:rsidTr="000F52A9">
        <w:trPr>
          <w:trHeight w:val="227"/>
        </w:trPr>
        <w:tc>
          <w:tcPr>
            <w:tcW w:w="3942" w:type="pct"/>
            <w:shd w:val="clear" w:color="auto" w:fill="auto"/>
          </w:tcPr>
          <w:p w14:paraId="4ABCCD3E" w14:textId="77777777" w:rsidR="002C4BF2" w:rsidRPr="001E6954" w:rsidRDefault="002C4BF2" w:rsidP="002C4BF2">
            <w:pPr>
              <w:spacing w:before="40" w:after="40" w:line="240" w:lineRule="auto"/>
              <w:ind w:left="318" w:hanging="7"/>
            </w:pPr>
            <w:r w:rsidRPr="001E6954">
              <w:t>Requirement 8(3)(b)</w:t>
            </w:r>
          </w:p>
        </w:tc>
        <w:tc>
          <w:tcPr>
            <w:tcW w:w="1058" w:type="pct"/>
            <w:shd w:val="clear" w:color="auto" w:fill="auto"/>
          </w:tcPr>
          <w:p w14:paraId="4ABCCD3F" w14:textId="627771CB" w:rsidR="002C4BF2" w:rsidRPr="001E6954" w:rsidRDefault="002C4BF2" w:rsidP="002C4BF2">
            <w:pPr>
              <w:spacing w:before="40" w:after="40" w:line="240" w:lineRule="auto"/>
              <w:jc w:val="right"/>
              <w:rPr>
                <w:color w:val="0000FF"/>
              </w:rPr>
            </w:pPr>
            <w:r w:rsidRPr="00AB2A28">
              <w:rPr>
                <w:bCs/>
                <w:iCs/>
                <w:color w:val="00577D"/>
                <w:szCs w:val="40"/>
              </w:rPr>
              <w:t>Compliant</w:t>
            </w:r>
          </w:p>
        </w:tc>
      </w:tr>
      <w:tr w:rsidR="002C4BF2" w14:paraId="4ABCCD43" w14:textId="77777777" w:rsidTr="000F52A9">
        <w:trPr>
          <w:trHeight w:val="227"/>
        </w:trPr>
        <w:tc>
          <w:tcPr>
            <w:tcW w:w="3942" w:type="pct"/>
            <w:shd w:val="clear" w:color="auto" w:fill="auto"/>
          </w:tcPr>
          <w:p w14:paraId="4ABCCD41" w14:textId="77777777" w:rsidR="002C4BF2" w:rsidRPr="001E6954" w:rsidRDefault="002C4BF2" w:rsidP="002C4BF2">
            <w:pPr>
              <w:spacing w:before="40" w:after="40" w:line="240" w:lineRule="auto"/>
              <w:ind w:left="318" w:hanging="7"/>
            </w:pPr>
            <w:r w:rsidRPr="001E6954">
              <w:t>Requirement 8(3)(c)</w:t>
            </w:r>
          </w:p>
        </w:tc>
        <w:tc>
          <w:tcPr>
            <w:tcW w:w="1058" w:type="pct"/>
            <w:shd w:val="clear" w:color="auto" w:fill="auto"/>
          </w:tcPr>
          <w:p w14:paraId="4ABCCD42" w14:textId="36957067" w:rsidR="002C4BF2" w:rsidRPr="001E6954" w:rsidRDefault="002C4BF2" w:rsidP="002C4BF2">
            <w:pPr>
              <w:spacing w:before="40" w:after="40" w:line="240" w:lineRule="auto"/>
              <w:jc w:val="right"/>
              <w:rPr>
                <w:color w:val="0000FF"/>
              </w:rPr>
            </w:pPr>
            <w:r w:rsidRPr="00AB2A28">
              <w:rPr>
                <w:bCs/>
                <w:iCs/>
                <w:color w:val="00577D"/>
                <w:szCs w:val="40"/>
              </w:rPr>
              <w:t>Compliant</w:t>
            </w:r>
          </w:p>
        </w:tc>
      </w:tr>
      <w:tr w:rsidR="002C4BF2" w14:paraId="4ABCCD46" w14:textId="77777777" w:rsidTr="000F52A9">
        <w:trPr>
          <w:trHeight w:val="227"/>
        </w:trPr>
        <w:tc>
          <w:tcPr>
            <w:tcW w:w="3942" w:type="pct"/>
            <w:shd w:val="clear" w:color="auto" w:fill="auto"/>
          </w:tcPr>
          <w:p w14:paraId="4ABCCD44" w14:textId="77777777" w:rsidR="002C4BF2" w:rsidRPr="001E6954" w:rsidRDefault="002C4BF2" w:rsidP="002C4BF2">
            <w:pPr>
              <w:spacing w:before="40" w:after="40" w:line="240" w:lineRule="auto"/>
              <w:ind w:left="318" w:hanging="7"/>
            </w:pPr>
            <w:r w:rsidRPr="001E6954">
              <w:t>Requirement 8(3)(d)</w:t>
            </w:r>
          </w:p>
        </w:tc>
        <w:tc>
          <w:tcPr>
            <w:tcW w:w="1058" w:type="pct"/>
            <w:shd w:val="clear" w:color="auto" w:fill="auto"/>
          </w:tcPr>
          <w:p w14:paraId="4ABCCD45" w14:textId="640A83BC" w:rsidR="002C4BF2" w:rsidRPr="001E6954" w:rsidRDefault="002C4BF2" w:rsidP="002C4BF2">
            <w:pPr>
              <w:spacing w:before="40" w:after="40" w:line="240" w:lineRule="auto"/>
              <w:jc w:val="right"/>
              <w:rPr>
                <w:color w:val="0000FF"/>
              </w:rPr>
            </w:pPr>
            <w:r w:rsidRPr="00AB2A28">
              <w:rPr>
                <w:bCs/>
                <w:iCs/>
                <w:color w:val="00577D"/>
                <w:szCs w:val="40"/>
              </w:rPr>
              <w:t>Compliant</w:t>
            </w:r>
          </w:p>
        </w:tc>
      </w:tr>
      <w:tr w:rsidR="002C4BF2" w14:paraId="4ABCCD49" w14:textId="77777777" w:rsidTr="000F52A9">
        <w:trPr>
          <w:trHeight w:val="227"/>
        </w:trPr>
        <w:tc>
          <w:tcPr>
            <w:tcW w:w="3942" w:type="pct"/>
            <w:shd w:val="clear" w:color="auto" w:fill="auto"/>
          </w:tcPr>
          <w:p w14:paraId="4ABCCD47" w14:textId="77777777" w:rsidR="002C4BF2" w:rsidRPr="001E6954" w:rsidRDefault="002C4BF2" w:rsidP="002C4BF2">
            <w:pPr>
              <w:spacing w:before="40" w:after="40" w:line="240" w:lineRule="auto"/>
              <w:ind w:left="318" w:hanging="7"/>
            </w:pPr>
            <w:r w:rsidRPr="001E6954">
              <w:t>Requirement 8(3)(e)</w:t>
            </w:r>
          </w:p>
        </w:tc>
        <w:tc>
          <w:tcPr>
            <w:tcW w:w="1058" w:type="pct"/>
            <w:shd w:val="clear" w:color="auto" w:fill="auto"/>
          </w:tcPr>
          <w:p w14:paraId="4ABCCD48" w14:textId="2097E28E" w:rsidR="002C4BF2" w:rsidRPr="001E6954" w:rsidRDefault="002C4BF2" w:rsidP="002C4BF2">
            <w:pPr>
              <w:spacing w:before="40" w:after="40" w:line="240" w:lineRule="auto"/>
              <w:jc w:val="right"/>
              <w:rPr>
                <w:color w:val="0000FF"/>
              </w:rPr>
            </w:pPr>
            <w:r w:rsidRPr="00AB2A28">
              <w:rPr>
                <w:bCs/>
                <w:iCs/>
                <w:color w:val="00577D"/>
                <w:szCs w:val="40"/>
              </w:rPr>
              <w:t>Compliant</w:t>
            </w:r>
          </w:p>
        </w:tc>
      </w:tr>
      <w:bookmarkEnd w:id="2"/>
    </w:tbl>
    <w:p w14:paraId="4ABCCD4A" w14:textId="77777777" w:rsidR="000F52A9" w:rsidRDefault="000F52A9" w:rsidP="000F52A9">
      <w:pPr>
        <w:sectPr w:rsidR="000F52A9" w:rsidSect="000F52A9">
          <w:headerReference w:type="default" r:id="rId16"/>
          <w:headerReference w:type="first" r:id="rId17"/>
          <w:pgSz w:w="11906" w:h="16838"/>
          <w:pgMar w:top="1701" w:right="1418" w:bottom="1418" w:left="1418" w:header="709" w:footer="397" w:gutter="0"/>
          <w:cols w:space="708"/>
          <w:docGrid w:linePitch="360"/>
        </w:sectPr>
      </w:pPr>
    </w:p>
    <w:p w14:paraId="4ABCCD4B" w14:textId="77777777" w:rsidR="000F52A9" w:rsidRPr="00D21DCD" w:rsidRDefault="000F52A9" w:rsidP="000F52A9">
      <w:pPr>
        <w:pStyle w:val="Heading1"/>
      </w:pPr>
      <w:r>
        <w:lastRenderedPageBreak/>
        <w:t>Detailed assessment</w:t>
      </w:r>
    </w:p>
    <w:p w14:paraId="4ABCCD4C" w14:textId="77777777" w:rsidR="000F52A9" w:rsidRPr="00D63989" w:rsidRDefault="000F52A9" w:rsidP="000F52A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BCCD4D" w14:textId="77777777" w:rsidR="000F52A9" w:rsidRPr="001E6954" w:rsidRDefault="000F52A9" w:rsidP="000F52A9">
      <w:pPr>
        <w:rPr>
          <w:color w:val="auto"/>
        </w:rPr>
      </w:pPr>
      <w:r w:rsidRPr="00D63989">
        <w:t>The report also specifies areas in which improvements must be made to ensure the Quality Standards are complied with.</w:t>
      </w:r>
    </w:p>
    <w:p w14:paraId="4ABCCD4E" w14:textId="77777777" w:rsidR="000F52A9" w:rsidRPr="002C4BF2" w:rsidRDefault="000F52A9" w:rsidP="000F52A9">
      <w:pPr>
        <w:rPr>
          <w:color w:val="auto"/>
        </w:rPr>
      </w:pPr>
      <w:r w:rsidRPr="00D63989">
        <w:t>The following information has been taken into account in developing this performance report:</w:t>
      </w:r>
    </w:p>
    <w:p w14:paraId="4ABCCD4F" w14:textId="3E987F4F" w:rsidR="000F52A9" w:rsidRPr="002C4BF2" w:rsidRDefault="000F52A9" w:rsidP="000F52A9">
      <w:pPr>
        <w:pStyle w:val="ListBullet"/>
      </w:pPr>
      <w:r w:rsidRPr="002C4BF2">
        <w:t>the Assessment Team’s report for the Site Audit; the Site Audit report was informed by a site assessment, observations at the service, review of documents and interviews with staff, consumers/representatives and others</w:t>
      </w:r>
    </w:p>
    <w:p w14:paraId="4ABCCD50" w14:textId="79D385A9" w:rsidR="000F52A9" w:rsidRPr="002C4BF2" w:rsidRDefault="000F52A9" w:rsidP="000F52A9">
      <w:pPr>
        <w:pStyle w:val="ListBullet"/>
      </w:pPr>
      <w:r w:rsidRPr="002C4BF2">
        <w:t xml:space="preserve">the provider’s response to the Site Audit report received </w:t>
      </w:r>
      <w:r w:rsidR="002C4BF2" w:rsidRPr="002C4BF2">
        <w:t>30 April 202</w:t>
      </w:r>
      <w:r w:rsidR="00E31099">
        <w:t>1</w:t>
      </w:r>
      <w:r w:rsidR="002C4BF2" w:rsidRPr="002C4BF2">
        <w:t>.</w:t>
      </w:r>
    </w:p>
    <w:p w14:paraId="4ABCCD52" w14:textId="77777777" w:rsidR="000F52A9" w:rsidRDefault="000F52A9">
      <w:pPr>
        <w:spacing w:after="160" w:line="259" w:lineRule="auto"/>
        <w:rPr>
          <w:rFonts w:cs="Times New Roman"/>
        </w:rPr>
      </w:pPr>
    </w:p>
    <w:p w14:paraId="4ABCCD53" w14:textId="77777777" w:rsidR="000F52A9" w:rsidRDefault="000F52A9" w:rsidP="000F52A9">
      <w:pPr>
        <w:sectPr w:rsidR="000F52A9" w:rsidSect="000F52A9">
          <w:headerReference w:type="first" r:id="rId18"/>
          <w:pgSz w:w="11906" w:h="16838"/>
          <w:pgMar w:top="1701" w:right="1418" w:bottom="1418" w:left="1418" w:header="709" w:footer="397" w:gutter="0"/>
          <w:cols w:space="708"/>
          <w:docGrid w:linePitch="360"/>
        </w:sectPr>
      </w:pPr>
    </w:p>
    <w:p w14:paraId="4ABCCD54" w14:textId="0E558400" w:rsidR="000F52A9" w:rsidRDefault="000F52A9" w:rsidP="000F52A9">
      <w:pPr>
        <w:pStyle w:val="Heading1"/>
        <w:tabs>
          <w:tab w:val="right" w:pos="9070"/>
        </w:tabs>
        <w:spacing w:before="560" w:after="640"/>
        <w:rPr>
          <w:color w:val="FFFFFF" w:themeColor="background1"/>
        </w:rPr>
        <w:sectPr w:rsidR="000F52A9" w:rsidSect="000F52A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ABCCE56" wp14:editId="4ABCCE5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936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C089A" w:rsidRPr="00703E80">
        <w:rPr>
          <w:color w:val="FFFFFF" w:themeColor="background1"/>
        </w:rPr>
        <w:t xml:space="preserve"> </w:t>
      </w:r>
      <w:r w:rsidRPr="00703E80">
        <w:rPr>
          <w:color w:val="FFFFFF" w:themeColor="background1"/>
        </w:rPr>
        <w:br/>
        <w:t>Consumer dignity and choice</w:t>
      </w:r>
    </w:p>
    <w:p w14:paraId="4ABCCD55" w14:textId="77777777" w:rsidR="000F52A9" w:rsidRPr="00D63989" w:rsidRDefault="000F52A9" w:rsidP="000F52A9">
      <w:pPr>
        <w:pStyle w:val="Heading3"/>
        <w:shd w:val="clear" w:color="auto" w:fill="F2F2F2" w:themeFill="background1" w:themeFillShade="F2"/>
      </w:pPr>
      <w:r w:rsidRPr="00D63989">
        <w:t>Consumer outcome:</w:t>
      </w:r>
    </w:p>
    <w:p w14:paraId="4ABCCD56" w14:textId="77777777" w:rsidR="000F52A9" w:rsidRPr="00D63989" w:rsidRDefault="000F52A9" w:rsidP="000F52A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BCCD57" w14:textId="77777777" w:rsidR="000F52A9" w:rsidRPr="00D63989" w:rsidRDefault="000F52A9" w:rsidP="000F52A9">
      <w:pPr>
        <w:pStyle w:val="Heading3"/>
        <w:shd w:val="clear" w:color="auto" w:fill="F2F2F2" w:themeFill="background1" w:themeFillShade="F2"/>
      </w:pPr>
      <w:r w:rsidRPr="00D63989">
        <w:t>Organisation statement:</w:t>
      </w:r>
    </w:p>
    <w:p w14:paraId="4ABCCD58" w14:textId="77777777" w:rsidR="000F52A9" w:rsidRPr="00D63989" w:rsidRDefault="000F52A9" w:rsidP="000F52A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BCCD59" w14:textId="77777777" w:rsidR="000F52A9" w:rsidRDefault="000F52A9" w:rsidP="000F52A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BCCD5A" w14:textId="77777777" w:rsidR="000F52A9" w:rsidRPr="00D63989" w:rsidRDefault="000F52A9" w:rsidP="000F52A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BCCD5B" w14:textId="77777777" w:rsidR="000F52A9" w:rsidRPr="00D63989" w:rsidRDefault="000F52A9" w:rsidP="000F52A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BCCD5C" w14:textId="77777777" w:rsidR="000F52A9" w:rsidRDefault="000F52A9" w:rsidP="000F52A9">
      <w:pPr>
        <w:pStyle w:val="Heading2"/>
      </w:pPr>
      <w:r>
        <w:t xml:space="preserve">Assessment </w:t>
      </w:r>
      <w:r w:rsidRPr="002B2C0F">
        <w:t>of Standard</w:t>
      </w:r>
      <w:r>
        <w:t xml:space="preserve"> 1</w:t>
      </w:r>
    </w:p>
    <w:p w14:paraId="1C7E37FF" w14:textId="4335CB64" w:rsidR="004D131C" w:rsidRPr="00256532" w:rsidRDefault="004D131C" w:rsidP="00256532">
      <w:pPr>
        <w:rPr>
          <w:rFonts w:asciiTheme="minorHAnsi" w:eastAsiaTheme="minorEastAsia" w:hAnsiTheme="minorHAnsi" w:cstheme="minorBidi"/>
          <w:color w:val="000000" w:themeColor="text1"/>
        </w:rPr>
      </w:pPr>
      <w:r w:rsidRPr="00256532">
        <w:rPr>
          <w:rFonts w:eastAsia="Arial"/>
          <w:color w:val="000000" w:themeColor="text1"/>
        </w:rPr>
        <w:t>Consumers described staff as kind, caring and respectful</w:t>
      </w:r>
      <w:r w:rsidR="000F52A9">
        <w:rPr>
          <w:rFonts w:eastAsia="Arial"/>
          <w:color w:val="000000" w:themeColor="text1"/>
        </w:rPr>
        <w:t xml:space="preserve"> and said they were supported to maintain relationships with others</w:t>
      </w:r>
      <w:r w:rsidRPr="00256532">
        <w:rPr>
          <w:rFonts w:eastAsia="Arial"/>
          <w:color w:val="000000" w:themeColor="text1"/>
        </w:rPr>
        <w:t xml:space="preserve">. Consumers believed staff knew them and could describe how the service worked with them and provided </w:t>
      </w:r>
      <w:r w:rsidR="00DB73F8" w:rsidRPr="00256532">
        <w:rPr>
          <w:rFonts w:eastAsia="Arial"/>
          <w:color w:val="000000" w:themeColor="text1"/>
        </w:rPr>
        <w:t>support,</w:t>
      </w:r>
      <w:r w:rsidRPr="00256532">
        <w:rPr>
          <w:rFonts w:eastAsia="Arial"/>
          <w:color w:val="000000" w:themeColor="text1"/>
        </w:rPr>
        <w:t xml:space="preserve"> </w:t>
      </w:r>
      <w:r w:rsidR="00256532">
        <w:rPr>
          <w:rFonts w:eastAsia="Arial"/>
          <w:color w:val="000000" w:themeColor="text1"/>
        </w:rPr>
        <w:t>so they could do</w:t>
      </w:r>
      <w:r w:rsidRPr="00256532">
        <w:rPr>
          <w:rFonts w:eastAsia="Arial"/>
          <w:color w:val="000000" w:themeColor="text1"/>
        </w:rPr>
        <w:t xml:space="preserve"> what was important to them, even if it included risks. </w:t>
      </w:r>
    </w:p>
    <w:p w14:paraId="0976846C" w14:textId="7157580F" w:rsidR="007341EC" w:rsidRDefault="004D131C" w:rsidP="00256532">
      <w:pPr>
        <w:rPr>
          <w:rFonts w:eastAsia="Arial"/>
          <w:color w:val="000000" w:themeColor="text1"/>
        </w:rPr>
      </w:pPr>
      <w:r w:rsidRPr="00256532">
        <w:rPr>
          <w:rFonts w:eastAsia="Arial"/>
          <w:color w:val="000000" w:themeColor="text1"/>
        </w:rPr>
        <w:t xml:space="preserve">Consumers said staff always knocked prior to entering </w:t>
      </w:r>
      <w:r w:rsidR="007341EC" w:rsidRPr="00256532">
        <w:rPr>
          <w:rFonts w:eastAsia="Arial"/>
          <w:color w:val="000000" w:themeColor="text1"/>
        </w:rPr>
        <w:t xml:space="preserve">but </w:t>
      </w:r>
      <w:r w:rsidR="007341EC">
        <w:rPr>
          <w:rFonts w:eastAsia="Arial"/>
          <w:color w:val="000000" w:themeColor="text1"/>
        </w:rPr>
        <w:t>a</w:t>
      </w:r>
      <w:r w:rsidR="00244532">
        <w:rPr>
          <w:rFonts w:eastAsia="Arial"/>
          <w:color w:val="000000" w:themeColor="text1"/>
        </w:rPr>
        <w:t xml:space="preserve"> small number of </w:t>
      </w:r>
      <w:r w:rsidR="007341EC">
        <w:rPr>
          <w:rFonts w:eastAsia="Arial"/>
          <w:color w:val="000000" w:themeColor="text1"/>
        </w:rPr>
        <w:t>consumers said staff do not always wait for a response before entering</w:t>
      </w:r>
      <w:r w:rsidR="005B69A8">
        <w:rPr>
          <w:rFonts w:eastAsia="Arial"/>
          <w:color w:val="000000" w:themeColor="text1"/>
        </w:rPr>
        <w:t xml:space="preserve">. </w:t>
      </w:r>
      <w:r w:rsidR="00FC44E6">
        <w:rPr>
          <w:rFonts w:eastAsia="Arial"/>
          <w:color w:val="000000" w:themeColor="text1"/>
        </w:rPr>
        <w:t>They said however</w:t>
      </w:r>
      <w:r w:rsidR="00E31099">
        <w:rPr>
          <w:rFonts w:eastAsia="Arial"/>
          <w:color w:val="000000" w:themeColor="text1"/>
        </w:rPr>
        <w:t>,</w:t>
      </w:r>
      <w:r w:rsidR="00FC44E6">
        <w:rPr>
          <w:rFonts w:eastAsia="Arial"/>
          <w:color w:val="000000" w:themeColor="text1"/>
        </w:rPr>
        <w:t xml:space="preserve"> that their personal privacy is respected when staff deliver care and services</w:t>
      </w:r>
      <w:r w:rsidR="00480E1F">
        <w:rPr>
          <w:rFonts w:eastAsia="Arial"/>
          <w:color w:val="000000" w:themeColor="text1"/>
        </w:rPr>
        <w:t>.</w:t>
      </w:r>
      <w:r w:rsidR="00860EB3">
        <w:rPr>
          <w:rFonts w:eastAsia="Arial"/>
          <w:color w:val="000000" w:themeColor="text1"/>
        </w:rPr>
        <w:t xml:space="preserve"> The approved provider in its response state</w:t>
      </w:r>
      <w:r w:rsidR="00E31099">
        <w:rPr>
          <w:rFonts w:eastAsia="Arial"/>
          <w:color w:val="000000" w:themeColor="text1"/>
        </w:rPr>
        <w:t>d</w:t>
      </w:r>
      <w:r w:rsidR="00860EB3">
        <w:rPr>
          <w:rFonts w:eastAsia="Arial"/>
          <w:color w:val="000000" w:themeColor="text1"/>
        </w:rPr>
        <w:t xml:space="preserve"> </w:t>
      </w:r>
      <w:r w:rsidR="00342412">
        <w:rPr>
          <w:rFonts w:eastAsia="Arial"/>
          <w:color w:val="000000" w:themeColor="text1"/>
        </w:rPr>
        <w:t>that staff have received information about their responsibilities in relation to knocking and the need to announce their presence.</w:t>
      </w:r>
    </w:p>
    <w:p w14:paraId="5A92FDC4" w14:textId="4FB5EC86" w:rsidR="000F52A9" w:rsidRDefault="000F52A9" w:rsidP="00256532">
      <w:pPr>
        <w:rPr>
          <w:rFonts w:eastAsia="Arial"/>
          <w:color w:val="000000" w:themeColor="text1"/>
        </w:rPr>
      </w:pPr>
      <w:r>
        <w:rPr>
          <w:rFonts w:eastAsia="Arial"/>
          <w:color w:val="000000" w:themeColor="text1"/>
        </w:rPr>
        <w:t xml:space="preserve">Consumers receive information that supports them to exercise choice including a monthly activity calendar, menus </w:t>
      </w:r>
      <w:r w:rsidR="00FC44E6">
        <w:rPr>
          <w:rFonts w:eastAsia="Arial"/>
          <w:color w:val="000000" w:themeColor="text1"/>
        </w:rPr>
        <w:t xml:space="preserve">and a handbook on entry that provides information about the service. Information about COVID-19 and changes to visiting arrangements have been communicated. Care and service delivery is discussed during assessment and care planning processes which occurs in consultation with consumers and their representatives. </w:t>
      </w:r>
    </w:p>
    <w:p w14:paraId="3B838B21" w14:textId="3EDA206D" w:rsidR="00480E1F" w:rsidRDefault="007341EC" w:rsidP="00480E1F">
      <w:r>
        <w:rPr>
          <w:rFonts w:eastAsia="Arial"/>
          <w:color w:val="000000" w:themeColor="text1"/>
        </w:rPr>
        <w:t>Care staff could describe consumers’ preferences</w:t>
      </w:r>
      <w:r w:rsidR="005B69A8">
        <w:rPr>
          <w:rFonts w:eastAsia="Arial"/>
          <w:color w:val="000000" w:themeColor="text1"/>
        </w:rPr>
        <w:t xml:space="preserve"> including </w:t>
      </w:r>
      <w:r w:rsidR="00480E1F">
        <w:rPr>
          <w:rFonts w:eastAsia="Arial"/>
          <w:color w:val="000000" w:themeColor="text1"/>
        </w:rPr>
        <w:t>in relation to their personal care, activities of daily living and cultural requirements. Staff were able to describe how consumers are supported to maintain personal relationships and how they demonstrate</w:t>
      </w:r>
      <w:r w:rsidR="00E31099">
        <w:rPr>
          <w:rFonts w:eastAsia="Arial"/>
          <w:color w:val="000000" w:themeColor="text1"/>
        </w:rPr>
        <w:t>d</w:t>
      </w:r>
      <w:r w:rsidR="00480E1F">
        <w:rPr>
          <w:rFonts w:eastAsia="Arial"/>
          <w:color w:val="000000" w:themeColor="text1"/>
        </w:rPr>
        <w:t xml:space="preserve"> dignity and respect. </w:t>
      </w:r>
    </w:p>
    <w:p w14:paraId="5485CA94" w14:textId="19E68807" w:rsidR="00FC44E6" w:rsidRDefault="00FC44E6" w:rsidP="004D131C">
      <w:pPr>
        <w:rPr>
          <w:rFonts w:eastAsia="Arial"/>
          <w:color w:val="000000" w:themeColor="text1"/>
        </w:rPr>
      </w:pPr>
      <w:r>
        <w:rPr>
          <w:rFonts w:eastAsia="Arial"/>
          <w:color w:val="000000" w:themeColor="text1"/>
        </w:rPr>
        <w:lastRenderedPageBreak/>
        <w:t xml:space="preserve">Staff described how they communicated with consumers who do not speak English or who have a cognitive impairment and management said that interpreter services can be accessed if a need is identified. </w:t>
      </w:r>
    </w:p>
    <w:p w14:paraId="7007487B" w14:textId="2ECAAFE2" w:rsidR="007341EC" w:rsidRDefault="007341EC" w:rsidP="004D131C">
      <w:pPr>
        <w:rPr>
          <w:rFonts w:eastAsia="Arial"/>
          <w:color w:val="000000" w:themeColor="text1"/>
        </w:rPr>
      </w:pPr>
      <w:r>
        <w:rPr>
          <w:rFonts w:eastAsia="Arial"/>
          <w:color w:val="000000" w:themeColor="text1"/>
        </w:rPr>
        <w:t xml:space="preserve">Care plans were personalised and included information about how the consumer likes to be addressed as well as significant dates or events and spiritual needs and preferences. </w:t>
      </w:r>
      <w:r w:rsidR="000F52A9">
        <w:rPr>
          <w:rFonts w:eastAsia="Arial"/>
          <w:color w:val="000000" w:themeColor="text1"/>
        </w:rPr>
        <w:t xml:space="preserve">Care plans included details of significant others and nominated representatives. </w:t>
      </w:r>
    </w:p>
    <w:p w14:paraId="0E0214EC" w14:textId="6B5E3C7D" w:rsidR="004D131C" w:rsidRPr="00480E1F" w:rsidRDefault="004D131C" w:rsidP="004D131C">
      <w:pPr>
        <w:rPr>
          <w:rFonts w:eastAsia="Arial"/>
          <w:color w:val="000000" w:themeColor="text1"/>
        </w:rPr>
      </w:pPr>
      <w:r>
        <w:rPr>
          <w:rFonts w:eastAsia="Arial"/>
          <w:color w:val="000000" w:themeColor="text1"/>
        </w:rPr>
        <w:t xml:space="preserve">The Assessment Team observed staff treating consumers kindly and respectfully. </w:t>
      </w:r>
      <w:r w:rsidR="005B69A8" w:rsidRPr="005B69A8">
        <w:rPr>
          <w:rFonts w:eastAsia="Arial"/>
          <w:color w:val="000000" w:themeColor="text1"/>
        </w:rPr>
        <w:t xml:space="preserve">Consumers’ rooms were decorated with personal items and photographs. </w:t>
      </w:r>
    </w:p>
    <w:p w14:paraId="4ABCCD5E" w14:textId="654C0599" w:rsidR="000F52A9" w:rsidRPr="00D435F8" w:rsidRDefault="000F52A9" w:rsidP="000F52A9">
      <w:pPr>
        <w:rPr>
          <w:rFonts w:eastAsia="Calibri"/>
          <w:i/>
          <w:color w:val="auto"/>
          <w:lang w:eastAsia="en-US"/>
        </w:rPr>
      </w:pPr>
      <w:r w:rsidRPr="00154403">
        <w:rPr>
          <w:rFonts w:eastAsiaTheme="minorHAnsi"/>
        </w:rPr>
        <w:t xml:space="preserve">The Quality Standard is assessed </w:t>
      </w:r>
      <w:r w:rsidR="00480E1F">
        <w:rPr>
          <w:rFonts w:eastAsiaTheme="minorHAnsi"/>
        </w:rPr>
        <w:t>as Compliant as six</w:t>
      </w:r>
      <w:r w:rsidRPr="00154403">
        <w:rPr>
          <w:rFonts w:eastAsiaTheme="minorHAnsi"/>
        </w:rPr>
        <w:t xml:space="preserve"> of the six specific requirements have been assessed </w:t>
      </w:r>
      <w:r w:rsidR="00480E1F">
        <w:rPr>
          <w:rFonts w:eastAsiaTheme="minorHAnsi"/>
        </w:rPr>
        <w:t>as Compliant.</w:t>
      </w:r>
    </w:p>
    <w:p w14:paraId="4ABCCD5F" w14:textId="307FA9F5" w:rsidR="000F52A9" w:rsidRDefault="000F52A9" w:rsidP="000F52A9">
      <w:pPr>
        <w:pStyle w:val="Heading2"/>
      </w:pPr>
      <w:r w:rsidRPr="00D435F8">
        <w:t>Assessment of Standard 1 Requirements</w:t>
      </w:r>
      <w:bookmarkStart w:id="3" w:name="_Hlk32932412"/>
      <w:r w:rsidRPr="0066387A">
        <w:rPr>
          <w:i/>
          <w:color w:val="0000FF"/>
          <w:sz w:val="24"/>
          <w:szCs w:val="24"/>
        </w:rPr>
        <w:t xml:space="preserve"> </w:t>
      </w:r>
      <w:bookmarkEnd w:id="3"/>
    </w:p>
    <w:p w14:paraId="4ABCCD60" w14:textId="31FAFADF" w:rsidR="000F52A9" w:rsidRDefault="000F52A9" w:rsidP="000F52A9">
      <w:pPr>
        <w:pStyle w:val="Heading3"/>
      </w:pPr>
      <w:r w:rsidRPr="00051035">
        <w:t>Requirement 1(3)(a)</w:t>
      </w:r>
      <w:r w:rsidRPr="00051035">
        <w:tab/>
        <w:t>Compliant</w:t>
      </w:r>
    </w:p>
    <w:p w14:paraId="4ABCCD61" w14:textId="77777777" w:rsidR="000F52A9" w:rsidRPr="008D114F" w:rsidRDefault="000F52A9" w:rsidP="000F52A9">
      <w:pPr>
        <w:rPr>
          <w:i/>
        </w:rPr>
      </w:pPr>
      <w:r w:rsidRPr="008D114F">
        <w:rPr>
          <w:i/>
        </w:rPr>
        <w:t>Each consumer is treated with dignity and respect, with their identity, culture and diversity valued.</w:t>
      </w:r>
    </w:p>
    <w:p w14:paraId="4ABCCD63" w14:textId="0476F8CF" w:rsidR="000F52A9" w:rsidRDefault="000F52A9" w:rsidP="000F52A9">
      <w:pPr>
        <w:pStyle w:val="Heading3"/>
      </w:pPr>
      <w:r>
        <w:t>Requirement 1(3)(b)</w:t>
      </w:r>
      <w:r>
        <w:tab/>
        <w:t>Compliant</w:t>
      </w:r>
    </w:p>
    <w:p w14:paraId="4ABCCD64" w14:textId="77777777" w:rsidR="000F52A9" w:rsidRPr="008D114F" w:rsidRDefault="000F52A9" w:rsidP="000F52A9">
      <w:pPr>
        <w:rPr>
          <w:i/>
        </w:rPr>
      </w:pPr>
      <w:r w:rsidRPr="008D114F">
        <w:rPr>
          <w:i/>
        </w:rPr>
        <w:t>Care and services are culturally safe.</w:t>
      </w:r>
    </w:p>
    <w:p w14:paraId="4ABCCD66" w14:textId="6333CEBA" w:rsidR="000F52A9" w:rsidRPr="00DD02D3" w:rsidRDefault="000F52A9" w:rsidP="000F52A9">
      <w:pPr>
        <w:pStyle w:val="Heading3"/>
      </w:pPr>
      <w:r w:rsidRPr="00DD02D3">
        <w:t>Requirement 1(3)(c)</w:t>
      </w:r>
      <w:r w:rsidRPr="00DD02D3">
        <w:tab/>
        <w:t>Compliant</w:t>
      </w:r>
    </w:p>
    <w:p w14:paraId="4ABCCD67" w14:textId="77777777" w:rsidR="000F52A9" w:rsidRPr="008D114F" w:rsidRDefault="000F52A9" w:rsidP="000F52A9">
      <w:pPr>
        <w:tabs>
          <w:tab w:val="right" w:pos="9026"/>
        </w:tabs>
        <w:spacing w:before="0" w:after="0"/>
        <w:outlineLvl w:val="4"/>
        <w:rPr>
          <w:i/>
        </w:rPr>
      </w:pPr>
      <w:r w:rsidRPr="008D114F">
        <w:rPr>
          <w:i/>
        </w:rPr>
        <w:t xml:space="preserve">Each consumer is supported to exercise choice and independence, including to: </w:t>
      </w:r>
    </w:p>
    <w:p w14:paraId="4ABCCD68" w14:textId="77777777" w:rsidR="000F52A9" w:rsidRPr="008D114F" w:rsidRDefault="000F52A9" w:rsidP="000F52A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BCCD69" w14:textId="77777777" w:rsidR="000F52A9" w:rsidRPr="008D114F" w:rsidRDefault="000F52A9" w:rsidP="000F52A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BCCD6A" w14:textId="77777777" w:rsidR="000F52A9" w:rsidRPr="008D114F" w:rsidRDefault="000F52A9" w:rsidP="000F52A9">
      <w:pPr>
        <w:numPr>
          <w:ilvl w:val="0"/>
          <w:numId w:val="12"/>
        </w:numPr>
        <w:tabs>
          <w:tab w:val="right" w:pos="9026"/>
        </w:tabs>
        <w:spacing w:before="0" w:after="0"/>
        <w:ind w:left="567" w:hanging="425"/>
        <w:outlineLvl w:val="4"/>
        <w:rPr>
          <w:i/>
        </w:rPr>
      </w:pPr>
      <w:r w:rsidRPr="008D114F">
        <w:rPr>
          <w:i/>
        </w:rPr>
        <w:t xml:space="preserve">communicate their decisions; and </w:t>
      </w:r>
    </w:p>
    <w:p w14:paraId="4ABCCD6B" w14:textId="77777777" w:rsidR="000F52A9" w:rsidRPr="008D114F" w:rsidRDefault="000F52A9" w:rsidP="000F52A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ABCCD6D" w14:textId="558E91E2" w:rsidR="000F52A9" w:rsidRDefault="000F52A9" w:rsidP="000F52A9">
      <w:pPr>
        <w:pStyle w:val="Heading3"/>
      </w:pPr>
      <w:r>
        <w:t>Requirement 1(3)(d)</w:t>
      </w:r>
      <w:r>
        <w:tab/>
        <w:t>Compliant</w:t>
      </w:r>
    </w:p>
    <w:p w14:paraId="4ABCCD6E" w14:textId="77777777" w:rsidR="000F52A9" w:rsidRPr="008D114F" w:rsidRDefault="000F52A9" w:rsidP="000F52A9">
      <w:pPr>
        <w:rPr>
          <w:i/>
        </w:rPr>
      </w:pPr>
      <w:r w:rsidRPr="008D114F">
        <w:rPr>
          <w:i/>
        </w:rPr>
        <w:t>Each consumer is supported to take risks to enable them to live the best life they can.</w:t>
      </w:r>
    </w:p>
    <w:p w14:paraId="4ABCCD70" w14:textId="597F5C8C" w:rsidR="000F52A9" w:rsidRDefault="000F52A9" w:rsidP="000F52A9">
      <w:pPr>
        <w:pStyle w:val="Heading3"/>
      </w:pPr>
      <w:r>
        <w:lastRenderedPageBreak/>
        <w:t>Requirement 1(3)(e)</w:t>
      </w:r>
      <w:r>
        <w:tab/>
        <w:t>Compliant</w:t>
      </w:r>
    </w:p>
    <w:p w14:paraId="4ABCCD71" w14:textId="77777777" w:rsidR="000F52A9" w:rsidRPr="008D114F" w:rsidRDefault="000F52A9" w:rsidP="000F52A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ABCCD73" w14:textId="313A213E" w:rsidR="000F52A9" w:rsidRDefault="000F52A9" w:rsidP="000F52A9">
      <w:pPr>
        <w:pStyle w:val="Heading3"/>
      </w:pPr>
      <w:r>
        <w:t>Requirement 1(3)(f)</w:t>
      </w:r>
      <w:r>
        <w:tab/>
        <w:t>Compliant</w:t>
      </w:r>
    </w:p>
    <w:p w14:paraId="4ABCCD74" w14:textId="77777777" w:rsidR="000F52A9" w:rsidRPr="008D114F" w:rsidRDefault="000F52A9" w:rsidP="000F52A9">
      <w:pPr>
        <w:rPr>
          <w:i/>
        </w:rPr>
      </w:pPr>
      <w:r w:rsidRPr="008D114F">
        <w:rPr>
          <w:i/>
        </w:rPr>
        <w:t>Each consumer’s privacy is respected and personal information is kept confidential.</w:t>
      </w:r>
    </w:p>
    <w:p w14:paraId="4ABCCD76" w14:textId="77777777" w:rsidR="000F52A9" w:rsidRPr="00154403" w:rsidRDefault="000F52A9" w:rsidP="000F52A9"/>
    <w:p w14:paraId="4ABCCD77" w14:textId="77777777" w:rsidR="000F52A9" w:rsidRDefault="000F52A9" w:rsidP="000F52A9">
      <w:pPr>
        <w:sectPr w:rsidR="000F52A9" w:rsidSect="000F52A9">
          <w:headerReference w:type="default" r:id="rId21"/>
          <w:type w:val="continuous"/>
          <w:pgSz w:w="11906" w:h="16838"/>
          <w:pgMar w:top="1701" w:right="1418" w:bottom="1418" w:left="1418" w:header="568" w:footer="397" w:gutter="0"/>
          <w:cols w:space="708"/>
          <w:titlePg/>
          <w:docGrid w:linePitch="360"/>
        </w:sectPr>
      </w:pPr>
    </w:p>
    <w:p w14:paraId="4ABCCD78" w14:textId="3A51D2B0" w:rsidR="000F52A9" w:rsidRDefault="000F52A9" w:rsidP="000F52A9">
      <w:pPr>
        <w:pStyle w:val="Heading1"/>
        <w:tabs>
          <w:tab w:val="right" w:pos="9070"/>
        </w:tabs>
        <w:spacing w:before="560" w:after="640"/>
        <w:rPr>
          <w:color w:val="FFFFFF" w:themeColor="background1"/>
        </w:rPr>
        <w:sectPr w:rsidR="000F52A9" w:rsidSect="000F52A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ABCCE58" wp14:editId="4ABCCE5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033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FE43DB" w:rsidRPr="00703E80">
        <w:rPr>
          <w:color w:val="FFFFFF" w:themeColor="background1"/>
        </w:rPr>
        <w:t xml:space="preserve"> </w:t>
      </w:r>
      <w:r w:rsidRPr="00703E80">
        <w:rPr>
          <w:color w:val="FFFFFF" w:themeColor="background1"/>
        </w:rPr>
        <w:br/>
        <w:t>Ongoing assessment and planning with consumers</w:t>
      </w:r>
      <w:bookmarkEnd w:id="4"/>
    </w:p>
    <w:p w14:paraId="4ABCCD79" w14:textId="77777777" w:rsidR="000F52A9" w:rsidRPr="00ED6B57" w:rsidRDefault="000F52A9" w:rsidP="000F52A9">
      <w:pPr>
        <w:pStyle w:val="Heading3"/>
        <w:shd w:val="clear" w:color="auto" w:fill="F2F2F2" w:themeFill="background1" w:themeFillShade="F2"/>
      </w:pPr>
      <w:r w:rsidRPr="00ED6B57">
        <w:t>Consumer outcome:</w:t>
      </w:r>
    </w:p>
    <w:p w14:paraId="4ABCCD7A" w14:textId="77777777" w:rsidR="000F52A9" w:rsidRPr="00ED6B57" w:rsidRDefault="000F52A9" w:rsidP="000F52A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BCCD7B" w14:textId="77777777" w:rsidR="000F52A9" w:rsidRPr="00ED6B57" w:rsidRDefault="000F52A9" w:rsidP="000F52A9">
      <w:pPr>
        <w:pStyle w:val="Heading3"/>
        <w:shd w:val="clear" w:color="auto" w:fill="F2F2F2" w:themeFill="background1" w:themeFillShade="F2"/>
      </w:pPr>
      <w:r w:rsidRPr="00ED6B57">
        <w:t>Organisation statement:</w:t>
      </w:r>
    </w:p>
    <w:p w14:paraId="4ABCCD7C" w14:textId="77777777" w:rsidR="000F52A9" w:rsidRPr="00ED6B57" w:rsidRDefault="000F52A9" w:rsidP="000F52A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ABCCD7D" w14:textId="77777777" w:rsidR="000F52A9" w:rsidRDefault="000F52A9" w:rsidP="000F52A9">
      <w:pPr>
        <w:pStyle w:val="Heading2"/>
      </w:pPr>
      <w:r>
        <w:t xml:space="preserve">Assessment </w:t>
      </w:r>
      <w:r w:rsidRPr="002B2C0F">
        <w:t>of Standard</w:t>
      </w:r>
      <w:r>
        <w:t xml:space="preserve"> 2</w:t>
      </w:r>
    </w:p>
    <w:p w14:paraId="0BA259B6" w14:textId="74FCE41C" w:rsidR="000930E2" w:rsidRPr="000930E2" w:rsidRDefault="000930E2" w:rsidP="000930E2">
      <w:pPr>
        <w:rPr>
          <w:rFonts w:eastAsia="Arial"/>
          <w:color w:val="auto"/>
        </w:rPr>
      </w:pPr>
      <w:r w:rsidRPr="000930E2">
        <w:rPr>
          <w:rFonts w:eastAsia="Arial"/>
          <w:color w:val="auto"/>
        </w:rPr>
        <w:t>Consumers and representatives</w:t>
      </w:r>
      <w:r w:rsidR="00135259">
        <w:rPr>
          <w:rFonts w:eastAsia="Arial"/>
          <w:color w:val="auto"/>
        </w:rPr>
        <w:t xml:space="preserve"> spoke positively about the assessment and care planning process and</w:t>
      </w:r>
      <w:r w:rsidRPr="000930E2">
        <w:rPr>
          <w:rFonts w:eastAsia="Arial"/>
          <w:color w:val="auto"/>
        </w:rPr>
        <w:t xml:space="preserve"> described occasions where they have been involved in</w:t>
      </w:r>
      <w:r>
        <w:rPr>
          <w:rFonts w:eastAsia="Arial"/>
          <w:color w:val="auto"/>
        </w:rPr>
        <w:t xml:space="preserve"> </w:t>
      </w:r>
      <w:r w:rsidR="008621D6">
        <w:rPr>
          <w:rFonts w:eastAsia="Arial"/>
          <w:color w:val="auto"/>
        </w:rPr>
        <w:t>the process</w:t>
      </w:r>
      <w:r>
        <w:rPr>
          <w:rFonts w:eastAsia="Arial"/>
          <w:color w:val="auto"/>
        </w:rPr>
        <w:t xml:space="preserve">. </w:t>
      </w:r>
      <w:r w:rsidR="008621D6">
        <w:rPr>
          <w:rFonts w:eastAsia="Arial"/>
          <w:color w:val="auto"/>
        </w:rPr>
        <w:t>Consumers and their representatives said they had discussed advanced care planning and end of life preferences with staff and that they</w:t>
      </w:r>
      <w:r w:rsidRPr="000930E2">
        <w:rPr>
          <w:rFonts w:eastAsia="Arial"/>
          <w:color w:val="auto"/>
        </w:rPr>
        <w:t xml:space="preserve"> </w:t>
      </w:r>
      <w:r>
        <w:rPr>
          <w:rFonts w:eastAsia="Arial"/>
          <w:color w:val="auto"/>
        </w:rPr>
        <w:t>were confident they could access a copy of their care plan.</w:t>
      </w:r>
      <w:r w:rsidR="00061CB9">
        <w:rPr>
          <w:rFonts w:eastAsia="Arial"/>
          <w:color w:val="auto"/>
        </w:rPr>
        <w:t xml:space="preserve"> </w:t>
      </w:r>
    </w:p>
    <w:p w14:paraId="4FB18D86" w14:textId="24C80A46" w:rsidR="000930E2" w:rsidRDefault="000930E2" w:rsidP="000930E2">
      <w:pPr>
        <w:rPr>
          <w:color w:val="000000" w:themeColor="text1"/>
        </w:rPr>
      </w:pPr>
      <w:r>
        <w:rPr>
          <w:rFonts w:eastAsia="Arial"/>
        </w:rPr>
        <w:t xml:space="preserve">Clinical staff described initial and ongoing assessment and review processes in line with the service’s processes. </w:t>
      </w:r>
      <w:r w:rsidR="00373345">
        <w:rPr>
          <w:color w:val="000000" w:themeColor="text1"/>
        </w:rPr>
        <w:t>Staff said care plans include</w:t>
      </w:r>
      <w:r w:rsidR="008621D6">
        <w:rPr>
          <w:color w:val="000000" w:themeColor="text1"/>
        </w:rPr>
        <w:t>d</w:t>
      </w:r>
      <w:r w:rsidR="00373345">
        <w:rPr>
          <w:color w:val="000000" w:themeColor="text1"/>
        </w:rPr>
        <w:t xml:space="preserve"> sufficient information to guide their practice. </w:t>
      </w:r>
    </w:p>
    <w:p w14:paraId="698F3202" w14:textId="6FACB9EA" w:rsidR="000930E2" w:rsidRDefault="000930E2" w:rsidP="000930E2">
      <w:pPr>
        <w:rPr>
          <w:rFonts w:eastAsia="Arial"/>
        </w:rPr>
      </w:pPr>
      <w:r>
        <w:rPr>
          <w:rFonts w:eastAsia="Arial"/>
        </w:rPr>
        <w:t xml:space="preserve">Care files included a range of assessments relating to both clinical and lifestyle aspects of care </w:t>
      </w:r>
      <w:r w:rsidR="008621D6">
        <w:rPr>
          <w:rFonts w:eastAsia="Arial"/>
        </w:rPr>
        <w:t>that were</w:t>
      </w:r>
      <w:r>
        <w:rPr>
          <w:rFonts w:eastAsia="Arial"/>
        </w:rPr>
        <w:t xml:space="preserve"> completed on entry, every six months and where changes to consumers’ health and well-being </w:t>
      </w:r>
      <w:r w:rsidR="008621D6">
        <w:rPr>
          <w:rFonts w:eastAsia="Arial"/>
        </w:rPr>
        <w:t>were</w:t>
      </w:r>
      <w:r>
        <w:rPr>
          <w:rFonts w:eastAsia="Arial"/>
        </w:rPr>
        <w:t xml:space="preserve"> identified. </w:t>
      </w:r>
      <w:r w:rsidR="00135259">
        <w:rPr>
          <w:rFonts w:eastAsia="Arial"/>
        </w:rPr>
        <w:t xml:space="preserve">A variety of clinical risk assessment tools are used to support care planning for consumers </w:t>
      </w:r>
      <w:r w:rsidR="00B1179F">
        <w:rPr>
          <w:rFonts w:eastAsia="Arial"/>
        </w:rPr>
        <w:t>including in relation to</w:t>
      </w:r>
      <w:r w:rsidR="00135259">
        <w:rPr>
          <w:rFonts w:eastAsia="Arial"/>
        </w:rPr>
        <w:t xml:space="preserve"> skin integrity concerns, pain or those at risk of malnutrition</w:t>
      </w:r>
      <w:r w:rsidR="00135259" w:rsidRPr="00135259">
        <w:rPr>
          <w:rFonts w:eastAsia="Arial"/>
        </w:rPr>
        <w:t xml:space="preserve"> </w:t>
      </w:r>
      <w:r w:rsidR="00135259">
        <w:rPr>
          <w:rFonts w:eastAsia="Arial"/>
        </w:rPr>
        <w:t xml:space="preserve">and individualised strategies were in place to manage risks. </w:t>
      </w:r>
    </w:p>
    <w:p w14:paraId="019C0737" w14:textId="77777777" w:rsidR="00B1179F" w:rsidRDefault="00B1179F" w:rsidP="00B1179F">
      <w:pPr>
        <w:rPr>
          <w:rFonts w:eastAsia="Arial"/>
        </w:rPr>
      </w:pPr>
      <w:r>
        <w:rPr>
          <w:rFonts w:eastAsia="Arial"/>
        </w:rPr>
        <w:t>Care files evidenced involvement of consumers, their representatives and a range of health professionals including medical officers, physiotherapist, dietitian, and speech pathologist. Care planning documentation included allied health directives where appropriate.</w:t>
      </w:r>
    </w:p>
    <w:p w14:paraId="71453C24" w14:textId="21508C81" w:rsidR="00B1179F" w:rsidRDefault="00B1179F" w:rsidP="000930E2">
      <w:pPr>
        <w:rPr>
          <w:rFonts w:eastAsia="Arial"/>
        </w:rPr>
      </w:pPr>
      <w:r>
        <w:rPr>
          <w:rFonts w:eastAsia="Arial"/>
        </w:rPr>
        <w:t xml:space="preserve">In most instances when circumstances had changed for the consumer, for example, following an incident such as a fall, consumers had been reassessed, management strategies were revised, referrals made and care plans were updated. The </w:t>
      </w:r>
      <w:r>
        <w:rPr>
          <w:rFonts w:eastAsia="Arial"/>
        </w:rPr>
        <w:lastRenderedPageBreak/>
        <w:t xml:space="preserve">Assessment Team found one instance where assessment and care planning relating to emotional wellbeing had not been updated for a consumer in a timely manner however this was addressed at the time of the Site Audit and the organisation has </w:t>
      </w:r>
      <w:r w:rsidR="00AD436B">
        <w:rPr>
          <w:rFonts w:eastAsia="Arial"/>
        </w:rPr>
        <w:t>provided</w:t>
      </w:r>
      <w:r>
        <w:rPr>
          <w:rFonts w:eastAsia="Arial"/>
        </w:rPr>
        <w:t xml:space="preserve"> </w:t>
      </w:r>
      <w:r w:rsidR="00AD436B">
        <w:rPr>
          <w:rFonts w:eastAsia="Arial"/>
        </w:rPr>
        <w:t>additional</w:t>
      </w:r>
      <w:r>
        <w:rPr>
          <w:rFonts w:eastAsia="Arial"/>
        </w:rPr>
        <w:t xml:space="preserve"> staff education. </w:t>
      </w:r>
    </w:p>
    <w:p w14:paraId="357E58E2" w14:textId="511ABB81" w:rsidR="000930E2" w:rsidRPr="0071696B" w:rsidRDefault="00061CB9" w:rsidP="000930E2">
      <w:pPr>
        <w:rPr>
          <w:rFonts w:eastAsia="Arial"/>
          <w:color w:val="FF0000"/>
        </w:rPr>
      </w:pPr>
      <w:r>
        <w:rPr>
          <w:rFonts w:eastAsia="Arial"/>
        </w:rPr>
        <w:t xml:space="preserve">For consumers </w:t>
      </w:r>
      <w:r w:rsidR="00C83A6B">
        <w:rPr>
          <w:rFonts w:eastAsia="Arial"/>
        </w:rPr>
        <w:t>receiving</w:t>
      </w:r>
      <w:r>
        <w:rPr>
          <w:rFonts w:eastAsia="Arial"/>
        </w:rPr>
        <w:t xml:space="preserve"> end of life care, care plans included details about palliative care</w:t>
      </w:r>
      <w:r w:rsidR="00832E42">
        <w:rPr>
          <w:rFonts w:eastAsia="Arial"/>
        </w:rPr>
        <w:t xml:space="preserve"> and end of life needs, goals and preference</w:t>
      </w:r>
      <w:r w:rsidR="00E31099">
        <w:rPr>
          <w:rFonts w:eastAsia="Arial"/>
        </w:rPr>
        <w:t>s</w:t>
      </w:r>
      <w:r w:rsidR="00832E42">
        <w:rPr>
          <w:rFonts w:eastAsia="Arial"/>
        </w:rPr>
        <w:t xml:space="preserve">. </w:t>
      </w:r>
    </w:p>
    <w:p w14:paraId="4B24ADFE" w14:textId="2B151D12" w:rsidR="000930E2" w:rsidRDefault="000930E2" w:rsidP="000930E2">
      <w:pPr>
        <w:rPr>
          <w:color w:val="000000" w:themeColor="text1"/>
          <w:lang w:eastAsia="en-US"/>
        </w:rPr>
      </w:pPr>
      <w:r>
        <w:rPr>
          <w:rFonts w:eastAsia="Arial"/>
        </w:rPr>
        <w:t>The service ha</w:t>
      </w:r>
      <w:r w:rsidR="00B1179F">
        <w:rPr>
          <w:rFonts w:eastAsia="Arial"/>
        </w:rPr>
        <w:t>d</w:t>
      </w:r>
      <w:r>
        <w:rPr>
          <w:rFonts w:eastAsia="Arial"/>
        </w:rPr>
        <w:t xml:space="preserve"> process</w:t>
      </w:r>
      <w:r w:rsidR="00061CB9">
        <w:rPr>
          <w:rFonts w:eastAsia="Arial"/>
        </w:rPr>
        <w:t>es</w:t>
      </w:r>
      <w:r>
        <w:rPr>
          <w:rFonts w:eastAsia="Arial"/>
        </w:rPr>
        <w:t xml:space="preserve"> in place to regularly review care and services and</w:t>
      </w:r>
      <w:r w:rsidR="00B1179F">
        <w:rPr>
          <w:rFonts w:eastAsia="Arial"/>
        </w:rPr>
        <w:t xml:space="preserve"> for this to occur</w:t>
      </w:r>
      <w:r>
        <w:rPr>
          <w:rFonts w:eastAsia="Arial"/>
        </w:rPr>
        <w:t xml:space="preserve"> when circumstances change</w:t>
      </w:r>
      <w:r w:rsidR="00B1179F">
        <w:rPr>
          <w:rFonts w:eastAsia="Arial"/>
        </w:rPr>
        <w:t>d</w:t>
      </w:r>
      <w:r>
        <w:rPr>
          <w:rFonts w:eastAsia="Arial"/>
        </w:rPr>
        <w:t xml:space="preserve"> or when incidents impact</w:t>
      </w:r>
      <w:r w:rsidR="00B1179F">
        <w:rPr>
          <w:rFonts w:eastAsia="Arial"/>
        </w:rPr>
        <w:t>ed</w:t>
      </w:r>
      <w:r>
        <w:rPr>
          <w:rFonts w:eastAsia="Arial"/>
        </w:rPr>
        <w:t xml:space="preserve"> on the needs, goals or preferences of the consumer.</w:t>
      </w:r>
      <w:r w:rsidR="00061CB9">
        <w:rPr>
          <w:rFonts w:eastAsia="Arial"/>
        </w:rPr>
        <w:t xml:space="preserve"> An end of life planning procedure guide</w:t>
      </w:r>
      <w:r w:rsidR="00B1179F">
        <w:rPr>
          <w:rFonts w:eastAsia="Arial"/>
        </w:rPr>
        <w:t>d</w:t>
      </w:r>
      <w:r w:rsidR="00061CB9">
        <w:rPr>
          <w:rFonts w:eastAsia="Arial"/>
        </w:rPr>
        <w:t xml:space="preserve"> staff and relevant information</w:t>
      </w:r>
      <w:r w:rsidR="00E31099">
        <w:rPr>
          <w:rFonts w:eastAsia="Arial"/>
        </w:rPr>
        <w:t xml:space="preserve"> about this</w:t>
      </w:r>
      <w:r w:rsidR="00061CB9">
        <w:rPr>
          <w:rFonts w:eastAsia="Arial"/>
        </w:rPr>
        <w:t xml:space="preserve"> is provided to consumers.</w:t>
      </w:r>
      <w:r w:rsidR="00B1179F">
        <w:rPr>
          <w:rFonts w:eastAsia="Arial"/>
        </w:rPr>
        <w:t xml:space="preserve"> Staff were familiar with the service’s policies in relation to assessment and care planning. </w:t>
      </w:r>
      <w:r w:rsidR="00061CB9">
        <w:rPr>
          <w:rFonts w:eastAsia="Arial"/>
        </w:rPr>
        <w:t xml:space="preserve"> </w:t>
      </w:r>
    </w:p>
    <w:p w14:paraId="4ABCCD7F" w14:textId="7CC6D377" w:rsidR="000F52A9" w:rsidRPr="00D435F8" w:rsidRDefault="000F52A9" w:rsidP="000F52A9">
      <w:pPr>
        <w:rPr>
          <w:rFonts w:eastAsia="Calibri"/>
          <w:i/>
          <w:color w:val="auto"/>
          <w:lang w:eastAsia="en-US"/>
        </w:rPr>
      </w:pPr>
      <w:r w:rsidRPr="00154403">
        <w:rPr>
          <w:rFonts w:eastAsiaTheme="minorHAnsi"/>
        </w:rPr>
        <w:t xml:space="preserve">The Quality Standard is assessed </w:t>
      </w:r>
      <w:r w:rsidR="00FE43DB">
        <w:rPr>
          <w:rFonts w:eastAsiaTheme="minorHAnsi"/>
        </w:rPr>
        <w:t xml:space="preserve">as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00FE43DB">
        <w:rPr>
          <w:rFonts w:eastAsiaTheme="minorHAnsi"/>
        </w:rPr>
        <w:t xml:space="preserve">as Compliant. </w:t>
      </w:r>
    </w:p>
    <w:p w14:paraId="4ABCCD80" w14:textId="700C832D" w:rsidR="000F52A9" w:rsidRDefault="000F52A9" w:rsidP="000F52A9">
      <w:pPr>
        <w:pStyle w:val="Heading2"/>
      </w:pPr>
      <w:r>
        <w:t>Assessment of Standard 2 Requirements</w:t>
      </w:r>
      <w:r w:rsidRPr="0066387A">
        <w:rPr>
          <w:i/>
          <w:color w:val="0000FF"/>
          <w:sz w:val="24"/>
          <w:szCs w:val="24"/>
        </w:rPr>
        <w:t xml:space="preserve"> </w:t>
      </w:r>
    </w:p>
    <w:p w14:paraId="4ABCCD81" w14:textId="72AB7E3A" w:rsidR="000F52A9" w:rsidRDefault="000F52A9" w:rsidP="000F52A9">
      <w:pPr>
        <w:pStyle w:val="Heading3"/>
      </w:pPr>
      <w:r w:rsidRPr="00051035">
        <w:t xml:space="preserve">Requirement </w:t>
      </w:r>
      <w:r>
        <w:t>2</w:t>
      </w:r>
      <w:r w:rsidRPr="00051035">
        <w:t>(3)(a)</w:t>
      </w:r>
      <w:r w:rsidRPr="00051035">
        <w:tab/>
        <w:t>Compliant</w:t>
      </w:r>
    </w:p>
    <w:p w14:paraId="4ABCCD82" w14:textId="77777777" w:rsidR="000F52A9" w:rsidRPr="008D114F" w:rsidRDefault="000F52A9" w:rsidP="000F52A9">
      <w:pPr>
        <w:rPr>
          <w:i/>
        </w:rPr>
      </w:pPr>
      <w:r w:rsidRPr="008D114F">
        <w:rPr>
          <w:i/>
        </w:rPr>
        <w:t>Assessment and planning, including consideration of risks to the consumer’s health and well-being, informs the delivery of safe and effective care and services.</w:t>
      </w:r>
    </w:p>
    <w:p w14:paraId="4ABCCD84" w14:textId="38167CF8" w:rsidR="000F52A9" w:rsidRDefault="000F52A9" w:rsidP="000F52A9">
      <w:pPr>
        <w:pStyle w:val="Heading3"/>
      </w:pPr>
      <w:r>
        <w:t>Requirement 2(3)(b)</w:t>
      </w:r>
      <w:r>
        <w:tab/>
        <w:t>Compliant</w:t>
      </w:r>
    </w:p>
    <w:p w14:paraId="4ABCCD85" w14:textId="77777777" w:rsidR="000F52A9" w:rsidRPr="008D114F" w:rsidRDefault="000F52A9" w:rsidP="000F52A9">
      <w:pPr>
        <w:rPr>
          <w:i/>
        </w:rPr>
      </w:pPr>
      <w:r w:rsidRPr="008D114F">
        <w:rPr>
          <w:i/>
        </w:rPr>
        <w:t>Assessment and planning identifies and addresses the consumer’s current needs, goals and preferences, including advance care planning and end of life planning if the consumer wishes.</w:t>
      </w:r>
    </w:p>
    <w:p w14:paraId="4ABCCD87" w14:textId="51C50059" w:rsidR="000F52A9" w:rsidRDefault="000F52A9" w:rsidP="000F52A9">
      <w:pPr>
        <w:pStyle w:val="Heading3"/>
      </w:pPr>
      <w:r>
        <w:t>Requirement 2(3)(c)</w:t>
      </w:r>
      <w:r>
        <w:tab/>
        <w:t>Compliant</w:t>
      </w:r>
    </w:p>
    <w:p w14:paraId="4ABCCD88" w14:textId="77777777" w:rsidR="000F52A9" w:rsidRPr="008D114F" w:rsidRDefault="000F52A9" w:rsidP="000F52A9">
      <w:pPr>
        <w:rPr>
          <w:i/>
        </w:rPr>
      </w:pPr>
      <w:r w:rsidRPr="008D114F">
        <w:rPr>
          <w:i/>
        </w:rPr>
        <w:t>The organisation demonstrates that assessment and planning:</w:t>
      </w:r>
    </w:p>
    <w:p w14:paraId="4ABCCD89" w14:textId="77777777" w:rsidR="000F52A9" w:rsidRPr="008D114F" w:rsidRDefault="000F52A9" w:rsidP="000F52A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ABCCD8A" w14:textId="77777777" w:rsidR="000F52A9" w:rsidRPr="008D114F" w:rsidRDefault="000F52A9" w:rsidP="000F52A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BCCD8C" w14:textId="0DAB3066" w:rsidR="000F52A9" w:rsidRDefault="000F52A9" w:rsidP="000F52A9">
      <w:pPr>
        <w:pStyle w:val="Heading3"/>
      </w:pPr>
      <w:r>
        <w:lastRenderedPageBreak/>
        <w:t>Requirement 2(3)(d)</w:t>
      </w:r>
      <w:r>
        <w:tab/>
        <w:t>Compliant</w:t>
      </w:r>
    </w:p>
    <w:p w14:paraId="4ABCCD8E" w14:textId="4C86EF34" w:rsidR="000F52A9" w:rsidRDefault="000F52A9" w:rsidP="000F52A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93794D" w14:textId="3018064C" w:rsidR="00FE43DB" w:rsidRDefault="00FE43DB" w:rsidP="000F52A9">
      <w:r>
        <w:t xml:space="preserve">Clinical staff said they discussed changes to the care plan with consumers and where appropriate their representatives.  Clinical and care staff described how they communicate consumer information which guides them in relation to care delivery. This included by referring to the communication book, diary and handover sheet.  </w:t>
      </w:r>
    </w:p>
    <w:p w14:paraId="24B65F16" w14:textId="41382D82" w:rsidR="00FE43DB" w:rsidRDefault="00FE43DB" w:rsidP="000F52A9">
      <w:r>
        <w:t xml:space="preserve">The Assessment Team observed </w:t>
      </w:r>
      <w:r w:rsidR="00B42EEF">
        <w:t xml:space="preserve">electronic </w:t>
      </w:r>
      <w:r>
        <w:t xml:space="preserve">care planning documentation to be readily available </w:t>
      </w:r>
      <w:r w:rsidR="00B42EEF">
        <w:t xml:space="preserve">to staff with staff having access to multiple computers and handheld portable devices. </w:t>
      </w:r>
    </w:p>
    <w:p w14:paraId="57FC19C4" w14:textId="01C88E21" w:rsidR="0042486B" w:rsidRDefault="00B42EEF" w:rsidP="000F52A9">
      <w:r>
        <w:t xml:space="preserve">The Assessment Team brought forward information that for one consumer, </w:t>
      </w:r>
      <w:r w:rsidR="0042486B">
        <w:t xml:space="preserve">that </w:t>
      </w:r>
      <w:r>
        <w:t xml:space="preserve">assessments relating to emotional well-being had not been updated following the death of a family member.  The Assessment </w:t>
      </w:r>
      <w:r w:rsidR="0042486B">
        <w:t>T</w:t>
      </w:r>
      <w:r>
        <w:t>eam</w:t>
      </w:r>
      <w:r w:rsidR="0042486B">
        <w:t xml:space="preserve"> also identified however, </w:t>
      </w:r>
      <w:r>
        <w:t xml:space="preserve">that staff demonstrated an understanding of how to care for the consumer and were familiar with the consumer’s recent loss. The approved provider in its response included evidence that it has addressed the deficiency including raising this at a clinical staff meeting and by providing education </w:t>
      </w:r>
      <w:r w:rsidR="0042486B">
        <w:t xml:space="preserve">specific to this requirement to clinical staff. </w:t>
      </w:r>
    </w:p>
    <w:p w14:paraId="5C41A729" w14:textId="5F7E1D8D" w:rsidR="0042486B" w:rsidRDefault="0042486B" w:rsidP="000F52A9">
      <w:r>
        <w:t xml:space="preserve">Information collected by the Assessment Team from discussions with consumers and their representatives identified that assessment processes were used to develop comprehensive care plans that addressed consumers’ goals, needs and preferences. </w:t>
      </w:r>
    </w:p>
    <w:p w14:paraId="04409DEA" w14:textId="43415D10" w:rsidR="0042486B" w:rsidRDefault="0042486B" w:rsidP="000F52A9">
      <w:r>
        <w:t>Consumers spoke positively about the assessment and care planning process, stating that admission processes were thorough</w:t>
      </w:r>
      <w:r w:rsidR="008621D6">
        <w:t>, that staff knew them</w:t>
      </w:r>
      <w:r>
        <w:t xml:space="preserve"> and that they were involved in ongoing discussions about care and service delivery.</w:t>
      </w:r>
      <w:r w:rsidR="00E31099">
        <w:t xml:space="preserve"> Consumers and representatives were confident they could have a copy of their care plan if this was requested. </w:t>
      </w:r>
    </w:p>
    <w:p w14:paraId="6B5F0480" w14:textId="4BA62258" w:rsidR="0042486B" w:rsidRDefault="0042486B" w:rsidP="000F52A9">
      <w:r>
        <w:t>Staff demonstrated a</w:t>
      </w:r>
      <w:r w:rsidR="00AD436B">
        <w:t>n</w:t>
      </w:r>
      <w:r>
        <w:t xml:space="preserve"> understanding of assessment and care planning processes and had a sound knowledge of </w:t>
      </w:r>
      <w:r w:rsidR="008621D6">
        <w:t xml:space="preserve">individual </w:t>
      </w:r>
      <w:r>
        <w:t>consumer’s needs and preferences.</w:t>
      </w:r>
    </w:p>
    <w:p w14:paraId="7873B3B6" w14:textId="42EE517F" w:rsidR="0042486B" w:rsidRDefault="0042486B" w:rsidP="000F52A9">
      <w:r>
        <w:t>I am satisfied that the service</w:t>
      </w:r>
      <w:r w:rsidR="008621D6">
        <w:t xml:space="preserve"> has taken action to ensure the outcomes</w:t>
      </w:r>
      <w:r>
        <w:t xml:space="preserve"> of assessment and planning, </w:t>
      </w:r>
      <w:r w:rsidR="008621D6">
        <w:t>including</w:t>
      </w:r>
      <w:r>
        <w:t xml:space="preserve"> after an emotional loss, are</w:t>
      </w:r>
      <w:r w:rsidR="008621D6">
        <w:t xml:space="preserve"> consistently communicated to the consumer and documented in a care plan.  </w:t>
      </w:r>
      <w:r>
        <w:t xml:space="preserve"> </w:t>
      </w:r>
    </w:p>
    <w:p w14:paraId="23369DE2" w14:textId="1C79DCA1" w:rsidR="00B42EEF" w:rsidRPr="00FE43DB" w:rsidRDefault="008621D6" w:rsidP="000F52A9">
      <w:r>
        <w:t xml:space="preserve">I find this requirement is Compliant. </w:t>
      </w:r>
    </w:p>
    <w:p w14:paraId="4ABCCD8F" w14:textId="3F806D40" w:rsidR="000F52A9" w:rsidRDefault="000F52A9" w:rsidP="000F52A9">
      <w:pPr>
        <w:pStyle w:val="Heading3"/>
      </w:pPr>
      <w:r>
        <w:lastRenderedPageBreak/>
        <w:t>Requirement 2(3)(e)</w:t>
      </w:r>
      <w:r>
        <w:tab/>
        <w:t>Compliant</w:t>
      </w:r>
    </w:p>
    <w:p w14:paraId="4ABCCD90" w14:textId="77777777" w:rsidR="000F52A9" w:rsidRPr="008D114F" w:rsidRDefault="000F52A9" w:rsidP="000F52A9">
      <w:pPr>
        <w:rPr>
          <w:i/>
        </w:rPr>
      </w:pPr>
      <w:r w:rsidRPr="008D114F">
        <w:rPr>
          <w:i/>
        </w:rPr>
        <w:t>Care and services are reviewed regularly for effectiveness, and when circumstances change or when incidents impact on the needs, goals or preferences of the consumer.</w:t>
      </w:r>
    </w:p>
    <w:p w14:paraId="4ABCCD92" w14:textId="77777777" w:rsidR="000F52A9" w:rsidRPr="00934888" w:rsidRDefault="000F52A9" w:rsidP="000F52A9"/>
    <w:p w14:paraId="4ABCCD93" w14:textId="77777777" w:rsidR="000F52A9" w:rsidRDefault="000F52A9" w:rsidP="000F52A9">
      <w:pPr>
        <w:sectPr w:rsidR="000F52A9" w:rsidSect="000F52A9">
          <w:headerReference w:type="default" r:id="rId24"/>
          <w:type w:val="continuous"/>
          <w:pgSz w:w="11906" w:h="16838"/>
          <w:pgMar w:top="1701" w:right="1418" w:bottom="1418" w:left="1418" w:header="709" w:footer="397" w:gutter="0"/>
          <w:cols w:space="708"/>
          <w:titlePg/>
          <w:docGrid w:linePitch="360"/>
        </w:sectPr>
      </w:pPr>
    </w:p>
    <w:p w14:paraId="4ABCCD94" w14:textId="446BDBA0" w:rsidR="000F52A9" w:rsidRDefault="000F52A9" w:rsidP="000F52A9">
      <w:pPr>
        <w:pStyle w:val="Heading1"/>
        <w:tabs>
          <w:tab w:val="right" w:pos="9070"/>
        </w:tabs>
        <w:spacing w:before="560" w:after="640"/>
        <w:rPr>
          <w:color w:val="FFFFFF" w:themeColor="background1"/>
          <w:sz w:val="36"/>
        </w:rPr>
        <w:sectPr w:rsidR="000F52A9" w:rsidSect="000F52A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ABCCE5A" wp14:editId="4ABCCE5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107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D436B" w:rsidRPr="00EB1D71">
        <w:rPr>
          <w:color w:val="FFFFFF" w:themeColor="background1"/>
          <w:sz w:val="36"/>
        </w:rPr>
        <w:t xml:space="preserve"> </w:t>
      </w:r>
      <w:r w:rsidRPr="00EB1D71">
        <w:rPr>
          <w:color w:val="FFFFFF" w:themeColor="background1"/>
          <w:sz w:val="36"/>
        </w:rPr>
        <w:br/>
        <w:t>Personal care and clinical care</w:t>
      </w:r>
    </w:p>
    <w:p w14:paraId="4ABCCD95" w14:textId="77777777" w:rsidR="000F52A9" w:rsidRPr="00FD1B02" w:rsidRDefault="000F52A9" w:rsidP="000F52A9">
      <w:pPr>
        <w:pStyle w:val="Heading3"/>
        <w:shd w:val="clear" w:color="auto" w:fill="F2F2F2" w:themeFill="background1" w:themeFillShade="F2"/>
      </w:pPr>
      <w:r w:rsidRPr="00FD1B02">
        <w:t>Consumer outcome:</w:t>
      </w:r>
    </w:p>
    <w:p w14:paraId="4ABCCD96" w14:textId="77777777" w:rsidR="000F52A9" w:rsidRDefault="000F52A9" w:rsidP="000F52A9">
      <w:pPr>
        <w:numPr>
          <w:ilvl w:val="0"/>
          <w:numId w:val="3"/>
        </w:numPr>
        <w:shd w:val="clear" w:color="auto" w:fill="F2F2F2" w:themeFill="background1" w:themeFillShade="F2"/>
      </w:pPr>
      <w:r>
        <w:t>I get personal care, clinical care, or both personal care and clinical care, that is safe and right for me.</w:t>
      </w:r>
    </w:p>
    <w:p w14:paraId="4ABCCD97" w14:textId="77777777" w:rsidR="000F52A9" w:rsidRDefault="000F52A9" w:rsidP="000F52A9">
      <w:pPr>
        <w:pStyle w:val="Heading3"/>
        <w:shd w:val="clear" w:color="auto" w:fill="F2F2F2" w:themeFill="background1" w:themeFillShade="F2"/>
      </w:pPr>
      <w:r>
        <w:t>Organisation statement:</w:t>
      </w:r>
    </w:p>
    <w:p w14:paraId="4ABCCD98" w14:textId="77777777" w:rsidR="000F52A9" w:rsidRDefault="000F52A9" w:rsidP="000F52A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BCCD99" w14:textId="77777777" w:rsidR="000F52A9" w:rsidRDefault="000F52A9" w:rsidP="000F52A9">
      <w:pPr>
        <w:pStyle w:val="Heading2"/>
      </w:pPr>
      <w:r>
        <w:t>Assessment of Standard 3</w:t>
      </w:r>
    </w:p>
    <w:p w14:paraId="2A0D7C83" w14:textId="15A05983" w:rsidR="00AD436B" w:rsidRPr="009E097C" w:rsidRDefault="00AD436B" w:rsidP="009E097C">
      <w:pPr>
        <w:rPr>
          <w:rFonts w:eastAsia="Arial"/>
          <w:color w:val="000000" w:themeColor="text1"/>
        </w:rPr>
      </w:pPr>
      <w:r w:rsidRPr="00AD11D7">
        <w:rPr>
          <w:rFonts w:eastAsia="Arial"/>
          <w:color w:val="000000" w:themeColor="text1"/>
        </w:rPr>
        <w:t xml:space="preserve">Consumers and representatives </w:t>
      </w:r>
      <w:r w:rsidR="009E097C">
        <w:rPr>
          <w:rFonts w:eastAsia="Arial"/>
          <w:color w:val="000000" w:themeColor="text1"/>
        </w:rPr>
        <w:t>spoke positively about staff and said</w:t>
      </w:r>
      <w:r w:rsidRPr="00AD11D7">
        <w:rPr>
          <w:rFonts w:eastAsia="Arial"/>
          <w:color w:val="000000" w:themeColor="text1"/>
        </w:rPr>
        <w:t xml:space="preserve"> consumers get the care they need</w:t>
      </w:r>
      <w:r w:rsidR="009E097C">
        <w:rPr>
          <w:rFonts w:eastAsia="Arial"/>
          <w:color w:val="000000" w:themeColor="text1"/>
        </w:rPr>
        <w:t xml:space="preserve"> including in relation to wounds, medication management, sensory loss and pain management. </w:t>
      </w:r>
      <w:r w:rsidRPr="009E097C">
        <w:rPr>
          <w:rFonts w:eastAsia="Arial"/>
          <w:color w:val="000000" w:themeColor="text1"/>
        </w:rPr>
        <w:t xml:space="preserve">Consumers and representatives confirmed consumers have access to </w:t>
      </w:r>
      <w:r w:rsidR="009E097C">
        <w:rPr>
          <w:rFonts w:eastAsia="Arial"/>
          <w:color w:val="000000" w:themeColor="text1"/>
        </w:rPr>
        <w:t>a medical officer</w:t>
      </w:r>
      <w:r w:rsidRPr="009E097C">
        <w:rPr>
          <w:rFonts w:eastAsia="Arial"/>
          <w:color w:val="000000" w:themeColor="text1"/>
        </w:rPr>
        <w:t xml:space="preserve"> and allied health professionals. Consumers and representatives said they are confident staff know consumers well and</w:t>
      </w:r>
      <w:r w:rsidRPr="009E097C">
        <w:rPr>
          <w:rFonts w:eastAsia="Arial"/>
        </w:rPr>
        <w:t xml:space="preserve"> would recognise, report and manage any issues with their health or well-being. </w:t>
      </w:r>
      <w:r w:rsidR="009E097C">
        <w:rPr>
          <w:rFonts w:eastAsia="Arial"/>
        </w:rPr>
        <w:t xml:space="preserve"> </w:t>
      </w:r>
    </w:p>
    <w:p w14:paraId="626E7332" w14:textId="0E99EB40" w:rsidR="00AD436B" w:rsidRDefault="00AD436B" w:rsidP="00AD436B">
      <w:pPr>
        <w:rPr>
          <w:rFonts w:eastAsia="Arial"/>
        </w:rPr>
      </w:pPr>
      <w:r>
        <w:rPr>
          <w:rFonts w:eastAsia="Arial"/>
        </w:rPr>
        <w:t xml:space="preserve">A range of assessments are completed on entry and on an ongoing basis to identify each consumer’s care needs and preferences. Care plans are developed from information gathered through assessment processes and conversations with consumers and representatives ensuring management strategies are tailored to consumers’ needs and optimise their health and well-being. </w:t>
      </w:r>
      <w:r w:rsidR="009E097C">
        <w:rPr>
          <w:rFonts w:eastAsia="Arial"/>
        </w:rPr>
        <w:t xml:space="preserve">Allied health professionals are involved in care delivery and associated care directives are reflected in care planning documentation. Consumer files viewed demonstrated monitoring of consumers’ health status is undertaken and documented. Where changes to consumers’ health are identified, further charting and monitoring processes are implemented and referrals to </w:t>
      </w:r>
      <w:r w:rsidR="005606CC">
        <w:rPr>
          <w:rFonts w:eastAsia="Arial"/>
        </w:rPr>
        <w:t xml:space="preserve">a </w:t>
      </w:r>
      <w:r w:rsidR="009E097C">
        <w:rPr>
          <w:rFonts w:eastAsia="Arial"/>
        </w:rPr>
        <w:t xml:space="preserve">medical officer and allied health professionals are initiated.  </w:t>
      </w:r>
    </w:p>
    <w:p w14:paraId="1B6769C4" w14:textId="0F84CD64" w:rsidR="00AD436B" w:rsidRDefault="009E097C" w:rsidP="00AD436B">
      <w:pPr>
        <w:rPr>
          <w:color w:val="000000" w:themeColor="text1"/>
        </w:rPr>
      </w:pPr>
      <w:r>
        <w:rPr>
          <w:color w:val="000000" w:themeColor="text1"/>
        </w:rPr>
        <w:t xml:space="preserve">Staff said they have access to up to date information and care plans to assist them in providing safe and effective care to consumers that is in line with their needs and preferences. A suite of policies including in relation to restraint, pain, infection control and skin integrity guides staff. </w:t>
      </w:r>
    </w:p>
    <w:p w14:paraId="74C83B62" w14:textId="41E2AF45" w:rsidR="005606CC" w:rsidRDefault="005606CC" w:rsidP="00AD436B">
      <w:pPr>
        <w:rPr>
          <w:color w:val="000000" w:themeColor="text1"/>
        </w:rPr>
      </w:pPr>
      <w:r>
        <w:rPr>
          <w:color w:val="000000" w:themeColor="text1"/>
        </w:rPr>
        <w:lastRenderedPageBreak/>
        <w:t>Staff provided examples of the strategies they use to maximise comfort and dignity when a consumer is at the end of life and this was evidenced in assessment an</w:t>
      </w:r>
      <w:r w:rsidR="00374981">
        <w:rPr>
          <w:color w:val="000000" w:themeColor="text1"/>
        </w:rPr>
        <w:t>d</w:t>
      </w:r>
      <w:r>
        <w:rPr>
          <w:color w:val="000000" w:themeColor="text1"/>
        </w:rPr>
        <w:t xml:space="preserve"> care planning documentation. </w:t>
      </w:r>
    </w:p>
    <w:p w14:paraId="3B480313" w14:textId="7F94EE3E" w:rsidR="007A498D" w:rsidRDefault="007A498D" w:rsidP="00AD436B">
      <w:pPr>
        <w:rPr>
          <w:color w:val="000000" w:themeColor="text1"/>
        </w:rPr>
      </w:pPr>
      <w:r>
        <w:rPr>
          <w:color w:val="000000" w:themeColor="text1"/>
        </w:rPr>
        <w:t xml:space="preserve">Management staff said there is a high risk meeting every week to discuss consumers who are considered to have risks associated with their care. Staff could describe the processes they utilise for managing high impact high prevalence risks including falls, medications, nutrition and weight loss, mobility and behaviour.  For consumers who have complex clinical care needs a specialised nursing care needs register is in place and captures details relating to those consumers who require insulin, cytotoxic medications, anticoagulant therapy or who have an indwelling catheter.  </w:t>
      </w:r>
    </w:p>
    <w:p w14:paraId="6C2AFBDF" w14:textId="77B30CC9" w:rsidR="00AD436B" w:rsidRDefault="00AD436B" w:rsidP="00AD436B">
      <w:pPr>
        <w:rPr>
          <w:rFonts w:eastAsia="Arial"/>
        </w:rPr>
      </w:pPr>
      <w:r>
        <w:rPr>
          <w:rFonts w:eastAsia="Arial"/>
        </w:rPr>
        <w:t xml:space="preserve">Clinical and care staff demonstrated knowledge of antimicrobial stewardship principles describing strategies they implement to minimise the need for antibiotics. </w:t>
      </w:r>
      <w:r w:rsidR="005606CC">
        <w:rPr>
          <w:rFonts w:eastAsia="Arial"/>
        </w:rPr>
        <w:t xml:space="preserve">Staff confirmed they had received education and training about infection control, including COVID-19 and that this had included in-house training in donning and doffing personal protective equipment. </w:t>
      </w:r>
      <w:r w:rsidR="00374981">
        <w:rPr>
          <w:rFonts w:eastAsia="Arial"/>
        </w:rPr>
        <w:t xml:space="preserve">A staff vaccination program is in place. </w:t>
      </w:r>
    </w:p>
    <w:p w14:paraId="37D7DF70" w14:textId="244F3DD6" w:rsidR="005606CC" w:rsidRDefault="005606CC" w:rsidP="00AD436B">
      <w:pPr>
        <w:rPr>
          <w:rFonts w:eastAsia="Arial"/>
        </w:rPr>
      </w:pPr>
      <w:r>
        <w:rPr>
          <w:rFonts w:eastAsia="Arial"/>
        </w:rPr>
        <w:t>The service had implemented procedures to minimise the potential for an outbreak of COVID-19 including requiring staff and visitors to complete screening questions on entry and have their temperature taken.  Staff were observed to practice hand hygiene</w:t>
      </w:r>
      <w:r w:rsidR="007A6433">
        <w:rPr>
          <w:rFonts w:eastAsia="Arial"/>
        </w:rPr>
        <w:t xml:space="preserve"> through handwashing and the use of hand sanitiser</w:t>
      </w:r>
      <w:r w:rsidR="00374981">
        <w:rPr>
          <w:rFonts w:eastAsia="Arial"/>
        </w:rPr>
        <w:t xml:space="preserve"> and outbreak management kits were available should a need arise</w:t>
      </w:r>
      <w:r>
        <w:rPr>
          <w:rFonts w:eastAsia="Arial"/>
        </w:rPr>
        <w:t xml:space="preserve">.  </w:t>
      </w:r>
    </w:p>
    <w:p w14:paraId="0C78AFF2" w14:textId="77777777" w:rsidR="009E097C" w:rsidRDefault="009E097C" w:rsidP="009E097C">
      <w:pPr>
        <w:rPr>
          <w:color w:val="000000" w:themeColor="text1"/>
        </w:rPr>
      </w:pPr>
      <w:r>
        <w:rPr>
          <w:rFonts w:eastAsia="Arial"/>
        </w:rPr>
        <w:t xml:space="preserve">Staff have access to policies and procedures relating to best practice care delivery, including in relation to restraint, pain and skin integrity. These documents are regularly reviewed and updated to reflect best practice principles and guidelines. </w:t>
      </w:r>
    </w:p>
    <w:p w14:paraId="01626995" w14:textId="77777777" w:rsidR="00022008" w:rsidRDefault="007A498D" w:rsidP="00AD436B">
      <w:pPr>
        <w:rPr>
          <w:color w:val="000000" w:themeColor="text1"/>
        </w:rPr>
      </w:pPr>
      <w:r>
        <w:rPr>
          <w:color w:val="000000" w:themeColor="text1"/>
        </w:rPr>
        <w:t xml:space="preserve">Clinical audits are used to monitor care delivery, for example in </w:t>
      </w:r>
      <w:r w:rsidR="00022008">
        <w:rPr>
          <w:color w:val="000000" w:themeColor="text1"/>
        </w:rPr>
        <w:t>r</w:t>
      </w:r>
      <w:r>
        <w:rPr>
          <w:color w:val="000000" w:themeColor="text1"/>
        </w:rPr>
        <w:t xml:space="preserve">elation to pain management and where opportunities for improvement are identified, these are actioned. </w:t>
      </w:r>
    </w:p>
    <w:p w14:paraId="3C32E4B1" w14:textId="77777777" w:rsidR="00022008" w:rsidRDefault="007A498D" w:rsidP="00AD436B">
      <w:pPr>
        <w:rPr>
          <w:color w:val="000000" w:themeColor="text1"/>
        </w:rPr>
      </w:pPr>
      <w:r>
        <w:rPr>
          <w:color w:val="000000" w:themeColor="text1"/>
        </w:rPr>
        <w:t xml:space="preserve">Psychotropic medication use is monitored and there is involvement of dementia advisory services and a geriatrician where a need is identified. </w:t>
      </w:r>
    </w:p>
    <w:p w14:paraId="3EC0A7D2" w14:textId="077C3950" w:rsidR="007A498D" w:rsidRDefault="007A498D" w:rsidP="00AD436B">
      <w:pPr>
        <w:rPr>
          <w:color w:val="000000" w:themeColor="text1"/>
        </w:rPr>
      </w:pPr>
      <w:r>
        <w:rPr>
          <w:color w:val="000000" w:themeColor="text1"/>
        </w:rPr>
        <w:t xml:space="preserve">Senior clinical staff monitor wound care and evaluate wound care regimes and wound healing. The service has a wound care champion and a specialist wound care nurse who manages chronic or complex wounds. </w:t>
      </w:r>
    </w:p>
    <w:p w14:paraId="4ABCCD9B" w14:textId="5232A7D2" w:rsidR="000F52A9" w:rsidRPr="00663B6D" w:rsidRDefault="000F52A9" w:rsidP="00AD436B">
      <w:pPr>
        <w:rPr>
          <w:rFonts w:eastAsia="Calibri"/>
          <w:lang w:eastAsia="en-US"/>
        </w:rPr>
      </w:pPr>
      <w:r w:rsidRPr="00154403">
        <w:rPr>
          <w:rFonts w:eastAsiaTheme="minorHAnsi"/>
        </w:rPr>
        <w:t xml:space="preserve">The Quality Standard is assessed </w:t>
      </w:r>
      <w:r w:rsidR="00022008">
        <w:rPr>
          <w:rFonts w:eastAsiaTheme="minorHAnsi"/>
        </w:rPr>
        <w:t xml:space="preserve">as </w:t>
      </w:r>
      <w:r w:rsidR="00022008" w:rsidRPr="00022008">
        <w:rPr>
          <w:rFonts w:eastAsiaTheme="minorHAnsi"/>
          <w:color w:val="auto"/>
        </w:rPr>
        <w:t>Compliant</w:t>
      </w:r>
      <w:r w:rsidRPr="00022008">
        <w:rPr>
          <w:rFonts w:eastAsiaTheme="minorHAnsi"/>
          <w:color w:val="auto"/>
        </w:rPr>
        <w:t xml:space="preserve"> </w:t>
      </w:r>
      <w:r w:rsidR="00022008" w:rsidRPr="00022008">
        <w:rPr>
          <w:rFonts w:eastAsiaTheme="minorHAnsi"/>
          <w:color w:val="auto"/>
        </w:rPr>
        <w:t xml:space="preserve">as seven of </w:t>
      </w:r>
      <w:r w:rsidRPr="00022008">
        <w:rPr>
          <w:rFonts w:eastAsiaTheme="minorHAnsi"/>
          <w:color w:val="auto"/>
        </w:rPr>
        <w:t xml:space="preserve">seven specific requirements have been assessed </w:t>
      </w:r>
      <w:r w:rsidR="00022008" w:rsidRPr="00022008">
        <w:rPr>
          <w:rFonts w:eastAsiaTheme="minorHAnsi"/>
          <w:color w:val="auto"/>
        </w:rPr>
        <w:t>as Compliant.</w:t>
      </w:r>
    </w:p>
    <w:p w14:paraId="4ABCCD9C" w14:textId="09EC930C" w:rsidR="000F52A9" w:rsidRDefault="000F52A9" w:rsidP="000F52A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ABCCD9D" w14:textId="53D1FAB1" w:rsidR="000F52A9" w:rsidRPr="00853601" w:rsidRDefault="000F52A9" w:rsidP="000F52A9">
      <w:pPr>
        <w:pStyle w:val="Heading3"/>
      </w:pPr>
      <w:r w:rsidRPr="00853601">
        <w:t>Requirement 3(3)(a)</w:t>
      </w:r>
      <w:r>
        <w:tab/>
        <w:t>Compliant</w:t>
      </w:r>
    </w:p>
    <w:p w14:paraId="4ABCCD9E" w14:textId="77777777" w:rsidR="000F52A9" w:rsidRPr="008D114F" w:rsidRDefault="000F52A9" w:rsidP="000F52A9">
      <w:pPr>
        <w:rPr>
          <w:i/>
        </w:rPr>
      </w:pPr>
      <w:r w:rsidRPr="008D114F">
        <w:rPr>
          <w:i/>
        </w:rPr>
        <w:t>Each consumer gets safe and effective personal care, clinical care, or both personal care and clinical care, that:</w:t>
      </w:r>
    </w:p>
    <w:p w14:paraId="4ABCCD9F" w14:textId="77777777" w:rsidR="000F52A9" w:rsidRPr="008D114F" w:rsidRDefault="000F52A9" w:rsidP="000F52A9">
      <w:pPr>
        <w:numPr>
          <w:ilvl w:val="0"/>
          <w:numId w:val="24"/>
        </w:numPr>
        <w:tabs>
          <w:tab w:val="right" w:pos="9026"/>
        </w:tabs>
        <w:spacing w:before="0" w:after="0"/>
        <w:ind w:left="567" w:hanging="425"/>
        <w:outlineLvl w:val="4"/>
        <w:rPr>
          <w:i/>
        </w:rPr>
      </w:pPr>
      <w:r w:rsidRPr="008D114F">
        <w:rPr>
          <w:i/>
        </w:rPr>
        <w:t>is best practice; and</w:t>
      </w:r>
    </w:p>
    <w:p w14:paraId="4ABCCDA0" w14:textId="77777777" w:rsidR="000F52A9" w:rsidRPr="008D114F" w:rsidRDefault="000F52A9" w:rsidP="000F52A9">
      <w:pPr>
        <w:numPr>
          <w:ilvl w:val="0"/>
          <w:numId w:val="24"/>
        </w:numPr>
        <w:tabs>
          <w:tab w:val="right" w:pos="9026"/>
        </w:tabs>
        <w:spacing w:before="0" w:after="0"/>
        <w:ind w:left="567" w:hanging="425"/>
        <w:outlineLvl w:val="4"/>
        <w:rPr>
          <w:i/>
        </w:rPr>
      </w:pPr>
      <w:r w:rsidRPr="008D114F">
        <w:rPr>
          <w:i/>
        </w:rPr>
        <w:t>is tailored to their needs; and</w:t>
      </w:r>
    </w:p>
    <w:p w14:paraId="4ABCCDA1" w14:textId="77777777" w:rsidR="000F52A9" w:rsidRPr="008D114F" w:rsidRDefault="000F52A9" w:rsidP="000F52A9">
      <w:pPr>
        <w:numPr>
          <w:ilvl w:val="0"/>
          <w:numId w:val="24"/>
        </w:numPr>
        <w:tabs>
          <w:tab w:val="right" w:pos="9026"/>
        </w:tabs>
        <w:spacing w:before="0" w:after="0"/>
        <w:ind w:left="567" w:hanging="425"/>
        <w:outlineLvl w:val="4"/>
        <w:rPr>
          <w:i/>
        </w:rPr>
      </w:pPr>
      <w:r w:rsidRPr="008D114F">
        <w:rPr>
          <w:i/>
        </w:rPr>
        <w:t>optimises their health and well-being.</w:t>
      </w:r>
    </w:p>
    <w:p w14:paraId="4ABCCDA4" w14:textId="398B2F25" w:rsidR="000F52A9" w:rsidRPr="00853601" w:rsidRDefault="000F52A9" w:rsidP="000F52A9">
      <w:pPr>
        <w:pStyle w:val="Heading3"/>
      </w:pPr>
      <w:bookmarkStart w:id="5" w:name="_GoBack"/>
      <w:bookmarkEnd w:id="5"/>
      <w:r w:rsidRPr="00853601">
        <w:t>Requirement 3(3)(b)</w:t>
      </w:r>
      <w:r>
        <w:tab/>
        <w:t>Compliant</w:t>
      </w:r>
    </w:p>
    <w:p w14:paraId="4ABCCDA5" w14:textId="77777777" w:rsidR="000F52A9" w:rsidRPr="008D114F" w:rsidRDefault="000F52A9" w:rsidP="000F52A9">
      <w:pPr>
        <w:rPr>
          <w:i/>
        </w:rPr>
      </w:pPr>
      <w:r w:rsidRPr="008D114F">
        <w:rPr>
          <w:i/>
          <w:szCs w:val="22"/>
        </w:rPr>
        <w:t>Effective management of high impact or high prevalence risks associated with the care of each consumer.</w:t>
      </w:r>
    </w:p>
    <w:p w14:paraId="4ABCCDA7" w14:textId="2B9C65ED" w:rsidR="000F52A9" w:rsidRPr="00D435F8" w:rsidRDefault="000F52A9" w:rsidP="000F52A9">
      <w:pPr>
        <w:pStyle w:val="Heading3"/>
      </w:pPr>
      <w:r w:rsidRPr="00D435F8">
        <w:t>Requirement 3(3)(c)</w:t>
      </w:r>
      <w:r>
        <w:tab/>
        <w:t>Compliant</w:t>
      </w:r>
    </w:p>
    <w:p w14:paraId="4ABCCDA8" w14:textId="77777777" w:rsidR="000F52A9" w:rsidRPr="008D114F" w:rsidRDefault="000F52A9" w:rsidP="000F52A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ABCCDAA" w14:textId="29FEF384" w:rsidR="000F52A9" w:rsidRPr="00D435F8" w:rsidRDefault="000F52A9" w:rsidP="000F52A9">
      <w:pPr>
        <w:pStyle w:val="Heading3"/>
      </w:pPr>
      <w:r w:rsidRPr="00D435F8">
        <w:t>Requirement 3(3)(d)</w:t>
      </w:r>
      <w:r>
        <w:tab/>
        <w:t>Compliant</w:t>
      </w:r>
    </w:p>
    <w:p w14:paraId="4ABCCDAB" w14:textId="77777777" w:rsidR="000F52A9" w:rsidRPr="008D114F" w:rsidRDefault="000F52A9" w:rsidP="000F52A9">
      <w:pPr>
        <w:rPr>
          <w:i/>
        </w:rPr>
      </w:pPr>
      <w:r w:rsidRPr="008D114F">
        <w:rPr>
          <w:i/>
          <w:szCs w:val="22"/>
        </w:rPr>
        <w:t>Deterioration or change of a consumer’s mental health, cognitive or physical function, capacity or condition is recognised and responded to in a timely manner.</w:t>
      </w:r>
    </w:p>
    <w:p w14:paraId="4ABCCDAD" w14:textId="34D0CE32" w:rsidR="000F52A9" w:rsidRPr="00D435F8" w:rsidRDefault="000F52A9" w:rsidP="000F52A9">
      <w:pPr>
        <w:pStyle w:val="Heading3"/>
      </w:pPr>
      <w:r w:rsidRPr="00D435F8">
        <w:t>Requirement 3(3)(e)</w:t>
      </w:r>
      <w:r>
        <w:tab/>
        <w:t>Compliant</w:t>
      </w:r>
    </w:p>
    <w:p w14:paraId="4ABCCDAE" w14:textId="77777777" w:rsidR="000F52A9" w:rsidRPr="008D114F" w:rsidRDefault="000F52A9" w:rsidP="000F52A9">
      <w:pPr>
        <w:rPr>
          <w:i/>
        </w:rPr>
      </w:pPr>
      <w:r w:rsidRPr="008D114F">
        <w:rPr>
          <w:i/>
          <w:szCs w:val="22"/>
        </w:rPr>
        <w:t>Information about the consumer’s condition, needs and preferences is documented and communicated within the organisation, and with others where responsibility for care is shared.</w:t>
      </w:r>
    </w:p>
    <w:p w14:paraId="4ABCCDB0" w14:textId="49831354" w:rsidR="000F52A9" w:rsidRPr="00D435F8" w:rsidRDefault="000F52A9" w:rsidP="000F52A9">
      <w:pPr>
        <w:pStyle w:val="Heading3"/>
      </w:pPr>
      <w:r w:rsidRPr="00D435F8">
        <w:t>Requirement 3(3)(f)</w:t>
      </w:r>
      <w:r>
        <w:tab/>
        <w:t>Compliant</w:t>
      </w:r>
    </w:p>
    <w:p w14:paraId="4ABCCDB1" w14:textId="77777777" w:rsidR="000F52A9" w:rsidRPr="008D114F" w:rsidRDefault="000F52A9" w:rsidP="000F52A9">
      <w:pPr>
        <w:rPr>
          <w:i/>
        </w:rPr>
      </w:pPr>
      <w:r w:rsidRPr="008D114F">
        <w:rPr>
          <w:i/>
          <w:szCs w:val="22"/>
        </w:rPr>
        <w:t>Timely and appropriate referrals to individuals, other organisations and providers of other care and services.</w:t>
      </w:r>
    </w:p>
    <w:p w14:paraId="4ABCCDB3" w14:textId="44895C13" w:rsidR="000F52A9" w:rsidRPr="00D435F8" w:rsidRDefault="000F52A9" w:rsidP="000F52A9">
      <w:pPr>
        <w:pStyle w:val="Heading3"/>
      </w:pPr>
      <w:r w:rsidRPr="00D435F8">
        <w:t>Requirement 3(3)(g)</w:t>
      </w:r>
      <w:r>
        <w:tab/>
        <w:t>Compliant</w:t>
      </w:r>
    </w:p>
    <w:p w14:paraId="4ABCCDB4" w14:textId="77777777" w:rsidR="000F52A9" w:rsidRPr="008D114F" w:rsidRDefault="000F52A9" w:rsidP="000F52A9">
      <w:pPr>
        <w:tabs>
          <w:tab w:val="right" w:pos="9026"/>
        </w:tabs>
        <w:spacing w:before="0" w:after="0"/>
        <w:outlineLvl w:val="4"/>
        <w:rPr>
          <w:i/>
          <w:szCs w:val="22"/>
        </w:rPr>
      </w:pPr>
      <w:r w:rsidRPr="008D114F">
        <w:rPr>
          <w:i/>
          <w:szCs w:val="22"/>
        </w:rPr>
        <w:t>Minimisation of infection related risks through implementing:</w:t>
      </w:r>
    </w:p>
    <w:p w14:paraId="4ABCCDB5" w14:textId="77777777" w:rsidR="000F52A9" w:rsidRPr="008D114F" w:rsidRDefault="000F52A9" w:rsidP="000F52A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ABCCDB8" w14:textId="2498C9DD" w:rsidR="000F52A9" w:rsidRPr="00BB40F7" w:rsidRDefault="000F52A9" w:rsidP="000F52A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ABCCDB9" w14:textId="77777777" w:rsidR="000F52A9" w:rsidRDefault="000F52A9" w:rsidP="000F52A9">
      <w:pPr>
        <w:sectPr w:rsidR="000F52A9" w:rsidSect="000F52A9">
          <w:headerReference w:type="default" r:id="rId27"/>
          <w:type w:val="continuous"/>
          <w:pgSz w:w="11906" w:h="16838"/>
          <w:pgMar w:top="1701" w:right="1418" w:bottom="1418" w:left="1418" w:header="709" w:footer="397" w:gutter="0"/>
          <w:cols w:space="708"/>
          <w:titlePg/>
          <w:docGrid w:linePitch="360"/>
        </w:sectPr>
      </w:pPr>
    </w:p>
    <w:p w14:paraId="4ABCCDBA" w14:textId="4E70CFCF" w:rsidR="000F52A9" w:rsidRDefault="000F52A9" w:rsidP="000F52A9">
      <w:pPr>
        <w:pStyle w:val="Heading1"/>
        <w:tabs>
          <w:tab w:val="right" w:pos="9070"/>
        </w:tabs>
        <w:spacing w:before="560" w:after="640"/>
        <w:rPr>
          <w:color w:val="FFFFFF" w:themeColor="background1"/>
          <w:sz w:val="36"/>
        </w:rPr>
        <w:sectPr w:rsidR="000F52A9" w:rsidSect="000F52A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ABCCE5C" wp14:editId="4ABCCE5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35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0331B" w:rsidRPr="00EB1D71">
        <w:rPr>
          <w:color w:val="FFFFFF" w:themeColor="background1"/>
          <w:sz w:val="36"/>
        </w:rPr>
        <w:t xml:space="preserve"> </w:t>
      </w:r>
      <w:r w:rsidRPr="00EB1D71">
        <w:rPr>
          <w:color w:val="FFFFFF" w:themeColor="background1"/>
          <w:sz w:val="36"/>
        </w:rPr>
        <w:br/>
        <w:t>Services and support for daily living</w:t>
      </w:r>
    </w:p>
    <w:p w14:paraId="4ABCCDBB" w14:textId="77777777" w:rsidR="000F52A9" w:rsidRPr="00FD1B02" w:rsidRDefault="000F52A9" w:rsidP="000F52A9">
      <w:pPr>
        <w:pStyle w:val="Heading3"/>
        <w:shd w:val="clear" w:color="auto" w:fill="F2F2F2" w:themeFill="background1" w:themeFillShade="F2"/>
      </w:pPr>
      <w:r w:rsidRPr="00FD1B02">
        <w:t>Consumer outcome:</w:t>
      </w:r>
    </w:p>
    <w:p w14:paraId="4ABCCDBC" w14:textId="77777777" w:rsidR="000F52A9" w:rsidRDefault="000F52A9" w:rsidP="000F52A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BCCDBD" w14:textId="77777777" w:rsidR="000F52A9" w:rsidRDefault="000F52A9" w:rsidP="000F52A9">
      <w:pPr>
        <w:pStyle w:val="Heading3"/>
        <w:shd w:val="clear" w:color="auto" w:fill="F2F2F2" w:themeFill="background1" w:themeFillShade="F2"/>
      </w:pPr>
      <w:r>
        <w:t>Organisation statement:</w:t>
      </w:r>
    </w:p>
    <w:p w14:paraId="4ABCCDBE" w14:textId="77777777" w:rsidR="000F52A9" w:rsidRDefault="000F52A9" w:rsidP="000F52A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ABCCDBF" w14:textId="77777777" w:rsidR="000F52A9" w:rsidRDefault="000F52A9" w:rsidP="000F52A9">
      <w:pPr>
        <w:pStyle w:val="Heading2"/>
      </w:pPr>
      <w:r>
        <w:t>Assessment of Standard 4</w:t>
      </w:r>
    </w:p>
    <w:p w14:paraId="4F1A5527" w14:textId="02D093A3" w:rsidR="00B80689" w:rsidRDefault="00FD18A0" w:rsidP="00B80689">
      <w:pPr>
        <w:rPr>
          <w:color w:val="auto"/>
          <w:lang w:eastAsia="en-US"/>
        </w:rPr>
      </w:pPr>
      <w:r>
        <w:rPr>
          <w:rFonts w:eastAsia="Calibri"/>
          <w:color w:val="auto"/>
          <w:lang w:eastAsia="en-US"/>
        </w:rPr>
        <w:t>Overall, consumers and their representatives</w:t>
      </w:r>
      <w:r w:rsidR="009216CB">
        <w:rPr>
          <w:rFonts w:eastAsia="Calibri"/>
          <w:color w:val="auto"/>
          <w:lang w:eastAsia="en-US"/>
        </w:rPr>
        <w:t xml:space="preserve"> considered that they get the services and supports for daily living that are important for </w:t>
      </w:r>
      <w:r>
        <w:rPr>
          <w:rFonts w:eastAsia="Calibri"/>
          <w:color w:val="auto"/>
          <w:lang w:eastAsia="en-US"/>
        </w:rPr>
        <w:t>consumers’</w:t>
      </w:r>
      <w:r w:rsidR="009216CB">
        <w:rPr>
          <w:rFonts w:eastAsia="Calibri"/>
          <w:color w:val="auto"/>
          <w:lang w:eastAsia="en-US"/>
        </w:rPr>
        <w:t xml:space="preserve"> health and well-being and that enable </w:t>
      </w:r>
      <w:r w:rsidR="00B80689">
        <w:rPr>
          <w:rFonts w:eastAsia="Calibri"/>
          <w:color w:val="auto"/>
          <w:lang w:eastAsia="en-US"/>
        </w:rPr>
        <w:t>consumers</w:t>
      </w:r>
      <w:r w:rsidR="009216CB">
        <w:rPr>
          <w:rFonts w:eastAsia="Calibri"/>
          <w:color w:val="auto"/>
          <w:lang w:eastAsia="en-US"/>
        </w:rPr>
        <w:t xml:space="preserve"> to do the things they want to do. </w:t>
      </w:r>
      <w:r w:rsidR="00062319">
        <w:rPr>
          <w:color w:val="auto"/>
          <w:lang w:eastAsia="en-US"/>
        </w:rPr>
        <w:t>They</w:t>
      </w:r>
      <w:r w:rsidR="00062319" w:rsidRPr="00B80689">
        <w:rPr>
          <w:rFonts w:eastAsia="Calibri"/>
          <w:color w:val="auto"/>
          <w:lang w:eastAsia="en-US"/>
        </w:rPr>
        <w:t xml:space="preserve"> </w:t>
      </w:r>
      <w:r w:rsidR="00062319">
        <w:rPr>
          <w:rFonts w:eastAsia="Calibri"/>
          <w:color w:val="auto"/>
          <w:lang w:eastAsia="en-US"/>
        </w:rPr>
        <w:t>said</w:t>
      </w:r>
      <w:r w:rsidR="00062319" w:rsidRPr="00B80689">
        <w:rPr>
          <w:rFonts w:eastAsia="Calibri"/>
          <w:color w:val="auto"/>
          <w:lang w:eastAsia="en-US"/>
        </w:rPr>
        <w:t xml:space="preserve"> they are supported to keep in touch with people who are important to them</w:t>
      </w:r>
      <w:r w:rsidR="00062319">
        <w:rPr>
          <w:rFonts w:eastAsia="Calibri"/>
          <w:color w:val="auto"/>
          <w:lang w:eastAsia="en-US"/>
        </w:rPr>
        <w:t xml:space="preserve">. </w:t>
      </w:r>
      <w:r w:rsidR="00B80689" w:rsidRPr="00B80689">
        <w:rPr>
          <w:color w:val="auto"/>
          <w:lang w:eastAsia="en-US"/>
        </w:rPr>
        <w:t xml:space="preserve">Consumers were generally happy with the quality and quality of food being provided. </w:t>
      </w:r>
    </w:p>
    <w:p w14:paraId="16BC9089" w14:textId="55F22FB4" w:rsidR="00062319" w:rsidRPr="00062319" w:rsidRDefault="00062319" w:rsidP="00B80689">
      <w:pPr>
        <w:rPr>
          <w:rFonts w:asciiTheme="minorHAnsi" w:eastAsiaTheme="minorEastAsia" w:hAnsiTheme="minorHAnsi" w:cstheme="minorBidi"/>
          <w:color w:val="000000" w:themeColor="text1"/>
          <w:lang w:eastAsia="en-US"/>
        </w:rPr>
      </w:pPr>
      <w:r>
        <w:rPr>
          <w:color w:val="auto"/>
          <w:lang w:eastAsia="en-US"/>
        </w:rPr>
        <w:t>Assessment and care planning processes captured information about the consumer and care plans</w:t>
      </w:r>
      <w:r>
        <w:rPr>
          <w:rFonts w:eastAsia="Calibri"/>
          <w:color w:val="auto"/>
          <w:lang w:eastAsia="en-US"/>
        </w:rPr>
        <w:t xml:space="preserve"> generally included details about what consumers liked to do, their values and spiritual requirements.</w:t>
      </w:r>
    </w:p>
    <w:p w14:paraId="77AD6EB5" w14:textId="521270A4" w:rsidR="009216CB" w:rsidRDefault="009216CB" w:rsidP="009216CB">
      <w:pPr>
        <w:rPr>
          <w:rFonts w:eastAsia="Arial"/>
          <w:color w:val="000000" w:themeColor="text1"/>
        </w:rPr>
      </w:pPr>
      <w:r>
        <w:rPr>
          <w:rFonts w:eastAsia="Arial"/>
          <w:color w:val="000000" w:themeColor="text1"/>
        </w:rPr>
        <w:t>The service has a diverse but flexible activities calendar, including visits from community services, churches and performers, and has volunteers and lifestyle staff to allow for one-on-one engagement with consumers. Consumers are invited each day to group activities and encouraged to observe if they don’t want to participate. The writing group has become popular, as it allows consumers to write and share their memoirs, including personal stories</w:t>
      </w:r>
      <w:r w:rsidR="0007258C">
        <w:rPr>
          <w:rFonts w:eastAsia="Arial"/>
          <w:color w:val="000000" w:themeColor="text1"/>
        </w:rPr>
        <w:t xml:space="preserve"> and a book club meets monthly.  Books are provided in large print </w:t>
      </w:r>
      <w:r w:rsidR="000E0981">
        <w:rPr>
          <w:rFonts w:eastAsia="Arial"/>
          <w:color w:val="000000" w:themeColor="text1"/>
        </w:rPr>
        <w:t>for</w:t>
      </w:r>
      <w:r w:rsidR="0007258C">
        <w:rPr>
          <w:rFonts w:eastAsia="Arial"/>
          <w:color w:val="000000" w:themeColor="text1"/>
        </w:rPr>
        <w:t xml:space="preserve"> consumers who have a visual impairment.</w:t>
      </w:r>
    </w:p>
    <w:p w14:paraId="675CEFF8" w14:textId="374BFEB1" w:rsidR="00B80689" w:rsidRDefault="00B80689" w:rsidP="009216CB">
      <w:r>
        <w:t xml:space="preserve">A wellness program is in operation and staff were able to provide examples of consumers who had experienced improved fitness and strength </w:t>
      </w:r>
      <w:proofErr w:type="gramStart"/>
      <w:r>
        <w:t>as a result of</w:t>
      </w:r>
      <w:proofErr w:type="gramEnd"/>
      <w:r>
        <w:t xml:space="preserve"> their participation. </w:t>
      </w:r>
      <w:r w:rsidR="009B7129">
        <w:t xml:space="preserve">Referral processes are in place and lifestyle staff could describe how they involve volunteers and other external organisations in providing lifestyle and daily living services to consumers. </w:t>
      </w:r>
    </w:p>
    <w:p w14:paraId="0F1C22E8" w14:textId="3954C724" w:rsidR="00B80689" w:rsidRDefault="00B80689" w:rsidP="009216CB">
      <w:pPr>
        <w:rPr>
          <w:rFonts w:eastAsia="Calibri"/>
          <w:color w:val="auto"/>
          <w:lang w:eastAsia="en-US"/>
        </w:rPr>
      </w:pPr>
      <w:r>
        <w:rPr>
          <w:rFonts w:eastAsia="Calibri"/>
          <w:color w:val="auto"/>
          <w:lang w:eastAsia="en-US"/>
        </w:rPr>
        <w:t xml:space="preserve">Consumers’ emotional and spiritual well-being is supported by the service through engagement in meaningful activities including music, reading, gardening and access </w:t>
      </w:r>
      <w:r w:rsidR="00062319">
        <w:rPr>
          <w:rFonts w:eastAsia="Calibri"/>
          <w:color w:val="auto"/>
          <w:lang w:eastAsia="en-US"/>
        </w:rPr>
        <w:lastRenderedPageBreak/>
        <w:t>to ecumenical</w:t>
      </w:r>
      <w:r>
        <w:rPr>
          <w:rFonts w:eastAsia="Calibri"/>
          <w:color w:val="auto"/>
          <w:lang w:eastAsia="en-US"/>
        </w:rPr>
        <w:t xml:space="preserve"> church services, weekly prayer groups and visitation by pastoral care workers.  The service has a chapel which consumers can use for prayer and devotion. Church services can also be accessed via television.</w:t>
      </w:r>
    </w:p>
    <w:p w14:paraId="537D1E7F" w14:textId="79769ECB" w:rsidR="009216CB" w:rsidRDefault="00B80689" w:rsidP="009216CB">
      <w:pPr>
        <w:rPr>
          <w:rFonts w:eastAsia="Calibri"/>
          <w:color w:val="auto"/>
          <w:lang w:eastAsia="en-US"/>
        </w:rPr>
      </w:pPr>
      <w:r>
        <w:rPr>
          <w:rFonts w:eastAsia="Calibri"/>
          <w:color w:val="auto"/>
          <w:lang w:eastAsia="en-US"/>
        </w:rPr>
        <w:t xml:space="preserve">A small number of consumers raised concerns about their ongoing ability to access communion as one of the pastoral care workers who provided this service had recently left the service. The approved provider in its response stated that ongoing access to regular communion services has been established. </w:t>
      </w:r>
    </w:p>
    <w:p w14:paraId="56B6D16C" w14:textId="345C7482" w:rsidR="009B7129" w:rsidRDefault="009B7129" w:rsidP="009216CB">
      <w:pPr>
        <w:rPr>
          <w:color w:val="000000" w:themeColor="text1"/>
          <w:lang w:eastAsia="en-US"/>
        </w:rPr>
      </w:pPr>
      <w:r>
        <w:rPr>
          <w:color w:val="000000" w:themeColor="text1"/>
          <w:lang w:eastAsia="en-US"/>
        </w:rPr>
        <w:t xml:space="preserve">The service demonstrated that meals are varied and of suitable quality. Choices are available and alternative meals and snacks are available that includes yoghurts, sandwiches and fruit. The menu is reviewed by a nutritionist on a quarterly basis and catering staff described how there are electronic systems to support them including recipe cards, nutritional information, calories, serving size and </w:t>
      </w:r>
      <w:r w:rsidR="0039298F">
        <w:rPr>
          <w:color w:val="000000" w:themeColor="text1"/>
          <w:lang w:eastAsia="en-US"/>
        </w:rPr>
        <w:t xml:space="preserve">ordering information. </w:t>
      </w:r>
    </w:p>
    <w:p w14:paraId="4ABCCDC1" w14:textId="0912A348" w:rsidR="000F52A9" w:rsidRPr="00032B17" w:rsidRDefault="000F52A9" w:rsidP="000F52A9">
      <w:pPr>
        <w:rPr>
          <w:rFonts w:eastAsia="Calibri"/>
        </w:rPr>
      </w:pPr>
      <w:r w:rsidRPr="00154403">
        <w:rPr>
          <w:rFonts w:eastAsiaTheme="minorHAnsi"/>
        </w:rPr>
        <w:t xml:space="preserve">The Quality Standard is assessed </w:t>
      </w:r>
      <w:r w:rsidR="00FD18A0">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FD18A0">
        <w:rPr>
          <w:rFonts w:eastAsiaTheme="minorHAnsi"/>
        </w:rPr>
        <w:t>as Compliant.</w:t>
      </w:r>
    </w:p>
    <w:p w14:paraId="4ABCCDC2" w14:textId="032471B2" w:rsidR="000F52A9" w:rsidRDefault="000F52A9" w:rsidP="000F52A9">
      <w:pPr>
        <w:pStyle w:val="Heading2"/>
      </w:pPr>
      <w:r>
        <w:t>Assessment of Standard 4 Requirements</w:t>
      </w:r>
    </w:p>
    <w:p w14:paraId="4ABCCDC3" w14:textId="059F3C72" w:rsidR="000F52A9" w:rsidRPr="00314FF7" w:rsidRDefault="000F52A9" w:rsidP="000F52A9">
      <w:pPr>
        <w:pStyle w:val="Heading3"/>
      </w:pPr>
      <w:r w:rsidRPr="00314FF7">
        <w:t>Requirement 4(3)(a)</w:t>
      </w:r>
      <w:r>
        <w:tab/>
        <w:t>Compliant</w:t>
      </w:r>
    </w:p>
    <w:p w14:paraId="4ABCCDC4" w14:textId="77777777" w:rsidR="000F52A9" w:rsidRPr="008D114F" w:rsidRDefault="000F52A9" w:rsidP="000F52A9">
      <w:pPr>
        <w:rPr>
          <w:i/>
        </w:rPr>
      </w:pPr>
      <w:r w:rsidRPr="008D114F">
        <w:rPr>
          <w:i/>
        </w:rPr>
        <w:t>Each consumer gets safe and effective services and supports for daily living that meet the consumer’s needs, goals and preferences and optimise their independence, health, well-being and quality of life.</w:t>
      </w:r>
    </w:p>
    <w:p w14:paraId="4ABCCDC6" w14:textId="48DE9F14" w:rsidR="000F52A9" w:rsidRPr="00D435F8" w:rsidRDefault="000F52A9" w:rsidP="000F52A9">
      <w:pPr>
        <w:pStyle w:val="Heading3"/>
      </w:pPr>
      <w:r w:rsidRPr="00D435F8">
        <w:t>Requirement 4(3)(b)</w:t>
      </w:r>
      <w:r>
        <w:tab/>
        <w:t>Compliant</w:t>
      </w:r>
    </w:p>
    <w:p w14:paraId="4ABCCDC7" w14:textId="77777777" w:rsidR="000F52A9" w:rsidRPr="008D114F" w:rsidRDefault="000F52A9" w:rsidP="000F52A9">
      <w:pPr>
        <w:rPr>
          <w:i/>
        </w:rPr>
      </w:pPr>
      <w:r w:rsidRPr="008D114F">
        <w:rPr>
          <w:i/>
        </w:rPr>
        <w:t>Services and supports for daily living promote each consumer’s emotional, spiritual and psychological well-being.</w:t>
      </w:r>
    </w:p>
    <w:p w14:paraId="4ABCCDC8" w14:textId="278D5E2A" w:rsidR="000F52A9" w:rsidRPr="0012476F" w:rsidRDefault="00414EE4" w:rsidP="000F52A9">
      <w:pPr>
        <w:rPr>
          <w:color w:val="auto"/>
        </w:rPr>
      </w:pPr>
      <w:r w:rsidRPr="0012476F">
        <w:rPr>
          <w:color w:val="auto"/>
        </w:rPr>
        <w:t xml:space="preserve">Consumers generally provided positive feedback about services and supports for daily living although some negative feedback was received from two consumers who were concerned about a possible reduction in their ability to access communion services. </w:t>
      </w:r>
    </w:p>
    <w:p w14:paraId="201A5290" w14:textId="77777777" w:rsidR="00414EE4" w:rsidRDefault="00414EE4" w:rsidP="000F52A9">
      <w:r>
        <w:t xml:space="preserve">Care planning documentation generally reflected what consumers liked to do and how the service could support them. Care plans were found to include information detailing significant days and dates for the consumers such as Good Friday or Anzac Day and </w:t>
      </w:r>
      <w:proofErr w:type="gramStart"/>
      <w:r>
        <w:t>whether or not</w:t>
      </w:r>
      <w:proofErr w:type="gramEnd"/>
      <w:r>
        <w:t xml:space="preserve"> the consumer wishes to attend church.</w:t>
      </w:r>
    </w:p>
    <w:p w14:paraId="75623D75" w14:textId="5FB8CA0F" w:rsidR="00414EE4" w:rsidRDefault="00414EE4" w:rsidP="000F52A9">
      <w:r>
        <w:t>Staff were familiar with consumers</w:t>
      </w:r>
      <w:r w:rsidR="0012476F">
        <w:t>’</w:t>
      </w:r>
      <w:r>
        <w:t xml:space="preserve"> needs and preferences and could describe how they support consumers</w:t>
      </w:r>
      <w:r w:rsidR="00E03A26">
        <w:t xml:space="preserve"> and provide opportunities for them to engage in meaningful activities</w:t>
      </w:r>
      <w:r>
        <w:t>.</w:t>
      </w:r>
    </w:p>
    <w:p w14:paraId="4F2C8793" w14:textId="0685B01D" w:rsidR="001B6FDE" w:rsidRDefault="00A7416C" w:rsidP="000F52A9">
      <w:r>
        <w:lastRenderedPageBreak/>
        <w:t xml:space="preserve">Equipment provided to consumers was observed to be safe, suitable, clean and well-maintained. </w:t>
      </w:r>
      <w:r w:rsidR="00B628D5">
        <w:t>Staff were able to explain how they ensure equipment is maintained and cleaned</w:t>
      </w:r>
      <w:r w:rsidR="000436A0">
        <w:t xml:space="preserve"> and</w:t>
      </w:r>
      <w:r w:rsidR="008764B0">
        <w:t xml:space="preserve"> said they have access to the equipment they need</w:t>
      </w:r>
      <w:r w:rsidR="000436A0">
        <w:t xml:space="preserve">. </w:t>
      </w:r>
      <w:r w:rsidR="00D74CB2">
        <w:t xml:space="preserve">A preventative maintenance schedule is in place and clinical equipment is calibrated according to </w:t>
      </w:r>
      <w:r w:rsidR="00062319">
        <w:t>the</w:t>
      </w:r>
      <w:r w:rsidR="00D74CB2">
        <w:t xml:space="preserve"> service’s preventative maintenance schedule. </w:t>
      </w:r>
    </w:p>
    <w:p w14:paraId="73E16110" w14:textId="257C2E08" w:rsidR="00414EE4" w:rsidRDefault="00414EE4" w:rsidP="000F52A9">
      <w:r>
        <w:t xml:space="preserve">The Assessment Team brought forward information that the service has a chapel where consumers can </w:t>
      </w:r>
      <w:proofErr w:type="gramStart"/>
      <w:r>
        <w:t>pray</w:t>
      </w:r>
      <w:proofErr w:type="gramEnd"/>
      <w:r>
        <w:t xml:space="preserve"> and that consumers</w:t>
      </w:r>
      <w:r w:rsidR="00E03A26">
        <w:t>’</w:t>
      </w:r>
      <w:r>
        <w:t xml:space="preserve"> spiritual well-being is supported through visits by a pastoral care worker and priests and a weekly ecumenical religious service. </w:t>
      </w:r>
      <w:r w:rsidR="0012476F">
        <w:t>Additionally,</w:t>
      </w:r>
      <w:r>
        <w:t xml:space="preserve"> a prayer group was established during the COVID-</w:t>
      </w:r>
      <w:r w:rsidR="00E03A26">
        <w:t xml:space="preserve">19 outbreak and continues weekly. The Assessment Team were provided with positive feedback from </w:t>
      </w:r>
      <w:proofErr w:type="gramStart"/>
      <w:r w:rsidR="00E03A26">
        <w:t>a number of</w:t>
      </w:r>
      <w:proofErr w:type="gramEnd"/>
      <w:r w:rsidR="00E03A26">
        <w:t xml:space="preserve"> consumers about this initiative.</w:t>
      </w:r>
    </w:p>
    <w:p w14:paraId="21864F43" w14:textId="51C2053A" w:rsidR="00E03A26" w:rsidRDefault="00E03A26" w:rsidP="000F52A9">
      <w:r>
        <w:t xml:space="preserve">I acknowledge that two consumers were concerned about their ongoing ability to receive communion. However, the approved provider in its response states that at the time of the Site Audit, the pastoral care worker who provided communion to Catholic consumers had only recently left the service and the organisation was in the process of co-ordinating the continuation of weekly communion, which is now occurring. I note too that the new pastoral care worker had been introduced to consumers prior to the Site Audit and that pastoral care changes and provision of communion were discussed at the consumer meeting in April 2021. </w:t>
      </w:r>
      <w:r w:rsidR="0012476F">
        <w:t>The approved provider included in its response</w:t>
      </w:r>
      <w:r w:rsidR="00062319">
        <w:t>,</w:t>
      </w:r>
      <w:r w:rsidR="0012476F">
        <w:t xml:space="preserve"> consumer survey feedback where </w:t>
      </w:r>
      <w:proofErr w:type="gramStart"/>
      <w:r w:rsidR="0012476F">
        <w:t>the majority of</w:t>
      </w:r>
      <w:proofErr w:type="gramEnd"/>
      <w:r w:rsidR="0012476F">
        <w:t xml:space="preserve"> consumers interviewed indicated satisfaction with the spiritual support they receive.</w:t>
      </w:r>
    </w:p>
    <w:p w14:paraId="787DC963" w14:textId="16751EBD" w:rsidR="0012476F" w:rsidRDefault="0012476F" w:rsidP="000F52A9">
      <w:r>
        <w:t>I am satisfied that the service promotes consumers’ emotional, psychological and spiritual well-being.</w:t>
      </w:r>
    </w:p>
    <w:p w14:paraId="157E19A3" w14:textId="6413C9B5" w:rsidR="00E03A26" w:rsidRDefault="0012476F" w:rsidP="000F52A9">
      <w:r>
        <w:t xml:space="preserve">I find this requirement is Compliant. </w:t>
      </w:r>
    </w:p>
    <w:p w14:paraId="4ABCCDC9" w14:textId="27FEB6AF" w:rsidR="000F52A9" w:rsidRPr="00D435F8" w:rsidRDefault="000F52A9" w:rsidP="000F52A9">
      <w:pPr>
        <w:pStyle w:val="Heading3"/>
      </w:pPr>
      <w:r w:rsidRPr="00D435F8">
        <w:t>Requirement 4(3)(c)</w:t>
      </w:r>
      <w:r>
        <w:tab/>
        <w:t>Compliant</w:t>
      </w:r>
    </w:p>
    <w:p w14:paraId="4ABCCDCA" w14:textId="77777777" w:rsidR="000F52A9" w:rsidRPr="008D114F" w:rsidRDefault="000F52A9" w:rsidP="000F52A9">
      <w:pPr>
        <w:rPr>
          <w:i/>
        </w:rPr>
      </w:pPr>
      <w:r w:rsidRPr="008D114F">
        <w:rPr>
          <w:i/>
        </w:rPr>
        <w:t>Services and supports for daily living assist each consumer to:</w:t>
      </w:r>
    </w:p>
    <w:p w14:paraId="4ABCCDCB" w14:textId="77777777" w:rsidR="000F52A9" w:rsidRPr="008D114F" w:rsidRDefault="000F52A9" w:rsidP="000F52A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BCCDCC" w14:textId="77777777" w:rsidR="000F52A9" w:rsidRPr="008D114F" w:rsidRDefault="000F52A9" w:rsidP="000F52A9">
      <w:pPr>
        <w:numPr>
          <w:ilvl w:val="0"/>
          <w:numId w:val="26"/>
        </w:numPr>
        <w:tabs>
          <w:tab w:val="right" w:pos="9026"/>
        </w:tabs>
        <w:spacing w:before="0" w:after="0"/>
        <w:ind w:left="567" w:hanging="425"/>
        <w:outlineLvl w:val="4"/>
        <w:rPr>
          <w:i/>
        </w:rPr>
      </w:pPr>
      <w:r w:rsidRPr="008D114F">
        <w:rPr>
          <w:i/>
        </w:rPr>
        <w:t>have social and personal relationships; and</w:t>
      </w:r>
    </w:p>
    <w:p w14:paraId="4ABCCDCD" w14:textId="77777777" w:rsidR="000F52A9" w:rsidRPr="008D114F" w:rsidRDefault="000F52A9" w:rsidP="000F52A9">
      <w:pPr>
        <w:numPr>
          <w:ilvl w:val="0"/>
          <w:numId w:val="26"/>
        </w:numPr>
        <w:tabs>
          <w:tab w:val="right" w:pos="9026"/>
        </w:tabs>
        <w:spacing w:before="0" w:after="0"/>
        <w:ind w:left="567" w:hanging="425"/>
        <w:outlineLvl w:val="4"/>
        <w:rPr>
          <w:i/>
        </w:rPr>
      </w:pPr>
      <w:r w:rsidRPr="008D114F">
        <w:rPr>
          <w:i/>
        </w:rPr>
        <w:t>do the things of interest to them.</w:t>
      </w:r>
    </w:p>
    <w:p w14:paraId="4ABCCDCF" w14:textId="662E0615" w:rsidR="000F52A9" w:rsidRPr="00D435F8" w:rsidRDefault="000F52A9" w:rsidP="000F52A9">
      <w:pPr>
        <w:pStyle w:val="Heading3"/>
      </w:pPr>
      <w:r w:rsidRPr="00D435F8">
        <w:t>Requirement 4(3)(d)</w:t>
      </w:r>
      <w:r>
        <w:tab/>
        <w:t>Compliant</w:t>
      </w:r>
    </w:p>
    <w:p w14:paraId="4ABCCDD0" w14:textId="77777777" w:rsidR="000F52A9" w:rsidRPr="008D114F" w:rsidRDefault="000F52A9" w:rsidP="000F52A9">
      <w:pPr>
        <w:rPr>
          <w:i/>
        </w:rPr>
      </w:pPr>
      <w:r w:rsidRPr="008D114F">
        <w:rPr>
          <w:i/>
        </w:rPr>
        <w:t>Information about the consumer’s condition, needs and preferences is communicated within the organisation, and with others where responsibility for care is shared.</w:t>
      </w:r>
    </w:p>
    <w:p w14:paraId="4ABCCDD2" w14:textId="0EAC51F6" w:rsidR="000F52A9" w:rsidRPr="00D435F8" w:rsidRDefault="000F52A9" w:rsidP="000F52A9">
      <w:pPr>
        <w:pStyle w:val="Heading3"/>
      </w:pPr>
      <w:r w:rsidRPr="00D435F8">
        <w:lastRenderedPageBreak/>
        <w:t>Requirement 4(3)(e)</w:t>
      </w:r>
      <w:r>
        <w:tab/>
        <w:t>Compliant</w:t>
      </w:r>
    </w:p>
    <w:p w14:paraId="4ABCCDD3" w14:textId="77777777" w:rsidR="000F52A9" w:rsidRPr="008D114F" w:rsidRDefault="000F52A9" w:rsidP="000F52A9">
      <w:pPr>
        <w:rPr>
          <w:i/>
        </w:rPr>
      </w:pPr>
      <w:r w:rsidRPr="008D114F">
        <w:rPr>
          <w:i/>
        </w:rPr>
        <w:t>Timely and appropriate referrals to individuals, other organisations and providers of other care and services.</w:t>
      </w:r>
    </w:p>
    <w:p w14:paraId="4ABCCDD5" w14:textId="03D1074A" w:rsidR="000F52A9" w:rsidRPr="00D435F8" w:rsidRDefault="000F52A9" w:rsidP="000F52A9">
      <w:pPr>
        <w:pStyle w:val="Heading3"/>
      </w:pPr>
      <w:r w:rsidRPr="00D435F8">
        <w:t>Requirement 4(3)(f)</w:t>
      </w:r>
      <w:r>
        <w:tab/>
        <w:t>Compliant</w:t>
      </w:r>
    </w:p>
    <w:p w14:paraId="4ABCCDD6" w14:textId="77777777" w:rsidR="000F52A9" w:rsidRPr="008D114F" w:rsidRDefault="000F52A9" w:rsidP="000F52A9">
      <w:pPr>
        <w:rPr>
          <w:i/>
        </w:rPr>
      </w:pPr>
      <w:r w:rsidRPr="008D114F">
        <w:rPr>
          <w:i/>
        </w:rPr>
        <w:t>Where meals are provided, they are varied and of suitable quality and quantity.</w:t>
      </w:r>
    </w:p>
    <w:p w14:paraId="4ABCCDD8" w14:textId="051148D9" w:rsidR="000F52A9" w:rsidRPr="00D435F8" w:rsidRDefault="000F52A9" w:rsidP="000F52A9">
      <w:pPr>
        <w:pStyle w:val="Heading3"/>
      </w:pPr>
      <w:r w:rsidRPr="00D435F8">
        <w:t>Requirement 4(3)(g)</w:t>
      </w:r>
      <w:r>
        <w:tab/>
        <w:t>Compliant</w:t>
      </w:r>
    </w:p>
    <w:p w14:paraId="4ABCCDD9" w14:textId="77777777" w:rsidR="000F52A9" w:rsidRPr="008D114F" w:rsidRDefault="000F52A9" w:rsidP="000F52A9">
      <w:pPr>
        <w:rPr>
          <w:i/>
        </w:rPr>
      </w:pPr>
      <w:r w:rsidRPr="008D114F">
        <w:rPr>
          <w:i/>
        </w:rPr>
        <w:t>Where equipment is provided, it is safe, suitable, clean and well maintained.</w:t>
      </w:r>
    </w:p>
    <w:p w14:paraId="4ABCCDDB" w14:textId="77777777" w:rsidR="000F52A9" w:rsidRPr="00314FF7" w:rsidRDefault="000F52A9" w:rsidP="000F52A9"/>
    <w:p w14:paraId="4ABCCDDC" w14:textId="77777777" w:rsidR="000F52A9" w:rsidRDefault="000F52A9" w:rsidP="000F52A9">
      <w:pPr>
        <w:sectPr w:rsidR="000F52A9" w:rsidSect="000F52A9">
          <w:headerReference w:type="default" r:id="rId30"/>
          <w:type w:val="continuous"/>
          <w:pgSz w:w="11906" w:h="16838"/>
          <w:pgMar w:top="1701" w:right="1418" w:bottom="1418" w:left="1418" w:header="709" w:footer="397" w:gutter="0"/>
          <w:cols w:space="708"/>
          <w:titlePg/>
          <w:docGrid w:linePitch="360"/>
        </w:sectPr>
      </w:pPr>
    </w:p>
    <w:p w14:paraId="4ABCCDDD" w14:textId="6C2E8ECB" w:rsidR="000F52A9" w:rsidRDefault="000F52A9" w:rsidP="000F52A9">
      <w:pPr>
        <w:pStyle w:val="Heading1"/>
        <w:tabs>
          <w:tab w:val="right" w:pos="9070"/>
        </w:tabs>
        <w:spacing w:before="560" w:after="640"/>
        <w:rPr>
          <w:color w:val="FFFFFF" w:themeColor="background1"/>
          <w:sz w:val="36"/>
        </w:rPr>
        <w:sectPr w:rsidR="000F52A9" w:rsidSect="000F52A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ABCCE5E" wp14:editId="4ABCCE5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66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ABCCDDE" w14:textId="77777777" w:rsidR="000F52A9" w:rsidRPr="00FD1B02" w:rsidRDefault="000F52A9" w:rsidP="000F52A9">
      <w:pPr>
        <w:pStyle w:val="Heading3"/>
        <w:shd w:val="clear" w:color="auto" w:fill="F2F2F2" w:themeFill="background1" w:themeFillShade="F2"/>
      </w:pPr>
      <w:r w:rsidRPr="00FD1B02">
        <w:t>Consumer outcome:</w:t>
      </w:r>
    </w:p>
    <w:p w14:paraId="4ABCCDDF" w14:textId="77777777" w:rsidR="000F52A9" w:rsidRDefault="000F52A9" w:rsidP="000F52A9">
      <w:pPr>
        <w:numPr>
          <w:ilvl w:val="0"/>
          <w:numId w:val="5"/>
        </w:numPr>
        <w:shd w:val="clear" w:color="auto" w:fill="F2F2F2" w:themeFill="background1" w:themeFillShade="F2"/>
      </w:pPr>
      <w:r>
        <w:t>I feel I belong and I am safe and comfortable in the organisation’s service environment.</w:t>
      </w:r>
    </w:p>
    <w:p w14:paraId="4ABCCDE0" w14:textId="77777777" w:rsidR="000F52A9" w:rsidRDefault="000F52A9" w:rsidP="000F52A9">
      <w:pPr>
        <w:pStyle w:val="Heading3"/>
        <w:shd w:val="clear" w:color="auto" w:fill="F2F2F2" w:themeFill="background1" w:themeFillShade="F2"/>
      </w:pPr>
      <w:r>
        <w:t>Organisation statement:</w:t>
      </w:r>
    </w:p>
    <w:p w14:paraId="4ABCCDE1" w14:textId="77777777" w:rsidR="000F52A9" w:rsidRDefault="000F52A9" w:rsidP="000F52A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BCCDE2" w14:textId="77777777" w:rsidR="000F52A9" w:rsidRDefault="000F52A9" w:rsidP="000F52A9">
      <w:pPr>
        <w:pStyle w:val="Heading2"/>
      </w:pPr>
      <w:r>
        <w:t>Assessment of Standard 5</w:t>
      </w:r>
    </w:p>
    <w:p w14:paraId="1B30062E" w14:textId="06013074" w:rsidR="004B3C2E" w:rsidRPr="00B67446" w:rsidRDefault="005F79A3" w:rsidP="005F79A3">
      <w:r w:rsidRPr="00B67446">
        <w:t xml:space="preserve">Overall, </w:t>
      </w:r>
      <w:r w:rsidR="00A275CA" w:rsidRPr="00B67446">
        <w:t>consumers</w:t>
      </w:r>
      <w:r w:rsidRPr="00B67446">
        <w:t xml:space="preserve"> </w:t>
      </w:r>
      <w:r w:rsidR="00A275CA" w:rsidRPr="00B67446">
        <w:t xml:space="preserve">and their representatives were </w:t>
      </w:r>
      <w:r w:rsidR="00FD3C4C" w:rsidRPr="00B67446">
        <w:t xml:space="preserve">satisfied with </w:t>
      </w:r>
      <w:r w:rsidR="004E5911" w:rsidRPr="00B67446">
        <w:t xml:space="preserve">the service environment and found it </w:t>
      </w:r>
      <w:r w:rsidR="001A620E" w:rsidRPr="00B67446">
        <w:t xml:space="preserve">welcoming and comfortable. </w:t>
      </w:r>
      <w:r w:rsidR="0022781A" w:rsidRPr="00B67446">
        <w:t>Consumers said they were happy living at the service and that it was clean, well maintained and that they felt safe.</w:t>
      </w:r>
    </w:p>
    <w:p w14:paraId="7734DAEF" w14:textId="684F6146" w:rsidR="004B6029" w:rsidRDefault="004B6029" w:rsidP="005F79A3">
      <w:r w:rsidRPr="00B67446">
        <w:t>The Assessment Team observed that a staff member was</w:t>
      </w:r>
      <w:r w:rsidR="00B50E12" w:rsidRPr="00B67446">
        <w:t xml:space="preserve"> present at the entrance to the service and supported visitors with the sign-in process. The</w:t>
      </w:r>
      <w:r w:rsidR="00BF613F" w:rsidRPr="00B67446">
        <w:t xml:space="preserve"> service had dining areas, communal areas, activity areas and smaller areas for families of visitors to meet for a meal or a visit with a consumer. Furnishings and equipment included tables, chairs, sofas, televisions, desktop computers and bookshelves with ample room in common areas for consumers to mobilise and congregate. </w:t>
      </w:r>
    </w:p>
    <w:p w14:paraId="4853971E" w14:textId="0BE13EF6" w:rsidR="00B67446" w:rsidRPr="00B67446" w:rsidRDefault="00B67446" w:rsidP="005F79A3">
      <w:r>
        <w:t xml:space="preserve">Furniture and fittings in communal areas were generally clean and in good condition and whilst armchairs in the memory support unit appeared tired, meeting minutes and the continuous improvement plan confirmed that these were being replaced. </w:t>
      </w:r>
    </w:p>
    <w:p w14:paraId="5C35E6F0" w14:textId="1E6608BE" w:rsidR="0022781A" w:rsidRPr="00B67446" w:rsidRDefault="0022781A" w:rsidP="005F79A3">
      <w:r w:rsidRPr="00B67446">
        <w:t>Consumers’ rooms were decorated with personal items such as photographs, furniture and ornaments.</w:t>
      </w:r>
    </w:p>
    <w:p w14:paraId="038B2BC3" w14:textId="1B4F60DB" w:rsidR="00E44D4A" w:rsidRPr="00B67446" w:rsidRDefault="0022781A" w:rsidP="005F79A3">
      <w:r w:rsidRPr="00B67446">
        <w:t>Courtyard</w:t>
      </w:r>
      <w:r w:rsidR="00062319">
        <w:t>s</w:t>
      </w:r>
      <w:r w:rsidRPr="00B67446">
        <w:t xml:space="preserve"> and gardens with sitting areas under shade were tidy, well maintained and free from hazards.</w:t>
      </w:r>
    </w:p>
    <w:p w14:paraId="2D61D1A9" w14:textId="6BFD0899" w:rsidR="0022781A" w:rsidRPr="00B67446" w:rsidRDefault="0022781A" w:rsidP="005F79A3">
      <w:r w:rsidRPr="00B67446">
        <w:t xml:space="preserve">Management staff said that consumers are orientated to the service environment upon </w:t>
      </w:r>
      <w:r w:rsidR="00062319" w:rsidRPr="00B67446">
        <w:t>entry and</w:t>
      </w:r>
      <w:r w:rsidRPr="00B67446">
        <w:t xml:space="preserve"> that there are navigational aids which provide guidance and promote consumer independence. </w:t>
      </w:r>
    </w:p>
    <w:p w14:paraId="0EDDD42C" w14:textId="39142747" w:rsidR="00E44D4A" w:rsidRPr="00B67446" w:rsidRDefault="00E44D4A" w:rsidP="005F79A3">
      <w:r w:rsidRPr="00B67446">
        <w:lastRenderedPageBreak/>
        <w:t>Maintenance staff described the service</w:t>
      </w:r>
      <w:r w:rsidR="00062319">
        <w:t>’</w:t>
      </w:r>
      <w:r w:rsidRPr="00B67446">
        <w:t xml:space="preserve">s preventative and reactive maintenance program and said that timely completion of maintenance requests is monitored by management staff.  </w:t>
      </w:r>
      <w:r w:rsidR="00B67446">
        <w:t xml:space="preserve">Staff were familiar with the processes required for reporting faulty or broken equipment and confirmed that maintenance requests were attended to promptly. </w:t>
      </w:r>
    </w:p>
    <w:p w14:paraId="3600873B" w14:textId="172C9B1F" w:rsidR="00B67446" w:rsidRPr="00B67446" w:rsidRDefault="00E44D4A" w:rsidP="005F79A3">
      <w:r w:rsidRPr="00B67446">
        <w:t xml:space="preserve">While most consumers said they can move freely both indoors and </w:t>
      </w:r>
      <w:r w:rsidR="00062319" w:rsidRPr="00B67446">
        <w:t>outdoors</w:t>
      </w:r>
      <w:r w:rsidR="00062319">
        <w:t>,</w:t>
      </w:r>
      <w:r w:rsidR="00062319" w:rsidRPr="00B67446">
        <w:t xml:space="preserve"> accessing</w:t>
      </w:r>
      <w:r w:rsidRPr="00B67446">
        <w:t xml:space="preserve"> gardens and courtyards, the Assessment Team observed that for those consumers residing in the memory support unit that their ability to move freely outside was restricted</w:t>
      </w:r>
      <w:r w:rsidR="00B67446">
        <w:t xml:space="preserve"> as doors leading from the secure unit to outdoor areas were locked.</w:t>
      </w:r>
    </w:p>
    <w:p w14:paraId="4ABCCDE4" w14:textId="1623B018" w:rsidR="000F52A9" w:rsidRPr="006A6CDB" w:rsidRDefault="000F52A9" w:rsidP="000F52A9">
      <w:pPr>
        <w:rPr>
          <w:rFonts w:eastAsia="Calibri"/>
          <w:lang w:eastAsia="en-US"/>
        </w:rPr>
      </w:pPr>
      <w:r w:rsidRPr="00154403">
        <w:rPr>
          <w:rFonts w:eastAsiaTheme="minorHAnsi"/>
        </w:rPr>
        <w:t xml:space="preserve">The Quality Standard is assessed </w:t>
      </w:r>
      <w:r w:rsidR="00B67446">
        <w:rPr>
          <w:rFonts w:eastAsiaTheme="minorHAnsi"/>
        </w:rPr>
        <w:t>as Non-compliant as one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B67446">
        <w:rPr>
          <w:rFonts w:eastAsiaTheme="minorHAnsi"/>
        </w:rPr>
        <w:t>as Non-compliant.</w:t>
      </w:r>
    </w:p>
    <w:p w14:paraId="4ABCCDE5" w14:textId="72274A21" w:rsidR="000F52A9" w:rsidRDefault="000F52A9" w:rsidP="000F52A9">
      <w:pPr>
        <w:pStyle w:val="Heading2"/>
      </w:pPr>
      <w:r>
        <w:t>Assessment of Standard 5 Requirements</w:t>
      </w:r>
      <w:r w:rsidRPr="0066387A">
        <w:rPr>
          <w:i/>
          <w:color w:val="0000FF"/>
          <w:sz w:val="24"/>
          <w:szCs w:val="24"/>
        </w:rPr>
        <w:t xml:space="preserve"> </w:t>
      </w:r>
    </w:p>
    <w:p w14:paraId="4ABCCDE6" w14:textId="6853C3C7" w:rsidR="000F52A9" w:rsidRPr="00314FF7" w:rsidRDefault="000F52A9" w:rsidP="000F52A9">
      <w:pPr>
        <w:pStyle w:val="Heading3"/>
      </w:pPr>
      <w:r w:rsidRPr="00314FF7">
        <w:t>Requirement 5(3)(a)</w:t>
      </w:r>
      <w:r>
        <w:tab/>
        <w:t>Compliant</w:t>
      </w:r>
    </w:p>
    <w:p w14:paraId="4ABCCDE7" w14:textId="77777777" w:rsidR="000F52A9" w:rsidRPr="008D114F" w:rsidRDefault="000F52A9" w:rsidP="000F52A9">
      <w:pPr>
        <w:rPr>
          <w:i/>
        </w:rPr>
      </w:pPr>
      <w:r w:rsidRPr="008D114F">
        <w:rPr>
          <w:i/>
        </w:rPr>
        <w:t>The service environment is welcoming and easy to understand, and optimises each consumer’s sense of belonging, independence, interaction and function.</w:t>
      </w:r>
    </w:p>
    <w:p w14:paraId="4ABCCDE9" w14:textId="3BB10C4D" w:rsidR="000F52A9" w:rsidRPr="00D435F8" w:rsidRDefault="000F52A9" w:rsidP="000F52A9">
      <w:pPr>
        <w:pStyle w:val="Heading3"/>
      </w:pPr>
      <w:r w:rsidRPr="00D435F8">
        <w:t>Requirement 5(3)(b)</w:t>
      </w:r>
      <w:r>
        <w:tab/>
        <w:t>Non-compliant</w:t>
      </w:r>
    </w:p>
    <w:p w14:paraId="4ABCCDEA" w14:textId="77777777" w:rsidR="000F52A9" w:rsidRPr="008D114F" w:rsidRDefault="000F52A9" w:rsidP="000F52A9">
      <w:pPr>
        <w:rPr>
          <w:i/>
        </w:rPr>
      </w:pPr>
      <w:r w:rsidRPr="008D114F">
        <w:rPr>
          <w:i/>
        </w:rPr>
        <w:t>The service environment:</w:t>
      </w:r>
    </w:p>
    <w:p w14:paraId="4ABCCDEB" w14:textId="77777777" w:rsidR="000F52A9" w:rsidRPr="008D114F" w:rsidRDefault="000F52A9" w:rsidP="000F52A9">
      <w:pPr>
        <w:numPr>
          <w:ilvl w:val="0"/>
          <w:numId w:val="27"/>
        </w:numPr>
        <w:tabs>
          <w:tab w:val="right" w:pos="9026"/>
        </w:tabs>
        <w:spacing w:before="0" w:after="0"/>
        <w:ind w:left="567" w:hanging="425"/>
        <w:outlineLvl w:val="4"/>
        <w:rPr>
          <w:i/>
        </w:rPr>
      </w:pPr>
      <w:r w:rsidRPr="008D114F">
        <w:rPr>
          <w:i/>
        </w:rPr>
        <w:t>is safe, clean, well maintained and comfortable; and</w:t>
      </w:r>
    </w:p>
    <w:p w14:paraId="37B372F5" w14:textId="42BDD1BB" w:rsidR="000A75FB" w:rsidRPr="000A75FB" w:rsidRDefault="000F52A9" w:rsidP="00B6744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7D7D93D" w14:textId="77777777" w:rsidR="000A75FB" w:rsidRDefault="00B67446" w:rsidP="00B67446">
      <w:pPr>
        <w:rPr>
          <w:rFonts w:eastAsiaTheme="minorHAnsi"/>
        </w:rPr>
      </w:pPr>
      <w:r w:rsidRPr="00B67446">
        <w:rPr>
          <w:rFonts w:eastAsiaTheme="minorHAnsi"/>
        </w:rPr>
        <w:t>Consumers in the memory support un</w:t>
      </w:r>
      <w:r>
        <w:rPr>
          <w:rFonts w:eastAsiaTheme="minorHAnsi"/>
        </w:rPr>
        <w:t>it could not freely move outdoors as doors leading from the unit to</w:t>
      </w:r>
      <w:r w:rsidR="005A3A45">
        <w:rPr>
          <w:rFonts w:eastAsiaTheme="minorHAnsi"/>
        </w:rPr>
        <w:t xml:space="preserve"> secure</w:t>
      </w:r>
      <w:r>
        <w:rPr>
          <w:rFonts w:eastAsiaTheme="minorHAnsi"/>
        </w:rPr>
        <w:t xml:space="preserve"> </w:t>
      </w:r>
      <w:r w:rsidR="00025312">
        <w:rPr>
          <w:rFonts w:eastAsiaTheme="minorHAnsi"/>
        </w:rPr>
        <w:t xml:space="preserve">outdoor areas were locked and this was observed by the Assessment Team during the Site Audit. </w:t>
      </w:r>
      <w:r>
        <w:rPr>
          <w:rFonts w:eastAsiaTheme="minorHAnsi"/>
        </w:rPr>
        <w:t xml:space="preserve"> </w:t>
      </w:r>
    </w:p>
    <w:p w14:paraId="3D7D1F3D" w14:textId="77777777" w:rsidR="000A75FB" w:rsidRDefault="00025312" w:rsidP="00B67446">
      <w:pPr>
        <w:rPr>
          <w:rFonts w:eastAsiaTheme="minorHAnsi"/>
        </w:rPr>
      </w:pPr>
      <w:r>
        <w:rPr>
          <w:rFonts w:eastAsiaTheme="minorHAnsi"/>
        </w:rPr>
        <w:t xml:space="preserve">Care staff advised that </w:t>
      </w:r>
      <w:r w:rsidR="005A3A45">
        <w:rPr>
          <w:rFonts w:eastAsiaTheme="minorHAnsi"/>
        </w:rPr>
        <w:t xml:space="preserve">most </w:t>
      </w:r>
      <w:r>
        <w:rPr>
          <w:rFonts w:eastAsiaTheme="minorHAnsi"/>
        </w:rPr>
        <w:t xml:space="preserve">consumers who reside in the memory support unit enjoy </w:t>
      </w:r>
      <w:r w:rsidR="005A3A45">
        <w:rPr>
          <w:rFonts w:eastAsiaTheme="minorHAnsi"/>
        </w:rPr>
        <w:t>spending time outdoors</w:t>
      </w:r>
      <w:r w:rsidR="000A75FB">
        <w:rPr>
          <w:rFonts w:eastAsiaTheme="minorHAnsi"/>
        </w:rPr>
        <w:t>.</w:t>
      </w:r>
    </w:p>
    <w:p w14:paraId="199E854C" w14:textId="7BCBCD41" w:rsidR="00B67446" w:rsidRDefault="000A75FB" w:rsidP="00B67446">
      <w:pPr>
        <w:rPr>
          <w:rFonts w:eastAsiaTheme="minorHAnsi"/>
        </w:rPr>
      </w:pPr>
      <w:r>
        <w:rPr>
          <w:rFonts w:eastAsiaTheme="minorHAnsi"/>
        </w:rPr>
        <w:t xml:space="preserve">Care staff and clinical staff said the doors in the memory support unit are always locked however they did not have shared understanding of why this was occurring, with one staff member saying it was to promote supervision of consumers and minimise falls risks. </w:t>
      </w:r>
    </w:p>
    <w:p w14:paraId="548E3B3C" w14:textId="46F297D4" w:rsidR="000A75FB" w:rsidRDefault="000A75FB" w:rsidP="00B67446">
      <w:pPr>
        <w:rPr>
          <w:rFonts w:eastAsiaTheme="minorHAnsi"/>
        </w:rPr>
      </w:pPr>
      <w:r>
        <w:rPr>
          <w:rFonts w:eastAsiaTheme="minorHAnsi"/>
        </w:rPr>
        <w:t>The approved provider’s response states that the doors leading to external areas were locked following a safety issue</w:t>
      </w:r>
      <w:r w:rsidR="00F47B8E">
        <w:rPr>
          <w:rFonts w:eastAsiaTheme="minorHAnsi"/>
        </w:rPr>
        <w:t xml:space="preserve"> involving one consumer that occurred in 2020. I acknowledge that the service is required to </w:t>
      </w:r>
      <w:proofErr w:type="gramStart"/>
      <w:r w:rsidR="00F47B8E">
        <w:rPr>
          <w:rFonts w:eastAsiaTheme="minorHAnsi"/>
        </w:rPr>
        <w:t>take action</w:t>
      </w:r>
      <w:proofErr w:type="gramEnd"/>
      <w:r w:rsidR="00F47B8E">
        <w:rPr>
          <w:rFonts w:eastAsiaTheme="minorHAnsi"/>
        </w:rPr>
        <w:t xml:space="preserve"> to promote consumer safety </w:t>
      </w:r>
      <w:r w:rsidR="00F47B8E">
        <w:rPr>
          <w:rFonts w:eastAsiaTheme="minorHAnsi"/>
        </w:rPr>
        <w:lastRenderedPageBreak/>
        <w:t>however</w:t>
      </w:r>
      <w:r w:rsidR="00062319">
        <w:rPr>
          <w:rFonts w:eastAsiaTheme="minorHAnsi"/>
        </w:rPr>
        <w:t>,</w:t>
      </w:r>
      <w:r w:rsidR="00F47B8E">
        <w:rPr>
          <w:rFonts w:eastAsiaTheme="minorHAnsi"/>
        </w:rPr>
        <w:t xml:space="preserve"> I am not satisfied that the service explored other options to protect consumers </w:t>
      </w:r>
      <w:r w:rsidR="00062319">
        <w:rPr>
          <w:rFonts w:eastAsiaTheme="minorHAnsi"/>
        </w:rPr>
        <w:t>whilst ensuring they could move freely outdoors</w:t>
      </w:r>
      <w:r w:rsidR="00F47B8E">
        <w:rPr>
          <w:rFonts w:eastAsiaTheme="minorHAnsi"/>
        </w:rPr>
        <w:t>.  The approved provider did not include in its response evidence as to how it was supporting consumers to have access to outdoor areas</w:t>
      </w:r>
      <w:r w:rsidR="00062319">
        <w:rPr>
          <w:rFonts w:eastAsiaTheme="minorHAnsi"/>
        </w:rPr>
        <w:t xml:space="preserve"> during this period when the doors were locked</w:t>
      </w:r>
      <w:r w:rsidR="00F47B8E">
        <w:rPr>
          <w:rFonts w:eastAsiaTheme="minorHAnsi"/>
        </w:rPr>
        <w:t>.</w:t>
      </w:r>
    </w:p>
    <w:p w14:paraId="4D6E2C87" w14:textId="172AD104" w:rsidR="00F47B8E" w:rsidRDefault="00F47B8E" w:rsidP="00B67446">
      <w:pPr>
        <w:rPr>
          <w:rFonts w:eastAsiaTheme="minorHAnsi"/>
        </w:rPr>
      </w:pPr>
      <w:r>
        <w:rPr>
          <w:rFonts w:eastAsiaTheme="minorHAnsi"/>
        </w:rPr>
        <w:t xml:space="preserve">I note that the approved provider’s response states that consumers in the memory support unit can now freely access external areas and that this has been communicated to consumers and representatives. Additionally, staff have received education relating to this requirement. </w:t>
      </w:r>
    </w:p>
    <w:p w14:paraId="694DD05A" w14:textId="312EB1CC" w:rsidR="00F47B8E" w:rsidRDefault="00F47B8E" w:rsidP="00B67446">
      <w:pPr>
        <w:rPr>
          <w:rFonts w:eastAsiaTheme="minorHAnsi"/>
        </w:rPr>
      </w:pPr>
      <w:r>
        <w:rPr>
          <w:rFonts w:eastAsiaTheme="minorHAnsi"/>
        </w:rPr>
        <w:t xml:space="preserve">While I acknowledge the actions taken by the approved provider, I remain concerned that for an extended </w:t>
      </w:r>
      <w:proofErr w:type="gramStart"/>
      <w:r>
        <w:rPr>
          <w:rFonts w:eastAsiaTheme="minorHAnsi"/>
        </w:rPr>
        <w:t>period of time</w:t>
      </w:r>
      <w:proofErr w:type="gramEnd"/>
      <w:r>
        <w:rPr>
          <w:rFonts w:eastAsiaTheme="minorHAnsi"/>
        </w:rPr>
        <w:t xml:space="preserve">, consumers residing in the memory support unit were not able to freely access outdoor areas. </w:t>
      </w:r>
    </w:p>
    <w:p w14:paraId="46130D10" w14:textId="09A14326" w:rsidR="000A75FB" w:rsidRPr="00B67446" w:rsidRDefault="00F47B8E" w:rsidP="00B67446">
      <w:pPr>
        <w:rPr>
          <w:rFonts w:eastAsiaTheme="minorHAnsi"/>
        </w:rPr>
      </w:pPr>
      <w:r>
        <w:rPr>
          <w:rFonts w:eastAsiaTheme="minorHAnsi"/>
        </w:rPr>
        <w:t xml:space="preserve">I find this requirement is Non-compliant.  </w:t>
      </w:r>
    </w:p>
    <w:p w14:paraId="4ABCCDEE" w14:textId="61A1DCBF" w:rsidR="000F52A9" w:rsidRPr="00D435F8" w:rsidRDefault="000F52A9" w:rsidP="000F52A9">
      <w:pPr>
        <w:pStyle w:val="Heading3"/>
      </w:pPr>
      <w:r w:rsidRPr="00D435F8">
        <w:t>Requirement 5(3)(c)</w:t>
      </w:r>
      <w:r>
        <w:tab/>
        <w:t>Compliant</w:t>
      </w:r>
    </w:p>
    <w:p w14:paraId="4ABCCDEF" w14:textId="77777777" w:rsidR="000F52A9" w:rsidRPr="008D114F" w:rsidRDefault="000F52A9" w:rsidP="000F52A9">
      <w:pPr>
        <w:rPr>
          <w:i/>
        </w:rPr>
      </w:pPr>
      <w:r w:rsidRPr="008D114F">
        <w:rPr>
          <w:i/>
        </w:rPr>
        <w:t>Furniture, fittings and equipment are safe, clean, well maintained and suitable for the consumer.</w:t>
      </w:r>
    </w:p>
    <w:p w14:paraId="4ABCCDF1" w14:textId="77777777" w:rsidR="000F52A9" w:rsidRPr="00314FF7" w:rsidRDefault="000F52A9" w:rsidP="000F52A9"/>
    <w:p w14:paraId="4ABCCDF2" w14:textId="77777777" w:rsidR="000F52A9" w:rsidRDefault="000F52A9" w:rsidP="000F52A9">
      <w:pPr>
        <w:sectPr w:rsidR="000F52A9" w:rsidSect="000F52A9">
          <w:headerReference w:type="default" r:id="rId33"/>
          <w:type w:val="continuous"/>
          <w:pgSz w:w="11906" w:h="16838"/>
          <w:pgMar w:top="1701" w:right="1418" w:bottom="1418" w:left="1418" w:header="709" w:footer="397" w:gutter="0"/>
          <w:cols w:space="708"/>
          <w:titlePg/>
          <w:docGrid w:linePitch="360"/>
        </w:sectPr>
      </w:pPr>
    </w:p>
    <w:p w14:paraId="4ABCCDF3" w14:textId="471DE4B9" w:rsidR="000F52A9" w:rsidRDefault="000F52A9" w:rsidP="000F52A9">
      <w:pPr>
        <w:pStyle w:val="Heading1"/>
        <w:tabs>
          <w:tab w:val="right" w:pos="9070"/>
        </w:tabs>
        <w:spacing w:before="560" w:after="640"/>
        <w:rPr>
          <w:color w:val="FFFFFF" w:themeColor="background1"/>
          <w:sz w:val="36"/>
        </w:rPr>
        <w:sectPr w:rsidR="000F52A9" w:rsidSect="000F52A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ABCCE60" wp14:editId="4ABCCE6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726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47B8E" w:rsidRPr="00EB1D71">
        <w:rPr>
          <w:color w:val="FFFFFF" w:themeColor="background1"/>
          <w:sz w:val="36"/>
        </w:rPr>
        <w:t xml:space="preserve"> </w:t>
      </w:r>
      <w:r w:rsidRPr="00EB1D71">
        <w:rPr>
          <w:color w:val="FFFFFF" w:themeColor="background1"/>
          <w:sz w:val="36"/>
        </w:rPr>
        <w:br/>
        <w:t>Feedback and complaints</w:t>
      </w:r>
    </w:p>
    <w:p w14:paraId="4ABCCDF4" w14:textId="77777777" w:rsidR="000F52A9" w:rsidRPr="00FD1B02" w:rsidRDefault="000F52A9" w:rsidP="000F52A9">
      <w:pPr>
        <w:pStyle w:val="Heading3"/>
        <w:shd w:val="clear" w:color="auto" w:fill="F2F2F2" w:themeFill="background1" w:themeFillShade="F2"/>
      </w:pPr>
      <w:r w:rsidRPr="00FD1B02">
        <w:t>Consumer outcome:</w:t>
      </w:r>
    </w:p>
    <w:p w14:paraId="4ABCCDF5" w14:textId="77777777" w:rsidR="000F52A9" w:rsidRDefault="000F52A9" w:rsidP="000F52A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BCCDF6" w14:textId="77777777" w:rsidR="000F52A9" w:rsidRDefault="000F52A9" w:rsidP="000F52A9">
      <w:pPr>
        <w:pStyle w:val="Heading3"/>
        <w:shd w:val="clear" w:color="auto" w:fill="F2F2F2" w:themeFill="background1" w:themeFillShade="F2"/>
      </w:pPr>
      <w:r>
        <w:t>Organisation statement:</w:t>
      </w:r>
    </w:p>
    <w:p w14:paraId="4ABCCDF7" w14:textId="77777777" w:rsidR="000F52A9" w:rsidRDefault="000F52A9" w:rsidP="000F52A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BCCDF8" w14:textId="77777777" w:rsidR="000F52A9" w:rsidRDefault="000F52A9" w:rsidP="000F52A9">
      <w:pPr>
        <w:pStyle w:val="Heading2"/>
      </w:pPr>
      <w:r>
        <w:t>Assessment of Standard 6</w:t>
      </w:r>
    </w:p>
    <w:p w14:paraId="3818F60D" w14:textId="76AC88EA" w:rsidR="00F47B8E" w:rsidRDefault="00C27331" w:rsidP="00F47B8E">
      <w:pPr>
        <w:rPr>
          <w:rFonts w:eastAsia="Arial"/>
          <w:color w:val="000000" w:themeColor="text1"/>
        </w:rPr>
      </w:pPr>
      <w:r>
        <w:rPr>
          <w:rFonts w:eastAsia="Arial"/>
          <w:color w:val="000000" w:themeColor="text1"/>
        </w:rPr>
        <w:t>Consumers and representatives spoke positively of the way their complaints and feedback had been managed. They said they felt comfortable raising their concerns   and were supported to do so.</w:t>
      </w:r>
    </w:p>
    <w:p w14:paraId="515B6466" w14:textId="7F683928" w:rsidR="00C27331" w:rsidRDefault="00C27331" w:rsidP="00F47B8E">
      <w:pPr>
        <w:rPr>
          <w:rFonts w:eastAsia="Calibri"/>
          <w:lang w:eastAsia="en-US"/>
        </w:rPr>
      </w:pPr>
      <w:r>
        <w:rPr>
          <w:rFonts w:eastAsia="Calibri"/>
          <w:lang w:eastAsia="en-US"/>
        </w:rPr>
        <w:t xml:space="preserve">Consumers and representatives said that the management team have an </w:t>
      </w:r>
      <w:r w:rsidR="00F115FA">
        <w:rPr>
          <w:rFonts w:eastAsia="Calibri"/>
          <w:lang w:eastAsia="en-US"/>
        </w:rPr>
        <w:t>open-door</w:t>
      </w:r>
      <w:r>
        <w:rPr>
          <w:rFonts w:eastAsia="Calibri"/>
          <w:lang w:eastAsia="en-US"/>
        </w:rPr>
        <w:t xml:space="preserve"> policy and that they are responsive to feedback.</w:t>
      </w:r>
    </w:p>
    <w:p w14:paraId="3838E7EF" w14:textId="29B6E663" w:rsidR="00C27331" w:rsidRDefault="00C27331" w:rsidP="00F47B8E">
      <w:pPr>
        <w:rPr>
          <w:rFonts w:eastAsia="Calibri"/>
          <w:lang w:eastAsia="en-US"/>
        </w:rPr>
      </w:pPr>
      <w:r>
        <w:rPr>
          <w:rFonts w:eastAsia="Calibri"/>
          <w:lang w:eastAsia="en-US"/>
        </w:rPr>
        <w:t>Consumers can provide feedback through feedback forms, suggestions boxes, consumer meetings, food focus meetings, consumer surveys, chat forums and care plan review processes.</w:t>
      </w:r>
      <w:r w:rsidR="004B698E">
        <w:rPr>
          <w:rFonts w:eastAsia="Calibri"/>
          <w:lang w:eastAsia="en-US"/>
        </w:rPr>
        <w:t xml:space="preserve"> One of the consumers discussed her role as the Consumer Representative and provided examples of how she is working with management to seek resolution of two current complaints. </w:t>
      </w:r>
    </w:p>
    <w:p w14:paraId="2962E6B9" w14:textId="72575C92" w:rsidR="004B698E" w:rsidRDefault="004B698E" w:rsidP="00F47B8E">
      <w:pPr>
        <w:rPr>
          <w:rFonts w:eastAsia="Calibri"/>
          <w:lang w:eastAsia="en-US"/>
        </w:rPr>
      </w:pPr>
      <w:r>
        <w:rPr>
          <w:rFonts w:eastAsia="Calibri"/>
          <w:lang w:eastAsia="en-US"/>
        </w:rPr>
        <w:t>On entry to the service, consumers and representatives are provided with information in a site information booklet and the residential care handbook. Brochures regarding complaints processes and external advocacy services are available to consumers and staff could describe ho</w:t>
      </w:r>
      <w:r w:rsidR="00B36113">
        <w:rPr>
          <w:rFonts w:eastAsia="Calibri"/>
          <w:lang w:eastAsia="en-US"/>
        </w:rPr>
        <w:t>w</w:t>
      </w:r>
      <w:r>
        <w:rPr>
          <w:rFonts w:eastAsia="Calibri"/>
          <w:lang w:eastAsia="en-US"/>
        </w:rPr>
        <w:t xml:space="preserve"> they support consumers with cognitive impairment or language barriers. </w:t>
      </w:r>
    </w:p>
    <w:p w14:paraId="7330738F" w14:textId="4269919D" w:rsidR="004B698E" w:rsidRDefault="004B698E" w:rsidP="00F47B8E">
      <w:pPr>
        <w:rPr>
          <w:rFonts w:eastAsia="Calibri"/>
          <w:lang w:eastAsia="en-US"/>
        </w:rPr>
      </w:pPr>
      <w:r>
        <w:rPr>
          <w:rFonts w:eastAsia="Calibri"/>
          <w:lang w:eastAsia="en-US"/>
        </w:rPr>
        <w:t xml:space="preserve">Consumers said that staff have provided an apology when they have raised a </w:t>
      </w:r>
      <w:r w:rsidR="00B36113">
        <w:rPr>
          <w:rFonts w:eastAsia="Calibri"/>
          <w:lang w:eastAsia="en-US"/>
        </w:rPr>
        <w:t>complaint</w:t>
      </w:r>
      <w:r>
        <w:rPr>
          <w:rFonts w:eastAsia="Calibri"/>
          <w:lang w:eastAsia="en-US"/>
        </w:rPr>
        <w:t xml:space="preserve"> and staff </w:t>
      </w:r>
      <w:r w:rsidR="00B36113">
        <w:rPr>
          <w:rFonts w:eastAsia="Calibri"/>
          <w:lang w:eastAsia="en-US"/>
        </w:rPr>
        <w:t xml:space="preserve">said they </w:t>
      </w:r>
      <w:r>
        <w:rPr>
          <w:rFonts w:eastAsia="Calibri"/>
          <w:lang w:eastAsia="en-US"/>
        </w:rPr>
        <w:t>have received education in open disclosure processes and could describe how this was relevant to complaints management processes.</w:t>
      </w:r>
    </w:p>
    <w:p w14:paraId="58950A7C" w14:textId="0522F6CE" w:rsidR="004B698E" w:rsidRDefault="004B698E" w:rsidP="00F47B8E">
      <w:pPr>
        <w:rPr>
          <w:rFonts w:eastAsia="Calibri"/>
          <w:lang w:eastAsia="en-US"/>
        </w:rPr>
      </w:pPr>
      <w:r>
        <w:rPr>
          <w:rFonts w:eastAsia="Calibri"/>
          <w:lang w:eastAsia="en-US"/>
        </w:rPr>
        <w:lastRenderedPageBreak/>
        <w:t xml:space="preserve">Consumer meeting minutes and the food focus group meetings confirmed that consumers and representatives are encouraged to provide feedback about care and services. </w:t>
      </w:r>
    </w:p>
    <w:p w14:paraId="0EB8BFF6" w14:textId="5CB247DB" w:rsidR="00F47B8E" w:rsidRDefault="00F47B8E" w:rsidP="00F47B8E">
      <w:pPr>
        <w:rPr>
          <w:rFonts w:eastAsia="Arial"/>
          <w:color w:val="000000" w:themeColor="text1"/>
        </w:rPr>
      </w:pPr>
      <w:r w:rsidRPr="1917CDB3">
        <w:rPr>
          <w:rFonts w:eastAsia="Arial"/>
          <w:color w:val="000000" w:themeColor="text1"/>
        </w:rPr>
        <w:t xml:space="preserve">The service maintains a complaint register with actions taken in response to feedback. </w:t>
      </w:r>
      <w:r w:rsidRPr="61C6A758">
        <w:rPr>
          <w:rFonts w:eastAsia="Arial"/>
          <w:color w:val="000000" w:themeColor="text1"/>
        </w:rPr>
        <w:t>Management described how the service monitors the frequency of complaints through the register and discusses complaints through a range of forums</w:t>
      </w:r>
      <w:r w:rsidR="00B36113">
        <w:rPr>
          <w:rFonts w:eastAsia="Arial"/>
          <w:color w:val="000000" w:themeColor="text1"/>
        </w:rPr>
        <w:t>. They explained</w:t>
      </w:r>
      <w:r w:rsidRPr="61C6A758">
        <w:rPr>
          <w:rFonts w:eastAsia="Arial"/>
          <w:color w:val="000000" w:themeColor="text1"/>
        </w:rPr>
        <w:t xml:space="preserve"> how they monitor suggestions and complaints and include systemic improvements into the Residential Continuous Improvement Plan Log to improve the quality of care and services across the service.</w:t>
      </w:r>
    </w:p>
    <w:p w14:paraId="4ABCCDFA" w14:textId="2E099728" w:rsidR="000F52A9" w:rsidRPr="00663B6D" w:rsidRDefault="000F52A9" w:rsidP="000F52A9">
      <w:pPr>
        <w:rPr>
          <w:rFonts w:eastAsia="Calibri"/>
          <w:i/>
          <w:iCs/>
          <w:color w:val="0000FF"/>
          <w:lang w:eastAsia="en-US"/>
        </w:rPr>
      </w:pPr>
      <w:r w:rsidRPr="00154403">
        <w:rPr>
          <w:rFonts w:eastAsiaTheme="minorHAnsi"/>
        </w:rPr>
        <w:t xml:space="preserve">The Quality Standard is assessed </w:t>
      </w:r>
      <w:r w:rsidR="004B698E">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4B698E">
        <w:rPr>
          <w:rFonts w:eastAsiaTheme="minorHAnsi"/>
        </w:rPr>
        <w:t>as Compliant.</w:t>
      </w:r>
    </w:p>
    <w:p w14:paraId="4ABCCDFB" w14:textId="40F8B47F" w:rsidR="000F52A9" w:rsidRDefault="000F52A9" w:rsidP="000F52A9">
      <w:pPr>
        <w:pStyle w:val="Heading2"/>
      </w:pPr>
      <w:r>
        <w:t>Assessment of Standard 6 Requirements</w:t>
      </w:r>
      <w:r w:rsidRPr="0066387A">
        <w:rPr>
          <w:i/>
          <w:color w:val="0000FF"/>
          <w:sz w:val="24"/>
          <w:szCs w:val="24"/>
        </w:rPr>
        <w:t xml:space="preserve"> </w:t>
      </w:r>
    </w:p>
    <w:p w14:paraId="4ABCCDFC" w14:textId="2031333F" w:rsidR="000F52A9" w:rsidRPr="00506F7F" w:rsidRDefault="000F52A9" w:rsidP="000F52A9">
      <w:pPr>
        <w:pStyle w:val="Heading3"/>
      </w:pPr>
      <w:r w:rsidRPr="00506F7F">
        <w:t>Requirement 6(3)(a)</w:t>
      </w:r>
      <w:r>
        <w:tab/>
        <w:t>Compliant</w:t>
      </w:r>
    </w:p>
    <w:p w14:paraId="4ABCCDFD" w14:textId="77777777" w:rsidR="000F52A9" w:rsidRPr="008D114F" w:rsidRDefault="000F52A9" w:rsidP="000F52A9">
      <w:pPr>
        <w:rPr>
          <w:i/>
        </w:rPr>
      </w:pPr>
      <w:r w:rsidRPr="008D114F">
        <w:rPr>
          <w:i/>
        </w:rPr>
        <w:t>Consumers, their family, friends, carers and others are encouraged and supported to provide feedback and make complaints.</w:t>
      </w:r>
    </w:p>
    <w:p w14:paraId="4ABCCDFF" w14:textId="225696CB" w:rsidR="000F52A9" w:rsidRPr="00506F7F" w:rsidRDefault="000F52A9" w:rsidP="000F52A9">
      <w:pPr>
        <w:pStyle w:val="Heading3"/>
      </w:pPr>
      <w:r w:rsidRPr="00506F7F">
        <w:t>Requirement 6(3)(b)</w:t>
      </w:r>
      <w:r>
        <w:tab/>
        <w:t>Compliant</w:t>
      </w:r>
    </w:p>
    <w:p w14:paraId="4ABCCE00" w14:textId="77777777" w:rsidR="000F52A9" w:rsidRPr="008D114F" w:rsidRDefault="000F52A9" w:rsidP="000F52A9">
      <w:pPr>
        <w:rPr>
          <w:i/>
        </w:rPr>
      </w:pPr>
      <w:r w:rsidRPr="008D114F">
        <w:rPr>
          <w:i/>
        </w:rPr>
        <w:t>Consumers are made aware of and have access to advocates, language services and other methods for raising and resolving complaints.</w:t>
      </w:r>
    </w:p>
    <w:p w14:paraId="4ABCCE02" w14:textId="3A1C570C" w:rsidR="000F52A9" w:rsidRPr="00D435F8" w:rsidRDefault="000F52A9" w:rsidP="000F52A9">
      <w:pPr>
        <w:pStyle w:val="Heading3"/>
      </w:pPr>
      <w:r w:rsidRPr="00D435F8">
        <w:t>Requirement 6(3)(c)</w:t>
      </w:r>
      <w:r>
        <w:tab/>
        <w:t>Compliant</w:t>
      </w:r>
    </w:p>
    <w:p w14:paraId="4ABCCE03" w14:textId="77777777" w:rsidR="000F52A9" w:rsidRPr="008D114F" w:rsidRDefault="000F52A9" w:rsidP="000F52A9">
      <w:pPr>
        <w:rPr>
          <w:i/>
        </w:rPr>
      </w:pPr>
      <w:r w:rsidRPr="008D114F">
        <w:rPr>
          <w:i/>
        </w:rPr>
        <w:t>Appropriate action is taken in response to complaints and an open disclosure process is used when things go wrong.</w:t>
      </w:r>
    </w:p>
    <w:p w14:paraId="4ABCCE05" w14:textId="4A5240F8" w:rsidR="000F52A9" w:rsidRPr="00D435F8" w:rsidRDefault="000F52A9" w:rsidP="000F52A9">
      <w:pPr>
        <w:pStyle w:val="Heading3"/>
      </w:pPr>
      <w:r w:rsidRPr="00D435F8">
        <w:t>Requirement 6(3)(d)</w:t>
      </w:r>
      <w:r>
        <w:tab/>
        <w:t>Compliant</w:t>
      </w:r>
    </w:p>
    <w:p w14:paraId="4ABCCE06" w14:textId="77777777" w:rsidR="000F52A9" w:rsidRPr="008D114F" w:rsidRDefault="000F52A9" w:rsidP="000F52A9">
      <w:pPr>
        <w:rPr>
          <w:i/>
        </w:rPr>
      </w:pPr>
      <w:r w:rsidRPr="008D114F">
        <w:rPr>
          <w:i/>
        </w:rPr>
        <w:t>Feedback and complaints are reviewed and used to improve the quality of care and services.</w:t>
      </w:r>
    </w:p>
    <w:p w14:paraId="4ABCCE08" w14:textId="77777777" w:rsidR="000F52A9" w:rsidRPr="001B3DE8" w:rsidRDefault="000F52A9" w:rsidP="000F52A9"/>
    <w:p w14:paraId="4ABCCE09" w14:textId="77777777" w:rsidR="000F52A9" w:rsidRDefault="000F52A9" w:rsidP="000F52A9">
      <w:pPr>
        <w:sectPr w:rsidR="000F52A9" w:rsidSect="000F52A9">
          <w:headerReference w:type="default" r:id="rId36"/>
          <w:type w:val="continuous"/>
          <w:pgSz w:w="11906" w:h="16838"/>
          <w:pgMar w:top="1701" w:right="1418" w:bottom="1418" w:left="1418" w:header="709" w:footer="397" w:gutter="0"/>
          <w:cols w:space="708"/>
          <w:titlePg/>
          <w:docGrid w:linePitch="360"/>
        </w:sectPr>
      </w:pPr>
    </w:p>
    <w:p w14:paraId="4ABCCE0A" w14:textId="1A4BCE8D" w:rsidR="000F52A9" w:rsidRDefault="000F52A9" w:rsidP="000F52A9">
      <w:pPr>
        <w:pStyle w:val="Heading1"/>
        <w:tabs>
          <w:tab w:val="right" w:pos="9070"/>
        </w:tabs>
        <w:spacing w:before="560" w:after="640"/>
        <w:rPr>
          <w:color w:val="FFFFFF" w:themeColor="background1"/>
          <w:sz w:val="36"/>
        </w:rPr>
        <w:sectPr w:rsidR="000F52A9" w:rsidSect="000F52A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ABCCE62" wp14:editId="4ABCCE6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273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B698E" w:rsidRPr="00EB1D71">
        <w:rPr>
          <w:color w:val="FFFFFF" w:themeColor="background1"/>
          <w:sz w:val="36"/>
        </w:rPr>
        <w:t xml:space="preserve"> </w:t>
      </w:r>
      <w:r w:rsidRPr="00EB1D71">
        <w:rPr>
          <w:color w:val="FFFFFF" w:themeColor="background1"/>
          <w:sz w:val="36"/>
        </w:rPr>
        <w:br/>
        <w:t>Human resources</w:t>
      </w:r>
    </w:p>
    <w:p w14:paraId="4ABCCE0B" w14:textId="77777777" w:rsidR="000F52A9" w:rsidRPr="000E654D" w:rsidRDefault="000F52A9" w:rsidP="000F52A9">
      <w:pPr>
        <w:pStyle w:val="Heading3"/>
        <w:shd w:val="clear" w:color="auto" w:fill="F2F2F2" w:themeFill="background1" w:themeFillShade="F2"/>
      </w:pPr>
      <w:r w:rsidRPr="000E654D">
        <w:t>Consumer outcome:</w:t>
      </w:r>
    </w:p>
    <w:p w14:paraId="4ABCCE0C" w14:textId="77777777" w:rsidR="000F52A9" w:rsidRDefault="000F52A9" w:rsidP="000F52A9">
      <w:pPr>
        <w:numPr>
          <w:ilvl w:val="0"/>
          <w:numId w:val="7"/>
        </w:numPr>
        <w:shd w:val="clear" w:color="auto" w:fill="F2F2F2" w:themeFill="background1" w:themeFillShade="F2"/>
      </w:pPr>
      <w:r>
        <w:t>I get quality care and services when I need them from people who are knowledgeable, capable and caring.</w:t>
      </w:r>
    </w:p>
    <w:p w14:paraId="4ABCCE0D" w14:textId="77777777" w:rsidR="000F52A9" w:rsidRDefault="000F52A9" w:rsidP="000F52A9">
      <w:pPr>
        <w:pStyle w:val="Heading3"/>
        <w:shd w:val="clear" w:color="auto" w:fill="F2F2F2" w:themeFill="background1" w:themeFillShade="F2"/>
      </w:pPr>
      <w:r>
        <w:t>Organisation statement:</w:t>
      </w:r>
    </w:p>
    <w:p w14:paraId="4ABCCE0E" w14:textId="77777777" w:rsidR="000F52A9" w:rsidRDefault="000F52A9" w:rsidP="000F52A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ABCCE0F" w14:textId="77777777" w:rsidR="000F52A9" w:rsidRDefault="000F52A9" w:rsidP="000F52A9">
      <w:pPr>
        <w:pStyle w:val="Heading2"/>
      </w:pPr>
      <w:r>
        <w:t>Assessment of Standard 7</w:t>
      </w:r>
    </w:p>
    <w:p w14:paraId="1A34A762" w14:textId="0832C5DB" w:rsidR="00415C87" w:rsidRPr="00415C87" w:rsidRDefault="00F115FA" w:rsidP="00415C87">
      <w:pPr>
        <w:rPr>
          <w:color w:val="auto"/>
          <w:lang w:eastAsia="en-US"/>
        </w:rPr>
      </w:pPr>
      <w:r w:rsidRPr="00415C87">
        <w:rPr>
          <w:color w:val="auto"/>
          <w:lang w:eastAsia="en-US"/>
        </w:rPr>
        <w:t xml:space="preserve">Most consumers and representatives said </w:t>
      </w:r>
      <w:r w:rsidR="00415C87">
        <w:rPr>
          <w:color w:val="auto"/>
          <w:lang w:eastAsia="en-US"/>
        </w:rPr>
        <w:t>there are generally</w:t>
      </w:r>
      <w:r w:rsidRPr="00415C87">
        <w:rPr>
          <w:color w:val="auto"/>
          <w:lang w:eastAsia="en-US"/>
        </w:rPr>
        <w:t xml:space="preserve"> enough staff</w:t>
      </w:r>
      <w:r w:rsidR="00415C87">
        <w:rPr>
          <w:color w:val="auto"/>
          <w:lang w:eastAsia="en-US"/>
        </w:rPr>
        <w:t xml:space="preserve"> and that they are responsive to their requests for assistance.</w:t>
      </w:r>
      <w:r w:rsidR="00415C87" w:rsidRPr="00415C87">
        <w:rPr>
          <w:color w:val="auto"/>
          <w:lang w:eastAsia="en-US"/>
        </w:rPr>
        <w:t xml:space="preserve"> Consumers and representatives </w:t>
      </w:r>
      <w:r w:rsidR="00415C87">
        <w:rPr>
          <w:color w:val="auto"/>
          <w:lang w:eastAsia="en-US"/>
        </w:rPr>
        <w:t>said</w:t>
      </w:r>
      <w:r w:rsidR="00415C87" w:rsidRPr="00415C87">
        <w:rPr>
          <w:color w:val="auto"/>
          <w:lang w:eastAsia="en-US"/>
        </w:rPr>
        <w:t xml:space="preserve"> staff are kind and caring</w:t>
      </w:r>
      <w:r w:rsidR="00415C87">
        <w:rPr>
          <w:color w:val="auto"/>
          <w:lang w:eastAsia="en-US"/>
        </w:rPr>
        <w:t xml:space="preserve"> and that they</w:t>
      </w:r>
      <w:r w:rsidR="00415C87" w:rsidRPr="00415C87">
        <w:rPr>
          <w:color w:val="auto"/>
          <w:lang w:eastAsia="en-US"/>
        </w:rPr>
        <w:t xml:space="preserve"> treated consumers with respect</w:t>
      </w:r>
      <w:r w:rsidR="00D56F99">
        <w:rPr>
          <w:color w:val="auto"/>
          <w:lang w:eastAsia="en-US"/>
        </w:rPr>
        <w:t>. T</w:t>
      </w:r>
      <w:r w:rsidR="00415C87">
        <w:rPr>
          <w:color w:val="auto"/>
          <w:lang w:eastAsia="en-US"/>
        </w:rPr>
        <w:t xml:space="preserve">hey said </w:t>
      </w:r>
      <w:r w:rsidR="00C11B25">
        <w:rPr>
          <w:color w:val="auto"/>
          <w:lang w:eastAsia="en-US"/>
        </w:rPr>
        <w:t>staff</w:t>
      </w:r>
      <w:r w:rsidR="00415C87">
        <w:rPr>
          <w:color w:val="auto"/>
          <w:lang w:eastAsia="en-US"/>
        </w:rPr>
        <w:t xml:space="preserve"> were adequately trained and</w:t>
      </w:r>
      <w:r w:rsidR="00415C87" w:rsidRPr="00415C87">
        <w:rPr>
          <w:color w:val="auto"/>
          <w:lang w:eastAsia="en-US"/>
        </w:rPr>
        <w:t xml:space="preserve"> </w:t>
      </w:r>
      <w:r w:rsidR="00415C87">
        <w:rPr>
          <w:color w:val="auto"/>
          <w:lang w:eastAsia="en-US"/>
        </w:rPr>
        <w:t>understood</w:t>
      </w:r>
      <w:r w:rsidR="00415C87" w:rsidRPr="00415C87">
        <w:rPr>
          <w:color w:val="auto"/>
          <w:lang w:eastAsia="en-US"/>
        </w:rPr>
        <w:t xml:space="preserve"> </w:t>
      </w:r>
      <w:r w:rsidR="00645F1E">
        <w:rPr>
          <w:color w:val="auto"/>
          <w:lang w:eastAsia="en-US"/>
        </w:rPr>
        <w:t>consumers’</w:t>
      </w:r>
      <w:r w:rsidR="00415C87" w:rsidRPr="00415C87">
        <w:rPr>
          <w:color w:val="auto"/>
          <w:lang w:eastAsia="en-US"/>
        </w:rPr>
        <w:t xml:space="preserve"> preferences and interests.</w:t>
      </w:r>
    </w:p>
    <w:p w14:paraId="6C8ED8B6" w14:textId="050DEE1B" w:rsidR="00F115FA" w:rsidRDefault="00F115FA" w:rsidP="00F115FA">
      <w:pPr>
        <w:rPr>
          <w:rFonts w:eastAsia="Arial"/>
          <w:color w:val="auto"/>
        </w:rPr>
      </w:pPr>
      <w:r w:rsidRPr="00415C87">
        <w:rPr>
          <w:rFonts w:eastAsia="Arial"/>
          <w:color w:val="auto"/>
        </w:rPr>
        <w:t xml:space="preserve">Most consumers, representatives and staff said there are </w:t>
      </w:r>
      <w:proofErr w:type="gramStart"/>
      <w:r w:rsidRPr="00415C87">
        <w:rPr>
          <w:rFonts w:eastAsia="Arial"/>
          <w:color w:val="auto"/>
        </w:rPr>
        <w:t>sufficient</w:t>
      </w:r>
      <w:proofErr w:type="gramEnd"/>
      <w:r w:rsidRPr="00415C87">
        <w:rPr>
          <w:rFonts w:eastAsia="Arial"/>
          <w:color w:val="auto"/>
        </w:rPr>
        <w:t xml:space="preserve"> staff at the service to enable the delivery of safe, quality care. Although some staff said they were busy they did not describe negative outcomes for consumers as a result</w:t>
      </w:r>
      <w:r w:rsidR="00415C87">
        <w:rPr>
          <w:rFonts w:eastAsia="Arial"/>
          <w:color w:val="auto"/>
        </w:rPr>
        <w:t xml:space="preserve"> and were able to provide examples of how their feedback ha</w:t>
      </w:r>
      <w:r w:rsidR="00645F1E">
        <w:rPr>
          <w:rFonts w:eastAsia="Arial"/>
          <w:color w:val="auto"/>
        </w:rPr>
        <w:t>d</w:t>
      </w:r>
      <w:r w:rsidR="00415C87">
        <w:rPr>
          <w:rFonts w:eastAsia="Arial"/>
          <w:color w:val="auto"/>
        </w:rPr>
        <w:t xml:space="preserve"> resulted in </w:t>
      </w:r>
      <w:r w:rsidR="00645F1E">
        <w:rPr>
          <w:rFonts w:eastAsia="Arial"/>
          <w:color w:val="auto"/>
        </w:rPr>
        <w:t>improvements to</w:t>
      </w:r>
      <w:r w:rsidR="00415C87">
        <w:rPr>
          <w:rFonts w:eastAsia="Arial"/>
          <w:color w:val="auto"/>
        </w:rPr>
        <w:t xml:space="preserve"> the roster</w:t>
      </w:r>
      <w:r w:rsidRPr="00415C87">
        <w:rPr>
          <w:rFonts w:eastAsia="Arial"/>
          <w:color w:val="auto"/>
        </w:rPr>
        <w:t>.</w:t>
      </w:r>
    </w:p>
    <w:p w14:paraId="4EDF5667" w14:textId="6F5D5352" w:rsidR="00E576F9" w:rsidRDefault="00E576F9" w:rsidP="00F115FA">
      <w:pPr>
        <w:rPr>
          <w:rFonts w:eastAsia="Arial"/>
          <w:color w:val="auto"/>
        </w:rPr>
      </w:pPr>
      <w:r>
        <w:rPr>
          <w:rFonts w:eastAsia="Arial"/>
          <w:color w:val="auto"/>
        </w:rPr>
        <w:t xml:space="preserve">The Assessment Team observed staff interacting in a calm, caring and positive manner. Mealtimes were not </w:t>
      </w:r>
      <w:r w:rsidR="00645F1E">
        <w:rPr>
          <w:rFonts w:eastAsia="Arial"/>
          <w:color w:val="auto"/>
        </w:rPr>
        <w:t>rushed,</w:t>
      </w:r>
      <w:r>
        <w:rPr>
          <w:rFonts w:eastAsia="Arial"/>
          <w:color w:val="auto"/>
        </w:rPr>
        <w:t xml:space="preserve"> and staff supported consumers in a dignified way. </w:t>
      </w:r>
    </w:p>
    <w:p w14:paraId="1C4AFC84" w14:textId="1DB35CD8" w:rsidR="00E576F9" w:rsidRPr="00415C87" w:rsidRDefault="00E576F9" w:rsidP="00F115FA">
      <w:pPr>
        <w:rPr>
          <w:rFonts w:eastAsia="Arial"/>
          <w:color w:val="auto"/>
        </w:rPr>
      </w:pPr>
      <w:r>
        <w:rPr>
          <w:rFonts w:eastAsia="Arial"/>
          <w:color w:val="auto"/>
        </w:rPr>
        <w:t xml:space="preserve">Staff said they would report to management any member of staff they observed being disrespectful or unkind. </w:t>
      </w:r>
    </w:p>
    <w:p w14:paraId="51439E0A" w14:textId="11D17B08" w:rsidR="00415C87" w:rsidRDefault="00415C87" w:rsidP="00F115FA">
      <w:pPr>
        <w:rPr>
          <w:color w:val="auto"/>
        </w:rPr>
      </w:pPr>
      <w:r w:rsidRPr="00415C87">
        <w:rPr>
          <w:color w:val="auto"/>
        </w:rPr>
        <w:t>Management said they use a primary care model to support continuity of care and provided examples of how they increase staffing in response to changes in consumers’</w:t>
      </w:r>
      <w:r>
        <w:rPr>
          <w:color w:val="auto"/>
        </w:rPr>
        <w:t xml:space="preserve"> </w:t>
      </w:r>
      <w:r w:rsidRPr="00415C87">
        <w:rPr>
          <w:color w:val="auto"/>
        </w:rPr>
        <w:t xml:space="preserve">care needs, for example when a consumer is palliating. </w:t>
      </w:r>
      <w:r>
        <w:rPr>
          <w:color w:val="auto"/>
        </w:rPr>
        <w:t xml:space="preserve"> </w:t>
      </w:r>
    </w:p>
    <w:p w14:paraId="2C699B61" w14:textId="72C0D403" w:rsidR="00415C87" w:rsidRPr="00415C87" w:rsidRDefault="00415C87" w:rsidP="00F115FA">
      <w:pPr>
        <w:rPr>
          <w:color w:val="auto"/>
        </w:rPr>
      </w:pPr>
      <w:r>
        <w:rPr>
          <w:color w:val="auto"/>
        </w:rPr>
        <w:t xml:space="preserve">Management staff said they monitor call bell response times and follow up response times that are over </w:t>
      </w:r>
      <w:r w:rsidR="00645F1E">
        <w:rPr>
          <w:color w:val="auto"/>
        </w:rPr>
        <w:t>ten</w:t>
      </w:r>
      <w:r>
        <w:rPr>
          <w:color w:val="auto"/>
        </w:rPr>
        <w:t xml:space="preserve"> minutes and consumers confirmed that this occurred. </w:t>
      </w:r>
    </w:p>
    <w:p w14:paraId="1E259CF2" w14:textId="2402B7D9" w:rsidR="00E576F9" w:rsidRPr="00645F1E" w:rsidRDefault="00E576F9" w:rsidP="00E576F9">
      <w:pPr>
        <w:rPr>
          <w:rFonts w:eastAsia="Arial"/>
          <w:color w:val="auto"/>
        </w:rPr>
      </w:pPr>
      <w:r w:rsidRPr="00645F1E">
        <w:rPr>
          <w:rFonts w:eastAsia="Arial"/>
          <w:color w:val="auto"/>
        </w:rPr>
        <w:lastRenderedPageBreak/>
        <w:t>The service demonstrated the workforce is recruited, trained, equipped, and supported. The service has policies and procedures to guide staff in recruitment and induction and an initial induction process which includes corporate induction day, service orientation, buddy shifts, and mandatory training based on job roles. Following induction, the service provides ongoing training to staff as part of the scheduled training.</w:t>
      </w:r>
    </w:p>
    <w:p w14:paraId="1753C1B2" w14:textId="2543CAAE" w:rsidR="00E576F9" w:rsidRPr="00645F1E" w:rsidRDefault="00E576F9" w:rsidP="00E576F9">
      <w:pPr>
        <w:rPr>
          <w:color w:val="auto"/>
        </w:rPr>
      </w:pPr>
      <w:r w:rsidRPr="00645F1E">
        <w:rPr>
          <w:color w:val="auto"/>
        </w:rPr>
        <w:t xml:space="preserve">Staff champions are nominated and support care delivery in areas including end of life care, palliative care, wound care, continence, dementia support and </w:t>
      </w:r>
      <w:r w:rsidR="00C11B25" w:rsidRPr="00645F1E">
        <w:rPr>
          <w:color w:val="auto"/>
        </w:rPr>
        <w:t>infection prevention</w:t>
      </w:r>
      <w:r w:rsidRPr="00645F1E">
        <w:rPr>
          <w:color w:val="auto"/>
        </w:rPr>
        <w:t xml:space="preserve"> and control; a separate training schedule is in place for staff</w:t>
      </w:r>
      <w:r w:rsidR="00645F1E">
        <w:rPr>
          <w:color w:val="auto"/>
        </w:rPr>
        <w:t xml:space="preserve"> in these roles</w:t>
      </w:r>
      <w:r w:rsidRPr="00645F1E">
        <w:rPr>
          <w:color w:val="auto"/>
        </w:rPr>
        <w:t xml:space="preserve">. </w:t>
      </w:r>
    </w:p>
    <w:p w14:paraId="3F1CB6FA" w14:textId="09835072" w:rsidR="00F115FA" w:rsidRPr="00645F1E" w:rsidRDefault="00F115FA" w:rsidP="00F115FA">
      <w:pPr>
        <w:rPr>
          <w:color w:val="auto"/>
        </w:rPr>
      </w:pPr>
      <w:r w:rsidRPr="00645F1E">
        <w:rPr>
          <w:rFonts w:eastAsia="Arial"/>
          <w:color w:val="auto"/>
        </w:rPr>
        <w:t xml:space="preserve">Care and clinical staff described how they are provided adequate training and can access a variety of courses relevant to their role. In addition, the service was able to demonstrate how they support staff with face to face and online training, staff meetings, informal and formal feedback, and communications. </w:t>
      </w:r>
    </w:p>
    <w:p w14:paraId="7E24DBD7" w14:textId="0DB1C8EF" w:rsidR="00F115FA" w:rsidRPr="00645F1E" w:rsidRDefault="00F115FA" w:rsidP="00F115FA">
      <w:pPr>
        <w:rPr>
          <w:color w:val="auto"/>
        </w:rPr>
      </w:pPr>
      <w:r w:rsidRPr="00645F1E">
        <w:rPr>
          <w:rFonts w:eastAsia="Arial"/>
          <w:color w:val="auto"/>
        </w:rPr>
        <w:t xml:space="preserve">The service demonstrated regular assessment, monitoring and review of the performance of each member of the workforce is undertaken. The service has a performance appraisal and development process for newly employed and existing staff. Management provided examples of staff members being performance managed, when required. </w:t>
      </w:r>
      <w:r w:rsidR="00C11B25" w:rsidRPr="00645F1E">
        <w:rPr>
          <w:rFonts w:eastAsia="Arial"/>
          <w:color w:val="auto"/>
        </w:rPr>
        <w:t>Staff confirmed they were supported in the performance review process.</w:t>
      </w:r>
    </w:p>
    <w:p w14:paraId="4ABCCE11" w14:textId="0BE2076A" w:rsidR="000F52A9" w:rsidRPr="009C6F30" w:rsidRDefault="000F52A9" w:rsidP="000F52A9">
      <w:pPr>
        <w:rPr>
          <w:rFonts w:eastAsia="Calibri"/>
        </w:rPr>
      </w:pPr>
      <w:r w:rsidRPr="00154403">
        <w:rPr>
          <w:rFonts w:eastAsiaTheme="minorHAnsi"/>
        </w:rPr>
        <w:t xml:space="preserve">The Quality Standard is assessed </w:t>
      </w:r>
      <w:r w:rsidR="00E576F9">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E576F9">
        <w:rPr>
          <w:rFonts w:eastAsiaTheme="minorHAnsi"/>
        </w:rPr>
        <w:t xml:space="preserve">as Compliant. </w:t>
      </w:r>
    </w:p>
    <w:p w14:paraId="4ABCCE12" w14:textId="49C12BF6" w:rsidR="000F52A9" w:rsidRDefault="000F52A9" w:rsidP="000F52A9">
      <w:pPr>
        <w:pStyle w:val="Heading2"/>
      </w:pPr>
      <w:r>
        <w:t>Assessment of Standard 7 Requirements</w:t>
      </w:r>
      <w:r w:rsidRPr="0066387A">
        <w:rPr>
          <w:i/>
          <w:color w:val="0000FF"/>
          <w:sz w:val="24"/>
          <w:szCs w:val="24"/>
        </w:rPr>
        <w:t xml:space="preserve"> </w:t>
      </w:r>
    </w:p>
    <w:p w14:paraId="4ABCCE13" w14:textId="4319EB27" w:rsidR="000F52A9" w:rsidRPr="00506F7F" w:rsidRDefault="000F52A9" w:rsidP="000F52A9">
      <w:pPr>
        <w:pStyle w:val="Heading3"/>
      </w:pPr>
      <w:r w:rsidRPr="00506F7F">
        <w:t>Requirement 7(3)(a)</w:t>
      </w:r>
      <w:r>
        <w:tab/>
        <w:t>Compliant</w:t>
      </w:r>
    </w:p>
    <w:p w14:paraId="4ABCCE14" w14:textId="77777777" w:rsidR="000F52A9" w:rsidRPr="008D114F" w:rsidRDefault="000F52A9" w:rsidP="000F52A9">
      <w:pPr>
        <w:rPr>
          <w:i/>
        </w:rPr>
      </w:pPr>
      <w:r w:rsidRPr="008D114F">
        <w:rPr>
          <w:i/>
        </w:rPr>
        <w:t>The workforce is planned to enable, and the number and mix of members of the workforce deployed enables, the delivery and management of safe and quality care and services.</w:t>
      </w:r>
    </w:p>
    <w:p w14:paraId="4ABCCE16" w14:textId="4977BC39" w:rsidR="000F52A9" w:rsidRPr="00506F7F" w:rsidRDefault="000F52A9" w:rsidP="000F52A9">
      <w:pPr>
        <w:pStyle w:val="Heading3"/>
      </w:pPr>
      <w:r w:rsidRPr="00506F7F">
        <w:t>Requirement 7(3)(b)</w:t>
      </w:r>
      <w:r>
        <w:tab/>
        <w:t>Compliant</w:t>
      </w:r>
    </w:p>
    <w:p w14:paraId="4ABCCE17" w14:textId="77777777" w:rsidR="000F52A9" w:rsidRPr="008D114F" w:rsidRDefault="000F52A9" w:rsidP="000F52A9">
      <w:pPr>
        <w:rPr>
          <w:i/>
        </w:rPr>
      </w:pPr>
      <w:r w:rsidRPr="008D114F">
        <w:rPr>
          <w:i/>
        </w:rPr>
        <w:t>Workforce interactions with consumers are kind, caring and respectful of each consumer’s identity, culture and diversity.</w:t>
      </w:r>
    </w:p>
    <w:p w14:paraId="4ABCCE19" w14:textId="45F0C7DD" w:rsidR="000F52A9" w:rsidRPr="00095CD4" w:rsidRDefault="000F52A9" w:rsidP="000F52A9">
      <w:pPr>
        <w:pStyle w:val="Heading3"/>
      </w:pPr>
      <w:r w:rsidRPr="00095CD4">
        <w:t>Requirement 7(3)(c)</w:t>
      </w:r>
      <w:r>
        <w:tab/>
        <w:t>Compliant</w:t>
      </w:r>
    </w:p>
    <w:p w14:paraId="4ABCCE1A" w14:textId="77777777" w:rsidR="000F52A9" w:rsidRPr="008D114F" w:rsidRDefault="000F52A9" w:rsidP="000F52A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ABCCE1C" w14:textId="11FD4D2E" w:rsidR="000F52A9" w:rsidRPr="00095CD4" w:rsidRDefault="000F52A9" w:rsidP="000F52A9">
      <w:pPr>
        <w:pStyle w:val="Heading3"/>
      </w:pPr>
      <w:r w:rsidRPr="00095CD4">
        <w:lastRenderedPageBreak/>
        <w:t>Requirement 7(3)(d)</w:t>
      </w:r>
      <w:r>
        <w:tab/>
        <w:t>Compliant</w:t>
      </w:r>
    </w:p>
    <w:p w14:paraId="4ABCCE1D" w14:textId="77777777" w:rsidR="000F52A9" w:rsidRPr="008D114F" w:rsidRDefault="000F52A9" w:rsidP="000F52A9">
      <w:pPr>
        <w:rPr>
          <w:i/>
        </w:rPr>
      </w:pPr>
      <w:r w:rsidRPr="008D114F">
        <w:rPr>
          <w:i/>
        </w:rPr>
        <w:t>The workforce is recruited, trained, equipped and supported to deliver the outcomes required by these standards.</w:t>
      </w:r>
    </w:p>
    <w:p w14:paraId="4ABCCE1F" w14:textId="01323362" w:rsidR="000F52A9" w:rsidRPr="00095CD4" w:rsidRDefault="000F52A9" w:rsidP="000F52A9">
      <w:pPr>
        <w:pStyle w:val="Heading3"/>
      </w:pPr>
      <w:r w:rsidRPr="00095CD4">
        <w:t>Requirement 7(3)(e)</w:t>
      </w:r>
      <w:r>
        <w:tab/>
        <w:t>Compliant</w:t>
      </w:r>
    </w:p>
    <w:p w14:paraId="4ABCCE20" w14:textId="77777777" w:rsidR="000F52A9" w:rsidRPr="008D114F" w:rsidRDefault="000F52A9" w:rsidP="000F52A9">
      <w:pPr>
        <w:rPr>
          <w:i/>
        </w:rPr>
      </w:pPr>
      <w:r w:rsidRPr="008D114F">
        <w:rPr>
          <w:i/>
        </w:rPr>
        <w:t>Regular assessment, monitoring and review of the performance of each member of the workforce is undertaken.</w:t>
      </w:r>
    </w:p>
    <w:p w14:paraId="4ABCCE21" w14:textId="77777777" w:rsidR="000F52A9" w:rsidRPr="00506F7F" w:rsidRDefault="000F52A9" w:rsidP="000F52A9"/>
    <w:p w14:paraId="4ABCCE22" w14:textId="77777777" w:rsidR="000F52A9" w:rsidRDefault="000F52A9" w:rsidP="000F52A9">
      <w:pPr>
        <w:sectPr w:rsidR="000F52A9" w:rsidSect="000F52A9">
          <w:headerReference w:type="default" r:id="rId39"/>
          <w:type w:val="continuous"/>
          <w:pgSz w:w="11906" w:h="16838"/>
          <w:pgMar w:top="1701" w:right="1418" w:bottom="1418" w:left="1418" w:header="709" w:footer="397" w:gutter="0"/>
          <w:cols w:space="708"/>
          <w:titlePg/>
          <w:docGrid w:linePitch="360"/>
        </w:sectPr>
      </w:pPr>
    </w:p>
    <w:p w14:paraId="4ABCCE23" w14:textId="4DDFEFD3" w:rsidR="000F52A9" w:rsidRDefault="000F52A9" w:rsidP="000F52A9">
      <w:pPr>
        <w:pStyle w:val="Heading1"/>
        <w:tabs>
          <w:tab w:val="right" w:pos="9070"/>
        </w:tabs>
        <w:spacing w:before="560" w:after="640"/>
        <w:rPr>
          <w:color w:val="FFFFFF" w:themeColor="background1"/>
          <w:sz w:val="36"/>
        </w:rPr>
        <w:sectPr w:rsidR="000F52A9" w:rsidSect="000F52A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ABCCE64" wp14:editId="4ABCCE6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159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45EE3" w:rsidRPr="00EB1D71">
        <w:rPr>
          <w:color w:val="FFFFFF" w:themeColor="background1"/>
          <w:sz w:val="36"/>
        </w:rPr>
        <w:t xml:space="preserve"> </w:t>
      </w:r>
      <w:r w:rsidRPr="00EB1D71">
        <w:rPr>
          <w:color w:val="FFFFFF" w:themeColor="background1"/>
          <w:sz w:val="36"/>
        </w:rPr>
        <w:br/>
        <w:t>Organisational governance</w:t>
      </w:r>
    </w:p>
    <w:p w14:paraId="4ABCCE24" w14:textId="77777777" w:rsidR="000F52A9" w:rsidRPr="00FD1B02" w:rsidRDefault="000F52A9" w:rsidP="000F52A9">
      <w:pPr>
        <w:pStyle w:val="Heading3"/>
        <w:shd w:val="clear" w:color="auto" w:fill="F2F2F2" w:themeFill="background1" w:themeFillShade="F2"/>
      </w:pPr>
      <w:r w:rsidRPr="008312AC">
        <w:t>Consumer</w:t>
      </w:r>
      <w:r w:rsidRPr="00FD1B02">
        <w:t xml:space="preserve"> outcome:</w:t>
      </w:r>
    </w:p>
    <w:p w14:paraId="4ABCCE25" w14:textId="77777777" w:rsidR="000F52A9" w:rsidRDefault="000F52A9" w:rsidP="000F52A9">
      <w:pPr>
        <w:numPr>
          <w:ilvl w:val="0"/>
          <w:numId w:val="8"/>
        </w:numPr>
        <w:shd w:val="clear" w:color="auto" w:fill="F2F2F2" w:themeFill="background1" w:themeFillShade="F2"/>
      </w:pPr>
      <w:r>
        <w:t>I am confident the organisation is well run. I can partner in improving the delivery of care and services.</w:t>
      </w:r>
    </w:p>
    <w:p w14:paraId="4ABCCE26" w14:textId="77777777" w:rsidR="000F52A9" w:rsidRDefault="000F52A9" w:rsidP="000F52A9">
      <w:pPr>
        <w:pStyle w:val="Heading3"/>
        <w:shd w:val="clear" w:color="auto" w:fill="F2F2F2" w:themeFill="background1" w:themeFillShade="F2"/>
      </w:pPr>
      <w:r>
        <w:t>Organisation statement:</w:t>
      </w:r>
    </w:p>
    <w:p w14:paraId="4ABCCE27" w14:textId="77777777" w:rsidR="000F52A9" w:rsidRDefault="000F52A9" w:rsidP="000F52A9">
      <w:pPr>
        <w:numPr>
          <w:ilvl w:val="0"/>
          <w:numId w:val="8"/>
        </w:numPr>
        <w:shd w:val="clear" w:color="auto" w:fill="F2F2F2" w:themeFill="background1" w:themeFillShade="F2"/>
      </w:pPr>
      <w:r>
        <w:t>The organisation’s governing body is accountable for the delivery of safe and quality care and services.</w:t>
      </w:r>
    </w:p>
    <w:p w14:paraId="4ABCCE28" w14:textId="77777777" w:rsidR="000F52A9" w:rsidRDefault="000F52A9" w:rsidP="000F52A9">
      <w:pPr>
        <w:pStyle w:val="Heading2"/>
      </w:pPr>
      <w:r>
        <w:t>Assessment of Standard 8</w:t>
      </w:r>
    </w:p>
    <w:p w14:paraId="2A98CA22" w14:textId="310414FC" w:rsidR="00945EE3" w:rsidRPr="009C4272" w:rsidRDefault="009C4272" w:rsidP="00945EE3">
      <w:pPr>
        <w:rPr>
          <w:rFonts w:eastAsia="Arial"/>
          <w:color w:val="auto"/>
        </w:rPr>
      </w:pPr>
      <w:r w:rsidRPr="009C4272">
        <w:rPr>
          <w:rFonts w:eastAsia="Arial"/>
          <w:color w:val="auto"/>
        </w:rPr>
        <w:t>Overall consumers considered the organisation to be well run and felt they were involved in improving the delivery of care and services th</w:t>
      </w:r>
      <w:r w:rsidR="00AB40E8">
        <w:rPr>
          <w:rFonts w:eastAsia="Arial"/>
          <w:color w:val="auto"/>
        </w:rPr>
        <w:t>rough</w:t>
      </w:r>
      <w:r w:rsidRPr="009C4272">
        <w:rPr>
          <w:rFonts w:eastAsia="Arial"/>
          <w:color w:val="auto"/>
        </w:rPr>
        <w:t xml:space="preserve"> the provision of feedback and participation in meetings and focus groups. </w:t>
      </w:r>
    </w:p>
    <w:p w14:paraId="6C906EF3" w14:textId="64D3E6E9" w:rsidR="00945EE3" w:rsidRPr="00AB40E8" w:rsidRDefault="00945EE3" w:rsidP="00945EE3">
      <w:pPr>
        <w:rPr>
          <w:color w:val="auto"/>
        </w:rPr>
      </w:pPr>
      <w:r w:rsidRPr="00AB40E8">
        <w:rPr>
          <w:rFonts w:eastAsia="Arial"/>
          <w:color w:val="auto"/>
        </w:rPr>
        <w:t xml:space="preserve">Consumers have input into the service through </w:t>
      </w:r>
      <w:r w:rsidR="009C4272" w:rsidRPr="00AB40E8">
        <w:rPr>
          <w:rFonts w:eastAsia="Arial"/>
          <w:color w:val="auto"/>
        </w:rPr>
        <w:t>various</w:t>
      </w:r>
      <w:r w:rsidRPr="00AB40E8">
        <w:rPr>
          <w:rFonts w:eastAsia="Arial"/>
          <w:color w:val="auto"/>
        </w:rPr>
        <w:t xml:space="preserve"> feedback mechanisms that includes consumer meetings, consumer and representative surveys, informal and formal feedback</w:t>
      </w:r>
      <w:r w:rsidR="009C4272" w:rsidRPr="00AB40E8">
        <w:rPr>
          <w:rFonts w:eastAsia="Arial"/>
          <w:color w:val="auto"/>
        </w:rPr>
        <w:t xml:space="preserve"> and complaints</w:t>
      </w:r>
      <w:r w:rsidRPr="00AB40E8">
        <w:rPr>
          <w:rFonts w:eastAsia="Arial"/>
          <w:color w:val="auto"/>
        </w:rPr>
        <w:t>, and the care plan admission/review process.</w:t>
      </w:r>
      <w:r w:rsidR="009C4272" w:rsidRPr="00AB40E8">
        <w:rPr>
          <w:rFonts w:eastAsia="Arial"/>
          <w:color w:val="auto"/>
        </w:rPr>
        <w:t xml:space="preserve"> A consumer representative position is appointed yearly and the consumer currently in this role was able to provide examples of her involvement in bringing forward consumer feedback</w:t>
      </w:r>
      <w:r w:rsidR="00AB40E8" w:rsidRPr="00AB40E8">
        <w:rPr>
          <w:rFonts w:eastAsia="Arial"/>
          <w:color w:val="auto"/>
        </w:rPr>
        <w:t xml:space="preserve"> to management</w:t>
      </w:r>
      <w:r w:rsidR="009C4272" w:rsidRPr="00AB40E8">
        <w:rPr>
          <w:rFonts w:eastAsia="Arial"/>
          <w:color w:val="auto"/>
        </w:rPr>
        <w:t xml:space="preserve"> and participation in resolution processes. </w:t>
      </w:r>
    </w:p>
    <w:p w14:paraId="7BFD41D5" w14:textId="2ACC781C" w:rsidR="00945EE3" w:rsidRPr="00AB40E8" w:rsidRDefault="00945EE3" w:rsidP="00945EE3">
      <w:pPr>
        <w:rPr>
          <w:rFonts w:eastAsia="Arial"/>
          <w:color w:val="auto"/>
        </w:rPr>
      </w:pPr>
      <w:r w:rsidRPr="00AB40E8">
        <w:rPr>
          <w:rFonts w:eastAsia="Arial"/>
          <w:color w:val="auto"/>
        </w:rPr>
        <w:t>The organisation has a range of reporting mechanisms to ensure the Board is aware and accountable for the delivery of services.</w:t>
      </w:r>
      <w:r w:rsidR="009C4272" w:rsidRPr="00AB40E8">
        <w:rPr>
          <w:rFonts w:eastAsia="Arial"/>
          <w:color w:val="auto"/>
        </w:rPr>
        <w:t xml:space="preserve"> </w:t>
      </w:r>
    </w:p>
    <w:p w14:paraId="45F95774" w14:textId="13CB0BB9" w:rsidR="00722FAB" w:rsidRPr="00AB40E8" w:rsidRDefault="00722FAB" w:rsidP="00945EE3">
      <w:pPr>
        <w:rPr>
          <w:color w:val="auto"/>
        </w:rPr>
      </w:pPr>
      <w:r w:rsidRPr="00AB40E8">
        <w:rPr>
          <w:color w:val="auto"/>
        </w:rPr>
        <w:t xml:space="preserve">Communication of the Board’s leadership and direction occurs </w:t>
      </w:r>
      <w:r w:rsidR="00AB40E8" w:rsidRPr="00AB40E8">
        <w:rPr>
          <w:color w:val="auto"/>
        </w:rPr>
        <w:t>through the</w:t>
      </w:r>
      <w:r w:rsidRPr="00AB40E8">
        <w:rPr>
          <w:color w:val="auto"/>
        </w:rPr>
        <w:t xml:space="preserve"> annual report and </w:t>
      </w:r>
      <w:r w:rsidR="00AB40E8" w:rsidRPr="00AB40E8">
        <w:rPr>
          <w:color w:val="auto"/>
        </w:rPr>
        <w:t>B</w:t>
      </w:r>
      <w:r w:rsidRPr="00AB40E8">
        <w:rPr>
          <w:color w:val="auto"/>
        </w:rPr>
        <w:t xml:space="preserve">etter for </w:t>
      </w:r>
      <w:r w:rsidR="00AB40E8" w:rsidRPr="00AB40E8">
        <w:rPr>
          <w:color w:val="auto"/>
        </w:rPr>
        <w:t>L</w:t>
      </w:r>
      <w:r w:rsidRPr="00AB40E8">
        <w:rPr>
          <w:color w:val="auto"/>
        </w:rPr>
        <w:t xml:space="preserve">ife document which are published on the corporate website. The Board and various </w:t>
      </w:r>
      <w:r w:rsidR="00AB40E8" w:rsidRPr="00AB40E8">
        <w:rPr>
          <w:color w:val="auto"/>
        </w:rPr>
        <w:t>committees</w:t>
      </w:r>
      <w:r w:rsidRPr="00AB40E8">
        <w:rPr>
          <w:color w:val="auto"/>
        </w:rPr>
        <w:t xml:space="preserve"> are guided by policies and charters and </w:t>
      </w:r>
      <w:r w:rsidR="00AB40E8" w:rsidRPr="00AB40E8">
        <w:rPr>
          <w:color w:val="auto"/>
        </w:rPr>
        <w:t xml:space="preserve">these </w:t>
      </w:r>
      <w:r w:rsidRPr="00AB40E8">
        <w:rPr>
          <w:color w:val="auto"/>
        </w:rPr>
        <w:t xml:space="preserve">are detailed in the Governance Charter. The Aged </w:t>
      </w:r>
      <w:r w:rsidR="00AB40E8" w:rsidRPr="00AB40E8">
        <w:rPr>
          <w:color w:val="auto"/>
        </w:rPr>
        <w:t>C</w:t>
      </w:r>
      <w:r w:rsidRPr="00AB40E8">
        <w:rPr>
          <w:color w:val="auto"/>
        </w:rPr>
        <w:t xml:space="preserve">are Quality Standards are embedded in all governance frameworks and underpin service delivery, monitoring and </w:t>
      </w:r>
      <w:r w:rsidR="00AB40E8" w:rsidRPr="00AB40E8">
        <w:rPr>
          <w:color w:val="auto"/>
        </w:rPr>
        <w:t>review</w:t>
      </w:r>
      <w:r w:rsidR="00A6148D" w:rsidRPr="00AB40E8">
        <w:rPr>
          <w:color w:val="auto"/>
        </w:rPr>
        <w:t xml:space="preserve"> processes. </w:t>
      </w:r>
      <w:r w:rsidR="00AB40E8" w:rsidRPr="00AB40E8">
        <w:rPr>
          <w:rFonts w:eastAsia="Arial"/>
          <w:color w:val="auto"/>
        </w:rPr>
        <w:t>The values of the organisation are promoted and communicated throughout the service.</w:t>
      </w:r>
    </w:p>
    <w:p w14:paraId="5E769A92" w14:textId="77777777" w:rsidR="00AB40E8" w:rsidRPr="00AB40E8" w:rsidRDefault="00AB40E8" w:rsidP="00AB40E8">
      <w:pPr>
        <w:rPr>
          <w:rFonts w:eastAsia="Arial"/>
          <w:color w:val="auto"/>
        </w:rPr>
      </w:pPr>
      <w:r w:rsidRPr="00AB40E8">
        <w:rPr>
          <w:rFonts w:eastAsia="Arial"/>
          <w:color w:val="auto"/>
        </w:rPr>
        <w:t xml:space="preserve">The organisation demonstrated effective governance systems </w:t>
      </w:r>
      <w:proofErr w:type="gramStart"/>
      <w:r w:rsidRPr="00AB40E8">
        <w:rPr>
          <w:rFonts w:eastAsia="Arial"/>
          <w:color w:val="auto"/>
        </w:rPr>
        <w:t>with regard to</w:t>
      </w:r>
      <w:proofErr w:type="gramEnd"/>
      <w:r w:rsidRPr="00AB40E8">
        <w:rPr>
          <w:rFonts w:eastAsia="Arial"/>
          <w:color w:val="auto"/>
        </w:rPr>
        <w:t xml:space="preserve"> information management, continuous improvement, workforce governance, financial governance, regulatory compliance, the management of high impact, high prevalence risk, anti-microbial stewardship, and the minimisation of the use of restraint.</w:t>
      </w:r>
    </w:p>
    <w:p w14:paraId="3044EF8E" w14:textId="382B8503" w:rsidR="00AB40E8" w:rsidRPr="00AB40E8" w:rsidRDefault="00AB40E8" w:rsidP="00AB40E8">
      <w:pPr>
        <w:rPr>
          <w:color w:val="auto"/>
        </w:rPr>
      </w:pPr>
      <w:r w:rsidRPr="00AB40E8">
        <w:rPr>
          <w:color w:val="auto"/>
        </w:rPr>
        <w:lastRenderedPageBreak/>
        <w:t xml:space="preserve">Additional education and resources relating to the Serious Incident Response Scheme </w:t>
      </w:r>
      <w:r w:rsidR="00C11B25">
        <w:rPr>
          <w:color w:val="auto"/>
        </w:rPr>
        <w:t>were</w:t>
      </w:r>
      <w:r w:rsidRPr="00AB40E8">
        <w:rPr>
          <w:color w:val="auto"/>
        </w:rPr>
        <w:t xml:space="preserve"> in place to support and guide staff practice. </w:t>
      </w:r>
    </w:p>
    <w:p w14:paraId="01CE0E90" w14:textId="5D6A737D" w:rsidR="00A6148D" w:rsidRPr="00AB40E8" w:rsidRDefault="00A6148D" w:rsidP="00945EE3">
      <w:pPr>
        <w:rPr>
          <w:color w:val="auto"/>
        </w:rPr>
      </w:pPr>
      <w:r w:rsidRPr="00AB40E8">
        <w:rPr>
          <w:color w:val="auto"/>
        </w:rPr>
        <w:t>The organisation ha</w:t>
      </w:r>
      <w:r w:rsidR="00C11B25">
        <w:rPr>
          <w:color w:val="auto"/>
        </w:rPr>
        <w:t>d</w:t>
      </w:r>
      <w:r w:rsidRPr="00AB40E8">
        <w:rPr>
          <w:color w:val="auto"/>
        </w:rPr>
        <w:t xml:space="preserve"> pro-active risk management strategies such as annual influenza and the COVID-19 vaccination program which is promoted by the executive team and the Board. </w:t>
      </w:r>
    </w:p>
    <w:p w14:paraId="744BAEFB" w14:textId="46280FCD" w:rsidR="00945EE3" w:rsidRPr="00AB40E8" w:rsidRDefault="00945EE3" w:rsidP="00945EE3">
      <w:pPr>
        <w:rPr>
          <w:color w:val="auto"/>
        </w:rPr>
      </w:pPr>
      <w:r w:rsidRPr="00AB40E8">
        <w:rPr>
          <w:rFonts w:eastAsia="Arial"/>
          <w:color w:val="auto"/>
        </w:rPr>
        <w:t>Governance systems include</w:t>
      </w:r>
      <w:r w:rsidR="00C11B25">
        <w:rPr>
          <w:rFonts w:eastAsia="Arial"/>
          <w:color w:val="auto"/>
        </w:rPr>
        <w:t>d</w:t>
      </w:r>
      <w:r w:rsidRPr="00AB40E8">
        <w:rPr>
          <w:rFonts w:eastAsia="Arial"/>
          <w:color w:val="auto"/>
        </w:rPr>
        <w:t xml:space="preserve"> policies and procedures which </w:t>
      </w:r>
      <w:r w:rsidR="00C11B25">
        <w:rPr>
          <w:rFonts w:eastAsia="Arial"/>
          <w:color w:val="auto"/>
        </w:rPr>
        <w:t>were</w:t>
      </w:r>
      <w:r w:rsidRPr="00AB40E8">
        <w:rPr>
          <w:rFonts w:eastAsia="Arial"/>
          <w:color w:val="auto"/>
        </w:rPr>
        <w:t xml:space="preserve"> regularly reviewed and communication from and to the Board and executive ensure</w:t>
      </w:r>
      <w:r w:rsidR="00C11B25">
        <w:rPr>
          <w:rFonts w:eastAsia="Arial"/>
          <w:color w:val="auto"/>
        </w:rPr>
        <w:t>d</w:t>
      </w:r>
      <w:r w:rsidRPr="00AB40E8">
        <w:rPr>
          <w:rFonts w:eastAsia="Arial"/>
          <w:color w:val="auto"/>
        </w:rPr>
        <w:t xml:space="preserve"> the effective management of key information.</w:t>
      </w:r>
      <w:r w:rsidRPr="00AB40E8">
        <w:rPr>
          <w:rFonts w:eastAsia="Calibri"/>
          <w:color w:val="auto"/>
          <w:lang w:eastAsia="en-US"/>
        </w:rPr>
        <w:t xml:space="preserve"> </w:t>
      </w:r>
    </w:p>
    <w:p w14:paraId="4ABCCE2A" w14:textId="4C8AF62C" w:rsidR="000F52A9" w:rsidRPr="00095CD4" w:rsidRDefault="000F52A9" w:rsidP="000F52A9">
      <w:pPr>
        <w:rPr>
          <w:rFonts w:eastAsia="Calibri"/>
        </w:rPr>
      </w:pPr>
      <w:r w:rsidRPr="00154403">
        <w:rPr>
          <w:rFonts w:eastAsiaTheme="minorHAnsi"/>
        </w:rPr>
        <w:t xml:space="preserve">The Quality Standard is </w:t>
      </w:r>
      <w:r w:rsidR="00A6148D">
        <w:rPr>
          <w:rFonts w:eastAsiaTheme="minorHAnsi"/>
        </w:rPr>
        <w:t>as Compliant as five of</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A6148D">
        <w:rPr>
          <w:rFonts w:eastAsiaTheme="minorHAnsi"/>
        </w:rPr>
        <w:t>as Compliant.</w:t>
      </w:r>
    </w:p>
    <w:p w14:paraId="4ABCCE2B" w14:textId="0A12D42C" w:rsidR="000F52A9" w:rsidRDefault="000F52A9" w:rsidP="000F52A9">
      <w:pPr>
        <w:pStyle w:val="Heading2"/>
      </w:pPr>
      <w:r>
        <w:t>Assessment of Standard 8 Requirements</w:t>
      </w:r>
      <w:r w:rsidRPr="0066387A">
        <w:rPr>
          <w:i/>
          <w:color w:val="0000FF"/>
          <w:sz w:val="24"/>
          <w:szCs w:val="24"/>
        </w:rPr>
        <w:t xml:space="preserve"> </w:t>
      </w:r>
    </w:p>
    <w:p w14:paraId="4ABCCE2C" w14:textId="0F625BD4" w:rsidR="000F52A9" w:rsidRPr="00506F7F" w:rsidRDefault="000F52A9" w:rsidP="000F52A9">
      <w:pPr>
        <w:pStyle w:val="Heading3"/>
      </w:pPr>
      <w:r w:rsidRPr="00506F7F">
        <w:t>Requirement 8(3)(a)</w:t>
      </w:r>
      <w:r w:rsidRPr="00506F7F">
        <w:tab/>
        <w:t>Compliant</w:t>
      </w:r>
    </w:p>
    <w:p w14:paraId="4ABCCE2D" w14:textId="77777777" w:rsidR="000F52A9" w:rsidRPr="008D114F" w:rsidRDefault="000F52A9" w:rsidP="000F52A9">
      <w:pPr>
        <w:rPr>
          <w:i/>
        </w:rPr>
      </w:pPr>
      <w:r w:rsidRPr="008D114F">
        <w:rPr>
          <w:i/>
        </w:rPr>
        <w:t>Consumers are engaged in the development, delivery and evaluation of care and services and are supported in that engagement.</w:t>
      </w:r>
    </w:p>
    <w:p w14:paraId="4ABCCE2F" w14:textId="179EAA5D" w:rsidR="000F52A9" w:rsidRPr="00095CD4" w:rsidRDefault="000F52A9" w:rsidP="000F52A9">
      <w:pPr>
        <w:pStyle w:val="Heading3"/>
      </w:pPr>
      <w:r w:rsidRPr="00095CD4">
        <w:t>Requirement 8(3)(b)</w:t>
      </w:r>
      <w:r>
        <w:tab/>
        <w:t>Compliant</w:t>
      </w:r>
    </w:p>
    <w:p w14:paraId="4ABCCE30" w14:textId="77777777" w:rsidR="000F52A9" w:rsidRPr="008D114F" w:rsidRDefault="000F52A9" w:rsidP="000F52A9">
      <w:pPr>
        <w:rPr>
          <w:i/>
        </w:rPr>
      </w:pPr>
      <w:r w:rsidRPr="008D114F">
        <w:rPr>
          <w:i/>
        </w:rPr>
        <w:t>The organisation’s governing body promotes a culture of safe, inclusive and quality care and services and is accountable for their delivery.</w:t>
      </w:r>
    </w:p>
    <w:p w14:paraId="4ABCCE32" w14:textId="31AA8441" w:rsidR="000F52A9" w:rsidRPr="00506F7F" w:rsidRDefault="000F52A9" w:rsidP="000F52A9">
      <w:pPr>
        <w:pStyle w:val="Heading3"/>
      </w:pPr>
      <w:r w:rsidRPr="00506F7F">
        <w:t>Requirement 8(3)(c)</w:t>
      </w:r>
      <w:r>
        <w:tab/>
        <w:t>Compliant</w:t>
      </w:r>
    </w:p>
    <w:p w14:paraId="4ABCCE33" w14:textId="77777777" w:rsidR="000F52A9" w:rsidRPr="008D114F" w:rsidRDefault="000F52A9" w:rsidP="000F52A9">
      <w:pPr>
        <w:rPr>
          <w:i/>
        </w:rPr>
      </w:pPr>
      <w:r w:rsidRPr="008D114F">
        <w:rPr>
          <w:i/>
        </w:rPr>
        <w:t>Effective organisation wide governance systems relating to the following:</w:t>
      </w:r>
    </w:p>
    <w:p w14:paraId="4ABCCE34" w14:textId="77777777" w:rsidR="000F52A9" w:rsidRPr="008D114F" w:rsidRDefault="000F52A9" w:rsidP="000F52A9">
      <w:pPr>
        <w:numPr>
          <w:ilvl w:val="0"/>
          <w:numId w:val="28"/>
        </w:numPr>
        <w:tabs>
          <w:tab w:val="right" w:pos="9026"/>
        </w:tabs>
        <w:spacing w:before="0" w:after="0"/>
        <w:ind w:left="567" w:hanging="425"/>
        <w:outlineLvl w:val="4"/>
        <w:rPr>
          <w:i/>
        </w:rPr>
      </w:pPr>
      <w:r w:rsidRPr="008D114F">
        <w:rPr>
          <w:i/>
        </w:rPr>
        <w:t>information management;</w:t>
      </w:r>
    </w:p>
    <w:p w14:paraId="4ABCCE35" w14:textId="77777777" w:rsidR="000F52A9" w:rsidRPr="008D114F" w:rsidRDefault="000F52A9" w:rsidP="000F52A9">
      <w:pPr>
        <w:numPr>
          <w:ilvl w:val="0"/>
          <w:numId w:val="28"/>
        </w:numPr>
        <w:tabs>
          <w:tab w:val="right" w:pos="9026"/>
        </w:tabs>
        <w:spacing w:before="0" w:after="0"/>
        <w:ind w:left="567" w:hanging="425"/>
        <w:outlineLvl w:val="4"/>
        <w:rPr>
          <w:i/>
        </w:rPr>
      </w:pPr>
      <w:r w:rsidRPr="008D114F">
        <w:rPr>
          <w:i/>
        </w:rPr>
        <w:t>continuous improvement;</w:t>
      </w:r>
    </w:p>
    <w:p w14:paraId="4ABCCE36" w14:textId="77777777" w:rsidR="000F52A9" w:rsidRPr="008D114F" w:rsidRDefault="000F52A9" w:rsidP="000F52A9">
      <w:pPr>
        <w:numPr>
          <w:ilvl w:val="0"/>
          <w:numId w:val="28"/>
        </w:numPr>
        <w:tabs>
          <w:tab w:val="right" w:pos="9026"/>
        </w:tabs>
        <w:spacing w:before="0" w:after="0"/>
        <w:ind w:left="567" w:hanging="425"/>
        <w:outlineLvl w:val="4"/>
        <w:rPr>
          <w:i/>
        </w:rPr>
      </w:pPr>
      <w:r w:rsidRPr="008D114F">
        <w:rPr>
          <w:i/>
        </w:rPr>
        <w:t>financial governance;</w:t>
      </w:r>
    </w:p>
    <w:p w14:paraId="4ABCCE37" w14:textId="77777777" w:rsidR="000F52A9" w:rsidRPr="008D114F" w:rsidRDefault="000F52A9" w:rsidP="000F52A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BCCE38" w14:textId="77777777" w:rsidR="000F52A9" w:rsidRPr="008D114F" w:rsidRDefault="000F52A9" w:rsidP="000F52A9">
      <w:pPr>
        <w:numPr>
          <w:ilvl w:val="0"/>
          <w:numId w:val="28"/>
        </w:numPr>
        <w:tabs>
          <w:tab w:val="right" w:pos="9026"/>
        </w:tabs>
        <w:spacing w:before="0" w:after="0"/>
        <w:ind w:left="567" w:hanging="425"/>
        <w:outlineLvl w:val="4"/>
        <w:rPr>
          <w:i/>
        </w:rPr>
      </w:pPr>
      <w:r w:rsidRPr="008D114F">
        <w:rPr>
          <w:i/>
        </w:rPr>
        <w:t>regulatory compliance;</w:t>
      </w:r>
    </w:p>
    <w:p w14:paraId="4ABCCE39" w14:textId="77777777" w:rsidR="000F52A9" w:rsidRPr="008D114F" w:rsidRDefault="000F52A9" w:rsidP="000F52A9">
      <w:pPr>
        <w:numPr>
          <w:ilvl w:val="0"/>
          <w:numId w:val="28"/>
        </w:numPr>
        <w:tabs>
          <w:tab w:val="right" w:pos="9026"/>
        </w:tabs>
        <w:spacing w:before="0" w:after="0"/>
        <w:ind w:left="567" w:hanging="425"/>
        <w:outlineLvl w:val="4"/>
        <w:rPr>
          <w:i/>
        </w:rPr>
      </w:pPr>
      <w:r w:rsidRPr="008D114F">
        <w:rPr>
          <w:i/>
        </w:rPr>
        <w:t>feedback and complaints.</w:t>
      </w:r>
    </w:p>
    <w:p w14:paraId="4ABCCE3B" w14:textId="5029A265" w:rsidR="000F52A9" w:rsidRPr="00506F7F" w:rsidRDefault="000F52A9" w:rsidP="000F52A9">
      <w:pPr>
        <w:pStyle w:val="Heading3"/>
      </w:pPr>
      <w:r w:rsidRPr="00506F7F">
        <w:t>Requirement 8(3)(d)</w:t>
      </w:r>
      <w:r>
        <w:tab/>
        <w:t>Compliant</w:t>
      </w:r>
    </w:p>
    <w:p w14:paraId="4ABCCE3C" w14:textId="77777777" w:rsidR="000F52A9" w:rsidRPr="008D114F" w:rsidRDefault="000F52A9" w:rsidP="000F52A9">
      <w:pPr>
        <w:rPr>
          <w:i/>
        </w:rPr>
      </w:pPr>
      <w:r w:rsidRPr="008D114F">
        <w:rPr>
          <w:i/>
        </w:rPr>
        <w:t>Effective risk management systems and practices, including but not limited to the following:</w:t>
      </w:r>
    </w:p>
    <w:p w14:paraId="4ABCCE3D" w14:textId="77777777" w:rsidR="000F52A9" w:rsidRPr="008D114F" w:rsidRDefault="000F52A9" w:rsidP="000F52A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ABCCE3E" w14:textId="77777777" w:rsidR="000F52A9" w:rsidRPr="008D114F" w:rsidRDefault="000F52A9" w:rsidP="000F52A9">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4ABCCE3F" w14:textId="77777777" w:rsidR="000F52A9" w:rsidRPr="008D114F" w:rsidRDefault="000F52A9" w:rsidP="000F52A9">
      <w:pPr>
        <w:numPr>
          <w:ilvl w:val="0"/>
          <w:numId w:val="29"/>
        </w:numPr>
        <w:tabs>
          <w:tab w:val="right" w:pos="9026"/>
        </w:tabs>
        <w:spacing w:before="0" w:after="0"/>
        <w:ind w:left="567" w:hanging="425"/>
        <w:outlineLvl w:val="4"/>
        <w:rPr>
          <w:i/>
        </w:rPr>
      </w:pPr>
      <w:r w:rsidRPr="008D114F">
        <w:rPr>
          <w:i/>
        </w:rPr>
        <w:t>supporting consumers to live the best life they can.</w:t>
      </w:r>
    </w:p>
    <w:p w14:paraId="4ABCCE41" w14:textId="6460E597" w:rsidR="000F52A9" w:rsidRPr="00506F7F" w:rsidRDefault="000F52A9" w:rsidP="000F52A9">
      <w:pPr>
        <w:pStyle w:val="Heading3"/>
      </w:pPr>
      <w:r w:rsidRPr="00506F7F">
        <w:t>Requirement 8(3)(e)</w:t>
      </w:r>
      <w:r>
        <w:tab/>
        <w:t>Compliant</w:t>
      </w:r>
    </w:p>
    <w:p w14:paraId="4ABCCE42" w14:textId="77777777" w:rsidR="000F52A9" w:rsidRPr="008D114F" w:rsidRDefault="000F52A9" w:rsidP="000F52A9">
      <w:pPr>
        <w:rPr>
          <w:i/>
        </w:rPr>
      </w:pPr>
      <w:r w:rsidRPr="008D114F">
        <w:rPr>
          <w:i/>
        </w:rPr>
        <w:t>Where clinical care is provided—a clinical governance framework, including but not limited to the following:</w:t>
      </w:r>
    </w:p>
    <w:p w14:paraId="4ABCCE43" w14:textId="77777777" w:rsidR="000F52A9" w:rsidRPr="008D114F" w:rsidRDefault="000F52A9" w:rsidP="000F52A9">
      <w:pPr>
        <w:numPr>
          <w:ilvl w:val="0"/>
          <w:numId w:val="30"/>
        </w:numPr>
        <w:tabs>
          <w:tab w:val="right" w:pos="9026"/>
        </w:tabs>
        <w:spacing w:before="0" w:after="0"/>
        <w:ind w:left="567" w:hanging="425"/>
        <w:outlineLvl w:val="4"/>
        <w:rPr>
          <w:i/>
        </w:rPr>
      </w:pPr>
      <w:r w:rsidRPr="008D114F">
        <w:rPr>
          <w:i/>
        </w:rPr>
        <w:t>antimicrobial stewardship;</w:t>
      </w:r>
    </w:p>
    <w:p w14:paraId="4ABCCE44" w14:textId="77777777" w:rsidR="000F52A9" w:rsidRPr="008D114F" w:rsidRDefault="000F52A9" w:rsidP="000F52A9">
      <w:pPr>
        <w:numPr>
          <w:ilvl w:val="0"/>
          <w:numId w:val="30"/>
        </w:numPr>
        <w:tabs>
          <w:tab w:val="right" w:pos="9026"/>
        </w:tabs>
        <w:spacing w:before="0" w:after="0"/>
        <w:ind w:left="567" w:hanging="425"/>
        <w:outlineLvl w:val="4"/>
        <w:rPr>
          <w:i/>
        </w:rPr>
      </w:pPr>
      <w:r w:rsidRPr="008D114F">
        <w:rPr>
          <w:i/>
        </w:rPr>
        <w:t>minimising the use of restraint;</w:t>
      </w:r>
    </w:p>
    <w:p w14:paraId="4ABCCE45" w14:textId="77777777" w:rsidR="000F52A9" w:rsidRPr="008D114F" w:rsidRDefault="000F52A9" w:rsidP="000F52A9">
      <w:pPr>
        <w:numPr>
          <w:ilvl w:val="0"/>
          <w:numId w:val="30"/>
        </w:numPr>
        <w:tabs>
          <w:tab w:val="right" w:pos="9026"/>
        </w:tabs>
        <w:spacing w:before="0" w:after="0"/>
        <w:ind w:left="567" w:hanging="425"/>
        <w:outlineLvl w:val="4"/>
        <w:rPr>
          <w:i/>
        </w:rPr>
      </w:pPr>
      <w:r w:rsidRPr="008D114F">
        <w:rPr>
          <w:i/>
        </w:rPr>
        <w:t>open disclosure.</w:t>
      </w:r>
    </w:p>
    <w:p w14:paraId="4ABCCE47" w14:textId="77777777" w:rsidR="000F52A9" w:rsidRPr="00154403" w:rsidRDefault="000F52A9" w:rsidP="000F52A9"/>
    <w:p w14:paraId="4ABCCE48" w14:textId="77777777" w:rsidR="000F52A9" w:rsidRDefault="000F52A9" w:rsidP="000F52A9">
      <w:pPr>
        <w:tabs>
          <w:tab w:val="right" w:pos="9026"/>
        </w:tabs>
        <w:sectPr w:rsidR="000F52A9" w:rsidSect="000F52A9">
          <w:headerReference w:type="default" r:id="rId42"/>
          <w:type w:val="continuous"/>
          <w:pgSz w:w="11906" w:h="16838"/>
          <w:pgMar w:top="1701" w:right="1418" w:bottom="1418" w:left="1418" w:header="709" w:footer="397" w:gutter="0"/>
          <w:cols w:space="708"/>
          <w:docGrid w:linePitch="360"/>
        </w:sectPr>
      </w:pPr>
    </w:p>
    <w:p w14:paraId="4ABCCE49" w14:textId="77777777" w:rsidR="000F52A9" w:rsidRDefault="000F52A9" w:rsidP="000F52A9">
      <w:pPr>
        <w:pStyle w:val="Heading1"/>
      </w:pPr>
      <w:r>
        <w:lastRenderedPageBreak/>
        <w:t>Areas for improvement</w:t>
      </w:r>
    </w:p>
    <w:p w14:paraId="4ABCCE4D" w14:textId="77777777" w:rsidR="000F52A9" w:rsidRPr="00E830C7" w:rsidRDefault="000F52A9" w:rsidP="000F52A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ABCCE51" w14:textId="30C4FB5D" w:rsidR="000F52A9" w:rsidRPr="00095CD4" w:rsidRDefault="00404E62" w:rsidP="00DB73F8">
      <w:pPr>
        <w:pStyle w:val="ListBullet"/>
        <w:numPr>
          <w:ilvl w:val="0"/>
          <w:numId w:val="43"/>
        </w:numPr>
        <w:ind w:left="426" w:hanging="426"/>
      </w:pPr>
      <w:r>
        <w:t xml:space="preserve">The service environment enables consumers to move freely both indoors and outdoors. </w:t>
      </w:r>
    </w:p>
    <w:sectPr w:rsidR="000F52A9" w:rsidRPr="00095CD4" w:rsidSect="000F52A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30D2" w14:textId="77777777" w:rsidR="0060331B" w:rsidRDefault="0060331B">
      <w:pPr>
        <w:spacing w:before="0" w:after="0" w:line="240" w:lineRule="auto"/>
      </w:pPr>
      <w:r>
        <w:separator/>
      </w:r>
    </w:p>
  </w:endnote>
  <w:endnote w:type="continuationSeparator" w:id="0">
    <w:p w14:paraId="5EB05CCF" w14:textId="77777777" w:rsidR="0060331B" w:rsidRDefault="006033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67" w14:textId="77777777" w:rsidR="0060331B" w:rsidRPr="009A1F1B" w:rsidRDefault="0060331B" w:rsidP="000F52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BCCE68" w14:textId="77777777" w:rsidR="0060331B" w:rsidRPr="00C72FFB" w:rsidRDefault="0060331B" w:rsidP="000F52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 Beach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ABCCE69" w14:textId="77777777" w:rsidR="0060331B" w:rsidRPr="00C72FFB" w:rsidRDefault="0060331B" w:rsidP="000F52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6A" w14:textId="77777777" w:rsidR="0060331B" w:rsidRPr="009A1F1B" w:rsidRDefault="0060331B" w:rsidP="000F52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BCCE6B" w14:textId="77777777" w:rsidR="0060331B" w:rsidRPr="00C72FFB" w:rsidRDefault="0060331B" w:rsidP="000F52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 Beach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BCCE6C" w14:textId="77777777" w:rsidR="0060331B" w:rsidRPr="00A3716D" w:rsidRDefault="0060331B" w:rsidP="000F52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5420" w14:textId="77777777" w:rsidR="0060331B" w:rsidRDefault="0060331B">
      <w:pPr>
        <w:spacing w:before="0" w:after="0" w:line="240" w:lineRule="auto"/>
      </w:pPr>
      <w:r>
        <w:separator/>
      </w:r>
    </w:p>
  </w:footnote>
  <w:footnote w:type="continuationSeparator" w:id="0">
    <w:p w14:paraId="53FD9748" w14:textId="77777777" w:rsidR="0060331B" w:rsidRDefault="006033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66" w14:textId="77777777" w:rsidR="0060331B" w:rsidRDefault="0060331B" w:rsidP="000F52A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ABCCE8A" wp14:editId="4ABCCE8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91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5" w14:textId="7AB62E52" w:rsidR="0060331B" w:rsidRPr="00703E80" w:rsidRDefault="0060331B" w:rsidP="000F52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ABCCE9C" wp14:editId="57C6180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644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6" w14:textId="77777777" w:rsidR="0060331B" w:rsidRPr="00FB0086" w:rsidRDefault="0060331B" w:rsidP="000F52A9">
    <w:pPr>
      <w:pStyle w:val="Header"/>
    </w:pPr>
    <w:r>
      <w:rPr>
        <w:noProof/>
        <w:color w:val="auto"/>
        <w:sz w:val="20"/>
      </w:rPr>
      <w:drawing>
        <wp:anchor distT="0" distB="0" distL="114300" distR="114300" simplePos="0" relativeHeight="251676672" behindDoc="1" locked="0" layoutInCell="1" allowOverlap="1" wp14:anchorId="4ABCCE9E" wp14:editId="4ABCCE9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99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7" w14:textId="77777777" w:rsidR="0060331B" w:rsidRDefault="0060331B" w:rsidP="000F52A9">
    <w:r>
      <w:rPr>
        <w:noProof/>
        <w:color w:val="auto"/>
        <w:sz w:val="20"/>
      </w:rPr>
      <w:drawing>
        <wp:anchor distT="0" distB="0" distL="114300" distR="114300" simplePos="0" relativeHeight="251662336" behindDoc="1" locked="0" layoutInCell="1" allowOverlap="1" wp14:anchorId="4ABCCEA0" wp14:editId="4ABCCE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31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8" w14:textId="645CF0C3" w:rsidR="0060331B" w:rsidRPr="00703E80" w:rsidRDefault="0060331B" w:rsidP="000F52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ABCCEA2" wp14:editId="4ABCCEA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907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9" w14:textId="77777777" w:rsidR="0060331B" w:rsidRPr="00FB0086" w:rsidRDefault="0060331B" w:rsidP="000F52A9">
    <w:pPr>
      <w:pStyle w:val="Header"/>
    </w:pPr>
    <w:r>
      <w:rPr>
        <w:noProof/>
        <w:color w:val="auto"/>
        <w:sz w:val="20"/>
      </w:rPr>
      <w:drawing>
        <wp:anchor distT="0" distB="0" distL="114300" distR="114300" simplePos="0" relativeHeight="251678720" behindDoc="1" locked="0" layoutInCell="1" allowOverlap="1" wp14:anchorId="4ABCCEA4" wp14:editId="4ABCCEA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99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A" w14:textId="77777777" w:rsidR="0060331B" w:rsidRDefault="0060331B" w:rsidP="000F52A9">
    <w:r>
      <w:rPr>
        <w:noProof/>
        <w:color w:val="auto"/>
        <w:sz w:val="20"/>
      </w:rPr>
      <w:drawing>
        <wp:anchor distT="0" distB="0" distL="114300" distR="114300" simplePos="0" relativeHeight="251663360" behindDoc="1" locked="0" layoutInCell="1" allowOverlap="1" wp14:anchorId="4ABCCEA6" wp14:editId="4ABCCEA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35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B" w14:textId="6211E890" w:rsidR="0060331B" w:rsidRPr="00703E80" w:rsidRDefault="0060331B" w:rsidP="000F52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ABCCEA8" wp14:editId="4ABCCEA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940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C" w14:textId="77777777" w:rsidR="0060331B" w:rsidRPr="00FB0086" w:rsidRDefault="0060331B" w:rsidP="000F52A9">
    <w:pPr>
      <w:pStyle w:val="Header"/>
    </w:pPr>
    <w:r>
      <w:rPr>
        <w:noProof/>
        <w:color w:val="auto"/>
        <w:sz w:val="20"/>
      </w:rPr>
      <w:drawing>
        <wp:anchor distT="0" distB="0" distL="114300" distR="114300" simplePos="0" relativeHeight="251680768" behindDoc="1" locked="0" layoutInCell="1" allowOverlap="1" wp14:anchorId="4ABCCEAA" wp14:editId="4ABCCEA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9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D" w14:textId="77777777" w:rsidR="0060331B" w:rsidRDefault="0060331B" w:rsidP="000F52A9">
    <w:r>
      <w:rPr>
        <w:noProof/>
        <w:color w:val="auto"/>
        <w:sz w:val="20"/>
      </w:rPr>
      <w:drawing>
        <wp:anchor distT="0" distB="0" distL="114300" distR="114300" simplePos="0" relativeHeight="251664384" behindDoc="1" locked="0" layoutInCell="1" allowOverlap="1" wp14:anchorId="4ABCCEAC" wp14:editId="4ABCCE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46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E" w14:textId="41D3AC72" w:rsidR="0060331B" w:rsidRPr="00703E80" w:rsidRDefault="0060331B" w:rsidP="000F52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ABCCEAE" wp14:editId="4ABCCEA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766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6D" w14:textId="77777777" w:rsidR="0060331B" w:rsidRDefault="0060331B" w:rsidP="000F52A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ABCCE8C" wp14:editId="4ABCCE8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08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F" w14:textId="77777777" w:rsidR="0060331B" w:rsidRPr="00FB0086" w:rsidRDefault="0060331B" w:rsidP="000F52A9">
    <w:pPr>
      <w:pStyle w:val="Header"/>
    </w:pPr>
    <w:r>
      <w:rPr>
        <w:noProof/>
        <w:color w:val="auto"/>
        <w:sz w:val="20"/>
      </w:rPr>
      <w:drawing>
        <wp:anchor distT="0" distB="0" distL="114300" distR="114300" simplePos="0" relativeHeight="251682816" behindDoc="1" locked="0" layoutInCell="1" allowOverlap="1" wp14:anchorId="4ABCCEB0" wp14:editId="4ABCCEB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92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80" w14:textId="77777777" w:rsidR="0060331B" w:rsidRDefault="0060331B" w:rsidP="000F52A9">
    <w:pPr>
      <w:tabs>
        <w:tab w:val="left" w:pos="3624"/>
      </w:tabs>
    </w:pPr>
    <w:r>
      <w:rPr>
        <w:noProof/>
        <w:color w:val="auto"/>
        <w:sz w:val="20"/>
      </w:rPr>
      <w:drawing>
        <wp:anchor distT="0" distB="0" distL="114300" distR="114300" simplePos="0" relativeHeight="251665408" behindDoc="1" locked="0" layoutInCell="1" allowOverlap="1" wp14:anchorId="4ABCCEB2" wp14:editId="4ABCCEB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09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81" w14:textId="045334FC" w:rsidR="0060331B" w:rsidRPr="00703E80" w:rsidRDefault="0060331B" w:rsidP="000F52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ABCCEB4" wp14:editId="4ABCCEB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070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82" w14:textId="77777777" w:rsidR="0060331B" w:rsidRPr="00FB0086" w:rsidRDefault="0060331B" w:rsidP="000F52A9">
    <w:pPr>
      <w:pStyle w:val="Header"/>
    </w:pPr>
    <w:r>
      <w:rPr>
        <w:noProof/>
        <w:color w:val="auto"/>
        <w:sz w:val="20"/>
      </w:rPr>
      <w:drawing>
        <wp:anchor distT="0" distB="0" distL="114300" distR="114300" simplePos="0" relativeHeight="251684864" behindDoc="1" locked="0" layoutInCell="1" allowOverlap="1" wp14:anchorId="4ABCCEB6" wp14:editId="4ABCCEB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56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83" w14:textId="77777777" w:rsidR="0060331B" w:rsidRDefault="0060331B" w:rsidP="000F52A9">
    <w:pPr>
      <w:tabs>
        <w:tab w:val="left" w:pos="3624"/>
      </w:tabs>
    </w:pPr>
    <w:r>
      <w:rPr>
        <w:noProof/>
        <w:color w:val="auto"/>
        <w:sz w:val="20"/>
      </w:rPr>
      <w:drawing>
        <wp:anchor distT="0" distB="0" distL="114300" distR="114300" simplePos="0" relativeHeight="251666432" behindDoc="1" locked="0" layoutInCell="1" allowOverlap="1" wp14:anchorId="4ABCCEB8" wp14:editId="4ABCCEB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83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84" w14:textId="035CDDCF" w:rsidR="0060331B" w:rsidRPr="00703E80" w:rsidRDefault="0060331B" w:rsidP="000F52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ABCCEBA" wp14:editId="4ABCCEB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196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85" w14:textId="77777777" w:rsidR="0060331B" w:rsidRPr="008D7780" w:rsidRDefault="0060331B" w:rsidP="000F52A9">
    <w:pPr>
      <w:pStyle w:val="Header"/>
    </w:pPr>
    <w:r>
      <w:rPr>
        <w:noProof/>
        <w:color w:val="auto"/>
        <w:sz w:val="20"/>
      </w:rPr>
      <w:drawing>
        <wp:anchor distT="0" distB="0" distL="114300" distR="114300" simplePos="0" relativeHeight="251686912" behindDoc="1" locked="0" layoutInCell="1" allowOverlap="1" wp14:anchorId="4ABCCEBC" wp14:editId="4ABCCEB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97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86" w14:textId="77777777" w:rsidR="0060331B" w:rsidRDefault="0060331B" w:rsidP="000F52A9">
    <w:pPr>
      <w:tabs>
        <w:tab w:val="left" w:pos="3624"/>
      </w:tabs>
    </w:pPr>
    <w:r>
      <w:rPr>
        <w:noProof/>
        <w:color w:val="auto"/>
        <w:sz w:val="20"/>
      </w:rPr>
      <w:drawing>
        <wp:anchor distT="0" distB="0" distL="114300" distR="114300" simplePos="0" relativeHeight="251667456" behindDoc="1" locked="0" layoutInCell="1" allowOverlap="1" wp14:anchorId="4ABCCEBE" wp14:editId="4ABCCE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93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87" w14:textId="342444B3" w:rsidR="0060331B" w:rsidRPr="00703E80" w:rsidRDefault="0060331B" w:rsidP="000F52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ABCCEC0" wp14:editId="4ABCCEC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013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88" w14:textId="77777777" w:rsidR="0060331B" w:rsidRPr="008F32C8" w:rsidRDefault="0060331B" w:rsidP="000F52A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ABCCEC2" wp14:editId="4ABCCEC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17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6E" w14:textId="77777777" w:rsidR="0060331B" w:rsidRDefault="0060331B">
    <w:pPr>
      <w:pStyle w:val="Header"/>
    </w:pPr>
    <w:r w:rsidRPr="003C6EC2">
      <w:rPr>
        <w:rFonts w:eastAsia="Calibri"/>
        <w:noProof/>
      </w:rPr>
      <w:drawing>
        <wp:anchor distT="0" distB="0" distL="114300" distR="114300" simplePos="0" relativeHeight="251669504" behindDoc="1" locked="0" layoutInCell="1" allowOverlap="1" wp14:anchorId="4ABCCE8E" wp14:editId="4ABCCE8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08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89" w14:textId="77777777" w:rsidR="0060331B" w:rsidRDefault="0060331B" w:rsidP="000F52A9">
    <w:pPr>
      <w:tabs>
        <w:tab w:val="left" w:pos="3624"/>
      </w:tabs>
    </w:pPr>
    <w:r>
      <w:rPr>
        <w:noProof/>
        <w:color w:val="auto"/>
        <w:sz w:val="20"/>
      </w:rPr>
      <w:drawing>
        <wp:anchor distT="0" distB="0" distL="114300" distR="114300" simplePos="0" relativeHeight="251668480" behindDoc="1" locked="0" layoutInCell="1" allowOverlap="1" wp14:anchorId="4ABCCEC4" wp14:editId="4ABCCEC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23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6F" w14:textId="77777777" w:rsidR="0060331B" w:rsidRDefault="0060331B" w:rsidP="000F52A9">
    <w:r>
      <w:rPr>
        <w:noProof/>
        <w:color w:val="auto"/>
        <w:sz w:val="20"/>
      </w:rPr>
      <w:drawing>
        <wp:anchor distT="0" distB="0" distL="114300" distR="114300" simplePos="0" relativeHeight="251660288" behindDoc="1" locked="0" layoutInCell="1" allowOverlap="1" wp14:anchorId="4ABCCE90" wp14:editId="4ABCCE9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66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0" w14:textId="77777777" w:rsidR="0060331B" w:rsidRPr="005F44D8" w:rsidRDefault="0060331B" w:rsidP="000F52A9">
    <w:pPr>
      <w:pStyle w:val="Header"/>
    </w:pPr>
    <w:r>
      <w:rPr>
        <w:noProof/>
        <w:color w:val="auto"/>
        <w:sz w:val="20"/>
      </w:rPr>
      <w:drawing>
        <wp:anchor distT="0" distB="0" distL="114300" distR="114300" simplePos="0" relativeHeight="251672576" behindDoc="1" locked="0" layoutInCell="1" allowOverlap="1" wp14:anchorId="4ABCCE92" wp14:editId="4ABCCE9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82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1" w14:textId="77777777" w:rsidR="0060331B" w:rsidRDefault="0060331B" w:rsidP="000F52A9">
    <w:r>
      <w:rPr>
        <w:noProof/>
        <w:color w:val="auto"/>
        <w:sz w:val="20"/>
      </w:rPr>
      <w:drawing>
        <wp:anchor distT="0" distB="0" distL="114300" distR="114300" simplePos="0" relativeHeight="251659264" behindDoc="1" locked="0" layoutInCell="1" allowOverlap="1" wp14:anchorId="4ABCCE94" wp14:editId="4ABCCE9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52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2" w14:textId="52790EA2" w:rsidR="0060331B" w:rsidRPr="00703E80" w:rsidRDefault="0060331B" w:rsidP="000F52A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ABCCE96" wp14:editId="4ABCCE9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985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3" w14:textId="77777777" w:rsidR="0060331B" w:rsidRPr="00FB0086" w:rsidRDefault="0060331B" w:rsidP="000F52A9">
    <w:pPr>
      <w:pStyle w:val="Header"/>
    </w:pPr>
    <w:r>
      <w:rPr>
        <w:noProof/>
        <w:color w:val="auto"/>
        <w:sz w:val="20"/>
      </w:rPr>
      <w:drawing>
        <wp:anchor distT="0" distB="0" distL="114300" distR="114300" simplePos="0" relativeHeight="251674624" behindDoc="1" locked="0" layoutInCell="1" allowOverlap="1" wp14:anchorId="4ABCCE98" wp14:editId="4ABCCE9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62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CE74" w14:textId="77777777" w:rsidR="0060331B" w:rsidRDefault="0060331B" w:rsidP="000F52A9">
    <w:r>
      <w:rPr>
        <w:noProof/>
        <w:color w:val="auto"/>
        <w:sz w:val="20"/>
      </w:rPr>
      <w:drawing>
        <wp:anchor distT="0" distB="0" distL="114300" distR="114300" simplePos="0" relativeHeight="251661312" behindDoc="1" locked="0" layoutInCell="1" allowOverlap="1" wp14:anchorId="4ABCCE9A" wp14:editId="4ABCCE9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33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1E53A9"/>
    <w:multiLevelType w:val="hybridMultilevel"/>
    <w:tmpl w:val="7D2EF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91222E2">
      <w:start w:val="1"/>
      <w:numFmt w:val="lowerRoman"/>
      <w:lvlText w:val="(%1)"/>
      <w:lvlJc w:val="left"/>
      <w:pPr>
        <w:ind w:left="1080" w:hanging="720"/>
      </w:pPr>
      <w:rPr>
        <w:rFonts w:hint="default"/>
        <w:b w:val="0"/>
      </w:rPr>
    </w:lvl>
    <w:lvl w:ilvl="1" w:tplc="A77234EA" w:tentative="1">
      <w:start w:val="1"/>
      <w:numFmt w:val="lowerLetter"/>
      <w:lvlText w:val="%2."/>
      <w:lvlJc w:val="left"/>
      <w:pPr>
        <w:ind w:left="1440" w:hanging="360"/>
      </w:pPr>
    </w:lvl>
    <w:lvl w:ilvl="2" w:tplc="754081C8" w:tentative="1">
      <w:start w:val="1"/>
      <w:numFmt w:val="lowerRoman"/>
      <w:lvlText w:val="%3."/>
      <w:lvlJc w:val="right"/>
      <w:pPr>
        <w:ind w:left="2160" w:hanging="180"/>
      </w:pPr>
    </w:lvl>
    <w:lvl w:ilvl="3" w:tplc="3C8046C8" w:tentative="1">
      <w:start w:val="1"/>
      <w:numFmt w:val="decimal"/>
      <w:lvlText w:val="%4."/>
      <w:lvlJc w:val="left"/>
      <w:pPr>
        <w:ind w:left="2880" w:hanging="360"/>
      </w:pPr>
    </w:lvl>
    <w:lvl w:ilvl="4" w:tplc="FCF6F3B2" w:tentative="1">
      <w:start w:val="1"/>
      <w:numFmt w:val="lowerLetter"/>
      <w:lvlText w:val="%5."/>
      <w:lvlJc w:val="left"/>
      <w:pPr>
        <w:ind w:left="3600" w:hanging="360"/>
      </w:pPr>
    </w:lvl>
    <w:lvl w:ilvl="5" w:tplc="84CE5E10" w:tentative="1">
      <w:start w:val="1"/>
      <w:numFmt w:val="lowerRoman"/>
      <w:lvlText w:val="%6."/>
      <w:lvlJc w:val="right"/>
      <w:pPr>
        <w:ind w:left="4320" w:hanging="180"/>
      </w:pPr>
    </w:lvl>
    <w:lvl w:ilvl="6" w:tplc="F5AC70EC" w:tentative="1">
      <w:start w:val="1"/>
      <w:numFmt w:val="decimal"/>
      <w:lvlText w:val="%7."/>
      <w:lvlJc w:val="left"/>
      <w:pPr>
        <w:ind w:left="5040" w:hanging="360"/>
      </w:pPr>
    </w:lvl>
    <w:lvl w:ilvl="7" w:tplc="B11891B0" w:tentative="1">
      <w:start w:val="1"/>
      <w:numFmt w:val="lowerLetter"/>
      <w:lvlText w:val="%8."/>
      <w:lvlJc w:val="left"/>
      <w:pPr>
        <w:ind w:left="5760" w:hanging="360"/>
      </w:pPr>
    </w:lvl>
    <w:lvl w:ilvl="8" w:tplc="7632CB7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AE809AA">
      <w:start w:val="1"/>
      <w:numFmt w:val="bullet"/>
      <w:pStyle w:val="ListParagraph"/>
      <w:lvlText w:val=""/>
      <w:lvlJc w:val="left"/>
      <w:pPr>
        <w:ind w:left="1440" w:hanging="360"/>
      </w:pPr>
      <w:rPr>
        <w:rFonts w:ascii="Symbol" w:hAnsi="Symbol" w:hint="default"/>
        <w:color w:val="auto"/>
      </w:rPr>
    </w:lvl>
    <w:lvl w:ilvl="1" w:tplc="2E945D42" w:tentative="1">
      <w:start w:val="1"/>
      <w:numFmt w:val="bullet"/>
      <w:lvlText w:val="o"/>
      <w:lvlJc w:val="left"/>
      <w:pPr>
        <w:ind w:left="2160" w:hanging="360"/>
      </w:pPr>
      <w:rPr>
        <w:rFonts w:ascii="Courier New" w:hAnsi="Courier New" w:cs="Courier New" w:hint="default"/>
      </w:rPr>
    </w:lvl>
    <w:lvl w:ilvl="2" w:tplc="3EA228C0" w:tentative="1">
      <w:start w:val="1"/>
      <w:numFmt w:val="bullet"/>
      <w:lvlText w:val=""/>
      <w:lvlJc w:val="left"/>
      <w:pPr>
        <w:ind w:left="2880" w:hanging="360"/>
      </w:pPr>
      <w:rPr>
        <w:rFonts w:ascii="Wingdings" w:hAnsi="Wingdings" w:hint="default"/>
      </w:rPr>
    </w:lvl>
    <w:lvl w:ilvl="3" w:tplc="9CAA9A54" w:tentative="1">
      <w:start w:val="1"/>
      <w:numFmt w:val="bullet"/>
      <w:lvlText w:val=""/>
      <w:lvlJc w:val="left"/>
      <w:pPr>
        <w:ind w:left="3600" w:hanging="360"/>
      </w:pPr>
      <w:rPr>
        <w:rFonts w:ascii="Symbol" w:hAnsi="Symbol" w:hint="default"/>
      </w:rPr>
    </w:lvl>
    <w:lvl w:ilvl="4" w:tplc="F40AB7E6" w:tentative="1">
      <w:start w:val="1"/>
      <w:numFmt w:val="bullet"/>
      <w:lvlText w:val="o"/>
      <w:lvlJc w:val="left"/>
      <w:pPr>
        <w:ind w:left="4320" w:hanging="360"/>
      </w:pPr>
      <w:rPr>
        <w:rFonts w:ascii="Courier New" w:hAnsi="Courier New" w:cs="Courier New" w:hint="default"/>
      </w:rPr>
    </w:lvl>
    <w:lvl w:ilvl="5" w:tplc="8000F776" w:tentative="1">
      <w:start w:val="1"/>
      <w:numFmt w:val="bullet"/>
      <w:lvlText w:val=""/>
      <w:lvlJc w:val="left"/>
      <w:pPr>
        <w:ind w:left="5040" w:hanging="360"/>
      </w:pPr>
      <w:rPr>
        <w:rFonts w:ascii="Wingdings" w:hAnsi="Wingdings" w:hint="default"/>
      </w:rPr>
    </w:lvl>
    <w:lvl w:ilvl="6" w:tplc="EDD22BDC" w:tentative="1">
      <w:start w:val="1"/>
      <w:numFmt w:val="bullet"/>
      <w:lvlText w:val=""/>
      <w:lvlJc w:val="left"/>
      <w:pPr>
        <w:ind w:left="5760" w:hanging="360"/>
      </w:pPr>
      <w:rPr>
        <w:rFonts w:ascii="Symbol" w:hAnsi="Symbol" w:hint="default"/>
      </w:rPr>
    </w:lvl>
    <w:lvl w:ilvl="7" w:tplc="1E5277E2" w:tentative="1">
      <w:start w:val="1"/>
      <w:numFmt w:val="bullet"/>
      <w:lvlText w:val="o"/>
      <w:lvlJc w:val="left"/>
      <w:pPr>
        <w:ind w:left="6480" w:hanging="360"/>
      </w:pPr>
      <w:rPr>
        <w:rFonts w:ascii="Courier New" w:hAnsi="Courier New" w:cs="Courier New" w:hint="default"/>
      </w:rPr>
    </w:lvl>
    <w:lvl w:ilvl="8" w:tplc="88CC8E2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A7E5620">
      <w:start w:val="1"/>
      <w:numFmt w:val="lowerRoman"/>
      <w:lvlText w:val="(%1)"/>
      <w:lvlJc w:val="left"/>
      <w:pPr>
        <w:ind w:left="1004" w:hanging="720"/>
      </w:pPr>
      <w:rPr>
        <w:rFonts w:hint="default"/>
        <w:b w:val="0"/>
      </w:rPr>
    </w:lvl>
    <w:lvl w:ilvl="1" w:tplc="8C729776" w:tentative="1">
      <w:start w:val="1"/>
      <w:numFmt w:val="lowerLetter"/>
      <w:lvlText w:val="%2."/>
      <w:lvlJc w:val="left"/>
      <w:pPr>
        <w:ind w:left="1364" w:hanging="360"/>
      </w:pPr>
    </w:lvl>
    <w:lvl w:ilvl="2" w:tplc="12189A4A" w:tentative="1">
      <w:start w:val="1"/>
      <w:numFmt w:val="lowerRoman"/>
      <w:lvlText w:val="%3."/>
      <w:lvlJc w:val="right"/>
      <w:pPr>
        <w:ind w:left="2084" w:hanging="180"/>
      </w:pPr>
    </w:lvl>
    <w:lvl w:ilvl="3" w:tplc="B0506432" w:tentative="1">
      <w:start w:val="1"/>
      <w:numFmt w:val="decimal"/>
      <w:lvlText w:val="%4."/>
      <w:lvlJc w:val="left"/>
      <w:pPr>
        <w:ind w:left="2804" w:hanging="360"/>
      </w:pPr>
    </w:lvl>
    <w:lvl w:ilvl="4" w:tplc="3734354A" w:tentative="1">
      <w:start w:val="1"/>
      <w:numFmt w:val="lowerLetter"/>
      <w:lvlText w:val="%5."/>
      <w:lvlJc w:val="left"/>
      <w:pPr>
        <w:ind w:left="3524" w:hanging="360"/>
      </w:pPr>
    </w:lvl>
    <w:lvl w:ilvl="5" w:tplc="DE1200B0" w:tentative="1">
      <w:start w:val="1"/>
      <w:numFmt w:val="lowerRoman"/>
      <w:lvlText w:val="%6."/>
      <w:lvlJc w:val="right"/>
      <w:pPr>
        <w:ind w:left="4244" w:hanging="180"/>
      </w:pPr>
    </w:lvl>
    <w:lvl w:ilvl="6" w:tplc="9F3086C6" w:tentative="1">
      <w:start w:val="1"/>
      <w:numFmt w:val="decimal"/>
      <w:lvlText w:val="%7."/>
      <w:lvlJc w:val="left"/>
      <w:pPr>
        <w:ind w:left="4964" w:hanging="360"/>
      </w:pPr>
    </w:lvl>
    <w:lvl w:ilvl="7" w:tplc="FB3A9EDE" w:tentative="1">
      <w:start w:val="1"/>
      <w:numFmt w:val="lowerLetter"/>
      <w:lvlText w:val="%8."/>
      <w:lvlJc w:val="left"/>
      <w:pPr>
        <w:ind w:left="5684" w:hanging="360"/>
      </w:pPr>
    </w:lvl>
    <w:lvl w:ilvl="8" w:tplc="26421C9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3A89170">
      <w:start w:val="1"/>
      <w:numFmt w:val="lowerRoman"/>
      <w:lvlText w:val="(%1)"/>
      <w:lvlJc w:val="left"/>
      <w:pPr>
        <w:ind w:left="1080" w:hanging="720"/>
      </w:pPr>
      <w:rPr>
        <w:rFonts w:hint="default"/>
      </w:rPr>
    </w:lvl>
    <w:lvl w:ilvl="1" w:tplc="092A1164" w:tentative="1">
      <w:start w:val="1"/>
      <w:numFmt w:val="lowerLetter"/>
      <w:lvlText w:val="%2."/>
      <w:lvlJc w:val="left"/>
      <w:pPr>
        <w:ind w:left="1440" w:hanging="360"/>
      </w:pPr>
    </w:lvl>
    <w:lvl w:ilvl="2" w:tplc="8BD63C34" w:tentative="1">
      <w:start w:val="1"/>
      <w:numFmt w:val="lowerRoman"/>
      <w:lvlText w:val="%3."/>
      <w:lvlJc w:val="right"/>
      <w:pPr>
        <w:ind w:left="2160" w:hanging="180"/>
      </w:pPr>
    </w:lvl>
    <w:lvl w:ilvl="3" w:tplc="1338951C" w:tentative="1">
      <w:start w:val="1"/>
      <w:numFmt w:val="decimal"/>
      <w:lvlText w:val="%4."/>
      <w:lvlJc w:val="left"/>
      <w:pPr>
        <w:ind w:left="2880" w:hanging="360"/>
      </w:pPr>
    </w:lvl>
    <w:lvl w:ilvl="4" w:tplc="F864C99E" w:tentative="1">
      <w:start w:val="1"/>
      <w:numFmt w:val="lowerLetter"/>
      <w:lvlText w:val="%5."/>
      <w:lvlJc w:val="left"/>
      <w:pPr>
        <w:ind w:left="3600" w:hanging="360"/>
      </w:pPr>
    </w:lvl>
    <w:lvl w:ilvl="5" w:tplc="2F1A50CC" w:tentative="1">
      <w:start w:val="1"/>
      <w:numFmt w:val="lowerRoman"/>
      <w:lvlText w:val="%6."/>
      <w:lvlJc w:val="right"/>
      <w:pPr>
        <w:ind w:left="4320" w:hanging="180"/>
      </w:pPr>
    </w:lvl>
    <w:lvl w:ilvl="6" w:tplc="005038B4" w:tentative="1">
      <w:start w:val="1"/>
      <w:numFmt w:val="decimal"/>
      <w:lvlText w:val="%7."/>
      <w:lvlJc w:val="left"/>
      <w:pPr>
        <w:ind w:left="5040" w:hanging="360"/>
      </w:pPr>
    </w:lvl>
    <w:lvl w:ilvl="7" w:tplc="E3DE7290" w:tentative="1">
      <w:start w:val="1"/>
      <w:numFmt w:val="lowerLetter"/>
      <w:lvlText w:val="%8."/>
      <w:lvlJc w:val="left"/>
      <w:pPr>
        <w:ind w:left="5760" w:hanging="360"/>
      </w:pPr>
    </w:lvl>
    <w:lvl w:ilvl="8" w:tplc="62A6FC2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8A01D16">
      <w:start w:val="1"/>
      <w:numFmt w:val="lowerRoman"/>
      <w:lvlText w:val="(%1)"/>
      <w:lvlJc w:val="left"/>
      <w:pPr>
        <w:ind w:left="1080" w:hanging="720"/>
      </w:pPr>
      <w:rPr>
        <w:rFonts w:hint="default"/>
      </w:rPr>
    </w:lvl>
    <w:lvl w:ilvl="1" w:tplc="5DB0AC70" w:tentative="1">
      <w:start w:val="1"/>
      <w:numFmt w:val="lowerLetter"/>
      <w:lvlText w:val="%2."/>
      <w:lvlJc w:val="left"/>
      <w:pPr>
        <w:ind w:left="1440" w:hanging="360"/>
      </w:pPr>
    </w:lvl>
    <w:lvl w:ilvl="2" w:tplc="B62E8C86" w:tentative="1">
      <w:start w:val="1"/>
      <w:numFmt w:val="lowerRoman"/>
      <w:lvlText w:val="%3."/>
      <w:lvlJc w:val="right"/>
      <w:pPr>
        <w:ind w:left="2160" w:hanging="180"/>
      </w:pPr>
    </w:lvl>
    <w:lvl w:ilvl="3" w:tplc="53EA98E4" w:tentative="1">
      <w:start w:val="1"/>
      <w:numFmt w:val="decimal"/>
      <w:lvlText w:val="%4."/>
      <w:lvlJc w:val="left"/>
      <w:pPr>
        <w:ind w:left="2880" w:hanging="360"/>
      </w:pPr>
    </w:lvl>
    <w:lvl w:ilvl="4" w:tplc="F504561C" w:tentative="1">
      <w:start w:val="1"/>
      <w:numFmt w:val="lowerLetter"/>
      <w:lvlText w:val="%5."/>
      <w:lvlJc w:val="left"/>
      <w:pPr>
        <w:ind w:left="3600" w:hanging="360"/>
      </w:pPr>
    </w:lvl>
    <w:lvl w:ilvl="5" w:tplc="DA2E9DC8" w:tentative="1">
      <w:start w:val="1"/>
      <w:numFmt w:val="lowerRoman"/>
      <w:lvlText w:val="%6."/>
      <w:lvlJc w:val="right"/>
      <w:pPr>
        <w:ind w:left="4320" w:hanging="180"/>
      </w:pPr>
    </w:lvl>
    <w:lvl w:ilvl="6" w:tplc="99D61B7E" w:tentative="1">
      <w:start w:val="1"/>
      <w:numFmt w:val="decimal"/>
      <w:lvlText w:val="%7."/>
      <w:lvlJc w:val="left"/>
      <w:pPr>
        <w:ind w:left="5040" w:hanging="360"/>
      </w:pPr>
    </w:lvl>
    <w:lvl w:ilvl="7" w:tplc="11B4AA94" w:tentative="1">
      <w:start w:val="1"/>
      <w:numFmt w:val="lowerLetter"/>
      <w:lvlText w:val="%8."/>
      <w:lvlJc w:val="left"/>
      <w:pPr>
        <w:ind w:left="5760" w:hanging="360"/>
      </w:pPr>
    </w:lvl>
    <w:lvl w:ilvl="8" w:tplc="81EA780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E2C4988">
      <w:start w:val="1"/>
      <w:numFmt w:val="lowerRoman"/>
      <w:lvlText w:val="(%1)"/>
      <w:lvlJc w:val="left"/>
      <w:pPr>
        <w:ind w:left="1080" w:hanging="720"/>
      </w:pPr>
      <w:rPr>
        <w:rFonts w:hint="default"/>
        <w:b w:val="0"/>
      </w:rPr>
    </w:lvl>
    <w:lvl w:ilvl="1" w:tplc="791EF390" w:tentative="1">
      <w:start w:val="1"/>
      <w:numFmt w:val="lowerLetter"/>
      <w:lvlText w:val="%2."/>
      <w:lvlJc w:val="left"/>
      <w:pPr>
        <w:ind w:left="1440" w:hanging="360"/>
      </w:pPr>
    </w:lvl>
    <w:lvl w:ilvl="2" w:tplc="720839FE" w:tentative="1">
      <w:start w:val="1"/>
      <w:numFmt w:val="lowerRoman"/>
      <w:lvlText w:val="%3."/>
      <w:lvlJc w:val="right"/>
      <w:pPr>
        <w:ind w:left="2160" w:hanging="180"/>
      </w:pPr>
    </w:lvl>
    <w:lvl w:ilvl="3" w:tplc="415E0D28" w:tentative="1">
      <w:start w:val="1"/>
      <w:numFmt w:val="decimal"/>
      <w:lvlText w:val="%4."/>
      <w:lvlJc w:val="left"/>
      <w:pPr>
        <w:ind w:left="2880" w:hanging="360"/>
      </w:pPr>
    </w:lvl>
    <w:lvl w:ilvl="4" w:tplc="2640E184" w:tentative="1">
      <w:start w:val="1"/>
      <w:numFmt w:val="lowerLetter"/>
      <w:lvlText w:val="%5."/>
      <w:lvlJc w:val="left"/>
      <w:pPr>
        <w:ind w:left="3600" w:hanging="360"/>
      </w:pPr>
    </w:lvl>
    <w:lvl w:ilvl="5" w:tplc="37702BB8" w:tentative="1">
      <w:start w:val="1"/>
      <w:numFmt w:val="lowerRoman"/>
      <w:lvlText w:val="%6."/>
      <w:lvlJc w:val="right"/>
      <w:pPr>
        <w:ind w:left="4320" w:hanging="180"/>
      </w:pPr>
    </w:lvl>
    <w:lvl w:ilvl="6" w:tplc="91A876CE" w:tentative="1">
      <w:start w:val="1"/>
      <w:numFmt w:val="decimal"/>
      <w:lvlText w:val="%7."/>
      <w:lvlJc w:val="left"/>
      <w:pPr>
        <w:ind w:left="5040" w:hanging="360"/>
      </w:pPr>
    </w:lvl>
    <w:lvl w:ilvl="7" w:tplc="59AC7994" w:tentative="1">
      <w:start w:val="1"/>
      <w:numFmt w:val="lowerLetter"/>
      <w:lvlText w:val="%8."/>
      <w:lvlJc w:val="left"/>
      <w:pPr>
        <w:ind w:left="5760" w:hanging="360"/>
      </w:pPr>
    </w:lvl>
    <w:lvl w:ilvl="8" w:tplc="9262388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348BF5C">
      <w:start w:val="1"/>
      <w:numFmt w:val="lowerLetter"/>
      <w:lvlText w:val="(%1)"/>
      <w:lvlJc w:val="left"/>
      <w:pPr>
        <w:ind w:left="360" w:hanging="360"/>
      </w:pPr>
      <w:rPr>
        <w:rFonts w:hint="default"/>
      </w:rPr>
    </w:lvl>
    <w:lvl w:ilvl="1" w:tplc="B0F068D4" w:tentative="1">
      <w:start w:val="1"/>
      <w:numFmt w:val="lowerLetter"/>
      <w:lvlText w:val="%2."/>
      <w:lvlJc w:val="left"/>
      <w:pPr>
        <w:ind w:left="1080" w:hanging="360"/>
      </w:pPr>
    </w:lvl>
    <w:lvl w:ilvl="2" w:tplc="FA9E25EE" w:tentative="1">
      <w:start w:val="1"/>
      <w:numFmt w:val="lowerRoman"/>
      <w:lvlText w:val="%3."/>
      <w:lvlJc w:val="right"/>
      <w:pPr>
        <w:ind w:left="1800" w:hanging="180"/>
      </w:pPr>
    </w:lvl>
    <w:lvl w:ilvl="3" w:tplc="9D58EA8E" w:tentative="1">
      <w:start w:val="1"/>
      <w:numFmt w:val="decimal"/>
      <w:lvlText w:val="%4."/>
      <w:lvlJc w:val="left"/>
      <w:pPr>
        <w:ind w:left="2520" w:hanging="360"/>
      </w:pPr>
    </w:lvl>
    <w:lvl w:ilvl="4" w:tplc="009A5DAC" w:tentative="1">
      <w:start w:val="1"/>
      <w:numFmt w:val="lowerLetter"/>
      <w:lvlText w:val="%5."/>
      <w:lvlJc w:val="left"/>
      <w:pPr>
        <w:ind w:left="3240" w:hanging="360"/>
      </w:pPr>
    </w:lvl>
    <w:lvl w:ilvl="5" w:tplc="273CA900" w:tentative="1">
      <w:start w:val="1"/>
      <w:numFmt w:val="lowerRoman"/>
      <w:lvlText w:val="%6."/>
      <w:lvlJc w:val="right"/>
      <w:pPr>
        <w:ind w:left="3960" w:hanging="180"/>
      </w:pPr>
    </w:lvl>
    <w:lvl w:ilvl="6" w:tplc="CDDAC61E" w:tentative="1">
      <w:start w:val="1"/>
      <w:numFmt w:val="decimal"/>
      <w:lvlText w:val="%7."/>
      <w:lvlJc w:val="left"/>
      <w:pPr>
        <w:ind w:left="4680" w:hanging="360"/>
      </w:pPr>
    </w:lvl>
    <w:lvl w:ilvl="7" w:tplc="29005F26" w:tentative="1">
      <w:start w:val="1"/>
      <w:numFmt w:val="lowerLetter"/>
      <w:lvlText w:val="%8."/>
      <w:lvlJc w:val="left"/>
      <w:pPr>
        <w:ind w:left="5400" w:hanging="360"/>
      </w:pPr>
    </w:lvl>
    <w:lvl w:ilvl="8" w:tplc="C5D6574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75AAA26">
      <w:start w:val="1"/>
      <w:numFmt w:val="decimal"/>
      <w:lvlText w:val="%1."/>
      <w:lvlJc w:val="left"/>
      <w:pPr>
        <w:ind w:left="360" w:hanging="360"/>
      </w:pPr>
      <w:rPr>
        <w:rFonts w:hint="default"/>
      </w:rPr>
    </w:lvl>
    <w:lvl w:ilvl="1" w:tplc="1F4CF53E" w:tentative="1">
      <w:start w:val="1"/>
      <w:numFmt w:val="lowerLetter"/>
      <w:lvlText w:val="%2."/>
      <w:lvlJc w:val="left"/>
      <w:pPr>
        <w:ind w:left="1080" w:hanging="360"/>
      </w:pPr>
    </w:lvl>
    <w:lvl w:ilvl="2" w:tplc="EB829EAE" w:tentative="1">
      <w:start w:val="1"/>
      <w:numFmt w:val="lowerRoman"/>
      <w:lvlText w:val="%3."/>
      <w:lvlJc w:val="right"/>
      <w:pPr>
        <w:ind w:left="1800" w:hanging="180"/>
      </w:pPr>
    </w:lvl>
    <w:lvl w:ilvl="3" w:tplc="F22071EE" w:tentative="1">
      <w:start w:val="1"/>
      <w:numFmt w:val="decimal"/>
      <w:lvlText w:val="%4."/>
      <w:lvlJc w:val="left"/>
      <w:pPr>
        <w:ind w:left="2520" w:hanging="360"/>
      </w:pPr>
    </w:lvl>
    <w:lvl w:ilvl="4" w:tplc="57920EAC" w:tentative="1">
      <w:start w:val="1"/>
      <w:numFmt w:val="lowerLetter"/>
      <w:lvlText w:val="%5."/>
      <w:lvlJc w:val="left"/>
      <w:pPr>
        <w:ind w:left="3240" w:hanging="360"/>
      </w:pPr>
    </w:lvl>
    <w:lvl w:ilvl="5" w:tplc="39026C60" w:tentative="1">
      <w:start w:val="1"/>
      <w:numFmt w:val="lowerRoman"/>
      <w:lvlText w:val="%6."/>
      <w:lvlJc w:val="right"/>
      <w:pPr>
        <w:ind w:left="3960" w:hanging="180"/>
      </w:pPr>
    </w:lvl>
    <w:lvl w:ilvl="6" w:tplc="0D6C5202" w:tentative="1">
      <w:start w:val="1"/>
      <w:numFmt w:val="decimal"/>
      <w:lvlText w:val="%7."/>
      <w:lvlJc w:val="left"/>
      <w:pPr>
        <w:ind w:left="4680" w:hanging="360"/>
      </w:pPr>
    </w:lvl>
    <w:lvl w:ilvl="7" w:tplc="7D7C79FA" w:tentative="1">
      <w:start w:val="1"/>
      <w:numFmt w:val="lowerLetter"/>
      <w:lvlText w:val="%8."/>
      <w:lvlJc w:val="left"/>
      <w:pPr>
        <w:ind w:left="5400" w:hanging="360"/>
      </w:pPr>
    </w:lvl>
    <w:lvl w:ilvl="8" w:tplc="DEC4954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A3C9ABA">
      <w:start w:val="1"/>
      <w:numFmt w:val="decimal"/>
      <w:lvlText w:val="%1."/>
      <w:lvlJc w:val="left"/>
      <w:pPr>
        <w:ind w:left="360" w:hanging="360"/>
      </w:pPr>
      <w:rPr>
        <w:rFonts w:hint="default"/>
      </w:rPr>
    </w:lvl>
    <w:lvl w:ilvl="1" w:tplc="5BCE502A" w:tentative="1">
      <w:start w:val="1"/>
      <w:numFmt w:val="lowerLetter"/>
      <w:lvlText w:val="%2."/>
      <w:lvlJc w:val="left"/>
      <w:pPr>
        <w:ind w:left="1080" w:hanging="360"/>
      </w:pPr>
    </w:lvl>
    <w:lvl w:ilvl="2" w:tplc="AE14A38A" w:tentative="1">
      <w:start w:val="1"/>
      <w:numFmt w:val="lowerRoman"/>
      <w:lvlText w:val="%3."/>
      <w:lvlJc w:val="right"/>
      <w:pPr>
        <w:ind w:left="1800" w:hanging="180"/>
      </w:pPr>
    </w:lvl>
    <w:lvl w:ilvl="3" w:tplc="821010DC" w:tentative="1">
      <w:start w:val="1"/>
      <w:numFmt w:val="decimal"/>
      <w:lvlText w:val="%4."/>
      <w:lvlJc w:val="left"/>
      <w:pPr>
        <w:ind w:left="2520" w:hanging="360"/>
      </w:pPr>
    </w:lvl>
    <w:lvl w:ilvl="4" w:tplc="102A86AE" w:tentative="1">
      <w:start w:val="1"/>
      <w:numFmt w:val="lowerLetter"/>
      <w:lvlText w:val="%5."/>
      <w:lvlJc w:val="left"/>
      <w:pPr>
        <w:ind w:left="3240" w:hanging="360"/>
      </w:pPr>
    </w:lvl>
    <w:lvl w:ilvl="5" w:tplc="3C86647A" w:tentative="1">
      <w:start w:val="1"/>
      <w:numFmt w:val="lowerRoman"/>
      <w:lvlText w:val="%6."/>
      <w:lvlJc w:val="right"/>
      <w:pPr>
        <w:ind w:left="3960" w:hanging="180"/>
      </w:pPr>
    </w:lvl>
    <w:lvl w:ilvl="6" w:tplc="340AE7DC" w:tentative="1">
      <w:start w:val="1"/>
      <w:numFmt w:val="decimal"/>
      <w:lvlText w:val="%7."/>
      <w:lvlJc w:val="left"/>
      <w:pPr>
        <w:ind w:left="4680" w:hanging="360"/>
      </w:pPr>
    </w:lvl>
    <w:lvl w:ilvl="7" w:tplc="7C4849C4" w:tentative="1">
      <w:start w:val="1"/>
      <w:numFmt w:val="lowerLetter"/>
      <w:lvlText w:val="%8."/>
      <w:lvlJc w:val="left"/>
      <w:pPr>
        <w:ind w:left="5400" w:hanging="360"/>
      </w:pPr>
    </w:lvl>
    <w:lvl w:ilvl="8" w:tplc="63DECD9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D6254E6">
      <w:start w:val="1"/>
      <w:numFmt w:val="lowerRoman"/>
      <w:lvlText w:val="(%1)"/>
      <w:lvlJc w:val="left"/>
      <w:pPr>
        <w:ind w:left="1080" w:hanging="720"/>
      </w:pPr>
      <w:rPr>
        <w:rFonts w:hint="default"/>
        <w:b w:val="0"/>
      </w:rPr>
    </w:lvl>
    <w:lvl w:ilvl="1" w:tplc="653C29EE" w:tentative="1">
      <w:start w:val="1"/>
      <w:numFmt w:val="lowerLetter"/>
      <w:lvlText w:val="%2."/>
      <w:lvlJc w:val="left"/>
      <w:pPr>
        <w:ind w:left="1440" w:hanging="360"/>
      </w:pPr>
    </w:lvl>
    <w:lvl w:ilvl="2" w:tplc="F87C489E" w:tentative="1">
      <w:start w:val="1"/>
      <w:numFmt w:val="lowerRoman"/>
      <w:lvlText w:val="%3."/>
      <w:lvlJc w:val="right"/>
      <w:pPr>
        <w:ind w:left="2160" w:hanging="180"/>
      </w:pPr>
    </w:lvl>
    <w:lvl w:ilvl="3" w:tplc="3EBAD3F2" w:tentative="1">
      <w:start w:val="1"/>
      <w:numFmt w:val="decimal"/>
      <w:lvlText w:val="%4."/>
      <w:lvlJc w:val="left"/>
      <w:pPr>
        <w:ind w:left="2880" w:hanging="360"/>
      </w:pPr>
    </w:lvl>
    <w:lvl w:ilvl="4" w:tplc="6D64259A" w:tentative="1">
      <w:start w:val="1"/>
      <w:numFmt w:val="lowerLetter"/>
      <w:lvlText w:val="%5."/>
      <w:lvlJc w:val="left"/>
      <w:pPr>
        <w:ind w:left="3600" w:hanging="360"/>
      </w:pPr>
    </w:lvl>
    <w:lvl w:ilvl="5" w:tplc="08145C0C" w:tentative="1">
      <w:start w:val="1"/>
      <w:numFmt w:val="lowerRoman"/>
      <w:lvlText w:val="%6."/>
      <w:lvlJc w:val="right"/>
      <w:pPr>
        <w:ind w:left="4320" w:hanging="180"/>
      </w:pPr>
    </w:lvl>
    <w:lvl w:ilvl="6" w:tplc="8C4CE194" w:tentative="1">
      <w:start w:val="1"/>
      <w:numFmt w:val="decimal"/>
      <w:lvlText w:val="%7."/>
      <w:lvlJc w:val="left"/>
      <w:pPr>
        <w:ind w:left="5040" w:hanging="360"/>
      </w:pPr>
    </w:lvl>
    <w:lvl w:ilvl="7" w:tplc="AF90CD72" w:tentative="1">
      <w:start w:val="1"/>
      <w:numFmt w:val="lowerLetter"/>
      <w:lvlText w:val="%8."/>
      <w:lvlJc w:val="left"/>
      <w:pPr>
        <w:ind w:left="5760" w:hanging="360"/>
      </w:pPr>
    </w:lvl>
    <w:lvl w:ilvl="8" w:tplc="4DB6D56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5C4D502">
      <w:start w:val="1"/>
      <w:numFmt w:val="lowerRoman"/>
      <w:lvlText w:val="(%1)"/>
      <w:lvlJc w:val="left"/>
      <w:pPr>
        <w:ind w:left="1080" w:hanging="720"/>
      </w:pPr>
      <w:rPr>
        <w:rFonts w:hint="default"/>
      </w:rPr>
    </w:lvl>
    <w:lvl w:ilvl="1" w:tplc="495E0CD8" w:tentative="1">
      <w:start w:val="1"/>
      <w:numFmt w:val="lowerLetter"/>
      <w:lvlText w:val="%2."/>
      <w:lvlJc w:val="left"/>
      <w:pPr>
        <w:ind w:left="1440" w:hanging="360"/>
      </w:pPr>
    </w:lvl>
    <w:lvl w:ilvl="2" w:tplc="2AF66B1A" w:tentative="1">
      <w:start w:val="1"/>
      <w:numFmt w:val="lowerRoman"/>
      <w:lvlText w:val="%3."/>
      <w:lvlJc w:val="right"/>
      <w:pPr>
        <w:ind w:left="2160" w:hanging="180"/>
      </w:pPr>
    </w:lvl>
    <w:lvl w:ilvl="3" w:tplc="4A1CA3CC" w:tentative="1">
      <w:start w:val="1"/>
      <w:numFmt w:val="decimal"/>
      <w:lvlText w:val="%4."/>
      <w:lvlJc w:val="left"/>
      <w:pPr>
        <w:ind w:left="2880" w:hanging="360"/>
      </w:pPr>
    </w:lvl>
    <w:lvl w:ilvl="4" w:tplc="3D8EC5C2" w:tentative="1">
      <w:start w:val="1"/>
      <w:numFmt w:val="lowerLetter"/>
      <w:lvlText w:val="%5."/>
      <w:lvlJc w:val="left"/>
      <w:pPr>
        <w:ind w:left="3600" w:hanging="360"/>
      </w:pPr>
    </w:lvl>
    <w:lvl w:ilvl="5" w:tplc="2416D1CC" w:tentative="1">
      <w:start w:val="1"/>
      <w:numFmt w:val="lowerRoman"/>
      <w:lvlText w:val="%6."/>
      <w:lvlJc w:val="right"/>
      <w:pPr>
        <w:ind w:left="4320" w:hanging="180"/>
      </w:pPr>
    </w:lvl>
    <w:lvl w:ilvl="6" w:tplc="37D08288" w:tentative="1">
      <w:start w:val="1"/>
      <w:numFmt w:val="decimal"/>
      <w:lvlText w:val="%7."/>
      <w:lvlJc w:val="left"/>
      <w:pPr>
        <w:ind w:left="5040" w:hanging="360"/>
      </w:pPr>
    </w:lvl>
    <w:lvl w:ilvl="7" w:tplc="3506B1A8" w:tentative="1">
      <w:start w:val="1"/>
      <w:numFmt w:val="lowerLetter"/>
      <w:lvlText w:val="%8."/>
      <w:lvlJc w:val="left"/>
      <w:pPr>
        <w:ind w:left="5760" w:hanging="360"/>
      </w:pPr>
    </w:lvl>
    <w:lvl w:ilvl="8" w:tplc="E8A0C27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8DC026C">
      <w:start w:val="1"/>
      <w:numFmt w:val="bullet"/>
      <w:pStyle w:val="ListBullet"/>
      <w:lvlText w:val=""/>
      <w:lvlJc w:val="left"/>
      <w:pPr>
        <w:ind w:left="720" w:hanging="360"/>
      </w:pPr>
      <w:rPr>
        <w:rFonts w:ascii="Symbol" w:hAnsi="Symbol" w:hint="default"/>
      </w:rPr>
    </w:lvl>
    <w:lvl w:ilvl="1" w:tplc="36B416AC">
      <w:start w:val="1"/>
      <w:numFmt w:val="bullet"/>
      <w:pStyle w:val="ListBullet2"/>
      <w:lvlText w:val="o"/>
      <w:lvlJc w:val="left"/>
      <w:pPr>
        <w:ind w:left="1440" w:hanging="360"/>
      </w:pPr>
      <w:rPr>
        <w:rFonts w:ascii="Courier New" w:hAnsi="Courier New" w:cs="Courier New" w:hint="default"/>
      </w:rPr>
    </w:lvl>
    <w:lvl w:ilvl="2" w:tplc="486CBDF2">
      <w:start w:val="1"/>
      <w:numFmt w:val="bullet"/>
      <w:lvlText w:val=""/>
      <w:lvlJc w:val="left"/>
      <w:pPr>
        <w:ind w:left="2160" w:hanging="360"/>
      </w:pPr>
      <w:rPr>
        <w:rFonts w:ascii="Wingdings" w:hAnsi="Wingdings" w:hint="default"/>
      </w:rPr>
    </w:lvl>
    <w:lvl w:ilvl="3" w:tplc="6F00BEA8">
      <w:start w:val="1"/>
      <w:numFmt w:val="bullet"/>
      <w:lvlText w:val=""/>
      <w:lvlJc w:val="left"/>
      <w:pPr>
        <w:ind w:left="2880" w:hanging="360"/>
      </w:pPr>
      <w:rPr>
        <w:rFonts w:ascii="Symbol" w:hAnsi="Symbol" w:hint="default"/>
      </w:rPr>
    </w:lvl>
    <w:lvl w:ilvl="4" w:tplc="C470A4C8">
      <w:start w:val="1"/>
      <w:numFmt w:val="bullet"/>
      <w:lvlText w:val="o"/>
      <w:lvlJc w:val="left"/>
      <w:pPr>
        <w:ind w:left="3600" w:hanging="360"/>
      </w:pPr>
      <w:rPr>
        <w:rFonts w:ascii="Courier New" w:hAnsi="Courier New" w:cs="Courier New" w:hint="default"/>
      </w:rPr>
    </w:lvl>
    <w:lvl w:ilvl="5" w:tplc="167A849E">
      <w:start w:val="1"/>
      <w:numFmt w:val="bullet"/>
      <w:pStyle w:val="ListBullet3"/>
      <w:lvlText w:val=""/>
      <w:lvlJc w:val="left"/>
      <w:pPr>
        <w:ind w:left="4320" w:hanging="360"/>
      </w:pPr>
      <w:rPr>
        <w:rFonts w:ascii="Wingdings" w:hAnsi="Wingdings" w:hint="default"/>
      </w:rPr>
    </w:lvl>
    <w:lvl w:ilvl="6" w:tplc="30B05F36">
      <w:start w:val="1"/>
      <w:numFmt w:val="bullet"/>
      <w:lvlText w:val=""/>
      <w:lvlJc w:val="left"/>
      <w:pPr>
        <w:ind w:left="5040" w:hanging="360"/>
      </w:pPr>
      <w:rPr>
        <w:rFonts w:ascii="Symbol" w:hAnsi="Symbol" w:hint="default"/>
      </w:rPr>
    </w:lvl>
    <w:lvl w:ilvl="7" w:tplc="15548EE6">
      <w:start w:val="1"/>
      <w:numFmt w:val="bullet"/>
      <w:lvlText w:val="o"/>
      <w:lvlJc w:val="left"/>
      <w:pPr>
        <w:ind w:left="5760" w:hanging="360"/>
      </w:pPr>
      <w:rPr>
        <w:rFonts w:ascii="Courier New" w:hAnsi="Courier New" w:cs="Courier New" w:hint="default"/>
      </w:rPr>
    </w:lvl>
    <w:lvl w:ilvl="8" w:tplc="9DA8DD2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5B8AF18">
      <w:start w:val="1"/>
      <w:numFmt w:val="bullet"/>
      <w:lvlText w:val=""/>
      <w:lvlJc w:val="left"/>
      <w:pPr>
        <w:ind w:left="360" w:hanging="360"/>
      </w:pPr>
      <w:rPr>
        <w:rFonts w:ascii="Symbol" w:hAnsi="Symbol" w:hint="default"/>
      </w:rPr>
    </w:lvl>
    <w:lvl w:ilvl="1" w:tplc="AA1C9AD6" w:tentative="1">
      <w:start w:val="1"/>
      <w:numFmt w:val="bullet"/>
      <w:lvlText w:val="o"/>
      <w:lvlJc w:val="left"/>
      <w:pPr>
        <w:ind w:left="1080" w:hanging="360"/>
      </w:pPr>
      <w:rPr>
        <w:rFonts w:ascii="Courier New" w:hAnsi="Courier New" w:cs="Courier New" w:hint="default"/>
      </w:rPr>
    </w:lvl>
    <w:lvl w:ilvl="2" w:tplc="7FB83A9C" w:tentative="1">
      <w:start w:val="1"/>
      <w:numFmt w:val="bullet"/>
      <w:lvlText w:val=""/>
      <w:lvlJc w:val="left"/>
      <w:pPr>
        <w:ind w:left="1800" w:hanging="360"/>
      </w:pPr>
      <w:rPr>
        <w:rFonts w:ascii="Wingdings" w:hAnsi="Wingdings" w:hint="default"/>
      </w:rPr>
    </w:lvl>
    <w:lvl w:ilvl="3" w:tplc="E576687E" w:tentative="1">
      <w:start w:val="1"/>
      <w:numFmt w:val="bullet"/>
      <w:lvlText w:val=""/>
      <w:lvlJc w:val="left"/>
      <w:pPr>
        <w:ind w:left="2520" w:hanging="360"/>
      </w:pPr>
      <w:rPr>
        <w:rFonts w:ascii="Symbol" w:hAnsi="Symbol" w:hint="default"/>
      </w:rPr>
    </w:lvl>
    <w:lvl w:ilvl="4" w:tplc="3DD6924E" w:tentative="1">
      <w:start w:val="1"/>
      <w:numFmt w:val="bullet"/>
      <w:lvlText w:val="o"/>
      <w:lvlJc w:val="left"/>
      <w:pPr>
        <w:ind w:left="3240" w:hanging="360"/>
      </w:pPr>
      <w:rPr>
        <w:rFonts w:ascii="Courier New" w:hAnsi="Courier New" w:cs="Courier New" w:hint="default"/>
      </w:rPr>
    </w:lvl>
    <w:lvl w:ilvl="5" w:tplc="2EEA41BA" w:tentative="1">
      <w:start w:val="1"/>
      <w:numFmt w:val="bullet"/>
      <w:lvlText w:val=""/>
      <w:lvlJc w:val="left"/>
      <w:pPr>
        <w:ind w:left="3960" w:hanging="360"/>
      </w:pPr>
      <w:rPr>
        <w:rFonts w:ascii="Wingdings" w:hAnsi="Wingdings" w:hint="default"/>
      </w:rPr>
    </w:lvl>
    <w:lvl w:ilvl="6" w:tplc="DBB07D20" w:tentative="1">
      <w:start w:val="1"/>
      <w:numFmt w:val="bullet"/>
      <w:lvlText w:val=""/>
      <w:lvlJc w:val="left"/>
      <w:pPr>
        <w:ind w:left="4680" w:hanging="360"/>
      </w:pPr>
      <w:rPr>
        <w:rFonts w:ascii="Symbol" w:hAnsi="Symbol" w:hint="default"/>
      </w:rPr>
    </w:lvl>
    <w:lvl w:ilvl="7" w:tplc="C36487C0" w:tentative="1">
      <w:start w:val="1"/>
      <w:numFmt w:val="bullet"/>
      <w:lvlText w:val="o"/>
      <w:lvlJc w:val="left"/>
      <w:pPr>
        <w:ind w:left="5400" w:hanging="360"/>
      </w:pPr>
      <w:rPr>
        <w:rFonts w:ascii="Courier New" w:hAnsi="Courier New" w:cs="Courier New" w:hint="default"/>
      </w:rPr>
    </w:lvl>
    <w:lvl w:ilvl="8" w:tplc="4FC2205C" w:tentative="1">
      <w:start w:val="1"/>
      <w:numFmt w:val="bullet"/>
      <w:lvlText w:val=""/>
      <w:lvlJc w:val="left"/>
      <w:pPr>
        <w:ind w:left="6120" w:hanging="360"/>
      </w:pPr>
      <w:rPr>
        <w:rFonts w:ascii="Wingdings" w:hAnsi="Wingdings" w:hint="default"/>
      </w:rPr>
    </w:lvl>
  </w:abstractNum>
  <w:abstractNum w:abstractNumId="21" w15:restartNumberingAfterBreak="0">
    <w:nsid w:val="425B6D37"/>
    <w:multiLevelType w:val="hybridMultilevel"/>
    <w:tmpl w:val="2DC8C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270A0812">
      <w:start w:val="1"/>
      <w:numFmt w:val="lowerRoman"/>
      <w:lvlText w:val="(%1)"/>
      <w:lvlJc w:val="left"/>
      <w:pPr>
        <w:ind w:left="1080" w:hanging="720"/>
      </w:pPr>
      <w:rPr>
        <w:rFonts w:hint="default"/>
      </w:rPr>
    </w:lvl>
    <w:lvl w:ilvl="1" w:tplc="1EE0D142" w:tentative="1">
      <w:start w:val="1"/>
      <w:numFmt w:val="lowerLetter"/>
      <w:lvlText w:val="%2."/>
      <w:lvlJc w:val="left"/>
      <w:pPr>
        <w:ind w:left="1440" w:hanging="360"/>
      </w:pPr>
    </w:lvl>
    <w:lvl w:ilvl="2" w:tplc="6C045AD8" w:tentative="1">
      <w:start w:val="1"/>
      <w:numFmt w:val="lowerRoman"/>
      <w:lvlText w:val="%3."/>
      <w:lvlJc w:val="right"/>
      <w:pPr>
        <w:ind w:left="2160" w:hanging="180"/>
      </w:pPr>
    </w:lvl>
    <w:lvl w:ilvl="3" w:tplc="ADB821C0" w:tentative="1">
      <w:start w:val="1"/>
      <w:numFmt w:val="decimal"/>
      <w:lvlText w:val="%4."/>
      <w:lvlJc w:val="left"/>
      <w:pPr>
        <w:ind w:left="2880" w:hanging="360"/>
      </w:pPr>
    </w:lvl>
    <w:lvl w:ilvl="4" w:tplc="22CAF140" w:tentative="1">
      <w:start w:val="1"/>
      <w:numFmt w:val="lowerLetter"/>
      <w:lvlText w:val="%5."/>
      <w:lvlJc w:val="left"/>
      <w:pPr>
        <w:ind w:left="3600" w:hanging="360"/>
      </w:pPr>
    </w:lvl>
    <w:lvl w:ilvl="5" w:tplc="DE5295A4" w:tentative="1">
      <w:start w:val="1"/>
      <w:numFmt w:val="lowerRoman"/>
      <w:lvlText w:val="%6."/>
      <w:lvlJc w:val="right"/>
      <w:pPr>
        <w:ind w:left="4320" w:hanging="180"/>
      </w:pPr>
    </w:lvl>
    <w:lvl w:ilvl="6" w:tplc="47A2657E" w:tentative="1">
      <w:start w:val="1"/>
      <w:numFmt w:val="decimal"/>
      <w:lvlText w:val="%7."/>
      <w:lvlJc w:val="left"/>
      <w:pPr>
        <w:ind w:left="5040" w:hanging="360"/>
      </w:pPr>
    </w:lvl>
    <w:lvl w:ilvl="7" w:tplc="19E496B0" w:tentative="1">
      <w:start w:val="1"/>
      <w:numFmt w:val="lowerLetter"/>
      <w:lvlText w:val="%8."/>
      <w:lvlJc w:val="left"/>
      <w:pPr>
        <w:ind w:left="5760" w:hanging="360"/>
      </w:pPr>
    </w:lvl>
    <w:lvl w:ilvl="8" w:tplc="64EE86A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1BE26AE">
      <w:start w:val="1"/>
      <w:numFmt w:val="lowerRoman"/>
      <w:lvlText w:val="(%1)"/>
      <w:lvlJc w:val="left"/>
      <w:pPr>
        <w:ind w:left="1080" w:hanging="720"/>
      </w:pPr>
      <w:rPr>
        <w:rFonts w:hint="default"/>
      </w:rPr>
    </w:lvl>
    <w:lvl w:ilvl="1" w:tplc="4ABEE5F2" w:tentative="1">
      <w:start w:val="1"/>
      <w:numFmt w:val="lowerLetter"/>
      <w:lvlText w:val="%2."/>
      <w:lvlJc w:val="left"/>
      <w:pPr>
        <w:ind w:left="1440" w:hanging="360"/>
      </w:pPr>
    </w:lvl>
    <w:lvl w:ilvl="2" w:tplc="25F481DC" w:tentative="1">
      <w:start w:val="1"/>
      <w:numFmt w:val="lowerRoman"/>
      <w:lvlText w:val="%3."/>
      <w:lvlJc w:val="right"/>
      <w:pPr>
        <w:ind w:left="2160" w:hanging="180"/>
      </w:pPr>
    </w:lvl>
    <w:lvl w:ilvl="3" w:tplc="35D82C68" w:tentative="1">
      <w:start w:val="1"/>
      <w:numFmt w:val="decimal"/>
      <w:lvlText w:val="%4."/>
      <w:lvlJc w:val="left"/>
      <w:pPr>
        <w:ind w:left="2880" w:hanging="360"/>
      </w:pPr>
    </w:lvl>
    <w:lvl w:ilvl="4" w:tplc="1C94DE14" w:tentative="1">
      <w:start w:val="1"/>
      <w:numFmt w:val="lowerLetter"/>
      <w:lvlText w:val="%5."/>
      <w:lvlJc w:val="left"/>
      <w:pPr>
        <w:ind w:left="3600" w:hanging="360"/>
      </w:pPr>
    </w:lvl>
    <w:lvl w:ilvl="5" w:tplc="5ECAFEDC" w:tentative="1">
      <w:start w:val="1"/>
      <w:numFmt w:val="lowerRoman"/>
      <w:lvlText w:val="%6."/>
      <w:lvlJc w:val="right"/>
      <w:pPr>
        <w:ind w:left="4320" w:hanging="180"/>
      </w:pPr>
    </w:lvl>
    <w:lvl w:ilvl="6" w:tplc="09369F0C" w:tentative="1">
      <w:start w:val="1"/>
      <w:numFmt w:val="decimal"/>
      <w:lvlText w:val="%7."/>
      <w:lvlJc w:val="left"/>
      <w:pPr>
        <w:ind w:left="5040" w:hanging="360"/>
      </w:pPr>
    </w:lvl>
    <w:lvl w:ilvl="7" w:tplc="2D5EFDD6" w:tentative="1">
      <w:start w:val="1"/>
      <w:numFmt w:val="lowerLetter"/>
      <w:lvlText w:val="%8."/>
      <w:lvlJc w:val="left"/>
      <w:pPr>
        <w:ind w:left="5760" w:hanging="360"/>
      </w:pPr>
    </w:lvl>
    <w:lvl w:ilvl="8" w:tplc="7E1ECC98" w:tentative="1">
      <w:start w:val="1"/>
      <w:numFmt w:val="lowerRoman"/>
      <w:lvlText w:val="%9."/>
      <w:lvlJc w:val="right"/>
      <w:pPr>
        <w:ind w:left="6480" w:hanging="180"/>
      </w:pPr>
    </w:lvl>
  </w:abstractNum>
  <w:abstractNum w:abstractNumId="24" w15:restartNumberingAfterBreak="0">
    <w:nsid w:val="47414A8F"/>
    <w:multiLevelType w:val="hybridMultilevel"/>
    <w:tmpl w:val="C652DF92"/>
    <w:lvl w:ilvl="0" w:tplc="9A901D8A">
      <w:start w:val="1"/>
      <w:numFmt w:val="bullet"/>
      <w:lvlText w:val=""/>
      <w:lvlJc w:val="left"/>
      <w:pPr>
        <w:ind w:left="360" w:hanging="360"/>
      </w:pPr>
      <w:rPr>
        <w:rFonts w:ascii="Symbol" w:hAnsi="Symbol" w:hint="default"/>
        <w:color w:val="auto"/>
      </w:rPr>
    </w:lvl>
    <w:lvl w:ilvl="1" w:tplc="DDB4FDCA">
      <w:start w:val="1"/>
      <w:numFmt w:val="bullet"/>
      <w:lvlText w:val="o"/>
      <w:lvlJc w:val="left"/>
      <w:pPr>
        <w:ind w:left="1080" w:hanging="360"/>
      </w:pPr>
      <w:rPr>
        <w:rFonts w:ascii="Courier New" w:hAnsi="Courier New" w:cs="Times New Roman" w:hint="default"/>
      </w:rPr>
    </w:lvl>
    <w:lvl w:ilvl="2" w:tplc="B8E80E5E">
      <w:start w:val="1"/>
      <w:numFmt w:val="bullet"/>
      <w:lvlText w:val=""/>
      <w:lvlJc w:val="left"/>
      <w:pPr>
        <w:ind w:left="1800" w:hanging="360"/>
      </w:pPr>
      <w:rPr>
        <w:rFonts w:ascii="Wingdings" w:hAnsi="Wingdings" w:hint="default"/>
      </w:rPr>
    </w:lvl>
    <w:lvl w:ilvl="3" w:tplc="94C0226A">
      <w:start w:val="1"/>
      <w:numFmt w:val="bullet"/>
      <w:lvlText w:val=""/>
      <w:lvlJc w:val="left"/>
      <w:pPr>
        <w:ind w:left="2520" w:hanging="360"/>
      </w:pPr>
      <w:rPr>
        <w:rFonts w:ascii="Symbol" w:hAnsi="Symbol" w:hint="default"/>
      </w:rPr>
    </w:lvl>
    <w:lvl w:ilvl="4" w:tplc="80F23DCA">
      <w:start w:val="1"/>
      <w:numFmt w:val="bullet"/>
      <w:lvlText w:val="o"/>
      <w:lvlJc w:val="left"/>
      <w:pPr>
        <w:ind w:left="3240" w:hanging="360"/>
      </w:pPr>
      <w:rPr>
        <w:rFonts w:ascii="Courier New" w:hAnsi="Courier New" w:cs="Times New Roman" w:hint="default"/>
      </w:rPr>
    </w:lvl>
    <w:lvl w:ilvl="5" w:tplc="B8902120">
      <w:start w:val="1"/>
      <w:numFmt w:val="bullet"/>
      <w:lvlText w:val=""/>
      <w:lvlJc w:val="left"/>
      <w:pPr>
        <w:ind w:left="3960" w:hanging="360"/>
      </w:pPr>
      <w:rPr>
        <w:rFonts w:ascii="Wingdings" w:hAnsi="Wingdings" w:hint="default"/>
      </w:rPr>
    </w:lvl>
    <w:lvl w:ilvl="6" w:tplc="51885784">
      <w:start w:val="1"/>
      <w:numFmt w:val="bullet"/>
      <w:lvlText w:val=""/>
      <w:lvlJc w:val="left"/>
      <w:pPr>
        <w:ind w:left="4680" w:hanging="360"/>
      </w:pPr>
      <w:rPr>
        <w:rFonts w:ascii="Symbol" w:hAnsi="Symbol" w:hint="default"/>
      </w:rPr>
    </w:lvl>
    <w:lvl w:ilvl="7" w:tplc="D62035C6">
      <w:start w:val="1"/>
      <w:numFmt w:val="bullet"/>
      <w:lvlText w:val="o"/>
      <w:lvlJc w:val="left"/>
      <w:pPr>
        <w:ind w:left="5400" w:hanging="360"/>
      </w:pPr>
      <w:rPr>
        <w:rFonts w:ascii="Courier New" w:hAnsi="Courier New" w:cs="Times New Roman" w:hint="default"/>
      </w:rPr>
    </w:lvl>
    <w:lvl w:ilvl="8" w:tplc="479EE818">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2F08A546">
      <w:start w:val="1"/>
      <w:numFmt w:val="lowerRoman"/>
      <w:lvlText w:val="(%1)"/>
      <w:lvlJc w:val="left"/>
      <w:pPr>
        <w:ind w:left="1080" w:hanging="720"/>
      </w:pPr>
      <w:rPr>
        <w:rFonts w:hint="default"/>
        <w:b w:val="0"/>
      </w:rPr>
    </w:lvl>
    <w:lvl w:ilvl="1" w:tplc="F76C968A" w:tentative="1">
      <w:start w:val="1"/>
      <w:numFmt w:val="lowerLetter"/>
      <w:lvlText w:val="%2."/>
      <w:lvlJc w:val="left"/>
      <w:pPr>
        <w:ind w:left="1440" w:hanging="360"/>
      </w:pPr>
    </w:lvl>
    <w:lvl w:ilvl="2" w:tplc="C38A23F4" w:tentative="1">
      <w:start w:val="1"/>
      <w:numFmt w:val="lowerRoman"/>
      <w:lvlText w:val="%3."/>
      <w:lvlJc w:val="right"/>
      <w:pPr>
        <w:ind w:left="2160" w:hanging="180"/>
      </w:pPr>
    </w:lvl>
    <w:lvl w:ilvl="3" w:tplc="B628C3FA" w:tentative="1">
      <w:start w:val="1"/>
      <w:numFmt w:val="decimal"/>
      <w:lvlText w:val="%4."/>
      <w:lvlJc w:val="left"/>
      <w:pPr>
        <w:ind w:left="2880" w:hanging="360"/>
      </w:pPr>
    </w:lvl>
    <w:lvl w:ilvl="4" w:tplc="DC368754" w:tentative="1">
      <w:start w:val="1"/>
      <w:numFmt w:val="lowerLetter"/>
      <w:lvlText w:val="%5."/>
      <w:lvlJc w:val="left"/>
      <w:pPr>
        <w:ind w:left="3600" w:hanging="360"/>
      </w:pPr>
    </w:lvl>
    <w:lvl w:ilvl="5" w:tplc="09042E92" w:tentative="1">
      <w:start w:val="1"/>
      <w:numFmt w:val="lowerRoman"/>
      <w:lvlText w:val="%6."/>
      <w:lvlJc w:val="right"/>
      <w:pPr>
        <w:ind w:left="4320" w:hanging="180"/>
      </w:pPr>
    </w:lvl>
    <w:lvl w:ilvl="6" w:tplc="F8080414" w:tentative="1">
      <w:start w:val="1"/>
      <w:numFmt w:val="decimal"/>
      <w:lvlText w:val="%7."/>
      <w:lvlJc w:val="left"/>
      <w:pPr>
        <w:ind w:left="5040" w:hanging="360"/>
      </w:pPr>
    </w:lvl>
    <w:lvl w:ilvl="7" w:tplc="DF1025AA" w:tentative="1">
      <w:start w:val="1"/>
      <w:numFmt w:val="lowerLetter"/>
      <w:lvlText w:val="%8."/>
      <w:lvlJc w:val="left"/>
      <w:pPr>
        <w:ind w:left="5760" w:hanging="360"/>
      </w:pPr>
    </w:lvl>
    <w:lvl w:ilvl="8" w:tplc="39164F5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A420B46">
      <w:start w:val="1"/>
      <w:numFmt w:val="lowerRoman"/>
      <w:lvlText w:val="(%1)"/>
      <w:lvlJc w:val="left"/>
      <w:pPr>
        <w:ind w:left="1080" w:hanging="720"/>
      </w:pPr>
      <w:rPr>
        <w:rFonts w:hint="default"/>
        <w:b w:val="0"/>
      </w:rPr>
    </w:lvl>
    <w:lvl w:ilvl="1" w:tplc="E8EEACDC" w:tentative="1">
      <w:start w:val="1"/>
      <w:numFmt w:val="lowerLetter"/>
      <w:lvlText w:val="%2."/>
      <w:lvlJc w:val="left"/>
      <w:pPr>
        <w:ind w:left="1440" w:hanging="360"/>
      </w:pPr>
    </w:lvl>
    <w:lvl w:ilvl="2" w:tplc="EF8C7A70" w:tentative="1">
      <w:start w:val="1"/>
      <w:numFmt w:val="lowerRoman"/>
      <w:lvlText w:val="%3."/>
      <w:lvlJc w:val="right"/>
      <w:pPr>
        <w:ind w:left="2160" w:hanging="180"/>
      </w:pPr>
    </w:lvl>
    <w:lvl w:ilvl="3" w:tplc="B5B0B6E8" w:tentative="1">
      <w:start w:val="1"/>
      <w:numFmt w:val="decimal"/>
      <w:lvlText w:val="%4."/>
      <w:lvlJc w:val="left"/>
      <w:pPr>
        <w:ind w:left="2880" w:hanging="360"/>
      </w:pPr>
    </w:lvl>
    <w:lvl w:ilvl="4" w:tplc="50229B74" w:tentative="1">
      <w:start w:val="1"/>
      <w:numFmt w:val="lowerLetter"/>
      <w:lvlText w:val="%5."/>
      <w:lvlJc w:val="left"/>
      <w:pPr>
        <w:ind w:left="3600" w:hanging="360"/>
      </w:pPr>
    </w:lvl>
    <w:lvl w:ilvl="5" w:tplc="23B2C474" w:tentative="1">
      <w:start w:val="1"/>
      <w:numFmt w:val="lowerRoman"/>
      <w:lvlText w:val="%6."/>
      <w:lvlJc w:val="right"/>
      <w:pPr>
        <w:ind w:left="4320" w:hanging="180"/>
      </w:pPr>
    </w:lvl>
    <w:lvl w:ilvl="6" w:tplc="1158D3E2" w:tentative="1">
      <w:start w:val="1"/>
      <w:numFmt w:val="decimal"/>
      <w:lvlText w:val="%7."/>
      <w:lvlJc w:val="left"/>
      <w:pPr>
        <w:ind w:left="5040" w:hanging="360"/>
      </w:pPr>
    </w:lvl>
    <w:lvl w:ilvl="7" w:tplc="2C74C0F8" w:tentative="1">
      <w:start w:val="1"/>
      <w:numFmt w:val="lowerLetter"/>
      <w:lvlText w:val="%8."/>
      <w:lvlJc w:val="left"/>
      <w:pPr>
        <w:ind w:left="5760" w:hanging="360"/>
      </w:pPr>
    </w:lvl>
    <w:lvl w:ilvl="8" w:tplc="72F0C1B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F7506488">
      <w:start w:val="1"/>
      <w:numFmt w:val="decimal"/>
      <w:lvlText w:val="%1."/>
      <w:lvlJc w:val="left"/>
      <w:pPr>
        <w:ind w:left="360" w:hanging="360"/>
      </w:pPr>
      <w:rPr>
        <w:rFonts w:hint="default"/>
      </w:rPr>
    </w:lvl>
    <w:lvl w:ilvl="1" w:tplc="4DF2D07A" w:tentative="1">
      <w:start w:val="1"/>
      <w:numFmt w:val="lowerLetter"/>
      <w:lvlText w:val="%2."/>
      <w:lvlJc w:val="left"/>
      <w:pPr>
        <w:ind w:left="1080" w:hanging="360"/>
      </w:pPr>
    </w:lvl>
    <w:lvl w:ilvl="2" w:tplc="7F24141E" w:tentative="1">
      <w:start w:val="1"/>
      <w:numFmt w:val="lowerRoman"/>
      <w:lvlText w:val="%3."/>
      <w:lvlJc w:val="right"/>
      <w:pPr>
        <w:ind w:left="1800" w:hanging="180"/>
      </w:pPr>
    </w:lvl>
    <w:lvl w:ilvl="3" w:tplc="0DA821DC" w:tentative="1">
      <w:start w:val="1"/>
      <w:numFmt w:val="decimal"/>
      <w:lvlText w:val="%4."/>
      <w:lvlJc w:val="left"/>
      <w:pPr>
        <w:ind w:left="2520" w:hanging="360"/>
      </w:pPr>
    </w:lvl>
    <w:lvl w:ilvl="4" w:tplc="7414C7D2" w:tentative="1">
      <w:start w:val="1"/>
      <w:numFmt w:val="lowerLetter"/>
      <w:lvlText w:val="%5."/>
      <w:lvlJc w:val="left"/>
      <w:pPr>
        <w:ind w:left="3240" w:hanging="360"/>
      </w:pPr>
    </w:lvl>
    <w:lvl w:ilvl="5" w:tplc="4D7628C0" w:tentative="1">
      <w:start w:val="1"/>
      <w:numFmt w:val="lowerRoman"/>
      <w:lvlText w:val="%6."/>
      <w:lvlJc w:val="right"/>
      <w:pPr>
        <w:ind w:left="3960" w:hanging="180"/>
      </w:pPr>
    </w:lvl>
    <w:lvl w:ilvl="6" w:tplc="D02CE7B0" w:tentative="1">
      <w:start w:val="1"/>
      <w:numFmt w:val="decimal"/>
      <w:lvlText w:val="%7."/>
      <w:lvlJc w:val="left"/>
      <w:pPr>
        <w:ind w:left="4680" w:hanging="360"/>
      </w:pPr>
    </w:lvl>
    <w:lvl w:ilvl="7" w:tplc="F592AABA" w:tentative="1">
      <w:start w:val="1"/>
      <w:numFmt w:val="lowerLetter"/>
      <w:lvlText w:val="%8."/>
      <w:lvlJc w:val="left"/>
      <w:pPr>
        <w:ind w:left="5400" w:hanging="360"/>
      </w:pPr>
    </w:lvl>
    <w:lvl w:ilvl="8" w:tplc="40BA9AB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93CC88F4">
      <w:start w:val="1"/>
      <w:numFmt w:val="lowerRoman"/>
      <w:lvlText w:val="(%1)"/>
      <w:lvlJc w:val="left"/>
      <w:pPr>
        <w:ind w:left="1080" w:hanging="720"/>
      </w:pPr>
      <w:rPr>
        <w:rFonts w:hint="default"/>
      </w:rPr>
    </w:lvl>
    <w:lvl w:ilvl="1" w:tplc="9EB65BE0" w:tentative="1">
      <w:start w:val="1"/>
      <w:numFmt w:val="lowerLetter"/>
      <w:lvlText w:val="%2."/>
      <w:lvlJc w:val="left"/>
      <w:pPr>
        <w:ind w:left="1440" w:hanging="360"/>
      </w:pPr>
    </w:lvl>
    <w:lvl w:ilvl="2" w:tplc="FF9C98C6" w:tentative="1">
      <w:start w:val="1"/>
      <w:numFmt w:val="lowerRoman"/>
      <w:lvlText w:val="%3."/>
      <w:lvlJc w:val="right"/>
      <w:pPr>
        <w:ind w:left="2160" w:hanging="180"/>
      </w:pPr>
    </w:lvl>
    <w:lvl w:ilvl="3" w:tplc="8BFA9AE8" w:tentative="1">
      <w:start w:val="1"/>
      <w:numFmt w:val="decimal"/>
      <w:lvlText w:val="%4."/>
      <w:lvlJc w:val="left"/>
      <w:pPr>
        <w:ind w:left="2880" w:hanging="360"/>
      </w:pPr>
    </w:lvl>
    <w:lvl w:ilvl="4" w:tplc="5D7E3D3C" w:tentative="1">
      <w:start w:val="1"/>
      <w:numFmt w:val="lowerLetter"/>
      <w:lvlText w:val="%5."/>
      <w:lvlJc w:val="left"/>
      <w:pPr>
        <w:ind w:left="3600" w:hanging="360"/>
      </w:pPr>
    </w:lvl>
    <w:lvl w:ilvl="5" w:tplc="75D4B29C" w:tentative="1">
      <w:start w:val="1"/>
      <w:numFmt w:val="lowerRoman"/>
      <w:lvlText w:val="%6."/>
      <w:lvlJc w:val="right"/>
      <w:pPr>
        <w:ind w:left="4320" w:hanging="180"/>
      </w:pPr>
    </w:lvl>
    <w:lvl w:ilvl="6" w:tplc="9F96B004" w:tentative="1">
      <w:start w:val="1"/>
      <w:numFmt w:val="decimal"/>
      <w:lvlText w:val="%7."/>
      <w:lvlJc w:val="left"/>
      <w:pPr>
        <w:ind w:left="5040" w:hanging="360"/>
      </w:pPr>
    </w:lvl>
    <w:lvl w:ilvl="7" w:tplc="FECC6B9A" w:tentative="1">
      <w:start w:val="1"/>
      <w:numFmt w:val="lowerLetter"/>
      <w:lvlText w:val="%8."/>
      <w:lvlJc w:val="left"/>
      <w:pPr>
        <w:ind w:left="5760" w:hanging="360"/>
      </w:pPr>
    </w:lvl>
    <w:lvl w:ilvl="8" w:tplc="5588AD6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C21423CC">
      <w:start w:val="1"/>
      <w:numFmt w:val="decimal"/>
      <w:lvlText w:val="%1."/>
      <w:lvlJc w:val="left"/>
      <w:pPr>
        <w:ind w:left="360" w:hanging="360"/>
      </w:pPr>
    </w:lvl>
    <w:lvl w:ilvl="1" w:tplc="910C155E" w:tentative="1">
      <w:start w:val="1"/>
      <w:numFmt w:val="lowerLetter"/>
      <w:lvlText w:val="%2."/>
      <w:lvlJc w:val="left"/>
      <w:pPr>
        <w:ind w:left="1080" w:hanging="360"/>
      </w:pPr>
    </w:lvl>
    <w:lvl w:ilvl="2" w:tplc="1D0CDA72" w:tentative="1">
      <w:start w:val="1"/>
      <w:numFmt w:val="lowerRoman"/>
      <w:lvlText w:val="%3."/>
      <w:lvlJc w:val="right"/>
      <w:pPr>
        <w:ind w:left="1800" w:hanging="180"/>
      </w:pPr>
    </w:lvl>
    <w:lvl w:ilvl="3" w:tplc="FFAAEC16" w:tentative="1">
      <w:start w:val="1"/>
      <w:numFmt w:val="decimal"/>
      <w:lvlText w:val="%4."/>
      <w:lvlJc w:val="left"/>
      <w:pPr>
        <w:ind w:left="2520" w:hanging="360"/>
      </w:pPr>
    </w:lvl>
    <w:lvl w:ilvl="4" w:tplc="8F6ED21C" w:tentative="1">
      <w:start w:val="1"/>
      <w:numFmt w:val="lowerLetter"/>
      <w:lvlText w:val="%5."/>
      <w:lvlJc w:val="left"/>
      <w:pPr>
        <w:ind w:left="3240" w:hanging="360"/>
      </w:pPr>
    </w:lvl>
    <w:lvl w:ilvl="5" w:tplc="264EE758" w:tentative="1">
      <w:start w:val="1"/>
      <w:numFmt w:val="lowerRoman"/>
      <w:lvlText w:val="%6."/>
      <w:lvlJc w:val="right"/>
      <w:pPr>
        <w:ind w:left="3960" w:hanging="180"/>
      </w:pPr>
    </w:lvl>
    <w:lvl w:ilvl="6" w:tplc="B96AA822" w:tentative="1">
      <w:start w:val="1"/>
      <w:numFmt w:val="decimal"/>
      <w:lvlText w:val="%7."/>
      <w:lvlJc w:val="left"/>
      <w:pPr>
        <w:ind w:left="4680" w:hanging="360"/>
      </w:pPr>
    </w:lvl>
    <w:lvl w:ilvl="7" w:tplc="BAD63980" w:tentative="1">
      <w:start w:val="1"/>
      <w:numFmt w:val="lowerLetter"/>
      <w:lvlText w:val="%8."/>
      <w:lvlJc w:val="left"/>
      <w:pPr>
        <w:ind w:left="5400" w:hanging="360"/>
      </w:pPr>
    </w:lvl>
    <w:lvl w:ilvl="8" w:tplc="54D6143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B680A70">
      <w:start w:val="1"/>
      <w:numFmt w:val="lowerRoman"/>
      <w:lvlText w:val="(%1)"/>
      <w:lvlJc w:val="left"/>
      <w:pPr>
        <w:ind w:left="1080" w:hanging="720"/>
      </w:pPr>
      <w:rPr>
        <w:rFonts w:hint="default"/>
        <w:b w:val="0"/>
      </w:rPr>
    </w:lvl>
    <w:lvl w:ilvl="1" w:tplc="AD344ED8" w:tentative="1">
      <w:start w:val="1"/>
      <w:numFmt w:val="lowerLetter"/>
      <w:lvlText w:val="%2."/>
      <w:lvlJc w:val="left"/>
      <w:pPr>
        <w:ind w:left="1440" w:hanging="360"/>
      </w:pPr>
    </w:lvl>
    <w:lvl w:ilvl="2" w:tplc="377C0CC6" w:tentative="1">
      <w:start w:val="1"/>
      <w:numFmt w:val="lowerRoman"/>
      <w:lvlText w:val="%3."/>
      <w:lvlJc w:val="right"/>
      <w:pPr>
        <w:ind w:left="2160" w:hanging="180"/>
      </w:pPr>
    </w:lvl>
    <w:lvl w:ilvl="3" w:tplc="88D61DBA" w:tentative="1">
      <w:start w:val="1"/>
      <w:numFmt w:val="decimal"/>
      <w:lvlText w:val="%4."/>
      <w:lvlJc w:val="left"/>
      <w:pPr>
        <w:ind w:left="2880" w:hanging="360"/>
      </w:pPr>
    </w:lvl>
    <w:lvl w:ilvl="4" w:tplc="E0B4EFA2" w:tentative="1">
      <w:start w:val="1"/>
      <w:numFmt w:val="lowerLetter"/>
      <w:lvlText w:val="%5."/>
      <w:lvlJc w:val="left"/>
      <w:pPr>
        <w:ind w:left="3600" w:hanging="360"/>
      </w:pPr>
    </w:lvl>
    <w:lvl w:ilvl="5" w:tplc="ACFA9604" w:tentative="1">
      <w:start w:val="1"/>
      <w:numFmt w:val="lowerRoman"/>
      <w:lvlText w:val="%6."/>
      <w:lvlJc w:val="right"/>
      <w:pPr>
        <w:ind w:left="4320" w:hanging="180"/>
      </w:pPr>
    </w:lvl>
    <w:lvl w:ilvl="6" w:tplc="AC20B26A" w:tentative="1">
      <w:start w:val="1"/>
      <w:numFmt w:val="decimal"/>
      <w:lvlText w:val="%7."/>
      <w:lvlJc w:val="left"/>
      <w:pPr>
        <w:ind w:left="5040" w:hanging="360"/>
      </w:pPr>
    </w:lvl>
    <w:lvl w:ilvl="7" w:tplc="06100226" w:tentative="1">
      <w:start w:val="1"/>
      <w:numFmt w:val="lowerLetter"/>
      <w:lvlText w:val="%8."/>
      <w:lvlJc w:val="left"/>
      <w:pPr>
        <w:ind w:left="5760" w:hanging="360"/>
      </w:pPr>
    </w:lvl>
    <w:lvl w:ilvl="8" w:tplc="C6AA166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19C2EC4">
      <w:start w:val="1"/>
      <w:numFmt w:val="lowerRoman"/>
      <w:lvlText w:val="(%1)"/>
      <w:lvlJc w:val="left"/>
      <w:pPr>
        <w:ind w:left="1080" w:hanging="720"/>
      </w:pPr>
      <w:rPr>
        <w:rFonts w:hint="default"/>
      </w:rPr>
    </w:lvl>
    <w:lvl w:ilvl="1" w:tplc="5C0A52FE" w:tentative="1">
      <w:start w:val="1"/>
      <w:numFmt w:val="lowerLetter"/>
      <w:lvlText w:val="%2."/>
      <w:lvlJc w:val="left"/>
      <w:pPr>
        <w:ind w:left="1440" w:hanging="360"/>
      </w:pPr>
    </w:lvl>
    <w:lvl w:ilvl="2" w:tplc="4D94769C" w:tentative="1">
      <w:start w:val="1"/>
      <w:numFmt w:val="lowerRoman"/>
      <w:lvlText w:val="%3."/>
      <w:lvlJc w:val="right"/>
      <w:pPr>
        <w:ind w:left="2160" w:hanging="180"/>
      </w:pPr>
    </w:lvl>
    <w:lvl w:ilvl="3" w:tplc="AB58F6A6" w:tentative="1">
      <w:start w:val="1"/>
      <w:numFmt w:val="decimal"/>
      <w:lvlText w:val="%4."/>
      <w:lvlJc w:val="left"/>
      <w:pPr>
        <w:ind w:left="2880" w:hanging="360"/>
      </w:pPr>
    </w:lvl>
    <w:lvl w:ilvl="4" w:tplc="02C0FA30" w:tentative="1">
      <w:start w:val="1"/>
      <w:numFmt w:val="lowerLetter"/>
      <w:lvlText w:val="%5."/>
      <w:lvlJc w:val="left"/>
      <w:pPr>
        <w:ind w:left="3600" w:hanging="360"/>
      </w:pPr>
    </w:lvl>
    <w:lvl w:ilvl="5" w:tplc="8B5A7DD8" w:tentative="1">
      <w:start w:val="1"/>
      <w:numFmt w:val="lowerRoman"/>
      <w:lvlText w:val="%6."/>
      <w:lvlJc w:val="right"/>
      <w:pPr>
        <w:ind w:left="4320" w:hanging="180"/>
      </w:pPr>
    </w:lvl>
    <w:lvl w:ilvl="6" w:tplc="6CBE4CD2" w:tentative="1">
      <w:start w:val="1"/>
      <w:numFmt w:val="decimal"/>
      <w:lvlText w:val="%7."/>
      <w:lvlJc w:val="left"/>
      <w:pPr>
        <w:ind w:left="5040" w:hanging="360"/>
      </w:pPr>
    </w:lvl>
    <w:lvl w:ilvl="7" w:tplc="A0D45C16" w:tentative="1">
      <w:start w:val="1"/>
      <w:numFmt w:val="lowerLetter"/>
      <w:lvlText w:val="%8."/>
      <w:lvlJc w:val="left"/>
      <w:pPr>
        <w:ind w:left="5760" w:hanging="360"/>
      </w:pPr>
    </w:lvl>
    <w:lvl w:ilvl="8" w:tplc="43905FC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A3A6EBA">
      <w:start w:val="1"/>
      <w:numFmt w:val="lowerRoman"/>
      <w:lvlText w:val="(%1)"/>
      <w:lvlJc w:val="left"/>
      <w:pPr>
        <w:ind w:left="1080" w:hanging="720"/>
      </w:pPr>
      <w:rPr>
        <w:rFonts w:hint="default"/>
      </w:rPr>
    </w:lvl>
    <w:lvl w:ilvl="1" w:tplc="67129B2A" w:tentative="1">
      <w:start w:val="1"/>
      <w:numFmt w:val="lowerLetter"/>
      <w:lvlText w:val="%2."/>
      <w:lvlJc w:val="left"/>
      <w:pPr>
        <w:ind w:left="1440" w:hanging="360"/>
      </w:pPr>
    </w:lvl>
    <w:lvl w:ilvl="2" w:tplc="10642D6A" w:tentative="1">
      <w:start w:val="1"/>
      <w:numFmt w:val="lowerRoman"/>
      <w:lvlText w:val="%3."/>
      <w:lvlJc w:val="right"/>
      <w:pPr>
        <w:ind w:left="2160" w:hanging="180"/>
      </w:pPr>
    </w:lvl>
    <w:lvl w:ilvl="3" w:tplc="8F647D02" w:tentative="1">
      <w:start w:val="1"/>
      <w:numFmt w:val="decimal"/>
      <w:lvlText w:val="%4."/>
      <w:lvlJc w:val="left"/>
      <w:pPr>
        <w:ind w:left="2880" w:hanging="360"/>
      </w:pPr>
    </w:lvl>
    <w:lvl w:ilvl="4" w:tplc="30C20792" w:tentative="1">
      <w:start w:val="1"/>
      <w:numFmt w:val="lowerLetter"/>
      <w:lvlText w:val="%5."/>
      <w:lvlJc w:val="left"/>
      <w:pPr>
        <w:ind w:left="3600" w:hanging="360"/>
      </w:pPr>
    </w:lvl>
    <w:lvl w:ilvl="5" w:tplc="E59415EA" w:tentative="1">
      <w:start w:val="1"/>
      <w:numFmt w:val="lowerRoman"/>
      <w:lvlText w:val="%6."/>
      <w:lvlJc w:val="right"/>
      <w:pPr>
        <w:ind w:left="4320" w:hanging="180"/>
      </w:pPr>
    </w:lvl>
    <w:lvl w:ilvl="6" w:tplc="F5042D24" w:tentative="1">
      <w:start w:val="1"/>
      <w:numFmt w:val="decimal"/>
      <w:lvlText w:val="%7."/>
      <w:lvlJc w:val="left"/>
      <w:pPr>
        <w:ind w:left="5040" w:hanging="360"/>
      </w:pPr>
    </w:lvl>
    <w:lvl w:ilvl="7" w:tplc="0270C414" w:tentative="1">
      <w:start w:val="1"/>
      <w:numFmt w:val="lowerLetter"/>
      <w:lvlText w:val="%8."/>
      <w:lvlJc w:val="left"/>
      <w:pPr>
        <w:ind w:left="5760" w:hanging="360"/>
      </w:pPr>
    </w:lvl>
    <w:lvl w:ilvl="8" w:tplc="AFBE95D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E187EE0">
      <w:start w:val="1"/>
      <w:numFmt w:val="lowerRoman"/>
      <w:lvlText w:val="(%1)"/>
      <w:lvlJc w:val="left"/>
      <w:pPr>
        <w:ind w:left="1004" w:hanging="720"/>
      </w:pPr>
      <w:rPr>
        <w:rFonts w:hint="default"/>
        <w:b w:val="0"/>
      </w:rPr>
    </w:lvl>
    <w:lvl w:ilvl="1" w:tplc="D0F6F960" w:tentative="1">
      <w:start w:val="1"/>
      <w:numFmt w:val="lowerLetter"/>
      <w:lvlText w:val="%2."/>
      <w:lvlJc w:val="left"/>
      <w:pPr>
        <w:ind w:left="1364" w:hanging="360"/>
      </w:pPr>
    </w:lvl>
    <w:lvl w:ilvl="2" w:tplc="79F8AC92" w:tentative="1">
      <w:start w:val="1"/>
      <w:numFmt w:val="lowerRoman"/>
      <w:lvlText w:val="%3."/>
      <w:lvlJc w:val="right"/>
      <w:pPr>
        <w:ind w:left="2084" w:hanging="180"/>
      </w:pPr>
    </w:lvl>
    <w:lvl w:ilvl="3" w:tplc="D38C2ED4" w:tentative="1">
      <w:start w:val="1"/>
      <w:numFmt w:val="decimal"/>
      <w:lvlText w:val="%4."/>
      <w:lvlJc w:val="left"/>
      <w:pPr>
        <w:ind w:left="2804" w:hanging="360"/>
      </w:pPr>
    </w:lvl>
    <w:lvl w:ilvl="4" w:tplc="E5268080" w:tentative="1">
      <w:start w:val="1"/>
      <w:numFmt w:val="lowerLetter"/>
      <w:lvlText w:val="%5."/>
      <w:lvlJc w:val="left"/>
      <w:pPr>
        <w:ind w:left="3524" w:hanging="360"/>
      </w:pPr>
    </w:lvl>
    <w:lvl w:ilvl="5" w:tplc="33828FCC" w:tentative="1">
      <w:start w:val="1"/>
      <w:numFmt w:val="lowerRoman"/>
      <w:lvlText w:val="%6."/>
      <w:lvlJc w:val="right"/>
      <w:pPr>
        <w:ind w:left="4244" w:hanging="180"/>
      </w:pPr>
    </w:lvl>
    <w:lvl w:ilvl="6" w:tplc="E8A81C0E" w:tentative="1">
      <w:start w:val="1"/>
      <w:numFmt w:val="decimal"/>
      <w:lvlText w:val="%7."/>
      <w:lvlJc w:val="left"/>
      <w:pPr>
        <w:ind w:left="4964" w:hanging="360"/>
      </w:pPr>
    </w:lvl>
    <w:lvl w:ilvl="7" w:tplc="8B22FAEC" w:tentative="1">
      <w:start w:val="1"/>
      <w:numFmt w:val="lowerLetter"/>
      <w:lvlText w:val="%8."/>
      <w:lvlJc w:val="left"/>
      <w:pPr>
        <w:ind w:left="5684" w:hanging="360"/>
      </w:pPr>
    </w:lvl>
    <w:lvl w:ilvl="8" w:tplc="F27C3DC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3E29342">
      <w:start w:val="1"/>
      <w:numFmt w:val="decimal"/>
      <w:lvlText w:val="%1."/>
      <w:lvlJc w:val="left"/>
      <w:pPr>
        <w:ind w:left="360" w:hanging="360"/>
      </w:pPr>
      <w:rPr>
        <w:rFonts w:hint="default"/>
      </w:rPr>
    </w:lvl>
    <w:lvl w:ilvl="1" w:tplc="C07E2016" w:tentative="1">
      <w:start w:val="1"/>
      <w:numFmt w:val="lowerLetter"/>
      <w:lvlText w:val="%2."/>
      <w:lvlJc w:val="left"/>
      <w:pPr>
        <w:ind w:left="1080" w:hanging="360"/>
      </w:pPr>
    </w:lvl>
    <w:lvl w:ilvl="2" w:tplc="3BC093F6" w:tentative="1">
      <w:start w:val="1"/>
      <w:numFmt w:val="lowerRoman"/>
      <w:lvlText w:val="%3."/>
      <w:lvlJc w:val="right"/>
      <w:pPr>
        <w:ind w:left="1800" w:hanging="180"/>
      </w:pPr>
    </w:lvl>
    <w:lvl w:ilvl="3" w:tplc="EF065CDE" w:tentative="1">
      <w:start w:val="1"/>
      <w:numFmt w:val="decimal"/>
      <w:lvlText w:val="%4."/>
      <w:lvlJc w:val="left"/>
      <w:pPr>
        <w:ind w:left="2520" w:hanging="360"/>
      </w:pPr>
    </w:lvl>
    <w:lvl w:ilvl="4" w:tplc="221631C4" w:tentative="1">
      <w:start w:val="1"/>
      <w:numFmt w:val="lowerLetter"/>
      <w:lvlText w:val="%5."/>
      <w:lvlJc w:val="left"/>
      <w:pPr>
        <w:ind w:left="3240" w:hanging="360"/>
      </w:pPr>
    </w:lvl>
    <w:lvl w:ilvl="5" w:tplc="7592E7E6" w:tentative="1">
      <w:start w:val="1"/>
      <w:numFmt w:val="lowerRoman"/>
      <w:lvlText w:val="%6."/>
      <w:lvlJc w:val="right"/>
      <w:pPr>
        <w:ind w:left="3960" w:hanging="180"/>
      </w:pPr>
    </w:lvl>
    <w:lvl w:ilvl="6" w:tplc="1FFEC376" w:tentative="1">
      <w:start w:val="1"/>
      <w:numFmt w:val="decimal"/>
      <w:lvlText w:val="%7."/>
      <w:lvlJc w:val="left"/>
      <w:pPr>
        <w:ind w:left="4680" w:hanging="360"/>
      </w:pPr>
    </w:lvl>
    <w:lvl w:ilvl="7" w:tplc="00368B48" w:tentative="1">
      <w:start w:val="1"/>
      <w:numFmt w:val="lowerLetter"/>
      <w:lvlText w:val="%8."/>
      <w:lvlJc w:val="left"/>
      <w:pPr>
        <w:ind w:left="5400" w:hanging="360"/>
      </w:pPr>
    </w:lvl>
    <w:lvl w:ilvl="8" w:tplc="BB62549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73C72E2">
      <w:start w:val="1"/>
      <w:numFmt w:val="lowerRoman"/>
      <w:lvlText w:val="(%1)"/>
      <w:lvlJc w:val="left"/>
      <w:pPr>
        <w:ind w:left="1080" w:hanging="720"/>
      </w:pPr>
      <w:rPr>
        <w:rFonts w:hint="default"/>
      </w:rPr>
    </w:lvl>
    <w:lvl w:ilvl="1" w:tplc="AF700D1A" w:tentative="1">
      <w:start w:val="1"/>
      <w:numFmt w:val="lowerLetter"/>
      <w:lvlText w:val="%2."/>
      <w:lvlJc w:val="left"/>
      <w:pPr>
        <w:ind w:left="1440" w:hanging="360"/>
      </w:pPr>
    </w:lvl>
    <w:lvl w:ilvl="2" w:tplc="03D663C0" w:tentative="1">
      <w:start w:val="1"/>
      <w:numFmt w:val="lowerRoman"/>
      <w:lvlText w:val="%3."/>
      <w:lvlJc w:val="right"/>
      <w:pPr>
        <w:ind w:left="2160" w:hanging="180"/>
      </w:pPr>
    </w:lvl>
    <w:lvl w:ilvl="3" w:tplc="3070A2C0" w:tentative="1">
      <w:start w:val="1"/>
      <w:numFmt w:val="decimal"/>
      <w:lvlText w:val="%4."/>
      <w:lvlJc w:val="left"/>
      <w:pPr>
        <w:ind w:left="2880" w:hanging="360"/>
      </w:pPr>
    </w:lvl>
    <w:lvl w:ilvl="4" w:tplc="238AE982" w:tentative="1">
      <w:start w:val="1"/>
      <w:numFmt w:val="lowerLetter"/>
      <w:lvlText w:val="%5."/>
      <w:lvlJc w:val="left"/>
      <w:pPr>
        <w:ind w:left="3600" w:hanging="360"/>
      </w:pPr>
    </w:lvl>
    <w:lvl w:ilvl="5" w:tplc="9DA40D1A" w:tentative="1">
      <w:start w:val="1"/>
      <w:numFmt w:val="lowerRoman"/>
      <w:lvlText w:val="%6."/>
      <w:lvlJc w:val="right"/>
      <w:pPr>
        <w:ind w:left="4320" w:hanging="180"/>
      </w:pPr>
    </w:lvl>
    <w:lvl w:ilvl="6" w:tplc="FDE27ED8" w:tentative="1">
      <w:start w:val="1"/>
      <w:numFmt w:val="decimal"/>
      <w:lvlText w:val="%7."/>
      <w:lvlJc w:val="left"/>
      <w:pPr>
        <w:ind w:left="5040" w:hanging="360"/>
      </w:pPr>
    </w:lvl>
    <w:lvl w:ilvl="7" w:tplc="AD703E06" w:tentative="1">
      <w:start w:val="1"/>
      <w:numFmt w:val="lowerLetter"/>
      <w:lvlText w:val="%8."/>
      <w:lvlJc w:val="left"/>
      <w:pPr>
        <w:ind w:left="5760" w:hanging="360"/>
      </w:pPr>
    </w:lvl>
    <w:lvl w:ilvl="8" w:tplc="E9AC153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8185440">
      <w:start w:val="1"/>
      <w:numFmt w:val="decimal"/>
      <w:lvlText w:val="%1."/>
      <w:lvlJc w:val="left"/>
      <w:pPr>
        <w:ind w:left="360" w:hanging="360"/>
      </w:pPr>
      <w:rPr>
        <w:rFonts w:hint="default"/>
      </w:rPr>
    </w:lvl>
    <w:lvl w:ilvl="1" w:tplc="8FB0CAAE" w:tentative="1">
      <w:start w:val="1"/>
      <w:numFmt w:val="lowerLetter"/>
      <w:lvlText w:val="%2."/>
      <w:lvlJc w:val="left"/>
      <w:pPr>
        <w:ind w:left="1080" w:hanging="360"/>
      </w:pPr>
    </w:lvl>
    <w:lvl w:ilvl="2" w:tplc="21CE2F72" w:tentative="1">
      <w:start w:val="1"/>
      <w:numFmt w:val="lowerRoman"/>
      <w:lvlText w:val="%3."/>
      <w:lvlJc w:val="right"/>
      <w:pPr>
        <w:ind w:left="1800" w:hanging="180"/>
      </w:pPr>
    </w:lvl>
    <w:lvl w:ilvl="3" w:tplc="909C524C" w:tentative="1">
      <w:start w:val="1"/>
      <w:numFmt w:val="decimal"/>
      <w:lvlText w:val="%4."/>
      <w:lvlJc w:val="left"/>
      <w:pPr>
        <w:ind w:left="2520" w:hanging="360"/>
      </w:pPr>
    </w:lvl>
    <w:lvl w:ilvl="4" w:tplc="9C40D6BE" w:tentative="1">
      <w:start w:val="1"/>
      <w:numFmt w:val="lowerLetter"/>
      <w:lvlText w:val="%5."/>
      <w:lvlJc w:val="left"/>
      <w:pPr>
        <w:ind w:left="3240" w:hanging="360"/>
      </w:pPr>
    </w:lvl>
    <w:lvl w:ilvl="5" w:tplc="AF0268E4" w:tentative="1">
      <w:start w:val="1"/>
      <w:numFmt w:val="lowerRoman"/>
      <w:lvlText w:val="%6."/>
      <w:lvlJc w:val="right"/>
      <w:pPr>
        <w:ind w:left="3960" w:hanging="180"/>
      </w:pPr>
    </w:lvl>
    <w:lvl w:ilvl="6" w:tplc="533A519C" w:tentative="1">
      <w:start w:val="1"/>
      <w:numFmt w:val="decimal"/>
      <w:lvlText w:val="%7."/>
      <w:lvlJc w:val="left"/>
      <w:pPr>
        <w:ind w:left="4680" w:hanging="360"/>
      </w:pPr>
    </w:lvl>
    <w:lvl w:ilvl="7" w:tplc="5E7633B8" w:tentative="1">
      <w:start w:val="1"/>
      <w:numFmt w:val="lowerLetter"/>
      <w:lvlText w:val="%8."/>
      <w:lvlJc w:val="left"/>
      <w:pPr>
        <w:ind w:left="5400" w:hanging="360"/>
      </w:pPr>
    </w:lvl>
    <w:lvl w:ilvl="8" w:tplc="86FCFAB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426DE4E">
      <w:start w:val="1"/>
      <w:numFmt w:val="lowerRoman"/>
      <w:lvlText w:val="(%1)"/>
      <w:lvlJc w:val="left"/>
      <w:pPr>
        <w:ind w:left="1080" w:hanging="720"/>
      </w:pPr>
      <w:rPr>
        <w:rFonts w:hint="default"/>
      </w:rPr>
    </w:lvl>
    <w:lvl w:ilvl="1" w:tplc="DBFAA2AA" w:tentative="1">
      <w:start w:val="1"/>
      <w:numFmt w:val="lowerLetter"/>
      <w:lvlText w:val="%2."/>
      <w:lvlJc w:val="left"/>
      <w:pPr>
        <w:ind w:left="1440" w:hanging="360"/>
      </w:pPr>
    </w:lvl>
    <w:lvl w:ilvl="2" w:tplc="EEFCD15E" w:tentative="1">
      <w:start w:val="1"/>
      <w:numFmt w:val="lowerRoman"/>
      <w:lvlText w:val="%3."/>
      <w:lvlJc w:val="right"/>
      <w:pPr>
        <w:ind w:left="2160" w:hanging="180"/>
      </w:pPr>
    </w:lvl>
    <w:lvl w:ilvl="3" w:tplc="9006E22E" w:tentative="1">
      <w:start w:val="1"/>
      <w:numFmt w:val="decimal"/>
      <w:lvlText w:val="%4."/>
      <w:lvlJc w:val="left"/>
      <w:pPr>
        <w:ind w:left="2880" w:hanging="360"/>
      </w:pPr>
    </w:lvl>
    <w:lvl w:ilvl="4" w:tplc="C13E171A" w:tentative="1">
      <w:start w:val="1"/>
      <w:numFmt w:val="lowerLetter"/>
      <w:lvlText w:val="%5."/>
      <w:lvlJc w:val="left"/>
      <w:pPr>
        <w:ind w:left="3600" w:hanging="360"/>
      </w:pPr>
    </w:lvl>
    <w:lvl w:ilvl="5" w:tplc="9284669A" w:tentative="1">
      <w:start w:val="1"/>
      <w:numFmt w:val="lowerRoman"/>
      <w:lvlText w:val="%6."/>
      <w:lvlJc w:val="right"/>
      <w:pPr>
        <w:ind w:left="4320" w:hanging="180"/>
      </w:pPr>
    </w:lvl>
    <w:lvl w:ilvl="6" w:tplc="953EDA74" w:tentative="1">
      <w:start w:val="1"/>
      <w:numFmt w:val="decimal"/>
      <w:lvlText w:val="%7."/>
      <w:lvlJc w:val="left"/>
      <w:pPr>
        <w:ind w:left="5040" w:hanging="360"/>
      </w:pPr>
    </w:lvl>
    <w:lvl w:ilvl="7" w:tplc="4F94618A" w:tentative="1">
      <w:start w:val="1"/>
      <w:numFmt w:val="lowerLetter"/>
      <w:lvlText w:val="%8."/>
      <w:lvlJc w:val="left"/>
      <w:pPr>
        <w:ind w:left="5760" w:hanging="360"/>
      </w:pPr>
    </w:lvl>
    <w:lvl w:ilvl="8" w:tplc="80D04D0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C846346">
      <w:start w:val="1"/>
      <w:numFmt w:val="decimal"/>
      <w:lvlText w:val="%1."/>
      <w:lvlJc w:val="left"/>
      <w:pPr>
        <w:ind w:left="360" w:hanging="360"/>
      </w:pPr>
      <w:rPr>
        <w:rFonts w:hint="default"/>
      </w:rPr>
    </w:lvl>
    <w:lvl w:ilvl="1" w:tplc="E1D098BA" w:tentative="1">
      <w:start w:val="1"/>
      <w:numFmt w:val="lowerLetter"/>
      <w:lvlText w:val="%2."/>
      <w:lvlJc w:val="left"/>
      <w:pPr>
        <w:ind w:left="1080" w:hanging="360"/>
      </w:pPr>
    </w:lvl>
    <w:lvl w:ilvl="2" w:tplc="7BA25C28" w:tentative="1">
      <w:start w:val="1"/>
      <w:numFmt w:val="lowerRoman"/>
      <w:lvlText w:val="%3."/>
      <w:lvlJc w:val="right"/>
      <w:pPr>
        <w:ind w:left="1800" w:hanging="180"/>
      </w:pPr>
    </w:lvl>
    <w:lvl w:ilvl="3" w:tplc="ED30FD2A" w:tentative="1">
      <w:start w:val="1"/>
      <w:numFmt w:val="decimal"/>
      <w:lvlText w:val="%4."/>
      <w:lvlJc w:val="left"/>
      <w:pPr>
        <w:ind w:left="2520" w:hanging="360"/>
      </w:pPr>
    </w:lvl>
    <w:lvl w:ilvl="4" w:tplc="B9769718" w:tentative="1">
      <w:start w:val="1"/>
      <w:numFmt w:val="lowerLetter"/>
      <w:lvlText w:val="%5."/>
      <w:lvlJc w:val="left"/>
      <w:pPr>
        <w:ind w:left="3240" w:hanging="360"/>
      </w:pPr>
    </w:lvl>
    <w:lvl w:ilvl="5" w:tplc="FDE0316E" w:tentative="1">
      <w:start w:val="1"/>
      <w:numFmt w:val="lowerRoman"/>
      <w:lvlText w:val="%6."/>
      <w:lvlJc w:val="right"/>
      <w:pPr>
        <w:ind w:left="3960" w:hanging="180"/>
      </w:pPr>
    </w:lvl>
    <w:lvl w:ilvl="6" w:tplc="C0866012" w:tentative="1">
      <w:start w:val="1"/>
      <w:numFmt w:val="decimal"/>
      <w:lvlText w:val="%7."/>
      <w:lvlJc w:val="left"/>
      <w:pPr>
        <w:ind w:left="4680" w:hanging="360"/>
      </w:pPr>
    </w:lvl>
    <w:lvl w:ilvl="7" w:tplc="2EA03328" w:tentative="1">
      <w:start w:val="1"/>
      <w:numFmt w:val="lowerLetter"/>
      <w:lvlText w:val="%8."/>
      <w:lvlJc w:val="left"/>
      <w:pPr>
        <w:ind w:left="5400" w:hanging="360"/>
      </w:pPr>
    </w:lvl>
    <w:lvl w:ilvl="8" w:tplc="CDFE2E8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A1496E0">
      <w:start w:val="1"/>
      <w:numFmt w:val="decimal"/>
      <w:lvlText w:val="%1."/>
      <w:lvlJc w:val="left"/>
      <w:pPr>
        <w:ind w:left="360" w:hanging="360"/>
      </w:pPr>
      <w:rPr>
        <w:rFonts w:hint="default"/>
      </w:rPr>
    </w:lvl>
    <w:lvl w:ilvl="1" w:tplc="769A7A7E" w:tentative="1">
      <w:start w:val="1"/>
      <w:numFmt w:val="lowerLetter"/>
      <w:lvlText w:val="%2."/>
      <w:lvlJc w:val="left"/>
      <w:pPr>
        <w:ind w:left="1080" w:hanging="360"/>
      </w:pPr>
    </w:lvl>
    <w:lvl w:ilvl="2" w:tplc="C5E69DB6" w:tentative="1">
      <w:start w:val="1"/>
      <w:numFmt w:val="lowerRoman"/>
      <w:lvlText w:val="%3."/>
      <w:lvlJc w:val="right"/>
      <w:pPr>
        <w:ind w:left="1800" w:hanging="180"/>
      </w:pPr>
    </w:lvl>
    <w:lvl w:ilvl="3" w:tplc="E33E52BC" w:tentative="1">
      <w:start w:val="1"/>
      <w:numFmt w:val="decimal"/>
      <w:lvlText w:val="%4."/>
      <w:lvlJc w:val="left"/>
      <w:pPr>
        <w:ind w:left="2520" w:hanging="360"/>
      </w:pPr>
    </w:lvl>
    <w:lvl w:ilvl="4" w:tplc="8932A6CC" w:tentative="1">
      <w:start w:val="1"/>
      <w:numFmt w:val="lowerLetter"/>
      <w:lvlText w:val="%5."/>
      <w:lvlJc w:val="left"/>
      <w:pPr>
        <w:ind w:left="3240" w:hanging="360"/>
      </w:pPr>
    </w:lvl>
    <w:lvl w:ilvl="5" w:tplc="4D284C66" w:tentative="1">
      <w:start w:val="1"/>
      <w:numFmt w:val="lowerRoman"/>
      <w:lvlText w:val="%6."/>
      <w:lvlJc w:val="right"/>
      <w:pPr>
        <w:ind w:left="3960" w:hanging="180"/>
      </w:pPr>
    </w:lvl>
    <w:lvl w:ilvl="6" w:tplc="7AB63738" w:tentative="1">
      <w:start w:val="1"/>
      <w:numFmt w:val="decimal"/>
      <w:lvlText w:val="%7."/>
      <w:lvlJc w:val="left"/>
      <w:pPr>
        <w:ind w:left="4680" w:hanging="360"/>
      </w:pPr>
    </w:lvl>
    <w:lvl w:ilvl="7" w:tplc="C3A292FE" w:tentative="1">
      <w:start w:val="1"/>
      <w:numFmt w:val="lowerLetter"/>
      <w:lvlText w:val="%8."/>
      <w:lvlJc w:val="left"/>
      <w:pPr>
        <w:ind w:left="5400" w:hanging="360"/>
      </w:pPr>
    </w:lvl>
    <w:lvl w:ilvl="8" w:tplc="926011FA"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7"/>
  </w:num>
  <w:num w:numId="20">
    <w:abstractNumId w:val="26"/>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24"/>
  </w:num>
  <w:num w:numId="40">
    <w:abstractNumId w:val="7"/>
  </w:num>
  <w:num w:numId="41">
    <w:abstractNumId w:val="9"/>
  </w:num>
  <w:num w:numId="42">
    <w:abstractNumId w:val="24"/>
  </w:num>
  <w:num w:numId="4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6B"/>
    <w:rsid w:val="00022008"/>
    <w:rsid w:val="00025312"/>
    <w:rsid w:val="000436A0"/>
    <w:rsid w:val="00061CB9"/>
    <w:rsid w:val="00062319"/>
    <w:rsid w:val="0007258C"/>
    <w:rsid w:val="000930E2"/>
    <w:rsid w:val="000A75FB"/>
    <w:rsid w:val="000E0981"/>
    <w:rsid w:val="000F52A9"/>
    <w:rsid w:val="0012476F"/>
    <w:rsid w:val="00135259"/>
    <w:rsid w:val="001A620E"/>
    <w:rsid w:val="001B6FDE"/>
    <w:rsid w:val="0022781A"/>
    <w:rsid w:val="00244532"/>
    <w:rsid w:val="00256532"/>
    <w:rsid w:val="002C4BF2"/>
    <w:rsid w:val="00342412"/>
    <w:rsid w:val="00373345"/>
    <w:rsid w:val="00374981"/>
    <w:rsid w:val="0039298F"/>
    <w:rsid w:val="003C1C4F"/>
    <w:rsid w:val="00404E62"/>
    <w:rsid w:val="00414EE4"/>
    <w:rsid w:val="00415C87"/>
    <w:rsid w:val="0042486B"/>
    <w:rsid w:val="00425068"/>
    <w:rsid w:val="00461310"/>
    <w:rsid w:val="00480E1F"/>
    <w:rsid w:val="004B3C2E"/>
    <w:rsid w:val="004B6029"/>
    <w:rsid w:val="004B698E"/>
    <w:rsid w:val="004D131C"/>
    <w:rsid w:val="004E5911"/>
    <w:rsid w:val="005606CC"/>
    <w:rsid w:val="00561834"/>
    <w:rsid w:val="005A3A45"/>
    <w:rsid w:val="005B69A8"/>
    <w:rsid w:val="005F79A3"/>
    <w:rsid w:val="0060331B"/>
    <w:rsid w:val="00645F1E"/>
    <w:rsid w:val="0071696B"/>
    <w:rsid w:val="00722FAB"/>
    <w:rsid w:val="007341EC"/>
    <w:rsid w:val="007A498D"/>
    <w:rsid w:val="007A6433"/>
    <w:rsid w:val="007D6EB8"/>
    <w:rsid w:val="00832E42"/>
    <w:rsid w:val="0083526B"/>
    <w:rsid w:val="00860EB3"/>
    <w:rsid w:val="008621D6"/>
    <w:rsid w:val="008764B0"/>
    <w:rsid w:val="008A1BB4"/>
    <w:rsid w:val="009216CB"/>
    <w:rsid w:val="00945EE3"/>
    <w:rsid w:val="009B7129"/>
    <w:rsid w:val="009C4272"/>
    <w:rsid w:val="009E097C"/>
    <w:rsid w:val="00A254A9"/>
    <w:rsid w:val="00A275CA"/>
    <w:rsid w:val="00A575FD"/>
    <w:rsid w:val="00A6148D"/>
    <w:rsid w:val="00A7416C"/>
    <w:rsid w:val="00A856FD"/>
    <w:rsid w:val="00AB40E8"/>
    <w:rsid w:val="00AD11D7"/>
    <w:rsid w:val="00AD436B"/>
    <w:rsid w:val="00B1179F"/>
    <w:rsid w:val="00B36113"/>
    <w:rsid w:val="00B42EEF"/>
    <w:rsid w:val="00B50E12"/>
    <w:rsid w:val="00B628D5"/>
    <w:rsid w:val="00B67446"/>
    <w:rsid w:val="00B80689"/>
    <w:rsid w:val="00BB40F7"/>
    <w:rsid w:val="00BF613F"/>
    <w:rsid w:val="00C11B25"/>
    <w:rsid w:val="00C27331"/>
    <w:rsid w:val="00C83A6B"/>
    <w:rsid w:val="00CC089A"/>
    <w:rsid w:val="00CE24F9"/>
    <w:rsid w:val="00D56F99"/>
    <w:rsid w:val="00D74CB2"/>
    <w:rsid w:val="00DB73F8"/>
    <w:rsid w:val="00E03A26"/>
    <w:rsid w:val="00E31099"/>
    <w:rsid w:val="00E44D4A"/>
    <w:rsid w:val="00E576F9"/>
    <w:rsid w:val="00F115FA"/>
    <w:rsid w:val="00F1657C"/>
    <w:rsid w:val="00F47B8E"/>
    <w:rsid w:val="00FC44E6"/>
    <w:rsid w:val="00FD18A0"/>
    <w:rsid w:val="00FD3C4C"/>
    <w:rsid w:val="00FE4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BCCCA5"/>
  <w15:docId w15:val="{0F3BD487-6793-415C-8786-1FF4A762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67157">
      <w:bodyDiv w:val="1"/>
      <w:marLeft w:val="0"/>
      <w:marRight w:val="0"/>
      <w:marTop w:val="0"/>
      <w:marBottom w:val="0"/>
      <w:divBdr>
        <w:top w:val="none" w:sz="0" w:space="0" w:color="auto"/>
        <w:left w:val="none" w:sz="0" w:space="0" w:color="auto"/>
        <w:bottom w:val="none" w:sz="0" w:space="0" w:color="auto"/>
        <w:right w:val="none" w:sz="0" w:space="0" w:color="auto"/>
      </w:divBdr>
    </w:div>
    <w:div w:id="1690639610">
      <w:bodyDiv w:val="1"/>
      <w:marLeft w:val="0"/>
      <w:marRight w:val="0"/>
      <w:marTop w:val="0"/>
      <w:marBottom w:val="0"/>
      <w:divBdr>
        <w:top w:val="none" w:sz="0" w:space="0" w:color="auto"/>
        <w:left w:val="none" w:sz="0" w:space="0" w:color="auto"/>
        <w:bottom w:val="none" w:sz="0" w:space="0" w:color="auto"/>
        <w:right w:val="none" w:sz="0" w:space="0" w:color="auto"/>
      </w:divBdr>
    </w:div>
    <w:div w:id="1716657980">
      <w:bodyDiv w:val="1"/>
      <w:marLeft w:val="0"/>
      <w:marRight w:val="0"/>
      <w:marTop w:val="0"/>
      <w:marBottom w:val="0"/>
      <w:divBdr>
        <w:top w:val="none" w:sz="0" w:space="0" w:color="auto"/>
        <w:left w:val="none" w:sz="0" w:space="0" w:color="auto"/>
        <w:bottom w:val="none" w:sz="0" w:space="0" w:color="auto"/>
        <w:right w:val="none" w:sz="0" w:space="0" w:color="auto"/>
      </w:divBdr>
    </w:div>
    <w:div w:id="21199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West Beach</Home>
    <Signed xmlns="a8338b6e-77a6-4851-82b6-98166143ffdd" xsi:nil="true"/>
    <Uploaded xmlns="a8338b6e-77a6-4851-82b6-98166143ffdd">true</Uploaded>
    <Management_x0020_Company xmlns="a8338b6e-77a6-4851-82b6-98166143ffdd" xsi:nil="true"/>
    <Doc_x0020_Date xmlns="a8338b6e-77a6-4851-82b6-98166143ffdd">2021-06-01T05:01:33+00:00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14FE2E1C-7CF4-DC11-AD41-005056922186</Home_x0020_ID>
    <State xmlns="a8338b6e-77a6-4851-82b6-98166143ffdd" xsi:nil="true"/>
    <Doc_x0020_Sent_Received_x0020_Date xmlns="a8338b6e-77a6-4851-82b6-98166143ffdd">2021-06-01T00:00:00+00:00</Doc_x0020_Sent_Received_x0020_Date>
    <Activity_x0020_ID xmlns="a8338b6e-77a6-4851-82b6-98166143ffdd">7229D998-D969-EB11-9091-005056922186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82F97832-C955-4B96-85B1-E3A96C842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A2F30AF-C40F-4E87-9F41-39BADC9D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6259</Words>
  <Characters>35681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2021-06-03T04:57:00Z</dcterms:created>
  <dcterms:modified xsi:type="dcterms:W3CDTF">2021-06-03T04:57:00Z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