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960BBD" w14:textId="77777777" w:rsidR="003C6EC2" w:rsidRPr="003C6EC2" w:rsidRDefault="00073654"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49960D6A" wp14:editId="49960D6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036061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49960D6C" wp14:editId="49960D6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01612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Wynwood Nursing Home</w:t>
      </w:r>
      <w:r w:rsidRPr="003C6EC2">
        <w:rPr>
          <w:rFonts w:ascii="Arial Black" w:hAnsi="Arial Black"/>
        </w:rPr>
        <w:t xml:space="preserve"> </w:t>
      </w:r>
    </w:p>
    <w:p w14:paraId="49960BBE" w14:textId="77777777" w:rsidR="003C6EC2" w:rsidRPr="003C6EC2" w:rsidRDefault="00073654" w:rsidP="003C6EC2">
      <w:pPr>
        <w:pStyle w:val="Title"/>
        <w:spacing w:before="360" w:after="480"/>
      </w:pPr>
      <w:r w:rsidRPr="003C6EC2">
        <w:rPr>
          <w:rFonts w:ascii="Arial Black" w:eastAsia="Calibri" w:hAnsi="Arial Black"/>
          <w:sz w:val="56"/>
        </w:rPr>
        <w:t>Performance Report</w:t>
      </w:r>
    </w:p>
    <w:p w14:paraId="49960BBF" w14:textId="77777777" w:rsidR="001E6954" w:rsidRPr="003C6EC2" w:rsidRDefault="00073654"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77 Sydenham Road </w:t>
      </w:r>
      <w:r w:rsidRPr="003C6EC2">
        <w:rPr>
          <w:color w:val="FFFFFF" w:themeColor="background1"/>
          <w:sz w:val="28"/>
        </w:rPr>
        <w:br/>
        <w:t>NORWOOD SA 5067</w:t>
      </w:r>
      <w:r w:rsidRPr="003C6EC2">
        <w:rPr>
          <w:color w:val="FFFFFF" w:themeColor="background1"/>
          <w:sz w:val="28"/>
        </w:rPr>
        <w:br/>
      </w:r>
      <w:r w:rsidRPr="003C6EC2">
        <w:rPr>
          <w:rFonts w:eastAsia="Calibri"/>
          <w:color w:val="FFFFFF" w:themeColor="background1"/>
          <w:sz w:val="28"/>
          <w:szCs w:val="56"/>
          <w:lang w:eastAsia="en-US"/>
        </w:rPr>
        <w:t>Phone number: 08 8362 3568</w:t>
      </w:r>
    </w:p>
    <w:p w14:paraId="49960BC0" w14:textId="77777777" w:rsidR="003C6EC2" w:rsidRDefault="000736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6865 </w:t>
      </w:r>
    </w:p>
    <w:p w14:paraId="49960BC1" w14:textId="77777777" w:rsidR="001E6954" w:rsidRPr="003C6EC2" w:rsidRDefault="00073654"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Wynwood Nursing Home Pty Ltd</w:t>
      </w:r>
    </w:p>
    <w:p w14:paraId="49960BC2" w14:textId="77777777" w:rsidR="001E6954" w:rsidRPr="003C6EC2" w:rsidRDefault="00073654"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July 2020</w:t>
      </w:r>
    </w:p>
    <w:p w14:paraId="49960BC3" w14:textId="166B2D8F" w:rsidR="006B166B" w:rsidRPr="00E93D41" w:rsidRDefault="00073654"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760110">
        <w:rPr>
          <w:color w:val="FFFFFF" w:themeColor="background1"/>
          <w:sz w:val="28"/>
        </w:rPr>
        <w:t>21 August 2020</w:t>
      </w:r>
    </w:p>
    <w:bookmarkEnd w:id="0"/>
    <w:p w14:paraId="49960BC4" w14:textId="77777777" w:rsidR="001E6954" w:rsidRPr="003C6EC2" w:rsidRDefault="00391C01" w:rsidP="001E6954">
      <w:pPr>
        <w:tabs>
          <w:tab w:val="left" w:pos="2127"/>
        </w:tabs>
        <w:spacing w:before="120"/>
        <w:rPr>
          <w:rFonts w:eastAsia="Calibri"/>
          <w:b/>
          <w:color w:val="FFFFFF" w:themeColor="background1"/>
          <w:sz w:val="28"/>
          <w:szCs w:val="56"/>
          <w:lang w:eastAsia="en-US"/>
        </w:rPr>
      </w:pPr>
    </w:p>
    <w:p w14:paraId="49960BC5" w14:textId="77777777" w:rsidR="003C6EC2" w:rsidRDefault="00391C0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9960BC6" w14:textId="77777777" w:rsidR="00A30BEC" w:rsidRDefault="00073654" w:rsidP="0094564F">
      <w:pPr>
        <w:pStyle w:val="Heading1"/>
      </w:pPr>
      <w:bookmarkStart w:id="1" w:name="_Hlk32477662"/>
      <w:r>
        <w:lastRenderedPageBreak/>
        <w:t>Publication of report</w:t>
      </w:r>
    </w:p>
    <w:p w14:paraId="49960BC7" w14:textId="77777777" w:rsidR="00A30BEC" w:rsidRPr="006B166B" w:rsidRDefault="00073654"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49960BC8" w14:textId="77777777" w:rsidR="007F5256" w:rsidRPr="0094564F" w:rsidRDefault="00073654"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B3E84" w14:paraId="49960BE3" w14:textId="77777777" w:rsidTr="00EB1D71">
        <w:trPr>
          <w:trHeight w:val="227"/>
        </w:trPr>
        <w:tc>
          <w:tcPr>
            <w:tcW w:w="3942" w:type="pct"/>
            <w:shd w:val="clear" w:color="auto" w:fill="auto"/>
          </w:tcPr>
          <w:p w14:paraId="49960BE1" w14:textId="77777777" w:rsidR="001E6954" w:rsidRPr="001E6954" w:rsidRDefault="00073654" w:rsidP="003C6EC2">
            <w:pPr>
              <w:keepNext/>
              <w:spacing w:before="40" w:after="40" w:line="240" w:lineRule="auto"/>
              <w:ind w:right="-109"/>
              <w:rPr>
                <w:b/>
              </w:rPr>
            </w:pPr>
            <w:bookmarkStart w:id="2" w:name="_Hlk27119070"/>
            <w:r w:rsidRPr="001E6954">
              <w:rPr>
                <w:b/>
              </w:rPr>
              <w:t>Standard 2 Ongoing assessment and planning with consumers</w:t>
            </w:r>
          </w:p>
        </w:tc>
        <w:tc>
          <w:tcPr>
            <w:tcW w:w="1058" w:type="pct"/>
            <w:shd w:val="clear" w:color="auto" w:fill="auto"/>
          </w:tcPr>
          <w:p w14:paraId="49960BE2" w14:textId="5729DDDA" w:rsidR="001E6954" w:rsidRPr="001E6954" w:rsidRDefault="00073654" w:rsidP="003C6EC2">
            <w:pPr>
              <w:keepNext/>
              <w:spacing w:before="40" w:after="40" w:line="240" w:lineRule="auto"/>
              <w:jc w:val="right"/>
              <w:rPr>
                <w:b/>
                <w:color w:val="0000FF"/>
              </w:rPr>
            </w:pPr>
            <w:r w:rsidRPr="001E6954">
              <w:rPr>
                <w:b/>
                <w:bCs/>
                <w:iCs/>
                <w:color w:val="00577D"/>
                <w:szCs w:val="40"/>
              </w:rPr>
              <w:t>Non-compliant</w:t>
            </w:r>
          </w:p>
        </w:tc>
      </w:tr>
      <w:tr w:rsidR="00BB3E84" w14:paraId="49960BE6" w14:textId="77777777" w:rsidTr="00EB1D71">
        <w:trPr>
          <w:trHeight w:val="227"/>
        </w:trPr>
        <w:tc>
          <w:tcPr>
            <w:tcW w:w="3942" w:type="pct"/>
            <w:shd w:val="clear" w:color="auto" w:fill="auto"/>
          </w:tcPr>
          <w:p w14:paraId="49960BE4" w14:textId="77777777" w:rsidR="001E6954" w:rsidRPr="001E6954" w:rsidRDefault="00073654" w:rsidP="004C55D8">
            <w:pPr>
              <w:spacing w:before="40" w:after="40" w:line="240" w:lineRule="auto"/>
              <w:ind w:left="318" w:hanging="7"/>
            </w:pPr>
            <w:r w:rsidRPr="001E6954">
              <w:t>Requirement 2(3)(a)</w:t>
            </w:r>
          </w:p>
        </w:tc>
        <w:tc>
          <w:tcPr>
            <w:tcW w:w="1058" w:type="pct"/>
            <w:shd w:val="clear" w:color="auto" w:fill="auto"/>
          </w:tcPr>
          <w:p w14:paraId="49960BE5" w14:textId="789932B6" w:rsidR="001E6954" w:rsidRPr="001E6954" w:rsidRDefault="00073654" w:rsidP="00463EF3">
            <w:pPr>
              <w:spacing w:before="40" w:after="40" w:line="240" w:lineRule="auto"/>
              <w:jc w:val="right"/>
              <w:rPr>
                <w:color w:val="0000FF"/>
              </w:rPr>
            </w:pPr>
            <w:r w:rsidRPr="001E6954">
              <w:rPr>
                <w:bCs/>
                <w:iCs/>
                <w:color w:val="00577D"/>
                <w:szCs w:val="40"/>
              </w:rPr>
              <w:t>Non-compliant</w:t>
            </w:r>
          </w:p>
        </w:tc>
      </w:tr>
      <w:tr w:rsidR="00BB3E84" w14:paraId="49960BF2" w14:textId="77777777" w:rsidTr="00EB1D71">
        <w:trPr>
          <w:trHeight w:val="227"/>
        </w:trPr>
        <w:tc>
          <w:tcPr>
            <w:tcW w:w="3942" w:type="pct"/>
            <w:shd w:val="clear" w:color="auto" w:fill="auto"/>
          </w:tcPr>
          <w:p w14:paraId="49960BF0" w14:textId="77777777" w:rsidR="001E6954" w:rsidRPr="001E6954" w:rsidRDefault="00073654" w:rsidP="004C55D8">
            <w:pPr>
              <w:spacing w:before="40" w:after="40" w:line="240" w:lineRule="auto"/>
              <w:ind w:left="318" w:hanging="7"/>
            </w:pPr>
            <w:r w:rsidRPr="001E6954">
              <w:t>Requirement 2(3)(e)</w:t>
            </w:r>
          </w:p>
        </w:tc>
        <w:tc>
          <w:tcPr>
            <w:tcW w:w="1058" w:type="pct"/>
            <w:shd w:val="clear" w:color="auto" w:fill="auto"/>
          </w:tcPr>
          <w:p w14:paraId="49960BF1" w14:textId="283B76EA" w:rsidR="001E6954" w:rsidRPr="00AF17FC" w:rsidRDefault="00073654" w:rsidP="00AF17FC">
            <w:pPr>
              <w:spacing w:before="40" w:after="40" w:line="240" w:lineRule="auto"/>
              <w:jc w:val="right"/>
              <w:rPr>
                <w:color w:val="0000FF"/>
              </w:rPr>
            </w:pPr>
            <w:r w:rsidRPr="001E6954">
              <w:rPr>
                <w:bCs/>
                <w:iCs/>
                <w:color w:val="00577D"/>
                <w:szCs w:val="40"/>
              </w:rPr>
              <w:t>Compliant</w:t>
            </w:r>
          </w:p>
        </w:tc>
      </w:tr>
      <w:tr w:rsidR="00BB3E84" w14:paraId="49960C52" w14:textId="77777777" w:rsidTr="00EB1D71">
        <w:trPr>
          <w:trHeight w:val="227"/>
        </w:trPr>
        <w:tc>
          <w:tcPr>
            <w:tcW w:w="3942" w:type="pct"/>
            <w:shd w:val="clear" w:color="auto" w:fill="auto"/>
          </w:tcPr>
          <w:p w14:paraId="49960C50" w14:textId="77777777" w:rsidR="001E6954" w:rsidRPr="001E6954" w:rsidRDefault="00073654" w:rsidP="003C6EC2">
            <w:pPr>
              <w:keepNext/>
              <w:spacing w:before="40" w:after="40" w:line="240" w:lineRule="auto"/>
              <w:rPr>
                <w:b/>
              </w:rPr>
            </w:pPr>
            <w:r w:rsidRPr="001E6954">
              <w:rPr>
                <w:b/>
              </w:rPr>
              <w:t>Standard 8 Organisational governance</w:t>
            </w:r>
          </w:p>
        </w:tc>
        <w:tc>
          <w:tcPr>
            <w:tcW w:w="1058" w:type="pct"/>
            <w:shd w:val="clear" w:color="auto" w:fill="auto"/>
          </w:tcPr>
          <w:p w14:paraId="49960C51" w14:textId="0C4DC029" w:rsidR="001E6954" w:rsidRPr="001E6954" w:rsidRDefault="00073654" w:rsidP="003C6EC2">
            <w:pPr>
              <w:keepNext/>
              <w:spacing w:before="40" w:after="40" w:line="240" w:lineRule="auto"/>
              <w:jc w:val="right"/>
              <w:rPr>
                <w:b/>
                <w:color w:val="0000FF"/>
              </w:rPr>
            </w:pPr>
            <w:r w:rsidRPr="001E6954">
              <w:rPr>
                <w:b/>
                <w:bCs/>
                <w:iCs/>
                <w:color w:val="00577D"/>
                <w:szCs w:val="40"/>
              </w:rPr>
              <w:t>Compliant</w:t>
            </w:r>
          </w:p>
        </w:tc>
      </w:tr>
      <w:tr w:rsidR="00BB3E84" w14:paraId="49960C5B" w14:textId="77777777" w:rsidTr="00EB1D71">
        <w:trPr>
          <w:trHeight w:val="227"/>
        </w:trPr>
        <w:tc>
          <w:tcPr>
            <w:tcW w:w="3942" w:type="pct"/>
            <w:shd w:val="clear" w:color="auto" w:fill="auto"/>
          </w:tcPr>
          <w:p w14:paraId="49960C59" w14:textId="77777777" w:rsidR="001E6954" w:rsidRPr="001E6954" w:rsidRDefault="00073654" w:rsidP="004C55D8">
            <w:pPr>
              <w:spacing w:before="40" w:after="40" w:line="240" w:lineRule="auto"/>
              <w:ind w:left="318" w:hanging="7"/>
            </w:pPr>
            <w:r w:rsidRPr="001E6954">
              <w:t>Requirement 8(3)(c)</w:t>
            </w:r>
          </w:p>
        </w:tc>
        <w:tc>
          <w:tcPr>
            <w:tcW w:w="1058" w:type="pct"/>
            <w:shd w:val="clear" w:color="auto" w:fill="auto"/>
          </w:tcPr>
          <w:p w14:paraId="49960C5A" w14:textId="1DD18D82" w:rsidR="001E6954" w:rsidRPr="001E6954" w:rsidRDefault="00073654" w:rsidP="00463EF3">
            <w:pPr>
              <w:spacing w:before="40" w:after="40" w:line="240" w:lineRule="auto"/>
              <w:jc w:val="right"/>
              <w:rPr>
                <w:color w:val="0000FF"/>
              </w:rPr>
            </w:pPr>
            <w:r w:rsidRPr="001E6954">
              <w:rPr>
                <w:bCs/>
                <w:iCs/>
                <w:color w:val="00577D"/>
                <w:szCs w:val="40"/>
              </w:rPr>
              <w:t>Compliant</w:t>
            </w:r>
          </w:p>
        </w:tc>
      </w:tr>
      <w:bookmarkEnd w:id="2"/>
    </w:tbl>
    <w:p w14:paraId="49960C62" w14:textId="77777777" w:rsidR="008A22FF" w:rsidRDefault="00391C01"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49960C63" w14:textId="77777777" w:rsidR="007F5256" w:rsidRPr="00D21DCD" w:rsidRDefault="00073654" w:rsidP="00EC5474">
      <w:pPr>
        <w:pStyle w:val="Heading1"/>
      </w:pPr>
      <w:r>
        <w:lastRenderedPageBreak/>
        <w:t>Detailed assessment</w:t>
      </w:r>
    </w:p>
    <w:p w14:paraId="49960C64" w14:textId="77777777" w:rsidR="001E6954" w:rsidRPr="00D63989" w:rsidRDefault="00073654"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9960C65" w14:textId="77777777" w:rsidR="001E6954" w:rsidRPr="001E6954" w:rsidRDefault="00073654" w:rsidP="001E6954">
      <w:pPr>
        <w:rPr>
          <w:color w:val="auto"/>
        </w:rPr>
      </w:pPr>
      <w:r w:rsidRPr="00D63989">
        <w:t>The report also specifies areas in which improvements must be made to ensure the Quality Standards are complied with.</w:t>
      </w:r>
    </w:p>
    <w:p w14:paraId="49960C66" w14:textId="77777777" w:rsidR="001E6954" w:rsidRPr="00D63989" w:rsidRDefault="00073654"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49960C67" w14:textId="72AC4EF8" w:rsidR="004B33E7" w:rsidRPr="00AB1650" w:rsidRDefault="00073654" w:rsidP="004B33E7">
      <w:pPr>
        <w:pStyle w:val="ListBullet"/>
      </w:pPr>
      <w:r w:rsidRPr="00AB1650">
        <w:t>the Assessment Team’s report for the Assessment Contact - Site; the Assessment Contact - Site report was informed by a site assessment, observations at the service, review of documents and interviews with consumers</w:t>
      </w:r>
      <w:r w:rsidR="00AB1650" w:rsidRPr="00AB1650">
        <w:t xml:space="preserve">, </w:t>
      </w:r>
      <w:r w:rsidRPr="00AB1650">
        <w:t>representatives</w:t>
      </w:r>
      <w:r w:rsidR="00760110">
        <w:t>,</w:t>
      </w:r>
      <w:r w:rsidR="00AB1650" w:rsidRPr="00AB1650">
        <w:t xml:space="preserve"> staff</w:t>
      </w:r>
      <w:r w:rsidRPr="00AB1650">
        <w:t xml:space="preserve"> and others</w:t>
      </w:r>
    </w:p>
    <w:p w14:paraId="49960C68" w14:textId="02978F9C" w:rsidR="004B33E7" w:rsidRPr="00760110" w:rsidRDefault="00073654" w:rsidP="004B33E7">
      <w:pPr>
        <w:pStyle w:val="ListBullet"/>
      </w:pPr>
      <w:r w:rsidRPr="00760110">
        <w:t xml:space="preserve">the provider’s response to the Assessment Contact - Site report received </w:t>
      </w:r>
      <w:r w:rsidR="00760110" w:rsidRPr="00760110">
        <w:t>31 July 2020.</w:t>
      </w:r>
    </w:p>
    <w:p w14:paraId="49960C6A" w14:textId="77777777" w:rsidR="008A22FF" w:rsidRDefault="00391C01">
      <w:pPr>
        <w:spacing w:after="160" w:line="259" w:lineRule="auto"/>
        <w:rPr>
          <w:rFonts w:cs="Times New Roman"/>
        </w:rPr>
      </w:pPr>
    </w:p>
    <w:p w14:paraId="49960C6B" w14:textId="77777777" w:rsidR="00095CD4" w:rsidRDefault="00391C01" w:rsidP="00095CD4">
      <w:pPr>
        <w:sectPr w:rsidR="00095CD4" w:rsidSect="005058B8">
          <w:headerReference w:type="first" r:id="rId18"/>
          <w:pgSz w:w="11906" w:h="16838"/>
          <w:pgMar w:top="1701" w:right="1418" w:bottom="1418" w:left="1418" w:header="709" w:footer="397" w:gutter="0"/>
          <w:cols w:space="708"/>
          <w:docGrid w:linePitch="360"/>
        </w:sectPr>
      </w:pPr>
    </w:p>
    <w:p w14:paraId="49960C8F" w14:textId="77777777" w:rsidR="00ED6B57" w:rsidRDefault="00391C01" w:rsidP="00095CD4">
      <w:pPr>
        <w:sectPr w:rsidR="00ED6B57" w:rsidSect="00CB3BA9">
          <w:headerReference w:type="default" r:id="rId19"/>
          <w:type w:val="continuous"/>
          <w:pgSz w:w="11906" w:h="16838"/>
          <w:pgMar w:top="1701" w:right="1418" w:bottom="1418" w:left="1418" w:header="568" w:footer="397" w:gutter="0"/>
          <w:cols w:space="708"/>
          <w:titlePg/>
          <w:docGrid w:linePitch="360"/>
        </w:sectPr>
      </w:pPr>
    </w:p>
    <w:p w14:paraId="49960C90" w14:textId="133F4EB1" w:rsidR="00CB3BA9" w:rsidRDefault="00073654" w:rsidP="00A3716D">
      <w:pPr>
        <w:pStyle w:val="Heading1"/>
        <w:tabs>
          <w:tab w:val="right" w:pos="9070"/>
        </w:tabs>
        <w:spacing w:before="560" w:after="640"/>
        <w:rPr>
          <w:color w:val="FFFFFF" w:themeColor="background1"/>
        </w:rPr>
        <w:sectPr w:rsidR="00CB3BA9" w:rsidSect="00FB0086">
          <w:headerReference w:type="default" r:id="rId20"/>
          <w:headerReference w:type="first" r:id="rId21"/>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9960D70" wp14:editId="49960D7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2409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3"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3"/>
    </w:p>
    <w:p w14:paraId="49960C91" w14:textId="77777777" w:rsidR="00ED6B57" w:rsidRPr="00ED6B57" w:rsidRDefault="00073654" w:rsidP="00ED6B57">
      <w:pPr>
        <w:pStyle w:val="Heading3"/>
        <w:shd w:val="clear" w:color="auto" w:fill="F2F2F2" w:themeFill="background1" w:themeFillShade="F2"/>
      </w:pPr>
      <w:r w:rsidRPr="00ED6B57">
        <w:t>Consumer outcome:</w:t>
      </w:r>
    </w:p>
    <w:p w14:paraId="49960C92" w14:textId="77777777" w:rsidR="00ED6B57" w:rsidRPr="00ED6B57" w:rsidRDefault="00073654"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9960C93" w14:textId="77777777" w:rsidR="00ED6B57" w:rsidRPr="00ED6B57" w:rsidRDefault="00073654" w:rsidP="00ED6B57">
      <w:pPr>
        <w:pStyle w:val="Heading3"/>
        <w:shd w:val="clear" w:color="auto" w:fill="F2F2F2" w:themeFill="background1" w:themeFillShade="F2"/>
      </w:pPr>
      <w:r w:rsidRPr="00ED6B57">
        <w:t>Organisation statement:</w:t>
      </w:r>
    </w:p>
    <w:p w14:paraId="49960C94" w14:textId="77777777" w:rsidR="00ED6B57" w:rsidRPr="00ED6B57" w:rsidRDefault="00073654" w:rsidP="00912DE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9960C95" w14:textId="77777777" w:rsidR="00ED6B57" w:rsidRDefault="00073654" w:rsidP="00ED6B57">
      <w:pPr>
        <w:pStyle w:val="Heading2"/>
      </w:pPr>
      <w:r>
        <w:t xml:space="preserve">Assessment </w:t>
      </w:r>
      <w:r w:rsidRPr="002B2C0F">
        <w:t>of Standard</w:t>
      </w:r>
      <w:r>
        <w:t xml:space="preserve"> 2</w:t>
      </w:r>
    </w:p>
    <w:p w14:paraId="014EFDA7" w14:textId="77777777" w:rsidR="00760110" w:rsidRPr="00886B07" w:rsidRDefault="00760110" w:rsidP="00760110">
      <w:pPr>
        <w:rPr>
          <w:rFonts w:eastAsiaTheme="minorHAnsi"/>
          <w:color w:val="auto"/>
        </w:rPr>
      </w:pPr>
      <w:r w:rsidRPr="00886B07">
        <w:rPr>
          <w:rFonts w:eastAsiaTheme="minorHAnsi"/>
          <w:color w:val="auto"/>
        </w:rPr>
        <w:t>The Quality Standard is assessed as Non-compliant as one of the five specific Requirements has been assessed as Non-compliant. The Assessment Team assessed Requirements (3)(a) and (3)(e) in relation to Standard 2. All other Requirements in this Standard were not assessed.</w:t>
      </w:r>
    </w:p>
    <w:p w14:paraId="4E65AB16" w14:textId="77777777" w:rsidR="00760110" w:rsidRPr="00886B07" w:rsidRDefault="00760110" w:rsidP="00760110">
      <w:pPr>
        <w:rPr>
          <w:rFonts w:eastAsiaTheme="minorHAnsi"/>
          <w:color w:val="auto"/>
        </w:rPr>
      </w:pPr>
      <w:r w:rsidRPr="00886B07">
        <w:rPr>
          <w:rFonts w:eastAsiaTheme="minorHAnsi"/>
          <w:color w:val="auto"/>
        </w:rPr>
        <w:t xml:space="preserve">The purpose of the Assessment Contact was to assess the performance of the service in relation to Requirements (3)(a) and (3)(e) in this Standard. These Requirements were found Non-compliant following a Site Audit conducted 7 January 2020 to 9 January 2020. </w:t>
      </w:r>
    </w:p>
    <w:p w14:paraId="2D614668" w14:textId="77777777" w:rsidR="00760110" w:rsidRPr="00886B07" w:rsidRDefault="00760110" w:rsidP="00760110">
      <w:pPr>
        <w:rPr>
          <w:rFonts w:eastAsiaTheme="minorHAnsi"/>
          <w:color w:val="auto"/>
        </w:rPr>
      </w:pPr>
      <w:r w:rsidRPr="00886B07">
        <w:rPr>
          <w:rFonts w:eastAsiaTheme="minorHAnsi"/>
          <w:color w:val="auto"/>
        </w:rPr>
        <w:t xml:space="preserve">The Assessment Team assessed Requirement 3(a) in relation to Standard 2. </w:t>
      </w:r>
      <w:r w:rsidRPr="00886B07">
        <w:rPr>
          <w:color w:val="auto"/>
        </w:rPr>
        <w:t>At the Site Audit</w:t>
      </w:r>
      <w:r w:rsidRPr="00886B07">
        <w:rPr>
          <w:rFonts w:eastAsiaTheme="minorHAnsi"/>
          <w:color w:val="auto"/>
        </w:rPr>
        <w:t xml:space="preserve">, the Decision Maker found behaviour assessments and care plans were not effective to provide information to deliver safe and effective care to consumers. Whilst the service has made some improvements in response to the Non-compliance identified at the Site Audit, the Assessment Team were not satisfied the service’s processes in relation to behaviour charting and assessment were being consistently applied. </w:t>
      </w:r>
      <w:bookmarkStart w:id="4" w:name="_Hlk48814146"/>
      <w:r w:rsidRPr="00886B07">
        <w:rPr>
          <w:rFonts w:eastAsiaTheme="minorHAnsi"/>
          <w:color w:val="auto"/>
        </w:rPr>
        <w:t>I have considered the Assessment Team’s findings, the evidence documented in the Assessment Team’s report and the approved provider’s response to come to a view of compliance with Standard 2 Requirement (3)(a) and find the service does not comply with Requirement (3)(a). I have provided reasons for my decision in the specific Requirement.</w:t>
      </w:r>
    </w:p>
    <w:bookmarkEnd w:id="4"/>
    <w:p w14:paraId="49960C97" w14:textId="505CCD5D" w:rsidR="00154403" w:rsidRPr="00760110" w:rsidRDefault="00760110" w:rsidP="00154403">
      <w:pPr>
        <w:rPr>
          <w:rFonts w:eastAsiaTheme="minorHAnsi"/>
          <w:color w:val="auto"/>
        </w:rPr>
      </w:pPr>
      <w:r w:rsidRPr="00886B07">
        <w:rPr>
          <w:rFonts w:eastAsiaTheme="minorHAnsi"/>
          <w:color w:val="auto"/>
        </w:rPr>
        <w:t xml:space="preserve">At a Site Audit, in relation to Standard 2 Requirement (3)(e), the Decision Maker found whilst three consumers had a care review, care plans were not updated to </w:t>
      </w:r>
      <w:r w:rsidRPr="00886B07">
        <w:rPr>
          <w:rFonts w:eastAsiaTheme="minorHAnsi"/>
          <w:color w:val="auto"/>
        </w:rPr>
        <w:lastRenderedPageBreak/>
        <w:t>meet the consumers’ current needs. I have considered the Assessment Team’s findings, the evidence documented in the Assessment Team’s report and the approved provider’s response to come to a view of compliance with Standard 2 Requirement (3)(e) and find the service does comply with Requirement (3)(e). I have provided reasons for my decision in the specific Requirement.</w:t>
      </w:r>
    </w:p>
    <w:p w14:paraId="49960C98" w14:textId="2B1C4A74" w:rsidR="00ED6B57" w:rsidRDefault="00073654" w:rsidP="00ED6B57">
      <w:pPr>
        <w:pStyle w:val="Heading2"/>
      </w:pPr>
      <w:r>
        <w:t>Assessment of Standard 2 Requirements</w:t>
      </w:r>
      <w:r w:rsidRPr="0066387A">
        <w:rPr>
          <w:i/>
          <w:color w:val="0000FF"/>
          <w:sz w:val="24"/>
          <w:szCs w:val="24"/>
        </w:rPr>
        <w:t xml:space="preserve"> </w:t>
      </w:r>
    </w:p>
    <w:p w14:paraId="49960C99" w14:textId="1EE0A6CA" w:rsidR="00934888" w:rsidRDefault="00073654" w:rsidP="00934888">
      <w:pPr>
        <w:pStyle w:val="Heading3"/>
      </w:pPr>
      <w:r w:rsidRPr="00051035">
        <w:t xml:space="preserve">Requirement </w:t>
      </w:r>
      <w:r>
        <w:t>2</w:t>
      </w:r>
      <w:r w:rsidRPr="00051035">
        <w:t>(3)(a)</w:t>
      </w:r>
      <w:r w:rsidRPr="00051035">
        <w:tab/>
        <w:t>Non-compliant</w:t>
      </w:r>
    </w:p>
    <w:p w14:paraId="49960C9A" w14:textId="77777777" w:rsidR="00853601" w:rsidRPr="004A3816" w:rsidRDefault="00073654" w:rsidP="00853601">
      <w:pPr>
        <w:rPr>
          <w:i/>
        </w:rPr>
      </w:pPr>
      <w:r w:rsidRPr="004A3816">
        <w:rPr>
          <w:i/>
        </w:rPr>
        <w:t>Assessment and planning, including consideration of risks to the consumer’s health and well-being, informs the delivery of safe and effective care and services.</w:t>
      </w:r>
    </w:p>
    <w:p w14:paraId="65275743" w14:textId="77777777" w:rsidR="00760110" w:rsidRPr="00760110" w:rsidRDefault="00760110" w:rsidP="00760110">
      <w:pPr>
        <w:rPr>
          <w:color w:val="auto"/>
        </w:rPr>
      </w:pPr>
      <w:r w:rsidRPr="00760110">
        <w:rPr>
          <w:color w:val="auto"/>
        </w:rPr>
        <w:t>The organisation has processes for assessment and planning to inform the delivery of safe and effective care and services. However, for two consumer files viewed, the Assessment Team were not satisfied the service’s processes in relation to behaviour charting and assessment were being consistently applied. The Assessment Team identified inconsistences throughout behaviour assessment and evaluation documentation viewed. This was evidenced by the following:</w:t>
      </w:r>
    </w:p>
    <w:p w14:paraId="314BA013"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Two types of behaviour charts/assessments were being used in conjunction with each other. This included a new behaviour assessment and a version which included a numerical coding system.</w:t>
      </w:r>
    </w:p>
    <w:p w14:paraId="3D48C09C"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Information documented on behaviour charting completed by clinical staff was not consistent with information documented on charting completed by care staff for the same dates and times.</w:t>
      </w:r>
    </w:p>
    <w:p w14:paraId="2B11F3FE"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New charts included generic comments relating to cause of behaviours. For example, five of six entries between 1 and 4 July 2020 for one consumer list ‘memory loss’ and ‘depression’ as the cause.</w:t>
      </w:r>
    </w:p>
    <w:p w14:paraId="6ACA3083"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New charts included generic comments relating to actions take to minimise behaviours. For example, five of six entries between 1 and 4 July 2020 for one consumer list ‘lots of reassurance and distract attention’ as actions taken.</w:t>
      </w:r>
    </w:p>
    <w:p w14:paraId="69B3F83D"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 xml:space="preserve">Behaviour evaluation documentation did not consistently reflect behaviours identified on behaviour charts. For example, three behaviours were documented in the evaluation for one consumer. However, these behaviours had not been identified on either chart as occurring during the assessment period. </w:t>
      </w:r>
    </w:p>
    <w:p w14:paraId="384736AB"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 xml:space="preserve">Behaviour evaluation documentation did not consistently reflect triggers identified on behaviour charts. For example, three triggers for behaviours were </w:t>
      </w:r>
      <w:r w:rsidRPr="00760110">
        <w:rPr>
          <w:rFonts w:eastAsiaTheme="minorHAnsi"/>
          <w:color w:val="auto"/>
          <w:szCs w:val="22"/>
          <w:lang w:eastAsia="en-US"/>
        </w:rPr>
        <w:lastRenderedPageBreak/>
        <w:t xml:space="preserve">documented in the evaluation for one consumer. However, these triggers had not been identified on either chart as a trigger during the assessment period. </w:t>
      </w:r>
    </w:p>
    <w:p w14:paraId="1F09174A" w14:textId="77777777" w:rsidR="00760110" w:rsidRPr="00760110" w:rsidRDefault="00760110" w:rsidP="00760110">
      <w:pPr>
        <w:rPr>
          <w:color w:val="auto"/>
        </w:rPr>
      </w:pPr>
      <w:r w:rsidRPr="00760110">
        <w:rPr>
          <w:color w:val="auto"/>
        </w:rPr>
        <w:t>The approved provider’s response indicated they did not agree with the Assessment Team’s findings relating to inconsistencies in behaviour charting and assessment. However, the approved provider’s response demonstrates the organisation has been proactive in addressing the issues identified in the Assessment Team’s report and have implemented or plan to implement the following actions:</w:t>
      </w:r>
    </w:p>
    <w:p w14:paraId="3ACF2B34"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Reviewed the new behaviour assessment form to ensure capture of triggers, contributing factors, interventions and actions taken.</w:t>
      </w:r>
    </w:p>
    <w:p w14:paraId="38B94202"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Reinforcement of the correct use of the form through:</w:t>
      </w:r>
    </w:p>
    <w:p w14:paraId="36261195" w14:textId="77777777" w:rsidR="00760110" w:rsidRPr="00760110" w:rsidRDefault="00760110" w:rsidP="00073B56">
      <w:pPr>
        <w:numPr>
          <w:ilvl w:val="0"/>
          <w:numId w:val="39"/>
        </w:numPr>
        <w:ind w:left="851" w:hanging="425"/>
        <w:rPr>
          <w:rFonts w:eastAsiaTheme="minorHAnsi"/>
          <w:color w:val="auto"/>
          <w:szCs w:val="22"/>
          <w:lang w:eastAsia="en-US"/>
        </w:rPr>
      </w:pPr>
      <w:r w:rsidRPr="00760110">
        <w:rPr>
          <w:rFonts w:eastAsiaTheme="minorHAnsi"/>
          <w:color w:val="auto"/>
          <w:szCs w:val="22"/>
          <w:lang w:eastAsia="en-US"/>
        </w:rPr>
        <w:t xml:space="preserve">Development of Guideline documents </w:t>
      </w:r>
    </w:p>
    <w:p w14:paraId="6D7D4636" w14:textId="77777777" w:rsidR="00760110" w:rsidRPr="00760110" w:rsidRDefault="00760110" w:rsidP="00073B56">
      <w:pPr>
        <w:numPr>
          <w:ilvl w:val="0"/>
          <w:numId w:val="39"/>
        </w:numPr>
        <w:ind w:left="851" w:hanging="425"/>
        <w:rPr>
          <w:rFonts w:eastAsiaTheme="minorHAnsi"/>
          <w:color w:val="auto"/>
          <w:szCs w:val="22"/>
          <w:lang w:eastAsia="en-US"/>
        </w:rPr>
      </w:pPr>
      <w:r w:rsidRPr="00760110">
        <w:rPr>
          <w:rFonts w:eastAsiaTheme="minorHAnsi"/>
          <w:color w:val="auto"/>
          <w:szCs w:val="22"/>
          <w:lang w:eastAsia="en-US"/>
        </w:rPr>
        <w:t>Inclusion of the behaviour form in the nurse orientation process for new staff</w:t>
      </w:r>
    </w:p>
    <w:p w14:paraId="79FB7196" w14:textId="77777777" w:rsidR="00760110" w:rsidRPr="00760110" w:rsidRDefault="00760110" w:rsidP="00073B56">
      <w:pPr>
        <w:numPr>
          <w:ilvl w:val="0"/>
          <w:numId w:val="39"/>
        </w:numPr>
        <w:ind w:left="851" w:hanging="425"/>
        <w:rPr>
          <w:rFonts w:eastAsiaTheme="minorHAnsi"/>
          <w:color w:val="auto"/>
          <w:szCs w:val="22"/>
          <w:lang w:eastAsia="en-US"/>
        </w:rPr>
      </w:pPr>
      <w:r w:rsidRPr="00760110">
        <w:rPr>
          <w:rFonts w:eastAsiaTheme="minorHAnsi"/>
          <w:color w:val="auto"/>
          <w:szCs w:val="22"/>
          <w:lang w:eastAsia="en-US"/>
        </w:rPr>
        <w:t>Gathering feedback from staff in relation to the revised chart through meeting forums</w:t>
      </w:r>
    </w:p>
    <w:p w14:paraId="3E417DF4" w14:textId="77777777" w:rsidR="00760110" w:rsidRPr="00760110" w:rsidRDefault="00760110" w:rsidP="00073B56">
      <w:pPr>
        <w:numPr>
          <w:ilvl w:val="0"/>
          <w:numId w:val="39"/>
        </w:numPr>
        <w:ind w:left="851" w:hanging="425"/>
        <w:rPr>
          <w:rFonts w:eastAsiaTheme="minorHAnsi"/>
          <w:color w:val="auto"/>
          <w:szCs w:val="22"/>
          <w:lang w:eastAsia="en-US"/>
        </w:rPr>
      </w:pPr>
      <w:r w:rsidRPr="00760110">
        <w:rPr>
          <w:rFonts w:eastAsiaTheme="minorHAnsi"/>
          <w:color w:val="auto"/>
          <w:szCs w:val="22"/>
          <w:lang w:eastAsia="en-US"/>
        </w:rPr>
        <w:t>Staff notification of commencement of the new chart through memoranda</w:t>
      </w:r>
    </w:p>
    <w:p w14:paraId="7189DA38" w14:textId="77777777" w:rsidR="00760110" w:rsidRPr="00760110" w:rsidRDefault="00760110" w:rsidP="00073B56">
      <w:pPr>
        <w:numPr>
          <w:ilvl w:val="0"/>
          <w:numId w:val="39"/>
        </w:numPr>
        <w:ind w:left="851" w:hanging="425"/>
        <w:rPr>
          <w:rFonts w:eastAsiaTheme="minorHAnsi"/>
          <w:color w:val="auto"/>
          <w:szCs w:val="22"/>
          <w:lang w:eastAsia="en-US"/>
        </w:rPr>
      </w:pPr>
      <w:r w:rsidRPr="00760110">
        <w:rPr>
          <w:rFonts w:eastAsiaTheme="minorHAnsi"/>
          <w:color w:val="auto"/>
          <w:szCs w:val="22"/>
          <w:lang w:eastAsia="en-US"/>
        </w:rPr>
        <w:t xml:space="preserve">One on one training with staff in relation to behaviour management, evaluation, documentation, assessment and review. </w:t>
      </w:r>
    </w:p>
    <w:p w14:paraId="50859BB7"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 xml:space="preserve">A focus on staff training in use of behaviour charts, assessments and evaluation documents. This is being undertaken through training sessions, meeting forums and focus meetings. </w:t>
      </w:r>
    </w:p>
    <w:p w14:paraId="30B3A19C"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 xml:space="preserve">Establishing a Behaviour Advisory Committee to assist with improvements relating to behaviour management documentation and upskilling of staff. </w:t>
      </w:r>
    </w:p>
    <w:p w14:paraId="764BA740"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An external consultant, with experience in behaviour management and documentation, has been appointed.</w:t>
      </w:r>
    </w:p>
    <w:p w14:paraId="4F5C2A53" w14:textId="77777777" w:rsidR="00760110" w:rsidRPr="00760110" w:rsidRDefault="00760110" w:rsidP="00760110">
      <w:pPr>
        <w:rPr>
          <w:color w:val="auto"/>
        </w:rPr>
      </w:pPr>
      <w:r w:rsidRPr="00760110">
        <w:rPr>
          <w:color w:val="auto"/>
        </w:rPr>
        <w:t xml:space="preserve">While I acknowledge the approved provider’s proactive response to the Assessment Team’s findings, I find that at the time of the Assessment Contact the service’s behaviour assessment and evaluation processes were not being consistently applied. Two different behaviour charts were being used in conjunction with each other; both containing different information relating to behaviours being exhibited. Statements documented on behaviour charts relating to the cause of behaviours and actions taken were generic and consistently used for each behaviour documented. Additionally, behaviour evaluation documents did not consistently reflect behaviours </w:t>
      </w:r>
      <w:r w:rsidRPr="00760110">
        <w:rPr>
          <w:color w:val="auto"/>
        </w:rPr>
        <w:lastRenderedPageBreak/>
        <w:t xml:space="preserve">or triggers which had been documented as occurring through behaviour charting processes.  </w:t>
      </w:r>
    </w:p>
    <w:p w14:paraId="49960C9B" w14:textId="2B6B5A0B" w:rsidR="00853601" w:rsidRPr="00760110" w:rsidRDefault="00760110" w:rsidP="00853601">
      <w:pPr>
        <w:rPr>
          <w:color w:val="auto"/>
        </w:rPr>
      </w:pPr>
      <w:r w:rsidRPr="00760110">
        <w:rPr>
          <w:color w:val="auto"/>
        </w:rPr>
        <w:t>For the reasons detailed above, I find the approved provider, in relation to Wynwood Nursing Home, does not comply with Requirement (3)(a) in Standard 2.</w:t>
      </w:r>
    </w:p>
    <w:p w14:paraId="49960CA7" w14:textId="506A167C" w:rsidR="00934888" w:rsidRDefault="00073654" w:rsidP="00934888">
      <w:pPr>
        <w:pStyle w:val="Heading3"/>
      </w:pPr>
      <w:r>
        <w:t>Requirement 2(3)(e)</w:t>
      </w:r>
      <w:r>
        <w:tab/>
        <w:t>Compliant</w:t>
      </w:r>
    </w:p>
    <w:p w14:paraId="49960CA8" w14:textId="77777777" w:rsidR="00853601" w:rsidRPr="004A3816" w:rsidRDefault="00073654" w:rsidP="00853601">
      <w:pPr>
        <w:rPr>
          <w:i/>
        </w:rPr>
      </w:pPr>
      <w:r w:rsidRPr="004A3816">
        <w:rPr>
          <w:i/>
        </w:rPr>
        <w:t>Care and services are reviewed regularly for effectiveness, and when circumstances change or when incidents impact on the needs, goals or preferences of the consumer.</w:t>
      </w:r>
    </w:p>
    <w:p w14:paraId="5AFFB73F" w14:textId="77777777" w:rsidR="00760110" w:rsidRPr="00760110" w:rsidRDefault="00760110" w:rsidP="00760110">
      <w:pPr>
        <w:rPr>
          <w:color w:val="auto"/>
        </w:rPr>
      </w:pPr>
      <w:r w:rsidRPr="00760110">
        <w:rPr>
          <w:color w:val="auto"/>
        </w:rPr>
        <w:t>The Assessment Team’s report provided evidence of actions taken to address deficiencies identified at the service’s last assessment and have recommended this Requirement as met. The Assessment Team’s report outlined the following actions and improvements implemented since Site Audit, including:</w:t>
      </w:r>
    </w:p>
    <w:p w14:paraId="1F25C08F"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A Care plan review checklist has been implemented. The checklist has been designed to notify staff when three monthly care plan reviews are due. Furthermore, additional steps to be completed during the reassessment process have been included, for example:</w:t>
      </w:r>
    </w:p>
    <w:p w14:paraId="0658EB2B" w14:textId="77777777" w:rsidR="00760110" w:rsidRPr="00760110" w:rsidRDefault="00760110" w:rsidP="00760110">
      <w:pPr>
        <w:numPr>
          <w:ilvl w:val="0"/>
          <w:numId w:val="39"/>
        </w:numPr>
        <w:rPr>
          <w:rFonts w:eastAsiaTheme="minorHAnsi"/>
          <w:color w:val="auto"/>
          <w:szCs w:val="22"/>
          <w:lang w:eastAsia="en-US"/>
        </w:rPr>
      </w:pPr>
      <w:r w:rsidRPr="00760110">
        <w:rPr>
          <w:rFonts w:eastAsiaTheme="minorHAnsi"/>
          <w:color w:val="auto"/>
          <w:szCs w:val="22"/>
          <w:lang w:eastAsia="en-US"/>
        </w:rPr>
        <w:t>Review of risk profiles and restraint authorisations, including required signatures</w:t>
      </w:r>
    </w:p>
    <w:p w14:paraId="1C429376" w14:textId="77777777" w:rsidR="00760110" w:rsidRPr="00760110" w:rsidRDefault="00760110" w:rsidP="00760110">
      <w:pPr>
        <w:numPr>
          <w:ilvl w:val="0"/>
          <w:numId w:val="39"/>
        </w:numPr>
        <w:rPr>
          <w:rFonts w:eastAsiaTheme="minorHAnsi"/>
          <w:color w:val="auto"/>
          <w:szCs w:val="22"/>
          <w:lang w:eastAsia="en-US"/>
        </w:rPr>
      </w:pPr>
      <w:r w:rsidRPr="00760110">
        <w:rPr>
          <w:rFonts w:eastAsiaTheme="minorHAnsi"/>
          <w:color w:val="auto"/>
          <w:szCs w:val="22"/>
          <w:lang w:eastAsia="en-US"/>
        </w:rPr>
        <w:t>Review of medication charts</w:t>
      </w:r>
    </w:p>
    <w:p w14:paraId="411FCA3E" w14:textId="77777777" w:rsidR="00760110" w:rsidRPr="00760110" w:rsidRDefault="00760110" w:rsidP="00760110">
      <w:pPr>
        <w:numPr>
          <w:ilvl w:val="0"/>
          <w:numId w:val="39"/>
        </w:numPr>
        <w:rPr>
          <w:rFonts w:eastAsiaTheme="minorHAnsi"/>
          <w:color w:val="auto"/>
          <w:szCs w:val="22"/>
          <w:lang w:eastAsia="en-US"/>
        </w:rPr>
      </w:pPr>
      <w:r w:rsidRPr="00760110">
        <w:rPr>
          <w:rFonts w:eastAsiaTheme="minorHAnsi"/>
          <w:color w:val="auto"/>
          <w:szCs w:val="22"/>
          <w:lang w:eastAsia="en-US"/>
        </w:rPr>
        <w:t>Review of palliative care forms</w:t>
      </w:r>
    </w:p>
    <w:p w14:paraId="7B9E8516" w14:textId="77777777" w:rsidR="00760110" w:rsidRPr="00760110" w:rsidRDefault="00760110" w:rsidP="00760110">
      <w:pPr>
        <w:numPr>
          <w:ilvl w:val="0"/>
          <w:numId w:val="39"/>
        </w:numPr>
        <w:rPr>
          <w:rFonts w:eastAsiaTheme="minorHAnsi"/>
          <w:color w:val="auto"/>
          <w:szCs w:val="22"/>
          <w:lang w:eastAsia="en-US"/>
        </w:rPr>
      </w:pPr>
      <w:r w:rsidRPr="00760110">
        <w:rPr>
          <w:rFonts w:eastAsiaTheme="minorHAnsi"/>
          <w:color w:val="auto"/>
          <w:szCs w:val="22"/>
          <w:lang w:eastAsia="en-US"/>
        </w:rPr>
        <w:t>Ensuring currency of assessments and evaluations</w:t>
      </w:r>
    </w:p>
    <w:p w14:paraId="0B6491A9" w14:textId="77777777" w:rsidR="00760110" w:rsidRPr="00760110" w:rsidRDefault="00760110" w:rsidP="00760110">
      <w:pPr>
        <w:numPr>
          <w:ilvl w:val="0"/>
          <w:numId w:val="39"/>
        </w:numPr>
        <w:rPr>
          <w:rFonts w:eastAsiaTheme="minorHAnsi"/>
          <w:color w:val="auto"/>
          <w:szCs w:val="22"/>
          <w:lang w:eastAsia="en-US"/>
        </w:rPr>
      </w:pPr>
      <w:r w:rsidRPr="00760110">
        <w:rPr>
          <w:rFonts w:eastAsiaTheme="minorHAnsi"/>
          <w:color w:val="auto"/>
          <w:szCs w:val="22"/>
          <w:lang w:eastAsia="en-US"/>
        </w:rPr>
        <w:t xml:space="preserve">Ensuring risk acceptance forms are in place, up to date and signed. </w:t>
      </w:r>
    </w:p>
    <w:p w14:paraId="2C34ACD4"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 xml:space="preserve">Guidelines for three monthly care reviews have been created and were implemented in January 2020. The guidelines outline steps for staff to complete during the review process. </w:t>
      </w:r>
    </w:p>
    <w:p w14:paraId="7BD70FD6"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 xml:space="preserve">The Assessment and planning policy </w:t>
      </w:r>
      <w:proofErr w:type="gramStart"/>
      <w:r w:rsidRPr="00760110">
        <w:rPr>
          <w:rFonts w:eastAsiaTheme="minorHAnsi"/>
          <w:color w:val="auto"/>
          <w:szCs w:val="22"/>
          <w:lang w:eastAsia="en-US"/>
        </w:rPr>
        <w:t>was</w:t>
      </w:r>
      <w:proofErr w:type="gramEnd"/>
      <w:r w:rsidRPr="00760110">
        <w:rPr>
          <w:rFonts w:eastAsiaTheme="minorHAnsi"/>
          <w:color w:val="auto"/>
          <w:szCs w:val="22"/>
          <w:lang w:eastAsia="en-US"/>
        </w:rPr>
        <w:t xml:space="preserve"> reviewed in July 2020. </w:t>
      </w:r>
    </w:p>
    <w:p w14:paraId="0487883F" w14:textId="77777777" w:rsidR="00760110" w:rsidRPr="00760110" w:rsidRDefault="00760110" w:rsidP="00760110">
      <w:pPr>
        <w:rPr>
          <w:color w:val="auto"/>
        </w:rPr>
      </w:pPr>
      <w:r w:rsidRPr="00760110">
        <w:rPr>
          <w:color w:val="auto"/>
        </w:rPr>
        <w:t>In relation to Standard 2 Requirement (3)(e), a sample of consumer files viewed, and information provided to the Assessment Team by consumers, representatives and staff through interviews demonstrated:</w:t>
      </w:r>
    </w:p>
    <w:p w14:paraId="5E8283F8"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lastRenderedPageBreak/>
        <w:t xml:space="preserve">Consumers and representatives confirmed staff consult with them during care plan review processes. Additionally, they confirmed they are required to view the care plan and sign relevant documentation. </w:t>
      </w:r>
    </w:p>
    <w:p w14:paraId="500DABF1"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 xml:space="preserve">A sample of consumer care files viewed demonstrated care plans had been reviewed in line with the service’s process. Additionally, information reflected each consumer’s needs, goals and preferences. </w:t>
      </w:r>
    </w:p>
    <w:p w14:paraId="378A1724"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 xml:space="preserve">Staff interviewed confirmed implementation of the documents to assist them with care plan review processes. Staff stated the processes for review have been reinforced through meeting forums. </w:t>
      </w:r>
    </w:p>
    <w:p w14:paraId="47A68AB5" w14:textId="77777777" w:rsidR="00760110" w:rsidRPr="00760110" w:rsidRDefault="00760110" w:rsidP="00760110">
      <w:pPr>
        <w:rPr>
          <w:color w:val="auto"/>
        </w:rPr>
      </w:pPr>
      <w:r w:rsidRPr="00760110">
        <w:rPr>
          <w:color w:val="auto"/>
        </w:rPr>
        <w:t>The organisation has monitoring processes in relation to Standard 2 Requirement (3)(e) to ensure care and services are regularly reviewed for effectiveness, and when circumstances change or when incidents impact on the needs, goals, or preferences of the consumer.</w:t>
      </w:r>
    </w:p>
    <w:p w14:paraId="5B24184B" w14:textId="77777777" w:rsidR="00760110" w:rsidRPr="00760110" w:rsidRDefault="00760110" w:rsidP="00760110">
      <w:pPr>
        <w:rPr>
          <w:color w:val="auto"/>
        </w:rPr>
      </w:pPr>
      <w:r w:rsidRPr="00760110">
        <w:rPr>
          <w:color w:val="auto"/>
        </w:rPr>
        <w:t>For the reasons detailed above, I find the approved provider, in relation to Wynwood Nursing Home, does comply with Requirement (3)(e) in Standard 2.</w:t>
      </w:r>
    </w:p>
    <w:p w14:paraId="49960CA9" w14:textId="2B8651E0" w:rsidR="00853601" w:rsidRPr="00853601" w:rsidRDefault="00391C01" w:rsidP="00853601"/>
    <w:p w14:paraId="49960CAA" w14:textId="77777777" w:rsidR="00934888" w:rsidRPr="00934888" w:rsidRDefault="00391C01" w:rsidP="00934888"/>
    <w:p w14:paraId="49960CAB" w14:textId="77777777" w:rsidR="00032B17" w:rsidRDefault="00391C01" w:rsidP="00095CD4">
      <w:pPr>
        <w:sectPr w:rsidR="00032B17" w:rsidSect="003F5725">
          <w:headerReference w:type="default" r:id="rId22"/>
          <w:type w:val="continuous"/>
          <w:pgSz w:w="11906" w:h="16838"/>
          <w:pgMar w:top="1701" w:right="1418" w:bottom="1418" w:left="1418" w:header="709" w:footer="397" w:gutter="0"/>
          <w:cols w:space="708"/>
          <w:titlePg/>
          <w:docGrid w:linePitch="360"/>
        </w:sectPr>
      </w:pPr>
    </w:p>
    <w:p w14:paraId="49960CD1" w14:textId="77777777" w:rsidR="00853601" w:rsidRDefault="00391C01" w:rsidP="00095CD4">
      <w:pPr>
        <w:sectPr w:rsidR="00853601" w:rsidSect="00CB3BA9">
          <w:headerReference w:type="default" r:id="rId23"/>
          <w:type w:val="continuous"/>
          <w:pgSz w:w="11906" w:h="16838"/>
          <w:pgMar w:top="1701" w:right="1418" w:bottom="1418" w:left="1418" w:header="709" w:footer="397" w:gutter="0"/>
          <w:cols w:space="708"/>
          <w:titlePg/>
          <w:docGrid w:linePitch="360"/>
        </w:sectPr>
      </w:pPr>
    </w:p>
    <w:p w14:paraId="49960CF3" w14:textId="77777777" w:rsidR="00314FF7" w:rsidRPr="00314FF7" w:rsidRDefault="00391C01" w:rsidP="00314FF7"/>
    <w:p w14:paraId="49960CF4" w14:textId="77777777" w:rsidR="009C6F30" w:rsidRDefault="00391C01" w:rsidP="00095CD4">
      <w:pPr>
        <w:sectPr w:rsidR="009C6F30" w:rsidSect="00CB3BA9">
          <w:headerReference w:type="default" r:id="rId24"/>
          <w:type w:val="continuous"/>
          <w:pgSz w:w="11906" w:h="16838"/>
          <w:pgMar w:top="1701" w:right="1418" w:bottom="1418" w:left="1418" w:header="709" w:footer="397" w:gutter="0"/>
          <w:cols w:space="708"/>
          <w:titlePg/>
          <w:docGrid w:linePitch="360"/>
        </w:sectPr>
      </w:pPr>
    </w:p>
    <w:p w14:paraId="49960D0A" w14:textId="77777777" w:rsidR="009C6F30" w:rsidRDefault="00391C01" w:rsidP="00095CD4">
      <w:pPr>
        <w:sectPr w:rsidR="009C6F30" w:rsidSect="00CB3BA9">
          <w:headerReference w:type="default" r:id="rId25"/>
          <w:type w:val="continuous"/>
          <w:pgSz w:w="11906" w:h="16838"/>
          <w:pgMar w:top="1701" w:right="1418" w:bottom="1418" w:left="1418" w:header="709" w:footer="397" w:gutter="0"/>
          <w:cols w:space="708"/>
          <w:titlePg/>
          <w:docGrid w:linePitch="360"/>
        </w:sectPr>
      </w:pPr>
    </w:p>
    <w:p w14:paraId="49960D21" w14:textId="77777777" w:rsidR="009C6F30" w:rsidRDefault="00391C01" w:rsidP="00095CD4">
      <w:pPr>
        <w:sectPr w:rsidR="009C6F30" w:rsidSect="00CB3BA9">
          <w:headerReference w:type="default" r:id="rId26"/>
          <w:type w:val="continuous"/>
          <w:pgSz w:w="11906" w:h="16838"/>
          <w:pgMar w:top="1701" w:right="1418" w:bottom="1418" w:left="1418" w:header="709" w:footer="397" w:gutter="0"/>
          <w:cols w:space="708"/>
          <w:titlePg/>
          <w:docGrid w:linePitch="360"/>
        </w:sectPr>
      </w:pPr>
    </w:p>
    <w:p w14:paraId="49960D3A" w14:textId="77777777" w:rsidR="00095CD4" w:rsidRDefault="00391C01" w:rsidP="00095CD4">
      <w:pPr>
        <w:sectPr w:rsidR="00095CD4" w:rsidSect="00CB3BA9">
          <w:headerReference w:type="default" r:id="rId27"/>
          <w:type w:val="continuous"/>
          <w:pgSz w:w="11906" w:h="16838"/>
          <w:pgMar w:top="1701" w:right="1418" w:bottom="1418" w:left="1418" w:header="709" w:footer="397" w:gutter="0"/>
          <w:cols w:space="708"/>
          <w:titlePg/>
          <w:docGrid w:linePitch="360"/>
        </w:sectPr>
      </w:pPr>
    </w:p>
    <w:p w14:paraId="49960D3B" w14:textId="209ABCA6" w:rsidR="008D7780" w:rsidRDefault="00073654" w:rsidP="00A3716D">
      <w:pPr>
        <w:pStyle w:val="Heading1"/>
        <w:tabs>
          <w:tab w:val="right" w:pos="9070"/>
        </w:tabs>
        <w:spacing w:before="560" w:after="640"/>
        <w:rPr>
          <w:color w:val="FFFFFF" w:themeColor="background1"/>
          <w:sz w:val="36"/>
        </w:rPr>
        <w:sectPr w:rsidR="008D7780" w:rsidSect="00CE2BDB">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9960D7C" wp14:editId="49960D7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133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49960D3C" w14:textId="77777777" w:rsidR="007F5256" w:rsidRPr="00FD1B02" w:rsidRDefault="00073654" w:rsidP="00095CD4">
      <w:pPr>
        <w:pStyle w:val="Heading3"/>
        <w:shd w:val="clear" w:color="auto" w:fill="F2F2F2" w:themeFill="background1" w:themeFillShade="F2"/>
      </w:pPr>
      <w:r w:rsidRPr="008312AC">
        <w:t>Consumer</w:t>
      </w:r>
      <w:r w:rsidRPr="00FD1B02">
        <w:t xml:space="preserve"> outcome:</w:t>
      </w:r>
    </w:p>
    <w:p w14:paraId="49960D3D" w14:textId="77777777" w:rsidR="007F5256" w:rsidRDefault="00073654" w:rsidP="00912DE6">
      <w:pPr>
        <w:numPr>
          <w:ilvl w:val="0"/>
          <w:numId w:val="8"/>
        </w:numPr>
        <w:shd w:val="clear" w:color="auto" w:fill="F2F2F2" w:themeFill="background1" w:themeFillShade="F2"/>
      </w:pPr>
      <w:r>
        <w:t>I am confident the organisation is well run. I can partner in improving the delivery of care and services.</w:t>
      </w:r>
    </w:p>
    <w:p w14:paraId="49960D3E" w14:textId="77777777" w:rsidR="007F5256" w:rsidRDefault="00073654" w:rsidP="00095CD4">
      <w:pPr>
        <w:pStyle w:val="Heading3"/>
        <w:shd w:val="clear" w:color="auto" w:fill="F2F2F2" w:themeFill="background1" w:themeFillShade="F2"/>
      </w:pPr>
      <w:r>
        <w:t>Organisation statement:</w:t>
      </w:r>
    </w:p>
    <w:p w14:paraId="49960D3F" w14:textId="77777777" w:rsidR="007F5256" w:rsidRDefault="00073654" w:rsidP="00912DE6">
      <w:pPr>
        <w:numPr>
          <w:ilvl w:val="0"/>
          <w:numId w:val="8"/>
        </w:numPr>
        <w:shd w:val="clear" w:color="auto" w:fill="F2F2F2" w:themeFill="background1" w:themeFillShade="F2"/>
      </w:pPr>
      <w:r>
        <w:t>The organisation’s governing body is accountable for the delivery of safe and quality care and services.</w:t>
      </w:r>
      <w:bookmarkStart w:id="5" w:name="_GoBack"/>
      <w:bookmarkEnd w:id="5"/>
    </w:p>
    <w:p w14:paraId="49960D40" w14:textId="77777777" w:rsidR="007F5256" w:rsidRDefault="00073654" w:rsidP="00427817">
      <w:pPr>
        <w:pStyle w:val="Heading2"/>
      </w:pPr>
      <w:r>
        <w:t>Assessment of Standard 8</w:t>
      </w:r>
    </w:p>
    <w:p w14:paraId="357B8962" w14:textId="77777777" w:rsidR="00760110" w:rsidRPr="00FD0441" w:rsidRDefault="00760110" w:rsidP="00760110">
      <w:pPr>
        <w:rPr>
          <w:rFonts w:eastAsiaTheme="minorHAnsi"/>
          <w:color w:val="auto"/>
        </w:rPr>
      </w:pPr>
      <w:r w:rsidRPr="00FD0441">
        <w:rPr>
          <w:rFonts w:eastAsiaTheme="minorHAnsi"/>
          <w:color w:val="auto"/>
        </w:rPr>
        <w:t>The Quality Standard is assessed as Compliant as one of the five specific Requirements has been assessed as Compliant. The Assessment Team assessed Requirement (3)(c) in relation to Standard 8. All other Requirements in this Standard were not assessed.</w:t>
      </w:r>
    </w:p>
    <w:p w14:paraId="5F5246A5" w14:textId="77777777" w:rsidR="00760110" w:rsidRPr="00FD0441" w:rsidRDefault="00760110" w:rsidP="00760110">
      <w:pPr>
        <w:rPr>
          <w:rFonts w:eastAsiaTheme="minorHAnsi"/>
          <w:color w:val="auto"/>
        </w:rPr>
      </w:pPr>
      <w:r w:rsidRPr="00FD0441">
        <w:rPr>
          <w:rFonts w:eastAsiaTheme="minorHAnsi"/>
          <w:color w:val="auto"/>
        </w:rPr>
        <w:t xml:space="preserve">The purpose of the Assessment Contact was to assess the performance of the service in relation to Requirement (3)(c) in this Standard. This Requirement was found Non-compliant following a </w:t>
      </w:r>
      <w:bookmarkStart w:id="6" w:name="_Hlk48888083"/>
      <w:r w:rsidRPr="00FD0441">
        <w:rPr>
          <w:rFonts w:eastAsiaTheme="minorHAnsi"/>
          <w:color w:val="auto"/>
        </w:rPr>
        <w:t>Site Audit conducted 7 January 2020 to 9 January 2020</w:t>
      </w:r>
      <w:bookmarkEnd w:id="6"/>
      <w:r w:rsidRPr="00FD0441">
        <w:rPr>
          <w:rFonts w:eastAsiaTheme="minorHAnsi"/>
          <w:color w:val="auto"/>
        </w:rPr>
        <w:t xml:space="preserve">. </w:t>
      </w:r>
    </w:p>
    <w:p w14:paraId="726D242B" w14:textId="77777777" w:rsidR="00760110" w:rsidRPr="00FD0441" w:rsidRDefault="00760110" w:rsidP="00760110">
      <w:pPr>
        <w:rPr>
          <w:rFonts w:eastAsiaTheme="minorHAnsi"/>
          <w:color w:val="auto"/>
        </w:rPr>
      </w:pPr>
      <w:r w:rsidRPr="00FD0441">
        <w:rPr>
          <w:rFonts w:eastAsiaTheme="minorHAnsi"/>
          <w:color w:val="auto"/>
        </w:rPr>
        <w:t>The Assessment Team assessed Requirement 3(c) in relation to Standard 8. The Assessment Team were not satisfied the service’s consolidated records for allegations of abuse were being maintained in line with legislative requirements. The Assessment Team have recommended Requirement 3(c) is not met. I have come to a different view from the Assessment Team’s recommendation and find the service does comply with Requirement (3)(c). I have provided reasons for my decision in the specific Requirement.</w:t>
      </w:r>
    </w:p>
    <w:p w14:paraId="49960D42" w14:textId="14B2CB3E" w:rsidR="007F5256" w:rsidRPr="00760110" w:rsidRDefault="00760110" w:rsidP="00154403">
      <w:pPr>
        <w:rPr>
          <w:rFonts w:eastAsia="Calibri"/>
          <w:i/>
          <w:color w:val="auto"/>
          <w:lang w:eastAsia="en-US"/>
        </w:rPr>
      </w:pPr>
      <w:r w:rsidRPr="00FD0441">
        <w:rPr>
          <w:rFonts w:eastAsiaTheme="minorHAnsi"/>
          <w:color w:val="auto"/>
        </w:rPr>
        <w:t xml:space="preserve">At a Site Audit, in relation to Standard 8 Requirement (3)(c), the Decision Maker found information management systems and processes were not effective to give appropriate members of the workforce access to information that is clear and helps them in their roles. This included medical directives not containing clear instructions for staff and not always recorded in relation to blood pressure monitoring and blood glucose levels, medication charts not being signed by Medical officers, care plans not containing current information relating to medical directives and a complaint not </w:t>
      </w:r>
      <w:r w:rsidRPr="00FD0441">
        <w:rPr>
          <w:rFonts w:eastAsiaTheme="minorHAnsi"/>
          <w:color w:val="auto"/>
        </w:rPr>
        <w:lastRenderedPageBreak/>
        <w:t>being logged onto the complaints register to assist the service to identify new or emerging trends. In relation to Requirement (3)(c), the service has implemented a range of actions to address the deficiencies identified which I have detailed below.</w:t>
      </w:r>
    </w:p>
    <w:p w14:paraId="49960D43" w14:textId="7760FB6F" w:rsidR="00301877" w:rsidRDefault="00073654" w:rsidP="00427817">
      <w:pPr>
        <w:pStyle w:val="Heading2"/>
      </w:pPr>
      <w:r>
        <w:t>Assessment of Standard 8 Requirements</w:t>
      </w:r>
      <w:r w:rsidRPr="0066387A">
        <w:rPr>
          <w:i/>
          <w:color w:val="0000FF"/>
          <w:sz w:val="24"/>
          <w:szCs w:val="24"/>
        </w:rPr>
        <w:t xml:space="preserve"> </w:t>
      </w:r>
    </w:p>
    <w:p w14:paraId="49960D4A" w14:textId="6D270D29" w:rsidR="00506F7F" w:rsidRPr="00506F7F" w:rsidRDefault="00073654" w:rsidP="00506F7F">
      <w:pPr>
        <w:pStyle w:val="Heading3"/>
      </w:pPr>
      <w:r w:rsidRPr="00506F7F">
        <w:t>Requirement 8(3)(c)</w:t>
      </w:r>
      <w:r>
        <w:tab/>
        <w:t>Compliant</w:t>
      </w:r>
    </w:p>
    <w:p w14:paraId="49960D4B" w14:textId="77777777" w:rsidR="00506F7F" w:rsidRPr="004A3816" w:rsidRDefault="00073654" w:rsidP="00506F7F">
      <w:pPr>
        <w:rPr>
          <w:i/>
        </w:rPr>
      </w:pPr>
      <w:r w:rsidRPr="004A3816">
        <w:rPr>
          <w:i/>
        </w:rPr>
        <w:t>Effective organisation wide governance systems relating to the following:</w:t>
      </w:r>
    </w:p>
    <w:p w14:paraId="49960D4C" w14:textId="77777777" w:rsidR="00506F7F" w:rsidRPr="004A3816" w:rsidRDefault="00073654" w:rsidP="00506F7F">
      <w:pPr>
        <w:numPr>
          <w:ilvl w:val="0"/>
          <w:numId w:val="28"/>
        </w:numPr>
        <w:tabs>
          <w:tab w:val="right" w:pos="9026"/>
        </w:tabs>
        <w:spacing w:before="0" w:after="0"/>
        <w:ind w:left="567" w:hanging="425"/>
        <w:outlineLvl w:val="4"/>
        <w:rPr>
          <w:i/>
        </w:rPr>
      </w:pPr>
      <w:r w:rsidRPr="004A3816">
        <w:rPr>
          <w:i/>
        </w:rPr>
        <w:t>information management;</w:t>
      </w:r>
    </w:p>
    <w:p w14:paraId="49960D4D" w14:textId="77777777" w:rsidR="00506F7F" w:rsidRPr="004A3816" w:rsidRDefault="00073654" w:rsidP="00506F7F">
      <w:pPr>
        <w:numPr>
          <w:ilvl w:val="0"/>
          <w:numId w:val="28"/>
        </w:numPr>
        <w:tabs>
          <w:tab w:val="right" w:pos="9026"/>
        </w:tabs>
        <w:spacing w:before="0" w:after="0"/>
        <w:ind w:left="567" w:hanging="425"/>
        <w:outlineLvl w:val="4"/>
        <w:rPr>
          <w:i/>
        </w:rPr>
      </w:pPr>
      <w:r w:rsidRPr="004A3816">
        <w:rPr>
          <w:i/>
        </w:rPr>
        <w:t>continuous improvement;</w:t>
      </w:r>
    </w:p>
    <w:p w14:paraId="49960D4E" w14:textId="77777777" w:rsidR="00506F7F" w:rsidRPr="004A3816" w:rsidRDefault="00073654" w:rsidP="00506F7F">
      <w:pPr>
        <w:numPr>
          <w:ilvl w:val="0"/>
          <w:numId w:val="28"/>
        </w:numPr>
        <w:tabs>
          <w:tab w:val="right" w:pos="9026"/>
        </w:tabs>
        <w:spacing w:before="0" w:after="0"/>
        <w:ind w:left="567" w:hanging="425"/>
        <w:outlineLvl w:val="4"/>
        <w:rPr>
          <w:i/>
        </w:rPr>
      </w:pPr>
      <w:r w:rsidRPr="004A3816">
        <w:rPr>
          <w:i/>
        </w:rPr>
        <w:t>financial governance;</w:t>
      </w:r>
    </w:p>
    <w:p w14:paraId="49960D4F" w14:textId="77777777" w:rsidR="00506F7F" w:rsidRPr="004A3816" w:rsidRDefault="00073654" w:rsidP="00506F7F">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9960D50" w14:textId="77777777" w:rsidR="00506F7F" w:rsidRPr="004A3816" w:rsidRDefault="00073654" w:rsidP="00506F7F">
      <w:pPr>
        <w:numPr>
          <w:ilvl w:val="0"/>
          <w:numId w:val="28"/>
        </w:numPr>
        <w:tabs>
          <w:tab w:val="right" w:pos="9026"/>
        </w:tabs>
        <w:spacing w:before="0" w:after="0"/>
        <w:ind w:left="567" w:hanging="425"/>
        <w:outlineLvl w:val="4"/>
        <w:rPr>
          <w:i/>
        </w:rPr>
      </w:pPr>
      <w:r w:rsidRPr="004A3816">
        <w:rPr>
          <w:i/>
        </w:rPr>
        <w:t>regulatory compliance;</w:t>
      </w:r>
    </w:p>
    <w:p w14:paraId="49960D51" w14:textId="77777777" w:rsidR="00314FF7" w:rsidRPr="004A3816" w:rsidRDefault="00073654" w:rsidP="00506F7F">
      <w:pPr>
        <w:numPr>
          <w:ilvl w:val="0"/>
          <w:numId w:val="28"/>
        </w:numPr>
        <w:tabs>
          <w:tab w:val="right" w:pos="9026"/>
        </w:tabs>
        <w:spacing w:before="0" w:after="0"/>
        <w:ind w:left="567" w:hanging="425"/>
        <w:outlineLvl w:val="4"/>
        <w:rPr>
          <w:i/>
        </w:rPr>
      </w:pPr>
      <w:r w:rsidRPr="004A3816">
        <w:rPr>
          <w:i/>
        </w:rPr>
        <w:t>feedback and complaints.</w:t>
      </w:r>
    </w:p>
    <w:p w14:paraId="368BFC33" w14:textId="77777777" w:rsidR="00760110" w:rsidRPr="00760110" w:rsidRDefault="00760110" w:rsidP="00760110">
      <w:pPr>
        <w:rPr>
          <w:color w:val="auto"/>
        </w:rPr>
      </w:pPr>
      <w:r w:rsidRPr="00760110">
        <w:rPr>
          <w:color w:val="auto"/>
        </w:rPr>
        <w:t>The organisation demonstrated processes in place relating to effective organisation wide governance systems, including continuous improvement, financial governance, workforce governance, and feedback and complaints. However, the Assessment Team were not satisfied the service’s processes in relation to maintaining a consolidated record of allegations of alleged abuse are managed in line with legislative requirements. This was evidenced by the following:</w:t>
      </w:r>
    </w:p>
    <w:p w14:paraId="33571139" w14:textId="77777777" w:rsidR="00760110" w:rsidRPr="00760110" w:rsidRDefault="00760110" w:rsidP="00760110">
      <w:pPr>
        <w:numPr>
          <w:ilvl w:val="0"/>
          <w:numId w:val="38"/>
        </w:numPr>
        <w:ind w:left="425" w:hanging="425"/>
        <w:rPr>
          <w:color w:val="auto"/>
        </w:rPr>
      </w:pPr>
      <w:r w:rsidRPr="00760110">
        <w:rPr>
          <w:color w:val="auto"/>
        </w:rPr>
        <w:t>Two incidents of consumer to consumer aggression had not been documented on the service’s consolidated log. In both instances, the service used their discretion not to report due the consumers’ diagnoses.</w:t>
      </w:r>
    </w:p>
    <w:p w14:paraId="2E3C8E07" w14:textId="77777777" w:rsidR="00760110" w:rsidRPr="00760110" w:rsidRDefault="00760110" w:rsidP="00760110">
      <w:pPr>
        <w:numPr>
          <w:ilvl w:val="0"/>
          <w:numId w:val="38"/>
        </w:numPr>
        <w:ind w:left="425" w:hanging="425"/>
        <w:rPr>
          <w:color w:val="auto"/>
        </w:rPr>
      </w:pPr>
      <w:r w:rsidRPr="00760110">
        <w:rPr>
          <w:color w:val="auto"/>
        </w:rPr>
        <w:t xml:space="preserve">Staff said they thought they had ensured all incidents had been </w:t>
      </w:r>
      <w:proofErr w:type="gramStart"/>
      <w:r w:rsidRPr="00760110">
        <w:rPr>
          <w:color w:val="auto"/>
        </w:rPr>
        <w:t>entered into</w:t>
      </w:r>
      <w:proofErr w:type="gramEnd"/>
      <w:r w:rsidRPr="00760110">
        <w:rPr>
          <w:color w:val="auto"/>
        </w:rPr>
        <w:t xml:space="preserve"> the log. </w:t>
      </w:r>
    </w:p>
    <w:p w14:paraId="64215F9C" w14:textId="77777777" w:rsidR="00760110" w:rsidRPr="00760110" w:rsidRDefault="00760110" w:rsidP="00760110">
      <w:pPr>
        <w:rPr>
          <w:color w:val="auto"/>
        </w:rPr>
      </w:pPr>
      <w:r w:rsidRPr="00760110">
        <w:rPr>
          <w:color w:val="auto"/>
        </w:rPr>
        <w:t xml:space="preserve">The approved provider did not agree with the Assessment Team’s findings. The approved provider’s response stated all logs are maintained electronically; a copy of the Reportable assault register was provided which included the incidents outlined in the Assessment Team’s report. Additionally, the approved provider’s response indicates the service was not asked by the Assessment Team to present the Reportable assault log. </w:t>
      </w:r>
    </w:p>
    <w:p w14:paraId="6F5DBEEF" w14:textId="77777777" w:rsidR="00760110" w:rsidRPr="00760110" w:rsidRDefault="00760110" w:rsidP="00760110">
      <w:pPr>
        <w:rPr>
          <w:color w:val="auto"/>
        </w:rPr>
      </w:pPr>
      <w:r w:rsidRPr="00760110">
        <w:rPr>
          <w:color w:val="auto"/>
        </w:rPr>
        <w:t xml:space="preserve">The Assessment Team’s report clearly indicates consolidated records for allegations of abuse were viewed by the Assessment Team. Whilst these incidents had not been recorded on the log, there is no indication in the Assessment Team’s report that these incidents had not been managed in line with legislative requirements. </w:t>
      </w:r>
    </w:p>
    <w:p w14:paraId="7A72B9CD" w14:textId="77777777" w:rsidR="00760110" w:rsidRPr="00760110" w:rsidRDefault="00760110" w:rsidP="00760110">
      <w:pPr>
        <w:rPr>
          <w:color w:val="auto"/>
        </w:rPr>
      </w:pPr>
      <w:r w:rsidRPr="00760110">
        <w:rPr>
          <w:color w:val="auto"/>
        </w:rPr>
        <w:lastRenderedPageBreak/>
        <w:t xml:space="preserve">The Assessment Team’s report included evidence of actions taken to address deficiencies identified at the </w:t>
      </w:r>
      <w:r w:rsidRPr="00760110">
        <w:rPr>
          <w:rFonts w:eastAsiaTheme="minorHAnsi"/>
          <w:color w:val="auto"/>
          <w:szCs w:val="22"/>
          <w:lang w:eastAsia="en-US"/>
        </w:rPr>
        <w:t>Site Audit conducted 7 January 2020 to 9 January 2020</w:t>
      </w:r>
      <w:r w:rsidRPr="00760110">
        <w:rPr>
          <w:color w:val="auto"/>
        </w:rPr>
        <w:t>, including:</w:t>
      </w:r>
    </w:p>
    <w:p w14:paraId="1E4EEBBB" w14:textId="77777777" w:rsidR="00760110" w:rsidRPr="00760110" w:rsidRDefault="00760110" w:rsidP="00760110">
      <w:pPr>
        <w:numPr>
          <w:ilvl w:val="0"/>
          <w:numId w:val="38"/>
        </w:numPr>
        <w:ind w:left="425" w:hanging="425"/>
        <w:rPr>
          <w:color w:val="auto"/>
        </w:rPr>
      </w:pPr>
      <w:r w:rsidRPr="00760110">
        <w:rPr>
          <w:color w:val="auto"/>
        </w:rPr>
        <w:t>A Care plan review checklist has been implemented. Additional steps to be completed during the three-monthly reassessment process have been included, such as:</w:t>
      </w:r>
    </w:p>
    <w:p w14:paraId="54B61AF5" w14:textId="77777777" w:rsidR="00760110" w:rsidRPr="00760110" w:rsidRDefault="00760110" w:rsidP="00760110">
      <w:pPr>
        <w:numPr>
          <w:ilvl w:val="0"/>
          <w:numId w:val="39"/>
        </w:numPr>
        <w:rPr>
          <w:color w:val="auto"/>
        </w:rPr>
      </w:pPr>
      <w:r w:rsidRPr="00760110">
        <w:rPr>
          <w:color w:val="auto"/>
        </w:rPr>
        <w:t xml:space="preserve">Reviewing medication charts to ensure they are signed by the medical officer and include stop dates for medications, where required. </w:t>
      </w:r>
    </w:p>
    <w:p w14:paraId="6935016B" w14:textId="77777777" w:rsidR="00760110" w:rsidRPr="00760110" w:rsidRDefault="00760110" w:rsidP="00760110">
      <w:pPr>
        <w:numPr>
          <w:ilvl w:val="0"/>
          <w:numId w:val="39"/>
        </w:numPr>
        <w:rPr>
          <w:color w:val="auto"/>
        </w:rPr>
      </w:pPr>
      <w:r w:rsidRPr="00760110">
        <w:rPr>
          <w:color w:val="auto"/>
        </w:rPr>
        <w:t xml:space="preserve">Review of each assessment/evaluation domain to ensure information is correct and current. </w:t>
      </w:r>
    </w:p>
    <w:p w14:paraId="31844C99" w14:textId="77777777" w:rsidR="00760110" w:rsidRPr="00760110" w:rsidRDefault="00760110" w:rsidP="00760110">
      <w:pPr>
        <w:numPr>
          <w:ilvl w:val="0"/>
          <w:numId w:val="38"/>
        </w:numPr>
        <w:ind w:left="425" w:hanging="425"/>
        <w:rPr>
          <w:color w:val="auto"/>
        </w:rPr>
      </w:pPr>
      <w:r w:rsidRPr="00760110">
        <w:rPr>
          <w:color w:val="auto"/>
        </w:rPr>
        <w:t>Guidelines for three monthly care reviews have been created and were implemented in January 2020. The guidelines outline steps for staff to complete during the review process, including:</w:t>
      </w:r>
    </w:p>
    <w:p w14:paraId="3B7B648C" w14:textId="77777777" w:rsidR="00760110" w:rsidRPr="00760110" w:rsidRDefault="00760110" w:rsidP="00760110">
      <w:pPr>
        <w:numPr>
          <w:ilvl w:val="0"/>
          <w:numId w:val="39"/>
        </w:numPr>
        <w:rPr>
          <w:color w:val="auto"/>
        </w:rPr>
      </w:pPr>
      <w:r w:rsidRPr="00760110">
        <w:rPr>
          <w:color w:val="auto"/>
        </w:rPr>
        <w:t>Review of medication charts for regular and ‘as required’ medication orders to ensure there are no risks,</w:t>
      </w:r>
    </w:p>
    <w:p w14:paraId="07CD15F8" w14:textId="77777777" w:rsidR="00760110" w:rsidRPr="00760110" w:rsidRDefault="00760110" w:rsidP="00760110">
      <w:pPr>
        <w:numPr>
          <w:ilvl w:val="0"/>
          <w:numId w:val="39"/>
        </w:numPr>
        <w:rPr>
          <w:color w:val="auto"/>
        </w:rPr>
      </w:pPr>
      <w:r w:rsidRPr="00760110">
        <w:rPr>
          <w:color w:val="auto"/>
        </w:rPr>
        <w:t xml:space="preserve">Review of antibiotic usage and reporting to the Medical officer for further investigation if frequent antibiotic use is identified. </w:t>
      </w:r>
    </w:p>
    <w:p w14:paraId="61D08D07" w14:textId="77777777" w:rsidR="00760110" w:rsidRPr="00760110" w:rsidRDefault="00760110" w:rsidP="00760110">
      <w:pPr>
        <w:numPr>
          <w:ilvl w:val="0"/>
          <w:numId w:val="39"/>
        </w:numPr>
        <w:rPr>
          <w:color w:val="auto"/>
        </w:rPr>
      </w:pPr>
      <w:r w:rsidRPr="00760110">
        <w:rPr>
          <w:color w:val="auto"/>
        </w:rPr>
        <w:t xml:space="preserve">Review of directives for monitoring of clinical observations, including blood pressure, weights and blood glucose levels to ensure directives are clear and in line with medication chart orders. </w:t>
      </w:r>
    </w:p>
    <w:p w14:paraId="18BF3FC1" w14:textId="77777777" w:rsidR="00760110" w:rsidRPr="00760110" w:rsidRDefault="00760110" w:rsidP="00760110">
      <w:pPr>
        <w:numPr>
          <w:ilvl w:val="0"/>
          <w:numId w:val="38"/>
        </w:numPr>
        <w:ind w:left="425" w:hanging="425"/>
        <w:rPr>
          <w:color w:val="auto"/>
        </w:rPr>
      </w:pPr>
      <w:r w:rsidRPr="00760110">
        <w:rPr>
          <w:color w:val="auto"/>
        </w:rPr>
        <w:t xml:space="preserve">Staff education provided in relation to proactive use of the complaint and feedback forms. </w:t>
      </w:r>
    </w:p>
    <w:p w14:paraId="7BFD8C67" w14:textId="77777777" w:rsidR="00760110" w:rsidRPr="00760110" w:rsidRDefault="00760110" w:rsidP="00760110">
      <w:pPr>
        <w:numPr>
          <w:ilvl w:val="0"/>
          <w:numId w:val="38"/>
        </w:numPr>
        <w:ind w:left="425" w:hanging="425"/>
        <w:rPr>
          <w:color w:val="auto"/>
        </w:rPr>
      </w:pPr>
      <w:r w:rsidRPr="00760110">
        <w:rPr>
          <w:color w:val="auto"/>
        </w:rPr>
        <w:t>A revised audit system has been implemented.</w:t>
      </w:r>
    </w:p>
    <w:p w14:paraId="49003B96" w14:textId="77777777" w:rsidR="00760110" w:rsidRPr="00760110" w:rsidRDefault="00760110" w:rsidP="00760110">
      <w:pPr>
        <w:rPr>
          <w:color w:val="auto"/>
        </w:rPr>
      </w:pPr>
      <w:r w:rsidRPr="00760110">
        <w:rPr>
          <w:color w:val="auto"/>
        </w:rPr>
        <w:t xml:space="preserve">Based on the Assessment Team’s report and the approved provider’s response, I have come to a different view from the Assessment Team’s recommendation of not met and find the service is Compliant with this Requirement. I acknowledge the Assessment Team’s report indicates two incidents had not been documented on the consolidated log for allegations of assault. However, the Assessment Team’s report does not indicate these incidents had not been managed in line with legislative requirements. Additionally, the Reportable assault register was provided as part of the approved provider’s response and demonstrates these incidents have now been recorded. </w:t>
      </w:r>
    </w:p>
    <w:p w14:paraId="49960D52" w14:textId="5F924757" w:rsidR="00506F7F" w:rsidRPr="00760110" w:rsidRDefault="00760110" w:rsidP="00506F7F">
      <w:pPr>
        <w:numPr>
          <w:ilvl w:val="0"/>
          <w:numId w:val="38"/>
        </w:numPr>
        <w:ind w:left="425" w:hanging="425"/>
        <w:rPr>
          <w:color w:val="auto"/>
        </w:rPr>
      </w:pPr>
      <w:r w:rsidRPr="00760110">
        <w:rPr>
          <w:color w:val="auto"/>
        </w:rPr>
        <w:lastRenderedPageBreak/>
        <w:t>For the reasons detailed above, I find the approved provider, in relation to Wynwood Nursing Home, does comply with Requirement (3)(c) in Standard 8.</w:t>
      </w:r>
    </w:p>
    <w:p w14:paraId="49960D5F" w14:textId="77777777" w:rsidR="00506F7F" w:rsidRPr="00154403" w:rsidRDefault="00391C01" w:rsidP="00154403"/>
    <w:p w14:paraId="49960D60" w14:textId="77777777" w:rsidR="00095CD4" w:rsidRDefault="00391C01" w:rsidP="00A93E3F">
      <w:pPr>
        <w:tabs>
          <w:tab w:val="right" w:pos="9026"/>
        </w:tabs>
        <w:sectPr w:rsidR="00095CD4" w:rsidSect="008D7780">
          <w:headerReference w:type="default" r:id="rId30"/>
          <w:type w:val="continuous"/>
          <w:pgSz w:w="11906" w:h="16838"/>
          <w:pgMar w:top="1701" w:right="1418" w:bottom="1418" w:left="1418" w:header="709" w:footer="397" w:gutter="0"/>
          <w:cols w:space="708"/>
          <w:docGrid w:linePitch="360"/>
        </w:sectPr>
      </w:pPr>
    </w:p>
    <w:p w14:paraId="49960D61" w14:textId="77777777" w:rsidR="00A93E3F" w:rsidRDefault="00073654" w:rsidP="00095CD4">
      <w:pPr>
        <w:pStyle w:val="Heading1"/>
      </w:pPr>
      <w:r>
        <w:lastRenderedPageBreak/>
        <w:t>Areas for improvement</w:t>
      </w:r>
    </w:p>
    <w:p w14:paraId="49960D65" w14:textId="77777777" w:rsidR="004B33E7" w:rsidRPr="00E830C7" w:rsidRDefault="00073654"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50AE2909" w14:textId="77777777" w:rsidR="00760110" w:rsidRPr="00760110" w:rsidRDefault="00760110" w:rsidP="00760110">
      <w:pPr>
        <w:ind w:left="425" w:hanging="425"/>
        <w:rPr>
          <w:rFonts w:eastAsiaTheme="minorHAnsi"/>
          <w:color w:val="auto"/>
          <w:szCs w:val="22"/>
          <w:lang w:eastAsia="en-US"/>
        </w:rPr>
      </w:pPr>
      <w:r w:rsidRPr="00760110">
        <w:rPr>
          <w:rFonts w:eastAsiaTheme="minorHAnsi"/>
          <w:color w:val="auto"/>
          <w:szCs w:val="22"/>
          <w:lang w:eastAsia="en-US"/>
        </w:rPr>
        <w:t>Standard 2 Requirement (3)(a):</w:t>
      </w:r>
    </w:p>
    <w:p w14:paraId="44692D03"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Ensure staff have the skills and knowledge to:</w:t>
      </w:r>
    </w:p>
    <w:p w14:paraId="11F0B7C4" w14:textId="77777777" w:rsidR="00760110" w:rsidRPr="00760110" w:rsidRDefault="00760110" w:rsidP="00760110">
      <w:pPr>
        <w:numPr>
          <w:ilvl w:val="0"/>
          <w:numId w:val="39"/>
        </w:numPr>
        <w:rPr>
          <w:color w:val="auto"/>
        </w:rPr>
      </w:pPr>
      <w:r w:rsidRPr="00760110">
        <w:rPr>
          <w:color w:val="auto"/>
        </w:rPr>
        <w:t xml:space="preserve">Complete behaviour charting and assessments reflective of triggers for identified behaviours and individualised management strategies implemented to minimise the incidence of behaviour. </w:t>
      </w:r>
    </w:p>
    <w:p w14:paraId="5AC68E5A" w14:textId="77777777" w:rsidR="00760110" w:rsidRPr="00760110" w:rsidRDefault="00760110" w:rsidP="00760110">
      <w:pPr>
        <w:numPr>
          <w:ilvl w:val="0"/>
          <w:numId w:val="39"/>
        </w:numPr>
        <w:rPr>
          <w:color w:val="auto"/>
        </w:rPr>
      </w:pPr>
      <w:r w:rsidRPr="00760110">
        <w:rPr>
          <w:color w:val="auto"/>
        </w:rPr>
        <w:t xml:space="preserve">Analyse behaviour charting/assessment information to ensure evaluation documentation is accurate and reflective of the charting/assessment information gathered. </w:t>
      </w:r>
    </w:p>
    <w:p w14:paraId="0E4FFCB9" w14:textId="77777777" w:rsidR="00760110" w:rsidRPr="00760110" w:rsidRDefault="00760110" w:rsidP="00760110">
      <w:pPr>
        <w:numPr>
          <w:ilvl w:val="0"/>
          <w:numId w:val="39"/>
        </w:numPr>
        <w:rPr>
          <w:color w:val="auto"/>
        </w:rPr>
      </w:pPr>
      <w:r w:rsidRPr="00760110">
        <w:rPr>
          <w:color w:val="auto"/>
        </w:rPr>
        <w:t xml:space="preserve">Develop care plans which include individualised behaviour triggers and management strategies reflective of information gathered through charting/assessment processes.  </w:t>
      </w:r>
    </w:p>
    <w:p w14:paraId="2D9EF982" w14:textId="77777777" w:rsidR="00760110" w:rsidRPr="00760110" w:rsidRDefault="00760110" w:rsidP="00760110">
      <w:pPr>
        <w:numPr>
          <w:ilvl w:val="1"/>
          <w:numId w:val="2"/>
        </w:numPr>
        <w:ind w:left="850" w:hanging="425"/>
        <w:rPr>
          <w:rFonts w:eastAsia="Calibri"/>
          <w:color w:val="auto"/>
          <w:szCs w:val="22"/>
          <w:lang w:eastAsia="en-US"/>
        </w:rPr>
      </w:pPr>
      <w:r w:rsidRPr="00760110">
        <w:rPr>
          <w:rFonts w:eastAsia="Calibri"/>
          <w:color w:val="auto"/>
          <w:szCs w:val="22"/>
          <w:lang w:eastAsia="en-US"/>
        </w:rPr>
        <w:t xml:space="preserve">Review processes and practices relating to monitoring of behaviour management processes, including completion of charting/assessments, evaluation and review.  </w:t>
      </w:r>
    </w:p>
    <w:p w14:paraId="46D6C1D3"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 xml:space="preserve">Ensure policies, procedures and guidelines in relation to behaviour assessment, evaluation, care planning and review are effectively communicated and understood by staff. </w:t>
      </w:r>
    </w:p>
    <w:p w14:paraId="37D68E13" w14:textId="77777777" w:rsidR="00760110" w:rsidRPr="00760110" w:rsidRDefault="00760110" w:rsidP="00760110">
      <w:pPr>
        <w:numPr>
          <w:ilvl w:val="0"/>
          <w:numId w:val="38"/>
        </w:numPr>
        <w:ind w:left="425" w:hanging="425"/>
        <w:rPr>
          <w:rFonts w:eastAsiaTheme="minorHAnsi"/>
          <w:color w:val="auto"/>
          <w:szCs w:val="22"/>
          <w:lang w:eastAsia="en-US"/>
        </w:rPr>
      </w:pPr>
      <w:r w:rsidRPr="00760110">
        <w:rPr>
          <w:rFonts w:eastAsiaTheme="minorHAnsi"/>
          <w:color w:val="auto"/>
          <w:szCs w:val="22"/>
          <w:lang w:eastAsia="en-US"/>
        </w:rPr>
        <w:t xml:space="preserve">Monitor staff compliance with the service’s policies, procedures and guidelines in relation to behaviour assessment, evaluation, care planning and review. </w:t>
      </w:r>
    </w:p>
    <w:p w14:paraId="49960D69" w14:textId="77777777" w:rsidR="00A3716D" w:rsidRPr="00095CD4" w:rsidRDefault="00391C01" w:rsidP="00154403">
      <w:pPr>
        <w:pStyle w:val="ListBullet"/>
        <w:numPr>
          <w:ilvl w:val="0"/>
          <w:numId w:val="0"/>
        </w:numPr>
      </w:pPr>
    </w:p>
    <w:sectPr w:rsidR="00A3716D" w:rsidRPr="00095CD4" w:rsidSect="002B7F5E">
      <w:headerReference w:type="default" r:id="rId31"/>
      <w:headerReference w:type="first" r:id="rId3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960DA6" w14:textId="77777777" w:rsidR="00945BC2" w:rsidRDefault="00073654">
      <w:pPr>
        <w:spacing w:before="0" w:after="0" w:line="240" w:lineRule="auto"/>
      </w:pPr>
      <w:r>
        <w:separator/>
      </w:r>
    </w:p>
  </w:endnote>
  <w:endnote w:type="continuationSeparator" w:id="0">
    <w:p w14:paraId="49960DA8" w14:textId="77777777" w:rsidR="00945BC2" w:rsidRDefault="0007365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7F" w14:textId="77777777" w:rsidR="00506F7F" w:rsidRPr="009A1F1B" w:rsidRDefault="000736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960D80" w14:textId="77777777" w:rsidR="00506F7F" w:rsidRPr="00C72FFB" w:rsidRDefault="000736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Wynwood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49960D81" w14:textId="77777777" w:rsidR="00506F7F" w:rsidRPr="00C72FFB" w:rsidRDefault="000736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82" w14:textId="77777777" w:rsidR="00506F7F" w:rsidRPr="009A1F1B" w:rsidRDefault="0007365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9960D83" w14:textId="77777777" w:rsidR="00506F7F" w:rsidRPr="00C72FFB" w:rsidRDefault="000736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Wynwood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9960D84" w14:textId="77777777" w:rsidR="00506F7F" w:rsidRPr="00A3716D" w:rsidRDefault="0007365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960DA2" w14:textId="77777777" w:rsidR="00945BC2" w:rsidRDefault="00073654">
      <w:pPr>
        <w:spacing w:before="0" w:after="0" w:line="240" w:lineRule="auto"/>
      </w:pPr>
      <w:r>
        <w:separator/>
      </w:r>
    </w:p>
  </w:footnote>
  <w:footnote w:type="continuationSeparator" w:id="0">
    <w:p w14:paraId="49960DA4" w14:textId="77777777" w:rsidR="00945BC2" w:rsidRDefault="0007365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7E" w14:textId="77777777" w:rsidR="00506F7F" w:rsidRDefault="00073654"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9960DA2" wp14:editId="49960DA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524372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93" w14:textId="77777777" w:rsidR="00FB0086" w:rsidRPr="00703E80" w:rsidRDefault="000736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49960DC0" wp14:editId="49960DC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04540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96" w14:textId="77777777" w:rsidR="00FB0086" w:rsidRPr="00703E80" w:rsidRDefault="000736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49960DC6" wp14:editId="49960DC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6037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99" w14:textId="77777777" w:rsidR="00FB0086" w:rsidRPr="00703E80" w:rsidRDefault="000736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49960DCC" wp14:editId="49960DC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96938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9C" w14:textId="77777777" w:rsidR="00FB0086" w:rsidRPr="00703E80" w:rsidRDefault="000736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49960DD2" wp14:editId="49960DD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0270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9D" w14:textId="77777777" w:rsidR="00506F7F" w:rsidRPr="008D7780" w:rsidRDefault="00073654" w:rsidP="008D7780">
    <w:pPr>
      <w:pStyle w:val="Header"/>
    </w:pPr>
    <w:r>
      <w:rPr>
        <w:noProof/>
        <w:color w:val="auto"/>
        <w:sz w:val="20"/>
      </w:rPr>
      <w:drawing>
        <wp:anchor distT="0" distB="0" distL="114300" distR="114300" simplePos="0" relativeHeight="251686912" behindDoc="1" locked="0" layoutInCell="1" allowOverlap="1" wp14:anchorId="49960DD4" wp14:editId="49960DD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9812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9E" w14:textId="77777777" w:rsidR="00506F7F" w:rsidRDefault="00073654" w:rsidP="009C6F30">
    <w:pPr>
      <w:tabs>
        <w:tab w:val="left" w:pos="3624"/>
      </w:tabs>
    </w:pPr>
    <w:r>
      <w:rPr>
        <w:noProof/>
        <w:color w:val="auto"/>
        <w:sz w:val="20"/>
      </w:rPr>
      <w:drawing>
        <wp:anchor distT="0" distB="0" distL="114300" distR="114300" simplePos="0" relativeHeight="251667456" behindDoc="1" locked="0" layoutInCell="1" allowOverlap="1" wp14:anchorId="49960DD6" wp14:editId="49960DD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2659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9F" w14:textId="60D1D6B7" w:rsidR="008D7780" w:rsidRPr="00703E80" w:rsidRDefault="000736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49960DD8" wp14:editId="49960DD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8880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A0" w14:textId="77777777" w:rsidR="008F32C8" w:rsidRPr="008F32C8" w:rsidRDefault="00073654"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49960DDA" wp14:editId="49960DD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5005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A1" w14:textId="77777777" w:rsidR="00506F7F" w:rsidRDefault="00073654" w:rsidP="009C6F30">
    <w:pPr>
      <w:tabs>
        <w:tab w:val="left" w:pos="3624"/>
      </w:tabs>
    </w:pPr>
    <w:r>
      <w:rPr>
        <w:noProof/>
        <w:color w:val="auto"/>
        <w:sz w:val="20"/>
      </w:rPr>
      <w:drawing>
        <wp:anchor distT="0" distB="0" distL="114300" distR="114300" simplePos="0" relativeHeight="251668480" behindDoc="1" locked="0" layoutInCell="1" allowOverlap="1" wp14:anchorId="49960DDC" wp14:editId="49960DD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8331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85" w14:textId="77777777" w:rsidR="00A627C8" w:rsidRDefault="00073654"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49960DA4" wp14:editId="49960DA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113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86" w14:textId="77777777" w:rsidR="00506F7F" w:rsidRDefault="00073654">
    <w:pPr>
      <w:pStyle w:val="Header"/>
    </w:pPr>
    <w:r w:rsidRPr="003C6EC2">
      <w:rPr>
        <w:rFonts w:eastAsia="Calibri"/>
        <w:noProof/>
      </w:rPr>
      <w:drawing>
        <wp:anchor distT="0" distB="0" distL="114300" distR="114300" simplePos="0" relativeHeight="251669504" behindDoc="1" locked="0" layoutInCell="1" allowOverlap="1" wp14:anchorId="49960DA6" wp14:editId="49960DA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36979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87" w14:textId="77777777" w:rsidR="00506F7F" w:rsidRDefault="00073654" w:rsidP="0004322A">
    <w:r>
      <w:rPr>
        <w:noProof/>
        <w:color w:val="auto"/>
        <w:sz w:val="20"/>
      </w:rPr>
      <w:drawing>
        <wp:anchor distT="0" distB="0" distL="114300" distR="114300" simplePos="0" relativeHeight="251660288" behindDoc="1" locked="0" layoutInCell="1" allowOverlap="1" wp14:anchorId="49960DA8" wp14:editId="49960DA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47153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8A" w14:textId="77777777" w:rsidR="005F44D8" w:rsidRPr="00703E80" w:rsidRDefault="00073654"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49960DAE" wp14:editId="49960DA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96958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8B" w14:textId="77777777" w:rsidR="00506F7F" w:rsidRPr="00FB0086" w:rsidRDefault="00073654" w:rsidP="00FB0086">
    <w:pPr>
      <w:pStyle w:val="Header"/>
    </w:pPr>
    <w:r>
      <w:rPr>
        <w:noProof/>
        <w:color w:val="auto"/>
        <w:sz w:val="20"/>
      </w:rPr>
      <w:drawing>
        <wp:anchor distT="0" distB="0" distL="114300" distR="114300" simplePos="0" relativeHeight="251674624" behindDoc="1" locked="0" layoutInCell="1" allowOverlap="1" wp14:anchorId="49960DB0" wp14:editId="49960DB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1004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8C" w14:textId="77777777" w:rsidR="00506F7F" w:rsidRDefault="00073654" w:rsidP="0004322A">
    <w:r>
      <w:rPr>
        <w:noProof/>
        <w:color w:val="auto"/>
        <w:sz w:val="20"/>
      </w:rPr>
      <w:drawing>
        <wp:anchor distT="0" distB="0" distL="114300" distR="114300" simplePos="0" relativeHeight="251661312" behindDoc="1" locked="0" layoutInCell="1" allowOverlap="1" wp14:anchorId="49960DB2" wp14:editId="49960DB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9112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8D" w14:textId="25CD73E4" w:rsidR="00FB0086" w:rsidRPr="00703E80" w:rsidRDefault="000736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49960DB4" wp14:editId="49960DB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26388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960D90" w14:textId="77777777" w:rsidR="00FB0086" w:rsidRPr="00703E80" w:rsidRDefault="00073654"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49960DBA" wp14:editId="49960DB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517633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D88CEF64">
      <w:start w:val="1"/>
      <w:numFmt w:val="lowerRoman"/>
      <w:lvlText w:val="(%1)"/>
      <w:lvlJc w:val="left"/>
      <w:pPr>
        <w:ind w:left="1080" w:hanging="720"/>
      </w:pPr>
      <w:rPr>
        <w:rFonts w:hint="default"/>
        <w:b w:val="0"/>
      </w:rPr>
    </w:lvl>
    <w:lvl w:ilvl="1" w:tplc="886C3C1A" w:tentative="1">
      <w:start w:val="1"/>
      <w:numFmt w:val="lowerLetter"/>
      <w:lvlText w:val="%2."/>
      <w:lvlJc w:val="left"/>
      <w:pPr>
        <w:ind w:left="1440" w:hanging="360"/>
      </w:pPr>
    </w:lvl>
    <w:lvl w:ilvl="2" w:tplc="295C2EFE" w:tentative="1">
      <w:start w:val="1"/>
      <w:numFmt w:val="lowerRoman"/>
      <w:lvlText w:val="%3."/>
      <w:lvlJc w:val="right"/>
      <w:pPr>
        <w:ind w:left="2160" w:hanging="180"/>
      </w:pPr>
    </w:lvl>
    <w:lvl w:ilvl="3" w:tplc="381033CC" w:tentative="1">
      <w:start w:val="1"/>
      <w:numFmt w:val="decimal"/>
      <w:lvlText w:val="%4."/>
      <w:lvlJc w:val="left"/>
      <w:pPr>
        <w:ind w:left="2880" w:hanging="360"/>
      </w:pPr>
    </w:lvl>
    <w:lvl w:ilvl="4" w:tplc="97D2D74E" w:tentative="1">
      <w:start w:val="1"/>
      <w:numFmt w:val="lowerLetter"/>
      <w:lvlText w:val="%5."/>
      <w:lvlJc w:val="left"/>
      <w:pPr>
        <w:ind w:left="3600" w:hanging="360"/>
      </w:pPr>
    </w:lvl>
    <w:lvl w:ilvl="5" w:tplc="7B0020B4" w:tentative="1">
      <w:start w:val="1"/>
      <w:numFmt w:val="lowerRoman"/>
      <w:lvlText w:val="%6."/>
      <w:lvlJc w:val="right"/>
      <w:pPr>
        <w:ind w:left="4320" w:hanging="180"/>
      </w:pPr>
    </w:lvl>
    <w:lvl w:ilvl="6" w:tplc="021EB0A4" w:tentative="1">
      <w:start w:val="1"/>
      <w:numFmt w:val="decimal"/>
      <w:lvlText w:val="%7."/>
      <w:lvlJc w:val="left"/>
      <w:pPr>
        <w:ind w:left="5040" w:hanging="360"/>
      </w:pPr>
    </w:lvl>
    <w:lvl w:ilvl="7" w:tplc="1E4C95B4" w:tentative="1">
      <w:start w:val="1"/>
      <w:numFmt w:val="lowerLetter"/>
      <w:lvlText w:val="%8."/>
      <w:lvlJc w:val="left"/>
      <w:pPr>
        <w:ind w:left="5760" w:hanging="360"/>
      </w:pPr>
    </w:lvl>
    <w:lvl w:ilvl="8" w:tplc="BF48A210"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36F235B2">
      <w:start w:val="1"/>
      <w:numFmt w:val="bullet"/>
      <w:pStyle w:val="ListParagraph"/>
      <w:lvlText w:val=""/>
      <w:lvlJc w:val="left"/>
      <w:pPr>
        <w:ind w:left="1440" w:hanging="360"/>
      </w:pPr>
      <w:rPr>
        <w:rFonts w:ascii="Symbol" w:hAnsi="Symbol" w:hint="default"/>
        <w:color w:val="auto"/>
      </w:rPr>
    </w:lvl>
    <w:lvl w:ilvl="1" w:tplc="662AC422" w:tentative="1">
      <w:start w:val="1"/>
      <w:numFmt w:val="bullet"/>
      <w:lvlText w:val="o"/>
      <w:lvlJc w:val="left"/>
      <w:pPr>
        <w:ind w:left="2160" w:hanging="360"/>
      </w:pPr>
      <w:rPr>
        <w:rFonts w:ascii="Courier New" w:hAnsi="Courier New" w:cs="Courier New" w:hint="default"/>
      </w:rPr>
    </w:lvl>
    <w:lvl w:ilvl="2" w:tplc="CAACBF9E" w:tentative="1">
      <w:start w:val="1"/>
      <w:numFmt w:val="bullet"/>
      <w:lvlText w:val=""/>
      <w:lvlJc w:val="left"/>
      <w:pPr>
        <w:ind w:left="2880" w:hanging="360"/>
      </w:pPr>
      <w:rPr>
        <w:rFonts w:ascii="Wingdings" w:hAnsi="Wingdings" w:hint="default"/>
      </w:rPr>
    </w:lvl>
    <w:lvl w:ilvl="3" w:tplc="861ED1D6" w:tentative="1">
      <w:start w:val="1"/>
      <w:numFmt w:val="bullet"/>
      <w:lvlText w:val=""/>
      <w:lvlJc w:val="left"/>
      <w:pPr>
        <w:ind w:left="3600" w:hanging="360"/>
      </w:pPr>
      <w:rPr>
        <w:rFonts w:ascii="Symbol" w:hAnsi="Symbol" w:hint="default"/>
      </w:rPr>
    </w:lvl>
    <w:lvl w:ilvl="4" w:tplc="AECA01F6" w:tentative="1">
      <w:start w:val="1"/>
      <w:numFmt w:val="bullet"/>
      <w:lvlText w:val="o"/>
      <w:lvlJc w:val="left"/>
      <w:pPr>
        <w:ind w:left="4320" w:hanging="360"/>
      </w:pPr>
      <w:rPr>
        <w:rFonts w:ascii="Courier New" w:hAnsi="Courier New" w:cs="Courier New" w:hint="default"/>
      </w:rPr>
    </w:lvl>
    <w:lvl w:ilvl="5" w:tplc="A95A895E" w:tentative="1">
      <w:start w:val="1"/>
      <w:numFmt w:val="bullet"/>
      <w:lvlText w:val=""/>
      <w:lvlJc w:val="left"/>
      <w:pPr>
        <w:ind w:left="5040" w:hanging="360"/>
      </w:pPr>
      <w:rPr>
        <w:rFonts w:ascii="Wingdings" w:hAnsi="Wingdings" w:hint="default"/>
      </w:rPr>
    </w:lvl>
    <w:lvl w:ilvl="6" w:tplc="5164DC7A" w:tentative="1">
      <w:start w:val="1"/>
      <w:numFmt w:val="bullet"/>
      <w:lvlText w:val=""/>
      <w:lvlJc w:val="left"/>
      <w:pPr>
        <w:ind w:left="5760" w:hanging="360"/>
      </w:pPr>
      <w:rPr>
        <w:rFonts w:ascii="Symbol" w:hAnsi="Symbol" w:hint="default"/>
      </w:rPr>
    </w:lvl>
    <w:lvl w:ilvl="7" w:tplc="C5F014BA" w:tentative="1">
      <w:start w:val="1"/>
      <w:numFmt w:val="bullet"/>
      <w:lvlText w:val="o"/>
      <w:lvlJc w:val="left"/>
      <w:pPr>
        <w:ind w:left="6480" w:hanging="360"/>
      </w:pPr>
      <w:rPr>
        <w:rFonts w:ascii="Courier New" w:hAnsi="Courier New" w:cs="Courier New" w:hint="default"/>
      </w:rPr>
    </w:lvl>
    <w:lvl w:ilvl="8" w:tplc="7EDC5CAA"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98F09528">
      <w:start w:val="1"/>
      <w:numFmt w:val="lowerRoman"/>
      <w:lvlText w:val="(%1)"/>
      <w:lvlJc w:val="left"/>
      <w:pPr>
        <w:ind w:left="1004" w:hanging="720"/>
      </w:pPr>
      <w:rPr>
        <w:rFonts w:hint="default"/>
        <w:b w:val="0"/>
      </w:rPr>
    </w:lvl>
    <w:lvl w:ilvl="1" w:tplc="851CE8F2" w:tentative="1">
      <w:start w:val="1"/>
      <w:numFmt w:val="lowerLetter"/>
      <w:lvlText w:val="%2."/>
      <w:lvlJc w:val="left"/>
      <w:pPr>
        <w:ind w:left="1364" w:hanging="360"/>
      </w:pPr>
    </w:lvl>
    <w:lvl w:ilvl="2" w:tplc="384C38F2" w:tentative="1">
      <w:start w:val="1"/>
      <w:numFmt w:val="lowerRoman"/>
      <w:lvlText w:val="%3."/>
      <w:lvlJc w:val="right"/>
      <w:pPr>
        <w:ind w:left="2084" w:hanging="180"/>
      </w:pPr>
    </w:lvl>
    <w:lvl w:ilvl="3" w:tplc="23DC169E" w:tentative="1">
      <w:start w:val="1"/>
      <w:numFmt w:val="decimal"/>
      <w:lvlText w:val="%4."/>
      <w:lvlJc w:val="left"/>
      <w:pPr>
        <w:ind w:left="2804" w:hanging="360"/>
      </w:pPr>
    </w:lvl>
    <w:lvl w:ilvl="4" w:tplc="E8CEAFCE" w:tentative="1">
      <w:start w:val="1"/>
      <w:numFmt w:val="lowerLetter"/>
      <w:lvlText w:val="%5."/>
      <w:lvlJc w:val="left"/>
      <w:pPr>
        <w:ind w:left="3524" w:hanging="360"/>
      </w:pPr>
    </w:lvl>
    <w:lvl w:ilvl="5" w:tplc="E6B09C6A" w:tentative="1">
      <w:start w:val="1"/>
      <w:numFmt w:val="lowerRoman"/>
      <w:lvlText w:val="%6."/>
      <w:lvlJc w:val="right"/>
      <w:pPr>
        <w:ind w:left="4244" w:hanging="180"/>
      </w:pPr>
    </w:lvl>
    <w:lvl w:ilvl="6" w:tplc="217AA2D0" w:tentative="1">
      <w:start w:val="1"/>
      <w:numFmt w:val="decimal"/>
      <w:lvlText w:val="%7."/>
      <w:lvlJc w:val="left"/>
      <w:pPr>
        <w:ind w:left="4964" w:hanging="360"/>
      </w:pPr>
    </w:lvl>
    <w:lvl w:ilvl="7" w:tplc="7A98B72C" w:tentative="1">
      <w:start w:val="1"/>
      <w:numFmt w:val="lowerLetter"/>
      <w:lvlText w:val="%8."/>
      <w:lvlJc w:val="left"/>
      <w:pPr>
        <w:ind w:left="5684" w:hanging="360"/>
      </w:pPr>
    </w:lvl>
    <w:lvl w:ilvl="8" w:tplc="A01AA4FE"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2B0290C">
      <w:start w:val="1"/>
      <w:numFmt w:val="lowerRoman"/>
      <w:lvlText w:val="(%1)"/>
      <w:lvlJc w:val="left"/>
      <w:pPr>
        <w:ind w:left="1080" w:hanging="720"/>
      </w:pPr>
      <w:rPr>
        <w:rFonts w:hint="default"/>
      </w:rPr>
    </w:lvl>
    <w:lvl w:ilvl="1" w:tplc="12E2EAA2" w:tentative="1">
      <w:start w:val="1"/>
      <w:numFmt w:val="lowerLetter"/>
      <w:lvlText w:val="%2."/>
      <w:lvlJc w:val="left"/>
      <w:pPr>
        <w:ind w:left="1440" w:hanging="360"/>
      </w:pPr>
    </w:lvl>
    <w:lvl w:ilvl="2" w:tplc="F6BC50B4" w:tentative="1">
      <w:start w:val="1"/>
      <w:numFmt w:val="lowerRoman"/>
      <w:lvlText w:val="%3."/>
      <w:lvlJc w:val="right"/>
      <w:pPr>
        <w:ind w:left="2160" w:hanging="180"/>
      </w:pPr>
    </w:lvl>
    <w:lvl w:ilvl="3" w:tplc="850CAEAA" w:tentative="1">
      <w:start w:val="1"/>
      <w:numFmt w:val="decimal"/>
      <w:lvlText w:val="%4."/>
      <w:lvlJc w:val="left"/>
      <w:pPr>
        <w:ind w:left="2880" w:hanging="360"/>
      </w:pPr>
    </w:lvl>
    <w:lvl w:ilvl="4" w:tplc="5AD63A0E" w:tentative="1">
      <w:start w:val="1"/>
      <w:numFmt w:val="lowerLetter"/>
      <w:lvlText w:val="%5."/>
      <w:lvlJc w:val="left"/>
      <w:pPr>
        <w:ind w:left="3600" w:hanging="360"/>
      </w:pPr>
    </w:lvl>
    <w:lvl w:ilvl="5" w:tplc="B4D62A78" w:tentative="1">
      <w:start w:val="1"/>
      <w:numFmt w:val="lowerRoman"/>
      <w:lvlText w:val="%6."/>
      <w:lvlJc w:val="right"/>
      <w:pPr>
        <w:ind w:left="4320" w:hanging="180"/>
      </w:pPr>
    </w:lvl>
    <w:lvl w:ilvl="6" w:tplc="9C8AFAA0" w:tentative="1">
      <w:start w:val="1"/>
      <w:numFmt w:val="decimal"/>
      <w:lvlText w:val="%7."/>
      <w:lvlJc w:val="left"/>
      <w:pPr>
        <w:ind w:left="5040" w:hanging="360"/>
      </w:pPr>
    </w:lvl>
    <w:lvl w:ilvl="7" w:tplc="72B04188" w:tentative="1">
      <w:start w:val="1"/>
      <w:numFmt w:val="lowerLetter"/>
      <w:lvlText w:val="%8."/>
      <w:lvlJc w:val="left"/>
      <w:pPr>
        <w:ind w:left="5760" w:hanging="360"/>
      </w:pPr>
    </w:lvl>
    <w:lvl w:ilvl="8" w:tplc="7C6822D0"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D7D0D5B8">
      <w:start w:val="1"/>
      <w:numFmt w:val="lowerRoman"/>
      <w:lvlText w:val="(%1)"/>
      <w:lvlJc w:val="left"/>
      <w:pPr>
        <w:ind w:left="1080" w:hanging="720"/>
      </w:pPr>
      <w:rPr>
        <w:rFonts w:hint="default"/>
      </w:rPr>
    </w:lvl>
    <w:lvl w:ilvl="1" w:tplc="721AB50E" w:tentative="1">
      <w:start w:val="1"/>
      <w:numFmt w:val="lowerLetter"/>
      <w:lvlText w:val="%2."/>
      <w:lvlJc w:val="left"/>
      <w:pPr>
        <w:ind w:left="1440" w:hanging="360"/>
      </w:pPr>
    </w:lvl>
    <w:lvl w:ilvl="2" w:tplc="5D064D5E" w:tentative="1">
      <w:start w:val="1"/>
      <w:numFmt w:val="lowerRoman"/>
      <w:lvlText w:val="%3."/>
      <w:lvlJc w:val="right"/>
      <w:pPr>
        <w:ind w:left="2160" w:hanging="180"/>
      </w:pPr>
    </w:lvl>
    <w:lvl w:ilvl="3" w:tplc="909C5876" w:tentative="1">
      <w:start w:val="1"/>
      <w:numFmt w:val="decimal"/>
      <w:lvlText w:val="%4."/>
      <w:lvlJc w:val="left"/>
      <w:pPr>
        <w:ind w:left="2880" w:hanging="360"/>
      </w:pPr>
    </w:lvl>
    <w:lvl w:ilvl="4" w:tplc="14F09180" w:tentative="1">
      <w:start w:val="1"/>
      <w:numFmt w:val="lowerLetter"/>
      <w:lvlText w:val="%5."/>
      <w:lvlJc w:val="left"/>
      <w:pPr>
        <w:ind w:left="3600" w:hanging="360"/>
      </w:pPr>
    </w:lvl>
    <w:lvl w:ilvl="5" w:tplc="702CB44C" w:tentative="1">
      <w:start w:val="1"/>
      <w:numFmt w:val="lowerRoman"/>
      <w:lvlText w:val="%6."/>
      <w:lvlJc w:val="right"/>
      <w:pPr>
        <w:ind w:left="4320" w:hanging="180"/>
      </w:pPr>
    </w:lvl>
    <w:lvl w:ilvl="6" w:tplc="64E4F6EA" w:tentative="1">
      <w:start w:val="1"/>
      <w:numFmt w:val="decimal"/>
      <w:lvlText w:val="%7."/>
      <w:lvlJc w:val="left"/>
      <w:pPr>
        <w:ind w:left="5040" w:hanging="360"/>
      </w:pPr>
    </w:lvl>
    <w:lvl w:ilvl="7" w:tplc="2DEADBDC" w:tentative="1">
      <w:start w:val="1"/>
      <w:numFmt w:val="lowerLetter"/>
      <w:lvlText w:val="%8."/>
      <w:lvlJc w:val="left"/>
      <w:pPr>
        <w:ind w:left="5760" w:hanging="360"/>
      </w:pPr>
    </w:lvl>
    <w:lvl w:ilvl="8" w:tplc="08FE7A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3D8ECA44">
      <w:start w:val="1"/>
      <w:numFmt w:val="lowerRoman"/>
      <w:lvlText w:val="(%1)"/>
      <w:lvlJc w:val="left"/>
      <w:pPr>
        <w:ind w:left="1080" w:hanging="720"/>
      </w:pPr>
      <w:rPr>
        <w:rFonts w:hint="default"/>
        <w:b w:val="0"/>
      </w:rPr>
    </w:lvl>
    <w:lvl w:ilvl="1" w:tplc="43E07796" w:tentative="1">
      <w:start w:val="1"/>
      <w:numFmt w:val="lowerLetter"/>
      <w:lvlText w:val="%2."/>
      <w:lvlJc w:val="left"/>
      <w:pPr>
        <w:ind w:left="1440" w:hanging="360"/>
      </w:pPr>
    </w:lvl>
    <w:lvl w:ilvl="2" w:tplc="423457F6" w:tentative="1">
      <w:start w:val="1"/>
      <w:numFmt w:val="lowerRoman"/>
      <w:lvlText w:val="%3."/>
      <w:lvlJc w:val="right"/>
      <w:pPr>
        <w:ind w:left="2160" w:hanging="180"/>
      </w:pPr>
    </w:lvl>
    <w:lvl w:ilvl="3" w:tplc="FC200276" w:tentative="1">
      <w:start w:val="1"/>
      <w:numFmt w:val="decimal"/>
      <w:lvlText w:val="%4."/>
      <w:lvlJc w:val="left"/>
      <w:pPr>
        <w:ind w:left="2880" w:hanging="360"/>
      </w:pPr>
    </w:lvl>
    <w:lvl w:ilvl="4" w:tplc="AFB8B542" w:tentative="1">
      <w:start w:val="1"/>
      <w:numFmt w:val="lowerLetter"/>
      <w:lvlText w:val="%5."/>
      <w:lvlJc w:val="left"/>
      <w:pPr>
        <w:ind w:left="3600" w:hanging="360"/>
      </w:pPr>
    </w:lvl>
    <w:lvl w:ilvl="5" w:tplc="4052F3CC" w:tentative="1">
      <w:start w:val="1"/>
      <w:numFmt w:val="lowerRoman"/>
      <w:lvlText w:val="%6."/>
      <w:lvlJc w:val="right"/>
      <w:pPr>
        <w:ind w:left="4320" w:hanging="180"/>
      </w:pPr>
    </w:lvl>
    <w:lvl w:ilvl="6" w:tplc="67302886" w:tentative="1">
      <w:start w:val="1"/>
      <w:numFmt w:val="decimal"/>
      <w:lvlText w:val="%7."/>
      <w:lvlJc w:val="left"/>
      <w:pPr>
        <w:ind w:left="5040" w:hanging="360"/>
      </w:pPr>
    </w:lvl>
    <w:lvl w:ilvl="7" w:tplc="1598B5BE" w:tentative="1">
      <w:start w:val="1"/>
      <w:numFmt w:val="lowerLetter"/>
      <w:lvlText w:val="%8."/>
      <w:lvlJc w:val="left"/>
      <w:pPr>
        <w:ind w:left="5760" w:hanging="360"/>
      </w:pPr>
    </w:lvl>
    <w:lvl w:ilvl="8" w:tplc="E31C64EC"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58785DBA">
      <w:start w:val="1"/>
      <w:numFmt w:val="lowerLetter"/>
      <w:lvlText w:val="(%1)"/>
      <w:lvlJc w:val="left"/>
      <w:pPr>
        <w:ind w:left="360" w:hanging="360"/>
      </w:pPr>
      <w:rPr>
        <w:rFonts w:hint="default"/>
      </w:rPr>
    </w:lvl>
    <w:lvl w:ilvl="1" w:tplc="40B27B4A" w:tentative="1">
      <w:start w:val="1"/>
      <w:numFmt w:val="lowerLetter"/>
      <w:lvlText w:val="%2."/>
      <w:lvlJc w:val="left"/>
      <w:pPr>
        <w:ind w:left="1080" w:hanging="360"/>
      </w:pPr>
    </w:lvl>
    <w:lvl w:ilvl="2" w:tplc="26CE3150" w:tentative="1">
      <w:start w:val="1"/>
      <w:numFmt w:val="lowerRoman"/>
      <w:lvlText w:val="%3."/>
      <w:lvlJc w:val="right"/>
      <w:pPr>
        <w:ind w:left="1800" w:hanging="180"/>
      </w:pPr>
    </w:lvl>
    <w:lvl w:ilvl="3" w:tplc="20560C20" w:tentative="1">
      <w:start w:val="1"/>
      <w:numFmt w:val="decimal"/>
      <w:lvlText w:val="%4."/>
      <w:lvlJc w:val="left"/>
      <w:pPr>
        <w:ind w:left="2520" w:hanging="360"/>
      </w:pPr>
    </w:lvl>
    <w:lvl w:ilvl="4" w:tplc="8BE67D6A" w:tentative="1">
      <w:start w:val="1"/>
      <w:numFmt w:val="lowerLetter"/>
      <w:lvlText w:val="%5."/>
      <w:lvlJc w:val="left"/>
      <w:pPr>
        <w:ind w:left="3240" w:hanging="360"/>
      </w:pPr>
    </w:lvl>
    <w:lvl w:ilvl="5" w:tplc="EE107FF6" w:tentative="1">
      <w:start w:val="1"/>
      <w:numFmt w:val="lowerRoman"/>
      <w:lvlText w:val="%6."/>
      <w:lvlJc w:val="right"/>
      <w:pPr>
        <w:ind w:left="3960" w:hanging="180"/>
      </w:pPr>
    </w:lvl>
    <w:lvl w:ilvl="6" w:tplc="793A4502" w:tentative="1">
      <w:start w:val="1"/>
      <w:numFmt w:val="decimal"/>
      <w:lvlText w:val="%7."/>
      <w:lvlJc w:val="left"/>
      <w:pPr>
        <w:ind w:left="4680" w:hanging="360"/>
      </w:pPr>
    </w:lvl>
    <w:lvl w:ilvl="7" w:tplc="EA1603EC" w:tentative="1">
      <w:start w:val="1"/>
      <w:numFmt w:val="lowerLetter"/>
      <w:lvlText w:val="%8."/>
      <w:lvlJc w:val="left"/>
      <w:pPr>
        <w:ind w:left="5400" w:hanging="360"/>
      </w:pPr>
    </w:lvl>
    <w:lvl w:ilvl="8" w:tplc="BFC6A756" w:tentative="1">
      <w:start w:val="1"/>
      <w:numFmt w:val="lowerRoman"/>
      <w:lvlText w:val="%9."/>
      <w:lvlJc w:val="right"/>
      <w:pPr>
        <w:ind w:left="6120" w:hanging="180"/>
      </w:pPr>
    </w:lvl>
  </w:abstractNum>
  <w:abstractNum w:abstractNumId="14" w15:restartNumberingAfterBreak="0">
    <w:nsid w:val="2F283CD5"/>
    <w:multiLevelType w:val="hybridMultilevel"/>
    <w:tmpl w:val="1478B5D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2105F60"/>
    <w:multiLevelType w:val="hybridMultilevel"/>
    <w:tmpl w:val="49A21BE0"/>
    <w:lvl w:ilvl="0" w:tplc="CB8E933A">
      <w:start w:val="1"/>
      <w:numFmt w:val="decimal"/>
      <w:lvlText w:val="%1."/>
      <w:lvlJc w:val="left"/>
      <w:pPr>
        <w:ind w:left="360" w:hanging="360"/>
      </w:pPr>
      <w:rPr>
        <w:rFonts w:hint="default"/>
      </w:rPr>
    </w:lvl>
    <w:lvl w:ilvl="1" w:tplc="B05C4060" w:tentative="1">
      <w:start w:val="1"/>
      <w:numFmt w:val="lowerLetter"/>
      <w:lvlText w:val="%2."/>
      <w:lvlJc w:val="left"/>
      <w:pPr>
        <w:ind w:left="1080" w:hanging="360"/>
      </w:pPr>
    </w:lvl>
    <w:lvl w:ilvl="2" w:tplc="07C4457E" w:tentative="1">
      <w:start w:val="1"/>
      <w:numFmt w:val="lowerRoman"/>
      <w:lvlText w:val="%3."/>
      <w:lvlJc w:val="right"/>
      <w:pPr>
        <w:ind w:left="1800" w:hanging="180"/>
      </w:pPr>
    </w:lvl>
    <w:lvl w:ilvl="3" w:tplc="5BEA8DE0" w:tentative="1">
      <w:start w:val="1"/>
      <w:numFmt w:val="decimal"/>
      <w:lvlText w:val="%4."/>
      <w:lvlJc w:val="left"/>
      <w:pPr>
        <w:ind w:left="2520" w:hanging="360"/>
      </w:pPr>
    </w:lvl>
    <w:lvl w:ilvl="4" w:tplc="517C55C2" w:tentative="1">
      <w:start w:val="1"/>
      <w:numFmt w:val="lowerLetter"/>
      <w:lvlText w:val="%5."/>
      <w:lvlJc w:val="left"/>
      <w:pPr>
        <w:ind w:left="3240" w:hanging="360"/>
      </w:pPr>
    </w:lvl>
    <w:lvl w:ilvl="5" w:tplc="4E1E45F6" w:tentative="1">
      <w:start w:val="1"/>
      <w:numFmt w:val="lowerRoman"/>
      <w:lvlText w:val="%6."/>
      <w:lvlJc w:val="right"/>
      <w:pPr>
        <w:ind w:left="3960" w:hanging="180"/>
      </w:pPr>
    </w:lvl>
    <w:lvl w:ilvl="6" w:tplc="6BEA7FC8" w:tentative="1">
      <w:start w:val="1"/>
      <w:numFmt w:val="decimal"/>
      <w:lvlText w:val="%7."/>
      <w:lvlJc w:val="left"/>
      <w:pPr>
        <w:ind w:left="4680" w:hanging="360"/>
      </w:pPr>
    </w:lvl>
    <w:lvl w:ilvl="7" w:tplc="B1245AB4" w:tentative="1">
      <w:start w:val="1"/>
      <w:numFmt w:val="lowerLetter"/>
      <w:lvlText w:val="%8."/>
      <w:lvlJc w:val="left"/>
      <w:pPr>
        <w:ind w:left="5400" w:hanging="360"/>
      </w:pPr>
    </w:lvl>
    <w:lvl w:ilvl="8" w:tplc="2D0A259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ABA44876">
      <w:start w:val="1"/>
      <w:numFmt w:val="decimal"/>
      <w:lvlText w:val="%1."/>
      <w:lvlJc w:val="left"/>
      <w:pPr>
        <w:ind w:left="360" w:hanging="360"/>
      </w:pPr>
      <w:rPr>
        <w:rFonts w:hint="default"/>
      </w:rPr>
    </w:lvl>
    <w:lvl w:ilvl="1" w:tplc="5064609E" w:tentative="1">
      <w:start w:val="1"/>
      <w:numFmt w:val="lowerLetter"/>
      <w:lvlText w:val="%2."/>
      <w:lvlJc w:val="left"/>
      <w:pPr>
        <w:ind w:left="1080" w:hanging="360"/>
      </w:pPr>
    </w:lvl>
    <w:lvl w:ilvl="2" w:tplc="210666FE" w:tentative="1">
      <w:start w:val="1"/>
      <w:numFmt w:val="lowerRoman"/>
      <w:lvlText w:val="%3."/>
      <w:lvlJc w:val="right"/>
      <w:pPr>
        <w:ind w:left="1800" w:hanging="180"/>
      </w:pPr>
    </w:lvl>
    <w:lvl w:ilvl="3" w:tplc="BBEA9A78" w:tentative="1">
      <w:start w:val="1"/>
      <w:numFmt w:val="decimal"/>
      <w:lvlText w:val="%4."/>
      <w:lvlJc w:val="left"/>
      <w:pPr>
        <w:ind w:left="2520" w:hanging="360"/>
      </w:pPr>
    </w:lvl>
    <w:lvl w:ilvl="4" w:tplc="65FE562A" w:tentative="1">
      <w:start w:val="1"/>
      <w:numFmt w:val="lowerLetter"/>
      <w:lvlText w:val="%5."/>
      <w:lvlJc w:val="left"/>
      <w:pPr>
        <w:ind w:left="3240" w:hanging="360"/>
      </w:pPr>
    </w:lvl>
    <w:lvl w:ilvl="5" w:tplc="EA42740A" w:tentative="1">
      <w:start w:val="1"/>
      <w:numFmt w:val="lowerRoman"/>
      <w:lvlText w:val="%6."/>
      <w:lvlJc w:val="right"/>
      <w:pPr>
        <w:ind w:left="3960" w:hanging="180"/>
      </w:pPr>
    </w:lvl>
    <w:lvl w:ilvl="6" w:tplc="188C3348" w:tentative="1">
      <w:start w:val="1"/>
      <w:numFmt w:val="decimal"/>
      <w:lvlText w:val="%7."/>
      <w:lvlJc w:val="left"/>
      <w:pPr>
        <w:ind w:left="4680" w:hanging="360"/>
      </w:pPr>
    </w:lvl>
    <w:lvl w:ilvl="7" w:tplc="E27068D2" w:tentative="1">
      <w:start w:val="1"/>
      <w:numFmt w:val="lowerLetter"/>
      <w:lvlText w:val="%8."/>
      <w:lvlJc w:val="left"/>
      <w:pPr>
        <w:ind w:left="5400" w:hanging="360"/>
      </w:pPr>
    </w:lvl>
    <w:lvl w:ilvl="8" w:tplc="ADB69A1A"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1B85D4E">
      <w:start w:val="1"/>
      <w:numFmt w:val="lowerRoman"/>
      <w:lvlText w:val="(%1)"/>
      <w:lvlJc w:val="left"/>
      <w:pPr>
        <w:ind w:left="1080" w:hanging="720"/>
      </w:pPr>
      <w:rPr>
        <w:rFonts w:hint="default"/>
        <w:b w:val="0"/>
      </w:rPr>
    </w:lvl>
    <w:lvl w:ilvl="1" w:tplc="D834BF68" w:tentative="1">
      <w:start w:val="1"/>
      <w:numFmt w:val="lowerLetter"/>
      <w:lvlText w:val="%2."/>
      <w:lvlJc w:val="left"/>
      <w:pPr>
        <w:ind w:left="1440" w:hanging="360"/>
      </w:pPr>
    </w:lvl>
    <w:lvl w:ilvl="2" w:tplc="A81A7DE6" w:tentative="1">
      <w:start w:val="1"/>
      <w:numFmt w:val="lowerRoman"/>
      <w:lvlText w:val="%3."/>
      <w:lvlJc w:val="right"/>
      <w:pPr>
        <w:ind w:left="2160" w:hanging="180"/>
      </w:pPr>
    </w:lvl>
    <w:lvl w:ilvl="3" w:tplc="663473AE" w:tentative="1">
      <w:start w:val="1"/>
      <w:numFmt w:val="decimal"/>
      <w:lvlText w:val="%4."/>
      <w:lvlJc w:val="left"/>
      <w:pPr>
        <w:ind w:left="2880" w:hanging="360"/>
      </w:pPr>
    </w:lvl>
    <w:lvl w:ilvl="4" w:tplc="5E10F0CC" w:tentative="1">
      <w:start w:val="1"/>
      <w:numFmt w:val="lowerLetter"/>
      <w:lvlText w:val="%5."/>
      <w:lvlJc w:val="left"/>
      <w:pPr>
        <w:ind w:left="3600" w:hanging="360"/>
      </w:pPr>
    </w:lvl>
    <w:lvl w:ilvl="5" w:tplc="414EA1CA" w:tentative="1">
      <w:start w:val="1"/>
      <w:numFmt w:val="lowerRoman"/>
      <w:lvlText w:val="%6."/>
      <w:lvlJc w:val="right"/>
      <w:pPr>
        <w:ind w:left="4320" w:hanging="180"/>
      </w:pPr>
    </w:lvl>
    <w:lvl w:ilvl="6" w:tplc="336AC972" w:tentative="1">
      <w:start w:val="1"/>
      <w:numFmt w:val="decimal"/>
      <w:lvlText w:val="%7."/>
      <w:lvlJc w:val="left"/>
      <w:pPr>
        <w:ind w:left="5040" w:hanging="360"/>
      </w:pPr>
    </w:lvl>
    <w:lvl w:ilvl="7" w:tplc="92CC188C" w:tentative="1">
      <w:start w:val="1"/>
      <w:numFmt w:val="lowerLetter"/>
      <w:lvlText w:val="%8."/>
      <w:lvlJc w:val="left"/>
      <w:pPr>
        <w:ind w:left="5760" w:hanging="360"/>
      </w:pPr>
    </w:lvl>
    <w:lvl w:ilvl="8" w:tplc="2734451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7620474E">
      <w:start w:val="1"/>
      <w:numFmt w:val="lowerRoman"/>
      <w:lvlText w:val="(%1)"/>
      <w:lvlJc w:val="left"/>
      <w:pPr>
        <w:ind w:left="1080" w:hanging="720"/>
      </w:pPr>
      <w:rPr>
        <w:rFonts w:hint="default"/>
      </w:rPr>
    </w:lvl>
    <w:lvl w:ilvl="1" w:tplc="079652EA" w:tentative="1">
      <w:start w:val="1"/>
      <w:numFmt w:val="lowerLetter"/>
      <w:lvlText w:val="%2."/>
      <w:lvlJc w:val="left"/>
      <w:pPr>
        <w:ind w:left="1440" w:hanging="360"/>
      </w:pPr>
    </w:lvl>
    <w:lvl w:ilvl="2" w:tplc="3A5EBB5A" w:tentative="1">
      <w:start w:val="1"/>
      <w:numFmt w:val="lowerRoman"/>
      <w:lvlText w:val="%3."/>
      <w:lvlJc w:val="right"/>
      <w:pPr>
        <w:ind w:left="2160" w:hanging="180"/>
      </w:pPr>
    </w:lvl>
    <w:lvl w:ilvl="3" w:tplc="048CAB1C" w:tentative="1">
      <w:start w:val="1"/>
      <w:numFmt w:val="decimal"/>
      <w:lvlText w:val="%4."/>
      <w:lvlJc w:val="left"/>
      <w:pPr>
        <w:ind w:left="2880" w:hanging="360"/>
      </w:pPr>
    </w:lvl>
    <w:lvl w:ilvl="4" w:tplc="F2309C4A" w:tentative="1">
      <w:start w:val="1"/>
      <w:numFmt w:val="lowerLetter"/>
      <w:lvlText w:val="%5."/>
      <w:lvlJc w:val="left"/>
      <w:pPr>
        <w:ind w:left="3600" w:hanging="360"/>
      </w:pPr>
    </w:lvl>
    <w:lvl w:ilvl="5" w:tplc="47A29640" w:tentative="1">
      <w:start w:val="1"/>
      <w:numFmt w:val="lowerRoman"/>
      <w:lvlText w:val="%6."/>
      <w:lvlJc w:val="right"/>
      <w:pPr>
        <w:ind w:left="4320" w:hanging="180"/>
      </w:pPr>
    </w:lvl>
    <w:lvl w:ilvl="6" w:tplc="ABC072A0" w:tentative="1">
      <w:start w:val="1"/>
      <w:numFmt w:val="decimal"/>
      <w:lvlText w:val="%7."/>
      <w:lvlJc w:val="left"/>
      <w:pPr>
        <w:ind w:left="5040" w:hanging="360"/>
      </w:pPr>
    </w:lvl>
    <w:lvl w:ilvl="7" w:tplc="006C6F6C" w:tentative="1">
      <w:start w:val="1"/>
      <w:numFmt w:val="lowerLetter"/>
      <w:lvlText w:val="%8."/>
      <w:lvlJc w:val="left"/>
      <w:pPr>
        <w:ind w:left="5760" w:hanging="360"/>
      </w:pPr>
    </w:lvl>
    <w:lvl w:ilvl="8" w:tplc="0FE2AE3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9C74881C">
      <w:start w:val="1"/>
      <w:numFmt w:val="bullet"/>
      <w:pStyle w:val="ListBullet"/>
      <w:lvlText w:val=""/>
      <w:lvlJc w:val="left"/>
      <w:pPr>
        <w:ind w:left="720" w:hanging="360"/>
      </w:pPr>
      <w:rPr>
        <w:rFonts w:ascii="Symbol" w:hAnsi="Symbol" w:hint="default"/>
      </w:rPr>
    </w:lvl>
    <w:lvl w:ilvl="1" w:tplc="05A87C4A">
      <w:start w:val="1"/>
      <w:numFmt w:val="bullet"/>
      <w:pStyle w:val="ListBullet2"/>
      <w:lvlText w:val="o"/>
      <w:lvlJc w:val="left"/>
      <w:pPr>
        <w:ind w:left="1440" w:hanging="360"/>
      </w:pPr>
      <w:rPr>
        <w:rFonts w:ascii="Courier New" w:hAnsi="Courier New" w:cs="Courier New" w:hint="default"/>
      </w:rPr>
    </w:lvl>
    <w:lvl w:ilvl="2" w:tplc="B0542496">
      <w:start w:val="1"/>
      <w:numFmt w:val="bullet"/>
      <w:lvlText w:val=""/>
      <w:lvlJc w:val="left"/>
      <w:pPr>
        <w:ind w:left="2160" w:hanging="360"/>
      </w:pPr>
      <w:rPr>
        <w:rFonts w:ascii="Wingdings" w:hAnsi="Wingdings" w:hint="default"/>
      </w:rPr>
    </w:lvl>
    <w:lvl w:ilvl="3" w:tplc="E04C8540">
      <w:start w:val="1"/>
      <w:numFmt w:val="bullet"/>
      <w:lvlText w:val=""/>
      <w:lvlJc w:val="left"/>
      <w:pPr>
        <w:ind w:left="2880" w:hanging="360"/>
      </w:pPr>
      <w:rPr>
        <w:rFonts w:ascii="Symbol" w:hAnsi="Symbol" w:hint="default"/>
      </w:rPr>
    </w:lvl>
    <w:lvl w:ilvl="4" w:tplc="4BF43C3A">
      <w:start w:val="1"/>
      <w:numFmt w:val="bullet"/>
      <w:lvlText w:val="o"/>
      <w:lvlJc w:val="left"/>
      <w:pPr>
        <w:ind w:left="3600" w:hanging="360"/>
      </w:pPr>
      <w:rPr>
        <w:rFonts w:ascii="Courier New" w:hAnsi="Courier New" w:cs="Courier New" w:hint="default"/>
      </w:rPr>
    </w:lvl>
    <w:lvl w:ilvl="5" w:tplc="ECE4AAB2">
      <w:start w:val="1"/>
      <w:numFmt w:val="bullet"/>
      <w:pStyle w:val="ListBullet3"/>
      <w:lvlText w:val=""/>
      <w:lvlJc w:val="left"/>
      <w:pPr>
        <w:ind w:left="4320" w:hanging="360"/>
      </w:pPr>
      <w:rPr>
        <w:rFonts w:ascii="Wingdings" w:hAnsi="Wingdings" w:hint="default"/>
      </w:rPr>
    </w:lvl>
    <w:lvl w:ilvl="6" w:tplc="1966B6EA">
      <w:start w:val="1"/>
      <w:numFmt w:val="bullet"/>
      <w:lvlText w:val=""/>
      <w:lvlJc w:val="left"/>
      <w:pPr>
        <w:ind w:left="5040" w:hanging="360"/>
      </w:pPr>
      <w:rPr>
        <w:rFonts w:ascii="Symbol" w:hAnsi="Symbol" w:hint="default"/>
      </w:rPr>
    </w:lvl>
    <w:lvl w:ilvl="7" w:tplc="ADBEE066">
      <w:start w:val="1"/>
      <w:numFmt w:val="bullet"/>
      <w:lvlText w:val="o"/>
      <w:lvlJc w:val="left"/>
      <w:pPr>
        <w:ind w:left="5760" w:hanging="360"/>
      </w:pPr>
      <w:rPr>
        <w:rFonts w:ascii="Courier New" w:hAnsi="Courier New" w:cs="Courier New" w:hint="default"/>
      </w:rPr>
    </w:lvl>
    <w:lvl w:ilvl="8" w:tplc="42C63A1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8AC0828C">
      <w:start w:val="1"/>
      <w:numFmt w:val="bullet"/>
      <w:lvlText w:val=""/>
      <w:lvlJc w:val="left"/>
      <w:pPr>
        <w:ind w:left="360" w:hanging="360"/>
      </w:pPr>
      <w:rPr>
        <w:rFonts w:ascii="Symbol" w:hAnsi="Symbol" w:hint="default"/>
      </w:rPr>
    </w:lvl>
    <w:lvl w:ilvl="1" w:tplc="CFF0AC0E" w:tentative="1">
      <w:start w:val="1"/>
      <w:numFmt w:val="bullet"/>
      <w:lvlText w:val="o"/>
      <w:lvlJc w:val="left"/>
      <w:pPr>
        <w:ind w:left="1080" w:hanging="360"/>
      </w:pPr>
      <w:rPr>
        <w:rFonts w:ascii="Courier New" w:hAnsi="Courier New" w:cs="Courier New" w:hint="default"/>
      </w:rPr>
    </w:lvl>
    <w:lvl w:ilvl="2" w:tplc="1B46C466" w:tentative="1">
      <w:start w:val="1"/>
      <w:numFmt w:val="bullet"/>
      <w:lvlText w:val=""/>
      <w:lvlJc w:val="left"/>
      <w:pPr>
        <w:ind w:left="1800" w:hanging="360"/>
      </w:pPr>
      <w:rPr>
        <w:rFonts w:ascii="Wingdings" w:hAnsi="Wingdings" w:hint="default"/>
      </w:rPr>
    </w:lvl>
    <w:lvl w:ilvl="3" w:tplc="190A13F4" w:tentative="1">
      <w:start w:val="1"/>
      <w:numFmt w:val="bullet"/>
      <w:lvlText w:val=""/>
      <w:lvlJc w:val="left"/>
      <w:pPr>
        <w:ind w:left="2520" w:hanging="360"/>
      </w:pPr>
      <w:rPr>
        <w:rFonts w:ascii="Symbol" w:hAnsi="Symbol" w:hint="default"/>
      </w:rPr>
    </w:lvl>
    <w:lvl w:ilvl="4" w:tplc="CB563206" w:tentative="1">
      <w:start w:val="1"/>
      <w:numFmt w:val="bullet"/>
      <w:lvlText w:val="o"/>
      <w:lvlJc w:val="left"/>
      <w:pPr>
        <w:ind w:left="3240" w:hanging="360"/>
      </w:pPr>
      <w:rPr>
        <w:rFonts w:ascii="Courier New" w:hAnsi="Courier New" w:cs="Courier New" w:hint="default"/>
      </w:rPr>
    </w:lvl>
    <w:lvl w:ilvl="5" w:tplc="64FA5EAC" w:tentative="1">
      <w:start w:val="1"/>
      <w:numFmt w:val="bullet"/>
      <w:lvlText w:val=""/>
      <w:lvlJc w:val="left"/>
      <w:pPr>
        <w:ind w:left="3960" w:hanging="360"/>
      </w:pPr>
      <w:rPr>
        <w:rFonts w:ascii="Wingdings" w:hAnsi="Wingdings" w:hint="default"/>
      </w:rPr>
    </w:lvl>
    <w:lvl w:ilvl="6" w:tplc="57C48E1A" w:tentative="1">
      <w:start w:val="1"/>
      <w:numFmt w:val="bullet"/>
      <w:lvlText w:val=""/>
      <w:lvlJc w:val="left"/>
      <w:pPr>
        <w:ind w:left="4680" w:hanging="360"/>
      </w:pPr>
      <w:rPr>
        <w:rFonts w:ascii="Symbol" w:hAnsi="Symbol" w:hint="default"/>
      </w:rPr>
    </w:lvl>
    <w:lvl w:ilvl="7" w:tplc="00643574" w:tentative="1">
      <w:start w:val="1"/>
      <w:numFmt w:val="bullet"/>
      <w:lvlText w:val="o"/>
      <w:lvlJc w:val="left"/>
      <w:pPr>
        <w:ind w:left="5400" w:hanging="360"/>
      </w:pPr>
      <w:rPr>
        <w:rFonts w:ascii="Courier New" w:hAnsi="Courier New" w:cs="Courier New" w:hint="default"/>
      </w:rPr>
    </w:lvl>
    <w:lvl w:ilvl="8" w:tplc="2036053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69FC4600">
      <w:start w:val="1"/>
      <w:numFmt w:val="lowerRoman"/>
      <w:lvlText w:val="(%1)"/>
      <w:lvlJc w:val="left"/>
      <w:pPr>
        <w:ind w:left="1080" w:hanging="720"/>
      </w:pPr>
      <w:rPr>
        <w:rFonts w:hint="default"/>
      </w:rPr>
    </w:lvl>
    <w:lvl w:ilvl="1" w:tplc="C7D01D84" w:tentative="1">
      <w:start w:val="1"/>
      <w:numFmt w:val="lowerLetter"/>
      <w:lvlText w:val="%2."/>
      <w:lvlJc w:val="left"/>
      <w:pPr>
        <w:ind w:left="1440" w:hanging="360"/>
      </w:pPr>
    </w:lvl>
    <w:lvl w:ilvl="2" w:tplc="BACCDC5A" w:tentative="1">
      <w:start w:val="1"/>
      <w:numFmt w:val="lowerRoman"/>
      <w:lvlText w:val="%3."/>
      <w:lvlJc w:val="right"/>
      <w:pPr>
        <w:ind w:left="2160" w:hanging="180"/>
      </w:pPr>
    </w:lvl>
    <w:lvl w:ilvl="3" w:tplc="02027672" w:tentative="1">
      <w:start w:val="1"/>
      <w:numFmt w:val="decimal"/>
      <w:lvlText w:val="%4."/>
      <w:lvlJc w:val="left"/>
      <w:pPr>
        <w:ind w:left="2880" w:hanging="360"/>
      </w:pPr>
    </w:lvl>
    <w:lvl w:ilvl="4" w:tplc="52004BCA" w:tentative="1">
      <w:start w:val="1"/>
      <w:numFmt w:val="lowerLetter"/>
      <w:lvlText w:val="%5."/>
      <w:lvlJc w:val="left"/>
      <w:pPr>
        <w:ind w:left="3600" w:hanging="360"/>
      </w:pPr>
    </w:lvl>
    <w:lvl w:ilvl="5" w:tplc="0512E8FE" w:tentative="1">
      <w:start w:val="1"/>
      <w:numFmt w:val="lowerRoman"/>
      <w:lvlText w:val="%6."/>
      <w:lvlJc w:val="right"/>
      <w:pPr>
        <w:ind w:left="4320" w:hanging="180"/>
      </w:pPr>
    </w:lvl>
    <w:lvl w:ilvl="6" w:tplc="125A50D8" w:tentative="1">
      <w:start w:val="1"/>
      <w:numFmt w:val="decimal"/>
      <w:lvlText w:val="%7."/>
      <w:lvlJc w:val="left"/>
      <w:pPr>
        <w:ind w:left="5040" w:hanging="360"/>
      </w:pPr>
    </w:lvl>
    <w:lvl w:ilvl="7" w:tplc="F244ADB4" w:tentative="1">
      <w:start w:val="1"/>
      <w:numFmt w:val="lowerLetter"/>
      <w:lvlText w:val="%8."/>
      <w:lvlJc w:val="left"/>
      <w:pPr>
        <w:ind w:left="5760" w:hanging="360"/>
      </w:pPr>
    </w:lvl>
    <w:lvl w:ilvl="8" w:tplc="71F0A80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08F4FB90">
      <w:start w:val="1"/>
      <w:numFmt w:val="lowerRoman"/>
      <w:lvlText w:val="(%1)"/>
      <w:lvlJc w:val="left"/>
      <w:pPr>
        <w:ind w:left="1080" w:hanging="720"/>
      </w:pPr>
      <w:rPr>
        <w:rFonts w:hint="default"/>
      </w:rPr>
    </w:lvl>
    <w:lvl w:ilvl="1" w:tplc="6BD089BA" w:tentative="1">
      <w:start w:val="1"/>
      <w:numFmt w:val="lowerLetter"/>
      <w:lvlText w:val="%2."/>
      <w:lvlJc w:val="left"/>
      <w:pPr>
        <w:ind w:left="1440" w:hanging="360"/>
      </w:pPr>
    </w:lvl>
    <w:lvl w:ilvl="2" w:tplc="25187406" w:tentative="1">
      <w:start w:val="1"/>
      <w:numFmt w:val="lowerRoman"/>
      <w:lvlText w:val="%3."/>
      <w:lvlJc w:val="right"/>
      <w:pPr>
        <w:ind w:left="2160" w:hanging="180"/>
      </w:pPr>
    </w:lvl>
    <w:lvl w:ilvl="3" w:tplc="65444BFA" w:tentative="1">
      <w:start w:val="1"/>
      <w:numFmt w:val="decimal"/>
      <w:lvlText w:val="%4."/>
      <w:lvlJc w:val="left"/>
      <w:pPr>
        <w:ind w:left="2880" w:hanging="360"/>
      </w:pPr>
    </w:lvl>
    <w:lvl w:ilvl="4" w:tplc="4828B058" w:tentative="1">
      <w:start w:val="1"/>
      <w:numFmt w:val="lowerLetter"/>
      <w:lvlText w:val="%5."/>
      <w:lvlJc w:val="left"/>
      <w:pPr>
        <w:ind w:left="3600" w:hanging="360"/>
      </w:pPr>
    </w:lvl>
    <w:lvl w:ilvl="5" w:tplc="A3161FEE" w:tentative="1">
      <w:start w:val="1"/>
      <w:numFmt w:val="lowerRoman"/>
      <w:lvlText w:val="%6."/>
      <w:lvlJc w:val="right"/>
      <w:pPr>
        <w:ind w:left="4320" w:hanging="180"/>
      </w:pPr>
    </w:lvl>
    <w:lvl w:ilvl="6" w:tplc="4EBA9AE2" w:tentative="1">
      <w:start w:val="1"/>
      <w:numFmt w:val="decimal"/>
      <w:lvlText w:val="%7."/>
      <w:lvlJc w:val="left"/>
      <w:pPr>
        <w:ind w:left="5040" w:hanging="360"/>
      </w:pPr>
    </w:lvl>
    <w:lvl w:ilvl="7" w:tplc="6A0E2B7A" w:tentative="1">
      <w:start w:val="1"/>
      <w:numFmt w:val="lowerLetter"/>
      <w:lvlText w:val="%8."/>
      <w:lvlJc w:val="left"/>
      <w:pPr>
        <w:ind w:left="5760" w:hanging="360"/>
      </w:pPr>
    </w:lvl>
    <w:lvl w:ilvl="8" w:tplc="316A1282"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E9C23D0">
      <w:start w:val="1"/>
      <w:numFmt w:val="lowerRoman"/>
      <w:lvlText w:val="(%1)"/>
      <w:lvlJc w:val="left"/>
      <w:pPr>
        <w:ind w:left="1080" w:hanging="720"/>
      </w:pPr>
      <w:rPr>
        <w:rFonts w:hint="default"/>
        <w:b w:val="0"/>
      </w:rPr>
    </w:lvl>
    <w:lvl w:ilvl="1" w:tplc="5FBE4F0A" w:tentative="1">
      <w:start w:val="1"/>
      <w:numFmt w:val="lowerLetter"/>
      <w:lvlText w:val="%2."/>
      <w:lvlJc w:val="left"/>
      <w:pPr>
        <w:ind w:left="1440" w:hanging="360"/>
      </w:pPr>
    </w:lvl>
    <w:lvl w:ilvl="2" w:tplc="8DB6E4F4" w:tentative="1">
      <w:start w:val="1"/>
      <w:numFmt w:val="lowerRoman"/>
      <w:lvlText w:val="%3."/>
      <w:lvlJc w:val="right"/>
      <w:pPr>
        <w:ind w:left="2160" w:hanging="180"/>
      </w:pPr>
    </w:lvl>
    <w:lvl w:ilvl="3" w:tplc="2328FBF2" w:tentative="1">
      <w:start w:val="1"/>
      <w:numFmt w:val="decimal"/>
      <w:lvlText w:val="%4."/>
      <w:lvlJc w:val="left"/>
      <w:pPr>
        <w:ind w:left="2880" w:hanging="360"/>
      </w:pPr>
    </w:lvl>
    <w:lvl w:ilvl="4" w:tplc="30965522" w:tentative="1">
      <w:start w:val="1"/>
      <w:numFmt w:val="lowerLetter"/>
      <w:lvlText w:val="%5."/>
      <w:lvlJc w:val="left"/>
      <w:pPr>
        <w:ind w:left="3600" w:hanging="360"/>
      </w:pPr>
    </w:lvl>
    <w:lvl w:ilvl="5" w:tplc="71683D6E" w:tentative="1">
      <w:start w:val="1"/>
      <w:numFmt w:val="lowerRoman"/>
      <w:lvlText w:val="%6."/>
      <w:lvlJc w:val="right"/>
      <w:pPr>
        <w:ind w:left="4320" w:hanging="180"/>
      </w:pPr>
    </w:lvl>
    <w:lvl w:ilvl="6" w:tplc="0AE66112" w:tentative="1">
      <w:start w:val="1"/>
      <w:numFmt w:val="decimal"/>
      <w:lvlText w:val="%7."/>
      <w:lvlJc w:val="left"/>
      <w:pPr>
        <w:ind w:left="5040" w:hanging="360"/>
      </w:pPr>
    </w:lvl>
    <w:lvl w:ilvl="7" w:tplc="65109538" w:tentative="1">
      <w:start w:val="1"/>
      <w:numFmt w:val="lowerLetter"/>
      <w:lvlText w:val="%8."/>
      <w:lvlJc w:val="left"/>
      <w:pPr>
        <w:ind w:left="5760" w:hanging="360"/>
      </w:pPr>
    </w:lvl>
    <w:lvl w:ilvl="8" w:tplc="06BA705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CBE4286">
      <w:start w:val="1"/>
      <w:numFmt w:val="lowerRoman"/>
      <w:lvlText w:val="(%1)"/>
      <w:lvlJc w:val="left"/>
      <w:pPr>
        <w:ind w:left="1080" w:hanging="720"/>
      </w:pPr>
      <w:rPr>
        <w:rFonts w:hint="default"/>
        <w:b w:val="0"/>
      </w:rPr>
    </w:lvl>
    <w:lvl w:ilvl="1" w:tplc="96F822B0" w:tentative="1">
      <w:start w:val="1"/>
      <w:numFmt w:val="lowerLetter"/>
      <w:lvlText w:val="%2."/>
      <w:lvlJc w:val="left"/>
      <w:pPr>
        <w:ind w:left="1440" w:hanging="360"/>
      </w:pPr>
    </w:lvl>
    <w:lvl w:ilvl="2" w:tplc="01683604" w:tentative="1">
      <w:start w:val="1"/>
      <w:numFmt w:val="lowerRoman"/>
      <w:lvlText w:val="%3."/>
      <w:lvlJc w:val="right"/>
      <w:pPr>
        <w:ind w:left="2160" w:hanging="180"/>
      </w:pPr>
    </w:lvl>
    <w:lvl w:ilvl="3" w:tplc="AB4AD1B2" w:tentative="1">
      <w:start w:val="1"/>
      <w:numFmt w:val="decimal"/>
      <w:lvlText w:val="%4."/>
      <w:lvlJc w:val="left"/>
      <w:pPr>
        <w:ind w:left="2880" w:hanging="360"/>
      </w:pPr>
    </w:lvl>
    <w:lvl w:ilvl="4" w:tplc="50A069F0" w:tentative="1">
      <w:start w:val="1"/>
      <w:numFmt w:val="lowerLetter"/>
      <w:lvlText w:val="%5."/>
      <w:lvlJc w:val="left"/>
      <w:pPr>
        <w:ind w:left="3600" w:hanging="360"/>
      </w:pPr>
    </w:lvl>
    <w:lvl w:ilvl="5" w:tplc="7752163E" w:tentative="1">
      <w:start w:val="1"/>
      <w:numFmt w:val="lowerRoman"/>
      <w:lvlText w:val="%6."/>
      <w:lvlJc w:val="right"/>
      <w:pPr>
        <w:ind w:left="4320" w:hanging="180"/>
      </w:pPr>
    </w:lvl>
    <w:lvl w:ilvl="6" w:tplc="A24CC034" w:tentative="1">
      <w:start w:val="1"/>
      <w:numFmt w:val="decimal"/>
      <w:lvlText w:val="%7."/>
      <w:lvlJc w:val="left"/>
      <w:pPr>
        <w:ind w:left="5040" w:hanging="360"/>
      </w:pPr>
    </w:lvl>
    <w:lvl w:ilvl="7" w:tplc="03ECEEE2" w:tentative="1">
      <w:start w:val="1"/>
      <w:numFmt w:val="lowerLetter"/>
      <w:lvlText w:val="%8."/>
      <w:lvlJc w:val="left"/>
      <w:pPr>
        <w:ind w:left="5760" w:hanging="360"/>
      </w:pPr>
    </w:lvl>
    <w:lvl w:ilvl="8" w:tplc="DEFCEF26"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99B2D142">
      <w:start w:val="1"/>
      <w:numFmt w:val="decimal"/>
      <w:lvlText w:val="%1."/>
      <w:lvlJc w:val="left"/>
      <w:pPr>
        <w:ind w:left="360" w:hanging="360"/>
      </w:pPr>
      <w:rPr>
        <w:rFonts w:hint="default"/>
      </w:rPr>
    </w:lvl>
    <w:lvl w:ilvl="1" w:tplc="8A08E282" w:tentative="1">
      <w:start w:val="1"/>
      <w:numFmt w:val="lowerLetter"/>
      <w:lvlText w:val="%2."/>
      <w:lvlJc w:val="left"/>
      <w:pPr>
        <w:ind w:left="1080" w:hanging="360"/>
      </w:pPr>
    </w:lvl>
    <w:lvl w:ilvl="2" w:tplc="0F4C2E2E" w:tentative="1">
      <w:start w:val="1"/>
      <w:numFmt w:val="lowerRoman"/>
      <w:lvlText w:val="%3."/>
      <w:lvlJc w:val="right"/>
      <w:pPr>
        <w:ind w:left="1800" w:hanging="180"/>
      </w:pPr>
    </w:lvl>
    <w:lvl w:ilvl="3" w:tplc="1032D2BE" w:tentative="1">
      <w:start w:val="1"/>
      <w:numFmt w:val="decimal"/>
      <w:lvlText w:val="%4."/>
      <w:lvlJc w:val="left"/>
      <w:pPr>
        <w:ind w:left="2520" w:hanging="360"/>
      </w:pPr>
    </w:lvl>
    <w:lvl w:ilvl="4" w:tplc="6A141358" w:tentative="1">
      <w:start w:val="1"/>
      <w:numFmt w:val="lowerLetter"/>
      <w:lvlText w:val="%5."/>
      <w:lvlJc w:val="left"/>
      <w:pPr>
        <w:ind w:left="3240" w:hanging="360"/>
      </w:pPr>
    </w:lvl>
    <w:lvl w:ilvl="5" w:tplc="71C646D0" w:tentative="1">
      <w:start w:val="1"/>
      <w:numFmt w:val="lowerRoman"/>
      <w:lvlText w:val="%6."/>
      <w:lvlJc w:val="right"/>
      <w:pPr>
        <w:ind w:left="3960" w:hanging="180"/>
      </w:pPr>
    </w:lvl>
    <w:lvl w:ilvl="6" w:tplc="1F3A66C0" w:tentative="1">
      <w:start w:val="1"/>
      <w:numFmt w:val="decimal"/>
      <w:lvlText w:val="%7."/>
      <w:lvlJc w:val="left"/>
      <w:pPr>
        <w:ind w:left="4680" w:hanging="360"/>
      </w:pPr>
    </w:lvl>
    <w:lvl w:ilvl="7" w:tplc="370628D8" w:tentative="1">
      <w:start w:val="1"/>
      <w:numFmt w:val="lowerLetter"/>
      <w:lvlText w:val="%8."/>
      <w:lvlJc w:val="left"/>
      <w:pPr>
        <w:ind w:left="5400" w:hanging="360"/>
      </w:pPr>
    </w:lvl>
    <w:lvl w:ilvl="8" w:tplc="73DA10C6"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356275E2">
      <w:start w:val="1"/>
      <w:numFmt w:val="lowerRoman"/>
      <w:lvlText w:val="(%1)"/>
      <w:lvlJc w:val="left"/>
      <w:pPr>
        <w:ind w:left="1080" w:hanging="720"/>
      </w:pPr>
      <w:rPr>
        <w:rFonts w:hint="default"/>
      </w:rPr>
    </w:lvl>
    <w:lvl w:ilvl="1" w:tplc="E564C120" w:tentative="1">
      <w:start w:val="1"/>
      <w:numFmt w:val="lowerLetter"/>
      <w:lvlText w:val="%2."/>
      <w:lvlJc w:val="left"/>
      <w:pPr>
        <w:ind w:left="1440" w:hanging="360"/>
      </w:pPr>
    </w:lvl>
    <w:lvl w:ilvl="2" w:tplc="894A8378" w:tentative="1">
      <w:start w:val="1"/>
      <w:numFmt w:val="lowerRoman"/>
      <w:lvlText w:val="%3."/>
      <w:lvlJc w:val="right"/>
      <w:pPr>
        <w:ind w:left="2160" w:hanging="180"/>
      </w:pPr>
    </w:lvl>
    <w:lvl w:ilvl="3" w:tplc="3A869F76" w:tentative="1">
      <w:start w:val="1"/>
      <w:numFmt w:val="decimal"/>
      <w:lvlText w:val="%4."/>
      <w:lvlJc w:val="left"/>
      <w:pPr>
        <w:ind w:left="2880" w:hanging="360"/>
      </w:pPr>
    </w:lvl>
    <w:lvl w:ilvl="4" w:tplc="FD321FBA" w:tentative="1">
      <w:start w:val="1"/>
      <w:numFmt w:val="lowerLetter"/>
      <w:lvlText w:val="%5."/>
      <w:lvlJc w:val="left"/>
      <w:pPr>
        <w:ind w:left="3600" w:hanging="360"/>
      </w:pPr>
    </w:lvl>
    <w:lvl w:ilvl="5" w:tplc="6F50C616" w:tentative="1">
      <w:start w:val="1"/>
      <w:numFmt w:val="lowerRoman"/>
      <w:lvlText w:val="%6."/>
      <w:lvlJc w:val="right"/>
      <w:pPr>
        <w:ind w:left="4320" w:hanging="180"/>
      </w:pPr>
    </w:lvl>
    <w:lvl w:ilvl="6" w:tplc="CF404D56" w:tentative="1">
      <w:start w:val="1"/>
      <w:numFmt w:val="decimal"/>
      <w:lvlText w:val="%7."/>
      <w:lvlJc w:val="left"/>
      <w:pPr>
        <w:ind w:left="5040" w:hanging="360"/>
      </w:pPr>
    </w:lvl>
    <w:lvl w:ilvl="7" w:tplc="5FACE294" w:tentative="1">
      <w:start w:val="1"/>
      <w:numFmt w:val="lowerLetter"/>
      <w:lvlText w:val="%8."/>
      <w:lvlJc w:val="left"/>
      <w:pPr>
        <w:ind w:left="5760" w:hanging="360"/>
      </w:pPr>
    </w:lvl>
    <w:lvl w:ilvl="8" w:tplc="C960E70C"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848D512">
      <w:start w:val="1"/>
      <w:numFmt w:val="decimal"/>
      <w:lvlText w:val="%1."/>
      <w:lvlJc w:val="left"/>
      <w:pPr>
        <w:ind w:left="360" w:hanging="360"/>
      </w:pPr>
    </w:lvl>
    <w:lvl w:ilvl="1" w:tplc="B5A64D52" w:tentative="1">
      <w:start w:val="1"/>
      <w:numFmt w:val="lowerLetter"/>
      <w:lvlText w:val="%2."/>
      <w:lvlJc w:val="left"/>
      <w:pPr>
        <w:ind w:left="1080" w:hanging="360"/>
      </w:pPr>
    </w:lvl>
    <w:lvl w:ilvl="2" w:tplc="A5008AB2" w:tentative="1">
      <w:start w:val="1"/>
      <w:numFmt w:val="lowerRoman"/>
      <w:lvlText w:val="%3."/>
      <w:lvlJc w:val="right"/>
      <w:pPr>
        <w:ind w:left="1800" w:hanging="180"/>
      </w:pPr>
    </w:lvl>
    <w:lvl w:ilvl="3" w:tplc="36DA9BE6" w:tentative="1">
      <w:start w:val="1"/>
      <w:numFmt w:val="decimal"/>
      <w:lvlText w:val="%4."/>
      <w:lvlJc w:val="left"/>
      <w:pPr>
        <w:ind w:left="2520" w:hanging="360"/>
      </w:pPr>
    </w:lvl>
    <w:lvl w:ilvl="4" w:tplc="2BB87FBE" w:tentative="1">
      <w:start w:val="1"/>
      <w:numFmt w:val="lowerLetter"/>
      <w:lvlText w:val="%5."/>
      <w:lvlJc w:val="left"/>
      <w:pPr>
        <w:ind w:left="3240" w:hanging="360"/>
      </w:pPr>
    </w:lvl>
    <w:lvl w:ilvl="5" w:tplc="3FF400DA" w:tentative="1">
      <w:start w:val="1"/>
      <w:numFmt w:val="lowerRoman"/>
      <w:lvlText w:val="%6."/>
      <w:lvlJc w:val="right"/>
      <w:pPr>
        <w:ind w:left="3960" w:hanging="180"/>
      </w:pPr>
    </w:lvl>
    <w:lvl w:ilvl="6" w:tplc="E9D088F6" w:tentative="1">
      <w:start w:val="1"/>
      <w:numFmt w:val="decimal"/>
      <w:lvlText w:val="%7."/>
      <w:lvlJc w:val="left"/>
      <w:pPr>
        <w:ind w:left="4680" w:hanging="360"/>
      </w:pPr>
    </w:lvl>
    <w:lvl w:ilvl="7" w:tplc="A9409A28" w:tentative="1">
      <w:start w:val="1"/>
      <w:numFmt w:val="lowerLetter"/>
      <w:lvlText w:val="%8."/>
      <w:lvlJc w:val="left"/>
      <w:pPr>
        <w:ind w:left="5400" w:hanging="360"/>
      </w:pPr>
    </w:lvl>
    <w:lvl w:ilvl="8" w:tplc="5BF647F0"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E8EC4652">
      <w:start w:val="1"/>
      <w:numFmt w:val="lowerRoman"/>
      <w:lvlText w:val="(%1)"/>
      <w:lvlJc w:val="left"/>
      <w:pPr>
        <w:ind w:left="1080" w:hanging="720"/>
      </w:pPr>
      <w:rPr>
        <w:rFonts w:hint="default"/>
        <w:b w:val="0"/>
      </w:rPr>
    </w:lvl>
    <w:lvl w:ilvl="1" w:tplc="045213EE" w:tentative="1">
      <w:start w:val="1"/>
      <w:numFmt w:val="lowerLetter"/>
      <w:lvlText w:val="%2."/>
      <w:lvlJc w:val="left"/>
      <w:pPr>
        <w:ind w:left="1440" w:hanging="360"/>
      </w:pPr>
    </w:lvl>
    <w:lvl w:ilvl="2" w:tplc="18D87ACC" w:tentative="1">
      <w:start w:val="1"/>
      <w:numFmt w:val="lowerRoman"/>
      <w:lvlText w:val="%3."/>
      <w:lvlJc w:val="right"/>
      <w:pPr>
        <w:ind w:left="2160" w:hanging="180"/>
      </w:pPr>
    </w:lvl>
    <w:lvl w:ilvl="3" w:tplc="4CA6F7CA" w:tentative="1">
      <w:start w:val="1"/>
      <w:numFmt w:val="decimal"/>
      <w:lvlText w:val="%4."/>
      <w:lvlJc w:val="left"/>
      <w:pPr>
        <w:ind w:left="2880" w:hanging="360"/>
      </w:pPr>
    </w:lvl>
    <w:lvl w:ilvl="4" w:tplc="BB26454E" w:tentative="1">
      <w:start w:val="1"/>
      <w:numFmt w:val="lowerLetter"/>
      <w:lvlText w:val="%5."/>
      <w:lvlJc w:val="left"/>
      <w:pPr>
        <w:ind w:left="3600" w:hanging="360"/>
      </w:pPr>
    </w:lvl>
    <w:lvl w:ilvl="5" w:tplc="1E0AD1CA" w:tentative="1">
      <w:start w:val="1"/>
      <w:numFmt w:val="lowerRoman"/>
      <w:lvlText w:val="%6."/>
      <w:lvlJc w:val="right"/>
      <w:pPr>
        <w:ind w:left="4320" w:hanging="180"/>
      </w:pPr>
    </w:lvl>
    <w:lvl w:ilvl="6" w:tplc="ABEA9A9C" w:tentative="1">
      <w:start w:val="1"/>
      <w:numFmt w:val="decimal"/>
      <w:lvlText w:val="%7."/>
      <w:lvlJc w:val="left"/>
      <w:pPr>
        <w:ind w:left="5040" w:hanging="360"/>
      </w:pPr>
    </w:lvl>
    <w:lvl w:ilvl="7" w:tplc="C1A2F1CE" w:tentative="1">
      <w:start w:val="1"/>
      <w:numFmt w:val="lowerLetter"/>
      <w:lvlText w:val="%8."/>
      <w:lvlJc w:val="left"/>
      <w:pPr>
        <w:ind w:left="5760" w:hanging="360"/>
      </w:pPr>
    </w:lvl>
    <w:lvl w:ilvl="8" w:tplc="EC2AA6E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1572FAD6">
      <w:start w:val="1"/>
      <w:numFmt w:val="lowerRoman"/>
      <w:lvlText w:val="(%1)"/>
      <w:lvlJc w:val="left"/>
      <w:pPr>
        <w:ind w:left="1080" w:hanging="720"/>
      </w:pPr>
      <w:rPr>
        <w:rFonts w:hint="default"/>
      </w:rPr>
    </w:lvl>
    <w:lvl w:ilvl="1" w:tplc="90080BD6" w:tentative="1">
      <w:start w:val="1"/>
      <w:numFmt w:val="lowerLetter"/>
      <w:lvlText w:val="%2."/>
      <w:lvlJc w:val="left"/>
      <w:pPr>
        <w:ind w:left="1440" w:hanging="360"/>
      </w:pPr>
    </w:lvl>
    <w:lvl w:ilvl="2" w:tplc="8B547756" w:tentative="1">
      <w:start w:val="1"/>
      <w:numFmt w:val="lowerRoman"/>
      <w:lvlText w:val="%3."/>
      <w:lvlJc w:val="right"/>
      <w:pPr>
        <w:ind w:left="2160" w:hanging="180"/>
      </w:pPr>
    </w:lvl>
    <w:lvl w:ilvl="3" w:tplc="88769B44" w:tentative="1">
      <w:start w:val="1"/>
      <w:numFmt w:val="decimal"/>
      <w:lvlText w:val="%4."/>
      <w:lvlJc w:val="left"/>
      <w:pPr>
        <w:ind w:left="2880" w:hanging="360"/>
      </w:pPr>
    </w:lvl>
    <w:lvl w:ilvl="4" w:tplc="E4BA66E2" w:tentative="1">
      <w:start w:val="1"/>
      <w:numFmt w:val="lowerLetter"/>
      <w:lvlText w:val="%5."/>
      <w:lvlJc w:val="left"/>
      <w:pPr>
        <w:ind w:left="3600" w:hanging="360"/>
      </w:pPr>
    </w:lvl>
    <w:lvl w:ilvl="5" w:tplc="76120F7C" w:tentative="1">
      <w:start w:val="1"/>
      <w:numFmt w:val="lowerRoman"/>
      <w:lvlText w:val="%6."/>
      <w:lvlJc w:val="right"/>
      <w:pPr>
        <w:ind w:left="4320" w:hanging="180"/>
      </w:pPr>
    </w:lvl>
    <w:lvl w:ilvl="6" w:tplc="711E1B10" w:tentative="1">
      <w:start w:val="1"/>
      <w:numFmt w:val="decimal"/>
      <w:lvlText w:val="%7."/>
      <w:lvlJc w:val="left"/>
      <w:pPr>
        <w:ind w:left="5040" w:hanging="360"/>
      </w:pPr>
    </w:lvl>
    <w:lvl w:ilvl="7" w:tplc="7B7A5536" w:tentative="1">
      <w:start w:val="1"/>
      <w:numFmt w:val="lowerLetter"/>
      <w:lvlText w:val="%8."/>
      <w:lvlJc w:val="left"/>
      <w:pPr>
        <w:ind w:left="5760" w:hanging="360"/>
      </w:pPr>
    </w:lvl>
    <w:lvl w:ilvl="8" w:tplc="4A2859DE"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99444B40">
      <w:start w:val="1"/>
      <w:numFmt w:val="lowerRoman"/>
      <w:lvlText w:val="(%1)"/>
      <w:lvlJc w:val="left"/>
      <w:pPr>
        <w:ind w:left="1080" w:hanging="720"/>
      </w:pPr>
      <w:rPr>
        <w:rFonts w:hint="default"/>
      </w:rPr>
    </w:lvl>
    <w:lvl w:ilvl="1" w:tplc="322E7D9E" w:tentative="1">
      <w:start w:val="1"/>
      <w:numFmt w:val="lowerLetter"/>
      <w:lvlText w:val="%2."/>
      <w:lvlJc w:val="left"/>
      <w:pPr>
        <w:ind w:left="1440" w:hanging="360"/>
      </w:pPr>
    </w:lvl>
    <w:lvl w:ilvl="2" w:tplc="8B12AA40" w:tentative="1">
      <w:start w:val="1"/>
      <w:numFmt w:val="lowerRoman"/>
      <w:lvlText w:val="%3."/>
      <w:lvlJc w:val="right"/>
      <w:pPr>
        <w:ind w:left="2160" w:hanging="180"/>
      </w:pPr>
    </w:lvl>
    <w:lvl w:ilvl="3" w:tplc="E51CE3E2" w:tentative="1">
      <w:start w:val="1"/>
      <w:numFmt w:val="decimal"/>
      <w:lvlText w:val="%4."/>
      <w:lvlJc w:val="left"/>
      <w:pPr>
        <w:ind w:left="2880" w:hanging="360"/>
      </w:pPr>
    </w:lvl>
    <w:lvl w:ilvl="4" w:tplc="D2D60E36" w:tentative="1">
      <w:start w:val="1"/>
      <w:numFmt w:val="lowerLetter"/>
      <w:lvlText w:val="%5."/>
      <w:lvlJc w:val="left"/>
      <w:pPr>
        <w:ind w:left="3600" w:hanging="360"/>
      </w:pPr>
    </w:lvl>
    <w:lvl w:ilvl="5" w:tplc="7054B310" w:tentative="1">
      <w:start w:val="1"/>
      <w:numFmt w:val="lowerRoman"/>
      <w:lvlText w:val="%6."/>
      <w:lvlJc w:val="right"/>
      <w:pPr>
        <w:ind w:left="4320" w:hanging="180"/>
      </w:pPr>
    </w:lvl>
    <w:lvl w:ilvl="6" w:tplc="DCF406D0" w:tentative="1">
      <w:start w:val="1"/>
      <w:numFmt w:val="decimal"/>
      <w:lvlText w:val="%7."/>
      <w:lvlJc w:val="left"/>
      <w:pPr>
        <w:ind w:left="5040" w:hanging="360"/>
      </w:pPr>
    </w:lvl>
    <w:lvl w:ilvl="7" w:tplc="9D46FF5E" w:tentative="1">
      <w:start w:val="1"/>
      <w:numFmt w:val="lowerLetter"/>
      <w:lvlText w:val="%8."/>
      <w:lvlJc w:val="left"/>
      <w:pPr>
        <w:ind w:left="5760" w:hanging="360"/>
      </w:pPr>
    </w:lvl>
    <w:lvl w:ilvl="8" w:tplc="82F675C0"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4FACCBBA">
      <w:start w:val="1"/>
      <w:numFmt w:val="lowerRoman"/>
      <w:lvlText w:val="(%1)"/>
      <w:lvlJc w:val="left"/>
      <w:pPr>
        <w:ind w:left="1004" w:hanging="720"/>
      </w:pPr>
      <w:rPr>
        <w:rFonts w:hint="default"/>
        <w:b w:val="0"/>
      </w:rPr>
    </w:lvl>
    <w:lvl w:ilvl="1" w:tplc="51AA6ACC" w:tentative="1">
      <w:start w:val="1"/>
      <w:numFmt w:val="lowerLetter"/>
      <w:lvlText w:val="%2."/>
      <w:lvlJc w:val="left"/>
      <w:pPr>
        <w:ind w:left="1364" w:hanging="360"/>
      </w:pPr>
    </w:lvl>
    <w:lvl w:ilvl="2" w:tplc="734A6CEE" w:tentative="1">
      <w:start w:val="1"/>
      <w:numFmt w:val="lowerRoman"/>
      <w:lvlText w:val="%3."/>
      <w:lvlJc w:val="right"/>
      <w:pPr>
        <w:ind w:left="2084" w:hanging="180"/>
      </w:pPr>
    </w:lvl>
    <w:lvl w:ilvl="3" w:tplc="65B68DEC" w:tentative="1">
      <w:start w:val="1"/>
      <w:numFmt w:val="decimal"/>
      <w:lvlText w:val="%4."/>
      <w:lvlJc w:val="left"/>
      <w:pPr>
        <w:ind w:left="2804" w:hanging="360"/>
      </w:pPr>
    </w:lvl>
    <w:lvl w:ilvl="4" w:tplc="31F85114" w:tentative="1">
      <w:start w:val="1"/>
      <w:numFmt w:val="lowerLetter"/>
      <w:lvlText w:val="%5."/>
      <w:lvlJc w:val="left"/>
      <w:pPr>
        <w:ind w:left="3524" w:hanging="360"/>
      </w:pPr>
    </w:lvl>
    <w:lvl w:ilvl="5" w:tplc="E908964E" w:tentative="1">
      <w:start w:val="1"/>
      <w:numFmt w:val="lowerRoman"/>
      <w:lvlText w:val="%6."/>
      <w:lvlJc w:val="right"/>
      <w:pPr>
        <w:ind w:left="4244" w:hanging="180"/>
      </w:pPr>
    </w:lvl>
    <w:lvl w:ilvl="6" w:tplc="A15AA50E" w:tentative="1">
      <w:start w:val="1"/>
      <w:numFmt w:val="decimal"/>
      <w:lvlText w:val="%7."/>
      <w:lvlJc w:val="left"/>
      <w:pPr>
        <w:ind w:left="4964" w:hanging="360"/>
      </w:pPr>
    </w:lvl>
    <w:lvl w:ilvl="7" w:tplc="846EDEC0" w:tentative="1">
      <w:start w:val="1"/>
      <w:numFmt w:val="lowerLetter"/>
      <w:lvlText w:val="%8."/>
      <w:lvlJc w:val="left"/>
      <w:pPr>
        <w:ind w:left="5684" w:hanging="360"/>
      </w:pPr>
    </w:lvl>
    <w:lvl w:ilvl="8" w:tplc="EFFA1252"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38347578">
      <w:start w:val="1"/>
      <w:numFmt w:val="decimal"/>
      <w:lvlText w:val="%1."/>
      <w:lvlJc w:val="left"/>
      <w:pPr>
        <w:ind w:left="360" w:hanging="360"/>
      </w:pPr>
      <w:rPr>
        <w:rFonts w:hint="default"/>
      </w:rPr>
    </w:lvl>
    <w:lvl w:ilvl="1" w:tplc="F14ECF9A" w:tentative="1">
      <w:start w:val="1"/>
      <w:numFmt w:val="lowerLetter"/>
      <w:lvlText w:val="%2."/>
      <w:lvlJc w:val="left"/>
      <w:pPr>
        <w:ind w:left="1080" w:hanging="360"/>
      </w:pPr>
    </w:lvl>
    <w:lvl w:ilvl="2" w:tplc="DFDA7032" w:tentative="1">
      <w:start w:val="1"/>
      <w:numFmt w:val="lowerRoman"/>
      <w:lvlText w:val="%3."/>
      <w:lvlJc w:val="right"/>
      <w:pPr>
        <w:ind w:left="1800" w:hanging="180"/>
      </w:pPr>
    </w:lvl>
    <w:lvl w:ilvl="3" w:tplc="C8389632" w:tentative="1">
      <w:start w:val="1"/>
      <w:numFmt w:val="decimal"/>
      <w:lvlText w:val="%4."/>
      <w:lvlJc w:val="left"/>
      <w:pPr>
        <w:ind w:left="2520" w:hanging="360"/>
      </w:pPr>
    </w:lvl>
    <w:lvl w:ilvl="4" w:tplc="996C5A08" w:tentative="1">
      <w:start w:val="1"/>
      <w:numFmt w:val="lowerLetter"/>
      <w:lvlText w:val="%5."/>
      <w:lvlJc w:val="left"/>
      <w:pPr>
        <w:ind w:left="3240" w:hanging="360"/>
      </w:pPr>
    </w:lvl>
    <w:lvl w:ilvl="5" w:tplc="749ACE60" w:tentative="1">
      <w:start w:val="1"/>
      <w:numFmt w:val="lowerRoman"/>
      <w:lvlText w:val="%6."/>
      <w:lvlJc w:val="right"/>
      <w:pPr>
        <w:ind w:left="3960" w:hanging="180"/>
      </w:pPr>
    </w:lvl>
    <w:lvl w:ilvl="6" w:tplc="CD7464E2" w:tentative="1">
      <w:start w:val="1"/>
      <w:numFmt w:val="decimal"/>
      <w:lvlText w:val="%7."/>
      <w:lvlJc w:val="left"/>
      <w:pPr>
        <w:ind w:left="4680" w:hanging="360"/>
      </w:pPr>
    </w:lvl>
    <w:lvl w:ilvl="7" w:tplc="90162550" w:tentative="1">
      <w:start w:val="1"/>
      <w:numFmt w:val="lowerLetter"/>
      <w:lvlText w:val="%8."/>
      <w:lvlJc w:val="left"/>
      <w:pPr>
        <w:ind w:left="5400" w:hanging="360"/>
      </w:pPr>
    </w:lvl>
    <w:lvl w:ilvl="8" w:tplc="CD2EE186" w:tentative="1">
      <w:start w:val="1"/>
      <w:numFmt w:val="lowerRoman"/>
      <w:lvlText w:val="%9."/>
      <w:lvlJc w:val="right"/>
      <w:pPr>
        <w:ind w:left="6120" w:hanging="180"/>
      </w:pPr>
    </w:lvl>
  </w:abstractNum>
  <w:abstractNum w:abstractNumId="33" w15:restartNumberingAfterBreak="0">
    <w:nsid w:val="6F8923F9"/>
    <w:multiLevelType w:val="hybridMultilevel"/>
    <w:tmpl w:val="8E8620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8402B844">
      <w:start w:val="1"/>
      <w:numFmt w:val="lowerRoman"/>
      <w:lvlText w:val="(%1)"/>
      <w:lvlJc w:val="left"/>
      <w:pPr>
        <w:ind w:left="1080" w:hanging="720"/>
      </w:pPr>
      <w:rPr>
        <w:rFonts w:hint="default"/>
      </w:rPr>
    </w:lvl>
    <w:lvl w:ilvl="1" w:tplc="92569A04" w:tentative="1">
      <w:start w:val="1"/>
      <w:numFmt w:val="lowerLetter"/>
      <w:lvlText w:val="%2."/>
      <w:lvlJc w:val="left"/>
      <w:pPr>
        <w:ind w:left="1440" w:hanging="360"/>
      </w:pPr>
    </w:lvl>
    <w:lvl w:ilvl="2" w:tplc="0C741F22" w:tentative="1">
      <w:start w:val="1"/>
      <w:numFmt w:val="lowerRoman"/>
      <w:lvlText w:val="%3."/>
      <w:lvlJc w:val="right"/>
      <w:pPr>
        <w:ind w:left="2160" w:hanging="180"/>
      </w:pPr>
    </w:lvl>
    <w:lvl w:ilvl="3" w:tplc="C3C4BA4C" w:tentative="1">
      <w:start w:val="1"/>
      <w:numFmt w:val="decimal"/>
      <w:lvlText w:val="%4."/>
      <w:lvlJc w:val="left"/>
      <w:pPr>
        <w:ind w:left="2880" w:hanging="360"/>
      </w:pPr>
    </w:lvl>
    <w:lvl w:ilvl="4" w:tplc="913E64AC" w:tentative="1">
      <w:start w:val="1"/>
      <w:numFmt w:val="lowerLetter"/>
      <w:lvlText w:val="%5."/>
      <w:lvlJc w:val="left"/>
      <w:pPr>
        <w:ind w:left="3600" w:hanging="360"/>
      </w:pPr>
    </w:lvl>
    <w:lvl w:ilvl="5" w:tplc="9A9022E2" w:tentative="1">
      <w:start w:val="1"/>
      <w:numFmt w:val="lowerRoman"/>
      <w:lvlText w:val="%6."/>
      <w:lvlJc w:val="right"/>
      <w:pPr>
        <w:ind w:left="4320" w:hanging="180"/>
      </w:pPr>
    </w:lvl>
    <w:lvl w:ilvl="6" w:tplc="80162CBE" w:tentative="1">
      <w:start w:val="1"/>
      <w:numFmt w:val="decimal"/>
      <w:lvlText w:val="%7."/>
      <w:lvlJc w:val="left"/>
      <w:pPr>
        <w:ind w:left="5040" w:hanging="360"/>
      </w:pPr>
    </w:lvl>
    <w:lvl w:ilvl="7" w:tplc="F5EE2C1A" w:tentative="1">
      <w:start w:val="1"/>
      <w:numFmt w:val="lowerLetter"/>
      <w:lvlText w:val="%8."/>
      <w:lvlJc w:val="left"/>
      <w:pPr>
        <w:ind w:left="5760" w:hanging="360"/>
      </w:pPr>
    </w:lvl>
    <w:lvl w:ilvl="8" w:tplc="36AE42B6"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80FCB646">
      <w:start w:val="1"/>
      <w:numFmt w:val="decimal"/>
      <w:lvlText w:val="%1."/>
      <w:lvlJc w:val="left"/>
      <w:pPr>
        <w:ind w:left="360" w:hanging="360"/>
      </w:pPr>
      <w:rPr>
        <w:rFonts w:hint="default"/>
      </w:rPr>
    </w:lvl>
    <w:lvl w:ilvl="1" w:tplc="2E2468A4" w:tentative="1">
      <w:start w:val="1"/>
      <w:numFmt w:val="lowerLetter"/>
      <w:lvlText w:val="%2."/>
      <w:lvlJc w:val="left"/>
      <w:pPr>
        <w:ind w:left="1080" w:hanging="360"/>
      </w:pPr>
    </w:lvl>
    <w:lvl w:ilvl="2" w:tplc="F274F6FC" w:tentative="1">
      <w:start w:val="1"/>
      <w:numFmt w:val="lowerRoman"/>
      <w:lvlText w:val="%3."/>
      <w:lvlJc w:val="right"/>
      <w:pPr>
        <w:ind w:left="1800" w:hanging="180"/>
      </w:pPr>
    </w:lvl>
    <w:lvl w:ilvl="3" w:tplc="EDD248CC" w:tentative="1">
      <w:start w:val="1"/>
      <w:numFmt w:val="decimal"/>
      <w:lvlText w:val="%4."/>
      <w:lvlJc w:val="left"/>
      <w:pPr>
        <w:ind w:left="2520" w:hanging="360"/>
      </w:pPr>
    </w:lvl>
    <w:lvl w:ilvl="4" w:tplc="46241FB6" w:tentative="1">
      <w:start w:val="1"/>
      <w:numFmt w:val="lowerLetter"/>
      <w:lvlText w:val="%5."/>
      <w:lvlJc w:val="left"/>
      <w:pPr>
        <w:ind w:left="3240" w:hanging="360"/>
      </w:pPr>
    </w:lvl>
    <w:lvl w:ilvl="5" w:tplc="DCA2CD1C" w:tentative="1">
      <w:start w:val="1"/>
      <w:numFmt w:val="lowerRoman"/>
      <w:lvlText w:val="%6."/>
      <w:lvlJc w:val="right"/>
      <w:pPr>
        <w:ind w:left="3960" w:hanging="180"/>
      </w:pPr>
    </w:lvl>
    <w:lvl w:ilvl="6" w:tplc="40324814" w:tentative="1">
      <w:start w:val="1"/>
      <w:numFmt w:val="decimal"/>
      <w:lvlText w:val="%7."/>
      <w:lvlJc w:val="left"/>
      <w:pPr>
        <w:ind w:left="4680" w:hanging="360"/>
      </w:pPr>
    </w:lvl>
    <w:lvl w:ilvl="7" w:tplc="A134DCA8" w:tentative="1">
      <w:start w:val="1"/>
      <w:numFmt w:val="lowerLetter"/>
      <w:lvlText w:val="%8."/>
      <w:lvlJc w:val="left"/>
      <w:pPr>
        <w:ind w:left="5400" w:hanging="360"/>
      </w:pPr>
    </w:lvl>
    <w:lvl w:ilvl="8" w:tplc="BBC06A22"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0D9A3F4A">
      <w:start w:val="1"/>
      <w:numFmt w:val="lowerRoman"/>
      <w:lvlText w:val="(%1)"/>
      <w:lvlJc w:val="left"/>
      <w:pPr>
        <w:ind w:left="1080" w:hanging="720"/>
      </w:pPr>
      <w:rPr>
        <w:rFonts w:hint="default"/>
      </w:rPr>
    </w:lvl>
    <w:lvl w:ilvl="1" w:tplc="6C043A8A" w:tentative="1">
      <w:start w:val="1"/>
      <w:numFmt w:val="lowerLetter"/>
      <w:lvlText w:val="%2."/>
      <w:lvlJc w:val="left"/>
      <w:pPr>
        <w:ind w:left="1440" w:hanging="360"/>
      </w:pPr>
    </w:lvl>
    <w:lvl w:ilvl="2" w:tplc="4D24CF66" w:tentative="1">
      <w:start w:val="1"/>
      <w:numFmt w:val="lowerRoman"/>
      <w:lvlText w:val="%3."/>
      <w:lvlJc w:val="right"/>
      <w:pPr>
        <w:ind w:left="2160" w:hanging="180"/>
      </w:pPr>
    </w:lvl>
    <w:lvl w:ilvl="3" w:tplc="0CF8E480" w:tentative="1">
      <w:start w:val="1"/>
      <w:numFmt w:val="decimal"/>
      <w:lvlText w:val="%4."/>
      <w:lvlJc w:val="left"/>
      <w:pPr>
        <w:ind w:left="2880" w:hanging="360"/>
      </w:pPr>
    </w:lvl>
    <w:lvl w:ilvl="4" w:tplc="A10CFA76" w:tentative="1">
      <w:start w:val="1"/>
      <w:numFmt w:val="lowerLetter"/>
      <w:lvlText w:val="%5."/>
      <w:lvlJc w:val="left"/>
      <w:pPr>
        <w:ind w:left="3600" w:hanging="360"/>
      </w:pPr>
    </w:lvl>
    <w:lvl w:ilvl="5" w:tplc="2190F8DE" w:tentative="1">
      <w:start w:val="1"/>
      <w:numFmt w:val="lowerRoman"/>
      <w:lvlText w:val="%6."/>
      <w:lvlJc w:val="right"/>
      <w:pPr>
        <w:ind w:left="4320" w:hanging="180"/>
      </w:pPr>
    </w:lvl>
    <w:lvl w:ilvl="6" w:tplc="EAA66BA6" w:tentative="1">
      <w:start w:val="1"/>
      <w:numFmt w:val="decimal"/>
      <w:lvlText w:val="%7."/>
      <w:lvlJc w:val="left"/>
      <w:pPr>
        <w:ind w:left="5040" w:hanging="360"/>
      </w:pPr>
    </w:lvl>
    <w:lvl w:ilvl="7" w:tplc="50E49D0A" w:tentative="1">
      <w:start w:val="1"/>
      <w:numFmt w:val="lowerLetter"/>
      <w:lvlText w:val="%8."/>
      <w:lvlJc w:val="left"/>
      <w:pPr>
        <w:ind w:left="5760" w:hanging="360"/>
      </w:pPr>
    </w:lvl>
    <w:lvl w:ilvl="8" w:tplc="1BFA8904"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66EA7918">
      <w:start w:val="1"/>
      <w:numFmt w:val="decimal"/>
      <w:lvlText w:val="%1."/>
      <w:lvlJc w:val="left"/>
      <w:pPr>
        <w:ind w:left="360" w:hanging="360"/>
      </w:pPr>
      <w:rPr>
        <w:rFonts w:hint="default"/>
      </w:rPr>
    </w:lvl>
    <w:lvl w:ilvl="1" w:tplc="341C87E8" w:tentative="1">
      <w:start w:val="1"/>
      <w:numFmt w:val="lowerLetter"/>
      <w:lvlText w:val="%2."/>
      <w:lvlJc w:val="left"/>
      <w:pPr>
        <w:ind w:left="1080" w:hanging="360"/>
      </w:pPr>
    </w:lvl>
    <w:lvl w:ilvl="2" w:tplc="6864596E" w:tentative="1">
      <w:start w:val="1"/>
      <w:numFmt w:val="lowerRoman"/>
      <w:lvlText w:val="%3."/>
      <w:lvlJc w:val="right"/>
      <w:pPr>
        <w:ind w:left="1800" w:hanging="180"/>
      </w:pPr>
    </w:lvl>
    <w:lvl w:ilvl="3" w:tplc="2898C8DC" w:tentative="1">
      <w:start w:val="1"/>
      <w:numFmt w:val="decimal"/>
      <w:lvlText w:val="%4."/>
      <w:lvlJc w:val="left"/>
      <w:pPr>
        <w:ind w:left="2520" w:hanging="360"/>
      </w:pPr>
    </w:lvl>
    <w:lvl w:ilvl="4" w:tplc="3F3EA800" w:tentative="1">
      <w:start w:val="1"/>
      <w:numFmt w:val="lowerLetter"/>
      <w:lvlText w:val="%5."/>
      <w:lvlJc w:val="left"/>
      <w:pPr>
        <w:ind w:left="3240" w:hanging="360"/>
      </w:pPr>
    </w:lvl>
    <w:lvl w:ilvl="5" w:tplc="A72E0FB2" w:tentative="1">
      <w:start w:val="1"/>
      <w:numFmt w:val="lowerRoman"/>
      <w:lvlText w:val="%6."/>
      <w:lvlJc w:val="right"/>
      <w:pPr>
        <w:ind w:left="3960" w:hanging="180"/>
      </w:pPr>
    </w:lvl>
    <w:lvl w:ilvl="6" w:tplc="5AA86C98" w:tentative="1">
      <w:start w:val="1"/>
      <w:numFmt w:val="decimal"/>
      <w:lvlText w:val="%7."/>
      <w:lvlJc w:val="left"/>
      <w:pPr>
        <w:ind w:left="4680" w:hanging="360"/>
      </w:pPr>
    </w:lvl>
    <w:lvl w:ilvl="7" w:tplc="6CE4EE40" w:tentative="1">
      <w:start w:val="1"/>
      <w:numFmt w:val="lowerLetter"/>
      <w:lvlText w:val="%8."/>
      <w:lvlJc w:val="left"/>
      <w:pPr>
        <w:ind w:left="5400" w:hanging="360"/>
      </w:pPr>
    </w:lvl>
    <w:lvl w:ilvl="8" w:tplc="C8B45272"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7EED5DA">
      <w:start w:val="1"/>
      <w:numFmt w:val="decimal"/>
      <w:lvlText w:val="%1."/>
      <w:lvlJc w:val="left"/>
      <w:pPr>
        <w:ind w:left="360" w:hanging="360"/>
      </w:pPr>
      <w:rPr>
        <w:rFonts w:hint="default"/>
      </w:rPr>
    </w:lvl>
    <w:lvl w:ilvl="1" w:tplc="BB52B2D4" w:tentative="1">
      <w:start w:val="1"/>
      <w:numFmt w:val="lowerLetter"/>
      <w:lvlText w:val="%2."/>
      <w:lvlJc w:val="left"/>
      <w:pPr>
        <w:ind w:left="1080" w:hanging="360"/>
      </w:pPr>
    </w:lvl>
    <w:lvl w:ilvl="2" w:tplc="0A20D0A0" w:tentative="1">
      <w:start w:val="1"/>
      <w:numFmt w:val="lowerRoman"/>
      <w:lvlText w:val="%3."/>
      <w:lvlJc w:val="right"/>
      <w:pPr>
        <w:ind w:left="1800" w:hanging="180"/>
      </w:pPr>
    </w:lvl>
    <w:lvl w:ilvl="3" w:tplc="2698DFA4" w:tentative="1">
      <w:start w:val="1"/>
      <w:numFmt w:val="decimal"/>
      <w:lvlText w:val="%4."/>
      <w:lvlJc w:val="left"/>
      <w:pPr>
        <w:ind w:left="2520" w:hanging="360"/>
      </w:pPr>
    </w:lvl>
    <w:lvl w:ilvl="4" w:tplc="317CE744" w:tentative="1">
      <w:start w:val="1"/>
      <w:numFmt w:val="lowerLetter"/>
      <w:lvlText w:val="%5."/>
      <w:lvlJc w:val="left"/>
      <w:pPr>
        <w:ind w:left="3240" w:hanging="360"/>
      </w:pPr>
    </w:lvl>
    <w:lvl w:ilvl="5" w:tplc="99FE41BC" w:tentative="1">
      <w:start w:val="1"/>
      <w:numFmt w:val="lowerRoman"/>
      <w:lvlText w:val="%6."/>
      <w:lvlJc w:val="right"/>
      <w:pPr>
        <w:ind w:left="3960" w:hanging="180"/>
      </w:pPr>
    </w:lvl>
    <w:lvl w:ilvl="6" w:tplc="5E74E35C" w:tentative="1">
      <w:start w:val="1"/>
      <w:numFmt w:val="decimal"/>
      <w:lvlText w:val="%7."/>
      <w:lvlJc w:val="left"/>
      <w:pPr>
        <w:ind w:left="4680" w:hanging="360"/>
      </w:pPr>
    </w:lvl>
    <w:lvl w:ilvl="7" w:tplc="D3F27224" w:tentative="1">
      <w:start w:val="1"/>
      <w:numFmt w:val="lowerLetter"/>
      <w:lvlText w:val="%8."/>
      <w:lvlJc w:val="left"/>
      <w:pPr>
        <w:ind w:left="5400" w:hanging="360"/>
      </w:pPr>
    </w:lvl>
    <w:lvl w:ilvl="8" w:tplc="3BB64380" w:tentative="1">
      <w:start w:val="1"/>
      <w:numFmt w:val="lowerRoman"/>
      <w:lvlText w:val="%9."/>
      <w:lvlJc w:val="right"/>
      <w:pPr>
        <w:ind w:left="6120" w:hanging="180"/>
      </w:pPr>
    </w:lvl>
  </w:abstractNum>
  <w:num w:numId="1">
    <w:abstractNumId w:val="8"/>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3"/>
  </w:num>
  <w:num w:numId="12">
    <w:abstractNumId w:val="26"/>
  </w:num>
  <w:num w:numId="13">
    <w:abstractNumId w:val="27"/>
  </w:num>
  <w:num w:numId="14">
    <w:abstractNumId w:val="29"/>
  </w:num>
  <w:num w:numId="15">
    <w:abstractNumId w:val="23"/>
  </w:num>
  <w:num w:numId="16">
    <w:abstractNumId w:val="9"/>
  </w:num>
  <w:num w:numId="17">
    <w:abstractNumId w:val="31"/>
  </w:num>
  <w:num w:numId="18">
    <w:abstractNumId w:val="28"/>
  </w:num>
  <w:num w:numId="19">
    <w:abstractNumId w:val="17"/>
  </w:num>
  <w:num w:numId="20">
    <w:abstractNumId w:val="24"/>
  </w:num>
  <w:num w:numId="21">
    <w:abstractNumId w:val="7"/>
  </w:num>
  <w:num w:numId="22">
    <w:abstractNumId w:val="12"/>
  </w:num>
  <w:num w:numId="23">
    <w:abstractNumId w:val="30"/>
  </w:num>
  <w:num w:numId="24">
    <w:abstractNumId w:val="21"/>
  </w:num>
  <w:num w:numId="25">
    <w:abstractNumId w:val="18"/>
  </w:num>
  <w:num w:numId="26">
    <w:abstractNumId w:val="11"/>
  </w:num>
  <w:num w:numId="27">
    <w:abstractNumId w:val="22"/>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1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E84"/>
    <w:rsid w:val="00073654"/>
    <w:rsid w:val="00073B56"/>
    <w:rsid w:val="006F1CD6"/>
    <w:rsid w:val="00760110"/>
    <w:rsid w:val="00945BC2"/>
    <w:rsid w:val="00971341"/>
    <w:rsid w:val="00AB1650"/>
    <w:rsid w:val="00BB3E84"/>
    <w:rsid w:val="00F718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60BBD"/>
  <w15:docId w15:val="{59453213-D1E0-4FE2-A381-695DAE6AE6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Output_x0020_Doc_x0020_Type xmlns="a8338b6e-77a6-4851-82b6-98166143ffdd" xsi:nil="tru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Wynwood Nursing Home</Home>
    <Signed xmlns="a8338b6e-77a6-4851-82b6-98166143ffdd" xsi:nil="true"/>
    <Uploaded xmlns="a8338b6e-77a6-4851-82b6-98166143ffdd">true</Uploaded>
    <Management_x0020_Company xmlns="a8338b6e-77a6-4851-82b6-98166143ffdd" xsi:nil="true"/>
    <Doc_x0020_Date xmlns="a8338b6e-77a6-4851-82b6-98166143ffdd">2020-08-21T01:44:42+00:00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Doc_x0020_Type xmlns="a8338b6e-77a6-4851-82b6-98166143ffdd">Publication</Doc_x0020_Type>
    <Home_x0020_ID xmlns="a8338b6e-77a6-4851-82b6-98166143ffdd">A7FE2E1C-7CF4-DC11-AD41-005056922186</Home_x0020_ID>
    <State xmlns="a8338b6e-77a6-4851-82b6-98166143ffdd" xsi:nil="true"/>
    <Doc_x0020_Sent_Received_x0020_Date xmlns="a8338b6e-77a6-4851-82b6-98166143ffdd">2020-08-21T00:00:00+00:00</Doc_x0020_Sent_Received_x0020_Date>
    <Activity_x0020_ID xmlns="a8338b6e-77a6-4851-82b6-98166143ffdd">31DD2434-3BBB-EA11-B5AC-005056922186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55E2F-E010-4370-8653-C630B1C49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96A1C537-1535-4F0B-A601-D66A88D4A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2736</Words>
  <Characters>15596</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2020-09-15T03:19:00Z</dcterms:created>
  <dcterms:modified xsi:type="dcterms:W3CDTF">2020-09-15T03:23:00Z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