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D386CC" w14:textId="77777777" w:rsidR="003C6EC2" w:rsidRPr="00943697" w:rsidRDefault="00A627C8" w:rsidP="00703E80">
      <w:pPr>
        <w:pStyle w:val="Title"/>
        <w:spacing w:before="720" w:after="360" w:line="240" w:lineRule="auto"/>
        <w:rPr>
          <w:rFonts w:ascii="Arial Black" w:hAnsi="Arial Black"/>
          <w:noProof/>
          <w:sz w:val="52"/>
          <w:szCs w:val="42"/>
        </w:rPr>
      </w:pPr>
      <w:r w:rsidRPr="00650986">
        <w:rPr>
          <w:rFonts w:ascii="Arial Black" w:eastAsia="Calibri" w:hAnsi="Arial Black"/>
          <w:noProof/>
          <w:highlight w:val="yellow"/>
        </w:rPr>
        <w:drawing>
          <wp:anchor distT="0" distB="0" distL="114300" distR="114300" simplePos="0" relativeHeight="251660287" behindDoc="1" locked="0" layoutInCell="1" allowOverlap="1" wp14:anchorId="2C3222E3" wp14:editId="1A711B89">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650986">
        <w:rPr>
          <w:rFonts w:ascii="Arial Black" w:eastAsia="Calibri" w:hAnsi="Arial Black"/>
          <w:noProof/>
          <w:highlight w:val="yellow"/>
        </w:rPr>
        <w:drawing>
          <wp:anchor distT="0" distB="0" distL="114300" distR="114300" simplePos="0" relativeHeight="251677696" behindDoc="1" locked="0" layoutInCell="1" allowOverlap="1" wp14:anchorId="003A0BAC" wp14:editId="4DDE821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234503">
        <w:rPr>
          <w:rFonts w:ascii="Arial Black" w:hAnsi="Arial Black"/>
        </w:rPr>
        <w:t>Aboriginal Elders - MILE END</w:t>
      </w:r>
      <w:r w:rsidR="003C6EC2" w:rsidRPr="00943697">
        <w:rPr>
          <w:rFonts w:ascii="Arial Black" w:hAnsi="Arial Black"/>
        </w:rPr>
        <w:t xml:space="preserve"> </w:t>
      </w:r>
    </w:p>
    <w:p w14:paraId="12E6EEB8" w14:textId="77777777" w:rsidR="003C6EC2" w:rsidRPr="00943697" w:rsidRDefault="003C6EC2" w:rsidP="003C6EC2">
      <w:pPr>
        <w:pStyle w:val="Title"/>
        <w:spacing w:before="360" w:after="480"/>
      </w:pPr>
      <w:r w:rsidRPr="00943697">
        <w:rPr>
          <w:rFonts w:ascii="Arial Black" w:eastAsia="Calibri" w:hAnsi="Arial Black"/>
          <w:sz w:val="56"/>
        </w:rPr>
        <w:t>Performance Report</w:t>
      </w:r>
    </w:p>
    <w:p w14:paraId="4060BB92" w14:textId="77777777" w:rsidR="00234503" w:rsidRPr="003C6EC2" w:rsidRDefault="00234503" w:rsidP="00234503">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1/67 Henley Beach Road </w:t>
      </w:r>
      <w:r w:rsidRPr="003C6EC2">
        <w:rPr>
          <w:color w:val="FFFFFF" w:themeColor="background1"/>
          <w:sz w:val="28"/>
        </w:rPr>
        <w:br/>
        <w:t>MILE END SA 5031</w:t>
      </w:r>
      <w:r w:rsidRPr="003C6EC2">
        <w:rPr>
          <w:color w:val="FFFFFF" w:themeColor="background1"/>
          <w:sz w:val="28"/>
        </w:rPr>
        <w:br/>
      </w:r>
      <w:r w:rsidRPr="003C6EC2">
        <w:rPr>
          <w:rFonts w:eastAsia="Calibri"/>
          <w:color w:val="FFFFFF" w:themeColor="background1"/>
          <w:sz w:val="28"/>
          <w:szCs w:val="56"/>
          <w:lang w:eastAsia="en-US"/>
        </w:rPr>
        <w:t>Phone number: 08 8346 9155</w:t>
      </w:r>
    </w:p>
    <w:p w14:paraId="5A08A8C1" w14:textId="77777777" w:rsidR="00234503" w:rsidRDefault="00234503" w:rsidP="0023450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600145 </w:t>
      </w:r>
    </w:p>
    <w:p w14:paraId="193ED05A" w14:textId="77777777" w:rsidR="00234503" w:rsidRPr="003C6EC2" w:rsidRDefault="00234503" w:rsidP="0023450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Aboriginal Elders </w:t>
      </w:r>
      <w:r w:rsidR="00345E92" w:rsidRPr="003C6EC2">
        <w:rPr>
          <w:rFonts w:eastAsia="Calibri"/>
          <w:color w:val="FFFFFF" w:themeColor="background1"/>
          <w:sz w:val="28"/>
          <w:szCs w:val="56"/>
          <w:lang w:eastAsia="en-US"/>
        </w:rPr>
        <w:t>and</w:t>
      </w:r>
      <w:r w:rsidRPr="003C6EC2">
        <w:rPr>
          <w:rFonts w:eastAsia="Calibri"/>
          <w:color w:val="FFFFFF" w:themeColor="background1"/>
          <w:sz w:val="28"/>
          <w:szCs w:val="56"/>
          <w:lang w:eastAsia="en-US"/>
        </w:rPr>
        <w:t xml:space="preserve"> Community Care Services Incorporated</w:t>
      </w:r>
    </w:p>
    <w:p w14:paraId="19CBD72D" w14:textId="77777777" w:rsidR="00234503" w:rsidRPr="003C6EC2" w:rsidRDefault="00234503" w:rsidP="00234503">
      <w:pPr>
        <w:tabs>
          <w:tab w:val="left" w:pos="2127"/>
        </w:tabs>
        <w:spacing w:before="120"/>
        <w:rPr>
          <w:color w:val="FFFFFF" w:themeColor="background1"/>
          <w:sz w:val="22"/>
        </w:rPr>
      </w:pPr>
      <w:r w:rsidRPr="003C6EC2">
        <w:rPr>
          <w:rFonts w:eastAsia="Calibri"/>
          <w:b/>
          <w:color w:val="FFFFFF" w:themeColor="background1"/>
          <w:sz w:val="28"/>
          <w:szCs w:val="56"/>
          <w:lang w:eastAsia="en-US"/>
        </w:rPr>
        <w:t>Quality Audit date:</w:t>
      </w:r>
      <w:r w:rsidRPr="003C6EC2">
        <w:rPr>
          <w:rFonts w:eastAsia="Calibri"/>
          <w:color w:val="FFFFFF" w:themeColor="background1"/>
          <w:sz w:val="28"/>
          <w:szCs w:val="56"/>
          <w:lang w:eastAsia="en-US"/>
        </w:rPr>
        <w:t xml:space="preserve"> 15 February 2022 to 17 February 2022</w:t>
      </w:r>
    </w:p>
    <w:p w14:paraId="3C0AA1F4" w14:textId="77777777" w:rsidR="00234503" w:rsidRPr="00E93D41" w:rsidRDefault="00234503" w:rsidP="00234503">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5F0B5C" w:rsidRPr="005B4529">
        <w:rPr>
          <w:color w:val="FFFFFF" w:themeColor="background1"/>
          <w:sz w:val="28"/>
        </w:rPr>
        <w:t>2</w:t>
      </w:r>
      <w:r w:rsidR="0070205C" w:rsidRPr="005B4529">
        <w:rPr>
          <w:color w:val="FFFFFF" w:themeColor="background1"/>
          <w:sz w:val="28"/>
        </w:rPr>
        <w:t>1</w:t>
      </w:r>
      <w:r w:rsidR="005F0B5C" w:rsidRPr="005B4529">
        <w:rPr>
          <w:color w:val="FFFFFF" w:themeColor="background1"/>
          <w:sz w:val="28"/>
        </w:rPr>
        <w:t xml:space="preserve"> April 202</w:t>
      </w:r>
      <w:r w:rsidR="006B105D">
        <w:rPr>
          <w:color w:val="FFFFFF" w:themeColor="background1"/>
          <w:sz w:val="28"/>
        </w:rPr>
        <w:t>2</w:t>
      </w:r>
    </w:p>
    <w:p w14:paraId="7EF3E7DA" w14:textId="77777777" w:rsidR="001E6954" w:rsidRPr="00D51663" w:rsidRDefault="001E6954" w:rsidP="001E6954">
      <w:pPr>
        <w:tabs>
          <w:tab w:val="left" w:pos="2127"/>
        </w:tabs>
        <w:spacing w:before="120"/>
        <w:rPr>
          <w:rFonts w:eastAsia="Calibri"/>
          <w:b/>
          <w:color w:val="auto"/>
          <w:sz w:val="28"/>
          <w:szCs w:val="56"/>
          <w:lang w:eastAsia="en-US"/>
        </w:rPr>
      </w:pPr>
    </w:p>
    <w:p w14:paraId="6E128AB5" w14:textId="77777777" w:rsidR="003C6EC2" w:rsidRDefault="003C6EC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8602CFA" w14:textId="77777777" w:rsidR="00F41159" w:rsidRDefault="00F41159" w:rsidP="00F41159">
      <w:pPr>
        <w:pStyle w:val="Heading1"/>
      </w:pPr>
      <w:bookmarkStart w:id="0" w:name="_Hlk32477662"/>
      <w:r>
        <w:lastRenderedPageBreak/>
        <w:t>Performance report prepared by</w:t>
      </w:r>
    </w:p>
    <w:p w14:paraId="7CAA49F5" w14:textId="77777777" w:rsidR="00F41159" w:rsidRPr="009B0F30" w:rsidRDefault="005F0B5C" w:rsidP="00F41159">
      <w:r w:rsidRPr="00443072">
        <w:t>C Athanasiou,</w:t>
      </w:r>
      <w:r w:rsidR="00F41159">
        <w:t xml:space="preserve"> delegate of the Aged Care Quality and Safety Commissioner.</w:t>
      </w:r>
    </w:p>
    <w:p w14:paraId="2BE445B9" w14:textId="77777777" w:rsidR="00A30BEC" w:rsidRDefault="00A30BEC" w:rsidP="0094564F">
      <w:pPr>
        <w:pStyle w:val="Heading1"/>
      </w:pPr>
      <w:r>
        <w:t>Publication of report</w:t>
      </w:r>
    </w:p>
    <w:p w14:paraId="6F539EA6" w14:textId="77777777" w:rsidR="00A30BEC"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w:t>
      </w:r>
      <w:r w:rsidR="0013014D">
        <w:t>3</w:t>
      </w:r>
      <w:r w:rsidRPr="0010469B">
        <w:t>8</w:t>
      </w:r>
      <w:r>
        <w:t>.</w:t>
      </w:r>
    </w:p>
    <w:p w14:paraId="75FA3B57" w14:textId="77777777" w:rsidR="007E46A1" w:rsidRDefault="007E46A1" w:rsidP="007E46A1">
      <w:pPr>
        <w:pStyle w:val="Heading1"/>
      </w:pPr>
      <w:r>
        <w:t>Service</w:t>
      </w:r>
      <w:r w:rsidR="00971D73">
        <w:t>s</w:t>
      </w:r>
      <w:r>
        <w:t xml:space="preserve"> </w:t>
      </w:r>
      <w:r w:rsidR="00AE6D2B">
        <w:t>included in this assessment</w:t>
      </w:r>
      <w:r w:rsidR="004B2CA5">
        <w:tab/>
      </w:r>
    </w:p>
    <w:p w14:paraId="1BC36E52" w14:textId="77777777" w:rsidR="00234503" w:rsidRDefault="00234503" w:rsidP="00234503">
      <w:pPr>
        <w:tabs>
          <w:tab w:val="left" w:pos="4111"/>
        </w:tabs>
      </w:pPr>
      <w:bookmarkStart w:id="1" w:name="HcsServicesFullListWithAddress"/>
      <w:bookmarkEnd w:id="0"/>
      <w:r>
        <w:rPr>
          <w:b/>
          <w:bCs/>
        </w:rPr>
        <w:t>Home Care:</w:t>
      </w:r>
    </w:p>
    <w:p w14:paraId="336C010D" w14:textId="77777777" w:rsidR="00234503" w:rsidRDefault="00234503" w:rsidP="00383BBC">
      <w:pPr>
        <w:numPr>
          <w:ilvl w:val="0"/>
          <w:numId w:val="20"/>
        </w:numPr>
        <w:tabs>
          <w:tab w:val="left" w:pos="4111"/>
        </w:tabs>
        <w:spacing w:before="0"/>
      </w:pPr>
      <w:r>
        <w:t>Aboriginal CDC Home Packaged Program - Metro North, 23381, 1/67 Henley Beach Road, MILE END SA 5031</w:t>
      </w:r>
    </w:p>
    <w:p w14:paraId="51713194" w14:textId="77777777" w:rsidR="00234503" w:rsidRDefault="00234503" w:rsidP="00383BBC">
      <w:pPr>
        <w:numPr>
          <w:ilvl w:val="0"/>
          <w:numId w:val="20"/>
        </w:numPr>
        <w:tabs>
          <w:tab w:val="left" w:pos="4111"/>
        </w:tabs>
        <w:spacing w:after="0"/>
      </w:pPr>
      <w:r>
        <w:t>Aboriginal CDC Home Packaged Program - Metro West, 23381, 1/67 Henley Beach Road, MILE END SA 5031</w:t>
      </w:r>
    </w:p>
    <w:p w14:paraId="7E87DD25" w14:textId="77777777" w:rsidR="00234503" w:rsidRDefault="00234503" w:rsidP="00234503">
      <w:pPr>
        <w:tabs>
          <w:tab w:val="left" w:pos="4111"/>
        </w:tabs>
      </w:pPr>
      <w:r>
        <w:rPr>
          <w:b/>
          <w:bCs/>
        </w:rPr>
        <w:t>CHSP:</w:t>
      </w:r>
    </w:p>
    <w:p w14:paraId="3D3BC13D" w14:textId="78C5B907" w:rsidR="00234503" w:rsidRDefault="00234503" w:rsidP="00383BBC">
      <w:pPr>
        <w:numPr>
          <w:ilvl w:val="0"/>
          <w:numId w:val="21"/>
        </w:numPr>
        <w:tabs>
          <w:tab w:val="left" w:pos="4111"/>
        </w:tabs>
        <w:spacing w:before="0"/>
      </w:pPr>
      <w:bookmarkStart w:id="2" w:name="_Hlk101447188"/>
      <w:r>
        <w:t xml:space="preserve">Home Maintenance, </w:t>
      </w:r>
      <w:r w:rsidR="009543C5" w:rsidRPr="009543C5">
        <w:t>4-7X9P0P9</w:t>
      </w:r>
      <w:r>
        <w:t>, 1/67 Henley Beach Road, MILE END SA 5031</w:t>
      </w:r>
    </w:p>
    <w:p w14:paraId="3871111C" w14:textId="33D08E79" w:rsidR="00234503" w:rsidRDefault="00234503" w:rsidP="00383BBC">
      <w:pPr>
        <w:numPr>
          <w:ilvl w:val="0"/>
          <w:numId w:val="21"/>
        </w:numPr>
        <w:tabs>
          <w:tab w:val="left" w:pos="4111"/>
        </w:tabs>
      </w:pPr>
      <w:r>
        <w:t xml:space="preserve">Meals, </w:t>
      </w:r>
      <w:r w:rsidR="009543C5" w:rsidRPr="009543C5">
        <w:t>4-7X9P0S0</w:t>
      </w:r>
      <w:r>
        <w:t>, 1/67 Henley Beach Road, MILE END SA 5031</w:t>
      </w:r>
    </w:p>
    <w:p w14:paraId="64AA31BE" w14:textId="49E06702" w:rsidR="00234503" w:rsidRDefault="00234503" w:rsidP="00383BBC">
      <w:pPr>
        <w:numPr>
          <w:ilvl w:val="0"/>
          <w:numId w:val="21"/>
        </w:numPr>
        <w:tabs>
          <w:tab w:val="left" w:pos="4111"/>
        </w:tabs>
      </w:pPr>
      <w:r>
        <w:t xml:space="preserve">Personal Care, </w:t>
      </w:r>
      <w:r w:rsidR="009543C5" w:rsidRPr="009543C5">
        <w:t>4-7X9P0UR</w:t>
      </w:r>
      <w:r>
        <w:t>, 1/67 Henley Beach Road, MILE END SA 5031</w:t>
      </w:r>
    </w:p>
    <w:p w14:paraId="7043264E" w14:textId="03A9B46D" w:rsidR="00234503" w:rsidRDefault="00234503" w:rsidP="00383BBC">
      <w:pPr>
        <w:numPr>
          <w:ilvl w:val="0"/>
          <w:numId w:val="21"/>
        </w:numPr>
        <w:tabs>
          <w:tab w:val="left" w:pos="4111"/>
        </w:tabs>
      </w:pPr>
      <w:r>
        <w:t xml:space="preserve">Social Support - Group, </w:t>
      </w:r>
      <w:r w:rsidR="009543C5" w:rsidRPr="009543C5">
        <w:t>4-7XBE7W7</w:t>
      </w:r>
      <w:r>
        <w:t>, 1/67 Henley Beach Road, MILE END SA 5031</w:t>
      </w:r>
    </w:p>
    <w:p w14:paraId="5B2167D5" w14:textId="2CD7B769" w:rsidR="00234503" w:rsidRDefault="00234503" w:rsidP="00383BBC">
      <w:pPr>
        <w:numPr>
          <w:ilvl w:val="0"/>
          <w:numId w:val="21"/>
        </w:numPr>
        <w:tabs>
          <w:tab w:val="left" w:pos="4111"/>
        </w:tabs>
      </w:pPr>
      <w:r>
        <w:t xml:space="preserve">Social Support - Individual, </w:t>
      </w:r>
      <w:r w:rsidR="009543C5" w:rsidRPr="009543C5">
        <w:t>4-7XBE7YY</w:t>
      </w:r>
      <w:r>
        <w:t>, 1/67 Henley Beach Road, MILE END SA 5031</w:t>
      </w:r>
    </w:p>
    <w:p w14:paraId="2B994CFE" w14:textId="77777777" w:rsidR="00234503" w:rsidRDefault="00234503" w:rsidP="00383BBC">
      <w:pPr>
        <w:numPr>
          <w:ilvl w:val="0"/>
          <w:numId w:val="21"/>
        </w:numPr>
        <w:tabs>
          <w:tab w:val="left" w:pos="4111"/>
        </w:tabs>
      </w:pPr>
      <w:r>
        <w:t>CHSP - Transport, 4-24X84KU, 1/67 Henley Beach Road, MILE END SA 5031</w:t>
      </w:r>
    </w:p>
    <w:p w14:paraId="332B745B" w14:textId="4D222A88" w:rsidR="00234503" w:rsidRDefault="00234503" w:rsidP="00383BBC">
      <w:pPr>
        <w:numPr>
          <w:ilvl w:val="0"/>
          <w:numId w:val="21"/>
        </w:numPr>
        <w:tabs>
          <w:tab w:val="left" w:pos="4111"/>
        </w:tabs>
      </w:pPr>
      <w:r>
        <w:t>Allied Health and Therapy Services, 4-</w:t>
      </w:r>
      <w:r w:rsidR="009543C5">
        <w:t>7X9P0GB</w:t>
      </w:r>
      <w:r>
        <w:t>, 1/67 Henley Beach Road, MILE END SA 5031</w:t>
      </w:r>
    </w:p>
    <w:p w14:paraId="251B96DC" w14:textId="6999D35C" w:rsidR="00234503" w:rsidRDefault="00234503" w:rsidP="00383BBC">
      <w:pPr>
        <w:numPr>
          <w:ilvl w:val="0"/>
          <w:numId w:val="21"/>
        </w:numPr>
        <w:tabs>
          <w:tab w:val="left" w:pos="4111"/>
        </w:tabs>
        <w:spacing w:after="0"/>
      </w:pPr>
      <w:r>
        <w:t xml:space="preserve">Domestic Assistance, </w:t>
      </w:r>
      <w:r w:rsidR="009543C5" w:rsidRPr="009543C5">
        <w:t>4-7X9P0J5</w:t>
      </w:r>
      <w:r>
        <w:t>, 1/67 Henley Beach Road, MILE END SA 5031</w:t>
      </w:r>
    </w:p>
    <w:bookmarkEnd w:id="1"/>
    <w:bookmarkEnd w:id="2"/>
    <w:p w14:paraId="2E773A8F" w14:textId="77777777" w:rsidR="007F5256" w:rsidRPr="0037487E" w:rsidRDefault="001E6954" w:rsidP="0094564F">
      <w:pPr>
        <w:pStyle w:val="Heading1"/>
        <w:rPr>
          <w:rFonts w:ascii="Arial" w:hAnsi="Arial"/>
          <w:b w:val="0"/>
          <w:color w:val="FF0000"/>
          <w:sz w:val="18"/>
          <w:szCs w:val="18"/>
        </w:rPr>
      </w:pPr>
      <w:r w:rsidRPr="001E6954">
        <w:lastRenderedPageBreak/>
        <w:t>Overall assessment of Service</w:t>
      </w:r>
      <w:r w:rsidR="00724518" w:rsidRPr="0024612B">
        <w:t>/</w:t>
      </w:r>
      <w:r w:rsidR="0037487E" w:rsidRPr="0024612B">
        <w:t>s</w:t>
      </w:r>
      <w:r w:rsidR="0037487E">
        <w:rPr>
          <w:color w:val="FF0000"/>
        </w:rPr>
        <w:t xml:space="preserve"> </w:t>
      </w:r>
    </w:p>
    <w:tbl>
      <w:tblPr>
        <w:tblStyle w:val="TableGrid"/>
        <w:tblW w:w="9351" w:type="dxa"/>
        <w:tblInd w:w="-147" w:type="dxa"/>
        <w:tblLook w:val="04A0" w:firstRow="1" w:lastRow="0" w:firstColumn="1" w:lastColumn="0" w:noHBand="0" w:noVBand="1"/>
      </w:tblPr>
      <w:tblGrid>
        <w:gridCol w:w="426"/>
        <w:gridCol w:w="10"/>
        <w:gridCol w:w="4804"/>
        <w:gridCol w:w="998"/>
        <w:gridCol w:w="47"/>
        <w:gridCol w:w="89"/>
        <w:gridCol w:w="2977"/>
      </w:tblGrid>
      <w:tr w:rsidR="00E630D7" w:rsidRPr="008160C7" w14:paraId="30E20A03" w14:textId="77777777" w:rsidTr="00E630D7">
        <w:tc>
          <w:tcPr>
            <w:tcW w:w="5240" w:type="dxa"/>
            <w:gridSpan w:val="3"/>
            <w:tcBorders>
              <w:top w:val="nil"/>
              <w:left w:val="nil"/>
              <w:bottom w:val="nil"/>
              <w:right w:val="nil"/>
            </w:tcBorders>
          </w:tcPr>
          <w:p w14:paraId="510B14EC" w14:textId="77777777" w:rsidR="00E630D7" w:rsidRPr="005A682F" w:rsidRDefault="00E630D7" w:rsidP="00E630D7">
            <w:pPr>
              <w:pStyle w:val="Heading4"/>
              <w:tabs>
                <w:tab w:val="clear" w:pos="9072"/>
              </w:tabs>
              <w:spacing w:before="120" w:after="0" w:line="240" w:lineRule="auto"/>
              <w:ind w:left="-537" w:firstLine="537"/>
              <w:outlineLvl w:val="3"/>
              <w:rPr>
                <w:b w:val="0"/>
              </w:rPr>
            </w:pPr>
            <w:bookmarkStart w:id="3" w:name="_Hlk27119087"/>
            <w:r w:rsidRPr="00477C4C">
              <w:t xml:space="preserve">Standard </w:t>
            </w:r>
            <w:r w:rsidR="00071C01">
              <w:t>1</w:t>
            </w:r>
            <w:r w:rsidRPr="00477C4C">
              <w:t xml:space="preserve"> Consumer dignity and choic</w:t>
            </w:r>
            <w:r>
              <w:t>e</w:t>
            </w:r>
          </w:p>
        </w:tc>
        <w:tc>
          <w:tcPr>
            <w:tcW w:w="998" w:type="dxa"/>
            <w:tcBorders>
              <w:top w:val="nil"/>
              <w:left w:val="nil"/>
              <w:bottom w:val="nil"/>
              <w:right w:val="nil"/>
            </w:tcBorders>
          </w:tcPr>
          <w:p w14:paraId="312E7907" w14:textId="77777777" w:rsidR="00E630D7" w:rsidRPr="00E630D7" w:rsidRDefault="00E630D7"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5EE5CC78" w14:textId="77777777" w:rsidR="00E630D7" w:rsidRPr="008160C7" w:rsidRDefault="00E630D7" w:rsidP="006107BF">
            <w:pPr>
              <w:pStyle w:val="Heading4"/>
              <w:tabs>
                <w:tab w:val="clear" w:pos="9072"/>
              </w:tabs>
              <w:spacing w:before="120" w:after="0" w:line="240" w:lineRule="auto"/>
              <w:jc w:val="right"/>
              <w:outlineLvl w:val="3"/>
            </w:pPr>
            <w:r w:rsidRPr="008160C7">
              <w:rPr>
                <w:rFonts w:eastAsia="Times New Roman"/>
                <w:iCs w:val="0"/>
              </w:rPr>
              <w:t>Compliant</w:t>
            </w:r>
          </w:p>
        </w:tc>
      </w:tr>
      <w:tr w:rsidR="00E630D7" w:rsidRPr="008160C7" w14:paraId="3C62045A" w14:textId="77777777" w:rsidTr="00E630D7">
        <w:tc>
          <w:tcPr>
            <w:tcW w:w="5240" w:type="dxa"/>
            <w:gridSpan w:val="3"/>
            <w:tcBorders>
              <w:top w:val="nil"/>
              <w:left w:val="nil"/>
              <w:bottom w:val="nil"/>
              <w:right w:val="nil"/>
            </w:tcBorders>
          </w:tcPr>
          <w:p w14:paraId="6AA6D693" w14:textId="77777777" w:rsidR="00E630D7" w:rsidRPr="005A682F" w:rsidRDefault="00E630D7"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1D82BC2B" w14:textId="77777777" w:rsidR="00E630D7" w:rsidRPr="00E630D7" w:rsidRDefault="00E630D7" w:rsidP="006107BF">
            <w:pPr>
              <w:pStyle w:val="Heading4"/>
              <w:tabs>
                <w:tab w:val="clear" w:pos="9072"/>
              </w:tabs>
              <w:spacing w:before="120" w:after="0" w:line="240" w:lineRule="auto"/>
              <w:outlineLvl w:val="3"/>
            </w:pPr>
            <w:r w:rsidRPr="00E630D7">
              <w:t>CHSP</w:t>
            </w:r>
          </w:p>
        </w:tc>
        <w:tc>
          <w:tcPr>
            <w:tcW w:w="3113" w:type="dxa"/>
            <w:gridSpan w:val="3"/>
            <w:tcBorders>
              <w:top w:val="nil"/>
              <w:left w:val="nil"/>
              <w:bottom w:val="nil"/>
              <w:right w:val="nil"/>
            </w:tcBorders>
          </w:tcPr>
          <w:p w14:paraId="3B796D47" w14:textId="77777777" w:rsidR="00E630D7" w:rsidRPr="008160C7" w:rsidRDefault="00E630D7" w:rsidP="006107BF">
            <w:pPr>
              <w:pStyle w:val="Heading4"/>
              <w:tabs>
                <w:tab w:val="clear" w:pos="9072"/>
              </w:tabs>
              <w:spacing w:before="120" w:after="0" w:line="240" w:lineRule="auto"/>
              <w:jc w:val="right"/>
              <w:outlineLvl w:val="3"/>
            </w:pPr>
            <w:r w:rsidRPr="008160C7">
              <w:rPr>
                <w:rFonts w:eastAsia="Times New Roman"/>
                <w:iCs w:val="0"/>
              </w:rPr>
              <w:t>Compliant</w:t>
            </w:r>
          </w:p>
        </w:tc>
      </w:tr>
      <w:tr w:rsidR="005A682F" w:rsidRPr="008160C7" w14:paraId="6776B0EB"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74DB615" w14:textId="77777777" w:rsidR="005A682F" w:rsidRPr="005A682F" w:rsidRDefault="005A682F" w:rsidP="005A682F">
            <w:pPr>
              <w:pStyle w:val="Heading4"/>
              <w:tabs>
                <w:tab w:val="clear" w:pos="9072"/>
              </w:tabs>
              <w:spacing w:before="120" w:after="0" w:line="240" w:lineRule="auto"/>
              <w:outlineLvl w:val="3"/>
              <w:rPr>
                <w:b w:val="0"/>
              </w:rPr>
            </w:pPr>
            <w:r w:rsidRPr="005A682F">
              <w:rPr>
                <w:b w:val="0"/>
              </w:rPr>
              <w:t xml:space="preserve">Requirement </w:t>
            </w:r>
            <w:r w:rsidR="00071C01">
              <w:rPr>
                <w:b w:val="0"/>
              </w:rPr>
              <w:t>1</w:t>
            </w:r>
            <w:r w:rsidRPr="005A682F">
              <w:rPr>
                <w:b w:val="0"/>
              </w:rPr>
              <w:t>(3)(a)</w:t>
            </w:r>
          </w:p>
        </w:tc>
        <w:tc>
          <w:tcPr>
            <w:tcW w:w="1134" w:type="dxa"/>
            <w:gridSpan w:val="3"/>
          </w:tcPr>
          <w:p w14:paraId="1B4EFEC0" w14:textId="77777777" w:rsidR="005A682F" w:rsidRPr="008160C7" w:rsidRDefault="005A682F" w:rsidP="005A682F">
            <w:pPr>
              <w:pStyle w:val="Heading4"/>
              <w:tabs>
                <w:tab w:val="clear" w:pos="9072"/>
              </w:tabs>
              <w:spacing w:before="120" w:after="0" w:line="240" w:lineRule="auto"/>
              <w:outlineLvl w:val="3"/>
              <w:rPr>
                <w:rFonts w:eastAsia="Times New Roman"/>
                <w:b w:val="0"/>
                <w:iCs w:val="0"/>
              </w:rPr>
            </w:pPr>
            <w:r w:rsidRPr="008160C7">
              <w:rPr>
                <w:b w:val="0"/>
              </w:rPr>
              <w:t>HCP</w:t>
            </w:r>
            <w:r w:rsidRPr="008160C7">
              <w:rPr>
                <w:rFonts w:eastAsia="Times New Roman"/>
                <w:b w:val="0"/>
                <w:iCs w:val="0"/>
              </w:rPr>
              <w:t xml:space="preserve"> </w:t>
            </w:r>
          </w:p>
        </w:tc>
        <w:tc>
          <w:tcPr>
            <w:tcW w:w="2977" w:type="dxa"/>
          </w:tcPr>
          <w:p w14:paraId="408FCB4A" w14:textId="77777777" w:rsidR="005A682F" w:rsidRPr="008160C7" w:rsidRDefault="005A682F" w:rsidP="005A682F">
            <w:pPr>
              <w:pStyle w:val="Heading4"/>
              <w:tabs>
                <w:tab w:val="clear" w:pos="9072"/>
              </w:tabs>
              <w:spacing w:before="120" w:after="0" w:line="240" w:lineRule="auto"/>
              <w:jc w:val="right"/>
              <w:outlineLvl w:val="3"/>
              <w:rPr>
                <w:b w:val="0"/>
              </w:rPr>
            </w:pPr>
            <w:r w:rsidRPr="008160C7">
              <w:rPr>
                <w:rFonts w:eastAsia="Times New Roman"/>
                <w:b w:val="0"/>
                <w:iCs w:val="0"/>
              </w:rPr>
              <w:t>Compliant</w:t>
            </w:r>
          </w:p>
        </w:tc>
      </w:tr>
      <w:tr w:rsidR="005A682F" w:rsidRPr="008160C7" w14:paraId="6E9AA9A2"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F6E1BCF" w14:textId="77777777" w:rsidR="005A682F" w:rsidRPr="005A682F" w:rsidRDefault="005A682F" w:rsidP="005A682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134" w:type="dxa"/>
            <w:gridSpan w:val="3"/>
          </w:tcPr>
          <w:p w14:paraId="4E2DB861" w14:textId="77777777" w:rsidR="005A682F" w:rsidRPr="008160C7" w:rsidRDefault="005A682F" w:rsidP="005A682F">
            <w:pPr>
              <w:pStyle w:val="Heading4"/>
              <w:tabs>
                <w:tab w:val="clear" w:pos="9072"/>
              </w:tabs>
              <w:spacing w:before="120" w:after="0" w:line="240" w:lineRule="auto"/>
              <w:outlineLvl w:val="3"/>
              <w:rPr>
                <w:b w:val="0"/>
              </w:rPr>
            </w:pPr>
            <w:r w:rsidRPr="008160C7">
              <w:rPr>
                <w:b w:val="0"/>
              </w:rPr>
              <w:t>CHSP</w:t>
            </w:r>
          </w:p>
        </w:tc>
        <w:tc>
          <w:tcPr>
            <w:tcW w:w="2977" w:type="dxa"/>
          </w:tcPr>
          <w:p w14:paraId="4B073575" w14:textId="77777777" w:rsidR="005A682F" w:rsidRPr="008160C7" w:rsidRDefault="005A682F" w:rsidP="005A682F">
            <w:pPr>
              <w:pStyle w:val="Heading4"/>
              <w:tabs>
                <w:tab w:val="clear" w:pos="9072"/>
              </w:tabs>
              <w:spacing w:before="120" w:after="0" w:line="240" w:lineRule="auto"/>
              <w:jc w:val="right"/>
              <w:outlineLvl w:val="3"/>
              <w:rPr>
                <w:b w:val="0"/>
              </w:rPr>
            </w:pPr>
            <w:r w:rsidRPr="008160C7">
              <w:rPr>
                <w:rFonts w:eastAsia="Times New Roman"/>
                <w:b w:val="0"/>
                <w:iCs w:val="0"/>
              </w:rPr>
              <w:t>Compliant</w:t>
            </w:r>
          </w:p>
        </w:tc>
      </w:tr>
      <w:tr w:rsidR="005A682F" w:rsidRPr="008160C7" w14:paraId="049F9053"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E6AADC7" w14:textId="77777777" w:rsidR="005A682F" w:rsidRPr="005A682F" w:rsidRDefault="005A682F" w:rsidP="005A682F">
            <w:pPr>
              <w:pStyle w:val="Heading4"/>
              <w:tabs>
                <w:tab w:val="clear" w:pos="9072"/>
              </w:tabs>
              <w:spacing w:before="120" w:after="0" w:line="240" w:lineRule="auto"/>
              <w:outlineLvl w:val="3"/>
              <w:rPr>
                <w:b w:val="0"/>
              </w:rPr>
            </w:pPr>
            <w:r w:rsidRPr="005A682F">
              <w:rPr>
                <w:b w:val="0"/>
              </w:rPr>
              <w:t xml:space="preserve">Requirement </w:t>
            </w:r>
            <w:r w:rsidR="00071C01">
              <w:rPr>
                <w:b w:val="0"/>
              </w:rPr>
              <w:t>1</w:t>
            </w:r>
            <w:r w:rsidRPr="005A682F">
              <w:rPr>
                <w:b w:val="0"/>
              </w:rPr>
              <w:t>(3)(b)</w:t>
            </w:r>
          </w:p>
        </w:tc>
        <w:tc>
          <w:tcPr>
            <w:tcW w:w="1134" w:type="dxa"/>
            <w:gridSpan w:val="3"/>
          </w:tcPr>
          <w:p w14:paraId="1D9983F0" w14:textId="77777777" w:rsidR="005A682F" w:rsidRPr="008160C7" w:rsidRDefault="005A682F" w:rsidP="005A682F">
            <w:pPr>
              <w:pStyle w:val="Heading4"/>
              <w:tabs>
                <w:tab w:val="clear" w:pos="9072"/>
              </w:tabs>
              <w:spacing w:before="120" w:after="0" w:line="240" w:lineRule="auto"/>
              <w:outlineLvl w:val="3"/>
              <w:rPr>
                <w:b w:val="0"/>
              </w:rPr>
            </w:pPr>
            <w:r w:rsidRPr="008160C7">
              <w:rPr>
                <w:b w:val="0"/>
              </w:rPr>
              <w:t>HCP</w:t>
            </w:r>
          </w:p>
        </w:tc>
        <w:tc>
          <w:tcPr>
            <w:tcW w:w="2977" w:type="dxa"/>
          </w:tcPr>
          <w:p w14:paraId="25673D18" w14:textId="77777777" w:rsidR="005A682F" w:rsidRPr="008160C7" w:rsidRDefault="005A682F" w:rsidP="005A682F">
            <w:pPr>
              <w:pStyle w:val="Heading4"/>
              <w:tabs>
                <w:tab w:val="clear" w:pos="9072"/>
              </w:tabs>
              <w:spacing w:before="120" w:after="0" w:line="240" w:lineRule="auto"/>
              <w:jc w:val="right"/>
              <w:outlineLvl w:val="3"/>
              <w:rPr>
                <w:b w:val="0"/>
              </w:rPr>
            </w:pPr>
            <w:r w:rsidRPr="008160C7">
              <w:rPr>
                <w:rFonts w:eastAsia="Times New Roman"/>
                <w:b w:val="0"/>
                <w:iCs w:val="0"/>
              </w:rPr>
              <w:t>Compliant</w:t>
            </w:r>
          </w:p>
        </w:tc>
      </w:tr>
      <w:tr w:rsidR="005A682F" w:rsidRPr="008160C7" w14:paraId="5D5D85F7"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8706204" w14:textId="77777777" w:rsidR="005A682F" w:rsidRPr="005A682F" w:rsidRDefault="005A682F" w:rsidP="005A682F">
            <w:pPr>
              <w:pStyle w:val="Heading4"/>
              <w:tabs>
                <w:tab w:val="clear" w:pos="9072"/>
              </w:tabs>
              <w:spacing w:before="120" w:after="0" w:line="240" w:lineRule="auto"/>
              <w:outlineLvl w:val="3"/>
              <w:rPr>
                <w:b w:val="0"/>
              </w:rPr>
            </w:pPr>
          </w:p>
        </w:tc>
        <w:tc>
          <w:tcPr>
            <w:tcW w:w="1134" w:type="dxa"/>
            <w:gridSpan w:val="3"/>
          </w:tcPr>
          <w:p w14:paraId="0A6D378E" w14:textId="77777777" w:rsidR="005A682F" w:rsidRPr="008160C7" w:rsidRDefault="005A682F" w:rsidP="005A682F">
            <w:pPr>
              <w:pStyle w:val="Heading4"/>
              <w:tabs>
                <w:tab w:val="clear" w:pos="9072"/>
              </w:tabs>
              <w:spacing w:before="120" w:after="0" w:line="240" w:lineRule="auto"/>
              <w:outlineLvl w:val="3"/>
              <w:rPr>
                <w:b w:val="0"/>
              </w:rPr>
            </w:pPr>
            <w:r w:rsidRPr="008160C7">
              <w:rPr>
                <w:b w:val="0"/>
              </w:rPr>
              <w:t>CHSP</w:t>
            </w:r>
          </w:p>
        </w:tc>
        <w:tc>
          <w:tcPr>
            <w:tcW w:w="2977" w:type="dxa"/>
          </w:tcPr>
          <w:p w14:paraId="1AF8FF0E" w14:textId="77777777" w:rsidR="005A682F" w:rsidRPr="008160C7" w:rsidRDefault="005A682F" w:rsidP="005A682F">
            <w:pPr>
              <w:pStyle w:val="Heading4"/>
              <w:tabs>
                <w:tab w:val="clear" w:pos="9072"/>
              </w:tabs>
              <w:spacing w:before="120" w:after="0" w:line="240" w:lineRule="auto"/>
              <w:jc w:val="right"/>
              <w:outlineLvl w:val="3"/>
              <w:rPr>
                <w:b w:val="0"/>
              </w:rPr>
            </w:pPr>
            <w:r w:rsidRPr="008160C7">
              <w:rPr>
                <w:rFonts w:eastAsia="Times New Roman"/>
                <w:b w:val="0"/>
                <w:iCs w:val="0"/>
              </w:rPr>
              <w:t>Compliant</w:t>
            </w:r>
          </w:p>
        </w:tc>
      </w:tr>
      <w:tr w:rsidR="005A682F" w:rsidRPr="008160C7" w14:paraId="695ADEAA"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7E93250" w14:textId="77777777" w:rsidR="005A682F" w:rsidRPr="005A682F" w:rsidRDefault="005A682F" w:rsidP="005A682F">
            <w:pPr>
              <w:pStyle w:val="Heading4"/>
              <w:tabs>
                <w:tab w:val="clear" w:pos="9072"/>
              </w:tabs>
              <w:spacing w:before="120" w:after="0" w:line="240" w:lineRule="auto"/>
              <w:outlineLvl w:val="3"/>
              <w:rPr>
                <w:b w:val="0"/>
              </w:rPr>
            </w:pPr>
            <w:r w:rsidRPr="005A682F">
              <w:rPr>
                <w:b w:val="0"/>
              </w:rPr>
              <w:t xml:space="preserve">Requirement </w:t>
            </w:r>
            <w:r w:rsidR="00071C01">
              <w:rPr>
                <w:b w:val="0"/>
              </w:rPr>
              <w:t>1</w:t>
            </w:r>
            <w:r w:rsidRPr="005A682F">
              <w:rPr>
                <w:b w:val="0"/>
              </w:rPr>
              <w:t xml:space="preserve">(3)(c) </w:t>
            </w:r>
          </w:p>
        </w:tc>
        <w:tc>
          <w:tcPr>
            <w:tcW w:w="1134" w:type="dxa"/>
            <w:gridSpan w:val="3"/>
          </w:tcPr>
          <w:p w14:paraId="783C223E" w14:textId="77777777" w:rsidR="005A682F" w:rsidRPr="008160C7" w:rsidRDefault="005A682F" w:rsidP="005A682F">
            <w:pPr>
              <w:pStyle w:val="Heading4"/>
              <w:tabs>
                <w:tab w:val="clear" w:pos="9072"/>
              </w:tabs>
              <w:spacing w:before="120" w:after="0" w:line="240" w:lineRule="auto"/>
              <w:outlineLvl w:val="3"/>
              <w:rPr>
                <w:b w:val="0"/>
              </w:rPr>
            </w:pPr>
            <w:r w:rsidRPr="008160C7">
              <w:rPr>
                <w:b w:val="0"/>
              </w:rPr>
              <w:t>HCP</w:t>
            </w:r>
          </w:p>
        </w:tc>
        <w:tc>
          <w:tcPr>
            <w:tcW w:w="2977" w:type="dxa"/>
          </w:tcPr>
          <w:p w14:paraId="35FA960A" w14:textId="77777777" w:rsidR="005A682F" w:rsidRPr="008160C7" w:rsidRDefault="005A682F" w:rsidP="005A682F">
            <w:pPr>
              <w:pStyle w:val="Heading4"/>
              <w:tabs>
                <w:tab w:val="clear" w:pos="9072"/>
              </w:tabs>
              <w:spacing w:before="120" w:after="0" w:line="240" w:lineRule="auto"/>
              <w:jc w:val="right"/>
              <w:outlineLvl w:val="3"/>
              <w:rPr>
                <w:b w:val="0"/>
              </w:rPr>
            </w:pPr>
            <w:r w:rsidRPr="008160C7">
              <w:rPr>
                <w:rFonts w:eastAsia="Times New Roman"/>
                <w:b w:val="0"/>
                <w:iCs w:val="0"/>
              </w:rPr>
              <w:t>Compliant</w:t>
            </w:r>
          </w:p>
        </w:tc>
      </w:tr>
      <w:tr w:rsidR="005A682F" w:rsidRPr="008160C7" w14:paraId="3020AAE8"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5E1D0236" w14:textId="77777777" w:rsidR="005A682F" w:rsidRPr="005A682F" w:rsidRDefault="005A682F" w:rsidP="005A682F">
            <w:pPr>
              <w:pStyle w:val="Heading4"/>
              <w:tabs>
                <w:tab w:val="clear" w:pos="9072"/>
              </w:tabs>
              <w:spacing w:before="120" w:after="0" w:line="240" w:lineRule="auto"/>
              <w:outlineLvl w:val="3"/>
              <w:rPr>
                <w:b w:val="0"/>
              </w:rPr>
            </w:pPr>
          </w:p>
        </w:tc>
        <w:tc>
          <w:tcPr>
            <w:tcW w:w="1134" w:type="dxa"/>
            <w:gridSpan w:val="3"/>
          </w:tcPr>
          <w:p w14:paraId="19EAC562" w14:textId="77777777" w:rsidR="005A682F" w:rsidRPr="008160C7" w:rsidRDefault="005A682F" w:rsidP="005A682F">
            <w:pPr>
              <w:pStyle w:val="Heading4"/>
              <w:tabs>
                <w:tab w:val="clear" w:pos="9072"/>
              </w:tabs>
              <w:spacing w:before="120" w:after="0" w:line="240" w:lineRule="auto"/>
              <w:outlineLvl w:val="3"/>
              <w:rPr>
                <w:b w:val="0"/>
              </w:rPr>
            </w:pPr>
            <w:r w:rsidRPr="008160C7">
              <w:rPr>
                <w:b w:val="0"/>
              </w:rPr>
              <w:t>CHSP</w:t>
            </w:r>
          </w:p>
        </w:tc>
        <w:tc>
          <w:tcPr>
            <w:tcW w:w="2977" w:type="dxa"/>
          </w:tcPr>
          <w:p w14:paraId="5EA30C6D" w14:textId="77777777" w:rsidR="005A682F" w:rsidRPr="008160C7" w:rsidRDefault="005A682F" w:rsidP="005A682F">
            <w:pPr>
              <w:pStyle w:val="Heading4"/>
              <w:tabs>
                <w:tab w:val="clear" w:pos="9072"/>
              </w:tabs>
              <w:spacing w:before="120" w:after="0" w:line="240" w:lineRule="auto"/>
              <w:jc w:val="right"/>
              <w:outlineLvl w:val="3"/>
              <w:rPr>
                <w:b w:val="0"/>
              </w:rPr>
            </w:pPr>
            <w:r w:rsidRPr="008160C7">
              <w:rPr>
                <w:rFonts w:eastAsia="Times New Roman"/>
                <w:b w:val="0"/>
                <w:iCs w:val="0"/>
              </w:rPr>
              <w:t>Compliant</w:t>
            </w:r>
          </w:p>
        </w:tc>
      </w:tr>
      <w:tr w:rsidR="005A682F" w:rsidRPr="008160C7" w14:paraId="08E46BFD"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049630A" w14:textId="77777777" w:rsidR="005A682F" w:rsidRPr="005A682F" w:rsidRDefault="005A682F" w:rsidP="005A682F">
            <w:pPr>
              <w:pStyle w:val="Heading4"/>
              <w:keepNext w:val="0"/>
              <w:tabs>
                <w:tab w:val="clear" w:pos="9072"/>
              </w:tabs>
              <w:spacing w:before="120" w:after="0" w:line="240" w:lineRule="auto"/>
              <w:outlineLvl w:val="3"/>
              <w:rPr>
                <w:b w:val="0"/>
                <w:sz w:val="20"/>
                <w:szCs w:val="20"/>
              </w:rPr>
            </w:pPr>
            <w:r w:rsidRPr="005A682F">
              <w:rPr>
                <w:b w:val="0"/>
              </w:rPr>
              <w:t xml:space="preserve">Requirement </w:t>
            </w:r>
            <w:r w:rsidR="00071C01">
              <w:rPr>
                <w:b w:val="0"/>
              </w:rPr>
              <w:t>1</w:t>
            </w:r>
            <w:r w:rsidRPr="005A682F">
              <w:rPr>
                <w:b w:val="0"/>
              </w:rPr>
              <w:t>(3)(d)</w:t>
            </w:r>
            <w:r w:rsidRPr="005A682F">
              <w:rPr>
                <w:b w:val="0"/>
                <w:sz w:val="20"/>
                <w:szCs w:val="20"/>
              </w:rPr>
              <w:t xml:space="preserve"> </w:t>
            </w:r>
          </w:p>
        </w:tc>
        <w:tc>
          <w:tcPr>
            <w:tcW w:w="1134" w:type="dxa"/>
            <w:gridSpan w:val="3"/>
          </w:tcPr>
          <w:p w14:paraId="4A6971E4" w14:textId="77777777" w:rsidR="005A682F" w:rsidRPr="008160C7" w:rsidRDefault="005A682F" w:rsidP="005A682F">
            <w:pPr>
              <w:pStyle w:val="Heading4"/>
              <w:keepNext w:val="0"/>
              <w:tabs>
                <w:tab w:val="clear" w:pos="9072"/>
              </w:tabs>
              <w:spacing w:before="120" w:after="0" w:line="240" w:lineRule="auto"/>
              <w:outlineLvl w:val="3"/>
              <w:rPr>
                <w:b w:val="0"/>
              </w:rPr>
            </w:pPr>
            <w:r w:rsidRPr="008160C7">
              <w:rPr>
                <w:b w:val="0"/>
              </w:rPr>
              <w:t>HCP</w:t>
            </w:r>
          </w:p>
        </w:tc>
        <w:tc>
          <w:tcPr>
            <w:tcW w:w="2977" w:type="dxa"/>
          </w:tcPr>
          <w:p w14:paraId="4A430A06" w14:textId="77777777" w:rsidR="005A682F" w:rsidRPr="008160C7" w:rsidRDefault="005A682F" w:rsidP="005A682F">
            <w:pPr>
              <w:pStyle w:val="Heading4"/>
              <w:keepNext w:val="0"/>
              <w:tabs>
                <w:tab w:val="clear" w:pos="9072"/>
              </w:tabs>
              <w:spacing w:before="120" w:after="0" w:line="240" w:lineRule="auto"/>
              <w:jc w:val="right"/>
              <w:outlineLvl w:val="3"/>
              <w:rPr>
                <w:b w:val="0"/>
                <w:highlight w:val="yellow"/>
              </w:rPr>
            </w:pPr>
            <w:r w:rsidRPr="008160C7">
              <w:rPr>
                <w:rFonts w:eastAsia="Times New Roman"/>
                <w:b w:val="0"/>
                <w:iCs w:val="0"/>
              </w:rPr>
              <w:t>Compliant</w:t>
            </w:r>
          </w:p>
        </w:tc>
      </w:tr>
      <w:tr w:rsidR="005A682F" w:rsidRPr="008160C7" w14:paraId="72E83BEE"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E0F7A4A" w14:textId="77777777" w:rsidR="005A682F" w:rsidRPr="005A682F" w:rsidRDefault="005A682F" w:rsidP="005A682F">
            <w:pPr>
              <w:pStyle w:val="Heading4"/>
              <w:keepNext w:val="0"/>
              <w:tabs>
                <w:tab w:val="clear" w:pos="9072"/>
              </w:tabs>
              <w:spacing w:before="120" w:after="0" w:line="240" w:lineRule="auto"/>
              <w:outlineLvl w:val="3"/>
              <w:rPr>
                <w:b w:val="0"/>
                <w:sz w:val="20"/>
                <w:szCs w:val="20"/>
              </w:rPr>
            </w:pPr>
          </w:p>
        </w:tc>
        <w:tc>
          <w:tcPr>
            <w:tcW w:w="1134" w:type="dxa"/>
            <w:gridSpan w:val="3"/>
          </w:tcPr>
          <w:p w14:paraId="72D33741" w14:textId="77777777" w:rsidR="005A682F" w:rsidRPr="008160C7" w:rsidRDefault="005A682F" w:rsidP="005A682F">
            <w:pPr>
              <w:pStyle w:val="Heading4"/>
              <w:keepNext w:val="0"/>
              <w:tabs>
                <w:tab w:val="clear" w:pos="9072"/>
              </w:tabs>
              <w:spacing w:before="120" w:after="0" w:line="240" w:lineRule="auto"/>
              <w:outlineLvl w:val="3"/>
              <w:rPr>
                <w:b w:val="0"/>
              </w:rPr>
            </w:pPr>
            <w:r w:rsidRPr="008160C7">
              <w:rPr>
                <w:b w:val="0"/>
              </w:rPr>
              <w:t>CHSP</w:t>
            </w:r>
          </w:p>
        </w:tc>
        <w:tc>
          <w:tcPr>
            <w:tcW w:w="2977" w:type="dxa"/>
          </w:tcPr>
          <w:p w14:paraId="2BFBB8AB" w14:textId="77777777" w:rsidR="005A682F" w:rsidRPr="008160C7" w:rsidRDefault="005A682F" w:rsidP="005A682F">
            <w:pPr>
              <w:pStyle w:val="Heading4"/>
              <w:keepNext w:val="0"/>
              <w:tabs>
                <w:tab w:val="clear" w:pos="9072"/>
              </w:tabs>
              <w:spacing w:before="120" w:after="0" w:line="240" w:lineRule="auto"/>
              <w:jc w:val="right"/>
              <w:outlineLvl w:val="3"/>
              <w:rPr>
                <w:b w:val="0"/>
              </w:rPr>
            </w:pPr>
            <w:r w:rsidRPr="008160C7">
              <w:rPr>
                <w:rFonts w:eastAsia="Times New Roman"/>
                <w:b w:val="0"/>
                <w:iCs w:val="0"/>
              </w:rPr>
              <w:t>Compliant</w:t>
            </w:r>
            <w:r w:rsidRPr="008160C7">
              <w:rPr>
                <w:b w:val="0"/>
              </w:rPr>
              <w:t xml:space="preserve"> </w:t>
            </w:r>
          </w:p>
        </w:tc>
      </w:tr>
      <w:tr w:rsidR="005A682F" w:rsidRPr="008160C7" w14:paraId="1601DC0D"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5250020F" w14:textId="77777777" w:rsidR="005A682F" w:rsidRPr="005A682F" w:rsidRDefault="005A682F" w:rsidP="005A682F">
            <w:pPr>
              <w:pStyle w:val="Heading4"/>
              <w:keepNext w:val="0"/>
              <w:tabs>
                <w:tab w:val="clear" w:pos="9072"/>
              </w:tabs>
              <w:spacing w:before="120" w:after="0" w:line="240" w:lineRule="auto"/>
              <w:outlineLvl w:val="3"/>
              <w:rPr>
                <w:b w:val="0"/>
                <w:sz w:val="20"/>
                <w:szCs w:val="20"/>
              </w:rPr>
            </w:pPr>
            <w:r w:rsidRPr="005A682F">
              <w:rPr>
                <w:b w:val="0"/>
              </w:rPr>
              <w:t xml:space="preserve">Requirement </w:t>
            </w:r>
            <w:r w:rsidR="00071C01">
              <w:rPr>
                <w:b w:val="0"/>
              </w:rPr>
              <w:t>1</w:t>
            </w:r>
            <w:r w:rsidRPr="005A682F">
              <w:rPr>
                <w:b w:val="0"/>
              </w:rPr>
              <w:t>(3)(e)</w:t>
            </w:r>
            <w:r w:rsidRPr="005A682F">
              <w:rPr>
                <w:b w:val="0"/>
                <w:sz w:val="20"/>
                <w:szCs w:val="20"/>
              </w:rPr>
              <w:t xml:space="preserve"> </w:t>
            </w:r>
          </w:p>
        </w:tc>
        <w:tc>
          <w:tcPr>
            <w:tcW w:w="1134" w:type="dxa"/>
            <w:gridSpan w:val="3"/>
          </w:tcPr>
          <w:p w14:paraId="626BE92A" w14:textId="77777777" w:rsidR="005A682F" w:rsidRPr="008160C7" w:rsidRDefault="005A682F" w:rsidP="005A682F">
            <w:pPr>
              <w:pStyle w:val="Heading4"/>
              <w:keepNext w:val="0"/>
              <w:tabs>
                <w:tab w:val="clear" w:pos="9072"/>
              </w:tabs>
              <w:spacing w:before="120" w:after="0" w:line="240" w:lineRule="auto"/>
              <w:outlineLvl w:val="3"/>
              <w:rPr>
                <w:b w:val="0"/>
              </w:rPr>
            </w:pPr>
            <w:r w:rsidRPr="008160C7">
              <w:rPr>
                <w:b w:val="0"/>
              </w:rPr>
              <w:t>HCP</w:t>
            </w:r>
          </w:p>
        </w:tc>
        <w:tc>
          <w:tcPr>
            <w:tcW w:w="2977" w:type="dxa"/>
          </w:tcPr>
          <w:p w14:paraId="60DCE9CA" w14:textId="77777777" w:rsidR="005A682F" w:rsidRPr="008160C7" w:rsidRDefault="005A682F" w:rsidP="005A682F">
            <w:pPr>
              <w:pStyle w:val="Heading4"/>
              <w:keepNext w:val="0"/>
              <w:tabs>
                <w:tab w:val="clear" w:pos="9072"/>
              </w:tabs>
              <w:spacing w:before="120" w:after="0" w:line="240" w:lineRule="auto"/>
              <w:jc w:val="right"/>
              <w:outlineLvl w:val="3"/>
              <w:rPr>
                <w:b w:val="0"/>
                <w:highlight w:val="yellow"/>
              </w:rPr>
            </w:pPr>
            <w:r w:rsidRPr="008160C7">
              <w:rPr>
                <w:rFonts w:eastAsia="Times New Roman"/>
                <w:b w:val="0"/>
                <w:iCs w:val="0"/>
              </w:rPr>
              <w:t>Compliant</w:t>
            </w:r>
          </w:p>
        </w:tc>
      </w:tr>
      <w:tr w:rsidR="005A682F" w:rsidRPr="008160C7" w14:paraId="0523F794"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Height w:val="361"/>
        </w:trPr>
        <w:tc>
          <w:tcPr>
            <w:tcW w:w="4814" w:type="dxa"/>
            <w:gridSpan w:val="2"/>
          </w:tcPr>
          <w:p w14:paraId="6063A740" w14:textId="77777777" w:rsidR="005A682F" w:rsidRPr="005A682F" w:rsidRDefault="005A682F" w:rsidP="005A682F">
            <w:pPr>
              <w:pStyle w:val="Heading4"/>
              <w:keepNext w:val="0"/>
              <w:tabs>
                <w:tab w:val="clear" w:pos="9072"/>
              </w:tabs>
              <w:spacing w:before="120" w:after="0" w:line="240" w:lineRule="auto"/>
              <w:outlineLvl w:val="3"/>
              <w:rPr>
                <w:b w:val="0"/>
                <w:sz w:val="20"/>
                <w:szCs w:val="20"/>
              </w:rPr>
            </w:pPr>
          </w:p>
        </w:tc>
        <w:tc>
          <w:tcPr>
            <w:tcW w:w="1134" w:type="dxa"/>
            <w:gridSpan w:val="3"/>
          </w:tcPr>
          <w:p w14:paraId="6A143BDB" w14:textId="77777777" w:rsidR="005A682F" w:rsidRPr="008160C7" w:rsidRDefault="005A682F" w:rsidP="005A682F">
            <w:pPr>
              <w:pStyle w:val="Heading4"/>
              <w:keepNext w:val="0"/>
              <w:tabs>
                <w:tab w:val="clear" w:pos="9072"/>
              </w:tabs>
              <w:spacing w:before="120" w:after="0" w:line="240" w:lineRule="auto"/>
              <w:outlineLvl w:val="3"/>
              <w:rPr>
                <w:rFonts w:eastAsia="Times New Roman"/>
                <w:b w:val="0"/>
                <w:iCs w:val="0"/>
              </w:rPr>
            </w:pPr>
            <w:r w:rsidRPr="008160C7">
              <w:rPr>
                <w:b w:val="0"/>
              </w:rPr>
              <w:t>CHSP</w:t>
            </w:r>
          </w:p>
        </w:tc>
        <w:tc>
          <w:tcPr>
            <w:tcW w:w="2977" w:type="dxa"/>
          </w:tcPr>
          <w:p w14:paraId="25493932" w14:textId="77777777" w:rsidR="005A682F" w:rsidRPr="008160C7" w:rsidRDefault="005A682F" w:rsidP="005A682F">
            <w:pPr>
              <w:pStyle w:val="Heading4"/>
              <w:keepNext w:val="0"/>
              <w:tabs>
                <w:tab w:val="clear" w:pos="9072"/>
              </w:tabs>
              <w:spacing w:before="120" w:after="0" w:line="240" w:lineRule="auto"/>
              <w:jc w:val="right"/>
              <w:outlineLvl w:val="3"/>
              <w:rPr>
                <w:b w:val="0"/>
              </w:rPr>
            </w:pPr>
            <w:r w:rsidRPr="008160C7">
              <w:rPr>
                <w:rFonts w:eastAsia="Times New Roman"/>
                <w:b w:val="0"/>
                <w:iCs w:val="0"/>
              </w:rPr>
              <w:t xml:space="preserve">Compliant </w:t>
            </w:r>
          </w:p>
        </w:tc>
      </w:tr>
      <w:tr w:rsidR="005A682F" w:rsidRPr="008160C7" w14:paraId="24EDB7FC"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FDD9606" w14:textId="77777777" w:rsidR="005A682F" w:rsidRPr="005A682F" w:rsidRDefault="005A682F" w:rsidP="005A682F">
            <w:pPr>
              <w:pStyle w:val="Heading4"/>
              <w:keepNext w:val="0"/>
              <w:tabs>
                <w:tab w:val="clear" w:pos="9072"/>
              </w:tabs>
              <w:spacing w:before="120" w:after="0" w:line="240" w:lineRule="auto"/>
              <w:outlineLvl w:val="3"/>
              <w:rPr>
                <w:b w:val="0"/>
                <w:sz w:val="20"/>
                <w:szCs w:val="20"/>
              </w:rPr>
            </w:pPr>
            <w:r w:rsidRPr="005A682F">
              <w:rPr>
                <w:b w:val="0"/>
              </w:rPr>
              <w:t xml:space="preserve">Requirement </w:t>
            </w:r>
            <w:r w:rsidR="00071C01">
              <w:rPr>
                <w:b w:val="0"/>
              </w:rPr>
              <w:t>1</w:t>
            </w:r>
            <w:r w:rsidRPr="005A682F">
              <w:rPr>
                <w:b w:val="0"/>
              </w:rPr>
              <w:t>(3)(f)</w:t>
            </w:r>
            <w:r w:rsidRPr="005A682F">
              <w:rPr>
                <w:b w:val="0"/>
                <w:sz w:val="20"/>
                <w:szCs w:val="20"/>
              </w:rPr>
              <w:t xml:space="preserve"> </w:t>
            </w:r>
          </w:p>
        </w:tc>
        <w:tc>
          <w:tcPr>
            <w:tcW w:w="1134" w:type="dxa"/>
            <w:gridSpan w:val="3"/>
          </w:tcPr>
          <w:p w14:paraId="02D132EF" w14:textId="77777777" w:rsidR="005A682F" w:rsidRPr="008160C7" w:rsidRDefault="005A682F" w:rsidP="005A682F">
            <w:pPr>
              <w:pStyle w:val="Heading4"/>
              <w:keepNext w:val="0"/>
              <w:tabs>
                <w:tab w:val="clear" w:pos="9072"/>
              </w:tabs>
              <w:spacing w:before="120" w:after="0" w:line="240" w:lineRule="auto"/>
              <w:outlineLvl w:val="3"/>
              <w:rPr>
                <w:b w:val="0"/>
              </w:rPr>
            </w:pPr>
            <w:r w:rsidRPr="008160C7">
              <w:rPr>
                <w:b w:val="0"/>
              </w:rPr>
              <w:t>HCP</w:t>
            </w:r>
          </w:p>
        </w:tc>
        <w:tc>
          <w:tcPr>
            <w:tcW w:w="2977" w:type="dxa"/>
          </w:tcPr>
          <w:p w14:paraId="2E9BAAA1" w14:textId="77777777" w:rsidR="005A682F" w:rsidRPr="008160C7" w:rsidRDefault="005A682F" w:rsidP="005A682F">
            <w:pPr>
              <w:pStyle w:val="Heading4"/>
              <w:keepNext w:val="0"/>
              <w:tabs>
                <w:tab w:val="clear" w:pos="9072"/>
              </w:tabs>
              <w:spacing w:before="120" w:after="0" w:line="240" w:lineRule="auto"/>
              <w:jc w:val="right"/>
              <w:outlineLvl w:val="3"/>
              <w:rPr>
                <w:b w:val="0"/>
                <w:highlight w:val="yellow"/>
              </w:rPr>
            </w:pPr>
            <w:r w:rsidRPr="008160C7">
              <w:rPr>
                <w:rFonts w:eastAsia="Times New Roman"/>
                <w:b w:val="0"/>
                <w:iCs w:val="0"/>
              </w:rPr>
              <w:t>Compliant</w:t>
            </w:r>
          </w:p>
        </w:tc>
      </w:tr>
      <w:tr w:rsidR="005A682F" w:rsidRPr="008160C7" w14:paraId="75C43E1F"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EB812B1" w14:textId="77777777" w:rsidR="005A682F" w:rsidRPr="005A682F" w:rsidRDefault="005A682F" w:rsidP="005A682F">
            <w:pPr>
              <w:pStyle w:val="Heading4"/>
              <w:keepNext w:val="0"/>
              <w:tabs>
                <w:tab w:val="clear" w:pos="9072"/>
              </w:tabs>
              <w:spacing w:before="120" w:after="0" w:line="240" w:lineRule="auto"/>
              <w:outlineLvl w:val="3"/>
              <w:rPr>
                <w:b w:val="0"/>
                <w:sz w:val="20"/>
                <w:szCs w:val="20"/>
              </w:rPr>
            </w:pPr>
          </w:p>
        </w:tc>
        <w:tc>
          <w:tcPr>
            <w:tcW w:w="1134" w:type="dxa"/>
            <w:gridSpan w:val="3"/>
          </w:tcPr>
          <w:p w14:paraId="06B1E978" w14:textId="77777777" w:rsidR="005A682F" w:rsidRPr="008160C7" w:rsidRDefault="005A682F" w:rsidP="005A682F">
            <w:pPr>
              <w:pStyle w:val="Heading4"/>
              <w:keepNext w:val="0"/>
              <w:tabs>
                <w:tab w:val="clear" w:pos="9072"/>
              </w:tabs>
              <w:spacing w:before="120" w:after="0" w:line="240" w:lineRule="auto"/>
              <w:outlineLvl w:val="3"/>
              <w:rPr>
                <w:b w:val="0"/>
              </w:rPr>
            </w:pPr>
            <w:r w:rsidRPr="008160C7">
              <w:rPr>
                <w:b w:val="0"/>
              </w:rPr>
              <w:t>CHSP</w:t>
            </w:r>
          </w:p>
        </w:tc>
        <w:tc>
          <w:tcPr>
            <w:tcW w:w="2977" w:type="dxa"/>
          </w:tcPr>
          <w:p w14:paraId="725659E9" w14:textId="77777777" w:rsidR="005A682F" w:rsidRPr="008160C7" w:rsidRDefault="005A682F" w:rsidP="005A682F">
            <w:pPr>
              <w:pStyle w:val="Heading4"/>
              <w:keepNext w:val="0"/>
              <w:tabs>
                <w:tab w:val="clear" w:pos="9072"/>
              </w:tabs>
              <w:spacing w:before="120" w:after="0" w:line="240" w:lineRule="auto"/>
              <w:jc w:val="right"/>
              <w:outlineLvl w:val="3"/>
              <w:rPr>
                <w:b w:val="0"/>
              </w:rPr>
            </w:pPr>
            <w:r w:rsidRPr="008160C7">
              <w:rPr>
                <w:rFonts w:eastAsia="Times New Roman"/>
                <w:b w:val="0"/>
                <w:iCs w:val="0"/>
              </w:rPr>
              <w:t>Compliant</w:t>
            </w:r>
          </w:p>
        </w:tc>
      </w:tr>
      <w:tr w:rsidR="00E630D7" w:rsidRPr="00E630D7" w14:paraId="27A15FD8" w14:textId="77777777" w:rsidTr="00E630D7">
        <w:tc>
          <w:tcPr>
            <w:tcW w:w="9351" w:type="dxa"/>
            <w:gridSpan w:val="7"/>
            <w:tcBorders>
              <w:top w:val="nil"/>
              <w:left w:val="nil"/>
              <w:bottom w:val="nil"/>
              <w:right w:val="nil"/>
            </w:tcBorders>
          </w:tcPr>
          <w:p w14:paraId="04901C7B" w14:textId="77777777" w:rsidR="00E630D7" w:rsidRPr="00E630D7" w:rsidRDefault="00E630D7" w:rsidP="00E630D7">
            <w:pPr>
              <w:pStyle w:val="Heading4"/>
              <w:tabs>
                <w:tab w:val="clear" w:pos="9072"/>
              </w:tabs>
              <w:spacing w:before="120" w:after="0" w:line="240" w:lineRule="auto"/>
              <w:outlineLvl w:val="3"/>
            </w:pPr>
            <w:r w:rsidRPr="002177E1">
              <w:t>Standard 2 Ongoing assessment and planning with consumers</w:t>
            </w:r>
          </w:p>
        </w:tc>
      </w:tr>
      <w:tr w:rsidR="00E630D7" w:rsidRPr="00E630D7" w14:paraId="2F610820" w14:textId="77777777" w:rsidTr="00E630D7">
        <w:tc>
          <w:tcPr>
            <w:tcW w:w="5240" w:type="dxa"/>
            <w:gridSpan w:val="3"/>
            <w:tcBorders>
              <w:top w:val="nil"/>
              <w:left w:val="nil"/>
              <w:bottom w:val="nil"/>
              <w:right w:val="nil"/>
            </w:tcBorders>
          </w:tcPr>
          <w:p w14:paraId="74E6AE0B" w14:textId="77777777" w:rsidR="00E630D7" w:rsidRPr="005A682F" w:rsidRDefault="00E630D7" w:rsidP="00E630D7">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50AFCE43" w14:textId="77777777" w:rsidR="00E630D7" w:rsidRPr="00E630D7" w:rsidRDefault="00E630D7" w:rsidP="00E630D7">
            <w:pPr>
              <w:pStyle w:val="Heading4"/>
              <w:tabs>
                <w:tab w:val="clear" w:pos="9072"/>
              </w:tabs>
              <w:spacing w:before="120" w:after="0" w:line="240" w:lineRule="auto"/>
              <w:outlineLvl w:val="3"/>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0388BA55" w14:textId="77777777" w:rsidR="00E630D7" w:rsidRPr="002B33F5" w:rsidRDefault="00E630D7" w:rsidP="00E630D7">
            <w:pPr>
              <w:pStyle w:val="Heading4"/>
              <w:tabs>
                <w:tab w:val="clear" w:pos="9072"/>
              </w:tabs>
              <w:spacing w:before="120" w:after="0" w:line="240" w:lineRule="auto"/>
              <w:jc w:val="right"/>
              <w:outlineLvl w:val="3"/>
              <w:rPr>
                <w:rFonts w:eastAsia="Times New Roman"/>
                <w:iCs w:val="0"/>
              </w:rPr>
            </w:pPr>
            <w:r w:rsidRPr="002B33F5">
              <w:rPr>
                <w:rFonts w:eastAsia="Times New Roman"/>
                <w:iCs w:val="0"/>
              </w:rPr>
              <w:t>Not Compliant</w:t>
            </w:r>
          </w:p>
        </w:tc>
      </w:tr>
      <w:tr w:rsidR="00E630D7" w:rsidRPr="00E630D7" w14:paraId="55BA9F67" w14:textId="77777777" w:rsidTr="00E630D7">
        <w:tc>
          <w:tcPr>
            <w:tcW w:w="5240" w:type="dxa"/>
            <w:gridSpan w:val="3"/>
            <w:tcBorders>
              <w:top w:val="nil"/>
              <w:left w:val="nil"/>
              <w:bottom w:val="nil"/>
              <w:right w:val="nil"/>
            </w:tcBorders>
          </w:tcPr>
          <w:p w14:paraId="388184C6" w14:textId="77777777" w:rsidR="00E630D7" w:rsidRPr="005A682F" w:rsidRDefault="00E630D7" w:rsidP="00E630D7">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5BCF6EE7" w14:textId="77777777" w:rsidR="00E630D7" w:rsidRPr="00E630D7" w:rsidRDefault="00E630D7" w:rsidP="00E630D7">
            <w:pPr>
              <w:pStyle w:val="Heading4"/>
              <w:tabs>
                <w:tab w:val="clear" w:pos="9072"/>
              </w:tabs>
              <w:spacing w:before="120" w:after="0" w:line="240" w:lineRule="auto"/>
              <w:outlineLvl w:val="3"/>
            </w:pPr>
            <w:r w:rsidRPr="00E630D7">
              <w:t>CHSP</w:t>
            </w:r>
          </w:p>
        </w:tc>
        <w:tc>
          <w:tcPr>
            <w:tcW w:w="3113" w:type="dxa"/>
            <w:gridSpan w:val="3"/>
            <w:tcBorders>
              <w:top w:val="nil"/>
              <w:left w:val="nil"/>
              <w:bottom w:val="nil"/>
              <w:right w:val="nil"/>
            </w:tcBorders>
          </w:tcPr>
          <w:p w14:paraId="3FDE7EFE" w14:textId="77777777" w:rsidR="00E630D7" w:rsidRPr="002B33F5" w:rsidRDefault="00E630D7" w:rsidP="00E630D7">
            <w:pPr>
              <w:pStyle w:val="Heading4"/>
              <w:tabs>
                <w:tab w:val="clear" w:pos="9072"/>
              </w:tabs>
              <w:spacing w:before="120" w:after="0" w:line="240" w:lineRule="auto"/>
              <w:jc w:val="right"/>
              <w:outlineLvl w:val="3"/>
            </w:pPr>
            <w:r w:rsidRPr="002B33F5">
              <w:rPr>
                <w:rFonts w:eastAsia="Times New Roman"/>
                <w:iCs w:val="0"/>
              </w:rPr>
              <w:t>Not Compliant</w:t>
            </w:r>
          </w:p>
        </w:tc>
      </w:tr>
      <w:tr w:rsidR="00E630D7" w:rsidRPr="00E630D7" w14:paraId="3EA3E5D4" w14:textId="77777777" w:rsidTr="00E630D7">
        <w:trPr>
          <w:gridBefore w:val="2"/>
          <w:wBefore w:w="436" w:type="dxa"/>
        </w:trPr>
        <w:tc>
          <w:tcPr>
            <w:tcW w:w="4804" w:type="dxa"/>
            <w:tcBorders>
              <w:top w:val="nil"/>
              <w:left w:val="nil"/>
              <w:bottom w:val="nil"/>
              <w:right w:val="nil"/>
            </w:tcBorders>
          </w:tcPr>
          <w:p w14:paraId="7382170B"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Requirement 2(3)(a)</w:t>
            </w:r>
          </w:p>
        </w:tc>
        <w:tc>
          <w:tcPr>
            <w:tcW w:w="1045" w:type="dxa"/>
            <w:gridSpan w:val="2"/>
            <w:tcBorders>
              <w:top w:val="nil"/>
              <w:left w:val="nil"/>
              <w:bottom w:val="nil"/>
              <w:right w:val="nil"/>
            </w:tcBorders>
          </w:tcPr>
          <w:p w14:paraId="60BAFF06"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00D6771B" w14:textId="77777777" w:rsidR="00E630D7" w:rsidRPr="002B33F5"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2B33F5">
              <w:rPr>
                <w:rFonts w:eastAsia="Times New Roman"/>
                <w:b w:val="0"/>
                <w:iCs w:val="0"/>
              </w:rPr>
              <w:t>Not Compliant</w:t>
            </w:r>
          </w:p>
        </w:tc>
      </w:tr>
      <w:tr w:rsidR="00E630D7" w:rsidRPr="00E630D7" w14:paraId="5A16A0D4" w14:textId="77777777" w:rsidTr="00E630D7">
        <w:trPr>
          <w:gridBefore w:val="2"/>
          <w:wBefore w:w="436" w:type="dxa"/>
        </w:trPr>
        <w:tc>
          <w:tcPr>
            <w:tcW w:w="4804" w:type="dxa"/>
            <w:tcBorders>
              <w:top w:val="nil"/>
              <w:left w:val="nil"/>
              <w:bottom w:val="nil"/>
              <w:right w:val="nil"/>
            </w:tcBorders>
          </w:tcPr>
          <w:p w14:paraId="30B4D780" w14:textId="77777777" w:rsidR="00E630D7" w:rsidRPr="00E630D7"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4BC1481"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CHSP</w:t>
            </w:r>
          </w:p>
        </w:tc>
        <w:tc>
          <w:tcPr>
            <w:tcW w:w="3066" w:type="dxa"/>
            <w:gridSpan w:val="2"/>
            <w:tcBorders>
              <w:top w:val="nil"/>
              <w:left w:val="nil"/>
              <w:bottom w:val="nil"/>
              <w:right w:val="nil"/>
            </w:tcBorders>
          </w:tcPr>
          <w:p w14:paraId="5E6B6BE2" w14:textId="77777777" w:rsidR="00E630D7" w:rsidRPr="002B33F5"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2B33F5">
              <w:rPr>
                <w:rFonts w:eastAsia="Times New Roman"/>
                <w:b w:val="0"/>
                <w:iCs w:val="0"/>
              </w:rPr>
              <w:t>Not Compliant</w:t>
            </w:r>
          </w:p>
        </w:tc>
      </w:tr>
      <w:tr w:rsidR="00E630D7" w:rsidRPr="00E630D7" w14:paraId="1D0F8D29" w14:textId="77777777" w:rsidTr="00E630D7">
        <w:trPr>
          <w:gridBefore w:val="2"/>
          <w:wBefore w:w="436" w:type="dxa"/>
        </w:trPr>
        <w:tc>
          <w:tcPr>
            <w:tcW w:w="4804" w:type="dxa"/>
            <w:tcBorders>
              <w:top w:val="nil"/>
              <w:left w:val="nil"/>
              <w:bottom w:val="nil"/>
              <w:right w:val="nil"/>
            </w:tcBorders>
          </w:tcPr>
          <w:p w14:paraId="3124DC27"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Requirement 2(3)(b)</w:t>
            </w:r>
          </w:p>
        </w:tc>
        <w:tc>
          <w:tcPr>
            <w:tcW w:w="1045" w:type="dxa"/>
            <w:gridSpan w:val="2"/>
            <w:tcBorders>
              <w:top w:val="nil"/>
              <w:left w:val="nil"/>
              <w:bottom w:val="nil"/>
              <w:right w:val="nil"/>
            </w:tcBorders>
          </w:tcPr>
          <w:p w14:paraId="6E1E96A9"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2686D113" w14:textId="77777777" w:rsidR="00E630D7" w:rsidRPr="002B33F5" w:rsidRDefault="002B33F5" w:rsidP="00E630D7">
            <w:pPr>
              <w:pStyle w:val="Heading4"/>
              <w:keepNext w:val="0"/>
              <w:tabs>
                <w:tab w:val="clear" w:pos="9072"/>
              </w:tabs>
              <w:spacing w:before="120" w:after="0" w:line="240" w:lineRule="auto"/>
              <w:jc w:val="right"/>
              <w:outlineLvl w:val="3"/>
              <w:rPr>
                <w:rFonts w:eastAsia="Times New Roman"/>
                <w:b w:val="0"/>
                <w:iCs w:val="0"/>
              </w:rPr>
            </w:pPr>
            <w:r w:rsidRPr="002B33F5">
              <w:rPr>
                <w:rFonts w:eastAsia="Times New Roman"/>
                <w:b w:val="0"/>
                <w:iCs w:val="0"/>
              </w:rPr>
              <w:t xml:space="preserve">Not </w:t>
            </w:r>
            <w:r w:rsidR="00E630D7" w:rsidRPr="002B33F5">
              <w:rPr>
                <w:rFonts w:eastAsia="Times New Roman"/>
                <w:b w:val="0"/>
                <w:iCs w:val="0"/>
              </w:rPr>
              <w:t xml:space="preserve">Compliant </w:t>
            </w:r>
          </w:p>
        </w:tc>
      </w:tr>
      <w:tr w:rsidR="00E630D7" w:rsidRPr="00E630D7" w14:paraId="5E4D672C" w14:textId="77777777" w:rsidTr="00E630D7">
        <w:trPr>
          <w:gridBefore w:val="2"/>
          <w:wBefore w:w="436" w:type="dxa"/>
        </w:trPr>
        <w:tc>
          <w:tcPr>
            <w:tcW w:w="4804" w:type="dxa"/>
            <w:tcBorders>
              <w:top w:val="nil"/>
              <w:left w:val="nil"/>
              <w:bottom w:val="nil"/>
              <w:right w:val="nil"/>
            </w:tcBorders>
          </w:tcPr>
          <w:p w14:paraId="78A72DC4" w14:textId="77777777" w:rsidR="00E630D7" w:rsidRPr="00E630D7"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4093AA2B"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CHSP</w:t>
            </w:r>
          </w:p>
        </w:tc>
        <w:tc>
          <w:tcPr>
            <w:tcW w:w="3066" w:type="dxa"/>
            <w:gridSpan w:val="2"/>
            <w:tcBorders>
              <w:top w:val="nil"/>
              <w:left w:val="nil"/>
              <w:bottom w:val="nil"/>
              <w:right w:val="nil"/>
            </w:tcBorders>
          </w:tcPr>
          <w:p w14:paraId="7BF41819" w14:textId="77777777" w:rsidR="00E630D7" w:rsidRPr="002B33F5" w:rsidRDefault="002B33F5" w:rsidP="00E630D7">
            <w:pPr>
              <w:pStyle w:val="Heading4"/>
              <w:keepNext w:val="0"/>
              <w:tabs>
                <w:tab w:val="clear" w:pos="9072"/>
              </w:tabs>
              <w:spacing w:before="120" w:after="0" w:line="240" w:lineRule="auto"/>
              <w:jc w:val="right"/>
              <w:outlineLvl w:val="3"/>
              <w:rPr>
                <w:rFonts w:eastAsia="Times New Roman"/>
                <w:b w:val="0"/>
                <w:iCs w:val="0"/>
              </w:rPr>
            </w:pPr>
            <w:r w:rsidRPr="002B33F5">
              <w:rPr>
                <w:rFonts w:eastAsia="Times New Roman"/>
                <w:b w:val="0"/>
                <w:iCs w:val="0"/>
              </w:rPr>
              <w:t xml:space="preserve">Not </w:t>
            </w:r>
            <w:r w:rsidR="00E630D7" w:rsidRPr="002B33F5">
              <w:rPr>
                <w:rFonts w:eastAsia="Times New Roman"/>
                <w:b w:val="0"/>
                <w:iCs w:val="0"/>
              </w:rPr>
              <w:t xml:space="preserve">Compliant </w:t>
            </w:r>
          </w:p>
        </w:tc>
      </w:tr>
      <w:tr w:rsidR="00E630D7" w:rsidRPr="00E630D7" w14:paraId="1D1C2FF7" w14:textId="77777777" w:rsidTr="00E630D7">
        <w:trPr>
          <w:gridBefore w:val="2"/>
          <w:wBefore w:w="436" w:type="dxa"/>
        </w:trPr>
        <w:tc>
          <w:tcPr>
            <w:tcW w:w="4804" w:type="dxa"/>
            <w:tcBorders>
              <w:top w:val="nil"/>
              <w:left w:val="nil"/>
              <w:bottom w:val="nil"/>
              <w:right w:val="nil"/>
            </w:tcBorders>
          </w:tcPr>
          <w:p w14:paraId="5A7BF8FF"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Requirement 2(3)(c)</w:t>
            </w:r>
          </w:p>
        </w:tc>
        <w:tc>
          <w:tcPr>
            <w:tcW w:w="1045" w:type="dxa"/>
            <w:gridSpan w:val="2"/>
            <w:tcBorders>
              <w:top w:val="nil"/>
              <w:left w:val="nil"/>
              <w:bottom w:val="nil"/>
              <w:right w:val="nil"/>
            </w:tcBorders>
          </w:tcPr>
          <w:p w14:paraId="610C2BB2"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2AF53C6F" w14:textId="77777777" w:rsidR="00E630D7" w:rsidRPr="002B33F5"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2B33F5">
              <w:rPr>
                <w:rFonts w:eastAsia="Times New Roman"/>
                <w:b w:val="0"/>
                <w:iCs w:val="0"/>
              </w:rPr>
              <w:t>Compliant</w:t>
            </w:r>
          </w:p>
        </w:tc>
      </w:tr>
      <w:tr w:rsidR="00E630D7" w:rsidRPr="00E630D7" w14:paraId="72C462CC" w14:textId="77777777" w:rsidTr="00E630D7">
        <w:trPr>
          <w:gridBefore w:val="2"/>
          <w:wBefore w:w="436" w:type="dxa"/>
        </w:trPr>
        <w:tc>
          <w:tcPr>
            <w:tcW w:w="4804" w:type="dxa"/>
            <w:tcBorders>
              <w:top w:val="nil"/>
              <w:left w:val="nil"/>
              <w:bottom w:val="nil"/>
              <w:right w:val="nil"/>
            </w:tcBorders>
          </w:tcPr>
          <w:p w14:paraId="5D68CEB3" w14:textId="77777777" w:rsidR="00E630D7" w:rsidRPr="00E630D7"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8CE9D2B"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CHSP</w:t>
            </w:r>
          </w:p>
        </w:tc>
        <w:tc>
          <w:tcPr>
            <w:tcW w:w="3066" w:type="dxa"/>
            <w:gridSpan w:val="2"/>
            <w:tcBorders>
              <w:top w:val="nil"/>
              <w:left w:val="nil"/>
              <w:bottom w:val="nil"/>
              <w:right w:val="nil"/>
            </w:tcBorders>
          </w:tcPr>
          <w:p w14:paraId="497042ED" w14:textId="77777777" w:rsidR="00E630D7" w:rsidRPr="002B33F5"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2B33F5">
              <w:rPr>
                <w:rFonts w:eastAsia="Times New Roman"/>
                <w:b w:val="0"/>
                <w:iCs w:val="0"/>
              </w:rPr>
              <w:t>Compliant</w:t>
            </w:r>
          </w:p>
        </w:tc>
      </w:tr>
      <w:tr w:rsidR="00E630D7" w:rsidRPr="002B33F5" w14:paraId="7764EFE6" w14:textId="77777777" w:rsidTr="00E630D7">
        <w:trPr>
          <w:gridBefore w:val="2"/>
          <w:wBefore w:w="436" w:type="dxa"/>
        </w:trPr>
        <w:tc>
          <w:tcPr>
            <w:tcW w:w="4804" w:type="dxa"/>
            <w:tcBorders>
              <w:top w:val="nil"/>
              <w:left w:val="nil"/>
              <w:bottom w:val="nil"/>
              <w:right w:val="nil"/>
            </w:tcBorders>
          </w:tcPr>
          <w:p w14:paraId="730F311B"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Requirement 2(3)(d)</w:t>
            </w:r>
          </w:p>
        </w:tc>
        <w:tc>
          <w:tcPr>
            <w:tcW w:w="1045" w:type="dxa"/>
            <w:gridSpan w:val="2"/>
            <w:tcBorders>
              <w:top w:val="nil"/>
              <w:left w:val="nil"/>
              <w:bottom w:val="nil"/>
              <w:right w:val="nil"/>
            </w:tcBorders>
          </w:tcPr>
          <w:p w14:paraId="28DBC289"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11C2C0A3" w14:textId="77777777" w:rsidR="00E630D7" w:rsidRPr="002B33F5"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2B33F5">
              <w:rPr>
                <w:rFonts w:eastAsia="Times New Roman"/>
                <w:b w:val="0"/>
                <w:iCs w:val="0"/>
              </w:rPr>
              <w:t>Not Compliant</w:t>
            </w:r>
          </w:p>
        </w:tc>
      </w:tr>
      <w:tr w:rsidR="00E630D7" w:rsidRPr="002B33F5" w14:paraId="668B07DE" w14:textId="77777777" w:rsidTr="00E630D7">
        <w:trPr>
          <w:gridBefore w:val="2"/>
          <w:wBefore w:w="436" w:type="dxa"/>
        </w:trPr>
        <w:tc>
          <w:tcPr>
            <w:tcW w:w="4804" w:type="dxa"/>
            <w:tcBorders>
              <w:top w:val="nil"/>
              <w:left w:val="nil"/>
              <w:bottom w:val="nil"/>
              <w:right w:val="nil"/>
            </w:tcBorders>
          </w:tcPr>
          <w:p w14:paraId="76543DB7" w14:textId="77777777" w:rsidR="00E630D7" w:rsidRPr="00E630D7"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8D09CBB"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CHSP</w:t>
            </w:r>
          </w:p>
        </w:tc>
        <w:tc>
          <w:tcPr>
            <w:tcW w:w="3066" w:type="dxa"/>
            <w:gridSpan w:val="2"/>
            <w:tcBorders>
              <w:top w:val="nil"/>
              <w:left w:val="nil"/>
              <w:bottom w:val="nil"/>
              <w:right w:val="nil"/>
            </w:tcBorders>
          </w:tcPr>
          <w:p w14:paraId="1619602B" w14:textId="77777777" w:rsidR="00E630D7" w:rsidRPr="002B33F5"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2B33F5">
              <w:rPr>
                <w:rFonts w:eastAsia="Times New Roman"/>
                <w:b w:val="0"/>
                <w:iCs w:val="0"/>
              </w:rPr>
              <w:t>Not Compliant</w:t>
            </w:r>
          </w:p>
        </w:tc>
      </w:tr>
      <w:tr w:rsidR="00E630D7" w:rsidRPr="002B33F5" w14:paraId="43C56781" w14:textId="77777777" w:rsidTr="00E630D7">
        <w:trPr>
          <w:gridBefore w:val="2"/>
          <w:wBefore w:w="436" w:type="dxa"/>
        </w:trPr>
        <w:tc>
          <w:tcPr>
            <w:tcW w:w="4804" w:type="dxa"/>
            <w:tcBorders>
              <w:top w:val="nil"/>
              <w:left w:val="nil"/>
              <w:bottom w:val="nil"/>
              <w:right w:val="nil"/>
            </w:tcBorders>
          </w:tcPr>
          <w:p w14:paraId="7EB9BCF7"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Requirement 2(3)(e)</w:t>
            </w:r>
          </w:p>
        </w:tc>
        <w:tc>
          <w:tcPr>
            <w:tcW w:w="1045" w:type="dxa"/>
            <w:gridSpan w:val="2"/>
            <w:tcBorders>
              <w:top w:val="nil"/>
              <w:left w:val="nil"/>
              <w:bottom w:val="nil"/>
              <w:right w:val="nil"/>
            </w:tcBorders>
          </w:tcPr>
          <w:p w14:paraId="36935075"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4C8274BD" w14:textId="77777777" w:rsidR="00E630D7" w:rsidRPr="002B33F5"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2B33F5">
              <w:rPr>
                <w:rFonts w:eastAsia="Times New Roman"/>
                <w:b w:val="0"/>
                <w:iCs w:val="0"/>
              </w:rPr>
              <w:t>Not Compliant</w:t>
            </w:r>
          </w:p>
        </w:tc>
      </w:tr>
      <w:tr w:rsidR="00E630D7" w:rsidRPr="002B33F5" w14:paraId="1AB0CD7B" w14:textId="77777777" w:rsidTr="00E630D7">
        <w:trPr>
          <w:gridBefore w:val="2"/>
          <w:wBefore w:w="436" w:type="dxa"/>
        </w:trPr>
        <w:tc>
          <w:tcPr>
            <w:tcW w:w="4804" w:type="dxa"/>
            <w:tcBorders>
              <w:top w:val="nil"/>
              <w:left w:val="nil"/>
              <w:bottom w:val="nil"/>
              <w:right w:val="nil"/>
            </w:tcBorders>
          </w:tcPr>
          <w:p w14:paraId="07208879" w14:textId="77777777" w:rsidR="00E630D7" w:rsidRPr="00E630D7"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06203DD0"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CHSP</w:t>
            </w:r>
          </w:p>
        </w:tc>
        <w:tc>
          <w:tcPr>
            <w:tcW w:w="3066" w:type="dxa"/>
            <w:gridSpan w:val="2"/>
            <w:tcBorders>
              <w:top w:val="nil"/>
              <w:left w:val="nil"/>
              <w:bottom w:val="nil"/>
              <w:right w:val="nil"/>
            </w:tcBorders>
          </w:tcPr>
          <w:p w14:paraId="1DEFFC5A" w14:textId="77777777" w:rsidR="00E630D7" w:rsidRPr="002B33F5"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2B33F5">
              <w:rPr>
                <w:rFonts w:eastAsia="Times New Roman"/>
                <w:b w:val="0"/>
                <w:iCs w:val="0"/>
              </w:rPr>
              <w:t>Not Compliant</w:t>
            </w:r>
          </w:p>
        </w:tc>
      </w:tr>
    </w:tbl>
    <w:p w14:paraId="21ADFD68" w14:textId="77777777" w:rsidR="0078577A" w:rsidRDefault="0078577A"/>
    <w:tbl>
      <w:tblPr>
        <w:tblStyle w:val="TableGrid"/>
        <w:tblW w:w="9351" w:type="dxa"/>
        <w:tblInd w:w="-147" w:type="dxa"/>
        <w:tblLook w:val="04A0" w:firstRow="1" w:lastRow="0" w:firstColumn="1" w:lastColumn="0" w:noHBand="0" w:noVBand="1"/>
      </w:tblPr>
      <w:tblGrid>
        <w:gridCol w:w="426"/>
        <w:gridCol w:w="4814"/>
        <w:gridCol w:w="998"/>
        <w:gridCol w:w="136"/>
        <w:gridCol w:w="2977"/>
      </w:tblGrid>
      <w:tr w:rsidR="0013014D" w:rsidRPr="002B33F5" w14:paraId="3CF5F8DC" w14:textId="77777777" w:rsidTr="0013014D">
        <w:tc>
          <w:tcPr>
            <w:tcW w:w="5240" w:type="dxa"/>
            <w:gridSpan w:val="2"/>
            <w:tcBorders>
              <w:top w:val="nil"/>
              <w:left w:val="nil"/>
              <w:bottom w:val="nil"/>
              <w:right w:val="nil"/>
            </w:tcBorders>
          </w:tcPr>
          <w:p w14:paraId="0BC7B7C9" w14:textId="77777777" w:rsidR="0013014D" w:rsidRPr="005A682F" w:rsidRDefault="0013014D" w:rsidP="006107BF">
            <w:pPr>
              <w:pStyle w:val="Heading4"/>
              <w:tabs>
                <w:tab w:val="clear" w:pos="9072"/>
              </w:tabs>
              <w:spacing w:before="120" w:after="0" w:line="240" w:lineRule="auto"/>
              <w:ind w:left="-537" w:firstLine="537"/>
              <w:outlineLvl w:val="3"/>
              <w:rPr>
                <w:b w:val="0"/>
              </w:rPr>
            </w:pPr>
            <w:bookmarkStart w:id="4" w:name="_Hlk99362460"/>
            <w:r w:rsidRPr="00477C4C">
              <w:lastRenderedPageBreak/>
              <w:t>Standard 3 Personal care and clinical care</w:t>
            </w:r>
          </w:p>
        </w:tc>
        <w:tc>
          <w:tcPr>
            <w:tcW w:w="998" w:type="dxa"/>
            <w:tcBorders>
              <w:top w:val="nil"/>
              <w:left w:val="nil"/>
              <w:bottom w:val="nil"/>
              <w:right w:val="nil"/>
            </w:tcBorders>
          </w:tcPr>
          <w:p w14:paraId="07E2542B" w14:textId="77777777" w:rsidR="0013014D" w:rsidRPr="00E630D7" w:rsidRDefault="0013014D"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10C3A74D" w14:textId="77777777" w:rsidR="0013014D" w:rsidRPr="002B33F5" w:rsidRDefault="0013014D" w:rsidP="006107BF">
            <w:pPr>
              <w:pStyle w:val="Heading4"/>
              <w:tabs>
                <w:tab w:val="clear" w:pos="9072"/>
              </w:tabs>
              <w:spacing w:before="120" w:after="0" w:line="240" w:lineRule="auto"/>
              <w:jc w:val="right"/>
              <w:outlineLvl w:val="3"/>
            </w:pPr>
            <w:r w:rsidRPr="002B33F5">
              <w:rPr>
                <w:rFonts w:eastAsia="Times New Roman"/>
                <w:iCs w:val="0"/>
              </w:rPr>
              <w:t>Not Compliant</w:t>
            </w:r>
          </w:p>
        </w:tc>
      </w:tr>
      <w:tr w:rsidR="0013014D" w:rsidRPr="002B33F5" w14:paraId="11159766" w14:textId="77777777" w:rsidTr="0013014D">
        <w:tc>
          <w:tcPr>
            <w:tcW w:w="5240" w:type="dxa"/>
            <w:gridSpan w:val="2"/>
            <w:tcBorders>
              <w:top w:val="nil"/>
              <w:left w:val="nil"/>
              <w:bottom w:val="nil"/>
              <w:right w:val="nil"/>
            </w:tcBorders>
          </w:tcPr>
          <w:p w14:paraId="4358D920" w14:textId="77777777" w:rsidR="0013014D" w:rsidRPr="005A682F" w:rsidRDefault="0013014D"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428E8C39" w14:textId="77777777" w:rsidR="0013014D" w:rsidRPr="00E630D7" w:rsidRDefault="0013014D" w:rsidP="006107BF">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71A63A40" w14:textId="77777777" w:rsidR="0013014D" w:rsidRPr="002B33F5" w:rsidRDefault="0013014D" w:rsidP="006107BF">
            <w:pPr>
              <w:pStyle w:val="Heading4"/>
              <w:tabs>
                <w:tab w:val="clear" w:pos="9072"/>
              </w:tabs>
              <w:spacing w:before="120" w:after="0" w:line="240" w:lineRule="auto"/>
              <w:jc w:val="right"/>
              <w:outlineLvl w:val="3"/>
            </w:pPr>
            <w:r w:rsidRPr="002B33F5">
              <w:rPr>
                <w:rFonts w:eastAsia="Times New Roman"/>
                <w:iCs w:val="0"/>
              </w:rPr>
              <w:t>Not Compliant</w:t>
            </w:r>
          </w:p>
        </w:tc>
      </w:tr>
      <w:tr w:rsidR="0013014D" w:rsidRPr="002B33F5" w14:paraId="5BDF32E1"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045DD822" w14:textId="77777777" w:rsidR="0013014D" w:rsidRPr="005A682F" w:rsidRDefault="0013014D" w:rsidP="006107BF">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(3)(a)</w:t>
            </w:r>
          </w:p>
        </w:tc>
        <w:tc>
          <w:tcPr>
            <w:tcW w:w="1134" w:type="dxa"/>
            <w:gridSpan w:val="2"/>
          </w:tcPr>
          <w:p w14:paraId="1F394D0C" w14:textId="77777777" w:rsidR="0013014D" w:rsidRPr="002B33F5" w:rsidRDefault="0013014D" w:rsidP="006107BF">
            <w:pPr>
              <w:pStyle w:val="Heading4"/>
              <w:tabs>
                <w:tab w:val="clear" w:pos="9072"/>
              </w:tabs>
              <w:spacing w:before="120" w:after="0" w:line="240" w:lineRule="auto"/>
              <w:outlineLvl w:val="3"/>
              <w:rPr>
                <w:rFonts w:eastAsia="Times New Roman"/>
                <w:b w:val="0"/>
                <w:iCs w:val="0"/>
              </w:rPr>
            </w:pPr>
            <w:r w:rsidRPr="002B33F5">
              <w:rPr>
                <w:b w:val="0"/>
              </w:rPr>
              <w:t>HCP</w:t>
            </w:r>
            <w:r w:rsidRPr="002B33F5">
              <w:rPr>
                <w:rFonts w:eastAsia="Times New Roman"/>
                <w:b w:val="0"/>
                <w:iCs w:val="0"/>
              </w:rPr>
              <w:t xml:space="preserve"> </w:t>
            </w:r>
          </w:p>
        </w:tc>
        <w:tc>
          <w:tcPr>
            <w:tcW w:w="2977" w:type="dxa"/>
          </w:tcPr>
          <w:p w14:paraId="744D7DC7" w14:textId="77777777" w:rsidR="0013014D" w:rsidRPr="002B33F5" w:rsidRDefault="0013014D" w:rsidP="006107BF">
            <w:pPr>
              <w:pStyle w:val="Heading4"/>
              <w:tabs>
                <w:tab w:val="clear" w:pos="9072"/>
              </w:tabs>
              <w:spacing w:before="120" w:after="0" w:line="240" w:lineRule="auto"/>
              <w:jc w:val="right"/>
              <w:outlineLvl w:val="3"/>
              <w:rPr>
                <w:b w:val="0"/>
              </w:rPr>
            </w:pPr>
            <w:r w:rsidRPr="002B33F5">
              <w:rPr>
                <w:rFonts w:eastAsia="Times New Roman"/>
                <w:b w:val="0"/>
                <w:iCs w:val="0"/>
              </w:rPr>
              <w:t>Not Compliant</w:t>
            </w:r>
          </w:p>
        </w:tc>
      </w:tr>
      <w:tr w:rsidR="0013014D" w:rsidRPr="002B33F5" w14:paraId="0FA33AF3"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1CAFB7AF" w14:textId="77777777" w:rsidR="0013014D" w:rsidRPr="005A682F" w:rsidRDefault="0013014D"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134" w:type="dxa"/>
            <w:gridSpan w:val="2"/>
          </w:tcPr>
          <w:p w14:paraId="1C26752A" w14:textId="77777777" w:rsidR="0013014D" w:rsidRPr="002B33F5" w:rsidRDefault="0013014D" w:rsidP="006107BF">
            <w:pPr>
              <w:pStyle w:val="Heading4"/>
              <w:tabs>
                <w:tab w:val="clear" w:pos="9072"/>
              </w:tabs>
              <w:spacing w:before="120" w:after="0" w:line="240" w:lineRule="auto"/>
              <w:outlineLvl w:val="3"/>
              <w:rPr>
                <w:b w:val="0"/>
              </w:rPr>
            </w:pPr>
            <w:r w:rsidRPr="002B33F5">
              <w:rPr>
                <w:b w:val="0"/>
              </w:rPr>
              <w:t>CHSP</w:t>
            </w:r>
          </w:p>
        </w:tc>
        <w:tc>
          <w:tcPr>
            <w:tcW w:w="2977" w:type="dxa"/>
          </w:tcPr>
          <w:p w14:paraId="0A6995C4" w14:textId="77777777" w:rsidR="0013014D" w:rsidRPr="002B33F5" w:rsidRDefault="0013014D" w:rsidP="006107BF">
            <w:pPr>
              <w:pStyle w:val="Heading4"/>
              <w:tabs>
                <w:tab w:val="clear" w:pos="9072"/>
              </w:tabs>
              <w:spacing w:before="120" w:after="0" w:line="240" w:lineRule="auto"/>
              <w:jc w:val="right"/>
              <w:outlineLvl w:val="3"/>
              <w:rPr>
                <w:b w:val="0"/>
              </w:rPr>
            </w:pPr>
            <w:r w:rsidRPr="002B33F5">
              <w:rPr>
                <w:rFonts w:eastAsia="Times New Roman"/>
                <w:b w:val="0"/>
                <w:iCs w:val="0"/>
              </w:rPr>
              <w:t>Not Compliant</w:t>
            </w:r>
          </w:p>
        </w:tc>
      </w:tr>
      <w:tr w:rsidR="0013014D" w:rsidRPr="002B33F5" w14:paraId="2E0E1C8C"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04193F58" w14:textId="77777777" w:rsidR="0013014D" w:rsidRPr="005A682F" w:rsidRDefault="0013014D" w:rsidP="006107BF">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(3)(b)</w:t>
            </w:r>
          </w:p>
        </w:tc>
        <w:tc>
          <w:tcPr>
            <w:tcW w:w="1134" w:type="dxa"/>
            <w:gridSpan w:val="2"/>
          </w:tcPr>
          <w:p w14:paraId="579FB5E2" w14:textId="77777777" w:rsidR="0013014D" w:rsidRPr="002B33F5" w:rsidRDefault="0013014D" w:rsidP="006107BF">
            <w:pPr>
              <w:pStyle w:val="Heading4"/>
              <w:tabs>
                <w:tab w:val="clear" w:pos="9072"/>
              </w:tabs>
              <w:spacing w:before="120" w:after="0" w:line="240" w:lineRule="auto"/>
              <w:outlineLvl w:val="3"/>
              <w:rPr>
                <w:b w:val="0"/>
              </w:rPr>
            </w:pPr>
            <w:r w:rsidRPr="002B33F5">
              <w:rPr>
                <w:b w:val="0"/>
              </w:rPr>
              <w:t>HCP</w:t>
            </w:r>
          </w:p>
        </w:tc>
        <w:tc>
          <w:tcPr>
            <w:tcW w:w="2977" w:type="dxa"/>
          </w:tcPr>
          <w:p w14:paraId="251191AB" w14:textId="77777777" w:rsidR="0013014D" w:rsidRPr="002B33F5" w:rsidRDefault="0013014D" w:rsidP="006107BF">
            <w:pPr>
              <w:pStyle w:val="Heading4"/>
              <w:tabs>
                <w:tab w:val="clear" w:pos="9072"/>
              </w:tabs>
              <w:spacing w:before="120" w:after="0" w:line="240" w:lineRule="auto"/>
              <w:jc w:val="right"/>
              <w:outlineLvl w:val="3"/>
              <w:rPr>
                <w:b w:val="0"/>
              </w:rPr>
            </w:pPr>
            <w:r w:rsidRPr="002B33F5">
              <w:rPr>
                <w:rFonts w:eastAsia="Times New Roman"/>
                <w:b w:val="0"/>
                <w:iCs w:val="0"/>
              </w:rPr>
              <w:t>Not Compliant</w:t>
            </w:r>
          </w:p>
        </w:tc>
      </w:tr>
      <w:tr w:rsidR="0013014D" w:rsidRPr="002B33F5" w14:paraId="3BFFE70F"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6E69EF03" w14:textId="77777777" w:rsidR="0013014D" w:rsidRPr="005A682F" w:rsidRDefault="0013014D" w:rsidP="006107BF">
            <w:pPr>
              <w:pStyle w:val="Heading4"/>
              <w:tabs>
                <w:tab w:val="clear" w:pos="9072"/>
              </w:tabs>
              <w:spacing w:before="120" w:after="0" w:line="240" w:lineRule="auto"/>
              <w:outlineLvl w:val="3"/>
              <w:rPr>
                <w:b w:val="0"/>
              </w:rPr>
            </w:pPr>
          </w:p>
        </w:tc>
        <w:tc>
          <w:tcPr>
            <w:tcW w:w="1134" w:type="dxa"/>
            <w:gridSpan w:val="2"/>
          </w:tcPr>
          <w:p w14:paraId="71034338" w14:textId="77777777" w:rsidR="0013014D" w:rsidRPr="002B33F5" w:rsidRDefault="0013014D" w:rsidP="006107BF">
            <w:pPr>
              <w:pStyle w:val="Heading4"/>
              <w:tabs>
                <w:tab w:val="clear" w:pos="9072"/>
              </w:tabs>
              <w:spacing w:before="120" w:after="0" w:line="240" w:lineRule="auto"/>
              <w:outlineLvl w:val="3"/>
              <w:rPr>
                <w:b w:val="0"/>
              </w:rPr>
            </w:pPr>
            <w:r w:rsidRPr="002B33F5">
              <w:rPr>
                <w:b w:val="0"/>
              </w:rPr>
              <w:t>CHSP</w:t>
            </w:r>
          </w:p>
        </w:tc>
        <w:tc>
          <w:tcPr>
            <w:tcW w:w="2977" w:type="dxa"/>
          </w:tcPr>
          <w:p w14:paraId="2536A25F" w14:textId="77777777" w:rsidR="0013014D" w:rsidRPr="002B33F5" w:rsidRDefault="0013014D" w:rsidP="006107BF">
            <w:pPr>
              <w:pStyle w:val="Heading4"/>
              <w:tabs>
                <w:tab w:val="clear" w:pos="9072"/>
              </w:tabs>
              <w:spacing w:before="120" w:after="0" w:line="240" w:lineRule="auto"/>
              <w:jc w:val="right"/>
              <w:outlineLvl w:val="3"/>
              <w:rPr>
                <w:b w:val="0"/>
              </w:rPr>
            </w:pPr>
            <w:r w:rsidRPr="002B33F5">
              <w:rPr>
                <w:rFonts w:eastAsia="Times New Roman"/>
                <w:b w:val="0"/>
                <w:iCs w:val="0"/>
              </w:rPr>
              <w:t>Not Compliant</w:t>
            </w:r>
          </w:p>
        </w:tc>
      </w:tr>
      <w:tr w:rsidR="0013014D" w:rsidRPr="002B33F5" w14:paraId="08536C6C"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63500E67" w14:textId="77777777" w:rsidR="0013014D" w:rsidRPr="005A682F" w:rsidRDefault="0013014D" w:rsidP="006107BF">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 xml:space="preserve">(3)(c) </w:t>
            </w:r>
          </w:p>
        </w:tc>
        <w:tc>
          <w:tcPr>
            <w:tcW w:w="1134" w:type="dxa"/>
            <w:gridSpan w:val="2"/>
          </w:tcPr>
          <w:p w14:paraId="11456B19" w14:textId="77777777" w:rsidR="0013014D" w:rsidRPr="002B33F5" w:rsidRDefault="0013014D" w:rsidP="006107BF">
            <w:pPr>
              <w:pStyle w:val="Heading4"/>
              <w:tabs>
                <w:tab w:val="clear" w:pos="9072"/>
              </w:tabs>
              <w:spacing w:before="120" w:after="0" w:line="240" w:lineRule="auto"/>
              <w:outlineLvl w:val="3"/>
              <w:rPr>
                <w:b w:val="0"/>
              </w:rPr>
            </w:pPr>
            <w:r w:rsidRPr="002B33F5">
              <w:rPr>
                <w:b w:val="0"/>
              </w:rPr>
              <w:t>HCP</w:t>
            </w:r>
          </w:p>
        </w:tc>
        <w:tc>
          <w:tcPr>
            <w:tcW w:w="2977" w:type="dxa"/>
          </w:tcPr>
          <w:p w14:paraId="2F2A6437" w14:textId="77777777" w:rsidR="0013014D" w:rsidRPr="002B33F5" w:rsidRDefault="0013014D" w:rsidP="006107BF">
            <w:pPr>
              <w:pStyle w:val="Heading4"/>
              <w:tabs>
                <w:tab w:val="clear" w:pos="9072"/>
              </w:tabs>
              <w:spacing w:before="120" w:after="0" w:line="240" w:lineRule="auto"/>
              <w:jc w:val="right"/>
              <w:outlineLvl w:val="3"/>
              <w:rPr>
                <w:b w:val="0"/>
              </w:rPr>
            </w:pPr>
            <w:r w:rsidRPr="002B33F5">
              <w:rPr>
                <w:rFonts w:eastAsia="Times New Roman"/>
                <w:b w:val="0"/>
                <w:iCs w:val="0"/>
              </w:rPr>
              <w:t>Compliant</w:t>
            </w:r>
          </w:p>
        </w:tc>
      </w:tr>
      <w:tr w:rsidR="0013014D" w:rsidRPr="002B33F5" w14:paraId="45178E18"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037327EE" w14:textId="77777777" w:rsidR="0013014D" w:rsidRPr="005A682F" w:rsidRDefault="0013014D" w:rsidP="006107BF">
            <w:pPr>
              <w:pStyle w:val="Heading4"/>
              <w:tabs>
                <w:tab w:val="clear" w:pos="9072"/>
              </w:tabs>
              <w:spacing w:before="120" w:after="0" w:line="240" w:lineRule="auto"/>
              <w:outlineLvl w:val="3"/>
              <w:rPr>
                <w:b w:val="0"/>
              </w:rPr>
            </w:pPr>
          </w:p>
        </w:tc>
        <w:tc>
          <w:tcPr>
            <w:tcW w:w="1134" w:type="dxa"/>
            <w:gridSpan w:val="2"/>
          </w:tcPr>
          <w:p w14:paraId="73CF8DE1" w14:textId="77777777" w:rsidR="0013014D" w:rsidRPr="002B33F5" w:rsidRDefault="0013014D" w:rsidP="006107BF">
            <w:pPr>
              <w:pStyle w:val="Heading4"/>
              <w:tabs>
                <w:tab w:val="clear" w:pos="9072"/>
              </w:tabs>
              <w:spacing w:before="120" w:after="0" w:line="240" w:lineRule="auto"/>
              <w:outlineLvl w:val="3"/>
              <w:rPr>
                <w:b w:val="0"/>
              </w:rPr>
            </w:pPr>
            <w:r w:rsidRPr="002B33F5">
              <w:rPr>
                <w:b w:val="0"/>
              </w:rPr>
              <w:t>CHSP</w:t>
            </w:r>
          </w:p>
        </w:tc>
        <w:tc>
          <w:tcPr>
            <w:tcW w:w="2977" w:type="dxa"/>
          </w:tcPr>
          <w:p w14:paraId="7C82E852" w14:textId="77777777" w:rsidR="0013014D" w:rsidRPr="002B33F5" w:rsidRDefault="0013014D" w:rsidP="006107BF">
            <w:pPr>
              <w:pStyle w:val="Heading4"/>
              <w:tabs>
                <w:tab w:val="clear" w:pos="9072"/>
              </w:tabs>
              <w:spacing w:before="120" w:after="0" w:line="240" w:lineRule="auto"/>
              <w:jc w:val="right"/>
              <w:outlineLvl w:val="3"/>
              <w:rPr>
                <w:b w:val="0"/>
              </w:rPr>
            </w:pPr>
            <w:r w:rsidRPr="002B33F5">
              <w:rPr>
                <w:rFonts w:eastAsia="Times New Roman"/>
                <w:b w:val="0"/>
                <w:iCs w:val="0"/>
              </w:rPr>
              <w:t>Compliant</w:t>
            </w:r>
          </w:p>
        </w:tc>
      </w:tr>
      <w:tr w:rsidR="0013014D" w:rsidRPr="002B33F5" w14:paraId="3DB04228"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33B315BF" w14:textId="77777777" w:rsidR="0013014D" w:rsidRPr="005A682F" w:rsidRDefault="0013014D" w:rsidP="006107BF">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(3)(d)</w:t>
            </w:r>
            <w:r w:rsidRPr="005A682F">
              <w:rPr>
                <w:b w:val="0"/>
                <w:sz w:val="20"/>
                <w:szCs w:val="20"/>
              </w:rPr>
              <w:t xml:space="preserve"> </w:t>
            </w:r>
          </w:p>
        </w:tc>
        <w:tc>
          <w:tcPr>
            <w:tcW w:w="1134" w:type="dxa"/>
            <w:gridSpan w:val="2"/>
          </w:tcPr>
          <w:p w14:paraId="785610DB" w14:textId="77777777" w:rsidR="0013014D" w:rsidRPr="002B33F5" w:rsidRDefault="0013014D" w:rsidP="006107BF">
            <w:pPr>
              <w:pStyle w:val="Heading4"/>
              <w:keepNext w:val="0"/>
              <w:tabs>
                <w:tab w:val="clear" w:pos="9072"/>
              </w:tabs>
              <w:spacing w:before="120" w:after="0" w:line="240" w:lineRule="auto"/>
              <w:outlineLvl w:val="3"/>
              <w:rPr>
                <w:b w:val="0"/>
              </w:rPr>
            </w:pPr>
            <w:r w:rsidRPr="002B33F5">
              <w:rPr>
                <w:b w:val="0"/>
              </w:rPr>
              <w:t>HCP</w:t>
            </w:r>
          </w:p>
        </w:tc>
        <w:tc>
          <w:tcPr>
            <w:tcW w:w="2977" w:type="dxa"/>
          </w:tcPr>
          <w:p w14:paraId="18D1A4E9" w14:textId="77777777" w:rsidR="0013014D" w:rsidRPr="002B33F5" w:rsidRDefault="0013014D" w:rsidP="006107BF">
            <w:pPr>
              <w:pStyle w:val="Heading4"/>
              <w:keepNext w:val="0"/>
              <w:tabs>
                <w:tab w:val="clear" w:pos="9072"/>
              </w:tabs>
              <w:spacing w:before="120" w:after="0" w:line="240" w:lineRule="auto"/>
              <w:jc w:val="right"/>
              <w:outlineLvl w:val="3"/>
              <w:rPr>
                <w:b w:val="0"/>
                <w:highlight w:val="yellow"/>
              </w:rPr>
            </w:pPr>
            <w:r w:rsidRPr="002B33F5">
              <w:rPr>
                <w:rFonts w:eastAsia="Times New Roman"/>
                <w:b w:val="0"/>
                <w:iCs w:val="0"/>
              </w:rPr>
              <w:t>Not Compliant</w:t>
            </w:r>
          </w:p>
        </w:tc>
      </w:tr>
      <w:tr w:rsidR="0013014D" w:rsidRPr="002B33F5" w14:paraId="272BBBF9"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2DE6C542" w14:textId="77777777" w:rsidR="0013014D" w:rsidRPr="005A682F" w:rsidRDefault="0013014D" w:rsidP="006107BF">
            <w:pPr>
              <w:pStyle w:val="Heading4"/>
              <w:keepNext w:val="0"/>
              <w:tabs>
                <w:tab w:val="clear" w:pos="9072"/>
              </w:tabs>
              <w:spacing w:before="120" w:after="0" w:line="240" w:lineRule="auto"/>
              <w:outlineLvl w:val="3"/>
              <w:rPr>
                <w:b w:val="0"/>
                <w:sz w:val="20"/>
                <w:szCs w:val="20"/>
              </w:rPr>
            </w:pPr>
          </w:p>
        </w:tc>
        <w:tc>
          <w:tcPr>
            <w:tcW w:w="1134" w:type="dxa"/>
            <w:gridSpan w:val="2"/>
          </w:tcPr>
          <w:p w14:paraId="092A4ED2" w14:textId="77777777" w:rsidR="0013014D" w:rsidRPr="002B33F5" w:rsidRDefault="0013014D" w:rsidP="006107BF">
            <w:pPr>
              <w:pStyle w:val="Heading4"/>
              <w:keepNext w:val="0"/>
              <w:tabs>
                <w:tab w:val="clear" w:pos="9072"/>
              </w:tabs>
              <w:spacing w:before="120" w:after="0" w:line="240" w:lineRule="auto"/>
              <w:outlineLvl w:val="3"/>
              <w:rPr>
                <w:b w:val="0"/>
              </w:rPr>
            </w:pPr>
            <w:r w:rsidRPr="002B33F5">
              <w:rPr>
                <w:b w:val="0"/>
              </w:rPr>
              <w:t>CHSP</w:t>
            </w:r>
          </w:p>
        </w:tc>
        <w:tc>
          <w:tcPr>
            <w:tcW w:w="2977" w:type="dxa"/>
          </w:tcPr>
          <w:p w14:paraId="371E7999" w14:textId="77777777" w:rsidR="0013014D" w:rsidRPr="002B33F5" w:rsidRDefault="0013014D" w:rsidP="006107BF">
            <w:pPr>
              <w:pStyle w:val="Heading4"/>
              <w:keepNext w:val="0"/>
              <w:tabs>
                <w:tab w:val="clear" w:pos="9072"/>
              </w:tabs>
              <w:spacing w:before="120" w:after="0" w:line="240" w:lineRule="auto"/>
              <w:jc w:val="right"/>
              <w:outlineLvl w:val="3"/>
              <w:rPr>
                <w:b w:val="0"/>
              </w:rPr>
            </w:pPr>
            <w:r w:rsidRPr="002B33F5">
              <w:rPr>
                <w:rFonts w:eastAsia="Times New Roman"/>
                <w:b w:val="0"/>
                <w:iCs w:val="0"/>
              </w:rPr>
              <w:t>Compliant</w:t>
            </w:r>
            <w:r w:rsidRPr="002B33F5">
              <w:rPr>
                <w:b w:val="0"/>
              </w:rPr>
              <w:t xml:space="preserve"> </w:t>
            </w:r>
          </w:p>
        </w:tc>
      </w:tr>
      <w:tr w:rsidR="0013014D" w:rsidRPr="002B33F5" w14:paraId="6F938ACE"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53D70DAE" w14:textId="77777777" w:rsidR="0013014D" w:rsidRPr="005A682F" w:rsidRDefault="0013014D" w:rsidP="006107BF">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(3)(e)</w:t>
            </w:r>
            <w:r w:rsidRPr="005A682F">
              <w:rPr>
                <w:b w:val="0"/>
                <w:sz w:val="20"/>
                <w:szCs w:val="20"/>
              </w:rPr>
              <w:t xml:space="preserve"> </w:t>
            </w:r>
          </w:p>
        </w:tc>
        <w:tc>
          <w:tcPr>
            <w:tcW w:w="1134" w:type="dxa"/>
            <w:gridSpan w:val="2"/>
          </w:tcPr>
          <w:p w14:paraId="7C34BE53" w14:textId="77777777" w:rsidR="0013014D" w:rsidRPr="002B33F5" w:rsidRDefault="0013014D" w:rsidP="006107BF">
            <w:pPr>
              <w:pStyle w:val="Heading4"/>
              <w:keepNext w:val="0"/>
              <w:tabs>
                <w:tab w:val="clear" w:pos="9072"/>
              </w:tabs>
              <w:spacing w:before="120" w:after="0" w:line="240" w:lineRule="auto"/>
              <w:outlineLvl w:val="3"/>
              <w:rPr>
                <w:b w:val="0"/>
              </w:rPr>
            </w:pPr>
            <w:r w:rsidRPr="002B33F5">
              <w:rPr>
                <w:b w:val="0"/>
              </w:rPr>
              <w:t>HCP</w:t>
            </w:r>
          </w:p>
        </w:tc>
        <w:tc>
          <w:tcPr>
            <w:tcW w:w="2977" w:type="dxa"/>
          </w:tcPr>
          <w:p w14:paraId="0E76687F" w14:textId="77777777" w:rsidR="0013014D" w:rsidRPr="002B33F5" w:rsidRDefault="0013014D" w:rsidP="006107BF">
            <w:pPr>
              <w:pStyle w:val="Heading4"/>
              <w:keepNext w:val="0"/>
              <w:tabs>
                <w:tab w:val="clear" w:pos="9072"/>
              </w:tabs>
              <w:spacing w:before="120" w:after="0" w:line="240" w:lineRule="auto"/>
              <w:jc w:val="right"/>
              <w:outlineLvl w:val="3"/>
              <w:rPr>
                <w:b w:val="0"/>
                <w:highlight w:val="yellow"/>
              </w:rPr>
            </w:pPr>
            <w:r w:rsidRPr="002B33F5">
              <w:rPr>
                <w:rFonts w:eastAsia="Times New Roman"/>
                <w:b w:val="0"/>
                <w:iCs w:val="0"/>
              </w:rPr>
              <w:t>Not Compliant</w:t>
            </w:r>
          </w:p>
        </w:tc>
      </w:tr>
      <w:tr w:rsidR="0013014D" w:rsidRPr="002B33F5" w14:paraId="64B4843A"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0A40E34C" w14:textId="77777777" w:rsidR="0013014D" w:rsidRPr="005A682F" w:rsidRDefault="0013014D" w:rsidP="0013014D">
            <w:pPr>
              <w:pStyle w:val="Heading4"/>
              <w:keepNext w:val="0"/>
              <w:tabs>
                <w:tab w:val="clear" w:pos="9072"/>
              </w:tabs>
              <w:spacing w:before="120" w:after="0" w:line="240" w:lineRule="auto"/>
              <w:outlineLvl w:val="3"/>
              <w:rPr>
                <w:b w:val="0"/>
              </w:rPr>
            </w:pPr>
          </w:p>
        </w:tc>
        <w:tc>
          <w:tcPr>
            <w:tcW w:w="1134" w:type="dxa"/>
            <w:gridSpan w:val="2"/>
          </w:tcPr>
          <w:p w14:paraId="765C81CB" w14:textId="77777777" w:rsidR="0013014D" w:rsidRPr="002B33F5" w:rsidRDefault="0013014D" w:rsidP="0013014D">
            <w:pPr>
              <w:pStyle w:val="Heading4"/>
              <w:keepNext w:val="0"/>
              <w:tabs>
                <w:tab w:val="clear" w:pos="9072"/>
              </w:tabs>
              <w:spacing w:before="120" w:after="0" w:line="240" w:lineRule="auto"/>
              <w:outlineLvl w:val="3"/>
              <w:rPr>
                <w:b w:val="0"/>
              </w:rPr>
            </w:pPr>
            <w:r w:rsidRPr="002B33F5">
              <w:rPr>
                <w:b w:val="0"/>
              </w:rPr>
              <w:t>CHSP</w:t>
            </w:r>
          </w:p>
        </w:tc>
        <w:tc>
          <w:tcPr>
            <w:tcW w:w="2977" w:type="dxa"/>
          </w:tcPr>
          <w:p w14:paraId="55EC48DF" w14:textId="77777777" w:rsidR="0013014D" w:rsidRPr="002B33F5" w:rsidRDefault="0013014D" w:rsidP="0013014D">
            <w:pPr>
              <w:pStyle w:val="Heading4"/>
              <w:keepNext w:val="0"/>
              <w:tabs>
                <w:tab w:val="clear" w:pos="9072"/>
              </w:tabs>
              <w:spacing w:before="120" w:after="0" w:line="240" w:lineRule="auto"/>
              <w:jc w:val="right"/>
              <w:outlineLvl w:val="3"/>
              <w:rPr>
                <w:rFonts w:eastAsia="Times New Roman"/>
                <w:b w:val="0"/>
                <w:iCs w:val="0"/>
              </w:rPr>
            </w:pPr>
            <w:r w:rsidRPr="002B33F5">
              <w:rPr>
                <w:rFonts w:eastAsia="Times New Roman"/>
                <w:b w:val="0"/>
                <w:iCs w:val="0"/>
              </w:rPr>
              <w:t>Not Compliant</w:t>
            </w:r>
            <w:r w:rsidRPr="002B33F5">
              <w:rPr>
                <w:b w:val="0"/>
              </w:rPr>
              <w:t xml:space="preserve"> </w:t>
            </w:r>
          </w:p>
        </w:tc>
      </w:tr>
      <w:tr w:rsidR="0013014D" w:rsidRPr="002B33F5" w14:paraId="7BB63DBE" w14:textId="77777777" w:rsidTr="0013014D">
        <w:trPr>
          <w:gridBefore w:val="1"/>
          <w:wBefore w:w="426" w:type="dxa"/>
        </w:trPr>
        <w:tc>
          <w:tcPr>
            <w:tcW w:w="4814" w:type="dxa"/>
            <w:tcBorders>
              <w:top w:val="nil"/>
              <w:left w:val="nil"/>
              <w:bottom w:val="nil"/>
              <w:right w:val="nil"/>
            </w:tcBorders>
          </w:tcPr>
          <w:p w14:paraId="7C419084" w14:textId="77777777" w:rsidR="0013014D" w:rsidRPr="005A682F" w:rsidRDefault="0013014D" w:rsidP="006107BF">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w:t>
            </w:r>
            <w:r>
              <w:rPr>
                <w:b w:val="0"/>
              </w:rPr>
              <w:t>f</w:t>
            </w:r>
            <w:r w:rsidRPr="005A682F">
              <w:rPr>
                <w:b w:val="0"/>
              </w:rPr>
              <w:t>)</w:t>
            </w:r>
            <w:r w:rsidRPr="005A682F">
              <w:rPr>
                <w:b w:val="0"/>
                <w:sz w:val="20"/>
                <w:szCs w:val="20"/>
              </w:rPr>
              <w:t xml:space="preserve"> </w:t>
            </w:r>
          </w:p>
        </w:tc>
        <w:tc>
          <w:tcPr>
            <w:tcW w:w="1134" w:type="dxa"/>
            <w:gridSpan w:val="2"/>
            <w:tcBorders>
              <w:top w:val="nil"/>
              <w:left w:val="nil"/>
              <w:bottom w:val="nil"/>
              <w:right w:val="nil"/>
            </w:tcBorders>
          </w:tcPr>
          <w:p w14:paraId="7A5203EC" w14:textId="77777777" w:rsidR="0013014D" w:rsidRPr="002B33F5" w:rsidRDefault="0013014D" w:rsidP="006107BF">
            <w:pPr>
              <w:pStyle w:val="Heading4"/>
              <w:keepNext w:val="0"/>
              <w:tabs>
                <w:tab w:val="clear" w:pos="9072"/>
              </w:tabs>
              <w:spacing w:before="120" w:after="0" w:line="240" w:lineRule="auto"/>
              <w:outlineLvl w:val="3"/>
              <w:rPr>
                <w:b w:val="0"/>
              </w:rPr>
            </w:pPr>
            <w:r w:rsidRPr="002B33F5">
              <w:rPr>
                <w:b w:val="0"/>
              </w:rPr>
              <w:t>HCP</w:t>
            </w:r>
          </w:p>
        </w:tc>
        <w:tc>
          <w:tcPr>
            <w:tcW w:w="2977" w:type="dxa"/>
            <w:tcBorders>
              <w:top w:val="nil"/>
              <w:left w:val="nil"/>
              <w:bottom w:val="nil"/>
              <w:right w:val="nil"/>
            </w:tcBorders>
          </w:tcPr>
          <w:p w14:paraId="376D6B32" w14:textId="77777777" w:rsidR="0013014D" w:rsidRPr="002B33F5" w:rsidRDefault="0013014D" w:rsidP="006107BF">
            <w:pPr>
              <w:pStyle w:val="Heading4"/>
              <w:keepNext w:val="0"/>
              <w:tabs>
                <w:tab w:val="clear" w:pos="9072"/>
              </w:tabs>
              <w:spacing w:before="120" w:after="0" w:line="240" w:lineRule="auto"/>
              <w:jc w:val="right"/>
              <w:outlineLvl w:val="3"/>
              <w:rPr>
                <w:b w:val="0"/>
                <w:highlight w:val="yellow"/>
              </w:rPr>
            </w:pPr>
            <w:r w:rsidRPr="002B33F5">
              <w:rPr>
                <w:rFonts w:eastAsia="Times New Roman"/>
                <w:b w:val="0"/>
                <w:iCs w:val="0"/>
              </w:rPr>
              <w:t>Compliant</w:t>
            </w:r>
          </w:p>
        </w:tc>
      </w:tr>
      <w:tr w:rsidR="0013014D" w:rsidRPr="002B33F5" w14:paraId="3D6454B9" w14:textId="77777777" w:rsidTr="0013014D">
        <w:trPr>
          <w:gridBefore w:val="1"/>
          <w:wBefore w:w="426" w:type="dxa"/>
        </w:trPr>
        <w:tc>
          <w:tcPr>
            <w:tcW w:w="4814" w:type="dxa"/>
            <w:tcBorders>
              <w:top w:val="nil"/>
              <w:left w:val="nil"/>
              <w:bottom w:val="nil"/>
              <w:right w:val="nil"/>
            </w:tcBorders>
          </w:tcPr>
          <w:p w14:paraId="196BA766" w14:textId="77777777" w:rsidR="0013014D" w:rsidRPr="005A682F" w:rsidRDefault="0013014D" w:rsidP="006107BF">
            <w:pPr>
              <w:pStyle w:val="Heading4"/>
              <w:keepNext w:val="0"/>
              <w:tabs>
                <w:tab w:val="clear" w:pos="9072"/>
              </w:tabs>
              <w:spacing w:before="120" w:after="0" w:line="240" w:lineRule="auto"/>
              <w:outlineLvl w:val="3"/>
              <w:rPr>
                <w:b w:val="0"/>
                <w:sz w:val="20"/>
                <w:szCs w:val="20"/>
              </w:rPr>
            </w:pPr>
          </w:p>
        </w:tc>
        <w:tc>
          <w:tcPr>
            <w:tcW w:w="1134" w:type="dxa"/>
            <w:gridSpan w:val="2"/>
            <w:tcBorders>
              <w:top w:val="nil"/>
              <w:left w:val="nil"/>
              <w:bottom w:val="nil"/>
              <w:right w:val="nil"/>
            </w:tcBorders>
          </w:tcPr>
          <w:p w14:paraId="5201B3D1" w14:textId="77777777" w:rsidR="0013014D" w:rsidRPr="002B33F5" w:rsidRDefault="0013014D" w:rsidP="006107BF">
            <w:pPr>
              <w:pStyle w:val="Heading4"/>
              <w:keepNext w:val="0"/>
              <w:tabs>
                <w:tab w:val="clear" w:pos="9072"/>
              </w:tabs>
              <w:spacing w:before="120" w:after="0" w:line="240" w:lineRule="auto"/>
              <w:outlineLvl w:val="3"/>
              <w:rPr>
                <w:b w:val="0"/>
              </w:rPr>
            </w:pPr>
            <w:r w:rsidRPr="002B33F5">
              <w:rPr>
                <w:b w:val="0"/>
              </w:rPr>
              <w:t>CHSP</w:t>
            </w:r>
          </w:p>
        </w:tc>
        <w:tc>
          <w:tcPr>
            <w:tcW w:w="2977" w:type="dxa"/>
            <w:tcBorders>
              <w:top w:val="nil"/>
              <w:left w:val="nil"/>
              <w:bottom w:val="nil"/>
              <w:right w:val="nil"/>
            </w:tcBorders>
          </w:tcPr>
          <w:p w14:paraId="265C48DF" w14:textId="77777777" w:rsidR="0013014D" w:rsidRPr="002B33F5" w:rsidRDefault="0013014D" w:rsidP="006107BF">
            <w:pPr>
              <w:pStyle w:val="Heading4"/>
              <w:keepNext w:val="0"/>
              <w:tabs>
                <w:tab w:val="clear" w:pos="9072"/>
              </w:tabs>
              <w:spacing w:before="120" w:after="0" w:line="240" w:lineRule="auto"/>
              <w:jc w:val="right"/>
              <w:outlineLvl w:val="3"/>
              <w:rPr>
                <w:b w:val="0"/>
              </w:rPr>
            </w:pPr>
            <w:r w:rsidRPr="002B33F5">
              <w:rPr>
                <w:rFonts w:eastAsia="Times New Roman"/>
                <w:b w:val="0"/>
                <w:iCs w:val="0"/>
              </w:rPr>
              <w:t>Compliant</w:t>
            </w:r>
            <w:r w:rsidRPr="002B33F5">
              <w:rPr>
                <w:b w:val="0"/>
              </w:rPr>
              <w:t xml:space="preserve"> </w:t>
            </w:r>
          </w:p>
        </w:tc>
      </w:tr>
      <w:tr w:rsidR="0013014D" w:rsidRPr="002B33F5" w14:paraId="490DFE02" w14:textId="77777777" w:rsidTr="0013014D">
        <w:trPr>
          <w:gridBefore w:val="1"/>
          <w:wBefore w:w="426" w:type="dxa"/>
        </w:trPr>
        <w:tc>
          <w:tcPr>
            <w:tcW w:w="4814" w:type="dxa"/>
            <w:tcBorders>
              <w:top w:val="nil"/>
              <w:left w:val="nil"/>
              <w:bottom w:val="nil"/>
              <w:right w:val="nil"/>
            </w:tcBorders>
          </w:tcPr>
          <w:p w14:paraId="4D132282" w14:textId="77777777" w:rsidR="0013014D" w:rsidRPr="005A682F" w:rsidRDefault="0013014D" w:rsidP="006107BF">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w:t>
            </w:r>
            <w:r>
              <w:rPr>
                <w:b w:val="0"/>
              </w:rPr>
              <w:t>g</w:t>
            </w:r>
            <w:r w:rsidRPr="005A682F">
              <w:rPr>
                <w:b w:val="0"/>
              </w:rPr>
              <w:t>)</w:t>
            </w:r>
            <w:r w:rsidRPr="005A682F">
              <w:rPr>
                <w:b w:val="0"/>
                <w:sz w:val="20"/>
                <w:szCs w:val="20"/>
              </w:rPr>
              <w:t xml:space="preserve"> </w:t>
            </w:r>
          </w:p>
        </w:tc>
        <w:tc>
          <w:tcPr>
            <w:tcW w:w="1134" w:type="dxa"/>
            <w:gridSpan w:val="2"/>
            <w:tcBorders>
              <w:top w:val="nil"/>
              <w:left w:val="nil"/>
              <w:bottom w:val="nil"/>
              <w:right w:val="nil"/>
            </w:tcBorders>
          </w:tcPr>
          <w:p w14:paraId="721FC53E" w14:textId="77777777" w:rsidR="0013014D" w:rsidRPr="002B33F5" w:rsidRDefault="0013014D" w:rsidP="006107BF">
            <w:pPr>
              <w:pStyle w:val="Heading4"/>
              <w:keepNext w:val="0"/>
              <w:tabs>
                <w:tab w:val="clear" w:pos="9072"/>
              </w:tabs>
              <w:spacing w:before="120" w:after="0" w:line="240" w:lineRule="auto"/>
              <w:outlineLvl w:val="3"/>
              <w:rPr>
                <w:b w:val="0"/>
              </w:rPr>
            </w:pPr>
            <w:r w:rsidRPr="002B33F5">
              <w:rPr>
                <w:b w:val="0"/>
              </w:rPr>
              <w:t>HCP</w:t>
            </w:r>
          </w:p>
        </w:tc>
        <w:tc>
          <w:tcPr>
            <w:tcW w:w="2977" w:type="dxa"/>
            <w:tcBorders>
              <w:top w:val="nil"/>
              <w:left w:val="nil"/>
              <w:bottom w:val="nil"/>
              <w:right w:val="nil"/>
            </w:tcBorders>
          </w:tcPr>
          <w:p w14:paraId="47DECA91" w14:textId="77777777" w:rsidR="0013014D" w:rsidRPr="002B33F5" w:rsidRDefault="0013014D" w:rsidP="006107BF">
            <w:pPr>
              <w:pStyle w:val="Heading4"/>
              <w:keepNext w:val="0"/>
              <w:tabs>
                <w:tab w:val="clear" w:pos="9072"/>
              </w:tabs>
              <w:spacing w:before="120" w:after="0" w:line="240" w:lineRule="auto"/>
              <w:jc w:val="right"/>
              <w:outlineLvl w:val="3"/>
              <w:rPr>
                <w:b w:val="0"/>
                <w:highlight w:val="yellow"/>
              </w:rPr>
            </w:pPr>
            <w:r w:rsidRPr="002B33F5">
              <w:rPr>
                <w:rFonts w:eastAsia="Times New Roman"/>
                <w:b w:val="0"/>
                <w:iCs w:val="0"/>
              </w:rPr>
              <w:t>Compliant</w:t>
            </w:r>
          </w:p>
        </w:tc>
      </w:tr>
      <w:tr w:rsidR="0013014D" w:rsidRPr="002B33F5" w14:paraId="6C3DCD5C" w14:textId="77777777" w:rsidTr="0013014D">
        <w:trPr>
          <w:gridBefore w:val="1"/>
          <w:wBefore w:w="426" w:type="dxa"/>
        </w:trPr>
        <w:tc>
          <w:tcPr>
            <w:tcW w:w="4814" w:type="dxa"/>
            <w:tcBorders>
              <w:top w:val="nil"/>
              <w:left w:val="nil"/>
              <w:bottom w:val="nil"/>
              <w:right w:val="nil"/>
            </w:tcBorders>
          </w:tcPr>
          <w:p w14:paraId="38D66AB1" w14:textId="77777777" w:rsidR="0013014D" w:rsidRPr="005A682F" w:rsidRDefault="0013014D" w:rsidP="006107BF">
            <w:pPr>
              <w:pStyle w:val="Heading4"/>
              <w:keepNext w:val="0"/>
              <w:tabs>
                <w:tab w:val="clear" w:pos="9072"/>
              </w:tabs>
              <w:spacing w:before="120" w:after="0" w:line="240" w:lineRule="auto"/>
              <w:outlineLvl w:val="3"/>
              <w:rPr>
                <w:b w:val="0"/>
              </w:rPr>
            </w:pPr>
          </w:p>
        </w:tc>
        <w:tc>
          <w:tcPr>
            <w:tcW w:w="1134" w:type="dxa"/>
            <w:gridSpan w:val="2"/>
            <w:tcBorders>
              <w:top w:val="nil"/>
              <w:left w:val="nil"/>
              <w:bottom w:val="nil"/>
              <w:right w:val="nil"/>
            </w:tcBorders>
          </w:tcPr>
          <w:p w14:paraId="14C7EB95" w14:textId="77777777" w:rsidR="0013014D" w:rsidRPr="002B33F5" w:rsidRDefault="0013014D" w:rsidP="006107BF">
            <w:pPr>
              <w:pStyle w:val="Heading4"/>
              <w:keepNext w:val="0"/>
              <w:tabs>
                <w:tab w:val="clear" w:pos="9072"/>
              </w:tabs>
              <w:spacing w:before="120" w:after="0" w:line="240" w:lineRule="auto"/>
              <w:outlineLvl w:val="3"/>
              <w:rPr>
                <w:b w:val="0"/>
              </w:rPr>
            </w:pPr>
            <w:r w:rsidRPr="002B33F5">
              <w:rPr>
                <w:b w:val="0"/>
              </w:rPr>
              <w:t>CHSP</w:t>
            </w:r>
          </w:p>
        </w:tc>
        <w:tc>
          <w:tcPr>
            <w:tcW w:w="2977" w:type="dxa"/>
            <w:tcBorders>
              <w:top w:val="nil"/>
              <w:left w:val="nil"/>
              <w:bottom w:val="nil"/>
              <w:right w:val="nil"/>
            </w:tcBorders>
          </w:tcPr>
          <w:p w14:paraId="54A58074" w14:textId="77777777" w:rsidR="0013014D" w:rsidRPr="002B33F5" w:rsidRDefault="0013014D" w:rsidP="006107BF">
            <w:pPr>
              <w:pStyle w:val="Heading4"/>
              <w:keepNext w:val="0"/>
              <w:tabs>
                <w:tab w:val="clear" w:pos="9072"/>
              </w:tabs>
              <w:spacing w:before="120" w:after="0" w:line="240" w:lineRule="auto"/>
              <w:jc w:val="right"/>
              <w:outlineLvl w:val="3"/>
              <w:rPr>
                <w:rFonts w:eastAsia="Times New Roman"/>
                <w:b w:val="0"/>
                <w:iCs w:val="0"/>
              </w:rPr>
            </w:pPr>
            <w:r w:rsidRPr="002B33F5">
              <w:rPr>
                <w:rFonts w:eastAsia="Times New Roman"/>
                <w:b w:val="0"/>
                <w:iCs w:val="0"/>
              </w:rPr>
              <w:t>Compliant</w:t>
            </w:r>
            <w:r w:rsidRPr="002B33F5">
              <w:rPr>
                <w:b w:val="0"/>
              </w:rPr>
              <w:t xml:space="preserve"> </w:t>
            </w:r>
          </w:p>
        </w:tc>
      </w:tr>
    </w:tbl>
    <w:p w14:paraId="19FC3FDB" w14:textId="77777777" w:rsidR="0013014D" w:rsidRDefault="0013014D" w:rsidP="00747024">
      <w:pPr>
        <w:pStyle w:val="Heading4"/>
        <w:keepNext w:val="0"/>
        <w:tabs>
          <w:tab w:val="clear" w:pos="9072"/>
          <w:tab w:val="left" w:pos="5387"/>
          <w:tab w:val="right" w:pos="9070"/>
        </w:tabs>
        <w:spacing w:before="0" w:after="0"/>
        <w:jc w:val="right"/>
      </w:pPr>
    </w:p>
    <w:tbl>
      <w:tblPr>
        <w:tblStyle w:val="TableGrid"/>
        <w:tblW w:w="9351" w:type="dxa"/>
        <w:tblInd w:w="-147" w:type="dxa"/>
        <w:tblLook w:val="04A0" w:firstRow="1" w:lastRow="0" w:firstColumn="1" w:lastColumn="0" w:noHBand="0" w:noVBand="1"/>
      </w:tblPr>
      <w:tblGrid>
        <w:gridCol w:w="436"/>
        <w:gridCol w:w="4804"/>
        <w:gridCol w:w="998"/>
        <w:gridCol w:w="47"/>
        <w:gridCol w:w="3066"/>
      </w:tblGrid>
      <w:tr w:rsidR="00071C01" w:rsidRPr="00E630D7" w14:paraId="5F4D6E49" w14:textId="77777777" w:rsidTr="00071C01">
        <w:tc>
          <w:tcPr>
            <w:tcW w:w="9351" w:type="dxa"/>
            <w:gridSpan w:val="5"/>
            <w:tcBorders>
              <w:top w:val="nil"/>
              <w:left w:val="nil"/>
              <w:bottom w:val="nil"/>
              <w:right w:val="nil"/>
            </w:tcBorders>
          </w:tcPr>
          <w:p w14:paraId="7D2A6ABA" w14:textId="77777777" w:rsidR="00071C01" w:rsidRPr="00E630D7" w:rsidRDefault="00071C01" w:rsidP="006107BF">
            <w:pPr>
              <w:pStyle w:val="Heading4"/>
              <w:tabs>
                <w:tab w:val="clear" w:pos="9072"/>
              </w:tabs>
              <w:spacing w:before="120" w:after="0" w:line="240" w:lineRule="auto"/>
              <w:outlineLvl w:val="3"/>
            </w:pPr>
            <w:r w:rsidRPr="00477C4C">
              <w:t>Standard 4 Services and supports for daily living</w:t>
            </w:r>
          </w:p>
        </w:tc>
      </w:tr>
      <w:tr w:rsidR="00071C01" w:rsidRPr="00E630D7" w14:paraId="161CEA60" w14:textId="77777777" w:rsidTr="00071C01">
        <w:tc>
          <w:tcPr>
            <w:tcW w:w="5240" w:type="dxa"/>
            <w:gridSpan w:val="2"/>
            <w:tcBorders>
              <w:top w:val="nil"/>
              <w:left w:val="nil"/>
              <w:bottom w:val="nil"/>
              <w:right w:val="nil"/>
            </w:tcBorders>
          </w:tcPr>
          <w:p w14:paraId="388CC528" w14:textId="77777777" w:rsidR="00071C01" w:rsidRPr="005A682F"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0B7452D2" w14:textId="77777777" w:rsidR="00071C01" w:rsidRPr="00E630D7" w:rsidRDefault="00071C01" w:rsidP="006107BF">
            <w:pPr>
              <w:pStyle w:val="Heading4"/>
              <w:tabs>
                <w:tab w:val="clear" w:pos="9072"/>
              </w:tabs>
              <w:spacing w:before="120" w:after="0" w:line="240" w:lineRule="auto"/>
              <w:outlineLvl w:val="3"/>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0899FA1D" w14:textId="77777777" w:rsidR="00071C01" w:rsidRPr="002B33F5" w:rsidRDefault="00071C01" w:rsidP="006107BF">
            <w:pPr>
              <w:pStyle w:val="Heading4"/>
              <w:tabs>
                <w:tab w:val="clear" w:pos="9072"/>
              </w:tabs>
              <w:spacing w:before="120" w:after="0" w:line="240" w:lineRule="auto"/>
              <w:jc w:val="right"/>
              <w:outlineLvl w:val="3"/>
              <w:rPr>
                <w:rFonts w:eastAsia="Times New Roman"/>
                <w:iCs w:val="0"/>
              </w:rPr>
            </w:pPr>
            <w:r w:rsidRPr="002B33F5">
              <w:rPr>
                <w:rFonts w:eastAsia="Times New Roman"/>
                <w:iCs w:val="0"/>
              </w:rPr>
              <w:t>Not Compliant</w:t>
            </w:r>
          </w:p>
        </w:tc>
      </w:tr>
      <w:tr w:rsidR="00071C01" w:rsidRPr="00E630D7" w14:paraId="1AC953C6" w14:textId="77777777" w:rsidTr="00071C01">
        <w:tc>
          <w:tcPr>
            <w:tcW w:w="5240" w:type="dxa"/>
            <w:gridSpan w:val="2"/>
            <w:tcBorders>
              <w:top w:val="nil"/>
              <w:left w:val="nil"/>
              <w:bottom w:val="nil"/>
              <w:right w:val="nil"/>
            </w:tcBorders>
          </w:tcPr>
          <w:p w14:paraId="6E58356C" w14:textId="77777777" w:rsidR="00071C01" w:rsidRPr="005A682F"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49065430" w14:textId="77777777" w:rsidR="00071C01" w:rsidRPr="00E630D7" w:rsidRDefault="00071C01" w:rsidP="006107BF">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12D89B45" w14:textId="77777777" w:rsidR="00071C01" w:rsidRPr="002B33F5" w:rsidRDefault="00071C01" w:rsidP="006107BF">
            <w:pPr>
              <w:pStyle w:val="Heading4"/>
              <w:tabs>
                <w:tab w:val="clear" w:pos="9072"/>
              </w:tabs>
              <w:spacing w:before="120" w:after="0" w:line="240" w:lineRule="auto"/>
              <w:jc w:val="right"/>
              <w:outlineLvl w:val="3"/>
            </w:pPr>
            <w:r w:rsidRPr="002B33F5">
              <w:rPr>
                <w:rFonts w:eastAsia="Times New Roman"/>
                <w:iCs w:val="0"/>
              </w:rPr>
              <w:t>Compliant</w:t>
            </w:r>
          </w:p>
        </w:tc>
      </w:tr>
      <w:tr w:rsidR="00071C01" w:rsidRPr="00E630D7" w14:paraId="023C8EC5" w14:textId="77777777" w:rsidTr="00071C01">
        <w:trPr>
          <w:gridBefore w:val="1"/>
          <w:wBefore w:w="436" w:type="dxa"/>
        </w:trPr>
        <w:tc>
          <w:tcPr>
            <w:tcW w:w="4804" w:type="dxa"/>
            <w:tcBorders>
              <w:top w:val="nil"/>
              <w:left w:val="nil"/>
              <w:bottom w:val="nil"/>
              <w:right w:val="nil"/>
            </w:tcBorders>
          </w:tcPr>
          <w:p w14:paraId="389FA520"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(3)(a)</w:t>
            </w:r>
          </w:p>
        </w:tc>
        <w:tc>
          <w:tcPr>
            <w:tcW w:w="1045" w:type="dxa"/>
            <w:gridSpan w:val="2"/>
            <w:tcBorders>
              <w:top w:val="nil"/>
              <w:left w:val="nil"/>
              <w:bottom w:val="nil"/>
              <w:right w:val="nil"/>
            </w:tcBorders>
          </w:tcPr>
          <w:p w14:paraId="5F8EA06E"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7DAD73B3" w14:textId="77777777" w:rsidR="00071C01" w:rsidRPr="002B33F5"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2B33F5">
              <w:rPr>
                <w:rFonts w:eastAsia="Times New Roman"/>
                <w:b w:val="0"/>
                <w:iCs w:val="0"/>
              </w:rPr>
              <w:t>Compliant</w:t>
            </w:r>
          </w:p>
        </w:tc>
      </w:tr>
      <w:tr w:rsidR="00071C01" w:rsidRPr="00E630D7" w14:paraId="56A6571C" w14:textId="77777777" w:rsidTr="00071C01">
        <w:trPr>
          <w:gridBefore w:val="1"/>
          <w:wBefore w:w="436" w:type="dxa"/>
        </w:trPr>
        <w:tc>
          <w:tcPr>
            <w:tcW w:w="4804" w:type="dxa"/>
            <w:tcBorders>
              <w:top w:val="nil"/>
              <w:left w:val="nil"/>
              <w:bottom w:val="nil"/>
              <w:right w:val="nil"/>
            </w:tcBorders>
          </w:tcPr>
          <w:p w14:paraId="683DCF0A"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63CAAAC"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006C5285" w14:textId="77777777" w:rsidR="00071C01" w:rsidRPr="002B33F5"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2B33F5">
              <w:rPr>
                <w:rFonts w:eastAsia="Times New Roman"/>
                <w:b w:val="0"/>
                <w:iCs w:val="0"/>
              </w:rPr>
              <w:t>Compliant</w:t>
            </w:r>
          </w:p>
        </w:tc>
      </w:tr>
      <w:tr w:rsidR="00071C01" w:rsidRPr="00E630D7" w14:paraId="7D1E13DB" w14:textId="77777777" w:rsidTr="00071C01">
        <w:trPr>
          <w:gridBefore w:val="1"/>
          <w:wBefore w:w="436" w:type="dxa"/>
        </w:trPr>
        <w:tc>
          <w:tcPr>
            <w:tcW w:w="4804" w:type="dxa"/>
            <w:tcBorders>
              <w:top w:val="nil"/>
              <w:left w:val="nil"/>
              <w:bottom w:val="nil"/>
              <w:right w:val="nil"/>
            </w:tcBorders>
          </w:tcPr>
          <w:p w14:paraId="4668C01D"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(3)(b)</w:t>
            </w:r>
          </w:p>
        </w:tc>
        <w:tc>
          <w:tcPr>
            <w:tcW w:w="1045" w:type="dxa"/>
            <w:gridSpan w:val="2"/>
            <w:tcBorders>
              <w:top w:val="nil"/>
              <w:left w:val="nil"/>
              <w:bottom w:val="nil"/>
              <w:right w:val="nil"/>
            </w:tcBorders>
          </w:tcPr>
          <w:p w14:paraId="3B9EEFE7"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5B6642D0" w14:textId="77777777" w:rsidR="00071C01" w:rsidRPr="002B33F5"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2B33F5">
              <w:rPr>
                <w:rFonts w:eastAsia="Times New Roman"/>
                <w:b w:val="0"/>
                <w:iCs w:val="0"/>
              </w:rPr>
              <w:t>Compliant</w:t>
            </w:r>
          </w:p>
        </w:tc>
      </w:tr>
      <w:tr w:rsidR="00071C01" w:rsidRPr="00E630D7" w14:paraId="1FC0586B" w14:textId="77777777" w:rsidTr="00071C01">
        <w:trPr>
          <w:gridBefore w:val="1"/>
          <w:wBefore w:w="436" w:type="dxa"/>
        </w:trPr>
        <w:tc>
          <w:tcPr>
            <w:tcW w:w="4804" w:type="dxa"/>
            <w:tcBorders>
              <w:top w:val="nil"/>
              <w:left w:val="nil"/>
              <w:bottom w:val="nil"/>
              <w:right w:val="nil"/>
            </w:tcBorders>
          </w:tcPr>
          <w:p w14:paraId="05ECA0CA"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1E10BF8"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119517D7" w14:textId="77777777" w:rsidR="00071C01" w:rsidRPr="002B33F5"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2B33F5">
              <w:rPr>
                <w:rFonts w:eastAsia="Times New Roman"/>
                <w:b w:val="0"/>
                <w:iCs w:val="0"/>
              </w:rPr>
              <w:t>Compliant</w:t>
            </w:r>
          </w:p>
        </w:tc>
      </w:tr>
      <w:tr w:rsidR="00071C01" w:rsidRPr="00E630D7" w14:paraId="275C1B2A" w14:textId="77777777" w:rsidTr="00071C01">
        <w:trPr>
          <w:gridBefore w:val="1"/>
          <w:wBefore w:w="436" w:type="dxa"/>
        </w:trPr>
        <w:tc>
          <w:tcPr>
            <w:tcW w:w="4804" w:type="dxa"/>
            <w:tcBorders>
              <w:top w:val="nil"/>
              <w:left w:val="nil"/>
              <w:bottom w:val="nil"/>
              <w:right w:val="nil"/>
            </w:tcBorders>
          </w:tcPr>
          <w:p w14:paraId="310CB506"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(3)(c)</w:t>
            </w:r>
          </w:p>
        </w:tc>
        <w:tc>
          <w:tcPr>
            <w:tcW w:w="1045" w:type="dxa"/>
            <w:gridSpan w:val="2"/>
            <w:tcBorders>
              <w:top w:val="nil"/>
              <w:left w:val="nil"/>
              <w:bottom w:val="nil"/>
              <w:right w:val="nil"/>
            </w:tcBorders>
          </w:tcPr>
          <w:p w14:paraId="4F896AD7"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65D494C4" w14:textId="77777777" w:rsidR="00071C01" w:rsidRPr="002B33F5"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2B33F5">
              <w:rPr>
                <w:rFonts w:eastAsia="Times New Roman"/>
                <w:b w:val="0"/>
                <w:iCs w:val="0"/>
              </w:rPr>
              <w:t>Compliant</w:t>
            </w:r>
          </w:p>
        </w:tc>
      </w:tr>
      <w:tr w:rsidR="00071C01" w:rsidRPr="00E630D7" w14:paraId="5CAF8403" w14:textId="77777777" w:rsidTr="00071C01">
        <w:trPr>
          <w:gridBefore w:val="1"/>
          <w:wBefore w:w="436" w:type="dxa"/>
        </w:trPr>
        <w:tc>
          <w:tcPr>
            <w:tcW w:w="4804" w:type="dxa"/>
            <w:tcBorders>
              <w:top w:val="nil"/>
              <w:left w:val="nil"/>
              <w:bottom w:val="nil"/>
              <w:right w:val="nil"/>
            </w:tcBorders>
          </w:tcPr>
          <w:p w14:paraId="138AECAF"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3A6A18E"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3A90B654" w14:textId="77777777" w:rsidR="00071C01" w:rsidRPr="002B33F5"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2B33F5">
              <w:rPr>
                <w:rFonts w:eastAsia="Times New Roman"/>
                <w:b w:val="0"/>
                <w:iCs w:val="0"/>
              </w:rPr>
              <w:t>Compliant</w:t>
            </w:r>
          </w:p>
        </w:tc>
      </w:tr>
      <w:tr w:rsidR="00071C01" w:rsidRPr="00E630D7" w14:paraId="5C1A0B11" w14:textId="77777777" w:rsidTr="00071C01">
        <w:trPr>
          <w:gridBefore w:val="1"/>
          <w:wBefore w:w="436" w:type="dxa"/>
        </w:trPr>
        <w:tc>
          <w:tcPr>
            <w:tcW w:w="4804" w:type="dxa"/>
            <w:tcBorders>
              <w:top w:val="nil"/>
              <w:left w:val="nil"/>
              <w:bottom w:val="nil"/>
              <w:right w:val="nil"/>
            </w:tcBorders>
          </w:tcPr>
          <w:p w14:paraId="54685C94"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(3)(d)</w:t>
            </w:r>
          </w:p>
        </w:tc>
        <w:tc>
          <w:tcPr>
            <w:tcW w:w="1045" w:type="dxa"/>
            <w:gridSpan w:val="2"/>
            <w:tcBorders>
              <w:top w:val="nil"/>
              <w:left w:val="nil"/>
              <w:bottom w:val="nil"/>
              <w:right w:val="nil"/>
            </w:tcBorders>
          </w:tcPr>
          <w:p w14:paraId="42B46C69"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1EAFDF66" w14:textId="77777777" w:rsidR="00071C01" w:rsidRPr="002B33F5"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2B33F5">
              <w:rPr>
                <w:rFonts w:eastAsia="Times New Roman"/>
                <w:b w:val="0"/>
                <w:iCs w:val="0"/>
              </w:rPr>
              <w:t>Compliant</w:t>
            </w:r>
          </w:p>
        </w:tc>
      </w:tr>
      <w:tr w:rsidR="00071C01" w:rsidRPr="00E630D7" w14:paraId="39221380" w14:textId="77777777" w:rsidTr="00071C01">
        <w:trPr>
          <w:gridBefore w:val="1"/>
          <w:wBefore w:w="436" w:type="dxa"/>
        </w:trPr>
        <w:tc>
          <w:tcPr>
            <w:tcW w:w="4804" w:type="dxa"/>
            <w:tcBorders>
              <w:top w:val="nil"/>
              <w:left w:val="nil"/>
              <w:bottom w:val="nil"/>
              <w:right w:val="nil"/>
            </w:tcBorders>
          </w:tcPr>
          <w:p w14:paraId="6E278229"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CB949D0"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6B51B88E" w14:textId="77777777" w:rsidR="00071C01" w:rsidRPr="002B33F5"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2B33F5">
              <w:rPr>
                <w:rFonts w:eastAsia="Times New Roman"/>
                <w:b w:val="0"/>
                <w:iCs w:val="0"/>
              </w:rPr>
              <w:t>Compliant</w:t>
            </w:r>
          </w:p>
        </w:tc>
      </w:tr>
      <w:tr w:rsidR="00071C01" w:rsidRPr="00E630D7" w14:paraId="1282A00B" w14:textId="77777777" w:rsidTr="00071C01">
        <w:trPr>
          <w:gridBefore w:val="1"/>
          <w:wBefore w:w="436" w:type="dxa"/>
        </w:trPr>
        <w:tc>
          <w:tcPr>
            <w:tcW w:w="4804" w:type="dxa"/>
            <w:tcBorders>
              <w:top w:val="nil"/>
              <w:left w:val="nil"/>
              <w:bottom w:val="nil"/>
              <w:right w:val="nil"/>
            </w:tcBorders>
          </w:tcPr>
          <w:p w14:paraId="6B52EF56"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(3)(e)</w:t>
            </w:r>
          </w:p>
        </w:tc>
        <w:tc>
          <w:tcPr>
            <w:tcW w:w="1045" w:type="dxa"/>
            <w:gridSpan w:val="2"/>
            <w:tcBorders>
              <w:top w:val="nil"/>
              <w:left w:val="nil"/>
              <w:bottom w:val="nil"/>
              <w:right w:val="nil"/>
            </w:tcBorders>
          </w:tcPr>
          <w:p w14:paraId="67B4AE46"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198EB356" w14:textId="77777777" w:rsidR="00071C01" w:rsidRPr="002B33F5"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2B33F5">
              <w:rPr>
                <w:rFonts w:eastAsia="Times New Roman"/>
                <w:b w:val="0"/>
                <w:iCs w:val="0"/>
              </w:rPr>
              <w:t>Compliant</w:t>
            </w:r>
          </w:p>
        </w:tc>
      </w:tr>
      <w:tr w:rsidR="00071C01" w:rsidRPr="00E630D7" w14:paraId="6AE62E6E" w14:textId="77777777" w:rsidTr="00071C01">
        <w:trPr>
          <w:gridBefore w:val="1"/>
          <w:wBefore w:w="436" w:type="dxa"/>
        </w:trPr>
        <w:tc>
          <w:tcPr>
            <w:tcW w:w="4804" w:type="dxa"/>
            <w:tcBorders>
              <w:top w:val="nil"/>
              <w:left w:val="nil"/>
              <w:bottom w:val="nil"/>
              <w:right w:val="nil"/>
            </w:tcBorders>
          </w:tcPr>
          <w:p w14:paraId="38428982"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BA20CF3"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42D7C67B" w14:textId="77777777" w:rsidR="00071C01" w:rsidRPr="002B33F5"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2B33F5">
              <w:rPr>
                <w:rFonts w:eastAsia="Times New Roman"/>
                <w:b w:val="0"/>
                <w:iCs w:val="0"/>
              </w:rPr>
              <w:t>Compliant</w:t>
            </w:r>
          </w:p>
        </w:tc>
      </w:tr>
      <w:tr w:rsidR="00071C01" w:rsidRPr="00E630D7" w14:paraId="3AA8B407" w14:textId="77777777" w:rsidTr="00071C01">
        <w:trPr>
          <w:gridBefore w:val="1"/>
          <w:wBefore w:w="436" w:type="dxa"/>
        </w:trPr>
        <w:tc>
          <w:tcPr>
            <w:tcW w:w="4804" w:type="dxa"/>
            <w:tcBorders>
              <w:top w:val="nil"/>
              <w:left w:val="nil"/>
              <w:bottom w:val="nil"/>
              <w:right w:val="nil"/>
            </w:tcBorders>
          </w:tcPr>
          <w:p w14:paraId="1B901252"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w:t>
            </w:r>
            <w:r>
              <w:rPr>
                <w:b w:val="0"/>
              </w:rPr>
              <w:t>f</w:t>
            </w:r>
            <w:r w:rsidRPr="00E630D7">
              <w:rPr>
                <w:b w:val="0"/>
              </w:rPr>
              <w:t>)</w:t>
            </w:r>
          </w:p>
        </w:tc>
        <w:tc>
          <w:tcPr>
            <w:tcW w:w="1045" w:type="dxa"/>
            <w:gridSpan w:val="2"/>
            <w:tcBorders>
              <w:top w:val="nil"/>
              <w:left w:val="nil"/>
              <w:bottom w:val="nil"/>
              <w:right w:val="nil"/>
            </w:tcBorders>
          </w:tcPr>
          <w:p w14:paraId="011B9E0C"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1B8AE610" w14:textId="77777777" w:rsidR="00071C01" w:rsidRPr="002B33F5"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2B33F5">
              <w:rPr>
                <w:rFonts w:eastAsia="Times New Roman"/>
                <w:b w:val="0"/>
                <w:iCs w:val="0"/>
              </w:rPr>
              <w:t>Compliant</w:t>
            </w:r>
          </w:p>
        </w:tc>
      </w:tr>
      <w:tr w:rsidR="00071C01" w:rsidRPr="00E630D7" w14:paraId="47874EC3" w14:textId="77777777" w:rsidTr="00071C01">
        <w:trPr>
          <w:gridBefore w:val="1"/>
          <w:wBefore w:w="436" w:type="dxa"/>
        </w:trPr>
        <w:tc>
          <w:tcPr>
            <w:tcW w:w="4804" w:type="dxa"/>
            <w:tcBorders>
              <w:top w:val="nil"/>
              <w:left w:val="nil"/>
              <w:bottom w:val="nil"/>
              <w:right w:val="nil"/>
            </w:tcBorders>
          </w:tcPr>
          <w:p w14:paraId="750F4911"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673157F"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680CA0F2" w14:textId="77777777" w:rsidR="00071C01" w:rsidRPr="002B33F5"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2B33F5">
              <w:rPr>
                <w:rFonts w:eastAsia="Times New Roman"/>
                <w:b w:val="0"/>
                <w:iCs w:val="0"/>
              </w:rPr>
              <w:t>Compliant</w:t>
            </w:r>
          </w:p>
        </w:tc>
      </w:tr>
    </w:tbl>
    <w:p w14:paraId="2ADF430B" w14:textId="77777777" w:rsidR="0078577A" w:rsidRDefault="0078577A"/>
    <w:tbl>
      <w:tblPr>
        <w:tblStyle w:val="TableGrid"/>
        <w:tblW w:w="9351" w:type="dxa"/>
        <w:tblInd w:w="-147" w:type="dxa"/>
        <w:tblLook w:val="04A0" w:firstRow="1" w:lastRow="0" w:firstColumn="1" w:lastColumn="0" w:noHBand="0" w:noVBand="1"/>
      </w:tblPr>
      <w:tblGrid>
        <w:gridCol w:w="436"/>
        <w:gridCol w:w="4804"/>
        <w:gridCol w:w="998"/>
        <w:gridCol w:w="47"/>
        <w:gridCol w:w="3066"/>
      </w:tblGrid>
      <w:tr w:rsidR="00071C01" w:rsidRPr="00E630D7" w14:paraId="00D5591B" w14:textId="77777777" w:rsidTr="00071C01">
        <w:trPr>
          <w:gridBefore w:val="1"/>
          <w:wBefore w:w="436" w:type="dxa"/>
        </w:trPr>
        <w:tc>
          <w:tcPr>
            <w:tcW w:w="4804" w:type="dxa"/>
            <w:tcBorders>
              <w:top w:val="nil"/>
              <w:left w:val="nil"/>
              <w:bottom w:val="nil"/>
              <w:right w:val="nil"/>
            </w:tcBorders>
          </w:tcPr>
          <w:p w14:paraId="2CE5696E"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lastRenderedPageBreak/>
              <w:t xml:space="preserve">Requirement </w:t>
            </w:r>
            <w:r>
              <w:rPr>
                <w:b w:val="0"/>
              </w:rPr>
              <w:t>4</w:t>
            </w:r>
            <w:r w:rsidRPr="00E630D7">
              <w:rPr>
                <w:b w:val="0"/>
              </w:rPr>
              <w:t>(3)(</w:t>
            </w:r>
            <w:r>
              <w:rPr>
                <w:b w:val="0"/>
              </w:rPr>
              <w:t>g</w:t>
            </w:r>
            <w:r w:rsidRPr="00E630D7">
              <w:rPr>
                <w:b w:val="0"/>
              </w:rPr>
              <w:t>)</w:t>
            </w:r>
          </w:p>
        </w:tc>
        <w:tc>
          <w:tcPr>
            <w:tcW w:w="1045" w:type="dxa"/>
            <w:gridSpan w:val="2"/>
            <w:tcBorders>
              <w:top w:val="nil"/>
              <w:left w:val="nil"/>
              <w:bottom w:val="nil"/>
              <w:right w:val="nil"/>
            </w:tcBorders>
          </w:tcPr>
          <w:p w14:paraId="780A6B96"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42CE5666" w14:textId="77777777" w:rsidR="00071C01" w:rsidRPr="002B33F5"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2B33F5">
              <w:rPr>
                <w:rFonts w:eastAsia="Times New Roman"/>
                <w:b w:val="0"/>
                <w:iCs w:val="0"/>
              </w:rPr>
              <w:t>Not Compliant</w:t>
            </w:r>
          </w:p>
        </w:tc>
      </w:tr>
      <w:tr w:rsidR="00071C01" w:rsidRPr="00E630D7" w14:paraId="00064A78" w14:textId="77777777" w:rsidTr="00071C01">
        <w:trPr>
          <w:gridBefore w:val="1"/>
          <w:wBefore w:w="436" w:type="dxa"/>
        </w:trPr>
        <w:tc>
          <w:tcPr>
            <w:tcW w:w="4804" w:type="dxa"/>
            <w:tcBorders>
              <w:top w:val="nil"/>
              <w:left w:val="nil"/>
              <w:bottom w:val="nil"/>
              <w:right w:val="nil"/>
            </w:tcBorders>
          </w:tcPr>
          <w:p w14:paraId="13C81051"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D26AD0B"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4FC97E7C" w14:textId="77777777" w:rsidR="00071C01" w:rsidRPr="002B33F5" w:rsidRDefault="001D0E87" w:rsidP="006107BF">
            <w:pPr>
              <w:pStyle w:val="Heading4"/>
              <w:keepNext w:val="0"/>
              <w:tabs>
                <w:tab w:val="clear" w:pos="9072"/>
              </w:tabs>
              <w:spacing w:before="120" w:after="0" w:line="240" w:lineRule="auto"/>
              <w:jc w:val="right"/>
              <w:outlineLvl w:val="3"/>
              <w:rPr>
                <w:rFonts w:eastAsia="Times New Roman"/>
                <w:b w:val="0"/>
                <w:iCs w:val="0"/>
              </w:rPr>
            </w:pPr>
            <w:r>
              <w:rPr>
                <w:rFonts w:eastAsia="Times New Roman"/>
                <w:b w:val="0"/>
                <w:iCs w:val="0"/>
              </w:rPr>
              <w:t>Not assessed</w:t>
            </w:r>
          </w:p>
        </w:tc>
      </w:tr>
      <w:tr w:rsidR="00071C01" w:rsidRPr="00E630D7" w14:paraId="6353CA9D" w14:textId="77777777" w:rsidTr="00071C01">
        <w:tc>
          <w:tcPr>
            <w:tcW w:w="9351" w:type="dxa"/>
            <w:gridSpan w:val="5"/>
            <w:tcBorders>
              <w:top w:val="nil"/>
              <w:left w:val="nil"/>
              <w:bottom w:val="nil"/>
              <w:right w:val="nil"/>
            </w:tcBorders>
          </w:tcPr>
          <w:p w14:paraId="0C6394E5" w14:textId="77777777" w:rsidR="00071C01" w:rsidRPr="00E630D7" w:rsidRDefault="00071C01" w:rsidP="006107BF">
            <w:pPr>
              <w:pStyle w:val="Heading4"/>
              <w:tabs>
                <w:tab w:val="clear" w:pos="9072"/>
              </w:tabs>
              <w:spacing w:before="120" w:after="0" w:line="240" w:lineRule="auto"/>
              <w:outlineLvl w:val="3"/>
            </w:pPr>
            <w:r w:rsidRPr="00477C4C">
              <w:t>Standard 5 Organisation’s service environment</w:t>
            </w:r>
          </w:p>
        </w:tc>
      </w:tr>
      <w:tr w:rsidR="00071C01" w:rsidRPr="00E630D7" w14:paraId="6A304D74" w14:textId="77777777" w:rsidTr="00071C01">
        <w:tc>
          <w:tcPr>
            <w:tcW w:w="5240" w:type="dxa"/>
            <w:gridSpan w:val="2"/>
            <w:tcBorders>
              <w:top w:val="nil"/>
              <w:left w:val="nil"/>
              <w:bottom w:val="nil"/>
              <w:right w:val="nil"/>
            </w:tcBorders>
          </w:tcPr>
          <w:p w14:paraId="2090E417" w14:textId="77777777" w:rsidR="00071C01" w:rsidRPr="005A682F"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718AFBB4" w14:textId="77777777" w:rsidR="00071C01" w:rsidRPr="00E630D7" w:rsidRDefault="00071C01" w:rsidP="006107BF">
            <w:pPr>
              <w:pStyle w:val="Heading4"/>
              <w:tabs>
                <w:tab w:val="clear" w:pos="9072"/>
              </w:tabs>
              <w:spacing w:before="120" w:after="0" w:line="240" w:lineRule="auto"/>
              <w:outlineLvl w:val="3"/>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7BE70ED0" w14:textId="77777777" w:rsidR="00071C01" w:rsidRPr="008160C7" w:rsidRDefault="002B33F5" w:rsidP="006107BF">
            <w:pPr>
              <w:pStyle w:val="Heading4"/>
              <w:tabs>
                <w:tab w:val="clear" w:pos="9072"/>
              </w:tabs>
              <w:spacing w:before="120" w:after="0" w:line="240" w:lineRule="auto"/>
              <w:jc w:val="right"/>
              <w:outlineLvl w:val="3"/>
            </w:pPr>
            <w:r w:rsidRPr="008160C7">
              <w:t xml:space="preserve">Not </w:t>
            </w:r>
            <w:r w:rsidR="005F0B5C">
              <w:t>assessed</w:t>
            </w:r>
          </w:p>
        </w:tc>
      </w:tr>
      <w:tr w:rsidR="00071C01" w:rsidRPr="00E630D7" w14:paraId="43FF698E" w14:textId="77777777" w:rsidTr="00071C01">
        <w:tc>
          <w:tcPr>
            <w:tcW w:w="5240" w:type="dxa"/>
            <w:gridSpan w:val="2"/>
            <w:tcBorders>
              <w:top w:val="nil"/>
              <w:left w:val="nil"/>
              <w:bottom w:val="nil"/>
              <w:right w:val="nil"/>
            </w:tcBorders>
          </w:tcPr>
          <w:p w14:paraId="5A1839C6" w14:textId="77777777" w:rsidR="00071C01" w:rsidRPr="005A682F"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6E6D4A93" w14:textId="77777777" w:rsidR="00071C01" w:rsidRPr="00E630D7" w:rsidRDefault="00071C01" w:rsidP="006107BF">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71D2EDF3" w14:textId="77777777" w:rsidR="00071C01" w:rsidRPr="008160C7" w:rsidRDefault="002B33F5" w:rsidP="006107BF">
            <w:pPr>
              <w:pStyle w:val="Heading4"/>
              <w:tabs>
                <w:tab w:val="clear" w:pos="9072"/>
              </w:tabs>
              <w:spacing w:before="120" w:after="0" w:line="240" w:lineRule="auto"/>
              <w:jc w:val="right"/>
              <w:outlineLvl w:val="3"/>
            </w:pPr>
            <w:r w:rsidRPr="008160C7">
              <w:t xml:space="preserve">Not </w:t>
            </w:r>
            <w:r w:rsidR="005F0B5C">
              <w:t>assessed</w:t>
            </w:r>
          </w:p>
        </w:tc>
      </w:tr>
      <w:tr w:rsidR="00071C01" w:rsidRPr="00E630D7" w14:paraId="349E5DA6" w14:textId="77777777" w:rsidTr="00071C01">
        <w:trPr>
          <w:gridBefore w:val="1"/>
          <w:wBefore w:w="436" w:type="dxa"/>
        </w:trPr>
        <w:tc>
          <w:tcPr>
            <w:tcW w:w="4804" w:type="dxa"/>
            <w:tcBorders>
              <w:top w:val="nil"/>
              <w:left w:val="nil"/>
              <w:bottom w:val="nil"/>
              <w:right w:val="nil"/>
            </w:tcBorders>
          </w:tcPr>
          <w:p w14:paraId="3881442E"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(3)(a)</w:t>
            </w:r>
          </w:p>
        </w:tc>
        <w:tc>
          <w:tcPr>
            <w:tcW w:w="1045" w:type="dxa"/>
            <w:gridSpan w:val="2"/>
            <w:tcBorders>
              <w:top w:val="nil"/>
              <w:left w:val="nil"/>
              <w:bottom w:val="nil"/>
              <w:right w:val="nil"/>
            </w:tcBorders>
          </w:tcPr>
          <w:p w14:paraId="52215926"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6465E8BC" w14:textId="77777777" w:rsidR="00071C01" w:rsidRPr="002B33F5" w:rsidRDefault="002B33F5" w:rsidP="006107BF">
            <w:pPr>
              <w:pStyle w:val="Heading4"/>
              <w:keepNext w:val="0"/>
              <w:tabs>
                <w:tab w:val="clear" w:pos="9072"/>
              </w:tabs>
              <w:spacing w:before="120" w:after="0" w:line="240" w:lineRule="auto"/>
              <w:jc w:val="right"/>
              <w:outlineLvl w:val="3"/>
              <w:rPr>
                <w:rFonts w:eastAsia="Times New Roman"/>
                <w:b w:val="0"/>
                <w:iCs w:val="0"/>
              </w:rPr>
            </w:pPr>
            <w:r w:rsidRPr="002B33F5">
              <w:rPr>
                <w:rFonts w:eastAsia="Times New Roman"/>
                <w:b w:val="0"/>
                <w:iCs w:val="0"/>
              </w:rPr>
              <w:t xml:space="preserve">Not </w:t>
            </w:r>
            <w:r w:rsidR="001D0E87">
              <w:rPr>
                <w:rFonts w:eastAsia="Times New Roman"/>
                <w:b w:val="0"/>
                <w:iCs w:val="0"/>
              </w:rPr>
              <w:t>assessed</w:t>
            </w:r>
          </w:p>
        </w:tc>
      </w:tr>
      <w:tr w:rsidR="00071C01" w:rsidRPr="00E630D7" w14:paraId="40F053A8" w14:textId="77777777" w:rsidTr="00071C01">
        <w:trPr>
          <w:gridBefore w:val="1"/>
          <w:wBefore w:w="436" w:type="dxa"/>
        </w:trPr>
        <w:tc>
          <w:tcPr>
            <w:tcW w:w="4804" w:type="dxa"/>
            <w:tcBorders>
              <w:top w:val="nil"/>
              <w:left w:val="nil"/>
              <w:bottom w:val="nil"/>
              <w:right w:val="nil"/>
            </w:tcBorders>
          </w:tcPr>
          <w:p w14:paraId="3A7B6B9E"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BDC5CB9"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3FDDF442" w14:textId="77777777" w:rsidR="00071C01" w:rsidRPr="002B33F5" w:rsidRDefault="002B33F5" w:rsidP="006107BF">
            <w:pPr>
              <w:pStyle w:val="Heading4"/>
              <w:keepNext w:val="0"/>
              <w:tabs>
                <w:tab w:val="clear" w:pos="9072"/>
              </w:tabs>
              <w:spacing w:before="120" w:after="0" w:line="240" w:lineRule="auto"/>
              <w:jc w:val="right"/>
              <w:outlineLvl w:val="3"/>
              <w:rPr>
                <w:rFonts w:eastAsia="Times New Roman"/>
                <w:b w:val="0"/>
                <w:iCs w:val="0"/>
              </w:rPr>
            </w:pPr>
            <w:r w:rsidRPr="002B33F5">
              <w:rPr>
                <w:rFonts w:eastAsia="Times New Roman"/>
                <w:b w:val="0"/>
                <w:iCs w:val="0"/>
              </w:rPr>
              <w:t xml:space="preserve">Not </w:t>
            </w:r>
            <w:r w:rsidR="001D0E87">
              <w:rPr>
                <w:rFonts w:eastAsia="Times New Roman"/>
                <w:b w:val="0"/>
                <w:iCs w:val="0"/>
              </w:rPr>
              <w:t>assessed</w:t>
            </w:r>
          </w:p>
        </w:tc>
      </w:tr>
      <w:tr w:rsidR="00071C01" w:rsidRPr="00E630D7" w14:paraId="31D040AA" w14:textId="77777777" w:rsidTr="00071C01">
        <w:trPr>
          <w:gridBefore w:val="1"/>
          <w:wBefore w:w="436" w:type="dxa"/>
        </w:trPr>
        <w:tc>
          <w:tcPr>
            <w:tcW w:w="4804" w:type="dxa"/>
            <w:tcBorders>
              <w:top w:val="nil"/>
              <w:left w:val="nil"/>
              <w:bottom w:val="nil"/>
              <w:right w:val="nil"/>
            </w:tcBorders>
          </w:tcPr>
          <w:p w14:paraId="5EC6190A"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(3)(b)</w:t>
            </w:r>
          </w:p>
        </w:tc>
        <w:tc>
          <w:tcPr>
            <w:tcW w:w="1045" w:type="dxa"/>
            <w:gridSpan w:val="2"/>
            <w:tcBorders>
              <w:top w:val="nil"/>
              <w:left w:val="nil"/>
              <w:bottom w:val="nil"/>
              <w:right w:val="nil"/>
            </w:tcBorders>
          </w:tcPr>
          <w:p w14:paraId="70BB79A2"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6336365C" w14:textId="77777777" w:rsidR="00071C01" w:rsidRPr="002B33F5" w:rsidRDefault="002B33F5" w:rsidP="006107BF">
            <w:pPr>
              <w:pStyle w:val="Heading4"/>
              <w:keepNext w:val="0"/>
              <w:tabs>
                <w:tab w:val="clear" w:pos="9072"/>
              </w:tabs>
              <w:spacing w:before="120" w:after="0" w:line="240" w:lineRule="auto"/>
              <w:jc w:val="right"/>
              <w:outlineLvl w:val="3"/>
              <w:rPr>
                <w:rFonts w:eastAsia="Times New Roman"/>
                <w:b w:val="0"/>
                <w:iCs w:val="0"/>
              </w:rPr>
            </w:pPr>
            <w:r w:rsidRPr="002B33F5">
              <w:rPr>
                <w:rFonts w:eastAsia="Times New Roman"/>
                <w:b w:val="0"/>
                <w:iCs w:val="0"/>
              </w:rPr>
              <w:t xml:space="preserve">Not </w:t>
            </w:r>
            <w:r w:rsidR="001D0E87">
              <w:rPr>
                <w:rFonts w:eastAsia="Times New Roman"/>
                <w:b w:val="0"/>
                <w:iCs w:val="0"/>
              </w:rPr>
              <w:t>assessed</w:t>
            </w:r>
          </w:p>
        </w:tc>
      </w:tr>
      <w:tr w:rsidR="00071C01" w:rsidRPr="00E630D7" w14:paraId="7274D071" w14:textId="77777777" w:rsidTr="00071C01">
        <w:trPr>
          <w:gridBefore w:val="1"/>
          <w:wBefore w:w="436" w:type="dxa"/>
        </w:trPr>
        <w:tc>
          <w:tcPr>
            <w:tcW w:w="4804" w:type="dxa"/>
            <w:tcBorders>
              <w:top w:val="nil"/>
              <w:left w:val="nil"/>
              <w:bottom w:val="nil"/>
              <w:right w:val="nil"/>
            </w:tcBorders>
          </w:tcPr>
          <w:p w14:paraId="1D4D7A0C"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404FF25B"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56115849" w14:textId="77777777" w:rsidR="00071C01" w:rsidRPr="002B33F5" w:rsidRDefault="002B33F5" w:rsidP="006107BF">
            <w:pPr>
              <w:pStyle w:val="Heading4"/>
              <w:keepNext w:val="0"/>
              <w:tabs>
                <w:tab w:val="clear" w:pos="9072"/>
              </w:tabs>
              <w:spacing w:before="120" w:after="0" w:line="240" w:lineRule="auto"/>
              <w:jc w:val="right"/>
              <w:outlineLvl w:val="3"/>
              <w:rPr>
                <w:rFonts w:eastAsia="Times New Roman"/>
                <w:b w:val="0"/>
                <w:iCs w:val="0"/>
              </w:rPr>
            </w:pPr>
            <w:r w:rsidRPr="002B33F5">
              <w:rPr>
                <w:rFonts w:eastAsia="Times New Roman"/>
                <w:b w:val="0"/>
                <w:iCs w:val="0"/>
              </w:rPr>
              <w:t xml:space="preserve">Not </w:t>
            </w:r>
            <w:r w:rsidR="001D0E87">
              <w:rPr>
                <w:rFonts w:eastAsia="Times New Roman"/>
                <w:b w:val="0"/>
                <w:iCs w:val="0"/>
              </w:rPr>
              <w:t>assessed</w:t>
            </w:r>
          </w:p>
        </w:tc>
      </w:tr>
      <w:tr w:rsidR="00071C01" w:rsidRPr="00E630D7" w14:paraId="6004FCF5" w14:textId="77777777" w:rsidTr="00071C01">
        <w:trPr>
          <w:gridBefore w:val="1"/>
          <w:wBefore w:w="436" w:type="dxa"/>
        </w:trPr>
        <w:tc>
          <w:tcPr>
            <w:tcW w:w="4804" w:type="dxa"/>
            <w:tcBorders>
              <w:top w:val="nil"/>
              <w:left w:val="nil"/>
              <w:bottom w:val="nil"/>
              <w:right w:val="nil"/>
            </w:tcBorders>
          </w:tcPr>
          <w:p w14:paraId="066D7CC9"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(3)(c)</w:t>
            </w:r>
          </w:p>
        </w:tc>
        <w:tc>
          <w:tcPr>
            <w:tcW w:w="1045" w:type="dxa"/>
            <w:gridSpan w:val="2"/>
            <w:tcBorders>
              <w:top w:val="nil"/>
              <w:left w:val="nil"/>
              <w:bottom w:val="nil"/>
              <w:right w:val="nil"/>
            </w:tcBorders>
          </w:tcPr>
          <w:p w14:paraId="3158D6B4"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38318D42" w14:textId="77777777" w:rsidR="00071C01" w:rsidRPr="002B33F5" w:rsidRDefault="002B33F5" w:rsidP="006107BF">
            <w:pPr>
              <w:pStyle w:val="Heading4"/>
              <w:keepNext w:val="0"/>
              <w:tabs>
                <w:tab w:val="clear" w:pos="9072"/>
              </w:tabs>
              <w:spacing w:before="120" w:after="0" w:line="240" w:lineRule="auto"/>
              <w:jc w:val="right"/>
              <w:outlineLvl w:val="3"/>
              <w:rPr>
                <w:rFonts w:eastAsia="Times New Roman"/>
                <w:b w:val="0"/>
                <w:iCs w:val="0"/>
              </w:rPr>
            </w:pPr>
            <w:r w:rsidRPr="002B33F5">
              <w:rPr>
                <w:rFonts w:eastAsia="Times New Roman"/>
                <w:b w:val="0"/>
                <w:iCs w:val="0"/>
              </w:rPr>
              <w:t xml:space="preserve">Not </w:t>
            </w:r>
            <w:r w:rsidR="001D0E87">
              <w:rPr>
                <w:rFonts w:eastAsia="Times New Roman"/>
                <w:b w:val="0"/>
                <w:iCs w:val="0"/>
              </w:rPr>
              <w:t>assessed</w:t>
            </w:r>
          </w:p>
        </w:tc>
      </w:tr>
      <w:tr w:rsidR="00071C01" w:rsidRPr="00E630D7" w14:paraId="7DD4E2BB" w14:textId="77777777" w:rsidTr="00071C01">
        <w:trPr>
          <w:gridBefore w:val="1"/>
          <w:wBefore w:w="436" w:type="dxa"/>
        </w:trPr>
        <w:tc>
          <w:tcPr>
            <w:tcW w:w="4804" w:type="dxa"/>
            <w:tcBorders>
              <w:top w:val="nil"/>
              <w:left w:val="nil"/>
              <w:bottom w:val="nil"/>
              <w:right w:val="nil"/>
            </w:tcBorders>
          </w:tcPr>
          <w:p w14:paraId="3A6936FE"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16F8F01"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5FCE064F" w14:textId="77777777" w:rsidR="00071C01" w:rsidRPr="002B33F5" w:rsidRDefault="002B33F5" w:rsidP="006107BF">
            <w:pPr>
              <w:pStyle w:val="Heading4"/>
              <w:keepNext w:val="0"/>
              <w:tabs>
                <w:tab w:val="clear" w:pos="9072"/>
              </w:tabs>
              <w:spacing w:before="120" w:after="0" w:line="240" w:lineRule="auto"/>
              <w:jc w:val="right"/>
              <w:outlineLvl w:val="3"/>
              <w:rPr>
                <w:rFonts w:eastAsia="Times New Roman"/>
                <w:b w:val="0"/>
                <w:iCs w:val="0"/>
              </w:rPr>
            </w:pPr>
            <w:r w:rsidRPr="002B33F5">
              <w:rPr>
                <w:rFonts w:eastAsia="Times New Roman"/>
                <w:b w:val="0"/>
                <w:iCs w:val="0"/>
              </w:rPr>
              <w:t xml:space="preserve">Not </w:t>
            </w:r>
            <w:r w:rsidR="001D0E87">
              <w:rPr>
                <w:rFonts w:eastAsia="Times New Roman"/>
                <w:b w:val="0"/>
                <w:iCs w:val="0"/>
              </w:rPr>
              <w:t>assessed</w:t>
            </w:r>
          </w:p>
        </w:tc>
      </w:tr>
      <w:tr w:rsidR="00071C01" w:rsidRPr="00E630D7" w14:paraId="56A653AD" w14:textId="77777777" w:rsidTr="00071C01">
        <w:tc>
          <w:tcPr>
            <w:tcW w:w="5240" w:type="dxa"/>
            <w:gridSpan w:val="2"/>
            <w:tcBorders>
              <w:top w:val="nil"/>
              <w:left w:val="nil"/>
              <w:bottom w:val="nil"/>
              <w:right w:val="nil"/>
            </w:tcBorders>
          </w:tcPr>
          <w:p w14:paraId="6B0B1E8F" w14:textId="77777777" w:rsidR="00071C01" w:rsidRPr="005A682F" w:rsidRDefault="00071C01" w:rsidP="006107BF">
            <w:pPr>
              <w:pStyle w:val="Heading4"/>
              <w:tabs>
                <w:tab w:val="clear" w:pos="9072"/>
              </w:tabs>
              <w:spacing w:before="120" w:after="0" w:line="240" w:lineRule="auto"/>
              <w:ind w:left="-537" w:firstLine="537"/>
              <w:outlineLvl w:val="3"/>
              <w:rPr>
                <w:b w:val="0"/>
              </w:rPr>
            </w:pPr>
            <w:r w:rsidRPr="00477C4C">
              <w:t>Standard 6 Feedback and complaints</w:t>
            </w:r>
          </w:p>
        </w:tc>
        <w:tc>
          <w:tcPr>
            <w:tcW w:w="998" w:type="dxa"/>
            <w:tcBorders>
              <w:top w:val="nil"/>
              <w:left w:val="nil"/>
              <w:bottom w:val="nil"/>
              <w:right w:val="nil"/>
            </w:tcBorders>
          </w:tcPr>
          <w:p w14:paraId="24A05341" w14:textId="77777777" w:rsidR="00071C01" w:rsidRPr="00E630D7" w:rsidRDefault="00071C01"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35A6AF78" w14:textId="77777777" w:rsidR="00071C01" w:rsidRPr="002B33F5" w:rsidRDefault="00071C01" w:rsidP="006107BF">
            <w:pPr>
              <w:pStyle w:val="Heading4"/>
              <w:tabs>
                <w:tab w:val="clear" w:pos="9072"/>
              </w:tabs>
              <w:spacing w:before="120" w:after="0" w:line="240" w:lineRule="auto"/>
              <w:jc w:val="right"/>
              <w:outlineLvl w:val="3"/>
            </w:pPr>
            <w:r w:rsidRPr="002B33F5">
              <w:rPr>
                <w:rFonts w:eastAsia="Times New Roman"/>
                <w:iCs w:val="0"/>
              </w:rPr>
              <w:t>Not Compliant</w:t>
            </w:r>
          </w:p>
        </w:tc>
      </w:tr>
      <w:tr w:rsidR="00071C01" w:rsidRPr="00E630D7" w14:paraId="538B312E" w14:textId="77777777" w:rsidTr="00071C01">
        <w:tc>
          <w:tcPr>
            <w:tcW w:w="5240" w:type="dxa"/>
            <w:gridSpan w:val="2"/>
            <w:tcBorders>
              <w:top w:val="nil"/>
              <w:left w:val="nil"/>
              <w:bottom w:val="nil"/>
              <w:right w:val="nil"/>
            </w:tcBorders>
          </w:tcPr>
          <w:p w14:paraId="45E4FFD2" w14:textId="77777777" w:rsidR="00071C01" w:rsidRPr="005A682F" w:rsidRDefault="00071C01"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7D36EB4F" w14:textId="77777777" w:rsidR="00071C01" w:rsidRPr="00E630D7" w:rsidRDefault="00071C01" w:rsidP="006107BF">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3EEE359A" w14:textId="77777777" w:rsidR="00071C01" w:rsidRPr="002B33F5" w:rsidRDefault="00071C01" w:rsidP="006107BF">
            <w:pPr>
              <w:pStyle w:val="Heading4"/>
              <w:tabs>
                <w:tab w:val="clear" w:pos="9072"/>
              </w:tabs>
              <w:spacing w:before="120" w:after="0" w:line="240" w:lineRule="auto"/>
              <w:jc w:val="right"/>
              <w:outlineLvl w:val="3"/>
            </w:pPr>
            <w:r w:rsidRPr="002B33F5">
              <w:rPr>
                <w:rFonts w:eastAsia="Times New Roman"/>
                <w:iCs w:val="0"/>
              </w:rPr>
              <w:t>Not Compliant</w:t>
            </w:r>
          </w:p>
        </w:tc>
      </w:tr>
      <w:tr w:rsidR="00071C01" w:rsidRPr="005A682F" w14:paraId="3E834B9B" w14:textId="77777777" w:rsidTr="00071C01">
        <w:trPr>
          <w:gridBefore w:val="1"/>
          <w:wBefore w:w="436" w:type="dxa"/>
        </w:trPr>
        <w:tc>
          <w:tcPr>
            <w:tcW w:w="4804" w:type="dxa"/>
            <w:tcBorders>
              <w:top w:val="nil"/>
              <w:left w:val="nil"/>
              <w:bottom w:val="nil"/>
              <w:right w:val="nil"/>
            </w:tcBorders>
          </w:tcPr>
          <w:p w14:paraId="1DEAA28E" w14:textId="77777777" w:rsidR="00071C01" w:rsidRPr="005A682F" w:rsidRDefault="00071C01" w:rsidP="00071C01">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(3)(a)</w:t>
            </w:r>
          </w:p>
        </w:tc>
        <w:tc>
          <w:tcPr>
            <w:tcW w:w="1045" w:type="dxa"/>
            <w:gridSpan w:val="2"/>
            <w:tcBorders>
              <w:top w:val="nil"/>
              <w:left w:val="nil"/>
              <w:bottom w:val="nil"/>
              <w:right w:val="nil"/>
            </w:tcBorders>
          </w:tcPr>
          <w:p w14:paraId="4D6AEA31" w14:textId="77777777" w:rsidR="00071C01" w:rsidRPr="005A682F" w:rsidRDefault="00071C01" w:rsidP="00071C01">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3066" w:type="dxa"/>
            <w:tcBorders>
              <w:top w:val="nil"/>
              <w:left w:val="nil"/>
              <w:bottom w:val="nil"/>
              <w:right w:val="nil"/>
            </w:tcBorders>
          </w:tcPr>
          <w:p w14:paraId="19A73404" w14:textId="77777777" w:rsidR="00071C01" w:rsidRPr="002B33F5" w:rsidRDefault="00071C01" w:rsidP="00071C01">
            <w:pPr>
              <w:pStyle w:val="Heading4"/>
              <w:tabs>
                <w:tab w:val="clear" w:pos="9072"/>
              </w:tabs>
              <w:spacing w:before="120" w:after="0" w:line="240" w:lineRule="auto"/>
              <w:jc w:val="right"/>
              <w:outlineLvl w:val="3"/>
              <w:rPr>
                <w:b w:val="0"/>
              </w:rPr>
            </w:pPr>
            <w:r w:rsidRPr="002B33F5">
              <w:rPr>
                <w:rFonts w:eastAsia="Times New Roman"/>
                <w:b w:val="0"/>
                <w:iCs w:val="0"/>
              </w:rPr>
              <w:t>Compliant</w:t>
            </w:r>
          </w:p>
        </w:tc>
      </w:tr>
      <w:tr w:rsidR="00071C01" w:rsidRPr="005A682F" w14:paraId="0E8A825E" w14:textId="77777777" w:rsidTr="00071C01">
        <w:trPr>
          <w:gridBefore w:val="1"/>
          <w:wBefore w:w="436" w:type="dxa"/>
        </w:trPr>
        <w:tc>
          <w:tcPr>
            <w:tcW w:w="4804" w:type="dxa"/>
            <w:tcBorders>
              <w:top w:val="nil"/>
              <w:left w:val="nil"/>
              <w:bottom w:val="nil"/>
              <w:right w:val="nil"/>
            </w:tcBorders>
          </w:tcPr>
          <w:p w14:paraId="4DF83E18" w14:textId="77777777" w:rsidR="00071C01" w:rsidRPr="005A682F" w:rsidRDefault="00071C01" w:rsidP="00071C01">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5" w:type="dxa"/>
            <w:gridSpan w:val="2"/>
            <w:tcBorders>
              <w:top w:val="nil"/>
              <w:left w:val="nil"/>
              <w:bottom w:val="nil"/>
              <w:right w:val="nil"/>
            </w:tcBorders>
          </w:tcPr>
          <w:p w14:paraId="4772EED1" w14:textId="77777777" w:rsidR="00071C01" w:rsidRPr="005A682F" w:rsidRDefault="00071C01" w:rsidP="00071C01">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1F40A870" w14:textId="77777777" w:rsidR="00071C01" w:rsidRPr="002B33F5" w:rsidRDefault="00071C01" w:rsidP="00071C01">
            <w:pPr>
              <w:pStyle w:val="Heading4"/>
              <w:tabs>
                <w:tab w:val="clear" w:pos="9072"/>
              </w:tabs>
              <w:spacing w:before="120" w:after="0" w:line="240" w:lineRule="auto"/>
              <w:jc w:val="right"/>
              <w:outlineLvl w:val="3"/>
              <w:rPr>
                <w:b w:val="0"/>
              </w:rPr>
            </w:pPr>
            <w:r w:rsidRPr="002B33F5">
              <w:rPr>
                <w:rFonts w:eastAsia="Times New Roman"/>
                <w:b w:val="0"/>
                <w:iCs w:val="0"/>
              </w:rPr>
              <w:t>Compliant</w:t>
            </w:r>
          </w:p>
        </w:tc>
      </w:tr>
      <w:tr w:rsidR="00071C01" w:rsidRPr="005A682F" w14:paraId="25C5CA01" w14:textId="77777777" w:rsidTr="00071C01">
        <w:trPr>
          <w:gridBefore w:val="1"/>
          <w:wBefore w:w="436" w:type="dxa"/>
        </w:trPr>
        <w:tc>
          <w:tcPr>
            <w:tcW w:w="4804" w:type="dxa"/>
            <w:tcBorders>
              <w:top w:val="nil"/>
              <w:left w:val="nil"/>
              <w:bottom w:val="nil"/>
              <w:right w:val="nil"/>
            </w:tcBorders>
          </w:tcPr>
          <w:p w14:paraId="72B81408" w14:textId="77777777" w:rsidR="00071C01" w:rsidRPr="005A682F" w:rsidRDefault="00071C01" w:rsidP="00071C01">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(3)(b)</w:t>
            </w:r>
          </w:p>
        </w:tc>
        <w:tc>
          <w:tcPr>
            <w:tcW w:w="1045" w:type="dxa"/>
            <w:gridSpan w:val="2"/>
            <w:tcBorders>
              <w:top w:val="nil"/>
              <w:left w:val="nil"/>
              <w:bottom w:val="nil"/>
              <w:right w:val="nil"/>
            </w:tcBorders>
          </w:tcPr>
          <w:p w14:paraId="1AE5667A" w14:textId="77777777" w:rsidR="00071C01" w:rsidRPr="005A682F" w:rsidRDefault="00071C01" w:rsidP="00071C01">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6D991BA0" w14:textId="77777777" w:rsidR="00071C01" w:rsidRPr="002B33F5" w:rsidRDefault="00071C01" w:rsidP="00071C01">
            <w:pPr>
              <w:pStyle w:val="Heading4"/>
              <w:tabs>
                <w:tab w:val="clear" w:pos="9072"/>
              </w:tabs>
              <w:spacing w:before="120" w:after="0" w:line="240" w:lineRule="auto"/>
              <w:jc w:val="right"/>
              <w:outlineLvl w:val="3"/>
              <w:rPr>
                <w:b w:val="0"/>
              </w:rPr>
            </w:pPr>
            <w:r w:rsidRPr="002B33F5">
              <w:rPr>
                <w:rFonts w:eastAsia="Times New Roman"/>
                <w:b w:val="0"/>
                <w:iCs w:val="0"/>
              </w:rPr>
              <w:t>Compliant</w:t>
            </w:r>
          </w:p>
        </w:tc>
      </w:tr>
      <w:tr w:rsidR="00071C01" w:rsidRPr="005A682F" w14:paraId="7AF60A98" w14:textId="77777777" w:rsidTr="00071C01">
        <w:trPr>
          <w:gridBefore w:val="1"/>
          <w:wBefore w:w="436" w:type="dxa"/>
        </w:trPr>
        <w:tc>
          <w:tcPr>
            <w:tcW w:w="4804" w:type="dxa"/>
            <w:tcBorders>
              <w:top w:val="nil"/>
              <w:left w:val="nil"/>
              <w:bottom w:val="nil"/>
              <w:right w:val="nil"/>
            </w:tcBorders>
          </w:tcPr>
          <w:p w14:paraId="2FE34C06" w14:textId="77777777" w:rsidR="00071C01" w:rsidRPr="005A682F" w:rsidRDefault="00071C01" w:rsidP="00071C01">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3DE85CD8" w14:textId="77777777" w:rsidR="00071C01" w:rsidRPr="005A682F" w:rsidRDefault="00071C01" w:rsidP="00071C01">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163E9C12" w14:textId="77777777" w:rsidR="00071C01" w:rsidRPr="002B33F5" w:rsidRDefault="00071C01" w:rsidP="00071C01">
            <w:pPr>
              <w:pStyle w:val="Heading4"/>
              <w:tabs>
                <w:tab w:val="clear" w:pos="9072"/>
              </w:tabs>
              <w:spacing w:before="120" w:after="0" w:line="240" w:lineRule="auto"/>
              <w:jc w:val="right"/>
              <w:outlineLvl w:val="3"/>
              <w:rPr>
                <w:b w:val="0"/>
              </w:rPr>
            </w:pPr>
            <w:r w:rsidRPr="002B33F5">
              <w:rPr>
                <w:rFonts w:eastAsia="Times New Roman"/>
                <w:b w:val="0"/>
                <w:iCs w:val="0"/>
              </w:rPr>
              <w:t>Compliant</w:t>
            </w:r>
          </w:p>
        </w:tc>
      </w:tr>
      <w:tr w:rsidR="00071C01" w:rsidRPr="005A682F" w14:paraId="050BC07A" w14:textId="77777777" w:rsidTr="00071C01">
        <w:trPr>
          <w:gridBefore w:val="1"/>
          <w:wBefore w:w="436" w:type="dxa"/>
        </w:trPr>
        <w:tc>
          <w:tcPr>
            <w:tcW w:w="4804" w:type="dxa"/>
            <w:tcBorders>
              <w:top w:val="nil"/>
              <w:left w:val="nil"/>
              <w:bottom w:val="nil"/>
              <w:right w:val="nil"/>
            </w:tcBorders>
          </w:tcPr>
          <w:p w14:paraId="4C0161EE" w14:textId="77777777" w:rsidR="00071C01" w:rsidRPr="005A682F" w:rsidRDefault="00071C01" w:rsidP="00071C01">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 xml:space="preserve">(3)(c) </w:t>
            </w:r>
          </w:p>
        </w:tc>
        <w:tc>
          <w:tcPr>
            <w:tcW w:w="1045" w:type="dxa"/>
            <w:gridSpan w:val="2"/>
            <w:tcBorders>
              <w:top w:val="nil"/>
              <w:left w:val="nil"/>
              <w:bottom w:val="nil"/>
              <w:right w:val="nil"/>
            </w:tcBorders>
          </w:tcPr>
          <w:p w14:paraId="6C16B2E9" w14:textId="77777777" w:rsidR="00071C01" w:rsidRPr="005A682F" w:rsidRDefault="00071C01" w:rsidP="00071C01">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3DDA917A" w14:textId="77777777" w:rsidR="00071C01" w:rsidRPr="002B33F5" w:rsidRDefault="00071C01" w:rsidP="00071C01">
            <w:pPr>
              <w:pStyle w:val="Heading4"/>
              <w:tabs>
                <w:tab w:val="clear" w:pos="9072"/>
              </w:tabs>
              <w:spacing w:before="120" w:after="0" w:line="240" w:lineRule="auto"/>
              <w:jc w:val="right"/>
              <w:outlineLvl w:val="3"/>
              <w:rPr>
                <w:b w:val="0"/>
              </w:rPr>
            </w:pPr>
            <w:r w:rsidRPr="002B33F5">
              <w:rPr>
                <w:rFonts w:eastAsia="Times New Roman"/>
                <w:b w:val="0"/>
                <w:iCs w:val="0"/>
              </w:rPr>
              <w:t>Not Compliant</w:t>
            </w:r>
          </w:p>
        </w:tc>
      </w:tr>
      <w:tr w:rsidR="00071C01" w:rsidRPr="005A682F" w14:paraId="3DCD09D9" w14:textId="77777777" w:rsidTr="00071C01">
        <w:trPr>
          <w:gridBefore w:val="1"/>
          <w:wBefore w:w="436" w:type="dxa"/>
        </w:trPr>
        <w:tc>
          <w:tcPr>
            <w:tcW w:w="4804" w:type="dxa"/>
            <w:tcBorders>
              <w:top w:val="nil"/>
              <w:left w:val="nil"/>
              <w:bottom w:val="nil"/>
              <w:right w:val="nil"/>
            </w:tcBorders>
          </w:tcPr>
          <w:p w14:paraId="2EE3C2EA" w14:textId="77777777" w:rsidR="00071C01" w:rsidRPr="005A682F" w:rsidRDefault="00071C01" w:rsidP="00071C01">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2B9667E" w14:textId="77777777" w:rsidR="00071C01" w:rsidRPr="005A682F" w:rsidRDefault="00071C01" w:rsidP="00071C01">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4D9DE7A8" w14:textId="77777777" w:rsidR="00071C01" w:rsidRPr="002B33F5" w:rsidRDefault="00071C01" w:rsidP="00071C01">
            <w:pPr>
              <w:pStyle w:val="Heading4"/>
              <w:tabs>
                <w:tab w:val="clear" w:pos="9072"/>
              </w:tabs>
              <w:spacing w:before="120" w:after="0" w:line="240" w:lineRule="auto"/>
              <w:jc w:val="right"/>
              <w:outlineLvl w:val="3"/>
              <w:rPr>
                <w:b w:val="0"/>
              </w:rPr>
            </w:pPr>
            <w:r w:rsidRPr="002B33F5">
              <w:rPr>
                <w:rFonts w:eastAsia="Times New Roman"/>
                <w:b w:val="0"/>
                <w:iCs w:val="0"/>
              </w:rPr>
              <w:t>Not Compliant</w:t>
            </w:r>
          </w:p>
        </w:tc>
      </w:tr>
      <w:tr w:rsidR="00071C01" w:rsidRPr="002B33F5" w14:paraId="666694B4" w14:textId="77777777" w:rsidTr="00071C01">
        <w:trPr>
          <w:gridBefore w:val="1"/>
          <w:wBefore w:w="436" w:type="dxa"/>
        </w:trPr>
        <w:tc>
          <w:tcPr>
            <w:tcW w:w="4804" w:type="dxa"/>
            <w:tcBorders>
              <w:top w:val="nil"/>
              <w:left w:val="nil"/>
              <w:bottom w:val="nil"/>
              <w:right w:val="nil"/>
            </w:tcBorders>
          </w:tcPr>
          <w:p w14:paraId="7DFFA04C" w14:textId="77777777" w:rsidR="00071C01" w:rsidRPr="005A682F" w:rsidRDefault="00071C01" w:rsidP="00071C01">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6</w:t>
            </w:r>
            <w:r w:rsidRPr="005A682F">
              <w:rPr>
                <w:b w:val="0"/>
              </w:rPr>
              <w:t>(3)(d)</w:t>
            </w:r>
            <w:r w:rsidRPr="005A682F">
              <w:rPr>
                <w:b w:val="0"/>
                <w:sz w:val="20"/>
                <w:szCs w:val="20"/>
              </w:rPr>
              <w:t xml:space="preserve"> </w:t>
            </w:r>
          </w:p>
        </w:tc>
        <w:tc>
          <w:tcPr>
            <w:tcW w:w="1045" w:type="dxa"/>
            <w:gridSpan w:val="2"/>
            <w:tcBorders>
              <w:top w:val="nil"/>
              <w:left w:val="nil"/>
              <w:bottom w:val="nil"/>
              <w:right w:val="nil"/>
            </w:tcBorders>
          </w:tcPr>
          <w:p w14:paraId="52B574FA" w14:textId="77777777" w:rsidR="00071C01" w:rsidRPr="005A682F" w:rsidRDefault="00071C01" w:rsidP="00071C01">
            <w:pPr>
              <w:pStyle w:val="Heading4"/>
              <w:keepNext w:val="0"/>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16556DEB" w14:textId="77777777" w:rsidR="00071C01" w:rsidRPr="002B33F5" w:rsidRDefault="00071C01" w:rsidP="00071C01">
            <w:pPr>
              <w:pStyle w:val="Heading4"/>
              <w:keepNext w:val="0"/>
              <w:tabs>
                <w:tab w:val="clear" w:pos="9072"/>
              </w:tabs>
              <w:spacing w:before="120" w:after="0" w:line="240" w:lineRule="auto"/>
              <w:jc w:val="right"/>
              <w:outlineLvl w:val="3"/>
              <w:rPr>
                <w:b w:val="0"/>
                <w:highlight w:val="yellow"/>
              </w:rPr>
            </w:pPr>
            <w:r w:rsidRPr="002B33F5">
              <w:rPr>
                <w:rFonts w:eastAsia="Times New Roman"/>
                <w:b w:val="0"/>
                <w:iCs w:val="0"/>
              </w:rPr>
              <w:t>Not Compliant</w:t>
            </w:r>
          </w:p>
        </w:tc>
      </w:tr>
      <w:tr w:rsidR="00071C01" w:rsidRPr="002B33F5" w14:paraId="0C0F8BF6" w14:textId="77777777" w:rsidTr="00071C01">
        <w:trPr>
          <w:gridBefore w:val="1"/>
          <w:wBefore w:w="436" w:type="dxa"/>
        </w:trPr>
        <w:tc>
          <w:tcPr>
            <w:tcW w:w="4804" w:type="dxa"/>
            <w:tcBorders>
              <w:top w:val="nil"/>
              <w:left w:val="nil"/>
              <w:bottom w:val="nil"/>
              <w:right w:val="nil"/>
            </w:tcBorders>
          </w:tcPr>
          <w:p w14:paraId="0863B069" w14:textId="77777777" w:rsidR="00071C01" w:rsidRPr="005A682F" w:rsidRDefault="00071C01" w:rsidP="00071C01">
            <w:pPr>
              <w:pStyle w:val="Heading4"/>
              <w:keepNext w:val="0"/>
              <w:tabs>
                <w:tab w:val="clear" w:pos="9072"/>
              </w:tabs>
              <w:spacing w:before="120" w:after="0" w:line="240" w:lineRule="auto"/>
              <w:outlineLvl w:val="3"/>
              <w:rPr>
                <w:b w:val="0"/>
                <w:sz w:val="20"/>
                <w:szCs w:val="20"/>
              </w:rPr>
            </w:pPr>
          </w:p>
        </w:tc>
        <w:tc>
          <w:tcPr>
            <w:tcW w:w="1045" w:type="dxa"/>
            <w:gridSpan w:val="2"/>
            <w:tcBorders>
              <w:top w:val="nil"/>
              <w:left w:val="nil"/>
              <w:bottom w:val="nil"/>
              <w:right w:val="nil"/>
            </w:tcBorders>
          </w:tcPr>
          <w:p w14:paraId="737358A6" w14:textId="77777777" w:rsidR="00071C01" w:rsidRPr="005A682F" w:rsidRDefault="00071C01" w:rsidP="00071C01">
            <w:pPr>
              <w:pStyle w:val="Heading4"/>
              <w:keepNext w:val="0"/>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2B1CD476" w14:textId="77777777" w:rsidR="00071C01" w:rsidRPr="002B33F5" w:rsidRDefault="00071C01" w:rsidP="00071C01">
            <w:pPr>
              <w:pStyle w:val="Heading4"/>
              <w:keepNext w:val="0"/>
              <w:tabs>
                <w:tab w:val="clear" w:pos="9072"/>
              </w:tabs>
              <w:spacing w:before="120" w:after="0" w:line="240" w:lineRule="auto"/>
              <w:jc w:val="right"/>
              <w:outlineLvl w:val="3"/>
              <w:rPr>
                <w:b w:val="0"/>
              </w:rPr>
            </w:pPr>
            <w:r w:rsidRPr="002B33F5">
              <w:rPr>
                <w:rFonts w:eastAsia="Times New Roman"/>
                <w:b w:val="0"/>
                <w:iCs w:val="0"/>
              </w:rPr>
              <w:t>Not Compliant</w:t>
            </w:r>
            <w:r w:rsidRPr="002B33F5">
              <w:rPr>
                <w:b w:val="0"/>
              </w:rPr>
              <w:t xml:space="preserve"> </w:t>
            </w:r>
          </w:p>
        </w:tc>
      </w:tr>
      <w:tr w:rsidR="00071C01" w:rsidRPr="00E630D7" w14:paraId="617A97ED" w14:textId="77777777" w:rsidTr="00071C01">
        <w:tc>
          <w:tcPr>
            <w:tcW w:w="5240" w:type="dxa"/>
            <w:gridSpan w:val="2"/>
            <w:tcBorders>
              <w:top w:val="nil"/>
              <w:left w:val="nil"/>
              <w:bottom w:val="nil"/>
              <w:right w:val="nil"/>
            </w:tcBorders>
          </w:tcPr>
          <w:p w14:paraId="4B790EB8" w14:textId="77777777" w:rsidR="00071C01" w:rsidRPr="005A682F" w:rsidRDefault="00071C01" w:rsidP="006107BF">
            <w:pPr>
              <w:pStyle w:val="Heading4"/>
              <w:tabs>
                <w:tab w:val="clear" w:pos="9072"/>
              </w:tabs>
              <w:spacing w:before="120" w:after="0" w:line="240" w:lineRule="auto"/>
              <w:ind w:left="-537" w:firstLine="537"/>
              <w:outlineLvl w:val="3"/>
              <w:rPr>
                <w:b w:val="0"/>
              </w:rPr>
            </w:pPr>
            <w:r w:rsidRPr="00477C4C">
              <w:t>Standard 7 Human resources</w:t>
            </w:r>
          </w:p>
        </w:tc>
        <w:tc>
          <w:tcPr>
            <w:tcW w:w="998" w:type="dxa"/>
            <w:tcBorders>
              <w:top w:val="nil"/>
              <w:left w:val="nil"/>
              <w:bottom w:val="nil"/>
              <w:right w:val="nil"/>
            </w:tcBorders>
          </w:tcPr>
          <w:p w14:paraId="7E368514" w14:textId="77777777" w:rsidR="00071C01" w:rsidRPr="00E630D7" w:rsidRDefault="00071C01"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0C9C411C" w14:textId="77777777" w:rsidR="00071C01" w:rsidRPr="008160C7" w:rsidRDefault="00071C01" w:rsidP="006107BF">
            <w:pPr>
              <w:pStyle w:val="Heading4"/>
              <w:tabs>
                <w:tab w:val="clear" w:pos="9072"/>
              </w:tabs>
              <w:spacing w:before="120" w:after="0" w:line="240" w:lineRule="auto"/>
              <w:jc w:val="right"/>
              <w:outlineLvl w:val="3"/>
            </w:pPr>
            <w:r w:rsidRPr="008160C7">
              <w:rPr>
                <w:rFonts w:eastAsia="Times New Roman"/>
                <w:iCs w:val="0"/>
              </w:rPr>
              <w:t>Not Compliant</w:t>
            </w:r>
          </w:p>
        </w:tc>
      </w:tr>
      <w:tr w:rsidR="00071C01" w:rsidRPr="00E630D7" w14:paraId="1218AF05" w14:textId="77777777" w:rsidTr="00071C01">
        <w:tc>
          <w:tcPr>
            <w:tcW w:w="5240" w:type="dxa"/>
            <w:gridSpan w:val="2"/>
            <w:tcBorders>
              <w:top w:val="nil"/>
              <w:left w:val="nil"/>
              <w:bottom w:val="nil"/>
              <w:right w:val="nil"/>
            </w:tcBorders>
          </w:tcPr>
          <w:p w14:paraId="37234740" w14:textId="77777777" w:rsidR="00071C01" w:rsidRPr="005A682F" w:rsidRDefault="00071C01"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5F712828" w14:textId="77777777" w:rsidR="00071C01" w:rsidRPr="00E630D7" w:rsidRDefault="00071C01" w:rsidP="006107BF">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131E726E" w14:textId="77777777" w:rsidR="00071C01" w:rsidRPr="008160C7" w:rsidRDefault="00071C01" w:rsidP="006107BF">
            <w:pPr>
              <w:pStyle w:val="Heading4"/>
              <w:tabs>
                <w:tab w:val="clear" w:pos="9072"/>
              </w:tabs>
              <w:spacing w:before="120" w:after="0" w:line="240" w:lineRule="auto"/>
              <w:jc w:val="right"/>
              <w:outlineLvl w:val="3"/>
            </w:pPr>
            <w:r w:rsidRPr="008160C7">
              <w:rPr>
                <w:rFonts w:eastAsia="Times New Roman"/>
                <w:iCs w:val="0"/>
              </w:rPr>
              <w:t>Not Compliant</w:t>
            </w:r>
          </w:p>
        </w:tc>
      </w:tr>
      <w:tr w:rsidR="00071C01" w:rsidRPr="005A682F" w14:paraId="2717ED68" w14:textId="77777777" w:rsidTr="00071C01">
        <w:trPr>
          <w:gridBefore w:val="1"/>
          <w:wBefore w:w="436" w:type="dxa"/>
        </w:trPr>
        <w:tc>
          <w:tcPr>
            <w:tcW w:w="4804" w:type="dxa"/>
            <w:tcBorders>
              <w:top w:val="nil"/>
              <w:left w:val="nil"/>
              <w:bottom w:val="nil"/>
              <w:right w:val="nil"/>
            </w:tcBorders>
          </w:tcPr>
          <w:p w14:paraId="57FF0A1D"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(3)(a)</w:t>
            </w:r>
          </w:p>
        </w:tc>
        <w:tc>
          <w:tcPr>
            <w:tcW w:w="1045" w:type="dxa"/>
            <w:gridSpan w:val="2"/>
            <w:tcBorders>
              <w:top w:val="nil"/>
              <w:left w:val="nil"/>
              <w:bottom w:val="nil"/>
              <w:right w:val="nil"/>
            </w:tcBorders>
          </w:tcPr>
          <w:p w14:paraId="6E33D652" w14:textId="77777777" w:rsidR="00071C01" w:rsidRPr="005A682F" w:rsidRDefault="00071C01" w:rsidP="006107BF">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3066" w:type="dxa"/>
            <w:tcBorders>
              <w:top w:val="nil"/>
              <w:left w:val="nil"/>
              <w:bottom w:val="nil"/>
              <w:right w:val="nil"/>
            </w:tcBorders>
          </w:tcPr>
          <w:p w14:paraId="55B1F52F" w14:textId="77777777" w:rsidR="00071C01" w:rsidRPr="008160C7" w:rsidRDefault="00071C01" w:rsidP="006107BF">
            <w:pPr>
              <w:pStyle w:val="Heading4"/>
              <w:tabs>
                <w:tab w:val="clear" w:pos="9072"/>
              </w:tabs>
              <w:spacing w:before="120" w:after="0" w:line="240" w:lineRule="auto"/>
              <w:jc w:val="right"/>
              <w:outlineLvl w:val="3"/>
              <w:rPr>
                <w:b w:val="0"/>
              </w:rPr>
            </w:pPr>
            <w:r w:rsidRPr="008160C7">
              <w:rPr>
                <w:rFonts w:eastAsia="Times New Roman"/>
                <w:b w:val="0"/>
                <w:iCs w:val="0"/>
              </w:rPr>
              <w:t>Not Compliant</w:t>
            </w:r>
          </w:p>
        </w:tc>
      </w:tr>
      <w:tr w:rsidR="00071C01" w:rsidRPr="005A682F" w14:paraId="616C49A2" w14:textId="77777777" w:rsidTr="00071C01">
        <w:trPr>
          <w:gridBefore w:val="1"/>
          <w:wBefore w:w="436" w:type="dxa"/>
        </w:trPr>
        <w:tc>
          <w:tcPr>
            <w:tcW w:w="4804" w:type="dxa"/>
            <w:tcBorders>
              <w:top w:val="nil"/>
              <w:left w:val="nil"/>
              <w:bottom w:val="nil"/>
              <w:right w:val="nil"/>
            </w:tcBorders>
          </w:tcPr>
          <w:p w14:paraId="5BFB86BF" w14:textId="77777777" w:rsidR="00071C01" w:rsidRPr="005A682F" w:rsidRDefault="00071C01"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5" w:type="dxa"/>
            <w:gridSpan w:val="2"/>
            <w:tcBorders>
              <w:top w:val="nil"/>
              <w:left w:val="nil"/>
              <w:bottom w:val="nil"/>
              <w:right w:val="nil"/>
            </w:tcBorders>
          </w:tcPr>
          <w:p w14:paraId="5B6D30AA"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06F0DD73" w14:textId="77777777" w:rsidR="00071C01" w:rsidRPr="008160C7" w:rsidRDefault="00071C01" w:rsidP="006107BF">
            <w:pPr>
              <w:pStyle w:val="Heading4"/>
              <w:tabs>
                <w:tab w:val="clear" w:pos="9072"/>
              </w:tabs>
              <w:spacing w:before="120" w:after="0" w:line="240" w:lineRule="auto"/>
              <w:jc w:val="right"/>
              <w:outlineLvl w:val="3"/>
              <w:rPr>
                <w:b w:val="0"/>
              </w:rPr>
            </w:pPr>
            <w:r w:rsidRPr="008160C7">
              <w:rPr>
                <w:rFonts w:eastAsia="Times New Roman"/>
                <w:b w:val="0"/>
                <w:iCs w:val="0"/>
              </w:rPr>
              <w:t>Not Compliant</w:t>
            </w:r>
          </w:p>
        </w:tc>
      </w:tr>
      <w:tr w:rsidR="00071C01" w:rsidRPr="005A682F" w14:paraId="76B3905E" w14:textId="77777777" w:rsidTr="00071C01">
        <w:trPr>
          <w:gridBefore w:val="1"/>
          <w:wBefore w:w="436" w:type="dxa"/>
        </w:trPr>
        <w:tc>
          <w:tcPr>
            <w:tcW w:w="4804" w:type="dxa"/>
            <w:tcBorders>
              <w:top w:val="nil"/>
              <w:left w:val="nil"/>
              <w:bottom w:val="nil"/>
              <w:right w:val="nil"/>
            </w:tcBorders>
          </w:tcPr>
          <w:p w14:paraId="1251C949"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(3)(b)</w:t>
            </w:r>
          </w:p>
        </w:tc>
        <w:tc>
          <w:tcPr>
            <w:tcW w:w="1045" w:type="dxa"/>
            <w:gridSpan w:val="2"/>
            <w:tcBorders>
              <w:top w:val="nil"/>
              <w:left w:val="nil"/>
              <w:bottom w:val="nil"/>
              <w:right w:val="nil"/>
            </w:tcBorders>
          </w:tcPr>
          <w:p w14:paraId="66A3AB8A"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2FF8CBEA" w14:textId="77777777" w:rsidR="00071C01" w:rsidRPr="008160C7" w:rsidRDefault="00071C01" w:rsidP="006107BF">
            <w:pPr>
              <w:pStyle w:val="Heading4"/>
              <w:tabs>
                <w:tab w:val="clear" w:pos="9072"/>
              </w:tabs>
              <w:spacing w:before="120" w:after="0" w:line="240" w:lineRule="auto"/>
              <w:jc w:val="right"/>
              <w:outlineLvl w:val="3"/>
              <w:rPr>
                <w:b w:val="0"/>
              </w:rPr>
            </w:pPr>
            <w:r w:rsidRPr="008160C7">
              <w:rPr>
                <w:rFonts w:eastAsia="Times New Roman"/>
                <w:b w:val="0"/>
                <w:iCs w:val="0"/>
              </w:rPr>
              <w:t>Compliant</w:t>
            </w:r>
          </w:p>
        </w:tc>
      </w:tr>
      <w:tr w:rsidR="00071C01" w:rsidRPr="005A682F" w14:paraId="60E7122E" w14:textId="77777777" w:rsidTr="00071C01">
        <w:trPr>
          <w:gridBefore w:val="1"/>
          <w:wBefore w:w="436" w:type="dxa"/>
        </w:trPr>
        <w:tc>
          <w:tcPr>
            <w:tcW w:w="4804" w:type="dxa"/>
            <w:tcBorders>
              <w:top w:val="nil"/>
              <w:left w:val="nil"/>
              <w:bottom w:val="nil"/>
              <w:right w:val="nil"/>
            </w:tcBorders>
          </w:tcPr>
          <w:p w14:paraId="61B66779"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DAC7A94"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4CE74FA4" w14:textId="77777777" w:rsidR="00071C01" w:rsidRPr="008160C7" w:rsidRDefault="00071C01" w:rsidP="006107BF">
            <w:pPr>
              <w:pStyle w:val="Heading4"/>
              <w:tabs>
                <w:tab w:val="clear" w:pos="9072"/>
              </w:tabs>
              <w:spacing w:before="120" w:after="0" w:line="240" w:lineRule="auto"/>
              <w:jc w:val="right"/>
              <w:outlineLvl w:val="3"/>
              <w:rPr>
                <w:b w:val="0"/>
              </w:rPr>
            </w:pPr>
            <w:r w:rsidRPr="008160C7">
              <w:rPr>
                <w:rFonts w:eastAsia="Times New Roman"/>
                <w:b w:val="0"/>
                <w:iCs w:val="0"/>
              </w:rPr>
              <w:t>Compliant</w:t>
            </w:r>
          </w:p>
        </w:tc>
      </w:tr>
      <w:tr w:rsidR="00071C01" w:rsidRPr="005A682F" w14:paraId="1A90FB19" w14:textId="77777777" w:rsidTr="00071C01">
        <w:trPr>
          <w:gridBefore w:val="1"/>
          <w:wBefore w:w="436" w:type="dxa"/>
        </w:trPr>
        <w:tc>
          <w:tcPr>
            <w:tcW w:w="4804" w:type="dxa"/>
            <w:tcBorders>
              <w:top w:val="nil"/>
              <w:left w:val="nil"/>
              <w:bottom w:val="nil"/>
              <w:right w:val="nil"/>
            </w:tcBorders>
          </w:tcPr>
          <w:p w14:paraId="1BB1531E"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 xml:space="preserve">(3)(c) </w:t>
            </w:r>
          </w:p>
        </w:tc>
        <w:tc>
          <w:tcPr>
            <w:tcW w:w="1045" w:type="dxa"/>
            <w:gridSpan w:val="2"/>
            <w:tcBorders>
              <w:top w:val="nil"/>
              <w:left w:val="nil"/>
              <w:bottom w:val="nil"/>
              <w:right w:val="nil"/>
            </w:tcBorders>
          </w:tcPr>
          <w:p w14:paraId="7CCE68A8"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1591EF2B" w14:textId="77777777" w:rsidR="00071C01" w:rsidRPr="005F0B5C" w:rsidRDefault="00071C01" w:rsidP="006107BF">
            <w:pPr>
              <w:pStyle w:val="Heading4"/>
              <w:tabs>
                <w:tab w:val="clear" w:pos="9072"/>
              </w:tabs>
              <w:spacing w:before="120" w:after="0" w:line="240" w:lineRule="auto"/>
              <w:jc w:val="right"/>
              <w:outlineLvl w:val="3"/>
              <w:rPr>
                <w:b w:val="0"/>
              </w:rPr>
            </w:pPr>
            <w:r w:rsidRPr="005F0B5C">
              <w:rPr>
                <w:rFonts w:eastAsia="Times New Roman"/>
                <w:b w:val="0"/>
                <w:iCs w:val="0"/>
              </w:rPr>
              <w:t>Not Compliant</w:t>
            </w:r>
          </w:p>
        </w:tc>
      </w:tr>
      <w:tr w:rsidR="00071C01" w:rsidRPr="005A682F" w14:paraId="154290DF" w14:textId="77777777" w:rsidTr="00071C01">
        <w:trPr>
          <w:gridBefore w:val="1"/>
          <w:wBefore w:w="436" w:type="dxa"/>
        </w:trPr>
        <w:tc>
          <w:tcPr>
            <w:tcW w:w="4804" w:type="dxa"/>
            <w:tcBorders>
              <w:top w:val="nil"/>
              <w:left w:val="nil"/>
              <w:bottom w:val="nil"/>
              <w:right w:val="nil"/>
            </w:tcBorders>
          </w:tcPr>
          <w:p w14:paraId="46FDA395"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0B795922"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495D2433" w14:textId="77777777" w:rsidR="00071C01" w:rsidRPr="005F0B5C" w:rsidRDefault="00071C01" w:rsidP="006107BF">
            <w:pPr>
              <w:pStyle w:val="Heading4"/>
              <w:tabs>
                <w:tab w:val="clear" w:pos="9072"/>
              </w:tabs>
              <w:spacing w:before="120" w:after="0" w:line="240" w:lineRule="auto"/>
              <w:jc w:val="right"/>
              <w:outlineLvl w:val="3"/>
              <w:rPr>
                <w:b w:val="0"/>
              </w:rPr>
            </w:pPr>
            <w:r w:rsidRPr="005F0B5C">
              <w:rPr>
                <w:rFonts w:eastAsia="Times New Roman"/>
                <w:b w:val="0"/>
                <w:iCs w:val="0"/>
              </w:rPr>
              <w:t>Not Compliant</w:t>
            </w:r>
          </w:p>
        </w:tc>
      </w:tr>
      <w:tr w:rsidR="00071C01" w:rsidRPr="005A682F" w14:paraId="0AC0CC10" w14:textId="77777777" w:rsidTr="00071C01">
        <w:trPr>
          <w:gridBefore w:val="1"/>
          <w:wBefore w:w="436" w:type="dxa"/>
        </w:trPr>
        <w:tc>
          <w:tcPr>
            <w:tcW w:w="4804" w:type="dxa"/>
            <w:tcBorders>
              <w:top w:val="nil"/>
              <w:left w:val="nil"/>
              <w:bottom w:val="nil"/>
              <w:right w:val="nil"/>
            </w:tcBorders>
          </w:tcPr>
          <w:p w14:paraId="35BC7468"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w:t>
            </w:r>
            <w:r>
              <w:rPr>
                <w:b w:val="0"/>
              </w:rPr>
              <w:t>d</w:t>
            </w:r>
            <w:r w:rsidRPr="005A682F">
              <w:rPr>
                <w:b w:val="0"/>
              </w:rPr>
              <w:t>)</w:t>
            </w:r>
          </w:p>
        </w:tc>
        <w:tc>
          <w:tcPr>
            <w:tcW w:w="1045" w:type="dxa"/>
            <w:gridSpan w:val="2"/>
            <w:tcBorders>
              <w:top w:val="nil"/>
              <w:left w:val="nil"/>
              <w:bottom w:val="nil"/>
              <w:right w:val="nil"/>
            </w:tcBorders>
          </w:tcPr>
          <w:p w14:paraId="19CA98DE"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0C574362" w14:textId="77777777" w:rsidR="00071C01" w:rsidRPr="005F0B5C" w:rsidRDefault="00071C01" w:rsidP="006107BF">
            <w:pPr>
              <w:pStyle w:val="Heading4"/>
              <w:tabs>
                <w:tab w:val="clear" w:pos="9072"/>
              </w:tabs>
              <w:spacing w:before="120" w:after="0" w:line="240" w:lineRule="auto"/>
              <w:jc w:val="right"/>
              <w:outlineLvl w:val="3"/>
              <w:rPr>
                <w:b w:val="0"/>
              </w:rPr>
            </w:pPr>
            <w:r w:rsidRPr="005F0B5C">
              <w:rPr>
                <w:rFonts w:eastAsia="Times New Roman"/>
                <w:b w:val="0"/>
                <w:iCs w:val="0"/>
              </w:rPr>
              <w:t>Compliant</w:t>
            </w:r>
          </w:p>
        </w:tc>
      </w:tr>
      <w:tr w:rsidR="00071C01" w:rsidRPr="005A682F" w14:paraId="55D42D95" w14:textId="77777777" w:rsidTr="00071C01">
        <w:trPr>
          <w:gridBefore w:val="1"/>
          <w:wBefore w:w="436" w:type="dxa"/>
        </w:trPr>
        <w:tc>
          <w:tcPr>
            <w:tcW w:w="4804" w:type="dxa"/>
            <w:tcBorders>
              <w:top w:val="nil"/>
              <w:left w:val="nil"/>
              <w:bottom w:val="nil"/>
              <w:right w:val="nil"/>
            </w:tcBorders>
          </w:tcPr>
          <w:p w14:paraId="216143E7"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B76B056"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0357AEA9" w14:textId="77777777" w:rsidR="00071C01" w:rsidRPr="005F0B5C" w:rsidRDefault="00071C01" w:rsidP="006107BF">
            <w:pPr>
              <w:pStyle w:val="Heading4"/>
              <w:tabs>
                <w:tab w:val="clear" w:pos="9072"/>
              </w:tabs>
              <w:spacing w:before="120" w:after="0" w:line="240" w:lineRule="auto"/>
              <w:jc w:val="right"/>
              <w:outlineLvl w:val="3"/>
              <w:rPr>
                <w:b w:val="0"/>
              </w:rPr>
            </w:pPr>
            <w:r w:rsidRPr="005F0B5C">
              <w:rPr>
                <w:rFonts w:eastAsia="Times New Roman"/>
                <w:b w:val="0"/>
                <w:iCs w:val="0"/>
              </w:rPr>
              <w:t>Compliant</w:t>
            </w:r>
          </w:p>
        </w:tc>
      </w:tr>
      <w:tr w:rsidR="00071C01" w:rsidRPr="005A682F" w14:paraId="424C1A7B" w14:textId="77777777" w:rsidTr="00071C01">
        <w:trPr>
          <w:gridBefore w:val="1"/>
          <w:wBefore w:w="436" w:type="dxa"/>
        </w:trPr>
        <w:tc>
          <w:tcPr>
            <w:tcW w:w="4804" w:type="dxa"/>
            <w:tcBorders>
              <w:top w:val="nil"/>
              <w:left w:val="nil"/>
              <w:bottom w:val="nil"/>
              <w:right w:val="nil"/>
            </w:tcBorders>
          </w:tcPr>
          <w:p w14:paraId="47E5A311"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w:t>
            </w:r>
            <w:r>
              <w:rPr>
                <w:b w:val="0"/>
              </w:rPr>
              <w:t>e)</w:t>
            </w:r>
            <w:r w:rsidRPr="005A682F">
              <w:rPr>
                <w:b w:val="0"/>
              </w:rPr>
              <w:t xml:space="preserve"> </w:t>
            </w:r>
          </w:p>
        </w:tc>
        <w:tc>
          <w:tcPr>
            <w:tcW w:w="1045" w:type="dxa"/>
            <w:gridSpan w:val="2"/>
            <w:tcBorders>
              <w:top w:val="nil"/>
              <w:left w:val="nil"/>
              <w:bottom w:val="nil"/>
              <w:right w:val="nil"/>
            </w:tcBorders>
          </w:tcPr>
          <w:p w14:paraId="4FAD9945"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51DDBA97" w14:textId="77777777" w:rsidR="00071C01" w:rsidRPr="008160C7" w:rsidRDefault="00071C01" w:rsidP="006107BF">
            <w:pPr>
              <w:pStyle w:val="Heading4"/>
              <w:tabs>
                <w:tab w:val="clear" w:pos="9072"/>
              </w:tabs>
              <w:spacing w:before="120" w:after="0" w:line="240" w:lineRule="auto"/>
              <w:jc w:val="right"/>
              <w:outlineLvl w:val="3"/>
              <w:rPr>
                <w:b w:val="0"/>
              </w:rPr>
            </w:pPr>
            <w:r w:rsidRPr="008160C7">
              <w:rPr>
                <w:rFonts w:eastAsia="Times New Roman"/>
                <w:b w:val="0"/>
                <w:iCs w:val="0"/>
              </w:rPr>
              <w:t>Not Compliant</w:t>
            </w:r>
          </w:p>
        </w:tc>
      </w:tr>
      <w:tr w:rsidR="00071C01" w:rsidRPr="008160C7" w14:paraId="3C63F5C9" w14:textId="77777777" w:rsidTr="00071C01">
        <w:trPr>
          <w:gridBefore w:val="1"/>
          <w:wBefore w:w="436" w:type="dxa"/>
        </w:trPr>
        <w:tc>
          <w:tcPr>
            <w:tcW w:w="4804" w:type="dxa"/>
            <w:tcBorders>
              <w:top w:val="nil"/>
              <w:left w:val="nil"/>
              <w:bottom w:val="nil"/>
              <w:right w:val="nil"/>
            </w:tcBorders>
          </w:tcPr>
          <w:p w14:paraId="7CA0C289"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3E540A84"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39243076" w14:textId="77777777" w:rsidR="00071C01" w:rsidRPr="008160C7" w:rsidRDefault="00071C01" w:rsidP="006107BF">
            <w:pPr>
              <w:pStyle w:val="Heading4"/>
              <w:tabs>
                <w:tab w:val="clear" w:pos="9072"/>
              </w:tabs>
              <w:spacing w:before="120" w:after="0" w:line="240" w:lineRule="auto"/>
              <w:jc w:val="right"/>
              <w:outlineLvl w:val="3"/>
              <w:rPr>
                <w:b w:val="0"/>
              </w:rPr>
            </w:pPr>
            <w:r w:rsidRPr="008160C7">
              <w:rPr>
                <w:rFonts w:eastAsia="Times New Roman"/>
                <w:b w:val="0"/>
                <w:iCs w:val="0"/>
              </w:rPr>
              <w:t>Not Compliant</w:t>
            </w:r>
          </w:p>
        </w:tc>
      </w:tr>
    </w:tbl>
    <w:p w14:paraId="521BC2AE" w14:textId="77777777" w:rsidR="0078577A" w:rsidRDefault="0078577A"/>
    <w:tbl>
      <w:tblPr>
        <w:tblStyle w:val="TableGrid"/>
        <w:tblW w:w="9351" w:type="dxa"/>
        <w:tblInd w:w="-147" w:type="dxa"/>
        <w:tblLook w:val="04A0" w:firstRow="1" w:lastRow="0" w:firstColumn="1" w:lastColumn="0" w:noHBand="0" w:noVBand="1"/>
      </w:tblPr>
      <w:tblGrid>
        <w:gridCol w:w="436"/>
        <w:gridCol w:w="4804"/>
        <w:gridCol w:w="998"/>
        <w:gridCol w:w="47"/>
        <w:gridCol w:w="3066"/>
      </w:tblGrid>
      <w:tr w:rsidR="00071C01" w:rsidRPr="00E630D7" w14:paraId="0DA25E14" w14:textId="77777777" w:rsidTr="00071C01">
        <w:tc>
          <w:tcPr>
            <w:tcW w:w="5240" w:type="dxa"/>
            <w:gridSpan w:val="2"/>
            <w:tcBorders>
              <w:top w:val="nil"/>
              <w:left w:val="nil"/>
              <w:bottom w:val="nil"/>
              <w:right w:val="nil"/>
            </w:tcBorders>
          </w:tcPr>
          <w:p w14:paraId="61D8EE78" w14:textId="77777777" w:rsidR="00071C01" w:rsidRPr="005A682F" w:rsidRDefault="00071C01" w:rsidP="006107BF">
            <w:pPr>
              <w:pStyle w:val="Heading4"/>
              <w:tabs>
                <w:tab w:val="clear" w:pos="9072"/>
              </w:tabs>
              <w:spacing w:before="120" w:after="0" w:line="240" w:lineRule="auto"/>
              <w:ind w:left="-537" w:firstLine="537"/>
              <w:outlineLvl w:val="3"/>
              <w:rPr>
                <w:b w:val="0"/>
              </w:rPr>
            </w:pPr>
            <w:r w:rsidRPr="00477C4C">
              <w:lastRenderedPageBreak/>
              <w:t>Standard 8 Organisational governance</w:t>
            </w:r>
          </w:p>
        </w:tc>
        <w:tc>
          <w:tcPr>
            <w:tcW w:w="998" w:type="dxa"/>
            <w:tcBorders>
              <w:top w:val="nil"/>
              <w:left w:val="nil"/>
              <w:bottom w:val="nil"/>
              <w:right w:val="nil"/>
            </w:tcBorders>
          </w:tcPr>
          <w:p w14:paraId="5A415240" w14:textId="77777777" w:rsidR="00071C01" w:rsidRPr="00E630D7" w:rsidRDefault="00071C01"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16FD473B" w14:textId="77777777" w:rsidR="00071C01" w:rsidRPr="008160C7" w:rsidRDefault="00071C01" w:rsidP="006107BF">
            <w:pPr>
              <w:pStyle w:val="Heading4"/>
              <w:tabs>
                <w:tab w:val="clear" w:pos="9072"/>
              </w:tabs>
              <w:spacing w:before="120" w:after="0" w:line="240" w:lineRule="auto"/>
              <w:jc w:val="right"/>
              <w:outlineLvl w:val="3"/>
            </w:pPr>
            <w:r w:rsidRPr="008160C7">
              <w:rPr>
                <w:rFonts w:eastAsia="Times New Roman"/>
                <w:iCs w:val="0"/>
              </w:rPr>
              <w:t>Not Compliant</w:t>
            </w:r>
          </w:p>
        </w:tc>
      </w:tr>
      <w:tr w:rsidR="00071C01" w:rsidRPr="00E630D7" w14:paraId="6E88E437" w14:textId="77777777" w:rsidTr="00071C01">
        <w:tc>
          <w:tcPr>
            <w:tcW w:w="5240" w:type="dxa"/>
            <w:gridSpan w:val="2"/>
            <w:tcBorders>
              <w:top w:val="nil"/>
              <w:left w:val="nil"/>
              <w:bottom w:val="nil"/>
              <w:right w:val="nil"/>
            </w:tcBorders>
          </w:tcPr>
          <w:p w14:paraId="28FFEF39" w14:textId="77777777" w:rsidR="00071C01" w:rsidRPr="005A682F" w:rsidRDefault="00071C01"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7D891BE5" w14:textId="77777777" w:rsidR="00071C01" w:rsidRPr="00E630D7" w:rsidRDefault="00071C01" w:rsidP="006107BF">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10001741" w14:textId="77777777" w:rsidR="00071C01" w:rsidRPr="008160C7" w:rsidRDefault="00071C01" w:rsidP="006107BF">
            <w:pPr>
              <w:pStyle w:val="Heading4"/>
              <w:tabs>
                <w:tab w:val="clear" w:pos="9072"/>
              </w:tabs>
              <w:spacing w:before="120" w:after="0" w:line="240" w:lineRule="auto"/>
              <w:jc w:val="right"/>
              <w:outlineLvl w:val="3"/>
            </w:pPr>
            <w:r w:rsidRPr="008160C7">
              <w:rPr>
                <w:rFonts w:eastAsia="Times New Roman"/>
                <w:iCs w:val="0"/>
              </w:rPr>
              <w:t>Not Compliant</w:t>
            </w:r>
          </w:p>
        </w:tc>
      </w:tr>
      <w:tr w:rsidR="00071C01" w:rsidRPr="005A682F" w14:paraId="74CF134A" w14:textId="77777777" w:rsidTr="00071C01">
        <w:trPr>
          <w:gridBefore w:val="1"/>
          <w:wBefore w:w="436" w:type="dxa"/>
        </w:trPr>
        <w:tc>
          <w:tcPr>
            <w:tcW w:w="4804" w:type="dxa"/>
            <w:tcBorders>
              <w:top w:val="nil"/>
              <w:left w:val="nil"/>
              <w:bottom w:val="nil"/>
              <w:right w:val="nil"/>
            </w:tcBorders>
          </w:tcPr>
          <w:p w14:paraId="14A7F663"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(3)(a)</w:t>
            </w:r>
          </w:p>
        </w:tc>
        <w:tc>
          <w:tcPr>
            <w:tcW w:w="1045" w:type="dxa"/>
            <w:gridSpan w:val="2"/>
            <w:tcBorders>
              <w:top w:val="nil"/>
              <w:left w:val="nil"/>
              <w:bottom w:val="nil"/>
              <w:right w:val="nil"/>
            </w:tcBorders>
          </w:tcPr>
          <w:p w14:paraId="0AA3F6BB" w14:textId="77777777" w:rsidR="00071C01" w:rsidRPr="005A682F" w:rsidRDefault="00071C01" w:rsidP="006107BF">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3066" w:type="dxa"/>
            <w:tcBorders>
              <w:top w:val="nil"/>
              <w:left w:val="nil"/>
              <w:bottom w:val="nil"/>
              <w:right w:val="nil"/>
            </w:tcBorders>
          </w:tcPr>
          <w:p w14:paraId="4F3D1157" w14:textId="77777777" w:rsidR="00071C01" w:rsidRPr="008160C7" w:rsidRDefault="00071C01" w:rsidP="006107BF">
            <w:pPr>
              <w:pStyle w:val="Heading4"/>
              <w:tabs>
                <w:tab w:val="clear" w:pos="9072"/>
              </w:tabs>
              <w:spacing w:before="120" w:after="0" w:line="240" w:lineRule="auto"/>
              <w:jc w:val="right"/>
              <w:outlineLvl w:val="3"/>
              <w:rPr>
                <w:b w:val="0"/>
              </w:rPr>
            </w:pPr>
            <w:r w:rsidRPr="008160C7">
              <w:rPr>
                <w:rFonts w:eastAsia="Times New Roman"/>
                <w:b w:val="0"/>
                <w:iCs w:val="0"/>
              </w:rPr>
              <w:t>Not Compliant</w:t>
            </w:r>
          </w:p>
        </w:tc>
      </w:tr>
      <w:tr w:rsidR="00071C01" w:rsidRPr="005A682F" w14:paraId="401E91CA" w14:textId="77777777" w:rsidTr="00071C01">
        <w:trPr>
          <w:gridBefore w:val="1"/>
          <w:wBefore w:w="436" w:type="dxa"/>
        </w:trPr>
        <w:tc>
          <w:tcPr>
            <w:tcW w:w="4804" w:type="dxa"/>
            <w:tcBorders>
              <w:top w:val="nil"/>
              <w:left w:val="nil"/>
              <w:bottom w:val="nil"/>
              <w:right w:val="nil"/>
            </w:tcBorders>
          </w:tcPr>
          <w:p w14:paraId="4723F22C" w14:textId="77777777" w:rsidR="00071C01" w:rsidRPr="005A682F" w:rsidRDefault="00071C01"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5" w:type="dxa"/>
            <w:gridSpan w:val="2"/>
            <w:tcBorders>
              <w:top w:val="nil"/>
              <w:left w:val="nil"/>
              <w:bottom w:val="nil"/>
              <w:right w:val="nil"/>
            </w:tcBorders>
          </w:tcPr>
          <w:p w14:paraId="490E583A"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465B8588" w14:textId="77777777" w:rsidR="00071C01" w:rsidRPr="008160C7" w:rsidRDefault="00071C01" w:rsidP="006107BF">
            <w:pPr>
              <w:pStyle w:val="Heading4"/>
              <w:tabs>
                <w:tab w:val="clear" w:pos="9072"/>
              </w:tabs>
              <w:spacing w:before="120" w:after="0" w:line="240" w:lineRule="auto"/>
              <w:jc w:val="right"/>
              <w:outlineLvl w:val="3"/>
              <w:rPr>
                <w:b w:val="0"/>
              </w:rPr>
            </w:pPr>
            <w:r w:rsidRPr="008160C7">
              <w:rPr>
                <w:rFonts w:eastAsia="Times New Roman"/>
                <w:b w:val="0"/>
                <w:iCs w:val="0"/>
              </w:rPr>
              <w:t>Not Compliant</w:t>
            </w:r>
          </w:p>
        </w:tc>
      </w:tr>
      <w:tr w:rsidR="00071C01" w:rsidRPr="005A682F" w14:paraId="3D934862" w14:textId="77777777" w:rsidTr="00071C01">
        <w:trPr>
          <w:gridBefore w:val="1"/>
          <w:wBefore w:w="436" w:type="dxa"/>
        </w:trPr>
        <w:tc>
          <w:tcPr>
            <w:tcW w:w="4804" w:type="dxa"/>
            <w:tcBorders>
              <w:top w:val="nil"/>
              <w:left w:val="nil"/>
              <w:bottom w:val="nil"/>
              <w:right w:val="nil"/>
            </w:tcBorders>
          </w:tcPr>
          <w:p w14:paraId="6FCBD4FC"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(3)(b)</w:t>
            </w:r>
          </w:p>
        </w:tc>
        <w:tc>
          <w:tcPr>
            <w:tcW w:w="1045" w:type="dxa"/>
            <w:gridSpan w:val="2"/>
            <w:tcBorders>
              <w:top w:val="nil"/>
              <w:left w:val="nil"/>
              <w:bottom w:val="nil"/>
              <w:right w:val="nil"/>
            </w:tcBorders>
          </w:tcPr>
          <w:p w14:paraId="79B6C93F"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74535FE8" w14:textId="77777777" w:rsidR="00071C01" w:rsidRPr="008160C7" w:rsidRDefault="00071C01" w:rsidP="006107BF">
            <w:pPr>
              <w:pStyle w:val="Heading4"/>
              <w:tabs>
                <w:tab w:val="clear" w:pos="9072"/>
              </w:tabs>
              <w:spacing w:before="120" w:after="0" w:line="240" w:lineRule="auto"/>
              <w:jc w:val="right"/>
              <w:outlineLvl w:val="3"/>
              <w:rPr>
                <w:b w:val="0"/>
              </w:rPr>
            </w:pPr>
            <w:r w:rsidRPr="008160C7">
              <w:rPr>
                <w:rFonts w:eastAsia="Times New Roman"/>
                <w:b w:val="0"/>
                <w:iCs w:val="0"/>
              </w:rPr>
              <w:t>Not Compliant</w:t>
            </w:r>
          </w:p>
        </w:tc>
      </w:tr>
      <w:tr w:rsidR="00071C01" w:rsidRPr="005A682F" w14:paraId="47AAF790" w14:textId="77777777" w:rsidTr="00071C01">
        <w:trPr>
          <w:gridBefore w:val="1"/>
          <w:wBefore w:w="436" w:type="dxa"/>
        </w:trPr>
        <w:tc>
          <w:tcPr>
            <w:tcW w:w="4804" w:type="dxa"/>
            <w:tcBorders>
              <w:top w:val="nil"/>
              <w:left w:val="nil"/>
              <w:bottom w:val="nil"/>
              <w:right w:val="nil"/>
            </w:tcBorders>
          </w:tcPr>
          <w:p w14:paraId="564CB03E"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7120FCA"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6AF4AD58" w14:textId="77777777" w:rsidR="00071C01" w:rsidRPr="008160C7" w:rsidRDefault="00071C01" w:rsidP="006107BF">
            <w:pPr>
              <w:pStyle w:val="Heading4"/>
              <w:tabs>
                <w:tab w:val="clear" w:pos="9072"/>
              </w:tabs>
              <w:spacing w:before="120" w:after="0" w:line="240" w:lineRule="auto"/>
              <w:jc w:val="right"/>
              <w:outlineLvl w:val="3"/>
              <w:rPr>
                <w:b w:val="0"/>
              </w:rPr>
            </w:pPr>
            <w:r w:rsidRPr="008160C7">
              <w:rPr>
                <w:rFonts w:eastAsia="Times New Roman"/>
                <w:b w:val="0"/>
                <w:iCs w:val="0"/>
              </w:rPr>
              <w:t>Not Compliant</w:t>
            </w:r>
          </w:p>
        </w:tc>
      </w:tr>
      <w:tr w:rsidR="00071C01" w:rsidRPr="005A682F" w14:paraId="3981CBE8" w14:textId="77777777" w:rsidTr="00071C01">
        <w:trPr>
          <w:gridBefore w:val="1"/>
          <w:wBefore w:w="436" w:type="dxa"/>
        </w:trPr>
        <w:tc>
          <w:tcPr>
            <w:tcW w:w="4804" w:type="dxa"/>
            <w:tcBorders>
              <w:top w:val="nil"/>
              <w:left w:val="nil"/>
              <w:bottom w:val="nil"/>
              <w:right w:val="nil"/>
            </w:tcBorders>
          </w:tcPr>
          <w:p w14:paraId="04E82D0D"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 xml:space="preserve">(3)(c) </w:t>
            </w:r>
          </w:p>
        </w:tc>
        <w:tc>
          <w:tcPr>
            <w:tcW w:w="1045" w:type="dxa"/>
            <w:gridSpan w:val="2"/>
            <w:tcBorders>
              <w:top w:val="nil"/>
              <w:left w:val="nil"/>
              <w:bottom w:val="nil"/>
              <w:right w:val="nil"/>
            </w:tcBorders>
          </w:tcPr>
          <w:p w14:paraId="5A15081D"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73E529CE" w14:textId="77777777" w:rsidR="00071C01" w:rsidRPr="008160C7" w:rsidRDefault="00071C01" w:rsidP="006107BF">
            <w:pPr>
              <w:pStyle w:val="Heading4"/>
              <w:tabs>
                <w:tab w:val="clear" w:pos="9072"/>
              </w:tabs>
              <w:spacing w:before="120" w:after="0" w:line="240" w:lineRule="auto"/>
              <w:jc w:val="right"/>
              <w:outlineLvl w:val="3"/>
              <w:rPr>
                <w:b w:val="0"/>
              </w:rPr>
            </w:pPr>
            <w:r w:rsidRPr="008160C7">
              <w:rPr>
                <w:rFonts w:eastAsia="Times New Roman"/>
                <w:b w:val="0"/>
                <w:iCs w:val="0"/>
              </w:rPr>
              <w:t>Not Compliant</w:t>
            </w:r>
          </w:p>
        </w:tc>
      </w:tr>
      <w:tr w:rsidR="00071C01" w:rsidRPr="005A682F" w14:paraId="775DB6AE" w14:textId="77777777" w:rsidTr="00071C01">
        <w:trPr>
          <w:gridBefore w:val="1"/>
          <w:wBefore w:w="436" w:type="dxa"/>
        </w:trPr>
        <w:tc>
          <w:tcPr>
            <w:tcW w:w="4804" w:type="dxa"/>
            <w:tcBorders>
              <w:top w:val="nil"/>
              <w:left w:val="nil"/>
              <w:bottom w:val="nil"/>
              <w:right w:val="nil"/>
            </w:tcBorders>
          </w:tcPr>
          <w:p w14:paraId="437857BA"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ACA493E"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3D68C516" w14:textId="77777777" w:rsidR="00071C01" w:rsidRPr="008160C7" w:rsidRDefault="00071C01" w:rsidP="006107BF">
            <w:pPr>
              <w:pStyle w:val="Heading4"/>
              <w:tabs>
                <w:tab w:val="clear" w:pos="9072"/>
              </w:tabs>
              <w:spacing w:before="120" w:after="0" w:line="240" w:lineRule="auto"/>
              <w:jc w:val="right"/>
              <w:outlineLvl w:val="3"/>
              <w:rPr>
                <w:b w:val="0"/>
              </w:rPr>
            </w:pPr>
            <w:r w:rsidRPr="008160C7">
              <w:rPr>
                <w:rFonts w:eastAsia="Times New Roman"/>
                <w:b w:val="0"/>
                <w:iCs w:val="0"/>
              </w:rPr>
              <w:t>Not Compliant</w:t>
            </w:r>
          </w:p>
        </w:tc>
      </w:tr>
      <w:tr w:rsidR="00071C01" w:rsidRPr="005A682F" w14:paraId="78449700" w14:textId="77777777" w:rsidTr="00071C01">
        <w:trPr>
          <w:gridBefore w:val="1"/>
          <w:wBefore w:w="436" w:type="dxa"/>
        </w:trPr>
        <w:tc>
          <w:tcPr>
            <w:tcW w:w="4804" w:type="dxa"/>
            <w:tcBorders>
              <w:top w:val="nil"/>
              <w:left w:val="nil"/>
              <w:bottom w:val="nil"/>
              <w:right w:val="nil"/>
            </w:tcBorders>
          </w:tcPr>
          <w:p w14:paraId="61361B4F"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w:t>
            </w:r>
            <w:r>
              <w:rPr>
                <w:b w:val="0"/>
              </w:rPr>
              <w:t>d</w:t>
            </w:r>
            <w:r w:rsidRPr="005A682F">
              <w:rPr>
                <w:b w:val="0"/>
              </w:rPr>
              <w:t>)</w:t>
            </w:r>
          </w:p>
        </w:tc>
        <w:tc>
          <w:tcPr>
            <w:tcW w:w="1045" w:type="dxa"/>
            <w:gridSpan w:val="2"/>
            <w:tcBorders>
              <w:top w:val="nil"/>
              <w:left w:val="nil"/>
              <w:bottom w:val="nil"/>
              <w:right w:val="nil"/>
            </w:tcBorders>
          </w:tcPr>
          <w:p w14:paraId="73C28754"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08CE955C" w14:textId="77777777" w:rsidR="00071C01" w:rsidRPr="008160C7" w:rsidRDefault="00071C01" w:rsidP="006107BF">
            <w:pPr>
              <w:pStyle w:val="Heading4"/>
              <w:tabs>
                <w:tab w:val="clear" w:pos="9072"/>
              </w:tabs>
              <w:spacing w:before="120" w:after="0" w:line="240" w:lineRule="auto"/>
              <w:jc w:val="right"/>
              <w:outlineLvl w:val="3"/>
              <w:rPr>
                <w:b w:val="0"/>
              </w:rPr>
            </w:pPr>
            <w:r w:rsidRPr="008160C7">
              <w:rPr>
                <w:rFonts w:eastAsia="Times New Roman"/>
                <w:b w:val="0"/>
                <w:iCs w:val="0"/>
              </w:rPr>
              <w:t>Not Compliant</w:t>
            </w:r>
          </w:p>
        </w:tc>
      </w:tr>
      <w:tr w:rsidR="00071C01" w:rsidRPr="005A682F" w14:paraId="26630F2D" w14:textId="77777777" w:rsidTr="00071C01">
        <w:trPr>
          <w:gridBefore w:val="1"/>
          <w:wBefore w:w="436" w:type="dxa"/>
        </w:trPr>
        <w:tc>
          <w:tcPr>
            <w:tcW w:w="4804" w:type="dxa"/>
            <w:tcBorders>
              <w:top w:val="nil"/>
              <w:left w:val="nil"/>
              <w:bottom w:val="nil"/>
              <w:right w:val="nil"/>
            </w:tcBorders>
          </w:tcPr>
          <w:p w14:paraId="7A61DE1F"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79346AC"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080AEE42" w14:textId="77777777" w:rsidR="00071C01" w:rsidRPr="008160C7" w:rsidRDefault="00071C01" w:rsidP="006107BF">
            <w:pPr>
              <w:pStyle w:val="Heading4"/>
              <w:tabs>
                <w:tab w:val="clear" w:pos="9072"/>
              </w:tabs>
              <w:spacing w:before="120" w:after="0" w:line="240" w:lineRule="auto"/>
              <w:jc w:val="right"/>
              <w:outlineLvl w:val="3"/>
              <w:rPr>
                <w:b w:val="0"/>
              </w:rPr>
            </w:pPr>
            <w:r w:rsidRPr="008160C7">
              <w:rPr>
                <w:rFonts w:eastAsia="Times New Roman"/>
                <w:b w:val="0"/>
                <w:iCs w:val="0"/>
              </w:rPr>
              <w:t>Not Compliant</w:t>
            </w:r>
          </w:p>
        </w:tc>
      </w:tr>
      <w:tr w:rsidR="00071C01" w:rsidRPr="005A682F" w14:paraId="328F4FE4" w14:textId="77777777" w:rsidTr="00071C01">
        <w:trPr>
          <w:gridBefore w:val="1"/>
          <w:wBefore w:w="436" w:type="dxa"/>
        </w:trPr>
        <w:tc>
          <w:tcPr>
            <w:tcW w:w="4804" w:type="dxa"/>
            <w:tcBorders>
              <w:top w:val="nil"/>
              <w:left w:val="nil"/>
              <w:bottom w:val="nil"/>
              <w:right w:val="nil"/>
            </w:tcBorders>
          </w:tcPr>
          <w:p w14:paraId="414A09D7"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w:t>
            </w:r>
            <w:r>
              <w:rPr>
                <w:b w:val="0"/>
              </w:rPr>
              <w:t>e)</w:t>
            </w:r>
            <w:r w:rsidRPr="005A682F">
              <w:rPr>
                <w:b w:val="0"/>
              </w:rPr>
              <w:t xml:space="preserve"> </w:t>
            </w:r>
          </w:p>
        </w:tc>
        <w:tc>
          <w:tcPr>
            <w:tcW w:w="1045" w:type="dxa"/>
            <w:gridSpan w:val="2"/>
            <w:tcBorders>
              <w:top w:val="nil"/>
              <w:left w:val="nil"/>
              <w:bottom w:val="nil"/>
              <w:right w:val="nil"/>
            </w:tcBorders>
          </w:tcPr>
          <w:p w14:paraId="50684470"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4B165387" w14:textId="77777777" w:rsidR="00071C01" w:rsidRPr="008160C7" w:rsidRDefault="00071C01" w:rsidP="006107BF">
            <w:pPr>
              <w:pStyle w:val="Heading4"/>
              <w:tabs>
                <w:tab w:val="clear" w:pos="9072"/>
              </w:tabs>
              <w:spacing w:before="120" w:after="0" w:line="240" w:lineRule="auto"/>
              <w:jc w:val="right"/>
              <w:outlineLvl w:val="3"/>
              <w:rPr>
                <w:b w:val="0"/>
              </w:rPr>
            </w:pPr>
            <w:r w:rsidRPr="008160C7">
              <w:rPr>
                <w:rFonts w:eastAsia="Times New Roman"/>
                <w:b w:val="0"/>
                <w:iCs w:val="0"/>
              </w:rPr>
              <w:t>Not Compliant</w:t>
            </w:r>
          </w:p>
        </w:tc>
      </w:tr>
      <w:bookmarkEnd w:id="4"/>
      <w:tr w:rsidR="00071C01" w:rsidRPr="005A682F" w14:paraId="0F5CBFBB" w14:textId="77777777" w:rsidTr="00071C01">
        <w:trPr>
          <w:gridBefore w:val="1"/>
          <w:wBefore w:w="436" w:type="dxa"/>
        </w:trPr>
        <w:tc>
          <w:tcPr>
            <w:tcW w:w="4804" w:type="dxa"/>
            <w:tcBorders>
              <w:top w:val="nil"/>
              <w:left w:val="nil"/>
              <w:bottom w:val="nil"/>
              <w:right w:val="nil"/>
            </w:tcBorders>
          </w:tcPr>
          <w:p w14:paraId="3EF89C3E"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28EDC20"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1D9F9D28" w14:textId="77777777" w:rsidR="00071C01" w:rsidRPr="008160C7" w:rsidRDefault="00071C01" w:rsidP="006107BF">
            <w:pPr>
              <w:pStyle w:val="Heading4"/>
              <w:tabs>
                <w:tab w:val="clear" w:pos="9072"/>
              </w:tabs>
              <w:spacing w:before="120" w:after="0" w:line="240" w:lineRule="auto"/>
              <w:jc w:val="right"/>
              <w:outlineLvl w:val="3"/>
              <w:rPr>
                <w:b w:val="0"/>
              </w:rPr>
            </w:pPr>
            <w:r w:rsidRPr="008160C7">
              <w:rPr>
                <w:rFonts w:eastAsia="Times New Roman"/>
                <w:b w:val="0"/>
                <w:iCs w:val="0"/>
              </w:rPr>
              <w:t>Not Compliant</w:t>
            </w:r>
          </w:p>
        </w:tc>
      </w:tr>
      <w:bookmarkEnd w:id="3"/>
    </w:tbl>
    <w:p w14:paraId="1F842F6A" w14:textId="77777777" w:rsidR="00071C01" w:rsidRDefault="00071C01">
      <w:pPr>
        <w:spacing w:before="0" w:after="160" w:line="259" w:lineRule="auto"/>
        <w:rPr>
          <w:rFonts w:ascii="Arial Black" w:hAnsi="Arial Black"/>
          <w:b/>
          <w:bCs/>
          <w:iCs/>
          <w:color w:val="00577D"/>
          <w:sz w:val="32"/>
          <w:szCs w:val="40"/>
        </w:rPr>
      </w:pPr>
      <w:r>
        <w:br w:type="page"/>
      </w:r>
    </w:p>
    <w:p w14:paraId="2D1BC994" w14:textId="77777777" w:rsidR="007F5256" w:rsidRPr="00D21DCD" w:rsidRDefault="007F5256" w:rsidP="00EC5474">
      <w:pPr>
        <w:pStyle w:val="Heading1"/>
      </w:pPr>
      <w:r>
        <w:lastRenderedPageBreak/>
        <w:t xml:space="preserve">Detailed </w:t>
      </w:r>
      <w:r w:rsidR="001E6954">
        <w:t>assessment</w:t>
      </w:r>
    </w:p>
    <w:p w14:paraId="1E1104F7" w14:textId="77777777" w:rsidR="001E6954" w:rsidRPr="00D63989" w:rsidRDefault="001E6954" w:rsidP="001E6954">
      <w:r w:rsidRPr="00D63989">
        <w:t>This performance report details the Commission</w:t>
      </w:r>
      <w:r w:rsidR="001966C2">
        <w:t>er</w:t>
      </w:r>
      <w:r w:rsidRPr="00D63989">
        <w:t xml:space="preserve">’s assessment of the provider’s performance, in relation to the </w:t>
      </w:r>
      <w:r w:rsidRPr="00E97944">
        <w:rPr>
          <w:color w:val="auto"/>
        </w:rPr>
        <w:t>service</w:t>
      </w:r>
      <w:r w:rsidR="00E97944">
        <w:rPr>
          <w:color w:val="auto"/>
        </w:rPr>
        <w:t>s</w:t>
      </w:r>
      <w:r w:rsidRPr="00D63989">
        <w:t>, against the Aged Care Quality Standards (Quality Standards). The Quality Standard and requirements are assessed as either compliant or non-compliant at the Standard and requirement level where applicable.</w:t>
      </w:r>
    </w:p>
    <w:p w14:paraId="0DF8352D"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061CB0BB" w14:textId="77777777" w:rsidR="001E6954" w:rsidRDefault="001E6954" w:rsidP="001E6954">
      <w:r w:rsidRPr="00D63989">
        <w:t>The following information has been taken into account in developing this performance report:</w:t>
      </w:r>
    </w:p>
    <w:p w14:paraId="15B49DF3" w14:textId="77777777" w:rsidR="004B33E7" w:rsidRPr="00721FAF" w:rsidRDefault="004B33E7" w:rsidP="004B33E7">
      <w:pPr>
        <w:pStyle w:val="ListBullet"/>
      </w:pPr>
      <w:r w:rsidRPr="00721FAF">
        <w:t xml:space="preserve">the Assessment Team’s report for the </w:t>
      </w:r>
      <w:r w:rsidR="005F0B5C" w:rsidRPr="00721FAF">
        <w:rPr>
          <w:lang w:eastAsia="en-AU"/>
        </w:rPr>
        <w:t>quality audit</w:t>
      </w:r>
      <w:r w:rsidR="005F0B5C" w:rsidRPr="00721FAF">
        <w:t>;</w:t>
      </w:r>
      <w:r w:rsidRPr="00721FAF">
        <w:t xml:space="preserve"> informed by </w:t>
      </w:r>
      <w:r w:rsidR="000A6E2B" w:rsidRPr="00721FAF">
        <w:t>a</w:t>
      </w:r>
      <w:r w:rsidRPr="00721FAF">
        <w:t xml:space="preserve"> site assessment, observations at the service, review of documents and interviews with staff, consumers/representatives and others</w:t>
      </w:r>
    </w:p>
    <w:p w14:paraId="4D1C269A" w14:textId="77777777" w:rsidR="00721FAF" w:rsidRPr="00721FAF" w:rsidRDefault="004B33E7" w:rsidP="00721FAF">
      <w:pPr>
        <w:pStyle w:val="ListBullet"/>
      </w:pPr>
      <w:r w:rsidRPr="00721FAF">
        <w:t xml:space="preserve">the provider’s response to </w:t>
      </w:r>
      <w:r w:rsidR="00345E92" w:rsidRPr="00721FAF">
        <w:t>the quality</w:t>
      </w:r>
      <w:r w:rsidR="005F0B5C" w:rsidRPr="00721FAF">
        <w:t xml:space="preserve"> audit</w:t>
      </w:r>
      <w:r w:rsidRPr="00721FAF">
        <w:t xml:space="preserve"> report received</w:t>
      </w:r>
      <w:r w:rsidR="005F0B5C" w:rsidRPr="00721FAF">
        <w:t xml:space="preserve"> 29 March 2022</w:t>
      </w:r>
      <w:r w:rsidR="00721FAF" w:rsidRPr="00721FAF">
        <w:rPr>
          <w:lang w:eastAsia="en-AU"/>
        </w:rPr>
        <w:t>.</w:t>
      </w:r>
    </w:p>
    <w:p w14:paraId="4C01CC0B" w14:textId="77777777" w:rsidR="0039104A" w:rsidRPr="00721FAF" w:rsidRDefault="0039104A">
      <w:pPr>
        <w:spacing w:before="0" w:after="160" w:line="259" w:lineRule="auto"/>
        <w:rPr>
          <w:rFonts w:eastAsiaTheme="minorHAnsi"/>
          <w:color w:val="auto"/>
          <w:szCs w:val="22"/>
          <w:lang w:eastAsia="en-US"/>
        </w:rPr>
      </w:pPr>
      <w:r w:rsidRPr="00721FAF">
        <w:rPr>
          <w:color w:val="auto"/>
        </w:rPr>
        <w:br w:type="page"/>
      </w:r>
    </w:p>
    <w:p w14:paraId="7BFDA3A0" w14:textId="77777777" w:rsidR="0066196E" w:rsidRPr="00F911DD" w:rsidRDefault="0066196E" w:rsidP="00095CD4">
      <w:pPr>
        <w:pStyle w:val="ListBullet"/>
        <w:sectPr w:rsidR="0066196E" w:rsidRPr="00F911DD" w:rsidSect="005F44D8">
          <w:headerReference w:type="first" r:id="rId16"/>
          <w:pgSz w:w="11906" w:h="16838"/>
          <w:pgMar w:top="1701" w:right="1418" w:bottom="1418" w:left="1418" w:header="568" w:footer="397" w:gutter="0"/>
          <w:cols w:space="708"/>
          <w:docGrid w:linePitch="360"/>
        </w:sectPr>
      </w:pPr>
    </w:p>
    <w:p w14:paraId="4C7B24F7" w14:textId="77777777" w:rsidR="00F37C4C" w:rsidRPr="00CF4FAC" w:rsidRDefault="008A22FF" w:rsidP="00676AAF">
      <w:pPr>
        <w:pStyle w:val="Heading1"/>
        <w:tabs>
          <w:tab w:val="right" w:pos="9070"/>
        </w:tabs>
        <w:spacing w:before="240" w:after="0" w:line="240" w:lineRule="auto"/>
        <w:rPr>
          <w:color w:val="FFFFFF" w:themeColor="background1"/>
          <w:sz w:val="36"/>
        </w:rPr>
      </w:pPr>
      <w:r w:rsidRPr="00CF4FAC">
        <w:rPr>
          <w:noProof/>
          <w:color w:val="FFFFFF" w:themeColor="background1"/>
          <w:sz w:val="36"/>
        </w:rPr>
        <w:lastRenderedPageBreak/>
        <w:drawing>
          <wp:anchor distT="0" distB="0" distL="114300" distR="114300" simplePos="0" relativeHeight="251661312" behindDoc="1" locked="0" layoutInCell="1" allowOverlap="1" wp14:anchorId="6C31F743" wp14:editId="53E7A912">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37C4C" w:rsidRPr="00CF4FAC">
        <w:rPr>
          <w:color w:val="FFFFFF" w:themeColor="background1"/>
          <w:sz w:val="36"/>
        </w:rPr>
        <w:t>S</w:t>
      </w:r>
      <w:r w:rsidRPr="00CF4FAC">
        <w:rPr>
          <w:color w:val="FFFFFF" w:themeColor="background1"/>
          <w:sz w:val="36"/>
        </w:rPr>
        <w:t xml:space="preserve">TANDARD </w:t>
      </w:r>
      <w:r w:rsidR="00215FC3">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00F37C4C" w:rsidRPr="00CF4FAC">
        <w:rPr>
          <w:color w:val="FFFFFF" w:themeColor="background1"/>
          <w:sz w:val="36"/>
        </w:rPr>
        <w:t xml:space="preserve"> </w:t>
      </w:r>
    </w:p>
    <w:p w14:paraId="2B45EAAD" w14:textId="77777777" w:rsidR="00CB3BA9" w:rsidRPr="00162F6A" w:rsidRDefault="00035F9A" w:rsidP="00872D6C">
      <w:pPr>
        <w:pStyle w:val="Heading1"/>
        <w:tabs>
          <w:tab w:val="left" w:pos="2835"/>
          <w:tab w:val="right" w:pos="9070"/>
        </w:tabs>
        <w:spacing w:before="0" w:after="0" w:line="240" w:lineRule="auto"/>
        <w:rPr>
          <w:color w:val="FFFFFF" w:themeColor="background1"/>
          <w:sz w:val="36"/>
        </w:rPr>
      </w:pPr>
      <w:r w:rsidRPr="00CF4FAC">
        <w:rPr>
          <w:color w:val="FFFFFF" w:themeColor="background1"/>
          <w:sz w:val="36"/>
        </w:rPr>
        <w:tab/>
        <w:t>HCP</w:t>
      </w:r>
      <w:r w:rsidR="007A0CC3" w:rsidRPr="00162F6A">
        <w:rPr>
          <w:color w:val="FFFFFF" w:themeColor="background1"/>
          <w:sz w:val="36"/>
        </w:rPr>
        <w:tab/>
      </w:r>
      <w:r w:rsidR="00FD2302" w:rsidRPr="008160C7">
        <w:rPr>
          <w:rFonts w:ascii="Arial" w:hAnsi="Arial" w:cs="Times New Roman"/>
          <w:bCs w:val="0"/>
          <w:iCs w:val="0"/>
          <w:color w:val="FFFFFF" w:themeColor="background1"/>
          <w:sz w:val="36"/>
          <w:szCs w:val="36"/>
        </w:rPr>
        <w:t>Compliant</w:t>
      </w:r>
      <w:r w:rsidR="00476569" w:rsidRPr="008160C7">
        <w:rPr>
          <w:color w:val="FFFFFF" w:themeColor="background1"/>
          <w:highlight w:val="yellow"/>
        </w:rPr>
        <w:br/>
      </w:r>
      <w:r w:rsidRPr="008160C7">
        <w:rPr>
          <w:color w:val="FFFFFF" w:themeColor="background1"/>
          <w:sz w:val="36"/>
        </w:rPr>
        <w:tab/>
        <w:t xml:space="preserve">CHSP </w:t>
      </w:r>
      <w:r w:rsidR="007A0CC3" w:rsidRPr="008160C7">
        <w:rPr>
          <w:color w:val="FFFFFF" w:themeColor="background1"/>
          <w:sz w:val="36"/>
        </w:rPr>
        <w:tab/>
      </w:r>
      <w:r w:rsidR="00FD2302" w:rsidRPr="008160C7">
        <w:rPr>
          <w:rFonts w:ascii="Arial" w:hAnsi="Arial" w:cs="Times New Roman"/>
          <w:bCs w:val="0"/>
          <w:iCs w:val="0"/>
          <w:color w:val="FFFFFF" w:themeColor="background1"/>
          <w:sz w:val="36"/>
          <w:szCs w:val="36"/>
        </w:rPr>
        <w:t>Compliant</w:t>
      </w:r>
    </w:p>
    <w:p w14:paraId="3448CB9C" w14:textId="77777777" w:rsidR="00F37C4C" w:rsidRDefault="00F37C4C" w:rsidP="00F37C4C"/>
    <w:p w14:paraId="67B7F490" w14:textId="77777777" w:rsidR="00035F9A" w:rsidRPr="00F37C4C" w:rsidRDefault="00035F9A" w:rsidP="00F37C4C">
      <w:pPr>
        <w:sectPr w:rsidR="00035F9A" w:rsidRPr="00F37C4C" w:rsidSect="005F44D8">
          <w:pgSz w:w="11906" w:h="16838"/>
          <w:pgMar w:top="1701" w:right="1418" w:bottom="1418" w:left="1418" w:header="568" w:footer="397" w:gutter="0"/>
          <w:cols w:space="708"/>
          <w:docGrid w:linePitch="360"/>
        </w:sectPr>
      </w:pPr>
    </w:p>
    <w:p w14:paraId="172E30CD" w14:textId="77777777" w:rsidR="0004322A" w:rsidRPr="00D63989" w:rsidRDefault="0004322A" w:rsidP="0004322A">
      <w:pPr>
        <w:pStyle w:val="Heading3"/>
        <w:shd w:val="clear" w:color="auto" w:fill="F2F2F2" w:themeFill="background1" w:themeFillShade="F2"/>
      </w:pPr>
      <w:r w:rsidRPr="00D63989">
        <w:t>Consumer outcome:</w:t>
      </w:r>
    </w:p>
    <w:p w14:paraId="6212DEF2" w14:textId="77777777" w:rsidR="0004322A" w:rsidRPr="00D63989" w:rsidRDefault="0004322A" w:rsidP="00383BBC">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08FFC5C8" w14:textId="77777777" w:rsidR="0004322A" w:rsidRPr="00D63989" w:rsidRDefault="0004322A" w:rsidP="0004322A">
      <w:pPr>
        <w:pStyle w:val="Heading3"/>
        <w:shd w:val="clear" w:color="auto" w:fill="F2F2F2" w:themeFill="background1" w:themeFillShade="F2"/>
      </w:pPr>
      <w:r w:rsidRPr="00D63989">
        <w:t>Organisation statement:</w:t>
      </w:r>
    </w:p>
    <w:p w14:paraId="5753314B" w14:textId="77777777" w:rsidR="0004322A" w:rsidRPr="00D63989" w:rsidRDefault="0004322A" w:rsidP="00383BBC">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2D96E775" w14:textId="77777777" w:rsidR="0004322A" w:rsidRDefault="0004322A" w:rsidP="00383BBC">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113A4BD9" w14:textId="77777777" w:rsidR="0004322A" w:rsidRPr="00D63989" w:rsidRDefault="0004322A" w:rsidP="00383BBC">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47C7D3B" w14:textId="77777777" w:rsidR="0004322A" w:rsidRPr="00D63989" w:rsidRDefault="0004322A" w:rsidP="00383BBC">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36DCF928" w14:textId="77777777" w:rsidR="007F5256" w:rsidRDefault="007F5256" w:rsidP="00427817">
      <w:pPr>
        <w:pStyle w:val="Heading2"/>
      </w:pPr>
      <w:r>
        <w:t xml:space="preserve">Assessment </w:t>
      </w:r>
      <w:r w:rsidRPr="002B2C0F">
        <w:t>of Standard</w:t>
      </w:r>
      <w:r>
        <w:t xml:space="preserve"> </w:t>
      </w:r>
      <w:r w:rsidR="00215FC3">
        <w:t>1</w:t>
      </w:r>
    </w:p>
    <w:p w14:paraId="564F3A43" w14:textId="77777777" w:rsidR="00721FAF" w:rsidRDefault="002B0C20" w:rsidP="00721FAF">
      <w:pPr>
        <w:rPr>
          <w:rFonts w:eastAsiaTheme="minorHAnsi"/>
          <w:color w:val="auto"/>
        </w:rPr>
      </w:pPr>
      <w:r w:rsidRPr="00FA67BB">
        <w:rPr>
          <w:rFonts w:eastAsiaTheme="minorHAnsi"/>
          <w:color w:val="auto"/>
        </w:rPr>
        <w:t xml:space="preserve">Consumers and representatives were satisfied that they are provided respect and dignity and that their identity and diversity is valued. </w:t>
      </w:r>
      <w:r w:rsidR="00721FAF" w:rsidRPr="00FA67BB">
        <w:rPr>
          <w:rFonts w:eastAsiaTheme="minorHAnsi"/>
          <w:color w:val="auto"/>
        </w:rPr>
        <w:t xml:space="preserve">The service has policies to support staff in understanding choice, dignity, where risk is identified and decision making as part of care planning assessments. </w:t>
      </w:r>
    </w:p>
    <w:p w14:paraId="387B082A" w14:textId="77777777" w:rsidR="00721FAF" w:rsidRDefault="002B0C20" w:rsidP="00721FAF">
      <w:pPr>
        <w:rPr>
          <w:rFonts w:eastAsiaTheme="minorHAnsi"/>
          <w:color w:val="auto"/>
        </w:rPr>
      </w:pPr>
      <w:r w:rsidRPr="00FA67BB">
        <w:rPr>
          <w:rFonts w:eastAsiaTheme="minorHAnsi"/>
          <w:color w:val="auto"/>
        </w:rPr>
        <w:t>Consumers said their services are cultur</w:t>
      </w:r>
      <w:r>
        <w:rPr>
          <w:rFonts w:eastAsiaTheme="minorHAnsi"/>
          <w:color w:val="auto"/>
        </w:rPr>
        <w:t>al</w:t>
      </w:r>
      <w:r w:rsidRPr="00FA67BB">
        <w:rPr>
          <w:rFonts w:eastAsiaTheme="minorHAnsi"/>
          <w:color w:val="auto"/>
        </w:rPr>
        <w:t xml:space="preserve">ly safe and staff know them. </w:t>
      </w:r>
      <w:r w:rsidR="00721FAF" w:rsidRPr="00FA67BB">
        <w:rPr>
          <w:rFonts w:eastAsiaTheme="minorHAnsi"/>
          <w:color w:val="auto"/>
        </w:rPr>
        <w:t xml:space="preserve">Staff demonstrated their awareness of what it means to provide respect and culturally safe care. </w:t>
      </w:r>
    </w:p>
    <w:p w14:paraId="62F4F558" w14:textId="77777777" w:rsidR="002B0C20" w:rsidRPr="00FA67BB" w:rsidRDefault="002B0C20" w:rsidP="002B0C20">
      <w:pPr>
        <w:rPr>
          <w:rFonts w:eastAsiaTheme="minorHAnsi"/>
          <w:color w:val="auto"/>
        </w:rPr>
      </w:pPr>
      <w:r w:rsidRPr="00FA67BB">
        <w:rPr>
          <w:rFonts w:eastAsiaTheme="minorHAnsi"/>
          <w:color w:val="auto"/>
        </w:rPr>
        <w:t xml:space="preserve">Consumers and representatives agreed they are part of the decisions made about care and services and can nominate others to support decisions about their care. </w:t>
      </w:r>
    </w:p>
    <w:p w14:paraId="6A7512BF" w14:textId="77777777" w:rsidR="002B0C20" w:rsidRPr="00FA67BB" w:rsidRDefault="002B0C20" w:rsidP="002B0C20">
      <w:pPr>
        <w:rPr>
          <w:rFonts w:eastAsiaTheme="minorHAnsi"/>
          <w:color w:val="auto"/>
        </w:rPr>
      </w:pPr>
      <w:r w:rsidRPr="00FA67BB">
        <w:rPr>
          <w:rFonts w:eastAsiaTheme="minorHAnsi"/>
          <w:color w:val="auto"/>
        </w:rPr>
        <w:t>Consumers stated they are supported to maintain their independence and take risks which have been discussed and where possible strategies put in place to manage the risk.</w:t>
      </w:r>
    </w:p>
    <w:p w14:paraId="285D2B2A" w14:textId="77777777" w:rsidR="002B0C20" w:rsidRPr="00FA67BB" w:rsidRDefault="002B0C20" w:rsidP="002B0C20">
      <w:pPr>
        <w:rPr>
          <w:rFonts w:eastAsiaTheme="minorHAnsi"/>
          <w:color w:val="auto"/>
        </w:rPr>
      </w:pPr>
      <w:r w:rsidRPr="00FA67BB">
        <w:rPr>
          <w:rFonts w:eastAsiaTheme="minorHAnsi"/>
          <w:color w:val="auto"/>
        </w:rPr>
        <w:t xml:space="preserve">Consumers and representatives said they are provided timely information and feel their privacy and confidentiality is maintained. </w:t>
      </w:r>
    </w:p>
    <w:p w14:paraId="194DB4D0" w14:textId="77777777" w:rsidR="002B0C20" w:rsidRPr="00FA67BB" w:rsidRDefault="002B0C20" w:rsidP="002B0C20">
      <w:pPr>
        <w:rPr>
          <w:rFonts w:eastAsiaTheme="minorHAnsi"/>
          <w:color w:val="auto"/>
        </w:rPr>
      </w:pPr>
      <w:r w:rsidRPr="00FA67BB">
        <w:rPr>
          <w:rFonts w:eastAsiaTheme="minorHAnsi"/>
          <w:color w:val="auto"/>
        </w:rPr>
        <w:t xml:space="preserve">Consumer care plans sampled reflected what is important to the consumer, </w:t>
      </w:r>
      <w:r w:rsidR="00721FAF">
        <w:rPr>
          <w:rFonts w:eastAsiaTheme="minorHAnsi"/>
          <w:color w:val="auto"/>
        </w:rPr>
        <w:t xml:space="preserve">including </w:t>
      </w:r>
      <w:r w:rsidR="00345E92">
        <w:rPr>
          <w:rFonts w:eastAsiaTheme="minorHAnsi"/>
          <w:color w:val="auto"/>
        </w:rPr>
        <w:t>maintaining</w:t>
      </w:r>
      <w:r w:rsidR="00721FAF">
        <w:rPr>
          <w:rFonts w:eastAsiaTheme="minorHAnsi"/>
          <w:color w:val="auto"/>
        </w:rPr>
        <w:t xml:space="preserve"> relationships with others. </w:t>
      </w:r>
    </w:p>
    <w:p w14:paraId="551E5F23" w14:textId="77777777" w:rsidR="00773635" w:rsidRPr="00721FAF" w:rsidRDefault="00773635" w:rsidP="002B0C20">
      <w:pPr>
        <w:rPr>
          <w:rFonts w:eastAsiaTheme="minorHAnsi"/>
          <w:color w:val="auto"/>
        </w:rPr>
      </w:pPr>
      <w:r w:rsidRPr="00721FAF">
        <w:rPr>
          <w:rFonts w:eastAsiaTheme="minorHAnsi"/>
          <w:color w:val="auto"/>
        </w:rPr>
        <w:t xml:space="preserve">Consumers and representatives sampled were satisfied consumer privacy and confidentiality is respected. Staff were able to demonstrate their understanding of the </w:t>
      </w:r>
      <w:r w:rsidRPr="00721FAF">
        <w:rPr>
          <w:rFonts w:eastAsiaTheme="minorHAnsi"/>
          <w:color w:val="auto"/>
        </w:rPr>
        <w:lastRenderedPageBreak/>
        <w:t xml:space="preserve">services relevant policies and procedures and provided examples of how they implement them in practice. </w:t>
      </w:r>
    </w:p>
    <w:p w14:paraId="093497D0" w14:textId="77777777" w:rsidR="00920BB5" w:rsidRPr="002B0C20" w:rsidRDefault="0004322A" w:rsidP="0004322A">
      <w:pPr>
        <w:rPr>
          <w:rFonts w:eastAsiaTheme="minorHAnsi"/>
          <w:color w:val="auto"/>
        </w:rPr>
      </w:pPr>
      <w:r w:rsidRPr="002B0C20">
        <w:rPr>
          <w:rFonts w:eastAsiaTheme="minorHAnsi"/>
          <w:color w:val="auto"/>
        </w:rPr>
        <w:t xml:space="preserve">The Quality Standard </w:t>
      </w:r>
      <w:r w:rsidR="00F37C4C" w:rsidRPr="002B0C20">
        <w:rPr>
          <w:rFonts w:eastAsiaTheme="minorHAnsi"/>
          <w:color w:val="auto"/>
        </w:rPr>
        <w:t xml:space="preserve">for the </w:t>
      </w:r>
      <w:r w:rsidR="00920BB5" w:rsidRPr="002B0C20">
        <w:rPr>
          <w:rFonts w:eastAsiaTheme="minorHAnsi"/>
          <w:color w:val="auto"/>
        </w:rPr>
        <w:t xml:space="preserve">Home care </w:t>
      </w:r>
      <w:r w:rsidR="00D12DA6" w:rsidRPr="002B0C20">
        <w:rPr>
          <w:rFonts w:eastAsiaTheme="minorHAnsi"/>
          <w:color w:val="auto"/>
        </w:rPr>
        <w:t>packages</w:t>
      </w:r>
      <w:r w:rsidR="00920BB5" w:rsidRPr="002B0C20">
        <w:rPr>
          <w:rFonts w:eastAsiaTheme="minorHAnsi"/>
          <w:color w:val="auto"/>
        </w:rPr>
        <w:t xml:space="preserve"> service</w:t>
      </w:r>
      <w:r w:rsidR="002B0C20" w:rsidRPr="002B0C20">
        <w:rPr>
          <w:rFonts w:eastAsiaTheme="minorHAnsi"/>
          <w:color w:val="auto"/>
        </w:rPr>
        <w:t>s</w:t>
      </w:r>
      <w:r w:rsidR="007D66F1" w:rsidRPr="002B0C20">
        <w:rPr>
          <w:rFonts w:eastAsiaTheme="minorHAnsi"/>
          <w:color w:val="auto"/>
        </w:rPr>
        <w:t xml:space="preserve"> are </w:t>
      </w:r>
      <w:r w:rsidRPr="002B0C20">
        <w:rPr>
          <w:rFonts w:eastAsiaTheme="minorHAnsi"/>
          <w:color w:val="auto"/>
        </w:rPr>
        <w:t>assessed as compliant</w:t>
      </w:r>
      <w:r w:rsidR="002B0C20" w:rsidRPr="002B0C20">
        <w:rPr>
          <w:rFonts w:eastAsiaTheme="minorHAnsi"/>
          <w:color w:val="auto"/>
        </w:rPr>
        <w:t xml:space="preserve"> </w:t>
      </w:r>
      <w:r w:rsidRPr="002B0C20">
        <w:rPr>
          <w:rFonts w:eastAsiaTheme="minorHAnsi"/>
          <w:color w:val="auto"/>
        </w:rPr>
        <w:t xml:space="preserve">as </w:t>
      </w:r>
      <w:r w:rsidR="000B087C">
        <w:rPr>
          <w:rFonts w:eastAsiaTheme="minorHAnsi"/>
          <w:color w:val="auto"/>
        </w:rPr>
        <w:t>six</w:t>
      </w:r>
      <w:r w:rsidR="000B087C" w:rsidRPr="002B0C20">
        <w:rPr>
          <w:rFonts w:eastAsiaTheme="minorHAnsi"/>
          <w:color w:val="auto"/>
        </w:rPr>
        <w:t xml:space="preserve"> </w:t>
      </w:r>
      <w:r w:rsidRPr="002B0C20">
        <w:rPr>
          <w:rFonts w:eastAsiaTheme="minorHAnsi"/>
          <w:color w:val="auto"/>
        </w:rPr>
        <w:t>of the six specific requirements have been assessed as</w:t>
      </w:r>
      <w:r w:rsidR="002B0C20" w:rsidRPr="002B0C20">
        <w:rPr>
          <w:rFonts w:eastAsiaTheme="minorHAnsi"/>
          <w:color w:val="auto"/>
        </w:rPr>
        <w:t xml:space="preserve"> Compliant. </w:t>
      </w:r>
      <w:r w:rsidR="00603E30" w:rsidRPr="002B0C20">
        <w:rPr>
          <w:rFonts w:eastAsiaTheme="minorHAnsi"/>
          <w:color w:val="auto"/>
        </w:rPr>
        <w:t xml:space="preserve"> </w:t>
      </w:r>
    </w:p>
    <w:p w14:paraId="41B0AEB9" w14:textId="77777777" w:rsidR="002B0C20" w:rsidRPr="008D6CFB" w:rsidRDefault="00F37C4C" w:rsidP="00F37C4C">
      <w:pPr>
        <w:rPr>
          <w:rFonts w:eastAsiaTheme="minorHAnsi"/>
          <w:color w:val="auto"/>
        </w:rPr>
      </w:pPr>
      <w:r w:rsidRPr="002B0C20">
        <w:rPr>
          <w:rFonts w:eastAsiaTheme="minorHAnsi"/>
          <w:color w:val="auto"/>
        </w:rPr>
        <w:t xml:space="preserve">The Quality Standard for the </w:t>
      </w:r>
      <w:r w:rsidR="00920BB5" w:rsidRPr="002B0C20">
        <w:rPr>
          <w:rFonts w:eastAsiaTheme="minorHAnsi"/>
          <w:color w:val="auto"/>
        </w:rPr>
        <w:t>Commonwealth home support program</w:t>
      </w:r>
      <w:r w:rsidR="00691E3B" w:rsidRPr="002B0C20">
        <w:rPr>
          <w:rFonts w:eastAsiaTheme="minorHAnsi"/>
          <w:color w:val="auto"/>
        </w:rPr>
        <w:t>me</w:t>
      </w:r>
      <w:r w:rsidR="00920BB5" w:rsidRPr="002B0C20">
        <w:rPr>
          <w:rFonts w:eastAsiaTheme="minorHAnsi"/>
          <w:color w:val="auto"/>
        </w:rPr>
        <w:t xml:space="preserve"> service</w:t>
      </w:r>
      <w:r w:rsidR="002B0C20" w:rsidRPr="002B0C20">
        <w:rPr>
          <w:rFonts w:eastAsiaTheme="minorHAnsi"/>
          <w:color w:val="auto"/>
        </w:rPr>
        <w:t>s</w:t>
      </w:r>
      <w:r w:rsidR="007D66F1" w:rsidRPr="002B0C20">
        <w:rPr>
          <w:rFonts w:eastAsiaTheme="minorHAnsi"/>
          <w:color w:val="auto"/>
        </w:rPr>
        <w:t xml:space="preserve"> </w:t>
      </w:r>
      <w:r w:rsidR="002B0C20" w:rsidRPr="002B0C20">
        <w:rPr>
          <w:rFonts w:eastAsiaTheme="minorHAnsi"/>
          <w:color w:val="auto"/>
        </w:rPr>
        <w:t>are</w:t>
      </w:r>
      <w:r w:rsidR="007D66F1" w:rsidRPr="002B0C20">
        <w:rPr>
          <w:rFonts w:eastAsiaTheme="minorHAnsi"/>
          <w:color w:val="auto"/>
        </w:rPr>
        <w:t xml:space="preserve"> </w:t>
      </w:r>
      <w:r w:rsidRPr="002B0C20">
        <w:rPr>
          <w:rFonts w:eastAsiaTheme="minorHAnsi"/>
          <w:color w:val="auto"/>
        </w:rPr>
        <w:t>assessed as</w:t>
      </w:r>
      <w:r w:rsidR="002B0C20" w:rsidRPr="002B0C20">
        <w:rPr>
          <w:rFonts w:eastAsiaTheme="minorHAnsi"/>
          <w:color w:val="auto"/>
        </w:rPr>
        <w:t xml:space="preserve"> </w:t>
      </w:r>
      <w:r w:rsidR="00115DD9" w:rsidRPr="002B0C20">
        <w:rPr>
          <w:rFonts w:eastAsiaTheme="minorHAnsi"/>
          <w:color w:val="auto"/>
        </w:rPr>
        <w:t xml:space="preserve">Compliant </w:t>
      </w:r>
      <w:r w:rsidRPr="002B0C20">
        <w:rPr>
          <w:rFonts w:eastAsiaTheme="minorHAnsi"/>
          <w:color w:val="auto"/>
        </w:rPr>
        <w:t xml:space="preserve">as </w:t>
      </w:r>
      <w:r w:rsidR="000B087C">
        <w:rPr>
          <w:color w:val="auto"/>
        </w:rPr>
        <w:t>six</w:t>
      </w:r>
      <w:r w:rsidR="000B087C" w:rsidRPr="002B0C20">
        <w:rPr>
          <w:rFonts w:eastAsiaTheme="minorHAnsi"/>
          <w:color w:val="auto"/>
        </w:rPr>
        <w:t xml:space="preserve"> </w:t>
      </w:r>
      <w:r w:rsidRPr="002B0C20">
        <w:rPr>
          <w:rFonts w:eastAsiaTheme="minorHAnsi"/>
          <w:color w:val="auto"/>
        </w:rPr>
        <w:t xml:space="preserve">of the six specific requirements have been assessed as </w:t>
      </w:r>
      <w:r w:rsidR="00115DD9" w:rsidRPr="002B0C20">
        <w:rPr>
          <w:rFonts w:eastAsiaTheme="minorHAnsi"/>
          <w:color w:val="auto"/>
        </w:rPr>
        <w:t>Compliant</w:t>
      </w:r>
      <w:r w:rsidR="002B0C20" w:rsidRPr="002B0C20">
        <w:rPr>
          <w:rFonts w:eastAsiaTheme="minorHAnsi"/>
          <w:color w:val="auto"/>
        </w:rPr>
        <w:t>.</w:t>
      </w:r>
    </w:p>
    <w:p w14:paraId="322BD6D6" w14:textId="77777777" w:rsidR="006451BA" w:rsidRPr="00507CBC" w:rsidRDefault="00EC5474" w:rsidP="003B4315">
      <w:pPr>
        <w:pStyle w:val="ListParagraph"/>
        <w:numPr>
          <w:ilvl w:val="0"/>
          <w:numId w:val="0"/>
        </w:numPr>
        <w:tabs>
          <w:tab w:val="left" w:pos="0"/>
        </w:tabs>
        <w:rPr>
          <w:b/>
          <w:i/>
          <w:color w:val="0000FF"/>
        </w:rPr>
      </w:pPr>
      <w:r w:rsidRPr="00593A89">
        <w:rPr>
          <w:rFonts w:cs="Times New Roman"/>
          <w:b/>
          <w:color w:val="auto"/>
          <w:sz w:val="28"/>
          <w:szCs w:val="28"/>
        </w:rPr>
        <w:t xml:space="preserve">Assessment of </w:t>
      </w:r>
      <w:r w:rsidR="0004322A" w:rsidRPr="00593A89">
        <w:rPr>
          <w:rFonts w:cs="Times New Roman"/>
          <w:b/>
          <w:color w:val="auto"/>
          <w:sz w:val="28"/>
          <w:szCs w:val="28"/>
        </w:rPr>
        <w:t xml:space="preserve">Standard </w:t>
      </w:r>
      <w:r w:rsidR="00215FC3">
        <w:rPr>
          <w:rFonts w:cs="Times New Roman"/>
          <w:b/>
          <w:color w:val="auto"/>
          <w:sz w:val="28"/>
          <w:szCs w:val="28"/>
        </w:rPr>
        <w:t>1</w:t>
      </w:r>
      <w:r w:rsidR="0004322A" w:rsidRPr="00593A89">
        <w:rPr>
          <w:rFonts w:cs="Times New Roman"/>
          <w:b/>
          <w:color w:val="auto"/>
          <w:sz w:val="28"/>
          <w:szCs w:val="28"/>
        </w:rPr>
        <w:t xml:space="preserve"> </w:t>
      </w:r>
      <w:r w:rsidR="006451BA" w:rsidRPr="00593A89">
        <w:rPr>
          <w:rFonts w:cs="Times New Roman"/>
          <w:b/>
          <w:color w:val="auto"/>
          <w:sz w:val="28"/>
          <w:szCs w:val="28"/>
        </w:rPr>
        <w:t>Requirements</w:t>
      </w:r>
      <w:r w:rsidR="00BD17CC">
        <w:rPr>
          <w:b/>
          <w:i/>
          <w:color w:val="0000FF"/>
        </w:rPr>
        <w:tab/>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F121164" w14:textId="77777777" w:rsidTr="006107BF">
        <w:tc>
          <w:tcPr>
            <w:tcW w:w="4531" w:type="dxa"/>
            <w:shd w:val="clear" w:color="auto" w:fill="E7E6E6" w:themeFill="background2"/>
          </w:tcPr>
          <w:p w14:paraId="56DD8B3C" w14:textId="77777777" w:rsidR="006107BF" w:rsidRPr="002B61BB" w:rsidRDefault="006107BF" w:rsidP="006107BF">
            <w:pPr>
              <w:pStyle w:val="Heading3"/>
              <w:spacing w:before="120" w:after="0"/>
              <w:ind w:hanging="106"/>
              <w:outlineLvl w:val="2"/>
            </w:pPr>
            <w:r w:rsidRPr="00163FEE">
              <w:t>Requirement 1(3)(a)</w:t>
            </w:r>
          </w:p>
        </w:tc>
        <w:tc>
          <w:tcPr>
            <w:tcW w:w="993" w:type="dxa"/>
            <w:shd w:val="clear" w:color="auto" w:fill="E7E6E6" w:themeFill="background2"/>
          </w:tcPr>
          <w:p w14:paraId="0C335F2E"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29D72E25" w14:textId="77777777" w:rsidR="006107BF" w:rsidRPr="00C32FFE" w:rsidRDefault="006107BF" w:rsidP="006107BF">
            <w:pPr>
              <w:pStyle w:val="Heading3"/>
              <w:spacing w:before="120" w:after="0"/>
              <w:jc w:val="right"/>
              <w:outlineLvl w:val="2"/>
            </w:pPr>
            <w:r w:rsidRPr="00C32FFE">
              <w:rPr>
                <w:szCs w:val="26"/>
              </w:rPr>
              <w:t>Compliant</w:t>
            </w:r>
          </w:p>
        </w:tc>
      </w:tr>
      <w:tr w:rsidR="006107BF" w:rsidRPr="002B61BB" w14:paraId="49277FC5" w14:textId="77777777" w:rsidTr="006107BF">
        <w:tc>
          <w:tcPr>
            <w:tcW w:w="4531" w:type="dxa"/>
            <w:shd w:val="clear" w:color="auto" w:fill="E7E6E6" w:themeFill="background2"/>
          </w:tcPr>
          <w:p w14:paraId="3331FBE6" w14:textId="77777777" w:rsidR="006107BF" w:rsidRPr="002B61BB" w:rsidRDefault="006107BF" w:rsidP="006107BF">
            <w:pPr>
              <w:pStyle w:val="Heading3"/>
              <w:spacing w:before="0" w:after="0"/>
              <w:outlineLvl w:val="2"/>
            </w:pPr>
          </w:p>
        </w:tc>
        <w:tc>
          <w:tcPr>
            <w:tcW w:w="993" w:type="dxa"/>
            <w:shd w:val="clear" w:color="auto" w:fill="E7E6E6" w:themeFill="background2"/>
          </w:tcPr>
          <w:p w14:paraId="1F9986D7"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5FD6A93D" w14:textId="77777777" w:rsidR="006107BF" w:rsidRPr="00C32FFE" w:rsidRDefault="006107BF" w:rsidP="006107BF">
            <w:pPr>
              <w:pStyle w:val="Heading3"/>
              <w:spacing w:before="0" w:after="0"/>
              <w:jc w:val="right"/>
              <w:outlineLvl w:val="2"/>
            </w:pPr>
            <w:r w:rsidRPr="00C32FFE">
              <w:rPr>
                <w:szCs w:val="26"/>
              </w:rPr>
              <w:t>Compliant</w:t>
            </w:r>
          </w:p>
        </w:tc>
      </w:tr>
    </w:tbl>
    <w:p w14:paraId="0B5D9704" w14:textId="77777777" w:rsidR="006107BF" w:rsidRPr="006107BF" w:rsidRDefault="006107BF" w:rsidP="006107BF"/>
    <w:p w14:paraId="20771DE4" w14:textId="77777777" w:rsidR="00154403" w:rsidRPr="00215FC3" w:rsidRDefault="00154403" w:rsidP="00154403">
      <w:pPr>
        <w:rPr>
          <w:i/>
        </w:rPr>
      </w:pPr>
      <w:r w:rsidRPr="00215FC3">
        <w:rPr>
          <w:i/>
        </w:rPr>
        <w:t>Each consumer is treated with dignity and respect, with their identity, culture and diversity valued.</w:t>
      </w:r>
    </w:p>
    <w:p w14:paraId="14C27877" w14:textId="77777777" w:rsidR="00FF578A" w:rsidRPr="002B0C20" w:rsidRDefault="00FF578A" w:rsidP="002B0C20">
      <w:pPr>
        <w:tabs>
          <w:tab w:val="right" w:pos="9026"/>
        </w:tabs>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93BAEE1" w14:textId="77777777" w:rsidTr="006107BF">
        <w:tc>
          <w:tcPr>
            <w:tcW w:w="4531" w:type="dxa"/>
            <w:shd w:val="clear" w:color="auto" w:fill="E7E6E6" w:themeFill="background2"/>
          </w:tcPr>
          <w:p w14:paraId="03942F65" w14:textId="77777777" w:rsidR="006107BF" w:rsidRPr="002B61BB" w:rsidRDefault="006107BF" w:rsidP="006107BF">
            <w:pPr>
              <w:pStyle w:val="Heading3"/>
              <w:spacing w:before="120" w:after="0"/>
              <w:ind w:hanging="106"/>
              <w:outlineLvl w:val="2"/>
            </w:pPr>
            <w:r w:rsidRPr="00163FEE">
              <w:t>Requirement 1(3)(</w:t>
            </w:r>
            <w:r>
              <w:t>b</w:t>
            </w:r>
            <w:r w:rsidRPr="00163FEE">
              <w:t>)</w:t>
            </w:r>
          </w:p>
        </w:tc>
        <w:tc>
          <w:tcPr>
            <w:tcW w:w="993" w:type="dxa"/>
            <w:shd w:val="clear" w:color="auto" w:fill="E7E6E6" w:themeFill="background2"/>
          </w:tcPr>
          <w:p w14:paraId="66EAF813"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5F3BEE8E" w14:textId="77777777" w:rsidR="006107BF" w:rsidRPr="00C32FFE" w:rsidRDefault="006107BF" w:rsidP="006107BF">
            <w:pPr>
              <w:pStyle w:val="Heading3"/>
              <w:spacing w:before="120" w:after="0"/>
              <w:jc w:val="right"/>
              <w:outlineLvl w:val="2"/>
            </w:pPr>
            <w:r w:rsidRPr="00C32FFE">
              <w:rPr>
                <w:szCs w:val="26"/>
              </w:rPr>
              <w:t>Compliant</w:t>
            </w:r>
          </w:p>
        </w:tc>
      </w:tr>
      <w:tr w:rsidR="006107BF" w:rsidRPr="002B61BB" w14:paraId="2AAF1C2F" w14:textId="77777777" w:rsidTr="006107BF">
        <w:tc>
          <w:tcPr>
            <w:tcW w:w="4531" w:type="dxa"/>
            <w:shd w:val="clear" w:color="auto" w:fill="E7E6E6" w:themeFill="background2"/>
          </w:tcPr>
          <w:p w14:paraId="21B0B9CB" w14:textId="77777777" w:rsidR="006107BF" w:rsidRPr="002B61BB" w:rsidRDefault="006107BF" w:rsidP="006107BF">
            <w:pPr>
              <w:pStyle w:val="Heading3"/>
              <w:spacing w:before="0" w:after="0"/>
              <w:outlineLvl w:val="2"/>
            </w:pPr>
          </w:p>
        </w:tc>
        <w:tc>
          <w:tcPr>
            <w:tcW w:w="993" w:type="dxa"/>
            <w:shd w:val="clear" w:color="auto" w:fill="E7E6E6" w:themeFill="background2"/>
          </w:tcPr>
          <w:p w14:paraId="13D4623D"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55C96832" w14:textId="77777777" w:rsidR="006107BF" w:rsidRPr="00C32FFE" w:rsidRDefault="006107BF" w:rsidP="006107BF">
            <w:pPr>
              <w:pStyle w:val="Heading3"/>
              <w:spacing w:before="0" w:after="0"/>
              <w:jc w:val="right"/>
              <w:outlineLvl w:val="2"/>
            </w:pPr>
            <w:r w:rsidRPr="00C32FFE">
              <w:rPr>
                <w:szCs w:val="26"/>
              </w:rPr>
              <w:t>Compliant</w:t>
            </w:r>
          </w:p>
        </w:tc>
      </w:tr>
    </w:tbl>
    <w:p w14:paraId="1AD8FEA2" w14:textId="77777777" w:rsidR="00154403" w:rsidRDefault="00154403" w:rsidP="00E46D0C">
      <w:pPr>
        <w:pStyle w:val="Heading3"/>
        <w:tabs>
          <w:tab w:val="left" w:pos="4111"/>
        </w:tabs>
        <w:rPr>
          <w:b w:val="0"/>
          <w:i/>
          <w:color w:val="000000"/>
          <w:sz w:val="24"/>
        </w:rPr>
      </w:pPr>
      <w:r w:rsidRPr="00E46D0C">
        <w:rPr>
          <w:b w:val="0"/>
          <w:i/>
          <w:color w:val="000000"/>
          <w:sz w:val="24"/>
        </w:rPr>
        <w:t>Care and services are culturally safe.</w:t>
      </w:r>
    </w:p>
    <w:p w14:paraId="11AD523D" w14:textId="77777777" w:rsidR="00FF578A" w:rsidRDefault="00FF578A" w:rsidP="00FF578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C32FFE" w14:paraId="0850B078" w14:textId="77777777" w:rsidTr="006107BF">
        <w:tc>
          <w:tcPr>
            <w:tcW w:w="4531" w:type="dxa"/>
            <w:shd w:val="clear" w:color="auto" w:fill="E7E6E6" w:themeFill="background2"/>
          </w:tcPr>
          <w:p w14:paraId="4138A947" w14:textId="77777777" w:rsidR="006107BF" w:rsidRPr="002B61BB" w:rsidRDefault="006107BF" w:rsidP="006107BF">
            <w:pPr>
              <w:pStyle w:val="Heading3"/>
              <w:spacing w:before="120" w:after="0"/>
              <w:ind w:hanging="106"/>
              <w:outlineLvl w:val="2"/>
            </w:pPr>
            <w:r w:rsidRPr="00163FEE">
              <w:t>Requirement 1(3)(</w:t>
            </w:r>
            <w:r>
              <w:t>c</w:t>
            </w:r>
            <w:r w:rsidRPr="00163FEE">
              <w:t>)</w:t>
            </w:r>
          </w:p>
        </w:tc>
        <w:tc>
          <w:tcPr>
            <w:tcW w:w="993" w:type="dxa"/>
            <w:shd w:val="clear" w:color="auto" w:fill="E7E6E6" w:themeFill="background2"/>
          </w:tcPr>
          <w:p w14:paraId="35C2EEB2"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124BFDB4" w14:textId="77777777" w:rsidR="006107BF" w:rsidRPr="00C32FFE" w:rsidRDefault="006107BF" w:rsidP="006107BF">
            <w:pPr>
              <w:pStyle w:val="Heading3"/>
              <w:spacing w:before="120" w:after="0"/>
              <w:jc w:val="right"/>
              <w:outlineLvl w:val="2"/>
            </w:pPr>
            <w:r w:rsidRPr="00C32FFE">
              <w:rPr>
                <w:szCs w:val="26"/>
              </w:rPr>
              <w:t>Compliant</w:t>
            </w:r>
          </w:p>
        </w:tc>
      </w:tr>
      <w:tr w:rsidR="006107BF" w:rsidRPr="00C32FFE" w14:paraId="0235A303" w14:textId="77777777" w:rsidTr="006107BF">
        <w:tc>
          <w:tcPr>
            <w:tcW w:w="4531" w:type="dxa"/>
            <w:shd w:val="clear" w:color="auto" w:fill="E7E6E6" w:themeFill="background2"/>
          </w:tcPr>
          <w:p w14:paraId="1A8EA96A" w14:textId="77777777" w:rsidR="006107BF" w:rsidRPr="002B61BB" w:rsidRDefault="006107BF" w:rsidP="006107BF">
            <w:pPr>
              <w:pStyle w:val="Heading3"/>
              <w:spacing w:before="0" w:after="0"/>
              <w:outlineLvl w:val="2"/>
            </w:pPr>
          </w:p>
        </w:tc>
        <w:tc>
          <w:tcPr>
            <w:tcW w:w="993" w:type="dxa"/>
            <w:shd w:val="clear" w:color="auto" w:fill="E7E6E6" w:themeFill="background2"/>
          </w:tcPr>
          <w:p w14:paraId="6E05F55D"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75A2D0EA" w14:textId="77777777" w:rsidR="006107BF" w:rsidRPr="00C32FFE" w:rsidRDefault="006107BF" w:rsidP="006107BF">
            <w:pPr>
              <w:pStyle w:val="Heading3"/>
              <w:spacing w:before="0" w:after="0"/>
              <w:jc w:val="right"/>
              <w:outlineLvl w:val="2"/>
            </w:pPr>
            <w:r w:rsidRPr="00C32FFE">
              <w:rPr>
                <w:szCs w:val="26"/>
              </w:rPr>
              <w:t>Compliant</w:t>
            </w:r>
          </w:p>
        </w:tc>
      </w:tr>
    </w:tbl>
    <w:p w14:paraId="5EBB6342" w14:textId="77777777" w:rsidR="00154403" w:rsidRPr="008D114F" w:rsidRDefault="00154403" w:rsidP="006107BF">
      <w:pPr>
        <w:tabs>
          <w:tab w:val="right" w:pos="9026"/>
        </w:tabs>
        <w:spacing w:after="0"/>
        <w:outlineLvl w:val="4"/>
        <w:rPr>
          <w:i/>
        </w:rPr>
      </w:pPr>
      <w:r w:rsidRPr="008D114F">
        <w:rPr>
          <w:i/>
        </w:rPr>
        <w:t xml:space="preserve">Each consumer is supported to exercise choice and independence, including to: </w:t>
      </w:r>
    </w:p>
    <w:p w14:paraId="55DBCB85" w14:textId="77777777" w:rsidR="00154403" w:rsidRPr="008D114F" w:rsidRDefault="00154403" w:rsidP="00383BBC">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6C1B976A" w14:textId="77777777" w:rsidR="00154403" w:rsidRPr="008D114F" w:rsidRDefault="00154403" w:rsidP="00383BBC">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798C9F23" w14:textId="77777777" w:rsidR="00D2235F" w:rsidRPr="008D114F" w:rsidRDefault="00154403" w:rsidP="00383BBC">
      <w:pPr>
        <w:numPr>
          <w:ilvl w:val="0"/>
          <w:numId w:val="11"/>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22C1F5A2" w14:textId="77777777" w:rsidR="00154403" w:rsidRDefault="00154403" w:rsidP="00383BBC">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05F8FB55" w14:textId="77777777" w:rsidR="00FF578A" w:rsidRDefault="00FF578A" w:rsidP="00FF578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2384A47" w14:textId="77777777" w:rsidTr="006107BF">
        <w:tc>
          <w:tcPr>
            <w:tcW w:w="4531" w:type="dxa"/>
            <w:shd w:val="clear" w:color="auto" w:fill="E7E6E6" w:themeFill="background2"/>
          </w:tcPr>
          <w:p w14:paraId="3BCE9730" w14:textId="77777777" w:rsidR="006107BF" w:rsidRPr="002B61BB" w:rsidRDefault="006107BF" w:rsidP="006107BF">
            <w:pPr>
              <w:pStyle w:val="Heading3"/>
              <w:spacing w:before="120" w:after="0"/>
              <w:ind w:hanging="106"/>
              <w:outlineLvl w:val="2"/>
            </w:pPr>
            <w:r w:rsidRPr="00163FEE">
              <w:lastRenderedPageBreak/>
              <w:t>Requirement 1(3)(</w:t>
            </w:r>
            <w:r>
              <w:t>d</w:t>
            </w:r>
            <w:r w:rsidRPr="00163FEE">
              <w:t>)</w:t>
            </w:r>
          </w:p>
        </w:tc>
        <w:tc>
          <w:tcPr>
            <w:tcW w:w="993" w:type="dxa"/>
            <w:shd w:val="clear" w:color="auto" w:fill="E7E6E6" w:themeFill="background2"/>
          </w:tcPr>
          <w:p w14:paraId="7F8AE5D3"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0E9FC43E" w14:textId="77777777" w:rsidR="006107BF" w:rsidRPr="00C32FFE" w:rsidRDefault="006107BF" w:rsidP="006107BF">
            <w:pPr>
              <w:pStyle w:val="Heading3"/>
              <w:spacing w:before="120" w:after="0"/>
              <w:jc w:val="right"/>
              <w:outlineLvl w:val="2"/>
            </w:pPr>
            <w:r w:rsidRPr="00C32FFE">
              <w:rPr>
                <w:szCs w:val="26"/>
              </w:rPr>
              <w:t>Compliant</w:t>
            </w:r>
          </w:p>
        </w:tc>
      </w:tr>
      <w:tr w:rsidR="006107BF" w:rsidRPr="002B61BB" w14:paraId="4FE3B440" w14:textId="77777777" w:rsidTr="006107BF">
        <w:tc>
          <w:tcPr>
            <w:tcW w:w="4531" w:type="dxa"/>
            <w:shd w:val="clear" w:color="auto" w:fill="E7E6E6" w:themeFill="background2"/>
          </w:tcPr>
          <w:p w14:paraId="648651C5" w14:textId="77777777" w:rsidR="006107BF" w:rsidRPr="002B61BB" w:rsidRDefault="006107BF" w:rsidP="006107BF">
            <w:pPr>
              <w:pStyle w:val="Heading3"/>
              <w:spacing w:before="0" w:after="0"/>
              <w:outlineLvl w:val="2"/>
            </w:pPr>
          </w:p>
        </w:tc>
        <w:tc>
          <w:tcPr>
            <w:tcW w:w="993" w:type="dxa"/>
            <w:shd w:val="clear" w:color="auto" w:fill="E7E6E6" w:themeFill="background2"/>
          </w:tcPr>
          <w:p w14:paraId="0FFBD374"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4AEBB74C" w14:textId="77777777" w:rsidR="006107BF" w:rsidRPr="00C32FFE" w:rsidRDefault="006107BF" w:rsidP="006107BF">
            <w:pPr>
              <w:pStyle w:val="Heading3"/>
              <w:spacing w:before="0" w:after="0"/>
              <w:jc w:val="right"/>
              <w:outlineLvl w:val="2"/>
            </w:pPr>
            <w:r w:rsidRPr="00C32FFE">
              <w:rPr>
                <w:szCs w:val="26"/>
              </w:rPr>
              <w:t>Compliant</w:t>
            </w:r>
          </w:p>
        </w:tc>
      </w:tr>
    </w:tbl>
    <w:p w14:paraId="6D86ECB0" w14:textId="77777777" w:rsidR="00154403" w:rsidRDefault="00154403" w:rsidP="0071347B">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p w14:paraId="6C331C4A" w14:textId="77777777" w:rsidR="00FF578A" w:rsidRDefault="00FF578A" w:rsidP="00FF578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BB80CCA" w14:textId="77777777" w:rsidTr="006107BF">
        <w:tc>
          <w:tcPr>
            <w:tcW w:w="4531" w:type="dxa"/>
            <w:shd w:val="clear" w:color="auto" w:fill="E7E6E6" w:themeFill="background2"/>
          </w:tcPr>
          <w:p w14:paraId="7FD12290" w14:textId="77777777" w:rsidR="006107BF" w:rsidRPr="002B61BB" w:rsidRDefault="006107BF" w:rsidP="006107BF">
            <w:pPr>
              <w:pStyle w:val="Heading3"/>
              <w:spacing w:before="120" w:after="0"/>
              <w:ind w:hanging="106"/>
              <w:outlineLvl w:val="2"/>
            </w:pPr>
            <w:r w:rsidRPr="00163FEE">
              <w:t>Requirement 1(3)(</w:t>
            </w:r>
            <w:r>
              <w:t>e</w:t>
            </w:r>
            <w:r w:rsidRPr="00163FEE">
              <w:t>)</w:t>
            </w:r>
          </w:p>
        </w:tc>
        <w:tc>
          <w:tcPr>
            <w:tcW w:w="993" w:type="dxa"/>
            <w:shd w:val="clear" w:color="auto" w:fill="E7E6E6" w:themeFill="background2"/>
          </w:tcPr>
          <w:p w14:paraId="1527ECDF"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7B6D28C" w14:textId="77777777" w:rsidR="006107BF" w:rsidRPr="00C32FFE" w:rsidRDefault="006107BF" w:rsidP="006107BF">
            <w:pPr>
              <w:pStyle w:val="Heading3"/>
              <w:spacing w:before="120" w:after="0"/>
              <w:jc w:val="right"/>
              <w:outlineLvl w:val="2"/>
            </w:pPr>
            <w:r w:rsidRPr="00C32FFE">
              <w:rPr>
                <w:szCs w:val="26"/>
              </w:rPr>
              <w:t>Compliant</w:t>
            </w:r>
          </w:p>
        </w:tc>
      </w:tr>
      <w:tr w:rsidR="006107BF" w:rsidRPr="002B61BB" w14:paraId="6BFCBC88" w14:textId="77777777" w:rsidTr="006107BF">
        <w:tc>
          <w:tcPr>
            <w:tcW w:w="4531" w:type="dxa"/>
            <w:shd w:val="clear" w:color="auto" w:fill="E7E6E6" w:themeFill="background2"/>
          </w:tcPr>
          <w:p w14:paraId="5ECF899B" w14:textId="77777777" w:rsidR="006107BF" w:rsidRPr="002B61BB" w:rsidRDefault="006107BF" w:rsidP="006107BF">
            <w:pPr>
              <w:pStyle w:val="Heading3"/>
              <w:spacing w:before="0" w:after="0"/>
              <w:outlineLvl w:val="2"/>
            </w:pPr>
          </w:p>
        </w:tc>
        <w:tc>
          <w:tcPr>
            <w:tcW w:w="993" w:type="dxa"/>
            <w:shd w:val="clear" w:color="auto" w:fill="E7E6E6" w:themeFill="background2"/>
          </w:tcPr>
          <w:p w14:paraId="5ADEF29F"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60EAC82" w14:textId="77777777" w:rsidR="006107BF" w:rsidRPr="00C32FFE" w:rsidRDefault="006107BF" w:rsidP="006107BF">
            <w:pPr>
              <w:pStyle w:val="Heading3"/>
              <w:spacing w:before="0" w:after="0"/>
              <w:jc w:val="right"/>
              <w:outlineLvl w:val="2"/>
            </w:pPr>
            <w:r w:rsidRPr="00C32FFE">
              <w:rPr>
                <w:szCs w:val="26"/>
              </w:rPr>
              <w:t>Compliant</w:t>
            </w:r>
          </w:p>
        </w:tc>
      </w:tr>
    </w:tbl>
    <w:p w14:paraId="59D9AE48" w14:textId="77777777" w:rsidR="00154403" w:rsidRDefault="00154403" w:rsidP="00154403">
      <w:pPr>
        <w:rPr>
          <w:i/>
        </w:rPr>
      </w:pPr>
      <w:r w:rsidRPr="008D114F">
        <w:rPr>
          <w:i/>
        </w:rPr>
        <w:t>Information provided to each consumer is current, accurate and timely, and communicated in a way that is clear, easy to understand and enables them to exercise choice.</w:t>
      </w:r>
    </w:p>
    <w:p w14:paraId="0EFFEA2F" w14:textId="77777777" w:rsidR="00652230" w:rsidRDefault="00652230" w:rsidP="00652230">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F009896" w14:textId="77777777" w:rsidTr="006107BF">
        <w:tc>
          <w:tcPr>
            <w:tcW w:w="4531" w:type="dxa"/>
            <w:shd w:val="clear" w:color="auto" w:fill="E7E6E6" w:themeFill="background2"/>
          </w:tcPr>
          <w:p w14:paraId="0AC7C161" w14:textId="77777777" w:rsidR="006107BF" w:rsidRPr="002B61BB" w:rsidRDefault="006107BF" w:rsidP="006107BF">
            <w:pPr>
              <w:pStyle w:val="Heading3"/>
              <w:spacing w:before="120" w:after="0"/>
              <w:ind w:hanging="106"/>
              <w:outlineLvl w:val="2"/>
            </w:pPr>
            <w:r w:rsidRPr="00163FEE">
              <w:t>Requirement 1(3)(</w:t>
            </w:r>
            <w:r>
              <w:t>f</w:t>
            </w:r>
            <w:r w:rsidRPr="00163FEE">
              <w:t>)</w:t>
            </w:r>
          </w:p>
        </w:tc>
        <w:tc>
          <w:tcPr>
            <w:tcW w:w="993" w:type="dxa"/>
            <w:shd w:val="clear" w:color="auto" w:fill="E7E6E6" w:themeFill="background2"/>
          </w:tcPr>
          <w:p w14:paraId="2C525179"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6D0C6160" w14:textId="77777777" w:rsidR="006107BF" w:rsidRPr="00C32FFE" w:rsidRDefault="006107BF" w:rsidP="006107BF">
            <w:pPr>
              <w:pStyle w:val="Heading3"/>
              <w:spacing w:before="120" w:after="0"/>
              <w:jc w:val="right"/>
              <w:outlineLvl w:val="2"/>
            </w:pPr>
            <w:r w:rsidRPr="00C32FFE">
              <w:rPr>
                <w:szCs w:val="26"/>
              </w:rPr>
              <w:t>Compliant</w:t>
            </w:r>
          </w:p>
        </w:tc>
      </w:tr>
      <w:tr w:rsidR="006107BF" w:rsidRPr="002B61BB" w14:paraId="79373A53" w14:textId="77777777" w:rsidTr="006107BF">
        <w:tc>
          <w:tcPr>
            <w:tcW w:w="4531" w:type="dxa"/>
            <w:shd w:val="clear" w:color="auto" w:fill="E7E6E6" w:themeFill="background2"/>
          </w:tcPr>
          <w:p w14:paraId="24EA7DF2" w14:textId="77777777" w:rsidR="006107BF" w:rsidRPr="002B61BB" w:rsidRDefault="006107BF" w:rsidP="006107BF">
            <w:pPr>
              <w:pStyle w:val="Heading3"/>
              <w:spacing w:before="0" w:after="0"/>
              <w:outlineLvl w:val="2"/>
            </w:pPr>
          </w:p>
        </w:tc>
        <w:tc>
          <w:tcPr>
            <w:tcW w:w="993" w:type="dxa"/>
            <w:shd w:val="clear" w:color="auto" w:fill="E7E6E6" w:themeFill="background2"/>
          </w:tcPr>
          <w:p w14:paraId="52EE8361"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333119B" w14:textId="77777777" w:rsidR="006107BF" w:rsidRPr="00C32FFE" w:rsidRDefault="006107BF" w:rsidP="006107BF">
            <w:pPr>
              <w:pStyle w:val="Heading3"/>
              <w:spacing w:before="0" w:after="0"/>
              <w:jc w:val="right"/>
              <w:outlineLvl w:val="2"/>
            </w:pPr>
            <w:r w:rsidRPr="00C32FFE">
              <w:rPr>
                <w:szCs w:val="26"/>
              </w:rPr>
              <w:t>Compliant</w:t>
            </w:r>
          </w:p>
        </w:tc>
      </w:tr>
    </w:tbl>
    <w:p w14:paraId="56C58C3E" w14:textId="77777777" w:rsidR="00154403" w:rsidRPr="002B0C20" w:rsidRDefault="00154403" w:rsidP="002B0C20">
      <w:pPr>
        <w:rPr>
          <w:i/>
        </w:rPr>
      </w:pPr>
      <w:r w:rsidRPr="008D114F">
        <w:rPr>
          <w:i/>
        </w:rPr>
        <w:t>Each consumer’s privacy is respected and personal information is kept confidential.</w:t>
      </w:r>
    </w:p>
    <w:p w14:paraId="73A21DBB" w14:textId="77777777" w:rsidR="00ED6B57" w:rsidRDefault="00ED6B57" w:rsidP="00095CD4">
      <w:pPr>
        <w:sectPr w:rsidR="00ED6B57" w:rsidSect="00CB3BA9">
          <w:type w:val="continuous"/>
          <w:pgSz w:w="11906" w:h="16838"/>
          <w:pgMar w:top="1701" w:right="1418" w:bottom="1418" w:left="1418" w:header="568" w:footer="397" w:gutter="0"/>
          <w:cols w:space="708"/>
          <w:titlePg/>
          <w:docGrid w:linePitch="360"/>
        </w:sectPr>
      </w:pPr>
    </w:p>
    <w:p w14:paraId="2D5B8EC3" w14:textId="77777777" w:rsidR="00215FC3" w:rsidRDefault="00215FC3">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2C80A42F" w14:textId="77777777" w:rsidR="00667789" w:rsidRPr="002B0C20" w:rsidRDefault="00ED6B57" w:rsidP="00676AAF">
      <w:pPr>
        <w:pStyle w:val="Heading1"/>
        <w:tabs>
          <w:tab w:val="right" w:pos="9070"/>
        </w:tabs>
        <w:spacing w:before="240" w:after="0" w:line="240" w:lineRule="auto"/>
        <w:rPr>
          <w:color w:val="FFFFFF" w:themeColor="background1"/>
          <w:sz w:val="36"/>
        </w:rPr>
      </w:pPr>
      <w:r w:rsidRPr="00703E80">
        <w:rPr>
          <w:noProof/>
          <w:color w:val="FFFFFF" w:themeColor="background1"/>
          <w:sz w:val="36"/>
        </w:rPr>
        <w:lastRenderedPageBreak/>
        <w:drawing>
          <wp:anchor distT="0" distB="0" distL="114300" distR="114300" simplePos="0" relativeHeight="251663360" behindDoc="1" locked="0" layoutInCell="1" allowOverlap="1" wp14:anchorId="794DE862" wp14:editId="3CD8F76E">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rPr>
        <w:t>Ongoing assessment and planning with consumers</w:t>
      </w:r>
      <w:bookmarkEnd w:id="5"/>
      <w:r w:rsidR="00F60221" w:rsidRPr="00F60221">
        <w:rPr>
          <w:color w:val="FFFFFF" w:themeColor="background1"/>
          <w:sz w:val="36"/>
        </w:rPr>
        <w:t xml:space="preserve"> </w:t>
      </w:r>
    </w:p>
    <w:p w14:paraId="5E2774A4" w14:textId="77777777" w:rsidR="00494E23" w:rsidRPr="002B0C20" w:rsidRDefault="00494E23" w:rsidP="00872D6C">
      <w:pPr>
        <w:pStyle w:val="Heading1"/>
        <w:tabs>
          <w:tab w:val="left" w:pos="2835"/>
          <w:tab w:val="right" w:pos="9070"/>
        </w:tabs>
        <w:spacing w:before="0" w:after="0" w:line="240" w:lineRule="auto"/>
        <w:rPr>
          <w:color w:val="FFFFFF" w:themeColor="background1"/>
          <w:sz w:val="36"/>
        </w:rPr>
      </w:pPr>
      <w:r w:rsidRPr="002B0C20">
        <w:rPr>
          <w:color w:val="FFFFFF" w:themeColor="background1"/>
          <w:sz w:val="36"/>
        </w:rPr>
        <w:tab/>
        <w:t>HCP</w:t>
      </w:r>
      <w:r w:rsidRPr="002B0C20">
        <w:rPr>
          <w:color w:val="FFFFFF" w:themeColor="background1"/>
          <w:sz w:val="36"/>
        </w:rPr>
        <w:tab/>
      </w:r>
      <w:r w:rsidR="00FD2302" w:rsidRPr="002B0C20">
        <w:rPr>
          <w:rFonts w:ascii="Arial" w:hAnsi="Arial"/>
          <w:bCs w:val="0"/>
          <w:iCs w:val="0"/>
          <w:color w:val="FFFFFF" w:themeColor="background1"/>
          <w:sz w:val="36"/>
          <w:szCs w:val="36"/>
        </w:rPr>
        <w:t>Not Compliant</w:t>
      </w:r>
      <w:r w:rsidRPr="002B0C20">
        <w:rPr>
          <w:color w:val="FFFFFF" w:themeColor="background1"/>
          <w:highlight w:val="yellow"/>
        </w:rPr>
        <w:br/>
      </w:r>
      <w:r w:rsidRPr="002B0C20">
        <w:rPr>
          <w:color w:val="FFFFFF" w:themeColor="background1"/>
          <w:sz w:val="36"/>
        </w:rPr>
        <w:tab/>
        <w:t xml:space="preserve">CHSP </w:t>
      </w:r>
      <w:r w:rsidRPr="002B0C20">
        <w:rPr>
          <w:color w:val="FFFFFF" w:themeColor="background1"/>
          <w:sz w:val="36"/>
        </w:rPr>
        <w:tab/>
      </w:r>
      <w:r w:rsidR="00FD2302" w:rsidRPr="002B0C20">
        <w:rPr>
          <w:rFonts w:ascii="Arial" w:hAnsi="Arial"/>
          <w:bCs w:val="0"/>
          <w:iCs w:val="0"/>
          <w:color w:val="FFFFFF" w:themeColor="background1"/>
          <w:sz w:val="36"/>
          <w:szCs w:val="36"/>
        </w:rPr>
        <w:t>Not Compliant</w:t>
      </w:r>
    </w:p>
    <w:p w14:paraId="2AB2A20E" w14:textId="77777777" w:rsidR="00F60221" w:rsidRDefault="00F60221" w:rsidP="00F60221"/>
    <w:p w14:paraId="21FFAAD6" w14:textId="77777777" w:rsidR="00ED6B57" w:rsidRPr="00ED6B57" w:rsidRDefault="00ED6B57" w:rsidP="00ED6B57">
      <w:pPr>
        <w:pStyle w:val="Heading3"/>
        <w:shd w:val="clear" w:color="auto" w:fill="F2F2F2" w:themeFill="background1" w:themeFillShade="F2"/>
      </w:pPr>
      <w:r w:rsidRPr="00ED6B57">
        <w:t>Consumer outcome:</w:t>
      </w:r>
    </w:p>
    <w:p w14:paraId="68498C9C" w14:textId="77777777" w:rsidR="00ED6B57" w:rsidRPr="00ED6B57" w:rsidRDefault="00ED6B57" w:rsidP="00383BBC">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8A437B4" w14:textId="77777777" w:rsidR="00ED6B57" w:rsidRPr="00ED6B57" w:rsidRDefault="00ED6B57" w:rsidP="00ED6B57">
      <w:pPr>
        <w:pStyle w:val="Heading3"/>
        <w:shd w:val="clear" w:color="auto" w:fill="F2F2F2" w:themeFill="background1" w:themeFillShade="F2"/>
      </w:pPr>
      <w:r w:rsidRPr="00ED6B57">
        <w:t>Organisation statement:</w:t>
      </w:r>
    </w:p>
    <w:p w14:paraId="7EF9D7F8" w14:textId="77777777" w:rsidR="00ED6B57" w:rsidRPr="00ED6B57" w:rsidRDefault="00ED6B57" w:rsidP="00383BBC">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1DF2E4B" w14:textId="77777777" w:rsidR="00ED6B57" w:rsidRDefault="00ED6B57" w:rsidP="00ED6B57">
      <w:pPr>
        <w:pStyle w:val="Heading2"/>
      </w:pPr>
      <w:bookmarkStart w:id="6" w:name="_Hlk101260544"/>
      <w:r>
        <w:t xml:space="preserve">Assessment </w:t>
      </w:r>
      <w:r w:rsidRPr="002B2C0F">
        <w:t>of Standard</w:t>
      </w:r>
      <w:r>
        <w:t xml:space="preserve"> 2</w:t>
      </w:r>
    </w:p>
    <w:p w14:paraId="79FFCDFB" w14:textId="77777777" w:rsidR="002B0C20" w:rsidRDefault="00721FAF" w:rsidP="002B0C20">
      <w:pPr>
        <w:rPr>
          <w:rFonts w:eastAsiaTheme="minorHAnsi"/>
          <w:color w:val="auto"/>
        </w:rPr>
      </w:pPr>
      <w:r>
        <w:rPr>
          <w:rFonts w:eastAsiaTheme="minorHAnsi"/>
          <w:color w:val="auto"/>
        </w:rPr>
        <w:t>Consumers interviewed</w:t>
      </w:r>
      <w:r w:rsidR="002B0C20" w:rsidRPr="00367D9A">
        <w:rPr>
          <w:rFonts w:eastAsiaTheme="minorHAnsi"/>
          <w:color w:val="auto"/>
        </w:rPr>
        <w:t xml:space="preserve"> confirmed assessments are initially </w:t>
      </w:r>
      <w:r w:rsidR="002B0C20">
        <w:rPr>
          <w:rFonts w:eastAsiaTheme="minorHAnsi"/>
          <w:color w:val="auto"/>
        </w:rPr>
        <w:t xml:space="preserve">completed in </w:t>
      </w:r>
      <w:r w:rsidR="002B0C20" w:rsidRPr="00367D9A">
        <w:rPr>
          <w:rFonts w:eastAsiaTheme="minorHAnsi"/>
          <w:color w:val="auto"/>
        </w:rPr>
        <w:t xml:space="preserve">partnership with them and they </w:t>
      </w:r>
      <w:r w:rsidR="002B0C20">
        <w:rPr>
          <w:rFonts w:eastAsiaTheme="minorHAnsi"/>
          <w:color w:val="auto"/>
        </w:rPr>
        <w:t>are involved</w:t>
      </w:r>
      <w:r w:rsidR="002B0C20" w:rsidRPr="00367D9A">
        <w:rPr>
          <w:rFonts w:eastAsiaTheme="minorHAnsi"/>
          <w:color w:val="auto"/>
        </w:rPr>
        <w:t xml:space="preserve"> in the planning of their care and services.</w:t>
      </w:r>
      <w:r>
        <w:rPr>
          <w:rFonts w:eastAsiaTheme="minorHAnsi"/>
          <w:color w:val="auto"/>
        </w:rPr>
        <w:t xml:space="preserve">  </w:t>
      </w:r>
      <w:r w:rsidR="002B0C20">
        <w:rPr>
          <w:rFonts w:eastAsiaTheme="minorHAnsi"/>
          <w:color w:val="auto"/>
        </w:rPr>
        <w:t xml:space="preserve">However, they could not confirm they received a copy of their care plan documenting the range </w:t>
      </w:r>
      <w:r w:rsidR="002B0C20" w:rsidRPr="00BF1004">
        <w:rPr>
          <w:rFonts w:eastAsiaTheme="minorHAnsi"/>
          <w:color w:val="auto"/>
        </w:rPr>
        <w:t xml:space="preserve">of </w:t>
      </w:r>
      <w:r w:rsidR="002B0C20">
        <w:rPr>
          <w:rFonts w:eastAsiaTheme="minorHAnsi"/>
          <w:color w:val="auto"/>
        </w:rPr>
        <w:t xml:space="preserve">care and </w:t>
      </w:r>
      <w:r w:rsidR="002B0C20" w:rsidRPr="00BF1004">
        <w:rPr>
          <w:rFonts w:eastAsiaTheme="minorHAnsi"/>
          <w:color w:val="auto"/>
        </w:rPr>
        <w:t xml:space="preserve">services they </w:t>
      </w:r>
      <w:r>
        <w:rPr>
          <w:rFonts w:eastAsiaTheme="minorHAnsi"/>
          <w:color w:val="auto"/>
        </w:rPr>
        <w:t xml:space="preserve">were to </w:t>
      </w:r>
      <w:r w:rsidR="002B0C20">
        <w:rPr>
          <w:rFonts w:eastAsiaTheme="minorHAnsi"/>
          <w:color w:val="auto"/>
        </w:rPr>
        <w:t xml:space="preserve">receive. </w:t>
      </w:r>
    </w:p>
    <w:p w14:paraId="658E151C" w14:textId="77777777" w:rsidR="004B1523" w:rsidRDefault="00721FAF" w:rsidP="00154403">
      <w:pPr>
        <w:rPr>
          <w:rFonts w:eastAsia="Calibri"/>
          <w:color w:val="auto"/>
          <w:lang w:eastAsia="en-US"/>
        </w:rPr>
      </w:pPr>
      <w:r>
        <w:rPr>
          <w:rFonts w:eastAsiaTheme="minorHAnsi"/>
          <w:color w:val="auto"/>
        </w:rPr>
        <w:t>At the time of assessment</w:t>
      </w:r>
      <w:r w:rsidR="004B1523">
        <w:rPr>
          <w:rFonts w:eastAsiaTheme="minorHAnsi"/>
          <w:color w:val="auto"/>
        </w:rPr>
        <w:t>, the</w:t>
      </w:r>
      <w:r w:rsidR="002B0C20" w:rsidRPr="00367D9A">
        <w:rPr>
          <w:rFonts w:eastAsiaTheme="minorHAnsi"/>
          <w:color w:val="auto"/>
        </w:rPr>
        <w:t xml:space="preserve"> service </w:t>
      </w:r>
      <w:r w:rsidR="00582D3D">
        <w:rPr>
          <w:rFonts w:eastAsiaTheme="minorHAnsi"/>
          <w:color w:val="auto"/>
        </w:rPr>
        <w:t>was not able</w:t>
      </w:r>
      <w:r w:rsidR="004B1523">
        <w:rPr>
          <w:rFonts w:eastAsiaTheme="minorHAnsi"/>
          <w:color w:val="auto"/>
        </w:rPr>
        <w:t xml:space="preserve"> demonstrate comprehensive care planning processes were in place. I</w:t>
      </w:r>
      <w:r w:rsidR="002B0C20" w:rsidRPr="00367D9A">
        <w:rPr>
          <w:rFonts w:eastAsiaTheme="minorHAnsi"/>
          <w:color w:val="auto"/>
        </w:rPr>
        <w:t>nformation regarding consumers’ needs,</w:t>
      </w:r>
      <w:r w:rsidR="004B1523">
        <w:rPr>
          <w:rFonts w:eastAsiaTheme="minorHAnsi"/>
          <w:color w:val="auto"/>
        </w:rPr>
        <w:t xml:space="preserve"> goals and preferences,</w:t>
      </w:r>
      <w:r w:rsidR="002B0C20" w:rsidRPr="00367D9A">
        <w:rPr>
          <w:rFonts w:eastAsiaTheme="minorHAnsi"/>
          <w:color w:val="auto"/>
        </w:rPr>
        <w:t xml:space="preserve"> </w:t>
      </w:r>
      <w:r w:rsidR="002B0C20">
        <w:rPr>
          <w:rFonts w:eastAsiaTheme="minorHAnsi"/>
          <w:color w:val="auto"/>
        </w:rPr>
        <w:t xml:space="preserve">their health and medical conditions </w:t>
      </w:r>
      <w:r w:rsidR="004B1523">
        <w:rPr>
          <w:rFonts w:eastAsiaTheme="minorHAnsi"/>
          <w:color w:val="auto"/>
        </w:rPr>
        <w:t>were</w:t>
      </w:r>
      <w:r w:rsidR="002B0C20" w:rsidRPr="00367D9A">
        <w:rPr>
          <w:rFonts w:eastAsiaTheme="minorHAnsi"/>
          <w:color w:val="auto"/>
        </w:rPr>
        <w:t xml:space="preserve"> </w:t>
      </w:r>
      <w:r w:rsidR="002B0C20">
        <w:rPr>
          <w:rFonts w:eastAsiaTheme="minorHAnsi"/>
          <w:color w:val="auto"/>
        </w:rPr>
        <w:t xml:space="preserve">not consistently transferred to care </w:t>
      </w:r>
      <w:r w:rsidR="00345E92">
        <w:rPr>
          <w:rFonts w:eastAsiaTheme="minorHAnsi"/>
          <w:color w:val="auto"/>
        </w:rPr>
        <w:t>plans and</w:t>
      </w:r>
      <w:r w:rsidR="002B0C20" w:rsidRPr="00684713">
        <w:rPr>
          <w:rFonts w:eastAsiaTheme="minorHAnsi"/>
          <w:color w:val="auto"/>
        </w:rPr>
        <w:t xml:space="preserve"> </w:t>
      </w:r>
      <w:r w:rsidR="002B0C20">
        <w:rPr>
          <w:rFonts w:eastAsiaTheme="minorHAnsi"/>
          <w:color w:val="auto"/>
        </w:rPr>
        <w:t>d</w:t>
      </w:r>
      <w:r w:rsidR="004B1523">
        <w:rPr>
          <w:rFonts w:eastAsiaTheme="minorHAnsi"/>
          <w:color w:val="auto"/>
        </w:rPr>
        <w:t>id</w:t>
      </w:r>
      <w:r w:rsidR="002B0C20">
        <w:rPr>
          <w:rFonts w:eastAsiaTheme="minorHAnsi"/>
          <w:color w:val="auto"/>
        </w:rPr>
        <w:t xml:space="preserve"> not describe the care and services to guide the delivery of safe care.</w:t>
      </w:r>
      <w:r w:rsidR="002B0C20" w:rsidRPr="006B5674">
        <w:rPr>
          <w:rFonts w:eastAsia="Calibri"/>
          <w:color w:val="auto"/>
          <w:lang w:eastAsia="en-US"/>
        </w:rPr>
        <w:t xml:space="preserve"> </w:t>
      </w:r>
      <w:r w:rsidR="002B0C20" w:rsidRPr="003E2FB9">
        <w:rPr>
          <w:rFonts w:eastAsia="Calibri"/>
          <w:color w:val="auto"/>
          <w:lang w:eastAsia="en-US"/>
        </w:rPr>
        <w:t xml:space="preserve">Risks to consumers’ safety, health and well-being </w:t>
      </w:r>
      <w:r w:rsidR="004B1523">
        <w:rPr>
          <w:rFonts w:eastAsia="Calibri"/>
          <w:color w:val="auto"/>
          <w:lang w:eastAsia="en-US"/>
        </w:rPr>
        <w:t>were</w:t>
      </w:r>
      <w:r w:rsidR="002B0C20" w:rsidRPr="003E2FB9">
        <w:rPr>
          <w:rFonts w:eastAsia="Calibri"/>
          <w:color w:val="auto"/>
          <w:lang w:eastAsia="en-US"/>
        </w:rPr>
        <w:t xml:space="preserve"> not consistently identified and strategies to minimise risk </w:t>
      </w:r>
      <w:r w:rsidR="004B1523">
        <w:rPr>
          <w:rFonts w:eastAsia="Calibri"/>
          <w:color w:val="auto"/>
          <w:lang w:eastAsia="en-US"/>
        </w:rPr>
        <w:t>were</w:t>
      </w:r>
      <w:r w:rsidR="002B0C20" w:rsidRPr="003E2FB9">
        <w:rPr>
          <w:rFonts w:eastAsia="Calibri"/>
          <w:color w:val="auto"/>
          <w:lang w:eastAsia="en-US"/>
        </w:rPr>
        <w:t xml:space="preserve"> not </w:t>
      </w:r>
      <w:r w:rsidR="002B0C20">
        <w:rPr>
          <w:rFonts w:eastAsia="Calibri"/>
          <w:color w:val="auto"/>
          <w:lang w:eastAsia="en-US"/>
        </w:rPr>
        <w:t xml:space="preserve">consistently </w:t>
      </w:r>
      <w:r w:rsidR="002B0C20" w:rsidRPr="003E2FB9">
        <w:rPr>
          <w:rFonts w:eastAsia="Calibri"/>
          <w:color w:val="auto"/>
          <w:lang w:eastAsia="en-US"/>
        </w:rPr>
        <w:t>documented.</w:t>
      </w:r>
    </w:p>
    <w:p w14:paraId="16CCC7FD" w14:textId="77777777" w:rsidR="004B1523" w:rsidRDefault="004B1523" w:rsidP="00154403">
      <w:pPr>
        <w:rPr>
          <w:rFonts w:eastAsia="Calibri"/>
          <w:color w:val="auto"/>
          <w:lang w:eastAsia="en-US"/>
        </w:rPr>
      </w:pPr>
      <w:r>
        <w:rPr>
          <w:rFonts w:eastAsia="Calibri"/>
          <w:color w:val="auto"/>
          <w:lang w:eastAsia="en-US"/>
        </w:rPr>
        <w:t xml:space="preserve">The service </w:t>
      </w:r>
      <w:r w:rsidR="00582D3D">
        <w:rPr>
          <w:rFonts w:eastAsia="Calibri"/>
          <w:color w:val="auto"/>
          <w:lang w:eastAsia="en-US"/>
        </w:rPr>
        <w:t>was not able to</w:t>
      </w:r>
      <w:r>
        <w:rPr>
          <w:rFonts w:eastAsia="Calibri"/>
          <w:color w:val="auto"/>
          <w:lang w:eastAsia="en-US"/>
        </w:rPr>
        <w:t xml:space="preserve"> demonstrate that care and services are reviewed regularly for effectiveness </w:t>
      </w:r>
      <w:r w:rsidR="00582D3D">
        <w:rPr>
          <w:rFonts w:eastAsia="Calibri"/>
          <w:color w:val="auto"/>
          <w:lang w:eastAsia="en-US"/>
        </w:rPr>
        <w:t>and as needed when circumstances change for consumers.</w:t>
      </w:r>
    </w:p>
    <w:p w14:paraId="4920EF34" w14:textId="77777777" w:rsidR="002B0C20" w:rsidRPr="004B1523" w:rsidRDefault="004B1523" w:rsidP="00154403">
      <w:pPr>
        <w:rPr>
          <w:rFonts w:eastAsia="Calibri"/>
          <w:color w:val="auto"/>
          <w:lang w:eastAsia="en-US"/>
        </w:rPr>
      </w:pPr>
      <w:r w:rsidRPr="004B1523">
        <w:rPr>
          <w:rFonts w:eastAsia="Calibri"/>
          <w:color w:val="auto"/>
          <w:lang w:eastAsia="en-US"/>
        </w:rPr>
        <w:t>The service was able to demonstrate that p</w:t>
      </w:r>
      <w:r w:rsidR="006B28D1" w:rsidRPr="004B1523">
        <w:rPr>
          <w:rFonts w:eastAsia="Calibri"/>
          <w:color w:val="auto"/>
          <w:lang w:eastAsia="en-US"/>
        </w:rPr>
        <w:t xml:space="preserve">rocesses are in place to assist and refer consumers who are palliating. Consumers are provided an opportunity to discuss advance care planning upon commencement of services.  </w:t>
      </w:r>
    </w:p>
    <w:bookmarkEnd w:id="6"/>
    <w:p w14:paraId="0F8583DF" w14:textId="77777777" w:rsidR="009E2576" w:rsidRPr="002B0C20" w:rsidRDefault="009E2576" w:rsidP="00154403">
      <w:pPr>
        <w:rPr>
          <w:rFonts w:eastAsiaTheme="minorHAnsi"/>
          <w:color w:val="auto"/>
        </w:rPr>
      </w:pPr>
      <w:r w:rsidRPr="002B0C20">
        <w:rPr>
          <w:rFonts w:eastAsiaTheme="minorHAnsi"/>
          <w:color w:val="auto"/>
        </w:rPr>
        <w:lastRenderedPageBreak/>
        <w:t xml:space="preserve">The Quality Standard for the Home care </w:t>
      </w:r>
      <w:r w:rsidR="00D12DA6" w:rsidRPr="002B0C20">
        <w:rPr>
          <w:rFonts w:eastAsiaTheme="minorHAnsi"/>
          <w:color w:val="auto"/>
        </w:rPr>
        <w:t xml:space="preserve">packages </w:t>
      </w:r>
      <w:r w:rsidRPr="002B0C20">
        <w:rPr>
          <w:rFonts w:eastAsiaTheme="minorHAnsi"/>
          <w:color w:val="auto"/>
        </w:rPr>
        <w:t>service</w:t>
      </w:r>
      <w:r w:rsidR="002B0C20" w:rsidRPr="002B0C20">
        <w:rPr>
          <w:rFonts w:eastAsiaTheme="minorHAnsi"/>
          <w:color w:val="auto"/>
        </w:rPr>
        <w:t>s</w:t>
      </w:r>
      <w:r w:rsidR="007D66F1" w:rsidRPr="002B0C20">
        <w:rPr>
          <w:rFonts w:eastAsiaTheme="minorHAnsi"/>
          <w:color w:val="auto"/>
        </w:rPr>
        <w:t xml:space="preserve"> </w:t>
      </w:r>
      <w:r w:rsidR="002B0C20" w:rsidRPr="002B0C20">
        <w:rPr>
          <w:rFonts w:eastAsiaTheme="minorHAnsi"/>
          <w:color w:val="auto"/>
        </w:rPr>
        <w:t xml:space="preserve">are </w:t>
      </w:r>
      <w:r w:rsidRPr="002B0C20">
        <w:rPr>
          <w:rFonts w:eastAsiaTheme="minorHAnsi"/>
          <w:color w:val="auto"/>
        </w:rPr>
        <w:t xml:space="preserve">assessed as Non-compliant as </w:t>
      </w:r>
      <w:r w:rsidR="000B087C">
        <w:rPr>
          <w:rFonts w:eastAsiaTheme="minorHAnsi"/>
          <w:color w:val="auto"/>
        </w:rPr>
        <w:t>four</w:t>
      </w:r>
      <w:r w:rsidR="002B0C20" w:rsidRPr="002B0C20">
        <w:rPr>
          <w:rFonts w:eastAsiaTheme="minorHAnsi"/>
          <w:color w:val="auto"/>
        </w:rPr>
        <w:t xml:space="preserve"> </w:t>
      </w:r>
      <w:r w:rsidRPr="002B0C20">
        <w:rPr>
          <w:rFonts w:eastAsiaTheme="minorHAnsi"/>
          <w:color w:val="auto"/>
        </w:rPr>
        <w:t xml:space="preserve">of the </w:t>
      </w:r>
      <w:r w:rsidR="009965C7" w:rsidRPr="002B0C20">
        <w:rPr>
          <w:rFonts w:eastAsiaTheme="minorHAnsi"/>
          <w:color w:val="auto"/>
        </w:rPr>
        <w:t>five</w:t>
      </w:r>
      <w:r w:rsidRPr="002B0C20">
        <w:rPr>
          <w:rFonts w:eastAsiaTheme="minorHAnsi"/>
          <w:color w:val="auto"/>
        </w:rPr>
        <w:t xml:space="preserve"> specific requirements have been assessed as Non-compliant. </w:t>
      </w:r>
    </w:p>
    <w:p w14:paraId="1020BDA8" w14:textId="77777777" w:rsidR="00341322" w:rsidRPr="002B0C20" w:rsidRDefault="00341322" w:rsidP="00341322">
      <w:pPr>
        <w:rPr>
          <w:rFonts w:eastAsia="Calibri"/>
          <w:i/>
          <w:color w:val="auto"/>
          <w:lang w:eastAsia="en-US"/>
        </w:rPr>
      </w:pPr>
      <w:r w:rsidRPr="002B0C20">
        <w:rPr>
          <w:rFonts w:eastAsiaTheme="minorHAnsi"/>
          <w:color w:val="auto"/>
        </w:rPr>
        <w:t>The Quality Standard for the Commonwealth home support program</w:t>
      </w:r>
      <w:r w:rsidR="00691E3B" w:rsidRPr="002B0C20">
        <w:rPr>
          <w:rFonts w:eastAsiaTheme="minorHAnsi"/>
          <w:color w:val="auto"/>
        </w:rPr>
        <w:t>me</w:t>
      </w:r>
      <w:r w:rsidRPr="002B0C20">
        <w:rPr>
          <w:rFonts w:eastAsiaTheme="minorHAnsi"/>
          <w:color w:val="auto"/>
        </w:rPr>
        <w:t xml:space="preserve"> service</w:t>
      </w:r>
      <w:r w:rsidR="002B0C20" w:rsidRPr="002B0C20">
        <w:rPr>
          <w:rFonts w:eastAsiaTheme="minorHAnsi"/>
          <w:color w:val="auto"/>
        </w:rPr>
        <w:t xml:space="preserve">s </w:t>
      </w:r>
      <w:r w:rsidR="007D66F1" w:rsidRPr="002B0C20">
        <w:rPr>
          <w:rFonts w:eastAsiaTheme="minorHAnsi"/>
          <w:color w:val="auto"/>
        </w:rPr>
        <w:t xml:space="preserve">are </w:t>
      </w:r>
      <w:r w:rsidRPr="002B0C20">
        <w:rPr>
          <w:rFonts w:eastAsiaTheme="minorHAnsi"/>
          <w:color w:val="auto"/>
        </w:rPr>
        <w:t xml:space="preserve">assessed as </w:t>
      </w:r>
      <w:r w:rsidRPr="002B0C20">
        <w:rPr>
          <w:color w:val="auto"/>
        </w:rPr>
        <w:t>Non-compliant</w:t>
      </w:r>
      <w:r w:rsidRPr="002B0C20">
        <w:rPr>
          <w:rFonts w:eastAsiaTheme="minorHAnsi"/>
          <w:color w:val="auto"/>
        </w:rPr>
        <w:t xml:space="preserve"> as </w:t>
      </w:r>
      <w:r w:rsidR="000B087C">
        <w:rPr>
          <w:color w:val="auto"/>
        </w:rPr>
        <w:t>four</w:t>
      </w:r>
      <w:r w:rsidR="002B0C20" w:rsidRPr="002B0C20">
        <w:rPr>
          <w:color w:val="auto"/>
        </w:rPr>
        <w:t xml:space="preserve"> </w:t>
      </w:r>
      <w:r w:rsidRPr="002B0C20">
        <w:rPr>
          <w:rFonts w:eastAsiaTheme="minorHAnsi"/>
          <w:color w:val="auto"/>
        </w:rPr>
        <w:t xml:space="preserve">of the </w:t>
      </w:r>
      <w:r w:rsidR="00443B18" w:rsidRPr="002B0C20">
        <w:rPr>
          <w:rFonts w:eastAsiaTheme="minorHAnsi"/>
          <w:color w:val="auto"/>
        </w:rPr>
        <w:t>five</w:t>
      </w:r>
      <w:r w:rsidRPr="002B0C20">
        <w:rPr>
          <w:rFonts w:eastAsiaTheme="minorHAnsi"/>
          <w:color w:val="auto"/>
        </w:rPr>
        <w:t xml:space="preserve"> specific requirements have been assessed as </w:t>
      </w:r>
      <w:r w:rsidRPr="002B0C20">
        <w:rPr>
          <w:color w:val="auto"/>
        </w:rPr>
        <w:t>Non-complian</w:t>
      </w:r>
      <w:r w:rsidR="002B0C20" w:rsidRPr="002B0C20">
        <w:rPr>
          <w:color w:val="auto"/>
        </w:rPr>
        <w:t>t.</w:t>
      </w:r>
    </w:p>
    <w:p w14:paraId="53189FFC" w14:textId="77777777" w:rsidR="003A5F62" w:rsidRPr="00806FAB" w:rsidRDefault="00ED6B57" w:rsidP="00806FAB">
      <w:pPr>
        <w:pStyle w:val="ListParagraph"/>
        <w:numPr>
          <w:ilvl w:val="0"/>
          <w:numId w:val="0"/>
        </w:numPr>
        <w:tabs>
          <w:tab w:val="left" w:pos="0"/>
        </w:tabs>
        <w:rPr>
          <w:b/>
          <w:i/>
          <w:color w:val="0000FF"/>
        </w:rPr>
      </w:pPr>
      <w:r w:rsidRPr="00593A89">
        <w:rPr>
          <w:rFonts w:cs="Times New Roman"/>
          <w:b/>
          <w:color w:val="auto"/>
          <w:sz w:val="28"/>
          <w:szCs w:val="28"/>
        </w:rPr>
        <w:t>Assessment of Standard 2 Requirements</w:t>
      </w:r>
      <w:r w:rsidR="0066387A"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0E7152" w14:paraId="3C6F2267" w14:textId="77777777" w:rsidTr="006107BF">
        <w:tc>
          <w:tcPr>
            <w:tcW w:w="4531" w:type="dxa"/>
            <w:shd w:val="clear" w:color="auto" w:fill="E7E6E6" w:themeFill="background2"/>
          </w:tcPr>
          <w:p w14:paraId="72BE6B19" w14:textId="77777777" w:rsidR="006107BF" w:rsidRPr="002B61BB" w:rsidRDefault="006107BF" w:rsidP="006107BF">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0E1F9525"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6CA9780B" w14:textId="77777777" w:rsidR="006107BF" w:rsidRPr="000E7152" w:rsidRDefault="006107BF" w:rsidP="006107BF">
            <w:pPr>
              <w:pStyle w:val="Heading3"/>
              <w:spacing w:before="120" w:after="0"/>
              <w:jc w:val="right"/>
              <w:outlineLvl w:val="2"/>
            </w:pPr>
            <w:r w:rsidRPr="000E7152">
              <w:rPr>
                <w:szCs w:val="26"/>
              </w:rPr>
              <w:t>Not Compliant</w:t>
            </w:r>
          </w:p>
        </w:tc>
      </w:tr>
      <w:tr w:rsidR="006107BF" w:rsidRPr="000E7152" w14:paraId="45F47D70" w14:textId="77777777" w:rsidTr="006107BF">
        <w:tc>
          <w:tcPr>
            <w:tcW w:w="4531" w:type="dxa"/>
            <w:shd w:val="clear" w:color="auto" w:fill="E7E6E6" w:themeFill="background2"/>
          </w:tcPr>
          <w:p w14:paraId="0E878C2F" w14:textId="77777777" w:rsidR="006107BF" w:rsidRPr="002B61BB" w:rsidRDefault="006107BF" w:rsidP="006107BF">
            <w:pPr>
              <w:pStyle w:val="Heading3"/>
              <w:spacing w:before="0" w:after="0"/>
              <w:outlineLvl w:val="2"/>
            </w:pPr>
          </w:p>
        </w:tc>
        <w:tc>
          <w:tcPr>
            <w:tcW w:w="993" w:type="dxa"/>
            <w:shd w:val="clear" w:color="auto" w:fill="E7E6E6" w:themeFill="background2"/>
          </w:tcPr>
          <w:p w14:paraId="0119947C"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4D620F5F" w14:textId="77777777" w:rsidR="006107BF" w:rsidRPr="000E7152" w:rsidRDefault="006107BF" w:rsidP="006107BF">
            <w:pPr>
              <w:pStyle w:val="Heading3"/>
              <w:spacing w:before="0" w:after="0"/>
              <w:jc w:val="right"/>
              <w:outlineLvl w:val="2"/>
            </w:pPr>
            <w:r w:rsidRPr="000E7152">
              <w:rPr>
                <w:szCs w:val="26"/>
              </w:rPr>
              <w:t>Not Compliant</w:t>
            </w:r>
          </w:p>
        </w:tc>
      </w:tr>
    </w:tbl>
    <w:p w14:paraId="4F7D1365" w14:textId="77777777" w:rsidR="00853601" w:rsidRDefault="00853601" w:rsidP="00853601">
      <w:pPr>
        <w:rPr>
          <w:i/>
        </w:rPr>
      </w:pPr>
      <w:r w:rsidRPr="008D114F">
        <w:rPr>
          <w:i/>
        </w:rPr>
        <w:t>Assessment and planning, including consideration of risks to the consumer’s health and well-being, informs the delivery of safe and effective care and services.</w:t>
      </w:r>
    </w:p>
    <w:p w14:paraId="0C5DDE24" w14:textId="77777777" w:rsidR="005769E8" w:rsidRPr="00582D3D" w:rsidRDefault="005769E8" w:rsidP="005769E8">
      <w:pPr>
        <w:spacing w:line="240" w:lineRule="auto"/>
        <w:rPr>
          <w:color w:val="auto"/>
        </w:rPr>
      </w:pPr>
      <w:r w:rsidRPr="00582D3D">
        <w:rPr>
          <w:color w:val="auto"/>
        </w:rPr>
        <w:t xml:space="preserve">Findings: </w:t>
      </w:r>
    </w:p>
    <w:p w14:paraId="081FB365" w14:textId="77777777" w:rsidR="00582D3D" w:rsidRPr="00906D87" w:rsidRDefault="00582D3D" w:rsidP="00582D3D">
      <w:pPr>
        <w:rPr>
          <w:rFonts w:eastAsia="Arial"/>
          <w:color w:val="auto"/>
        </w:rPr>
      </w:pPr>
      <w:bookmarkStart w:id="7" w:name="_Hlk96641905"/>
      <w:r w:rsidRPr="00906D87">
        <w:rPr>
          <w:rFonts w:eastAsia="Arial"/>
          <w:color w:val="auto"/>
        </w:rPr>
        <w:t>Care plans</w:t>
      </w:r>
      <w:r w:rsidR="000B087C">
        <w:rPr>
          <w:rFonts w:eastAsia="Arial"/>
          <w:color w:val="auto"/>
        </w:rPr>
        <w:t xml:space="preserve"> reviewed </w:t>
      </w:r>
      <w:r w:rsidRPr="00906D87">
        <w:rPr>
          <w:rFonts w:eastAsia="Arial"/>
          <w:color w:val="auto"/>
        </w:rPr>
        <w:t>did not evidence outcomes of assessment and planning for consumers and did not inform the delivery of safe and effective care.</w:t>
      </w:r>
    </w:p>
    <w:p w14:paraId="4331D287" w14:textId="77777777" w:rsidR="005769E8" w:rsidRPr="00E54098" w:rsidRDefault="00582D3D" w:rsidP="005769E8">
      <w:pPr>
        <w:rPr>
          <w:rFonts w:eastAsiaTheme="minorHAnsi"/>
          <w:color w:val="auto"/>
        </w:rPr>
      </w:pPr>
      <w:r>
        <w:rPr>
          <w:rFonts w:eastAsiaTheme="minorHAnsi"/>
          <w:color w:val="auto"/>
        </w:rPr>
        <w:t>Care</w:t>
      </w:r>
      <w:r w:rsidR="005769E8" w:rsidRPr="00E54098">
        <w:rPr>
          <w:rFonts w:eastAsiaTheme="minorHAnsi"/>
          <w:color w:val="auto"/>
        </w:rPr>
        <w:t xml:space="preserve"> planning</w:t>
      </w:r>
      <w:r>
        <w:rPr>
          <w:rFonts w:eastAsiaTheme="minorHAnsi"/>
          <w:color w:val="auto"/>
        </w:rPr>
        <w:t>,</w:t>
      </w:r>
      <w:r w:rsidR="005769E8" w:rsidRPr="00E54098">
        <w:rPr>
          <w:rFonts w:eastAsiaTheme="minorHAnsi"/>
          <w:color w:val="auto"/>
        </w:rPr>
        <w:t xml:space="preserve"> including discussion of risk is not accurately documented and care plans do not reflect all the care and services consumers receive. Staff at the point of care do not have sufficient information on risks and other details of care to deliver safe and effective care. </w:t>
      </w:r>
    </w:p>
    <w:bookmarkEnd w:id="7"/>
    <w:p w14:paraId="69665EA8" w14:textId="77777777" w:rsidR="005769E8" w:rsidRPr="00A56FE2" w:rsidRDefault="00582D3D" w:rsidP="005769E8">
      <w:pPr>
        <w:spacing w:line="240" w:lineRule="auto"/>
        <w:rPr>
          <w:color w:val="auto"/>
        </w:rPr>
      </w:pPr>
      <w:r w:rsidRPr="00A56FE2">
        <w:rPr>
          <w:color w:val="auto"/>
        </w:rPr>
        <w:t xml:space="preserve">The care plan of one HCP consumer </w:t>
      </w:r>
      <w:r w:rsidR="005769E8" w:rsidRPr="00A56FE2">
        <w:rPr>
          <w:color w:val="auto"/>
        </w:rPr>
        <w:t xml:space="preserve">with insulin dependent diabetes identified </w:t>
      </w:r>
      <w:r w:rsidRPr="00A56FE2">
        <w:rPr>
          <w:color w:val="auto"/>
        </w:rPr>
        <w:t xml:space="preserve">only a </w:t>
      </w:r>
      <w:r w:rsidR="005769E8" w:rsidRPr="00A56FE2">
        <w:rPr>
          <w:color w:val="auto"/>
        </w:rPr>
        <w:t>general overview of services provided such as domestic assistance, medication management</w:t>
      </w:r>
      <w:r w:rsidR="000B087C">
        <w:rPr>
          <w:color w:val="auto"/>
        </w:rPr>
        <w:t xml:space="preserve"> and</w:t>
      </w:r>
      <w:r w:rsidR="005769E8" w:rsidRPr="00A56FE2">
        <w:rPr>
          <w:color w:val="auto"/>
        </w:rPr>
        <w:t xml:space="preserve"> transport</w:t>
      </w:r>
      <w:r w:rsidRPr="00A56FE2">
        <w:rPr>
          <w:color w:val="auto"/>
        </w:rPr>
        <w:t>. T</w:t>
      </w:r>
      <w:r w:rsidR="005769E8" w:rsidRPr="00A56FE2">
        <w:rPr>
          <w:color w:val="auto"/>
        </w:rPr>
        <w:t xml:space="preserve">here was limited information available to staff regarding risks to the consumer </w:t>
      </w:r>
      <w:r w:rsidRPr="00A56FE2">
        <w:rPr>
          <w:color w:val="auto"/>
        </w:rPr>
        <w:t>or</w:t>
      </w:r>
      <w:r w:rsidR="005769E8" w:rsidRPr="00A56FE2">
        <w:rPr>
          <w:color w:val="auto"/>
        </w:rPr>
        <w:t xml:space="preserve"> how to provide care safely in the event of a </w:t>
      </w:r>
      <w:r w:rsidR="00345E92" w:rsidRPr="00A56FE2">
        <w:rPr>
          <w:color w:val="auto"/>
        </w:rPr>
        <w:t>hyperglycaemic</w:t>
      </w:r>
      <w:r w:rsidR="005769E8" w:rsidRPr="00A56FE2">
        <w:rPr>
          <w:color w:val="auto"/>
        </w:rPr>
        <w:t xml:space="preserve"> episode.</w:t>
      </w:r>
    </w:p>
    <w:p w14:paraId="174A362A" w14:textId="77777777" w:rsidR="005769E8" w:rsidRPr="00A56FE2" w:rsidRDefault="005769E8" w:rsidP="005769E8">
      <w:pPr>
        <w:spacing w:line="240" w:lineRule="auto"/>
        <w:rPr>
          <w:color w:val="auto"/>
        </w:rPr>
      </w:pPr>
      <w:r w:rsidRPr="00A56FE2">
        <w:rPr>
          <w:color w:val="auto"/>
        </w:rPr>
        <w:t xml:space="preserve">Other </w:t>
      </w:r>
      <w:r w:rsidR="00A56FE2" w:rsidRPr="00A56FE2">
        <w:rPr>
          <w:color w:val="auto"/>
        </w:rPr>
        <w:t xml:space="preserve">HCP consumer </w:t>
      </w:r>
      <w:r w:rsidRPr="00A56FE2">
        <w:rPr>
          <w:color w:val="auto"/>
        </w:rPr>
        <w:t xml:space="preserve">care plans sighted by the </w:t>
      </w:r>
      <w:r w:rsidR="003F1C06" w:rsidRPr="00A56FE2">
        <w:rPr>
          <w:color w:val="auto"/>
        </w:rPr>
        <w:t>Assessment Team</w:t>
      </w:r>
      <w:r w:rsidRPr="00A56FE2">
        <w:rPr>
          <w:color w:val="auto"/>
        </w:rPr>
        <w:t xml:space="preserve"> did not reflect consumers</w:t>
      </w:r>
      <w:r w:rsidR="00A56FE2" w:rsidRPr="00A56FE2">
        <w:rPr>
          <w:color w:val="auto"/>
        </w:rPr>
        <w:t>’</w:t>
      </w:r>
      <w:r w:rsidRPr="00A56FE2">
        <w:rPr>
          <w:color w:val="auto"/>
        </w:rPr>
        <w:t xml:space="preserve"> specific care needs such as intellectual capacity concerns, information on medical conditions such as diabetes, incontinence </w:t>
      </w:r>
      <w:r w:rsidR="00582D3D" w:rsidRPr="00A56FE2">
        <w:rPr>
          <w:color w:val="auto"/>
        </w:rPr>
        <w:t xml:space="preserve">or accurate </w:t>
      </w:r>
      <w:r w:rsidRPr="00A56FE2">
        <w:rPr>
          <w:color w:val="auto"/>
        </w:rPr>
        <w:t xml:space="preserve">medication dosage and storage information. </w:t>
      </w:r>
    </w:p>
    <w:p w14:paraId="150CA8A6" w14:textId="77777777" w:rsidR="005769E8" w:rsidRPr="00A56FE2" w:rsidRDefault="005769E8" w:rsidP="005769E8">
      <w:pPr>
        <w:spacing w:line="240" w:lineRule="auto"/>
        <w:rPr>
          <w:color w:val="auto"/>
        </w:rPr>
      </w:pPr>
      <w:r w:rsidRPr="00A56FE2">
        <w:rPr>
          <w:color w:val="auto"/>
        </w:rPr>
        <w:t xml:space="preserve">The </w:t>
      </w:r>
      <w:r w:rsidR="003F1C06" w:rsidRPr="00A56FE2">
        <w:rPr>
          <w:color w:val="auto"/>
        </w:rPr>
        <w:t>Assessment Team</w:t>
      </w:r>
      <w:r w:rsidRPr="00A56FE2">
        <w:rPr>
          <w:color w:val="auto"/>
        </w:rPr>
        <w:t xml:space="preserve"> reviewed care planning documents for CHSP consumers and found information regarding interventions and supports for consumers with high risk concerns w</w:t>
      </w:r>
      <w:r w:rsidR="00A56FE2" w:rsidRPr="00A56FE2">
        <w:rPr>
          <w:color w:val="auto"/>
        </w:rPr>
        <w:t>ere</w:t>
      </w:r>
      <w:r w:rsidR="00D202F2">
        <w:rPr>
          <w:color w:val="auto"/>
        </w:rPr>
        <w:t xml:space="preserve"> not </w:t>
      </w:r>
      <w:r w:rsidRPr="00A56FE2">
        <w:rPr>
          <w:color w:val="auto"/>
        </w:rPr>
        <w:t>reflected in the care plan.</w:t>
      </w:r>
    </w:p>
    <w:p w14:paraId="21AEB568" w14:textId="77777777" w:rsidR="005769E8" w:rsidRPr="00A56FE2" w:rsidRDefault="00582D3D" w:rsidP="00582D3D">
      <w:pPr>
        <w:spacing w:line="240" w:lineRule="auto"/>
        <w:rPr>
          <w:color w:val="auto"/>
        </w:rPr>
      </w:pPr>
      <w:r w:rsidRPr="00A56FE2">
        <w:rPr>
          <w:color w:val="auto"/>
        </w:rPr>
        <w:t>The care plan for one</w:t>
      </w:r>
      <w:r w:rsidR="005769E8" w:rsidRPr="00A56FE2">
        <w:rPr>
          <w:color w:val="auto"/>
        </w:rPr>
        <w:t xml:space="preserve"> CHSP consumer identified to have risk of choking, difficulty mobilising without the use of an aide and </w:t>
      </w:r>
      <w:r w:rsidRPr="00A56FE2">
        <w:rPr>
          <w:color w:val="auto"/>
        </w:rPr>
        <w:t xml:space="preserve">who </w:t>
      </w:r>
      <w:r w:rsidR="005769E8" w:rsidRPr="00A56FE2">
        <w:rPr>
          <w:color w:val="auto"/>
        </w:rPr>
        <w:t>requires assistance with communication and eating</w:t>
      </w:r>
      <w:r w:rsidRPr="00A56FE2">
        <w:rPr>
          <w:color w:val="auto"/>
        </w:rPr>
        <w:t xml:space="preserve">, </w:t>
      </w:r>
      <w:r w:rsidR="00F11CB0" w:rsidRPr="00A56FE2">
        <w:rPr>
          <w:color w:val="auto"/>
        </w:rPr>
        <w:t>did not have sufficient details or instructions for staff on how to support the consumer.</w:t>
      </w:r>
    </w:p>
    <w:p w14:paraId="46722D19" w14:textId="77777777" w:rsidR="00F11CB0" w:rsidRPr="00A56FE2" w:rsidRDefault="005769E8" w:rsidP="005769E8">
      <w:pPr>
        <w:spacing w:line="240" w:lineRule="auto"/>
        <w:rPr>
          <w:color w:val="auto"/>
        </w:rPr>
      </w:pPr>
      <w:r w:rsidRPr="00A56FE2">
        <w:rPr>
          <w:color w:val="auto"/>
        </w:rPr>
        <w:t xml:space="preserve">Staff interviewed by the </w:t>
      </w:r>
      <w:r w:rsidR="003F1C06" w:rsidRPr="00A56FE2">
        <w:rPr>
          <w:color w:val="auto"/>
        </w:rPr>
        <w:t>Assessment Team</w:t>
      </w:r>
      <w:r w:rsidRPr="00A56FE2">
        <w:rPr>
          <w:color w:val="auto"/>
        </w:rPr>
        <w:t xml:space="preserve"> </w:t>
      </w:r>
      <w:r w:rsidR="00F11CB0" w:rsidRPr="00A56FE2">
        <w:rPr>
          <w:color w:val="auto"/>
        </w:rPr>
        <w:t>confirmed they do not receive written detailed information to inform safe and effective care</w:t>
      </w:r>
      <w:r w:rsidR="000B087C">
        <w:rPr>
          <w:color w:val="auto"/>
        </w:rPr>
        <w:t>,</w:t>
      </w:r>
      <w:r w:rsidR="00F11CB0" w:rsidRPr="00A56FE2">
        <w:rPr>
          <w:color w:val="auto"/>
        </w:rPr>
        <w:t xml:space="preserve"> however they </w:t>
      </w:r>
      <w:r w:rsidRPr="00A56FE2">
        <w:rPr>
          <w:color w:val="auto"/>
        </w:rPr>
        <w:t xml:space="preserve">were able to </w:t>
      </w:r>
      <w:r w:rsidRPr="00A56FE2">
        <w:rPr>
          <w:color w:val="auto"/>
        </w:rPr>
        <w:lastRenderedPageBreak/>
        <w:t xml:space="preserve">demonstrate they have knowledge of their consumers support needs and advised they get to know the consumers they support over time. </w:t>
      </w:r>
    </w:p>
    <w:p w14:paraId="2538FB84" w14:textId="77777777" w:rsidR="00F11CB0" w:rsidRPr="00A56FE2" w:rsidRDefault="00F11CB0" w:rsidP="005769E8">
      <w:pPr>
        <w:spacing w:line="240" w:lineRule="auto"/>
        <w:rPr>
          <w:color w:val="auto"/>
        </w:rPr>
      </w:pPr>
      <w:r w:rsidRPr="00A56FE2">
        <w:rPr>
          <w:color w:val="auto"/>
        </w:rPr>
        <w:t xml:space="preserve">At the time of the </w:t>
      </w:r>
      <w:r w:rsidR="00345E92" w:rsidRPr="00A56FE2">
        <w:rPr>
          <w:color w:val="auto"/>
        </w:rPr>
        <w:t>assessment</w:t>
      </w:r>
      <w:r w:rsidRPr="00A56FE2">
        <w:rPr>
          <w:color w:val="auto"/>
        </w:rPr>
        <w:t>, management acknowledged further development is required to capture assessed care needs.  Management reported they have employed an external consultant to assist with the review and the development and implementation of a more robust assessment and care planning framework.</w:t>
      </w:r>
    </w:p>
    <w:p w14:paraId="1615ABDB" w14:textId="77777777" w:rsidR="005769E8" w:rsidRPr="00A56FE2" w:rsidRDefault="005769E8" w:rsidP="005769E8">
      <w:pPr>
        <w:spacing w:line="240" w:lineRule="auto"/>
        <w:rPr>
          <w:color w:val="auto"/>
        </w:rPr>
      </w:pPr>
      <w:r w:rsidRPr="00A56FE2">
        <w:rPr>
          <w:color w:val="auto"/>
        </w:rPr>
        <w:t xml:space="preserve">In response to the </w:t>
      </w:r>
      <w:r w:rsidR="003F1C06" w:rsidRPr="00A56FE2">
        <w:rPr>
          <w:color w:val="auto"/>
        </w:rPr>
        <w:t>Assessment Team’</w:t>
      </w:r>
      <w:r w:rsidRPr="00A56FE2">
        <w:rPr>
          <w:color w:val="auto"/>
        </w:rPr>
        <w:t xml:space="preserve">s report, the service has advised they are seeking to purchase and implement an electronic system to better support assessment and care planning. While this task is undertaken, the service </w:t>
      </w:r>
      <w:r w:rsidR="00345E92" w:rsidRPr="00A56FE2">
        <w:rPr>
          <w:color w:val="auto"/>
        </w:rPr>
        <w:t>has</w:t>
      </w:r>
      <w:r w:rsidRPr="00A56FE2">
        <w:rPr>
          <w:color w:val="auto"/>
        </w:rPr>
        <w:t xml:space="preserve"> implemented various tools to support this improvement </w:t>
      </w:r>
      <w:r w:rsidR="00345E92" w:rsidRPr="00A56FE2">
        <w:rPr>
          <w:color w:val="auto"/>
        </w:rPr>
        <w:t>until</w:t>
      </w:r>
      <w:r w:rsidR="00F11CB0" w:rsidRPr="00A56FE2">
        <w:rPr>
          <w:color w:val="auto"/>
        </w:rPr>
        <w:t xml:space="preserve"> </w:t>
      </w:r>
      <w:r w:rsidRPr="00A56FE2">
        <w:rPr>
          <w:color w:val="auto"/>
        </w:rPr>
        <w:t xml:space="preserve">an electronic system is installed. These tools include a suite of assessment tools, a draft care plan and specialised nursing care plan. </w:t>
      </w:r>
    </w:p>
    <w:p w14:paraId="586EAD2D" w14:textId="77777777" w:rsidR="005769E8" w:rsidRPr="000E7152" w:rsidRDefault="005769E8" w:rsidP="000E7152">
      <w:pPr>
        <w:spacing w:line="240" w:lineRule="auto"/>
        <w:rPr>
          <w:color w:val="auto"/>
        </w:rPr>
      </w:pPr>
      <w:r w:rsidRPr="00A56FE2">
        <w:rPr>
          <w:color w:val="auto"/>
        </w:rPr>
        <w:t>It is noted that the service responded proactively to the asse</w:t>
      </w:r>
      <w:r w:rsidR="00345E92">
        <w:rPr>
          <w:color w:val="auto"/>
        </w:rPr>
        <w:t>ss</w:t>
      </w:r>
      <w:r w:rsidRPr="00A56FE2">
        <w:rPr>
          <w:color w:val="auto"/>
        </w:rPr>
        <w:t>ment teams’ findings and planned prom</w:t>
      </w:r>
      <w:r w:rsidR="00F11CB0" w:rsidRPr="00A56FE2">
        <w:rPr>
          <w:color w:val="auto"/>
        </w:rPr>
        <w:t>p</w:t>
      </w:r>
      <w:r w:rsidRPr="00A56FE2">
        <w:rPr>
          <w:color w:val="auto"/>
        </w:rPr>
        <w:t xml:space="preserve">t corrective action, however, at the time of the quality review, </w:t>
      </w:r>
      <w:r w:rsidR="000E7152" w:rsidRPr="000E7152">
        <w:rPr>
          <w:color w:val="auto"/>
        </w:rPr>
        <w:t xml:space="preserve">the service was not able to demonstrate compliance with this requirement.  </w:t>
      </w:r>
    </w:p>
    <w:p w14:paraId="28F66F2A" w14:textId="77777777" w:rsidR="00652230" w:rsidRDefault="00652230" w:rsidP="00652230">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41A4FEC" w14:textId="77777777" w:rsidTr="006107BF">
        <w:tc>
          <w:tcPr>
            <w:tcW w:w="4531" w:type="dxa"/>
            <w:shd w:val="clear" w:color="auto" w:fill="E7E6E6" w:themeFill="background2"/>
          </w:tcPr>
          <w:p w14:paraId="1113739B" w14:textId="77777777" w:rsidR="006107BF" w:rsidRPr="002B61BB" w:rsidRDefault="006107BF" w:rsidP="006107BF">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3246B084"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5CEE7C10" w14:textId="77777777" w:rsidR="006107BF" w:rsidRPr="00644144" w:rsidRDefault="006107BF" w:rsidP="006107BF">
            <w:pPr>
              <w:pStyle w:val="Heading3"/>
              <w:spacing w:before="120" w:after="0"/>
              <w:jc w:val="right"/>
              <w:outlineLvl w:val="2"/>
            </w:pPr>
            <w:r w:rsidRPr="00644144">
              <w:rPr>
                <w:szCs w:val="26"/>
              </w:rPr>
              <w:t>Not Compliant</w:t>
            </w:r>
          </w:p>
        </w:tc>
      </w:tr>
      <w:tr w:rsidR="006107BF" w:rsidRPr="002B61BB" w14:paraId="386C3725" w14:textId="77777777" w:rsidTr="006107BF">
        <w:tc>
          <w:tcPr>
            <w:tcW w:w="4531" w:type="dxa"/>
            <w:shd w:val="clear" w:color="auto" w:fill="E7E6E6" w:themeFill="background2"/>
          </w:tcPr>
          <w:p w14:paraId="4078EFF8" w14:textId="77777777" w:rsidR="006107BF" w:rsidRPr="002B61BB" w:rsidRDefault="006107BF" w:rsidP="006107BF">
            <w:pPr>
              <w:pStyle w:val="Heading3"/>
              <w:spacing w:before="0" w:after="0"/>
              <w:outlineLvl w:val="2"/>
            </w:pPr>
          </w:p>
        </w:tc>
        <w:tc>
          <w:tcPr>
            <w:tcW w:w="993" w:type="dxa"/>
            <w:shd w:val="clear" w:color="auto" w:fill="E7E6E6" w:themeFill="background2"/>
          </w:tcPr>
          <w:p w14:paraId="7A9AD1C2"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06E096C" w14:textId="77777777" w:rsidR="006107BF" w:rsidRPr="00644144" w:rsidRDefault="006107BF" w:rsidP="006107BF">
            <w:pPr>
              <w:pStyle w:val="Heading3"/>
              <w:spacing w:before="0" w:after="0"/>
              <w:jc w:val="right"/>
              <w:outlineLvl w:val="2"/>
            </w:pPr>
            <w:r w:rsidRPr="00644144">
              <w:rPr>
                <w:szCs w:val="26"/>
              </w:rPr>
              <w:t>Not Compliant</w:t>
            </w:r>
          </w:p>
        </w:tc>
      </w:tr>
    </w:tbl>
    <w:p w14:paraId="2A8C6826" w14:textId="77777777" w:rsidR="00853601" w:rsidRDefault="00853601" w:rsidP="00853601">
      <w:pPr>
        <w:rPr>
          <w:i/>
        </w:rPr>
      </w:pPr>
      <w:r w:rsidRPr="008D114F">
        <w:rPr>
          <w:i/>
        </w:rPr>
        <w:t>Assessment and planning identifies and addresses the consumer’s current needs, goals and preferences, including advance care planning and end of life planning if the consumer wishes.</w:t>
      </w:r>
    </w:p>
    <w:p w14:paraId="67844E3F" w14:textId="77777777" w:rsidR="000717E8" w:rsidRPr="00443072" w:rsidRDefault="000717E8" w:rsidP="00652230">
      <w:pPr>
        <w:spacing w:line="240" w:lineRule="auto"/>
        <w:rPr>
          <w:color w:val="auto"/>
        </w:rPr>
      </w:pPr>
      <w:r w:rsidRPr="00443072">
        <w:rPr>
          <w:color w:val="auto"/>
        </w:rPr>
        <w:t xml:space="preserve">Findings: </w:t>
      </w:r>
    </w:p>
    <w:p w14:paraId="59BABBEC" w14:textId="77777777" w:rsidR="000717E8" w:rsidRPr="00443072" w:rsidRDefault="000717E8" w:rsidP="00652230">
      <w:pPr>
        <w:spacing w:line="240" w:lineRule="auto"/>
        <w:rPr>
          <w:color w:val="auto"/>
        </w:rPr>
      </w:pPr>
      <w:r w:rsidRPr="00443072">
        <w:rPr>
          <w:color w:val="auto"/>
        </w:rPr>
        <w:t xml:space="preserve">The service provider was not able to demonstrate that assessment and care planning comprehensively </w:t>
      </w:r>
      <w:r w:rsidR="00893E52" w:rsidRPr="00443072">
        <w:rPr>
          <w:color w:val="auto"/>
        </w:rPr>
        <w:t>identified and addressed the consumer’s current needs, goals and preferences</w:t>
      </w:r>
      <w:r w:rsidR="00A02F45" w:rsidRPr="00443072">
        <w:rPr>
          <w:color w:val="auto"/>
        </w:rPr>
        <w:t xml:space="preserve">. </w:t>
      </w:r>
      <w:r w:rsidR="00893E52" w:rsidRPr="00443072">
        <w:rPr>
          <w:color w:val="auto"/>
        </w:rPr>
        <w:t xml:space="preserve"> </w:t>
      </w:r>
      <w:r w:rsidR="00A02F45" w:rsidRPr="00443072">
        <w:rPr>
          <w:color w:val="auto"/>
        </w:rPr>
        <w:t>Where there was</w:t>
      </w:r>
      <w:r w:rsidR="00893E52" w:rsidRPr="00443072">
        <w:rPr>
          <w:color w:val="auto"/>
        </w:rPr>
        <w:t xml:space="preserve"> evidence </w:t>
      </w:r>
      <w:r w:rsidR="00A02F45" w:rsidRPr="00443072">
        <w:rPr>
          <w:color w:val="auto"/>
        </w:rPr>
        <w:t>that some information was identified this information was</w:t>
      </w:r>
      <w:r w:rsidR="00893E52" w:rsidRPr="00443072">
        <w:rPr>
          <w:color w:val="auto"/>
        </w:rPr>
        <w:t xml:space="preserve"> not consistently transferred to care plan</w:t>
      </w:r>
      <w:r w:rsidR="000B087C">
        <w:rPr>
          <w:color w:val="auto"/>
        </w:rPr>
        <w:t>ning</w:t>
      </w:r>
      <w:r w:rsidR="00A02F45" w:rsidRPr="00443072">
        <w:rPr>
          <w:color w:val="auto"/>
        </w:rPr>
        <w:t xml:space="preserve"> documentation.</w:t>
      </w:r>
      <w:r w:rsidR="00893E52" w:rsidRPr="00443072">
        <w:rPr>
          <w:color w:val="auto"/>
        </w:rPr>
        <w:t xml:space="preserve"> </w:t>
      </w:r>
    </w:p>
    <w:p w14:paraId="6BC8424B" w14:textId="77777777" w:rsidR="00893E52" w:rsidRDefault="00A02F45" w:rsidP="00A02F45">
      <w:pPr>
        <w:spacing w:line="240" w:lineRule="auto"/>
        <w:rPr>
          <w:color w:val="auto"/>
        </w:rPr>
      </w:pPr>
      <w:r w:rsidRPr="00644144">
        <w:rPr>
          <w:color w:val="auto"/>
        </w:rPr>
        <w:t xml:space="preserve">The care planning documentation of one </w:t>
      </w:r>
      <w:r w:rsidR="00893E52" w:rsidRPr="00644144">
        <w:rPr>
          <w:color w:val="auto"/>
        </w:rPr>
        <w:t>HCP consumer</w:t>
      </w:r>
      <w:r w:rsidRPr="00644144">
        <w:rPr>
          <w:color w:val="auto"/>
        </w:rPr>
        <w:t xml:space="preserve"> who </w:t>
      </w:r>
      <w:r w:rsidR="00893E52" w:rsidRPr="00644144">
        <w:rPr>
          <w:color w:val="auto"/>
        </w:rPr>
        <w:t>was last assessed in April 2021,</w:t>
      </w:r>
      <w:r w:rsidRPr="00644144">
        <w:rPr>
          <w:color w:val="auto"/>
        </w:rPr>
        <w:t xml:space="preserve"> noted that</w:t>
      </w:r>
      <w:r w:rsidR="00893E52" w:rsidRPr="00644144">
        <w:rPr>
          <w:color w:val="auto"/>
        </w:rPr>
        <w:t xml:space="preserve"> </w:t>
      </w:r>
      <w:r w:rsidR="00644144" w:rsidRPr="00644144">
        <w:rPr>
          <w:color w:val="auto"/>
        </w:rPr>
        <w:t>continence products had been purchased for the consumer without the appropriate assessment. T</w:t>
      </w:r>
      <w:r w:rsidR="00893E52" w:rsidRPr="00644144">
        <w:rPr>
          <w:color w:val="auto"/>
        </w:rPr>
        <w:t xml:space="preserve">he assessment </w:t>
      </w:r>
      <w:r w:rsidR="00644144" w:rsidRPr="00644144">
        <w:rPr>
          <w:color w:val="auto"/>
        </w:rPr>
        <w:t xml:space="preserve">also </w:t>
      </w:r>
      <w:r w:rsidRPr="00644144">
        <w:rPr>
          <w:color w:val="auto"/>
        </w:rPr>
        <w:t>remained incomplete</w:t>
      </w:r>
      <w:r w:rsidR="00644144" w:rsidRPr="00644144">
        <w:rPr>
          <w:color w:val="auto"/>
        </w:rPr>
        <w:t xml:space="preserve"> in respect of other needs and goals.</w:t>
      </w:r>
      <w:r w:rsidRPr="00644144">
        <w:rPr>
          <w:color w:val="auto"/>
        </w:rPr>
        <w:t xml:space="preserve">  </w:t>
      </w:r>
    </w:p>
    <w:p w14:paraId="7CA43738" w14:textId="77777777" w:rsidR="00644144" w:rsidRPr="00644144" w:rsidRDefault="00644144" w:rsidP="00644144">
      <w:pPr>
        <w:spacing w:line="240" w:lineRule="auto"/>
        <w:rPr>
          <w:color w:val="auto"/>
        </w:rPr>
      </w:pPr>
      <w:r w:rsidRPr="00644144">
        <w:rPr>
          <w:color w:val="auto"/>
        </w:rPr>
        <w:t xml:space="preserve">Sampled </w:t>
      </w:r>
      <w:r w:rsidR="00345E92" w:rsidRPr="00644144">
        <w:rPr>
          <w:color w:val="auto"/>
        </w:rPr>
        <w:t>consumers</w:t>
      </w:r>
      <w:r w:rsidRPr="00644144">
        <w:rPr>
          <w:color w:val="auto"/>
        </w:rPr>
        <w:t xml:space="preserve"> confirmed they participated in an initial assessment however, some indicated that their service needs are not addressed.</w:t>
      </w:r>
    </w:p>
    <w:p w14:paraId="42E768D6" w14:textId="77777777" w:rsidR="00644144" w:rsidRPr="00644144" w:rsidRDefault="00644144" w:rsidP="00644144">
      <w:pPr>
        <w:spacing w:line="240" w:lineRule="auto"/>
        <w:rPr>
          <w:color w:val="auto"/>
        </w:rPr>
      </w:pPr>
      <w:r w:rsidRPr="00644144">
        <w:rPr>
          <w:color w:val="auto"/>
        </w:rPr>
        <w:t>Three HCP consumers who had received only equipment to date from their package indicated they were not aware they could receive care and/or other services.</w:t>
      </w:r>
    </w:p>
    <w:p w14:paraId="42ADBF92" w14:textId="77777777" w:rsidR="00644144" w:rsidRPr="00644144" w:rsidRDefault="00644144" w:rsidP="00644144">
      <w:pPr>
        <w:spacing w:line="240" w:lineRule="auto"/>
        <w:rPr>
          <w:color w:val="auto"/>
        </w:rPr>
      </w:pPr>
      <w:r w:rsidRPr="00644144">
        <w:rPr>
          <w:color w:val="auto"/>
        </w:rPr>
        <w:t xml:space="preserve">One consumer indicated they wrote down the supports they require and provided this to the service and nothing eventuated from this. </w:t>
      </w:r>
    </w:p>
    <w:p w14:paraId="1E9B181C" w14:textId="77777777" w:rsidR="00644144" w:rsidRPr="00644144" w:rsidRDefault="00644144" w:rsidP="00A02F45">
      <w:pPr>
        <w:spacing w:line="240" w:lineRule="auto"/>
        <w:rPr>
          <w:color w:val="auto"/>
        </w:rPr>
      </w:pPr>
    </w:p>
    <w:p w14:paraId="3EF8BC5E" w14:textId="77777777" w:rsidR="00CD0F0C" w:rsidRPr="00644144" w:rsidRDefault="00893E52" w:rsidP="00CD0F0C">
      <w:pPr>
        <w:spacing w:line="240" w:lineRule="auto"/>
        <w:rPr>
          <w:color w:val="auto"/>
        </w:rPr>
      </w:pPr>
      <w:r w:rsidRPr="00644144">
        <w:rPr>
          <w:color w:val="auto"/>
        </w:rPr>
        <w:lastRenderedPageBreak/>
        <w:t>Consumer files sampled showed</w:t>
      </w:r>
      <w:r w:rsidR="00CD0F0C" w:rsidRPr="00644144">
        <w:rPr>
          <w:color w:val="auto"/>
        </w:rPr>
        <w:t xml:space="preserve"> only</w:t>
      </w:r>
      <w:r w:rsidRPr="00644144">
        <w:rPr>
          <w:color w:val="auto"/>
        </w:rPr>
        <w:t xml:space="preserve"> brief consumer background and family information</w:t>
      </w:r>
      <w:r w:rsidR="00644144" w:rsidRPr="00644144">
        <w:rPr>
          <w:color w:val="auto"/>
        </w:rPr>
        <w:t xml:space="preserve"> was detailed in care planning documentation </w:t>
      </w:r>
      <w:r w:rsidRPr="00644144">
        <w:rPr>
          <w:color w:val="auto"/>
        </w:rPr>
        <w:t xml:space="preserve">and did not always </w:t>
      </w:r>
      <w:r w:rsidR="00345E92" w:rsidRPr="00644144">
        <w:rPr>
          <w:color w:val="auto"/>
        </w:rPr>
        <w:t>detail consumer</w:t>
      </w:r>
      <w:r w:rsidR="00CD0F0C" w:rsidRPr="00644144">
        <w:rPr>
          <w:color w:val="auto"/>
        </w:rPr>
        <w:t xml:space="preserve"> </w:t>
      </w:r>
      <w:r w:rsidRPr="00644144">
        <w:rPr>
          <w:color w:val="auto"/>
        </w:rPr>
        <w:t>preferences</w:t>
      </w:r>
      <w:r w:rsidR="00644144" w:rsidRPr="00644144">
        <w:rPr>
          <w:color w:val="auto"/>
        </w:rPr>
        <w:t xml:space="preserve"> to guide the delivery </w:t>
      </w:r>
      <w:r w:rsidR="00644144">
        <w:rPr>
          <w:color w:val="auto"/>
        </w:rPr>
        <w:t xml:space="preserve">of </w:t>
      </w:r>
      <w:r w:rsidR="00644144" w:rsidRPr="00644144">
        <w:rPr>
          <w:color w:val="auto"/>
        </w:rPr>
        <w:t>services.</w:t>
      </w:r>
    </w:p>
    <w:p w14:paraId="675F45F3" w14:textId="77777777" w:rsidR="00893E52" w:rsidRPr="00644144" w:rsidRDefault="00644144" w:rsidP="00CD0F0C">
      <w:pPr>
        <w:spacing w:line="240" w:lineRule="auto"/>
        <w:rPr>
          <w:color w:val="auto"/>
        </w:rPr>
      </w:pPr>
      <w:r w:rsidRPr="00644144">
        <w:rPr>
          <w:color w:val="auto"/>
        </w:rPr>
        <w:t xml:space="preserve">One </w:t>
      </w:r>
      <w:r w:rsidR="00893E52" w:rsidRPr="00644144">
        <w:rPr>
          <w:color w:val="auto"/>
        </w:rPr>
        <w:t xml:space="preserve">CHSP consumer who underwent a ‘MyCompass’ assessment on 17 December 2021 had </w:t>
      </w:r>
      <w:r w:rsidRPr="00644144">
        <w:rPr>
          <w:color w:val="auto"/>
        </w:rPr>
        <w:t>h</w:t>
      </w:r>
      <w:r w:rsidR="00893E52" w:rsidRPr="00644144">
        <w:rPr>
          <w:color w:val="auto"/>
        </w:rPr>
        <w:t>is needs and preferences recorded as ‘not applicable’</w:t>
      </w:r>
      <w:r w:rsidR="00397560" w:rsidRPr="00644144">
        <w:rPr>
          <w:color w:val="auto"/>
        </w:rPr>
        <w:t xml:space="preserve">. The consumer’s cultural needs and preferences, including what is important to him in respecting his background </w:t>
      </w:r>
      <w:r w:rsidR="00F56328" w:rsidRPr="00644144">
        <w:rPr>
          <w:color w:val="auto"/>
        </w:rPr>
        <w:t>were</w:t>
      </w:r>
      <w:r w:rsidR="00397560" w:rsidRPr="00644144">
        <w:rPr>
          <w:color w:val="auto"/>
        </w:rPr>
        <w:t xml:space="preserve"> not evident. </w:t>
      </w:r>
    </w:p>
    <w:p w14:paraId="4D0B7962" w14:textId="77777777" w:rsidR="00644144" w:rsidRPr="00644144" w:rsidRDefault="00A1428B" w:rsidP="00397560">
      <w:pPr>
        <w:spacing w:line="240" w:lineRule="auto"/>
        <w:rPr>
          <w:color w:val="auto"/>
        </w:rPr>
      </w:pPr>
      <w:r w:rsidRPr="00644144">
        <w:rPr>
          <w:color w:val="auto"/>
        </w:rPr>
        <w:t xml:space="preserve">The </w:t>
      </w:r>
      <w:r w:rsidR="003F1C06" w:rsidRPr="00644144">
        <w:rPr>
          <w:color w:val="auto"/>
        </w:rPr>
        <w:t>Assessment Team</w:t>
      </w:r>
      <w:r w:rsidRPr="00644144">
        <w:rPr>
          <w:color w:val="auto"/>
        </w:rPr>
        <w:t xml:space="preserve"> reviewed the services policy and procedure in relation to end of life </w:t>
      </w:r>
      <w:r w:rsidR="00644144" w:rsidRPr="00644144">
        <w:rPr>
          <w:color w:val="auto"/>
        </w:rPr>
        <w:t xml:space="preserve">planning and </w:t>
      </w:r>
      <w:r w:rsidRPr="00644144">
        <w:rPr>
          <w:color w:val="auto"/>
        </w:rPr>
        <w:t>care</w:t>
      </w:r>
      <w:r w:rsidR="00644144" w:rsidRPr="00644144">
        <w:rPr>
          <w:color w:val="auto"/>
        </w:rPr>
        <w:t>.</w:t>
      </w:r>
      <w:r w:rsidRPr="00644144">
        <w:rPr>
          <w:color w:val="auto"/>
        </w:rPr>
        <w:t xml:space="preserve"> The service demonstrated how they engage external services when consumers are palliating</w:t>
      </w:r>
      <w:r w:rsidR="00180C57" w:rsidRPr="00644144">
        <w:rPr>
          <w:color w:val="auto"/>
        </w:rPr>
        <w:t xml:space="preserve">, and that consumers are offered the opportunity to discuss advanced care directives and end of life planning at the commencement of their services. </w:t>
      </w:r>
    </w:p>
    <w:p w14:paraId="4C3C72FA" w14:textId="77777777" w:rsidR="00180C57" w:rsidRPr="00644144" w:rsidRDefault="00644144" w:rsidP="00397560">
      <w:pPr>
        <w:spacing w:line="240" w:lineRule="auto"/>
        <w:rPr>
          <w:color w:val="auto"/>
        </w:rPr>
      </w:pPr>
      <w:r w:rsidRPr="00644144">
        <w:rPr>
          <w:color w:val="auto"/>
        </w:rPr>
        <w:t>At the time of assessment,</w:t>
      </w:r>
      <w:r w:rsidR="00180C57" w:rsidRPr="00644144">
        <w:rPr>
          <w:color w:val="auto"/>
        </w:rPr>
        <w:t xml:space="preserve"> management advised a desk top audit of consumer files recently identified gaps in assessment and care planning documentatio</w:t>
      </w:r>
      <w:r w:rsidRPr="00644144">
        <w:rPr>
          <w:color w:val="auto"/>
        </w:rPr>
        <w:t>n</w:t>
      </w:r>
      <w:r>
        <w:rPr>
          <w:color w:val="auto"/>
        </w:rPr>
        <w:t xml:space="preserve">. </w:t>
      </w:r>
      <w:r w:rsidR="00180C57" w:rsidRPr="00644144">
        <w:rPr>
          <w:color w:val="auto"/>
        </w:rPr>
        <w:t xml:space="preserve">Management reported service staff are working towards addressing the gaps with consumers when conducting scheduled consumer reviews. </w:t>
      </w:r>
    </w:p>
    <w:p w14:paraId="4613BA82" w14:textId="77777777" w:rsidR="00805E66" w:rsidRPr="00644144" w:rsidRDefault="00F56328" w:rsidP="00397560">
      <w:pPr>
        <w:spacing w:line="240" w:lineRule="auto"/>
        <w:rPr>
          <w:color w:val="auto"/>
        </w:rPr>
      </w:pPr>
      <w:r w:rsidRPr="00644144">
        <w:rPr>
          <w:color w:val="auto"/>
        </w:rPr>
        <w:t xml:space="preserve">During the quality review and in </w:t>
      </w:r>
      <w:r w:rsidR="00180C57" w:rsidRPr="00644144">
        <w:rPr>
          <w:color w:val="auto"/>
        </w:rPr>
        <w:t xml:space="preserve">response to the </w:t>
      </w:r>
      <w:r w:rsidR="003F1C06" w:rsidRPr="00644144">
        <w:rPr>
          <w:color w:val="auto"/>
        </w:rPr>
        <w:t>Assessment Team’</w:t>
      </w:r>
      <w:r w:rsidR="00180C57" w:rsidRPr="00644144">
        <w:rPr>
          <w:color w:val="auto"/>
        </w:rPr>
        <w:t xml:space="preserve">s report, the </w:t>
      </w:r>
      <w:r w:rsidR="00644144">
        <w:rPr>
          <w:color w:val="auto"/>
        </w:rPr>
        <w:t xml:space="preserve">service </w:t>
      </w:r>
      <w:r w:rsidR="00805E66" w:rsidRPr="00644144">
        <w:rPr>
          <w:color w:val="auto"/>
        </w:rPr>
        <w:t xml:space="preserve">acknowledged the ‘MyCompass’ tool was not effectively implemented </w:t>
      </w:r>
      <w:r w:rsidR="00644144" w:rsidRPr="00644144">
        <w:rPr>
          <w:color w:val="auto"/>
        </w:rPr>
        <w:t xml:space="preserve">across the service </w:t>
      </w:r>
      <w:r w:rsidR="00805E66" w:rsidRPr="00644144">
        <w:rPr>
          <w:color w:val="auto"/>
        </w:rPr>
        <w:t>and additional staff training has been scheduled for staff commencing in April 2022</w:t>
      </w:r>
      <w:r w:rsidR="00644144" w:rsidRPr="00644144">
        <w:rPr>
          <w:color w:val="auto"/>
        </w:rPr>
        <w:t xml:space="preserve"> to ensure the needs, goals and preferences of consumers are comprehensively detailed</w:t>
      </w:r>
      <w:r w:rsidR="00644144">
        <w:rPr>
          <w:color w:val="auto"/>
        </w:rPr>
        <w:t xml:space="preserve"> at the time of assessment</w:t>
      </w:r>
      <w:r w:rsidR="00644144" w:rsidRPr="00644144">
        <w:rPr>
          <w:color w:val="auto"/>
        </w:rPr>
        <w:t>.</w:t>
      </w:r>
      <w:r w:rsidR="00805E66" w:rsidRPr="00644144">
        <w:rPr>
          <w:color w:val="auto"/>
        </w:rPr>
        <w:t xml:space="preserve"> </w:t>
      </w:r>
    </w:p>
    <w:p w14:paraId="7DE6F752" w14:textId="77777777" w:rsidR="00805E66" w:rsidRPr="00644144" w:rsidRDefault="00805E66" w:rsidP="00805E66">
      <w:pPr>
        <w:spacing w:line="240" w:lineRule="auto"/>
        <w:rPr>
          <w:color w:val="auto"/>
        </w:rPr>
      </w:pPr>
      <w:r w:rsidRPr="00644144">
        <w:rPr>
          <w:color w:val="auto"/>
        </w:rPr>
        <w:t>It is noted that the service responded to the asse</w:t>
      </w:r>
      <w:r w:rsidR="00644144">
        <w:rPr>
          <w:color w:val="auto"/>
        </w:rPr>
        <w:t>ss</w:t>
      </w:r>
      <w:r w:rsidRPr="00644144">
        <w:rPr>
          <w:color w:val="auto"/>
        </w:rPr>
        <w:t xml:space="preserve">ment teams’ findings and </w:t>
      </w:r>
      <w:r w:rsidR="00644144" w:rsidRPr="00644144">
        <w:rPr>
          <w:color w:val="auto"/>
        </w:rPr>
        <w:t xml:space="preserve">has </w:t>
      </w:r>
      <w:r w:rsidRPr="00644144">
        <w:rPr>
          <w:color w:val="auto"/>
        </w:rPr>
        <w:t xml:space="preserve">planned corrective action, however, at the time of the quality review, the service was </w:t>
      </w:r>
      <w:r w:rsidR="000E7152" w:rsidRPr="00644144">
        <w:rPr>
          <w:color w:val="auto"/>
        </w:rPr>
        <w:t xml:space="preserve">not able to demonstrate compliance with this requirement. </w:t>
      </w:r>
      <w:r w:rsidRPr="00644144">
        <w:rPr>
          <w:color w:val="auto"/>
        </w:rPr>
        <w:t xml:space="preserve"> </w:t>
      </w:r>
    </w:p>
    <w:p w14:paraId="20AB0CC9" w14:textId="77777777" w:rsidR="00805E66" w:rsidRPr="00805E66" w:rsidRDefault="00805E66" w:rsidP="00397560">
      <w:pPr>
        <w:spacing w:line="240" w:lineRule="auto"/>
        <w:rPr>
          <w:caps/>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E5962A5" w14:textId="77777777" w:rsidTr="006107BF">
        <w:tc>
          <w:tcPr>
            <w:tcW w:w="4531" w:type="dxa"/>
            <w:shd w:val="clear" w:color="auto" w:fill="E7E6E6" w:themeFill="background2"/>
          </w:tcPr>
          <w:p w14:paraId="5D164892" w14:textId="77777777" w:rsidR="006107BF" w:rsidRPr="002B61BB" w:rsidRDefault="006107BF" w:rsidP="006107BF">
            <w:pPr>
              <w:pStyle w:val="Heading3"/>
              <w:spacing w:before="120" w:after="0"/>
              <w:ind w:hanging="106"/>
              <w:outlineLvl w:val="2"/>
            </w:pPr>
            <w:r w:rsidRPr="00163FEE">
              <w:t xml:space="preserve">Requirement </w:t>
            </w:r>
            <w:r>
              <w:t>2</w:t>
            </w:r>
            <w:r w:rsidRPr="00163FEE">
              <w:t>(3)(</w:t>
            </w:r>
            <w:r>
              <w:t>c</w:t>
            </w:r>
            <w:r w:rsidRPr="00163FEE">
              <w:t>)</w:t>
            </w:r>
          </w:p>
        </w:tc>
        <w:tc>
          <w:tcPr>
            <w:tcW w:w="993" w:type="dxa"/>
            <w:shd w:val="clear" w:color="auto" w:fill="E7E6E6" w:themeFill="background2"/>
          </w:tcPr>
          <w:p w14:paraId="3AEAE2CE"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600BC38A" w14:textId="77777777" w:rsidR="006107BF" w:rsidRPr="00E01547" w:rsidRDefault="006107BF" w:rsidP="006107BF">
            <w:pPr>
              <w:pStyle w:val="Heading3"/>
              <w:spacing w:before="120" w:after="0"/>
              <w:jc w:val="right"/>
              <w:outlineLvl w:val="2"/>
            </w:pPr>
            <w:r w:rsidRPr="00E01547">
              <w:rPr>
                <w:szCs w:val="26"/>
              </w:rPr>
              <w:t>Compliant</w:t>
            </w:r>
          </w:p>
        </w:tc>
      </w:tr>
      <w:tr w:rsidR="006107BF" w:rsidRPr="002B61BB" w14:paraId="74EA4010" w14:textId="77777777" w:rsidTr="006107BF">
        <w:tc>
          <w:tcPr>
            <w:tcW w:w="4531" w:type="dxa"/>
            <w:shd w:val="clear" w:color="auto" w:fill="E7E6E6" w:themeFill="background2"/>
          </w:tcPr>
          <w:p w14:paraId="062A21CC" w14:textId="77777777" w:rsidR="006107BF" w:rsidRPr="002B61BB" w:rsidRDefault="006107BF" w:rsidP="006107BF">
            <w:pPr>
              <w:pStyle w:val="Heading3"/>
              <w:spacing w:before="0" w:after="0"/>
              <w:outlineLvl w:val="2"/>
            </w:pPr>
          </w:p>
        </w:tc>
        <w:tc>
          <w:tcPr>
            <w:tcW w:w="993" w:type="dxa"/>
            <w:shd w:val="clear" w:color="auto" w:fill="E7E6E6" w:themeFill="background2"/>
          </w:tcPr>
          <w:p w14:paraId="195F3806"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74F4F865" w14:textId="77777777" w:rsidR="006107BF" w:rsidRPr="00E01547" w:rsidRDefault="006107BF" w:rsidP="006107BF">
            <w:pPr>
              <w:pStyle w:val="Heading3"/>
              <w:spacing w:before="0" w:after="0"/>
              <w:jc w:val="right"/>
              <w:outlineLvl w:val="2"/>
            </w:pPr>
            <w:r w:rsidRPr="00E01547">
              <w:rPr>
                <w:szCs w:val="26"/>
              </w:rPr>
              <w:t>Compliant</w:t>
            </w:r>
          </w:p>
        </w:tc>
      </w:tr>
    </w:tbl>
    <w:p w14:paraId="59A88BF0" w14:textId="77777777" w:rsidR="00853601" w:rsidRPr="008D114F" w:rsidRDefault="00853601" w:rsidP="00853601">
      <w:pPr>
        <w:rPr>
          <w:i/>
        </w:rPr>
      </w:pPr>
      <w:r w:rsidRPr="008D114F">
        <w:rPr>
          <w:i/>
        </w:rPr>
        <w:t>The organisation demonstrates that assessment and planning:</w:t>
      </w:r>
    </w:p>
    <w:p w14:paraId="320D6635" w14:textId="77777777" w:rsidR="00853601" w:rsidRPr="008D114F" w:rsidRDefault="00853601" w:rsidP="00383BBC">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4716C7EF" w14:textId="77777777" w:rsidR="00853601" w:rsidRDefault="00853601" w:rsidP="00383BBC">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5000FD01" w14:textId="77777777" w:rsidR="00652230" w:rsidRDefault="00652230" w:rsidP="00652230">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7C6B6A6" w14:textId="77777777" w:rsidTr="006107BF">
        <w:tc>
          <w:tcPr>
            <w:tcW w:w="4531" w:type="dxa"/>
            <w:shd w:val="clear" w:color="auto" w:fill="E7E6E6" w:themeFill="background2"/>
          </w:tcPr>
          <w:p w14:paraId="50F6FFC1" w14:textId="77777777" w:rsidR="006107BF" w:rsidRPr="002B61BB" w:rsidRDefault="006107BF" w:rsidP="006107BF">
            <w:pPr>
              <w:pStyle w:val="Heading3"/>
              <w:spacing w:before="120" w:after="0"/>
              <w:ind w:hanging="106"/>
              <w:outlineLvl w:val="2"/>
            </w:pPr>
            <w:r w:rsidRPr="00163FEE">
              <w:lastRenderedPageBreak/>
              <w:t xml:space="preserve">Requirement </w:t>
            </w:r>
            <w:r>
              <w:t>2</w:t>
            </w:r>
            <w:r w:rsidRPr="00163FEE">
              <w:t>(3)(</w:t>
            </w:r>
            <w:r>
              <w:t>d</w:t>
            </w:r>
            <w:r w:rsidRPr="00163FEE">
              <w:t>)</w:t>
            </w:r>
          </w:p>
        </w:tc>
        <w:tc>
          <w:tcPr>
            <w:tcW w:w="993" w:type="dxa"/>
            <w:shd w:val="clear" w:color="auto" w:fill="E7E6E6" w:themeFill="background2"/>
          </w:tcPr>
          <w:p w14:paraId="2EBE7AA3"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5C738BCA" w14:textId="77777777" w:rsidR="006107BF" w:rsidRPr="000E7152" w:rsidRDefault="006107BF" w:rsidP="006107BF">
            <w:pPr>
              <w:pStyle w:val="Heading3"/>
              <w:spacing w:before="120" w:after="0"/>
              <w:jc w:val="right"/>
              <w:outlineLvl w:val="2"/>
            </w:pPr>
            <w:r w:rsidRPr="000E7152">
              <w:rPr>
                <w:szCs w:val="26"/>
              </w:rPr>
              <w:t>Not Compliant</w:t>
            </w:r>
          </w:p>
        </w:tc>
      </w:tr>
      <w:tr w:rsidR="006107BF" w:rsidRPr="002B61BB" w14:paraId="5F998C78" w14:textId="77777777" w:rsidTr="006107BF">
        <w:tc>
          <w:tcPr>
            <w:tcW w:w="4531" w:type="dxa"/>
            <w:shd w:val="clear" w:color="auto" w:fill="E7E6E6" w:themeFill="background2"/>
          </w:tcPr>
          <w:p w14:paraId="7D59D837" w14:textId="77777777" w:rsidR="006107BF" w:rsidRPr="002B61BB" w:rsidRDefault="006107BF" w:rsidP="006107BF">
            <w:pPr>
              <w:pStyle w:val="Heading3"/>
              <w:spacing w:before="0" w:after="0"/>
              <w:outlineLvl w:val="2"/>
            </w:pPr>
          </w:p>
        </w:tc>
        <w:tc>
          <w:tcPr>
            <w:tcW w:w="993" w:type="dxa"/>
            <w:shd w:val="clear" w:color="auto" w:fill="E7E6E6" w:themeFill="background2"/>
          </w:tcPr>
          <w:p w14:paraId="7AC8B4FB"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00D3FCE5" w14:textId="77777777" w:rsidR="006107BF" w:rsidRPr="000E7152" w:rsidRDefault="006107BF" w:rsidP="006107BF">
            <w:pPr>
              <w:pStyle w:val="Heading3"/>
              <w:spacing w:before="0" w:after="0"/>
              <w:jc w:val="right"/>
              <w:outlineLvl w:val="2"/>
            </w:pPr>
            <w:r w:rsidRPr="000E7152">
              <w:rPr>
                <w:szCs w:val="26"/>
              </w:rPr>
              <w:t>Not Compliant</w:t>
            </w:r>
          </w:p>
        </w:tc>
      </w:tr>
    </w:tbl>
    <w:p w14:paraId="20AEC90A" w14:textId="77777777" w:rsidR="00853601" w:rsidRDefault="00853601"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6C6343B8" w14:textId="77777777" w:rsidR="00652230" w:rsidRPr="00CD0F0C" w:rsidRDefault="00805E66" w:rsidP="00652230">
      <w:pPr>
        <w:spacing w:line="240" w:lineRule="auto"/>
        <w:rPr>
          <w:color w:val="auto"/>
        </w:rPr>
      </w:pPr>
      <w:r w:rsidRPr="00CD0F0C">
        <w:rPr>
          <w:color w:val="auto"/>
        </w:rPr>
        <w:t>Findings</w:t>
      </w:r>
      <w:r w:rsidR="00CD0F0C">
        <w:rPr>
          <w:color w:val="auto"/>
        </w:rPr>
        <w:t>:</w:t>
      </w:r>
      <w:r w:rsidRPr="00CD0F0C">
        <w:rPr>
          <w:color w:val="auto"/>
        </w:rPr>
        <w:t xml:space="preserve"> </w:t>
      </w:r>
    </w:p>
    <w:p w14:paraId="3729E7CD" w14:textId="77777777" w:rsidR="00805E66" w:rsidRPr="009C1657" w:rsidRDefault="00805E66" w:rsidP="00652230">
      <w:pPr>
        <w:spacing w:line="240" w:lineRule="auto"/>
        <w:rPr>
          <w:color w:val="auto"/>
        </w:rPr>
      </w:pPr>
      <w:r w:rsidRPr="009C1657">
        <w:rPr>
          <w:color w:val="auto"/>
        </w:rPr>
        <w:t xml:space="preserve">The service was not able to demonstrate that outcomes of assessment are effectively communicated </w:t>
      </w:r>
      <w:r w:rsidR="00CD0F0C" w:rsidRPr="009C1657">
        <w:rPr>
          <w:color w:val="auto"/>
        </w:rPr>
        <w:t xml:space="preserve">to consumers, </w:t>
      </w:r>
      <w:r w:rsidRPr="009C1657">
        <w:rPr>
          <w:color w:val="auto"/>
        </w:rPr>
        <w:t xml:space="preserve">documented </w:t>
      </w:r>
      <w:r w:rsidR="00CD0F0C" w:rsidRPr="009C1657">
        <w:rPr>
          <w:color w:val="auto"/>
        </w:rPr>
        <w:t xml:space="preserve">in care plans or that </w:t>
      </w:r>
      <w:r w:rsidRPr="009C1657">
        <w:rPr>
          <w:color w:val="auto"/>
        </w:rPr>
        <w:t>copies of care plans are provided to consumer</w:t>
      </w:r>
      <w:r w:rsidR="009C1657" w:rsidRPr="009C1657">
        <w:rPr>
          <w:color w:val="auto"/>
        </w:rPr>
        <w:t>s</w:t>
      </w:r>
      <w:r w:rsidRPr="009C1657">
        <w:rPr>
          <w:color w:val="auto"/>
        </w:rPr>
        <w:t xml:space="preserve"> and their representative</w:t>
      </w:r>
      <w:r w:rsidR="009C1657" w:rsidRPr="009C1657">
        <w:rPr>
          <w:color w:val="auto"/>
        </w:rPr>
        <w:t>s</w:t>
      </w:r>
      <w:r w:rsidRPr="009C1657">
        <w:rPr>
          <w:color w:val="auto"/>
        </w:rPr>
        <w:t xml:space="preserve">. </w:t>
      </w:r>
    </w:p>
    <w:p w14:paraId="5DAE63FC" w14:textId="77777777" w:rsidR="00805E66" w:rsidRPr="009C1657" w:rsidRDefault="00805E66" w:rsidP="00CD0F0C">
      <w:pPr>
        <w:spacing w:line="240" w:lineRule="auto"/>
        <w:rPr>
          <w:color w:val="auto"/>
        </w:rPr>
      </w:pPr>
      <w:r w:rsidRPr="009C1657">
        <w:rPr>
          <w:color w:val="auto"/>
        </w:rPr>
        <w:t xml:space="preserve">Four HCP consumers advised they did not or could not recall ever receiving a copy of their care plans. </w:t>
      </w:r>
      <w:r w:rsidR="00CD0F0C" w:rsidRPr="009C1657">
        <w:rPr>
          <w:color w:val="auto"/>
        </w:rPr>
        <w:t xml:space="preserve">One CHSP consumer </w:t>
      </w:r>
      <w:r w:rsidR="00345E92" w:rsidRPr="009C1657">
        <w:rPr>
          <w:color w:val="auto"/>
        </w:rPr>
        <w:t>advised</w:t>
      </w:r>
      <w:r w:rsidRPr="009C1657">
        <w:rPr>
          <w:color w:val="auto"/>
        </w:rPr>
        <w:t xml:space="preserve"> they were unaware of what a care plan </w:t>
      </w:r>
      <w:r w:rsidR="00CD0F0C" w:rsidRPr="009C1657">
        <w:rPr>
          <w:color w:val="auto"/>
        </w:rPr>
        <w:t>was</w:t>
      </w:r>
      <w:r w:rsidRPr="009C1657">
        <w:rPr>
          <w:color w:val="auto"/>
        </w:rPr>
        <w:t xml:space="preserve">. </w:t>
      </w:r>
    </w:p>
    <w:p w14:paraId="063EA373" w14:textId="77777777" w:rsidR="00390E97" w:rsidRPr="009C1657" w:rsidRDefault="00CD0F0C" w:rsidP="00CD0F0C">
      <w:pPr>
        <w:spacing w:line="240" w:lineRule="auto"/>
        <w:rPr>
          <w:color w:val="auto"/>
        </w:rPr>
      </w:pPr>
      <w:r w:rsidRPr="009C1657">
        <w:rPr>
          <w:color w:val="auto"/>
        </w:rPr>
        <w:t>At the time of assessment, the assessment team</w:t>
      </w:r>
      <w:r w:rsidR="00805E66" w:rsidRPr="009C1657">
        <w:rPr>
          <w:color w:val="auto"/>
        </w:rPr>
        <w:t xml:space="preserve"> </w:t>
      </w:r>
      <w:r w:rsidR="00345E92" w:rsidRPr="009C1657">
        <w:rPr>
          <w:color w:val="auto"/>
        </w:rPr>
        <w:t>sighted,</w:t>
      </w:r>
      <w:r w:rsidR="00805E66" w:rsidRPr="009C1657">
        <w:rPr>
          <w:color w:val="auto"/>
        </w:rPr>
        <w:t xml:space="preserve"> </w:t>
      </w:r>
      <w:r w:rsidR="009C1657" w:rsidRPr="009C1657">
        <w:rPr>
          <w:color w:val="auto"/>
        </w:rPr>
        <w:t xml:space="preserve">and management discussed </w:t>
      </w:r>
      <w:r w:rsidRPr="009C1657">
        <w:rPr>
          <w:color w:val="auto"/>
        </w:rPr>
        <w:t xml:space="preserve">a </w:t>
      </w:r>
      <w:r w:rsidR="00805E66" w:rsidRPr="009C1657">
        <w:rPr>
          <w:color w:val="auto"/>
        </w:rPr>
        <w:t xml:space="preserve">new care planning framework, implemented in October 2021. This framework provides </w:t>
      </w:r>
      <w:r w:rsidRPr="009C1657">
        <w:rPr>
          <w:color w:val="auto"/>
        </w:rPr>
        <w:t xml:space="preserve">a </w:t>
      </w:r>
      <w:r w:rsidR="00805E66" w:rsidRPr="009C1657">
        <w:rPr>
          <w:color w:val="auto"/>
        </w:rPr>
        <w:t>function to record th</w:t>
      </w:r>
      <w:r w:rsidRPr="009C1657">
        <w:rPr>
          <w:color w:val="auto"/>
        </w:rPr>
        <w:t xml:space="preserve">at the consumer has </w:t>
      </w:r>
      <w:r w:rsidR="00805E66" w:rsidRPr="009C1657">
        <w:rPr>
          <w:color w:val="auto"/>
        </w:rPr>
        <w:t>receiv</w:t>
      </w:r>
      <w:r w:rsidRPr="009C1657">
        <w:rPr>
          <w:color w:val="auto"/>
        </w:rPr>
        <w:t>ed information about</w:t>
      </w:r>
      <w:r w:rsidR="00805E66" w:rsidRPr="009C1657">
        <w:rPr>
          <w:color w:val="auto"/>
        </w:rPr>
        <w:t xml:space="preserve"> </w:t>
      </w:r>
      <w:r w:rsidR="00390E97" w:rsidRPr="009C1657">
        <w:rPr>
          <w:color w:val="auto"/>
        </w:rPr>
        <w:t xml:space="preserve">rights and responsibilities, feedback procedures, </w:t>
      </w:r>
      <w:r w:rsidR="009C1657" w:rsidRPr="009C1657">
        <w:rPr>
          <w:color w:val="auto"/>
        </w:rPr>
        <w:t xml:space="preserve">fees, the services privacy policy, cash handling forms, emergency response details and a copy of the consumers </w:t>
      </w:r>
      <w:r w:rsidR="00390E97" w:rsidRPr="009C1657">
        <w:rPr>
          <w:color w:val="auto"/>
        </w:rPr>
        <w:t>support plan</w:t>
      </w:r>
      <w:r w:rsidR="009C1657" w:rsidRPr="009C1657">
        <w:rPr>
          <w:color w:val="auto"/>
        </w:rPr>
        <w:t>.</w:t>
      </w:r>
      <w:r w:rsidR="00BB54C4">
        <w:rPr>
          <w:color w:val="auto"/>
        </w:rPr>
        <w:t xml:space="preserve"> </w:t>
      </w:r>
      <w:r w:rsidR="00390E97" w:rsidRPr="009C1657">
        <w:rPr>
          <w:color w:val="auto"/>
        </w:rPr>
        <w:t>However,</w:t>
      </w:r>
      <w:r w:rsidR="009C1657" w:rsidRPr="009C1657">
        <w:rPr>
          <w:color w:val="auto"/>
        </w:rPr>
        <w:t xml:space="preserve"> the team noted that the framework had only been applied to </w:t>
      </w:r>
      <w:r w:rsidR="00390E97" w:rsidRPr="009C1657">
        <w:rPr>
          <w:color w:val="auto"/>
        </w:rPr>
        <w:t xml:space="preserve">consumers </w:t>
      </w:r>
      <w:r w:rsidR="009C1657" w:rsidRPr="009C1657">
        <w:rPr>
          <w:color w:val="auto"/>
        </w:rPr>
        <w:t xml:space="preserve">who were new to the service or those who had undertaken a review since October 2021. </w:t>
      </w:r>
    </w:p>
    <w:p w14:paraId="2C1131A5" w14:textId="77777777" w:rsidR="00805E66" w:rsidRPr="00805E66" w:rsidRDefault="00805E66" w:rsidP="009C1657">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0D890D9" w14:textId="77777777" w:rsidTr="006107BF">
        <w:tc>
          <w:tcPr>
            <w:tcW w:w="4531" w:type="dxa"/>
            <w:shd w:val="clear" w:color="auto" w:fill="E7E6E6" w:themeFill="background2"/>
          </w:tcPr>
          <w:p w14:paraId="2AAA49A1" w14:textId="77777777" w:rsidR="006107BF" w:rsidRPr="000E7152" w:rsidRDefault="006107BF" w:rsidP="006107BF">
            <w:pPr>
              <w:pStyle w:val="Heading3"/>
              <w:spacing w:before="120" w:after="0"/>
              <w:ind w:hanging="106"/>
              <w:outlineLvl w:val="2"/>
            </w:pPr>
            <w:r w:rsidRPr="000E7152">
              <w:t>Requirement 2(3)(e)</w:t>
            </w:r>
          </w:p>
        </w:tc>
        <w:tc>
          <w:tcPr>
            <w:tcW w:w="993" w:type="dxa"/>
            <w:shd w:val="clear" w:color="auto" w:fill="E7E6E6" w:themeFill="background2"/>
          </w:tcPr>
          <w:p w14:paraId="61D7724A" w14:textId="77777777" w:rsidR="006107BF" w:rsidRPr="000E7152" w:rsidRDefault="006107BF" w:rsidP="006107BF">
            <w:pPr>
              <w:pStyle w:val="Heading3"/>
              <w:spacing w:before="120" w:after="0"/>
              <w:outlineLvl w:val="2"/>
            </w:pPr>
            <w:r w:rsidRPr="000E7152">
              <w:t xml:space="preserve">HCP   </w:t>
            </w:r>
          </w:p>
        </w:tc>
        <w:tc>
          <w:tcPr>
            <w:tcW w:w="3548" w:type="dxa"/>
            <w:shd w:val="clear" w:color="auto" w:fill="E7E6E6" w:themeFill="background2"/>
          </w:tcPr>
          <w:p w14:paraId="214861B1" w14:textId="77777777" w:rsidR="006107BF" w:rsidRPr="000E7152" w:rsidRDefault="006107BF" w:rsidP="006107BF">
            <w:pPr>
              <w:pStyle w:val="Heading3"/>
              <w:spacing w:before="120" w:after="0"/>
              <w:jc w:val="right"/>
              <w:outlineLvl w:val="2"/>
            </w:pPr>
            <w:r w:rsidRPr="000E7152">
              <w:rPr>
                <w:szCs w:val="26"/>
              </w:rPr>
              <w:t>Not Compliant</w:t>
            </w:r>
          </w:p>
        </w:tc>
      </w:tr>
      <w:tr w:rsidR="006107BF" w:rsidRPr="002B61BB" w14:paraId="1C68F05B" w14:textId="77777777" w:rsidTr="006107BF">
        <w:tc>
          <w:tcPr>
            <w:tcW w:w="4531" w:type="dxa"/>
            <w:shd w:val="clear" w:color="auto" w:fill="E7E6E6" w:themeFill="background2"/>
          </w:tcPr>
          <w:p w14:paraId="3F39D4F6" w14:textId="77777777" w:rsidR="006107BF" w:rsidRPr="000E7152" w:rsidRDefault="006107BF" w:rsidP="006107BF">
            <w:pPr>
              <w:pStyle w:val="Heading3"/>
              <w:spacing w:before="0" w:after="0"/>
              <w:outlineLvl w:val="2"/>
            </w:pPr>
          </w:p>
        </w:tc>
        <w:tc>
          <w:tcPr>
            <w:tcW w:w="993" w:type="dxa"/>
            <w:shd w:val="clear" w:color="auto" w:fill="E7E6E6" w:themeFill="background2"/>
          </w:tcPr>
          <w:p w14:paraId="28ABAC39" w14:textId="77777777" w:rsidR="006107BF" w:rsidRPr="000E7152" w:rsidRDefault="006107BF" w:rsidP="006107BF">
            <w:pPr>
              <w:pStyle w:val="Heading3"/>
              <w:spacing w:before="0" w:after="0"/>
              <w:outlineLvl w:val="2"/>
            </w:pPr>
            <w:r w:rsidRPr="000E7152">
              <w:t xml:space="preserve">CHSP </w:t>
            </w:r>
          </w:p>
        </w:tc>
        <w:tc>
          <w:tcPr>
            <w:tcW w:w="3548" w:type="dxa"/>
            <w:shd w:val="clear" w:color="auto" w:fill="E7E6E6" w:themeFill="background2"/>
          </w:tcPr>
          <w:p w14:paraId="5CFACBCA" w14:textId="77777777" w:rsidR="006107BF" w:rsidRPr="000E7152" w:rsidRDefault="006107BF" w:rsidP="006107BF">
            <w:pPr>
              <w:pStyle w:val="Heading3"/>
              <w:spacing w:before="0" w:after="0"/>
              <w:jc w:val="right"/>
              <w:outlineLvl w:val="2"/>
            </w:pPr>
            <w:r w:rsidRPr="000E7152">
              <w:rPr>
                <w:szCs w:val="26"/>
              </w:rPr>
              <w:t xml:space="preserve"> Not Compliant</w:t>
            </w:r>
          </w:p>
        </w:tc>
      </w:tr>
    </w:tbl>
    <w:p w14:paraId="00D9A316" w14:textId="77777777" w:rsidR="00652230" w:rsidRPr="009C1657" w:rsidRDefault="00853601" w:rsidP="00095CD4">
      <w:pPr>
        <w:rPr>
          <w:i/>
        </w:rPr>
      </w:pPr>
      <w:r w:rsidRPr="008D114F">
        <w:rPr>
          <w:i/>
        </w:rPr>
        <w:t>Care and services are reviewed regularly for effectiveness, and when circumstances change or when incidents impact on the needs, goals or preferences of the consumer.</w:t>
      </w:r>
    </w:p>
    <w:p w14:paraId="3852362B" w14:textId="77777777" w:rsidR="00AE3479" w:rsidRPr="000E7152" w:rsidRDefault="00AE3479" w:rsidP="00095CD4">
      <w:pPr>
        <w:rPr>
          <w:color w:val="auto"/>
        </w:rPr>
      </w:pPr>
      <w:r w:rsidRPr="009C1657">
        <w:rPr>
          <w:color w:val="auto"/>
        </w:rPr>
        <w:t>Findings</w:t>
      </w:r>
      <w:r w:rsidR="009C1657">
        <w:rPr>
          <w:color w:val="auto"/>
        </w:rPr>
        <w:t>:</w:t>
      </w:r>
    </w:p>
    <w:p w14:paraId="44F4EBC9" w14:textId="77777777" w:rsidR="00C56191" w:rsidRPr="000E7152" w:rsidRDefault="00C56191" w:rsidP="00095CD4">
      <w:pPr>
        <w:rPr>
          <w:color w:val="auto"/>
        </w:rPr>
      </w:pPr>
      <w:r w:rsidRPr="000E7152">
        <w:rPr>
          <w:color w:val="auto"/>
        </w:rPr>
        <w:t xml:space="preserve">The service was not able to demonstrate that all consumers participated in annual reviews, were consistently </w:t>
      </w:r>
      <w:r w:rsidR="00AE3479" w:rsidRPr="000E7152">
        <w:rPr>
          <w:color w:val="auto"/>
        </w:rPr>
        <w:t xml:space="preserve">reviewed after </w:t>
      </w:r>
      <w:r w:rsidRPr="000E7152">
        <w:rPr>
          <w:color w:val="auto"/>
        </w:rPr>
        <w:t xml:space="preserve">circumstances change or </w:t>
      </w:r>
      <w:r w:rsidR="003A4CE0" w:rsidRPr="000E7152">
        <w:rPr>
          <w:color w:val="auto"/>
        </w:rPr>
        <w:t xml:space="preserve">after </w:t>
      </w:r>
      <w:r w:rsidRPr="000E7152">
        <w:rPr>
          <w:color w:val="auto"/>
        </w:rPr>
        <w:t>an incident occurs for a consumer.</w:t>
      </w:r>
    </w:p>
    <w:p w14:paraId="03064CFF" w14:textId="77777777" w:rsidR="003A4CE0" w:rsidRPr="000E7152" w:rsidRDefault="00C56191" w:rsidP="00AE3479">
      <w:pPr>
        <w:rPr>
          <w:color w:val="auto"/>
        </w:rPr>
      </w:pPr>
      <w:r w:rsidRPr="000E7152">
        <w:rPr>
          <w:color w:val="auto"/>
        </w:rPr>
        <w:t>At the time of assessment management</w:t>
      </w:r>
      <w:r w:rsidR="00AE3479" w:rsidRPr="000E7152">
        <w:rPr>
          <w:color w:val="auto"/>
        </w:rPr>
        <w:t xml:space="preserve"> acknowledged</w:t>
      </w:r>
      <w:r w:rsidRPr="000E7152">
        <w:rPr>
          <w:color w:val="auto"/>
        </w:rPr>
        <w:t xml:space="preserve"> that</w:t>
      </w:r>
      <w:r w:rsidR="00AE3479" w:rsidRPr="000E7152">
        <w:rPr>
          <w:color w:val="auto"/>
        </w:rPr>
        <w:t xml:space="preserve"> </w:t>
      </w:r>
      <w:r w:rsidR="009546EB" w:rsidRPr="000E7152">
        <w:rPr>
          <w:color w:val="auto"/>
        </w:rPr>
        <w:t>not all re</w:t>
      </w:r>
      <w:r w:rsidR="003A4CE0" w:rsidRPr="000E7152">
        <w:rPr>
          <w:color w:val="auto"/>
        </w:rPr>
        <w:t>v</w:t>
      </w:r>
      <w:r w:rsidR="009546EB" w:rsidRPr="000E7152">
        <w:rPr>
          <w:color w:val="auto"/>
        </w:rPr>
        <w:t>iews were up to date</w:t>
      </w:r>
      <w:r w:rsidRPr="000E7152">
        <w:rPr>
          <w:color w:val="auto"/>
        </w:rPr>
        <w:t xml:space="preserve"> due to staffing issue</w:t>
      </w:r>
      <w:r w:rsidR="003A4CE0" w:rsidRPr="000E7152">
        <w:rPr>
          <w:color w:val="auto"/>
        </w:rPr>
        <w:t xml:space="preserve">s.  </w:t>
      </w:r>
    </w:p>
    <w:p w14:paraId="23C49759" w14:textId="77777777" w:rsidR="00C56191" w:rsidRPr="000E7152" w:rsidRDefault="003A4CE0" w:rsidP="00AE3479">
      <w:pPr>
        <w:rPr>
          <w:color w:val="auto"/>
        </w:rPr>
      </w:pPr>
      <w:r w:rsidRPr="000E7152">
        <w:rPr>
          <w:color w:val="auto"/>
        </w:rPr>
        <w:t xml:space="preserve">In the services action plan, and in </w:t>
      </w:r>
      <w:r w:rsidR="00345E92" w:rsidRPr="000E7152">
        <w:rPr>
          <w:color w:val="auto"/>
        </w:rPr>
        <w:t>response</w:t>
      </w:r>
      <w:r w:rsidRPr="000E7152">
        <w:rPr>
          <w:color w:val="auto"/>
        </w:rPr>
        <w:t xml:space="preserve"> to the assessment teams report, the service has scheduled care plan reviews for consumers where reviews are outstanding and has recruited two new staff to assist with this work. </w:t>
      </w:r>
      <w:r w:rsidR="000E7152" w:rsidRPr="000E7152">
        <w:rPr>
          <w:color w:val="auto"/>
        </w:rPr>
        <w:t xml:space="preserve">While it is noted </w:t>
      </w:r>
      <w:r w:rsidR="000E7152" w:rsidRPr="000E7152">
        <w:rPr>
          <w:color w:val="auto"/>
        </w:rPr>
        <w:lastRenderedPageBreak/>
        <w:t>that the service has responded with corrective action</w:t>
      </w:r>
      <w:r w:rsidRPr="000E7152">
        <w:rPr>
          <w:color w:val="auto"/>
        </w:rPr>
        <w:t xml:space="preserve">, at the time of the quality review, the service was not able to demonstrate compliance with this requirement. </w:t>
      </w:r>
    </w:p>
    <w:p w14:paraId="47EEFA77" w14:textId="77777777" w:rsidR="009546EB" w:rsidRPr="00C425E2" w:rsidRDefault="009546EB" w:rsidP="003A4CE0">
      <w:pPr>
        <w:rPr>
          <w:color w:val="FF0000"/>
        </w:rPr>
        <w:sectPr w:rsidR="009546EB" w:rsidRPr="00C425E2" w:rsidSect="003F5725">
          <w:headerReference w:type="first" r:id="rId17"/>
          <w:type w:val="continuous"/>
          <w:pgSz w:w="11906" w:h="16838"/>
          <w:pgMar w:top="1701" w:right="1418" w:bottom="1418" w:left="1418" w:header="709" w:footer="397" w:gutter="0"/>
          <w:cols w:space="708"/>
          <w:titlePg/>
          <w:docGrid w:linePitch="360"/>
        </w:sectPr>
      </w:pPr>
      <w:r>
        <w:rPr>
          <w:color w:val="0000FF"/>
        </w:rPr>
        <w:t xml:space="preserve"> </w:t>
      </w:r>
    </w:p>
    <w:p w14:paraId="360B7C80" w14:textId="77777777"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6A990C4D" wp14:editId="0C79E1E8">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71B40919" w14:textId="77777777" w:rsidR="00494E23" w:rsidRPr="00162F6A" w:rsidRDefault="00494E23"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2B0C20">
        <w:rPr>
          <w:rFonts w:ascii="Arial" w:hAnsi="Arial"/>
          <w:bCs w:val="0"/>
          <w:iCs w:val="0"/>
          <w:color w:val="FFFFFF" w:themeColor="background1"/>
          <w:sz w:val="36"/>
          <w:szCs w:val="36"/>
        </w:rPr>
        <w:t xml:space="preserve"> Not Compliant</w:t>
      </w:r>
      <w:r w:rsidRPr="002B0C20">
        <w:rPr>
          <w:color w:val="FFFFFF" w:themeColor="background1"/>
          <w:highlight w:val="yellow"/>
        </w:rPr>
        <w:br/>
      </w:r>
      <w:r w:rsidRPr="002B0C20">
        <w:rPr>
          <w:color w:val="FFFFFF" w:themeColor="background1"/>
          <w:sz w:val="36"/>
        </w:rPr>
        <w:tab/>
        <w:t xml:space="preserve">CHSP </w:t>
      </w:r>
      <w:r w:rsidRPr="002B0C20">
        <w:rPr>
          <w:color w:val="FFFFFF" w:themeColor="background1"/>
          <w:sz w:val="36"/>
        </w:rPr>
        <w:tab/>
      </w:r>
      <w:r w:rsidR="00FD2302" w:rsidRPr="002B0C20">
        <w:rPr>
          <w:rFonts w:ascii="Arial" w:hAnsi="Arial"/>
          <w:bCs w:val="0"/>
          <w:iCs w:val="0"/>
          <w:color w:val="FFFFFF" w:themeColor="background1"/>
          <w:sz w:val="36"/>
          <w:szCs w:val="36"/>
        </w:rPr>
        <w:t xml:space="preserve"> Not Compliant</w:t>
      </w:r>
    </w:p>
    <w:p w14:paraId="22CDF2AE" w14:textId="77777777" w:rsidR="00443B18" w:rsidRPr="00443B18" w:rsidRDefault="00443B18" w:rsidP="00443B18"/>
    <w:p w14:paraId="51E3B495" w14:textId="77777777" w:rsidR="00443B18" w:rsidRPr="00443B18" w:rsidRDefault="00443B18" w:rsidP="00443B18">
      <w:pPr>
        <w:sectPr w:rsidR="00443B18" w:rsidRPr="00443B18" w:rsidSect="00FB0086">
          <w:headerReference w:type="first" r:id="rId18"/>
          <w:pgSz w:w="11906" w:h="16838"/>
          <w:pgMar w:top="1701" w:right="1418" w:bottom="1418" w:left="1418" w:header="709" w:footer="397" w:gutter="0"/>
          <w:cols w:space="708"/>
          <w:docGrid w:linePitch="360"/>
        </w:sectPr>
      </w:pPr>
    </w:p>
    <w:p w14:paraId="27939AE3" w14:textId="77777777" w:rsidR="007F5256" w:rsidRPr="00FD1B02" w:rsidRDefault="007F5256" w:rsidP="00032B17">
      <w:pPr>
        <w:pStyle w:val="Heading3"/>
        <w:shd w:val="clear" w:color="auto" w:fill="F2F2F2" w:themeFill="background1" w:themeFillShade="F2"/>
      </w:pPr>
      <w:r w:rsidRPr="00FD1B02">
        <w:t>Consumer outcome:</w:t>
      </w:r>
    </w:p>
    <w:p w14:paraId="64A9B96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5E397994" w14:textId="77777777" w:rsidR="007F5256" w:rsidRDefault="007F5256" w:rsidP="00032B17">
      <w:pPr>
        <w:pStyle w:val="Heading3"/>
        <w:shd w:val="clear" w:color="auto" w:fill="F2F2F2" w:themeFill="background1" w:themeFillShade="F2"/>
      </w:pPr>
      <w:r>
        <w:t>Organisation statement:</w:t>
      </w:r>
    </w:p>
    <w:p w14:paraId="5DFA1D92"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F4D5F13" w14:textId="77777777" w:rsidR="007F5256" w:rsidRDefault="007F5256" w:rsidP="00427817">
      <w:pPr>
        <w:pStyle w:val="Heading2"/>
      </w:pPr>
      <w:r>
        <w:t>Assessment of Standard 3</w:t>
      </w:r>
    </w:p>
    <w:p w14:paraId="36455177" w14:textId="77777777" w:rsidR="005B4529" w:rsidRDefault="005B4529" w:rsidP="005B4529">
      <w:pPr>
        <w:rPr>
          <w:rFonts w:ascii="Calibri" w:hAnsi="Calibri" w:cs="Calibri"/>
          <w:color w:val="auto"/>
          <w:sz w:val="22"/>
          <w:szCs w:val="22"/>
        </w:rPr>
      </w:pPr>
      <w:bookmarkStart w:id="8" w:name="_Hlk75950982"/>
      <w:r>
        <w:t xml:space="preserve">The service was not able to demonstrate that each consumer receives safe and effective personal or clinical care that is best practice, tailored to their needs and optimises their health and wellbeing.  </w:t>
      </w:r>
    </w:p>
    <w:p w14:paraId="1C531BD9" w14:textId="77777777" w:rsidR="005B4529" w:rsidRDefault="005B4529" w:rsidP="005B4529">
      <w:r>
        <w:t xml:space="preserve">Consumer interviews and documentation reviewed identified gaps in the management of wounds and falls risks; and changes to consumer conditions had not been responded to in a timely </w:t>
      </w:r>
      <w:r w:rsidR="00345E92">
        <w:t>manner,</w:t>
      </w:r>
      <w:r>
        <w:t xml:space="preserve"> which subsequently resulted in poor outcomes for consumers. </w:t>
      </w:r>
    </w:p>
    <w:p w14:paraId="3B601099" w14:textId="77777777" w:rsidR="005B4529" w:rsidRDefault="005B4529" w:rsidP="005B4529">
      <w:r>
        <w:t xml:space="preserve">Information about consumers care needs is not effectively captured and shared within the organisation or with others who share responsibility for the delivery of care to consumers. </w:t>
      </w:r>
    </w:p>
    <w:p w14:paraId="6F69A355" w14:textId="77777777" w:rsidR="005B4529" w:rsidRDefault="005B4529" w:rsidP="005B4529">
      <w:r>
        <w:t xml:space="preserve">The service was able to demonstrate they have policies and procedures in place designed to guide staff in relation to advance care and end of life planning. Staff were able to describe the care needs, goals and preferences for the consumers they support. </w:t>
      </w:r>
    </w:p>
    <w:p w14:paraId="42ABE758" w14:textId="77777777" w:rsidR="005B4529" w:rsidRDefault="005B4529" w:rsidP="005B4529">
      <w:r>
        <w:t xml:space="preserve">The service implements strategies to minimise infection related risks to consumers and its workforce. </w:t>
      </w:r>
    </w:p>
    <w:p w14:paraId="57D6F15C" w14:textId="77777777" w:rsidR="005B4529" w:rsidRDefault="005B4529" w:rsidP="005B4529">
      <w:r>
        <w:t xml:space="preserve">Consumers and representatives sampled indicated referrals to other services such as occupational therapy, physiotherapy and other medical services do occur in a timely manner. </w:t>
      </w:r>
    </w:p>
    <w:p w14:paraId="6BF640D1" w14:textId="77777777" w:rsidR="005B4529" w:rsidRDefault="005B4529" w:rsidP="005B4529">
      <w:r>
        <w:lastRenderedPageBreak/>
        <w:t xml:space="preserve">The Quality Standard for the Home care packages service are assessed as Non-compliant as four of the seven specific requirements have been assessed as Non-compliant.  </w:t>
      </w:r>
    </w:p>
    <w:p w14:paraId="61218F6E" w14:textId="77777777" w:rsidR="00161103" w:rsidRPr="005B4529" w:rsidRDefault="005B4529" w:rsidP="00161103">
      <w:pPr>
        <w:rPr>
          <w:i/>
          <w:iCs/>
        </w:rPr>
      </w:pPr>
      <w:r>
        <w:t xml:space="preserve">The Quality Standard for the Commonwealth home support programme services are assessed as Non-compliant as </w:t>
      </w:r>
      <w:r w:rsidR="00F86B7E">
        <w:t xml:space="preserve">three </w:t>
      </w:r>
      <w:r>
        <w:t>of the seven specific requirements have been assessed as Non-compliant</w:t>
      </w:r>
      <w:r>
        <w:rPr>
          <w:color w:val="0000FF"/>
        </w:rPr>
        <w:t xml:space="preserve">. </w:t>
      </w:r>
    </w:p>
    <w:p w14:paraId="5F885264" w14:textId="77777777" w:rsidR="00161103" w:rsidRPr="00507CBC" w:rsidRDefault="007E1999" w:rsidP="00161103">
      <w:pPr>
        <w:pStyle w:val="ListParagraph"/>
        <w:numPr>
          <w:ilvl w:val="0"/>
          <w:numId w:val="0"/>
        </w:numPr>
        <w:tabs>
          <w:tab w:val="left" w:pos="0"/>
        </w:tabs>
        <w:rPr>
          <w:b/>
          <w:i/>
          <w:color w:val="0000FF"/>
        </w:rPr>
      </w:pPr>
      <w:r w:rsidRPr="00593A89">
        <w:rPr>
          <w:rFonts w:cs="Times New Roman"/>
          <w:b/>
          <w:color w:val="auto"/>
          <w:sz w:val="28"/>
          <w:szCs w:val="28"/>
        </w:rPr>
        <w:t xml:space="preserve">Assessment of </w:t>
      </w:r>
      <w:r w:rsidR="00032B17" w:rsidRPr="00593A89">
        <w:rPr>
          <w:rFonts w:cs="Times New Roman"/>
          <w:b/>
          <w:color w:val="auto"/>
          <w:sz w:val="28"/>
          <w:szCs w:val="28"/>
        </w:rPr>
        <w:t xml:space="preserve">Standard 3 </w:t>
      </w:r>
      <w:r w:rsidR="00301877" w:rsidRPr="00593A89">
        <w:rPr>
          <w:rFonts w:cs="Times New Roman"/>
          <w:b/>
          <w:color w:val="auto"/>
          <w:sz w:val="28"/>
          <w:szCs w:val="28"/>
        </w:rPr>
        <w:t>Requirements</w:t>
      </w:r>
      <w:r w:rsidR="0066387A"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FC03CD" w14:paraId="7C6DE84A" w14:textId="77777777" w:rsidTr="006107BF">
        <w:tc>
          <w:tcPr>
            <w:tcW w:w="4531" w:type="dxa"/>
            <w:shd w:val="clear" w:color="auto" w:fill="E7E6E6" w:themeFill="background2"/>
          </w:tcPr>
          <w:bookmarkEnd w:id="8"/>
          <w:p w14:paraId="0BCDA198" w14:textId="77777777" w:rsidR="006107BF" w:rsidRPr="00FC03CD" w:rsidRDefault="006107BF" w:rsidP="006107BF">
            <w:pPr>
              <w:pStyle w:val="Heading3"/>
              <w:spacing w:before="120" w:after="0"/>
              <w:ind w:hanging="106"/>
              <w:outlineLvl w:val="2"/>
            </w:pPr>
            <w:r w:rsidRPr="00FC03CD">
              <w:t>Requirement 3(3)(a)</w:t>
            </w:r>
          </w:p>
        </w:tc>
        <w:tc>
          <w:tcPr>
            <w:tcW w:w="993" w:type="dxa"/>
            <w:shd w:val="clear" w:color="auto" w:fill="E7E6E6" w:themeFill="background2"/>
          </w:tcPr>
          <w:p w14:paraId="6ABD00D5" w14:textId="77777777" w:rsidR="006107BF" w:rsidRPr="00FC03CD" w:rsidRDefault="006107BF" w:rsidP="006107BF">
            <w:pPr>
              <w:pStyle w:val="Heading3"/>
              <w:spacing w:before="120" w:after="0"/>
              <w:outlineLvl w:val="2"/>
            </w:pPr>
            <w:r w:rsidRPr="00FC03CD">
              <w:t xml:space="preserve">HCP   </w:t>
            </w:r>
          </w:p>
        </w:tc>
        <w:tc>
          <w:tcPr>
            <w:tcW w:w="3548" w:type="dxa"/>
            <w:shd w:val="clear" w:color="auto" w:fill="E7E6E6" w:themeFill="background2"/>
          </w:tcPr>
          <w:p w14:paraId="6FD5E98E" w14:textId="77777777" w:rsidR="006107BF" w:rsidRPr="00FC03CD" w:rsidRDefault="006107BF" w:rsidP="006107BF">
            <w:pPr>
              <w:pStyle w:val="Heading3"/>
              <w:spacing w:before="120" w:after="0"/>
              <w:jc w:val="right"/>
              <w:outlineLvl w:val="2"/>
            </w:pPr>
            <w:r w:rsidRPr="00FC03CD">
              <w:rPr>
                <w:szCs w:val="26"/>
              </w:rPr>
              <w:t>Not Compliant</w:t>
            </w:r>
          </w:p>
        </w:tc>
      </w:tr>
      <w:tr w:rsidR="006107BF" w:rsidRPr="00FC03CD" w14:paraId="427825B7" w14:textId="77777777" w:rsidTr="006107BF">
        <w:tc>
          <w:tcPr>
            <w:tcW w:w="4531" w:type="dxa"/>
            <w:shd w:val="clear" w:color="auto" w:fill="E7E6E6" w:themeFill="background2"/>
          </w:tcPr>
          <w:p w14:paraId="1F755AE4" w14:textId="77777777" w:rsidR="006107BF" w:rsidRPr="00FC03CD" w:rsidRDefault="006107BF" w:rsidP="006107BF">
            <w:pPr>
              <w:pStyle w:val="Heading3"/>
              <w:spacing w:before="0" w:after="0"/>
              <w:outlineLvl w:val="2"/>
            </w:pPr>
          </w:p>
        </w:tc>
        <w:tc>
          <w:tcPr>
            <w:tcW w:w="993" w:type="dxa"/>
            <w:shd w:val="clear" w:color="auto" w:fill="E7E6E6" w:themeFill="background2"/>
          </w:tcPr>
          <w:p w14:paraId="742CA7FA" w14:textId="77777777" w:rsidR="006107BF" w:rsidRPr="00FC03CD" w:rsidRDefault="006107BF" w:rsidP="006107BF">
            <w:pPr>
              <w:pStyle w:val="Heading3"/>
              <w:spacing w:before="0" w:after="0"/>
              <w:outlineLvl w:val="2"/>
            </w:pPr>
            <w:r w:rsidRPr="00FC03CD">
              <w:t xml:space="preserve">CHSP </w:t>
            </w:r>
          </w:p>
        </w:tc>
        <w:tc>
          <w:tcPr>
            <w:tcW w:w="3548" w:type="dxa"/>
            <w:shd w:val="clear" w:color="auto" w:fill="E7E6E6" w:themeFill="background2"/>
          </w:tcPr>
          <w:p w14:paraId="70352923" w14:textId="77777777" w:rsidR="006107BF" w:rsidRPr="00FC03CD" w:rsidRDefault="006107BF" w:rsidP="006107BF">
            <w:pPr>
              <w:pStyle w:val="Heading3"/>
              <w:spacing w:before="0" w:after="0"/>
              <w:jc w:val="right"/>
              <w:outlineLvl w:val="2"/>
            </w:pPr>
            <w:r w:rsidRPr="00FC03CD">
              <w:rPr>
                <w:szCs w:val="26"/>
              </w:rPr>
              <w:t>Not Compliant</w:t>
            </w:r>
          </w:p>
        </w:tc>
      </w:tr>
    </w:tbl>
    <w:p w14:paraId="164BBD04" w14:textId="77777777" w:rsidR="00853601" w:rsidRPr="005B4529" w:rsidRDefault="00853601" w:rsidP="00853601">
      <w:pPr>
        <w:rPr>
          <w:i/>
          <w:color w:val="auto"/>
        </w:rPr>
      </w:pPr>
      <w:r w:rsidRPr="005B4529">
        <w:rPr>
          <w:i/>
          <w:color w:val="auto"/>
        </w:rPr>
        <w:t>Each consumer gets safe and effective personal care, clinical care, or both personal care and clinical care, that:</w:t>
      </w:r>
    </w:p>
    <w:p w14:paraId="729F0CA1" w14:textId="77777777" w:rsidR="00853601" w:rsidRPr="008D114F" w:rsidRDefault="00853601" w:rsidP="00383BBC">
      <w:pPr>
        <w:numPr>
          <w:ilvl w:val="0"/>
          <w:numId w:val="14"/>
        </w:numPr>
        <w:tabs>
          <w:tab w:val="right" w:pos="9026"/>
        </w:tabs>
        <w:spacing w:before="0" w:after="0"/>
        <w:ind w:left="567" w:hanging="425"/>
        <w:outlineLvl w:val="4"/>
        <w:rPr>
          <w:i/>
        </w:rPr>
      </w:pPr>
      <w:r w:rsidRPr="008D114F">
        <w:rPr>
          <w:i/>
        </w:rPr>
        <w:t>is best practice; and</w:t>
      </w:r>
    </w:p>
    <w:p w14:paraId="5AB475F2" w14:textId="77777777" w:rsidR="00853601" w:rsidRPr="008D114F" w:rsidRDefault="00853601" w:rsidP="00383BBC">
      <w:pPr>
        <w:numPr>
          <w:ilvl w:val="0"/>
          <w:numId w:val="14"/>
        </w:numPr>
        <w:tabs>
          <w:tab w:val="right" w:pos="9026"/>
        </w:tabs>
        <w:spacing w:before="0" w:after="0"/>
        <w:ind w:left="567" w:hanging="425"/>
        <w:outlineLvl w:val="4"/>
        <w:rPr>
          <w:i/>
        </w:rPr>
      </w:pPr>
      <w:r w:rsidRPr="008D114F">
        <w:rPr>
          <w:i/>
        </w:rPr>
        <w:t>is tailored to their needs; and</w:t>
      </w:r>
    </w:p>
    <w:p w14:paraId="581DAFB0" w14:textId="77777777" w:rsidR="00853601" w:rsidRDefault="00853601" w:rsidP="00383BBC">
      <w:pPr>
        <w:numPr>
          <w:ilvl w:val="0"/>
          <w:numId w:val="14"/>
        </w:numPr>
        <w:tabs>
          <w:tab w:val="right" w:pos="9026"/>
        </w:tabs>
        <w:spacing w:before="0" w:after="0"/>
        <w:ind w:left="567" w:hanging="425"/>
        <w:outlineLvl w:val="4"/>
        <w:rPr>
          <w:i/>
        </w:rPr>
      </w:pPr>
      <w:r w:rsidRPr="008D114F">
        <w:rPr>
          <w:i/>
        </w:rPr>
        <w:t>optimises their health and well-being.</w:t>
      </w:r>
    </w:p>
    <w:p w14:paraId="05E9C690" w14:textId="77777777" w:rsidR="00FA2449" w:rsidRPr="000E7152" w:rsidRDefault="0061784D" w:rsidP="00FA2449">
      <w:pPr>
        <w:spacing w:line="240" w:lineRule="auto"/>
        <w:rPr>
          <w:color w:val="auto"/>
        </w:rPr>
      </w:pPr>
      <w:r w:rsidRPr="000E7152">
        <w:rPr>
          <w:color w:val="auto"/>
        </w:rPr>
        <w:t xml:space="preserve">Findings: </w:t>
      </w:r>
    </w:p>
    <w:p w14:paraId="74732AB2" w14:textId="77777777" w:rsidR="0061784D" w:rsidRPr="000E7152" w:rsidRDefault="0061784D" w:rsidP="00FA2449">
      <w:pPr>
        <w:spacing w:line="240" w:lineRule="auto"/>
        <w:rPr>
          <w:color w:val="auto"/>
        </w:rPr>
      </w:pPr>
      <w:r w:rsidRPr="000E7152">
        <w:rPr>
          <w:color w:val="auto"/>
        </w:rPr>
        <w:t xml:space="preserve">The service </w:t>
      </w:r>
      <w:r w:rsidR="00E01547">
        <w:rPr>
          <w:color w:val="auto"/>
        </w:rPr>
        <w:t>was</w:t>
      </w:r>
      <w:r w:rsidRPr="000E7152">
        <w:rPr>
          <w:color w:val="auto"/>
        </w:rPr>
        <w:t xml:space="preserve"> not </w:t>
      </w:r>
      <w:r w:rsidR="00E01547">
        <w:rPr>
          <w:color w:val="auto"/>
        </w:rPr>
        <w:t xml:space="preserve">able to </w:t>
      </w:r>
      <w:r w:rsidRPr="000E7152">
        <w:rPr>
          <w:color w:val="auto"/>
        </w:rPr>
        <w:t>demonstrate that consumers get safe and effective clinical care consistently</w:t>
      </w:r>
      <w:r w:rsidR="000E7152" w:rsidRPr="000E7152">
        <w:rPr>
          <w:color w:val="auto"/>
        </w:rPr>
        <w:t xml:space="preserve"> </w:t>
      </w:r>
      <w:r w:rsidR="00E01547">
        <w:rPr>
          <w:color w:val="auto"/>
        </w:rPr>
        <w:t xml:space="preserve">or to </w:t>
      </w:r>
      <w:r w:rsidR="000E7152" w:rsidRPr="005B4529">
        <w:rPr>
          <w:color w:val="auto"/>
        </w:rPr>
        <w:t>verify</w:t>
      </w:r>
      <w:r w:rsidR="000E7152" w:rsidRPr="000E7152">
        <w:rPr>
          <w:color w:val="auto"/>
        </w:rPr>
        <w:t xml:space="preserve"> </w:t>
      </w:r>
      <w:r w:rsidR="00E01547">
        <w:rPr>
          <w:color w:val="auto"/>
        </w:rPr>
        <w:t>that</w:t>
      </w:r>
      <w:r w:rsidRPr="000E7152">
        <w:rPr>
          <w:color w:val="auto"/>
        </w:rPr>
        <w:t xml:space="preserve"> the clinical care provided by brokered agencies is best practice and tailored to the needs of the </w:t>
      </w:r>
      <w:r w:rsidR="00345E92" w:rsidRPr="000E7152">
        <w:rPr>
          <w:color w:val="auto"/>
        </w:rPr>
        <w:t>consumers</w:t>
      </w:r>
      <w:r w:rsidRPr="000E7152">
        <w:rPr>
          <w:color w:val="auto"/>
        </w:rPr>
        <w:t xml:space="preserve">. </w:t>
      </w:r>
    </w:p>
    <w:p w14:paraId="0139EB33" w14:textId="77777777" w:rsidR="0061784D" w:rsidRPr="00362103" w:rsidRDefault="0061784D" w:rsidP="00FA2449">
      <w:pPr>
        <w:spacing w:line="240" w:lineRule="auto"/>
        <w:rPr>
          <w:color w:val="auto"/>
        </w:rPr>
      </w:pPr>
      <w:r w:rsidRPr="00362103">
        <w:rPr>
          <w:color w:val="auto"/>
        </w:rPr>
        <w:t xml:space="preserve">Service staff interviewed confirmed it is not standard practice for the service to assess clinical care needs on commencement of services. </w:t>
      </w:r>
    </w:p>
    <w:p w14:paraId="2600B2CF" w14:textId="77777777" w:rsidR="0061784D" w:rsidRPr="00362103" w:rsidRDefault="00362103" w:rsidP="00FA2449">
      <w:pPr>
        <w:spacing w:line="240" w:lineRule="auto"/>
        <w:rPr>
          <w:color w:val="auto"/>
        </w:rPr>
      </w:pPr>
      <w:r w:rsidRPr="00362103">
        <w:rPr>
          <w:color w:val="auto"/>
        </w:rPr>
        <w:t>Evidence showed that</w:t>
      </w:r>
      <w:r w:rsidR="0061784D" w:rsidRPr="00362103">
        <w:rPr>
          <w:color w:val="auto"/>
        </w:rPr>
        <w:t xml:space="preserve"> clinical care interventions are </w:t>
      </w:r>
      <w:r w:rsidR="00345E92" w:rsidRPr="00362103">
        <w:rPr>
          <w:color w:val="auto"/>
        </w:rPr>
        <w:t>solely</w:t>
      </w:r>
      <w:r w:rsidR="0061784D" w:rsidRPr="00362103">
        <w:rPr>
          <w:color w:val="auto"/>
        </w:rPr>
        <w:t xml:space="preserve"> delivered by brokered agencies according to their expertise, however, no systems are in place to provide oversight for the delivery of clinical care for all consumers. There </w:t>
      </w:r>
      <w:r w:rsidR="00345E92" w:rsidRPr="00362103">
        <w:rPr>
          <w:color w:val="auto"/>
        </w:rPr>
        <w:t>are</w:t>
      </w:r>
      <w:r w:rsidR="0061784D" w:rsidRPr="00362103">
        <w:rPr>
          <w:color w:val="auto"/>
        </w:rPr>
        <w:t xml:space="preserve"> limited evaluation mechanisms to ensure the care provided optimises the health and wellbeing of consumers. </w:t>
      </w:r>
    </w:p>
    <w:p w14:paraId="03D87A48" w14:textId="77777777" w:rsidR="0061784D" w:rsidRPr="000E7152" w:rsidRDefault="0061784D" w:rsidP="00FA2449">
      <w:pPr>
        <w:spacing w:line="240" w:lineRule="auto"/>
        <w:rPr>
          <w:color w:val="auto"/>
        </w:rPr>
      </w:pPr>
      <w:r w:rsidRPr="000E7152">
        <w:rPr>
          <w:color w:val="auto"/>
        </w:rPr>
        <w:t xml:space="preserve">The </w:t>
      </w:r>
      <w:r w:rsidR="003F1C06" w:rsidRPr="00362103">
        <w:rPr>
          <w:color w:val="auto"/>
        </w:rPr>
        <w:t>Assessment Team</w:t>
      </w:r>
      <w:r w:rsidRPr="00362103">
        <w:rPr>
          <w:color w:val="auto"/>
        </w:rPr>
        <w:t xml:space="preserve"> found several con</w:t>
      </w:r>
      <w:r w:rsidR="00362103" w:rsidRPr="00362103">
        <w:rPr>
          <w:color w:val="auto"/>
        </w:rPr>
        <w:t>s</w:t>
      </w:r>
      <w:r w:rsidRPr="00362103">
        <w:rPr>
          <w:color w:val="auto"/>
        </w:rPr>
        <w:t xml:space="preserve">umers in receipt of level 4 HCP packages had surplus funding with limited care and supports, with no clinical care assessments undertaken. Management reported </w:t>
      </w:r>
      <w:r w:rsidR="00362103" w:rsidRPr="00362103">
        <w:rPr>
          <w:color w:val="auto"/>
        </w:rPr>
        <w:t xml:space="preserve">it was the choice of some </w:t>
      </w:r>
      <w:r w:rsidRPr="00362103">
        <w:rPr>
          <w:color w:val="auto"/>
        </w:rPr>
        <w:t>consumers to only purchase items through their package</w:t>
      </w:r>
      <w:r w:rsidR="00362103" w:rsidRPr="00362103">
        <w:rPr>
          <w:color w:val="auto"/>
        </w:rPr>
        <w:t xml:space="preserve"> h</w:t>
      </w:r>
      <w:r w:rsidRPr="00362103">
        <w:rPr>
          <w:color w:val="auto"/>
        </w:rPr>
        <w:t xml:space="preserve">owever, during interviews consumers </w:t>
      </w:r>
      <w:r w:rsidR="000E7152" w:rsidRPr="00362103">
        <w:rPr>
          <w:color w:val="auto"/>
        </w:rPr>
        <w:t xml:space="preserve">advised they </w:t>
      </w:r>
      <w:r w:rsidRPr="00362103">
        <w:rPr>
          <w:color w:val="auto"/>
        </w:rPr>
        <w:t xml:space="preserve">were unaware of the range of services they could access. </w:t>
      </w:r>
      <w:r w:rsidR="000E7152" w:rsidRPr="00362103">
        <w:rPr>
          <w:color w:val="auto"/>
        </w:rPr>
        <w:t>T</w:t>
      </w:r>
      <w:r w:rsidRPr="00362103">
        <w:rPr>
          <w:color w:val="auto"/>
        </w:rPr>
        <w:t xml:space="preserve">he consumer handbook and service agreement did </w:t>
      </w:r>
      <w:r w:rsidR="00362103" w:rsidRPr="00362103">
        <w:rPr>
          <w:color w:val="auto"/>
        </w:rPr>
        <w:t xml:space="preserve">also </w:t>
      </w:r>
      <w:r w:rsidRPr="00362103">
        <w:rPr>
          <w:color w:val="auto"/>
        </w:rPr>
        <w:t xml:space="preserve">not include a full list of services available under a package. </w:t>
      </w:r>
    </w:p>
    <w:p w14:paraId="22D7DB49" w14:textId="77777777" w:rsidR="00FF41AA" w:rsidRPr="00FC03CD" w:rsidRDefault="00362103" w:rsidP="00FA2449">
      <w:pPr>
        <w:spacing w:line="240" w:lineRule="auto"/>
        <w:rPr>
          <w:color w:val="auto"/>
        </w:rPr>
      </w:pPr>
      <w:r w:rsidRPr="00362103">
        <w:rPr>
          <w:color w:val="auto"/>
        </w:rPr>
        <w:t>At the time of assessment management acknowledged deficiencies and</w:t>
      </w:r>
      <w:r w:rsidR="00FF41AA" w:rsidRPr="00362103">
        <w:rPr>
          <w:color w:val="auto"/>
        </w:rPr>
        <w:t xml:space="preserve"> reported </w:t>
      </w:r>
      <w:r w:rsidRPr="00362103">
        <w:rPr>
          <w:color w:val="auto"/>
        </w:rPr>
        <w:t xml:space="preserve">the intention for </w:t>
      </w:r>
      <w:r w:rsidR="00FF41AA" w:rsidRPr="00362103">
        <w:rPr>
          <w:color w:val="auto"/>
        </w:rPr>
        <w:t xml:space="preserve">clinical risk </w:t>
      </w:r>
      <w:r w:rsidRPr="00362103">
        <w:rPr>
          <w:color w:val="auto"/>
        </w:rPr>
        <w:t xml:space="preserve">and care needs </w:t>
      </w:r>
      <w:r w:rsidR="00FF41AA" w:rsidRPr="00362103">
        <w:rPr>
          <w:color w:val="auto"/>
        </w:rPr>
        <w:t xml:space="preserve">assessments </w:t>
      </w:r>
      <w:r w:rsidRPr="00362103">
        <w:rPr>
          <w:color w:val="auto"/>
        </w:rPr>
        <w:t>to</w:t>
      </w:r>
      <w:r w:rsidR="00FF41AA" w:rsidRPr="00362103">
        <w:rPr>
          <w:color w:val="auto"/>
        </w:rPr>
        <w:t xml:space="preserve"> </w:t>
      </w:r>
      <w:r w:rsidRPr="00362103">
        <w:rPr>
          <w:color w:val="auto"/>
        </w:rPr>
        <w:t xml:space="preserve">be undertaken for </w:t>
      </w:r>
      <w:r w:rsidR="00345E92" w:rsidRPr="00362103">
        <w:rPr>
          <w:color w:val="auto"/>
        </w:rPr>
        <w:t>all consumers</w:t>
      </w:r>
      <w:r w:rsidRPr="00362103">
        <w:rPr>
          <w:color w:val="auto"/>
        </w:rPr>
        <w:t xml:space="preserve"> and that r</w:t>
      </w:r>
      <w:r w:rsidR="00FF41AA" w:rsidRPr="00362103">
        <w:rPr>
          <w:color w:val="auto"/>
        </w:rPr>
        <w:t xml:space="preserve">ecruitment </w:t>
      </w:r>
      <w:r w:rsidRPr="00362103">
        <w:rPr>
          <w:color w:val="auto"/>
        </w:rPr>
        <w:t>was</w:t>
      </w:r>
      <w:r w:rsidR="00FF41AA" w:rsidRPr="00362103">
        <w:rPr>
          <w:color w:val="auto"/>
        </w:rPr>
        <w:t xml:space="preserve"> underway to employ an additional registered nurse (RN), </w:t>
      </w:r>
      <w:r w:rsidRPr="00362103">
        <w:rPr>
          <w:color w:val="auto"/>
        </w:rPr>
        <w:t>to</w:t>
      </w:r>
      <w:r w:rsidR="00FF41AA" w:rsidRPr="00362103">
        <w:rPr>
          <w:color w:val="auto"/>
        </w:rPr>
        <w:t xml:space="preserve"> assist in the review and delivery of clinical care service</w:t>
      </w:r>
      <w:r w:rsidR="00FF41AA" w:rsidRPr="00FC03CD">
        <w:rPr>
          <w:color w:val="auto"/>
        </w:rPr>
        <w:t xml:space="preserve">s. </w:t>
      </w:r>
      <w:r w:rsidRPr="00FC03CD">
        <w:rPr>
          <w:color w:val="auto"/>
        </w:rPr>
        <w:t>The Assessment Team reviewed a draft template for a nursing assessment which is intended to assist and inform the delivery of clinical care.</w:t>
      </w:r>
    </w:p>
    <w:p w14:paraId="4E04476A" w14:textId="77777777" w:rsidR="00395476" w:rsidRPr="00FC03CD" w:rsidRDefault="00395476" w:rsidP="00395476">
      <w:pPr>
        <w:spacing w:line="240" w:lineRule="auto"/>
        <w:rPr>
          <w:color w:val="auto"/>
        </w:rPr>
      </w:pPr>
      <w:r w:rsidRPr="00FC03CD">
        <w:rPr>
          <w:color w:val="auto"/>
        </w:rPr>
        <w:lastRenderedPageBreak/>
        <w:t xml:space="preserve">In response to the </w:t>
      </w:r>
      <w:r w:rsidR="003F1C06" w:rsidRPr="00FC03CD">
        <w:rPr>
          <w:color w:val="auto"/>
        </w:rPr>
        <w:t>A</w:t>
      </w:r>
      <w:r w:rsidRPr="00FC03CD">
        <w:rPr>
          <w:color w:val="auto"/>
        </w:rPr>
        <w:t xml:space="preserve">ssessment </w:t>
      </w:r>
      <w:r w:rsidR="003F1C06" w:rsidRPr="00FC03CD">
        <w:rPr>
          <w:color w:val="auto"/>
        </w:rPr>
        <w:t>T</w:t>
      </w:r>
      <w:r w:rsidRPr="00FC03CD">
        <w:rPr>
          <w:color w:val="auto"/>
        </w:rPr>
        <w:t>eam</w:t>
      </w:r>
      <w:r w:rsidR="003F1C06" w:rsidRPr="00FC03CD">
        <w:rPr>
          <w:color w:val="auto"/>
        </w:rPr>
        <w:t>’</w:t>
      </w:r>
      <w:r w:rsidRPr="00FC03CD">
        <w:rPr>
          <w:color w:val="auto"/>
        </w:rPr>
        <w:t>s report and as part of continuous improvement, the service has advised they are seeking to purchase and implement an electronic system to better support the delivery of clinical care. The service has acknowledged the importance of monitoring care and services provided by brokered agencies</w:t>
      </w:r>
      <w:r w:rsidR="00FC03CD" w:rsidRPr="00FC03CD">
        <w:rPr>
          <w:color w:val="auto"/>
        </w:rPr>
        <w:t xml:space="preserve"> and has </w:t>
      </w:r>
      <w:r w:rsidRPr="00FC03CD">
        <w:rPr>
          <w:color w:val="auto"/>
        </w:rPr>
        <w:t xml:space="preserve">committed to increase monitoring of brokered services via audit processes, complaints and other feedback processes and by obtaining assessment and care plans developed by brokered agencies. </w:t>
      </w:r>
    </w:p>
    <w:p w14:paraId="15347F12" w14:textId="77777777" w:rsidR="00FF41AA" w:rsidRPr="00FC03CD" w:rsidRDefault="00395476" w:rsidP="00FA2449">
      <w:pPr>
        <w:spacing w:line="240" w:lineRule="auto"/>
        <w:rPr>
          <w:color w:val="auto"/>
        </w:rPr>
      </w:pPr>
      <w:r w:rsidRPr="00FC03CD">
        <w:rPr>
          <w:color w:val="auto"/>
        </w:rPr>
        <w:t xml:space="preserve">It is noted that the service responded proactively to the assessment team’s findings and planned prompt corrective action, however, at the time of the quality review, the service was not able to demonstrate compliance with this </w:t>
      </w:r>
      <w:r w:rsidR="00362103" w:rsidRPr="00FC03CD">
        <w:rPr>
          <w:color w:val="auto"/>
        </w:rPr>
        <w:t>requirement</w:t>
      </w:r>
      <w:r w:rsidRPr="00FC03CD">
        <w:rPr>
          <w:color w:val="auto"/>
        </w:rPr>
        <w:t xml:space="preserve">. </w:t>
      </w:r>
    </w:p>
    <w:p w14:paraId="19FB9156" w14:textId="77777777" w:rsidR="00395476" w:rsidRDefault="00395476" w:rsidP="00FA244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443072" w14:paraId="6D0D28EB" w14:textId="77777777" w:rsidTr="006107BF">
        <w:tc>
          <w:tcPr>
            <w:tcW w:w="4531" w:type="dxa"/>
            <w:shd w:val="clear" w:color="auto" w:fill="E7E6E6" w:themeFill="background2"/>
          </w:tcPr>
          <w:p w14:paraId="630341C5" w14:textId="77777777" w:rsidR="006107BF" w:rsidRPr="002B61BB" w:rsidRDefault="006107BF" w:rsidP="006107BF">
            <w:pPr>
              <w:pStyle w:val="Heading3"/>
              <w:spacing w:before="120" w:after="0"/>
              <w:ind w:hanging="106"/>
              <w:outlineLvl w:val="2"/>
            </w:pPr>
            <w:r w:rsidRPr="00163FEE">
              <w:t xml:space="preserve">Requirement </w:t>
            </w:r>
            <w:r>
              <w:t>3</w:t>
            </w:r>
            <w:r w:rsidRPr="00163FEE">
              <w:t>(3)(</w:t>
            </w:r>
            <w:r>
              <w:t>b</w:t>
            </w:r>
            <w:r w:rsidRPr="00163FEE">
              <w:t>)</w:t>
            </w:r>
          </w:p>
        </w:tc>
        <w:tc>
          <w:tcPr>
            <w:tcW w:w="993" w:type="dxa"/>
            <w:shd w:val="clear" w:color="auto" w:fill="E7E6E6" w:themeFill="background2"/>
          </w:tcPr>
          <w:p w14:paraId="0EFEFEE2"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6784CF2F" w14:textId="77777777" w:rsidR="006107BF" w:rsidRPr="00443072" w:rsidRDefault="006107BF" w:rsidP="006107BF">
            <w:pPr>
              <w:pStyle w:val="Heading3"/>
              <w:spacing w:before="120" w:after="0"/>
              <w:jc w:val="right"/>
              <w:outlineLvl w:val="2"/>
            </w:pPr>
            <w:r w:rsidRPr="00443072">
              <w:rPr>
                <w:szCs w:val="26"/>
              </w:rPr>
              <w:t>Not Compliant</w:t>
            </w:r>
          </w:p>
        </w:tc>
      </w:tr>
      <w:tr w:rsidR="006107BF" w:rsidRPr="00443072" w14:paraId="1DC95D64" w14:textId="77777777" w:rsidTr="006107BF">
        <w:tc>
          <w:tcPr>
            <w:tcW w:w="4531" w:type="dxa"/>
            <w:shd w:val="clear" w:color="auto" w:fill="E7E6E6" w:themeFill="background2"/>
          </w:tcPr>
          <w:p w14:paraId="2CE7C053" w14:textId="77777777" w:rsidR="006107BF" w:rsidRPr="002B61BB" w:rsidRDefault="006107BF" w:rsidP="006107BF">
            <w:pPr>
              <w:pStyle w:val="Heading3"/>
              <w:spacing w:before="0" w:after="0"/>
              <w:outlineLvl w:val="2"/>
            </w:pPr>
          </w:p>
        </w:tc>
        <w:tc>
          <w:tcPr>
            <w:tcW w:w="993" w:type="dxa"/>
            <w:shd w:val="clear" w:color="auto" w:fill="E7E6E6" w:themeFill="background2"/>
          </w:tcPr>
          <w:p w14:paraId="51C9FADB"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4CA98112" w14:textId="77777777" w:rsidR="006107BF" w:rsidRPr="00443072" w:rsidRDefault="006107BF" w:rsidP="006107BF">
            <w:pPr>
              <w:pStyle w:val="Heading3"/>
              <w:spacing w:before="0" w:after="0"/>
              <w:jc w:val="right"/>
              <w:outlineLvl w:val="2"/>
            </w:pPr>
            <w:r w:rsidRPr="00443072">
              <w:rPr>
                <w:szCs w:val="26"/>
              </w:rPr>
              <w:t>Not Compliant</w:t>
            </w:r>
          </w:p>
        </w:tc>
      </w:tr>
    </w:tbl>
    <w:p w14:paraId="5110949A" w14:textId="77777777" w:rsidR="00853601" w:rsidRDefault="00853601" w:rsidP="00853601">
      <w:pPr>
        <w:rPr>
          <w:i/>
          <w:szCs w:val="22"/>
        </w:rPr>
      </w:pPr>
      <w:r w:rsidRPr="008D114F">
        <w:rPr>
          <w:i/>
          <w:szCs w:val="22"/>
        </w:rPr>
        <w:t>Effective management of high impact or high prevalence risks associated with the care of each consumer.</w:t>
      </w:r>
    </w:p>
    <w:p w14:paraId="0421B888" w14:textId="77777777" w:rsidR="005A02AC" w:rsidRPr="00BD76CD" w:rsidRDefault="00132306" w:rsidP="005A02AC">
      <w:pPr>
        <w:spacing w:line="240" w:lineRule="auto"/>
        <w:rPr>
          <w:color w:val="auto"/>
        </w:rPr>
      </w:pPr>
      <w:r w:rsidRPr="00BD76CD">
        <w:rPr>
          <w:color w:val="auto"/>
        </w:rPr>
        <w:t xml:space="preserve">Findings: </w:t>
      </w:r>
    </w:p>
    <w:p w14:paraId="1CB0F20E" w14:textId="77777777" w:rsidR="00132306" w:rsidRPr="00BD76CD" w:rsidRDefault="00132306" w:rsidP="005A02AC">
      <w:pPr>
        <w:spacing w:line="240" w:lineRule="auto"/>
        <w:rPr>
          <w:color w:val="auto"/>
        </w:rPr>
      </w:pPr>
      <w:r w:rsidRPr="00BD76CD">
        <w:rPr>
          <w:color w:val="auto"/>
        </w:rPr>
        <w:t>The service was</w:t>
      </w:r>
      <w:r w:rsidR="00E01547" w:rsidRPr="00BD76CD">
        <w:rPr>
          <w:color w:val="auto"/>
        </w:rPr>
        <w:t xml:space="preserve"> not able to d</w:t>
      </w:r>
      <w:r w:rsidRPr="00BD76CD">
        <w:rPr>
          <w:color w:val="auto"/>
        </w:rPr>
        <w:t xml:space="preserve">emonstrate </w:t>
      </w:r>
      <w:r w:rsidR="00E01547" w:rsidRPr="00BD76CD">
        <w:rPr>
          <w:color w:val="auto"/>
        </w:rPr>
        <w:t xml:space="preserve">how it </w:t>
      </w:r>
      <w:r w:rsidRPr="00BD76CD">
        <w:rPr>
          <w:color w:val="auto"/>
        </w:rPr>
        <w:t>effective</w:t>
      </w:r>
      <w:r w:rsidR="00E01547" w:rsidRPr="00BD76CD">
        <w:rPr>
          <w:color w:val="auto"/>
        </w:rPr>
        <w:t xml:space="preserve">ly manages high impact or high prevalence risks associated with the care of each consumer.  </w:t>
      </w:r>
      <w:r w:rsidRPr="00BD76CD">
        <w:rPr>
          <w:color w:val="auto"/>
        </w:rPr>
        <w:t xml:space="preserve"> </w:t>
      </w:r>
      <w:r w:rsidR="00094A57" w:rsidRPr="00BD76CD">
        <w:rPr>
          <w:color w:val="auto"/>
        </w:rPr>
        <w:t xml:space="preserve"> </w:t>
      </w:r>
    </w:p>
    <w:p w14:paraId="4B42C2D9" w14:textId="77777777" w:rsidR="002473AE" w:rsidRPr="00BD76CD" w:rsidRDefault="002473AE" w:rsidP="005A02AC">
      <w:pPr>
        <w:spacing w:line="240" w:lineRule="auto"/>
        <w:rPr>
          <w:color w:val="auto"/>
        </w:rPr>
      </w:pPr>
      <w:r w:rsidRPr="00BD76CD">
        <w:rPr>
          <w:color w:val="auto"/>
        </w:rPr>
        <w:t>Consumer interviews and file reviews identified issues in relation to management of wound</w:t>
      </w:r>
      <w:r w:rsidR="005B4529">
        <w:rPr>
          <w:color w:val="auto"/>
        </w:rPr>
        <w:t>s</w:t>
      </w:r>
      <w:r w:rsidRPr="00BD76CD">
        <w:rPr>
          <w:color w:val="auto"/>
        </w:rPr>
        <w:t xml:space="preserve"> and falls risks.</w:t>
      </w:r>
    </w:p>
    <w:p w14:paraId="5B39EEC6" w14:textId="77777777" w:rsidR="002473AE" w:rsidRPr="00BD76CD" w:rsidRDefault="00E01547" w:rsidP="00E01547">
      <w:pPr>
        <w:spacing w:line="240" w:lineRule="auto"/>
        <w:rPr>
          <w:color w:val="auto"/>
        </w:rPr>
      </w:pPr>
      <w:r w:rsidRPr="00BD76CD">
        <w:rPr>
          <w:color w:val="auto"/>
        </w:rPr>
        <w:t>One</w:t>
      </w:r>
      <w:r w:rsidR="002473AE" w:rsidRPr="00BD76CD">
        <w:rPr>
          <w:color w:val="auto"/>
        </w:rPr>
        <w:t xml:space="preserve"> HCP consumer with a history of diabetes experienced an injury </w:t>
      </w:r>
      <w:r w:rsidRPr="00BD76CD">
        <w:rPr>
          <w:color w:val="auto"/>
        </w:rPr>
        <w:t>and subsequent</w:t>
      </w:r>
      <w:r w:rsidR="002473AE" w:rsidRPr="00BD76CD">
        <w:rPr>
          <w:color w:val="auto"/>
        </w:rPr>
        <w:t xml:space="preserve"> wound to her foot</w:t>
      </w:r>
      <w:r w:rsidR="00163BC7" w:rsidRPr="00BD76CD">
        <w:rPr>
          <w:color w:val="auto"/>
        </w:rPr>
        <w:t xml:space="preserve">.  Staff </w:t>
      </w:r>
      <w:r w:rsidR="00BD76CD">
        <w:rPr>
          <w:color w:val="auto"/>
        </w:rPr>
        <w:t>delivering care on the day were</w:t>
      </w:r>
      <w:r w:rsidR="00163BC7" w:rsidRPr="00BD76CD">
        <w:rPr>
          <w:color w:val="auto"/>
        </w:rPr>
        <w:t xml:space="preserve"> aware of the </w:t>
      </w:r>
      <w:r w:rsidR="00345E92" w:rsidRPr="00BD76CD">
        <w:rPr>
          <w:color w:val="auto"/>
        </w:rPr>
        <w:t>incident,</w:t>
      </w:r>
      <w:r w:rsidR="00163BC7" w:rsidRPr="00BD76CD">
        <w:rPr>
          <w:color w:val="auto"/>
        </w:rPr>
        <w:t xml:space="preserve"> but it was not </w:t>
      </w:r>
      <w:r w:rsidR="00345E92" w:rsidRPr="00BD76CD">
        <w:rPr>
          <w:color w:val="auto"/>
        </w:rPr>
        <w:t>formally</w:t>
      </w:r>
      <w:r w:rsidR="00163BC7" w:rsidRPr="00BD76CD">
        <w:rPr>
          <w:color w:val="auto"/>
        </w:rPr>
        <w:t xml:space="preserve"> documented or reported.  </w:t>
      </w:r>
      <w:r w:rsidR="002473AE" w:rsidRPr="00BD76CD">
        <w:rPr>
          <w:color w:val="auto"/>
        </w:rPr>
        <w:t xml:space="preserve">The injury was later reported by a different community worker </w:t>
      </w:r>
      <w:r w:rsidR="00163BC7" w:rsidRPr="00BD76CD">
        <w:rPr>
          <w:color w:val="auto"/>
        </w:rPr>
        <w:t>six days later when infection was detected</w:t>
      </w:r>
      <w:r w:rsidR="002473AE" w:rsidRPr="00BD76CD">
        <w:rPr>
          <w:color w:val="auto"/>
        </w:rPr>
        <w:t xml:space="preserve">. Following a podiatry review, it was discovered the consumer had a foreign object in </w:t>
      </w:r>
      <w:r w:rsidRPr="00BD76CD">
        <w:rPr>
          <w:color w:val="auto"/>
        </w:rPr>
        <w:t>her</w:t>
      </w:r>
      <w:r w:rsidR="002473AE" w:rsidRPr="00BD76CD">
        <w:rPr>
          <w:color w:val="auto"/>
        </w:rPr>
        <w:t xml:space="preserve"> foot causing </w:t>
      </w:r>
      <w:r w:rsidR="00163BC7" w:rsidRPr="00BD76CD">
        <w:rPr>
          <w:color w:val="auto"/>
        </w:rPr>
        <w:t>the</w:t>
      </w:r>
      <w:r w:rsidR="002473AE" w:rsidRPr="00BD76CD">
        <w:rPr>
          <w:color w:val="auto"/>
        </w:rPr>
        <w:t xml:space="preserve"> infection. This injury resulted in the amputation of three toes. The consumer has a permanent impaired functional capacity as a result of this injury.  </w:t>
      </w:r>
    </w:p>
    <w:p w14:paraId="588A0A01" w14:textId="77777777" w:rsidR="002473AE" w:rsidRPr="0052433B" w:rsidRDefault="002473AE" w:rsidP="00163BC7">
      <w:pPr>
        <w:spacing w:line="240" w:lineRule="auto"/>
        <w:rPr>
          <w:color w:val="auto"/>
        </w:rPr>
      </w:pPr>
      <w:r w:rsidRPr="00C82428">
        <w:rPr>
          <w:color w:val="auto"/>
        </w:rPr>
        <w:t>Other CHSP consumers risk of falls ha</w:t>
      </w:r>
      <w:r w:rsidR="00C82428" w:rsidRPr="00C82428">
        <w:rPr>
          <w:color w:val="auto"/>
        </w:rPr>
        <w:t>d</w:t>
      </w:r>
      <w:r w:rsidRPr="00C82428">
        <w:rPr>
          <w:color w:val="auto"/>
        </w:rPr>
        <w:t xml:space="preserve"> no</w:t>
      </w:r>
      <w:r w:rsidR="00C82428" w:rsidRPr="00C82428">
        <w:rPr>
          <w:color w:val="auto"/>
        </w:rPr>
        <w:t>t</w:t>
      </w:r>
      <w:r w:rsidRPr="00C82428">
        <w:rPr>
          <w:color w:val="auto"/>
        </w:rPr>
        <w:t xml:space="preserve"> been addressed appropriately </w:t>
      </w:r>
      <w:r w:rsidRPr="0052433B">
        <w:rPr>
          <w:color w:val="auto"/>
        </w:rPr>
        <w:t xml:space="preserve">nor strategies implemented for the safe administration of medication should a brokered service be unavailable to delivery regular scheduled supports. </w:t>
      </w:r>
    </w:p>
    <w:p w14:paraId="42AEADAB" w14:textId="77777777" w:rsidR="002473AE" w:rsidRPr="00BD76CD" w:rsidRDefault="002473AE" w:rsidP="002473AE">
      <w:pPr>
        <w:spacing w:line="240" w:lineRule="auto"/>
        <w:rPr>
          <w:color w:val="auto"/>
        </w:rPr>
      </w:pPr>
      <w:r w:rsidRPr="00BD76CD">
        <w:rPr>
          <w:color w:val="auto"/>
        </w:rPr>
        <w:t>Interviews with community support workers indica</w:t>
      </w:r>
      <w:r w:rsidR="00163BC7" w:rsidRPr="00BD76CD">
        <w:rPr>
          <w:color w:val="auto"/>
        </w:rPr>
        <w:t>ted</w:t>
      </w:r>
      <w:r w:rsidRPr="00BD76CD">
        <w:rPr>
          <w:color w:val="auto"/>
        </w:rPr>
        <w:t xml:space="preserve"> </w:t>
      </w:r>
      <w:r w:rsidR="00163BC7" w:rsidRPr="00BD76CD">
        <w:rPr>
          <w:color w:val="auto"/>
        </w:rPr>
        <w:t xml:space="preserve">there are not systems in place to </w:t>
      </w:r>
      <w:r w:rsidRPr="00BD76CD">
        <w:rPr>
          <w:color w:val="auto"/>
        </w:rPr>
        <w:t xml:space="preserve">inform of </w:t>
      </w:r>
      <w:r w:rsidR="00163BC7" w:rsidRPr="00BD76CD">
        <w:rPr>
          <w:color w:val="auto"/>
        </w:rPr>
        <w:t xml:space="preserve">the </w:t>
      </w:r>
      <w:r w:rsidRPr="00BD76CD">
        <w:rPr>
          <w:color w:val="auto"/>
        </w:rPr>
        <w:t>risks faced by consumers</w:t>
      </w:r>
      <w:r w:rsidR="00163BC7" w:rsidRPr="00BD76CD">
        <w:rPr>
          <w:color w:val="auto"/>
        </w:rPr>
        <w:t xml:space="preserve"> or to provide staff with the appropriate health information or </w:t>
      </w:r>
      <w:r w:rsidRPr="00BD76CD">
        <w:rPr>
          <w:color w:val="auto"/>
        </w:rPr>
        <w:t>strategies</w:t>
      </w:r>
      <w:r w:rsidR="00163BC7" w:rsidRPr="00BD76CD">
        <w:rPr>
          <w:color w:val="auto"/>
        </w:rPr>
        <w:t xml:space="preserve"> where risks are identified. </w:t>
      </w:r>
      <w:r w:rsidR="00E325F8" w:rsidRPr="00BD76CD">
        <w:rPr>
          <w:color w:val="auto"/>
        </w:rPr>
        <w:t xml:space="preserve"> </w:t>
      </w:r>
      <w:r w:rsidR="00163BC7" w:rsidRPr="00BD76CD">
        <w:rPr>
          <w:color w:val="auto"/>
        </w:rPr>
        <w:t>Staff</w:t>
      </w:r>
      <w:r w:rsidR="00E325F8" w:rsidRPr="00BD76CD">
        <w:rPr>
          <w:color w:val="auto"/>
        </w:rPr>
        <w:t xml:space="preserve"> delivering social supports </w:t>
      </w:r>
      <w:r w:rsidR="00163BC7" w:rsidRPr="00BD76CD">
        <w:rPr>
          <w:color w:val="auto"/>
        </w:rPr>
        <w:t xml:space="preserve">stated they </w:t>
      </w:r>
      <w:r w:rsidR="00E325F8" w:rsidRPr="00BD76CD">
        <w:rPr>
          <w:color w:val="auto"/>
        </w:rPr>
        <w:t xml:space="preserve">are not always provided vital information about consumers conditions such as schizophrenia. </w:t>
      </w:r>
    </w:p>
    <w:p w14:paraId="424942C7" w14:textId="77777777" w:rsidR="00E325F8" w:rsidRPr="00BD76CD" w:rsidRDefault="00E325F8" w:rsidP="002473AE">
      <w:pPr>
        <w:spacing w:line="240" w:lineRule="auto"/>
        <w:rPr>
          <w:color w:val="auto"/>
        </w:rPr>
      </w:pPr>
      <w:r w:rsidRPr="00BD76CD">
        <w:rPr>
          <w:color w:val="auto"/>
        </w:rPr>
        <w:t xml:space="preserve">Assessments for clinical care or allied health are conducted by brokered agencies and provided to the service on request. While these assessments are kept in the consumer file and referred to by case managers when arranging supports, the </w:t>
      </w:r>
      <w:r w:rsidRPr="00BD76CD">
        <w:rPr>
          <w:color w:val="auto"/>
        </w:rPr>
        <w:lastRenderedPageBreak/>
        <w:t>information within the assessments are not consistently reflected in consumer care plans</w:t>
      </w:r>
      <w:r w:rsidR="00E01547" w:rsidRPr="00BD76CD">
        <w:rPr>
          <w:color w:val="auto"/>
        </w:rPr>
        <w:t xml:space="preserve"> to guide staff in the delivery of services</w:t>
      </w:r>
      <w:r w:rsidRPr="00BD76CD">
        <w:rPr>
          <w:color w:val="auto"/>
        </w:rPr>
        <w:t xml:space="preserve">. </w:t>
      </w:r>
    </w:p>
    <w:p w14:paraId="0F9394FA" w14:textId="77777777" w:rsidR="00E325F8" w:rsidRPr="00BD76CD" w:rsidRDefault="00BD76CD" w:rsidP="002473AE">
      <w:pPr>
        <w:spacing w:line="240" w:lineRule="auto"/>
        <w:rPr>
          <w:color w:val="auto"/>
        </w:rPr>
      </w:pPr>
      <w:r w:rsidRPr="00BD76CD">
        <w:rPr>
          <w:color w:val="auto"/>
        </w:rPr>
        <w:t>At the time of assessment</w:t>
      </w:r>
      <w:r w:rsidR="00E325F8" w:rsidRPr="00BD76CD">
        <w:rPr>
          <w:color w:val="auto"/>
        </w:rPr>
        <w:t>, management advised they ha</w:t>
      </w:r>
      <w:r w:rsidRPr="00BD76CD">
        <w:rPr>
          <w:color w:val="auto"/>
        </w:rPr>
        <w:t>d</w:t>
      </w:r>
      <w:r w:rsidR="00E325F8" w:rsidRPr="00BD76CD">
        <w:rPr>
          <w:color w:val="auto"/>
        </w:rPr>
        <w:t xml:space="preserve"> appointed a clinical care advisor to undertake clinical assessments for each consumer. The introduction of this role is intended to assist the strengthening of the services oversight of clinical risk. </w:t>
      </w:r>
    </w:p>
    <w:p w14:paraId="2BC6F5A4" w14:textId="77777777" w:rsidR="00271BC1" w:rsidRPr="00BD76CD" w:rsidRDefault="00E325F8" w:rsidP="002473AE">
      <w:pPr>
        <w:spacing w:line="240" w:lineRule="auto"/>
        <w:rPr>
          <w:color w:val="auto"/>
        </w:rPr>
      </w:pPr>
      <w:r w:rsidRPr="00BD76CD">
        <w:rPr>
          <w:color w:val="auto"/>
        </w:rPr>
        <w:t>In response to the assessment team’s report, the service has taken steps to address the immediate risks identified within the report by allocating an afterhours contact for brokered agency staff delivering clinical care</w:t>
      </w:r>
      <w:r w:rsidR="009E2677" w:rsidRPr="00BD76CD">
        <w:rPr>
          <w:color w:val="auto"/>
        </w:rPr>
        <w:t xml:space="preserve">. </w:t>
      </w:r>
      <w:r w:rsidRPr="00BD76CD">
        <w:rPr>
          <w:color w:val="auto"/>
        </w:rPr>
        <w:t>As part of the service’s continuous improvement strategy, the new care plan</w:t>
      </w:r>
      <w:r w:rsidR="00271BC1" w:rsidRPr="00BD76CD">
        <w:rPr>
          <w:color w:val="auto"/>
        </w:rPr>
        <w:t>ning framework</w:t>
      </w:r>
      <w:r w:rsidRPr="00BD76CD">
        <w:rPr>
          <w:color w:val="auto"/>
        </w:rPr>
        <w:t xml:space="preserve"> considers all care domains</w:t>
      </w:r>
      <w:r w:rsidR="00271BC1" w:rsidRPr="00BD76CD">
        <w:rPr>
          <w:color w:val="auto"/>
        </w:rPr>
        <w:t xml:space="preserve">. The new suite of assessment tools includes validated best practice risk assessments. </w:t>
      </w:r>
    </w:p>
    <w:p w14:paraId="0ACA5E9C" w14:textId="1AE9932A" w:rsidR="00271BC1" w:rsidRDefault="00271BC1" w:rsidP="002473AE">
      <w:pPr>
        <w:spacing w:line="240" w:lineRule="auto"/>
        <w:rPr>
          <w:color w:val="auto"/>
        </w:rPr>
      </w:pPr>
      <w:r w:rsidRPr="00BD76CD">
        <w:rPr>
          <w:color w:val="auto"/>
        </w:rPr>
        <w:t xml:space="preserve">It is noted that the service responded proactively to the </w:t>
      </w:r>
      <w:r w:rsidR="00345E92" w:rsidRPr="00BD76CD">
        <w:rPr>
          <w:color w:val="auto"/>
        </w:rPr>
        <w:t>assessment</w:t>
      </w:r>
      <w:r w:rsidRPr="00BD76CD">
        <w:rPr>
          <w:color w:val="auto"/>
        </w:rPr>
        <w:t xml:space="preserve"> team’s findings and planned prompt corrective action, however, at the time of the quality review, the service was not able to demonstrate compliance with this standard. </w:t>
      </w:r>
    </w:p>
    <w:p w14:paraId="0DBF637D" w14:textId="77777777" w:rsidR="00C03B3C" w:rsidRPr="00BD76CD" w:rsidRDefault="00C03B3C" w:rsidP="002473AE">
      <w:pPr>
        <w:spacing w:line="240" w:lineRule="auto"/>
        <w:rPr>
          <w:color w:val="auto"/>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653FE31" w14:textId="77777777" w:rsidTr="006107BF">
        <w:tc>
          <w:tcPr>
            <w:tcW w:w="4531" w:type="dxa"/>
            <w:shd w:val="clear" w:color="auto" w:fill="E7E6E6" w:themeFill="background2"/>
          </w:tcPr>
          <w:p w14:paraId="109C4BD5" w14:textId="77777777" w:rsidR="006107BF" w:rsidRPr="002B61BB" w:rsidRDefault="006107BF" w:rsidP="006107BF">
            <w:pPr>
              <w:pStyle w:val="Heading3"/>
              <w:spacing w:before="120" w:after="0"/>
              <w:ind w:hanging="106"/>
              <w:outlineLvl w:val="2"/>
            </w:pPr>
            <w:r w:rsidRPr="00163FEE">
              <w:t xml:space="preserve">Requirement </w:t>
            </w:r>
            <w:r>
              <w:t>3</w:t>
            </w:r>
            <w:r w:rsidRPr="00163FEE">
              <w:t>(3)(</w:t>
            </w:r>
            <w:r>
              <w:t>c</w:t>
            </w:r>
            <w:r w:rsidRPr="00163FEE">
              <w:t>)</w:t>
            </w:r>
          </w:p>
        </w:tc>
        <w:tc>
          <w:tcPr>
            <w:tcW w:w="993" w:type="dxa"/>
            <w:shd w:val="clear" w:color="auto" w:fill="E7E6E6" w:themeFill="background2"/>
          </w:tcPr>
          <w:p w14:paraId="5715F6F4"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00AFE0E9" w14:textId="77777777" w:rsidR="006107BF" w:rsidRPr="00BD76CD" w:rsidRDefault="006107BF" w:rsidP="006107BF">
            <w:pPr>
              <w:pStyle w:val="Heading3"/>
              <w:spacing w:before="120" w:after="0"/>
              <w:jc w:val="right"/>
              <w:outlineLvl w:val="2"/>
            </w:pPr>
            <w:r w:rsidRPr="00BD76CD">
              <w:rPr>
                <w:szCs w:val="26"/>
              </w:rPr>
              <w:t>Compliant</w:t>
            </w:r>
          </w:p>
        </w:tc>
      </w:tr>
      <w:tr w:rsidR="006107BF" w:rsidRPr="002B61BB" w14:paraId="0CC8336F" w14:textId="77777777" w:rsidTr="006107BF">
        <w:tc>
          <w:tcPr>
            <w:tcW w:w="4531" w:type="dxa"/>
            <w:shd w:val="clear" w:color="auto" w:fill="E7E6E6" w:themeFill="background2"/>
          </w:tcPr>
          <w:p w14:paraId="0F4B9CCF" w14:textId="77777777" w:rsidR="006107BF" w:rsidRPr="002B61BB" w:rsidRDefault="006107BF" w:rsidP="006107BF">
            <w:pPr>
              <w:pStyle w:val="Heading3"/>
              <w:spacing w:before="0" w:after="0"/>
              <w:outlineLvl w:val="2"/>
            </w:pPr>
          </w:p>
        </w:tc>
        <w:tc>
          <w:tcPr>
            <w:tcW w:w="993" w:type="dxa"/>
            <w:shd w:val="clear" w:color="auto" w:fill="E7E6E6" w:themeFill="background2"/>
          </w:tcPr>
          <w:p w14:paraId="62CB6BB7"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0F0465D" w14:textId="77777777" w:rsidR="006107BF" w:rsidRPr="00BD76CD" w:rsidRDefault="006107BF" w:rsidP="006107BF">
            <w:pPr>
              <w:pStyle w:val="Heading3"/>
              <w:spacing w:before="0" w:after="0"/>
              <w:jc w:val="right"/>
              <w:outlineLvl w:val="2"/>
            </w:pPr>
            <w:r w:rsidRPr="00BD76CD">
              <w:rPr>
                <w:szCs w:val="26"/>
              </w:rPr>
              <w:t>Compliant</w:t>
            </w:r>
          </w:p>
        </w:tc>
      </w:tr>
    </w:tbl>
    <w:p w14:paraId="7769CE09" w14:textId="77777777" w:rsidR="00853601" w:rsidRDefault="00853601" w:rsidP="00853601">
      <w:pPr>
        <w:rPr>
          <w:i/>
          <w:szCs w:val="22"/>
        </w:rPr>
      </w:pPr>
      <w:r w:rsidRPr="008D114F">
        <w:rPr>
          <w:i/>
          <w:szCs w:val="22"/>
        </w:rPr>
        <w:t>The needs, goals and preferences of consumers nearing the end of life are recognised and addressed, their comfort maximised and their dignity preserved.</w:t>
      </w:r>
    </w:p>
    <w:p w14:paraId="31122F9F" w14:textId="77777777" w:rsidR="005A02AC" w:rsidRDefault="005A02AC" w:rsidP="005A02AC">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574BE80" w14:textId="77777777" w:rsidTr="006107BF">
        <w:tc>
          <w:tcPr>
            <w:tcW w:w="4531" w:type="dxa"/>
            <w:shd w:val="clear" w:color="auto" w:fill="E7E6E6" w:themeFill="background2"/>
          </w:tcPr>
          <w:p w14:paraId="21B9C673" w14:textId="77777777" w:rsidR="006107BF" w:rsidRPr="002B61BB" w:rsidRDefault="006107BF" w:rsidP="006107BF">
            <w:pPr>
              <w:pStyle w:val="Heading3"/>
              <w:spacing w:before="120" w:after="0"/>
              <w:ind w:hanging="106"/>
              <w:outlineLvl w:val="2"/>
            </w:pPr>
            <w:r w:rsidRPr="00163FEE">
              <w:t xml:space="preserve">Requirement </w:t>
            </w:r>
            <w:r>
              <w:t>3</w:t>
            </w:r>
            <w:r w:rsidRPr="00163FEE">
              <w:t>(3)(</w:t>
            </w:r>
            <w:r>
              <w:t>d</w:t>
            </w:r>
            <w:r w:rsidRPr="00163FEE">
              <w:t>)</w:t>
            </w:r>
          </w:p>
        </w:tc>
        <w:tc>
          <w:tcPr>
            <w:tcW w:w="993" w:type="dxa"/>
            <w:shd w:val="clear" w:color="auto" w:fill="E7E6E6" w:themeFill="background2"/>
          </w:tcPr>
          <w:p w14:paraId="6EFEDB87"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238BB43" w14:textId="77777777" w:rsidR="006107BF" w:rsidRPr="006107BF" w:rsidRDefault="006107BF" w:rsidP="006107BF">
            <w:pPr>
              <w:pStyle w:val="Heading3"/>
              <w:spacing w:before="120" w:after="0"/>
              <w:jc w:val="right"/>
              <w:outlineLvl w:val="2"/>
            </w:pPr>
            <w:r w:rsidRPr="00B3247A">
              <w:rPr>
                <w:szCs w:val="26"/>
              </w:rPr>
              <w:t>Not Compliant</w:t>
            </w:r>
          </w:p>
        </w:tc>
      </w:tr>
      <w:tr w:rsidR="006107BF" w:rsidRPr="00614425" w14:paraId="4D040769" w14:textId="77777777" w:rsidTr="006107BF">
        <w:tc>
          <w:tcPr>
            <w:tcW w:w="4531" w:type="dxa"/>
            <w:shd w:val="clear" w:color="auto" w:fill="E7E6E6" w:themeFill="background2"/>
          </w:tcPr>
          <w:p w14:paraId="3ABD0114" w14:textId="77777777" w:rsidR="006107BF" w:rsidRPr="002B61BB" w:rsidRDefault="006107BF" w:rsidP="006107BF">
            <w:pPr>
              <w:pStyle w:val="Heading3"/>
              <w:spacing w:before="0" w:after="0"/>
              <w:outlineLvl w:val="2"/>
            </w:pPr>
          </w:p>
        </w:tc>
        <w:tc>
          <w:tcPr>
            <w:tcW w:w="993" w:type="dxa"/>
            <w:shd w:val="clear" w:color="auto" w:fill="E7E6E6" w:themeFill="background2"/>
          </w:tcPr>
          <w:p w14:paraId="7FDF282A"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F14D389" w14:textId="77777777" w:rsidR="006107BF" w:rsidRPr="00614425" w:rsidRDefault="006107BF" w:rsidP="006107BF">
            <w:pPr>
              <w:pStyle w:val="Heading3"/>
              <w:spacing w:before="0" w:after="0"/>
              <w:jc w:val="right"/>
              <w:outlineLvl w:val="2"/>
            </w:pPr>
            <w:r w:rsidRPr="00614425">
              <w:rPr>
                <w:szCs w:val="26"/>
              </w:rPr>
              <w:t>Compliant</w:t>
            </w:r>
          </w:p>
        </w:tc>
      </w:tr>
    </w:tbl>
    <w:p w14:paraId="2E9D1C6A" w14:textId="77777777" w:rsidR="00853601" w:rsidRDefault="00853601" w:rsidP="00853601">
      <w:pPr>
        <w:rPr>
          <w:i/>
          <w:szCs w:val="22"/>
        </w:rPr>
      </w:pPr>
      <w:r w:rsidRPr="008D114F">
        <w:rPr>
          <w:i/>
          <w:szCs w:val="22"/>
        </w:rPr>
        <w:t>Deterioration or change of a consumer’s mental health, cognitive or physical function, capacity or condition is recognised and responded to in a timely manner.</w:t>
      </w:r>
    </w:p>
    <w:p w14:paraId="5C57DD1B" w14:textId="77777777" w:rsidR="006E5FE1" w:rsidRPr="00B3247A" w:rsidRDefault="006E5FE1" w:rsidP="005A02AC">
      <w:pPr>
        <w:spacing w:line="240" w:lineRule="auto"/>
        <w:rPr>
          <w:color w:val="auto"/>
        </w:rPr>
      </w:pPr>
      <w:r w:rsidRPr="00B3247A">
        <w:rPr>
          <w:color w:val="auto"/>
        </w:rPr>
        <w:t xml:space="preserve">Findings: </w:t>
      </w:r>
    </w:p>
    <w:p w14:paraId="31CA4367" w14:textId="77777777" w:rsidR="006E5FE1" w:rsidRPr="00B3247A" w:rsidRDefault="006E5FE1" w:rsidP="005A02AC">
      <w:pPr>
        <w:spacing w:line="240" w:lineRule="auto"/>
        <w:rPr>
          <w:color w:val="auto"/>
        </w:rPr>
      </w:pPr>
      <w:r w:rsidRPr="00B3247A">
        <w:rPr>
          <w:color w:val="auto"/>
        </w:rPr>
        <w:t xml:space="preserve">The service was </w:t>
      </w:r>
      <w:r w:rsidR="00BD76CD" w:rsidRPr="00B3247A">
        <w:rPr>
          <w:color w:val="auto"/>
        </w:rPr>
        <w:t>not able</w:t>
      </w:r>
      <w:r w:rsidRPr="00B3247A">
        <w:rPr>
          <w:color w:val="auto"/>
        </w:rPr>
        <w:t xml:space="preserve"> to demonstrate that deterioration of a </w:t>
      </w:r>
      <w:r w:rsidR="00345E92" w:rsidRPr="00B3247A">
        <w:rPr>
          <w:color w:val="auto"/>
        </w:rPr>
        <w:t>consumer’s</w:t>
      </w:r>
      <w:r w:rsidRPr="00B3247A">
        <w:rPr>
          <w:color w:val="auto"/>
        </w:rPr>
        <w:t xml:space="preserve"> condition is recognised and responded to in a timely manner. </w:t>
      </w:r>
    </w:p>
    <w:p w14:paraId="3788A427" w14:textId="77777777" w:rsidR="00EA694E" w:rsidRDefault="00B2313F" w:rsidP="005A02AC">
      <w:pPr>
        <w:spacing w:line="240" w:lineRule="auto"/>
        <w:rPr>
          <w:color w:val="auto"/>
          <w:highlight w:val="yellow"/>
        </w:rPr>
      </w:pPr>
      <w:r w:rsidRPr="00B3247A">
        <w:rPr>
          <w:color w:val="auto"/>
        </w:rPr>
        <w:t xml:space="preserve">One </w:t>
      </w:r>
      <w:r w:rsidR="006E5FE1" w:rsidRPr="00B3247A">
        <w:rPr>
          <w:color w:val="auto"/>
        </w:rPr>
        <w:t xml:space="preserve">consumer with </w:t>
      </w:r>
      <w:r w:rsidR="00EA694E" w:rsidRPr="00B3247A">
        <w:rPr>
          <w:color w:val="auto"/>
        </w:rPr>
        <w:t xml:space="preserve">a </w:t>
      </w:r>
      <w:r w:rsidR="006E5FE1" w:rsidRPr="00B3247A">
        <w:rPr>
          <w:color w:val="auto"/>
        </w:rPr>
        <w:t>history of diabetes suffered</w:t>
      </w:r>
      <w:r w:rsidR="00E17266">
        <w:rPr>
          <w:color w:val="auto"/>
        </w:rPr>
        <w:t xml:space="preserve"> a</w:t>
      </w:r>
      <w:r w:rsidR="006E5FE1" w:rsidRPr="00B3247A">
        <w:rPr>
          <w:color w:val="auto"/>
        </w:rPr>
        <w:t xml:space="preserve"> foot injury, which was left unattended and unreported by brokered service. The injury led to infection which required </w:t>
      </w:r>
      <w:r w:rsidR="00345E92" w:rsidRPr="00B3247A">
        <w:rPr>
          <w:color w:val="auto"/>
        </w:rPr>
        <w:t>hospitalisation</w:t>
      </w:r>
      <w:r w:rsidR="006E5FE1" w:rsidRPr="00B3247A">
        <w:rPr>
          <w:color w:val="auto"/>
        </w:rPr>
        <w:t xml:space="preserve"> and </w:t>
      </w:r>
      <w:r w:rsidR="00345E92" w:rsidRPr="00B3247A">
        <w:rPr>
          <w:color w:val="auto"/>
        </w:rPr>
        <w:t>subsequent</w:t>
      </w:r>
      <w:r w:rsidR="006E5FE1" w:rsidRPr="00B3247A">
        <w:rPr>
          <w:color w:val="auto"/>
        </w:rPr>
        <w:t xml:space="preserve"> amputation of three toes. </w:t>
      </w:r>
    </w:p>
    <w:p w14:paraId="100E4EED" w14:textId="77777777" w:rsidR="00D202F2" w:rsidRDefault="00D202F2" w:rsidP="005A02AC">
      <w:pPr>
        <w:spacing w:line="240" w:lineRule="auto"/>
        <w:rPr>
          <w:color w:val="auto"/>
          <w:highlight w:val="yellow"/>
        </w:rPr>
      </w:pPr>
      <w:r w:rsidRPr="00D202F2">
        <w:rPr>
          <w:color w:val="auto"/>
        </w:rPr>
        <w:t>At the time of assessment, of the consumers sampled no concerns were identified by the assessment team in relation to the provision of CHSP, under this requirement.</w:t>
      </w:r>
    </w:p>
    <w:p w14:paraId="0FF69D03" w14:textId="77777777" w:rsidR="00C82428" w:rsidRPr="00B3247A" w:rsidRDefault="00C82428" w:rsidP="00D202F2">
      <w:pPr>
        <w:shd w:val="clear" w:color="auto" w:fill="FFFFFF"/>
        <w:spacing w:before="100" w:beforeAutospacing="1" w:after="100" w:afterAutospacing="1" w:line="240" w:lineRule="auto"/>
        <w:rPr>
          <w:color w:val="auto"/>
        </w:rPr>
      </w:pPr>
      <w:r w:rsidRPr="00C82428">
        <w:t>Staff stated they did not always receive information about consumers’ cognitive status, medical conditions, or if they were a falls risk or had dementia.</w:t>
      </w:r>
    </w:p>
    <w:p w14:paraId="02F23770" w14:textId="77777777" w:rsidR="006E5FE1" w:rsidRPr="00B3247A" w:rsidRDefault="006E5FE1" w:rsidP="005A02AC">
      <w:pPr>
        <w:spacing w:line="240" w:lineRule="auto"/>
        <w:rPr>
          <w:color w:val="auto"/>
        </w:rPr>
      </w:pPr>
      <w:r w:rsidRPr="00B3247A">
        <w:rPr>
          <w:color w:val="auto"/>
        </w:rPr>
        <w:lastRenderedPageBreak/>
        <w:t>External profession</w:t>
      </w:r>
      <w:r w:rsidR="0052433B" w:rsidRPr="00B3247A">
        <w:rPr>
          <w:color w:val="auto"/>
        </w:rPr>
        <w:t>al</w:t>
      </w:r>
      <w:r w:rsidRPr="00B3247A">
        <w:rPr>
          <w:color w:val="auto"/>
        </w:rPr>
        <w:t xml:space="preserve">s are engaged to perform assessments and/or develop and treatment </w:t>
      </w:r>
      <w:r w:rsidR="0052433B" w:rsidRPr="00B3247A">
        <w:rPr>
          <w:color w:val="auto"/>
        </w:rPr>
        <w:t>plans for</w:t>
      </w:r>
      <w:r w:rsidRPr="00B3247A">
        <w:rPr>
          <w:color w:val="auto"/>
        </w:rPr>
        <w:t xml:space="preserve"> consumers, however, </w:t>
      </w:r>
      <w:r w:rsidR="004A0AC0" w:rsidRPr="00B3247A">
        <w:rPr>
          <w:color w:val="auto"/>
        </w:rPr>
        <w:t xml:space="preserve">there is </w:t>
      </w:r>
      <w:r w:rsidRPr="00B3247A">
        <w:rPr>
          <w:color w:val="auto"/>
        </w:rPr>
        <w:t>minimal oversight of the</w:t>
      </w:r>
      <w:r w:rsidR="004A0AC0" w:rsidRPr="00B3247A">
        <w:rPr>
          <w:color w:val="auto"/>
        </w:rPr>
        <w:t xml:space="preserve"> effectiveness of the clinical care services. </w:t>
      </w:r>
    </w:p>
    <w:p w14:paraId="214571C5" w14:textId="77777777" w:rsidR="004A0AC0" w:rsidRPr="00B3247A" w:rsidRDefault="0052433B" w:rsidP="005A02AC">
      <w:pPr>
        <w:spacing w:line="240" w:lineRule="auto"/>
        <w:rPr>
          <w:color w:val="auto"/>
        </w:rPr>
      </w:pPr>
      <w:r w:rsidRPr="00B3247A">
        <w:rPr>
          <w:color w:val="auto"/>
        </w:rPr>
        <w:t>At the time of the assessment, management advised</w:t>
      </w:r>
      <w:r w:rsidR="004A0AC0" w:rsidRPr="00B3247A">
        <w:rPr>
          <w:color w:val="auto"/>
        </w:rPr>
        <w:t xml:space="preserve"> that intake assessment and review training is proposed for March 2022 and will include identifying and reporting deterioration, escalation pathways and incident and hazar</w:t>
      </w:r>
      <w:r w:rsidRPr="00B3247A">
        <w:rPr>
          <w:color w:val="auto"/>
        </w:rPr>
        <w:t>d</w:t>
      </w:r>
      <w:r w:rsidR="004A0AC0" w:rsidRPr="00B3247A">
        <w:rPr>
          <w:color w:val="auto"/>
        </w:rPr>
        <w:t xml:space="preserve"> reporting. </w:t>
      </w:r>
    </w:p>
    <w:p w14:paraId="002A613F" w14:textId="77777777" w:rsidR="004A0AC0" w:rsidRPr="00B3247A" w:rsidRDefault="004A0AC0" w:rsidP="005A02AC">
      <w:pPr>
        <w:spacing w:line="240" w:lineRule="auto"/>
        <w:rPr>
          <w:color w:val="auto"/>
        </w:rPr>
      </w:pPr>
      <w:r w:rsidRPr="00B3247A">
        <w:rPr>
          <w:color w:val="auto"/>
        </w:rPr>
        <w:t xml:space="preserve">In response to the assessment team’s report and as part of the services continuous improvement the service has advised they are in the process of developing new strategies to identify and monitor </w:t>
      </w:r>
      <w:r w:rsidR="00345E92" w:rsidRPr="00B3247A">
        <w:rPr>
          <w:color w:val="auto"/>
        </w:rPr>
        <w:t>consumers</w:t>
      </w:r>
      <w:r w:rsidRPr="00B3247A">
        <w:rPr>
          <w:color w:val="auto"/>
        </w:rPr>
        <w:t xml:space="preserve"> receiving clinical care, including a </w:t>
      </w:r>
      <w:r w:rsidR="00345E92" w:rsidRPr="00B3247A">
        <w:rPr>
          <w:color w:val="auto"/>
        </w:rPr>
        <w:t>high-risk</w:t>
      </w:r>
      <w:r w:rsidRPr="00B3247A">
        <w:rPr>
          <w:color w:val="auto"/>
        </w:rPr>
        <w:t xml:space="preserve"> register. </w:t>
      </w:r>
    </w:p>
    <w:p w14:paraId="74E16DB9" w14:textId="77777777" w:rsidR="00E17266" w:rsidRPr="00644144" w:rsidRDefault="00E17266" w:rsidP="00E17266">
      <w:pPr>
        <w:spacing w:line="240" w:lineRule="auto"/>
        <w:rPr>
          <w:color w:val="auto"/>
        </w:rPr>
      </w:pPr>
      <w:r w:rsidRPr="00644144">
        <w:rPr>
          <w:color w:val="auto"/>
        </w:rPr>
        <w:t xml:space="preserve">It is noted that the service responded to the </w:t>
      </w:r>
      <w:r>
        <w:rPr>
          <w:color w:val="auto"/>
        </w:rPr>
        <w:t>a</w:t>
      </w:r>
      <w:r w:rsidRPr="00644144">
        <w:rPr>
          <w:color w:val="auto"/>
        </w:rPr>
        <w:t>sse</w:t>
      </w:r>
      <w:r>
        <w:rPr>
          <w:color w:val="auto"/>
        </w:rPr>
        <w:t>ss</w:t>
      </w:r>
      <w:r w:rsidRPr="00644144">
        <w:rPr>
          <w:color w:val="auto"/>
        </w:rPr>
        <w:t xml:space="preserve">ment teams’ findings and has planned corrective action, however, at the time of the quality review, the service was not able to demonstrate compliance with this requirement.  </w:t>
      </w:r>
    </w:p>
    <w:p w14:paraId="073B4920" w14:textId="77777777" w:rsidR="004A0AC0" w:rsidRPr="004A0AC0" w:rsidRDefault="004A0AC0" w:rsidP="005A02AC">
      <w:pPr>
        <w:spacing w:line="240" w:lineRule="auto"/>
        <w:rPr>
          <w:color w:val="FF0000"/>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62AFAE1" w14:textId="77777777" w:rsidTr="006107BF">
        <w:tc>
          <w:tcPr>
            <w:tcW w:w="4531" w:type="dxa"/>
            <w:shd w:val="clear" w:color="auto" w:fill="E7E6E6" w:themeFill="background2"/>
          </w:tcPr>
          <w:p w14:paraId="0870F651" w14:textId="77777777" w:rsidR="006107BF" w:rsidRPr="002B61BB" w:rsidRDefault="006107BF" w:rsidP="006107BF">
            <w:pPr>
              <w:pStyle w:val="Heading3"/>
              <w:spacing w:before="120" w:after="0"/>
              <w:ind w:hanging="106"/>
              <w:outlineLvl w:val="2"/>
            </w:pPr>
            <w:r w:rsidRPr="00163FEE">
              <w:t xml:space="preserve">Requirement </w:t>
            </w:r>
            <w:r>
              <w:t>3</w:t>
            </w:r>
            <w:r w:rsidRPr="00163FEE">
              <w:t>(3)(</w:t>
            </w:r>
            <w:r>
              <w:t>e</w:t>
            </w:r>
            <w:r w:rsidRPr="00163FEE">
              <w:t>)</w:t>
            </w:r>
          </w:p>
        </w:tc>
        <w:tc>
          <w:tcPr>
            <w:tcW w:w="993" w:type="dxa"/>
            <w:shd w:val="clear" w:color="auto" w:fill="E7E6E6" w:themeFill="background2"/>
          </w:tcPr>
          <w:p w14:paraId="70A642E9"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561DB68" w14:textId="77777777" w:rsidR="006107BF" w:rsidRPr="00866512" w:rsidRDefault="006107BF" w:rsidP="006107BF">
            <w:pPr>
              <w:pStyle w:val="Heading3"/>
              <w:spacing w:before="120" w:after="0"/>
              <w:jc w:val="right"/>
              <w:outlineLvl w:val="2"/>
            </w:pPr>
            <w:r w:rsidRPr="00866512">
              <w:rPr>
                <w:szCs w:val="26"/>
              </w:rPr>
              <w:t>Not Compliant</w:t>
            </w:r>
          </w:p>
        </w:tc>
      </w:tr>
      <w:tr w:rsidR="006107BF" w:rsidRPr="002B61BB" w14:paraId="35D61735" w14:textId="77777777" w:rsidTr="006107BF">
        <w:tc>
          <w:tcPr>
            <w:tcW w:w="4531" w:type="dxa"/>
            <w:shd w:val="clear" w:color="auto" w:fill="E7E6E6" w:themeFill="background2"/>
          </w:tcPr>
          <w:p w14:paraId="39E731E7" w14:textId="77777777" w:rsidR="006107BF" w:rsidRPr="002B61BB" w:rsidRDefault="006107BF" w:rsidP="006107BF">
            <w:pPr>
              <w:pStyle w:val="Heading3"/>
              <w:spacing w:before="0" w:after="0"/>
              <w:outlineLvl w:val="2"/>
            </w:pPr>
          </w:p>
        </w:tc>
        <w:tc>
          <w:tcPr>
            <w:tcW w:w="993" w:type="dxa"/>
            <w:shd w:val="clear" w:color="auto" w:fill="E7E6E6" w:themeFill="background2"/>
          </w:tcPr>
          <w:p w14:paraId="75722C2D"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815C291" w14:textId="77777777" w:rsidR="006107BF" w:rsidRPr="00866512" w:rsidRDefault="006107BF" w:rsidP="006107BF">
            <w:pPr>
              <w:pStyle w:val="Heading3"/>
              <w:spacing w:before="0" w:after="0"/>
              <w:jc w:val="right"/>
              <w:outlineLvl w:val="2"/>
            </w:pPr>
            <w:r w:rsidRPr="00866512">
              <w:rPr>
                <w:szCs w:val="26"/>
              </w:rPr>
              <w:t>Not Compliant</w:t>
            </w:r>
          </w:p>
        </w:tc>
      </w:tr>
    </w:tbl>
    <w:p w14:paraId="7145209F" w14:textId="77777777" w:rsidR="00853601" w:rsidRDefault="00853601" w:rsidP="00853601">
      <w:pPr>
        <w:rPr>
          <w:i/>
          <w:szCs w:val="22"/>
        </w:rPr>
      </w:pPr>
      <w:r w:rsidRPr="008D114F">
        <w:rPr>
          <w:i/>
          <w:szCs w:val="22"/>
        </w:rPr>
        <w:t>Information about the consumer’s condition, needs and preferences is documented and communicated within the organisation, and with others where responsibility for care is shared.</w:t>
      </w:r>
    </w:p>
    <w:p w14:paraId="040161D6" w14:textId="77777777" w:rsidR="005A02AC" w:rsidRPr="00B3247A" w:rsidRDefault="004A0AC0" w:rsidP="005A02AC">
      <w:pPr>
        <w:spacing w:line="240" w:lineRule="auto"/>
        <w:rPr>
          <w:color w:val="auto"/>
        </w:rPr>
      </w:pPr>
      <w:r w:rsidRPr="00B3247A">
        <w:rPr>
          <w:color w:val="auto"/>
        </w:rPr>
        <w:t xml:space="preserve">Findings: </w:t>
      </w:r>
    </w:p>
    <w:p w14:paraId="4412FBC6" w14:textId="77777777" w:rsidR="004A0AC0" w:rsidRPr="00B3247A" w:rsidRDefault="004A0AC0" w:rsidP="005A02AC">
      <w:pPr>
        <w:spacing w:line="240" w:lineRule="auto"/>
        <w:rPr>
          <w:color w:val="auto"/>
        </w:rPr>
      </w:pPr>
      <w:r w:rsidRPr="00B3247A">
        <w:rPr>
          <w:color w:val="auto"/>
        </w:rPr>
        <w:t>The service was not able to demonstrate that ther</w:t>
      </w:r>
      <w:r w:rsidR="00BD76CD" w:rsidRPr="00B3247A">
        <w:rPr>
          <w:color w:val="auto"/>
        </w:rPr>
        <w:t>e</w:t>
      </w:r>
      <w:r w:rsidRPr="00B3247A">
        <w:rPr>
          <w:color w:val="auto"/>
        </w:rPr>
        <w:t xml:space="preserve"> is an effective system in place to consistently communicate the consumer’s condition, needs and preferences with those who share responsibility for personal and clinical care. </w:t>
      </w:r>
    </w:p>
    <w:p w14:paraId="2751BB24" w14:textId="77777777" w:rsidR="00C82428" w:rsidRPr="00C82428" w:rsidRDefault="00B3247A" w:rsidP="005A02AC">
      <w:pPr>
        <w:spacing w:line="240" w:lineRule="auto"/>
        <w:rPr>
          <w:color w:val="auto"/>
        </w:rPr>
      </w:pPr>
      <w:r w:rsidRPr="00C82428">
        <w:rPr>
          <w:color w:val="auto"/>
        </w:rPr>
        <w:t xml:space="preserve">Assessment and care planning processes do not support the sufficient collection of information to suitably inform safe and effective care at the place of service delivery. </w:t>
      </w:r>
    </w:p>
    <w:p w14:paraId="05851040" w14:textId="77777777" w:rsidR="00C82428" w:rsidRPr="00C82428" w:rsidRDefault="00C82428" w:rsidP="00C82428">
      <w:pPr>
        <w:shd w:val="clear" w:color="auto" w:fill="FFFFFF"/>
        <w:spacing w:before="0" w:after="0" w:line="240" w:lineRule="auto"/>
        <w:rPr>
          <w:color w:val="242424"/>
          <w:sz w:val="21"/>
          <w:szCs w:val="21"/>
        </w:rPr>
      </w:pPr>
      <w:r w:rsidRPr="00C82428">
        <w:rPr>
          <w:color w:val="auto"/>
        </w:rPr>
        <w:t xml:space="preserve">Care staff stated they receive some information regarding consumers specific care needs, risks and condition; however, this is mainly verbal. Staff indicated they </w:t>
      </w:r>
      <w:r w:rsidRPr="00C82428">
        <w:t>would prefer more detailed information. One community support worker said they do not receive written information on the consumer’s health conditions, however they are provided this verbally if requested.</w:t>
      </w:r>
    </w:p>
    <w:p w14:paraId="5CCD1541" w14:textId="77777777" w:rsidR="00AC0512" w:rsidRPr="00B3247A" w:rsidRDefault="00B3247A" w:rsidP="005A02AC">
      <w:pPr>
        <w:spacing w:line="240" w:lineRule="auto"/>
        <w:rPr>
          <w:color w:val="auto"/>
        </w:rPr>
      </w:pPr>
      <w:r w:rsidRPr="00B3247A">
        <w:rPr>
          <w:color w:val="auto"/>
        </w:rPr>
        <w:t>At the time of assessment</w:t>
      </w:r>
      <w:r w:rsidR="00AC0512" w:rsidRPr="00B3247A">
        <w:rPr>
          <w:color w:val="auto"/>
        </w:rPr>
        <w:t xml:space="preserve">, management acknowledged this concern as a gap in service delivery and advised they have appointed an external consultant and clinical care advisor to review and strengthen the relevant procedures. </w:t>
      </w:r>
    </w:p>
    <w:p w14:paraId="42B54CAF" w14:textId="77777777" w:rsidR="00AC0512" w:rsidRPr="00B3247A" w:rsidRDefault="00AC0512" w:rsidP="005A02AC">
      <w:pPr>
        <w:spacing w:line="240" w:lineRule="auto"/>
        <w:rPr>
          <w:color w:val="auto"/>
        </w:rPr>
      </w:pPr>
      <w:r w:rsidRPr="00B3247A">
        <w:rPr>
          <w:color w:val="auto"/>
        </w:rPr>
        <w:t xml:space="preserve">In response to the assessment team’s report </w:t>
      </w:r>
      <w:r w:rsidR="00A24A8E" w:rsidRPr="00B3247A">
        <w:rPr>
          <w:color w:val="auto"/>
        </w:rPr>
        <w:t xml:space="preserve">and as part of the </w:t>
      </w:r>
      <w:r w:rsidR="00345E92" w:rsidRPr="00B3247A">
        <w:rPr>
          <w:color w:val="auto"/>
        </w:rPr>
        <w:t>service’s</w:t>
      </w:r>
      <w:r w:rsidR="00A24A8E" w:rsidRPr="00B3247A">
        <w:rPr>
          <w:color w:val="auto"/>
        </w:rPr>
        <w:t xml:space="preserve"> continuous improvement, relevant items have been added to the action plan to address this specific gap in their service delivery. </w:t>
      </w:r>
    </w:p>
    <w:p w14:paraId="404BA8E5" w14:textId="77777777" w:rsidR="00A24A8E" w:rsidRPr="00B3247A" w:rsidRDefault="00A24A8E" w:rsidP="005A02AC">
      <w:pPr>
        <w:spacing w:line="240" w:lineRule="auto"/>
        <w:rPr>
          <w:color w:val="auto"/>
        </w:rPr>
      </w:pPr>
      <w:r w:rsidRPr="00B3247A">
        <w:rPr>
          <w:color w:val="auto"/>
        </w:rPr>
        <w:lastRenderedPageBreak/>
        <w:t xml:space="preserve">It is noted that the service responded proactively to the assessment team’s findings and planned corrective action, however, at the time </w:t>
      </w:r>
      <w:r w:rsidR="00345E92" w:rsidRPr="00B3247A">
        <w:rPr>
          <w:color w:val="auto"/>
        </w:rPr>
        <w:t>of</w:t>
      </w:r>
      <w:r w:rsidRPr="00B3247A">
        <w:rPr>
          <w:color w:val="auto"/>
        </w:rPr>
        <w:t xml:space="preserve"> the quality review, the service was not able to demonstrate compliance with this </w:t>
      </w:r>
      <w:r w:rsidR="00B3247A" w:rsidRPr="00B3247A">
        <w:rPr>
          <w:color w:val="auto"/>
        </w:rPr>
        <w:t>requirement</w:t>
      </w:r>
      <w:r w:rsidRPr="00B3247A">
        <w:rPr>
          <w:color w:val="auto"/>
        </w:rPr>
        <w:t xml:space="preserve">.  </w:t>
      </w:r>
    </w:p>
    <w:p w14:paraId="319B326F" w14:textId="77777777" w:rsidR="00B3247A" w:rsidRDefault="00B3247A" w:rsidP="005A02AC">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B3247A" w14:paraId="018A7548" w14:textId="77777777" w:rsidTr="006107BF">
        <w:tc>
          <w:tcPr>
            <w:tcW w:w="4531" w:type="dxa"/>
            <w:shd w:val="clear" w:color="auto" w:fill="E7E6E6" w:themeFill="background2"/>
          </w:tcPr>
          <w:p w14:paraId="29EA8C9D" w14:textId="77777777" w:rsidR="006107BF" w:rsidRPr="002B61BB" w:rsidRDefault="006107BF" w:rsidP="006107BF">
            <w:pPr>
              <w:pStyle w:val="Heading3"/>
              <w:spacing w:before="120" w:after="0"/>
              <w:ind w:hanging="106"/>
              <w:outlineLvl w:val="2"/>
            </w:pPr>
            <w:r w:rsidRPr="00163FEE">
              <w:t xml:space="preserve">Requirement </w:t>
            </w:r>
            <w:r>
              <w:t>3</w:t>
            </w:r>
            <w:r w:rsidRPr="00163FEE">
              <w:t>(3)(</w:t>
            </w:r>
            <w:r>
              <w:t>f</w:t>
            </w:r>
            <w:r w:rsidRPr="00163FEE">
              <w:t>)</w:t>
            </w:r>
          </w:p>
        </w:tc>
        <w:tc>
          <w:tcPr>
            <w:tcW w:w="993" w:type="dxa"/>
            <w:shd w:val="clear" w:color="auto" w:fill="E7E6E6" w:themeFill="background2"/>
          </w:tcPr>
          <w:p w14:paraId="26213708"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6348F922" w14:textId="77777777" w:rsidR="006107BF" w:rsidRPr="00B3247A" w:rsidRDefault="006107BF" w:rsidP="006107BF">
            <w:pPr>
              <w:pStyle w:val="Heading3"/>
              <w:spacing w:before="120" w:after="0"/>
              <w:jc w:val="right"/>
              <w:outlineLvl w:val="2"/>
            </w:pPr>
            <w:r w:rsidRPr="00B3247A">
              <w:rPr>
                <w:szCs w:val="26"/>
              </w:rPr>
              <w:t>Compliant</w:t>
            </w:r>
          </w:p>
        </w:tc>
      </w:tr>
      <w:tr w:rsidR="006107BF" w:rsidRPr="00B3247A" w14:paraId="084D3A4A" w14:textId="77777777" w:rsidTr="006107BF">
        <w:tc>
          <w:tcPr>
            <w:tcW w:w="4531" w:type="dxa"/>
            <w:shd w:val="clear" w:color="auto" w:fill="E7E6E6" w:themeFill="background2"/>
          </w:tcPr>
          <w:p w14:paraId="37C1FC29" w14:textId="77777777" w:rsidR="006107BF" w:rsidRPr="002B61BB" w:rsidRDefault="006107BF" w:rsidP="006107BF">
            <w:pPr>
              <w:pStyle w:val="Heading3"/>
              <w:spacing w:before="0" w:after="0"/>
              <w:outlineLvl w:val="2"/>
            </w:pPr>
          </w:p>
        </w:tc>
        <w:tc>
          <w:tcPr>
            <w:tcW w:w="993" w:type="dxa"/>
            <w:shd w:val="clear" w:color="auto" w:fill="E7E6E6" w:themeFill="background2"/>
          </w:tcPr>
          <w:p w14:paraId="27F382CB"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43ED7924" w14:textId="77777777" w:rsidR="006107BF" w:rsidRPr="00B3247A" w:rsidRDefault="006107BF" w:rsidP="006107BF">
            <w:pPr>
              <w:pStyle w:val="Heading3"/>
              <w:spacing w:before="0" w:after="0"/>
              <w:jc w:val="right"/>
              <w:outlineLvl w:val="2"/>
            </w:pPr>
            <w:r w:rsidRPr="00B3247A">
              <w:rPr>
                <w:szCs w:val="26"/>
              </w:rPr>
              <w:t>Compliant</w:t>
            </w:r>
          </w:p>
        </w:tc>
      </w:tr>
    </w:tbl>
    <w:p w14:paraId="15C1E50E" w14:textId="77777777" w:rsidR="00853601" w:rsidRDefault="00853601" w:rsidP="00853601">
      <w:pPr>
        <w:rPr>
          <w:i/>
          <w:szCs w:val="22"/>
        </w:rPr>
      </w:pPr>
      <w:r w:rsidRPr="008D114F">
        <w:rPr>
          <w:i/>
          <w:szCs w:val="22"/>
        </w:rPr>
        <w:t>Timely and appropriate referrals to individuals, other organisations and providers of other care and services.</w:t>
      </w:r>
    </w:p>
    <w:p w14:paraId="4A7CF817" w14:textId="77777777"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086D753" w14:textId="77777777" w:rsidTr="006107BF">
        <w:tc>
          <w:tcPr>
            <w:tcW w:w="4531" w:type="dxa"/>
            <w:shd w:val="clear" w:color="auto" w:fill="E7E6E6" w:themeFill="background2"/>
          </w:tcPr>
          <w:p w14:paraId="3746786D" w14:textId="77777777" w:rsidR="006107BF" w:rsidRPr="002B61BB" w:rsidRDefault="006107BF" w:rsidP="006107BF">
            <w:pPr>
              <w:pStyle w:val="Heading3"/>
              <w:spacing w:before="120" w:after="0"/>
              <w:ind w:hanging="106"/>
              <w:outlineLvl w:val="2"/>
            </w:pPr>
            <w:r w:rsidRPr="00163FEE">
              <w:t xml:space="preserve">Requirement </w:t>
            </w:r>
            <w:r>
              <w:t>3</w:t>
            </w:r>
            <w:r w:rsidRPr="00163FEE">
              <w:t>(3)(</w:t>
            </w:r>
            <w:r>
              <w:t>g</w:t>
            </w:r>
            <w:r w:rsidRPr="00163FEE">
              <w:t>)</w:t>
            </w:r>
          </w:p>
        </w:tc>
        <w:tc>
          <w:tcPr>
            <w:tcW w:w="993" w:type="dxa"/>
            <w:shd w:val="clear" w:color="auto" w:fill="E7E6E6" w:themeFill="background2"/>
          </w:tcPr>
          <w:p w14:paraId="2586C0EB"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DA3D09C" w14:textId="77777777" w:rsidR="006107BF" w:rsidRPr="00B3247A" w:rsidRDefault="006107BF" w:rsidP="006107BF">
            <w:pPr>
              <w:pStyle w:val="Heading3"/>
              <w:spacing w:before="120" w:after="0"/>
              <w:jc w:val="right"/>
              <w:outlineLvl w:val="2"/>
            </w:pPr>
            <w:r w:rsidRPr="00B3247A">
              <w:rPr>
                <w:szCs w:val="26"/>
              </w:rPr>
              <w:t>Compliant</w:t>
            </w:r>
          </w:p>
        </w:tc>
      </w:tr>
      <w:tr w:rsidR="006107BF" w:rsidRPr="002B61BB" w14:paraId="612A34BE" w14:textId="77777777" w:rsidTr="006107BF">
        <w:tc>
          <w:tcPr>
            <w:tcW w:w="4531" w:type="dxa"/>
            <w:shd w:val="clear" w:color="auto" w:fill="E7E6E6" w:themeFill="background2"/>
          </w:tcPr>
          <w:p w14:paraId="5FFF5F25" w14:textId="77777777" w:rsidR="006107BF" w:rsidRPr="002B61BB" w:rsidRDefault="006107BF" w:rsidP="006107BF">
            <w:pPr>
              <w:pStyle w:val="Heading3"/>
              <w:spacing w:before="0" w:after="0"/>
              <w:outlineLvl w:val="2"/>
            </w:pPr>
          </w:p>
        </w:tc>
        <w:tc>
          <w:tcPr>
            <w:tcW w:w="993" w:type="dxa"/>
            <w:shd w:val="clear" w:color="auto" w:fill="E7E6E6" w:themeFill="background2"/>
          </w:tcPr>
          <w:p w14:paraId="62F20008"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78F81AD4" w14:textId="77777777" w:rsidR="006107BF" w:rsidRPr="00B3247A" w:rsidRDefault="006107BF" w:rsidP="006107BF">
            <w:pPr>
              <w:pStyle w:val="Heading3"/>
              <w:spacing w:before="0" w:after="0"/>
              <w:jc w:val="right"/>
              <w:outlineLvl w:val="2"/>
            </w:pPr>
            <w:r w:rsidRPr="00B3247A">
              <w:rPr>
                <w:szCs w:val="26"/>
              </w:rPr>
              <w:t>Compliant</w:t>
            </w:r>
          </w:p>
        </w:tc>
      </w:tr>
    </w:tbl>
    <w:p w14:paraId="2B36556F" w14:textId="77777777" w:rsidR="00853601" w:rsidRPr="008D114F" w:rsidRDefault="00853601" w:rsidP="006107BF">
      <w:pPr>
        <w:tabs>
          <w:tab w:val="right" w:pos="9026"/>
        </w:tabs>
        <w:spacing w:after="0"/>
        <w:outlineLvl w:val="4"/>
        <w:rPr>
          <w:i/>
          <w:szCs w:val="22"/>
        </w:rPr>
      </w:pPr>
      <w:r w:rsidRPr="008D114F">
        <w:rPr>
          <w:i/>
          <w:szCs w:val="22"/>
        </w:rPr>
        <w:t>Minimisation of infection related risks through implementing:</w:t>
      </w:r>
    </w:p>
    <w:p w14:paraId="5E785931" w14:textId="77777777" w:rsidR="00853601" w:rsidRPr="008D114F" w:rsidRDefault="00853601" w:rsidP="00383BBC">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4A028CC9" w14:textId="77777777" w:rsidR="00853601" w:rsidRDefault="00853601" w:rsidP="00383BBC">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5EDFC8A5" w14:textId="77777777" w:rsidR="00032B17" w:rsidRDefault="00032B17" w:rsidP="00095CD4"/>
    <w:p w14:paraId="4A2142AC" w14:textId="77777777"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7907AD6D" w14:textId="77777777"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7456" behindDoc="1" locked="0" layoutInCell="1" allowOverlap="1" wp14:anchorId="3ADC4564" wp14:editId="2F5EEB70">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009C6F30" w:rsidRPr="00EB1D71">
        <w:rPr>
          <w:color w:val="FFFFFF" w:themeColor="background1"/>
          <w:sz w:val="36"/>
        </w:rPr>
        <w:t>Services and support</w:t>
      </w:r>
      <w:r w:rsidR="00034EF1">
        <w:rPr>
          <w:color w:val="FFFFFF" w:themeColor="background1"/>
          <w:sz w:val="36"/>
        </w:rPr>
        <w:t>s</w:t>
      </w:r>
      <w:r w:rsidR="009C6F30" w:rsidRPr="00EB1D71">
        <w:rPr>
          <w:color w:val="FFFFFF" w:themeColor="background1"/>
          <w:sz w:val="36"/>
        </w:rPr>
        <w:t xml:space="preserve"> for daily living</w:t>
      </w:r>
    </w:p>
    <w:p w14:paraId="369532D9" w14:textId="77777777"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BF1338">
        <w:rPr>
          <w:rFonts w:ascii="Arial" w:hAnsi="Arial"/>
          <w:bCs w:val="0"/>
          <w:iCs w:val="0"/>
          <w:color w:val="FFFFFF" w:themeColor="background1"/>
          <w:sz w:val="36"/>
          <w:szCs w:val="36"/>
        </w:rPr>
        <w:t>Not Compliant</w:t>
      </w:r>
      <w:r w:rsidRPr="00BF1338">
        <w:rPr>
          <w:color w:val="FFFFFF" w:themeColor="background1"/>
          <w:highlight w:val="yellow"/>
        </w:rPr>
        <w:br/>
      </w:r>
      <w:r w:rsidRPr="00BF1338">
        <w:rPr>
          <w:color w:val="FFFFFF" w:themeColor="background1"/>
          <w:sz w:val="36"/>
        </w:rPr>
        <w:tab/>
        <w:t xml:space="preserve">CHSP </w:t>
      </w:r>
      <w:r w:rsidRPr="00BF1338">
        <w:rPr>
          <w:color w:val="FFFFFF" w:themeColor="background1"/>
          <w:sz w:val="36"/>
        </w:rPr>
        <w:tab/>
      </w:r>
      <w:r w:rsidR="00FD2302" w:rsidRPr="00BF1338">
        <w:rPr>
          <w:rFonts w:ascii="Arial" w:hAnsi="Arial"/>
          <w:bCs w:val="0"/>
          <w:iCs w:val="0"/>
          <w:color w:val="FFFFFF" w:themeColor="background1"/>
          <w:sz w:val="36"/>
          <w:szCs w:val="36"/>
        </w:rPr>
        <w:t>Compliant</w:t>
      </w:r>
    </w:p>
    <w:p w14:paraId="14CC793D" w14:textId="77777777" w:rsidR="006716D8" w:rsidRPr="006716D8" w:rsidRDefault="006716D8" w:rsidP="006716D8"/>
    <w:p w14:paraId="0353DACD" w14:textId="77777777" w:rsidR="006716D8" w:rsidRPr="006716D8" w:rsidRDefault="006716D8" w:rsidP="006716D8">
      <w:pPr>
        <w:sectPr w:rsidR="006716D8" w:rsidRPr="006716D8" w:rsidSect="00FB0086">
          <w:headerReference w:type="first" r:id="rId19"/>
          <w:pgSz w:w="11906" w:h="16838"/>
          <w:pgMar w:top="1701" w:right="1418" w:bottom="1418" w:left="1418" w:header="709" w:footer="397" w:gutter="0"/>
          <w:cols w:space="708"/>
          <w:docGrid w:linePitch="360"/>
        </w:sectPr>
      </w:pPr>
    </w:p>
    <w:p w14:paraId="42FDA272" w14:textId="77777777" w:rsidR="007F5256" w:rsidRPr="00FD1B02" w:rsidRDefault="007F5256" w:rsidP="00032B17">
      <w:pPr>
        <w:pStyle w:val="Heading3"/>
        <w:shd w:val="clear" w:color="auto" w:fill="F2F2F2" w:themeFill="background1" w:themeFillShade="F2"/>
      </w:pPr>
      <w:r w:rsidRPr="00FD1B02">
        <w:t>Consumer outcome:</w:t>
      </w:r>
    </w:p>
    <w:p w14:paraId="174DBD32"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C5FE01D" w14:textId="77777777" w:rsidR="007F5256" w:rsidRDefault="007F5256" w:rsidP="00032B17">
      <w:pPr>
        <w:pStyle w:val="Heading3"/>
        <w:shd w:val="clear" w:color="auto" w:fill="F2F2F2" w:themeFill="background1" w:themeFillShade="F2"/>
      </w:pPr>
      <w:r>
        <w:t>Organisation statement:</w:t>
      </w:r>
    </w:p>
    <w:p w14:paraId="25256DD0"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27DA9" w14:textId="77777777" w:rsidR="007F5256" w:rsidRDefault="007F5256" w:rsidP="00427817">
      <w:pPr>
        <w:pStyle w:val="Heading2"/>
      </w:pPr>
      <w:r>
        <w:t>Assessment of Standard 4</w:t>
      </w:r>
    </w:p>
    <w:p w14:paraId="1CCB7F9C" w14:textId="77777777" w:rsidR="000069FD" w:rsidRDefault="000069FD" w:rsidP="000069FD">
      <w:pPr>
        <w:pStyle w:val="NormalWeb"/>
        <w:rPr>
          <w:rFonts w:ascii="Arial" w:hAnsi="Arial" w:cs="Arial"/>
          <w:sz w:val="21"/>
          <w:szCs w:val="21"/>
        </w:rPr>
      </w:pPr>
      <w:bookmarkStart w:id="9" w:name="_Hlk75951207"/>
      <w:r>
        <w:rPr>
          <w:rFonts w:ascii="Arial" w:hAnsi="Arial" w:cs="Arial"/>
          <w:color w:val="000000"/>
        </w:rPr>
        <w:t xml:space="preserve">At the time of the assessment, the service was not able to demonstrate that where equipment is provided, it is safe, suitable, clean and well maintained. Most consumers reported not knowing who is responsible for the maintenance of their equipment. </w:t>
      </w:r>
    </w:p>
    <w:p w14:paraId="45EB3486" w14:textId="77777777" w:rsidR="000069FD" w:rsidRDefault="000069FD" w:rsidP="000069FD">
      <w:pPr>
        <w:pStyle w:val="NormalWeb"/>
        <w:rPr>
          <w:rFonts w:ascii="Arial" w:hAnsi="Arial" w:cs="Arial"/>
          <w:sz w:val="21"/>
          <w:szCs w:val="21"/>
        </w:rPr>
      </w:pPr>
      <w:r>
        <w:rPr>
          <w:rFonts w:ascii="Arial" w:hAnsi="Arial" w:cs="Arial"/>
          <w:color w:val="000000"/>
        </w:rPr>
        <w:t>The service was able to demonstrate that services and supports for daily living are safe and promote consumers emotional, spiritual and psychological wellbeing.</w:t>
      </w:r>
    </w:p>
    <w:p w14:paraId="6B4AE300" w14:textId="77777777" w:rsidR="000069FD" w:rsidRDefault="000069FD" w:rsidP="000069FD">
      <w:pPr>
        <w:pStyle w:val="NormalWeb"/>
        <w:rPr>
          <w:rFonts w:ascii="Arial" w:hAnsi="Arial" w:cs="Arial"/>
          <w:sz w:val="22"/>
          <w:szCs w:val="22"/>
        </w:rPr>
      </w:pPr>
      <w:r>
        <w:rPr>
          <w:rFonts w:ascii="Arial" w:hAnsi="Arial" w:cs="Arial"/>
        </w:rPr>
        <w:t xml:space="preserve">Consumers reported being assisted to do things that are important to them, such as returning to traditional lands and receiving flexible and personalised support schedules. </w:t>
      </w:r>
    </w:p>
    <w:p w14:paraId="32F36D8A" w14:textId="77777777" w:rsidR="000069FD" w:rsidRDefault="000069FD" w:rsidP="000069FD">
      <w:pPr>
        <w:pStyle w:val="NormalWeb"/>
        <w:rPr>
          <w:rFonts w:ascii="Arial" w:hAnsi="Arial" w:cs="Arial"/>
          <w:sz w:val="21"/>
          <w:szCs w:val="21"/>
        </w:rPr>
      </w:pPr>
      <w:r>
        <w:rPr>
          <w:rFonts w:ascii="Arial" w:hAnsi="Arial" w:cs="Arial"/>
          <w:color w:val="000000"/>
        </w:rPr>
        <w:t xml:space="preserve">Care staff were able to demonstrate their knowledge of consumers daily living support needs and consumers reported they are confident that the staff supporting them know what they are doing. </w:t>
      </w:r>
    </w:p>
    <w:p w14:paraId="3FBE0865" w14:textId="77777777" w:rsidR="000069FD" w:rsidRDefault="000069FD" w:rsidP="000069FD">
      <w:pPr>
        <w:pStyle w:val="NormalWeb"/>
        <w:rPr>
          <w:rFonts w:ascii="Arial" w:hAnsi="Arial" w:cs="Arial"/>
          <w:sz w:val="21"/>
          <w:szCs w:val="21"/>
        </w:rPr>
      </w:pPr>
      <w:r>
        <w:rPr>
          <w:rFonts w:ascii="Arial" w:hAnsi="Arial" w:cs="Arial"/>
          <w:color w:val="000000"/>
        </w:rPr>
        <w:t>Referrals are made to external providers for services and for the provision of suitable equipment. Consumers receiving meal services as part of their home care package or via social support services were satisfied with the quality and quantity of the meals.</w:t>
      </w:r>
    </w:p>
    <w:p w14:paraId="7854EC8B" w14:textId="77777777" w:rsidR="000069FD" w:rsidRDefault="000069FD" w:rsidP="000069FD">
      <w:pPr>
        <w:pStyle w:val="NormalWeb"/>
        <w:rPr>
          <w:rFonts w:ascii="Arial" w:hAnsi="Arial" w:cs="Arial"/>
          <w:sz w:val="21"/>
          <w:szCs w:val="21"/>
        </w:rPr>
      </w:pPr>
      <w:r>
        <w:rPr>
          <w:rFonts w:ascii="Arial" w:hAnsi="Arial" w:cs="Arial"/>
          <w:color w:val="000000"/>
        </w:rPr>
        <w:t xml:space="preserve">The Quality Standard for the Home Care packages services are assessed as Non-compliant as one of the seven specific requirements have been assessed as Non-compliant. </w:t>
      </w:r>
    </w:p>
    <w:p w14:paraId="6D03993D" w14:textId="77777777" w:rsidR="000069FD" w:rsidRDefault="000069FD" w:rsidP="000069FD">
      <w:pPr>
        <w:pStyle w:val="NormalWeb"/>
        <w:rPr>
          <w:rFonts w:ascii="Arial" w:hAnsi="Arial" w:cs="Arial"/>
          <w:sz w:val="21"/>
          <w:szCs w:val="21"/>
        </w:rPr>
      </w:pPr>
      <w:r>
        <w:rPr>
          <w:rFonts w:ascii="Arial" w:hAnsi="Arial" w:cs="Arial"/>
          <w:color w:val="000000"/>
        </w:rPr>
        <w:lastRenderedPageBreak/>
        <w:t>The Quality Standard for the Commonwealth home support programme services are assessed as compliant as six of the seven specific requirements have been assessed as Compliant.  The Assessment Team did not assess the provider’s performance against Standard 4 Requirement (3)(g) for the Commonwealth home support programme as the service is not funded to provide equipment.</w:t>
      </w:r>
    </w:p>
    <w:p w14:paraId="3E1AA608" w14:textId="77777777" w:rsidR="000069FD" w:rsidRDefault="000069FD" w:rsidP="006614F8"/>
    <w:p w14:paraId="1F6057E6" w14:textId="77777777" w:rsidR="006716D8" w:rsidRPr="00507CBC" w:rsidRDefault="007E1999" w:rsidP="006716D8">
      <w:pPr>
        <w:pStyle w:val="ListParagraph"/>
        <w:numPr>
          <w:ilvl w:val="0"/>
          <w:numId w:val="0"/>
        </w:numPr>
        <w:tabs>
          <w:tab w:val="left" w:pos="0"/>
        </w:tabs>
        <w:rPr>
          <w:b/>
          <w:i/>
          <w:color w:val="0000FF"/>
        </w:rPr>
      </w:pPr>
      <w:r w:rsidRPr="00593A89">
        <w:rPr>
          <w:rFonts w:cs="Times New Roman"/>
          <w:b/>
          <w:color w:val="auto"/>
          <w:sz w:val="28"/>
          <w:szCs w:val="28"/>
        </w:rPr>
        <w:t xml:space="preserve">Assessment of </w:t>
      </w:r>
      <w:r w:rsidR="00032B17" w:rsidRPr="00593A89">
        <w:rPr>
          <w:rFonts w:cs="Times New Roman"/>
          <w:b/>
          <w:color w:val="auto"/>
          <w:sz w:val="28"/>
          <w:szCs w:val="28"/>
        </w:rPr>
        <w:t xml:space="preserve">Standard 4 </w:t>
      </w:r>
      <w:r w:rsidR="00301877" w:rsidRPr="00593A89">
        <w:rPr>
          <w:rFonts w:cs="Times New Roman"/>
          <w:b/>
          <w:color w:val="auto"/>
          <w:sz w:val="28"/>
          <w:szCs w:val="28"/>
        </w:rPr>
        <w:t>Requirements</w:t>
      </w:r>
      <w:r w:rsidR="0066387A" w:rsidRPr="0066387A">
        <w:rPr>
          <w:i/>
          <w:color w:val="0000FF"/>
        </w:rPr>
        <w:t xml:space="preserve"> </w:t>
      </w:r>
      <w:bookmarkEnd w:id="9"/>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B3247A" w14:paraId="2601459D" w14:textId="77777777" w:rsidTr="006107BF">
        <w:tc>
          <w:tcPr>
            <w:tcW w:w="4531" w:type="dxa"/>
            <w:shd w:val="clear" w:color="auto" w:fill="E7E6E6" w:themeFill="background2"/>
          </w:tcPr>
          <w:p w14:paraId="4E18E7F9" w14:textId="77777777" w:rsidR="006107BF" w:rsidRPr="002B61BB" w:rsidRDefault="006107BF" w:rsidP="006107BF">
            <w:pPr>
              <w:pStyle w:val="Heading3"/>
              <w:spacing w:before="120" w:after="0"/>
              <w:ind w:hanging="106"/>
              <w:outlineLvl w:val="2"/>
            </w:pPr>
            <w:r w:rsidRPr="00163FEE">
              <w:t xml:space="preserve">Requirement </w:t>
            </w:r>
            <w:r>
              <w:t>4</w:t>
            </w:r>
            <w:r w:rsidRPr="00163FEE">
              <w:t>(3)(a)</w:t>
            </w:r>
          </w:p>
        </w:tc>
        <w:tc>
          <w:tcPr>
            <w:tcW w:w="993" w:type="dxa"/>
            <w:shd w:val="clear" w:color="auto" w:fill="E7E6E6" w:themeFill="background2"/>
          </w:tcPr>
          <w:p w14:paraId="2C8817FF"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7C0D519F" w14:textId="77777777" w:rsidR="006107BF" w:rsidRPr="00B3247A" w:rsidRDefault="006107BF" w:rsidP="006107BF">
            <w:pPr>
              <w:pStyle w:val="Heading3"/>
              <w:spacing w:before="120" w:after="0"/>
              <w:jc w:val="right"/>
              <w:outlineLvl w:val="2"/>
            </w:pPr>
            <w:r w:rsidRPr="00B3247A">
              <w:rPr>
                <w:szCs w:val="26"/>
              </w:rPr>
              <w:t>Compliant</w:t>
            </w:r>
          </w:p>
        </w:tc>
      </w:tr>
      <w:tr w:rsidR="006107BF" w:rsidRPr="00B3247A" w14:paraId="091E326F" w14:textId="77777777" w:rsidTr="006107BF">
        <w:tc>
          <w:tcPr>
            <w:tcW w:w="4531" w:type="dxa"/>
            <w:shd w:val="clear" w:color="auto" w:fill="E7E6E6" w:themeFill="background2"/>
          </w:tcPr>
          <w:p w14:paraId="19D84D76" w14:textId="77777777" w:rsidR="006107BF" w:rsidRPr="002B61BB" w:rsidRDefault="006107BF" w:rsidP="006107BF">
            <w:pPr>
              <w:pStyle w:val="Heading3"/>
              <w:spacing w:before="0" w:after="0"/>
              <w:outlineLvl w:val="2"/>
            </w:pPr>
          </w:p>
        </w:tc>
        <w:tc>
          <w:tcPr>
            <w:tcW w:w="993" w:type="dxa"/>
            <w:shd w:val="clear" w:color="auto" w:fill="E7E6E6" w:themeFill="background2"/>
          </w:tcPr>
          <w:p w14:paraId="1A206EE7"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694B4EE2" w14:textId="77777777" w:rsidR="006107BF" w:rsidRPr="00B3247A" w:rsidRDefault="006107BF" w:rsidP="006107BF">
            <w:pPr>
              <w:pStyle w:val="Heading3"/>
              <w:spacing w:before="0" w:after="0"/>
              <w:jc w:val="right"/>
              <w:outlineLvl w:val="2"/>
            </w:pPr>
            <w:r w:rsidRPr="00B3247A">
              <w:rPr>
                <w:szCs w:val="26"/>
              </w:rPr>
              <w:t>Compliant</w:t>
            </w:r>
          </w:p>
        </w:tc>
      </w:tr>
    </w:tbl>
    <w:p w14:paraId="6681893D" w14:textId="77777777" w:rsidR="00314FF7" w:rsidRDefault="00314FF7"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127ADCDA" w14:textId="77777777"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9C4C000" w14:textId="77777777" w:rsidTr="006107BF">
        <w:tc>
          <w:tcPr>
            <w:tcW w:w="4531" w:type="dxa"/>
            <w:shd w:val="clear" w:color="auto" w:fill="E7E6E6" w:themeFill="background2"/>
          </w:tcPr>
          <w:p w14:paraId="0E775C0F" w14:textId="77777777" w:rsidR="006107BF" w:rsidRPr="002B61BB" w:rsidRDefault="006107BF" w:rsidP="006107BF">
            <w:pPr>
              <w:pStyle w:val="Heading3"/>
              <w:spacing w:before="120" w:after="0"/>
              <w:ind w:hanging="106"/>
              <w:outlineLvl w:val="2"/>
            </w:pPr>
            <w:r w:rsidRPr="00163FEE">
              <w:t xml:space="preserve">Requirement </w:t>
            </w:r>
            <w:r>
              <w:t>4</w:t>
            </w:r>
            <w:r w:rsidRPr="00163FEE">
              <w:t>(3)(</w:t>
            </w:r>
            <w:r>
              <w:t>b</w:t>
            </w:r>
            <w:r w:rsidRPr="00163FEE">
              <w:t>)</w:t>
            </w:r>
          </w:p>
        </w:tc>
        <w:tc>
          <w:tcPr>
            <w:tcW w:w="993" w:type="dxa"/>
            <w:shd w:val="clear" w:color="auto" w:fill="E7E6E6" w:themeFill="background2"/>
          </w:tcPr>
          <w:p w14:paraId="14135C28"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5C3208E" w14:textId="77777777" w:rsidR="006107BF" w:rsidRPr="00B3247A" w:rsidRDefault="006107BF" w:rsidP="006107BF">
            <w:pPr>
              <w:pStyle w:val="Heading3"/>
              <w:spacing w:before="120" w:after="0"/>
              <w:jc w:val="right"/>
              <w:outlineLvl w:val="2"/>
            </w:pPr>
            <w:r w:rsidRPr="00B3247A">
              <w:rPr>
                <w:szCs w:val="26"/>
              </w:rPr>
              <w:t>Compliant</w:t>
            </w:r>
          </w:p>
        </w:tc>
      </w:tr>
      <w:tr w:rsidR="006107BF" w:rsidRPr="002B61BB" w14:paraId="41F917AD" w14:textId="77777777" w:rsidTr="006107BF">
        <w:tc>
          <w:tcPr>
            <w:tcW w:w="4531" w:type="dxa"/>
            <w:shd w:val="clear" w:color="auto" w:fill="E7E6E6" w:themeFill="background2"/>
          </w:tcPr>
          <w:p w14:paraId="3C06A6BA" w14:textId="77777777" w:rsidR="006107BF" w:rsidRPr="002B61BB" w:rsidRDefault="006107BF" w:rsidP="006107BF">
            <w:pPr>
              <w:pStyle w:val="Heading3"/>
              <w:spacing w:before="0" w:after="0"/>
              <w:outlineLvl w:val="2"/>
            </w:pPr>
          </w:p>
        </w:tc>
        <w:tc>
          <w:tcPr>
            <w:tcW w:w="993" w:type="dxa"/>
            <w:shd w:val="clear" w:color="auto" w:fill="E7E6E6" w:themeFill="background2"/>
          </w:tcPr>
          <w:p w14:paraId="66370888"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684F36E0" w14:textId="77777777" w:rsidR="006107BF" w:rsidRPr="00B3247A" w:rsidRDefault="006107BF" w:rsidP="006107BF">
            <w:pPr>
              <w:pStyle w:val="Heading3"/>
              <w:spacing w:before="0" w:after="0"/>
              <w:jc w:val="right"/>
              <w:outlineLvl w:val="2"/>
            </w:pPr>
            <w:r w:rsidRPr="00B3247A">
              <w:rPr>
                <w:szCs w:val="26"/>
              </w:rPr>
              <w:t>Compliant</w:t>
            </w:r>
          </w:p>
        </w:tc>
      </w:tr>
    </w:tbl>
    <w:p w14:paraId="0C0E1BB2" w14:textId="77777777" w:rsidR="00314FF7" w:rsidRDefault="00314FF7" w:rsidP="00314FF7">
      <w:pPr>
        <w:rPr>
          <w:i/>
        </w:rPr>
      </w:pPr>
      <w:r w:rsidRPr="008D114F">
        <w:rPr>
          <w:i/>
        </w:rPr>
        <w:t>Services and supports for daily living promote each consumer’s emotional, spiritual and psychological well-being.</w:t>
      </w:r>
    </w:p>
    <w:p w14:paraId="144938F5" w14:textId="77777777"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CD97C6D" w14:textId="77777777" w:rsidTr="006107BF">
        <w:tc>
          <w:tcPr>
            <w:tcW w:w="4531" w:type="dxa"/>
            <w:shd w:val="clear" w:color="auto" w:fill="E7E6E6" w:themeFill="background2"/>
          </w:tcPr>
          <w:p w14:paraId="581AD8CF" w14:textId="77777777" w:rsidR="006107BF" w:rsidRPr="002B61BB" w:rsidRDefault="006107BF" w:rsidP="006107BF">
            <w:pPr>
              <w:pStyle w:val="Heading3"/>
              <w:spacing w:before="12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18FC53D2"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232851DE" w14:textId="77777777" w:rsidR="006107BF" w:rsidRPr="00B3247A" w:rsidRDefault="006107BF" w:rsidP="006107BF">
            <w:pPr>
              <w:pStyle w:val="Heading3"/>
              <w:spacing w:before="120" w:after="0"/>
              <w:jc w:val="right"/>
              <w:outlineLvl w:val="2"/>
            </w:pPr>
            <w:r w:rsidRPr="00B3247A">
              <w:rPr>
                <w:szCs w:val="26"/>
              </w:rPr>
              <w:t>Compliant</w:t>
            </w:r>
          </w:p>
        </w:tc>
      </w:tr>
      <w:tr w:rsidR="006107BF" w:rsidRPr="002B61BB" w14:paraId="26E56195" w14:textId="77777777" w:rsidTr="006107BF">
        <w:tc>
          <w:tcPr>
            <w:tcW w:w="4531" w:type="dxa"/>
            <w:shd w:val="clear" w:color="auto" w:fill="E7E6E6" w:themeFill="background2"/>
          </w:tcPr>
          <w:p w14:paraId="1E874614" w14:textId="77777777" w:rsidR="006107BF" w:rsidRPr="002B61BB" w:rsidRDefault="006107BF" w:rsidP="006107BF">
            <w:pPr>
              <w:pStyle w:val="Heading3"/>
              <w:spacing w:before="0" w:after="0"/>
              <w:outlineLvl w:val="2"/>
            </w:pPr>
          </w:p>
        </w:tc>
        <w:tc>
          <w:tcPr>
            <w:tcW w:w="993" w:type="dxa"/>
            <w:shd w:val="clear" w:color="auto" w:fill="E7E6E6" w:themeFill="background2"/>
          </w:tcPr>
          <w:p w14:paraId="469836FF"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5882A449" w14:textId="77777777" w:rsidR="006107BF" w:rsidRPr="00B3247A" w:rsidRDefault="006107BF" w:rsidP="006107BF">
            <w:pPr>
              <w:pStyle w:val="Heading3"/>
              <w:spacing w:before="0" w:after="0"/>
              <w:jc w:val="right"/>
              <w:outlineLvl w:val="2"/>
            </w:pPr>
            <w:r w:rsidRPr="00B3247A">
              <w:rPr>
                <w:szCs w:val="26"/>
              </w:rPr>
              <w:t>Compliant</w:t>
            </w:r>
          </w:p>
        </w:tc>
      </w:tr>
    </w:tbl>
    <w:p w14:paraId="48DD5B88" w14:textId="77777777" w:rsidR="00314FF7" w:rsidRPr="008D114F" w:rsidRDefault="00314FF7" w:rsidP="00314FF7">
      <w:pPr>
        <w:rPr>
          <w:i/>
        </w:rPr>
      </w:pPr>
      <w:r w:rsidRPr="008D114F">
        <w:rPr>
          <w:i/>
        </w:rPr>
        <w:t>Services and supports for daily living assist each consumer to:</w:t>
      </w:r>
    </w:p>
    <w:p w14:paraId="6F0D5867" w14:textId="77777777" w:rsidR="00314FF7" w:rsidRPr="008D114F" w:rsidRDefault="00314FF7" w:rsidP="00383BBC">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6E056C1D" w14:textId="77777777" w:rsidR="00314FF7" w:rsidRPr="008D114F" w:rsidRDefault="00314FF7" w:rsidP="00383BBC">
      <w:pPr>
        <w:numPr>
          <w:ilvl w:val="0"/>
          <w:numId w:val="16"/>
        </w:numPr>
        <w:tabs>
          <w:tab w:val="right" w:pos="9026"/>
        </w:tabs>
        <w:spacing w:before="0" w:after="0"/>
        <w:ind w:left="567" w:hanging="425"/>
        <w:outlineLvl w:val="4"/>
        <w:rPr>
          <w:i/>
        </w:rPr>
      </w:pPr>
      <w:r w:rsidRPr="008D114F">
        <w:rPr>
          <w:i/>
        </w:rPr>
        <w:t>have social and personal relationships; and</w:t>
      </w:r>
    </w:p>
    <w:p w14:paraId="611188BF" w14:textId="77777777" w:rsidR="00F5173F" w:rsidRPr="00F5173F" w:rsidRDefault="00314FF7" w:rsidP="00383BBC">
      <w:pPr>
        <w:numPr>
          <w:ilvl w:val="0"/>
          <w:numId w:val="16"/>
        </w:numPr>
        <w:tabs>
          <w:tab w:val="right" w:pos="9026"/>
        </w:tabs>
        <w:spacing w:before="0" w:after="0"/>
        <w:ind w:left="567" w:hanging="425"/>
        <w:outlineLvl w:val="4"/>
        <w:rPr>
          <w:i/>
        </w:rPr>
      </w:pPr>
      <w:r w:rsidRPr="008D114F">
        <w:rPr>
          <w:i/>
        </w:rPr>
        <w:t>do the things of interest to them.</w:t>
      </w:r>
    </w:p>
    <w:p w14:paraId="78B7FD19" w14:textId="77777777" w:rsidR="00EA2B99" w:rsidRPr="00215FC3" w:rsidRDefault="00EA2B99" w:rsidP="00215FC3">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C974E18" w14:textId="77777777" w:rsidTr="006107BF">
        <w:tc>
          <w:tcPr>
            <w:tcW w:w="4531" w:type="dxa"/>
            <w:shd w:val="clear" w:color="auto" w:fill="E7E6E6" w:themeFill="background2"/>
          </w:tcPr>
          <w:p w14:paraId="45758FA2" w14:textId="77777777" w:rsidR="006107BF" w:rsidRPr="002B61BB" w:rsidRDefault="006107BF" w:rsidP="006107BF">
            <w:pPr>
              <w:pStyle w:val="Heading3"/>
              <w:spacing w:before="120" w:after="0"/>
              <w:ind w:hanging="106"/>
              <w:outlineLvl w:val="2"/>
            </w:pPr>
            <w:r w:rsidRPr="00163FEE">
              <w:t xml:space="preserve">Requirement </w:t>
            </w:r>
            <w:r>
              <w:t>4</w:t>
            </w:r>
            <w:r w:rsidRPr="00163FEE">
              <w:t>(3)(</w:t>
            </w:r>
            <w:r>
              <w:t>d</w:t>
            </w:r>
            <w:r w:rsidRPr="00163FEE">
              <w:t>)</w:t>
            </w:r>
          </w:p>
        </w:tc>
        <w:tc>
          <w:tcPr>
            <w:tcW w:w="993" w:type="dxa"/>
            <w:shd w:val="clear" w:color="auto" w:fill="E7E6E6" w:themeFill="background2"/>
          </w:tcPr>
          <w:p w14:paraId="4A1414E4"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7F723CE6" w14:textId="77777777" w:rsidR="006107BF" w:rsidRPr="00B3247A" w:rsidRDefault="006107BF" w:rsidP="006107BF">
            <w:pPr>
              <w:pStyle w:val="Heading3"/>
              <w:spacing w:before="120" w:after="0"/>
              <w:jc w:val="right"/>
              <w:outlineLvl w:val="2"/>
            </w:pPr>
            <w:r w:rsidRPr="00B3247A">
              <w:rPr>
                <w:szCs w:val="26"/>
              </w:rPr>
              <w:t>Compliant</w:t>
            </w:r>
          </w:p>
        </w:tc>
      </w:tr>
      <w:tr w:rsidR="006107BF" w:rsidRPr="002B61BB" w14:paraId="33561748" w14:textId="77777777" w:rsidTr="006107BF">
        <w:tc>
          <w:tcPr>
            <w:tcW w:w="4531" w:type="dxa"/>
            <w:shd w:val="clear" w:color="auto" w:fill="E7E6E6" w:themeFill="background2"/>
          </w:tcPr>
          <w:p w14:paraId="339BE961" w14:textId="77777777" w:rsidR="006107BF" w:rsidRPr="002B61BB" w:rsidRDefault="006107BF" w:rsidP="006107BF">
            <w:pPr>
              <w:pStyle w:val="Heading3"/>
              <w:spacing w:before="0" w:after="0"/>
              <w:outlineLvl w:val="2"/>
            </w:pPr>
          </w:p>
        </w:tc>
        <w:tc>
          <w:tcPr>
            <w:tcW w:w="993" w:type="dxa"/>
            <w:shd w:val="clear" w:color="auto" w:fill="E7E6E6" w:themeFill="background2"/>
          </w:tcPr>
          <w:p w14:paraId="7F54EEF9"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7860C442" w14:textId="77777777" w:rsidR="006107BF" w:rsidRPr="00B3247A" w:rsidRDefault="006107BF" w:rsidP="006107BF">
            <w:pPr>
              <w:pStyle w:val="Heading3"/>
              <w:spacing w:before="0" w:after="0"/>
              <w:jc w:val="right"/>
              <w:outlineLvl w:val="2"/>
            </w:pPr>
            <w:r w:rsidRPr="00B3247A">
              <w:rPr>
                <w:szCs w:val="26"/>
              </w:rPr>
              <w:t>Compliant</w:t>
            </w:r>
          </w:p>
        </w:tc>
      </w:tr>
    </w:tbl>
    <w:p w14:paraId="08C7F003" w14:textId="77777777" w:rsidR="00314FF7" w:rsidRDefault="00314FF7" w:rsidP="00314FF7">
      <w:pPr>
        <w:rPr>
          <w:i/>
        </w:rPr>
      </w:pPr>
      <w:r w:rsidRPr="008D114F">
        <w:rPr>
          <w:i/>
        </w:rPr>
        <w:t>Information about the consumer’s condition, needs and preferences is communicated within the organisation, and with others where responsibility for care is shared.</w:t>
      </w:r>
    </w:p>
    <w:p w14:paraId="794F682C" w14:textId="77777777"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C7D4F8D" w14:textId="77777777" w:rsidTr="006107BF">
        <w:tc>
          <w:tcPr>
            <w:tcW w:w="4531" w:type="dxa"/>
            <w:shd w:val="clear" w:color="auto" w:fill="E7E6E6" w:themeFill="background2"/>
          </w:tcPr>
          <w:p w14:paraId="765C4BF4" w14:textId="77777777" w:rsidR="006107BF" w:rsidRPr="002B61BB" w:rsidRDefault="006107BF" w:rsidP="006107BF">
            <w:pPr>
              <w:pStyle w:val="Heading3"/>
              <w:spacing w:before="120" w:after="0"/>
              <w:ind w:hanging="106"/>
              <w:outlineLvl w:val="2"/>
            </w:pPr>
            <w:r w:rsidRPr="00163FEE">
              <w:lastRenderedPageBreak/>
              <w:t xml:space="preserve">Requirement </w:t>
            </w:r>
            <w:r>
              <w:t>4</w:t>
            </w:r>
            <w:r w:rsidRPr="00163FEE">
              <w:t>(3)(</w:t>
            </w:r>
            <w:r>
              <w:t>e</w:t>
            </w:r>
            <w:r w:rsidRPr="00163FEE">
              <w:t>)</w:t>
            </w:r>
          </w:p>
        </w:tc>
        <w:tc>
          <w:tcPr>
            <w:tcW w:w="993" w:type="dxa"/>
            <w:shd w:val="clear" w:color="auto" w:fill="E7E6E6" w:themeFill="background2"/>
          </w:tcPr>
          <w:p w14:paraId="4DDAC61A"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5CEEB407" w14:textId="77777777" w:rsidR="006107BF" w:rsidRPr="00B3247A" w:rsidRDefault="006107BF" w:rsidP="006107BF">
            <w:pPr>
              <w:pStyle w:val="Heading3"/>
              <w:spacing w:before="120" w:after="0"/>
              <w:jc w:val="right"/>
              <w:outlineLvl w:val="2"/>
            </w:pPr>
            <w:r w:rsidRPr="00B3247A">
              <w:rPr>
                <w:szCs w:val="26"/>
              </w:rPr>
              <w:t>Compliant</w:t>
            </w:r>
          </w:p>
        </w:tc>
      </w:tr>
      <w:tr w:rsidR="006107BF" w:rsidRPr="002B61BB" w14:paraId="722B42E8" w14:textId="77777777" w:rsidTr="006107BF">
        <w:tc>
          <w:tcPr>
            <w:tcW w:w="4531" w:type="dxa"/>
            <w:shd w:val="clear" w:color="auto" w:fill="E7E6E6" w:themeFill="background2"/>
          </w:tcPr>
          <w:p w14:paraId="7E61BA59" w14:textId="77777777" w:rsidR="006107BF" w:rsidRPr="002B61BB" w:rsidRDefault="006107BF" w:rsidP="006107BF">
            <w:pPr>
              <w:pStyle w:val="Heading3"/>
              <w:spacing w:before="0" w:after="0"/>
              <w:outlineLvl w:val="2"/>
            </w:pPr>
          </w:p>
        </w:tc>
        <w:tc>
          <w:tcPr>
            <w:tcW w:w="993" w:type="dxa"/>
            <w:shd w:val="clear" w:color="auto" w:fill="E7E6E6" w:themeFill="background2"/>
          </w:tcPr>
          <w:p w14:paraId="0636D847"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0113DDA9" w14:textId="77777777" w:rsidR="006107BF" w:rsidRPr="00B3247A" w:rsidRDefault="006107BF" w:rsidP="006107BF">
            <w:pPr>
              <w:pStyle w:val="Heading3"/>
              <w:spacing w:before="0" w:after="0"/>
              <w:jc w:val="right"/>
              <w:outlineLvl w:val="2"/>
            </w:pPr>
            <w:r w:rsidRPr="00B3247A">
              <w:rPr>
                <w:szCs w:val="26"/>
              </w:rPr>
              <w:t>Compliant</w:t>
            </w:r>
          </w:p>
        </w:tc>
      </w:tr>
    </w:tbl>
    <w:p w14:paraId="00B2A610" w14:textId="77777777" w:rsidR="00314FF7" w:rsidRDefault="00314FF7" w:rsidP="00314FF7">
      <w:pPr>
        <w:rPr>
          <w:i/>
        </w:rPr>
      </w:pPr>
      <w:r w:rsidRPr="008D114F">
        <w:rPr>
          <w:i/>
        </w:rPr>
        <w:t>Timely and appropriate referrals to individuals, other organisations and providers of other care and services.</w:t>
      </w:r>
    </w:p>
    <w:p w14:paraId="6099627E" w14:textId="77777777"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4459982" w14:textId="77777777" w:rsidTr="006107BF">
        <w:tc>
          <w:tcPr>
            <w:tcW w:w="4531" w:type="dxa"/>
            <w:shd w:val="clear" w:color="auto" w:fill="E7E6E6" w:themeFill="background2"/>
          </w:tcPr>
          <w:p w14:paraId="77645BD4" w14:textId="77777777" w:rsidR="006107BF" w:rsidRPr="002B61BB" w:rsidRDefault="006107BF" w:rsidP="006107BF">
            <w:pPr>
              <w:pStyle w:val="Heading3"/>
              <w:spacing w:before="120" w:after="0"/>
              <w:ind w:hanging="106"/>
              <w:outlineLvl w:val="2"/>
            </w:pPr>
            <w:r w:rsidRPr="00163FEE">
              <w:t xml:space="preserve">Requirement </w:t>
            </w:r>
            <w:r>
              <w:t>4</w:t>
            </w:r>
            <w:r w:rsidRPr="00163FEE">
              <w:t>(3)(</w:t>
            </w:r>
            <w:r>
              <w:t>f</w:t>
            </w:r>
            <w:r w:rsidRPr="00163FEE">
              <w:t>)</w:t>
            </w:r>
          </w:p>
        </w:tc>
        <w:tc>
          <w:tcPr>
            <w:tcW w:w="993" w:type="dxa"/>
            <w:shd w:val="clear" w:color="auto" w:fill="E7E6E6" w:themeFill="background2"/>
          </w:tcPr>
          <w:p w14:paraId="6023DA6F"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5A7FCF6E" w14:textId="77777777" w:rsidR="006107BF" w:rsidRPr="00B3247A" w:rsidRDefault="006107BF" w:rsidP="006107BF">
            <w:pPr>
              <w:pStyle w:val="Heading3"/>
              <w:spacing w:before="120" w:after="0"/>
              <w:jc w:val="right"/>
              <w:outlineLvl w:val="2"/>
            </w:pPr>
            <w:r w:rsidRPr="00B3247A">
              <w:rPr>
                <w:szCs w:val="26"/>
              </w:rPr>
              <w:t>Compliant</w:t>
            </w:r>
          </w:p>
        </w:tc>
      </w:tr>
      <w:tr w:rsidR="006107BF" w:rsidRPr="002B61BB" w14:paraId="73A57E3C" w14:textId="77777777" w:rsidTr="006107BF">
        <w:tc>
          <w:tcPr>
            <w:tcW w:w="4531" w:type="dxa"/>
            <w:shd w:val="clear" w:color="auto" w:fill="E7E6E6" w:themeFill="background2"/>
          </w:tcPr>
          <w:p w14:paraId="2D1EF54E" w14:textId="77777777" w:rsidR="006107BF" w:rsidRPr="002B61BB" w:rsidRDefault="006107BF" w:rsidP="006107BF">
            <w:pPr>
              <w:pStyle w:val="Heading3"/>
              <w:spacing w:before="0" w:after="0"/>
              <w:outlineLvl w:val="2"/>
            </w:pPr>
          </w:p>
        </w:tc>
        <w:tc>
          <w:tcPr>
            <w:tcW w:w="993" w:type="dxa"/>
            <w:shd w:val="clear" w:color="auto" w:fill="E7E6E6" w:themeFill="background2"/>
          </w:tcPr>
          <w:p w14:paraId="17B58C87"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ADCCCB1" w14:textId="77777777" w:rsidR="006107BF" w:rsidRPr="00B3247A" w:rsidRDefault="006107BF" w:rsidP="006107BF">
            <w:pPr>
              <w:pStyle w:val="Heading3"/>
              <w:spacing w:before="0" w:after="0"/>
              <w:jc w:val="right"/>
              <w:outlineLvl w:val="2"/>
            </w:pPr>
            <w:r w:rsidRPr="00B3247A">
              <w:rPr>
                <w:szCs w:val="26"/>
              </w:rPr>
              <w:t>Compliant</w:t>
            </w:r>
          </w:p>
        </w:tc>
      </w:tr>
    </w:tbl>
    <w:p w14:paraId="2EE8BF21" w14:textId="77777777" w:rsidR="00F5173F" w:rsidRPr="00B3247A" w:rsidRDefault="00314FF7" w:rsidP="00B3247A">
      <w:pPr>
        <w:rPr>
          <w:i/>
        </w:rPr>
      </w:pPr>
      <w:r w:rsidRPr="008D114F">
        <w:rPr>
          <w:i/>
        </w:rPr>
        <w:t>Where meals are provided, they are varied and of suitable quality and quantity.</w:t>
      </w:r>
    </w:p>
    <w:p w14:paraId="31F92E3B" w14:textId="77777777"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E141AD4" w14:textId="77777777" w:rsidTr="006107BF">
        <w:tc>
          <w:tcPr>
            <w:tcW w:w="4531" w:type="dxa"/>
            <w:shd w:val="clear" w:color="auto" w:fill="E7E6E6" w:themeFill="background2"/>
          </w:tcPr>
          <w:p w14:paraId="3F6F4DB9" w14:textId="77777777" w:rsidR="006107BF" w:rsidRPr="002B61BB" w:rsidRDefault="006107BF" w:rsidP="006107BF">
            <w:pPr>
              <w:pStyle w:val="Heading3"/>
              <w:spacing w:before="120" w:after="0"/>
              <w:ind w:hanging="106"/>
              <w:outlineLvl w:val="2"/>
            </w:pPr>
            <w:r w:rsidRPr="00163FEE">
              <w:t xml:space="preserve">Requirement </w:t>
            </w:r>
            <w:r>
              <w:t>4</w:t>
            </w:r>
            <w:r w:rsidRPr="00163FEE">
              <w:t>(3)(</w:t>
            </w:r>
            <w:r>
              <w:t>g</w:t>
            </w:r>
            <w:r w:rsidRPr="00163FEE">
              <w:t>)</w:t>
            </w:r>
          </w:p>
        </w:tc>
        <w:tc>
          <w:tcPr>
            <w:tcW w:w="993" w:type="dxa"/>
            <w:shd w:val="clear" w:color="auto" w:fill="E7E6E6" w:themeFill="background2"/>
          </w:tcPr>
          <w:p w14:paraId="2C058634"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6AFA441E" w14:textId="77777777" w:rsidR="006107BF" w:rsidRPr="006107BF" w:rsidRDefault="006107BF" w:rsidP="006107BF">
            <w:pPr>
              <w:pStyle w:val="Heading3"/>
              <w:spacing w:before="120" w:after="0"/>
              <w:jc w:val="right"/>
              <w:outlineLvl w:val="2"/>
            </w:pPr>
            <w:r w:rsidRPr="006614F8">
              <w:rPr>
                <w:szCs w:val="26"/>
              </w:rPr>
              <w:t>Not Compliant</w:t>
            </w:r>
          </w:p>
        </w:tc>
      </w:tr>
      <w:tr w:rsidR="006107BF" w:rsidRPr="002B61BB" w14:paraId="4F5D39A6" w14:textId="77777777" w:rsidTr="006107BF">
        <w:tc>
          <w:tcPr>
            <w:tcW w:w="4531" w:type="dxa"/>
            <w:shd w:val="clear" w:color="auto" w:fill="E7E6E6" w:themeFill="background2"/>
          </w:tcPr>
          <w:p w14:paraId="0455E819" w14:textId="77777777" w:rsidR="006107BF" w:rsidRPr="002B61BB" w:rsidRDefault="006107BF" w:rsidP="006107BF">
            <w:pPr>
              <w:pStyle w:val="Heading3"/>
              <w:spacing w:before="0" w:after="0"/>
              <w:outlineLvl w:val="2"/>
            </w:pPr>
          </w:p>
        </w:tc>
        <w:tc>
          <w:tcPr>
            <w:tcW w:w="993" w:type="dxa"/>
            <w:shd w:val="clear" w:color="auto" w:fill="E7E6E6" w:themeFill="background2"/>
          </w:tcPr>
          <w:p w14:paraId="6EB5B995"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4C9D734D" w14:textId="77777777" w:rsidR="006107BF" w:rsidRPr="006107BF" w:rsidRDefault="00DA7278" w:rsidP="006107BF">
            <w:pPr>
              <w:pStyle w:val="Heading3"/>
              <w:spacing w:before="0" w:after="0"/>
              <w:jc w:val="right"/>
              <w:outlineLvl w:val="2"/>
            </w:pPr>
            <w:r>
              <w:t>Not Assessed</w:t>
            </w:r>
          </w:p>
        </w:tc>
      </w:tr>
    </w:tbl>
    <w:p w14:paraId="467965A1" w14:textId="77777777" w:rsidR="00EA2B99" w:rsidRPr="00DA7278" w:rsidRDefault="00314FF7" w:rsidP="0086756C">
      <w:pPr>
        <w:rPr>
          <w:i/>
        </w:rPr>
      </w:pPr>
      <w:r w:rsidRPr="008D114F">
        <w:rPr>
          <w:i/>
        </w:rPr>
        <w:t>Where equipment is provided, it is safe, suitable, clean and well maintained.</w:t>
      </w:r>
    </w:p>
    <w:p w14:paraId="3A3CA08A" w14:textId="77777777" w:rsidR="002628B5" w:rsidRPr="00AF44A4" w:rsidRDefault="002628B5" w:rsidP="00CB5A3E">
      <w:pPr>
        <w:rPr>
          <w:color w:val="auto"/>
          <w:szCs w:val="26"/>
        </w:rPr>
      </w:pPr>
      <w:r w:rsidRPr="00AF44A4">
        <w:rPr>
          <w:color w:val="auto"/>
          <w:szCs w:val="26"/>
        </w:rPr>
        <w:t xml:space="preserve">Findings:  </w:t>
      </w:r>
    </w:p>
    <w:p w14:paraId="42E799CF" w14:textId="77777777" w:rsidR="002628B5" w:rsidRPr="00AF44A4" w:rsidRDefault="002628B5" w:rsidP="00CB5A3E">
      <w:pPr>
        <w:rPr>
          <w:color w:val="auto"/>
          <w:szCs w:val="26"/>
        </w:rPr>
      </w:pPr>
      <w:r w:rsidRPr="00AF44A4">
        <w:rPr>
          <w:color w:val="auto"/>
          <w:szCs w:val="26"/>
        </w:rPr>
        <w:t xml:space="preserve">The service was not able to demonstrate that where equipment is provided to consumers through their home care packages that it is maintained and in condition that is fit for use. </w:t>
      </w:r>
    </w:p>
    <w:p w14:paraId="4A048592" w14:textId="77777777" w:rsidR="00290B03" w:rsidRPr="00AF44A4" w:rsidRDefault="002628B5" w:rsidP="00B3247A">
      <w:pPr>
        <w:rPr>
          <w:color w:val="auto"/>
          <w:szCs w:val="26"/>
        </w:rPr>
      </w:pPr>
      <w:r w:rsidRPr="00AF44A4">
        <w:rPr>
          <w:color w:val="auto"/>
          <w:szCs w:val="26"/>
        </w:rPr>
        <w:t xml:space="preserve">One consumer </w:t>
      </w:r>
      <w:r w:rsidR="00B3247A" w:rsidRPr="00AF44A4">
        <w:rPr>
          <w:color w:val="auto"/>
          <w:szCs w:val="26"/>
        </w:rPr>
        <w:t xml:space="preserve">stated to the assessment team that they had </w:t>
      </w:r>
      <w:r w:rsidRPr="00AF44A4">
        <w:rPr>
          <w:color w:val="auto"/>
          <w:szCs w:val="26"/>
        </w:rPr>
        <w:t xml:space="preserve">reported multiple concerns in relation to the maintenance of their equipment. There was no evidence to indicate these concerns had been recorded in a centralised register to follow up. </w:t>
      </w:r>
    </w:p>
    <w:p w14:paraId="2A85170B" w14:textId="77777777" w:rsidR="00290B03" w:rsidRPr="001B4922" w:rsidRDefault="00290B03" w:rsidP="00B3247A">
      <w:pPr>
        <w:rPr>
          <w:color w:val="auto"/>
          <w:szCs w:val="26"/>
        </w:rPr>
      </w:pPr>
      <w:r w:rsidRPr="001B4922">
        <w:rPr>
          <w:color w:val="auto"/>
          <w:szCs w:val="26"/>
        </w:rPr>
        <w:t xml:space="preserve">Consumers sampled </w:t>
      </w:r>
      <w:r w:rsidR="001B4922" w:rsidRPr="001B4922">
        <w:rPr>
          <w:color w:val="auto"/>
          <w:szCs w:val="26"/>
        </w:rPr>
        <w:t xml:space="preserve">said they </w:t>
      </w:r>
      <w:r w:rsidRPr="001B4922">
        <w:rPr>
          <w:color w:val="auto"/>
          <w:szCs w:val="26"/>
        </w:rPr>
        <w:t xml:space="preserve">were unclear as to </w:t>
      </w:r>
      <w:r w:rsidR="001B4922" w:rsidRPr="001B4922">
        <w:rPr>
          <w:color w:val="auto"/>
          <w:szCs w:val="26"/>
        </w:rPr>
        <w:t>what items were considered</w:t>
      </w:r>
      <w:r w:rsidRPr="001B4922">
        <w:rPr>
          <w:color w:val="auto"/>
          <w:szCs w:val="26"/>
        </w:rPr>
        <w:t xml:space="preserve"> included and excluded </w:t>
      </w:r>
      <w:r w:rsidR="001B4922" w:rsidRPr="001B4922">
        <w:rPr>
          <w:color w:val="auto"/>
          <w:szCs w:val="26"/>
        </w:rPr>
        <w:t>within their package or</w:t>
      </w:r>
      <w:r w:rsidRPr="001B4922">
        <w:rPr>
          <w:color w:val="auto"/>
          <w:szCs w:val="26"/>
        </w:rPr>
        <w:t xml:space="preserve"> whose responsibility it was to maintain the</w:t>
      </w:r>
      <w:r w:rsidR="001B4922" w:rsidRPr="001B4922">
        <w:rPr>
          <w:color w:val="auto"/>
          <w:szCs w:val="26"/>
        </w:rPr>
        <w:t>ir current</w:t>
      </w:r>
      <w:r w:rsidRPr="001B4922">
        <w:rPr>
          <w:color w:val="auto"/>
          <w:szCs w:val="26"/>
        </w:rPr>
        <w:t xml:space="preserve"> equipment. </w:t>
      </w:r>
    </w:p>
    <w:p w14:paraId="4ED1D524" w14:textId="77777777" w:rsidR="002628B5" w:rsidRPr="00AF44A4" w:rsidRDefault="00B3247A" w:rsidP="00B3247A">
      <w:pPr>
        <w:rPr>
          <w:color w:val="auto"/>
          <w:szCs w:val="26"/>
        </w:rPr>
      </w:pPr>
      <w:r w:rsidRPr="00AF44A4">
        <w:rPr>
          <w:color w:val="auto"/>
          <w:szCs w:val="26"/>
        </w:rPr>
        <w:t>A r</w:t>
      </w:r>
      <w:r w:rsidR="00290B03" w:rsidRPr="00AF44A4">
        <w:rPr>
          <w:color w:val="auto"/>
          <w:szCs w:val="26"/>
        </w:rPr>
        <w:t>eview of consumer files show</w:t>
      </w:r>
      <w:r w:rsidRPr="00AF44A4">
        <w:rPr>
          <w:color w:val="auto"/>
          <w:szCs w:val="26"/>
        </w:rPr>
        <w:t>ed that</w:t>
      </w:r>
      <w:r w:rsidR="00290B03" w:rsidRPr="00AF44A4">
        <w:rPr>
          <w:color w:val="auto"/>
          <w:szCs w:val="26"/>
        </w:rPr>
        <w:t xml:space="preserve"> w</w:t>
      </w:r>
      <w:r w:rsidR="002628B5" w:rsidRPr="00AF44A4">
        <w:rPr>
          <w:color w:val="auto"/>
          <w:szCs w:val="26"/>
        </w:rPr>
        <w:t xml:space="preserve">hen issues </w:t>
      </w:r>
      <w:r w:rsidRPr="00AF44A4">
        <w:rPr>
          <w:color w:val="auto"/>
          <w:szCs w:val="26"/>
        </w:rPr>
        <w:t xml:space="preserve">are </w:t>
      </w:r>
      <w:r w:rsidR="002628B5" w:rsidRPr="00AF44A4">
        <w:rPr>
          <w:color w:val="auto"/>
          <w:szCs w:val="26"/>
        </w:rPr>
        <w:t>raised</w:t>
      </w:r>
      <w:r w:rsidR="00290B03" w:rsidRPr="00AF44A4">
        <w:rPr>
          <w:color w:val="auto"/>
          <w:szCs w:val="26"/>
        </w:rPr>
        <w:t xml:space="preserve"> about equipment staff will make</w:t>
      </w:r>
      <w:r w:rsidR="002628B5" w:rsidRPr="00AF44A4">
        <w:rPr>
          <w:color w:val="auto"/>
          <w:szCs w:val="26"/>
        </w:rPr>
        <w:t xml:space="preserve"> progress</w:t>
      </w:r>
      <w:r w:rsidR="00290B03" w:rsidRPr="00AF44A4">
        <w:rPr>
          <w:color w:val="auto"/>
          <w:szCs w:val="26"/>
        </w:rPr>
        <w:t xml:space="preserve"> notes</w:t>
      </w:r>
      <w:r w:rsidR="002628B5" w:rsidRPr="00AF44A4">
        <w:rPr>
          <w:color w:val="auto"/>
          <w:szCs w:val="26"/>
        </w:rPr>
        <w:t xml:space="preserve">, </w:t>
      </w:r>
      <w:r w:rsidR="00290B03" w:rsidRPr="00AF44A4">
        <w:rPr>
          <w:color w:val="auto"/>
          <w:szCs w:val="26"/>
        </w:rPr>
        <w:t>however, there</w:t>
      </w:r>
      <w:r w:rsidR="002628B5" w:rsidRPr="00AF44A4">
        <w:rPr>
          <w:color w:val="auto"/>
          <w:szCs w:val="26"/>
        </w:rPr>
        <w:t xml:space="preserve"> is </w:t>
      </w:r>
      <w:r w:rsidRPr="00AF44A4">
        <w:rPr>
          <w:color w:val="auto"/>
          <w:szCs w:val="26"/>
        </w:rPr>
        <w:t>a</w:t>
      </w:r>
      <w:r w:rsidR="002628B5" w:rsidRPr="00AF44A4">
        <w:rPr>
          <w:color w:val="auto"/>
          <w:szCs w:val="26"/>
        </w:rPr>
        <w:t xml:space="preserve"> lack of policy and procedure</w:t>
      </w:r>
      <w:r w:rsidR="00290B03" w:rsidRPr="00AF44A4">
        <w:rPr>
          <w:color w:val="auto"/>
          <w:szCs w:val="26"/>
        </w:rPr>
        <w:t xml:space="preserve"> to </w:t>
      </w:r>
      <w:r w:rsidR="00AF44A4" w:rsidRPr="00AF44A4">
        <w:rPr>
          <w:color w:val="auto"/>
          <w:szCs w:val="26"/>
        </w:rPr>
        <w:t xml:space="preserve">describe </w:t>
      </w:r>
      <w:r w:rsidRPr="00AF44A4">
        <w:rPr>
          <w:color w:val="auto"/>
          <w:szCs w:val="26"/>
        </w:rPr>
        <w:t>how to action issues</w:t>
      </w:r>
      <w:r w:rsidR="00AF44A4" w:rsidRPr="00AF44A4">
        <w:rPr>
          <w:color w:val="auto"/>
          <w:szCs w:val="26"/>
        </w:rPr>
        <w:t xml:space="preserve">, </w:t>
      </w:r>
      <w:r w:rsidRPr="00AF44A4">
        <w:rPr>
          <w:color w:val="auto"/>
          <w:szCs w:val="26"/>
        </w:rPr>
        <w:t>where to</w:t>
      </w:r>
      <w:r w:rsidR="00290B03" w:rsidRPr="00AF44A4">
        <w:rPr>
          <w:color w:val="auto"/>
          <w:szCs w:val="26"/>
        </w:rPr>
        <w:t xml:space="preserve"> record </w:t>
      </w:r>
      <w:r w:rsidR="00AF44A4" w:rsidRPr="00AF44A4">
        <w:rPr>
          <w:color w:val="auto"/>
          <w:szCs w:val="26"/>
        </w:rPr>
        <w:t xml:space="preserve">any actions </w:t>
      </w:r>
      <w:r w:rsidRPr="00AF44A4">
        <w:rPr>
          <w:color w:val="auto"/>
          <w:szCs w:val="26"/>
        </w:rPr>
        <w:t>taken</w:t>
      </w:r>
      <w:r w:rsidR="00AF44A4" w:rsidRPr="00AF44A4">
        <w:rPr>
          <w:color w:val="auto"/>
          <w:szCs w:val="26"/>
        </w:rPr>
        <w:t xml:space="preserve"> or to ensure equipment is regularly checked for safety. </w:t>
      </w:r>
      <w:r w:rsidR="00290B03" w:rsidRPr="00AF44A4">
        <w:rPr>
          <w:color w:val="auto"/>
          <w:szCs w:val="26"/>
        </w:rPr>
        <w:t xml:space="preserve"> </w:t>
      </w:r>
    </w:p>
    <w:p w14:paraId="62EA9F3E" w14:textId="77777777" w:rsidR="00290B03" w:rsidRPr="00AF44A4" w:rsidRDefault="00AF44A4" w:rsidP="00CB5A3E">
      <w:pPr>
        <w:rPr>
          <w:color w:val="auto"/>
          <w:szCs w:val="26"/>
        </w:rPr>
      </w:pPr>
      <w:r w:rsidRPr="00AF44A4">
        <w:rPr>
          <w:color w:val="auto"/>
          <w:szCs w:val="26"/>
        </w:rPr>
        <w:t>As</w:t>
      </w:r>
      <w:r w:rsidR="00290B03" w:rsidRPr="00AF44A4">
        <w:rPr>
          <w:color w:val="auto"/>
          <w:szCs w:val="26"/>
        </w:rPr>
        <w:t xml:space="preserve"> the service is not funded for this support under CHSP, the Assessment Team did not assess the provider’s compliance against this requirement.  </w:t>
      </w:r>
    </w:p>
    <w:p w14:paraId="5DEBED35" w14:textId="77777777" w:rsidR="00290B03" w:rsidRPr="001B4922" w:rsidRDefault="00290B03" w:rsidP="00CB5A3E">
      <w:pPr>
        <w:rPr>
          <w:color w:val="auto"/>
          <w:szCs w:val="26"/>
        </w:rPr>
      </w:pPr>
      <w:r w:rsidRPr="001B4922">
        <w:rPr>
          <w:color w:val="auto"/>
          <w:szCs w:val="26"/>
        </w:rPr>
        <w:t xml:space="preserve">In response to the Assessment Team’s report and as part of their continuous improvement, the service </w:t>
      </w:r>
      <w:r w:rsidR="001B4922" w:rsidRPr="001B4922">
        <w:rPr>
          <w:color w:val="auto"/>
          <w:szCs w:val="26"/>
        </w:rPr>
        <w:t xml:space="preserve">has included an action item to develop an equipment register to provide better oversight of equipment </w:t>
      </w:r>
      <w:r w:rsidR="00345E92" w:rsidRPr="001B4922">
        <w:rPr>
          <w:color w:val="auto"/>
          <w:szCs w:val="26"/>
        </w:rPr>
        <w:t>main</w:t>
      </w:r>
      <w:r w:rsidR="00345E92">
        <w:rPr>
          <w:color w:val="auto"/>
          <w:szCs w:val="26"/>
        </w:rPr>
        <w:t>t</w:t>
      </w:r>
      <w:r w:rsidR="00345E92" w:rsidRPr="001B4922">
        <w:rPr>
          <w:color w:val="auto"/>
          <w:szCs w:val="26"/>
        </w:rPr>
        <w:t>enance</w:t>
      </w:r>
      <w:r w:rsidR="001B4922" w:rsidRPr="001B4922">
        <w:rPr>
          <w:color w:val="auto"/>
          <w:szCs w:val="26"/>
        </w:rPr>
        <w:t xml:space="preserve"> and repairs. </w:t>
      </w:r>
    </w:p>
    <w:p w14:paraId="3EF7E25F" w14:textId="77777777" w:rsidR="00F50ACC" w:rsidRPr="00C438EB" w:rsidRDefault="00F50ACC" w:rsidP="00F50ACC">
      <w:pPr>
        <w:spacing w:line="240" w:lineRule="auto"/>
        <w:rPr>
          <w:color w:val="auto"/>
        </w:rPr>
      </w:pPr>
      <w:r w:rsidRPr="001B4922">
        <w:rPr>
          <w:color w:val="auto"/>
        </w:rPr>
        <w:lastRenderedPageBreak/>
        <w:t xml:space="preserve">It is noted that the service responded proactively to the assessment team’s findings and planned corrective action, however, at the time </w:t>
      </w:r>
      <w:r w:rsidR="00345E92" w:rsidRPr="001B4922">
        <w:rPr>
          <w:color w:val="auto"/>
        </w:rPr>
        <w:t>of</w:t>
      </w:r>
      <w:r w:rsidRPr="001B4922">
        <w:rPr>
          <w:color w:val="auto"/>
        </w:rPr>
        <w:t xml:space="preserve"> the quality review, the service was not able to demonstrate compliance with this </w:t>
      </w:r>
      <w:r w:rsidR="00F62C9E" w:rsidRPr="001B4922">
        <w:rPr>
          <w:color w:val="auto"/>
        </w:rPr>
        <w:t>requirement</w:t>
      </w:r>
      <w:r w:rsidRPr="001B4922">
        <w:rPr>
          <w:color w:val="auto"/>
        </w:rPr>
        <w:t>.</w:t>
      </w:r>
      <w:r w:rsidRPr="00C438EB">
        <w:rPr>
          <w:color w:val="auto"/>
        </w:rPr>
        <w:t xml:space="preserve">  </w:t>
      </w:r>
    </w:p>
    <w:p w14:paraId="46B4215D" w14:textId="77777777" w:rsidR="00F50ACC" w:rsidRPr="002628B5" w:rsidRDefault="00F50ACC" w:rsidP="00CB5A3E">
      <w:pPr>
        <w:rPr>
          <w:color w:val="0000FF"/>
          <w:szCs w:val="26"/>
        </w:rPr>
      </w:pPr>
    </w:p>
    <w:p w14:paraId="0770D83C" w14:textId="77777777" w:rsidR="002628B5" w:rsidRDefault="002628B5" w:rsidP="00CB5A3E"/>
    <w:p w14:paraId="0F243B69" w14:textId="77777777" w:rsidR="004E4444" w:rsidRDefault="004E4444" w:rsidP="00CB5A3E">
      <w:pPr>
        <w:sectPr w:rsidR="004E4444" w:rsidSect="009A2D6F">
          <w:headerReference w:type="first" r:id="rId20"/>
          <w:type w:val="continuous"/>
          <w:pgSz w:w="11906" w:h="16838"/>
          <w:pgMar w:top="1701" w:right="1418" w:bottom="1418" w:left="1418" w:header="709" w:footer="397" w:gutter="0"/>
          <w:cols w:space="708"/>
          <w:docGrid w:linePitch="360"/>
        </w:sectPr>
      </w:pPr>
    </w:p>
    <w:p w14:paraId="7C07D4CD" w14:textId="77777777" w:rsidR="00BD3EFB"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9504" behindDoc="1" locked="0" layoutInCell="1" allowOverlap="1" wp14:anchorId="677B06EB" wp14:editId="75C56066">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sidR="00BD3EFB">
        <w:rPr>
          <w:color w:val="FFFFFF" w:themeColor="background1"/>
          <w:sz w:val="36"/>
        </w:rPr>
        <w:t xml:space="preserve"> </w:t>
      </w:r>
      <w:r w:rsidRPr="00EB1D71">
        <w:rPr>
          <w:color w:val="FFFFFF" w:themeColor="background1"/>
          <w:sz w:val="36"/>
        </w:rPr>
        <w:t>environment</w:t>
      </w:r>
    </w:p>
    <w:p w14:paraId="537BBC60" w14:textId="77777777"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DA7278">
        <w:rPr>
          <w:color w:val="FFFFFF" w:themeColor="background1"/>
          <w:sz w:val="36"/>
        </w:rPr>
        <w:t>Not Assessed</w:t>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00DA7278">
        <w:rPr>
          <w:color w:val="FFFFFF" w:themeColor="background1"/>
          <w:sz w:val="36"/>
        </w:rPr>
        <w:t>Not Assessed</w:t>
      </w:r>
      <w:r w:rsidR="00FD2302">
        <w:rPr>
          <w:rFonts w:ascii="Arial" w:hAnsi="Arial"/>
          <w:bCs w:val="0"/>
          <w:iCs w:val="0"/>
          <w:color w:val="0000FF"/>
          <w:sz w:val="36"/>
          <w:szCs w:val="36"/>
        </w:rPr>
        <w:t xml:space="preserve"> </w:t>
      </w:r>
    </w:p>
    <w:p w14:paraId="4CF68B1C" w14:textId="77777777" w:rsidR="009A2D6F" w:rsidRPr="006716D8" w:rsidRDefault="009A2D6F" w:rsidP="009A2D6F"/>
    <w:p w14:paraId="2943A204" w14:textId="77777777" w:rsidR="009A2D6F" w:rsidRPr="006716D8" w:rsidRDefault="009A2D6F" w:rsidP="009A2D6F">
      <w:pPr>
        <w:sectPr w:rsidR="009A2D6F" w:rsidRPr="006716D8" w:rsidSect="004E4444">
          <w:pgSz w:w="11906" w:h="16838"/>
          <w:pgMar w:top="1701" w:right="1418" w:bottom="1418" w:left="1418" w:header="709" w:footer="397" w:gutter="0"/>
          <w:cols w:space="708"/>
          <w:docGrid w:linePitch="360"/>
        </w:sectPr>
      </w:pPr>
    </w:p>
    <w:p w14:paraId="22AB3C10" w14:textId="77777777" w:rsidR="007F5256" w:rsidRPr="00FD1B02" w:rsidRDefault="007F5256" w:rsidP="009C6F30">
      <w:pPr>
        <w:pStyle w:val="Heading3"/>
        <w:shd w:val="clear" w:color="auto" w:fill="F2F2F2" w:themeFill="background1" w:themeFillShade="F2"/>
      </w:pPr>
      <w:r w:rsidRPr="00FD1B02">
        <w:t>Consumer outcome:</w:t>
      </w:r>
    </w:p>
    <w:p w14:paraId="1E2BE5AA"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151678E9" w14:textId="77777777" w:rsidR="007F5256" w:rsidRDefault="007F5256" w:rsidP="009C6F30">
      <w:pPr>
        <w:pStyle w:val="Heading3"/>
        <w:shd w:val="clear" w:color="auto" w:fill="F2F2F2" w:themeFill="background1" w:themeFillShade="F2"/>
      </w:pPr>
      <w:r>
        <w:t>Organisation statement:</w:t>
      </w:r>
    </w:p>
    <w:p w14:paraId="0F81D529" w14:textId="3F8A2161" w:rsidR="00C03B3C" w:rsidRPr="00C03B3C" w:rsidRDefault="007F5256" w:rsidP="00C03B3C">
      <w:pPr>
        <w:numPr>
          <w:ilvl w:val="0"/>
          <w:numId w:val="5"/>
        </w:numPr>
        <w:shd w:val="clear" w:color="auto" w:fill="F2F2F2" w:themeFill="background1" w:themeFillShade="F2"/>
        <w:sectPr w:rsidR="00C03B3C" w:rsidRPr="00C03B3C" w:rsidSect="00DD7584">
          <w:headerReference w:type="first" r:id="rId21"/>
          <w:type w:val="continuous"/>
          <w:pgSz w:w="11906" w:h="16838" w:code="9"/>
          <w:pgMar w:top="1701" w:right="1418" w:bottom="1418" w:left="1418" w:header="709" w:footer="397" w:gutter="0"/>
          <w:cols w:space="708"/>
          <w:docGrid w:linePitch="360"/>
        </w:sectPr>
      </w:pPr>
      <w:r>
        <w:t>The organisation provides a safe and comfortable service environment that promotes the consumer’s independence, function and enjoyment</w:t>
      </w:r>
    </w:p>
    <w:p w14:paraId="107ECD25" w14:textId="77777777" w:rsidR="00CB3BA9"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1552" behindDoc="1" locked="0" layoutInCell="1" allowOverlap="1" wp14:anchorId="30103300" wp14:editId="788149E8">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p>
    <w:p w14:paraId="6B90B405" w14:textId="77777777"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DA7278">
        <w:rPr>
          <w:rFonts w:ascii="Arial" w:hAnsi="Arial"/>
          <w:bCs w:val="0"/>
          <w:iCs w:val="0"/>
          <w:color w:val="FFFFFF" w:themeColor="background1"/>
          <w:sz w:val="36"/>
          <w:szCs w:val="36"/>
        </w:rPr>
        <w:t>Not Compliant</w:t>
      </w:r>
      <w:r w:rsidRPr="00DA7278">
        <w:rPr>
          <w:color w:val="FFFFFF" w:themeColor="background1"/>
          <w:highlight w:val="yellow"/>
        </w:rPr>
        <w:br/>
      </w:r>
      <w:r w:rsidRPr="00DA7278">
        <w:rPr>
          <w:color w:val="FFFFFF" w:themeColor="background1"/>
          <w:sz w:val="36"/>
        </w:rPr>
        <w:tab/>
        <w:t xml:space="preserve">CHSP </w:t>
      </w:r>
      <w:r w:rsidRPr="00DA7278">
        <w:rPr>
          <w:color w:val="FFFFFF" w:themeColor="background1"/>
          <w:sz w:val="36"/>
        </w:rPr>
        <w:tab/>
      </w:r>
      <w:r w:rsidR="00FD2302" w:rsidRPr="00DA7278">
        <w:rPr>
          <w:rFonts w:ascii="Arial" w:hAnsi="Arial"/>
          <w:bCs w:val="0"/>
          <w:iCs w:val="0"/>
          <w:color w:val="FFFFFF" w:themeColor="background1"/>
          <w:sz w:val="36"/>
          <w:szCs w:val="36"/>
        </w:rPr>
        <w:t>Not Compliant</w:t>
      </w:r>
    </w:p>
    <w:p w14:paraId="29570AC5" w14:textId="77777777" w:rsidR="009A2D6F" w:rsidRPr="006716D8" w:rsidRDefault="009A2D6F" w:rsidP="009A2D6F"/>
    <w:p w14:paraId="0B44F139" w14:textId="77777777" w:rsidR="009A2D6F" w:rsidRDefault="009A2D6F" w:rsidP="009A2D6F"/>
    <w:p w14:paraId="6EE6E063" w14:textId="77777777" w:rsidR="00DD7584" w:rsidRPr="006716D8" w:rsidRDefault="00DD7584" w:rsidP="00DD7584">
      <w:pPr>
        <w:spacing w:before="0" w:line="240" w:lineRule="auto"/>
        <w:sectPr w:rsidR="00DD7584" w:rsidRPr="006716D8" w:rsidSect="00C03B3C">
          <w:pgSz w:w="11906" w:h="16838" w:code="9"/>
          <w:pgMar w:top="1701" w:right="1418" w:bottom="1418" w:left="1418" w:header="709" w:footer="397" w:gutter="0"/>
          <w:cols w:space="708"/>
          <w:docGrid w:linePitch="360"/>
        </w:sectPr>
      </w:pPr>
    </w:p>
    <w:p w14:paraId="2A3B1726" w14:textId="77777777" w:rsidR="007F5256" w:rsidRPr="00FD1B02" w:rsidRDefault="007F5256" w:rsidP="00DD7584">
      <w:pPr>
        <w:pStyle w:val="Heading3"/>
        <w:shd w:val="clear" w:color="auto" w:fill="F2F2F2" w:themeFill="background1" w:themeFillShade="F2"/>
        <w:spacing w:before="0" w:line="240" w:lineRule="auto"/>
      </w:pPr>
      <w:r w:rsidRPr="00FD1B02">
        <w:t>Consumer outcome:</w:t>
      </w:r>
    </w:p>
    <w:p w14:paraId="37F3D6E9"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08874C6" w14:textId="77777777" w:rsidR="007F5256" w:rsidRDefault="007F5256" w:rsidP="009C6F30">
      <w:pPr>
        <w:pStyle w:val="Heading3"/>
        <w:shd w:val="clear" w:color="auto" w:fill="F2F2F2" w:themeFill="background1" w:themeFillShade="F2"/>
      </w:pPr>
      <w:r>
        <w:t>Organisation statement:</w:t>
      </w:r>
    </w:p>
    <w:p w14:paraId="2DF4986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B86DA3F" w14:textId="77777777" w:rsidR="007F5256" w:rsidRDefault="007F5256" w:rsidP="00427817">
      <w:pPr>
        <w:pStyle w:val="Heading2"/>
      </w:pPr>
      <w:r>
        <w:t>Assessment of Standard 6</w:t>
      </w:r>
    </w:p>
    <w:p w14:paraId="1F6F52EB" w14:textId="77777777" w:rsidR="00C338AC" w:rsidRDefault="00C338AC" w:rsidP="00C338AC">
      <w:pPr>
        <w:rPr>
          <w:rFonts w:ascii="Calibri" w:hAnsi="Calibri" w:cs="Calibri"/>
          <w:color w:val="auto"/>
          <w:sz w:val="22"/>
          <w:szCs w:val="22"/>
        </w:rPr>
      </w:pPr>
      <w:r>
        <w:t xml:space="preserve">Consumers provided mixed feedback in relation complaint resolutions and outcomes. While some consumers said appropriate action occurred, not all consumers were </w:t>
      </w:r>
      <w:r w:rsidR="00F77C42">
        <w:t xml:space="preserve">assured </w:t>
      </w:r>
      <w:r>
        <w:t xml:space="preserve">that complaints raised are resolved to their satisfaction. An open disclosure approach is not currently implemented when things go wrong and staff training in open disclosure and complaint management is planned but has not yet occurred. </w:t>
      </w:r>
    </w:p>
    <w:p w14:paraId="0CCCC569" w14:textId="77777777" w:rsidR="00C338AC" w:rsidRDefault="00C338AC" w:rsidP="00C338AC">
      <w:r>
        <w:t>While there are few recent complaints listed in the services complaints register, feedback and complaints in consumer progress notes are not reflected in the register. Management said they do not record ‘informal’ complaints and they do not currently review complaints data or use it to inform service improvement opportunities.</w:t>
      </w:r>
    </w:p>
    <w:p w14:paraId="26BDFDED" w14:textId="77777777" w:rsidR="00C338AC" w:rsidRDefault="00C338AC" w:rsidP="00C338AC">
      <w:r>
        <w:t xml:space="preserve">Most consumers interviewed are confident in making a complaint or providing feedback, accessing advocacy and other support services and said they would raise any concerns if necessary. </w:t>
      </w:r>
    </w:p>
    <w:p w14:paraId="61C32A16" w14:textId="77777777" w:rsidR="00C338AC" w:rsidRDefault="00C338AC" w:rsidP="00C338AC">
      <w:r>
        <w:t xml:space="preserve">Support staff and management were able to demonstrate ways the service supports and encourages consumer feedback and complaints. The service provides language services and outreach workers to support consumers to make complaints as required. </w:t>
      </w:r>
    </w:p>
    <w:p w14:paraId="173288A7" w14:textId="77777777" w:rsidR="00C338AC" w:rsidRDefault="00C338AC" w:rsidP="00C338AC">
      <w:r>
        <w:lastRenderedPageBreak/>
        <w:t xml:space="preserve">The system in place to support feedback and complaints includes a relevant policy, feedback and improvement forms in the homes of consumers and information about external complaints and advocacy services. </w:t>
      </w:r>
    </w:p>
    <w:p w14:paraId="08B12F69" w14:textId="77777777" w:rsidR="00C338AC" w:rsidRDefault="00C338AC" w:rsidP="00C338AC">
      <w:pPr>
        <w:rPr>
          <w:lang w:eastAsia="en-US"/>
        </w:rPr>
      </w:pPr>
      <w:r>
        <w:t>The Quality Standard for the Home care packages services are assessed as Not-compliant as two of the four specific requirements have been assessed as Non-compliant.</w:t>
      </w:r>
    </w:p>
    <w:p w14:paraId="1074803A" w14:textId="77777777" w:rsidR="00C338AC" w:rsidRDefault="00C338AC" w:rsidP="00C338AC">
      <w:pPr>
        <w:rPr>
          <w:i/>
          <w:iCs/>
        </w:rPr>
      </w:pPr>
      <w:r>
        <w:t>The Quality Standard for the Commonwealth home support programme services are assessed as Non-compliant as two of the four specific requirements have been assessed as Non-compliant.</w:t>
      </w:r>
    </w:p>
    <w:p w14:paraId="6067E392" w14:textId="77777777" w:rsidR="00EA3405" w:rsidRPr="0028516B" w:rsidRDefault="00E344EF" w:rsidP="00EA3405">
      <w:pPr>
        <w:pStyle w:val="Heading2"/>
        <w:rPr>
          <w:i/>
          <w:color w:val="0000FF"/>
          <w:sz w:val="24"/>
          <w:szCs w:val="24"/>
        </w:rPr>
      </w:pPr>
      <w:r>
        <w:t xml:space="preserve">Assessment of </w:t>
      </w:r>
      <w:r w:rsidR="009C6F30">
        <w:t xml:space="preserve">Standard 6 </w:t>
      </w:r>
      <w:r w:rsidR="00301877">
        <w:t>Requirements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36F4933" w14:textId="77777777" w:rsidTr="006107BF">
        <w:tc>
          <w:tcPr>
            <w:tcW w:w="4531" w:type="dxa"/>
            <w:shd w:val="clear" w:color="auto" w:fill="E7E6E6" w:themeFill="background2"/>
          </w:tcPr>
          <w:p w14:paraId="0C924237" w14:textId="77777777" w:rsidR="006107BF" w:rsidRPr="002B61BB" w:rsidRDefault="006107BF" w:rsidP="00C35ED0">
            <w:pPr>
              <w:pStyle w:val="Heading3"/>
              <w:spacing w:before="120" w:after="0"/>
              <w:ind w:hanging="106"/>
              <w:outlineLvl w:val="2"/>
            </w:pPr>
            <w:r w:rsidRPr="00163FEE">
              <w:t xml:space="preserve">Requirement </w:t>
            </w:r>
            <w:r w:rsidR="00C35ED0">
              <w:t>6</w:t>
            </w:r>
            <w:r w:rsidRPr="00163FEE">
              <w:t>(3)(a)</w:t>
            </w:r>
          </w:p>
        </w:tc>
        <w:tc>
          <w:tcPr>
            <w:tcW w:w="993" w:type="dxa"/>
            <w:shd w:val="clear" w:color="auto" w:fill="E7E6E6" w:themeFill="background2"/>
          </w:tcPr>
          <w:p w14:paraId="6202FA37"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2745FFB3" w14:textId="77777777" w:rsidR="006107BF" w:rsidRPr="00F62C9E" w:rsidRDefault="006107BF" w:rsidP="00C35ED0">
            <w:pPr>
              <w:pStyle w:val="Heading3"/>
              <w:spacing w:before="120" w:after="0"/>
              <w:jc w:val="right"/>
              <w:outlineLvl w:val="2"/>
            </w:pPr>
            <w:r w:rsidRPr="00F62C9E">
              <w:rPr>
                <w:szCs w:val="26"/>
              </w:rPr>
              <w:t>Compliant</w:t>
            </w:r>
          </w:p>
        </w:tc>
      </w:tr>
      <w:tr w:rsidR="006107BF" w:rsidRPr="002B61BB" w14:paraId="642BF519" w14:textId="77777777" w:rsidTr="006107BF">
        <w:tc>
          <w:tcPr>
            <w:tcW w:w="4531" w:type="dxa"/>
            <w:shd w:val="clear" w:color="auto" w:fill="E7E6E6" w:themeFill="background2"/>
          </w:tcPr>
          <w:p w14:paraId="1F57F4D5" w14:textId="77777777" w:rsidR="006107BF" w:rsidRPr="002B61BB" w:rsidRDefault="006107BF" w:rsidP="006107BF">
            <w:pPr>
              <w:pStyle w:val="Heading3"/>
              <w:spacing w:before="0" w:after="0"/>
              <w:outlineLvl w:val="2"/>
            </w:pPr>
          </w:p>
        </w:tc>
        <w:tc>
          <w:tcPr>
            <w:tcW w:w="993" w:type="dxa"/>
            <w:shd w:val="clear" w:color="auto" w:fill="E7E6E6" w:themeFill="background2"/>
          </w:tcPr>
          <w:p w14:paraId="0C5857EA"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43158E4" w14:textId="77777777" w:rsidR="006107BF" w:rsidRPr="00F62C9E" w:rsidRDefault="006107BF" w:rsidP="006107BF">
            <w:pPr>
              <w:pStyle w:val="Heading3"/>
              <w:spacing w:before="0" w:after="0"/>
              <w:jc w:val="right"/>
              <w:outlineLvl w:val="2"/>
            </w:pPr>
            <w:r w:rsidRPr="00F62C9E">
              <w:rPr>
                <w:szCs w:val="26"/>
              </w:rPr>
              <w:t>Compliant</w:t>
            </w:r>
          </w:p>
        </w:tc>
      </w:tr>
    </w:tbl>
    <w:p w14:paraId="0566AADC" w14:textId="77777777" w:rsidR="001B3DE8" w:rsidRDefault="001B3DE8" w:rsidP="00506F7F">
      <w:pPr>
        <w:rPr>
          <w:i/>
        </w:rPr>
      </w:pPr>
      <w:r w:rsidRPr="008D114F">
        <w:rPr>
          <w:i/>
        </w:rPr>
        <w:t>Consumers, their family, friends, carers and others are encouraged and supported to provide feedback and make complaints.</w:t>
      </w:r>
    </w:p>
    <w:p w14:paraId="4EB5672E" w14:textId="77777777"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B10D56C" w14:textId="77777777" w:rsidTr="006107BF">
        <w:tc>
          <w:tcPr>
            <w:tcW w:w="4531" w:type="dxa"/>
            <w:shd w:val="clear" w:color="auto" w:fill="E7E6E6" w:themeFill="background2"/>
          </w:tcPr>
          <w:p w14:paraId="20441E76" w14:textId="77777777" w:rsidR="006107BF" w:rsidRPr="002B61BB" w:rsidRDefault="006107BF" w:rsidP="00C35ED0">
            <w:pPr>
              <w:pStyle w:val="Heading3"/>
              <w:spacing w:before="120" w:after="0"/>
              <w:ind w:hanging="106"/>
              <w:outlineLvl w:val="2"/>
            </w:pPr>
            <w:r w:rsidRPr="00163FEE">
              <w:t xml:space="preserve">Requirement </w:t>
            </w:r>
            <w:r w:rsidR="00C35ED0">
              <w:t>6</w:t>
            </w:r>
            <w:r w:rsidRPr="00163FEE">
              <w:t>(3)(</w:t>
            </w:r>
            <w:r w:rsidR="00C35ED0">
              <w:t>b</w:t>
            </w:r>
            <w:r w:rsidRPr="00163FEE">
              <w:t>)</w:t>
            </w:r>
          </w:p>
        </w:tc>
        <w:tc>
          <w:tcPr>
            <w:tcW w:w="993" w:type="dxa"/>
            <w:shd w:val="clear" w:color="auto" w:fill="E7E6E6" w:themeFill="background2"/>
          </w:tcPr>
          <w:p w14:paraId="70516B08"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7E840DC2" w14:textId="77777777" w:rsidR="006107BF" w:rsidRPr="00F62C9E" w:rsidRDefault="006107BF" w:rsidP="00C35ED0">
            <w:pPr>
              <w:pStyle w:val="Heading3"/>
              <w:spacing w:before="120" w:after="0"/>
              <w:jc w:val="right"/>
              <w:outlineLvl w:val="2"/>
            </w:pPr>
            <w:r w:rsidRPr="00F62C9E">
              <w:rPr>
                <w:szCs w:val="26"/>
              </w:rPr>
              <w:t>Compliant</w:t>
            </w:r>
          </w:p>
        </w:tc>
      </w:tr>
      <w:tr w:rsidR="006107BF" w:rsidRPr="002B61BB" w14:paraId="08B747EE" w14:textId="77777777" w:rsidTr="006107BF">
        <w:tc>
          <w:tcPr>
            <w:tcW w:w="4531" w:type="dxa"/>
            <w:shd w:val="clear" w:color="auto" w:fill="E7E6E6" w:themeFill="background2"/>
          </w:tcPr>
          <w:p w14:paraId="3FD85325" w14:textId="77777777" w:rsidR="006107BF" w:rsidRPr="002B61BB" w:rsidRDefault="006107BF" w:rsidP="006107BF">
            <w:pPr>
              <w:pStyle w:val="Heading3"/>
              <w:spacing w:before="0" w:after="0"/>
              <w:outlineLvl w:val="2"/>
            </w:pPr>
          </w:p>
        </w:tc>
        <w:tc>
          <w:tcPr>
            <w:tcW w:w="993" w:type="dxa"/>
            <w:shd w:val="clear" w:color="auto" w:fill="E7E6E6" w:themeFill="background2"/>
          </w:tcPr>
          <w:p w14:paraId="68FA9425"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70124A3F" w14:textId="77777777" w:rsidR="006107BF" w:rsidRPr="00F62C9E" w:rsidRDefault="006107BF" w:rsidP="006107BF">
            <w:pPr>
              <w:pStyle w:val="Heading3"/>
              <w:spacing w:before="0" w:after="0"/>
              <w:jc w:val="right"/>
              <w:outlineLvl w:val="2"/>
            </w:pPr>
            <w:r w:rsidRPr="00F62C9E">
              <w:rPr>
                <w:szCs w:val="26"/>
              </w:rPr>
              <w:t>Compliant</w:t>
            </w:r>
          </w:p>
        </w:tc>
      </w:tr>
    </w:tbl>
    <w:p w14:paraId="7A4F1E72" w14:textId="77777777" w:rsidR="001B3DE8" w:rsidRDefault="001B3DE8" w:rsidP="00506F7F">
      <w:pPr>
        <w:rPr>
          <w:i/>
        </w:rPr>
      </w:pPr>
      <w:r w:rsidRPr="008D114F">
        <w:rPr>
          <w:i/>
        </w:rPr>
        <w:t>Consumers are made aware of and have access to advocates, language services and other methods for raising and resolving complaints.</w:t>
      </w:r>
    </w:p>
    <w:p w14:paraId="484FE2F7" w14:textId="77777777"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C338AC" w14:paraId="6C8124B2" w14:textId="77777777" w:rsidTr="006107BF">
        <w:tc>
          <w:tcPr>
            <w:tcW w:w="4531" w:type="dxa"/>
            <w:shd w:val="clear" w:color="auto" w:fill="E7E6E6" w:themeFill="background2"/>
          </w:tcPr>
          <w:p w14:paraId="3BC2F8C5" w14:textId="77777777" w:rsidR="006107BF" w:rsidRPr="006614F8" w:rsidRDefault="006107BF" w:rsidP="00C35ED0">
            <w:pPr>
              <w:pStyle w:val="Heading3"/>
              <w:spacing w:before="120" w:after="0"/>
              <w:ind w:hanging="106"/>
              <w:outlineLvl w:val="2"/>
            </w:pPr>
            <w:r w:rsidRPr="006614F8">
              <w:t xml:space="preserve">Requirement </w:t>
            </w:r>
            <w:r w:rsidR="00C35ED0" w:rsidRPr="006614F8">
              <w:t>6</w:t>
            </w:r>
            <w:r w:rsidRPr="006614F8">
              <w:t>(3)(</w:t>
            </w:r>
            <w:r w:rsidR="00C35ED0" w:rsidRPr="006614F8">
              <w:t>c</w:t>
            </w:r>
            <w:r w:rsidRPr="006614F8">
              <w:t>)</w:t>
            </w:r>
          </w:p>
        </w:tc>
        <w:tc>
          <w:tcPr>
            <w:tcW w:w="993" w:type="dxa"/>
            <w:shd w:val="clear" w:color="auto" w:fill="E7E6E6" w:themeFill="background2"/>
          </w:tcPr>
          <w:p w14:paraId="41CE6BA4"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270456C2" w14:textId="77777777" w:rsidR="006107BF" w:rsidRPr="00C338AC" w:rsidRDefault="006107BF" w:rsidP="00C35ED0">
            <w:pPr>
              <w:pStyle w:val="Heading3"/>
              <w:spacing w:before="120" w:after="0"/>
              <w:jc w:val="right"/>
              <w:outlineLvl w:val="2"/>
            </w:pPr>
            <w:r w:rsidRPr="00C338AC">
              <w:rPr>
                <w:szCs w:val="26"/>
              </w:rPr>
              <w:t>Not Compliant</w:t>
            </w:r>
          </w:p>
        </w:tc>
      </w:tr>
      <w:tr w:rsidR="006107BF" w:rsidRPr="00C338AC" w14:paraId="3595C30B" w14:textId="77777777" w:rsidTr="006107BF">
        <w:tc>
          <w:tcPr>
            <w:tcW w:w="4531" w:type="dxa"/>
            <w:shd w:val="clear" w:color="auto" w:fill="E7E6E6" w:themeFill="background2"/>
          </w:tcPr>
          <w:p w14:paraId="3169A0CC" w14:textId="77777777" w:rsidR="006107BF" w:rsidRPr="002B61BB" w:rsidRDefault="006107BF" w:rsidP="006107BF">
            <w:pPr>
              <w:pStyle w:val="Heading3"/>
              <w:spacing w:before="0" w:after="0"/>
              <w:outlineLvl w:val="2"/>
            </w:pPr>
          </w:p>
        </w:tc>
        <w:tc>
          <w:tcPr>
            <w:tcW w:w="993" w:type="dxa"/>
            <w:shd w:val="clear" w:color="auto" w:fill="E7E6E6" w:themeFill="background2"/>
          </w:tcPr>
          <w:p w14:paraId="3C4A8DBF"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132CB7D9" w14:textId="77777777" w:rsidR="006107BF" w:rsidRPr="00C338AC" w:rsidRDefault="006107BF" w:rsidP="006107BF">
            <w:pPr>
              <w:pStyle w:val="Heading3"/>
              <w:spacing w:before="0" w:after="0"/>
              <w:jc w:val="right"/>
              <w:outlineLvl w:val="2"/>
            </w:pPr>
            <w:r w:rsidRPr="00C338AC">
              <w:rPr>
                <w:szCs w:val="26"/>
              </w:rPr>
              <w:t>Not Compliant</w:t>
            </w:r>
          </w:p>
        </w:tc>
      </w:tr>
    </w:tbl>
    <w:p w14:paraId="4D685436" w14:textId="77777777" w:rsidR="001B3DE8" w:rsidRDefault="001B3DE8" w:rsidP="00506F7F">
      <w:pPr>
        <w:rPr>
          <w:i/>
        </w:rPr>
      </w:pPr>
      <w:r w:rsidRPr="008D114F">
        <w:rPr>
          <w:i/>
        </w:rPr>
        <w:t>Appropriate action is taken in response to complaints and an open disclosure process is used when things go wrong.</w:t>
      </w:r>
    </w:p>
    <w:p w14:paraId="367385F1" w14:textId="77777777" w:rsidR="006F1E3F" w:rsidRPr="00F62C9E" w:rsidRDefault="00F50ACC" w:rsidP="006F1E3F">
      <w:pPr>
        <w:spacing w:line="240" w:lineRule="auto"/>
        <w:rPr>
          <w:color w:val="auto"/>
        </w:rPr>
      </w:pPr>
      <w:r w:rsidRPr="00F62C9E">
        <w:rPr>
          <w:color w:val="auto"/>
        </w:rPr>
        <w:t xml:space="preserve">Findings: </w:t>
      </w:r>
    </w:p>
    <w:p w14:paraId="08E63EBA" w14:textId="77777777" w:rsidR="00F50ACC" w:rsidRPr="00F62C9E" w:rsidRDefault="00F50ACC" w:rsidP="006F1E3F">
      <w:pPr>
        <w:spacing w:line="240" w:lineRule="auto"/>
        <w:rPr>
          <w:color w:val="auto"/>
        </w:rPr>
      </w:pPr>
      <w:r w:rsidRPr="00F62C9E">
        <w:rPr>
          <w:color w:val="auto"/>
        </w:rPr>
        <w:t>The service</w:t>
      </w:r>
      <w:r w:rsidR="00F62C9E" w:rsidRPr="00F62C9E">
        <w:rPr>
          <w:color w:val="auto"/>
        </w:rPr>
        <w:t xml:space="preserve"> was</w:t>
      </w:r>
      <w:r w:rsidRPr="00F62C9E">
        <w:rPr>
          <w:color w:val="auto"/>
        </w:rPr>
        <w:t xml:space="preserve"> not been able to demonstrate they take appropriate action in response to complaints or provide evidence </w:t>
      </w:r>
      <w:r w:rsidR="00F62C9E" w:rsidRPr="00F62C9E">
        <w:rPr>
          <w:color w:val="auto"/>
        </w:rPr>
        <w:t xml:space="preserve">that an </w:t>
      </w:r>
      <w:r w:rsidRPr="00F62C9E">
        <w:rPr>
          <w:color w:val="auto"/>
        </w:rPr>
        <w:t xml:space="preserve">open disclosure process is </w:t>
      </w:r>
      <w:r w:rsidR="00F62C9E" w:rsidRPr="00F62C9E">
        <w:rPr>
          <w:color w:val="auto"/>
        </w:rPr>
        <w:t>applied.</w:t>
      </w:r>
      <w:r w:rsidR="003F1C06" w:rsidRPr="00F62C9E">
        <w:rPr>
          <w:color w:val="auto"/>
        </w:rPr>
        <w:t xml:space="preserve"> </w:t>
      </w:r>
      <w:r w:rsidRPr="00F62C9E">
        <w:rPr>
          <w:color w:val="auto"/>
        </w:rPr>
        <w:t xml:space="preserve"> </w:t>
      </w:r>
    </w:p>
    <w:p w14:paraId="040126B0" w14:textId="77777777" w:rsidR="00F50ACC" w:rsidRPr="00F62C9E" w:rsidRDefault="00F50ACC" w:rsidP="00F62C9E">
      <w:pPr>
        <w:spacing w:line="240" w:lineRule="auto"/>
        <w:rPr>
          <w:color w:val="auto"/>
        </w:rPr>
      </w:pPr>
      <w:r w:rsidRPr="00F62C9E">
        <w:rPr>
          <w:color w:val="auto"/>
        </w:rPr>
        <w:t xml:space="preserve">Consumers sampled produced mixed satisfaction levels in relation to complaints resolution. Some of the feedback included no acknowledgement </w:t>
      </w:r>
      <w:r w:rsidR="00F62C9E" w:rsidRPr="00F62C9E">
        <w:rPr>
          <w:color w:val="auto"/>
        </w:rPr>
        <w:t>of complaints, no</w:t>
      </w:r>
      <w:r w:rsidRPr="00F62C9E">
        <w:rPr>
          <w:color w:val="auto"/>
        </w:rPr>
        <w:t xml:space="preserve"> explanation </w:t>
      </w:r>
      <w:r w:rsidR="00F62C9E" w:rsidRPr="00F62C9E">
        <w:rPr>
          <w:color w:val="auto"/>
        </w:rPr>
        <w:t xml:space="preserve">of why issues </w:t>
      </w:r>
      <w:r w:rsidR="00345E92" w:rsidRPr="00F62C9E">
        <w:rPr>
          <w:color w:val="auto"/>
        </w:rPr>
        <w:t>occurred,</w:t>
      </w:r>
      <w:r w:rsidR="00F62C9E" w:rsidRPr="00F62C9E">
        <w:rPr>
          <w:color w:val="auto"/>
        </w:rPr>
        <w:t xml:space="preserve"> and no apology or action taken in response</w:t>
      </w:r>
      <w:r w:rsidR="006614F8">
        <w:rPr>
          <w:color w:val="auto"/>
        </w:rPr>
        <w:t xml:space="preserve"> to complaints</w:t>
      </w:r>
      <w:r w:rsidR="00F62C9E" w:rsidRPr="00F62C9E">
        <w:rPr>
          <w:color w:val="auto"/>
        </w:rPr>
        <w:t xml:space="preserve">. </w:t>
      </w:r>
      <w:r w:rsidRPr="00F62C9E">
        <w:rPr>
          <w:color w:val="auto"/>
        </w:rPr>
        <w:t xml:space="preserve"> </w:t>
      </w:r>
    </w:p>
    <w:p w14:paraId="3B35DB7F" w14:textId="77777777" w:rsidR="00855848" w:rsidRPr="00F62C9E" w:rsidRDefault="00855848" w:rsidP="00F62C9E">
      <w:pPr>
        <w:spacing w:line="240" w:lineRule="auto"/>
        <w:rPr>
          <w:color w:val="auto"/>
        </w:rPr>
      </w:pPr>
      <w:r w:rsidRPr="00F62C9E">
        <w:rPr>
          <w:color w:val="auto"/>
        </w:rPr>
        <w:lastRenderedPageBreak/>
        <w:t>On review of the services complaints register, there was no evidence found of CHSP consumers complaints. When the Assessment Team sampled CHSP consumers, there w</w:t>
      </w:r>
      <w:r w:rsidR="00F62C9E" w:rsidRPr="00F62C9E">
        <w:rPr>
          <w:color w:val="auto"/>
        </w:rPr>
        <w:t>ere examples provided and</w:t>
      </w:r>
      <w:r w:rsidRPr="00F62C9E">
        <w:rPr>
          <w:color w:val="auto"/>
        </w:rPr>
        <w:t xml:space="preserve"> strong dissatisfaction with how their complaints had been handled. </w:t>
      </w:r>
    </w:p>
    <w:p w14:paraId="1C325B66" w14:textId="77777777" w:rsidR="00855848" w:rsidRPr="00E014D7" w:rsidRDefault="00F62C9E" w:rsidP="00E014D7">
      <w:pPr>
        <w:spacing w:line="240" w:lineRule="auto"/>
        <w:rPr>
          <w:color w:val="0000FF"/>
        </w:rPr>
      </w:pPr>
      <w:r w:rsidRPr="00E014D7">
        <w:rPr>
          <w:color w:val="auto"/>
        </w:rPr>
        <w:t>T</w:t>
      </w:r>
      <w:r w:rsidR="00F50ACC" w:rsidRPr="00E014D7">
        <w:rPr>
          <w:color w:val="auto"/>
        </w:rPr>
        <w:t xml:space="preserve">he service was able to produce an open disclosure policy, </w:t>
      </w:r>
      <w:r w:rsidR="00E014D7" w:rsidRPr="00E014D7">
        <w:rPr>
          <w:color w:val="auto"/>
        </w:rPr>
        <w:t xml:space="preserve">however </w:t>
      </w:r>
      <w:r w:rsidR="00F50ACC" w:rsidRPr="00E014D7">
        <w:rPr>
          <w:color w:val="auto"/>
        </w:rPr>
        <w:t>staff interviewed could</w:t>
      </w:r>
      <w:r w:rsidR="00E014D7" w:rsidRPr="00E014D7">
        <w:rPr>
          <w:color w:val="auto"/>
        </w:rPr>
        <w:t xml:space="preserve"> not</w:t>
      </w:r>
      <w:r w:rsidR="00F50ACC" w:rsidRPr="00E014D7">
        <w:rPr>
          <w:color w:val="auto"/>
        </w:rPr>
        <w:t xml:space="preserve"> describe what open disclosure i</w:t>
      </w:r>
      <w:r w:rsidR="00E014D7" w:rsidRPr="00E014D7">
        <w:rPr>
          <w:color w:val="auto"/>
        </w:rPr>
        <w:t>s</w:t>
      </w:r>
      <w:r w:rsidR="00E014D7">
        <w:rPr>
          <w:color w:val="0000FF"/>
        </w:rPr>
        <w:t xml:space="preserve">. </w:t>
      </w:r>
      <w:r w:rsidR="00E014D7" w:rsidRPr="00E014D7">
        <w:rPr>
          <w:color w:val="auto"/>
        </w:rPr>
        <w:t xml:space="preserve">Management could not provide examples of where open disclosure had been applied and </w:t>
      </w:r>
      <w:r w:rsidR="00F50ACC" w:rsidRPr="00E014D7">
        <w:rPr>
          <w:color w:val="auto"/>
        </w:rPr>
        <w:t>advised that while there are relevant policies in place, staff training is yet to occur</w:t>
      </w:r>
      <w:r w:rsidR="00855848" w:rsidRPr="00E014D7">
        <w:rPr>
          <w:color w:val="auto"/>
        </w:rPr>
        <w:t xml:space="preserve">. </w:t>
      </w:r>
    </w:p>
    <w:p w14:paraId="52E91DBD" w14:textId="77777777" w:rsidR="00B75696" w:rsidRPr="006614F8" w:rsidRDefault="00855848" w:rsidP="006F1E3F">
      <w:pPr>
        <w:spacing w:line="240" w:lineRule="auto"/>
        <w:rPr>
          <w:color w:val="auto"/>
        </w:rPr>
      </w:pPr>
      <w:r w:rsidRPr="006614F8">
        <w:rPr>
          <w:color w:val="auto"/>
        </w:rPr>
        <w:t>In response to the Assessment Team</w:t>
      </w:r>
      <w:r w:rsidR="003F1C06" w:rsidRPr="006614F8">
        <w:rPr>
          <w:color w:val="auto"/>
        </w:rPr>
        <w:t>’</w:t>
      </w:r>
      <w:r w:rsidRPr="006614F8">
        <w:rPr>
          <w:color w:val="auto"/>
        </w:rPr>
        <w:t xml:space="preserve">s report, the service has </w:t>
      </w:r>
      <w:r w:rsidR="00E014D7" w:rsidRPr="006614F8">
        <w:rPr>
          <w:color w:val="auto"/>
        </w:rPr>
        <w:t xml:space="preserve">advised training in relation to open disclosure is to occur in </w:t>
      </w:r>
      <w:r w:rsidR="00B75696" w:rsidRPr="006614F8">
        <w:rPr>
          <w:color w:val="auto"/>
        </w:rPr>
        <w:t>April 2022</w:t>
      </w:r>
      <w:r w:rsidR="00E014D7" w:rsidRPr="006614F8">
        <w:rPr>
          <w:color w:val="auto"/>
        </w:rPr>
        <w:t xml:space="preserve"> and will incorporate</w:t>
      </w:r>
      <w:r w:rsidRPr="006614F8">
        <w:rPr>
          <w:color w:val="auto"/>
        </w:rPr>
        <w:t xml:space="preserve"> the Open Disclosure Framework and Guidance resources available </w:t>
      </w:r>
      <w:r w:rsidR="00E014D7" w:rsidRPr="006614F8">
        <w:rPr>
          <w:color w:val="auto"/>
        </w:rPr>
        <w:t>on</w:t>
      </w:r>
      <w:r w:rsidRPr="006614F8">
        <w:rPr>
          <w:color w:val="auto"/>
        </w:rPr>
        <w:t xml:space="preserve"> the ACQSC website in </w:t>
      </w:r>
      <w:r w:rsidR="003F1C06" w:rsidRPr="006614F8">
        <w:rPr>
          <w:color w:val="auto"/>
        </w:rPr>
        <w:t>this training.</w:t>
      </w:r>
      <w:r w:rsidRPr="006614F8">
        <w:rPr>
          <w:color w:val="auto"/>
        </w:rPr>
        <w:t xml:space="preserve"> The service has also advised they intend to </w:t>
      </w:r>
      <w:r w:rsidR="00B75696" w:rsidRPr="006614F8">
        <w:rPr>
          <w:color w:val="auto"/>
        </w:rPr>
        <w:t xml:space="preserve">strengthen their complaints management and resolution process to ensure their consumers have access to a robust </w:t>
      </w:r>
      <w:r w:rsidR="00E014D7" w:rsidRPr="006614F8">
        <w:rPr>
          <w:color w:val="auto"/>
        </w:rPr>
        <w:t xml:space="preserve">and complete </w:t>
      </w:r>
      <w:r w:rsidR="00B75696" w:rsidRPr="006614F8">
        <w:rPr>
          <w:color w:val="auto"/>
        </w:rPr>
        <w:t>process.</w:t>
      </w:r>
      <w:r w:rsidR="003F1C06" w:rsidRPr="006614F8">
        <w:rPr>
          <w:color w:val="auto"/>
        </w:rPr>
        <w:t xml:space="preserve"> </w:t>
      </w:r>
      <w:r w:rsidR="00E014D7" w:rsidRPr="006614F8">
        <w:rPr>
          <w:color w:val="auto"/>
        </w:rPr>
        <w:t>It is noted that</w:t>
      </w:r>
      <w:r w:rsidR="003F1C06" w:rsidRPr="006614F8">
        <w:rPr>
          <w:color w:val="auto"/>
        </w:rPr>
        <w:t xml:space="preserve"> items </w:t>
      </w:r>
      <w:r w:rsidR="00E014D7" w:rsidRPr="006614F8">
        <w:rPr>
          <w:color w:val="auto"/>
        </w:rPr>
        <w:t xml:space="preserve">have been </w:t>
      </w:r>
      <w:r w:rsidR="003F1C06" w:rsidRPr="006614F8">
        <w:rPr>
          <w:color w:val="auto"/>
        </w:rPr>
        <w:t>added to the service’s action plan including consumer s</w:t>
      </w:r>
      <w:r w:rsidR="006614F8" w:rsidRPr="006614F8">
        <w:rPr>
          <w:color w:val="auto"/>
        </w:rPr>
        <w:t>u</w:t>
      </w:r>
      <w:r w:rsidR="003F1C06" w:rsidRPr="006614F8">
        <w:rPr>
          <w:color w:val="auto"/>
        </w:rPr>
        <w:t xml:space="preserve">rveys and the implementation of </w:t>
      </w:r>
      <w:r w:rsidR="006614F8" w:rsidRPr="006614F8">
        <w:rPr>
          <w:color w:val="auto"/>
        </w:rPr>
        <w:t xml:space="preserve">a </w:t>
      </w:r>
      <w:r w:rsidR="003F1C06" w:rsidRPr="006614F8">
        <w:rPr>
          <w:color w:val="auto"/>
        </w:rPr>
        <w:t>Net Promoter Score tool</w:t>
      </w:r>
      <w:r w:rsidR="006614F8" w:rsidRPr="006614F8">
        <w:rPr>
          <w:color w:val="auto"/>
        </w:rPr>
        <w:t xml:space="preserve"> to evaluate performance.</w:t>
      </w:r>
    </w:p>
    <w:p w14:paraId="5426B2A7" w14:textId="77777777" w:rsidR="00855848" w:rsidRPr="00E014D7" w:rsidRDefault="00B75696" w:rsidP="006F1E3F">
      <w:pPr>
        <w:spacing w:line="240" w:lineRule="auto"/>
        <w:rPr>
          <w:color w:val="auto"/>
        </w:rPr>
      </w:pPr>
      <w:r w:rsidRPr="00E014D7">
        <w:rPr>
          <w:color w:val="auto"/>
        </w:rPr>
        <w:t xml:space="preserve">It is noted that the service responded proactively to the assessment team’s findings and planned corrective action, however, at the time </w:t>
      </w:r>
      <w:r w:rsidR="00345E92" w:rsidRPr="00E014D7">
        <w:rPr>
          <w:color w:val="auto"/>
        </w:rPr>
        <w:t>of</w:t>
      </w:r>
      <w:r w:rsidRPr="00E014D7">
        <w:rPr>
          <w:color w:val="auto"/>
        </w:rPr>
        <w:t xml:space="preserve"> the quality review, the service was not able to demonstrate compliance with this standard.  </w:t>
      </w:r>
    </w:p>
    <w:p w14:paraId="6BA08615" w14:textId="77777777" w:rsidR="00F50ACC" w:rsidRDefault="00F50ACC" w:rsidP="006F1E3F">
      <w:pPr>
        <w:spacing w:line="240" w:lineRule="auto"/>
        <w:rPr>
          <w:color w:val="0000FF"/>
        </w:rPr>
      </w:pPr>
      <w:r>
        <w:rPr>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C338AC" w14:paraId="3E9477F3" w14:textId="77777777" w:rsidTr="006107BF">
        <w:tc>
          <w:tcPr>
            <w:tcW w:w="4531" w:type="dxa"/>
            <w:shd w:val="clear" w:color="auto" w:fill="E7E6E6" w:themeFill="background2"/>
          </w:tcPr>
          <w:p w14:paraId="0844D688" w14:textId="77777777" w:rsidR="006107BF" w:rsidRPr="002B61BB" w:rsidRDefault="006107BF" w:rsidP="00C35ED0">
            <w:pPr>
              <w:pStyle w:val="Heading3"/>
              <w:spacing w:before="120" w:after="0"/>
              <w:ind w:hanging="106"/>
              <w:outlineLvl w:val="2"/>
            </w:pPr>
            <w:r w:rsidRPr="00163FEE">
              <w:t xml:space="preserve">Requirement </w:t>
            </w:r>
            <w:r w:rsidR="00C35ED0">
              <w:t>6</w:t>
            </w:r>
            <w:r w:rsidRPr="00163FEE">
              <w:t>(3)(</w:t>
            </w:r>
            <w:r w:rsidR="00C35ED0">
              <w:t>d</w:t>
            </w:r>
            <w:r w:rsidRPr="00163FEE">
              <w:t>)</w:t>
            </w:r>
          </w:p>
        </w:tc>
        <w:tc>
          <w:tcPr>
            <w:tcW w:w="993" w:type="dxa"/>
            <w:shd w:val="clear" w:color="auto" w:fill="E7E6E6" w:themeFill="background2"/>
          </w:tcPr>
          <w:p w14:paraId="53E6DF78"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5B17E40C" w14:textId="77777777" w:rsidR="006107BF" w:rsidRPr="00C338AC" w:rsidRDefault="006107BF" w:rsidP="00C35ED0">
            <w:pPr>
              <w:pStyle w:val="Heading3"/>
              <w:spacing w:before="120" w:after="0"/>
              <w:jc w:val="right"/>
              <w:outlineLvl w:val="2"/>
            </w:pPr>
            <w:r w:rsidRPr="00C338AC">
              <w:rPr>
                <w:szCs w:val="26"/>
              </w:rPr>
              <w:t>Not Compliant</w:t>
            </w:r>
          </w:p>
        </w:tc>
      </w:tr>
      <w:tr w:rsidR="006107BF" w:rsidRPr="00C338AC" w14:paraId="55BD5A43" w14:textId="77777777" w:rsidTr="006107BF">
        <w:tc>
          <w:tcPr>
            <w:tcW w:w="4531" w:type="dxa"/>
            <w:shd w:val="clear" w:color="auto" w:fill="E7E6E6" w:themeFill="background2"/>
          </w:tcPr>
          <w:p w14:paraId="60CA8C14" w14:textId="77777777" w:rsidR="006107BF" w:rsidRPr="002B61BB" w:rsidRDefault="006107BF" w:rsidP="006107BF">
            <w:pPr>
              <w:pStyle w:val="Heading3"/>
              <w:spacing w:before="0" w:after="0"/>
              <w:outlineLvl w:val="2"/>
            </w:pPr>
          </w:p>
        </w:tc>
        <w:tc>
          <w:tcPr>
            <w:tcW w:w="993" w:type="dxa"/>
            <w:shd w:val="clear" w:color="auto" w:fill="E7E6E6" w:themeFill="background2"/>
          </w:tcPr>
          <w:p w14:paraId="556CBD32"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47A31083" w14:textId="77777777" w:rsidR="006107BF" w:rsidRPr="00C338AC" w:rsidRDefault="006107BF" w:rsidP="006107BF">
            <w:pPr>
              <w:pStyle w:val="Heading3"/>
              <w:spacing w:before="0" w:after="0"/>
              <w:jc w:val="right"/>
              <w:outlineLvl w:val="2"/>
            </w:pPr>
            <w:r w:rsidRPr="00C338AC">
              <w:rPr>
                <w:szCs w:val="26"/>
              </w:rPr>
              <w:t>Not Compliant</w:t>
            </w:r>
          </w:p>
        </w:tc>
      </w:tr>
    </w:tbl>
    <w:p w14:paraId="5C3CB306" w14:textId="77777777" w:rsidR="001B3DE8" w:rsidRDefault="001B3DE8" w:rsidP="00506F7F">
      <w:pPr>
        <w:rPr>
          <w:i/>
        </w:rPr>
      </w:pPr>
      <w:r w:rsidRPr="008D114F">
        <w:rPr>
          <w:i/>
        </w:rPr>
        <w:t>Feedback and complaints are reviewed and used to improve the quality of care and services.</w:t>
      </w:r>
    </w:p>
    <w:p w14:paraId="1FACE298" w14:textId="77777777" w:rsidR="00B75696" w:rsidRPr="00777EEF" w:rsidRDefault="00B75696" w:rsidP="00B75696">
      <w:pPr>
        <w:spacing w:line="240" w:lineRule="auto"/>
        <w:rPr>
          <w:color w:val="auto"/>
        </w:rPr>
      </w:pPr>
      <w:r w:rsidRPr="00777EEF">
        <w:rPr>
          <w:color w:val="auto"/>
        </w:rPr>
        <w:t xml:space="preserve"> </w:t>
      </w:r>
      <w:r w:rsidR="00F73BAA" w:rsidRPr="00777EEF">
        <w:rPr>
          <w:color w:val="auto"/>
        </w:rPr>
        <w:t xml:space="preserve">Findings: </w:t>
      </w:r>
    </w:p>
    <w:p w14:paraId="467DACE5" w14:textId="77777777" w:rsidR="00F73BAA" w:rsidRPr="00C438EB" w:rsidRDefault="00F73BAA" w:rsidP="00B75696">
      <w:pPr>
        <w:spacing w:line="240" w:lineRule="auto"/>
        <w:rPr>
          <w:color w:val="auto"/>
        </w:rPr>
      </w:pPr>
      <w:r w:rsidRPr="00C438EB">
        <w:rPr>
          <w:color w:val="auto"/>
        </w:rPr>
        <w:t xml:space="preserve">The service was </w:t>
      </w:r>
      <w:r w:rsidR="00C438EB" w:rsidRPr="00C438EB">
        <w:rPr>
          <w:color w:val="auto"/>
        </w:rPr>
        <w:t>not able</w:t>
      </w:r>
      <w:r w:rsidRPr="00C438EB">
        <w:rPr>
          <w:color w:val="auto"/>
        </w:rPr>
        <w:t xml:space="preserve"> to demonstrate </w:t>
      </w:r>
      <w:r w:rsidR="0068391F" w:rsidRPr="00C438EB">
        <w:rPr>
          <w:color w:val="auto"/>
        </w:rPr>
        <w:t>th</w:t>
      </w:r>
      <w:r w:rsidR="00C438EB" w:rsidRPr="00C438EB">
        <w:rPr>
          <w:color w:val="auto"/>
        </w:rPr>
        <w:t>at</w:t>
      </w:r>
      <w:r w:rsidR="0068391F" w:rsidRPr="00C438EB">
        <w:rPr>
          <w:color w:val="auto"/>
        </w:rPr>
        <w:t xml:space="preserve"> feedback and complaints </w:t>
      </w:r>
      <w:r w:rsidR="00C438EB" w:rsidRPr="00C438EB">
        <w:rPr>
          <w:color w:val="auto"/>
        </w:rPr>
        <w:t xml:space="preserve">are reviewed and analysed </w:t>
      </w:r>
      <w:r w:rsidR="0068391F" w:rsidRPr="00C438EB">
        <w:rPr>
          <w:color w:val="auto"/>
        </w:rPr>
        <w:t>to inform</w:t>
      </w:r>
      <w:r w:rsidR="00C438EB" w:rsidRPr="00C438EB">
        <w:rPr>
          <w:color w:val="auto"/>
        </w:rPr>
        <w:t xml:space="preserve"> the</w:t>
      </w:r>
      <w:r w:rsidR="0068391F" w:rsidRPr="00C438EB">
        <w:rPr>
          <w:color w:val="auto"/>
        </w:rPr>
        <w:t xml:space="preserve"> improvement of quality care and services.</w:t>
      </w:r>
    </w:p>
    <w:p w14:paraId="5E5EB890" w14:textId="77777777" w:rsidR="00C438EB" w:rsidRPr="00C438EB" w:rsidRDefault="0068391F" w:rsidP="00B75696">
      <w:pPr>
        <w:spacing w:line="240" w:lineRule="auto"/>
        <w:rPr>
          <w:color w:val="auto"/>
        </w:rPr>
      </w:pPr>
      <w:r w:rsidRPr="00C438EB">
        <w:rPr>
          <w:color w:val="auto"/>
        </w:rPr>
        <w:t>The complaints register ha</w:t>
      </w:r>
      <w:r w:rsidR="00C438EB" w:rsidRPr="00C438EB">
        <w:rPr>
          <w:color w:val="auto"/>
        </w:rPr>
        <w:t>d</w:t>
      </w:r>
      <w:r w:rsidRPr="00C438EB">
        <w:rPr>
          <w:color w:val="auto"/>
        </w:rPr>
        <w:t xml:space="preserve"> few complaints recorded and both staff and management advised only ‘formal’ complaints are incorporated into the register. </w:t>
      </w:r>
      <w:r w:rsidR="00CF214B" w:rsidRPr="00C438EB">
        <w:rPr>
          <w:color w:val="auto"/>
        </w:rPr>
        <w:t>Staff are currently recording consumer feedback and complaints in individual consumer progress notes but not recognising them as complaints</w:t>
      </w:r>
      <w:r w:rsidR="00C438EB" w:rsidRPr="00C438EB">
        <w:rPr>
          <w:color w:val="auto"/>
        </w:rPr>
        <w:t>.</w:t>
      </w:r>
    </w:p>
    <w:p w14:paraId="72DB5150" w14:textId="77777777" w:rsidR="0068391F" w:rsidRPr="00C438EB" w:rsidRDefault="0068391F" w:rsidP="00B75696">
      <w:pPr>
        <w:spacing w:line="240" w:lineRule="auto"/>
        <w:rPr>
          <w:color w:val="auto"/>
        </w:rPr>
      </w:pPr>
      <w:r w:rsidRPr="00C438EB">
        <w:rPr>
          <w:color w:val="auto"/>
        </w:rPr>
        <w:t xml:space="preserve">One consumer’s complaint is detailed in their progress notes and outlines the nature, progress and action taken </w:t>
      </w:r>
      <w:r w:rsidR="00CF214B" w:rsidRPr="00C438EB">
        <w:rPr>
          <w:color w:val="auto"/>
        </w:rPr>
        <w:t>on</w:t>
      </w:r>
      <w:r w:rsidRPr="00C438EB">
        <w:rPr>
          <w:color w:val="auto"/>
        </w:rPr>
        <w:t xml:space="preserve"> their complaint from August 2021. This complaint </w:t>
      </w:r>
      <w:r w:rsidR="00C438EB" w:rsidRPr="00C438EB">
        <w:rPr>
          <w:color w:val="auto"/>
        </w:rPr>
        <w:t>was</w:t>
      </w:r>
      <w:r w:rsidRPr="00C438EB">
        <w:rPr>
          <w:color w:val="auto"/>
        </w:rPr>
        <w:t xml:space="preserve"> not recorded </w:t>
      </w:r>
      <w:r w:rsidR="00CF214B" w:rsidRPr="00C438EB">
        <w:rPr>
          <w:color w:val="auto"/>
        </w:rPr>
        <w:t>in</w:t>
      </w:r>
      <w:r w:rsidRPr="00C438EB">
        <w:rPr>
          <w:color w:val="auto"/>
        </w:rPr>
        <w:t xml:space="preserve"> the complaints register. </w:t>
      </w:r>
    </w:p>
    <w:p w14:paraId="62CB6492" w14:textId="77777777" w:rsidR="0068391F" w:rsidRPr="00C438EB" w:rsidRDefault="0068391F" w:rsidP="00B75696">
      <w:pPr>
        <w:spacing w:line="240" w:lineRule="auto"/>
        <w:rPr>
          <w:color w:val="auto"/>
        </w:rPr>
      </w:pPr>
      <w:r w:rsidRPr="00C438EB">
        <w:rPr>
          <w:color w:val="auto"/>
        </w:rPr>
        <w:t>Management were unable to provide examples of impro</w:t>
      </w:r>
      <w:r w:rsidR="00CF214B" w:rsidRPr="00C438EB">
        <w:rPr>
          <w:color w:val="auto"/>
        </w:rPr>
        <w:t>v</w:t>
      </w:r>
      <w:r w:rsidRPr="00C438EB">
        <w:rPr>
          <w:color w:val="auto"/>
        </w:rPr>
        <w:t xml:space="preserve">ements resulting from feedback and complaints and confirmed review of feedback and complaints data to identify trends or service delivery gaps is not occurring. </w:t>
      </w:r>
    </w:p>
    <w:p w14:paraId="2FDE0E48" w14:textId="77777777" w:rsidR="0068391F" w:rsidRPr="00C338AC" w:rsidRDefault="0068391F" w:rsidP="00B75696">
      <w:pPr>
        <w:spacing w:line="240" w:lineRule="auto"/>
        <w:rPr>
          <w:color w:val="auto"/>
        </w:rPr>
      </w:pPr>
      <w:r w:rsidRPr="00C438EB">
        <w:rPr>
          <w:color w:val="auto"/>
        </w:rPr>
        <w:lastRenderedPageBreak/>
        <w:t>The service</w:t>
      </w:r>
      <w:r w:rsidR="00CF214B" w:rsidRPr="00C438EB">
        <w:rPr>
          <w:color w:val="auto"/>
        </w:rPr>
        <w:t>’</w:t>
      </w:r>
      <w:r w:rsidRPr="00C438EB">
        <w:rPr>
          <w:color w:val="auto"/>
        </w:rPr>
        <w:t xml:space="preserve">s continuous improvement plan does not demonstrate analysis of </w:t>
      </w:r>
      <w:r w:rsidRPr="00C338AC">
        <w:rPr>
          <w:color w:val="auto"/>
        </w:rPr>
        <w:t xml:space="preserve">complaints data. </w:t>
      </w:r>
    </w:p>
    <w:p w14:paraId="74D6A071" w14:textId="77777777" w:rsidR="00CF214B" w:rsidRPr="00C338AC" w:rsidRDefault="00C438EB" w:rsidP="00B75696">
      <w:pPr>
        <w:spacing w:line="240" w:lineRule="auto"/>
        <w:rPr>
          <w:color w:val="auto"/>
        </w:rPr>
      </w:pPr>
      <w:r w:rsidRPr="00C338AC">
        <w:rPr>
          <w:color w:val="auto"/>
        </w:rPr>
        <w:t>At the time of assessment</w:t>
      </w:r>
      <w:r w:rsidR="0068391F" w:rsidRPr="00C338AC">
        <w:rPr>
          <w:color w:val="auto"/>
        </w:rPr>
        <w:t>, management advised the recently filled role of policy and standards advisor had been vacant for some time which had not allowed the effective review and analysis of</w:t>
      </w:r>
      <w:r w:rsidR="00CF214B" w:rsidRPr="00C338AC">
        <w:rPr>
          <w:color w:val="auto"/>
        </w:rPr>
        <w:t xml:space="preserve"> relevant</w:t>
      </w:r>
      <w:r w:rsidR="0068391F" w:rsidRPr="00C338AC">
        <w:rPr>
          <w:color w:val="auto"/>
        </w:rPr>
        <w:t xml:space="preserve"> processes to occur. </w:t>
      </w:r>
      <w:r w:rsidR="00CF214B" w:rsidRPr="00C338AC">
        <w:rPr>
          <w:color w:val="auto"/>
        </w:rPr>
        <w:t xml:space="preserve">Additionally, management advised staff training in relation to effectively recording feedback and complaints is planned. </w:t>
      </w:r>
    </w:p>
    <w:p w14:paraId="68D60968" w14:textId="77777777" w:rsidR="003F1C06" w:rsidRPr="00C438EB" w:rsidRDefault="00CF214B" w:rsidP="00B75696">
      <w:pPr>
        <w:spacing w:line="240" w:lineRule="auto"/>
        <w:rPr>
          <w:color w:val="auto"/>
        </w:rPr>
      </w:pPr>
      <w:r w:rsidRPr="00C438EB">
        <w:rPr>
          <w:color w:val="auto"/>
        </w:rPr>
        <w:t>In response to the Assessment Team’s report and as part of continuous improvement</w:t>
      </w:r>
      <w:r w:rsidR="00C438EB" w:rsidRPr="00C438EB">
        <w:rPr>
          <w:color w:val="auto"/>
        </w:rPr>
        <w:t>,</w:t>
      </w:r>
      <w:r w:rsidR="003F1C06" w:rsidRPr="00C438EB">
        <w:rPr>
          <w:color w:val="auto"/>
        </w:rPr>
        <w:t xml:space="preserve"> </w:t>
      </w:r>
      <w:r w:rsidR="00C338AC">
        <w:rPr>
          <w:color w:val="auto"/>
        </w:rPr>
        <w:t xml:space="preserve">complaints handling </w:t>
      </w:r>
      <w:r w:rsidR="003F1C06" w:rsidRPr="00C438EB">
        <w:rPr>
          <w:color w:val="auto"/>
        </w:rPr>
        <w:t>training for staff</w:t>
      </w:r>
      <w:r w:rsidR="00C438EB" w:rsidRPr="00C438EB">
        <w:rPr>
          <w:color w:val="auto"/>
        </w:rPr>
        <w:t xml:space="preserve"> </w:t>
      </w:r>
      <w:r w:rsidR="003F1C06" w:rsidRPr="00C438EB">
        <w:rPr>
          <w:color w:val="auto"/>
        </w:rPr>
        <w:t xml:space="preserve">has been scheduled </w:t>
      </w:r>
      <w:r w:rsidR="003F1C06" w:rsidRPr="00C338AC">
        <w:rPr>
          <w:color w:val="auto"/>
        </w:rPr>
        <w:t xml:space="preserve">for June 2022.The service has indicated they intend to implement an electronic system </w:t>
      </w:r>
      <w:r w:rsidR="003F1C06" w:rsidRPr="00C438EB">
        <w:rPr>
          <w:color w:val="auto"/>
        </w:rPr>
        <w:t xml:space="preserve">which will allow more comprehensive data </w:t>
      </w:r>
      <w:r w:rsidR="00345E92" w:rsidRPr="00C438EB">
        <w:rPr>
          <w:color w:val="auto"/>
        </w:rPr>
        <w:t>analysis. The</w:t>
      </w:r>
      <w:r w:rsidR="003F1C06" w:rsidRPr="00C438EB">
        <w:rPr>
          <w:color w:val="auto"/>
        </w:rPr>
        <w:t xml:space="preserve"> service has advised they will begin to incorporate complaints information in their monthly reporting to the CEO, with the intention of identifying trends and improvement opportunities to service delivery. </w:t>
      </w:r>
    </w:p>
    <w:p w14:paraId="7633CC72" w14:textId="77777777" w:rsidR="003F1C06" w:rsidRPr="00C438EB" w:rsidRDefault="003F1C06" w:rsidP="003F1C06">
      <w:pPr>
        <w:spacing w:line="240" w:lineRule="auto"/>
        <w:rPr>
          <w:color w:val="auto"/>
        </w:rPr>
      </w:pPr>
      <w:r w:rsidRPr="00C438EB">
        <w:rPr>
          <w:color w:val="auto"/>
        </w:rPr>
        <w:t xml:space="preserve">It is noted that the service responded proactively to the Assessment Team’s findings and planned corrective action, however, at the time </w:t>
      </w:r>
      <w:r w:rsidR="00345E92" w:rsidRPr="00C438EB">
        <w:rPr>
          <w:color w:val="auto"/>
        </w:rPr>
        <w:t>of</w:t>
      </w:r>
      <w:r w:rsidRPr="00C438EB">
        <w:rPr>
          <w:color w:val="auto"/>
        </w:rPr>
        <w:t xml:space="preserve"> the quality review, the service was not able to demonstrate compliance with this </w:t>
      </w:r>
      <w:r w:rsidR="00C438EB" w:rsidRPr="00C438EB">
        <w:rPr>
          <w:color w:val="auto"/>
        </w:rPr>
        <w:t>requirement</w:t>
      </w:r>
      <w:r w:rsidRPr="00C438EB">
        <w:rPr>
          <w:color w:val="auto"/>
        </w:rPr>
        <w:t xml:space="preserve">.  </w:t>
      </w:r>
    </w:p>
    <w:p w14:paraId="3C37204F" w14:textId="77777777" w:rsidR="00CF214B" w:rsidRDefault="00CF214B" w:rsidP="00B75696">
      <w:pPr>
        <w:spacing w:line="240" w:lineRule="auto"/>
        <w:rPr>
          <w:color w:val="0000FF"/>
        </w:rPr>
      </w:pPr>
    </w:p>
    <w:p w14:paraId="29DF49F2" w14:textId="77777777" w:rsidR="001B3DE8" w:rsidRPr="001B3DE8" w:rsidRDefault="001B3DE8" w:rsidP="001B3DE8"/>
    <w:p w14:paraId="76249B2F" w14:textId="77777777" w:rsidR="009C6F30" w:rsidRDefault="009C6F30" w:rsidP="00095CD4">
      <w:pPr>
        <w:sectPr w:rsidR="009C6F30" w:rsidSect="006C4B71">
          <w:headerReference w:type="first" r:id="rId22"/>
          <w:type w:val="continuous"/>
          <w:pgSz w:w="11906" w:h="16838"/>
          <w:pgMar w:top="1701" w:right="1418" w:bottom="1418" w:left="1418" w:header="709" w:footer="397" w:gutter="0"/>
          <w:cols w:space="708"/>
          <w:titlePg/>
          <w:docGrid w:linePitch="360"/>
        </w:sectPr>
      </w:pPr>
    </w:p>
    <w:p w14:paraId="756244D8" w14:textId="77777777" w:rsidR="00CB3BA9"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3600" behindDoc="1" locked="0" layoutInCell="1" allowOverlap="1" wp14:anchorId="12FD515B" wp14:editId="1B26BE24">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00095CD4" w:rsidRPr="00EB1D71">
        <w:rPr>
          <w:color w:val="FFFFFF" w:themeColor="background1"/>
          <w:sz w:val="36"/>
        </w:rPr>
        <w:t>Human resources</w:t>
      </w:r>
    </w:p>
    <w:p w14:paraId="55F80C87" w14:textId="77777777" w:rsidR="006C6789" w:rsidRPr="00F85E5B" w:rsidRDefault="006C6789" w:rsidP="00872D6C">
      <w:pPr>
        <w:pStyle w:val="Heading1"/>
        <w:tabs>
          <w:tab w:val="left" w:pos="2835"/>
          <w:tab w:val="right" w:pos="9070"/>
        </w:tabs>
        <w:spacing w:before="0" w:after="0" w:line="240" w:lineRule="auto"/>
        <w:rPr>
          <w:color w:val="FFFFFF" w:themeColor="background1"/>
          <w:sz w:val="36"/>
        </w:rPr>
      </w:pPr>
      <w:r w:rsidRPr="00F85E5B">
        <w:rPr>
          <w:color w:val="FFFFFF" w:themeColor="background1"/>
          <w:sz w:val="36"/>
        </w:rPr>
        <w:tab/>
        <w:t>HCP</w:t>
      </w:r>
      <w:r w:rsidRPr="00F85E5B">
        <w:rPr>
          <w:color w:val="FFFFFF" w:themeColor="background1"/>
          <w:sz w:val="36"/>
        </w:rPr>
        <w:tab/>
      </w:r>
      <w:r w:rsidR="00FD2302" w:rsidRPr="00F85E5B">
        <w:rPr>
          <w:rFonts w:ascii="Arial" w:hAnsi="Arial"/>
          <w:bCs w:val="0"/>
          <w:iCs w:val="0"/>
          <w:color w:val="FFFFFF" w:themeColor="background1"/>
          <w:sz w:val="36"/>
          <w:szCs w:val="36"/>
        </w:rPr>
        <w:t>Not Compliant</w:t>
      </w:r>
      <w:r w:rsidRPr="00F85E5B">
        <w:rPr>
          <w:color w:val="FFFFFF" w:themeColor="background1"/>
          <w:highlight w:val="yellow"/>
        </w:rPr>
        <w:br/>
      </w:r>
      <w:r w:rsidRPr="00F85E5B">
        <w:rPr>
          <w:color w:val="FFFFFF" w:themeColor="background1"/>
          <w:sz w:val="36"/>
        </w:rPr>
        <w:tab/>
        <w:t xml:space="preserve">CHSP </w:t>
      </w:r>
      <w:r w:rsidRPr="00F85E5B">
        <w:rPr>
          <w:color w:val="FFFFFF" w:themeColor="background1"/>
          <w:sz w:val="36"/>
        </w:rPr>
        <w:tab/>
      </w:r>
      <w:r w:rsidR="00FD2302" w:rsidRPr="00F85E5B">
        <w:rPr>
          <w:rFonts w:ascii="Arial" w:hAnsi="Arial"/>
          <w:bCs w:val="0"/>
          <w:iCs w:val="0"/>
          <w:color w:val="FFFFFF" w:themeColor="background1"/>
          <w:sz w:val="36"/>
          <w:szCs w:val="36"/>
        </w:rPr>
        <w:t>Not Compliant</w:t>
      </w:r>
    </w:p>
    <w:p w14:paraId="28056CD6" w14:textId="77777777" w:rsidR="009A2D6F" w:rsidRDefault="009A2D6F" w:rsidP="00F34225">
      <w:pPr>
        <w:tabs>
          <w:tab w:val="left" w:pos="7620"/>
        </w:tabs>
      </w:pPr>
    </w:p>
    <w:p w14:paraId="732D26C1" w14:textId="77777777" w:rsidR="009A2D6F" w:rsidRPr="00F34225" w:rsidRDefault="009A2D6F" w:rsidP="00F34225">
      <w:pPr>
        <w:tabs>
          <w:tab w:val="left" w:pos="7620"/>
        </w:tabs>
        <w:sectPr w:rsidR="009A2D6F" w:rsidRPr="00F34225" w:rsidSect="00FB0086">
          <w:headerReference w:type="first" r:id="rId23"/>
          <w:pgSz w:w="11906" w:h="16838"/>
          <w:pgMar w:top="1701" w:right="1418" w:bottom="1418" w:left="1418" w:header="709" w:footer="397" w:gutter="0"/>
          <w:cols w:space="708"/>
          <w:docGrid w:linePitch="360"/>
        </w:sectPr>
      </w:pPr>
    </w:p>
    <w:p w14:paraId="2634B23A" w14:textId="77777777" w:rsidR="007F5256" w:rsidRPr="000E654D" w:rsidRDefault="007F5256" w:rsidP="009C6F30">
      <w:pPr>
        <w:pStyle w:val="Heading3"/>
        <w:shd w:val="clear" w:color="auto" w:fill="F2F2F2" w:themeFill="background1" w:themeFillShade="F2"/>
      </w:pPr>
      <w:r w:rsidRPr="000E654D">
        <w:t>Consumer outcome:</w:t>
      </w:r>
    </w:p>
    <w:p w14:paraId="4EA61524"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5485D726" w14:textId="77777777" w:rsidR="007F5256" w:rsidRDefault="007F5256" w:rsidP="009C6F30">
      <w:pPr>
        <w:pStyle w:val="Heading3"/>
        <w:shd w:val="clear" w:color="auto" w:fill="F2F2F2" w:themeFill="background1" w:themeFillShade="F2"/>
      </w:pPr>
      <w:r>
        <w:t>Organisation statement:</w:t>
      </w:r>
    </w:p>
    <w:p w14:paraId="2D9BBB2D"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A68762D" w14:textId="77777777" w:rsidR="007F5256" w:rsidRDefault="007F5256" w:rsidP="00427817">
      <w:pPr>
        <w:pStyle w:val="Heading2"/>
      </w:pPr>
      <w:r>
        <w:t>Assessment of Standard 7</w:t>
      </w:r>
    </w:p>
    <w:p w14:paraId="248A8B78" w14:textId="77777777" w:rsidR="00B93670" w:rsidRDefault="00B93670" w:rsidP="00B93670">
      <w:pPr>
        <w:rPr>
          <w:rFonts w:ascii="Calibri" w:hAnsi="Calibri" w:cs="Calibri"/>
          <w:color w:val="auto"/>
          <w:sz w:val="22"/>
          <w:szCs w:val="22"/>
        </w:rPr>
      </w:pPr>
      <w:r>
        <w:t xml:space="preserve">The service was not able to demonstrate they have systems and processes in place to ensure there are enough staff to deliver safe and quality care and services. The service has limited oversight of brokered agency staff that deliver supports to consumers, meaning they are unable to ensure staff are competent and have the skills and knowledge to perform their roles.  </w:t>
      </w:r>
    </w:p>
    <w:p w14:paraId="72153C61" w14:textId="77777777" w:rsidR="00B93670" w:rsidRDefault="00B93670" w:rsidP="00B93670">
      <w:r>
        <w:t xml:space="preserve">A review of documentation showed internal staff appraisals had not been conducted for </w:t>
      </w:r>
      <w:r w:rsidR="00F77C42">
        <w:t>two</w:t>
      </w:r>
      <w:r>
        <w:t xml:space="preserve"> years, with management confirming staff monitoring is not occurring. </w:t>
      </w:r>
    </w:p>
    <w:p w14:paraId="33BA4183" w14:textId="77777777" w:rsidR="00B93670" w:rsidRDefault="00B93670" w:rsidP="00B93670">
      <w:r>
        <w:t xml:space="preserve">The service was able to demonstrate that internal staff are trained and supported to deliver the outcomes required by the Aged Care Quality Standards using a mandatory training system. </w:t>
      </w:r>
    </w:p>
    <w:p w14:paraId="0B700434" w14:textId="77777777" w:rsidR="00B93670" w:rsidRDefault="00B93670" w:rsidP="00B93670">
      <w:r>
        <w:t xml:space="preserve">Consumers and representatives confirmed staff are kind, caring and respectful of their identity, culture and diversity. </w:t>
      </w:r>
    </w:p>
    <w:p w14:paraId="635DE88D" w14:textId="77777777" w:rsidR="00B93670" w:rsidRDefault="00B93670" w:rsidP="00B93670">
      <w:r>
        <w:t xml:space="preserve">The Quality Standard for the Home care packages services are assessed as Non-compliant as three of the five specific requirements have been assessed as Non-compliant. </w:t>
      </w:r>
    </w:p>
    <w:p w14:paraId="24AF42C4" w14:textId="77777777" w:rsidR="00B93670" w:rsidRDefault="00B93670" w:rsidP="00B93670">
      <w:pPr>
        <w:rPr>
          <w:i/>
          <w:iCs/>
        </w:rPr>
      </w:pPr>
      <w:r>
        <w:t xml:space="preserve">The Quality Standard for the Commonwealth home support programme services are assessed as Non-compliant as three of the five specific requirements have been assessed as Non-compliant. </w:t>
      </w:r>
    </w:p>
    <w:p w14:paraId="72A10F00" w14:textId="77777777" w:rsidR="00B93670" w:rsidRPr="00B93670" w:rsidRDefault="00B93670" w:rsidP="00B93670"/>
    <w:p w14:paraId="27C95CE0" w14:textId="77777777" w:rsidR="007E240B" w:rsidRPr="0028516B" w:rsidRDefault="00977220" w:rsidP="007E240B">
      <w:pPr>
        <w:pStyle w:val="Heading2"/>
        <w:rPr>
          <w:i/>
          <w:color w:val="0000FF"/>
          <w:sz w:val="24"/>
          <w:szCs w:val="24"/>
        </w:rPr>
      </w:pPr>
      <w:r>
        <w:lastRenderedPageBreak/>
        <w:t xml:space="preserve">Assessment of </w:t>
      </w:r>
      <w:r w:rsidR="00095CD4">
        <w:t xml:space="preserve">Standard 7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B93670" w14:paraId="55B6E464" w14:textId="77777777" w:rsidTr="006107BF">
        <w:tc>
          <w:tcPr>
            <w:tcW w:w="4531" w:type="dxa"/>
            <w:shd w:val="clear" w:color="auto" w:fill="E7E6E6" w:themeFill="background2"/>
          </w:tcPr>
          <w:p w14:paraId="72FCCA2C" w14:textId="77777777" w:rsidR="006107BF" w:rsidRPr="002B61BB" w:rsidRDefault="006107BF" w:rsidP="00C35ED0">
            <w:pPr>
              <w:pStyle w:val="Heading3"/>
              <w:spacing w:before="120" w:after="0"/>
              <w:ind w:hanging="106"/>
              <w:outlineLvl w:val="2"/>
            </w:pPr>
            <w:r w:rsidRPr="00163FEE">
              <w:t xml:space="preserve">Requirement </w:t>
            </w:r>
            <w:r w:rsidR="00C35ED0">
              <w:t>7</w:t>
            </w:r>
            <w:r w:rsidRPr="00163FEE">
              <w:t>(3)(a)</w:t>
            </w:r>
          </w:p>
        </w:tc>
        <w:tc>
          <w:tcPr>
            <w:tcW w:w="993" w:type="dxa"/>
            <w:shd w:val="clear" w:color="auto" w:fill="E7E6E6" w:themeFill="background2"/>
          </w:tcPr>
          <w:p w14:paraId="66E50127"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7A6A2914" w14:textId="77777777" w:rsidR="006107BF" w:rsidRPr="00B93670" w:rsidRDefault="006107BF" w:rsidP="00C35ED0">
            <w:pPr>
              <w:pStyle w:val="Heading3"/>
              <w:spacing w:before="120" w:after="0"/>
              <w:jc w:val="right"/>
              <w:outlineLvl w:val="2"/>
            </w:pPr>
            <w:r w:rsidRPr="00B93670">
              <w:rPr>
                <w:szCs w:val="26"/>
              </w:rPr>
              <w:t>Not Compliant</w:t>
            </w:r>
          </w:p>
        </w:tc>
      </w:tr>
      <w:tr w:rsidR="006107BF" w:rsidRPr="00B93670" w14:paraId="3B88E5B4" w14:textId="77777777" w:rsidTr="006107BF">
        <w:tc>
          <w:tcPr>
            <w:tcW w:w="4531" w:type="dxa"/>
            <w:shd w:val="clear" w:color="auto" w:fill="E7E6E6" w:themeFill="background2"/>
          </w:tcPr>
          <w:p w14:paraId="6464C18B" w14:textId="77777777" w:rsidR="006107BF" w:rsidRPr="002B61BB" w:rsidRDefault="006107BF" w:rsidP="006107BF">
            <w:pPr>
              <w:pStyle w:val="Heading3"/>
              <w:spacing w:before="0" w:after="0"/>
              <w:outlineLvl w:val="2"/>
            </w:pPr>
          </w:p>
        </w:tc>
        <w:tc>
          <w:tcPr>
            <w:tcW w:w="993" w:type="dxa"/>
            <w:shd w:val="clear" w:color="auto" w:fill="E7E6E6" w:themeFill="background2"/>
          </w:tcPr>
          <w:p w14:paraId="0861DCF2"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D65F586" w14:textId="77777777" w:rsidR="006107BF" w:rsidRPr="00B93670" w:rsidRDefault="006107BF" w:rsidP="006107BF">
            <w:pPr>
              <w:pStyle w:val="Heading3"/>
              <w:spacing w:before="0" w:after="0"/>
              <w:jc w:val="right"/>
              <w:outlineLvl w:val="2"/>
            </w:pPr>
            <w:r w:rsidRPr="00B93670">
              <w:rPr>
                <w:szCs w:val="26"/>
              </w:rPr>
              <w:t>Not Compliant</w:t>
            </w:r>
          </w:p>
        </w:tc>
      </w:tr>
    </w:tbl>
    <w:p w14:paraId="0DE103EF" w14:textId="77777777" w:rsidR="00506F7F" w:rsidRDefault="00506F7F" w:rsidP="00506F7F">
      <w:pPr>
        <w:rPr>
          <w:i/>
        </w:rPr>
      </w:pPr>
      <w:r w:rsidRPr="008D114F">
        <w:rPr>
          <w:i/>
        </w:rPr>
        <w:t>The workforce is planned to enable, and the number and mix of members of the workforce deployed enables, the delivery and management of safe and quality care and services.</w:t>
      </w:r>
    </w:p>
    <w:p w14:paraId="0C609DA0" w14:textId="77777777" w:rsidR="006F1E3F" w:rsidRPr="007F47C9" w:rsidRDefault="002F479E" w:rsidP="006F1E3F">
      <w:pPr>
        <w:spacing w:line="240" w:lineRule="auto"/>
        <w:rPr>
          <w:color w:val="auto"/>
        </w:rPr>
      </w:pPr>
      <w:r w:rsidRPr="007F47C9">
        <w:rPr>
          <w:color w:val="auto"/>
        </w:rPr>
        <w:t xml:space="preserve">The service was </w:t>
      </w:r>
      <w:r w:rsidR="00D323F9" w:rsidRPr="007F47C9">
        <w:rPr>
          <w:color w:val="auto"/>
        </w:rPr>
        <w:t>not</w:t>
      </w:r>
      <w:r w:rsidR="00D9352C">
        <w:rPr>
          <w:color w:val="auto"/>
        </w:rPr>
        <w:t xml:space="preserve"> able</w:t>
      </w:r>
      <w:r w:rsidRPr="007F47C9">
        <w:rPr>
          <w:color w:val="auto"/>
        </w:rPr>
        <w:t xml:space="preserve"> to demonstrate how </w:t>
      </w:r>
      <w:r w:rsidR="002E2BA0" w:rsidRPr="007F47C9">
        <w:rPr>
          <w:color w:val="auto"/>
        </w:rPr>
        <w:t xml:space="preserve">they plan the number and mix of staff to enable safe and quality care and </w:t>
      </w:r>
      <w:r w:rsidR="00345E92" w:rsidRPr="007F47C9">
        <w:rPr>
          <w:color w:val="auto"/>
        </w:rPr>
        <w:t>services to</w:t>
      </w:r>
      <w:r w:rsidR="002E2BA0" w:rsidRPr="007F47C9">
        <w:rPr>
          <w:color w:val="auto"/>
        </w:rPr>
        <w:t xml:space="preserve"> consumers. </w:t>
      </w:r>
    </w:p>
    <w:p w14:paraId="718BC6A2" w14:textId="77777777" w:rsidR="002E2BA0" w:rsidRPr="007F47C9" w:rsidRDefault="002E2BA0" w:rsidP="006F1E3F">
      <w:pPr>
        <w:spacing w:line="240" w:lineRule="auto"/>
        <w:rPr>
          <w:color w:val="auto"/>
        </w:rPr>
      </w:pPr>
      <w:r w:rsidRPr="007F47C9">
        <w:rPr>
          <w:color w:val="auto"/>
        </w:rPr>
        <w:t xml:space="preserve">Some consumers and representatives sampled expressed dissatisfaction with the availability of staff. </w:t>
      </w:r>
      <w:r w:rsidR="00345E92" w:rsidRPr="007F47C9">
        <w:rPr>
          <w:color w:val="auto"/>
        </w:rPr>
        <w:t>Additionally,</w:t>
      </w:r>
      <w:r w:rsidRPr="007F47C9">
        <w:rPr>
          <w:color w:val="auto"/>
        </w:rPr>
        <w:t xml:space="preserve"> they were unsatisfied with the high </w:t>
      </w:r>
      <w:r w:rsidR="00345E92" w:rsidRPr="007F47C9">
        <w:rPr>
          <w:color w:val="auto"/>
        </w:rPr>
        <w:t>turnover</w:t>
      </w:r>
      <w:r w:rsidRPr="007F47C9">
        <w:rPr>
          <w:color w:val="auto"/>
        </w:rPr>
        <w:t xml:space="preserve"> of support staff and case managers. They raised concerns about the lack of effective handover between previous staff and new staff. </w:t>
      </w:r>
    </w:p>
    <w:p w14:paraId="1A5027F2" w14:textId="77777777" w:rsidR="002E2BA0" w:rsidRPr="007F47C9" w:rsidRDefault="002E2BA0" w:rsidP="006F1E3F">
      <w:pPr>
        <w:spacing w:line="240" w:lineRule="auto"/>
        <w:rPr>
          <w:color w:val="auto"/>
        </w:rPr>
      </w:pPr>
      <w:r w:rsidRPr="007F47C9">
        <w:rPr>
          <w:color w:val="auto"/>
        </w:rPr>
        <w:t xml:space="preserve">One HCP consumer said ‘they have changed my case manager so many times and then you never hear from them. You </w:t>
      </w:r>
      <w:r w:rsidR="00345E92" w:rsidRPr="007F47C9">
        <w:rPr>
          <w:color w:val="auto"/>
        </w:rPr>
        <w:t>ring,</w:t>
      </w:r>
      <w:r w:rsidRPr="007F47C9">
        <w:rPr>
          <w:color w:val="auto"/>
        </w:rPr>
        <w:t xml:space="preserve"> and they tell you they have gone. Nobody stays. You are expected to understand that the reason they cannot organise things is because there is a turnover of staff, management, receptionist. Now you feel like a </w:t>
      </w:r>
      <w:r w:rsidR="00345E92" w:rsidRPr="007F47C9">
        <w:rPr>
          <w:color w:val="auto"/>
        </w:rPr>
        <w:t>nuisance</w:t>
      </w:r>
      <w:r w:rsidRPr="007F47C9">
        <w:rPr>
          <w:color w:val="auto"/>
        </w:rPr>
        <w:t xml:space="preserve">, and you do not belong. Sometimes I feel I should go down there to see if they still exist.’ </w:t>
      </w:r>
    </w:p>
    <w:p w14:paraId="10192265" w14:textId="77777777" w:rsidR="002874C5" w:rsidRPr="00B93670" w:rsidRDefault="002874C5" w:rsidP="006F1E3F">
      <w:pPr>
        <w:spacing w:line="240" w:lineRule="auto"/>
        <w:rPr>
          <w:color w:val="auto"/>
        </w:rPr>
      </w:pPr>
      <w:r w:rsidRPr="00B93670">
        <w:rPr>
          <w:color w:val="auto"/>
        </w:rPr>
        <w:t>In response to the Assessment Team’s report,</w:t>
      </w:r>
      <w:r w:rsidR="007F47C9" w:rsidRPr="00B93670">
        <w:rPr>
          <w:color w:val="auto"/>
        </w:rPr>
        <w:t xml:space="preserve"> </w:t>
      </w:r>
      <w:r w:rsidRPr="00B93670">
        <w:rPr>
          <w:color w:val="auto"/>
        </w:rPr>
        <w:t xml:space="preserve">the provider </w:t>
      </w:r>
      <w:r w:rsidR="00DA084E" w:rsidRPr="00B93670">
        <w:rPr>
          <w:color w:val="auto"/>
        </w:rPr>
        <w:t>reported</w:t>
      </w:r>
      <w:r w:rsidRPr="00B93670">
        <w:rPr>
          <w:color w:val="auto"/>
        </w:rPr>
        <w:t xml:space="preserve"> all consumers are advised in writing when their case manager changes</w:t>
      </w:r>
      <w:r w:rsidR="00DA084E" w:rsidRPr="00B93670">
        <w:rPr>
          <w:color w:val="auto"/>
        </w:rPr>
        <w:t>.</w:t>
      </w:r>
      <w:r w:rsidR="00B93670" w:rsidRPr="00B93670">
        <w:rPr>
          <w:color w:val="auto"/>
        </w:rPr>
        <w:t xml:space="preserve"> For confidentially reasons, other details are not always provided.</w:t>
      </w:r>
      <w:r w:rsidR="007F47C9" w:rsidRPr="00B93670">
        <w:rPr>
          <w:color w:val="auto"/>
        </w:rPr>
        <w:t xml:space="preserve"> The provider advised that i</w:t>
      </w:r>
      <w:r w:rsidR="00DA084E" w:rsidRPr="00B93670">
        <w:rPr>
          <w:color w:val="auto"/>
        </w:rPr>
        <w:t xml:space="preserve">tems have been added to their </w:t>
      </w:r>
      <w:r w:rsidR="007F47C9" w:rsidRPr="00B93670">
        <w:rPr>
          <w:color w:val="auto"/>
        </w:rPr>
        <w:t xml:space="preserve">continuous improvement </w:t>
      </w:r>
      <w:r w:rsidR="00DA084E" w:rsidRPr="00B93670">
        <w:rPr>
          <w:color w:val="auto"/>
        </w:rPr>
        <w:t xml:space="preserve">action plan </w:t>
      </w:r>
      <w:r w:rsidR="00FC520E" w:rsidRPr="00B93670">
        <w:rPr>
          <w:color w:val="auto"/>
        </w:rPr>
        <w:t xml:space="preserve">to address </w:t>
      </w:r>
      <w:r w:rsidR="004806DE" w:rsidRPr="00B93670">
        <w:rPr>
          <w:color w:val="auto"/>
        </w:rPr>
        <w:t xml:space="preserve">work force governance, including the introduction of a Business Support Officer role to assist with monitoring unfilled shifts. </w:t>
      </w:r>
    </w:p>
    <w:p w14:paraId="2F492800" w14:textId="77777777" w:rsidR="007F47C9" w:rsidRPr="007F47C9" w:rsidRDefault="004806DE" w:rsidP="006F1E3F">
      <w:pPr>
        <w:spacing w:line="240" w:lineRule="auto"/>
        <w:rPr>
          <w:color w:val="auto"/>
        </w:rPr>
      </w:pPr>
      <w:r w:rsidRPr="007F47C9">
        <w:rPr>
          <w:color w:val="auto"/>
        </w:rPr>
        <w:t xml:space="preserve">It is noted that the service responded proactively to the Assessment Team’s findings and planned corrective action, however, at the time </w:t>
      </w:r>
      <w:r w:rsidR="00345E92" w:rsidRPr="007F47C9">
        <w:rPr>
          <w:color w:val="auto"/>
        </w:rPr>
        <w:t>of</w:t>
      </w:r>
      <w:r w:rsidRPr="007F47C9">
        <w:rPr>
          <w:color w:val="auto"/>
        </w:rPr>
        <w:t xml:space="preserve"> the quality review, the service was not able to demonstrate compliance with this </w:t>
      </w:r>
      <w:r w:rsidR="007F47C9" w:rsidRPr="007F47C9">
        <w:rPr>
          <w:color w:val="auto"/>
        </w:rPr>
        <w:t>requirement</w:t>
      </w:r>
      <w:r w:rsidRPr="007F47C9">
        <w:rPr>
          <w:color w:val="auto"/>
        </w:rPr>
        <w:t>.</w:t>
      </w:r>
    </w:p>
    <w:p w14:paraId="24906164" w14:textId="77777777" w:rsidR="002874C5" w:rsidRDefault="004806DE" w:rsidP="006F1E3F">
      <w:pPr>
        <w:spacing w:line="240" w:lineRule="auto"/>
        <w:rPr>
          <w:color w:val="0000FF"/>
        </w:rPr>
      </w:pPr>
      <w:r>
        <w:rPr>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7F47C9" w14:paraId="382CA403" w14:textId="77777777" w:rsidTr="006107BF">
        <w:tc>
          <w:tcPr>
            <w:tcW w:w="4531" w:type="dxa"/>
            <w:shd w:val="clear" w:color="auto" w:fill="E7E6E6" w:themeFill="background2"/>
          </w:tcPr>
          <w:p w14:paraId="51F5078D" w14:textId="77777777" w:rsidR="006107BF" w:rsidRPr="007F47C9" w:rsidRDefault="006107BF" w:rsidP="00C35ED0">
            <w:pPr>
              <w:pStyle w:val="Heading3"/>
              <w:spacing w:before="120" w:after="0"/>
              <w:ind w:hanging="106"/>
              <w:outlineLvl w:val="2"/>
            </w:pPr>
            <w:r w:rsidRPr="007F47C9">
              <w:t xml:space="preserve">Requirement </w:t>
            </w:r>
            <w:r w:rsidR="00C35ED0" w:rsidRPr="007F47C9">
              <w:t>7</w:t>
            </w:r>
            <w:r w:rsidRPr="007F47C9">
              <w:t>(3)(</w:t>
            </w:r>
            <w:r w:rsidR="00C35ED0" w:rsidRPr="007F47C9">
              <w:t>b</w:t>
            </w:r>
            <w:r w:rsidRPr="007F47C9">
              <w:t>)</w:t>
            </w:r>
          </w:p>
        </w:tc>
        <w:tc>
          <w:tcPr>
            <w:tcW w:w="993" w:type="dxa"/>
            <w:shd w:val="clear" w:color="auto" w:fill="E7E6E6" w:themeFill="background2"/>
          </w:tcPr>
          <w:p w14:paraId="402F9E57" w14:textId="77777777" w:rsidR="006107BF" w:rsidRPr="007F47C9" w:rsidRDefault="006107BF" w:rsidP="00C35ED0">
            <w:pPr>
              <w:pStyle w:val="Heading3"/>
              <w:spacing w:before="120" w:after="0"/>
              <w:outlineLvl w:val="2"/>
            </w:pPr>
            <w:r w:rsidRPr="007F47C9">
              <w:t xml:space="preserve">HCP   </w:t>
            </w:r>
          </w:p>
        </w:tc>
        <w:tc>
          <w:tcPr>
            <w:tcW w:w="3548" w:type="dxa"/>
            <w:shd w:val="clear" w:color="auto" w:fill="E7E6E6" w:themeFill="background2"/>
          </w:tcPr>
          <w:p w14:paraId="7DDA3B94" w14:textId="77777777" w:rsidR="006107BF" w:rsidRPr="007F47C9" w:rsidRDefault="006107BF" w:rsidP="00C35ED0">
            <w:pPr>
              <w:pStyle w:val="Heading3"/>
              <w:spacing w:before="120" w:after="0"/>
              <w:jc w:val="right"/>
              <w:outlineLvl w:val="2"/>
            </w:pPr>
            <w:r w:rsidRPr="007F47C9">
              <w:rPr>
                <w:szCs w:val="26"/>
              </w:rPr>
              <w:t>Compliant</w:t>
            </w:r>
          </w:p>
        </w:tc>
      </w:tr>
      <w:tr w:rsidR="006107BF" w:rsidRPr="007F47C9" w14:paraId="3D43A20E" w14:textId="77777777" w:rsidTr="006107BF">
        <w:tc>
          <w:tcPr>
            <w:tcW w:w="4531" w:type="dxa"/>
            <w:shd w:val="clear" w:color="auto" w:fill="E7E6E6" w:themeFill="background2"/>
          </w:tcPr>
          <w:p w14:paraId="239CDBB0" w14:textId="77777777" w:rsidR="006107BF" w:rsidRPr="007F47C9" w:rsidRDefault="006107BF" w:rsidP="006107BF">
            <w:pPr>
              <w:pStyle w:val="Heading3"/>
              <w:spacing w:before="0" w:after="0"/>
              <w:outlineLvl w:val="2"/>
            </w:pPr>
          </w:p>
        </w:tc>
        <w:tc>
          <w:tcPr>
            <w:tcW w:w="993" w:type="dxa"/>
            <w:shd w:val="clear" w:color="auto" w:fill="E7E6E6" w:themeFill="background2"/>
          </w:tcPr>
          <w:p w14:paraId="53A4A52F" w14:textId="77777777" w:rsidR="006107BF" w:rsidRPr="007F47C9" w:rsidRDefault="006107BF" w:rsidP="006107BF">
            <w:pPr>
              <w:pStyle w:val="Heading3"/>
              <w:spacing w:before="0" w:after="0"/>
              <w:outlineLvl w:val="2"/>
            </w:pPr>
            <w:r w:rsidRPr="007F47C9">
              <w:t xml:space="preserve">CHSP </w:t>
            </w:r>
          </w:p>
        </w:tc>
        <w:tc>
          <w:tcPr>
            <w:tcW w:w="3548" w:type="dxa"/>
            <w:shd w:val="clear" w:color="auto" w:fill="E7E6E6" w:themeFill="background2"/>
          </w:tcPr>
          <w:p w14:paraId="6E61E964" w14:textId="77777777" w:rsidR="006107BF" w:rsidRPr="007F47C9" w:rsidRDefault="006107BF" w:rsidP="006107BF">
            <w:pPr>
              <w:pStyle w:val="Heading3"/>
              <w:spacing w:before="0" w:after="0"/>
              <w:jc w:val="right"/>
              <w:outlineLvl w:val="2"/>
            </w:pPr>
            <w:r w:rsidRPr="007F47C9">
              <w:rPr>
                <w:szCs w:val="26"/>
              </w:rPr>
              <w:t>Compliant</w:t>
            </w:r>
          </w:p>
        </w:tc>
      </w:tr>
    </w:tbl>
    <w:p w14:paraId="66ACCF52" w14:textId="77777777" w:rsidR="00506F7F" w:rsidRDefault="00506F7F" w:rsidP="00506F7F">
      <w:pPr>
        <w:rPr>
          <w:i/>
        </w:rPr>
      </w:pPr>
      <w:r w:rsidRPr="00AD30CB">
        <w:rPr>
          <w:i/>
        </w:rPr>
        <w:t xml:space="preserve">Workforce interactions with consumers are kind, caring and respectful of each </w:t>
      </w:r>
      <w:r w:rsidRPr="008D114F">
        <w:rPr>
          <w:i/>
        </w:rPr>
        <w:t>consumer’s identity, culture and diversity.</w:t>
      </w:r>
    </w:p>
    <w:p w14:paraId="0E9A6DA2" w14:textId="77777777" w:rsidR="006F1E3F" w:rsidRDefault="006F1E3F" w:rsidP="006F1E3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4B2156C" w14:textId="77777777" w:rsidTr="006107BF">
        <w:tc>
          <w:tcPr>
            <w:tcW w:w="4531" w:type="dxa"/>
            <w:shd w:val="clear" w:color="auto" w:fill="E7E6E6" w:themeFill="background2"/>
          </w:tcPr>
          <w:p w14:paraId="556CA875" w14:textId="77777777" w:rsidR="006107BF" w:rsidRPr="002B61BB" w:rsidRDefault="006107BF" w:rsidP="00C35ED0">
            <w:pPr>
              <w:pStyle w:val="Heading3"/>
              <w:spacing w:before="120" w:after="0"/>
              <w:ind w:hanging="106"/>
              <w:outlineLvl w:val="2"/>
            </w:pPr>
            <w:r w:rsidRPr="00163FEE">
              <w:lastRenderedPageBreak/>
              <w:t xml:space="preserve">Requirement </w:t>
            </w:r>
            <w:r w:rsidR="00C35ED0">
              <w:t>7</w:t>
            </w:r>
            <w:r w:rsidRPr="00163FEE">
              <w:t>(3)(</w:t>
            </w:r>
            <w:r w:rsidR="00C35ED0">
              <w:t>c</w:t>
            </w:r>
            <w:r w:rsidRPr="00163FEE">
              <w:t>)</w:t>
            </w:r>
          </w:p>
        </w:tc>
        <w:tc>
          <w:tcPr>
            <w:tcW w:w="993" w:type="dxa"/>
            <w:shd w:val="clear" w:color="auto" w:fill="E7E6E6" w:themeFill="background2"/>
          </w:tcPr>
          <w:p w14:paraId="44876AB8"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1A15E2FF" w14:textId="77777777" w:rsidR="006107BF" w:rsidRPr="004B2795" w:rsidRDefault="006107BF" w:rsidP="00C35ED0">
            <w:pPr>
              <w:pStyle w:val="Heading3"/>
              <w:spacing w:before="120" w:after="0"/>
              <w:jc w:val="right"/>
              <w:outlineLvl w:val="2"/>
            </w:pPr>
            <w:r w:rsidRPr="004B2795">
              <w:rPr>
                <w:szCs w:val="26"/>
              </w:rPr>
              <w:t>Not Compliant</w:t>
            </w:r>
          </w:p>
        </w:tc>
      </w:tr>
      <w:tr w:rsidR="006107BF" w:rsidRPr="002B61BB" w14:paraId="2A93AB9D" w14:textId="77777777" w:rsidTr="006107BF">
        <w:tc>
          <w:tcPr>
            <w:tcW w:w="4531" w:type="dxa"/>
            <w:shd w:val="clear" w:color="auto" w:fill="E7E6E6" w:themeFill="background2"/>
          </w:tcPr>
          <w:p w14:paraId="4EECA055" w14:textId="77777777" w:rsidR="006107BF" w:rsidRPr="002B61BB" w:rsidRDefault="006107BF" w:rsidP="006107BF">
            <w:pPr>
              <w:pStyle w:val="Heading3"/>
              <w:spacing w:before="0" w:after="0"/>
              <w:outlineLvl w:val="2"/>
            </w:pPr>
          </w:p>
        </w:tc>
        <w:tc>
          <w:tcPr>
            <w:tcW w:w="993" w:type="dxa"/>
            <w:shd w:val="clear" w:color="auto" w:fill="E7E6E6" w:themeFill="background2"/>
          </w:tcPr>
          <w:p w14:paraId="66CFBD62"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4AA15701" w14:textId="77777777" w:rsidR="006107BF" w:rsidRPr="004B2795" w:rsidRDefault="006107BF" w:rsidP="006107BF">
            <w:pPr>
              <w:pStyle w:val="Heading3"/>
              <w:spacing w:before="0" w:after="0"/>
              <w:jc w:val="right"/>
              <w:outlineLvl w:val="2"/>
            </w:pPr>
            <w:r w:rsidRPr="004B2795">
              <w:rPr>
                <w:szCs w:val="26"/>
              </w:rPr>
              <w:t>Not Compliant</w:t>
            </w:r>
          </w:p>
        </w:tc>
      </w:tr>
    </w:tbl>
    <w:p w14:paraId="7E2B6F3D" w14:textId="77777777" w:rsidR="00506F7F" w:rsidRDefault="00506F7F" w:rsidP="00506F7F">
      <w:pPr>
        <w:rPr>
          <w:i/>
        </w:rPr>
      </w:pPr>
      <w:r w:rsidRPr="008D114F">
        <w:rPr>
          <w:i/>
        </w:rPr>
        <w:t>The workforce is competent and the members of the workforce have the qualifications and knowledge to effectively perform their roles.</w:t>
      </w:r>
    </w:p>
    <w:p w14:paraId="635762C1" w14:textId="77777777" w:rsidR="006F1E3F" w:rsidRPr="004B2795" w:rsidRDefault="007F47C9" w:rsidP="006F1E3F">
      <w:pPr>
        <w:spacing w:line="240" w:lineRule="auto"/>
        <w:rPr>
          <w:color w:val="auto"/>
        </w:rPr>
      </w:pPr>
      <w:r w:rsidRPr="004B2795">
        <w:rPr>
          <w:color w:val="auto"/>
        </w:rPr>
        <w:t>C</w:t>
      </w:r>
      <w:r w:rsidR="002874C5" w:rsidRPr="004B2795">
        <w:rPr>
          <w:color w:val="auto"/>
        </w:rPr>
        <w:t>onsumers expressed satisfaction with staff competency, and evidence available indicates internal staff are completing regular mandatory training</w:t>
      </w:r>
      <w:r w:rsidRPr="004B2795">
        <w:rPr>
          <w:color w:val="auto"/>
        </w:rPr>
        <w:t>.  However</w:t>
      </w:r>
      <w:r w:rsidR="002874C5" w:rsidRPr="004B2795">
        <w:rPr>
          <w:color w:val="auto"/>
        </w:rPr>
        <w:t>, the service was unable to provide evidence that external subcontracted staff</w:t>
      </w:r>
      <w:r w:rsidR="00D9352C">
        <w:rPr>
          <w:color w:val="auto"/>
        </w:rPr>
        <w:t xml:space="preserve"> have</w:t>
      </w:r>
      <w:r w:rsidR="002874C5" w:rsidRPr="004B2795">
        <w:rPr>
          <w:color w:val="auto"/>
        </w:rPr>
        <w:t xml:space="preserve"> the skills and knowledge to perform their roles. </w:t>
      </w:r>
    </w:p>
    <w:p w14:paraId="2A748006" w14:textId="77777777" w:rsidR="002874C5" w:rsidRPr="004B2795" w:rsidRDefault="007F47C9" w:rsidP="006F1E3F">
      <w:pPr>
        <w:spacing w:line="240" w:lineRule="auto"/>
        <w:rPr>
          <w:color w:val="auto"/>
        </w:rPr>
      </w:pPr>
      <w:r w:rsidRPr="004B2795">
        <w:rPr>
          <w:color w:val="auto"/>
        </w:rPr>
        <w:t>At the time of assessment</w:t>
      </w:r>
      <w:r w:rsidR="002874C5" w:rsidRPr="004B2795">
        <w:rPr>
          <w:color w:val="auto"/>
        </w:rPr>
        <w:t xml:space="preserve">, management </w:t>
      </w:r>
      <w:r w:rsidRPr="004B2795">
        <w:rPr>
          <w:color w:val="auto"/>
        </w:rPr>
        <w:t>acknowledged</w:t>
      </w:r>
      <w:r w:rsidR="002874C5" w:rsidRPr="004B2795">
        <w:rPr>
          <w:color w:val="auto"/>
        </w:rPr>
        <w:t xml:space="preserve"> the need to ensure </w:t>
      </w:r>
      <w:r w:rsidRPr="004B2795">
        <w:rPr>
          <w:color w:val="auto"/>
        </w:rPr>
        <w:t xml:space="preserve">all staff providing services on their behalf </w:t>
      </w:r>
      <w:r w:rsidR="002874C5" w:rsidRPr="004B2795">
        <w:rPr>
          <w:color w:val="auto"/>
        </w:rPr>
        <w:t xml:space="preserve">are skilled and </w:t>
      </w:r>
      <w:r w:rsidR="00345E92" w:rsidRPr="004B2795">
        <w:rPr>
          <w:color w:val="auto"/>
        </w:rPr>
        <w:t>knowledgeable</w:t>
      </w:r>
      <w:r w:rsidRPr="004B2795">
        <w:rPr>
          <w:color w:val="auto"/>
        </w:rPr>
        <w:t xml:space="preserve"> and indicated this</w:t>
      </w:r>
      <w:r w:rsidR="002874C5" w:rsidRPr="004B2795">
        <w:rPr>
          <w:color w:val="auto"/>
        </w:rPr>
        <w:t xml:space="preserve"> will be </w:t>
      </w:r>
      <w:r w:rsidR="00345E92" w:rsidRPr="004B2795">
        <w:rPr>
          <w:color w:val="auto"/>
        </w:rPr>
        <w:t>imbedded</w:t>
      </w:r>
      <w:r w:rsidR="002874C5" w:rsidRPr="004B2795">
        <w:rPr>
          <w:color w:val="auto"/>
        </w:rPr>
        <w:t xml:space="preserve"> into revised service contracts moving forward. </w:t>
      </w:r>
    </w:p>
    <w:p w14:paraId="52602DF6" w14:textId="77777777" w:rsidR="002874C5" w:rsidRPr="004B2795" w:rsidRDefault="002874C5" w:rsidP="006F1E3F">
      <w:pPr>
        <w:spacing w:line="240" w:lineRule="auto"/>
        <w:rPr>
          <w:color w:val="auto"/>
        </w:rPr>
      </w:pPr>
      <w:r w:rsidRPr="004B2795">
        <w:rPr>
          <w:color w:val="auto"/>
        </w:rPr>
        <w:t>In response to the Assessment Team’s report and</w:t>
      </w:r>
      <w:r w:rsidR="007F47C9" w:rsidRPr="004B2795">
        <w:rPr>
          <w:color w:val="auto"/>
        </w:rPr>
        <w:t xml:space="preserve"> in addition to revising </w:t>
      </w:r>
      <w:r w:rsidR="004B2795" w:rsidRPr="004B2795">
        <w:rPr>
          <w:color w:val="auto"/>
        </w:rPr>
        <w:t xml:space="preserve">subcontractor service contracts, </w:t>
      </w:r>
      <w:r w:rsidR="004B2795" w:rsidRPr="00B93670">
        <w:rPr>
          <w:color w:val="auto"/>
        </w:rPr>
        <w:t>th</w:t>
      </w:r>
      <w:r w:rsidR="00DA084E" w:rsidRPr="00B93670">
        <w:rPr>
          <w:color w:val="auto"/>
        </w:rPr>
        <w:t xml:space="preserve">e provider </w:t>
      </w:r>
      <w:r w:rsidR="004806DE" w:rsidRPr="00B93670">
        <w:rPr>
          <w:color w:val="auto"/>
        </w:rPr>
        <w:t>has</w:t>
      </w:r>
      <w:r w:rsidR="004B2795" w:rsidRPr="00B93670">
        <w:rPr>
          <w:color w:val="auto"/>
        </w:rPr>
        <w:t xml:space="preserve"> advised of a pending review </w:t>
      </w:r>
      <w:r w:rsidR="004806DE" w:rsidRPr="00B93670">
        <w:rPr>
          <w:color w:val="auto"/>
        </w:rPr>
        <w:t xml:space="preserve">of mandatory training </w:t>
      </w:r>
      <w:r w:rsidR="004B2795" w:rsidRPr="00B93670">
        <w:rPr>
          <w:color w:val="auto"/>
        </w:rPr>
        <w:t>modules</w:t>
      </w:r>
      <w:r w:rsidR="004806DE" w:rsidRPr="00B93670">
        <w:rPr>
          <w:color w:val="auto"/>
        </w:rPr>
        <w:t xml:space="preserve"> to identify </w:t>
      </w:r>
      <w:r w:rsidR="004B2795" w:rsidRPr="00B93670">
        <w:rPr>
          <w:color w:val="auto"/>
        </w:rPr>
        <w:t xml:space="preserve">if </w:t>
      </w:r>
      <w:r w:rsidR="004806DE" w:rsidRPr="00B93670">
        <w:rPr>
          <w:color w:val="auto"/>
        </w:rPr>
        <w:t>additional mandatory training for staff</w:t>
      </w:r>
      <w:r w:rsidR="004B2795" w:rsidRPr="00B93670">
        <w:rPr>
          <w:color w:val="auto"/>
        </w:rPr>
        <w:t xml:space="preserve"> is required</w:t>
      </w:r>
      <w:r w:rsidR="00B93670" w:rsidRPr="00B93670">
        <w:rPr>
          <w:color w:val="auto"/>
        </w:rPr>
        <w:t xml:space="preserve"> relevant to their role</w:t>
      </w:r>
      <w:r w:rsidR="004806DE" w:rsidRPr="00B93670">
        <w:rPr>
          <w:color w:val="auto"/>
        </w:rPr>
        <w:t xml:space="preserve">. </w:t>
      </w:r>
      <w:r w:rsidR="00345E92" w:rsidRPr="00B93670">
        <w:rPr>
          <w:color w:val="auto"/>
        </w:rPr>
        <w:t>Additionally</w:t>
      </w:r>
      <w:r w:rsidR="004806DE" w:rsidRPr="004B2795">
        <w:rPr>
          <w:color w:val="auto"/>
        </w:rPr>
        <w:t xml:space="preserve">, the provider intends to obtain and update subcontractor information with qualification and competency details. </w:t>
      </w:r>
    </w:p>
    <w:p w14:paraId="4ED010A8" w14:textId="77777777" w:rsidR="007F47C9" w:rsidRPr="004B2795" w:rsidRDefault="004806DE" w:rsidP="006F1E3F">
      <w:pPr>
        <w:spacing w:line="240" w:lineRule="auto"/>
        <w:rPr>
          <w:color w:val="auto"/>
        </w:rPr>
      </w:pPr>
      <w:r w:rsidRPr="004B2795">
        <w:rPr>
          <w:color w:val="auto"/>
        </w:rPr>
        <w:t xml:space="preserve">It is noted that the service responded proactively to the Assessment Team’s findings and planned corrective action, however, at the time </w:t>
      </w:r>
      <w:r w:rsidR="00345E92" w:rsidRPr="004B2795">
        <w:rPr>
          <w:color w:val="auto"/>
        </w:rPr>
        <w:t>of</w:t>
      </w:r>
      <w:r w:rsidRPr="004B2795">
        <w:rPr>
          <w:color w:val="auto"/>
        </w:rPr>
        <w:t xml:space="preserve"> the quality review, the service was not able to demonstrate compliance with this </w:t>
      </w:r>
      <w:r w:rsidR="007F47C9" w:rsidRPr="004B2795">
        <w:rPr>
          <w:color w:val="auto"/>
        </w:rPr>
        <w:t>requirement</w:t>
      </w:r>
      <w:r w:rsidRPr="004B2795">
        <w:rPr>
          <w:color w:val="auto"/>
        </w:rPr>
        <w:t>.</w:t>
      </w:r>
    </w:p>
    <w:p w14:paraId="1F1BD227" w14:textId="77777777" w:rsidR="004806DE" w:rsidRDefault="004806DE" w:rsidP="006F1E3F">
      <w:pPr>
        <w:spacing w:line="240" w:lineRule="auto"/>
        <w:rPr>
          <w:color w:val="0000FF"/>
        </w:rPr>
      </w:pPr>
      <w:r>
        <w:rPr>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B4D7382" w14:textId="77777777" w:rsidTr="006107BF">
        <w:tc>
          <w:tcPr>
            <w:tcW w:w="4531" w:type="dxa"/>
            <w:shd w:val="clear" w:color="auto" w:fill="E7E6E6" w:themeFill="background2"/>
          </w:tcPr>
          <w:p w14:paraId="0959E2D6" w14:textId="77777777" w:rsidR="006107BF" w:rsidRPr="002B61BB" w:rsidRDefault="006107BF" w:rsidP="00C35ED0">
            <w:pPr>
              <w:pStyle w:val="Heading3"/>
              <w:spacing w:before="120" w:after="0"/>
              <w:ind w:hanging="106"/>
              <w:outlineLvl w:val="2"/>
            </w:pPr>
            <w:r w:rsidRPr="00163FEE">
              <w:t xml:space="preserve">Requirement </w:t>
            </w:r>
            <w:r w:rsidR="00C35ED0">
              <w:t>7</w:t>
            </w:r>
            <w:r w:rsidRPr="00163FEE">
              <w:t>(3)(</w:t>
            </w:r>
            <w:r w:rsidR="00C35ED0">
              <w:t>d</w:t>
            </w:r>
            <w:r w:rsidRPr="00163FEE">
              <w:t>)</w:t>
            </w:r>
          </w:p>
        </w:tc>
        <w:tc>
          <w:tcPr>
            <w:tcW w:w="993" w:type="dxa"/>
            <w:shd w:val="clear" w:color="auto" w:fill="E7E6E6" w:themeFill="background2"/>
          </w:tcPr>
          <w:p w14:paraId="585FD5DA"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6F9BE92E" w14:textId="77777777" w:rsidR="006107BF" w:rsidRPr="004B2795" w:rsidRDefault="006107BF" w:rsidP="00C35ED0">
            <w:pPr>
              <w:pStyle w:val="Heading3"/>
              <w:spacing w:before="120" w:after="0"/>
              <w:jc w:val="right"/>
              <w:outlineLvl w:val="2"/>
            </w:pPr>
            <w:r w:rsidRPr="004B2795">
              <w:rPr>
                <w:szCs w:val="26"/>
              </w:rPr>
              <w:t>Compliant</w:t>
            </w:r>
          </w:p>
        </w:tc>
      </w:tr>
      <w:tr w:rsidR="006107BF" w:rsidRPr="002B61BB" w14:paraId="31894126" w14:textId="77777777" w:rsidTr="006107BF">
        <w:tc>
          <w:tcPr>
            <w:tcW w:w="4531" w:type="dxa"/>
            <w:shd w:val="clear" w:color="auto" w:fill="E7E6E6" w:themeFill="background2"/>
          </w:tcPr>
          <w:p w14:paraId="75552E58" w14:textId="77777777" w:rsidR="006107BF" w:rsidRPr="002B61BB" w:rsidRDefault="006107BF" w:rsidP="006107BF">
            <w:pPr>
              <w:pStyle w:val="Heading3"/>
              <w:spacing w:before="0" w:after="0"/>
              <w:outlineLvl w:val="2"/>
            </w:pPr>
          </w:p>
        </w:tc>
        <w:tc>
          <w:tcPr>
            <w:tcW w:w="993" w:type="dxa"/>
            <w:shd w:val="clear" w:color="auto" w:fill="E7E6E6" w:themeFill="background2"/>
          </w:tcPr>
          <w:p w14:paraId="5FDFEA4A"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C2C10B2" w14:textId="77777777" w:rsidR="006107BF" w:rsidRPr="004B2795" w:rsidRDefault="006107BF" w:rsidP="006107BF">
            <w:pPr>
              <w:pStyle w:val="Heading3"/>
              <w:spacing w:before="0" w:after="0"/>
              <w:jc w:val="right"/>
              <w:outlineLvl w:val="2"/>
            </w:pPr>
            <w:r w:rsidRPr="004B2795">
              <w:rPr>
                <w:szCs w:val="26"/>
              </w:rPr>
              <w:t>Compliant</w:t>
            </w:r>
          </w:p>
        </w:tc>
      </w:tr>
    </w:tbl>
    <w:p w14:paraId="79952964" w14:textId="77777777" w:rsidR="00506F7F" w:rsidRDefault="00506F7F" w:rsidP="00506F7F">
      <w:pPr>
        <w:rPr>
          <w:i/>
        </w:rPr>
      </w:pPr>
      <w:r w:rsidRPr="008D114F">
        <w:rPr>
          <w:i/>
        </w:rPr>
        <w:t>The workforce is recruited, trained, equipped and supported to deliver the outcomes required by these standards.</w:t>
      </w:r>
    </w:p>
    <w:p w14:paraId="6A61D251" w14:textId="77777777" w:rsidR="006F1E3F" w:rsidRDefault="006F1E3F" w:rsidP="006F1E3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F705ED3" w14:textId="77777777" w:rsidTr="006107BF">
        <w:tc>
          <w:tcPr>
            <w:tcW w:w="4531" w:type="dxa"/>
            <w:shd w:val="clear" w:color="auto" w:fill="E7E6E6" w:themeFill="background2"/>
          </w:tcPr>
          <w:p w14:paraId="45CE6A55" w14:textId="77777777" w:rsidR="006107BF" w:rsidRPr="002B61BB" w:rsidRDefault="006107BF" w:rsidP="00C35ED0">
            <w:pPr>
              <w:pStyle w:val="Heading3"/>
              <w:spacing w:before="120" w:after="0"/>
              <w:ind w:hanging="106"/>
              <w:outlineLvl w:val="2"/>
            </w:pPr>
            <w:r w:rsidRPr="00163FEE">
              <w:t xml:space="preserve">Requirement </w:t>
            </w:r>
            <w:r w:rsidR="00C35ED0">
              <w:t>7</w:t>
            </w:r>
            <w:r w:rsidRPr="00163FEE">
              <w:t>(3)(</w:t>
            </w:r>
            <w:r w:rsidR="00C35ED0">
              <w:t>e</w:t>
            </w:r>
            <w:r w:rsidRPr="00163FEE">
              <w:t>)</w:t>
            </w:r>
          </w:p>
        </w:tc>
        <w:tc>
          <w:tcPr>
            <w:tcW w:w="993" w:type="dxa"/>
            <w:shd w:val="clear" w:color="auto" w:fill="E7E6E6" w:themeFill="background2"/>
          </w:tcPr>
          <w:p w14:paraId="1AD210DA"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07DD4A19" w14:textId="77777777" w:rsidR="006107BF" w:rsidRPr="004B2795" w:rsidRDefault="006107BF" w:rsidP="00C35ED0">
            <w:pPr>
              <w:pStyle w:val="Heading3"/>
              <w:spacing w:before="120" w:after="0"/>
              <w:jc w:val="right"/>
              <w:outlineLvl w:val="2"/>
            </w:pPr>
            <w:r w:rsidRPr="004B2795">
              <w:rPr>
                <w:szCs w:val="26"/>
              </w:rPr>
              <w:t>Not Compliant</w:t>
            </w:r>
          </w:p>
        </w:tc>
      </w:tr>
      <w:tr w:rsidR="006107BF" w:rsidRPr="002B61BB" w14:paraId="7A8221FE" w14:textId="77777777" w:rsidTr="006107BF">
        <w:tc>
          <w:tcPr>
            <w:tcW w:w="4531" w:type="dxa"/>
            <w:shd w:val="clear" w:color="auto" w:fill="E7E6E6" w:themeFill="background2"/>
          </w:tcPr>
          <w:p w14:paraId="24F291E8" w14:textId="77777777" w:rsidR="006107BF" w:rsidRPr="002B61BB" w:rsidRDefault="006107BF" w:rsidP="006107BF">
            <w:pPr>
              <w:pStyle w:val="Heading3"/>
              <w:spacing w:before="0" w:after="0"/>
              <w:outlineLvl w:val="2"/>
            </w:pPr>
          </w:p>
        </w:tc>
        <w:tc>
          <w:tcPr>
            <w:tcW w:w="993" w:type="dxa"/>
            <w:shd w:val="clear" w:color="auto" w:fill="E7E6E6" w:themeFill="background2"/>
          </w:tcPr>
          <w:p w14:paraId="08D42F2D"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4F22862C" w14:textId="77777777" w:rsidR="006107BF" w:rsidRPr="004B2795" w:rsidRDefault="006107BF" w:rsidP="006107BF">
            <w:pPr>
              <w:pStyle w:val="Heading3"/>
              <w:spacing w:before="0" w:after="0"/>
              <w:jc w:val="right"/>
              <w:outlineLvl w:val="2"/>
            </w:pPr>
            <w:r w:rsidRPr="004B2795">
              <w:rPr>
                <w:szCs w:val="26"/>
              </w:rPr>
              <w:t>Not Compliant</w:t>
            </w:r>
          </w:p>
        </w:tc>
      </w:tr>
    </w:tbl>
    <w:p w14:paraId="6D5F0F92" w14:textId="77777777" w:rsidR="00506F7F" w:rsidRDefault="00506F7F" w:rsidP="00506F7F">
      <w:pPr>
        <w:rPr>
          <w:i/>
        </w:rPr>
      </w:pPr>
      <w:r w:rsidRPr="008D114F">
        <w:rPr>
          <w:i/>
        </w:rPr>
        <w:t>Regular assessment, monitoring and review of the performance of each member of the workforce is undertaken.</w:t>
      </w:r>
    </w:p>
    <w:p w14:paraId="72E54F71" w14:textId="77777777" w:rsidR="004806DE" w:rsidRPr="004B2795" w:rsidRDefault="004806DE" w:rsidP="004806DE">
      <w:pPr>
        <w:spacing w:line="240" w:lineRule="auto"/>
        <w:rPr>
          <w:color w:val="auto"/>
        </w:rPr>
      </w:pPr>
      <w:r w:rsidRPr="004B2795">
        <w:rPr>
          <w:color w:val="auto"/>
        </w:rPr>
        <w:t xml:space="preserve">The provider was </w:t>
      </w:r>
      <w:r w:rsidR="004B2795" w:rsidRPr="004B2795">
        <w:rPr>
          <w:color w:val="auto"/>
        </w:rPr>
        <w:t>not</w:t>
      </w:r>
      <w:r w:rsidRPr="004B2795">
        <w:rPr>
          <w:color w:val="auto"/>
        </w:rPr>
        <w:t xml:space="preserve"> </w:t>
      </w:r>
      <w:r w:rsidR="00D9352C">
        <w:rPr>
          <w:color w:val="auto"/>
        </w:rPr>
        <w:t xml:space="preserve">able </w:t>
      </w:r>
      <w:r w:rsidRPr="004B2795">
        <w:rPr>
          <w:color w:val="auto"/>
        </w:rPr>
        <w:t xml:space="preserve">to demonstrate </w:t>
      </w:r>
      <w:r w:rsidR="004B2795" w:rsidRPr="004B2795">
        <w:rPr>
          <w:color w:val="auto"/>
        </w:rPr>
        <w:t xml:space="preserve">that </w:t>
      </w:r>
      <w:r w:rsidRPr="004B2795">
        <w:rPr>
          <w:color w:val="auto"/>
        </w:rPr>
        <w:t xml:space="preserve">they regularly assess, monitor or review the performance of their staff. The Assessment Team reviewed staff performance appraisals and found no staff appraisals have been completed since 2020. </w:t>
      </w:r>
      <w:r w:rsidR="00EB564B" w:rsidRPr="004B2795">
        <w:rPr>
          <w:color w:val="auto"/>
        </w:rPr>
        <w:t>Some staff report</w:t>
      </w:r>
      <w:r w:rsidR="00E014D7" w:rsidRPr="004B2795">
        <w:rPr>
          <w:color w:val="auto"/>
        </w:rPr>
        <w:t>ed</w:t>
      </w:r>
      <w:r w:rsidR="00EB564B" w:rsidRPr="004B2795">
        <w:rPr>
          <w:color w:val="auto"/>
        </w:rPr>
        <w:t xml:space="preserve"> not being involved in a performance review for several years.</w:t>
      </w:r>
    </w:p>
    <w:p w14:paraId="6225A88C" w14:textId="77777777" w:rsidR="004806DE" w:rsidRPr="004B2795" w:rsidRDefault="00E014D7" w:rsidP="004806DE">
      <w:pPr>
        <w:spacing w:line="240" w:lineRule="auto"/>
        <w:rPr>
          <w:color w:val="auto"/>
        </w:rPr>
      </w:pPr>
      <w:r w:rsidRPr="004B2795">
        <w:rPr>
          <w:color w:val="auto"/>
        </w:rPr>
        <w:lastRenderedPageBreak/>
        <w:t xml:space="preserve">At the time of </w:t>
      </w:r>
      <w:r w:rsidR="00345E92" w:rsidRPr="004B2795">
        <w:rPr>
          <w:color w:val="auto"/>
        </w:rPr>
        <w:t>assessment, management</w:t>
      </w:r>
      <w:r w:rsidR="004806DE" w:rsidRPr="004B2795">
        <w:rPr>
          <w:color w:val="auto"/>
        </w:rPr>
        <w:t xml:space="preserve"> confirmed performance appraisals and on the job monitoring of staff is not occurring. Additionally, they advised they do not seek or use feedback about staff performance to </w:t>
      </w:r>
      <w:r w:rsidR="00EB564B" w:rsidRPr="004B2795">
        <w:rPr>
          <w:color w:val="auto"/>
        </w:rPr>
        <w:t>inform</w:t>
      </w:r>
      <w:r w:rsidR="004806DE" w:rsidRPr="004B2795">
        <w:rPr>
          <w:color w:val="auto"/>
        </w:rPr>
        <w:t xml:space="preserve"> staff training needs.</w:t>
      </w:r>
      <w:r w:rsidR="00EB564B" w:rsidRPr="004B2795">
        <w:rPr>
          <w:color w:val="auto"/>
        </w:rPr>
        <w:t xml:space="preserve"> </w:t>
      </w:r>
    </w:p>
    <w:p w14:paraId="59BFDE7F" w14:textId="77777777" w:rsidR="00EB564B" w:rsidRPr="004B2795" w:rsidRDefault="00A0570F" w:rsidP="004806DE">
      <w:pPr>
        <w:spacing w:line="240" w:lineRule="auto"/>
        <w:rPr>
          <w:color w:val="auto"/>
        </w:rPr>
      </w:pPr>
      <w:r w:rsidRPr="004B2795">
        <w:rPr>
          <w:color w:val="auto"/>
        </w:rPr>
        <w:t xml:space="preserve">In response to the Assessment Team’s report and as part of their continuous improvement, the provider has committed to </w:t>
      </w:r>
      <w:r w:rsidR="006A16D3" w:rsidRPr="004B2795">
        <w:rPr>
          <w:color w:val="auto"/>
        </w:rPr>
        <w:t xml:space="preserve">reinstate performance reviews </w:t>
      </w:r>
      <w:r w:rsidR="004B2795" w:rsidRPr="004B2795">
        <w:rPr>
          <w:color w:val="auto"/>
        </w:rPr>
        <w:t>for</w:t>
      </w:r>
      <w:r w:rsidR="006A16D3" w:rsidRPr="004B2795">
        <w:rPr>
          <w:color w:val="auto"/>
        </w:rPr>
        <w:t xml:space="preserve"> staff once they have onboarded a new Human Resources advisor in April 2022. </w:t>
      </w:r>
    </w:p>
    <w:p w14:paraId="30C78D99" w14:textId="77777777" w:rsidR="006A16D3" w:rsidRPr="004B2795" w:rsidRDefault="006A16D3" w:rsidP="004806DE">
      <w:pPr>
        <w:spacing w:line="240" w:lineRule="auto"/>
        <w:rPr>
          <w:color w:val="auto"/>
        </w:rPr>
      </w:pPr>
      <w:r w:rsidRPr="004B2795">
        <w:rPr>
          <w:color w:val="auto"/>
        </w:rPr>
        <w:t xml:space="preserve">It is noted that the service responded proactively to the Assessment Team’s findings and </w:t>
      </w:r>
      <w:r w:rsidR="004B2795" w:rsidRPr="004B2795">
        <w:rPr>
          <w:color w:val="auto"/>
        </w:rPr>
        <w:t xml:space="preserve">is planning </w:t>
      </w:r>
      <w:r w:rsidRPr="004B2795">
        <w:rPr>
          <w:color w:val="auto"/>
        </w:rPr>
        <w:t xml:space="preserve">corrective action, however, at the time </w:t>
      </w:r>
      <w:r w:rsidR="00345E92" w:rsidRPr="004B2795">
        <w:rPr>
          <w:color w:val="auto"/>
        </w:rPr>
        <w:t>of</w:t>
      </w:r>
      <w:r w:rsidRPr="004B2795">
        <w:rPr>
          <w:color w:val="auto"/>
        </w:rPr>
        <w:t xml:space="preserve"> the quality review, the service was not able to demonstrate compliance with this </w:t>
      </w:r>
      <w:r w:rsidR="00E014D7" w:rsidRPr="004B2795">
        <w:rPr>
          <w:color w:val="auto"/>
        </w:rPr>
        <w:t>requirement</w:t>
      </w:r>
      <w:r w:rsidRPr="004B2795">
        <w:rPr>
          <w:color w:val="auto"/>
        </w:rPr>
        <w:t xml:space="preserve">.  </w:t>
      </w:r>
    </w:p>
    <w:p w14:paraId="728FE9CA" w14:textId="77777777" w:rsidR="00506F7F" w:rsidRPr="00506F7F" w:rsidRDefault="00506F7F" w:rsidP="00506F7F"/>
    <w:p w14:paraId="1608E7F7" w14:textId="77777777" w:rsidR="00095CD4" w:rsidRDefault="00095CD4" w:rsidP="00095CD4">
      <w:pPr>
        <w:sectPr w:rsidR="00095CD4" w:rsidSect="00CB3BA9">
          <w:type w:val="continuous"/>
          <w:pgSz w:w="11906" w:h="16838"/>
          <w:pgMar w:top="1701" w:right="1418" w:bottom="1418" w:left="1418" w:header="709" w:footer="397" w:gutter="0"/>
          <w:cols w:space="708"/>
          <w:titlePg/>
          <w:docGrid w:linePitch="360"/>
        </w:sectPr>
      </w:pPr>
    </w:p>
    <w:p w14:paraId="6EB7B2B0" w14:textId="77777777" w:rsidR="00872DF6" w:rsidRDefault="00872DF6">
      <w:pPr>
        <w:spacing w:before="0" w:after="160" w:line="259" w:lineRule="auto"/>
        <w:rPr>
          <w:rFonts w:ascii="Arial Black" w:hAnsi="Arial Black"/>
          <w:b/>
          <w:bCs/>
          <w:iCs/>
          <w:color w:val="FFFFFF" w:themeColor="background1"/>
          <w:sz w:val="36"/>
          <w:szCs w:val="40"/>
        </w:rPr>
      </w:pPr>
    </w:p>
    <w:p w14:paraId="184F007A" w14:textId="77777777" w:rsidR="004B2795" w:rsidRDefault="004B2795">
      <w:pPr>
        <w:spacing w:before="0" w:after="160" w:line="259" w:lineRule="auto"/>
        <w:rPr>
          <w:rFonts w:ascii="Arial Black" w:hAnsi="Arial Black"/>
          <w:b/>
          <w:bCs/>
          <w:iCs/>
          <w:color w:val="FFFFFF" w:themeColor="background1"/>
          <w:sz w:val="36"/>
          <w:szCs w:val="40"/>
        </w:rPr>
      </w:pPr>
    </w:p>
    <w:p w14:paraId="29D20996" w14:textId="77777777" w:rsidR="004B2795" w:rsidRDefault="004B2795">
      <w:pPr>
        <w:spacing w:before="0" w:after="160" w:line="259" w:lineRule="auto"/>
        <w:rPr>
          <w:rFonts w:ascii="Arial Black" w:hAnsi="Arial Black"/>
          <w:b/>
          <w:bCs/>
          <w:iCs/>
          <w:color w:val="FFFFFF" w:themeColor="background1"/>
          <w:sz w:val="36"/>
          <w:szCs w:val="40"/>
        </w:rPr>
      </w:pPr>
    </w:p>
    <w:p w14:paraId="79C67AFB" w14:textId="77777777" w:rsidR="004B2795" w:rsidRDefault="004B2795">
      <w:pPr>
        <w:spacing w:before="0" w:after="160" w:line="259" w:lineRule="auto"/>
        <w:rPr>
          <w:rFonts w:ascii="Arial Black" w:hAnsi="Arial Black"/>
          <w:b/>
          <w:bCs/>
          <w:iCs/>
          <w:color w:val="FFFFFF" w:themeColor="background1"/>
          <w:sz w:val="36"/>
          <w:szCs w:val="40"/>
        </w:rPr>
      </w:pPr>
    </w:p>
    <w:p w14:paraId="4E68F7ED" w14:textId="77777777" w:rsidR="004B2795" w:rsidRDefault="004B2795">
      <w:pPr>
        <w:spacing w:before="0" w:after="160" w:line="259" w:lineRule="auto"/>
        <w:rPr>
          <w:rFonts w:ascii="Arial Black" w:hAnsi="Arial Black"/>
          <w:b/>
          <w:bCs/>
          <w:iCs/>
          <w:color w:val="FFFFFF" w:themeColor="background1"/>
          <w:sz w:val="36"/>
          <w:szCs w:val="40"/>
        </w:rPr>
      </w:pPr>
    </w:p>
    <w:p w14:paraId="2BFC2BF8" w14:textId="77777777" w:rsidR="004B2795" w:rsidRDefault="004B2795">
      <w:pPr>
        <w:spacing w:before="0" w:after="160" w:line="259" w:lineRule="auto"/>
        <w:rPr>
          <w:rFonts w:ascii="Arial Black" w:hAnsi="Arial Black"/>
          <w:b/>
          <w:bCs/>
          <w:iCs/>
          <w:color w:val="FFFFFF" w:themeColor="background1"/>
          <w:sz w:val="36"/>
          <w:szCs w:val="40"/>
        </w:rPr>
      </w:pPr>
    </w:p>
    <w:p w14:paraId="042FA004" w14:textId="77777777" w:rsidR="004B2795" w:rsidRDefault="004B2795">
      <w:pPr>
        <w:spacing w:before="0" w:after="160" w:line="259" w:lineRule="auto"/>
        <w:rPr>
          <w:rFonts w:ascii="Arial Black" w:hAnsi="Arial Black"/>
          <w:b/>
          <w:bCs/>
          <w:iCs/>
          <w:color w:val="FFFFFF" w:themeColor="background1"/>
          <w:sz w:val="36"/>
          <w:szCs w:val="40"/>
        </w:rPr>
      </w:pPr>
    </w:p>
    <w:p w14:paraId="321A618A" w14:textId="77777777" w:rsidR="004B2795" w:rsidRDefault="004B2795">
      <w:pPr>
        <w:spacing w:before="0" w:after="160" w:line="259" w:lineRule="auto"/>
        <w:rPr>
          <w:rFonts w:ascii="Arial Black" w:hAnsi="Arial Black"/>
          <w:b/>
          <w:bCs/>
          <w:iCs/>
          <w:color w:val="FFFFFF" w:themeColor="background1"/>
          <w:sz w:val="36"/>
          <w:szCs w:val="40"/>
        </w:rPr>
      </w:pPr>
    </w:p>
    <w:p w14:paraId="391CCBCB" w14:textId="77777777" w:rsidR="004B2795" w:rsidRDefault="004B2795">
      <w:pPr>
        <w:spacing w:before="0" w:after="160" w:line="259" w:lineRule="auto"/>
        <w:rPr>
          <w:rFonts w:ascii="Arial Black" w:hAnsi="Arial Black"/>
          <w:b/>
          <w:bCs/>
          <w:iCs/>
          <w:color w:val="FFFFFF" w:themeColor="background1"/>
          <w:sz w:val="36"/>
          <w:szCs w:val="40"/>
        </w:rPr>
      </w:pPr>
    </w:p>
    <w:p w14:paraId="20C2EA5D" w14:textId="77777777" w:rsidR="004B2795" w:rsidRDefault="004B2795">
      <w:pPr>
        <w:spacing w:before="0" w:after="160" w:line="259" w:lineRule="auto"/>
        <w:rPr>
          <w:rFonts w:ascii="Arial Black" w:hAnsi="Arial Black"/>
          <w:b/>
          <w:bCs/>
          <w:iCs/>
          <w:color w:val="FFFFFF" w:themeColor="background1"/>
          <w:sz w:val="36"/>
          <w:szCs w:val="40"/>
        </w:rPr>
      </w:pPr>
    </w:p>
    <w:p w14:paraId="70A5AD6D" w14:textId="77777777" w:rsidR="004B2795" w:rsidRDefault="004B2795">
      <w:pPr>
        <w:spacing w:before="0" w:after="160" w:line="259" w:lineRule="auto"/>
        <w:rPr>
          <w:rFonts w:ascii="Arial Black" w:hAnsi="Arial Black"/>
          <w:b/>
          <w:bCs/>
          <w:iCs/>
          <w:color w:val="FFFFFF" w:themeColor="background1"/>
          <w:sz w:val="36"/>
          <w:szCs w:val="40"/>
        </w:rPr>
      </w:pPr>
    </w:p>
    <w:p w14:paraId="1EFB1EEB" w14:textId="77777777" w:rsidR="004B2795" w:rsidRDefault="004B2795">
      <w:pPr>
        <w:spacing w:before="0" w:after="160" w:line="259" w:lineRule="auto"/>
        <w:rPr>
          <w:rFonts w:ascii="Arial Black" w:hAnsi="Arial Black"/>
          <w:b/>
          <w:bCs/>
          <w:iCs/>
          <w:color w:val="FFFFFF" w:themeColor="background1"/>
          <w:sz w:val="36"/>
          <w:szCs w:val="40"/>
        </w:rPr>
      </w:pPr>
    </w:p>
    <w:p w14:paraId="22DDDBA3" w14:textId="77777777" w:rsidR="008D7780" w:rsidRDefault="00095CD4"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5648" behindDoc="1" locked="0" layoutInCell="1" allowOverlap="1" wp14:anchorId="385939C1" wp14:editId="52097050">
            <wp:simplePos x="0" y="0"/>
            <wp:positionH relativeFrom="margin">
              <wp:posOffset>-892479</wp:posOffset>
            </wp:positionH>
            <wp:positionV relativeFrom="paragraph">
              <wp:posOffset>-6709</wp:posOffset>
            </wp:positionV>
            <wp:extent cx="7623313" cy="14382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625752" cy="1438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p w14:paraId="343FD3E2" w14:textId="77777777"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F85E5B">
        <w:rPr>
          <w:rFonts w:ascii="Arial" w:hAnsi="Arial"/>
          <w:bCs w:val="0"/>
          <w:iCs w:val="0"/>
          <w:color w:val="FFFFFF" w:themeColor="background1"/>
          <w:sz w:val="36"/>
          <w:szCs w:val="36"/>
        </w:rPr>
        <w:t>Not Compliant</w:t>
      </w:r>
      <w:r w:rsidRPr="00F85E5B">
        <w:rPr>
          <w:color w:val="FFFFFF" w:themeColor="background1"/>
          <w:highlight w:val="yellow"/>
        </w:rPr>
        <w:br/>
      </w:r>
      <w:r w:rsidRPr="00F85E5B">
        <w:rPr>
          <w:color w:val="FFFFFF" w:themeColor="background1"/>
          <w:sz w:val="36"/>
        </w:rPr>
        <w:tab/>
        <w:t xml:space="preserve">CHSP </w:t>
      </w:r>
      <w:r w:rsidRPr="00F85E5B">
        <w:rPr>
          <w:color w:val="FFFFFF" w:themeColor="background1"/>
          <w:sz w:val="36"/>
        </w:rPr>
        <w:tab/>
      </w:r>
      <w:r w:rsidR="00FD2302" w:rsidRPr="00F85E5B">
        <w:rPr>
          <w:rFonts w:ascii="Arial" w:hAnsi="Arial"/>
          <w:bCs w:val="0"/>
          <w:iCs w:val="0"/>
          <w:color w:val="FFFFFF" w:themeColor="background1"/>
          <w:sz w:val="36"/>
          <w:szCs w:val="36"/>
        </w:rPr>
        <w:t>Not Compliant</w:t>
      </w:r>
    </w:p>
    <w:p w14:paraId="0FB04C83" w14:textId="77777777" w:rsidR="003A5F62" w:rsidRPr="003A5F62" w:rsidRDefault="003A5F62" w:rsidP="003A5F62">
      <w:pPr>
        <w:spacing w:after="0"/>
      </w:pPr>
    </w:p>
    <w:p w14:paraId="7973F509" w14:textId="77777777" w:rsidR="00676AAF" w:rsidRDefault="00676AAF" w:rsidP="003A5F62"/>
    <w:p w14:paraId="708C43FE"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50194C80"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7598B39F" w14:textId="77777777" w:rsidR="007F5256" w:rsidRDefault="007F5256" w:rsidP="00095CD4">
      <w:pPr>
        <w:pStyle w:val="Heading3"/>
        <w:shd w:val="clear" w:color="auto" w:fill="F2F2F2" w:themeFill="background1" w:themeFillShade="F2"/>
      </w:pPr>
      <w:r>
        <w:t>Organisation statement:</w:t>
      </w:r>
    </w:p>
    <w:p w14:paraId="7E2FD4E4"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0C073208" w14:textId="77777777" w:rsidR="007F5256" w:rsidRDefault="007F5256" w:rsidP="00427817">
      <w:pPr>
        <w:pStyle w:val="Heading2"/>
      </w:pPr>
      <w:r>
        <w:t>Assessment of Standard 8</w:t>
      </w:r>
    </w:p>
    <w:p w14:paraId="0B17127C" w14:textId="77777777" w:rsidR="004A0B7C" w:rsidRDefault="004A0B7C" w:rsidP="004A0B7C">
      <w:pPr>
        <w:rPr>
          <w:rFonts w:ascii="Calibri" w:hAnsi="Calibri" w:cs="Calibri"/>
          <w:color w:val="auto"/>
          <w:sz w:val="22"/>
          <w:szCs w:val="22"/>
        </w:rPr>
      </w:pPr>
      <w:r>
        <w:t xml:space="preserve">The service was not able to demonstrate that the governing body is accountable for the delivery of safe and quality care and services. Consumers are not supported or encouraged to engage in the development, delivery and evaluation of their care and services. </w:t>
      </w:r>
    </w:p>
    <w:p w14:paraId="0F2CCDA8" w14:textId="77777777" w:rsidR="004A0B7C" w:rsidRDefault="004A0B7C" w:rsidP="004A0B7C">
      <w:r>
        <w:t xml:space="preserve">The service does not have effective organisation wide governance systems in relation to information management, continuous improvement, financial governance, workforce governance, regulatory compliance and feedback and complaints. </w:t>
      </w:r>
    </w:p>
    <w:p w14:paraId="44DA58C2" w14:textId="77777777" w:rsidR="004A0B7C" w:rsidRDefault="004A0B7C" w:rsidP="004A0B7C">
      <w:r>
        <w:t>The service does not have effective risk management systems and practices to support the management of high-impact, high prevalence risks associated with the care of consumers; identify and respond to the abuse of consumers or support consumers to live the best life they can.</w:t>
      </w:r>
    </w:p>
    <w:p w14:paraId="078BE332" w14:textId="77777777" w:rsidR="004A0B7C" w:rsidRDefault="004A0B7C" w:rsidP="004A0B7C">
      <w:r>
        <w:t>The service does not have a clinical governance framework to support antimicrobial stewardship, minimise the use of restraint or conduct open disclosure.</w:t>
      </w:r>
    </w:p>
    <w:p w14:paraId="1C97AB0A" w14:textId="77777777" w:rsidR="004A0B7C" w:rsidRDefault="004A0B7C" w:rsidP="004A0B7C">
      <w:r>
        <w:t xml:space="preserve">The Quality Standard for the Home care packages services are assessed as Non-compliant as five of the five specific requirements have been assessed as Non-compliant. </w:t>
      </w:r>
    </w:p>
    <w:p w14:paraId="0189691E" w14:textId="77777777" w:rsidR="004A0B7C" w:rsidRPr="004A0B7C" w:rsidRDefault="004A0B7C" w:rsidP="004A0B7C">
      <w:pPr>
        <w:rPr>
          <w:i/>
          <w:iCs/>
        </w:rPr>
      </w:pPr>
      <w:r>
        <w:t>The Quality Standard for the Commonwealth home support programme services are assessed as Non-compliant as five of the five specific requirements have been assessed as Non-compliant.</w:t>
      </w:r>
    </w:p>
    <w:p w14:paraId="0F924625" w14:textId="77777777" w:rsidR="00E4382C" w:rsidRPr="0028516B" w:rsidRDefault="004977AE" w:rsidP="00E4382C">
      <w:pPr>
        <w:pStyle w:val="Heading2"/>
        <w:rPr>
          <w:i/>
          <w:color w:val="0000FF"/>
          <w:sz w:val="24"/>
          <w:szCs w:val="24"/>
        </w:rPr>
      </w:pPr>
      <w:r>
        <w:lastRenderedPageBreak/>
        <w:t xml:space="preserve">Assessment of </w:t>
      </w:r>
      <w:r w:rsidR="00095CD4">
        <w:t xml:space="preserve">Standard 8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EB09339" w14:textId="77777777" w:rsidTr="006107BF">
        <w:tc>
          <w:tcPr>
            <w:tcW w:w="4531" w:type="dxa"/>
            <w:shd w:val="clear" w:color="auto" w:fill="E7E6E6" w:themeFill="background2"/>
          </w:tcPr>
          <w:p w14:paraId="7999AD4A" w14:textId="77777777" w:rsidR="006107BF" w:rsidRPr="002B61BB" w:rsidRDefault="006107BF" w:rsidP="00C35ED0">
            <w:pPr>
              <w:pStyle w:val="Heading3"/>
              <w:spacing w:before="120" w:after="0"/>
              <w:ind w:hanging="106"/>
              <w:outlineLvl w:val="2"/>
            </w:pPr>
            <w:r w:rsidRPr="00163FEE">
              <w:t xml:space="preserve">Requirement </w:t>
            </w:r>
            <w:r w:rsidR="00C35ED0">
              <w:t>8</w:t>
            </w:r>
            <w:r w:rsidRPr="00163FEE">
              <w:t>(3)(a)</w:t>
            </w:r>
          </w:p>
        </w:tc>
        <w:tc>
          <w:tcPr>
            <w:tcW w:w="993" w:type="dxa"/>
            <w:shd w:val="clear" w:color="auto" w:fill="E7E6E6" w:themeFill="background2"/>
          </w:tcPr>
          <w:p w14:paraId="1799EFE7"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07951E1A" w14:textId="77777777" w:rsidR="006107BF" w:rsidRPr="004B2795" w:rsidRDefault="006107BF" w:rsidP="00C35ED0">
            <w:pPr>
              <w:pStyle w:val="Heading3"/>
              <w:spacing w:before="120" w:after="0"/>
              <w:jc w:val="right"/>
              <w:outlineLvl w:val="2"/>
            </w:pPr>
            <w:r w:rsidRPr="004B2795">
              <w:rPr>
                <w:szCs w:val="26"/>
              </w:rPr>
              <w:t>Not Compliant</w:t>
            </w:r>
          </w:p>
        </w:tc>
      </w:tr>
      <w:tr w:rsidR="006107BF" w:rsidRPr="002B61BB" w14:paraId="77874841" w14:textId="77777777" w:rsidTr="006107BF">
        <w:tc>
          <w:tcPr>
            <w:tcW w:w="4531" w:type="dxa"/>
            <w:shd w:val="clear" w:color="auto" w:fill="E7E6E6" w:themeFill="background2"/>
          </w:tcPr>
          <w:p w14:paraId="570CF25C" w14:textId="77777777" w:rsidR="006107BF" w:rsidRPr="002B61BB" w:rsidRDefault="006107BF" w:rsidP="006107BF">
            <w:pPr>
              <w:pStyle w:val="Heading3"/>
              <w:spacing w:before="0" w:after="0"/>
              <w:outlineLvl w:val="2"/>
            </w:pPr>
          </w:p>
        </w:tc>
        <w:tc>
          <w:tcPr>
            <w:tcW w:w="993" w:type="dxa"/>
            <w:shd w:val="clear" w:color="auto" w:fill="E7E6E6" w:themeFill="background2"/>
          </w:tcPr>
          <w:p w14:paraId="26BA889E"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5D17DD07" w14:textId="77777777" w:rsidR="006107BF" w:rsidRPr="004B2795" w:rsidRDefault="006107BF" w:rsidP="006107BF">
            <w:pPr>
              <w:pStyle w:val="Heading3"/>
              <w:spacing w:before="0" w:after="0"/>
              <w:jc w:val="right"/>
              <w:outlineLvl w:val="2"/>
            </w:pPr>
            <w:r w:rsidRPr="004B2795">
              <w:rPr>
                <w:szCs w:val="26"/>
              </w:rPr>
              <w:t>Not Compliant</w:t>
            </w:r>
          </w:p>
        </w:tc>
      </w:tr>
    </w:tbl>
    <w:p w14:paraId="1BEBE957" w14:textId="77777777" w:rsidR="006A16D3" w:rsidRDefault="00314FF7" w:rsidP="006A16D3">
      <w:pPr>
        <w:rPr>
          <w:color w:val="0000FF"/>
        </w:rPr>
      </w:pPr>
      <w:r w:rsidRPr="008D114F">
        <w:rPr>
          <w:i/>
        </w:rPr>
        <w:t>Consumers are engaged in the development, delivery and evaluation of care and services and are supported in that engagement.</w:t>
      </w:r>
      <w:r w:rsidR="006A16D3">
        <w:rPr>
          <w:color w:val="0000FF"/>
        </w:rPr>
        <w:t xml:space="preserve"> </w:t>
      </w:r>
    </w:p>
    <w:p w14:paraId="44636EAB" w14:textId="77777777" w:rsidR="006A16D3" w:rsidRPr="004B2795" w:rsidRDefault="006A16D3" w:rsidP="006A16D3">
      <w:pPr>
        <w:spacing w:line="240" w:lineRule="auto"/>
        <w:rPr>
          <w:color w:val="auto"/>
        </w:rPr>
      </w:pPr>
      <w:r w:rsidRPr="004B2795">
        <w:rPr>
          <w:color w:val="auto"/>
        </w:rPr>
        <w:t xml:space="preserve">Consumers and their representatives were unable to describe how they are involved in the development, delivery and evaluation of care and services. Furthermore, the provider does not have policy and procedures in place for engaging consumers in the planning and delivery of their care and services. </w:t>
      </w:r>
    </w:p>
    <w:p w14:paraId="35997B93" w14:textId="77777777" w:rsidR="006A16D3" w:rsidRPr="004B2795" w:rsidRDefault="006A16D3" w:rsidP="006A16D3">
      <w:pPr>
        <w:spacing w:line="240" w:lineRule="auto"/>
        <w:rPr>
          <w:color w:val="auto"/>
        </w:rPr>
      </w:pPr>
      <w:r w:rsidRPr="004B2795">
        <w:rPr>
          <w:color w:val="auto"/>
        </w:rPr>
        <w:t xml:space="preserve">HCP consumers advised they receive poor communication from the service in relation to staff </w:t>
      </w:r>
      <w:r w:rsidR="00345E92" w:rsidRPr="004B2795">
        <w:rPr>
          <w:color w:val="auto"/>
        </w:rPr>
        <w:t>attendance</w:t>
      </w:r>
      <w:r w:rsidRPr="004B2795">
        <w:rPr>
          <w:color w:val="auto"/>
        </w:rPr>
        <w:t xml:space="preserve"> and financial statements. It was reported in the past there used to be a client advisory group but that </w:t>
      </w:r>
      <w:r w:rsidR="004A0B7C">
        <w:rPr>
          <w:color w:val="auto"/>
        </w:rPr>
        <w:t xml:space="preserve">had </w:t>
      </w:r>
      <w:r w:rsidRPr="004B2795">
        <w:rPr>
          <w:color w:val="auto"/>
        </w:rPr>
        <w:t xml:space="preserve">ceased with no alternative ways for consumers to be involved in the planning of their service delivery. </w:t>
      </w:r>
    </w:p>
    <w:p w14:paraId="5C268DFE" w14:textId="77777777" w:rsidR="006A16D3" w:rsidRPr="004B2795" w:rsidRDefault="004B2795" w:rsidP="006A16D3">
      <w:pPr>
        <w:spacing w:line="240" w:lineRule="auto"/>
        <w:rPr>
          <w:color w:val="auto"/>
        </w:rPr>
      </w:pPr>
      <w:r w:rsidRPr="004B2795">
        <w:rPr>
          <w:color w:val="auto"/>
        </w:rPr>
        <w:t>The most recent</w:t>
      </w:r>
      <w:r w:rsidR="006A16D3" w:rsidRPr="004B2795">
        <w:rPr>
          <w:color w:val="auto"/>
        </w:rPr>
        <w:t xml:space="preserve"> consumer and representative survey was conducted on 25 March 2020. The service was unable to advise if collation and analysis of the data and information occurred, and subsequently how</w:t>
      </w:r>
      <w:r w:rsidR="004A0B7C">
        <w:rPr>
          <w:color w:val="auto"/>
        </w:rPr>
        <w:t xml:space="preserve"> or </w:t>
      </w:r>
      <w:r w:rsidR="006A16D3" w:rsidRPr="004B2795">
        <w:rPr>
          <w:color w:val="auto"/>
        </w:rPr>
        <w:t>if this information was communica</w:t>
      </w:r>
      <w:r w:rsidR="00D9352C">
        <w:rPr>
          <w:color w:val="auto"/>
        </w:rPr>
        <w:t>ted</w:t>
      </w:r>
      <w:r w:rsidR="006A16D3" w:rsidRPr="004B2795">
        <w:rPr>
          <w:color w:val="auto"/>
        </w:rPr>
        <w:t xml:space="preserve"> to senior management for review and action.</w:t>
      </w:r>
    </w:p>
    <w:p w14:paraId="4E223013" w14:textId="77777777" w:rsidR="000E681A" w:rsidRPr="004B2795" w:rsidRDefault="004B2795" w:rsidP="006A16D3">
      <w:pPr>
        <w:spacing w:line="240" w:lineRule="auto"/>
        <w:rPr>
          <w:color w:val="auto"/>
        </w:rPr>
      </w:pPr>
      <w:r w:rsidRPr="004B2795">
        <w:rPr>
          <w:color w:val="auto"/>
        </w:rPr>
        <w:t>At the time of assessment</w:t>
      </w:r>
      <w:r w:rsidR="006A16D3" w:rsidRPr="004B2795">
        <w:rPr>
          <w:color w:val="auto"/>
        </w:rPr>
        <w:t xml:space="preserve">, management </w:t>
      </w:r>
      <w:r w:rsidRPr="004B2795">
        <w:rPr>
          <w:color w:val="auto"/>
        </w:rPr>
        <w:t xml:space="preserve">acknowledged this </w:t>
      </w:r>
      <w:r w:rsidR="006A16D3" w:rsidRPr="004B2795">
        <w:rPr>
          <w:color w:val="auto"/>
        </w:rPr>
        <w:t xml:space="preserve">gap in their service delivery </w:t>
      </w:r>
      <w:r w:rsidRPr="004B2795">
        <w:rPr>
          <w:color w:val="auto"/>
        </w:rPr>
        <w:t>model and committed to engaging an</w:t>
      </w:r>
      <w:r w:rsidR="000E681A" w:rsidRPr="004B2795">
        <w:rPr>
          <w:color w:val="auto"/>
        </w:rPr>
        <w:t xml:space="preserve"> external consultant to develop and distribute a consumer and representative survey; undertake analysis and identify items for action where applicable</w:t>
      </w:r>
      <w:r>
        <w:rPr>
          <w:color w:val="auto"/>
        </w:rPr>
        <w:t>.</w:t>
      </w:r>
    </w:p>
    <w:p w14:paraId="109B2AD6" w14:textId="77777777" w:rsidR="006A16D3" w:rsidRPr="004B2795" w:rsidRDefault="000E681A" w:rsidP="006A16D3">
      <w:pPr>
        <w:spacing w:line="240" w:lineRule="auto"/>
        <w:rPr>
          <w:color w:val="auto"/>
        </w:rPr>
      </w:pPr>
      <w:r w:rsidRPr="004B2795">
        <w:rPr>
          <w:color w:val="auto"/>
        </w:rPr>
        <w:t>In response to the Assessment Team’s report and as part of their continuous improvement, the provider has</w:t>
      </w:r>
      <w:r w:rsidR="00AF3138" w:rsidRPr="004B2795">
        <w:rPr>
          <w:color w:val="auto"/>
        </w:rPr>
        <w:t xml:space="preserve"> committed to reinstating the consumer and representative </w:t>
      </w:r>
      <w:r w:rsidR="00345E92" w:rsidRPr="004B2795">
        <w:rPr>
          <w:color w:val="auto"/>
        </w:rPr>
        <w:t>survey</w:t>
      </w:r>
      <w:r w:rsidR="00AF3138" w:rsidRPr="004B2795">
        <w:rPr>
          <w:color w:val="auto"/>
        </w:rPr>
        <w:t xml:space="preserve"> as evidenced in their action plan. The provider has advised they will engage more formally with consumers to ensure they are involved in the development, delivery and evaluation of care and </w:t>
      </w:r>
      <w:r w:rsidR="00345E92" w:rsidRPr="004B2795">
        <w:rPr>
          <w:color w:val="auto"/>
        </w:rPr>
        <w:t>services. Additionally</w:t>
      </w:r>
      <w:r w:rsidR="00AF3138" w:rsidRPr="004B2795">
        <w:rPr>
          <w:color w:val="auto"/>
        </w:rPr>
        <w:t xml:space="preserve">, the service has reported they will </w:t>
      </w:r>
      <w:r w:rsidR="004B2795" w:rsidRPr="004B2795">
        <w:rPr>
          <w:color w:val="auto"/>
        </w:rPr>
        <w:t>re-</w:t>
      </w:r>
      <w:r w:rsidR="00AF3138" w:rsidRPr="004B2795">
        <w:rPr>
          <w:color w:val="auto"/>
        </w:rPr>
        <w:t xml:space="preserve">establish a client advisory committee. </w:t>
      </w:r>
      <w:r w:rsidRPr="004B2795">
        <w:rPr>
          <w:color w:val="auto"/>
        </w:rPr>
        <w:t xml:space="preserve"> </w:t>
      </w:r>
      <w:r w:rsidR="006A16D3" w:rsidRPr="004B2795">
        <w:rPr>
          <w:color w:val="auto"/>
        </w:rPr>
        <w:t xml:space="preserve">  </w:t>
      </w:r>
    </w:p>
    <w:p w14:paraId="2BC716BB" w14:textId="77777777" w:rsidR="006A16D3" w:rsidRDefault="00AF3138" w:rsidP="004A0B7C">
      <w:pPr>
        <w:spacing w:line="240" w:lineRule="auto"/>
        <w:rPr>
          <w:color w:val="auto"/>
        </w:rPr>
      </w:pPr>
      <w:r w:rsidRPr="004B2795">
        <w:rPr>
          <w:color w:val="auto"/>
        </w:rPr>
        <w:t xml:space="preserve">It is noted that the service responded proactively to the Assessment Team’s findings and planned corrective action, however, at the time </w:t>
      </w:r>
      <w:r w:rsidR="00345E92" w:rsidRPr="004B2795">
        <w:rPr>
          <w:color w:val="auto"/>
        </w:rPr>
        <w:t>of</w:t>
      </w:r>
      <w:r w:rsidRPr="004B2795">
        <w:rPr>
          <w:color w:val="auto"/>
        </w:rPr>
        <w:t xml:space="preserve"> the quality review, the service was not able to demonstrate compliance with this </w:t>
      </w:r>
      <w:r w:rsidR="004B2795" w:rsidRPr="004B2795">
        <w:rPr>
          <w:color w:val="auto"/>
        </w:rPr>
        <w:t>requirement</w:t>
      </w:r>
      <w:r w:rsidRPr="004B2795">
        <w:rPr>
          <w:color w:val="auto"/>
        </w:rPr>
        <w:t xml:space="preserve">.  </w:t>
      </w:r>
    </w:p>
    <w:p w14:paraId="0FBFC640" w14:textId="77777777" w:rsidR="004A0B7C" w:rsidRPr="004A0B7C" w:rsidRDefault="004A0B7C" w:rsidP="004A0B7C">
      <w:pPr>
        <w:spacing w:line="240" w:lineRule="auto"/>
        <w:rPr>
          <w:color w:val="auto"/>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8AADDA2" w14:textId="77777777" w:rsidTr="006107BF">
        <w:tc>
          <w:tcPr>
            <w:tcW w:w="4531" w:type="dxa"/>
            <w:shd w:val="clear" w:color="auto" w:fill="E7E6E6" w:themeFill="background2"/>
          </w:tcPr>
          <w:p w14:paraId="4B252F36" w14:textId="77777777" w:rsidR="006107BF" w:rsidRPr="002B61BB" w:rsidRDefault="006107BF" w:rsidP="00C35ED0">
            <w:pPr>
              <w:pStyle w:val="Heading3"/>
              <w:spacing w:before="120" w:after="0"/>
              <w:ind w:hanging="106"/>
              <w:outlineLvl w:val="2"/>
            </w:pPr>
            <w:r w:rsidRPr="00163FEE">
              <w:t xml:space="preserve">Requirement </w:t>
            </w:r>
            <w:r w:rsidR="00C35ED0">
              <w:t>8</w:t>
            </w:r>
            <w:r w:rsidRPr="00163FEE">
              <w:t>(3)(</w:t>
            </w:r>
            <w:r w:rsidR="00C35ED0">
              <w:t>b</w:t>
            </w:r>
            <w:r w:rsidRPr="00163FEE">
              <w:t>)</w:t>
            </w:r>
          </w:p>
        </w:tc>
        <w:tc>
          <w:tcPr>
            <w:tcW w:w="993" w:type="dxa"/>
            <w:shd w:val="clear" w:color="auto" w:fill="E7E6E6" w:themeFill="background2"/>
          </w:tcPr>
          <w:p w14:paraId="6C90F9AA"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10C6E0CD" w14:textId="77777777" w:rsidR="006107BF" w:rsidRPr="004A0B7C" w:rsidRDefault="006107BF" w:rsidP="00C35ED0">
            <w:pPr>
              <w:pStyle w:val="Heading3"/>
              <w:spacing w:before="120" w:after="0"/>
              <w:jc w:val="right"/>
              <w:outlineLvl w:val="2"/>
            </w:pPr>
            <w:r w:rsidRPr="004A0B7C">
              <w:rPr>
                <w:szCs w:val="26"/>
              </w:rPr>
              <w:t>Not Compliant</w:t>
            </w:r>
          </w:p>
        </w:tc>
      </w:tr>
      <w:tr w:rsidR="006107BF" w:rsidRPr="002B61BB" w14:paraId="77FA202A" w14:textId="77777777" w:rsidTr="006107BF">
        <w:tc>
          <w:tcPr>
            <w:tcW w:w="4531" w:type="dxa"/>
            <w:shd w:val="clear" w:color="auto" w:fill="E7E6E6" w:themeFill="background2"/>
          </w:tcPr>
          <w:p w14:paraId="0E055C6F" w14:textId="77777777" w:rsidR="006107BF" w:rsidRPr="002B61BB" w:rsidRDefault="006107BF" w:rsidP="006107BF">
            <w:pPr>
              <w:pStyle w:val="Heading3"/>
              <w:spacing w:before="0" w:after="0"/>
              <w:outlineLvl w:val="2"/>
            </w:pPr>
          </w:p>
        </w:tc>
        <w:tc>
          <w:tcPr>
            <w:tcW w:w="993" w:type="dxa"/>
            <w:shd w:val="clear" w:color="auto" w:fill="E7E6E6" w:themeFill="background2"/>
          </w:tcPr>
          <w:p w14:paraId="7EB7B3DC"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687BFF32" w14:textId="77777777" w:rsidR="006107BF" w:rsidRPr="004A0B7C" w:rsidRDefault="006107BF" w:rsidP="006107BF">
            <w:pPr>
              <w:pStyle w:val="Heading3"/>
              <w:spacing w:before="0" w:after="0"/>
              <w:jc w:val="right"/>
              <w:outlineLvl w:val="2"/>
            </w:pPr>
            <w:r w:rsidRPr="004A0B7C">
              <w:rPr>
                <w:szCs w:val="26"/>
              </w:rPr>
              <w:t>Not Compliant</w:t>
            </w:r>
          </w:p>
        </w:tc>
      </w:tr>
    </w:tbl>
    <w:p w14:paraId="51B0E6E4" w14:textId="77777777" w:rsidR="00314FF7" w:rsidRDefault="00506F7F" w:rsidP="00506F7F">
      <w:pPr>
        <w:rPr>
          <w:i/>
        </w:rPr>
      </w:pPr>
      <w:r w:rsidRPr="008D114F">
        <w:rPr>
          <w:i/>
        </w:rPr>
        <w:t>The organisation’s governing body promotes a culture of safe, inclusive and quality care and services and is accountable for their delivery.</w:t>
      </w:r>
    </w:p>
    <w:p w14:paraId="0A968795" w14:textId="77777777" w:rsidR="00343073" w:rsidRPr="004B6EC9" w:rsidRDefault="00343073" w:rsidP="00AF3138">
      <w:pPr>
        <w:spacing w:line="240" w:lineRule="auto"/>
        <w:rPr>
          <w:color w:val="auto"/>
        </w:rPr>
      </w:pPr>
      <w:r w:rsidRPr="004B6EC9">
        <w:rPr>
          <w:color w:val="auto"/>
        </w:rPr>
        <w:t>Findings:</w:t>
      </w:r>
    </w:p>
    <w:p w14:paraId="4BDC0EEF" w14:textId="77777777" w:rsidR="00AF3138" w:rsidRPr="004B6EC9" w:rsidRDefault="00AF3138" w:rsidP="00AF3138">
      <w:pPr>
        <w:spacing w:line="240" w:lineRule="auto"/>
        <w:rPr>
          <w:color w:val="auto"/>
        </w:rPr>
      </w:pPr>
      <w:r w:rsidRPr="004B6EC9">
        <w:rPr>
          <w:color w:val="auto"/>
        </w:rPr>
        <w:lastRenderedPageBreak/>
        <w:t xml:space="preserve">The service was </w:t>
      </w:r>
      <w:r w:rsidR="004B6EC9" w:rsidRPr="004B6EC9">
        <w:rPr>
          <w:color w:val="auto"/>
        </w:rPr>
        <w:t>not able</w:t>
      </w:r>
      <w:r w:rsidRPr="004B6EC9">
        <w:rPr>
          <w:color w:val="auto"/>
        </w:rPr>
        <w:t xml:space="preserve"> to demonstrate that the governing body promotes a culture of safe, inclusive quality care and services or accountability for their delivery. </w:t>
      </w:r>
    </w:p>
    <w:p w14:paraId="5435BC51" w14:textId="77777777" w:rsidR="004B6EC9" w:rsidRPr="00CB06D8" w:rsidRDefault="004B6EC9" w:rsidP="004B6EC9">
      <w:pPr>
        <w:spacing w:line="240" w:lineRule="auto"/>
        <w:rPr>
          <w:color w:val="auto"/>
        </w:rPr>
      </w:pPr>
      <w:r w:rsidRPr="00CB06D8">
        <w:rPr>
          <w:color w:val="auto"/>
        </w:rPr>
        <w:t>Management stated that the service does not have established performance reporting to ensure organisational accountability for consumer care and service delivery</w:t>
      </w:r>
      <w:r w:rsidR="00CB06D8" w:rsidRPr="00CB06D8">
        <w:rPr>
          <w:color w:val="auto"/>
        </w:rPr>
        <w:t xml:space="preserve"> and confirmed they do not request consumer related data from subcontractors, who provide most consumer care on behalf of the service. </w:t>
      </w:r>
    </w:p>
    <w:p w14:paraId="2C8652EF" w14:textId="77777777" w:rsidR="004B6EC9" w:rsidRDefault="00E86244" w:rsidP="004B6EC9">
      <w:pPr>
        <w:spacing w:line="240" w:lineRule="auto"/>
        <w:rPr>
          <w:color w:val="0000FF"/>
        </w:rPr>
      </w:pPr>
      <w:r w:rsidRPr="004B6EC9">
        <w:rPr>
          <w:color w:val="auto"/>
        </w:rPr>
        <w:t xml:space="preserve">Board members were unable to describe how the Board satisfies itself that the Quality Standards are being met within the service; with a Board member and senior staff member advising the Board mainly concerns itself with the financial viability of the organisation. </w:t>
      </w:r>
    </w:p>
    <w:p w14:paraId="382856B1" w14:textId="77777777" w:rsidR="004B6EC9" w:rsidRDefault="004B6EC9" w:rsidP="004B6EC9">
      <w:pPr>
        <w:spacing w:line="240" w:lineRule="auto"/>
        <w:rPr>
          <w:color w:val="0000FF"/>
        </w:rPr>
      </w:pPr>
      <w:r>
        <w:rPr>
          <w:color w:val="auto"/>
        </w:rPr>
        <w:t xml:space="preserve">At the time of assessment, the chairperson of the </w:t>
      </w:r>
      <w:r w:rsidRPr="004B6EC9">
        <w:rPr>
          <w:color w:val="auto"/>
        </w:rPr>
        <w:t xml:space="preserve">Board advised the service is in the process of finalising its strategic plan and spoke of major improvements </w:t>
      </w:r>
      <w:r w:rsidR="00CB06D8">
        <w:rPr>
          <w:color w:val="auto"/>
        </w:rPr>
        <w:t xml:space="preserve">that were </w:t>
      </w:r>
      <w:r w:rsidRPr="004B6EC9">
        <w:rPr>
          <w:color w:val="auto"/>
        </w:rPr>
        <w:t xml:space="preserve">underway </w:t>
      </w:r>
      <w:r w:rsidR="00CB06D8">
        <w:rPr>
          <w:color w:val="auto"/>
        </w:rPr>
        <w:t>including</w:t>
      </w:r>
      <w:r w:rsidRPr="004B6EC9">
        <w:rPr>
          <w:color w:val="auto"/>
        </w:rPr>
        <w:t xml:space="preserve"> newly developed policies and procedures for the organisation. </w:t>
      </w:r>
    </w:p>
    <w:p w14:paraId="7E92A328" w14:textId="77777777" w:rsidR="004B6EC9" w:rsidRPr="004A0B7C" w:rsidRDefault="004B6EC9" w:rsidP="004B6EC9">
      <w:pPr>
        <w:spacing w:line="240" w:lineRule="auto"/>
        <w:rPr>
          <w:color w:val="auto"/>
        </w:rPr>
      </w:pPr>
      <w:r w:rsidRPr="004A0B7C">
        <w:rPr>
          <w:color w:val="auto"/>
        </w:rPr>
        <w:t xml:space="preserve">The Assessment Team reviewed the service’s continuous improvement plan </w:t>
      </w:r>
      <w:r w:rsidR="004A0B7C" w:rsidRPr="004A0B7C">
        <w:rPr>
          <w:color w:val="auto"/>
        </w:rPr>
        <w:t xml:space="preserve">but noted no items had been actioned </w:t>
      </w:r>
      <w:r w:rsidRPr="004A0B7C">
        <w:rPr>
          <w:color w:val="auto"/>
        </w:rPr>
        <w:t xml:space="preserve">by the </w:t>
      </w:r>
      <w:r w:rsidR="004A0B7C" w:rsidRPr="004A0B7C">
        <w:rPr>
          <w:color w:val="auto"/>
        </w:rPr>
        <w:t>B</w:t>
      </w:r>
      <w:r w:rsidRPr="004A0B7C">
        <w:rPr>
          <w:color w:val="auto"/>
        </w:rPr>
        <w:t xml:space="preserve">oard in the </w:t>
      </w:r>
      <w:r w:rsidR="004A0B7C" w:rsidRPr="004A0B7C">
        <w:rPr>
          <w:color w:val="auto"/>
        </w:rPr>
        <w:t xml:space="preserve">previous six months. </w:t>
      </w:r>
    </w:p>
    <w:p w14:paraId="5A8A3415" w14:textId="77777777" w:rsidR="00CB06D8" w:rsidRPr="00E63E25" w:rsidRDefault="00E86244" w:rsidP="00AF3138">
      <w:pPr>
        <w:spacing w:line="240" w:lineRule="auto"/>
        <w:rPr>
          <w:color w:val="auto"/>
        </w:rPr>
      </w:pPr>
      <w:r w:rsidRPr="00E63E25">
        <w:rPr>
          <w:color w:val="auto"/>
        </w:rPr>
        <w:t xml:space="preserve">In response to the Assessment Team’s report and as part of their continuous improvement the provider has advised </w:t>
      </w:r>
      <w:r w:rsidR="00CB06D8" w:rsidRPr="00E63E25">
        <w:rPr>
          <w:color w:val="auto"/>
        </w:rPr>
        <w:t>the following items have been added to the action plan:</w:t>
      </w:r>
    </w:p>
    <w:p w14:paraId="02FD01E5" w14:textId="77777777" w:rsidR="00CB06D8" w:rsidRPr="00E63E25" w:rsidRDefault="00CB06D8" w:rsidP="00383BBC">
      <w:pPr>
        <w:pStyle w:val="ListParagraph"/>
        <w:numPr>
          <w:ilvl w:val="0"/>
          <w:numId w:val="22"/>
        </w:numPr>
        <w:spacing w:line="240" w:lineRule="auto"/>
        <w:rPr>
          <w:color w:val="auto"/>
        </w:rPr>
      </w:pPr>
      <w:r w:rsidRPr="00E63E25">
        <w:rPr>
          <w:color w:val="auto"/>
        </w:rPr>
        <w:t>A</w:t>
      </w:r>
      <w:r w:rsidR="004B6EC9" w:rsidRPr="00E63E25">
        <w:rPr>
          <w:color w:val="auto"/>
        </w:rPr>
        <w:t>ll</w:t>
      </w:r>
      <w:r w:rsidR="00E86244" w:rsidRPr="00E63E25">
        <w:rPr>
          <w:color w:val="auto"/>
        </w:rPr>
        <w:t xml:space="preserve"> Board members </w:t>
      </w:r>
      <w:r w:rsidRPr="00E63E25">
        <w:rPr>
          <w:color w:val="auto"/>
        </w:rPr>
        <w:t>to receive training on the Aged Care Quality Standard, with a strong focus on Standard 8 – Organisational Governance;</w:t>
      </w:r>
    </w:p>
    <w:p w14:paraId="3F3E4FC2" w14:textId="77777777" w:rsidR="00E60C7D" w:rsidRPr="00E63E25" w:rsidRDefault="00CB06D8" w:rsidP="00383BBC">
      <w:pPr>
        <w:pStyle w:val="ListParagraph"/>
        <w:numPr>
          <w:ilvl w:val="0"/>
          <w:numId w:val="22"/>
        </w:numPr>
        <w:spacing w:line="240" w:lineRule="auto"/>
        <w:rPr>
          <w:color w:val="auto"/>
        </w:rPr>
      </w:pPr>
      <w:r w:rsidRPr="00E63E25">
        <w:rPr>
          <w:color w:val="auto"/>
        </w:rPr>
        <w:t>B</w:t>
      </w:r>
      <w:r w:rsidR="00E86244" w:rsidRPr="00E63E25">
        <w:rPr>
          <w:color w:val="auto"/>
        </w:rPr>
        <w:t xml:space="preserve">rokered service agreements </w:t>
      </w:r>
      <w:r w:rsidRPr="00E63E25">
        <w:rPr>
          <w:color w:val="auto"/>
        </w:rPr>
        <w:t>to be reviewed by the services</w:t>
      </w:r>
      <w:r w:rsidR="00E60C7D" w:rsidRPr="00E63E25">
        <w:rPr>
          <w:color w:val="auto"/>
        </w:rPr>
        <w:t xml:space="preserve"> legal team to ensure </w:t>
      </w:r>
      <w:r w:rsidRPr="00E63E25">
        <w:rPr>
          <w:color w:val="auto"/>
        </w:rPr>
        <w:t>compliance with the entirety of Standard 8 of the Aged care Quality Standards.</w:t>
      </w:r>
      <w:r w:rsidR="00E60C7D" w:rsidRPr="00E63E25">
        <w:rPr>
          <w:color w:val="auto"/>
        </w:rPr>
        <w:t xml:space="preserve"> </w:t>
      </w:r>
    </w:p>
    <w:p w14:paraId="5486ADB4" w14:textId="77777777" w:rsidR="00752043" w:rsidRPr="00CB06D8" w:rsidRDefault="00E60C7D" w:rsidP="00AF3138">
      <w:pPr>
        <w:spacing w:line="240" w:lineRule="auto"/>
        <w:rPr>
          <w:color w:val="auto"/>
        </w:rPr>
      </w:pPr>
      <w:r w:rsidRPr="00CB06D8">
        <w:rPr>
          <w:color w:val="auto"/>
        </w:rPr>
        <w:t xml:space="preserve">It is noted that the service responded to the Assessment Team’s findings and </w:t>
      </w:r>
      <w:r w:rsidR="004B6EC9" w:rsidRPr="00CB06D8">
        <w:rPr>
          <w:color w:val="auto"/>
        </w:rPr>
        <w:t xml:space="preserve">is planning </w:t>
      </w:r>
      <w:r w:rsidRPr="00CB06D8">
        <w:rPr>
          <w:color w:val="auto"/>
        </w:rPr>
        <w:t xml:space="preserve">corrective action, however, at the time </w:t>
      </w:r>
      <w:r w:rsidR="00345E92" w:rsidRPr="00CB06D8">
        <w:rPr>
          <w:color w:val="auto"/>
        </w:rPr>
        <w:t>of</w:t>
      </w:r>
      <w:r w:rsidRPr="00CB06D8">
        <w:rPr>
          <w:color w:val="auto"/>
        </w:rPr>
        <w:t xml:space="preserve"> the quality review, the service was not able to demonstrate compliance with this </w:t>
      </w:r>
      <w:r w:rsidR="004B6EC9" w:rsidRPr="00CB06D8">
        <w:rPr>
          <w:color w:val="auto"/>
        </w:rPr>
        <w:t>requirement</w:t>
      </w:r>
      <w:r w:rsidRPr="00CB06D8">
        <w:rPr>
          <w:color w:val="auto"/>
        </w:rPr>
        <w:t xml:space="preserve">.  </w:t>
      </w:r>
    </w:p>
    <w:p w14:paraId="4DC2B645" w14:textId="77777777" w:rsidR="00AF3138" w:rsidRDefault="00AF3138" w:rsidP="00F21656"/>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49F6377" w14:textId="77777777" w:rsidTr="006107BF">
        <w:tc>
          <w:tcPr>
            <w:tcW w:w="4531" w:type="dxa"/>
            <w:shd w:val="clear" w:color="auto" w:fill="E7E6E6" w:themeFill="background2"/>
          </w:tcPr>
          <w:p w14:paraId="41D753C7" w14:textId="77777777" w:rsidR="006107BF" w:rsidRPr="002B61BB" w:rsidRDefault="006107BF" w:rsidP="00C35ED0">
            <w:pPr>
              <w:pStyle w:val="Heading3"/>
              <w:spacing w:before="120" w:after="0"/>
              <w:ind w:hanging="106"/>
              <w:outlineLvl w:val="2"/>
            </w:pPr>
            <w:r w:rsidRPr="00163FEE">
              <w:t xml:space="preserve">Requirement </w:t>
            </w:r>
            <w:r w:rsidR="00C35ED0">
              <w:t>8</w:t>
            </w:r>
            <w:r w:rsidRPr="00163FEE">
              <w:t>(3)(</w:t>
            </w:r>
            <w:r w:rsidR="00C35ED0">
              <w:t>c</w:t>
            </w:r>
            <w:r w:rsidRPr="00163FEE">
              <w:t>)</w:t>
            </w:r>
          </w:p>
        </w:tc>
        <w:tc>
          <w:tcPr>
            <w:tcW w:w="993" w:type="dxa"/>
            <w:shd w:val="clear" w:color="auto" w:fill="E7E6E6" w:themeFill="background2"/>
          </w:tcPr>
          <w:p w14:paraId="7CB5C38B"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641BABEC" w14:textId="77777777" w:rsidR="006107BF" w:rsidRPr="00614425" w:rsidRDefault="006107BF" w:rsidP="00C35ED0">
            <w:pPr>
              <w:pStyle w:val="Heading3"/>
              <w:spacing w:before="120" w:after="0"/>
              <w:jc w:val="right"/>
              <w:outlineLvl w:val="2"/>
            </w:pPr>
            <w:r w:rsidRPr="00614425">
              <w:rPr>
                <w:szCs w:val="26"/>
              </w:rPr>
              <w:t>Not Compliant</w:t>
            </w:r>
          </w:p>
        </w:tc>
      </w:tr>
      <w:tr w:rsidR="006107BF" w:rsidRPr="002B61BB" w14:paraId="6A2FD52D" w14:textId="77777777" w:rsidTr="006107BF">
        <w:tc>
          <w:tcPr>
            <w:tcW w:w="4531" w:type="dxa"/>
            <w:shd w:val="clear" w:color="auto" w:fill="E7E6E6" w:themeFill="background2"/>
          </w:tcPr>
          <w:p w14:paraId="41B780D5" w14:textId="77777777" w:rsidR="006107BF" w:rsidRPr="002B61BB" w:rsidRDefault="006107BF" w:rsidP="006107BF">
            <w:pPr>
              <w:pStyle w:val="Heading3"/>
              <w:spacing w:before="0" w:after="0"/>
              <w:outlineLvl w:val="2"/>
            </w:pPr>
          </w:p>
        </w:tc>
        <w:tc>
          <w:tcPr>
            <w:tcW w:w="993" w:type="dxa"/>
            <w:shd w:val="clear" w:color="auto" w:fill="E7E6E6" w:themeFill="background2"/>
          </w:tcPr>
          <w:p w14:paraId="37D6327D"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F5BA759" w14:textId="77777777" w:rsidR="006107BF" w:rsidRPr="00614425" w:rsidRDefault="006107BF" w:rsidP="006107BF">
            <w:pPr>
              <w:pStyle w:val="Heading3"/>
              <w:spacing w:before="0" w:after="0"/>
              <w:jc w:val="right"/>
              <w:outlineLvl w:val="2"/>
            </w:pPr>
            <w:r w:rsidRPr="00614425">
              <w:rPr>
                <w:szCs w:val="26"/>
              </w:rPr>
              <w:t>Not Compliant</w:t>
            </w:r>
          </w:p>
        </w:tc>
      </w:tr>
    </w:tbl>
    <w:p w14:paraId="48120301" w14:textId="77777777" w:rsidR="00506F7F" w:rsidRPr="008D114F" w:rsidRDefault="00506F7F" w:rsidP="00506F7F">
      <w:pPr>
        <w:rPr>
          <w:i/>
        </w:rPr>
      </w:pPr>
      <w:r w:rsidRPr="008D114F">
        <w:rPr>
          <w:i/>
        </w:rPr>
        <w:t>Effective organisation wide governance systems relating to the following:</w:t>
      </w:r>
    </w:p>
    <w:p w14:paraId="760A072A" w14:textId="77777777" w:rsidR="00506F7F" w:rsidRPr="008D114F" w:rsidRDefault="00506F7F" w:rsidP="00383BBC">
      <w:pPr>
        <w:numPr>
          <w:ilvl w:val="0"/>
          <w:numId w:val="17"/>
        </w:numPr>
        <w:tabs>
          <w:tab w:val="right" w:pos="9026"/>
        </w:tabs>
        <w:spacing w:before="0" w:after="0"/>
        <w:ind w:left="567" w:hanging="425"/>
        <w:outlineLvl w:val="4"/>
        <w:rPr>
          <w:i/>
        </w:rPr>
      </w:pPr>
      <w:r w:rsidRPr="008D114F">
        <w:rPr>
          <w:i/>
        </w:rPr>
        <w:t>information management;</w:t>
      </w:r>
    </w:p>
    <w:p w14:paraId="79C1D33C" w14:textId="77777777" w:rsidR="00506F7F" w:rsidRPr="008D114F" w:rsidRDefault="00506F7F" w:rsidP="00383BBC">
      <w:pPr>
        <w:numPr>
          <w:ilvl w:val="0"/>
          <w:numId w:val="17"/>
        </w:numPr>
        <w:tabs>
          <w:tab w:val="right" w:pos="9026"/>
        </w:tabs>
        <w:spacing w:before="0" w:after="0"/>
        <w:ind w:left="567" w:hanging="425"/>
        <w:outlineLvl w:val="4"/>
        <w:rPr>
          <w:i/>
        </w:rPr>
      </w:pPr>
      <w:r w:rsidRPr="008D114F">
        <w:rPr>
          <w:i/>
        </w:rPr>
        <w:t>continuous improvement;</w:t>
      </w:r>
    </w:p>
    <w:p w14:paraId="1BD1A41A" w14:textId="77777777" w:rsidR="00506F7F" w:rsidRPr="008D114F" w:rsidRDefault="00506F7F" w:rsidP="00383BBC">
      <w:pPr>
        <w:numPr>
          <w:ilvl w:val="0"/>
          <w:numId w:val="17"/>
        </w:numPr>
        <w:tabs>
          <w:tab w:val="right" w:pos="9026"/>
        </w:tabs>
        <w:spacing w:before="0" w:after="0"/>
        <w:ind w:left="567" w:hanging="425"/>
        <w:outlineLvl w:val="4"/>
        <w:rPr>
          <w:i/>
        </w:rPr>
      </w:pPr>
      <w:r w:rsidRPr="008D114F">
        <w:rPr>
          <w:i/>
        </w:rPr>
        <w:t>financial governance;</w:t>
      </w:r>
    </w:p>
    <w:p w14:paraId="5491444C" w14:textId="77777777" w:rsidR="00506F7F" w:rsidRPr="008D114F" w:rsidRDefault="00506F7F" w:rsidP="00383BBC">
      <w:pPr>
        <w:numPr>
          <w:ilvl w:val="0"/>
          <w:numId w:val="17"/>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63F6030E" w14:textId="77777777" w:rsidR="00506F7F" w:rsidRPr="008D114F" w:rsidRDefault="00506F7F" w:rsidP="00383BBC">
      <w:pPr>
        <w:numPr>
          <w:ilvl w:val="0"/>
          <w:numId w:val="17"/>
        </w:numPr>
        <w:tabs>
          <w:tab w:val="right" w:pos="9026"/>
        </w:tabs>
        <w:spacing w:before="0" w:after="0"/>
        <w:ind w:left="567" w:hanging="425"/>
        <w:outlineLvl w:val="4"/>
        <w:rPr>
          <w:i/>
        </w:rPr>
      </w:pPr>
      <w:r w:rsidRPr="008D114F">
        <w:rPr>
          <w:i/>
        </w:rPr>
        <w:t>regulatory compliance;</w:t>
      </w:r>
    </w:p>
    <w:p w14:paraId="6FE01C0E" w14:textId="77777777" w:rsidR="00314FF7" w:rsidRDefault="00506F7F" w:rsidP="00383BBC">
      <w:pPr>
        <w:numPr>
          <w:ilvl w:val="0"/>
          <w:numId w:val="17"/>
        </w:numPr>
        <w:tabs>
          <w:tab w:val="right" w:pos="9026"/>
        </w:tabs>
        <w:spacing w:before="0" w:after="0"/>
        <w:ind w:left="567" w:hanging="425"/>
        <w:outlineLvl w:val="4"/>
        <w:rPr>
          <w:i/>
        </w:rPr>
      </w:pPr>
      <w:r w:rsidRPr="008D114F">
        <w:rPr>
          <w:i/>
        </w:rPr>
        <w:t>feedback and complaints.</w:t>
      </w:r>
    </w:p>
    <w:p w14:paraId="03A13B7A" w14:textId="77777777" w:rsidR="00343073" w:rsidRPr="00E63E25" w:rsidRDefault="00343073" w:rsidP="00F21656">
      <w:pPr>
        <w:rPr>
          <w:color w:val="auto"/>
        </w:rPr>
      </w:pPr>
      <w:r w:rsidRPr="00E63E25">
        <w:rPr>
          <w:color w:val="auto"/>
        </w:rPr>
        <w:lastRenderedPageBreak/>
        <w:t>Findings:</w:t>
      </w:r>
    </w:p>
    <w:p w14:paraId="5B736A7F" w14:textId="77777777" w:rsidR="005170CA" w:rsidRPr="00E63E25" w:rsidRDefault="00E60C7D" w:rsidP="00F21656">
      <w:pPr>
        <w:rPr>
          <w:color w:val="auto"/>
        </w:rPr>
      </w:pPr>
      <w:r w:rsidRPr="00E63E25">
        <w:rPr>
          <w:color w:val="auto"/>
        </w:rPr>
        <w:t xml:space="preserve">The service does not have effective governance systems in relation to information management, continuous improvement, financial and workforce governance, regulatory compliance and feedback and complaints. Consumers are not routinely contacted by the service to inquire about the delivery of their care and supports. </w:t>
      </w:r>
    </w:p>
    <w:p w14:paraId="75C9664C" w14:textId="77777777" w:rsidR="009C1971" w:rsidRPr="00F7718E" w:rsidRDefault="00E63E25" w:rsidP="009C1971">
      <w:pPr>
        <w:rPr>
          <w:b/>
          <w:color w:val="auto"/>
        </w:rPr>
      </w:pPr>
      <w:r w:rsidRPr="00F7718E">
        <w:rPr>
          <w:b/>
          <w:color w:val="auto"/>
        </w:rPr>
        <w:t>I</w:t>
      </w:r>
      <w:r w:rsidR="00343073" w:rsidRPr="00F7718E">
        <w:rPr>
          <w:b/>
          <w:color w:val="auto"/>
        </w:rPr>
        <w:t>nformation management</w:t>
      </w:r>
    </w:p>
    <w:p w14:paraId="4A665B7C" w14:textId="77777777" w:rsidR="009C1971" w:rsidRPr="00C03B3C" w:rsidRDefault="009C1971" w:rsidP="00C03B3C">
      <w:pPr>
        <w:rPr>
          <w:color w:val="auto"/>
        </w:rPr>
      </w:pPr>
      <w:r w:rsidRPr="00C03B3C">
        <w:rPr>
          <w:color w:val="auto"/>
        </w:rPr>
        <w:t>The service was not able to demonstrate the use of an effective information management system. Critical information relating to incidents, complaints and consumers support needs are not shared and used to improve the delivery of care.</w:t>
      </w:r>
    </w:p>
    <w:p w14:paraId="7E8615A3" w14:textId="77777777" w:rsidR="009C1971" w:rsidRPr="00C03B3C" w:rsidRDefault="009C1971" w:rsidP="00C03B3C">
      <w:pPr>
        <w:rPr>
          <w:color w:val="auto"/>
        </w:rPr>
      </w:pPr>
      <w:r w:rsidRPr="00C03B3C">
        <w:rPr>
          <w:color w:val="auto"/>
        </w:rPr>
        <w:t>Support staff reported not receiving enough information in relation to consumer health conditions, clinical risk or risk prevention and care plans.</w:t>
      </w:r>
    </w:p>
    <w:p w14:paraId="03D385D5" w14:textId="77777777" w:rsidR="009C1971" w:rsidRPr="00C03B3C" w:rsidRDefault="009C1971" w:rsidP="00C03B3C">
      <w:pPr>
        <w:rPr>
          <w:color w:val="auto"/>
        </w:rPr>
      </w:pPr>
      <w:r w:rsidRPr="00C03B3C">
        <w:rPr>
          <w:color w:val="auto"/>
        </w:rPr>
        <w:t>It was evident consumers do not receive enough information in relation to the supports they are able to access through their funding. Multiple consumers receiving only equipment through their Home Care packages were unaware they were entitled to receive care and supports.</w:t>
      </w:r>
    </w:p>
    <w:p w14:paraId="7DE50432" w14:textId="77777777" w:rsidR="009C1971" w:rsidRPr="00C03B3C" w:rsidRDefault="009C1971" w:rsidP="00C03B3C">
      <w:pPr>
        <w:rPr>
          <w:color w:val="auto"/>
        </w:rPr>
      </w:pPr>
      <w:r w:rsidRPr="00C03B3C">
        <w:rPr>
          <w:color w:val="auto"/>
        </w:rPr>
        <w:t>The Assessment Team observed various electronic and paper-based systems designed for the safe storage of information.</w:t>
      </w:r>
    </w:p>
    <w:p w14:paraId="62A92D0D" w14:textId="77777777" w:rsidR="009C1971" w:rsidRPr="00C03B3C" w:rsidRDefault="009C1971" w:rsidP="00C03B3C">
      <w:pPr>
        <w:rPr>
          <w:color w:val="auto"/>
        </w:rPr>
      </w:pPr>
      <w:r w:rsidRPr="00C03B3C">
        <w:rPr>
          <w:color w:val="auto"/>
        </w:rPr>
        <w:t>Consent to share personal information is collected from consumers and or representatives. Similarly, staff sign an agreement that includes a privacy statement.</w:t>
      </w:r>
    </w:p>
    <w:p w14:paraId="0F324183" w14:textId="77777777" w:rsidR="00176EE1" w:rsidRPr="00E63E25" w:rsidRDefault="00345E92" w:rsidP="00F21656">
      <w:pPr>
        <w:rPr>
          <w:b/>
          <w:color w:val="auto"/>
        </w:rPr>
      </w:pPr>
      <w:r w:rsidRPr="00E63E25">
        <w:rPr>
          <w:b/>
          <w:color w:val="auto"/>
        </w:rPr>
        <w:t>Continuous</w:t>
      </w:r>
      <w:r w:rsidR="00176EE1" w:rsidRPr="00E63E25">
        <w:rPr>
          <w:b/>
          <w:color w:val="auto"/>
        </w:rPr>
        <w:t xml:space="preserve"> improvement</w:t>
      </w:r>
    </w:p>
    <w:p w14:paraId="160806C0" w14:textId="77777777" w:rsidR="00176EE1" w:rsidRPr="00E63E25" w:rsidRDefault="00176EE1" w:rsidP="00F21656">
      <w:pPr>
        <w:rPr>
          <w:color w:val="auto"/>
        </w:rPr>
      </w:pPr>
      <w:r w:rsidRPr="00E63E25">
        <w:rPr>
          <w:color w:val="auto"/>
        </w:rPr>
        <w:t>The service was</w:t>
      </w:r>
      <w:r w:rsidR="00E63E25" w:rsidRPr="00E63E25">
        <w:rPr>
          <w:color w:val="auto"/>
        </w:rPr>
        <w:t xml:space="preserve"> not able</w:t>
      </w:r>
      <w:r w:rsidRPr="00E63E25">
        <w:rPr>
          <w:color w:val="auto"/>
        </w:rPr>
        <w:t xml:space="preserve"> to demonstrate that items on their continuous improvement register are identified from a range of sources including incidents, meeting minutes, consumer and representative feedback and organisation wide initiatives. </w:t>
      </w:r>
    </w:p>
    <w:p w14:paraId="4CF7A427" w14:textId="77777777" w:rsidR="007D77FF" w:rsidRPr="00E63E25" w:rsidRDefault="00176EE1" w:rsidP="00F21656">
      <w:pPr>
        <w:rPr>
          <w:color w:val="auto"/>
        </w:rPr>
      </w:pPr>
      <w:r w:rsidRPr="00E63E25">
        <w:rPr>
          <w:color w:val="auto"/>
        </w:rPr>
        <w:t>While the service has a continuous improvement plan it has not been updated since September/October 2021. The plan include</w:t>
      </w:r>
      <w:r w:rsidR="007D77FF" w:rsidRPr="00E63E25">
        <w:rPr>
          <w:color w:val="auto"/>
        </w:rPr>
        <w:t>s</w:t>
      </w:r>
      <w:r w:rsidRPr="00E63E25">
        <w:rPr>
          <w:color w:val="auto"/>
        </w:rPr>
        <w:t xml:space="preserve"> a number of initiative</w:t>
      </w:r>
      <w:r w:rsidR="007D77FF" w:rsidRPr="00E63E25">
        <w:rPr>
          <w:color w:val="auto"/>
        </w:rPr>
        <w:t xml:space="preserve">s, however does not reflect actions taken and/or outcomes. </w:t>
      </w:r>
    </w:p>
    <w:p w14:paraId="5361530B" w14:textId="77777777" w:rsidR="007D77FF" w:rsidRPr="00E63E25" w:rsidRDefault="00E63E25" w:rsidP="00F21656">
      <w:pPr>
        <w:rPr>
          <w:color w:val="auto"/>
        </w:rPr>
      </w:pPr>
      <w:r w:rsidRPr="00E63E25">
        <w:rPr>
          <w:color w:val="auto"/>
        </w:rPr>
        <w:t xml:space="preserve">At </w:t>
      </w:r>
      <w:r w:rsidR="00345E92" w:rsidRPr="00E63E25">
        <w:rPr>
          <w:color w:val="auto"/>
        </w:rPr>
        <w:t>the</w:t>
      </w:r>
      <w:r w:rsidRPr="00E63E25">
        <w:rPr>
          <w:color w:val="auto"/>
        </w:rPr>
        <w:t xml:space="preserve"> time of assessment</w:t>
      </w:r>
      <w:r w:rsidR="007D77FF" w:rsidRPr="00E63E25">
        <w:rPr>
          <w:color w:val="auto"/>
        </w:rPr>
        <w:t xml:space="preserve">, management stated the responsibility for updating the plan falls to the Quality </w:t>
      </w:r>
      <w:r w:rsidR="00345E92" w:rsidRPr="00E63E25">
        <w:rPr>
          <w:color w:val="auto"/>
        </w:rPr>
        <w:t>Advisor</w:t>
      </w:r>
      <w:r w:rsidR="007D77FF" w:rsidRPr="00E63E25">
        <w:rPr>
          <w:color w:val="auto"/>
        </w:rPr>
        <w:t xml:space="preserve"> role, which has been vacant since September/October 2021; acknowledging the plan had not been maintained since then. </w:t>
      </w:r>
    </w:p>
    <w:p w14:paraId="57BBB5E5" w14:textId="77777777" w:rsidR="007D77FF" w:rsidRPr="00E63E25" w:rsidRDefault="007D77FF" w:rsidP="00F21656">
      <w:pPr>
        <w:rPr>
          <w:color w:val="auto"/>
        </w:rPr>
      </w:pPr>
      <w:r w:rsidRPr="00E63E25">
        <w:rPr>
          <w:color w:val="auto"/>
        </w:rPr>
        <w:t xml:space="preserve">Management went on to advise the service currently has </w:t>
      </w:r>
      <w:r w:rsidR="00345E92">
        <w:rPr>
          <w:color w:val="auto"/>
        </w:rPr>
        <w:t>two</w:t>
      </w:r>
      <w:r w:rsidRPr="00E63E25">
        <w:rPr>
          <w:color w:val="auto"/>
        </w:rPr>
        <w:t xml:space="preserve"> plans for improvement. One, which </w:t>
      </w:r>
      <w:r w:rsidR="00345E92" w:rsidRPr="00E63E25">
        <w:rPr>
          <w:color w:val="auto"/>
        </w:rPr>
        <w:t>has</w:t>
      </w:r>
      <w:r w:rsidRPr="00E63E25">
        <w:rPr>
          <w:color w:val="auto"/>
        </w:rPr>
        <w:t xml:space="preserve"> not been maintained and the second is a planned list of improvements described by management. This second list a</w:t>
      </w:r>
      <w:r w:rsidR="00E63E25" w:rsidRPr="00E63E25">
        <w:rPr>
          <w:color w:val="auto"/>
        </w:rPr>
        <w:t>t</w:t>
      </w:r>
      <w:r w:rsidRPr="00E63E25">
        <w:rPr>
          <w:color w:val="auto"/>
        </w:rPr>
        <w:t xml:space="preserve"> the time of </w:t>
      </w:r>
      <w:r w:rsidR="00E63E25" w:rsidRPr="00E63E25">
        <w:rPr>
          <w:color w:val="auto"/>
        </w:rPr>
        <w:t>assessment</w:t>
      </w:r>
      <w:r w:rsidRPr="00E63E25">
        <w:rPr>
          <w:color w:val="auto"/>
        </w:rPr>
        <w:t xml:space="preserve"> </w:t>
      </w:r>
      <w:r w:rsidRPr="00E63E25">
        <w:rPr>
          <w:color w:val="auto"/>
        </w:rPr>
        <w:lastRenderedPageBreak/>
        <w:t xml:space="preserve">had not been added to an improvement register. The areas identified for improvement by management include: </w:t>
      </w:r>
    </w:p>
    <w:p w14:paraId="573DF76B" w14:textId="77777777" w:rsidR="007D77FF" w:rsidRPr="00E63E25" w:rsidRDefault="007D77FF" w:rsidP="00383BBC">
      <w:pPr>
        <w:pStyle w:val="ListParagraph"/>
        <w:numPr>
          <w:ilvl w:val="0"/>
          <w:numId w:val="23"/>
        </w:numPr>
        <w:rPr>
          <w:color w:val="auto"/>
        </w:rPr>
      </w:pPr>
      <w:r w:rsidRPr="00E63E25">
        <w:rPr>
          <w:color w:val="auto"/>
        </w:rPr>
        <w:t>Consumer intake assessment and planning</w:t>
      </w:r>
    </w:p>
    <w:p w14:paraId="7F49ACEB" w14:textId="77777777" w:rsidR="007D77FF" w:rsidRPr="00E63E25" w:rsidRDefault="007D77FF" w:rsidP="00383BBC">
      <w:pPr>
        <w:pStyle w:val="ListParagraph"/>
        <w:numPr>
          <w:ilvl w:val="0"/>
          <w:numId w:val="23"/>
        </w:numPr>
        <w:rPr>
          <w:color w:val="auto"/>
        </w:rPr>
      </w:pPr>
      <w:r w:rsidRPr="00E63E25">
        <w:rPr>
          <w:color w:val="auto"/>
        </w:rPr>
        <w:t xml:space="preserve">The establishment of a document register and activity audit scheme </w:t>
      </w:r>
    </w:p>
    <w:p w14:paraId="487BA689" w14:textId="77777777" w:rsidR="007D77FF" w:rsidRPr="00E63E25" w:rsidRDefault="007D77FF" w:rsidP="00383BBC">
      <w:pPr>
        <w:pStyle w:val="ListParagraph"/>
        <w:numPr>
          <w:ilvl w:val="0"/>
          <w:numId w:val="23"/>
        </w:numPr>
        <w:rPr>
          <w:color w:val="auto"/>
        </w:rPr>
      </w:pPr>
      <w:r w:rsidRPr="00E63E25">
        <w:rPr>
          <w:color w:val="auto"/>
        </w:rPr>
        <w:t>The development of an audit to identify gaps in consumer documentation.</w:t>
      </w:r>
    </w:p>
    <w:p w14:paraId="4AB0B6A7" w14:textId="77777777" w:rsidR="007D77FF" w:rsidRPr="00E63E25" w:rsidRDefault="00E63E25" w:rsidP="007D77FF">
      <w:pPr>
        <w:rPr>
          <w:b/>
          <w:color w:val="auto"/>
        </w:rPr>
      </w:pPr>
      <w:r w:rsidRPr="00E63E25">
        <w:rPr>
          <w:b/>
          <w:color w:val="auto"/>
        </w:rPr>
        <w:t>F</w:t>
      </w:r>
      <w:r w:rsidR="007D77FF" w:rsidRPr="00E63E25">
        <w:rPr>
          <w:b/>
          <w:color w:val="auto"/>
        </w:rPr>
        <w:t>inancial governance</w:t>
      </w:r>
    </w:p>
    <w:p w14:paraId="785BF92F" w14:textId="77777777" w:rsidR="007D77FF" w:rsidRPr="00E63E25" w:rsidRDefault="007D77FF" w:rsidP="007D77FF">
      <w:pPr>
        <w:rPr>
          <w:color w:val="auto"/>
        </w:rPr>
      </w:pPr>
      <w:r w:rsidRPr="00E63E25">
        <w:rPr>
          <w:color w:val="auto"/>
        </w:rPr>
        <w:t xml:space="preserve">The service was </w:t>
      </w:r>
      <w:r w:rsidR="00E63E25" w:rsidRPr="00E63E25">
        <w:rPr>
          <w:color w:val="auto"/>
        </w:rPr>
        <w:t>not able</w:t>
      </w:r>
      <w:r w:rsidRPr="00E63E25">
        <w:rPr>
          <w:color w:val="auto"/>
        </w:rPr>
        <w:t xml:space="preserve"> to demonstrate effective financial governance, in particular the management and expenditure, of consumer home care package spent and unspent funds.</w:t>
      </w:r>
    </w:p>
    <w:p w14:paraId="7B737C14" w14:textId="77777777" w:rsidR="00A52687" w:rsidRPr="00866512" w:rsidRDefault="00A52687" w:rsidP="007D77FF">
      <w:pPr>
        <w:rPr>
          <w:color w:val="auto"/>
        </w:rPr>
      </w:pPr>
      <w:r w:rsidRPr="00866512">
        <w:rPr>
          <w:color w:val="auto"/>
        </w:rPr>
        <w:t xml:space="preserve">The Assessment Team reviewed </w:t>
      </w:r>
      <w:r w:rsidR="00866512" w:rsidRPr="00866512">
        <w:rPr>
          <w:color w:val="auto"/>
        </w:rPr>
        <w:t>four</w:t>
      </w:r>
      <w:r w:rsidRPr="00866512">
        <w:rPr>
          <w:color w:val="auto"/>
        </w:rPr>
        <w:t xml:space="preserve"> consumer Home Care Packages </w:t>
      </w:r>
      <w:r w:rsidR="00345E92" w:rsidRPr="00866512">
        <w:rPr>
          <w:color w:val="auto"/>
        </w:rPr>
        <w:t>statements</w:t>
      </w:r>
      <w:r w:rsidRPr="00866512">
        <w:rPr>
          <w:color w:val="auto"/>
        </w:rPr>
        <w:t>, each re</w:t>
      </w:r>
      <w:r w:rsidR="00866512" w:rsidRPr="00866512">
        <w:rPr>
          <w:color w:val="auto"/>
        </w:rPr>
        <w:t>f</w:t>
      </w:r>
      <w:r w:rsidRPr="00866512">
        <w:rPr>
          <w:color w:val="auto"/>
        </w:rPr>
        <w:t>lecting 3 months of charged service</w:t>
      </w:r>
      <w:r w:rsidR="00D9352C">
        <w:rPr>
          <w:color w:val="auto"/>
        </w:rPr>
        <w:t>s</w:t>
      </w:r>
      <w:r w:rsidRPr="00866512">
        <w:rPr>
          <w:color w:val="auto"/>
        </w:rPr>
        <w:t xml:space="preserve"> during </w:t>
      </w:r>
      <w:r w:rsidR="00345E92" w:rsidRPr="00866512">
        <w:rPr>
          <w:color w:val="auto"/>
        </w:rPr>
        <w:t>November</w:t>
      </w:r>
      <w:r w:rsidRPr="00866512">
        <w:rPr>
          <w:color w:val="auto"/>
        </w:rPr>
        <w:t xml:space="preserve"> 2021 to </w:t>
      </w:r>
      <w:r w:rsidR="00345E92" w:rsidRPr="00866512">
        <w:rPr>
          <w:color w:val="auto"/>
        </w:rPr>
        <w:t>January</w:t>
      </w:r>
      <w:r w:rsidRPr="00866512">
        <w:rPr>
          <w:color w:val="auto"/>
        </w:rPr>
        <w:t xml:space="preserve"> 2022 and identified the following: </w:t>
      </w:r>
    </w:p>
    <w:p w14:paraId="186BFCC9" w14:textId="77777777" w:rsidR="00D50958" w:rsidRPr="00E63E25" w:rsidRDefault="00A52687" w:rsidP="007D77FF">
      <w:pPr>
        <w:rPr>
          <w:color w:val="auto"/>
        </w:rPr>
      </w:pPr>
      <w:r w:rsidRPr="00E63E25">
        <w:rPr>
          <w:color w:val="auto"/>
        </w:rPr>
        <w:t>HCP consumer with $59,424 in unspent funds was assessed and subsequently prescribed bathroom modifications on 2 December 202</w:t>
      </w:r>
      <w:r w:rsidR="006311E7" w:rsidRPr="00E63E25">
        <w:rPr>
          <w:color w:val="auto"/>
        </w:rPr>
        <w:t xml:space="preserve">1. A quote for the modifications had be sought and sited by the consumer and service CEO, however, the service was unable to determine progress on this matter. </w:t>
      </w:r>
      <w:r w:rsidR="00946549" w:rsidRPr="00E63E25">
        <w:rPr>
          <w:color w:val="auto"/>
        </w:rPr>
        <w:t>Although t</w:t>
      </w:r>
      <w:r w:rsidR="006311E7" w:rsidRPr="00E63E25">
        <w:rPr>
          <w:color w:val="auto"/>
        </w:rPr>
        <w:t>he consumer reported their bathroom had been completely refurbished,</w:t>
      </w:r>
      <w:r w:rsidR="00946549" w:rsidRPr="00E63E25">
        <w:rPr>
          <w:color w:val="auto"/>
        </w:rPr>
        <w:t xml:space="preserve"> the Assessment Team could find no evidence </w:t>
      </w:r>
      <w:r w:rsidR="00D50958" w:rsidRPr="00E63E25">
        <w:rPr>
          <w:color w:val="auto"/>
        </w:rPr>
        <w:t xml:space="preserve">of this on their statement and did not appear to be deducted from the consumer’s funding. </w:t>
      </w:r>
    </w:p>
    <w:p w14:paraId="01CD65B1" w14:textId="77777777" w:rsidR="00D50958" w:rsidRPr="00E63E25" w:rsidRDefault="00D50958" w:rsidP="007D77FF">
      <w:pPr>
        <w:rPr>
          <w:color w:val="auto"/>
        </w:rPr>
      </w:pPr>
      <w:r w:rsidRPr="00E63E25">
        <w:rPr>
          <w:color w:val="auto"/>
        </w:rPr>
        <w:t xml:space="preserve">Other </w:t>
      </w:r>
      <w:r w:rsidR="00345E92" w:rsidRPr="00E63E25">
        <w:rPr>
          <w:color w:val="auto"/>
        </w:rPr>
        <w:t>consumer</w:t>
      </w:r>
      <w:r w:rsidRPr="00E63E25">
        <w:rPr>
          <w:color w:val="auto"/>
        </w:rPr>
        <w:t xml:space="preserve"> file</w:t>
      </w:r>
      <w:r w:rsidR="00345E92">
        <w:rPr>
          <w:color w:val="auto"/>
        </w:rPr>
        <w:t>s</w:t>
      </w:r>
      <w:r w:rsidRPr="00E63E25">
        <w:rPr>
          <w:color w:val="auto"/>
        </w:rPr>
        <w:t xml:space="preserve"> showed instances of recommendations for home modifications not being actioned or followed up in a timely manner and </w:t>
      </w:r>
      <w:r w:rsidR="00E63E25" w:rsidRPr="00E63E25">
        <w:rPr>
          <w:color w:val="auto"/>
        </w:rPr>
        <w:t>the files of other</w:t>
      </w:r>
      <w:r w:rsidRPr="00E63E25">
        <w:rPr>
          <w:color w:val="auto"/>
        </w:rPr>
        <w:t xml:space="preserve"> consumers being approved for excluded items in their Home Care Packages. </w:t>
      </w:r>
    </w:p>
    <w:p w14:paraId="3FC2F365" w14:textId="77777777" w:rsidR="00A52687" w:rsidRPr="00E63E25" w:rsidRDefault="00E63E25" w:rsidP="007D77FF">
      <w:pPr>
        <w:rPr>
          <w:color w:val="auto"/>
        </w:rPr>
      </w:pPr>
      <w:r w:rsidRPr="00E63E25">
        <w:rPr>
          <w:color w:val="auto"/>
        </w:rPr>
        <w:t>Three</w:t>
      </w:r>
      <w:r w:rsidR="00D50958" w:rsidRPr="00E63E25">
        <w:rPr>
          <w:color w:val="auto"/>
        </w:rPr>
        <w:t xml:space="preserve"> of the four consumer files reviewed had significant unspent funding amounts with no evidence of further assessments to assist with reducing unspent funding. </w:t>
      </w:r>
    </w:p>
    <w:p w14:paraId="35003718" w14:textId="77777777" w:rsidR="00D50958" w:rsidRPr="00E63E25" w:rsidRDefault="00D50958" w:rsidP="007D77FF">
      <w:pPr>
        <w:rPr>
          <w:color w:val="auto"/>
        </w:rPr>
      </w:pPr>
      <w:r w:rsidRPr="00E63E25">
        <w:rPr>
          <w:color w:val="auto"/>
        </w:rPr>
        <w:t>The service chief financial officer (CFO) is responsible for financial governance. The CFO prepares a monthly report and outcomes are reported to the Board.</w:t>
      </w:r>
      <w:r w:rsidR="00E63E25" w:rsidRPr="00E63E25">
        <w:rPr>
          <w:color w:val="auto"/>
        </w:rPr>
        <w:t xml:space="preserve"> The chairperson of the Board advised </w:t>
      </w:r>
      <w:r w:rsidR="00866512">
        <w:rPr>
          <w:color w:val="auto"/>
        </w:rPr>
        <w:t>‘</w:t>
      </w:r>
      <w:r w:rsidR="00E63E25" w:rsidRPr="00E63E25">
        <w:rPr>
          <w:color w:val="auto"/>
        </w:rPr>
        <w:t>the service errs on the side of the consumer, for example, the purchase of a bed for a consumer who is sleeping on the floor.</w:t>
      </w:r>
      <w:r w:rsidR="00866512">
        <w:rPr>
          <w:color w:val="auto"/>
        </w:rPr>
        <w:t>’</w:t>
      </w:r>
      <w:r w:rsidR="00E63E25" w:rsidRPr="00E63E25">
        <w:rPr>
          <w:color w:val="auto"/>
        </w:rPr>
        <w:t xml:space="preserve"> The Assessment Team identified this as an excluded item under the consumers home care package</w:t>
      </w:r>
      <w:r w:rsidR="00866512">
        <w:rPr>
          <w:color w:val="auto"/>
        </w:rPr>
        <w:t>.</w:t>
      </w:r>
    </w:p>
    <w:p w14:paraId="644E768C" w14:textId="77777777" w:rsidR="00D50958" w:rsidRPr="00E63E25" w:rsidRDefault="00D50958" w:rsidP="007D77FF">
      <w:pPr>
        <w:rPr>
          <w:color w:val="auto"/>
        </w:rPr>
      </w:pPr>
      <w:r w:rsidRPr="00E63E25">
        <w:rPr>
          <w:color w:val="auto"/>
        </w:rPr>
        <w:t xml:space="preserve">Consumers and representative confirmed they receive monthly statements although not all agreed </w:t>
      </w:r>
      <w:r w:rsidR="00E63E25" w:rsidRPr="00E63E25">
        <w:rPr>
          <w:color w:val="auto"/>
        </w:rPr>
        <w:t>statements were</w:t>
      </w:r>
      <w:r w:rsidRPr="00E63E25">
        <w:rPr>
          <w:color w:val="auto"/>
        </w:rPr>
        <w:t xml:space="preserve"> easy to understand. </w:t>
      </w:r>
    </w:p>
    <w:p w14:paraId="3126C91A" w14:textId="77777777" w:rsidR="00572197" w:rsidRPr="00AD30CB" w:rsidRDefault="00E63E25" w:rsidP="007D77FF">
      <w:pPr>
        <w:rPr>
          <w:b/>
        </w:rPr>
      </w:pPr>
      <w:r w:rsidRPr="00AD30CB">
        <w:rPr>
          <w:b/>
        </w:rPr>
        <w:t>W</w:t>
      </w:r>
      <w:r w:rsidR="00572197" w:rsidRPr="00AD30CB">
        <w:rPr>
          <w:b/>
        </w:rPr>
        <w:t>orkforce governance, including the assignment of clear responsibilities and accountabilities</w:t>
      </w:r>
    </w:p>
    <w:p w14:paraId="37FDC808" w14:textId="77777777" w:rsidR="00572197" w:rsidRPr="00AD30CB" w:rsidRDefault="00572197" w:rsidP="007D77FF">
      <w:r w:rsidRPr="00AD30CB">
        <w:lastRenderedPageBreak/>
        <w:t xml:space="preserve">The service does not have a workforce governance plan which includes the </w:t>
      </w:r>
      <w:r w:rsidR="00345E92" w:rsidRPr="00AD30CB">
        <w:t>assignment</w:t>
      </w:r>
      <w:r w:rsidRPr="00AD30CB">
        <w:t xml:space="preserve"> of clear responsibilities and accountabilities. </w:t>
      </w:r>
    </w:p>
    <w:p w14:paraId="1DEFAFBA" w14:textId="77777777" w:rsidR="00572197" w:rsidRPr="00AD30CB" w:rsidRDefault="00572197" w:rsidP="007D77FF">
      <w:r w:rsidRPr="00AD30CB">
        <w:t xml:space="preserve">Care and services are overseen by the service general manager, case managers and other senior personnel. </w:t>
      </w:r>
      <w:r w:rsidR="00F46E85" w:rsidRPr="00AD30CB">
        <w:t xml:space="preserve">The service employs </w:t>
      </w:r>
      <w:r w:rsidR="00E63E25" w:rsidRPr="00AD30CB">
        <w:t>four</w:t>
      </w:r>
      <w:r w:rsidR="00F46E85" w:rsidRPr="00AD30CB">
        <w:t xml:space="preserve"> case managers and </w:t>
      </w:r>
      <w:r w:rsidR="00E63E25" w:rsidRPr="00AD30CB">
        <w:t>nine</w:t>
      </w:r>
      <w:r w:rsidR="00F46E85" w:rsidRPr="00AD30CB">
        <w:t xml:space="preserve"> care staff. The service does not have a casual pool of staff, preferring to use subcontracted services during period</w:t>
      </w:r>
      <w:r w:rsidR="00E63E25" w:rsidRPr="00AD30CB">
        <w:t>s</w:t>
      </w:r>
      <w:r w:rsidR="00F46E85" w:rsidRPr="00AD30CB">
        <w:t xml:space="preserve"> of planned and unplanned leave. </w:t>
      </w:r>
    </w:p>
    <w:p w14:paraId="0F353DBA" w14:textId="77777777" w:rsidR="00F46E85" w:rsidRPr="00CD184F" w:rsidRDefault="00F46E85" w:rsidP="007D77FF">
      <w:pPr>
        <w:rPr>
          <w:color w:val="auto"/>
        </w:rPr>
      </w:pPr>
      <w:r w:rsidRPr="00CD184F">
        <w:rPr>
          <w:color w:val="auto"/>
        </w:rPr>
        <w:t>The service has a suit</w:t>
      </w:r>
      <w:r w:rsidR="00E63E25" w:rsidRPr="00CD184F">
        <w:rPr>
          <w:color w:val="auto"/>
        </w:rPr>
        <w:t>e</w:t>
      </w:r>
      <w:r w:rsidRPr="00CD184F">
        <w:rPr>
          <w:color w:val="auto"/>
        </w:rPr>
        <w:t xml:space="preserve"> of position descriptions, although they are currently under review to ensure they reflect current staff practices. </w:t>
      </w:r>
      <w:r w:rsidR="00345E92" w:rsidRPr="00CD184F">
        <w:rPr>
          <w:color w:val="auto"/>
        </w:rPr>
        <w:t>Most</w:t>
      </w:r>
      <w:r w:rsidR="00CD184F" w:rsidRPr="00CD184F">
        <w:rPr>
          <w:color w:val="auto"/>
        </w:rPr>
        <w:t xml:space="preserve"> services provided to consumers are through subcontracting arrangements including clinical care, allied health and personal care as well as home maintenance and modifications. The service was unable to confirm that subcontracted staff have role descriptions with clearly outlined responsibilities and accountabilities. </w:t>
      </w:r>
    </w:p>
    <w:p w14:paraId="088DC32B" w14:textId="77777777" w:rsidR="00F46E85" w:rsidRPr="00CD184F" w:rsidRDefault="00F46E85" w:rsidP="007D77FF">
      <w:pPr>
        <w:rPr>
          <w:color w:val="auto"/>
        </w:rPr>
      </w:pPr>
      <w:r w:rsidRPr="00CD184F">
        <w:rPr>
          <w:color w:val="auto"/>
        </w:rPr>
        <w:t xml:space="preserve">The service operates within business hours and at time of </w:t>
      </w:r>
      <w:r w:rsidR="00345E92" w:rsidRPr="00CD184F">
        <w:rPr>
          <w:color w:val="auto"/>
        </w:rPr>
        <w:t>assessment</w:t>
      </w:r>
      <w:r w:rsidR="00E63E25" w:rsidRPr="00CD184F">
        <w:rPr>
          <w:color w:val="auto"/>
        </w:rPr>
        <w:t xml:space="preserve"> </w:t>
      </w:r>
      <w:r w:rsidRPr="00CD184F">
        <w:rPr>
          <w:color w:val="auto"/>
        </w:rPr>
        <w:t>did not have an out of hours consumer contact or on-call arrangement for after hours</w:t>
      </w:r>
      <w:r w:rsidR="00CD184F" w:rsidRPr="00CD184F">
        <w:rPr>
          <w:color w:val="auto"/>
        </w:rPr>
        <w:t xml:space="preserve"> in case of emergency.</w:t>
      </w:r>
    </w:p>
    <w:p w14:paraId="4184FDBF" w14:textId="77777777" w:rsidR="007672BA" w:rsidRPr="00CD184F" w:rsidRDefault="00AD30CB" w:rsidP="007D77FF">
      <w:pPr>
        <w:rPr>
          <w:b/>
          <w:color w:val="auto"/>
        </w:rPr>
      </w:pPr>
      <w:r w:rsidRPr="00CD184F">
        <w:rPr>
          <w:b/>
          <w:color w:val="auto"/>
        </w:rPr>
        <w:t>R</w:t>
      </w:r>
      <w:r w:rsidR="007672BA" w:rsidRPr="00CD184F">
        <w:rPr>
          <w:b/>
          <w:color w:val="auto"/>
        </w:rPr>
        <w:t xml:space="preserve">egulatory compliance </w:t>
      </w:r>
    </w:p>
    <w:p w14:paraId="260759E9" w14:textId="77777777" w:rsidR="00DA21E8" w:rsidRPr="00AD30CB" w:rsidRDefault="007672BA" w:rsidP="007D77FF">
      <w:r w:rsidRPr="00AD30CB">
        <w:t>The service does not have systems, policy or procedures in place to monitor regulatory compliance</w:t>
      </w:r>
      <w:r w:rsidR="00AD30CB" w:rsidRPr="00AD30CB">
        <w:t xml:space="preserve"> and were not able to describe </w:t>
      </w:r>
      <w:r w:rsidRPr="00AD30CB">
        <w:t>h</w:t>
      </w:r>
      <w:r w:rsidR="00DA21E8" w:rsidRPr="00AD30CB">
        <w:t>ow</w:t>
      </w:r>
      <w:r w:rsidRPr="00AD30CB">
        <w:t xml:space="preserve"> the organisation tracks change</w:t>
      </w:r>
      <w:r w:rsidR="00DA21E8" w:rsidRPr="00AD30CB">
        <w:t>s</w:t>
      </w:r>
      <w:r w:rsidRPr="00AD30CB">
        <w:t xml:space="preserve"> to aged care l</w:t>
      </w:r>
      <w:r w:rsidR="00AD30CB" w:rsidRPr="00AD30CB">
        <w:t>egislation</w:t>
      </w:r>
      <w:r w:rsidR="00D82891">
        <w:t>.</w:t>
      </w:r>
    </w:p>
    <w:p w14:paraId="03110B1A" w14:textId="77777777" w:rsidR="00DA21E8" w:rsidRPr="00AD30CB" w:rsidRDefault="00DA21E8" w:rsidP="007D77FF">
      <w:r w:rsidRPr="00AD30CB">
        <w:t xml:space="preserve">The Assessment Team reviewed the services Commonwealth Home Support Program and Home Care Package agreements and noted they did not reflect current information, including up to date consumer mutual consent information and funding inclusions and exclusions. </w:t>
      </w:r>
      <w:r w:rsidR="00284584" w:rsidRPr="00AD30CB">
        <w:t>Additionally, a number of consumers have been approved</w:t>
      </w:r>
      <w:r w:rsidR="002D70F0" w:rsidRPr="00AD30CB">
        <w:t xml:space="preserve"> expenditure for excluded items such as an air fryer, vacuum cleaner, filing cabinet, music player, air purifier, computer and a television aerial to be positioned on the roof of a </w:t>
      </w:r>
      <w:r w:rsidR="00345E92" w:rsidRPr="00AD30CB">
        <w:t>consumer’s</w:t>
      </w:r>
      <w:r w:rsidR="002D70F0" w:rsidRPr="00AD30CB">
        <w:t xml:space="preserve"> daughter’s rental property. </w:t>
      </w:r>
    </w:p>
    <w:p w14:paraId="3FE3948D" w14:textId="77777777" w:rsidR="002D70F0" w:rsidRPr="00D82891" w:rsidRDefault="002D70F0" w:rsidP="007D77FF">
      <w:pPr>
        <w:rPr>
          <w:color w:val="auto"/>
        </w:rPr>
      </w:pPr>
      <w:r w:rsidRPr="00D82891">
        <w:rPr>
          <w:color w:val="auto"/>
        </w:rPr>
        <w:t>Board members confirmed the service does not receive information regarding changes to legislative requirements, preferring operation</w:t>
      </w:r>
      <w:r w:rsidR="00AD30CB" w:rsidRPr="00D82891">
        <w:rPr>
          <w:color w:val="auto"/>
        </w:rPr>
        <w:t>al</w:t>
      </w:r>
      <w:r w:rsidRPr="00D82891">
        <w:rPr>
          <w:color w:val="auto"/>
        </w:rPr>
        <w:t xml:space="preserve"> management </w:t>
      </w:r>
      <w:r w:rsidR="00AD30CB" w:rsidRPr="00D82891">
        <w:rPr>
          <w:color w:val="auto"/>
        </w:rPr>
        <w:t xml:space="preserve">staff </w:t>
      </w:r>
      <w:r w:rsidRPr="00D82891">
        <w:rPr>
          <w:color w:val="auto"/>
        </w:rPr>
        <w:t xml:space="preserve">to deal with any issues. </w:t>
      </w:r>
      <w:r w:rsidR="00AD30CB" w:rsidRPr="00D82891">
        <w:rPr>
          <w:color w:val="auto"/>
        </w:rPr>
        <w:t>One</w:t>
      </w:r>
      <w:r w:rsidRPr="00D82891">
        <w:rPr>
          <w:color w:val="auto"/>
        </w:rPr>
        <w:t xml:space="preserve"> Board member confirm</w:t>
      </w:r>
      <w:r w:rsidR="00AD30CB" w:rsidRPr="00D82891">
        <w:rPr>
          <w:color w:val="auto"/>
        </w:rPr>
        <w:t>ed</w:t>
      </w:r>
      <w:r w:rsidRPr="00D82891">
        <w:rPr>
          <w:color w:val="auto"/>
        </w:rPr>
        <w:t xml:space="preserve"> the Board has not received any training on the </w:t>
      </w:r>
      <w:r w:rsidR="00AD30CB" w:rsidRPr="00D82891">
        <w:rPr>
          <w:color w:val="auto"/>
        </w:rPr>
        <w:t xml:space="preserve">Aged Care </w:t>
      </w:r>
      <w:r w:rsidRPr="00D82891">
        <w:rPr>
          <w:color w:val="auto"/>
        </w:rPr>
        <w:t>Quality Standards or their role and responsibilities</w:t>
      </w:r>
      <w:r w:rsidR="00AD30CB" w:rsidRPr="00D82891">
        <w:rPr>
          <w:color w:val="auto"/>
        </w:rPr>
        <w:t xml:space="preserve"> as a Board member</w:t>
      </w:r>
      <w:r w:rsidRPr="00D82891">
        <w:rPr>
          <w:color w:val="auto"/>
        </w:rPr>
        <w:t>.</w:t>
      </w:r>
    </w:p>
    <w:p w14:paraId="18C6B03B" w14:textId="77777777" w:rsidR="00E27F5D" w:rsidRPr="00D82891" w:rsidRDefault="002D70F0" w:rsidP="007D77FF">
      <w:pPr>
        <w:rPr>
          <w:color w:val="auto"/>
        </w:rPr>
      </w:pPr>
      <w:r w:rsidRPr="00D82891">
        <w:rPr>
          <w:color w:val="auto"/>
        </w:rPr>
        <w:t xml:space="preserve">The service reported no adverse findings from another agency or oversight body in the last twelve months. </w:t>
      </w:r>
    </w:p>
    <w:p w14:paraId="19638B19" w14:textId="77777777" w:rsidR="002D70F0" w:rsidRPr="00D82891" w:rsidRDefault="00AD30CB" w:rsidP="007D77FF">
      <w:pPr>
        <w:rPr>
          <w:color w:val="auto"/>
        </w:rPr>
      </w:pPr>
      <w:r w:rsidRPr="00D82891">
        <w:rPr>
          <w:color w:val="auto"/>
        </w:rPr>
        <w:t xml:space="preserve">At the time of assessment, management advised consumer agreement forms will be sent to the legal team for review and </w:t>
      </w:r>
      <w:r w:rsidR="00D82891" w:rsidRPr="00D82891">
        <w:rPr>
          <w:color w:val="auto"/>
        </w:rPr>
        <w:t xml:space="preserve">once updated </w:t>
      </w:r>
      <w:r w:rsidRPr="00D82891">
        <w:rPr>
          <w:color w:val="auto"/>
        </w:rPr>
        <w:t xml:space="preserve">will be provided to consumers on completion. </w:t>
      </w:r>
    </w:p>
    <w:p w14:paraId="1ADBF262" w14:textId="77777777" w:rsidR="00E27F5D" w:rsidRPr="00AD30CB" w:rsidRDefault="00AD30CB" w:rsidP="007D77FF">
      <w:pPr>
        <w:rPr>
          <w:b/>
        </w:rPr>
      </w:pPr>
      <w:r w:rsidRPr="00AD30CB">
        <w:rPr>
          <w:b/>
        </w:rPr>
        <w:lastRenderedPageBreak/>
        <w:t>F</w:t>
      </w:r>
      <w:r w:rsidR="00E27F5D" w:rsidRPr="00AD30CB">
        <w:rPr>
          <w:b/>
        </w:rPr>
        <w:t>eedback and complaints</w:t>
      </w:r>
      <w:r w:rsidR="00195073" w:rsidRPr="00AD30CB">
        <w:rPr>
          <w:b/>
        </w:rPr>
        <w:t>:</w:t>
      </w:r>
    </w:p>
    <w:p w14:paraId="02EE6B34" w14:textId="77777777" w:rsidR="00E27F5D" w:rsidRPr="00AD30CB" w:rsidRDefault="00E27F5D" w:rsidP="007D77FF">
      <w:r w:rsidRPr="00AD30CB">
        <w:t xml:space="preserve">The service does not have a system for reviewing or analysing consumer feedback and complaints and they are not used to improve the quality of care and services for consumers </w:t>
      </w:r>
    </w:p>
    <w:p w14:paraId="0F9355F4" w14:textId="77777777" w:rsidR="00E27F5D" w:rsidRPr="00AD30CB" w:rsidRDefault="00E27F5D" w:rsidP="007D77FF">
      <w:r w:rsidRPr="00AD30CB">
        <w:t xml:space="preserve">The service’s complaint register </w:t>
      </w:r>
      <w:r w:rsidR="00AD30CB" w:rsidRPr="00AD30CB">
        <w:t>contained</w:t>
      </w:r>
      <w:r w:rsidRPr="00AD30CB">
        <w:t xml:space="preserve"> </w:t>
      </w:r>
      <w:r w:rsidR="00AD30CB" w:rsidRPr="00AD30CB">
        <w:t>four</w:t>
      </w:r>
      <w:r w:rsidRPr="00AD30CB">
        <w:t xml:space="preserve"> complaints, however d</w:t>
      </w:r>
      <w:r w:rsidR="00AD30CB" w:rsidRPr="00AD30CB">
        <w:t>id</w:t>
      </w:r>
      <w:r w:rsidRPr="00AD30CB">
        <w:t xml:space="preserve"> not include the outcome of these complaints or feedback to the complainant. </w:t>
      </w:r>
    </w:p>
    <w:p w14:paraId="22551DA1" w14:textId="77777777" w:rsidR="00E27F5D" w:rsidRPr="00AD30CB" w:rsidRDefault="00E27F5D" w:rsidP="007D77FF">
      <w:r w:rsidRPr="00AD30CB">
        <w:t xml:space="preserve">Files reviewed by the Assessment Team indicate concerns raised by consumers had not been recorded on complaint forms and/or transported into the service’s complaints register, as per the complaints policy. </w:t>
      </w:r>
    </w:p>
    <w:p w14:paraId="365E6582" w14:textId="77777777" w:rsidR="00E27F5D" w:rsidRPr="00AD30CB" w:rsidRDefault="00E27F5D" w:rsidP="007D77FF">
      <w:r w:rsidRPr="00AD30CB">
        <w:t>The service does not conduct an analysis of complaints and feedback data to inform the Board of trends.</w:t>
      </w:r>
      <w:r w:rsidR="00AD30CB" w:rsidRPr="00AD30CB">
        <w:t xml:space="preserve"> </w:t>
      </w:r>
      <w:r w:rsidRPr="00AD30CB">
        <w:t>Furthermore, a Board member confirmed they do not receive this information, preferring operational management to deal with matters</w:t>
      </w:r>
      <w:r w:rsidR="00AD30CB" w:rsidRPr="00AD30CB">
        <w:t>.</w:t>
      </w:r>
    </w:p>
    <w:p w14:paraId="5E68F2A8" w14:textId="77777777" w:rsidR="00572197" w:rsidRPr="00AD30CB" w:rsidRDefault="00572197" w:rsidP="007D77FF">
      <w:r w:rsidRPr="00AD30CB">
        <w:t xml:space="preserve">In response to the Assessment Team’s report and as part of their continuous improvement, the service has committed to </w:t>
      </w:r>
      <w:r w:rsidR="00345E92" w:rsidRPr="00AD30CB">
        <w:t>developing</w:t>
      </w:r>
      <w:r w:rsidRPr="00AD30CB">
        <w:t xml:space="preserve"> effective Governance systems as demonstrated in their action plan. This plan includes monthly education sessions for Board members</w:t>
      </w:r>
      <w:r w:rsidR="007672BA" w:rsidRPr="00AD30CB">
        <w:t xml:space="preserve"> for all </w:t>
      </w:r>
      <w:r w:rsidR="00345E92" w:rsidRPr="00AD30CB">
        <w:t>Quality</w:t>
      </w:r>
      <w:r w:rsidR="007672BA" w:rsidRPr="00AD30CB">
        <w:t xml:space="preserve"> Standards, particularly Standard 8.</w:t>
      </w:r>
      <w:r w:rsidRPr="00AD30CB">
        <w:t xml:space="preserve"> </w:t>
      </w:r>
    </w:p>
    <w:p w14:paraId="7B320D57" w14:textId="77777777" w:rsidR="00572197" w:rsidRPr="00AD30CB" w:rsidRDefault="00572197" w:rsidP="00572197">
      <w:pPr>
        <w:spacing w:line="240" w:lineRule="auto"/>
      </w:pPr>
      <w:r w:rsidRPr="00AD30CB">
        <w:t xml:space="preserve">It is noted that the service responded proactively to the Assessment Team’s findings and </w:t>
      </w:r>
      <w:r w:rsidR="00AD30CB" w:rsidRPr="00AD30CB">
        <w:t xml:space="preserve">has </w:t>
      </w:r>
      <w:r w:rsidRPr="00AD30CB">
        <w:t xml:space="preserve">planned corrective action, however, at the time </w:t>
      </w:r>
      <w:r w:rsidR="00345E92" w:rsidRPr="00AD30CB">
        <w:t>of</w:t>
      </w:r>
      <w:r w:rsidRPr="00AD30CB">
        <w:t xml:space="preserve"> the quality review, the service was not able to demonstrate compliance with this </w:t>
      </w:r>
      <w:r w:rsidR="00AD30CB" w:rsidRPr="00AD30CB">
        <w:t>requirement</w:t>
      </w:r>
      <w:r w:rsidRPr="00AD30CB">
        <w:t xml:space="preserve">.  </w:t>
      </w:r>
    </w:p>
    <w:p w14:paraId="4A36BB8A" w14:textId="77777777" w:rsidR="00176EE1" w:rsidRPr="00176EE1" w:rsidRDefault="00176EE1" w:rsidP="00F21656"/>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C71A84E" w14:textId="77777777" w:rsidTr="006107BF">
        <w:tc>
          <w:tcPr>
            <w:tcW w:w="4531" w:type="dxa"/>
            <w:shd w:val="clear" w:color="auto" w:fill="E7E6E6" w:themeFill="background2"/>
          </w:tcPr>
          <w:p w14:paraId="30C57D91" w14:textId="77777777" w:rsidR="006107BF" w:rsidRPr="002B61BB" w:rsidRDefault="006107BF" w:rsidP="00C35ED0">
            <w:pPr>
              <w:pStyle w:val="Heading3"/>
              <w:spacing w:before="120" w:after="0"/>
              <w:ind w:hanging="106"/>
              <w:outlineLvl w:val="2"/>
            </w:pPr>
            <w:r w:rsidRPr="00163FEE">
              <w:t xml:space="preserve">Requirement </w:t>
            </w:r>
            <w:r w:rsidR="00C35ED0">
              <w:t>8</w:t>
            </w:r>
            <w:r w:rsidRPr="00163FEE">
              <w:t>(3)(</w:t>
            </w:r>
            <w:r w:rsidR="00C35ED0">
              <w:t>d</w:t>
            </w:r>
            <w:r w:rsidRPr="00163FEE">
              <w:t>)</w:t>
            </w:r>
          </w:p>
        </w:tc>
        <w:tc>
          <w:tcPr>
            <w:tcW w:w="993" w:type="dxa"/>
            <w:shd w:val="clear" w:color="auto" w:fill="E7E6E6" w:themeFill="background2"/>
          </w:tcPr>
          <w:p w14:paraId="236EF4C0"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72B031C1" w14:textId="77777777" w:rsidR="006107BF" w:rsidRPr="00697E88" w:rsidRDefault="006107BF" w:rsidP="00C35ED0">
            <w:pPr>
              <w:pStyle w:val="Heading3"/>
              <w:spacing w:before="120" w:after="0"/>
              <w:jc w:val="right"/>
              <w:outlineLvl w:val="2"/>
            </w:pPr>
            <w:r w:rsidRPr="00697E88">
              <w:rPr>
                <w:szCs w:val="26"/>
              </w:rPr>
              <w:t>Not Compliant</w:t>
            </w:r>
          </w:p>
        </w:tc>
      </w:tr>
      <w:tr w:rsidR="006107BF" w:rsidRPr="002B61BB" w14:paraId="6303A1F4" w14:textId="77777777" w:rsidTr="006107BF">
        <w:tc>
          <w:tcPr>
            <w:tcW w:w="4531" w:type="dxa"/>
            <w:shd w:val="clear" w:color="auto" w:fill="E7E6E6" w:themeFill="background2"/>
          </w:tcPr>
          <w:p w14:paraId="5F52A774" w14:textId="77777777" w:rsidR="006107BF" w:rsidRPr="002B61BB" w:rsidRDefault="006107BF" w:rsidP="006107BF">
            <w:pPr>
              <w:pStyle w:val="Heading3"/>
              <w:spacing w:before="0" w:after="0"/>
              <w:outlineLvl w:val="2"/>
            </w:pPr>
          </w:p>
        </w:tc>
        <w:tc>
          <w:tcPr>
            <w:tcW w:w="993" w:type="dxa"/>
            <w:shd w:val="clear" w:color="auto" w:fill="E7E6E6" w:themeFill="background2"/>
          </w:tcPr>
          <w:p w14:paraId="00EEF55F"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6A47E406" w14:textId="77777777" w:rsidR="006107BF" w:rsidRPr="00697E88" w:rsidRDefault="006107BF" w:rsidP="006107BF">
            <w:pPr>
              <w:pStyle w:val="Heading3"/>
              <w:spacing w:before="0" w:after="0"/>
              <w:jc w:val="right"/>
              <w:outlineLvl w:val="2"/>
            </w:pPr>
            <w:r w:rsidRPr="00697E88">
              <w:rPr>
                <w:szCs w:val="26"/>
              </w:rPr>
              <w:t>Not Compliant</w:t>
            </w:r>
          </w:p>
        </w:tc>
      </w:tr>
    </w:tbl>
    <w:p w14:paraId="1D6908E6" w14:textId="77777777" w:rsidR="00506F7F" w:rsidRPr="00AD30CB" w:rsidRDefault="00506F7F" w:rsidP="00506F7F">
      <w:pPr>
        <w:rPr>
          <w:i/>
        </w:rPr>
      </w:pPr>
      <w:r w:rsidRPr="00AD30CB">
        <w:rPr>
          <w:i/>
        </w:rPr>
        <w:t>Effective risk management systems and practices, including but not limited to the following:</w:t>
      </w:r>
    </w:p>
    <w:p w14:paraId="618731AD" w14:textId="77777777" w:rsidR="00506F7F" w:rsidRPr="00AD30CB" w:rsidRDefault="00506F7F" w:rsidP="00383BBC">
      <w:pPr>
        <w:numPr>
          <w:ilvl w:val="0"/>
          <w:numId w:val="18"/>
        </w:numPr>
        <w:tabs>
          <w:tab w:val="right" w:pos="9026"/>
        </w:tabs>
        <w:spacing w:before="0" w:after="0"/>
        <w:ind w:left="567" w:hanging="425"/>
        <w:outlineLvl w:val="4"/>
        <w:rPr>
          <w:i/>
        </w:rPr>
      </w:pPr>
      <w:r w:rsidRPr="00AD30CB">
        <w:rPr>
          <w:i/>
        </w:rPr>
        <w:t>managing high impact or high prevalence risks associated with the care of consumers;</w:t>
      </w:r>
    </w:p>
    <w:p w14:paraId="1A8996B0" w14:textId="77777777" w:rsidR="00506F7F" w:rsidRPr="00AD30CB" w:rsidRDefault="00506F7F" w:rsidP="00383BBC">
      <w:pPr>
        <w:numPr>
          <w:ilvl w:val="0"/>
          <w:numId w:val="18"/>
        </w:numPr>
        <w:tabs>
          <w:tab w:val="right" w:pos="9026"/>
        </w:tabs>
        <w:spacing w:before="0" w:after="0"/>
        <w:ind w:left="567" w:hanging="425"/>
        <w:outlineLvl w:val="4"/>
        <w:rPr>
          <w:i/>
        </w:rPr>
      </w:pPr>
      <w:r w:rsidRPr="00AD30CB">
        <w:rPr>
          <w:i/>
        </w:rPr>
        <w:t>identifying and responding to abuse and neglect of consumers;</w:t>
      </w:r>
    </w:p>
    <w:p w14:paraId="2B669370" w14:textId="77777777" w:rsidR="00597139" w:rsidRPr="00AD30CB" w:rsidRDefault="00506F7F" w:rsidP="00383BBC">
      <w:pPr>
        <w:numPr>
          <w:ilvl w:val="0"/>
          <w:numId w:val="18"/>
        </w:numPr>
        <w:tabs>
          <w:tab w:val="right" w:pos="9026"/>
        </w:tabs>
        <w:spacing w:before="0" w:after="0"/>
        <w:ind w:left="567" w:hanging="425"/>
        <w:outlineLvl w:val="4"/>
        <w:rPr>
          <w:i/>
        </w:rPr>
      </w:pPr>
      <w:r w:rsidRPr="00AD30CB">
        <w:rPr>
          <w:i/>
        </w:rPr>
        <w:t>supporting consumers to live the best life they can</w:t>
      </w:r>
    </w:p>
    <w:p w14:paraId="1932FDB1" w14:textId="77777777" w:rsidR="00B76A21" w:rsidRPr="00AD30CB" w:rsidRDefault="00C36B45" w:rsidP="00383BBC">
      <w:pPr>
        <w:numPr>
          <w:ilvl w:val="0"/>
          <w:numId w:val="18"/>
        </w:numPr>
        <w:tabs>
          <w:tab w:val="right" w:pos="9026"/>
        </w:tabs>
        <w:spacing w:before="0" w:after="0"/>
        <w:ind w:left="567" w:hanging="425"/>
        <w:outlineLvl w:val="4"/>
        <w:rPr>
          <w:i/>
        </w:rPr>
      </w:pPr>
      <w:r w:rsidRPr="00AD30CB">
        <w:rPr>
          <w:i/>
        </w:rPr>
        <w:t>managing and preventing incidents, including the use of an incident management system</w:t>
      </w:r>
      <w:r w:rsidR="00506F7F" w:rsidRPr="00AD30CB">
        <w:rPr>
          <w:i/>
        </w:rPr>
        <w:t>.</w:t>
      </w:r>
    </w:p>
    <w:p w14:paraId="543B2626" w14:textId="77777777" w:rsidR="005170CA" w:rsidRPr="00AD30CB" w:rsidRDefault="00572197" w:rsidP="00F21656">
      <w:r w:rsidRPr="00AD30CB">
        <w:t xml:space="preserve">Findings: </w:t>
      </w:r>
    </w:p>
    <w:p w14:paraId="7C335824" w14:textId="77777777" w:rsidR="006E7CBA" w:rsidRPr="00AD30CB" w:rsidRDefault="00AD30CB" w:rsidP="00F21656">
      <w:pPr>
        <w:rPr>
          <w:b/>
        </w:rPr>
      </w:pPr>
      <w:r w:rsidRPr="00AD30CB">
        <w:rPr>
          <w:b/>
        </w:rPr>
        <w:t>Managing</w:t>
      </w:r>
      <w:r w:rsidR="00195073" w:rsidRPr="00AD30CB">
        <w:rPr>
          <w:b/>
        </w:rPr>
        <w:t xml:space="preserve"> high impact, high prevalence risk associated with the care of consumers</w:t>
      </w:r>
    </w:p>
    <w:p w14:paraId="58C96333" w14:textId="77777777" w:rsidR="00195073" w:rsidRPr="00AD30CB" w:rsidRDefault="00195073" w:rsidP="00F21656">
      <w:r w:rsidRPr="00AD30CB">
        <w:lastRenderedPageBreak/>
        <w:t xml:space="preserve">The service does not have systems, processes or procedures to support </w:t>
      </w:r>
      <w:r w:rsidR="00AD30CB" w:rsidRPr="00AD30CB">
        <w:t xml:space="preserve">the management of </w:t>
      </w:r>
      <w:r w:rsidRPr="00AD30CB">
        <w:t>consumer high impact, high prevalence risks or incidents.</w:t>
      </w:r>
      <w:r w:rsidR="00C362CC" w:rsidRPr="00AD30CB">
        <w:t xml:space="preserve"> As evidence by: </w:t>
      </w:r>
      <w:r w:rsidRPr="00AD30CB">
        <w:t xml:space="preserve">  </w:t>
      </w:r>
    </w:p>
    <w:p w14:paraId="40EF7AC3" w14:textId="77777777" w:rsidR="00C362CC" w:rsidRPr="00AD30CB" w:rsidRDefault="00C362CC" w:rsidP="00383BBC">
      <w:pPr>
        <w:pStyle w:val="ListParagraph"/>
        <w:numPr>
          <w:ilvl w:val="0"/>
          <w:numId w:val="24"/>
        </w:numPr>
      </w:pPr>
      <w:r w:rsidRPr="00AD30CB">
        <w:t xml:space="preserve">The </w:t>
      </w:r>
      <w:r w:rsidR="00195073" w:rsidRPr="00AD30CB">
        <w:t>incident involving a consumer with a foot wound. The consumer was receiving care through a subcontracted provider, however the</w:t>
      </w:r>
      <w:r w:rsidRPr="00AD30CB">
        <w:t>y</w:t>
      </w:r>
      <w:r w:rsidR="00195073" w:rsidRPr="00AD30CB">
        <w:t xml:space="preserve"> </w:t>
      </w:r>
      <w:r w:rsidRPr="00AD30CB">
        <w:t xml:space="preserve">failed to report the consumers deterioration back to the service. </w:t>
      </w:r>
    </w:p>
    <w:p w14:paraId="3E455F82" w14:textId="77777777" w:rsidR="00195073" w:rsidRPr="00AD30CB" w:rsidRDefault="00C362CC" w:rsidP="00383BBC">
      <w:pPr>
        <w:pStyle w:val="ListParagraph"/>
        <w:numPr>
          <w:ilvl w:val="0"/>
          <w:numId w:val="24"/>
        </w:numPr>
      </w:pPr>
      <w:r w:rsidRPr="00AD30CB">
        <w:t xml:space="preserve">On 24 August 2021, a visiting podiatrist contacted the service raising </w:t>
      </w:r>
      <w:r w:rsidR="00345E92" w:rsidRPr="00AD30CB">
        <w:t>concerns</w:t>
      </w:r>
      <w:r w:rsidRPr="00AD30CB">
        <w:t xml:space="preserve"> and suggesting the consumer needed a review of their foot. The service organised an ambulance and hospital review. On 2 September 2021, </w:t>
      </w:r>
      <w:r w:rsidR="00AD30CB" w:rsidRPr="00AD30CB">
        <w:t>three</w:t>
      </w:r>
      <w:r w:rsidRPr="00AD30CB">
        <w:t xml:space="preserve"> of the consumer’s toes were amputated. </w:t>
      </w:r>
      <w:r w:rsidR="00195073" w:rsidRPr="00AD30CB">
        <w:t xml:space="preserve"> </w:t>
      </w:r>
    </w:p>
    <w:p w14:paraId="066DE1CF" w14:textId="77777777" w:rsidR="00195073" w:rsidRPr="00AD30CB" w:rsidRDefault="00AD30CB" w:rsidP="00F21656">
      <w:r w:rsidRPr="00AD30CB">
        <w:t>At the time of assessment</w:t>
      </w:r>
      <w:r w:rsidR="00195073" w:rsidRPr="00AD30CB">
        <w:t xml:space="preserve">, management reported they are aware of this matter and a new incident management system, including an incident risk matrix </w:t>
      </w:r>
      <w:r w:rsidRPr="00AD30CB">
        <w:t>was</w:t>
      </w:r>
      <w:r w:rsidR="00195073" w:rsidRPr="00AD30CB">
        <w:t xml:space="preserve"> expected to be implemented March/April 2022. </w:t>
      </w:r>
    </w:p>
    <w:p w14:paraId="407C8509" w14:textId="77777777" w:rsidR="00195073" w:rsidRPr="009470FE" w:rsidRDefault="00195073" w:rsidP="00F21656">
      <w:pPr>
        <w:rPr>
          <w:color w:val="auto"/>
        </w:rPr>
      </w:pPr>
      <w:r w:rsidRPr="00AD30CB">
        <w:t xml:space="preserve">Management advised that by 30 June 2022, incident related data and statistics will </w:t>
      </w:r>
      <w:r w:rsidRPr="009470FE">
        <w:rPr>
          <w:color w:val="auto"/>
        </w:rPr>
        <w:t xml:space="preserve">be collated, reviewed and provided to the Board on a quarterly basis. </w:t>
      </w:r>
    </w:p>
    <w:p w14:paraId="04088503" w14:textId="77777777" w:rsidR="00C362CC" w:rsidRPr="009470FE" w:rsidRDefault="00454358" w:rsidP="00F21656">
      <w:pPr>
        <w:rPr>
          <w:b/>
          <w:color w:val="auto"/>
        </w:rPr>
      </w:pPr>
      <w:r w:rsidRPr="009470FE">
        <w:rPr>
          <w:b/>
          <w:color w:val="auto"/>
        </w:rPr>
        <w:t>Identifying</w:t>
      </w:r>
      <w:r w:rsidR="00C362CC" w:rsidRPr="009470FE">
        <w:rPr>
          <w:b/>
          <w:color w:val="auto"/>
        </w:rPr>
        <w:t xml:space="preserve"> and responding to abuse and neglect of consumers</w:t>
      </w:r>
    </w:p>
    <w:p w14:paraId="55E3764A" w14:textId="77777777" w:rsidR="00C362CC" w:rsidRPr="009470FE" w:rsidRDefault="00C362CC" w:rsidP="00F21656">
      <w:pPr>
        <w:rPr>
          <w:color w:val="auto"/>
        </w:rPr>
      </w:pPr>
      <w:r w:rsidRPr="009470FE">
        <w:rPr>
          <w:color w:val="auto"/>
        </w:rPr>
        <w:t xml:space="preserve">The service does not have </w:t>
      </w:r>
      <w:r w:rsidR="00D82891" w:rsidRPr="009470FE">
        <w:rPr>
          <w:color w:val="auto"/>
        </w:rPr>
        <w:t xml:space="preserve">effective </w:t>
      </w:r>
      <w:r w:rsidRPr="009470FE">
        <w:rPr>
          <w:color w:val="auto"/>
        </w:rPr>
        <w:t xml:space="preserve">systems, processes or procedures </w:t>
      </w:r>
      <w:r w:rsidR="00D82891" w:rsidRPr="009470FE">
        <w:rPr>
          <w:color w:val="auto"/>
        </w:rPr>
        <w:t xml:space="preserve">in place </w:t>
      </w:r>
      <w:r w:rsidRPr="009470FE">
        <w:rPr>
          <w:color w:val="auto"/>
        </w:rPr>
        <w:t xml:space="preserve">to identify and respond to </w:t>
      </w:r>
      <w:r w:rsidR="00454358" w:rsidRPr="009470FE">
        <w:rPr>
          <w:color w:val="auto"/>
        </w:rPr>
        <w:t xml:space="preserve">suspected </w:t>
      </w:r>
      <w:r w:rsidRPr="009470FE">
        <w:rPr>
          <w:color w:val="auto"/>
        </w:rPr>
        <w:t>consumer abuse and</w:t>
      </w:r>
      <w:r w:rsidR="00D82891" w:rsidRPr="009470FE">
        <w:rPr>
          <w:color w:val="auto"/>
        </w:rPr>
        <w:t xml:space="preserve"> </w:t>
      </w:r>
      <w:r w:rsidRPr="009470FE">
        <w:rPr>
          <w:color w:val="auto"/>
        </w:rPr>
        <w:t xml:space="preserve">or neglect. </w:t>
      </w:r>
    </w:p>
    <w:p w14:paraId="123DE98D" w14:textId="77777777" w:rsidR="00D82891" w:rsidRPr="009470FE" w:rsidRDefault="009A73EB" w:rsidP="00D82891">
      <w:pPr>
        <w:rPr>
          <w:color w:val="auto"/>
        </w:rPr>
      </w:pPr>
      <w:r w:rsidRPr="009470FE">
        <w:rPr>
          <w:color w:val="auto"/>
        </w:rPr>
        <w:t xml:space="preserve">One consumer </w:t>
      </w:r>
      <w:r w:rsidR="006A5F29" w:rsidRPr="009470FE">
        <w:rPr>
          <w:color w:val="auto"/>
        </w:rPr>
        <w:t>experience</w:t>
      </w:r>
      <w:r w:rsidR="00D82891" w:rsidRPr="009470FE">
        <w:rPr>
          <w:color w:val="auto"/>
        </w:rPr>
        <w:t>d</w:t>
      </w:r>
      <w:r w:rsidR="006A5F29" w:rsidRPr="009470FE">
        <w:rPr>
          <w:color w:val="auto"/>
        </w:rPr>
        <w:t xml:space="preserve"> physical abuse while being showered by a subcontracted staff member.</w:t>
      </w:r>
      <w:r w:rsidR="00D82891" w:rsidRPr="009470FE">
        <w:rPr>
          <w:color w:val="auto"/>
        </w:rPr>
        <w:t xml:space="preserve"> </w:t>
      </w:r>
      <w:r w:rsidR="006A5F29" w:rsidRPr="009470FE">
        <w:rPr>
          <w:color w:val="auto"/>
        </w:rPr>
        <w:t xml:space="preserve">Management advised </w:t>
      </w:r>
      <w:r w:rsidR="00D82891" w:rsidRPr="009470FE">
        <w:rPr>
          <w:color w:val="auto"/>
        </w:rPr>
        <w:t>an</w:t>
      </w:r>
      <w:r w:rsidR="006A5F29" w:rsidRPr="009470FE">
        <w:rPr>
          <w:color w:val="auto"/>
        </w:rPr>
        <w:t xml:space="preserve"> incident form </w:t>
      </w:r>
      <w:r w:rsidR="00D82891" w:rsidRPr="009470FE">
        <w:rPr>
          <w:color w:val="auto"/>
        </w:rPr>
        <w:t xml:space="preserve">was not </w:t>
      </w:r>
      <w:r w:rsidR="006A5F29" w:rsidRPr="009470FE">
        <w:rPr>
          <w:color w:val="auto"/>
        </w:rPr>
        <w:t>completed</w:t>
      </w:r>
      <w:r w:rsidR="00454358" w:rsidRPr="009470FE">
        <w:rPr>
          <w:color w:val="auto"/>
        </w:rPr>
        <w:t xml:space="preserve"> </w:t>
      </w:r>
      <w:r w:rsidR="00D82891" w:rsidRPr="009470FE">
        <w:rPr>
          <w:color w:val="auto"/>
        </w:rPr>
        <w:t xml:space="preserve">at the time of the incident, as is required under </w:t>
      </w:r>
      <w:r w:rsidR="006A5F29" w:rsidRPr="009470FE">
        <w:rPr>
          <w:color w:val="auto"/>
        </w:rPr>
        <w:t xml:space="preserve">the service’s abuse and neglect policy, as staff were not aware of the process. </w:t>
      </w:r>
      <w:r w:rsidR="00D82891" w:rsidRPr="009470FE">
        <w:rPr>
          <w:color w:val="auto"/>
        </w:rPr>
        <w:t>The incident was subsequently reported to the service by a subcontracted occupational therapist.</w:t>
      </w:r>
    </w:p>
    <w:p w14:paraId="6C357294" w14:textId="77777777" w:rsidR="009A73EB" w:rsidRPr="009470FE" w:rsidRDefault="00474967" w:rsidP="00454358">
      <w:pPr>
        <w:rPr>
          <w:color w:val="auto"/>
        </w:rPr>
      </w:pPr>
      <w:r w:rsidRPr="009470FE">
        <w:rPr>
          <w:color w:val="auto"/>
        </w:rPr>
        <w:t>S</w:t>
      </w:r>
      <w:r w:rsidR="00D82891" w:rsidRPr="009470FE">
        <w:rPr>
          <w:color w:val="auto"/>
        </w:rPr>
        <w:t xml:space="preserve">ervice staff notified the subcontracted provider not to attend the consumer </w:t>
      </w:r>
      <w:r w:rsidR="00345E92" w:rsidRPr="009470FE">
        <w:rPr>
          <w:color w:val="auto"/>
        </w:rPr>
        <w:t>again but</w:t>
      </w:r>
      <w:r w:rsidR="009470FE" w:rsidRPr="009470FE">
        <w:rPr>
          <w:color w:val="auto"/>
        </w:rPr>
        <w:t xml:space="preserve"> were unable </w:t>
      </w:r>
      <w:r w:rsidR="006A5F29" w:rsidRPr="009470FE">
        <w:rPr>
          <w:color w:val="auto"/>
        </w:rPr>
        <w:t xml:space="preserve">to produce further case notes or identify actions taken by the service regarding follow up after the incident. </w:t>
      </w:r>
      <w:r w:rsidRPr="009470FE">
        <w:rPr>
          <w:color w:val="auto"/>
        </w:rPr>
        <w:t>Management and the Board were not made aware of the incident</w:t>
      </w:r>
      <w:r w:rsidR="009470FE" w:rsidRPr="009470FE">
        <w:rPr>
          <w:color w:val="auto"/>
        </w:rPr>
        <w:t xml:space="preserve"> at the time it was reported</w:t>
      </w:r>
      <w:r w:rsidRPr="009470FE">
        <w:rPr>
          <w:color w:val="auto"/>
        </w:rPr>
        <w:t xml:space="preserve">.  </w:t>
      </w:r>
    </w:p>
    <w:p w14:paraId="597985FC" w14:textId="77777777" w:rsidR="009470FE" w:rsidRPr="009470FE" w:rsidRDefault="009470FE" w:rsidP="00454358">
      <w:pPr>
        <w:rPr>
          <w:color w:val="auto"/>
        </w:rPr>
      </w:pPr>
      <w:r w:rsidRPr="009470FE">
        <w:rPr>
          <w:color w:val="auto"/>
        </w:rPr>
        <w:t xml:space="preserve">Internal staff stated they have participated in training to identify consumer abuse and neglect and they are alert to anything that may affect consumers. </w:t>
      </w:r>
    </w:p>
    <w:p w14:paraId="2615F5E1" w14:textId="77777777" w:rsidR="006A5F29" w:rsidRPr="00454358" w:rsidRDefault="00454358" w:rsidP="006A5F29">
      <w:pPr>
        <w:rPr>
          <w:b/>
        </w:rPr>
      </w:pPr>
      <w:r w:rsidRPr="00454358">
        <w:rPr>
          <w:b/>
        </w:rPr>
        <w:t>S</w:t>
      </w:r>
      <w:r w:rsidR="006A5F29" w:rsidRPr="00454358">
        <w:rPr>
          <w:b/>
        </w:rPr>
        <w:t>upporting consumers to live the best life they can</w:t>
      </w:r>
    </w:p>
    <w:p w14:paraId="338690B5" w14:textId="77777777" w:rsidR="00976A87" w:rsidRPr="00454358" w:rsidRDefault="00976A87" w:rsidP="006A5F29">
      <w:r w:rsidRPr="00454358">
        <w:t xml:space="preserve">The service does not have systems, processes or procedures to support consumers to live the best life they can. </w:t>
      </w:r>
    </w:p>
    <w:p w14:paraId="4C6A2CAC" w14:textId="77777777" w:rsidR="00976A87" w:rsidRPr="00454358" w:rsidRDefault="00976A87" w:rsidP="006A5F29">
      <w:r w:rsidRPr="00454358">
        <w:lastRenderedPageBreak/>
        <w:t xml:space="preserve">While the service has information to inform consumers about services </w:t>
      </w:r>
      <w:r w:rsidR="00345E92" w:rsidRPr="00454358">
        <w:t>available</w:t>
      </w:r>
      <w:r w:rsidRPr="00454358">
        <w:t xml:space="preserve">, they were </w:t>
      </w:r>
      <w:r w:rsidR="00454358" w:rsidRPr="00454358">
        <w:t>not able</w:t>
      </w:r>
      <w:r w:rsidRPr="00454358">
        <w:t xml:space="preserve"> to demonstrate how consumers are supported to live the best life they can.</w:t>
      </w:r>
    </w:p>
    <w:p w14:paraId="20408FD0" w14:textId="77777777" w:rsidR="00976A87" w:rsidRPr="00454358" w:rsidRDefault="00976A87" w:rsidP="006A5F29">
      <w:r w:rsidRPr="00454358">
        <w:t xml:space="preserve">For some consumers, there appears to be a </w:t>
      </w:r>
      <w:r w:rsidR="00454358" w:rsidRPr="00454358">
        <w:t>f</w:t>
      </w:r>
      <w:r w:rsidRPr="00454358">
        <w:t>ocus on the purchase of goods and equipment rather than the provision of care and services to assist them to live their best life</w:t>
      </w:r>
      <w:r w:rsidR="00454358" w:rsidRPr="00454358">
        <w:t>. T</w:t>
      </w:r>
      <w:r w:rsidRPr="00454358">
        <w:t>he Assessment Team noted HCP</w:t>
      </w:r>
      <w:r w:rsidR="00454358" w:rsidRPr="00454358">
        <w:t xml:space="preserve"> consumers</w:t>
      </w:r>
      <w:r w:rsidRPr="00454358">
        <w:t xml:space="preserve"> with level 4 packages not receiving any direct care or care related services.  </w:t>
      </w:r>
    </w:p>
    <w:p w14:paraId="67D9E36B" w14:textId="77777777" w:rsidR="00C362CC" w:rsidRPr="00454358" w:rsidRDefault="00C362CC" w:rsidP="00F21656">
      <w:r w:rsidRPr="00454358">
        <w:t>In response to the Assessment Team’s report and as part of their continuous improvement, the service has implemented a revise</w:t>
      </w:r>
      <w:r w:rsidR="00976A87" w:rsidRPr="00454358">
        <w:t>d</w:t>
      </w:r>
      <w:r w:rsidRPr="00454358">
        <w:t xml:space="preserve"> incident management system and provided training to their staff. The organisation</w:t>
      </w:r>
      <w:r w:rsidR="00454358" w:rsidRPr="00454358">
        <w:t xml:space="preserve"> advised the service’s</w:t>
      </w:r>
      <w:r w:rsidRPr="00454358">
        <w:t xml:space="preserve"> legal team is now reviewing the broker documents to ensure tighter monitoring and reporting is put in place.</w:t>
      </w:r>
      <w:r w:rsidR="00976A87" w:rsidRPr="00454358">
        <w:t xml:space="preserve"> Moving forward, </w:t>
      </w:r>
      <w:r w:rsidR="00454358" w:rsidRPr="00454358">
        <w:t xml:space="preserve">the service advised that </w:t>
      </w:r>
      <w:r w:rsidR="00976A87" w:rsidRPr="00454358">
        <w:t xml:space="preserve">the Client Service Manager will review and evaluate incident data and prepare a monthly report for the Chief Executive Officer, who will report to the Board until such time an effective electronic reporting system is implemented. </w:t>
      </w:r>
    </w:p>
    <w:p w14:paraId="2CF67D4D" w14:textId="77777777" w:rsidR="00C362CC" w:rsidRPr="00454358" w:rsidRDefault="00C362CC" w:rsidP="00C362CC">
      <w:pPr>
        <w:spacing w:line="240" w:lineRule="auto"/>
      </w:pPr>
      <w:r w:rsidRPr="00454358">
        <w:t xml:space="preserve">It is noted that the service responded proactively to the Assessment Team’s findings and planned corrective action, however, at the time </w:t>
      </w:r>
      <w:r w:rsidR="00345E92" w:rsidRPr="00454358">
        <w:t>of</w:t>
      </w:r>
      <w:r w:rsidRPr="00454358">
        <w:t xml:space="preserve"> the quality review, the service was not able to demonstrate compliance with this </w:t>
      </w:r>
      <w:r w:rsidR="00454358" w:rsidRPr="00454358">
        <w:t>requirement</w:t>
      </w:r>
      <w:r w:rsidRPr="00454358">
        <w:t xml:space="preserve">.  </w:t>
      </w:r>
    </w:p>
    <w:p w14:paraId="0731CF5D" w14:textId="77777777" w:rsidR="00572197" w:rsidRPr="00506F7F" w:rsidRDefault="00572197" w:rsidP="00F21656">
      <w:pPr>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CC0CF0E" w14:textId="77777777" w:rsidTr="006107BF">
        <w:tc>
          <w:tcPr>
            <w:tcW w:w="4531" w:type="dxa"/>
            <w:shd w:val="clear" w:color="auto" w:fill="E7E6E6" w:themeFill="background2"/>
          </w:tcPr>
          <w:p w14:paraId="1CECD4D7" w14:textId="77777777" w:rsidR="006107BF" w:rsidRPr="002B61BB" w:rsidRDefault="006107BF" w:rsidP="00C35ED0">
            <w:pPr>
              <w:pStyle w:val="Heading3"/>
              <w:spacing w:before="120" w:after="0"/>
              <w:ind w:hanging="106"/>
              <w:outlineLvl w:val="2"/>
            </w:pPr>
            <w:r w:rsidRPr="00163FEE">
              <w:t xml:space="preserve">Requirement </w:t>
            </w:r>
            <w:r w:rsidR="00C35ED0">
              <w:t>8</w:t>
            </w:r>
            <w:r w:rsidRPr="00163FEE">
              <w:t>(3)(</w:t>
            </w:r>
            <w:r w:rsidR="00C35ED0">
              <w:t>e</w:t>
            </w:r>
            <w:r w:rsidRPr="00163FEE">
              <w:t>)</w:t>
            </w:r>
          </w:p>
        </w:tc>
        <w:tc>
          <w:tcPr>
            <w:tcW w:w="993" w:type="dxa"/>
            <w:shd w:val="clear" w:color="auto" w:fill="E7E6E6" w:themeFill="background2"/>
          </w:tcPr>
          <w:p w14:paraId="44ADFC78"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61BB628E" w14:textId="77777777" w:rsidR="006107BF" w:rsidRPr="00DA6F8B" w:rsidRDefault="006107BF" w:rsidP="00C35ED0">
            <w:pPr>
              <w:pStyle w:val="Heading3"/>
              <w:spacing w:before="120" w:after="0"/>
              <w:jc w:val="right"/>
              <w:outlineLvl w:val="2"/>
            </w:pPr>
            <w:r w:rsidRPr="00DA6F8B">
              <w:rPr>
                <w:szCs w:val="26"/>
              </w:rPr>
              <w:t>Not Compliant</w:t>
            </w:r>
          </w:p>
        </w:tc>
      </w:tr>
      <w:tr w:rsidR="006107BF" w:rsidRPr="002B61BB" w14:paraId="19D2985E" w14:textId="77777777" w:rsidTr="006107BF">
        <w:tc>
          <w:tcPr>
            <w:tcW w:w="4531" w:type="dxa"/>
            <w:shd w:val="clear" w:color="auto" w:fill="E7E6E6" w:themeFill="background2"/>
          </w:tcPr>
          <w:p w14:paraId="3BD43463" w14:textId="77777777" w:rsidR="006107BF" w:rsidRPr="002B61BB" w:rsidRDefault="006107BF" w:rsidP="006107BF">
            <w:pPr>
              <w:pStyle w:val="Heading3"/>
              <w:spacing w:before="0" w:after="0"/>
              <w:outlineLvl w:val="2"/>
            </w:pPr>
          </w:p>
        </w:tc>
        <w:tc>
          <w:tcPr>
            <w:tcW w:w="993" w:type="dxa"/>
            <w:shd w:val="clear" w:color="auto" w:fill="E7E6E6" w:themeFill="background2"/>
          </w:tcPr>
          <w:p w14:paraId="56EA8DCF"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7F4F21DA" w14:textId="77777777" w:rsidR="006107BF" w:rsidRPr="00DA6F8B" w:rsidRDefault="006107BF" w:rsidP="006107BF">
            <w:pPr>
              <w:pStyle w:val="Heading3"/>
              <w:spacing w:before="0" w:after="0"/>
              <w:jc w:val="right"/>
              <w:outlineLvl w:val="2"/>
            </w:pPr>
            <w:r w:rsidRPr="00DA6F8B">
              <w:rPr>
                <w:szCs w:val="26"/>
              </w:rPr>
              <w:t>Not Compliant</w:t>
            </w:r>
          </w:p>
        </w:tc>
      </w:tr>
    </w:tbl>
    <w:p w14:paraId="3F2BFE7A" w14:textId="77777777" w:rsidR="00506F7F" w:rsidRPr="008D114F" w:rsidRDefault="00506F7F" w:rsidP="00506F7F">
      <w:pPr>
        <w:rPr>
          <w:i/>
        </w:rPr>
      </w:pPr>
      <w:r w:rsidRPr="008D114F">
        <w:rPr>
          <w:i/>
        </w:rPr>
        <w:t>Where clinical care is provided—a clinical governance framework, including but not limited to the following:</w:t>
      </w:r>
    </w:p>
    <w:p w14:paraId="15CE6E3B" w14:textId="77777777" w:rsidR="00506F7F" w:rsidRPr="008D114F" w:rsidRDefault="00506F7F" w:rsidP="00383BBC">
      <w:pPr>
        <w:numPr>
          <w:ilvl w:val="0"/>
          <w:numId w:val="19"/>
        </w:numPr>
        <w:tabs>
          <w:tab w:val="right" w:pos="9026"/>
        </w:tabs>
        <w:spacing w:before="0" w:after="0"/>
        <w:ind w:left="567" w:hanging="425"/>
        <w:outlineLvl w:val="4"/>
        <w:rPr>
          <w:i/>
        </w:rPr>
      </w:pPr>
      <w:r w:rsidRPr="008D114F">
        <w:rPr>
          <w:i/>
        </w:rPr>
        <w:t>antimicrobial stewardship;</w:t>
      </w:r>
    </w:p>
    <w:p w14:paraId="2B679418" w14:textId="77777777" w:rsidR="00506F7F" w:rsidRPr="008D114F" w:rsidRDefault="00506F7F" w:rsidP="00383BBC">
      <w:pPr>
        <w:numPr>
          <w:ilvl w:val="0"/>
          <w:numId w:val="19"/>
        </w:numPr>
        <w:tabs>
          <w:tab w:val="right" w:pos="9026"/>
        </w:tabs>
        <w:spacing w:before="0" w:after="0"/>
        <w:ind w:left="567" w:hanging="425"/>
        <w:outlineLvl w:val="4"/>
        <w:rPr>
          <w:i/>
        </w:rPr>
      </w:pPr>
      <w:r w:rsidRPr="008D114F">
        <w:rPr>
          <w:i/>
        </w:rPr>
        <w:t>minimising the use of restraint;</w:t>
      </w:r>
    </w:p>
    <w:p w14:paraId="3FA91B36" w14:textId="77777777" w:rsidR="00506F7F" w:rsidRPr="00C362CC" w:rsidRDefault="00506F7F" w:rsidP="00383BBC">
      <w:pPr>
        <w:numPr>
          <w:ilvl w:val="0"/>
          <w:numId w:val="19"/>
        </w:numPr>
        <w:tabs>
          <w:tab w:val="right" w:pos="9026"/>
        </w:tabs>
        <w:spacing w:before="0" w:after="0"/>
        <w:ind w:left="567" w:hanging="425"/>
        <w:outlineLvl w:val="4"/>
        <w:rPr>
          <w:i/>
        </w:rPr>
      </w:pPr>
      <w:r w:rsidRPr="008D114F">
        <w:rPr>
          <w:i/>
        </w:rPr>
        <w:t>open disclosure.</w:t>
      </w:r>
    </w:p>
    <w:p w14:paraId="5585ACD3" w14:textId="77777777" w:rsidR="00C362CC" w:rsidRPr="00454358" w:rsidRDefault="00C362CC" w:rsidP="00C362CC">
      <w:r w:rsidRPr="00454358">
        <w:t xml:space="preserve">Findings: </w:t>
      </w:r>
    </w:p>
    <w:p w14:paraId="0443FC10" w14:textId="77777777" w:rsidR="00C362CC" w:rsidRPr="00454358" w:rsidRDefault="00454358" w:rsidP="00C362CC">
      <w:pPr>
        <w:rPr>
          <w:b/>
        </w:rPr>
      </w:pPr>
      <w:r w:rsidRPr="00454358">
        <w:rPr>
          <w:b/>
        </w:rPr>
        <w:t>C</w:t>
      </w:r>
      <w:r w:rsidR="00976A87" w:rsidRPr="00454358">
        <w:rPr>
          <w:b/>
        </w:rPr>
        <w:t xml:space="preserve">linical governance framework </w:t>
      </w:r>
    </w:p>
    <w:p w14:paraId="3F29AA62" w14:textId="77777777" w:rsidR="00976A87" w:rsidRPr="00454358" w:rsidRDefault="00976A87" w:rsidP="00C362CC">
      <w:r w:rsidRPr="00454358">
        <w:t xml:space="preserve">The service does not have an established clinical governance framework. </w:t>
      </w:r>
    </w:p>
    <w:p w14:paraId="3C7A50C3" w14:textId="77777777" w:rsidR="000F0DDA" w:rsidRPr="00454358" w:rsidRDefault="00697E88" w:rsidP="00C362CC">
      <w:r>
        <w:t xml:space="preserve">The service did appoint </w:t>
      </w:r>
      <w:r w:rsidR="00976A87" w:rsidRPr="00454358">
        <w:t>a clinical advi</w:t>
      </w:r>
      <w:r>
        <w:t xml:space="preserve">sor in November 2021, </w:t>
      </w:r>
      <w:r w:rsidR="00345E92" w:rsidRPr="00454358">
        <w:t>for</w:t>
      </w:r>
      <w:r w:rsidR="00976A87" w:rsidRPr="00454358">
        <w:t xml:space="preserve"> developing and establishing consumer clinical care services, </w:t>
      </w:r>
      <w:r w:rsidR="000F0DDA" w:rsidRPr="00454358">
        <w:t>relevant</w:t>
      </w:r>
      <w:r w:rsidR="00454358" w:rsidRPr="00454358">
        <w:t xml:space="preserve"> </w:t>
      </w:r>
      <w:r w:rsidR="000F0DDA" w:rsidRPr="00454358">
        <w:t>processes and procedures</w:t>
      </w:r>
      <w:r>
        <w:t xml:space="preserve">.  </w:t>
      </w:r>
      <w:r w:rsidR="00345E92">
        <w:t>However,</w:t>
      </w:r>
      <w:r>
        <w:t xml:space="preserve"> at the time of assessment, this work had not been completed. </w:t>
      </w:r>
      <w:r w:rsidR="000F0DDA" w:rsidRPr="00454358">
        <w:t xml:space="preserve"> </w:t>
      </w:r>
    </w:p>
    <w:p w14:paraId="3B79168B" w14:textId="77777777" w:rsidR="000F0DDA" w:rsidRPr="00454358" w:rsidRDefault="000F0DDA" w:rsidP="00C362CC">
      <w:r w:rsidRPr="00454358">
        <w:t xml:space="preserve">The service does not gather, analyse or report consumer clinical indicators to the Board. Management advised a reporting template will be developed by June 2022. </w:t>
      </w:r>
    </w:p>
    <w:p w14:paraId="2F6293D6" w14:textId="77777777" w:rsidR="000F0DDA" w:rsidRPr="00454358" w:rsidRDefault="00454358" w:rsidP="00C362CC">
      <w:pPr>
        <w:rPr>
          <w:b/>
        </w:rPr>
      </w:pPr>
      <w:r w:rsidRPr="00454358">
        <w:rPr>
          <w:b/>
        </w:rPr>
        <w:lastRenderedPageBreak/>
        <w:t>A</w:t>
      </w:r>
      <w:r w:rsidR="000F0DDA" w:rsidRPr="00454358">
        <w:rPr>
          <w:b/>
        </w:rPr>
        <w:t>ntimicrobial stewardship</w:t>
      </w:r>
    </w:p>
    <w:p w14:paraId="73CE3B33" w14:textId="77777777" w:rsidR="000F0DDA" w:rsidRPr="00454358" w:rsidRDefault="000F0DDA" w:rsidP="00C362CC">
      <w:r w:rsidRPr="00454358">
        <w:t xml:space="preserve">The service does not have established antimicrobial stewardship. </w:t>
      </w:r>
    </w:p>
    <w:p w14:paraId="49C21826" w14:textId="77777777" w:rsidR="000F0DDA" w:rsidRPr="00454358" w:rsidRDefault="000F0DDA" w:rsidP="00C362CC">
      <w:r w:rsidRPr="00454358">
        <w:t xml:space="preserve">While management and staff said the service is not involved with consumers medication administration, the service is expected to have oversight of subcontracted providers clinical care services. Management confirmed they do not currently have this oversight and therefore were unable to comment on subcontractor management of antimicrobial stewardship. In response, management said the service will develop a subcontractor data template. </w:t>
      </w:r>
    </w:p>
    <w:p w14:paraId="36255720" w14:textId="77777777" w:rsidR="000F0DDA" w:rsidRPr="00454358" w:rsidRDefault="000F0DDA" w:rsidP="00C362CC">
      <w:r w:rsidRPr="00454358">
        <w:t xml:space="preserve">Staff confirmed they have been trained in infection control practices and maintain infection control related procedures, by using the service prescribed guidelines and personal protective equipment. </w:t>
      </w:r>
    </w:p>
    <w:p w14:paraId="518C40FD" w14:textId="77777777" w:rsidR="000F0DDA" w:rsidRPr="00AC52A1" w:rsidRDefault="00454358" w:rsidP="00C362CC">
      <w:pPr>
        <w:rPr>
          <w:b/>
        </w:rPr>
      </w:pPr>
      <w:r w:rsidRPr="00AC52A1">
        <w:rPr>
          <w:b/>
        </w:rPr>
        <w:t>M</w:t>
      </w:r>
      <w:r w:rsidR="000F0DDA" w:rsidRPr="00AC52A1">
        <w:rPr>
          <w:b/>
        </w:rPr>
        <w:t>inimising the use of restraint</w:t>
      </w:r>
    </w:p>
    <w:p w14:paraId="0CA60600" w14:textId="77777777" w:rsidR="000F0DDA" w:rsidRPr="00AC52A1" w:rsidRDefault="000F0DDA" w:rsidP="000F0DDA">
      <w:r w:rsidRPr="00AC52A1">
        <w:t xml:space="preserve">The service does not have processes and procedures to minimise the use of restraint. </w:t>
      </w:r>
    </w:p>
    <w:p w14:paraId="5840EA8A" w14:textId="77777777" w:rsidR="00175A84" w:rsidRPr="00AC52A1" w:rsidRDefault="000F0DDA" w:rsidP="000F0DDA">
      <w:r w:rsidRPr="00AC52A1">
        <w:t>Management s</w:t>
      </w:r>
      <w:r w:rsidR="00454358" w:rsidRPr="00AC52A1">
        <w:t>tated</w:t>
      </w:r>
      <w:r w:rsidRPr="00AC52A1">
        <w:t xml:space="preserve"> the service is currently unaware of any consumer who may have restrictive practices in place</w:t>
      </w:r>
      <w:r w:rsidR="00454358" w:rsidRPr="00AC52A1">
        <w:t xml:space="preserve"> and </w:t>
      </w:r>
      <w:r w:rsidRPr="00AC52A1">
        <w:t xml:space="preserve">consumer intake and assessment processes </w:t>
      </w:r>
      <w:r w:rsidR="00454358" w:rsidRPr="00AC52A1">
        <w:t xml:space="preserve">should </w:t>
      </w:r>
      <w:r w:rsidRPr="00AC52A1">
        <w:t>identif</w:t>
      </w:r>
      <w:r w:rsidR="00454358" w:rsidRPr="00AC52A1">
        <w:t>y</w:t>
      </w:r>
      <w:r w:rsidRPr="00AC52A1">
        <w:t xml:space="preserve"> consumers with existing restraints.</w:t>
      </w:r>
      <w:r w:rsidR="00175A84" w:rsidRPr="00AC52A1">
        <w:t xml:space="preserve"> Consumer deterioration and staff reporting would work to identify any needs, although the service </w:t>
      </w:r>
      <w:r w:rsidR="00454358" w:rsidRPr="00AC52A1">
        <w:t>d</w:t>
      </w:r>
      <w:r w:rsidR="00175A84" w:rsidRPr="00AC52A1">
        <w:t xml:space="preserve">oes not currently have a review timetable to identify or monitor any new or ongoing consumer care needs and complexity. </w:t>
      </w:r>
    </w:p>
    <w:p w14:paraId="4D72A758" w14:textId="77777777" w:rsidR="00175A84" w:rsidRPr="00AC52A1" w:rsidRDefault="00175A84" w:rsidP="000F0DDA">
      <w:r w:rsidRPr="00AC52A1">
        <w:t xml:space="preserve">While the service has access to a residential aged care restrain policy, it does not reflect the processes and procedures in the home care context. </w:t>
      </w:r>
      <w:r w:rsidR="00454358" w:rsidRPr="00AC52A1">
        <w:t>At the time of assessment, m</w:t>
      </w:r>
      <w:r w:rsidRPr="00AC52A1">
        <w:t>anagement s</w:t>
      </w:r>
      <w:r w:rsidR="00454358" w:rsidRPr="00AC52A1">
        <w:t>tated</w:t>
      </w:r>
      <w:r w:rsidRPr="00AC52A1">
        <w:t xml:space="preserve"> they would review the residential restraint policy and make adjustments to meet community requirements and reporting.  </w:t>
      </w:r>
    </w:p>
    <w:p w14:paraId="428AB46F" w14:textId="77777777" w:rsidR="00976A87" w:rsidRPr="00AC52A1" w:rsidRDefault="00175A84" w:rsidP="000F0DDA">
      <w:r w:rsidRPr="00AC52A1">
        <w:t xml:space="preserve">Additionally, staff were unable to describe their participation in </w:t>
      </w:r>
      <w:r w:rsidR="00454358" w:rsidRPr="00AC52A1">
        <w:t xml:space="preserve">any restrictive practices </w:t>
      </w:r>
      <w:r w:rsidRPr="00AC52A1">
        <w:t>training</w:t>
      </w:r>
      <w:r w:rsidR="00454358" w:rsidRPr="00AC52A1">
        <w:t>.</w:t>
      </w:r>
    </w:p>
    <w:p w14:paraId="5E38DB84" w14:textId="77777777" w:rsidR="00175A84" w:rsidRPr="00AC52A1" w:rsidRDefault="00454358" w:rsidP="000F0DDA">
      <w:pPr>
        <w:rPr>
          <w:b/>
        </w:rPr>
      </w:pPr>
      <w:r w:rsidRPr="00AC52A1">
        <w:rPr>
          <w:b/>
        </w:rPr>
        <w:t>Open</w:t>
      </w:r>
      <w:r w:rsidR="00175A84" w:rsidRPr="00AC52A1">
        <w:rPr>
          <w:b/>
        </w:rPr>
        <w:t xml:space="preserve"> disclosure</w:t>
      </w:r>
    </w:p>
    <w:p w14:paraId="464A44F3" w14:textId="77777777" w:rsidR="00175A84" w:rsidRPr="00AC52A1" w:rsidRDefault="00175A84" w:rsidP="000F0DDA">
      <w:r w:rsidRPr="00AC52A1">
        <w:t xml:space="preserve">The service was </w:t>
      </w:r>
      <w:r w:rsidR="00454358" w:rsidRPr="00AC52A1">
        <w:t>not able</w:t>
      </w:r>
      <w:r w:rsidRPr="00AC52A1">
        <w:t xml:space="preserve"> to demonstrate</w:t>
      </w:r>
      <w:r w:rsidR="00AC52A1" w:rsidRPr="00AC52A1">
        <w:t xml:space="preserve"> that</w:t>
      </w:r>
      <w:r w:rsidRPr="00AC52A1">
        <w:t xml:space="preserve"> open disclosure</w:t>
      </w:r>
      <w:r w:rsidR="00AC52A1" w:rsidRPr="00AC52A1">
        <w:t xml:space="preserve"> is practiced</w:t>
      </w:r>
      <w:r w:rsidRPr="00AC52A1">
        <w:t xml:space="preserve"> </w:t>
      </w:r>
      <w:r w:rsidR="00AC52A1" w:rsidRPr="00AC52A1">
        <w:t xml:space="preserve">where issues are </w:t>
      </w:r>
      <w:r w:rsidR="00345E92" w:rsidRPr="00AC52A1">
        <w:t>raised</w:t>
      </w:r>
      <w:r w:rsidR="00AC52A1" w:rsidRPr="00AC52A1">
        <w:t xml:space="preserve"> in relation to clinical care by way of any </w:t>
      </w:r>
      <w:r w:rsidR="00345E92" w:rsidRPr="00AC52A1">
        <w:t>examples</w:t>
      </w:r>
      <w:r w:rsidR="00AC52A1" w:rsidRPr="00AC52A1">
        <w:t>.</w:t>
      </w:r>
    </w:p>
    <w:p w14:paraId="2A43EAA2" w14:textId="77777777" w:rsidR="00175A84" w:rsidRPr="00AC52A1" w:rsidRDefault="00175A84" w:rsidP="000F0DDA">
      <w:r w:rsidRPr="00AC52A1">
        <w:t>The service does not have processes and procedures in place to alert management to a complaint or inciden</w:t>
      </w:r>
      <w:r w:rsidR="00AC52A1" w:rsidRPr="00AC52A1">
        <w:t>ts of a clinical nature</w:t>
      </w:r>
      <w:r w:rsidRPr="00AC52A1">
        <w:t xml:space="preserve">. The service does not gather or analyse </w:t>
      </w:r>
      <w:r w:rsidR="00AC52A1" w:rsidRPr="00AC52A1">
        <w:t xml:space="preserve">any </w:t>
      </w:r>
      <w:r w:rsidRPr="00AC52A1">
        <w:t xml:space="preserve">feedback or complaint related data and statistics, nor is it provided to the Board. </w:t>
      </w:r>
    </w:p>
    <w:p w14:paraId="0A8CFFDA" w14:textId="77777777" w:rsidR="00B34909" w:rsidRPr="00AC52A1" w:rsidRDefault="00AC52A1" w:rsidP="000F0DDA">
      <w:r w:rsidRPr="00AC52A1">
        <w:lastRenderedPageBreak/>
        <w:t>One Board member interviewed was not able</w:t>
      </w:r>
      <w:r w:rsidR="00B34909" w:rsidRPr="00AC52A1">
        <w:t xml:space="preserve"> demonstrate an understanding of open disclosure and the service’s obligation to provide it. </w:t>
      </w:r>
    </w:p>
    <w:p w14:paraId="5E400E1C" w14:textId="77777777" w:rsidR="00B34909" w:rsidRPr="00AC52A1" w:rsidRDefault="00B34909" w:rsidP="000F0DDA">
      <w:r w:rsidRPr="00AC52A1">
        <w:t xml:space="preserve">In response to the Assessment Teams report and as part of their continuous improvement, the service has committed to strengthening their Clinical Governance Framework as evidenced in their training schedule and action plan. </w:t>
      </w:r>
    </w:p>
    <w:p w14:paraId="5A6A1FB0" w14:textId="77777777" w:rsidR="00B34909" w:rsidRPr="00AC52A1" w:rsidRDefault="00B34909" w:rsidP="00B34909">
      <w:pPr>
        <w:spacing w:line="240" w:lineRule="auto"/>
      </w:pPr>
      <w:r w:rsidRPr="00AC52A1">
        <w:t xml:space="preserve">It is noted that the service responded proactively to the Assessment Team’s findings and planned corrective action, however, at the time </w:t>
      </w:r>
      <w:r w:rsidR="00345E92" w:rsidRPr="00AC52A1">
        <w:t>of</w:t>
      </w:r>
      <w:r w:rsidRPr="00AC52A1">
        <w:t xml:space="preserve"> the quality review, the service was not able to demonstrate compliance with this </w:t>
      </w:r>
      <w:r w:rsidR="00AC52A1" w:rsidRPr="00AC52A1">
        <w:t>requirement</w:t>
      </w:r>
      <w:r w:rsidRPr="00AC52A1">
        <w:t xml:space="preserve">.  </w:t>
      </w:r>
    </w:p>
    <w:p w14:paraId="344E82C6" w14:textId="77777777" w:rsidR="00C362CC" w:rsidRPr="00AC52A1" w:rsidRDefault="00C362CC" w:rsidP="00154403"/>
    <w:p w14:paraId="42FBA59E" w14:textId="77777777" w:rsidR="00095CD4" w:rsidRDefault="00095CD4" w:rsidP="00A93E3F">
      <w:pPr>
        <w:tabs>
          <w:tab w:val="right" w:pos="9026"/>
        </w:tabs>
        <w:sectPr w:rsidR="00095CD4" w:rsidSect="008D7780">
          <w:headerReference w:type="first" r:id="rId24"/>
          <w:type w:val="continuous"/>
          <w:pgSz w:w="11906" w:h="16838"/>
          <w:pgMar w:top="1701" w:right="1418" w:bottom="1418" w:left="1418" w:header="709" w:footer="397" w:gutter="0"/>
          <w:cols w:space="708"/>
          <w:docGrid w:linePitch="360"/>
        </w:sectPr>
      </w:pPr>
    </w:p>
    <w:p w14:paraId="4B0D875F" w14:textId="77777777" w:rsidR="00A93E3F" w:rsidRPr="00872DF6" w:rsidRDefault="00095CD4" w:rsidP="00095CD4">
      <w:pPr>
        <w:pStyle w:val="Heading1"/>
      </w:pPr>
      <w:r w:rsidRPr="00872DF6">
        <w:lastRenderedPageBreak/>
        <w:t>Areas for improvement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4425" w:rsidRPr="000E7152" w14:paraId="6ABDF409" w14:textId="77777777" w:rsidTr="000B087C">
        <w:tc>
          <w:tcPr>
            <w:tcW w:w="4531" w:type="dxa"/>
            <w:shd w:val="clear" w:color="auto" w:fill="E7E6E6" w:themeFill="background2"/>
          </w:tcPr>
          <w:p w14:paraId="610F33B5" w14:textId="77777777" w:rsidR="00614425" w:rsidRPr="002B61BB" w:rsidRDefault="00614425" w:rsidP="000B087C">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1F3F8BAF" w14:textId="77777777" w:rsidR="00614425" w:rsidRPr="002B61BB" w:rsidRDefault="00614425" w:rsidP="000B087C">
            <w:pPr>
              <w:pStyle w:val="Heading3"/>
              <w:spacing w:before="120" w:after="0"/>
              <w:outlineLvl w:val="2"/>
            </w:pPr>
            <w:r w:rsidRPr="002B61BB">
              <w:t xml:space="preserve">HCP   </w:t>
            </w:r>
          </w:p>
        </w:tc>
        <w:tc>
          <w:tcPr>
            <w:tcW w:w="3548" w:type="dxa"/>
            <w:shd w:val="clear" w:color="auto" w:fill="E7E6E6" w:themeFill="background2"/>
          </w:tcPr>
          <w:p w14:paraId="63DE85C0" w14:textId="77777777" w:rsidR="00614425" w:rsidRPr="000E7152" w:rsidRDefault="00614425" w:rsidP="000B087C">
            <w:pPr>
              <w:pStyle w:val="Heading3"/>
              <w:spacing w:before="120" w:after="0"/>
              <w:jc w:val="right"/>
              <w:outlineLvl w:val="2"/>
            </w:pPr>
            <w:r w:rsidRPr="000E7152">
              <w:rPr>
                <w:szCs w:val="26"/>
              </w:rPr>
              <w:t>Not Compliant</w:t>
            </w:r>
          </w:p>
        </w:tc>
      </w:tr>
      <w:tr w:rsidR="00614425" w:rsidRPr="000E7152" w14:paraId="68792DF2" w14:textId="77777777" w:rsidTr="000B087C">
        <w:tc>
          <w:tcPr>
            <w:tcW w:w="4531" w:type="dxa"/>
            <w:shd w:val="clear" w:color="auto" w:fill="E7E6E6" w:themeFill="background2"/>
          </w:tcPr>
          <w:p w14:paraId="1447DC95" w14:textId="77777777" w:rsidR="00614425" w:rsidRPr="002B61BB" w:rsidRDefault="00614425" w:rsidP="000B087C">
            <w:pPr>
              <w:pStyle w:val="Heading3"/>
              <w:spacing w:before="0" w:after="0"/>
              <w:outlineLvl w:val="2"/>
            </w:pPr>
          </w:p>
        </w:tc>
        <w:tc>
          <w:tcPr>
            <w:tcW w:w="993" w:type="dxa"/>
            <w:shd w:val="clear" w:color="auto" w:fill="E7E6E6" w:themeFill="background2"/>
          </w:tcPr>
          <w:p w14:paraId="23E5F568" w14:textId="77777777" w:rsidR="00614425" w:rsidRPr="002B61BB" w:rsidRDefault="00614425" w:rsidP="000B087C">
            <w:pPr>
              <w:pStyle w:val="Heading3"/>
              <w:spacing w:before="0" w:after="0"/>
              <w:outlineLvl w:val="2"/>
            </w:pPr>
            <w:r w:rsidRPr="002B61BB">
              <w:t xml:space="preserve">CHSP </w:t>
            </w:r>
          </w:p>
        </w:tc>
        <w:tc>
          <w:tcPr>
            <w:tcW w:w="3548" w:type="dxa"/>
            <w:shd w:val="clear" w:color="auto" w:fill="E7E6E6" w:themeFill="background2"/>
          </w:tcPr>
          <w:p w14:paraId="48044FE0" w14:textId="77777777" w:rsidR="00614425" w:rsidRPr="000E7152" w:rsidRDefault="00614425" w:rsidP="000B087C">
            <w:pPr>
              <w:pStyle w:val="Heading3"/>
              <w:spacing w:before="0" w:after="0"/>
              <w:jc w:val="right"/>
              <w:outlineLvl w:val="2"/>
            </w:pPr>
            <w:r w:rsidRPr="000E7152">
              <w:rPr>
                <w:szCs w:val="26"/>
              </w:rPr>
              <w:t>Not Compliant</w:t>
            </w:r>
          </w:p>
        </w:tc>
      </w:tr>
    </w:tbl>
    <w:p w14:paraId="0BE49A7F" w14:textId="77777777" w:rsidR="00614425" w:rsidRDefault="00614425" w:rsidP="00614425">
      <w:pPr>
        <w:rPr>
          <w:i/>
        </w:rPr>
      </w:pPr>
      <w:r w:rsidRPr="008D114F">
        <w:rPr>
          <w:i/>
        </w:rPr>
        <w:t>Assessment and planning, including consideration of risks to the consumer’s health and well-being, informs the delivery of safe and effective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4425" w:rsidRPr="002B61BB" w14:paraId="6BF23446" w14:textId="77777777" w:rsidTr="000B087C">
        <w:tc>
          <w:tcPr>
            <w:tcW w:w="4531" w:type="dxa"/>
            <w:shd w:val="clear" w:color="auto" w:fill="E7E6E6" w:themeFill="background2"/>
          </w:tcPr>
          <w:p w14:paraId="5C07BE18" w14:textId="77777777" w:rsidR="00614425" w:rsidRPr="002B61BB" w:rsidRDefault="00614425" w:rsidP="000B087C">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30149542" w14:textId="77777777" w:rsidR="00614425" w:rsidRPr="002B61BB" w:rsidRDefault="00614425" w:rsidP="000B087C">
            <w:pPr>
              <w:pStyle w:val="Heading3"/>
              <w:spacing w:before="120" w:after="0"/>
              <w:outlineLvl w:val="2"/>
            </w:pPr>
            <w:r w:rsidRPr="002B61BB">
              <w:t xml:space="preserve">HCP   </w:t>
            </w:r>
          </w:p>
        </w:tc>
        <w:tc>
          <w:tcPr>
            <w:tcW w:w="3548" w:type="dxa"/>
            <w:shd w:val="clear" w:color="auto" w:fill="E7E6E6" w:themeFill="background2"/>
          </w:tcPr>
          <w:p w14:paraId="20AEC617" w14:textId="77777777" w:rsidR="00614425" w:rsidRPr="00644144" w:rsidRDefault="00614425" w:rsidP="000B087C">
            <w:pPr>
              <w:pStyle w:val="Heading3"/>
              <w:spacing w:before="120" w:after="0"/>
              <w:jc w:val="right"/>
              <w:outlineLvl w:val="2"/>
            </w:pPr>
            <w:r w:rsidRPr="00644144">
              <w:rPr>
                <w:szCs w:val="26"/>
              </w:rPr>
              <w:t>Not Compliant</w:t>
            </w:r>
          </w:p>
        </w:tc>
      </w:tr>
      <w:tr w:rsidR="00614425" w:rsidRPr="002B61BB" w14:paraId="2863E343" w14:textId="77777777" w:rsidTr="000B087C">
        <w:tc>
          <w:tcPr>
            <w:tcW w:w="4531" w:type="dxa"/>
            <w:shd w:val="clear" w:color="auto" w:fill="E7E6E6" w:themeFill="background2"/>
          </w:tcPr>
          <w:p w14:paraId="45CC4C0D" w14:textId="77777777" w:rsidR="00614425" w:rsidRPr="002B61BB" w:rsidRDefault="00614425" w:rsidP="000B087C">
            <w:pPr>
              <w:pStyle w:val="Heading3"/>
              <w:spacing w:before="0" w:after="0"/>
              <w:outlineLvl w:val="2"/>
            </w:pPr>
          </w:p>
        </w:tc>
        <w:tc>
          <w:tcPr>
            <w:tcW w:w="993" w:type="dxa"/>
            <w:shd w:val="clear" w:color="auto" w:fill="E7E6E6" w:themeFill="background2"/>
          </w:tcPr>
          <w:p w14:paraId="498E7AD8" w14:textId="77777777" w:rsidR="00614425" w:rsidRPr="002B61BB" w:rsidRDefault="00614425" w:rsidP="000B087C">
            <w:pPr>
              <w:pStyle w:val="Heading3"/>
              <w:spacing w:before="0" w:after="0"/>
              <w:outlineLvl w:val="2"/>
            </w:pPr>
            <w:r w:rsidRPr="002B61BB">
              <w:t xml:space="preserve">CHSP </w:t>
            </w:r>
          </w:p>
        </w:tc>
        <w:tc>
          <w:tcPr>
            <w:tcW w:w="3548" w:type="dxa"/>
            <w:shd w:val="clear" w:color="auto" w:fill="E7E6E6" w:themeFill="background2"/>
          </w:tcPr>
          <w:p w14:paraId="7A0B8E6D" w14:textId="77777777" w:rsidR="00614425" w:rsidRPr="00644144" w:rsidRDefault="00614425" w:rsidP="000B087C">
            <w:pPr>
              <w:pStyle w:val="Heading3"/>
              <w:spacing w:before="0" w:after="0"/>
              <w:jc w:val="right"/>
              <w:outlineLvl w:val="2"/>
            </w:pPr>
            <w:r w:rsidRPr="00644144">
              <w:rPr>
                <w:szCs w:val="26"/>
              </w:rPr>
              <w:t>Not Compliant</w:t>
            </w:r>
          </w:p>
        </w:tc>
      </w:tr>
    </w:tbl>
    <w:p w14:paraId="1B1237F7" w14:textId="77777777" w:rsidR="00614425" w:rsidRDefault="00614425" w:rsidP="00614425">
      <w:pPr>
        <w:rPr>
          <w:i/>
        </w:rPr>
      </w:pPr>
      <w:r w:rsidRPr="008D114F">
        <w:rPr>
          <w:i/>
        </w:rPr>
        <w:t>Assessment and planning identifies and addresses the consumer’s current needs, goals and preferences, including advance care planning and end of life planning if the consumer wishes.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4425" w:rsidRPr="002B61BB" w14:paraId="3E74D9D3" w14:textId="77777777" w:rsidTr="000B087C">
        <w:tc>
          <w:tcPr>
            <w:tcW w:w="4531" w:type="dxa"/>
            <w:shd w:val="clear" w:color="auto" w:fill="E7E6E6" w:themeFill="background2"/>
          </w:tcPr>
          <w:p w14:paraId="24F9C22B" w14:textId="77777777" w:rsidR="00614425" w:rsidRPr="002B61BB" w:rsidRDefault="00614425" w:rsidP="000B087C">
            <w:pPr>
              <w:pStyle w:val="Heading3"/>
              <w:spacing w:before="120" w:after="0"/>
              <w:ind w:hanging="106"/>
              <w:outlineLvl w:val="2"/>
            </w:pPr>
            <w:r w:rsidRPr="00163FEE">
              <w:t xml:space="preserve">Requirement </w:t>
            </w:r>
            <w:r>
              <w:t>2</w:t>
            </w:r>
            <w:r w:rsidRPr="00163FEE">
              <w:t>(3)(</w:t>
            </w:r>
            <w:r>
              <w:t>d</w:t>
            </w:r>
            <w:r w:rsidRPr="00163FEE">
              <w:t>)</w:t>
            </w:r>
          </w:p>
        </w:tc>
        <w:tc>
          <w:tcPr>
            <w:tcW w:w="993" w:type="dxa"/>
            <w:shd w:val="clear" w:color="auto" w:fill="E7E6E6" w:themeFill="background2"/>
          </w:tcPr>
          <w:p w14:paraId="1C9AB162" w14:textId="77777777" w:rsidR="00614425" w:rsidRPr="002B61BB" w:rsidRDefault="00614425" w:rsidP="000B087C">
            <w:pPr>
              <w:pStyle w:val="Heading3"/>
              <w:spacing w:before="120" w:after="0"/>
              <w:outlineLvl w:val="2"/>
            </w:pPr>
            <w:r w:rsidRPr="002B61BB">
              <w:t xml:space="preserve">HCP   </w:t>
            </w:r>
          </w:p>
        </w:tc>
        <w:tc>
          <w:tcPr>
            <w:tcW w:w="3548" w:type="dxa"/>
            <w:shd w:val="clear" w:color="auto" w:fill="E7E6E6" w:themeFill="background2"/>
          </w:tcPr>
          <w:p w14:paraId="7593B432" w14:textId="77777777" w:rsidR="00614425" w:rsidRPr="000E7152" w:rsidRDefault="00614425" w:rsidP="000B087C">
            <w:pPr>
              <w:pStyle w:val="Heading3"/>
              <w:spacing w:before="120" w:after="0"/>
              <w:jc w:val="right"/>
              <w:outlineLvl w:val="2"/>
            </w:pPr>
            <w:r w:rsidRPr="000E7152">
              <w:rPr>
                <w:szCs w:val="26"/>
              </w:rPr>
              <w:t>Not Compliant</w:t>
            </w:r>
          </w:p>
        </w:tc>
      </w:tr>
      <w:tr w:rsidR="00614425" w:rsidRPr="002B61BB" w14:paraId="7F415793" w14:textId="77777777" w:rsidTr="000B087C">
        <w:tc>
          <w:tcPr>
            <w:tcW w:w="4531" w:type="dxa"/>
            <w:shd w:val="clear" w:color="auto" w:fill="E7E6E6" w:themeFill="background2"/>
          </w:tcPr>
          <w:p w14:paraId="23D550A4" w14:textId="77777777" w:rsidR="00614425" w:rsidRPr="002B61BB" w:rsidRDefault="00614425" w:rsidP="000B087C">
            <w:pPr>
              <w:pStyle w:val="Heading3"/>
              <w:spacing w:before="0" w:after="0"/>
              <w:outlineLvl w:val="2"/>
            </w:pPr>
          </w:p>
        </w:tc>
        <w:tc>
          <w:tcPr>
            <w:tcW w:w="993" w:type="dxa"/>
            <w:shd w:val="clear" w:color="auto" w:fill="E7E6E6" w:themeFill="background2"/>
          </w:tcPr>
          <w:p w14:paraId="49836703" w14:textId="77777777" w:rsidR="00614425" w:rsidRPr="002B61BB" w:rsidRDefault="00614425" w:rsidP="000B087C">
            <w:pPr>
              <w:pStyle w:val="Heading3"/>
              <w:spacing w:before="0" w:after="0"/>
              <w:outlineLvl w:val="2"/>
            </w:pPr>
            <w:r w:rsidRPr="002B61BB">
              <w:t xml:space="preserve">CHSP </w:t>
            </w:r>
          </w:p>
        </w:tc>
        <w:tc>
          <w:tcPr>
            <w:tcW w:w="3548" w:type="dxa"/>
            <w:shd w:val="clear" w:color="auto" w:fill="E7E6E6" w:themeFill="background2"/>
          </w:tcPr>
          <w:p w14:paraId="5113CA36" w14:textId="77777777" w:rsidR="00614425" w:rsidRPr="000E7152" w:rsidRDefault="00614425" w:rsidP="000B087C">
            <w:pPr>
              <w:pStyle w:val="Heading3"/>
              <w:spacing w:before="0" w:after="0"/>
              <w:jc w:val="right"/>
              <w:outlineLvl w:val="2"/>
            </w:pPr>
            <w:r w:rsidRPr="000E7152">
              <w:rPr>
                <w:szCs w:val="26"/>
              </w:rPr>
              <w:t>Not Compliant</w:t>
            </w:r>
          </w:p>
        </w:tc>
      </w:tr>
    </w:tbl>
    <w:p w14:paraId="08C99A11" w14:textId="77777777" w:rsidR="00614425" w:rsidRDefault="00614425" w:rsidP="00614425">
      <w:pPr>
        <w:rPr>
          <w:i/>
        </w:rPr>
      </w:pPr>
      <w:r w:rsidRPr="008D114F">
        <w:rPr>
          <w:i/>
        </w:rPr>
        <w:t>The outcomes of assessment and planning are effectively communicated to the consumer and documented in a care and services plan that is readily available to the consumer, and where care and services are provided.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4425" w:rsidRPr="002B61BB" w14:paraId="25EAD461" w14:textId="77777777" w:rsidTr="000B087C">
        <w:tc>
          <w:tcPr>
            <w:tcW w:w="4531" w:type="dxa"/>
            <w:shd w:val="clear" w:color="auto" w:fill="E7E6E6" w:themeFill="background2"/>
          </w:tcPr>
          <w:p w14:paraId="392834CD" w14:textId="77777777" w:rsidR="00614425" w:rsidRPr="000E7152" w:rsidRDefault="00614425" w:rsidP="000B087C">
            <w:pPr>
              <w:pStyle w:val="Heading3"/>
              <w:spacing w:before="120" w:after="0"/>
              <w:ind w:hanging="106"/>
              <w:outlineLvl w:val="2"/>
            </w:pPr>
            <w:r w:rsidRPr="000E7152">
              <w:t>Requirement 2(3)(e)</w:t>
            </w:r>
          </w:p>
        </w:tc>
        <w:tc>
          <w:tcPr>
            <w:tcW w:w="993" w:type="dxa"/>
            <w:shd w:val="clear" w:color="auto" w:fill="E7E6E6" w:themeFill="background2"/>
          </w:tcPr>
          <w:p w14:paraId="567E5FE8" w14:textId="77777777" w:rsidR="00614425" w:rsidRPr="000E7152" w:rsidRDefault="00614425" w:rsidP="000B087C">
            <w:pPr>
              <w:pStyle w:val="Heading3"/>
              <w:spacing w:before="120" w:after="0"/>
              <w:outlineLvl w:val="2"/>
            </w:pPr>
            <w:r w:rsidRPr="000E7152">
              <w:t xml:space="preserve">HCP   </w:t>
            </w:r>
          </w:p>
        </w:tc>
        <w:tc>
          <w:tcPr>
            <w:tcW w:w="3548" w:type="dxa"/>
            <w:shd w:val="clear" w:color="auto" w:fill="E7E6E6" w:themeFill="background2"/>
          </w:tcPr>
          <w:p w14:paraId="49323367" w14:textId="77777777" w:rsidR="00614425" w:rsidRPr="000E7152" w:rsidRDefault="00614425" w:rsidP="000B087C">
            <w:pPr>
              <w:pStyle w:val="Heading3"/>
              <w:spacing w:before="120" w:after="0"/>
              <w:jc w:val="right"/>
              <w:outlineLvl w:val="2"/>
            </w:pPr>
            <w:r w:rsidRPr="000E7152">
              <w:rPr>
                <w:szCs w:val="26"/>
              </w:rPr>
              <w:t>Not Compliant</w:t>
            </w:r>
          </w:p>
        </w:tc>
      </w:tr>
      <w:tr w:rsidR="00614425" w:rsidRPr="002B61BB" w14:paraId="54A127E0" w14:textId="77777777" w:rsidTr="000B087C">
        <w:tc>
          <w:tcPr>
            <w:tcW w:w="4531" w:type="dxa"/>
            <w:shd w:val="clear" w:color="auto" w:fill="E7E6E6" w:themeFill="background2"/>
          </w:tcPr>
          <w:p w14:paraId="3CE25E89" w14:textId="77777777" w:rsidR="00614425" w:rsidRPr="000E7152" w:rsidRDefault="00614425" w:rsidP="000B087C">
            <w:pPr>
              <w:pStyle w:val="Heading3"/>
              <w:spacing w:before="0" w:after="0"/>
              <w:outlineLvl w:val="2"/>
            </w:pPr>
          </w:p>
        </w:tc>
        <w:tc>
          <w:tcPr>
            <w:tcW w:w="993" w:type="dxa"/>
            <w:shd w:val="clear" w:color="auto" w:fill="E7E6E6" w:themeFill="background2"/>
          </w:tcPr>
          <w:p w14:paraId="53518AAE" w14:textId="77777777" w:rsidR="00614425" w:rsidRPr="000E7152" w:rsidRDefault="00614425" w:rsidP="000B087C">
            <w:pPr>
              <w:pStyle w:val="Heading3"/>
              <w:spacing w:before="0" w:after="0"/>
              <w:outlineLvl w:val="2"/>
            </w:pPr>
            <w:r w:rsidRPr="000E7152">
              <w:t xml:space="preserve">CHSP </w:t>
            </w:r>
          </w:p>
        </w:tc>
        <w:tc>
          <w:tcPr>
            <w:tcW w:w="3548" w:type="dxa"/>
            <w:shd w:val="clear" w:color="auto" w:fill="E7E6E6" w:themeFill="background2"/>
          </w:tcPr>
          <w:p w14:paraId="7A42180A" w14:textId="77777777" w:rsidR="00614425" w:rsidRPr="000E7152" w:rsidRDefault="00614425" w:rsidP="000B087C">
            <w:pPr>
              <w:pStyle w:val="Heading3"/>
              <w:spacing w:before="0" w:after="0"/>
              <w:jc w:val="right"/>
              <w:outlineLvl w:val="2"/>
            </w:pPr>
            <w:r w:rsidRPr="000E7152">
              <w:rPr>
                <w:szCs w:val="26"/>
              </w:rPr>
              <w:t xml:space="preserve"> Not Compliant</w:t>
            </w:r>
          </w:p>
        </w:tc>
      </w:tr>
    </w:tbl>
    <w:p w14:paraId="45839A1C" w14:textId="77777777" w:rsidR="00614425" w:rsidRPr="009C1657" w:rsidRDefault="00614425" w:rsidP="00614425">
      <w:pPr>
        <w:rPr>
          <w:i/>
        </w:rPr>
      </w:pPr>
      <w:r w:rsidRPr="008D114F">
        <w:rPr>
          <w:i/>
        </w:rPr>
        <w:t>Care and services are reviewed regularly for effectiveness, and when circumstances change or when incidents impact on the needs, goals or preferences of the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4425" w:rsidRPr="00FC03CD" w14:paraId="353DD1CA" w14:textId="77777777" w:rsidTr="000B087C">
        <w:tc>
          <w:tcPr>
            <w:tcW w:w="4531" w:type="dxa"/>
            <w:shd w:val="clear" w:color="auto" w:fill="E7E6E6" w:themeFill="background2"/>
          </w:tcPr>
          <w:p w14:paraId="64BC06ED" w14:textId="77777777" w:rsidR="00614425" w:rsidRPr="00FC03CD" w:rsidRDefault="00614425" w:rsidP="000B087C">
            <w:pPr>
              <w:pStyle w:val="Heading3"/>
              <w:spacing w:before="120" w:after="0"/>
              <w:ind w:hanging="106"/>
              <w:outlineLvl w:val="2"/>
            </w:pPr>
            <w:r w:rsidRPr="00FC03CD">
              <w:t>Requirement 3(3)(a)</w:t>
            </w:r>
          </w:p>
        </w:tc>
        <w:tc>
          <w:tcPr>
            <w:tcW w:w="993" w:type="dxa"/>
            <w:shd w:val="clear" w:color="auto" w:fill="E7E6E6" w:themeFill="background2"/>
          </w:tcPr>
          <w:p w14:paraId="1C629B60" w14:textId="77777777" w:rsidR="00614425" w:rsidRPr="00FC03CD" w:rsidRDefault="00614425" w:rsidP="000B087C">
            <w:pPr>
              <w:pStyle w:val="Heading3"/>
              <w:spacing w:before="120" w:after="0"/>
              <w:outlineLvl w:val="2"/>
            </w:pPr>
            <w:r w:rsidRPr="00FC03CD">
              <w:t xml:space="preserve">HCP   </w:t>
            </w:r>
          </w:p>
        </w:tc>
        <w:tc>
          <w:tcPr>
            <w:tcW w:w="3548" w:type="dxa"/>
            <w:shd w:val="clear" w:color="auto" w:fill="E7E6E6" w:themeFill="background2"/>
          </w:tcPr>
          <w:p w14:paraId="0DEF6D39" w14:textId="77777777" w:rsidR="00614425" w:rsidRPr="00FC03CD" w:rsidRDefault="00614425" w:rsidP="000B087C">
            <w:pPr>
              <w:pStyle w:val="Heading3"/>
              <w:spacing w:before="120" w:after="0"/>
              <w:jc w:val="right"/>
              <w:outlineLvl w:val="2"/>
            </w:pPr>
            <w:r w:rsidRPr="00FC03CD">
              <w:rPr>
                <w:szCs w:val="26"/>
              </w:rPr>
              <w:t>Not Compliant</w:t>
            </w:r>
          </w:p>
        </w:tc>
      </w:tr>
      <w:tr w:rsidR="00614425" w:rsidRPr="00FC03CD" w14:paraId="01885281" w14:textId="77777777" w:rsidTr="000B087C">
        <w:tc>
          <w:tcPr>
            <w:tcW w:w="4531" w:type="dxa"/>
            <w:shd w:val="clear" w:color="auto" w:fill="E7E6E6" w:themeFill="background2"/>
          </w:tcPr>
          <w:p w14:paraId="1FA6010F" w14:textId="77777777" w:rsidR="00614425" w:rsidRPr="00FC03CD" w:rsidRDefault="00614425" w:rsidP="000B087C">
            <w:pPr>
              <w:pStyle w:val="Heading3"/>
              <w:spacing w:before="0" w:after="0"/>
              <w:outlineLvl w:val="2"/>
            </w:pPr>
          </w:p>
        </w:tc>
        <w:tc>
          <w:tcPr>
            <w:tcW w:w="993" w:type="dxa"/>
            <w:shd w:val="clear" w:color="auto" w:fill="E7E6E6" w:themeFill="background2"/>
          </w:tcPr>
          <w:p w14:paraId="3E836BA6" w14:textId="77777777" w:rsidR="00614425" w:rsidRPr="00FC03CD" w:rsidRDefault="00614425" w:rsidP="000B087C">
            <w:pPr>
              <w:pStyle w:val="Heading3"/>
              <w:spacing w:before="0" w:after="0"/>
              <w:outlineLvl w:val="2"/>
            </w:pPr>
            <w:r w:rsidRPr="00FC03CD">
              <w:t xml:space="preserve">CHSP </w:t>
            </w:r>
          </w:p>
        </w:tc>
        <w:tc>
          <w:tcPr>
            <w:tcW w:w="3548" w:type="dxa"/>
            <w:shd w:val="clear" w:color="auto" w:fill="E7E6E6" w:themeFill="background2"/>
          </w:tcPr>
          <w:p w14:paraId="52C598EB" w14:textId="77777777" w:rsidR="00614425" w:rsidRPr="00FC03CD" w:rsidRDefault="00614425" w:rsidP="000B087C">
            <w:pPr>
              <w:pStyle w:val="Heading3"/>
              <w:spacing w:before="0" w:after="0"/>
              <w:jc w:val="right"/>
              <w:outlineLvl w:val="2"/>
            </w:pPr>
            <w:r w:rsidRPr="00FC03CD">
              <w:rPr>
                <w:szCs w:val="26"/>
              </w:rPr>
              <w:t>Not Compliant</w:t>
            </w:r>
          </w:p>
        </w:tc>
      </w:tr>
    </w:tbl>
    <w:p w14:paraId="65D1DE40" w14:textId="77777777" w:rsidR="00614425" w:rsidRPr="005B4529" w:rsidRDefault="00614425" w:rsidP="00614425">
      <w:pPr>
        <w:rPr>
          <w:i/>
          <w:color w:val="auto"/>
        </w:rPr>
      </w:pPr>
      <w:r w:rsidRPr="005B4529">
        <w:rPr>
          <w:i/>
          <w:color w:val="auto"/>
        </w:rPr>
        <w:t>Each consumer gets safe and effective personal care, clinical care, or both personal care and clinical care, that:</w:t>
      </w:r>
    </w:p>
    <w:p w14:paraId="3F4830B7" w14:textId="77777777" w:rsidR="00614425" w:rsidRPr="008D114F" w:rsidRDefault="00614425" w:rsidP="00383BBC">
      <w:pPr>
        <w:numPr>
          <w:ilvl w:val="0"/>
          <w:numId w:val="25"/>
        </w:numPr>
        <w:tabs>
          <w:tab w:val="right" w:pos="9026"/>
        </w:tabs>
        <w:spacing w:before="0" w:after="0"/>
        <w:ind w:left="709" w:hanging="349"/>
        <w:outlineLvl w:val="4"/>
        <w:rPr>
          <w:i/>
        </w:rPr>
      </w:pPr>
      <w:r w:rsidRPr="008D114F">
        <w:rPr>
          <w:i/>
        </w:rPr>
        <w:t>is best practice; and</w:t>
      </w:r>
    </w:p>
    <w:p w14:paraId="4F81BE43" w14:textId="77777777" w:rsidR="00614425" w:rsidRPr="008D114F" w:rsidRDefault="00614425" w:rsidP="00383BBC">
      <w:pPr>
        <w:numPr>
          <w:ilvl w:val="0"/>
          <w:numId w:val="25"/>
        </w:numPr>
        <w:tabs>
          <w:tab w:val="right" w:pos="9026"/>
        </w:tabs>
        <w:spacing w:before="0" w:after="0"/>
        <w:ind w:left="567" w:hanging="425"/>
        <w:outlineLvl w:val="4"/>
        <w:rPr>
          <w:i/>
        </w:rPr>
      </w:pPr>
      <w:r w:rsidRPr="008D114F">
        <w:rPr>
          <w:i/>
        </w:rPr>
        <w:t>is tailored to their needs; and</w:t>
      </w:r>
    </w:p>
    <w:p w14:paraId="3F6CEBC1" w14:textId="77777777" w:rsidR="00614425" w:rsidRDefault="00614425" w:rsidP="00383BBC">
      <w:pPr>
        <w:numPr>
          <w:ilvl w:val="0"/>
          <w:numId w:val="25"/>
        </w:numPr>
        <w:tabs>
          <w:tab w:val="right" w:pos="9026"/>
        </w:tabs>
        <w:spacing w:before="0" w:after="0"/>
        <w:ind w:left="567" w:hanging="425"/>
        <w:outlineLvl w:val="4"/>
        <w:rPr>
          <w:i/>
        </w:rPr>
      </w:pPr>
      <w:r w:rsidRPr="008D114F">
        <w:rPr>
          <w:i/>
        </w:rPr>
        <w:t>optimises their health and well-being.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4425" w:rsidRPr="00443072" w14:paraId="7269AB00" w14:textId="77777777" w:rsidTr="000B087C">
        <w:tc>
          <w:tcPr>
            <w:tcW w:w="4531" w:type="dxa"/>
            <w:shd w:val="clear" w:color="auto" w:fill="E7E6E6" w:themeFill="background2"/>
          </w:tcPr>
          <w:p w14:paraId="509D15AB" w14:textId="77777777" w:rsidR="00614425" w:rsidRPr="002B61BB" w:rsidRDefault="00614425" w:rsidP="000B087C">
            <w:pPr>
              <w:pStyle w:val="Heading3"/>
              <w:spacing w:before="120" w:after="0"/>
              <w:ind w:hanging="106"/>
              <w:outlineLvl w:val="2"/>
            </w:pPr>
            <w:r w:rsidRPr="00163FEE">
              <w:t xml:space="preserve">Requirement </w:t>
            </w:r>
            <w:r>
              <w:t>3</w:t>
            </w:r>
            <w:r w:rsidRPr="00163FEE">
              <w:t>(3)(</w:t>
            </w:r>
            <w:r>
              <w:t>b</w:t>
            </w:r>
            <w:r w:rsidRPr="00163FEE">
              <w:t>)</w:t>
            </w:r>
          </w:p>
        </w:tc>
        <w:tc>
          <w:tcPr>
            <w:tcW w:w="993" w:type="dxa"/>
            <w:shd w:val="clear" w:color="auto" w:fill="E7E6E6" w:themeFill="background2"/>
          </w:tcPr>
          <w:p w14:paraId="355510B2" w14:textId="77777777" w:rsidR="00614425" w:rsidRPr="002B61BB" w:rsidRDefault="00614425" w:rsidP="000B087C">
            <w:pPr>
              <w:pStyle w:val="Heading3"/>
              <w:spacing w:before="120" w:after="0"/>
              <w:outlineLvl w:val="2"/>
            </w:pPr>
            <w:r w:rsidRPr="002B61BB">
              <w:t xml:space="preserve">HCP   </w:t>
            </w:r>
          </w:p>
        </w:tc>
        <w:tc>
          <w:tcPr>
            <w:tcW w:w="3548" w:type="dxa"/>
            <w:shd w:val="clear" w:color="auto" w:fill="E7E6E6" w:themeFill="background2"/>
          </w:tcPr>
          <w:p w14:paraId="1B6E52C2" w14:textId="77777777" w:rsidR="00614425" w:rsidRPr="00443072" w:rsidRDefault="00614425" w:rsidP="000B087C">
            <w:pPr>
              <w:pStyle w:val="Heading3"/>
              <w:spacing w:before="120" w:after="0"/>
              <w:jc w:val="right"/>
              <w:outlineLvl w:val="2"/>
            </w:pPr>
            <w:r w:rsidRPr="00443072">
              <w:rPr>
                <w:szCs w:val="26"/>
              </w:rPr>
              <w:t>Not Compliant</w:t>
            </w:r>
          </w:p>
        </w:tc>
      </w:tr>
      <w:tr w:rsidR="00614425" w:rsidRPr="00443072" w14:paraId="21041F00" w14:textId="77777777" w:rsidTr="000B087C">
        <w:tc>
          <w:tcPr>
            <w:tcW w:w="4531" w:type="dxa"/>
            <w:shd w:val="clear" w:color="auto" w:fill="E7E6E6" w:themeFill="background2"/>
          </w:tcPr>
          <w:p w14:paraId="5AD206A0" w14:textId="77777777" w:rsidR="00614425" w:rsidRPr="002B61BB" w:rsidRDefault="00614425" w:rsidP="000B087C">
            <w:pPr>
              <w:pStyle w:val="Heading3"/>
              <w:spacing w:before="0" w:after="0"/>
              <w:outlineLvl w:val="2"/>
            </w:pPr>
          </w:p>
        </w:tc>
        <w:tc>
          <w:tcPr>
            <w:tcW w:w="993" w:type="dxa"/>
            <w:shd w:val="clear" w:color="auto" w:fill="E7E6E6" w:themeFill="background2"/>
          </w:tcPr>
          <w:p w14:paraId="46550A0E" w14:textId="77777777" w:rsidR="00614425" w:rsidRPr="002B61BB" w:rsidRDefault="00614425" w:rsidP="000B087C">
            <w:pPr>
              <w:pStyle w:val="Heading3"/>
              <w:spacing w:before="0" w:after="0"/>
              <w:outlineLvl w:val="2"/>
            </w:pPr>
            <w:r w:rsidRPr="002B61BB">
              <w:t xml:space="preserve">CHSP </w:t>
            </w:r>
          </w:p>
        </w:tc>
        <w:tc>
          <w:tcPr>
            <w:tcW w:w="3548" w:type="dxa"/>
            <w:shd w:val="clear" w:color="auto" w:fill="E7E6E6" w:themeFill="background2"/>
          </w:tcPr>
          <w:p w14:paraId="476FA46F" w14:textId="77777777" w:rsidR="00614425" w:rsidRPr="00443072" w:rsidRDefault="00614425" w:rsidP="000B087C">
            <w:pPr>
              <w:pStyle w:val="Heading3"/>
              <w:spacing w:before="0" w:after="0"/>
              <w:jc w:val="right"/>
              <w:outlineLvl w:val="2"/>
            </w:pPr>
            <w:r w:rsidRPr="00443072">
              <w:rPr>
                <w:szCs w:val="26"/>
              </w:rPr>
              <w:t>Not Compliant</w:t>
            </w:r>
          </w:p>
        </w:tc>
      </w:tr>
    </w:tbl>
    <w:p w14:paraId="36261353" w14:textId="77777777" w:rsidR="00614425" w:rsidRDefault="00614425" w:rsidP="00614425">
      <w:pPr>
        <w:rPr>
          <w:i/>
          <w:szCs w:val="22"/>
        </w:rPr>
      </w:pPr>
      <w:r w:rsidRPr="008D114F">
        <w:rPr>
          <w:i/>
          <w:szCs w:val="22"/>
        </w:rPr>
        <w:t>Effective management of high impact or high prevalence risks associated with the care of each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4425" w:rsidRPr="002B61BB" w14:paraId="0FA7432F" w14:textId="77777777" w:rsidTr="000B087C">
        <w:tc>
          <w:tcPr>
            <w:tcW w:w="4531" w:type="dxa"/>
            <w:shd w:val="clear" w:color="auto" w:fill="E7E6E6" w:themeFill="background2"/>
          </w:tcPr>
          <w:p w14:paraId="6DC02633" w14:textId="77777777" w:rsidR="00614425" w:rsidRPr="002B61BB" w:rsidRDefault="00614425" w:rsidP="000B087C">
            <w:pPr>
              <w:pStyle w:val="Heading3"/>
              <w:spacing w:before="120" w:after="0"/>
              <w:ind w:hanging="106"/>
              <w:outlineLvl w:val="2"/>
            </w:pPr>
            <w:r w:rsidRPr="00163FEE">
              <w:lastRenderedPageBreak/>
              <w:t xml:space="preserve">Requirement </w:t>
            </w:r>
            <w:r>
              <w:t>3</w:t>
            </w:r>
            <w:r w:rsidRPr="00163FEE">
              <w:t>(3)(</w:t>
            </w:r>
            <w:r>
              <w:t>d</w:t>
            </w:r>
            <w:r w:rsidRPr="00163FEE">
              <w:t>)</w:t>
            </w:r>
          </w:p>
        </w:tc>
        <w:tc>
          <w:tcPr>
            <w:tcW w:w="993" w:type="dxa"/>
            <w:shd w:val="clear" w:color="auto" w:fill="E7E6E6" w:themeFill="background2"/>
          </w:tcPr>
          <w:p w14:paraId="7F866491" w14:textId="77777777" w:rsidR="00614425" w:rsidRPr="002B61BB" w:rsidRDefault="00614425" w:rsidP="000B087C">
            <w:pPr>
              <w:pStyle w:val="Heading3"/>
              <w:spacing w:before="120" w:after="0"/>
              <w:outlineLvl w:val="2"/>
            </w:pPr>
            <w:r w:rsidRPr="002B61BB">
              <w:t xml:space="preserve">HCP   </w:t>
            </w:r>
          </w:p>
        </w:tc>
        <w:tc>
          <w:tcPr>
            <w:tcW w:w="3548" w:type="dxa"/>
            <w:shd w:val="clear" w:color="auto" w:fill="E7E6E6" w:themeFill="background2"/>
          </w:tcPr>
          <w:p w14:paraId="61CCFA32" w14:textId="77777777" w:rsidR="00614425" w:rsidRPr="006107BF" w:rsidRDefault="00614425" w:rsidP="000B087C">
            <w:pPr>
              <w:pStyle w:val="Heading3"/>
              <w:spacing w:before="120" w:after="0"/>
              <w:jc w:val="right"/>
              <w:outlineLvl w:val="2"/>
            </w:pPr>
            <w:r w:rsidRPr="00B3247A">
              <w:rPr>
                <w:szCs w:val="26"/>
              </w:rPr>
              <w:t>Not Compliant</w:t>
            </w:r>
          </w:p>
        </w:tc>
      </w:tr>
      <w:tr w:rsidR="00614425" w:rsidRPr="00614425" w14:paraId="356EAC7F" w14:textId="77777777" w:rsidTr="000B087C">
        <w:tc>
          <w:tcPr>
            <w:tcW w:w="4531" w:type="dxa"/>
            <w:shd w:val="clear" w:color="auto" w:fill="E7E6E6" w:themeFill="background2"/>
          </w:tcPr>
          <w:p w14:paraId="1EC90E95" w14:textId="77777777" w:rsidR="00614425" w:rsidRPr="002B61BB" w:rsidRDefault="00614425" w:rsidP="000B087C">
            <w:pPr>
              <w:pStyle w:val="Heading3"/>
              <w:spacing w:before="0" w:after="0"/>
              <w:outlineLvl w:val="2"/>
            </w:pPr>
          </w:p>
        </w:tc>
        <w:tc>
          <w:tcPr>
            <w:tcW w:w="993" w:type="dxa"/>
            <w:shd w:val="clear" w:color="auto" w:fill="E7E6E6" w:themeFill="background2"/>
          </w:tcPr>
          <w:p w14:paraId="22413FED" w14:textId="77777777" w:rsidR="00614425" w:rsidRPr="002B61BB" w:rsidRDefault="00614425" w:rsidP="000B087C">
            <w:pPr>
              <w:pStyle w:val="Heading3"/>
              <w:spacing w:before="0" w:after="0"/>
              <w:outlineLvl w:val="2"/>
            </w:pPr>
            <w:r w:rsidRPr="002B61BB">
              <w:t xml:space="preserve">CHSP </w:t>
            </w:r>
          </w:p>
        </w:tc>
        <w:tc>
          <w:tcPr>
            <w:tcW w:w="3548" w:type="dxa"/>
            <w:shd w:val="clear" w:color="auto" w:fill="E7E6E6" w:themeFill="background2"/>
          </w:tcPr>
          <w:p w14:paraId="3C3E19C0" w14:textId="77777777" w:rsidR="00614425" w:rsidRPr="00614425" w:rsidRDefault="00614425" w:rsidP="000B087C">
            <w:pPr>
              <w:pStyle w:val="Heading3"/>
              <w:spacing w:before="0" w:after="0"/>
              <w:jc w:val="right"/>
              <w:outlineLvl w:val="2"/>
            </w:pPr>
            <w:r w:rsidRPr="00614425">
              <w:rPr>
                <w:szCs w:val="26"/>
              </w:rPr>
              <w:t>Compliant</w:t>
            </w:r>
          </w:p>
        </w:tc>
      </w:tr>
    </w:tbl>
    <w:p w14:paraId="71DC647E" w14:textId="77777777" w:rsidR="00614425" w:rsidRPr="00614425" w:rsidRDefault="00614425" w:rsidP="00614425">
      <w:pPr>
        <w:rPr>
          <w:i/>
          <w:szCs w:val="22"/>
        </w:rPr>
      </w:pPr>
      <w:r w:rsidRPr="008D114F">
        <w:rPr>
          <w:i/>
          <w:szCs w:val="22"/>
        </w:rPr>
        <w:t>Deterioration or change of a consumer’s mental health, cognitive or physical function, capacity or condition is recognised and responded to in a timely manner.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4425" w:rsidRPr="002B61BB" w14:paraId="1A3C38CC" w14:textId="77777777" w:rsidTr="000B087C">
        <w:tc>
          <w:tcPr>
            <w:tcW w:w="4531" w:type="dxa"/>
            <w:shd w:val="clear" w:color="auto" w:fill="E7E6E6" w:themeFill="background2"/>
          </w:tcPr>
          <w:p w14:paraId="2F08263E" w14:textId="77777777" w:rsidR="00614425" w:rsidRPr="002B61BB" w:rsidRDefault="00614425" w:rsidP="000B087C">
            <w:pPr>
              <w:pStyle w:val="Heading3"/>
              <w:spacing w:before="120" w:after="0"/>
              <w:ind w:hanging="106"/>
              <w:outlineLvl w:val="2"/>
            </w:pPr>
            <w:r w:rsidRPr="00163FEE">
              <w:t xml:space="preserve">Requirement </w:t>
            </w:r>
            <w:r>
              <w:t>3</w:t>
            </w:r>
            <w:r w:rsidRPr="00163FEE">
              <w:t>(3)(</w:t>
            </w:r>
            <w:r>
              <w:t>e</w:t>
            </w:r>
            <w:r w:rsidRPr="00163FEE">
              <w:t>)</w:t>
            </w:r>
          </w:p>
        </w:tc>
        <w:tc>
          <w:tcPr>
            <w:tcW w:w="993" w:type="dxa"/>
            <w:shd w:val="clear" w:color="auto" w:fill="E7E6E6" w:themeFill="background2"/>
          </w:tcPr>
          <w:p w14:paraId="66AFE4B9" w14:textId="77777777" w:rsidR="00614425" w:rsidRPr="002B61BB" w:rsidRDefault="00614425" w:rsidP="000B087C">
            <w:pPr>
              <w:pStyle w:val="Heading3"/>
              <w:spacing w:before="120" w:after="0"/>
              <w:outlineLvl w:val="2"/>
            </w:pPr>
            <w:r w:rsidRPr="002B61BB">
              <w:t xml:space="preserve">HCP   </w:t>
            </w:r>
          </w:p>
        </w:tc>
        <w:tc>
          <w:tcPr>
            <w:tcW w:w="3548" w:type="dxa"/>
            <w:shd w:val="clear" w:color="auto" w:fill="E7E6E6" w:themeFill="background2"/>
          </w:tcPr>
          <w:p w14:paraId="04E68300" w14:textId="77777777" w:rsidR="00614425" w:rsidRPr="00866512" w:rsidRDefault="00614425" w:rsidP="000B087C">
            <w:pPr>
              <w:pStyle w:val="Heading3"/>
              <w:spacing w:before="120" w:after="0"/>
              <w:jc w:val="right"/>
              <w:outlineLvl w:val="2"/>
            </w:pPr>
            <w:r w:rsidRPr="00866512">
              <w:rPr>
                <w:szCs w:val="26"/>
              </w:rPr>
              <w:t>Not Compliant</w:t>
            </w:r>
          </w:p>
        </w:tc>
      </w:tr>
      <w:tr w:rsidR="00614425" w:rsidRPr="002B61BB" w14:paraId="2D7DA738" w14:textId="77777777" w:rsidTr="000B087C">
        <w:tc>
          <w:tcPr>
            <w:tcW w:w="4531" w:type="dxa"/>
            <w:shd w:val="clear" w:color="auto" w:fill="E7E6E6" w:themeFill="background2"/>
          </w:tcPr>
          <w:p w14:paraId="135B9A84" w14:textId="77777777" w:rsidR="00614425" w:rsidRPr="002B61BB" w:rsidRDefault="00614425" w:rsidP="000B087C">
            <w:pPr>
              <w:pStyle w:val="Heading3"/>
              <w:spacing w:before="0" w:after="0"/>
              <w:outlineLvl w:val="2"/>
            </w:pPr>
          </w:p>
        </w:tc>
        <w:tc>
          <w:tcPr>
            <w:tcW w:w="993" w:type="dxa"/>
            <w:shd w:val="clear" w:color="auto" w:fill="E7E6E6" w:themeFill="background2"/>
          </w:tcPr>
          <w:p w14:paraId="3C437A78" w14:textId="77777777" w:rsidR="00614425" w:rsidRPr="002B61BB" w:rsidRDefault="00614425" w:rsidP="000B087C">
            <w:pPr>
              <w:pStyle w:val="Heading3"/>
              <w:spacing w:before="0" w:after="0"/>
              <w:outlineLvl w:val="2"/>
            </w:pPr>
            <w:r w:rsidRPr="002B61BB">
              <w:t xml:space="preserve">CHSP </w:t>
            </w:r>
          </w:p>
        </w:tc>
        <w:tc>
          <w:tcPr>
            <w:tcW w:w="3548" w:type="dxa"/>
            <w:shd w:val="clear" w:color="auto" w:fill="E7E6E6" w:themeFill="background2"/>
          </w:tcPr>
          <w:p w14:paraId="03BE1022" w14:textId="77777777" w:rsidR="00614425" w:rsidRPr="00866512" w:rsidRDefault="00614425" w:rsidP="000B087C">
            <w:pPr>
              <w:pStyle w:val="Heading3"/>
              <w:spacing w:before="0" w:after="0"/>
              <w:jc w:val="right"/>
              <w:outlineLvl w:val="2"/>
            </w:pPr>
            <w:r w:rsidRPr="00866512">
              <w:rPr>
                <w:szCs w:val="26"/>
              </w:rPr>
              <w:t>Not Compliant</w:t>
            </w:r>
          </w:p>
        </w:tc>
      </w:tr>
    </w:tbl>
    <w:p w14:paraId="4884D208" w14:textId="77777777" w:rsidR="00614425" w:rsidRDefault="00614425" w:rsidP="00614425">
      <w:pPr>
        <w:rPr>
          <w:i/>
          <w:szCs w:val="22"/>
        </w:rPr>
      </w:pPr>
      <w:r w:rsidRPr="008D114F">
        <w:rPr>
          <w:i/>
          <w:szCs w:val="22"/>
        </w:rPr>
        <w:t>Information about the consumer’s condition, needs and preferences is documented and communicated within the organisation, and with others where responsibility for care is shared.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4425" w:rsidRPr="002B61BB" w14:paraId="73E4A20C" w14:textId="77777777" w:rsidTr="000B087C">
        <w:tc>
          <w:tcPr>
            <w:tcW w:w="4531" w:type="dxa"/>
            <w:shd w:val="clear" w:color="auto" w:fill="E7E6E6" w:themeFill="background2"/>
          </w:tcPr>
          <w:p w14:paraId="2A7A49B6" w14:textId="77777777" w:rsidR="00614425" w:rsidRPr="002B61BB" w:rsidRDefault="00614425" w:rsidP="000B087C">
            <w:pPr>
              <w:pStyle w:val="Heading3"/>
              <w:spacing w:before="120" w:after="0"/>
              <w:ind w:hanging="106"/>
              <w:outlineLvl w:val="2"/>
            </w:pPr>
            <w:r w:rsidRPr="00163FEE">
              <w:t xml:space="preserve">Requirement </w:t>
            </w:r>
            <w:r>
              <w:t>4</w:t>
            </w:r>
            <w:r w:rsidRPr="00163FEE">
              <w:t>(3)(</w:t>
            </w:r>
            <w:r>
              <w:t>g</w:t>
            </w:r>
            <w:r w:rsidRPr="00163FEE">
              <w:t>)</w:t>
            </w:r>
          </w:p>
        </w:tc>
        <w:tc>
          <w:tcPr>
            <w:tcW w:w="993" w:type="dxa"/>
            <w:shd w:val="clear" w:color="auto" w:fill="E7E6E6" w:themeFill="background2"/>
          </w:tcPr>
          <w:p w14:paraId="306A8590" w14:textId="77777777" w:rsidR="00614425" w:rsidRPr="002B61BB" w:rsidRDefault="00614425" w:rsidP="000B087C">
            <w:pPr>
              <w:pStyle w:val="Heading3"/>
              <w:spacing w:before="120" w:after="0"/>
              <w:outlineLvl w:val="2"/>
            </w:pPr>
            <w:r w:rsidRPr="002B61BB">
              <w:t xml:space="preserve">HCP   </w:t>
            </w:r>
          </w:p>
        </w:tc>
        <w:tc>
          <w:tcPr>
            <w:tcW w:w="3548" w:type="dxa"/>
            <w:shd w:val="clear" w:color="auto" w:fill="E7E6E6" w:themeFill="background2"/>
          </w:tcPr>
          <w:p w14:paraId="0192B2DE" w14:textId="77777777" w:rsidR="00614425" w:rsidRPr="006107BF" w:rsidRDefault="00614425" w:rsidP="000B087C">
            <w:pPr>
              <w:pStyle w:val="Heading3"/>
              <w:spacing w:before="120" w:after="0"/>
              <w:jc w:val="right"/>
              <w:outlineLvl w:val="2"/>
            </w:pPr>
            <w:r w:rsidRPr="006614F8">
              <w:rPr>
                <w:szCs w:val="26"/>
              </w:rPr>
              <w:t>Not Compliant</w:t>
            </w:r>
          </w:p>
        </w:tc>
      </w:tr>
      <w:tr w:rsidR="00614425" w:rsidRPr="002B61BB" w14:paraId="4D38D082" w14:textId="77777777" w:rsidTr="000B087C">
        <w:tc>
          <w:tcPr>
            <w:tcW w:w="4531" w:type="dxa"/>
            <w:shd w:val="clear" w:color="auto" w:fill="E7E6E6" w:themeFill="background2"/>
          </w:tcPr>
          <w:p w14:paraId="2529976E" w14:textId="77777777" w:rsidR="00614425" w:rsidRPr="002B61BB" w:rsidRDefault="00614425" w:rsidP="000B087C">
            <w:pPr>
              <w:pStyle w:val="Heading3"/>
              <w:spacing w:before="0" w:after="0"/>
              <w:outlineLvl w:val="2"/>
            </w:pPr>
          </w:p>
        </w:tc>
        <w:tc>
          <w:tcPr>
            <w:tcW w:w="993" w:type="dxa"/>
            <w:shd w:val="clear" w:color="auto" w:fill="E7E6E6" w:themeFill="background2"/>
          </w:tcPr>
          <w:p w14:paraId="47A319B9" w14:textId="77777777" w:rsidR="00614425" w:rsidRPr="002B61BB" w:rsidRDefault="00614425" w:rsidP="000B087C">
            <w:pPr>
              <w:pStyle w:val="Heading3"/>
              <w:spacing w:before="0" w:after="0"/>
              <w:outlineLvl w:val="2"/>
            </w:pPr>
            <w:r w:rsidRPr="002B61BB">
              <w:t xml:space="preserve">CHSP </w:t>
            </w:r>
          </w:p>
        </w:tc>
        <w:tc>
          <w:tcPr>
            <w:tcW w:w="3548" w:type="dxa"/>
            <w:shd w:val="clear" w:color="auto" w:fill="E7E6E6" w:themeFill="background2"/>
          </w:tcPr>
          <w:p w14:paraId="571EA1FA" w14:textId="77777777" w:rsidR="00614425" w:rsidRPr="006107BF" w:rsidRDefault="00614425" w:rsidP="000B087C">
            <w:pPr>
              <w:pStyle w:val="Heading3"/>
              <w:spacing w:before="0" w:after="0"/>
              <w:jc w:val="right"/>
              <w:outlineLvl w:val="2"/>
            </w:pPr>
            <w:r>
              <w:t>Not Assessed</w:t>
            </w:r>
          </w:p>
        </w:tc>
      </w:tr>
    </w:tbl>
    <w:p w14:paraId="17A3D928" w14:textId="77777777" w:rsidR="00614425" w:rsidRDefault="00614425" w:rsidP="00614425">
      <w:pPr>
        <w:rPr>
          <w:i/>
        </w:rPr>
      </w:pPr>
      <w:r w:rsidRPr="008D114F">
        <w:rPr>
          <w:i/>
        </w:rPr>
        <w:t>Where equipment is provided, it is safe, suitable, clean and well maintained.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4425" w:rsidRPr="00C338AC" w14:paraId="030664E9" w14:textId="77777777" w:rsidTr="000B087C">
        <w:tc>
          <w:tcPr>
            <w:tcW w:w="4531" w:type="dxa"/>
            <w:shd w:val="clear" w:color="auto" w:fill="E7E6E6" w:themeFill="background2"/>
          </w:tcPr>
          <w:p w14:paraId="03CE836A" w14:textId="77777777" w:rsidR="00614425" w:rsidRPr="006614F8" w:rsidRDefault="00614425" w:rsidP="000B087C">
            <w:pPr>
              <w:pStyle w:val="Heading3"/>
              <w:spacing w:before="120" w:after="0"/>
              <w:ind w:hanging="106"/>
              <w:outlineLvl w:val="2"/>
            </w:pPr>
            <w:r w:rsidRPr="006614F8">
              <w:t>Requirement 6(3)(c)</w:t>
            </w:r>
          </w:p>
        </w:tc>
        <w:tc>
          <w:tcPr>
            <w:tcW w:w="993" w:type="dxa"/>
            <w:shd w:val="clear" w:color="auto" w:fill="E7E6E6" w:themeFill="background2"/>
          </w:tcPr>
          <w:p w14:paraId="24942F9C" w14:textId="77777777" w:rsidR="00614425" w:rsidRPr="002B61BB" w:rsidRDefault="00614425" w:rsidP="000B087C">
            <w:pPr>
              <w:pStyle w:val="Heading3"/>
              <w:spacing w:before="120" w:after="0"/>
              <w:outlineLvl w:val="2"/>
            </w:pPr>
            <w:r w:rsidRPr="002B61BB">
              <w:t xml:space="preserve">HCP   </w:t>
            </w:r>
          </w:p>
        </w:tc>
        <w:tc>
          <w:tcPr>
            <w:tcW w:w="3548" w:type="dxa"/>
            <w:shd w:val="clear" w:color="auto" w:fill="E7E6E6" w:themeFill="background2"/>
          </w:tcPr>
          <w:p w14:paraId="63F32CB1" w14:textId="77777777" w:rsidR="00614425" w:rsidRPr="00C338AC" w:rsidRDefault="00614425" w:rsidP="000B087C">
            <w:pPr>
              <w:pStyle w:val="Heading3"/>
              <w:spacing w:before="120" w:after="0"/>
              <w:jc w:val="right"/>
              <w:outlineLvl w:val="2"/>
            </w:pPr>
            <w:r w:rsidRPr="00C338AC">
              <w:rPr>
                <w:szCs w:val="26"/>
              </w:rPr>
              <w:t>Not Compliant</w:t>
            </w:r>
          </w:p>
        </w:tc>
      </w:tr>
      <w:tr w:rsidR="00614425" w:rsidRPr="00C338AC" w14:paraId="290CEA8F" w14:textId="77777777" w:rsidTr="000B087C">
        <w:tc>
          <w:tcPr>
            <w:tcW w:w="4531" w:type="dxa"/>
            <w:shd w:val="clear" w:color="auto" w:fill="E7E6E6" w:themeFill="background2"/>
          </w:tcPr>
          <w:p w14:paraId="2759F39F" w14:textId="77777777" w:rsidR="00614425" w:rsidRPr="002B61BB" w:rsidRDefault="00614425" w:rsidP="000B087C">
            <w:pPr>
              <w:pStyle w:val="Heading3"/>
              <w:spacing w:before="0" w:after="0"/>
              <w:outlineLvl w:val="2"/>
            </w:pPr>
          </w:p>
        </w:tc>
        <w:tc>
          <w:tcPr>
            <w:tcW w:w="993" w:type="dxa"/>
            <w:shd w:val="clear" w:color="auto" w:fill="E7E6E6" w:themeFill="background2"/>
          </w:tcPr>
          <w:p w14:paraId="40E3DE5A" w14:textId="77777777" w:rsidR="00614425" w:rsidRPr="002B61BB" w:rsidRDefault="00614425" w:rsidP="000B087C">
            <w:pPr>
              <w:pStyle w:val="Heading3"/>
              <w:spacing w:before="0" w:after="0"/>
              <w:outlineLvl w:val="2"/>
            </w:pPr>
            <w:r w:rsidRPr="002B61BB">
              <w:t xml:space="preserve">CHSP </w:t>
            </w:r>
          </w:p>
        </w:tc>
        <w:tc>
          <w:tcPr>
            <w:tcW w:w="3548" w:type="dxa"/>
            <w:shd w:val="clear" w:color="auto" w:fill="E7E6E6" w:themeFill="background2"/>
          </w:tcPr>
          <w:p w14:paraId="00D5E709" w14:textId="77777777" w:rsidR="00614425" w:rsidRPr="00C338AC" w:rsidRDefault="00614425" w:rsidP="000B087C">
            <w:pPr>
              <w:pStyle w:val="Heading3"/>
              <w:spacing w:before="0" w:after="0"/>
              <w:jc w:val="right"/>
              <w:outlineLvl w:val="2"/>
            </w:pPr>
            <w:r w:rsidRPr="00C338AC">
              <w:rPr>
                <w:szCs w:val="26"/>
              </w:rPr>
              <w:t>Not Compliant</w:t>
            </w:r>
          </w:p>
        </w:tc>
      </w:tr>
    </w:tbl>
    <w:p w14:paraId="6F8F42D2" w14:textId="77777777" w:rsidR="00614425" w:rsidRDefault="00614425" w:rsidP="00614425">
      <w:pPr>
        <w:rPr>
          <w:i/>
        </w:rPr>
      </w:pPr>
      <w:r w:rsidRPr="008D114F">
        <w:rPr>
          <w:i/>
        </w:rPr>
        <w:t>Appropriate action is taken in response to complaints and an open disclosure process is used when things go wrong.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4425" w:rsidRPr="00C338AC" w14:paraId="607D4B41" w14:textId="77777777" w:rsidTr="000B087C">
        <w:tc>
          <w:tcPr>
            <w:tcW w:w="4531" w:type="dxa"/>
            <w:shd w:val="clear" w:color="auto" w:fill="E7E6E6" w:themeFill="background2"/>
          </w:tcPr>
          <w:p w14:paraId="66035395" w14:textId="77777777" w:rsidR="00614425" w:rsidRPr="002B61BB" w:rsidRDefault="00614425" w:rsidP="000B087C">
            <w:pPr>
              <w:pStyle w:val="Heading3"/>
              <w:spacing w:before="120" w:after="0"/>
              <w:ind w:hanging="106"/>
              <w:outlineLvl w:val="2"/>
            </w:pPr>
            <w:r w:rsidRPr="00163FEE">
              <w:t xml:space="preserve">Requirement </w:t>
            </w:r>
            <w:r>
              <w:t>6</w:t>
            </w:r>
            <w:r w:rsidRPr="00163FEE">
              <w:t>(3)(</w:t>
            </w:r>
            <w:r>
              <w:t>d</w:t>
            </w:r>
            <w:r w:rsidRPr="00163FEE">
              <w:t>)</w:t>
            </w:r>
          </w:p>
        </w:tc>
        <w:tc>
          <w:tcPr>
            <w:tcW w:w="993" w:type="dxa"/>
            <w:shd w:val="clear" w:color="auto" w:fill="E7E6E6" w:themeFill="background2"/>
          </w:tcPr>
          <w:p w14:paraId="28AA62E8" w14:textId="77777777" w:rsidR="00614425" w:rsidRPr="002B61BB" w:rsidRDefault="00614425" w:rsidP="000B087C">
            <w:pPr>
              <w:pStyle w:val="Heading3"/>
              <w:spacing w:before="120" w:after="0"/>
              <w:outlineLvl w:val="2"/>
            </w:pPr>
            <w:r w:rsidRPr="002B61BB">
              <w:t xml:space="preserve">HCP   </w:t>
            </w:r>
          </w:p>
        </w:tc>
        <w:tc>
          <w:tcPr>
            <w:tcW w:w="3548" w:type="dxa"/>
            <w:shd w:val="clear" w:color="auto" w:fill="E7E6E6" w:themeFill="background2"/>
          </w:tcPr>
          <w:p w14:paraId="2BA127B6" w14:textId="77777777" w:rsidR="00614425" w:rsidRPr="00C338AC" w:rsidRDefault="00614425" w:rsidP="000B087C">
            <w:pPr>
              <w:pStyle w:val="Heading3"/>
              <w:spacing w:before="120" w:after="0"/>
              <w:jc w:val="right"/>
              <w:outlineLvl w:val="2"/>
            </w:pPr>
            <w:r w:rsidRPr="00C338AC">
              <w:rPr>
                <w:szCs w:val="26"/>
              </w:rPr>
              <w:t>Not Compliant</w:t>
            </w:r>
          </w:p>
        </w:tc>
      </w:tr>
      <w:tr w:rsidR="00614425" w:rsidRPr="00C338AC" w14:paraId="3B6A7132" w14:textId="77777777" w:rsidTr="000B087C">
        <w:tc>
          <w:tcPr>
            <w:tcW w:w="4531" w:type="dxa"/>
            <w:shd w:val="clear" w:color="auto" w:fill="E7E6E6" w:themeFill="background2"/>
          </w:tcPr>
          <w:p w14:paraId="41BCEA29" w14:textId="77777777" w:rsidR="00614425" w:rsidRPr="002B61BB" w:rsidRDefault="00614425" w:rsidP="000B087C">
            <w:pPr>
              <w:pStyle w:val="Heading3"/>
              <w:spacing w:before="0" w:after="0"/>
              <w:outlineLvl w:val="2"/>
            </w:pPr>
          </w:p>
        </w:tc>
        <w:tc>
          <w:tcPr>
            <w:tcW w:w="993" w:type="dxa"/>
            <w:shd w:val="clear" w:color="auto" w:fill="E7E6E6" w:themeFill="background2"/>
          </w:tcPr>
          <w:p w14:paraId="076FEFCE" w14:textId="77777777" w:rsidR="00614425" w:rsidRPr="002B61BB" w:rsidRDefault="00614425" w:rsidP="000B087C">
            <w:pPr>
              <w:pStyle w:val="Heading3"/>
              <w:spacing w:before="0" w:after="0"/>
              <w:outlineLvl w:val="2"/>
            </w:pPr>
            <w:r w:rsidRPr="002B61BB">
              <w:t xml:space="preserve">CHSP </w:t>
            </w:r>
          </w:p>
        </w:tc>
        <w:tc>
          <w:tcPr>
            <w:tcW w:w="3548" w:type="dxa"/>
            <w:shd w:val="clear" w:color="auto" w:fill="E7E6E6" w:themeFill="background2"/>
          </w:tcPr>
          <w:p w14:paraId="6C4F5B32" w14:textId="77777777" w:rsidR="00614425" w:rsidRPr="00C338AC" w:rsidRDefault="00614425" w:rsidP="000B087C">
            <w:pPr>
              <w:pStyle w:val="Heading3"/>
              <w:spacing w:before="0" w:after="0"/>
              <w:jc w:val="right"/>
              <w:outlineLvl w:val="2"/>
            </w:pPr>
            <w:r w:rsidRPr="00C338AC">
              <w:rPr>
                <w:szCs w:val="26"/>
              </w:rPr>
              <w:t>Not Compliant</w:t>
            </w:r>
          </w:p>
        </w:tc>
      </w:tr>
    </w:tbl>
    <w:p w14:paraId="7D855185" w14:textId="77777777" w:rsidR="00614425" w:rsidRDefault="00614425" w:rsidP="00614425">
      <w:pPr>
        <w:rPr>
          <w:i/>
        </w:rPr>
      </w:pPr>
      <w:r w:rsidRPr="008D114F">
        <w:rPr>
          <w:i/>
        </w:rPr>
        <w:t>Feedback and complaints are reviewed and used to improve the quality of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4425" w:rsidRPr="00B93670" w14:paraId="1FB4233B" w14:textId="77777777" w:rsidTr="000B087C">
        <w:tc>
          <w:tcPr>
            <w:tcW w:w="4531" w:type="dxa"/>
            <w:shd w:val="clear" w:color="auto" w:fill="E7E6E6" w:themeFill="background2"/>
          </w:tcPr>
          <w:p w14:paraId="7E954AA8" w14:textId="77777777" w:rsidR="00614425" w:rsidRPr="002B61BB" w:rsidRDefault="00614425" w:rsidP="000B087C">
            <w:pPr>
              <w:pStyle w:val="Heading3"/>
              <w:spacing w:before="120" w:after="0"/>
              <w:ind w:hanging="106"/>
              <w:outlineLvl w:val="2"/>
            </w:pPr>
            <w:r w:rsidRPr="00163FEE">
              <w:t xml:space="preserve">Requirement </w:t>
            </w:r>
            <w:r>
              <w:t>7</w:t>
            </w:r>
            <w:r w:rsidRPr="00163FEE">
              <w:t>(3)(a)</w:t>
            </w:r>
          </w:p>
        </w:tc>
        <w:tc>
          <w:tcPr>
            <w:tcW w:w="993" w:type="dxa"/>
            <w:shd w:val="clear" w:color="auto" w:fill="E7E6E6" w:themeFill="background2"/>
          </w:tcPr>
          <w:p w14:paraId="405E0C3D" w14:textId="77777777" w:rsidR="00614425" w:rsidRPr="002B61BB" w:rsidRDefault="00614425" w:rsidP="000B087C">
            <w:pPr>
              <w:pStyle w:val="Heading3"/>
              <w:spacing w:before="120" w:after="0"/>
              <w:outlineLvl w:val="2"/>
            </w:pPr>
            <w:r w:rsidRPr="002B61BB">
              <w:t xml:space="preserve">HCP   </w:t>
            </w:r>
          </w:p>
        </w:tc>
        <w:tc>
          <w:tcPr>
            <w:tcW w:w="3548" w:type="dxa"/>
            <w:shd w:val="clear" w:color="auto" w:fill="E7E6E6" w:themeFill="background2"/>
          </w:tcPr>
          <w:p w14:paraId="730847B7" w14:textId="77777777" w:rsidR="00614425" w:rsidRPr="00B93670" w:rsidRDefault="00614425" w:rsidP="000B087C">
            <w:pPr>
              <w:pStyle w:val="Heading3"/>
              <w:spacing w:before="120" w:after="0"/>
              <w:jc w:val="right"/>
              <w:outlineLvl w:val="2"/>
            </w:pPr>
            <w:r w:rsidRPr="00B93670">
              <w:rPr>
                <w:szCs w:val="26"/>
              </w:rPr>
              <w:t>Not Compliant</w:t>
            </w:r>
          </w:p>
        </w:tc>
      </w:tr>
      <w:tr w:rsidR="00614425" w:rsidRPr="00B93670" w14:paraId="2F50223D" w14:textId="77777777" w:rsidTr="000B087C">
        <w:tc>
          <w:tcPr>
            <w:tcW w:w="4531" w:type="dxa"/>
            <w:shd w:val="clear" w:color="auto" w:fill="E7E6E6" w:themeFill="background2"/>
          </w:tcPr>
          <w:p w14:paraId="5CB849B3" w14:textId="77777777" w:rsidR="00614425" w:rsidRPr="002B61BB" w:rsidRDefault="00614425" w:rsidP="000B087C">
            <w:pPr>
              <w:pStyle w:val="Heading3"/>
              <w:spacing w:before="0" w:after="0"/>
              <w:outlineLvl w:val="2"/>
            </w:pPr>
          </w:p>
        </w:tc>
        <w:tc>
          <w:tcPr>
            <w:tcW w:w="993" w:type="dxa"/>
            <w:shd w:val="clear" w:color="auto" w:fill="E7E6E6" w:themeFill="background2"/>
          </w:tcPr>
          <w:p w14:paraId="24F04BDE" w14:textId="77777777" w:rsidR="00614425" w:rsidRPr="002B61BB" w:rsidRDefault="00614425" w:rsidP="000B087C">
            <w:pPr>
              <w:pStyle w:val="Heading3"/>
              <w:spacing w:before="0" w:after="0"/>
              <w:outlineLvl w:val="2"/>
            </w:pPr>
            <w:r w:rsidRPr="002B61BB">
              <w:t xml:space="preserve">CHSP </w:t>
            </w:r>
          </w:p>
        </w:tc>
        <w:tc>
          <w:tcPr>
            <w:tcW w:w="3548" w:type="dxa"/>
            <w:shd w:val="clear" w:color="auto" w:fill="E7E6E6" w:themeFill="background2"/>
          </w:tcPr>
          <w:p w14:paraId="319B5672" w14:textId="77777777" w:rsidR="00614425" w:rsidRPr="00B93670" w:rsidRDefault="00614425" w:rsidP="000B087C">
            <w:pPr>
              <w:pStyle w:val="Heading3"/>
              <w:spacing w:before="0" w:after="0"/>
              <w:jc w:val="right"/>
              <w:outlineLvl w:val="2"/>
            </w:pPr>
            <w:r w:rsidRPr="00B93670">
              <w:rPr>
                <w:szCs w:val="26"/>
              </w:rPr>
              <w:t>Not Compliant</w:t>
            </w:r>
          </w:p>
        </w:tc>
      </w:tr>
    </w:tbl>
    <w:p w14:paraId="303E5B4C" w14:textId="77777777" w:rsidR="00614425" w:rsidRDefault="00614425" w:rsidP="00614425">
      <w:pPr>
        <w:rPr>
          <w:i/>
        </w:rPr>
      </w:pPr>
      <w:r w:rsidRPr="008D114F">
        <w:rPr>
          <w:i/>
        </w:rPr>
        <w:t>The workforce is planned to enable, and the number and mix of members of the workforce deployed enables, the delivery and management of safe and quality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4425" w:rsidRPr="002B61BB" w14:paraId="3C472AEF" w14:textId="77777777" w:rsidTr="000B087C">
        <w:tc>
          <w:tcPr>
            <w:tcW w:w="4531" w:type="dxa"/>
            <w:shd w:val="clear" w:color="auto" w:fill="E7E6E6" w:themeFill="background2"/>
          </w:tcPr>
          <w:p w14:paraId="634143FB" w14:textId="77777777" w:rsidR="00614425" w:rsidRPr="002B61BB" w:rsidRDefault="00614425" w:rsidP="000B087C">
            <w:pPr>
              <w:pStyle w:val="Heading3"/>
              <w:spacing w:before="120" w:after="0"/>
              <w:ind w:hanging="106"/>
              <w:outlineLvl w:val="2"/>
            </w:pPr>
            <w:r w:rsidRPr="00163FEE">
              <w:t xml:space="preserve">Requirement </w:t>
            </w:r>
            <w:r>
              <w:t>7</w:t>
            </w:r>
            <w:r w:rsidRPr="00163FEE">
              <w:t>(3)(</w:t>
            </w:r>
            <w:r>
              <w:t>c</w:t>
            </w:r>
            <w:r w:rsidRPr="00163FEE">
              <w:t>)</w:t>
            </w:r>
          </w:p>
        </w:tc>
        <w:tc>
          <w:tcPr>
            <w:tcW w:w="993" w:type="dxa"/>
            <w:shd w:val="clear" w:color="auto" w:fill="E7E6E6" w:themeFill="background2"/>
          </w:tcPr>
          <w:p w14:paraId="59D9D810" w14:textId="77777777" w:rsidR="00614425" w:rsidRPr="002B61BB" w:rsidRDefault="00614425" w:rsidP="000B087C">
            <w:pPr>
              <w:pStyle w:val="Heading3"/>
              <w:spacing w:before="120" w:after="0"/>
              <w:outlineLvl w:val="2"/>
            </w:pPr>
            <w:r w:rsidRPr="002B61BB">
              <w:t xml:space="preserve">HCP   </w:t>
            </w:r>
          </w:p>
        </w:tc>
        <w:tc>
          <w:tcPr>
            <w:tcW w:w="3548" w:type="dxa"/>
            <w:shd w:val="clear" w:color="auto" w:fill="E7E6E6" w:themeFill="background2"/>
          </w:tcPr>
          <w:p w14:paraId="1542BC86" w14:textId="77777777" w:rsidR="00614425" w:rsidRPr="004B2795" w:rsidRDefault="00614425" w:rsidP="000B087C">
            <w:pPr>
              <w:pStyle w:val="Heading3"/>
              <w:spacing w:before="120" w:after="0"/>
              <w:jc w:val="right"/>
              <w:outlineLvl w:val="2"/>
            </w:pPr>
            <w:r w:rsidRPr="004B2795">
              <w:rPr>
                <w:szCs w:val="26"/>
              </w:rPr>
              <w:t>Not Compliant</w:t>
            </w:r>
          </w:p>
        </w:tc>
      </w:tr>
      <w:tr w:rsidR="00614425" w:rsidRPr="002B61BB" w14:paraId="27779B88" w14:textId="77777777" w:rsidTr="000B087C">
        <w:tc>
          <w:tcPr>
            <w:tcW w:w="4531" w:type="dxa"/>
            <w:shd w:val="clear" w:color="auto" w:fill="E7E6E6" w:themeFill="background2"/>
          </w:tcPr>
          <w:p w14:paraId="1146ECE4" w14:textId="77777777" w:rsidR="00614425" w:rsidRPr="002B61BB" w:rsidRDefault="00614425" w:rsidP="000B087C">
            <w:pPr>
              <w:pStyle w:val="Heading3"/>
              <w:spacing w:before="0" w:after="0"/>
              <w:outlineLvl w:val="2"/>
            </w:pPr>
          </w:p>
        </w:tc>
        <w:tc>
          <w:tcPr>
            <w:tcW w:w="993" w:type="dxa"/>
            <w:shd w:val="clear" w:color="auto" w:fill="E7E6E6" w:themeFill="background2"/>
          </w:tcPr>
          <w:p w14:paraId="68FAA70A" w14:textId="77777777" w:rsidR="00614425" w:rsidRPr="002B61BB" w:rsidRDefault="00614425" w:rsidP="000B087C">
            <w:pPr>
              <w:pStyle w:val="Heading3"/>
              <w:spacing w:before="0" w:after="0"/>
              <w:outlineLvl w:val="2"/>
            </w:pPr>
            <w:r w:rsidRPr="002B61BB">
              <w:t xml:space="preserve">CHSP </w:t>
            </w:r>
          </w:p>
        </w:tc>
        <w:tc>
          <w:tcPr>
            <w:tcW w:w="3548" w:type="dxa"/>
            <w:shd w:val="clear" w:color="auto" w:fill="E7E6E6" w:themeFill="background2"/>
          </w:tcPr>
          <w:p w14:paraId="72E71E05" w14:textId="77777777" w:rsidR="00614425" w:rsidRPr="004B2795" w:rsidRDefault="00614425" w:rsidP="000B087C">
            <w:pPr>
              <w:pStyle w:val="Heading3"/>
              <w:spacing w:before="0" w:after="0"/>
              <w:jc w:val="right"/>
              <w:outlineLvl w:val="2"/>
            </w:pPr>
            <w:r w:rsidRPr="004B2795">
              <w:rPr>
                <w:szCs w:val="26"/>
              </w:rPr>
              <w:t>Not Compliant</w:t>
            </w:r>
          </w:p>
        </w:tc>
      </w:tr>
    </w:tbl>
    <w:p w14:paraId="329671AC" w14:textId="77777777" w:rsidR="00614425" w:rsidRDefault="00614425" w:rsidP="00614425">
      <w:pPr>
        <w:rPr>
          <w:i/>
        </w:rPr>
      </w:pPr>
      <w:r w:rsidRPr="008D114F">
        <w:rPr>
          <w:i/>
        </w:rPr>
        <w:t>The workforce is competent and the members of the workforce have the qualifications and knowledge to effectively perform their roles.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4425" w:rsidRPr="002B61BB" w14:paraId="5026941A" w14:textId="77777777" w:rsidTr="000B087C">
        <w:tc>
          <w:tcPr>
            <w:tcW w:w="4531" w:type="dxa"/>
            <w:shd w:val="clear" w:color="auto" w:fill="E7E6E6" w:themeFill="background2"/>
          </w:tcPr>
          <w:p w14:paraId="50938EFA" w14:textId="77777777" w:rsidR="00614425" w:rsidRPr="002B61BB" w:rsidRDefault="00614425" w:rsidP="000B087C">
            <w:pPr>
              <w:pStyle w:val="Heading3"/>
              <w:spacing w:before="120" w:after="0"/>
              <w:ind w:hanging="106"/>
              <w:outlineLvl w:val="2"/>
            </w:pPr>
            <w:r w:rsidRPr="00163FEE">
              <w:lastRenderedPageBreak/>
              <w:t xml:space="preserve">Requirement </w:t>
            </w:r>
            <w:r>
              <w:t>7</w:t>
            </w:r>
            <w:r w:rsidRPr="00163FEE">
              <w:t>(3)(</w:t>
            </w:r>
            <w:r>
              <w:t>e</w:t>
            </w:r>
            <w:r w:rsidRPr="00163FEE">
              <w:t>)</w:t>
            </w:r>
          </w:p>
        </w:tc>
        <w:tc>
          <w:tcPr>
            <w:tcW w:w="993" w:type="dxa"/>
            <w:shd w:val="clear" w:color="auto" w:fill="E7E6E6" w:themeFill="background2"/>
          </w:tcPr>
          <w:p w14:paraId="47E0EF33" w14:textId="77777777" w:rsidR="00614425" w:rsidRPr="002B61BB" w:rsidRDefault="00614425" w:rsidP="000B087C">
            <w:pPr>
              <w:pStyle w:val="Heading3"/>
              <w:spacing w:before="120" w:after="0"/>
              <w:outlineLvl w:val="2"/>
            </w:pPr>
            <w:r w:rsidRPr="002B61BB">
              <w:t xml:space="preserve">HCP   </w:t>
            </w:r>
          </w:p>
        </w:tc>
        <w:tc>
          <w:tcPr>
            <w:tcW w:w="3548" w:type="dxa"/>
            <w:shd w:val="clear" w:color="auto" w:fill="E7E6E6" w:themeFill="background2"/>
          </w:tcPr>
          <w:p w14:paraId="1B456453" w14:textId="77777777" w:rsidR="00614425" w:rsidRPr="004B2795" w:rsidRDefault="00614425" w:rsidP="000B087C">
            <w:pPr>
              <w:pStyle w:val="Heading3"/>
              <w:spacing w:before="120" w:after="0"/>
              <w:jc w:val="right"/>
              <w:outlineLvl w:val="2"/>
            </w:pPr>
            <w:r w:rsidRPr="004B2795">
              <w:rPr>
                <w:szCs w:val="26"/>
              </w:rPr>
              <w:t>Not Compliant</w:t>
            </w:r>
          </w:p>
        </w:tc>
      </w:tr>
      <w:tr w:rsidR="00614425" w:rsidRPr="002B61BB" w14:paraId="3D40503B" w14:textId="77777777" w:rsidTr="000B087C">
        <w:tc>
          <w:tcPr>
            <w:tcW w:w="4531" w:type="dxa"/>
            <w:shd w:val="clear" w:color="auto" w:fill="E7E6E6" w:themeFill="background2"/>
          </w:tcPr>
          <w:p w14:paraId="730C7C03" w14:textId="77777777" w:rsidR="00614425" w:rsidRPr="002B61BB" w:rsidRDefault="00614425" w:rsidP="000B087C">
            <w:pPr>
              <w:pStyle w:val="Heading3"/>
              <w:spacing w:before="0" w:after="0"/>
              <w:outlineLvl w:val="2"/>
            </w:pPr>
          </w:p>
        </w:tc>
        <w:tc>
          <w:tcPr>
            <w:tcW w:w="993" w:type="dxa"/>
            <w:shd w:val="clear" w:color="auto" w:fill="E7E6E6" w:themeFill="background2"/>
          </w:tcPr>
          <w:p w14:paraId="40FE85BC" w14:textId="77777777" w:rsidR="00614425" w:rsidRPr="002B61BB" w:rsidRDefault="00614425" w:rsidP="000B087C">
            <w:pPr>
              <w:pStyle w:val="Heading3"/>
              <w:spacing w:before="0" w:after="0"/>
              <w:outlineLvl w:val="2"/>
            </w:pPr>
            <w:r w:rsidRPr="002B61BB">
              <w:t xml:space="preserve">CHSP </w:t>
            </w:r>
          </w:p>
        </w:tc>
        <w:tc>
          <w:tcPr>
            <w:tcW w:w="3548" w:type="dxa"/>
            <w:shd w:val="clear" w:color="auto" w:fill="E7E6E6" w:themeFill="background2"/>
          </w:tcPr>
          <w:p w14:paraId="7F5D66DE" w14:textId="77777777" w:rsidR="00614425" w:rsidRPr="004B2795" w:rsidRDefault="00614425" w:rsidP="000B087C">
            <w:pPr>
              <w:pStyle w:val="Heading3"/>
              <w:spacing w:before="0" w:after="0"/>
              <w:jc w:val="right"/>
              <w:outlineLvl w:val="2"/>
            </w:pPr>
            <w:r w:rsidRPr="004B2795">
              <w:rPr>
                <w:szCs w:val="26"/>
              </w:rPr>
              <w:t>Not Compliant</w:t>
            </w:r>
          </w:p>
        </w:tc>
      </w:tr>
    </w:tbl>
    <w:p w14:paraId="6752AB64" w14:textId="77777777" w:rsidR="00614425" w:rsidRDefault="00614425" w:rsidP="00614425">
      <w:pPr>
        <w:rPr>
          <w:i/>
        </w:rPr>
      </w:pPr>
      <w:r w:rsidRPr="008D114F">
        <w:rPr>
          <w:i/>
        </w:rPr>
        <w:t>Regular assessment, monitoring and review of the performance of each member of the workforce is undertaken.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4425" w:rsidRPr="002B61BB" w14:paraId="12F19B1A" w14:textId="77777777" w:rsidTr="000B087C">
        <w:tc>
          <w:tcPr>
            <w:tcW w:w="4531" w:type="dxa"/>
            <w:shd w:val="clear" w:color="auto" w:fill="E7E6E6" w:themeFill="background2"/>
          </w:tcPr>
          <w:p w14:paraId="698611DD" w14:textId="77777777" w:rsidR="00614425" w:rsidRPr="002B61BB" w:rsidRDefault="00614425" w:rsidP="000B087C">
            <w:pPr>
              <w:pStyle w:val="Heading3"/>
              <w:spacing w:before="120" w:after="0"/>
              <w:ind w:hanging="106"/>
              <w:outlineLvl w:val="2"/>
            </w:pPr>
            <w:r w:rsidRPr="00163FEE">
              <w:t xml:space="preserve">Requirement </w:t>
            </w:r>
            <w:r>
              <w:t>8</w:t>
            </w:r>
            <w:r w:rsidRPr="00163FEE">
              <w:t>(3)(a)</w:t>
            </w:r>
          </w:p>
        </w:tc>
        <w:tc>
          <w:tcPr>
            <w:tcW w:w="993" w:type="dxa"/>
            <w:shd w:val="clear" w:color="auto" w:fill="E7E6E6" w:themeFill="background2"/>
          </w:tcPr>
          <w:p w14:paraId="576832C3" w14:textId="77777777" w:rsidR="00614425" w:rsidRPr="002B61BB" w:rsidRDefault="00614425" w:rsidP="000B087C">
            <w:pPr>
              <w:pStyle w:val="Heading3"/>
              <w:spacing w:before="120" w:after="0"/>
              <w:outlineLvl w:val="2"/>
            </w:pPr>
            <w:r w:rsidRPr="002B61BB">
              <w:t xml:space="preserve">HCP   </w:t>
            </w:r>
          </w:p>
        </w:tc>
        <w:tc>
          <w:tcPr>
            <w:tcW w:w="3548" w:type="dxa"/>
            <w:shd w:val="clear" w:color="auto" w:fill="E7E6E6" w:themeFill="background2"/>
          </w:tcPr>
          <w:p w14:paraId="537036C2" w14:textId="77777777" w:rsidR="00614425" w:rsidRPr="004B2795" w:rsidRDefault="00614425" w:rsidP="000B087C">
            <w:pPr>
              <w:pStyle w:val="Heading3"/>
              <w:spacing w:before="120" w:after="0"/>
              <w:jc w:val="right"/>
              <w:outlineLvl w:val="2"/>
            </w:pPr>
            <w:r w:rsidRPr="004B2795">
              <w:rPr>
                <w:szCs w:val="26"/>
              </w:rPr>
              <w:t>Not Compliant</w:t>
            </w:r>
          </w:p>
        </w:tc>
      </w:tr>
      <w:tr w:rsidR="00614425" w:rsidRPr="002B61BB" w14:paraId="1D89447C" w14:textId="77777777" w:rsidTr="000B087C">
        <w:tc>
          <w:tcPr>
            <w:tcW w:w="4531" w:type="dxa"/>
            <w:shd w:val="clear" w:color="auto" w:fill="E7E6E6" w:themeFill="background2"/>
          </w:tcPr>
          <w:p w14:paraId="59D7FA21" w14:textId="77777777" w:rsidR="00614425" w:rsidRPr="002B61BB" w:rsidRDefault="00614425" w:rsidP="000B087C">
            <w:pPr>
              <w:pStyle w:val="Heading3"/>
              <w:spacing w:before="0" w:after="0"/>
              <w:outlineLvl w:val="2"/>
            </w:pPr>
          </w:p>
        </w:tc>
        <w:tc>
          <w:tcPr>
            <w:tcW w:w="993" w:type="dxa"/>
            <w:shd w:val="clear" w:color="auto" w:fill="E7E6E6" w:themeFill="background2"/>
          </w:tcPr>
          <w:p w14:paraId="4DA39AFB" w14:textId="77777777" w:rsidR="00614425" w:rsidRPr="002B61BB" w:rsidRDefault="00614425" w:rsidP="000B087C">
            <w:pPr>
              <w:pStyle w:val="Heading3"/>
              <w:spacing w:before="0" w:after="0"/>
              <w:outlineLvl w:val="2"/>
            </w:pPr>
            <w:r w:rsidRPr="002B61BB">
              <w:t xml:space="preserve">CHSP </w:t>
            </w:r>
          </w:p>
        </w:tc>
        <w:tc>
          <w:tcPr>
            <w:tcW w:w="3548" w:type="dxa"/>
            <w:shd w:val="clear" w:color="auto" w:fill="E7E6E6" w:themeFill="background2"/>
          </w:tcPr>
          <w:p w14:paraId="187D649B" w14:textId="77777777" w:rsidR="00614425" w:rsidRPr="004B2795" w:rsidRDefault="00614425" w:rsidP="000B087C">
            <w:pPr>
              <w:pStyle w:val="Heading3"/>
              <w:spacing w:before="0" w:after="0"/>
              <w:jc w:val="right"/>
              <w:outlineLvl w:val="2"/>
            </w:pPr>
            <w:r w:rsidRPr="004B2795">
              <w:rPr>
                <w:szCs w:val="26"/>
              </w:rPr>
              <w:t>Not Compliant</w:t>
            </w:r>
          </w:p>
        </w:tc>
      </w:tr>
    </w:tbl>
    <w:p w14:paraId="36150909" w14:textId="77777777" w:rsidR="00614425" w:rsidRDefault="00614425" w:rsidP="00614425">
      <w:pPr>
        <w:rPr>
          <w:color w:val="0000FF"/>
        </w:rPr>
      </w:pPr>
      <w:r w:rsidRPr="008D114F">
        <w:rPr>
          <w:i/>
        </w:rPr>
        <w:t>Consumers are engaged in the development, delivery and evaluation of care and services and are supported in that engagement.</w:t>
      </w:r>
      <w:r>
        <w:rPr>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4425" w:rsidRPr="002B61BB" w14:paraId="6FBCE0B7" w14:textId="77777777" w:rsidTr="000B087C">
        <w:tc>
          <w:tcPr>
            <w:tcW w:w="4531" w:type="dxa"/>
            <w:shd w:val="clear" w:color="auto" w:fill="E7E6E6" w:themeFill="background2"/>
          </w:tcPr>
          <w:p w14:paraId="60087CC1" w14:textId="77777777" w:rsidR="00614425" w:rsidRPr="002B61BB" w:rsidRDefault="00614425" w:rsidP="000B087C">
            <w:pPr>
              <w:pStyle w:val="Heading3"/>
              <w:spacing w:before="120" w:after="0"/>
              <w:ind w:hanging="106"/>
              <w:outlineLvl w:val="2"/>
            </w:pPr>
            <w:r w:rsidRPr="00163FEE">
              <w:t xml:space="preserve">Requirement </w:t>
            </w:r>
            <w:r>
              <w:t>8</w:t>
            </w:r>
            <w:r w:rsidRPr="00163FEE">
              <w:t>(3)(</w:t>
            </w:r>
            <w:r>
              <w:t>b</w:t>
            </w:r>
            <w:r w:rsidRPr="00163FEE">
              <w:t>)</w:t>
            </w:r>
          </w:p>
        </w:tc>
        <w:tc>
          <w:tcPr>
            <w:tcW w:w="993" w:type="dxa"/>
            <w:shd w:val="clear" w:color="auto" w:fill="E7E6E6" w:themeFill="background2"/>
          </w:tcPr>
          <w:p w14:paraId="40A6D3D3" w14:textId="77777777" w:rsidR="00614425" w:rsidRPr="002B61BB" w:rsidRDefault="00614425" w:rsidP="000B087C">
            <w:pPr>
              <w:pStyle w:val="Heading3"/>
              <w:spacing w:before="120" w:after="0"/>
              <w:outlineLvl w:val="2"/>
            </w:pPr>
            <w:r w:rsidRPr="002B61BB">
              <w:t xml:space="preserve">HCP   </w:t>
            </w:r>
          </w:p>
        </w:tc>
        <w:tc>
          <w:tcPr>
            <w:tcW w:w="3548" w:type="dxa"/>
            <w:shd w:val="clear" w:color="auto" w:fill="E7E6E6" w:themeFill="background2"/>
          </w:tcPr>
          <w:p w14:paraId="5B192C14" w14:textId="77777777" w:rsidR="00614425" w:rsidRPr="004A0B7C" w:rsidRDefault="00614425" w:rsidP="000B087C">
            <w:pPr>
              <w:pStyle w:val="Heading3"/>
              <w:spacing w:before="120" w:after="0"/>
              <w:jc w:val="right"/>
              <w:outlineLvl w:val="2"/>
            </w:pPr>
            <w:r w:rsidRPr="004A0B7C">
              <w:rPr>
                <w:szCs w:val="26"/>
              </w:rPr>
              <w:t>Not Compliant</w:t>
            </w:r>
          </w:p>
        </w:tc>
      </w:tr>
      <w:tr w:rsidR="00614425" w:rsidRPr="002B61BB" w14:paraId="7DC4F6D3" w14:textId="77777777" w:rsidTr="000B087C">
        <w:tc>
          <w:tcPr>
            <w:tcW w:w="4531" w:type="dxa"/>
            <w:shd w:val="clear" w:color="auto" w:fill="E7E6E6" w:themeFill="background2"/>
          </w:tcPr>
          <w:p w14:paraId="3C05CA6F" w14:textId="77777777" w:rsidR="00614425" w:rsidRPr="002B61BB" w:rsidRDefault="00614425" w:rsidP="000B087C">
            <w:pPr>
              <w:pStyle w:val="Heading3"/>
              <w:spacing w:before="0" w:after="0"/>
              <w:outlineLvl w:val="2"/>
            </w:pPr>
          </w:p>
        </w:tc>
        <w:tc>
          <w:tcPr>
            <w:tcW w:w="993" w:type="dxa"/>
            <w:shd w:val="clear" w:color="auto" w:fill="E7E6E6" w:themeFill="background2"/>
          </w:tcPr>
          <w:p w14:paraId="4533EB33" w14:textId="77777777" w:rsidR="00614425" w:rsidRPr="002B61BB" w:rsidRDefault="00614425" w:rsidP="000B087C">
            <w:pPr>
              <w:pStyle w:val="Heading3"/>
              <w:spacing w:before="0" w:after="0"/>
              <w:outlineLvl w:val="2"/>
            </w:pPr>
            <w:r w:rsidRPr="002B61BB">
              <w:t xml:space="preserve">CHSP </w:t>
            </w:r>
          </w:p>
        </w:tc>
        <w:tc>
          <w:tcPr>
            <w:tcW w:w="3548" w:type="dxa"/>
            <w:shd w:val="clear" w:color="auto" w:fill="E7E6E6" w:themeFill="background2"/>
          </w:tcPr>
          <w:p w14:paraId="73D2EC6D" w14:textId="77777777" w:rsidR="00614425" w:rsidRPr="004A0B7C" w:rsidRDefault="00614425" w:rsidP="000B087C">
            <w:pPr>
              <w:pStyle w:val="Heading3"/>
              <w:spacing w:before="0" w:after="0"/>
              <w:jc w:val="right"/>
              <w:outlineLvl w:val="2"/>
            </w:pPr>
            <w:r w:rsidRPr="004A0B7C">
              <w:rPr>
                <w:szCs w:val="26"/>
              </w:rPr>
              <w:t>Not Compliant</w:t>
            </w:r>
          </w:p>
        </w:tc>
      </w:tr>
    </w:tbl>
    <w:p w14:paraId="083DE5C8" w14:textId="77777777" w:rsidR="00614425" w:rsidRDefault="00614425" w:rsidP="00614425">
      <w:pPr>
        <w:rPr>
          <w:i/>
        </w:rPr>
      </w:pPr>
      <w:r w:rsidRPr="008D114F">
        <w:rPr>
          <w:i/>
        </w:rPr>
        <w:t>The organisation’s governing body promotes a culture of safe, inclusive and quality care and services and is accountable for their delivery.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4425" w:rsidRPr="002B61BB" w14:paraId="66550D0A" w14:textId="77777777" w:rsidTr="000B087C">
        <w:tc>
          <w:tcPr>
            <w:tcW w:w="4531" w:type="dxa"/>
            <w:shd w:val="clear" w:color="auto" w:fill="E7E6E6" w:themeFill="background2"/>
          </w:tcPr>
          <w:p w14:paraId="49A4D723" w14:textId="77777777" w:rsidR="00614425" w:rsidRPr="002B61BB" w:rsidRDefault="00614425" w:rsidP="000B087C">
            <w:pPr>
              <w:pStyle w:val="Heading3"/>
              <w:spacing w:before="120" w:after="0"/>
              <w:ind w:hanging="106"/>
              <w:outlineLvl w:val="2"/>
            </w:pPr>
            <w:r w:rsidRPr="00163FEE">
              <w:t xml:space="preserve">Requirement </w:t>
            </w:r>
            <w:r>
              <w:t>8</w:t>
            </w:r>
            <w:r w:rsidRPr="00163FEE">
              <w:t>(3)(</w:t>
            </w:r>
            <w:r>
              <w:t>c</w:t>
            </w:r>
            <w:r w:rsidRPr="00163FEE">
              <w:t>)</w:t>
            </w:r>
          </w:p>
        </w:tc>
        <w:tc>
          <w:tcPr>
            <w:tcW w:w="993" w:type="dxa"/>
            <w:shd w:val="clear" w:color="auto" w:fill="E7E6E6" w:themeFill="background2"/>
          </w:tcPr>
          <w:p w14:paraId="53DE3D5E" w14:textId="77777777" w:rsidR="00614425" w:rsidRPr="002B61BB" w:rsidRDefault="00614425" w:rsidP="000B087C">
            <w:pPr>
              <w:pStyle w:val="Heading3"/>
              <w:spacing w:before="120" w:after="0"/>
              <w:outlineLvl w:val="2"/>
            </w:pPr>
            <w:r w:rsidRPr="002B61BB">
              <w:t xml:space="preserve">HCP   </w:t>
            </w:r>
          </w:p>
        </w:tc>
        <w:tc>
          <w:tcPr>
            <w:tcW w:w="3548" w:type="dxa"/>
            <w:shd w:val="clear" w:color="auto" w:fill="E7E6E6" w:themeFill="background2"/>
          </w:tcPr>
          <w:p w14:paraId="0FE52F52" w14:textId="77777777" w:rsidR="00614425" w:rsidRPr="00614425" w:rsidRDefault="00614425" w:rsidP="000B087C">
            <w:pPr>
              <w:pStyle w:val="Heading3"/>
              <w:spacing w:before="120" w:after="0"/>
              <w:jc w:val="right"/>
              <w:outlineLvl w:val="2"/>
            </w:pPr>
            <w:r w:rsidRPr="00614425">
              <w:rPr>
                <w:szCs w:val="26"/>
              </w:rPr>
              <w:t>Not Compliant</w:t>
            </w:r>
          </w:p>
        </w:tc>
      </w:tr>
      <w:tr w:rsidR="00614425" w:rsidRPr="002B61BB" w14:paraId="52CDC56C" w14:textId="77777777" w:rsidTr="000B087C">
        <w:tc>
          <w:tcPr>
            <w:tcW w:w="4531" w:type="dxa"/>
            <w:shd w:val="clear" w:color="auto" w:fill="E7E6E6" w:themeFill="background2"/>
          </w:tcPr>
          <w:p w14:paraId="67E237EF" w14:textId="77777777" w:rsidR="00614425" w:rsidRPr="002B61BB" w:rsidRDefault="00614425" w:rsidP="000B087C">
            <w:pPr>
              <w:pStyle w:val="Heading3"/>
              <w:spacing w:before="0" w:after="0"/>
              <w:outlineLvl w:val="2"/>
            </w:pPr>
          </w:p>
        </w:tc>
        <w:tc>
          <w:tcPr>
            <w:tcW w:w="993" w:type="dxa"/>
            <w:shd w:val="clear" w:color="auto" w:fill="E7E6E6" w:themeFill="background2"/>
          </w:tcPr>
          <w:p w14:paraId="6C88BCF7" w14:textId="77777777" w:rsidR="00614425" w:rsidRPr="002B61BB" w:rsidRDefault="00614425" w:rsidP="000B087C">
            <w:pPr>
              <w:pStyle w:val="Heading3"/>
              <w:spacing w:before="0" w:after="0"/>
              <w:outlineLvl w:val="2"/>
            </w:pPr>
            <w:r w:rsidRPr="002B61BB">
              <w:t xml:space="preserve">CHSP </w:t>
            </w:r>
          </w:p>
        </w:tc>
        <w:tc>
          <w:tcPr>
            <w:tcW w:w="3548" w:type="dxa"/>
            <w:shd w:val="clear" w:color="auto" w:fill="E7E6E6" w:themeFill="background2"/>
          </w:tcPr>
          <w:p w14:paraId="54C63435" w14:textId="77777777" w:rsidR="00614425" w:rsidRPr="00614425" w:rsidRDefault="00614425" w:rsidP="000B087C">
            <w:pPr>
              <w:pStyle w:val="Heading3"/>
              <w:spacing w:before="0" w:after="0"/>
              <w:jc w:val="right"/>
              <w:outlineLvl w:val="2"/>
            </w:pPr>
            <w:r w:rsidRPr="00614425">
              <w:rPr>
                <w:szCs w:val="26"/>
              </w:rPr>
              <w:t>Not Compliant</w:t>
            </w:r>
          </w:p>
        </w:tc>
      </w:tr>
    </w:tbl>
    <w:p w14:paraId="3B1B96DA" w14:textId="77777777" w:rsidR="00614425" w:rsidRPr="008D114F" w:rsidRDefault="00614425" w:rsidP="00614425">
      <w:pPr>
        <w:rPr>
          <w:i/>
        </w:rPr>
      </w:pPr>
      <w:r w:rsidRPr="008D114F">
        <w:rPr>
          <w:i/>
        </w:rPr>
        <w:t>Effective organisation wide governance systems relating to the following:</w:t>
      </w:r>
    </w:p>
    <w:p w14:paraId="2C770223" w14:textId="77777777" w:rsidR="00614425" w:rsidRPr="008D114F" w:rsidRDefault="00614425" w:rsidP="00383BBC">
      <w:pPr>
        <w:numPr>
          <w:ilvl w:val="0"/>
          <w:numId w:val="26"/>
        </w:numPr>
        <w:tabs>
          <w:tab w:val="right" w:pos="9026"/>
        </w:tabs>
        <w:spacing w:before="0" w:after="0"/>
        <w:ind w:left="709" w:hanging="349"/>
        <w:outlineLvl w:val="4"/>
        <w:rPr>
          <w:i/>
        </w:rPr>
      </w:pPr>
      <w:r w:rsidRPr="008D114F">
        <w:rPr>
          <w:i/>
        </w:rPr>
        <w:t>information management;</w:t>
      </w:r>
    </w:p>
    <w:p w14:paraId="6C99C37E" w14:textId="77777777" w:rsidR="00614425" w:rsidRPr="008D114F" w:rsidRDefault="00614425" w:rsidP="00383BBC">
      <w:pPr>
        <w:numPr>
          <w:ilvl w:val="0"/>
          <w:numId w:val="26"/>
        </w:numPr>
        <w:tabs>
          <w:tab w:val="right" w:pos="9026"/>
        </w:tabs>
        <w:spacing w:before="0" w:after="0"/>
        <w:ind w:left="567" w:hanging="425"/>
        <w:outlineLvl w:val="4"/>
        <w:rPr>
          <w:i/>
        </w:rPr>
      </w:pPr>
      <w:r w:rsidRPr="008D114F">
        <w:rPr>
          <w:i/>
        </w:rPr>
        <w:t>continuous improvement;</w:t>
      </w:r>
    </w:p>
    <w:p w14:paraId="61ED9D40" w14:textId="77777777" w:rsidR="00614425" w:rsidRPr="008D114F" w:rsidRDefault="00614425" w:rsidP="00383BBC">
      <w:pPr>
        <w:numPr>
          <w:ilvl w:val="0"/>
          <w:numId w:val="26"/>
        </w:numPr>
        <w:tabs>
          <w:tab w:val="right" w:pos="9026"/>
        </w:tabs>
        <w:spacing w:before="0" w:after="0"/>
        <w:ind w:left="567" w:hanging="425"/>
        <w:outlineLvl w:val="4"/>
        <w:rPr>
          <w:i/>
        </w:rPr>
      </w:pPr>
      <w:r w:rsidRPr="008D114F">
        <w:rPr>
          <w:i/>
        </w:rPr>
        <w:t>financial governance;</w:t>
      </w:r>
    </w:p>
    <w:p w14:paraId="73B6906A" w14:textId="77777777" w:rsidR="00614425" w:rsidRPr="008D114F" w:rsidRDefault="00614425" w:rsidP="00383BBC">
      <w:pPr>
        <w:numPr>
          <w:ilvl w:val="0"/>
          <w:numId w:val="26"/>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3DCF2F7D" w14:textId="77777777" w:rsidR="00614425" w:rsidRPr="008D114F" w:rsidRDefault="00614425" w:rsidP="00383BBC">
      <w:pPr>
        <w:numPr>
          <w:ilvl w:val="0"/>
          <w:numId w:val="26"/>
        </w:numPr>
        <w:tabs>
          <w:tab w:val="right" w:pos="9026"/>
        </w:tabs>
        <w:spacing w:before="0" w:after="0"/>
        <w:ind w:left="567" w:hanging="425"/>
        <w:outlineLvl w:val="4"/>
        <w:rPr>
          <w:i/>
        </w:rPr>
      </w:pPr>
      <w:r w:rsidRPr="008D114F">
        <w:rPr>
          <w:i/>
        </w:rPr>
        <w:t>regulatory compliance;</w:t>
      </w:r>
    </w:p>
    <w:p w14:paraId="505DA759" w14:textId="77777777" w:rsidR="00614425" w:rsidRDefault="00614425" w:rsidP="00383BBC">
      <w:pPr>
        <w:numPr>
          <w:ilvl w:val="0"/>
          <w:numId w:val="26"/>
        </w:numPr>
        <w:tabs>
          <w:tab w:val="right" w:pos="9026"/>
        </w:tabs>
        <w:spacing w:before="0" w:after="0"/>
        <w:ind w:left="567" w:hanging="425"/>
        <w:outlineLvl w:val="4"/>
        <w:rPr>
          <w:i/>
        </w:rPr>
      </w:pPr>
      <w:r w:rsidRPr="008D114F">
        <w:rPr>
          <w:i/>
        </w:rPr>
        <w:t>feedback and complaints.</w:t>
      </w:r>
    </w:p>
    <w:p w14:paraId="33E9F27A" w14:textId="77777777" w:rsidR="00614425" w:rsidRDefault="00614425" w:rsidP="00614425">
      <w:pPr>
        <w:tabs>
          <w:tab w:val="right" w:pos="9026"/>
        </w:tabs>
        <w:spacing w:before="0" w:after="0"/>
        <w:ind w:left="142"/>
        <w:outlineLvl w:val="4"/>
        <w:rPr>
          <w:i/>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4425" w:rsidRPr="002B61BB" w14:paraId="42549561" w14:textId="77777777" w:rsidTr="000B087C">
        <w:tc>
          <w:tcPr>
            <w:tcW w:w="4531" w:type="dxa"/>
            <w:shd w:val="clear" w:color="auto" w:fill="E7E6E6" w:themeFill="background2"/>
          </w:tcPr>
          <w:p w14:paraId="3107F070" w14:textId="77777777" w:rsidR="00614425" w:rsidRPr="002B61BB" w:rsidRDefault="00614425" w:rsidP="000B087C">
            <w:pPr>
              <w:pStyle w:val="Heading3"/>
              <w:spacing w:before="120" w:after="0"/>
              <w:ind w:hanging="106"/>
              <w:outlineLvl w:val="2"/>
            </w:pPr>
            <w:r w:rsidRPr="00163FEE">
              <w:t xml:space="preserve">Requirement </w:t>
            </w:r>
            <w:r>
              <w:t>8</w:t>
            </w:r>
            <w:r w:rsidRPr="00163FEE">
              <w:t>(3)(</w:t>
            </w:r>
            <w:r>
              <w:t>d</w:t>
            </w:r>
            <w:r w:rsidRPr="00163FEE">
              <w:t>)</w:t>
            </w:r>
          </w:p>
        </w:tc>
        <w:tc>
          <w:tcPr>
            <w:tcW w:w="993" w:type="dxa"/>
            <w:shd w:val="clear" w:color="auto" w:fill="E7E6E6" w:themeFill="background2"/>
          </w:tcPr>
          <w:p w14:paraId="189FC26B" w14:textId="77777777" w:rsidR="00614425" w:rsidRPr="002B61BB" w:rsidRDefault="00614425" w:rsidP="000B087C">
            <w:pPr>
              <w:pStyle w:val="Heading3"/>
              <w:spacing w:before="120" w:after="0"/>
              <w:outlineLvl w:val="2"/>
            </w:pPr>
            <w:r w:rsidRPr="002B61BB">
              <w:t xml:space="preserve">HCP   </w:t>
            </w:r>
          </w:p>
        </w:tc>
        <w:tc>
          <w:tcPr>
            <w:tcW w:w="3548" w:type="dxa"/>
            <w:shd w:val="clear" w:color="auto" w:fill="E7E6E6" w:themeFill="background2"/>
          </w:tcPr>
          <w:p w14:paraId="43F25285" w14:textId="77777777" w:rsidR="00614425" w:rsidRPr="00697E88" w:rsidRDefault="00614425" w:rsidP="000B087C">
            <w:pPr>
              <w:pStyle w:val="Heading3"/>
              <w:spacing w:before="120" w:after="0"/>
              <w:jc w:val="right"/>
              <w:outlineLvl w:val="2"/>
            </w:pPr>
            <w:r w:rsidRPr="00697E88">
              <w:rPr>
                <w:szCs w:val="26"/>
              </w:rPr>
              <w:t>Not Compliant</w:t>
            </w:r>
          </w:p>
        </w:tc>
      </w:tr>
      <w:tr w:rsidR="00614425" w:rsidRPr="002B61BB" w14:paraId="0431E63A" w14:textId="77777777" w:rsidTr="000B087C">
        <w:tc>
          <w:tcPr>
            <w:tcW w:w="4531" w:type="dxa"/>
            <w:shd w:val="clear" w:color="auto" w:fill="E7E6E6" w:themeFill="background2"/>
          </w:tcPr>
          <w:p w14:paraId="41F374A4" w14:textId="77777777" w:rsidR="00614425" w:rsidRPr="002B61BB" w:rsidRDefault="00614425" w:rsidP="000B087C">
            <w:pPr>
              <w:pStyle w:val="Heading3"/>
              <w:spacing w:before="0" w:after="0"/>
              <w:outlineLvl w:val="2"/>
            </w:pPr>
          </w:p>
        </w:tc>
        <w:tc>
          <w:tcPr>
            <w:tcW w:w="993" w:type="dxa"/>
            <w:shd w:val="clear" w:color="auto" w:fill="E7E6E6" w:themeFill="background2"/>
          </w:tcPr>
          <w:p w14:paraId="33CE9F94" w14:textId="77777777" w:rsidR="00614425" w:rsidRPr="002B61BB" w:rsidRDefault="00614425" w:rsidP="000B087C">
            <w:pPr>
              <w:pStyle w:val="Heading3"/>
              <w:spacing w:before="0" w:after="0"/>
              <w:outlineLvl w:val="2"/>
            </w:pPr>
            <w:r w:rsidRPr="002B61BB">
              <w:t xml:space="preserve">CHSP </w:t>
            </w:r>
          </w:p>
        </w:tc>
        <w:tc>
          <w:tcPr>
            <w:tcW w:w="3548" w:type="dxa"/>
            <w:shd w:val="clear" w:color="auto" w:fill="E7E6E6" w:themeFill="background2"/>
          </w:tcPr>
          <w:p w14:paraId="18CCCF1A" w14:textId="77777777" w:rsidR="00614425" w:rsidRPr="00697E88" w:rsidRDefault="00614425" w:rsidP="000B087C">
            <w:pPr>
              <w:pStyle w:val="Heading3"/>
              <w:spacing w:before="0" w:after="0"/>
              <w:jc w:val="right"/>
              <w:outlineLvl w:val="2"/>
            </w:pPr>
            <w:r w:rsidRPr="00697E88">
              <w:rPr>
                <w:szCs w:val="26"/>
              </w:rPr>
              <w:t>Not Compliant</w:t>
            </w:r>
          </w:p>
        </w:tc>
      </w:tr>
    </w:tbl>
    <w:p w14:paraId="0959E104" w14:textId="77777777" w:rsidR="00614425" w:rsidRPr="00AD30CB" w:rsidRDefault="00614425" w:rsidP="00614425">
      <w:pPr>
        <w:rPr>
          <w:i/>
        </w:rPr>
      </w:pPr>
      <w:r w:rsidRPr="00AD30CB">
        <w:rPr>
          <w:i/>
        </w:rPr>
        <w:t>Effective risk management systems and practices, including but not limited to the following:</w:t>
      </w:r>
    </w:p>
    <w:p w14:paraId="581A14CB" w14:textId="77777777" w:rsidR="00614425" w:rsidRPr="00AD30CB" w:rsidRDefault="00614425" w:rsidP="00383BBC">
      <w:pPr>
        <w:numPr>
          <w:ilvl w:val="0"/>
          <w:numId w:val="27"/>
        </w:numPr>
        <w:tabs>
          <w:tab w:val="right" w:pos="9026"/>
        </w:tabs>
        <w:spacing w:before="0" w:after="0"/>
        <w:ind w:left="709" w:hanging="349"/>
        <w:outlineLvl w:val="4"/>
        <w:rPr>
          <w:i/>
        </w:rPr>
      </w:pPr>
      <w:r w:rsidRPr="00AD30CB">
        <w:rPr>
          <w:i/>
        </w:rPr>
        <w:t>managing high impact or high prevalence risks associated with the care of consumers;</w:t>
      </w:r>
    </w:p>
    <w:p w14:paraId="7B9C8E61" w14:textId="77777777" w:rsidR="00614425" w:rsidRPr="00AD30CB" w:rsidRDefault="00614425" w:rsidP="00383BBC">
      <w:pPr>
        <w:numPr>
          <w:ilvl w:val="0"/>
          <w:numId w:val="27"/>
        </w:numPr>
        <w:tabs>
          <w:tab w:val="right" w:pos="9026"/>
        </w:tabs>
        <w:spacing w:before="0" w:after="0"/>
        <w:ind w:left="567" w:hanging="425"/>
        <w:outlineLvl w:val="4"/>
        <w:rPr>
          <w:i/>
        </w:rPr>
      </w:pPr>
      <w:r w:rsidRPr="00AD30CB">
        <w:rPr>
          <w:i/>
        </w:rPr>
        <w:t>identifying and responding to abuse and neglect of consumers;</w:t>
      </w:r>
    </w:p>
    <w:p w14:paraId="400F08E3" w14:textId="77777777" w:rsidR="00614425" w:rsidRPr="00AD30CB" w:rsidRDefault="00614425" w:rsidP="00383BBC">
      <w:pPr>
        <w:numPr>
          <w:ilvl w:val="0"/>
          <w:numId w:val="27"/>
        </w:numPr>
        <w:tabs>
          <w:tab w:val="right" w:pos="9026"/>
        </w:tabs>
        <w:spacing w:before="0" w:after="0"/>
        <w:ind w:left="567" w:hanging="425"/>
        <w:outlineLvl w:val="4"/>
        <w:rPr>
          <w:i/>
        </w:rPr>
      </w:pPr>
      <w:r w:rsidRPr="00AD30CB">
        <w:rPr>
          <w:i/>
        </w:rPr>
        <w:t>supporting consumers to live the best life they can</w:t>
      </w:r>
    </w:p>
    <w:p w14:paraId="1BD4CACD" w14:textId="77777777" w:rsidR="00614425" w:rsidRPr="00AD30CB" w:rsidRDefault="00614425" w:rsidP="00383BBC">
      <w:pPr>
        <w:numPr>
          <w:ilvl w:val="0"/>
          <w:numId w:val="27"/>
        </w:numPr>
        <w:tabs>
          <w:tab w:val="right" w:pos="9026"/>
        </w:tabs>
        <w:spacing w:before="0" w:after="0"/>
        <w:ind w:left="567" w:hanging="425"/>
        <w:outlineLvl w:val="4"/>
        <w:rPr>
          <w:i/>
        </w:rPr>
      </w:pPr>
      <w:r w:rsidRPr="00AD30CB">
        <w:rPr>
          <w:i/>
        </w:rPr>
        <w:t>managing and preventing incidents, including the use of an incident management system.</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4425" w:rsidRPr="002B61BB" w14:paraId="43461084" w14:textId="77777777" w:rsidTr="000B087C">
        <w:tc>
          <w:tcPr>
            <w:tcW w:w="4531" w:type="dxa"/>
            <w:shd w:val="clear" w:color="auto" w:fill="E7E6E6" w:themeFill="background2"/>
          </w:tcPr>
          <w:p w14:paraId="4D74E83F" w14:textId="77777777" w:rsidR="00614425" w:rsidRPr="002B61BB" w:rsidRDefault="00614425" w:rsidP="000B087C">
            <w:pPr>
              <w:pStyle w:val="Heading3"/>
              <w:spacing w:before="120" w:after="0"/>
              <w:ind w:hanging="106"/>
              <w:outlineLvl w:val="2"/>
            </w:pPr>
            <w:r w:rsidRPr="00163FEE">
              <w:lastRenderedPageBreak/>
              <w:t xml:space="preserve">Requirement </w:t>
            </w:r>
            <w:r>
              <w:t>8</w:t>
            </w:r>
            <w:r w:rsidRPr="00163FEE">
              <w:t>(3)(</w:t>
            </w:r>
            <w:r>
              <w:t>e</w:t>
            </w:r>
            <w:r w:rsidRPr="00163FEE">
              <w:t>)</w:t>
            </w:r>
          </w:p>
        </w:tc>
        <w:tc>
          <w:tcPr>
            <w:tcW w:w="993" w:type="dxa"/>
            <w:shd w:val="clear" w:color="auto" w:fill="E7E6E6" w:themeFill="background2"/>
          </w:tcPr>
          <w:p w14:paraId="18FEA78F" w14:textId="77777777" w:rsidR="00614425" w:rsidRPr="002B61BB" w:rsidRDefault="00614425" w:rsidP="000B087C">
            <w:pPr>
              <w:pStyle w:val="Heading3"/>
              <w:spacing w:before="120" w:after="0"/>
              <w:outlineLvl w:val="2"/>
            </w:pPr>
            <w:r w:rsidRPr="002B61BB">
              <w:t xml:space="preserve">HCP   </w:t>
            </w:r>
          </w:p>
        </w:tc>
        <w:tc>
          <w:tcPr>
            <w:tcW w:w="3548" w:type="dxa"/>
            <w:shd w:val="clear" w:color="auto" w:fill="E7E6E6" w:themeFill="background2"/>
          </w:tcPr>
          <w:p w14:paraId="7C6ED749" w14:textId="77777777" w:rsidR="00614425" w:rsidRPr="00DA6F8B" w:rsidRDefault="00614425" w:rsidP="000B087C">
            <w:pPr>
              <w:pStyle w:val="Heading3"/>
              <w:spacing w:before="120" w:after="0"/>
              <w:jc w:val="right"/>
              <w:outlineLvl w:val="2"/>
            </w:pPr>
            <w:r w:rsidRPr="00DA6F8B">
              <w:rPr>
                <w:szCs w:val="26"/>
              </w:rPr>
              <w:t>Not Compliant</w:t>
            </w:r>
          </w:p>
        </w:tc>
      </w:tr>
      <w:tr w:rsidR="00614425" w:rsidRPr="002B61BB" w14:paraId="1263374C" w14:textId="77777777" w:rsidTr="000B087C">
        <w:tc>
          <w:tcPr>
            <w:tcW w:w="4531" w:type="dxa"/>
            <w:shd w:val="clear" w:color="auto" w:fill="E7E6E6" w:themeFill="background2"/>
          </w:tcPr>
          <w:p w14:paraId="71F481AD" w14:textId="77777777" w:rsidR="00614425" w:rsidRPr="002B61BB" w:rsidRDefault="00614425" w:rsidP="000B087C">
            <w:pPr>
              <w:pStyle w:val="Heading3"/>
              <w:spacing w:before="0" w:after="0"/>
              <w:outlineLvl w:val="2"/>
            </w:pPr>
          </w:p>
        </w:tc>
        <w:tc>
          <w:tcPr>
            <w:tcW w:w="993" w:type="dxa"/>
            <w:shd w:val="clear" w:color="auto" w:fill="E7E6E6" w:themeFill="background2"/>
          </w:tcPr>
          <w:p w14:paraId="4C1FAF00" w14:textId="77777777" w:rsidR="00614425" w:rsidRPr="002B61BB" w:rsidRDefault="00614425" w:rsidP="000B087C">
            <w:pPr>
              <w:pStyle w:val="Heading3"/>
              <w:spacing w:before="0" w:after="0"/>
              <w:outlineLvl w:val="2"/>
            </w:pPr>
            <w:r w:rsidRPr="002B61BB">
              <w:t xml:space="preserve">CHSP </w:t>
            </w:r>
          </w:p>
        </w:tc>
        <w:tc>
          <w:tcPr>
            <w:tcW w:w="3548" w:type="dxa"/>
            <w:shd w:val="clear" w:color="auto" w:fill="E7E6E6" w:themeFill="background2"/>
          </w:tcPr>
          <w:p w14:paraId="7689753A" w14:textId="77777777" w:rsidR="00614425" w:rsidRPr="00DA6F8B" w:rsidRDefault="00614425" w:rsidP="000B087C">
            <w:pPr>
              <w:pStyle w:val="Heading3"/>
              <w:spacing w:before="0" w:after="0"/>
              <w:jc w:val="right"/>
              <w:outlineLvl w:val="2"/>
            </w:pPr>
            <w:r w:rsidRPr="00DA6F8B">
              <w:rPr>
                <w:szCs w:val="26"/>
              </w:rPr>
              <w:t>Not Compliant</w:t>
            </w:r>
          </w:p>
        </w:tc>
      </w:tr>
    </w:tbl>
    <w:p w14:paraId="034D1097" w14:textId="77777777" w:rsidR="00614425" w:rsidRPr="008D114F" w:rsidRDefault="00614425" w:rsidP="00614425">
      <w:pPr>
        <w:rPr>
          <w:i/>
        </w:rPr>
      </w:pPr>
      <w:r w:rsidRPr="008D114F">
        <w:rPr>
          <w:i/>
        </w:rPr>
        <w:t>Where clinical care is provided—a clinical governance framework, including but not limited to the following:</w:t>
      </w:r>
    </w:p>
    <w:p w14:paraId="3E822A40" w14:textId="77777777" w:rsidR="00614425" w:rsidRPr="008D114F" w:rsidRDefault="00614425" w:rsidP="00383BBC">
      <w:pPr>
        <w:numPr>
          <w:ilvl w:val="0"/>
          <w:numId w:val="28"/>
        </w:numPr>
        <w:tabs>
          <w:tab w:val="right" w:pos="9026"/>
        </w:tabs>
        <w:spacing w:before="0" w:after="0"/>
        <w:ind w:left="709" w:hanging="349"/>
        <w:outlineLvl w:val="4"/>
        <w:rPr>
          <w:i/>
        </w:rPr>
      </w:pPr>
      <w:r w:rsidRPr="008D114F">
        <w:rPr>
          <w:i/>
        </w:rPr>
        <w:t>antimicrobial stewardship;</w:t>
      </w:r>
    </w:p>
    <w:p w14:paraId="229BB857" w14:textId="77777777" w:rsidR="00614425" w:rsidRPr="008D114F" w:rsidRDefault="00614425" w:rsidP="00383BBC">
      <w:pPr>
        <w:numPr>
          <w:ilvl w:val="0"/>
          <w:numId w:val="28"/>
        </w:numPr>
        <w:tabs>
          <w:tab w:val="right" w:pos="9026"/>
        </w:tabs>
        <w:spacing w:before="0" w:after="0"/>
        <w:ind w:left="567" w:hanging="425"/>
        <w:outlineLvl w:val="4"/>
        <w:rPr>
          <w:i/>
        </w:rPr>
      </w:pPr>
      <w:r w:rsidRPr="008D114F">
        <w:rPr>
          <w:i/>
        </w:rPr>
        <w:t>minimising the use of restraint;</w:t>
      </w:r>
    </w:p>
    <w:p w14:paraId="4AFB98FA" w14:textId="77777777" w:rsidR="00614425" w:rsidRPr="00C362CC" w:rsidRDefault="00614425" w:rsidP="00383BBC">
      <w:pPr>
        <w:numPr>
          <w:ilvl w:val="0"/>
          <w:numId w:val="28"/>
        </w:numPr>
        <w:tabs>
          <w:tab w:val="right" w:pos="9026"/>
        </w:tabs>
        <w:spacing w:before="0" w:after="0"/>
        <w:ind w:left="567" w:hanging="425"/>
        <w:outlineLvl w:val="4"/>
        <w:rPr>
          <w:i/>
        </w:rPr>
      </w:pPr>
      <w:r w:rsidRPr="008D114F">
        <w:rPr>
          <w:i/>
        </w:rPr>
        <w:t>open disclosure.</w:t>
      </w:r>
      <w:bookmarkStart w:id="10" w:name="_GoBack"/>
      <w:bookmarkEnd w:id="10"/>
    </w:p>
    <w:sectPr w:rsidR="00614425" w:rsidRPr="00C362CC" w:rsidSect="002B7F5E">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8CDC2F" w14:textId="77777777" w:rsidR="0078577A" w:rsidRDefault="0078577A" w:rsidP="00603E0E">
      <w:pPr>
        <w:spacing w:after="0" w:line="240" w:lineRule="auto"/>
      </w:pPr>
      <w:r>
        <w:separator/>
      </w:r>
    </w:p>
  </w:endnote>
  <w:endnote w:type="continuationSeparator" w:id="0">
    <w:p w14:paraId="6CF6A457" w14:textId="77777777" w:rsidR="0078577A" w:rsidRDefault="0078577A"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AE3DD" w14:textId="77777777" w:rsidR="0078577A" w:rsidRPr="009A1F1B" w:rsidRDefault="0078577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43452BA" w14:textId="77777777" w:rsidR="0078577A" w:rsidRPr="00F57DC6" w:rsidRDefault="0078577A" w:rsidP="00A3716D">
    <w:pPr>
      <w:tabs>
        <w:tab w:val="right" w:pos="9070"/>
      </w:tabs>
      <w:spacing w:line="240" w:lineRule="auto"/>
      <w:contextualSpacing/>
      <w:rPr>
        <w:rFonts w:eastAsia="Calibri" w:cs="Times New Roman"/>
        <w:color w:val="auto"/>
        <w:sz w:val="16"/>
        <w:szCs w:val="16"/>
        <w:lang w:eastAsia="en-US"/>
      </w:rPr>
    </w:pPr>
    <w:r w:rsidRPr="00F57DC6">
      <w:rPr>
        <w:rFonts w:eastAsia="Calibri" w:cs="Times New Roman"/>
        <w:color w:val="auto"/>
        <w:sz w:val="16"/>
        <w:szCs w:val="16"/>
        <w:lang w:eastAsia="en-US"/>
      </w:rPr>
      <w:t xml:space="preserve">Name of service: </w:t>
    </w:r>
    <w:r w:rsidRPr="00234503">
      <w:rPr>
        <w:sz w:val="16"/>
        <w:szCs w:val="16"/>
      </w:rPr>
      <w:t>Aboriginal Elders - MILE END</w:t>
    </w:r>
    <w:r w:rsidRPr="00F57DC6">
      <w:rPr>
        <w:rFonts w:eastAsia="Calibri" w:cs="Times New Roman"/>
        <w:color w:val="auto"/>
        <w:sz w:val="16"/>
        <w:szCs w:val="16"/>
        <w:lang w:eastAsia="en-US"/>
      </w:rPr>
      <w:tab/>
      <w:t>RPT-OPS-0044 v1.0</w:t>
    </w:r>
  </w:p>
  <w:p w14:paraId="5656814F" w14:textId="77777777" w:rsidR="0078577A" w:rsidRPr="00C72FFB" w:rsidRDefault="0078577A" w:rsidP="00A3716D">
    <w:pPr>
      <w:tabs>
        <w:tab w:val="right" w:pos="9070"/>
      </w:tabs>
      <w:spacing w:line="240" w:lineRule="auto"/>
      <w:contextualSpacing/>
      <w:rPr>
        <w:rFonts w:eastAsia="Calibri" w:cs="Times New Roman"/>
        <w:color w:val="auto"/>
        <w:sz w:val="16"/>
        <w:szCs w:val="22"/>
        <w:lang w:eastAsia="en-US"/>
      </w:rPr>
    </w:pPr>
    <w:r w:rsidRPr="00F57DC6">
      <w:rPr>
        <w:rFonts w:eastAsia="Calibri" w:cs="Times New Roman"/>
        <w:color w:val="auto"/>
        <w:sz w:val="16"/>
        <w:szCs w:val="16"/>
        <w:lang w:eastAsia="en-US"/>
      </w:rPr>
      <w:t xml:space="preserve">ID: </w:t>
    </w:r>
    <w:r>
      <w:rPr>
        <w:sz w:val="16"/>
        <w:szCs w:val="16"/>
      </w:rPr>
      <w:t>600145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32</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9AA61" w14:textId="77777777" w:rsidR="0078577A" w:rsidRPr="009A1F1B" w:rsidRDefault="0078577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BBA0EF8" w14:textId="77777777" w:rsidR="0078577A" w:rsidRPr="00C72FFB" w:rsidRDefault="0078577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BDD4817" w14:textId="77777777" w:rsidR="0078577A" w:rsidRPr="00A3716D" w:rsidRDefault="0078577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2686AD" w14:textId="77777777" w:rsidR="0078577A" w:rsidRDefault="0078577A" w:rsidP="00603E0E">
      <w:pPr>
        <w:spacing w:after="0" w:line="240" w:lineRule="auto"/>
      </w:pPr>
      <w:r>
        <w:separator/>
      </w:r>
    </w:p>
  </w:footnote>
  <w:footnote w:type="continuationSeparator" w:id="0">
    <w:p w14:paraId="4B32C593" w14:textId="77777777" w:rsidR="0078577A" w:rsidRDefault="0078577A"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69220" w14:textId="77777777" w:rsidR="0078577A" w:rsidRDefault="0078577A"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5654E495" wp14:editId="11D21C7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7D493" w14:textId="77777777" w:rsidR="0078577A" w:rsidRDefault="0078577A" w:rsidP="009C6F30">
    <w:pPr>
      <w:tabs>
        <w:tab w:val="left" w:pos="3624"/>
      </w:tabs>
    </w:pPr>
    <w:r>
      <w:rPr>
        <w:noProof/>
        <w:color w:val="auto"/>
        <w:sz w:val="20"/>
      </w:rPr>
      <w:drawing>
        <wp:anchor distT="0" distB="0" distL="114300" distR="114300" simplePos="0" relativeHeight="251697152" behindDoc="1" locked="0" layoutInCell="1" allowOverlap="1" wp14:anchorId="1DF4DCAF" wp14:editId="55C2E3EA">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7A006" w14:textId="77777777" w:rsidR="0078577A" w:rsidRDefault="0078577A" w:rsidP="009C6F30">
    <w:pPr>
      <w:tabs>
        <w:tab w:val="left" w:pos="3624"/>
      </w:tabs>
    </w:pPr>
    <w:r>
      <w:rPr>
        <w:noProof/>
        <w:color w:val="auto"/>
        <w:sz w:val="20"/>
      </w:rPr>
      <w:drawing>
        <wp:anchor distT="0" distB="0" distL="114300" distR="114300" simplePos="0" relativeHeight="251701248" behindDoc="1" locked="0" layoutInCell="1" allowOverlap="1" wp14:anchorId="30AE66A5" wp14:editId="2DA48B3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6090B" w14:textId="77777777" w:rsidR="0078577A" w:rsidRDefault="0078577A" w:rsidP="0004322A">
    <w:r>
      <w:rPr>
        <w:noProof/>
        <w:color w:val="auto"/>
        <w:sz w:val="20"/>
      </w:rPr>
      <w:drawing>
        <wp:anchor distT="0" distB="0" distL="114300" distR="114300" simplePos="0" relativeHeight="251668480" behindDoc="1" locked="0" layoutInCell="1" allowOverlap="1" wp14:anchorId="449BEAFC" wp14:editId="2C929DE4">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82F52" w14:textId="77777777" w:rsidR="0078577A" w:rsidRDefault="0078577A" w:rsidP="0004322A">
    <w:r>
      <w:rPr>
        <w:noProof/>
        <w:color w:val="auto"/>
        <w:sz w:val="20"/>
      </w:rPr>
      <w:drawing>
        <wp:anchor distT="0" distB="0" distL="114300" distR="114300" simplePos="0" relativeHeight="251674624" behindDoc="1" locked="0" layoutInCell="1" allowOverlap="1" wp14:anchorId="0FBFED3A" wp14:editId="50FC82CA">
          <wp:simplePos x="0" y="0"/>
          <wp:positionH relativeFrom="page">
            <wp:align>right</wp:align>
          </wp:positionH>
          <wp:positionV relativeFrom="paragraph">
            <wp:posOffset>-364490</wp:posOffset>
          </wp:positionV>
          <wp:extent cx="7560000" cy="1026060"/>
          <wp:effectExtent l="0" t="0" r="3175" b="317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C62B6" w14:textId="77777777" w:rsidR="0078577A" w:rsidRDefault="0078577A" w:rsidP="0004322A">
    <w:r>
      <w:rPr>
        <w:noProof/>
        <w:color w:val="auto"/>
        <w:sz w:val="20"/>
      </w:rPr>
      <w:drawing>
        <wp:anchor distT="0" distB="0" distL="114300" distR="114300" simplePos="0" relativeHeight="251678720" behindDoc="1" locked="0" layoutInCell="1" allowOverlap="1" wp14:anchorId="02326C7C" wp14:editId="63787024">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FC628" w14:textId="77777777" w:rsidR="0078577A" w:rsidRDefault="0078577A" w:rsidP="0004322A">
    <w:r>
      <w:rPr>
        <w:noProof/>
        <w:color w:val="auto"/>
        <w:sz w:val="20"/>
      </w:rPr>
      <w:drawing>
        <wp:anchor distT="0" distB="0" distL="114300" distR="114300" simplePos="0" relativeHeight="251680768" behindDoc="1" locked="0" layoutInCell="1" allowOverlap="1" wp14:anchorId="1E72FD88" wp14:editId="3C751CD4">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06E46" w14:textId="77777777" w:rsidR="0078577A" w:rsidRDefault="0078577A" w:rsidP="0004322A">
    <w:r>
      <w:rPr>
        <w:noProof/>
        <w:color w:val="auto"/>
        <w:sz w:val="20"/>
      </w:rPr>
      <w:drawing>
        <wp:anchor distT="0" distB="0" distL="114300" distR="114300" simplePos="0" relativeHeight="251703296" behindDoc="1" locked="0" layoutInCell="1" allowOverlap="1" wp14:anchorId="73DFC35C" wp14:editId="6A569229">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08B6F" w14:textId="77777777" w:rsidR="0078577A" w:rsidRDefault="0078577A" w:rsidP="0004322A">
    <w:r>
      <w:rPr>
        <w:noProof/>
        <w:color w:val="auto"/>
        <w:sz w:val="20"/>
      </w:rPr>
      <w:drawing>
        <wp:anchor distT="0" distB="0" distL="114300" distR="114300" simplePos="0" relativeHeight="251705344" behindDoc="1" locked="0" layoutInCell="1" allowOverlap="1" wp14:anchorId="163224E9" wp14:editId="1CBEB558">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F26E3" w14:textId="77777777" w:rsidR="0078577A" w:rsidRDefault="0078577A" w:rsidP="009C6F30">
    <w:pPr>
      <w:tabs>
        <w:tab w:val="left" w:pos="3624"/>
      </w:tabs>
    </w:pPr>
    <w:r>
      <w:rPr>
        <w:noProof/>
        <w:color w:val="auto"/>
        <w:sz w:val="20"/>
      </w:rPr>
      <w:drawing>
        <wp:anchor distT="0" distB="0" distL="114300" distR="114300" simplePos="0" relativeHeight="251686912" behindDoc="1" locked="0" layoutInCell="1" allowOverlap="1" wp14:anchorId="5B3FBB5F" wp14:editId="37041383">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663AF" w14:textId="77777777" w:rsidR="0078577A" w:rsidRDefault="0078577A" w:rsidP="009C6F30">
    <w:pPr>
      <w:tabs>
        <w:tab w:val="left" w:pos="3624"/>
      </w:tabs>
    </w:pPr>
    <w:r>
      <w:rPr>
        <w:noProof/>
        <w:color w:val="auto"/>
        <w:sz w:val="20"/>
      </w:rPr>
      <w:drawing>
        <wp:anchor distT="0" distB="0" distL="114300" distR="114300" simplePos="0" relativeHeight="251693056" behindDoc="1" locked="0" layoutInCell="1" allowOverlap="1" wp14:anchorId="326D66ED" wp14:editId="2A125FE0">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A27F5"/>
    <w:multiLevelType w:val="hybridMultilevel"/>
    <w:tmpl w:val="13D886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945B0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64E2C71"/>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3B5445C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E115809"/>
    <w:multiLevelType w:val="hybridMultilevel"/>
    <w:tmpl w:val="4FB672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5E9A79AD"/>
    <w:multiLevelType w:val="hybridMultilevel"/>
    <w:tmpl w:val="5CDE18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739D25EF"/>
    <w:multiLevelType w:val="hybridMultilevel"/>
    <w:tmpl w:val="5504F770"/>
    <w:lvl w:ilvl="0" w:tplc="89D405FE">
      <w:start w:val="1"/>
      <w:numFmt w:val="lowerRoman"/>
      <w:lvlText w:val="(%1)"/>
      <w:lvlJc w:val="left"/>
      <w:pPr>
        <w:ind w:left="1146" w:hanging="7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1"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7FAA7A1F"/>
    <w:multiLevelType w:val="hybridMultilevel"/>
    <w:tmpl w:val="7FAA7A1F"/>
    <w:lvl w:ilvl="0" w:tplc="C016B80E">
      <w:start w:val="1"/>
      <w:numFmt w:val="bullet"/>
      <w:lvlText w:val=""/>
      <w:lvlJc w:val="left"/>
      <w:pPr>
        <w:tabs>
          <w:tab w:val="num" w:pos="720"/>
        </w:tabs>
        <w:ind w:left="720" w:hanging="360"/>
      </w:pPr>
      <w:rPr>
        <w:rFonts w:ascii="Symbol" w:hAnsi="Symbol"/>
      </w:rPr>
    </w:lvl>
    <w:lvl w:ilvl="1" w:tplc="6AB63146">
      <w:start w:val="1"/>
      <w:numFmt w:val="bullet"/>
      <w:lvlText w:val="o"/>
      <w:lvlJc w:val="left"/>
      <w:pPr>
        <w:tabs>
          <w:tab w:val="num" w:pos="1440"/>
        </w:tabs>
        <w:ind w:left="1440" w:hanging="360"/>
      </w:pPr>
      <w:rPr>
        <w:rFonts w:ascii="Courier New" w:hAnsi="Courier New"/>
      </w:rPr>
    </w:lvl>
    <w:lvl w:ilvl="2" w:tplc="DB920AAC">
      <w:start w:val="1"/>
      <w:numFmt w:val="bullet"/>
      <w:lvlText w:val=""/>
      <w:lvlJc w:val="left"/>
      <w:pPr>
        <w:tabs>
          <w:tab w:val="num" w:pos="2160"/>
        </w:tabs>
        <w:ind w:left="2160" w:hanging="360"/>
      </w:pPr>
      <w:rPr>
        <w:rFonts w:ascii="Wingdings" w:hAnsi="Wingdings"/>
      </w:rPr>
    </w:lvl>
    <w:lvl w:ilvl="3" w:tplc="CAEA1332">
      <w:start w:val="1"/>
      <w:numFmt w:val="bullet"/>
      <w:lvlText w:val=""/>
      <w:lvlJc w:val="left"/>
      <w:pPr>
        <w:tabs>
          <w:tab w:val="num" w:pos="2880"/>
        </w:tabs>
        <w:ind w:left="2880" w:hanging="360"/>
      </w:pPr>
      <w:rPr>
        <w:rFonts w:ascii="Symbol" w:hAnsi="Symbol"/>
      </w:rPr>
    </w:lvl>
    <w:lvl w:ilvl="4" w:tplc="E286CBEA">
      <w:start w:val="1"/>
      <w:numFmt w:val="bullet"/>
      <w:lvlText w:val="o"/>
      <w:lvlJc w:val="left"/>
      <w:pPr>
        <w:tabs>
          <w:tab w:val="num" w:pos="3600"/>
        </w:tabs>
        <w:ind w:left="3600" w:hanging="360"/>
      </w:pPr>
      <w:rPr>
        <w:rFonts w:ascii="Courier New" w:hAnsi="Courier New"/>
      </w:rPr>
    </w:lvl>
    <w:lvl w:ilvl="5" w:tplc="6532B0CC">
      <w:start w:val="1"/>
      <w:numFmt w:val="bullet"/>
      <w:lvlText w:val=""/>
      <w:lvlJc w:val="left"/>
      <w:pPr>
        <w:tabs>
          <w:tab w:val="num" w:pos="4320"/>
        </w:tabs>
        <w:ind w:left="4320" w:hanging="360"/>
      </w:pPr>
      <w:rPr>
        <w:rFonts w:ascii="Wingdings" w:hAnsi="Wingdings"/>
      </w:rPr>
    </w:lvl>
    <w:lvl w:ilvl="6" w:tplc="1DD6F96C">
      <w:start w:val="1"/>
      <w:numFmt w:val="bullet"/>
      <w:lvlText w:val=""/>
      <w:lvlJc w:val="left"/>
      <w:pPr>
        <w:tabs>
          <w:tab w:val="num" w:pos="5040"/>
        </w:tabs>
        <w:ind w:left="5040" w:hanging="360"/>
      </w:pPr>
      <w:rPr>
        <w:rFonts w:ascii="Symbol" w:hAnsi="Symbol"/>
      </w:rPr>
    </w:lvl>
    <w:lvl w:ilvl="7" w:tplc="369EAEEE">
      <w:start w:val="1"/>
      <w:numFmt w:val="bullet"/>
      <w:lvlText w:val="o"/>
      <w:lvlJc w:val="left"/>
      <w:pPr>
        <w:tabs>
          <w:tab w:val="num" w:pos="5760"/>
        </w:tabs>
        <w:ind w:left="5760" w:hanging="360"/>
      </w:pPr>
      <w:rPr>
        <w:rFonts w:ascii="Courier New" w:hAnsi="Courier New"/>
      </w:rPr>
    </w:lvl>
    <w:lvl w:ilvl="8" w:tplc="6D98BC14">
      <w:start w:val="1"/>
      <w:numFmt w:val="bullet"/>
      <w:lvlText w:val=""/>
      <w:lvlJc w:val="left"/>
      <w:pPr>
        <w:tabs>
          <w:tab w:val="num" w:pos="6480"/>
        </w:tabs>
        <w:ind w:left="6480" w:hanging="360"/>
      </w:pPr>
      <w:rPr>
        <w:rFonts w:ascii="Wingdings" w:hAnsi="Wingdings"/>
      </w:rPr>
    </w:lvl>
  </w:abstractNum>
  <w:abstractNum w:abstractNumId="27" w15:restartNumberingAfterBreak="0">
    <w:nsid w:val="7FAA7A20"/>
    <w:multiLevelType w:val="hybridMultilevel"/>
    <w:tmpl w:val="7FAA7A20"/>
    <w:lvl w:ilvl="0" w:tplc="1C241614">
      <w:start w:val="1"/>
      <w:numFmt w:val="bullet"/>
      <w:lvlText w:val=""/>
      <w:lvlJc w:val="left"/>
      <w:pPr>
        <w:tabs>
          <w:tab w:val="num" w:pos="720"/>
        </w:tabs>
        <w:ind w:left="720" w:hanging="360"/>
      </w:pPr>
      <w:rPr>
        <w:rFonts w:ascii="Symbol" w:hAnsi="Symbol"/>
      </w:rPr>
    </w:lvl>
    <w:lvl w:ilvl="1" w:tplc="5D76F7EE">
      <w:start w:val="1"/>
      <w:numFmt w:val="bullet"/>
      <w:lvlText w:val="o"/>
      <w:lvlJc w:val="left"/>
      <w:pPr>
        <w:tabs>
          <w:tab w:val="num" w:pos="1440"/>
        </w:tabs>
        <w:ind w:left="1440" w:hanging="360"/>
      </w:pPr>
      <w:rPr>
        <w:rFonts w:ascii="Courier New" w:hAnsi="Courier New"/>
      </w:rPr>
    </w:lvl>
    <w:lvl w:ilvl="2" w:tplc="116A85FA">
      <w:start w:val="1"/>
      <w:numFmt w:val="bullet"/>
      <w:lvlText w:val=""/>
      <w:lvlJc w:val="left"/>
      <w:pPr>
        <w:tabs>
          <w:tab w:val="num" w:pos="2160"/>
        </w:tabs>
        <w:ind w:left="2160" w:hanging="360"/>
      </w:pPr>
      <w:rPr>
        <w:rFonts w:ascii="Wingdings" w:hAnsi="Wingdings"/>
      </w:rPr>
    </w:lvl>
    <w:lvl w:ilvl="3" w:tplc="26422016">
      <w:start w:val="1"/>
      <w:numFmt w:val="bullet"/>
      <w:lvlText w:val=""/>
      <w:lvlJc w:val="left"/>
      <w:pPr>
        <w:tabs>
          <w:tab w:val="num" w:pos="2880"/>
        </w:tabs>
        <w:ind w:left="2880" w:hanging="360"/>
      </w:pPr>
      <w:rPr>
        <w:rFonts w:ascii="Symbol" w:hAnsi="Symbol"/>
      </w:rPr>
    </w:lvl>
    <w:lvl w:ilvl="4" w:tplc="2EAE45D6">
      <w:start w:val="1"/>
      <w:numFmt w:val="bullet"/>
      <w:lvlText w:val="o"/>
      <w:lvlJc w:val="left"/>
      <w:pPr>
        <w:tabs>
          <w:tab w:val="num" w:pos="3600"/>
        </w:tabs>
        <w:ind w:left="3600" w:hanging="360"/>
      </w:pPr>
      <w:rPr>
        <w:rFonts w:ascii="Courier New" w:hAnsi="Courier New"/>
      </w:rPr>
    </w:lvl>
    <w:lvl w:ilvl="5" w:tplc="719E168A">
      <w:start w:val="1"/>
      <w:numFmt w:val="bullet"/>
      <w:lvlText w:val=""/>
      <w:lvlJc w:val="left"/>
      <w:pPr>
        <w:tabs>
          <w:tab w:val="num" w:pos="4320"/>
        </w:tabs>
        <w:ind w:left="4320" w:hanging="360"/>
      </w:pPr>
      <w:rPr>
        <w:rFonts w:ascii="Wingdings" w:hAnsi="Wingdings"/>
      </w:rPr>
    </w:lvl>
    <w:lvl w:ilvl="6" w:tplc="F57C1D5C">
      <w:start w:val="1"/>
      <w:numFmt w:val="bullet"/>
      <w:lvlText w:val=""/>
      <w:lvlJc w:val="left"/>
      <w:pPr>
        <w:tabs>
          <w:tab w:val="num" w:pos="5040"/>
        </w:tabs>
        <w:ind w:left="5040" w:hanging="360"/>
      </w:pPr>
      <w:rPr>
        <w:rFonts w:ascii="Symbol" w:hAnsi="Symbol"/>
      </w:rPr>
    </w:lvl>
    <w:lvl w:ilvl="7" w:tplc="A030C978">
      <w:start w:val="1"/>
      <w:numFmt w:val="bullet"/>
      <w:lvlText w:val="o"/>
      <w:lvlJc w:val="left"/>
      <w:pPr>
        <w:tabs>
          <w:tab w:val="num" w:pos="5760"/>
        </w:tabs>
        <w:ind w:left="5760" w:hanging="360"/>
      </w:pPr>
      <w:rPr>
        <w:rFonts w:ascii="Courier New" w:hAnsi="Courier New"/>
      </w:rPr>
    </w:lvl>
    <w:lvl w:ilvl="8" w:tplc="8A4E3CCC">
      <w:start w:val="1"/>
      <w:numFmt w:val="bullet"/>
      <w:lvlText w:val=""/>
      <w:lvlJc w:val="left"/>
      <w:pPr>
        <w:tabs>
          <w:tab w:val="num" w:pos="6480"/>
        </w:tabs>
        <w:ind w:left="6480" w:hanging="360"/>
      </w:pPr>
      <w:rPr>
        <w:rFonts w:ascii="Wingdings" w:hAnsi="Wingdings"/>
      </w:rPr>
    </w:lvl>
  </w:abstractNum>
  <w:num w:numId="1">
    <w:abstractNumId w:val="2"/>
  </w:num>
  <w:num w:numId="2">
    <w:abstractNumId w:val="10"/>
  </w:num>
  <w:num w:numId="3">
    <w:abstractNumId w:val="22"/>
  </w:num>
  <w:num w:numId="4">
    <w:abstractNumId w:val="25"/>
  </w:num>
  <w:num w:numId="5">
    <w:abstractNumId w:val="14"/>
  </w:num>
  <w:num w:numId="6">
    <w:abstractNumId w:val="8"/>
  </w:num>
  <w:num w:numId="7">
    <w:abstractNumId w:val="19"/>
  </w:num>
  <w:num w:numId="8">
    <w:abstractNumId w:val="7"/>
  </w:num>
  <w:num w:numId="9">
    <w:abstractNumId w:val="24"/>
  </w:num>
  <w:num w:numId="10">
    <w:abstractNumId w:val="5"/>
  </w:num>
  <w:num w:numId="11">
    <w:abstractNumId w:val="15"/>
  </w:num>
  <w:num w:numId="12">
    <w:abstractNumId w:val="16"/>
  </w:num>
  <w:num w:numId="13">
    <w:abstractNumId w:val="18"/>
  </w:num>
  <w:num w:numId="14">
    <w:abstractNumId w:val="13"/>
  </w:num>
  <w:num w:numId="15">
    <w:abstractNumId w:val="9"/>
  </w:num>
  <w:num w:numId="16">
    <w:abstractNumId w:val="4"/>
  </w:num>
  <w:num w:numId="17">
    <w:abstractNumId w:val="23"/>
  </w:num>
  <w:num w:numId="18">
    <w:abstractNumId w:val="21"/>
  </w:num>
  <w:num w:numId="19">
    <w:abstractNumId w:val="3"/>
  </w:num>
  <w:num w:numId="20">
    <w:abstractNumId w:val="26"/>
  </w:num>
  <w:num w:numId="21">
    <w:abstractNumId w:val="27"/>
  </w:num>
  <w:num w:numId="22">
    <w:abstractNumId w:val="17"/>
  </w:num>
  <w:num w:numId="23">
    <w:abstractNumId w:val="12"/>
  </w:num>
  <w:num w:numId="24">
    <w:abstractNumId w:val="0"/>
  </w:num>
  <w:num w:numId="25">
    <w:abstractNumId w:val="6"/>
  </w:num>
  <w:num w:numId="26">
    <w:abstractNumId w:val="11"/>
  </w:num>
  <w:num w:numId="27">
    <w:abstractNumId w:val="20"/>
  </w:num>
  <w:num w:numId="28">
    <w:abstractNumId w:val="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5B8"/>
    <w:rsid w:val="00000C1C"/>
    <w:rsid w:val="00001125"/>
    <w:rsid w:val="00004187"/>
    <w:rsid w:val="00006876"/>
    <w:rsid w:val="000069FD"/>
    <w:rsid w:val="00010235"/>
    <w:rsid w:val="0001083B"/>
    <w:rsid w:val="00014BDC"/>
    <w:rsid w:val="00017067"/>
    <w:rsid w:val="00021012"/>
    <w:rsid w:val="0002159D"/>
    <w:rsid w:val="00021723"/>
    <w:rsid w:val="00024562"/>
    <w:rsid w:val="00026DB1"/>
    <w:rsid w:val="000307FA"/>
    <w:rsid w:val="000324DD"/>
    <w:rsid w:val="00032B17"/>
    <w:rsid w:val="00034D63"/>
    <w:rsid w:val="00034EF1"/>
    <w:rsid w:val="00035F9A"/>
    <w:rsid w:val="000403EC"/>
    <w:rsid w:val="00042862"/>
    <w:rsid w:val="0004322A"/>
    <w:rsid w:val="00044906"/>
    <w:rsid w:val="0004490E"/>
    <w:rsid w:val="00051B08"/>
    <w:rsid w:val="000547CF"/>
    <w:rsid w:val="00062F7F"/>
    <w:rsid w:val="00066986"/>
    <w:rsid w:val="000679C2"/>
    <w:rsid w:val="000717E8"/>
    <w:rsid w:val="00071C01"/>
    <w:rsid w:val="000735F0"/>
    <w:rsid w:val="00074161"/>
    <w:rsid w:val="00077B08"/>
    <w:rsid w:val="00077B9F"/>
    <w:rsid w:val="000802B8"/>
    <w:rsid w:val="00081445"/>
    <w:rsid w:val="00083A2A"/>
    <w:rsid w:val="00086D77"/>
    <w:rsid w:val="000879A0"/>
    <w:rsid w:val="0009428C"/>
    <w:rsid w:val="000948F6"/>
    <w:rsid w:val="00094A57"/>
    <w:rsid w:val="00095CD4"/>
    <w:rsid w:val="000968FB"/>
    <w:rsid w:val="0009745E"/>
    <w:rsid w:val="000A072F"/>
    <w:rsid w:val="000A0AFB"/>
    <w:rsid w:val="000A6181"/>
    <w:rsid w:val="000A6E2B"/>
    <w:rsid w:val="000B0841"/>
    <w:rsid w:val="000B087C"/>
    <w:rsid w:val="000B1342"/>
    <w:rsid w:val="000B28E7"/>
    <w:rsid w:val="000C0395"/>
    <w:rsid w:val="000C064F"/>
    <w:rsid w:val="000D4EB7"/>
    <w:rsid w:val="000E1859"/>
    <w:rsid w:val="000E654D"/>
    <w:rsid w:val="000E681A"/>
    <w:rsid w:val="000E7152"/>
    <w:rsid w:val="000F01D0"/>
    <w:rsid w:val="000F0DDA"/>
    <w:rsid w:val="000F6AB2"/>
    <w:rsid w:val="000F6EBE"/>
    <w:rsid w:val="00100FC0"/>
    <w:rsid w:val="0010469B"/>
    <w:rsid w:val="001064AB"/>
    <w:rsid w:val="00106C3D"/>
    <w:rsid w:val="00111BAB"/>
    <w:rsid w:val="00114B51"/>
    <w:rsid w:val="00115DD9"/>
    <w:rsid w:val="00120299"/>
    <w:rsid w:val="001237C3"/>
    <w:rsid w:val="00123AEF"/>
    <w:rsid w:val="00130077"/>
    <w:rsid w:val="0013014D"/>
    <w:rsid w:val="0013147D"/>
    <w:rsid w:val="001315E3"/>
    <w:rsid w:val="00132306"/>
    <w:rsid w:val="0013259D"/>
    <w:rsid w:val="001347F9"/>
    <w:rsid w:val="001416E6"/>
    <w:rsid w:val="001427C5"/>
    <w:rsid w:val="00142B61"/>
    <w:rsid w:val="00142B8D"/>
    <w:rsid w:val="00147A25"/>
    <w:rsid w:val="00152896"/>
    <w:rsid w:val="00153251"/>
    <w:rsid w:val="00154403"/>
    <w:rsid w:val="001550BA"/>
    <w:rsid w:val="00161103"/>
    <w:rsid w:val="00162F6A"/>
    <w:rsid w:val="00163BC7"/>
    <w:rsid w:val="00167295"/>
    <w:rsid w:val="00173F30"/>
    <w:rsid w:val="0017549A"/>
    <w:rsid w:val="00175740"/>
    <w:rsid w:val="00175A84"/>
    <w:rsid w:val="00176254"/>
    <w:rsid w:val="00176EE1"/>
    <w:rsid w:val="00180C57"/>
    <w:rsid w:val="001855AA"/>
    <w:rsid w:val="00187E1F"/>
    <w:rsid w:val="00190377"/>
    <w:rsid w:val="00192B49"/>
    <w:rsid w:val="001930D2"/>
    <w:rsid w:val="00195073"/>
    <w:rsid w:val="001966C2"/>
    <w:rsid w:val="001A14C5"/>
    <w:rsid w:val="001A2014"/>
    <w:rsid w:val="001A2FEF"/>
    <w:rsid w:val="001A60B9"/>
    <w:rsid w:val="001B3220"/>
    <w:rsid w:val="001B35A5"/>
    <w:rsid w:val="001B3DE8"/>
    <w:rsid w:val="001B4922"/>
    <w:rsid w:val="001B5EB5"/>
    <w:rsid w:val="001C2F20"/>
    <w:rsid w:val="001C30A7"/>
    <w:rsid w:val="001C6B7D"/>
    <w:rsid w:val="001D0E87"/>
    <w:rsid w:val="001D156F"/>
    <w:rsid w:val="001D78CE"/>
    <w:rsid w:val="001E009F"/>
    <w:rsid w:val="001E04EA"/>
    <w:rsid w:val="001E23D8"/>
    <w:rsid w:val="001E4BD5"/>
    <w:rsid w:val="001E5E4A"/>
    <w:rsid w:val="001E6954"/>
    <w:rsid w:val="001F04F4"/>
    <w:rsid w:val="001F27B2"/>
    <w:rsid w:val="001F461C"/>
    <w:rsid w:val="00211334"/>
    <w:rsid w:val="0021202A"/>
    <w:rsid w:val="00215FC3"/>
    <w:rsid w:val="00216C55"/>
    <w:rsid w:val="00222277"/>
    <w:rsid w:val="00224302"/>
    <w:rsid w:val="00224A29"/>
    <w:rsid w:val="00225032"/>
    <w:rsid w:val="00225F08"/>
    <w:rsid w:val="0022788A"/>
    <w:rsid w:val="00231231"/>
    <w:rsid w:val="00232380"/>
    <w:rsid w:val="00233F58"/>
    <w:rsid w:val="00234503"/>
    <w:rsid w:val="00236138"/>
    <w:rsid w:val="00244E59"/>
    <w:rsid w:val="0024612B"/>
    <w:rsid w:val="00246B90"/>
    <w:rsid w:val="002473AE"/>
    <w:rsid w:val="002525F8"/>
    <w:rsid w:val="002628B5"/>
    <w:rsid w:val="00271BC1"/>
    <w:rsid w:val="00275639"/>
    <w:rsid w:val="00276215"/>
    <w:rsid w:val="00284584"/>
    <w:rsid w:val="0028516B"/>
    <w:rsid w:val="0028558A"/>
    <w:rsid w:val="00285F6D"/>
    <w:rsid w:val="002874C5"/>
    <w:rsid w:val="00290B03"/>
    <w:rsid w:val="00292117"/>
    <w:rsid w:val="002A11F3"/>
    <w:rsid w:val="002B0C20"/>
    <w:rsid w:val="002B33F5"/>
    <w:rsid w:val="002B4A64"/>
    <w:rsid w:val="002B4C72"/>
    <w:rsid w:val="002B4DED"/>
    <w:rsid w:val="002B7F5E"/>
    <w:rsid w:val="002C0C2A"/>
    <w:rsid w:val="002C1EF5"/>
    <w:rsid w:val="002C55C5"/>
    <w:rsid w:val="002D2015"/>
    <w:rsid w:val="002D296D"/>
    <w:rsid w:val="002D7009"/>
    <w:rsid w:val="002D70F0"/>
    <w:rsid w:val="002E12E9"/>
    <w:rsid w:val="002E2945"/>
    <w:rsid w:val="002E2BA0"/>
    <w:rsid w:val="002E56D4"/>
    <w:rsid w:val="002F37EE"/>
    <w:rsid w:val="002F478A"/>
    <w:rsid w:val="002F479E"/>
    <w:rsid w:val="002F5044"/>
    <w:rsid w:val="00300516"/>
    <w:rsid w:val="00301877"/>
    <w:rsid w:val="0030214E"/>
    <w:rsid w:val="003054D4"/>
    <w:rsid w:val="00306A8A"/>
    <w:rsid w:val="00306FAC"/>
    <w:rsid w:val="00314A89"/>
    <w:rsid w:val="00314FF7"/>
    <w:rsid w:val="00315732"/>
    <w:rsid w:val="00320838"/>
    <w:rsid w:val="00323456"/>
    <w:rsid w:val="003263D2"/>
    <w:rsid w:val="00332C04"/>
    <w:rsid w:val="0033519D"/>
    <w:rsid w:val="003361BC"/>
    <w:rsid w:val="00336EF3"/>
    <w:rsid w:val="00341322"/>
    <w:rsid w:val="00341469"/>
    <w:rsid w:val="00342607"/>
    <w:rsid w:val="00343073"/>
    <w:rsid w:val="00345E92"/>
    <w:rsid w:val="00347D1A"/>
    <w:rsid w:val="0035191E"/>
    <w:rsid w:val="003521CE"/>
    <w:rsid w:val="00353847"/>
    <w:rsid w:val="00362103"/>
    <w:rsid w:val="00362A44"/>
    <w:rsid w:val="003703A2"/>
    <w:rsid w:val="00373932"/>
    <w:rsid w:val="0037487E"/>
    <w:rsid w:val="00377B0B"/>
    <w:rsid w:val="00383BBC"/>
    <w:rsid w:val="00384FAC"/>
    <w:rsid w:val="00387F01"/>
    <w:rsid w:val="00390E97"/>
    <w:rsid w:val="0039104A"/>
    <w:rsid w:val="0039109F"/>
    <w:rsid w:val="003916F5"/>
    <w:rsid w:val="003918D3"/>
    <w:rsid w:val="003922F4"/>
    <w:rsid w:val="0039281B"/>
    <w:rsid w:val="00392BF2"/>
    <w:rsid w:val="00395476"/>
    <w:rsid w:val="0039602C"/>
    <w:rsid w:val="00397560"/>
    <w:rsid w:val="003A4CE0"/>
    <w:rsid w:val="003A5F62"/>
    <w:rsid w:val="003A7FC8"/>
    <w:rsid w:val="003B17E9"/>
    <w:rsid w:val="003B298A"/>
    <w:rsid w:val="003B2ECD"/>
    <w:rsid w:val="003B4315"/>
    <w:rsid w:val="003C2A9C"/>
    <w:rsid w:val="003C3987"/>
    <w:rsid w:val="003C5C0E"/>
    <w:rsid w:val="003C68A9"/>
    <w:rsid w:val="003C6D25"/>
    <w:rsid w:val="003C6EC2"/>
    <w:rsid w:val="003D1638"/>
    <w:rsid w:val="003D1D4E"/>
    <w:rsid w:val="003D46EA"/>
    <w:rsid w:val="003D58C2"/>
    <w:rsid w:val="003E2DA5"/>
    <w:rsid w:val="003E3197"/>
    <w:rsid w:val="003E33E2"/>
    <w:rsid w:val="003E4B5F"/>
    <w:rsid w:val="003E4C53"/>
    <w:rsid w:val="003E7CB6"/>
    <w:rsid w:val="003F1C06"/>
    <w:rsid w:val="003F3F89"/>
    <w:rsid w:val="003F54AC"/>
    <w:rsid w:val="003F5725"/>
    <w:rsid w:val="00405075"/>
    <w:rsid w:val="0041430B"/>
    <w:rsid w:val="00416B05"/>
    <w:rsid w:val="00420EFF"/>
    <w:rsid w:val="00422CCF"/>
    <w:rsid w:val="00425A98"/>
    <w:rsid w:val="00427817"/>
    <w:rsid w:val="00434C42"/>
    <w:rsid w:val="004356A1"/>
    <w:rsid w:val="00435BD1"/>
    <w:rsid w:val="00443072"/>
    <w:rsid w:val="00443B18"/>
    <w:rsid w:val="004442C1"/>
    <w:rsid w:val="0045103F"/>
    <w:rsid w:val="00454358"/>
    <w:rsid w:val="00456176"/>
    <w:rsid w:val="00457879"/>
    <w:rsid w:val="0046343A"/>
    <w:rsid w:val="00463CDE"/>
    <w:rsid w:val="00463EF3"/>
    <w:rsid w:val="004657E1"/>
    <w:rsid w:val="00467CAD"/>
    <w:rsid w:val="00472199"/>
    <w:rsid w:val="00472516"/>
    <w:rsid w:val="00474967"/>
    <w:rsid w:val="00475035"/>
    <w:rsid w:val="00476569"/>
    <w:rsid w:val="00476B2F"/>
    <w:rsid w:val="00480318"/>
    <w:rsid w:val="004806DE"/>
    <w:rsid w:val="004824C2"/>
    <w:rsid w:val="004867B3"/>
    <w:rsid w:val="004868F1"/>
    <w:rsid w:val="00487904"/>
    <w:rsid w:val="00494E00"/>
    <w:rsid w:val="00494E23"/>
    <w:rsid w:val="0049536F"/>
    <w:rsid w:val="004977AE"/>
    <w:rsid w:val="00497C42"/>
    <w:rsid w:val="004A0AC0"/>
    <w:rsid w:val="004A0B7C"/>
    <w:rsid w:val="004A20A3"/>
    <w:rsid w:val="004A21F0"/>
    <w:rsid w:val="004A6166"/>
    <w:rsid w:val="004A6FE4"/>
    <w:rsid w:val="004B1523"/>
    <w:rsid w:val="004B2795"/>
    <w:rsid w:val="004B2CA5"/>
    <w:rsid w:val="004B33E7"/>
    <w:rsid w:val="004B6EC9"/>
    <w:rsid w:val="004C55D8"/>
    <w:rsid w:val="004C76AC"/>
    <w:rsid w:val="004D2BAD"/>
    <w:rsid w:val="004E1E8E"/>
    <w:rsid w:val="004E2B89"/>
    <w:rsid w:val="004E3884"/>
    <w:rsid w:val="004E4444"/>
    <w:rsid w:val="004F66CD"/>
    <w:rsid w:val="005015D7"/>
    <w:rsid w:val="005050E5"/>
    <w:rsid w:val="005058B8"/>
    <w:rsid w:val="00505C91"/>
    <w:rsid w:val="00506F7F"/>
    <w:rsid w:val="005074DE"/>
    <w:rsid w:val="00507CBC"/>
    <w:rsid w:val="00510269"/>
    <w:rsid w:val="00511A39"/>
    <w:rsid w:val="0051553D"/>
    <w:rsid w:val="00515675"/>
    <w:rsid w:val="00516D3C"/>
    <w:rsid w:val="005170CA"/>
    <w:rsid w:val="00521FF7"/>
    <w:rsid w:val="00523C33"/>
    <w:rsid w:val="0052433B"/>
    <w:rsid w:val="00524594"/>
    <w:rsid w:val="005257CA"/>
    <w:rsid w:val="00531864"/>
    <w:rsid w:val="00533A1A"/>
    <w:rsid w:val="00534120"/>
    <w:rsid w:val="00540A5B"/>
    <w:rsid w:val="005454AB"/>
    <w:rsid w:val="00550177"/>
    <w:rsid w:val="0055136F"/>
    <w:rsid w:val="0055217D"/>
    <w:rsid w:val="00556CBD"/>
    <w:rsid w:val="005603F8"/>
    <w:rsid w:val="00563997"/>
    <w:rsid w:val="005677AF"/>
    <w:rsid w:val="005710E3"/>
    <w:rsid w:val="005717EF"/>
    <w:rsid w:val="00572197"/>
    <w:rsid w:val="0057291B"/>
    <w:rsid w:val="00572D76"/>
    <w:rsid w:val="005769E8"/>
    <w:rsid w:val="005773FB"/>
    <w:rsid w:val="00580630"/>
    <w:rsid w:val="00582D3D"/>
    <w:rsid w:val="00583F47"/>
    <w:rsid w:val="00584ED7"/>
    <w:rsid w:val="005851BF"/>
    <w:rsid w:val="0059076E"/>
    <w:rsid w:val="00591850"/>
    <w:rsid w:val="00592B7F"/>
    <w:rsid w:val="00593A89"/>
    <w:rsid w:val="00593D99"/>
    <w:rsid w:val="00597139"/>
    <w:rsid w:val="005973CC"/>
    <w:rsid w:val="005A02AC"/>
    <w:rsid w:val="005A4677"/>
    <w:rsid w:val="005A66CF"/>
    <w:rsid w:val="005A682F"/>
    <w:rsid w:val="005B3AC0"/>
    <w:rsid w:val="005B44FE"/>
    <w:rsid w:val="005B4529"/>
    <w:rsid w:val="005C0A2A"/>
    <w:rsid w:val="005C478D"/>
    <w:rsid w:val="005C5322"/>
    <w:rsid w:val="005C5988"/>
    <w:rsid w:val="005D02AC"/>
    <w:rsid w:val="005D6071"/>
    <w:rsid w:val="005E084F"/>
    <w:rsid w:val="005E2186"/>
    <w:rsid w:val="005E2E1F"/>
    <w:rsid w:val="005E4227"/>
    <w:rsid w:val="005E7779"/>
    <w:rsid w:val="005F0B5C"/>
    <w:rsid w:val="005F15B8"/>
    <w:rsid w:val="005F44D8"/>
    <w:rsid w:val="0060149E"/>
    <w:rsid w:val="00603E0E"/>
    <w:rsid w:val="00603E30"/>
    <w:rsid w:val="00605217"/>
    <w:rsid w:val="006063E4"/>
    <w:rsid w:val="006107BF"/>
    <w:rsid w:val="00614425"/>
    <w:rsid w:val="006176C7"/>
    <w:rsid w:val="0061784D"/>
    <w:rsid w:val="00617ADB"/>
    <w:rsid w:val="00622BA7"/>
    <w:rsid w:val="006232D9"/>
    <w:rsid w:val="006311E7"/>
    <w:rsid w:val="00633CF8"/>
    <w:rsid w:val="0063608F"/>
    <w:rsid w:val="00641E31"/>
    <w:rsid w:val="0064250C"/>
    <w:rsid w:val="00644144"/>
    <w:rsid w:val="00644FB1"/>
    <w:rsid w:val="006451BA"/>
    <w:rsid w:val="00650986"/>
    <w:rsid w:val="00652230"/>
    <w:rsid w:val="006528F1"/>
    <w:rsid w:val="0065511C"/>
    <w:rsid w:val="006607F7"/>
    <w:rsid w:val="006613E8"/>
    <w:rsid w:val="006614F8"/>
    <w:rsid w:val="00661884"/>
    <w:rsid w:val="0066196E"/>
    <w:rsid w:val="006619EE"/>
    <w:rsid w:val="00661B81"/>
    <w:rsid w:val="0066387A"/>
    <w:rsid w:val="00663EB5"/>
    <w:rsid w:val="00665DC4"/>
    <w:rsid w:val="00667789"/>
    <w:rsid w:val="006716D8"/>
    <w:rsid w:val="00676AAF"/>
    <w:rsid w:val="00677298"/>
    <w:rsid w:val="0067765A"/>
    <w:rsid w:val="00681E06"/>
    <w:rsid w:val="00682106"/>
    <w:rsid w:val="0068391F"/>
    <w:rsid w:val="00684E11"/>
    <w:rsid w:val="00691E3B"/>
    <w:rsid w:val="00693F90"/>
    <w:rsid w:val="00696A6C"/>
    <w:rsid w:val="00697E88"/>
    <w:rsid w:val="006A16D3"/>
    <w:rsid w:val="006A21A1"/>
    <w:rsid w:val="006A4C4B"/>
    <w:rsid w:val="006A53FE"/>
    <w:rsid w:val="006A54D1"/>
    <w:rsid w:val="006A5AC0"/>
    <w:rsid w:val="006A5F29"/>
    <w:rsid w:val="006A65E7"/>
    <w:rsid w:val="006A6D18"/>
    <w:rsid w:val="006B105D"/>
    <w:rsid w:val="006B166B"/>
    <w:rsid w:val="006B22EE"/>
    <w:rsid w:val="006B28D1"/>
    <w:rsid w:val="006B4A72"/>
    <w:rsid w:val="006B7D77"/>
    <w:rsid w:val="006C4883"/>
    <w:rsid w:val="006C4B71"/>
    <w:rsid w:val="006C6789"/>
    <w:rsid w:val="006D1B6D"/>
    <w:rsid w:val="006E05D2"/>
    <w:rsid w:val="006E53CF"/>
    <w:rsid w:val="006E5FE1"/>
    <w:rsid w:val="006E7CBA"/>
    <w:rsid w:val="006F0FC4"/>
    <w:rsid w:val="006F162C"/>
    <w:rsid w:val="006F1E3F"/>
    <w:rsid w:val="006F2056"/>
    <w:rsid w:val="006F3AF6"/>
    <w:rsid w:val="006F3D26"/>
    <w:rsid w:val="006F79C6"/>
    <w:rsid w:val="0070205C"/>
    <w:rsid w:val="00703E80"/>
    <w:rsid w:val="00705C75"/>
    <w:rsid w:val="0071319F"/>
    <w:rsid w:val="00713372"/>
    <w:rsid w:val="0071347B"/>
    <w:rsid w:val="007161B5"/>
    <w:rsid w:val="00717A6B"/>
    <w:rsid w:val="00721FAF"/>
    <w:rsid w:val="00723BA8"/>
    <w:rsid w:val="00724518"/>
    <w:rsid w:val="00724A1B"/>
    <w:rsid w:val="00726B26"/>
    <w:rsid w:val="00730442"/>
    <w:rsid w:val="0073196C"/>
    <w:rsid w:val="00734ADE"/>
    <w:rsid w:val="00734D4F"/>
    <w:rsid w:val="00737374"/>
    <w:rsid w:val="007418CD"/>
    <w:rsid w:val="007419AE"/>
    <w:rsid w:val="00747024"/>
    <w:rsid w:val="00750234"/>
    <w:rsid w:val="00751D7F"/>
    <w:rsid w:val="00752043"/>
    <w:rsid w:val="0075456B"/>
    <w:rsid w:val="00755BEF"/>
    <w:rsid w:val="0076141C"/>
    <w:rsid w:val="00764E77"/>
    <w:rsid w:val="007672BA"/>
    <w:rsid w:val="007721ED"/>
    <w:rsid w:val="00773635"/>
    <w:rsid w:val="007759BC"/>
    <w:rsid w:val="00776680"/>
    <w:rsid w:val="00777EEF"/>
    <w:rsid w:val="007807E3"/>
    <w:rsid w:val="00781C54"/>
    <w:rsid w:val="00782605"/>
    <w:rsid w:val="007826A6"/>
    <w:rsid w:val="0078577A"/>
    <w:rsid w:val="007879D1"/>
    <w:rsid w:val="00791036"/>
    <w:rsid w:val="007957A7"/>
    <w:rsid w:val="007A0CC3"/>
    <w:rsid w:val="007A2242"/>
    <w:rsid w:val="007A54E4"/>
    <w:rsid w:val="007B1395"/>
    <w:rsid w:val="007B30C4"/>
    <w:rsid w:val="007B3920"/>
    <w:rsid w:val="007C149D"/>
    <w:rsid w:val="007C2762"/>
    <w:rsid w:val="007C3306"/>
    <w:rsid w:val="007C414D"/>
    <w:rsid w:val="007C414E"/>
    <w:rsid w:val="007D37A2"/>
    <w:rsid w:val="007D3F9E"/>
    <w:rsid w:val="007D66F1"/>
    <w:rsid w:val="007D77FF"/>
    <w:rsid w:val="007E1999"/>
    <w:rsid w:val="007E240B"/>
    <w:rsid w:val="007E46A1"/>
    <w:rsid w:val="007F093F"/>
    <w:rsid w:val="007F320C"/>
    <w:rsid w:val="007F42FA"/>
    <w:rsid w:val="007F47C9"/>
    <w:rsid w:val="007F5256"/>
    <w:rsid w:val="007F7405"/>
    <w:rsid w:val="00804CA5"/>
    <w:rsid w:val="00805E66"/>
    <w:rsid w:val="00806FAB"/>
    <w:rsid w:val="0081535F"/>
    <w:rsid w:val="008160C7"/>
    <w:rsid w:val="00817367"/>
    <w:rsid w:val="008248AF"/>
    <w:rsid w:val="00825C0C"/>
    <w:rsid w:val="008312AC"/>
    <w:rsid w:val="008331AF"/>
    <w:rsid w:val="00843CA4"/>
    <w:rsid w:val="00850D9A"/>
    <w:rsid w:val="008521AB"/>
    <w:rsid w:val="00853601"/>
    <w:rsid w:val="00853A23"/>
    <w:rsid w:val="00854C08"/>
    <w:rsid w:val="00855848"/>
    <w:rsid w:val="008603DF"/>
    <w:rsid w:val="00860B72"/>
    <w:rsid w:val="00866512"/>
    <w:rsid w:val="00866516"/>
    <w:rsid w:val="0086756C"/>
    <w:rsid w:val="0086791F"/>
    <w:rsid w:val="008719F7"/>
    <w:rsid w:val="00872D6C"/>
    <w:rsid w:val="00872DF6"/>
    <w:rsid w:val="008758B1"/>
    <w:rsid w:val="0088083C"/>
    <w:rsid w:val="00891DC3"/>
    <w:rsid w:val="00891E18"/>
    <w:rsid w:val="008938D0"/>
    <w:rsid w:val="00893E52"/>
    <w:rsid w:val="00895141"/>
    <w:rsid w:val="008A10D6"/>
    <w:rsid w:val="008A22FF"/>
    <w:rsid w:val="008A40EC"/>
    <w:rsid w:val="008A5754"/>
    <w:rsid w:val="008A6380"/>
    <w:rsid w:val="008A6792"/>
    <w:rsid w:val="008B2C97"/>
    <w:rsid w:val="008B4AD2"/>
    <w:rsid w:val="008B55BC"/>
    <w:rsid w:val="008C1F3C"/>
    <w:rsid w:val="008D114F"/>
    <w:rsid w:val="008D1D8A"/>
    <w:rsid w:val="008D248D"/>
    <w:rsid w:val="008D6CFB"/>
    <w:rsid w:val="008D7520"/>
    <w:rsid w:val="008D7780"/>
    <w:rsid w:val="008E2DD1"/>
    <w:rsid w:val="008E3B09"/>
    <w:rsid w:val="008E6F67"/>
    <w:rsid w:val="008F32C8"/>
    <w:rsid w:val="008F75D1"/>
    <w:rsid w:val="00900F39"/>
    <w:rsid w:val="00902986"/>
    <w:rsid w:val="009040F7"/>
    <w:rsid w:val="009044B5"/>
    <w:rsid w:val="00904C38"/>
    <w:rsid w:val="00905B3F"/>
    <w:rsid w:val="0090688E"/>
    <w:rsid w:val="00910833"/>
    <w:rsid w:val="00911800"/>
    <w:rsid w:val="00911BAB"/>
    <w:rsid w:val="00912DE6"/>
    <w:rsid w:val="00920BB5"/>
    <w:rsid w:val="00922199"/>
    <w:rsid w:val="00922C83"/>
    <w:rsid w:val="0093350C"/>
    <w:rsid w:val="00934888"/>
    <w:rsid w:val="00940B7C"/>
    <w:rsid w:val="00942649"/>
    <w:rsid w:val="00943697"/>
    <w:rsid w:val="00943E87"/>
    <w:rsid w:val="0094564F"/>
    <w:rsid w:val="00945C37"/>
    <w:rsid w:val="00946549"/>
    <w:rsid w:val="009470FE"/>
    <w:rsid w:val="00951FB2"/>
    <w:rsid w:val="009543C5"/>
    <w:rsid w:val="009546EB"/>
    <w:rsid w:val="0095645C"/>
    <w:rsid w:val="00964212"/>
    <w:rsid w:val="00971D73"/>
    <w:rsid w:val="009754B1"/>
    <w:rsid w:val="00976A87"/>
    <w:rsid w:val="00977220"/>
    <w:rsid w:val="009856CE"/>
    <w:rsid w:val="00986245"/>
    <w:rsid w:val="009952D0"/>
    <w:rsid w:val="009965C7"/>
    <w:rsid w:val="009A1F1B"/>
    <w:rsid w:val="009A2D6F"/>
    <w:rsid w:val="009A73EB"/>
    <w:rsid w:val="009C1657"/>
    <w:rsid w:val="009C1971"/>
    <w:rsid w:val="009C4E56"/>
    <w:rsid w:val="009C5342"/>
    <w:rsid w:val="009C5F28"/>
    <w:rsid w:val="009C6F30"/>
    <w:rsid w:val="009D2609"/>
    <w:rsid w:val="009D5766"/>
    <w:rsid w:val="009D6012"/>
    <w:rsid w:val="009E2576"/>
    <w:rsid w:val="009E2677"/>
    <w:rsid w:val="009E43D1"/>
    <w:rsid w:val="009E503B"/>
    <w:rsid w:val="009F435B"/>
    <w:rsid w:val="009F5685"/>
    <w:rsid w:val="009F63BA"/>
    <w:rsid w:val="00A00117"/>
    <w:rsid w:val="00A02F45"/>
    <w:rsid w:val="00A032BF"/>
    <w:rsid w:val="00A0570F"/>
    <w:rsid w:val="00A06FAA"/>
    <w:rsid w:val="00A075EF"/>
    <w:rsid w:val="00A1255D"/>
    <w:rsid w:val="00A1428B"/>
    <w:rsid w:val="00A24A8E"/>
    <w:rsid w:val="00A253EA"/>
    <w:rsid w:val="00A30BEC"/>
    <w:rsid w:val="00A3233B"/>
    <w:rsid w:val="00A34D1C"/>
    <w:rsid w:val="00A350E9"/>
    <w:rsid w:val="00A3716D"/>
    <w:rsid w:val="00A463E2"/>
    <w:rsid w:val="00A47604"/>
    <w:rsid w:val="00A47C8A"/>
    <w:rsid w:val="00A5159C"/>
    <w:rsid w:val="00A516C7"/>
    <w:rsid w:val="00A52687"/>
    <w:rsid w:val="00A5274E"/>
    <w:rsid w:val="00A56FE2"/>
    <w:rsid w:val="00A60CB2"/>
    <w:rsid w:val="00A627C8"/>
    <w:rsid w:val="00A807C7"/>
    <w:rsid w:val="00A828BA"/>
    <w:rsid w:val="00A863C0"/>
    <w:rsid w:val="00A86EE6"/>
    <w:rsid w:val="00A922D9"/>
    <w:rsid w:val="00A93E3F"/>
    <w:rsid w:val="00A95276"/>
    <w:rsid w:val="00A9595E"/>
    <w:rsid w:val="00A97857"/>
    <w:rsid w:val="00AA0895"/>
    <w:rsid w:val="00AA42AE"/>
    <w:rsid w:val="00AA5ED0"/>
    <w:rsid w:val="00AB336B"/>
    <w:rsid w:val="00AB422D"/>
    <w:rsid w:val="00AB5960"/>
    <w:rsid w:val="00AB5B55"/>
    <w:rsid w:val="00AB644D"/>
    <w:rsid w:val="00AC0512"/>
    <w:rsid w:val="00AC52A1"/>
    <w:rsid w:val="00AD05ED"/>
    <w:rsid w:val="00AD13D8"/>
    <w:rsid w:val="00AD2A69"/>
    <w:rsid w:val="00AD30CB"/>
    <w:rsid w:val="00AD5B46"/>
    <w:rsid w:val="00AD659C"/>
    <w:rsid w:val="00AD7D78"/>
    <w:rsid w:val="00AE0857"/>
    <w:rsid w:val="00AE2AF0"/>
    <w:rsid w:val="00AE3479"/>
    <w:rsid w:val="00AE3D2B"/>
    <w:rsid w:val="00AE4565"/>
    <w:rsid w:val="00AE6D2B"/>
    <w:rsid w:val="00AF17FC"/>
    <w:rsid w:val="00AF2DE5"/>
    <w:rsid w:val="00AF3138"/>
    <w:rsid w:val="00AF325D"/>
    <w:rsid w:val="00AF44A4"/>
    <w:rsid w:val="00AF53F5"/>
    <w:rsid w:val="00B00228"/>
    <w:rsid w:val="00B004A8"/>
    <w:rsid w:val="00B02E3B"/>
    <w:rsid w:val="00B0411E"/>
    <w:rsid w:val="00B04E3A"/>
    <w:rsid w:val="00B058EA"/>
    <w:rsid w:val="00B06698"/>
    <w:rsid w:val="00B1551B"/>
    <w:rsid w:val="00B157D5"/>
    <w:rsid w:val="00B22FFC"/>
    <w:rsid w:val="00B2313F"/>
    <w:rsid w:val="00B23E81"/>
    <w:rsid w:val="00B26D16"/>
    <w:rsid w:val="00B27F42"/>
    <w:rsid w:val="00B320B2"/>
    <w:rsid w:val="00B3247A"/>
    <w:rsid w:val="00B34909"/>
    <w:rsid w:val="00B43C3D"/>
    <w:rsid w:val="00B44D21"/>
    <w:rsid w:val="00B45650"/>
    <w:rsid w:val="00B5112E"/>
    <w:rsid w:val="00B646E5"/>
    <w:rsid w:val="00B6640C"/>
    <w:rsid w:val="00B675E4"/>
    <w:rsid w:val="00B67E2E"/>
    <w:rsid w:val="00B7182A"/>
    <w:rsid w:val="00B75696"/>
    <w:rsid w:val="00B760BE"/>
    <w:rsid w:val="00B76A21"/>
    <w:rsid w:val="00B831B4"/>
    <w:rsid w:val="00B8738A"/>
    <w:rsid w:val="00B934B5"/>
    <w:rsid w:val="00B93670"/>
    <w:rsid w:val="00B95E16"/>
    <w:rsid w:val="00B97469"/>
    <w:rsid w:val="00BA2E35"/>
    <w:rsid w:val="00BA474A"/>
    <w:rsid w:val="00BB3072"/>
    <w:rsid w:val="00BB54C4"/>
    <w:rsid w:val="00BC017D"/>
    <w:rsid w:val="00BD17CC"/>
    <w:rsid w:val="00BD2B52"/>
    <w:rsid w:val="00BD3EFB"/>
    <w:rsid w:val="00BD5304"/>
    <w:rsid w:val="00BD76CD"/>
    <w:rsid w:val="00BE51C7"/>
    <w:rsid w:val="00BE6AF6"/>
    <w:rsid w:val="00BF0313"/>
    <w:rsid w:val="00BF1338"/>
    <w:rsid w:val="00BF1804"/>
    <w:rsid w:val="00BF3884"/>
    <w:rsid w:val="00BF4FFA"/>
    <w:rsid w:val="00BF6F21"/>
    <w:rsid w:val="00C0236A"/>
    <w:rsid w:val="00C02FC2"/>
    <w:rsid w:val="00C03B3C"/>
    <w:rsid w:val="00C05113"/>
    <w:rsid w:val="00C06C3E"/>
    <w:rsid w:val="00C20EE9"/>
    <w:rsid w:val="00C214C3"/>
    <w:rsid w:val="00C32FFE"/>
    <w:rsid w:val="00C338AC"/>
    <w:rsid w:val="00C35ED0"/>
    <w:rsid w:val="00C362CC"/>
    <w:rsid w:val="00C36B45"/>
    <w:rsid w:val="00C40A83"/>
    <w:rsid w:val="00C4105B"/>
    <w:rsid w:val="00C425E2"/>
    <w:rsid w:val="00C438EB"/>
    <w:rsid w:val="00C45C8B"/>
    <w:rsid w:val="00C45C96"/>
    <w:rsid w:val="00C5183B"/>
    <w:rsid w:val="00C51D13"/>
    <w:rsid w:val="00C56191"/>
    <w:rsid w:val="00C631F8"/>
    <w:rsid w:val="00C645D2"/>
    <w:rsid w:val="00C650DB"/>
    <w:rsid w:val="00C72C35"/>
    <w:rsid w:val="00C72FC2"/>
    <w:rsid w:val="00C72FFB"/>
    <w:rsid w:val="00C73735"/>
    <w:rsid w:val="00C774CA"/>
    <w:rsid w:val="00C81797"/>
    <w:rsid w:val="00C82428"/>
    <w:rsid w:val="00C83441"/>
    <w:rsid w:val="00C862D4"/>
    <w:rsid w:val="00C87528"/>
    <w:rsid w:val="00C87798"/>
    <w:rsid w:val="00C91B9D"/>
    <w:rsid w:val="00C95164"/>
    <w:rsid w:val="00CA375E"/>
    <w:rsid w:val="00CA39F8"/>
    <w:rsid w:val="00CA5E9E"/>
    <w:rsid w:val="00CA7DD4"/>
    <w:rsid w:val="00CB06D8"/>
    <w:rsid w:val="00CB15B4"/>
    <w:rsid w:val="00CB3BA9"/>
    <w:rsid w:val="00CB431C"/>
    <w:rsid w:val="00CB45DA"/>
    <w:rsid w:val="00CB471B"/>
    <w:rsid w:val="00CB5A3E"/>
    <w:rsid w:val="00CB5DAA"/>
    <w:rsid w:val="00CC2266"/>
    <w:rsid w:val="00CC2C2A"/>
    <w:rsid w:val="00CD0F0C"/>
    <w:rsid w:val="00CD184F"/>
    <w:rsid w:val="00CD5896"/>
    <w:rsid w:val="00CE2BDB"/>
    <w:rsid w:val="00CE4410"/>
    <w:rsid w:val="00CF1130"/>
    <w:rsid w:val="00CF214B"/>
    <w:rsid w:val="00CF216F"/>
    <w:rsid w:val="00CF4BB5"/>
    <w:rsid w:val="00CF4FAC"/>
    <w:rsid w:val="00CF53D1"/>
    <w:rsid w:val="00CF6AC7"/>
    <w:rsid w:val="00CF7866"/>
    <w:rsid w:val="00D01E73"/>
    <w:rsid w:val="00D02054"/>
    <w:rsid w:val="00D02D17"/>
    <w:rsid w:val="00D05DB2"/>
    <w:rsid w:val="00D12DA6"/>
    <w:rsid w:val="00D14C22"/>
    <w:rsid w:val="00D15851"/>
    <w:rsid w:val="00D16F5E"/>
    <w:rsid w:val="00D2026B"/>
    <w:rsid w:val="00D202F2"/>
    <w:rsid w:val="00D20635"/>
    <w:rsid w:val="00D20FB0"/>
    <w:rsid w:val="00D21DCD"/>
    <w:rsid w:val="00D2235F"/>
    <w:rsid w:val="00D229E2"/>
    <w:rsid w:val="00D323F9"/>
    <w:rsid w:val="00D435F8"/>
    <w:rsid w:val="00D438C8"/>
    <w:rsid w:val="00D43E78"/>
    <w:rsid w:val="00D448E1"/>
    <w:rsid w:val="00D50958"/>
    <w:rsid w:val="00D51663"/>
    <w:rsid w:val="00D51BF1"/>
    <w:rsid w:val="00D52973"/>
    <w:rsid w:val="00D53FD9"/>
    <w:rsid w:val="00D57990"/>
    <w:rsid w:val="00D62E53"/>
    <w:rsid w:val="00D64E37"/>
    <w:rsid w:val="00D65E31"/>
    <w:rsid w:val="00D7393E"/>
    <w:rsid w:val="00D75344"/>
    <w:rsid w:val="00D7684B"/>
    <w:rsid w:val="00D81B93"/>
    <w:rsid w:val="00D82891"/>
    <w:rsid w:val="00D83886"/>
    <w:rsid w:val="00D8684F"/>
    <w:rsid w:val="00D873D7"/>
    <w:rsid w:val="00D9352C"/>
    <w:rsid w:val="00D95B46"/>
    <w:rsid w:val="00D97A23"/>
    <w:rsid w:val="00DA084E"/>
    <w:rsid w:val="00DA21E8"/>
    <w:rsid w:val="00DA3064"/>
    <w:rsid w:val="00DA6F8B"/>
    <w:rsid w:val="00DA7278"/>
    <w:rsid w:val="00DB1459"/>
    <w:rsid w:val="00DB34DD"/>
    <w:rsid w:val="00DB5091"/>
    <w:rsid w:val="00DB6C36"/>
    <w:rsid w:val="00DB7669"/>
    <w:rsid w:val="00DC3F89"/>
    <w:rsid w:val="00DD0218"/>
    <w:rsid w:val="00DD02D3"/>
    <w:rsid w:val="00DD0BCB"/>
    <w:rsid w:val="00DD3A7A"/>
    <w:rsid w:val="00DD61D0"/>
    <w:rsid w:val="00DD7584"/>
    <w:rsid w:val="00DE0474"/>
    <w:rsid w:val="00DE1C69"/>
    <w:rsid w:val="00DE1DDB"/>
    <w:rsid w:val="00DE6D25"/>
    <w:rsid w:val="00DF36CA"/>
    <w:rsid w:val="00DF65C5"/>
    <w:rsid w:val="00DF689C"/>
    <w:rsid w:val="00E014D7"/>
    <w:rsid w:val="00E01547"/>
    <w:rsid w:val="00E05A9D"/>
    <w:rsid w:val="00E07329"/>
    <w:rsid w:val="00E166A6"/>
    <w:rsid w:val="00E17266"/>
    <w:rsid w:val="00E2602C"/>
    <w:rsid w:val="00E27F5D"/>
    <w:rsid w:val="00E30B96"/>
    <w:rsid w:val="00E325F8"/>
    <w:rsid w:val="00E32FC0"/>
    <w:rsid w:val="00E344EF"/>
    <w:rsid w:val="00E410D6"/>
    <w:rsid w:val="00E411F4"/>
    <w:rsid w:val="00E42262"/>
    <w:rsid w:val="00E4382C"/>
    <w:rsid w:val="00E44B9F"/>
    <w:rsid w:val="00E46D0C"/>
    <w:rsid w:val="00E46D3B"/>
    <w:rsid w:val="00E46D9A"/>
    <w:rsid w:val="00E51291"/>
    <w:rsid w:val="00E52853"/>
    <w:rsid w:val="00E5305F"/>
    <w:rsid w:val="00E530E6"/>
    <w:rsid w:val="00E559FD"/>
    <w:rsid w:val="00E5751E"/>
    <w:rsid w:val="00E57D8C"/>
    <w:rsid w:val="00E60148"/>
    <w:rsid w:val="00E60C7D"/>
    <w:rsid w:val="00E630D7"/>
    <w:rsid w:val="00E63E25"/>
    <w:rsid w:val="00E772C4"/>
    <w:rsid w:val="00E81190"/>
    <w:rsid w:val="00E86244"/>
    <w:rsid w:val="00E879AF"/>
    <w:rsid w:val="00E9129D"/>
    <w:rsid w:val="00E9166C"/>
    <w:rsid w:val="00E92CC8"/>
    <w:rsid w:val="00E97295"/>
    <w:rsid w:val="00E97944"/>
    <w:rsid w:val="00EA1730"/>
    <w:rsid w:val="00EA2B99"/>
    <w:rsid w:val="00EA2DDC"/>
    <w:rsid w:val="00EA3405"/>
    <w:rsid w:val="00EA592B"/>
    <w:rsid w:val="00EA694E"/>
    <w:rsid w:val="00EB0061"/>
    <w:rsid w:val="00EB1D71"/>
    <w:rsid w:val="00EB564B"/>
    <w:rsid w:val="00EB6E25"/>
    <w:rsid w:val="00EC2305"/>
    <w:rsid w:val="00EC345E"/>
    <w:rsid w:val="00EC4276"/>
    <w:rsid w:val="00EC5474"/>
    <w:rsid w:val="00EC6D23"/>
    <w:rsid w:val="00EC77E5"/>
    <w:rsid w:val="00ED1410"/>
    <w:rsid w:val="00ED2574"/>
    <w:rsid w:val="00ED3CCF"/>
    <w:rsid w:val="00ED424C"/>
    <w:rsid w:val="00ED45D1"/>
    <w:rsid w:val="00ED4DAB"/>
    <w:rsid w:val="00ED6B57"/>
    <w:rsid w:val="00EE01DF"/>
    <w:rsid w:val="00EE5FAC"/>
    <w:rsid w:val="00EF2995"/>
    <w:rsid w:val="00EF5801"/>
    <w:rsid w:val="00EF6825"/>
    <w:rsid w:val="00F00491"/>
    <w:rsid w:val="00F01A3A"/>
    <w:rsid w:val="00F01AE0"/>
    <w:rsid w:val="00F03FC7"/>
    <w:rsid w:val="00F06369"/>
    <w:rsid w:val="00F07ACD"/>
    <w:rsid w:val="00F11CB0"/>
    <w:rsid w:val="00F140DA"/>
    <w:rsid w:val="00F15A0C"/>
    <w:rsid w:val="00F20CF7"/>
    <w:rsid w:val="00F21656"/>
    <w:rsid w:val="00F30A4F"/>
    <w:rsid w:val="00F31466"/>
    <w:rsid w:val="00F323B1"/>
    <w:rsid w:val="00F34225"/>
    <w:rsid w:val="00F35EF2"/>
    <w:rsid w:val="00F37C4C"/>
    <w:rsid w:val="00F41159"/>
    <w:rsid w:val="00F41A0B"/>
    <w:rsid w:val="00F41CE0"/>
    <w:rsid w:val="00F46E85"/>
    <w:rsid w:val="00F471D7"/>
    <w:rsid w:val="00F4743E"/>
    <w:rsid w:val="00F50ACC"/>
    <w:rsid w:val="00F5173F"/>
    <w:rsid w:val="00F52812"/>
    <w:rsid w:val="00F52E44"/>
    <w:rsid w:val="00F53E12"/>
    <w:rsid w:val="00F555A5"/>
    <w:rsid w:val="00F55B90"/>
    <w:rsid w:val="00F56328"/>
    <w:rsid w:val="00F56A44"/>
    <w:rsid w:val="00F57DC6"/>
    <w:rsid w:val="00F60221"/>
    <w:rsid w:val="00F62C9E"/>
    <w:rsid w:val="00F63638"/>
    <w:rsid w:val="00F65460"/>
    <w:rsid w:val="00F66B44"/>
    <w:rsid w:val="00F71282"/>
    <w:rsid w:val="00F73BAA"/>
    <w:rsid w:val="00F74AE3"/>
    <w:rsid w:val="00F75DBE"/>
    <w:rsid w:val="00F7718E"/>
    <w:rsid w:val="00F77C42"/>
    <w:rsid w:val="00F83376"/>
    <w:rsid w:val="00F85E5B"/>
    <w:rsid w:val="00F869F8"/>
    <w:rsid w:val="00F86B7E"/>
    <w:rsid w:val="00F86B93"/>
    <w:rsid w:val="00F911DD"/>
    <w:rsid w:val="00F947C4"/>
    <w:rsid w:val="00F961E8"/>
    <w:rsid w:val="00F96284"/>
    <w:rsid w:val="00F97E99"/>
    <w:rsid w:val="00FA06ED"/>
    <w:rsid w:val="00FA08D9"/>
    <w:rsid w:val="00FA2449"/>
    <w:rsid w:val="00FB0086"/>
    <w:rsid w:val="00FB2715"/>
    <w:rsid w:val="00FB344A"/>
    <w:rsid w:val="00FB77D0"/>
    <w:rsid w:val="00FC03CD"/>
    <w:rsid w:val="00FC520E"/>
    <w:rsid w:val="00FD1B02"/>
    <w:rsid w:val="00FD1CDE"/>
    <w:rsid w:val="00FD2302"/>
    <w:rsid w:val="00FD6D72"/>
    <w:rsid w:val="00FE21DB"/>
    <w:rsid w:val="00FE5729"/>
    <w:rsid w:val="00FE6871"/>
    <w:rsid w:val="00FF41AA"/>
    <w:rsid w:val="00FF578A"/>
    <w:rsid w:val="00FF5AAA"/>
    <w:rsid w:val="00FF6231"/>
    <w:rsid w:val="00FF623D"/>
    <w:rsid w:val="00FF72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AF5B9D1"/>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0E97"/>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styleId="NormalWeb">
    <w:name w:val="Normal (Web)"/>
    <w:basedOn w:val="Normal"/>
    <w:uiPriority w:val="99"/>
    <w:semiHidden/>
    <w:unhideWhenUsed/>
    <w:rsid w:val="00C82428"/>
    <w:pPr>
      <w:spacing w:before="100" w:beforeAutospacing="1" w:after="100" w:afterAutospacing="1" w:line="240" w:lineRule="auto"/>
    </w:pPr>
    <w:rPr>
      <w:rFonts w:ascii="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9715">
      <w:bodyDiv w:val="1"/>
      <w:marLeft w:val="0"/>
      <w:marRight w:val="0"/>
      <w:marTop w:val="0"/>
      <w:marBottom w:val="0"/>
      <w:divBdr>
        <w:top w:val="none" w:sz="0" w:space="0" w:color="auto"/>
        <w:left w:val="none" w:sz="0" w:space="0" w:color="auto"/>
        <w:bottom w:val="none" w:sz="0" w:space="0" w:color="auto"/>
        <w:right w:val="none" w:sz="0" w:space="0" w:color="auto"/>
      </w:divBdr>
    </w:div>
    <w:div w:id="28117792">
      <w:bodyDiv w:val="1"/>
      <w:marLeft w:val="0"/>
      <w:marRight w:val="0"/>
      <w:marTop w:val="0"/>
      <w:marBottom w:val="0"/>
      <w:divBdr>
        <w:top w:val="none" w:sz="0" w:space="0" w:color="auto"/>
        <w:left w:val="none" w:sz="0" w:space="0" w:color="auto"/>
        <w:bottom w:val="none" w:sz="0" w:space="0" w:color="auto"/>
        <w:right w:val="none" w:sz="0" w:space="0" w:color="auto"/>
      </w:divBdr>
    </w:div>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73474128">
      <w:bodyDiv w:val="1"/>
      <w:marLeft w:val="0"/>
      <w:marRight w:val="0"/>
      <w:marTop w:val="0"/>
      <w:marBottom w:val="0"/>
      <w:divBdr>
        <w:top w:val="none" w:sz="0" w:space="0" w:color="auto"/>
        <w:left w:val="none" w:sz="0" w:space="0" w:color="auto"/>
        <w:bottom w:val="none" w:sz="0" w:space="0" w:color="auto"/>
        <w:right w:val="none" w:sz="0" w:space="0" w:color="auto"/>
      </w:divBdr>
    </w:div>
    <w:div w:id="85536131">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91516636">
      <w:bodyDiv w:val="1"/>
      <w:marLeft w:val="0"/>
      <w:marRight w:val="0"/>
      <w:marTop w:val="0"/>
      <w:marBottom w:val="0"/>
      <w:divBdr>
        <w:top w:val="none" w:sz="0" w:space="0" w:color="auto"/>
        <w:left w:val="none" w:sz="0" w:space="0" w:color="auto"/>
        <w:bottom w:val="none" w:sz="0" w:space="0" w:color="auto"/>
        <w:right w:val="none" w:sz="0" w:space="0" w:color="auto"/>
      </w:divBdr>
    </w:div>
    <w:div w:id="92552603">
      <w:bodyDiv w:val="1"/>
      <w:marLeft w:val="0"/>
      <w:marRight w:val="0"/>
      <w:marTop w:val="0"/>
      <w:marBottom w:val="0"/>
      <w:divBdr>
        <w:top w:val="none" w:sz="0" w:space="0" w:color="auto"/>
        <w:left w:val="none" w:sz="0" w:space="0" w:color="auto"/>
        <w:bottom w:val="none" w:sz="0" w:space="0" w:color="auto"/>
        <w:right w:val="none" w:sz="0" w:space="0" w:color="auto"/>
      </w:divBdr>
    </w:div>
    <w:div w:id="122693917">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140732729">
      <w:bodyDiv w:val="1"/>
      <w:marLeft w:val="0"/>
      <w:marRight w:val="0"/>
      <w:marTop w:val="0"/>
      <w:marBottom w:val="0"/>
      <w:divBdr>
        <w:top w:val="none" w:sz="0" w:space="0" w:color="auto"/>
        <w:left w:val="none" w:sz="0" w:space="0" w:color="auto"/>
        <w:bottom w:val="none" w:sz="0" w:space="0" w:color="auto"/>
        <w:right w:val="none" w:sz="0" w:space="0" w:color="auto"/>
      </w:divBdr>
    </w:div>
    <w:div w:id="281569552">
      <w:bodyDiv w:val="1"/>
      <w:marLeft w:val="0"/>
      <w:marRight w:val="0"/>
      <w:marTop w:val="0"/>
      <w:marBottom w:val="0"/>
      <w:divBdr>
        <w:top w:val="none" w:sz="0" w:space="0" w:color="auto"/>
        <w:left w:val="none" w:sz="0" w:space="0" w:color="auto"/>
        <w:bottom w:val="none" w:sz="0" w:space="0" w:color="auto"/>
        <w:right w:val="none" w:sz="0" w:space="0" w:color="auto"/>
      </w:divBdr>
    </w:div>
    <w:div w:id="319968572">
      <w:bodyDiv w:val="1"/>
      <w:marLeft w:val="0"/>
      <w:marRight w:val="0"/>
      <w:marTop w:val="0"/>
      <w:marBottom w:val="0"/>
      <w:divBdr>
        <w:top w:val="none" w:sz="0" w:space="0" w:color="auto"/>
        <w:left w:val="none" w:sz="0" w:space="0" w:color="auto"/>
        <w:bottom w:val="none" w:sz="0" w:space="0" w:color="auto"/>
        <w:right w:val="none" w:sz="0" w:space="0" w:color="auto"/>
      </w:divBdr>
    </w:div>
    <w:div w:id="353457037">
      <w:bodyDiv w:val="1"/>
      <w:marLeft w:val="0"/>
      <w:marRight w:val="0"/>
      <w:marTop w:val="0"/>
      <w:marBottom w:val="0"/>
      <w:divBdr>
        <w:top w:val="none" w:sz="0" w:space="0" w:color="auto"/>
        <w:left w:val="none" w:sz="0" w:space="0" w:color="auto"/>
        <w:bottom w:val="none" w:sz="0" w:space="0" w:color="auto"/>
        <w:right w:val="none" w:sz="0" w:space="0" w:color="auto"/>
      </w:divBdr>
    </w:div>
    <w:div w:id="367947210">
      <w:bodyDiv w:val="1"/>
      <w:marLeft w:val="0"/>
      <w:marRight w:val="0"/>
      <w:marTop w:val="0"/>
      <w:marBottom w:val="0"/>
      <w:divBdr>
        <w:top w:val="none" w:sz="0" w:space="0" w:color="auto"/>
        <w:left w:val="none" w:sz="0" w:space="0" w:color="auto"/>
        <w:bottom w:val="none" w:sz="0" w:space="0" w:color="auto"/>
        <w:right w:val="none" w:sz="0" w:space="0" w:color="auto"/>
      </w:divBdr>
    </w:div>
    <w:div w:id="376273398">
      <w:bodyDiv w:val="1"/>
      <w:marLeft w:val="0"/>
      <w:marRight w:val="0"/>
      <w:marTop w:val="0"/>
      <w:marBottom w:val="0"/>
      <w:divBdr>
        <w:top w:val="none" w:sz="0" w:space="0" w:color="auto"/>
        <w:left w:val="none" w:sz="0" w:space="0" w:color="auto"/>
        <w:bottom w:val="none" w:sz="0" w:space="0" w:color="auto"/>
        <w:right w:val="none" w:sz="0" w:space="0" w:color="auto"/>
      </w:divBdr>
    </w:div>
    <w:div w:id="379595525">
      <w:bodyDiv w:val="1"/>
      <w:marLeft w:val="0"/>
      <w:marRight w:val="0"/>
      <w:marTop w:val="0"/>
      <w:marBottom w:val="0"/>
      <w:divBdr>
        <w:top w:val="none" w:sz="0" w:space="0" w:color="auto"/>
        <w:left w:val="none" w:sz="0" w:space="0" w:color="auto"/>
        <w:bottom w:val="none" w:sz="0" w:space="0" w:color="auto"/>
        <w:right w:val="none" w:sz="0" w:space="0" w:color="auto"/>
      </w:divBdr>
    </w:div>
    <w:div w:id="393432521">
      <w:bodyDiv w:val="1"/>
      <w:marLeft w:val="0"/>
      <w:marRight w:val="0"/>
      <w:marTop w:val="0"/>
      <w:marBottom w:val="0"/>
      <w:divBdr>
        <w:top w:val="none" w:sz="0" w:space="0" w:color="auto"/>
        <w:left w:val="none" w:sz="0" w:space="0" w:color="auto"/>
        <w:bottom w:val="none" w:sz="0" w:space="0" w:color="auto"/>
        <w:right w:val="none" w:sz="0" w:space="0" w:color="auto"/>
      </w:divBdr>
    </w:div>
    <w:div w:id="399914130">
      <w:bodyDiv w:val="1"/>
      <w:marLeft w:val="0"/>
      <w:marRight w:val="0"/>
      <w:marTop w:val="0"/>
      <w:marBottom w:val="0"/>
      <w:divBdr>
        <w:top w:val="none" w:sz="0" w:space="0" w:color="auto"/>
        <w:left w:val="none" w:sz="0" w:space="0" w:color="auto"/>
        <w:bottom w:val="none" w:sz="0" w:space="0" w:color="auto"/>
        <w:right w:val="none" w:sz="0" w:space="0" w:color="auto"/>
      </w:divBdr>
    </w:div>
    <w:div w:id="413211012">
      <w:bodyDiv w:val="1"/>
      <w:marLeft w:val="0"/>
      <w:marRight w:val="0"/>
      <w:marTop w:val="0"/>
      <w:marBottom w:val="0"/>
      <w:divBdr>
        <w:top w:val="none" w:sz="0" w:space="0" w:color="auto"/>
        <w:left w:val="none" w:sz="0" w:space="0" w:color="auto"/>
        <w:bottom w:val="none" w:sz="0" w:space="0" w:color="auto"/>
        <w:right w:val="none" w:sz="0" w:space="0" w:color="auto"/>
      </w:divBdr>
    </w:div>
    <w:div w:id="417944373">
      <w:bodyDiv w:val="1"/>
      <w:marLeft w:val="0"/>
      <w:marRight w:val="0"/>
      <w:marTop w:val="0"/>
      <w:marBottom w:val="0"/>
      <w:divBdr>
        <w:top w:val="none" w:sz="0" w:space="0" w:color="auto"/>
        <w:left w:val="none" w:sz="0" w:space="0" w:color="auto"/>
        <w:bottom w:val="none" w:sz="0" w:space="0" w:color="auto"/>
        <w:right w:val="none" w:sz="0" w:space="0" w:color="auto"/>
      </w:divBdr>
    </w:div>
    <w:div w:id="438526967">
      <w:bodyDiv w:val="1"/>
      <w:marLeft w:val="0"/>
      <w:marRight w:val="0"/>
      <w:marTop w:val="0"/>
      <w:marBottom w:val="0"/>
      <w:divBdr>
        <w:top w:val="none" w:sz="0" w:space="0" w:color="auto"/>
        <w:left w:val="none" w:sz="0" w:space="0" w:color="auto"/>
        <w:bottom w:val="none" w:sz="0" w:space="0" w:color="auto"/>
        <w:right w:val="none" w:sz="0" w:space="0" w:color="auto"/>
      </w:divBdr>
    </w:div>
    <w:div w:id="447353255">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5753872">
      <w:bodyDiv w:val="1"/>
      <w:marLeft w:val="0"/>
      <w:marRight w:val="0"/>
      <w:marTop w:val="0"/>
      <w:marBottom w:val="0"/>
      <w:divBdr>
        <w:top w:val="none" w:sz="0" w:space="0" w:color="auto"/>
        <w:left w:val="none" w:sz="0" w:space="0" w:color="auto"/>
        <w:bottom w:val="none" w:sz="0" w:space="0" w:color="auto"/>
        <w:right w:val="none" w:sz="0" w:space="0" w:color="auto"/>
      </w:divBdr>
    </w:div>
    <w:div w:id="487942328">
      <w:bodyDiv w:val="1"/>
      <w:marLeft w:val="0"/>
      <w:marRight w:val="0"/>
      <w:marTop w:val="0"/>
      <w:marBottom w:val="0"/>
      <w:divBdr>
        <w:top w:val="none" w:sz="0" w:space="0" w:color="auto"/>
        <w:left w:val="none" w:sz="0" w:space="0" w:color="auto"/>
        <w:bottom w:val="none" w:sz="0" w:space="0" w:color="auto"/>
        <w:right w:val="none" w:sz="0" w:space="0" w:color="auto"/>
      </w:divBdr>
    </w:div>
    <w:div w:id="497230836">
      <w:bodyDiv w:val="1"/>
      <w:marLeft w:val="0"/>
      <w:marRight w:val="0"/>
      <w:marTop w:val="0"/>
      <w:marBottom w:val="0"/>
      <w:divBdr>
        <w:top w:val="none" w:sz="0" w:space="0" w:color="auto"/>
        <w:left w:val="none" w:sz="0" w:space="0" w:color="auto"/>
        <w:bottom w:val="none" w:sz="0" w:space="0" w:color="auto"/>
        <w:right w:val="none" w:sz="0" w:space="0" w:color="auto"/>
      </w:divBdr>
    </w:div>
    <w:div w:id="499852715">
      <w:bodyDiv w:val="1"/>
      <w:marLeft w:val="0"/>
      <w:marRight w:val="0"/>
      <w:marTop w:val="0"/>
      <w:marBottom w:val="0"/>
      <w:divBdr>
        <w:top w:val="none" w:sz="0" w:space="0" w:color="auto"/>
        <w:left w:val="none" w:sz="0" w:space="0" w:color="auto"/>
        <w:bottom w:val="none" w:sz="0" w:space="0" w:color="auto"/>
        <w:right w:val="none" w:sz="0" w:space="0" w:color="auto"/>
      </w:divBdr>
    </w:div>
    <w:div w:id="501361592">
      <w:bodyDiv w:val="1"/>
      <w:marLeft w:val="0"/>
      <w:marRight w:val="0"/>
      <w:marTop w:val="0"/>
      <w:marBottom w:val="0"/>
      <w:divBdr>
        <w:top w:val="none" w:sz="0" w:space="0" w:color="auto"/>
        <w:left w:val="none" w:sz="0" w:space="0" w:color="auto"/>
        <w:bottom w:val="none" w:sz="0" w:space="0" w:color="auto"/>
        <w:right w:val="none" w:sz="0" w:space="0" w:color="auto"/>
      </w:divBdr>
    </w:div>
    <w:div w:id="506755096">
      <w:bodyDiv w:val="1"/>
      <w:marLeft w:val="0"/>
      <w:marRight w:val="0"/>
      <w:marTop w:val="0"/>
      <w:marBottom w:val="0"/>
      <w:divBdr>
        <w:top w:val="none" w:sz="0" w:space="0" w:color="auto"/>
        <w:left w:val="none" w:sz="0" w:space="0" w:color="auto"/>
        <w:bottom w:val="none" w:sz="0" w:space="0" w:color="auto"/>
        <w:right w:val="none" w:sz="0" w:space="0" w:color="auto"/>
      </w:divBdr>
    </w:div>
    <w:div w:id="510068805">
      <w:bodyDiv w:val="1"/>
      <w:marLeft w:val="0"/>
      <w:marRight w:val="0"/>
      <w:marTop w:val="0"/>
      <w:marBottom w:val="0"/>
      <w:divBdr>
        <w:top w:val="none" w:sz="0" w:space="0" w:color="auto"/>
        <w:left w:val="none" w:sz="0" w:space="0" w:color="auto"/>
        <w:bottom w:val="none" w:sz="0" w:space="0" w:color="auto"/>
        <w:right w:val="none" w:sz="0" w:space="0" w:color="auto"/>
      </w:divBdr>
    </w:div>
    <w:div w:id="526454101">
      <w:bodyDiv w:val="1"/>
      <w:marLeft w:val="0"/>
      <w:marRight w:val="0"/>
      <w:marTop w:val="0"/>
      <w:marBottom w:val="0"/>
      <w:divBdr>
        <w:top w:val="none" w:sz="0" w:space="0" w:color="auto"/>
        <w:left w:val="none" w:sz="0" w:space="0" w:color="auto"/>
        <w:bottom w:val="none" w:sz="0" w:space="0" w:color="auto"/>
        <w:right w:val="none" w:sz="0" w:space="0" w:color="auto"/>
      </w:divBdr>
    </w:div>
    <w:div w:id="539125167">
      <w:bodyDiv w:val="1"/>
      <w:marLeft w:val="0"/>
      <w:marRight w:val="0"/>
      <w:marTop w:val="0"/>
      <w:marBottom w:val="0"/>
      <w:divBdr>
        <w:top w:val="none" w:sz="0" w:space="0" w:color="auto"/>
        <w:left w:val="none" w:sz="0" w:space="0" w:color="auto"/>
        <w:bottom w:val="none" w:sz="0" w:space="0" w:color="auto"/>
        <w:right w:val="none" w:sz="0" w:space="0" w:color="auto"/>
      </w:divBdr>
    </w:div>
    <w:div w:id="568612031">
      <w:bodyDiv w:val="1"/>
      <w:marLeft w:val="0"/>
      <w:marRight w:val="0"/>
      <w:marTop w:val="0"/>
      <w:marBottom w:val="0"/>
      <w:divBdr>
        <w:top w:val="none" w:sz="0" w:space="0" w:color="auto"/>
        <w:left w:val="none" w:sz="0" w:space="0" w:color="auto"/>
        <w:bottom w:val="none" w:sz="0" w:space="0" w:color="auto"/>
        <w:right w:val="none" w:sz="0" w:space="0" w:color="auto"/>
      </w:divBdr>
    </w:div>
    <w:div w:id="584341474">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2478180">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606154993">
      <w:bodyDiv w:val="1"/>
      <w:marLeft w:val="0"/>
      <w:marRight w:val="0"/>
      <w:marTop w:val="0"/>
      <w:marBottom w:val="0"/>
      <w:divBdr>
        <w:top w:val="none" w:sz="0" w:space="0" w:color="auto"/>
        <w:left w:val="none" w:sz="0" w:space="0" w:color="auto"/>
        <w:bottom w:val="none" w:sz="0" w:space="0" w:color="auto"/>
        <w:right w:val="none" w:sz="0" w:space="0" w:color="auto"/>
      </w:divBdr>
    </w:div>
    <w:div w:id="634063943">
      <w:bodyDiv w:val="1"/>
      <w:marLeft w:val="0"/>
      <w:marRight w:val="0"/>
      <w:marTop w:val="0"/>
      <w:marBottom w:val="0"/>
      <w:divBdr>
        <w:top w:val="none" w:sz="0" w:space="0" w:color="auto"/>
        <w:left w:val="none" w:sz="0" w:space="0" w:color="auto"/>
        <w:bottom w:val="none" w:sz="0" w:space="0" w:color="auto"/>
        <w:right w:val="none" w:sz="0" w:space="0" w:color="auto"/>
      </w:divBdr>
    </w:div>
    <w:div w:id="662470348">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724303910">
      <w:bodyDiv w:val="1"/>
      <w:marLeft w:val="0"/>
      <w:marRight w:val="0"/>
      <w:marTop w:val="0"/>
      <w:marBottom w:val="0"/>
      <w:divBdr>
        <w:top w:val="none" w:sz="0" w:space="0" w:color="auto"/>
        <w:left w:val="none" w:sz="0" w:space="0" w:color="auto"/>
        <w:bottom w:val="none" w:sz="0" w:space="0" w:color="auto"/>
        <w:right w:val="none" w:sz="0" w:space="0" w:color="auto"/>
      </w:divBdr>
    </w:div>
    <w:div w:id="737826499">
      <w:bodyDiv w:val="1"/>
      <w:marLeft w:val="0"/>
      <w:marRight w:val="0"/>
      <w:marTop w:val="0"/>
      <w:marBottom w:val="0"/>
      <w:divBdr>
        <w:top w:val="none" w:sz="0" w:space="0" w:color="auto"/>
        <w:left w:val="none" w:sz="0" w:space="0" w:color="auto"/>
        <w:bottom w:val="none" w:sz="0" w:space="0" w:color="auto"/>
        <w:right w:val="none" w:sz="0" w:space="0" w:color="auto"/>
      </w:divBdr>
    </w:div>
    <w:div w:id="820342442">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0358656">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896402379">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982465528">
      <w:bodyDiv w:val="1"/>
      <w:marLeft w:val="0"/>
      <w:marRight w:val="0"/>
      <w:marTop w:val="0"/>
      <w:marBottom w:val="0"/>
      <w:divBdr>
        <w:top w:val="none" w:sz="0" w:space="0" w:color="auto"/>
        <w:left w:val="none" w:sz="0" w:space="0" w:color="auto"/>
        <w:bottom w:val="none" w:sz="0" w:space="0" w:color="auto"/>
        <w:right w:val="none" w:sz="0" w:space="0" w:color="auto"/>
      </w:divBdr>
    </w:div>
    <w:div w:id="999772071">
      <w:bodyDiv w:val="1"/>
      <w:marLeft w:val="0"/>
      <w:marRight w:val="0"/>
      <w:marTop w:val="0"/>
      <w:marBottom w:val="0"/>
      <w:divBdr>
        <w:top w:val="none" w:sz="0" w:space="0" w:color="auto"/>
        <w:left w:val="none" w:sz="0" w:space="0" w:color="auto"/>
        <w:bottom w:val="none" w:sz="0" w:space="0" w:color="auto"/>
        <w:right w:val="none" w:sz="0" w:space="0" w:color="auto"/>
      </w:divBdr>
    </w:div>
    <w:div w:id="1038513046">
      <w:bodyDiv w:val="1"/>
      <w:marLeft w:val="0"/>
      <w:marRight w:val="0"/>
      <w:marTop w:val="0"/>
      <w:marBottom w:val="0"/>
      <w:divBdr>
        <w:top w:val="none" w:sz="0" w:space="0" w:color="auto"/>
        <w:left w:val="none" w:sz="0" w:space="0" w:color="auto"/>
        <w:bottom w:val="none" w:sz="0" w:space="0" w:color="auto"/>
        <w:right w:val="none" w:sz="0" w:space="0" w:color="auto"/>
      </w:divBdr>
    </w:div>
    <w:div w:id="1055618727">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091001932">
      <w:bodyDiv w:val="1"/>
      <w:marLeft w:val="0"/>
      <w:marRight w:val="0"/>
      <w:marTop w:val="0"/>
      <w:marBottom w:val="0"/>
      <w:divBdr>
        <w:top w:val="none" w:sz="0" w:space="0" w:color="auto"/>
        <w:left w:val="none" w:sz="0" w:space="0" w:color="auto"/>
        <w:bottom w:val="none" w:sz="0" w:space="0" w:color="auto"/>
        <w:right w:val="none" w:sz="0" w:space="0" w:color="auto"/>
      </w:divBdr>
    </w:div>
    <w:div w:id="1096707562">
      <w:bodyDiv w:val="1"/>
      <w:marLeft w:val="0"/>
      <w:marRight w:val="0"/>
      <w:marTop w:val="0"/>
      <w:marBottom w:val="0"/>
      <w:divBdr>
        <w:top w:val="none" w:sz="0" w:space="0" w:color="auto"/>
        <w:left w:val="none" w:sz="0" w:space="0" w:color="auto"/>
        <w:bottom w:val="none" w:sz="0" w:space="0" w:color="auto"/>
        <w:right w:val="none" w:sz="0" w:space="0" w:color="auto"/>
      </w:divBdr>
    </w:div>
    <w:div w:id="1119228321">
      <w:bodyDiv w:val="1"/>
      <w:marLeft w:val="0"/>
      <w:marRight w:val="0"/>
      <w:marTop w:val="0"/>
      <w:marBottom w:val="0"/>
      <w:divBdr>
        <w:top w:val="none" w:sz="0" w:space="0" w:color="auto"/>
        <w:left w:val="none" w:sz="0" w:space="0" w:color="auto"/>
        <w:bottom w:val="none" w:sz="0" w:space="0" w:color="auto"/>
        <w:right w:val="none" w:sz="0" w:space="0" w:color="auto"/>
      </w:divBdr>
    </w:div>
    <w:div w:id="1137647719">
      <w:bodyDiv w:val="1"/>
      <w:marLeft w:val="0"/>
      <w:marRight w:val="0"/>
      <w:marTop w:val="0"/>
      <w:marBottom w:val="0"/>
      <w:divBdr>
        <w:top w:val="none" w:sz="0" w:space="0" w:color="auto"/>
        <w:left w:val="none" w:sz="0" w:space="0" w:color="auto"/>
        <w:bottom w:val="none" w:sz="0" w:space="0" w:color="auto"/>
        <w:right w:val="none" w:sz="0" w:space="0" w:color="auto"/>
      </w:divBdr>
    </w:div>
    <w:div w:id="1151018895">
      <w:bodyDiv w:val="1"/>
      <w:marLeft w:val="0"/>
      <w:marRight w:val="0"/>
      <w:marTop w:val="0"/>
      <w:marBottom w:val="0"/>
      <w:divBdr>
        <w:top w:val="none" w:sz="0" w:space="0" w:color="auto"/>
        <w:left w:val="none" w:sz="0" w:space="0" w:color="auto"/>
        <w:bottom w:val="none" w:sz="0" w:space="0" w:color="auto"/>
        <w:right w:val="none" w:sz="0" w:space="0" w:color="auto"/>
      </w:divBdr>
    </w:div>
    <w:div w:id="1161043833">
      <w:bodyDiv w:val="1"/>
      <w:marLeft w:val="0"/>
      <w:marRight w:val="0"/>
      <w:marTop w:val="0"/>
      <w:marBottom w:val="0"/>
      <w:divBdr>
        <w:top w:val="none" w:sz="0" w:space="0" w:color="auto"/>
        <w:left w:val="none" w:sz="0" w:space="0" w:color="auto"/>
        <w:bottom w:val="none" w:sz="0" w:space="0" w:color="auto"/>
        <w:right w:val="none" w:sz="0" w:space="0" w:color="auto"/>
      </w:divBdr>
    </w:div>
    <w:div w:id="1168253057">
      <w:bodyDiv w:val="1"/>
      <w:marLeft w:val="0"/>
      <w:marRight w:val="0"/>
      <w:marTop w:val="0"/>
      <w:marBottom w:val="0"/>
      <w:divBdr>
        <w:top w:val="none" w:sz="0" w:space="0" w:color="auto"/>
        <w:left w:val="none" w:sz="0" w:space="0" w:color="auto"/>
        <w:bottom w:val="none" w:sz="0" w:space="0" w:color="auto"/>
        <w:right w:val="none" w:sz="0" w:space="0" w:color="auto"/>
      </w:divBdr>
    </w:div>
    <w:div w:id="1240408696">
      <w:bodyDiv w:val="1"/>
      <w:marLeft w:val="0"/>
      <w:marRight w:val="0"/>
      <w:marTop w:val="0"/>
      <w:marBottom w:val="0"/>
      <w:divBdr>
        <w:top w:val="none" w:sz="0" w:space="0" w:color="auto"/>
        <w:left w:val="none" w:sz="0" w:space="0" w:color="auto"/>
        <w:bottom w:val="none" w:sz="0" w:space="0" w:color="auto"/>
        <w:right w:val="none" w:sz="0" w:space="0" w:color="auto"/>
      </w:divBdr>
    </w:div>
    <w:div w:id="1256868049">
      <w:bodyDiv w:val="1"/>
      <w:marLeft w:val="0"/>
      <w:marRight w:val="0"/>
      <w:marTop w:val="0"/>
      <w:marBottom w:val="0"/>
      <w:divBdr>
        <w:top w:val="none" w:sz="0" w:space="0" w:color="auto"/>
        <w:left w:val="none" w:sz="0" w:space="0" w:color="auto"/>
        <w:bottom w:val="none" w:sz="0" w:space="0" w:color="auto"/>
        <w:right w:val="none" w:sz="0" w:space="0" w:color="auto"/>
      </w:divBdr>
    </w:div>
    <w:div w:id="1269774349">
      <w:bodyDiv w:val="1"/>
      <w:marLeft w:val="0"/>
      <w:marRight w:val="0"/>
      <w:marTop w:val="0"/>
      <w:marBottom w:val="0"/>
      <w:divBdr>
        <w:top w:val="none" w:sz="0" w:space="0" w:color="auto"/>
        <w:left w:val="none" w:sz="0" w:space="0" w:color="auto"/>
        <w:bottom w:val="none" w:sz="0" w:space="0" w:color="auto"/>
        <w:right w:val="none" w:sz="0" w:space="0" w:color="auto"/>
      </w:divBdr>
    </w:div>
    <w:div w:id="1272667948">
      <w:bodyDiv w:val="1"/>
      <w:marLeft w:val="0"/>
      <w:marRight w:val="0"/>
      <w:marTop w:val="0"/>
      <w:marBottom w:val="0"/>
      <w:divBdr>
        <w:top w:val="none" w:sz="0" w:space="0" w:color="auto"/>
        <w:left w:val="none" w:sz="0" w:space="0" w:color="auto"/>
        <w:bottom w:val="none" w:sz="0" w:space="0" w:color="auto"/>
        <w:right w:val="none" w:sz="0" w:space="0" w:color="auto"/>
      </w:divBdr>
    </w:div>
    <w:div w:id="1285111222">
      <w:bodyDiv w:val="1"/>
      <w:marLeft w:val="0"/>
      <w:marRight w:val="0"/>
      <w:marTop w:val="0"/>
      <w:marBottom w:val="0"/>
      <w:divBdr>
        <w:top w:val="none" w:sz="0" w:space="0" w:color="auto"/>
        <w:left w:val="none" w:sz="0" w:space="0" w:color="auto"/>
        <w:bottom w:val="none" w:sz="0" w:space="0" w:color="auto"/>
        <w:right w:val="none" w:sz="0" w:space="0" w:color="auto"/>
      </w:divBdr>
    </w:div>
    <w:div w:id="1309937651">
      <w:bodyDiv w:val="1"/>
      <w:marLeft w:val="0"/>
      <w:marRight w:val="0"/>
      <w:marTop w:val="0"/>
      <w:marBottom w:val="0"/>
      <w:divBdr>
        <w:top w:val="none" w:sz="0" w:space="0" w:color="auto"/>
        <w:left w:val="none" w:sz="0" w:space="0" w:color="auto"/>
        <w:bottom w:val="none" w:sz="0" w:space="0" w:color="auto"/>
        <w:right w:val="none" w:sz="0" w:space="0" w:color="auto"/>
      </w:divBdr>
    </w:div>
    <w:div w:id="1316716506">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28095328">
      <w:bodyDiv w:val="1"/>
      <w:marLeft w:val="0"/>
      <w:marRight w:val="0"/>
      <w:marTop w:val="0"/>
      <w:marBottom w:val="0"/>
      <w:divBdr>
        <w:top w:val="none" w:sz="0" w:space="0" w:color="auto"/>
        <w:left w:val="none" w:sz="0" w:space="0" w:color="auto"/>
        <w:bottom w:val="none" w:sz="0" w:space="0" w:color="auto"/>
        <w:right w:val="none" w:sz="0" w:space="0" w:color="auto"/>
      </w:divBdr>
    </w:div>
    <w:div w:id="132851196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50375522">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385637562">
      <w:bodyDiv w:val="1"/>
      <w:marLeft w:val="0"/>
      <w:marRight w:val="0"/>
      <w:marTop w:val="0"/>
      <w:marBottom w:val="0"/>
      <w:divBdr>
        <w:top w:val="none" w:sz="0" w:space="0" w:color="auto"/>
        <w:left w:val="none" w:sz="0" w:space="0" w:color="auto"/>
        <w:bottom w:val="none" w:sz="0" w:space="0" w:color="auto"/>
        <w:right w:val="none" w:sz="0" w:space="0" w:color="auto"/>
      </w:divBdr>
    </w:div>
    <w:div w:id="1409032999">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455949098">
      <w:bodyDiv w:val="1"/>
      <w:marLeft w:val="0"/>
      <w:marRight w:val="0"/>
      <w:marTop w:val="0"/>
      <w:marBottom w:val="0"/>
      <w:divBdr>
        <w:top w:val="none" w:sz="0" w:space="0" w:color="auto"/>
        <w:left w:val="none" w:sz="0" w:space="0" w:color="auto"/>
        <w:bottom w:val="none" w:sz="0" w:space="0" w:color="auto"/>
        <w:right w:val="none" w:sz="0" w:space="0" w:color="auto"/>
      </w:divBdr>
    </w:div>
    <w:div w:id="1462461526">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511219419">
      <w:bodyDiv w:val="1"/>
      <w:marLeft w:val="0"/>
      <w:marRight w:val="0"/>
      <w:marTop w:val="0"/>
      <w:marBottom w:val="0"/>
      <w:divBdr>
        <w:top w:val="none" w:sz="0" w:space="0" w:color="auto"/>
        <w:left w:val="none" w:sz="0" w:space="0" w:color="auto"/>
        <w:bottom w:val="none" w:sz="0" w:space="0" w:color="auto"/>
        <w:right w:val="none" w:sz="0" w:space="0" w:color="auto"/>
      </w:divBdr>
    </w:div>
    <w:div w:id="1511875677">
      <w:bodyDiv w:val="1"/>
      <w:marLeft w:val="0"/>
      <w:marRight w:val="0"/>
      <w:marTop w:val="0"/>
      <w:marBottom w:val="0"/>
      <w:divBdr>
        <w:top w:val="none" w:sz="0" w:space="0" w:color="auto"/>
        <w:left w:val="none" w:sz="0" w:space="0" w:color="auto"/>
        <w:bottom w:val="none" w:sz="0" w:space="0" w:color="auto"/>
        <w:right w:val="none" w:sz="0" w:space="0" w:color="auto"/>
      </w:divBdr>
    </w:div>
    <w:div w:id="1539590764">
      <w:bodyDiv w:val="1"/>
      <w:marLeft w:val="0"/>
      <w:marRight w:val="0"/>
      <w:marTop w:val="0"/>
      <w:marBottom w:val="0"/>
      <w:divBdr>
        <w:top w:val="none" w:sz="0" w:space="0" w:color="auto"/>
        <w:left w:val="none" w:sz="0" w:space="0" w:color="auto"/>
        <w:bottom w:val="none" w:sz="0" w:space="0" w:color="auto"/>
        <w:right w:val="none" w:sz="0" w:space="0" w:color="auto"/>
      </w:divBdr>
    </w:div>
    <w:div w:id="1621567036">
      <w:bodyDiv w:val="1"/>
      <w:marLeft w:val="0"/>
      <w:marRight w:val="0"/>
      <w:marTop w:val="0"/>
      <w:marBottom w:val="0"/>
      <w:divBdr>
        <w:top w:val="none" w:sz="0" w:space="0" w:color="auto"/>
        <w:left w:val="none" w:sz="0" w:space="0" w:color="auto"/>
        <w:bottom w:val="none" w:sz="0" w:space="0" w:color="auto"/>
        <w:right w:val="none" w:sz="0" w:space="0" w:color="auto"/>
      </w:divBdr>
    </w:div>
    <w:div w:id="1628077961">
      <w:bodyDiv w:val="1"/>
      <w:marLeft w:val="0"/>
      <w:marRight w:val="0"/>
      <w:marTop w:val="0"/>
      <w:marBottom w:val="0"/>
      <w:divBdr>
        <w:top w:val="none" w:sz="0" w:space="0" w:color="auto"/>
        <w:left w:val="none" w:sz="0" w:space="0" w:color="auto"/>
        <w:bottom w:val="none" w:sz="0" w:space="0" w:color="auto"/>
        <w:right w:val="none" w:sz="0" w:space="0" w:color="auto"/>
      </w:divBdr>
    </w:div>
    <w:div w:id="1651446609">
      <w:bodyDiv w:val="1"/>
      <w:marLeft w:val="0"/>
      <w:marRight w:val="0"/>
      <w:marTop w:val="0"/>
      <w:marBottom w:val="0"/>
      <w:divBdr>
        <w:top w:val="none" w:sz="0" w:space="0" w:color="auto"/>
        <w:left w:val="none" w:sz="0" w:space="0" w:color="auto"/>
        <w:bottom w:val="none" w:sz="0" w:space="0" w:color="auto"/>
        <w:right w:val="none" w:sz="0" w:space="0" w:color="auto"/>
      </w:divBdr>
    </w:div>
    <w:div w:id="1695884887">
      <w:bodyDiv w:val="1"/>
      <w:marLeft w:val="0"/>
      <w:marRight w:val="0"/>
      <w:marTop w:val="0"/>
      <w:marBottom w:val="0"/>
      <w:divBdr>
        <w:top w:val="none" w:sz="0" w:space="0" w:color="auto"/>
        <w:left w:val="none" w:sz="0" w:space="0" w:color="auto"/>
        <w:bottom w:val="none" w:sz="0" w:space="0" w:color="auto"/>
        <w:right w:val="none" w:sz="0" w:space="0" w:color="auto"/>
      </w:divBdr>
    </w:div>
    <w:div w:id="1699312355">
      <w:bodyDiv w:val="1"/>
      <w:marLeft w:val="0"/>
      <w:marRight w:val="0"/>
      <w:marTop w:val="0"/>
      <w:marBottom w:val="0"/>
      <w:divBdr>
        <w:top w:val="none" w:sz="0" w:space="0" w:color="auto"/>
        <w:left w:val="none" w:sz="0" w:space="0" w:color="auto"/>
        <w:bottom w:val="none" w:sz="0" w:space="0" w:color="auto"/>
        <w:right w:val="none" w:sz="0" w:space="0" w:color="auto"/>
      </w:divBdr>
    </w:div>
    <w:div w:id="1746800842">
      <w:bodyDiv w:val="1"/>
      <w:marLeft w:val="0"/>
      <w:marRight w:val="0"/>
      <w:marTop w:val="0"/>
      <w:marBottom w:val="0"/>
      <w:divBdr>
        <w:top w:val="none" w:sz="0" w:space="0" w:color="auto"/>
        <w:left w:val="none" w:sz="0" w:space="0" w:color="auto"/>
        <w:bottom w:val="none" w:sz="0" w:space="0" w:color="auto"/>
        <w:right w:val="none" w:sz="0" w:space="0" w:color="auto"/>
      </w:divBdr>
    </w:div>
    <w:div w:id="1756976466">
      <w:bodyDiv w:val="1"/>
      <w:marLeft w:val="0"/>
      <w:marRight w:val="0"/>
      <w:marTop w:val="0"/>
      <w:marBottom w:val="0"/>
      <w:divBdr>
        <w:top w:val="none" w:sz="0" w:space="0" w:color="auto"/>
        <w:left w:val="none" w:sz="0" w:space="0" w:color="auto"/>
        <w:bottom w:val="none" w:sz="0" w:space="0" w:color="auto"/>
        <w:right w:val="none" w:sz="0" w:space="0" w:color="auto"/>
      </w:divBdr>
    </w:div>
    <w:div w:id="1770661693">
      <w:bodyDiv w:val="1"/>
      <w:marLeft w:val="0"/>
      <w:marRight w:val="0"/>
      <w:marTop w:val="0"/>
      <w:marBottom w:val="0"/>
      <w:divBdr>
        <w:top w:val="none" w:sz="0" w:space="0" w:color="auto"/>
        <w:left w:val="none" w:sz="0" w:space="0" w:color="auto"/>
        <w:bottom w:val="none" w:sz="0" w:space="0" w:color="auto"/>
        <w:right w:val="none" w:sz="0" w:space="0" w:color="auto"/>
      </w:divBdr>
    </w:div>
    <w:div w:id="1781218664">
      <w:bodyDiv w:val="1"/>
      <w:marLeft w:val="0"/>
      <w:marRight w:val="0"/>
      <w:marTop w:val="0"/>
      <w:marBottom w:val="0"/>
      <w:divBdr>
        <w:top w:val="none" w:sz="0" w:space="0" w:color="auto"/>
        <w:left w:val="none" w:sz="0" w:space="0" w:color="auto"/>
        <w:bottom w:val="none" w:sz="0" w:space="0" w:color="auto"/>
        <w:right w:val="none" w:sz="0" w:space="0" w:color="auto"/>
      </w:divBdr>
    </w:div>
    <w:div w:id="1791894668">
      <w:bodyDiv w:val="1"/>
      <w:marLeft w:val="0"/>
      <w:marRight w:val="0"/>
      <w:marTop w:val="0"/>
      <w:marBottom w:val="0"/>
      <w:divBdr>
        <w:top w:val="none" w:sz="0" w:space="0" w:color="auto"/>
        <w:left w:val="none" w:sz="0" w:space="0" w:color="auto"/>
        <w:bottom w:val="none" w:sz="0" w:space="0" w:color="auto"/>
        <w:right w:val="none" w:sz="0" w:space="0" w:color="auto"/>
      </w:divBdr>
    </w:div>
    <w:div w:id="18147144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840004963">
      <w:bodyDiv w:val="1"/>
      <w:marLeft w:val="0"/>
      <w:marRight w:val="0"/>
      <w:marTop w:val="0"/>
      <w:marBottom w:val="0"/>
      <w:divBdr>
        <w:top w:val="none" w:sz="0" w:space="0" w:color="auto"/>
        <w:left w:val="none" w:sz="0" w:space="0" w:color="auto"/>
        <w:bottom w:val="none" w:sz="0" w:space="0" w:color="auto"/>
        <w:right w:val="none" w:sz="0" w:space="0" w:color="auto"/>
      </w:divBdr>
    </w:div>
    <w:div w:id="1850101111">
      <w:bodyDiv w:val="1"/>
      <w:marLeft w:val="0"/>
      <w:marRight w:val="0"/>
      <w:marTop w:val="0"/>
      <w:marBottom w:val="0"/>
      <w:divBdr>
        <w:top w:val="none" w:sz="0" w:space="0" w:color="auto"/>
        <w:left w:val="none" w:sz="0" w:space="0" w:color="auto"/>
        <w:bottom w:val="none" w:sz="0" w:space="0" w:color="auto"/>
        <w:right w:val="none" w:sz="0" w:space="0" w:color="auto"/>
      </w:divBdr>
    </w:div>
    <w:div w:id="1894387647">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02275634">
      <w:bodyDiv w:val="1"/>
      <w:marLeft w:val="0"/>
      <w:marRight w:val="0"/>
      <w:marTop w:val="0"/>
      <w:marBottom w:val="0"/>
      <w:divBdr>
        <w:top w:val="none" w:sz="0" w:space="0" w:color="auto"/>
        <w:left w:val="none" w:sz="0" w:space="0" w:color="auto"/>
        <w:bottom w:val="none" w:sz="0" w:space="0" w:color="auto"/>
        <w:right w:val="none" w:sz="0" w:space="0" w:color="auto"/>
      </w:divBdr>
    </w:div>
    <w:div w:id="2005666407">
      <w:bodyDiv w:val="1"/>
      <w:marLeft w:val="0"/>
      <w:marRight w:val="0"/>
      <w:marTop w:val="0"/>
      <w:marBottom w:val="0"/>
      <w:divBdr>
        <w:top w:val="none" w:sz="0" w:space="0" w:color="auto"/>
        <w:left w:val="none" w:sz="0" w:space="0" w:color="auto"/>
        <w:bottom w:val="none" w:sz="0" w:space="0" w:color="auto"/>
        <w:right w:val="none" w:sz="0" w:space="0" w:color="auto"/>
      </w:divBdr>
    </w:div>
    <w:div w:id="2031487564">
      <w:bodyDiv w:val="1"/>
      <w:marLeft w:val="0"/>
      <w:marRight w:val="0"/>
      <w:marTop w:val="0"/>
      <w:marBottom w:val="0"/>
      <w:divBdr>
        <w:top w:val="none" w:sz="0" w:space="0" w:color="auto"/>
        <w:left w:val="none" w:sz="0" w:space="0" w:color="auto"/>
        <w:bottom w:val="none" w:sz="0" w:space="0" w:color="auto"/>
        <w:right w:val="none" w:sz="0" w:space="0" w:color="auto"/>
      </w:divBdr>
    </w:div>
    <w:div w:id="2041780847">
      <w:bodyDiv w:val="1"/>
      <w:marLeft w:val="0"/>
      <w:marRight w:val="0"/>
      <w:marTop w:val="0"/>
      <w:marBottom w:val="0"/>
      <w:divBdr>
        <w:top w:val="none" w:sz="0" w:space="0" w:color="auto"/>
        <w:left w:val="none" w:sz="0" w:space="0" w:color="auto"/>
        <w:bottom w:val="none" w:sz="0" w:space="0" w:color="auto"/>
        <w:right w:val="none" w:sz="0" w:space="0" w:color="auto"/>
      </w:divBdr>
    </w:div>
    <w:div w:id="2069958790">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 w:id="213374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600145</RACS_x0020_ID>
    <Approved_x0020_Provider xmlns="a8338b6e-77a6-4851-82b6-98166143ffdd">The Aboriginal Elders And Community Care Services Incorporated</Approved_x0020_Provider>
    <Management_x0020_Company_x0020_ID xmlns="a8338b6e-77a6-4851-82b6-98166143ffdd" xsi:nil="true"/>
    <Home xmlns="a8338b6e-77a6-4851-82b6-98166143ffdd">Aboriginal Elders - MILE END</Home>
    <Signed xmlns="a8338b6e-77a6-4851-82b6-98166143ffdd" xsi:nil="true"/>
    <Uploaded xmlns="a8338b6e-77a6-4851-82b6-98166143ffdd">true</Uploaded>
    <Management_x0020_Company xmlns="a8338b6e-77a6-4851-82b6-98166143ffdd" xsi:nil="true"/>
    <Doc_x0020_Date xmlns="a8338b6e-77a6-4851-82b6-98166143ffdd">2022-04-21T03:59:32+00:00</Doc_x0020_Date>
    <CSI_x0020_ID xmlns="a8338b6e-77a6-4851-82b6-98166143ffdd" xsi:nil="true"/>
    <Case_x0020_ID xmlns="a8338b6e-77a6-4851-82b6-98166143ffdd" xsi:nil="true"/>
    <Approved_x0020_Provider_x0020_ID xmlns="a8338b6e-77a6-4851-82b6-98166143ffdd">A7E93EDB-8A82-E411-B1AD-005056922186</Approved_x0020_Provider_x0020_ID>
    <Location xmlns="a8338b6e-77a6-4851-82b6-98166143ffdd" xsi:nil="true"/>
    <Doc_x0020_Type xmlns="a8338b6e-77a6-4851-82b6-98166143ffdd">Publication</Doc_x0020_Type>
    <Home_x0020_ID xmlns="a8338b6e-77a6-4851-82b6-98166143ffdd">5A639895-0385-E411-B1AD-005056922186</Home_x0020_ID>
    <State xmlns="a8338b6e-77a6-4851-82b6-98166143ffdd">SA</State>
    <Doc_x0020_Sent_Received_x0020_Date xmlns="a8338b6e-77a6-4851-82b6-98166143ffdd">2022-04-21T00:00:00+00:00</Doc_x0020_Sent_Received_x0020_Date>
    <Activity_x0020_ID xmlns="a8338b6e-77a6-4851-82b6-98166143ffdd">BA4A50B5-DAAC-E911-A0D9-005056922186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5C670173-677F-4F16-A2CC-CF8C50BD3C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a8338b6e-77a6-4851-82b6-98166143ffdd"/>
    <ds:schemaRef ds:uri="http://purl.org/dc/terms/"/>
    <ds:schemaRef ds:uri="http://www.w3.org/XML/1998/namespace"/>
    <ds:schemaRef ds:uri="http://purl.org/dc/elements/1.1/"/>
    <ds:schemaRef ds:uri="http://schemas.microsoft.com/office/2006/documentManagement/types"/>
    <ds:schemaRef ds:uri="http://purl.org/dc/dcmitype/"/>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AE02BEF0-D9AE-4952-8912-0BD11613D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11380</Words>
  <Characters>64872</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[SEC=UNOFFICIAL]</cp:keywords>
  <dc:description/>
  <cp:lastModifiedBy>Rhonda Hansen</cp:lastModifiedBy>
  <cp:revision>2</cp:revision>
  <cp:lastPrinted>2021-06-03T03:04:00Z</cp:lastPrinted>
  <dcterms:created xsi:type="dcterms:W3CDTF">2022-05-03T06:33:00Z</dcterms:created>
  <dcterms:modified xsi:type="dcterms:W3CDTF">2022-05-03T06:33:00Z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RPT-ACC-0155</vt:lpwstr>
  </property>
  <property fmtid="{D5CDD505-2E9C-101B-9397-08002B2CF9AE}" pid="4" name="Complete?">
    <vt:lpwstr>Yes</vt:lpwstr>
  </property>
  <property fmtid="{D5CDD505-2E9C-101B-9397-08002B2CF9AE}" pid="5" name="Input">
    <vt:lpwstr>HCS Assessment Contact e-form</vt:lpwstr>
  </property>
  <property fmtid="{D5CDD505-2E9C-101B-9397-08002B2CF9AE}" pid="6" name="Output Type">
    <vt:lpwstr>PDF</vt:lpwstr>
  </property>
  <property fmtid="{D5CDD505-2E9C-101B-9397-08002B2CF9AE}" pid="7" name="PM_ProtectiveMarkingImage_Header">
    <vt:lpwstr>C:\Program Files\Common Files\janusNET Shared\janusSEAL\Images\DocumentSlashBlue.png</vt:lpwstr>
  </property>
  <property fmtid="{D5CDD505-2E9C-101B-9397-08002B2CF9AE}" pid="8" name="PM_Caveats_Count">
    <vt:lpwstr>0</vt:lpwstr>
  </property>
  <property fmtid="{D5CDD505-2E9C-101B-9397-08002B2CF9AE}" pid="9" name="PM_DisplayValueSecClassificationWithQualifier">
    <vt:lpwstr>UNOFFICIAL</vt:lpwstr>
  </property>
  <property fmtid="{D5CDD505-2E9C-101B-9397-08002B2CF9AE}" pid="10" name="PM_Qualifier">
    <vt:lpwstr/>
  </property>
  <property fmtid="{D5CDD505-2E9C-101B-9397-08002B2CF9AE}" pid="11" name="PM_SecurityClassification">
    <vt:lpwstr>UNOFFICIAL</vt:lpwstr>
  </property>
  <property fmtid="{D5CDD505-2E9C-101B-9397-08002B2CF9AE}" pid="12" name="PM_InsertionValue">
    <vt:lpwstr>UNOFFICIAL</vt:lpwstr>
  </property>
  <property fmtid="{D5CDD505-2E9C-101B-9397-08002B2CF9AE}" pid="13" name="PM_Originating_FileId">
    <vt:lpwstr>47A81807A5EB42E29A07414D5005F17A</vt:lpwstr>
  </property>
  <property fmtid="{D5CDD505-2E9C-101B-9397-08002B2CF9AE}" pid="14" name="PM_ProtectiveMarkingValue_Footer">
    <vt:lpwstr>UNOFFICIAL</vt:lpwstr>
  </property>
  <property fmtid="{D5CDD505-2E9C-101B-9397-08002B2CF9AE}" pid="15" name="PM_Originator_Hash_SHA1">
    <vt:lpwstr>89C479BA3C8C6216C25993C97E709A0191FA3CCD</vt:lpwstr>
  </property>
  <property fmtid="{D5CDD505-2E9C-101B-9397-08002B2CF9AE}" pid="16" name="PM_OriginationTimeStamp">
    <vt:lpwstr>2022-04-21T04:13:37Z</vt:lpwstr>
  </property>
  <property fmtid="{D5CDD505-2E9C-101B-9397-08002B2CF9AE}" pid="17" name="PM_ProtectiveMarkingValue_Header">
    <vt:lpwstr>UNOFFICIAL</vt:lpwstr>
  </property>
  <property fmtid="{D5CDD505-2E9C-101B-9397-08002B2CF9AE}" pid="18" name="PM_ProtectiveMarkingImage_Footer">
    <vt:lpwstr>C:\Program Files\Common Files\janusNET Shared\janusSEAL\Images\DocumentSlashBlue.png</vt:lpwstr>
  </property>
  <property fmtid="{D5CDD505-2E9C-101B-9397-08002B2CF9AE}" pid="19" name="PM_Namespace">
    <vt:lpwstr>gov.au</vt:lpwstr>
  </property>
  <property fmtid="{D5CDD505-2E9C-101B-9397-08002B2CF9AE}" pid="20" name="PM_Version">
    <vt:lpwstr>2018.4</vt:lpwstr>
  </property>
  <property fmtid="{D5CDD505-2E9C-101B-9397-08002B2CF9AE}" pid="21" name="PM_Note">
    <vt:lpwstr/>
  </property>
  <property fmtid="{D5CDD505-2E9C-101B-9397-08002B2CF9AE}" pid="22" name="PM_Markers">
    <vt:lpwstr/>
  </property>
  <property fmtid="{D5CDD505-2E9C-101B-9397-08002B2CF9AE}" pid="23" name="PM_Display">
    <vt:lpwstr>UNOFFICIAL</vt:lpwstr>
  </property>
  <property fmtid="{D5CDD505-2E9C-101B-9397-08002B2CF9AE}" pid="24" name="PM_Hash_Version">
    <vt:lpwstr>2018.0</vt:lpwstr>
  </property>
  <property fmtid="{D5CDD505-2E9C-101B-9397-08002B2CF9AE}" pid="25" name="PM_Hash_Salt_Prev">
    <vt:lpwstr>23480355C81E9DE28AA62B0AF2D308F8</vt:lpwstr>
  </property>
  <property fmtid="{D5CDD505-2E9C-101B-9397-08002B2CF9AE}" pid="26" name="PM_Hash_Salt">
    <vt:lpwstr>D7ABF81EECA861691F7F72EBEB186B5D</vt:lpwstr>
  </property>
  <property fmtid="{D5CDD505-2E9C-101B-9397-08002B2CF9AE}" pid="27" name="PM_Hash_SHA1">
    <vt:lpwstr>1DE18971717CA1F6F998D38A048CE4BD3C4F40A1</vt:lpwstr>
  </property>
  <property fmtid="{D5CDD505-2E9C-101B-9397-08002B2CF9AE}" pid="28" name="PM_SecurityClassification_Prev">
    <vt:lpwstr>UNOFFICIAL</vt:lpwstr>
  </property>
  <property fmtid="{D5CDD505-2E9C-101B-9397-08002B2CF9AE}" pid="29" name="PM_Qualifier_Prev">
    <vt:lpwstr/>
  </property>
  <property fmtid="{D5CDD505-2E9C-101B-9397-08002B2CF9AE}" pid="30" name="PM_MinimumSecurityClassification">
    <vt:lpwstr/>
  </property>
</Properties>
</file>