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6EBC95" w14:textId="77777777" w:rsidR="00E67AE2" w:rsidRPr="002C3EBF" w:rsidRDefault="00E67AE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CD39FB2" wp14:editId="7DA2228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0459338" w14:textId="77777777" w:rsidR="00E67AE2" w:rsidRDefault="00E67AE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82DA52F" w14:textId="77777777" w:rsidR="00E67AE2" w:rsidRDefault="00E67AE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A26CDC0" w14:textId="77777777" w:rsidR="00E67AE2" w:rsidRPr="002C3EBF" w:rsidRDefault="00E67AE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95D71" w14:paraId="106E1312" w14:textId="77777777" w:rsidTr="00395D71">
        <w:tc>
          <w:tcPr>
            <w:cnfStyle w:val="001000000000" w:firstRow="0" w:lastRow="0" w:firstColumn="1" w:lastColumn="0" w:oddVBand="0" w:evenVBand="0" w:oddHBand="0" w:evenHBand="0" w:firstRowFirstColumn="0" w:firstRowLastColumn="0" w:lastRowFirstColumn="0" w:lastRowLastColumn="0"/>
            <w:tcW w:w="3227" w:type="dxa"/>
          </w:tcPr>
          <w:p w14:paraId="5DAFF1C6" w14:textId="77777777" w:rsidR="00E67AE2" w:rsidRPr="00996FAF" w:rsidRDefault="00E67AE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1DB2D85" w14:textId="77777777" w:rsidR="00E67AE2" w:rsidRPr="00996FAF" w:rsidRDefault="00E67AE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Acacia Living Group Menora Gardens Aged Care Facility</w:t>
            </w:r>
          </w:p>
        </w:tc>
      </w:tr>
      <w:tr w:rsidR="00395D71" w14:paraId="7A283B42" w14:textId="77777777" w:rsidTr="00395D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DE6584" w14:textId="77777777" w:rsidR="00E67AE2" w:rsidRPr="00996FAF" w:rsidRDefault="00E67AE2"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3E959D7" w14:textId="77777777" w:rsidR="00E67AE2" w:rsidRPr="00C27BE3" w:rsidRDefault="00E67AE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7151</w:t>
            </w:r>
          </w:p>
        </w:tc>
      </w:tr>
      <w:tr w:rsidR="00395D71" w14:paraId="7812880E" w14:textId="77777777" w:rsidTr="00395D7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764EFB" w14:textId="77777777" w:rsidR="00E67AE2" w:rsidRPr="00996FAF" w:rsidRDefault="00E67AE2"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9C0E4B2" w14:textId="77777777" w:rsidR="00E67AE2" w:rsidRPr="00996FAF" w:rsidRDefault="00E67AE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51 Alexander</w:t>
            </w:r>
            <w:r>
              <w:rPr>
                <w:rFonts w:ascii="Arial" w:eastAsia="Times New Roman" w:hAnsi="Arial" w:cs="Arial"/>
                <w:lang w:eastAsia="en-AU"/>
              </w:rPr>
              <w:t xml:space="preserve"> Drive, MENORA, Western Australia, 6050</w:t>
            </w:r>
          </w:p>
        </w:tc>
      </w:tr>
      <w:tr w:rsidR="00395D71" w14:paraId="6D188D3C" w14:textId="77777777" w:rsidTr="00395D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FA89FA" w14:textId="77777777" w:rsidR="00E67AE2" w:rsidRPr="00996FAF" w:rsidRDefault="00E67AE2"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B8C36A1" w14:textId="77777777" w:rsidR="00E67AE2" w:rsidRPr="00996FAF" w:rsidRDefault="00E67AE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395D71" w14:paraId="43CD36F9" w14:textId="77777777" w:rsidTr="00395D7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EF3353" w14:textId="77777777" w:rsidR="00E67AE2" w:rsidRPr="00996FAF" w:rsidRDefault="00E67AE2"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090F329" w14:textId="77777777" w:rsidR="00E67AE2" w:rsidRPr="00996FAF" w:rsidRDefault="00E67AE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12 August 2024 to 13 August 2024</w:t>
            </w:r>
          </w:p>
        </w:tc>
      </w:tr>
      <w:tr w:rsidR="00395D71" w14:paraId="47E4C054" w14:textId="77777777" w:rsidTr="00395D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2C2C872" w14:textId="77777777" w:rsidR="00E67AE2" w:rsidRPr="00996FAF" w:rsidRDefault="00E67AE2"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86831824"/>
            <w:placeholder>
              <w:docPart w:val="DefaultPlaceholder_-1854013437"/>
            </w:placeholder>
            <w:date w:fullDate="2024-08-27T00:00:00Z">
              <w:dateFormat w:val="d MMMM yyyy"/>
              <w:lid w:val="en-AU"/>
              <w:storeMappedDataAs w:val="dateTime"/>
              <w:calendar w:val="gregorian"/>
            </w:date>
          </w:sdtPr>
          <w:sdtEndPr/>
          <w:sdtContent>
            <w:tc>
              <w:tcPr>
                <w:tcW w:w="7114" w:type="dxa"/>
                <w:shd w:val="clear" w:color="auto" w:fill="FFFFFF" w:themeFill="background1"/>
              </w:tcPr>
              <w:p w14:paraId="75909D05" w14:textId="53FE8AC1" w:rsidR="00E67AE2" w:rsidRPr="00996FAF" w:rsidRDefault="00E752B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27 August 2024</w:t>
                </w:r>
              </w:p>
            </w:tc>
          </w:sdtContent>
        </w:sdt>
      </w:tr>
      <w:tr w:rsidR="00395D71" w14:paraId="7C88282D" w14:textId="77777777" w:rsidTr="00395D7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DB32591" w14:textId="77777777" w:rsidR="00E67AE2" w:rsidRPr="00996FAF" w:rsidRDefault="00E67AE2"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CB4F75A" w14:textId="77777777" w:rsidR="00E67AE2" w:rsidRPr="009B6303" w:rsidRDefault="00E67AE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1599 RSL Care RDNS Limited </w:t>
            </w:r>
          </w:p>
          <w:p w14:paraId="55822311" w14:textId="77777777" w:rsidR="00E67AE2" w:rsidRPr="009B6303" w:rsidRDefault="00E67AE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4679 Acacia Living Group Menora Gardens Aged Care Facility</w:t>
            </w:r>
          </w:p>
        </w:tc>
      </w:tr>
    </w:tbl>
    <w:bookmarkEnd w:id="0"/>
    <w:p w14:paraId="0E7A40DC" w14:textId="77777777" w:rsidR="00E67AE2" w:rsidRPr="00996FAF" w:rsidRDefault="00E67AE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316EACD" w14:textId="77777777" w:rsidR="00E67AE2" w:rsidRPr="00996FAF" w:rsidRDefault="00E67AE2"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13A7AC3" w14:textId="349582BE" w:rsidR="00E67AE2" w:rsidRPr="00996FAF" w:rsidRDefault="00E67AE2" w:rsidP="0036130C">
      <w:pPr>
        <w:pStyle w:val="NormalArial"/>
      </w:pPr>
      <w:r w:rsidRPr="00996FAF">
        <w:t xml:space="preserve">This performance report for </w:t>
      </w:r>
      <w:r w:rsidRPr="00C27BE3">
        <w:rPr>
          <w:color w:val="auto"/>
        </w:rPr>
        <w:t>Acacia Living Group Menora Gardens Aged Care Facility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M Glenn</w:t>
      </w:r>
      <w:r w:rsidRPr="00E31D14">
        <w:rPr>
          <w:color w:val="auto"/>
        </w:rPr>
        <w: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B845ED6" w14:textId="77777777" w:rsidR="00E67AE2" w:rsidRPr="00996FAF" w:rsidRDefault="00E67AE2"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CEC4451" w14:textId="77777777" w:rsidR="00E67AE2" w:rsidRPr="00996FAF" w:rsidRDefault="00E67AE2" w:rsidP="00712752">
      <w:pPr>
        <w:pStyle w:val="Heading1"/>
        <w:spacing w:before="240" w:after="240" w:line="22" w:lineRule="atLeast"/>
        <w:rPr>
          <w:rFonts w:ascii="Arial" w:hAnsi="Arial" w:cs="Arial"/>
        </w:rPr>
      </w:pPr>
      <w:r w:rsidRPr="00996FAF">
        <w:rPr>
          <w:rFonts w:ascii="Arial" w:hAnsi="Arial" w:cs="Arial"/>
        </w:rPr>
        <w:t>Material relied on</w:t>
      </w:r>
    </w:p>
    <w:p w14:paraId="6F05AF9E" w14:textId="77777777" w:rsidR="00E67AE2" w:rsidRPr="00996FAF" w:rsidRDefault="00E67AE2" w:rsidP="0036130C">
      <w:pPr>
        <w:pStyle w:val="NormalArial"/>
      </w:pPr>
      <w:r w:rsidRPr="00996FAF">
        <w:t>The following information has been considered in preparing the performance report:</w:t>
      </w:r>
    </w:p>
    <w:p w14:paraId="482F209B" w14:textId="7744D148" w:rsidR="00E67AE2" w:rsidRPr="00F64E0D" w:rsidRDefault="00E67AE2" w:rsidP="00E31D14">
      <w:pPr>
        <w:pStyle w:val="ListBullet"/>
        <w:spacing w:before="0" w:after="120" w:line="22" w:lineRule="atLeast"/>
        <w:ind w:left="425" w:hanging="425"/>
        <w:rPr>
          <w:rFonts w:ascii="Arial" w:hAnsi="Arial" w:cs="Arial"/>
          <w:color w:val="auto"/>
        </w:rPr>
      </w:pPr>
      <w:r w:rsidRPr="00F64E0D">
        <w:rPr>
          <w:rFonts w:ascii="Arial" w:hAnsi="Arial" w:cs="Arial"/>
          <w:color w:val="auto"/>
        </w:rPr>
        <w:t xml:space="preserve">the assessment team’s report for the </w:t>
      </w:r>
      <w:r w:rsidR="00D76B19">
        <w:rPr>
          <w:rFonts w:ascii="Arial" w:hAnsi="Arial" w:cs="Arial"/>
          <w:color w:val="auto"/>
        </w:rPr>
        <w:t>a</w:t>
      </w:r>
      <w:r w:rsidRPr="00F64E0D">
        <w:rPr>
          <w:rFonts w:ascii="Arial" w:hAnsi="Arial" w:cs="Arial"/>
          <w:color w:val="auto"/>
        </w:rPr>
        <w:t>ssessment contact (performance assessment) – site</w:t>
      </w:r>
      <w:r w:rsidR="00D76B19">
        <w:rPr>
          <w:rFonts w:ascii="Arial" w:hAnsi="Arial" w:cs="Arial"/>
          <w:color w:val="auto"/>
        </w:rPr>
        <w:t xml:space="preserve">, which </w:t>
      </w:r>
      <w:r w:rsidRPr="00F64E0D">
        <w:rPr>
          <w:rFonts w:ascii="Arial" w:hAnsi="Arial" w:cs="Arial"/>
          <w:color w:val="auto"/>
        </w:rPr>
        <w:t>was informed by</w:t>
      </w:r>
      <w:r w:rsidR="00E31D14" w:rsidRPr="00F64E0D">
        <w:rPr>
          <w:rFonts w:ascii="Arial" w:hAnsi="Arial" w:cs="Arial"/>
          <w:color w:val="auto"/>
        </w:rPr>
        <w:t xml:space="preserve"> </w:t>
      </w:r>
      <w:r w:rsidRPr="00F64E0D">
        <w:rPr>
          <w:rFonts w:ascii="Arial" w:hAnsi="Arial" w:cs="Arial"/>
          <w:color w:val="auto"/>
        </w:rPr>
        <w:t>a site assessment, observations at the service, review of documents and interviews with consumers</w:t>
      </w:r>
      <w:r w:rsidR="00E31D14" w:rsidRPr="00F64E0D">
        <w:rPr>
          <w:rFonts w:ascii="Arial" w:hAnsi="Arial" w:cs="Arial"/>
          <w:color w:val="auto"/>
        </w:rPr>
        <w:t xml:space="preserve">, </w:t>
      </w:r>
      <w:r w:rsidRPr="00F64E0D">
        <w:rPr>
          <w:rFonts w:ascii="Arial" w:hAnsi="Arial" w:cs="Arial"/>
          <w:color w:val="auto"/>
        </w:rPr>
        <w:t>representatives</w:t>
      </w:r>
      <w:r w:rsidR="00F67675" w:rsidRPr="00F64E0D">
        <w:rPr>
          <w:rFonts w:ascii="Arial" w:hAnsi="Arial" w:cs="Arial"/>
          <w:color w:val="auto"/>
        </w:rPr>
        <w:t>, staff, management</w:t>
      </w:r>
      <w:r w:rsidRPr="00F64E0D">
        <w:rPr>
          <w:rFonts w:ascii="Arial" w:hAnsi="Arial" w:cs="Arial"/>
          <w:color w:val="auto"/>
        </w:rPr>
        <w:t xml:space="preserve"> and others</w:t>
      </w:r>
      <w:r w:rsidR="00F67675" w:rsidRPr="00F64E0D">
        <w:rPr>
          <w:rFonts w:ascii="Arial" w:hAnsi="Arial" w:cs="Arial"/>
          <w:color w:val="auto"/>
        </w:rPr>
        <w:t>; and</w:t>
      </w:r>
    </w:p>
    <w:p w14:paraId="6FAEDF95" w14:textId="2568E1E5" w:rsidR="00F67675" w:rsidRPr="00F64E0D" w:rsidRDefault="00F67675" w:rsidP="00E31D14">
      <w:pPr>
        <w:pStyle w:val="ListBullet"/>
        <w:spacing w:before="0" w:after="120" w:line="22" w:lineRule="atLeast"/>
        <w:ind w:left="425" w:hanging="425"/>
        <w:rPr>
          <w:rFonts w:ascii="Arial" w:hAnsi="Arial" w:cs="Arial"/>
          <w:color w:val="auto"/>
        </w:rPr>
      </w:pPr>
      <w:r w:rsidRPr="00F64E0D">
        <w:rPr>
          <w:rFonts w:ascii="Arial" w:hAnsi="Arial" w:cs="Arial"/>
          <w:color w:val="auto"/>
        </w:rPr>
        <w:t xml:space="preserve">a performance report dated </w:t>
      </w:r>
      <w:r w:rsidR="00F17FA8" w:rsidRPr="00F64E0D">
        <w:rPr>
          <w:rFonts w:ascii="Arial" w:hAnsi="Arial" w:cs="Arial"/>
          <w:color w:val="auto"/>
        </w:rPr>
        <w:t xml:space="preserve">18 July </w:t>
      </w:r>
      <w:r w:rsidR="00F64E0D" w:rsidRPr="00F64E0D">
        <w:rPr>
          <w:rFonts w:ascii="Arial" w:hAnsi="Arial" w:cs="Arial"/>
          <w:color w:val="auto"/>
        </w:rPr>
        <w:t xml:space="preserve">2023 for a site audit undertaken from 15 May 2023 to 17 May 2023. </w:t>
      </w:r>
    </w:p>
    <w:p w14:paraId="53DEC7DD" w14:textId="7D239242" w:rsidR="00E67AE2" w:rsidRPr="00712752" w:rsidRDefault="00F64E0D" w:rsidP="00F64E0D">
      <w:pPr>
        <w:pStyle w:val="ListBullet"/>
        <w:numPr>
          <w:ilvl w:val="0"/>
          <w:numId w:val="0"/>
        </w:numPr>
        <w:spacing w:before="0" w:after="120" w:line="22" w:lineRule="atLeast"/>
        <w:rPr>
          <w:rFonts w:ascii="Arial" w:hAnsi="Arial" w:cs="Arial"/>
        </w:rPr>
      </w:pPr>
      <w:r>
        <w:rPr>
          <w:rFonts w:ascii="Arial" w:hAnsi="Arial" w:cs="Arial"/>
        </w:rPr>
        <w:t>T</w:t>
      </w:r>
      <w:r w:rsidR="00E67AE2" w:rsidRPr="00996FAF">
        <w:rPr>
          <w:rFonts w:ascii="Arial" w:hAnsi="Arial" w:cs="Arial"/>
        </w:rPr>
        <w:t>he provider</w:t>
      </w:r>
      <w:r>
        <w:rPr>
          <w:rFonts w:ascii="Arial" w:hAnsi="Arial" w:cs="Arial"/>
        </w:rPr>
        <w:t xml:space="preserve"> did not submit a</w:t>
      </w:r>
      <w:r w:rsidR="00E67AE2" w:rsidRPr="00996FAF">
        <w:rPr>
          <w:rFonts w:ascii="Arial" w:hAnsi="Arial" w:cs="Arial"/>
        </w:rPr>
        <w:t xml:space="preserve"> response to the assessment team’s report</w:t>
      </w:r>
      <w:r>
        <w:rPr>
          <w:rFonts w:ascii="Arial" w:hAnsi="Arial" w:cs="Arial"/>
        </w:rPr>
        <w:t>.</w:t>
      </w:r>
      <w:r w:rsidR="00E67AE2" w:rsidRPr="00712752">
        <w:rPr>
          <w:rFonts w:ascii="Arial" w:hAnsi="Arial" w:cs="Arial"/>
        </w:rPr>
        <w:br w:type="page"/>
      </w:r>
    </w:p>
    <w:p w14:paraId="24A64287" w14:textId="77777777" w:rsidR="00E67AE2" w:rsidRPr="00996FAF" w:rsidRDefault="00E67AE2"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395D71" w14:paraId="2ADB099B" w14:textId="77777777" w:rsidTr="00395D7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952F556" w14:textId="77777777" w:rsidR="00E67AE2" w:rsidRPr="00996FAF" w:rsidRDefault="00E67AE2"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1E9A91E0" w14:textId="4C9B0628" w:rsidR="00E67AE2" w:rsidRPr="00A11898" w:rsidRDefault="00A1189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Not fully assessed</w:t>
            </w:r>
          </w:p>
        </w:tc>
      </w:tr>
      <w:tr w:rsidR="00A11898" w14:paraId="06A9B781" w14:textId="77777777" w:rsidTr="00B7485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1CD27A6" w14:textId="77777777" w:rsidR="00A11898" w:rsidRPr="00996FAF" w:rsidRDefault="00A11898" w:rsidP="00A11898">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vAlign w:val="top"/>
          </w:tcPr>
          <w:p w14:paraId="3676CD2B" w14:textId="4B05EC18" w:rsidR="00A11898" w:rsidRPr="00A11898" w:rsidRDefault="00A11898" w:rsidP="00A1189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A11898">
              <w:rPr>
                <w:rFonts w:ascii="Arial" w:hAnsi="Arial" w:cs="Arial"/>
                <w:b/>
                <w:bCs/>
              </w:rPr>
              <w:t>Not fully assessed</w:t>
            </w:r>
          </w:p>
        </w:tc>
      </w:tr>
      <w:tr w:rsidR="00A11898" w14:paraId="121B0B43" w14:textId="77777777" w:rsidTr="00B7485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7F181EB" w14:textId="77777777" w:rsidR="00A11898" w:rsidRPr="00996FAF" w:rsidRDefault="00A11898" w:rsidP="00A11898">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vAlign w:val="top"/>
          </w:tcPr>
          <w:p w14:paraId="4711D4BC" w14:textId="3CDB6AC2" w:rsidR="00A11898" w:rsidRPr="00A11898" w:rsidRDefault="00A11898" w:rsidP="00A1189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A11898">
              <w:rPr>
                <w:rFonts w:ascii="Arial" w:hAnsi="Arial" w:cs="Arial"/>
                <w:b/>
                <w:bCs/>
              </w:rPr>
              <w:t>Not fully assessed</w:t>
            </w:r>
          </w:p>
        </w:tc>
      </w:tr>
      <w:tr w:rsidR="00A11898" w14:paraId="00F17954" w14:textId="77777777" w:rsidTr="00B7485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28BD073" w14:textId="77777777" w:rsidR="00A11898" w:rsidRPr="00996FAF" w:rsidRDefault="00A11898" w:rsidP="00A11898">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vAlign w:val="top"/>
          </w:tcPr>
          <w:p w14:paraId="38C88DB7" w14:textId="0DB02D6E" w:rsidR="00A11898" w:rsidRPr="00A11898" w:rsidRDefault="00A11898" w:rsidP="00A1189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A11898">
              <w:rPr>
                <w:rFonts w:ascii="Arial" w:hAnsi="Arial" w:cs="Arial"/>
                <w:b/>
                <w:bCs/>
              </w:rPr>
              <w:t>Not fully assessed</w:t>
            </w:r>
          </w:p>
        </w:tc>
      </w:tr>
      <w:tr w:rsidR="00A11898" w14:paraId="4719C372" w14:textId="77777777" w:rsidTr="00B7485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AC848CE" w14:textId="77777777" w:rsidR="00A11898" w:rsidRPr="00996FAF" w:rsidRDefault="00A11898" w:rsidP="00A11898">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vAlign w:val="top"/>
          </w:tcPr>
          <w:p w14:paraId="009DF702" w14:textId="2CCB0789" w:rsidR="00A11898" w:rsidRPr="00A11898" w:rsidRDefault="00A11898" w:rsidP="00A1189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A11898">
              <w:rPr>
                <w:rFonts w:ascii="Arial" w:hAnsi="Arial" w:cs="Arial"/>
                <w:b/>
                <w:bCs/>
              </w:rPr>
              <w:t>Not fully assessed</w:t>
            </w:r>
          </w:p>
        </w:tc>
      </w:tr>
      <w:tr w:rsidR="00A11898" w14:paraId="7C4CC621" w14:textId="77777777" w:rsidTr="00B7485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26BBD57" w14:textId="77777777" w:rsidR="00A11898" w:rsidRPr="00996FAF" w:rsidRDefault="00A11898" w:rsidP="00A11898">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vAlign w:val="top"/>
          </w:tcPr>
          <w:p w14:paraId="3A4B7824" w14:textId="2F21DDAE" w:rsidR="00A11898" w:rsidRPr="00A11898" w:rsidRDefault="00A11898" w:rsidP="00A1189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A11898">
              <w:rPr>
                <w:rFonts w:ascii="Arial" w:hAnsi="Arial" w:cs="Arial"/>
                <w:b/>
                <w:bCs/>
              </w:rPr>
              <w:t>Not fully assessed</w:t>
            </w:r>
          </w:p>
        </w:tc>
      </w:tr>
      <w:tr w:rsidR="00A11898" w14:paraId="10859884" w14:textId="77777777" w:rsidTr="00B7485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859E404" w14:textId="77777777" w:rsidR="00A11898" w:rsidRPr="00996FAF" w:rsidRDefault="00A11898" w:rsidP="00A11898">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vAlign w:val="top"/>
          </w:tcPr>
          <w:p w14:paraId="1B8D2308" w14:textId="20211070" w:rsidR="00A11898" w:rsidRPr="00A11898" w:rsidRDefault="00A11898" w:rsidP="00A1189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A11898">
              <w:rPr>
                <w:rFonts w:ascii="Arial" w:hAnsi="Arial" w:cs="Arial"/>
                <w:b/>
                <w:bCs/>
              </w:rPr>
              <w:t>Not fully assessed</w:t>
            </w:r>
          </w:p>
        </w:tc>
      </w:tr>
    </w:tbl>
    <w:p w14:paraId="7038B2AD" w14:textId="77777777" w:rsidR="00E67AE2" w:rsidRPr="00996FAF" w:rsidRDefault="00E67AE2"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A2B95ED" w14:textId="77777777" w:rsidR="00E67AE2" w:rsidRPr="00996FAF" w:rsidRDefault="00E67AE2" w:rsidP="00712752">
      <w:pPr>
        <w:pStyle w:val="Heading1"/>
        <w:spacing w:before="0" w:after="240" w:line="22" w:lineRule="atLeast"/>
        <w:rPr>
          <w:rFonts w:ascii="Arial" w:hAnsi="Arial" w:cs="Arial"/>
        </w:rPr>
      </w:pPr>
      <w:r w:rsidRPr="00996FAF">
        <w:rPr>
          <w:rFonts w:ascii="Arial" w:hAnsi="Arial" w:cs="Arial"/>
        </w:rPr>
        <w:t>Areas for improvement</w:t>
      </w:r>
    </w:p>
    <w:p w14:paraId="3E258AB9" w14:textId="77777777" w:rsidR="00E67AE2" w:rsidRPr="00996FAF" w:rsidRDefault="00E67AE2"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8B85280" w14:textId="0966F51C" w:rsidR="00E67AE2" w:rsidRPr="00996FAF" w:rsidRDefault="00E67AE2" w:rsidP="0036130C">
      <w:pPr>
        <w:pStyle w:val="NormalArial"/>
      </w:pPr>
      <w:r w:rsidRPr="00996FAF">
        <w:br w:type="page"/>
      </w:r>
    </w:p>
    <w:p w14:paraId="7241AEAC" w14:textId="77777777" w:rsidR="00E67AE2" w:rsidRPr="00996FAF" w:rsidRDefault="00E67AE2"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395D71" w14:paraId="4D9FEE86" w14:textId="77777777" w:rsidTr="00395D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CD6E2D6" w14:textId="77777777" w:rsidR="00E67AE2" w:rsidRPr="00550022" w:rsidRDefault="00E67AE2"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3AC90A61" w14:textId="77777777" w:rsidR="00E67AE2" w:rsidRPr="00996FAF" w:rsidRDefault="00E67AE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95D71" w14:paraId="23664609" w14:textId="77777777" w:rsidTr="00395D7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8E68DE" w14:textId="77777777" w:rsidR="00E67AE2" w:rsidRPr="00996FAF" w:rsidRDefault="00E67AE2"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7159CC7C" w14:textId="77777777" w:rsidR="00E67AE2" w:rsidRPr="00996FAF" w:rsidRDefault="00E67AE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1D06A7F6" w14:textId="77777777" w:rsidR="00E67AE2" w:rsidRPr="00996FAF" w:rsidRDefault="00FC680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8914017"/>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E67AE2">
                  <w:rPr>
                    <w:rFonts w:ascii="Arial" w:hAnsi="Arial" w:cs="Arial"/>
                  </w:rPr>
                  <w:t>Compliant</w:t>
                </w:r>
              </w:sdtContent>
            </w:sdt>
          </w:p>
        </w:tc>
      </w:tr>
    </w:tbl>
    <w:p w14:paraId="3D38B1CC" w14:textId="77777777" w:rsidR="00E67AE2" w:rsidRDefault="00E67AE2" w:rsidP="001A5684">
      <w:pPr>
        <w:pStyle w:val="Heading20"/>
      </w:pPr>
      <w:r w:rsidRPr="00996FAF">
        <w:t>Findings</w:t>
      </w:r>
    </w:p>
    <w:p w14:paraId="162C39ED" w14:textId="16ECE104" w:rsidR="00AF7006" w:rsidRPr="00341304" w:rsidRDefault="00BE408F" w:rsidP="00341304">
      <w:pPr>
        <w:rPr>
          <w:rFonts w:ascii="Arial" w:hAnsi="Arial" w:cs="Arial"/>
        </w:rPr>
      </w:pPr>
      <w:r w:rsidRPr="00BE408F">
        <w:rPr>
          <w:rFonts w:ascii="Arial" w:hAnsi="Arial" w:cs="Arial"/>
          <w:b/>
          <w:bCs/>
        </w:rPr>
        <w:t>Requirement (3)(</w:t>
      </w:r>
      <w:r>
        <w:rPr>
          <w:rFonts w:ascii="Arial" w:hAnsi="Arial" w:cs="Arial"/>
          <w:b/>
          <w:bCs/>
        </w:rPr>
        <w:t>a</w:t>
      </w:r>
      <w:r w:rsidRPr="00BE408F">
        <w:rPr>
          <w:rFonts w:ascii="Arial" w:hAnsi="Arial" w:cs="Arial"/>
          <w:b/>
          <w:bCs/>
        </w:rPr>
        <w:t xml:space="preserve">) </w:t>
      </w:r>
      <w:r w:rsidRPr="00BE408F">
        <w:rPr>
          <w:rFonts w:ascii="Arial" w:hAnsi="Arial" w:cs="Arial"/>
        </w:rPr>
        <w:t>was found non-compliant following a</w:t>
      </w:r>
      <w:r w:rsidR="00AF7006">
        <w:rPr>
          <w:rFonts w:ascii="Arial" w:hAnsi="Arial" w:cs="Arial"/>
        </w:rPr>
        <w:t xml:space="preserve"> site audit undertaken in May 2023 as</w:t>
      </w:r>
      <w:r w:rsidRPr="00BE408F">
        <w:rPr>
          <w:rFonts w:ascii="Arial" w:hAnsi="Arial" w:cs="Arial"/>
        </w:rPr>
        <w:t xml:space="preserve"> </w:t>
      </w:r>
      <w:r w:rsidR="00AF7006" w:rsidRPr="00AF7006">
        <w:rPr>
          <w:rFonts w:ascii="Arial" w:hAnsi="Arial" w:cs="Arial"/>
        </w:rPr>
        <w:t>each consumer was not treated with dignity and respect</w:t>
      </w:r>
      <w:r w:rsidR="00AF7006">
        <w:rPr>
          <w:rFonts w:ascii="Arial" w:hAnsi="Arial" w:cs="Arial"/>
        </w:rPr>
        <w:t xml:space="preserve">. </w:t>
      </w:r>
      <w:r w:rsidRPr="00BE408F">
        <w:rPr>
          <w:rFonts w:ascii="Arial" w:hAnsi="Arial" w:cs="Arial"/>
        </w:rPr>
        <w:t>In response to the non-compliance, the provider has implemented a range of improvement actions, including</w:t>
      </w:r>
      <w:r w:rsidR="00F10FC1">
        <w:rPr>
          <w:rFonts w:ascii="Arial" w:hAnsi="Arial" w:cs="Arial"/>
        </w:rPr>
        <w:t xml:space="preserve"> </w:t>
      </w:r>
      <w:r w:rsidR="00341304">
        <w:rPr>
          <w:rFonts w:ascii="Arial" w:hAnsi="Arial" w:cs="Arial"/>
        </w:rPr>
        <w:t>i</w:t>
      </w:r>
      <w:r w:rsidR="00AF7006">
        <w:rPr>
          <w:rFonts w:ascii="Arial" w:hAnsi="Arial" w:cs="Arial"/>
          <w:color w:val="auto"/>
          <w:szCs w:val="22"/>
        </w:rPr>
        <w:t>ncreasing</w:t>
      </w:r>
      <w:r w:rsidR="0010533A">
        <w:rPr>
          <w:rFonts w:ascii="Arial" w:hAnsi="Arial" w:cs="Arial"/>
          <w:color w:val="auto"/>
          <w:szCs w:val="22"/>
        </w:rPr>
        <w:t xml:space="preserve"> staff</w:t>
      </w:r>
      <w:r w:rsidR="00AF7006" w:rsidRPr="00F91D27">
        <w:rPr>
          <w:rFonts w:ascii="Arial" w:hAnsi="Arial" w:cs="Arial"/>
          <w:color w:val="auto"/>
          <w:szCs w:val="22"/>
        </w:rPr>
        <w:t xml:space="preserve"> learning and development opportunities </w:t>
      </w:r>
      <w:r w:rsidR="00E752B3">
        <w:rPr>
          <w:rFonts w:ascii="Arial" w:hAnsi="Arial" w:cs="Arial"/>
          <w:color w:val="auto"/>
          <w:szCs w:val="22"/>
        </w:rPr>
        <w:t>on</w:t>
      </w:r>
      <w:r w:rsidR="00AF7006" w:rsidRPr="00F91D27">
        <w:rPr>
          <w:rFonts w:ascii="Arial" w:hAnsi="Arial" w:cs="Arial"/>
          <w:color w:val="auto"/>
          <w:szCs w:val="22"/>
        </w:rPr>
        <w:t xml:space="preserve"> treating consumers with dignity and respect</w:t>
      </w:r>
      <w:r w:rsidR="0010533A">
        <w:rPr>
          <w:rFonts w:ascii="Arial" w:hAnsi="Arial" w:cs="Arial"/>
          <w:color w:val="auto"/>
          <w:szCs w:val="22"/>
        </w:rPr>
        <w:t>,</w:t>
      </w:r>
      <w:r w:rsidR="00AF7006" w:rsidRPr="00F91D27">
        <w:rPr>
          <w:rFonts w:ascii="Arial" w:hAnsi="Arial" w:cs="Arial"/>
          <w:color w:val="auto"/>
          <w:szCs w:val="22"/>
        </w:rPr>
        <w:t xml:space="preserve"> including </w:t>
      </w:r>
      <w:r w:rsidR="0010533A">
        <w:rPr>
          <w:rFonts w:ascii="Arial" w:hAnsi="Arial" w:cs="Arial"/>
          <w:color w:val="auto"/>
          <w:szCs w:val="22"/>
        </w:rPr>
        <w:t>in relation</w:t>
      </w:r>
      <w:r w:rsidR="00AF7006" w:rsidRPr="00F91D27">
        <w:rPr>
          <w:rFonts w:ascii="Arial" w:hAnsi="Arial" w:cs="Arial"/>
          <w:color w:val="auto"/>
          <w:szCs w:val="22"/>
        </w:rPr>
        <w:t xml:space="preserve"> to continence care and meal assistanc</w:t>
      </w:r>
      <w:r w:rsidR="0010533A">
        <w:rPr>
          <w:rFonts w:ascii="Arial" w:hAnsi="Arial" w:cs="Arial"/>
          <w:color w:val="auto"/>
          <w:szCs w:val="22"/>
        </w:rPr>
        <w:t xml:space="preserve">e; and undertaking </w:t>
      </w:r>
      <w:r w:rsidR="00341304">
        <w:rPr>
          <w:rFonts w:ascii="Arial" w:hAnsi="Arial" w:cs="Arial"/>
          <w:color w:val="auto"/>
          <w:szCs w:val="22"/>
        </w:rPr>
        <w:t>i</w:t>
      </w:r>
      <w:r w:rsidR="00AF7006" w:rsidRPr="00F91D27">
        <w:rPr>
          <w:rFonts w:ascii="Arial" w:hAnsi="Arial" w:cs="Arial"/>
          <w:color w:val="auto"/>
          <w:szCs w:val="22"/>
        </w:rPr>
        <w:t>nternal audit</w:t>
      </w:r>
      <w:r w:rsidR="00341304">
        <w:rPr>
          <w:rFonts w:ascii="Arial" w:hAnsi="Arial" w:cs="Arial"/>
          <w:color w:val="auto"/>
          <w:szCs w:val="22"/>
        </w:rPr>
        <w:t>ing</w:t>
      </w:r>
      <w:r w:rsidR="00AF7006" w:rsidRPr="00F91D27">
        <w:rPr>
          <w:rFonts w:ascii="Arial" w:hAnsi="Arial" w:cs="Arial"/>
          <w:color w:val="auto"/>
          <w:szCs w:val="22"/>
        </w:rPr>
        <w:t xml:space="preserve"> to identify potential gaps in care and service</w:t>
      </w:r>
      <w:r w:rsidR="00341304">
        <w:rPr>
          <w:rFonts w:ascii="Arial" w:hAnsi="Arial" w:cs="Arial"/>
          <w:color w:val="auto"/>
          <w:szCs w:val="22"/>
        </w:rPr>
        <w:t xml:space="preserve"> provision relating to consumers’ </w:t>
      </w:r>
      <w:r w:rsidR="00AF7006" w:rsidRPr="00F91D27">
        <w:rPr>
          <w:rFonts w:ascii="Arial" w:hAnsi="Arial" w:cs="Arial"/>
          <w:color w:val="auto"/>
          <w:szCs w:val="22"/>
        </w:rPr>
        <w:t xml:space="preserve">individual and cultural needs. </w:t>
      </w:r>
    </w:p>
    <w:p w14:paraId="3DEA39A3" w14:textId="1D8BA0B2" w:rsidR="00F91D27" w:rsidRPr="005952A0" w:rsidRDefault="00BE408F" w:rsidP="005952A0">
      <w:pPr>
        <w:rPr>
          <w:rFonts w:ascii="Arial" w:hAnsi="Arial" w:cs="Arial"/>
        </w:rPr>
      </w:pPr>
      <w:r w:rsidRPr="00BE408F">
        <w:rPr>
          <w:rFonts w:ascii="Arial" w:hAnsi="Arial" w:cs="Arial"/>
        </w:rPr>
        <w:t>At the assessment contact undertaken in August 2024,</w:t>
      </w:r>
      <w:r w:rsidR="00C36266" w:rsidRPr="00C36266">
        <w:rPr>
          <w:rFonts w:ascii="Arial" w:hAnsi="Arial" w:cs="Arial"/>
          <w:color w:val="000000"/>
        </w:rPr>
        <w:t xml:space="preserve"> </w:t>
      </w:r>
      <w:r w:rsidR="00C36266">
        <w:rPr>
          <w:rFonts w:ascii="Arial" w:hAnsi="Arial" w:cs="Arial"/>
          <w:color w:val="000000"/>
        </w:rPr>
        <w:t>c</w:t>
      </w:r>
      <w:r w:rsidR="00C36266" w:rsidRPr="00F91D27">
        <w:rPr>
          <w:rFonts w:ascii="Arial" w:hAnsi="Arial" w:cs="Arial"/>
          <w:color w:val="000000"/>
        </w:rPr>
        <w:t xml:space="preserve">onsumers and representatives said staff always treat </w:t>
      </w:r>
      <w:r w:rsidR="00C36266">
        <w:rPr>
          <w:rFonts w:ascii="Arial" w:hAnsi="Arial" w:cs="Arial"/>
          <w:color w:val="000000"/>
        </w:rPr>
        <w:t>consumers</w:t>
      </w:r>
      <w:r w:rsidR="00C36266" w:rsidRPr="00F91D27">
        <w:rPr>
          <w:rFonts w:ascii="Arial" w:hAnsi="Arial" w:cs="Arial"/>
          <w:color w:val="000000"/>
        </w:rPr>
        <w:t xml:space="preserve"> with respect and dignity.</w:t>
      </w:r>
      <w:r w:rsidR="005952A0">
        <w:rPr>
          <w:rFonts w:ascii="Arial" w:hAnsi="Arial" w:cs="Arial"/>
          <w:color w:val="000000"/>
        </w:rPr>
        <w:t xml:space="preserve"> </w:t>
      </w:r>
      <w:r w:rsidR="00FA7589">
        <w:rPr>
          <w:rFonts w:ascii="Arial" w:hAnsi="Arial" w:cs="Arial"/>
          <w:color w:val="000000"/>
        </w:rPr>
        <w:t>I</w:t>
      </w:r>
      <w:r w:rsidR="00F91D27" w:rsidRPr="00F91D27">
        <w:rPr>
          <w:rFonts w:ascii="Arial" w:hAnsi="Arial" w:cs="Arial"/>
          <w:color w:val="000000"/>
        </w:rPr>
        <w:t>nformation about consumers’ identity, including personal history and cultural background</w:t>
      </w:r>
      <w:r w:rsidR="006B2FE8">
        <w:rPr>
          <w:rFonts w:ascii="Arial" w:hAnsi="Arial" w:cs="Arial"/>
          <w:color w:val="000000"/>
        </w:rPr>
        <w:t xml:space="preserve"> is recorded and used</w:t>
      </w:r>
      <w:r w:rsidR="00F91D27" w:rsidRPr="00F91D27">
        <w:rPr>
          <w:rFonts w:ascii="Arial" w:hAnsi="Arial" w:cs="Arial"/>
          <w:color w:val="000000"/>
        </w:rPr>
        <w:t xml:space="preserve"> to </w:t>
      </w:r>
      <w:r w:rsidR="005952A0">
        <w:rPr>
          <w:rFonts w:ascii="Arial" w:hAnsi="Arial" w:cs="Arial"/>
          <w:color w:val="000000"/>
        </w:rPr>
        <w:t>guide provision of</w:t>
      </w:r>
      <w:r w:rsidR="00F91D27" w:rsidRPr="00F91D27">
        <w:rPr>
          <w:rFonts w:ascii="Arial" w:hAnsi="Arial" w:cs="Arial"/>
          <w:color w:val="000000"/>
        </w:rPr>
        <w:t xml:space="preserve"> person</w:t>
      </w:r>
      <w:r w:rsidR="008140AC">
        <w:rPr>
          <w:rFonts w:ascii="Arial" w:hAnsi="Arial" w:cs="Arial"/>
          <w:color w:val="000000"/>
        </w:rPr>
        <w:t>-</w:t>
      </w:r>
      <w:r w:rsidR="00F91D27" w:rsidRPr="00F91D27">
        <w:rPr>
          <w:rFonts w:ascii="Arial" w:hAnsi="Arial" w:cs="Arial"/>
          <w:color w:val="000000"/>
        </w:rPr>
        <w:t>centred</w:t>
      </w:r>
      <w:r w:rsidR="005952A0">
        <w:rPr>
          <w:rFonts w:ascii="Arial" w:hAnsi="Arial" w:cs="Arial"/>
          <w:color w:val="000000"/>
        </w:rPr>
        <w:t>, tailored</w:t>
      </w:r>
      <w:r w:rsidR="00F91D27" w:rsidRPr="00F91D27">
        <w:rPr>
          <w:rFonts w:ascii="Arial" w:hAnsi="Arial" w:cs="Arial"/>
          <w:color w:val="000000"/>
        </w:rPr>
        <w:t xml:space="preserve"> care.</w:t>
      </w:r>
      <w:r w:rsidR="005952A0" w:rsidRPr="005952A0">
        <w:rPr>
          <w:rFonts w:ascii="Arial" w:hAnsi="Arial" w:cs="Arial"/>
          <w:color w:val="auto"/>
          <w:szCs w:val="22"/>
        </w:rPr>
        <w:t xml:space="preserve"> </w:t>
      </w:r>
      <w:r w:rsidR="005952A0" w:rsidRPr="00F91D27">
        <w:rPr>
          <w:rFonts w:ascii="Arial" w:hAnsi="Arial" w:cs="Arial"/>
          <w:color w:val="auto"/>
          <w:szCs w:val="22"/>
        </w:rPr>
        <w:t xml:space="preserve">Management and staff </w:t>
      </w:r>
      <w:r w:rsidR="008C067A">
        <w:rPr>
          <w:rFonts w:ascii="Arial" w:hAnsi="Arial" w:cs="Arial"/>
          <w:color w:val="auto"/>
          <w:szCs w:val="22"/>
        </w:rPr>
        <w:t>described</w:t>
      </w:r>
      <w:r w:rsidR="005952A0" w:rsidRPr="00F91D27">
        <w:rPr>
          <w:rFonts w:ascii="Arial" w:hAnsi="Arial" w:cs="Arial"/>
          <w:color w:val="auto"/>
          <w:szCs w:val="22"/>
        </w:rPr>
        <w:t xml:space="preserve"> the importance of getting to know consumers individually and providing respectful and dignified care which meets their individual needs and preferences. </w:t>
      </w:r>
      <w:r w:rsidR="00F91D27" w:rsidRPr="00F91D27">
        <w:rPr>
          <w:rFonts w:ascii="Arial" w:hAnsi="Arial" w:cs="Arial"/>
          <w:color w:val="000000"/>
        </w:rPr>
        <w:t xml:space="preserve">Staff said they have received training in providing personalised care and services and treating consumers with respect and dignity, and </w:t>
      </w:r>
      <w:r w:rsidR="00382EE2">
        <w:rPr>
          <w:rFonts w:ascii="Arial" w:hAnsi="Arial" w:cs="Arial"/>
          <w:color w:val="000000"/>
        </w:rPr>
        <w:t>described</w:t>
      </w:r>
      <w:r w:rsidR="00F91D27" w:rsidRPr="00F91D27">
        <w:rPr>
          <w:rFonts w:ascii="Arial" w:hAnsi="Arial" w:cs="Arial"/>
          <w:color w:val="000000"/>
        </w:rPr>
        <w:t xml:space="preserve"> how they ensure personalised, dignified, and respectful care</w:t>
      </w:r>
      <w:r w:rsidR="00382EE2">
        <w:rPr>
          <w:rFonts w:ascii="Arial" w:hAnsi="Arial" w:cs="Arial"/>
          <w:color w:val="000000"/>
        </w:rPr>
        <w:t xml:space="preserve"> is provided to consumers</w:t>
      </w:r>
      <w:r w:rsidR="00F91D27" w:rsidRPr="00F91D27">
        <w:rPr>
          <w:rFonts w:ascii="Arial" w:hAnsi="Arial" w:cs="Arial"/>
          <w:color w:val="000000"/>
        </w:rPr>
        <w:t xml:space="preserve">. </w:t>
      </w:r>
      <w:r w:rsidR="006B2FE8">
        <w:rPr>
          <w:rFonts w:ascii="Arial" w:hAnsi="Arial" w:cs="Arial"/>
          <w:color w:val="000000"/>
        </w:rPr>
        <w:t>T</w:t>
      </w:r>
      <w:r w:rsidR="00F91D27" w:rsidRPr="00F91D27">
        <w:rPr>
          <w:rFonts w:ascii="Arial" w:hAnsi="Arial" w:cs="Arial"/>
          <w:color w:val="000000"/>
        </w:rPr>
        <w:t xml:space="preserve">hroughout the </w:t>
      </w:r>
      <w:r w:rsidR="006B2FE8">
        <w:rPr>
          <w:rFonts w:ascii="Arial" w:hAnsi="Arial" w:cs="Arial"/>
          <w:color w:val="000000"/>
        </w:rPr>
        <w:t xml:space="preserve">assessment contact, </w:t>
      </w:r>
      <w:r w:rsidR="00F91D27" w:rsidRPr="00F91D27">
        <w:rPr>
          <w:rFonts w:ascii="Arial" w:hAnsi="Arial" w:cs="Arial"/>
          <w:color w:val="000000"/>
        </w:rPr>
        <w:t xml:space="preserve">management and staff </w:t>
      </w:r>
      <w:r w:rsidR="005952A0">
        <w:rPr>
          <w:rFonts w:ascii="Arial" w:hAnsi="Arial" w:cs="Arial"/>
          <w:color w:val="000000"/>
        </w:rPr>
        <w:t xml:space="preserve">were consistently observed treating </w:t>
      </w:r>
      <w:r w:rsidR="00F91D27" w:rsidRPr="00F91D27">
        <w:rPr>
          <w:rFonts w:ascii="Arial" w:hAnsi="Arial" w:cs="Arial"/>
          <w:color w:val="000000"/>
        </w:rPr>
        <w:t xml:space="preserve">consumers with dignity and respect. </w:t>
      </w:r>
    </w:p>
    <w:p w14:paraId="4E038A5B" w14:textId="77777777" w:rsidR="00FA7589" w:rsidRPr="00BE408F" w:rsidRDefault="00FA7589" w:rsidP="00FA7589">
      <w:pPr>
        <w:rPr>
          <w:rFonts w:ascii="Arial" w:hAnsi="Arial" w:cs="Arial"/>
        </w:rPr>
      </w:pPr>
      <w:r w:rsidRPr="00BE408F">
        <w:rPr>
          <w:rFonts w:ascii="Arial" w:hAnsi="Arial" w:cs="Arial"/>
        </w:rPr>
        <w:t>Based on the assessment team’s report, I find requirement (3)(</w:t>
      </w:r>
      <w:r>
        <w:rPr>
          <w:rFonts w:ascii="Arial" w:hAnsi="Arial" w:cs="Arial"/>
        </w:rPr>
        <w:t>a</w:t>
      </w:r>
      <w:r w:rsidRPr="00BE408F">
        <w:rPr>
          <w:rFonts w:ascii="Arial" w:hAnsi="Arial" w:cs="Arial"/>
        </w:rPr>
        <w:t xml:space="preserve">) in Standard </w:t>
      </w:r>
      <w:r>
        <w:rPr>
          <w:rFonts w:ascii="Arial" w:hAnsi="Arial" w:cs="Arial"/>
        </w:rPr>
        <w:t>1 Consumer dignity and choice</w:t>
      </w:r>
      <w:r w:rsidRPr="00BE408F">
        <w:rPr>
          <w:rFonts w:ascii="Arial" w:hAnsi="Arial" w:cs="Arial"/>
        </w:rPr>
        <w:t xml:space="preserve"> </w:t>
      </w:r>
      <w:r>
        <w:rPr>
          <w:rFonts w:ascii="Arial" w:hAnsi="Arial" w:cs="Arial"/>
        </w:rPr>
        <w:t>compliant</w:t>
      </w:r>
      <w:r w:rsidRPr="00BE408F">
        <w:rPr>
          <w:rFonts w:ascii="Arial" w:hAnsi="Arial" w:cs="Arial"/>
        </w:rPr>
        <w:t xml:space="preserve">. </w:t>
      </w:r>
    </w:p>
    <w:p w14:paraId="66F214FB" w14:textId="77777777" w:rsidR="00E67AE2" w:rsidRPr="00712752" w:rsidRDefault="00E67AE2" w:rsidP="0036130C">
      <w:pPr>
        <w:pStyle w:val="NormalArial"/>
      </w:pPr>
      <w:r w:rsidRPr="00996FAF">
        <w:br w:type="page"/>
      </w:r>
    </w:p>
    <w:p w14:paraId="3D206E47" w14:textId="77777777" w:rsidR="00E67AE2" w:rsidRPr="00996FAF" w:rsidRDefault="00E67AE2"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395D71" w14:paraId="43525E6B" w14:textId="77777777" w:rsidTr="00395D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0337DAD" w14:textId="77777777" w:rsidR="00E67AE2" w:rsidRPr="00996FAF" w:rsidRDefault="00E67AE2"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2690E31" w14:textId="77777777" w:rsidR="00E67AE2" w:rsidRPr="00996FAF" w:rsidRDefault="00E67AE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95D71" w14:paraId="777DC2C9" w14:textId="77777777" w:rsidTr="00395D7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FD0902" w14:textId="77777777" w:rsidR="00E67AE2" w:rsidRPr="00996FAF" w:rsidRDefault="00E67AE2"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B4F7F46" w14:textId="77777777" w:rsidR="00E67AE2" w:rsidRPr="00996FAF" w:rsidRDefault="00E67AE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3D26957" w14:textId="77777777" w:rsidR="00E67AE2" w:rsidRPr="00996FAF" w:rsidRDefault="00E67AE2"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A1FD7F7" w14:textId="77777777" w:rsidR="00E67AE2" w:rsidRPr="00996FAF" w:rsidRDefault="00E67AE2"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2AD02C2" w14:textId="77777777" w:rsidR="00E67AE2" w:rsidRPr="00996FAF" w:rsidRDefault="00E67AE2"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724FB91F" w14:textId="77777777" w:rsidR="00E67AE2" w:rsidRPr="00996FAF" w:rsidRDefault="00FC680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3185653"/>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E67AE2" w:rsidRPr="002C2F15">
                  <w:rPr>
                    <w:rFonts w:ascii="Arial" w:hAnsi="Arial" w:cs="Arial"/>
                  </w:rPr>
                  <w:t>Compliant</w:t>
                </w:r>
              </w:sdtContent>
            </w:sdt>
          </w:p>
        </w:tc>
      </w:tr>
      <w:tr w:rsidR="00395D71" w14:paraId="46626C57" w14:textId="77777777" w:rsidTr="00395D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A681D8" w14:textId="77777777" w:rsidR="00E67AE2" w:rsidRPr="00996FAF" w:rsidRDefault="00E67AE2"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4D019CE" w14:textId="77777777" w:rsidR="00E67AE2" w:rsidRPr="00996FAF" w:rsidRDefault="00E67AE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7E7AC19C" w14:textId="77777777" w:rsidR="00E67AE2" w:rsidRPr="00996FAF" w:rsidRDefault="00FC680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5902056"/>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E67AE2" w:rsidRPr="002C2F15">
                  <w:rPr>
                    <w:rFonts w:ascii="Arial" w:hAnsi="Arial" w:cs="Arial"/>
                  </w:rPr>
                  <w:t>Compliant</w:t>
                </w:r>
              </w:sdtContent>
            </w:sdt>
          </w:p>
        </w:tc>
      </w:tr>
      <w:tr w:rsidR="00395D71" w14:paraId="35368E88" w14:textId="77777777" w:rsidTr="00395D7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62ACA5" w14:textId="77777777" w:rsidR="00E67AE2" w:rsidRPr="00996FAF" w:rsidRDefault="00E67AE2"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3E85F1E2" w14:textId="77777777" w:rsidR="00E67AE2" w:rsidRPr="00996FAF" w:rsidRDefault="00E67AE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339D50EE" w14:textId="77777777" w:rsidR="00E67AE2" w:rsidRPr="00996FAF" w:rsidRDefault="00FC680B"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4292236"/>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E67AE2" w:rsidRPr="002C2F15">
                  <w:rPr>
                    <w:rFonts w:ascii="Arial" w:hAnsi="Arial" w:cs="Arial"/>
                  </w:rPr>
                  <w:t>Compliant</w:t>
                </w:r>
              </w:sdtContent>
            </w:sdt>
          </w:p>
        </w:tc>
      </w:tr>
      <w:tr w:rsidR="00395D71" w14:paraId="16DB005E" w14:textId="77777777" w:rsidTr="00395D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1145F3" w14:textId="77777777" w:rsidR="00E67AE2" w:rsidRPr="00996FAF" w:rsidRDefault="00E67AE2"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53B52742" w14:textId="77777777" w:rsidR="00E67AE2" w:rsidRPr="00996FAF" w:rsidRDefault="00E67AE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7B000B7" w14:textId="77777777" w:rsidR="00E67AE2" w:rsidRPr="00996FAF" w:rsidRDefault="00E67AE2" w:rsidP="002C5FA9">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6186257" w14:textId="77777777" w:rsidR="00E67AE2" w:rsidRPr="00996FAF" w:rsidRDefault="00E67AE2" w:rsidP="002C5FA9">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50819918" w14:textId="77777777" w:rsidR="00E67AE2" w:rsidRPr="00996FAF" w:rsidRDefault="00FC680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3894690"/>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E67AE2" w:rsidRPr="002C2F15">
                  <w:rPr>
                    <w:rFonts w:ascii="Arial" w:hAnsi="Arial" w:cs="Arial"/>
                  </w:rPr>
                  <w:t>Compliant</w:t>
                </w:r>
              </w:sdtContent>
            </w:sdt>
          </w:p>
        </w:tc>
      </w:tr>
    </w:tbl>
    <w:p w14:paraId="6AA9D709" w14:textId="77777777" w:rsidR="00E67AE2" w:rsidRDefault="00E67AE2" w:rsidP="00D87E7C">
      <w:pPr>
        <w:pStyle w:val="Heading20"/>
      </w:pPr>
      <w:r w:rsidRPr="00996FAF">
        <w:t>Findings</w:t>
      </w:r>
    </w:p>
    <w:p w14:paraId="209BFCC7" w14:textId="3DA9E7F3" w:rsidR="00C278A8" w:rsidRPr="00B228FF" w:rsidRDefault="00BE408F" w:rsidP="00B228FF">
      <w:pPr>
        <w:rPr>
          <w:rFonts w:ascii="Arial" w:hAnsi="Arial" w:cs="Arial"/>
        </w:rPr>
      </w:pPr>
      <w:r w:rsidRPr="00BE408F">
        <w:rPr>
          <w:rFonts w:ascii="Arial" w:hAnsi="Arial" w:cs="Arial"/>
          <w:b/>
          <w:bCs/>
        </w:rPr>
        <w:t>Requirement</w:t>
      </w:r>
      <w:r>
        <w:rPr>
          <w:rFonts w:ascii="Arial" w:hAnsi="Arial" w:cs="Arial"/>
          <w:b/>
          <w:bCs/>
        </w:rPr>
        <w:t>s</w:t>
      </w:r>
      <w:r w:rsidRPr="00BE408F">
        <w:rPr>
          <w:rFonts w:ascii="Arial" w:hAnsi="Arial" w:cs="Arial"/>
          <w:b/>
          <w:bCs/>
        </w:rPr>
        <w:t xml:space="preserve"> (3)(</w:t>
      </w:r>
      <w:r>
        <w:rPr>
          <w:rFonts w:ascii="Arial" w:hAnsi="Arial" w:cs="Arial"/>
          <w:b/>
          <w:bCs/>
        </w:rPr>
        <w:t>a</w:t>
      </w:r>
      <w:r w:rsidRPr="00BE408F">
        <w:rPr>
          <w:rFonts w:ascii="Arial" w:hAnsi="Arial" w:cs="Arial"/>
          <w:b/>
          <w:bCs/>
        </w:rPr>
        <w:t>)</w:t>
      </w:r>
      <w:r>
        <w:rPr>
          <w:rFonts w:ascii="Arial" w:hAnsi="Arial" w:cs="Arial"/>
          <w:b/>
          <w:bCs/>
        </w:rPr>
        <w:t xml:space="preserve">, (3)(b), (3)(d) and (3)(g) </w:t>
      </w:r>
      <w:r w:rsidRPr="00C278A8">
        <w:rPr>
          <w:rFonts w:ascii="Arial" w:hAnsi="Arial" w:cs="Arial"/>
        </w:rPr>
        <w:t>were</w:t>
      </w:r>
      <w:r w:rsidRPr="00BE408F">
        <w:rPr>
          <w:rFonts w:ascii="Arial" w:hAnsi="Arial" w:cs="Arial"/>
        </w:rPr>
        <w:t xml:space="preserve"> found non-compliant following </w:t>
      </w:r>
      <w:bookmarkStart w:id="1" w:name="_Hlk175554836"/>
      <w:r w:rsidRPr="00BE408F">
        <w:rPr>
          <w:rFonts w:ascii="Arial" w:hAnsi="Arial" w:cs="Arial"/>
        </w:rPr>
        <w:t>a</w:t>
      </w:r>
      <w:r w:rsidR="000C0959">
        <w:rPr>
          <w:rFonts w:ascii="Arial" w:hAnsi="Arial" w:cs="Arial"/>
        </w:rPr>
        <w:t xml:space="preserve"> site audit undertaken in May 2023 a</w:t>
      </w:r>
      <w:r w:rsidR="00A41F8C">
        <w:rPr>
          <w:rFonts w:ascii="Arial" w:hAnsi="Arial" w:cs="Arial"/>
        </w:rPr>
        <w:t>s</w:t>
      </w:r>
      <w:bookmarkEnd w:id="1"/>
      <w:r w:rsidR="00A41F8C">
        <w:rPr>
          <w:rFonts w:ascii="Arial" w:hAnsi="Arial" w:cs="Arial"/>
        </w:rPr>
        <w:t xml:space="preserve"> </w:t>
      </w:r>
      <w:r w:rsidR="003314DB" w:rsidRPr="00C278A8">
        <w:rPr>
          <w:rFonts w:ascii="Arial" w:hAnsi="Arial" w:cs="Arial"/>
        </w:rPr>
        <w:t xml:space="preserve">each consumer </w:t>
      </w:r>
      <w:r w:rsidR="00A41F8C" w:rsidRPr="00C278A8">
        <w:rPr>
          <w:rFonts w:ascii="Arial" w:hAnsi="Arial" w:cs="Arial"/>
        </w:rPr>
        <w:t>did</w:t>
      </w:r>
      <w:r w:rsidR="003314DB" w:rsidRPr="00C278A8">
        <w:rPr>
          <w:rFonts w:ascii="Arial" w:hAnsi="Arial" w:cs="Arial"/>
        </w:rPr>
        <w:t xml:space="preserve"> not receive safe and effective personal care that </w:t>
      </w:r>
      <w:r w:rsidR="00A41F8C" w:rsidRPr="00C278A8">
        <w:rPr>
          <w:rFonts w:ascii="Arial" w:hAnsi="Arial" w:cs="Arial"/>
        </w:rPr>
        <w:t>wa</w:t>
      </w:r>
      <w:r w:rsidR="003314DB" w:rsidRPr="00C278A8">
        <w:rPr>
          <w:rFonts w:ascii="Arial" w:hAnsi="Arial" w:cs="Arial"/>
        </w:rPr>
        <w:t xml:space="preserve">s best practice or </w:t>
      </w:r>
      <w:r w:rsidR="00A41F8C" w:rsidRPr="00C278A8">
        <w:rPr>
          <w:rFonts w:ascii="Arial" w:hAnsi="Arial" w:cs="Arial"/>
        </w:rPr>
        <w:t xml:space="preserve">which </w:t>
      </w:r>
      <w:r w:rsidR="003314DB" w:rsidRPr="00C278A8">
        <w:rPr>
          <w:rFonts w:ascii="Arial" w:hAnsi="Arial" w:cs="Arial"/>
        </w:rPr>
        <w:t>optimise</w:t>
      </w:r>
      <w:r w:rsidR="00A41F8C" w:rsidRPr="00C278A8">
        <w:rPr>
          <w:rFonts w:ascii="Arial" w:hAnsi="Arial" w:cs="Arial"/>
        </w:rPr>
        <w:t>d</w:t>
      </w:r>
      <w:r w:rsidR="003314DB" w:rsidRPr="00C278A8">
        <w:rPr>
          <w:rFonts w:ascii="Arial" w:hAnsi="Arial" w:cs="Arial"/>
        </w:rPr>
        <w:t xml:space="preserve"> their health and well-being</w:t>
      </w:r>
      <w:r w:rsidR="00A41F8C" w:rsidRPr="00C278A8">
        <w:rPr>
          <w:rFonts w:ascii="Arial" w:hAnsi="Arial" w:cs="Arial"/>
        </w:rPr>
        <w:t>;</w:t>
      </w:r>
      <w:r w:rsidR="000C0959">
        <w:rPr>
          <w:rFonts w:ascii="Arial" w:hAnsi="Arial" w:cs="Arial"/>
        </w:rPr>
        <w:t xml:space="preserve"> </w:t>
      </w:r>
      <w:r w:rsidR="001E1C4D" w:rsidRPr="00C278A8">
        <w:rPr>
          <w:rFonts w:ascii="Arial" w:hAnsi="Arial" w:cs="Arial"/>
        </w:rPr>
        <w:t>high impact or high prevalence risks associated with care</w:t>
      </w:r>
      <w:r w:rsidR="00A41F8C" w:rsidRPr="00C278A8">
        <w:rPr>
          <w:rFonts w:ascii="Arial" w:hAnsi="Arial" w:cs="Arial"/>
        </w:rPr>
        <w:t>, specifically pain, falls and use of restraint were not effectively</w:t>
      </w:r>
      <w:r w:rsidR="001E1C4D" w:rsidRPr="00C278A8">
        <w:rPr>
          <w:rFonts w:ascii="Arial" w:hAnsi="Arial" w:cs="Arial"/>
        </w:rPr>
        <w:t xml:space="preserve"> managed</w:t>
      </w:r>
      <w:r w:rsidR="00A41F8C" w:rsidRPr="00C278A8">
        <w:rPr>
          <w:rFonts w:ascii="Arial" w:hAnsi="Arial" w:cs="Arial"/>
        </w:rPr>
        <w:t>;</w:t>
      </w:r>
      <w:r w:rsidR="00A41F8C">
        <w:rPr>
          <w:rFonts w:ascii="Arial" w:hAnsi="Arial" w:cs="Arial"/>
        </w:rPr>
        <w:t xml:space="preserve"> </w:t>
      </w:r>
      <w:r w:rsidR="00FC6502" w:rsidRPr="00AF5D2A">
        <w:rPr>
          <w:rFonts w:ascii="Arial" w:hAnsi="Arial" w:cs="Arial"/>
        </w:rPr>
        <w:t>change</w:t>
      </w:r>
      <w:r w:rsidR="000B35B4">
        <w:rPr>
          <w:rFonts w:ascii="Arial" w:hAnsi="Arial" w:cs="Arial"/>
        </w:rPr>
        <w:t>s in consumers’</w:t>
      </w:r>
      <w:r w:rsidR="00FC6502" w:rsidRPr="00AF5D2A">
        <w:rPr>
          <w:rFonts w:ascii="Arial" w:hAnsi="Arial" w:cs="Arial"/>
        </w:rPr>
        <w:t xml:space="preserve"> condition and deterioration was not recognised or responded to in a timely manne</w:t>
      </w:r>
      <w:r w:rsidR="00A41F8C">
        <w:rPr>
          <w:rFonts w:ascii="Arial" w:hAnsi="Arial" w:cs="Arial"/>
        </w:rPr>
        <w:t xml:space="preserve">r; and appropriate infection control practices to minimise transmission of infections were not demonstrated. </w:t>
      </w:r>
      <w:r w:rsidRPr="00BE408F">
        <w:rPr>
          <w:rFonts w:ascii="Arial" w:hAnsi="Arial" w:cs="Arial"/>
        </w:rPr>
        <w:t>In response to the non-compliance, the provider has implemented a range of improvement actions, including, but not limited to,</w:t>
      </w:r>
      <w:r w:rsidR="00B228FF">
        <w:rPr>
          <w:rFonts w:ascii="Arial" w:hAnsi="Arial" w:cs="Arial"/>
        </w:rPr>
        <w:t xml:space="preserve"> s</w:t>
      </w:r>
      <w:r w:rsidR="00C278A8" w:rsidRPr="00AD58E9">
        <w:rPr>
          <w:rFonts w:ascii="Arial" w:hAnsi="Arial" w:cs="Arial"/>
          <w:color w:val="auto"/>
          <w:szCs w:val="22"/>
        </w:rPr>
        <w:t xml:space="preserve">taff training </w:t>
      </w:r>
      <w:r w:rsidR="008311AC">
        <w:rPr>
          <w:rFonts w:ascii="Arial" w:hAnsi="Arial" w:cs="Arial"/>
          <w:color w:val="auto"/>
          <w:szCs w:val="22"/>
        </w:rPr>
        <w:t>on</w:t>
      </w:r>
      <w:r w:rsidR="00C278A8" w:rsidRPr="00AD58E9">
        <w:rPr>
          <w:rFonts w:ascii="Arial" w:hAnsi="Arial" w:cs="Arial"/>
          <w:color w:val="auto"/>
          <w:szCs w:val="22"/>
        </w:rPr>
        <w:t xml:space="preserve"> continence</w:t>
      </w:r>
      <w:r w:rsidR="008311AC">
        <w:rPr>
          <w:rFonts w:ascii="Arial" w:hAnsi="Arial" w:cs="Arial"/>
          <w:color w:val="auto"/>
          <w:szCs w:val="22"/>
        </w:rPr>
        <w:t>,</w:t>
      </w:r>
      <w:r w:rsidR="007D6793">
        <w:rPr>
          <w:rFonts w:ascii="Arial" w:hAnsi="Arial" w:cs="Arial"/>
          <w:color w:val="auto"/>
          <w:szCs w:val="22"/>
        </w:rPr>
        <w:t xml:space="preserve"> falls,</w:t>
      </w:r>
      <w:r w:rsidR="00C278A8" w:rsidRPr="00AD58E9">
        <w:rPr>
          <w:rFonts w:ascii="Arial" w:hAnsi="Arial" w:cs="Arial"/>
          <w:color w:val="auto"/>
          <w:szCs w:val="22"/>
        </w:rPr>
        <w:t xml:space="preserve"> </w:t>
      </w:r>
      <w:r w:rsidR="008311AC">
        <w:rPr>
          <w:rFonts w:ascii="Arial" w:hAnsi="Arial" w:cs="Arial"/>
          <w:color w:val="auto"/>
          <w:szCs w:val="22"/>
        </w:rPr>
        <w:t xml:space="preserve">restrictive practices, </w:t>
      </w:r>
      <w:r w:rsidR="00C278A8" w:rsidRPr="00AD58E9">
        <w:rPr>
          <w:rFonts w:ascii="Arial" w:hAnsi="Arial" w:cs="Arial"/>
          <w:color w:val="auto"/>
          <w:szCs w:val="22"/>
        </w:rPr>
        <w:t>clinical deterioration</w:t>
      </w:r>
      <w:r w:rsidR="00CC65FA">
        <w:rPr>
          <w:rFonts w:ascii="Arial" w:hAnsi="Arial" w:cs="Arial"/>
          <w:color w:val="auto"/>
          <w:szCs w:val="22"/>
        </w:rPr>
        <w:t>, hand hygiene</w:t>
      </w:r>
      <w:r w:rsidR="00062049">
        <w:rPr>
          <w:rFonts w:ascii="Arial" w:hAnsi="Arial" w:cs="Arial"/>
          <w:color w:val="auto"/>
          <w:szCs w:val="22"/>
        </w:rPr>
        <w:t xml:space="preserve"> and </w:t>
      </w:r>
      <w:r w:rsidR="00C278A8" w:rsidRPr="00AD58E9">
        <w:rPr>
          <w:rFonts w:ascii="Arial" w:hAnsi="Arial" w:cs="Arial"/>
          <w:color w:val="auto"/>
          <w:szCs w:val="22"/>
        </w:rPr>
        <w:t>donning and doffing of personal protective equipment</w:t>
      </w:r>
      <w:r w:rsidR="00062049">
        <w:rPr>
          <w:rFonts w:ascii="Arial" w:hAnsi="Arial" w:cs="Arial"/>
          <w:color w:val="auto"/>
          <w:szCs w:val="22"/>
        </w:rPr>
        <w:t>; r</w:t>
      </w:r>
      <w:r w:rsidR="00C278A8" w:rsidRPr="00AD58E9">
        <w:rPr>
          <w:rFonts w:ascii="Arial" w:hAnsi="Arial" w:cs="Arial"/>
          <w:color w:val="auto"/>
          <w:szCs w:val="22"/>
        </w:rPr>
        <w:t>eview</w:t>
      </w:r>
      <w:r w:rsidR="00062049">
        <w:rPr>
          <w:rFonts w:ascii="Arial" w:hAnsi="Arial" w:cs="Arial"/>
          <w:color w:val="auto"/>
          <w:szCs w:val="22"/>
        </w:rPr>
        <w:t xml:space="preserve">ed </w:t>
      </w:r>
      <w:r w:rsidR="00C278A8" w:rsidRPr="00AD58E9">
        <w:rPr>
          <w:rFonts w:ascii="Arial" w:hAnsi="Arial" w:cs="Arial"/>
          <w:color w:val="auto"/>
          <w:szCs w:val="22"/>
        </w:rPr>
        <w:t>continence practices</w:t>
      </w:r>
      <w:r w:rsidR="00062049">
        <w:rPr>
          <w:rFonts w:ascii="Arial" w:hAnsi="Arial" w:cs="Arial"/>
          <w:color w:val="auto"/>
          <w:szCs w:val="22"/>
        </w:rPr>
        <w:t xml:space="preserve">; a high impact high prevalence </w:t>
      </w:r>
      <w:r w:rsidR="00C278A8" w:rsidRPr="00AD58E9">
        <w:rPr>
          <w:rFonts w:ascii="Arial" w:hAnsi="Arial" w:cs="Arial"/>
          <w:color w:val="auto"/>
          <w:szCs w:val="22"/>
        </w:rPr>
        <w:t>risk register</w:t>
      </w:r>
      <w:r w:rsidR="00062049">
        <w:rPr>
          <w:rFonts w:ascii="Arial" w:hAnsi="Arial" w:cs="Arial"/>
          <w:color w:val="auto"/>
          <w:szCs w:val="22"/>
        </w:rPr>
        <w:t xml:space="preserve"> and a </w:t>
      </w:r>
      <w:r w:rsidR="00C278A8" w:rsidRPr="00AD58E9">
        <w:rPr>
          <w:rFonts w:ascii="Arial" w:hAnsi="Arial" w:cs="Arial"/>
          <w:color w:val="auto"/>
          <w:szCs w:val="22"/>
        </w:rPr>
        <w:t>restrictive practice register</w:t>
      </w:r>
      <w:r w:rsidR="00B228FF">
        <w:rPr>
          <w:rFonts w:ascii="Arial" w:hAnsi="Arial" w:cs="Arial"/>
        </w:rPr>
        <w:t xml:space="preserve">; </w:t>
      </w:r>
      <w:r w:rsidR="00C278A8" w:rsidRPr="00AD58E9">
        <w:rPr>
          <w:rFonts w:ascii="Arial" w:hAnsi="Arial" w:cs="Arial"/>
          <w:color w:val="auto"/>
          <w:szCs w:val="22"/>
        </w:rPr>
        <w:t>daily clinical huddles</w:t>
      </w:r>
      <w:r w:rsidR="00B228FF">
        <w:rPr>
          <w:rFonts w:ascii="Arial" w:hAnsi="Arial" w:cs="Arial"/>
          <w:color w:val="auto"/>
          <w:szCs w:val="22"/>
        </w:rPr>
        <w:t xml:space="preserve"> </w:t>
      </w:r>
      <w:r w:rsidR="00C278A8" w:rsidRPr="00AD58E9">
        <w:rPr>
          <w:rFonts w:ascii="Arial" w:hAnsi="Arial" w:cs="Arial"/>
          <w:color w:val="auto"/>
          <w:szCs w:val="22"/>
        </w:rPr>
        <w:t>to identify and implement strategies for consumers considered at risk</w:t>
      </w:r>
      <w:r w:rsidR="00B228FF">
        <w:rPr>
          <w:rFonts w:ascii="Arial" w:hAnsi="Arial" w:cs="Arial"/>
          <w:color w:val="auto"/>
          <w:szCs w:val="22"/>
        </w:rPr>
        <w:t>; and s</w:t>
      </w:r>
      <w:r w:rsidR="00C55563">
        <w:rPr>
          <w:rFonts w:ascii="Arial" w:hAnsi="Arial" w:cs="Arial"/>
          <w:color w:val="auto"/>
          <w:szCs w:val="22"/>
        </w:rPr>
        <w:t xml:space="preserve">trengthened </w:t>
      </w:r>
      <w:r w:rsidR="00C278A8" w:rsidRPr="00AD58E9">
        <w:rPr>
          <w:rFonts w:ascii="Arial" w:hAnsi="Arial" w:cs="Arial"/>
          <w:color w:val="auto"/>
          <w:szCs w:val="22"/>
        </w:rPr>
        <w:t>existing infection prevention and control</w:t>
      </w:r>
      <w:r w:rsidR="00402E4E">
        <w:rPr>
          <w:rFonts w:ascii="Arial" w:hAnsi="Arial" w:cs="Arial"/>
          <w:color w:val="auto"/>
          <w:szCs w:val="22"/>
        </w:rPr>
        <w:t xml:space="preserve"> (IPC)</w:t>
      </w:r>
      <w:r w:rsidR="00C278A8" w:rsidRPr="00AD58E9">
        <w:rPr>
          <w:rFonts w:ascii="Arial" w:hAnsi="Arial" w:cs="Arial"/>
          <w:color w:val="auto"/>
          <w:szCs w:val="22"/>
        </w:rPr>
        <w:t xml:space="preserve"> audit process</w:t>
      </w:r>
      <w:r w:rsidR="00C55563">
        <w:rPr>
          <w:rFonts w:ascii="Arial" w:hAnsi="Arial" w:cs="Arial"/>
          <w:color w:val="auto"/>
          <w:szCs w:val="22"/>
        </w:rPr>
        <w:t>es</w:t>
      </w:r>
      <w:r w:rsidR="006D40AD">
        <w:rPr>
          <w:rFonts w:ascii="Arial" w:hAnsi="Arial" w:cs="Arial"/>
          <w:color w:val="auto"/>
          <w:szCs w:val="22"/>
        </w:rPr>
        <w:t>.</w:t>
      </w:r>
      <w:r w:rsidR="00C278A8" w:rsidRPr="00AD58E9">
        <w:rPr>
          <w:rFonts w:ascii="Arial" w:hAnsi="Arial" w:cs="Arial"/>
          <w:color w:val="auto"/>
          <w:szCs w:val="22"/>
        </w:rPr>
        <w:t xml:space="preserve"> </w:t>
      </w:r>
    </w:p>
    <w:p w14:paraId="45CB8FBE" w14:textId="369F6017" w:rsidR="000873F2" w:rsidRPr="000873F2" w:rsidRDefault="00BE408F" w:rsidP="000873F2">
      <w:pPr>
        <w:rPr>
          <w:rFonts w:ascii="Arial" w:hAnsi="Arial" w:cs="Arial"/>
        </w:rPr>
      </w:pPr>
      <w:r w:rsidRPr="00BE408F">
        <w:rPr>
          <w:rFonts w:ascii="Arial" w:hAnsi="Arial" w:cs="Arial"/>
        </w:rPr>
        <w:t xml:space="preserve">At the assessment contact undertaken in August 2024, </w:t>
      </w:r>
      <w:r w:rsidR="000873F2">
        <w:rPr>
          <w:rFonts w:ascii="Arial" w:hAnsi="Arial" w:cs="Arial"/>
        </w:rPr>
        <w:t>c</w:t>
      </w:r>
      <w:r w:rsidR="00AD58E9" w:rsidRPr="00AD58E9">
        <w:rPr>
          <w:rFonts w:ascii="Arial" w:eastAsia="Times New Roman" w:hAnsi="Arial" w:cs="Arial"/>
          <w:color w:val="000000"/>
          <w:lang w:eastAsia="en-AU"/>
        </w:rPr>
        <w:t>onsumer</w:t>
      </w:r>
      <w:r w:rsidR="001D4619">
        <w:rPr>
          <w:rFonts w:ascii="Arial" w:eastAsia="Times New Roman" w:hAnsi="Arial" w:cs="Arial"/>
          <w:color w:val="000000"/>
          <w:lang w:eastAsia="en-AU"/>
        </w:rPr>
        <w:t xml:space="preserve">s were receiving </w:t>
      </w:r>
      <w:r w:rsidR="00AD58E9" w:rsidRPr="00AD58E9">
        <w:rPr>
          <w:rFonts w:ascii="Arial" w:eastAsia="Times New Roman" w:hAnsi="Arial" w:cs="Arial"/>
          <w:color w:val="000000"/>
          <w:lang w:eastAsia="en-AU"/>
        </w:rPr>
        <w:t>personal and clinical care</w:t>
      </w:r>
      <w:r w:rsidR="006F295D">
        <w:rPr>
          <w:rFonts w:ascii="Arial" w:eastAsia="Times New Roman" w:hAnsi="Arial" w:cs="Arial"/>
          <w:color w:val="000000"/>
          <w:lang w:eastAsia="en-AU"/>
        </w:rPr>
        <w:t>,</w:t>
      </w:r>
      <w:r w:rsidR="007C6320">
        <w:rPr>
          <w:rFonts w:ascii="Arial" w:eastAsia="Times New Roman" w:hAnsi="Arial" w:cs="Arial"/>
          <w:color w:val="000000"/>
          <w:lang w:eastAsia="en-AU"/>
        </w:rPr>
        <w:t xml:space="preserve"> which was safe, </w:t>
      </w:r>
      <w:r w:rsidR="00AD58E9" w:rsidRPr="00AD58E9">
        <w:rPr>
          <w:rFonts w:ascii="Arial" w:eastAsia="Times New Roman" w:hAnsi="Arial" w:cs="Arial"/>
          <w:color w:val="000000"/>
          <w:lang w:eastAsia="en-AU"/>
        </w:rPr>
        <w:t>tailored to their needs</w:t>
      </w:r>
      <w:r w:rsidR="007C6320">
        <w:rPr>
          <w:rFonts w:ascii="Arial" w:eastAsia="Times New Roman" w:hAnsi="Arial" w:cs="Arial"/>
          <w:color w:val="000000"/>
          <w:lang w:eastAsia="en-AU"/>
        </w:rPr>
        <w:t>, optimised</w:t>
      </w:r>
      <w:r w:rsidR="00AD58E9" w:rsidRPr="00AD58E9">
        <w:rPr>
          <w:rFonts w:ascii="Arial" w:eastAsia="Times New Roman" w:hAnsi="Arial" w:cs="Arial"/>
          <w:color w:val="000000"/>
          <w:lang w:eastAsia="en-AU"/>
        </w:rPr>
        <w:t xml:space="preserve"> their health and well-being and align</w:t>
      </w:r>
      <w:r w:rsidR="007C6320">
        <w:rPr>
          <w:rFonts w:ascii="Arial" w:eastAsia="Times New Roman" w:hAnsi="Arial" w:cs="Arial"/>
          <w:color w:val="000000"/>
          <w:lang w:eastAsia="en-AU"/>
        </w:rPr>
        <w:t>ed</w:t>
      </w:r>
      <w:r w:rsidR="00AD58E9" w:rsidRPr="00AD58E9">
        <w:rPr>
          <w:rFonts w:ascii="Arial" w:eastAsia="Times New Roman" w:hAnsi="Arial" w:cs="Arial"/>
          <w:color w:val="000000"/>
          <w:lang w:eastAsia="en-AU"/>
        </w:rPr>
        <w:t xml:space="preserve"> with best practice and the service’s policy requirements.</w:t>
      </w:r>
      <w:r w:rsidR="000873F2" w:rsidRPr="000873F2">
        <w:rPr>
          <w:rFonts w:ascii="Arial" w:hAnsi="Arial" w:cs="Arial"/>
          <w:color w:val="auto"/>
          <w:szCs w:val="22"/>
        </w:rPr>
        <w:t xml:space="preserve"> </w:t>
      </w:r>
      <w:r w:rsidR="000873F2">
        <w:rPr>
          <w:rFonts w:ascii="Arial" w:hAnsi="Arial" w:cs="Arial"/>
          <w:color w:val="auto"/>
          <w:szCs w:val="22"/>
        </w:rPr>
        <w:t xml:space="preserve">Care files </w:t>
      </w:r>
      <w:r w:rsidR="00402E4E">
        <w:rPr>
          <w:rFonts w:ascii="Arial" w:hAnsi="Arial" w:cs="Arial"/>
          <w:color w:val="auto"/>
          <w:szCs w:val="22"/>
        </w:rPr>
        <w:t xml:space="preserve">sampled </w:t>
      </w:r>
      <w:r w:rsidR="000873F2">
        <w:rPr>
          <w:rFonts w:ascii="Arial" w:hAnsi="Arial" w:cs="Arial"/>
          <w:color w:val="auto"/>
          <w:szCs w:val="22"/>
        </w:rPr>
        <w:t>evidence effective, best practice care provision relating to diabetes, wounds and pain. There are processes to identify, assess, plan for, manage and review risk</w:t>
      </w:r>
      <w:r w:rsidR="00A80668">
        <w:rPr>
          <w:rFonts w:ascii="Arial" w:hAnsi="Arial" w:cs="Arial"/>
          <w:color w:val="auto"/>
          <w:szCs w:val="22"/>
        </w:rPr>
        <w:t>s</w:t>
      </w:r>
      <w:r w:rsidR="000873F2">
        <w:rPr>
          <w:rFonts w:ascii="Arial" w:hAnsi="Arial" w:cs="Arial"/>
          <w:color w:val="auto"/>
          <w:szCs w:val="22"/>
        </w:rPr>
        <w:t xml:space="preserve"> relating to consumers’ care. Care files </w:t>
      </w:r>
      <w:r w:rsidR="00402E4E">
        <w:rPr>
          <w:rFonts w:ascii="Arial" w:hAnsi="Arial" w:cs="Arial"/>
          <w:color w:val="auto"/>
          <w:szCs w:val="22"/>
        </w:rPr>
        <w:t xml:space="preserve">sampled </w:t>
      </w:r>
      <w:r w:rsidR="000873F2">
        <w:rPr>
          <w:rFonts w:ascii="Arial" w:hAnsi="Arial" w:cs="Arial"/>
          <w:color w:val="auto"/>
          <w:szCs w:val="22"/>
        </w:rPr>
        <w:t>evidence effective management of risks relating to falls and behaviours</w:t>
      </w:r>
      <w:r w:rsidR="00A80668">
        <w:rPr>
          <w:rFonts w:ascii="Arial" w:hAnsi="Arial" w:cs="Arial"/>
          <w:color w:val="auto"/>
          <w:szCs w:val="22"/>
        </w:rPr>
        <w:t xml:space="preserve">, as well as </w:t>
      </w:r>
      <w:r w:rsidR="000873F2">
        <w:rPr>
          <w:rFonts w:ascii="Arial" w:hAnsi="Arial" w:cs="Arial"/>
          <w:color w:val="auto"/>
          <w:szCs w:val="22"/>
        </w:rPr>
        <w:t xml:space="preserve">involvement of general practitioners and allied health professionals in the assessment, management and review of consumers’ </w:t>
      </w:r>
      <w:r w:rsidR="00060CC9">
        <w:rPr>
          <w:rFonts w:ascii="Arial" w:hAnsi="Arial" w:cs="Arial"/>
          <w:color w:val="auto"/>
          <w:szCs w:val="22"/>
        </w:rPr>
        <w:t>identified</w:t>
      </w:r>
      <w:r w:rsidR="000873F2">
        <w:rPr>
          <w:rFonts w:ascii="Arial" w:hAnsi="Arial" w:cs="Arial"/>
          <w:color w:val="auto"/>
          <w:szCs w:val="22"/>
        </w:rPr>
        <w:t xml:space="preserve"> risks. </w:t>
      </w:r>
      <w:r w:rsidR="000873F2" w:rsidRPr="00AD58E9">
        <w:rPr>
          <w:rFonts w:ascii="Arial" w:hAnsi="Arial" w:cs="Arial"/>
          <w:color w:val="auto"/>
          <w:szCs w:val="22"/>
        </w:rPr>
        <w:t>Staff describe</w:t>
      </w:r>
      <w:r w:rsidR="000873F2">
        <w:rPr>
          <w:rFonts w:ascii="Arial" w:hAnsi="Arial" w:cs="Arial"/>
          <w:color w:val="auto"/>
          <w:szCs w:val="22"/>
        </w:rPr>
        <w:t>d</w:t>
      </w:r>
      <w:r w:rsidR="000873F2" w:rsidRPr="00AD58E9">
        <w:rPr>
          <w:rFonts w:ascii="Arial" w:hAnsi="Arial" w:cs="Arial"/>
          <w:color w:val="auto"/>
          <w:szCs w:val="22"/>
        </w:rPr>
        <w:t xml:space="preserve"> the main risks for consumers and how these risks are </w:t>
      </w:r>
      <w:r w:rsidR="004855AC">
        <w:rPr>
          <w:rFonts w:ascii="Arial" w:hAnsi="Arial" w:cs="Arial"/>
          <w:color w:val="auto"/>
          <w:szCs w:val="22"/>
        </w:rPr>
        <w:t xml:space="preserve">identified, escalated and </w:t>
      </w:r>
      <w:r w:rsidR="000873F2" w:rsidRPr="00AD58E9">
        <w:rPr>
          <w:rFonts w:ascii="Arial" w:hAnsi="Arial" w:cs="Arial"/>
          <w:color w:val="auto"/>
          <w:szCs w:val="22"/>
        </w:rPr>
        <w:t xml:space="preserve">managed. </w:t>
      </w:r>
      <w:r w:rsidR="00AD58E9" w:rsidRPr="00AD58E9">
        <w:rPr>
          <w:rFonts w:ascii="Arial" w:hAnsi="Arial" w:cs="Arial"/>
          <w:color w:val="auto"/>
          <w:szCs w:val="22"/>
        </w:rPr>
        <w:t xml:space="preserve">Consumers and representatives are happy with the way staff assist </w:t>
      </w:r>
      <w:r w:rsidR="001D4619">
        <w:rPr>
          <w:rFonts w:ascii="Arial" w:hAnsi="Arial" w:cs="Arial"/>
          <w:color w:val="auto"/>
          <w:szCs w:val="22"/>
        </w:rPr>
        <w:t xml:space="preserve">consumers with </w:t>
      </w:r>
      <w:r w:rsidR="00AD58E9" w:rsidRPr="00AD58E9">
        <w:rPr>
          <w:rFonts w:ascii="Arial" w:hAnsi="Arial" w:cs="Arial"/>
          <w:color w:val="auto"/>
          <w:szCs w:val="22"/>
        </w:rPr>
        <w:t>their personal care needs</w:t>
      </w:r>
      <w:r w:rsidR="001D4619">
        <w:rPr>
          <w:rFonts w:ascii="Arial" w:hAnsi="Arial" w:cs="Arial"/>
          <w:color w:val="auto"/>
          <w:szCs w:val="22"/>
        </w:rPr>
        <w:t xml:space="preserve">, </w:t>
      </w:r>
      <w:r w:rsidR="00CF2613">
        <w:rPr>
          <w:rFonts w:ascii="Arial" w:hAnsi="Arial" w:cs="Arial"/>
          <w:color w:val="auto"/>
          <w:szCs w:val="22"/>
        </w:rPr>
        <w:lastRenderedPageBreak/>
        <w:t>and</w:t>
      </w:r>
      <w:r w:rsidR="000873F2" w:rsidRPr="00AD58E9">
        <w:rPr>
          <w:rFonts w:ascii="Arial" w:eastAsia="Times New Roman" w:hAnsi="Arial" w:cs="Arial"/>
          <w:color w:val="000000"/>
          <w:lang w:eastAsia="en-AU"/>
        </w:rPr>
        <w:t xml:space="preserve"> said staff have undertaken appropriate actions to assess</w:t>
      </w:r>
      <w:r w:rsidR="00CF2613">
        <w:rPr>
          <w:rFonts w:ascii="Arial" w:eastAsia="Times New Roman" w:hAnsi="Arial" w:cs="Arial"/>
          <w:color w:val="000000"/>
          <w:lang w:eastAsia="en-AU"/>
        </w:rPr>
        <w:t xml:space="preserve">, </w:t>
      </w:r>
      <w:r w:rsidR="000873F2" w:rsidRPr="00AD58E9">
        <w:rPr>
          <w:rFonts w:ascii="Arial" w:eastAsia="Times New Roman" w:hAnsi="Arial" w:cs="Arial"/>
          <w:color w:val="000000"/>
          <w:lang w:eastAsia="en-AU"/>
        </w:rPr>
        <w:t xml:space="preserve">reassess and review </w:t>
      </w:r>
      <w:r w:rsidR="000873F2">
        <w:rPr>
          <w:rFonts w:ascii="Arial" w:eastAsia="Times New Roman" w:hAnsi="Arial" w:cs="Arial"/>
          <w:color w:val="000000"/>
          <w:lang w:eastAsia="en-AU"/>
        </w:rPr>
        <w:t>consumers’</w:t>
      </w:r>
      <w:r w:rsidR="000873F2" w:rsidRPr="00AD58E9">
        <w:rPr>
          <w:rFonts w:ascii="Arial" w:eastAsia="Times New Roman" w:hAnsi="Arial" w:cs="Arial"/>
          <w:color w:val="000000"/>
          <w:lang w:eastAsia="en-AU"/>
        </w:rPr>
        <w:t xml:space="preserve"> needs</w:t>
      </w:r>
      <w:r w:rsidR="00402E4E">
        <w:rPr>
          <w:rFonts w:ascii="Arial" w:eastAsia="Times New Roman" w:hAnsi="Arial" w:cs="Arial"/>
          <w:color w:val="000000"/>
          <w:lang w:eastAsia="en-AU"/>
        </w:rPr>
        <w:t>, including</w:t>
      </w:r>
      <w:r w:rsidR="000873F2" w:rsidRPr="00AD58E9">
        <w:rPr>
          <w:rFonts w:ascii="Arial" w:eastAsia="Times New Roman" w:hAnsi="Arial" w:cs="Arial"/>
          <w:color w:val="000000"/>
          <w:lang w:eastAsia="en-AU"/>
        </w:rPr>
        <w:t xml:space="preserve"> following fall</w:t>
      </w:r>
      <w:r w:rsidR="00402E4E">
        <w:rPr>
          <w:rFonts w:ascii="Arial" w:eastAsia="Times New Roman" w:hAnsi="Arial" w:cs="Arial"/>
          <w:color w:val="000000"/>
          <w:lang w:eastAsia="en-AU"/>
        </w:rPr>
        <w:t>s</w:t>
      </w:r>
      <w:r w:rsidR="000873F2" w:rsidRPr="00AD58E9">
        <w:rPr>
          <w:rFonts w:ascii="Arial" w:eastAsia="Times New Roman" w:hAnsi="Arial" w:cs="Arial"/>
          <w:color w:val="000000"/>
          <w:lang w:eastAsia="en-AU"/>
        </w:rPr>
        <w:t xml:space="preserve"> and when they experience pain. </w:t>
      </w:r>
    </w:p>
    <w:p w14:paraId="1442E845" w14:textId="0873E054" w:rsidR="00ED396C" w:rsidRDefault="00D83A97" w:rsidP="00ED396C">
      <w:pPr>
        <w:rPr>
          <w:rFonts w:ascii="Arial" w:hAnsi="Arial" w:cs="Arial"/>
        </w:rPr>
      </w:pPr>
      <w:r w:rsidRPr="00A66173">
        <w:rPr>
          <w:rFonts w:ascii="Arial" w:hAnsi="Arial" w:cs="Arial"/>
        </w:rPr>
        <w:t>A</w:t>
      </w:r>
      <w:r w:rsidR="00AD58E9" w:rsidRPr="00A66173">
        <w:rPr>
          <w:rFonts w:ascii="Arial" w:hAnsi="Arial" w:cs="Arial"/>
        </w:rPr>
        <w:t xml:space="preserve"> clinical deterioration policy guides clinical and care staff towards recognising when a consumer’s health and well-being may be deteriorating, and provides the process staff need to follow to assist with maintaining or restoring a consumer’s health and well-being.</w:t>
      </w:r>
      <w:r w:rsidR="00A66173" w:rsidRPr="00A66173">
        <w:rPr>
          <w:rFonts w:ascii="Arial" w:hAnsi="Arial" w:cs="Arial"/>
        </w:rPr>
        <w:t xml:space="preserve"> Care files show deterioration or changes to consumers</w:t>
      </w:r>
      <w:r w:rsidR="004B2830">
        <w:rPr>
          <w:rFonts w:ascii="Arial" w:hAnsi="Arial" w:cs="Arial"/>
        </w:rPr>
        <w:t>’</w:t>
      </w:r>
      <w:r w:rsidR="00A66173" w:rsidRPr="00A66173">
        <w:rPr>
          <w:rFonts w:ascii="Arial" w:hAnsi="Arial" w:cs="Arial"/>
        </w:rPr>
        <w:t xml:space="preserve"> condition </w:t>
      </w:r>
      <w:r w:rsidR="004B2830">
        <w:rPr>
          <w:rFonts w:ascii="Arial" w:hAnsi="Arial" w:cs="Arial"/>
        </w:rPr>
        <w:t>are</w:t>
      </w:r>
      <w:r w:rsidR="00A66173" w:rsidRPr="00A66173">
        <w:rPr>
          <w:rFonts w:ascii="Arial" w:hAnsi="Arial" w:cs="Arial"/>
        </w:rPr>
        <w:t xml:space="preserve"> recognised and responded to in a timely manner, including </w:t>
      </w:r>
      <w:r w:rsidR="004B2830">
        <w:rPr>
          <w:rFonts w:ascii="Arial" w:hAnsi="Arial" w:cs="Arial"/>
        </w:rPr>
        <w:t>initiating referrals</w:t>
      </w:r>
      <w:r w:rsidR="00A66173" w:rsidRPr="00A66173">
        <w:rPr>
          <w:rFonts w:ascii="Arial" w:hAnsi="Arial" w:cs="Arial"/>
        </w:rPr>
        <w:t xml:space="preserve"> to general practitioners, nurse practitioners, and allied health professionals or, where required, transfer</w:t>
      </w:r>
      <w:r w:rsidR="004B2830">
        <w:rPr>
          <w:rFonts w:ascii="Arial" w:hAnsi="Arial" w:cs="Arial"/>
        </w:rPr>
        <w:t>ring consumers</w:t>
      </w:r>
      <w:r w:rsidR="00A66173" w:rsidRPr="00A66173">
        <w:rPr>
          <w:rFonts w:ascii="Arial" w:hAnsi="Arial" w:cs="Arial"/>
        </w:rPr>
        <w:t xml:space="preserve"> to hospital. </w:t>
      </w:r>
    </w:p>
    <w:p w14:paraId="337FA58A" w14:textId="774D79C7" w:rsidR="00AD58E9" w:rsidRPr="00ED396C" w:rsidRDefault="00AD58E9" w:rsidP="00ED396C">
      <w:pPr>
        <w:rPr>
          <w:rFonts w:ascii="Arial" w:hAnsi="Arial" w:cs="Arial"/>
        </w:rPr>
      </w:pPr>
      <w:r w:rsidRPr="00ED396C">
        <w:rPr>
          <w:rFonts w:ascii="Arial" w:hAnsi="Arial" w:cs="Arial"/>
        </w:rPr>
        <w:t xml:space="preserve">The service </w:t>
      </w:r>
      <w:r w:rsidR="002104E6">
        <w:rPr>
          <w:rFonts w:ascii="Arial" w:hAnsi="Arial" w:cs="Arial"/>
        </w:rPr>
        <w:t>has</w:t>
      </w:r>
      <w:r w:rsidR="00A66173" w:rsidRPr="00ED396C">
        <w:rPr>
          <w:rFonts w:ascii="Arial" w:hAnsi="Arial" w:cs="Arial"/>
        </w:rPr>
        <w:t xml:space="preserve"> </w:t>
      </w:r>
      <w:r w:rsidRPr="00ED396C">
        <w:rPr>
          <w:rFonts w:ascii="Arial" w:hAnsi="Arial" w:cs="Arial"/>
        </w:rPr>
        <w:t xml:space="preserve">an effective </w:t>
      </w:r>
      <w:r w:rsidR="00CE5061">
        <w:rPr>
          <w:rFonts w:ascii="Arial" w:hAnsi="Arial" w:cs="Arial"/>
        </w:rPr>
        <w:t>IPC</w:t>
      </w:r>
      <w:r w:rsidRPr="00ED396C">
        <w:rPr>
          <w:rFonts w:ascii="Arial" w:hAnsi="Arial" w:cs="Arial"/>
        </w:rPr>
        <w:t xml:space="preserve"> program that aligns with </w:t>
      </w:r>
      <w:r w:rsidR="00A66173" w:rsidRPr="00ED396C">
        <w:rPr>
          <w:rFonts w:ascii="Arial" w:hAnsi="Arial" w:cs="Arial"/>
        </w:rPr>
        <w:t>n</w:t>
      </w:r>
      <w:r w:rsidRPr="00ED396C">
        <w:rPr>
          <w:rFonts w:ascii="Arial" w:hAnsi="Arial" w:cs="Arial"/>
        </w:rPr>
        <w:t xml:space="preserve">ationally recognised guidelines and applicable governing standards. </w:t>
      </w:r>
      <w:r w:rsidR="00A66173" w:rsidRPr="00ED396C">
        <w:rPr>
          <w:rFonts w:ascii="Arial" w:hAnsi="Arial" w:cs="Arial"/>
        </w:rPr>
        <w:t>Three</w:t>
      </w:r>
      <w:r w:rsidRPr="00ED396C">
        <w:rPr>
          <w:rFonts w:ascii="Arial" w:hAnsi="Arial" w:cs="Arial"/>
        </w:rPr>
        <w:t xml:space="preserve"> senior clinicians </w:t>
      </w:r>
      <w:r w:rsidR="00C47FD4" w:rsidRPr="00ED396C">
        <w:rPr>
          <w:rFonts w:ascii="Arial" w:hAnsi="Arial" w:cs="Arial"/>
        </w:rPr>
        <w:t>are</w:t>
      </w:r>
      <w:r w:rsidRPr="00ED396C">
        <w:rPr>
          <w:rFonts w:ascii="Arial" w:hAnsi="Arial" w:cs="Arial"/>
        </w:rPr>
        <w:t xml:space="preserve"> designated </w:t>
      </w:r>
      <w:r w:rsidR="00CE5061">
        <w:rPr>
          <w:rFonts w:ascii="Arial" w:hAnsi="Arial" w:cs="Arial"/>
        </w:rPr>
        <w:t>IPC</w:t>
      </w:r>
      <w:r w:rsidRPr="00ED396C">
        <w:rPr>
          <w:rFonts w:ascii="Arial" w:hAnsi="Arial" w:cs="Arial"/>
        </w:rPr>
        <w:t xml:space="preserve"> leads and </w:t>
      </w:r>
      <w:r w:rsidR="00C47FD4" w:rsidRPr="00ED396C">
        <w:rPr>
          <w:rFonts w:ascii="Arial" w:hAnsi="Arial" w:cs="Arial"/>
        </w:rPr>
        <w:t>are responsible</w:t>
      </w:r>
      <w:r w:rsidRPr="00ED396C">
        <w:rPr>
          <w:rFonts w:ascii="Arial" w:hAnsi="Arial" w:cs="Arial"/>
        </w:rPr>
        <w:t xml:space="preserve"> for overseeing training and monitoring of staff practice. </w:t>
      </w:r>
      <w:r w:rsidR="00ED396C" w:rsidRPr="00ED396C">
        <w:rPr>
          <w:rFonts w:ascii="Arial" w:hAnsi="Arial" w:cs="Arial"/>
        </w:rPr>
        <w:t xml:space="preserve">Corporate </w:t>
      </w:r>
      <w:r w:rsidR="00CE5061">
        <w:rPr>
          <w:rFonts w:ascii="Arial" w:hAnsi="Arial" w:cs="Arial"/>
        </w:rPr>
        <w:t>IPC</w:t>
      </w:r>
      <w:r w:rsidR="00ED396C" w:rsidRPr="00ED396C">
        <w:rPr>
          <w:rFonts w:ascii="Arial" w:hAnsi="Arial" w:cs="Arial"/>
        </w:rPr>
        <w:t xml:space="preserve"> staff provide support and assist clinical staff to monitor and support care staff to undertake </w:t>
      </w:r>
      <w:r w:rsidR="00CE5061">
        <w:rPr>
          <w:rFonts w:ascii="Arial" w:hAnsi="Arial" w:cs="Arial"/>
        </w:rPr>
        <w:t>IP</w:t>
      </w:r>
      <w:r w:rsidR="00C525BE">
        <w:rPr>
          <w:rFonts w:ascii="Arial" w:hAnsi="Arial" w:cs="Arial"/>
        </w:rPr>
        <w:t>C</w:t>
      </w:r>
      <w:r w:rsidR="00ED396C" w:rsidRPr="00ED396C">
        <w:rPr>
          <w:rFonts w:ascii="Arial" w:hAnsi="Arial" w:cs="Arial"/>
        </w:rPr>
        <w:t xml:space="preserve"> related precautions, including suitable use of personal protective equipment and appropriate donning and doffing procedures, when required. Antibiotic therapy is only prescribed when a consumer is symptomatic, returns a positive pathology result for infection or has a history of infection related illness. Consumer infections are monitored, and a report is reviewed monthly by management to monitor and target trends. All care staff said they have received </w:t>
      </w:r>
      <w:r w:rsidR="00522290">
        <w:rPr>
          <w:rFonts w:ascii="Arial" w:hAnsi="Arial" w:cs="Arial"/>
        </w:rPr>
        <w:t>IPC</w:t>
      </w:r>
      <w:r w:rsidR="00ED396C" w:rsidRPr="00ED396C">
        <w:rPr>
          <w:rFonts w:ascii="Arial" w:hAnsi="Arial" w:cs="Arial"/>
        </w:rPr>
        <w:t xml:space="preserve"> related training and understand the precautions to be followed to minimise risk of infection. Staff said they have access to an adequate supply of personal protective equipment to help prevent cross infection and are supported by clinical staff when required. </w:t>
      </w:r>
      <w:r w:rsidRPr="00ED396C">
        <w:rPr>
          <w:rFonts w:ascii="Arial" w:hAnsi="Arial" w:cs="Arial"/>
        </w:rPr>
        <w:t>Consumers said they observe staff undertaking hand hygiene where this is appropriate, for example, before and after care and during the meal service.</w:t>
      </w:r>
    </w:p>
    <w:p w14:paraId="43B876D8" w14:textId="77777777" w:rsidR="00B228FF" w:rsidRPr="00BE408F" w:rsidRDefault="00B228FF" w:rsidP="00B228FF">
      <w:pPr>
        <w:rPr>
          <w:rFonts w:ascii="Arial" w:hAnsi="Arial" w:cs="Arial"/>
        </w:rPr>
      </w:pPr>
      <w:r w:rsidRPr="00BE408F">
        <w:rPr>
          <w:rFonts w:ascii="Arial" w:hAnsi="Arial" w:cs="Arial"/>
        </w:rPr>
        <w:t>Based on the assessment team’s report, I find requirement</w:t>
      </w:r>
      <w:r>
        <w:rPr>
          <w:rFonts w:ascii="Arial" w:hAnsi="Arial" w:cs="Arial"/>
        </w:rPr>
        <w:t>s</w:t>
      </w:r>
      <w:r w:rsidRPr="00BE408F">
        <w:rPr>
          <w:rFonts w:ascii="Arial" w:hAnsi="Arial" w:cs="Arial"/>
        </w:rPr>
        <w:t xml:space="preserve"> </w:t>
      </w:r>
      <w:r w:rsidRPr="006C7F77">
        <w:rPr>
          <w:rFonts w:ascii="Arial" w:hAnsi="Arial" w:cs="Arial"/>
        </w:rPr>
        <w:t>(3)(a), (3)(b), (3)(d) and (3)(g)</w:t>
      </w:r>
      <w:r w:rsidRPr="00BE408F">
        <w:rPr>
          <w:rFonts w:ascii="Arial" w:hAnsi="Arial" w:cs="Arial"/>
        </w:rPr>
        <w:t xml:space="preserve"> in Standard </w:t>
      </w:r>
      <w:r>
        <w:rPr>
          <w:rFonts w:ascii="Arial" w:hAnsi="Arial" w:cs="Arial"/>
        </w:rPr>
        <w:t>3 Personal care and clinical care</w:t>
      </w:r>
      <w:r w:rsidRPr="00BE408F">
        <w:rPr>
          <w:rFonts w:ascii="Arial" w:hAnsi="Arial" w:cs="Arial"/>
        </w:rPr>
        <w:t xml:space="preserve"> </w:t>
      </w:r>
      <w:r>
        <w:rPr>
          <w:rFonts w:ascii="Arial" w:hAnsi="Arial" w:cs="Arial"/>
        </w:rPr>
        <w:t>compliant</w:t>
      </w:r>
      <w:r w:rsidRPr="00BE408F">
        <w:rPr>
          <w:rFonts w:ascii="Arial" w:hAnsi="Arial" w:cs="Arial"/>
        </w:rPr>
        <w:t xml:space="preserve">. </w:t>
      </w:r>
    </w:p>
    <w:p w14:paraId="189B05EE" w14:textId="77777777" w:rsidR="00E67AE2" w:rsidRPr="00262C0B" w:rsidRDefault="00E67AE2" w:rsidP="0036130C">
      <w:pPr>
        <w:pStyle w:val="NormalArial"/>
      </w:pPr>
      <w:r>
        <w:br w:type="page"/>
      </w:r>
    </w:p>
    <w:p w14:paraId="0E3F4006" w14:textId="77777777" w:rsidR="00E67AE2" w:rsidRPr="00996FAF" w:rsidRDefault="00E67AE2"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395D71" w14:paraId="59DC1484" w14:textId="77777777" w:rsidTr="00395D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B87E160" w14:textId="77777777" w:rsidR="00E67AE2" w:rsidRPr="00996FAF" w:rsidRDefault="00E67AE2"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16DDE663" w14:textId="77777777" w:rsidR="00E67AE2" w:rsidRPr="00996FAF" w:rsidRDefault="00E67AE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95D71" w14:paraId="4696D94D" w14:textId="77777777" w:rsidTr="00395D7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0C00C4" w14:textId="77777777" w:rsidR="00E67AE2" w:rsidRPr="00996FAF" w:rsidRDefault="00E67AE2"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46863FDC" w14:textId="77777777" w:rsidR="00E67AE2" w:rsidRPr="00996FAF" w:rsidRDefault="00E67AE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274CC10D" w14:textId="77777777" w:rsidR="00E67AE2" w:rsidRPr="00996FAF" w:rsidRDefault="00FC680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7874531"/>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E67AE2" w:rsidRPr="00ED7F2E">
                  <w:rPr>
                    <w:rFonts w:ascii="Arial" w:hAnsi="Arial" w:cs="Arial"/>
                  </w:rPr>
                  <w:t>Compliant</w:t>
                </w:r>
              </w:sdtContent>
            </w:sdt>
          </w:p>
        </w:tc>
      </w:tr>
      <w:tr w:rsidR="00395D71" w14:paraId="77E9D168" w14:textId="77777777" w:rsidTr="00395D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C9389E" w14:textId="77777777" w:rsidR="00E67AE2" w:rsidRPr="00996FAF" w:rsidRDefault="00E67AE2"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718DF5CA" w14:textId="77777777" w:rsidR="00E67AE2" w:rsidRPr="00996FAF" w:rsidRDefault="00E67AE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E1B31E7" w14:textId="77777777" w:rsidR="00E67AE2" w:rsidRPr="00996FAF" w:rsidRDefault="00E67AE2" w:rsidP="002C5FA9">
            <w:pPr>
              <w:pStyle w:val="ListParagraph"/>
              <w:numPr>
                <w:ilvl w:val="0"/>
                <w:numId w:val="7"/>
              </w:numPr>
              <w:tabs>
                <w:tab w:val="clear" w:pos="357"/>
              </w:tabs>
              <w:spacing w:before="60" w:after="60" w:line="0" w:lineRule="atLeast"/>
              <w:ind w:left="624" w:hanging="624"/>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4565DEF" w14:textId="77777777" w:rsidR="00E67AE2" w:rsidRPr="00996FAF" w:rsidRDefault="00E67AE2" w:rsidP="002C5FA9">
            <w:pPr>
              <w:pStyle w:val="ListParagraph"/>
              <w:numPr>
                <w:ilvl w:val="0"/>
                <w:numId w:val="7"/>
              </w:numPr>
              <w:tabs>
                <w:tab w:val="clear" w:pos="357"/>
              </w:tabs>
              <w:spacing w:before="60" w:after="60" w:line="0" w:lineRule="atLeast"/>
              <w:ind w:left="624" w:hanging="624"/>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have social and personal relationships; and</w:t>
            </w:r>
          </w:p>
          <w:p w14:paraId="205E6CC6" w14:textId="77777777" w:rsidR="00E67AE2" w:rsidRPr="00996FAF" w:rsidRDefault="00E67AE2" w:rsidP="002C5FA9">
            <w:pPr>
              <w:pStyle w:val="ListParagraph"/>
              <w:numPr>
                <w:ilvl w:val="0"/>
                <w:numId w:val="7"/>
              </w:numPr>
              <w:tabs>
                <w:tab w:val="clear" w:pos="357"/>
              </w:tabs>
              <w:spacing w:before="60" w:after="60" w:line="0" w:lineRule="atLeast"/>
              <w:ind w:left="624" w:hanging="624"/>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617F9E53" w14:textId="77777777" w:rsidR="00E67AE2" w:rsidRPr="00996FAF" w:rsidRDefault="00FC680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4711601"/>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E67AE2" w:rsidRPr="00ED7F2E">
                  <w:rPr>
                    <w:rFonts w:ascii="Arial" w:hAnsi="Arial" w:cs="Arial"/>
                  </w:rPr>
                  <w:t>Compliant</w:t>
                </w:r>
              </w:sdtContent>
            </w:sdt>
          </w:p>
        </w:tc>
      </w:tr>
      <w:tr w:rsidR="00395D71" w14:paraId="743E54E8" w14:textId="77777777" w:rsidTr="00395D7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B1271B" w14:textId="77777777" w:rsidR="00E67AE2" w:rsidRPr="00996FAF" w:rsidRDefault="00E67AE2"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0235E7BE" w14:textId="77777777" w:rsidR="00E67AE2" w:rsidRPr="00996FAF" w:rsidRDefault="00E67AE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69080896" w14:textId="77777777" w:rsidR="00E67AE2" w:rsidRPr="00996FAF" w:rsidRDefault="00FC680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5690921"/>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E67AE2" w:rsidRPr="00ED7F2E">
                  <w:rPr>
                    <w:rFonts w:ascii="Arial" w:hAnsi="Arial" w:cs="Arial"/>
                  </w:rPr>
                  <w:t>Compliant</w:t>
                </w:r>
              </w:sdtContent>
            </w:sdt>
          </w:p>
        </w:tc>
      </w:tr>
    </w:tbl>
    <w:p w14:paraId="7F428B7D" w14:textId="77777777" w:rsidR="00E67AE2" w:rsidRDefault="00E67AE2" w:rsidP="00D87E7C">
      <w:pPr>
        <w:pStyle w:val="Heading20"/>
      </w:pPr>
      <w:r w:rsidRPr="00996FAF">
        <w:t>Findings</w:t>
      </w:r>
    </w:p>
    <w:p w14:paraId="0DC44081" w14:textId="69527B70" w:rsidR="00D241D1" w:rsidRPr="00D241D1" w:rsidRDefault="00BE408F" w:rsidP="00D241D1">
      <w:pPr>
        <w:rPr>
          <w:rFonts w:ascii="Arial" w:hAnsi="Arial" w:cs="Arial"/>
        </w:rPr>
      </w:pPr>
      <w:r w:rsidRPr="00BE408F">
        <w:rPr>
          <w:rFonts w:ascii="Arial" w:hAnsi="Arial" w:cs="Arial"/>
          <w:b/>
          <w:bCs/>
        </w:rPr>
        <w:t>Requirement</w:t>
      </w:r>
      <w:r>
        <w:rPr>
          <w:rFonts w:ascii="Arial" w:hAnsi="Arial" w:cs="Arial"/>
          <w:b/>
          <w:bCs/>
        </w:rPr>
        <w:t>s</w:t>
      </w:r>
      <w:r w:rsidRPr="00BE408F">
        <w:rPr>
          <w:rFonts w:ascii="Arial" w:hAnsi="Arial" w:cs="Arial"/>
          <w:b/>
          <w:bCs/>
        </w:rPr>
        <w:t xml:space="preserve"> (3)(</w:t>
      </w:r>
      <w:r>
        <w:rPr>
          <w:rFonts w:ascii="Arial" w:hAnsi="Arial" w:cs="Arial"/>
          <w:b/>
          <w:bCs/>
        </w:rPr>
        <w:t>a</w:t>
      </w:r>
      <w:r w:rsidRPr="00BE408F">
        <w:rPr>
          <w:rFonts w:ascii="Arial" w:hAnsi="Arial" w:cs="Arial"/>
          <w:b/>
          <w:bCs/>
        </w:rPr>
        <w:t>)</w:t>
      </w:r>
      <w:r>
        <w:rPr>
          <w:rFonts w:ascii="Arial" w:hAnsi="Arial" w:cs="Arial"/>
          <w:b/>
          <w:bCs/>
        </w:rPr>
        <w:t xml:space="preserve">, (3)(c) and (3)(f) </w:t>
      </w:r>
      <w:r w:rsidRPr="00BE408F">
        <w:rPr>
          <w:rFonts w:ascii="Arial" w:hAnsi="Arial" w:cs="Arial"/>
        </w:rPr>
        <w:t xml:space="preserve">were found non-compliant following </w:t>
      </w:r>
      <w:r w:rsidR="00ED396C" w:rsidRPr="00BE408F">
        <w:rPr>
          <w:rFonts w:ascii="Arial" w:hAnsi="Arial" w:cs="Arial"/>
        </w:rPr>
        <w:t>a</w:t>
      </w:r>
      <w:r w:rsidR="00ED396C">
        <w:rPr>
          <w:rFonts w:ascii="Arial" w:hAnsi="Arial" w:cs="Arial"/>
        </w:rPr>
        <w:t xml:space="preserve"> site audit undertaken in May 2023 as </w:t>
      </w:r>
      <w:r w:rsidR="00FB6FB5">
        <w:rPr>
          <w:rFonts w:ascii="Arial" w:hAnsi="Arial" w:cs="Arial"/>
        </w:rPr>
        <w:t xml:space="preserve">the lack of engagement, meaningful resources </w:t>
      </w:r>
      <w:r w:rsidR="009D002B">
        <w:rPr>
          <w:rFonts w:ascii="Arial" w:hAnsi="Arial" w:cs="Arial"/>
        </w:rPr>
        <w:t>and</w:t>
      </w:r>
      <w:r w:rsidR="00FB6FB5">
        <w:rPr>
          <w:rFonts w:ascii="Arial" w:hAnsi="Arial" w:cs="Arial"/>
        </w:rPr>
        <w:t xml:space="preserve"> staffing did not </w:t>
      </w:r>
      <w:r w:rsidR="00605A49">
        <w:rPr>
          <w:rFonts w:ascii="Arial" w:hAnsi="Arial" w:cs="Arial"/>
        </w:rPr>
        <w:t>meet</w:t>
      </w:r>
      <w:r w:rsidR="00FB6FB5">
        <w:rPr>
          <w:rFonts w:ascii="Arial" w:hAnsi="Arial" w:cs="Arial"/>
        </w:rPr>
        <w:t xml:space="preserve"> </w:t>
      </w:r>
      <w:r w:rsidR="003500F7">
        <w:rPr>
          <w:rFonts w:ascii="Arial" w:hAnsi="Arial" w:cs="Arial"/>
        </w:rPr>
        <w:t xml:space="preserve">consumers’ </w:t>
      </w:r>
      <w:r w:rsidR="00FB6FB5">
        <w:rPr>
          <w:rFonts w:ascii="Arial" w:hAnsi="Arial" w:cs="Arial"/>
        </w:rPr>
        <w:t>needs, goals, and preferences</w:t>
      </w:r>
      <w:r w:rsidR="003500F7">
        <w:rPr>
          <w:rFonts w:ascii="Arial" w:hAnsi="Arial" w:cs="Arial"/>
        </w:rPr>
        <w:t>;</w:t>
      </w:r>
      <w:r w:rsidR="0092223E">
        <w:rPr>
          <w:rFonts w:ascii="Arial" w:hAnsi="Arial" w:cs="Arial"/>
        </w:rPr>
        <w:t xml:space="preserve"> </w:t>
      </w:r>
      <w:r w:rsidR="000C5217" w:rsidRPr="008D7C30">
        <w:rPr>
          <w:rFonts w:ascii="Arial" w:hAnsi="Arial" w:cs="Arial"/>
        </w:rPr>
        <w:t xml:space="preserve">each consumer </w:t>
      </w:r>
      <w:r w:rsidR="003500F7">
        <w:rPr>
          <w:rFonts w:ascii="Arial" w:hAnsi="Arial" w:cs="Arial"/>
        </w:rPr>
        <w:t>was</w:t>
      </w:r>
      <w:r w:rsidR="000C5217" w:rsidRPr="008D7C30">
        <w:rPr>
          <w:rFonts w:ascii="Arial" w:hAnsi="Arial" w:cs="Arial"/>
        </w:rPr>
        <w:t xml:space="preserve"> not supported to do things of interest to them or participate in the service</w:t>
      </w:r>
      <w:r w:rsidR="0092223E">
        <w:rPr>
          <w:rFonts w:ascii="Arial" w:hAnsi="Arial" w:cs="Arial"/>
        </w:rPr>
        <w:t>’s</w:t>
      </w:r>
      <w:r w:rsidR="000C5217" w:rsidRPr="008D7C30">
        <w:rPr>
          <w:rFonts w:ascii="Arial" w:hAnsi="Arial" w:cs="Arial"/>
        </w:rPr>
        <w:t xml:space="preserve"> community</w:t>
      </w:r>
      <w:r w:rsidR="0092223E">
        <w:rPr>
          <w:rFonts w:ascii="Arial" w:hAnsi="Arial" w:cs="Arial"/>
        </w:rPr>
        <w:t xml:space="preserve">; and </w:t>
      </w:r>
      <w:r w:rsidR="009D002B" w:rsidRPr="008D7C30">
        <w:rPr>
          <w:rFonts w:ascii="Arial" w:hAnsi="Arial" w:cs="Arial"/>
        </w:rPr>
        <w:t xml:space="preserve">meals </w:t>
      </w:r>
      <w:r w:rsidR="0092223E">
        <w:rPr>
          <w:rFonts w:ascii="Arial" w:hAnsi="Arial" w:cs="Arial"/>
        </w:rPr>
        <w:t>were</w:t>
      </w:r>
      <w:r w:rsidR="009D002B" w:rsidRPr="008D7C30">
        <w:rPr>
          <w:rFonts w:ascii="Arial" w:hAnsi="Arial" w:cs="Arial"/>
        </w:rPr>
        <w:t xml:space="preserve"> not of </w:t>
      </w:r>
      <w:r w:rsidR="0092223E">
        <w:rPr>
          <w:rFonts w:ascii="Arial" w:hAnsi="Arial" w:cs="Arial"/>
        </w:rPr>
        <w:t xml:space="preserve">suitable </w:t>
      </w:r>
      <w:r w:rsidR="009D002B" w:rsidRPr="008D7C30">
        <w:rPr>
          <w:rFonts w:ascii="Arial" w:hAnsi="Arial" w:cs="Arial"/>
        </w:rPr>
        <w:t>quality</w:t>
      </w:r>
      <w:r w:rsidR="00352551">
        <w:rPr>
          <w:rFonts w:ascii="Arial" w:hAnsi="Arial" w:cs="Arial"/>
        </w:rPr>
        <w:t>,</w:t>
      </w:r>
      <w:r w:rsidR="009D002B">
        <w:rPr>
          <w:rFonts w:ascii="Arial" w:hAnsi="Arial" w:cs="Arial"/>
        </w:rPr>
        <w:t xml:space="preserve"> and</w:t>
      </w:r>
      <w:r w:rsidR="009D002B" w:rsidRPr="008D7C30">
        <w:rPr>
          <w:rFonts w:ascii="Arial" w:hAnsi="Arial" w:cs="Arial"/>
        </w:rPr>
        <w:t xml:space="preserve"> the dining experience for consumers residing in the memory support </w:t>
      </w:r>
      <w:r w:rsidR="00402E4E">
        <w:rPr>
          <w:rFonts w:ascii="Arial" w:hAnsi="Arial" w:cs="Arial"/>
        </w:rPr>
        <w:t>unit</w:t>
      </w:r>
      <w:r w:rsidR="009D002B" w:rsidRPr="008D7C30">
        <w:rPr>
          <w:rFonts w:ascii="Arial" w:hAnsi="Arial" w:cs="Arial"/>
        </w:rPr>
        <w:t xml:space="preserve"> </w:t>
      </w:r>
      <w:r w:rsidR="0092223E">
        <w:rPr>
          <w:rFonts w:ascii="Arial" w:hAnsi="Arial" w:cs="Arial"/>
        </w:rPr>
        <w:t>was</w:t>
      </w:r>
      <w:r w:rsidR="009D002B" w:rsidRPr="008D7C30">
        <w:rPr>
          <w:rFonts w:ascii="Arial" w:hAnsi="Arial" w:cs="Arial"/>
        </w:rPr>
        <w:t xml:space="preserve"> not positive or enjoyable</w:t>
      </w:r>
      <w:r w:rsidR="0050686D">
        <w:rPr>
          <w:rFonts w:ascii="Arial" w:hAnsi="Arial" w:cs="Arial"/>
        </w:rPr>
        <w:t xml:space="preserve">. </w:t>
      </w:r>
      <w:r w:rsidRPr="00BE408F">
        <w:rPr>
          <w:rFonts w:ascii="Arial" w:hAnsi="Arial" w:cs="Arial"/>
        </w:rPr>
        <w:t>In response to the non-compliance, the provider has implemented a range of improvement actions, including, but not limited to,</w:t>
      </w:r>
      <w:r w:rsidR="00D241D1">
        <w:rPr>
          <w:rFonts w:ascii="Arial" w:hAnsi="Arial" w:cs="Arial"/>
        </w:rPr>
        <w:t xml:space="preserve"> i</w:t>
      </w:r>
      <w:r w:rsidR="00A97CED">
        <w:rPr>
          <w:rFonts w:ascii="Arial" w:hAnsi="Arial" w:cs="Arial"/>
          <w:color w:val="auto"/>
          <w:szCs w:val="22"/>
        </w:rPr>
        <w:t>nternal auditing</w:t>
      </w:r>
      <w:r w:rsidR="00A97CED" w:rsidRPr="0003034E">
        <w:rPr>
          <w:rFonts w:ascii="Arial" w:hAnsi="Arial" w:cs="Arial"/>
          <w:color w:val="auto"/>
          <w:szCs w:val="22"/>
        </w:rPr>
        <w:t xml:space="preserve"> to identify gaps and opportunities for improving </w:t>
      </w:r>
      <w:r w:rsidR="00352551">
        <w:rPr>
          <w:rFonts w:ascii="Arial" w:hAnsi="Arial" w:cs="Arial"/>
          <w:color w:val="auto"/>
          <w:szCs w:val="22"/>
        </w:rPr>
        <w:t xml:space="preserve">consumers’ </w:t>
      </w:r>
      <w:r w:rsidR="00A97CED" w:rsidRPr="0003034E">
        <w:rPr>
          <w:rFonts w:ascii="Arial" w:hAnsi="Arial" w:cs="Arial"/>
          <w:color w:val="auto"/>
          <w:szCs w:val="22"/>
        </w:rPr>
        <w:t>well</w:t>
      </w:r>
      <w:r w:rsidR="00A97CED">
        <w:rPr>
          <w:rFonts w:ascii="Arial" w:hAnsi="Arial" w:cs="Arial"/>
          <w:color w:val="auto"/>
          <w:szCs w:val="22"/>
        </w:rPr>
        <w:t>-</w:t>
      </w:r>
      <w:r w:rsidR="00A97CED" w:rsidRPr="0003034E">
        <w:rPr>
          <w:rFonts w:ascii="Arial" w:hAnsi="Arial" w:cs="Arial"/>
          <w:color w:val="auto"/>
          <w:szCs w:val="22"/>
        </w:rPr>
        <w:t>being and quality of life</w:t>
      </w:r>
      <w:r w:rsidR="00A97CED">
        <w:rPr>
          <w:rFonts w:ascii="Arial" w:hAnsi="Arial" w:cs="Arial"/>
          <w:color w:val="auto"/>
          <w:szCs w:val="22"/>
        </w:rPr>
        <w:t>; r</w:t>
      </w:r>
      <w:r w:rsidR="00A97CED" w:rsidRPr="0003034E">
        <w:rPr>
          <w:rFonts w:ascii="Arial" w:hAnsi="Arial" w:cs="Arial"/>
          <w:color w:val="auto"/>
          <w:szCs w:val="22"/>
        </w:rPr>
        <w:t>eview</w:t>
      </w:r>
      <w:r w:rsidR="00A97CED">
        <w:rPr>
          <w:rFonts w:ascii="Arial" w:hAnsi="Arial" w:cs="Arial"/>
          <w:color w:val="auto"/>
          <w:szCs w:val="22"/>
        </w:rPr>
        <w:t>ed</w:t>
      </w:r>
      <w:r w:rsidR="00A97CED" w:rsidRPr="0003034E">
        <w:rPr>
          <w:rFonts w:ascii="Arial" w:hAnsi="Arial" w:cs="Arial"/>
          <w:color w:val="auto"/>
          <w:szCs w:val="22"/>
        </w:rPr>
        <w:t xml:space="preserve"> care plans to ensure </w:t>
      </w:r>
      <w:r w:rsidR="00A97CED">
        <w:rPr>
          <w:rFonts w:ascii="Arial" w:hAnsi="Arial" w:cs="Arial"/>
          <w:color w:val="auto"/>
          <w:szCs w:val="22"/>
        </w:rPr>
        <w:t xml:space="preserve">currency of consumers’ </w:t>
      </w:r>
      <w:r w:rsidR="00A97CED" w:rsidRPr="0003034E">
        <w:rPr>
          <w:rFonts w:ascii="Arial" w:hAnsi="Arial" w:cs="Arial"/>
          <w:color w:val="auto"/>
          <w:szCs w:val="22"/>
        </w:rPr>
        <w:t>needs, goals and preferences</w:t>
      </w:r>
      <w:r w:rsidR="00A97CED">
        <w:rPr>
          <w:rFonts w:ascii="Arial" w:hAnsi="Arial" w:cs="Arial"/>
          <w:color w:val="auto"/>
          <w:szCs w:val="22"/>
        </w:rPr>
        <w:t>; a l</w:t>
      </w:r>
      <w:r w:rsidR="00A97CED" w:rsidRPr="0003034E">
        <w:rPr>
          <w:rFonts w:ascii="Arial" w:hAnsi="Arial" w:cs="Arial"/>
          <w:color w:val="auto"/>
          <w:szCs w:val="22"/>
        </w:rPr>
        <w:t xml:space="preserve">ifestyle </w:t>
      </w:r>
      <w:r w:rsidR="00A97CED">
        <w:rPr>
          <w:rFonts w:ascii="Arial" w:hAnsi="Arial" w:cs="Arial"/>
          <w:color w:val="auto"/>
          <w:szCs w:val="22"/>
        </w:rPr>
        <w:t>f</w:t>
      </w:r>
      <w:r w:rsidR="00A97CED" w:rsidRPr="0003034E">
        <w:rPr>
          <w:rFonts w:ascii="Arial" w:hAnsi="Arial" w:cs="Arial"/>
          <w:color w:val="auto"/>
          <w:szCs w:val="22"/>
        </w:rPr>
        <w:t>ramework which supports and guides staff in promoting consumer independence, well-being and quality of life</w:t>
      </w:r>
      <w:r w:rsidR="00A97CED">
        <w:rPr>
          <w:rFonts w:ascii="Arial" w:hAnsi="Arial" w:cs="Arial"/>
          <w:color w:val="auto"/>
          <w:szCs w:val="22"/>
        </w:rPr>
        <w:t xml:space="preserve">, and provides </w:t>
      </w:r>
      <w:r w:rsidR="00A97CED" w:rsidRPr="0003034E">
        <w:rPr>
          <w:rFonts w:ascii="Arial" w:hAnsi="Arial" w:cs="Arial"/>
          <w:color w:val="auto"/>
          <w:szCs w:val="22"/>
        </w:rPr>
        <w:t>guidance and support to staff in providing a variety of activities</w:t>
      </w:r>
      <w:r w:rsidR="00A97CED">
        <w:rPr>
          <w:rFonts w:ascii="Arial" w:hAnsi="Arial" w:cs="Arial"/>
          <w:color w:val="auto"/>
          <w:szCs w:val="22"/>
        </w:rPr>
        <w:t xml:space="preserve">; </w:t>
      </w:r>
      <w:r w:rsidR="00D241D1" w:rsidRPr="0003034E">
        <w:rPr>
          <w:rFonts w:ascii="Arial" w:hAnsi="Arial" w:cs="Arial"/>
          <w:color w:val="auto"/>
          <w:szCs w:val="22"/>
        </w:rPr>
        <w:t xml:space="preserve">a food focus group to </w:t>
      </w:r>
      <w:r w:rsidR="00D241D1">
        <w:rPr>
          <w:rFonts w:ascii="Arial" w:hAnsi="Arial" w:cs="Arial"/>
          <w:color w:val="auto"/>
          <w:szCs w:val="22"/>
        </w:rPr>
        <w:t xml:space="preserve">increase </w:t>
      </w:r>
      <w:r w:rsidR="00D241D1" w:rsidRPr="0003034E">
        <w:rPr>
          <w:rFonts w:ascii="Arial" w:hAnsi="Arial" w:cs="Arial"/>
          <w:color w:val="auto"/>
          <w:szCs w:val="22"/>
        </w:rPr>
        <w:t xml:space="preserve">consumer engagement and feedback </w:t>
      </w:r>
      <w:r w:rsidR="00ED750B">
        <w:rPr>
          <w:rFonts w:ascii="Arial" w:hAnsi="Arial" w:cs="Arial"/>
          <w:color w:val="auto"/>
          <w:szCs w:val="22"/>
        </w:rPr>
        <w:t>on</w:t>
      </w:r>
      <w:r w:rsidR="00D241D1" w:rsidRPr="0003034E">
        <w:rPr>
          <w:rFonts w:ascii="Arial" w:hAnsi="Arial" w:cs="Arial"/>
          <w:color w:val="auto"/>
          <w:szCs w:val="22"/>
        </w:rPr>
        <w:t xml:space="preserve"> the menu, and dining experience</w:t>
      </w:r>
      <w:r w:rsidR="00D241D1">
        <w:rPr>
          <w:rFonts w:ascii="Arial" w:hAnsi="Arial" w:cs="Arial"/>
          <w:color w:val="auto"/>
          <w:szCs w:val="22"/>
        </w:rPr>
        <w:t>; a h</w:t>
      </w:r>
      <w:r w:rsidR="00D241D1" w:rsidRPr="0003034E">
        <w:rPr>
          <w:rFonts w:ascii="Arial" w:hAnsi="Arial" w:cs="Arial"/>
          <w:color w:val="auto"/>
          <w:szCs w:val="22"/>
        </w:rPr>
        <w:t xml:space="preserve">ospitality </w:t>
      </w:r>
      <w:r w:rsidR="00D241D1">
        <w:rPr>
          <w:rFonts w:ascii="Arial" w:hAnsi="Arial" w:cs="Arial"/>
          <w:color w:val="auto"/>
          <w:szCs w:val="22"/>
        </w:rPr>
        <w:t>c</w:t>
      </w:r>
      <w:r w:rsidR="00D241D1" w:rsidRPr="0003034E">
        <w:rPr>
          <w:rFonts w:ascii="Arial" w:hAnsi="Arial" w:cs="Arial"/>
          <w:color w:val="auto"/>
          <w:szCs w:val="22"/>
        </w:rPr>
        <w:t>oordinator with oversight of the meal service and dining experience</w:t>
      </w:r>
      <w:r w:rsidR="00D241D1">
        <w:rPr>
          <w:rFonts w:ascii="Arial" w:hAnsi="Arial" w:cs="Arial"/>
          <w:color w:val="auto"/>
          <w:szCs w:val="22"/>
        </w:rPr>
        <w:t>; and a</w:t>
      </w:r>
      <w:r w:rsidR="00D241D1" w:rsidRPr="0003034E">
        <w:rPr>
          <w:rFonts w:ascii="Arial" w:hAnsi="Arial" w:cs="Arial"/>
          <w:color w:val="auto"/>
          <w:szCs w:val="22"/>
        </w:rPr>
        <w:t xml:space="preserve">dditional training and support for staff in providing a welcoming dining experience and respectful meal service. </w:t>
      </w:r>
    </w:p>
    <w:p w14:paraId="4B6A89F9" w14:textId="3C995980" w:rsidR="003C5975" w:rsidRPr="003C5975" w:rsidRDefault="00BE408F" w:rsidP="003C5975">
      <w:pPr>
        <w:rPr>
          <w:rFonts w:ascii="Arial" w:hAnsi="Arial" w:cs="Arial"/>
        </w:rPr>
      </w:pPr>
      <w:r w:rsidRPr="00BE408F">
        <w:rPr>
          <w:rFonts w:ascii="Arial" w:hAnsi="Arial" w:cs="Arial"/>
        </w:rPr>
        <w:t xml:space="preserve">At the assessment contact undertaken in August 2024, </w:t>
      </w:r>
      <w:r w:rsidR="003C5975">
        <w:rPr>
          <w:rFonts w:ascii="Arial" w:hAnsi="Arial" w:cs="Arial"/>
        </w:rPr>
        <w:t>c</w:t>
      </w:r>
      <w:r w:rsidR="0003034E" w:rsidRPr="0003034E">
        <w:rPr>
          <w:rFonts w:ascii="Arial" w:eastAsia="Times New Roman" w:hAnsi="Arial" w:cs="Arial"/>
          <w:color w:val="000000"/>
          <w:lang w:eastAsia="en-AU"/>
        </w:rPr>
        <w:t>onsumers</w:t>
      </w:r>
      <w:r w:rsidR="003C5975">
        <w:rPr>
          <w:rFonts w:ascii="Arial" w:eastAsia="Times New Roman" w:hAnsi="Arial" w:cs="Arial"/>
          <w:color w:val="000000"/>
          <w:lang w:eastAsia="en-AU"/>
        </w:rPr>
        <w:t xml:space="preserve"> were </w:t>
      </w:r>
      <w:r w:rsidR="0003034E" w:rsidRPr="0003034E">
        <w:rPr>
          <w:rFonts w:ascii="Arial" w:eastAsia="Times New Roman" w:hAnsi="Arial" w:cs="Arial"/>
          <w:color w:val="000000"/>
          <w:lang w:eastAsia="en-AU"/>
        </w:rPr>
        <w:t>receiv</w:t>
      </w:r>
      <w:r w:rsidR="00415A13">
        <w:rPr>
          <w:rFonts w:ascii="Arial" w:eastAsia="Times New Roman" w:hAnsi="Arial" w:cs="Arial"/>
          <w:color w:val="000000"/>
          <w:lang w:eastAsia="en-AU"/>
        </w:rPr>
        <w:t>ing</w:t>
      </w:r>
      <w:r w:rsidR="0003034E" w:rsidRPr="0003034E">
        <w:rPr>
          <w:rFonts w:ascii="Arial" w:eastAsia="Times New Roman" w:hAnsi="Arial" w:cs="Arial"/>
          <w:color w:val="000000"/>
          <w:lang w:eastAsia="en-AU"/>
        </w:rPr>
        <w:t xml:space="preserve"> supports for daily living which met </w:t>
      </w:r>
      <w:r w:rsidR="006358FA">
        <w:rPr>
          <w:rFonts w:ascii="Arial" w:eastAsia="Times New Roman" w:hAnsi="Arial" w:cs="Arial"/>
          <w:color w:val="000000"/>
          <w:lang w:eastAsia="en-AU"/>
        </w:rPr>
        <w:t xml:space="preserve">their </w:t>
      </w:r>
      <w:r w:rsidR="0003034E" w:rsidRPr="0003034E">
        <w:rPr>
          <w:rFonts w:ascii="Arial" w:eastAsia="Times New Roman" w:hAnsi="Arial" w:cs="Arial"/>
          <w:color w:val="000000"/>
          <w:lang w:eastAsia="en-AU"/>
        </w:rPr>
        <w:t>needs, goals and preferences and optimise</w:t>
      </w:r>
      <w:r w:rsidR="00850180">
        <w:rPr>
          <w:rFonts w:ascii="Arial" w:eastAsia="Times New Roman" w:hAnsi="Arial" w:cs="Arial"/>
          <w:color w:val="000000"/>
          <w:lang w:eastAsia="en-AU"/>
        </w:rPr>
        <w:t>d</w:t>
      </w:r>
      <w:r w:rsidR="0003034E" w:rsidRPr="0003034E">
        <w:rPr>
          <w:rFonts w:ascii="Arial" w:eastAsia="Times New Roman" w:hAnsi="Arial" w:cs="Arial"/>
          <w:color w:val="000000"/>
          <w:lang w:eastAsia="en-AU"/>
        </w:rPr>
        <w:t xml:space="preserve"> their independence and well-being.</w:t>
      </w:r>
      <w:r w:rsidR="003C5975" w:rsidRPr="003C5975">
        <w:rPr>
          <w:rFonts w:ascii="Arial" w:hAnsi="Arial" w:cs="Arial"/>
          <w:color w:val="auto"/>
          <w:szCs w:val="22"/>
        </w:rPr>
        <w:t xml:space="preserve"> </w:t>
      </w:r>
      <w:r w:rsidR="003C5975">
        <w:rPr>
          <w:rFonts w:ascii="Arial" w:hAnsi="Arial" w:cs="Arial"/>
          <w:color w:val="auto"/>
          <w:szCs w:val="22"/>
        </w:rPr>
        <w:t>Care files show</w:t>
      </w:r>
      <w:r w:rsidR="003C5975" w:rsidRPr="0003034E">
        <w:rPr>
          <w:rFonts w:ascii="Arial" w:hAnsi="Arial" w:cs="Arial"/>
          <w:color w:val="auto"/>
          <w:szCs w:val="22"/>
        </w:rPr>
        <w:t xml:space="preserve"> consumers are </w:t>
      </w:r>
      <w:r w:rsidR="003C5975">
        <w:rPr>
          <w:rFonts w:ascii="Arial" w:hAnsi="Arial" w:cs="Arial"/>
          <w:color w:val="auto"/>
          <w:szCs w:val="22"/>
        </w:rPr>
        <w:t>assessed</w:t>
      </w:r>
      <w:r w:rsidR="003C5975" w:rsidRPr="0003034E">
        <w:rPr>
          <w:rFonts w:ascii="Arial" w:hAnsi="Arial" w:cs="Arial"/>
          <w:color w:val="auto"/>
          <w:szCs w:val="22"/>
        </w:rPr>
        <w:t xml:space="preserve"> and identified supports are provided to assist consumers to maintain their independence and optimise their well</w:t>
      </w:r>
      <w:r w:rsidR="003C5975">
        <w:rPr>
          <w:rFonts w:ascii="Arial" w:hAnsi="Arial" w:cs="Arial"/>
          <w:color w:val="auto"/>
          <w:szCs w:val="22"/>
        </w:rPr>
        <w:t>-</w:t>
      </w:r>
      <w:r w:rsidR="003C5975" w:rsidRPr="0003034E">
        <w:rPr>
          <w:rFonts w:ascii="Arial" w:hAnsi="Arial" w:cs="Arial"/>
          <w:color w:val="auto"/>
          <w:szCs w:val="22"/>
        </w:rPr>
        <w:t xml:space="preserve">being and quality of life. </w:t>
      </w:r>
      <w:r w:rsidR="003C5975">
        <w:rPr>
          <w:rFonts w:ascii="Arial" w:hAnsi="Arial" w:cs="Arial"/>
          <w:color w:val="auto"/>
          <w:szCs w:val="22"/>
        </w:rPr>
        <w:t>The a</w:t>
      </w:r>
      <w:r w:rsidR="003C5975" w:rsidRPr="0003034E">
        <w:rPr>
          <w:rFonts w:ascii="Arial" w:hAnsi="Arial" w:cs="Arial"/>
          <w:color w:val="auto"/>
          <w:szCs w:val="22"/>
        </w:rPr>
        <w:t xml:space="preserve">llied health team </w:t>
      </w:r>
      <w:r w:rsidR="003C5975">
        <w:rPr>
          <w:rFonts w:ascii="Arial" w:hAnsi="Arial" w:cs="Arial"/>
          <w:color w:val="auto"/>
          <w:szCs w:val="22"/>
        </w:rPr>
        <w:t>described how they focus</w:t>
      </w:r>
      <w:r w:rsidR="003C5975" w:rsidRPr="0003034E">
        <w:rPr>
          <w:rFonts w:ascii="Arial" w:hAnsi="Arial" w:cs="Arial"/>
          <w:color w:val="auto"/>
          <w:szCs w:val="22"/>
        </w:rPr>
        <w:t xml:space="preserve"> on maximising consumers</w:t>
      </w:r>
      <w:r w:rsidR="003C5975">
        <w:rPr>
          <w:rFonts w:ascii="Arial" w:hAnsi="Arial" w:cs="Arial"/>
          <w:color w:val="auto"/>
          <w:szCs w:val="22"/>
        </w:rPr>
        <w:t>’</w:t>
      </w:r>
      <w:r w:rsidR="003C5975" w:rsidRPr="0003034E">
        <w:rPr>
          <w:rFonts w:ascii="Arial" w:hAnsi="Arial" w:cs="Arial"/>
          <w:color w:val="auto"/>
          <w:szCs w:val="22"/>
        </w:rPr>
        <w:t xml:space="preserve"> independence and well</w:t>
      </w:r>
      <w:r w:rsidR="003C5975">
        <w:rPr>
          <w:rFonts w:ascii="Arial" w:hAnsi="Arial" w:cs="Arial"/>
          <w:color w:val="auto"/>
          <w:szCs w:val="22"/>
        </w:rPr>
        <w:t>-</w:t>
      </w:r>
      <w:r w:rsidR="003C5975" w:rsidRPr="0003034E">
        <w:rPr>
          <w:rFonts w:ascii="Arial" w:hAnsi="Arial" w:cs="Arial"/>
          <w:color w:val="auto"/>
          <w:szCs w:val="22"/>
        </w:rPr>
        <w:t xml:space="preserve">being in line with </w:t>
      </w:r>
      <w:r w:rsidR="003C5975">
        <w:rPr>
          <w:rFonts w:ascii="Arial" w:hAnsi="Arial" w:cs="Arial"/>
          <w:color w:val="auto"/>
          <w:szCs w:val="22"/>
        </w:rPr>
        <w:t xml:space="preserve">their </w:t>
      </w:r>
      <w:r w:rsidR="003C5975" w:rsidRPr="0003034E">
        <w:rPr>
          <w:rFonts w:ascii="Arial" w:hAnsi="Arial" w:cs="Arial"/>
          <w:color w:val="auto"/>
          <w:szCs w:val="22"/>
        </w:rPr>
        <w:t>needs goals and preferences</w:t>
      </w:r>
      <w:r w:rsidR="003C5975">
        <w:rPr>
          <w:rFonts w:ascii="Arial" w:hAnsi="Arial" w:cs="Arial"/>
          <w:color w:val="auto"/>
          <w:szCs w:val="22"/>
        </w:rPr>
        <w:t xml:space="preserve">, including through prescribing </w:t>
      </w:r>
      <w:r w:rsidR="003C5975" w:rsidRPr="0003034E">
        <w:rPr>
          <w:rFonts w:ascii="Arial" w:hAnsi="Arial" w:cs="Arial"/>
          <w:color w:val="auto"/>
          <w:szCs w:val="22"/>
        </w:rPr>
        <w:t xml:space="preserve">assistive and adaptive equipment, mobility aids, exercise plans and walking programs. </w:t>
      </w:r>
    </w:p>
    <w:p w14:paraId="5CEABB4D" w14:textId="3990568A" w:rsidR="006358FA" w:rsidRPr="006358FA" w:rsidRDefault="0003034E" w:rsidP="006358FA">
      <w:pPr>
        <w:rPr>
          <w:rFonts w:ascii="Arial" w:hAnsi="Arial" w:cs="Arial"/>
        </w:rPr>
      </w:pPr>
      <w:r w:rsidRPr="006358FA">
        <w:rPr>
          <w:rFonts w:ascii="Arial" w:hAnsi="Arial" w:cs="Arial"/>
        </w:rPr>
        <w:t xml:space="preserve">Consumers and representatives said there are opportunities </w:t>
      </w:r>
      <w:r w:rsidR="002164F2" w:rsidRPr="006358FA">
        <w:rPr>
          <w:rFonts w:ascii="Arial" w:hAnsi="Arial" w:cs="Arial"/>
        </w:rPr>
        <w:t xml:space="preserve">for consumers </w:t>
      </w:r>
      <w:r w:rsidRPr="006358FA">
        <w:rPr>
          <w:rFonts w:ascii="Arial" w:hAnsi="Arial" w:cs="Arial"/>
        </w:rPr>
        <w:t xml:space="preserve">to participate in planned activities, have </w:t>
      </w:r>
      <w:r w:rsidR="005D76DF" w:rsidRPr="006358FA">
        <w:rPr>
          <w:rFonts w:ascii="Arial" w:hAnsi="Arial" w:cs="Arial"/>
        </w:rPr>
        <w:t>one-to-one</w:t>
      </w:r>
      <w:r w:rsidRPr="006358FA">
        <w:rPr>
          <w:rFonts w:ascii="Arial" w:hAnsi="Arial" w:cs="Arial"/>
        </w:rPr>
        <w:t xml:space="preserve"> engagement with staff, and to have personal and social relationships with people of importance </w:t>
      </w:r>
      <w:r w:rsidR="005D76DF" w:rsidRPr="006358FA">
        <w:rPr>
          <w:rFonts w:ascii="Arial" w:hAnsi="Arial" w:cs="Arial"/>
        </w:rPr>
        <w:t xml:space="preserve">to them </w:t>
      </w:r>
      <w:r w:rsidRPr="006358FA">
        <w:rPr>
          <w:rFonts w:ascii="Arial" w:hAnsi="Arial" w:cs="Arial"/>
        </w:rPr>
        <w:t>within the service and externally.</w:t>
      </w:r>
      <w:r w:rsidR="006358FA" w:rsidRPr="006358FA">
        <w:rPr>
          <w:rFonts w:ascii="Arial" w:hAnsi="Arial" w:cs="Arial"/>
        </w:rPr>
        <w:t xml:space="preserve"> Care plans outline consumers’ interests and activities they wish to participate in. Staff record consumers’ participation and engagement levels, </w:t>
      </w:r>
      <w:r w:rsidR="007E2E13">
        <w:rPr>
          <w:rFonts w:ascii="Arial" w:hAnsi="Arial" w:cs="Arial"/>
        </w:rPr>
        <w:t>s</w:t>
      </w:r>
      <w:r w:rsidR="006358FA" w:rsidRPr="006358FA">
        <w:rPr>
          <w:rFonts w:ascii="Arial" w:hAnsi="Arial" w:cs="Arial"/>
        </w:rPr>
        <w:t xml:space="preserve">eek consumer feedback post activity and evaluate effectiveness/suitability of the activity. Throughout the assessment contact, consumers were engaged in a variety of planned activities, and one-to-one engagement </w:t>
      </w:r>
      <w:r w:rsidR="00023F5C">
        <w:rPr>
          <w:rFonts w:ascii="Arial" w:hAnsi="Arial" w:cs="Arial"/>
        </w:rPr>
        <w:t>with staff</w:t>
      </w:r>
      <w:r w:rsidR="006358FA" w:rsidRPr="006358FA">
        <w:rPr>
          <w:rFonts w:ascii="Arial" w:hAnsi="Arial" w:cs="Arial"/>
        </w:rPr>
        <w:t xml:space="preserve">. </w:t>
      </w:r>
    </w:p>
    <w:p w14:paraId="7D2A3814" w14:textId="13428CFC" w:rsidR="00927373" w:rsidRPr="002164F2" w:rsidRDefault="002164F2" w:rsidP="002164F2">
      <w:pPr>
        <w:rPr>
          <w:rFonts w:ascii="Arial" w:hAnsi="Arial" w:cs="Arial"/>
        </w:rPr>
      </w:pPr>
      <w:r w:rsidRPr="002164F2">
        <w:rPr>
          <w:rFonts w:ascii="Arial" w:hAnsi="Arial" w:cs="Arial"/>
        </w:rPr>
        <w:lastRenderedPageBreak/>
        <w:t xml:space="preserve">Consumers </w:t>
      </w:r>
      <w:r w:rsidR="00023F5C">
        <w:rPr>
          <w:rFonts w:ascii="Arial" w:hAnsi="Arial" w:cs="Arial"/>
        </w:rPr>
        <w:t xml:space="preserve">said they </w:t>
      </w:r>
      <w:r w:rsidRPr="002164F2">
        <w:rPr>
          <w:rFonts w:ascii="Arial" w:hAnsi="Arial" w:cs="Arial"/>
        </w:rPr>
        <w:t xml:space="preserve">are satisfied with the menu, can make alternate choices, enjoy the dining experience and can provide feedback for improvements. </w:t>
      </w:r>
      <w:r w:rsidR="00927373" w:rsidRPr="002164F2">
        <w:rPr>
          <w:rFonts w:ascii="Arial" w:hAnsi="Arial" w:cs="Arial"/>
        </w:rPr>
        <w:t>During meal service in each area, consumers were eating their meals either in their rooms as they preferred, or in a welcoming</w:t>
      </w:r>
      <w:r w:rsidR="00402E4E">
        <w:rPr>
          <w:rFonts w:ascii="Arial" w:hAnsi="Arial" w:cs="Arial"/>
        </w:rPr>
        <w:t>,</w:t>
      </w:r>
      <w:r w:rsidR="00927373" w:rsidRPr="002164F2">
        <w:rPr>
          <w:rFonts w:ascii="Arial" w:hAnsi="Arial" w:cs="Arial"/>
        </w:rPr>
        <w:t xml:space="preserve"> calm environment. Consumers were offered meals in accordance with their preferences and dietary requirements, were offered choice and could select alternative options, including items not on the menu. Food focus group minutes and the feedback register show consumers are supported to provide feedback about the quality, quantity and variety of meals, and improvements are made to the menu and dining experience as a result. </w:t>
      </w:r>
    </w:p>
    <w:p w14:paraId="5290E423" w14:textId="77777777" w:rsidR="00D423ED" w:rsidRPr="00BE408F" w:rsidRDefault="00D423ED" w:rsidP="00D423ED">
      <w:pPr>
        <w:rPr>
          <w:rFonts w:ascii="Arial" w:hAnsi="Arial" w:cs="Arial"/>
        </w:rPr>
      </w:pPr>
      <w:r w:rsidRPr="00BE408F">
        <w:rPr>
          <w:rFonts w:ascii="Arial" w:hAnsi="Arial" w:cs="Arial"/>
        </w:rPr>
        <w:t>Based on the assessment team’s report, I find requirement</w:t>
      </w:r>
      <w:r>
        <w:rPr>
          <w:rFonts w:ascii="Arial" w:hAnsi="Arial" w:cs="Arial"/>
        </w:rPr>
        <w:t>s</w:t>
      </w:r>
      <w:r w:rsidRPr="00BE408F">
        <w:rPr>
          <w:rFonts w:ascii="Arial" w:hAnsi="Arial" w:cs="Arial"/>
        </w:rPr>
        <w:t xml:space="preserve"> </w:t>
      </w:r>
      <w:r w:rsidRPr="006C7F77">
        <w:rPr>
          <w:rFonts w:ascii="Arial" w:hAnsi="Arial" w:cs="Arial"/>
        </w:rPr>
        <w:t>(3)(a), (3)(c) and (3)(f)</w:t>
      </w:r>
      <w:r w:rsidRPr="00BE408F">
        <w:rPr>
          <w:rFonts w:ascii="Arial" w:hAnsi="Arial" w:cs="Arial"/>
        </w:rPr>
        <w:t xml:space="preserve"> in Standard </w:t>
      </w:r>
      <w:r>
        <w:rPr>
          <w:rFonts w:ascii="Arial" w:hAnsi="Arial" w:cs="Arial"/>
        </w:rPr>
        <w:t>4 Services and supports for daily living</w:t>
      </w:r>
      <w:r w:rsidRPr="00BE408F">
        <w:rPr>
          <w:rFonts w:ascii="Arial" w:hAnsi="Arial" w:cs="Arial"/>
        </w:rPr>
        <w:t xml:space="preserve"> c</w:t>
      </w:r>
      <w:r>
        <w:rPr>
          <w:rFonts w:ascii="Arial" w:hAnsi="Arial" w:cs="Arial"/>
        </w:rPr>
        <w:t>ompliant</w:t>
      </w:r>
      <w:r w:rsidRPr="00BE408F">
        <w:rPr>
          <w:rFonts w:ascii="Arial" w:hAnsi="Arial" w:cs="Arial"/>
        </w:rPr>
        <w:t xml:space="preserve">. </w:t>
      </w:r>
    </w:p>
    <w:p w14:paraId="6D879C8E" w14:textId="77777777" w:rsidR="00E67AE2" w:rsidRPr="00262C0B" w:rsidRDefault="00E67AE2" w:rsidP="0036130C">
      <w:pPr>
        <w:pStyle w:val="NormalArial"/>
      </w:pPr>
      <w:r>
        <w:br w:type="page"/>
      </w:r>
    </w:p>
    <w:p w14:paraId="068DDAFE" w14:textId="77777777" w:rsidR="00E67AE2" w:rsidRPr="00996FAF" w:rsidRDefault="00E67AE2"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395D71" w14:paraId="013B1B6F" w14:textId="77777777" w:rsidTr="00395D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B16E8DD" w14:textId="77777777" w:rsidR="00E67AE2" w:rsidRPr="00996FAF" w:rsidRDefault="00E67AE2"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08F02EAB" w14:textId="77777777" w:rsidR="00E67AE2" w:rsidRPr="00996FAF" w:rsidRDefault="00E67AE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95D71" w14:paraId="6543B9A4" w14:textId="77777777" w:rsidTr="00395D7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982579" w14:textId="77777777" w:rsidR="00E67AE2" w:rsidRPr="00996FAF" w:rsidRDefault="00E67AE2"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0EE27CFC" w14:textId="77777777" w:rsidR="00E67AE2" w:rsidRPr="00996FAF" w:rsidRDefault="00E67AE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21E18F50" w14:textId="77777777" w:rsidR="00E67AE2" w:rsidRPr="00996FAF" w:rsidRDefault="00FC680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2081162"/>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E67AE2" w:rsidRPr="00320639">
                  <w:rPr>
                    <w:rFonts w:ascii="Arial" w:hAnsi="Arial" w:cs="Arial"/>
                  </w:rPr>
                  <w:t>Compliant</w:t>
                </w:r>
              </w:sdtContent>
            </w:sdt>
          </w:p>
        </w:tc>
      </w:tr>
      <w:tr w:rsidR="00395D71" w14:paraId="47E98E49" w14:textId="77777777" w:rsidTr="00395D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35B0A7" w14:textId="77777777" w:rsidR="00E67AE2" w:rsidRPr="00996FAF" w:rsidRDefault="00E67AE2"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10C6DBF9" w14:textId="77777777" w:rsidR="00E67AE2" w:rsidRPr="00996FAF" w:rsidRDefault="00E67AE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7F1A91D" w14:textId="77777777" w:rsidR="00E67AE2" w:rsidRPr="00996FAF" w:rsidRDefault="00E67AE2"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CF18637" w14:textId="77777777" w:rsidR="00E67AE2" w:rsidRPr="00996FAF" w:rsidRDefault="00E67AE2"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68B6CD29" w14:textId="77777777" w:rsidR="00E67AE2" w:rsidRPr="00996FAF" w:rsidRDefault="00FC680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5597750"/>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E67AE2" w:rsidRPr="00320639">
                  <w:rPr>
                    <w:rFonts w:ascii="Arial" w:hAnsi="Arial" w:cs="Arial"/>
                  </w:rPr>
                  <w:t>Compliant</w:t>
                </w:r>
              </w:sdtContent>
            </w:sdt>
          </w:p>
        </w:tc>
      </w:tr>
    </w:tbl>
    <w:p w14:paraId="227288E4" w14:textId="77777777" w:rsidR="00E67AE2" w:rsidRDefault="00E67AE2" w:rsidP="002B0C90">
      <w:pPr>
        <w:pStyle w:val="Heading20"/>
      </w:pPr>
      <w:r>
        <w:t>Findings</w:t>
      </w:r>
    </w:p>
    <w:p w14:paraId="11539BE1" w14:textId="4263C37D" w:rsidR="00152F44" w:rsidRPr="00152F44" w:rsidRDefault="00BE408F" w:rsidP="00152F44">
      <w:pPr>
        <w:rPr>
          <w:rFonts w:ascii="Arial" w:hAnsi="Arial" w:cs="Arial"/>
        </w:rPr>
      </w:pPr>
      <w:r w:rsidRPr="00BE408F">
        <w:rPr>
          <w:rFonts w:ascii="Arial" w:hAnsi="Arial" w:cs="Arial"/>
          <w:b/>
          <w:bCs/>
        </w:rPr>
        <w:t>Requirement</w:t>
      </w:r>
      <w:r>
        <w:rPr>
          <w:rFonts w:ascii="Arial" w:hAnsi="Arial" w:cs="Arial"/>
          <w:b/>
          <w:bCs/>
        </w:rPr>
        <w:t>s</w:t>
      </w:r>
      <w:r w:rsidRPr="00BE408F">
        <w:rPr>
          <w:rFonts w:ascii="Arial" w:hAnsi="Arial" w:cs="Arial"/>
          <w:b/>
          <w:bCs/>
        </w:rPr>
        <w:t xml:space="preserve"> (3)(</w:t>
      </w:r>
      <w:r>
        <w:rPr>
          <w:rFonts w:ascii="Arial" w:hAnsi="Arial" w:cs="Arial"/>
          <w:b/>
          <w:bCs/>
        </w:rPr>
        <w:t>a</w:t>
      </w:r>
      <w:r w:rsidRPr="00BE408F">
        <w:rPr>
          <w:rFonts w:ascii="Arial" w:hAnsi="Arial" w:cs="Arial"/>
          <w:b/>
          <w:bCs/>
        </w:rPr>
        <w:t>)</w:t>
      </w:r>
      <w:r>
        <w:rPr>
          <w:rFonts w:ascii="Arial" w:hAnsi="Arial" w:cs="Arial"/>
          <w:b/>
          <w:bCs/>
        </w:rPr>
        <w:t xml:space="preserve"> and (3)(b) </w:t>
      </w:r>
      <w:r w:rsidRPr="00BE408F">
        <w:rPr>
          <w:rFonts w:ascii="Arial" w:hAnsi="Arial" w:cs="Arial"/>
        </w:rPr>
        <w:t xml:space="preserve">were found non-compliant following </w:t>
      </w:r>
      <w:r w:rsidR="003C5975" w:rsidRPr="00BE408F">
        <w:rPr>
          <w:rFonts w:ascii="Arial" w:hAnsi="Arial" w:cs="Arial"/>
        </w:rPr>
        <w:t>a</w:t>
      </w:r>
      <w:r w:rsidR="003C5975">
        <w:rPr>
          <w:rFonts w:ascii="Arial" w:hAnsi="Arial" w:cs="Arial"/>
        </w:rPr>
        <w:t xml:space="preserve"> site audit undertaken in May 2023 as</w:t>
      </w:r>
      <w:r w:rsidRPr="00BE408F">
        <w:rPr>
          <w:rFonts w:ascii="Arial" w:hAnsi="Arial" w:cs="Arial"/>
        </w:rPr>
        <w:t xml:space="preserve"> </w:t>
      </w:r>
      <w:r w:rsidR="00152F44">
        <w:rPr>
          <w:rFonts w:ascii="Arial" w:hAnsi="Arial" w:cs="Arial"/>
        </w:rPr>
        <w:t>t</w:t>
      </w:r>
      <w:r w:rsidR="00B657FE">
        <w:rPr>
          <w:rFonts w:ascii="Arial" w:eastAsiaTheme="minorHAnsi" w:hAnsi="Arial" w:cs="Arial"/>
        </w:rPr>
        <w:t xml:space="preserve">he memory support unit </w:t>
      </w:r>
      <w:r w:rsidR="00B657FE" w:rsidRPr="00B657FE">
        <w:rPr>
          <w:rFonts w:ascii="Arial" w:eastAsiaTheme="minorHAnsi" w:hAnsi="Arial" w:cs="Arial"/>
        </w:rPr>
        <w:t>environment was not welcoming or easy to navigate</w:t>
      </w:r>
      <w:r w:rsidR="002B6AE9">
        <w:rPr>
          <w:rFonts w:ascii="Arial" w:eastAsiaTheme="minorHAnsi" w:hAnsi="Arial" w:cs="Arial"/>
        </w:rPr>
        <w:t>,</w:t>
      </w:r>
      <w:r w:rsidR="00B657FE" w:rsidRPr="00B657FE">
        <w:rPr>
          <w:rFonts w:ascii="Arial" w:eastAsiaTheme="minorHAnsi" w:hAnsi="Arial" w:cs="Arial"/>
        </w:rPr>
        <w:t xml:space="preserve"> and the lack of furnishings and brightness did</w:t>
      </w:r>
      <w:r w:rsidR="0054373E">
        <w:rPr>
          <w:rFonts w:ascii="Arial" w:eastAsiaTheme="minorHAnsi" w:hAnsi="Arial" w:cs="Arial"/>
        </w:rPr>
        <w:t xml:space="preserve"> </w:t>
      </w:r>
      <w:r w:rsidR="00B657FE" w:rsidRPr="00B657FE">
        <w:rPr>
          <w:rFonts w:ascii="Arial" w:eastAsiaTheme="minorHAnsi" w:hAnsi="Arial" w:cs="Arial"/>
        </w:rPr>
        <w:t xml:space="preserve">not </w:t>
      </w:r>
      <w:r w:rsidR="0054373E">
        <w:rPr>
          <w:rFonts w:ascii="Arial" w:eastAsiaTheme="minorHAnsi" w:hAnsi="Arial" w:cs="Arial"/>
        </w:rPr>
        <w:t xml:space="preserve">provide </w:t>
      </w:r>
      <w:r w:rsidR="00B657FE" w:rsidRPr="00B657FE">
        <w:rPr>
          <w:rFonts w:ascii="Arial" w:eastAsiaTheme="minorHAnsi" w:hAnsi="Arial" w:cs="Arial"/>
        </w:rPr>
        <w:t>a sense of belonging</w:t>
      </w:r>
      <w:r w:rsidR="0054373E">
        <w:rPr>
          <w:rFonts w:ascii="Arial" w:eastAsiaTheme="minorHAnsi" w:hAnsi="Arial" w:cs="Arial"/>
        </w:rPr>
        <w:t xml:space="preserve">; and </w:t>
      </w:r>
      <w:r w:rsidR="00152F44" w:rsidRPr="000C5AA3">
        <w:rPr>
          <w:rFonts w:ascii="Arial" w:hAnsi="Arial" w:cs="Arial"/>
          <w:lang w:eastAsia="en-AU"/>
        </w:rPr>
        <w:t xml:space="preserve">the memory support unit </w:t>
      </w:r>
      <w:r w:rsidR="00152F44" w:rsidRPr="000C5AA3">
        <w:rPr>
          <w:rFonts w:ascii="Arial" w:hAnsi="Arial" w:cs="Arial"/>
        </w:rPr>
        <w:t>environment was not clean, safe, well maintained, or comfortable</w:t>
      </w:r>
      <w:r w:rsidR="00152F44">
        <w:rPr>
          <w:rFonts w:ascii="Arial" w:hAnsi="Arial" w:cs="Arial"/>
        </w:rPr>
        <w:t xml:space="preserve">. </w:t>
      </w:r>
      <w:r w:rsidRPr="00BE408F">
        <w:rPr>
          <w:rFonts w:ascii="Arial" w:hAnsi="Arial" w:cs="Arial"/>
        </w:rPr>
        <w:t xml:space="preserve">In response to the non-compliance, the provider has implemented a range of improvement actions, including, but not limited to, </w:t>
      </w:r>
      <w:r w:rsidR="00152F44">
        <w:rPr>
          <w:rFonts w:ascii="Arial" w:hAnsi="Arial" w:cs="Arial"/>
        </w:rPr>
        <w:t>c</w:t>
      </w:r>
      <w:r w:rsidR="00152F44">
        <w:rPr>
          <w:rFonts w:ascii="Arial" w:hAnsi="Arial" w:cs="Arial"/>
          <w:color w:val="auto"/>
          <w:szCs w:val="22"/>
        </w:rPr>
        <w:t>ommissioning</w:t>
      </w:r>
      <w:r w:rsidR="00152F44" w:rsidRPr="0081263C">
        <w:rPr>
          <w:rFonts w:ascii="Arial" w:hAnsi="Arial" w:cs="Arial"/>
          <w:color w:val="auto"/>
          <w:szCs w:val="22"/>
        </w:rPr>
        <w:t xml:space="preserve"> an architect to develop plans for the redesign of the building to improve function, independence, and interaction opportunities</w:t>
      </w:r>
      <w:r w:rsidR="00152F44">
        <w:rPr>
          <w:rFonts w:ascii="Arial" w:hAnsi="Arial" w:cs="Arial"/>
          <w:color w:val="auto"/>
          <w:szCs w:val="22"/>
        </w:rPr>
        <w:t>; commissioning</w:t>
      </w:r>
      <w:r w:rsidR="00152F44" w:rsidRPr="0081263C">
        <w:rPr>
          <w:rFonts w:ascii="Arial" w:hAnsi="Arial" w:cs="Arial"/>
          <w:color w:val="auto"/>
          <w:szCs w:val="22"/>
        </w:rPr>
        <w:t xml:space="preserve"> an external provider to conduct an audit to provide advice on a dementia enabling environment, to be considered in the redesign and refurbishment</w:t>
      </w:r>
      <w:r w:rsidR="00152F44">
        <w:rPr>
          <w:rFonts w:ascii="Arial" w:hAnsi="Arial" w:cs="Arial"/>
          <w:color w:val="auto"/>
          <w:szCs w:val="22"/>
        </w:rPr>
        <w:t>;</w:t>
      </w:r>
      <w:r w:rsidR="00152F44">
        <w:rPr>
          <w:rFonts w:ascii="Arial" w:hAnsi="Arial" w:cs="Arial"/>
        </w:rPr>
        <w:t xml:space="preserve"> i</w:t>
      </w:r>
      <w:r w:rsidR="00152F44" w:rsidRPr="0081263C">
        <w:rPr>
          <w:rFonts w:ascii="Arial" w:hAnsi="Arial" w:cs="Arial"/>
          <w:color w:val="auto"/>
          <w:szCs w:val="22"/>
        </w:rPr>
        <w:t>mproved and increased cleaning schedules, including additional shifts</w:t>
      </w:r>
      <w:r w:rsidR="00152F44">
        <w:rPr>
          <w:rFonts w:ascii="Arial" w:hAnsi="Arial" w:cs="Arial"/>
          <w:color w:val="auto"/>
          <w:szCs w:val="22"/>
        </w:rPr>
        <w:t>; and removed</w:t>
      </w:r>
      <w:r w:rsidR="00152F44" w:rsidRPr="0081263C">
        <w:rPr>
          <w:rFonts w:ascii="Arial" w:hAnsi="Arial" w:cs="Arial"/>
          <w:color w:val="auto"/>
          <w:szCs w:val="22"/>
        </w:rPr>
        <w:t xml:space="preserve"> stained</w:t>
      </w:r>
      <w:r w:rsidR="00152F44">
        <w:rPr>
          <w:rFonts w:ascii="Arial" w:hAnsi="Arial" w:cs="Arial"/>
          <w:color w:val="auto"/>
          <w:szCs w:val="22"/>
        </w:rPr>
        <w:t>,</w:t>
      </w:r>
      <w:r w:rsidR="00152F44" w:rsidRPr="0081263C">
        <w:rPr>
          <w:rFonts w:ascii="Arial" w:hAnsi="Arial" w:cs="Arial"/>
          <w:color w:val="auto"/>
          <w:szCs w:val="22"/>
        </w:rPr>
        <w:t xml:space="preserve"> worn furniture and purchase</w:t>
      </w:r>
      <w:r w:rsidR="00152F44">
        <w:rPr>
          <w:rFonts w:ascii="Arial" w:hAnsi="Arial" w:cs="Arial"/>
          <w:color w:val="auto"/>
          <w:szCs w:val="22"/>
        </w:rPr>
        <w:t xml:space="preserve">d </w:t>
      </w:r>
      <w:r w:rsidR="00152F44" w:rsidRPr="0081263C">
        <w:rPr>
          <w:rFonts w:ascii="Arial" w:hAnsi="Arial" w:cs="Arial"/>
          <w:color w:val="auto"/>
          <w:szCs w:val="22"/>
        </w:rPr>
        <w:t>new furniture</w:t>
      </w:r>
      <w:r w:rsidR="00E067CC">
        <w:rPr>
          <w:rFonts w:ascii="Arial" w:hAnsi="Arial" w:cs="Arial"/>
          <w:color w:val="auto"/>
          <w:szCs w:val="22"/>
        </w:rPr>
        <w:t>.</w:t>
      </w:r>
      <w:r w:rsidR="00152F44" w:rsidRPr="0081263C">
        <w:rPr>
          <w:rFonts w:ascii="Arial" w:hAnsi="Arial" w:cs="Arial"/>
          <w:color w:val="auto"/>
          <w:szCs w:val="22"/>
        </w:rPr>
        <w:t xml:space="preserve"> </w:t>
      </w:r>
    </w:p>
    <w:p w14:paraId="46EC1C3A" w14:textId="4CCD2285" w:rsidR="00C77505" w:rsidRPr="00833BBE" w:rsidRDefault="00BE408F" w:rsidP="00833BBE">
      <w:pPr>
        <w:rPr>
          <w:rFonts w:ascii="Arial" w:hAnsi="Arial" w:cs="Arial"/>
        </w:rPr>
      </w:pPr>
      <w:r w:rsidRPr="00BE408F">
        <w:rPr>
          <w:rFonts w:ascii="Arial" w:hAnsi="Arial" w:cs="Arial"/>
        </w:rPr>
        <w:t xml:space="preserve">At the assessment contact undertaken in August 2024, </w:t>
      </w:r>
      <w:r w:rsidR="00C77505" w:rsidRPr="00833BBE">
        <w:rPr>
          <w:rFonts w:ascii="Arial" w:hAnsi="Arial" w:cs="Arial"/>
        </w:rPr>
        <w:t>the service</w:t>
      </w:r>
      <w:r w:rsidR="008A0FE5" w:rsidRPr="00833BBE">
        <w:rPr>
          <w:rFonts w:ascii="Arial" w:hAnsi="Arial" w:cs="Arial"/>
        </w:rPr>
        <w:t xml:space="preserve"> environment</w:t>
      </w:r>
      <w:r w:rsidR="00C77505" w:rsidRPr="00833BBE">
        <w:rPr>
          <w:rFonts w:ascii="Arial" w:hAnsi="Arial" w:cs="Arial"/>
        </w:rPr>
        <w:t xml:space="preserve"> was welcoming, homely and easy to navigate, and clean, well maintained, and comfortable. </w:t>
      </w:r>
      <w:r w:rsidR="00052D4A" w:rsidRPr="00944122">
        <w:rPr>
          <w:rFonts w:ascii="Arial" w:hAnsi="Arial" w:cs="Arial"/>
        </w:rPr>
        <w:t xml:space="preserve">Doors to the outdoor environment are unlocked, and consumers were accessing outdoor gardens on their own </w:t>
      </w:r>
      <w:r w:rsidR="00402E4E">
        <w:rPr>
          <w:rFonts w:ascii="Arial" w:hAnsi="Arial" w:cs="Arial"/>
        </w:rPr>
        <w:t>or</w:t>
      </w:r>
      <w:r w:rsidR="00052D4A" w:rsidRPr="00944122">
        <w:rPr>
          <w:rFonts w:ascii="Arial" w:hAnsi="Arial" w:cs="Arial"/>
        </w:rPr>
        <w:t xml:space="preserve"> with support from staff. </w:t>
      </w:r>
      <w:r w:rsidR="00C77505" w:rsidRPr="00833BBE">
        <w:rPr>
          <w:rFonts w:ascii="Arial" w:hAnsi="Arial" w:cs="Arial"/>
        </w:rPr>
        <w:t xml:space="preserve">Consumers and representatives said the service environment is welcoming, and consumers have spaces for group interaction and quiet reflection. Consumers said they like their rooms and can bring </w:t>
      </w:r>
      <w:r w:rsidR="00FF06F8">
        <w:rPr>
          <w:rFonts w:ascii="Arial" w:hAnsi="Arial" w:cs="Arial"/>
        </w:rPr>
        <w:t xml:space="preserve">in </w:t>
      </w:r>
      <w:r w:rsidR="00C77505" w:rsidRPr="00833BBE">
        <w:rPr>
          <w:rFonts w:ascii="Arial" w:hAnsi="Arial" w:cs="Arial"/>
        </w:rPr>
        <w:t>their own furniture and personal items from home to decorate their rooms.</w:t>
      </w:r>
    </w:p>
    <w:p w14:paraId="503E03C5" w14:textId="179032B9" w:rsidR="00944122" w:rsidRPr="00944122" w:rsidRDefault="00944122" w:rsidP="00944122">
      <w:pPr>
        <w:rPr>
          <w:rFonts w:ascii="Arial" w:hAnsi="Arial" w:cs="Arial"/>
        </w:rPr>
      </w:pPr>
      <w:r w:rsidRPr="00944122">
        <w:rPr>
          <w:rFonts w:ascii="Arial" w:hAnsi="Arial" w:cs="Arial"/>
        </w:rPr>
        <w:t xml:space="preserve">Representatives with relatives living in the memory support unit said staff do their best to keep the environment clean and they are pleased to hear of the redesign and refurbishment of the service environment. Cleaning of consumer rooms and common areas is undertaken in line with a task list and cleaning schedule, and maintenance processes are in place. The memory support unit environment </w:t>
      </w:r>
      <w:r w:rsidR="003702A9">
        <w:rPr>
          <w:rFonts w:ascii="Arial" w:hAnsi="Arial" w:cs="Arial"/>
        </w:rPr>
        <w:t>requires</w:t>
      </w:r>
      <w:r w:rsidRPr="00944122">
        <w:rPr>
          <w:rFonts w:ascii="Arial" w:hAnsi="Arial" w:cs="Arial"/>
        </w:rPr>
        <w:t xml:space="preserve"> refurbishment, including painting, replacement of furniture and floor coverings, however, redesign and refurbishment of building has been budgeted for, and is in process. A complete redesign and refurbishment will be completed in consultation with consumers and their families, and will include painting, floor covering replacement, furniture, including tables, chairs and equipment, with aesthetics in line with dementia enabling environment principles. The provider has made attempts to improve the environment in the interim, including removing worn/stained chairs, introducing plants and a fish tank to create a more welcoming environment, and enhancing the cleaning schedule. </w:t>
      </w:r>
    </w:p>
    <w:p w14:paraId="75688A97" w14:textId="77C8E833" w:rsidR="00BE408F" w:rsidRPr="00BE408F" w:rsidRDefault="00BE408F" w:rsidP="00BE408F">
      <w:pPr>
        <w:rPr>
          <w:rFonts w:ascii="Arial" w:hAnsi="Arial" w:cs="Arial"/>
        </w:rPr>
      </w:pPr>
      <w:r w:rsidRPr="00BE408F">
        <w:rPr>
          <w:rFonts w:ascii="Arial" w:hAnsi="Arial" w:cs="Arial"/>
        </w:rPr>
        <w:t>Based on the assessment team’s report, I find requirement</w:t>
      </w:r>
      <w:r>
        <w:rPr>
          <w:rFonts w:ascii="Arial" w:hAnsi="Arial" w:cs="Arial"/>
        </w:rPr>
        <w:t>s</w:t>
      </w:r>
      <w:r w:rsidRPr="00BE408F">
        <w:rPr>
          <w:rFonts w:ascii="Arial" w:hAnsi="Arial" w:cs="Arial"/>
        </w:rPr>
        <w:t xml:space="preserve"> </w:t>
      </w:r>
      <w:r w:rsidRPr="00EE4FEC">
        <w:rPr>
          <w:rFonts w:ascii="Arial" w:hAnsi="Arial" w:cs="Arial"/>
        </w:rPr>
        <w:t>(3)(a) and (3)(b)</w:t>
      </w:r>
      <w:r w:rsidRPr="00BE408F">
        <w:rPr>
          <w:rFonts w:ascii="Arial" w:hAnsi="Arial" w:cs="Arial"/>
        </w:rPr>
        <w:t xml:space="preserve"> in Standard </w:t>
      </w:r>
      <w:r>
        <w:rPr>
          <w:rFonts w:ascii="Arial" w:hAnsi="Arial" w:cs="Arial"/>
        </w:rPr>
        <w:t>5 Organisation’s service environment</w:t>
      </w:r>
      <w:r w:rsidRPr="00BE408F">
        <w:rPr>
          <w:rFonts w:ascii="Arial" w:hAnsi="Arial" w:cs="Arial"/>
        </w:rPr>
        <w:t xml:space="preserve"> </w:t>
      </w:r>
      <w:r w:rsidR="00D4609A">
        <w:rPr>
          <w:rFonts w:ascii="Arial" w:hAnsi="Arial" w:cs="Arial"/>
        </w:rPr>
        <w:t>compliant</w:t>
      </w:r>
      <w:r w:rsidRPr="00BE408F">
        <w:rPr>
          <w:rFonts w:ascii="Arial" w:hAnsi="Arial" w:cs="Arial"/>
        </w:rPr>
        <w:t xml:space="preserve">. </w:t>
      </w:r>
    </w:p>
    <w:p w14:paraId="6FE8DAB0" w14:textId="77777777" w:rsidR="00FC680B" w:rsidRDefault="00FC680B" w:rsidP="00FC045E">
      <w:pPr>
        <w:pStyle w:val="Heading1"/>
        <w:spacing w:before="120" w:after="240" w:line="22" w:lineRule="atLeast"/>
        <w:rPr>
          <w:rFonts w:ascii="Arial" w:hAnsi="Arial" w:cs="Arial"/>
        </w:rPr>
      </w:pPr>
      <w:r>
        <w:rPr>
          <w:rFonts w:ascii="Arial" w:hAnsi="Arial" w:cs="Arial"/>
        </w:rPr>
        <w:br w:type="page"/>
      </w:r>
    </w:p>
    <w:p w14:paraId="2E7BE2CE" w14:textId="3B48B8DD" w:rsidR="00E67AE2" w:rsidRPr="00996FAF" w:rsidRDefault="00E67AE2"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395D71" w14:paraId="79DC3204" w14:textId="77777777" w:rsidTr="00395D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1B8D692" w14:textId="77777777" w:rsidR="00E67AE2" w:rsidRPr="00996FAF" w:rsidRDefault="00E67AE2"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0B0C81CC" w14:textId="77777777" w:rsidR="00E67AE2" w:rsidRPr="00996FAF" w:rsidRDefault="00E67AE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95D71" w14:paraId="3F32E3B5" w14:textId="77777777" w:rsidTr="00395D7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D9F802" w14:textId="77777777" w:rsidR="00E67AE2" w:rsidRPr="00996FAF" w:rsidRDefault="00E67AE2"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5C0C21CB" w14:textId="77777777" w:rsidR="00E67AE2" w:rsidRPr="00996FAF" w:rsidRDefault="00E67AE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58794402" w14:textId="77777777" w:rsidR="00E67AE2" w:rsidRPr="00996FAF" w:rsidRDefault="00FC680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8994462"/>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E67AE2" w:rsidRPr="0058411F">
                  <w:rPr>
                    <w:rFonts w:ascii="Arial" w:hAnsi="Arial" w:cs="Arial"/>
                  </w:rPr>
                  <w:t>Compliant</w:t>
                </w:r>
              </w:sdtContent>
            </w:sdt>
          </w:p>
        </w:tc>
      </w:tr>
      <w:tr w:rsidR="00395D71" w14:paraId="0A0FB93F" w14:textId="77777777" w:rsidTr="00395D7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566E92" w14:textId="77777777" w:rsidR="00E67AE2" w:rsidRPr="00996FAF" w:rsidRDefault="00E67AE2"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74DCAC61" w14:textId="77777777" w:rsidR="00E67AE2" w:rsidRPr="00996FAF" w:rsidRDefault="00E67AE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50CE012B" w14:textId="77777777" w:rsidR="00E67AE2" w:rsidRPr="00996FAF" w:rsidRDefault="00FC680B"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8921791"/>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E67AE2" w:rsidRPr="0058411F">
                  <w:rPr>
                    <w:rFonts w:ascii="Arial" w:hAnsi="Arial" w:cs="Arial"/>
                  </w:rPr>
                  <w:t>Compliant</w:t>
                </w:r>
              </w:sdtContent>
            </w:sdt>
          </w:p>
        </w:tc>
      </w:tr>
    </w:tbl>
    <w:p w14:paraId="18426B93" w14:textId="77777777" w:rsidR="00E67AE2" w:rsidRDefault="00E67AE2" w:rsidP="00D87E7C">
      <w:pPr>
        <w:pStyle w:val="Heading20"/>
      </w:pPr>
      <w:r w:rsidRPr="00996FAF">
        <w:t>Findings</w:t>
      </w:r>
    </w:p>
    <w:p w14:paraId="694CAC03" w14:textId="7564E072" w:rsidR="00EE4FEC" w:rsidRPr="00EE4FEC" w:rsidRDefault="00BE408F" w:rsidP="00EE4FEC">
      <w:pPr>
        <w:rPr>
          <w:rFonts w:ascii="Arial" w:hAnsi="Arial" w:cs="Arial"/>
        </w:rPr>
      </w:pPr>
      <w:r w:rsidRPr="00BE408F">
        <w:rPr>
          <w:rFonts w:ascii="Arial" w:hAnsi="Arial" w:cs="Arial"/>
          <w:b/>
          <w:bCs/>
        </w:rPr>
        <w:t>Requirement</w:t>
      </w:r>
      <w:r>
        <w:rPr>
          <w:rFonts w:ascii="Arial" w:hAnsi="Arial" w:cs="Arial"/>
          <w:b/>
          <w:bCs/>
        </w:rPr>
        <w:t>s</w:t>
      </w:r>
      <w:r w:rsidRPr="00BE408F">
        <w:rPr>
          <w:rFonts w:ascii="Arial" w:hAnsi="Arial" w:cs="Arial"/>
          <w:b/>
          <w:bCs/>
        </w:rPr>
        <w:t xml:space="preserve"> (3)(</w:t>
      </w:r>
      <w:r w:rsidR="00915B48">
        <w:rPr>
          <w:rFonts w:ascii="Arial" w:hAnsi="Arial" w:cs="Arial"/>
          <w:b/>
          <w:bCs/>
        </w:rPr>
        <w:t>c</w:t>
      </w:r>
      <w:r w:rsidRPr="00BE408F">
        <w:rPr>
          <w:rFonts w:ascii="Arial" w:hAnsi="Arial" w:cs="Arial"/>
          <w:b/>
          <w:bCs/>
        </w:rPr>
        <w:t>)</w:t>
      </w:r>
      <w:r>
        <w:rPr>
          <w:rFonts w:ascii="Arial" w:hAnsi="Arial" w:cs="Arial"/>
          <w:b/>
          <w:bCs/>
        </w:rPr>
        <w:t xml:space="preserve"> and (3)(d) </w:t>
      </w:r>
      <w:r w:rsidRPr="00BE408F">
        <w:rPr>
          <w:rFonts w:ascii="Arial" w:hAnsi="Arial" w:cs="Arial"/>
        </w:rPr>
        <w:t xml:space="preserve">were found non-compliant following </w:t>
      </w:r>
      <w:r w:rsidR="003702A9" w:rsidRPr="00BE408F">
        <w:rPr>
          <w:rFonts w:ascii="Arial" w:hAnsi="Arial" w:cs="Arial"/>
        </w:rPr>
        <w:t>a</w:t>
      </w:r>
      <w:r w:rsidR="003702A9">
        <w:rPr>
          <w:rFonts w:ascii="Arial" w:hAnsi="Arial" w:cs="Arial"/>
        </w:rPr>
        <w:t xml:space="preserve"> site audit undertaken in May 2023 as</w:t>
      </w:r>
      <w:r w:rsidRPr="00BE408F">
        <w:rPr>
          <w:rFonts w:ascii="Arial" w:hAnsi="Arial" w:cs="Arial"/>
        </w:rPr>
        <w:t xml:space="preserve"> </w:t>
      </w:r>
      <w:r w:rsidR="006E0812" w:rsidRPr="005A206B">
        <w:rPr>
          <w:rFonts w:ascii="Arial" w:hAnsi="Arial" w:cs="Arial"/>
        </w:rPr>
        <w:t xml:space="preserve">appropriate action </w:t>
      </w:r>
      <w:r w:rsidR="00761932">
        <w:rPr>
          <w:rFonts w:ascii="Arial" w:hAnsi="Arial" w:cs="Arial"/>
        </w:rPr>
        <w:t xml:space="preserve">was not taken </w:t>
      </w:r>
      <w:r w:rsidR="006E0812" w:rsidRPr="005A206B">
        <w:rPr>
          <w:rFonts w:ascii="Arial" w:hAnsi="Arial" w:cs="Arial"/>
        </w:rPr>
        <w:t>in response to complaints</w:t>
      </w:r>
      <w:r w:rsidR="00EE4FEC">
        <w:rPr>
          <w:rFonts w:ascii="Arial" w:hAnsi="Arial" w:cs="Arial"/>
        </w:rPr>
        <w:t xml:space="preserve">; and </w:t>
      </w:r>
      <w:r w:rsidR="00EE4FEC" w:rsidRPr="00EE4FEC">
        <w:rPr>
          <w:rFonts w:ascii="Arial" w:hAnsi="Arial" w:cs="Arial"/>
        </w:rPr>
        <w:t>feedback and complaint</w:t>
      </w:r>
      <w:r w:rsidR="00205778">
        <w:rPr>
          <w:rFonts w:ascii="Arial" w:hAnsi="Arial" w:cs="Arial"/>
        </w:rPr>
        <w:t>s</w:t>
      </w:r>
      <w:r w:rsidR="00EE4FEC" w:rsidRPr="00EE4FEC">
        <w:rPr>
          <w:rFonts w:ascii="Arial" w:hAnsi="Arial" w:cs="Arial"/>
        </w:rPr>
        <w:t xml:space="preserve"> were not used to improve the quality of care and services.</w:t>
      </w:r>
      <w:r w:rsidR="00EE4FEC">
        <w:rPr>
          <w:rFonts w:ascii="Arial" w:hAnsi="Arial" w:cs="Arial"/>
        </w:rPr>
        <w:t xml:space="preserve"> </w:t>
      </w:r>
      <w:r w:rsidRPr="00BE408F">
        <w:rPr>
          <w:rFonts w:ascii="Arial" w:hAnsi="Arial" w:cs="Arial"/>
        </w:rPr>
        <w:t>In response to the non-compliance, the provider has implemented a range of improvement actions, including, but not limited to,</w:t>
      </w:r>
      <w:r w:rsidR="00EE4FEC">
        <w:rPr>
          <w:rFonts w:ascii="Arial" w:hAnsi="Arial" w:cs="Arial"/>
        </w:rPr>
        <w:t xml:space="preserve"> </w:t>
      </w:r>
      <w:r w:rsidR="00EE4FEC">
        <w:rPr>
          <w:rFonts w:ascii="Arial" w:hAnsi="Arial" w:cs="Arial"/>
          <w:color w:val="auto"/>
          <w:szCs w:val="22"/>
        </w:rPr>
        <w:t>reviewed</w:t>
      </w:r>
      <w:r w:rsidR="00EE4FEC" w:rsidRPr="00F948D8">
        <w:rPr>
          <w:rFonts w:ascii="Arial" w:hAnsi="Arial" w:cs="Arial"/>
          <w:color w:val="auto"/>
          <w:szCs w:val="22"/>
        </w:rPr>
        <w:t xml:space="preserve"> feedback and complaints</w:t>
      </w:r>
      <w:r w:rsidR="00EE4FEC" w:rsidRPr="00EE4FEC">
        <w:rPr>
          <w:rFonts w:ascii="Arial" w:hAnsi="Arial" w:cs="Arial"/>
          <w:color w:val="auto"/>
          <w:szCs w:val="22"/>
        </w:rPr>
        <w:t xml:space="preserve"> </w:t>
      </w:r>
      <w:r w:rsidR="00EE4FEC">
        <w:rPr>
          <w:rFonts w:ascii="Arial" w:hAnsi="Arial" w:cs="Arial"/>
          <w:color w:val="auto"/>
          <w:szCs w:val="22"/>
        </w:rPr>
        <w:t>f</w:t>
      </w:r>
      <w:r w:rsidR="00EE4FEC" w:rsidRPr="00F948D8">
        <w:rPr>
          <w:rFonts w:ascii="Arial" w:hAnsi="Arial" w:cs="Arial"/>
          <w:color w:val="auto"/>
          <w:szCs w:val="22"/>
        </w:rPr>
        <w:t xml:space="preserve">or a </w:t>
      </w:r>
      <w:r w:rsidR="00EE4FEC">
        <w:rPr>
          <w:rFonts w:ascii="Arial" w:hAnsi="Arial" w:cs="Arial"/>
          <w:color w:val="auto"/>
          <w:szCs w:val="22"/>
        </w:rPr>
        <w:t>six</w:t>
      </w:r>
      <w:r w:rsidR="00EE4FEC" w:rsidRPr="00F948D8">
        <w:rPr>
          <w:rFonts w:ascii="Arial" w:hAnsi="Arial" w:cs="Arial"/>
          <w:color w:val="auto"/>
          <w:szCs w:val="22"/>
        </w:rPr>
        <w:t>-month period and capture</w:t>
      </w:r>
      <w:r w:rsidR="00EE4FEC">
        <w:rPr>
          <w:rFonts w:ascii="Arial" w:hAnsi="Arial" w:cs="Arial"/>
          <w:color w:val="auto"/>
          <w:szCs w:val="22"/>
        </w:rPr>
        <w:t>d</w:t>
      </w:r>
      <w:r w:rsidR="00EE4FEC" w:rsidRPr="00F948D8">
        <w:rPr>
          <w:rFonts w:ascii="Arial" w:hAnsi="Arial" w:cs="Arial"/>
          <w:color w:val="auto"/>
          <w:szCs w:val="22"/>
        </w:rPr>
        <w:t xml:space="preserve"> areas for improvement</w:t>
      </w:r>
      <w:r w:rsidR="00EE4FEC">
        <w:rPr>
          <w:rFonts w:ascii="Arial" w:hAnsi="Arial" w:cs="Arial"/>
          <w:color w:val="auto"/>
          <w:szCs w:val="22"/>
        </w:rPr>
        <w:t xml:space="preserve">; reviewed </w:t>
      </w:r>
      <w:r w:rsidR="00EE4FEC" w:rsidRPr="00F948D8">
        <w:rPr>
          <w:rFonts w:ascii="Arial" w:hAnsi="Arial" w:cs="Arial"/>
          <w:color w:val="auto"/>
          <w:szCs w:val="22"/>
        </w:rPr>
        <w:t>processes and responsibilities for feedback and complaints management</w:t>
      </w:r>
      <w:r w:rsidR="00EE4FEC">
        <w:rPr>
          <w:rFonts w:ascii="Arial" w:hAnsi="Arial" w:cs="Arial"/>
          <w:color w:val="auto"/>
          <w:szCs w:val="22"/>
        </w:rPr>
        <w:t>; and r</w:t>
      </w:r>
      <w:r w:rsidR="00EE4FEC" w:rsidRPr="00F948D8">
        <w:rPr>
          <w:rFonts w:ascii="Arial" w:hAnsi="Arial" w:cs="Arial"/>
          <w:color w:val="auto"/>
          <w:szCs w:val="22"/>
        </w:rPr>
        <w:t xml:space="preserve">esponded to and addressed areas of concern relating to consumer care and services. </w:t>
      </w:r>
    </w:p>
    <w:p w14:paraId="49AC2D11" w14:textId="4A6DE7DF" w:rsidR="00D40FEF" w:rsidRPr="006C7F77" w:rsidRDefault="00BE408F" w:rsidP="006C7F77">
      <w:pPr>
        <w:rPr>
          <w:rFonts w:ascii="Arial" w:hAnsi="Arial" w:cs="Arial"/>
        </w:rPr>
      </w:pPr>
      <w:r w:rsidRPr="00BE408F">
        <w:rPr>
          <w:rFonts w:ascii="Arial" w:hAnsi="Arial" w:cs="Arial"/>
        </w:rPr>
        <w:t xml:space="preserve">At the assessment contact undertaken in August 2024, </w:t>
      </w:r>
      <w:r w:rsidR="00912561" w:rsidRPr="006C7F77">
        <w:rPr>
          <w:rFonts w:ascii="Arial" w:hAnsi="Arial" w:cs="Arial"/>
        </w:rPr>
        <w:t xml:space="preserve">consumers and representatives were satisfied reasonable action is taken to address any concerns raised, and </w:t>
      </w:r>
      <w:r w:rsidR="00402E4E">
        <w:rPr>
          <w:rFonts w:ascii="Arial" w:hAnsi="Arial" w:cs="Arial"/>
        </w:rPr>
        <w:t xml:space="preserve">said </w:t>
      </w:r>
      <w:r w:rsidR="00912561" w:rsidRPr="006C7F77">
        <w:rPr>
          <w:rFonts w:ascii="Arial" w:hAnsi="Arial" w:cs="Arial"/>
        </w:rPr>
        <w:t>staff keep them informed of changes and improvements</w:t>
      </w:r>
      <w:r w:rsidR="00D15BC3" w:rsidRPr="006C7F77">
        <w:rPr>
          <w:rFonts w:ascii="Arial" w:hAnsi="Arial" w:cs="Arial"/>
        </w:rPr>
        <w:t>.</w:t>
      </w:r>
      <w:r w:rsidR="00D40FEF" w:rsidRPr="006C7F77">
        <w:rPr>
          <w:rFonts w:ascii="Arial" w:hAnsi="Arial" w:cs="Arial"/>
        </w:rPr>
        <w:t xml:space="preserve"> Staff and management are guided in complaints management through policies and procedures which outline open disclosure and roles and responsibilities for accountability. Staff interviewed described their roles and responsibilities for documenting complaints</w:t>
      </w:r>
      <w:r w:rsidR="006F47D6">
        <w:rPr>
          <w:rFonts w:ascii="Arial" w:hAnsi="Arial" w:cs="Arial"/>
        </w:rPr>
        <w:t xml:space="preserve"> and</w:t>
      </w:r>
      <w:r w:rsidR="00D40FEF" w:rsidRPr="006C7F77">
        <w:rPr>
          <w:rFonts w:ascii="Arial" w:hAnsi="Arial" w:cs="Arial"/>
        </w:rPr>
        <w:t xml:space="preserve"> feedback, and documentation demonstrates open disclosure principles are applied in response to feedback and complaints. </w:t>
      </w:r>
    </w:p>
    <w:p w14:paraId="50F62BB4" w14:textId="39FE756C" w:rsidR="00F948D8" w:rsidRPr="006C7F77" w:rsidRDefault="006C7F77" w:rsidP="006C7F77">
      <w:pPr>
        <w:rPr>
          <w:rFonts w:ascii="Arial" w:hAnsi="Arial" w:cs="Arial"/>
        </w:rPr>
      </w:pPr>
      <w:r w:rsidRPr="006C7F77">
        <w:rPr>
          <w:rFonts w:ascii="Arial" w:hAnsi="Arial" w:cs="Arial"/>
        </w:rPr>
        <w:t xml:space="preserve">Staff interviewed described their roles and responsibilities for addressing, capturing and reporting feedback, complaints and compliments raised during provision of care. Feedback and complaints are tracked, trended and analysed, with opportunities identified for process improvement. The service’s governing body supports process improvement through additional oversight and review of trending complaints and feedback. </w:t>
      </w:r>
      <w:r w:rsidR="00F948D8" w:rsidRPr="006C7F77">
        <w:rPr>
          <w:rFonts w:ascii="Arial" w:hAnsi="Arial" w:cs="Arial"/>
        </w:rPr>
        <w:t>Consumers and representative</w:t>
      </w:r>
      <w:r w:rsidR="00E55B31" w:rsidRPr="006C7F77">
        <w:rPr>
          <w:rFonts w:ascii="Arial" w:hAnsi="Arial" w:cs="Arial"/>
        </w:rPr>
        <w:t>s said in response to concerns raised, they have noticed</w:t>
      </w:r>
      <w:r w:rsidR="00F948D8" w:rsidRPr="006C7F77">
        <w:rPr>
          <w:rFonts w:ascii="Arial" w:hAnsi="Arial" w:cs="Arial"/>
        </w:rPr>
        <w:t xml:space="preserve"> improvements in care and services</w:t>
      </w:r>
      <w:r w:rsidR="00BC37E3">
        <w:rPr>
          <w:rFonts w:ascii="Arial" w:hAnsi="Arial" w:cs="Arial"/>
        </w:rPr>
        <w:t>.</w:t>
      </w:r>
      <w:r w:rsidR="00F948D8" w:rsidRPr="006C7F77">
        <w:rPr>
          <w:rFonts w:ascii="Arial" w:hAnsi="Arial" w:cs="Arial"/>
        </w:rPr>
        <w:t xml:space="preserve"> </w:t>
      </w:r>
    </w:p>
    <w:p w14:paraId="76EC9C0F" w14:textId="045B4D10" w:rsidR="00EE4FEC" w:rsidRPr="00BE408F" w:rsidRDefault="00EE4FEC" w:rsidP="00EE4FEC">
      <w:pPr>
        <w:rPr>
          <w:rFonts w:ascii="Arial" w:hAnsi="Arial" w:cs="Arial"/>
        </w:rPr>
      </w:pPr>
      <w:r w:rsidRPr="00BE408F">
        <w:rPr>
          <w:rFonts w:ascii="Arial" w:hAnsi="Arial" w:cs="Arial"/>
        </w:rPr>
        <w:t>Based on the assessment team’s report, I find requirement</w:t>
      </w:r>
      <w:r>
        <w:rPr>
          <w:rFonts w:ascii="Arial" w:hAnsi="Arial" w:cs="Arial"/>
        </w:rPr>
        <w:t>s</w:t>
      </w:r>
      <w:r w:rsidRPr="00BE408F">
        <w:rPr>
          <w:rFonts w:ascii="Arial" w:hAnsi="Arial" w:cs="Arial"/>
        </w:rPr>
        <w:t xml:space="preserve"> (3)(</w:t>
      </w:r>
      <w:r w:rsidR="00915B48">
        <w:rPr>
          <w:rFonts w:ascii="Arial" w:hAnsi="Arial" w:cs="Arial"/>
        </w:rPr>
        <w:t>c</w:t>
      </w:r>
      <w:r w:rsidRPr="00BE408F">
        <w:rPr>
          <w:rFonts w:ascii="Arial" w:hAnsi="Arial" w:cs="Arial"/>
        </w:rPr>
        <w:t>)</w:t>
      </w:r>
      <w:r w:rsidRPr="00D4609A">
        <w:rPr>
          <w:rFonts w:ascii="Arial" w:hAnsi="Arial" w:cs="Arial"/>
        </w:rPr>
        <w:t xml:space="preserve"> and (3)(d)</w:t>
      </w:r>
      <w:r w:rsidRPr="00BE408F">
        <w:rPr>
          <w:rFonts w:ascii="Arial" w:hAnsi="Arial" w:cs="Arial"/>
        </w:rPr>
        <w:t xml:space="preserve"> in Standard </w:t>
      </w:r>
      <w:r>
        <w:rPr>
          <w:rFonts w:ascii="Arial" w:hAnsi="Arial" w:cs="Arial"/>
        </w:rPr>
        <w:t>6 Feedback and complaints</w:t>
      </w:r>
      <w:r w:rsidRPr="00BE408F">
        <w:rPr>
          <w:rFonts w:ascii="Arial" w:hAnsi="Arial" w:cs="Arial"/>
        </w:rPr>
        <w:t xml:space="preserve"> compl</w:t>
      </w:r>
      <w:r>
        <w:rPr>
          <w:rFonts w:ascii="Arial" w:hAnsi="Arial" w:cs="Arial"/>
        </w:rPr>
        <w:t>iant</w:t>
      </w:r>
      <w:r w:rsidRPr="00BE408F">
        <w:rPr>
          <w:rFonts w:ascii="Arial" w:hAnsi="Arial" w:cs="Arial"/>
        </w:rPr>
        <w:t xml:space="preserve">. </w:t>
      </w:r>
    </w:p>
    <w:p w14:paraId="081FE354" w14:textId="77777777" w:rsidR="00E67AE2" w:rsidRPr="00712752" w:rsidRDefault="00E67AE2" w:rsidP="0036130C">
      <w:pPr>
        <w:pStyle w:val="NormalArial"/>
      </w:pPr>
      <w:r w:rsidRPr="00712752">
        <w:br w:type="page"/>
      </w:r>
    </w:p>
    <w:p w14:paraId="4A60C3B0" w14:textId="77777777" w:rsidR="00E67AE2" w:rsidRPr="00996FAF" w:rsidRDefault="00E67AE2"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395D71" w14:paraId="50ECB7EF" w14:textId="77777777" w:rsidTr="00395D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D401D49" w14:textId="77777777" w:rsidR="00E67AE2" w:rsidRPr="00996FAF" w:rsidRDefault="00E67AE2"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1FB07E5F" w14:textId="77777777" w:rsidR="00E67AE2" w:rsidRPr="00996FAF" w:rsidRDefault="00E67AE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95D71" w14:paraId="11438CD8" w14:textId="77777777" w:rsidTr="00395D7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593939" w14:textId="77777777" w:rsidR="00E67AE2" w:rsidRPr="00996FAF" w:rsidRDefault="00E67AE2"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DF4FAAE" w14:textId="77777777" w:rsidR="00E67AE2" w:rsidRPr="00996FAF" w:rsidRDefault="00E67AE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0A4196D1" w14:textId="77777777" w:rsidR="00E67AE2" w:rsidRPr="00996FAF" w:rsidRDefault="00FC680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6284276"/>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E67AE2" w:rsidRPr="002F768C">
                  <w:rPr>
                    <w:rFonts w:ascii="Arial" w:hAnsi="Arial" w:cs="Arial"/>
                  </w:rPr>
                  <w:t>Compliant</w:t>
                </w:r>
              </w:sdtContent>
            </w:sdt>
          </w:p>
        </w:tc>
      </w:tr>
      <w:tr w:rsidR="00395D71" w14:paraId="65E76ABA" w14:textId="77777777" w:rsidTr="00395D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B32D93" w14:textId="77777777" w:rsidR="00E67AE2" w:rsidRPr="00996FAF" w:rsidRDefault="00E67AE2"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22E820C5" w14:textId="77777777" w:rsidR="00E67AE2" w:rsidRPr="00996FAF" w:rsidRDefault="00E67AE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3E3DDA2B" w14:textId="77777777" w:rsidR="00E67AE2" w:rsidRPr="00996FAF" w:rsidRDefault="00FC680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9732444"/>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E67AE2" w:rsidRPr="002F768C">
                  <w:rPr>
                    <w:rFonts w:ascii="Arial" w:hAnsi="Arial" w:cs="Arial"/>
                  </w:rPr>
                  <w:t>Compliant</w:t>
                </w:r>
              </w:sdtContent>
            </w:sdt>
          </w:p>
        </w:tc>
      </w:tr>
      <w:tr w:rsidR="00395D71" w14:paraId="767CC3BA" w14:textId="77777777" w:rsidTr="00395D7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F649DE" w14:textId="77777777" w:rsidR="00E67AE2" w:rsidRPr="00996FAF" w:rsidRDefault="00E67AE2"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787CC3DA" w14:textId="77777777" w:rsidR="00E67AE2" w:rsidRPr="00996FAF" w:rsidRDefault="00E67AE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65728C49" w14:textId="77777777" w:rsidR="00E67AE2" w:rsidRPr="00996FAF" w:rsidRDefault="00FC680B"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5458699"/>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E67AE2" w:rsidRPr="002F768C">
                  <w:rPr>
                    <w:rFonts w:ascii="Arial" w:hAnsi="Arial" w:cs="Arial"/>
                  </w:rPr>
                  <w:t>Compliant</w:t>
                </w:r>
              </w:sdtContent>
            </w:sdt>
          </w:p>
        </w:tc>
      </w:tr>
      <w:tr w:rsidR="00395D71" w14:paraId="1F5DC03D" w14:textId="77777777" w:rsidTr="00395D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6DB666" w14:textId="77777777" w:rsidR="00E67AE2" w:rsidRPr="00996FAF" w:rsidRDefault="00E67AE2"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2AFB3C66" w14:textId="77777777" w:rsidR="00E67AE2" w:rsidRPr="00996FAF" w:rsidRDefault="00E67AE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0348EAA0" w14:textId="77777777" w:rsidR="00E67AE2" w:rsidRPr="00996FAF" w:rsidRDefault="00FC680B"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634019"/>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E67AE2" w:rsidRPr="002F768C">
                  <w:rPr>
                    <w:rFonts w:ascii="Arial" w:hAnsi="Arial" w:cs="Arial"/>
                  </w:rPr>
                  <w:t>Compliant</w:t>
                </w:r>
              </w:sdtContent>
            </w:sdt>
          </w:p>
        </w:tc>
      </w:tr>
    </w:tbl>
    <w:p w14:paraId="6AA49BE8" w14:textId="77777777" w:rsidR="00E67AE2" w:rsidRDefault="00E67AE2" w:rsidP="002B0C90">
      <w:pPr>
        <w:pStyle w:val="Heading20"/>
      </w:pPr>
      <w:r>
        <w:t>Findings</w:t>
      </w:r>
    </w:p>
    <w:p w14:paraId="39E08802" w14:textId="5FC433C6" w:rsidR="00DE740E" w:rsidRPr="00DE740E" w:rsidRDefault="00D4609A" w:rsidP="00DE740E">
      <w:pPr>
        <w:rPr>
          <w:rFonts w:ascii="Arial" w:hAnsi="Arial" w:cs="Arial"/>
        </w:rPr>
      </w:pPr>
      <w:r w:rsidRPr="00BE408F">
        <w:rPr>
          <w:rFonts w:ascii="Arial" w:hAnsi="Arial" w:cs="Arial"/>
          <w:b/>
          <w:bCs/>
        </w:rPr>
        <w:t>Requirement</w:t>
      </w:r>
      <w:r>
        <w:rPr>
          <w:rFonts w:ascii="Arial" w:hAnsi="Arial" w:cs="Arial"/>
          <w:b/>
          <w:bCs/>
        </w:rPr>
        <w:t>s</w:t>
      </w:r>
      <w:r w:rsidRPr="00BE408F">
        <w:rPr>
          <w:rFonts w:ascii="Arial" w:hAnsi="Arial" w:cs="Arial"/>
          <w:b/>
          <w:bCs/>
        </w:rPr>
        <w:t xml:space="preserve"> (3)(</w:t>
      </w:r>
      <w:r>
        <w:rPr>
          <w:rFonts w:ascii="Arial" w:hAnsi="Arial" w:cs="Arial"/>
          <w:b/>
          <w:bCs/>
        </w:rPr>
        <w:t>a</w:t>
      </w:r>
      <w:r w:rsidRPr="00BE408F">
        <w:rPr>
          <w:rFonts w:ascii="Arial" w:hAnsi="Arial" w:cs="Arial"/>
          <w:b/>
          <w:bCs/>
        </w:rPr>
        <w:t>)</w:t>
      </w:r>
      <w:r>
        <w:rPr>
          <w:rFonts w:ascii="Arial" w:hAnsi="Arial" w:cs="Arial"/>
          <w:b/>
          <w:bCs/>
        </w:rPr>
        <w:t xml:space="preserve">, (3)(c), (3)(d) and (3)(e) </w:t>
      </w:r>
      <w:r w:rsidRPr="00D4609A">
        <w:rPr>
          <w:rFonts w:ascii="Arial" w:hAnsi="Arial" w:cs="Arial"/>
        </w:rPr>
        <w:t>were</w:t>
      </w:r>
      <w:r w:rsidRPr="00BE408F">
        <w:rPr>
          <w:rFonts w:ascii="Arial" w:hAnsi="Arial" w:cs="Arial"/>
        </w:rPr>
        <w:t xml:space="preserve"> found non-compliant following </w:t>
      </w:r>
      <w:bookmarkStart w:id="2" w:name="_Hlk175565553"/>
      <w:r w:rsidR="006C71F8" w:rsidRPr="00BE408F">
        <w:rPr>
          <w:rFonts w:ascii="Arial" w:hAnsi="Arial" w:cs="Arial"/>
        </w:rPr>
        <w:t>a</w:t>
      </w:r>
      <w:r w:rsidR="006C71F8">
        <w:rPr>
          <w:rFonts w:ascii="Arial" w:hAnsi="Arial" w:cs="Arial"/>
        </w:rPr>
        <w:t xml:space="preserve"> site audit undertaken in May 2023 as</w:t>
      </w:r>
      <w:bookmarkEnd w:id="2"/>
      <w:r w:rsidR="006C71F8">
        <w:rPr>
          <w:rFonts w:ascii="Arial" w:hAnsi="Arial" w:cs="Arial"/>
        </w:rPr>
        <w:t xml:space="preserve"> </w:t>
      </w:r>
      <w:r w:rsidR="00A76EC2">
        <w:rPr>
          <w:rFonts w:ascii="Arial" w:hAnsi="Arial" w:cs="Arial"/>
        </w:rPr>
        <w:t xml:space="preserve">the service did not have </w:t>
      </w:r>
      <w:r w:rsidR="00A76EC2" w:rsidRPr="00186B75">
        <w:rPr>
          <w:rFonts w:ascii="Arial" w:hAnsi="Arial" w:cs="Arial"/>
        </w:rPr>
        <w:t>the right number or mix of staff to deliver safe and quality care</w:t>
      </w:r>
      <w:r w:rsidR="00A76EC2">
        <w:rPr>
          <w:rFonts w:ascii="Arial" w:hAnsi="Arial" w:cs="Arial"/>
        </w:rPr>
        <w:t>, particularly to consumer</w:t>
      </w:r>
      <w:r w:rsidR="004675EF">
        <w:rPr>
          <w:rFonts w:ascii="Arial" w:hAnsi="Arial" w:cs="Arial"/>
        </w:rPr>
        <w:t>s</w:t>
      </w:r>
      <w:r w:rsidR="00A76EC2">
        <w:rPr>
          <w:rFonts w:ascii="Arial" w:hAnsi="Arial" w:cs="Arial"/>
        </w:rPr>
        <w:t xml:space="preserve"> in the memory support unit; </w:t>
      </w:r>
      <w:r w:rsidR="00E30A68" w:rsidRPr="00196A2F">
        <w:rPr>
          <w:rFonts w:ascii="Arial" w:hAnsi="Arial" w:cs="Arial"/>
        </w:rPr>
        <w:t xml:space="preserve">the workforce </w:t>
      </w:r>
      <w:r w:rsidR="004675EF">
        <w:rPr>
          <w:rFonts w:ascii="Arial" w:hAnsi="Arial" w:cs="Arial"/>
        </w:rPr>
        <w:t>was</w:t>
      </w:r>
      <w:r w:rsidR="00E30A68" w:rsidRPr="00196A2F">
        <w:rPr>
          <w:rFonts w:ascii="Arial" w:hAnsi="Arial" w:cs="Arial"/>
        </w:rPr>
        <w:t xml:space="preserve"> not competent </w:t>
      </w:r>
      <w:r w:rsidR="00DE740E">
        <w:rPr>
          <w:rFonts w:ascii="Arial" w:hAnsi="Arial" w:cs="Arial"/>
        </w:rPr>
        <w:t>n</w:t>
      </w:r>
      <w:r w:rsidR="00E30A68" w:rsidRPr="00196A2F">
        <w:rPr>
          <w:rFonts w:ascii="Arial" w:hAnsi="Arial" w:cs="Arial"/>
        </w:rPr>
        <w:t xml:space="preserve">or </w:t>
      </w:r>
      <w:r w:rsidR="00DE740E">
        <w:rPr>
          <w:rFonts w:ascii="Arial" w:hAnsi="Arial" w:cs="Arial"/>
        </w:rPr>
        <w:t xml:space="preserve">did they </w:t>
      </w:r>
      <w:r w:rsidR="00E30A68" w:rsidRPr="00196A2F">
        <w:rPr>
          <w:rFonts w:ascii="Arial" w:hAnsi="Arial" w:cs="Arial"/>
        </w:rPr>
        <w:t>have the qualifications and knowledge to effectively perform their roles</w:t>
      </w:r>
      <w:r w:rsidR="00DE740E">
        <w:rPr>
          <w:rFonts w:ascii="Arial" w:hAnsi="Arial" w:cs="Arial"/>
        </w:rPr>
        <w:t xml:space="preserve">; </w:t>
      </w:r>
      <w:r w:rsidR="00E53636" w:rsidRPr="00470DBE">
        <w:rPr>
          <w:rFonts w:ascii="Arial" w:hAnsi="Arial" w:cs="Arial"/>
        </w:rPr>
        <w:t xml:space="preserve">the workforce </w:t>
      </w:r>
      <w:r w:rsidR="00DE740E">
        <w:rPr>
          <w:rFonts w:ascii="Arial" w:hAnsi="Arial" w:cs="Arial"/>
        </w:rPr>
        <w:t>had</w:t>
      </w:r>
      <w:r w:rsidR="00E53636" w:rsidRPr="00470DBE">
        <w:rPr>
          <w:rFonts w:ascii="Arial" w:hAnsi="Arial" w:cs="Arial"/>
        </w:rPr>
        <w:t xml:space="preserve"> not received training in the areas where deficits were identified</w:t>
      </w:r>
      <w:r w:rsidR="00E53636">
        <w:rPr>
          <w:rFonts w:ascii="Arial" w:hAnsi="Arial" w:cs="Arial"/>
        </w:rPr>
        <w:t>,</w:t>
      </w:r>
      <w:r w:rsidR="00E53636" w:rsidRPr="00470DBE">
        <w:rPr>
          <w:rFonts w:ascii="Arial" w:hAnsi="Arial" w:cs="Arial"/>
        </w:rPr>
        <w:t xml:space="preserve"> including restrictive practices and recognising deterioration</w:t>
      </w:r>
      <w:r w:rsidR="00DE740E">
        <w:rPr>
          <w:rFonts w:ascii="Arial" w:hAnsi="Arial" w:cs="Arial"/>
        </w:rPr>
        <w:t xml:space="preserve">; and regular assessment, monitoring or review of </w:t>
      </w:r>
      <w:r w:rsidR="00915B48">
        <w:rPr>
          <w:rFonts w:ascii="Arial" w:hAnsi="Arial" w:cs="Arial"/>
        </w:rPr>
        <w:t xml:space="preserve">the performance of </w:t>
      </w:r>
      <w:r w:rsidR="00DE740E">
        <w:rPr>
          <w:rFonts w:ascii="Arial" w:hAnsi="Arial" w:cs="Arial"/>
        </w:rPr>
        <w:t xml:space="preserve">each member of the workforce was not undertaken. </w:t>
      </w:r>
      <w:r w:rsidRPr="00BE408F">
        <w:rPr>
          <w:rFonts w:ascii="Arial" w:hAnsi="Arial" w:cs="Arial"/>
        </w:rPr>
        <w:t xml:space="preserve">In response to the non-compliance, the provider has implemented a range of improvement actions, including, but not limited to, </w:t>
      </w:r>
      <w:r w:rsidR="00DE740E" w:rsidRPr="00DA5BD6">
        <w:rPr>
          <w:rFonts w:ascii="Arial" w:hAnsi="Arial" w:cs="Arial"/>
          <w:color w:val="auto"/>
          <w:szCs w:val="22"/>
        </w:rPr>
        <w:t xml:space="preserve">changes to </w:t>
      </w:r>
      <w:r w:rsidR="00DE740E">
        <w:rPr>
          <w:rFonts w:ascii="Arial" w:hAnsi="Arial" w:cs="Arial"/>
          <w:color w:val="auto"/>
          <w:szCs w:val="22"/>
        </w:rPr>
        <w:t xml:space="preserve">the </w:t>
      </w:r>
      <w:r w:rsidR="00DE740E" w:rsidRPr="00DA5BD6">
        <w:rPr>
          <w:rFonts w:ascii="Arial" w:hAnsi="Arial" w:cs="Arial"/>
          <w:color w:val="auto"/>
          <w:szCs w:val="22"/>
        </w:rPr>
        <w:t>current roster and allocation of vacant shifts into permanent lines</w:t>
      </w:r>
      <w:r w:rsidR="00DE740E">
        <w:rPr>
          <w:rFonts w:ascii="Arial" w:hAnsi="Arial" w:cs="Arial"/>
          <w:color w:val="auto"/>
          <w:szCs w:val="22"/>
        </w:rPr>
        <w:t>; increased the</w:t>
      </w:r>
      <w:r w:rsidR="00DE740E" w:rsidRPr="00DA5BD6">
        <w:rPr>
          <w:rFonts w:ascii="Arial" w:hAnsi="Arial" w:cs="Arial"/>
          <w:color w:val="auto"/>
          <w:szCs w:val="22"/>
        </w:rPr>
        <w:t xml:space="preserve"> number of staff working across all areas</w:t>
      </w:r>
      <w:r w:rsidR="00DE740E">
        <w:rPr>
          <w:rFonts w:ascii="Arial" w:hAnsi="Arial" w:cs="Arial"/>
          <w:color w:val="auto"/>
          <w:szCs w:val="22"/>
        </w:rPr>
        <w:t>; a r</w:t>
      </w:r>
      <w:r w:rsidR="00DE740E" w:rsidRPr="00DA5BD6">
        <w:rPr>
          <w:rFonts w:ascii="Arial" w:hAnsi="Arial" w:cs="Arial"/>
          <w:color w:val="auto"/>
          <w:szCs w:val="22"/>
        </w:rPr>
        <w:t xml:space="preserve">egistered </w:t>
      </w:r>
      <w:r w:rsidR="00DE740E">
        <w:rPr>
          <w:rFonts w:ascii="Arial" w:hAnsi="Arial" w:cs="Arial"/>
          <w:color w:val="auto"/>
          <w:szCs w:val="22"/>
        </w:rPr>
        <w:t>n</w:t>
      </w:r>
      <w:r w:rsidR="00DE740E" w:rsidRPr="00DA5BD6">
        <w:rPr>
          <w:rFonts w:ascii="Arial" w:hAnsi="Arial" w:cs="Arial"/>
          <w:color w:val="auto"/>
          <w:szCs w:val="22"/>
        </w:rPr>
        <w:t>urse</w:t>
      </w:r>
      <w:r w:rsidR="00DE740E">
        <w:rPr>
          <w:rFonts w:ascii="Arial" w:hAnsi="Arial" w:cs="Arial"/>
          <w:color w:val="auto"/>
          <w:szCs w:val="22"/>
        </w:rPr>
        <w:t xml:space="preserve"> d</w:t>
      </w:r>
      <w:r w:rsidR="00DE740E" w:rsidRPr="00DA5BD6">
        <w:rPr>
          <w:rFonts w:ascii="Arial" w:hAnsi="Arial" w:cs="Arial"/>
          <w:color w:val="auto"/>
          <w:szCs w:val="22"/>
        </w:rPr>
        <w:t xml:space="preserve">evelopment </w:t>
      </w:r>
      <w:r w:rsidR="00DE740E">
        <w:rPr>
          <w:rFonts w:ascii="Arial" w:hAnsi="Arial" w:cs="Arial"/>
          <w:color w:val="auto"/>
          <w:szCs w:val="22"/>
        </w:rPr>
        <w:t>d</w:t>
      </w:r>
      <w:r w:rsidR="00DE740E" w:rsidRPr="00DA5BD6">
        <w:rPr>
          <w:rFonts w:ascii="Arial" w:hAnsi="Arial" w:cs="Arial"/>
          <w:color w:val="auto"/>
          <w:szCs w:val="22"/>
        </w:rPr>
        <w:t xml:space="preserve">ay </w:t>
      </w:r>
      <w:r w:rsidR="00DE740E">
        <w:rPr>
          <w:rFonts w:ascii="Arial" w:hAnsi="Arial" w:cs="Arial"/>
          <w:color w:val="auto"/>
          <w:szCs w:val="22"/>
        </w:rPr>
        <w:t xml:space="preserve">which included </w:t>
      </w:r>
      <w:r w:rsidR="00DE740E" w:rsidRPr="00DA5BD6">
        <w:rPr>
          <w:rFonts w:ascii="Arial" w:hAnsi="Arial" w:cs="Arial"/>
          <w:color w:val="auto"/>
          <w:szCs w:val="22"/>
        </w:rPr>
        <w:t>topics</w:t>
      </w:r>
      <w:r w:rsidR="002F6191">
        <w:rPr>
          <w:rFonts w:ascii="Arial" w:hAnsi="Arial" w:cs="Arial"/>
          <w:color w:val="auto"/>
          <w:szCs w:val="22"/>
        </w:rPr>
        <w:t>,</w:t>
      </w:r>
      <w:r w:rsidR="00DE740E" w:rsidRPr="00DA5BD6">
        <w:rPr>
          <w:rFonts w:ascii="Arial" w:hAnsi="Arial" w:cs="Arial"/>
          <w:color w:val="auto"/>
          <w:szCs w:val="22"/>
        </w:rPr>
        <w:t xml:space="preserve"> such as wound management, deterioration and behaviours</w:t>
      </w:r>
      <w:r w:rsidR="00DE740E">
        <w:rPr>
          <w:rFonts w:ascii="Arial" w:hAnsi="Arial" w:cs="Arial"/>
          <w:color w:val="auto"/>
          <w:szCs w:val="22"/>
        </w:rPr>
        <w:t xml:space="preserve">; </w:t>
      </w:r>
      <w:r w:rsidR="00DE740E" w:rsidRPr="00DA5BD6">
        <w:rPr>
          <w:rFonts w:ascii="Arial" w:hAnsi="Arial" w:cs="Arial"/>
          <w:color w:val="auto"/>
          <w:szCs w:val="22"/>
        </w:rPr>
        <w:t xml:space="preserve">monthly </w:t>
      </w:r>
      <w:r w:rsidR="00DE740E">
        <w:rPr>
          <w:rFonts w:ascii="Arial" w:hAnsi="Arial" w:cs="Arial"/>
          <w:color w:val="auto"/>
          <w:szCs w:val="22"/>
        </w:rPr>
        <w:t>registered nurse</w:t>
      </w:r>
      <w:r w:rsidR="00DE740E" w:rsidRPr="00DA5BD6">
        <w:rPr>
          <w:rFonts w:ascii="Arial" w:hAnsi="Arial" w:cs="Arial"/>
          <w:color w:val="auto"/>
          <w:szCs w:val="22"/>
        </w:rPr>
        <w:t xml:space="preserve"> meetings to discuss clinical matters and concerns</w:t>
      </w:r>
      <w:r w:rsidR="00DE740E">
        <w:rPr>
          <w:rFonts w:ascii="Arial" w:hAnsi="Arial" w:cs="Arial"/>
          <w:color w:val="auto"/>
          <w:szCs w:val="22"/>
        </w:rPr>
        <w:t xml:space="preserve">; </w:t>
      </w:r>
      <w:r w:rsidR="00DE740E" w:rsidRPr="00DA5BD6">
        <w:rPr>
          <w:rFonts w:ascii="Arial" w:hAnsi="Arial" w:cs="Arial"/>
          <w:color w:val="auto"/>
          <w:szCs w:val="22"/>
        </w:rPr>
        <w:t xml:space="preserve">education to staff </w:t>
      </w:r>
      <w:r w:rsidR="00DE740E">
        <w:rPr>
          <w:rFonts w:ascii="Arial" w:hAnsi="Arial" w:cs="Arial"/>
          <w:color w:val="auto"/>
          <w:szCs w:val="22"/>
        </w:rPr>
        <w:t>on</w:t>
      </w:r>
      <w:r w:rsidR="00DE740E" w:rsidRPr="00DA5BD6">
        <w:rPr>
          <w:rFonts w:ascii="Arial" w:hAnsi="Arial" w:cs="Arial"/>
          <w:color w:val="auto"/>
          <w:szCs w:val="22"/>
        </w:rPr>
        <w:t xml:space="preserve"> restrictive practises and </w:t>
      </w:r>
      <w:r w:rsidR="00DE740E">
        <w:rPr>
          <w:rFonts w:ascii="Arial" w:hAnsi="Arial" w:cs="Arial"/>
          <w:color w:val="auto"/>
          <w:szCs w:val="22"/>
        </w:rPr>
        <w:t>the serious incident response scheme</w:t>
      </w:r>
      <w:r w:rsidR="00915B48">
        <w:rPr>
          <w:rFonts w:ascii="Arial" w:hAnsi="Arial" w:cs="Arial"/>
          <w:color w:val="auto"/>
          <w:szCs w:val="22"/>
        </w:rPr>
        <w:t xml:space="preserve"> (SIRS)</w:t>
      </w:r>
      <w:r w:rsidR="00DE740E">
        <w:rPr>
          <w:rFonts w:ascii="Arial" w:hAnsi="Arial" w:cs="Arial"/>
          <w:color w:val="auto"/>
          <w:szCs w:val="22"/>
        </w:rPr>
        <w:t xml:space="preserve">; and </w:t>
      </w:r>
      <w:r w:rsidR="00DE740E" w:rsidRPr="00DA5BD6">
        <w:rPr>
          <w:rFonts w:ascii="Arial" w:hAnsi="Arial" w:cs="Arial"/>
          <w:color w:val="auto"/>
          <w:szCs w:val="22"/>
        </w:rPr>
        <w:t>completed all outstanding appraisals</w:t>
      </w:r>
      <w:r w:rsidR="00DE740E">
        <w:rPr>
          <w:rFonts w:ascii="Arial" w:hAnsi="Arial" w:cs="Arial"/>
          <w:color w:val="auto"/>
          <w:szCs w:val="22"/>
        </w:rPr>
        <w:t>.</w:t>
      </w:r>
      <w:r w:rsidR="00DE740E" w:rsidRPr="00DA5BD6">
        <w:rPr>
          <w:rFonts w:ascii="Arial" w:hAnsi="Arial" w:cs="Arial"/>
          <w:color w:val="auto"/>
          <w:szCs w:val="22"/>
        </w:rPr>
        <w:t xml:space="preserve"> </w:t>
      </w:r>
    </w:p>
    <w:p w14:paraId="50095A81" w14:textId="61330A82" w:rsidR="00BD324C" w:rsidRPr="00256061" w:rsidRDefault="00D4609A" w:rsidP="00256061">
      <w:pPr>
        <w:rPr>
          <w:rFonts w:ascii="Arial" w:hAnsi="Arial" w:cs="Arial"/>
        </w:rPr>
      </w:pPr>
      <w:r w:rsidRPr="00BE408F">
        <w:rPr>
          <w:rFonts w:ascii="Arial" w:hAnsi="Arial" w:cs="Arial"/>
        </w:rPr>
        <w:t xml:space="preserve">At the assessment contact undertaken in August 2024, </w:t>
      </w:r>
      <w:r w:rsidR="00B212DD">
        <w:rPr>
          <w:rFonts w:ascii="Arial" w:eastAsia="Times New Roman" w:hAnsi="Arial" w:cs="Arial"/>
          <w:color w:val="000000"/>
          <w:lang w:eastAsia="en-AU"/>
        </w:rPr>
        <w:t xml:space="preserve">systems and processes </w:t>
      </w:r>
      <w:r w:rsidR="00915B48">
        <w:rPr>
          <w:rFonts w:ascii="Arial" w:eastAsia="Times New Roman" w:hAnsi="Arial" w:cs="Arial"/>
          <w:color w:val="000000"/>
          <w:lang w:eastAsia="en-AU"/>
        </w:rPr>
        <w:t xml:space="preserve">were found to be in place </w:t>
      </w:r>
      <w:r w:rsidR="00DA5BD6" w:rsidRPr="00DA5BD6">
        <w:rPr>
          <w:rFonts w:ascii="Arial" w:eastAsia="Times New Roman" w:hAnsi="Arial" w:cs="Arial"/>
          <w:color w:val="000000"/>
          <w:lang w:eastAsia="en-AU"/>
        </w:rPr>
        <w:t xml:space="preserve">to ensure the number and mix of </w:t>
      </w:r>
      <w:r w:rsidR="00B212DD">
        <w:rPr>
          <w:rFonts w:ascii="Arial" w:eastAsia="Times New Roman" w:hAnsi="Arial" w:cs="Arial"/>
          <w:color w:val="000000"/>
          <w:lang w:eastAsia="en-AU"/>
        </w:rPr>
        <w:t>staff</w:t>
      </w:r>
      <w:r w:rsidR="00DA5BD6" w:rsidRPr="00DA5BD6">
        <w:rPr>
          <w:rFonts w:ascii="Arial" w:eastAsia="Times New Roman" w:hAnsi="Arial" w:cs="Arial"/>
          <w:color w:val="000000"/>
          <w:lang w:eastAsia="en-AU"/>
        </w:rPr>
        <w:t xml:space="preserve"> is sufficient to enable the delivery and management of care and services.</w:t>
      </w:r>
      <w:r w:rsidR="004D6CC4" w:rsidRPr="004D6CC4">
        <w:rPr>
          <w:rFonts w:ascii="Arial" w:hAnsi="Arial" w:cs="Arial"/>
          <w:color w:val="auto"/>
          <w:szCs w:val="22"/>
        </w:rPr>
        <w:t xml:space="preserve"> </w:t>
      </w:r>
      <w:r w:rsidR="004D6CC4">
        <w:rPr>
          <w:rFonts w:ascii="Arial" w:hAnsi="Arial" w:cs="Arial"/>
          <w:color w:val="auto"/>
          <w:szCs w:val="22"/>
        </w:rPr>
        <w:t>A</w:t>
      </w:r>
      <w:r w:rsidR="004D6CC4" w:rsidRPr="00DA5BD6">
        <w:rPr>
          <w:rFonts w:ascii="Arial" w:hAnsi="Arial" w:cs="Arial"/>
          <w:color w:val="auto"/>
          <w:szCs w:val="22"/>
        </w:rPr>
        <w:t xml:space="preserve"> roster </w:t>
      </w:r>
      <w:r w:rsidR="004D6CC4">
        <w:rPr>
          <w:rFonts w:ascii="Arial" w:hAnsi="Arial" w:cs="Arial"/>
          <w:color w:val="auto"/>
          <w:szCs w:val="22"/>
        </w:rPr>
        <w:t xml:space="preserve">is maintained and the workforce is planned </w:t>
      </w:r>
      <w:r w:rsidR="004D6CC4" w:rsidRPr="00DA5BD6">
        <w:rPr>
          <w:rFonts w:ascii="Arial" w:hAnsi="Arial" w:cs="Arial"/>
          <w:color w:val="auto"/>
          <w:szCs w:val="22"/>
        </w:rPr>
        <w:t>based on minutes of care required for each consumer</w:t>
      </w:r>
      <w:r w:rsidR="00A51D1F">
        <w:rPr>
          <w:rFonts w:ascii="Arial" w:hAnsi="Arial" w:cs="Arial"/>
          <w:color w:val="auto"/>
          <w:szCs w:val="22"/>
        </w:rPr>
        <w:t>, and there are processes to manage planned and unplanned staff leave</w:t>
      </w:r>
      <w:r w:rsidR="004D6CC4" w:rsidRPr="00DA5BD6">
        <w:rPr>
          <w:rFonts w:ascii="Arial" w:hAnsi="Arial" w:cs="Arial"/>
          <w:color w:val="auto"/>
          <w:szCs w:val="22"/>
        </w:rPr>
        <w:t xml:space="preserve">. A registered nurse </w:t>
      </w:r>
      <w:r w:rsidR="004D6CC4">
        <w:rPr>
          <w:rFonts w:ascii="Arial" w:hAnsi="Arial" w:cs="Arial"/>
          <w:color w:val="auto"/>
          <w:szCs w:val="22"/>
        </w:rPr>
        <w:t xml:space="preserve">is </w:t>
      </w:r>
      <w:r w:rsidR="004D6CC4" w:rsidRPr="00DA5BD6">
        <w:rPr>
          <w:rFonts w:ascii="Arial" w:hAnsi="Arial" w:cs="Arial"/>
          <w:color w:val="auto"/>
          <w:szCs w:val="22"/>
        </w:rPr>
        <w:t xml:space="preserve">available </w:t>
      </w:r>
      <w:r w:rsidR="004D6CC4">
        <w:rPr>
          <w:rFonts w:ascii="Arial" w:hAnsi="Arial" w:cs="Arial"/>
          <w:color w:val="auto"/>
          <w:szCs w:val="22"/>
        </w:rPr>
        <w:t>on each shift</w:t>
      </w:r>
      <w:r w:rsidR="004D6CC4" w:rsidRPr="00DA5BD6">
        <w:rPr>
          <w:rFonts w:ascii="Arial" w:hAnsi="Arial" w:cs="Arial"/>
          <w:color w:val="auto"/>
          <w:szCs w:val="22"/>
        </w:rPr>
        <w:t>.</w:t>
      </w:r>
      <w:r w:rsidR="004D6CC4">
        <w:rPr>
          <w:rFonts w:ascii="Arial" w:hAnsi="Arial" w:cs="Arial"/>
          <w:color w:val="auto"/>
          <w:szCs w:val="22"/>
        </w:rPr>
        <w:t xml:space="preserve"> </w:t>
      </w:r>
      <w:r w:rsidR="00A51D1F">
        <w:rPr>
          <w:rFonts w:ascii="Arial" w:hAnsi="Arial" w:cs="Arial"/>
          <w:color w:val="auto"/>
          <w:szCs w:val="22"/>
        </w:rPr>
        <w:t>S</w:t>
      </w:r>
      <w:r w:rsidR="00256061" w:rsidRPr="00DA5BD6">
        <w:rPr>
          <w:rFonts w:ascii="Arial" w:hAnsi="Arial" w:cs="Arial"/>
          <w:color w:val="auto"/>
          <w:szCs w:val="22"/>
        </w:rPr>
        <w:t xml:space="preserve">taff members from various disciplines said there </w:t>
      </w:r>
      <w:r w:rsidR="00256061">
        <w:rPr>
          <w:rFonts w:ascii="Arial" w:hAnsi="Arial" w:cs="Arial"/>
          <w:color w:val="auto"/>
          <w:szCs w:val="22"/>
        </w:rPr>
        <w:t>a</w:t>
      </w:r>
      <w:r w:rsidR="00256061" w:rsidRPr="00DA5BD6">
        <w:rPr>
          <w:rFonts w:ascii="Arial" w:hAnsi="Arial" w:cs="Arial"/>
          <w:color w:val="auto"/>
          <w:szCs w:val="22"/>
        </w:rPr>
        <w:t xml:space="preserve">re enough staff available to meet </w:t>
      </w:r>
      <w:r w:rsidR="00256061">
        <w:rPr>
          <w:rFonts w:ascii="Arial" w:hAnsi="Arial" w:cs="Arial"/>
          <w:color w:val="auto"/>
          <w:szCs w:val="22"/>
        </w:rPr>
        <w:t xml:space="preserve">consumers’ </w:t>
      </w:r>
      <w:r w:rsidR="00256061" w:rsidRPr="00DA5BD6">
        <w:rPr>
          <w:rFonts w:ascii="Arial" w:hAnsi="Arial" w:cs="Arial"/>
          <w:color w:val="auto"/>
          <w:szCs w:val="22"/>
        </w:rPr>
        <w:t xml:space="preserve">needs and they have enough time to do their job. </w:t>
      </w:r>
      <w:r w:rsidR="00DA5BD6" w:rsidRPr="00DA5BD6">
        <w:rPr>
          <w:rFonts w:ascii="Arial" w:eastAsia="Times New Roman" w:hAnsi="Arial" w:cs="Arial"/>
          <w:color w:val="000000"/>
          <w:lang w:eastAsia="en-AU"/>
        </w:rPr>
        <w:t xml:space="preserve">Consumers and representatives interviewed said there </w:t>
      </w:r>
      <w:r w:rsidR="00BD324C">
        <w:rPr>
          <w:rFonts w:ascii="Arial" w:eastAsia="Times New Roman" w:hAnsi="Arial" w:cs="Arial"/>
          <w:color w:val="000000"/>
          <w:lang w:eastAsia="en-AU"/>
        </w:rPr>
        <w:t>a</w:t>
      </w:r>
      <w:r w:rsidR="00DA5BD6" w:rsidRPr="00DA5BD6">
        <w:rPr>
          <w:rFonts w:ascii="Arial" w:eastAsia="Times New Roman" w:hAnsi="Arial" w:cs="Arial"/>
          <w:color w:val="000000"/>
          <w:lang w:eastAsia="en-AU"/>
        </w:rPr>
        <w:t>re enough staff</w:t>
      </w:r>
      <w:r w:rsidR="00BD324C">
        <w:rPr>
          <w:rFonts w:ascii="Arial" w:eastAsia="Times New Roman" w:hAnsi="Arial" w:cs="Arial"/>
          <w:color w:val="000000"/>
          <w:lang w:eastAsia="en-AU"/>
        </w:rPr>
        <w:t>, including in the memory support unit,</w:t>
      </w:r>
      <w:r w:rsidR="00DA5BD6" w:rsidRPr="00DA5BD6">
        <w:rPr>
          <w:rFonts w:ascii="Arial" w:eastAsia="Times New Roman" w:hAnsi="Arial" w:cs="Arial"/>
          <w:color w:val="000000"/>
          <w:lang w:eastAsia="en-AU"/>
        </w:rPr>
        <w:t xml:space="preserve"> and </w:t>
      </w:r>
      <w:r w:rsidR="00BD324C">
        <w:rPr>
          <w:rFonts w:ascii="Arial" w:eastAsia="Times New Roman" w:hAnsi="Arial" w:cs="Arial"/>
          <w:color w:val="000000"/>
          <w:lang w:eastAsia="en-AU"/>
        </w:rPr>
        <w:t>consumers</w:t>
      </w:r>
      <w:r w:rsidR="00DA5BD6" w:rsidRPr="00DA5BD6">
        <w:rPr>
          <w:rFonts w:ascii="Arial" w:eastAsia="Times New Roman" w:hAnsi="Arial" w:cs="Arial"/>
          <w:color w:val="000000"/>
          <w:lang w:eastAsia="en-AU"/>
        </w:rPr>
        <w:t xml:space="preserve"> do not have to wait a long time for their call bell to be answered. </w:t>
      </w:r>
    </w:p>
    <w:p w14:paraId="6CAA02F3" w14:textId="3070BEA5" w:rsidR="00557B51" w:rsidRPr="00557B51" w:rsidRDefault="00373DF8" w:rsidP="00557B51">
      <w:pPr>
        <w:rPr>
          <w:rFonts w:ascii="Arial" w:hAnsi="Arial" w:cs="Arial"/>
        </w:rPr>
      </w:pPr>
      <w:r w:rsidRPr="00557B51">
        <w:rPr>
          <w:rFonts w:ascii="Arial" w:hAnsi="Arial" w:cs="Arial"/>
        </w:rPr>
        <w:t>C</w:t>
      </w:r>
      <w:r w:rsidR="00DA5BD6" w:rsidRPr="00557B51">
        <w:rPr>
          <w:rFonts w:ascii="Arial" w:hAnsi="Arial" w:cs="Arial"/>
        </w:rPr>
        <w:t>onsumers and representatives said staff are competent in providing care and services</w:t>
      </w:r>
      <w:r w:rsidR="00B06D5D" w:rsidRPr="00557B51">
        <w:rPr>
          <w:rFonts w:ascii="Arial" w:hAnsi="Arial" w:cs="Arial"/>
        </w:rPr>
        <w:t xml:space="preserve"> and </w:t>
      </w:r>
      <w:r w:rsidR="007F174D">
        <w:rPr>
          <w:rFonts w:ascii="Arial" w:hAnsi="Arial" w:cs="Arial"/>
        </w:rPr>
        <w:t>they are</w:t>
      </w:r>
      <w:r w:rsidR="00B06D5D" w:rsidRPr="00557B51">
        <w:rPr>
          <w:rFonts w:ascii="Arial" w:hAnsi="Arial" w:cs="Arial"/>
        </w:rPr>
        <w:t xml:space="preserve"> suitably trained in their roles</w:t>
      </w:r>
      <w:r w:rsidR="00DA5BD6" w:rsidRPr="00557B51">
        <w:rPr>
          <w:rFonts w:ascii="Arial" w:hAnsi="Arial" w:cs="Arial"/>
        </w:rPr>
        <w:t>.</w:t>
      </w:r>
      <w:r w:rsidR="00EB7BA2" w:rsidRPr="00557B51">
        <w:rPr>
          <w:rFonts w:ascii="Arial" w:hAnsi="Arial" w:cs="Arial"/>
        </w:rPr>
        <w:t xml:space="preserve"> </w:t>
      </w:r>
      <w:r w:rsidR="00557B51" w:rsidRPr="00557B51">
        <w:rPr>
          <w:rFonts w:ascii="Arial" w:hAnsi="Arial" w:cs="Arial"/>
        </w:rPr>
        <w:t>Position descriptions outline minimum qualification requirements and duty statements guide staff in their roles. There are processes to monitor currency of staffs’ professional registrations and police</w:t>
      </w:r>
      <w:r w:rsidR="006410FD">
        <w:rPr>
          <w:rFonts w:ascii="Arial" w:hAnsi="Arial" w:cs="Arial"/>
        </w:rPr>
        <w:t xml:space="preserve"> clearances</w:t>
      </w:r>
      <w:r w:rsidR="00557B51" w:rsidRPr="00557B51">
        <w:rPr>
          <w:rFonts w:ascii="Arial" w:hAnsi="Arial" w:cs="Arial"/>
        </w:rPr>
        <w:t xml:space="preserve">. New staff members complete orientation prior to starting to work and undertake a minimum of two buddy shifts. All staff attend annual mandatory education, and education records show all but one staff member </w:t>
      </w:r>
      <w:r w:rsidR="00557B51" w:rsidRPr="00557B51">
        <w:rPr>
          <w:rFonts w:ascii="Arial" w:hAnsi="Arial" w:cs="Arial"/>
        </w:rPr>
        <w:lastRenderedPageBreak/>
        <w:t>ha</w:t>
      </w:r>
      <w:r w:rsidR="006410FD">
        <w:rPr>
          <w:rFonts w:ascii="Arial" w:hAnsi="Arial" w:cs="Arial"/>
        </w:rPr>
        <w:t>s</w:t>
      </w:r>
      <w:r w:rsidR="00557B51" w:rsidRPr="00557B51">
        <w:rPr>
          <w:rFonts w:ascii="Arial" w:hAnsi="Arial" w:cs="Arial"/>
        </w:rPr>
        <w:t xml:space="preserve"> completed mandatory education</w:t>
      </w:r>
      <w:r w:rsidR="000449E1">
        <w:rPr>
          <w:rFonts w:ascii="Arial" w:hAnsi="Arial" w:cs="Arial"/>
        </w:rPr>
        <w:t xml:space="preserve"> requirements</w:t>
      </w:r>
      <w:r w:rsidR="00557B51" w:rsidRPr="00557B51">
        <w:rPr>
          <w:rFonts w:ascii="Arial" w:hAnsi="Arial" w:cs="Arial"/>
        </w:rPr>
        <w:t xml:space="preserve">. </w:t>
      </w:r>
      <w:r w:rsidR="00C04D0F" w:rsidRPr="00557B51">
        <w:rPr>
          <w:rFonts w:ascii="Arial" w:hAnsi="Arial" w:cs="Arial"/>
        </w:rPr>
        <w:t>A</w:t>
      </w:r>
      <w:r w:rsidR="00DA5BD6" w:rsidRPr="00557B51">
        <w:rPr>
          <w:rFonts w:ascii="Arial" w:hAnsi="Arial" w:cs="Arial"/>
        </w:rPr>
        <w:t xml:space="preserve"> variety of education toolbox meetings </w:t>
      </w:r>
      <w:r w:rsidR="00C04D0F" w:rsidRPr="00557B51">
        <w:rPr>
          <w:rFonts w:ascii="Arial" w:hAnsi="Arial" w:cs="Arial"/>
        </w:rPr>
        <w:t xml:space="preserve">have been provided in the </w:t>
      </w:r>
      <w:r w:rsidR="00DA5BD6" w:rsidRPr="00557B51">
        <w:rPr>
          <w:rFonts w:ascii="Arial" w:hAnsi="Arial" w:cs="Arial"/>
        </w:rPr>
        <w:t xml:space="preserve">last three months on </w:t>
      </w:r>
      <w:r w:rsidR="00EB7BA2" w:rsidRPr="00557B51">
        <w:rPr>
          <w:rFonts w:ascii="Arial" w:hAnsi="Arial" w:cs="Arial"/>
        </w:rPr>
        <w:t>topics,</w:t>
      </w:r>
      <w:r w:rsidR="00DA5BD6" w:rsidRPr="00557B51">
        <w:rPr>
          <w:rFonts w:ascii="Arial" w:hAnsi="Arial" w:cs="Arial"/>
        </w:rPr>
        <w:t xml:space="preserve"> such as hand hygiene, donning and doffing </w:t>
      </w:r>
      <w:r w:rsidR="00915B48">
        <w:rPr>
          <w:rFonts w:ascii="Arial" w:hAnsi="Arial" w:cs="Arial"/>
        </w:rPr>
        <w:t xml:space="preserve">of personal protective equipment </w:t>
      </w:r>
      <w:r w:rsidR="00DA5BD6" w:rsidRPr="00557B51">
        <w:rPr>
          <w:rFonts w:ascii="Arial" w:hAnsi="Arial" w:cs="Arial"/>
        </w:rPr>
        <w:t>and medication competency.</w:t>
      </w:r>
      <w:r w:rsidR="00557B51" w:rsidRPr="00557B51">
        <w:rPr>
          <w:rFonts w:ascii="Arial" w:hAnsi="Arial" w:cs="Arial"/>
        </w:rPr>
        <w:t xml:space="preserve"> Staff described recruitment and orientation processes, and said they receive ongoing education related to their role. </w:t>
      </w:r>
    </w:p>
    <w:p w14:paraId="687E18A3" w14:textId="669F6C85" w:rsidR="00AB26C1" w:rsidRPr="00DA5BD6" w:rsidRDefault="000B7AC3" w:rsidP="000B7AC3">
      <w:pPr>
        <w:rPr>
          <w:rFonts w:ascii="Arial" w:hAnsi="Arial" w:cs="Arial"/>
          <w:color w:val="auto"/>
          <w:szCs w:val="22"/>
        </w:rPr>
      </w:pPr>
      <w:r>
        <w:rPr>
          <w:rFonts w:ascii="Arial" w:eastAsia="Times New Roman" w:hAnsi="Arial" w:cs="Arial"/>
          <w:color w:val="000000"/>
          <w:lang w:eastAsia="en-AU"/>
        </w:rPr>
        <w:t>Re</w:t>
      </w:r>
      <w:r w:rsidR="00557B51">
        <w:rPr>
          <w:rFonts w:ascii="Arial" w:eastAsia="Times New Roman" w:hAnsi="Arial" w:cs="Arial"/>
          <w:color w:val="000000"/>
          <w:lang w:eastAsia="en-AU"/>
        </w:rPr>
        <w:t>gular a</w:t>
      </w:r>
      <w:r w:rsidR="00DA5BD6" w:rsidRPr="00DA5BD6">
        <w:rPr>
          <w:rFonts w:ascii="Arial" w:eastAsia="Times New Roman" w:hAnsi="Arial" w:cs="Arial"/>
          <w:color w:val="000000"/>
          <w:lang w:eastAsia="en-AU"/>
        </w:rPr>
        <w:t xml:space="preserve">ssessment, monitoring, and review of the performance of each member of the workforce is undertaken. </w:t>
      </w:r>
      <w:r w:rsidR="00AB26C1">
        <w:rPr>
          <w:rFonts w:ascii="Arial" w:hAnsi="Arial" w:cs="Arial"/>
          <w:color w:val="000000"/>
        </w:rPr>
        <w:t>S</w:t>
      </w:r>
      <w:r w:rsidR="00AB26C1" w:rsidRPr="00DA5BD6">
        <w:rPr>
          <w:rFonts w:ascii="Arial" w:hAnsi="Arial" w:cs="Arial"/>
          <w:color w:val="000000"/>
        </w:rPr>
        <w:t xml:space="preserve">taff performance appraisals occur at </w:t>
      </w:r>
      <w:r w:rsidR="00AB26C1">
        <w:rPr>
          <w:rFonts w:ascii="Arial" w:hAnsi="Arial" w:cs="Arial"/>
          <w:color w:val="000000"/>
        </w:rPr>
        <w:t>three and six</w:t>
      </w:r>
      <w:r w:rsidR="00AB26C1" w:rsidRPr="00DA5BD6">
        <w:rPr>
          <w:rFonts w:ascii="Arial" w:hAnsi="Arial" w:cs="Arial"/>
          <w:color w:val="000000"/>
        </w:rPr>
        <w:t xml:space="preserve"> months during the probation period</w:t>
      </w:r>
      <w:r w:rsidR="000449E1">
        <w:rPr>
          <w:rFonts w:ascii="Arial" w:hAnsi="Arial" w:cs="Arial"/>
          <w:color w:val="000000"/>
        </w:rPr>
        <w:t>,</w:t>
      </w:r>
      <w:r w:rsidR="00AB26C1" w:rsidRPr="00DA5BD6">
        <w:rPr>
          <w:rFonts w:ascii="Arial" w:hAnsi="Arial" w:cs="Arial"/>
          <w:color w:val="000000"/>
        </w:rPr>
        <w:t xml:space="preserve"> then </w:t>
      </w:r>
      <w:r w:rsidR="00AB26C1">
        <w:rPr>
          <w:rFonts w:ascii="Arial" w:hAnsi="Arial" w:cs="Arial"/>
          <w:color w:val="000000"/>
        </w:rPr>
        <w:t xml:space="preserve">annually, with performance management processes undertaken where </w:t>
      </w:r>
      <w:r w:rsidR="00AB26C1" w:rsidRPr="00DA5BD6">
        <w:rPr>
          <w:rFonts w:ascii="Arial" w:hAnsi="Arial" w:cs="Arial"/>
          <w:color w:val="000000"/>
        </w:rPr>
        <w:t>issues with</w:t>
      </w:r>
      <w:r w:rsidR="00AB26C1">
        <w:rPr>
          <w:rFonts w:ascii="Arial" w:hAnsi="Arial" w:cs="Arial"/>
          <w:color w:val="000000"/>
        </w:rPr>
        <w:t xml:space="preserve"> staff</w:t>
      </w:r>
      <w:r w:rsidR="00AB26C1" w:rsidRPr="00DA5BD6">
        <w:rPr>
          <w:rFonts w:ascii="Arial" w:hAnsi="Arial" w:cs="Arial"/>
          <w:color w:val="000000"/>
        </w:rPr>
        <w:t xml:space="preserve"> performance are identified.</w:t>
      </w:r>
      <w:r w:rsidR="00AB26C1" w:rsidRPr="00AB26C1">
        <w:rPr>
          <w:rFonts w:ascii="Arial" w:hAnsi="Arial" w:cs="Arial"/>
          <w:color w:val="auto"/>
          <w:szCs w:val="22"/>
        </w:rPr>
        <w:t xml:space="preserve"> </w:t>
      </w:r>
      <w:r w:rsidR="00AB26C1">
        <w:rPr>
          <w:rFonts w:ascii="Arial" w:hAnsi="Arial" w:cs="Arial"/>
          <w:color w:val="auto"/>
          <w:szCs w:val="22"/>
        </w:rPr>
        <w:t>There are currently eight</w:t>
      </w:r>
      <w:r w:rsidR="00AB26C1" w:rsidRPr="00DA5BD6">
        <w:rPr>
          <w:rFonts w:ascii="Arial" w:hAnsi="Arial" w:cs="Arial"/>
          <w:color w:val="auto"/>
          <w:szCs w:val="22"/>
        </w:rPr>
        <w:t xml:space="preserve"> outstanding appraisals</w:t>
      </w:r>
      <w:r w:rsidR="00915B48">
        <w:rPr>
          <w:rFonts w:ascii="Arial" w:hAnsi="Arial" w:cs="Arial"/>
          <w:color w:val="auto"/>
          <w:szCs w:val="22"/>
        </w:rPr>
        <w:t xml:space="preserve"> and m</w:t>
      </w:r>
      <w:r w:rsidR="00AB26C1">
        <w:rPr>
          <w:rFonts w:ascii="Arial" w:hAnsi="Arial" w:cs="Arial"/>
          <w:color w:val="auto"/>
          <w:szCs w:val="22"/>
        </w:rPr>
        <w:t xml:space="preserve">anagement have been in </w:t>
      </w:r>
      <w:r w:rsidR="000449E1">
        <w:rPr>
          <w:rFonts w:ascii="Arial" w:hAnsi="Arial" w:cs="Arial"/>
          <w:color w:val="auto"/>
          <w:szCs w:val="22"/>
        </w:rPr>
        <w:t xml:space="preserve">contact </w:t>
      </w:r>
      <w:r w:rsidR="00AB26C1" w:rsidRPr="00DA5BD6">
        <w:rPr>
          <w:rFonts w:ascii="Arial" w:hAnsi="Arial" w:cs="Arial"/>
          <w:color w:val="auto"/>
          <w:szCs w:val="22"/>
        </w:rPr>
        <w:t xml:space="preserve">with these staff members </w:t>
      </w:r>
      <w:r w:rsidR="00AB26C1">
        <w:rPr>
          <w:rFonts w:ascii="Arial" w:hAnsi="Arial" w:cs="Arial"/>
          <w:color w:val="auto"/>
          <w:szCs w:val="22"/>
        </w:rPr>
        <w:t>to arrange a time for completion</w:t>
      </w:r>
      <w:r w:rsidR="00AB26C1" w:rsidRPr="00DA5BD6">
        <w:rPr>
          <w:rFonts w:ascii="Arial" w:hAnsi="Arial" w:cs="Arial"/>
          <w:color w:val="auto"/>
          <w:szCs w:val="22"/>
        </w:rPr>
        <w:t xml:space="preserve">. </w:t>
      </w:r>
      <w:r w:rsidR="00AB26C1">
        <w:rPr>
          <w:rFonts w:ascii="Arial" w:hAnsi="Arial" w:cs="Arial"/>
          <w:color w:val="auto"/>
          <w:szCs w:val="22"/>
        </w:rPr>
        <w:t>S</w:t>
      </w:r>
      <w:r w:rsidR="00AB26C1" w:rsidRPr="00DA5BD6">
        <w:rPr>
          <w:rFonts w:ascii="Arial" w:hAnsi="Arial" w:cs="Arial"/>
          <w:color w:val="auto"/>
          <w:szCs w:val="22"/>
        </w:rPr>
        <w:t>taff practice</w:t>
      </w:r>
      <w:r w:rsidR="00AB26C1">
        <w:rPr>
          <w:rFonts w:ascii="Arial" w:hAnsi="Arial" w:cs="Arial"/>
          <w:color w:val="auto"/>
          <w:szCs w:val="22"/>
        </w:rPr>
        <w:t xml:space="preserve"> is monitored </w:t>
      </w:r>
      <w:r>
        <w:rPr>
          <w:rFonts w:ascii="Arial" w:hAnsi="Arial" w:cs="Arial"/>
          <w:color w:val="auto"/>
          <w:szCs w:val="22"/>
        </w:rPr>
        <w:t xml:space="preserve">ongoing and additional training needs identified </w:t>
      </w:r>
      <w:r w:rsidR="00AB26C1" w:rsidRPr="00DA5BD6">
        <w:rPr>
          <w:rFonts w:ascii="Arial" w:hAnsi="Arial" w:cs="Arial"/>
          <w:color w:val="auto"/>
          <w:szCs w:val="22"/>
        </w:rPr>
        <w:t xml:space="preserve">through direct observation, </w:t>
      </w:r>
      <w:r>
        <w:rPr>
          <w:rFonts w:ascii="Arial" w:hAnsi="Arial" w:cs="Arial"/>
          <w:color w:val="auto"/>
          <w:szCs w:val="22"/>
        </w:rPr>
        <w:t xml:space="preserve">feedback </w:t>
      </w:r>
      <w:r w:rsidR="00AB26C1">
        <w:rPr>
          <w:rFonts w:ascii="Arial" w:hAnsi="Arial" w:cs="Arial"/>
          <w:color w:val="auto"/>
          <w:szCs w:val="22"/>
        </w:rPr>
        <w:t>processes</w:t>
      </w:r>
      <w:r w:rsidR="00AB26C1" w:rsidRPr="00DA5BD6">
        <w:rPr>
          <w:rFonts w:ascii="Arial" w:hAnsi="Arial" w:cs="Arial"/>
          <w:color w:val="auto"/>
          <w:szCs w:val="22"/>
        </w:rPr>
        <w:t xml:space="preserve">, incidents, and performance appraisals.  </w:t>
      </w:r>
    </w:p>
    <w:p w14:paraId="4BD59870" w14:textId="77777777" w:rsidR="00DE740E" w:rsidRPr="00BE408F" w:rsidRDefault="00DE740E" w:rsidP="00DE740E">
      <w:pPr>
        <w:rPr>
          <w:rFonts w:ascii="Arial" w:hAnsi="Arial" w:cs="Arial"/>
        </w:rPr>
      </w:pPr>
      <w:r w:rsidRPr="00BE408F">
        <w:rPr>
          <w:rFonts w:ascii="Arial" w:hAnsi="Arial" w:cs="Arial"/>
        </w:rPr>
        <w:t>Based on the assessment team’s report, I find requirement</w:t>
      </w:r>
      <w:r>
        <w:rPr>
          <w:rFonts w:ascii="Arial" w:hAnsi="Arial" w:cs="Arial"/>
        </w:rPr>
        <w:t>s</w:t>
      </w:r>
      <w:r w:rsidRPr="00BE408F">
        <w:rPr>
          <w:rFonts w:ascii="Arial" w:hAnsi="Arial" w:cs="Arial"/>
        </w:rPr>
        <w:t xml:space="preserve"> (3)(</w:t>
      </w:r>
      <w:r w:rsidRPr="00D4609A">
        <w:rPr>
          <w:rFonts w:ascii="Arial" w:hAnsi="Arial" w:cs="Arial"/>
        </w:rPr>
        <w:t>a</w:t>
      </w:r>
      <w:r w:rsidRPr="00BE408F">
        <w:rPr>
          <w:rFonts w:ascii="Arial" w:hAnsi="Arial" w:cs="Arial"/>
        </w:rPr>
        <w:t>)</w:t>
      </w:r>
      <w:r w:rsidRPr="00D4609A">
        <w:rPr>
          <w:rFonts w:ascii="Arial" w:hAnsi="Arial" w:cs="Arial"/>
        </w:rPr>
        <w:t>, (3)(c), (3)(d) and (3)(e)</w:t>
      </w:r>
      <w:r w:rsidRPr="00BE408F">
        <w:rPr>
          <w:rFonts w:ascii="Arial" w:hAnsi="Arial" w:cs="Arial"/>
        </w:rPr>
        <w:t xml:space="preserve"> in Standard </w:t>
      </w:r>
      <w:r>
        <w:rPr>
          <w:rFonts w:ascii="Arial" w:hAnsi="Arial" w:cs="Arial"/>
        </w:rPr>
        <w:t>7 Human resources</w:t>
      </w:r>
      <w:r w:rsidRPr="00BE408F">
        <w:rPr>
          <w:rFonts w:ascii="Arial" w:hAnsi="Arial" w:cs="Arial"/>
        </w:rPr>
        <w:t xml:space="preserve"> </w:t>
      </w:r>
      <w:r>
        <w:rPr>
          <w:rFonts w:ascii="Arial" w:hAnsi="Arial" w:cs="Arial"/>
        </w:rPr>
        <w:t>compliant</w:t>
      </w:r>
      <w:r w:rsidRPr="00BE408F">
        <w:rPr>
          <w:rFonts w:ascii="Arial" w:hAnsi="Arial" w:cs="Arial"/>
        </w:rPr>
        <w:t xml:space="preserve">. </w:t>
      </w:r>
    </w:p>
    <w:p w14:paraId="77BFFEEA" w14:textId="77777777" w:rsidR="00E67AE2" w:rsidRPr="00262C0B" w:rsidRDefault="00E67AE2" w:rsidP="0036130C">
      <w:pPr>
        <w:pStyle w:val="NormalArial"/>
      </w:pPr>
      <w:r>
        <w:br w:type="page"/>
      </w:r>
    </w:p>
    <w:p w14:paraId="1BA361C7" w14:textId="77777777" w:rsidR="00E67AE2" w:rsidRPr="00996FAF" w:rsidRDefault="00E67AE2"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395D71" w14:paraId="370A4C3F" w14:textId="77777777" w:rsidTr="00395D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5EAD20D" w14:textId="77777777" w:rsidR="00E67AE2" w:rsidRPr="00996FAF" w:rsidRDefault="00E67AE2"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C8936DA" w14:textId="77777777" w:rsidR="00E67AE2" w:rsidRPr="00996FAF" w:rsidRDefault="00E67AE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95D71" w14:paraId="00C0C6D1" w14:textId="77777777" w:rsidTr="00395D7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EEB963F" w14:textId="77777777" w:rsidR="00E67AE2" w:rsidRPr="00996FAF" w:rsidRDefault="00E67AE2"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5EEFDBFB" w14:textId="77777777" w:rsidR="00E67AE2" w:rsidRPr="00996FAF" w:rsidRDefault="00E67AE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32D71802" w14:textId="77777777" w:rsidR="00E67AE2" w:rsidRPr="00996FAF" w:rsidRDefault="00FC680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2981971"/>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E67AE2" w:rsidRPr="00384E73">
                  <w:rPr>
                    <w:rFonts w:ascii="Arial" w:hAnsi="Arial" w:cs="Arial"/>
                  </w:rPr>
                  <w:t>Compliant</w:t>
                </w:r>
              </w:sdtContent>
            </w:sdt>
          </w:p>
        </w:tc>
      </w:tr>
      <w:tr w:rsidR="00395D71" w14:paraId="2F9166BE" w14:textId="77777777" w:rsidTr="00395D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E97FB57" w14:textId="77777777" w:rsidR="00E67AE2" w:rsidRPr="00996FAF" w:rsidRDefault="00E67AE2"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27923A62" w14:textId="77777777" w:rsidR="00E67AE2" w:rsidRPr="00996FAF" w:rsidRDefault="00E67AE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FD697B2" w14:textId="77777777" w:rsidR="00E67AE2" w:rsidRPr="00996FAF" w:rsidRDefault="00E67AE2" w:rsidP="002C5FA9">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management;</w:t>
            </w:r>
          </w:p>
          <w:p w14:paraId="56865630" w14:textId="77777777" w:rsidR="00E67AE2" w:rsidRPr="00996FAF" w:rsidRDefault="00E67AE2" w:rsidP="002C5FA9">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continuous improvement;</w:t>
            </w:r>
          </w:p>
          <w:p w14:paraId="7AA5570F" w14:textId="77777777" w:rsidR="00E67AE2" w:rsidRPr="00996FAF" w:rsidRDefault="00E67AE2" w:rsidP="002C5FA9">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financial governance;</w:t>
            </w:r>
          </w:p>
          <w:p w14:paraId="3409E2AB" w14:textId="77777777" w:rsidR="00E67AE2" w:rsidRPr="00996FAF" w:rsidRDefault="00E67AE2" w:rsidP="002C5FA9">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A499CA6" w14:textId="77777777" w:rsidR="00E67AE2" w:rsidRPr="00996FAF" w:rsidRDefault="00E67AE2" w:rsidP="002C5FA9">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regulatory compliance;</w:t>
            </w:r>
          </w:p>
          <w:p w14:paraId="750B8709" w14:textId="77777777" w:rsidR="00E67AE2" w:rsidRPr="00996FAF" w:rsidRDefault="00E67AE2" w:rsidP="002C5FA9">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5648527D" w14:textId="77777777" w:rsidR="00E67AE2" w:rsidRPr="00996FAF" w:rsidRDefault="00FC680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0938591"/>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E67AE2" w:rsidRPr="00384E73">
                  <w:rPr>
                    <w:rFonts w:ascii="Arial" w:hAnsi="Arial" w:cs="Arial"/>
                  </w:rPr>
                  <w:t>Compliant</w:t>
                </w:r>
              </w:sdtContent>
            </w:sdt>
          </w:p>
        </w:tc>
      </w:tr>
      <w:tr w:rsidR="00395D71" w14:paraId="2AC5B25E" w14:textId="77777777" w:rsidTr="00395D7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81F5EFC" w14:textId="77777777" w:rsidR="00E67AE2" w:rsidRPr="00996FAF" w:rsidRDefault="00E67AE2"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668BF330" w14:textId="77777777" w:rsidR="00E67AE2" w:rsidRPr="00996FAF" w:rsidRDefault="00E67AE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1FD6C34" w14:textId="77777777" w:rsidR="00E67AE2" w:rsidRPr="00996FAF" w:rsidRDefault="00E67AE2"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22CD2B9" w14:textId="77777777" w:rsidR="00E67AE2" w:rsidRPr="00996FAF" w:rsidRDefault="00E67AE2"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C9CAFCA" w14:textId="77777777" w:rsidR="00E67AE2" w:rsidRPr="00996FAF" w:rsidRDefault="00E67AE2"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210B526" w14:textId="77777777" w:rsidR="00E67AE2" w:rsidRPr="00996FAF" w:rsidRDefault="00E67AE2"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56022156" w14:textId="77777777" w:rsidR="00E67AE2" w:rsidRPr="00996FAF" w:rsidRDefault="00FC680B"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3213860"/>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E67AE2" w:rsidRPr="00384E73">
                  <w:rPr>
                    <w:rFonts w:ascii="Arial" w:hAnsi="Arial" w:cs="Arial"/>
                  </w:rPr>
                  <w:t>Compliant</w:t>
                </w:r>
              </w:sdtContent>
            </w:sdt>
          </w:p>
        </w:tc>
      </w:tr>
      <w:tr w:rsidR="00395D71" w14:paraId="35499FD6" w14:textId="77777777" w:rsidTr="00395D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D588D9F" w14:textId="77777777" w:rsidR="00E67AE2" w:rsidRPr="00996FAF" w:rsidRDefault="00E67AE2"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493E05EC" w14:textId="77777777" w:rsidR="00E67AE2" w:rsidRPr="00996FAF" w:rsidRDefault="00E67AE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B75FDA2" w14:textId="77777777" w:rsidR="00E67AE2" w:rsidRPr="00996FAF" w:rsidRDefault="00E67AE2" w:rsidP="002C5FA9">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antimicrobial stewardship;</w:t>
            </w:r>
          </w:p>
          <w:p w14:paraId="289013F5" w14:textId="77777777" w:rsidR="00E67AE2" w:rsidRPr="00996FAF" w:rsidRDefault="00E67AE2" w:rsidP="002C5FA9">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minimising the use of restraint;</w:t>
            </w:r>
          </w:p>
          <w:p w14:paraId="3A5A6B41" w14:textId="77777777" w:rsidR="00E67AE2" w:rsidRPr="00996FAF" w:rsidRDefault="00E67AE2" w:rsidP="002C5FA9">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39D180DE" w14:textId="77777777" w:rsidR="00E67AE2" w:rsidRPr="00996FAF" w:rsidRDefault="00FC680B"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8815697"/>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E67AE2" w:rsidRPr="00384E73">
                  <w:rPr>
                    <w:rFonts w:ascii="Arial" w:hAnsi="Arial" w:cs="Arial"/>
                  </w:rPr>
                  <w:t>Compliant</w:t>
                </w:r>
              </w:sdtContent>
            </w:sdt>
          </w:p>
        </w:tc>
      </w:tr>
    </w:tbl>
    <w:p w14:paraId="6485B0C1" w14:textId="77777777" w:rsidR="00E67AE2" w:rsidRDefault="00E67AE2" w:rsidP="00D87E7C">
      <w:pPr>
        <w:pStyle w:val="Heading20"/>
      </w:pPr>
      <w:r w:rsidRPr="00996FAF">
        <w:t>Findings</w:t>
      </w:r>
    </w:p>
    <w:p w14:paraId="7DA726E6" w14:textId="30F49448" w:rsidR="00401E15" w:rsidRDefault="00D4609A" w:rsidP="00D4609A">
      <w:pPr>
        <w:rPr>
          <w:rFonts w:ascii="Arial" w:hAnsi="Arial" w:cs="Arial"/>
        </w:rPr>
      </w:pPr>
      <w:r w:rsidRPr="00FD23A1">
        <w:rPr>
          <w:rFonts w:ascii="Arial" w:hAnsi="Arial" w:cs="Arial"/>
          <w:b/>
          <w:bCs/>
        </w:rPr>
        <w:t>Requirements (3)(b), (3)(c), (3)(d) and (3)(e)</w:t>
      </w:r>
      <w:r w:rsidRPr="00FD23A1">
        <w:rPr>
          <w:rFonts w:ascii="Arial" w:hAnsi="Arial" w:cs="Arial"/>
        </w:rPr>
        <w:t xml:space="preserve"> </w:t>
      </w:r>
      <w:r w:rsidRPr="00D4609A">
        <w:rPr>
          <w:rFonts w:ascii="Arial" w:hAnsi="Arial" w:cs="Arial"/>
        </w:rPr>
        <w:t>were</w:t>
      </w:r>
      <w:r w:rsidRPr="00BE408F">
        <w:rPr>
          <w:rFonts w:ascii="Arial" w:hAnsi="Arial" w:cs="Arial"/>
        </w:rPr>
        <w:t xml:space="preserve"> found non-compliant following </w:t>
      </w:r>
      <w:r w:rsidR="000B7AC3" w:rsidRPr="00BE408F">
        <w:rPr>
          <w:rFonts w:ascii="Arial" w:hAnsi="Arial" w:cs="Arial"/>
        </w:rPr>
        <w:t>a</w:t>
      </w:r>
      <w:r w:rsidR="000B7AC3">
        <w:rPr>
          <w:rFonts w:ascii="Arial" w:hAnsi="Arial" w:cs="Arial"/>
        </w:rPr>
        <w:t xml:space="preserve"> site audit undertaken in May 2023 as</w:t>
      </w:r>
      <w:r w:rsidRPr="00BE408F">
        <w:rPr>
          <w:rFonts w:ascii="Arial" w:hAnsi="Arial" w:cs="Arial"/>
        </w:rPr>
        <w:t xml:space="preserve"> </w:t>
      </w:r>
      <w:r w:rsidR="003F19BB" w:rsidRPr="00C70B39">
        <w:rPr>
          <w:rFonts w:ascii="Arial" w:hAnsi="Arial" w:cs="Arial"/>
        </w:rPr>
        <w:t>the organisation</w:t>
      </w:r>
      <w:r w:rsidR="003F19BB">
        <w:rPr>
          <w:rFonts w:ascii="Arial" w:hAnsi="Arial" w:cs="Arial"/>
        </w:rPr>
        <w:t>’</w:t>
      </w:r>
      <w:r w:rsidR="003F19BB" w:rsidRPr="00C70B39">
        <w:rPr>
          <w:rFonts w:ascii="Arial" w:hAnsi="Arial" w:cs="Arial"/>
        </w:rPr>
        <w:t>s governing body</w:t>
      </w:r>
      <w:r w:rsidR="00AB5BE2">
        <w:rPr>
          <w:rFonts w:ascii="Arial" w:hAnsi="Arial" w:cs="Arial"/>
        </w:rPr>
        <w:t xml:space="preserve"> did not</w:t>
      </w:r>
      <w:r w:rsidR="003F19BB" w:rsidRPr="00C70B39">
        <w:rPr>
          <w:rFonts w:ascii="Arial" w:hAnsi="Arial" w:cs="Arial"/>
        </w:rPr>
        <w:t xml:space="preserve"> promote a culture of safe, inclusive and quality care services and were not accountable for the</w:t>
      </w:r>
      <w:r w:rsidR="00AB5BE2">
        <w:rPr>
          <w:rFonts w:ascii="Arial" w:hAnsi="Arial" w:cs="Arial"/>
        </w:rPr>
        <w:t>ir</w:t>
      </w:r>
      <w:r w:rsidR="003F19BB" w:rsidRPr="00C70B39">
        <w:rPr>
          <w:rFonts w:ascii="Arial" w:hAnsi="Arial" w:cs="Arial"/>
        </w:rPr>
        <w:t xml:space="preserve"> delivery</w:t>
      </w:r>
      <w:r w:rsidR="00AB5BE2">
        <w:rPr>
          <w:rFonts w:ascii="Arial" w:hAnsi="Arial" w:cs="Arial"/>
        </w:rPr>
        <w:t>;</w:t>
      </w:r>
      <w:r w:rsidR="00401E15">
        <w:rPr>
          <w:rFonts w:ascii="Arial" w:hAnsi="Arial" w:cs="Arial"/>
        </w:rPr>
        <w:t xml:space="preserve"> there were systemic failures in </w:t>
      </w:r>
      <w:r w:rsidR="00F05E88" w:rsidRPr="00AD3932">
        <w:rPr>
          <w:rFonts w:ascii="Arial" w:hAnsi="Arial" w:cs="Arial"/>
        </w:rPr>
        <w:t xml:space="preserve">governance systems </w:t>
      </w:r>
      <w:r w:rsidR="00AB5BE2">
        <w:rPr>
          <w:rFonts w:ascii="Arial" w:hAnsi="Arial" w:cs="Arial"/>
        </w:rPr>
        <w:t xml:space="preserve">relating to </w:t>
      </w:r>
      <w:r w:rsidR="00401E15">
        <w:rPr>
          <w:rFonts w:ascii="Arial" w:hAnsi="Arial" w:cs="Arial"/>
        </w:rPr>
        <w:t>workforce</w:t>
      </w:r>
      <w:r w:rsidR="00AB5BE2">
        <w:rPr>
          <w:rFonts w:ascii="Arial" w:hAnsi="Arial" w:cs="Arial"/>
        </w:rPr>
        <w:t xml:space="preserve"> and feedback and complaints</w:t>
      </w:r>
      <w:r w:rsidR="00401E15">
        <w:rPr>
          <w:rFonts w:ascii="Arial" w:hAnsi="Arial" w:cs="Arial"/>
        </w:rPr>
        <w:t xml:space="preserve">; </w:t>
      </w:r>
      <w:r w:rsidR="00895249">
        <w:rPr>
          <w:rFonts w:ascii="Arial" w:hAnsi="Arial" w:cs="Arial"/>
        </w:rPr>
        <w:t>risk management system</w:t>
      </w:r>
      <w:r w:rsidR="00401E15">
        <w:rPr>
          <w:rFonts w:ascii="Arial" w:hAnsi="Arial" w:cs="Arial"/>
        </w:rPr>
        <w:t xml:space="preserve">s relating to </w:t>
      </w:r>
      <w:r w:rsidR="00895249">
        <w:rPr>
          <w:rFonts w:ascii="Arial" w:hAnsi="Arial" w:cs="Arial"/>
        </w:rPr>
        <w:t xml:space="preserve">high impact or high prevalence risks </w:t>
      </w:r>
      <w:r w:rsidR="00401E15">
        <w:rPr>
          <w:rFonts w:ascii="Arial" w:hAnsi="Arial" w:cs="Arial"/>
        </w:rPr>
        <w:t>and</w:t>
      </w:r>
      <w:r w:rsidR="00895249">
        <w:rPr>
          <w:rFonts w:ascii="Arial" w:hAnsi="Arial" w:cs="Arial"/>
        </w:rPr>
        <w:t xml:space="preserve"> incident management </w:t>
      </w:r>
      <w:r w:rsidR="00401E15">
        <w:rPr>
          <w:rFonts w:ascii="Arial" w:hAnsi="Arial" w:cs="Arial"/>
        </w:rPr>
        <w:t xml:space="preserve">were not effective; and the </w:t>
      </w:r>
      <w:r w:rsidR="00AB5BE2">
        <w:rPr>
          <w:rFonts w:ascii="Arial" w:hAnsi="Arial" w:cs="Arial"/>
        </w:rPr>
        <w:t>clinical governance framework</w:t>
      </w:r>
      <w:r w:rsidR="00401E15">
        <w:rPr>
          <w:rFonts w:ascii="Arial" w:hAnsi="Arial" w:cs="Arial"/>
        </w:rPr>
        <w:t xml:space="preserve">, specifically relating to </w:t>
      </w:r>
      <w:r w:rsidR="00AB5BE2">
        <w:rPr>
          <w:rFonts w:ascii="Arial" w:hAnsi="Arial" w:cs="Arial"/>
        </w:rPr>
        <w:t>minimising use of restraint and antimicrobial stewardship</w:t>
      </w:r>
      <w:r w:rsidR="00401E15">
        <w:rPr>
          <w:rFonts w:ascii="Arial" w:hAnsi="Arial" w:cs="Arial"/>
        </w:rPr>
        <w:t xml:space="preserve"> was not effective. </w:t>
      </w:r>
      <w:r w:rsidRPr="00BE408F">
        <w:rPr>
          <w:rFonts w:ascii="Arial" w:hAnsi="Arial" w:cs="Arial"/>
        </w:rPr>
        <w:t xml:space="preserve">In response to the non-compliance, the provider has implemented a range of improvement actions, including, but not limited to, </w:t>
      </w:r>
      <w:r w:rsidR="00704C6C">
        <w:rPr>
          <w:rFonts w:ascii="Arial" w:hAnsi="Arial" w:cs="Arial"/>
        </w:rPr>
        <w:t>a</w:t>
      </w:r>
      <w:r w:rsidR="00704C6C" w:rsidRPr="00FD23A1">
        <w:rPr>
          <w:rFonts w:ascii="Arial" w:hAnsi="Arial" w:cs="Arial"/>
        </w:rPr>
        <w:t>dding the</w:t>
      </w:r>
      <w:r w:rsidR="0094559F" w:rsidRPr="0094559F">
        <w:rPr>
          <w:rFonts w:ascii="Arial" w:hAnsi="Arial" w:cs="Arial"/>
        </w:rPr>
        <w:t xml:space="preserve"> service to the </w:t>
      </w:r>
      <w:r w:rsidR="00704C6C" w:rsidRPr="00FD23A1">
        <w:rPr>
          <w:rFonts w:ascii="Arial" w:hAnsi="Arial" w:cs="Arial"/>
        </w:rPr>
        <w:t>i</w:t>
      </w:r>
      <w:r w:rsidR="0094559F" w:rsidRPr="0094559F">
        <w:rPr>
          <w:rFonts w:ascii="Arial" w:hAnsi="Arial" w:cs="Arial"/>
        </w:rPr>
        <w:t>nternal home for improvement group for additional oversight and support</w:t>
      </w:r>
      <w:r w:rsidR="00704C6C" w:rsidRPr="00FD23A1">
        <w:rPr>
          <w:rFonts w:ascii="Arial" w:hAnsi="Arial" w:cs="Arial"/>
        </w:rPr>
        <w:t xml:space="preserve">; </w:t>
      </w:r>
      <w:r w:rsidR="0094559F" w:rsidRPr="0094559F">
        <w:rPr>
          <w:rFonts w:ascii="Arial" w:hAnsi="Arial" w:cs="Arial"/>
        </w:rPr>
        <w:t>on the ground support to uplift capability and knowledge, and increased resources at a site level</w:t>
      </w:r>
      <w:r w:rsidR="00B42845" w:rsidRPr="00FD23A1">
        <w:rPr>
          <w:rFonts w:ascii="Arial" w:hAnsi="Arial" w:cs="Arial"/>
        </w:rPr>
        <w:t>; projects relating to h</w:t>
      </w:r>
      <w:r w:rsidR="00F03B62" w:rsidRPr="00F03B62">
        <w:rPr>
          <w:rFonts w:ascii="Arial" w:hAnsi="Arial" w:cs="Arial"/>
        </w:rPr>
        <w:t>uman resources review, onboarding and uplift</w:t>
      </w:r>
      <w:r w:rsidR="00B42845" w:rsidRPr="00FD23A1">
        <w:rPr>
          <w:rFonts w:ascii="Arial" w:hAnsi="Arial" w:cs="Arial"/>
        </w:rPr>
        <w:t>; c</w:t>
      </w:r>
      <w:r w:rsidR="00AA3F8D" w:rsidRPr="00AA3F8D">
        <w:rPr>
          <w:rFonts w:ascii="Arial" w:hAnsi="Arial" w:cs="Arial"/>
        </w:rPr>
        <w:t>apability uplift for high impact high prevalence risks and incident management</w:t>
      </w:r>
      <w:r w:rsidR="00B42845" w:rsidRPr="00FD23A1">
        <w:rPr>
          <w:rFonts w:ascii="Arial" w:hAnsi="Arial" w:cs="Arial"/>
        </w:rPr>
        <w:t>; r</w:t>
      </w:r>
      <w:r w:rsidR="00AA3F8D" w:rsidRPr="00AA3F8D">
        <w:rPr>
          <w:rFonts w:ascii="Arial" w:hAnsi="Arial" w:cs="Arial"/>
        </w:rPr>
        <w:t>eviewing oversight practices, including meeting and reporting requirements</w:t>
      </w:r>
      <w:r w:rsidR="00B42845" w:rsidRPr="00FD23A1">
        <w:rPr>
          <w:rFonts w:ascii="Arial" w:hAnsi="Arial" w:cs="Arial"/>
        </w:rPr>
        <w:t xml:space="preserve">; </w:t>
      </w:r>
      <w:r w:rsidR="00892132">
        <w:rPr>
          <w:rFonts w:ascii="Arial" w:hAnsi="Arial" w:cs="Arial"/>
        </w:rPr>
        <w:t xml:space="preserve">and </w:t>
      </w:r>
      <w:r w:rsidR="00B42845" w:rsidRPr="00FD23A1">
        <w:rPr>
          <w:rFonts w:ascii="Arial" w:hAnsi="Arial" w:cs="Arial"/>
        </w:rPr>
        <w:t xml:space="preserve">reviewing </w:t>
      </w:r>
      <w:r w:rsidR="00892132">
        <w:rPr>
          <w:rFonts w:ascii="Arial" w:hAnsi="Arial" w:cs="Arial"/>
        </w:rPr>
        <w:t>IPC</w:t>
      </w:r>
      <w:r w:rsidR="00B01B2F" w:rsidRPr="00B01B2F">
        <w:rPr>
          <w:rFonts w:ascii="Arial" w:hAnsi="Arial" w:cs="Arial"/>
        </w:rPr>
        <w:t xml:space="preserve"> practices</w:t>
      </w:r>
      <w:r w:rsidR="00704C6C" w:rsidRPr="00FD23A1">
        <w:rPr>
          <w:rFonts w:ascii="Arial" w:hAnsi="Arial" w:cs="Arial"/>
        </w:rPr>
        <w:t>.</w:t>
      </w:r>
    </w:p>
    <w:p w14:paraId="7AE2E4BF" w14:textId="31E951AB" w:rsidR="0067637B" w:rsidRPr="00FD23A1" w:rsidRDefault="00D4609A" w:rsidP="00FD23A1">
      <w:pPr>
        <w:rPr>
          <w:rFonts w:ascii="Arial" w:hAnsi="Arial" w:cs="Arial"/>
        </w:rPr>
      </w:pPr>
      <w:r w:rsidRPr="00BE408F">
        <w:rPr>
          <w:rFonts w:ascii="Arial" w:hAnsi="Arial" w:cs="Arial"/>
        </w:rPr>
        <w:lastRenderedPageBreak/>
        <w:t xml:space="preserve">At the assessment contact undertaken in August 2024, </w:t>
      </w:r>
      <w:r w:rsidR="0067637B" w:rsidRPr="00FD23A1">
        <w:rPr>
          <w:rFonts w:ascii="Arial" w:hAnsi="Arial" w:cs="Arial"/>
        </w:rPr>
        <w:t xml:space="preserve">the governing body </w:t>
      </w:r>
      <w:r w:rsidR="009E3DEA" w:rsidRPr="00FD23A1">
        <w:rPr>
          <w:rFonts w:ascii="Arial" w:hAnsi="Arial" w:cs="Arial"/>
        </w:rPr>
        <w:t xml:space="preserve">was found to promote </w:t>
      </w:r>
      <w:r w:rsidR="0067637B" w:rsidRPr="00FD23A1">
        <w:rPr>
          <w:rFonts w:ascii="Arial" w:hAnsi="Arial" w:cs="Arial"/>
        </w:rPr>
        <w:t>and support a culture of safe and inclusive quality care and services.</w:t>
      </w:r>
      <w:r w:rsidR="00A462BD" w:rsidRPr="00FD23A1">
        <w:rPr>
          <w:rFonts w:ascii="Arial" w:hAnsi="Arial" w:cs="Arial"/>
        </w:rPr>
        <w:t xml:space="preserve"> The organisation is supported by a board, and the organisation has departmental structures with appropriately skilled staff to support quality and strategic direction, including assessment of performance for each residential service.</w:t>
      </w:r>
      <w:r w:rsidR="00FD23A1" w:rsidRPr="00FD23A1">
        <w:rPr>
          <w:rFonts w:ascii="Arial" w:hAnsi="Arial" w:cs="Arial"/>
        </w:rPr>
        <w:t xml:space="preserve"> Reporting processes from service management to the board ensures effective oversight of trends analysis, quality reviews, and support for continual improvement. </w:t>
      </w:r>
      <w:r w:rsidR="0067637B" w:rsidRPr="00FD23A1">
        <w:rPr>
          <w:rFonts w:ascii="Arial" w:hAnsi="Arial" w:cs="Arial"/>
        </w:rPr>
        <w:t xml:space="preserve">Meeting minutes, communication and analysis reports </w:t>
      </w:r>
      <w:r w:rsidR="00A00302">
        <w:rPr>
          <w:rFonts w:ascii="Arial" w:hAnsi="Arial" w:cs="Arial"/>
        </w:rPr>
        <w:t>show</w:t>
      </w:r>
      <w:r w:rsidR="0067637B" w:rsidRPr="00FD23A1">
        <w:rPr>
          <w:rFonts w:ascii="Arial" w:hAnsi="Arial" w:cs="Arial"/>
        </w:rPr>
        <w:t xml:space="preserve"> the governing body identifies areas for improvement and liaises directly with the service, with strategies and supports to address identified deficiencies. </w:t>
      </w:r>
      <w:r w:rsidR="004811CE" w:rsidRPr="00FD23A1">
        <w:rPr>
          <w:rFonts w:ascii="Arial" w:hAnsi="Arial" w:cs="Arial"/>
        </w:rPr>
        <w:t>A</w:t>
      </w:r>
      <w:r w:rsidR="0067637B" w:rsidRPr="00FD23A1">
        <w:rPr>
          <w:rFonts w:ascii="Arial" w:hAnsi="Arial" w:cs="Arial"/>
        </w:rPr>
        <w:t xml:space="preserve"> consumer advisory committee has been established, however</w:t>
      </w:r>
      <w:r w:rsidR="00A462BD" w:rsidRPr="00FD23A1">
        <w:rPr>
          <w:rFonts w:ascii="Arial" w:hAnsi="Arial" w:cs="Arial"/>
        </w:rPr>
        <w:t>, two</w:t>
      </w:r>
      <w:r w:rsidR="0067637B" w:rsidRPr="00FD23A1">
        <w:rPr>
          <w:rFonts w:ascii="Arial" w:hAnsi="Arial" w:cs="Arial"/>
        </w:rPr>
        <w:t xml:space="preserve"> expressions of interest did not result in any nominations from the service</w:t>
      </w:r>
      <w:r w:rsidR="00A00302">
        <w:rPr>
          <w:rFonts w:ascii="Arial" w:hAnsi="Arial" w:cs="Arial"/>
        </w:rPr>
        <w:t>’s</w:t>
      </w:r>
      <w:r w:rsidR="0067637B" w:rsidRPr="00FD23A1">
        <w:rPr>
          <w:rFonts w:ascii="Arial" w:hAnsi="Arial" w:cs="Arial"/>
        </w:rPr>
        <w:t xml:space="preserve"> consumers. </w:t>
      </w:r>
    </w:p>
    <w:p w14:paraId="001612C4" w14:textId="5EEED9D9" w:rsidR="0067637B" w:rsidRPr="009E3DEA" w:rsidRDefault="00233095" w:rsidP="009E3DEA">
      <w:pPr>
        <w:rPr>
          <w:rFonts w:ascii="Arial" w:hAnsi="Arial" w:cs="Arial"/>
        </w:rPr>
      </w:pPr>
      <w:r w:rsidRPr="009E3DEA">
        <w:rPr>
          <w:rFonts w:ascii="Arial" w:hAnsi="Arial" w:cs="Arial"/>
        </w:rPr>
        <w:t>There are effective organisation wide governance systems</w:t>
      </w:r>
      <w:r w:rsidR="008553FC" w:rsidRPr="009E3DEA">
        <w:rPr>
          <w:rFonts w:ascii="Arial" w:hAnsi="Arial" w:cs="Arial"/>
        </w:rPr>
        <w:t xml:space="preserve">, including in relation to information management, continuous improvement, financial governance, workforce, regulatory compliance and feedback and complaints. Governance systems are </w:t>
      </w:r>
      <w:r w:rsidRPr="009E3DEA">
        <w:rPr>
          <w:rFonts w:ascii="Arial" w:hAnsi="Arial" w:cs="Arial"/>
        </w:rPr>
        <w:t xml:space="preserve">supported by </w:t>
      </w:r>
      <w:r w:rsidR="0067637B" w:rsidRPr="009E3DEA">
        <w:rPr>
          <w:rFonts w:ascii="Arial" w:hAnsi="Arial" w:cs="Arial"/>
        </w:rPr>
        <w:t xml:space="preserve">a suite of policies, procedures, support and analysis teams, and communication to ensure roles, responsibilities and systems are supportive of safe care and services. </w:t>
      </w:r>
      <w:r w:rsidR="004D5ABA" w:rsidRPr="009E3DEA">
        <w:rPr>
          <w:rFonts w:ascii="Arial" w:hAnsi="Arial" w:cs="Arial"/>
        </w:rPr>
        <w:t>There are processes to monitor and review i</w:t>
      </w:r>
      <w:r w:rsidR="0067637B" w:rsidRPr="009E3DEA">
        <w:rPr>
          <w:rFonts w:ascii="Arial" w:hAnsi="Arial" w:cs="Arial"/>
        </w:rPr>
        <w:t>nformation management systems and practices</w:t>
      </w:r>
      <w:r w:rsidR="004D5ABA" w:rsidRPr="009E3DEA">
        <w:rPr>
          <w:rFonts w:ascii="Arial" w:hAnsi="Arial" w:cs="Arial"/>
        </w:rPr>
        <w:t>,</w:t>
      </w:r>
      <w:r w:rsidR="0067637B" w:rsidRPr="009E3DEA">
        <w:rPr>
          <w:rFonts w:ascii="Arial" w:hAnsi="Arial" w:cs="Arial"/>
        </w:rPr>
        <w:t xml:space="preserve"> including care management systems and reporting tools. Weekly and monthly operational reports </w:t>
      </w:r>
      <w:r w:rsidR="00D57209" w:rsidRPr="009E3DEA">
        <w:rPr>
          <w:rFonts w:ascii="Arial" w:hAnsi="Arial" w:cs="Arial"/>
        </w:rPr>
        <w:t>show</w:t>
      </w:r>
      <w:r w:rsidR="0067637B" w:rsidRPr="009E3DEA">
        <w:rPr>
          <w:rFonts w:ascii="Arial" w:hAnsi="Arial" w:cs="Arial"/>
        </w:rPr>
        <w:t xml:space="preserve"> the organisation</w:t>
      </w:r>
      <w:r w:rsidR="00D57209" w:rsidRPr="009E3DEA">
        <w:rPr>
          <w:rFonts w:ascii="Arial" w:hAnsi="Arial" w:cs="Arial"/>
        </w:rPr>
        <w:t xml:space="preserve"> </w:t>
      </w:r>
      <w:r w:rsidR="0067637B" w:rsidRPr="009E3DEA">
        <w:rPr>
          <w:rFonts w:ascii="Arial" w:hAnsi="Arial" w:cs="Arial"/>
        </w:rPr>
        <w:t xml:space="preserve">supports the service with legislative updates, and </w:t>
      </w:r>
      <w:r w:rsidR="00DE69EE" w:rsidRPr="009E3DEA">
        <w:rPr>
          <w:rFonts w:ascii="Arial" w:hAnsi="Arial" w:cs="Arial"/>
        </w:rPr>
        <w:t>polic</w:t>
      </w:r>
      <w:r w:rsidR="00DE69EE">
        <w:rPr>
          <w:rFonts w:ascii="Arial" w:hAnsi="Arial" w:cs="Arial"/>
        </w:rPr>
        <w:t>y</w:t>
      </w:r>
      <w:r w:rsidR="00DE69EE" w:rsidRPr="009E3DEA">
        <w:rPr>
          <w:rFonts w:ascii="Arial" w:hAnsi="Arial" w:cs="Arial"/>
        </w:rPr>
        <w:t xml:space="preserve"> </w:t>
      </w:r>
      <w:r w:rsidR="0067637B" w:rsidRPr="009E3DEA">
        <w:rPr>
          <w:rFonts w:ascii="Arial" w:hAnsi="Arial" w:cs="Arial"/>
        </w:rPr>
        <w:t xml:space="preserve">changes. </w:t>
      </w:r>
      <w:r w:rsidR="00D57209" w:rsidRPr="009E3DEA">
        <w:rPr>
          <w:rFonts w:ascii="Arial" w:hAnsi="Arial" w:cs="Arial"/>
        </w:rPr>
        <w:t>T</w:t>
      </w:r>
      <w:r w:rsidR="0067637B" w:rsidRPr="009E3DEA">
        <w:rPr>
          <w:rFonts w:ascii="Arial" w:hAnsi="Arial" w:cs="Arial"/>
        </w:rPr>
        <w:t>he organisation provides support to the service to address identified deficiencies of non</w:t>
      </w:r>
      <w:r w:rsidR="00D57209" w:rsidRPr="009E3DEA">
        <w:rPr>
          <w:rFonts w:ascii="Arial" w:hAnsi="Arial" w:cs="Arial"/>
        </w:rPr>
        <w:t>-</w:t>
      </w:r>
      <w:r w:rsidR="0067637B" w:rsidRPr="009E3DEA">
        <w:rPr>
          <w:rFonts w:ascii="Arial" w:hAnsi="Arial" w:cs="Arial"/>
        </w:rPr>
        <w:t xml:space="preserve">compliance, and management provided examples of regular updates provided to staff to support knowledge and changes </w:t>
      </w:r>
      <w:r w:rsidR="00D57209" w:rsidRPr="009E3DEA">
        <w:rPr>
          <w:rFonts w:ascii="Arial" w:hAnsi="Arial" w:cs="Arial"/>
        </w:rPr>
        <w:t>relating to</w:t>
      </w:r>
      <w:r w:rsidR="0067637B" w:rsidRPr="009E3DEA">
        <w:rPr>
          <w:rFonts w:ascii="Arial" w:hAnsi="Arial" w:cs="Arial"/>
        </w:rPr>
        <w:t xml:space="preserve"> compliance. </w:t>
      </w:r>
      <w:r w:rsidR="008553FC" w:rsidRPr="009E3DEA">
        <w:rPr>
          <w:rFonts w:ascii="Arial" w:hAnsi="Arial" w:cs="Arial"/>
        </w:rPr>
        <w:t>A</w:t>
      </w:r>
      <w:r w:rsidR="0067637B" w:rsidRPr="009E3DEA">
        <w:rPr>
          <w:rFonts w:ascii="Arial" w:hAnsi="Arial" w:cs="Arial"/>
        </w:rPr>
        <w:t xml:space="preserve">dditional support </w:t>
      </w:r>
      <w:r w:rsidR="008553FC" w:rsidRPr="009E3DEA">
        <w:rPr>
          <w:rFonts w:ascii="Arial" w:hAnsi="Arial" w:cs="Arial"/>
        </w:rPr>
        <w:t xml:space="preserve">has been provided to the service </w:t>
      </w:r>
      <w:r w:rsidR="0067637B" w:rsidRPr="009E3DEA">
        <w:rPr>
          <w:rFonts w:ascii="Arial" w:hAnsi="Arial" w:cs="Arial"/>
        </w:rPr>
        <w:t xml:space="preserve">to ensure continuous improvement strategies </w:t>
      </w:r>
      <w:r w:rsidR="008553FC" w:rsidRPr="009E3DEA">
        <w:rPr>
          <w:rFonts w:ascii="Arial" w:hAnsi="Arial" w:cs="Arial"/>
        </w:rPr>
        <w:t>a</w:t>
      </w:r>
      <w:r w:rsidR="0067637B" w:rsidRPr="009E3DEA">
        <w:rPr>
          <w:rFonts w:ascii="Arial" w:hAnsi="Arial" w:cs="Arial"/>
        </w:rPr>
        <w:t xml:space="preserve">re implemented in a timely manner. </w:t>
      </w:r>
    </w:p>
    <w:p w14:paraId="40040E2C" w14:textId="5DB76500" w:rsidR="0067637B" w:rsidRPr="00233095" w:rsidRDefault="001F2AF0" w:rsidP="00233095">
      <w:pPr>
        <w:rPr>
          <w:rFonts w:ascii="Arial" w:hAnsi="Arial" w:cs="Arial"/>
        </w:rPr>
      </w:pPr>
      <w:r w:rsidRPr="00233095">
        <w:rPr>
          <w:rFonts w:ascii="Arial" w:hAnsi="Arial" w:cs="Arial"/>
        </w:rPr>
        <w:t>There are e</w:t>
      </w:r>
      <w:r w:rsidR="0067637B" w:rsidRPr="00233095">
        <w:rPr>
          <w:rFonts w:ascii="Arial" w:hAnsi="Arial" w:cs="Arial"/>
        </w:rPr>
        <w:t>ffective risk management systems</w:t>
      </w:r>
      <w:r w:rsidRPr="00233095">
        <w:rPr>
          <w:rFonts w:ascii="Arial" w:hAnsi="Arial" w:cs="Arial"/>
        </w:rPr>
        <w:t xml:space="preserve"> and practices</w:t>
      </w:r>
      <w:r w:rsidR="004E7478" w:rsidRPr="00233095">
        <w:rPr>
          <w:rFonts w:ascii="Arial" w:hAnsi="Arial" w:cs="Arial"/>
        </w:rPr>
        <w:t xml:space="preserve">, including, but not limited to managing high impact or high </w:t>
      </w:r>
      <w:r w:rsidR="00233095" w:rsidRPr="00233095">
        <w:rPr>
          <w:rFonts w:ascii="Arial" w:hAnsi="Arial" w:cs="Arial"/>
        </w:rPr>
        <w:t>prevalence risks; identifying and responding to abuse and neglect; supporting consumers to live the best life they can; and managing and preventing incidents.</w:t>
      </w:r>
      <w:r w:rsidRPr="00233095">
        <w:rPr>
          <w:rFonts w:ascii="Arial" w:hAnsi="Arial" w:cs="Arial"/>
        </w:rPr>
        <w:t xml:space="preserve"> A</w:t>
      </w:r>
      <w:r w:rsidR="0067637B" w:rsidRPr="00233095">
        <w:rPr>
          <w:rFonts w:ascii="Arial" w:hAnsi="Arial" w:cs="Arial"/>
        </w:rPr>
        <w:t xml:space="preserve">ssessments, planning and supports </w:t>
      </w:r>
      <w:r w:rsidRPr="00233095">
        <w:rPr>
          <w:rFonts w:ascii="Arial" w:hAnsi="Arial" w:cs="Arial"/>
        </w:rPr>
        <w:t xml:space="preserve">assist to </w:t>
      </w:r>
      <w:r w:rsidR="0067637B" w:rsidRPr="00233095">
        <w:rPr>
          <w:rFonts w:ascii="Arial" w:hAnsi="Arial" w:cs="Arial"/>
        </w:rPr>
        <w:t xml:space="preserve">identify and manage/mitigate </w:t>
      </w:r>
      <w:r w:rsidR="00950677" w:rsidRPr="00233095">
        <w:rPr>
          <w:rFonts w:ascii="Arial" w:hAnsi="Arial" w:cs="Arial"/>
        </w:rPr>
        <w:t xml:space="preserve">high impact or high prevalence risks relating to </w:t>
      </w:r>
      <w:r w:rsidR="0067637B" w:rsidRPr="00233095">
        <w:rPr>
          <w:rFonts w:ascii="Arial" w:hAnsi="Arial" w:cs="Arial"/>
        </w:rPr>
        <w:t>consumers</w:t>
      </w:r>
      <w:r w:rsidR="00915B48">
        <w:rPr>
          <w:rFonts w:ascii="Arial" w:hAnsi="Arial" w:cs="Arial"/>
        </w:rPr>
        <w:t xml:space="preserve"> care</w:t>
      </w:r>
      <w:r w:rsidR="00950677" w:rsidRPr="00233095">
        <w:rPr>
          <w:rFonts w:ascii="Arial" w:hAnsi="Arial" w:cs="Arial"/>
        </w:rPr>
        <w:t>.</w:t>
      </w:r>
      <w:r w:rsidR="00233095" w:rsidRPr="00233095">
        <w:rPr>
          <w:rFonts w:ascii="Arial" w:hAnsi="Arial" w:cs="Arial"/>
        </w:rPr>
        <w:t xml:space="preserve"> Incidents sampled, including serious incidents evidence root cause analysis and risk mitigation is undertaken for consumers, and related care documentation, assessments and planning </w:t>
      </w:r>
      <w:r w:rsidR="002101FB">
        <w:rPr>
          <w:rFonts w:ascii="Arial" w:hAnsi="Arial" w:cs="Arial"/>
        </w:rPr>
        <w:t>are</w:t>
      </w:r>
      <w:r w:rsidR="00233095" w:rsidRPr="00233095">
        <w:rPr>
          <w:rFonts w:ascii="Arial" w:hAnsi="Arial" w:cs="Arial"/>
        </w:rPr>
        <w:t xml:space="preserve"> updated to minimise recurrence of similar incidents. Clinical indicator reports for the service for the past three months evidence a downward trend in major incidents, pressure injuries, physical restraint and unplanned weight loss. Staff interviewed described their roles and responsibilities for incident management, including escalation and serious incidents. </w:t>
      </w:r>
      <w:r w:rsidR="0067637B" w:rsidRPr="00233095">
        <w:rPr>
          <w:rFonts w:ascii="Arial" w:hAnsi="Arial" w:cs="Arial"/>
        </w:rPr>
        <w:t xml:space="preserve">Clinical </w:t>
      </w:r>
      <w:r w:rsidR="004E7478" w:rsidRPr="00233095">
        <w:rPr>
          <w:rFonts w:ascii="Arial" w:hAnsi="Arial" w:cs="Arial"/>
        </w:rPr>
        <w:t>m</w:t>
      </w:r>
      <w:r w:rsidR="0067637B" w:rsidRPr="00233095">
        <w:rPr>
          <w:rFonts w:ascii="Arial" w:hAnsi="Arial" w:cs="Arial"/>
        </w:rPr>
        <w:t xml:space="preserve">anagers </w:t>
      </w:r>
      <w:r w:rsidR="004E7478" w:rsidRPr="00233095">
        <w:rPr>
          <w:rFonts w:ascii="Arial" w:hAnsi="Arial" w:cs="Arial"/>
        </w:rPr>
        <w:t xml:space="preserve">said they are responsible </w:t>
      </w:r>
      <w:r w:rsidR="0067637B" w:rsidRPr="00233095">
        <w:rPr>
          <w:rFonts w:ascii="Arial" w:hAnsi="Arial" w:cs="Arial"/>
        </w:rPr>
        <w:t>for oversight of risk and incidents</w:t>
      </w:r>
      <w:r w:rsidR="004E7478" w:rsidRPr="00233095">
        <w:rPr>
          <w:rFonts w:ascii="Arial" w:hAnsi="Arial" w:cs="Arial"/>
        </w:rPr>
        <w:t>,</w:t>
      </w:r>
      <w:r w:rsidR="0067637B" w:rsidRPr="00233095">
        <w:rPr>
          <w:rFonts w:ascii="Arial" w:hAnsi="Arial" w:cs="Arial"/>
        </w:rPr>
        <w:t xml:space="preserve"> including serious incidents for their residential areas</w:t>
      </w:r>
      <w:r w:rsidR="004E7478" w:rsidRPr="00233095">
        <w:rPr>
          <w:rFonts w:ascii="Arial" w:hAnsi="Arial" w:cs="Arial"/>
        </w:rPr>
        <w:t xml:space="preserve">, and described </w:t>
      </w:r>
      <w:r w:rsidR="0067637B" w:rsidRPr="00233095">
        <w:rPr>
          <w:rFonts w:ascii="Arial" w:hAnsi="Arial" w:cs="Arial"/>
        </w:rPr>
        <w:t xml:space="preserve">their responsibilities for incident and risk management which </w:t>
      </w:r>
      <w:r w:rsidR="004E7478" w:rsidRPr="00233095">
        <w:rPr>
          <w:rFonts w:ascii="Arial" w:hAnsi="Arial" w:cs="Arial"/>
        </w:rPr>
        <w:t>align</w:t>
      </w:r>
      <w:r w:rsidR="002101FB">
        <w:rPr>
          <w:rFonts w:ascii="Arial" w:hAnsi="Arial" w:cs="Arial"/>
        </w:rPr>
        <w:t>s</w:t>
      </w:r>
      <w:r w:rsidR="0067637B" w:rsidRPr="00233095">
        <w:rPr>
          <w:rFonts w:ascii="Arial" w:hAnsi="Arial" w:cs="Arial"/>
        </w:rPr>
        <w:t xml:space="preserve"> with the service</w:t>
      </w:r>
      <w:r w:rsidR="004E7478" w:rsidRPr="00233095">
        <w:rPr>
          <w:rFonts w:ascii="Arial" w:hAnsi="Arial" w:cs="Arial"/>
        </w:rPr>
        <w:t>’</w:t>
      </w:r>
      <w:r w:rsidR="0067637B" w:rsidRPr="00233095">
        <w:rPr>
          <w:rFonts w:ascii="Arial" w:hAnsi="Arial" w:cs="Arial"/>
        </w:rPr>
        <w:t>s policies and procedures.</w:t>
      </w:r>
    </w:p>
    <w:p w14:paraId="533D263E" w14:textId="6A712D75" w:rsidR="0067637B" w:rsidRPr="00E35C26" w:rsidRDefault="003F2412" w:rsidP="00E35C26">
      <w:pPr>
        <w:rPr>
          <w:rFonts w:ascii="Arial" w:hAnsi="Arial" w:cs="Arial"/>
        </w:rPr>
      </w:pPr>
      <w:bookmarkStart w:id="3" w:name="_Hlk126921913"/>
      <w:r w:rsidRPr="00E35C26">
        <w:rPr>
          <w:rFonts w:ascii="Arial" w:hAnsi="Arial" w:cs="Arial"/>
        </w:rPr>
        <w:t>A</w:t>
      </w:r>
      <w:r w:rsidR="00361A08" w:rsidRPr="00E35C26">
        <w:rPr>
          <w:rFonts w:ascii="Arial" w:hAnsi="Arial" w:cs="Arial"/>
        </w:rPr>
        <w:t xml:space="preserve"> clinical governance framework, supported by a</w:t>
      </w:r>
      <w:r w:rsidR="0067637B" w:rsidRPr="00E35C26">
        <w:rPr>
          <w:rFonts w:ascii="Arial" w:hAnsi="Arial" w:cs="Arial"/>
        </w:rPr>
        <w:t xml:space="preserve"> suite of clinical policies and procedures</w:t>
      </w:r>
      <w:r w:rsidR="00361A08" w:rsidRPr="00E35C26">
        <w:rPr>
          <w:rFonts w:ascii="Arial" w:hAnsi="Arial" w:cs="Arial"/>
        </w:rPr>
        <w:t>,</w:t>
      </w:r>
      <w:r w:rsidR="0067637B" w:rsidRPr="00E35C26">
        <w:rPr>
          <w:rFonts w:ascii="Arial" w:hAnsi="Arial" w:cs="Arial"/>
        </w:rPr>
        <w:t xml:space="preserve"> </w:t>
      </w:r>
      <w:r w:rsidR="00361A08" w:rsidRPr="00E35C26">
        <w:rPr>
          <w:rFonts w:ascii="Arial" w:hAnsi="Arial" w:cs="Arial"/>
        </w:rPr>
        <w:t>is in place</w:t>
      </w:r>
      <w:r w:rsidR="0067637B" w:rsidRPr="00E35C26">
        <w:rPr>
          <w:rFonts w:ascii="Arial" w:hAnsi="Arial" w:cs="Arial"/>
        </w:rPr>
        <w:t xml:space="preserve">. </w:t>
      </w:r>
      <w:bookmarkEnd w:id="3"/>
      <w:r w:rsidR="0067637B" w:rsidRPr="00E35C26">
        <w:rPr>
          <w:rFonts w:ascii="Arial" w:hAnsi="Arial" w:cs="Arial"/>
        </w:rPr>
        <w:t xml:space="preserve">Medication advisory committee meeting minutes and incident reporting </w:t>
      </w:r>
      <w:r w:rsidR="00361A08" w:rsidRPr="00E35C26">
        <w:rPr>
          <w:rFonts w:ascii="Arial" w:hAnsi="Arial" w:cs="Arial"/>
        </w:rPr>
        <w:t>shows</w:t>
      </w:r>
      <w:r w:rsidR="0067637B" w:rsidRPr="00E35C26">
        <w:rPr>
          <w:rFonts w:ascii="Arial" w:hAnsi="Arial" w:cs="Arial"/>
        </w:rPr>
        <w:t xml:space="preserve"> the service and governing body track infections and </w:t>
      </w:r>
      <w:r w:rsidR="00361A08" w:rsidRPr="00E35C26">
        <w:rPr>
          <w:rFonts w:ascii="Arial" w:hAnsi="Arial" w:cs="Arial"/>
        </w:rPr>
        <w:t>prescription</w:t>
      </w:r>
      <w:r w:rsidR="0067637B" w:rsidRPr="00E35C26">
        <w:rPr>
          <w:rFonts w:ascii="Arial" w:hAnsi="Arial" w:cs="Arial"/>
        </w:rPr>
        <w:t xml:space="preserve"> of antimicrobials for analysis and review, and regular consultation is undertaken with the service</w:t>
      </w:r>
      <w:r w:rsidR="00361A08" w:rsidRPr="00E35C26">
        <w:rPr>
          <w:rFonts w:ascii="Arial" w:hAnsi="Arial" w:cs="Arial"/>
        </w:rPr>
        <w:t>’</w:t>
      </w:r>
      <w:r w:rsidR="0067637B" w:rsidRPr="00E35C26">
        <w:rPr>
          <w:rFonts w:ascii="Arial" w:hAnsi="Arial" w:cs="Arial"/>
        </w:rPr>
        <w:t>s prescribers.</w:t>
      </w:r>
      <w:r w:rsidR="00E35C26" w:rsidRPr="00E35C26">
        <w:rPr>
          <w:rFonts w:ascii="Arial" w:hAnsi="Arial" w:cs="Arial"/>
        </w:rPr>
        <w:t xml:space="preserve"> </w:t>
      </w:r>
      <w:r w:rsidR="00361A08" w:rsidRPr="00E35C26">
        <w:rPr>
          <w:rFonts w:ascii="Arial" w:hAnsi="Arial" w:cs="Arial"/>
        </w:rPr>
        <w:t>Staff have completed</w:t>
      </w:r>
      <w:r w:rsidR="0067637B" w:rsidRPr="00E35C26">
        <w:rPr>
          <w:rFonts w:ascii="Arial" w:hAnsi="Arial" w:cs="Arial"/>
        </w:rPr>
        <w:t xml:space="preserve"> training on recognising restraint</w:t>
      </w:r>
      <w:r w:rsidR="00361A08" w:rsidRPr="00E35C26">
        <w:rPr>
          <w:rFonts w:ascii="Arial" w:hAnsi="Arial" w:cs="Arial"/>
        </w:rPr>
        <w:t>,</w:t>
      </w:r>
      <w:r w:rsidR="006C375B" w:rsidRPr="00E35C26">
        <w:rPr>
          <w:rFonts w:ascii="Arial" w:hAnsi="Arial" w:cs="Arial"/>
        </w:rPr>
        <w:t xml:space="preserve"> and care documentation shows registered staff follow the service’s restrictive practice policy for chemical restraint and review to reduce use where possible and practicable. </w:t>
      </w:r>
      <w:r w:rsidR="00FF29ED">
        <w:rPr>
          <w:rFonts w:ascii="Arial" w:hAnsi="Arial" w:cs="Arial"/>
        </w:rPr>
        <w:t>R</w:t>
      </w:r>
      <w:r w:rsidR="0067637B" w:rsidRPr="00E35C26">
        <w:rPr>
          <w:rFonts w:ascii="Arial" w:hAnsi="Arial" w:cs="Arial"/>
        </w:rPr>
        <w:t xml:space="preserve">ecords </w:t>
      </w:r>
      <w:r w:rsidR="00361A08" w:rsidRPr="00E35C26">
        <w:rPr>
          <w:rFonts w:ascii="Arial" w:hAnsi="Arial" w:cs="Arial"/>
        </w:rPr>
        <w:t>show</w:t>
      </w:r>
      <w:r w:rsidR="0067637B" w:rsidRPr="00E35C26">
        <w:rPr>
          <w:rFonts w:ascii="Arial" w:hAnsi="Arial" w:cs="Arial"/>
        </w:rPr>
        <w:t xml:space="preserve"> physical restraint </w:t>
      </w:r>
      <w:r w:rsidR="00361A08" w:rsidRPr="00E35C26">
        <w:rPr>
          <w:rFonts w:ascii="Arial" w:hAnsi="Arial" w:cs="Arial"/>
        </w:rPr>
        <w:t>use has reduced over the past three months</w:t>
      </w:r>
      <w:r w:rsidR="00E35C26" w:rsidRPr="00E35C26">
        <w:rPr>
          <w:rFonts w:ascii="Arial" w:hAnsi="Arial" w:cs="Arial"/>
        </w:rPr>
        <w:t xml:space="preserve">. </w:t>
      </w:r>
      <w:r w:rsidR="0067637B" w:rsidRPr="00E35C26">
        <w:rPr>
          <w:rFonts w:ascii="Arial" w:hAnsi="Arial" w:cs="Arial"/>
        </w:rPr>
        <w:t>All staff interviewed described open disclosure process</w:t>
      </w:r>
      <w:r w:rsidR="006C375B" w:rsidRPr="00E35C26">
        <w:rPr>
          <w:rFonts w:ascii="Arial" w:hAnsi="Arial" w:cs="Arial"/>
        </w:rPr>
        <w:t>es</w:t>
      </w:r>
      <w:r w:rsidR="0067637B" w:rsidRPr="00E35C26">
        <w:rPr>
          <w:rFonts w:ascii="Arial" w:hAnsi="Arial" w:cs="Arial"/>
        </w:rPr>
        <w:t xml:space="preserve">, and care documentation and incident management records </w:t>
      </w:r>
      <w:r w:rsidR="00915B48">
        <w:rPr>
          <w:rFonts w:ascii="Arial" w:hAnsi="Arial" w:cs="Arial"/>
        </w:rPr>
        <w:t>show</w:t>
      </w:r>
      <w:r w:rsidR="0067637B" w:rsidRPr="00E35C26">
        <w:rPr>
          <w:rFonts w:ascii="Arial" w:hAnsi="Arial" w:cs="Arial"/>
        </w:rPr>
        <w:t xml:space="preserve"> open disclosure </w:t>
      </w:r>
      <w:r w:rsidR="00E35C26" w:rsidRPr="00E35C26">
        <w:rPr>
          <w:rFonts w:ascii="Arial" w:hAnsi="Arial" w:cs="Arial"/>
        </w:rPr>
        <w:t>principles are applied</w:t>
      </w:r>
      <w:r w:rsidR="0067637B" w:rsidRPr="00E35C26">
        <w:rPr>
          <w:rFonts w:ascii="Arial" w:hAnsi="Arial" w:cs="Arial"/>
        </w:rPr>
        <w:t xml:space="preserve">. </w:t>
      </w:r>
    </w:p>
    <w:p w14:paraId="53E0F7B9" w14:textId="73E8529E" w:rsidR="0067637B" w:rsidRPr="00FD23A1" w:rsidRDefault="000B7AC3" w:rsidP="00E35C26">
      <w:pPr>
        <w:rPr>
          <w:rFonts w:ascii="Arial" w:hAnsi="Arial" w:cs="Arial"/>
        </w:rPr>
      </w:pPr>
      <w:r w:rsidRPr="00BE408F">
        <w:rPr>
          <w:rFonts w:ascii="Arial" w:hAnsi="Arial" w:cs="Arial"/>
        </w:rPr>
        <w:t>Based on the assessment team’s report, I find requirement</w:t>
      </w:r>
      <w:r>
        <w:rPr>
          <w:rFonts w:ascii="Arial" w:hAnsi="Arial" w:cs="Arial"/>
        </w:rPr>
        <w:t>s</w:t>
      </w:r>
      <w:r w:rsidRPr="00BE408F">
        <w:rPr>
          <w:rFonts w:ascii="Arial" w:hAnsi="Arial" w:cs="Arial"/>
        </w:rPr>
        <w:t xml:space="preserve"> (3)(</w:t>
      </w:r>
      <w:r w:rsidRPr="00D4609A">
        <w:rPr>
          <w:rFonts w:ascii="Arial" w:hAnsi="Arial" w:cs="Arial"/>
        </w:rPr>
        <w:t>b</w:t>
      </w:r>
      <w:r w:rsidRPr="00BE408F">
        <w:rPr>
          <w:rFonts w:ascii="Arial" w:hAnsi="Arial" w:cs="Arial"/>
        </w:rPr>
        <w:t>)</w:t>
      </w:r>
      <w:r w:rsidRPr="00D4609A">
        <w:rPr>
          <w:rFonts w:ascii="Arial" w:hAnsi="Arial" w:cs="Arial"/>
        </w:rPr>
        <w:t>, (3)(c), (3)(d) and (3)(e)</w:t>
      </w:r>
      <w:r w:rsidRPr="00BE408F">
        <w:rPr>
          <w:rFonts w:ascii="Arial" w:hAnsi="Arial" w:cs="Arial"/>
        </w:rPr>
        <w:t xml:space="preserve"> in Standard </w:t>
      </w:r>
      <w:r>
        <w:rPr>
          <w:rFonts w:ascii="Arial" w:hAnsi="Arial" w:cs="Arial"/>
        </w:rPr>
        <w:t>8 Organisational governance</w:t>
      </w:r>
      <w:r w:rsidRPr="00BE408F">
        <w:rPr>
          <w:rFonts w:ascii="Arial" w:hAnsi="Arial" w:cs="Arial"/>
        </w:rPr>
        <w:t xml:space="preserve"> </w:t>
      </w:r>
      <w:r>
        <w:rPr>
          <w:rFonts w:ascii="Arial" w:hAnsi="Arial" w:cs="Arial"/>
        </w:rPr>
        <w:t>compliant</w:t>
      </w:r>
      <w:r w:rsidRPr="00BE408F">
        <w:rPr>
          <w:rFonts w:ascii="Arial" w:hAnsi="Arial" w:cs="Arial"/>
        </w:rPr>
        <w:t xml:space="preserve">. </w:t>
      </w:r>
    </w:p>
    <w:sectPr w:rsidR="0067637B" w:rsidRPr="00FD23A1"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8C4C45" w14:textId="77777777" w:rsidR="00494B05" w:rsidRDefault="00494B05">
      <w:pPr>
        <w:spacing w:after="0"/>
      </w:pPr>
      <w:r>
        <w:separator/>
      </w:r>
    </w:p>
  </w:endnote>
  <w:endnote w:type="continuationSeparator" w:id="0">
    <w:p w14:paraId="4831C053" w14:textId="77777777" w:rsidR="00494B05" w:rsidRDefault="00494B0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805A2E" w14:textId="77777777" w:rsidR="00E67AE2" w:rsidRPr="00DF37F2" w:rsidRDefault="00E67AE2" w:rsidP="00DF37F2">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Acacia Living Group Menora Gardens Aged Care Facility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D105559" w14:textId="77777777" w:rsidR="00E67AE2" w:rsidRPr="00DF37F2" w:rsidRDefault="00E67AE2"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7151</w:t>
    </w:r>
    <w:bookmarkEnd w:id="4"/>
    <w:r w:rsidRPr="00DF37F2">
      <w:rPr>
        <w:rStyle w:val="FooterBold"/>
        <w:rFonts w:ascii="Arial" w:hAnsi="Arial"/>
        <w:b w:val="0"/>
      </w:rPr>
      <w:tab/>
      <w:t xml:space="preserve">OFFICIAL: Sensitive </w:t>
    </w:r>
  </w:p>
  <w:p w14:paraId="26A731D7" w14:textId="77777777" w:rsidR="00E67AE2" w:rsidRPr="00DF37F2" w:rsidRDefault="00E67AE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62E474" w14:textId="77777777" w:rsidR="00E67AE2" w:rsidRDefault="00E67AE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5380AF" w14:textId="77777777" w:rsidR="00494B05" w:rsidRDefault="00494B05" w:rsidP="00D71F88">
      <w:pPr>
        <w:spacing w:after="0"/>
      </w:pPr>
      <w:r>
        <w:separator/>
      </w:r>
    </w:p>
  </w:footnote>
  <w:footnote w:type="continuationSeparator" w:id="0">
    <w:p w14:paraId="362A5B70" w14:textId="77777777" w:rsidR="00494B05" w:rsidRDefault="00494B05" w:rsidP="00D71F88">
      <w:pPr>
        <w:spacing w:after="0"/>
      </w:pPr>
      <w:r>
        <w:continuationSeparator/>
      </w:r>
    </w:p>
  </w:footnote>
  <w:footnote w:id="1">
    <w:p w14:paraId="1E96E510" w14:textId="20546EB3" w:rsidR="00E67AE2" w:rsidRDefault="00E67AE2"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E31D14">
        <w:rPr>
          <w:rFonts w:ascii="Arial" w:hAnsi="Arial" w:cs="Arial"/>
          <w:color w:val="auto"/>
          <w:sz w:val="20"/>
          <w:szCs w:val="20"/>
        </w:rPr>
        <w:t>section 68A</w:t>
      </w:r>
      <w:r w:rsidRPr="00E31D14">
        <w:rPr>
          <w:rFonts w:ascii="Arial" w:hAnsi="Arial" w:cs="Arial"/>
          <w:b/>
          <w:color w:val="auto"/>
          <w:sz w:val="20"/>
          <w:szCs w:val="20"/>
        </w:rPr>
        <w:t xml:space="preserve"> </w:t>
      </w:r>
      <w:r w:rsidRPr="00E31D14">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1DDE5023" w14:textId="77777777" w:rsidR="00E67AE2" w:rsidRDefault="00E67AE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8101CC" w14:textId="77777777" w:rsidR="00E67AE2" w:rsidRDefault="00E67AE2">
    <w:pPr>
      <w:pStyle w:val="Header"/>
    </w:pPr>
    <w:r>
      <w:rPr>
        <w:noProof/>
        <w:color w:val="2B579A"/>
        <w:shd w:val="clear" w:color="auto" w:fill="E6E6E6"/>
        <w:lang w:val="en-US"/>
      </w:rPr>
      <w:drawing>
        <wp:anchor distT="0" distB="0" distL="114300" distR="114300" simplePos="0" relativeHeight="251658241" behindDoc="1" locked="0" layoutInCell="1" allowOverlap="1" wp14:anchorId="536B17D0" wp14:editId="4E7D71EF">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71BCA0" w14:textId="77777777" w:rsidR="00E67AE2" w:rsidRDefault="00E67AE2">
    <w:pPr>
      <w:pStyle w:val="Header"/>
    </w:pPr>
    <w:r>
      <w:rPr>
        <w:noProof/>
      </w:rPr>
      <w:drawing>
        <wp:anchor distT="0" distB="0" distL="114300" distR="114300" simplePos="0" relativeHeight="251658240" behindDoc="0" locked="0" layoutInCell="1" allowOverlap="1" wp14:anchorId="3D88C2D4" wp14:editId="42A7132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A7ACE26">
      <w:start w:val="1"/>
      <w:numFmt w:val="lowerRoman"/>
      <w:lvlText w:val="(%1)"/>
      <w:lvlJc w:val="left"/>
      <w:pPr>
        <w:ind w:left="1080" w:hanging="720"/>
      </w:pPr>
      <w:rPr>
        <w:rFonts w:hint="default"/>
      </w:rPr>
    </w:lvl>
    <w:lvl w:ilvl="1" w:tplc="04104A60" w:tentative="1">
      <w:start w:val="1"/>
      <w:numFmt w:val="lowerLetter"/>
      <w:lvlText w:val="%2."/>
      <w:lvlJc w:val="left"/>
      <w:pPr>
        <w:ind w:left="1440" w:hanging="360"/>
      </w:pPr>
    </w:lvl>
    <w:lvl w:ilvl="2" w:tplc="BCEE8358" w:tentative="1">
      <w:start w:val="1"/>
      <w:numFmt w:val="lowerRoman"/>
      <w:lvlText w:val="%3."/>
      <w:lvlJc w:val="right"/>
      <w:pPr>
        <w:ind w:left="2160" w:hanging="180"/>
      </w:pPr>
    </w:lvl>
    <w:lvl w:ilvl="3" w:tplc="2EC83C1A" w:tentative="1">
      <w:start w:val="1"/>
      <w:numFmt w:val="decimal"/>
      <w:lvlText w:val="%4."/>
      <w:lvlJc w:val="left"/>
      <w:pPr>
        <w:ind w:left="2880" w:hanging="360"/>
      </w:pPr>
    </w:lvl>
    <w:lvl w:ilvl="4" w:tplc="2238144E" w:tentative="1">
      <w:start w:val="1"/>
      <w:numFmt w:val="lowerLetter"/>
      <w:lvlText w:val="%5."/>
      <w:lvlJc w:val="left"/>
      <w:pPr>
        <w:ind w:left="3600" w:hanging="360"/>
      </w:pPr>
    </w:lvl>
    <w:lvl w:ilvl="5" w:tplc="7AB4B70E" w:tentative="1">
      <w:start w:val="1"/>
      <w:numFmt w:val="lowerRoman"/>
      <w:lvlText w:val="%6."/>
      <w:lvlJc w:val="right"/>
      <w:pPr>
        <w:ind w:left="4320" w:hanging="180"/>
      </w:pPr>
    </w:lvl>
    <w:lvl w:ilvl="6" w:tplc="494E97E2" w:tentative="1">
      <w:start w:val="1"/>
      <w:numFmt w:val="decimal"/>
      <w:lvlText w:val="%7."/>
      <w:lvlJc w:val="left"/>
      <w:pPr>
        <w:ind w:left="5040" w:hanging="360"/>
      </w:pPr>
    </w:lvl>
    <w:lvl w:ilvl="7" w:tplc="2DF806F2" w:tentative="1">
      <w:start w:val="1"/>
      <w:numFmt w:val="lowerLetter"/>
      <w:lvlText w:val="%8."/>
      <w:lvlJc w:val="left"/>
      <w:pPr>
        <w:ind w:left="5760" w:hanging="360"/>
      </w:pPr>
    </w:lvl>
    <w:lvl w:ilvl="8" w:tplc="E8A24F5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EF45474">
      <w:start w:val="1"/>
      <w:numFmt w:val="lowerRoman"/>
      <w:lvlText w:val="(%1)"/>
      <w:lvlJc w:val="left"/>
      <w:pPr>
        <w:ind w:left="1080" w:hanging="720"/>
      </w:pPr>
      <w:rPr>
        <w:rFonts w:hint="default"/>
      </w:rPr>
    </w:lvl>
    <w:lvl w:ilvl="1" w:tplc="39A6E47A" w:tentative="1">
      <w:start w:val="1"/>
      <w:numFmt w:val="lowerLetter"/>
      <w:lvlText w:val="%2."/>
      <w:lvlJc w:val="left"/>
      <w:pPr>
        <w:ind w:left="1440" w:hanging="360"/>
      </w:pPr>
    </w:lvl>
    <w:lvl w:ilvl="2" w:tplc="D1309AE6" w:tentative="1">
      <w:start w:val="1"/>
      <w:numFmt w:val="lowerRoman"/>
      <w:lvlText w:val="%3."/>
      <w:lvlJc w:val="right"/>
      <w:pPr>
        <w:ind w:left="2160" w:hanging="180"/>
      </w:pPr>
    </w:lvl>
    <w:lvl w:ilvl="3" w:tplc="EEB2A716" w:tentative="1">
      <w:start w:val="1"/>
      <w:numFmt w:val="decimal"/>
      <w:lvlText w:val="%4."/>
      <w:lvlJc w:val="left"/>
      <w:pPr>
        <w:ind w:left="2880" w:hanging="360"/>
      </w:pPr>
    </w:lvl>
    <w:lvl w:ilvl="4" w:tplc="800CC70A" w:tentative="1">
      <w:start w:val="1"/>
      <w:numFmt w:val="lowerLetter"/>
      <w:lvlText w:val="%5."/>
      <w:lvlJc w:val="left"/>
      <w:pPr>
        <w:ind w:left="3600" w:hanging="360"/>
      </w:pPr>
    </w:lvl>
    <w:lvl w:ilvl="5" w:tplc="5CEEA304" w:tentative="1">
      <w:start w:val="1"/>
      <w:numFmt w:val="lowerRoman"/>
      <w:lvlText w:val="%6."/>
      <w:lvlJc w:val="right"/>
      <w:pPr>
        <w:ind w:left="4320" w:hanging="180"/>
      </w:pPr>
    </w:lvl>
    <w:lvl w:ilvl="6" w:tplc="3C0C01E2" w:tentative="1">
      <w:start w:val="1"/>
      <w:numFmt w:val="decimal"/>
      <w:lvlText w:val="%7."/>
      <w:lvlJc w:val="left"/>
      <w:pPr>
        <w:ind w:left="5040" w:hanging="360"/>
      </w:pPr>
    </w:lvl>
    <w:lvl w:ilvl="7" w:tplc="AFCE2106" w:tentative="1">
      <w:start w:val="1"/>
      <w:numFmt w:val="lowerLetter"/>
      <w:lvlText w:val="%8."/>
      <w:lvlJc w:val="left"/>
      <w:pPr>
        <w:ind w:left="5760" w:hanging="360"/>
      </w:pPr>
    </w:lvl>
    <w:lvl w:ilvl="8" w:tplc="3EC0E0D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C9569700">
      <w:start w:val="1"/>
      <w:numFmt w:val="lowerRoman"/>
      <w:lvlText w:val="(%1)"/>
      <w:lvlJc w:val="left"/>
      <w:pPr>
        <w:ind w:left="1080" w:hanging="720"/>
      </w:pPr>
      <w:rPr>
        <w:rFonts w:hint="default"/>
      </w:rPr>
    </w:lvl>
    <w:lvl w:ilvl="1" w:tplc="54B63F24" w:tentative="1">
      <w:start w:val="1"/>
      <w:numFmt w:val="lowerLetter"/>
      <w:lvlText w:val="%2."/>
      <w:lvlJc w:val="left"/>
      <w:pPr>
        <w:ind w:left="1440" w:hanging="360"/>
      </w:pPr>
    </w:lvl>
    <w:lvl w:ilvl="2" w:tplc="CF6867EE" w:tentative="1">
      <w:start w:val="1"/>
      <w:numFmt w:val="lowerRoman"/>
      <w:lvlText w:val="%3."/>
      <w:lvlJc w:val="right"/>
      <w:pPr>
        <w:ind w:left="2160" w:hanging="180"/>
      </w:pPr>
    </w:lvl>
    <w:lvl w:ilvl="3" w:tplc="6E32D858" w:tentative="1">
      <w:start w:val="1"/>
      <w:numFmt w:val="decimal"/>
      <w:lvlText w:val="%4."/>
      <w:lvlJc w:val="left"/>
      <w:pPr>
        <w:ind w:left="2880" w:hanging="360"/>
      </w:pPr>
    </w:lvl>
    <w:lvl w:ilvl="4" w:tplc="46B6175E" w:tentative="1">
      <w:start w:val="1"/>
      <w:numFmt w:val="lowerLetter"/>
      <w:lvlText w:val="%5."/>
      <w:lvlJc w:val="left"/>
      <w:pPr>
        <w:ind w:left="3600" w:hanging="360"/>
      </w:pPr>
    </w:lvl>
    <w:lvl w:ilvl="5" w:tplc="CCE8756A" w:tentative="1">
      <w:start w:val="1"/>
      <w:numFmt w:val="lowerRoman"/>
      <w:lvlText w:val="%6."/>
      <w:lvlJc w:val="right"/>
      <w:pPr>
        <w:ind w:left="4320" w:hanging="180"/>
      </w:pPr>
    </w:lvl>
    <w:lvl w:ilvl="6" w:tplc="D72E8048" w:tentative="1">
      <w:start w:val="1"/>
      <w:numFmt w:val="decimal"/>
      <w:lvlText w:val="%7."/>
      <w:lvlJc w:val="left"/>
      <w:pPr>
        <w:ind w:left="5040" w:hanging="360"/>
      </w:pPr>
    </w:lvl>
    <w:lvl w:ilvl="7" w:tplc="B94A0004" w:tentative="1">
      <w:start w:val="1"/>
      <w:numFmt w:val="lowerLetter"/>
      <w:lvlText w:val="%8."/>
      <w:lvlJc w:val="left"/>
      <w:pPr>
        <w:ind w:left="5760" w:hanging="360"/>
      </w:pPr>
    </w:lvl>
    <w:lvl w:ilvl="8" w:tplc="D076E50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75FEF33C">
      <w:start w:val="1"/>
      <w:numFmt w:val="bullet"/>
      <w:lvlText w:val=""/>
      <w:lvlJc w:val="left"/>
      <w:pPr>
        <w:ind w:left="720" w:hanging="360"/>
      </w:pPr>
      <w:rPr>
        <w:rFonts w:ascii="Symbol" w:hAnsi="Symbol" w:hint="default"/>
        <w:color w:val="auto"/>
        <w:sz w:val="24"/>
        <w:szCs w:val="24"/>
      </w:rPr>
    </w:lvl>
    <w:lvl w:ilvl="1" w:tplc="EFAC2F58" w:tentative="1">
      <w:start w:val="1"/>
      <w:numFmt w:val="bullet"/>
      <w:lvlText w:val="o"/>
      <w:lvlJc w:val="left"/>
      <w:pPr>
        <w:ind w:left="1440" w:hanging="360"/>
      </w:pPr>
      <w:rPr>
        <w:rFonts w:ascii="Courier New" w:hAnsi="Courier New" w:cs="Courier New" w:hint="default"/>
      </w:rPr>
    </w:lvl>
    <w:lvl w:ilvl="2" w:tplc="A992EF04" w:tentative="1">
      <w:start w:val="1"/>
      <w:numFmt w:val="bullet"/>
      <w:lvlText w:val=""/>
      <w:lvlJc w:val="left"/>
      <w:pPr>
        <w:ind w:left="2160" w:hanging="360"/>
      </w:pPr>
      <w:rPr>
        <w:rFonts w:ascii="Wingdings" w:hAnsi="Wingdings" w:hint="default"/>
      </w:rPr>
    </w:lvl>
    <w:lvl w:ilvl="3" w:tplc="F314E718" w:tentative="1">
      <w:start w:val="1"/>
      <w:numFmt w:val="bullet"/>
      <w:lvlText w:val=""/>
      <w:lvlJc w:val="left"/>
      <w:pPr>
        <w:ind w:left="2880" w:hanging="360"/>
      </w:pPr>
      <w:rPr>
        <w:rFonts w:ascii="Symbol" w:hAnsi="Symbol" w:hint="default"/>
      </w:rPr>
    </w:lvl>
    <w:lvl w:ilvl="4" w:tplc="10665654" w:tentative="1">
      <w:start w:val="1"/>
      <w:numFmt w:val="bullet"/>
      <w:lvlText w:val="o"/>
      <w:lvlJc w:val="left"/>
      <w:pPr>
        <w:ind w:left="3600" w:hanging="360"/>
      </w:pPr>
      <w:rPr>
        <w:rFonts w:ascii="Courier New" w:hAnsi="Courier New" w:cs="Courier New" w:hint="default"/>
      </w:rPr>
    </w:lvl>
    <w:lvl w:ilvl="5" w:tplc="41FAA26E" w:tentative="1">
      <w:start w:val="1"/>
      <w:numFmt w:val="bullet"/>
      <w:lvlText w:val=""/>
      <w:lvlJc w:val="left"/>
      <w:pPr>
        <w:ind w:left="4320" w:hanging="360"/>
      </w:pPr>
      <w:rPr>
        <w:rFonts w:ascii="Wingdings" w:hAnsi="Wingdings" w:hint="default"/>
      </w:rPr>
    </w:lvl>
    <w:lvl w:ilvl="6" w:tplc="DFFC4388" w:tentative="1">
      <w:start w:val="1"/>
      <w:numFmt w:val="bullet"/>
      <w:lvlText w:val=""/>
      <w:lvlJc w:val="left"/>
      <w:pPr>
        <w:ind w:left="5040" w:hanging="360"/>
      </w:pPr>
      <w:rPr>
        <w:rFonts w:ascii="Symbol" w:hAnsi="Symbol" w:hint="default"/>
      </w:rPr>
    </w:lvl>
    <w:lvl w:ilvl="7" w:tplc="3B58092C" w:tentative="1">
      <w:start w:val="1"/>
      <w:numFmt w:val="bullet"/>
      <w:lvlText w:val="o"/>
      <w:lvlJc w:val="left"/>
      <w:pPr>
        <w:ind w:left="5760" w:hanging="360"/>
      </w:pPr>
      <w:rPr>
        <w:rFonts w:ascii="Courier New" w:hAnsi="Courier New" w:cs="Courier New" w:hint="default"/>
      </w:rPr>
    </w:lvl>
    <w:lvl w:ilvl="8" w:tplc="3B8019D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C652ABB2">
      <w:start w:val="1"/>
      <w:numFmt w:val="lowerRoman"/>
      <w:lvlText w:val="(%1)"/>
      <w:lvlJc w:val="left"/>
      <w:pPr>
        <w:ind w:left="1080" w:hanging="720"/>
      </w:pPr>
      <w:rPr>
        <w:rFonts w:hint="default"/>
      </w:rPr>
    </w:lvl>
    <w:lvl w:ilvl="1" w:tplc="38E06474" w:tentative="1">
      <w:start w:val="1"/>
      <w:numFmt w:val="lowerLetter"/>
      <w:lvlText w:val="%2."/>
      <w:lvlJc w:val="left"/>
      <w:pPr>
        <w:ind w:left="1440" w:hanging="360"/>
      </w:pPr>
    </w:lvl>
    <w:lvl w:ilvl="2" w:tplc="30884BB4" w:tentative="1">
      <w:start w:val="1"/>
      <w:numFmt w:val="lowerRoman"/>
      <w:lvlText w:val="%3."/>
      <w:lvlJc w:val="right"/>
      <w:pPr>
        <w:ind w:left="2160" w:hanging="180"/>
      </w:pPr>
    </w:lvl>
    <w:lvl w:ilvl="3" w:tplc="B3D0C5E4" w:tentative="1">
      <w:start w:val="1"/>
      <w:numFmt w:val="decimal"/>
      <w:lvlText w:val="%4."/>
      <w:lvlJc w:val="left"/>
      <w:pPr>
        <w:ind w:left="2880" w:hanging="360"/>
      </w:pPr>
    </w:lvl>
    <w:lvl w:ilvl="4" w:tplc="528675A8" w:tentative="1">
      <w:start w:val="1"/>
      <w:numFmt w:val="lowerLetter"/>
      <w:lvlText w:val="%5."/>
      <w:lvlJc w:val="left"/>
      <w:pPr>
        <w:ind w:left="3600" w:hanging="360"/>
      </w:pPr>
    </w:lvl>
    <w:lvl w:ilvl="5" w:tplc="08C495FE" w:tentative="1">
      <w:start w:val="1"/>
      <w:numFmt w:val="lowerRoman"/>
      <w:lvlText w:val="%6."/>
      <w:lvlJc w:val="right"/>
      <w:pPr>
        <w:ind w:left="4320" w:hanging="180"/>
      </w:pPr>
    </w:lvl>
    <w:lvl w:ilvl="6" w:tplc="A9C22844" w:tentative="1">
      <w:start w:val="1"/>
      <w:numFmt w:val="decimal"/>
      <w:lvlText w:val="%7."/>
      <w:lvlJc w:val="left"/>
      <w:pPr>
        <w:ind w:left="5040" w:hanging="360"/>
      </w:pPr>
    </w:lvl>
    <w:lvl w:ilvl="7" w:tplc="2DC417D0" w:tentative="1">
      <w:start w:val="1"/>
      <w:numFmt w:val="lowerLetter"/>
      <w:lvlText w:val="%8."/>
      <w:lvlJc w:val="left"/>
      <w:pPr>
        <w:ind w:left="5760" w:hanging="360"/>
      </w:pPr>
    </w:lvl>
    <w:lvl w:ilvl="8" w:tplc="DA08DD4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BF3A9F22">
      <w:start w:val="1"/>
      <w:numFmt w:val="lowerRoman"/>
      <w:lvlText w:val="(%1)"/>
      <w:lvlJc w:val="left"/>
      <w:pPr>
        <w:ind w:left="1080" w:hanging="720"/>
      </w:pPr>
      <w:rPr>
        <w:rFonts w:hint="default"/>
      </w:rPr>
    </w:lvl>
    <w:lvl w:ilvl="1" w:tplc="5726D6FA" w:tentative="1">
      <w:start w:val="1"/>
      <w:numFmt w:val="lowerLetter"/>
      <w:lvlText w:val="%2."/>
      <w:lvlJc w:val="left"/>
      <w:pPr>
        <w:ind w:left="1440" w:hanging="360"/>
      </w:pPr>
    </w:lvl>
    <w:lvl w:ilvl="2" w:tplc="B70CEDD2" w:tentative="1">
      <w:start w:val="1"/>
      <w:numFmt w:val="lowerRoman"/>
      <w:lvlText w:val="%3."/>
      <w:lvlJc w:val="right"/>
      <w:pPr>
        <w:ind w:left="2160" w:hanging="180"/>
      </w:pPr>
    </w:lvl>
    <w:lvl w:ilvl="3" w:tplc="43162AD8" w:tentative="1">
      <w:start w:val="1"/>
      <w:numFmt w:val="decimal"/>
      <w:lvlText w:val="%4."/>
      <w:lvlJc w:val="left"/>
      <w:pPr>
        <w:ind w:left="2880" w:hanging="360"/>
      </w:pPr>
    </w:lvl>
    <w:lvl w:ilvl="4" w:tplc="E71A73F0" w:tentative="1">
      <w:start w:val="1"/>
      <w:numFmt w:val="lowerLetter"/>
      <w:lvlText w:val="%5."/>
      <w:lvlJc w:val="left"/>
      <w:pPr>
        <w:ind w:left="3600" w:hanging="360"/>
      </w:pPr>
    </w:lvl>
    <w:lvl w:ilvl="5" w:tplc="20166E26" w:tentative="1">
      <w:start w:val="1"/>
      <w:numFmt w:val="lowerRoman"/>
      <w:lvlText w:val="%6."/>
      <w:lvlJc w:val="right"/>
      <w:pPr>
        <w:ind w:left="4320" w:hanging="180"/>
      </w:pPr>
    </w:lvl>
    <w:lvl w:ilvl="6" w:tplc="3BAA5D54" w:tentative="1">
      <w:start w:val="1"/>
      <w:numFmt w:val="decimal"/>
      <w:lvlText w:val="%7."/>
      <w:lvlJc w:val="left"/>
      <w:pPr>
        <w:ind w:left="5040" w:hanging="360"/>
      </w:pPr>
    </w:lvl>
    <w:lvl w:ilvl="7" w:tplc="BEDEE0BE" w:tentative="1">
      <w:start w:val="1"/>
      <w:numFmt w:val="lowerLetter"/>
      <w:lvlText w:val="%8."/>
      <w:lvlJc w:val="left"/>
      <w:pPr>
        <w:ind w:left="5760" w:hanging="360"/>
      </w:pPr>
    </w:lvl>
    <w:lvl w:ilvl="8" w:tplc="57DC195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AA6A41D4">
      <w:start w:val="1"/>
      <w:numFmt w:val="lowerRoman"/>
      <w:lvlText w:val="(%1)"/>
      <w:lvlJc w:val="left"/>
      <w:pPr>
        <w:ind w:left="1080" w:hanging="720"/>
      </w:pPr>
      <w:rPr>
        <w:rFonts w:hint="default"/>
      </w:rPr>
    </w:lvl>
    <w:lvl w:ilvl="1" w:tplc="AC56112A" w:tentative="1">
      <w:start w:val="1"/>
      <w:numFmt w:val="lowerLetter"/>
      <w:lvlText w:val="%2."/>
      <w:lvlJc w:val="left"/>
      <w:pPr>
        <w:ind w:left="1440" w:hanging="360"/>
      </w:pPr>
    </w:lvl>
    <w:lvl w:ilvl="2" w:tplc="EDC2F252" w:tentative="1">
      <w:start w:val="1"/>
      <w:numFmt w:val="lowerRoman"/>
      <w:lvlText w:val="%3."/>
      <w:lvlJc w:val="right"/>
      <w:pPr>
        <w:ind w:left="2160" w:hanging="180"/>
      </w:pPr>
    </w:lvl>
    <w:lvl w:ilvl="3" w:tplc="DF3EE04A" w:tentative="1">
      <w:start w:val="1"/>
      <w:numFmt w:val="decimal"/>
      <w:lvlText w:val="%4."/>
      <w:lvlJc w:val="left"/>
      <w:pPr>
        <w:ind w:left="2880" w:hanging="360"/>
      </w:pPr>
    </w:lvl>
    <w:lvl w:ilvl="4" w:tplc="27F41D32" w:tentative="1">
      <w:start w:val="1"/>
      <w:numFmt w:val="lowerLetter"/>
      <w:lvlText w:val="%5."/>
      <w:lvlJc w:val="left"/>
      <w:pPr>
        <w:ind w:left="3600" w:hanging="360"/>
      </w:pPr>
    </w:lvl>
    <w:lvl w:ilvl="5" w:tplc="7472C6A0" w:tentative="1">
      <w:start w:val="1"/>
      <w:numFmt w:val="lowerRoman"/>
      <w:lvlText w:val="%6."/>
      <w:lvlJc w:val="right"/>
      <w:pPr>
        <w:ind w:left="4320" w:hanging="180"/>
      </w:pPr>
    </w:lvl>
    <w:lvl w:ilvl="6" w:tplc="83BE9168" w:tentative="1">
      <w:start w:val="1"/>
      <w:numFmt w:val="decimal"/>
      <w:lvlText w:val="%7."/>
      <w:lvlJc w:val="left"/>
      <w:pPr>
        <w:ind w:left="5040" w:hanging="360"/>
      </w:pPr>
    </w:lvl>
    <w:lvl w:ilvl="7" w:tplc="E8F826D0" w:tentative="1">
      <w:start w:val="1"/>
      <w:numFmt w:val="lowerLetter"/>
      <w:lvlText w:val="%8."/>
      <w:lvlJc w:val="left"/>
      <w:pPr>
        <w:ind w:left="5760" w:hanging="360"/>
      </w:pPr>
    </w:lvl>
    <w:lvl w:ilvl="8" w:tplc="6BDC5DC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EA625EA6">
      <w:start w:val="1"/>
      <w:numFmt w:val="lowerRoman"/>
      <w:lvlText w:val="(%1)"/>
      <w:lvlJc w:val="left"/>
      <w:pPr>
        <w:ind w:left="1080" w:hanging="720"/>
      </w:pPr>
      <w:rPr>
        <w:rFonts w:hint="default"/>
      </w:rPr>
    </w:lvl>
    <w:lvl w:ilvl="1" w:tplc="5A4C9B3E" w:tentative="1">
      <w:start w:val="1"/>
      <w:numFmt w:val="lowerLetter"/>
      <w:lvlText w:val="%2."/>
      <w:lvlJc w:val="left"/>
      <w:pPr>
        <w:ind w:left="1440" w:hanging="360"/>
      </w:pPr>
    </w:lvl>
    <w:lvl w:ilvl="2" w:tplc="02B09970" w:tentative="1">
      <w:start w:val="1"/>
      <w:numFmt w:val="lowerRoman"/>
      <w:lvlText w:val="%3."/>
      <w:lvlJc w:val="right"/>
      <w:pPr>
        <w:ind w:left="2160" w:hanging="180"/>
      </w:pPr>
    </w:lvl>
    <w:lvl w:ilvl="3" w:tplc="E8A6EC8A" w:tentative="1">
      <w:start w:val="1"/>
      <w:numFmt w:val="decimal"/>
      <w:lvlText w:val="%4."/>
      <w:lvlJc w:val="left"/>
      <w:pPr>
        <w:ind w:left="2880" w:hanging="360"/>
      </w:pPr>
    </w:lvl>
    <w:lvl w:ilvl="4" w:tplc="229615F4" w:tentative="1">
      <w:start w:val="1"/>
      <w:numFmt w:val="lowerLetter"/>
      <w:lvlText w:val="%5."/>
      <w:lvlJc w:val="left"/>
      <w:pPr>
        <w:ind w:left="3600" w:hanging="360"/>
      </w:pPr>
    </w:lvl>
    <w:lvl w:ilvl="5" w:tplc="71625656" w:tentative="1">
      <w:start w:val="1"/>
      <w:numFmt w:val="lowerRoman"/>
      <w:lvlText w:val="%6."/>
      <w:lvlJc w:val="right"/>
      <w:pPr>
        <w:ind w:left="4320" w:hanging="180"/>
      </w:pPr>
    </w:lvl>
    <w:lvl w:ilvl="6" w:tplc="86C6EA5E" w:tentative="1">
      <w:start w:val="1"/>
      <w:numFmt w:val="decimal"/>
      <w:lvlText w:val="%7."/>
      <w:lvlJc w:val="left"/>
      <w:pPr>
        <w:ind w:left="5040" w:hanging="360"/>
      </w:pPr>
    </w:lvl>
    <w:lvl w:ilvl="7" w:tplc="9636303A" w:tentative="1">
      <w:start w:val="1"/>
      <w:numFmt w:val="lowerLetter"/>
      <w:lvlText w:val="%8."/>
      <w:lvlJc w:val="left"/>
      <w:pPr>
        <w:ind w:left="5760" w:hanging="360"/>
      </w:pPr>
    </w:lvl>
    <w:lvl w:ilvl="8" w:tplc="9732C840" w:tentative="1">
      <w:start w:val="1"/>
      <w:numFmt w:val="lowerRoman"/>
      <w:lvlText w:val="%9."/>
      <w:lvlJc w:val="right"/>
      <w:pPr>
        <w:ind w:left="6480" w:hanging="180"/>
      </w:pPr>
    </w:lvl>
  </w:abstractNum>
  <w:abstractNum w:abstractNumId="9" w15:restartNumberingAfterBreak="0">
    <w:nsid w:val="560E1165"/>
    <w:multiLevelType w:val="hybridMultilevel"/>
    <w:tmpl w:val="D5B04EC8"/>
    <w:lvl w:ilvl="0" w:tplc="B75AA154">
      <w:start w:val="1"/>
      <w:numFmt w:val="bullet"/>
      <w:lvlText w:val=""/>
      <w:lvlJc w:val="left"/>
      <w:pPr>
        <w:ind w:left="624" w:hanging="267"/>
      </w:pPr>
      <w:rPr>
        <w:rFonts w:ascii="Symbol" w:hAnsi="Symbol" w:hint="default"/>
      </w:rPr>
    </w:lvl>
    <w:lvl w:ilvl="1" w:tplc="84CC26AC" w:tentative="1">
      <w:start w:val="1"/>
      <w:numFmt w:val="bullet"/>
      <w:lvlText w:val="o"/>
      <w:lvlJc w:val="left"/>
      <w:pPr>
        <w:ind w:left="1080" w:hanging="360"/>
      </w:pPr>
      <w:rPr>
        <w:rFonts w:ascii="Courier New" w:hAnsi="Courier New" w:cs="Courier New" w:hint="default"/>
      </w:rPr>
    </w:lvl>
    <w:lvl w:ilvl="2" w:tplc="1B6676F2" w:tentative="1">
      <w:start w:val="1"/>
      <w:numFmt w:val="bullet"/>
      <w:lvlText w:val=""/>
      <w:lvlJc w:val="left"/>
      <w:pPr>
        <w:ind w:left="1800" w:hanging="360"/>
      </w:pPr>
      <w:rPr>
        <w:rFonts w:ascii="Wingdings" w:hAnsi="Wingdings" w:hint="default"/>
      </w:rPr>
    </w:lvl>
    <w:lvl w:ilvl="3" w:tplc="A4B41734" w:tentative="1">
      <w:start w:val="1"/>
      <w:numFmt w:val="bullet"/>
      <w:lvlText w:val=""/>
      <w:lvlJc w:val="left"/>
      <w:pPr>
        <w:ind w:left="2520" w:hanging="360"/>
      </w:pPr>
      <w:rPr>
        <w:rFonts w:ascii="Symbol" w:hAnsi="Symbol" w:hint="default"/>
      </w:rPr>
    </w:lvl>
    <w:lvl w:ilvl="4" w:tplc="64685A16" w:tentative="1">
      <w:start w:val="1"/>
      <w:numFmt w:val="bullet"/>
      <w:lvlText w:val="o"/>
      <w:lvlJc w:val="left"/>
      <w:pPr>
        <w:ind w:left="3240" w:hanging="360"/>
      </w:pPr>
      <w:rPr>
        <w:rFonts w:ascii="Courier New" w:hAnsi="Courier New" w:cs="Courier New" w:hint="default"/>
      </w:rPr>
    </w:lvl>
    <w:lvl w:ilvl="5" w:tplc="79A4E5AA" w:tentative="1">
      <w:start w:val="1"/>
      <w:numFmt w:val="bullet"/>
      <w:lvlText w:val=""/>
      <w:lvlJc w:val="left"/>
      <w:pPr>
        <w:ind w:left="3960" w:hanging="360"/>
      </w:pPr>
      <w:rPr>
        <w:rFonts w:ascii="Wingdings" w:hAnsi="Wingdings" w:hint="default"/>
      </w:rPr>
    </w:lvl>
    <w:lvl w:ilvl="6" w:tplc="3B0A5DB2" w:tentative="1">
      <w:start w:val="1"/>
      <w:numFmt w:val="bullet"/>
      <w:lvlText w:val=""/>
      <w:lvlJc w:val="left"/>
      <w:pPr>
        <w:ind w:left="4680" w:hanging="360"/>
      </w:pPr>
      <w:rPr>
        <w:rFonts w:ascii="Symbol" w:hAnsi="Symbol" w:hint="default"/>
      </w:rPr>
    </w:lvl>
    <w:lvl w:ilvl="7" w:tplc="055AC634" w:tentative="1">
      <w:start w:val="1"/>
      <w:numFmt w:val="bullet"/>
      <w:lvlText w:val="o"/>
      <w:lvlJc w:val="left"/>
      <w:pPr>
        <w:ind w:left="5400" w:hanging="360"/>
      </w:pPr>
      <w:rPr>
        <w:rFonts w:ascii="Courier New" w:hAnsi="Courier New" w:cs="Courier New" w:hint="default"/>
      </w:rPr>
    </w:lvl>
    <w:lvl w:ilvl="8" w:tplc="4F526B54"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651C78EE">
      <w:start w:val="1"/>
      <w:numFmt w:val="lowerRoman"/>
      <w:lvlText w:val="(%1)"/>
      <w:lvlJc w:val="left"/>
      <w:pPr>
        <w:ind w:left="1080" w:hanging="720"/>
      </w:pPr>
      <w:rPr>
        <w:rFonts w:hint="default"/>
      </w:rPr>
    </w:lvl>
    <w:lvl w:ilvl="1" w:tplc="A2C60EA0" w:tentative="1">
      <w:start w:val="1"/>
      <w:numFmt w:val="lowerLetter"/>
      <w:lvlText w:val="%2."/>
      <w:lvlJc w:val="left"/>
      <w:pPr>
        <w:ind w:left="1440" w:hanging="360"/>
      </w:pPr>
    </w:lvl>
    <w:lvl w:ilvl="2" w:tplc="5F52556C" w:tentative="1">
      <w:start w:val="1"/>
      <w:numFmt w:val="lowerRoman"/>
      <w:lvlText w:val="%3."/>
      <w:lvlJc w:val="right"/>
      <w:pPr>
        <w:ind w:left="2160" w:hanging="180"/>
      </w:pPr>
    </w:lvl>
    <w:lvl w:ilvl="3" w:tplc="7EAABD4A" w:tentative="1">
      <w:start w:val="1"/>
      <w:numFmt w:val="decimal"/>
      <w:lvlText w:val="%4."/>
      <w:lvlJc w:val="left"/>
      <w:pPr>
        <w:ind w:left="2880" w:hanging="360"/>
      </w:pPr>
    </w:lvl>
    <w:lvl w:ilvl="4" w:tplc="5268BCE4" w:tentative="1">
      <w:start w:val="1"/>
      <w:numFmt w:val="lowerLetter"/>
      <w:lvlText w:val="%5."/>
      <w:lvlJc w:val="left"/>
      <w:pPr>
        <w:ind w:left="3600" w:hanging="360"/>
      </w:pPr>
    </w:lvl>
    <w:lvl w:ilvl="5" w:tplc="269456D2" w:tentative="1">
      <w:start w:val="1"/>
      <w:numFmt w:val="lowerRoman"/>
      <w:lvlText w:val="%6."/>
      <w:lvlJc w:val="right"/>
      <w:pPr>
        <w:ind w:left="4320" w:hanging="180"/>
      </w:pPr>
    </w:lvl>
    <w:lvl w:ilvl="6" w:tplc="0DA6DB6E" w:tentative="1">
      <w:start w:val="1"/>
      <w:numFmt w:val="decimal"/>
      <w:lvlText w:val="%7."/>
      <w:lvlJc w:val="left"/>
      <w:pPr>
        <w:ind w:left="5040" w:hanging="360"/>
      </w:pPr>
    </w:lvl>
    <w:lvl w:ilvl="7" w:tplc="C00AE4F0" w:tentative="1">
      <w:start w:val="1"/>
      <w:numFmt w:val="lowerLetter"/>
      <w:lvlText w:val="%8."/>
      <w:lvlJc w:val="left"/>
      <w:pPr>
        <w:ind w:left="5760" w:hanging="360"/>
      </w:pPr>
    </w:lvl>
    <w:lvl w:ilvl="8" w:tplc="585A115C"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99FCDFF4">
      <w:start w:val="1"/>
      <w:numFmt w:val="lowerRoman"/>
      <w:lvlText w:val="(%1)"/>
      <w:lvlJc w:val="left"/>
      <w:pPr>
        <w:ind w:left="1080" w:hanging="720"/>
      </w:pPr>
      <w:rPr>
        <w:rFonts w:hint="default"/>
      </w:rPr>
    </w:lvl>
    <w:lvl w:ilvl="1" w:tplc="2C365A2C" w:tentative="1">
      <w:start w:val="1"/>
      <w:numFmt w:val="lowerLetter"/>
      <w:lvlText w:val="%2."/>
      <w:lvlJc w:val="left"/>
      <w:pPr>
        <w:ind w:left="1440" w:hanging="360"/>
      </w:pPr>
    </w:lvl>
    <w:lvl w:ilvl="2" w:tplc="B3B01090" w:tentative="1">
      <w:start w:val="1"/>
      <w:numFmt w:val="lowerRoman"/>
      <w:lvlText w:val="%3."/>
      <w:lvlJc w:val="right"/>
      <w:pPr>
        <w:ind w:left="2160" w:hanging="180"/>
      </w:pPr>
    </w:lvl>
    <w:lvl w:ilvl="3" w:tplc="BC2A31EC" w:tentative="1">
      <w:start w:val="1"/>
      <w:numFmt w:val="decimal"/>
      <w:lvlText w:val="%4."/>
      <w:lvlJc w:val="left"/>
      <w:pPr>
        <w:ind w:left="2880" w:hanging="360"/>
      </w:pPr>
    </w:lvl>
    <w:lvl w:ilvl="4" w:tplc="8180AA6A" w:tentative="1">
      <w:start w:val="1"/>
      <w:numFmt w:val="lowerLetter"/>
      <w:lvlText w:val="%5."/>
      <w:lvlJc w:val="left"/>
      <w:pPr>
        <w:ind w:left="3600" w:hanging="360"/>
      </w:pPr>
    </w:lvl>
    <w:lvl w:ilvl="5" w:tplc="26D624CC" w:tentative="1">
      <w:start w:val="1"/>
      <w:numFmt w:val="lowerRoman"/>
      <w:lvlText w:val="%6."/>
      <w:lvlJc w:val="right"/>
      <w:pPr>
        <w:ind w:left="4320" w:hanging="180"/>
      </w:pPr>
    </w:lvl>
    <w:lvl w:ilvl="6" w:tplc="0B66CA94" w:tentative="1">
      <w:start w:val="1"/>
      <w:numFmt w:val="decimal"/>
      <w:lvlText w:val="%7."/>
      <w:lvlJc w:val="left"/>
      <w:pPr>
        <w:ind w:left="5040" w:hanging="360"/>
      </w:pPr>
    </w:lvl>
    <w:lvl w:ilvl="7" w:tplc="39783940" w:tentative="1">
      <w:start w:val="1"/>
      <w:numFmt w:val="lowerLetter"/>
      <w:lvlText w:val="%8."/>
      <w:lvlJc w:val="left"/>
      <w:pPr>
        <w:ind w:left="5760" w:hanging="360"/>
      </w:pPr>
    </w:lvl>
    <w:lvl w:ilvl="8" w:tplc="AEB040DE"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03037778">
    <w:abstractNumId w:val="12"/>
  </w:num>
  <w:num w:numId="2" w16cid:durableId="70929395">
    <w:abstractNumId w:val="4"/>
  </w:num>
  <w:num w:numId="3" w16cid:durableId="489758683">
    <w:abstractNumId w:val="2"/>
  </w:num>
  <w:num w:numId="4" w16cid:durableId="216476237">
    <w:abstractNumId w:val="7"/>
  </w:num>
  <w:num w:numId="5" w16cid:durableId="1235357909">
    <w:abstractNumId w:val="6"/>
  </w:num>
  <w:num w:numId="6" w16cid:durableId="1532449539">
    <w:abstractNumId w:val="1"/>
  </w:num>
  <w:num w:numId="7" w16cid:durableId="2055227656">
    <w:abstractNumId w:val="10"/>
  </w:num>
  <w:num w:numId="8" w16cid:durableId="984815831">
    <w:abstractNumId w:val="5"/>
  </w:num>
  <w:num w:numId="9" w16cid:durableId="1020935315">
    <w:abstractNumId w:val="8"/>
  </w:num>
  <w:num w:numId="10" w16cid:durableId="566379014">
    <w:abstractNumId w:val="3"/>
  </w:num>
  <w:num w:numId="11" w16cid:durableId="2072731658">
    <w:abstractNumId w:val="11"/>
  </w:num>
  <w:num w:numId="12" w16cid:durableId="1975065414">
    <w:abstractNumId w:val="0"/>
  </w:num>
  <w:num w:numId="13" w16cid:durableId="356933305">
    <w:abstractNumId w:val="12"/>
  </w:num>
  <w:num w:numId="14" w16cid:durableId="775833872">
    <w:abstractNumId w:val="12"/>
  </w:num>
  <w:num w:numId="15" w16cid:durableId="1469740017">
    <w:abstractNumId w:val="12"/>
  </w:num>
  <w:num w:numId="16" w16cid:durableId="85929084">
    <w:abstractNumId w:val="12"/>
  </w:num>
  <w:num w:numId="17" w16cid:durableId="1485243535">
    <w:abstractNumId w:val="12"/>
  </w:num>
  <w:num w:numId="18" w16cid:durableId="59336838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5D71"/>
    <w:rsid w:val="00000579"/>
    <w:rsid w:val="00023F5C"/>
    <w:rsid w:val="0003034E"/>
    <w:rsid w:val="000449E1"/>
    <w:rsid w:val="00052D4A"/>
    <w:rsid w:val="00060CC9"/>
    <w:rsid w:val="00062049"/>
    <w:rsid w:val="00072618"/>
    <w:rsid w:val="000873F2"/>
    <w:rsid w:val="000975A7"/>
    <w:rsid w:val="000B1CC9"/>
    <w:rsid w:val="000B35B4"/>
    <w:rsid w:val="000B7AC3"/>
    <w:rsid w:val="000C0959"/>
    <w:rsid w:val="000C5217"/>
    <w:rsid w:val="0010533A"/>
    <w:rsid w:val="001236C6"/>
    <w:rsid w:val="001323B9"/>
    <w:rsid w:val="00152F44"/>
    <w:rsid w:val="00180D0F"/>
    <w:rsid w:val="001D1C35"/>
    <w:rsid w:val="001D4619"/>
    <w:rsid w:val="001E1C4D"/>
    <w:rsid w:val="001F0CF6"/>
    <w:rsid w:val="001F2AF0"/>
    <w:rsid w:val="00205778"/>
    <w:rsid w:val="002101FB"/>
    <w:rsid w:val="002104E6"/>
    <w:rsid w:val="00212E58"/>
    <w:rsid w:val="002164F2"/>
    <w:rsid w:val="00233095"/>
    <w:rsid w:val="00256061"/>
    <w:rsid w:val="0028693F"/>
    <w:rsid w:val="002B6AE9"/>
    <w:rsid w:val="002C1C0B"/>
    <w:rsid w:val="002F201F"/>
    <w:rsid w:val="002F4182"/>
    <w:rsid w:val="002F6191"/>
    <w:rsid w:val="0031601B"/>
    <w:rsid w:val="003314DB"/>
    <w:rsid w:val="00335877"/>
    <w:rsid w:val="00341304"/>
    <w:rsid w:val="003473FB"/>
    <w:rsid w:val="00347676"/>
    <w:rsid w:val="003500F7"/>
    <w:rsid w:val="00352551"/>
    <w:rsid w:val="00361A08"/>
    <w:rsid w:val="003702A9"/>
    <w:rsid w:val="00370766"/>
    <w:rsid w:val="00373DF8"/>
    <w:rsid w:val="00382EE2"/>
    <w:rsid w:val="00395D71"/>
    <w:rsid w:val="003C5975"/>
    <w:rsid w:val="003E3E06"/>
    <w:rsid w:val="003F19BB"/>
    <w:rsid w:val="003F2412"/>
    <w:rsid w:val="00401E15"/>
    <w:rsid w:val="00402E4E"/>
    <w:rsid w:val="0040388E"/>
    <w:rsid w:val="00415A13"/>
    <w:rsid w:val="00440E9D"/>
    <w:rsid w:val="004675EF"/>
    <w:rsid w:val="004811CE"/>
    <w:rsid w:val="004855AC"/>
    <w:rsid w:val="0048705A"/>
    <w:rsid w:val="00494B05"/>
    <w:rsid w:val="004A4C0C"/>
    <w:rsid w:val="004A5707"/>
    <w:rsid w:val="004B2830"/>
    <w:rsid w:val="004D3C8C"/>
    <w:rsid w:val="004D5ABA"/>
    <w:rsid w:val="004D6CC4"/>
    <w:rsid w:val="004E7478"/>
    <w:rsid w:val="004F32E5"/>
    <w:rsid w:val="0050686D"/>
    <w:rsid w:val="00510637"/>
    <w:rsid w:val="00522290"/>
    <w:rsid w:val="0054373E"/>
    <w:rsid w:val="00557B51"/>
    <w:rsid w:val="005952A0"/>
    <w:rsid w:val="005971B3"/>
    <w:rsid w:val="005C0CE9"/>
    <w:rsid w:val="005D76DF"/>
    <w:rsid w:val="005E4F1F"/>
    <w:rsid w:val="00604C8F"/>
    <w:rsid w:val="00605A49"/>
    <w:rsid w:val="006358FA"/>
    <w:rsid w:val="006410FD"/>
    <w:rsid w:val="00644AF5"/>
    <w:rsid w:val="00665A63"/>
    <w:rsid w:val="0067637B"/>
    <w:rsid w:val="006973A1"/>
    <w:rsid w:val="006B2FE8"/>
    <w:rsid w:val="006C375B"/>
    <w:rsid w:val="006C71F8"/>
    <w:rsid w:val="006C7F77"/>
    <w:rsid w:val="006D40AD"/>
    <w:rsid w:val="006D601C"/>
    <w:rsid w:val="006E0812"/>
    <w:rsid w:val="006F295D"/>
    <w:rsid w:val="006F47D6"/>
    <w:rsid w:val="006F6EE1"/>
    <w:rsid w:val="006F793A"/>
    <w:rsid w:val="00702CBF"/>
    <w:rsid w:val="00704C6C"/>
    <w:rsid w:val="00761932"/>
    <w:rsid w:val="0076563A"/>
    <w:rsid w:val="007C6320"/>
    <w:rsid w:val="007D6793"/>
    <w:rsid w:val="007E2E13"/>
    <w:rsid w:val="007E6A67"/>
    <w:rsid w:val="007F174D"/>
    <w:rsid w:val="007F1EEF"/>
    <w:rsid w:val="007F407A"/>
    <w:rsid w:val="0081263C"/>
    <w:rsid w:val="008140AC"/>
    <w:rsid w:val="008311AC"/>
    <w:rsid w:val="00833BBE"/>
    <w:rsid w:val="0084351F"/>
    <w:rsid w:val="00850180"/>
    <w:rsid w:val="008553FC"/>
    <w:rsid w:val="00892132"/>
    <w:rsid w:val="00895249"/>
    <w:rsid w:val="008A0FE5"/>
    <w:rsid w:val="008A1ACD"/>
    <w:rsid w:val="008B42B1"/>
    <w:rsid w:val="008C067A"/>
    <w:rsid w:val="008D53A2"/>
    <w:rsid w:val="008E2DEC"/>
    <w:rsid w:val="00912561"/>
    <w:rsid w:val="00913332"/>
    <w:rsid w:val="00915B48"/>
    <w:rsid w:val="0092223E"/>
    <w:rsid w:val="00927373"/>
    <w:rsid w:val="00944122"/>
    <w:rsid w:val="0094559F"/>
    <w:rsid w:val="00950677"/>
    <w:rsid w:val="009641EF"/>
    <w:rsid w:val="00994983"/>
    <w:rsid w:val="009C365C"/>
    <w:rsid w:val="009D002B"/>
    <w:rsid w:val="009D68BE"/>
    <w:rsid w:val="009E3DEA"/>
    <w:rsid w:val="009F79CD"/>
    <w:rsid w:val="00A00302"/>
    <w:rsid w:val="00A06EF2"/>
    <w:rsid w:val="00A11898"/>
    <w:rsid w:val="00A22988"/>
    <w:rsid w:val="00A41F8C"/>
    <w:rsid w:val="00A462BD"/>
    <w:rsid w:val="00A51D1F"/>
    <w:rsid w:val="00A66173"/>
    <w:rsid w:val="00A76EC2"/>
    <w:rsid w:val="00A80668"/>
    <w:rsid w:val="00A962AC"/>
    <w:rsid w:val="00A97CED"/>
    <w:rsid w:val="00AA3F8D"/>
    <w:rsid w:val="00AB26C1"/>
    <w:rsid w:val="00AB5BE2"/>
    <w:rsid w:val="00AD58E9"/>
    <w:rsid w:val="00AF7006"/>
    <w:rsid w:val="00B01B2F"/>
    <w:rsid w:val="00B06D5D"/>
    <w:rsid w:val="00B11BFB"/>
    <w:rsid w:val="00B212DD"/>
    <w:rsid w:val="00B21D15"/>
    <w:rsid w:val="00B228FF"/>
    <w:rsid w:val="00B31360"/>
    <w:rsid w:val="00B42845"/>
    <w:rsid w:val="00B439D6"/>
    <w:rsid w:val="00B657FE"/>
    <w:rsid w:val="00B741F5"/>
    <w:rsid w:val="00B74FE5"/>
    <w:rsid w:val="00B8126E"/>
    <w:rsid w:val="00BC37E3"/>
    <w:rsid w:val="00BD324C"/>
    <w:rsid w:val="00BE2BF2"/>
    <w:rsid w:val="00BE408F"/>
    <w:rsid w:val="00BE536E"/>
    <w:rsid w:val="00C04D0F"/>
    <w:rsid w:val="00C278A8"/>
    <w:rsid w:val="00C36266"/>
    <w:rsid w:val="00C47FD4"/>
    <w:rsid w:val="00C525BE"/>
    <w:rsid w:val="00C55563"/>
    <w:rsid w:val="00C64375"/>
    <w:rsid w:val="00C745FC"/>
    <w:rsid w:val="00C77505"/>
    <w:rsid w:val="00C86B70"/>
    <w:rsid w:val="00CA3999"/>
    <w:rsid w:val="00CC65FA"/>
    <w:rsid w:val="00CE5061"/>
    <w:rsid w:val="00CF2613"/>
    <w:rsid w:val="00D15BC3"/>
    <w:rsid w:val="00D241D1"/>
    <w:rsid w:val="00D40FEF"/>
    <w:rsid w:val="00D423ED"/>
    <w:rsid w:val="00D4609A"/>
    <w:rsid w:val="00D46CE0"/>
    <w:rsid w:val="00D57209"/>
    <w:rsid w:val="00D70273"/>
    <w:rsid w:val="00D76B19"/>
    <w:rsid w:val="00D83A97"/>
    <w:rsid w:val="00DA5BD6"/>
    <w:rsid w:val="00DB143B"/>
    <w:rsid w:val="00DC0D16"/>
    <w:rsid w:val="00DC4DE2"/>
    <w:rsid w:val="00DE69EE"/>
    <w:rsid w:val="00DE740E"/>
    <w:rsid w:val="00E067CC"/>
    <w:rsid w:val="00E30A68"/>
    <w:rsid w:val="00E31D14"/>
    <w:rsid w:val="00E35C26"/>
    <w:rsid w:val="00E53636"/>
    <w:rsid w:val="00E55B31"/>
    <w:rsid w:val="00E6127F"/>
    <w:rsid w:val="00E67AE2"/>
    <w:rsid w:val="00E752B3"/>
    <w:rsid w:val="00E97276"/>
    <w:rsid w:val="00EA2147"/>
    <w:rsid w:val="00EB7BA2"/>
    <w:rsid w:val="00ED396C"/>
    <w:rsid w:val="00ED750B"/>
    <w:rsid w:val="00ED79FA"/>
    <w:rsid w:val="00EE4FEC"/>
    <w:rsid w:val="00F03B62"/>
    <w:rsid w:val="00F05E88"/>
    <w:rsid w:val="00F10FC1"/>
    <w:rsid w:val="00F17FA8"/>
    <w:rsid w:val="00F20E6C"/>
    <w:rsid w:val="00F6389A"/>
    <w:rsid w:val="00F64E0D"/>
    <w:rsid w:val="00F67675"/>
    <w:rsid w:val="00F705EE"/>
    <w:rsid w:val="00F836B6"/>
    <w:rsid w:val="00F91D27"/>
    <w:rsid w:val="00F92AB2"/>
    <w:rsid w:val="00F948D8"/>
    <w:rsid w:val="00FA7589"/>
    <w:rsid w:val="00FB6FB5"/>
    <w:rsid w:val="00FC6502"/>
    <w:rsid w:val="00FC680B"/>
    <w:rsid w:val="00FD23A1"/>
    <w:rsid w:val="00FE1196"/>
    <w:rsid w:val="00FE17B6"/>
    <w:rsid w:val="00FF06F8"/>
    <w:rsid w:val="00FF1598"/>
    <w:rsid w:val="00FF29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CCEEF0"/>
  <w15:docId w15:val="{05D918CF-996C-4159-B8CF-8CDF4FA8F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1D1C35"/>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517DBA" w:rsidRDefault="00517DBA"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517DBA" w:rsidRDefault="00517DBA">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517DBA" w:rsidRDefault="00517DBA"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517DBA" w:rsidRDefault="00517DBA" w:rsidP="00AF0AC5">
          <w:pPr>
            <w:pStyle w:val="B49FA1BBEF644AB6B201ADBCD49F2011"/>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517DBA" w:rsidRDefault="00517DBA" w:rsidP="00AF0AC5">
          <w:pPr>
            <w:pStyle w:val="0B2FCB2C6D314CE59B805B4EB6683D10"/>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517DBA" w:rsidRDefault="00517DBA"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517DBA" w:rsidRDefault="00517DBA" w:rsidP="00AF0AC5">
          <w:pPr>
            <w:pStyle w:val="24A8B5F00EBA46D4BCB25B215B1B5A2D"/>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517DBA" w:rsidRDefault="00517DBA" w:rsidP="00AF0AC5">
          <w:pPr>
            <w:pStyle w:val="3612D0747B954521BA405834C37F0222"/>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517DBA" w:rsidRDefault="00517DBA" w:rsidP="00AF0AC5">
          <w:pPr>
            <w:pStyle w:val="F735EA9C2FD74ECCADEA5D4CB2BB5024"/>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517DBA" w:rsidRDefault="00517DBA"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517DBA" w:rsidRDefault="00517DBA" w:rsidP="00AF0AC5">
          <w:pPr>
            <w:pStyle w:val="7C2AE2A0EA814529846EC226145BF664"/>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517DBA" w:rsidRDefault="00517DBA"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517DBA" w:rsidRDefault="00517DBA"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517DBA" w:rsidRDefault="00517DBA" w:rsidP="00AF0AC5">
          <w:pPr>
            <w:pStyle w:val="3E7DA6D4D488433DAA2BE3C0C665AE37"/>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517DBA" w:rsidRDefault="00517DBA"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517DBA" w:rsidRDefault="00517DBA"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517DBA" w:rsidRDefault="00517DBA" w:rsidP="00AF0AC5">
          <w:pPr>
            <w:pStyle w:val="72D173DF183F466F90692AF84945A83C"/>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517DBA" w:rsidRDefault="00517DBA"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517DBA" w:rsidRDefault="00517DBA"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517DBA" w:rsidRDefault="00517DBA"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517DBA" w:rsidRDefault="00517DBA"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17DBA"/>
    <w:rsid w:val="00000579"/>
    <w:rsid w:val="0002740B"/>
    <w:rsid w:val="000F08EB"/>
    <w:rsid w:val="001323B9"/>
    <w:rsid w:val="001F0CF6"/>
    <w:rsid w:val="001F6477"/>
    <w:rsid w:val="0028693F"/>
    <w:rsid w:val="003473FB"/>
    <w:rsid w:val="00347676"/>
    <w:rsid w:val="003E3E06"/>
    <w:rsid w:val="00517DBA"/>
    <w:rsid w:val="00551590"/>
    <w:rsid w:val="005E4F1F"/>
    <w:rsid w:val="007E6A67"/>
    <w:rsid w:val="00830615"/>
    <w:rsid w:val="009A2C42"/>
    <w:rsid w:val="009E67D9"/>
    <w:rsid w:val="009F79CD"/>
    <w:rsid w:val="00AA44CD"/>
    <w:rsid w:val="00B74FE5"/>
    <w:rsid w:val="00B8126E"/>
    <w:rsid w:val="00D70273"/>
    <w:rsid w:val="00E409CF"/>
    <w:rsid w:val="00F770BA"/>
    <w:rsid w:val="00F816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F6477"/>
    <w:rPr>
      <w:color w:val="808080"/>
    </w:rPr>
  </w:style>
  <w:style w:type="paragraph" w:customStyle="1" w:styleId="CB816ECE02F54F73806BE3C3BB463508">
    <w:name w:val="CB816ECE02F54F73806BE3C3BB463508"/>
    <w:rsid w:val="00BF58F7"/>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B2FCB2C6D314CE59B805B4EB6683D10">
    <w:name w:val="0B2FCB2C6D314CE59B805B4EB6683D10"/>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3612D0747B954521BA405834C37F0222">
    <w:name w:val="3612D0747B954521BA405834C37F0222"/>
    <w:rsid w:val="00AF0AC5"/>
  </w:style>
  <w:style w:type="paragraph" w:customStyle="1" w:styleId="F735EA9C2FD74ECCADEA5D4CB2BB5024">
    <w:name w:val="F735EA9C2FD74ECCADEA5D4CB2BB5024"/>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4457</Words>
  <Characters>25407</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2024-08-27T22:09:00Z</dcterms:created>
  <dcterms:modified xsi:type="dcterms:W3CDTF">2024-08-27T22:09:00Z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