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37349" w14:textId="77777777" w:rsidR="00D2559D" w:rsidRPr="003217D3" w:rsidRDefault="00E620A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60374D5" wp14:editId="560374D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7183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603734A" w14:textId="77777777" w:rsidR="00D2559D" w:rsidRPr="003217D3" w:rsidRDefault="00E620A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03734B" w14:textId="77777777" w:rsidR="00D2559D" w:rsidRPr="00A36AA9" w:rsidRDefault="00E620A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603734C" w14:textId="77777777" w:rsidR="00D2559D" w:rsidRPr="00A36AA9" w:rsidRDefault="00E620A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59E3" w14:paraId="5603734F" w14:textId="77777777" w:rsidTr="00B459E3">
        <w:tc>
          <w:tcPr>
            <w:cnfStyle w:val="001000000000" w:firstRow="0" w:lastRow="0" w:firstColumn="1" w:lastColumn="0" w:oddVBand="0" w:evenVBand="0" w:oddHBand="0" w:evenHBand="0" w:firstRowFirstColumn="0" w:firstRowLastColumn="0" w:lastRowFirstColumn="0" w:lastRowLastColumn="0"/>
            <w:tcW w:w="3227" w:type="dxa"/>
          </w:tcPr>
          <w:p w14:paraId="5603734D" w14:textId="77777777" w:rsidR="00D2559D" w:rsidRPr="00A36AA9" w:rsidRDefault="00E620A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603734E" w14:textId="77777777" w:rsidR="00D2559D" w:rsidRPr="00A36AA9" w:rsidRDefault="00E620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ACRO Community Connection and Maintenance</w:t>
            </w:r>
          </w:p>
        </w:tc>
      </w:tr>
      <w:tr w:rsidR="00B459E3" w14:paraId="56037352" w14:textId="77777777" w:rsidTr="00B4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37350" w14:textId="77777777" w:rsidR="00540817" w:rsidRPr="00A36AA9" w:rsidRDefault="00E620A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6037351" w14:textId="77777777" w:rsidR="00540817" w:rsidRPr="00A36AA9" w:rsidRDefault="00E620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536 Sandgate Rd CLAYFIELD QLD 4011</w:t>
            </w:r>
          </w:p>
        </w:tc>
      </w:tr>
      <w:tr w:rsidR="00B459E3" w14:paraId="56037355" w14:textId="77777777" w:rsidTr="00B459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37353" w14:textId="77777777" w:rsidR="00D2559D" w:rsidRPr="00A36AA9" w:rsidRDefault="00E620A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6037354" w14:textId="77777777" w:rsidR="00D2559D" w:rsidRPr="00A36AA9" w:rsidRDefault="00E620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700352</w:t>
            </w:r>
          </w:p>
        </w:tc>
      </w:tr>
      <w:tr w:rsidR="00B459E3" w14:paraId="56037358" w14:textId="77777777" w:rsidTr="00B4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37356" w14:textId="77777777" w:rsidR="00D2559D" w:rsidRPr="00A36AA9" w:rsidRDefault="00E620A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6037357" w14:textId="77777777" w:rsidR="00D2559D" w:rsidRPr="00A36AA9" w:rsidRDefault="00E620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ACRO Australian Community Safety and Research Organisation Inc.</w:t>
            </w:r>
          </w:p>
        </w:tc>
      </w:tr>
      <w:tr w:rsidR="00B459E3" w14:paraId="5603735B" w14:textId="77777777" w:rsidTr="00B459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37359" w14:textId="77777777" w:rsidR="00D2559D" w:rsidRPr="00A36AA9" w:rsidRDefault="00E620A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03735A" w14:textId="7DA572B5" w:rsidR="00D2559D" w:rsidRPr="00A36AA9" w:rsidRDefault="00B379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Quality Audit</w:t>
            </w:r>
          </w:p>
        </w:tc>
      </w:tr>
      <w:tr w:rsidR="00B459E3" w14:paraId="5603735E" w14:textId="77777777" w:rsidTr="00B4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3735C" w14:textId="77777777" w:rsidR="00D2559D" w:rsidRPr="00A36AA9" w:rsidRDefault="00E620A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603735D" w14:textId="32AA8FCC" w:rsidR="00D2559D" w:rsidRPr="00A36AA9" w:rsidRDefault="00EA24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May 2023 to 12 May 2023</w:t>
            </w:r>
          </w:p>
        </w:tc>
      </w:tr>
      <w:tr w:rsidR="00B459E3" w14:paraId="56037361" w14:textId="77777777" w:rsidTr="00B459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3735F" w14:textId="77777777" w:rsidR="00D2559D" w:rsidRPr="00A36AA9" w:rsidRDefault="00E620A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6037360" w14:textId="11564245" w:rsidR="00D2559D" w:rsidRPr="00A36AA9" w:rsidRDefault="004B7B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687BE4">
              <w:rPr>
                <w:rFonts w:ascii="Arial" w:hAnsi="Arial" w:cs="Arial"/>
                <w:color w:val="auto"/>
              </w:rPr>
              <w:t xml:space="preserve"> June 2023</w:t>
            </w:r>
          </w:p>
        </w:tc>
      </w:tr>
    </w:tbl>
    <w:bookmarkEnd w:id="0"/>
    <w:p w14:paraId="56037362" w14:textId="77777777" w:rsidR="00FA0A5B" w:rsidRPr="00A36AA9" w:rsidRDefault="00E620A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6037363" w14:textId="77777777" w:rsidR="000078F8" w:rsidRPr="00A36AA9" w:rsidRDefault="00E620A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6037364" w14:textId="3B3FF5C1" w:rsidR="000078F8" w:rsidRPr="00A36AA9" w:rsidRDefault="00E620A2" w:rsidP="00F87E39">
      <w:pPr>
        <w:pStyle w:val="NormalArial"/>
      </w:pPr>
      <w:r w:rsidRPr="00A36AA9">
        <w:t xml:space="preserve">This performance report for </w:t>
      </w:r>
      <w:r w:rsidRPr="00A36AA9">
        <w:rPr>
          <w:color w:val="auto"/>
        </w:rPr>
        <w:t>ACRO Community Connection and Maintenance (</w:t>
      </w:r>
      <w:r w:rsidRPr="00A36AA9">
        <w:rPr>
          <w:b/>
          <w:color w:val="auto"/>
        </w:rPr>
        <w:t>the service</w:t>
      </w:r>
      <w:r w:rsidRPr="00A36AA9">
        <w:rPr>
          <w:color w:val="auto"/>
        </w:rPr>
        <w:t xml:space="preserve">) has been prepared </w:t>
      </w:r>
      <w:r w:rsidRPr="008950D8">
        <w:rPr>
          <w:color w:val="auto"/>
        </w:rPr>
        <w:t xml:space="preserve">by </w:t>
      </w:r>
      <w:r w:rsidR="008950D8" w:rsidRPr="008950D8">
        <w:rPr>
          <w:color w:val="auto"/>
        </w:rPr>
        <w:t>J</w:t>
      </w:r>
      <w:r w:rsidR="003963CA">
        <w:rPr>
          <w:color w:val="auto"/>
        </w:rPr>
        <w:t xml:space="preserve"> </w:t>
      </w:r>
      <w:r w:rsidR="008950D8" w:rsidRPr="008950D8">
        <w:rPr>
          <w:color w:val="auto"/>
        </w:rPr>
        <w:t>Z</w:t>
      </w:r>
      <w:r w:rsidR="003963CA">
        <w:rPr>
          <w:color w:val="auto"/>
        </w:rPr>
        <w:t>hou</w:t>
      </w:r>
      <w:r w:rsidR="008950D8" w:rsidRPr="008950D8">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56037365" w14:textId="77777777" w:rsidR="000078F8" w:rsidRPr="00A36AA9" w:rsidRDefault="00E620A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037366" w14:textId="77777777" w:rsidR="000078F8" w:rsidRPr="00A36AA9" w:rsidRDefault="00E620A2" w:rsidP="00F87E39">
      <w:pPr>
        <w:pStyle w:val="NormalArial"/>
      </w:pPr>
      <w:r w:rsidRPr="00A36AA9">
        <w:t>The report also specifies any areas in which improvements must be made to ensure the Quality Standards are complied with.</w:t>
      </w:r>
    </w:p>
    <w:p w14:paraId="56037367" w14:textId="77777777" w:rsidR="00A36AA9" w:rsidRPr="00A36AA9" w:rsidRDefault="00E620A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6037368" w14:textId="77777777" w:rsidR="00A36AA9" w:rsidRPr="00A36AA9" w:rsidRDefault="00E620A2" w:rsidP="00AD5BE0">
      <w:pPr>
        <w:pStyle w:val="NormalArial"/>
      </w:pPr>
      <w:bookmarkStart w:id="1" w:name="HcsServicesFullListWithAddress"/>
      <w:r w:rsidRPr="00A36AA9">
        <w:rPr>
          <w:b/>
          <w:bCs/>
        </w:rPr>
        <w:t>CHSP:</w:t>
      </w:r>
    </w:p>
    <w:p w14:paraId="56037369" w14:textId="77777777" w:rsidR="00A36AA9" w:rsidRPr="00A36AA9" w:rsidRDefault="00E620A2" w:rsidP="00AD5BE0">
      <w:pPr>
        <w:pStyle w:val="NormalArial"/>
        <w:numPr>
          <w:ilvl w:val="0"/>
          <w:numId w:val="21"/>
        </w:numPr>
        <w:spacing w:after="0"/>
      </w:pPr>
      <w:r w:rsidRPr="00A36AA9">
        <w:t>Community and Home Support, 23874, 536 Sandgate Rd, CLAYFIELD QLD 4011</w:t>
      </w:r>
    </w:p>
    <w:bookmarkEnd w:id="1"/>
    <w:p w14:paraId="5603736B" w14:textId="77777777" w:rsidR="00DF37F2" w:rsidRPr="00A36AA9" w:rsidRDefault="00E620A2" w:rsidP="003963CA">
      <w:pPr>
        <w:pStyle w:val="Heading1"/>
        <w:spacing w:before="240" w:after="240" w:line="22" w:lineRule="atLeast"/>
        <w:rPr>
          <w:rFonts w:ascii="Arial" w:hAnsi="Arial" w:cs="Arial"/>
        </w:rPr>
      </w:pPr>
      <w:r w:rsidRPr="00A36AA9">
        <w:rPr>
          <w:rFonts w:ascii="Arial" w:hAnsi="Arial" w:cs="Arial"/>
        </w:rPr>
        <w:t>Material relied on</w:t>
      </w:r>
    </w:p>
    <w:p w14:paraId="5603736C" w14:textId="77777777" w:rsidR="00DF37F2" w:rsidRPr="001132EB" w:rsidRDefault="00E620A2" w:rsidP="00F87E39">
      <w:pPr>
        <w:pStyle w:val="NormalArial"/>
        <w:rPr>
          <w:color w:val="auto"/>
        </w:rPr>
      </w:pPr>
      <w:r w:rsidRPr="00A36AA9">
        <w:t xml:space="preserve">The following information has been </w:t>
      </w:r>
      <w:r w:rsidRPr="001132EB">
        <w:rPr>
          <w:color w:val="auto"/>
        </w:rPr>
        <w:t>considered in preparing the performance report:</w:t>
      </w:r>
    </w:p>
    <w:p w14:paraId="5603736D" w14:textId="1210C0BC" w:rsidR="00DF37F2" w:rsidRPr="001132EB" w:rsidRDefault="00E620A2" w:rsidP="00DF37F2">
      <w:pPr>
        <w:pStyle w:val="ListParagraph"/>
        <w:numPr>
          <w:ilvl w:val="0"/>
          <w:numId w:val="2"/>
        </w:numPr>
        <w:spacing w:line="22" w:lineRule="atLeast"/>
        <w:ind w:left="714" w:hanging="357"/>
        <w:contextualSpacing w:val="0"/>
        <w:rPr>
          <w:rFonts w:ascii="Arial" w:hAnsi="Arial" w:cs="Arial"/>
          <w:color w:val="auto"/>
        </w:rPr>
      </w:pPr>
      <w:r w:rsidRPr="001132EB">
        <w:rPr>
          <w:rFonts w:ascii="Arial" w:hAnsi="Arial" w:cs="Arial"/>
          <w:color w:val="auto"/>
        </w:rPr>
        <w:t xml:space="preserve">the assessment team’s report for the </w:t>
      </w:r>
      <w:r w:rsidR="00EA240C">
        <w:rPr>
          <w:rFonts w:ascii="Arial" w:hAnsi="Arial" w:cs="Arial"/>
          <w:color w:val="auto"/>
        </w:rPr>
        <w:t xml:space="preserve">Quality Audit; the Quality Audit </w:t>
      </w:r>
      <w:r w:rsidRPr="001132EB">
        <w:rPr>
          <w:rFonts w:ascii="Arial" w:hAnsi="Arial" w:cs="Arial"/>
          <w:color w:val="auto"/>
        </w:rPr>
        <w:t>report was informed by a site assessment, observations at the service, review of documents and interviews with staff, consumers/</w:t>
      </w:r>
      <w:proofErr w:type="gramStart"/>
      <w:r w:rsidRPr="001132EB">
        <w:rPr>
          <w:rFonts w:ascii="Arial" w:hAnsi="Arial" w:cs="Arial"/>
          <w:color w:val="auto"/>
        </w:rPr>
        <w:t>representatives</w:t>
      </w:r>
      <w:proofErr w:type="gramEnd"/>
      <w:r w:rsidRPr="001132EB">
        <w:rPr>
          <w:rFonts w:ascii="Arial" w:hAnsi="Arial" w:cs="Arial"/>
          <w:color w:val="auto"/>
        </w:rPr>
        <w:t xml:space="preserve"> and others</w:t>
      </w:r>
      <w:r w:rsidR="008950D8" w:rsidRPr="001132EB">
        <w:rPr>
          <w:rFonts w:ascii="Arial" w:hAnsi="Arial" w:cs="Arial"/>
          <w:color w:val="auto"/>
        </w:rPr>
        <w:t>.</w:t>
      </w:r>
    </w:p>
    <w:p w14:paraId="5603736E" w14:textId="48CD9C31" w:rsidR="00DF37F2" w:rsidRPr="001132EB" w:rsidRDefault="00E620A2" w:rsidP="00DF37F2">
      <w:pPr>
        <w:pStyle w:val="ListParagraph"/>
        <w:numPr>
          <w:ilvl w:val="0"/>
          <w:numId w:val="2"/>
        </w:numPr>
        <w:spacing w:line="22" w:lineRule="atLeast"/>
        <w:ind w:left="714" w:hanging="357"/>
        <w:contextualSpacing w:val="0"/>
        <w:rPr>
          <w:rFonts w:ascii="Arial" w:hAnsi="Arial" w:cs="Arial"/>
          <w:color w:val="auto"/>
        </w:rPr>
      </w:pPr>
      <w:r w:rsidRPr="001132EB">
        <w:rPr>
          <w:rFonts w:ascii="Arial" w:hAnsi="Arial" w:cs="Arial"/>
          <w:color w:val="auto"/>
        </w:rPr>
        <w:t xml:space="preserve">the provider’s response to the assessment team’s report received </w:t>
      </w:r>
      <w:r w:rsidR="001132EB" w:rsidRPr="001132EB">
        <w:rPr>
          <w:rFonts w:ascii="Arial" w:hAnsi="Arial" w:cs="Arial"/>
          <w:color w:val="auto"/>
        </w:rPr>
        <w:t>30 May 2023.</w:t>
      </w:r>
    </w:p>
    <w:p w14:paraId="56037372" w14:textId="77777777" w:rsidR="003B1763" w:rsidRPr="00D76BC8" w:rsidRDefault="00E620A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603738C" w14:textId="77777777" w:rsidR="003217D3" w:rsidRPr="00244176" w:rsidRDefault="00E620A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459E3" w14:paraId="5603738F" w14:textId="77777777" w:rsidTr="00B459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603738D" w14:textId="77777777" w:rsidR="003217D3" w:rsidRPr="00244176" w:rsidRDefault="00E620A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603738E" w14:textId="5312DD5A" w:rsidR="003217D3" w:rsidRPr="00CC646C" w:rsidRDefault="006B56D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56CF">
                  <w:rPr>
                    <w:rFonts w:ascii="Arial" w:hAnsi="Arial" w:cs="Arial"/>
                    <w:color w:val="auto"/>
                  </w:rPr>
                  <w:t>Compliant</w:t>
                </w:r>
              </w:sdtContent>
            </w:sdt>
            <w:r w:rsidR="00E620A2" w:rsidRPr="00CC646C">
              <w:rPr>
                <w:rFonts w:ascii="Arial" w:hAnsi="Arial" w:cs="Arial"/>
                <w:color w:val="auto"/>
              </w:rPr>
              <w:t xml:space="preserve"> </w:t>
            </w:r>
          </w:p>
        </w:tc>
      </w:tr>
      <w:tr w:rsidR="00B459E3" w14:paraId="56037392" w14:textId="77777777" w:rsidTr="00B459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037390" w14:textId="77777777" w:rsidR="003217D3" w:rsidRPr="00244176" w:rsidRDefault="00E620A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6037391" w14:textId="3452CCEB" w:rsidR="003217D3" w:rsidRPr="00CC646C" w:rsidRDefault="006B56D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3D3">
                  <w:rPr>
                    <w:rFonts w:ascii="Arial" w:hAnsi="Arial" w:cs="Arial"/>
                    <w:b/>
                    <w:color w:val="auto"/>
                  </w:rPr>
                  <w:t>Non-compliant</w:t>
                </w:r>
              </w:sdtContent>
            </w:sdt>
            <w:r w:rsidR="00E620A2" w:rsidRPr="00CC646C">
              <w:rPr>
                <w:rFonts w:ascii="Arial" w:hAnsi="Arial" w:cs="Arial"/>
                <w:b/>
                <w:color w:val="auto"/>
              </w:rPr>
              <w:t xml:space="preserve"> </w:t>
            </w:r>
          </w:p>
        </w:tc>
      </w:tr>
      <w:tr w:rsidR="00B459E3" w14:paraId="56037395" w14:textId="77777777" w:rsidTr="00B459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037393" w14:textId="77777777" w:rsidR="003217D3" w:rsidRPr="00244176" w:rsidRDefault="00E620A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6037394" w14:textId="587CCFA9" w:rsidR="003217D3" w:rsidRPr="00CC646C" w:rsidRDefault="006B56D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40C">
                  <w:rPr>
                    <w:rFonts w:ascii="Arial" w:hAnsi="Arial" w:cs="Arial"/>
                    <w:b/>
                    <w:color w:val="auto"/>
                  </w:rPr>
                  <w:t>Not applicable as not all requirements have been assessed</w:t>
                </w:r>
              </w:sdtContent>
            </w:sdt>
            <w:r w:rsidR="00E620A2" w:rsidRPr="00CC646C">
              <w:rPr>
                <w:rFonts w:ascii="Arial" w:hAnsi="Arial" w:cs="Arial"/>
                <w:b/>
                <w:color w:val="auto"/>
              </w:rPr>
              <w:t xml:space="preserve"> </w:t>
            </w:r>
          </w:p>
        </w:tc>
      </w:tr>
      <w:tr w:rsidR="00B459E3" w14:paraId="56037398" w14:textId="77777777" w:rsidTr="00B459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037396" w14:textId="77777777" w:rsidR="003217D3" w:rsidRPr="00244176" w:rsidRDefault="00E620A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6037397" w14:textId="72A7EE56" w:rsidR="003217D3" w:rsidRPr="00CC646C" w:rsidRDefault="006B56D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56CF">
                  <w:rPr>
                    <w:rFonts w:ascii="Arial" w:hAnsi="Arial" w:cs="Arial"/>
                    <w:b/>
                    <w:color w:val="auto"/>
                  </w:rPr>
                  <w:t>Compliant</w:t>
                </w:r>
              </w:sdtContent>
            </w:sdt>
            <w:r w:rsidR="00E620A2" w:rsidRPr="00CC646C">
              <w:rPr>
                <w:rFonts w:ascii="Arial" w:hAnsi="Arial" w:cs="Arial"/>
                <w:b/>
                <w:color w:val="auto"/>
              </w:rPr>
              <w:t xml:space="preserve"> </w:t>
            </w:r>
          </w:p>
        </w:tc>
      </w:tr>
      <w:tr w:rsidR="00B459E3" w14:paraId="5603739B" w14:textId="77777777" w:rsidTr="00B459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037399" w14:textId="77777777" w:rsidR="003217D3" w:rsidRPr="00244176" w:rsidRDefault="00E620A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603739A" w14:textId="31F81508" w:rsidR="003217D3" w:rsidRPr="00CC646C" w:rsidRDefault="006B56D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40C">
                  <w:rPr>
                    <w:rFonts w:ascii="Arial" w:hAnsi="Arial" w:cs="Arial"/>
                    <w:b/>
                    <w:color w:val="auto"/>
                  </w:rPr>
                  <w:t>Not applicable as not all requirements have been assessed</w:t>
                </w:r>
              </w:sdtContent>
            </w:sdt>
            <w:r w:rsidR="00E620A2" w:rsidRPr="00CC646C">
              <w:rPr>
                <w:rFonts w:ascii="Arial" w:hAnsi="Arial" w:cs="Arial"/>
                <w:b/>
                <w:color w:val="auto"/>
              </w:rPr>
              <w:t xml:space="preserve"> </w:t>
            </w:r>
          </w:p>
        </w:tc>
      </w:tr>
      <w:tr w:rsidR="00B459E3" w14:paraId="5603739E" w14:textId="77777777" w:rsidTr="00B459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03739C" w14:textId="77777777" w:rsidR="003217D3" w:rsidRPr="00244176" w:rsidRDefault="00E620A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603739D" w14:textId="1CFB7310" w:rsidR="003217D3" w:rsidRPr="00CC646C" w:rsidRDefault="006B56D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56CF">
                  <w:rPr>
                    <w:rFonts w:ascii="Arial" w:hAnsi="Arial" w:cs="Arial"/>
                    <w:b/>
                    <w:color w:val="auto"/>
                  </w:rPr>
                  <w:t>Compliant</w:t>
                </w:r>
              </w:sdtContent>
            </w:sdt>
            <w:r w:rsidR="00E620A2" w:rsidRPr="00CC646C">
              <w:rPr>
                <w:rFonts w:ascii="Arial" w:hAnsi="Arial" w:cs="Arial"/>
                <w:b/>
                <w:color w:val="auto"/>
              </w:rPr>
              <w:t xml:space="preserve"> </w:t>
            </w:r>
          </w:p>
        </w:tc>
      </w:tr>
      <w:tr w:rsidR="00B459E3" w14:paraId="560373A1" w14:textId="77777777" w:rsidTr="00B459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03739F" w14:textId="77777777" w:rsidR="003217D3" w:rsidRPr="00244176" w:rsidRDefault="00E620A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60373A0" w14:textId="05BDF8AB" w:rsidR="003217D3" w:rsidRPr="00CC646C" w:rsidRDefault="006B56D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3D3">
                  <w:rPr>
                    <w:rFonts w:ascii="Arial" w:hAnsi="Arial" w:cs="Arial"/>
                    <w:b/>
                    <w:color w:val="auto"/>
                  </w:rPr>
                  <w:t>Non-compliant</w:t>
                </w:r>
              </w:sdtContent>
            </w:sdt>
            <w:r w:rsidR="00E620A2" w:rsidRPr="00CC646C">
              <w:rPr>
                <w:rFonts w:ascii="Arial" w:hAnsi="Arial" w:cs="Arial"/>
                <w:b/>
                <w:color w:val="auto"/>
              </w:rPr>
              <w:t xml:space="preserve"> </w:t>
            </w:r>
          </w:p>
        </w:tc>
      </w:tr>
      <w:tr w:rsidR="00B459E3" w14:paraId="560373A4" w14:textId="77777777" w:rsidTr="00B459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0373A2" w14:textId="77777777" w:rsidR="003217D3" w:rsidRPr="00244176" w:rsidRDefault="00E620A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60373A3" w14:textId="649A308C" w:rsidR="003217D3" w:rsidRPr="00CC646C" w:rsidRDefault="006B56D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56CF">
                  <w:rPr>
                    <w:rFonts w:ascii="Arial" w:hAnsi="Arial" w:cs="Arial"/>
                    <w:b/>
                    <w:color w:val="auto"/>
                  </w:rPr>
                  <w:t>Compliant</w:t>
                </w:r>
              </w:sdtContent>
            </w:sdt>
            <w:r w:rsidR="00E620A2" w:rsidRPr="00CC646C">
              <w:rPr>
                <w:rFonts w:ascii="Arial" w:hAnsi="Arial" w:cs="Arial"/>
                <w:b/>
                <w:color w:val="auto"/>
              </w:rPr>
              <w:t xml:space="preserve"> </w:t>
            </w:r>
          </w:p>
        </w:tc>
      </w:tr>
    </w:tbl>
    <w:p w14:paraId="560373A5" w14:textId="77777777" w:rsidR="00FC045E" w:rsidRPr="00A36AA9" w:rsidRDefault="00E620A2" w:rsidP="00F87E39">
      <w:pPr>
        <w:pStyle w:val="NormalArial"/>
        <w:spacing w:before="120"/>
      </w:pPr>
      <w:r w:rsidRPr="00A36AA9">
        <w:t>A detailed assessment is provided later in this report for each assessed Standard.</w:t>
      </w:r>
    </w:p>
    <w:p w14:paraId="560373A6" w14:textId="77777777" w:rsidR="00FC045E" w:rsidRPr="00A36AA9" w:rsidRDefault="00E620A2" w:rsidP="00FC045E">
      <w:pPr>
        <w:pStyle w:val="Heading1"/>
        <w:spacing w:before="0" w:after="240" w:line="22" w:lineRule="atLeast"/>
        <w:rPr>
          <w:rFonts w:ascii="Arial" w:hAnsi="Arial" w:cs="Arial"/>
        </w:rPr>
      </w:pPr>
      <w:r w:rsidRPr="00A36AA9">
        <w:rPr>
          <w:rFonts w:ascii="Arial" w:hAnsi="Arial" w:cs="Arial"/>
        </w:rPr>
        <w:t>Areas for improvement</w:t>
      </w:r>
    </w:p>
    <w:p w14:paraId="7AF5CE5A" w14:textId="7E6F53D2" w:rsidR="00B71F45" w:rsidRDefault="00E620A2"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2DAA11B" w14:textId="7EC8CD2E" w:rsidR="00614F1F" w:rsidRDefault="00614F1F" w:rsidP="00614F1F">
      <w:pPr>
        <w:pStyle w:val="NormalArial"/>
        <w:numPr>
          <w:ilvl w:val="0"/>
          <w:numId w:val="24"/>
        </w:numPr>
      </w:pPr>
      <w:r>
        <w:t>Requirement 2(3)(e)</w:t>
      </w:r>
    </w:p>
    <w:p w14:paraId="7683AC61" w14:textId="6997D758" w:rsidR="00614F1F" w:rsidRDefault="00614F1F" w:rsidP="00614F1F">
      <w:pPr>
        <w:pStyle w:val="NormalArial"/>
        <w:numPr>
          <w:ilvl w:val="0"/>
          <w:numId w:val="24"/>
        </w:numPr>
      </w:pPr>
      <w:r>
        <w:t>Requirement 7(3)(e)</w:t>
      </w:r>
    </w:p>
    <w:p w14:paraId="560373AD" w14:textId="5C171D6B" w:rsidR="00FC045E" w:rsidRPr="00A36AA9" w:rsidRDefault="00E620A2" w:rsidP="00F87E39">
      <w:pPr>
        <w:pStyle w:val="NormalArial"/>
      </w:pPr>
      <w:r w:rsidRPr="00A36AA9">
        <w:br w:type="page"/>
      </w:r>
    </w:p>
    <w:p w14:paraId="560373AE" w14:textId="77777777" w:rsidR="003217D3" w:rsidRDefault="00E620A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36364B" w14:paraId="560373B2" w14:textId="77777777" w:rsidTr="00396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560373AF" w14:textId="77777777" w:rsidR="0036364B" w:rsidRPr="003217D3" w:rsidRDefault="0036364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560373B1" w14:textId="77777777" w:rsidR="0036364B" w:rsidRPr="003217D3" w:rsidRDefault="003636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6364B" w14:paraId="560373B7" w14:textId="77777777" w:rsidTr="003963CA">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60373B3" w14:textId="77777777" w:rsidR="0036364B" w:rsidRPr="00244176" w:rsidRDefault="0036364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560373B4" w14:textId="77777777" w:rsidR="0036364B" w:rsidRPr="00244176" w:rsidRDefault="0036364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560373B6" w14:textId="0F7F6A47" w:rsidR="0036364B" w:rsidRPr="00CC646C" w:rsidRDefault="006B56D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F767C2B8423D42408BD74282C4C78F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6364B" w:rsidRPr="00CC646C">
              <w:rPr>
                <w:rFonts w:ascii="Arial" w:hAnsi="Arial" w:cs="Arial"/>
                <w:color w:val="auto"/>
              </w:rPr>
              <w:t xml:space="preserve"> </w:t>
            </w:r>
          </w:p>
        </w:tc>
      </w:tr>
      <w:tr w:rsidR="0036364B" w14:paraId="560373BC" w14:textId="77777777" w:rsidTr="00396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60373B8" w14:textId="77777777" w:rsidR="0036364B" w:rsidRPr="00244176" w:rsidRDefault="003636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560373B9" w14:textId="77777777" w:rsidR="0036364B" w:rsidRPr="00244176" w:rsidRDefault="0036364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560373BB" w14:textId="1AFED1C7" w:rsidR="0036364B" w:rsidRPr="00CC646C" w:rsidRDefault="006B56D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F1D277A72FED43FEB4BB7C972610A4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6364B" w:rsidRPr="00CC646C">
              <w:rPr>
                <w:rFonts w:ascii="Arial" w:hAnsi="Arial" w:cs="Arial"/>
                <w:color w:val="auto"/>
              </w:rPr>
              <w:t xml:space="preserve"> </w:t>
            </w:r>
          </w:p>
        </w:tc>
      </w:tr>
      <w:tr w:rsidR="0036364B" w14:paraId="560373C5" w14:textId="77777777" w:rsidTr="003963CA">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60373BD" w14:textId="77777777" w:rsidR="0036364B" w:rsidRPr="00244176" w:rsidRDefault="003636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560373BE" w14:textId="77777777" w:rsidR="0036364B" w:rsidRPr="00244176" w:rsidRDefault="0036364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60373BF" w14:textId="77777777" w:rsidR="0036364B" w:rsidRPr="00244176" w:rsidRDefault="0036364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0373C0" w14:textId="77777777" w:rsidR="0036364B" w:rsidRPr="00244176" w:rsidRDefault="0036364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60373C1" w14:textId="77777777" w:rsidR="0036364B" w:rsidRPr="00244176" w:rsidRDefault="0036364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0373C2" w14:textId="77777777" w:rsidR="0036364B" w:rsidRPr="00244176" w:rsidRDefault="0036364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560373C4" w14:textId="33671897" w:rsidR="0036364B" w:rsidRPr="00CC646C" w:rsidRDefault="006B56D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CB020CE523A4C1093E26E01A34ACB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6364B" w:rsidRPr="00CC646C">
              <w:rPr>
                <w:rFonts w:ascii="Arial" w:hAnsi="Arial" w:cs="Arial"/>
                <w:color w:val="auto"/>
              </w:rPr>
              <w:t xml:space="preserve"> </w:t>
            </w:r>
          </w:p>
        </w:tc>
      </w:tr>
      <w:tr w:rsidR="0036364B" w14:paraId="560373CA" w14:textId="77777777" w:rsidTr="00396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60373C6" w14:textId="77777777" w:rsidR="0036364B" w:rsidRPr="00244176" w:rsidRDefault="003636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560373C7" w14:textId="77777777" w:rsidR="0036364B" w:rsidRPr="00244176" w:rsidRDefault="0036364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560373C9" w14:textId="71601C6F" w:rsidR="0036364B" w:rsidRPr="00CC646C" w:rsidRDefault="006B56D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7960E73081F4A258AE3EDA7539896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6364B" w:rsidRPr="00CC646C">
              <w:rPr>
                <w:rFonts w:ascii="Arial" w:hAnsi="Arial" w:cs="Arial"/>
                <w:color w:val="auto"/>
              </w:rPr>
              <w:t xml:space="preserve"> </w:t>
            </w:r>
          </w:p>
        </w:tc>
      </w:tr>
      <w:tr w:rsidR="0036364B" w14:paraId="560373CF" w14:textId="77777777" w:rsidTr="003963CA">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60373CB" w14:textId="77777777" w:rsidR="0036364B" w:rsidRPr="00244176" w:rsidRDefault="003636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560373CC" w14:textId="77777777" w:rsidR="0036364B" w:rsidRPr="00244176" w:rsidRDefault="0036364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vAlign w:val="top"/>
          </w:tcPr>
          <w:p w14:paraId="560373CE" w14:textId="54706184" w:rsidR="0036364B" w:rsidRPr="00CC646C" w:rsidRDefault="006B56D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B66994758744D59BAA47EE5AFD0A5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6364B" w:rsidRPr="00CC646C">
              <w:rPr>
                <w:rFonts w:ascii="Arial" w:hAnsi="Arial" w:cs="Arial"/>
                <w:color w:val="auto"/>
              </w:rPr>
              <w:t xml:space="preserve"> </w:t>
            </w:r>
          </w:p>
        </w:tc>
      </w:tr>
      <w:tr w:rsidR="0036364B" w14:paraId="560373D4" w14:textId="77777777" w:rsidTr="00396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60373D0" w14:textId="77777777" w:rsidR="0036364B" w:rsidRPr="00244176" w:rsidRDefault="0036364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560373D1" w14:textId="77777777" w:rsidR="0036364B" w:rsidRPr="00244176" w:rsidRDefault="0036364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vAlign w:val="top"/>
          </w:tcPr>
          <w:p w14:paraId="560373D3" w14:textId="6539A194" w:rsidR="0036364B" w:rsidRPr="00CC646C" w:rsidRDefault="006B56D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A687BF52FC2426E8FA59BFAFB7EA6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6364B" w:rsidRPr="00CC646C">
              <w:rPr>
                <w:rFonts w:ascii="Arial" w:hAnsi="Arial" w:cs="Arial"/>
                <w:color w:val="auto"/>
              </w:rPr>
              <w:t xml:space="preserve"> </w:t>
            </w:r>
          </w:p>
        </w:tc>
      </w:tr>
    </w:tbl>
    <w:p w14:paraId="560373D5" w14:textId="77777777" w:rsidR="00A63FCF" w:rsidRDefault="00E620A2" w:rsidP="007B3959">
      <w:pPr>
        <w:pStyle w:val="Heading20"/>
      </w:pPr>
      <w:r w:rsidRPr="00A36AA9">
        <w:t>Findings</w:t>
      </w:r>
    </w:p>
    <w:p w14:paraId="2AF70ADD" w14:textId="39EF504E" w:rsidR="0032071C" w:rsidRPr="00551AC3" w:rsidRDefault="00BA3A1A" w:rsidP="003963CA">
      <w:pPr>
        <w:pStyle w:val="NormalArial"/>
        <w:spacing w:before="120"/>
      </w:pPr>
      <w:r>
        <w:t>In summary, b</w:t>
      </w:r>
      <w:r w:rsidR="0032071C" w:rsidRPr="00551AC3">
        <w:t>ased on the Assessment Team’s evidence gathered during this quality review, I am satisfied that the provider is evidencing compliance by:</w:t>
      </w:r>
    </w:p>
    <w:p w14:paraId="5488B238" w14:textId="77777777" w:rsidR="00551AC3" w:rsidRPr="00551AC3" w:rsidRDefault="00551AC3" w:rsidP="003963CA">
      <w:pPr>
        <w:pStyle w:val="ListParagraph"/>
        <w:numPr>
          <w:ilvl w:val="0"/>
          <w:numId w:val="23"/>
        </w:numPr>
        <w:tabs>
          <w:tab w:val="clear" w:pos="357"/>
        </w:tabs>
        <w:spacing w:before="120" w:line="276" w:lineRule="auto"/>
        <w:ind w:left="789" w:hanging="426"/>
        <w:contextualSpacing w:val="0"/>
        <w:rPr>
          <w:rFonts w:ascii="Arial" w:eastAsia="Calibri" w:hAnsi="Arial" w:cs="Arial"/>
        </w:rPr>
      </w:pPr>
      <w:r w:rsidRPr="00551AC3">
        <w:rPr>
          <w:rFonts w:ascii="Arial" w:eastAsia="Calibri" w:hAnsi="Arial" w:cs="Arial"/>
        </w:rPr>
        <w:t>Supporting consumers to act independently, make their own decision and take part in the community.</w:t>
      </w:r>
    </w:p>
    <w:p w14:paraId="1B29E8EF" w14:textId="77777777" w:rsidR="00551AC3" w:rsidRPr="00551AC3" w:rsidRDefault="00551AC3" w:rsidP="003963CA">
      <w:pPr>
        <w:pStyle w:val="ListParagraph"/>
        <w:numPr>
          <w:ilvl w:val="0"/>
          <w:numId w:val="23"/>
        </w:numPr>
        <w:tabs>
          <w:tab w:val="clear" w:pos="357"/>
        </w:tabs>
        <w:spacing w:before="120" w:line="276" w:lineRule="auto"/>
        <w:ind w:left="789" w:hanging="426"/>
        <w:contextualSpacing w:val="0"/>
        <w:rPr>
          <w:rFonts w:ascii="Arial" w:eastAsia="Calibri" w:hAnsi="Arial" w:cs="Arial"/>
        </w:rPr>
      </w:pPr>
      <w:r w:rsidRPr="00551AC3">
        <w:rPr>
          <w:rFonts w:ascii="Arial" w:eastAsia="Calibri" w:hAnsi="Arial" w:cs="Arial"/>
        </w:rPr>
        <w:t xml:space="preserve">Recognising consumers’ individuality and their right to make their own decisions about the care and services they receive. </w:t>
      </w:r>
    </w:p>
    <w:p w14:paraId="792703D0" w14:textId="22B475B1" w:rsidR="009A7D6F" w:rsidRDefault="00551AC3" w:rsidP="003963CA">
      <w:pPr>
        <w:pStyle w:val="ListParagraph"/>
        <w:numPr>
          <w:ilvl w:val="0"/>
          <w:numId w:val="23"/>
        </w:numPr>
        <w:tabs>
          <w:tab w:val="clear" w:pos="357"/>
        </w:tabs>
        <w:spacing w:before="120" w:line="276" w:lineRule="auto"/>
        <w:ind w:left="789" w:hanging="426"/>
        <w:contextualSpacing w:val="0"/>
      </w:pPr>
      <w:r w:rsidRPr="003963CA">
        <w:rPr>
          <w:rFonts w:ascii="Arial" w:eastAsia="Calibri" w:hAnsi="Arial" w:cs="Arial"/>
        </w:rPr>
        <w:t>Providing consumers with sufficient information to make informed choices about the services they receive.</w:t>
      </w:r>
    </w:p>
    <w:p w14:paraId="560373D6" w14:textId="2BD65D07" w:rsidR="001A5684" w:rsidRPr="006B4042" w:rsidRDefault="00E620A2" w:rsidP="00F87E39">
      <w:pPr>
        <w:pStyle w:val="NormalArial"/>
      </w:pPr>
      <w:r w:rsidRPr="00A36AA9">
        <w:br w:type="page"/>
      </w:r>
    </w:p>
    <w:p w14:paraId="560373D7" w14:textId="77777777" w:rsidR="003217D3" w:rsidRDefault="00E620A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3D5E14" w14:paraId="560373DB" w14:textId="77777777" w:rsidTr="00396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560373D8" w14:textId="77777777" w:rsidR="003D5E14" w:rsidRPr="003217D3" w:rsidRDefault="003D5E1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560373DA" w14:textId="77777777" w:rsidR="003D5E14" w:rsidRPr="003217D3" w:rsidRDefault="003D5E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5E14" w14:paraId="560373E0" w14:textId="77777777" w:rsidTr="003963CA">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3DC"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560373DD" w14:textId="77777777" w:rsidR="003D5E14" w:rsidRPr="00244176" w:rsidRDefault="003D5E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560373DF" w14:textId="443F45BF" w:rsidR="003D5E14" w:rsidRPr="00CC646C" w:rsidRDefault="006B5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6D41CACCA104E25B6C6325D950DCF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D5E14" w:rsidRPr="00CC646C">
              <w:rPr>
                <w:rFonts w:ascii="Arial" w:hAnsi="Arial" w:cs="Arial"/>
                <w:color w:val="auto"/>
              </w:rPr>
              <w:t xml:space="preserve"> </w:t>
            </w:r>
          </w:p>
        </w:tc>
      </w:tr>
      <w:tr w:rsidR="003D5E14" w14:paraId="560373E5" w14:textId="77777777" w:rsidTr="00396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3E1"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560373E2" w14:textId="77777777" w:rsidR="003D5E14" w:rsidRPr="00244176" w:rsidRDefault="003D5E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12" w:type="pct"/>
            <w:shd w:val="clear" w:color="auto" w:fill="auto"/>
            <w:vAlign w:val="top"/>
          </w:tcPr>
          <w:p w14:paraId="560373E4" w14:textId="381361FF" w:rsidR="003D5E14" w:rsidRPr="00CC646C" w:rsidRDefault="006B5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D23440BE43574026B6ABD7F8EB3A17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D5E14" w:rsidRPr="00CC646C">
              <w:rPr>
                <w:rFonts w:ascii="Arial" w:hAnsi="Arial" w:cs="Arial"/>
                <w:color w:val="auto"/>
              </w:rPr>
              <w:t xml:space="preserve"> </w:t>
            </w:r>
          </w:p>
        </w:tc>
      </w:tr>
      <w:tr w:rsidR="003D5E14" w14:paraId="560373EC" w14:textId="77777777" w:rsidTr="003963CA">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3E6"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560373E7" w14:textId="77777777" w:rsidR="003D5E14" w:rsidRPr="00244176" w:rsidRDefault="003D5E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60373E8" w14:textId="77777777" w:rsidR="003D5E14" w:rsidRPr="00244176" w:rsidRDefault="003D5E1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60373E9" w14:textId="77777777" w:rsidR="003D5E14" w:rsidRPr="00244176" w:rsidRDefault="003D5E1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560373EB" w14:textId="6B0AE556" w:rsidR="003D5E14" w:rsidRPr="00CC646C" w:rsidRDefault="006B5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65F457A6B0224505824E02BB0747FF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D5E14" w:rsidRPr="00CC646C">
              <w:rPr>
                <w:rFonts w:ascii="Arial" w:hAnsi="Arial" w:cs="Arial"/>
                <w:color w:val="auto"/>
              </w:rPr>
              <w:t xml:space="preserve"> </w:t>
            </w:r>
          </w:p>
        </w:tc>
      </w:tr>
      <w:tr w:rsidR="003D5E14" w14:paraId="560373F1" w14:textId="77777777" w:rsidTr="00396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3ED"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560373EE" w14:textId="77777777" w:rsidR="003D5E14" w:rsidRPr="00244176" w:rsidRDefault="003D5E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560373F0" w14:textId="4BF0C415" w:rsidR="003D5E14" w:rsidRPr="00CC646C" w:rsidRDefault="006B5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F452E406E924965B87E04841105B9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2D7">
                  <w:rPr>
                    <w:rFonts w:ascii="Arial" w:hAnsi="Arial" w:cs="Arial"/>
                    <w:color w:val="auto"/>
                  </w:rPr>
                  <w:t>Compliant</w:t>
                </w:r>
              </w:sdtContent>
            </w:sdt>
            <w:r w:rsidR="003D5E14" w:rsidRPr="00CC646C">
              <w:rPr>
                <w:rFonts w:ascii="Arial" w:hAnsi="Arial" w:cs="Arial"/>
                <w:color w:val="auto"/>
              </w:rPr>
              <w:t xml:space="preserve"> </w:t>
            </w:r>
          </w:p>
        </w:tc>
      </w:tr>
      <w:tr w:rsidR="003D5E14" w14:paraId="560373F6" w14:textId="77777777" w:rsidTr="003963CA">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3F2"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560373F3" w14:textId="77777777" w:rsidR="003D5E14" w:rsidRPr="00244176" w:rsidRDefault="003D5E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12" w:type="pct"/>
            <w:shd w:val="clear" w:color="auto" w:fill="auto"/>
            <w:vAlign w:val="top"/>
          </w:tcPr>
          <w:p w14:paraId="560373F5" w14:textId="436704A8" w:rsidR="003D5E14" w:rsidRPr="00CC646C" w:rsidRDefault="006B5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BED8CC2B1848463FB7DC0CB22880B3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E14">
                  <w:rPr>
                    <w:rFonts w:ascii="Arial" w:hAnsi="Arial" w:cs="Arial"/>
                    <w:color w:val="auto"/>
                  </w:rPr>
                  <w:t>Non-compliant</w:t>
                </w:r>
              </w:sdtContent>
            </w:sdt>
            <w:r w:rsidR="003D5E14" w:rsidRPr="00CC646C">
              <w:rPr>
                <w:rFonts w:ascii="Arial" w:hAnsi="Arial" w:cs="Arial"/>
                <w:color w:val="auto"/>
              </w:rPr>
              <w:t xml:space="preserve"> </w:t>
            </w:r>
          </w:p>
        </w:tc>
      </w:tr>
    </w:tbl>
    <w:bookmarkEnd w:id="2"/>
    <w:p w14:paraId="560373F7" w14:textId="77777777" w:rsidR="0087700C" w:rsidRDefault="00E620A2" w:rsidP="00A63FCF">
      <w:pPr>
        <w:pStyle w:val="Heading20"/>
        <w:tabs>
          <w:tab w:val="left" w:pos="1890"/>
        </w:tabs>
      </w:pPr>
      <w:r w:rsidRPr="00A36AA9">
        <w:t>Findings</w:t>
      </w:r>
    </w:p>
    <w:p w14:paraId="26EFC6A6" w14:textId="19DB7724" w:rsidR="008A70BC" w:rsidRPr="008A70BC" w:rsidRDefault="008A70BC" w:rsidP="00F87E39">
      <w:pPr>
        <w:pStyle w:val="NormalArial"/>
        <w:rPr>
          <w:u w:val="single"/>
        </w:rPr>
      </w:pPr>
      <w:r w:rsidRPr="008A70BC">
        <w:rPr>
          <w:u w:val="single"/>
        </w:rPr>
        <w:t xml:space="preserve">2(3)(e) </w:t>
      </w:r>
      <w:proofErr w:type="gramStart"/>
      <w:r w:rsidR="006E1653">
        <w:rPr>
          <w:u w:val="single"/>
        </w:rPr>
        <w:t>N</w:t>
      </w:r>
      <w:r w:rsidRPr="008A70BC">
        <w:rPr>
          <w:u w:val="single"/>
        </w:rPr>
        <w:t>on-compli</w:t>
      </w:r>
      <w:r w:rsidR="0061270A">
        <w:rPr>
          <w:u w:val="single"/>
        </w:rPr>
        <w:t>a</w:t>
      </w:r>
      <w:r w:rsidRPr="008A70BC">
        <w:rPr>
          <w:u w:val="single"/>
        </w:rPr>
        <w:t>nt</w:t>
      </w:r>
      <w:proofErr w:type="gramEnd"/>
    </w:p>
    <w:p w14:paraId="424AB7EF" w14:textId="00DF5978" w:rsidR="00D12AFE" w:rsidRPr="003C2F17" w:rsidRDefault="00AF5256" w:rsidP="003C2F17">
      <w:pPr>
        <w:spacing w:after="0"/>
        <w:rPr>
          <w:rFonts w:ascii="Arial" w:hAnsi="Arial" w:cs="Arial"/>
        </w:rPr>
      </w:pPr>
      <w:r w:rsidRPr="00D12AFE">
        <w:rPr>
          <w:rFonts w:ascii="Arial" w:hAnsi="Arial" w:cs="Arial"/>
        </w:rPr>
        <w:t xml:space="preserve">The Assessment Team found that </w:t>
      </w:r>
      <w:r w:rsidR="00900729" w:rsidRPr="00D12AFE">
        <w:rPr>
          <w:rFonts w:ascii="Arial" w:hAnsi="Arial" w:cs="Arial"/>
        </w:rPr>
        <w:t xml:space="preserve">for consumers who have been engaged with the service for </w:t>
      </w:r>
      <w:proofErr w:type="gramStart"/>
      <w:r w:rsidR="00900729" w:rsidRPr="00D12AFE">
        <w:rPr>
          <w:rFonts w:ascii="Arial" w:hAnsi="Arial" w:cs="Arial"/>
        </w:rPr>
        <w:t>a number of</w:t>
      </w:r>
      <w:proofErr w:type="gramEnd"/>
      <w:r w:rsidR="00900729" w:rsidRPr="00D12AFE">
        <w:rPr>
          <w:rFonts w:ascii="Arial" w:hAnsi="Arial" w:cs="Arial"/>
        </w:rPr>
        <w:t xml:space="preserve"> years, a number of consumers had limited information available on their MAC assessment which feeds directly into the consumer record. Therefore, when the informal reassessment process is occurring for these consumers, staff have very little information to check against.</w:t>
      </w:r>
      <w:r w:rsidR="00600BC8" w:rsidRPr="00D12AFE">
        <w:rPr>
          <w:rFonts w:ascii="Arial" w:hAnsi="Arial" w:cs="Arial"/>
        </w:rPr>
        <w:t xml:space="preserve"> I note two consumer examples were provided to the service as evidence o</w:t>
      </w:r>
      <w:r w:rsidR="003A1E02" w:rsidRPr="00D12AFE">
        <w:rPr>
          <w:rFonts w:ascii="Arial" w:hAnsi="Arial" w:cs="Arial"/>
        </w:rPr>
        <w:t xml:space="preserve">f the current deficiencies found against this Requirement. </w:t>
      </w:r>
      <w:r w:rsidR="00D12AFE" w:rsidRPr="00D12AFE">
        <w:rPr>
          <w:rFonts w:ascii="Arial" w:hAnsi="Arial" w:cs="Arial"/>
        </w:rPr>
        <w:t xml:space="preserve">At the time of the quality audit, I note that Management </w:t>
      </w:r>
      <w:r w:rsidR="009705CF">
        <w:rPr>
          <w:rFonts w:ascii="Arial" w:hAnsi="Arial" w:cs="Arial"/>
        </w:rPr>
        <w:t>conceded</w:t>
      </w:r>
      <w:r w:rsidR="00D12AFE" w:rsidRPr="00D12AFE">
        <w:rPr>
          <w:rFonts w:ascii="Arial" w:hAnsi="Arial" w:cs="Arial"/>
        </w:rPr>
        <w:t xml:space="preserve"> their staff do not have a formal reassessment tool to use for the </w:t>
      </w:r>
      <w:r w:rsidR="00D12AFE" w:rsidRPr="003C2F17">
        <w:rPr>
          <w:rFonts w:ascii="Arial" w:hAnsi="Arial" w:cs="Arial"/>
        </w:rPr>
        <w:t>purpose of identifying changes in consumer condition.</w:t>
      </w:r>
    </w:p>
    <w:p w14:paraId="0ADDAA5B" w14:textId="07B2BA95" w:rsidR="00D12AFE" w:rsidRPr="003C2F17" w:rsidRDefault="00D12AFE" w:rsidP="003963CA">
      <w:pPr>
        <w:spacing w:before="120"/>
        <w:rPr>
          <w:rFonts w:ascii="Arial" w:hAnsi="Arial" w:cs="Arial"/>
          <w:lang w:val="en-US"/>
        </w:rPr>
      </w:pPr>
      <w:r w:rsidRPr="003C2F17">
        <w:rPr>
          <w:rFonts w:ascii="Arial" w:hAnsi="Arial" w:cs="Arial"/>
        </w:rPr>
        <w:t xml:space="preserve">At the time of making my decision, the service has submitted </w:t>
      </w:r>
      <w:r w:rsidRPr="009705CF">
        <w:rPr>
          <w:rFonts w:ascii="Arial" w:hAnsi="Arial" w:cs="Arial"/>
          <w:i/>
          <w:iCs/>
        </w:rPr>
        <w:t>‘</w:t>
      </w:r>
      <w:r w:rsidR="008A06D1" w:rsidRPr="009705CF">
        <w:rPr>
          <w:rFonts w:ascii="Arial" w:hAnsi="Arial" w:cs="Arial"/>
          <w:i/>
          <w:iCs/>
          <w:lang w:val="en-US"/>
        </w:rPr>
        <w:t xml:space="preserve">we have reviewed our reassessment process particularly for home maintenance clients and we are currently developing a change of details form which we will send to clients annually. In </w:t>
      </w:r>
      <w:proofErr w:type="gramStart"/>
      <w:r w:rsidR="008A06D1" w:rsidRPr="009705CF">
        <w:rPr>
          <w:rFonts w:ascii="Arial" w:hAnsi="Arial" w:cs="Arial"/>
          <w:i/>
          <w:iCs/>
          <w:lang w:val="en-US"/>
        </w:rPr>
        <w:t>addition</w:t>
      </w:r>
      <w:proofErr w:type="gramEnd"/>
      <w:r w:rsidR="008A06D1" w:rsidRPr="009705CF">
        <w:rPr>
          <w:rFonts w:ascii="Arial" w:hAnsi="Arial" w:cs="Arial"/>
          <w:i/>
          <w:iCs/>
          <w:lang w:val="en-US"/>
        </w:rPr>
        <w:t xml:space="preserve"> we have </w:t>
      </w:r>
      <w:r w:rsidR="008A06D1" w:rsidRPr="009705CF">
        <w:rPr>
          <w:rFonts w:ascii="Arial" w:hAnsi="Arial" w:cs="Arial"/>
          <w:i/>
          <w:iCs/>
          <w:lang w:val="en-US"/>
        </w:rPr>
        <w:lastRenderedPageBreak/>
        <w:t>included a request to clients in our current newsletter to be distributed from next week highlighting the importance for clients to let us know whenever things change for them as part of our continuous improvement strategy to enhance our service delivery’.</w:t>
      </w:r>
    </w:p>
    <w:p w14:paraId="0D602F91" w14:textId="10DCEB5D" w:rsidR="008A06D1" w:rsidRPr="003C2F17" w:rsidRDefault="008A06D1" w:rsidP="003963CA">
      <w:pPr>
        <w:spacing w:before="120"/>
        <w:rPr>
          <w:rFonts w:ascii="Arial" w:hAnsi="Arial" w:cs="Arial"/>
        </w:rPr>
      </w:pPr>
      <w:r w:rsidRPr="003C2F17">
        <w:rPr>
          <w:rFonts w:ascii="Arial" w:hAnsi="Arial" w:cs="Arial"/>
          <w:lang w:val="en-US"/>
        </w:rPr>
        <w:t xml:space="preserve">While these </w:t>
      </w:r>
      <w:r w:rsidR="003C2F17" w:rsidRPr="003C2F17">
        <w:rPr>
          <w:rFonts w:ascii="Arial" w:hAnsi="Arial" w:cs="Arial"/>
          <w:lang w:val="en-US"/>
        </w:rPr>
        <w:t>improvements</w:t>
      </w:r>
      <w:r w:rsidRPr="003C2F17">
        <w:rPr>
          <w:rFonts w:ascii="Arial" w:hAnsi="Arial" w:cs="Arial"/>
          <w:lang w:val="en-US"/>
        </w:rPr>
        <w:t xml:space="preserve"> are a step in the right direction, they </w:t>
      </w:r>
      <w:r w:rsidR="00BE65DB">
        <w:rPr>
          <w:rFonts w:ascii="Arial" w:hAnsi="Arial" w:cs="Arial"/>
          <w:lang w:val="en-US"/>
        </w:rPr>
        <w:t>require</w:t>
      </w:r>
      <w:r w:rsidRPr="003C2F17">
        <w:rPr>
          <w:rFonts w:ascii="Arial" w:hAnsi="Arial" w:cs="Arial"/>
          <w:lang w:val="en-US"/>
        </w:rPr>
        <w:t xml:space="preserve"> time to be </w:t>
      </w:r>
      <w:r w:rsidR="003C2F17" w:rsidRPr="003C2F17">
        <w:rPr>
          <w:rFonts w:ascii="Arial" w:hAnsi="Arial" w:cs="Arial"/>
          <w:lang w:val="en-US"/>
        </w:rPr>
        <w:t xml:space="preserve">embedded into the service’s existing processes before benefits </w:t>
      </w:r>
      <w:proofErr w:type="gramStart"/>
      <w:r w:rsidR="003C2F17" w:rsidRPr="003C2F17">
        <w:rPr>
          <w:rFonts w:ascii="Arial" w:hAnsi="Arial" w:cs="Arial"/>
          <w:lang w:val="en-US"/>
        </w:rPr>
        <w:t>are able to</w:t>
      </w:r>
      <w:proofErr w:type="gramEnd"/>
      <w:r w:rsidR="003C2F17" w:rsidRPr="003C2F17">
        <w:rPr>
          <w:rFonts w:ascii="Arial" w:hAnsi="Arial" w:cs="Arial"/>
          <w:lang w:val="en-US"/>
        </w:rPr>
        <w:t xml:space="preserve"> be realised. Therefore, at the time of this quality review, I am not able to find the provider compliant with this Requirement.</w:t>
      </w:r>
    </w:p>
    <w:p w14:paraId="7E904D63" w14:textId="7F9FC737" w:rsidR="005C0882" w:rsidRPr="005C0882" w:rsidRDefault="005C0882" w:rsidP="003963CA">
      <w:pPr>
        <w:pStyle w:val="NormalArial"/>
        <w:spacing w:before="120"/>
        <w:rPr>
          <w:u w:val="single"/>
        </w:rPr>
      </w:pPr>
      <w:r w:rsidRPr="005C0882">
        <w:rPr>
          <w:u w:val="single"/>
        </w:rPr>
        <w:t>Compl</w:t>
      </w:r>
      <w:r w:rsidR="00681647">
        <w:rPr>
          <w:u w:val="single"/>
        </w:rPr>
        <w:t>ia</w:t>
      </w:r>
      <w:r w:rsidRPr="005C0882">
        <w:rPr>
          <w:u w:val="single"/>
        </w:rPr>
        <w:t xml:space="preserve">nt </w:t>
      </w:r>
      <w:r w:rsidR="006B041C">
        <w:rPr>
          <w:u w:val="single"/>
        </w:rPr>
        <w:t>R</w:t>
      </w:r>
      <w:r w:rsidRPr="005C0882">
        <w:rPr>
          <w:u w:val="single"/>
        </w:rPr>
        <w:t>equirements</w:t>
      </w:r>
    </w:p>
    <w:p w14:paraId="081055FB" w14:textId="63D68218" w:rsidR="005C0882" w:rsidRPr="00B37CEB" w:rsidRDefault="00E25C1C" w:rsidP="003963CA">
      <w:pPr>
        <w:pStyle w:val="NormalArial"/>
        <w:spacing w:before="120"/>
      </w:pPr>
      <w:r>
        <w:t>In summary, b</w:t>
      </w:r>
      <w:r w:rsidR="005C0882" w:rsidRPr="00B37CEB">
        <w:t>ased on the Assessment Team’s evidence gathered during this quality review, I am satisfied the provider is evidencing compliance against the remaining Requirements by:</w:t>
      </w:r>
    </w:p>
    <w:p w14:paraId="4050E5C9" w14:textId="77777777" w:rsidR="00B37CEB" w:rsidRDefault="00B37CEB" w:rsidP="003963CA">
      <w:pPr>
        <w:pStyle w:val="ListParagraph"/>
        <w:numPr>
          <w:ilvl w:val="0"/>
          <w:numId w:val="23"/>
        </w:numPr>
        <w:tabs>
          <w:tab w:val="clear" w:pos="357"/>
        </w:tabs>
        <w:spacing w:before="120"/>
        <w:ind w:left="789" w:hanging="426"/>
        <w:contextualSpacing w:val="0"/>
        <w:rPr>
          <w:rFonts w:ascii="Arial" w:eastAsia="Calibri" w:hAnsi="Arial" w:cs="Arial"/>
        </w:rPr>
      </w:pPr>
      <w:r w:rsidRPr="00B37CEB">
        <w:rPr>
          <w:rFonts w:ascii="Arial" w:eastAsia="Calibri" w:hAnsi="Arial" w:cs="Arial"/>
        </w:rPr>
        <w:t>Undertaking effective assessment and planning to inform the delivery of safe and effective services.</w:t>
      </w:r>
    </w:p>
    <w:p w14:paraId="5679A533" w14:textId="0560D8C3" w:rsidR="00B37CEB" w:rsidRPr="00B37CEB" w:rsidRDefault="00B37CEB" w:rsidP="003963CA">
      <w:pPr>
        <w:pStyle w:val="ListParagraph"/>
        <w:numPr>
          <w:ilvl w:val="0"/>
          <w:numId w:val="23"/>
        </w:numPr>
        <w:tabs>
          <w:tab w:val="clear" w:pos="357"/>
        </w:tabs>
        <w:spacing w:before="120"/>
        <w:ind w:left="789" w:hanging="426"/>
        <w:contextualSpacing w:val="0"/>
        <w:rPr>
          <w:rFonts w:ascii="Arial" w:eastAsia="Calibri" w:hAnsi="Arial" w:cs="Arial"/>
        </w:rPr>
      </w:pPr>
      <w:r w:rsidRPr="00B37CEB">
        <w:rPr>
          <w:rFonts w:ascii="Arial" w:eastAsia="Calibri" w:hAnsi="Arial" w:cs="Arial"/>
        </w:rPr>
        <w:t>Partnering with consumers/representatives to plan consumer’s needs and services.</w:t>
      </w:r>
    </w:p>
    <w:p w14:paraId="560373F8" w14:textId="218FDBCB" w:rsidR="0087700C" w:rsidRPr="006B4042" w:rsidRDefault="00E620A2" w:rsidP="00F87E39">
      <w:pPr>
        <w:pStyle w:val="NormalArial"/>
      </w:pPr>
      <w:r w:rsidRPr="006B4042">
        <w:br w:type="page"/>
      </w:r>
    </w:p>
    <w:p w14:paraId="560373F9" w14:textId="77777777" w:rsidR="003217D3" w:rsidRDefault="00E620A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3D5E14" w14:paraId="560373FD" w14:textId="77777777" w:rsidTr="00365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373FA" w14:textId="77777777" w:rsidR="003D5E14" w:rsidRPr="003217D3" w:rsidRDefault="003D5E1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373FC" w14:textId="77777777" w:rsidR="003D5E14" w:rsidRPr="003217D3" w:rsidRDefault="003D5E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5E14" w14:paraId="56037405" w14:textId="77777777" w:rsidTr="0036548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3FE"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3FF" w14:textId="77777777" w:rsidR="003D5E14" w:rsidRPr="00244176" w:rsidRDefault="003D5E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6037400" w14:textId="77777777" w:rsidR="003D5E14" w:rsidRPr="00244176" w:rsidRDefault="003D5E1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037401" w14:textId="77777777" w:rsidR="003D5E14" w:rsidRPr="00244176" w:rsidRDefault="003D5E1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6037402" w14:textId="77777777" w:rsidR="003D5E14" w:rsidRPr="00244176" w:rsidRDefault="003D5E1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04" w14:textId="68AAB9B1" w:rsidR="003D5E14" w:rsidRPr="00CC646C" w:rsidRDefault="006B5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4B10F6016A94F1E8BFDA5E46322FF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95F">
                  <w:rPr>
                    <w:rFonts w:ascii="Arial" w:hAnsi="Arial" w:cs="Arial"/>
                    <w:color w:val="auto"/>
                  </w:rPr>
                  <w:t>Not applicable</w:t>
                </w:r>
              </w:sdtContent>
            </w:sdt>
            <w:r w:rsidR="003D5E14" w:rsidRPr="00CC646C">
              <w:rPr>
                <w:rFonts w:ascii="Arial" w:hAnsi="Arial" w:cs="Arial"/>
                <w:color w:val="auto"/>
              </w:rPr>
              <w:t xml:space="preserve"> </w:t>
            </w:r>
          </w:p>
        </w:tc>
      </w:tr>
      <w:tr w:rsidR="003D5E14" w14:paraId="5603740A" w14:textId="77777777" w:rsidTr="0036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06"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07" w14:textId="77777777" w:rsidR="003D5E14" w:rsidRPr="00244176" w:rsidRDefault="003D5E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09" w14:textId="1592DA74" w:rsidR="003D5E14" w:rsidRPr="00CC646C" w:rsidRDefault="006B5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E009E857966C483DB1A5751693EE5A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95F">
                  <w:rPr>
                    <w:rFonts w:ascii="Arial" w:hAnsi="Arial" w:cs="Arial"/>
                    <w:color w:val="auto"/>
                  </w:rPr>
                  <w:t>Not applicable</w:t>
                </w:r>
              </w:sdtContent>
            </w:sdt>
            <w:r w:rsidR="003D5E14" w:rsidRPr="00CC646C">
              <w:rPr>
                <w:rFonts w:ascii="Arial" w:hAnsi="Arial" w:cs="Arial"/>
                <w:color w:val="auto"/>
              </w:rPr>
              <w:t xml:space="preserve"> </w:t>
            </w:r>
          </w:p>
        </w:tc>
      </w:tr>
      <w:tr w:rsidR="003D5E14" w14:paraId="5603740F" w14:textId="77777777" w:rsidTr="0036548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0B" w14:textId="77777777" w:rsidR="003D5E14" w:rsidRPr="00244176" w:rsidRDefault="003D5E14"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0C" w14:textId="77777777" w:rsidR="003D5E14" w:rsidRPr="00244176" w:rsidRDefault="003D5E14"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0E" w14:textId="6DD6C569" w:rsidR="003D5E14" w:rsidRPr="00CC646C" w:rsidRDefault="006B5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BF03EAC8B36C4C7A82EB5E50412F3A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95F">
                  <w:rPr>
                    <w:rFonts w:ascii="Arial" w:hAnsi="Arial" w:cs="Arial"/>
                    <w:color w:val="auto"/>
                  </w:rPr>
                  <w:t>Not applicable</w:t>
                </w:r>
              </w:sdtContent>
            </w:sdt>
            <w:r w:rsidR="003D5E14" w:rsidRPr="00CC646C">
              <w:rPr>
                <w:rFonts w:ascii="Arial" w:hAnsi="Arial" w:cs="Arial"/>
                <w:color w:val="auto"/>
              </w:rPr>
              <w:t xml:space="preserve"> </w:t>
            </w:r>
          </w:p>
        </w:tc>
      </w:tr>
      <w:tr w:rsidR="003D5E14" w14:paraId="56037414" w14:textId="77777777" w:rsidTr="0036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0"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1" w14:textId="77777777" w:rsidR="003D5E14" w:rsidRPr="00244176" w:rsidRDefault="003D5E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3" w14:textId="01365911" w:rsidR="003D5E14" w:rsidRPr="00CC646C" w:rsidRDefault="006B5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827133144B274A109E7B5B3034D2F8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95F">
                  <w:rPr>
                    <w:rFonts w:ascii="Arial" w:hAnsi="Arial" w:cs="Arial"/>
                    <w:color w:val="auto"/>
                  </w:rPr>
                  <w:t>Not applicable</w:t>
                </w:r>
              </w:sdtContent>
            </w:sdt>
            <w:r w:rsidR="003D5E14" w:rsidRPr="00CC646C">
              <w:rPr>
                <w:rFonts w:ascii="Arial" w:hAnsi="Arial" w:cs="Arial"/>
                <w:color w:val="auto"/>
              </w:rPr>
              <w:t xml:space="preserve"> </w:t>
            </w:r>
          </w:p>
        </w:tc>
      </w:tr>
      <w:tr w:rsidR="003D5E14" w14:paraId="56037419" w14:textId="77777777" w:rsidTr="0036548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5"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6" w14:textId="77777777" w:rsidR="003D5E14" w:rsidRPr="00244176" w:rsidRDefault="003D5E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8" w14:textId="2A991CCE" w:rsidR="003D5E14" w:rsidRPr="00CC646C" w:rsidRDefault="006B5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6F895E3F4E414873A428E07B511192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95F">
                  <w:rPr>
                    <w:rFonts w:ascii="Arial" w:hAnsi="Arial" w:cs="Arial"/>
                    <w:color w:val="auto"/>
                  </w:rPr>
                  <w:t>Not applicable</w:t>
                </w:r>
              </w:sdtContent>
            </w:sdt>
            <w:r w:rsidR="003D5E14" w:rsidRPr="00CC646C">
              <w:rPr>
                <w:rFonts w:ascii="Arial" w:hAnsi="Arial" w:cs="Arial"/>
                <w:color w:val="auto"/>
              </w:rPr>
              <w:t xml:space="preserve"> </w:t>
            </w:r>
          </w:p>
        </w:tc>
      </w:tr>
      <w:tr w:rsidR="003D5E14" w14:paraId="5603741E" w14:textId="77777777" w:rsidTr="0036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A" w14:textId="3BD9CE9A" w:rsidR="003D5E14" w:rsidRPr="00244176" w:rsidRDefault="007065E0" w:rsidP="002F6A35">
            <w:pPr>
              <w:spacing w:line="22" w:lineRule="atLeast"/>
              <w:rPr>
                <w:rFonts w:ascii="Arial" w:hAnsi="Arial" w:cs="Arial"/>
                <w:color w:val="auto"/>
              </w:rPr>
            </w:pPr>
            <w:r>
              <w:rPr>
                <w:rFonts w:ascii="Arial" w:hAnsi="Arial" w:cs="Arial"/>
                <w:color w:val="auto"/>
              </w:rPr>
              <w:softHyphen/>
            </w:r>
            <w:r w:rsidR="003D5E14" w:rsidRPr="00184D80">
              <w:rPr>
                <w:rFonts w:ascii="Arial" w:hAnsi="Arial" w:cs="Arial"/>
                <w:color w:val="auto"/>
              </w:rPr>
              <w:t>Requirement</w:t>
            </w:r>
            <w:r w:rsidR="003D5E14"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B" w14:textId="77777777" w:rsidR="003D5E14" w:rsidRPr="00244176" w:rsidRDefault="003D5E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D" w14:textId="52ED341D" w:rsidR="003D5E14" w:rsidRPr="00CC646C" w:rsidRDefault="006B56D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F5F0C3E3B7C408894E4445CA524C4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95F">
                  <w:rPr>
                    <w:rFonts w:ascii="Arial" w:hAnsi="Arial" w:cs="Arial"/>
                    <w:color w:val="auto"/>
                  </w:rPr>
                  <w:t>Not applicable</w:t>
                </w:r>
              </w:sdtContent>
            </w:sdt>
            <w:r w:rsidR="003D5E14" w:rsidRPr="00CC646C">
              <w:rPr>
                <w:rFonts w:ascii="Arial" w:hAnsi="Arial" w:cs="Arial"/>
                <w:color w:val="auto"/>
              </w:rPr>
              <w:t xml:space="preserve"> </w:t>
            </w:r>
          </w:p>
        </w:tc>
      </w:tr>
      <w:tr w:rsidR="003D5E14" w14:paraId="56037425" w14:textId="77777777" w:rsidTr="0036548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1F" w14:textId="77777777" w:rsidR="003D5E14" w:rsidRPr="00244176" w:rsidRDefault="003D5E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20" w14:textId="77777777" w:rsidR="003D5E14" w:rsidRPr="00244176" w:rsidRDefault="003D5E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6037421" w14:textId="77777777" w:rsidR="003D5E14" w:rsidRPr="00244176" w:rsidRDefault="003D5E1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6037422" w14:textId="77777777" w:rsidR="003D5E14" w:rsidRPr="00244176" w:rsidRDefault="003D5E1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37424" w14:textId="09592528" w:rsidR="003D5E14" w:rsidRPr="00CC646C" w:rsidRDefault="006B56D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2447CC7F063145B1BF6070A178DA96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95F">
                  <w:rPr>
                    <w:rFonts w:ascii="Arial" w:hAnsi="Arial" w:cs="Arial"/>
                    <w:color w:val="auto"/>
                  </w:rPr>
                  <w:t>Not applicable</w:t>
                </w:r>
              </w:sdtContent>
            </w:sdt>
            <w:r w:rsidR="003D5E14" w:rsidRPr="00CC646C">
              <w:rPr>
                <w:rFonts w:ascii="Arial" w:hAnsi="Arial" w:cs="Arial"/>
                <w:color w:val="auto"/>
              </w:rPr>
              <w:t xml:space="preserve"> </w:t>
            </w:r>
          </w:p>
        </w:tc>
      </w:tr>
    </w:tbl>
    <w:bookmarkEnd w:id="3"/>
    <w:p w14:paraId="56037426" w14:textId="77777777" w:rsidR="002253FC" w:rsidRDefault="00E620A2" w:rsidP="007B3959">
      <w:pPr>
        <w:pStyle w:val="Heading20"/>
      </w:pPr>
      <w:r w:rsidRPr="00A36AA9">
        <w:t>Findings</w:t>
      </w:r>
    </w:p>
    <w:p w14:paraId="64DF84A4" w14:textId="0F78451F" w:rsidR="002F22B7" w:rsidRPr="002F22B7" w:rsidRDefault="002F22B7" w:rsidP="002F22B7">
      <w:pPr>
        <w:rPr>
          <w:rFonts w:ascii="Arial" w:eastAsia="Calibri" w:hAnsi="Arial" w:cs="Arial"/>
        </w:rPr>
      </w:pPr>
      <w:r w:rsidRPr="002F22B7">
        <w:rPr>
          <w:rFonts w:ascii="Arial" w:eastAsia="Fira Sans Light" w:hAnsi="Arial" w:cs="Arial"/>
          <w:szCs w:val="22"/>
        </w:rPr>
        <w:t>This Standard is not applicable to this quality review as the service does not provide personal care or clinical care.</w:t>
      </w:r>
    </w:p>
    <w:p w14:paraId="56037427" w14:textId="7B0EDB1E" w:rsidR="0087700C" w:rsidRPr="006B4042" w:rsidRDefault="00E620A2" w:rsidP="00F87E39">
      <w:pPr>
        <w:pStyle w:val="NormalArial"/>
      </w:pPr>
      <w:r w:rsidRPr="006B4042">
        <w:br w:type="page"/>
      </w:r>
    </w:p>
    <w:p w14:paraId="56037428" w14:textId="77777777" w:rsidR="00FC045E" w:rsidRPr="00A36AA9" w:rsidRDefault="00E620A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DE2695" w14:paraId="5603742C" w14:textId="77777777" w:rsidTr="00365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56037429" w14:textId="77777777" w:rsidR="00DE2695" w:rsidRPr="00991076" w:rsidRDefault="00DE2695"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5603742B" w14:textId="77777777" w:rsidR="00DE2695" w:rsidRPr="00991076" w:rsidRDefault="00DE26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E2695" w14:paraId="56037431" w14:textId="77777777" w:rsidTr="0036548D">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603742D" w14:textId="77777777" w:rsidR="00DE2695" w:rsidRPr="00244176" w:rsidRDefault="00DE269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5603742E" w14:textId="77777777" w:rsidR="00DE2695" w:rsidRPr="00244176" w:rsidRDefault="00DE269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31" w:type="pct"/>
            <w:shd w:val="clear" w:color="auto" w:fill="auto"/>
            <w:vAlign w:val="top"/>
          </w:tcPr>
          <w:p w14:paraId="56037430" w14:textId="64EA5F8B" w:rsidR="00DE2695" w:rsidRPr="00CC646C" w:rsidRDefault="006B56D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D2F368723102417D89D5FA07BDC317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345">
                  <w:rPr>
                    <w:rFonts w:ascii="Arial" w:hAnsi="Arial" w:cs="Arial"/>
                    <w:color w:val="auto"/>
                  </w:rPr>
                  <w:t>Compliant</w:t>
                </w:r>
              </w:sdtContent>
            </w:sdt>
            <w:r w:rsidR="00DE2695" w:rsidRPr="00CC646C">
              <w:rPr>
                <w:rFonts w:ascii="Arial" w:hAnsi="Arial" w:cs="Arial"/>
                <w:color w:val="auto"/>
              </w:rPr>
              <w:t xml:space="preserve"> </w:t>
            </w:r>
          </w:p>
        </w:tc>
      </w:tr>
      <w:tr w:rsidR="00DE2695" w14:paraId="56037436" w14:textId="77777777" w:rsidTr="0036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6037432" w14:textId="77777777" w:rsidR="00DE2695" w:rsidRPr="00244176" w:rsidRDefault="00DE269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56037433" w14:textId="77777777" w:rsidR="00DE2695" w:rsidRPr="00244176" w:rsidRDefault="00DE269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31" w:type="pct"/>
            <w:shd w:val="clear" w:color="auto" w:fill="auto"/>
            <w:vAlign w:val="top"/>
          </w:tcPr>
          <w:p w14:paraId="56037435" w14:textId="1FDACDAB" w:rsidR="00DE2695" w:rsidRPr="00CC646C" w:rsidRDefault="006B56D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3CCE871C85504B3380803412634A0E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345">
                  <w:rPr>
                    <w:rFonts w:ascii="Arial" w:hAnsi="Arial" w:cs="Arial"/>
                    <w:color w:val="auto"/>
                  </w:rPr>
                  <w:t>Compliant</w:t>
                </w:r>
              </w:sdtContent>
            </w:sdt>
            <w:r w:rsidR="00DE2695" w:rsidRPr="00CC646C">
              <w:rPr>
                <w:rFonts w:ascii="Arial" w:hAnsi="Arial" w:cs="Arial"/>
                <w:color w:val="auto"/>
              </w:rPr>
              <w:t xml:space="preserve"> </w:t>
            </w:r>
          </w:p>
        </w:tc>
      </w:tr>
      <w:tr w:rsidR="00DE2695" w14:paraId="5603743E" w14:textId="77777777" w:rsidTr="0036548D">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6037437" w14:textId="77777777" w:rsidR="00DE2695" w:rsidRPr="00244176" w:rsidRDefault="00DE269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56037438" w14:textId="77777777" w:rsidR="00DE2695" w:rsidRPr="00244176" w:rsidRDefault="00DE269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6037439" w14:textId="77777777" w:rsidR="00DE2695" w:rsidRPr="00244176" w:rsidRDefault="00DE269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603743A" w14:textId="77777777" w:rsidR="00DE2695" w:rsidRPr="00244176" w:rsidRDefault="00DE269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603743B" w14:textId="77777777" w:rsidR="00DE2695" w:rsidRPr="00244176" w:rsidRDefault="00DE269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31" w:type="pct"/>
            <w:shd w:val="clear" w:color="auto" w:fill="auto"/>
            <w:vAlign w:val="top"/>
          </w:tcPr>
          <w:p w14:paraId="5603743D" w14:textId="2AE9F433" w:rsidR="00DE2695" w:rsidRPr="00CC646C" w:rsidRDefault="006B56D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D2F7279EB1344604A145E541E89CC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345">
                  <w:rPr>
                    <w:rFonts w:ascii="Arial" w:hAnsi="Arial" w:cs="Arial"/>
                    <w:color w:val="auto"/>
                  </w:rPr>
                  <w:t>Compliant</w:t>
                </w:r>
              </w:sdtContent>
            </w:sdt>
            <w:r w:rsidR="00DE2695" w:rsidRPr="00CC646C">
              <w:rPr>
                <w:rFonts w:ascii="Arial" w:hAnsi="Arial" w:cs="Arial"/>
                <w:color w:val="auto"/>
              </w:rPr>
              <w:t xml:space="preserve"> </w:t>
            </w:r>
          </w:p>
        </w:tc>
      </w:tr>
      <w:tr w:rsidR="00DE2695" w14:paraId="56037443" w14:textId="77777777" w:rsidTr="0036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603743F" w14:textId="77777777" w:rsidR="00DE2695" w:rsidRPr="00244176" w:rsidRDefault="00DE269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56037440" w14:textId="77777777" w:rsidR="00DE2695" w:rsidRPr="00244176" w:rsidRDefault="00DE269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56037442" w14:textId="707A5FD2" w:rsidR="00DE2695" w:rsidRPr="00CC646C" w:rsidRDefault="006B56D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4AB6CACF6314C4999B920946D5746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345">
                  <w:rPr>
                    <w:rFonts w:ascii="Arial" w:hAnsi="Arial" w:cs="Arial"/>
                    <w:color w:val="auto"/>
                  </w:rPr>
                  <w:t>Compliant</w:t>
                </w:r>
              </w:sdtContent>
            </w:sdt>
            <w:r w:rsidR="00DE2695" w:rsidRPr="00CC646C">
              <w:rPr>
                <w:rFonts w:ascii="Arial" w:hAnsi="Arial" w:cs="Arial"/>
                <w:color w:val="auto"/>
              </w:rPr>
              <w:t xml:space="preserve"> </w:t>
            </w:r>
          </w:p>
        </w:tc>
      </w:tr>
      <w:tr w:rsidR="00DE2695" w14:paraId="56037448" w14:textId="77777777" w:rsidTr="0036548D">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6037444" w14:textId="77777777" w:rsidR="00DE2695" w:rsidRPr="00244176" w:rsidRDefault="00DE269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56037445" w14:textId="77777777" w:rsidR="00DE2695" w:rsidRPr="00244176" w:rsidRDefault="00DE269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56037447" w14:textId="1CD06837" w:rsidR="00DE2695" w:rsidRPr="00CC646C" w:rsidRDefault="006B56D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0CBB8C66B6CA48F6A1F9C82D1C820B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345">
                  <w:rPr>
                    <w:rFonts w:ascii="Arial" w:hAnsi="Arial" w:cs="Arial"/>
                    <w:color w:val="auto"/>
                  </w:rPr>
                  <w:t>Compliant</w:t>
                </w:r>
              </w:sdtContent>
            </w:sdt>
            <w:r w:rsidR="00DE2695" w:rsidRPr="00CC646C">
              <w:rPr>
                <w:rFonts w:ascii="Arial" w:hAnsi="Arial" w:cs="Arial"/>
                <w:color w:val="auto"/>
              </w:rPr>
              <w:t xml:space="preserve"> </w:t>
            </w:r>
          </w:p>
        </w:tc>
      </w:tr>
      <w:tr w:rsidR="00DE2695" w14:paraId="5603744D" w14:textId="77777777" w:rsidTr="0036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6037449" w14:textId="77777777" w:rsidR="00DE2695" w:rsidRPr="00244176" w:rsidRDefault="00DE269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5603744A" w14:textId="77777777" w:rsidR="00DE2695" w:rsidRPr="00244176" w:rsidRDefault="00DE269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5603744C" w14:textId="21513608" w:rsidR="00DE2695" w:rsidRPr="00CC646C" w:rsidRDefault="006B56D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4460077D1E3741BF887A80EBFE0356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345">
                  <w:rPr>
                    <w:rFonts w:ascii="Arial" w:hAnsi="Arial" w:cs="Arial"/>
                    <w:color w:val="auto"/>
                  </w:rPr>
                  <w:t>Compliant</w:t>
                </w:r>
              </w:sdtContent>
            </w:sdt>
            <w:r w:rsidR="00DE2695" w:rsidRPr="00CC646C">
              <w:rPr>
                <w:rFonts w:ascii="Arial" w:hAnsi="Arial" w:cs="Arial"/>
                <w:color w:val="auto"/>
              </w:rPr>
              <w:t xml:space="preserve"> </w:t>
            </w:r>
          </w:p>
        </w:tc>
      </w:tr>
      <w:tr w:rsidR="00DE2695" w14:paraId="56037452" w14:textId="77777777" w:rsidTr="0036548D">
        <w:tc>
          <w:tcPr>
            <w:cnfStyle w:val="001000000000" w:firstRow="0" w:lastRow="0" w:firstColumn="1" w:lastColumn="0" w:oddVBand="0" w:evenVBand="0" w:oddHBand="0" w:evenHBand="0" w:firstRowFirstColumn="0" w:firstRowLastColumn="0" w:lastRowFirstColumn="0" w:lastRowLastColumn="0"/>
            <w:tcW w:w="1328" w:type="pct"/>
            <w:vAlign w:val="top"/>
          </w:tcPr>
          <w:p w14:paraId="5603744E" w14:textId="77777777" w:rsidR="00DE2695" w:rsidRPr="00244176" w:rsidRDefault="00DE269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5603744F" w14:textId="77777777" w:rsidR="00DE2695" w:rsidRPr="00244176" w:rsidRDefault="00DE269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31" w:type="pct"/>
            <w:vAlign w:val="top"/>
          </w:tcPr>
          <w:p w14:paraId="56037451" w14:textId="6AD8BF24" w:rsidR="00DE2695" w:rsidRPr="00CC646C" w:rsidRDefault="006B56D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E2243045C154D00A3096B6587842B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345">
                  <w:rPr>
                    <w:rFonts w:ascii="Arial" w:hAnsi="Arial" w:cs="Arial"/>
                    <w:color w:val="auto"/>
                  </w:rPr>
                  <w:t>Compliant</w:t>
                </w:r>
              </w:sdtContent>
            </w:sdt>
            <w:r w:rsidR="00DE2695" w:rsidRPr="00CC646C">
              <w:rPr>
                <w:rFonts w:ascii="Arial" w:hAnsi="Arial" w:cs="Arial"/>
                <w:color w:val="auto"/>
              </w:rPr>
              <w:t xml:space="preserve"> </w:t>
            </w:r>
          </w:p>
        </w:tc>
      </w:tr>
    </w:tbl>
    <w:p w14:paraId="56037453" w14:textId="77777777" w:rsidR="0087700C" w:rsidRDefault="00E620A2" w:rsidP="007B3959">
      <w:pPr>
        <w:pStyle w:val="Heading20"/>
      </w:pPr>
      <w:r w:rsidRPr="00A36AA9">
        <w:t>Findings</w:t>
      </w:r>
    </w:p>
    <w:p w14:paraId="2DEC29AD" w14:textId="0FE91358" w:rsidR="00741511" w:rsidRDefault="00056A7E" w:rsidP="0036548D">
      <w:pPr>
        <w:pStyle w:val="NormalArial"/>
        <w:spacing w:before="120"/>
      </w:pPr>
      <w:r>
        <w:t>In summary, b</w:t>
      </w:r>
      <w:r w:rsidR="00741511" w:rsidRPr="00551AC3">
        <w:t>ased on the Assessment Team’s evidence gathered during this quality review, I am satisfied that the provider is evidencing compliance by:</w:t>
      </w:r>
    </w:p>
    <w:p w14:paraId="5550CEC7" w14:textId="77777777" w:rsidR="006876CA" w:rsidRDefault="006876CA" w:rsidP="0036548D">
      <w:pPr>
        <w:pStyle w:val="ListParagraph"/>
        <w:numPr>
          <w:ilvl w:val="0"/>
          <w:numId w:val="23"/>
        </w:numPr>
        <w:tabs>
          <w:tab w:val="clear" w:pos="357"/>
        </w:tabs>
        <w:spacing w:before="120"/>
        <w:ind w:left="789" w:hanging="426"/>
        <w:contextualSpacing w:val="0"/>
        <w:rPr>
          <w:rFonts w:ascii="Arial" w:eastAsia="Calibri" w:hAnsi="Arial" w:cs="Arial"/>
        </w:rPr>
      </w:pPr>
      <w:r w:rsidRPr="006876CA">
        <w:rPr>
          <w:rFonts w:ascii="Arial" w:eastAsia="Calibri" w:hAnsi="Arial" w:cs="Arial"/>
        </w:rPr>
        <w:t>Providing a range of options for consumers to support their daily living, encouraging consumers to be independent and remain connected to their community.</w:t>
      </w:r>
    </w:p>
    <w:p w14:paraId="18198FD9" w14:textId="77777777" w:rsidR="006876CA" w:rsidRDefault="006876CA" w:rsidP="0036548D">
      <w:pPr>
        <w:pStyle w:val="ListParagraph"/>
        <w:numPr>
          <w:ilvl w:val="0"/>
          <w:numId w:val="23"/>
        </w:numPr>
        <w:tabs>
          <w:tab w:val="clear" w:pos="357"/>
        </w:tabs>
        <w:spacing w:before="120"/>
        <w:ind w:left="789" w:hanging="426"/>
        <w:contextualSpacing w:val="0"/>
        <w:rPr>
          <w:rFonts w:ascii="Arial" w:eastAsia="Calibri" w:hAnsi="Arial" w:cs="Arial"/>
        </w:rPr>
      </w:pPr>
      <w:r w:rsidRPr="006876CA">
        <w:rPr>
          <w:rFonts w:ascii="Arial" w:eastAsia="Calibri" w:hAnsi="Arial" w:cs="Arial"/>
        </w:rPr>
        <w:t>Through service delivery, enhancing emotional and psychological wellbeing of their consumers.</w:t>
      </w:r>
    </w:p>
    <w:p w14:paraId="27B02C5C" w14:textId="77777777" w:rsidR="006876CA" w:rsidRPr="006876CA" w:rsidRDefault="006876CA" w:rsidP="0036548D">
      <w:pPr>
        <w:pStyle w:val="ListParagraph"/>
        <w:numPr>
          <w:ilvl w:val="0"/>
          <w:numId w:val="23"/>
        </w:numPr>
        <w:tabs>
          <w:tab w:val="clear" w:pos="357"/>
        </w:tabs>
        <w:spacing w:before="120"/>
        <w:ind w:left="789" w:hanging="426"/>
        <w:contextualSpacing w:val="0"/>
        <w:rPr>
          <w:rFonts w:ascii="Arial" w:eastAsia="Calibri" w:hAnsi="Arial" w:cs="Arial"/>
        </w:rPr>
      </w:pPr>
      <w:r w:rsidRPr="006876CA">
        <w:rPr>
          <w:rFonts w:ascii="Arial" w:eastAsia="Calibri" w:hAnsi="Arial" w:cs="Arial"/>
        </w:rPr>
        <w:t>Providing appropriate services that may benefit and enhance the wellbeing of their consumers.</w:t>
      </w:r>
    </w:p>
    <w:p w14:paraId="56037454" w14:textId="66042599" w:rsidR="0087700C" w:rsidRPr="00A36AA9" w:rsidRDefault="00E620A2" w:rsidP="00F87E39">
      <w:pPr>
        <w:pStyle w:val="NormalArial"/>
      </w:pPr>
      <w:r w:rsidRPr="00A36AA9">
        <w:br w:type="page"/>
      </w:r>
    </w:p>
    <w:p w14:paraId="56037455" w14:textId="77777777" w:rsidR="00FC045E" w:rsidRDefault="00E620A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5910AA" w14:paraId="56037459" w14:textId="77777777" w:rsidTr="00365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56037456" w14:textId="77777777" w:rsidR="005910AA" w:rsidRPr="003217D3" w:rsidRDefault="005910A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56037458" w14:textId="77777777" w:rsidR="005910AA" w:rsidRPr="003217D3" w:rsidRDefault="005910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10AA" w14:paraId="5603745E" w14:textId="77777777" w:rsidTr="0036548D">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603745A" w14:textId="77777777" w:rsidR="005910AA" w:rsidRPr="00244176" w:rsidRDefault="005910A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5603745B" w14:textId="77777777" w:rsidR="005910AA" w:rsidRPr="00244176" w:rsidRDefault="005910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28" w:type="pct"/>
            <w:shd w:val="clear" w:color="auto" w:fill="auto"/>
            <w:vAlign w:val="top"/>
          </w:tcPr>
          <w:p w14:paraId="5603745D" w14:textId="40F22BDB" w:rsidR="005910AA" w:rsidRPr="00CC646C" w:rsidRDefault="006B56D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814431E56B14EE5BB8C9A30A85F27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2695">
                  <w:rPr>
                    <w:rFonts w:ascii="Arial" w:hAnsi="Arial" w:cs="Arial"/>
                    <w:color w:val="auto"/>
                  </w:rPr>
                  <w:t>Not applicable</w:t>
                </w:r>
              </w:sdtContent>
            </w:sdt>
            <w:r w:rsidR="005910AA" w:rsidRPr="00CC646C">
              <w:rPr>
                <w:rFonts w:ascii="Arial" w:hAnsi="Arial" w:cs="Arial"/>
                <w:color w:val="auto"/>
              </w:rPr>
              <w:t xml:space="preserve"> </w:t>
            </w:r>
          </w:p>
        </w:tc>
      </w:tr>
      <w:tr w:rsidR="005910AA" w14:paraId="56037465" w14:textId="77777777" w:rsidTr="0036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603745F" w14:textId="77777777" w:rsidR="005910AA" w:rsidRPr="00244176" w:rsidRDefault="005910A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56037460" w14:textId="77777777" w:rsidR="005910AA" w:rsidRPr="00244176" w:rsidRDefault="005910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6037461" w14:textId="77777777" w:rsidR="005910AA" w:rsidRPr="00244176" w:rsidRDefault="005910A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6037462" w14:textId="77777777" w:rsidR="005910AA" w:rsidRPr="00244176" w:rsidRDefault="005910A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56037464" w14:textId="3F7ED79C" w:rsidR="005910AA" w:rsidRPr="00CC646C" w:rsidRDefault="006B56D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F7D88BE473BB402C8D567B1A98F517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2695">
                  <w:rPr>
                    <w:rFonts w:ascii="Arial" w:hAnsi="Arial" w:cs="Arial"/>
                    <w:color w:val="auto"/>
                  </w:rPr>
                  <w:t>Not applicable</w:t>
                </w:r>
              </w:sdtContent>
            </w:sdt>
            <w:r w:rsidR="005910AA" w:rsidRPr="00CC646C">
              <w:rPr>
                <w:rFonts w:ascii="Arial" w:hAnsi="Arial" w:cs="Arial"/>
                <w:color w:val="auto"/>
              </w:rPr>
              <w:t xml:space="preserve"> </w:t>
            </w:r>
          </w:p>
        </w:tc>
      </w:tr>
      <w:tr w:rsidR="005910AA" w14:paraId="5603746A" w14:textId="77777777" w:rsidTr="0036548D">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6037466" w14:textId="77777777" w:rsidR="005910AA" w:rsidRPr="00244176" w:rsidRDefault="005910A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56037467" w14:textId="77777777" w:rsidR="005910AA" w:rsidRPr="00244176" w:rsidRDefault="005910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28" w:type="pct"/>
            <w:shd w:val="clear" w:color="auto" w:fill="auto"/>
            <w:vAlign w:val="top"/>
          </w:tcPr>
          <w:p w14:paraId="56037469" w14:textId="1F083478" w:rsidR="005910AA" w:rsidRPr="00CC646C" w:rsidRDefault="006B56D0"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786DF546F4D04AD0B79313AB463AB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2695">
                  <w:rPr>
                    <w:rFonts w:ascii="Arial" w:hAnsi="Arial" w:cs="Arial"/>
                    <w:color w:val="auto"/>
                  </w:rPr>
                  <w:t>Not applicable</w:t>
                </w:r>
              </w:sdtContent>
            </w:sdt>
            <w:r w:rsidR="005910AA" w:rsidRPr="00CC646C">
              <w:rPr>
                <w:rFonts w:ascii="Arial" w:hAnsi="Arial" w:cs="Arial"/>
                <w:color w:val="auto"/>
              </w:rPr>
              <w:t xml:space="preserve"> </w:t>
            </w:r>
          </w:p>
        </w:tc>
      </w:tr>
    </w:tbl>
    <w:p w14:paraId="5603746B" w14:textId="77777777" w:rsidR="001A5684" w:rsidRDefault="00E620A2" w:rsidP="007B3959">
      <w:pPr>
        <w:pStyle w:val="Heading20"/>
      </w:pPr>
      <w:r w:rsidRPr="00A36AA9">
        <w:t>Findings</w:t>
      </w:r>
    </w:p>
    <w:p w14:paraId="1F00AABA" w14:textId="71322D74" w:rsidR="00DE2695" w:rsidRDefault="005A0645" w:rsidP="00F87E39">
      <w:pPr>
        <w:pStyle w:val="NormalArial"/>
      </w:pPr>
      <w:r>
        <w:t>This Standard is not applicable to this quality review as the provider does not provide a physical service environment where care and services are delivered.</w:t>
      </w:r>
    </w:p>
    <w:p w14:paraId="5603746C" w14:textId="25894AA0" w:rsidR="0087700C" w:rsidRPr="00A36AA9" w:rsidRDefault="00E620A2" w:rsidP="00156185">
      <w:pPr>
        <w:pStyle w:val="NormalArial"/>
        <w:ind w:left="720"/>
      </w:pPr>
      <w:r w:rsidRPr="00A36AA9">
        <w:br w:type="page"/>
      </w:r>
    </w:p>
    <w:p w14:paraId="5603746D" w14:textId="77777777" w:rsidR="00FC045E" w:rsidRPr="00A36AA9" w:rsidRDefault="00E620A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BB300C" w14:paraId="56037471" w14:textId="77777777" w:rsidTr="00156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5603746E" w14:textId="77777777" w:rsidR="00BB300C" w:rsidRPr="003217D3" w:rsidRDefault="00BB300C"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56037470" w14:textId="77777777" w:rsidR="00BB300C" w:rsidRPr="003217D3" w:rsidRDefault="00BB30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300C" w14:paraId="56037476" w14:textId="77777777" w:rsidTr="00156185">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6037472" w14:textId="77777777" w:rsidR="00BB300C" w:rsidRPr="00244176" w:rsidRDefault="00BB300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56037473" w14:textId="77777777" w:rsidR="00BB300C" w:rsidRPr="00244176" w:rsidRDefault="00BB300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vAlign w:val="top"/>
          </w:tcPr>
          <w:p w14:paraId="56037475" w14:textId="4C96158D" w:rsidR="00BB300C" w:rsidRPr="00CC646C" w:rsidRDefault="006B56D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6741F81BF6F4CD9AF5BB7A3478570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0AA">
                  <w:rPr>
                    <w:rFonts w:ascii="Arial" w:hAnsi="Arial" w:cs="Arial"/>
                    <w:color w:val="auto"/>
                  </w:rPr>
                  <w:t>Compliant</w:t>
                </w:r>
              </w:sdtContent>
            </w:sdt>
            <w:r w:rsidR="00BB300C" w:rsidRPr="00CC646C">
              <w:rPr>
                <w:rFonts w:ascii="Arial" w:hAnsi="Arial" w:cs="Arial"/>
                <w:color w:val="auto"/>
              </w:rPr>
              <w:t xml:space="preserve"> </w:t>
            </w:r>
          </w:p>
        </w:tc>
      </w:tr>
      <w:tr w:rsidR="00BB300C" w14:paraId="5603747B" w14:textId="77777777" w:rsidTr="00156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6037477" w14:textId="77777777" w:rsidR="00BB300C" w:rsidRPr="00244176" w:rsidRDefault="00BB300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56037478" w14:textId="77777777" w:rsidR="00BB300C" w:rsidRPr="00244176" w:rsidRDefault="00BB300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5603747A" w14:textId="210A4879" w:rsidR="00BB300C" w:rsidRPr="00CC646C" w:rsidRDefault="006B56D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1DE880606C4441B6AE925852464EBC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0AA">
                  <w:rPr>
                    <w:rFonts w:ascii="Arial" w:hAnsi="Arial" w:cs="Arial"/>
                    <w:color w:val="auto"/>
                  </w:rPr>
                  <w:t>Compliant</w:t>
                </w:r>
              </w:sdtContent>
            </w:sdt>
            <w:r w:rsidR="00BB300C" w:rsidRPr="00CC646C">
              <w:rPr>
                <w:rFonts w:ascii="Arial" w:hAnsi="Arial" w:cs="Arial"/>
                <w:color w:val="auto"/>
              </w:rPr>
              <w:t xml:space="preserve"> </w:t>
            </w:r>
          </w:p>
        </w:tc>
      </w:tr>
      <w:tr w:rsidR="00BB300C" w14:paraId="56037480" w14:textId="77777777" w:rsidTr="00156185">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603747C" w14:textId="77777777" w:rsidR="00BB300C" w:rsidRPr="00244176" w:rsidRDefault="00BB300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5603747D" w14:textId="77777777" w:rsidR="00BB300C" w:rsidRPr="00244176" w:rsidRDefault="00BB300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5603747F" w14:textId="1DA7FB4D" w:rsidR="00BB300C" w:rsidRPr="00CC646C" w:rsidRDefault="006B56D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2DBA2D3B008476C87CC2D35968B13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0AA">
                  <w:rPr>
                    <w:rFonts w:ascii="Arial" w:hAnsi="Arial" w:cs="Arial"/>
                    <w:color w:val="auto"/>
                  </w:rPr>
                  <w:t>Compliant</w:t>
                </w:r>
              </w:sdtContent>
            </w:sdt>
            <w:r w:rsidR="00BB300C" w:rsidRPr="00CC646C">
              <w:rPr>
                <w:rFonts w:ascii="Arial" w:hAnsi="Arial" w:cs="Arial"/>
                <w:color w:val="auto"/>
              </w:rPr>
              <w:t xml:space="preserve"> </w:t>
            </w:r>
          </w:p>
        </w:tc>
      </w:tr>
      <w:tr w:rsidR="00BB300C" w14:paraId="56037485" w14:textId="77777777" w:rsidTr="0015618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6037481" w14:textId="77777777" w:rsidR="00BB300C" w:rsidRPr="00244176" w:rsidRDefault="00BB300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56037482" w14:textId="77777777" w:rsidR="00BB300C" w:rsidRPr="00244176" w:rsidRDefault="00BB300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56037484" w14:textId="17235069" w:rsidR="00BB300C" w:rsidRPr="00CC646C" w:rsidRDefault="006B56D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75CEB5B263E146C591F83460625584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0AA">
                  <w:rPr>
                    <w:rFonts w:ascii="Arial" w:hAnsi="Arial" w:cs="Arial"/>
                    <w:color w:val="auto"/>
                  </w:rPr>
                  <w:t>Compliant</w:t>
                </w:r>
              </w:sdtContent>
            </w:sdt>
            <w:r w:rsidR="00BB300C" w:rsidRPr="00CC646C">
              <w:rPr>
                <w:rFonts w:ascii="Arial" w:hAnsi="Arial" w:cs="Arial"/>
                <w:color w:val="auto"/>
              </w:rPr>
              <w:t xml:space="preserve"> </w:t>
            </w:r>
          </w:p>
        </w:tc>
      </w:tr>
    </w:tbl>
    <w:p w14:paraId="56037486" w14:textId="77777777" w:rsidR="001A5684" w:rsidRDefault="00E620A2" w:rsidP="007B3959">
      <w:pPr>
        <w:pStyle w:val="Heading20"/>
      </w:pPr>
      <w:r w:rsidRPr="00A36AA9">
        <w:t>Findings</w:t>
      </w:r>
    </w:p>
    <w:p w14:paraId="2EF3B631" w14:textId="77777777" w:rsidR="003465EB" w:rsidRPr="00F87BFC" w:rsidRDefault="003465EB" w:rsidP="00156185">
      <w:pPr>
        <w:pStyle w:val="NormalArial"/>
        <w:spacing w:before="120"/>
      </w:pPr>
      <w:r w:rsidRPr="00F87BFC">
        <w:t>In summary, based on the Assessment Team’s evidence gathered during this quality review, I am satisfied that the provider is evidencing compliance by:</w:t>
      </w:r>
    </w:p>
    <w:p w14:paraId="44B3A3A9" w14:textId="24E004C7" w:rsidR="00F87BFC" w:rsidRDefault="00F87BFC" w:rsidP="00156185">
      <w:pPr>
        <w:pStyle w:val="ListParagraph"/>
        <w:numPr>
          <w:ilvl w:val="0"/>
          <w:numId w:val="23"/>
        </w:numPr>
        <w:tabs>
          <w:tab w:val="clear" w:pos="357"/>
        </w:tabs>
        <w:spacing w:before="120"/>
        <w:ind w:left="789" w:hanging="426"/>
        <w:contextualSpacing w:val="0"/>
        <w:rPr>
          <w:rFonts w:ascii="Arial" w:eastAsia="Calibri" w:hAnsi="Arial" w:cs="Arial"/>
        </w:rPr>
      </w:pPr>
      <w:r w:rsidRPr="00F87BFC">
        <w:rPr>
          <w:rFonts w:ascii="Arial" w:eastAsia="Calibri" w:hAnsi="Arial" w:cs="Arial"/>
        </w:rPr>
        <w:t xml:space="preserve">Encouraging and </w:t>
      </w:r>
      <w:bookmarkStart w:id="5" w:name="_Hlk126240338"/>
      <w:r w:rsidRPr="00F87BFC">
        <w:rPr>
          <w:rFonts w:ascii="Arial" w:eastAsia="Calibri" w:hAnsi="Arial" w:cs="Arial"/>
        </w:rPr>
        <w:t>supportive of consumers providing feedback</w:t>
      </w:r>
      <w:bookmarkEnd w:id="5"/>
      <w:r w:rsidRPr="00F87BFC">
        <w:rPr>
          <w:rFonts w:ascii="Arial" w:eastAsia="Calibri" w:hAnsi="Arial" w:cs="Arial"/>
        </w:rPr>
        <w:t>, including those consumers who require access to alternative and external services.</w:t>
      </w:r>
    </w:p>
    <w:p w14:paraId="3A9A5EB1" w14:textId="77777777" w:rsidR="00F87BFC" w:rsidRDefault="00F87BFC" w:rsidP="00156185">
      <w:pPr>
        <w:pStyle w:val="ListParagraph"/>
        <w:numPr>
          <w:ilvl w:val="0"/>
          <w:numId w:val="23"/>
        </w:numPr>
        <w:tabs>
          <w:tab w:val="clear" w:pos="357"/>
        </w:tabs>
        <w:spacing w:before="120"/>
        <w:ind w:left="789" w:hanging="426"/>
        <w:contextualSpacing w:val="0"/>
        <w:rPr>
          <w:rFonts w:ascii="Arial" w:eastAsia="Calibri" w:hAnsi="Arial" w:cs="Arial"/>
        </w:rPr>
      </w:pPr>
      <w:r w:rsidRPr="00F87BFC">
        <w:rPr>
          <w:rFonts w:ascii="Arial" w:eastAsia="Calibri" w:hAnsi="Arial" w:cs="Arial"/>
        </w:rPr>
        <w:t>Responding to all feedback appropriately and promptly and involving the consumer in the resolution of the complaint.</w:t>
      </w:r>
    </w:p>
    <w:p w14:paraId="4F2F6D0A" w14:textId="335A28E7" w:rsidR="00F87BFC" w:rsidRPr="00F87BFC" w:rsidRDefault="00F87BFC" w:rsidP="00156185">
      <w:pPr>
        <w:pStyle w:val="ListParagraph"/>
        <w:numPr>
          <w:ilvl w:val="0"/>
          <w:numId w:val="23"/>
        </w:numPr>
        <w:tabs>
          <w:tab w:val="clear" w:pos="357"/>
        </w:tabs>
        <w:spacing w:before="120"/>
        <w:ind w:left="789" w:hanging="426"/>
        <w:contextualSpacing w:val="0"/>
        <w:rPr>
          <w:rFonts w:ascii="Arial" w:hAnsi="Arial" w:cs="Arial"/>
        </w:rPr>
      </w:pPr>
      <w:r w:rsidRPr="00F87BFC">
        <w:rPr>
          <w:rFonts w:ascii="Arial" w:eastAsia="Calibri" w:hAnsi="Arial" w:cs="Arial"/>
        </w:rPr>
        <w:t>Using feedback to inform improvements to care and services.</w:t>
      </w:r>
    </w:p>
    <w:p w14:paraId="56037487" w14:textId="34C5A4AE" w:rsidR="006240EE" w:rsidRDefault="00E620A2" w:rsidP="00F87E39">
      <w:pPr>
        <w:pStyle w:val="NormalArial"/>
      </w:pPr>
      <w:r>
        <w:br w:type="page"/>
      </w:r>
    </w:p>
    <w:p w14:paraId="56037488" w14:textId="77777777" w:rsidR="003217D3" w:rsidRPr="003217D3" w:rsidRDefault="00E620A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3D5E14" w14:paraId="5603748C" w14:textId="77777777" w:rsidTr="00467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56037489" w14:textId="77777777" w:rsidR="003D5E14" w:rsidRPr="003217D3" w:rsidRDefault="003D5E1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5603748B" w14:textId="77777777" w:rsidR="003D5E14" w:rsidRPr="003217D3" w:rsidRDefault="003D5E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5E14" w14:paraId="56037491" w14:textId="77777777" w:rsidTr="00467328">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603748D" w14:textId="77777777" w:rsidR="003D5E14" w:rsidRPr="00244176" w:rsidRDefault="003D5E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5603748E" w14:textId="77777777" w:rsidR="003D5E14" w:rsidRPr="00244176" w:rsidRDefault="003D5E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56037490" w14:textId="1FDA7613" w:rsidR="003D5E14" w:rsidRPr="00CC646C" w:rsidRDefault="006B56D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76018217FE3A428A97CD98278F627F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00C">
                  <w:rPr>
                    <w:rFonts w:ascii="Arial" w:hAnsi="Arial" w:cs="Arial"/>
                    <w:color w:val="auto"/>
                  </w:rPr>
                  <w:t>Compliant</w:t>
                </w:r>
              </w:sdtContent>
            </w:sdt>
            <w:r w:rsidR="003D5E14" w:rsidRPr="00CC646C">
              <w:rPr>
                <w:rFonts w:ascii="Arial" w:hAnsi="Arial" w:cs="Arial"/>
                <w:color w:val="auto"/>
              </w:rPr>
              <w:t xml:space="preserve"> </w:t>
            </w:r>
          </w:p>
        </w:tc>
      </w:tr>
      <w:tr w:rsidR="003D5E14" w14:paraId="56037496" w14:textId="77777777" w:rsidTr="00467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6037492" w14:textId="77777777" w:rsidR="003D5E14" w:rsidRPr="00244176" w:rsidRDefault="003D5E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56037493" w14:textId="77777777" w:rsidR="003D5E14" w:rsidRPr="00244176" w:rsidRDefault="003D5E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58" w:type="pct"/>
            <w:shd w:val="clear" w:color="auto" w:fill="auto"/>
            <w:vAlign w:val="top"/>
          </w:tcPr>
          <w:p w14:paraId="56037495" w14:textId="2AE644D9" w:rsidR="003D5E14" w:rsidRPr="00CC646C" w:rsidRDefault="006B56D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31E77A6586604848B1CD291893EE6F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00C">
                  <w:rPr>
                    <w:rFonts w:ascii="Arial" w:hAnsi="Arial" w:cs="Arial"/>
                    <w:color w:val="auto"/>
                  </w:rPr>
                  <w:t>Compliant</w:t>
                </w:r>
              </w:sdtContent>
            </w:sdt>
            <w:r w:rsidR="003D5E14" w:rsidRPr="00CC646C">
              <w:rPr>
                <w:rFonts w:ascii="Arial" w:hAnsi="Arial" w:cs="Arial"/>
                <w:color w:val="auto"/>
              </w:rPr>
              <w:t xml:space="preserve"> </w:t>
            </w:r>
          </w:p>
        </w:tc>
      </w:tr>
      <w:tr w:rsidR="003D5E14" w14:paraId="5603749B" w14:textId="77777777" w:rsidTr="00467328">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6037497" w14:textId="77777777" w:rsidR="003D5E14" w:rsidRPr="00244176" w:rsidRDefault="003D5E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56037498" w14:textId="77777777" w:rsidR="003D5E14" w:rsidRPr="00244176" w:rsidRDefault="003D5E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58" w:type="pct"/>
            <w:shd w:val="clear" w:color="auto" w:fill="auto"/>
            <w:vAlign w:val="top"/>
          </w:tcPr>
          <w:p w14:paraId="5603749A" w14:textId="61A70E27" w:rsidR="003D5E14" w:rsidRPr="00CC646C" w:rsidRDefault="006B56D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DBC4BE7317E549798D1EDC9B8E43C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00C">
                  <w:rPr>
                    <w:rFonts w:ascii="Arial" w:hAnsi="Arial" w:cs="Arial"/>
                    <w:color w:val="auto"/>
                  </w:rPr>
                  <w:t>Compliant</w:t>
                </w:r>
              </w:sdtContent>
            </w:sdt>
            <w:r w:rsidR="003D5E14" w:rsidRPr="00CC646C">
              <w:rPr>
                <w:rFonts w:ascii="Arial" w:hAnsi="Arial" w:cs="Arial"/>
                <w:color w:val="auto"/>
              </w:rPr>
              <w:t xml:space="preserve"> </w:t>
            </w:r>
          </w:p>
        </w:tc>
      </w:tr>
      <w:tr w:rsidR="003D5E14" w14:paraId="560374A0" w14:textId="77777777" w:rsidTr="00467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603749C" w14:textId="77777777" w:rsidR="003D5E14" w:rsidRPr="00244176" w:rsidRDefault="003D5E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5603749D" w14:textId="77777777" w:rsidR="003D5E14" w:rsidRPr="00244176" w:rsidRDefault="003D5E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58" w:type="pct"/>
            <w:shd w:val="clear" w:color="auto" w:fill="auto"/>
            <w:vAlign w:val="top"/>
          </w:tcPr>
          <w:p w14:paraId="5603749F" w14:textId="70CC58FB" w:rsidR="003D5E14" w:rsidRPr="00CC646C" w:rsidRDefault="006B56D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762938258EBE436B8D567FF251A7C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E14">
                  <w:rPr>
                    <w:rFonts w:ascii="Arial" w:hAnsi="Arial" w:cs="Arial"/>
                    <w:color w:val="auto"/>
                  </w:rPr>
                  <w:t>Compliant</w:t>
                </w:r>
              </w:sdtContent>
            </w:sdt>
            <w:r w:rsidR="003D5E14" w:rsidRPr="00CC646C">
              <w:rPr>
                <w:rFonts w:ascii="Arial" w:hAnsi="Arial" w:cs="Arial"/>
                <w:color w:val="auto"/>
              </w:rPr>
              <w:t xml:space="preserve"> </w:t>
            </w:r>
          </w:p>
        </w:tc>
      </w:tr>
      <w:tr w:rsidR="003D5E14" w14:paraId="560374A5" w14:textId="77777777" w:rsidTr="00467328">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560374A1" w14:textId="77777777" w:rsidR="003D5E14" w:rsidRPr="00244176" w:rsidRDefault="003D5E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560374A2" w14:textId="77777777" w:rsidR="003D5E14" w:rsidRPr="00244176" w:rsidRDefault="003D5E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560374A4" w14:textId="47038104" w:rsidR="003D5E14" w:rsidRPr="00CC646C" w:rsidRDefault="006B56D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927FB48C4C904AF08932FD353D7175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E14">
                  <w:rPr>
                    <w:rFonts w:ascii="Arial" w:hAnsi="Arial" w:cs="Arial"/>
                    <w:color w:val="auto"/>
                  </w:rPr>
                  <w:t>Non-compliant</w:t>
                </w:r>
              </w:sdtContent>
            </w:sdt>
            <w:r w:rsidR="003D5E14" w:rsidRPr="00CC646C">
              <w:rPr>
                <w:rFonts w:ascii="Arial" w:hAnsi="Arial" w:cs="Arial"/>
                <w:color w:val="auto"/>
              </w:rPr>
              <w:t xml:space="preserve"> </w:t>
            </w:r>
          </w:p>
        </w:tc>
      </w:tr>
    </w:tbl>
    <w:p w14:paraId="560374A6" w14:textId="77777777" w:rsidR="002F49A8" w:rsidRDefault="00E620A2" w:rsidP="00467328">
      <w:pPr>
        <w:pStyle w:val="Heading20"/>
      </w:pPr>
      <w:r w:rsidRPr="00A36AA9">
        <w:t>Findings</w:t>
      </w:r>
    </w:p>
    <w:p w14:paraId="67FBFA58" w14:textId="432EF16E" w:rsidR="0014518A" w:rsidRPr="009A7D77" w:rsidRDefault="00CB7A33" w:rsidP="00467328">
      <w:pPr>
        <w:pStyle w:val="NormalArial"/>
        <w:spacing w:before="120"/>
        <w:rPr>
          <w:u w:val="single"/>
        </w:rPr>
      </w:pPr>
      <w:r w:rsidRPr="009A7D77">
        <w:rPr>
          <w:u w:val="single"/>
        </w:rPr>
        <w:t xml:space="preserve">7(3)(e) </w:t>
      </w:r>
      <w:proofErr w:type="gramStart"/>
      <w:r w:rsidR="00162199">
        <w:rPr>
          <w:u w:val="single"/>
        </w:rPr>
        <w:t>N</w:t>
      </w:r>
      <w:r w:rsidR="0014518A" w:rsidRPr="009A7D77">
        <w:rPr>
          <w:u w:val="single"/>
        </w:rPr>
        <w:t>on-compliant</w:t>
      </w:r>
      <w:proofErr w:type="gramEnd"/>
      <w:r w:rsidR="0014518A" w:rsidRPr="009A7D77">
        <w:rPr>
          <w:u w:val="single"/>
        </w:rPr>
        <w:t xml:space="preserve"> </w:t>
      </w:r>
    </w:p>
    <w:p w14:paraId="03C68C01" w14:textId="20A7A0C1" w:rsidR="00E03B7D" w:rsidRPr="005B432C" w:rsidRDefault="00987D55" w:rsidP="00467328">
      <w:pPr>
        <w:pStyle w:val="NormalArial"/>
        <w:spacing w:before="120"/>
        <w:rPr>
          <w:rFonts w:eastAsia="Calibri"/>
          <w:color w:val="auto"/>
        </w:rPr>
      </w:pPr>
      <w:r>
        <w:t xml:space="preserve">The Assessment Team found that </w:t>
      </w:r>
      <w:r>
        <w:rPr>
          <w:rFonts w:eastAsia="Calibri"/>
          <w:color w:val="auto"/>
        </w:rPr>
        <w:t>t</w:t>
      </w:r>
      <w:r w:rsidRPr="004B2B9A">
        <w:rPr>
          <w:rFonts w:eastAsia="Calibri"/>
          <w:color w:val="auto"/>
        </w:rPr>
        <w:t>he service was unable to demonstrate how they identify, plan for</w:t>
      </w:r>
      <w:r w:rsidR="009A7D77">
        <w:rPr>
          <w:rFonts w:eastAsia="Calibri"/>
          <w:color w:val="auto"/>
        </w:rPr>
        <w:t>,</w:t>
      </w:r>
      <w:r w:rsidRPr="004B2B9A">
        <w:rPr>
          <w:rFonts w:eastAsia="Calibri"/>
          <w:color w:val="auto"/>
        </w:rPr>
        <w:t xml:space="preserve"> and support any</w:t>
      </w:r>
      <w:r>
        <w:rPr>
          <w:rFonts w:eastAsia="Calibri"/>
          <w:color w:val="auto"/>
        </w:rPr>
        <w:t xml:space="preserve"> additional</w:t>
      </w:r>
      <w:r w:rsidRPr="004B2B9A">
        <w:rPr>
          <w:rFonts w:eastAsia="Calibri"/>
          <w:color w:val="auto"/>
        </w:rPr>
        <w:t xml:space="preserve"> training and development that management and </w:t>
      </w:r>
      <w:r>
        <w:rPr>
          <w:rFonts w:eastAsia="Calibri"/>
          <w:color w:val="auto"/>
        </w:rPr>
        <w:t>staff</w:t>
      </w:r>
      <w:r w:rsidRPr="004B2B9A">
        <w:rPr>
          <w:rFonts w:eastAsia="Calibri"/>
          <w:color w:val="auto"/>
        </w:rPr>
        <w:t xml:space="preserve"> </w:t>
      </w:r>
      <w:r w:rsidR="004913DA">
        <w:rPr>
          <w:rFonts w:eastAsia="Calibri"/>
          <w:color w:val="auto"/>
        </w:rPr>
        <w:t>require</w:t>
      </w:r>
      <w:r w:rsidR="00DF7D6E">
        <w:rPr>
          <w:rFonts w:eastAsia="Calibri"/>
          <w:color w:val="auto"/>
        </w:rPr>
        <w:t xml:space="preserve">. </w:t>
      </w:r>
      <w:r w:rsidR="00D23553">
        <w:rPr>
          <w:rFonts w:eastAsia="Calibri"/>
          <w:color w:val="auto"/>
        </w:rPr>
        <w:t xml:space="preserve">For instance, </w:t>
      </w:r>
      <w:r w:rsidR="00D23553" w:rsidRPr="004B2B9A">
        <w:rPr>
          <w:rFonts w:eastAsia="Calibri"/>
          <w:color w:val="auto"/>
        </w:rPr>
        <w:t xml:space="preserve">the service did not </w:t>
      </w:r>
      <w:r w:rsidR="00D23553">
        <w:rPr>
          <w:rFonts w:eastAsia="Calibri"/>
          <w:color w:val="auto"/>
        </w:rPr>
        <w:t>have an</w:t>
      </w:r>
      <w:r w:rsidR="00D23553" w:rsidRPr="004B2B9A">
        <w:rPr>
          <w:rFonts w:eastAsia="Calibri"/>
          <w:color w:val="auto"/>
        </w:rPr>
        <w:t xml:space="preserve"> effective system in place to regularly evaluate </w:t>
      </w:r>
      <w:r w:rsidR="00D23553" w:rsidRPr="005B432C">
        <w:rPr>
          <w:rFonts w:eastAsia="Calibri"/>
          <w:color w:val="auto"/>
        </w:rPr>
        <w:t>how management and staff are performing their role</w:t>
      </w:r>
      <w:r w:rsidR="00214CCC" w:rsidRPr="005B432C">
        <w:rPr>
          <w:rFonts w:eastAsia="Calibri"/>
          <w:color w:val="auto"/>
        </w:rPr>
        <w:t>.</w:t>
      </w:r>
      <w:r w:rsidR="00D23553" w:rsidRPr="005B432C">
        <w:rPr>
          <w:rFonts w:eastAsia="Calibri"/>
          <w:color w:val="auto"/>
        </w:rPr>
        <w:t xml:space="preserve"> </w:t>
      </w:r>
      <w:r w:rsidR="00E92FDF" w:rsidRPr="005B432C">
        <w:rPr>
          <w:rFonts w:eastAsia="Calibri"/>
          <w:color w:val="auto"/>
        </w:rPr>
        <w:t>W</w:t>
      </w:r>
      <w:r w:rsidR="00E620A2" w:rsidRPr="005B432C">
        <w:rPr>
          <w:rFonts w:eastAsia="Calibri"/>
          <w:color w:val="auto"/>
        </w:rPr>
        <w:t>ithout a system in place for regular performance reviews, the service could not demonstrate how they support continuous improvement and development of the workforce</w:t>
      </w:r>
      <w:r w:rsidR="008608E7" w:rsidRPr="005B432C">
        <w:rPr>
          <w:rFonts w:eastAsia="Calibri"/>
          <w:color w:val="auto"/>
        </w:rPr>
        <w:t xml:space="preserve">. Management acknowledged that </w:t>
      </w:r>
      <w:bookmarkStart w:id="6" w:name="_Hlk135226135"/>
      <w:r w:rsidR="008608E7" w:rsidRPr="005B432C">
        <w:rPr>
          <w:rFonts w:eastAsia="Calibri"/>
          <w:color w:val="auto"/>
        </w:rPr>
        <w:t xml:space="preserve">regular assessment, monitoring and review of the workforce </w:t>
      </w:r>
      <w:bookmarkEnd w:id="6"/>
      <w:r w:rsidR="008608E7" w:rsidRPr="005B432C">
        <w:rPr>
          <w:rFonts w:eastAsia="Calibri"/>
          <w:color w:val="auto"/>
        </w:rPr>
        <w:t xml:space="preserve">does not occur. </w:t>
      </w:r>
      <w:r w:rsidR="003B54F5" w:rsidRPr="005B432C">
        <w:rPr>
          <w:rFonts w:eastAsia="Calibri"/>
          <w:color w:val="auto"/>
        </w:rPr>
        <w:t>Staff performance w</w:t>
      </w:r>
      <w:r w:rsidR="003E1E9C">
        <w:rPr>
          <w:rFonts w:eastAsia="Calibri"/>
          <w:color w:val="auto"/>
        </w:rPr>
        <w:t>as</w:t>
      </w:r>
      <w:r w:rsidR="003B54F5" w:rsidRPr="005B432C">
        <w:rPr>
          <w:rFonts w:eastAsia="Calibri"/>
          <w:color w:val="auto"/>
        </w:rPr>
        <w:t xml:space="preserve"> still reviewed but in an informal capacity which falls short of the Requirement. </w:t>
      </w:r>
    </w:p>
    <w:p w14:paraId="54A08F8C" w14:textId="2BC46F8D" w:rsidR="001A2DA4" w:rsidRPr="005B432C" w:rsidRDefault="005D02A2" w:rsidP="00467328">
      <w:pPr>
        <w:spacing w:before="120"/>
        <w:rPr>
          <w:rFonts w:ascii="Arial" w:hAnsi="Arial" w:cs="Arial"/>
        </w:rPr>
      </w:pPr>
      <w:r w:rsidRPr="005B432C">
        <w:rPr>
          <w:rFonts w:ascii="Arial" w:eastAsia="Calibri" w:hAnsi="Arial" w:cs="Arial"/>
          <w:color w:val="auto"/>
        </w:rPr>
        <w:t xml:space="preserve">I note the </w:t>
      </w:r>
      <w:r w:rsidR="001A2DA4" w:rsidRPr="005B432C">
        <w:rPr>
          <w:rFonts w:ascii="Arial" w:eastAsia="Calibri" w:hAnsi="Arial" w:cs="Arial"/>
          <w:color w:val="auto"/>
        </w:rPr>
        <w:t xml:space="preserve">service </w:t>
      </w:r>
      <w:r w:rsidR="005B432C" w:rsidRPr="005B432C">
        <w:rPr>
          <w:rFonts w:ascii="Arial" w:eastAsia="Calibri" w:hAnsi="Arial" w:cs="Arial"/>
          <w:color w:val="auto"/>
        </w:rPr>
        <w:t>responded,</w:t>
      </w:r>
      <w:r w:rsidR="001A2DA4" w:rsidRPr="005B432C">
        <w:rPr>
          <w:rFonts w:ascii="Arial" w:eastAsia="Calibri" w:hAnsi="Arial" w:cs="Arial"/>
          <w:color w:val="auto"/>
        </w:rPr>
        <w:t xml:space="preserve"> ‘</w:t>
      </w:r>
      <w:r w:rsidR="001A2DA4" w:rsidRPr="005B432C">
        <w:rPr>
          <w:rFonts w:ascii="Arial" w:hAnsi="Arial" w:cs="Arial"/>
          <w:lang w:val="en-US"/>
        </w:rPr>
        <w:t xml:space="preserve">we will reinstate more formal annual performance reviews for management and staff and this process as indicated by the review staff, will </w:t>
      </w:r>
      <w:r w:rsidR="001A2DA4" w:rsidRPr="005B432C">
        <w:rPr>
          <w:rFonts w:ascii="Arial" w:hAnsi="Arial" w:cs="Arial"/>
        </w:rPr>
        <w:t>enable us to identify and plan any additional training and development required and enhance our ability to evaluate how staff and management are performing their roles.’</w:t>
      </w:r>
    </w:p>
    <w:p w14:paraId="2BA67984" w14:textId="2524EC2E" w:rsidR="001A2DA4" w:rsidRPr="005B432C" w:rsidRDefault="005B432C" w:rsidP="00467328">
      <w:pPr>
        <w:spacing w:before="120"/>
        <w:rPr>
          <w:rFonts w:ascii="Arial" w:hAnsi="Arial" w:cs="Arial"/>
        </w:rPr>
      </w:pPr>
      <w:r w:rsidRPr="005B432C">
        <w:rPr>
          <w:rFonts w:ascii="Arial" w:hAnsi="Arial" w:cs="Arial"/>
        </w:rPr>
        <w:t xml:space="preserve">While I acknowledge this being a step in the right direction, it takes time for these systemic improvements to be embedded within the organisation and benefits to be realised. At the time of this quality review, I find the provider non-compliant with this Requirement. </w:t>
      </w:r>
    </w:p>
    <w:p w14:paraId="24765048" w14:textId="31415EA1" w:rsidR="004913DA" w:rsidRPr="005B432C" w:rsidRDefault="005B432C" w:rsidP="00467328">
      <w:pPr>
        <w:pStyle w:val="NormalArial"/>
        <w:spacing w:before="120"/>
        <w:rPr>
          <w:rFonts w:eastAsia="Calibri"/>
          <w:color w:val="auto"/>
          <w:u w:val="single"/>
        </w:rPr>
      </w:pPr>
      <w:r w:rsidRPr="005B432C">
        <w:rPr>
          <w:rFonts w:eastAsia="Calibri"/>
          <w:color w:val="auto"/>
          <w:u w:val="single"/>
        </w:rPr>
        <w:t>Compli</w:t>
      </w:r>
      <w:r w:rsidR="00467328">
        <w:rPr>
          <w:rFonts w:eastAsia="Calibri"/>
          <w:color w:val="auto"/>
          <w:u w:val="single"/>
        </w:rPr>
        <w:t>a</w:t>
      </w:r>
      <w:r w:rsidRPr="005B432C">
        <w:rPr>
          <w:rFonts w:eastAsia="Calibri"/>
          <w:color w:val="auto"/>
          <w:u w:val="single"/>
        </w:rPr>
        <w:t>nt Requirements</w:t>
      </w:r>
    </w:p>
    <w:p w14:paraId="246607B2" w14:textId="4867B476" w:rsidR="005B432C" w:rsidRPr="009F1F92" w:rsidRDefault="009F1F92" w:rsidP="00467328">
      <w:pPr>
        <w:pStyle w:val="NormalArial"/>
        <w:spacing w:before="120"/>
        <w:rPr>
          <w:rFonts w:eastAsia="Calibri"/>
          <w:color w:val="auto"/>
        </w:rPr>
      </w:pPr>
      <w:r>
        <w:t>In summary, b</w:t>
      </w:r>
      <w:r w:rsidRPr="00B37CEB">
        <w:t>ased on the Assessment Team’s evidence gathered during this quality review, I am satisfied the provider is evidencing compliance against the remaining Requirements by:</w:t>
      </w:r>
    </w:p>
    <w:p w14:paraId="0B8533DA" w14:textId="4481529B" w:rsidR="006D6D19" w:rsidRPr="00467328" w:rsidRDefault="009F1F92" w:rsidP="00D439EA">
      <w:pPr>
        <w:pStyle w:val="ListParagraph"/>
        <w:numPr>
          <w:ilvl w:val="0"/>
          <w:numId w:val="23"/>
        </w:numPr>
        <w:tabs>
          <w:tab w:val="clear" w:pos="357"/>
        </w:tabs>
        <w:spacing w:before="120"/>
        <w:ind w:left="789" w:hanging="426"/>
        <w:contextualSpacing w:val="0"/>
        <w:rPr>
          <w:rFonts w:ascii="Arial" w:eastAsia="Calibri" w:hAnsi="Arial" w:cs="Arial"/>
        </w:rPr>
      </w:pPr>
      <w:r w:rsidRPr="00467328">
        <w:rPr>
          <w:rFonts w:ascii="Arial" w:eastAsia="Calibri" w:hAnsi="Arial" w:cs="Arial"/>
        </w:rPr>
        <w:t>Delivering care and services that are kind, caring and respectful.</w:t>
      </w:r>
    </w:p>
    <w:p w14:paraId="275B9771" w14:textId="3D7EE6C4" w:rsidR="006D6D19" w:rsidRPr="00467328" w:rsidRDefault="009F1F92" w:rsidP="0070386C">
      <w:pPr>
        <w:pStyle w:val="ListParagraph"/>
        <w:numPr>
          <w:ilvl w:val="0"/>
          <w:numId w:val="23"/>
        </w:numPr>
        <w:tabs>
          <w:tab w:val="clear" w:pos="357"/>
        </w:tabs>
        <w:spacing w:before="120"/>
        <w:ind w:left="789" w:hanging="426"/>
        <w:contextualSpacing w:val="0"/>
        <w:rPr>
          <w:rFonts w:ascii="Arial" w:eastAsia="Calibri" w:hAnsi="Arial" w:cs="Arial"/>
        </w:rPr>
      </w:pPr>
      <w:r w:rsidRPr="00467328">
        <w:rPr>
          <w:rFonts w:ascii="Arial" w:eastAsia="Calibri" w:hAnsi="Arial" w:cs="Arial"/>
        </w:rPr>
        <w:t>Providing a skilled workforce, sufficient to deliver safe and quality care and services.</w:t>
      </w:r>
    </w:p>
    <w:p w14:paraId="19726E8D" w14:textId="008B0CFC" w:rsidR="004913DA" w:rsidRDefault="009F1F92" w:rsidP="008F0650">
      <w:pPr>
        <w:pStyle w:val="ListParagraph"/>
        <w:numPr>
          <w:ilvl w:val="0"/>
          <w:numId w:val="23"/>
        </w:numPr>
        <w:tabs>
          <w:tab w:val="clear" w:pos="357"/>
        </w:tabs>
        <w:spacing w:before="120"/>
        <w:ind w:left="789" w:hanging="426"/>
        <w:contextualSpacing w:val="0"/>
      </w:pPr>
      <w:r w:rsidRPr="00467328">
        <w:rPr>
          <w:rFonts w:ascii="Arial" w:eastAsia="Calibri" w:hAnsi="Arial" w:cs="Arial"/>
        </w:rPr>
        <w:lastRenderedPageBreak/>
        <w:t>Providing the workforce with the time, resources and training required to deliver quality care and services to consumers.</w:t>
      </w:r>
    </w:p>
    <w:p w14:paraId="560374A7" w14:textId="6F5750E0" w:rsidR="005D23EC" w:rsidRPr="00A36AA9" w:rsidRDefault="00E620A2" w:rsidP="00F87E39">
      <w:pPr>
        <w:pStyle w:val="NormalArial"/>
      </w:pPr>
      <w:r w:rsidRPr="00A36AA9">
        <w:br w:type="page"/>
      </w:r>
    </w:p>
    <w:p w14:paraId="560374A8" w14:textId="77777777" w:rsidR="00FC045E" w:rsidRPr="00A36AA9" w:rsidRDefault="00E620A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3D5E14" w14:paraId="560374AC" w14:textId="77777777" w:rsidTr="00467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560374A9" w14:textId="77777777" w:rsidR="003D5E14" w:rsidRPr="003217D3" w:rsidRDefault="003D5E1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560374AB" w14:textId="77777777" w:rsidR="003D5E14" w:rsidRPr="003217D3" w:rsidRDefault="003D5E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5E14" w14:paraId="560374B1" w14:textId="77777777" w:rsidTr="00467328">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4AD" w14:textId="77777777" w:rsidR="003D5E14" w:rsidRPr="00244176" w:rsidRDefault="003D5E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560374AE" w14:textId="77777777" w:rsidR="003D5E14" w:rsidRPr="00244176" w:rsidRDefault="003D5E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560374B0" w14:textId="6E5B7427" w:rsidR="003D5E14" w:rsidRPr="00CC646C" w:rsidRDefault="006B56D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4AB358D3C9D54B7EAE379A2AF26CF0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E14">
                  <w:rPr>
                    <w:rFonts w:ascii="Arial" w:hAnsi="Arial" w:cs="Arial"/>
                    <w:color w:val="auto"/>
                  </w:rPr>
                  <w:t>Compliant</w:t>
                </w:r>
              </w:sdtContent>
            </w:sdt>
          </w:p>
        </w:tc>
      </w:tr>
      <w:tr w:rsidR="003D5E14" w14:paraId="560374B6" w14:textId="77777777" w:rsidTr="00467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4B2" w14:textId="77777777" w:rsidR="003D5E14" w:rsidRPr="00244176" w:rsidRDefault="003D5E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560374B3" w14:textId="77777777" w:rsidR="003D5E14" w:rsidRPr="00244176" w:rsidRDefault="003D5E1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vAlign w:val="top"/>
          </w:tcPr>
          <w:p w14:paraId="560374B5" w14:textId="1A666129" w:rsidR="003D5E14" w:rsidRPr="00CC646C" w:rsidRDefault="006B56D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196C1DC54C84F37AE0695647A853F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E14">
                  <w:rPr>
                    <w:rFonts w:ascii="Arial" w:hAnsi="Arial" w:cs="Arial"/>
                    <w:color w:val="auto"/>
                  </w:rPr>
                  <w:t>Compliant</w:t>
                </w:r>
              </w:sdtContent>
            </w:sdt>
          </w:p>
        </w:tc>
      </w:tr>
      <w:tr w:rsidR="003D5E14" w14:paraId="560374C1" w14:textId="77777777" w:rsidTr="00467328">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4B7" w14:textId="77777777" w:rsidR="003D5E14" w:rsidRPr="00244176" w:rsidRDefault="003D5E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560374B8" w14:textId="77777777" w:rsidR="003D5E14" w:rsidRPr="00244176" w:rsidRDefault="003D5E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60374B9" w14:textId="77777777" w:rsidR="003D5E14" w:rsidRPr="00244176" w:rsidRDefault="003D5E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60374BA" w14:textId="77777777" w:rsidR="003D5E14" w:rsidRPr="00244176" w:rsidRDefault="003D5E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60374BB" w14:textId="77777777" w:rsidR="003D5E14" w:rsidRPr="00244176" w:rsidRDefault="003D5E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60374BC" w14:textId="77777777" w:rsidR="003D5E14" w:rsidRPr="00244176" w:rsidRDefault="003D5E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60374BD" w14:textId="77777777" w:rsidR="003D5E14" w:rsidRPr="00244176" w:rsidRDefault="003D5E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60374BE" w14:textId="77777777" w:rsidR="003D5E14" w:rsidRPr="00244176" w:rsidRDefault="003D5E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560374C0" w14:textId="0D7CDA27" w:rsidR="003D5E14" w:rsidRPr="00CC646C" w:rsidRDefault="006B56D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02E59195D8A4B57A49DAB0151D826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E14">
                  <w:rPr>
                    <w:rFonts w:ascii="Arial" w:hAnsi="Arial" w:cs="Arial"/>
                    <w:color w:val="auto"/>
                  </w:rPr>
                  <w:t>Compliant</w:t>
                </w:r>
              </w:sdtContent>
            </w:sdt>
          </w:p>
        </w:tc>
      </w:tr>
      <w:tr w:rsidR="003D5E14" w14:paraId="560374CA" w14:textId="77777777" w:rsidTr="004673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4C2" w14:textId="77777777" w:rsidR="003D5E14" w:rsidRPr="00244176" w:rsidRDefault="003D5E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560374C3" w14:textId="77777777" w:rsidR="003D5E14" w:rsidRPr="00244176" w:rsidRDefault="003D5E1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60374C4" w14:textId="77777777" w:rsidR="003D5E14" w:rsidRPr="00244176" w:rsidRDefault="003D5E1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60374C5" w14:textId="77777777" w:rsidR="003D5E14" w:rsidRPr="00244176" w:rsidRDefault="003D5E1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60374C6" w14:textId="77777777" w:rsidR="003D5E14" w:rsidRPr="00244176" w:rsidRDefault="003D5E1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60374C7" w14:textId="77777777" w:rsidR="003D5E14" w:rsidRPr="00244176" w:rsidRDefault="003D5E1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560374C9" w14:textId="791F3901" w:rsidR="003D5E14" w:rsidRPr="00CC646C" w:rsidRDefault="006B56D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02C4936342404AA29A144E963568C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E14">
                  <w:rPr>
                    <w:rFonts w:ascii="Arial" w:hAnsi="Arial" w:cs="Arial"/>
                    <w:color w:val="auto"/>
                  </w:rPr>
                  <w:t>Compliant</w:t>
                </w:r>
              </w:sdtContent>
            </w:sdt>
            <w:r w:rsidR="003D5E14" w:rsidRPr="00CC646C">
              <w:rPr>
                <w:rFonts w:ascii="Arial" w:hAnsi="Arial" w:cs="Arial"/>
                <w:color w:val="auto"/>
              </w:rPr>
              <w:t xml:space="preserve"> </w:t>
            </w:r>
          </w:p>
        </w:tc>
      </w:tr>
      <w:tr w:rsidR="003D5E14" w14:paraId="560374D2" w14:textId="77777777" w:rsidTr="00467328">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60374CB" w14:textId="77777777" w:rsidR="003D5E14" w:rsidRPr="00244176" w:rsidRDefault="003D5E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560374CC" w14:textId="77777777" w:rsidR="003D5E14" w:rsidRPr="00244176" w:rsidRDefault="003D5E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0374CD" w14:textId="77777777" w:rsidR="003D5E14" w:rsidRPr="00244176" w:rsidRDefault="003D5E1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60374CE" w14:textId="77777777" w:rsidR="003D5E14" w:rsidRPr="00244176" w:rsidRDefault="003D5E1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60374CF" w14:textId="77777777" w:rsidR="003D5E14" w:rsidRPr="00244176" w:rsidRDefault="003D5E1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560374D1" w14:textId="7B617343" w:rsidR="003D5E14" w:rsidRPr="00CC646C" w:rsidRDefault="006B56D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15A2D8E8AA8E47519C375886C0A643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5E14">
                  <w:rPr>
                    <w:rFonts w:ascii="Arial" w:hAnsi="Arial" w:cs="Arial"/>
                    <w:color w:val="auto"/>
                  </w:rPr>
                  <w:t>Compliant</w:t>
                </w:r>
              </w:sdtContent>
            </w:sdt>
            <w:r w:rsidR="003D5E14" w:rsidRPr="00CC646C">
              <w:rPr>
                <w:rFonts w:ascii="Arial" w:hAnsi="Arial" w:cs="Arial"/>
                <w:color w:val="auto"/>
              </w:rPr>
              <w:t xml:space="preserve"> </w:t>
            </w:r>
          </w:p>
        </w:tc>
      </w:tr>
    </w:tbl>
    <w:p w14:paraId="560374D3" w14:textId="77777777" w:rsidR="007B3959" w:rsidRDefault="00E620A2" w:rsidP="00467328">
      <w:pPr>
        <w:pStyle w:val="Heading20"/>
      </w:pPr>
      <w:r w:rsidRPr="00A36AA9">
        <w:t>Findings</w:t>
      </w:r>
    </w:p>
    <w:p w14:paraId="554B3A57" w14:textId="77777777" w:rsidR="00391979" w:rsidRPr="00391979" w:rsidRDefault="00391979" w:rsidP="00467328">
      <w:pPr>
        <w:pStyle w:val="NormalArial"/>
        <w:spacing w:before="120"/>
      </w:pPr>
      <w:r w:rsidRPr="00391979">
        <w:t>In summary, based on the Assessment Team’s evidence gathered during this quality review, I am satisfied that the provider is evidencing compliance by:</w:t>
      </w:r>
    </w:p>
    <w:p w14:paraId="7444A45A" w14:textId="77777777" w:rsidR="00476562" w:rsidRDefault="00476562" w:rsidP="00467328">
      <w:pPr>
        <w:pStyle w:val="ListParagraph"/>
        <w:numPr>
          <w:ilvl w:val="0"/>
          <w:numId w:val="23"/>
        </w:numPr>
        <w:tabs>
          <w:tab w:val="clear" w:pos="357"/>
        </w:tabs>
        <w:spacing w:before="120"/>
        <w:ind w:left="789" w:hanging="426"/>
        <w:contextualSpacing w:val="0"/>
        <w:rPr>
          <w:rFonts w:ascii="Arial" w:eastAsia="Calibri" w:hAnsi="Arial" w:cs="Arial"/>
        </w:rPr>
      </w:pPr>
      <w:r w:rsidRPr="00391979">
        <w:rPr>
          <w:rFonts w:ascii="Arial" w:eastAsia="Calibri" w:hAnsi="Arial" w:cs="Arial"/>
        </w:rPr>
        <w:t>Involving consumers in the development, delivery, and evaluation of services.</w:t>
      </w:r>
    </w:p>
    <w:p w14:paraId="0592A6BA" w14:textId="75F12B54" w:rsidR="00391979" w:rsidRPr="00467328" w:rsidRDefault="00476562" w:rsidP="0004004B">
      <w:pPr>
        <w:pStyle w:val="ListParagraph"/>
        <w:numPr>
          <w:ilvl w:val="0"/>
          <w:numId w:val="23"/>
        </w:numPr>
        <w:tabs>
          <w:tab w:val="clear" w:pos="357"/>
        </w:tabs>
        <w:spacing w:before="120"/>
        <w:ind w:left="789" w:hanging="426"/>
        <w:contextualSpacing w:val="0"/>
        <w:rPr>
          <w:rFonts w:ascii="Arial" w:eastAsia="Calibri" w:hAnsi="Arial" w:cs="Arial"/>
        </w:rPr>
      </w:pPr>
      <w:r w:rsidRPr="00467328">
        <w:rPr>
          <w:rFonts w:ascii="Arial" w:eastAsia="Calibri" w:hAnsi="Arial" w:cs="Arial"/>
        </w:rPr>
        <w:lastRenderedPageBreak/>
        <w:t>Supported to deliver safe and quality care and services by well-established governance systems.</w:t>
      </w:r>
    </w:p>
    <w:p w14:paraId="2510100E" w14:textId="2524CF3D" w:rsidR="00476562" w:rsidRPr="006B4042" w:rsidRDefault="00476562" w:rsidP="007C1D83">
      <w:pPr>
        <w:pStyle w:val="ListParagraph"/>
        <w:numPr>
          <w:ilvl w:val="0"/>
          <w:numId w:val="23"/>
        </w:numPr>
        <w:tabs>
          <w:tab w:val="clear" w:pos="357"/>
        </w:tabs>
        <w:spacing w:before="120"/>
        <w:ind w:left="789" w:hanging="426"/>
        <w:contextualSpacing w:val="0"/>
      </w:pPr>
      <w:r w:rsidRPr="00467328">
        <w:rPr>
          <w:rFonts w:ascii="Arial" w:eastAsia="Calibri" w:hAnsi="Arial" w:cs="Arial"/>
        </w:rPr>
        <w:t>Utilising established risk management systems and practices to identify and assess risks and support consumers to live the best life they can.</w:t>
      </w:r>
    </w:p>
    <w:sectPr w:rsidR="0047656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030E3" w14:textId="77777777" w:rsidR="000C4E7F" w:rsidRDefault="000C4E7F">
      <w:pPr>
        <w:spacing w:after="0"/>
      </w:pPr>
      <w:r>
        <w:separator/>
      </w:r>
    </w:p>
  </w:endnote>
  <w:endnote w:type="continuationSeparator" w:id="0">
    <w:p w14:paraId="329C2E1B" w14:textId="77777777" w:rsidR="000C4E7F" w:rsidRDefault="000C4E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74DA" w14:textId="77777777" w:rsidR="00DF37F2" w:rsidRPr="00DF37F2" w:rsidRDefault="00E620A2" w:rsidP="00DF37F2">
    <w:pPr>
      <w:pStyle w:val="FooterArial9"/>
      <w:rPr>
        <w:rStyle w:val="FooterBold"/>
        <w:rFonts w:ascii="Arial" w:hAnsi="Arial"/>
        <w:b w:val="0"/>
      </w:rPr>
    </w:pPr>
    <w:r w:rsidRPr="00DF37F2">
      <w:rPr>
        <w:rStyle w:val="FooterBold"/>
        <w:rFonts w:ascii="Arial" w:hAnsi="Arial"/>
        <w:b w:val="0"/>
      </w:rPr>
      <w:t>Name of service: ACRO Community Connection and Maintenance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60374DB" w14:textId="77777777" w:rsidR="00DF37F2" w:rsidRPr="00DF37F2" w:rsidRDefault="00E620A2" w:rsidP="00DF37F2">
    <w:pPr>
      <w:pStyle w:val="FooterArial9"/>
      <w:rPr>
        <w:rStyle w:val="FooterBold"/>
        <w:rFonts w:ascii="Arial" w:hAnsi="Arial"/>
        <w:b w:val="0"/>
      </w:rPr>
    </w:pPr>
    <w:r w:rsidRPr="00DF37F2">
      <w:rPr>
        <w:rStyle w:val="FooterBold"/>
        <w:rFonts w:ascii="Arial" w:hAnsi="Arial"/>
        <w:b w:val="0"/>
      </w:rPr>
      <w:t>Commission ID: 700352</w:t>
    </w:r>
    <w:r w:rsidRPr="00DF37F2">
      <w:rPr>
        <w:rStyle w:val="FooterBold"/>
        <w:rFonts w:ascii="Arial" w:hAnsi="Arial"/>
        <w:b w:val="0"/>
      </w:rPr>
      <w:tab/>
      <w:t xml:space="preserve">OFFICIAL: Sensitive </w:t>
    </w:r>
  </w:p>
  <w:p w14:paraId="560374DC" w14:textId="77777777" w:rsidR="00DF37F2" w:rsidRPr="00DF37F2" w:rsidRDefault="00E620A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7563E" w14:textId="77777777" w:rsidR="000C4E7F" w:rsidRDefault="000C4E7F" w:rsidP="00D71F88">
      <w:pPr>
        <w:spacing w:after="0"/>
      </w:pPr>
      <w:r>
        <w:separator/>
      </w:r>
    </w:p>
  </w:footnote>
  <w:footnote w:type="continuationSeparator" w:id="0">
    <w:p w14:paraId="40077D99" w14:textId="77777777" w:rsidR="000C4E7F" w:rsidRDefault="000C4E7F" w:rsidP="00D71F88">
      <w:pPr>
        <w:spacing w:after="0"/>
      </w:pPr>
      <w:r>
        <w:continuationSeparator/>
      </w:r>
    </w:p>
  </w:footnote>
  <w:footnote w:id="1">
    <w:p w14:paraId="560374E2" w14:textId="12217E08" w:rsidR="000078F8" w:rsidRDefault="00E620A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62850">
        <w:rPr>
          <w:rFonts w:ascii="Arial" w:hAnsi="Arial" w:cs="Arial"/>
          <w:color w:val="auto"/>
          <w:sz w:val="20"/>
          <w:szCs w:val="20"/>
        </w:rPr>
        <w:t xml:space="preserve">section 57 of the Aged </w:t>
      </w:r>
      <w:r w:rsidRPr="002C3CB4">
        <w:rPr>
          <w:rFonts w:ascii="Arial" w:hAnsi="Arial" w:cs="Arial"/>
          <w:sz w:val="20"/>
          <w:szCs w:val="20"/>
        </w:rPr>
        <w:t>Care Quality and Safety Commission Rules 2018.</w:t>
      </w:r>
    </w:p>
    <w:p w14:paraId="560374E3" w14:textId="77777777" w:rsidR="00540817" w:rsidRDefault="006B56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74D9" w14:textId="77777777" w:rsidR="00D71F88" w:rsidRDefault="00E620A2">
    <w:pPr>
      <w:pStyle w:val="Header"/>
    </w:pPr>
    <w:r>
      <w:rPr>
        <w:noProof/>
        <w:color w:val="2B579A"/>
        <w:shd w:val="clear" w:color="auto" w:fill="E6E6E6"/>
        <w:lang w:val="en-US"/>
      </w:rPr>
      <w:drawing>
        <wp:anchor distT="0" distB="0" distL="114300" distR="114300" simplePos="0" relativeHeight="251659264" behindDoc="1" locked="0" layoutInCell="1" allowOverlap="1" wp14:anchorId="560374DE" wp14:editId="560374D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277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74DD" w14:textId="77777777" w:rsidR="00FA0A5B" w:rsidRDefault="00E620A2">
    <w:pPr>
      <w:pStyle w:val="Header"/>
    </w:pPr>
    <w:r>
      <w:rPr>
        <w:noProof/>
      </w:rPr>
      <w:drawing>
        <wp:anchor distT="0" distB="0" distL="114300" distR="114300" simplePos="0" relativeHeight="251658240" behindDoc="0" locked="0" layoutInCell="1" allowOverlap="1" wp14:anchorId="560374E0" wp14:editId="560374E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700A27A">
      <w:start w:val="1"/>
      <w:numFmt w:val="lowerRoman"/>
      <w:lvlText w:val="(%1)"/>
      <w:lvlJc w:val="left"/>
      <w:pPr>
        <w:ind w:left="1080" w:hanging="720"/>
      </w:pPr>
      <w:rPr>
        <w:rFonts w:hint="default"/>
      </w:rPr>
    </w:lvl>
    <w:lvl w:ilvl="1" w:tplc="B2D06102" w:tentative="1">
      <w:start w:val="1"/>
      <w:numFmt w:val="lowerLetter"/>
      <w:lvlText w:val="%2."/>
      <w:lvlJc w:val="left"/>
      <w:pPr>
        <w:ind w:left="1440" w:hanging="360"/>
      </w:pPr>
    </w:lvl>
    <w:lvl w:ilvl="2" w:tplc="06F4371A" w:tentative="1">
      <w:start w:val="1"/>
      <w:numFmt w:val="lowerRoman"/>
      <w:lvlText w:val="%3."/>
      <w:lvlJc w:val="right"/>
      <w:pPr>
        <w:ind w:left="2160" w:hanging="180"/>
      </w:pPr>
    </w:lvl>
    <w:lvl w:ilvl="3" w:tplc="35E622B2" w:tentative="1">
      <w:start w:val="1"/>
      <w:numFmt w:val="decimal"/>
      <w:lvlText w:val="%4."/>
      <w:lvlJc w:val="left"/>
      <w:pPr>
        <w:ind w:left="2880" w:hanging="360"/>
      </w:pPr>
    </w:lvl>
    <w:lvl w:ilvl="4" w:tplc="64E2B36C" w:tentative="1">
      <w:start w:val="1"/>
      <w:numFmt w:val="lowerLetter"/>
      <w:lvlText w:val="%5."/>
      <w:lvlJc w:val="left"/>
      <w:pPr>
        <w:ind w:left="3600" w:hanging="360"/>
      </w:pPr>
    </w:lvl>
    <w:lvl w:ilvl="5" w:tplc="C7385D28" w:tentative="1">
      <w:start w:val="1"/>
      <w:numFmt w:val="lowerRoman"/>
      <w:lvlText w:val="%6."/>
      <w:lvlJc w:val="right"/>
      <w:pPr>
        <w:ind w:left="4320" w:hanging="180"/>
      </w:pPr>
    </w:lvl>
    <w:lvl w:ilvl="6" w:tplc="1D92F3FE" w:tentative="1">
      <w:start w:val="1"/>
      <w:numFmt w:val="decimal"/>
      <w:lvlText w:val="%7."/>
      <w:lvlJc w:val="left"/>
      <w:pPr>
        <w:ind w:left="5040" w:hanging="360"/>
      </w:pPr>
    </w:lvl>
    <w:lvl w:ilvl="7" w:tplc="08B66C52" w:tentative="1">
      <w:start w:val="1"/>
      <w:numFmt w:val="lowerLetter"/>
      <w:lvlText w:val="%8."/>
      <w:lvlJc w:val="left"/>
      <w:pPr>
        <w:ind w:left="5760" w:hanging="360"/>
      </w:pPr>
    </w:lvl>
    <w:lvl w:ilvl="8" w:tplc="ED324B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468163C">
      <w:start w:val="1"/>
      <w:numFmt w:val="lowerRoman"/>
      <w:lvlText w:val="(%1)"/>
      <w:lvlJc w:val="left"/>
      <w:pPr>
        <w:ind w:left="1080" w:hanging="720"/>
      </w:pPr>
      <w:rPr>
        <w:rFonts w:hint="default"/>
      </w:rPr>
    </w:lvl>
    <w:lvl w:ilvl="1" w:tplc="60AE817C" w:tentative="1">
      <w:start w:val="1"/>
      <w:numFmt w:val="lowerLetter"/>
      <w:lvlText w:val="%2."/>
      <w:lvlJc w:val="left"/>
      <w:pPr>
        <w:ind w:left="1440" w:hanging="360"/>
      </w:pPr>
    </w:lvl>
    <w:lvl w:ilvl="2" w:tplc="1ACA233E" w:tentative="1">
      <w:start w:val="1"/>
      <w:numFmt w:val="lowerRoman"/>
      <w:lvlText w:val="%3."/>
      <w:lvlJc w:val="right"/>
      <w:pPr>
        <w:ind w:left="2160" w:hanging="180"/>
      </w:pPr>
    </w:lvl>
    <w:lvl w:ilvl="3" w:tplc="861EC4AE" w:tentative="1">
      <w:start w:val="1"/>
      <w:numFmt w:val="decimal"/>
      <w:lvlText w:val="%4."/>
      <w:lvlJc w:val="left"/>
      <w:pPr>
        <w:ind w:left="2880" w:hanging="360"/>
      </w:pPr>
    </w:lvl>
    <w:lvl w:ilvl="4" w:tplc="C7605CFA" w:tentative="1">
      <w:start w:val="1"/>
      <w:numFmt w:val="lowerLetter"/>
      <w:lvlText w:val="%5."/>
      <w:lvlJc w:val="left"/>
      <w:pPr>
        <w:ind w:left="3600" w:hanging="360"/>
      </w:pPr>
    </w:lvl>
    <w:lvl w:ilvl="5" w:tplc="589EFF20" w:tentative="1">
      <w:start w:val="1"/>
      <w:numFmt w:val="lowerRoman"/>
      <w:lvlText w:val="%6."/>
      <w:lvlJc w:val="right"/>
      <w:pPr>
        <w:ind w:left="4320" w:hanging="180"/>
      </w:pPr>
    </w:lvl>
    <w:lvl w:ilvl="6" w:tplc="36388916" w:tentative="1">
      <w:start w:val="1"/>
      <w:numFmt w:val="decimal"/>
      <w:lvlText w:val="%7."/>
      <w:lvlJc w:val="left"/>
      <w:pPr>
        <w:ind w:left="5040" w:hanging="360"/>
      </w:pPr>
    </w:lvl>
    <w:lvl w:ilvl="7" w:tplc="B7526392" w:tentative="1">
      <w:start w:val="1"/>
      <w:numFmt w:val="lowerLetter"/>
      <w:lvlText w:val="%8."/>
      <w:lvlJc w:val="left"/>
      <w:pPr>
        <w:ind w:left="5760" w:hanging="360"/>
      </w:pPr>
    </w:lvl>
    <w:lvl w:ilvl="8" w:tplc="57CE03E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D38E5FA">
      <w:start w:val="1"/>
      <w:numFmt w:val="lowerRoman"/>
      <w:lvlText w:val="(%1)"/>
      <w:lvlJc w:val="left"/>
      <w:pPr>
        <w:ind w:left="1080" w:hanging="720"/>
      </w:pPr>
      <w:rPr>
        <w:rFonts w:hint="default"/>
      </w:rPr>
    </w:lvl>
    <w:lvl w:ilvl="1" w:tplc="25B264F2" w:tentative="1">
      <w:start w:val="1"/>
      <w:numFmt w:val="lowerLetter"/>
      <w:lvlText w:val="%2."/>
      <w:lvlJc w:val="left"/>
      <w:pPr>
        <w:ind w:left="1440" w:hanging="360"/>
      </w:pPr>
    </w:lvl>
    <w:lvl w:ilvl="2" w:tplc="0824B08E" w:tentative="1">
      <w:start w:val="1"/>
      <w:numFmt w:val="lowerRoman"/>
      <w:lvlText w:val="%3."/>
      <w:lvlJc w:val="right"/>
      <w:pPr>
        <w:ind w:left="2160" w:hanging="180"/>
      </w:pPr>
    </w:lvl>
    <w:lvl w:ilvl="3" w:tplc="E5802282" w:tentative="1">
      <w:start w:val="1"/>
      <w:numFmt w:val="decimal"/>
      <w:lvlText w:val="%4."/>
      <w:lvlJc w:val="left"/>
      <w:pPr>
        <w:ind w:left="2880" w:hanging="360"/>
      </w:pPr>
    </w:lvl>
    <w:lvl w:ilvl="4" w:tplc="41549766" w:tentative="1">
      <w:start w:val="1"/>
      <w:numFmt w:val="lowerLetter"/>
      <w:lvlText w:val="%5."/>
      <w:lvlJc w:val="left"/>
      <w:pPr>
        <w:ind w:left="3600" w:hanging="360"/>
      </w:pPr>
    </w:lvl>
    <w:lvl w:ilvl="5" w:tplc="BA4C9E34" w:tentative="1">
      <w:start w:val="1"/>
      <w:numFmt w:val="lowerRoman"/>
      <w:lvlText w:val="%6."/>
      <w:lvlJc w:val="right"/>
      <w:pPr>
        <w:ind w:left="4320" w:hanging="180"/>
      </w:pPr>
    </w:lvl>
    <w:lvl w:ilvl="6" w:tplc="D55E36D6" w:tentative="1">
      <w:start w:val="1"/>
      <w:numFmt w:val="decimal"/>
      <w:lvlText w:val="%7."/>
      <w:lvlJc w:val="left"/>
      <w:pPr>
        <w:ind w:left="5040" w:hanging="360"/>
      </w:pPr>
    </w:lvl>
    <w:lvl w:ilvl="7" w:tplc="2B58255C" w:tentative="1">
      <w:start w:val="1"/>
      <w:numFmt w:val="lowerLetter"/>
      <w:lvlText w:val="%8."/>
      <w:lvlJc w:val="left"/>
      <w:pPr>
        <w:ind w:left="5760" w:hanging="360"/>
      </w:pPr>
    </w:lvl>
    <w:lvl w:ilvl="8" w:tplc="91ACF2B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4D8C858">
      <w:start w:val="1"/>
      <w:numFmt w:val="lowerRoman"/>
      <w:lvlText w:val="(%1)"/>
      <w:lvlJc w:val="left"/>
      <w:pPr>
        <w:ind w:left="1080" w:hanging="720"/>
      </w:pPr>
      <w:rPr>
        <w:rFonts w:hint="default"/>
      </w:rPr>
    </w:lvl>
    <w:lvl w:ilvl="1" w:tplc="8A24EADC" w:tentative="1">
      <w:start w:val="1"/>
      <w:numFmt w:val="lowerLetter"/>
      <w:lvlText w:val="%2."/>
      <w:lvlJc w:val="left"/>
      <w:pPr>
        <w:ind w:left="1440" w:hanging="360"/>
      </w:pPr>
    </w:lvl>
    <w:lvl w:ilvl="2" w:tplc="9406475C" w:tentative="1">
      <w:start w:val="1"/>
      <w:numFmt w:val="lowerRoman"/>
      <w:lvlText w:val="%3."/>
      <w:lvlJc w:val="right"/>
      <w:pPr>
        <w:ind w:left="2160" w:hanging="180"/>
      </w:pPr>
    </w:lvl>
    <w:lvl w:ilvl="3" w:tplc="F50A2028" w:tentative="1">
      <w:start w:val="1"/>
      <w:numFmt w:val="decimal"/>
      <w:lvlText w:val="%4."/>
      <w:lvlJc w:val="left"/>
      <w:pPr>
        <w:ind w:left="2880" w:hanging="360"/>
      </w:pPr>
    </w:lvl>
    <w:lvl w:ilvl="4" w:tplc="FAF89F1E" w:tentative="1">
      <w:start w:val="1"/>
      <w:numFmt w:val="lowerLetter"/>
      <w:lvlText w:val="%5."/>
      <w:lvlJc w:val="left"/>
      <w:pPr>
        <w:ind w:left="3600" w:hanging="360"/>
      </w:pPr>
    </w:lvl>
    <w:lvl w:ilvl="5" w:tplc="E780CE66" w:tentative="1">
      <w:start w:val="1"/>
      <w:numFmt w:val="lowerRoman"/>
      <w:lvlText w:val="%6."/>
      <w:lvlJc w:val="right"/>
      <w:pPr>
        <w:ind w:left="4320" w:hanging="180"/>
      </w:pPr>
    </w:lvl>
    <w:lvl w:ilvl="6" w:tplc="96C47B84" w:tentative="1">
      <w:start w:val="1"/>
      <w:numFmt w:val="decimal"/>
      <w:lvlText w:val="%7."/>
      <w:lvlJc w:val="left"/>
      <w:pPr>
        <w:ind w:left="5040" w:hanging="360"/>
      </w:pPr>
    </w:lvl>
    <w:lvl w:ilvl="7" w:tplc="15607A62" w:tentative="1">
      <w:start w:val="1"/>
      <w:numFmt w:val="lowerLetter"/>
      <w:lvlText w:val="%8."/>
      <w:lvlJc w:val="left"/>
      <w:pPr>
        <w:ind w:left="5760" w:hanging="360"/>
      </w:pPr>
    </w:lvl>
    <w:lvl w:ilvl="8" w:tplc="6D4A19E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BE42AC2">
      <w:start w:val="1"/>
      <w:numFmt w:val="lowerRoman"/>
      <w:lvlText w:val="(%1)"/>
      <w:lvlJc w:val="left"/>
      <w:pPr>
        <w:ind w:left="1080" w:hanging="720"/>
      </w:pPr>
      <w:rPr>
        <w:rFonts w:hint="default"/>
      </w:rPr>
    </w:lvl>
    <w:lvl w:ilvl="1" w:tplc="BD84E6EC" w:tentative="1">
      <w:start w:val="1"/>
      <w:numFmt w:val="lowerLetter"/>
      <w:lvlText w:val="%2."/>
      <w:lvlJc w:val="left"/>
      <w:pPr>
        <w:ind w:left="1440" w:hanging="360"/>
      </w:pPr>
    </w:lvl>
    <w:lvl w:ilvl="2" w:tplc="7CDEBAC8" w:tentative="1">
      <w:start w:val="1"/>
      <w:numFmt w:val="lowerRoman"/>
      <w:lvlText w:val="%3."/>
      <w:lvlJc w:val="right"/>
      <w:pPr>
        <w:ind w:left="2160" w:hanging="180"/>
      </w:pPr>
    </w:lvl>
    <w:lvl w:ilvl="3" w:tplc="2BCA59E0" w:tentative="1">
      <w:start w:val="1"/>
      <w:numFmt w:val="decimal"/>
      <w:lvlText w:val="%4."/>
      <w:lvlJc w:val="left"/>
      <w:pPr>
        <w:ind w:left="2880" w:hanging="360"/>
      </w:pPr>
    </w:lvl>
    <w:lvl w:ilvl="4" w:tplc="3D288FA0" w:tentative="1">
      <w:start w:val="1"/>
      <w:numFmt w:val="lowerLetter"/>
      <w:lvlText w:val="%5."/>
      <w:lvlJc w:val="left"/>
      <w:pPr>
        <w:ind w:left="3600" w:hanging="360"/>
      </w:pPr>
    </w:lvl>
    <w:lvl w:ilvl="5" w:tplc="5EAA1980" w:tentative="1">
      <w:start w:val="1"/>
      <w:numFmt w:val="lowerRoman"/>
      <w:lvlText w:val="%6."/>
      <w:lvlJc w:val="right"/>
      <w:pPr>
        <w:ind w:left="4320" w:hanging="180"/>
      </w:pPr>
    </w:lvl>
    <w:lvl w:ilvl="6" w:tplc="A7282642" w:tentative="1">
      <w:start w:val="1"/>
      <w:numFmt w:val="decimal"/>
      <w:lvlText w:val="%7."/>
      <w:lvlJc w:val="left"/>
      <w:pPr>
        <w:ind w:left="5040" w:hanging="360"/>
      </w:pPr>
    </w:lvl>
    <w:lvl w:ilvl="7" w:tplc="047EC390" w:tentative="1">
      <w:start w:val="1"/>
      <w:numFmt w:val="lowerLetter"/>
      <w:lvlText w:val="%8."/>
      <w:lvlJc w:val="left"/>
      <w:pPr>
        <w:ind w:left="5760" w:hanging="360"/>
      </w:pPr>
    </w:lvl>
    <w:lvl w:ilvl="8" w:tplc="0462A5CA" w:tentative="1">
      <w:start w:val="1"/>
      <w:numFmt w:val="lowerRoman"/>
      <w:lvlText w:val="%9."/>
      <w:lvlJc w:val="right"/>
      <w:pPr>
        <w:ind w:left="6480" w:hanging="180"/>
      </w:pPr>
    </w:lvl>
  </w:abstractNum>
  <w:abstractNum w:abstractNumId="5" w15:restartNumberingAfterBreak="0">
    <w:nsid w:val="14F65346"/>
    <w:multiLevelType w:val="hybridMultilevel"/>
    <w:tmpl w:val="F1DC4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530208E8">
      <w:start w:val="1"/>
      <w:numFmt w:val="bullet"/>
      <w:lvlText w:val=""/>
      <w:lvlJc w:val="left"/>
      <w:pPr>
        <w:ind w:left="1440" w:hanging="360"/>
      </w:pPr>
      <w:rPr>
        <w:rFonts w:ascii="Symbol" w:hAnsi="Symbol" w:hint="default"/>
        <w:color w:val="auto"/>
      </w:rPr>
    </w:lvl>
    <w:lvl w:ilvl="1" w:tplc="EB5EFB9E" w:tentative="1">
      <w:start w:val="1"/>
      <w:numFmt w:val="bullet"/>
      <w:lvlText w:val="o"/>
      <w:lvlJc w:val="left"/>
      <w:pPr>
        <w:ind w:left="2160" w:hanging="360"/>
      </w:pPr>
      <w:rPr>
        <w:rFonts w:ascii="Courier New" w:hAnsi="Courier New" w:cs="Courier New" w:hint="default"/>
      </w:rPr>
    </w:lvl>
    <w:lvl w:ilvl="2" w:tplc="884686EC" w:tentative="1">
      <w:start w:val="1"/>
      <w:numFmt w:val="bullet"/>
      <w:lvlText w:val=""/>
      <w:lvlJc w:val="left"/>
      <w:pPr>
        <w:ind w:left="2880" w:hanging="360"/>
      </w:pPr>
      <w:rPr>
        <w:rFonts w:ascii="Wingdings" w:hAnsi="Wingdings" w:hint="default"/>
      </w:rPr>
    </w:lvl>
    <w:lvl w:ilvl="3" w:tplc="93C2FB64" w:tentative="1">
      <w:start w:val="1"/>
      <w:numFmt w:val="bullet"/>
      <w:lvlText w:val=""/>
      <w:lvlJc w:val="left"/>
      <w:pPr>
        <w:ind w:left="3600" w:hanging="360"/>
      </w:pPr>
      <w:rPr>
        <w:rFonts w:ascii="Symbol" w:hAnsi="Symbol" w:hint="default"/>
      </w:rPr>
    </w:lvl>
    <w:lvl w:ilvl="4" w:tplc="D4265CF4" w:tentative="1">
      <w:start w:val="1"/>
      <w:numFmt w:val="bullet"/>
      <w:lvlText w:val="o"/>
      <w:lvlJc w:val="left"/>
      <w:pPr>
        <w:ind w:left="4320" w:hanging="360"/>
      </w:pPr>
      <w:rPr>
        <w:rFonts w:ascii="Courier New" w:hAnsi="Courier New" w:cs="Courier New" w:hint="default"/>
      </w:rPr>
    </w:lvl>
    <w:lvl w:ilvl="5" w:tplc="66EAB7D6" w:tentative="1">
      <w:start w:val="1"/>
      <w:numFmt w:val="bullet"/>
      <w:lvlText w:val=""/>
      <w:lvlJc w:val="left"/>
      <w:pPr>
        <w:ind w:left="5040" w:hanging="360"/>
      </w:pPr>
      <w:rPr>
        <w:rFonts w:ascii="Wingdings" w:hAnsi="Wingdings" w:hint="default"/>
      </w:rPr>
    </w:lvl>
    <w:lvl w:ilvl="6" w:tplc="01C41C14" w:tentative="1">
      <w:start w:val="1"/>
      <w:numFmt w:val="bullet"/>
      <w:lvlText w:val=""/>
      <w:lvlJc w:val="left"/>
      <w:pPr>
        <w:ind w:left="5760" w:hanging="360"/>
      </w:pPr>
      <w:rPr>
        <w:rFonts w:ascii="Symbol" w:hAnsi="Symbol" w:hint="default"/>
      </w:rPr>
    </w:lvl>
    <w:lvl w:ilvl="7" w:tplc="A504F5CC" w:tentative="1">
      <w:start w:val="1"/>
      <w:numFmt w:val="bullet"/>
      <w:lvlText w:val="o"/>
      <w:lvlJc w:val="left"/>
      <w:pPr>
        <w:ind w:left="6480" w:hanging="360"/>
      </w:pPr>
      <w:rPr>
        <w:rFonts w:ascii="Courier New" w:hAnsi="Courier New" w:cs="Courier New" w:hint="default"/>
      </w:rPr>
    </w:lvl>
    <w:lvl w:ilvl="8" w:tplc="24A06796"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91A29D7A">
      <w:start w:val="1"/>
      <w:numFmt w:val="bullet"/>
      <w:lvlText w:val=""/>
      <w:lvlJc w:val="left"/>
      <w:pPr>
        <w:ind w:left="720" w:hanging="360"/>
      </w:pPr>
      <w:rPr>
        <w:rFonts w:ascii="Symbol" w:hAnsi="Symbol" w:hint="default"/>
        <w:color w:val="auto"/>
        <w:sz w:val="24"/>
        <w:szCs w:val="24"/>
      </w:rPr>
    </w:lvl>
    <w:lvl w:ilvl="1" w:tplc="CA5EECB2" w:tentative="1">
      <w:start w:val="1"/>
      <w:numFmt w:val="bullet"/>
      <w:lvlText w:val="o"/>
      <w:lvlJc w:val="left"/>
      <w:pPr>
        <w:ind w:left="1440" w:hanging="360"/>
      </w:pPr>
      <w:rPr>
        <w:rFonts w:ascii="Courier New" w:hAnsi="Courier New" w:cs="Courier New" w:hint="default"/>
      </w:rPr>
    </w:lvl>
    <w:lvl w:ilvl="2" w:tplc="274264AC" w:tentative="1">
      <w:start w:val="1"/>
      <w:numFmt w:val="bullet"/>
      <w:lvlText w:val=""/>
      <w:lvlJc w:val="left"/>
      <w:pPr>
        <w:ind w:left="2160" w:hanging="360"/>
      </w:pPr>
      <w:rPr>
        <w:rFonts w:ascii="Wingdings" w:hAnsi="Wingdings" w:hint="default"/>
      </w:rPr>
    </w:lvl>
    <w:lvl w:ilvl="3" w:tplc="70443B40" w:tentative="1">
      <w:start w:val="1"/>
      <w:numFmt w:val="bullet"/>
      <w:lvlText w:val=""/>
      <w:lvlJc w:val="left"/>
      <w:pPr>
        <w:ind w:left="2880" w:hanging="360"/>
      </w:pPr>
      <w:rPr>
        <w:rFonts w:ascii="Symbol" w:hAnsi="Symbol" w:hint="default"/>
      </w:rPr>
    </w:lvl>
    <w:lvl w:ilvl="4" w:tplc="89982A6E" w:tentative="1">
      <w:start w:val="1"/>
      <w:numFmt w:val="bullet"/>
      <w:lvlText w:val="o"/>
      <w:lvlJc w:val="left"/>
      <w:pPr>
        <w:ind w:left="3600" w:hanging="360"/>
      </w:pPr>
      <w:rPr>
        <w:rFonts w:ascii="Courier New" w:hAnsi="Courier New" w:cs="Courier New" w:hint="default"/>
      </w:rPr>
    </w:lvl>
    <w:lvl w:ilvl="5" w:tplc="05B8C820" w:tentative="1">
      <w:start w:val="1"/>
      <w:numFmt w:val="bullet"/>
      <w:lvlText w:val=""/>
      <w:lvlJc w:val="left"/>
      <w:pPr>
        <w:ind w:left="4320" w:hanging="360"/>
      </w:pPr>
      <w:rPr>
        <w:rFonts w:ascii="Wingdings" w:hAnsi="Wingdings" w:hint="default"/>
      </w:rPr>
    </w:lvl>
    <w:lvl w:ilvl="6" w:tplc="18EEBF24" w:tentative="1">
      <w:start w:val="1"/>
      <w:numFmt w:val="bullet"/>
      <w:lvlText w:val=""/>
      <w:lvlJc w:val="left"/>
      <w:pPr>
        <w:ind w:left="5040" w:hanging="360"/>
      </w:pPr>
      <w:rPr>
        <w:rFonts w:ascii="Symbol" w:hAnsi="Symbol" w:hint="default"/>
      </w:rPr>
    </w:lvl>
    <w:lvl w:ilvl="7" w:tplc="6900C432" w:tentative="1">
      <w:start w:val="1"/>
      <w:numFmt w:val="bullet"/>
      <w:lvlText w:val="o"/>
      <w:lvlJc w:val="left"/>
      <w:pPr>
        <w:ind w:left="5760" w:hanging="360"/>
      </w:pPr>
      <w:rPr>
        <w:rFonts w:ascii="Courier New" w:hAnsi="Courier New" w:cs="Courier New" w:hint="default"/>
      </w:rPr>
    </w:lvl>
    <w:lvl w:ilvl="8" w:tplc="324615D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F0ECC68">
      <w:start w:val="1"/>
      <w:numFmt w:val="lowerRoman"/>
      <w:lvlText w:val="(%1)"/>
      <w:lvlJc w:val="left"/>
      <w:pPr>
        <w:ind w:left="1080" w:hanging="720"/>
      </w:pPr>
      <w:rPr>
        <w:rFonts w:hint="default"/>
      </w:rPr>
    </w:lvl>
    <w:lvl w:ilvl="1" w:tplc="32FC45E6" w:tentative="1">
      <w:start w:val="1"/>
      <w:numFmt w:val="lowerLetter"/>
      <w:lvlText w:val="%2."/>
      <w:lvlJc w:val="left"/>
      <w:pPr>
        <w:ind w:left="1440" w:hanging="360"/>
      </w:pPr>
    </w:lvl>
    <w:lvl w:ilvl="2" w:tplc="12FE0FD6" w:tentative="1">
      <w:start w:val="1"/>
      <w:numFmt w:val="lowerRoman"/>
      <w:lvlText w:val="%3."/>
      <w:lvlJc w:val="right"/>
      <w:pPr>
        <w:ind w:left="2160" w:hanging="180"/>
      </w:pPr>
    </w:lvl>
    <w:lvl w:ilvl="3" w:tplc="BFE4063C" w:tentative="1">
      <w:start w:val="1"/>
      <w:numFmt w:val="decimal"/>
      <w:lvlText w:val="%4."/>
      <w:lvlJc w:val="left"/>
      <w:pPr>
        <w:ind w:left="2880" w:hanging="360"/>
      </w:pPr>
    </w:lvl>
    <w:lvl w:ilvl="4" w:tplc="A546ED66" w:tentative="1">
      <w:start w:val="1"/>
      <w:numFmt w:val="lowerLetter"/>
      <w:lvlText w:val="%5."/>
      <w:lvlJc w:val="left"/>
      <w:pPr>
        <w:ind w:left="3600" w:hanging="360"/>
      </w:pPr>
    </w:lvl>
    <w:lvl w:ilvl="5" w:tplc="0A76CBDC" w:tentative="1">
      <w:start w:val="1"/>
      <w:numFmt w:val="lowerRoman"/>
      <w:lvlText w:val="%6."/>
      <w:lvlJc w:val="right"/>
      <w:pPr>
        <w:ind w:left="4320" w:hanging="180"/>
      </w:pPr>
    </w:lvl>
    <w:lvl w:ilvl="6" w:tplc="321EF0C8" w:tentative="1">
      <w:start w:val="1"/>
      <w:numFmt w:val="decimal"/>
      <w:lvlText w:val="%7."/>
      <w:lvlJc w:val="left"/>
      <w:pPr>
        <w:ind w:left="5040" w:hanging="360"/>
      </w:pPr>
    </w:lvl>
    <w:lvl w:ilvl="7" w:tplc="B5D8A53A" w:tentative="1">
      <w:start w:val="1"/>
      <w:numFmt w:val="lowerLetter"/>
      <w:lvlText w:val="%8."/>
      <w:lvlJc w:val="left"/>
      <w:pPr>
        <w:ind w:left="5760" w:hanging="360"/>
      </w:pPr>
    </w:lvl>
    <w:lvl w:ilvl="8" w:tplc="4D3ED80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56C44D4">
      <w:start w:val="1"/>
      <w:numFmt w:val="lowerRoman"/>
      <w:lvlText w:val="(%1)"/>
      <w:lvlJc w:val="left"/>
      <w:pPr>
        <w:ind w:left="1080" w:hanging="720"/>
      </w:pPr>
      <w:rPr>
        <w:rFonts w:hint="default"/>
      </w:rPr>
    </w:lvl>
    <w:lvl w:ilvl="1" w:tplc="D33899DC" w:tentative="1">
      <w:start w:val="1"/>
      <w:numFmt w:val="lowerLetter"/>
      <w:lvlText w:val="%2."/>
      <w:lvlJc w:val="left"/>
      <w:pPr>
        <w:ind w:left="1440" w:hanging="360"/>
      </w:pPr>
    </w:lvl>
    <w:lvl w:ilvl="2" w:tplc="1D20D734" w:tentative="1">
      <w:start w:val="1"/>
      <w:numFmt w:val="lowerRoman"/>
      <w:lvlText w:val="%3."/>
      <w:lvlJc w:val="right"/>
      <w:pPr>
        <w:ind w:left="2160" w:hanging="180"/>
      </w:pPr>
    </w:lvl>
    <w:lvl w:ilvl="3" w:tplc="716832E2" w:tentative="1">
      <w:start w:val="1"/>
      <w:numFmt w:val="decimal"/>
      <w:lvlText w:val="%4."/>
      <w:lvlJc w:val="left"/>
      <w:pPr>
        <w:ind w:left="2880" w:hanging="360"/>
      </w:pPr>
    </w:lvl>
    <w:lvl w:ilvl="4" w:tplc="96EA1D6C" w:tentative="1">
      <w:start w:val="1"/>
      <w:numFmt w:val="lowerLetter"/>
      <w:lvlText w:val="%5."/>
      <w:lvlJc w:val="left"/>
      <w:pPr>
        <w:ind w:left="3600" w:hanging="360"/>
      </w:pPr>
    </w:lvl>
    <w:lvl w:ilvl="5" w:tplc="1A66286E" w:tentative="1">
      <w:start w:val="1"/>
      <w:numFmt w:val="lowerRoman"/>
      <w:lvlText w:val="%6."/>
      <w:lvlJc w:val="right"/>
      <w:pPr>
        <w:ind w:left="4320" w:hanging="180"/>
      </w:pPr>
    </w:lvl>
    <w:lvl w:ilvl="6" w:tplc="90D0EAC6" w:tentative="1">
      <w:start w:val="1"/>
      <w:numFmt w:val="decimal"/>
      <w:lvlText w:val="%7."/>
      <w:lvlJc w:val="left"/>
      <w:pPr>
        <w:ind w:left="5040" w:hanging="360"/>
      </w:pPr>
    </w:lvl>
    <w:lvl w:ilvl="7" w:tplc="30D4C03A" w:tentative="1">
      <w:start w:val="1"/>
      <w:numFmt w:val="lowerLetter"/>
      <w:lvlText w:val="%8."/>
      <w:lvlJc w:val="left"/>
      <w:pPr>
        <w:ind w:left="5760" w:hanging="360"/>
      </w:pPr>
    </w:lvl>
    <w:lvl w:ilvl="8" w:tplc="F6E44B0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26E8012">
      <w:start w:val="1"/>
      <w:numFmt w:val="lowerRoman"/>
      <w:lvlText w:val="(%1)"/>
      <w:lvlJc w:val="left"/>
      <w:pPr>
        <w:ind w:left="1080" w:hanging="720"/>
      </w:pPr>
      <w:rPr>
        <w:rFonts w:hint="default"/>
      </w:rPr>
    </w:lvl>
    <w:lvl w:ilvl="1" w:tplc="9988A32E" w:tentative="1">
      <w:start w:val="1"/>
      <w:numFmt w:val="lowerLetter"/>
      <w:lvlText w:val="%2."/>
      <w:lvlJc w:val="left"/>
      <w:pPr>
        <w:ind w:left="1440" w:hanging="360"/>
      </w:pPr>
    </w:lvl>
    <w:lvl w:ilvl="2" w:tplc="8E62AC24" w:tentative="1">
      <w:start w:val="1"/>
      <w:numFmt w:val="lowerRoman"/>
      <w:lvlText w:val="%3."/>
      <w:lvlJc w:val="right"/>
      <w:pPr>
        <w:ind w:left="2160" w:hanging="180"/>
      </w:pPr>
    </w:lvl>
    <w:lvl w:ilvl="3" w:tplc="513611E6" w:tentative="1">
      <w:start w:val="1"/>
      <w:numFmt w:val="decimal"/>
      <w:lvlText w:val="%4."/>
      <w:lvlJc w:val="left"/>
      <w:pPr>
        <w:ind w:left="2880" w:hanging="360"/>
      </w:pPr>
    </w:lvl>
    <w:lvl w:ilvl="4" w:tplc="076AEE58" w:tentative="1">
      <w:start w:val="1"/>
      <w:numFmt w:val="lowerLetter"/>
      <w:lvlText w:val="%5."/>
      <w:lvlJc w:val="left"/>
      <w:pPr>
        <w:ind w:left="3600" w:hanging="360"/>
      </w:pPr>
    </w:lvl>
    <w:lvl w:ilvl="5" w:tplc="2EE2E740" w:tentative="1">
      <w:start w:val="1"/>
      <w:numFmt w:val="lowerRoman"/>
      <w:lvlText w:val="%6."/>
      <w:lvlJc w:val="right"/>
      <w:pPr>
        <w:ind w:left="4320" w:hanging="180"/>
      </w:pPr>
    </w:lvl>
    <w:lvl w:ilvl="6" w:tplc="2E142222" w:tentative="1">
      <w:start w:val="1"/>
      <w:numFmt w:val="decimal"/>
      <w:lvlText w:val="%7."/>
      <w:lvlJc w:val="left"/>
      <w:pPr>
        <w:ind w:left="5040" w:hanging="360"/>
      </w:pPr>
    </w:lvl>
    <w:lvl w:ilvl="7" w:tplc="F3DCD042" w:tentative="1">
      <w:start w:val="1"/>
      <w:numFmt w:val="lowerLetter"/>
      <w:lvlText w:val="%8."/>
      <w:lvlJc w:val="left"/>
      <w:pPr>
        <w:ind w:left="5760" w:hanging="360"/>
      </w:pPr>
    </w:lvl>
    <w:lvl w:ilvl="8" w:tplc="13D8936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374D316">
      <w:start w:val="1"/>
      <w:numFmt w:val="lowerRoman"/>
      <w:lvlText w:val="(%1)"/>
      <w:lvlJc w:val="left"/>
      <w:pPr>
        <w:ind w:left="1080" w:hanging="720"/>
      </w:pPr>
      <w:rPr>
        <w:rFonts w:hint="default"/>
      </w:rPr>
    </w:lvl>
    <w:lvl w:ilvl="1" w:tplc="A940A488" w:tentative="1">
      <w:start w:val="1"/>
      <w:numFmt w:val="lowerLetter"/>
      <w:lvlText w:val="%2."/>
      <w:lvlJc w:val="left"/>
      <w:pPr>
        <w:ind w:left="1440" w:hanging="360"/>
      </w:pPr>
    </w:lvl>
    <w:lvl w:ilvl="2" w:tplc="5DE81482" w:tentative="1">
      <w:start w:val="1"/>
      <w:numFmt w:val="lowerRoman"/>
      <w:lvlText w:val="%3."/>
      <w:lvlJc w:val="right"/>
      <w:pPr>
        <w:ind w:left="2160" w:hanging="180"/>
      </w:pPr>
    </w:lvl>
    <w:lvl w:ilvl="3" w:tplc="435A4CB6" w:tentative="1">
      <w:start w:val="1"/>
      <w:numFmt w:val="decimal"/>
      <w:lvlText w:val="%4."/>
      <w:lvlJc w:val="left"/>
      <w:pPr>
        <w:ind w:left="2880" w:hanging="360"/>
      </w:pPr>
    </w:lvl>
    <w:lvl w:ilvl="4" w:tplc="626C6294" w:tentative="1">
      <w:start w:val="1"/>
      <w:numFmt w:val="lowerLetter"/>
      <w:lvlText w:val="%5."/>
      <w:lvlJc w:val="left"/>
      <w:pPr>
        <w:ind w:left="3600" w:hanging="360"/>
      </w:pPr>
    </w:lvl>
    <w:lvl w:ilvl="5" w:tplc="4AB8E980" w:tentative="1">
      <w:start w:val="1"/>
      <w:numFmt w:val="lowerRoman"/>
      <w:lvlText w:val="%6."/>
      <w:lvlJc w:val="right"/>
      <w:pPr>
        <w:ind w:left="4320" w:hanging="180"/>
      </w:pPr>
    </w:lvl>
    <w:lvl w:ilvl="6" w:tplc="79F6584E" w:tentative="1">
      <w:start w:val="1"/>
      <w:numFmt w:val="decimal"/>
      <w:lvlText w:val="%7."/>
      <w:lvlJc w:val="left"/>
      <w:pPr>
        <w:ind w:left="5040" w:hanging="360"/>
      </w:pPr>
    </w:lvl>
    <w:lvl w:ilvl="7" w:tplc="38CA2A7E" w:tentative="1">
      <w:start w:val="1"/>
      <w:numFmt w:val="lowerLetter"/>
      <w:lvlText w:val="%8."/>
      <w:lvlJc w:val="left"/>
      <w:pPr>
        <w:ind w:left="5760" w:hanging="360"/>
      </w:pPr>
    </w:lvl>
    <w:lvl w:ilvl="8" w:tplc="8B54B27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FE094C0">
      <w:start w:val="1"/>
      <w:numFmt w:val="lowerRoman"/>
      <w:lvlText w:val="(%1)"/>
      <w:lvlJc w:val="left"/>
      <w:pPr>
        <w:ind w:left="1080" w:hanging="720"/>
      </w:pPr>
      <w:rPr>
        <w:rFonts w:hint="default"/>
      </w:rPr>
    </w:lvl>
    <w:lvl w:ilvl="1" w:tplc="073E2FA2" w:tentative="1">
      <w:start w:val="1"/>
      <w:numFmt w:val="lowerLetter"/>
      <w:lvlText w:val="%2."/>
      <w:lvlJc w:val="left"/>
      <w:pPr>
        <w:ind w:left="1440" w:hanging="360"/>
      </w:pPr>
    </w:lvl>
    <w:lvl w:ilvl="2" w:tplc="CBFC240C" w:tentative="1">
      <w:start w:val="1"/>
      <w:numFmt w:val="lowerRoman"/>
      <w:lvlText w:val="%3."/>
      <w:lvlJc w:val="right"/>
      <w:pPr>
        <w:ind w:left="2160" w:hanging="180"/>
      </w:pPr>
    </w:lvl>
    <w:lvl w:ilvl="3" w:tplc="3EA6BF04" w:tentative="1">
      <w:start w:val="1"/>
      <w:numFmt w:val="decimal"/>
      <w:lvlText w:val="%4."/>
      <w:lvlJc w:val="left"/>
      <w:pPr>
        <w:ind w:left="2880" w:hanging="360"/>
      </w:pPr>
    </w:lvl>
    <w:lvl w:ilvl="4" w:tplc="7A9E6230" w:tentative="1">
      <w:start w:val="1"/>
      <w:numFmt w:val="lowerLetter"/>
      <w:lvlText w:val="%5."/>
      <w:lvlJc w:val="left"/>
      <w:pPr>
        <w:ind w:left="3600" w:hanging="360"/>
      </w:pPr>
    </w:lvl>
    <w:lvl w:ilvl="5" w:tplc="205CD73C" w:tentative="1">
      <w:start w:val="1"/>
      <w:numFmt w:val="lowerRoman"/>
      <w:lvlText w:val="%6."/>
      <w:lvlJc w:val="right"/>
      <w:pPr>
        <w:ind w:left="4320" w:hanging="180"/>
      </w:pPr>
    </w:lvl>
    <w:lvl w:ilvl="6" w:tplc="BCD4AC2C" w:tentative="1">
      <w:start w:val="1"/>
      <w:numFmt w:val="decimal"/>
      <w:lvlText w:val="%7."/>
      <w:lvlJc w:val="left"/>
      <w:pPr>
        <w:ind w:left="5040" w:hanging="360"/>
      </w:pPr>
    </w:lvl>
    <w:lvl w:ilvl="7" w:tplc="826E19C8" w:tentative="1">
      <w:start w:val="1"/>
      <w:numFmt w:val="lowerLetter"/>
      <w:lvlText w:val="%8."/>
      <w:lvlJc w:val="left"/>
      <w:pPr>
        <w:ind w:left="5760" w:hanging="360"/>
      </w:pPr>
    </w:lvl>
    <w:lvl w:ilvl="8" w:tplc="5D285ED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57EF2C2">
      <w:start w:val="1"/>
      <w:numFmt w:val="lowerRoman"/>
      <w:lvlText w:val="(%1)"/>
      <w:lvlJc w:val="left"/>
      <w:pPr>
        <w:ind w:left="1080" w:hanging="720"/>
      </w:pPr>
      <w:rPr>
        <w:rFonts w:hint="default"/>
      </w:rPr>
    </w:lvl>
    <w:lvl w:ilvl="1" w:tplc="BF606F72" w:tentative="1">
      <w:start w:val="1"/>
      <w:numFmt w:val="lowerLetter"/>
      <w:lvlText w:val="%2."/>
      <w:lvlJc w:val="left"/>
      <w:pPr>
        <w:ind w:left="1440" w:hanging="360"/>
      </w:pPr>
    </w:lvl>
    <w:lvl w:ilvl="2" w:tplc="FEA80834" w:tentative="1">
      <w:start w:val="1"/>
      <w:numFmt w:val="lowerRoman"/>
      <w:lvlText w:val="%3."/>
      <w:lvlJc w:val="right"/>
      <w:pPr>
        <w:ind w:left="2160" w:hanging="180"/>
      </w:pPr>
    </w:lvl>
    <w:lvl w:ilvl="3" w:tplc="35C422F2" w:tentative="1">
      <w:start w:val="1"/>
      <w:numFmt w:val="decimal"/>
      <w:lvlText w:val="%4."/>
      <w:lvlJc w:val="left"/>
      <w:pPr>
        <w:ind w:left="2880" w:hanging="360"/>
      </w:pPr>
    </w:lvl>
    <w:lvl w:ilvl="4" w:tplc="1012C20E" w:tentative="1">
      <w:start w:val="1"/>
      <w:numFmt w:val="lowerLetter"/>
      <w:lvlText w:val="%5."/>
      <w:lvlJc w:val="left"/>
      <w:pPr>
        <w:ind w:left="3600" w:hanging="360"/>
      </w:pPr>
    </w:lvl>
    <w:lvl w:ilvl="5" w:tplc="49B04326" w:tentative="1">
      <w:start w:val="1"/>
      <w:numFmt w:val="lowerRoman"/>
      <w:lvlText w:val="%6."/>
      <w:lvlJc w:val="right"/>
      <w:pPr>
        <w:ind w:left="4320" w:hanging="180"/>
      </w:pPr>
    </w:lvl>
    <w:lvl w:ilvl="6" w:tplc="551EF438" w:tentative="1">
      <w:start w:val="1"/>
      <w:numFmt w:val="decimal"/>
      <w:lvlText w:val="%7."/>
      <w:lvlJc w:val="left"/>
      <w:pPr>
        <w:ind w:left="5040" w:hanging="360"/>
      </w:pPr>
    </w:lvl>
    <w:lvl w:ilvl="7" w:tplc="8A489780" w:tentative="1">
      <w:start w:val="1"/>
      <w:numFmt w:val="lowerLetter"/>
      <w:lvlText w:val="%8."/>
      <w:lvlJc w:val="left"/>
      <w:pPr>
        <w:ind w:left="5760" w:hanging="360"/>
      </w:pPr>
    </w:lvl>
    <w:lvl w:ilvl="8" w:tplc="8B7C7B8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1DE24C6">
      <w:start w:val="1"/>
      <w:numFmt w:val="lowerRoman"/>
      <w:lvlText w:val="(%1)"/>
      <w:lvlJc w:val="left"/>
      <w:pPr>
        <w:ind w:left="1080" w:hanging="720"/>
      </w:pPr>
      <w:rPr>
        <w:rFonts w:hint="default"/>
      </w:rPr>
    </w:lvl>
    <w:lvl w:ilvl="1" w:tplc="09929572" w:tentative="1">
      <w:start w:val="1"/>
      <w:numFmt w:val="lowerLetter"/>
      <w:lvlText w:val="%2."/>
      <w:lvlJc w:val="left"/>
      <w:pPr>
        <w:ind w:left="1440" w:hanging="360"/>
      </w:pPr>
    </w:lvl>
    <w:lvl w:ilvl="2" w:tplc="CB365DCE" w:tentative="1">
      <w:start w:val="1"/>
      <w:numFmt w:val="lowerRoman"/>
      <w:lvlText w:val="%3."/>
      <w:lvlJc w:val="right"/>
      <w:pPr>
        <w:ind w:left="2160" w:hanging="180"/>
      </w:pPr>
    </w:lvl>
    <w:lvl w:ilvl="3" w:tplc="FAAAEA46" w:tentative="1">
      <w:start w:val="1"/>
      <w:numFmt w:val="decimal"/>
      <w:lvlText w:val="%4."/>
      <w:lvlJc w:val="left"/>
      <w:pPr>
        <w:ind w:left="2880" w:hanging="360"/>
      </w:pPr>
    </w:lvl>
    <w:lvl w:ilvl="4" w:tplc="479C939C" w:tentative="1">
      <w:start w:val="1"/>
      <w:numFmt w:val="lowerLetter"/>
      <w:lvlText w:val="%5."/>
      <w:lvlJc w:val="left"/>
      <w:pPr>
        <w:ind w:left="3600" w:hanging="360"/>
      </w:pPr>
    </w:lvl>
    <w:lvl w:ilvl="5" w:tplc="2A64ACD0" w:tentative="1">
      <w:start w:val="1"/>
      <w:numFmt w:val="lowerRoman"/>
      <w:lvlText w:val="%6."/>
      <w:lvlJc w:val="right"/>
      <w:pPr>
        <w:ind w:left="4320" w:hanging="180"/>
      </w:pPr>
    </w:lvl>
    <w:lvl w:ilvl="6" w:tplc="2F005E32" w:tentative="1">
      <w:start w:val="1"/>
      <w:numFmt w:val="decimal"/>
      <w:lvlText w:val="%7."/>
      <w:lvlJc w:val="left"/>
      <w:pPr>
        <w:ind w:left="5040" w:hanging="360"/>
      </w:pPr>
    </w:lvl>
    <w:lvl w:ilvl="7" w:tplc="FAF2BA80" w:tentative="1">
      <w:start w:val="1"/>
      <w:numFmt w:val="lowerLetter"/>
      <w:lvlText w:val="%8."/>
      <w:lvlJc w:val="left"/>
      <w:pPr>
        <w:ind w:left="5760" w:hanging="360"/>
      </w:pPr>
    </w:lvl>
    <w:lvl w:ilvl="8" w:tplc="764008A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333609DC">
      <w:start w:val="1"/>
      <w:numFmt w:val="lowerRoman"/>
      <w:lvlText w:val="(%1)"/>
      <w:lvlJc w:val="left"/>
      <w:pPr>
        <w:ind w:left="1080" w:hanging="720"/>
      </w:pPr>
      <w:rPr>
        <w:rFonts w:hint="default"/>
      </w:rPr>
    </w:lvl>
    <w:lvl w:ilvl="1" w:tplc="89CA9112" w:tentative="1">
      <w:start w:val="1"/>
      <w:numFmt w:val="lowerLetter"/>
      <w:lvlText w:val="%2."/>
      <w:lvlJc w:val="left"/>
      <w:pPr>
        <w:ind w:left="1440" w:hanging="360"/>
      </w:pPr>
    </w:lvl>
    <w:lvl w:ilvl="2" w:tplc="D3F047E8" w:tentative="1">
      <w:start w:val="1"/>
      <w:numFmt w:val="lowerRoman"/>
      <w:lvlText w:val="%3."/>
      <w:lvlJc w:val="right"/>
      <w:pPr>
        <w:ind w:left="2160" w:hanging="180"/>
      </w:pPr>
    </w:lvl>
    <w:lvl w:ilvl="3" w:tplc="DC6A7E96" w:tentative="1">
      <w:start w:val="1"/>
      <w:numFmt w:val="decimal"/>
      <w:lvlText w:val="%4."/>
      <w:lvlJc w:val="left"/>
      <w:pPr>
        <w:ind w:left="2880" w:hanging="360"/>
      </w:pPr>
    </w:lvl>
    <w:lvl w:ilvl="4" w:tplc="B0DEE484" w:tentative="1">
      <w:start w:val="1"/>
      <w:numFmt w:val="lowerLetter"/>
      <w:lvlText w:val="%5."/>
      <w:lvlJc w:val="left"/>
      <w:pPr>
        <w:ind w:left="3600" w:hanging="360"/>
      </w:pPr>
    </w:lvl>
    <w:lvl w:ilvl="5" w:tplc="3F5655D4" w:tentative="1">
      <w:start w:val="1"/>
      <w:numFmt w:val="lowerRoman"/>
      <w:lvlText w:val="%6."/>
      <w:lvlJc w:val="right"/>
      <w:pPr>
        <w:ind w:left="4320" w:hanging="180"/>
      </w:pPr>
    </w:lvl>
    <w:lvl w:ilvl="6" w:tplc="1F72B88A" w:tentative="1">
      <w:start w:val="1"/>
      <w:numFmt w:val="decimal"/>
      <w:lvlText w:val="%7."/>
      <w:lvlJc w:val="left"/>
      <w:pPr>
        <w:ind w:left="5040" w:hanging="360"/>
      </w:pPr>
    </w:lvl>
    <w:lvl w:ilvl="7" w:tplc="3BF4516E" w:tentative="1">
      <w:start w:val="1"/>
      <w:numFmt w:val="lowerLetter"/>
      <w:lvlText w:val="%8."/>
      <w:lvlJc w:val="left"/>
      <w:pPr>
        <w:ind w:left="5760" w:hanging="360"/>
      </w:pPr>
    </w:lvl>
    <w:lvl w:ilvl="8" w:tplc="5BF07AE2"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C336693A">
      <w:start w:val="1"/>
      <w:numFmt w:val="bullet"/>
      <w:lvlText w:val=""/>
      <w:lvlJc w:val="left"/>
      <w:pPr>
        <w:ind w:left="624" w:hanging="267"/>
      </w:pPr>
      <w:rPr>
        <w:rFonts w:ascii="Symbol" w:hAnsi="Symbol" w:hint="default"/>
      </w:rPr>
    </w:lvl>
    <w:lvl w:ilvl="1" w:tplc="4D1EDFC6">
      <w:start w:val="1"/>
      <w:numFmt w:val="bullet"/>
      <w:lvlText w:val="o"/>
      <w:lvlJc w:val="left"/>
      <w:pPr>
        <w:ind w:left="1080" w:hanging="360"/>
      </w:pPr>
      <w:rPr>
        <w:rFonts w:ascii="Courier New" w:hAnsi="Courier New" w:cs="Courier New" w:hint="default"/>
      </w:rPr>
    </w:lvl>
    <w:lvl w:ilvl="2" w:tplc="6512DFEE">
      <w:start w:val="1"/>
      <w:numFmt w:val="bullet"/>
      <w:lvlText w:val=""/>
      <w:lvlJc w:val="left"/>
      <w:pPr>
        <w:ind w:left="1800" w:hanging="360"/>
      </w:pPr>
      <w:rPr>
        <w:rFonts w:ascii="Wingdings" w:hAnsi="Wingdings" w:hint="default"/>
      </w:rPr>
    </w:lvl>
    <w:lvl w:ilvl="3" w:tplc="6F2EA2EA" w:tentative="1">
      <w:start w:val="1"/>
      <w:numFmt w:val="bullet"/>
      <w:lvlText w:val=""/>
      <w:lvlJc w:val="left"/>
      <w:pPr>
        <w:ind w:left="2520" w:hanging="360"/>
      </w:pPr>
      <w:rPr>
        <w:rFonts w:ascii="Symbol" w:hAnsi="Symbol" w:hint="default"/>
      </w:rPr>
    </w:lvl>
    <w:lvl w:ilvl="4" w:tplc="5D10BEF8" w:tentative="1">
      <w:start w:val="1"/>
      <w:numFmt w:val="bullet"/>
      <w:lvlText w:val="o"/>
      <w:lvlJc w:val="left"/>
      <w:pPr>
        <w:ind w:left="3240" w:hanging="360"/>
      </w:pPr>
      <w:rPr>
        <w:rFonts w:ascii="Courier New" w:hAnsi="Courier New" w:cs="Courier New" w:hint="default"/>
      </w:rPr>
    </w:lvl>
    <w:lvl w:ilvl="5" w:tplc="D36E9AD8" w:tentative="1">
      <w:start w:val="1"/>
      <w:numFmt w:val="bullet"/>
      <w:lvlText w:val=""/>
      <w:lvlJc w:val="left"/>
      <w:pPr>
        <w:ind w:left="3960" w:hanging="360"/>
      </w:pPr>
      <w:rPr>
        <w:rFonts w:ascii="Wingdings" w:hAnsi="Wingdings" w:hint="default"/>
      </w:rPr>
    </w:lvl>
    <w:lvl w:ilvl="6" w:tplc="DE227BA8" w:tentative="1">
      <w:start w:val="1"/>
      <w:numFmt w:val="bullet"/>
      <w:lvlText w:val=""/>
      <w:lvlJc w:val="left"/>
      <w:pPr>
        <w:ind w:left="4680" w:hanging="360"/>
      </w:pPr>
      <w:rPr>
        <w:rFonts w:ascii="Symbol" w:hAnsi="Symbol" w:hint="default"/>
      </w:rPr>
    </w:lvl>
    <w:lvl w:ilvl="7" w:tplc="7152E4DE" w:tentative="1">
      <w:start w:val="1"/>
      <w:numFmt w:val="bullet"/>
      <w:lvlText w:val="o"/>
      <w:lvlJc w:val="left"/>
      <w:pPr>
        <w:ind w:left="5400" w:hanging="360"/>
      </w:pPr>
      <w:rPr>
        <w:rFonts w:ascii="Courier New" w:hAnsi="Courier New" w:cs="Courier New" w:hint="default"/>
      </w:rPr>
    </w:lvl>
    <w:lvl w:ilvl="8" w:tplc="B6D49C8C"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04161FFC">
      <w:start w:val="1"/>
      <w:numFmt w:val="lowerRoman"/>
      <w:lvlText w:val="(%1)"/>
      <w:lvlJc w:val="left"/>
      <w:pPr>
        <w:ind w:left="1080" w:hanging="720"/>
      </w:pPr>
      <w:rPr>
        <w:rFonts w:hint="default"/>
      </w:rPr>
    </w:lvl>
    <w:lvl w:ilvl="1" w:tplc="65A4ACD4" w:tentative="1">
      <w:start w:val="1"/>
      <w:numFmt w:val="lowerLetter"/>
      <w:lvlText w:val="%2."/>
      <w:lvlJc w:val="left"/>
      <w:pPr>
        <w:ind w:left="1440" w:hanging="360"/>
      </w:pPr>
    </w:lvl>
    <w:lvl w:ilvl="2" w:tplc="F5DA6678" w:tentative="1">
      <w:start w:val="1"/>
      <w:numFmt w:val="lowerRoman"/>
      <w:lvlText w:val="%3."/>
      <w:lvlJc w:val="right"/>
      <w:pPr>
        <w:ind w:left="2160" w:hanging="180"/>
      </w:pPr>
    </w:lvl>
    <w:lvl w:ilvl="3" w:tplc="7C925B1E" w:tentative="1">
      <w:start w:val="1"/>
      <w:numFmt w:val="decimal"/>
      <w:lvlText w:val="%4."/>
      <w:lvlJc w:val="left"/>
      <w:pPr>
        <w:ind w:left="2880" w:hanging="360"/>
      </w:pPr>
    </w:lvl>
    <w:lvl w:ilvl="4" w:tplc="E2883B2C" w:tentative="1">
      <w:start w:val="1"/>
      <w:numFmt w:val="lowerLetter"/>
      <w:lvlText w:val="%5."/>
      <w:lvlJc w:val="left"/>
      <w:pPr>
        <w:ind w:left="3600" w:hanging="360"/>
      </w:pPr>
    </w:lvl>
    <w:lvl w:ilvl="5" w:tplc="8FA67246" w:tentative="1">
      <w:start w:val="1"/>
      <w:numFmt w:val="lowerRoman"/>
      <w:lvlText w:val="%6."/>
      <w:lvlJc w:val="right"/>
      <w:pPr>
        <w:ind w:left="4320" w:hanging="180"/>
      </w:pPr>
    </w:lvl>
    <w:lvl w:ilvl="6" w:tplc="8BA259FE" w:tentative="1">
      <w:start w:val="1"/>
      <w:numFmt w:val="decimal"/>
      <w:lvlText w:val="%7."/>
      <w:lvlJc w:val="left"/>
      <w:pPr>
        <w:ind w:left="5040" w:hanging="360"/>
      </w:pPr>
    </w:lvl>
    <w:lvl w:ilvl="7" w:tplc="FEBE641E" w:tentative="1">
      <w:start w:val="1"/>
      <w:numFmt w:val="lowerLetter"/>
      <w:lvlText w:val="%8."/>
      <w:lvlJc w:val="left"/>
      <w:pPr>
        <w:ind w:left="5760" w:hanging="360"/>
      </w:pPr>
    </w:lvl>
    <w:lvl w:ilvl="8" w:tplc="63A40C2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B96CDF5A">
      <w:start w:val="1"/>
      <w:numFmt w:val="lowerRoman"/>
      <w:lvlText w:val="(%1)"/>
      <w:lvlJc w:val="left"/>
      <w:pPr>
        <w:ind w:left="1080" w:hanging="720"/>
      </w:pPr>
      <w:rPr>
        <w:rFonts w:hint="default"/>
      </w:rPr>
    </w:lvl>
    <w:lvl w:ilvl="1" w:tplc="4044DAFC" w:tentative="1">
      <w:start w:val="1"/>
      <w:numFmt w:val="lowerLetter"/>
      <w:lvlText w:val="%2."/>
      <w:lvlJc w:val="left"/>
      <w:pPr>
        <w:ind w:left="1440" w:hanging="360"/>
      </w:pPr>
    </w:lvl>
    <w:lvl w:ilvl="2" w:tplc="AA18E4DE" w:tentative="1">
      <w:start w:val="1"/>
      <w:numFmt w:val="lowerRoman"/>
      <w:lvlText w:val="%3."/>
      <w:lvlJc w:val="right"/>
      <w:pPr>
        <w:ind w:left="2160" w:hanging="180"/>
      </w:pPr>
    </w:lvl>
    <w:lvl w:ilvl="3" w:tplc="B74EAE64" w:tentative="1">
      <w:start w:val="1"/>
      <w:numFmt w:val="decimal"/>
      <w:lvlText w:val="%4."/>
      <w:lvlJc w:val="left"/>
      <w:pPr>
        <w:ind w:left="2880" w:hanging="360"/>
      </w:pPr>
    </w:lvl>
    <w:lvl w:ilvl="4" w:tplc="DC6A73D4" w:tentative="1">
      <w:start w:val="1"/>
      <w:numFmt w:val="lowerLetter"/>
      <w:lvlText w:val="%5."/>
      <w:lvlJc w:val="left"/>
      <w:pPr>
        <w:ind w:left="3600" w:hanging="360"/>
      </w:pPr>
    </w:lvl>
    <w:lvl w:ilvl="5" w:tplc="173A7646" w:tentative="1">
      <w:start w:val="1"/>
      <w:numFmt w:val="lowerRoman"/>
      <w:lvlText w:val="%6."/>
      <w:lvlJc w:val="right"/>
      <w:pPr>
        <w:ind w:left="4320" w:hanging="180"/>
      </w:pPr>
    </w:lvl>
    <w:lvl w:ilvl="6" w:tplc="ED6A921E" w:tentative="1">
      <w:start w:val="1"/>
      <w:numFmt w:val="decimal"/>
      <w:lvlText w:val="%7."/>
      <w:lvlJc w:val="left"/>
      <w:pPr>
        <w:ind w:left="5040" w:hanging="360"/>
      </w:pPr>
    </w:lvl>
    <w:lvl w:ilvl="7" w:tplc="32E86A42" w:tentative="1">
      <w:start w:val="1"/>
      <w:numFmt w:val="lowerLetter"/>
      <w:lvlText w:val="%8."/>
      <w:lvlJc w:val="left"/>
      <w:pPr>
        <w:ind w:left="5760" w:hanging="360"/>
      </w:pPr>
    </w:lvl>
    <w:lvl w:ilvl="8" w:tplc="F62A71D2"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F2AAEDD8">
      <w:start w:val="1"/>
      <w:numFmt w:val="lowerRoman"/>
      <w:lvlText w:val="(%1)"/>
      <w:lvlJc w:val="left"/>
      <w:pPr>
        <w:ind w:left="1080" w:hanging="720"/>
      </w:pPr>
      <w:rPr>
        <w:rFonts w:hint="default"/>
      </w:rPr>
    </w:lvl>
    <w:lvl w:ilvl="1" w:tplc="3D4AA09E" w:tentative="1">
      <w:start w:val="1"/>
      <w:numFmt w:val="lowerLetter"/>
      <w:lvlText w:val="%2."/>
      <w:lvlJc w:val="left"/>
      <w:pPr>
        <w:ind w:left="1440" w:hanging="360"/>
      </w:pPr>
    </w:lvl>
    <w:lvl w:ilvl="2" w:tplc="3C98F532" w:tentative="1">
      <w:start w:val="1"/>
      <w:numFmt w:val="lowerRoman"/>
      <w:lvlText w:val="%3."/>
      <w:lvlJc w:val="right"/>
      <w:pPr>
        <w:ind w:left="2160" w:hanging="180"/>
      </w:pPr>
    </w:lvl>
    <w:lvl w:ilvl="3" w:tplc="35ECEA3A" w:tentative="1">
      <w:start w:val="1"/>
      <w:numFmt w:val="decimal"/>
      <w:lvlText w:val="%4."/>
      <w:lvlJc w:val="left"/>
      <w:pPr>
        <w:ind w:left="2880" w:hanging="360"/>
      </w:pPr>
    </w:lvl>
    <w:lvl w:ilvl="4" w:tplc="7476655A" w:tentative="1">
      <w:start w:val="1"/>
      <w:numFmt w:val="lowerLetter"/>
      <w:lvlText w:val="%5."/>
      <w:lvlJc w:val="left"/>
      <w:pPr>
        <w:ind w:left="3600" w:hanging="360"/>
      </w:pPr>
    </w:lvl>
    <w:lvl w:ilvl="5" w:tplc="A80C6534" w:tentative="1">
      <w:start w:val="1"/>
      <w:numFmt w:val="lowerRoman"/>
      <w:lvlText w:val="%6."/>
      <w:lvlJc w:val="right"/>
      <w:pPr>
        <w:ind w:left="4320" w:hanging="180"/>
      </w:pPr>
    </w:lvl>
    <w:lvl w:ilvl="6" w:tplc="F724BF68" w:tentative="1">
      <w:start w:val="1"/>
      <w:numFmt w:val="decimal"/>
      <w:lvlText w:val="%7."/>
      <w:lvlJc w:val="left"/>
      <w:pPr>
        <w:ind w:left="5040" w:hanging="360"/>
      </w:pPr>
    </w:lvl>
    <w:lvl w:ilvl="7" w:tplc="6F06CE5A" w:tentative="1">
      <w:start w:val="1"/>
      <w:numFmt w:val="lowerLetter"/>
      <w:lvlText w:val="%8."/>
      <w:lvlJc w:val="left"/>
      <w:pPr>
        <w:ind w:left="5760" w:hanging="360"/>
      </w:pPr>
    </w:lvl>
    <w:lvl w:ilvl="8" w:tplc="D98A422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3041EC0">
      <w:start w:val="1"/>
      <w:numFmt w:val="lowerRoman"/>
      <w:lvlText w:val="(%1)"/>
      <w:lvlJc w:val="left"/>
      <w:pPr>
        <w:ind w:left="1080" w:hanging="720"/>
      </w:pPr>
      <w:rPr>
        <w:rFonts w:hint="default"/>
      </w:rPr>
    </w:lvl>
    <w:lvl w:ilvl="1" w:tplc="25C69902" w:tentative="1">
      <w:start w:val="1"/>
      <w:numFmt w:val="lowerLetter"/>
      <w:lvlText w:val="%2."/>
      <w:lvlJc w:val="left"/>
      <w:pPr>
        <w:ind w:left="1440" w:hanging="360"/>
      </w:pPr>
    </w:lvl>
    <w:lvl w:ilvl="2" w:tplc="46A8E9A0" w:tentative="1">
      <w:start w:val="1"/>
      <w:numFmt w:val="lowerRoman"/>
      <w:lvlText w:val="%3."/>
      <w:lvlJc w:val="right"/>
      <w:pPr>
        <w:ind w:left="2160" w:hanging="180"/>
      </w:pPr>
    </w:lvl>
    <w:lvl w:ilvl="3" w:tplc="4DBCB420" w:tentative="1">
      <w:start w:val="1"/>
      <w:numFmt w:val="decimal"/>
      <w:lvlText w:val="%4."/>
      <w:lvlJc w:val="left"/>
      <w:pPr>
        <w:ind w:left="2880" w:hanging="360"/>
      </w:pPr>
    </w:lvl>
    <w:lvl w:ilvl="4" w:tplc="B3868A14" w:tentative="1">
      <w:start w:val="1"/>
      <w:numFmt w:val="lowerLetter"/>
      <w:lvlText w:val="%5."/>
      <w:lvlJc w:val="left"/>
      <w:pPr>
        <w:ind w:left="3600" w:hanging="360"/>
      </w:pPr>
    </w:lvl>
    <w:lvl w:ilvl="5" w:tplc="CB341EB8" w:tentative="1">
      <w:start w:val="1"/>
      <w:numFmt w:val="lowerRoman"/>
      <w:lvlText w:val="%6."/>
      <w:lvlJc w:val="right"/>
      <w:pPr>
        <w:ind w:left="4320" w:hanging="180"/>
      </w:pPr>
    </w:lvl>
    <w:lvl w:ilvl="6" w:tplc="D72A1092" w:tentative="1">
      <w:start w:val="1"/>
      <w:numFmt w:val="decimal"/>
      <w:lvlText w:val="%7."/>
      <w:lvlJc w:val="left"/>
      <w:pPr>
        <w:ind w:left="5040" w:hanging="360"/>
      </w:pPr>
    </w:lvl>
    <w:lvl w:ilvl="7" w:tplc="1CD2FED8" w:tentative="1">
      <w:start w:val="1"/>
      <w:numFmt w:val="lowerLetter"/>
      <w:lvlText w:val="%8."/>
      <w:lvlJc w:val="left"/>
      <w:pPr>
        <w:ind w:left="5760" w:hanging="360"/>
      </w:pPr>
    </w:lvl>
    <w:lvl w:ilvl="8" w:tplc="38DA55E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0DE54E0">
      <w:start w:val="1"/>
      <w:numFmt w:val="lowerRoman"/>
      <w:lvlText w:val="(%1)"/>
      <w:lvlJc w:val="left"/>
      <w:pPr>
        <w:ind w:left="1080" w:hanging="720"/>
      </w:pPr>
      <w:rPr>
        <w:rFonts w:hint="default"/>
      </w:rPr>
    </w:lvl>
    <w:lvl w:ilvl="1" w:tplc="918074DE" w:tentative="1">
      <w:start w:val="1"/>
      <w:numFmt w:val="lowerLetter"/>
      <w:lvlText w:val="%2."/>
      <w:lvlJc w:val="left"/>
      <w:pPr>
        <w:ind w:left="1440" w:hanging="360"/>
      </w:pPr>
    </w:lvl>
    <w:lvl w:ilvl="2" w:tplc="0AD29822" w:tentative="1">
      <w:start w:val="1"/>
      <w:numFmt w:val="lowerRoman"/>
      <w:lvlText w:val="%3."/>
      <w:lvlJc w:val="right"/>
      <w:pPr>
        <w:ind w:left="2160" w:hanging="180"/>
      </w:pPr>
    </w:lvl>
    <w:lvl w:ilvl="3" w:tplc="E1066054" w:tentative="1">
      <w:start w:val="1"/>
      <w:numFmt w:val="decimal"/>
      <w:lvlText w:val="%4."/>
      <w:lvlJc w:val="left"/>
      <w:pPr>
        <w:ind w:left="2880" w:hanging="360"/>
      </w:pPr>
    </w:lvl>
    <w:lvl w:ilvl="4" w:tplc="E5162910" w:tentative="1">
      <w:start w:val="1"/>
      <w:numFmt w:val="lowerLetter"/>
      <w:lvlText w:val="%5."/>
      <w:lvlJc w:val="left"/>
      <w:pPr>
        <w:ind w:left="3600" w:hanging="360"/>
      </w:pPr>
    </w:lvl>
    <w:lvl w:ilvl="5" w:tplc="B7C2FB2C" w:tentative="1">
      <w:start w:val="1"/>
      <w:numFmt w:val="lowerRoman"/>
      <w:lvlText w:val="%6."/>
      <w:lvlJc w:val="right"/>
      <w:pPr>
        <w:ind w:left="4320" w:hanging="180"/>
      </w:pPr>
    </w:lvl>
    <w:lvl w:ilvl="6" w:tplc="8CEEFB68" w:tentative="1">
      <w:start w:val="1"/>
      <w:numFmt w:val="decimal"/>
      <w:lvlText w:val="%7."/>
      <w:lvlJc w:val="left"/>
      <w:pPr>
        <w:ind w:left="5040" w:hanging="360"/>
      </w:pPr>
    </w:lvl>
    <w:lvl w:ilvl="7" w:tplc="8E745F18" w:tentative="1">
      <w:start w:val="1"/>
      <w:numFmt w:val="lowerLetter"/>
      <w:lvlText w:val="%8."/>
      <w:lvlJc w:val="left"/>
      <w:pPr>
        <w:ind w:left="5760" w:hanging="360"/>
      </w:pPr>
    </w:lvl>
    <w:lvl w:ilvl="8" w:tplc="A364C00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299A7790">
      <w:start w:val="1"/>
      <w:numFmt w:val="bullet"/>
      <w:lvlText w:val=""/>
      <w:lvlJc w:val="left"/>
      <w:pPr>
        <w:tabs>
          <w:tab w:val="num" w:pos="720"/>
        </w:tabs>
        <w:ind w:left="720" w:hanging="360"/>
      </w:pPr>
      <w:rPr>
        <w:rFonts w:ascii="Symbol" w:hAnsi="Symbol"/>
      </w:rPr>
    </w:lvl>
    <w:lvl w:ilvl="1" w:tplc="4E20BA94">
      <w:start w:val="1"/>
      <w:numFmt w:val="bullet"/>
      <w:lvlText w:val="o"/>
      <w:lvlJc w:val="left"/>
      <w:pPr>
        <w:tabs>
          <w:tab w:val="num" w:pos="1440"/>
        </w:tabs>
        <w:ind w:left="1440" w:hanging="360"/>
      </w:pPr>
      <w:rPr>
        <w:rFonts w:ascii="Courier New" w:hAnsi="Courier New"/>
      </w:rPr>
    </w:lvl>
    <w:lvl w:ilvl="2" w:tplc="5010C416">
      <w:start w:val="1"/>
      <w:numFmt w:val="bullet"/>
      <w:lvlText w:val=""/>
      <w:lvlJc w:val="left"/>
      <w:pPr>
        <w:tabs>
          <w:tab w:val="num" w:pos="2160"/>
        </w:tabs>
        <w:ind w:left="2160" w:hanging="360"/>
      </w:pPr>
      <w:rPr>
        <w:rFonts w:ascii="Wingdings" w:hAnsi="Wingdings"/>
      </w:rPr>
    </w:lvl>
    <w:lvl w:ilvl="3" w:tplc="F59E5410">
      <w:start w:val="1"/>
      <w:numFmt w:val="bullet"/>
      <w:lvlText w:val=""/>
      <w:lvlJc w:val="left"/>
      <w:pPr>
        <w:tabs>
          <w:tab w:val="num" w:pos="2880"/>
        </w:tabs>
        <w:ind w:left="2880" w:hanging="360"/>
      </w:pPr>
      <w:rPr>
        <w:rFonts w:ascii="Symbol" w:hAnsi="Symbol"/>
      </w:rPr>
    </w:lvl>
    <w:lvl w:ilvl="4" w:tplc="78EC5D86">
      <w:start w:val="1"/>
      <w:numFmt w:val="bullet"/>
      <w:lvlText w:val="o"/>
      <w:lvlJc w:val="left"/>
      <w:pPr>
        <w:tabs>
          <w:tab w:val="num" w:pos="3600"/>
        </w:tabs>
        <w:ind w:left="3600" w:hanging="360"/>
      </w:pPr>
      <w:rPr>
        <w:rFonts w:ascii="Courier New" w:hAnsi="Courier New"/>
      </w:rPr>
    </w:lvl>
    <w:lvl w:ilvl="5" w:tplc="5EFEB674">
      <w:start w:val="1"/>
      <w:numFmt w:val="bullet"/>
      <w:lvlText w:val=""/>
      <w:lvlJc w:val="left"/>
      <w:pPr>
        <w:tabs>
          <w:tab w:val="num" w:pos="4320"/>
        </w:tabs>
        <w:ind w:left="4320" w:hanging="360"/>
      </w:pPr>
      <w:rPr>
        <w:rFonts w:ascii="Wingdings" w:hAnsi="Wingdings"/>
      </w:rPr>
    </w:lvl>
    <w:lvl w:ilvl="6" w:tplc="192AC64C">
      <w:start w:val="1"/>
      <w:numFmt w:val="bullet"/>
      <w:lvlText w:val=""/>
      <w:lvlJc w:val="left"/>
      <w:pPr>
        <w:tabs>
          <w:tab w:val="num" w:pos="5040"/>
        </w:tabs>
        <w:ind w:left="5040" w:hanging="360"/>
      </w:pPr>
      <w:rPr>
        <w:rFonts w:ascii="Symbol" w:hAnsi="Symbol"/>
      </w:rPr>
    </w:lvl>
    <w:lvl w:ilvl="7" w:tplc="E632C13A">
      <w:start w:val="1"/>
      <w:numFmt w:val="bullet"/>
      <w:lvlText w:val="o"/>
      <w:lvlJc w:val="left"/>
      <w:pPr>
        <w:tabs>
          <w:tab w:val="num" w:pos="5760"/>
        </w:tabs>
        <w:ind w:left="5760" w:hanging="360"/>
      </w:pPr>
      <w:rPr>
        <w:rFonts w:ascii="Courier New" w:hAnsi="Courier New"/>
      </w:rPr>
    </w:lvl>
    <w:lvl w:ilvl="8" w:tplc="7C90404C">
      <w:start w:val="1"/>
      <w:numFmt w:val="bullet"/>
      <w:lvlText w:val=""/>
      <w:lvlJc w:val="left"/>
      <w:pPr>
        <w:tabs>
          <w:tab w:val="num" w:pos="6480"/>
        </w:tabs>
        <w:ind w:left="6480" w:hanging="360"/>
      </w:pPr>
      <w:rPr>
        <w:rFonts w:ascii="Wingdings" w:hAnsi="Wingdings"/>
      </w:rPr>
    </w:lvl>
  </w:abstractNum>
  <w:num w:numId="1">
    <w:abstractNumId w:val="22"/>
  </w:num>
  <w:num w:numId="2">
    <w:abstractNumId w:val="7"/>
  </w:num>
  <w:num w:numId="3">
    <w:abstractNumId w:val="1"/>
  </w:num>
  <w:num w:numId="4">
    <w:abstractNumId w:val="11"/>
  </w:num>
  <w:num w:numId="5">
    <w:abstractNumId w:val="10"/>
  </w:num>
  <w:num w:numId="6">
    <w:abstractNumId w:val="0"/>
  </w:num>
  <w:num w:numId="7">
    <w:abstractNumId w:val="17"/>
  </w:num>
  <w:num w:numId="8">
    <w:abstractNumId w:val="8"/>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8"/>
  </w:num>
  <w:num w:numId="17">
    <w:abstractNumId w:val="9"/>
  </w:num>
  <w:num w:numId="18">
    <w:abstractNumId w:val="15"/>
  </w:num>
  <w:num w:numId="19">
    <w:abstractNumId w:val="20"/>
  </w:num>
  <w:num w:numId="20">
    <w:abstractNumId w:val="13"/>
  </w:num>
  <w:num w:numId="21">
    <w:abstractNumId w:val="23"/>
  </w:num>
  <w:num w:numId="22">
    <w:abstractNumId w:val="6"/>
  </w:num>
  <w:num w:numId="23">
    <w:abstractNumId w:val="1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9E3"/>
    <w:rsid w:val="00056A7E"/>
    <w:rsid w:val="00062850"/>
    <w:rsid w:val="000C4E7F"/>
    <w:rsid w:val="001132EB"/>
    <w:rsid w:val="0014518A"/>
    <w:rsid w:val="00156185"/>
    <w:rsid w:val="00162199"/>
    <w:rsid w:val="001A2DA4"/>
    <w:rsid w:val="00214CCC"/>
    <w:rsid w:val="00282E4B"/>
    <w:rsid w:val="002A44CF"/>
    <w:rsid w:val="002F22B7"/>
    <w:rsid w:val="0032071C"/>
    <w:rsid w:val="003465EB"/>
    <w:rsid w:val="0036364B"/>
    <w:rsid w:val="0036548D"/>
    <w:rsid w:val="00391979"/>
    <w:rsid w:val="003963CA"/>
    <w:rsid w:val="003A1E02"/>
    <w:rsid w:val="003B54F5"/>
    <w:rsid w:val="003C2F17"/>
    <w:rsid w:val="003D5E14"/>
    <w:rsid w:val="003E1E9C"/>
    <w:rsid w:val="003E51F1"/>
    <w:rsid w:val="00467328"/>
    <w:rsid w:val="00476562"/>
    <w:rsid w:val="00482787"/>
    <w:rsid w:val="004913DA"/>
    <w:rsid w:val="004B7B1F"/>
    <w:rsid w:val="00551AC3"/>
    <w:rsid w:val="005910AA"/>
    <w:rsid w:val="005A0645"/>
    <w:rsid w:val="005A2CFA"/>
    <w:rsid w:val="005B432C"/>
    <w:rsid w:val="005C0882"/>
    <w:rsid w:val="005D02A2"/>
    <w:rsid w:val="00600BC8"/>
    <w:rsid w:val="0061270A"/>
    <w:rsid w:val="00614F1F"/>
    <w:rsid w:val="006213E1"/>
    <w:rsid w:val="00681647"/>
    <w:rsid w:val="006876CA"/>
    <w:rsid w:val="00687BE4"/>
    <w:rsid w:val="006B041C"/>
    <w:rsid w:val="006D6D19"/>
    <w:rsid w:val="006E1653"/>
    <w:rsid w:val="007033D8"/>
    <w:rsid w:val="007065E0"/>
    <w:rsid w:val="00741511"/>
    <w:rsid w:val="00804F3B"/>
    <w:rsid w:val="008608E7"/>
    <w:rsid w:val="008950D8"/>
    <w:rsid w:val="008A06D1"/>
    <w:rsid w:val="008A70BC"/>
    <w:rsid w:val="008F481C"/>
    <w:rsid w:val="00900729"/>
    <w:rsid w:val="00914EE4"/>
    <w:rsid w:val="009705CF"/>
    <w:rsid w:val="00972748"/>
    <w:rsid w:val="00987D55"/>
    <w:rsid w:val="009A7D6F"/>
    <w:rsid w:val="009A7D77"/>
    <w:rsid w:val="009B2C06"/>
    <w:rsid w:val="009C12D7"/>
    <w:rsid w:val="009F1F92"/>
    <w:rsid w:val="00A6495F"/>
    <w:rsid w:val="00AC5345"/>
    <w:rsid w:val="00AF5256"/>
    <w:rsid w:val="00B3799A"/>
    <w:rsid w:val="00B37CEB"/>
    <w:rsid w:val="00B459E3"/>
    <w:rsid w:val="00B71F45"/>
    <w:rsid w:val="00BA3A1A"/>
    <w:rsid w:val="00BB300C"/>
    <w:rsid w:val="00BE65DB"/>
    <w:rsid w:val="00CB7A33"/>
    <w:rsid w:val="00D12AFE"/>
    <w:rsid w:val="00D23553"/>
    <w:rsid w:val="00DC63D3"/>
    <w:rsid w:val="00DE2695"/>
    <w:rsid w:val="00DF7D6E"/>
    <w:rsid w:val="00E03B7D"/>
    <w:rsid w:val="00E234C3"/>
    <w:rsid w:val="00E25C1C"/>
    <w:rsid w:val="00E620A2"/>
    <w:rsid w:val="00E6711F"/>
    <w:rsid w:val="00E82823"/>
    <w:rsid w:val="00E92FDF"/>
    <w:rsid w:val="00EA240C"/>
    <w:rsid w:val="00F456CF"/>
    <w:rsid w:val="00F80C01"/>
    <w:rsid w:val="00F87B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37349"/>
  <w15:docId w15:val="{F0359C28-83DA-47A4-B19F-A9F929607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51AC3"/>
    <w:rPr>
      <w:rFonts w:ascii="Fira Sans Light" w:hAnsi="Fira Sans Light"/>
      <w:color w:val="000000" w:themeColor="text1"/>
      <w:sz w:val="24"/>
      <w:szCs w:val="24"/>
    </w:rPr>
  </w:style>
  <w:style w:type="paragraph" w:styleId="BodyText">
    <w:name w:val="Body Text"/>
    <w:basedOn w:val="Normal"/>
    <w:link w:val="BodyTextChar"/>
    <w:uiPriority w:val="99"/>
    <w:unhideWhenUsed/>
    <w:rsid w:val="00F87BF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87BFC"/>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56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C7E2D"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C7E2D"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EC7E2D"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C7E2D"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EC7E2D"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C7E2D"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C7E2D"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C7E2D" w:rsidP="009853D3">
          <w:pPr>
            <w:pStyle w:val="1E600976D9D14551948E2FF5E77F1629"/>
          </w:pPr>
          <w:r w:rsidRPr="00D858FE">
            <w:rPr>
              <w:rStyle w:val="PlaceholderText"/>
            </w:rPr>
            <w:t>Choose an item.</w:t>
          </w:r>
        </w:p>
      </w:docPartBody>
    </w:docPart>
    <w:docPart>
      <w:docPartPr>
        <w:name w:val="F767C2B8423D42408BD74282C4C78F1C"/>
        <w:category>
          <w:name w:val="General"/>
          <w:gallery w:val="placeholder"/>
        </w:category>
        <w:types>
          <w:type w:val="bbPlcHdr"/>
        </w:types>
        <w:behaviors>
          <w:behavior w:val="content"/>
        </w:behaviors>
        <w:guid w:val="{C471047C-5AF4-4854-9A00-5AA5F95F4ECB}"/>
      </w:docPartPr>
      <w:docPartBody>
        <w:p w:rsidR="00843C66" w:rsidRDefault="00EC7E2D" w:rsidP="00EC7E2D">
          <w:pPr>
            <w:pStyle w:val="F767C2B8423D42408BD74282C4C78F1C"/>
          </w:pPr>
          <w:r w:rsidRPr="00D858FE">
            <w:rPr>
              <w:rStyle w:val="PlaceholderText"/>
            </w:rPr>
            <w:t>Choose an item.</w:t>
          </w:r>
        </w:p>
      </w:docPartBody>
    </w:docPart>
    <w:docPart>
      <w:docPartPr>
        <w:name w:val="F1D277A72FED43FEB4BB7C972610A466"/>
        <w:category>
          <w:name w:val="General"/>
          <w:gallery w:val="placeholder"/>
        </w:category>
        <w:types>
          <w:type w:val="bbPlcHdr"/>
        </w:types>
        <w:behaviors>
          <w:behavior w:val="content"/>
        </w:behaviors>
        <w:guid w:val="{45F1134D-AAA0-408F-A333-7C792FCC0F35}"/>
      </w:docPartPr>
      <w:docPartBody>
        <w:p w:rsidR="00843C66" w:rsidRDefault="00EC7E2D" w:rsidP="00EC7E2D">
          <w:pPr>
            <w:pStyle w:val="F1D277A72FED43FEB4BB7C972610A466"/>
          </w:pPr>
          <w:r w:rsidRPr="00D858FE">
            <w:rPr>
              <w:rStyle w:val="PlaceholderText"/>
            </w:rPr>
            <w:t>Choose an item.</w:t>
          </w:r>
        </w:p>
      </w:docPartBody>
    </w:docPart>
    <w:docPart>
      <w:docPartPr>
        <w:name w:val="9CB020CE523A4C1093E26E01A34ACBA3"/>
        <w:category>
          <w:name w:val="General"/>
          <w:gallery w:val="placeholder"/>
        </w:category>
        <w:types>
          <w:type w:val="bbPlcHdr"/>
        </w:types>
        <w:behaviors>
          <w:behavior w:val="content"/>
        </w:behaviors>
        <w:guid w:val="{F689ED8D-2442-4F47-A38B-91658D1425C1}"/>
      </w:docPartPr>
      <w:docPartBody>
        <w:p w:rsidR="00843C66" w:rsidRDefault="00EC7E2D" w:rsidP="00EC7E2D">
          <w:pPr>
            <w:pStyle w:val="9CB020CE523A4C1093E26E01A34ACBA3"/>
          </w:pPr>
          <w:r w:rsidRPr="00D858FE">
            <w:rPr>
              <w:rStyle w:val="PlaceholderText"/>
            </w:rPr>
            <w:t>Choose an item.</w:t>
          </w:r>
        </w:p>
      </w:docPartBody>
    </w:docPart>
    <w:docPart>
      <w:docPartPr>
        <w:name w:val="47960E73081F4A258AE3EDA7539896FC"/>
        <w:category>
          <w:name w:val="General"/>
          <w:gallery w:val="placeholder"/>
        </w:category>
        <w:types>
          <w:type w:val="bbPlcHdr"/>
        </w:types>
        <w:behaviors>
          <w:behavior w:val="content"/>
        </w:behaviors>
        <w:guid w:val="{D33B0C7B-3D66-4B60-A443-2D9E846E0452}"/>
      </w:docPartPr>
      <w:docPartBody>
        <w:p w:rsidR="00843C66" w:rsidRDefault="00EC7E2D" w:rsidP="00EC7E2D">
          <w:pPr>
            <w:pStyle w:val="47960E73081F4A258AE3EDA7539896FC"/>
          </w:pPr>
          <w:r w:rsidRPr="00D858FE">
            <w:rPr>
              <w:rStyle w:val="PlaceholderText"/>
            </w:rPr>
            <w:t>Choose an item.</w:t>
          </w:r>
        </w:p>
      </w:docPartBody>
    </w:docPart>
    <w:docPart>
      <w:docPartPr>
        <w:name w:val="7B66994758744D59BAA47EE5AFD0A5C1"/>
        <w:category>
          <w:name w:val="General"/>
          <w:gallery w:val="placeholder"/>
        </w:category>
        <w:types>
          <w:type w:val="bbPlcHdr"/>
        </w:types>
        <w:behaviors>
          <w:behavior w:val="content"/>
        </w:behaviors>
        <w:guid w:val="{29BAE4B6-627B-4739-9089-96437CF03637}"/>
      </w:docPartPr>
      <w:docPartBody>
        <w:p w:rsidR="00843C66" w:rsidRDefault="00EC7E2D" w:rsidP="00EC7E2D">
          <w:pPr>
            <w:pStyle w:val="7B66994758744D59BAA47EE5AFD0A5C1"/>
          </w:pPr>
          <w:r w:rsidRPr="00D858FE">
            <w:rPr>
              <w:rStyle w:val="PlaceholderText"/>
            </w:rPr>
            <w:t>Choose an item.</w:t>
          </w:r>
        </w:p>
      </w:docPartBody>
    </w:docPart>
    <w:docPart>
      <w:docPartPr>
        <w:name w:val="8A687BF52FC2426E8FA59BFAFB7EA6F6"/>
        <w:category>
          <w:name w:val="General"/>
          <w:gallery w:val="placeholder"/>
        </w:category>
        <w:types>
          <w:type w:val="bbPlcHdr"/>
        </w:types>
        <w:behaviors>
          <w:behavior w:val="content"/>
        </w:behaviors>
        <w:guid w:val="{6D9FA756-1B28-40F1-B525-B3485C87BFDB}"/>
      </w:docPartPr>
      <w:docPartBody>
        <w:p w:rsidR="00843C66" w:rsidRDefault="00EC7E2D" w:rsidP="00EC7E2D">
          <w:pPr>
            <w:pStyle w:val="8A687BF52FC2426E8FA59BFAFB7EA6F6"/>
          </w:pPr>
          <w:r w:rsidRPr="00D858FE">
            <w:rPr>
              <w:rStyle w:val="PlaceholderText"/>
            </w:rPr>
            <w:t>Choose an item.</w:t>
          </w:r>
        </w:p>
      </w:docPartBody>
    </w:docPart>
    <w:docPart>
      <w:docPartPr>
        <w:name w:val="96D41CACCA104E25B6C6325D950DCF97"/>
        <w:category>
          <w:name w:val="General"/>
          <w:gallery w:val="placeholder"/>
        </w:category>
        <w:types>
          <w:type w:val="bbPlcHdr"/>
        </w:types>
        <w:behaviors>
          <w:behavior w:val="content"/>
        </w:behaviors>
        <w:guid w:val="{773BF0A2-46EB-491F-9D2F-9748601B66C4}"/>
      </w:docPartPr>
      <w:docPartBody>
        <w:p w:rsidR="00843C66" w:rsidRDefault="00EC7E2D" w:rsidP="00EC7E2D">
          <w:pPr>
            <w:pStyle w:val="96D41CACCA104E25B6C6325D950DCF97"/>
          </w:pPr>
          <w:r w:rsidRPr="00D858FE">
            <w:rPr>
              <w:rStyle w:val="PlaceholderText"/>
            </w:rPr>
            <w:t>Choose an item.</w:t>
          </w:r>
        </w:p>
      </w:docPartBody>
    </w:docPart>
    <w:docPart>
      <w:docPartPr>
        <w:name w:val="D23440BE43574026B6ABD7F8EB3A1730"/>
        <w:category>
          <w:name w:val="General"/>
          <w:gallery w:val="placeholder"/>
        </w:category>
        <w:types>
          <w:type w:val="bbPlcHdr"/>
        </w:types>
        <w:behaviors>
          <w:behavior w:val="content"/>
        </w:behaviors>
        <w:guid w:val="{29C7295E-DB11-476F-9349-4BC84797326E}"/>
      </w:docPartPr>
      <w:docPartBody>
        <w:p w:rsidR="00843C66" w:rsidRDefault="00EC7E2D" w:rsidP="00EC7E2D">
          <w:pPr>
            <w:pStyle w:val="D23440BE43574026B6ABD7F8EB3A1730"/>
          </w:pPr>
          <w:r w:rsidRPr="00D858FE">
            <w:rPr>
              <w:rStyle w:val="PlaceholderText"/>
            </w:rPr>
            <w:t>Choose an item.</w:t>
          </w:r>
        </w:p>
      </w:docPartBody>
    </w:docPart>
    <w:docPart>
      <w:docPartPr>
        <w:name w:val="65F457A6B0224505824E02BB0747FF7B"/>
        <w:category>
          <w:name w:val="General"/>
          <w:gallery w:val="placeholder"/>
        </w:category>
        <w:types>
          <w:type w:val="bbPlcHdr"/>
        </w:types>
        <w:behaviors>
          <w:behavior w:val="content"/>
        </w:behaviors>
        <w:guid w:val="{70E0773C-1963-4733-BA91-6A7C3C388088}"/>
      </w:docPartPr>
      <w:docPartBody>
        <w:p w:rsidR="00843C66" w:rsidRDefault="00EC7E2D" w:rsidP="00EC7E2D">
          <w:pPr>
            <w:pStyle w:val="65F457A6B0224505824E02BB0747FF7B"/>
          </w:pPr>
          <w:r w:rsidRPr="00D858FE">
            <w:rPr>
              <w:rStyle w:val="PlaceholderText"/>
            </w:rPr>
            <w:t>Choose an item.</w:t>
          </w:r>
        </w:p>
      </w:docPartBody>
    </w:docPart>
    <w:docPart>
      <w:docPartPr>
        <w:name w:val="5F452E406E924965B87E04841105B941"/>
        <w:category>
          <w:name w:val="General"/>
          <w:gallery w:val="placeholder"/>
        </w:category>
        <w:types>
          <w:type w:val="bbPlcHdr"/>
        </w:types>
        <w:behaviors>
          <w:behavior w:val="content"/>
        </w:behaviors>
        <w:guid w:val="{9D014898-9A10-4220-B732-10532A6889CF}"/>
      </w:docPartPr>
      <w:docPartBody>
        <w:p w:rsidR="00843C66" w:rsidRDefault="00EC7E2D" w:rsidP="00EC7E2D">
          <w:pPr>
            <w:pStyle w:val="5F452E406E924965B87E04841105B941"/>
          </w:pPr>
          <w:r w:rsidRPr="00D858FE">
            <w:rPr>
              <w:rStyle w:val="PlaceholderText"/>
            </w:rPr>
            <w:t>Choose an item.</w:t>
          </w:r>
        </w:p>
      </w:docPartBody>
    </w:docPart>
    <w:docPart>
      <w:docPartPr>
        <w:name w:val="BED8CC2B1848463FB7DC0CB22880B331"/>
        <w:category>
          <w:name w:val="General"/>
          <w:gallery w:val="placeholder"/>
        </w:category>
        <w:types>
          <w:type w:val="bbPlcHdr"/>
        </w:types>
        <w:behaviors>
          <w:behavior w:val="content"/>
        </w:behaviors>
        <w:guid w:val="{AF3F0F58-04E4-400F-A6C2-5755EBE58211}"/>
      </w:docPartPr>
      <w:docPartBody>
        <w:p w:rsidR="00843C66" w:rsidRDefault="00EC7E2D" w:rsidP="00EC7E2D">
          <w:pPr>
            <w:pStyle w:val="BED8CC2B1848463FB7DC0CB22880B331"/>
          </w:pPr>
          <w:r w:rsidRPr="00D858FE">
            <w:rPr>
              <w:rStyle w:val="PlaceholderText"/>
            </w:rPr>
            <w:t>Choose an item.</w:t>
          </w:r>
        </w:p>
      </w:docPartBody>
    </w:docPart>
    <w:docPart>
      <w:docPartPr>
        <w:name w:val="A4B10F6016A94F1E8BFDA5E46322FFCC"/>
        <w:category>
          <w:name w:val="General"/>
          <w:gallery w:val="placeholder"/>
        </w:category>
        <w:types>
          <w:type w:val="bbPlcHdr"/>
        </w:types>
        <w:behaviors>
          <w:behavior w:val="content"/>
        </w:behaviors>
        <w:guid w:val="{D4B91341-9EF6-4425-9C79-62118FE080FE}"/>
      </w:docPartPr>
      <w:docPartBody>
        <w:p w:rsidR="00843C66" w:rsidRDefault="00EC7E2D" w:rsidP="00EC7E2D">
          <w:pPr>
            <w:pStyle w:val="A4B10F6016A94F1E8BFDA5E46322FFCC"/>
          </w:pPr>
          <w:r w:rsidRPr="00D858FE">
            <w:rPr>
              <w:rStyle w:val="PlaceholderText"/>
            </w:rPr>
            <w:t>Choose an item.</w:t>
          </w:r>
        </w:p>
      </w:docPartBody>
    </w:docPart>
    <w:docPart>
      <w:docPartPr>
        <w:name w:val="E009E857966C483DB1A5751693EE5A60"/>
        <w:category>
          <w:name w:val="General"/>
          <w:gallery w:val="placeholder"/>
        </w:category>
        <w:types>
          <w:type w:val="bbPlcHdr"/>
        </w:types>
        <w:behaviors>
          <w:behavior w:val="content"/>
        </w:behaviors>
        <w:guid w:val="{678DC5DD-701F-4F50-B80D-1BDF6EA00569}"/>
      </w:docPartPr>
      <w:docPartBody>
        <w:p w:rsidR="00843C66" w:rsidRDefault="00EC7E2D" w:rsidP="00EC7E2D">
          <w:pPr>
            <w:pStyle w:val="E009E857966C483DB1A5751693EE5A60"/>
          </w:pPr>
          <w:r w:rsidRPr="00D858FE">
            <w:rPr>
              <w:rStyle w:val="PlaceholderText"/>
            </w:rPr>
            <w:t>Choose an item.</w:t>
          </w:r>
        </w:p>
      </w:docPartBody>
    </w:docPart>
    <w:docPart>
      <w:docPartPr>
        <w:name w:val="BF03EAC8B36C4C7A82EB5E50412F3AEB"/>
        <w:category>
          <w:name w:val="General"/>
          <w:gallery w:val="placeholder"/>
        </w:category>
        <w:types>
          <w:type w:val="bbPlcHdr"/>
        </w:types>
        <w:behaviors>
          <w:behavior w:val="content"/>
        </w:behaviors>
        <w:guid w:val="{E42D9E50-699E-4208-A7E9-701E36C3BF9D}"/>
      </w:docPartPr>
      <w:docPartBody>
        <w:p w:rsidR="00843C66" w:rsidRDefault="00EC7E2D" w:rsidP="00EC7E2D">
          <w:pPr>
            <w:pStyle w:val="BF03EAC8B36C4C7A82EB5E50412F3AEB"/>
          </w:pPr>
          <w:r w:rsidRPr="00D858FE">
            <w:rPr>
              <w:rStyle w:val="PlaceholderText"/>
            </w:rPr>
            <w:t>Choose an item.</w:t>
          </w:r>
        </w:p>
      </w:docPartBody>
    </w:docPart>
    <w:docPart>
      <w:docPartPr>
        <w:name w:val="827133144B274A109E7B5B3034D2F89A"/>
        <w:category>
          <w:name w:val="General"/>
          <w:gallery w:val="placeholder"/>
        </w:category>
        <w:types>
          <w:type w:val="bbPlcHdr"/>
        </w:types>
        <w:behaviors>
          <w:behavior w:val="content"/>
        </w:behaviors>
        <w:guid w:val="{E96DFC63-7C5C-4FE6-99D6-2B44877CE9C9}"/>
      </w:docPartPr>
      <w:docPartBody>
        <w:p w:rsidR="00843C66" w:rsidRDefault="00EC7E2D" w:rsidP="00EC7E2D">
          <w:pPr>
            <w:pStyle w:val="827133144B274A109E7B5B3034D2F89A"/>
          </w:pPr>
          <w:r w:rsidRPr="00D858FE">
            <w:rPr>
              <w:rStyle w:val="PlaceholderText"/>
            </w:rPr>
            <w:t>Choose an item.</w:t>
          </w:r>
        </w:p>
      </w:docPartBody>
    </w:docPart>
    <w:docPart>
      <w:docPartPr>
        <w:name w:val="6F895E3F4E414873A428E07B511192A9"/>
        <w:category>
          <w:name w:val="General"/>
          <w:gallery w:val="placeholder"/>
        </w:category>
        <w:types>
          <w:type w:val="bbPlcHdr"/>
        </w:types>
        <w:behaviors>
          <w:behavior w:val="content"/>
        </w:behaviors>
        <w:guid w:val="{09CDBAD8-AC2C-447B-8ACE-586120CB59FB}"/>
      </w:docPartPr>
      <w:docPartBody>
        <w:p w:rsidR="00843C66" w:rsidRDefault="00EC7E2D" w:rsidP="00EC7E2D">
          <w:pPr>
            <w:pStyle w:val="6F895E3F4E414873A428E07B511192A9"/>
          </w:pPr>
          <w:r w:rsidRPr="00D858FE">
            <w:rPr>
              <w:rStyle w:val="PlaceholderText"/>
            </w:rPr>
            <w:t>Choose an item.</w:t>
          </w:r>
        </w:p>
      </w:docPartBody>
    </w:docPart>
    <w:docPart>
      <w:docPartPr>
        <w:name w:val="4F5F0C3E3B7C408894E4445CA524C42D"/>
        <w:category>
          <w:name w:val="General"/>
          <w:gallery w:val="placeholder"/>
        </w:category>
        <w:types>
          <w:type w:val="bbPlcHdr"/>
        </w:types>
        <w:behaviors>
          <w:behavior w:val="content"/>
        </w:behaviors>
        <w:guid w:val="{B97C1B81-6A12-4DCF-AD71-0E32D70282F8}"/>
      </w:docPartPr>
      <w:docPartBody>
        <w:p w:rsidR="00843C66" w:rsidRDefault="00EC7E2D" w:rsidP="00EC7E2D">
          <w:pPr>
            <w:pStyle w:val="4F5F0C3E3B7C408894E4445CA524C42D"/>
          </w:pPr>
          <w:r w:rsidRPr="00D858FE">
            <w:rPr>
              <w:rStyle w:val="PlaceholderText"/>
            </w:rPr>
            <w:t>Choose an item.</w:t>
          </w:r>
        </w:p>
      </w:docPartBody>
    </w:docPart>
    <w:docPart>
      <w:docPartPr>
        <w:name w:val="2447CC7F063145B1BF6070A178DA963B"/>
        <w:category>
          <w:name w:val="General"/>
          <w:gallery w:val="placeholder"/>
        </w:category>
        <w:types>
          <w:type w:val="bbPlcHdr"/>
        </w:types>
        <w:behaviors>
          <w:behavior w:val="content"/>
        </w:behaviors>
        <w:guid w:val="{F7272E98-40CF-431E-AFC8-7E037C6EBDDB}"/>
      </w:docPartPr>
      <w:docPartBody>
        <w:p w:rsidR="00843C66" w:rsidRDefault="00EC7E2D" w:rsidP="00EC7E2D">
          <w:pPr>
            <w:pStyle w:val="2447CC7F063145B1BF6070A178DA963B"/>
          </w:pPr>
          <w:r w:rsidRPr="00D858FE">
            <w:rPr>
              <w:rStyle w:val="PlaceholderText"/>
            </w:rPr>
            <w:t>Choose an item.</w:t>
          </w:r>
        </w:p>
      </w:docPartBody>
    </w:docPart>
    <w:docPart>
      <w:docPartPr>
        <w:name w:val="76018217FE3A428A97CD98278F627F21"/>
        <w:category>
          <w:name w:val="General"/>
          <w:gallery w:val="placeholder"/>
        </w:category>
        <w:types>
          <w:type w:val="bbPlcHdr"/>
        </w:types>
        <w:behaviors>
          <w:behavior w:val="content"/>
        </w:behaviors>
        <w:guid w:val="{64C45E59-01D9-4025-99B8-6FABA6F97B1B}"/>
      </w:docPartPr>
      <w:docPartBody>
        <w:p w:rsidR="00843C66" w:rsidRDefault="00EC7E2D" w:rsidP="00EC7E2D">
          <w:pPr>
            <w:pStyle w:val="76018217FE3A428A97CD98278F627F21"/>
          </w:pPr>
          <w:r w:rsidRPr="00D858FE">
            <w:rPr>
              <w:rStyle w:val="PlaceholderText"/>
            </w:rPr>
            <w:t>Choose an item.</w:t>
          </w:r>
        </w:p>
      </w:docPartBody>
    </w:docPart>
    <w:docPart>
      <w:docPartPr>
        <w:name w:val="31E77A6586604848B1CD291893EE6F54"/>
        <w:category>
          <w:name w:val="General"/>
          <w:gallery w:val="placeholder"/>
        </w:category>
        <w:types>
          <w:type w:val="bbPlcHdr"/>
        </w:types>
        <w:behaviors>
          <w:behavior w:val="content"/>
        </w:behaviors>
        <w:guid w:val="{54FFE211-8EC7-4533-B060-A9ED8DD0BCA6}"/>
      </w:docPartPr>
      <w:docPartBody>
        <w:p w:rsidR="00843C66" w:rsidRDefault="00EC7E2D" w:rsidP="00EC7E2D">
          <w:pPr>
            <w:pStyle w:val="31E77A6586604848B1CD291893EE6F54"/>
          </w:pPr>
          <w:r w:rsidRPr="00D858FE">
            <w:rPr>
              <w:rStyle w:val="PlaceholderText"/>
            </w:rPr>
            <w:t>Choose an item.</w:t>
          </w:r>
        </w:p>
      </w:docPartBody>
    </w:docPart>
    <w:docPart>
      <w:docPartPr>
        <w:name w:val="DBC4BE7317E549798D1EDC9B8E43C1AA"/>
        <w:category>
          <w:name w:val="General"/>
          <w:gallery w:val="placeholder"/>
        </w:category>
        <w:types>
          <w:type w:val="bbPlcHdr"/>
        </w:types>
        <w:behaviors>
          <w:behavior w:val="content"/>
        </w:behaviors>
        <w:guid w:val="{84911AED-E69D-4D1D-AE7D-5D854FFDD3EF}"/>
      </w:docPartPr>
      <w:docPartBody>
        <w:p w:rsidR="00843C66" w:rsidRDefault="00EC7E2D" w:rsidP="00EC7E2D">
          <w:pPr>
            <w:pStyle w:val="DBC4BE7317E549798D1EDC9B8E43C1AA"/>
          </w:pPr>
          <w:r w:rsidRPr="00D858FE">
            <w:rPr>
              <w:rStyle w:val="PlaceholderText"/>
            </w:rPr>
            <w:t>Choose an item.</w:t>
          </w:r>
        </w:p>
      </w:docPartBody>
    </w:docPart>
    <w:docPart>
      <w:docPartPr>
        <w:name w:val="762938258EBE436B8D567FF251A7C98E"/>
        <w:category>
          <w:name w:val="General"/>
          <w:gallery w:val="placeholder"/>
        </w:category>
        <w:types>
          <w:type w:val="bbPlcHdr"/>
        </w:types>
        <w:behaviors>
          <w:behavior w:val="content"/>
        </w:behaviors>
        <w:guid w:val="{5596A4FF-6D68-40BD-84D8-D484A60B2E0C}"/>
      </w:docPartPr>
      <w:docPartBody>
        <w:p w:rsidR="00843C66" w:rsidRDefault="00EC7E2D" w:rsidP="00EC7E2D">
          <w:pPr>
            <w:pStyle w:val="762938258EBE436B8D567FF251A7C98E"/>
          </w:pPr>
          <w:r w:rsidRPr="00D858FE">
            <w:rPr>
              <w:rStyle w:val="PlaceholderText"/>
            </w:rPr>
            <w:t>Choose an item.</w:t>
          </w:r>
        </w:p>
      </w:docPartBody>
    </w:docPart>
    <w:docPart>
      <w:docPartPr>
        <w:name w:val="927FB48C4C904AF08932FD353D7175ED"/>
        <w:category>
          <w:name w:val="General"/>
          <w:gallery w:val="placeholder"/>
        </w:category>
        <w:types>
          <w:type w:val="bbPlcHdr"/>
        </w:types>
        <w:behaviors>
          <w:behavior w:val="content"/>
        </w:behaviors>
        <w:guid w:val="{2F2C041F-A468-4BE0-84D5-8A8FAC08A0E8}"/>
      </w:docPartPr>
      <w:docPartBody>
        <w:p w:rsidR="00843C66" w:rsidRDefault="00EC7E2D" w:rsidP="00EC7E2D">
          <w:pPr>
            <w:pStyle w:val="927FB48C4C904AF08932FD353D7175ED"/>
          </w:pPr>
          <w:r w:rsidRPr="00D858FE">
            <w:rPr>
              <w:rStyle w:val="PlaceholderText"/>
            </w:rPr>
            <w:t>Choose an item.</w:t>
          </w:r>
        </w:p>
      </w:docPartBody>
    </w:docPart>
    <w:docPart>
      <w:docPartPr>
        <w:name w:val="4AB358D3C9D54B7EAE379A2AF26CF022"/>
        <w:category>
          <w:name w:val="General"/>
          <w:gallery w:val="placeholder"/>
        </w:category>
        <w:types>
          <w:type w:val="bbPlcHdr"/>
        </w:types>
        <w:behaviors>
          <w:behavior w:val="content"/>
        </w:behaviors>
        <w:guid w:val="{111837DA-A487-48F8-AA76-A10FCD584ED5}"/>
      </w:docPartPr>
      <w:docPartBody>
        <w:p w:rsidR="00843C66" w:rsidRDefault="00EC7E2D" w:rsidP="00EC7E2D">
          <w:pPr>
            <w:pStyle w:val="4AB358D3C9D54B7EAE379A2AF26CF022"/>
          </w:pPr>
          <w:r w:rsidRPr="00D858FE">
            <w:rPr>
              <w:rStyle w:val="PlaceholderText"/>
            </w:rPr>
            <w:t>Choose an item.</w:t>
          </w:r>
        </w:p>
      </w:docPartBody>
    </w:docPart>
    <w:docPart>
      <w:docPartPr>
        <w:name w:val="1196C1DC54C84F37AE0695647A853FFE"/>
        <w:category>
          <w:name w:val="General"/>
          <w:gallery w:val="placeholder"/>
        </w:category>
        <w:types>
          <w:type w:val="bbPlcHdr"/>
        </w:types>
        <w:behaviors>
          <w:behavior w:val="content"/>
        </w:behaviors>
        <w:guid w:val="{886D0C9A-02AC-487B-BD77-35C32FDE2066}"/>
      </w:docPartPr>
      <w:docPartBody>
        <w:p w:rsidR="00843C66" w:rsidRDefault="00EC7E2D" w:rsidP="00EC7E2D">
          <w:pPr>
            <w:pStyle w:val="1196C1DC54C84F37AE0695647A853FFE"/>
          </w:pPr>
          <w:r w:rsidRPr="00D858FE">
            <w:rPr>
              <w:rStyle w:val="PlaceholderText"/>
            </w:rPr>
            <w:t>Choose an item.</w:t>
          </w:r>
        </w:p>
      </w:docPartBody>
    </w:docPart>
    <w:docPart>
      <w:docPartPr>
        <w:name w:val="302E59195D8A4B57A49DAB0151D82631"/>
        <w:category>
          <w:name w:val="General"/>
          <w:gallery w:val="placeholder"/>
        </w:category>
        <w:types>
          <w:type w:val="bbPlcHdr"/>
        </w:types>
        <w:behaviors>
          <w:behavior w:val="content"/>
        </w:behaviors>
        <w:guid w:val="{6F618866-4DC2-43DF-9820-212B12CC1A22}"/>
      </w:docPartPr>
      <w:docPartBody>
        <w:p w:rsidR="00843C66" w:rsidRDefault="00EC7E2D" w:rsidP="00EC7E2D">
          <w:pPr>
            <w:pStyle w:val="302E59195D8A4B57A49DAB0151D82631"/>
          </w:pPr>
          <w:r w:rsidRPr="00D858FE">
            <w:rPr>
              <w:rStyle w:val="PlaceholderText"/>
            </w:rPr>
            <w:t>Choose an item.</w:t>
          </w:r>
        </w:p>
      </w:docPartBody>
    </w:docPart>
    <w:docPart>
      <w:docPartPr>
        <w:name w:val="02C4936342404AA29A144E963568C0BB"/>
        <w:category>
          <w:name w:val="General"/>
          <w:gallery w:val="placeholder"/>
        </w:category>
        <w:types>
          <w:type w:val="bbPlcHdr"/>
        </w:types>
        <w:behaviors>
          <w:behavior w:val="content"/>
        </w:behaviors>
        <w:guid w:val="{8B9F9FCA-AAEA-432B-A5A4-8EE21631E3AE}"/>
      </w:docPartPr>
      <w:docPartBody>
        <w:p w:rsidR="00843C66" w:rsidRDefault="00EC7E2D" w:rsidP="00EC7E2D">
          <w:pPr>
            <w:pStyle w:val="02C4936342404AA29A144E963568C0BB"/>
          </w:pPr>
          <w:r w:rsidRPr="00D858FE">
            <w:rPr>
              <w:rStyle w:val="PlaceholderText"/>
            </w:rPr>
            <w:t>Choose an item.</w:t>
          </w:r>
        </w:p>
      </w:docPartBody>
    </w:docPart>
    <w:docPart>
      <w:docPartPr>
        <w:name w:val="15A2D8E8AA8E47519C375886C0A643DD"/>
        <w:category>
          <w:name w:val="General"/>
          <w:gallery w:val="placeholder"/>
        </w:category>
        <w:types>
          <w:type w:val="bbPlcHdr"/>
        </w:types>
        <w:behaviors>
          <w:behavior w:val="content"/>
        </w:behaviors>
        <w:guid w:val="{D49C6E06-A84D-469D-B530-81C35380FE26}"/>
      </w:docPartPr>
      <w:docPartBody>
        <w:p w:rsidR="00843C66" w:rsidRDefault="00EC7E2D" w:rsidP="00EC7E2D">
          <w:pPr>
            <w:pStyle w:val="15A2D8E8AA8E47519C375886C0A643DD"/>
          </w:pPr>
          <w:r w:rsidRPr="00D858FE">
            <w:rPr>
              <w:rStyle w:val="PlaceholderText"/>
            </w:rPr>
            <w:t>Choose an item.</w:t>
          </w:r>
        </w:p>
      </w:docPartBody>
    </w:docPart>
    <w:docPart>
      <w:docPartPr>
        <w:name w:val="C6741F81BF6F4CD9AF5BB7A347857010"/>
        <w:category>
          <w:name w:val="General"/>
          <w:gallery w:val="placeholder"/>
        </w:category>
        <w:types>
          <w:type w:val="bbPlcHdr"/>
        </w:types>
        <w:behaviors>
          <w:behavior w:val="content"/>
        </w:behaviors>
        <w:guid w:val="{549D19E9-7709-462B-AB9F-F3F3C2BDDCB4}"/>
      </w:docPartPr>
      <w:docPartBody>
        <w:p w:rsidR="00843C66" w:rsidRDefault="00EC7E2D" w:rsidP="00EC7E2D">
          <w:pPr>
            <w:pStyle w:val="C6741F81BF6F4CD9AF5BB7A347857010"/>
          </w:pPr>
          <w:r w:rsidRPr="00D858FE">
            <w:rPr>
              <w:rStyle w:val="PlaceholderText"/>
            </w:rPr>
            <w:t>Choose an item.</w:t>
          </w:r>
        </w:p>
      </w:docPartBody>
    </w:docPart>
    <w:docPart>
      <w:docPartPr>
        <w:name w:val="1DE880606C4441B6AE925852464EBCC1"/>
        <w:category>
          <w:name w:val="General"/>
          <w:gallery w:val="placeholder"/>
        </w:category>
        <w:types>
          <w:type w:val="bbPlcHdr"/>
        </w:types>
        <w:behaviors>
          <w:behavior w:val="content"/>
        </w:behaviors>
        <w:guid w:val="{AEE82628-C0E7-4A3C-8C72-C2B321C5BC69}"/>
      </w:docPartPr>
      <w:docPartBody>
        <w:p w:rsidR="00843C66" w:rsidRDefault="00EC7E2D" w:rsidP="00EC7E2D">
          <w:pPr>
            <w:pStyle w:val="1DE880606C4441B6AE925852464EBCC1"/>
          </w:pPr>
          <w:r w:rsidRPr="00D858FE">
            <w:rPr>
              <w:rStyle w:val="PlaceholderText"/>
            </w:rPr>
            <w:t>Choose an item.</w:t>
          </w:r>
        </w:p>
      </w:docPartBody>
    </w:docPart>
    <w:docPart>
      <w:docPartPr>
        <w:name w:val="92DBA2D3B008476C87CC2D35968B13D1"/>
        <w:category>
          <w:name w:val="General"/>
          <w:gallery w:val="placeholder"/>
        </w:category>
        <w:types>
          <w:type w:val="bbPlcHdr"/>
        </w:types>
        <w:behaviors>
          <w:behavior w:val="content"/>
        </w:behaviors>
        <w:guid w:val="{0E9481C2-1457-4FBA-B4BB-58FCDE1D7E39}"/>
      </w:docPartPr>
      <w:docPartBody>
        <w:p w:rsidR="00843C66" w:rsidRDefault="00EC7E2D" w:rsidP="00EC7E2D">
          <w:pPr>
            <w:pStyle w:val="92DBA2D3B008476C87CC2D35968B13D1"/>
          </w:pPr>
          <w:r w:rsidRPr="00D858FE">
            <w:rPr>
              <w:rStyle w:val="PlaceholderText"/>
            </w:rPr>
            <w:t>Choose an item.</w:t>
          </w:r>
        </w:p>
      </w:docPartBody>
    </w:docPart>
    <w:docPart>
      <w:docPartPr>
        <w:name w:val="75CEB5B263E146C591F8346062558448"/>
        <w:category>
          <w:name w:val="General"/>
          <w:gallery w:val="placeholder"/>
        </w:category>
        <w:types>
          <w:type w:val="bbPlcHdr"/>
        </w:types>
        <w:behaviors>
          <w:behavior w:val="content"/>
        </w:behaviors>
        <w:guid w:val="{17DBAC09-46F6-4163-B5AF-5AB55CD2CF40}"/>
      </w:docPartPr>
      <w:docPartBody>
        <w:p w:rsidR="00843C66" w:rsidRDefault="00EC7E2D" w:rsidP="00EC7E2D">
          <w:pPr>
            <w:pStyle w:val="75CEB5B263E146C591F8346062558448"/>
          </w:pPr>
          <w:r w:rsidRPr="00D858FE">
            <w:rPr>
              <w:rStyle w:val="PlaceholderText"/>
            </w:rPr>
            <w:t>Choose an item.</w:t>
          </w:r>
        </w:p>
      </w:docPartBody>
    </w:docPart>
    <w:docPart>
      <w:docPartPr>
        <w:name w:val="0814431E56B14EE5BB8C9A30A85F27FC"/>
        <w:category>
          <w:name w:val="General"/>
          <w:gallery w:val="placeholder"/>
        </w:category>
        <w:types>
          <w:type w:val="bbPlcHdr"/>
        </w:types>
        <w:behaviors>
          <w:behavior w:val="content"/>
        </w:behaviors>
        <w:guid w:val="{578ACD07-C192-4013-9D6C-31A82EA4B478}"/>
      </w:docPartPr>
      <w:docPartBody>
        <w:p w:rsidR="00843C66" w:rsidRDefault="00EC7E2D" w:rsidP="00EC7E2D">
          <w:pPr>
            <w:pStyle w:val="0814431E56B14EE5BB8C9A30A85F27FC"/>
          </w:pPr>
          <w:r w:rsidRPr="00D858FE">
            <w:rPr>
              <w:rStyle w:val="PlaceholderText"/>
            </w:rPr>
            <w:t>Choose an item.</w:t>
          </w:r>
        </w:p>
      </w:docPartBody>
    </w:docPart>
    <w:docPart>
      <w:docPartPr>
        <w:name w:val="F7D88BE473BB402C8D567B1A98F5171C"/>
        <w:category>
          <w:name w:val="General"/>
          <w:gallery w:val="placeholder"/>
        </w:category>
        <w:types>
          <w:type w:val="bbPlcHdr"/>
        </w:types>
        <w:behaviors>
          <w:behavior w:val="content"/>
        </w:behaviors>
        <w:guid w:val="{09489068-5C74-48BF-86DA-885D6BC78B37}"/>
      </w:docPartPr>
      <w:docPartBody>
        <w:p w:rsidR="00843C66" w:rsidRDefault="00EC7E2D" w:rsidP="00EC7E2D">
          <w:pPr>
            <w:pStyle w:val="F7D88BE473BB402C8D567B1A98F5171C"/>
          </w:pPr>
          <w:r w:rsidRPr="00D858FE">
            <w:rPr>
              <w:rStyle w:val="PlaceholderText"/>
            </w:rPr>
            <w:t>Choose an item.</w:t>
          </w:r>
        </w:p>
      </w:docPartBody>
    </w:docPart>
    <w:docPart>
      <w:docPartPr>
        <w:name w:val="786DF546F4D04AD0B79313AB463ABE14"/>
        <w:category>
          <w:name w:val="General"/>
          <w:gallery w:val="placeholder"/>
        </w:category>
        <w:types>
          <w:type w:val="bbPlcHdr"/>
        </w:types>
        <w:behaviors>
          <w:behavior w:val="content"/>
        </w:behaviors>
        <w:guid w:val="{D247393E-8901-48D4-936C-952D439321AD}"/>
      </w:docPartPr>
      <w:docPartBody>
        <w:p w:rsidR="00843C66" w:rsidRDefault="00EC7E2D" w:rsidP="00EC7E2D">
          <w:pPr>
            <w:pStyle w:val="786DF546F4D04AD0B79313AB463ABE14"/>
          </w:pPr>
          <w:r w:rsidRPr="00D858FE">
            <w:rPr>
              <w:rStyle w:val="PlaceholderText"/>
            </w:rPr>
            <w:t>Choose an item.</w:t>
          </w:r>
        </w:p>
      </w:docPartBody>
    </w:docPart>
    <w:docPart>
      <w:docPartPr>
        <w:name w:val="D2F368723102417D89D5FA07BDC31759"/>
        <w:category>
          <w:name w:val="General"/>
          <w:gallery w:val="placeholder"/>
        </w:category>
        <w:types>
          <w:type w:val="bbPlcHdr"/>
        </w:types>
        <w:behaviors>
          <w:behavior w:val="content"/>
        </w:behaviors>
        <w:guid w:val="{D7203969-89C5-4E06-B0C6-CAE33273C7C4}"/>
      </w:docPartPr>
      <w:docPartBody>
        <w:p w:rsidR="00843C66" w:rsidRDefault="00EC7E2D" w:rsidP="00EC7E2D">
          <w:pPr>
            <w:pStyle w:val="D2F368723102417D89D5FA07BDC31759"/>
          </w:pPr>
          <w:r w:rsidRPr="00D858FE">
            <w:rPr>
              <w:rStyle w:val="PlaceholderText"/>
            </w:rPr>
            <w:t>Choose an item.</w:t>
          </w:r>
        </w:p>
      </w:docPartBody>
    </w:docPart>
    <w:docPart>
      <w:docPartPr>
        <w:name w:val="3CCE871C85504B3380803412634A0E50"/>
        <w:category>
          <w:name w:val="General"/>
          <w:gallery w:val="placeholder"/>
        </w:category>
        <w:types>
          <w:type w:val="bbPlcHdr"/>
        </w:types>
        <w:behaviors>
          <w:behavior w:val="content"/>
        </w:behaviors>
        <w:guid w:val="{AA3EFC5B-9DBF-406D-8028-BB194601785B}"/>
      </w:docPartPr>
      <w:docPartBody>
        <w:p w:rsidR="00843C66" w:rsidRDefault="00EC7E2D" w:rsidP="00EC7E2D">
          <w:pPr>
            <w:pStyle w:val="3CCE871C85504B3380803412634A0E50"/>
          </w:pPr>
          <w:r w:rsidRPr="00D858FE">
            <w:rPr>
              <w:rStyle w:val="PlaceholderText"/>
            </w:rPr>
            <w:t>Choose an item.</w:t>
          </w:r>
        </w:p>
      </w:docPartBody>
    </w:docPart>
    <w:docPart>
      <w:docPartPr>
        <w:name w:val="D2F7279EB1344604A145E541E89CCE14"/>
        <w:category>
          <w:name w:val="General"/>
          <w:gallery w:val="placeholder"/>
        </w:category>
        <w:types>
          <w:type w:val="bbPlcHdr"/>
        </w:types>
        <w:behaviors>
          <w:behavior w:val="content"/>
        </w:behaviors>
        <w:guid w:val="{667348FD-F3FA-4F35-B3F2-CF3906AFCB1A}"/>
      </w:docPartPr>
      <w:docPartBody>
        <w:p w:rsidR="00843C66" w:rsidRDefault="00EC7E2D" w:rsidP="00EC7E2D">
          <w:pPr>
            <w:pStyle w:val="D2F7279EB1344604A145E541E89CCE14"/>
          </w:pPr>
          <w:r w:rsidRPr="00D858FE">
            <w:rPr>
              <w:rStyle w:val="PlaceholderText"/>
            </w:rPr>
            <w:t>Choose an item.</w:t>
          </w:r>
        </w:p>
      </w:docPartBody>
    </w:docPart>
    <w:docPart>
      <w:docPartPr>
        <w:name w:val="04AB6CACF6314C4999B920946D57463E"/>
        <w:category>
          <w:name w:val="General"/>
          <w:gallery w:val="placeholder"/>
        </w:category>
        <w:types>
          <w:type w:val="bbPlcHdr"/>
        </w:types>
        <w:behaviors>
          <w:behavior w:val="content"/>
        </w:behaviors>
        <w:guid w:val="{63902E9D-416C-4D21-BB42-4866ACB551B3}"/>
      </w:docPartPr>
      <w:docPartBody>
        <w:p w:rsidR="00843C66" w:rsidRDefault="00EC7E2D" w:rsidP="00EC7E2D">
          <w:pPr>
            <w:pStyle w:val="04AB6CACF6314C4999B920946D57463E"/>
          </w:pPr>
          <w:r w:rsidRPr="00D858FE">
            <w:rPr>
              <w:rStyle w:val="PlaceholderText"/>
            </w:rPr>
            <w:t>Choose an item.</w:t>
          </w:r>
        </w:p>
      </w:docPartBody>
    </w:docPart>
    <w:docPart>
      <w:docPartPr>
        <w:name w:val="0CBB8C66B6CA48F6A1F9C82D1C820B3F"/>
        <w:category>
          <w:name w:val="General"/>
          <w:gallery w:val="placeholder"/>
        </w:category>
        <w:types>
          <w:type w:val="bbPlcHdr"/>
        </w:types>
        <w:behaviors>
          <w:behavior w:val="content"/>
        </w:behaviors>
        <w:guid w:val="{7C51C5E6-65B9-43DC-BB36-F4FBDAB4619D}"/>
      </w:docPartPr>
      <w:docPartBody>
        <w:p w:rsidR="00843C66" w:rsidRDefault="00EC7E2D" w:rsidP="00EC7E2D">
          <w:pPr>
            <w:pStyle w:val="0CBB8C66B6CA48F6A1F9C82D1C820B3F"/>
          </w:pPr>
          <w:r w:rsidRPr="00D858FE">
            <w:rPr>
              <w:rStyle w:val="PlaceholderText"/>
            </w:rPr>
            <w:t>Choose an item.</w:t>
          </w:r>
        </w:p>
      </w:docPartBody>
    </w:docPart>
    <w:docPart>
      <w:docPartPr>
        <w:name w:val="4460077D1E3741BF887A80EBFE03566E"/>
        <w:category>
          <w:name w:val="General"/>
          <w:gallery w:val="placeholder"/>
        </w:category>
        <w:types>
          <w:type w:val="bbPlcHdr"/>
        </w:types>
        <w:behaviors>
          <w:behavior w:val="content"/>
        </w:behaviors>
        <w:guid w:val="{D4B5FF0F-C290-4ABA-8C9A-52F84430DBBC}"/>
      </w:docPartPr>
      <w:docPartBody>
        <w:p w:rsidR="00843C66" w:rsidRDefault="00EC7E2D" w:rsidP="00EC7E2D">
          <w:pPr>
            <w:pStyle w:val="4460077D1E3741BF887A80EBFE03566E"/>
          </w:pPr>
          <w:r w:rsidRPr="00D858FE">
            <w:rPr>
              <w:rStyle w:val="PlaceholderText"/>
            </w:rPr>
            <w:t>Choose an item.</w:t>
          </w:r>
        </w:p>
      </w:docPartBody>
    </w:docPart>
    <w:docPart>
      <w:docPartPr>
        <w:name w:val="FE2243045C154D00A3096B6587842B52"/>
        <w:category>
          <w:name w:val="General"/>
          <w:gallery w:val="placeholder"/>
        </w:category>
        <w:types>
          <w:type w:val="bbPlcHdr"/>
        </w:types>
        <w:behaviors>
          <w:behavior w:val="content"/>
        </w:behaviors>
        <w:guid w:val="{96F564C6-2967-4030-A529-5085AF8749CF}"/>
      </w:docPartPr>
      <w:docPartBody>
        <w:p w:rsidR="00843C66" w:rsidRDefault="00EC7E2D" w:rsidP="00EC7E2D">
          <w:pPr>
            <w:pStyle w:val="FE2243045C154D00A3096B6587842B5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E2D"/>
    <w:rsid w:val="002010DE"/>
    <w:rsid w:val="00843C66"/>
    <w:rsid w:val="009E37B7"/>
    <w:rsid w:val="00AA752E"/>
    <w:rsid w:val="00EA0D56"/>
    <w:rsid w:val="00EC7E2D"/>
    <w:rsid w:val="00ED2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7E2D"/>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F767C2B8423D42408BD74282C4C78F1C">
    <w:name w:val="F767C2B8423D42408BD74282C4C78F1C"/>
    <w:rsid w:val="00EC7E2D"/>
  </w:style>
  <w:style w:type="paragraph" w:customStyle="1" w:styleId="F1D277A72FED43FEB4BB7C972610A466">
    <w:name w:val="F1D277A72FED43FEB4BB7C972610A466"/>
    <w:rsid w:val="00EC7E2D"/>
  </w:style>
  <w:style w:type="paragraph" w:customStyle="1" w:styleId="9CB020CE523A4C1093E26E01A34ACBA3">
    <w:name w:val="9CB020CE523A4C1093E26E01A34ACBA3"/>
    <w:rsid w:val="00EC7E2D"/>
  </w:style>
  <w:style w:type="paragraph" w:customStyle="1" w:styleId="47960E73081F4A258AE3EDA7539896FC">
    <w:name w:val="47960E73081F4A258AE3EDA7539896FC"/>
    <w:rsid w:val="00EC7E2D"/>
  </w:style>
  <w:style w:type="paragraph" w:customStyle="1" w:styleId="7B66994758744D59BAA47EE5AFD0A5C1">
    <w:name w:val="7B66994758744D59BAA47EE5AFD0A5C1"/>
    <w:rsid w:val="00EC7E2D"/>
  </w:style>
  <w:style w:type="paragraph" w:customStyle="1" w:styleId="8A687BF52FC2426E8FA59BFAFB7EA6F6">
    <w:name w:val="8A687BF52FC2426E8FA59BFAFB7EA6F6"/>
    <w:rsid w:val="00EC7E2D"/>
  </w:style>
  <w:style w:type="paragraph" w:customStyle="1" w:styleId="96D41CACCA104E25B6C6325D950DCF97">
    <w:name w:val="96D41CACCA104E25B6C6325D950DCF97"/>
    <w:rsid w:val="00EC7E2D"/>
  </w:style>
  <w:style w:type="paragraph" w:customStyle="1" w:styleId="D23440BE43574026B6ABD7F8EB3A1730">
    <w:name w:val="D23440BE43574026B6ABD7F8EB3A1730"/>
    <w:rsid w:val="00EC7E2D"/>
  </w:style>
  <w:style w:type="paragraph" w:customStyle="1" w:styleId="65F457A6B0224505824E02BB0747FF7B">
    <w:name w:val="65F457A6B0224505824E02BB0747FF7B"/>
    <w:rsid w:val="00EC7E2D"/>
  </w:style>
  <w:style w:type="paragraph" w:customStyle="1" w:styleId="5F452E406E924965B87E04841105B941">
    <w:name w:val="5F452E406E924965B87E04841105B941"/>
    <w:rsid w:val="00EC7E2D"/>
  </w:style>
  <w:style w:type="paragraph" w:customStyle="1" w:styleId="BED8CC2B1848463FB7DC0CB22880B331">
    <w:name w:val="BED8CC2B1848463FB7DC0CB22880B331"/>
    <w:rsid w:val="00EC7E2D"/>
  </w:style>
  <w:style w:type="paragraph" w:customStyle="1" w:styleId="A4B10F6016A94F1E8BFDA5E46322FFCC">
    <w:name w:val="A4B10F6016A94F1E8BFDA5E46322FFCC"/>
    <w:rsid w:val="00EC7E2D"/>
  </w:style>
  <w:style w:type="paragraph" w:customStyle="1" w:styleId="E009E857966C483DB1A5751693EE5A60">
    <w:name w:val="E009E857966C483DB1A5751693EE5A60"/>
    <w:rsid w:val="00EC7E2D"/>
  </w:style>
  <w:style w:type="paragraph" w:customStyle="1" w:styleId="BF03EAC8B36C4C7A82EB5E50412F3AEB">
    <w:name w:val="BF03EAC8B36C4C7A82EB5E50412F3AEB"/>
    <w:rsid w:val="00EC7E2D"/>
  </w:style>
  <w:style w:type="paragraph" w:customStyle="1" w:styleId="827133144B274A109E7B5B3034D2F89A">
    <w:name w:val="827133144B274A109E7B5B3034D2F89A"/>
    <w:rsid w:val="00EC7E2D"/>
  </w:style>
  <w:style w:type="paragraph" w:customStyle="1" w:styleId="6F895E3F4E414873A428E07B511192A9">
    <w:name w:val="6F895E3F4E414873A428E07B511192A9"/>
    <w:rsid w:val="00EC7E2D"/>
  </w:style>
  <w:style w:type="paragraph" w:customStyle="1" w:styleId="4F5F0C3E3B7C408894E4445CA524C42D">
    <w:name w:val="4F5F0C3E3B7C408894E4445CA524C42D"/>
    <w:rsid w:val="00EC7E2D"/>
  </w:style>
  <w:style w:type="paragraph" w:customStyle="1" w:styleId="2447CC7F063145B1BF6070A178DA963B">
    <w:name w:val="2447CC7F063145B1BF6070A178DA963B"/>
    <w:rsid w:val="00EC7E2D"/>
  </w:style>
  <w:style w:type="paragraph" w:customStyle="1" w:styleId="76018217FE3A428A97CD98278F627F21">
    <w:name w:val="76018217FE3A428A97CD98278F627F21"/>
    <w:rsid w:val="00EC7E2D"/>
  </w:style>
  <w:style w:type="paragraph" w:customStyle="1" w:styleId="31E77A6586604848B1CD291893EE6F54">
    <w:name w:val="31E77A6586604848B1CD291893EE6F54"/>
    <w:rsid w:val="00EC7E2D"/>
  </w:style>
  <w:style w:type="paragraph" w:customStyle="1" w:styleId="DBC4BE7317E549798D1EDC9B8E43C1AA">
    <w:name w:val="DBC4BE7317E549798D1EDC9B8E43C1AA"/>
    <w:rsid w:val="00EC7E2D"/>
  </w:style>
  <w:style w:type="paragraph" w:customStyle="1" w:styleId="762938258EBE436B8D567FF251A7C98E">
    <w:name w:val="762938258EBE436B8D567FF251A7C98E"/>
    <w:rsid w:val="00EC7E2D"/>
  </w:style>
  <w:style w:type="paragraph" w:customStyle="1" w:styleId="927FB48C4C904AF08932FD353D7175ED">
    <w:name w:val="927FB48C4C904AF08932FD353D7175ED"/>
    <w:rsid w:val="00EC7E2D"/>
  </w:style>
  <w:style w:type="paragraph" w:customStyle="1" w:styleId="4AB358D3C9D54B7EAE379A2AF26CF022">
    <w:name w:val="4AB358D3C9D54B7EAE379A2AF26CF022"/>
    <w:rsid w:val="00EC7E2D"/>
  </w:style>
  <w:style w:type="paragraph" w:customStyle="1" w:styleId="1196C1DC54C84F37AE0695647A853FFE">
    <w:name w:val="1196C1DC54C84F37AE0695647A853FFE"/>
    <w:rsid w:val="00EC7E2D"/>
  </w:style>
  <w:style w:type="paragraph" w:customStyle="1" w:styleId="302E59195D8A4B57A49DAB0151D82631">
    <w:name w:val="302E59195D8A4B57A49DAB0151D82631"/>
    <w:rsid w:val="00EC7E2D"/>
  </w:style>
  <w:style w:type="paragraph" w:customStyle="1" w:styleId="02C4936342404AA29A144E963568C0BB">
    <w:name w:val="02C4936342404AA29A144E963568C0BB"/>
    <w:rsid w:val="00EC7E2D"/>
  </w:style>
  <w:style w:type="paragraph" w:customStyle="1" w:styleId="15A2D8E8AA8E47519C375886C0A643DD">
    <w:name w:val="15A2D8E8AA8E47519C375886C0A643DD"/>
    <w:rsid w:val="00EC7E2D"/>
  </w:style>
  <w:style w:type="paragraph" w:customStyle="1" w:styleId="C6741F81BF6F4CD9AF5BB7A347857010">
    <w:name w:val="C6741F81BF6F4CD9AF5BB7A347857010"/>
    <w:rsid w:val="00EC7E2D"/>
  </w:style>
  <w:style w:type="paragraph" w:customStyle="1" w:styleId="1DE880606C4441B6AE925852464EBCC1">
    <w:name w:val="1DE880606C4441B6AE925852464EBCC1"/>
    <w:rsid w:val="00EC7E2D"/>
  </w:style>
  <w:style w:type="paragraph" w:customStyle="1" w:styleId="92DBA2D3B008476C87CC2D35968B13D1">
    <w:name w:val="92DBA2D3B008476C87CC2D35968B13D1"/>
    <w:rsid w:val="00EC7E2D"/>
  </w:style>
  <w:style w:type="paragraph" w:customStyle="1" w:styleId="75CEB5B263E146C591F8346062558448">
    <w:name w:val="75CEB5B263E146C591F8346062558448"/>
    <w:rsid w:val="00EC7E2D"/>
  </w:style>
  <w:style w:type="paragraph" w:customStyle="1" w:styleId="0814431E56B14EE5BB8C9A30A85F27FC">
    <w:name w:val="0814431E56B14EE5BB8C9A30A85F27FC"/>
    <w:rsid w:val="00EC7E2D"/>
  </w:style>
  <w:style w:type="paragraph" w:customStyle="1" w:styleId="F7D88BE473BB402C8D567B1A98F5171C">
    <w:name w:val="F7D88BE473BB402C8D567B1A98F5171C"/>
    <w:rsid w:val="00EC7E2D"/>
  </w:style>
  <w:style w:type="paragraph" w:customStyle="1" w:styleId="786DF546F4D04AD0B79313AB463ABE14">
    <w:name w:val="786DF546F4D04AD0B79313AB463ABE14"/>
    <w:rsid w:val="00EC7E2D"/>
  </w:style>
  <w:style w:type="paragraph" w:customStyle="1" w:styleId="D2F368723102417D89D5FA07BDC31759">
    <w:name w:val="D2F368723102417D89D5FA07BDC31759"/>
    <w:rsid w:val="00EC7E2D"/>
  </w:style>
  <w:style w:type="paragraph" w:customStyle="1" w:styleId="3CCE871C85504B3380803412634A0E50">
    <w:name w:val="3CCE871C85504B3380803412634A0E50"/>
    <w:rsid w:val="00EC7E2D"/>
  </w:style>
  <w:style w:type="paragraph" w:customStyle="1" w:styleId="D2F7279EB1344604A145E541E89CCE14">
    <w:name w:val="D2F7279EB1344604A145E541E89CCE14"/>
    <w:rsid w:val="00EC7E2D"/>
  </w:style>
  <w:style w:type="paragraph" w:customStyle="1" w:styleId="04AB6CACF6314C4999B920946D57463E">
    <w:name w:val="04AB6CACF6314C4999B920946D57463E"/>
    <w:rsid w:val="00EC7E2D"/>
  </w:style>
  <w:style w:type="paragraph" w:customStyle="1" w:styleId="0CBB8C66B6CA48F6A1F9C82D1C820B3F">
    <w:name w:val="0CBB8C66B6CA48F6A1F9C82D1C820B3F"/>
    <w:rsid w:val="00EC7E2D"/>
  </w:style>
  <w:style w:type="paragraph" w:customStyle="1" w:styleId="4460077D1E3741BF887A80EBFE03566E">
    <w:name w:val="4460077D1E3741BF887A80EBFE03566E"/>
    <w:rsid w:val="00EC7E2D"/>
  </w:style>
  <w:style w:type="paragraph" w:customStyle="1" w:styleId="FE2243045C154D00A3096B6587842B52">
    <w:name w:val="FE2243045C154D00A3096B6587842B52"/>
    <w:rsid w:val="00EC7E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ACRO Australian Community Safety and Research Organisation Inc.</Approved_x0020_Provider>
    <Management_x0020_Company_x0020_ID xmlns="a8338b6e-77a6-4851-82b6-98166143ffdd" xsi:nil="true"/>
    <Home xmlns="a8338b6e-77a6-4851-82b6-98166143ffdd">ACRO Community Connection and Maintenance</Home>
    <Signed xmlns="a8338b6e-77a6-4851-82b6-98166143ffdd" xsi:nil="true"/>
    <Uploaded xmlns="a8338b6e-77a6-4851-82b6-98166143ffdd">true</Uploaded>
    <Management_x0020_Company xmlns="a8338b6e-77a6-4851-82b6-98166143ffdd" xsi:nil="true"/>
    <Doc_x0020_Date xmlns="a8338b6e-77a6-4851-82b6-98166143ffdd">2023-06-27T03:49:02+00:00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B17C968F-0385-E411-B1AD-005056922186</Home_x0020_ID>
    <State xmlns="a8338b6e-77a6-4851-82b6-98166143ffdd" xsi:nil="true"/>
    <Doc_x0020_Sent_Received_x0020_Date xmlns="a8338b6e-77a6-4851-82b6-98166143ffdd">2023-06-27T00:00:00+00:00</Doc_x0020_Sent_Received_x0020_Date>
    <Activity_x0020_ID xmlns="a8338b6e-77a6-4851-82b6-98166143ffdd">FA1CCECC-3C99-E911-BBE1-005056922186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D9512-E408-42A9-81F5-0A65B3472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terms/"/>
    <ds:schemaRef ds:uri="http://www.w3.org/XML/1998/namespace"/>
    <ds:schemaRef ds:uri="http://purl.org/dc/elements/1.1/"/>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2591</Words>
  <Characters>14774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2023-06-30T07:49:00Z</dcterms:created>
  <dcterms:modified xsi:type="dcterms:W3CDTF">2023-06-30T07:50:00Z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