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B4D5" w14:textId="77777777" w:rsidR="00D2559D" w:rsidRPr="003217D3" w:rsidRDefault="00A86D5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7DD1EE" wp14:editId="28EB750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5B222C" w14:textId="77777777" w:rsidR="00D2559D" w:rsidRPr="003217D3" w:rsidRDefault="00A86D5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3AE72D" w14:textId="77777777" w:rsidR="00D2559D" w:rsidRPr="00A36AA9" w:rsidRDefault="00A86D5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8C3601F" w14:textId="77777777" w:rsidR="00D2559D" w:rsidRPr="00A36AA9" w:rsidRDefault="00A86D5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5DEE" w14:paraId="5989ACA4" w14:textId="77777777" w:rsidTr="00FC5DEE">
        <w:tc>
          <w:tcPr>
            <w:cnfStyle w:val="001000000000" w:firstRow="0" w:lastRow="0" w:firstColumn="1" w:lastColumn="0" w:oddVBand="0" w:evenVBand="0" w:oddHBand="0" w:evenHBand="0" w:firstRowFirstColumn="0" w:firstRowLastColumn="0" w:lastRowFirstColumn="0" w:lastRowLastColumn="0"/>
            <w:tcW w:w="3227" w:type="dxa"/>
          </w:tcPr>
          <w:p w14:paraId="0A4B56A3" w14:textId="77777777" w:rsidR="00D80913" w:rsidRPr="00A36AA9" w:rsidRDefault="00A86D5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74768BC" w14:textId="77777777" w:rsidR="00D80913" w:rsidRDefault="00A86D5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Akooramak</w:t>
            </w:r>
            <w:proofErr w:type="spellEnd"/>
            <w:r w:rsidRPr="00C27BE3">
              <w:rPr>
                <w:rFonts w:ascii="Arial" w:hAnsi="Arial" w:cs="Arial"/>
              </w:rPr>
              <w:t xml:space="preserve"> Care of Older Persons CCP</w:t>
            </w:r>
          </w:p>
        </w:tc>
      </w:tr>
      <w:tr w:rsidR="00FC5DEE" w14:paraId="07828FA7" w14:textId="77777777" w:rsidTr="00FC5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10033" w14:textId="77777777" w:rsidR="00126F43" w:rsidRPr="00A36AA9" w:rsidRDefault="00A86D5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61583A" w14:textId="77777777" w:rsidR="00126F43" w:rsidRPr="00C27BE3" w:rsidRDefault="00A86D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700106</w:t>
            </w:r>
          </w:p>
        </w:tc>
      </w:tr>
      <w:tr w:rsidR="00FC5DEE" w14:paraId="74B8149E" w14:textId="77777777" w:rsidTr="00FC5D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DA055" w14:textId="77777777" w:rsidR="00126F43" w:rsidRPr="00A36AA9" w:rsidRDefault="00A86D5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8CAC3B" w14:textId="77777777" w:rsidR="00126F43" w:rsidRPr="00540817" w:rsidRDefault="00A86D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269 Wood</w:t>
            </w:r>
            <w:r>
              <w:rPr>
                <w:rFonts w:ascii="Arial" w:eastAsia="Times New Roman" w:hAnsi="Arial" w:cs="Arial"/>
                <w:lang w:eastAsia="en-AU"/>
              </w:rPr>
              <w:t xml:space="preserve"> Street, WARWICK, Queensland, 4370</w:t>
            </w:r>
          </w:p>
        </w:tc>
      </w:tr>
      <w:tr w:rsidR="00FC5DEE" w14:paraId="5CC69B20" w14:textId="77777777" w:rsidTr="00FC5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BF2A6" w14:textId="77777777" w:rsidR="00126F43" w:rsidRPr="00A36AA9" w:rsidRDefault="00A86D5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98B0E1" w14:textId="77777777" w:rsidR="00126F43" w:rsidRPr="00A36AA9" w:rsidRDefault="00A86D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C5DEE" w14:paraId="5CEC38A2" w14:textId="77777777" w:rsidTr="00FC5D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A1056" w14:textId="77777777" w:rsidR="00126F43" w:rsidRPr="00A36AA9" w:rsidRDefault="00A86D5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919ACB" w14:textId="77777777" w:rsidR="00126F43" w:rsidRPr="00A36AA9" w:rsidRDefault="00A86D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16 October 2023 to 19 </w:t>
            </w:r>
            <w:r w:rsidRPr="00A52058">
              <w:rPr>
                <w:rFonts w:ascii="Arial" w:hAnsi="Arial" w:cs="Arial"/>
              </w:rPr>
              <w:t>October 2023</w:t>
            </w:r>
          </w:p>
        </w:tc>
      </w:tr>
      <w:tr w:rsidR="00FC5DEE" w14:paraId="3905E472" w14:textId="77777777" w:rsidTr="00FC5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5855A" w14:textId="77777777" w:rsidR="00126F43" w:rsidRPr="00E53B70" w:rsidRDefault="00A86D5A" w:rsidP="00126F43">
            <w:pPr>
              <w:pStyle w:val="CoverHeading"/>
              <w:spacing w:before="0" w:after="120" w:line="22" w:lineRule="atLeast"/>
              <w:rPr>
                <w:rFonts w:ascii="Arial" w:hAnsi="Arial" w:cs="Arial"/>
                <w:sz w:val="24"/>
              </w:rPr>
            </w:pPr>
            <w:r w:rsidRPr="00E53B70">
              <w:rPr>
                <w:rFonts w:ascii="Arial" w:hAnsi="Arial" w:cs="Arial"/>
                <w:sz w:val="24"/>
              </w:rPr>
              <w:t>Performance report date:</w:t>
            </w:r>
          </w:p>
        </w:tc>
        <w:sdt>
          <w:sdtPr>
            <w:rPr>
              <w:rFonts w:ascii="Arial" w:hAnsi="Arial" w:cs="Arial"/>
              <w:color w:val="auto"/>
            </w:rPr>
            <w:id w:val="1190400462"/>
            <w:placeholder>
              <w:docPart w:val="A7F4949C78414813B67B25D37262F9D8"/>
            </w:placeholder>
            <w:date w:fullDate="2023-11-17T00:00:00Z">
              <w:dateFormat w:val="d MMMM yyyy"/>
              <w:lid w:val="en-AU"/>
              <w:storeMappedDataAs w:val="dateTime"/>
              <w:calendar w:val="gregorian"/>
            </w:date>
          </w:sdtPr>
          <w:sdtEndPr/>
          <w:sdtContent>
            <w:tc>
              <w:tcPr>
                <w:tcW w:w="7114" w:type="dxa"/>
                <w:shd w:val="clear" w:color="auto" w:fill="auto"/>
              </w:tcPr>
              <w:p w14:paraId="1F19BA1E" w14:textId="736FB35F" w:rsidR="00126F43" w:rsidRPr="00A36AA9" w:rsidRDefault="00E53B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53B70">
                  <w:rPr>
                    <w:rFonts w:ascii="Arial" w:hAnsi="Arial" w:cs="Arial"/>
                    <w:color w:val="auto"/>
                  </w:rPr>
                  <w:t>17 November 2023</w:t>
                </w:r>
              </w:p>
            </w:tc>
          </w:sdtContent>
        </w:sdt>
      </w:tr>
    </w:tbl>
    <w:bookmarkEnd w:id="0"/>
    <w:p w14:paraId="3219B132" w14:textId="77777777" w:rsidR="00FA0A5B" w:rsidRPr="00A36AA9" w:rsidRDefault="00A86D5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AFA574" w14:textId="77777777" w:rsidR="00126F43" w:rsidRDefault="00A86D5A"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included in this assessment</w:t>
      </w:r>
    </w:p>
    <w:p w14:paraId="536B2842" w14:textId="77777777" w:rsidR="00126F43" w:rsidRPr="00214549" w:rsidRDefault="00A86D5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316 Warwick Benevolent Society Inc</w:t>
      </w:r>
      <w:r>
        <w:rPr>
          <w:rFonts w:ascii="Arial" w:eastAsia="Arial" w:hAnsi="Arial" w:cs="Arial"/>
        </w:rPr>
        <w:br/>
        <w:t xml:space="preserve">Service: 17959 </w:t>
      </w:r>
      <w:proofErr w:type="spellStart"/>
      <w:r>
        <w:rPr>
          <w:rFonts w:ascii="Arial" w:eastAsia="Arial" w:hAnsi="Arial" w:cs="Arial"/>
        </w:rPr>
        <w:t>Akooramak</w:t>
      </w:r>
      <w:proofErr w:type="spellEnd"/>
      <w:r>
        <w:rPr>
          <w:rFonts w:ascii="Arial" w:eastAsia="Arial" w:hAnsi="Arial" w:cs="Arial"/>
        </w:rPr>
        <w:t xml:space="preserve"> Care of Older Persons - EACH</w:t>
      </w:r>
      <w:r>
        <w:rPr>
          <w:rFonts w:ascii="Arial" w:eastAsia="Arial" w:hAnsi="Arial" w:cs="Arial"/>
        </w:rPr>
        <w:br/>
        <w:t xml:space="preserve">Service: 17960 </w:t>
      </w:r>
      <w:proofErr w:type="spellStart"/>
      <w:r>
        <w:rPr>
          <w:rFonts w:ascii="Arial" w:eastAsia="Arial" w:hAnsi="Arial" w:cs="Arial"/>
        </w:rPr>
        <w:t>Akooramak</w:t>
      </w:r>
      <w:proofErr w:type="spellEnd"/>
      <w:r>
        <w:rPr>
          <w:rFonts w:ascii="Arial" w:eastAsia="Arial" w:hAnsi="Arial" w:cs="Arial"/>
        </w:rPr>
        <w:t xml:space="preserve"> Care of Older Persons CCP</w:t>
      </w:r>
      <w:r>
        <w:br/>
      </w:r>
      <w:bookmarkEnd w:id="1"/>
    </w:p>
    <w:p w14:paraId="50F45301" w14:textId="77777777" w:rsidR="000078F8" w:rsidRPr="00A36AA9" w:rsidRDefault="00A86D5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211DD6" w14:textId="196308E2" w:rsidR="000078F8" w:rsidRPr="001F71F5" w:rsidRDefault="00A86D5A" w:rsidP="00F87E39">
      <w:pPr>
        <w:pStyle w:val="NormalArial"/>
        <w:rPr>
          <w:color w:val="auto"/>
        </w:rPr>
      </w:pPr>
      <w:r w:rsidRPr="00A36AA9">
        <w:t>This performance r</w:t>
      </w:r>
      <w:r w:rsidRPr="00A36AA9">
        <w:t xml:space="preserve">eport for </w:t>
      </w:r>
      <w:proofErr w:type="spellStart"/>
      <w:r w:rsidRPr="00C27BE3">
        <w:rPr>
          <w:color w:val="auto"/>
        </w:rPr>
        <w:t>Akooramak</w:t>
      </w:r>
      <w:proofErr w:type="spellEnd"/>
      <w:r w:rsidRPr="00C27BE3">
        <w:rPr>
          <w:color w:val="auto"/>
        </w:rPr>
        <w:t xml:space="preserve"> Care of Older Persons CCP</w:t>
      </w:r>
      <w:r w:rsidRPr="00A36AA9">
        <w:rPr>
          <w:color w:val="auto"/>
        </w:rPr>
        <w:t xml:space="preserve"> (</w:t>
      </w:r>
      <w:r w:rsidRPr="00A36AA9">
        <w:rPr>
          <w:b/>
          <w:color w:val="auto"/>
        </w:rPr>
        <w:t>the service</w:t>
      </w:r>
      <w:r w:rsidRPr="00A36AA9">
        <w:rPr>
          <w:color w:val="auto"/>
        </w:rPr>
        <w:t xml:space="preserve">) has been </w:t>
      </w:r>
      <w:r w:rsidRPr="001F71F5">
        <w:rPr>
          <w:color w:val="auto"/>
        </w:rPr>
        <w:t xml:space="preserve">prepared by </w:t>
      </w:r>
      <w:r w:rsidR="001F71F5" w:rsidRPr="001F71F5">
        <w:rPr>
          <w:color w:val="auto"/>
        </w:rPr>
        <w:t>E Blance</w:t>
      </w:r>
      <w:r w:rsidRPr="001F71F5">
        <w:rPr>
          <w:noProof/>
          <w:color w:val="auto"/>
        </w:rPr>
        <w:t xml:space="preserve">, </w:t>
      </w:r>
      <w:r w:rsidRPr="001F71F5">
        <w:rPr>
          <w:color w:val="auto"/>
        </w:rPr>
        <w:t>delegate of the Aged Care Quality and Safety Commissioner (Commissioner)</w:t>
      </w:r>
      <w:r w:rsidRPr="001F71F5">
        <w:rPr>
          <w:rStyle w:val="FootnoteReference"/>
          <w:color w:val="auto"/>
        </w:rPr>
        <w:footnoteReference w:id="1"/>
      </w:r>
      <w:r w:rsidRPr="001F71F5">
        <w:rPr>
          <w:color w:val="auto"/>
        </w:rPr>
        <w:t xml:space="preserve">. </w:t>
      </w:r>
    </w:p>
    <w:p w14:paraId="398277BB" w14:textId="77777777" w:rsidR="000078F8" w:rsidRPr="00A36AA9" w:rsidRDefault="00A86D5A" w:rsidP="00F87E39">
      <w:pPr>
        <w:pStyle w:val="NormalArial"/>
      </w:pPr>
      <w:r w:rsidRPr="00A36AA9">
        <w:t xml:space="preserve">This performance report details the Commissioner’s assessment of the </w:t>
      </w:r>
      <w:r w:rsidRPr="00A36AA9">
        <w:t>provider’s performance, in relation to the service, against the Aged Care Quality Standards (Quality Standards). The Quality Standards and requirements are assessed as either compliant or non-compliant at the Standard and requirement level where applicable</w:t>
      </w:r>
      <w:r w:rsidRPr="00A36AA9">
        <w:t>.</w:t>
      </w:r>
    </w:p>
    <w:p w14:paraId="5D38045E" w14:textId="77777777" w:rsidR="000078F8" w:rsidRDefault="00A86D5A" w:rsidP="00F87E39">
      <w:pPr>
        <w:pStyle w:val="NormalArial"/>
      </w:pPr>
      <w:r w:rsidRPr="00A36AA9">
        <w:t>The report also specifies any areas in which improvements must be made to ensure the Quality Standards are complied with.</w:t>
      </w:r>
    </w:p>
    <w:p w14:paraId="490C7645" w14:textId="77777777" w:rsidR="00DF37F2" w:rsidRPr="00A36AA9" w:rsidRDefault="00A86D5A" w:rsidP="00DF37F2">
      <w:pPr>
        <w:pStyle w:val="Heading1"/>
        <w:spacing w:before="0" w:after="240" w:line="22" w:lineRule="atLeast"/>
        <w:rPr>
          <w:rFonts w:ascii="Arial" w:hAnsi="Arial" w:cs="Arial"/>
        </w:rPr>
      </w:pPr>
      <w:r w:rsidRPr="00A36AA9">
        <w:rPr>
          <w:rFonts w:ascii="Arial" w:hAnsi="Arial" w:cs="Arial"/>
        </w:rPr>
        <w:t>Material relied on</w:t>
      </w:r>
    </w:p>
    <w:p w14:paraId="7E221306" w14:textId="77777777" w:rsidR="00DF37F2" w:rsidRPr="00554C29" w:rsidRDefault="00A86D5A" w:rsidP="00F87E39">
      <w:pPr>
        <w:pStyle w:val="NormalArial"/>
        <w:rPr>
          <w:color w:val="auto"/>
        </w:rPr>
      </w:pPr>
      <w:r w:rsidRPr="00554C29">
        <w:rPr>
          <w:color w:val="auto"/>
        </w:rPr>
        <w:t>The following information has been considered in preparing the performance report:</w:t>
      </w:r>
    </w:p>
    <w:p w14:paraId="7C40C4D6" w14:textId="61948070" w:rsidR="00DF37F2" w:rsidRPr="00554C29" w:rsidRDefault="00A86D5A" w:rsidP="00DF37F2">
      <w:pPr>
        <w:pStyle w:val="ListParagraph"/>
        <w:numPr>
          <w:ilvl w:val="0"/>
          <w:numId w:val="2"/>
        </w:numPr>
        <w:spacing w:line="22" w:lineRule="atLeast"/>
        <w:ind w:left="714" w:hanging="357"/>
        <w:contextualSpacing w:val="0"/>
        <w:rPr>
          <w:rFonts w:ascii="Arial" w:hAnsi="Arial" w:cs="Arial"/>
          <w:color w:val="auto"/>
        </w:rPr>
      </w:pPr>
      <w:r w:rsidRPr="00554C29">
        <w:rPr>
          <w:rFonts w:ascii="Arial" w:hAnsi="Arial" w:cs="Arial"/>
          <w:color w:val="auto"/>
        </w:rPr>
        <w:t>the assessment team’s report f</w:t>
      </w:r>
      <w:r w:rsidRPr="00554C29">
        <w:rPr>
          <w:rFonts w:ascii="Arial" w:hAnsi="Arial" w:cs="Arial"/>
          <w:color w:val="auto"/>
        </w:rPr>
        <w:t xml:space="preserve">or the Quality Audit report was informed by a site assessment, observations at the service, review of documents and interviews with staff, consumers/representatives and </w:t>
      </w:r>
      <w:proofErr w:type="gramStart"/>
      <w:r w:rsidRPr="00554C29">
        <w:rPr>
          <w:rFonts w:ascii="Arial" w:hAnsi="Arial" w:cs="Arial"/>
          <w:color w:val="auto"/>
        </w:rPr>
        <w:t>others</w:t>
      </w:r>
      <w:proofErr w:type="gramEnd"/>
    </w:p>
    <w:p w14:paraId="5BCC4917" w14:textId="4865FEB2" w:rsidR="00DF37F2" w:rsidRPr="00554C29" w:rsidRDefault="00A86D5A" w:rsidP="00DF37F2">
      <w:pPr>
        <w:pStyle w:val="ListParagraph"/>
        <w:numPr>
          <w:ilvl w:val="0"/>
          <w:numId w:val="2"/>
        </w:numPr>
        <w:spacing w:line="22" w:lineRule="atLeast"/>
        <w:ind w:left="714" w:hanging="357"/>
        <w:contextualSpacing w:val="0"/>
        <w:rPr>
          <w:rFonts w:ascii="Arial" w:hAnsi="Arial" w:cs="Arial"/>
          <w:color w:val="auto"/>
        </w:rPr>
      </w:pPr>
      <w:r w:rsidRPr="00554C29">
        <w:rPr>
          <w:rFonts w:ascii="Arial" w:hAnsi="Arial" w:cs="Arial"/>
          <w:color w:val="auto"/>
        </w:rPr>
        <w:t xml:space="preserve">the provider’s response to the assessment team’s report received </w:t>
      </w:r>
      <w:r w:rsidR="00554C29" w:rsidRPr="00554C29">
        <w:rPr>
          <w:rFonts w:ascii="Arial" w:hAnsi="Arial" w:cs="Arial"/>
          <w:color w:val="auto"/>
        </w:rPr>
        <w:t>13 November 2023</w:t>
      </w:r>
    </w:p>
    <w:p w14:paraId="2F113BBC" w14:textId="12F0EEC7" w:rsidR="00D76BC8" w:rsidRPr="00554C29" w:rsidRDefault="00554C29" w:rsidP="00D76BC8">
      <w:pPr>
        <w:pStyle w:val="ListParagraph"/>
        <w:numPr>
          <w:ilvl w:val="0"/>
          <w:numId w:val="2"/>
        </w:numPr>
        <w:spacing w:line="264" w:lineRule="auto"/>
        <w:ind w:left="714" w:hanging="357"/>
        <w:contextualSpacing w:val="0"/>
        <w:rPr>
          <w:rFonts w:ascii="Arial" w:hAnsi="Arial" w:cs="Arial"/>
          <w:color w:val="auto"/>
        </w:rPr>
      </w:pPr>
      <w:r w:rsidRPr="00554C29">
        <w:rPr>
          <w:rFonts w:ascii="Arial" w:hAnsi="Arial" w:cs="Arial"/>
          <w:color w:val="auto"/>
        </w:rPr>
        <w:t>other information known by the Commission</w:t>
      </w:r>
    </w:p>
    <w:p w14:paraId="432D6CF8" w14:textId="77777777" w:rsidR="003B1763" w:rsidRPr="00D76BC8" w:rsidRDefault="00A86D5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BA3F7C" w14:textId="18DC55E0" w:rsidR="003217D3" w:rsidRPr="00244176" w:rsidRDefault="00A86D5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5DEE" w14:paraId="6DF6520D" w14:textId="77777777" w:rsidTr="00FC5D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224646" w14:textId="77777777" w:rsidR="00FC045E" w:rsidRPr="00A36AA9" w:rsidRDefault="00A86D5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EEB72E" w14:textId="77777777" w:rsidR="00FC045E" w:rsidRPr="00E96B92" w:rsidRDefault="00A86D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82681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C5DEE" w14:paraId="7733A94F" w14:textId="77777777" w:rsidTr="00FC5D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69DC2" w14:textId="77777777" w:rsidR="00A213EA" w:rsidRPr="00A36AA9" w:rsidRDefault="00A86D5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CED7A6" w14:textId="77777777" w:rsidR="00A213EA" w:rsidRPr="00A213EA" w:rsidRDefault="00A86D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632719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5DEE" w14:paraId="0C437F01" w14:textId="77777777" w:rsidTr="00FC5D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329C6" w14:textId="77777777" w:rsidR="00A213EA" w:rsidRPr="00A36AA9" w:rsidRDefault="00A86D5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9654E3" w14:textId="77777777" w:rsidR="00A213EA" w:rsidRPr="00A213EA" w:rsidRDefault="00A86D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25424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FC5DEE" w14:paraId="324DE891" w14:textId="77777777" w:rsidTr="00FC5D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C0AA1" w14:textId="77777777" w:rsidR="00A213EA" w:rsidRPr="00A36AA9" w:rsidRDefault="00A86D5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E07DFC" w14:textId="2F21AD75" w:rsidR="00A213EA" w:rsidRPr="00A213EA" w:rsidRDefault="00A86D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0709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A1C58">
                  <w:rPr>
                    <w:rFonts w:ascii="Arial" w:hAnsi="Arial" w:cs="Arial"/>
                    <w:b/>
                    <w:bCs/>
                  </w:rPr>
                  <w:t>Not Compliant</w:t>
                </w:r>
              </w:sdtContent>
            </w:sdt>
          </w:p>
        </w:tc>
      </w:tr>
      <w:tr w:rsidR="00FC5DEE" w14:paraId="591AAAA4" w14:textId="77777777" w:rsidTr="00FC5D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D6589" w14:textId="77777777" w:rsidR="00A213EA" w:rsidRPr="00A36AA9" w:rsidRDefault="00A86D5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5DCF7CA" w14:textId="673003C7" w:rsidR="00A213EA" w:rsidRPr="00A213EA" w:rsidRDefault="00A86D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952710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A1C58">
                  <w:rPr>
                    <w:rFonts w:ascii="Arial" w:hAnsi="Arial" w:cs="Arial"/>
                    <w:b/>
                    <w:bCs/>
                  </w:rPr>
                  <w:t>Not Compliant</w:t>
                </w:r>
              </w:sdtContent>
            </w:sdt>
          </w:p>
        </w:tc>
      </w:tr>
      <w:tr w:rsidR="00FC5DEE" w14:paraId="68E0161B" w14:textId="77777777" w:rsidTr="00FC5D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114080" w14:textId="77777777" w:rsidR="00A213EA" w:rsidRPr="00A36AA9" w:rsidRDefault="00A86D5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E45010" w14:textId="6060F6E4" w:rsidR="00A213EA" w:rsidRPr="00A213EA" w:rsidRDefault="00A86D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70657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35B08">
                  <w:rPr>
                    <w:rFonts w:ascii="Arial" w:hAnsi="Arial" w:cs="Arial"/>
                    <w:b/>
                    <w:bCs/>
                  </w:rPr>
                  <w:t>Not Compliant</w:t>
                </w:r>
              </w:sdtContent>
            </w:sdt>
          </w:p>
        </w:tc>
      </w:tr>
      <w:tr w:rsidR="00FC5DEE" w14:paraId="367DA637" w14:textId="77777777" w:rsidTr="00FC5D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CEEA9" w14:textId="77777777" w:rsidR="00A213EA" w:rsidRPr="00A36AA9" w:rsidRDefault="00A86D5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61CB5F8" w14:textId="424FC342" w:rsidR="00A213EA" w:rsidRPr="00A213EA" w:rsidRDefault="00A86D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657400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35B08">
                  <w:rPr>
                    <w:rFonts w:ascii="Arial" w:hAnsi="Arial" w:cs="Arial"/>
                    <w:b/>
                    <w:bCs/>
                  </w:rPr>
                  <w:t>Not Compliant</w:t>
                </w:r>
              </w:sdtContent>
            </w:sdt>
          </w:p>
        </w:tc>
      </w:tr>
    </w:tbl>
    <w:p w14:paraId="711AF30F" w14:textId="77777777" w:rsidR="00FC045E" w:rsidRPr="00A36AA9" w:rsidRDefault="00A86D5A" w:rsidP="00F87E39">
      <w:pPr>
        <w:pStyle w:val="NormalArial"/>
        <w:spacing w:before="120"/>
      </w:pPr>
      <w:r w:rsidRPr="00A36AA9">
        <w:t>A detailed assessment is provided later in this report for each assessed Standard.</w:t>
      </w:r>
    </w:p>
    <w:p w14:paraId="31EB8A06" w14:textId="77777777" w:rsidR="00FC045E" w:rsidRPr="00A36AA9" w:rsidRDefault="00A86D5A" w:rsidP="00FC045E">
      <w:pPr>
        <w:pStyle w:val="Heading1"/>
        <w:spacing w:before="0" w:after="240" w:line="22" w:lineRule="atLeast"/>
        <w:rPr>
          <w:rFonts w:ascii="Arial" w:hAnsi="Arial" w:cs="Arial"/>
        </w:rPr>
      </w:pPr>
      <w:r w:rsidRPr="00A36AA9">
        <w:rPr>
          <w:rFonts w:ascii="Arial" w:hAnsi="Arial" w:cs="Arial"/>
        </w:rPr>
        <w:t>Areas for improvement</w:t>
      </w:r>
    </w:p>
    <w:p w14:paraId="1F7049A5" w14:textId="77777777" w:rsidR="00FC045E" w:rsidRPr="005369E3" w:rsidRDefault="00A86D5A" w:rsidP="00F87E39">
      <w:pPr>
        <w:pStyle w:val="NormalArial"/>
        <w:rPr>
          <w:color w:val="auto"/>
        </w:rPr>
      </w:pPr>
      <w:r w:rsidRPr="00A36AA9">
        <w:t xml:space="preserve">Areas have </w:t>
      </w:r>
      <w:r w:rsidRPr="005369E3">
        <w:rPr>
          <w:color w:val="auto"/>
        </w:rPr>
        <w:t xml:space="preserve">been identified in which </w:t>
      </w:r>
      <w:r w:rsidRPr="00827909">
        <w:rPr>
          <w:bCs/>
          <w:color w:val="auto"/>
        </w:rPr>
        <w:t>improvements must be made to ensure compliance with the Quality Standar</w:t>
      </w:r>
      <w:r w:rsidRPr="00827909">
        <w:rPr>
          <w:bCs/>
          <w:color w:val="auto"/>
        </w:rPr>
        <w:t>ds</w:t>
      </w:r>
      <w:r w:rsidRPr="005369E3">
        <w:rPr>
          <w:color w:val="auto"/>
        </w:rPr>
        <w:t>. This is based on non-compliance with the Quality Standards as described in this performance report.</w:t>
      </w:r>
    </w:p>
    <w:p w14:paraId="31C60467" w14:textId="60E0946E" w:rsidR="00AD5BE0" w:rsidRPr="005369E3" w:rsidRDefault="00BA1C58" w:rsidP="00827909">
      <w:pPr>
        <w:pStyle w:val="ListBullet"/>
        <w:spacing w:before="0" w:after="120" w:line="22" w:lineRule="atLeast"/>
        <w:ind w:left="714" w:hanging="357"/>
        <w:rPr>
          <w:rFonts w:ascii="Arial" w:hAnsi="Arial" w:cs="Arial"/>
          <w:color w:val="auto"/>
        </w:rPr>
      </w:pPr>
      <w:r w:rsidRPr="005369E3">
        <w:rPr>
          <w:rFonts w:ascii="Arial" w:hAnsi="Arial" w:cs="Arial"/>
          <w:color w:val="auto"/>
        </w:rPr>
        <w:t>Requirement 4(3)(f) – The service is to implement and monitor the outcome of planned improvements in relation to the quality of meals provided to consumers to ensure consumer satisfaction and compliance with the Quality Standards.</w:t>
      </w:r>
    </w:p>
    <w:p w14:paraId="2D5F2025" w14:textId="22AB2B09" w:rsidR="00BA1C58" w:rsidRPr="00D8009E" w:rsidRDefault="00BA1C58" w:rsidP="00827909">
      <w:pPr>
        <w:pStyle w:val="ListBullet"/>
        <w:spacing w:before="0" w:after="120" w:line="22" w:lineRule="atLeast"/>
        <w:ind w:left="714" w:hanging="357"/>
        <w:rPr>
          <w:rFonts w:ascii="Arial" w:hAnsi="Arial" w:cs="Arial"/>
          <w:color w:val="FF00FF"/>
        </w:rPr>
      </w:pPr>
      <w:r w:rsidRPr="005369E3">
        <w:rPr>
          <w:rFonts w:ascii="Arial" w:hAnsi="Arial" w:cs="Arial"/>
          <w:color w:val="auto"/>
        </w:rPr>
        <w:t xml:space="preserve">Requirement 6(3)(c) – The service is to implement and monitor the outcome of planned improvements </w:t>
      </w:r>
      <w:r w:rsidR="00E53B70">
        <w:rPr>
          <w:rFonts w:ascii="Arial" w:hAnsi="Arial" w:cs="Arial"/>
          <w:color w:val="auto"/>
        </w:rPr>
        <w:t xml:space="preserve">to ensure appropriate action is taken </w:t>
      </w:r>
      <w:r w:rsidRPr="005369E3">
        <w:rPr>
          <w:rFonts w:ascii="Arial" w:hAnsi="Arial" w:cs="Arial"/>
          <w:color w:val="auto"/>
        </w:rPr>
        <w:t>to feedback and complaints as well as use an open disclosure process inclusive of an apology to ensure compliance with the Quality Standards.</w:t>
      </w:r>
      <w:r w:rsidR="00D8009E" w:rsidRPr="00D8009E">
        <w:rPr>
          <w:rFonts w:ascii="Arial" w:hAnsi="Arial" w:cs="Arial"/>
          <w:i/>
          <w:iCs/>
          <w:color w:val="FF00FF"/>
        </w:rPr>
        <w:t xml:space="preserve"> </w:t>
      </w:r>
    </w:p>
    <w:p w14:paraId="7C7D802A" w14:textId="1B9EC167" w:rsidR="00A35676" w:rsidRPr="005369E3" w:rsidRDefault="00BA1C58" w:rsidP="00827909">
      <w:pPr>
        <w:pStyle w:val="ListBullet"/>
        <w:spacing w:before="0" w:after="120" w:line="22" w:lineRule="atLeast"/>
        <w:ind w:left="714" w:hanging="357"/>
        <w:rPr>
          <w:rFonts w:ascii="Arial" w:hAnsi="Arial" w:cs="Arial"/>
          <w:color w:val="auto"/>
        </w:rPr>
      </w:pPr>
      <w:r w:rsidRPr="005369E3">
        <w:rPr>
          <w:rFonts w:ascii="Arial" w:hAnsi="Arial" w:cs="Arial"/>
          <w:color w:val="auto"/>
        </w:rPr>
        <w:t>Requirement 6(3)(d) – The service is to implement and monitor the outcome of planned improvements for the review of feedback an</w:t>
      </w:r>
      <w:r w:rsidR="00A35676" w:rsidRPr="005369E3">
        <w:rPr>
          <w:rFonts w:ascii="Arial" w:hAnsi="Arial" w:cs="Arial"/>
          <w:color w:val="auto"/>
        </w:rPr>
        <w:t>d</w:t>
      </w:r>
      <w:r w:rsidRPr="005369E3">
        <w:rPr>
          <w:rFonts w:ascii="Arial" w:hAnsi="Arial" w:cs="Arial"/>
          <w:color w:val="auto"/>
        </w:rPr>
        <w:t xml:space="preserve"> complaints</w:t>
      </w:r>
      <w:r w:rsidR="00A35676" w:rsidRPr="005369E3">
        <w:rPr>
          <w:rFonts w:ascii="Arial" w:hAnsi="Arial" w:cs="Arial"/>
          <w:color w:val="auto"/>
        </w:rPr>
        <w:t xml:space="preserve"> to improve the quality of care and services.</w:t>
      </w:r>
    </w:p>
    <w:p w14:paraId="5E83571A" w14:textId="346E4AAF" w:rsidR="00AC2253" w:rsidRPr="005369E3" w:rsidRDefault="00AC2253" w:rsidP="00827909">
      <w:pPr>
        <w:pStyle w:val="ListBullet"/>
        <w:spacing w:before="0" w:after="120" w:line="22" w:lineRule="atLeast"/>
        <w:ind w:left="714" w:hanging="357"/>
        <w:rPr>
          <w:rFonts w:ascii="Arial" w:hAnsi="Arial" w:cs="Arial"/>
          <w:color w:val="auto"/>
        </w:rPr>
      </w:pPr>
      <w:r w:rsidRPr="005369E3">
        <w:rPr>
          <w:rFonts w:ascii="Arial" w:hAnsi="Arial" w:cs="Arial"/>
          <w:color w:val="auto"/>
        </w:rPr>
        <w:t>Requirement 7(3)(d) – The service is to implement and monitor training for staff to ensure the safe delivery of the outcomes required by the Quality Standards.</w:t>
      </w:r>
    </w:p>
    <w:p w14:paraId="0D846FCC" w14:textId="0633F33F" w:rsidR="00AC2253" w:rsidRPr="00E53B70" w:rsidRDefault="00AC2253" w:rsidP="00827909">
      <w:pPr>
        <w:pStyle w:val="ListBullet"/>
        <w:spacing w:before="0" w:after="120" w:line="22" w:lineRule="atLeast"/>
        <w:ind w:left="714" w:hanging="357"/>
        <w:rPr>
          <w:rFonts w:ascii="Arial" w:hAnsi="Arial" w:cs="Arial"/>
          <w:color w:val="auto"/>
        </w:rPr>
      </w:pPr>
      <w:r w:rsidRPr="005369E3">
        <w:rPr>
          <w:rFonts w:ascii="Arial" w:hAnsi="Arial" w:cs="Arial"/>
          <w:color w:val="auto"/>
        </w:rPr>
        <w:t xml:space="preserve">Requirement 7(3)(e) – The service is to implement systems and processes to ensure the performance </w:t>
      </w:r>
      <w:r w:rsidRPr="00E53B70">
        <w:rPr>
          <w:rFonts w:ascii="Arial" w:hAnsi="Arial" w:cs="Arial"/>
          <w:color w:val="auto"/>
        </w:rPr>
        <w:t>of the workforce is regularly monitored.</w:t>
      </w:r>
    </w:p>
    <w:p w14:paraId="7E0B10CB" w14:textId="120758EF" w:rsidR="005369E3" w:rsidRPr="00E53B70" w:rsidRDefault="00AC2253" w:rsidP="00827909">
      <w:pPr>
        <w:pStyle w:val="ListBullet"/>
        <w:spacing w:before="0" w:after="120" w:line="22" w:lineRule="atLeast"/>
        <w:ind w:left="714" w:hanging="357"/>
        <w:rPr>
          <w:rFonts w:ascii="Arial" w:hAnsi="Arial" w:cs="Arial"/>
          <w:color w:val="auto"/>
        </w:rPr>
      </w:pPr>
      <w:r w:rsidRPr="00E53B70">
        <w:rPr>
          <w:rFonts w:ascii="Arial" w:hAnsi="Arial" w:cs="Arial"/>
          <w:color w:val="auto"/>
        </w:rPr>
        <w:t>Requirement 8(3)(b) – The service is to implement systems and processes to ensure information is effectively shared with the governing body to support a culture of saf</w:t>
      </w:r>
      <w:r w:rsidR="005369E3" w:rsidRPr="00E53B70">
        <w:rPr>
          <w:rFonts w:ascii="Arial" w:hAnsi="Arial" w:cs="Arial"/>
          <w:color w:val="auto"/>
        </w:rPr>
        <w:t>e, inclusive quality care and services which meet the outcomes required by the Quality Standards.</w:t>
      </w:r>
    </w:p>
    <w:p w14:paraId="2DAD94A8" w14:textId="3EEB8046" w:rsidR="00AC2253" w:rsidRPr="005369E3" w:rsidRDefault="005369E3" w:rsidP="00827909">
      <w:pPr>
        <w:pStyle w:val="ListBullet"/>
        <w:spacing w:before="0" w:after="120" w:line="22" w:lineRule="atLeast"/>
        <w:ind w:left="714" w:hanging="357"/>
        <w:rPr>
          <w:rFonts w:ascii="Arial" w:hAnsi="Arial" w:cs="Arial"/>
          <w:color w:val="auto"/>
        </w:rPr>
      </w:pPr>
      <w:r w:rsidRPr="00E53B70">
        <w:rPr>
          <w:rFonts w:ascii="Arial" w:hAnsi="Arial" w:cs="Arial"/>
          <w:color w:val="auto"/>
        </w:rPr>
        <w:t>Requirement 8(3)(c) – The service is to implement systems and processes to ensure effective</w:t>
      </w:r>
      <w:r w:rsidR="00D8009E" w:rsidRPr="00E53B70">
        <w:rPr>
          <w:rFonts w:ascii="Arial" w:hAnsi="Arial" w:cs="Arial"/>
          <w:color w:val="auto"/>
        </w:rPr>
        <w:t xml:space="preserve"> </w:t>
      </w:r>
      <w:r w:rsidR="00E53B70" w:rsidRPr="00E53B70">
        <w:rPr>
          <w:rFonts w:ascii="Arial" w:hAnsi="Arial" w:cs="Arial"/>
          <w:color w:val="auto"/>
        </w:rPr>
        <w:t>o</w:t>
      </w:r>
      <w:r w:rsidR="00D8009E" w:rsidRPr="00E53B70">
        <w:rPr>
          <w:rFonts w:ascii="Arial" w:hAnsi="Arial" w:cs="Arial"/>
          <w:color w:val="auto"/>
        </w:rPr>
        <w:t>rganisation</w:t>
      </w:r>
      <w:r w:rsidRPr="00E53B70">
        <w:rPr>
          <w:rFonts w:ascii="Arial" w:hAnsi="Arial" w:cs="Arial"/>
          <w:color w:val="auto"/>
        </w:rPr>
        <w:t xml:space="preserve"> wide management</w:t>
      </w:r>
      <w:r w:rsidRPr="005369E3">
        <w:rPr>
          <w:rFonts w:ascii="Arial" w:hAnsi="Arial" w:cs="Arial"/>
          <w:color w:val="auto"/>
        </w:rPr>
        <w:t xml:space="preserve"> systems for continuous improvement, workforce governance, regulatory compliance and feedback and complaints.</w:t>
      </w:r>
    </w:p>
    <w:p w14:paraId="651127A5" w14:textId="28ADCB99" w:rsidR="00FC045E" w:rsidRPr="005369E3" w:rsidRDefault="00A86D5A" w:rsidP="00F87E39">
      <w:pPr>
        <w:pStyle w:val="NormalArial"/>
        <w:rPr>
          <w:color w:val="auto"/>
        </w:rPr>
      </w:pPr>
      <w:r w:rsidRPr="005369E3">
        <w:rPr>
          <w:color w:val="auto"/>
        </w:rPr>
        <w:br w:type="page"/>
      </w:r>
    </w:p>
    <w:p w14:paraId="5E2AC05A" w14:textId="77777777" w:rsidR="003217D3" w:rsidRDefault="00A86D5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213BD" w14:paraId="3C2E32BB"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9222D9D" w14:textId="77777777" w:rsidR="00C213BD" w:rsidRPr="003217D3" w:rsidRDefault="00C21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tcBorders>
          </w:tcPr>
          <w:p w14:paraId="1F3CAF9D" w14:textId="77777777" w:rsidR="00C213BD" w:rsidRPr="003217D3"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13BD" w14:paraId="4BE40251"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5CF132" w14:textId="77777777" w:rsidR="00C213BD" w:rsidRPr="00244176" w:rsidRDefault="00C213B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1" w:type="dxa"/>
            <w:tcBorders>
              <w:left w:val="single" w:sz="4" w:space="0" w:color="BFBFBF" w:themeColor="background1" w:themeShade="BF"/>
            </w:tcBorders>
            <w:shd w:val="clear" w:color="auto" w:fill="auto"/>
          </w:tcPr>
          <w:p w14:paraId="2F9DED06"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589ABB32"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26299"/>
                <w:placeholder>
                  <w:docPart w:val="B1E3B6FF4CBA44F7BA5AC05EA6D2E761"/>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04BDAE6D"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539B000"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1" w:type="dxa"/>
            <w:tcBorders>
              <w:left w:val="single" w:sz="4" w:space="0" w:color="BFBFBF" w:themeColor="background1" w:themeShade="BF"/>
            </w:tcBorders>
            <w:shd w:val="clear" w:color="auto" w:fill="auto"/>
          </w:tcPr>
          <w:p w14:paraId="1121A9EC"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38085DF"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185587"/>
                <w:placeholder>
                  <w:docPart w:val="11A73D8279C54AF891F47EA9A40A6200"/>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8DE2E78"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D93508"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1" w:type="dxa"/>
            <w:tcBorders>
              <w:left w:val="single" w:sz="4" w:space="0" w:color="BFBFBF" w:themeColor="background1" w:themeShade="BF"/>
            </w:tcBorders>
            <w:shd w:val="clear" w:color="auto" w:fill="auto"/>
          </w:tcPr>
          <w:p w14:paraId="56D45EE7"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49AC72" w14:textId="77777777" w:rsidR="00C213BD" w:rsidRPr="00244176" w:rsidRDefault="00C213B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6953CD" w14:textId="77777777" w:rsidR="00C213BD" w:rsidRPr="00244176" w:rsidRDefault="00C213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0C0B6C3" w14:textId="77777777" w:rsidR="00C213BD" w:rsidRPr="00244176" w:rsidRDefault="00C213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304821" w14:textId="77777777" w:rsidR="00C213BD" w:rsidRPr="00244176" w:rsidRDefault="00C213B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34C0C67"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859131"/>
                <w:placeholder>
                  <w:docPart w:val="E09D22C01C494A988BAD2C8DBD425471"/>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597F2893"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EA96140"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1" w:type="dxa"/>
            <w:tcBorders>
              <w:left w:val="single" w:sz="4" w:space="0" w:color="BFBFBF" w:themeColor="background1" w:themeShade="BF"/>
            </w:tcBorders>
            <w:shd w:val="clear" w:color="auto" w:fill="auto"/>
          </w:tcPr>
          <w:p w14:paraId="63049BCE"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42DA1995"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3860919"/>
                <w:placeholder>
                  <w:docPart w:val="783C8CCE9CB147CCB769EE3113015DDC"/>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9E07601"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E446A70"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1" w:type="dxa"/>
            <w:tcBorders>
              <w:left w:val="single" w:sz="4" w:space="0" w:color="BFBFBF" w:themeColor="background1" w:themeShade="BF"/>
            </w:tcBorders>
            <w:shd w:val="clear" w:color="auto" w:fill="auto"/>
          </w:tcPr>
          <w:p w14:paraId="21B43F21"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1AE692F5"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903398"/>
                <w:placeholder>
                  <w:docPart w:val="702B84E98F6A4D37BB8CFA001355AEA0"/>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0A08A968"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1BBA50"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1" w:type="dxa"/>
            <w:tcBorders>
              <w:left w:val="single" w:sz="4" w:space="0" w:color="BFBFBF" w:themeColor="background1" w:themeShade="BF"/>
            </w:tcBorders>
            <w:shd w:val="clear" w:color="auto" w:fill="auto"/>
          </w:tcPr>
          <w:p w14:paraId="69C76082"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20CE4614"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829821"/>
                <w:placeholder>
                  <w:docPart w:val="5AC3180C928A40F4B51C4698C83F27D0"/>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bl>
    <w:p w14:paraId="0957AAF7" w14:textId="77777777" w:rsidR="00A63FCF" w:rsidRPr="00435B08" w:rsidRDefault="00A86D5A" w:rsidP="007B3959">
      <w:pPr>
        <w:pStyle w:val="Heading20"/>
      </w:pPr>
      <w:r w:rsidRPr="00A36AA9">
        <w:t>Findings</w:t>
      </w:r>
    </w:p>
    <w:p w14:paraId="74CB74C5" w14:textId="6345D49D" w:rsidR="00F10D77" w:rsidRPr="00435B08" w:rsidRDefault="00F10D77" w:rsidP="00827909">
      <w:pPr>
        <w:rPr>
          <w:rFonts w:ascii="Arial" w:hAnsi="Arial" w:cs="Arial"/>
          <w:color w:val="000000"/>
          <w:szCs w:val="22"/>
        </w:rPr>
      </w:pPr>
      <w:r w:rsidRPr="00435B08">
        <w:rPr>
          <w:rFonts w:ascii="Arial" w:hAnsi="Arial" w:cs="Arial"/>
          <w:color w:val="auto"/>
        </w:rPr>
        <w:t xml:space="preserve">Consumers and representatives said consumers </w:t>
      </w:r>
      <w:r w:rsidR="000F663D" w:rsidRPr="00435B08">
        <w:rPr>
          <w:rFonts w:ascii="Arial" w:hAnsi="Arial" w:cs="Arial"/>
          <w:color w:val="auto"/>
        </w:rPr>
        <w:t>were</w:t>
      </w:r>
      <w:r w:rsidRPr="00435B08">
        <w:rPr>
          <w:rFonts w:ascii="Arial" w:hAnsi="Arial" w:cs="Arial"/>
          <w:color w:val="auto"/>
        </w:rPr>
        <w:t xml:space="preserve"> treated respectfully and with dignity, their identity and diversity </w:t>
      </w:r>
      <w:r w:rsidR="000F663D" w:rsidRPr="00435B08">
        <w:rPr>
          <w:rFonts w:ascii="Arial" w:hAnsi="Arial" w:cs="Arial"/>
        </w:rPr>
        <w:t>was</w:t>
      </w:r>
      <w:r w:rsidRPr="00435B08">
        <w:rPr>
          <w:rFonts w:ascii="Arial" w:hAnsi="Arial" w:cs="Arial"/>
        </w:rPr>
        <w:t xml:space="preserve"> valued. </w:t>
      </w:r>
      <w:r w:rsidR="000F663D" w:rsidRPr="00435B08">
        <w:rPr>
          <w:rFonts w:ascii="Arial" w:hAnsi="Arial" w:cs="Arial"/>
        </w:rPr>
        <w:t>S</w:t>
      </w:r>
      <w:r w:rsidRPr="00435B08">
        <w:rPr>
          <w:rFonts w:ascii="Arial" w:hAnsi="Arial" w:cs="Arial"/>
        </w:rPr>
        <w:t xml:space="preserve">taff </w:t>
      </w:r>
      <w:r w:rsidR="000F663D" w:rsidRPr="00435B08">
        <w:rPr>
          <w:rFonts w:ascii="Arial" w:hAnsi="Arial" w:cs="Arial"/>
        </w:rPr>
        <w:t>knew consumers’</w:t>
      </w:r>
      <w:r w:rsidRPr="00435B08">
        <w:rPr>
          <w:rFonts w:ascii="Arial" w:hAnsi="Arial" w:cs="Arial"/>
        </w:rPr>
        <w:t xml:space="preserve"> preferences and needs. </w:t>
      </w:r>
      <w:r w:rsidRPr="00435B08">
        <w:rPr>
          <w:rFonts w:ascii="Arial" w:hAnsi="Arial" w:cs="Arial"/>
          <w:color w:val="auto"/>
        </w:rPr>
        <w:t xml:space="preserve">Staff </w:t>
      </w:r>
      <w:proofErr w:type="gramStart"/>
      <w:r w:rsidRPr="00435B08">
        <w:rPr>
          <w:rFonts w:ascii="Arial" w:hAnsi="Arial" w:cs="Arial"/>
          <w:color w:val="auto"/>
        </w:rPr>
        <w:t xml:space="preserve">and </w:t>
      </w:r>
      <w:r w:rsidR="00E53B70">
        <w:rPr>
          <w:rFonts w:ascii="Arial" w:hAnsi="Arial" w:cs="Arial"/>
          <w:color w:val="auto"/>
        </w:rPr>
        <w:t xml:space="preserve"> management</w:t>
      </w:r>
      <w:proofErr w:type="gramEnd"/>
      <w:r w:rsidRPr="00435B08">
        <w:rPr>
          <w:rFonts w:ascii="Arial" w:hAnsi="Arial" w:cs="Arial"/>
        </w:rPr>
        <w:t xml:space="preserve"> demonstrated a sound knowledge of individual consumers and an understanding of their life journey.</w:t>
      </w:r>
      <w:r w:rsidRPr="00435B08">
        <w:rPr>
          <w:rFonts w:ascii="Arial" w:hAnsi="Arial" w:cs="Arial"/>
          <w:szCs w:val="22"/>
        </w:rPr>
        <w:t xml:space="preserve"> </w:t>
      </w:r>
    </w:p>
    <w:p w14:paraId="6462966F" w14:textId="02BD48EC" w:rsidR="00F10D77" w:rsidRPr="00435B08" w:rsidRDefault="00F10D77" w:rsidP="00827909">
      <w:pPr>
        <w:rPr>
          <w:rFonts w:ascii="Arial" w:hAnsi="Arial" w:cs="Arial"/>
          <w:color w:val="000000"/>
          <w:szCs w:val="22"/>
        </w:rPr>
      </w:pPr>
      <w:r w:rsidRPr="00435B08">
        <w:rPr>
          <w:rFonts w:ascii="Arial" w:hAnsi="Arial" w:cs="Arial"/>
          <w:color w:val="auto"/>
        </w:rPr>
        <w:t>Consumers</w:t>
      </w:r>
      <w:r w:rsidR="000F663D" w:rsidRPr="00435B08">
        <w:rPr>
          <w:rFonts w:ascii="Arial" w:hAnsi="Arial" w:cs="Arial"/>
          <w:color w:val="auto"/>
        </w:rPr>
        <w:t xml:space="preserve"> and </w:t>
      </w:r>
      <w:r w:rsidRPr="00435B08">
        <w:rPr>
          <w:rFonts w:ascii="Arial" w:hAnsi="Arial" w:cs="Arial"/>
          <w:color w:val="auto"/>
        </w:rPr>
        <w:t xml:space="preserve">representatives </w:t>
      </w:r>
      <w:r w:rsidR="000F663D" w:rsidRPr="00435B08">
        <w:rPr>
          <w:rFonts w:ascii="Arial" w:hAnsi="Arial" w:cs="Arial"/>
        </w:rPr>
        <w:t>felt staff knew</w:t>
      </w:r>
      <w:r w:rsidRPr="00435B08">
        <w:rPr>
          <w:rFonts w:ascii="Arial" w:hAnsi="Arial" w:cs="Arial"/>
        </w:rPr>
        <w:t xml:space="preserve"> what </w:t>
      </w:r>
      <w:r w:rsidR="00AC7BF7" w:rsidRPr="00435B08">
        <w:rPr>
          <w:rFonts w:ascii="Arial" w:hAnsi="Arial" w:cs="Arial"/>
        </w:rPr>
        <w:t>was</w:t>
      </w:r>
      <w:r w:rsidRPr="00435B08">
        <w:rPr>
          <w:rFonts w:ascii="Arial" w:hAnsi="Arial" w:cs="Arial"/>
        </w:rPr>
        <w:t xml:space="preserve"> important to them, and this </w:t>
      </w:r>
      <w:r w:rsidR="000F663D" w:rsidRPr="00435B08">
        <w:rPr>
          <w:rFonts w:ascii="Arial" w:hAnsi="Arial" w:cs="Arial"/>
        </w:rPr>
        <w:t>was</w:t>
      </w:r>
      <w:r w:rsidRPr="00435B08">
        <w:rPr>
          <w:rFonts w:ascii="Arial" w:hAnsi="Arial" w:cs="Arial"/>
        </w:rPr>
        <w:t xml:space="preserve"> considered when providing care and services. </w:t>
      </w:r>
      <w:r w:rsidR="00AC7BF7" w:rsidRPr="00435B08">
        <w:rPr>
          <w:rFonts w:ascii="Arial" w:hAnsi="Arial" w:cs="Arial"/>
        </w:rPr>
        <w:t>Consumers said</w:t>
      </w:r>
      <w:r w:rsidRPr="00435B08">
        <w:rPr>
          <w:rFonts w:ascii="Arial" w:hAnsi="Arial" w:cs="Arial"/>
        </w:rPr>
        <w:t xml:space="preserve"> staff treat</w:t>
      </w:r>
      <w:r w:rsidR="00AC7BF7" w:rsidRPr="00435B08">
        <w:rPr>
          <w:rFonts w:ascii="Arial" w:hAnsi="Arial" w:cs="Arial"/>
        </w:rPr>
        <w:t>ed</w:t>
      </w:r>
      <w:r w:rsidRPr="00435B08">
        <w:rPr>
          <w:rFonts w:ascii="Arial" w:hAnsi="Arial" w:cs="Arial"/>
        </w:rPr>
        <w:t xml:space="preserve"> them in a way that ma</w:t>
      </w:r>
      <w:r w:rsidR="00AC7BF7" w:rsidRPr="00435B08">
        <w:rPr>
          <w:rFonts w:ascii="Arial" w:hAnsi="Arial" w:cs="Arial"/>
        </w:rPr>
        <w:t>de</w:t>
      </w:r>
      <w:r w:rsidRPr="00435B08">
        <w:rPr>
          <w:rFonts w:ascii="Arial" w:hAnsi="Arial" w:cs="Arial"/>
        </w:rPr>
        <w:t xml:space="preserve"> them feel safe and valued. </w:t>
      </w:r>
      <w:r w:rsidR="00AC7BF7" w:rsidRPr="00435B08">
        <w:rPr>
          <w:rFonts w:ascii="Arial" w:hAnsi="Arial" w:cs="Arial"/>
        </w:rPr>
        <w:t xml:space="preserve">Cultural </w:t>
      </w:r>
      <w:r w:rsidRPr="00435B08">
        <w:rPr>
          <w:rFonts w:ascii="Arial" w:hAnsi="Arial" w:cs="Arial"/>
        </w:rPr>
        <w:t xml:space="preserve">considerations </w:t>
      </w:r>
      <w:r w:rsidR="00AC7BF7" w:rsidRPr="00435B08">
        <w:rPr>
          <w:rFonts w:ascii="Arial" w:hAnsi="Arial" w:cs="Arial"/>
        </w:rPr>
        <w:t>were</w:t>
      </w:r>
      <w:r w:rsidRPr="00435B08">
        <w:rPr>
          <w:rFonts w:ascii="Arial" w:hAnsi="Arial" w:cs="Arial"/>
        </w:rPr>
        <w:t xml:space="preserve"> discussed with consumers and services </w:t>
      </w:r>
      <w:r w:rsidR="00AC7BF7" w:rsidRPr="00435B08">
        <w:rPr>
          <w:rFonts w:ascii="Arial" w:hAnsi="Arial" w:cs="Arial"/>
        </w:rPr>
        <w:t>were</w:t>
      </w:r>
      <w:r w:rsidRPr="00435B08">
        <w:rPr>
          <w:rFonts w:ascii="Arial" w:hAnsi="Arial" w:cs="Arial"/>
        </w:rPr>
        <w:t xml:space="preserve"> adapted accordingly where relevant.</w:t>
      </w:r>
      <w:r w:rsidRPr="00435B08">
        <w:rPr>
          <w:rFonts w:ascii="Arial" w:hAnsi="Arial" w:cs="Arial"/>
          <w:szCs w:val="22"/>
        </w:rPr>
        <w:t xml:space="preserve"> </w:t>
      </w:r>
    </w:p>
    <w:p w14:paraId="19AE4421" w14:textId="1A0B88F6" w:rsidR="00F10D77" w:rsidRPr="00435B08" w:rsidRDefault="00F10D77" w:rsidP="00827909">
      <w:pPr>
        <w:rPr>
          <w:rFonts w:ascii="Arial" w:hAnsi="Arial" w:cs="Arial"/>
          <w:color w:val="000000"/>
          <w:szCs w:val="22"/>
        </w:rPr>
      </w:pPr>
      <w:r w:rsidRPr="00435B08">
        <w:rPr>
          <w:rFonts w:ascii="Arial" w:hAnsi="Arial" w:cs="Arial"/>
        </w:rPr>
        <w:t xml:space="preserve">Consumers </w:t>
      </w:r>
      <w:r w:rsidR="00F034DF" w:rsidRPr="00435B08">
        <w:rPr>
          <w:rFonts w:ascii="Arial" w:hAnsi="Arial" w:cs="Arial"/>
        </w:rPr>
        <w:t>said</w:t>
      </w:r>
      <w:r w:rsidRPr="00435B08">
        <w:rPr>
          <w:rFonts w:ascii="Arial" w:hAnsi="Arial" w:cs="Arial"/>
        </w:rPr>
        <w:t xml:space="preserve"> they are supported to exercise choice about how their services </w:t>
      </w:r>
      <w:r w:rsidR="00F034DF" w:rsidRPr="00435B08">
        <w:rPr>
          <w:rFonts w:ascii="Arial" w:hAnsi="Arial" w:cs="Arial"/>
        </w:rPr>
        <w:t>were</w:t>
      </w:r>
      <w:r w:rsidRPr="00435B08">
        <w:rPr>
          <w:rFonts w:ascii="Arial" w:hAnsi="Arial" w:cs="Arial"/>
        </w:rPr>
        <w:t xml:space="preserve"> delivered, including making decisions about when to involve family or others in their care. </w:t>
      </w:r>
      <w:r w:rsidR="00F034DF" w:rsidRPr="00435B08">
        <w:rPr>
          <w:rFonts w:ascii="Arial" w:hAnsi="Arial" w:cs="Arial"/>
        </w:rPr>
        <w:t>C</w:t>
      </w:r>
      <w:r w:rsidRPr="00435B08">
        <w:rPr>
          <w:rFonts w:ascii="Arial" w:hAnsi="Arial" w:cs="Arial"/>
        </w:rPr>
        <w:t>onsumers ha</w:t>
      </w:r>
      <w:r w:rsidR="00F034DF" w:rsidRPr="00435B08">
        <w:rPr>
          <w:rFonts w:ascii="Arial" w:hAnsi="Arial" w:cs="Arial"/>
        </w:rPr>
        <w:t>d</w:t>
      </w:r>
      <w:r w:rsidRPr="00435B08">
        <w:rPr>
          <w:rFonts w:ascii="Arial" w:hAnsi="Arial" w:cs="Arial"/>
        </w:rPr>
        <w:t xml:space="preserve"> control over how their services </w:t>
      </w:r>
      <w:r w:rsidR="00F034DF" w:rsidRPr="00435B08">
        <w:rPr>
          <w:rFonts w:ascii="Arial" w:hAnsi="Arial" w:cs="Arial"/>
        </w:rPr>
        <w:t>were</w:t>
      </w:r>
      <w:r w:rsidRPr="00435B08">
        <w:rPr>
          <w:rFonts w:ascii="Arial" w:hAnsi="Arial" w:cs="Arial"/>
        </w:rPr>
        <w:t xml:space="preserve"> structured. </w:t>
      </w:r>
      <w:r w:rsidR="00F034DF" w:rsidRPr="00435B08">
        <w:rPr>
          <w:rFonts w:ascii="Arial" w:hAnsi="Arial" w:cs="Arial"/>
        </w:rPr>
        <w:t>T</w:t>
      </w:r>
      <w:r w:rsidRPr="00435B08">
        <w:rPr>
          <w:rFonts w:ascii="Arial" w:hAnsi="Arial" w:cs="Arial"/>
        </w:rPr>
        <w:t>he workforce respect</w:t>
      </w:r>
      <w:r w:rsidR="00F034DF" w:rsidRPr="00435B08">
        <w:rPr>
          <w:rFonts w:ascii="Arial" w:hAnsi="Arial" w:cs="Arial"/>
        </w:rPr>
        <w:t>ed</w:t>
      </w:r>
      <w:r w:rsidRPr="00435B08">
        <w:rPr>
          <w:rFonts w:ascii="Arial" w:hAnsi="Arial" w:cs="Arial"/>
        </w:rPr>
        <w:t xml:space="preserve"> each consumer’s right to make decisions about their care and recognise</w:t>
      </w:r>
      <w:r w:rsidR="00F034DF" w:rsidRPr="00435B08">
        <w:rPr>
          <w:rFonts w:ascii="Arial" w:hAnsi="Arial" w:cs="Arial"/>
        </w:rPr>
        <w:t>d</w:t>
      </w:r>
      <w:r w:rsidRPr="00435B08">
        <w:rPr>
          <w:rFonts w:ascii="Arial" w:hAnsi="Arial" w:cs="Arial"/>
        </w:rPr>
        <w:t xml:space="preserve"> the consumer </w:t>
      </w:r>
      <w:r w:rsidR="00F034DF" w:rsidRPr="00435B08">
        <w:rPr>
          <w:rFonts w:ascii="Arial" w:hAnsi="Arial" w:cs="Arial"/>
        </w:rPr>
        <w:t>as</w:t>
      </w:r>
      <w:r w:rsidRPr="00435B08">
        <w:rPr>
          <w:rFonts w:ascii="Arial" w:hAnsi="Arial" w:cs="Arial"/>
        </w:rPr>
        <w:t xml:space="preserve"> the expert of their own experience. </w:t>
      </w:r>
    </w:p>
    <w:p w14:paraId="0B82070E" w14:textId="03C9126D" w:rsidR="00F10D77" w:rsidRPr="00435B08" w:rsidRDefault="00F10D77" w:rsidP="00827909">
      <w:pPr>
        <w:rPr>
          <w:rFonts w:ascii="Arial" w:hAnsi="Arial" w:cs="Arial"/>
          <w:color w:val="000000"/>
          <w:szCs w:val="22"/>
        </w:rPr>
      </w:pPr>
      <w:r w:rsidRPr="00435B08">
        <w:rPr>
          <w:rFonts w:ascii="Arial" w:hAnsi="Arial" w:cs="Arial"/>
        </w:rPr>
        <w:t>Staff d</w:t>
      </w:r>
      <w:r w:rsidR="00F034DF" w:rsidRPr="00435B08">
        <w:rPr>
          <w:rFonts w:ascii="Arial" w:hAnsi="Arial" w:cs="Arial"/>
        </w:rPr>
        <w:t xml:space="preserve">iscussed potential </w:t>
      </w:r>
      <w:r w:rsidRPr="00435B08">
        <w:rPr>
          <w:rFonts w:ascii="Arial" w:hAnsi="Arial" w:cs="Arial"/>
        </w:rPr>
        <w:t xml:space="preserve">risks with consumers allowing them the freedom to continue taking those risks if they chose. </w:t>
      </w:r>
      <w:r w:rsidR="00F034DF" w:rsidRPr="00435B08">
        <w:rPr>
          <w:rFonts w:ascii="Arial" w:hAnsi="Arial" w:cs="Arial"/>
        </w:rPr>
        <w:t>C</w:t>
      </w:r>
      <w:r w:rsidRPr="00435B08">
        <w:rPr>
          <w:rFonts w:ascii="Arial" w:hAnsi="Arial" w:cs="Arial"/>
        </w:rPr>
        <w:t>ase conference</w:t>
      </w:r>
      <w:r w:rsidR="00F034DF" w:rsidRPr="00435B08">
        <w:rPr>
          <w:rFonts w:ascii="Arial" w:hAnsi="Arial" w:cs="Arial"/>
        </w:rPr>
        <w:t>s</w:t>
      </w:r>
      <w:r w:rsidRPr="00435B08">
        <w:rPr>
          <w:rFonts w:ascii="Arial" w:hAnsi="Arial" w:cs="Arial"/>
        </w:rPr>
        <w:t xml:space="preserve"> </w:t>
      </w:r>
      <w:r w:rsidR="00F034DF" w:rsidRPr="00435B08">
        <w:rPr>
          <w:rFonts w:ascii="Arial" w:hAnsi="Arial" w:cs="Arial"/>
        </w:rPr>
        <w:t xml:space="preserve">were held with consumers </w:t>
      </w:r>
      <w:r w:rsidRPr="00435B08">
        <w:rPr>
          <w:rFonts w:ascii="Arial" w:hAnsi="Arial" w:cs="Arial"/>
        </w:rPr>
        <w:t>to discuss the risks</w:t>
      </w:r>
      <w:r w:rsidR="00E53B70">
        <w:rPr>
          <w:rFonts w:ascii="Arial" w:hAnsi="Arial" w:cs="Arial"/>
        </w:rPr>
        <w:t>,</w:t>
      </w:r>
      <w:r w:rsidR="00F034DF" w:rsidRPr="00435B08">
        <w:rPr>
          <w:rFonts w:ascii="Arial" w:hAnsi="Arial" w:cs="Arial"/>
        </w:rPr>
        <w:t xml:space="preserve"> and processes including </w:t>
      </w:r>
      <w:r w:rsidR="00E53B70">
        <w:rPr>
          <w:rFonts w:ascii="Arial" w:hAnsi="Arial" w:cs="Arial"/>
        </w:rPr>
        <w:t xml:space="preserve">the use of </w:t>
      </w:r>
      <w:r w:rsidR="00F034DF" w:rsidRPr="00435B08">
        <w:rPr>
          <w:rFonts w:ascii="Arial" w:hAnsi="Arial" w:cs="Arial"/>
        </w:rPr>
        <w:t xml:space="preserve">a </w:t>
      </w:r>
      <w:r w:rsidRPr="00435B08">
        <w:rPr>
          <w:rFonts w:ascii="Arial" w:hAnsi="Arial" w:cs="Arial"/>
        </w:rPr>
        <w:t>Dignity of Risk form</w:t>
      </w:r>
      <w:r w:rsidR="00E53B70">
        <w:rPr>
          <w:rFonts w:ascii="Arial" w:hAnsi="Arial" w:cs="Arial"/>
        </w:rPr>
        <w:t>, was used</w:t>
      </w:r>
      <w:r w:rsidR="00D8009E">
        <w:rPr>
          <w:rFonts w:ascii="Arial" w:hAnsi="Arial" w:cs="Arial"/>
        </w:rPr>
        <w:t xml:space="preserve"> </w:t>
      </w:r>
      <w:r w:rsidR="00F034DF" w:rsidRPr="00435B08">
        <w:rPr>
          <w:rFonts w:ascii="Arial" w:hAnsi="Arial" w:cs="Arial"/>
        </w:rPr>
        <w:t xml:space="preserve">to </w:t>
      </w:r>
      <w:r w:rsidRPr="00435B08">
        <w:rPr>
          <w:rFonts w:ascii="Arial" w:hAnsi="Arial" w:cs="Arial"/>
        </w:rPr>
        <w:t>encourage consumers to d</w:t>
      </w:r>
      <w:r w:rsidR="00E53B70">
        <w:rPr>
          <w:rFonts w:ascii="Arial" w:hAnsi="Arial" w:cs="Arial"/>
        </w:rPr>
        <w:t>o</w:t>
      </w:r>
      <w:r w:rsidRPr="00435B08">
        <w:rPr>
          <w:rFonts w:ascii="Arial" w:hAnsi="Arial" w:cs="Arial"/>
        </w:rPr>
        <w:t xml:space="preserve"> </w:t>
      </w:r>
      <w:r w:rsidR="00E53B70">
        <w:rPr>
          <w:rFonts w:ascii="Arial" w:hAnsi="Arial" w:cs="Arial"/>
        </w:rPr>
        <w:t xml:space="preserve">the </w:t>
      </w:r>
      <w:r w:rsidRPr="00435B08">
        <w:rPr>
          <w:rFonts w:ascii="Arial" w:hAnsi="Arial" w:cs="Arial"/>
        </w:rPr>
        <w:t xml:space="preserve">things of interest to them. </w:t>
      </w:r>
    </w:p>
    <w:p w14:paraId="6C1F054A" w14:textId="43A5BD7F" w:rsidR="00F034DF" w:rsidRPr="00E53B70" w:rsidRDefault="00F10D77" w:rsidP="00827909">
      <w:pPr>
        <w:rPr>
          <w:rFonts w:ascii="Arial" w:hAnsi="Arial" w:cs="Arial"/>
          <w:color w:val="auto"/>
        </w:rPr>
      </w:pPr>
      <w:r w:rsidRPr="00435B08">
        <w:rPr>
          <w:rFonts w:ascii="Arial" w:hAnsi="Arial" w:cs="Arial"/>
        </w:rPr>
        <w:lastRenderedPageBreak/>
        <w:t>Consumers</w:t>
      </w:r>
      <w:r w:rsidR="00F034DF" w:rsidRPr="00435B08">
        <w:rPr>
          <w:rFonts w:ascii="Arial" w:hAnsi="Arial" w:cs="Arial"/>
        </w:rPr>
        <w:t xml:space="preserve"> and </w:t>
      </w:r>
      <w:r w:rsidRPr="00435B08">
        <w:rPr>
          <w:rFonts w:ascii="Arial" w:hAnsi="Arial" w:cs="Arial"/>
        </w:rPr>
        <w:t>representatives confirmed the information consumers receive</w:t>
      </w:r>
      <w:r w:rsidR="00F034DF" w:rsidRPr="00435B08">
        <w:rPr>
          <w:rFonts w:ascii="Arial" w:hAnsi="Arial" w:cs="Arial"/>
        </w:rPr>
        <w:t>d</w:t>
      </w:r>
      <w:r w:rsidRPr="00435B08">
        <w:rPr>
          <w:rFonts w:ascii="Arial" w:hAnsi="Arial" w:cs="Arial"/>
        </w:rPr>
        <w:t xml:space="preserve"> </w:t>
      </w:r>
      <w:r w:rsidR="00F034DF" w:rsidRPr="00435B08">
        <w:rPr>
          <w:rFonts w:ascii="Arial" w:hAnsi="Arial" w:cs="Arial"/>
        </w:rPr>
        <w:t>was</w:t>
      </w:r>
      <w:r w:rsidRPr="00435B08">
        <w:rPr>
          <w:rFonts w:ascii="Arial" w:hAnsi="Arial" w:cs="Arial"/>
        </w:rPr>
        <w:t xml:space="preserve"> current, accurate, and timely. Consumers</w:t>
      </w:r>
      <w:r w:rsidR="00F034DF" w:rsidRPr="00435B08">
        <w:rPr>
          <w:rFonts w:ascii="Arial" w:hAnsi="Arial" w:cs="Arial"/>
        </w:rPr>
        <w:t xml:space="preserve"> </w:t>
      </w:r>
      <w:r w:rsidRPr="00435B08">
        <w:rPr>
          <w:rFonts w:ascii="Arial" w:hAnsi="Arial" w:cs="Arial"/>
        </w:rPr>
        <w:t xml:space="preserve">could make choices about their care and services and </w:t>
      </w:r>
      <w:r w:rsidR="00F034DF" w:rsidRPr="00435B08">
        <w:rPr>
          <w:rFonts w:ascii="Arial" w:hAnsi="Arial" w:cs="Arial"/>
        </w:rPr>
        <w:t>were</w:t>
      </w:r>
      <w:r w:rsidRPr="00435B08">
        <w:rPr>
          <w:rFonts w:ascii="Arial" w:hAnsi="Arial" w:cs="Arial"/>
        </w:rPr>
        <w:t xml:space="preserve"> actively involved in discussions with the service. The workforce described strategies used to help communicate with consumers who experience</w:t>
      </w:r>
      <w:r w:rsidR="00F034DF" w:rsidRPr="00435B08">
        <w:rPr>
          <w:rFonts w:ascii="Arial" w:hAnsi="Arial" w:cs="Arial"/>
        </w:rPr>
        <w:t>d</w:t>
      </w:r>
      <w:r w:rsidRPr="00435B08">
        <w:rPr>
          <w:rFonts w:ascii="Arial" w:hAnsi="Arial" w:cs="Arial"/>
        </w:rPr>
        <w:t xml:space="preserve"> communication barriers. </w:t>
      </w:r>
      <w:r w:rsidR="00F034DF" w:rsidRPr="00435B08">
        <w:rPr>
          <w:rFonts w:ascii="Arial" w:hAnsi="Arial" w:cs="Arial"/>
        </w:rPr>
        <w:t>Information provided to consumers</w:t>
      </w:r>
      <w:r w:rsidRPr="00435B08">
        <w:rPr>
          <w:rFonts w:ascii="Arial" w:hAnsi="Arial" w:cs="Arial"/>
        </w:rPr>
        <w:t xml:space="preserve"> including their monthly statements</w:t>
      </w:r>
      <w:r w:rsidR="00F034DF" w:rsidRPr="00435B08">
        <w:rPr>
          <w:rFonts w:ascii="Arial" w:hAnsi="Arial" w:cs="Arial"/>
        </w:rPr>
        <w:t xml:space="preserve"> was clear and easy to understand for most consumers. A</w:t>
      </w:r>
      <w:r w:rsidRPr="00435B08">
        <w:rPr>
          <w:rFonts w:ascii="Arial" w:hAnsi="Arial" w:cs="Arial"/>
        </w:rPr>
        <w:t xml:space="preserve">n admission pack </w:t>
      </w:r>
      <w:r w:rsidR="00F034DF" w:rsidRPr="00435B08">
        <w:rPr>
          <w:rFonts w:ascii="Arial" w:hAnsi="Arial" w:cs="Arial"/>
        </w:rPr>
        <w:t>was provided to consumers wh</w:t>
      </w:r>
      <w:r w:rsidR="00F034DF" w:rsidRPr="00E53B70">
        <w:rPr>
          <w:rFonts w:ascii="Arial" w:hAnsi="Arial" w:cs="Arial"/>
          <w:color w:val="auto"/>
        </w:rPr>
        <w:t>en they enter</w:t>
      </w:r>
      <w:r w:rsidR="00D8009E" w:rsidRPr="00E53B70">
        <w:rPr>
          <w:rFonts w:ascii="Arial" w:hAnsi="Arial" w:cs="Arial"/>
          <w:color w:val="auto"/>
        </w:rPr>
        <w:t>ed</w:t>
      </w:r>
      <w:r w:rsidR="00F034DF" w:rsidRPr="00E53B70">
        <w:rPr>
          <w:rFonts w:ascii="Arial" w:hAnsi="Arial" w:cs="Arial"/>
          <w:color w:val="auto"/>
        </w:rPr>
        <w:t xml:space="preserve"> </w:t>
      </w:r>
      <w:r w:rsidRPr="00E53B70">
        <w:rPr>
          <w:rFonts w:ascii="Arial" w:hAnsi="Arial" w:cs="Arial"/>
          <w:color w:val="auto"/>
        </w:rPr>
        <w:t>the home care service</w:t>
      </w:r>
      <w:r w:rsidR="00F034DF" w:rsidRPr="00E53B70">
        <w:rPr>
          <w:rFonts w:ascii="Arial" w:hAnsi="Arial" w:cs="Arial"/>
          <w:color w:val="auto"/>
        </w:rPr>
        <w:t xml:space="preserve"> which </w:t>
      </w:r>
      <w:r w:rsidRPr="00E53B70">
        <w:rPr>
          <w:rFonts w:ascii="Arial" w:hAnsi="Arial" w:cs="Arial"/>
          <w:color w:val="auto"/>
        </w:rPr>
        <w:t>outlin</w:t>
      </w:r>
      <w:r w:rsidR="00F034DF" w:rsidRPr="00E53B70">
        <w:rPr>
          <w:rFonts w:ascii="Arial" w:hAnsi="Arial" w:cs="Arial"/>
          <w:color w:val="auto"/>
        </w:rPr>
        <w:t>ed</w:t>
      </w:r>
      <w:r w:rsidRPr="00E53B70">
        <w:rPr>
          <w:rFonts w:ascii="Arial" w:hAnsi="Arial" w:cs="Arial"/>
          <w:color w:val="auto"/>
        </w:rPr>
        <w:t xml:space="preserve"> the main </w:t>
      </w:r>
      <w:r w:rsidR="00F034DF" w:rsidRPr="00E53B70">
        <w:rPr>
          <w:rFonts w:ascii="Arial" w:hAnsi="Arial" w:cs="Arial"/>
          <w:color w:val="auto"/>
        </w:rPr>
        <w:t>services and</w:t>
      </w:r>
      <w:r w:rsidR="00D8009E" w:rsidRPr="00E53B70">
        <w:rPr>
          <w:rFonts w:ascii="Arial" w:hAnsi="Arial" w:cs="Arial"/>
          <w:color w:val="auto"/>
        </w:rPr>
        <w:t xml:space="preserve"> included</w:t>
      </w:r>
      <w:r w:rsidRPr="00E53B70">
        <w:rPr>
          <w:rFonts w:ascii="Arial" w:hAnsi="Arial" w:cs="Arial"/>
          <w:color w:val="auto"/>
        </w:rPr>
        <w:t xml:space="preserve"> a booklet for advance care </w:t>
      </w:r>
      <w:r w:rsidR="00F034DF" w:rsidRPr="00E53B70">
        <w:rPr>
          <w:rFonts w:ascii="Arial" w:hAnsi="Arial" w:cs="Arial"/>
          <w:color w:val="auto"/>
        </w:rPr>
        <w:t>planning.</w:t>
      </w:r>
    </w:p>
    <w:p w14:paraId="5457614E" w14:textId="1BC36897" w:rsidR="00720C7C" w:rsidRPr="00E53B70" w:rsidRDefault="00F10D77" w:rsidP="00827909">
      <w:pPr>
        <w:rPr>
          <w:rFonts w:ascii="Arial" w:hAnsi="Arial" w:cs="Arial"/>
          <w:color w:val="auto"/>
        </w:rPr>
      </w:pPr>
      <w:r w:rsidRPr="00E53B70">
        <w:rPr>
          <w:rFonts w:ascii="Arial" w:hAnsi="Arial" w:cs="Arial"/>
          <w:color w:val="auto"/>
        </w:rPr>
        <w:t>Consumers</w:t>
      </w:r>
      <w:r w:rsidR="00F034DF" w:rsidRPr="00E53B70">
        <w:rPr>
          <w:rFonts w:ascii="Arial" w:hAnsi="Arial" w:cs="Arial"/>
          <w:color w:val="auto"/>
        </w:rPr>
        <w:t xml:space="preserve"> and </w:t>
      </w:r>
      <w:r w:rsidRPr="00E53B70">
        <w:rPr>
          <w:rFonts w:ascii="Arial" w:hAnsi="Arial" w:cs="Arial"/>
          <w:color w:val="auto"/>
        </w:rPr>
        <w:t xml:space="preserve">representatives </w:t>
      </w:r>
      <w:r w:rsidR="00F034DF" w:rsidRPr="00E53B70">
        <w:rPr>
          <w:rFonts w:ascii="Arial" w:hAnsi="Arial" w:cs="Arial"/>
          <w:color w:val="auto"/>
        </w:rPr>
        <w:t>were</w:t>
      </w:r>
      <w:r w:rsidRPr="00E53B70">
        <w:rPr>
          <w:rFonts w:ascii="Arial" w:hAnsi="Arial" w:cs="Arial"/>
          <w:color w:val="auto"/>
        </w:rPr>
        <w:t xml:space="preserve"> provided resources to underst</w:t>
      </w:r>
      <w:r w:rsidRPr="00435B08">
        <w:rPr>
          <w:rFonts w:ascii="Arial" w:hAnsi="Arial" w:cs="Arial"/>
        </w:rPr>
        <w:t xml:space="preserve">and how consumers' personal information </w:t>
      </w:r>
      <w:r w:rsidRPr="00E53B70">
        <w:rPr>
          <w:rFonts w:ascii="Arial" w:hAnsi="Arial" w:cs="Arial"/>
          <w:color w:val="auto"/>
        </w:rPr>
        <w:t>w</w:t>
      </w:r>
      <w:r w:rsidR="00F034DF" w:rsidRPr="00E53B70">
        <w:rPr>
          <w:rFonts w:ascii="Arial" w:hAnsi="Arial" w:cs="Arial"/>
          <w:color w:val="auto"/>
        </w:rPr>
        <w:t>ould</w:t>
      </w:r>
      <w:r w:rsidRPr="00E53B70">
        <w:rPr>
          <w:rFonts w:ascii="Arial" w:hAnsi="Arial" w:cs="Arial"/>
          <w:color w:val="auto"/>
        </w:rPr>
        <w:t xml:space="preserve"> be used, and consumers</w:t>
      </w:r>
      <w:r w:rsidR="00F034DF" w:rsidRPr="00E53B70">
        <w:rPr>
          <w:rFonts w:ascii="Arial" w:hAnsi="Arial" w:cs="Arial"/>
          <w:color w:val="auto"/>
        </w:rPr>
        <w:t>’</w:t>
      </w:r>
      <w:r w:rsidRPr="00E53B70">
        <w:rPr>
          <w:rFonts w:ascii="Arial" w:hAnsi="Arial" w:cs="Arial"/>
          <w:color w:val="auto"/>
        </w:rPr>
        <w:t xml:space="preserve"> consent </w:t>
      </w:r>
      <w:r w:rsidR="00F034DF" w:rsidRPr="00E53B70">
        <w:rPr>
          <w:rFonts w:ascii="Arial" w:hAnsi="Arial" w:cs="Arial"/>
          <w:color w:val="auto"/>
        </w:rPr>
        <w:t>was</w:t>
      </w:r>
      <w:r w:rsidRPr="00E53B70">
        <w:rPr>
          <w:rFonts w:ascii="Arial" w:hAnsi="Arial" w:cs="Arial"/>
          <w:color w:val="auto"/>
        </w:rPr>
        <w:t xml:space="preserve"> sought before sharing their information</w:t>
      </w:r>
      <w:r w:rsidR="00F034DF" w:rsidRPr="00E53B70">
        <w:rPr>
          <w:rFonts w:ascii="Arial" w:hAnsi="Arial" w:cs="Arial"/>
          <w:color w:val="auto"/>
        </w:rPr>
        <w:t>. An</w:t>
      </w:r>
      <w:r w:rsidRPr="00E53B70">
        <w:rPr>
          <w:rFonts w:ascii="Arial" w:hAnsi="Arial" w:cs="Arial"/>
          <w:color w:val="auto"/>
        </w:rPr>
        <w:t xml:space="preserve"> </w:t>
      </w:r>
      <w:r w:rsidR="00E53B70">
        <w:rPr>
          <w:rFonts w:ascii="Arial" w:hAnsi="Arial" w:cs="Arial"/>
          <w:color w:val="auto"/>
        </w:rPr>
        <w:t>e</w:t>
      </w:r>
      <w:r w:rsidRPr="00E53B70">
        <w:rPr>
          <w:rFonts w:ascii="Arial" w:hAnsi="Arial" w:cs="Arial"/>
          <w:color w:val="auto"/>
        </w:rPr>
        <w:t xml:space="preserve">lectronic </w:t>
      </w:r>
      <w:r w:rsidR="00E53B70">
        <w:rPr>
          <w:rFonts w:ascii="Arial" w:hAnsi="Arial" w:cs="Arial"/>
          <w:color w:val="auto"/>
        </w:rPr>
        <w:t>c</w:t>
      </w:r>
      <w:r w:rsidRPr="00E53B70">
        <w:rPr>
          <w:rFonts w:ascii="Arial" w:hAnsi="Arial" w:cs="Arial"/>
          <w:color w:val="auto"/>
        </w:rPr>
        <w:t xml:space="preserve">are </w:t>
      </w:r>
      <w:r w:rsidR="00E53B70">
        <w:rPr>
          <w:rFonts w:ascii="Arial" w:hAnsi="Arial" w:cs="Arial"/>
          <w:color w:val="auto"/>
        </w:rPr>
        <w:t>m</w:t>
      </w:r>
      <w:r w:rsidRPr="00E53B70">
        <w:rPr>
          <w:rFonts w:ascii="Arial" w:hAnsi="Arial" w:cs="Arial"/>
          <w:color w:val="auto"/>
        </w:rPr>
        <w:t xml:space="preserve">anagement </w:t>
      </w:r>
      <w:r w:rsidR="00E53B70">
        <w:rPr>
          <w:rFonts w:ascii="Arial" w:hAnsi="Arial" w:cs="Arial"/>
          <w:color w:val="auto"/>
        </w:rPr>
        <w:t>s</w:t>
      </w:r>
      <w:r w:rsidRPr="00E53B70">
        <w:rPr>
          <w:rFonts w:ascii="Arial" w:hAnsi="Arial" w:cs="Arial"/>
          <w:color w:val="auto"/>
        </w:rPr>
        <w:t xml:space="preserve">ystem </w:t>
      </w:r>
      <w:r w:rsidR="00F034DF" w:rsidRPr="00E53B70">
        <w:rPr>
          <w:rFonts w:ascii="Arial" w:hAnsi="Arial" w:cs="Arial"/>
          <w:color w:val="auto"/>
        </w:rPr>
        <w:t>and hardcopy information is used to store information</w:t>
      </w:r>
      <w:r w:rsidRPr="00E53B70">
        <w:rPr>
          <w:rFonts w:ascii="Arial" w:hAnsi="Arial" w:cs="Arial"/>
          <w:color w:val="auto"/>
        </w:rPr>
        <w:t xml:space="preserve">. </w:t>
      </w:r>
      <w:r w:rsidR="00F034DF" w:rsidRPr="00E53B70">
        <w:rPr>
          <w:rFonts w:ascii="Arial" w:hAnsi="Arial" w:cs="Arial"/>
          <w:color w:val="auto"/>
        </w:rPr>
        <w:t>H</w:t>
      </w:r>
      <w:r w:rsidRPr="00E53B70">
        <w:rPr>
          <w:rFonts w:ascii="Arial" w:hAnsi="Arial" w:cs="Arial"/>
          <w:color w:val="auto"/>
        </w:rPr>
        <w:t xml:space="preserve">ard copies </w:t>
      </w:r>
      <w:r w:rsidR="00F034DF" w:rsidRPr="00E53B70">
        <w:rPr>
          <w:rFonts w:ascii="Arial" w:hAnsi="Arial" w:cs="Arial"/>
          <w:color w:val="auto"/>
        </w:rPr>
        <w:t>were</w:t>
      </w:r>
      <w:r w:rsidRPr="00E53B70">
        <w:rPr>
          <w:rFonts w:ascii="Arial" w:hAnsi="Arial" w:cs="Arial"/>
          <w:color w:val="auto"/>
        </w:rPr>
        <w:t xml:space="preserve"> securely</w:t>
      </w:r>
      <w:r w:rsidR="00F034DF" w:rsidRPr="00E53B70">
        <w:rPr>
          <w:rFonts w:ascii="Arial" w:hAnsi="Arial" w:cs="Arial"/>
          <w:color w:val="auto"/>
        </w:rPr>
        <w:t xml:space="preserve"> stored. The workforce had access to policies and procedures to guide staff access.</w:t>
      </w:r>
      <w:r w:rsidR="00720C7C" w:rsidRPr="00E53B70">
        <w:rPr>
          <w:rFonts w:ascii="Arial" w:hAnsi="Arial" w:cs="Arial"/>
          <w:color w:val="auto"/>
        </w:rPr>
        <w:t xml:space="preserve"> Consumers’ personal home privacy was respected. </w:t>
      </w:r>
    </w:p>
    <w:p w14:paraId="2C3BE7A0" w14:textId="11E8A2DE" w:rsidR="001F71F5" w:rsidRPr="00435B08" w:rsidRDefault="001F71F5" w:rsidP="00827909">
      <w:pPr>
        <w:rPr>
          <w:rFonts w:ascii="Arial" w:hAnsi="Arial" w:cs="Arial"/>
        </w:rPr>
      </w:pPr>
      <w:r w:rsidRPr="00E53B70">
        <w:rPr>
          <w:rFonts w:ascii="Arial" w:hAnsi="Arial" w:cs="Arial"/>
          <w:color w:val="auto"/>
        </w:rPr>
        <w:t xml:space="preserve">I am satisfied that systems and processes support </w:t>
      </w:r>
      <w:r w:rsidR="004F5FF6" w:rsidRPr="00E53B70">
        <w:rPr>
          <w:rFonts w:ascii="Arial" w:hAnsi="Arial" w:cs="Arial"/>
          <w:color w:val="auto"/>
        </w:rPr>
        <w:t xml:space="preserve">dignity and choice. </w:t>
      </w:r>
      <w:r w:rsidRPr="00E53B70">
        <w:rPr>
          <w:rFonts w:ascii="Arial" w:hAnsi="Arial" w:cs="Arial"/>
          <w:color w:val="auto"/>
        </w:rPr>
        <w:t>I note that staff demonstrated a</w:t>
      </w:r>
      <w:r w:rsidR="00E53B70">
        <w:rPr>
          <w:rFonts w:ascii="Arial" w:hAnsi="Arial" w:cs="Arial"/>
          <w:color w:val="auto"/>
        </w:rPr>
        <w:t>n u</w:t>
      </w:r>
      <w:r w:rsidRPr="00E53B70">
        <w:rPr>
          <w:rFonts w:ascii="Arial" w:hAnsi="Arial" w:cs="Arial"/>
          <w:color w:val="auto"/>
        </w:rPr>
        <w:t xml:space="preserve">nderstanding of consumers’ needs and preferences. Consumers and representatives spoke </w:t>
      </w:r>
      <w:r w:rsidR="00E53B70">
        <w:rPr>
          <w:rFonts w:ascii="Arial" w:hAnsi="Arial" w:cs="Arial"/>
          <w:color w:val="auto"/>
        </w:rPr>
        <w:t>well</w:t>
      </w:r>
      <w:r w:rsidRPr="00E53B70">
        <w:rPr>
          <w:rFonts w:ascii="Arial" w:hAnsi="Arial" w:cs="Arial"/>
          <w:color w:val="auto"/>
        </w:rPr>
        <w:t xml:space="preserve"> of staff and said care delivered was consistent and that staff knew consumers’ care requirements. </w:t>
      </w:r>
      <w:r w:rsidR="00435B08" w:rsidRPr="00E53B70">
        <w:rPr>
          <w:rFonts w:ascii="Arial" w:hAnsi="Arial" w:cs="Arial"/>
          <w:color w:val="auto"/>
        </w:rPr>
        <w:t>Based on the information summarised</w:t>
      </w:r>
      <w:r w:rsidR="00435B08" w:rsidRPr="00435B08">
        <w:rPr>
          <w:rFonts w:ascii="Arial" w:hAnsi="Arial" w:cs="Arial"/>
        </w:rPr>
        <w:t xml:space="preserve"> above, I find </w:t>
      </w:r>
      <w:r w:rsidRPr="00435B08">
        <w:rPr>
          <w:rFonts w:ascii="Arial" w:hAnsi="Arial" w:cs="Arial"/>
        </w:rPr>
        <w:t>Standard 1 compliant.</w:t>
      </w:r>
    </w:p>
    <w:p w14:paraId="03467158" w14:textId="4AC85508" w:rsidR="001A5684" w:rsidRPr="006B4042" w:rsidRDefault="00A86D5A" w:rsidP="00F10D77">
      <w:pPr>
        <w:pStyle w:val="NormalArial"/>
      </w:pPr>
      <w:r w:rsidRPr="00A36AA9">
        <w:br w:type="page"/>
      </w:r>
    </w:p>
    <w:p w14:paraId="4076E581" w14:textId="77777777" w:rsidR="003217D3" w:rsidRDefault="00A86D5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3"/>
        <w:gridCol w:w="1968"/>
      </w:tblGrid>
      <w:tr w:rsidR="00C213BD" w14:paraId="0A22A268"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2C4F69F9" w14:textId="77777777" w:rsidR="00C213BD" w:rsidRPr="003217D3" w:rsidRDefault="00C213B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7DA13358" w14:textId="77777777" w:rsidR="00C213BD" w:rsidRPr="003217D3" w:rsidRDefault="00C213B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13BD" w14:paraId="1A79DB1F"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BD2C52"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tcBorders>
              <w:left w:val="single" w:sz="4" w:space="0" w:color="BFBFBF" w:themeColor="background1" w:themeShade="BF"/>
            </w:tcBorders>
            <w:shd w:val="clear" w:color="auto" w:fill="auto"/>
          </w:tcPr>
          <w:p w14:paraId="0D5A3D01"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59E3028A"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367675"/>
                <w:placeholder>
                  <w:docPart w:val="8DBC111C5C5C423FB97D781C6DC401E7"/>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7C51E5B7"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D80110"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tcBorders>
              <w:left w:val="single" w:sz="4" w:space="0" w:color="BFBFBF" w:themeColor="background1" w:themeShade="BF"/>
            </w:tcBorders>
            <w:shd w:val="clear" w:color="auto" w:fill="auto"/>
          </w:tcPr>
          <w:p w14:paraId="2CADA39F"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C6AD851"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449072"/>
                <w:placeholder>
                  <w:docPart w:val="6FF6AC6D274A4B64B0B06C314EDB9EC3"/>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23FE1D38"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CE6A15A"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tcBorders>
              <w:left w:val="single" w:sz="4" w:space="0" w:color="BFBFBF" w:themeColor="background1" w:themeShade="BF"/>
            </w:tcBorders>
            <w:shd w:val="clear" w:color="auto" w:fill="auto"/>
          </w:tcPr>
          <w:p w14:paraId="66C8EDE8"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5BD2FE" w14:textId="77777777" w:rsidR="00C213BD" w:rsidRPr="00244176" w:rsidRDefault="00C213B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BA41D2" w14:textId="77777777" w:rsidR="00C213BD" w:rsidRPr="00244176" w:rsidRDefault="00C213B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A7C168A"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689472"/>
                <w:placeholder>
                  <w:docPart w:val="C4889C5B004A4DE7968F0032931DA9FD"/>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7C164ACC"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B3C3A9"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tcBorders>
              <w:left w:val="single" w:sz="4" w:space="0" w:color="BFBFBF" w:themeColor="background1" w:themeShade="BF"/>
            </w:tcBorders>
            <w:shd w:val="clear" w:color="auto" w:fill="auto"/>
          </w:tcPr>
          <w:p w14:paraId="19660DD4"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B2D32E9"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790692"/>
                <w:placeholder>
                  <w:docPart w:val="A20AB6ACF7BA4106BB43389D4A2F9634"/>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CC1A115"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E4076C8"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tcBorders>
              <w:left w:val="single" w:sz="4" w:space="0" w:color="BFBFBF" w:themeColor="background1" w:themeShade="BF"/>
            </w:tcBorders>
            <w:shd w:val="clear" w:color="auto" w:fill="auto"/>
          </w:tcPr>
          <w:p w14:paraId="0A19CE78"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1B129628"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867337"/>
                <w:placeholder>
                  <w:docPart w:val="2B82BCA3917C4477BE7E6B3823D091EE"/>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bl>
    <w:bookmarkEnd w:id="2"/>
    <w:p w14:paraId="4B4D532F" w14:textId="77777777" w:rsidR="0087700C" w:rsidRDefault="00A86D5A" w:rsidP="00A63FCF">
      <w:pPr>
        <w:pStyle w:val="Heading20"/>
        <w:tabs>
          <w:tab w:val="left" w:pos="1890"/>
        </w:tabs>
      </w:pPr>
      <w:r w:rsidRPr="00A36AA9">
        <w:t>Findings</w:t>
      </w:r>
    </w:p>
    <w:p w14:paraId="6031CA18" w14:textId="646831EA" w:rsidR="00720C7C" w:rsidRPr="00435B08" w:rsidRDefault="00720C7C" w:rsidP="00827909">
      <w:pPr>
        <w:rPr>
          <w:rFonts w:ascii="Arial" w:hAnsi="Arial" w:cs="Arial"/>
          <w:color w:val="000000"/>
          <w:szCs w:val="22"/>
        </w:rPr>
      </w:pPr>
      <w:r w:rsidRPr="00435B08">
        <w:rPr>
          <w:rFonts w:ascii="Arial" w:hAnsi="Arial" w:cs="Arial"/>
        </w:rPr>
        <w:t>Consumers and representatives said staff involved them in the consumer's assessment and care planning. Consumers stated they were satisfied the care and services provided met their needs, goals, and preferences. Risk assessment tools were used to identify health and well-being risks to consumers and risks were clearly outlined in care plans. Care workers were able to identify risks for consumers</w:t>
      </w:r>
      <w:r w:rsidR="0014296B" w:rsidRPr="00435B08">
        <w:rPr>
          <w:rFonts w:ascii="Arial" w:hAnsi="Arial" w:cs="Arial"/>
        </w:rPr>
        <w:t>. P</w:t>
      </w:r>
      <w:r w:rsidRPr="00435B08">
        <w:rPr>
          <w:rFonts w:ascii="Arial" w:hAnsi="Arial" w:cs="Arial"/>
        </w:rPr>
        <w:t>olicies and procedures related to assessment and planning</w:t>
      </w:r>
      <w:r w:rsidR="0014296B" w:rsidRPr="00435B08">
        <w:rPr>
          <w:rFonts w:ascii="Arial" w:hAnsi="Arial" w:cs="Arial"/>
        </w:rPr>
        <w:t xml:space="preserve"> were available to guide staff practice.</w:t>
      </w:r>
      <w:r w:rsidRPr="00435B08">
        <w:rPr>
          <w:rFonts w:ascii="Arial" w:hAnsi="Arial" w:cs="Arial"/>
        </w:rPr>
        <w:t xml:space="preserve"> </w:t>
      </w:r>
    </w:p>
    <w:p w14:paraId="58EC643F" w14:textId="70C21B41" w:rsidR="00720C7C" w:rsidRPr="00435B08" w:rsidRDefault="00720C7C" w:rsidP="00827909">
      <w:pPr>
        <w:rPr>
          <w:rFonts w:ascii="Arial" w:hAnsi="Arial" w:cs="Arial"/>
          <w:color w:val="000000"/>
          <w:szCs w:val="22"/>
        </w:rPr>
      </w:pPr>
      <w:r w:rsidRPr="00435B08">
        <w:rPr>
          <w:rFonts w:ascii="Arial" w:hAnsi="Arial" w:cs="Arial"/>
        </w:rPr>
        <w:t xml:space="preserve">Consumers were included in the assessment and planning process to ensure their needs, goals, and preferences </w:t>
      </w:r>
      <w:r w:rsidR="0014296B" w:rsidRPr="00435B08">
        <w:rPr>
          <w:rFonts w:ascii="Arial" w:hAnsi="Arial" w:cs="Arial"/>
        </w:rPr>
        <w:t>were</w:t>
      </w:r>
      <w:r w:rsidRPr="00435B08">
        <w:rPr>
          <w:rFonts w:ascii="Arial" w:hAnsi="Arial" w:cs="Arial"/>
        </w:rPr>
        <w:t xml:space="preserve"> met.  Consumers </w:t>
      </w:r>
      <w:r w:rsidR="0014296B" w:rsidRPr="00435B08">
        <w:rPr>
          <w:rFonts w:ascii="Arial" w:hAnsi="Arial" w:cs="Arial"/>
        </w:rPr>
        <w:t>were</w:t>
      </w:r>
      <w:r w:rsidRPr="00435B08">
        <w:rPr>
          <w:rFonts w:ascii="Arial" w:hAnsi="Arial" w:cs="Arial"/>
        </w:rPr>
        <w:t xml:space="preserve"> provided with information about Advance Care Planning</w:t>
      </w:r>
      <w:r w:rsidR="0014296B" w:rsidRPr="00435B08">
        <w:rPr>
          <w:rFonts w:ascii="Arial" w:hAnsi="Arial" w:cs="Arial"/>
        </w:rPr>
        <w:t xml:space="preserve">.  End of life planning information was available to staff within </w:t>
      </w:r>
      <w:r w:rsidRPr="00435B08">
        <w:rPr>
          <w:rFonts w:ascii="Arial" w:hAnsi="Arial" w:cs="Arial"/>
        </w:rPr>
        <w:t xml:space="preserve">care planning documentation. </w:t>
      </w:r>
    </w:p>
    <w:p w14:paraId="7D63C5CD" w14:textId="7A68E4F4" w:rsidR="00720C7C" w:rsidRPr="00435B08" w:rsidRDefault="00720C7C" w:rsidP="00827909">
      <w:pPr>
        <w:rPr>
          <w:rFonts w:ascii="Arial" w:hAnsi="Arial" w:cs="Arial"/>
          <w:color w:val="000000"/>
          <w:szCs w:val="22"/>
        </w:rPr>
      </w:pPr>
      <w:r w:rsidRPr="00435B08">
        <w:rPr>
          <w:rFonts w:ascii="Arial" w:hAnsi="Arial" w:cs="Arial"/>
          <w:color w:val="auto"/>
        </w:rPr>
        <w:t>Consumers</w:t>
      </w:r>
      <w:r w:rsidRPr="00435B08">
        <w:rPr>
          <w:rFonts w:ascii="Arial" w:hAnsi="Arial" w:cs="Arial"/>
        </w:rPr>
        <w:t xml:space="preserve"> participate</w:t>
      </w:r>
      <w:r w:rsidR="0014296B" w:rsidRPr="00435B08">
        <w:rPr>
          <w:rFonts w:ascii="Arial" w:hAnsi="Arial" w:cs="Arial"/>
        </w:rPr>
        <w:t>d</w:t>
      </w:r>
      <w:r w:rsidRPr="00435B08">
        <w:rPr>
          <w:rFonts w:ascii="Arial" w:hAnsi="Arial" w:cs="Arial"/>
        </w:rPr>
        <w:t xml:space="preserve"> in the planning and review of the services they receive</w:t>
      </w:r>
      <w:r w:rsidR="0014296B" w:rsidRPr="00435B08">
        <w:rPr>
          <w:rFonts w:ascii="Arial" w:hAnsi="Arial" w:cs="Arial"/>
        </w:rPr>
        <w:t>d</w:t>
      </w:r>
      <w:r w:rsidRPr="00435B08">
        <w:rPr>
          <w:rFonts w:ascii="Arial" w:hAnsi="Arial" w:cs="Arial"/>
        </w:rPr>
        <w:t>. Staff described how they work</w:t>
      </w:r>
      <w:r w:rsidR="0014296B" w:rsidRPr="00435B08">
        <w:rPr>
          <w:rFonts w:ascii="Arial" w:hAnsi="Arial" w:cs="Arial"/>
        </w:rPr>
        <w:t>ed</w:t>
      </w:r>
      <w:r w:rsidRPr="00435B08">
        <w:rPr>
          <w:rFonts w:ascii="Arial" w:hAnsi="Arial" w:cs="Arial"/>
        </w:rPr>
        <w:t xml:space="preserve"> in partnership and communicate</w:t>
      </w:r>
      <w:r w:rsidR="0014296B" w:rsidRPr="00435B08">
        <w:rPr>
          <w:rFonts w:ascii="Arial" w:hAnsi="Arial" w:cs="Arial"/>
        </w:rPr>
        <w:t>d</w:t>
      </w:r>
      <w:r w:rsidRPr="00435B08">
        <w:rPr>
          <w:rFonts w:ascii="Arial" w:hAnsi="Arial" w:cs="Arial"/>
        </w:rPr>
        <w:t xml:space="preserve"> regularly with others involved in consumer care and services</w:t>
      </w:r>
      <w:r w:rsidR="0014296B" w:rsidRPr="00435B08">
        <w:rPr>
          <w:rFonts w:ascii="Arial" w:hAnsi="Arial" w:cs="Arial"/>
        </w:rPr>
        <w:t xml:space="preserve"> including c</w:t>
      </w:r>
      <w:r w:rsidRPr="00435B08">
        <w:rPr>
          <w:rFonts w:ascii="Arial" w:hAnsi="Arial" w:cs="Arial"/>
        </w:rPr>
        <w:t>ase conferences</w:t>
      </w:r>
      <w:r w:rsidR="00E53B70">
        <w:rPr>
          <w:rFonts w:ascii="Arial" w:hAnsi="Arial" w:cs="Arial"/>
        </w:rPr>
        <w:t xml:space="preserve"> to tailor care needs</w:t>
      </w:r>
      <w:r w:rsidR="0014296B" w:rsidRPr="00435B08">
        <w:rPr>
          <w:rFonts w:ascii="Arial" w:hAnsi="Arial" w:cs="Arial"/>
        </w:rPr>
        <w:t>. C</w:t>
      </w:r>
      <w:r w:rsidRPr="00435B08">
        <w:rPr>
          <w:rFonts w:ascii="Arial" w:hAnsi="Arial" w:cs="Arial"/>
        </w:rPr>
        <w:t xml:space="preserve">are plans </w:t>
      </w:r>
      <w:r w:rsidR="00E53B70">
        <w:rPr>
          <w:rFonts w:ascii="Arial" w:hAnsi="Arial" w:cs="Arial"/>
        </w:rPr>
        <w:t>were</w:t>
      </w:r>
      <w:r w:rsidRPr="00435B08">
        <w:rPr>
          <w:rFonts w:ascii="Arial" w:hAnsi="Arial" w:cs="Arial"/>
        </w:rPr>
        <w:t xml:space="preserve"> </w:t>
      </w:r>
      <w:r w:rsidR="0014296B" w:rsidRPr="00435B08">
        <w:rPr>
          <w:rFonts w:ascii="Arial" w:hAnsi="Arial" w:cs="Arial"/>
        </w:rPr>
        <w:t>endorsed by consumers</w:t>
      </w:r>
      <w:r w:rsidR="00E53B70">
        <w:rPr>
          <w:rFonts w:ascii="Arial" w:hAnsi="Arial" w:cs="Arial"/>
        </w:rPr>
        <w:t>.</w:t>
      </w:r>
      <w:r w:rsidR="0014296B" w:rsidRPr="00435B08">
        <w:rPr>
          <w:rFonts w:ascii="Arial" w:hAnsi="Arial" w:cs="Arial"/>
        </w:rPr>
        <w:t xml:space="preserve"> Medical Officers and staff worked collaboratively in managing consumers’ needs.</w:t>
      </w:r>
      <w:r w:rsidRPr="00435B08">
        <w:rPr>
          <w:rFonts w:ascii="Arial" w:hAnsi="Arial" w:cs="Arial"/>
          <w:szCs w:val="22"/>
        </w:rPr>
        <w:t xml:space="preserve"> </w:t>
      </w:r>
    </w:p>
    <w:p w14:paraId="6E509A30" w14:textId="3FD5F93B" w:rsidR="00720C7C" w:rsidRPr="00435B08" w:rsidRDefault="00720C7C" w:rsidP="00827909">
      <w:pPr>
        <w:rPr>
          <w:rFonts w:ascii="Arial" w:hAnsi="Arial" w:cs="Arial"/>
          <w:color w:val="000000"/>
          <w:szCs w:val="22"/>
        </w:rPr>
      </w:pPr>
      <w:r w:rsidRPr="00435B08">
        <w:rPr>
          <w:rFonts w:ascii="Arial" w:hAnsi="Arial" w:cs="Arial"/>
        </w:rPr>
        <w:t>Consumers</w:t>
      </w:r>
      <w:r w:rsidR="0014296B" w:rsidRPr="00435B08">
        <w:rPr>
          <w:rFonts w:ascii="Arial" w:hAnsi="Arial" w:cs="Arial"/>
        </w:rPr>
        <w:t xml:space="preserve"> and </w:t>
      </w:r>
      <w:r w:rsidRPr="00435B08">
        <w:rPr>
          <w:rFonts w:ascii="Arial" w:hAnsi="Arial" w:cs="Arial"/>
        </w:rPr>
        <w:t xml:space="preserve">representatives said </w:t>
      </w:r>
      <w:r w:rsidR="0014296B" w:rsidRPr="00435B08">
        <w:rPr>
          <w:rFonts w:ascii="Arial" w:hAnsi="Arial" w:cs="Arial"/>
        </w:rPr>
        <w:t>they were</w:t>
      </w:r>
      <w:r w:rsidRPr="00435B08">
        <w:rPr>
          <w:rFonts w:ascii="Arial" w:hAnsi="Arial" w:cs="Arial"/>
        </w:rPr>
        <w:t xml:space="preserve"> satisfied with the information they receive</w:t>
      </w:r>
      <w:r w:rsidR="0014296B" w:rsidRPr="00435B08">
        <w:rPr>
          <w:rFonts w:ascii="Arial" w:hAnsi="Arial" w:cs="Arial"/>
        </w:rPr>
        <w:t>d</w:t>
      </w:r>
      <w:r w:rsidRPr="00435B08">
        <w:rPr>
          <w:rFonts w:ascii="Arial" w:hAnsi="Arial" w:cs="Arial"/>
        </w:rPr>
        <w:t xml:space="preserve"> from the service</w:t>
      </w:r>
      <w:r w:rsidR="0014296B" w:rsidRPr="00435B08">
        <w:rPr>
          <w:rFonts w:ascii="Arial" w:hAnsi="Arial" w:cs="Arial"/>
        </w:rPr>
        <w:t xml:space="preserve">. </w:t>
      </w:r>
      <w:r w:rsidRPr="00435B08">
        <w:rPr>
          <w:rFonts w:ascii="Arial" w:hAnsi="Arial" w:cs="Arial"/>
        </w:rPr>
        <w:t>Consumers said they had received a copy of their care plan</w:t>
      </w:r>
      <w:r w:rsidR="0014296B" w:rsidRPr="00435B08">
        <w:rPr>
          <w:rFonts w:ascii="Arial" w:hAnsi="Arial" w:cs="Arial"/>
        </w:rPr>
        <w:t>. C</w:t>
      </w:r>
      <w:r w:rsidRPr="00435B08">
        <w:rPr>
          <w:rFonts w:ascii="Arial" w:hAnsi="Arial" w:cs="Arial"/>
        </w:rPr>
        <w:t xml:space="preserve">are planning </w:t>
      </w:r>
      <w:r w:rsidRPr="00435B08">
        <w:rPr>
          <w:rFonts w:ascii="Arial" w:hAnsi="Arial" w:cs="Arial"/>
        </w:rPr>
        <w:lastRenderedPageBreak/>
        <w:t>documents demonstrate</w:t>
      </w:r>
      <w:r w:rsidR="0014296B" w:rsidRPr="00435B08">
        <w:rPr>
          <w:rFonts w:ascii="Arial" w:hAnsi="Arial" w:cs="Arial"/>
        </w:rPr>
        <w:t>d</w:t>
      </w:r>
      <w:r w:rsidRPr="00435B08">
        <w:rPr>
          <w:rFonts w:ascii="Arial" w:hAnsi="Arial" w:cs="Arial"/>
        </w:rPr>
        <w:t xml:space="preserve"> the service consult</w:t>
      </w:r>
      <w:r w:rsidR="0014296B" w:rsidRPr="00435B08">
        <w:rPr>
          <w:rFonts w:ascii="Arial" w:hAnsi="Arial" w:cs="Arial"/>
        </w:rPr>
        <w:t>ed</w:t>
      </w:r>
      <w:r w:rsidRPr="00435B08">
        <w:rPr>
          <w:rFonts w:ascii="Arial" w:hAnsi="Arial" w:cs="Arial"/>
        </w:rPr>
        <w:t xml:space="preserve"> with consumers</w:t>
      </w:r>
      <w:r w:rsidR="0014296B" w:rsidRPr="00435B08">
        <w:rPr>
          <w:rFonts w:ascii="Arial" w:hAnsi="Arial" w:cs="Arial"/>
        </w:rPr>
        <w:t xml:space="preserve"> and their </w:t>
      </w:r>
      <w:r w:rsidRPr="00435B08">
        <w:rPr>
          <w:rFonts w:ascii="Arial" w:hAnsi="Arial" w:cs="Arial"/>
        </w:rPr>
        <w:t>representatives</w:t>
      </w:r>
      <w:r w:rsidR="0014296B" w:rsidRPr="00435B08">
        <w:rPr>
          <w:rFonts w:ascii="Arial" w:hAnsi="Arial" w:cs="Arial"/>
        </w:rPr>
        <w:t>. Staff had access to care</w:t>
      </w:r>
      <w:r w:rsidRPr="00435B08">
        <w:rPr>
          <w:rFonts w:ascii="Arial" w:hAnsi="Arial" w:cs="Arial"/>
        </w:rPr>
        <w:t xml:space="preserve"> plans </w:t>
      </w:r>
      <w:r w:rsidR="0014296B" w:rsidRPr="00435B08">
        <w:rPr>
          <w:rFonts w:ascii="Arial" w:hAnsi="Arial" w:cs="Arial"/>
        </w:rPr>
        <w:t>within</w:t>
      </w:r>
      <w:r w:rsidRPr="00435B08">
        <w:rPr>
          <w:rFonts w:ascii="Arial" w:hAnsi="Arial" w:cs="Arial"/>
        </w:rPr>
        <w:t xml:space="preserve"> </w:t>
      </w:r>
      <w:r w:rsidRPr="00435B08">
        <w:rPr>
          <w:rFonts w:ascii="Arial" w:hAnsi="Arial" w:cs="Arial"/>
          <w:color w:val="auto"/>
        </w:rPr>
        <w:t>the home care office and</w:t>
      </w:r>
      <w:r w:rsidRPr="00435B08">
        <w:rPr>
          <w:rFonts w:ascii="Arial" w:hAnsi="Arial" w:cs="Arial"/>
        </w:rPr>
        <w:t xml:space="preserve"> said they </w:t>
      </w:r>
      <w:r w:rsidR="0014296B" w:rsidRPr="00435B08">
        <w:rPr>
          <w:rFonts w:ascii="Arial" w:hAnsi="Arial" w:cs="Arial"/>
        </w:rPr>
        <w:t>were</w:t>
      </w:r>
      <w:r w:rsidRPr="00435B08">
        <w:rPr>
          <w:rFonts w:ascii="Arial" w:hAnsi="Arial" w:cs="Arial"/>
        </w:rPr>
        <w:t xml:space="preserve"> informed of any changes to service delivery needs in a timely manner during daily handovers. </w:t>
      </w:r>
    </w:p>
    <w:p w14:paraId="2538042C" w14:textId="007DE0C6" w:rsidR="0014296B" w:rsidRPr="00435B08" w:rsidRDefault="0014296B" w:rsidP="00827909">
      <w:pPr>
        <w:rPr>
          <w:rFonts w:ascii="Arial" w:hAnsi="Arial" w:cs="Arial"/>
        </w:rPr>
      </w:pPr>
      <w:r w:rsidRPr="00435B08">
        <w:rPr>
          <w:rFonts w:ascii="Arial" w:hAnsi="Arial" w:cs="Arial"/>
        </w:rPr>
        <w:t>C</w:t>
      </w:r>
      <w:r w:rsidR="00720C7C" w:rsidRPr="00435B08">
        <w:rPr>
          <w:rFonts w:ascii="Arial" w:hAnsi="Arial" w:cs="Arial"/>
        </w:rPr>
        <w:t xml:space="preserve">are and services </w:t>
      </w:r>
      <w:r w:rsidRPr="00435B08">
        <w:rPr>
          <w:rFonts w:ascii="Arial" w:hAnsi="Arial" w:cs="Arial"/>
        </w:rPr>
        <w:t>were</w:t>
      </w:r>
      <w:r w:rsidR="00720C7C" w:rsidRPr="00435B08">
        <w:rPr>
          <w:rFonts w:ascii="Arial" w:hAnsi="Arial" w:cs="Arial"/>
        </w:rPr>
        <w:t xml:space="preserve"> </w:t>
      </w:r>
      <w:r w:rsidRPr="00435B08">
        <w:rPr>
          <w:rFonts w:ascii="Arial" w:hAnsi="Arial" w:cs="Arial"/>
        </w:rPr>
        <w:t xml:space="preserve">regularly </w:t>
      </w:r>
      <w:r w:rsidR="00720C7C" w:rsidRPr="00435B08">
        <w:rPr>
          <w:rFonts w:ascii="Arial" w:hAnsi="Arial" w:cs="Arial"/>
        </w:rPr>
        <w:t xml:space="preserve">reviewed or when there was an identified change in the consumer’s health and well-being or circumstances. Staff could describe the process and under what circumstances a review or reassessment </w:t>
      </w:r>
      <w:r w:rsidRPr="00435B08">
        <w:rPr>
          <w:rFonts w:ascii="Arial" w:hAnsi="Arial" w:cs="Arial"/>
        </w:rPr>
        <w:t>was</w:t>
      </w:r>
      <w:r w:rsidR="00720C7C" w:rsidRPr="00435B08">
        <w:rPr>
          <w:rFonts w:ascii="Arial" w:hAnsi="Arial" w:cs="Arial"/>
        </w:rPr>
        <w:t xml:space="preserve"> required.</w:t>
      </w:r>
      <w:r w:rsidRPr="00435B08">
        <w:rPr>
          <w:rFonts w:ascii="Arial" w:hAnsi="Arial" w:cs="Arial"/>
        </w:rPr>
        <w:t xml:space="preserve"> </w:t>
      </w:r>
    </w:p>
    <w:p w14:paraId="3199AF71" w14:textId="07A3BCD1" w:rsidR="001F71F5" w:rsidRPr="00435B08" w:rsidRDefault="001F71F5" w:rsidP="00827909">
      <w:pPr>
        <w:rPr>
          <w:rFonts w:ascii="Arial" w:hAnsi="Arial" w:cs="Arial"/>
        </w:rPr>
      </w:pPr>
      <w:r w:rsidRPr="00435B08">
        <w:rPr>
          <w:rFonts w:ascii="Arial" w:hAnsi="Arial" w:cs="Arial"/>
        </w:rPr>
        <w:t xml:space="preserve">I am satisfied systems and processes support </w:t>
      </w:r>
      <w:r w:rsidR="00E53B70">
        <w:rPr>
          <w:rFonts w:ascii="Arial" w:hAnsi="Arial" w:cs="Arial"/>
        </w:rPr>
        <w:t>assessment and care planning</w:t>
      </w:r>
      <w:r w:rsidRPr="00435B08">
        <w:rPr>
          <w:rFonts w:ascii="Arial" w:hAnsi="Arial" w:cs="Arial"/>
        </w:rPr>
        <w:t xml:space="preserve">. I note that staff demonstrated a sound understanding of consumers’ needs and preferences. Consumers and representatives spoke </w:t>
      </w:r>
      <w:r w:rsidR="00E53B70">
        <w:rPr>
          <w:rFonts w:ascii="Arial" w:hAnsi="Arial" w:cs="Arial"/>
        </w:rPr>
        <w:t>well</w:t>
      </w:r>
      <w:r w:rsidRPr="00435B08">
        <w:rPr>
          <w:rFonts w:ascii="Arial" w:hAnsi="Arial" w:cs="Arial"/>
        </w:rPr>
        <w:t xml:space="preserve"> of staff and said care delivered was consistent and that staff knew consumers’ care requirements. </w:t>
      </w:r>
      <w:r w:rsidR="00435B08" w:rsidRPr="00435B08">
        <w:rPr>
          <w:rFonts w:ascii="Arial" w:hAnsi="Arial" w:cs="Arial"/>
        </w:rPr>
        <w:t xml:space="preserve">Based on the information summarised above, I find </w:t>
      </w:r>
      <w:r w:rsidRPr="00435B08">
        <w:rPr>
          <w:rFonts w:ascii="Arial" w:hAnsi="Arial" w:cs="Arial"/>
        </w:rPr>
        <w:t>Standard 2 compliant.</w:t>
      </w:r>
    </w:p>
    <w:p w14:paraId="707D0086" w14:textId="48EA1701" w:rsidR="0087700C" w:rsidRPr="006B4042" w:rsidRDefault="00A86D5A" w:rsidP="00720C7C">
      <w:pPr>
        <w:pStyle w:val="NormalArial"/>
      </w:pPr>
      <w:r w:rsidRPr="006B4042">
        <w:br w:type="page"/>
      </w:r>
    </w:p>
    <w:p w14:paraId="0689F557" w14:textId="77777777" w:rsidR="003217D3" w:rsidRDefault="00A86D5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4"/>
        <w:gridCol w:w="6422"/>
        <w:gridCol w:w="1968"/>
      </w:tblGrid>
      <w:tr w:rsidR="00C213BD" w14:paraId="62D27B01"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95CA5E" w14:textId="77777777" w:rsidR="00C213BD" w:rsidRPr="003217D3" w:rsidRDefault="00C213B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16818" w14:textId="77777777" w:rsidR="00C213BD" w:rsidRPr="003217D3"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13BD" w14:paraId="0D9C3C72"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5BD24"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F5D783"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59705E" w14:textId="77777777" w:rsidR="00C213BD" w:rsidRPr="00244176" w:rsidRDefault="00C213B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388D55" w14:textId="77777777" w:rsidR="00C213BD" w:rsidRPr="00244176" w:rsidRDefault="00C213B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B92BEC8" w14:textId="77777777" w:rsidR="00C213BD" w:rsidRPr="00244176" w:rsidRDefault="00C213B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DF4BD"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544818"/>
                <w:placeholder>
                  <w:docPart w:val="71518D5CAE084BD98EF6B3486FCFFB17"/>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39FE0BBE"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7AA65"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0BB62"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17E82"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282496"/>
                <w:placeholder>
                  <w:docPart w:val="BFB0D852DFD64378A87CBBE0BFEBE115"/>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612FA472"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53E3B" w14:textId="77777777" w:rsidR="00C213BD" w:rsidRPr="00244176" w:rsidRDefault="00C213B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13ED7" w14:textId="77777777" w:rsidR="00C213BD" w:rsidRPr="00244176" w:rsidRDefault="00C213B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49D0B"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738406"/>
                <w:placeholder>
                  <w:docPart w:val="4359B2BF27744D0DB917E13D9E231997"/>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5B4AB12"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C4911D"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FEE5C"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681DC1"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857875"/>
                <w:placeholder>
                  <w:docPart w:val="5F209E13BC524DE682EC13AC8A9783E1"/>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E3EFA1A"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39DD1"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9A3152"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2DAD3"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35457"/>
                <w:placeholder>
                  <w:docPart w:val="97FEFA264DE348D7AED9FE72CE25D0BA"/>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1CFE08FE"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D8BBD"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6B8C3"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AE849"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133200"/>
                <w:placeholder>
                  <w:docPart w:val="BE4615C9F3294182ADAF7D80E9B2B6C4"/>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30211651"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ABBA82"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EFCF2"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DAA315" w14:textId="77777777" w:rsidR="00C213BD" w:rsidRPr="00244176" w:rsidRDefault="00C213B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8AF4E4C" w14:textId="77777777" w:rsidR="00C213BD" w:rsidRPr="00244176" w:rsidRDefault="00C213B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B8238"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844843"/>
                <w:placeholder>
                  <w:docPart w:val="C3B0E84796614F43BC9691C344A42AB3"/>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bl>
    <w:bookmarkEnd w:id="3"/>
    <w:p w14:paraId="0061E637" w14:textId="77777777" w:rsidR="002253FC" w:rsidRDefault="00A86D5A" w:rsidP="007B3959">
      <w:pPr>
        <w:pStyle w:val="Heading20"/>
      </w:pPr>
      <w:r w:rsidRPr="00A36AA9">
        <w:t>Findings</w:t>
      </w:r>
    </w:p>
    <w:p w14:paraId="780B0A90" w14:textId="18763876" w:rsidR="000156DB" w:rsidRPr="00435B08" w:rsidRDefault="000156DB" w:rsidP="00827909">
      <w:pPr>
        <w:rPr>
          <w:rFonts w:ascii="Arial" w:hAnsi="Arial" w:cs="Arial"/>
          <w:color w:val="000000"/>
          <w:szCs w:val="22"/>
        </w:rPr>
      </w:pPr>
      <w:r w:rsidRPr="00435B08">
        <w:rPr>
          <w:rFonts w:ascii="Arial" w:hAnsi="Arial" w:cs="Arial"/>
          <w:color w:val="auto"/>
        </w:rPr>
        <w:t>Consumers and representatives said</w:t>
      </w:r>
      <w:r w:rsidRPr="00435B08">
        <w:rPr>
          <w:rFonts w:ascii="Arial" w:hAnsi="Arial" w:cs="Arial"/>
        </w:rPr>
        <w:t xml:space="preserve"> personal care provided was safe and right for them. Staff supported consumers to make informed decisions about their options for care and the degree to which they wished to manage their care themselves and/or in collaboration with others, including medical professionals. Staff could describe consumers’ personal and clinical care needs which aligned with consumers’ care plans and supporting documentation. Clinical care was provided by registered staff with the support and oversight of a clinical services manager. Monitoring of consumers’ specific care needs included welfare checks, clinical meetings, and case conferences. </w:t>
      </w:r>
    </w:p>
    <w:p w14:paraId="296CA317" w14:textId="38A5E48F" w:rsidR="00C37FB7" w:rsidRPr="00435B08" w:rsidRDefault="000156DB" w:rsidP="00827909">
      <w:pPr>
        <w:rPr>
          <w:rFonts w:ascii="Arial" w:hAnsi="Arial" w:cs="Arial"/>
        </w:rPr>
      </w:pPr>
      <w:r w:rsidRPr="00435B08">
        <w:rPr>
          <w:rFonts w:ascii="Arial" w:hAnsi="Arial" w:cs="Arial"/>
        </w:rPr>
        <w:t>Validated assessment tools were used to assess and identify potential and/or real risks for consumer</w:t>
      </w:r>
      <w:r w:rsidR="00C37FB7" w:rsidRPr="00435B08">
        <w:rPr>
          <w:rFonts w:ascii="Arial" w:hAnsi="Arial" w:cs="Arial"/>
        </w:rPr>
        <w:t>s</w:t>
      </w:r>
      <w:r w:rsidRPr="00435B08">
        <w:rPr>
          <w:rFonts w:ascii="Arial" w:hAnsi="Arial" w:cs="Arial"/>
        </w:rPr>
        <w:t xml:space="preserve"> and strategies were developed to </w:t>
      </w:r>
      <w:r w:rsidR="00C37FB7" w:rsidRPr="00435B08">
        <w:rPr>
          <w:rFonts w:ascii="Arial" w:hAnsi="Arial" w:cs="Arial"/>
        </w:rPr>
        <w:t>mitigate</w:t>
      </w:r>
      <w:r w:rsidRPr="00435B08">
        <w:rPr>
          <w:rFonts w:ascii="Arial" w:hAnsi="Arial" w:cs="Arial"/>
        </w:rPr>
        <w:t xml:space="preserve"> identified risks. Care plans provided guidance for staff in minimising risks at the point of care</w:t>
      </w:r>
      <w:r w:rsidR="00C37FB7" w:rsidRPr="00435B08">
        <w:rPr>
          <w:rFonts w:ascii="Arial" w:hAnsi="Arial" w:cs="Arial"/>
        </w:rPr>
        <w:t>.</w:t>
      </w:r>
      <w:r w:rsidRPr="00435B08">
        <w:rPr>
          <w:rFonts w:ascii="Arial" w:hAnsi="Arial" w:cs="Arial"/>
        </w:rPr>
        <w:t xml:space="preserve"> </w:t>
      </w:r>
      <w:r w:rsidR="00C37FB7" w:rsidRPr="00435B08">
        <w:rPr>
          <w:rFonts w:ascii="Arial" w:hAnsi="Arial" w:cs="Arial"/>
        </w:rPr>
        <w:t>Management could describe the service’s high impact high risk trends including wounds and falls.</w:t>
      </w:r>
    </w:p>
    <w:p w14:paraId="358A0343" w14:textId="2C77CB18" w:rsidR="000156DB" w:rsidRPr="00435B08" w:rsidRDefault="006800D0" w:rsidP="00827909">
      <w:pPr>
        <w:rPr>
          <w:rFonts w:ascii="Arial" w:hAnsi="Arial" w:cs="Arial"/>
          <w:color w:val="000000"/>
        </w:rPr>
      </w:pPr>
      <w:r w:rsidRPr="00435B08">
        <w:rPr>
          <w:rFonts w:ascii="Arial" w:hAnsi="Arial" w:cs="Arial"/>
        </w:rPr>
        <w:lastRenderedPageBreak/>
        <w:t xml:space="preserve">The workforce had knowledge of </w:t>
      </w:r>
      <w:r w:rsidR="000156DB" w:rsidRPr="00435B08">
        <w:rPr>
          <w:rFonts w:ascii="Arial" w:hAnsi="Arial" w:cs="Arial"/>
        </w:rPr>
        <w:t xml:space="preserve">processes to support consumers nearing the end of their life. Advance care planning </w:t>
      </w:r>
      <w:r w:rsidR="00C37FB7" w:rsidRPr="00435B08">
        <w:rPr>
          <w:rFonts w:ascii="Arial" w:hAnsi="Arial" w:cs="Arial"/>
        </w:rPr>
        <w:t>was</w:t>
      </w:r>
      <w:r w:rsidR="000156DB" w:rsidRPr="00435B08">
        <w:rPr>
          <w:rFonts w:ascii="Arial" w:hAnsi="Arial" w:cs="Arial"/>
        </w:rPr>
        <w:t xml:space="preserve"> discussed with the consumer when they commence</w:t>
      </w:r>
      <w:r w:rsidR="00C37FB7" w:rsidRPr="00435B08">
        <w:rPr>
          <w:rFonts w:ascii="Arial" w:hAnsi="Arial" w:cs="Arial"/>
        </w:rPr>
        <w:t>d</w:t>
      </w:r>
      <w:r w:rsidR="000156DB" w:rsidRPr="00435B08">
        <w:rPr>
          <w:rFonts w:ascii="Arial" w:hAnsi="Arial" w:cs="Arial"/>
        </w:rPr>
        <w:t xml:space="preserve"> receiving services</w:t>
      </w:r>
      <w:r w:rsidR="00C37FB7" w:rsidRPr="00435B08">
        <w:rPr>
          <w:rFonts w:ascii="Arial" w:hAnsi="Arial" w:cs="Arial"/>
        </w:rPr>
        <w:t xml:space="preserve">. </w:t>
      </w:r>
      <w:r w:rsidR="000156DB" w:rsidRPr="00435B08">
        <w:rPr>
          <w:rFonts w:ascii="Arial" w:hAnsi="Arial" w:cs="Arial"/>
        </w:rPr>
        <w:t>A</w:t>
      </w:r>
      <w:r w:rsidR="00C37FB7" w:rsidRPr="00435B08">
        <w:rPr>
          <w:rFonts w:ascii="Arial" w:hAnsi="Arial" w:cs="Arial"/>
        </w:rPr>
        <w:t xml:space="preserve">dvance care plans were included within care planning documents. </w:t>
      </w:r>
      <w:r w:rsidR="000156DB" w:rsidRPr="00435B08">
        <w:rPr>
          <w:rFonts w:ascii="Arial" w:hAnsi="Arial" w:cs="Arial"/>
        </w:rPr>
        <w:t>The service provide</w:t>
      </w:r>
      <w:r w:rsidR="00C37FB7" w:rsidRPr="00435B08">
        <w:rPr>
          <w:rFonts w:ascii="Arial" w:hAnsi="Arial" w:cs="Arial"/>
        </w:rPr>
        <w:t>d</w:t>
      </w:r>
      <w:r w:rsidR="000156DB" w:rsidRPr="00435B08">
        <w:rPr>
          <w:rFonts w:ascii="Arial" w:hAnsi="Arial" w:cs="Arial"/>
        </w:rPr>
        <w:t xml:space="preserve"> advice and support to consumers</w:t>
      </w:r>
      <w:r w:rsidR="00C37FB7" w:rsidRPr="00435B08">
        <w:rPr>
          <w:rFonts w:ascii="Arial" w:hAnsi="Arial" w:cs="Arial"/>
        </w:rPr>
        <w:t xml:space="preserve"> and </w:t>
      </w:r>
      <w:r w:rsidR="000156DB" w:rsidRPr="00435B08">
        <w:rPr>
          <w:rFonts w:ascii="Arial" w:hAnsi="Arial" w:cs="Arial"/>
        </w:rPr>
        <w:t>representatives to make informed decisions</w:t>
      </w:r>
      <w:r w:rsidR="00C37FB7" w:rsidRPr="00435B08">
        <w:rPr>
          <w:rFonts w:ascii="Arial" w:hAnsi="Arial" w:cs="Arial"/>
        </w:rPr>
        <w:t xml:space="preserve"> to ensure that</w:t>
      </w:r>
      <w:r w:rsidR="000156DB" w:rsidRPr="00435B08">
        <w:rPr>
          <w:rFonts w:ascii="Arial" w:hAnsi="Arial" w:cs="Arial"/>
        </w:rPr>
        <w:t xml:space="preserve"> </w:t>
      </w:r>
      <w:r w:rsidR="00C37FB7" w:rsidRPr="00435B08">
        <w:rPr>
          <w:rFonts w:ascii="Arial" w:hAnsi="Arial" w:cs="Arial"/>
        </w:rPr>
        <w:t xml:space="preserve">consumers’ comfort </w:t>
      </w:r>
      <w:r w:rsidRPr="00435B08">
        <w:rPr>
          <w:rFonts w:ascii="Arial" w:hAnsi="Arial" w:cs="Arial"/>
        </w:rPr>
        <w:t>was</w:t>
      </w:r>
      <w:r w:rsidR="00C37FB7" w:rsidRPr="00435B08">
        <w:rPr>
          <w:rFonts w:ascii="Arial" w:hAnsi="Arial" w:cs="Arial"/>
        </w:rPr>
        <w:t xml:space="preserve"> maximised and dignity preserved for consumers nearing end of life.</w:t>
      </w:r>
      <w:r w:rsidR="000156DB" w:rsidRPr="00435B08">
        <w:rPr>
          <w:rFonts w:ascii="Arial" w:hAnsi="Arial" w:cs="Arial"/>
        </w:rPr>
        <w:t xml:space="preserve"> </w:t>
      </w:r>
    </w:p>
    <w:p w14:paraId="22817E74" w14:textId="3E9C9A8A" w:rsidR="000156DB" w:rsidRPr="00435B08" w:rsidRDefault="00C37FB7" w:rsidP="00827909">
      <w:pPr>
        <w:rPr>
          <w:rFonts w:ascii="Arial" w:hAnsi="Arial" w:cs="Arial"/>
          <w:color w:val="000000"/>
          <w:szCs w:val="22"/>
        </w:rPr>
      </w:pPr>
      <w:r w:rsidRPr="00435B08">
        <w:rPr>
          <w:rFonts w:ascii="Arial" w:hAnsi="Arial" w:cs="Arial"/>
        </w:rPr>
        <w:t xml:space="preserve">Consumers said the </w:t>
      </w:r>
      <w:r w:rsidR="000156DB" w:rsidRPr="00435B08">
        <w:rPr>
          <w:rFonts w:ascii="Arial" w:hAnsi="Arial" w:cs="Arial"/>
        </w:rPr>
        <w:t>service recognise</w:t>
      </w:r>
      <w:r w:rsidRPr="00435B08">
        <w:rPr>
          <w:rFonts w:ascii="Arial" w:hAnsi="Arial" w:cs="Arial"/>
        </w:rPr>
        <w:t>d</w:t>
      </w:r>
      <w:r w:rsidR="000156DB" w:rsidRPr="00435B08">
        <w:rPr>
          <w:rFonts w:ascii="Arial" w:hAnsi="Arial" w:cs="Arial"/>
        </w:rPr>
        <w:t xml:space="preserve"> and respond</w:t>
      </w:r>
      <w:r w:rsidRPr="00435B08">
        <w:rPr>
          <w:rFonts w:ascii="Arial" w:hAnsi="Arial" w:cs="Arial"/>
        </w:rPr>
        <w:t>ed</w:t>
      </w:r>
      <w:r w:rsidR="000156DB" w:rsidRPr="00435B08">
        <w:rPr>
          <w:rFonts w:ascii="Arial" w:hAnsi="Arial" w:cs="Arial"/>
        </w:rPr>
        <w:t xml:space="preserve"> to changes in consumers</w:t>
      </w:r>
      <w:r w:rsidRPr="00435B08">
        <w:rPr>
          <w:rFonts w:ascii="Arial" w:hAnsi="Arial" w:cs="Arial"/>
        </w:rPr>
        <w:t>’</w:t>
      </w:r>
      <w:r w:rsidR="000156DB" w:rsidRPr="00435B08">
        <w:rPr>
          <w:rFonts w:ascii="Arial" w:hAnsi="Arial" w:cs="Arial"/>
        </w:rPr>
        <w:t xml:space="preserve"> condition, including</w:t>
      </w:r>
      <w:r w:rsidRPr="00435B08">
        <w:rPr>
          <w:rFonts w:ascii="Arial" w:hAnsi="Arial" w:cs="Arial"/>
        </w:rPr>
        <w:t xml:space="preserve"> undertaking</w:t>
      </w:r>
      <w:r w:rsidR="000156DB" w:rsidRPr="00435B08">
        <w:rPr>
          <w:rFonts w:ascii="Arial" w:hAnsi="Arial" w:cs="Arial"/>
        </w:rPr>
        <w:t xml:space="preserve"> reassessments, and referrals to medical and allied health professionals, as required. </w:t>
      </w:r>
      <w:r w:rsidRPr="00435B08">
        <w:rPr>
          <w:rFonts w:ascii="Arial" w:hAnsi="Arial" w:cs="Arial"/>
        </w:rPr>
        <w:t>S</w:t>
      </w:r>
      <w:r w:rsidR="000156DB" w:rsidRPr="00435B08">
        <w:rPr>
          <w:rFonts w:ascii="Arial" w:hAnsi="Arial" w:cs="Arial"/>
        </w:rPr>
        <w:t>taff demonstrated an understanding of recognising, reporting, and responding to consumer</w:t>
      </w:r>
      <w:r w:rsidRPr="00435B08">
        <w:rPr>
          <w:rFonts w:ascii="Arial" w:hAnsi="Arial" w:cs="Arial"/>
        </w:rPr>
        <w:t>s’</w:t>
      </w:r>
      <w:r w:rsidR="000156DB" w:rsidRPr="00435B08">
        <w:rPr>
          <w:rFonts w:ascii="Arial" w:hAnsi="Arial" w:cs="Arial"/>
        </w:rPr>
        <w:t xml:space="preserve"> deterioration or changes in their health and well-being. </w:t>
      </w:r>
      <w:r w:rsidRPr="00435B08">
        <w:rPr>
          <w:rFonts w:ascii="Arial" w:hAnsi="Arial" w:cs="Arial"/>
        </w:rPr>
        <w:t>P</w:t>
      </w:r>
      <w:r w:rsidR="000156DB" w:rsidRPr="00435B08">
        <w:rPr>
          <w:rFonts w:ascii="Arial" w:hAnsi="Arial" w:cs="Arial"/>
        </w:rPr>
        <w:t>olicies and procedures</w:t>
      </w:r>
      <w:r w:rsidRPr="00435B08">
        <w:rPr>
          <w:rFonts w:ascii="Arial" w:hAnsi="Arial" w:cs="Arial"/>
        </w:rPr>
        <w:t xml:space="preserve"> were available to guide staff practice. Concerns recognised by staff were escalated to management. </w:t>
      </w:r>
    </w:p>
    <w:p w14:paraId="408DAF66" w14:textId="77777777" w:rsidR="00C37FB7" w:rsidRPr="00435B08" w:rsidRDefault="000156DB" w:rsidP="00827909">
      <w:pPr>
        <w:rPr>
          <w:rFonts w:ascii="Arial" w:hAnsi="Arial" w:cs="Arial"/>
        </w:rPr>
      </w:pPr>
      <w:r w:rsidRPr="00435B08">
        <w:rPr>
          <w:rFonts w:ascii="Arial" w:hAnsi="Arial" w:cs="Arial"/>
          <w:color w:val="auto"/>
        </w:rPr>
        <w:t>Consumers</w:t>
      </w:r>
      <w:r w:rsidR="00C37FB7" w:rsidRPr="00435B08">
        <w:rPr>
          <w:rFonts w:ascii="Arial" w:hAnsi="Arial" w:cs="Arial"/>
          <w:color w:val="auto"/>
        </w:rPr>
        <w:t xml:space="preserve"> and </w:t>
      </w:r>
      <w:r w:rsidRPr="00435B08">
        <w:rPr>
          <w:rFonts w:ascii="Arial" w:hAnsi="Arial" w:cs="Arial"/>
          <w:color w:val="auto"/>
        </w:rPr>
        <w:t xml:space="preserve">representatives </w:t>
      </w:r>
      <w:r w:rsidRPr="00435B08">
        <w:rPr>
          <w:rFonts w:ascii="Arial" w:hAnsi="Arial" w:cs="Arial"/>
        </w:rPr>
        <w:t>said consumers were satisfied with the care and services received and advised staff work</w:t>
      </w:r>
      <w:r w:rsidR="00C37FB7" w:rsidRPr="00435B08">
        <w:rPr>
          <w:rFonts w:ascii="Arial" w:hAnsi="Arial" w:cs="Arial"/>
        </w:rPr>
        <w:t>ed</w:t>
      </w:r>
      <w:r w:rsidRPr="00435B08">
        <w:rPr>
          <w:rFonts w:ascii="Arial" w:hAnsi="Arial" w:cs="Arial"/>
        </w:rPr>
        <w:t xml:space="preserve"> well together to meet personal and clinical care needs. Care plans and other relevant information </w:t>
      </w:r>
      <w:r w:rsidR="00C37FB7" w:rsidRPr="00435B08">
        <w:rPr>
          <w:rFonts w:ascii="Arial" w:hAnsi="Arial" w:cs="Arial"/>
        </w:rPr>
        <w:t>was</w:t>
      </w:r>
      <w:r w:rsidRPr="00435B08">
        <w:rPr>
          <w:rFonts w:ascii="Arial" w:hAnsi="Arial" w:cs="Arial"/>
        </w:rPr>
        <w:t xml:space="preserve"> available on the </w:t>
      </w:r>
      <w:r w:rsidRPr="00435B08">
        <w:rPr>
          <w:rFonts w:ascii="Arial" w:hAnsi="Arial" w:cs="Arial"/>
          <w:color w:val="auto"/>
        </w:rPr>
        <w:t>ECMS</w:t>
      </w:r>
      <w:r w:rsidRPr="00435B08">
        <w:rPr>
          <w:rFonts w:ascii="Arial" w:hAnsi="Arial" w:cs="Arial"/>
        </w:rPr>
        <w:t xml:space="preserve">, including alerts outlining risks. </w:t>
      </w:r>
      <w:r w:rsidR="00C37FB7" w:rsidRPr="00435B08">
        <w:rPr>
          <w:rFonts w:ascii="Arial" w:hAnsi="Arial" w:cs="Arial"/>
        </w:rPr>
        <w:t>Staff described processes for the exchange of information.</w:t>
      </w:r>
    </w:p>
    <w:p w14:paraId="53B9E3FB" w14:textId="76B5AF47" w:rsidR="000156DB" w:rsidRPr="00435B08" w:rsidRDefault="006800D0" w:rsidP="00827909">
      <w:pPr>
        <w:rPr>
          <w:rFonts w:ascii="Arial" w:hAnsi="Arial" w:cs="Arial"/>
          <w:color w:val="000000"/>
          <w:szCs w:val="22"/>
        </w:rPr>
      </w:pPr>
      <w:r w:rsidRPr="00435B08">
        <w:rPr>
          <w:rFonts w:ascii="Arial" w:hAnsi="Arial" w:cs="Arial"/>
        </w:rPr>
        <w:t>C</w:t>
      </w:r>
      <w:r w:rsidR="000156DB" w:rsidRPr="00435B08">
        <w:rPr>
          <w:rFonts w:ascii="Arial" w:hAnsi="Arial" w:cs="Arial"/>
        </w:rPr>
        <w:t xml:space="preserve">hanges, incidents, and other notable information </w:t>
      </w:r>
      <w:r w:rsidRPr="00435B08">
        <w:rPr>
          <w:rFonts w:ascii="Arial" w:hAnsi="Arial" w:cs="Arial"/>
        </w:rPr>
        <w:t>was</w:t>
      </w:r>
      <w:r w:rsidR="000156DB" w:rsidRPr="00435B08">
        <w:rPr>
          <w:rFonts w:ascii="Arial" w:hAnsi="Arial" w:cs="Arial"/>
        </w:rPr>
        <w:t xml:space="preserve"> documented in progress notes. </w:t>
      </w:r>
      <w:r w:rsidRPr="00435B08">
        <w:rPr>
          <w:rFonts w:ascii="Arial" w:hAnsi="Arial" w:cs="Arial"/>
        </w:rPr>
        <w:t>R</w:t>
      </w:r>
      <w:r w:rsidR="000156DB" w:rsidRPr="00435B08">
        <w:rPr>
          <w:rFonts w:ascii="Arial" w:hAnsi="Arial" w:cs="Arial"/>
        </w:rPr>
        <w:t>eporting and escalation processes ensure</w:t>
      </w:r>
      <w:r w:rsidRPr="00435B08">
        <w:rPr>
          <w:rFonts w:ascii="Arial" w:hAnsi="Arial" w:cs="Arial"/>
        </w:rPr>
        <w:t>d</w:t>
      </w:r>
      <w:r w:rsidR="000156DB" w:rsidRPr="00435B08">
        <w:rPr>
          <w:rFonts w:ascii="Arial" w:hAnsi="Arial" w:cs="Arial"/>
        </w:rPr>
        <w:t xml:space="preserve"> information </w:t>
      </w:r>
      <w:r w:rsidRPr="00435B08">
        <w:rPr>
          <w:rFonts w:ascii="Arial" w:hAnsi="Arial" w:cs="Arial"/>
        </w:rPr>
        <w:t>wa</w:t>
      </w:r>
      <w:r w:rsidR="000156DB" w:rsidRPr="00435B08">
        <w:rPr>
          <w:rFonts w:ascii="Arial" w:hAnsi="Arial" w:cs="Arial"/>
        </w:rPr>
        <w:t xml:space="preserve">s communicated effectively within the organisation and </w:t>
      </w:r>
      <w:r w:rsidRPr="00435B08">
        <w:rPr>
          <w:rFonts w:ascii="Arial" w:hAnsi="Arial" w:cs="Arial"/>
        </w:rPr>
        <w:t>others</w:t>
      </w:r>
      <w:r w:rsidR="000156DB" w:rsidRPr="00435B08">
        <w:rPr>
          <w:rFonts w:ascii="Arial" w:hAnsi="Arial" w:cs="Arial"/>
        </w:rPr>
        <w:t xml:space="preserve"> involved in the consumer’s care. </w:t>
      </w:r>
      <w:r w:rsidRPr="00435B08">
        <w:rPr>
          <w:rFonts w:ascii="Arial" w:hAnsi="Arial" w:cs="Arial"/>
          <w:color w:val="auto"/>
        </w:rPr>
        <w:t>C</w:t>
      </w:r>
      <w:r w:rsidR="000156DB" w:rsidRPr="00435B08">
        <w:rPr>
          <w:rFonts w:ascii="Arial" w:hAnsi="Arial" w:cs="Arial"/>
          <w:color w:val="auto"/>
        </w:rPr>
        <w:t xml:space="preserve">onsumers </w:t>
      </w:r>
      <w:r w:rsidR="000156DB" w:rsidRPr="00435B08">
        <w:rPr>
          <w:rFonts w:ascii="Arial" w:hAnsi="Arial" w:cs="Arial"/>
        </w:rPr>
        <w:t>said the staff kn</w:t>
      </w:r>
      <w:r w:rsidRPr="00435B08">
        <w:rPr>
          <w:rFonts w:ascii="Arial" w:hAnsi="Arial" w:cs="Arial"/>
        </w:rPr>
        <w:t>e</w:t>
      </w:r>
      <w:r w:rsidR="000156DB" w:rsidRPr="00435B08">
        <w:rPr>
          <w:rFonts w:ascii="Arial" w:hAnsi="Arial" w:cs="Arial"/>
        </w:rPr>
        <w:t>w their needs and preferences, and how they like</w:t>
      </w:r>
      <w:r w:rsidRPr="00435B08">
        <w:rPr>
          <w:rFonts w:ascii="Arial" w:hAnsi="Arial" w:cs="Arial"/>
        </w:rPr>
        <w:t>d</w:t>
      </w:r>
      <w:r w:rsidR="000156DB" w:rsidRPr="00435B08">
        <w:rPr>
          <w:rFonts w:ascii="Arial" w:hAnsi="Arial" w:cs="Arial"/>
        </w:rPr>
        <w:t xml:space="preserve"> things to be done.</w:t>
      </w:r>
      <w:r w:rsidRPr="00435B08">
        <w:rPr>
          <w:rFonts w:ascii="Arial" w:hAnsi="Arial" w:cs="Arial"/>
        </w:rPr>
        <w:t xml:space="preserve"> Staff said alerts were generated within the electronic care management system for any changes.</w:t>
      </w:r>
      <w:r w:rsidR="000156DB" w:rsidRPr="00435B08">
        <w:rPr>
          <w:rFonts w:ascii="Arial" w:hAnsi="Arial" w:cs="Arial"/>
        </w:rPr>
        <w:t xml:space="preserve"> </w:t>
      </w:r>
    </w:p>
    <w:p w14:paraId="11040E0D" w14:textId="527551CE" w:rsidR="000156DB" w:rsidRPr="00E2108A" w:rsidRDefault="000156DB" w:rsidP="00827909">
      <w:pPr>
        <w:rPr>
          <w:rFonts w:ascii="Arial" w:hAnsi="Arial" w:cs="Arial"/>
          <w:color w:val="000000"/>
        </w:rPr>
      </w:pPr>
      <w:r w:rsidRPr="00435B08">
        <w:rPr>
          <w:rFonts w:ascii="Arial" w:hAnsi="Arial" w:cs="Arial"/>
        </w:rPr>
        <w:t xml:space="preserve">Consumers </w:t>
      </w:r>
      <w:r w:rsidR="006800D0" w:rsidRPr="00435B08">
        <w:rPr>
          <w:rFonts w:ascii="Arial" w:hAnsi="Arial" w:cs="Arial"/>
        </w:rPr>
        <w:t>had</w:t>
      </w:r>
      <w:r w:rsidRPr="00435B08">
        <w:rPr>
          <w:rFonts w:ascii="Arial" w:hAnsi="Arial" w:cs="Arial"/>
        </w:rPr>
        <w:t xml:space="preserve"> access to a</w:t>
      </w:r>
      <w:r w:rsidR="006800D0" w:rsidRPr="00435B08">
        <w:rPr>
          <w:rFonts w:ascii="Arial" w:hAnsi="Arial" w:cs="Arial"/>
        </w:rPr>
        <w:t xml:space="preserve"> Medical Officer</w:t>
      </w:r>
      <w:r w:rsidRPr="00435B08">
        <w:rPr>
          <w:rFonts w:ascii="Arial" w:hAnsi="Arial" w:cs="Arial"/>
        </w:rPr>
        <w:t xml:space="preserve"> and other health professionals when they need</w:t>
      </w:r>
      <w:r w:rsidR="006800D0" w:rsidRPr="00435B08">
        <w:rPr>
          <w:rFonts w:ascii="Arial" w:hAnsi="Arial" w:cs="Arial"/>
        </w:rPr>
        <w:t>ed</w:t>
      </w:r>
      <w:r w:rsidRPr="00435B08">
        <w:rPr>
          <w:rFonts w:ascii="Arial" w:hAnsi="Arial" w:cs="Arial"/>
        </w:rPr>
        <w:t xml:space="preserve"> it. </w:t>
      </w:r>
      <w:r w:rsidR="006800D0" w:rsidRPr="00435B08">
        <w:rPr>
          <w:rFonts w:ascii="Arial" w:hAnsi="Arial" w:cs="Arial"/>
        </w:rPr>
        <w:t>C</w:t>
      </w:r>
      <w:r w:rsidRPr="00435B08">
        <w:rPr>
          <w:rFonts w:ascii="Arial" w:hAnsi="Arial" w:cs="Arial"/>
        </w:rPr>
        <w:t xml:space="preserve">are documentation demonstrated input from others </w:t>
      </w:r>
      <w:r w:rsidR="006800D0" w:rsidRPr="00435B08">
        <w:rPr>
          <w:rFonts w:ascii="Arial" w:hAnsi="Arial" w:cs="Arial"/>
        </w:rPr>
        <w:t>including</w:t>
      </w:r>
      <w:r w:rsidRPr="00435B08">
        <w:rPr>
          <w:rFonts w:ascii="Arial" w:hAnsi="Arial" w:cs="Arial"/>
        </w:rPr>
        <w:t xml:space="preserve"> M</w:t>
      </w:r>
      <w:r w:rsidR="006800D0" w:rsidRPr="00435B08">
        <w:rPr>
          <w:rFonts w:ascii="Arial" w:hAnsi="Arial" w:cs="Arial"/>
        </w:rPr>
        <w:t xml:space="preserve">edical </w:t>
      </w:r>
      <w:r w:rsidRPr="00435B08">
        <w:rPr>
          <w:rFonts w:ascii="Arial" w:hAnsi="Arial" w:cs="Arial"/>
        </w:rPr>
        <w:t>O</w:t>
      </w:r>
      <w:r w:rsidR="006800D0" w:rsidRPr="00435B08">
        <w:rPr>
          <w:rFonts w:ascii="Arial" w:hAnsi="Arial" w:cs="Arial"/>
        </w:rPr>
        <w:t>fficer</w:t>
      </w:r>
      <w:r w:rsidRPr="00435B08">
        <w:rPr>
          <w:rFonts w:ascii="Arial" w:hAnsi="Arial" w:cs="Arial"/>
        </w:rPr>
        <w:t xml:space="preserve">s, </w:t>
      </w:r>
      <w:r w:rsidR="006800D0" w:rsidRPr="00435B08">
        <w:rPr>
          <w:rFonts w:ascii="Arial" w:hAnsi="Arial" w:cs="Arial"/>
        </w:rPr>
        <w:t>O</w:t>
      </w:r>
      <w:r w:rsidRPr="00435B08">
        <w:rPr>
          <w:rFonts w:ascii="Arial" w:hAnsi="Arial" w:cs="Arial"/>
        </w:rPr>
        <w:t xml:space="preserve">ccupational </w:t>
      </w:r>
      <w:r w:rsidR="006800D0" w:rsidRPr="00435B08">
        <w:rPr>
          <w:rFonts w:ascii="Arial" w:hAnsi="Arial" w:cs="Arial"/>
        </w:rPr>
        <w:t>T</w:t>
      </w:r>
      <w:r w:rsidRPr="00435B08">
        <w:rPr>
          <w:rFonts w:ascii="Arial" w:hAnsi="Arial" w:cs="Arial"/>
        </w:rPr>
        <w:t xml:space="preserve">herapists, and </w:t>
      </w:r>
      <w:r w:rsidR="006800D0" w:rsidRPr="00435B08">
        <w:rPr>
          <w:rFonts w:ascii="Arial" w:hAnsi="Arial" w:cs="Arial"/>
        </w:rPr>
        <w:t>P</w:t>
      </w:r>
      <w:r w:rsidRPr="00435B08">
        <w:rPr>
          <w:rFonts w:ascii="Arial" w:hAnsi="Arial" w:cs="Arial"/>
        </w:rPr>
        <w:t xml:space="preserve">odiatrists with their recommendations incorporated into care plans. </w:t>
      </w:r>
      <w:r w:rsidR="006800D0" w:rsidRPr="00435B08">
        <w:rPr>
          <w:rFonts w:ascii="Arial" w:hAnsi="Arial" w:cs="Arial"/>
        </w:rPr>
        <w:t>P</w:t>
      </w:r>
      <w:r w:rsidRPr="00435B08">
        <w:rPr>
          <w:rFonts w:ascii="Arial" w:hAnsi="Arial" w:cs="Arial"/>
        </w:rPr>
        <w:t>olicies and procedures</w:t>
      </w:r>
      <w:r w:rsidR="006800D0" w:rsidRPr="00435B08">
        <w:rPr>
          <w:rFonts w:ascii="Arial" w:hAnsi="Arial" w:cs="Arial"/>
        </w:rPr>
        <w:t xml:space="preserve"> </w:t>
      </w:r>
      <w:r w:rsidR="006800D0" w:rsidRPr="00E2108A">
        <w:rPr>
          <w:rFonts w:ascii="Arial" w:hAnsi="Arial" w:cs="Arial"/>
        </w:rPr>
        <w:t>guided staff practice.</w:t>
      </w:r>
    </w:p>
    <w:p w14:paraId="639BBEBE" w14:textId="006FCC43" w:rsidR="00D42BFA" w:rsidRPr="00E2108A" w:rsidRDefault="00D42BFA" w:rsidP="00827909">
      <w:pPr>
        <w:rPr>
          <w:rFonts w:ascii="Arial" w:hAnsi="Arial" w:cs="Arial"/>
          <w:color w:val="auto"/>
        </w:rPr>
      </w:pPr>
      <w:r w:rsidRPr="00E2108A">
        <w:rPr>
          <w:rFonts w:ascii="Arial" w:hAnsi="Arial" w:cs="Arial"/>
          <w:color w:val="auto"/>
        </w:rPr>
        <w:t>S</w:t>
      </w:r>
      <w:r w:rsidR="000156DB" w:rsidRPr="00E2108A">
        <w:rPr>
          <w:rFonts w:ascii="Arial" w:hAnsi="Arial" w:cs="Arial"/>
        </w:rPr>
        <w:t>taff practices to prevent the spread of infection includ</w:t>
      </w:r>
      <w:r w:rsidRPr="00E2108A">
        <w:rPr>
          <w:rFonts w:ascii="Arial" w:hAnsi="Arial" w:cs="Arial"/>
        </w:rPr>
        <w:t>ed</w:t>
      </w:r>
      <w:r w:rsidR="000156DB" w:rsidRPr="00E2108A">
        <w:rPr>
          <w:rFonts w:ascii="Arial" w:hAnsi="Arial" w:cs="Arial"/>
        </w:rPr>
        <w:t xml:space="preserve"> hand washing, the use of hand </w:t>
      </w:r>
      <w:r w:rsidR="000156DB" w:rsidRPr="00E2108A">
        <w:rPr>
          <w:rFonts w:ascii="Arial" w:hAnsi="Arial" w:cs="Arial"/>
          <w:color w:val="auto"/>
        </w:rPr>
        <w:t xml:space="preserve">sanitiser, and the use of personal protective equipment. Staff </w:t>
      </w:r>
      <w:r w:rsidRPr="00E2108A">
        <w:rPr>
          <w:rFonts w:ascii="Arial" w:hAnsi="Arial" w:cs="Arial"/>
          <w:color w:val="auto"/>
        </w:rPr>
        <w:t xml:space="preserve">described how they </w:t>
      </w:r>
      <w:r w:rsidR="000156DB" w:rsidRPr="00E2108A">
        <w:rPr>
          <w:rFonts w:ascii="Arial" w:hAnsi="Arial" w:cs="Arial"/>
          <w:color w:val="auto"/>
        </w:rPr>
        <w:t>maintain</w:t>
      </w:r>
      <w:r w:rsidRPr="00E2108A">
        <w:rPr>
          <w:rFonts w:ascii="Arial" w:hAnsi="Arial" w:cs="Arial"/>
          <w:color w:val="auto"/>
        </w:rPr>
        <w:t>ed</w:t>
      </w:r>
      <w:r w:rsidR="000156DB" w:rsidRPr="00E2108A">
        <w:rPr>
          <w:rFonts w:ascii="Arial" w:hAnsi="Arial" w:cs="Arial"/>
          <w:color w:val="auto"/>
        </w:rPr>
        <w:t xml:space="preserve"> appropriate infection control and minimise</w:t>
      </w:r>
      <w:r w:rsidRPr="00E2108A">
        <w:rPr>
          <w:rFonts w:ascii="Arial" w:hAnsi="Arial" w:cs="Arial"/>
          <w:color w:val="auto"/>
        </w:rPr>
        <w:t>d</w:t>
      </w:r>
      <w:r w:rsidR="000156DB" w:rsidRPr="00E2108A">
        <w:rPr>
          <w:rFonts w:ascii="Arial" w:hAnsi="Arial" w:cs="Arial"/>
          <w:color w:val="auto"/>
        </w:rPr>
        <w:t xml:space="preserve"> the risk of COVID-19 and other communicable diseases. Staff evidenced an understanding of antimicrobial stewardship</w:t>
      </w:r>
      <w:r w:rsidR="007F19E0" w:rsidRPr="00E2108A">
        <w:rPr>
          <w:rFonts w:ascii="Arial" w:hAnsi="Arial" w:cs="Arial"/>
          <w:color w:val="auto"/>
        </w:rPr>
        <w:t>.</w:t>
      </w:r>
      <w:r w:rsidR="000156DB" w:rsidRPr="00E2108A">
        <w:rPr>
          <w:rFonts w:ascii="Arial" w:hAnsi="Arial" w:cs="Arial"/>
          <w:color w:val="auto"/>
        </w:rPr>
        <w:t xml:space="preserve"> </w:t>
      </w:r>
    </w:p>
    <w:p w14:paraId="36123217" w14:textId="5C6A4641" w:rsidR="001F71F5" w:rsidRPr="00435B08" w:rsidRDefault="001F71F5" w:rsidP="00827909">
      <w:pPr>
        <w:rPr>
          <w:rFonts w:ascii="Arial" w:hAnsi="Arial" w:cs="Arial"/>
        </w:rPr>
      </w:pPr>
      <w:r w:rsidRPr="00E2108A">
        <w:rPr>
          <w:rFonts w:ascii="Arial" w:hAnsi="Arial" w:cs="Arial"/>
          <w:color w:val="auto"/>
        </w:rPr>
        <w:t xml:space="preserve">I am satisfied systems and processes support the delivery of </w:t>
      </w:r>
      <w:r w:rsidR="00E2108A" w:rsidRPr="00E2108A">
        <w:rPr>
          <w:rFonts w:ascii="Arial" w:hAnsi="Arial" w:cs="Arial"/>
          <w:color w:val="auto"/>
        </w:rPr>
        <w:t xml:space="preserve">personal </w:t>
      </w:r>
      <w:r w:rsidRPr="00E2108A">
        <w:rPr>
          <w:rFonts w:ascii="Arial" w:hAnsi="Arial" w:cs="Arial"/>
          <w:color w:val="auto"/>
        </w:rPr>
        <w:t>care and</w:t>
      </w:r>
      <w:r w:rsidR="00E2108A" w:rsidRPr="00E2108A">
        <w:rPr>
          <w:rFonts w:ascii="Arial" w:hAnsi="Arial" w:cs="Arial"/>
          <w:color w:val="auto"/>
        </w:rPr>
        <w:t xml:space="preserve"> clinical care</w:t>
      </w:r>
      <w:r w:rsidRPr="00E2108A">
        <w:rPr>
          <w:rFonts w:ascii="Arial" w:hAnsi="Arial" w:cs="Arial"/>
          <w:color w:val="auto"/>
        </w:rPr>
        <w:t>. I note that staff demonstrated a sound understanding of consumers’ needs and preferences.</w:t>
      </w:r>
      <w:r w:rsidRPr="00E2108A">
        <w:rPr>
          <w:rFonts w:ascii="Arial" w:hAnsi="Arial" w:cs="Arial"/>
        </w:rPr>
        <w:t xml:space="preserve"> Consumers and representatives spoke </w:t>
      </w:r>
      <w:r w:rsidR="00E2108A" w:rsidRPr="00E2108A">
        <w:rPr>
          <w:rFonts w:ascii="Arial" w:hAnsi="Arial" w:cs="Arial"/>
        </w:rPr>
        <w:t>well</w:t>
      </w:r>
      <w:r w:rsidRPr="00E2108A">
        <w:rPr>
          <w:rFonts w:ascii="Arial" w:hAnsi="Arial" w:cs="Arial"/>
        </w:rPr>
        <w:t xml:space="preserve"> of staff and said care delivered was consistent and</w:t>
      </w:r>
      <w:r w:rsidRPr="00435B08">
        <w:rPr>
          <w:rFonts w:ascii="Arial" w:hAnsi="Arial" w:cs="Arial"/>
        </w:rPr>
        <w:t xml:space="preserve"> that staff knew consumers’ care requirements. </w:t>
      </w:r>
      <w:r w:rsidR="00435B08" w:rsidRPr="00435B08">
        <w:rPr>
          <w:rFonts w:ascii="Arial" w:hAnsi="Arial" w:cs="Arial"/>
        </w:rPr>
        <w:t>Based on the information summarised above, I find</w:t>
      </w:r>
      <w:r w:rsidR="00435B08">
        <w:rPr>
          <w:rFonts w:ascii="Arial" w:hAnsi="Arial" w:cs="Arial"/>
        </w:rPr>
        <w:t xml:space="preserve"> Standard 3 compliant</w:t>
      </w:r>
      <w:r w:rsidRPr="00435B08">
        <w:rPr>
          <w:rFonts w:ascii="Arial" w:hAnsi="Arial" w:cs="Arial"/>
        </w:rPr>
        <w:t>.</w:t>
      </w:r>
    </w:p>
    <w:p w14:paraId="46C975B7" w14:textId="25974FEB" w:rsidR="0087700C" w:rsidRPr="00435B08" w:rsidRDefault="000156DB" w:rsidP="000156DB">
      <w:pPr>
        <w:pStyle w:val="NormalArial"/>
      </w:pPr>
      <w:r w:rsidRPr="00435B08">
        <w:br w:type="page"/>
      </w:r>
    </w:p>
    <w:p w14:paraId="39B5CDFE" w14:textId="77777777" w:rsidR="00FC045E" w:rsidRPr="00A36AA9" w:rsidRDefault="00A86D5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213BD" w14:paraId="6B550D6A"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0EAC4957" w14:textId="77777777" w:rsidR="00C213BD" w:rsidRPr="00991076" w:rsidRDefault="00C213B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02864DB3" w14:textId="77777777" w:rsidR="00C213BD" w:rsidRPr="00991076"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213BD" w14:paraId="54254090"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8F09485"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tcBorders>
              <w:left w:val="single" w:sz="4" w:space="0" w:color="BFBFBF" w:themeColor="background1" w:themeShade="BF"/>
            </w:tcBorders>
            <w:shd w:val="clear" w:color="auto" w:fill="auto"/>
          </w:tcPr>
          <w:p w14:paraId="007E7349"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0E195725"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608931"/>
                <w:placeholder>
                  <w:docPart w:val="DBFCA9F6C3124D9DB9A7457BA4D631BC"/>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69F22E86"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42AC109"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tcBorders>
              <w:left w:val="single" w:sz="4" w:space="0" w:color="BFBFBF" w:themeColor="background1" w:themeShade="BF"/>
            </w:tcBorders>
            <w:shd w:val="clear" w:color="auto" w:fill="auto"/>
          </w:tcPr>
          <w:p w14:paraId="673C3F3F"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0D5350F2"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21382"/>
                <w:placeholder>
                  <w:docPart w:val="33459BF814C848C791B226B08D8069C8"/>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09956957"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AEFAF89"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tcBorders>
              <w:left w:val="single" w:sz="4" w:space="0" w:color="BFBFBF" w:themeColor="background1" w:themeShade="BF"/>
            </w:tcBorders>
            <w:shd w:val="clear" w:color="auto" w:fill="auto"/>
          </w:tcPr>
          <w:p w14:paraId="282DE0FB"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1CB83B" w14:textId="77777777" w:rsidR="00C213BD" w:rsidRPr="00244176" w:rsidRDefault="00C213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D46800" w14:textId="77777777" w:rsidR="00C213BD" w:rsidRPr="00244176" w:rsidRDefault="00C213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A6CD87" w14:textId="77777777" w:rsidR="00C213BD" w:rsidRPr="00244176" w:rsidRDefault="00C213B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4277276"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212590"/>
                <w:placeholder>
                  <w:docPart w:val="D6CC4AF6C0784AC8B8330ADCC51155AD"/>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588E5517"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3F6E6CD"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tcBorders>
              <w:left w:val="single" w:sz="4" w:space="0" w:color="BFBFBF" w:themeColor="background1" w:themeShade="BF"/>
            </w:tcBorders>
            <w:shd w:val="clear" w:color="auto" w:fill="auto"/>
          </w:tcPr>
          <w:p w14:paraId="72012927"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1949F7A"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062438"/>
                <w:placeholder>
                  <w:docPart w:val="D8CA74A8270C4E53BE725556CE846E15"/>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3AA58308"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63258D"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tcBorders>
              <w:left w:val="single" w:sz="4" w:space="0" w:color="BFBFBF" w:themeColor="background1" w:themeShade="BF"/>
            </w:tcBorders>
            <w:shd w:val="clear" w:color="auto" w:fill="auto"/>
          </w:tcPr>
          <w:p w14:paraId="61A47607"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D50C248"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441208"/>
                <w:placeholder>
                  <w:docPart w:val="006A881C5C824124912DBC6C2D1ADA25"/>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3A896D2C"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A09B93" w14:textId="77777777" w:rsidR="00C213BD" w:rsidRPr="0072028A" w:rsidRDefault="00C213BD" w:rsidP="007E513C">
            <w:pPr>
              <w:spacing w:line="22" w:lineRule="atLeast"/>
              <w:rPr>
                <w:rFonts w:ascii="Arial" w:hAnsi="Arial" w:cs="Arial"/>
              </w:rPr>
            </w:pPr>
            <w:r w:rsidRPr="0072028A">
              <w:rPr>
                <w:rFonts w:ascii="Arial" w:hAnsi="Arial" w:cs="Arial"/>
              </w:rPr>
              <w:t>Requirement 4(3)(f)</w:t>
            </w:r>
          </w:p>
        </w:tc>
        <w:tc>
          <w:tcPr>
            <w:tcW w:w="6521" w:type="dxa"/>
            <w:tcBorders>
              <w:left w:val="single" w:sz="4" w:space="0" w:color="BFBFBF" w:themeColor="background1" w:themeShade="BF"/>
            </w:tcBorders>
            <w:shd w:val="clear" w:color="auto" w:fill="auto"/>
          </w:tcPr>
          <w:p w14:paraId="7E7D5627" w14:textId="77777777" w:rsidR="00C213BD" w:rsidRPr="0072028A"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2028A">
              <w:rPr>
                <w:rFonts w:ascii="Arial" w:hAnsi="Arial" w:cs="Arial"/>
              </w:rPr>
              <w:t>Where meals are provided, they are varied and of suitable quality and quantity.</w:t>
            </w:r>
          </w:p>
        </w:tc>
        <w:tc>
          <w:tcPr>
            <w:tcW w:w="1984" w:type="dxa"/>
            <w:shd w:val="clear" w:color="auto" w:fill="auto"/>
          </w:tcPr>
          <w:p w14:paraId="295F0AD5" w14:textId="70254D45"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814581"/>
                <w:placeholder>
                  <w:docPart w:val="00D0C814BC8E42E88CE3AD85870A557F"/>
                </w:placeholder>
                <w:dropDownList>
                  <w:listItem w:displayText="choose a rating" w:value="choose a rating"/>
                  <w:listItem w:displayText="Compliant" w:value="Compliant"/>
                  <w:listItem w:displayText="Not Compliant" w:value="Not Compliant"/>
                </w:dropDownList>
              </w:sdtPr>
              <w:sdtEndPr/>
              <w:sdtContent>
                <w:r w:rsidR="00465526" w:rsidRPr="0072028A">
                  <w:rPr>
                    <w:rFonts w:ascii="Arial" w:hAnsi="Arial" w:cs="Arial"/>
                    <w:color w:val="auto"/>
                  </w:rPr>
                  <w:t>Not Compliant</w:t>
                </w:r>
              </w:sdtContent>
            </w:sdt>
            <w:r w:rsidR="00C213BD" w:rsidRPr="00501C01">
              <w:rPr>
                <w:rFonts w:ascii="Arial" w:hAnsi="Arial" w:cs="Arial"/>
              </w:rPr>
              <w:t xml:space="preserve"> </w:t>
            </w:r>
          </w:p>
        </w:tc>
      </w:tr>
      <w:tr w:rsidR="00C213BD" w14:paraId="50CB0E32"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452E0E1F"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Borders>
              <w:left w:val="single" w:sz="4" w:space="0" w:color="BFBFBF" w:themeColor="background1" w:themeShade="BF"/>
            </w:tcBorders>
          </w:tcPr>
          <w:p w14:paraId="12E08CA3"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4B8006BB"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775796"/>
                <w:placeholder>
                  <w:docPart w:val="0FD78FF334004A069D728799FF7770B5"/>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bl>
    <w:p w14:paraId="18EC6E3B" w14:textId="77777777" w:rsidR="0087700C" w:rsidRDefault="00A86D5A" w:rsidP="007B3959">
      <w:pPr>
        <w:pStyle w:val="Heading20"/>
      </w:pPr>
      <w:r w:rsidRPr="00A36AA9">
        <w:t>Findings</w:t>
      </w:r>
    </w:p>
    <w:p w14:paraId="1C15B754" w14:textId="77777777" w:rsidR="00463F0A" w:rsidRPr="00435B08" w:rsidRDefault="00463F0A" w:rsidP="00463F0A">
      <w:pPr>
        <w:rPr>
          <w:rFonts w:ascii="Arial" w:hAnsi="Arial" w:cs="Arial"/>
          <w:u w:val="single"/>
        </w:rPr>
      </w:pPr>
      <w:r w:rsidRPr="00435B08">
        <w:rPr>
          <w:rFonts w:ascii="Arial" w:hAnsi="Arial" w:cs="Arial"/>
          <w:u w:val="single"/>
        </w:rPr>
        <w:t>Requirement 4(3)(f)</w:t>
      </w:r>
    </w:p>
    <w:p w14:paraId="0826D016" w14:textId="052FABF1" w:rsidR="00463F0A" w:rsidRPr="00C72D92" w:rsidRDefault="00463F0A" w:rsidP="00463F0A">
      <w:pPr>
        <w:rPr>
          <w:rFonts w:ascii="Arial" w:hAnsi="Arial" w:cs="Arial"/>
        </w:rPr>
      </w:pPr>
      <w:r w:rsidRPr="00435B08">
        <w:rPr>
          <w:rFonts w:ascii="Arial" w:hAnsi="Arial" w:cs="Arial"/>
          <w:color w:val="auto"/>
        </w:rPr>
        <w:t>Consumers expressed dissatisfaction</w:t>
      </w:r>
      <w:r w:rsidRPr="00C72D92">
        <w:rPr>
          <w:rFonts w:ascii="Arial" w:hAnsi="Arial" w:cs="Arial"/>
          <w:color w:val="auto"/>
        </w:rPr>
        <w:t xml:space="preserve"> with the quality of the meals provided by the service. </w:t>
      </w:r>
      <w:r w:rsidR="00E2108A">
        <w:rPr>
          <w:rFonts w:ascii="Arial" w:hAnsi="Arial" w:cs="Arial"/>
          <w:color w:val="auto"/>
        </w:rPr>
        <w:t>Staff said</w:t>
      </w:r>
      <w:r w:rsidR="00652CE5">
        <w:rPr>
          <w:rFonts w:ascii="Arial" w:hAnsi="Arial" w:cs="Arial"/>
          <w:i/>
          <w:iCs/>
          <w:color w:val="09CDE7"/>
        </w:rPr>
        <w:t xml:space="preserve"> </w:t>
      </w:r>
      <w:r w:rsidRPr="00C72D92">
        <w:rPr>
          <w:rFonts w:ascii="Arial" w:hAnsi="Arial" w:cs="Arial"/>
          <w:color w:val="auto"/>
        </w:rPr>
        <w:t xml:space="preserve">consumers did not receive meals of their choice. Meals received by consumers </w:t>
      </w:r>
      <w:r w:rsidRPr="00C72D92">
        <w:rPr>
          <w:rFonts w:ascii="Arial" w:eastAsia="Arial" w:hAnsi="Arial" w:cs="Arial"/>
          <w:color w:val="auto"/>
        </w:rPr>
        <w:t xml:space="preserve">were </w:t>
      </w:r>
      <w:r w:rsidR="00E2108A">
        <w:rPr>
          <w:rFonts w:ascii="Arial" w:eastAsia="Arial" w:hAnsi="Arial" w:cs="Arial"/>
          <w:color w:val="auto"/>
        </w:rPr>
        <w:t xml:space="preserve">of </w:t>
      </w:r>
      <w:r w:rsidRPr="00C72D92">
        <w:rPr>
          <w:rFonts w:ascii="Arial" w:eastAsia="Arial" w:hAnsi="Arial" w:cs="Arial"/>
          <w:color w:val="auto"/>
        </w:rPr>
        <w:t xml:space="preserve">poor quality and appearance causing some consumers not to consume the meal. Staff said consumers complain about the quality and choice of food. Complaints about food were not actioned and improvements were not implemented. Monitoring processes to ensure the quality of the food were not effective and/or not conducted. </w:t>
      </w:r>
      <w:r w:rsidRPr="00C72D92">
        <w:rPr>
          <w:rFonts w:ascii="Arial" w:hAnsi="Arial" w:cs="Arial"/>
        </w:rPr>
        <w:t>The provider’s response included actions the servi</w:t>
      </w:r>
      <w:r w:rsidRPr="00E2108A">
        <w:rPr>
          <w:rFonts w:ascii="Arial" w:hAnsi="Arial" w:cs="Arial"/>
          <w:color w:val="auto"/>
        </w:rPr>
        <w:t xml:space="preserve">ce </w:t>
      </w:r>
      <w:r w:rsidR="0063245E" w:rsidRPr="00E2108A">
        <w:rPr>
          <w:rFonts w:ascii="Arial" w:hAnsi="Arial" w:cs="Arial"/>
          <w:color w:val="auto"/>
        </w:rPr>
        <w:t xml:space="preserve">is </w:t>
      </w:r>
      <w:r w:rsidRPr="00E2108A">
        <w:rPr>
          <w:rFonts w:ascii="Arial" w:hAnsi="Arial" w:cs="Arial"/>
          <w:color w:val="auto"/>
        </w:rPr>
        <w:t>taking to improv</w:t>
      </w:r>
      <w:r w:rsidRPr="00C72D92">
        <w:rPr>
          <w:rFonts w:ascii="Arial" w:hAnsi="Arial" w:cs="Arial"/>
        </w:rPr>
        <w:t>e outcomes for consumers. The provider has linked the improvement actions with Feedback and complaints. Actions include:</w:t>
      </w:r>
    </w:p>
    <w:p w14:paraId="540982CE" w14:textId="77777777" w:rsidR="00463F0A" w:rsidRPr="00C72D92" w:rsidRDefault="00463F0A" w:rsidP="00C72D92">
      <w:pPr>
        <w:pStyle w:val="ListParagraph"/>
        <w:numPr>
          <w:ilvl w:val="0"/>
          <w:numId w:val="32"/>
        </w:numPr>
        <w:spacing w:after="0" w:line="276" w:lineRule="auto"/>
        <w:rPr>
          <w:rFonts w:ascii="Arial" w:hAnsi="Arial" w:cs="Arial"/>
        </w:rPr>
      </w:pPr>
      <w:r w:rsidRPr="00C72D92">
        <w:rPr>
          <w:rFonts w:ascii="Arial" w:hAnsi="Arial" w:cs="Arial"/>
        </w:rPr>
        <w:t>Introduction of a gluten free dessert menu</w:t>
      </w:r>
    </w:p>
    <w:p w14:paraId="0BEBF620" w14:textId="77777777" w:rsidR="00463F0A" w:rsidRPr="00E2108A" w:rsidRDefault="00463F0A"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Gluten/lactose free tracking sheet</w:t>
      </w:r>
    </w:p>
    <w:p w14:paraId="764DE291" w14:textId="3E4CE6C3" w:rsidR="00463F0A" w:rsidRPr="00E2108A" w:rsidRDefault="00E2108A"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T</w:t>
      </w:r>
      <w:r w:rsidR="0063245E" w:rsidRPr="00E2108A">
        <w:rPr>
          <w:rFonts w:ascii="Arial" w:hAnsi="Arial" w:cs="Arial"/>
          <w:color w:val="auto"/>
        </w:rPr>
        <w:t xml:space="preserve">rialling </w:t>
      </w:r>
      <w:r w:rsidR="00463F0A" w:rsidRPr="00E2108A">
        <w:rPr>
          <w:rFonts w:ascii="Arial" w:hAnsi="Arial" w:cs="Arial"/>
          <w:color w:val="auto"/>
        </w:rPr>
        <w:t>weekly ordering to allow more choice of meals</w:t>
      </w:r>
    </w:p>
    <w:p w14:paraId="24F9D6AE" w14:textId="77777777" w:rsidR="00463F0A" w:rsidRPr="00E2108A" w:rsidRDefault="00463F0A"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Spot checks for quality</w:t>
      </w:r>
    </w:p>
    <w:p w14:paraId="1FAD8A62" w14:textId="77777777" w:rsidR="00463F0A" w:rsidRPr="00E2108A" w:rsidRDefault="00463F0A"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Sourcing alternative containers for transportation of meals</w:t>
      </w:r>
    </w:p>
    <w:p w14:paraId="5FA29BC7" w14:textId="77777777" w:rsidR="00463F0A" w:rsidRPr="00E2108A" w:rsidRDefault="00463F0A"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Feedback forms</w:t>
      </w:r>
    </w:p>
    <w:p w14:paraId="1BF22273" w14:textId="56D201F2" w:rsidR="00463F0A" w:rsidRPr="0063245E" w:rsidRDefault="00463F0A" w:rsidP="00827909">
      <w:pPr>
        <w:rPr>
          <w:rFonts w:ascii="Arial" w:hAnsi="Arial" w:cs="Arial"/>
          <w:i/>
          <w:iCs/>
          <w:color w:val="09CDE7"/>
        </w:rPr>
      </w:pPr>
      <w:r w:rsidRPr="00C72D92">
        <w:rPr>
          <w:rFonts w:ascii="Arial" w:eastAsiaTheme="minorEastAsia" w:hAnsi="Arial" w:cs="Arial"/>
        </w:rPr>
        <w:lastRenderedPageBreak/>
        <w:t xml:space="preserve">In coming to </w:t>
      </w:r>
      <w:r w:rsidRPr="00E2108A">
        <w:rPr>
          <w:rFonts w:ascii="Arial" w:eastAsiaTheme="minorEastAsia" w:hAnsi="Arial" w:cs="Arial"/>
          <w:color w:val="auto"/>
        </w:rPr>
        <w:t xml:space="preserve">a decision </w:t>
      </w:r>
      <w:r w:rsidR="0063245E" w:rsidRPr="00E2108A">
        <w:rPr>
          <w:rFonts w:ascii="Arial" w:eastAsiaTheme="minorEastAsia" w:hAnsi="Arial" w:cs="Arial"/>
          <w:color w:val="auto"/>
        </w:rPr>
        <w:t xml:space="preserve">about </w:t>
      </w:r>
      <w:r w:rsidRPr="00E2108A">
        <w:rPr>
          <w:rFonts w:ascii="Arial" w:eastAsiaTheme="minorEastAsia" w:hAnsi="Arial" w:cs="Arial"/>
          <w:color w:val="auto"/>
        </w:rPr>
        <w:t>compliance I acknowledge the provid</w:t>
      </w:r>
      <w:r w:rsidR="0063245E" w:rsidRPr="00E2108A">
        <w:rPr>
          <w:rFonts w:ascii="Arial" w:eastAsiaTheme="minorEastAsia" w:hAnsi="Arial" w:cs="Arial"/>
          <w:color w:val="auto"/>
        </w:rPr>
        <w:t xml:space="preserve">er’s </w:t>
      </w:r>
      <w:r w:rsidRPr="00E2108A">
        <w:rPr>
          <w:rFonts w:ascii="Arial" w:eastAsiaTheme="minorEastAsia" w:hAnsi="Arial" w:cs="Arial"/>
          <w:color w:val="auto"/>
        </w:rPr>
        <w:t>commitment to review their systems to ensure compliance and improve outcomes for consumers. I have placed weight</w:t>
      </w:r>
      <w:r w:rsidRPr="00C72D92">
        <w:rPr>
          <w:rFonts w:ascii="Arial" w:eastAsiaTheme="minorEastAsia" w:hAnsi="Arial" w:cs="Arial"/>
        </w:rPr>
        <w:t xml:space="preserve"> on the consumers’ experience with the meals</w:t>
      </w:r>
      <w:r w:rsidR="002A62A6">
        <w:rPr>
          <w:rFonts w:ascii="Arial" w:eastAsiaTheme="minorEastAsia" w:hAnsi="Arial" w:cs="Arial"/>
        </w:rPr>
        <w:t xml:space="preserve">. The provider’s response did not challenge the information within the Quality </w:t>
      </w:r>
      <w:r w:rsidR="002A62A6" w:rsidRPr="00435B08">
        <w:rPr>
          <w:rFonts w:ascii="Arial" w:eastAsiaTheme="minorEastAsia" w:hAnsi="Arial" w:cs="Arial"/>
        </w:rPr>
        <w:t>Audit Report and I</w:t>
      </w:r>
      <w:r w:rsidRPr="00435B08">
        <w:rPr>
          <w:rFonts w:ascii="Arial" w:eastAsiaTheme="minorEastAsia" w:hAnsi="Arial" w:cs="Arial"/>
        </w:rPr>
        <w:t xml:space="preserve"> consider that the provider’s actions have not had sufficient time to be embedded at the service to ensure their effectiveness in improving outcomes for consumers. </w:t>
      </w:r>
      <w:r w:rsidR="00435B08">
        <w:rPr>
          <w:rFonts w:ascii="Arial" w:eastAsiaTheme="minorEastAsia" w:hAnsi="Arial" w:cs="Arial"/>
        </w:rPr>
        <w:t xml:space="preserve">I am not satisfied meals provided were a suitable quality. </w:t>
      </w:r>
      <w:r w:rsidR="00435B08" w:rsidRPr="00435B08">
        <w:rPr>
          <w:rFonts w:ascii="Arial" w:hAnsi="Arial" w:cs="Arial"/>
        </w:rPr>
        <w:t>Based on the information summarised above, I find</w:t>
      </w:r>
      <w:r w:rsidRPr="00435B08">
        <w:rPr>
          <w:rFonts w:ascii="Arial" w:hAnsi="Arial" w:cs="Arial"/>
        </w:rPr>
        <w:t xml:space="preserve"> Requirement 4(3)(f) </w:t>
      </w:r>
      <w:proofErr w:type="gramStart"/>
      <w:r w:rsidRPr="00435B08">
        <w:rPr>
          <w:rFonts w:ascii="Arial" w:hAnsi="Arial" w:cs="Arial"/>
        </w:rPr>
        <w:t>not-compliant</w:t>
      </w:r>
      <w:proofErr w:type="gramEnd"/>
      <w:r w:rsidRPr="00435B08">
        <w:rPr>
          <w:rFonts w:ascii="Arial" w:hAnsi="Arial" w:cs="Arial"/>
        </w:rPr>
        <w:t>.</w:t>
      </w:r>
    </w:p>
    <w:p w14:paraId="7C6CE8D4" w14:textId="71F2ED76" w:rsidR="00463F0A" w:rsidRPr="00435B08" w:rsidRDefault="00463F0A" w:rsidP="00827909">
      <w:pPr>
        <w:rPr>
          <w:rFonts w:ascii="Arial" w:hAnsi="Arial" w:cs="Arial"/>
          <w:u w:val="single"/>
        </w:rPr>
      </w:pPr>
      <w:r w:rsidRPr="00435B08">
        <w:rPr>
          <w:rFonts w:ascii="Arial" w:hAnsi="Arial" w:cs="Arial"/>
          <w:u w:val="single"/>
        </w:rPr>
        <w:t>Requirement 4(3)(a), 4</w:t>
      </w:r>
      <w:r w:rsidR="00E2108A">
        <w:rPr>
          <w:rFonts w:ascii="Arial" w:hAnsi="Arial" w:cs="Arial"/>
          <w:u w:val="single"/>
        </w:rPr>
        <w:t>(</w:t>
      </w:r>
      <w:r w:rsidRPr="00435B08">
        <w:rPr>
          <w:rFonts w:ascii="Arial" w:hAnsi="Arial" w:cs="Arial"/>
          <w:u w:val="single"/>
        </w:rPr>
        <w:t>3)(b), 4</w:t>
      </w:r>
      <w:r w:rsidR="00E2108A">
        <w:rPr>
          <w:rFonts w:ascii="Arial" w:hAnsi="Arial" w:cs="Arial"/>
          <w:u w:val="single"/>
        </w:rPr>
        <w:t>(</w:t>
      </w:r>
      <w:r w:rsidRPr="00435B08">
        <w:rPr>
          <w:rFonts w:ascii="Arial" w:hAnsi="Arial" w:cs="Arial"/>
          <w:u w:val="single"/>
        </w:rPr>
        <w:t>3)(c), 4(3)(d), 4(3)(e) and 4(3)(g)</w:t>
      </w:r>
    </w:p>
    <w:p w14:paraId="45C0C529" w14:textId="3320626E" w:rsidR="00CE1179" w:rsidRPr="00C72D92" w:rsidRDefault="00D42BFA" w:rsidP="00827909">
      <w:pPr>
        <w:rPr>
          <w:rFonts w:ascii="Arial" w:hAnsi="Arial" w:cs="Arial"/>
        </w:rPr>
      </w:pPr>
      <w:r w:rsidRPr="00435B08">
        <w:rPr>
          <w:rFonts w:ascii="Arial" w:eastAsia="Arial" w:hAnsi="Arial" w:cs="Arial"/>
        </w:rPr>
        <w:t>Consumers</w:t>
      </w:r>
      <w:r w:rsidR="0072028A" w:rsidRPr="00435B08">
        <w:rPr>
          <w:rFonts w:ascii="Arial" w:eastAsia="Arial" w:hAnsi="Arial" w:cs="Arial"/>
        </w:rPr>
        <w:t xml:space="preserve"> and </w:t>
      </w:r>
      <w:r w:rsidRPr="00435B08">
        <w:rPr>
          <w:rFonts w:ascii="Arial" w:eastAsia="Arial" w:hAnsi="Arial" w:cs="Arial"/>
        </w:rPr>
        <w:t>representatives said services and support</w:t>
      </w:r>
      <w:r w:rsidR="0072028A" w:rsidRPr="00435B08">
        <w:rPr>
          <w:rFonts w:ascii="Arial" w:eastAsia="Arial" w:hAnsi="Arial" w:cs="Arial"/>
        </w:rPr>
        <w:t>s</w:t>
      </w:r>
      <w:r w:rsidRPr="00435B08">
        <w:rPr>
          <w:rFonts w:ascii="Arial" w:eastAsia="Arial" w:hAnsi="Arial" w:cs="Arial"/>
        </w:rPr>
        <w:t xml:space="preserve"> </w:t>
      </w:r>
      <w:r w:rsidR="0072028A" w:rsidRPr="00435B08">
        <w:rPr>
          <w:rFonts w:ascii="Arial" w:eastAsia="Arial" w:hAnsi="Arial" w:cs="Arial"/>
        </w:rPr>
        <w:t>received</w:t>
      </w:r>
      <w:r w:rsidR="0072028A" w:rsidRPr="00C72D92">
        <w:rPr>
          <w:rFonts w:ascii="Arial" w:eastAsia="Arial" w:hAnsi="Arial" w:cs="Arial"/>
        </w:rPr>
        <w:t xml:space="preserve"> </w:t>
      </w:r>
      <w:r w:rsidRPr="00C72D92">
        <w:rPr>
          <w:rFonts w:ascii="Arial" w:eastAsia="Arial" w:hAnsi="Arial" w:cs="Arial"/>
        </w:rPr>
        <w:t>maintain</w:t>
      </w:r>
      <w:r w:rsidR="0072028A" w:rsidRPr="00C72D92">
        <w:rPr>
          <w:rFonts w:ascii="Arial" w:eastAsia="Arial" w:hAnsi="Arial" w:cs="Arial"/>
        </w:rPr>
        <w:t>ed</w:t>
      </w:r>
      <w:r w:rsidRPr="00C72D92">
        <w:rPr>
          <w:rFonts w:ascii="Arial" w:eastAsia="Arial" w:hAnsi="Arial" w:cs="Arial"/>
        </w:rPr>
        <w:t xml:space="preserve"> their quality of life and independence. Staff </w:t>
      </w:r>
      <w:r w:rsidR="0072028A" w:rsidRPr="00C72D92">
        <w:rPr>
          <w:rFonts w:ascii="Arial" w:eastAsia="Arial" w:hAnsi="Arial" w:cs="Arial"/>
        </w:rPr>
        <w:t xml:space="preserve">knew </w:t>
      </w:r>
      <w:r w:rsidRPr="00C72D92">
        <w:rPr>
          <w:rFonts w:ascii="Arial" w:eastAsia="Arial" w:hAnsi="Arial" w:cs="Arial"/>
        </w:rPr>
        <w:t xml:space="preserve">what </w:t>
      </w:r>
      <w:r w:rsidR="0072028A" w:rsidRPr="00C72D92">
        <w:rPr>
          <w:rFonts w:ascii="Arial" w:eastAsia="Arial" w:hAnsi="Arial" w:cs="Arial"/>
        </w:rPr>
        <w:t>was</w:t>
      </w:r>
      <w:r w:rsidRPr="00C72D92">
        <w:rPr>
          <w:rFonts w:ascii="Arial" w:eastAsia="Arial" w:hAnsi="Arial" w:cs="Arial"/>
        </w:rPr>
        <w:t xml:space="preserve"> important to consumers and could describe how they </w:t>
      </w:r>
      <w:r w:rsidR="0072028A" w:rsidRPr="00C72D92">
        <w:rPr>
          <w:rFonts w:ascii="Arial" w:eastAsia="Arial" w:hAnsi="Arial" w:cs="Arial"/>
        </w:rPr>
        <w:t>supported</w:t>
      </w:r>
      <w:r w:rsidRPr="00C72D92">
        <w:rPr>
          <w:rFonts w:ascii="Arial" w:eastAsia="Arial" w:hAnsi="Arial" w:cs="Arial"/>
        </w:rPr>
        <w:t xml:space="preserve"> consumer</w:t>
      </w:r>
      <w:r w:rsidR="0072028A" w:rsidRPr="00C72D92">
        <w:rPr>
          <w:rFonts w:ascii="Arial" w:eastAsia="Arial" w:hAnsi="Arial" w:cs="Arial"/>
        </w:rPr>
        <w:t>s</w:t>
      </w:r>
      <w:r w:rsidRPr="00C72D92">
        <w:rPr>
          <w:rFonts w:ascii="Arial" w:eastAsia="Arial" w:hAnsi="Arial" w:cs="Arial"/>
        </w:rPr>
        <w:t xml:space="preserve"> to </w:t>
      </w:r>
      <w:r w:rsidR="0072028A" w:rsidRPr="00C72D92">
        <w:rPr>
          <w:rFonts w:ascii="Arial" w:eastAsia="Arial" w:hAnsi="Arial" w:cs="Arial"/>
        </w:rPr>
        <w:t>be independent</w:t>
      </w:r>
      <w:r w:rsidRPr="00C72D92">
        <w:rPr>
          <w:rFonts w:ascii="Arial" w:eastAsia="Arial" w:hAnsi="Arial" w:cs="Arial"/>
        </w:rPr>
        <w:t xml:space="preserve">. Care planning documentation outlined preferences in relation to how services </w:t>
      </w:r>
      <w:r w:rsidR="0072028A" w:rsidRPr="00C72D92">
        <w:rPr>
          <w:rFonts w:ascii="Arial" w:eastAsia="Arial" w:hAnsi="Arial" w:cs="Arial"/>
        </w:rPr>
        <w:t>were</w:t>
      </w:r>
      <w:r w:rsidRPr="00C72D92">
        <w:rPr>
          <w:rFonts w:ascii="Arial" w:eastAsia="Arial" w:hAnsi="Arial" w:cs="Arial"/>
        </w:rPr>
        <w:t xml:space="preserve"> delivered reflecting the involvement of the consumer</w:t>
      </w:r>
      <w:r w:rsidR="00CE1179" w:rsidRPr="00C72D92">
        <w:rPr>
          <w:rFonts w:ascii="Arial" w:eastAsia="Arial" w:hAnsi="Arial" w:cs="Arial"/>
        </w:rPr>
        <w:t>.</w:t>
      </w:r>
    </w:p>
    <w:p w14:paraId="6820647B" w14:textId="51954B0F" w:rsidR="00CE1179" w:rsidRPr="00C72D92" w:rsidRDefault="00D42BFA" w:rsidP="00827909">
      <w:pPr>
        <w:rPr>
          <w:rFonts w:ascii="Arial" w:hAnsi="Arial" w:cs="Arial"/>
          <w:szCs w:val="22"/>
        </w:rPr>
      </w:pPr>
      <w:r w:rsidRPr="00C72D92">
        <w:rPr>
          <w:rFonts w:ascii="Arial" w:hAnsi="Arial" w:cs="Arial"/>
        </w:rPr>
        <w:t>Consumers</w:t>
      </w:r>
      <w:r w:rsidR="00CE1179" w:rsidRPr="00C72D92">
        <w:rPr>
          <w:rFonts w:ascii="Arial" w:hAnsi="Arial" w:cs="Arial"/>
        </w:rPr>
        <w:t xml:space="preserve"> and </w:t>
      </w:r>
      <w:r w:rsidRPr="00C72D92">
        <w:rPr>
          <w:rFonts w:ascii="Arial" w:hAnsi="Arial" w:cs="Arial"/>
        </w:rPr>
        <w:t>representatives said the service support</w:t>
      </w:r>
      <w:r w:rsidR="00CE1179" w:rsidRPr="00C72D92">
        <w:rPr>
          <w:rFonts w:ascii="Arial" w:hAnsi="Arial" w:cs="Arial"/>
        </w:rPr>
        <w:t>ed</w:t>
      </w:r>
      <w:r w:rsidRPr="00C72D92">
        <w:rPr>
          <w:rFonts w:ascii="Arial" w:hAnsi="Arial" w:cs="Arial"/>
        </w:rPr>
        <w:t xml:space="preserve"> them to take part in community and social activities that align</w:t>
      </w:r>
      <w:r w:rsidR="00CE1179" w:rsidRPr="00C72D92">
        <w:rPr>
          <w:rFonts w:ascii="Arial" w:hAnsi="Arial" w:cs="Arial"/>
        </w:rPr>
        <w:t>ed</w:t>
      </w:r>
      <w:r w:rsidRPr="00C72D92">
        <w:rPr>
          <w:rFonts w:ascii="Arial" w:hAnsi="Arial" w:cs="Arial"/>
        </w:rPr>
        <w:t xml:space="preserve"> with their preferences. </w:t>
      </w:r>
      <w:r w:rsidR="00CE1179" w:rsidRPr="00C72D92">
        <w:rPr>
          <w:rFonts w:ascii="Arial" w:hAnsi="Arial" w:cs="Arial"/>
        </w:rPr>
        <w:t xml:space="preserve">Consumers said staff chatted with them and shared a cup of tea or coffee.  Consumers said because they were supported this improved their emotional well-being. </w:t>
      </w:r>
      <w:r w:rsidRPr="00C72D92">
        <w:rPr>
          <w:rFonts w:ascii="Arial" w:hAnsi="Arial" w:cs="Arial"/>
        </w:rPr>
        <w:t xml:space="preserve">Staff demonstrated an understanding of what </w:t>
      </w:r>
      <w:r w:rsidR="00CE1179" w:rsidRPr="00C72D92">
        <w:rPr>
          <w:rFonts w:ascii="Arial" w:hAnsi="Arial" w:cs="Arial"/>
        </w:rPr>
        <w:t>was</w:t>
      </w:r>
      <w:r w:rsidRPr="00C72D92">
        <w:rPr>
          <w:rFonts w:ascii="Arial" w:hAnsi="Arial" w:cs="Arial"/>
        </w:rPr>
        <w:t xml:space="preserve"> important to the consumer and how the</w:t>
      </w:r>
      <w:r w:rsidR="007F04F8" w:rsidRPr="00C72D92">
        <w:rPr>
          <w:rFonts w:ascii="Arial" w:hAnsi="Arial" w:cs="Arial"/>
        </w:rPr>
        <w:t>ir</w:t>
      </w:r>
      <w:r w:rsidRPr="00C72D92">
        <w:rPr>
          <w:rFonts w:ascii="Arial" w:hAnsi="Arial" w:cs="Arial"/>
        </w:rPr>
        <w:t xml:space="preserve"> well-being of consumers </w:t>
      </w:r>
      <w:r w:rsidR="00CE1179" w:rsidRPr="00C72D92">
        <w:rPr>
          <w:rFonts w:ascii="Arial" w:hAnsi="Arial" w:cs="Arial"/>
        </w:rPr>
        <w:t>was</w:t>
      </w:r>
      <w:r w:rsidRPr="00C72D92">
        <w:rPr>
          <w:rFonts w:ascii="Arial" w:hAnsi="Arial" w:cs="Arial"/>
        </w:rPr>
        <w:t xml:space="preserve"> supported. </w:t>
      </w:r>
    </w:p>
    <w:p w14:paraId="51002618" w14:textId="193CB8AB" w:rsidR="00D42BFA" w:rsidRPr="00C72D92" w:rsidRDefault="00D42BFA" w:rsidP="00827909">
      <w:pPr>
        <w:rPr>
          <w:rFonts w:ascii="Arial" w:hAnsi="Arial" w:cs="Arial"/>
        </w:rPr>
      </w:pPr>
      <w:r w:rsidRPr="00C72D92">
        <w:rPr>
          <w:rFonts w:ascii="Arial" w:hAnsi="Arial" w:cs="Arial"/>
        </w:rPr>
        <w:t>Consumers</w:t>
      </w:r>
      <w:r w:rsidR="00CE1179" w:rsidRPr="00C72D92">
        <w:rPr>
          <w:rFonts w:ascii="Arial" w:hAnsi="Arial" w:cs="Arial"/>
        </w:rPr>
        <w:t xml:space="preserve"> and </w:t>
      </w:r>
      <w:r w:rsidRPr="00C72D92">
        <w:rPr>
          <w:rFonts w:ascii="Arial" w:hAnsi="Arial" w:cs="Arial"/>
        </w:rPr>
        <w:t xml:space="preserve">representatives confirmed the organisation </w:t>
      </w:r>
      <w:r w:rsidR="00CE1179" w:rsidRPr="00C72D92">
        <w:rPr>
          <w:rFonts w:ascii="Arial" w:hAnsi="Arial" w:cs="Arial"/>
        </w:rPr>
        <w:t>enabled</w:t>
      </w:r>
      <w:r w:rsidRPr="00C72D92">
        <w:rPr>
          <w:rFonts w:ascii="Arial" w:hAnsi="Arial" w:cs="Arial"/>
        </w:rPr>
        <w:t xml:space="preserve"> consumers to participate in the community and do things of interest to them. </w:t>
      </w:r>
      <w:r w:rsidR="00CE1179" w:rsidRPr="00C72D92">
        <w:rPr>
          <w:rFonts w:ascii="Arial" w:hAnsi="Arial" w:cs="Arial"/>
        </w:rPr>
        <w:t>I</w:t>
      </w:r>
      <w:r w:rsidRPr="00C72D92">
        <w:rPr>
          <w:rFonts w:ascii="Arial" w:hAnsi="Arial" w:cs="Arial"/>
        </w:rPr>
        <w:t xml:space="preserve">nformation about each consumer, including their interests </w:t>
      </w:r>
      <w:r w:rsidR="00CE1179" w:rsidRPr="00C72D92">
        <w:rPr>
          <w:rFonts w:ascii="Arial" w:hAnsi="Arial" w:cs="Arial"/>
        </w:rPr>
        <w:t>were</w:t>
      </w:r>
      <w:r w:rsidR="007F04F8" w:rsidRPr="00C72D92">
        <w:rPr>
          <w:rFonts w:ascii="Arial" w:hAnsi="Arial" w:cs="Arial"/>
        </w:rPr>
        <w:t xml:space="preserve"> documented for staff</w:t>
      </w:r>
      <w:r w:rsidRPr="00C72D92">
        <w:rPr>
          <w:rFonts w:ascii="Arial" w:hAnsi="Arial" w:cs="Arial"/>
        </w:rPr>
        <w:t xml:space="preserve">. </w:t>
      </w:r>
      <w:r w:rsidR="007F04F8" w:rsidRPr="00C72D92">
        <w:rPr>
          <w:rFonts w:ascii="Arial" w:hAnsi="Arial" w:cs="Arial"/>
        </w:rPr>
        <w:t>S</w:t>
      </w:r>
      <w:r w:rsidRPr="00C72D92">
        <w:rPr>
          <w:rFonts w:ascii="Arial" w:hAnsi="Arial" w:cs="Arial"/>
        </w:rPr>
        <w:t xml:space="preserve">ocial support time </w:t>
      </w:r>
      <w:r w:rsidR="007F04F8" w:rsidRPr="00C72D92">
        <w:rPr>
          <w:rFonts w:ascii="Arial" w:hAnsi="Arial" w:cs="Arial"/>
        </w:rPr>
        <w:t>was</w:t>
      </w:r>
      <w:r w:rsidRPr="00C72D92">
        <w:rPr>
          <w:rFonts w:ascii="Arial" w:hAnsi="Arial" w:cs="Arial"/>
        </w:rPr>
        <w:t xml:space="preserve"> tailored to suit the preferences of each consumer.</w:t>
      </w:r>
      <w:r w:rsidR="007F04F8" w:rsidRPr="00C72D92">
        <w:rPr>
          <w:rFonts w:ascii="Arial" w:hAnsi="Arial" w:cs="Arial"/>
        </w:rPr>
        <w:t xml:space="preserve"> C</w:t>
      </w:r>
      <w:r w:rsidRPr="00C72D92">
        <w:rPr>
          <w:rFonts w:ascii="Arial" w:hAnsi="Arial" w:cs="Arial"/>
        </w:rPr>
        <w:t>onsumers receiving home care services ha</w:t>
      </w:r>
      <w:r w:rsidR="007F04F8" w:rsidRPr="00C72D92">
        <w:rPr>
          <w:rFonts w:ascii="Arial" w:hAnsi="Arial" w:cs="Arial"/>
        </w:rPr>
        <w:t>d</w:t>
      </w:r>
      <w:r w:rsidRPr="00C72D92">
        <w:rPr>
          <w:rFonts w:ascii="Arial" w:hAnsi="Arial" w:cs="Arial"/>
        </w:rPr>
        <w:t xml:space="preserve"> access to the lifestyle program offered by </w:t>
      </w:r>
      <w:r w:rsidR="007F04F8" w:rsidRPr="00C72D92">
        <w:rPr>
          <w:rFonts w:ascii="Arial" w:hAnsi="Arial" w:cs="Arial"/>
        </w:rPr>
        <w:t>the</w:t>
      </w:r>
      <w:r w:rsidRPr="00C72D92">
        <w:rPr>
          <w:rFonts w:ascii="Arial" w:hAnsi="Arial" w:cs="Arial"/>
        </w:rPr>
        <w:t xml:space="preserve"> residential service.</w:t>
      </w:r>
    </w:p>
    <w:p w14:paraId="36E11F63" w14:textId="44CAAE8E" w:rsidR="00D42BFA" w:rsidRPr="00E2108A" w:rsidRDefault="00D42BFA" w:rsidP="00827909">
      <w:pPr>
        <w:rPr>
          <w:rFonts w:ascii="Arial" w:hAnsi="Arial" w:cs="Arial"/>
          <w:color w:val="auto"/>
          <w:szCs w:val="22"/>
        </w:rPr>
      </w:pPr>
      <w:r w:rsidRPr="00C72D92">
        <w:rPr>
          <w:rFonts w:ascii="Arial" w:hAnsi="Arial" w:cs="Arial"/>
        </w:rPr>
        <w:t>Consumers</w:t>
      </w:r>
      <w:r w:rsidR="00463F0A" w:rsidRPr="00C72D92">
        <w:rPr>
          <w:rFonts w:ascii="Arial" w:hAnsi="Arial" w:cs="Arial"/>
        </w:rPr>
        <w:t xml:space="preserve"> and </w:t>
      </w:r>
      <w:r w:rsidRPr="00C72D92">
        <w:rPr>
          <w:rFonts w:ascii="Arial" w:hAnsi="Arial" w:cs="Arial"/>
        </w:rPr>
        <w:t xml:space="preserve">representatives </w:t>
      </w:r>
      <w:r w:rsidR="00463F0A" w:rsidRPr="00C72D92">
        <w:rPr>
          <w:rFonts w:ascii="Arial" w:hAnsi="Arial" w:cs="Arial"/>
        </w:rPr>
        <w:t>said s</w:t>
      </w:r>
      <w:r w:rsidRPr="00C72D92">
        <w:rPr>
          <w:rFonts w:ascii="Arial" w:hAnsi="Arial" w:cs="Arial"/>
        </w:rPr>
        <w:t xml:space="preserve">ervices and supports </w:t>
      </w:r>
      <w:r w:rsidR="00463F0A" w:rsidRPr="00C72D92">
        <w:rPr>
          <w:rFonts w:ascii="Arial" w:hAnsi="Arial" w:cs="Arial"/>
        </w:rPr>
        <w:t>were</w:t>
      </w:r>
      <w:r w:rsidRPr="00C72D92">
        <w:rPr>
          <w:rFonts w:ascii="Arial" w:hAnsi="Arial" w:cs="Arial"/>
        </w:rPr>
        <w:t xml:space="preserve"> consistent and the staff kn</w:t>
      </w:r>
      <w:r w:rsidR="00463F0A" w:rsidRPr="00C72D92">
        <w:rPr>
          <w:rFonts w:ascii="Arial" w:hAnsi="Arial" w:cs="Arial"/>
        </w:rPr>
        <w:t>ew</w:t>
      </w:r>
      <w:r w:rsidRPr="00C72D92">
        <w:rPr>
          <w:rFonts w:ascii="Arial" w:hAnsi="Arial" w:cs="Arial"/>
        </w:rPr>
        <w:t xml:space="preserve"> their preferences a</w:t>
      </w:r>
      <w:r w:rsidR="00463F0A" w:rsidRPr="00C72D92">
        <w:rPr>
          <w:rFonts w:ascii="Arial" w:hAnsi="Arial" w:cs="Arial"/>
        </w:rPr>
        <w:t>s well as</w:t>
      </w:r>
      <w:r w:rsidRPr="00C72D92">
        <w:rPr>
          <w:rFonts w:ascii="Arial" w:hAnsi="Arial" w:cs="Arial"/>
        </w:rPr>
        <w:t xml:space="preserve"> other organisations involved in their care</w:t>
      </w:r>
      <w:r w:rsidR="00463F0A" w:rsidRPr="00C72D92">
        <w:rPr>
          <w:rFonts w:ascii="Arial" w:hAnsi="Arial" w:cs="Arial"/>
        </w:rPr>
        <w:t xml:space="preserve">. </w:t>
      </w:r>
      <w:r w:rsidRPr="00C72D92">
        <w:rPr>
          <w:rFonts w:ascii="Arial" w:hAnsi="Arial" w:cs="Arial"/>
        </w:rPr>
        <w:t xml:space="preserve">Staff </w:t>
      </w:r>
      <w:r w:rsidR="00463F0A" w:rsidRPr="00C72D92">
        <w:rPr>
          <w:rFonts w:ascii="Arial" w:hAnsi="Arial" w:cs="Arial"/>
        </w:rPr>
        <w:t>were</w:t>
      </w:r>
      <w:r w:rsidRPr="00C72D92">
        <w:rPr>
          <w:rFonts w:ascii="Arial" w:hAnsi="Arial" w:cs="Arial"/>
        </w:rPr>
        <w:t xml:space="preserve"> updated on the changing conditions, needs, </w:t>
      </w:r>
      <w:r w:rsidR="00463F0A" w:rsidRPr="00C72D92">
        <w:rPr>
          <w:rFonts w:ascii="Arial" w:hAnsi="Arial" w:cs="Arial"/>
        </w:rPr>
        <w:t>and</w:t>
      </w:r>
      <w:r w:rsidRPr="00C72D92">
        <w:rPr>
          <w:rFonts w:ascii="Arial" w:hAnsi="Arial" w:cs="Arial"/>
        </w:rPr>
        <w:t xml:space="preserve"> preferences of consumers</w:t>
      </w:r>
      <w:r w:rsidR="00463F0A" w:rsidRPr="00C72D92">
        <w:rPr>
          <w:rFonts w:ascii="Arial" w:hAnsi="Arial" w:cs="Arial"/>
        </w:rPr>
        <w:t xml:space="preserve">. Consumers were assisted to apply for changes to the level of their Home Care packages by the service. Other organisations to provide home modifications were sourced by the </w:t>
      </w:r>
      <w:r w:rsidR="00463F0A" w:rsidRPr="00E2108A">
        <w:rPr>
          <w:rFonts w:ascii="Arial" w:hAnsi="Arial" w:cs="Arial"/>
          <w:color w:val="auto"/>
        </w:rPr>
        <w:t xml:space="preserve">service for consumers. </w:t>
      </w:r>
    </w:p>
    <w:p w14:paraId="4CF75E33" w14:textId="5A6259D6" w:rsidR="00D42BFA" w:rsidRPr="00C72D92" w:rsidRDefault="00D42BFA" w:rsidP="00827909">
      <w:pPr>
        <w:rPr>
          <w:rFonts w:ascii="Arial" w:hAnsi="Arial" w:cs="Arial"/>
        </w:rPr>
      </w:pPr>
      <w:r w:rsidRPr="00E2108A">
        <w:rPr>
          <w:rFonts w:ascii="Arial" w:hAnsi="Arial" w:cs="Arial"/>
          <w:color w:val="auto"/>
        </w:rPr>
        <w:t>Consumers</w:t>
      </w:r>
      <w:r w:rsidR="00463F0A" w:rsidRPr="00E2108A">
        <w:rPr>
          <w:rFonts w:ascii="Arial" w:hAnsi="Arial" w:cs="Arial"/>
          <w:color w:val="auto"/>
        </w:rPr>
        <w:t xml:space="preserve"> and </w:t>
      </w:r>
      <w:r w:rsidRPr="00E2108A">
        <w:rPr>
          <w:rFonts w:ascii="Arial" w:hAnsi="Arial" w:cs="Arial"/>
          <w:color w:val="auto"/>
        </w:rPr>
        <w:t xml:space="preserve">representatives </w:t>
      </w:r>
      <w:r w:rsidR="00463F0A" w:rsidRPr="00E2108A">
        <w:rPr>
          <w:rFonts w:ascii="Arial" w:hAnsi="Arial" w:cs="Arial"/>
          <w:color w:val="auto"/>
        </w:rPr>
        <w:t>were</w:t>
      </w:r>
      <w:r w:rsidRPr="00E2108A">
        <w:rPr>
          <w:rFonts w:ascii="Arial" w:hAnsi="Arial" w:cs="Arial"/>
          <w:color w:val="auto"/>
        </w:rPr>
        <w:t xml:space="preserve"> satisfied with the organisatio</w:t>
      </w:r>
      <w:r w:rsidR="0063245E" w:rsidRPr="00E2108A">
        <w:rPr>
          <w:rFonts w:ascii="Arial" w:hAnsi="Arial" w:cs="Arial"/>
          <w:color w:val="auto"/>
        </w:rPr>
        <w:t xml:space="preserve">ns </w:t>
      </w:r>
      <w:r w:rsidR="00E2108A" w:rsidRPr="00E2108A">
        <w:rPr>
          <w:rFonts w:ascii="Arial" w:hAnsi="Arial" w:cs="Arial"/>
          <w:color w:val="auto"/>
        </w:rPr>
        <w:t>consumers</w:t>
      </w:r>
      <w:r w:rsidR="00463F0A" w:rsidRPr="00C72D92">
        <w:rPr>
          <w:rFonts w:ascii="Arial" w:hAnsi="Arial" w:cs="Arial"/>
        </w:rPr>
        <w:t xml:space="preserve"> were referred to. </w:t>
      </w:r>
      <w:r w:rsidRPr="00C72D92">
        <w:rPr>
          <w:rFonts w:ascii="Arial" w:hAnsi="Arial" w:cs="Arial"/>
        </w:rPr>
        <w:t>Staff and management could describe the</w:t>
      </w:r>
      <w:r w:rsidR="00463F0A" w:rsidRPr="00C72D92">
        <w:rPr>
          <w:rFonts w:ascii="Arial" w:hAnsi="Arial" w:cs="Arial"/>
        </w:rPr>
        <w:t xml:space="preserve"> referral </w:t>
      </w:r>
      <w:r w:rsidRPr="00C72D92">
        <w:rPr>
          <w:rFonts w:ascii="Arial" w:hAnsi="Arial" w:cs="Arial"/>
        </w:rPr>
        <w:t>process</w:t>
      </w:r>
      <w:r w:rsidR="00463F0A" w:rsidRPr="00C72D92">
        <w:rPr>
          <w:rFonts w:ascii="Arial" w:hAnsi="Arial" w:cs="Arial"/>
        </w:rPr>
        <w:t>.</w:t>
      </w:r>
      <w:r w:rsidRPr="00C72D92">
        <w:rPr>
          <w:rFonts w:ascii="Arial" w:hAnsi="Arial" w:cs="Arial"/>
        </w:rPr>
        <w:t xml:space="preserve"> </w:t>
      </w:r>
    </w:p>
    <w:p w14:paraId="3DD90CAA" w14:textId="0A1D4994" w:rsidR="00C72D92" w:rsidRPr="00435B08" w:rsidRDefault="00D87913" w:rsidP="00827909">
      <w:pPr>
        <w:rPr>
          <w:rFonts w:ascii="Arial" w:eastAsia="Arial" w:hAnsi="Arial" w:cs="Arial"/>
          <w:color w:val="auto"/>
        </w:rPr>
      </w:pPr>
      <w:r w:rsidRPr="00C72D92">
        <w:rPr>
          <w:rFonts w:ascii="Arial" w:eastAsia="Arial" w:hAnsi="Arial" w:cs="Arial"/>
          <w:color w:val="auto"/>
        </w:rPr>
        <w:t>A</w:t>
      </w:r>
      <w:r w:rsidR="00D42BFA" w:rsidRPr="00C72D92">
        <w:rPr>
          <w:rFonts w:ascii="Arial" w:eastAsia="Arial" w:hAnsi="Arial" w:cs="Arial"/>
          <w:color w:val="auto"/>
        </w:rPr>
        <w:t xml:space="preserve">ssessments </w:t>
      </w:r>
      <w:r w:rsidRPr="00C72D92">
        <w:rPr>
          <w:rFonts w:ascii="Arial" w:eastAsia="Arial" w:hAnsi="Arial" w:cs="Arial"/>
          <w:color w:val="auto"/>
        </w:rPr>
        <w:t>were requested for</w:t>
      </w:r>
      <w:r w:rsidR="00D42BFA" w:rsidRPr="00C72D92">
        <w:rPr>
          <w:rFonts w:ascii="Arial" w:eastAsia="Arial" w:hAnsi="Arial" w:cs="Arial"/>
          <w:color w:val="auto"/>
        </w:rPr>
        <w:t xml:space="preserve"> </w:t>
      </w:r>
      <w:r w:rsidR="00D42BFA" w:rsidRPr="00C72D92">
        <w:rPr>
          <w:rFonts w:ascii="Arial" w:hAnsi="Arial" w:cs="Arial"/>
        </w:rPr>
        <w:t>home</w:t>
      </w:r>
      <w:r w:rsidR="00D42BFA" w:rsidRPr="00C72D92">
        <w:rPr>
          <w:rFonts w:ascii="Arial" w:eastAsia="Arial" w:hAnsi="Arial" w:cs="Arial"/>
          <w:color w:val="auto"/>
        </w:rPr>
        <w:t xml:space="preserve"> modifications to support independence, safety, and well-</w:t>
      </w:r>
      <w:r w:rsidR="00D42BFA" w:rsidRPr="00E2108A">
        <w:rPr>
          <w:rFonts w:ascii="Arial" w:eastAsia="Arial" w:hAnsi="Arial" w:cs="Arial"/>
          <w:color w:val="auto"/>
        </w:rPr>
        <w:t>being</w:t>
      </w:r>
      <w:r w:rsidRPr="00E2108A">
        <w:rPr>
          <w:rFonts w:ascii="Arial" w:eastAsia="Arial" w:hAnsi="Arial" w:cs="Arial"/>
          <w:color w:val="auto"/>
        </w:rPr>
        <w:t>. Demonstrations for the use of the equipment were provided. For</w:t>
      </w:r>
      <w:r w:rsidR="00D42BFA" w:rsidRPr="00E2108A">
        <w:rPr>
          <w:rFonts w:ascii="Arial" w:eastAsia="Arial" w:hAnsi="Arial" w:cs="Arial"/>
          <w:color w:val="auto"/>
        </w:rPr>
        <w:t xml:space="preserve"> consumers</w:t>
      </w:r>
      <w:r w:rsidRPr="00E2108A">
        <w:rPr>
          <w:rFonts w:ascii="Arial" w:eastAsia="Arial" w:hAnsi="Arial" w:cs="Arial"/>
          <w:color w:val="auto"/>
        </w:rPr>
        <w:t xml:space="preserve"> who</w:t>
      </w:r>
      <w:r w:rsidR="00D42BFA" w:rsidRPr="00E2108A">
        <w:rPr>
          <w:rFonts w:ascii="Arial" w:eastAsia="Arial" w:hAnsi="Arial" w:cs="Arial"/>
          <w:color w:val="auto"/>
        </w:rPr>
        <w:t xml:space="preserve"> own</w:t>
      </w:r>
      <w:r w:rsidRPr="00E2108A">
        <w:rPr>
          <w:rFonts w:ascii="Arial" w:eastAsia="Arial" w:hAnsi="Arial" w:cs="Arial"/>
          <w:color w:val="auto"/>
        </w:rPr>
        <w:t>ed</w:t>
      </w:r>
      <w:r w:rsidR="00D42BFA" w:rsidRPr="00E2108A">
        <w:rPr>
          <w:rFonts w:ascii="Arial" w:eastAsia="Arial" w:hAnsi="Arial" w:cs="Arial"/>
          <w:color w:val="auto"/>
        </w:rPr>
        <w:t xml:space="preserve"> the equipment, the service demonstrated processes to ensure the equipment </w:t>
      </w:r>
      <w:r w:rsidRPr="00E2108A">
        <w:rPr>
          <w:rFonts w:ascii="Arial" w:eastAsia="Arial" w:hAnsi="Arial" w:cs="Arial"/>
          <w:color w:val="auto"/>
        </w:rPr>
        <w:t>was</w:t>
      </w:r>
      <w:r w:rsidR="00D42BFA" w:rsidRPr="00E2108A">
        <w:rPr>
          <w:rFonts w:ascii="Arial" w:eastAsia="Arial" w:hAnsi="Arial" w:cs="Arial"/>
          <w:color w:val="auto"/>
        </w:rPr>
        <w:t xml:space="preserve"> clean, safe, and suitable for the consumer to use</w:t>
      </w:r>
      <w:r w:rsidR="00D42BFA" w:rsidRPr="00435B08">
        <w:rPr>
          <w:rFonts w:ascii="Arial" w:eastAsia="Arial" w:hAnsi="Arial" w:cs="Arial"/>
          <w:color w:val="auto"/>
        </w:rPr>
        <w:t>. Staff were able to explain the process should unsafe or ineffective equipment be found in a consumer’s home. The service</w:t>
      </w:r>
      <w:r w:rsidR="00C72D92" w:rsidRPr="00435B08">
        <w:rPr>
          <w:rFonts w:ascii="Arial" w:eastAsia="Arial" w:hAnsi="Arial" w:cs="Arial"/>
          <w:color w:val="auto"/>
        </w:rPr>
        <w:t>’s vehicle fleet was</w:t>
      </w:r>
      <w:r w:rsidR="00D42BFA" w:rsidRPr="00435B08">
        <w:rPr>
          <w:rFonts w:ascii="Arial" w:eastAsia="Arial" w:hAnsi="Arial" w:cs="Arial"/>
          <w:color w:val="auto"/>
        </w:rPr>
        <w:t xml:space="preserve"> monitor</w:t>
      </w:r>
      <w:r w:rsidR="00C72D92" w:rsidRPr="00435B08">
        <w:rPr>
          <w:rFonts w:ascii="Arial" w:eastAsia="Arial" w:hAnsi="Arial" w:cs="Arial"/>
          <w:color w:val="auto"/>
        </w:rPr>
        <w:t>ed for</w:t>
      </w:r>
      <w:r w:rsidR="00D42BFA" w:rsidRPr="00435B08">
        <w:rPr>
          <w:rFonts w:ascii="Arial" w:eastAsia="Arial" w:hAnsi="Arial" w:cs="Arial"/>
          <w:color w:val="auto"/>
        </w:rPr>
        <w:t xml:space="preserve"> safety</w:t>
      </w:r>
      <w:r w:rsidR="00C72D92" w:rsidRPr="00435B08">
        <w:rPr>
          <w:rFonts w:ascii="Arial" w:eastAsia="Arial" w:hAnsi="Arial" w:cs="Arial"/>
          <w:color w:val="auto"/>
        </w:rPr>
        <w:t>.</w:t>
      </w:r>
    </w:p>
    <w:p w14:paraId="7C66C8B4" w14:textId="303F43AB" w:rsidR="0087700C" w:rsidRPr="00E2108A" w:rsidRDefault="00D87913" w:rsidP="00827909">
      <w:pPr>
        <w:rPr>
          <w:rFonts w:ascii="Arial" w:hAnsi="Arial" w:cs="Arial"/>
          <w:i/>
          <w:iCs/>
        </w:rPr>
      </w:pPr>
      <w:r w:rsidRPr="00435B08">
        <w:rPr>
          <w:rFonts w:ascii="Arial" w:hAnsi="Arial" w:cs="Arial"/>
        </w:rPr>
        <w:t xml:space="preserve">Based on the information summarised above, I find Requirements 4(3)(a), 4(3)(b), 4(3)(c), 4(3)(d), 4(3)(e) and 4(3)(g) </w:t>
      </w:r>
      <w:r w:rsidR="001F71F5" w:rsidRPr="00435B08">
        <w:rPr>
          <w:rFonts w:ascii="Arial" w:hAnsi="Arial" w:cs="Arial"/>
        </w:rPr>
        <w:t>compliant</w:t>
      </w:r>
      <w:r w:rsidR="00E2108A">
        <w:rPr>
          <w:rFonts w:ascii="Arial" w:hAnsi="Arial" w:cs="Arial"/>
        </w:rPr>
        <w:t>.</w:t>
      </w:r>
    </w:p>
    <w:p w14:paraId="3BFE564D" w14:textId="77777777" w:rsidR="00827909" w:rsidRDefault="00827909">
      <w:pPr>
        <w:spacing w:after="160" w:line="259" w:lineRule="auto"/>
        <w:rPr>
          <w:rFonts w:ascii="Arial" w:hAnsi="Arial" w:cs="Arial"/>
          <w:b/>
          <w:bCs/>
          <w:sz w:val="30"/>
          <w:szCs w:val="28"/>
        </w:rPr>
      </w:pPr>
      <w:r>
        <w:rPr>
          <w:rFonts w:ascii="Arial" w:hAnsi="Arial" w:cs="Arial"/>
        </w:rPr>
        <w:br w:type="page"/>
      </w:r>
    </w:p>
    <w:p w14:paraId="0E2EAAE3" w14:textId="5C22BECB" w:rsidR="00FC045E" w:rsidRPr="00A36AA9" w:rsidRDefault="00A86D5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C213BD" w14:paraId="6F9F05BF"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2F5E85EE" w14:textId="77777777" w:rsidR="00C213BD" w:rsidRPr="003217D3" w:rsidRDefault="00C21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5844CF88" w14:textId="77777777" w:rsidR="00C213BD" w:rsidRPr="003217D3"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13BD" w14:paraId="40837C96"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AC6E7E"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tcBorders>
              <w:left w:val="single" w:sz="4" w:space="0" w:color="BFBFBF" w:themeColor="background1" w:themeShade="BF"/>
            </w:tcBorders>
            <w:shd w:val="clear" w:color="auto" w:fill="auto"/>
          </w:tcPr>
          <w:p w14:paraId="6C17A639"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6250B95D"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16650"/>
                <w:placeholder>
                  <w:docPart w:val="A36F95A0EC5548959162136B591B9696"/>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2866DF13"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F4F6E92"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tcBorders>
              <w:left w:val="single" w:sz="4" w:space="0" w:color="BFBFBF" w:themeColor="background1" w:themeShade="BF"/>
            </w:tcBorders>
            <w:shd w:val="clear" w:color="auto" w:fill="auto"/>
          </w:tcPr>
          <w:p w14:paraId="755195FA"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5F387D6"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71005"/>
                <w:placeholder>
                  <w:docPart w:val="0D6858F765EE41E4A717D667BE998654"/>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3EF20767"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D88A1F7"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tcBorders>
              <w:left w:val="single" w:sz="4" w:space="0" w:color="BFBFBF" w:themeColor="background1" w:themeShade="BF"/>
            </w:tcBorders>
            <w:shd w:val="clear" w:color="auto" w:fill="auto"/>
          </w:tcPr>
          <w:p w14:paraId="4DBA2DD6"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7A7D51EA" w14:textId="4BF1302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815418"/>
                <w:placeholder>
                  <w:docPart w:val="828B8002160F474BA66E131EE3B02067"/>
                </w:placeholder>
                <w:dropDownList>
                  <w:listItem w:displayText="choose a rating" w:value="choose a rating"/>
                  <w:listItem w:displayText="Compliant" w:value="Compliant"/>
                  <w:listItem w:displayText="Not Compliant" w:value="Not Compliant"/>
                </w:dropDownList>
              </w:sdtPr>
              <w:sdtEndPr/>
              <w:sdtContent>
                <w:r w:rsidR="000F1A0B">
                  <w:rPr>
                    <w:rFonts w:ascii="Arial" w:hAnsi="Arial" w:cs="Arial"/>
                    <w:color w:val="auto"/>
                  </w:rPr>
                  <w:t>Not Compliant</w:t>
                </w:r>
              </w:sdtContent>
            </w:sdt>
            <w:r w:rsidR="00C213BD" w:rsidRPr="00501C01">
              <w:rPr>
                <w:rFonts w:ascii="Arial" w:hAnsi="Arial" w:cs="Arial"/>
              </w:rPr>
              <w:t xml:space="preserve"> </w:t>
            </w:r>
          </w:p>
        </w:tc>
      </w:tr>
      <w:tr w:rsidR="00C213BD" w14:paraId="66C704F0" w14:textId="77777777" w:rsidTr="008279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12BE9A"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tcBorders>
              <w:left w:val="single" w:sz="4" w:space="0" w:color="BFBFBF" w:themeColor="background1" w:themeShade="BF"/>
            </w:tcBorders>
            <w:shd w:val="clear" w:color="auto" w:fill="auto"/>
          </w:tcPr>
          <w:p w14:paraId="7826FF05"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0B12644C" w14:textId="36A288F4"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26818"/>
                <w:placeholder>
                  <w:docPart w:val="9DE939DC10094AE79FC569F154C00E96"/>
                </w:placeholder>
                <w:dropDownList>
                  <w:listItem w:displayText="choose a rating" w:value="choose a rating"/>
                  <w:listItem w:displayText="Compliant" w:value="Compliant"/>
                  <w:listItem w:displayText="Not Compliant" w:value="Not Compliant"/>
                </w:dropDownList>
              </w:sdtPr>
              <w:sdtEndPr/>
              <w:sdtContent>
                <w:r w:rsidR="000F1A0B">
                  <w:rPr>
                    <w:rFonts w:ascii="Arial" w:hAnsi="Arial" w:cs="Arial"/>
                    <w:color w:val="auto"/>
                  </w:rPr>
                  <w:t>Not Compliant</w:t>
                </w:r>
              </w:sdtContent>
            </w:sdt>
            <w:r w:rsidR="00C213BD" w:rsidRPr="00501C01">
              <w:rPr>
                <w:rFonts w:ascii="Arial" w:hAnsi="Arial" w:cs="Arial"/>
              </w:rPr>
              <w:t xml:space="preserve"> </w:t>
            </w:r>
          </w:p>
        </w:tc>
      </w:tr>
    </w:tbl>
    <w:p w14:paraId="7C156624" w14:textId="77777777" w:rsidR="001A5684" w:rsidRDefault="00A86D5A" w:rsidP="007B3959">
      <w:pPr>
        <w:pStyle w:val="Heading20"/>
      </w:pPr>
      <w:r w:rsidRPr="00A36AA9">
        <w:t>Findings</w:t>
      </w:r>
    </w:p>
    <w:p w14:paraId="6AE86EB3" w14:textId="642C0997" w:rsidR="00C72D92" w:rsidRPr="00C72D92" w:rsidRDefault="00C72D92" w:rsidP="00F87E39">
      <w:pPr>
        <w:pStyle w:val="NormalArial"/>
        <w:rPr>
          <w:u w:val="single"/>
        </w:rPr>
      </w:pPr>
      <w:r w:rsidRPr="00C72D92">
        <w:rPr>
          <w:u w:val="single"/>
        </w:rPr>
        <w:t>Requirement 6(3)(c)</w:t>
      </w:r>
      <w:r w:rsidR="000F1A0B">
        <w:rPr>
          <w:u w:val="single"/>
        </w:rPr>
        <w:t xml:space="preserve"> and 6(3)(d)</w:t>
      </w:r>
    </w:p>
    <w:p w14:paraId="7795BF4B" w14:textId="24E268A3" w:rsidR="000F1A0B" w:rsidRPr="00AE751B" w:rsidRDefault="00C72D92" w:rsidP="00C72D92">
      <w:pPr>
        <w:spacing w:before="60" w:after="60"/>
        <w:rPr>
          <w:rFonts w:ascii="Arial" w:hAnsi="Arial" w:cs="Arial"/>
          <w:color w:val="auto"/>
        </w:rPr>
      </w:pPr>
      <w:r w:rsidRPr="00C72D92">
        <w:rPr>
          <w:rFonts w:ascii="Arial" w:hAnsi="Arial" w:cs="Arial"/>
          <w:color w:val="auto"/>
        </w:rPr>
        <w:t xml:space="preserve">The </w:t>
      </w:r>
      <w:r w:rsidRPr="00E2108A">
        <w:rPr>
          <w:rFonts w:ascii="Arial" w:hAnsi="Arial" w:cs="Arial"/>
          <w:color w:val="auto"/>
        </w:rPr>
        <w:t>Assessment</w:t>
      </w:r>
      <w:r w:rsidR="0063245E" w:rsidRPr="00E2108A">
        <w:rPr>
          <w:rFonts w:ascii="Arial" w:hAnsi="Arial" w:cs="Arial"/>
          <w:color w:val="auto"/>
        </w:rPr>
        <w:t xml:space="preserve"> T</w:t>
      </w:r>
      <w:r w:rsidRPr="00E2108A">
        <w:rPr>
          <w:rFonts w:ascii="Arial" w:hAnsi="Arial" w:cs="Arial"/>
          <w:color w:val="auto"/>
        </w:rPr>
        <w:t>eam provided information that concerns raised by consumers were inconsistently responded to, recurring issues were not resolved</w:t>
      </w:r>
      <w:r w:rsidRPr="00C72D92">
        <w:rPr>
          <w:rFonts w:ascii="Arial" w:hAnsi="Arial" w:cs="Arial"/>
          <w:color w:val="auto"/>
        </w:rPr>
        <w:t xml:space="preserve"> and management did not </w:t>
      </w:r>
      <w:r w:rsidR="00435B08" w:rsidRPr="00C72D92">
        <w:rPr>
          <w:rFonts w:ascii="Arial" w:hAnsi="Arial" w:cs="Arial"/>
          <w:color w:val="auto"/>
        </w:rPr>
        <w:t>undertake</w:t>
      </w:r>
      <w:r w:rsidRPr="00C72D92">
        <w:rPr>
          <w:rFonts w:ascii="Arial" w:hAnsi="Arial" w:cs="Arial"/>
          <w:color w:val="auto"/>
        </w:rPr>
        <w:t xml:space="preserve"> an </w:t>
      </w:r>
      <w:r w:rsidRPr="00AE751B">
        <w:rPr>
          <w:rFonts w:ascii="Arial" w:hAnsi="Arial" w:cs="Arial"/>
          <w:color w:val="auto"/>
        </w:rPr>
        <w:t xml:space="preserve">open disclosure process. Further, staff did not </w:t>
      </w:r>
      <w:r w:rsidR="00435B08">
        <w:rPr>
          <w:rFonts w:ascii="Arial" w:hAnsi="Arial" w:cs="Arial"/>
          <w:color w:val="auto"/>
        </w:rPr>
        <w:t>share</w:t>
      </w:r>
      <w:r w:rsidRPr="00AE751B">
        <w:rPr>
          <w:rFonts w:ascii="Arial" w:hAnsi="Arial" w:cs="Arial"/>
          <w:color w:val="auto"/>
        </w:rPr>
        <w:t xml:space="preserve"> an understanding of the complaints process</w:t>
      </w:r>
      <w:r w:rsidR="00E2108A">
        <w:rPr>
          <w:rFonts w:ascii="Arial" w:hAnsi="Arial" w:cs="Arial"/>
          <w:color w:val="auto"/>
        </w:rPr>
        <w:t xml:space="preserve"> and </w:t>
      </w:r>
      <w:r w:rsidRPr="00AE751B">
        <w:rPr>
          <w:rFonts w:ascii="Arial" w:hAnsi="Arial" w:cs="Arial"/>
          <w:color w:val="auto"/>
        </w:rPr>
        <w:t>policies and procedures for the management of complaints was ineffective.</w:t>
      </w:r>
      <w:r w:rsidR="000F1A0B" w:rsidRPr="00AE751B">
        <w:rPr>
          <w:rFonts w:ascii="Arial" w:hAnsi="Arial" w:cs="Arial"/>
          <w:color w:val="auto"/>
        </w:rPr>
        <w:t xml:space="preserve"> The Assessment Team provided information that feedback and complaints were not </w:t>
      </w:r>
      <w:r w:rsidR="00AE751B" w:rsidRPr="00AE751B">
        <w:rPr>
          <w:rFonts w:ascii="Arial" w:hAnsi="Arial" w:cs="Arial"/>
          <w:color w:val="auto"/>
        </w:rPr>
        <w:t xml:space="preserve">consistently </w:t>
      </w:r>
      <w:r w:rsidR="00AE751B" w:rsidRPr="00AE751B">
        <w:rPr>
          <w:rFonts w:ascii="Arial" w:eastAsia="Arial" w:hAnsi="Arial" w:cs="Arial"/>
          <w:color w:val="auto"/>
        </w:rPr>
        <w:t>analysed, trended, or used to make improvements and the service’s improvement plan did not include sufficient detail to ensure improvements were actioned and monitored for effectiveness.</w:t>
      </w:r>
    </w:p>
    <w:p w14:paraId="109FE418" w14:textId="1B7B1E3C" w:rsidR="00C72D92" w:rsidRPr="00E2108A" w:rsidRDefault="00C72D92" w:rsidP="00C72D92">
      <w:pPr>
        <w:spacing w:before="60" w:after="60"/>
        <w:rPr>
          <w:rFonts w:ascii="Arial" w:hAnsi="Arial" w:cs="Arial"/>
        </w:rPr>
      </w:pPr>
      <w:r w:rsidRPr="00E2108A">
        <w:rPr>
          <w:rFonts w:ascii="Arial" w:hAnsi="Arial" w:cs="Arial"/>
        </w:rPr>
        <w:t>The provider’s response included actions the service are taking to improve outcomes for consumers. Actions include:</w:t>
      </w:r>
    </w:p>
    <w:p w14:paraId="376E35A4" w14:textId="2564E0DF" w:rsidR="002A62A6"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Implementation of feedback forms for catering services</w:t>
      </w:r>
    </w:p>
    <w:p w14:paraId="417EA36D" w14:textId="5C45D1FD" w:rsidR="002A62A6"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Education</w:t>
      </w:r>
      <w:r w:rsidR="004F6B39" w:rsidRPr="00827909">
        <w:rPr>
          <w:rFonts w:ascii="Arial" w:hAnsi="Arial" w:cs="Arial"/>
          <w:color w:val="auto"/>
        </w:rPr>
        <w:t xml:space="preserve"> and communication</w:t>
      </w:r>
      <w:r w:rsidRPr="00827909">
        <w:rPr>
          <w:rFonts w:ascii="Arial" w:hAnsi="Arial" w:cs="Arial"/>
          <w:color w:val="auto"/>
        </w:rPr>
        <w:t xml:space="preserve"> to staff about the complaints systems, open disclosure, and customer service</w:t>
      </w:r>
    </w:p>
    <w:p w14:paraId="7265BBD9" w14:textId="10A522F6" w:rsidR="002A62A6"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Flowcharts to guide staff in the management of complaints</w:t>
      </w:r>
    </w:p>
    <w:p w14:paraId="2A3AFB1B" w14:textId="2A0D39F5" w:rsidR="002A62A6"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Additional feedback boxes placed within the service</w:t>
      </w:r>
    </w:p>
    <w:p w14:paraId="58752B9E" w14:textId="23532616" w:rsidR="002A62A6"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Processes for managing feedback from care and services delivered by brokered services</w:t>
      </w:r>
    </w:p>
    <w:p w14:paraId="33673853" w14:textId="7E42D1E9" w:rsidR="004F6B39" w:rsidRPr="00827909" w:rsidRDefault="002A62A6"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Update Feedback and Complaints Policy and Procedures</w:t>
      </w:r>
    </w:p>
    <w:p w14:paraId="414324E9" w14:textId="3F923291" w:rsidR="002A62A6" w:rsidRPr="00E2108A" w:rsidRDefault="002A62A6" w:rsidP="00827909">
      <w:pPr>
        <w:rPr>
          <w:rFonts w:ascii="Arial" w:hAnsi="Arial" w:cs="Arial"/>
        </w:rPr>
      </w:pPr>
      <w:r w:rsidRPr="00E2108A">
        <w:rPr>
          <w:rFonts w:ascii="Arial" w:eastAsiaTheme="minorEastAsia" w:hAnsi="Arial" w:cs="Arial"/>
        </w:rPr>
        <w:t xml:space="preserve">In coming to a </w:t>
      </w:r>
      <w:r w:rsidRPr="00E2108A">
        <w:rPr>
          <w:rFonts w:ascii="Arial" w:eastAsiaTheme="minorEastAsia" w:hAnsi="Arial" w:cs="Arial"/>
          <w:color w:val="auto"/>
        </w:rPr>
        <w:t xml:space="preserve">decision </w:t>
      </w:r>
      <w:r w:rsidR="0063245E" w:rsidRPr="00E2108A">
        <w:rPr>
          <w:rFonts w:ascii="Arial" w:eastAsiaTheme="minorEastAsia" w:hAnsi="Arial" w:cs="Arial"/>
          <w:color w:val="auto"/>
        </w:rPr>
        <w:t xml:space="preserve">about </w:t>
      </w:r>
      <w:r w:rsidRPr="00E2108A">
        <w:rPr>
          <w:rFonts w:ascii="Arial" w:eastAsiaTheme="minorEastAsia" w:hAnsi="Arial" w:cs="Arial"/>
          <w:color w:val="auto"/>
        </w:rPr>
        <w:t>compliance I acknowledge the provid</w:t>
      </w:r>
      <w:r w:rsidR="0063245E" w:rsidRPr="00E2108A">
        <w:rPr>
          <w:rFonts w:ascii="Arial" w:eastAsiaTheme="minorEastAsia" w:hAnsi="Arial" w:cs="Arial"/>
          <w:color w:val="auto"/>
        </w:rPr>
        <w:t xml:space="preserve">er’s </w:t>
      </w:r>
      <w:r w:rsidRPr="00E2108A">
        <w:rPr>
          <w:rFonts w:ascii="Arial" w:eastAsiaTheme="minorEastAsia" w:hAnsi="Arial" w:cs="Arial"/>
          <w:color w:val="auto"/>
        </w:rPr>
        <w:t>commitment to review their systems to ensure compliance and improve outcomes for consumers. I have placed weight on the consumers’ experience with feedback and complaints processes. The provider’s</w:t>
      </w:r>
      <w:r w:rsidRPr="00E2108A">
        <w:rPr>
          <w:rFonts w:ascii="Arial" w:eastAsiaTheme="minorEastAsia" w:hAnsi="Arial" w:cs="Arial"/>
        </w:rPr>
        <w:t xml:space="preserve"> response did not challenge the information within the Quality Audit Report and I consider that the provider’s actions have not had sufficient time to be embedded at the service to ensure their effectiveness in improving outcomes for consumers. </w:t>
      </w:r>
      <w:r w:rsidR="00A6110F" w:rsidRPr="00E2108A">
        <w:rPr>
          <w:rFonts w:ascii="Arial" w:hAnsi="Arial" w:cs="Arial"/>
        </w:rPr>
        <w:t xml:space="preserve">Based on the information summarised above, I find Requirements </w:t>
      </w:r>
      <w:r w:rsidRPr="00E2108A">
        <w:rPr>
          <w:rFonts w:ascii="Arial" w:hAnsi="Arial" w:cs="Arial"/>
        </w:rPr>
        <w:t xml:space="preserve">6(3)(c) </w:t>
      </w:r>
      <w:r w:rsidR="000F1A0B" w:rsidRPr="00E2108A">
        <w:rPr>
          <w:rFonts w:ascii="Arial" w:hAnsi="Arial" w:cs="Arial"/>
        </w:rPr>
        <w:t>and 6(3)(d)</w:t>
      </w:r>
      <w:r w:rsidRPr="00E2108A">
        <w:rPr>
          <w:rFonts w:ascii="Arial" w:hAnsi="Arial" w:cs="Arial"/>
        </w:rPr>
        <w:t xml:space="preserve"> </w:t>
      </w:r>
      <w:proofErr w:type="gramStart"/>
      <w:r w:rsidRPr="00E2108A">
        <w:rPr>
          <w:rFonts w:ascii="Arial" w:hAnsi="Arial" w:cs="Arial"/>
        </w:rPr>
        <w:t>not-compliant</w:t>
      </w:r>
      <w:proofErr w:type="gramEnd"/>
      <w:r w:rsidRPr="00E2108A">
        <w:rPr>
          <w:rFonts w:ascii="Arial" w:hAnsi="Arial" w:cs="Arial"/>
        </w:rPr>
        <w:t>.</w:t>
      </w:r>
    </w:p>
    <w:p w14:paraId="24219EEF" w14:textId="408F31CA" w:rsidR="000F1A0B" w:rsidRPr="00E2108A" w:rsidRDefault="000F1A0B" w:rsidP="00827909">
      <w:pPr>
        <w:pStyle w:val="NormalArial"/>
        <w:rPr>
          <w:u w:val="single"/>
        </w:rPr>
      </w:pPr>
      <w:r w:rsidRPr="00E2108A">
        <w:rPr>
          <w:u w:val="single"/>
        </w:rPr>
        <w:t>Requirements 6(3)(a) and 6(3)(b)</w:t>
      </w:r>
    </w:p>
    <w:p w14:paraId="1FF17D3E" w14:textId="57959788" w:rsidR="000F1A0B" w:rsidRPr="00E2108A" w:rsidRDefault="000F1A0B" w:rsidP="00827909">
      <w:pPr>
        <w:rPr>
          <w:rFonts w:ascii="Arial" w:hAnsi="Arial" w:cs="Arial"/>
          <w:szCs w:val="22"/>
        </w:rPr>
      </w:pPr>
      <w:r w:rsidRPr="00E2108A">
        <w:rPr>
          <w:rFonts w:ascii="Arial" w:eastAsia="Arial" w:hAnsi="Arial" w:cs="Arial"/>
        </w:rPr>
        <w:lastRenderedPageBreak/>
        <w:t>Consumers could make complaints and provide feedback and said staff</w:t>
      </w:r>
      <w:r w:rsidRPr="00E2108A">
        <w:rPr>
          <w:rFonts w:ascii="Arial" w:hAnsi="Arial" w:cs="Arial"/>
        </w:rPr>
        <w:t xml:space="preserve"> regularly sought feedback relating to their care and services. </w:t>
      </w:r>
      <w:r w:rsidRPr="00E2108A">
        <w:rPr>
          <w:rFonts w:ascii="Arial" w:hAnsi="Arial" w:cs="Arial"/>
          <w:color w:val="auto"/>
        </w:rPr>
        <w:t>Staff escalated concerns with management. Feedback forms were available to consumers.</w:t>
      </w:r>
      <w:r w:rsidRPr="00E2108A">
        <w:rPr>
          <w:rFonts w:ascii="Arial" w:hAnsi="Arial" w:cs="Arial"/>
        </w:rPr>
        <w:t xml:space="preserve"> </w:t>
      </w:r>
    </w:p>
    <w:p w14:paraId="7817092E" w14:textId="43241D0D" w:rsidR="000F1A0B" w:rsidRPr="00E2108A" w:rsidRDefault="000F1A0B" w:rsidP="00827909">
      <w:pPr>
        <w:rPr>
          <w:rFonts w:ascii="Arial" w:hAnsi="Arial" w:cs="Arial"/>
        </w:rPr>
      </w:pPr>
      <w:r w:rsidRPr="00E2108A">
        <w:rPr>
          <w:rFonts w:ascii="Arial" w:eastAsia="Arial" w:hAnsi="Arial" w:cs="Arial"/>
          <w:color w:val="auto"/>
        </w:rPr>
        <w:t xml:space="preserve">Consumers and representatives were aware of advocacy services. </w:t>
      </w:r>
      <w:r w:rsidRPr="00E2108A">
        <w:rPr>
          <w:rFonts w:ascii="Arial" w:hAnsi="Arial" w:cs="Arial"/>
          <w:color w:val="auto"/>
        </w:rPr>
        <w:t xml:space="preserve">Staff were aware of other complaint mechanisms, advocacy and language services and </w:t>
      </w:r>
      <w:r w:rsidR="00BF73CF" w:rsidRPr="00E2108A">
        <w:rPr>
          <w:rFonts w:ascii="Arial" w:hAnsi="Arial" w:cs="Arial"/>
          <w:color w:val="auto"/>
        </w:rPr>
        <w:t xml:space="preserve">demonstrated consumers had received </w:t>
      </w:r>
      <w:r w:rsidRPr="00E2108A">
        <w:rPr>
          <w:rFonts w:ascii="Arial" w:hAnsi="Arial" w:cs="Arial"/>
          <w:color w:val="auto"/>
        </w:rPr>
        <w:t xml:space="preserve">support </w:t>
      </w:r>
      <w:r w:rsidR="00BF73CF" w:rsidRPr="00E2108A">
        <w:rPr>
          <w:rFonts w:ascii="Arial" w:hAnsi="Arial" w:cs="Arial"/>
          <w:color w:val="auto"/>
        </w:rPr>
        <w:t>from the service through referral to advocacy services.</w:t>
      </w:r>
      <w:r w:rsidRPr="00E2108A">
        <w:rPr>
          <w:rFonts w:ascii="Arial" w:hAnsi="Arial" w:cs="Arial"/>
          <w:color w:val="auto"/>
        </w:rPr>
        <w:t xml:space="preserve"> Information for advocacy services was made available within the service’s information resources. </w:t>
      </w:r>
    </w:p>
    <w:p w14:paraId="00EF705E" w14:textId="540B99E0" w:rsidR="00BF73CF" w:rsidRPr="00FD47C5" w:rsidRDefault="00BF73CF" w:rsidP="00827909">
      <w:pPr>
        <w:rPr>
          <w:rFonts w:ascii="Arial" w:hAnsi="Arial" w:cs="Arial"/>
          <w:i/>
          <w:iCs/>
          <w:color w:val="09CDE7"/>
        </w:rPr>
      </w:pPr>
      <w:r w:rsidRPr="00E2108A">
        <w:rPr>
          <w:rFonts w:ascii="Arial" w:hAnsi="Arial" w:cs="Arial"/>
        </w:rPr>
        <w:t>Based on the information summarised above, I find Requirements 6(3)(a)</w:t>
      </w:r>
      <w:r w:rsidR="0063245E" w:rsidRPr="00E2108A">
        <w:rPr>
          <w:rFonts w:ascii="Arial" w:hAnsi="Arial" w:cs="Arial"/>
        </w:rPr>
        <w:t xml:space="preserve"> </w:t>
      </w:r>
      <w:r w:rsidRPr="00E2108A">
        <w:rPr>
          <w:rFonts w:ascii="Arial" w:hAnsi="Arial" w:cs="Arial"/>
        </w:rPr>
        <w:t>and 6(3)(</w:t>
      </w:r>
      <w:proofErr w:type="gramStart"/>
      <w:r w:rsidRPr="00E2108A">
        <w:rPr>
          <w:rFonts w:ascii="Arial" w:hAnsi="Arial" w:cs="Arial"/>
        </w:rPr>
        <w:t>b)</w:t>
      </w:r>
      <w:r w:rsidR="00ED6F06" w:rsidRPr="00E2108A">
        <w:rPr>
          <w:rFonts w:ascii="Arial" w:hAnsi="Arial" w:cs="Arial"/>
          <w:i/>
          <w:iCs/>
          <w:color w:val="09CDE7"/>
        </w:rPr>
        <w:t xml:space="preserve"> </w:t>
      </w:r>
      <w:r w:rsidRPr="00E2108A">
        <w:rPr>
          <w:rFonts w:ascii="Arial" w:hAnsi="Arial" w:cs="Arial"/>
        </w:rPr>
        <w:t xml:space="preserve"> </w:t>
      </w:r>
      <w:r w:rsidR="001F71F5" w:rsidRPr="00E2108A">
        <w:rPr>
          <w:rFonts w:ascii="Arial" w:hAnsi="Arial" w:cs="Arial"/>
        </w:rPr>
        <w:t>compliant</w:t>
      </w:r>
      <w:proofErr w:type="gramEnd"/>
      <w:r w:rsidR="00E2108A" w:rsidRPr="00E2108A">
        <w:rPr>
          <w:rFonts w:ascii="Arial" w:hAnsi="Arial" w:cs="Arial"/>
        </w:rPr>
        <w:t>.</w:t>
      </w:r>
    </w:p>
    <w:p w14:paraId="5BFC760D" w14:textId="7E63D9CE" w:rsidR="006240EE" w:rsidRPr="00435B08" w:rsidRDefault="00A86D5A" w:rsidP="00C72D92">
      <w:pPr>
        <w:pStyle w:val="NormalArial"/>
      </w:pPr>
      <w:r w:rsidRPr="00435B08">
        <w:br w:type="page"/>
      </w:r>
    </w:p>
    <w:p w14:paraId="7F49BE0A" w14:textId="77777777" w:rsidR="003217D3" w:rsidRPr="003217D3" w:rsidRDefault="00A86D5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9"/>
        <w:gridCol w:w="6521"/>
        <w:gridCol w:w="1984"/>
      </w:tblGrid>
      <w:tr w:rsidR="00C213BD" w14:paraId="61000DFB" w14:textId="77777777" w:rsidTr="00827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B0C865C" w14:textId="77777777" w:rsidR="00C213BD" w:rsidRPr="003217D3" w:rsidRDefault="00C21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A8B53A9" w14:textId="77777777" w:rsidR="00C213BD" w:rsidRPr="003217D3"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13BD" w14:paraId="63E72270"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A253065"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shd w:val="clear" w:color="auto" w:fill="auto"/>
          </w:tcPr>
          <w:p w14:paraId="5FBE8734"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2B55C10A"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364622"/>
                <w:placeholder>
                  <w:docPart w:val="669FA1129C1B489D99B948DDF9A8D5A4"/>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64D755FB"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5212118"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shd w:val="clear" w:color="auto" w:fill="auto"/>
          </w:tcPr>
          <w:p w14:paraId="52FF599A"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291D5884" w14:textId="77777777" w:rsidR="00C213BD" w:rsidRPr="00CC646C"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382098"/>
                <w:placeholder>
                  <w:docPart w:val="37395269B9DC434D8118A6F9069EE8EE"/>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14:paraId="5E349298"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0A6C54"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shd w:val="clear" w:color="auto" w:fill="auto"/>
          </w:tcPr>
          <w:p w14:paraId="0EEAACCF" w14:textId="77777777" w:rsidR="00C213BD" w:rsidRPr="00244176"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5BF42FF4"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89947"/>
                <w:placeholder>
                  <w:docPart w:val="75BA6CD222E74721BCBC0B78A607E1B2"/>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rsidRPr="00435B08" w14:paraId="53E13450" w14:textId="77777777" w:rsidTr="0082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E8AE35" w14:textId="77777777" w:rsidR="00C213BD" w:rsidRPr="00435B08" w:rsidRDefault="00C213BD" w:rsidP="007E513C">
            <w:pPr>
              <w:spacing w:line="22" w:lineRule="atLeast"/>
              <w:rPr>
                <w:rFonts w:ascii="Arial" w:hAnsi="Arial" w:cs="Arial"/>
              </w:rPr>
            </w:pPr>
            <w:r w:rsidRPr="00435B08">
              <w:rPr>
                <w:rFonts w:ascii="Arial" w:hAnsi="Arial" w:cs="Arial"/>
              </w:rPr>
              <w:t>Requirement 7(3)(d)</w:t>
            </w:r>
          </w:p>
        </w:tc>
        <w:tc>
          <w:tcPr>
            <w:tcW w:w="6521" w:type="dxa"/>
            <w:shd w:val="clear" w:color="auto" w:fill="auto"/>
          </w:tcPr>
          <w:p w14:paraId="766FEAB0" w14:textId="77777777" w:rsidR="00C213BD" w:rsidRPr="00435B08"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5B08">
              <w:rPr>
                <w:rFonts w:ascii="Arial" w:hAnsi="Arial" w:cs="Arial"/>
              </w:rPr>
              <w:t xml:space="preserve">The workforce is recruited, trained, </w:t>
            </w:r>
            <w:proofErr w:type="gramStart"/>
            <w:r w:rsidRPr="00435B08">
              <w:rPr>
                <w:rFonts w:ascii="Arial" w:hAnsi="Arial" w:cs="Arial"/>
              </w:rPr>
              <w:t>equipped</w:t>
            </w:r>
            <w:proofErr w:type="gramEnd"/>
            <w:r w:rsidRPr="00435B08">
              <w:rPr>
                <w:rFonts w:ascii="Arial" w:hAnsi="Arial" w:cs="Arial"/>
              </w:rPr>
              <w:t xml:space="preserve"> and supported to deliver the outcomes required by these standards.</w:t>
            </w:r>
          </w:p>
        </w:tc>
        <w:tc>
          <w:tcPr>
            <w:tcW w:w="1984" w:type="dxa"/>
            <w:shd w:val="clear" w:color="auto" w:fill="auto"/>
          </w:tcPr>
          <w:p w14:paraId="3E8B4E0F" w14:textId="1EDE314A" w:rsidR="00C213BD" w:rsidRPr="00435B08"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107618"/>
                <w:placeholder>
                  <w:docPart w:val="D24A75644D5E4AE8A3B5CDD23A1F0623"/>
                </w:placeholder>
                <w:dropDownList>
                  <w:listItem w:displayText="choose a rating" w:value="choose a rating"/>
                  <w:listItem w:displayText="Compliant" w:value="Compliant"/>
                  <w:listItem w:displayText="Not Compliant" w:value="Not Compliant"/>
                </w:dropDownList>
              </w:sdtPr>
              <w:sdtEndPr/>
              <w:sdtContent>
                <w:r w:rsidR="00435B08" w:rsidRPr="00435B08">
                  <w:rPr>
                    <w:rFonts w:ascii="Arial" w:hAnsi="Arial" w:cs="Arial"/>
                    <w:color w:val="auto"/>
                  </w:rPr>
                  <w:t>Not Compliant</w:t>
                </w:r>
              </w:sdtContent>
            </w:sdt>
            <w:r w:rsidR="00C213BD" w:rsidRPr="00435B08">
              <w:rPr>
                <w:rFonts w:ascii="Arial" w:hAnsi="Arial" w:cs="Arial"/>
              </w:rPr>
              <w:t xml:space="preserve"> </w:t>
            </w:r>
          </w:p>
        </w:tc>
      </w:tr>
      <w:tr w:rsidR="00C213BD" w:rsidRPr="00435B08" w14:paraId="35A93A55" w14:textId="77777777" w:rsidTr="0082790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1A0B9DC" w14:textId="77777777" w:rsidR="00C213BD" w:rsidRPr="00435B08" w:rsidRDefault="00C213BD" w:rsidP="007E513C">
            <w:pPr>
              <w:spacing w:line="22" w:lineRule="atLeast"/>
              <w:rPr>
                <w:rFonts w:ascii="Arial" w:hAnsi="Arial" w:cs="Arial"/>
              </w:rPr>
            </w:pPr>
            <w:r w:rsidRPr="00435B08">
              <w:rPr>
                <w:rFonts w:ascii="Arial" w:hAnsi="Arial" w:cs="Arial"/>
              </w:rPr>
              <w:t>Requirement 7(3)(e)</w:t>
            </w:r>
          </w:p>
        </w:tc>
        <w:tc>
          <w:tcPr>
            <w:tcW w:w="6521" w:type="dxa"/>
            <w:shd w:val="clear" w:color="auto" w:fill="auto"/>
          </w:tcPr>
          <w:p w14:paraId="0E06CEDE" w14:textId="77777777" w:rsidR="00C213BD" w:rsidRPr="00435B08"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35B08">
              <w:rPr>
                <w:rFonts w:ascii="Arial" w:hAnsi="Arial" w:cs="Arial"/>
              </w:rPr>
              <w:t>Regular assessment, monitoring and review of the performance of each member of the workforce is undertaken.</w:t>
            </w:r>
          </w:p>
        </w:tc>
        <w:tc>
          <w:tcPr>
            <w:tcW w:w="1984" w:type="dxa"/>
            <w:shd w:val="clear" w:color="auto" w:fill="auto"/>
          </w:tcPr>
          <w:p w14:paraId="363AD8FE" w14:textId="523F605E" w:rsidR="00C213BD" w:rsidRPr="00435B08"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357081"/>
                <w:placeholder>
                  <w:docPart w:val="E6F215DE26304218B803D57C42B005E9"/>
                </w:placeholder>
                <w:dropDownList>
                  <w:listItem w:displayText="choose a rating" w:value="choose a rating"/>
                  <w:listItem w:displayText="Compliant" w:value="Compliant"/>
                  <w:listItem w:displayText="Not Compliant" w:value="Not Compliant"/>
                </w:dropDownList>
              </w:sdtPr>
              <w:sdtEndPr/>
              <w:sdtContent>
                <w:r w:rsidR="00435B08" w:rsidRPr="00435B08">
                  <w:rPr>
                    <w:rFonts w:ascii="Arial" w:hAnsi="Arial" w:cs="Arial"/>
                    <w:color w:val="auto"/>
                  </w:rPr>
                  <w:t>Not Compliant</w:t>
                </w:r>
              </w:sdtContent>
            </w:sdt>
            <w:r w:rsidR="00C213BD" w:rsidRPr="00435B08">
              <w:rPr>
                <w:rFonts w:ascii="Arial" w:hAnsi="Arial" w:cs="Arial"/>
              </w:rPr>
              <w:t xml:space="preserve"> </w:t>
            </w:r>
          </w:p>
        </w:tc>
      </w:tr>
    </w:tbl>
    <w:p w14:paraId="382F9DC7" w14:textId="77777777" w:rsidR="002F49A8" w:rsidRPr="00435B08" w:rsidRDefault="00A86D5A" w:rsidP="007B3959">
      <w:pPr>
        <w:pStyle w:val="Heading20"/>
      </w:pPr>
      <w:r w:rsidRPr="00435B08">
        <w:t>Findings</w:t>
      </w:r>
    </w:p>
    <w:p w14:paraId="6868F6DF" w14:textId="11CD3C33" w:rsidR="00AE751B" w:rsidRPr="00435B08" w:rsidRDefault="00AE751B" w:rsidP="00F87E39">
      <w:pPr>
        <w:pStyle w:val="NormalArial"/>
        <w:rPr>
          <w:u w:val="single"/>
        </w:rPr>
      </w:pPr>
      <w:r w:rsidRPr="00435B08">
        <w:rPr>
          <w:u w:val="single"/>
        </w:rPr>
        <w:t>Requirement 7(3)(d) and 7(3)(e)</w:t>
      </w:r>
    </w:p>
    <w:p w14:paraId="29C3EBDE" w14:textId="06393ED6" w:rsidR="00DB1C68" w:rsidRPr="00435B08" w:rsidRDefault="00AE751B" w:rsidP="00DB1C68">
      <w:pPr>
        <w:spacing w:before="120"/>
        <w:rPr>
          <w:rFonts w:ascii="Arial" w:hAnsi="Arial" w:cs="Arial"/>
        </w:rPr>
      </w:pPr>
      <w:r w:rsidRPr="00435B08">
        <w:rPr>
          <w:rFonts w:ascii="Arial" w:hAnsi="Arial" w:cs="Arial"/>
        </w:rPr>
        <w:t xml:space="preserve">The Assessment Team provided information that the service did not deliver training to staff in relation to the Quality Standards. Staff did not </w:t>
      </w:r>
      <w:proofErr w:type="gramStart"/>
      <w:r w:rsidRPr="00435B08">
        <w:rPr>
          <w:rFonts w:ascii="Arial" w:hAnsi="Arial" w:cs="Arial"/>
        </w:rPr>
        <w:t>have an understanding of</w:t>
      </w:r>
      <w:proofErr w:type="gramEnd"/>
      <w:r w:rsidRPr="00435B08">
        <w:rPr>
          <w:rFonts w:ascii="Arial" w:hAnsi="Arial" w:cs="Arial"/>
        </w:rPr>
        <w:t xml:space="preserve"> the Quality Standards including the Serious Incident Response Scheme (SIRS). The service did not monitor the completion of training topics for staff to ensure competency. </w:t>
      </w:r>
      <w:r w:rsidR="00DB1C68" w:rsidRPr="00435B08">
        <w:rPr>
          <w:rFonts w:ascii="Arial" w:hAnsi="Arial" w:cs="Arial"/>
        </w:rPr>
        <w:t>The service did not regularly assess the performance of staff including prior to the completion of probationary periods.</w:t>
      </w:r>
    </w:p>
    <w:p w14:paraId="1717ABBF" w14:textId="77777777" w:rsidR="00DB1C68" w:rsidRPr="00435B08" w:rsidRDefault="00DB1C68" w:rsidP="00DB1C68">
      <w:pPr>
        <w:spacing w:before="60" w:after="60"/>
        <w:rPr>
          <w:rFonts w:ascii="Arial" w:hAnsi="Arial" w:cs="Arial"/>
        </w:rPr>
      </w:pPr>
      <w:r w:rsidRPr="00435B08">
        <w:rPr>
          <w:rFonts w:ascii="Arial" w:hAnsi="Arial" w:cs="Arial"/>
        </w:rPr>
        <w:t>The provider’s response included actions the service are taking to improve outcomes for consumers. Actions include:</w:t>
      </w:r>
    </w:p>
    <w:p w14:paraId="2D27C1A0" w14:textId="0D1F04A9" w:rsidR="00AE751B" w:rsidRPr="00435B08" w:rsidRDefault="00DB1C68" w:rsidP="00827909">
      <w:pPr>
        <w:pStyle w:val="ListBullet"/>
        <w:spacing w:before="0" w:after="120" w:line="22" w:lineRule="atLeast"/>
        <w:ind w:left="714" w:hanging="357"/>
        <w:rPr>
          <w:rFonts w:ascii="Arial" w:hAnsi="Arial" w:cs="Arial"/>
          <w:color w:val="auto"/>
        </w:rPr>
      </w:pPr>
      <w:r w:rsidRPr="00435B08">
        <w:rPr>
          <w:rFonts w:ascii="Arial" w:hAnsi="Arial" w:cs="Arial"/>
          <w:color w:val="auto"/>
        </w:rPr>
        <w:t>Reviewing the management of training records</w:t>
      </w:r>
    </w:p>
    <w:p w14:paraId="0117E6C1" w14:textId="59A9DFD5" w:rsidR="00DB1C68" w:rsidRPr="00435B08" w:rsidRDefault="00DB1C68" w:rsidP="00827909">
      <w:pPr>
        <w:pStyle w:val="ListBullet"/>
        <w:spacing w:before="0" w:after="120" w:line="22" w:lineRule="atLeast"/>
        <w:ind w:left="714" w:hanging="357"/>
        <w:rPr>
          <w:rFonts w:ascii="Arial" w:hAnsi="Arial" w:cs="Arial"/>
          <w:color w:val="auto"/>
        </w:rPr>
      </w:pPr>
      <w:r w:rsidRPr="00435B08">
        <w:rPr>
          <w:rFonts w:ascii="Arial" w:hAnsi="Arial" w:cs="Arial"/>
          <w:color w:val="auto"/>
        </w:rPr>
        <w:t>Implementing a spreadsheet for monitoring completion of staff training until the implementation of an electronic system in 2024</w:t>
      </w:r>
    </w:p>
    <w:p w14:paraId="1531B4CD" w14:textId="52F2B335" w:rsidR="00DB1C68" w:rsidRPr="00435B08" w:rsidRDefault="00DB1C68" w:rsidP="00827909">
      <w:pPr>
        <w:pStyle w:val="ListBullet"/>
        <w:spacing w:before="0" w:after="120" w:line="22" w:lineRule="atLeast"/>
        <w:ind w:left="714" w:hanging="357"/>
        <w:rPr>
          <w:rFonts w:ascii="Arial" w:hAnsi="Arial" w:cs="Arial"/>
          <w:color w:val="auto"/>
        </w:rPr>
      </w:pPr>
      <w:r w:rsidRPr="00435B08">
        <w:rPr>
          <w:rFonts w:ascii="Arial" w:hAnsi="Arial" w:cs="Arial"/>
          <w:color w:val="auto"/>
        </w:rPr>
        <w:t>Review of position descriptions and responsibilities</w:t>
      </w:r>
      <w:r w:rsidR="001F71F5" w:rsidRPr="00435B08">
        <w:rPr>
          <w:rFonts w:ascii="Arial" w:hAnsi="Arial" w:cs="Arial"/>
          <w:color w:val="auto"/>
        </w:rPr>
        <w:t xml:space="preserve"> for the appraisals of staff</w:t>
      </w:r>
    </w:p>
    <w:p w14:paraId="3A575BEF" w14:textId="77777777" w:rsidR="00DB1C68" w:rsidRPr="00435B08" w:rsidRDefault="00DB1C68" w:rsidP="00827909">
      <w:pPr>
        <w:pStyle w:val="ListBullet"/>
        <w:spacing w:before="0" w:after="120" w:line="22" w:lineRule="atLeast"/>
        <w:ind w:left="714" w:hanging="357"/>
        <w:rPr>
          <w:rFonts w:ascii="Arial" w:hAnsi="Arial" w:cs="Arial"/>
          <w:color w:val="auto"/>
        </w:rPr>
      </w:pPr>
      <w:r w:rsidRPr="00435B08">
        <w:rPr>
          <w:rFonts w:ascii="Arial" w:hAnsi="Arial" w:cs="Arial"/>
          <w:color w:val="auto"/>
        </w:rPr>
        <w:t>Accessibility to training transcripts for individual staff files</w:t>
      </w:r>
    </w:p>
    <w:p w14:paraId="03B3F819" w14:textId="48270E4D" w:rsidR="00DB1C68" w:rsidRPr="00435B08" w:rsidRDefault="00DB1C68" w:rsidP="00827909">
      <w:pPr>
        <w:pStyle w:val="ListBullet"/>
        <w:spacing w:before="0" w:after="120" w:line="22" w:lineRule="atLeast"/>
        <w:ind w:left="714" w:hanging="357"/>
        <w:rPr>
          <w:rFonts w:ascii="Arial" w:hAnsi="Arial" w:cs="Arial"/>
          <w:color w:val="auto"/>
        </w:rPr>
      </w:pPr>
      <w:r w:rsidRPr="00435B08">
        <w:rPr>
          <w:rFonts w:ascii="Arial" w:hAnsi="Arial" w:cs="Arial"/>
          <w:color w:val="auto"/>
        </w:rPr>
        <w:t>Deliver education to staff</w:t>
      </w:r>
    </w:p>
    <w:p w14:paraId="227F9860" w14:textId="3C49D102" w:rsidR="00DB1C68" w:rsidRPr="00E2108A" w:rsidRDefault="00DB1C68" w:rsidP="00827909">
      <w:pPr>
        <w:rPr>
          <w:rFonts w:ascii="Arial" w:hAnsi="Arial" w:cs="Arial"/>
        </w:rPr>
      </w:pPr>
      <w:r w:rsidRPr="00435B08">
        <w:rPr>
          <w:rFonts w:ascii="Arial" w:eastAsiaTheme="minorEastAsia" w:hAnsi="Arial" w:cs="Arial"/>
        </w:rPr>
        <w:t xml:space="preserve">In coming to a decision </w:t>
      </w:r>
      <w:r w:rsidR="00E2108A">
        <w:rPr>
          <w:rFonts w:ascii="Arial" w:eastAsiaTheme="minorEastAsia" w:hAnsi="Arial" w:cs="Arial"/>
        </w:rPr>
        <w:t xml:space="preserve">about </w:t>
      </w:r>
      <w:r w:rsidRPr="00435B08">
        <w:rPr>
          <w:rFonts w:ascii="Arial" w:eastAsiaTheme="minorEastAsia" w:hAnsi="Arial" w:cs="Arial"/>
        </w:rPr>
        <w:t xml:space="preserve">compliance I </w:t>
      </w:r>
      <w:r w:rsidRPr="00E2108A">
        <w:rPr>
          <w:rFonts w:ascii="Arial" w:eastAsiaTheme="minorEastAsia" w:hAnsi="Arial" w:cs="Arial"/>
          <w:color w:val="auto"/>
        </w:rPr>
        <w:t>acknowledge the provider</w:t>
      </w:r>
      <w:r w:rsidR="00E2108A" w:rsidRPr="00E2108A">
        <w:rPr>
          <w:rFonts w:ascii="Arial" w:eastAsiaTheme="minorEastAsia" w:hAnsi="Arial" w:cs="Arial"/>
          <w:color w:val="auto"/>
        </w:rPr>
        <w:t>’</w:t>
      </w:r>
      <w:r w:rsidRPr="00E2108A">
        <w:rPr>
          <w:rFonts w:ascii="Arial" w:eastAsiaTheme="minorEastAsia" w:hAnsi="Arial" w:cs="Arial"/>
          <w:color w:val="auto"/>
        </w:rPr>
        <w:t>s commitment</w:t>
      </w:r>
      <w:r w:rsidRPr="00435B08">
        <w:rPr>
          <w:rFonts w:ascii="Arial" w:eastAsiaTheme="minorEastAsia" w:hAnsi="Arial" w:cs="Arial"/>
        </w:rPr>
        <w:t xml:space="preserve"> to review their systems to ensure compliance and improve outcomes for consumers. </w:t>
      </w:r>
      <w:r w:rsidR="001F71F5" w:rsidRPr="00435B08">
        <w:rPr>
          <w:rFonts w:ascii="Arial" w:eastAsiaTheme="minorEastAsia" w:hAnsi="Arial" w:cs="Arial"/>
        </w:rPr>
        <w:t xml:space="preserve">I note that records provided included the delivery of training for topics related to the Quality Standards including the SIRS. </w:t>
      </w:r>
      <w:r w:rsidR="00435B08">
        <w:rPr>
          <w:rFonts w:ascii="Arial" w:eastAsiaTheme="minorEastAsia" w:hAnsi="Arial" w:cs="Arial"/>
        </w:rPr>
        <w:t xml:space="preserve">I acknowledge the service has updated position descriptions to ensure the monitoring of staff performance. </w:t>
      </w:r>
      <w:r w:rsidRPr="00435B08">
        <w:rPr>
          <w:rFonts w:ascii="Arial" w:eastAsiaTheme="minorEastAsia" w:hAnsi="Arial" w:cs="Arial"/>
        </w:rPr>
        <w:t xml:space="preserve">The provider’s response did not challenge the information within the Quality Audit </w:t>
      </w:r>
      <w:proofErr w:type="gramStart"/>
      <w:r w:rsidRPr="00435B08">
        <w:rPr>
          <w:rFonts w:ascii="Arial" w:eastAsiaTheme="minorEastAsia" w:hAnsi="Arial" w:cs="Arial"/>
        </w:rPr>
        <w:t>Report</w:t>
      </w:r>
      <w:proofErr w:type="gramEnd"/>
      <w:r w:rsidRPr="00435B08">
        <w:rPr>
          <w:rFonts w:ascii="Arial" w:eastAsiaTheme="minorEastAsia" w:hAnsi="Arial" w:cs="Arial"/>
        </w:rPr>
        <w:t xml:space="preserve"> and I consider that the provider’s actions have not had sufficient time to be embedded at the service to ensure their effectiveness in improving outcomes for consumers</w:t>
      </w:r>
      <w:r w:rsidR="00A6110F" w:rsidRPr="00A6110F">
        <w:rPr>
          <w:rFonts w:ascii="Arial" w:hAnsi="Arial" w:cs="Arial"/>
        </w:rPr>
        <w:t xml:space="preserve"> </w:t>
      </w:r>
      <w:r w:rsidR="00A6110F" w:rsidRPr="00435B08">
        <w:rPr>
          <w:rFonts w:ascii="Arial" w:hAnsi="Arial" w:cs="Arial"/>
        </w:rPr>
        <w:t xml:space="preserve">Based on the information summarised above, I </w:t>
      </w:r>
      <w:r w:rsidR="00A6110F" w:rsidRPr="00E2108A">
        <w:rPr>
          <w:rFonts w:ascii="Arial" w:hAnsi="Arial" w:cs="Arial"/>
        </w:rPr>
        <w:t xml:space="preserve">find Requirements </w:t>
      </w:r>
      <w:r w:rsidRPr="00E2108A">
        <w:rPr>
          <w:rFonts w:ascii="Arial" w:hAnsi="Arial" w:cs="Arial"/>
        </w:rPr>
        <w:t>7(3)(d) and 7(3)(e) not-compliant.</w:t>
      </w:r>
    </w:p>
    <w:p w14:paraId="6013E5C5" w14:textId="6858EEB5" w:rsidR="00503259" w:rsidRPr="00E2108A" w:rsidRDefault="00DB1C68" w:rsidP="00827909">
      <w:pPr>
        <w:rPr>
          <w:rFonts w:ascii="Arial" w:hAnsi="Arial" w:cs="Arial"/>
          <w:u w:val="single"/>
        </w:rPr>
      </w:pPr>
      <w:r w:rsidRPr="00E2108A">
        <w:rPr>
          <w:rFonts w:ascii="Arial" w:hAnsi="Arial" w:cs="Arial"/>
          <w:u w:val="single"/>
        </w:rPr>
        <w:lastRenderedPageBreak/>
        <w:t>Requirements 7(3)(</w:t>
      </w:r>
      <w:r w:rsidR="00503259" w:rsidRPr="00E2108A">
        <w:rPr>
          <w:rFonts w:ascii="Arial" w:hAnsi="Arial" w:cs="Arial"/>
          <w:u w:val="single"/>
        </w:rPr>
        <w:t>a</w:t>
      </w:r>
      <w:r w:rsidRPr="00E2108A">
        <w:rPr>
          <w:rFonts w:ascii="Arial" w:hAnsi="Arial" w:cs="Arial"/>
          <w:u w:val="single"/>
        </w:rPr>
        <w:t>)</w:t>
      </w:r>
      <w:r w:rsidR="00435B08" w:rsidRPr="00E2108A">
        <w:rPr>
          <w:rFonts w:ascii="Arial" w:hAnsi="Arial" w:cs="Arial"/>
          <w:u w:val="single"/>
        </w:rPr>
        <w:t>,</w:t>
      </w:r>
      <w:r w:rsidRPr="00E2108A">
        <w:rPr>
          <w:rFonts w:ascii="Arial" w:hAnsi="Arial" w:cs="Arial"/>
          <w:u w:val="single"/>
        </w:rPr>
        <w:t xml:space="preserve"> 7(3)(</w:t>
      </w:r>
      <w:r w:rsidR="00503259" w:rsidRPr="00E2108A">
        <w:rPr>
          <w:rFonts w:ascii="Arial" w:hAnsi="Arial" w:cs="Arial"/>
          <w:u w:val="single"/>
        </w:rPr>
        <w:t>b</w:t>
      </w:r>
      <w:r w:rsidRPr="00E2108A">
        <w:rPr>
          <w:rFonts w:ascii="Arial" w:hAnsi="Arial" w:cs="Arial"/>
          <w:u w:val="single"/>
        </w:rPr>
        <w:t>)</w:t>
      </w:r>
      <w:r w:rsidR="00435B08" w:rsidRPr="00E2108A">
        <w:rPr>
          <w:rFonts w:ascii="Arial" w:hAnsi="Arial" w:cs="Arial"/>
          <w:u w:val="single"/>
        </w:rPr>
        <w:t>,</w:t>
      </w:r>
      <w:r w:rsidRPr="00E2108A">
        <w:rPr>
          <w:rFonts w:ascii="Arial" w:hAnsi="Arial" w:cs="Arial"/>
          <w:u w:val="single"/>
        </w:rPr>
        <w:t xml:space="preserve"> 7(3)(</w:t>
      </w:r>
      <w:r w:rsidR="00503259" w:rsidRPr="00E2108A">
        <w:rPr>
          <w:rFonts w:ascii="Arial" w:hAnsi="Arial" w:cs="Arial"/>
          <w:u w:val="single"/>
        </w:rPr>
        <w:t>c</w:t>
      </w:r>
      <w:r w:rsidRPr="00E2108A">
        <w:rPr>
          <w:rFonts w:ascii="Arial" w:hAnsi="Arial" w:cs="Arial"/>
          <w:u w:val="single"/>
        </w:rPr>
        <w:t xml:space="preserve">) </w:t>
      </w:r>
    </w:p>
    <w:p w14:paraId="7FC25D8E" w14:textId="47D050D4" w:rsidR="00503259" w:rsidRPr="00E2108A" w:rsidRDefault="00503259" w:rsidP="00827909">
      <w:pPr>
        <w:rPr>
          <w:rFonts w:ascii="Arial" w:hAnsi="Arial" w:cs="Arial"/>
          <w:szCs w:val="22"/>
        </w:rPr>
      </w:pPr>
      <w:r w:rsidRPr="00E2108A">
        <w:rPr>
          <w:rFonts w:ascii="Arial" w:eastAsia="Arial" w:hAnsi="Arial" w:cs="Arial"/>
        </w:rPr>
        <w:t>The service had systems and processes that ensured that the workforce was planned to enable the delivery of safe and quality care and services. Consumers said staffing was consistent.  Management notified consumers of any changes to their scheduled care and services. Contingency plans ensured staff were replaced when required.</w:t>
      </w:r>
      <w:r w:rsidRPr="00E2108A">
        <w:rPr>
          <w:rFonts w:ascii="Arial" w:hAnsi="Arial" w:cs="Arial"/>
        </w:rPr>
        <w:t xml:space="preserve"> </w:t>
      </w:r>
    </w:p>
    <w:p w14:paraId="71EDDB3D" w14:textId="0020DA3E" w:rsidR="00503259" w:rsidRPr="00E2108A" w:rsidRDefault="00503259" w:rsidP="00827909">
      <w:pPr>
        <w:rPr>
          <w:rFonts w:ascii="Arial" w:eastAsia="Arial" w:hAnsi="Arial" w:cs="Arial"/>
        </w:rPr>
      </w:pPr>
      <w:r w:rsidRPr="00E2108A">
        <w:rPr>
          <w:rFonts w:ascii="Arial" w:eastAsia="Arial" w:hAnsi="Arial" w:cs="Arial"/>
        </w:rPr>
        <w:t>Consumers and representatives said staff were kind, caring and respectful.</w:t>
      </w:r>
      <w:r w:rsidR="00ED3B77" w:rsidRPr="00E2108A">
        <w:rPr>
          <w:rFonts w:ascii="Arial" w:eastAsia="Arial" w:hAnsi="Arial" w:cs="Arial"/>
        </w:rPr>
        <w:t xml:space="preserve"> Management and consumers said the service sought feedback from consumers about their interactions with staff, although the feedback was not documented to identify trends.</w:t>
      </w:r>
    </w:p>
    <w:p w14:paraId="127712F1" w14:textId="38EF3975" w:rsidR="001B224F" w:rsidRPr="00E2108A" w:rsidRDefault="00503259" w:rsidP="00827909">
      <w:pPr>
        <w:rPr>
          <w:rFonts w:ascii="Arial" w:hAnsi="Arial" w:cs="Arial"/>
          <w:color w:val="auto"/>
        </w:rPr>
      </w:pPr>
      <w:r w:rsidRPr="00E2108A">
        <w:rPr>
          <w:rFonts w:ascii="Arial" w:eastAsia="Arial" w:hAnsi="Arial" w:cs="Arial"/>
        </w:rPr>
        <w:t xml:space="preserve">Staff </w:t>
      </w:r>
      <w:r w:rsidR="001B224F" w:rsidRPr="00E2108A">
        <w:rPr>
          <w:rFonts w:ascii="Arial" w:eastAsia="Arial" w:hAnsi="Arial" w:cs="Arial"/>
        </w:rPr>
        <w:t>had</w:t>
      </w:r>
      <w:r w:rsidRPr="00E2108A">
        <w:rPr>
          <w:rFonts w:ascii="Arial" w:eastAsia="Arial" w:hAnsi="Arial" w:cs="Arial"/>
        </w:rPr>
        <w:t xml:space="preserve"> the necessary skills to perform their role and </w:t>
      </w:r>
      <w:r w:rsidR="001B224F" w:rsidRPr="00E2108A">
        <w:rPr>
          <w:rFonts w:ascii="Arial" w:eastAsia="Arial" w:hAnsi="Arial" w:cs="Arial"/>
        </w:rPr>
        <w:t>were</w:t>
      </w:r>
      <w:r w:rsidRPr="00E2108A">
        <w:rPr>
          <w:rFonts w:ascii="Arial" w:eastAsia="Arial" w:hAnsi="Arial" w:cs="Arial"/>
        </w:rPr>
        <w:t xml:space="preserve"> supported by</w:t>
      </w:r>
      <w:r w:rsidR="001B224F" w:rsidRPr="00E2108A">
        <w:rPr>
          <w:rFonts w:ascii="Arial" w:eastAsia="Arial" w:hAnsi="Arial" w:cs="Arial"/>
        </w:rPr>
        <w:t xml:space="preserve"> management</w:t>
      </w:r>
      <w:r w:rsidRPr="00E2108A">
        <w:rPr>
          <w:rFonts w:ascii="Arial" w:eastAsia="Arial" w:hAnsi="Arial" w:cs="Arial"/>
        </w:rPr>
        <w:t xml:space="preserve">. </w:t>
      </w:r>
      <w:r w:rsidR="001B224F" w:rsidRPr="00E2108A">
        <w:rPr>
          <w:rFonts w:ascii="Arial" w:eastAsia="Arial" w:hAnsi="Arial" w:cs="Arial"/>
        </w:rPr>
        <w:t>C</w:t>
      </w:r>
      <w:r w:rsidRPr="00E2108A">
        <w:rPr>
          <w:rFonts w:ascii="Arial" w:eastAsia="Arial" w:hAnsi="Arial" w:cs="Arial"/>
        </w:rPr>
        <w:t>onsumers and representatives said that staff across the service ha</w:t>
      </w:r>
      <w:r w:rsidR="001B224F" w:rsidRPr="00E2108A">
        <w:rPr>
          <w:rFonts w:ascii="Arial" w:eastAsia="Arial" w:hAnsi="Arial" w:cs="Arial"/>
        </w:rPr>
        <w:t>d</w:t>
      </w:r>
      <w:r w:rsidRPr="00E2108A">
        <w:rPr>
          <w:rFonts w:ascii="Arial" w:eastAsia="Arial" w:hAnsi="Arial" w:cs="Arial"/>
        </w:rPr>
        <w:t xml:space="preserve"> the knowledge and skills to perform their roles effectively and that their needs </w:t>
      </w:r>
      <w:r w:rsidR="001B224F" w:rsidRPr="00E2108A">
        <w:rPr>
          <w:rFonts w:ascii="Arial" w:eastAsia="Arial" w:hAnsi="Arial" w:cs="Arial"/>
        </w:rPr>
        <w:t>were</w:t>
      </w:r>
      <w:r w:rsidRPr="00E2108A">
        <w:rPr>
          <w:rFonts w:ascii="Arial" w:eastAsia="Arial" w:hAnsi="Arial" w:cs="Arial"/>
        </w:rPr>
        <w:t xml:space="preserve"> met. </w:t>
      </w:r>
      <w:r w:rsidRPr="00E2108A">
        <w:rPr>
          <w:rFonts w:ascii="Arial" w:hAnsi="Arial" w:cs="Arial"/>
          <w:color w:val="auto"/>
        </w:rPr>
        <w:t>Management demonstrate</w:t>
      </w:r>
      <w:r w:rsidR="001B224F" w:rsidRPr="00E2108A">
        <w:rPr>
          <w:rFonts w:ascii="Arial" w:hAnsi="Arial" w:cs="Arial"/>
          <w:color w:val="auto"/>
        </w:rPr>
        <w:t>d</w:t>
      </w:r>
      <w:r w:rsidRPr="00E2108A">
        <w:rPr>
          <w:rFonts w:ascii="Arial" w:hAnsi="Arial" w:cs="Arial"/>
          <w:color w:val="auto"/>
        </w:rPr>
        <w:t xml:space="preserve"> staff ha</w:t>
      </w:r>
      <w:r w:rsidR="001B224F" w:rsidRPr="00E2108A">
        <w:rPr>
          <w:rFonts w:ascii="Arial" w:hAnsi="Arial" w:cs="Arial"/>
          <w:color w:val="auto"/>
        </w:rPr>
        <w:t>d</w:t>
      </w:r>
      <w:r w:rsidRPr="00E2108A">
        <w:rPr>
          <w:rFonts w:ascii="Arial" w:hAnsi="Arial" w:cs="Arial"/>
          <w:color w:val="auto"/>
        </w:rPr>
        <w:t xml:space="preserve"> the relevant qualifications and </w:t>
      </w:r>
      <w:r w:rsidR="001B224F" w:rsidRPr="00E2108A">
        <w:rPr>
          <w:rFonts w:ascii="Arial" w:hAnsi="Arial" w:cs="Arial"/>
          <w:color w:val="auto"/>
        </w:rPr>
        <w:t>registrations</w:t>
      </w:r>
      <w:r w:rsidRPr="00E2108A">
        <w:rPr>
          <w:rFonts w:ascii="Arial" w:hAnsi="Arial" w:cs="Arial"/>
          <w:color w:val="auto"/>
        </w:rPr>
        <w:t xml:space="preserve"> to complete their roles.</w:t>
      </w:r>
      <w:r w:rsidR="001B224F" w:rsidRPr="00E2108A">
        <w:rPr>
          <w:rFonts w:ascii="Arial" w:hAnsi="Arial" w:cs="Arial"/>
          <w:color w:val="auto"/>
        </w:rPr>
        <w:t xml:space="preserve"> P</w:t>
      </w:r>
      <w:r w:rsidRPr="00E2108A">
        <w:rPr>
          <w:rFonts w:ascii="Arial" w:hAnsi="Arial" w:cs="Arial"/>
          <w:color w:val="auto"/>
        </w:rPr>
        <w:t>osition descriptions for Aged Care and Clinical staff</w:t>
      </w:r>
      <w:r w:rsidR="001B224F" w:rsidRPr="00E2108A">
        <w:rPr>
          <w:rFonts w:ascii="Arial" w:hAnsi="Arial" w:cs="Arial"/>
          <w:color w:val="auto"/>
        </w:rPr>
        <w:t xml:space="preserve"> were available to guide staff.</w:t>
      </w:r>
    </w:p>
    <w:p w14:paraId="7D1E6D61" w14:textId="070EED9F" w:rsidR="001B224F" w:rsidRPr="00FD47C5" w:rsidRDefault="00A6110F" w:rsidP="00827909">
      <w:pPr>
        <w:rPr>
          <w:rFonts w:ascii="Arial" w:hAnsi="Arial" w:cs="Arial"/>
          <w:i/>
          <w:iCs/>
        </w:rPr>
      </w:pPr>
      <w:r w:rsidRPr="00E2108A">
        <w:rPr>
          <w:rFonts w:ascii="Arial" w:hAnsi="Arial" w:cs="Arial"/>
        </w:rPr>
        <w:t xml:space="preserve">Based on the information summarised above, I find Requirements </w:t>
      </w:r>
      <w:r w:rsidR="001B224F" w:rsidRPr="00E2108A">
        <w:rPr>
          <w:rFonts w:ascii="Arial" w:hAnsi="Arial" w:cs="Arial"/>
        </w:rPr>
        <w:t xml:space="preserve">7(3)(a), 7(3)(b) and 7(3)(c) </w:t>
      </w:r>
      <w:r w:rsidRPr="00E2108A">
        <w:rPr>
          <w:rFonts w:ascii="Arial" w:hAnsi="Arial" w:cs="Arial"/>
        </w:rPr>
        <w:t>compliant</w:t>
      </w:r>
      <w:r w:rsidR="00E2108A">
        <w:rPr>
          <w:rFonts w:ascii="Arial" w:hAnsi="Arial" w:cs="Arial"/>
        </w:rPr>
        <w:t>.</w:t>
      </w:r>
    </w:p>
    <w:p w14:paraId="766F0493" w14:textId="65EB6463" w:rsidR="00DB1C68" w:rsidRDefault="00DB1C68" w:rsidP="00503259">
      <w:pPr>
        <w:spacing w:after="160" w:line="259" w:lineRule="auto"/>
        <w:rPr>
          <w:rFonts w:ascii="Arial" w:hAnsi="Arial" w:cs="Arial"/>
          <w:b/>
          <w:bCs/>
          <w:sz w:val="30"/>
          <w:szCs w:val="28"/>
        </w:rPr>
      </w:pPr>
      <w:r>
        <w:rPr>
          <w:rFonts w:ascii="Arial" w:hAnsi="Arial" w:cs="Arial"/>
        </w:rPr>
        <w:br w:type="page"/>
      </w:r>
    </w:p>
    <w:p w14:paraId="37EF794E" w14:textId="3810C554" w:rsidR="00FC045E" w:rsidRPr="00A36AA9" w:rsidRDefault="00A86D5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3"/>
        <w:gridCol w:w="1967"/>
      </w:tblGrid>
      <w:tr w:rsidR="00C213BD" w14:paraId="77554B88" w14:textId="77777777" w:rsidTr="00FC7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90D8996" w14:textId="77777777" w:rsidR="00C213BD" w:rsidRPr="003217D3" w:rsidRDefault="00C21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1764410C" w14:textId="77777777" w:rsidR="00C213BD" w:rsidRPr="003217D3" w:rsidRDefault="00C21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213BD" w14:paraId="554C8DFB" w14:textId="77777777" w:rsidTr="00FC7E0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E3F979F" w14:textId="77777777" w:rsidR="00C213BD" w:rsidRPr="007F19E0" w:rsidRDefault="00C213BD" w:rsidP="007E513C">
            <w:pPr>
              <w:spacing w:line="22" w:lineRule="atLeast"/>
              <w:rPr>
                <w:rFonts w:ascii="Arial" w:hAnsi="Arial" w:cs="Arial"/>
              </w:rPr>
            </w:pPr>
            <w:r w:rsidRPr="007F19E0">
              <w:rPr>
                <w:rFonts w:ascii="Arial" w:hAnsi="Arial" w:cs="Arial"/>
              </w:rPr>
              <w:t>Requirement 8(3)(a)</w:t>
            </w:r>
          </w:p>
        </w:tc>
        <w:tc>
          <w:tcPr>
            <w:tcW w:w="6521" w:type="dxa"/>
            <w:shd w:val="clear" w:color="auto" w:fill="auto"/>
          </w:tcPr>
          <w:p w14:paraId="08A861F1" w14:textId="77777777" w:rsidR="00C213BD" w:rsidRPr="007F19E0"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Consumers are engaged in the development, delivery and evaluation of care and services and are supported in that engagement.</w:t>
            </w:r>
          </w:p>
        </w:tc>
        <w:tc>
          <w:tcPr>
            <w:tcW w:w="1984" w:type="dxa"/>
            <w:shd w:val="clear" w:color="auto" w:fill="auto"/>
          </w:tcPr>
          <w:p w14:paraId="3EC2105A" w14:textId="77777777"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374997"/>
                <w:placeholder>
                  <w:docPart w:val="ABED7FECD0914184B66A5B4198600B3D"/>
                </w:placeholder>
                <w:dropDownList>
                  <w:listItem w:displayText="choose a rating" w:value="choose a rating"/>
                  <w:listItem w:displayText="Compliant" w:value="Compliant"/>
                  <w:listItem w:displayText="Not Compliant" w:value="Not Compliant"/>
                </w:dropDownList>
              </w:sdtPr>
              <w:sdtEndPr/>
              <w:sdtContent>
                <w:r w:rsidR="00C213BD" w:rsidRPr="007F19E0">
                  <w:rPr>
                    <w:rFonts w:ascii="Arial" w:hAnsi="Arial" w:cs="Arial"/>
                  </w:rPr>
                  <w:t>Compliant</w:t>
                </w:r>
              </w:sdtContent>
            </w:sdt>
            <w:r w:rsidR="00C213BD" w:rsidRPr="00501C01">
              <w:rPr>
                <w:rFonts w:ascii="Arial" w:hAnsi="Arial" w:cs="Arial"/>
              </w:rPr>
              <w:t xml:space="preserve"> </w:t>
            </w:r>
          </w:p>
        </w:tc>
      </w:tr>
      <w:tr w:rsidR="00C213BD" w:rsidRPr="007F19E0" w14:paraId="78224160" w14:textId="77777777" w:rsidTr="00FC7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4EFB005" w14:textId="77777777" w:rsidR="00C213BD" w:rsidRPr="007F19E0" w:rsidRDefault="00C213BD" w:rsidP="007E513C">
            <w:pPr>
              <w:spacing w:line="22" w:lineRule="atLeast"/>
              <w:rPr>
                <w:rFonts w:ascii="Arial" w:hAnsi="Arial" w:cs="Arial"/>
              </w:rPr>
            </w:pPr>
            <w:r w:rsidRPr="007F19E0">
              <w:rPr>
                <w:rFonts w:ascii="Arial" w:hAnsi="Arial" w:cs="Arial"/>
              </w:rPr>
              <w:t>Requirement 8(3)(b)</w:t>
            </w:r>
          </w:p>
        </w:tc>
        <w:tc>
          <w:tcPr>
            <w:tcW w:w="6521" w:type="dxa"/>
            <w:shd w:val="clear" w:color="auto" w:fill="auto"/>
          </w:tcPr>
          <w:p w14:paraId="2A40A7DA" w14:textId="77777777" w:rsidR="00C213BD" w:rsidRPr="007F19E0"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F19E0">
              <w:rPr>
                <w:rFonts w:ascii="Arial" w:hAnsi="Arial" w:cs="Arial"/>
              </w:rPr>
              <w:t xml:space="preserve">The organisation’s governing body promotes a culture of safe, </w:t>
            </w:r>
            <w:proofErr w:type="gramStart"/>
            <w:r w:rsidRPr="007F19E0">
              <w:rPr>
                <w:rFonts w:ascii="Arial" w:hAnsi="Arial" w:cs="Arial"/>
              </w:rPr>
              <w:t>inclusive</w:t>
            </w:r>
            <w:proofErr w:type="gramEnd"/>
            <w:r w:rsidRPr="007F19E0">
              <w:rPr>
                <w:rFonts w:ascii="Arial" w:hAnsi="Arial" w:cs="Arial"/>
              </w:rPr>
              <w:t xml:space="preserve"> and quality care and services and is accountable for their delivery.</w:t>
            </w:r>
          </w:p>
        </w:tc>
        <w:tc>
          <w:tcPr>
            <w:tcW w:w="1984" w:type="dxa"/>
            <w:shd w:val="clear" w:color="auto" w:fill="auto"/>
          </w:tcPr>
          <w:p w14:paraId="0D742FBD" w14:textId="787B3239" w:rsidR="00C213BD" w:rsidRPr="007F19E0" w:rsidRDefault="00A86D5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753947"/>
                <w:placeholder>
                  <w:docPart w:val="CE9C146A5D074660A14381DACA840339"/>
                </w:placeholder>
                <w:dropDownList>
                  <w:listItem w:displayText="choose a rating" w:value="choose a rating"/>
                  <w:listItem w:displayText="Compliant" w:value="Compliant"/>
                  <w:listItem w:displayText="Not Compliant" w:value="Not Compliant"/>
                </w:dropDownList>
              </w:sdtPr>
              <w:sdtEndPr/>
              <w:sdtContent>
                <w:r w:rsidR="007F19E0" w:rsidRPr="007F19E0">
                  <w:rPr>
                    <w:rFonts w:ascii="Arial" w:hAnsi="Arial" w:cs="Arial"/>
                    <w:color w:val="auto"/>
                  </w:rPr>
                  <w:t>Not Compliant</w:t>
                </w:r>
              </w:sdtContent>
            </w:sdt>
            <w:r w:rsidR="00C213BD" w:rsidRPr="007F19E0">
              <w:rPr>
                <w:rFonts w:ascii="Arial" w:hAnsi="Arial" w:cs="Arial"/>
              </w:rPr>
              <w:t xml:space="preserve"> </w:t>
            </w:r>
          </w:p>
        </w:tc>
      </w:tr>
      <w:tr w:rsidR="00C213BD" w14:paraId="3E7C371F" w14:textId="77777777" w:rsidTr="00FC7E0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532F2F7" w14:textId="77777777" w:rsidR="00C213BD" w:rsidRPr="007F19E0" w:rsidRDefault="00C213BD" w:rsidP="007E513C">
            <w:pPr>
              <w:spacing w:line="22" w:lineRule="atLeast"/>
              <w:rPr>
                <w:rFonts w:ascii="Arial" w:hAnsi="Arial" w:cs="Arial"/>
              </w:rPr>
            </w:pPr>
            <w:r w:rsidRPr="007F19E0">
              <w:rPr>
                <w:rFonts w:ascii="Arial" w:hAnsi="Arial" w:cs="Arial"/>
              </w:rPr>
              <w:t>Requirement 8(3)(c)</w:t>
            </w:r>
          </w:p>
        </w:tc>
        <w:tc>
          <w:tcPr>
            <w:tcW w:w="6521" w:type="dxa"/>
            <w:shd w:val="clear" w:color="auto" w:fill="auto"/>
          </w:tcPr>
          <w:p w14:paraId="1E9FC792" w14:textId="77777777" w:rsidR="00C213BD" w:rsidRPr="007F19E0"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Effective organisation wide governance systems relating to the following:</w:t>
            </w:r>
          </w:p>
          <w:p w14:paraId="72B7FDB5"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information management;</w:t>
            </w:r>
          </w:p>
          <w:p w14:paraId="178D0882"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continuous improvement;</w:t>
            </w:r>
          </w:p>
          <w:p w14:paraId="188C3188"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financial governance;</w:t>
            </w:r>
          </w:p>
          <w:p w14:paraId="5554DAC3"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workforce governance, including the assignment of clear responsibilities and accountabilities;</w:t>
            </w:r>
          </w:p>
          <w:p w14:paraId="3359590F"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regulatory compliance;</w:t>
            </w:r>
          </w:p>
          <w:p w14:paraId="05BA75B6" w14:textId="77777777" w:rsidR="00C213BD" w:rsidRPr="007F19E0" w:rsidRDefault="00C21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F19E0">
              <w:rPr>
                <w:rFonts w:ascii="Arial" w:hAnsi="Arial" w:cs="Arial"/>
              </w:rPr>
              <w:t>feedback and complaints.</w:t>
            </w:r>
          </w:p>
        </w:tc>
        <w:tc>
          <w:tcPr>
            <w:tcW w:w="1984" w:type="dxa"/>
            <w:shd w:val="clear" w:color="auto" w:fill="auto"/>
          </w:tcPr>
          <w:p w14:paraId="5D4271C0" w14:textId="042DFEAE" w:rsidR="00C213BD" w:rsidRPr="00CC646C"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340120"/>
                <w:placeholder>
                  <w:docPart w:val="A70F4F9751FC40EC9E60E7831C4AE5B7"/>
                </w:placeholder>
                <w:dropDownList>
                  <w:listItem w:displayText="choose a rating" w:value="choose a rating"/>
                  <w:listItem w:displayText="Compliant" w:value="Compliant"/>
                  <w:listItem w:displayText="Not Compliant" w:value="Not Compliant"/>
                </w:dropDownList>
              </w:sdtPr>
              <w:sdtEndPr/>
              <w:sdtContent>
                <w:r w:rsidR="008A6A94" w:rsidRPr="007F19E0">
                  <w:rPr>
                    <w:rFonts w:ascii="Arial" w:hAnsi="Arial" w:cs="Arial"/>
                    <w:color w:val="auto"/>
                  </w:rPr>
                  <w:t>Not Compliant</w:t>
                </w:r>
              </w:sdtContent>
            </w:sdt>
            <w:r w:rsidR="00C213BD" w:rsidRPr="00501C01">
              <w:rPr>
                <w:rFonts w:ascii="Arial" w:hAnsi="Arial" w:cs="Arial"/>
              </w:rPr>
              <w:t xml:space="preserve"> </w:t>
            </w:r>
          </w:p>
        </w:tc>
      </w:tr>
      <w:tr w:rsidR="00C213BD" w14:paraId="411557E2" w14:textId="77777777" w:rsidTr="00FC7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5B68A5" w14:textId="77777777" w:rsidR="00C213BD" w:rsidRPr="00244176" w:rsidRDefault="00C21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21" w:type="dxa"/>
            <w:shd w:val="clear" w:color="auto" w:fill="auto"/>
          </w:tcPr>
          <w:p w14:paraId="53CA4740" w14:textId="77777777" w:rsidR="00C213BD" w:rsidRPr="00244176" w:rsidRDefault="00C21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1C3CC4" w14:textId="77777777" w:rsidR="00C213BD" w:rsidRPr="00244176" w:rsidRDefault="00C21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053EEDD" w14:textId="77777777" w:rsidR="00C213BD" w:rsidRPr="00244176" w:rsidRDefault="00C21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FF6EF4" w14:textId="77777777" w:rsidR="00C213BD" w:rsidRPr="00244176" w:rsidRDefault="00C21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5031DF" w14:textId="77777777" w:rsidR="00C213BD" w:rsidRPr="00244176" w:rsidRDefault="00C21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79630CC" w14:textId="77777777" w:rsidR="00C213BD" w:rsidRPr="00CC646C" w:rsidRDefault="00A86D5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046531"/>
                <w:placeholder>
                  <w:docPart w:val="D1DAC25F990D486BA7582D966768A542"/>
                </w:placeholder>
                <w:dropDownList>
                  <w:listItem w:displayText="choose a rating" w:value="choose a rating"/>
                  <w:listItem w:displayText="Compliant" w:value="Compliant"/>
                  <w:listItem w:displayText="Not Compliant" w:value="Not Compliant"/>
                </w:dropDownList>
              </w:sdtPr>
              <w:sdtEndPr/>
              <w:sdtContent>
                <w:r w:rsidR="00C213BD" w:rsidRPr="00501C01">
                  <w:rPr>
                    <w:rFonts w:ascii="Arial" w:hAnsi="Arial" w:cs="Arial"/>
                  </w:rPr>
                  <w:t>Compliant</w:t>
                </w:r>
              </w:sdtContent>
            </w:sdt>
            <w:r w:rsidR="00C213BD" w:rsidRPr="00501C01">
              <w:rPr>
                <w:rFonts w:ascii="Arial" w:hAnsi="Arial" w:cs="Arial"/>
              </w:rPr>
              <w:t xml:space="preserve"> </w:t>
            </w:r>
          </w:p>
        </w:tc>
      </w:tr>
      <w:tr w:rsidR="00C213BD" w:rsidRPr="00905C70" w14:paraId="496922DD" w14:textId="77777777" w:rsidTr="00FC7E0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D94899" w14:textId="77777777" w:rsidR="00C213BD" w:rsidRPr="00905C70" w:rsidRDefault="00C213BD" w:rsidP="007E513C">
            <w:pPr>
              <w:spacing w:line="22" w:lineRule="atLeast"/>
              <w:rPr>
                <w:rFonts w:ascii="Arial" w:hAnsi="Arial" w:cs="Arial"/>
              </w:rPr>
            </w:pPr>
            <w:r w:rsidRPr="00905C70">
              <w:rPr>
                <w:rFonts w:ascii="Arial" w:hAnsi="Arial" w:cs="Arial"/>
              </w:rPr>
              <w:t>Requirement 8(3)(e)</w:t>
            </w:r>
          </w:p>
        </w:tc>
        <w:tc>
          <w:tcPr>
            <w:tcW w:w="6521" w:type="dxa"/>
            <w:shd w:val="clear" w:color="auto" w:fill="auto"/>
          </w:tcPr>
          <w:p w14:paraId="2CC30B12" w14:textId="77777777" w:rsidR="00C213BD" w:rsidRPr="00905C70" w:rsidRDefault="00C21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5C70">
              <w:rPr>
                <w:rFonts w:ascii="Arial" w:hAnsi="Arial" w:cs="Arial"/>
              </w:rPr>
              <w:t>Where clinical care is provided—a clinical governance framework, including but not limited to the following:</w:t>
            </w:r>
          </w:p>
          <w:p w14:paraId="518C842F" w14:textId="77777777" w:rsidR="00C213BD" w:rsidRPr="00905C70" w:rsidRDefault="00C213B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05C70">
              <w:rPr>
                <w:rFonts w:ascii="Arial" w:hAnsi="Arial" w:cs="Arial"/>
              </w:rPr>
              <w:t>antimicrobial stewardship;</w:t>
            </w:r>
          </w:p>
          <w:p w14:paraId="16B7E654" w14:textId="77777777" w:rsidR="00C213BD" w:rsidRPr="00905C70" w:rsidRDefault="00C213B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05C70">
              <w:rPr>
                <w:rFonts w:ascii="Arial" w:hAnsi="Arial" w:cs="Arial"/>
              </w:rPr>
              <w:t>minimising the use of restraint;</w:t>
            </w:r>
          </w:p>
          <w:p w14:paraId="280BE388" w14:textId="77777777" w:rsidR="00C213BD" w:rsidRPr="00905C70" w:rsidRDefault="00C213B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05C70">
              <w:rPr>
                <w:rFonts w:ascii="Arial" w:hAnsi="Arial" w:cs="Arial"/>
              </w:rPr>
              <w:t>open disclosure.</w:t>
            </w:r>
          </w:p>
        </w:tc>
        <w:tc>
          <w:tcPr>
            <w:tcW w:w="1984" w:type="dxa"/>
            <w:shd w:val="clear" w:color="auto" w:fill="auto"/>
          </w:tcPr>
          <w:p w14:paraId="6B24A907" w14:textId="77777777" w:rsidR="00C213BD" w:rsidRPr="00905C70" w:rsidRDefault="00A86D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628395"/>
                <w:placeholder>
                  <w:docPart w:val="B9FA0B81416C40CA807991AC3A653DF5"/>
                </w:placeholder>
                <w:dropDownList>
                  <w:listItem w:displayText="choose a rating" w:value="choose a rating"/>
                  <w:listItem w:displayText="Compliant" w:value="Compliant"/>
                  <w:listItem w:displayText="Not Compliant" w:value="Not Compliant"/>
                </w:dropDownList>
              </w:sdtPr>
              <w:sdtEndPr/>
              <w:sdtContent>
                <w:r w:rsidR="00C213BD" w:rsidRPr="00905C70">
                  <w:rPr>
                    <w:rFonts w:ascii="Arial" w:hAnsi="Arial" w:cs="Arial"/>
                  </w:rPr>
                  <w:t>Compliant</w:t>
                </w:r>
              </w:sdtContent>
            </w:sdt>
            <w:r w:rsidR="00C213BD" w:rsidRPr="00905C70">
              <w:rPr>
                <w:rFonts w:ascii="Arial" w:hAnsi="Arial" w:cs="Arial"/>
              </w:rPr>
              <w:t xml:space="preserve"> </w:t>
            </w:r>
          </w:p>
        </w:tc>
      </w:tr>
    </w:tbl>
    <w:p w14:paraId="616B45D6" w14:textId="77777777" w:rsidR="007B3959" w:rsidRPr="00905C70" w:rsidRDefault="00A86D5A" w:rsidP="003217D3">
      <w:pPr>
        <w:pStyle w:val="Heading20"/>
      </w:pPr>
      <w:r w:rsidRPr="00905C70">
        <w:t>Findings</w:t>
      </w:r>
    </w:p>
    <w:p w14:paraId="3E47E81A" w14:textId="4912B36E" w:rsidR="00752824" w:rsidRPr="00E2108A" w:rsidRDefault="00752824" w:rsidP="00752824">
      <w:pPr>
        <w:rPr>
          <w:rFonts w:ascii="Arial" w:hAnsi="Arial" w:cs="Arial"/>
          <w:color w:val="auto"/>
          <w:u w:val="single"/>
        </w:rPr>
      </w:pPr>
      <w:r w:rsidRPr="00E2108A">
        <w:rPr>
          <w:rFonts w:ascii="Arial" w:hAnsi="Arial" w:cs="Arial"/>
          <w:color w:val="auto"/>
          <w:u w:val="single"/>
        </w:rPr>
        <w:t>Requirement 8(3)(</w:t>
      </w:r>
      <w:r w:rsidR="00D9201C" w:rsidRPr="00E2108A">
        <w:rPr>
          <w:rFonts w:ascii="Arial" w:hAnsi="Arial" w:cs="Arial"/>
          <w:color w:val="auto"/>
          <w:u w:val="single"/>
        </w:rPr>
        <w:t>b</w:t>
      </w:r>
      <w:r w:rsidRPr="00E2108A">
        <w:rPr>
          <w:rFonts w:ascii="Arial" w:hAnsi="Arial" w:cs="Arial"/>
          <w:color w:val="auto"/>
          <w:u w:val="single"/>
        </w:rPr>
        <w:t>)</w:t>
      </w:r>
      <w:r w:rsidR="00D9201C" w:rsidRPr="00E2108A">
        <w:rPr>
          <w:rFonts w:ascii="Arial" w:hAnsi="Arial" w:cs="Arial"/>
          <w:color w:val="auto"/>
          <w:u w:val="single"/>
        </w:rPr>
        <w:t xml:space="preserve"> and 8(3)(c)</w:t>
      </w:r>
    </w:p>
    <w:p w14:paraId="7BF54CBE" w14:textId="01AB4901" w:rsidR="002D4818" w:rsidRPr="00E2108A" w:rsidRDefault="00D9201C" w:rsidP="00905C70">
      <w:pPr>
        <w:rPr>
          <w:rFonts w:ascii="Arial" w:hAnsi="Arial" w:cs="Arial"/>
          <w:color w:val="auto"/>
        </w:rPr>
      </w:pPr>
      <w:r w:rsidRPr="00E2108A">
        <w:rPr>
          <w:rFonts w:ascii="Arial" w:hAnsi="Arial" w:cs="Arial"/>
          <w:color w:val="auto"/>
        </w:rPr>
        <w:t xml:space="preserve">The Assessment Team provided information that the service </w:t>
      </w:r>
      <w:r w:rsidR="00E653B5" w:rsidRPr="00E2108A">
        <w:rPr>
          <w:rFonts w:ascii="Arial" w:hAnsi="Arial" w:cs="Arial"/>
          <w:color w:val="auto"/>
        </w:rPr>
        <w:t>did not</w:t>
      </w:r>
      <w:r w:rsidRPr="00E2108A">
        <w:rPr>
          <w:rFonts w:ascii="Arial" w:hAnsi="Arial" w:cs="Arial"/>
          <w:color w:val="auto"/>
        </w:rPr>
        <w:t xml:space="preserve"> provide evidence that the </w:t>
      </w:r>
      <w:r w:rsidR="00290A9F" w:rsidRPr="00E2108A">
        <w:rPr>
          <w:rFonts w:ascii="Arial" w:hAnsi="Arial" w:cs="Arial"/>
          <w:color w:val="auto"/>
        </w:rPr>
        <w:t>B</w:t>
      </w:r>
      <w:r w:rsidRPr="00E2108A">
        <w:rPr>
          <w:rFonts w:ascii="Arial" w:hAnsi="Arial" w:cs="Arial"/>
          <w:color w:val="auto"/>
        </w:rPr>
        <w:t xml:space="preserve">oard received information from the service to </w:t>
      </w:r>
      <w:r w:rsidR="00290A9F" w:rsidRPr="00E2108A">
        <w:rPr>
          <w:rFonts w:ascii="Arial" w:hAnsi="Arial" w:cs="Arial"/>
          <w:color w:val="auto"/>
        </w:rPr>
        <w:t>ensure</w:t>
      </w:r>
      <w:r w:rsidRPr="00E2108A">
        <w:rPr>
          <w:rFonts w:ascii="Arial" w:hAnsi="Arial" w:cs="Arial"/>
          <w:color w:val="auto"/>
        </w:rPr>
        <w:t xml:space="preserve"> oversight of service delivery</w:t>
      </w:r>
      <w:r w:rsidR="00290A9F" w:rsidRPr="00E2108A">
        <w:rPr>
          <w:rFonts w:ascii="Arial" w:hAnsi="Arial" w:cs="Arial"/>
          <w:color w:val="auto"/>
        </w:rPr>
        <w:t xml:space="preserve">, </w:t>
      </w:r>
      <w:r w:rsidRPr="00E2108A">
        <w:rPr>
          <w:rFonts w:ascii="Arial" w:hAnsi="Arial" w:cs="Arial"/>
          <w:color w:val="auto"/>
        </w:rPr>
        <w:t>the Quality Standards were being met</w:t>
      </w:r>
      <w:r w:rsidR="00290A9F" w:rsidRPr="00E2108A">
        <w:rPr>
          <w:rFonts w:ascii="Arial" w:hAnsi="Arial" w:cs="Arial"/>
          <w:color w:val="auto"/>
        </w:rPr>
        <w:t>,</w:t>
      </w:r>
      <w:r w:rsidRPr="00E2108A">
        <w:rPr>
          <w:rFonts w:ascii="Arial" w:hAnsi="Arial" w:cs="Arial"/>
          <w:color w:val="auto"/>
        </w:rPr>
        <w:t xml:space="preserve"> and </w:t>
      </w:r>
      <w:r w:rsidR="00290A9F" w:rsidRPr="00E2108A">
        <w:rPr>
          <w:rFonts w:ascii="Arial" w:hAnsi="Arial" w:cs="Arial"/>
          <w:color w:val="auto"/>
        </w:rPr>
        <w:t xml:space="preserve">that </w:t>
      </w:r>
      <w:r w:rsidRPr="00E2108A">
        <w:rPr>
          <w:rFonts w:ascii="Arial" w:hAnsi="Arial" w:cs="Arial"/>
          <w:color w:val="auto"/>
        </w:rPr>
        <w:t>staff did not receive training in relation to the Quality Standards to ensure safe, inclusive quality care.</w:t>
      </w:r>
      <w:r w:rsidR="00905C70" w:rsidRPr="00E2108A">
        <w:rPr>
          <w:rFonts w:ascii="Arial" w:hAnsi="Arial" w:cs="Arial"/>
          <w:color w:val="auto"/>
        </w:rPr>
        <w:t xml:space="preserve"> </w:t>
      </w:r>
      <w:r w:rsidR="002D4818" w:rsidRPr="00E2108A">
        <w:rPr>
          <w:rFonts w:ascii="Arial" w:hAnsi="Arial" w:cs="Arial"/>
          <w:color w:val="auto"/>
        </w:rPr>
        <w:t xml:space="preserve">The provider’s response included actions the service </w:t>
      </w:r>
      <w:r w:rsidR="00ED6F06" w:rsidRPr="00E2108A">
        <w:rPr>
          <w:rFonts w:ascii="Arial" w:hAnsi="Arial" w:cs="Arial"/>
          <w:color w:val="auto"/>
        </w:rPr>
        <w:t xml:space="preserve">is </w:t>
      </w:r>
      <w:r w:rsidR="002D4818" w:rsidRPr="00E2108A">
        <w:rPr>
          <w:rFonts w:ascii="Arial" w:hAnsi="Arial" w:cs="Arial"/>
          <w:color w:val="auto"/>
        </w:rPr>
        <w:t>taking to improve outcomes for consumers. Actions include:</w:t>
      </w:r>
    </w:p>
    <w:p w14:paraId="0C8E057F" w14:textId="77777777" w:rsidR="002D4818" w:rsidRPr="00E2108A" w:rsidRDefault="002D4818"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Updating the formatting of the Board Meeting minutes to reflect information reported to the Board</w:t>
      </w:r>
    </w:p>
    <w:p w14:paraId="3F757EFA" w14:textId="788C3DB9" w:rsidR="002D4818" w:rsidRPr="00E2108A" w:rsidRDefault="002D4818"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t>Updating the Care report to reflect the Quality Standards</w:t>
      </w:r>
    </w:p>
    <w:p w14:paraId="34E1DAB8" w14:textId="77777777" w:rsidR="00905C70" w:rsidRPr="00E2108A" w:rsidRDefault="00905C70" w:rsidP="00827909">
      <w:pPr>
        <w:pStyle w:val="ListBullet"/>
        <w:spacing w:before="0" w:after="120" w:line="22" w:lineRule="atLeast"/>
        <w:ind w:left="714" w:hanging="357"/>
        <w:rPr>
          <w:rFonts w:ascii="Arial" w:hAnsi="Arial" w:cs="Arial"/>
          <w:color w:val="auto"/>
        </w:rPr>
      </w:pPr>
      <w:r w:rsidRPr="00E2108A">
        <w:rPr>
          <w:rFonts w:ascii="Arial" w:hAnsi="Arial" w:cs="Arial"/>
          <w:color w:val="auto"/>
        </w:rPr>
        <w:lastRenderedPageBreak/>
        <w:t>Education to staff</w:t>
      </w:r>
    </w:p>
    <w:p w14:paraId="3702A7E9" w14:textId="4FB24F77" w:rsidR="002D4818" w:rsidRPr="00905C70" w:rsidRDefault="00531926" w:rsidP="00D9201C">
      <w:pPr>
        <w:rPr>
          <w:rFonts w:ascii="Arial" w:hAnsi="Arial" w:cs="Arial"/>
          <w:color w:val="auto"/>
        </w:rPr>
      </w:pPr>
      <w:r w:rsidRPr="00905C70">
        <w:rPr>
          <w:rFonts w:ascii="Arial" w:hAnsi="Arial" w:cs="Arial"/>
          <w:color w:val="auto"/>
        </w:rPr>
        <w:t>I have considered the provider’s response and reviewed the documents provided. I accept that the service has committed to improving ways the governing body receives information about the service</w:t>
      </w:r>
      <w:r w:rsidR="00905C70" w:rsidRPr="00905C70">
        <w:rPr>
          <w:rFonts w:ascii="Arial" w:hAnsi="Arial" w:cs="Arial"/>
          <w:color w:val="auto"/>
        </w:rPr>
        <w:t xml:space="preserve">, as well as delivering training to staff. </w:t>
      </w:r>
      <w:r w:rsidRPr="00905C70">
        <w:rPr>
          <w:rFonts w:ascii="Arial" w:eastAsiaTheme="minorEastAsia" w:hAnsi="Arial" w:cs="Arial"/>
        </w:rPr>
        <w:t xml:space="preserve">The provider’s response did not challenge the information within the Quality Audit Report and I consider that the provider’s actions have not had sufficient time to be embedded at the service to ensure their effectiveness. </w:t>
      </w:r>
      <w:r w:rsidR="00905C70" w:rsidRPr="00905C70">
        <w:rPr>
          <w:rFonts w:ascii="Arial" w:eastAsiaTheme="minorEastAsia" w:hAnsi="Arial" w:cs="Arial"/>
        </w:rPr>
        <w:t xml:space="preserve">I have placed weight on multiple findings of noncompliance as an outcome of the Quality Audit which does not support that the governing body was promoting a culture of safe inclusive quality care. </w:t>
      </w:r>
      <w:r w:rsidRPr="00905C70">
        <w:rPr>
          <w:rFonts w:ascii="Arial" w:eastAsiaTheme="minorEastAsia" w:hAnsi="Arial" w:cs="Arial"/>
        </w:rPr>
        <w:t xml:space="preserve">I am not satisfied </w:t>
      </w:r>
      <w:r w:rsidR="0019022C" w:rsidRPr="00905C70">
        <w:rPr>
          <w:rFonts w:ascii="Arial" w:eastAsiaTheme="minorEastAsia" w:hAnsi="Arial" w:cs="Arial"/>
        </w:rPr>
        <w:t>t</w:t>
      </w:r>
      <w:r w:rsidR="0019022C" w:rsidRPr="00905C70">
        <w:rPr>
          <w:rFonts w:ascii="Arial" w:hAnsi="Arial" w:cs="Arial"/>
        </w:rPr>
        <w:t>he organisation’s governing body promote</w:t>
      </w:r>
      <w:r w:rsidR="00905C70" w:rsidRPr="00905C70">
        <w:rPr>
          <w:rFonts w:ascii="Arial" w:hAnsi="Arial" w:cs="Arial"/>
        </w:rPr>
        <w:t>d</w:t>
      </w:r>
      <w:r w:rsidR="0019022C" w:rsidRPr="00905C70">
        <w:rPr>
          <w:rFonts w:ascii="Arial" w:hAnsi="Arial" w:cs="Arial"/>
        </w:rPr>
        <w:t xml:space="preserve"> a culture of safe, </w:t>
      </w:r>
      <w:proofErr w:type="gramStart"/>
      <w:r w:rsidR="0019022C" w:rsidRPr="00905C70">
        <w:rPr>
          <w:rFonts w:ascii="Arial" w:hAnsi="Arial" w:cs="Arial"/>
        </w:rPr>
        <w:t>inclusive</w:t>
      </w:r>
      <w:proofErr w:type="gramEnd"/>
      <w:r w:rsidR="0019022C" w:rsidRPr="00905C70">
        <w:rPr>
          <w:rFonts w:ascii="Arial" w:hAnsi="Arial" w:cs="Arial"/>
        </w:rPr>
        <w:t xml:space="preserve"> and quality care and services and </w:t>
      </w:r>
      <w:r w:rsidR="00905C70" w:rsidRPr="00905C70">
        <w:rPr>
          <w:rFonts w:ascii="Arial" w:hAnsi="Arial" w:cs="Arial"/>
        </w:rPr>
        <w:t>was</w:t>
      </w:r>
      <w:r w:rsidR="0019022C" w:rsidRPr="00905C70">
        <w:rPr>
          <w:rFonts w:ascii="Arial" w:hAnsi="Arial" w:cs="Arial"/>
        </w:rPr>
        <w:t xml:space="preserve"> accountable for their delivery</w:t>
      </w:r>
      <w:r w:rsidR="00905C70" w:rsidRPr="00905C70">
        <w:rPr>
          <w:rFonts w:ascii="Arial" w:hAnsi="Arial" w:cs="Arial"/>
        </w:rPr>
        <w:t>.</w:t>
      </w:r>
    </w:p>
    <w:p w14:paraId="09B4A887" w14:textId="1F4EF9C4" w:rsidR="005A7266" w:rsidRPr="00905C70" w:rsidRDefault="005A7266" w:rsidP="00D9201C">
      <w:pPr>
        <w:rPr>
          <w:rFonts w:ascii="Arial" w:hAnsi="Arial" w:cs="Arial"/>
          <w:color w:val="auto"/>
        </w:rPr>
      </w:pPr>
      <w:r w:rsidRPr="00905C70">
        <w:rPr>
          <w:rFonts w:ascii="Arial" w:hAnsi="Arial" w:cs="Arial"/>
          <w:color w:val="auto"/>
        </w:rPr>
        <w:t xml:space="preserve">The Assessment Team provided information the service </w:t>
      </w:r>
      <w:r w:rsidRPr="00905C70">
        <w:rPr>
          <w:rFonts w:ascii="Arial" w:eastAsia="Arial" w:hAnsi="Arial" w:cs="Arial"/>
        </w:rPr>
        <w:t xml:space="preserve">did not </w:t>
      </w:r>
      <w:r w:rsidR="00905C70" w:rsidRPr="00905C70">
        <w:rPr>
          <w:rFonts w:ascii="Arial" w:eastAsia="Arial" w:hAnsi="Arial" w:cs="Arial"/>
        </w:rPr>
        <w:t>have</w:t>
      </w:r>
      <w:r w:rsidRPr="00905C70">
        <w:rPr>
          <w:rFonts w:ascii="Arial" w:eastAsia="Arial" w:hAnsi="Arial" w:cs="Arial"/>
        </w:rPr>
        <w:t xml:space="preserve"> effective organisation wide governance systems for managing aspects of care and services in relation to information management, continuous improvement, financial governance, workforce governance, regulatory compliance and complaints and feedback</w:t>
      </w:r>
      <w:r w:rsidR="00905C70" w:rsidRPr="00905C70">
        <w:rPr>
          <w:rFonts w:ascii="Arial" w:eastAsia="Arial" w:hAnsi="Arial" w:cs="Arial"/>
        </w:rPr>
        <w:t>.</w:t>
      </w:r>
      <w:r w:rsidR="00905C70">
        <w:rPr>
          <w:rFonts w:ascii="Arial" w:eastAsia="Arial" w:hAnsi="Arial" w:cs="Arial"/>
        </w:rPr>
        <w:t xml:space="preserve"> </w:t>
      </w:r>
      <w:r w:rsidR="00905C70" w:rsidRPr="00905C70">
        <w:rPr>
          <w:rFonts w:ascii="Arial" w:hAnsi="Arial" w:cs="Arial"/>
        </w:rPr>
        <w:t xml:space="preserve">The provider’s response included actions the service </w:t>
      </w:r>
      <w:r w:rsidR="00E2108A">
        <w:rPr>
          <w:rFonts w:ascii="Arial" w:hAnsi="Arial" w:cs="Arial"/>
        </w:rPr>
        <w:t>is</w:t>
      </w:r>
      <w:r w:rsidR="00905C70" w:rsidRPr="00905C70">
        <w:rPr>
          <w:rFonts w:ascii="Arial" w:hAnsi="Arial" w:cs="Arial"/>
        </w:rPr>
        <w:t xml:space="preserve"> taking to improve outcomes for consumers. Actions include</w:t>
      </w:r>
      <w:r w:rsidR="00905C70">
        <w:rPr>
          <w:rFonts w:ascii="Arial" w:hAnsi="Arial" w:cs="Arial"/>
        </w:rPr>
        <w:t xml:space="preserve"> but are not limited to</w:t>
      </w:r>
      <w:r w:rsidR="00905C70" w:rsidRPr="00905C70">
        <w:rPr>
          <w:rFonts w:ascii="Arial" w:hAnsi="Arial" w:cs="Arial"/>
        </w:rPr>
        <w:t>:</w:t>
      </w:r>
    </w:p>
    <w:p w14:paraId="117D1F0D" w14:textId="426E4ABB" w:rsidR="00290A9F" w:rsidRPr="00827909" w:rsidRDefault="00290A9F"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Updating the Financial monthly statements</w:t>
      </w:r>
    </w:p>
    <w:p w14:paraId="1C35CAFE" w14:textId="1B386F96" w:rsidR="00905C70" w:rsidRPr="00827909" w:rsidRDefault="00905C70" w:rsidP="00827909">
      <w:pPr>
        <w:pStyle w:val="ListBullet"/>
        <w:spacing w:before="0" w:after="120" w:line="22" w:lineRule="atLeast"/>
        <w:ind w:left="714" w:hanging="357"/>
        <w:rPr>
          <w:rFonts w:ascii="Arial" w:hAnsi="Arial" w:cs="Arial"/>
          <w:color w:val="auto"/>
        </w:rPr>
      </w:pPr>
      <w:r w:rsidRPr="00827909">
        <w:rPr>
          <w:rFonts w:ascii="Arial" w:hAnsi="Arial" w:cs="Arial"/>
          <w:color w:val="auto"/>
        </w:rPr>
        <w:t>Updating Board meeting minutes</w:t>
      </w:r>
    </w:p>
    <w:p w14:paraId="5F1D7B46" w14:textId="5E6BFEC4" w:rsidR="00905C70" w:rsidRPr="00905C70" w:rsidRDefault="00905C70" w:rsidP="00827909">
      <w:pPr>
        <w:pStyle w:val="ListBullet"/>
        <w:spacing w:before="0" w:after="120" w:line="22" w:lineRule="atLeast"/>
        <w:ind w:left="714" w:hanging="357"/>
        <w:rPr>
          <w:rFonts w:ascii="Arial" w:hAnsi="Arial" w:cs="Arial"/>
        </w:rPr>
      </w:pPr>
      <w:r w:rsidRPr="00827909">
        <w:rPr>
          <w:rFonts w:ascii="Arial" w:hAnsi="Arial" w:cs="Arial"/>
          <w:color w:val="auto"/>
        </w:rPr>
        <w:t>Updating Care and Board reporting</w:t>
      </w:r>
    </w:p>
    <w:p w14:paraId="16452DC6" w14:textId="5654DD13" w:rsidR="00D9201C" w:rsidRPr="00905C70" w:rsidRDefault="003D2D4B" w:rsidP="00D9201C">
      <w:pPr>
        <w:rPr>
          <w:rFonts w:ascii="Arial" w:hAnsi="Arial" w:cs="Arial"/>
        </w:rPr>
      </w:pPr>
      <w:r w:rsidRPr="00905C70">
        <w:rPr>
          <w:rFonts w:ascii="Arial" w:hAnsi="Arial" w:cs="Arial"/>
        </w:rPr>
        <w:t xml:space="preserve">In relation to </w:t>
      </w:r>
      <w:r w:rsidR="00E653B5" w:rsidRPr="00905C70">
        <w:rPr>
          <w:rFonts w:ascii="Arial" w:hAnsi="Arial" w:cs="Arial"/>
        </w:rPr>
        <w:t xml:space="preserve">information management, the </w:t>
      </w:r>
      <w:r w:rsidR="00DF003F" w:rsidRPr="00905C70">
        <w:rPr>
          <w:rFonts w:ascii="Arial" w:hAnsi="Arial" w:cs="Arial"/>
        </w:rPr>
        <w:t>Assessment Team provided information of</w:t>
      </w:r>
      <w:r w:rsidR="00E653B5" w:rsidRPr="00905C70">
        <w:rPr>
          <w:rFonts w:ascii="Arial" w:hAnsi="Arial" w:cs="Arial"/>
        </w:rPr>
        <w:t xml:space="preserve"> negative consumer feedback from one of 12 consumer</w:t>
      </w:r>
      <w:r w:rsidR="00E2108A">
        <w:rPr>
          <w:rFonts w:ascii="Arial" w:hAnsi="Arial" w:cs="Arial"/>
        </w:rPr>
        <w:t>s/</w:t>
      </w:r>
      <w:r w:rsidR="00E653B5" w:rsidRPr="00905C70">
        <w:rPr>
          <w:rFonts w:ascii="Arial" w:hAnsi="Arial" w:cs="Arial"/>
        </w:rPr>
        <w:t xml:space="preserve">representatives in relation to the clarity of monthly statements. </w:t>
      </w:r>
      <w:r w:rsidR="007B705A" w:rsidRPr="00905C70">
        <w:rPr>
          <w:rFonts w:ascii="Arial" w:hAnsi="Arial" w:cs="Arial"/>
        </w:rPr>
        <w:t xml:space="preserve">I accept the </w:t>
      </w:r>
      <w:r w:rsidR="00E653B5" w:rsidRPr="00905C70">
        <w:rPr>
          <w:rFonts w:ascii="Arial" w:hAnsi="Arial" w:cs="Arial"/>
        </w:rPr>
        <w:t>provider has</w:t>
      </w:r>
      <w:r w:rsidR="007B705A" w:rsidRPr="00905C70">
        <w:rPr>
          <w:rFonts w:ascii="Arial" w:hAnsi="Arial" w:cs="Arial"/>
        </w:rPr>
        <w:t xml:space="preserve"> committed to </w:t>
      </w:r>
      <w:r w:rsidR="00E653B5" w:rsidRPr="00905C70">
        <w:rPr>
          <w:rFonts w:ascii="Arial" w:hAnsi="Arial" w:cs="Arial"/>
        </w:rPr>
        <w:t>improv</w:t>
      </w:r>
      <w:r w:rsidR="007B705A" w:rsidRPr="00905C70">
        <w:rPr>
          <w:rFonts w:ascii="Arial" w:hAnsi="Arial" w:cs="Arial"/>
        </w:rPr>
        <w:t>ing</w:t>
      </w:r>
      <w:r w:rsidR="00E653B5" w:rsidRPr="00905C70">
        <w:rPr>
          <w:rFonts w:ascii="Arial" w:hAnsi="Arial" w:cs="Arial"/>
        </w:rPr>
        <w:t xml:space="preserve"> monthly statements</w:t>
      </w:r>
      <w:r w:rsidR="00DF003F" w:rsidRPr="00905C70">
        <w:rPr>
          <w:rFonts w:ascii="Arial" w:hAnsi="Arial" w:cs="Arial"/>
        </w:rPr>
        <w:t xml:space="preserve"> </w:t>
      </w:r>
      <w:r w:rsidR="007B705A" w:rsidRPr="00905C70">
        <w:rPr>
          <w:rFonts w:ascii="Arial" w:hAnsi="Arial" w:cs="Arial"/>
        </w:rPr>
        <w:t>by</w:t>
      </w:r>
      <w:r w:rsidR="00DF003F" w:rsidRPr="00905C70">
        <w:rPr>
          <w:rFonts w:ascii="Arial" w:hAnsi="Arial" w:cs="Arial"/>
        </w:rPr>
        <w:t xml:space="preserve"> November 2023</w:t>
      </w:r>
      <w:r w:rsidR="00E653B5" w:rsidRPr="00905C70">
        <w:rPr>
          <w:rFonts w:ascii="Arial" w:hAnsi="Arial" w:cs="Arial"/>
        </w:rPr>
        <w:t xml:space="preserve"> and I am satisfied information management is effective.</w:t>
      </w:r>
    </w:p>
    <w:p w14:paraId="17632B06" w14:textId="0CA85ABB" w:rsidR="007B705A" w:rsidRPr="00905C70" w:rsidRDefault="00E653B5" w:rsidP="00E653B5">
      <w:pPr>
        <w:rPr>
          <w:rFonts w:ascii="Arial" w:hAnsi="Arial" w:cs="Arial"/>
        </w:rPr>
      </w:pPr>
      <w:r w:rsidRPr="00905C70">
        <w:rPr>
          <w:rFonts w:ascii="Arial" w:hAnsi="Arial" w:cs="Arial"/>
        </w:rPr>
        <w:t xml:space="preserve">In relation to continuous improvement, the </w:t>
      </w:r>
      <w:r w:rsidR="00DF003F" w:rsidRPr="00905C70">
        <w:rPr>
          <w:rFonts w:ascii="Arial" w:hAnsi="Arial" w:cs="Arial"/>
        </w:rPr>
        <w:t xml:space="preserve">Assessment Team provided information </w:t>
      </w:r>
      <w:r w:rsidR="002B6B1F" w:rsidRPr="00905C70">
        <w:rPr>
          <w:rFonts w:ascii="Arial" w:hAnsi="Arial" w:cs="Arial"/>
        </w:rPr>
        <w:t xml:space="preserve">the service </w:t>
      </w:r>
      <w:r w:rsidR="00905C70">
        <w:rPr>
          <w:rFonts w:ascii="Arial" w:hAnsi="Arial" w:cs="Arial"/>
        </w:rPr>
        <w:t>did</w:t>
      </w:r>
      <w:r w:rsidR="002B6B1F" w:rsidRPr="00905C70">
        <w:rPr>
          <w:rFonts w:ascii="Arial" w:hAnsi="Arial" w:cs="Arial"/>
        </w:rPr>
        <w:t xml:space="preserve"> not monitor the progress of actions in the continuous improvement plan to ensure </w:t>
      </w:r>
      <w:r w:rsidR="00905C70">
        <w:rPr>
          <w:rFonts w:ascii="Arial" w:hAnsi="Arial" w:cs="Arial"/>
        </w:rPr>
        <w:t xml:space="preserve">completion and evaluation of </w:t>
      </w:r>
      <w:r w:rsidR="002B6B1F" w:rsidRPr="00905C70">
        <w:rPr>
          <w:rFonts w:ascii="Arial" w:hAnsi="Arial" w:cs="Arial"/>
        </w:rPr>
        <w:t xml:space="preserve">improved outcomes for consumers. I have considered </w:t>
      </w:r>
      <w:r w:rsidR="000644A6" w:rsidRPr="00905C70">
        <w:rPr>
          <w:rFonts w:ascii="Arial" w:hAnsi="Arial" w:cs="Arial"/>
        </w:rPr>
        <w:t>information in Requirement 6(3)(d) which evidence</w:t>
      </w:r>
      <w:r w:rsidR="00482402">
        <w:rPr>
          <w:rFonts w:ascii="Arial" w:hAnsi="Arial" w:cs="Arial"/>
        </w:rPr>
        <w:t>d</w:t>
      </w:r>
      <w:r w:rsidR="000644A6" w:rsidRPr="00905C70">
        <w:rPr>
          <w:rFonts w:ascii="Arial" w:hAnsi="Arial" w:cs="Arial"/>
        </w:rPr>
        <w:t xml:space="preserve"> the service did not use feedback to improve the quality of services </w:t>
      </w:r>
      <w:r w:rsidR="00482402" w:rsidRPr="00905C70">
        <w:rPr>
          <w:rFonts w:ascii="Arial" w:hAnsi="Arial" w:cs="Arial"/>
        </w:rPr>
        <w:t>and</w:t>
      </w:r>
      <w:r w:rsidR="000644A6" w:rsidRPr="00905C70">
        <w:rPr>
          <w:rFonts w:ascii="Arial" w:hAnsi="Arial" w:cs="Arial"/>
        </w:rPr>
        <w:t xml:space="preserve"> considered information under Requirement</w:t>
      </w:r>
      <w:r w:rsidR="00482402">
        <w:rPr>
          <w:rFonts w:ascii="Arial" w:hAnsi="Arial" w:cs="Arial"/>
        </w:rPr>
        <w:t xml:space="preserve"> 8(3)(c)(ii)</w:t>
      </w:r>
      <w:r w:rsidR="000644A6" w:rsidRPr="00905C70">
        <w:rPr>
          <w:rFonts w:ascii="Arial" w:hAnsi="Arial" w:cs="Arial"/>
        </w:rPr>
        <w:t xml:space="preserve"> that </w:t>
      </w:r>
      <w:r w:rsidR="000644A6" w:rsidRPr="00E2108A">
        <w:rPr>
          <w:rFonts w:ascii="Arial" w:hAnsi="Arial" w:cs="Arial"/>
          <w:color w:val="auto"/>
        </w:rPr>
        <w:t xml:space="preserve">action items were not monitored for progress. </w:t>
      </w:r>
      <w:r w:rsidR="007B705A" w:rsidRPr="00E2108A">
        <w:rPr>
          <w:rFonts w:ascii="Arial" w:hAnsi="Arial" w:cs="Arial"/>
          <w:color w:val="auto"/>
        </w:rPr>
        <w:t>The provider’s response did not challenge the Quality</w:t>
      </w:r>
      <w:r w:rsidR="00ED6F06" w:rsidRPr="00E2108A">
        <w:rPr>
          <w:rFonts w:ascii="Arial" w:hAnsi="Arial" w:cs="Arial"/>
          <w:color w:val="auto"/>
        </w:rPr>
        <w:t xml:space="preserve"> Audit</w:t>
      </w:r>
      <w:r w:rsidR="007B705A" w:rsidRPr="00E2108A">
        <w:rPr>
          <w:rFonts w:ascii="Arial" w:hAnsi="Arial" w:cs="Arial"/>
          <w:color w:val="auto"/>
        </w:rPr>
        <w:t xml:space="preserve"> Report findings in relation to continuous improvement nor provide further information </w:t>
      </w:r>
      <w:r w:rsidR="00482402" w:rsidRPr="00E2108A">
        <w:rPr>
          <w:rFonts w:ascii="Arial" w:hAnsi="Arial" w:cs="Arial"/>
          <w:color w:val="auto"/>
        </w:rPr>
        <w:t xml:space="preserve">to consider </w:t>
      </w:r>
      <w:r w:rsidR="007B705A" w:rsidRPr="00E2108A">
        <w:rPr>
          <w:rFonts w:ascii="Arial" w:hAnsi="Arial" w:cs="Arial"/>
          <w:color w:val="auto"/>
        </w:rPr>
        <w:t>in relation to management closing off outstanding actions</w:t>
      </w:r>
      <w:r w:rsidR="00482402" w:rsidRPr="00E2108A">
        <w:rPr>
          <w:rFonts w:ascii="Arial" w:hAnsi="Arial" w:cs="Arial"/>
          <w:color w:val="auto"/>
        </w:rPr>
        <w:t>.</w:t>
      </w:r>
      <w:r w:rsidR="007B705A" w:rsidRPr="00E2108A">
        <w:rPr>
          <w:rFonts w:ascii="Arial" w:hAnsi="Arial" w:cs="Arial"/>
          <w:color w:val="auto"/>
        </w:rPr>
        <w:t xml:space="preserve"> I am not satisfied management of</w:t>
      </w:r>
      <w:r w:rsidR="007B705A" w:rsidRPr="00905C70">
        <w:rPr>
          <w:rFonts w:ascii="Arial" w:hAnsi="Arial" w:cs="Arial"/>
        </w:rPr>
        <w:t xml:space="preserve"> continuous improvement </w:t>
      </w:r>
      <w:r w:rsidR="002D4818" w:rsidRPr="00905C70">
        <w:rPr>
          <w:rFonts w:ascii="Arial" w:hAnsi="Arial" w:cs="Arial"/>
        </w:rPr>
        <w:t>was</w:t>
      </w:r>
      <w:r w:rsidR="007B705A" w:rsidRPr="00905C70">
        <w:rPr>
          <w:rFonts w:ascii="Arial" w:hAnsi="Arial" w:cs="Arial"/>
        </w:rPr>
        <w:t xml:space="preserve"> effective.</w:t>
      </w:r>
    </w:p>
    <w:p w14:paraId="4FE8A050" w14:textId="6D7A6CAF" w:rsidR="00752824" w:rsidRPr="00905C70" w:rsidRDefault="007B705A" w:rsidP="00E653B5">
      <w:pPr>
        <w:rPr>
          <w:rFonts w:ascii="Arial" w:hAnsi="Arial" w:cs="Arial"/>
        </w:rPr>
      </w:pPr>
      <w:r w:rsidRPr="00905C70">
        <w:rPr>
          <w:rFonts w:ascii="Arial" w:hAnsi="Arial" w:cs="Arial"/>
        </w:rPr>
        <w:t xml:space="preserve">In relation to financial governance, the Assessment Team provided information that consumer’s monthly statements </w:t>
      </w:r>
      <w:r w:rsidR="00482402">
        <w:rPr>
          <w:rFonts w:ascii="Arial" w:hAnsi="Arial" w:cs="Arial"/>
        </w:rPr>
        <w:t>were</w:t>
      </w:r>
      <w:r w:rsidRPr="00905C70">
        <w:rPr>
          <w:rFonts w:ascii="Arial" w:hAnsi="Arial" w:cs="Arial"/>
        </w:rPr>
        <w:t xml:space="preserve"> not appropriately itemised. I have considered this information under </w:t>
      </w:r>
      <w:r w:rsidR="00482402" w:rsidRPr="00E2108A">
        <w:rPr>
          <w:rFonts w:ascii="Arial" w:hAnsi="Arial" w:cs="Arial"/>
        </w:rPr>
        <w:t>Requirement 8(3)(c)(v)</w:t>
      </w:r>
      <w:r w:rsidRPr="00E2108A">
        <w:rPr>
          <w:rFonts w:ascii="Arial" w:hAnsi="Arial" w:cs="Arial"/>
        </w:rPr>
        <w:t>.  I am satisfied financial</w:t>
      </w:r>
      <w:r w:rsidRPr="00905C70">
        <w:rPr>
          <w:rFonts w:ascii="Arial" w:hAnsi="Arial" w:cs="Arial"/>
        </w:rPr>
        <w:t xml:space="preserve"> governance </w:t>
      </w:r>
      <w:r w:rsidR="002D4818" w:rsidRPr="00905C70">
        <w:rPr>
          <w:rFonts w:ascii="Arial" w:hAnsi="Arial" w:cs="Arial"/>
        </w:rPr>
        <w:t>was</w:t>
      </w:r>
      <w:r w:rsidRPr="00905C70">
        <w:rPr>
          <w:rFonts w:ascii="Arial" w:hAnsi="Arial" w:cs="Arial"/>
        </w:rPr>
        <w:t xml:space="preserve"> effective.</w:t>
      </w:r>
    </w:p>
    <w:p w14:paraId="4C1143D6" w14:textId="4726FE2E" w:rsidR="007B705A" w:rsidRPr="00905C70" w:rsidRDefault="007B705A" w:rsidP="00E653B5">
      <w:pPr>
        <w:rPr>
          <w:rFonts w:ascii="Arial" w:eastAsiaTheme="minorEastAsia" w:hAnsi="Arial" w:cs="Arial"/>
        </w:rPr>
      </w:pPr>
      <w:r w:rsidRPr="00905C70">
        <w:rPr>
          <w:rFonts w:ascii="Arial" w:hAnsi="Arial" w:cs="Arial"/>
        </w:rPr>
        <w:t xml:space="preserve">In relation to workforce </w:t>
      </w:r>
      <w:r w:rsidR="003515AF" w:rsidRPr="00905C70">
        <w:rPr>
          <w:rFonts w:ascii="Arial" w:hAnsi="Arial" w:cs="Arial"/>
        </w:rPr>
        <w:t>governance</w:t>
      </w:r>
      <w:r w:rsidRPr="00905C70">
        <w:rPr>
          <w:rFonts w:ascii="Arial" w:hAnsi="Arial" w:cs="Arial"/>
        </w:rPr>
        <w:t xml:space="preserve">, the Assessment Team provided information </w:t>
      </w:r>
      <w:r w:rsidR="003515AF" w:rsidRPr="00905C70">
        <w:rPr>
          <w:rFonts w:ascii="Arial" w:hAnsi="Arial" w:cs="Arial"/>
        </w:rPr>
        <w:t>the service did not train and monitor the workforce to ensure the delivery of safe and quality care and services. I have considered the information provided in Requirement 7(3)(d)</w:t>
      </w:r>
      <w:r w:rsidR="00482402">
        <w:rPr>
          <w:rFonts w:ascii="Arial" w:hAnsi="Arial" w:cs="Arial"/>
        </w:rPr>
        <w:t>, 7(3)(e)</w:t>
      </w:r>
      <w:r w:rsidR="003515AF" w:rsidRPr="00905C70">
        <w:rPr>
          <w:rFonts w:ascii="Arial" w:hAnsi="Arial" w:cs="Arial"/>
        </w:rPr>
        <w:t xml:space="preserve"> </w:t>
      </w:r>
      <w:proofErr w:type="gramStart"/>
      <w:r w:rsidR="003515AF" w:rsidRPr="00905C70">
        <w:rPr>
          <w:rFonts w:ascii="Arial" w:hAnsi="Arial" w:cs="Arial"/>
        </w:rPr>
        <w:t>and also</w:t>
      </w:r>
      <w:proofErr w:type="gramEnd"/>
      <w:r w:rsidR="003515AF" w:rsidRPr="00905C70">
        <w:rPr>
          <w:rFonts w:ascii="Arial" w:hAnsi="Arial" w:cs="Arial"/>
        </w:rPr>
        <w:t xml:space="preserve"> the provider’s response. I accept the service has reviewed its systems and processes for ensuring that staff are trained, and that further training has been delivered and planned for staff.</w:t>
      </w:r>
      <w:r w:rsidR="00482402">
        <w:rPr>
          <w:rFonts w:ascii="Arial" w:hAnsi="Arial" w:cs="Arial"/>
        </w:rPr>
        <w:t xml:space="preserve"> I also accept the service has updated position descriptions and reviewed systems for monitoring staff performance.</w:t>
      </w:r>
      <w:r w:rsidR="003515AF" w:rsidRPr="00905C70">
        <w:rPr>
          <w:rFonts w:ascii="Arial" w:hAnsi="Arial" w:cs="Arial"/>
        </w:rPr>
        <w:t xml:space="preserve"> </w:t>
      </w:r>
      <w:r w:rsidR="003515AF" w:rsidRPr="00905C70">
        <w:rPr>
          <w:rFonts w:ascii="Arial" w:eastAsiaTheme="minorEastAsia" w:hAnsi="Arial" w:cs="Arial"/>
        </w:rPr>
        <w:t xml:space="preserve">The provider’s response did not challenge the information within the Quality Audit Report and I consider that the provider’s actions have not had sufficient time to be embedded at the service to ensure their effectiveness. I am not satisfied workforce governance systems </w:t>
      </w:r>
      <w:r w:rsidR="002D4818" w:rsidRPr="00905C70">
        <w:rPr>
          <w:rFonts w:ascii="Arial" w:eastAsiaTheme="minorEastAsia" w:hAnsi="Arial" w:cs="Arial"/>
        </w:rPr>
        <w:t>were</w:t>
      </w:r>
      <w:r w:rsidR="003515AF" w:rsidRPr="00905C70">
        <w:rPr>
          <w:rFonts w:ascii="Arial" w:eastAsiaTheme="minorEastAsia" w:hAnsi="Arial" w:cs="Arial"/>
        </w:rPr>
        <w:t xml:space="preserve"> effective.</w:t>
      </w:r>
    </w:p>
    <w:p w14:paraId="16F4AB36" w14:textId="66405E54" w:rsidR="003515AF" w:rsidRPr="00905C70" w:rsidRDefault="003515AF" w:rsidP="00FC7E0E">
      <w:pPr>
        <w:rPr>
          <w:rFonts w:ascii="Arial" w:eastAsiaTheme="minorEastAsia" w:hAnsi="Arial" w:cs="Arial"/>
        </w:rPr>
      </w:pPr>
      <w:r w:rsidRPr="00F361FF">
        <w:rPr>
          <w:rFonts w:ascii="Arial" w:eastAsiaTheme="minorEastAsia" w:hAnsi="Arial" w:cs="Arial"/>
        </w:rPr>
        <w:lastRenderedPageBreak/>
        <w:t xml:space="preserve">In relation to regulatory compliance, the Assessment Team provided information that </w:t>
      </w:r>
      <w:r w:rsidR="000E6665" w:rsidRPr="00F361FF">
        <w:rPr>
          <w:rFonts w:ascii="Arial" w:eastAsiaTheme="minorEastAsia" w:hAnsi="Arial" w:cs="Arial"/>
        </w:rPr>
        <w:t xml:space="preserve">all consumer’s </w:t>
      </w:r>
      <w:r w:rsidRPr="00F361FF">
        <w:rPr>
          <w:rFonts w:ascii="Arial" w:eastAsiaTheme="minorEastAsia" w:hAnsi="Arial" w:cs="Arial"/>
        </w:rPr>
        <w:t xml:space="preserve">monthly statements </w:t>
      </w:r>
      <w:r w:rsidR="000E6665" w:rsidRPr="00F361FF">
        <w:rPr>
          <w:rFonts w:ascii="Arial" w:eastAsiaTheme="minorEastAsia" w:hAnsi="Arial" w:cs="Arial"/>
        </w:rPr>
        <w:t>were</w:t>
      </w:r>
      <w:r w:rsidRPr="00F361FF">
        <w:rPr>
          <w:rFonts w:ascii="Arial" w:eastAsiaTheme="minorEastAsia" w:hAnsi="Arial" w:cs="Arial"/>
        </w:rPr>
        <w:t xml:space="preserve"> </w:t>
      </w:r>
      <w:r w:rsidR="000E6665" w:rsidRPr="00F361FF">
        <w:rPr>
          <w:rFonts w:ascii="Arial" w:eastAsiaTheme="minorEastAsia" w:hAnsi="Arial" w:cs="Arial"/>
        </w:rPr>
        <w:t xml:space="preserve">not </w:t>
      </w:r>
      <w:r w:rsidRPr="00F361FF">
        <w:rPr>
          <w:rFonts w:ascii="Arial" w:eastAsiaTheme="minorEastAsia" w:hAnsi="Arial" w:cs="Arial"/>
        </w:rPr>
        <w:t>appropriately itemised.</w:t>
      </w:r>
      <w:r w:rsidR="000E6665" w:rsidRPr="00F361FF">
        <w:rPr>
          <w:rFonts w:ascii="Arial" w:eastAsiaTheme="minorEastAsia" w:hAnsi="Arial" w:cs="Arial"/>
        </w:rPr>
        <w:t xml:space="preserve"> I have considered information under Requirement 1(3)(e) and Requirement 8(3)(c)(iii). The provider’s response did not challenge the information within the Quality Audit Report and I accept that the service have committed to partnering with an external party to develop new financial statements which will reflect itemised services. However, I consider the provider’s actions</w:t>
      </w:r>
      <w:r w:rsidR="000E6665" w:rsidRPr="00905C70">
        <w:rPr>
          <w:rFonts w:ascii="Arial" w:eastAsiaTheme="minorEastAsia" w:hAnsi="Arial" w:cs="Arial"/>
        </w:rPr>
        <w:t xml:space="preserve"> have not had sufficient time to be embedded at the service to ensure their effectiveness. I am not satisfied regulatory compliance governance systems </w:t>
      </w:r>
      <w:r w:rsidR="002D4818" w:rsidRPr="00905C70">
        <w:rPr>
          <w:rFonts w:ascii="Arial" w:eastAsiaTheme="minorEastAsia" w:hAnsi="Arial" w:cs="Arial"/>
        </w:rPr>
        <w:t>were</w:t>
      </w:r>
      <w:r w:rsidR="000E6665" w:rsidRPr="00905C70">
        <w:rPr>
          <w:rFonts w:ascii="Arial" w:eastAsiaTheme="minorEastAsia" w:hAnsi="Arial" w:cs="Arial"/>
        </w:rPr>
        <w:t xml:space="preserve"> effective.</w:t>
      </w:r>
    </w:p>
    <w:p w14:paraId="416761B4" w14:textId="2F68735D" w:rsidR="000E6665" w:rsidRPr="00F361FF" w:rsidRDefault="000E6665" w:rsidP="00FC7E0E">
      <w:pPr>
        <w:rPr>
          <w:rFonts w:ascii="Arial" w:eastAsiaTheme="minorEastAsia" w:hAnsi="Arial" w:cs="Arial"/>
        </w:rPr>
      </w:pPr>
      <w:r w:rsidRPr="00905C70">
        <w:rPr>
          <w:rFonts w:ascii="Arial" w:eastAsiaTheme="minorEastAsia" w:hAnsi="Arial" w:cs="Arial"/>
        </w:rPr>
        <w:t xml:space="preserve">In relation to feedback and complaints the Assessment Team provided information that </w:t>
      </w:r>
      <w:r w:rsidR="002D4818" w:rsidRPr="00905C70">
        <w:rPr>
          <w:rFonts w:ascii="Arial" w:eastAsiaTheme="minorEastAsia" w:hAnsi="Arial" w:cs="Arial"/>
        </w:rPr>
        <w:t>feedback and complaints are not actioned, an open disclosure process is not consistently practiced and feedback and complaints are not reviewed to improve the quality of care and services. I have considered the information under Requirement 6(3)(c) and 6(3)(d</w:t>
      </w:r>
      <w:r w:rsidR="00482402">
        <w:rPr>
          <w:rFonts w:ascii="Arial" w:eastAsiaTheme="minorEastAsia" w:hAnsi="Arial" w:cs="Arial"/>
        </w:rPr>
        <w:t>)</w:t>
      </w:r>
      <w:r w:rsidR="002D4818" w:rsidRPr="00905C70">
        <w:rPr>
          <w:rFonts w:ascii="Arial" w:hAnsi="Arial" w:cs="Arial"/>
        </w:rPr>
        <w:t xml:space="preserve">.  I accept the </w:t>
      </w:r>
      <w:r w:rsidR="002D4818" w:rsidRPr="00F361FF">
        <w:rPr>
          <w:rFonts w:ascii="Arial" w:hAnsi="Arial" w:cs="Arial"/>
        </w:rPr>
        <w:t xml:space="preserve">service has reviewed its systems and processes for ensuring that staff are trained and policies are updated by November 2023. </w:t>
      </w:r>
      <w:r w:rsidR="002D4818" w:rsidRPr="00F361FF">
        <w:rPr>
          <w:rFonts w:ascii="Arial" w:eastAsiaTheme="minorEastAsia" w:hAnsi="Arial" w:cs="Arial"/>
        </w:rPr>
        <w:t>The provider’s response did not challenge the information within the Quality Audit Report and I consider that the provider’s actions have not had sufficient time to be embedded at the service to ensure their effectiveness. I am not satisfied feedback and complaints governance systems were effective.</w:t>
      </w:r>
    </w:p>
    <w:p w14:paraId="3AEC4834" w14:textId="0CE4C6BD" w:rsidR="002D4818" w:rsidRPr="00FD47C5" w:rsidRDefault="00A6110F" w:rsidP="00FC7E0E">
      <w:pPr>
        <w:rPr>
          <w:rFonts w:ascii="Arial" w:hAnsi="Arial" w:cs="Arial"/>
          <w:i/>
          <w:iCs/>
        </w:rPr>
      </w:pPr>
      <w:r w:rsidRPr="00F361FF">
        <w:rPr>
          <w:rFonts w:ascii="Arial" w:hAnsi="Arial" w:cs="Arial"/>
        </w:rPr>
        <w:t xml:space="preserve">Based on the information summarised above, I find Requirements </w:t>
      </w:r>
      <w:r w:rsidR="002D4818" w:rsidRPr="00F361FF">
        <w:rPr>
          <w:rFonts w:ascii="Arial" w:hAnsi="Arial" w:cs="Arial"/>
        </w:rPr>
        <w:t>8(3)(b) and 8(3)(c)</w:t>
      </w:r>
      <w:r w:rsidRPr="00F361FF">
        <w:rPr>
          <w:rFonts w:ascii="Arial" w:hAnsi="Arial" w:cs="Arial"/>
        </w:rPr>
        <w:t xml:space="preserve"> not</w:t>
      </w:r>
      <w:r w:rsidR="00F361FF" w:rsidRPr="00F361FF">
        <w:rPr>
          <w:rFonts w:ascii="Arial" w:hAnsi="Arial" w:cs="Arial"/>
        </w:rPr>
        <w:t>-</w:t>
      </w:r>
      <w:r w:rsidRPr="00F361FF">
        <w:rPr>
          <w:rFonts w:ascii="Arial" w:hAnsi="Arial" w:cs="Arial"/>
        </w:rPr>
        <w:t xml:space="preserve"> compliant.</w:t>
      </w:r>
    </w:p>
    <w:p w14:paraId="29607269" w14:textId="35E172D1" w:rsidR="008A6A94" w:rsidRPr="00F361FF" w:rsidRDefault="008A6A94" w:rsidP="00FC7E0E">
      <w:pPr>
        <w:rPr>
          <w:rFonts w:ascii="Arial" w:hAnsi="Arial" w:cs="Arial"/>
          <w:u w:val="single"/>
        </w:rPr>
      </w:pPr>
      <w:r w:rsidRPr="00F361FF">
        <w:rPr>
          <w:rFonts w:ascii="Arial" w:hAnsi="Arial" w:cs="Arial"/>
          <w:u w:val="single"/>
        </w:rPr>
        <w:t>Requirements 8(3)(a), 8(3)(d) and 8(3)(e)</w:t>
      </w:r>
    </w:p>
    <w:p w14:paraId="073CB175" w14:textId="6E255EC8" w:rsidR="007F19E0" w:rsidRPr="00F361FF" w:rsidRDefault="007F19E0" w:rsidP="00FC7E0E">
      <w:pPr>
        <w:rPr>
          <w:rFonts w:ascii="Arial" w:eastAsia="Arial" w:hAnsi="Arial" w:cs="Arial"/>
        </w:rPr>
      </w:pPr>
      <w:r w:rsidRPr="00F361FF">
        <w:rPr>
          <w:rFonts w:ascii="Arial" w:eastAsia="Arial" w:hAnsi="Arial" w:cs="Arial"/>
        </w:rPr>
        <w:t>The service seeks input into service improvements from consumers and representatives and asks about the quality of the service they receive through feedback processes, consumer meetings, and regular follow up with consumers. Consumers said the service is well run and they feel supported to provide feedback about are and services.</w:t>
      </w:r>
    </w:p>
    <w:p w14:paraId="01F4C5B5" w14:textId="0FD37027" w:rsidR="008A6A94" w:rsidRPr="00F361FF" w:rsidRDefault="007F19E0" w:rsidP="00FC7E0E">
      <w:pPr>
        <w:rPr>
          <w:rFonts w:ascii="Arial" w:hAnsi="Arial" w:cs="Arial"/>
          <w:color w:val="auto"/>
        </w:rPr>
      </w:pPr>
      <w:r w:rsidRPr="00F361FF">
        <w:rPr>
          <w:rFonts w:ascii="Arial" w:eastAsia="Arial" w:hAnsi="Arial" w:cs="Arial"/>
        </w:rPr>
        <w:t>F</w:t>
      </w:r>
      <w:r w:rsidR="008A6A94" w:rsidRPr="00F361FF">
        <w:rPr>
          <w:rFonts w:ascii="Arial" w:eastAsia="Arial" w:hAnsi="Arial" w:cs="Arial"/>
        </w:rPr>
        <w:t>rameworks and policies to manage risk and respond to incidents</w:t>
      </w:r>
      <w:r w:rsidRPr="00F361FF">
        <w:rPr>
          <w:rFonts w:ascii="Arial" w:eastAsia="Arial" w:hAnsi="Arial" w:cs="Arial"/>
        </w:rPr>
        <w:t xml:space="preserve"> were embedded within the service. </w:t>
      </w:r>
      <w:r w:rsidR="008A6A94" w:rsidRPr="00F361FF">
        <w:rPr>
          <w:rFonts w:ascii="Arial" w:hAnsi="Arial" w:cs="Arial"/>
          <w:color w:val="auto"/>
        </w:rPr>
        <w:t>Staff demonstrated an understanding of consumers with high</w:t>
      </w:r>
      <w:r w:rsidR="008A6A94" w:rsidRPr="00905C70">
        <w:rPr>
          <w:rFonts w:ascii="Arial" w:hAnsi="Arial" w:cs="Arial"/>
          <w:color w:val="auto"/>
        </w:rPr>
        <w:t xml:space="preserve"> impact or high prevalence risks and demonstrated how they implement </w:t>
      </w:r>
      <w:r w:rsidR="008A6A94" w:rsidRPr="00F361FF">
        <w:rPr>
          <w:rFonts w:ascii="Arial" w:hAnsi="Arial" w:cs="Arial"/>
          <w:color w:val="auto"/>
        </w:rPr>
        <w:t xml:space="preserve">the service’s policies in alignment with best practice. </w:t>
      </w:r>
      <w:r w:rsidRPr="00F361FF">
        <w:rPr>
          <w:rFonts w:ascii="Arial" w:hAnsi="Arial" w:cs="Arial"/>
          <w:color w:val="auto"/>
        </w:rPr>
        <w:t>C</w:t>
      </w:r>
      <w:r w:rsidR="008A6A94" w:rsidRPr="00F361FF">
        <w:rPr>
          <w:rFonts w:ascii="Arial" w:hAnsi="Arial" w:cs="Arial"/>
          <w:color w:val="auto"/>
        </w:rPr>
        <w:t>onsumers are supported to take risks and participate in activities to enable them to live the best life they can.</w:t>
      </w:r>
      <w:r w:rsidRPr="00F361FF">
        <w:rPr>
          <w:rFonts w:ascii="Arial" w:hAnsi="Arial" w:cs="Arial"/>
          <w:color w:val="auto"/>
        </w:rPr>
        <w:t xml:space="preserve"> P</w:t>
      </w:r>
      <w:r w:rsidR="008A6A94" w:rsidRPr="00F361FF">
        <w:rPr>
          <w:rFonts w:ascii="Arial" w:hAnsi="Arial" w:cs="Arial"/>
          <w:color w:val="auto"/>
        </w:rPr>
        <w:t>olicies and procedures in relation to</w:t>
      </w:r>
      <w:r w:rsidRPr="00F361FF">
        <w:rPr>
          <w:rFonts w:ascii="Arial" w:hAnsi="Arial" w:cs="Arial"/>
          <w:color w:val="auto"/>
        </w:rPr>
        <w:t xml:space="preserve"> the SIRS guide staff practice. I</w:t>
      </w:r>
      <w:r w:rsidR="008A6A94" w:rsidRPr="00F361FF">
        <w:rPr>
          <w:rFonts w:ascii="Arial" w:hAnsi="Arial" w:cs="Arial"/>
          <w:color w:val="auto"/>
        </w:rPr>
        <w:t xml:space="preserve">ncidents </w:t>
      </w:r>
      <w:r w:rsidRPr="00F361FF">
        <w:rPr>
          <w:rFonts w:ascii="Arial" w:hAnsi="Arial" w:cs="Arial"/>
          <w:color w:val="auto"/>
        </w:rPr>
        <w:t>were</w:t>
      </w:r>
      <w:r w:rsidR="008A6A94" w:rsidRPr="00F361FF">
        <w:rPr>
          <w:rFonts w:ascii="Arial" w:hAnsi="Arial" w:cs="Arial"/>
          <w:color w:val="auto"/>
        </w:rPr>
        <w:t xml:space="preserve"> managed through the electronic Incident Management System</w:t>
      </w:r>
      <w:r w:rsidRPr="00F361FF">
        <w:rPr>
          <w:rFonts w:ascii="Arial" w:hAnsi="Arial" w:cs="Arial"/>
          <w:color w:val="auto"/>
        </w:rPr>
        <w:t>.</w:t>
      </w:r>
    </w:p>
    <w:p w14:paraId="477FC431" w14:textId="08951087" w:rsidR="008A6A94" w:rsidRPr="00F361FF" w:rsidRDefault="007F19E0" w:rsidP="00FC7E0E">
      <w:pPr>
        <w:rPr>
          <w:rFonts w:ascii="Arial" w:eastAsia="Arial" w:hAnsi="Arial" w:cs="Arial"/>
          <w:color w:val="auto"/>
        </w:rPr>
      </w:pPr>
      <w:r w:rsidRPr="00F361FF">
        <w:rPr>
          <w:rFonts w:ascii="Arial" w:eastAsia="Arial" w:hAnsi="Arial" w:cs="Arial"/>
          <w:color w:val="auto"/>
        </w:rPr>
        <w:t>P</w:t>
      </w:r>
      <w:r w:rsidR="008A6A94" w:rsidRPr="00F361FF">
        <w:rPr>
          <w:rFonts w:ascii="Arial" w:eastAsia="Arial" w:hAnsi="Arial" w:cs="Arial"/>
          <w:color w:val="auto"/>
        </w:rPr>
        <w:t>olicies and procedures in relation to antimicrobial stewardship, restrictive practices, and open disclosure</w:t>
      </w:r>
      <w:r w:rsidRPr="00F361FF">
        <w:rPr>
          <w:rFonts w:ascii="Arial" w:eastAsia="Arial" w:hAnsi="Arial" w:cs="Arial"/>
          <w:color w:val="auto"/>
        </w:rPr>
        <w:t xml:space="preserve"> were available to guide staff practice. </w:t>
      </w:r>
      <w:r w:rsidR="008A6A94" w:rsidRPr="00F361FF">
        <w:rPr>
          <w:rFonts w:ascii="Arial" w:eastAsia="Arial" w:hAnsi="Arial" w:cs="Arial"/>
          <w:color w:val="auto"/>
        </w:rPr>
        <w:t>Management and staff demonstrated an understanding of the clinical governance framework and provided practical examples of how antimicrobial stewardship and minimising the use of restraint were implemented on a day-to-day basis.</w:t>
      </w:r>
    </w:p>
    <w:p w14:paraId="59A7B6BA" w14:textId="5BBF280F" w:rsidR="00482402" w:rsidRPr="00FD47C5" w:rsidRDefault="00A6110F" w:rsidP="00FC7E0E">
      <w:pPr>
        <w:rPr>
          <w:rFonts w:ascii="Arial" w:eastAsia="Arial" w:hAnsi="Arial" w:cs="Arial"/>
          <w:i/>
          <w:iCs/>
          <w:color w:val="09CDE7"/>
        </w:rPr>
      </w:pPr>
      <w:r w:rsidRPr="00F361FF">
        <w:rPr>
          <w:rFonts w:ascii="Arial" w:hAnsi="Arial" w:cs="Arial"/>
        </w:rPr>
        <w:t xml:space="preserve">Based on the information summarised above, I find Requirements </w:t>
      </w:r>
      <w:r w:rsidR="00482402" w:rsidRPr="00F361FF">
        <w:rPr>
          <w:rFonts w:ascii="Arial" w:hAnsi="Arial" w:cs="Arial"/>
        </w:rPr>
        <w:t xml:space="preserve">8(3)(a), 8(3)(d) and 8(3)(e) </w:t>
      </w:r>
      <w:r w:rsidRPr="00F361FF">
        <w:rPr>
          <w:rFonts w:ascii="Arial" w:hAnsi="Arial" w:cs="Arial"/>
        </w:rPr>
        <w:t>compliant</w:t>
      </w:r>
      <w:r w:rsidR="00F361FF" w:rsidRPr="00F361FF">
        <w:rPr>
          <w:rFonts w:ascii="Arial" w:hAnsi="Arial" w:cs="Arial"/>
        </w:rPr>
        <w:t>.</w:t>
      </w:r>
      <w:r w:rsidR="00FD47C5">
        <w:rPr>
          <w:rFonts w:ascii="Arial" w:eastAsia="Arial" w:hAnsi="Arial" w:cs="Arial"/>
          <w:color w:val="auto"/>
        </w:rPr>
        <w:t xml:space="preserve"> </w:t>
      </w:r>
    </w:p>
    <w:sectPr w:rsidR="00482402" w:rsidRPr="00FD47C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132D" w14:textId="77777777" w:rsidR="0015060E" w:rsidRDefault="0015060E">
      <w:pPr>
        <w:spacing w:after="0"/>
      </w:pPr>
      <w:r>
        <w:separator/>
      </w:r>
    </w:p>
  </w:endnote>
  <w:endnote w:type="continuationSeparator" w:id="0">
    <w:p w14:paraId="5AC739E1" w14:textId="77777777" w:rsidR="0015060E" w:rsidRDefault="001506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3679" w14:textId="77777777" w:rsidR="00827909" w:rsidRDefault="00827909" w:rsidP="00825B37">
    <w:pPr>
      <w:pStyle w:val="FooterArial9"/>
      <w:rPr>
        <w:rStyle w:val="FooterBold"/>
        <w:rFonts w:ascii="Arial" w:hAnsi="Arial"/>
        <w:b w:val="0"/>
      </w:rPr>
    </w:pPr>
    <w:bookmarkStart w:id="5" w:name="_Hlk144301213"/>
  </w:p>
  <w:p w14:paraId="5D036224" w14:textId="250A575C" w:rsidR="00825B37" w:rsidRPr="00DF37F2" w:rsidRDefault="00A86D5A"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Akooramak</w:t>
    </w:r>
    <w:proofErr w:type="spellEnd"/>
    <w:r w:rsidRPr="00D3376F">
      <w:rPr>
        <w:rFonts w:cs="Times New Roman"/>
        <w:color w:val="auto"/>
        <w:szCs w:val="18"/>
      </w:rPr>
      <w:t xml:space="preserve"> Care of Older Persons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D8DAF0" w14:textId="77777777" w:rsidR="00DF37F2" w:rsidRPr="00DF37F2" w:rsidRDefault="00A86D5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700106</w:t>
    </w:r>
    <w:bookmarkEnd w:id="5"/>
    <w:r w:rsidRPr="00DF37F2">
      <w:rPr>
        <w:rStyle w:val="FooterBold"/>
        <w:rFonts w:ascii="Arial" w:hAnsi="Arial"/>
        <w:b w:val="0"/>
      </w:rPr>
      <w:tab/>
      <w:t xml:space="preserve">OFFICIAL: Sensitive </w:t>
    </w:r>
  </w:p>
  <w:p w14:paraId="4B541D8D" w14:textId="77777777" w:rsidR="00DF37F2" w:rsidRPr="00DF37F2" w:rsidRDefault="00A86D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1ACD3" w14:textId="77777777" w:rsidR="0015060E" w:rsidRDefault="0015060E" w:rsidP="00D71F88">
      <w:pPr>
        <w:spacing w:after="0"/>
      </w:pPr>
      <w:r>
        <w:separator/>
      </w:r>
    </w:p>
  </w:footnote>
  <w:footnote w:type="continuationSeparator" w:id="0">
    <w:p w14:paraId="0CAD8B7B" w14:textId="77777777" w:rsidR="0015060E" w:rsidRDefault="0015060E" w:rsidP="00D71F88">
      <w:pPr>
        <w:spacing w:after="0"/>
      </w:pPr>
      <w:r>
        <w:continuationSeparator/>
      </w:r>
    </w:p>
  </w:footnote>
  <w:footnote w:id="1">
    <w:p w14:paraId="4E30EECE" w14:textId="50E935D2" w:rsidR="00540817" w:rsidRPr="00827909" w:rsidRDefault="00A86D5A" w:rsidP="0082790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54C29">
        <w:rPr>
          <w:rFonts w:ascii="Arial" w:hAnsi="Arial" w:cs="Arial"/>
          <w:color w:val="auto"/>
          <w:sz w:val="20"/>
          <w:szCs w:val="20"/>
        </w:rPr>
        <w:t xml:space="preserve">accordance with section </w:t>
      </w:r>
      <w:r w:rsidR="00554C29" w:rsidRPr="00554C29">
        <w:rPr>
          <w:rFonts w:ascii="Arial" w:hAnsi="Arial" w:cs="Arial"/>
          <w:color w:val="auto"/>
          <w:sz w:val="20"/>
          <w:szCs w:val="20"/>
        </w:rPr>
        <w:t>57</w:t>
      </w:r>
      <w:r w:rsidRPr="00554C29">
        <w:rPr>
          <w:rFonts w:ascii="Arial" w:hAnsi="Arial" w:cs="Arial"/>
          <w:b/>
          <w:color w:val="auto"/>
          <w:sz w:val="20"/>
          <w:szCs w:val="20"/>
        </w:rPr>
        <w:t xml:space="preserve"> </w:t>
      </w:r>
      <w:r w:rsidRPr="00554C29">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0F32" w14:textId="77777777" w:rsidR="00D71F88" w:rsidRDefault="00A86D5A">
    <w:pPr>
      <w:pStyle w:val="Header"/>
    </w:pPr>
    <w:r>
      <w:rPr>
        <w:noProof/>
        <w:color w:val="2B579A"/>
        <w:shd w:val="clear" w:color="auto" w:fill="E6E6E6"/>
        <w:lang w:val="en-US"/>
      </w:rPr>
      <w:drawing>
        <wp:anchor distT="0" distB="0" distL="114300" distR="114300" simplePos="0" relativeHeight="251663360" behindDoc="1" locked="0" layoutInCell="1" allowOverlap="1" wp14:anchorId="2DCCD542" wp14:editId="261E0AD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85AA" w14:textId="77777777" w:rsidR="00FA0A5B" w:rsidRDefault="00A86D5A">
    <w:pPr>
      <w:pStyle w:val="Header"/>
    </w:pPr>
    <w:r>
      <w:rPr>
        <w:noProof/>
      </w:rPr>
      <w:drawing>
        <wp:anchor distT="0" distB="0" distL="114300" distR="114300" simplePos="0" relativeHeight="251661312" behindDoc="0" locked="0" layoutInCell="1" allowOverlap="1" wp14:anchorId="69918C20" wp14:editId="0FB99B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68C3AA">
      <w:start w:val="1"/>
      <w:numFmt w:val="lowerRoman"/>
      <w:lvlText w:val="(%1)"/>
      <w:lvlJc w:val="left"/>
      <w:pPr>
        <w:ind w:left="1080" w:hanging="720"/>
      </w:pPr>
      <w:rPr>
        <w:rFonts w:hint="default"/>
      </w:rPr>
    </w:lvl>
    <w:lvl w:ilvl="1" w:tplc="DD34B5A8" w:tentative="1">
      <w:start w:val="1"/>
      <w:numFmt w:val="lowerLetter"/>
      <w:lvlText w:val="%2."/>
      <w:lvlJc w:val="left"/>
      <w:pPr>
        <w:ind w:left="1440" w:hanging="360"/>
      </w:pPr>
    </w:lvl>
    <w:lvl w:ilvl="2" w:tplc="79B8E404" w:tentative="1">
      <w:start w:val="1"/>
      <w:numFmt w:val="lowerRoman"/>
      <w:lvlText w:val="%3."/>
      <w:lvlJc w:val="right"/>
      <w:pPr>
        <w:ind w:left="2160" w:hanging="180"/>
      </w:pPr>
    </w:lvl>
    <w:lvl w:ilvl="3" w:tplc="28188EE8" w:tentative="1">
      <w:start w:val="1"/>
      <w:numFmt w:val="decimal"/>
      <w:lvlText w:val="%4."/>
      <w:lvlJc w:val="left"/>
      <w:pPr>
        <w:ind w:left="2880" w:hanging="360"/>
      </w:pPr>
    </w:lvl>
    <w:lvl w:ilvl="4" w:tplc="D0E229CC" w:tentative="1">
      <w:start w:val="1"/>
      <w:numFmt w:val="lowerLetter"/>
      <w:lvlText w:val="%5."/>
      <w:lvlJc w:val="left"/>
      <w:pPr>
        <w:ind w:left="3600" w:hanging="360"/>
      </w:pPr>
    </w:lvl>
    <w:lvl w:ilvl="5" w:tplc="F36AE6E6" w:tentative="1">
      <w:start w:val="1"/>
      <w:numFmt w:val="lowerRoman"/>
      <w:lvlText w:val="%6."/>
      <w:lvlJc w:val="right"/>
      <w:pPr>
        <w:ind w:left="4320" w:hanging="180"/>
      </w:pPr>
    </w:lvl>
    <w:lvl w:ilvl="6" w:tplc="BA447B88" w:tentative="1">
      <w:start w:val="1"/>
      <w:numFmt w:val="decimal"/>
      <w:lvlText w:val="%7."/>
      <w:lvlJc w:val="left"/>
      <w:pPr>
        <w:ind w:left="5040" w:hanging="360"/>
      </w:pPr>
    </w:lvl>
    <w:lvl w:ilvl="7" w:tplc="7B9CAC76" w:tentative="1">
      <w:start w:val="1"/>
      <w:numFmt w:val="lowerLetter"/>
      <w:lvlText w:val="%8."/>
      <w:lvlJc w:val="left"/>
      <w:pPr>
        <w:ind w:left="5760" w:hanging="360"/>
      </w:pPr>
    </w:lvl>
    <w:lvl w:ilvl="8" w:tplc="C7942778" w:tentative="1">
      <w:start w:val="1"/>
      <w:numFmt w:val="lowerRoman"/>
      <w:lvlText w:val="%9."/>
      <w:lvlJc w:val="right"/>
      <w:pPr>
        <w:ind w:left="6480" w:hanging="180"/>
      </w:pPr>
    </w:lvl>
  </w:abstractNum>
  <w:abstractNum w:abstractNumId="2" w15:restartNumberingAfterBreak="0">
    <w:nsid w:val="03D95E38"/>
    <w:multiLevelType w:val="hybridMultilevel"/>
    <w:tmpl w:val="A2F8B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1EC76FC">
      <w:start w:val="1"/>
      <w:numFmt w:val="lowerRoman"/>
      <w:lvlText w:val="(%1)"/>
      <w:lvlJc w:val="left"/>
      <w:pPr>
        <w:ind w:left="1080" w:hanging="720"/>
      </w:pPr>
      <w:rPr>
        <w:rFonts w:hint="default"/>
      </w:rPr>
    </w:lvl>
    <w:lvl w:ilvl="1" w:tplc="3A5C2624" w:tentative="1">
      <w:start w:val="1"/>
      <w:numFmt w:val="lowerLetter"/>
      <w:lvlText w:val="%2."/>
      <w:lvlJc w:val="left"/>
      <w:pPr>
        <w:ind w:left="1440" w:hanging="360"/>
      </w:pPr>
    </w:lvl>
    <w:lvl w:ilvl="2" w:tplc="952666A8" w:tentative="1">
      <w:start w:val="1"/>
      <w:numFmt w:val="lowerRoman"/>
      <w:lvlText w:val="%3."/>
      <w:lvlJc w:val="right"/>
      <w:pPr>
        <w:ind w:left="2160" w:hanging="180"/>
      </w:pPr>
    </w:lvl>
    <w:lvl w:ilvl="3" w:tplc="A8ECCEC6" w:tentative="1">
      <w:start w:val="1"/>
      <w:numFmt w:val="decimal"/>
      <w:lvlText w:val="%4."/>
      <w:lvlJc w:val="left"/>
      <w:pPr>
        <w:ind w:left="2880" w:hanging="360"/>
      </w:pPr>
    </w:lvl>
    <w:lvl w:ilvl="4" w:tplc="05781FF4" w:tentative="1">
      <w:start w:val="1"/>
      <w:numFmt w:val="lowerLetter"/>
      <w:lvlText w:val="%5."/>
      <w:lvlJc w:val="left"/>
      <w:pPr>
        <w:ind w:left="3600" w:hanging="360"/>
      </w:pPr>
    </w:lvl>
    <w:lvl w:ilvl="5" w:tplc="312E17A0" w:tentative="1">
      <w:start w:val="1"/>
      <w:numFmt w:val="lowerRoman"/>
      <w:lvlText w:val="%6."/>
      <w:lvlJc w:val="right"/>
      <w:pPr>
        <w:ind w:left="4320" w:hanging="180"/>
      </w:pPr>
    </w:lvl>
    <w:lvl w:ilvl="6" w:tplc="98DCCCCC" w:tentative="1">
      <w:start w:val="1"/>
      <w:numFmt w:val="decimal"/>
      <w:lvlText w:val="%7."/>
      <w:lvlJc w:val="left"/>
      <w:pPr>
        <w:ind w:left="5040" w:hanging="360"/>
      </w:pPr>
    </w:lvl>
    <w:lvl w:ilvl="7" w:tplc="65C83480" w:tentative="1">
      <w:start w:val="1"/>
      <w:numFmt w:val="lowerLetter"/>
      <w:lvlText w:val="%8."/>
      <w:lvlJc w:val="left"/>
      <w:pPr>
        <w:ind w:left="5760" w:hanging="360"/>
      </w:pPr>
    </w:lvl>
    <w:lvl w:ilvl="8" w:tplc="9B00F92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DF8A5EB6">
      <w:start w:val="1"/>
      <w:numFmt w:val="lowerRoman"/>
      <w:lvlText w:val="(%1)"/>
      <w:lvlJc w:val="left"/>
      <w:pPr>
        <w:ind w:left="1080" w:hanging="720"/>
      </w:pPr>
      <w:rPr>
        <w:rFonts w:hint="default"/>
      </w:rPr>
    </w:lvl>
    <w:lvl w:ilvl="1" w:tplc="FE34BBCE" w:tentative="1">
      <w:start w:val="1"/>
      <w:numFmt w:val="lowerLetter"/>
      <w:lvlText w:val="%2."/>
      <w:lvlJc w:val="left"/>
      <w:pPr>
        <w:ind w:left="1440" w:hanging="360"/>
      </w:pPr>
    </w:lvl>
    <w:lvl w:ilvl="2" w:tplc="7FECF95E" w:tentative="1">
      <w:start w:val="1"/>
      <w:numFmt w:val="lowerRoman"/>
      <w:lvlText w:val="%3."/>
      <w:lvlJc w:val="right"/>
      <w:pPr>
        <w:ind w:left="2160" w:hanging="180"/>
      </w:pPr>
    </w:lvl>
    <w:lvl w:ilvl="3" w:tplc="39BA13AC" w:tentative="1">
      <w:start w:val="1"/>
      <w:numFmt w:val="decimal"/>
      <w:lvlText w:val="%4."/>
      <w:lvlJc w:val="left"/>
      <w:pPr>
        <w:ind w:left="2880" w:hanging="360"/>
      </w:pPr>
    </w:lvl>
    <w:lvl w:ilvl="4" w:tplc="EEDE832E" w:tentative="1">
      <w:start w:val="1"/>
      <w:numFmt w:val="lowerLetter"/>
      <w:lvlText w:val="%5."/>
      <w:lvlJc w:val="left"/>
      <w:pPr>
        <w:ind w:left="3600" w:hanging="360"/>
      </w:pPr>
    </w:lvl>
    <w:lvl w:ilvl="5" w:tplc="F384CF82" w:tentative="1">
      <w:start w:val="1"/>
      <w:numFmt w:val="lowerRoman"/>
      <w:lvlText w:val="%6."/>
      <w:lvlJc w:val="right"/>
      <w:pPr>
        <w:ind w:left="4320" w:hanging="180"/>
      </w:pPr>
    </w:lvl>
    <w:lvl w:ilvl="6" w:tplc="4E023A6A" w:tentative="1">
      <w:start w:val="1"/>
      <w:numFmt w:val="decimal"/>
      <w:lvlText w:val="%7."/>
      <w:lvlJc w:val="left"/>
      <w:pPr>
        <w:ind w:left="5040" w:hanging="360"/>
      </w:pPr>
    </w:lvl>
    <w:lvl w:ilvl="7" w:tplc="6E08C3C6" w:tentative="1">
      <w:start w:val="1"/>
      <w:numFmt w:val="lowerLetter"/>
      <w:lvlText w:val="%8."/>
      <w:lvlJc w:val="left"/>
      <w:pPr>
        <w:ind w:left="5760" w:hanging="360"/>
      </w:pPr>
    </w:lvl>
    <w:lvl w:ilvl="8" w:tplc="3FC6170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77ACC34">
      <w:start w:val="1"/>
      <w:numFmt w:val="lowerRoman"/>
      <w:lvlText w:val="(%1)"/>
      <w:lvlJc w:val="left"/>
      <w:pPr>
        <w:ind w:left="1080" w:hanging="720"/>
      </w:pPr>
      <w:rPr>
        <w:rFonts w:hint="default"/>
      </w:rPr>
    </w:lvl>
    <w:lvl w:ilvl="1" w:tplc="7BA4B07C" w:tentative="1">
      <w:start w:val="1"/>
      <w:numFmt w:val="lowerLetter"/>
      <w:lvlText w:val="%2."/>
      <w:lvlJc w:val="left"/>
      <w:pPr>
        <w:ind w:left="1440" w:hanging="360"/>
      </w:pPr>
    </w:lvl>
    <w:lvl w:ilvl="2" w:tplc="286879E4" w:tentative="1">
      <w:start w:val="1"/>
      <w:numFmt w:val="lowerRoman"/>
      <w:lvlText w:val="%3."/>
      <w:lvlJc w:val="right"/>
      <w:pPr>
        <w:ind w:left="2160" w:hanging="180"/>
      </w:pPr>
    </w:lvl>
    <w:lvl w:ilvl="3" w:tplc="9FD4FFF2" w:tentative="1">
      <w:start w:val="1"/>
      <w:numFmt w:val="decimal"/>
      <w:lvlText w:val="%4."/>
      <w:lvlJc w:val="left"/>
      <w:pPr>
        <w:ind w:left="2880" w:hanging="360"/>
      </w:pPr>
    </w:lvl>
    <w:lvl w:ilvl="4" w:tplc="B202AB60" w:tentative="1">
      <w:start w:val="1"/>
      <w:numFmt w:val="lowerLetter"/>
      <w:lvlText w:val="%5."/>
      <w:lvlJc w:val="left"/>
      <w:pPr>
        <w:ind w:left="3600" w:hanging="360"/>
      </w:pPr>
    </w:lvl>
    <w:lvl w:ilvl="5" w:tplc="0946144C" w:tentative="1">
      <w:start w:val="1"/>
      <w:numFmt w:val="lowerRoman"/>
      <w:lvlText w:val="%6."/>
      <w:lvlJc w:val="right"/>
      <w:pPr>
        <w:ind w:left="4320" w:hanging="180"/>
      </w:pPr>
    </w:lvl>
    <w:lvl w:ilvl="6" w:tplc="E9ACFA4A" w:tentative="1">
      <w:start w:val="1"/>
      <w:numFmt w:val="decimal"/>
      <w:lvlText w:val="%7."/>
      <w:lvlJc w:val="left"/>
      <w:pPr>
        <w:ind w:left="5040" w:hanging="360"/>
      </w:pPr>
    </w:lvl>
    <w:lvl w:ilvl="7" w:tplc="A4BC6212" w:tentative="1">
      <w:start w:val="1"/>
      <w:numFmt w:val="lowerLetter"/>
      <w:lvlText w:val="%8."/>
      <w:lvlJc w:val="left"/>
      <w:pPr>
        <w:ind w:left="5760" w:hanging="360"/>
      </w:pPr>
    </w:lvl>
    <w:lvl w:ilvl="8" w:tplc="A16AE28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7EA4FCA">
      <w:start w:val="1"/>
      <w:numFmt w:val="lowerRoman"/>
      <w:lvlText w:val="(%1)"/>
      <w:lvlJc w:val="left"/>
      <w:pPr>
        <w:ind w:left="1080" w:hanging="720"/>
      </w:pPr>
      <w:rPr>
        <w:rFonts w:hint="default"/>
      </w:rPr>
    </w:lvl>
    <w:lvl w:ilvl="1" w:tplc="75188022" w:tentative="1">
      <w:start w:val="1"/>
      <w:numFmt w:val="lowerLetter"/>
      <w:lvlText w:val="%2."/>
      <w:lvlJc w:val="left"/>
      <w:pPr>
        <w:ind w:left="1440" w:hanging="360"/>
      </w:pPr>
    </w:lvl>
    <w:lvl w:ilvl="2" w:tplc="2340A30E" w:tentative="1">
      <w:start w:val="1"/>
      <w:numFmt w:val="lowerRoman"/>
      <w:lvlText w:val="%3."/>
      <w:lvlJc w:val="right"/>
      <w:pPr>
        <w:ind w:left="2160" w:hanging="180"/>
      </w:pPr>
    </w:lvl>
    <w:lvl w:ilvl="3" w:tplc="C6EE1AE2" w:tentative="1">
      <w:start w:val="1"/>
      <w:numFmt w:val="decimal"/>
      <w:lvlText w:val="%4."/>
      <w:lvlJc w:val="left"/>
      <w:pPr>
        <w:ind w:left="2880" w:hanging="360"/>
      </w:pPr>
    </w:lvl>
    <w:lvl w:ilvl="4" w:tplc="9560F54A" w:tentative="1">
      <w:start w:val="1"/>
      <w:numFmt w:val="lowerLetter"/>
      <w:lvlText w:val="%5."/>
      <w:lvlJc w:val="left"/>
      <w:pPr>
        <w:ind w:left="3600" w:hanging="360"/>
      </w:pPr>
    </w:lvl>
    <w:lvl w:ilvl="5" w:tplc="D5D02676" w:tentative="1">
      <w:start w:val="1"/>
      <w:numFmt w:val="lowerRoman"/>
      <w:lvlText w:val="%6."/>
      <w:lvlJc w:val="right"/>
      <w:pPr>
        <w:ind w:left="4320" w:hanging="180"/>
      </w:pPr>
    </w:lvl>
    <w:lvl w:ilvl="6" w:tplc="CCF688C8" w:tentative="1">
      <w:start w:val="1"/>
      <w:numFmt w:val="decimal"/>
      <w:lvlText w:val="%7."/>
      <w:lvlJc w:val="left"/>
      <w:pPr>
        <w:ind w:left="5040" w:hanging="360"/>
      </w:pPr>
    </w:lvl>
    <w:lvl w:ilvl="7" w:tplc="CDC8EE74" w:tentative="1">
      <w:start w:val="1"/>
      <w:numFmt w:val="lowerLetter"/>
      <w:lvlText w:val="%8."/>
      <w:lvlJc w:val="left"/>
      <w:pPr>
        <w:ind w:left="5760" w:hanging="360"/>
      </w:pPr>
    </w:lvl>
    <w:lvl w:ilvl="8" w:tplc="61AA3FAE"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04D0F5A8">
      <w:start w:val="1"/>
      <w:numFmt w:val="bullet"/>
      <w:lvlText w:val=""/>
      <w:lvlJc w:val="left"/>
      <w:pPr>
        <w:ind w:left="1440" w:hanging="360"/>
      </w:pPr>
      <w:rPr>
        <w:rFonts w:ascii="Symbol" w:hAnsi="Symbol" w:hint="default"/>
        <w:color w:val="auto"/>
      </w:rPr>
    </w:lvl>
    <w:lvl w:ilvl="1" w:tplc="EBF830D6">
      <w:start w:val="1"/>
      <w:numFmt w:val="bullet"/>
      <w:lvlText w:val="o"/>
      <w:lvlJc w:val="left"/>
      <w:pPr>
        <w:ind w:left="2160" w:hanging="360"/>
      </w:pPr>
      <w:rPr>
        <w:rFonts w:ascii="Courier New" w:hAnsi="Courier New" w:cs="Courier New" w:hint="default"/>
      </w:rPr>
    </w:lvl>
    <w:lvl w:ilvl="2" w:tplc="CC3A55C6">
      <w:start w:val="1"/>
      <w:numFmt w:val="bullet"/>
      <w:lvlText w:val=""/>
      <w:lvlJc w:val="left"/>
      <w:pPr>
        <w:ind w:left="2880" w:hanging="360"/>
      </w:pPr>
      <w:rPr>
        <w:rFonts w:ascii="Wingdings" w:hAnsi="Wingdings" w:hint="default"/>
      </w:rPr>
    </w:lvl>
    <w:lvl w:ilvl="3" w:tplc="E06648EC">
      <w:start w:val="1"/>
      <w:numFmt w:val="bullet"/>
      <w:lvlText w:val=""/>
      <w:lvlJc w:val="left"/>
      <w:pPr>
        <w:ind w:left="3600" w:hanging="360"/>
      </w:pPr>
      <w:rPr>
        <w:rFonts w:ascii="Symbol" w:hAnsi="Symbol" w:hint="default"/>
      </w:rPr>
    </w:lvl>
    <w:lvl w:ilvl="4" w:tplc="F2DA1630">
      <w:start w:val="1"/>
      <w:numFmt w:val="bullet"/>
      <w:lvlText w:val="o"/>
      <w:lvlJc w:val="left"/>
      <w:pPr>
        <w:ind w:left="4320" w:hanging="360"/>
      </w:pPr>
      <w:rPr>
        <w:rFonts w:ascii="Courier New" w:hAnsi="Courier New" w:cs="Courier New" w:hint="default"/>
      </w:rPr>
    </w:lvl>
    <w:lvl w:ilvl="5" w:tplc="89865F66">
      <w:start w:val="1"/>
      <w:numFmt w:val="bullet"/>
      <w:lvlText w:val=""/>
      <w:lvlJc w:val="left"/>
      <w:pPr>
        <w:ind w:left="5040" w:hanging="360"/>
      </w:pPr>
      <w:rPr>
        <w:rFonts w:ascii="Wingdings" w:hAnsi="Wingdings" w:hint="default"/>
      </w:rPr>
    </w:lvl>
    <w:lvl w:ilvl="6" w:tplc="1FE02D14">
      <w:start w:val="1"/>
      <w:numFmt w:val="bullet"/>
      <w:lvlText w:val=""/>
      <w:lvlJc w:val="left"/>
      <w:pPr>
        <w:ind w:left="5760" w:hanging="360"/>
      </w:pPr>
      <w:rPr>
        <w:rFonts w:ascii="Symbol" w:hAnsi="Symbol" w:hint="default"/>
      </w:rPr>
    </w:lvl>
    <w:lvl w:ilvl="7" w:tplc="ACEA2C02">
      <w:start w:val="1"/>
      <w:numFmt w:val="bullet"/>
      <w:lvlText w:val="o"/>
      <w:lvlJc w:val="left"/>
      <w:pPr>
        <w:ind w:left="6480" w:hanging="360"/>
      </w:pPr>
      <w:rPr>
        <w:rFonts w:ascii="Courier New" w:hAnsi="Courier New" w:cs="Courier New" w:hint="default"/>
      </w:rPr>
    </w:lvl>
    <w:lvl w:ilvl="8" w:tplc="ADBA4E14">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E8D6FBB6">
      <w:start w:val="1"/>
      <w:numFmt w:val="bullet"/>
      <w:lvlText w:val=""/>
      <w:lvlJc w:val="left"/>
      <w:pPr>
        <w:ind w:left="720" w:hanging="360"/>
      </w:pPr>
      <w:rPr>
        <w:rFonts w:ascii="Symbol" w:hAnsi="Symbol" w:hint="default"/>
        <w:color w:val="auto"/>
        <w:sz w:val="24"/>
        <w:szCs w:val="24"/>
      </w:rPr>
    </w:lvl>
    <w:lvl w:ilvl="1" w:tplc="1466D540" w:tentative="1">
      <w:start w:val="1"/>
      <w:numFmt w:val="bullet"/>
      <w:lvlText w:val="o"/>
      <w:lvlJc w:val="left"/>
      <w:pPr>
        <w:ind w:left="1440" w:hanging="360"/>
      </w:pPr>
      <w:rPr>
        <w:rFonts w:ascii="Courier New" w:hAnsi="Courier New" w:cs="Courier New" w:hint="default"/>
      </w:rPr>
    </w:lvl>
    <w:lvl w:ilvl="2" w:tplc="984C4A7C" w:tentative="1">
      <w:start w:val="1"/>
      <w:numFmt w:val="bullet"/>
      <w:lvlText w:val=""/>
      <w:lvlJc w:val="left"/>
      <w:pPr>
        <w:ind w:left="2160" w:hanging="360"/>
      </w:pPr>
      <w:rPr>
        <w:rFonts w:ascii="Wingdings" w:hAnsi="Wingdings" w:hint="default"/>
      </w:rPr>
    </w:lvl>
    <w:lvl w:ilvl="3" w:tplc="FD94A478" w:tentative="1">
      <w:start w:val="1"/>
      <w:numFmt w:val="bullet"/>
      <w:lvlText w:val=""/>
      <w:lvlJc w:val="left"/>
      <w:pPr>
        <w:ind w:left="2880" w:hanging="360"/>
      </w:pPr>
      <w:rPr>
        <w:rFonts w:ascii="Symbol" w:hAnsi="Symbol" w:hint="default"/>
      </w:rPr>
    </w:lvl>
    <w:lvl w:ilvl="4" w:tplc="F7341548" w:tentative="1">
      <w:start w:val="1"/>
      <w:numFmt w:val="bullet"/>
      <w:lvlText w:val="o"/>
      <w:lvlJc w:val="left"/>
      <w:pPr>
        <w:ind w:left="3600" w:hanging="360"/>
      </w:pPr>
      <w:rPr>
        <w:rFonts w:ascii="Courier New" w:hAnsi="Courier New" w:cs="Courier New" w:hint="default"/>
      </w:rPr>
    </w:lvl>
    <w:lvl w:ilvl="5" w:tplc="D8A25BE0" w:tentative="1">
      <w:start w:val="1"/>
      <w:numFmt w:val="bullet"/>
      <w:lvlText w:val=""/>
      <w:lvlJc w:val="left"/>
      <w:pPr>
        <w:ind w:left="4320" w:hanging="360"/>
      </w:pPr>
      <w:rPr>
        <w:rFonts w:ascii="Wingdings" w:hAnsi="Wingdings" w:hint="default"/>
      </w:rPr>
    </w:lvl>
    <w:lvl w:ilvl="6" w:tplc="1ECCEF5A" w:tentative="1">
      <w:start w:val="1"/>
      <w:numFmt w:val="bullet"/>
      <w:lvlText w:val=""/>
      <w:lvlJc w:val="left"/>
      <w:pPr>
        <w:ind w:left="5040" w:hanging="360"/>
      </w:pPr>
      <w:rPr>
        <w:rFonts w:ascii="Symbol" w:hAnsi="Symbol" w:hint="default"/>
      </w:rPr>
    </w:lvl>
    <w:lvl w:ilvl="7" w:tplc="01380012" w:tentative="1">
      <w:start w:val="1"/>
      <w:numFmt w:val="bullet"/>
      <w:lvlText w:val="o"/>
      <w:lvlJc w:val="left"/>
      <w:pPr>
        <w:ind w:left="5760" w:hanging="360"/>
      </w:pPr>
      <w:rPr>
        <w:rFonts w:ascii="Courier New" w:hAnsi="Courier New" w:cs="Courier New" w:hint="default"/>
      </w:rPr>
    </w:lvl>
    <w:lvl w:ilvl="8" w:tplc="2D4E7E4A" w:tentative="1">
      <w:start w:val="1"/>
      <w:numFmt w:val="bullet"/>
      <w:lvlText w:val=""/>
      <w:lvlJc w:val="left"/>
      <w:pPr>
        <w:ind w:left="6480" w:hanging="360"/>
      </w:pPr>
      <w:rPr>
        <w:rFonts w:ascii="Wingdings" w:hAnsi="Wingdings" w:hint="default"/>
      </w:rPr>
    </w:lvl>
  </w:abstractNum>
  <w:abstractNum w:abstractNumId="9" w15:restartNumberingAfterBreak="0">
    <w:nsid w:val="1A05469F"/>
    <w:multiLevelType w:val="hybridMultilevel"/>
    <w:tmpl w:val="C84A7792"/>
    <w:lvl w:ilvl="0" w:tplc="B832E6CE">
      <w:start w:val="1"/>
      <w:numFmt w:val="bullet"/>
      <w:lvlText w:val="·"/>
      <w:lvlJc w:val="left"/>
      <w:pPr>
        <w:ind w:left="720" w:hanging="360"/>
      </w:pPr>
      <w:rPr>
        <w:rFonts w:ascii="Symbol" w:hAnsi="Symbol" w:hint="default"/>
      </w:rPr>
    </w:lvl>
    <w:lvl w:ilvl="1" w:tplc="34A4CC66">
      <w:start w:val="1"/>
      <w:numFmt w:val="bullet"/>
      <w:lvlText w:val="o"/>
      <w:lvlJc w:val="left"/>
      <w:pPr>
        <w:ind w:left="1440" w:hanging="360"/>
      </w:pPr>
      <w:rPr>
        <w:rFonts w:ascii="Courier New" w:hAnsi="Courier New" w:hint="default"/>
      </w:rPr>
    </w:lvl>
    <w:lvl w:ilvl="2" w:tplc="DD1405DE">
      <w:start w:val="1"/>
      <w:numFmt w:val="bullet"/>
      <w:lvlText w:val=""/>
      <w:lvlJc w:val="left"/>
      <w:pPr>
        <w:ind w:left="2160" w:hanging="360"/>
      </w:pPr>
      <w:rPr>
        <w:rFonts w:ascii="Wingdings" w:hAnsi="Wingdings" w:hint="default"/>
      </w:rPr>
    </w:lvl>
    <w:lvl w:ilvl="3" w:tplc="716E13A8">
      <w:start w:val="1"/>
      <w:numFmt w:val="bullet"/>
      <w:lvlText w:val=""/>
      <w:lvlJc w:val="left"/>
      <w:pPr>
        <w:ind w:left="2880" w:hanging="360"/>
      </w:pPr>
      <w:rPr>
        <w:rFonts w:ascii="Symbol" w:hAnsi="Symbol" w:hint="default"/>
      </w:rPr>
    </w:lvl>
    <w:lvl w:ilvl="4" w:tplc="8278DD76">
      <w:start w:val="1"/>
      <w:numFmt w:val="bullet"/>
      <w:lvlText w:val="o"/>
      <w:lvlJc w:val="left"/>
      <w:pPr>
        <w:ind w:left="3600" w:hanging="360"/>
      </w:pPr>
      <w:rPr>
        <w:rFonts w:ascii="Courier New" w:hAnsi="Courier New" w:hint="default"/>
      </w:rPr>
    </w:lvl>
    <w:lvl w:ilvl="5" w:tplc="B63CCCEA">
      <w:start w:val="1"/>
      <w:numFmt w:val="bullet"/>
      <w:lvlText w:val=""/>
      <w:lvlJc w:val="left"/>
      <w:pPr>
        <w:ind w:left="4320" w:hanging="360"/>
      </w:pPr>
      <w:rPr>
        <w:rFonts w:ascii="Wingdings" w:hAnsi="Wingdings" w:hint="default"/>
      </w:rPr>
    </w:lvl>
    <w:lvl w:ilvl="6" w:tplc="E2824FA2">
      <w:start w:val="1"/>
      <w:numFmt w:val="bullet"/>
      <w:lvlText w:val=""/>
      <w:lvlJc w:val="left"/>
      <w:pPr>
        <w:ind w:left="5040" w:hanging="360"/>
      </w:pPr>
      <w:rPr>
        <w:rFonts w:ascii="Symbol" w:hAnsi="Symbol" w:hint="default"/>
      </w:rPr>
    </w:lvl>
    <w:lvl w:ilvl="7" w:tplc="794A6704">
      <w:start w:val="1"/>
      <w:numFmt w:val="bullet"/>
      <w:lvlText w:val="o"/>
      <w:lvlJc w:val="left"/>
      <w:pPr>
        <w:ind w:left="5760" w:hanging="360"/>
      </w:pPr>
      <w:rPr>
        <w:rFonts w:ascii="Courier New" w:hAnsi="Courier New" w:hint="default"/>
      </w:rPr>
    </w:lvl>
    <w:lvl w:ilvl="8" w:tplc="697C26F2">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14B6D952">
      <w:start w:val="1"/>
      <w:numFmt w:val="lowerRoman"/>
      <w:lvlText w:val="(%1)"/>
      <w:lvlJc w:val="left"/>
      <w:pPr>
        <w:ind w:left="1080" w:hanging="720"/>
      </w:pPr>
      <w:rPr>
        <w:rFonts w:hint="default"/>
      </w:rPr>
    </w:lvl>
    <w:lvl w:ilvl="1" w:tplc="D9260AC0" w:tentative="1">
      <w:start w:val="1"/>
      <w:numFmt w:val="lowerLetter"/>
      <w:lvlText w:val="%2."/>
      <w:lvlJc w:val="left"/>
      <w:pPr>
        <w:ind w:left="1440" w:hanging="360"/>
      </w:pPr>
    </w:lvl>
    <w:lvl w:ilvl="2" w:tplc="A67C6DA8" w:tentative="1">
      <w:start w:val="1"/>
      <w:numFmt w:val="lowerRoman"/>
      <w:lvlText w:val="%3."/>
      <w:lvlJc w:val="right"/>
      <w:pPr>
        <w:ind w:left="2160" w:hanging="180"/>
      </w:pPr>
    </w:lvl>
    <w:lvl w:ilvl="3" w:tplc="217E2C5A" w:tentative="1">
      <w:start w:val="1"/>
      <w:numFmt w:val="decimal"/>
      <w:lvlText w:val="%4."/>
      <w:lvlJc w:val="left"/>
      <w:pPr>
        <w:ind w:left="2880" w:hanging="360"/>
      </w:pPr>
    </w:lvl>
    <w:lvl w:ilvl="4" w:tplc="051C5A48" w:tentative="1">
      <w:start w:val="1"/>
      <w:numFmt w:val="lowerLetter"/>
      <w:lvlText w:val="%5."/>
      <w:lvlJc w:val="left"/>
      <w:pPr>
        <w:ind w:left="3600" w:hanging="360"/>
      </w:pPr>
    </w:lvl>
    <w:lvl w:ilvl="5" w:tplc="DE4A5FB2" w:tentative="1">
      <w:start w:val="1"/>
      <w:numFmt w:val="lowerRoman"/>
      <w:lvlText w:val="%6."/>
      <w:lvlJc w:val="right"/>
      <w:pPr>
        <w:ind w:left="4320" w:hanging="180"/>
      </w:pPr>
    </w:lvl>
    <w:lvl w:ilvl="6" w:tplc="A2F2C800" w:tentative="1">
      <w:start w:val="1"/>
      <w:numFmt w:val="decimal"/>
      <w:lvlText w:val="%7."/>
      <w:lvlJc w:val="left"/>
      <w:pPr>
        <w:ind w:left="5040" w:hanging="360"/>
      </w:pPr>
    </w:lvl>
    <w:lvl w:ilvl="7" w:tplc="632634B4" w:tentative="1">
      <w:start w:val="1"/>
      <w:numFmt w:val="lowerLetter"/>
      <w:lvlText w:val="%8."/>
      <w:lvlJc w:val="left"/>
      <w:pPr>
        <w:ind w:left="5760" w:hanging="360"/>
      </w:pPr>
    </w:lvl>
    <w:lvl w:ilvl="8" w:tplc="4BB015B8" w:tentative="1">
      <w:start w:val="1"/>
      <w:numFmt w:val="lowerRoman"/>
      <w:lvlText w:val="%9."/>
      <w:lvlJc w:val="right"/>
      <w:pPr>
        <w:ind w:left="6480" w:hanging="180"/>
      </w:pPr>
    </w:lvl>
  </w:abstractNum>
  <w:abstractNum w:abstractNumId="11" w15:restartNumberingAfterBreak="0">
    <w:nsid w:val="1D063C6A"/>
    <w:multiLevelType w:val="hybridMultilevel"/>
    <w:tmpl w:val="4CE2EC64"/>
    <w:lvl w:ilvl="0" w:tplc="42286AF6">
      <w:start w:val="1"/>
      <w:numFmt w:val="bullet"/>
      <w:lvlText w:val="·"/>
      <w:lvlJc w:val="left"/>
      <w:pPr>
        <w:ind w:left="720" w:hanging="360"/>
      </w:pPr>
      <w:rPr>
        <w:rFonts w:ascii="Symbol" w:hAnsi="Symbol" w:hint="default"/>
      </w:rPr>
    </w:lvl>
    <w:lvl w:ilvl="1" w:tplc="E3444F1A">
      <w:start w:val="1"/>
      <w:numFmt w:val="bullet"/>
      <w:lvlText w:val="o"/>
      <w:lvlJc w:val="left"/>
      <w:pPr>
        <w:ind w:left="1440" w:hanging="360"/>
      </w:pPr>
      <w:rPr>
        <w:rFonts w:ascii="Courier New" w:hAnsi="Courier New" w:hint="default"/>
      </w:rPr>
    </w:lvl>
    <w:lvl w:ilvl="2" w:tplc="198EE298">
      <w:start w:val="1"/>
      <w:numFmt w:val="bullet"/>
      <w:lvlText w:val=""/>
      <w:lvlJc w:val="left"/>
      <w:pPr>
        <w:ind w:left="2160" w:hanging="360"/>
      </w:pPr>
      <w:rPr>
        <w:rFonts w:ascii="Wingdings" w:hAnsi="Wingdings" w:hint="default"/>
      </w:rPr>
    </w:lvl>
    <w:lvl w:ilvl="3" w:tplc="8D045DB6">
      <w:start w:val="1"/>
      <w:numFmt w:val="bullet"/>
      <w:lvlText w:val=""/>
      <w:lvlJc w:val="left"/>
      <w:pPr>
        <w:ind w:left="2880" w:hanging="360"/>
      </w:pPr>
      <w:rPr>
        <w:rFonts w:ascii="Symbol" w:hAnsi="Symbol" w:hint="default"/>
      </w:rPr>
    </w:lvl>
    <w:lvl w:ilvl="4" w:tplc="AB184B94">
      <w:start w:val="1"/>
      <w:numFmt w:val="bullet"/>
      <w:lvlText w:val="o"/>
      <w:lvlJc w:val="left"/>
      <w:pPr>
        <w:ind w:left="3600" w:hanging="360"/>
      </w:pPr>
      <w:rPr>
        <w:rFonts w:ascii="Courier New" w:hAnsi="Courier New" w:hint="default"/>
      </w:rPr>
    </w:lvl>
    <w:lvl w:ilvl="5" w:tplc="C18814A6">
      <w:start w:val="1"/>
      <w:numFmt w:val="bullet"/>
      <w:lvlText w:val=""/>
      <w:lvlJc w:val="left"/>
      <w:pPr>
        <w:ind w:left="4320" w:hanging="360"/>
      </w:pPr>
      <w:rPr>
        <w:rFonts w:ascii="Wingdings" w:hAnsi="Wingdings" w:hint="default"/>
      </w:rPr>
    </w:lvl>
    <w:lvl w:ilvl="6" w:tplc="84182898">
      <w:start w:val="1"/>
      <w:numFmt w:val="bullet"/>
      <w:lvlText w:val=""/>
      <w:lvlJc w:val="left"/>
      <w:pPr>
        <w:ind w:left="5040" w:hanging="360"/>
      </w:pPr>
      <w:rPr>
        <w:rFonts w:ascii="Symbol" w:hAnsi="Symbol" w:hint="default"/>
      </w:rPr>
    </w:lvl>
    <w:lvl w:ilvl="7" w:tplc="C1B84302">
      <w:start w:val="1"/>
      <w:numFmt w:val="bullet"/>
      <w:lvlText w:val="o"/>
      <w:lvlJc w:val="left"/>
      <w:pPr>
        <w:ind w:left="5760" w:hanging="360"/>
      </w:pPr>
      <w:rPr>
        <w:rFonts w:ascii="Courier New" w:hAnsi="Courier New" w:hint="default"/>
      </w:rPr>
    </w:lvl>
    <w:lvl w:ilvl="8" w:tplc="24961AE4">
      <w:start w:val="1"/>
      <w:numFmt w:val="bullet"/>
      <w:lvlText w:val=""/>
      <w:lvlJc w:val="left"/>
      <w:pPr>
        <w:ind w:left="6480" w:hanging="360"/>
      </w:pPr>
      <w:rPr>
        <w:rFonts w:ascii="Wingdings" w:hAnsi="Wingdings" w:hint="default"/>
      </w:rPr>
    </w:lvl>
  </w:abstractNum>
  <w:abstractNum w:abstractNumId="12" w15:restartNumberingAfterBreak="0">
    <w:nsid w:val="1FA94674"/>
    <w:multiLevelType w:val="hybridMultilevel"/>
    <w:tmpl w:val="37BA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33D84FDC">
      <w:start w:val="1"/>
      <w:numFmt w:val="lowerRoman"/>
      <w:lvlText w:val="(%1)"/>
      <w:lvlJc w:val="left"/>
      <w:pPr>
        <w:ind w:left="1080" w:hanging="720"/>
      </w:pPr>
      <w:rPr>
        <w:rFonts w:hint="default"/>
      </w:rPr>
    </w:lvl>
    <w:lvl w:ilvl="1" w:tplc="31FC1CF0" w:tentative="1">
      <w:start w:val="1"/>
      <w:numFmt w:val="lowerLetter"/>
      <w:lvlText w:val="%2."/>
      <w:lvlJc w:val="left"/>
      <w:pPr>
        <w:ind w:left="1440" w:hanging="360"/>
      </w:pPr>
    </w:lvl>
    <w:lvl w:ilvl="2" w:tplc="A5985EBE" w:tentative="1">
      <w:start w:val="1"/>
      <w:numFmt w:val="lowerRoman"/>
      <w:lvlText w:val="%3."/>
      <w:lvlJc w:val="right"/>
      <w:pPr>
        <w:ind w:left="2160" w:hanging="180"/>
      </w:pPr>
    </w:lvl>
    <w:lvl w:ilvl="3" w:tplc="3CB2E072" w:tentative="1">
      <w:start w:val="1"/>
      <w:numFmt w:val="decimal"/>
      <w:lvlText w:val="%4."/>
      <w:lvlJc w:val="left"/>
      <w:pPr>
        <w:ind w:left="2880" w:hanging="360"/>
      </w:pPr>
    </w:lvl>
    <w:lvl w:ilvl="4" w:tplc="3976D886" w:tentative="1">
      <w:start w:val="1"/>
      <w:numFmt w:val="lowerLetter"/>
      <w:lvlText w:val="%5."/>
      <w:lvlJc w:val="left"/>
      <w:pPr>
        <w:ind w:left="3600" w:hanging="360"/>
      </w:pPr>
    </w:lvl>
    <w:lvl w:ilvl="5" w:tplc="208C1A88" w:tentative="1">
      <w:start w:val="1"/>
      <w:numFmt w:val="lowerRoman"/>
      <w:lvlText w:val="%6."/>
      <w:lvlJc w:val="right"/>
      <w:pPr>
        <w:ind w:left="4320" w:hanging="180"/>
      </w:pPr>
    </w:lvl>
    <w:lvl w:ilvl="6" w:tplc="3E42D7F2" w:tentative="1">
      <w:start w:val="1"/>
      <w:numFmt w:val="decimal"/>
      <w:lvlText w:val="%7."/>
      <w:lvlJc w:val="left"/>
      <w:pPr>
        <w:ind w:left="5040" w:hanging="360"/>
      </w:pPr>
    </w:lvl>
    <w:lvl w:ilvl="7" w:tplc="E662BBCE" w:tentative="1">
      <w:start w:val="1"/>
      <w:numFmt w:val="lowerLetter"/>
      <w:lvlText w:val="%8."/>
      <w:lvlJc w:val="left"/>
      <w:pPr>
        <w:ind w:left="5760" w:hanging="360"/>
      </w:pPr>
    </w:lvl>
    <w:lvl w:ilvl="8" w:tplc="5A36497C" w:tentative="1">
      <w:start w:val="1"/>
      <w:numFmt w:val="lowerRoman"/>
      <w:lvlText w:val="%9."/>
      <w:lvlJc w:val="right"/>
      <w:pPr>
        <w:ind w:left="6480" w:hanging="180"/>
      </w:pPr>
    </w:lvl>
  </w:abstractNum>
  <w:abstractNum w:abstractNumId="14" w15:restartNumberingAfterBreak="0">
    <w:nsid w:val="27B43FCF"/>
    <w:multiLevelType w:val="hybridMultilevel"/>
    <w:tmpl w:val="2E4EEE0E"/>
    <w:lvl w:ilvl="0" w:tplc="364C5234">
      <w:start w:val="1"/>
      <w:numFmt w:val="bullet"/>
      <w:lvlText w:val="·"/>
      <w:lvlJc w:val="left"/>
      <w:pPr>
        <w:ind w:left="720" w:hanging="360"/>
      </w:pPr>
      <w:rPr>
        <w:rFonts w:ascii="Symbol" w:hAnsi="Symbol" w:hint="default"/>
      </w:rPr>
    </w:lvl>
    <w:lvl w:ilvl="1" w:tplc="EC1A4BFE">
      <w:start w:val="1"/>
      <w:numFmt w:val="bullet"/>
      <w:lvlText w:val="o"/>
      <w:lvlJc w:val="left"/>
      <w:pPr>
        <w:ind w:left="1440" w:hanging="360"/>
      </w:pPr>
      <w:rPr>
        <w:rFonts w:ascii="Courier New" w:hAnsi="Courier New" w:hint="default"/>
      </w:rPr>
    </w:lvl>
    <w:lvl w:ilvl="2" w:tplc="A03CB786">
      <w:start w:val="1"/>
      <w:numFmt w:val="bullet"/>
      <w:lvlText w:val=""/>
      <w:lvlJc w:val="left"/>
      <w:pPr>
        <w:ind w:left="2160" w:hanging="360"/>
      </w:pPr>
      <w:rPr>
        <w:rFonts w:ascii="Wingdings" w:hAnsi="Wingdings" w:hint="default"/>
      </w:rPr>
    </w:lvl>
    <w:lvl w:ilvl="3" w:tplc="1DFCD7E6">
      <w:start w:val="1"/>
      <w:numFmt w:val="bullet"/>
      <w:lvlText w:val=""/>
      <w:lvlJc w:val="left"/>
      <w:pPr>
        <w:ind w:left="2880" w:hanging="360"/>
      </w:pPr>
      <w:rPr>
        <w:rFonts w:ascii="Symbol" w:hAnsi="Symbol" w:hint="default"/>
      </w:rPr>
    </w:lvl>
    <w:lvl w:ilvl="4" w:tplc="4BAEC046">
      <w:start w:val="1"/>
      <w:numFmt w:val="bullet"/>
      <w:lvlText w:val="o"/>
      <w:lvlJc w:val="left"/>
      <w:pPr>
        <w:ind w:left="3600" w:hanging="360"/>
      </w:pPr>
      <w:rPr>
        <w:rFonts w:ascii="Courier New" w:hAnsi="Courier New" w:hint="default"/>
      </w:rPr>
    </w:lvl>
    <w:lvl w:ilvl="5" w:tplc="BB64900A">
      <w:start w:val="1"/>
      <w:numFmt w:val="bullet"/>
      <w:lvlText w:val=""/>
      <w:lvlJc w:val="left"/>
      <w:pPr>
        <w:ind w:left="4320" w:hanging="360"/>
      </w:pPr>
      <w:rPr>
        <w:rFonts w:ascii="Wingdings" w:hAnsi="Wingdings" w:hint="default"/>
      </w:rPr>
    </w:lvl>
    <w:lvl w:ilvl="6" w:tplc="42B23122">
      <w:start w:val="1"/>
      <w:numFmt w:val="bullet"/>
      <w:lvlText w:val=""/>
      <w:lvlJc w:val="left"/>
      <w:pPr>
        <w:ind w:left="5040" w:hanging="360"/>
      </w:pPr>
      <w:rPr>
        <w:rFonts w:ascii="Symbol" w:hAnsi="Symbol" w:hint="default"/>
      </w:rPr>
    </w:lvl>
    <w:lvl w:ilvl="7" w:tplc="6060DBDA">
      <w:start w:val="1"/>
      <w:numFmt w:val="bullet"/>
      <w:lvlText w:val="o"/>
      <w:lvlJc w:val="left"/>
      <w:pPr>
        <w:ind w:left="5760" w:hanging="360"/>
      </w:pPr>
      <w:rPr>
        <w:rFonts w:ascii="Courier New" w:hAnsi="Courier New" w:hint="default"/>
      </w:rPr>
    </w:lvl>
    <w:lvl w:ilvl="8" w:tplc="E5E2CD0E">
      <w:start w:val="1"/>
      <w:numFmt w:val="bullet"/>
      <w:lvlText w:val=""/>
      <w:lvlJc w:val="left"/>
      <w:pPr>
        <w:ind w:left="6480" w:hanging="360"/>
      </w:pPr>
      <w:rPr>
        <w:rFonts w:ascii="Wingdings" w:hAnsi="Wingdings" w:hint="default"/>
      </w:rPr>
    </w:lvl>
  </w:abstractNum>
  <w:abstractNum w:abstractNumId="15" w15:restartNumberingAfterBreak="0">
    <w:nsid w:val="29B3B7F9"/>
    <w:multiLevelType w:val="hybridMultilevel"/>
    <w:tmpl w:val="68E45D86"/>
    <w:lvl w:ilvl="0" w:tplc="6CE89302">
      <w:start w:val="1"/>
      <w:numFmt w:val="bullet"/>
      <w:lvlText w:val=""/>
      <w:lvlJc w:val="left"/>
      <w:pPr>
        <w:ind w:left="720" w:hanging="360"/>
      </w:pPr>
      <w:rPr>
        <w:rFonts w:ascii="Symbol" w:hAnsi="Symbol" w:hint="default"/>
      </w:rPr>
    </w:lvl>
    <w:lvl w:ilvl="1" w:tplc="3684AE40">
      <w:start w:val="1"/>
      <w:numFmt w:val="bullet"/>
      <w:lvlText w:val="o"/>
      <w:lvlJc w:val="left"/>
      <w:pPr>
        <w:ind w:left="1440" w:hanging="360"/>
      </w:pPr>
      <w:rPr>
        <w:rFonts w:ascii="Courier New" w:hAnsi="Courier New" w:cs="Times New Roman" w:hint="default"/>
      </w:rPr>
    </w:lvl>
    <w:lvl w:ilvl="2" w:tplc="600E8A0A">
      <w:start w:val="1"/>
      <w:numFmt w:val="bullet"/>
      <w:lvlText w:val=""/>
      <w:lvlJc w:val="left"/>
      <w:pPr>
        <w:ind w:left="2160" w:hanging="360"/>
      </w:pPr>
      <w:rPr>
        <w:rFonts w:ascii="Wingdings" w:hAnsi="Wingdings" w:hint="default"/>
      </w:rPr>
    </w:lvl>
    <w:lvl w:ilvl="3" w:tplc="2708B8CA">
      <w:start w:val="1"/>
      <w:numFmt w:val="bullet"/>
      <w:lvlText w:val=""/>
      <w:lvlJc w:val="left"/>
      <w:pPr>
        <w:ind w:left="2880" w:hanging="360"/>
      </w:pPr>
      <w:rPr>
        <w:rFonts w:ascii="Symbol" w:hAnsi="Symbol" w:hint="default"/>
      </w:rPr>
    </w:lvl>
    <w:lvl w:ilvl="4" w:tplc="9176F086">
      <w:start w:val="1"/>
      <w:numFmt w:val="bullet"/>
      <w:lvlText w:val="o"/>
      <w:lvlJc w:val="left"/>
      <w:pPr>
        <w:ind w:left="3600" w:hanging="360"/>
      </w:pPr>
      <w:rPr>
        <w:rFonts w:ascii="Courier New" w:hAnsi="Courier New" w:cs="Times New Roman" w:hint="default"/>
      </w:rPr>
    </w:lvl>
    <w:lvl w:ilvl="5" w:tplc="04186D36">
      <w:start w:val="1"/>
      <w:numFmt w:val="bullet"/>
      <w:lvlText w:val=""/>
      <w:lvlJc w:val="left"/>
      <w:pPr>
        <w:ind w:left="4320" w:hanging="360"/>
      </w:pPr>
      <w:rPr>
        <w:rFonts w:ascii="Wingdings" w:hAnsi="Wingdings" w:hint="default"/>
      </w:rPr>
    </w:lvl>
    <w:lvl w:ilvl="6" w:tplc="2EE08FD0">
      <w:start w:val="1"/>
      <w:numFmt w:val="bullet"/>
      <w:lvlText w:val=""/>
      <w:lvlJc w:val="left"/>
      <w:pPr>
        <w:ind w:left="5040" w:hanging="360"/>
      </w:pPr>
      <w:rPr>
        <w:rFonts w:ascii="Symbol" w:hAnsi="Symbol" w:hint="default"/>
      </w:rPr>
    </w:lvl>
    <w:lvl w:ilvl="7" w:tplc="AAC4D51A">
      <w:start w:val="1"/>
      <w:numFmt w:val="bullet"/>
      <w:lvlText w:val="o"/>
      <w:lvlJc w:val="left"/>
      <w:pPr>
        <w:ind w:left="5760" w:hanging="360"/>
      </w:pPr>
      <w:rPr>
        <w:rFonts w:ascii="Courier New" w:hAnsi="Courier New" w:cs="Times New Roman" w:hint="default"/>
      </w:rPr>
    </w:lvl>
    <w:lvl w:ilvl="8" w:tplc="F6689E7C">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EAECFA8A">
      <w:start w:val="1"/>
      <w:numFmt w:val="lowerRoman"/>
      <w:lvlText w:val="(%1)"/>
      <w:lvlJc w:val="left"/>
      <w:pPr>
        <w:ind w:left="1080" w:hanging="720"/>
      </w:pPr>
      <w:rPr>
        <w:rFonts w:hint="default"/>
      </w:rPr>
    </w:lvl>
    <w:lvl w:ilvl="1" w:tplc="34F60F1A" w:tentative="1">
      <w:start w:val="1"/>
      <w:numFmt w:val="lowerLetter"/>
      <w:lvlText w:val="%2."/>
      <w:lvlJc w:val="left"/>
      <w:pPr>
        <w:ind w:left="1440" w:hanging="360"/>
      </w:pPr>
    </w:lvl>
    <w:lvl w:ilvl="2" w:tplc="9EC4509E" w:tentative="1">
      <w:start w:val="1"/>
      <w:numFmt w:val="lowerRoman"/>
      <w:lvlText w:val="%3."/>
      <w:lvlJc w:val="right"/>
      <w:pPr>
        <w:ind w:left="2160" w:hanging="180"/>
      </w:pPr>
    </w:lvl>
    <w:lvl w:ilvl="3" w:tplc="4BE86024" w:tentative="1">
      <w:start w:val="1"/>
      <w:numFmt w:val="decimal"/>
      <w:lvlText w:val="%4."/>
      <w:lvlJc w:val="left"/>
      <w:pPr>
        <w:ind w:left="2880" w:hanging="360"/>
      </w:pPr>
    </w:lvl>
    <w:lvl w:ilvl="4" w:tplc="B4F0E990" w:tentative="1">
      <w:start w:val="1"/>
      <w:numFmt w:val="lowerLetter"/>
      <w:lvlText w:val="%5."/>
      <w:lvlJc w:val="left"/>
      <w:pPr>
        <w:ind w:left="3600" w:hanging="360"/>
      </w:pPr>
    </w:lvl>
    <w:lvl w:ilvl="5" w:tplc="E014F9A6" w:tentative="1">
      <w:start w:val="1"/>
      <w:numFmt w:val="lowerRoman"/>
      <w:lvlText w:val="%6."/>
      <w:lvlJc w:val="right"/>
      <w:pPr>
        <w:ind w:left="4320" w:hanging="180"/>
      </w:pPr>
    </w:lvl>
    <w:lvl w:ilvl="6" w:tplc="0A40B326" w:tentative="1">
      <w:start w:val="1"/>
      <w:numFmt w:val="decimal"/>
      <w:lvlText w:val="%7."/>
      <w:lvlJc w:val="left"/>
      <w:pPr>
        <w:ind w:left="5040" w:hanging="360"/>
      </w:pPr>
    </w:lvl>
    <w:lvl w:ilvl="7" w:tplc="54C809BC" w:tentative="1">
      <w:start w:val="1"/>
      <w:numFmt w:val="lowerLetter"/>
      <w:lvlText w:val="%8."/>
      <w:lvlJc w:val="left"/>
      <w:pPr>
        <w:ind w:left="5760" w:hanging="360"/>
      </w:pPr>
    </w:lvl>
    <w:lvl w:ilvl="8" w:tplc="BE961D08" w:tentative="1">
      <w:start w:val="1"/>
      <w:numFmt w:val="lowerRoman"/>
      <w:lvlText w:val="%9."/>
      <w:lvlJc w:val="right"/>
      <w:pPr>
        <w:ind w:left="6480" w:hanging="180"/>
      </w:pPr>
    </w:lvl>
  </w:abstractNum>
  <w:abstractNum w:abstractNumId="17" w15:restartNumberingAfterBreak="0">
    <w:nsid w:val="2E8AB6F3"/>
    <w:multiLevelType w:val="hybridMultilevel"/>
    <w:tmpl w:val="7BDAE968"/>
    <w:lvl w:ilvl="0" w:tplc="C21AFBD0">
      <w:start w:val="1"/>
      <w:numFmt w:val="bullet"/>
      <w:lvlText w:val="·"/>
      <w:lvlJc w:val="left"/>
      <w:pPr>
        <w:ind w:left="720" w:hanging="360"/>
      </w:pPr>
      <w:rPr>
        <w:rFonts w:ascii="Symbol" w:hAnsi="Symbol" w:hint="default"/>
      </w:rPr>
    </w:lvl>
    <w:lvl w:ilvl="1" w:tplc="1626FF52">
      <w:start w:val="1"/>
      <w:numFmt w:val="bullet"/>
      <w:lvlText w:val="o"/>
      <w:lvlJc w:val="left"/>
      <w:pPr>
        <w:ind w:left="1440" w:hanging="360"/>
      </w:pPr>
      <w:rPr>
        <w:rFonts w:ascii="Courier New" w:hAnsi="Courier New" w:hint="default"/>
      </w:rPr>
    </w:lvl>
    <w:lvl w:ilvl="2" w:tplc="877064F0">
      <w:start w:val="1"/>
      <w:numFmt w:val="bullet"/>
      <w:lvlText w:val=""/>
      <w:lvlJc w:val="left"/>
      <w:pPr>
        <w:ind w:left="2160" w:hanging="360"/>
      </w:pPr>
      <w:rPr>
        <w:rFonts w:ascii="Wingdings" w:hAnsi="Wingdings" w:hint="default"/>
      </w:rPr>
    </w:lvl>
    <w:lvl w:ilvl="3" w:tplc="D7D6D444">
      <w:start w:val="1"/>
      <w:numFmt w:val="bullet"/>
      <w:lvlText w:val=""/>
      <w:lvlJc w:val="left"/>
      <w:pPr>
        <w:ind w:left="2880" w:hanging="360"/>
      </w:pPr>
      <w:rPr>
        <w:rFonts w:ascii="Symbol" w:hAnsi="Symbol" w:hint="default"/>
      </w:rPr>
    </w:lvl>
    <w:lvl w:ilvl="4" w:tplc="BFF8323A">
      <w:start w:val="1"/>
      <w:numFmt w:val="bullet"/>
      <w:lvlText w:val="o"/>
      <w:lvlJc w:val="left"/>
      <w:pPr>
        <w:ind w:left="3600" w:hanging="360"/>
      </w:pPr>
      <w:rPr>
        <w:rFonts w:ascii="Courier New" w:hAnsi="Courier New" w:hint="default"/>
      </w:rPr>
    </w:lvl>
    <w:lvl w:ilvl="5" w:tplc="276E34A6">
      <w:start w:val="1"/>
      <w:numFmt w:val="bullet"/>
      <w:lvlText w:val=""/>
      <w:lvlJc w:val="left"/>
      <w:pPr>
        <w:ind w:left="4320" w:hanging="360"/>
      </w:pPr>
      <w:rPr>
        <w:rFonts w:ascii="Wingdings" w:hAnsi="Wingdings" w:hint="default"/>
      </w:rPr>
    </w:lvl>
    <w:lvl w:ilvl="6" w:tplc="10086868">
      <w:start w:val="1"/>
      <w:numFmt w:val="bullet"/>
      <w:lvlText w:val=""/>
      <w:lvlJc w:val="left"/>
      <w:pPr>
        <w:ind w:left="5040" w:hanging="360"/>
      </w:pPr>
      <w:rPr>
        <w:rFonts w:ascii="Symbol" w:hAnsi="Symbol" w:hint="default"/>
      </w:rPr>
    </w:lvl>
    <w:lvl w:ilvl="7" w:tplc="CCC40548">
      <w:start w:val="1"/>
      <w:numFmt w:val="bullet"/>
      <w:lvlText w:val="o"/>
      <w:lvlJc w:val="left"/>
      <w:pPr>
        <w:ind w:left="5760" w:hanging="360"/>
      </w:pPr>
      <w:rPr>
        <w:rFonts w:ascii="Courier New" w:hAnsi="Courier New" w:hint="default"/>
      </w:rPr>
    </w:lvl>
    <w:lvl w:ilvl="8" w:tplc="E4926454">
      <w:start w:val="1"/>
      <w:numFmt w:val="bullet"/>
      <w:lvlText w:val=""/>
      <w:lvlJc w:val="left"/>
      <w:pPr>
        <w:ind w:left="6480" w:hanging="360"/>
      </w:pPr>
      <w:rPr>
        <w:rFonts w:ascii="Wingdings" w:hAnsi="Wingdings" w:hint="default"/>
      </w:rPr>
    </w:lvl>
  </w:abstractNum>
  <w:abstractNum w:abstractNumId="18" w15:restartNumberingAfterBreak="0">
    <w:nsid w:val="303A55B1"/>
    <w:multiLevelType w:val="hybridMultilevel"/>
    <w:tmpl w:val="59A452EE"/>
    <w:lvl w:ilvl="0" w:tplc="E118DB42">
      <w:start w:val="1"/>
      <w:numFmt w:val="lowerRoman"/>
      <w:lvlText w:val="(%1)"/>
      <w:lvlJc w:val="left"/>
      <w:pPr>
        <w:ind w:left="1080" w:hanging="720"/>
      </w:pPr>
      <w:rPr>
        <w:rFonts w:hint="default"/>
      </w:rPr>
    </w:lvl>
    <w:lvl w:ilvl="1" w:tplc="01AC98E0" w:tentative="1">
      <w:start w:val="1"/>
      <w:numFmt w:val="lowerLetter"/>
      <w:lvlText w:val="%2."/>
      <w:lvlJc w:val="left"/>
      <w:pPr>
        <w:ind w:left="1440" w:hanging="360"/>
      </w:pPr>
    </w:lvl>
    <w:lvl w:ilvl="2" w:tplc="6B10E6A8" w:tentative="1">
      <w:start w:val="1"/>
      <w:numFmt w:val="lowerRoman"/>
      <w:lvlText w:val="%3."/>
      <w:lvlJc w:val="right"/>
      <w:pPr>
        <w:ind w:left="2160" w:hanging="180"/>
      </w:pPr>
    </w:lvl>
    <w:lvl w:ilvl="3" w:tplc="71D09FE4" w:tentative="1">
      <w:start w:val="1"/>
      <w:numFmt w:val="decimal"/>
      <w:lvlText w:val="%4."/>
      <w:lvlJc w:val="left"/>
      <w:pPr>
        <w:ind w:left="2880" w:hanging="360"/>
      </w:pPr>
    </w:lvl>
    <w:lvl w:ilvl="4" w:tplc="67F6E4F2" w:tentative="1">
      <w:start w:val="1"/>
      <w:numFmt w:val="lowerLetter"/>
      <w:lvlText w:val="%5."/>
      <w:lvlJc w:val="left"/>
      <w:pPr>
        <w:ind w:left="3600" w:hanging="360"/>
      </w:pPr>
    </w:lvl>
    <w:lvl w:ilvl="5" w:tplc="D19A98A4" w:tentative="1">
      <w:start w:val="1"/>
      <w:numFmt w:val="lowerRoman"/>
      <w:lvlText w:val="%6."/>
      <w:lvlJc w:val="right"/>
      <w:pPr>
        <w:ind w:left="4320" w:hanging="180"/>
      </w:pPr>
    </w:lvl>
    <w:lvl w:ilvl="6" w:tplc="3002145E" w:tentative="1">
      <w:start w:val="1"/>
      <w:numFmt w:val="decimal"/>
      <w:lvlText w:val="%7."/>
      <w:lvlJc w:val="left"/>
      <w:pPr>
        <w:ind w:left="5040" w:hanging="360"/>
      </w:pPr>
    </w:lvl>
    <w:lvl w:ilvl="7" w:tplc="A9A6CF4C" w:tentative="1">
      <w:start w:val="1"/>
      <w:numFmt w:val="lowerLetter"/>
      <w:lvlText w:val="%8."/>
      <w:lvlJc w:val="left"/>
      <w:pPr>
        <w:ind w:left="5760" w:hanging="360"/>
      </w:pPr>
    </w:lvl>
    <w:lvl w:ilvl="8" w:tplc="10FABD50" w:tentative="1">
      <w:start w:val="1"/>
      <w:numFmt w:val="lowerRoman"/>
      <w:lvlText w:val="%9."/>
      <w:lvlJc w:val="right"/>
      <w:pPr>
        <w:ind w:left="6480" w:hanging="180"/>
      </w:pPr>
    </w:lvl>
  </w:abstractNum>
  <w:abstractNum w:abstractNumId="19" w15:restartNumberingAfterBreak="0">
    <w:nsid w:val="30442ABD"/>
    <w:multiLevelType w:val="hybridMultilevel"/>
    <w:tmpl w:val="A678FDA8"/>
    <w:lvl w:ilvl="0" w:tplc="BA26C022">
      <w:start w:val="1"/>
      <w:numFmt w:val="bullet"/>
      <w:lvlText w:val="·"/>
      <w:lvlJc w:val="left"/>
      <w:pPr>
        <w:ind w:left="720" w:hanging="360"/>
      </w:pPr>
      <w:rPr>
        <w:rFonts w:ascii="Symbol" w:hAnsi="Symbol" w:hint="default"/>
      </w:rPr>
    </w:lvl>
    <w:lvl w:ilvl="1" w:tplc="69F0A55C">
      <w:start w:val="1"/>
      <w:numFmt w:val="bullet"/>
      <w:lvlText w:val="o"/>
      <w:lvlJc w:val="left"/>
      <w:pPr>
        <w:ind w:left="1440" w:hanging="360"/>
      </w:pPr>
      <w:rPr>
        <w:rFonts w:ascii="Courier New" w:hAnsi="Courier New" w:hint="default"/>
      </w:rPr>
    </w:lvl>
    <w:lvl w:ilvl="2" w:tplc="60D41AA8">
      <w:start w:val="1"/>
      <w:numFmt w:val="bullet"/>
      <w:lvlText w:val=""/>
      <w:lvlJc w:val="left"/>
      <w:pPr>
        <w:ind w:left="2160" w:hanging="360"/>
      </w:pPr>
      <w:rPr>
        <w:rFonts w:ascii="Wingdings" w:hAnsi="Wingdings" w:hint="default"/>
      </w:rPr>
    </w:lvl>
    <w:lvl w:ilvl="3" w:tplc="18526480">
      <w:start w:val="1"/>
      <w:numFmt w:val="bullet"/>
      <w:lvlText w:val=""/>
      <w:lvlJc w:val="left"/>
      <w:pPr>
        <w:ind w:left="2880" w:hanging="360"/>
      </w:pPr>
      <w:rPr>
        <w:rFonts w:ascii="Symbol" w:hAnsi="Symbol" w:hint="default"/>
      </w:rPr>
    </w:lvl>
    <w:lvl w:ilvl="4" w:tplc="EC58A984">
      <w:start w:val="1"/>
      <w:numFmt w:val="bullet"/>
      <w:lvlText w:val="o"/>
      <w:lvlJc w:val="left"/>
      <w:pPr>
        <w:ind w:left="3600" w:hanging="360"/>
      </w:pPr>
      <w:rPr>
        <w:rFonts w:ascii="Courier New" w:hAnsi="Courier New" w:hint="default"/>
      </w:rPr>
    </w:lvl>
    <w:lvl w:ilvl="5" w:tplc="96C0E2E6">
      <w:start w:val="1"/>
      <w:numFmt w:val="bullet"/>
      <w:lvlText w:val=""/>
      <w:lvlJc w:val="left"/>
      <w:pPr>
        <w:ind w:left="4320" w:hanging="360"/>
      </w:pPr>
      <w:rPr>
        <w:rFonts w:ascii="Wingdings" w:hAnsi="Wingdings" w:hint="default"/>
      </w:rPr>
    </w:lvl>
    <w:lvl w:ilvl="6" w:tplc="2E5CC470">
      <w:start w:val="1"/>
      <w:numFmt w:val="bullet"/>
      <w:lvlText w:val=""/>
      <w:lvlJc w:val="left"/>
      <w:pPr>
        <w:ind w:left="5040" w:hanging="360"/>
      </w:pPr>
      <w:rPr>
        <w:rFonts w:ascii="Symbol" w:hAnsi="Symbol" w:hint="default"/>
      </w:rPr>
    </w:lvl>
    <w:lvl w:ilvl="7" w:tplc="86A6150E">
      <w:start w:val="1"/>
      <w:numFmt w:val="bullet"/>
      <w:lvlText w:val="o"/>
      <w:lvlJc w:val="left"/>
      <w:pPr>
        <w:ind w:left="5760" w:hanging="360"/>
      </w:pPr>
      <w:rPr>
        <w:rFonts w:ascii="Courier New" w:hAnsi="Courier New" w:hint="default"/>
      </w:rPr>
    </w:lvl>
    <w:lvl w:ilvl="8" w:tplc="309E8A42">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D96829E0">
      <w:start w:val="1"/>
      <w:numFmt w:val="lowerRoman"/>
      <w:lvlText w:val="(%1)"/>
      <w:lvlJc w:val="left"/>
      <w:pPr>
        <w:ind w:left="1080" w:hanging="720"/>
      </w:pPr>
      <w:rPr>
        <w:rFonts w:hint="default"/>
      </w:rPr>
    </w:lvl>
    <w:lvl w:ilvl="1" w:tplc="FB822D9C" w:tentative="1">
      <w:start w:val="1"/>
      <w:numFmt w:val="lowerLetter"/>
      <w:lvlText w:val="%2."/>
      <w:lvlJc w:val="left"/>
      <w:pPr>
        <w:ind w:left="1440" w:hanging="360"/>
      </w:pPr>
    </w:lvl>
    <w:lvl w:ilvl="2" w:tplc="25EADC88" w:tentative="1">
      <w:start w:val="1"/>
      <w:numFmt w:val="lowerRoman"/>
      <w:lvlText w:val="%3."/>
      <w:lvlJc w:val="right"/>
      <w:pPr>
        <w:ind w:left="2160" w:hanging="180"/>
      </w:pPr>
    </w:lvl>
    <w:lvl w:ilvl="3" w:tplc="DB6A0160" w:tentative="1">
      <w:start w:val="1"/>
      <w:numFmt w:val="decimal"/>
      <w:lvlText w:val="%4."/>
      <w:lvlJc w:val="left"/>
      <w:pPr>
        <w:ind w:left="2880" w:hanging="360"/>
      </w:pPr>
    </w:lvl>
    <w:lvl w:ilvl="4" w:tplc="3E6E8862" w:tentative="1">
      <w:start w:val="1"/>
      <w:numFmt w:val="lowerLetter"/>
      <w:lvlText w:val="%5."/>
      <w:lvlJc w:val="left"/>
      <w:pPr>
        <w:ind w:left="3600" w:hanging="360"/>
      </w:pPr>
    </w:lvl>
    <w:lvl w:ilvl="5" w:tplc="A7DE9C64" w:tentative="1">
      <w:start w:val="1"/>
      <w:numFmt w:val="lowerRoman"/>
      <w:lvlText w:val="%6."/>
      <w:lvlJc w:val="right"/>
      <w:pPr>
        <w:ind w:left="4320" w:hanging="180"/>
      </w:pPr>
    </w:lvl>
    <w:lvl w:ilvl="6" w:tplc="54EC6CCA" w:tentative="1">
      <w:start w:val="1"/>
      <w:numFmt w:val="decimal"/>
      <w:lvlText w:val="%7."/>
      <w:lvlJc w:val="left"/>
      <w:pPr>
        <w:ind w:left="5040" w:hanging="360"/>
      </w:pPr>
    </w:lvl>
    <w:lvl w:ilvl="7" w:tplc="F3605FE4" w:tentative="1">
      <w:start w:val="1"/>
      <w:numFmt w:val="lowerLetter"/>
      <w:lvlText w:val="%8."/>
      <w:lvlJc w:val="left"/>
      <w:pPr>
        <w:ind w:left="5760" w:hanging="360"/>
      </w:pPr>
    </w:lvl>
    <w:lvl w:ilvl="8" w:tplc="443AB616"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D3584C9E">
      <w:start w:val="1"/>
      <w:numFmt w:val="lowerRoman"/>
      <w:lvlText w:val="(%1)"/>
      <w:lvlJc w:val="left"/>
      <w:pPr>
        <w:ind w:left="1080" w:hanging="720"/>
      </w:pPr>
      <w:rPr>
        <w:rFonts w:hint="default"/>
      </w:rPr>
    </w:lvl>
    <w:lvl w:ilvl="1" w:tplc="C4C2D766" w:tentative="1">
      <w:start w:val="1"/>
      <w:numFmt w:val="lowerLetter"/>
      <w:lvlText w:val="%2."/>
      <w:lvlJc w:val="left"/>
      <w:pPr>
        <w:ind w:left="1440" w:hanging="360"/>
      </w:pPr>
    </w:lvl>
    <w:lvl w:ilvl="2" w:tplc="F02C5308" w:tentative="1">
      <w:start w:val="1"/>
      <w:numFmt w:val="lowerRoman"/>
      <w:lvlText w:val="%3."/>
      <w:lvlJc w:val="right"/>
      <w:pPr>
        <w:ind w:left="2160" w:hanging="180"/>
      </w:pPr>
    </w:lvl>
    <w:lvl w:ilvl="3" w:tplc="C9100724" w:tentative="1">
      <w:start w:val="1"/>
      <w:numFmt w:val="decimal"/>
      <w:lvlText w:val="%4."/>
      <w:lvlJc w:val="left"/>
      <w:pPr>
        <w:ind w:left="2880" w:hanging="360"/>
      </w:pPr>
    </w:lvl>
    <w:lvl w:ilvl="4" w:tplc="55B2FED8" w:tentative="1">
      <w:start w:val="1"/>
      <w:numFmt w:val="lowerLetter"/>
      <w:lvlText w:val="%5."/>
      <w:lvlJc w:val="left"/>
      <w:pPr>
        <w:ind w:left="3600" w:hanging="360"/>
      </w:pPr>
    </w:lvl>
    <w:lvl w:ilvl="5" w:tplc="6324ED64" w:tentative="1">
      <w:start w:val="1"/>
      <w:numFmt w:val="lowerRoman"/>
      <w:lvlText w:val="%6."/>
      <w:lvlJc w:val="right"/>
      <w:pPr>
        <w:ind w:left="4320" w:hanging="180"/>
      </w:pPr>
    </w:lvl>
    <w:lvl w:ilvl="6" w:tplc="A680F16A" w:tentative="1">
      <w:start w:val="1"/>
      <w:numFmt w:val="decimal"/>
      <w:lvlText w:val="%7."/>
      <w:lvlJc w:val="left"/>
      <w:pPr>
        <w:ind w:left="5040" w:hanging="360"/>
      </w:pPr>
    </w:lvl>
    <w:lvl w:ilvl="7" w:tplc="FDA0964E" w:tentative="1">
      <w:start w:val="1"/>
      <w:numFmt w:val="lowerLetter"/>
      <w:lvlText w:val="%8."/>
      <w:lvlJc w:val="left"/>
      <w:pPr>
        <w:ind w:left="5760" w:hanging="360"/>
      </w:pPr>
    </w:lvl>
    <w:lvl w:ilvl="8" w:tplc="CCE05C96" w:tentative="1">
      <w:start w:val="1"/>
      <w:numFmt w:val="lowerRoman"/>
      <w:lvlText w:val="%9."/>
      <w:lvlJc w:val="right"/>
      <w:pPr>
        <w:ind w:left="6480" w:hanging="180"/>
      </w:pPr>
    </w:lvl>
  </w:abstractNum>
  <w:abstractNum w:abstractNumId="22" w15:restartNumberingAfterBreak="0">
    <w:nsid w:val="34B31B9A"/>
    <w:multiLevelType w:val="hybridMultilevel"/>
    <w:tmpl w:val="FE386B6C"/>
    <w:lvl w:ilvl="0" w:tplc="7166F526">
      <w:start w:val="1"/>
      <w:numFmt w:val="bullet"/>
      <w:lvlText w:val=""/>
      <w:lvlJc w:val="left"/>
      <w:pPr>
        <w:ind w:left="720" w:hanging="360"/>
      </w:pPr>
      <w:rPr>
        <w:rFonts w:ascii="Symbol" w:hAnsi="Symbol" w:hint="default"/>
      </w:rPr>
    </w:lvl>
    <w:lvl w:ilvl="1" w:tplc="6C16EEDE">
      <w:start w:val="1"/>
      <w:numFmt w:val="bullet"/>
      <w:lvlText w:val="o"/>
      <w:lvlJc w:val="left"/>
      <w:pPr>
        <w:ind w:left="1440" w:hanging="360"/>
      </w:pPr>
      <w:rPr>
        <w:rFonts w:ascii="Courier New" w:hAnsi="Courier New" w:cs="Times New Roman" w:hint="default"/>
      </w:rPr>
    </w:lvl>
    <w:lvl w:ilvl="2" w:tplc="437E9DE0">
      <w:start w:val="1"/>
      <w:numFmt w:val="bullet"/>
      <w:lvlText w:val=""/>
      <w:lvlJc w:val="left"/>
      <w:pPr>
        <w:ind w:left="2160" w:hanging="360"/>
      </w:pPr>
      <w:rPr>
        <w:rFonts w:ascii="Wingdings" w:hAnsi="Wingdings" w:hint="default"/>
      </w:rPr>
    </w:lvl>
    <w:lvl w:ilvl="3" w:tplc="3CF60C52">
      <w:start w:val="1"/>
      <w:numFmt w:val="bullet"/>
      <w:lvlText w:val=""/>
      <w:lvlJc w:val="left"/>
      <w:pPr>
        <w:ind w:left="2880" w:hanging="360"/>
      </w:pPr>
      <w:rPr>
        <w:rFonts w:ascii="Symbol" w:hAnsi="Symbol" w:hint="default"/>
      </w:rPr>
    </w:lvl>
    <w:lvl w:ilvl="4" w:tplc="E054922C">
      <w:start w:val="1"/>
      <w:numFmt w:val="bullet"/>
      <w:lvlText w:val="o"/>
      <w:lvlJc w:val="left"/>
      <w:pPr>
        <w:ind w:left="3600" w:hanging="360"/>
      </w:pPr>
      <w:rPr>
        <w:rFonts w:ascii="Courier New" w:hAnsi="Courier New" w:cs="Times New Roman" w:hint="default"/>
      </w:rPr>
    </w:lvl>
    <w:lvl w:ilvl="5" w:tplc="3EBAC902">
      <w:start w:val="1"/>
      <w:numFmt w:val="bullet"/>
      <w:lvlText w:val=""/>
      <w:lvlJc w:val="left"/>
      <w:pPr>
        <w:ind w:left="4320" w:hanging="360"/>
      </w:pPr>
      <w:rPr>
        <w:rFonts w:ascii="Wingdings" w:hAnsi="Wingdings" w:hint="default"/>
      </w:rPr>
    </w:lvl>
    <w:lvl w:ilvl="6" w:tplc="F8521EA2">
      <w:start w:val="1"/>
      <w:numFmt w:val="bullet"/>
      <w:lvlText w:val=""/>
      <w:lvlJc w:val="left"/>
      <w:pPr>
        <w:ind w:left="5040" w:hanging="360"/>
      </w:pPr>
      <w:rPr>
        <w:rFonts w:ascii="Symbol" w:hAnsi="Symbol" w:hint="default"/>
      </w:rPr>
    </w:lvl>
    <w:lvl w:ilvl="7" w:tplc="9A94C892">
      <w:start w:val="1"/>
      <w:numFmt w:val="bullet"/>
      <w:lvlText w:val="o"/>
      <w:lvlJc w:val="left"/>
      <w:pPr>
        <w:ind w:left="5760" w:hanging="360"/>
      </w:pPr>
      <w:rPr>
        <w:rFonts w:ascii="Courier New" w:hAnsi="Courier New" w:cs="Times New Roman" w:hint="default"/>
      </w:rPr>
    </w:lvl>
    <w:lvl w:ilvl="8" w:tplc="2E0E5FAC">
      <w:start w:val="1"/>
      <w:numFmt w:val="bullet"/>
      <w:lvlText w:val=""/>
      <w:lvlJc w:val="left"/>
      <w:pPr>
        <w:ind w:left="6480" w:hanging="360"/>
      </w:pPr>
      <w:rPr>
        <w:rFonts w:ascii="Wingdings" w:hAnsi="Wingdings" w:hint="default"/>
      </w:rPr>
    </w:lvl>
  </w:abstractNum>
  <w:abstractNum w:abstractNumId="23" w15:restartNumberingAfterBreak="0">
    <w:nsid w:val="34F1448E"/>
    <w:multiLevelType w:val="hybridMultilevel"/>
    <w:tmpl w:val="D0AE350E"/>
    <w:lvl w:ilvl="0" w:tplc="F5FC6136">
      <w:start w:val="1"/>
      <w:numFmt w:val="lowerRoman"/>
      <w:lvlText w:val="(%1)"/>
      <w:lvlJc w:val="left"/>
      <w:pPr>
        <w:ind w:left="1080" w:hanging="720"/>
      </w:pPr>
      <w:rPr>
        <w:rFonts w:hint="default"/>
      </w:rPr>
    </w:lvl>
    <w:lvl w:ilvl="1" w:tplc="D552293E" w:tentative="1">
      <w:start w:val="1"/>
      <w:numFmt w:val="lowerLetter"/>
      <w:lvlText w:val="%2."/>
      <w:lvlJc w:val="left"/>
      <w:pPr>
        <w:ind w:left="1440" w:hanging="360"/>
      </w:pPr>
    </w:lvl>
    <w:lvl w:ilvl="2" w:tplc="889AFF66" w:tentative="1">
      <w:start w:val="1"/>
      <w:numFmt w:val="lowerRoman"/>
      <w:lvlText w:val="%3."/>
      <w:lvlJc w:val="right"/>
      <w:pPr>
        <w:ind w:left="2160" w:hanging="180"/>
      </w:pPr>
    </w:lvl>
    <w:lvl w:ilvl="3" w:tplc="89167490" w:tentative="1">
      <w:start w:val="1"/>
      <w:numFmt w:val="decimal"/>
      <w:lvlText w:val="%4."/>
      <w:lvlJc w:val="left"/>
      <w:pPr>
        <w:ind w:left="2880" w:hanging="360"/>
      </w:pPr>
    </w:lvl>
    <w:lvl w:ilvl="4" w:tplc="42F4E0D4" w:tentative="1">
      <w:start w:val="1"/>
      <w:numFmt w:val="lowerLetter"/>
      <w:lvlText w:val="%5."/>
      <w:lvlJc w:val="left"/>
      <w:pPr>
        <w:ind w:left="3600" w:hanging="360"/>
      </w:pPr>
    </w:lvl>
    <w:lvl w:ilvl="5" w:tplc="CFC66790" w:tentative="1">
      <w:start w:val="1"/>
      <w:numFmt w:val="lowerRoman"/>
      <w:lvlText w:val="%6."/>
      <w:lvlJc w:val="right"/>
      <w:pPr>
        <w:ind w:left="4320" w:hanging="180"/>
      </w:pPr>
    </w:lvl>
    <w:lvl w:ilvl="6" w:tplc="6114A94C" w:tentative="1">
      <w:start w:val="1"/>
      <w:numFmt w:val="decimal"/>
      <w:lvlText w:val="%7."/>
      <w:lvlJc w:val="left"/>
      <w:pPr>
        <w:ind w:left="5040" w:hanging="360"/>
      </w:pPr>
    </w:lvl>
    <w:lvl w:ilvl="7" w:tplc="44DAD394" w:tentative="1">
      <w:start w:val="1"/>
      <w:numFmt w:val="lowerLetter"/>
      <w:lvlText w:val="%8."/>
      <w:lvlJc w:val="left"/>
      <w:pPr>
        <w:ind w:left="5760" w:hanging="360"/>
      </w:pPr>
    </w:lvl>
    <w:lvl w:ilvl="8" w:tplc="5F5008E8" w:tentative="1">
      <w:start w:val="1"/>
      <w:numFmt w:val="lowerRoman"/>
      <w:lvlText w:val="%9."/>
      <w:lvlJc w:val="right"/>
      <w:pPr>
        <w:ind w:left="6480" w:hanging="180"/>
      </w:pPr>
    </w:lvl>
  </w:abstractNum>
  <w:abstractNum w:abstractNumId="24" w15:restartNumberingAfterBreak="0">
    <w:nsid w:val="3A132C50"/>
    <w:multiLevelType w:val="hybridMultilevel"/>
    <w:tmpl w:val="18E46C44"/>
    <w:lvl w:ilvl="0" w:tplc="C942833E">
      <w:start w:val="1"/>
      <w:numFmt w:val="bullet"/>
      <w:lvlText w:val="·"/>
      <w:lvlJc w:val="left"/>
      <w:pPr>
        <w:ind w:left="720" w:hanging="360"/>
      </w:pPr>
      <w:rPr>
        <w:rFonts w:ascii="Symbol" w:hAnsi="Symbol" w:hint="default"/>
      </w:rPr>
    </w:lvl>
    <w:lvl w:ilvl="1" w:tplc="81ECA944">
      <w:start w:val="1"/>
      <w:numFmt w:val="bullet"/>
      <w:lvlText w:val="o"/>
      <w:lvlJc w:val="left"/>
      <w:pPr>
        <w:ind w:left="1440" w:hanging="360"/>
      </w:pPr>
      <w:rPr>
        <w:rFonts w:ascii="Courier New" w:hAnsi="Courier New" w:hint="default"/>
      </w:rPr>
    </w:lvl>
    <w:lvl w:ilvl="2" w:tplc="44B89252">
      <w:start w:val="1"/>
      <w:numFmt w:val="bullet"/>
      <w:lvlText w:val=""/>
      <w:lvlJc w:val="left"/>
      <w:pPr>
        <w:ind w:left="2160" w:hanging="360"/>
      </w:pPr>
      <w:rPr>
        <w:rFonts w:ascii="Wingdings" w:hAnsi="Wingdings" w:hint="default"/>
      </w:rPr>
    </w:lvl>
    <w:lvl w:ilvl="3" w:tplc="C588713A">
      <w:start w:val="1"/>
      <w:numFmt w:val="bullet"/>
      <w:lvlText w:val=""/>
      <w:lvlJc w:val="left"/>
      <w:pPr>
        <w:ind w:left="2880" w:hanging="360"/>
      </w:pPr>
      <w:rPr>
        <w:rFonts w:ascii="Symbol" w:hAnsi="Symbol" w:hint="default"/>
      </w:rPr>
    </w:lvl>
    <w:lvl w:ilvl="4" w:tplc="5C06ABBC">
      <w:start w:val="1"/>
      <w:numFmt w:val="bullet"/>
      <w:lvlText w:val="o"/>
      <w:lvlJc w:val="left"/>
      <w:pPr>
        <w:ind w:left="3600" w:hanging="360"/>
      </w:pPr>
      <w:rPr>
        <w:rFonts w:ascii="Courier New" w:hAnsi="Courier New" w:hint="default"/>
      </w:rPr>
    </w:lvl>
    <w:lvl w:ilvl="5" w:tplc="F71CB4E2">
      <w:start w:val="1"/>
      <w:numFmt w:val="bullet"/>
      <w:lvlText w:val=""/>
      <w:lvlJc w:val="left"/>
      <w:pPr>
        <w:ind w:left="4320" w:hanging="360"/>
      </w:pPr>
      <w:rPr>
        <w:rFonts w:ascii="Wingdings" w:hAnsi="Wingdings" w:hint="default"/>
      </w:rPr>
    </w:lvl>
    <w:lvl w:ilvl="6" w:tplc="BC8A8E38">
      <w:start w:val="1"/>
      <w:numFmt w:val="bullet"/>
      <w:lvlText w:val=""/>
      <w:lvlJc w:val="left"/>
      <w:pPr>
        <w:ind w:left="5040" w:hanging="360"/>
      </w:pPr>
      <w:rPr>
        <w:rFonts w:ascii="Symbol" w:hAnsi="Symbol" w:hint="default"/>
      </w:rPr>
    </w:lvl>
    <w:lvl w:ilvl="7" w:tplc="7AAC7C2E">
      <w:start w:val="1"/>
      <w:numFmt w:val="bullet"/>
      <w:lvlText w:val="o"/>
      <w:lvlJc w:val="left"/>
      <w:pPr>
        <w:ind w:left="5760" w:hanging="360"/>
      </w:pPr>
      <w:rPr>
        <w:rFonts w:ascii="Courier New" w:hAnsi="Courier New" w:hint="default"/>
      </w:rPr>
    </w:lvl>
    <w:lvl w:ilvl="8" w:tplc="92A43F5A">
      <w:start w:val="1"/>
      <w:numFmt w:val="bullet"/>
      <w:lvlText w:val=""/>
      <w:lvlJc w:val="left"/>
      <w:pPr>
        <w:ind w:left="6480" w:hanging="360"/>
      </w:pPr>
      <w:rPr>
        <w:rFonts w:ascii="Wingdings" w:hAnsi="Wingdings" w:hint="default"/>
      </w:rPr>
    </w:lvl>
  </w:abstractNum>
  <w:abstractNum w:abstractNumId="25" w15:restartNumberingAfterBreak="0">
    <w:nsid w:val="3A422BD3"/>
    <w:multiLevelType w:val="hybridMultilevel"/>
    <w:tmpl w:val="9A4E0DB6"/>
    <w:lvl w:ilvl="0" w:tplc="0FC8E2F6">
      <w:start w:val="1"/>
      <w:numFmt w:val="lowerRoman"/>
      <w:lvlText w:val="(%1)"/>
      <w:lvlJc w:val="left"/>
      <w:pPr>
        <w:ind w:left="1080" w:hanging="720"/>
      </w:pPr>
      <w:rPr>
        <w:rFonts w:hint="default"/>
      </w:rPr>
    </w:lvl>
    <w:lvl w:ilvl="1" w:tplc="93AA7934" w:tentative="1">
      <w:start w:val="1"/>
      <w:numFmt w:val="lowerLetter"/>
      <w:lvlText w:val="%2."/>
      <w:lvlJc w:val="left"/>
      <w:pPr>
        <w:ind w:left="1440" w:hanging="360"/>
      </w:pPr>
    </w:lvl>
    <w:lvl w:ilvl="2" w:tplc="3B801E08" w:tentative="1">
      <w:start w:val="1"/>
      <w:numFmt w:val="lowerRoman"/>
      <w:lvlText w:val="%3."/>
      <w:lvlJc w:val="right"/>
      <w:pPr>
        <w:ind w:left="2160" w:hanging="180"/>
      </w:pPr>
    </w:lvl>
    <w:lvl w:ilvl="3" w:tplc="59385526" w:tentative="1">
      <w:start w:val="1"/>
      <w:numFmt w:val="decimal"/>
      <w:lvlText w:val="%4."/>
      <w:lvlJc w:val="left"/>
      <w:pPr>
        <w:ind w:left="2880" w:hanging="360"/>
      </w:pPr>
    </w:lvl>
    <w:lvl w:ilvl="4" w:tplc="F4F06062" w:tentative="1">
      <w:start w:val="1"/>
      <w:numFmt w:val="lowerLetter"/>
      <w:lvlText w:val="%5."/>
      <w:lvlJc w:val="left"/>
      <w:pPr>
        <w:ind w:left="3600" w:hanging="360"/>
      </w:pPr>
    </w:lvl>
    <w:lvl w:ilvl="5" w:tplc="F09ADF24" w:tentative="1">
      <w:start w:val="1"/>
      <w:numFmt w:val="lowerRoman"/>
      <w:lvlText w:val="%6."/>
      <w:lvlJc w:val="right"/>
      <w:pPr>
        <w:ind w:left="4320" w:hanging="180"/>
      </w:pPr>
    </w:lvl>
    <w:lvl w:ilvl="6" w:tplc="097425CE" w:tentative="1">
      <w:start w:val="1"/>
      <w:numFmt w:val="decimal"/>
      <w:lvlText w:val="%7."/>
      <w:lvlJc w:val="left"/>
      <w:pPr>
        <w:ind w:left="5040" w:hanging="360"/>
      </w:pPr>
    </w:lvl>
    <w:lvl w:ilvl="7" w:tplc="9FF2AECC" w:tentative="1">
      <w:start w:val="1"/>
      <w:numFmt w:val="lowerLetter"/>
      <w:lvlText w:val="%8."/>
      <w:lvlJc w:val="left"/>
      <w:pPr>
        <w:ind w:left="5760" w:hanging="360"/>
      </w:pPr>
    </w:lvl>
    <w:lvl w:ilvl="8" w:tplc="64FEF2F8" w:tentative="1">
      <w:start w:val="1"/>
      <w:numFmt w:val="lowerRoman"/>
      <w:lvlText w:val="%9."/>
      <w:lvlJc w:val="right"/>
      <w:pPr>
        <w:ind w:left="6480" w:hanging="180"/>
      </w:pPr>
    </w:lvl>
  </w:abstractNum>
  <w:abstractNum w:abstractNumId="26" w15:restartNumberingAfterBreak="0">
    <w:nsid w:val="41226547"/>
    <w:multiLevelType w:val="hybridMultilevel"/>
    <w:tmpl w:val="F9141690"/>
    <w:lvl w:ilvl="0" w:tplc="03648138">
      <w:start w:val="1"/>
      <w:numFmt w:val="bullet"/>
      <w:lvlText w:val=""/>
      <w:lvlJc w:val="left"/>
      <w:pPr>
        <w:ind w:left="720" w:hanging="360"/>
      </w:pPr>
      <w:rPr>
        <w:rFonts w:ascii="Symbol" w:hAnsi="Symbol" w:hint="default"/>
      </w:rPr>
    </w:lvl>
    <w:lvl w:ilvl="1" w:tplc="C9764E7C">
      <w:start w:val="1"/>
      <w:numFmt w:val="bullet"/>
      <w:lvlText w:val="o"/>
      <w:lvlJc w:val="left"/>
      <w:pPr>
        <w:ind w:left="1440" w:hanging="360"/>
      </w:pPr>
      <w:rPr>
        <w:rFonts w:ascii="Courier New" w:hAnsi="Courier New" w:hint="default"/>
      </w:rPr>
    </w:lvl>
    <w:lvl w:ilvl="2" w:tplc="69788334">
      <w:start w:val="1"/>
      <w:numFmt w:val="bullet"/>
      <w:lvlText w:val=""/>
      <w:lvlJc w:val="left"/>
      <w:pPr>
        <w:ind w:left="2160" w:hanging="360"/>
      </w:pPr>
      <w:rPr>
        <w:rFonts w:ascii="Wingdings" w:hAnsi="Wingdings" w:hint="default"/>
      </w:rPr>
    </w:lvl>
    <w:lvl w:ilvl="3" w:tplc="E0B62786">
      <w:start w:val="1"/>
      <w:numFmt w:val="bullet"/>
      <w:lvlText w:val=""/>
      <w:lvlJc w:val="left"/>
      <w:pPr>
        <w:ind w:left="2880" w:hanging="360"/>
      </w:pPr>
      <w:rPr>
        <w:rFonts w:ascii="Symbol" w:hAnsi="Symbol" w:hint="default"/>
      </w:rPr>
    </w:lvl>
    <w:lvl w:ilvl="4" w:tplc="C0EA44CC">
      <w:start w:val="1"/>
      <w:numFmt w:val="bullet"/>
      <w:lvlText w:val="o"/>
      <w:lvlJc w:val="left"/>
      <w:pPr>
        <w:ind w:left="3600" w:hanging="360"/>
      </w:pPr>
      <w:rPr>
        <w:rFonts w:ascii="Courier New" w:hAnsi="Courier New" w:hint="default"/>
      </w:rPr>
    </w:lvl>
    <w:lvl w:ilvl="5" w:tplc="A8902184">
      <w:start w:val="1"/>
      <w:numFmt w:val="bullet"/>
      <w:lvlText w:val=""/>
      <w:lvlJc w:val="left"/>
      <w:pPr>
        <w:ind w:left="4320" w:hanging="360"/>
      </w:pPr>
      <w:rPr>
        <w:rFonts w:ascii="Wingdings" w:hAnsi="Wingdings" w:hint="default"/>
      </w:rPr>
    </w:lvl>
    <w:lvl w:ilvl="6" w:tplc="16844270">
      <w:start w:val="1"/>
      <w:numFmt w:val="bullet"/>
      <w:lvlText w:val=""/>
      <w:lvlJc w:val="left"/>
      <w:pPr>
        <w:ind w:left="5040" w:hanging="360"/>
      </w:pPr>
      <w:rPr>
        <w:rFonts w:ascii="Symbol" w:hAnsi="Symbol" w:hint="default"/>
      </w:rPr>
    </w:lvl>
    <w:lvl w:ilvl="7" w:tplc="3E4A1A86">
      <w:start w:val="1"/>
      <w:numFmt w:val="bullet"/>
      <w:lvlText w:val="o"/>
      <w:lvlJc w:val="left"/>
      <w:pPr>
        <w:ind w:left="5760" w:hanging="360"/>
      </w:pPr>
      <w:rPr>
        <w:rFonts w:ascii="Courier New" w:hAnsi="Courier New" w:hint="default"/>
      </w:rPr>
    </w:lvl>
    <w:lvl w:ilvl="8" w:tplc="0D446B9C">
      <w:start w:val="1"/>
      <w:numFmt w:val="bullet"/>
      <w:lvlText w:val=""/>
      <w:lvlJc w:val="left"/>
      <w:pPr>
        <w:ind w:left="6480" w:hanging="360"/>
      </w:pPr>
      <w:rPr>
        <w:rFonts w:ascii="Wingdings" w:hAnsi="Wingdings" w:hint="default"/>
      </w:rPr>
    </w:lvl>
  </w:abstractNum>
  <w:abstractNum w:abstractNumId="27" w15:restartNumberingAfterBreak="0">
    <w:nsid w:val="416E5223"/>
    <w:multiLevelType w:val="hybridMultilevel"/>
    <w:tmpl w:val="B22A9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63FE73"/>
    <w:multiLevelType w:val="hybridMultilevel"/>
    <w:tmpl w:val="9FBC7348"/>
    <w:lvl w:ilvl="0" w:tplc="18FE2AA0">
      <w:start w:val="1"/>
      <w:numFmt w:val="bullet"/>
      <w:lvlText w:val="·"/>
      <w:lvlJc w:val="left"/>
      <w:pPr>
        <w:ind w:left="720" w:hanging="360"/>
      </w:pPr>
      <w:rPr>
        <w:rFonts w:ascii="Symbol" w:hAnsi="Symbol" w:hint="default"/>
      </w:rPr>
    </w:lvl>
    <w:lvl w:ilvl="1" w:tplc="C8DC52CC">
      <w:start w:val="1"/>
      <w:numFmt w:val="bullet"/>
      <w:lvlText w:val="o"/>
      <w:lvlJc w:val="left"/>
      <w:pPr>
        <w:ind w:left="1440" w:hanging="360"/>
      </w:pPr>
      <w:rPr>
        <w:rFonts w:ascii="Courier New" w:hAnsi="Courier New" w:hint="default"/>
      </w:rPr>
    </w:lvl>
    <w:lvl w:ilvl="2" w:tplc="D4DECADC">
      <w:start w:val="1"/>
      <w:numFmt w:val="bullet"/>
      <w:lvlText w:val=""/>
      <w:lvlJc w:val="left"/>
      <w:pPr>
        <w:ind w:left="2160" w:hanging="360"/>
      </w:pPr>
      <w:rPr>
        <w:rFonts w:ascii="Wingdings" w:hAnsi="Wingdings" w:hint="default"/>
      </w:rPr>
    </w:lvl>
    <w:lvl w:ilvl="3" w:tplc="E326D960">
      <w:start w:val="1"/>
      <w:numFmt w:val="bullet"/>
      <w:lvlText w:val=""/>
      <w:lvlJc w:val="left"/>
      <w:pPr>
        <w:ind w:left="2880" w:hanging="360"/>
      </w:pPr>
      <w:rPr>
        <w:rFonts w:ascii="Symbol" w:hAnsi="Symbol" w:hint="default"/>
      </w:rPr>
    </w:lvl>
    <w:lvl w:ilvl="4" w:tplc="D8CE13C0">
      <w:start w:val="1"/>
      <w:numFmt w:val="bullet"/>
      <w:lvlText w:val="o"/>
      <w:lvlJc w:val="left"/>
      <w:pPr>
        <w:ind w:left="3600" w:hanging="360"/>
      </w:pPr>
      <w:rPr>
        <w:rFonts w:ascii="Courier New" w:hAnsi="Courier New" w:hint="default"/>
      </w:rPr>
    </w:lvl>
    <w:lvl w:ilvl="5" w:tplc="34FAA35E">
      <w:start w:val="1"/>
      <w:numFmt w:val="bullet"/>
      <w:lvlText w:val=""/>
      <w:lvlJc w:val="left"/>
      <w:pPr>
        <w:ind w:left="4320" w:hanging="360"/>
      </w:pPr>
      <w:rPr>
        <w:rFonts w:ascii="Wingdings" w:hAnsi="Wingdings" w:hint="default"/>
      </w:rPr>
    </w:lvl>
    <w:lvl w:ilvl="6" w:tplc="E5D4AE2A">
      <w:start w:val="1"/>
      <w:numFmt w:val="bullet"/>
      <w:lvlText w:val=""/>
      <w:lvlJc w:val="left"/>
      <w:pPr>
        <w:ind w:left="5040" w:hanging="360"/>
      </w:pPr>
      <w:rPr>
        <w:rFonts w:ascii="Symbol" w:hAnsi="Symbol" w:hint="default"/>
      </w:rPr>
    </w:lvl>
    <w:lvl w:ilvl="7" w:tplc="30720FA2">
      <w:start w:val="1"/>
      <w:numFmt w:val="bullet"/>
      <w:lvlText w:val="o"/>
      <w:lvlJc w:val="left"/>
      <w:pPr>
        <w:ind w:left="5760" w:hanging="360"/>
      </w:pPr>
      <w:rPr>
        <w:rFonts w:ascii="Courier New" w:hAnsi="Courier New" w:hint="default"/>
      </w:rPr>
    </w:lvl>
    <w:lvl w:ilvl="8" w:tplc="17C8B3F8">
      <w:start w:val="1"/>
      <w:numFmt w:val="bullet"/>
      <w:lvlText w:val=""/>
      <w:lvlJc w:val="left"/>
      <w:pPr>
        <w:ind w:left="6480" w:hanging="360"/>
      </w:pPr>
      <w:rPr>
        <w:rFonts w:ascii="Wingdings" w:hAnsi="Wingdings" w:hint="default"/>
      </w:rPr>
    </w:lvl>
  </w:abstractNum>
  <w:abstractNum w:abstractNumId="29" w15:restartNumberingAfterBreak="0">
    <w:nsid w:val="478054FD"/>
    <w:multiLevelType w:val="hybridMultilevel"/>
    <w:tmpl w:val="A766A8B2"/>
    <w:lvl w:ilvl="0" w:tplc="22A2ECCE">
      <w:start w:val="1"/>
      <w:numFmt w:val="bullet"/>
      <w:lvlText w:val="·"/>
      <w:lvlJc w:val="left"/>
      <w:pPr>
        <w:ind w:left="720" w:hanging="360"/>
      </w:pPr>
      <w:rPr>
        <w:rFonts w:ascii="Symbol" w:hAnsi="Symbol" w:hint="default"/>
      </w:rPr>
    </w:lvl>
    <w:lvl w:ilvl="1" w:tplc="463607BA">
      <w:start w:val="1"/>
      <w:numFmt w:val="bullet"/>
      <w:lvlText w:val="o"/>
      <w:lvlJc w:val="left"/>
      <w:pPr>
        <w:ind w:left="1440" w:hanging="360"/>
      </w:pPr>
      <w:rPr>
        <w:rFonts w:ascii="Courier New" w:hAnsi="Courier New" w:hint="default"/>
      </w:rPr>
    </w:lvl>
    <w:lvl w:ilvl="2" w:tplc="D9400C58">
      <w:start w:val="1"/>
      <w:numFmt w:val="bullet"/>
      <w:lvlText w:val=""/>
      <w:lvlJc w:val="left"/>
      <w:pPr>
        <w:ind w:left="2160" w:hanging="360"/>
      </w:pPr>
      <w:rPr>
        <w:rFonts w:ascii="Wingdings" w:hAnsi="Wingdings" w:hint="default"/>
      </w:rPr>
    </w:lvl>
    <w:lvl w:ilvl="3" w:tplc="E43C6906">
      <w:start w:val="1"/>
      <w:numFmt w:val="bullet"/>
      <w:lvlText w:val=""/>
      <w:lvlJc w:val="left"/>
      <w:pPr>
        <w:ind w:left="2880" w:hanging="360"/>
      </w:pPr>
      <w:rPr>
        <w:rFonts w:ascii="Symbol" w:hAnsi="Symbol" w:hint="default"/>
      </w:rPr>
    </w:lvl>
    <w:lvl w:ilvl="4" w:tplc="998886FC">
      <w:start w:val="1"/>
      <w:numFmt w:val="bullet"/>
      <w:lvlText w:val="o"/>
      <w:lvlJc w:val="left"/>
      <w:pPr>
        <w:ind w:left="3600" w:hanging="360"/>
      </w:pPr>
      <w:rPr>
        <w:rFonts w:ascii="Courier New" w:hAnsi="Courier New" w:hint="default"/>
      </w:rPr>
    </w:lvl>
    <w:lvl w:ilvl="5" w:tplc="DFFC5A24">
      <w:start w:val="1"/>
      <w:numFmt w:val="bullet"/>
      <w:lvlText w:val=""/>
      <w:lvlJc w:val="left"/>
      <w:pPr>
        <w:ind w:left="4320" w:hanging="360"/>
      </w:pPr>
      <w:rPr>
        <w:rFonts w:ascii="Wingdings" w:hAnsi="Wingdings" w:hint="default"/>
      </w:rPr>
    </w:lvl>
    <w:lvl w:ilvl="6" w:tplc="A2227C22">
      <w:start w:val="1"/>
      <w:numFmt w:val="bullet"/>
      <w:lvlText w:val=""/>
      <w:lvlJc w:val="left"/>
      <w:pPr>
        <w:ind w:left="5040" w:hanging="360"/>
      </w:pPr>
      <w:rPr>
        <w:rFonts w:ascii="Symbol" w:hAnsi="Symbol" w:hint="default"/>
      </w:rPr>
    </w:lvl>
    <w:lvl w:ilvl="7" w:tplc="948C5850">
      <w:start w:val="1"/>
      <w:numFmt w:val="bullet"/>
      <w:lvlText w:val="o"/>
      <w:lvlJc w:val="left"/>
      <w:pPr>
        <w:ind w:left="5760" w:hanging="360"/>
      </w:pPr>
      <w:rPr>
        <w:rFonts w:ascii="Courier New" w:hAnsi="Courier New" w:hint="default"/>
      </w:rPr>
    </w:lvl>
    <w:lvl w:ilvl="8" w:tplc="81982BB8">
      <w:start w:val="1"/>
      <w:numFmt w:val="bullet"/>
      <w:lvlText w:val=""/>
      <w:lvlJc w:val="left"/>
      <w:pPr>
        <w:ind w:left="6480" w:hanging="360"/>
      </w:pPr>
      <w:rPr>
        <w:rFonts w:ascii="Wingdings" w:hAnsi="Wingdings" w:hint="default"/>
      </w:rPr>
    </w:lvl>
  </w:abstractNum>
  <w:abstractNum w:abstractNumId="30" w15:restartNumberingAfterBreak="0">
    <w:nsid w:val="518CB2B1"/>
    <w:multiLevelType w:val="hybridMultilevel"/>
    <w:tmpl w:val="ACDACB1E"/>
    <w:lvl w:ilvl="0" w:tplc="E3083A12">
      <w:start w:val="1"/>
      <w:numFmt w:val="bullet"/>
      <w:lvlText w:val="·"/>
      <w:lvlJc w:val="left"/>
      <w:pPr>
        <w:ind w:left="720" w:hanging="360"/>
      </w:pPr>
      <w:rPr>
        <w:rFonts w:ascii="Symbol" w:hAnsi="Symbol" w:hint="default"/>
      </w:rPr>
    </w:lvl>
    <w:lvl w:ilvl="1" w:tplc="0D283E04">
      <w:start w:val="1"/>
      <w:numFmt w:val="bullet"/>
      <w:lvlText w:val="o"/>
      <w:lvlJc w:val="left"/>
      <w:pPr>
        <w:ind w:left="1440" w:hanging="360"/>
      </w:pPr>
      <w:rPr>
        <w:rFonts w:ascii="Courier New" w:hAnsi="Courier New" w:hint="default"/>
      </w:rPr>
    </w:lvl>
    <w:lvl w:ilvl="2" w:tplc="B1466C9A">
      <w:start w:val="1"/>
      <w:numFmt w:val="bullet"/>
      <w:lvlText w:val=""/>
      <w:lvlJc w:val="left"/>
      <w:pPr>
        <w:ind w:left="2160" w:hanging="360"/>
      </w:pPr>
      <w:rPr>
        <w:rFonts w:ascii="Wingdings" w:hAnsi="Wingdings" w:hint="default"/>
      </w:rPr>
    </w:lvl>
    <w:lvl w:ilvl="3" w:tplc="BF547CCA">
      <w:start w:val="1"/>
      <w:numFmt w:val="bullet"/>
      <w:lvlText w:val=""/>
      <w:lvlJc w:val="left"/>
      <w:pPr>
        <w:ind w:left="2880" w:hanging="360"/>
      </w:pPr>
      <w:rPr>
        <w:rFonts w:ascii="Symbol" w:hAnsi="Symbol" w:hint="default"/>
      </w:rPr>
    </w:lvl>
    <w:lvl w:ilvl="4" w:tplc="F148D822">
      <w:start w:val="1"/>
      <w:numFmt w:val="bullet"/>
      <w:lvlText w:val="o"/>
      <w:lvlJc w:val="left"/>
      <w:pPr>
        <w:ind w:left="3600" w:hanging="360"/>
      </w:pPr>
      <w:rPr>
        <w:rFonts w:ascii="Courier New" w:hAnsi="Courier New" w:hint="default"/>
      </w:rPr>
    </w:lvl>
    <w:lvl w:ilvl="5" w:tplc="4CB2A756">
      <w:start w:val="1"/>
      <w:numFmt w:val="bullet"/>
      <w:lvlText w:val=""/>
      <w:lvlJc w:val="left"/>
      <w:pPr>
        <w:ind w:left="4320" w:hanging="360"/>
      </w:pPr>
      <w:rPr>
        <w:rFonts w:ascii="Wingdings" w:hAnsi="Wingdings" w:hint="default"/>
      </w:rPr>
    </w:lvl>
    <w:lvl w:ilvl="6" w:tplc="0B26079E">
      <w:start w:val="1"/>
      <w:numFmt w:val="bullet"/>
      <w:lvlText w:val=""/>
      <w:lvlJc w:val="left"/>
      <w:pPr>
        <w:ind w:left="5040" w:hanging="360"/>
      </w:pPr>
      <w:rPr>
        <w:rFonts w:ascii="Symbol" w:hAnsi="Symbol" w:hint="default"/>
      </w:rPr>
    </w:lvl>
    <w:lvl w:ilvl="7" w:tplc="86025E36">
      <w:start w:val="1"/>
      <w:numFmt w:val="bullet"/>
      <w:lvlText w:val="o"/>
      <w:lvlJc w:val="left"/>
      <w:pPr>
        <w:ind w:left="5760" w:hanging="360"/>
      </w:pPr>
      <w:rPr>
        <w:rFonts w:ascii="Courier New" w:hAnsi="Courier New" w:hint="default"/>
      </w:rPr>
    </w:lvl>
    <w:lvl w:ilvl="8" w:tplc="BC5CCBC8">
      <w:start w:val="1"/>
      <w:numFmt w:val="bullet"/>
      <w:lvlText w:val=""/>
      <w:lvlJc w:val="left"/>
      <w:pPr>
        <w:ind w:left="6480" w:hanging="360"/>
      </w:pPr>
      <w:rPr>
        <w:rFonts w:ascii="Wingdings" w:hAnsi="Wingdings" w:hint="default"/>
      </w:rPr>
    </w:lvl>
  </w:abstractNum>
  <w:abstractNum w:abstractNumId="31" w15:restartNumberingAfterBreak="0">
    <w:nsid w:val="5262CCDB"/>
    <w:multiLevelType w:val="hybridMultilevel"/>
    <w:tmpl w:val="CB527E82"/>
    <w:lvl w:ilvl="0" w:tplc="D1D8DB74">
      <w:start w:val="1"/>
      <w:numFmt w:val="bullet"/>
      <w:lvlText w:val=""/>
      <w:lvlJc w:val="left"/>
      <w:pPr>
        <w:ind w:left="720" w:hanging="360"/>
      </w:pPr>
      <w:rPr>
        <w:rFonts w:ascii="Symbol" w:hAnsi="Symbol" w:hint="default"/>
      </w:rPr>
    </w:lvl>
    <w:lvl w:ilvl="1" w:tplc="AA5AD1CC">
      <w:start w:val="1"/>
      <w:numFmt w:val="bullet"/>
      <w:lvlText w:val="o"/>
      <w:lvlJc w:val="left"/>
      <w:pPr>
        <w:ind w:left="1440" w:hanging="360"/>
      </w:pPr>
      <w:rPr>
        <w:rFonts w:ascii="Courier New" w:hAnsi="Courier New" w:cs="Times New Roman" w:hint="default"/>
      </w:rPr>
    </w:lvl>
    <w:lvl w:ilvl="2" w:tplc="0AF476FE">
      <w:start w:val="1"/>
      <w:numFmt w:val="bullet"/>
      <w:lvlText w:val=""/>
      <w:lvlJc w:val="left"/>
      <w:pPr>
        <w:ind w:left="2160" w:hanging="360"/>
      </w:pPr>
      <w:rPr>
        <w:rFonts w:ascii="Wingdings" w:hAnsi="Wingdings" w:hint="default"/>
      </w:rPr>
    </w:lvl>
    <w:lvl w:ilvl="3" w:tplc="6702591A">
      <w:start w:val="1"/>
      <w:numFmt w:val="bullet"/>
      <w:lvlText w:val=""/>
      <w:lvlJc w:val="left"/>
      <w:pPr>
        <w:ind w:left="2880" w:hanging="360"/>
      </w:pPr>
      <w:rPr>
        <w:rFonts w:ascii="Symbol" w:hAnsi="Symbol" w:hint="default"/>
      </w:rPr>
    </w:lvl>
    <w:lvl w:ilvl="4" w:tplc="D5162CB2">
      <w:start w:val="1"/>
      <w:numFmt w:val="bullet"/>
      <w:lvlText w:val="o"/>
      <w:lvlJc w:val="left"/>
      <w:pPr>
        <w:ind w:left="3600" w:hanging="360"/>
      </w:pPr>
      <w:rPr>
        <w:rFonts w:ascii="Courier New" w:hAnsi="Courier New" w:cs="Times New Roman" w:hint="default"/>
      </w:rPr>
    </w:lvl>
    <w:lvl w:ilvl="5" w:tplc="2B5CB49C">
      <w:start w:val="1"/>
      <w:numFmt w:val="bullet"/>
      <w:lvlText w:val=""/>
      <w:lvlJc w:val="left"/>
      <w:pPr>
        <w:ind w:left="4320" w:hanging="360"/>
      </w:pPr>
      <w:rPr>
        <w:rFonts w:ascii="Wingdings" w:hAnsi="Wingdings" w:hint="default"/>
      </w:rPr>
    </w:lvl>
    <w:lvl w:ilvl="6" w:tplc="4DD8E25C">
      <w:start w:val="1"/>
      <w:numFmt w:val="bullet"/>
      <w:lvlText w:val=""/>
      <w:lvlJc w:val="left"/>
      <w:pPr>
        <w:ind w:left="5040" w:hanging="360"/>
      </w:pPr>
      <w:rPr>
        <w:rFonts w:ascii="Symbol" w:hAnsi="Symbol" w:hint="default"/>
      </w:rPr>
    </w:lvl>
    <w:lvl w:ilvl="7" w:tplc="9222B266">
      <w:start w:val="1"/>
      <w:numFmt w:val="bullet"/>
      <w:lvlText w:val="o"/>
      <w:lvlJc w:val="left"/>
      <w:pPr>
        <w:ind w:left="5760" w:hanging="360"/>
      </w:pPr>
      <w:rPr>
        <w:rFonts w:ascii="Courier New" w:hAnsi="Courier New" w:cs="Times New Roman" w:hint="default"/>
      </w:rPr>
    </w:lvl>
    <w:lvl w:ilvl="8" w:tplc="667ACD92">
      <w:start w:val="1"/>
      <w:numFmt w:val="bullet"/>
      <w:lvlText w:val=""/>
      <w:lvlJc w:val="left"/>
      <w:pPr>
        <w:ind w:left="6480" w:hanging="360"/>
      </w:pPr>
      <w:rPr>
        <w:rFonts w:ascii="Wingdings" w:hAnsi="Wingdings" w:hint="default"/>
      </w:rPr>
    </w:lvl>
  </w:abstractNum>
  <w:abstractNum w:abstractNumId="32"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679C65E2">
      <w:start w:val="1"/>
      <w:numFmt w:val="bullet"/>
      <w:lvlText w:val="o"/>
      <w:lvlJc w:val="left"/>
      <w:pPr>
        <w:ind w:left="1080" w:hanging="360"/>
      </w:pPr>
      <w:rPr>
        <w:rFonts w:ascii="Courier New" w:hAnsi="Courier New" w:cs="Courier New" w:hint="default"/>
      </w:rPr>
    </w:lvl>
    <w:lvl w:ilvl="2" w:tplc="024C9D50">
      <w:start w:val="1"/>
      <w:numFmt w:val="bullet"/>
      <w:lvlText w:val=""/>
      <w:lvlJc w:val="left"/>
      <w:pPr>
        <w:ind w:left="1800" w:hanging="360"/>
      </w:pPr>
      <w:rPr>
        <w:rFonts w:ascii="Wingdings" w:hAnsi="Wingdings" w:hint="default"/>
      </w:rPr>
    </w:lvl>
    <w:lvl w:ilvl="3" w:tplc="A96291F8">
      <w:start w:val="1"/>
      <w:numFmt w:val="bullet"/>
      <w:lvlText w:val=""/>
      <w:lvlJc w:val="left"/>
      <w:pPr>
        <w:ind w:left="2520" w:hanging="360"/>
      </w:pPr>
      <w:rPr>
        <w:rFonts w:ascii="Symbol" w:hAnsi="Symbol" w:hint="default"/>
      </w:rPr>
    </w:lvl>
    <w:lvl w:ilvl="4" w:tplc="64A47352">
      <w:start w:val="1"/>
      <w:numFmt w:val="bullet"/>
      <w:lvlText w:val="o"/>
      <w:lvlJc w:val="left"/>
      <w:pPr>
        <w:ind w:left="3240" w:hanging="360"/>
      </w:pPr>
      <w:rPr>
        <w:rFonts w:ascii="Courier New" w:hAnsi="Courier New" w:cs="Courier New" w:hint="default"/>
      </w:rPr>
    </w:lvl>
    <w:lvl w:ilvl="5" w:tplc="A67427A2">
      <w:start w:val="1"/>
      <w:numFmt w:val="bullet"/>
      <w:lvlText w:val=""/>
      <w:lvlJc w:val="left"/>
      <w:pPr>
        <w:ind w:left="3960" w:hanging="360"/>
      </w:pPr>
      <w:rPr>
        <w:rFonts w:ascii="Wingdings" w:hAnsi="Wingdings" w:hint="default"/>
      </w:rPr>
    </w:lvl>
    <w:lvl w:ilvl="6" w:tplc="FF90E52C">
      <w:start w:val="1"/>
      <w:numFmt w:val="bullet"/>
      <w:lvlText w:val=""/>
      <w:lvlJc w:val="left"/>
      <w:pPr>
        <w:ind w:left="4680" w:hanging="360"/>
      </w:pPr>
      <w:rPr>
        <w:rFonts w:ascii="Symbol" w:hAnsi="Symbol" w:hint="default"/>
      </w:rPr>
    </w:lvl>
    <w:lvl w:ilvl="7" w:tplc="83FA97A6">
      <w:start w:val="1"/>
      <w:numFmt w:val="bullet"/>
      <w:lvlText w:val="o"/>
      <w:lvlJc w:val="left"/>
      <w:pPr>
        <w:ind w:left="5400" w:hanging="360"/>
      </w:pPr>
      <w:rPr>
        <w:rFonts w:ascii="Courier New" w:hAnsi="Courier New" w:cs="Courier New" w:hint="default"/>
      </w:rPr>
    </w:lvl>
    <w:lvl w:ilvl="8" w:tplc="55146CF6">
      <w:start w:val="1"/>
      <w:numFmt w:val="bullet"/>
      <w:lvlText w:val=""/>
      <w:lvlJc w:val="left"/>
      <w:pPr>
        <w:ind w:left="6120" w:hanging="360"/>
      </w:pPr>
      <w:rPr>
        <w:rFonts w:ascii="Wingdings" w:hAnsi="Wingdings" w:hint="default"/>
      </w:rPr>
    </w:lvl>
  </w:abstractNum>
  <w:abstractNum w:abstractNumId="33" w15:restartNumberingAfterBreak="0">
    <w:nsid w:val="5695616A"/>
    <w:multiLevelType w:val="hybridMultilevel"/>
    <w:tmpl w:val="790C5C02"/>
    <w:lvl w:ilvl="0" w:tplc="9476E826">
      <w:start w:val="1"/>
      <w:numFmt w:val="lowerRoman"/>
      <w:lvlText w:val="(%1)"/>
      <w:lvlJc w:val="left"/>
      <w:pPr>
        <w:ind w:left="1080" w:hanging="720"/>
      </w:pPr>
      <w:rPr>
        <w:rFonts w:hint="default"/>
      </w:rPr>
    </w:lvl>
    <w:lvl w:ilvl="1" w:tplc="BA409902" w:tentative="1">
      <w:start w:val="1"/>
      <w:numFmt w:val="lowerLetter"/>
      <w:lvlText w:val="%2."/>
      <w:lvlJc w:val="left"/>
      <w:pPr>
        <w:ind w:left="1440" w:hanging="360"/>
      </w:pPr>
    </w:lvl>
    <w:lvl w:ilvl="2" w:tplc="5C2EE526" w:tentative="1">
      <w:start w:val="1"/>
      <w:numFmt w:val="lowerRoman"/>
      <w:lvlText w:val="%3."/>
      <w:lvlJc w:val="right"/>
      <w:pPr>
        <w:ind w:left="2160" w:hanging="180"/>
      </w:pPr>
    </w:lvl>
    <w:lvl w:ilvl="3" w:tplc="82FA13AC" w:tentative="1">
      <w:start w:val="1"/>
      <w:numFmt w:val="decimal"/>
      <w:lvlText w:val="%4."/>
      <w:lvlJc w:val="left"/>
      <w:pPr>
        <w:ind w:left="2880" w:hanging="360"/>
      </w:pPr>
    </w:lvl>
    <w:lvl w:ilvl="4" w:tplc="EE887640" w:tentative="1">
      <w:start w:val="1"/>
      <w:numFmt w:val="lowerLetter"/>
      <w:lvlText w:val="%5."/>
      <w:lvlJc w:val="left"/>
      <w:pPr>
        <w:ind w:left="3600" w:hanging="360"/>
      </w:pPr>
    </w:lvl>
    <w:lvl w:ilvl="5" w:tplc="0C2E8B32" w:tentative="1">
      <w:start w:val="1"/>
      <w:numFmt w:val="lowerRoman"/>
      <w:lvlText w:val="%6."/>
      <w:lvlJc w:val="right"/>
      <w:pPr>
        <w:ind w:left="4320" w:hanging="180"/>
      </w:pPr>
    </w:lvl>
    <w:lvl w:ilvl="6" w:tplc="79B6D382" w:tentative="1">
      <w:start w:val="1"/>
      <w:numFmt w:val="decimal"/>
      <w:lvlText w:val="%7."/>
      <w:lvlJc w:val="left"/>
      <w:pPr>
        <w:ind w:left="5040" w:hanging="360"/>
      </w:pPr>
    </w:lvl>
    <w:lvl w:ilvl="7" w:tplc="D3389F84" w:tentative="1">
      <w:start w:val="1"/>
      <w:numFmt w:val="lowerLetter"/>
      <w:lvlText w:val="%8."/>
      <w:lvlJc w:val="left"/>
      <w:pPr>
        <w:ind w:left="5760" w:hanging="360"/>
      </w:pPr>
    </w:lvl>
    <w:lvl w:ilvl="8" w:tplc="0186C0F0" w:tentative="1">
      <w:start w:val="1"/>
      <w:numFmt w:val="lowerRoman"/>
      <w:lvlText w:val="%9."/>
      <w:lvlJc w:val="right"/>
      <w:pPr>
        <w:ind w:left="6480" w:hanging="180"/>
      </w:pPr>
    </w:lvl>
  </w:abstractNum>
  <w:abstractNum w:abstractNumId="34" w15:restartNumberingAfterBreak="0">
    <w:nsid w:val="5C3147CE"/>
    <w:multiLevelType w:val="hybridMultilevel"/>
    <w:tmpl w:val="28F0F726"/>
    <w:lvl w:ilvl="0" w:tplc="EEC6AF88">
      <w:start w:val="1"/>
      <w:numFmt w:val="bullet"/>
      <w:lvlText w:val="·"/>
      <w:lvlJc w:val="left"/>
      <w:pPr>
        <w:ind w:left="720" w:hanging="360"/>
      </w:pPr>
      <w:rPr>
        <w:rFonts w:ascii="Symbol" w:hAnsi="Symbol" w:hint="default"/>
      </w:rPr>
    </w:lvl>
    <w:lvl w:ilvl="1" w:tplc="778CA428">
      <w:start w:val="1"/>
      <w:numFmt w:val="bullet"/>
      <w:lvlText w:val="o"/>
      <w:lvlJc w:val="left"/>
      <w:pPr>
        <w:ind w:left="1440" w:hanging="360"/>
      </w:pPr>
      <w:rPr>
        <w:rFonts w:ascii="Courier New" w:hAnsi="Courier New" w:hint="default"/>
      </w:rPr>
    </w:lvl>
    <w:lvl w:ilvl="2" w:tplc="06B0D7CA">
      <w:start w:val="1"/>
      <w:numFmt w:val="bullet"/>
      <w:lvlText w:val=""/>
      <w:lvlJc w:val="left"/>
      <w:pPr>
        <w:ind w:left="2160" w:hanging="360"/>
      </w:pPr>
      <w:rPr>
        <w:rFonts w:ascii="Wingdings" w:hAnsi="Wingdings" w:hint="default"/>
      </w:rPr>
    </w:lvl>
    <w:lvl w:ilvl="3" w:tplc="2376E8B4">
      <w:start w:val="1"/>
      <w:numFmt w:val="bullet"/>
      <w:lvlText w:val=""/>
      <w:lvlJc w:val="left"/>
      <w:pPr>
        <w:ind w:left="2880" w:hanging="360"/>
      </w:pPr>
      <w:rPr>
        <w:rFonts w:ascii="Symbol" w:hAnsi="Symbol" w:hint="default"/>
      </w:rPr>
    </w:lvl>
    <w:lvl w:ilvl="4" w:tplc="DB54B324">
      <w:start w:val="1"/>
      <w:numFmt w:val="bullet"/>
      <w:lvlText w:val="o"/>
      <w:lvlJc w:val="left"/>
      <w:pPr>
        <w:ind w:left="3600" w:hanging="360"/>
      </w:pPr>
      <w:rPr>
        <w:rFonts w:ascii="Courier New" w:hAnsi="Courier New" w:hint="default"/>
      </w:rPr>
    </w:lvl>
    <w:lvl w:ilvl="5" w:tplc="040696EC">
      <w:start w:val="1"/>
      <w:numFmt w:val="bullet"/>
      <w:lvlText w:val=""/>
      <w:lvlJc w:val="left"/>
      <w:pPr>
        <w:ind w:left="4320" w:hanging="360"/>
      </w:pPr>
      <w:rPr>
        <w:rFonts w:ascii="Wingdings" w:hAnsi="Wingdings" w:hint="default"/>
      </w:rPr>
    </w:lvl>
    <w:lvl w:ilvl="6" w:tplc="3FB8DAB6">
      <w:start w:val="1"/>
      <w:numFmt w:val="bullet"/>
      <w:lvlText w:val=""/>
      <w:lvlJc w:val="left"/>
      <w:pPr>
        <w:ind w:left="5040" w:hanging="360"/>
      </w:pPr>
      <w:rPr>
        <w:rFonts w:ascii="Symbol" w:hAnsi="Symbol" w:hint="default"/>
      </w:rPr>
    </w:lvl>
    <w:lvl w:ilvl="7" w:tplc="04EC2306">
      <w:start w:val="1"/>
      <w:numFmt w:val="bullet"/>
      <w:lvlText w:val="o"/>
      <w:lvlJc w:val="left"/>
      <w:pPr>
        <w:ind w:left="5760" w:hanging="360"/>
      </w:pPr>
      <w:rPr>
        <w:rFonts w:ascii="Courier New" w:hAnsi="Courier New" w:hint="default"/>
      </w:rPr>
    </w:lvl>
    <w:lvl w:ilvl="8" w:tplc="225C75EC">
      <w:start w:val="1"/>
      <w:numFmt w:val="bullet"/>
      <w:lvlText w:val=""/>
      <w:lvlJc w:val="left"/>
      <w:pPr>
        <w:ind w:left="6480" w:hanging="360"/>
      </w:pPr>
      <w:rPr>
        <w:rFonts w:ascii="Wingdings" w:hAnsi="Wingdings" w:hint="default"/>
      </w:rPr>
    </w:lvl>
  </w:abstractNum>
  <w:abstractNum w:abstractNumId="35" w15:restartNumberingAfterBreak="0">
    <w:nsid w:val="5F6A3824"/>
    <w:multiLevelType w:val="hybridMultilevel"/>
    <w:tmpl w:val="9A4E0DB6"/>
    <w:lvl w:ilvl="0" w:tplc="D0C004BA">
      <w:start w:val="1"/>
      <w:numFmt w:val="lowerRoman"/>
      <w:lvlText w:val="(%1)"/>
      <w:lvlJc w:val="left"/>
      <w:pPr>
        <w:ind w:left="1080" w:hanging="720"/>
      </w:pPr>
      <w:rPr>
        <w:rFonts w:hint="default"/>
      </w:rPr>
    </w:lvl>
    <w:lvl w:ilvl="1" w:tplc="97B4499A" w:tentative="1">
      <w:start w:val="1"/>
      <w:numFmt w:val="lowerLetter"/>
      <w:lvlText w:val="%2."/>
      <w:lvlJc w:val="left"/>
      <w:pPr>
        <w:ind w:left="1440" w:hanging="360"/>
      </w:pPr>
    </w:lvl>
    <w:lvl w:ilvl="2" w:tplc="F9AA73C8" w:tentative="1">
      <w:start w:val="1"/>
      <w:numFmt w:val="lowerRoman"/>
      <w:lvlText w:val="%3."/>
      <w:lvlJc w:val="right"/>
      <w:pPr>
        <w:ind w:left="2160" w:hanging="180"/>
      </w:pPr>
    </w:lvl>
    <w:lvl w:ilvl="3" w:tplc="4E986EF0" w:tentative="1">
      <w:start w:val="1"/>
      <w:numFmt w:val="decimal"/>
      <w:lvlText w:val="%4."/>
      <w:lvlJc w:val="left"/>
      <w:pPr>
        <w:ind w:left="2880" w:hanging="360"/>
      </w:pPr>
    </w:lvl>
    <w:lvl w:ilvl="4" w:tplc="6C14946C" w:tentative="1">
      <w:start w:val="1"/>
      <w:numFmt w:val="lowerLetter"/>
      <w:lvlText w:val="%5."/>
      <w:lvlJc w:val="left"/>
      <w:pPr>
        <w:ind w:left="3600" w:hanging="360"/>
      </w:pPr>
    </w:lvl>
    <w:lvl w:ilvl="5" w:tplc="61067B5A" w:tentative="1">
      <w:start w:val="1"/>
      <w:numFmt w:val="lowerRoman"/>
      <w:lvlText w:val="%6."/>
      <w:lvlJc w:val="right"/>
      <w:pPr>
        <w:ind w:left="4320" w:hanging="180"/>
      </w:pPr>
    </w:lvl>
    <w:lvl w:ilvl="6" w:tplc="97A28E82" w:tentative="1">
      <w:start w:val="1"/>
      <w:numFmt w:val="decimal"/>
      <w:lvlText w:val="%7."/>
      <w:lvlJc w:val="left"/>
      <w:pPr>
        <w:ind w:left="5040" w:hanging="360"/>
      </w:pPr>
    </w:lvl>
    <w:lvl w:ilvl="7" w:tplc="98046B16" w:tentative="1">
      <w:start w:val="1"/>
      <w:numFmt w:val="lowerLetter"/>
      <w:lvlText w:val="%8."/>
      <w:lvlJc w:val="left"/>
      <w:pPr>
        <w:ind w:left="5760" w:hanging="360"/>
      </w:pPr>
    </w:lvl>
    <w:lvl w:ilvl="8" w:tplc="8AD6D2D2" w:tentative="1">
      <w:start w:val="1"/>
      <w:numFmt w:val="lowerRoman"/>
      <w:lvlText w:val="%9."/>
      <w:lvlJc w:val="right"/>
      <w:pPr>
        <w:ind w:left="6480" w:hanging="180"/>
      </w:pPr>
    </w:lvl>
  </w:abstractNum>
  <w:abstractNum w:abstractNumId="36" w15:restartNumberingAfterBreak="0">
    <w:nsid w:val="6D2EB42F"/>
    <w:multiLevelType w:val="hybridMultilevel"/>
    <w:tmpl w:val="EC3A3584"/>
    <w:lvl w:ilvl="0" w:tplc="55CCE34C">
      <w:start w:val="1"/>
      <w:numFmt w:val="bullet"/>
      <w:lvlText w:val="·"/>
      <w:lvlJc w:val="left"/>
      <w:pPr>
        <w:ind w:left="720" w:hanging="360"/>
      </w:pPr>
      <w:rPr>
        <w:rFonts w:ascii="Symbol" w:hAnsi="Symbol" w:hint="default"/>
      </w:rPr>
    </w:lvl>
    <w:lvl w:ilvl="1" w:tplc="7EB21AF4">
      <w:start w:val="1"/>
      <w:numFmt w:val="bullet"/>
      <w:lvlText w:val=""/>
      <w:lvlJc w:val="left"/>
      <w:pPr>
        <w:ind w:left="1440" w:hanging="360"/>
      </w:pPr>
      <w:rPr>
        <w:rFonts w:ascii="Symbol" w:hAnsi="Symbol" w:hint="default"/>
      </w:rPr>
    </w:lvl>
    <w:lvl w:ilvl="2" w:tplc="70EC8CD4">
      <w:start w:val="1"/>
      <w:numFmt w:val="bullet"/>
      <w:lvlText w:val=""/>
      <w:lvlJc w:val="left"/>
      <w:pPr>
        <w:ind w:left="2160" w:hanging="360"/>
      </w:pPr>
      <w:rPr>
        <w:rFonts w:ascii="Wingdings" w:hAnsi="Wingdings" w:hint="default"/>
      </w:rPr>
    </w:lvl>
    <w:lvl w:ilvl="3" w:tplc="0DDADFE4">
      <w:start w:val="1"/>
      <w:numFmt w:val="bullet"/>
      <w:lvlText w:val=""/>
      <w:lvlJc w:val="left"/>
      <w:pPr>
        <w:ind w:left="2880" w:hanging="360"/>
      </w:pPr>
      <w:rPr>
        <w:rFonts w:ascii="Symbol" w:hAnsi="Symbol" w:hint="default"/>
      </w:rPr>
    </w:lvl>
    <w:lvl w:ilvl="4" w:tplc="F1C6E288">
      <w:start w:val="1"/>
      <w:numFmt w:val="bullet"/>
      <w:lvlText w:val="o"/>
      <w:lvlJc w:val="left"/>
      <w:pPr>
        <w:ind w:left="3600" w:hanging="360"/>
      </w:pPr>
      <w:rPr>
        <w:rFonts w:ascii="Courier New" w:hAnsi="Courier New" w:hint="default"/>
      </w:rPr>
    </w:lvl>
    <w:lvl w:ilvl="5" w:tplc="355A1CA6">
      <w:start w:val="1"/>
      <w:numFmt w:val="bullet"/>
      <w:lvlText w:val=""/>
      <w:lvlJc w:val="left"/>
      <w:pPr>
        <w:ind w:left="4320" w:hanging="360"/>
      </w:pPr>
      <w:rPr>
        <w:rFonts w:ascii="Wingdings" w:hAnsi="Wingdings" w:hint="default"/>
      </w:rPr>
    </w:lvl>
    <w:lvl w:ilvl="6" w:tplc="593498C4">
      <w:start w:val="1"/>
      <w:numFmt w:val="bullet"/>
      <w:lvlText w:val=""/>
      <w:lvlJc w:val="left"/>
      <w:pPr>
        <w:ind w:left="5040" w:hanging="360"/>
      </w:pPr>
      <w:rPr>
        <w:rFonts w:ascii="Symbol" w:hAnsi="Symbol" w:hint="default"/>
      </w:rPr>
    </w:lvl>
    <w:lvl w:ilvl="7" w:tplc="2F9AAF18">
      <w:start w:val="1"/>
      <w:numFmt w:val="bullet"/>
      <w:lvlText w:val="o"/>
      <w:lvlJc w:val="left"/>
      <w:pPr>
        <w:ind w:left="5760" w:hanging="360"/>
      </w:pPr>
      <w:rPr>
        <w:rFonts w:ascii="Courier New" w:hAnsi="Courier New" w:hint="default"/>
      </w:rPr>
    </w:lvl>
    <w:lvl w:ilvl="8" w:tplc="E1DA2AAC">
      <w:start w:val="1"/>
      <w:numFmt w:val="bullet"/>
      <w:lvlText w:val=""/>
      <w:lvlJc w:val="left"/>
      <w:pPr>
        <w:ind w:left="6480" w:hanging="360"/>
      </w:pPr>
      <w:rPr>
        <w:rFonts w:ascii="Wingdings" w:hAnsi="Wingdings" w:hint="default"/>
      </w:rPr>
    </w:lvl>
  </w:abstractNum>
  <w:abstractNum w:abstractNumId="37" w15:restartNumberingAfterBreak="0">
    <w:nsid w:val="6E9E7E1B"/>
    <w:multiLevelType w:val="hybridMultilevel"/>
    <w:tmpl w:val="2B665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0E948760">
      <w:start w:val="1"/>
      <w:numFmt w:val="lowerRoman"/>
      <w:lvlText w:val="(%1)"/>
      <w:lvlJc w:val="left"/>
      <w:pPr>
        <w:ind w:left="1080" w:hanging="720"/>
      </w:pPr>
      <w:rPr>
        <w:rFonts w:hint="default"/>
      </w:rPr>
    </w:lvl>
    <w:lvl w:ilvl="1" w:tplc="FD3448B6" w:tentative="1">
      <w:start w:val="1"/>
      <w:numFmt w:val="lowerLetter"/>
      <w:lvlText w:val="%2."/>
      <w:lvlJc w:val="left"/>
      <w:pPr>
        <w:ind w:left="1440" w:hanging="360"/>
      </w:pPr>
    </w:lvl>
    <w:lvl w:ilvl="2" w:tplc="E874656E" w:tentative="1">
      <w:start w:val="1"/>
      <w:numFmt w:val="lowerRoman"/>
      <w:lvlText w:val="%3."/>
      <w:lvlJc w:val="right"/>
      <w:pPr>
        <w:ind w:left="2160" w:hanging="180"/>
      </w:pPr>
    </w:lvl>
    <w:lvl w:ilvl="3" w:tplc="C4C4048E" w:tentative="1">
      <w:start w:val="1"/>
      <w:numFmt w:val="decimal"/>
      <w:lvlText w:val="%4."/>
      <w:lvlJc w:val="left"/>
      <w:pPr>
        <w:ind w:left="2880" w:hanging="360"/>
      </w:pPr>
    </w:lvl>
    <w:lvl w:ilvl="4" w:tplc="3D10F274" w:tentative="1">
      <w:start w:val="1"/>
      <w:numFmt w:val="lowerLetter"/>
      <w:lvlText w:val="%5."/>
      <w:lvlJc w:val="left"/>
      <w:pPr>
        <w:ind w:left="3600" w:hanging="360"/>
      </w:pPr>
    </w:lvl>
    <w:lvl w:ilvl="5" w:tplc="16BA598A" w:tentative="1">
      <w:start w:val="1"/>
      <w:numFmt w:val="lowerRoman"/>
      <w:lvlText w:val="%6."/>
      <w:lvlJc w:val="right"/>
      <w:pPr>
        <w:ind w:left="4320" w:hanging="180"/>
      </w:pPr>
    </w:lvl>
    <w:lvl w:ilvl="6" w:tplc="7E400536" w:tentative="1">
      <w:start w:val="1"/>
      <w:numFmt w:val="decimal"/>
      <w:lvlText w:val="%7."/>
      <w:lvlJc w:val="left"/>
      <w:pPr>
        <w:ind w:left="5040" w:hanging="360"/>
      </w:pPr>
    </w:lvl>
    <w:lvl w:ilvl="7" w:tplc="30AA3722" w:tentative="1">
      <w:start w:val="1"/>
      <w:numFmt w:val="lowerLetter"/>
      <w:lvlText w:val="%8."/>
      <w:lvlJc w:val="left"/>
      <w:pPr>
        <w:ind w:left="5760" w:hanging="360"/>
      </w:pPr>
    </w:lvl>
    <w:lvl w:ilvl="8" w:tplc="8AE4CEEA"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35742F38">
      <w:start w:val="1"/>
      <w:numFmt w:val="lowerRoman"/>
      <w:lvlText w:val="(%1)"/>
      <w:lvlJc w:val="left"/>
      <w:pPr>
        <w:ind w:left="1080" w:hanging="720"/>
      </w:pPr>
      <w:rPr>
        <w:rFonts w:hint="default"/>
      </w:rPr>
    </w:lvl>
    <w:lvl w:ilvl="1" w:tplc="E77051B8" w:tentative="1">
      <w:start w:val="1"/>
      <w:numFmt w:val="lowerLetter"/>
      <w:lvlText w:val="%2."/>
      <w:lvlJc w:val="left"/>
      <w:pPr>
        <w:ind w:left="1440" w:hanging="360"/>
      </w:pPr>
    </w:lvl>
    <w:lvl w:ilvl="2" w:tplc="7FB60B98" w:tentative="1">
      <w:start w:val="1"/>
      <w:numFmt w:val="lowerRoman"/>
      <w:lvlText w:val="%3."/>
      <w:lvlJc w:val="right"/>
      <w:pPr>
        <w:ind w:left="2160" w:hanging="180"/>
      </w:pPr>
    </w:lvl>
    <w:lvl w:ilvl="3" w:tplc="3BC6684E" w:tentative="1">
      <w:start w:val="1"/>
      <w:numFmt w:val="decimal"/>
      <w:lvlText w:val="%4."/>
      <w:lvlJc w:val="left"/>
      <w:pPr>
        <w:ind w:left="2880" w:hanging="360"/>
      </w:pPr>
    </w:lvl>
    <w:lvl w:ilvl="4" w:tplc="EC3671E8" w:tentative="1">
      <w:start w:val="1"/>
      <w:numFmt w:val="lowerLetter"/>
      <w:lvlText w:val="%5."/>
      <w:lvlJc w:val="left"/>
      <w:pPr>
        <w:ind w:left="3600" w:hanging="360"/>
      </w:pPr>
    </w:lvl>
    <w:lvl w:ilvl="5" w:tplc="469A005E" w:tentative="1">
      <w:start w:val="1"/>
      <w:numFmt w:val="lowerRoman"/>
      <w:lvlText w:val="%6."/>
      <w:lvlJc w:val="right"/>
      <w:pPr>
        <w:ind w:left="4320" w:hanging="180"/>
      </w:pPr>
    </w:lvl>
    <w:lvl w:ilvl="6" w:tplc="84646E40" w:tentative="1">
      <w:start w:val="1"/>
      <w:numFmt w:val="decimal"/>
      <w:lvlText w:val="%7."/>
      <w:lvlJc w:val="left"/>
      <w:pPr>
        <w:ind w:left="5040" w:hanging="360"/>
      </w:pPr>
    </w:lvl>
    <w:lvl w:ilvl="7" w:tplc="22DA53E8" w:tentative="1">
      <w:start w:val="1"/>
      <w:numFmt w:val="lowerLetter"/>
      <w:lvlText w:val="%8."/>
      <w:lvlJc w:val="left"/>
      <w:pPr>
        <w:ind w:left="5760" w:hanging="360"/>
      </w:pPr>
    </w:lvl>
    <w:lvl w:ilvl="8" w:tplc="472A72EC"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61A68DE4">
      <w:start w:val="1"/>
      <w:numFmt w:val="lowerRoman"/>
      <w:lvlText w:val="(%1)"/>
      <w:lvlJc w:val="left"/>
      <w:pPr>
        <w:ind w:left="1080" w:hanging="720"/>
      </w:pPr>
      <w:rPr>
        <w:rFonts w:hint="default"/>
      </w:rPr>
    </w:lvl>
    <w:lvl w:ilvl="1" w:tplc="FEE066EE" w:tentative="1">
      <w:start w:val="1"/>
      <w:numFmt w:val="lowerLetter"/>
      <w:lvlText w:val="%2."/>
      <w:lvlJc w:val="left"/>
      <w:pPr>
        <w:ind w:left="1440" w:hanging="360"/>
      </w:pPr>
    </w:lvl>
    <w:lvl w:ilvl="2" w:tplc="294000B2" w:tentative="1">
      <w:start w:val="1"/>
      <w:numFmt w:val="lowerRoman"/>
      <w:lvlText w:val="%3."/>
      <w:lvlJc w:val="right"/>
      <w:pPr>
        <w:ind w:left="2160" w:hanging="180"/>
      </w:pPr>
    </w:lvl>
    <w:lvl w:ilvl="3" w:tplc="16726016" w:tentative="1">
      <w:start w:val="1"/>
      <w:numFmt w:val="decimal"/>
      <w:lvlText w:val="%4."/>
      <w:lvlJc w:val="left"/>
      <w:pPr>
        <w:ind w:left="2880" w:hanging="360"/>
      </w:pPr>
    </w:lvl>
    <w:lvl w:ilvl="4" w:tplc="A6D4C3A6" w:tentative="1">
      <w:start w:val="1"/>
      <w:numFmt w:val="lowerLetter"/>
      <w:lvlText w:val="%5."/>
      <w:lvlJc w:val="left"/>
      <w:pPr>
        <w:ind w:left="3600" w:hanging="360"/>
      </w:pPr>
    </w:lvl>
    <w:lvl w:ilvl="5" w:tplc="48B81FCE" w:tentative="1">
      <w:start w:val="1"/>
      <w:numFmt w:val="lowerRoman"/>
      <w:lvlText w:val="%6."/>
      <w:lvlJc w:val="right"/>
      <w:pPr>
        <w:ind w:left="4320" w:hanging="180"/>
      </w:pPr>
    </w:lvl>
    <w:lvl w:ilvl="6" w:tplc="7E54CA90" w:tentative="1">
      <w:start w:val="1"/>
      <w:numFmt w:val="decimal"/>
      <w:lvlText w:val="%7."/>
      <w:lvlJc w:val="left"/>
      <w:pPr>
        <w:ind w:left="5040" w:hanging="360"/>
      </w:pPr>
    </w:lvl>
    <w:lvl w:ilvl="7" w:tplc="7464C126" w:tentative="1">
      <w:start w:val="1"/>
      <w:numFmt w:val="lowerLetter"/>
      <w:lvlText w:val="%8."/>
      <w:lvlJc w:val="left"/>
      <w:pPr>
        <w:ind w:left="5760" w:hanging="360"/>
      </w:pPr>
    </w:lvl>
    <w:lvl w:ilvl="8" w:tplc="776268F0" w:tentative="1">
      <w:start w:val="1"/>
      <w:numFmt w:val="lowerRoman"/>
      <w:lvlText w:val="%9."/>
      <w:lvlJc w:val="right"/>
      <w:pPr>
        <w:ind w:left="6480" w:hanging="180"/>
      </w:p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CB63324"/>
    <w:multiLevelType w:val="hybridMultilevel"/>
    <w:tmpl w:val="871A943A"/>
    <w:lvl w:ilvl="0" w:tplc="E0DE29E4">
      <w:start w:val="1"/>
      <w:numFmt w:val="bullet"/>
      <w:lvlText w:val=""/>
      <w:lvlJc w:val="left"/>
      <w:pPr>
        <w:ind w:left="720" w:hanging="360"/>
      </w:pPr>
      <w:rPr>
        <w:rFonts w:ascii="Symbol" w:hAnsi="Symbol" w:hint="default"/>
      </w:rPr>
    </w:lvl>
    <w:lvl w:ilvl="1" w:tplc="97C27548">
      <w:start w:val="1"/>
      <w:numFmt w:val="bullet"/>
      <w:lvlText w:val="o"/>
      <w:lvlJc w:val="left"/>
      <w:pPr>
        <w:ind w:left="1440" w:hanging="360"/>
      </w:pPr>
      <w:rPr>
        <w:rFonts w:ascii="Courier New" w:hAnsi="Courier New" w:cs="Times New Roman" w:hint="default"/>
      </w:rPr>
    </w:lvl>
    <w:lvl w:ilvl="2" w:tplc="DD4E8C1E">
      <w:start w:val="1"/>
      <w:numFmt w:val="bullet"/>
      <w:lvlText w:val=""/>
      <w:lvlJc w:val="left"/>
      <w:pPr>
        <w:ind w:left="2160" w:hanging="360"/>
      </w:pPr>
      <w:rPr>
        <w:rFonts w:ascii="Wingdings" w:hAnsi="Wingdings" w:hint="default"/>
      </w:rPr>
    </w:lvl>
    <w:lvl w:ilvl="3" w:tplc="E578B77A">
      <w:start w:val="1"/>
      <w:numFmt w:val="bullet"/>
      <w:lvlText w:val=""/>
      <w:lvlJc w:val="left"/>
      <w:pPr>
        <w:ind w:left="2880" w:hanging="360"/>
      </w:pPr>
      <w:rPr>
        <w:rFonts w:ascii="Symbol" w:hAnsi="Symbol" w:hint="default"/>
      </w:rPr>
    </w:lvl>
    <w:lvl w:ilvl="4" w:tplc="58E0ECBA">
      <w:start w:val="1"/>
      <w:numFmt w:val="bullet"/>
      <w:lvlText w:val="o"/>
      <w:lvlJc w:val="left"/>
      <w:pPr>
        <w:ind w:left="3600" w:hanging="360"/>
      </w:pPr>
      <w:rPr>
        <w:rFonts w:ascii="Courier New" w:hAnsi="Courier New" w:cs="Times New Roman" w:hint="default"/>
      </w:rPr>
    </w:lvl>
    <w:lvl w:ilvl="5" w:tplc="62360FBA">
      <w:start w:val="1"/>
      <w:numFmt w:val="bullet"/>
      <w:lvlText w:val=""/>
      <w:lvlJc w:val="left"/>
      <w:pPr>
        <w:ind w:left="4320" w:hanging="360"/>
      </w:pPr>
      <w:rPr>
        <w:rFonts w:ascii="Wingdings" w:hAnsi="Wingdings" w:hint="default"/>
      </w:rPr>
    </w:lvl>
    <w:lvl w:ilvl="6" w:tplc="A18279AA">
      <w:start w:val="1"/>
      <w:numFmt w:val="bullet"/>
      <w:lvlText w:val=""/>
      <w:lvlJc w:val="left"/>
      <w:pPr>
        <w:ind w:left="5040" w:hanging="360"/>
      </w:pPr>
      <w:rPr>
        <w:rFonts w:ascii="Symbol" w:hAnsi="Symbol" w:hint="default"/>
      </w:rPr>
    </w:lvl>
    <w:lvl w:ilvl="7" w:tplc="0CBABEA6">
      <w:start w:val="1"/>
      <w:numFmt w:val="bullet"/>
      <w:lvlText w:val="o"/>
      <w:lvlJc w:val="left"/>
      <w:pPr>
        <w:ind w:left="5760" w:hanging="360"/>
      </w:pPr>
      <w:rPr>
        <w:rFonts w:ascii="Courier New" w:hAnsi="Courier New" w:cs="Times New Roman" w:hint="default"/>
      </w:rPr>
    </w:lvl>
    <w:lvl w:ilvl="8" w:tplc="61545C82">
      <w:start w:val="1"/>
      <w:numFmt w:val="bullet"/>
      <w:lvlText w:val=""/>
      <w:lvlJc w:val="left"/>
      <w:pPr>
        <w:ind w:left="6480" w:hanging="360"/>
      </w:pPr>
      <w:rPr>
        <w:rFonts w:ascii="Wingdings" w:hAnsi="Wingdings" w:hint="default"/>
      </w:rPr>
    </w:lvl>
  </w:abstractNum>
  <w:num w:numId="1" w16cid:durableId="1147287460">
    <w:abstractNumId w:val="41"/>
  </w:num>
  <w:num w:numId="2" w16cid:durableId="539709837">
    <w:abstractNumId w:val="8"/>
  </w:num>
  <w:num w:numId="3" w16cid:durableId="1197550192">
    <w:abstractNumId w:val="3"/>
  </w:num>
  <w:num w:numId="4" w16cid:durableId="1491365584">
    <w:abstractNumId w:val="18"/>
  </w:num>
  <w:num w:numId="5" w16cid:durableId="1214000303">
    <w:abstractNumId w:val="16"/>
  </w:num>
  <w:num w:numId="6" w16cid:durableId="280186310">
    <w:abstractNumId w:val="1"/>
  </w:num>
  <w:num w:numId="7" w16cid:durableId="931624193">
    <w:abstractNumId w:val="33"/>
  </w:num>
  <w:num w:numId="8" w16cid:durableId="1911383269">
    <w:abstractNumId w:val="10"/>
  </w:num>
  <w:num w:numId="9" w16cid:durableId="877010548">
    <w:abstractNumId w:val="23"/>
  </w:num>
  <w:num w:numId="10" w16cid:durableId="106589633">
    <w:abstractNumId w:val="6"/>
  </w:num>
  <w:num w:numId="11" w16cid:durableId="732654993">
    <w:abstractNumId w:val="40"/>
  </w:num>
  <w:num w:numId="12" w16cid:durableId="567955246">
    <w:abstractNumId w:val="20"/>
  </w:num>
  <w:num w:numId="13" w16cid:durableId="2008710395">
    <w:abstractNumId w:val="5"/>
  </w:num>
  <w:num w:numId="14" w16cid:durableId="436873562">
    <w:abstractNumId w:val="4"/>
  </w:num>
  <w:num w:numId="15" w16cid:durableId="857356190">
    <w:abstractNumId w:val="38"/>
  </w:num>
  <w:num w:numId="16" w16cid:durableId="2110813697">
    <w:abstractNumId w:val="35"/>
  </w:num>
  <w:num w:numId="17" w16cid:durableId="422579969">
    <w:abstractNumId w:val="13"/>
  </w:num>
  <w:num w:numId="18" w16cid:durableId="1959483880">
    <w:abstractNumId w:val="25"/>
  </w:num>
  <w:num w:numId="19" w16cid:durableId="411396676">
    <w:abstractNumId w:val="39"/>
  </w:num>
  <w:num w:numId="20" w16cid:durableId="1998143641">
    <w:abstractNumId w:val="21"/>
  </w:num>
  <w:num w:numId="21" w16cid:durableId="481579643">
    <w:abstractNumId w:val="0"/>
  </w:num>
  <w:num w:numId="22" w16cid:durableId="1165971690">
    <w:abstractNumId w:val="41"/>
  </w:num>
  <w:num w:numId="23" w16cid:durableId="474493658">
    <w:abstractNumId w:val="7"/>
  </w:num>
  <w:num w:numId="24" w16cid:durableId="551310792">
    <w:abstractNumId w:val="15"/>
  </w:num>
  <w:num w:numId="25" w16cid:durableId="357118884">
    <w:abstractNumId w:val="42"/>
  </w:num>
  <w:num w:numId="26" w16cid:durableId="582377071">
    <w:abstractNumId w:val="32"/>
  </w:num>
  <w:num w:numId="27" w16cid:durableId="1889762581">
    <w:abstractNumId w:val="22"/>
  </w:num>
  <w:num w:numId="28" w16cid:durableId="995300516">
    <w:abstractNumId w:val="31"/>
  </w:num>
  <w:num w:numId="29" w16cid:durableId="754471927">
    <w:abstractNumId w:val="36"/>
  </w:num>
  <w:num w:numId="30" w16cid:durableId="1733196252">
    <w:abstractNumId w:val="11"/>
  </w:num>
  <w:num w:numId="31" w16cid:durableId="912661326">
    <w:abstractNumId w:val="26"/>
  </w:num>
  <w:num w:numId="32" w16cid:durableId="549263810">
    <w:abstractNumId w:val="37"/>
  </w:num>
  <w:num w:numId="33" w16cid:durableId="276763008">
    <w:abstractNumId w:val="34"/>
  </w:num>
  <w:num w:numId="34" w16cid:durableId="1483424485">
    <w:abstractNumId w:val="2"/>
  </w:num>
  <w:num w:numId="35" w16cid:durableId="152261061">
    <w:abstractNumId w:val="19"/>
  </w:num>
  <w:num w:numId="36" w16cid:durableId="1335650328">
    <w:abstractNumId w:val="17"/>
  </w:num>
  <w:num w:numId="37" w16cid:durableId="173693343">
    <w:abstractNumId w:val="28"/>
  </w:num>
  <w:num w:numId="38" w16cid:durableId="2084600520">
    <w:abstractNumId w:val="14"/>
  </w:num>
  <w:num w:numId="39" w16cid:durableId="396442772">
    <w:abstractNumId w:val="29"/>
  </w:num>
  <w:num w:numId="40" w16cid:durableId="800077246">
    <w:abstractNumId w:val="24"/>
  </w:num>
  <w:num w:numId="41" w16cid:durableId="1771389056">
    <w:abstractNumId w:val="9"/>
  </w:num>
  <w:num w:numId="42" w16cid:durableId="87047456">
    <w:abstractNumId w:val="30"/>
  </w:num>
  <w:num w:numId="43" w16cid:durableId="1173060911">
    <w:abstractNumId w:val="27"/>
  </w:num>
  <w:num w:numId="44" w16cid:durableId="1851984713">
    <w:abstractNumId w:val="12"/>
  </w:num>
  <w:num w:numId="45" w16cid:durableId="1211528983">
    <w:abstractNumId w:val="41"/>
  </w:num>
  <w:num w:numId="46" w16cid:durableId="1284070489">
    <w:abstractNumId w:val="41"/>
  </w:num>
  <w:num w:numId="47" w16cid:durableId="1180656151">
    <w:abstractNumId w:val="41"/>
  </w:num>
  <w:num w:numId="48" w16cid:durableId="1294142857">
    <w:abstractNumId w:val="41"/>
  </w:num>
  <w:num w:numId="49" w16cid:durableId="7216835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EE"/>
    <w:rsid w:val="000156DB"/>
    <w:rsid w:val="000644A6"/>
    <w:rsid w:val="000B0531"/>
    <w:rsid w:val="000E6665"/>
    <w:rsid w:val="000F1A0B"/>
    <w:rsid w:val="000F663D"/>
    <w:rsid w:val="0014296B"/>
    <w:rsid w:val="0015060E"/>
    <w:rsid w:val="0019022C"/>
    <w:rsid w:val="001B224F"/>
    <w:rsid w:val="001F71F5"/>
    <w:rsid w:val="00290A9F"/>
    <w:rsid w:val="002A62A6"/>
    <w:rsid w:val="002B6B1F"/>
    <w:rsid w:val="002D4818"/>
    <w:rsid w:val="003515AF"/>
    <w:rsid w:val="003C5AEC"/>
    <w:rsid w:val="003D2D4B"/>
    <w:rsid w:val="003E5479"/>
    <w:rsid w:val="00435B08"/>
    <w:rsid w:val="004461ED"/>
    <w:rsid w:val="00463F0A"/>
    <w:rsid w:val="00465526"/>
    <w:rsid w:val="00482402"/>
    <w:rsid w:val="004F5FF6"/>
    <w:rsid w:val="004F6B39"/>
    <w:rsid w:val="00503259"/>
    <w:rsid w:val="00531926"/>
    <w:rsid w:val="005369E3"/>
    <w:rsid w:val="00554C29"/>
    <w:rsid w:val="00583B6E"/>
    <w:rsid w:val="005A7266"/>
    <w:rsid w:val="005C187D"/>
    <w:rsid w:val="005D19E3"/>
    <w:rsid w:val="0063245E"/>
    <w:rsid w:val="0064719C"/>
    <w:rsid w:val="00652CE5"/>
    <w:rsid w:val="006800D0"/>
    <w:rsid w:val="006A040D"/>
    <w:rsid w:val="0072028A"/>
    <w:rsid w:val="00720C7C"/>
    <w:rsid w:val="00752824"/>
    <w:rsid w:val="007703D9"/>
    <w:rsid w:val="00794E58"/>
    <w:rsid w:val="007B705A"/>
    <w:rsid w:val="007F04F8"/>
    <w:rsid w:val="007F19E0"/>
    <w:rsid w:val="007F293D"/>
    <w:rsid w:val="00827909"/>
    <w:rsid w:val="008A6A94"/>
    <w:rsid w:val="008E4F14"/>
    <w:rsid w:val="00905C70"/>
    <w:rsid w:val="00A35676"/>
    <w:rsid w:val="00A6110F"/>
    <w:rsid w:val="00A86D5A"/>
    <w:rsid w:val="00AC2253"/>
    <w:rsid w:val="00AC7BF7"/>
    <w:rsid w:val="00AE751B"/>
    <w:rsid w:val="00B219BB"/>
    <w:rsid w:val="00B46EB1"/>
    <w:rsid w:val="00BA1C58"/>
    <w:rsid w:val="00BA2D84"/>
    <w:rsid w:val="00BF293B"/>
    <w:rsid w:val="00BF73CF"/>
    <w:rsid w:val="00C213BD"/>
    <w:rsid w:val="00C37FB7"/>
    <w:rsid w:val="00C72D92"/>
    <w:rsid w:val="00CC107F"/>
    <w:rsid w:val="00CE1179"/>
    <w:rsid w:val="00D36081"/>
    <w:rsid w:val="00D42BFA"/>
    <w:rsid w:val="00D8009E"/>
    <w:rsid w:val="00D87913"/>
    <w:rsid w:val="00D9201C"/>
    <w:rsid w:val="00DA21C8"/>
    <w:rsid w:val="00DB1C68"/>
    <w:rsid w:val="00DF003F"/>
    <w:rsid w:val="00E2108A"/>
    <w:rsid w:val="00E53B70"/>
    <w:rsid w:val="00E653B5"/>
    <w:rsid w:val="00EB0827"/>
    <w:rsid w:val="00ED3B77"/>
    <w:rsid w:val="00ED6F06"/>
    <w:rsid w:val="00F034DF"/>
    <w:rsid w:val="00F10D77"/>
    <w:rsid w:val="00F35EF1"/>
    <w:rsid w:val="00F361FF"/>
    <w:rsid w:val="00F405E7"/>
    <w:rsid w:val="00FC5DEE"/>
    <w:rsid w:val="00FC7E0E"/>
    <w:rsid w:val="00FD4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D915"/>
  <w15:docId w15:val="{3B9651D7-C8B9-4890-AA9F-EFE8A9E9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20C7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0D77"/>
    <w:rPr>
      <w:rFonts w:ascii="Fira Sans Light" w:hAnsi="Fira Sans Light"/>
      <w:color w:val="000000" w:themeColor="text1"/>
      <w:sz w:val="24"/>
      <w:szCs w:val="24"/>
    </w:rPr>
  </w:style>
  <w:style w:type="character" w:customStyle="1" w:styleId="Style5">
    <w:name w:val="Style5"/>
    <w:basedOn w:val="Heading1Char"/>
    <w:uiPriority w:val="1"/>
    <w:rsid w:val="00F10D77"/>
    <w:rPr>
      <w:rFonts w:ascii="Arial" w:eastAsia="Times New Roman" w:hAnsi="Arial" w:cs="Arial" w:hint="default"/>
      <w:b/>
      <w:bCs/>
      <w:iCs/>
      <w:color w:val="auto"/>
      <w:sz w:val="32"/>
      <w:szCs w:val="40"/>
      <w:lang w:eastAsia="en-AU"/>
    </w:rPr>
  </w:style>
  <w:style w:type="character" w:customStyle="1" w:styleId="Heading3Char">
    <w:name w:val="Heading 3 Char"/>
    <w:basedOn w:val="DefaultParagraphFont"/>
    <w:link w:val="Heading3"/>
    <w:uiPriority w:val="9"/>
    <w:semiHidden/>
    <w:rsid w:val="00720C7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6378">
      <w:bodyDiv w:val="1"/>
      <w:marLeft w:val="0"/>
      <w:marRight w:val="0"/>
      <w:marTop w:val="0"/>
      <w:marBottom w:val="0"/>
      <w:divBdr>
        <w:top w:val="none" w:sz="0" w:space="0" w:color="auto"/>
        <w:left w:val="none" w:sz="0" w:space="0" w:color="auto"/>
        <w:bottom w:val="none" w:sz="0" w:space="0" w:color="auto"/>
        <w:right w:val="none" w:sz="0" w:space="0" w:color="auto"/>
      </w:divBdr>
    </w:div>
    <w:div w:id="1387560203">
      <w:bodyDiv w:val="1"/>
      <w:marLeft w:val="0"/>
      <w:marRight w:val="0"/>
      <w:marTop w:val="0"/>
      <w:marBottom w:val="0"/>
      <w:divBdr>
        <w:top w:val="none" w:sz="0" w:space="0" w:color="auto"/>
        <w:left w:val="none" w:sz="0" w:space="0" w:color="auto"/>
        <w:bottom w:val="none" w:sz="0" w:space="0" w:color="auto"/>
        <w:right w:val="none" w:sz="0" w:space="0" w:color="auto"/>
      </w:divBdr>
    </w:div>
    <w:div w:id="204258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90B4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90B4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648F2" w:rsidRDefault="00090B4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648F2" w:rsidRDefault="00090B4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648F2" w:rsidRDefault="00090B4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648F2" w:rsidRDefault="00090B4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648F2" w:rsidRDefault="00090B4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648F2" w:rsidRDefault="00090B43" w:rsidP="003F0F27">
          <w:pPr>
            <w:pStyle w:val="15C0292866B847DA9326E179CB55CD97"/>
          </w:pPr>
          <w:r w:rsidRPr="00D858FE">
            <w:rPr>
              <w:rStyle w:val="PlaceholderText"/>
            </w:rPr>
            <w:t>Choose an item.</w:t>
          </w:r>
        </w:p>
      </w:docPartBody>
    </w:docPart>
    <w:docPart>
      <w:docPartPr>
        <w:name w:val="B1E3B6FF4CBA44F7BA5AC05EA6D2E761"/>
        <w:category>
          <w:name w:val="General"/>
          <w:gallery w:val="placeholder"/>
        </w:category>
        <w:types>
          <w:type w:val="bbPlcHdr"/>
        </w:types>
        <w:behaviors>
          <w:behavior w:val="content"/>
        </w:behaviors>
        <w:guid w:val="{2C2055D8-47E9-400C-909F-94C64CC04157}"/>
      </w:docPartPr>
      <w:docPartBody>
        <w:p w:rsidR="00FD457B" w:rsidRDefault="006648F2" w:rsidP="006648F2">
          <w:pPr>
            <w:pStyle w:val="B1E3B6FF4CBA44F7BA5AC05EA6D2E761"/>
          </w:pPr>
          <w:r w:rsidRPr="00D858FE">
            <w:rPr>
              <w:rStyle w:val="PlaceholderText"/>
            </w:rPr>
            <w:t>Choose an item.</w:t>
          </w:r>
        </w:p>
      </w:docPartBody>
    </w:docPart>
    <w:docPart>
      <w:docPartPr>
        <w:name w:val="11A73D8279C54AF891F47EA9A40A6200"/>
        <w:category>
          <w:name w:val="General"/>
          <w:gallery w:val="placeholder"/>
        </w:category>
        <w:types>
          <w:type w:val="bbPlcHdr"/>
        </w:types>
        <w:behaviors>
          <w:behavior w:val="content"/>
        </w:behaviors>
        <w:guid w:val="{1948588B-2861-4FAF-AC5A-33BDC83F0DBD}"/>
      </w:docPartPr>
      <w:docPartBody>
        <w:p w:rsidR="00FD457B" w:rsidRDefault="006648F2" w:rsidP="006648F2">
          <w:pPr>
            <w:pStyle w:val="11A73D8279C54AF891F47EA9A40A6200"/>
          </w:pPr>
          <w:r w:rsidRPr="00D858FE">
            <w:rPr>
              <w:rStyle w:val="PlaceholderText"/>
            </w:rPr>
            <w:t>Choose an item.</w:t>
          </w:r>
        </w:p>
      </w:docPartBody>
    </w:docPart>
    <w:docPart>
      <w:docPartPr>
        <w:name w:val="E09D22C01C494A988BAD2C8DBD425471"/>
        <w:category>
          <w:name w:val="General"/>
          <w:gallery w:val="placeholder"/>
        </w:category>
        <w:types>
          <w:type w:val="bbPlcHdr"/>
        </w:types>
        <w:behaviors>
          <w:behavior w:val="content"/>
        </w:behaviors>
        <w:guid w:val="{C038DD17-067E-42BF-BEBE-A2DDE98DE2A3}"/>
      </w:docPartPr>
      <w:docPartBody>
        <w:p w:rsidR="00FD457B" w:rsidRDefault="006648F2" w:rsidP="006648F2">
          <w:pPr>
            <w:pStyle w:val="E09D22C01C494A988BAD2C8DBD425471"/>
          </w:pPr>
          <w:r w:rsidRPr="00D858FE">
            <w:rPr>
              <w:rStyle w:val="PlaceholderText"/>
            </w:rPr>
            <w:t>Choose an item.</w:t>
          </w:r>
        </w:p>
      </w:docPartBody>
    </w:docPart>
    <w:docPart>
      <w:docPartPr>
        <w:name w:val="783C8CCE9CB147CCB769EE3113015DDC"/>
        <w:category>
          <w:name w:val="General"/>
          <w:gallery w:val="placeholder"/>
        </w:category>
        <w:types>
          <w:type w:val="bbPlcHdr"/>
        </w:types>
        <w:behaviors>
          <w:behavior w:val="content"/>
        </w:behaviors>
        <w:guid w:val="{5DB8E1A8-899D-4DD1-9415-9CFC1F17AD3F}"/>
      </w:docPartPr>
      <w:docPartBody>
        <w:p w:rsidR="00FD457B" w:rsidRDefault="006648F2" w:rsidP="006648F2">
          <w:pPr>
            <w:pStyle w:val="783C8CCE9CB147CCB769EE3113015DDC"/>
          </w:pPr>
          <w:r w:rsidRPr="00D858FE">
            <w:rPr>
              <w:rStyle w:val="PlaceholderText"/>
            </w:rPr>
            <w:t>Choose an item.</w:t>
          </w:r>
        </w:p>
      </w:docPartBody>
    </w:docPart>
    <w:docPart>
      <w:docPartPr>
        <w:name w:val="702B84E98F6A4D37BB8CFA001355AEA0"/>
        <w:category>
          <w:name w:val="General"/>
          <w:gallery w:val="placeholder"/>
        </w:category>
        <w:types>
          <w:type w:val="bbPlcHdr"/>
        </w:types>
        <w:behaviors>
          <w:behavior w:val="content"/>
        </w:behaviors>
        <w:guid w:val="{2318A0FF-CF4D-4DA1-AA39-637928B36675}"/>
      </w:docPartPr>
      <w:docPartBody>
        <w:p w:rsidR="00FD457B" w:rsidRDefault="006648F2" w:rsidP="006648F2">
          <w:pPr>
            <w:pStyle w:val="702B84E98F6A4D37BB8CFA001355AEA0"/>
          </w:pPr>
          <w:r w:rsidRPr="00D858FE">
            <w:rPr>
              <w:rStyle w:val="PlaceholderText"/>
            </w:rPr>
            <w:t>Choose an item.</w:t>
          </w:r>
        </w:p>
      </w:docPartBody>
    </w:docPart>
    <w:docPart>
      <w:docPartPr>
        <w:name w:val="5AC3180C928A40F4B51C4698C83F27D0"/>
        <w:category>
          <w:name w:val="General"/>
          <w:gallery w:val="placeholder"/>
        </w:category>
        <w:types>
          <w:type w:val="bbPlcHdr"/>
        </w:types>
        <w:behaviors>
          <w:behavior w:val="content"/>
        </w:behaviors>
        <w:guid w:val="{8C91305B-6D7F-479B-944B-DC23E02EBD0B}"/>
      </w:docPartPr>
      <w:docPartBody>
        <w:p w:rsidR="00FD457B" w:rsidRDefault="006648F2" w:rsidP="006648F2">
          <w:pPr>
            <w:pStyle w:val="5AC3180C928A40F4B51C4698C83F27D0"/>
          </w:pPr>
          <w:r w:rsidRPr="00D858FE">
            <w:rPr>
              <w:rStyle w:val="PlaceholderText"/>
            </w:rPr>
            <w:t>Choose an item.</w:t>
          </w:r>
        </w:p>
      </w:docPartBody>
    </w:docPart>
    <w:docPart>
      <w:docPartPr>
        <w:name w:val="8DBC111C5C5C423FB97D781C6DC401E7"/>
        <w:category>
          <w:name w:val="General"/>
          <w:gallery w:val="placeholder"/>
        </w:category>
        <w:types>
          <w:type w:val="bbPlcHdr"/>
        </w:types>
        <w:behaviors>
          <w:behavior w:val="content"/>
        </w:behaviors>
        <w:guid w:val="{2F0CD2D8-6C80-4E43-A261-399EDE8E6C5C}"/>
      </w:docPartPr>
      <w:docPartBody>
        <w:p w:rsidR="00FD457B" w:rsidRDefault="006648F2" w:rsidP="006648F2">
          <w:pPr>
            <w:pStyle w:val="8DBC111C5C5C423FB97D781C6DC401E7"/>
          </w:pPr>
          <w:r w:rsidRPr="00D858FE">
            <w:rPr>
              <w:rStyle w:val="PlaceholderText"/>
            </w:rPr>
            <w:t>Choose an item.</w:t>
          </w:r>
        </w:p>
      </w:docPartBody>
    </w:docPart>
    <w:docPart>
      <w:docPartPr>
        <w:name w:val="6FF6AC6D274A4B64B0B06C314EDB9EC3"/>
        <w:category>
          <w:name w:val="General"/>
          <w:gallery w:val="placeholder"/>
        </w:category>
        <w:types>
          <w:type w:val="bbPlcHdr"/>
        </w:types>
        <w:behaviors>
          <w:behavior w:val="content"/>
        </w:behaviors>
        <w:guid w:val="{A33F3597-830A-40D0-AA70-B32813A32504}"/>
      </w:docPartPr>
      <w:docPartBody>
        <w:p w:rsidR="00FD457B" w:rsidRDefault="006648F2" w:rsidP="006648F2">
          <w:pPr>
            <w:pStyle w:val="6FF6AC6D274A4B64B0B06C314EDB9EC3"/>
          </w:pPr>
          <w:r w:rsidRPr="00D858FE">
            <w:rPr>
              <w:rStyle w:val="PlaceholderText"/>
            </w:rPr>
            <w:t>Choose an item.</w:t>
          </w:r>
        </w:p>
      </w:docPartBody>
    </w:docPart>
    <w:docPart>
      <w:docPartPr>
        <w:name w:val="C4889C5B004A4DE7968F0032931DA9FD"/>
        <w:category>
          <w:name w:val="General"/>
          <w:gallery w:val="placeholder"/>
        </w:category>
        <w:types>
          <w:type w:val="bbPlcHdr"/>
        </w:types>
        <w:behaviors>
          <w:behavior w:val="content"/>
        </w:behaviors>
        <w:guid w:val="{ED4CED3E-49C3-4D13-AD27-F8B494BDAE5A}"/>
      </w:docPartPr>
      <w:docPartBody>
        <w:p w:rsidR="00FD457B" w:rsidRDefault="006648F2" w:rsidP="006648F2">
          <w:pPr>
            <w:pStyle w:val="C4889C5B004A4DE7968F0032931DA9FD"/>
          </w:pPr>
          <w:r w:rsidRPr="00D858FE">
            <w:rPr>
              <w:rStyle w:val="PlaceholderText"/>
            </w:rPr>
            <w:t>Choose an item.</w:t>
          </w:r>
        </w:p>
      </w:docPartBody>
    </w:docPart>
    <w:docPart>
      <w:docPartPr>
        <w:name w:val="A20AB6ACF7BA4106BB43389D4A2F9634"/>
        <w:category>
          <w:name w:val="General"/>
          <w:gallery w:val="placeholder"/>
        </w:category>
        <w:types>
          <w:type w:val="bbPlcHdr"/>
        </w:types>
        <w:behaviors>
          <w:behavior w:val="content"/>
        </w:behaviors>
        <w:guid w:val="{75E0D917-5C40-4776-88BB-BF16E37D7C22}"/>
      </w:docPartPr>
      <w:docPartBody>
        <w:p w:rsidR="00FD457B" w:rsidRDefault="006648F2" w:rsidP="006648F2">
          <w:pPr>
            <w:pStyle w:val="A20AB6ACF7BA4106BB43389D4A2F9634"/>
          </w:pPr>
          <w:r w:rsidRPr="00D858FE">
            <w:rPr>
              <w:rStyle w:val="PlaceholderText"/>
            </w:rPr>
            <w:t>Choose an item.</w:t>
          </w:r>
        </w:p>
      </w:docPartBody>
    </w:docPart>
    <w:docPart>
      <w:docPartPr>
        <w:name w:val="2B82BCA3917C4477BE7E6B3823D091EE"/>
        <w:category>
          <w:name w:val="General"/>
          <w:gallery w:val="placeholder"/>
        </w:category>
        <w:types>
          <w:type w:val="bbPlcHdr"/>
        </w:types>
        <w:behaviors>
          <w:behavior w:val="content"/>
        </w:behaviors>
        <w:guid w:val="{1039C72D-F13D-4D33-AA3A-D1EAA3EF4B13}"/>
      </w:docPartPr>
      <w:docPartBody>
        <w:p w:rsidR="00FD457B" w:rsidRDefault="006648F2" w:rsidP="006648F2">
          <w:pPr>
            <w:pStyle w:val="2B82BCA3917C4477BE7E6B3823D091EE"/>
          </w:pPr>
          <w:r w:rsidRPr="00D858FE">
            <w:rPr>
              <w:rStyle w:val="PlaceholderText"/>
            </w:rPr>
            <w:t>Choose an item.</w:t>
          </w:r>
        </w:p>
      </w:docPartBody>
    </w:docPart>
    <w:docPart>
      <w:docPartPr>
        <w:name w:val="71518D5CAE084BD98EF6B3486FCFFB17"/>
        <w:category>
          <w:name w:val="General"/>
          <w:gallery w:val="placeholder"/>
        </w:category>
        <w:types>
          <w:type w:val="bbPlcHdr"/>
        </w:types>
        <w:behaviors>
          <w:behavior w:val="content"/>
        </w:behaviors>
        <w:guid w:val="{67AF533D-3C49-4945-8731-73200B38F39A}"/>
      </w:docPartPr>
      <w:docPartBody>
        <w:p w:rsidR="00FD457B" w:rsidRDefault="006648F2" w:rsidP="006648F2">
          <w:pPr>
            <w:pStyle w:val="71518D5CAE084BD98EF6B3486FCFFB17"/>
          </w:pPr>
          <w:r w:rsidRPr="00D858FE">
            <w:rPr>
              <w:rStyle w:val="PlaceholderText"/>
            </w:rPr>
            <w:t>Choose an item.</w:t>
          </w:r>
        </w:p>
      </w:docPartBody>
    </w:docPart>
    <w:docPart>
      <w:docPartPr>
        <w:name w:val="BFB0D852DFD64378A87CBBE0BFEBE115"/>
        <w:category>
          <w:name w:val="General"/>
          <w:gallery w:val="placeholder"/>
        </w:category>
        <w:types>
          <w:type w:val="bbPlcHdr"/>
        </w:types>
        <w:behaviors>
          <w:behavior w:val="content"/>
        </w:behaviors>
        <w:guid w:val="{9CACF81E-44D3-4683-AD65-0AFDBABDF9DD}"/>
      </w:docPartPr>
      <w:docPartBody>
        <w:p w:rsidR="00FD457B" w:rsidRDefault="006648F2" w:rsidP="006648F2">
          <w:pPr>
            <w:pStyle w:val="BFB0D852DFD64378A87CBBE0BFEBE115"/>
          </w:pPr>
          <w:r w:rsidRPr="00D858FE">
            <w:rPr>
              <w:rStyle w:val="PlaceholderText"/>
            </w:rPr>
            <w:t>Choose an item.</w:t>
          </w:r>
        </w:p>
      </w:docPartBody>
    </w:docPart>
    <w:docPart>
      <w:docPartPr>
        <w:name w:val="4359B2BF27744D0DB917E13D9E231997"/>
        <w:category>
          <w:name w:val="General"/>
          <w:gallery w:val="placeholder"/>
        </w:category>
        <w:types>
          <w:type w:val="bbPlcHdr"/>
        </w:types>
        <w:behaviors>
          <w:behavior w:val="content"/>
        </w:behaviors>
        <w:guid w:val="{DBD40877-72FF-4CC2-AF10-EA921C0BFCA0}"/>
      </w:docPartPr>
      <w:docPartBody>
        <w:p w:rsidR="00FD457B" w:rsidRDefault="006648F2" w:rsidP="006648F2">
          <w:pPr>
            <w:pStyle w:val="4359B2BF27744D0DB917E13D9E231997"/>
          </w:pPr>
          <w:r w:rsidRPr="00D858FE">
            <w:rPr>
              <w:rStyle w:val="PlaceholderText"/>
            </w:rPr>
            <w:t>Choose an item.</w:t>
          </w:r>
        </w:p>
      </w:docPartBody>
    </w:docPart>
    <w:docPart>
      <w:docPartPr>
        <w:name w:val="5F209E13BC524DE682EC13AC8A9783E1"/>
        <w:category>
          <w:name w:val="General"/>
          <w:gallery w:val="placeholder"/>
        </w:category>
        <w:types>
          <w:type w:val="bbPlcHdr"/>
        </w:types>
        <w:behaviors>
          <w:behavior w:val="content"/>
        </w:behaviors>
        <w:guid w:val="{4CFF038F-9401-4A58-97BA-0059099B2DED}"/>
      </w:docPartPr>
      <w:docPartBody>
        <w:p w:rsidR="00FD457B" w:rsidRDefault="006648F2" w:rsidP="006648F2">
          <w:pPr>
            <w:pStyle w:val="5F209E13BC524DE682EC13AC8A9783E1"/>
          </w:pPr>
          <w:r w:rsidRPr="00D858FE">
            <w:rPr>
              <w:rStyle w:val="PlaceholderText"/>
            </w:rPr>
            <w:t>Choose an item.</w:t>
          </w:r>
        </w:p>
      </w:docPartBody>
    </w:docPart>
    <w:docPart>
      <w:docPartPr>
        <w:name w:val="97FEFA264DE348D7AED9FE72CE25D0BA"/>
        <w:category>
          <w:name w:val="General"/>
          <w:gallery w:val="placeholder"/>
        </w:category>
        <w:types>
          <w:type w:val="bbPlcHdr"/>
        </w:types>
        <w:behaviors>
          <w:behavior w:val="content"/>
        </w:behaviors>
        <w:guid w:val="{CB91FED4-D144-421E-9114-6CBEF54F9FF9}"/>
      </w:docPartPr>
      <w:docPartBody>
        <w:p w:rsidR="00FD457B" w:rsidRDefault="006648F2" w:rsidP="006648F2">
          <w:pPr>
            <w:pStyle w:val="97FEFA264DE348D7AED9FE72CE25D0BA"/>
          </w:pPr>
          <w:r w:rsidRPr="00D858FE">
            <w:rPr>
              <w:rStyle w:val="PlaceholderText"/>
            </w:rPr>
            <w:t>Choose an item.</w:t>
          </w:r>
        </w:p>
      </w:docPartBody>
    </w:docPart>
    <w:docPart>
      <w:docPartPr>
        <w:name w:val="BE4615C9F3294182ADAF7D80E9B2B6C4"/>
        <w:category>
          <w:name w:val="General"/>
          <w:gallery w:val="placeholder"/>
        </w:category>
        <w:types>
          <w:type w:val="bbPlcHdr"/>
        </w:types>
        <w:behaviors>
          <w:behavior w:val="content"/>
        </w:behaviors>
        <w:guid w:val="{37B54FFE-F66E-4ABF-854C-B9A447665726}"/>
      </w:docPartPr>
      <w:docPartBody>
        <w:p w:rsidR="00FD457B" w:rsidRDefault="006648F2" w:rsidP="006648F2">
          <w:pPr>
            <w:pStyle w:val="BE4615C9F3294182ADAF7D80E9B2B6C4"/>
          </w:pPr>
          <w:r w:rsidRPr="00D858FE">
            <w:rPr>
              <w:rStyle w:val="PlaceholderText"/>
            </w:rPr>
            <w:t>Choose an item.</w:t>
          </w:r>
        </w:p>
      </w:docPartBody>
    </w:docPart>
    <w:docPart>
      <w:docPartPr>
        <w:name w:val="C3B0E84796614F43BC9691C344A42AB3"/>
        <w:category>
          <w:name w:val="General"/>
          <w:gallery w:val="placeholder"/>
        </w:category>
        <w:types>
          <w:type w:val="bbPlcHdr"/>
        </w:types>
        <w:behaviors>
          <w:behavior w:val="content"/>
        </w:behaviors>
        <w:guid w:val="{5F9F9831-EEE1-4341-87B9-5B5FAEF23279}"/>
      </w:docPartPr>
      <w:docPartBody>
        <w:p w:rsidR="00FD457B" w:rsidRDefault="006648F2" w:rsidP="006648F2">
          <w:pPr>
            <w:pStyle w:val="C3B0E84796614F43BC9691C344A42AB3"/>
          </w:pPr>
          <w:r w:rsidRPr="00D858FE">
            <w:rPr>
              <w:rStyle w:val="PlaceholderText"/>
            </w:rPr>
            <w:t>Choose an item.</w:t>
          </w:r>
        </w:p>
      </w:docPartBody>
    </w:docPart>
    <w:docPart>
      <w:docPartPr>
        <w:name w:val="DBFCA9F6C3124D9DB9A7457BA4D631BC"/>
        <w:category>
          <w:name w:val="General"/>
          <w:gallery w:val="placeholder"/>
        </w:category>
        <w:types>
          <w:type w:val="bbPlcHdr"/>
        </w:types>
        <w:behaviors>
          <w:behavior w:val="content"/>
        </w:behaviors>
        <w:guid w:val="{9D371750-8D2C-435A-A23E-22B6600B740F}"/>
      </w:docPartPr>
      <w:docPartBody>
        <w:p w:rsidR="00FD457B" w:rsidRDefault="006648F2" w:rsidP="006648F2">
          <w:pPr>
            <w:pStyle w:val="DBFCA9F6C3124D9DB9A7457BA4D631BC"/>
          </w:pPr>
          <w:r w:rsidRPr="00D858FE">
            <w:rPr>
              <w:rStyle w:val="PlaceholderText"/>
            </w:rPr>
            <w:t>Choose an item.</w:t>
          </w:r>
        </w:p>
      </w:docPartBody>
    </w:docPart>
    <w:docPart>
      <w:docPartPr>
        <w:name w:val="33459BF814C848C791B226B08D8069C8"/>
        <w:category>
          <w:name w:val="General"/>
          <w:gallery w:val="placeholder"/>
        </w:category>
        <w:types>
          <w:type w:val="bbPlcHdr"/>
        </w:types>
        <w:behaviors>
          <w:behavior w:val="content"/>
        </w:behaviors>
        <w:guid w:val="{33E67330-CF02-4B58-A2C2-B2499D068B8A}"/>
      </w:docPartPr>
      <w:docPartBody>
        <w:p w:rsidR="00FD457B" w:rsidRDefault="006648F2" w:rsidP="006648F2">
          <w:pPr>
            <w:pStyle w:val="33459BF814C848C791B226B08D8069C8"/>
          </w:pPr>
          <w:r w:rsidRPr="00D858FE">
            <w:rPr>
              <w:rStyle w:val="PlaceholderText"/>
            </w:rPr>
            <w:t>Choose an item.</w:t>
          </w:r>
        </w:p>
      </w:docPartBody>
    </w:docPart>
    <w:docPart>
      <w:docPartPr>
        <w:name w:val="D6CC4AF6C0784AC8B8330ADCC51155AD"/>
        <w:category>
          <w:name w:val="General"/>
          <w:gallery w:val="placeholder"/>
        </w:category>
        <w:types>
          <w:type w:val="bbPlcHdr"/>
        </w:types>
        <w:behaviors>
          <w:behavior w:val="content"/>
        </w:behaviors>
        <w:guid w:val="{366DF539-5E65-46C4-8CB3-300B61528970}"/>
      </w:docPartPr>
      <w:docPartBody>
        <w:p w:rsidR="00FD457B" w:rsidRDefault="006648F2" w:rsidP="006648F2">
          <w:pPr>
            <w:pStyle w:val="D6CC4AF6C0784AC8B8330ADCC51155AD"/>
          </w:pPr>
          <w:r w:rsidRPr="00D858FE">
            <w:rPr>
              <w:rStyle w:val="PlaceholderText"/>
            </w:rPr>
            <w:t>Choose an item.</w:t>
          </w:r>
        </w:p>
      </w:docPartBody>
    </w:docPart>
    <w:docPart>
      <w:docPartPr>
        <w:name w:val="D8CA74A8270C4E53BE725556CE846E15"/>
        <w:category>
          <w:name w:val="General"/>
          <w:gallery w:val="placeholder"/>
        </w:category>
        <w:types>
          <w:type w:val="bbPlcHdr"/>
        </w:types>
        <w:behaviors>
          <w:behavior w:val="content"/>
        </w:behaviors>
        <w:guid w:val="{3A9A13D3-6E12-41F8-A94B-1B373FDA5AD7}"/>
      </w:docPartPr>
      <w:docPartBody>
        <w:p w:rsidR="00FD457B" w:rsidRDefault="006648F2" w:rsidP="006648F2">
          <w:pPr>
            <w:pStyle w:val="D8CA74A8270C4E53BE725556CE846E15"/>
          </w:pPr>
          <w:r w:rsidRPr="00D858FE">
            <w:rPr>
              <w:rStyle w:val="PlaceholderText"/>
            </w:rPr>
            <w:t>Choose an item.</w:t>
          </w:r>
        </w:p>
      </w:docPartBody>
    </w:docPart>
    <w:docPart>
      <w:docPartPr>
        <w:name w:val="006A881C5C824124912DBC6C2D1ADA25"/>
        <w:category>
          <w:name w:val="General"/>
          <w:gallery w:val="placeholder"/>
        </w:category>
        <w:types>
          <w:type w:val="bbPlcHdr"/>
        </w:types>
        <w:behaviors>
          <w:behavior w:val="content"/>
        </w:behaviors>
        <w:guid w:val="{73B89D5A-BF98-48D8-AF74-4996075CA9D1}"/>
      </w:docPartPr>
      <w:docPartBody>
        <w:p w:rsidR="00FD457B" w:rsidRDefault="006648F2" w:rsidP="006648F2">
          <w:pPr>
            <w:pStyle w:val="006A881C5C824124912DBC6C2D1ADA25"/>
          </w:pPr>
          <w:r w:rsidRPr="00D858FE">
            <w:rPr>
              <w:rStyle w:val="PlaceholderText"/>
            </w:rPr>
            <w:t>Choose an item.</w:t>
          </w:r>
        </w:p>
      </w:docPartBody>
    </w:docPart>
    <w:docPart>
      <w:docPartPr>
        <w:name w:val="00D0C814BC8E42E88CE3AD85870A557F"/>
        <w:category>
          <w:name w:val="General"/>
          <w:gallery w:val="placeholder"/>
        </w:category>
        <w:types>
          <w:type w:val="bbPlcHdr"/>
        </w:types>
        <w:behaviors>
          <w:behavior w:val="content"/>
        </w:behaviors>
        <w:guid w:val="{6939AE57-CE4E-4D8B-B97D-B0A6F5FBA7D3}"/>
      </w:docPartPr>
      <w:docPartBody>
        <w:p w:rsidR="00FD457B" w:rsidRDefault="006648F2" w:rsidP="006648F2">
          <w:pPr>
            <w:pStyle w:val="00D0C814BC8E42E88CE3AD85870A557F"/>
          </w:pPr>
          <w:r w:rsidRPr="00D858FE">
            <w:rPr>
              <w:rStyle w:val="PlaceholderText"/>
            </w:rPr>
            <w:t>Choose an item.</w:t>
          </w:r>
        </w:p>
      </w:docPartBody>
    </w:docPart>
    <w:docPart>
      <w:docPartPr>
        <w:name w:val="0FD78FF334004A069D728799FF7770B5"/>
        <w:category>
          <w:name w:val="General"/>
          <w:gallery w:val="placeholder"/>
        </w:category>
        <w:types>
          <w:type w:val="bbPlcHdr"/>
        </w:types>
        <w:behaviors>
          <w:behavior w:val="content"/>
        </w:behaviors>
        <w:guid w:val="{04A973C7-11D4-45BC-B1CC-A96CD1AA1AF2}"/>
      </w:docPartPr>
      <w:docPartBody>
        <w:p w:rsidR="00FD457B" w:rsidRDefault="006648F2" w:rsidP="006648F2">
          <w:pPr>
            <w:pStyle w:val="0FD78FF334004A069D728799FF7770B5"/>
          </w:pPr>
          <w:r w:rsidRPr="00D858FE">
            <w:rPr>
              <w:rStyle w:val="PlaceholderText"/>
            </w:rPr>
            <w:t>Choose an item.</w:t>
          </w:r>
        </w:p>
      </w:docPartBody>
    </w:docPart>
    <w:docPart>
      <w:docPartPr>
        <w:name w:val="A36F95A0EC5548959162136B591B9696"/>
        <w:category>
          <w:name w:val="General"/>
          <w:gallery w:val="placeholder"/>
        </w:category>
        <w:types>
          <w:type w:val="bbPlcHdr"/>
        </w:types>
        <w:behaviors>
          <w:behavior w:val="content"/>
        </w:behaviors>
        <w:guid w:val="{85D0B8E2-C3B5-4AFF-83E2-A3E4E249192E}"/>
      </w:docPartPr>
      <w:docPartBody>
        <w:p w:rsidR="00FD457B" w:rsidRDefault="006648F2" w:rsidP="006648F2">
          <w:pPr>
            <w:pStyle w:val="A36F95A0EC5548959162136B591B9696"/>
          </w:pPr>
          <w:r w:rsidRPr="00D858FE">
            <w:rPr>
              <w:rStyle w:val="PlaceholderText"/>
            </w:rPr>
            <w:t>Choose an item.</w:t>
          </w:r>
        </w:p>
      </w:docPartBody>
    </w:docPart>
    <w:docPart>
      <w:docPartPr>
        <w:name w:val="0D6858F765EE41E4A717D667BE998654"/>
        <w:category>
          <w:name w:val="General"/>
          <w:gallery w:val="placeholder"/>
        </w:category>
        <w:types>
          <w:type w:val="bbPlcHdr"/>
        </w:types>
        <w:behaviors>
          <w:behavior w:val="content"/>
        </w:behaviors>
        <w:guid w:val="{0EA68825-DE08-4BEC-A701-53EA5CF7D8DD}"/>
      </w:docPartPr>
      <w:docPartBody>
        <w:p w:rsidR="00FD457B" w:rsidRDefault="006648F2" w:rsidP="006648F2">
          <w:pPr>
            <w:pStyle w:val="0D6858F765EE41E4A717D667BE998654"/>
          </w:pPr>
          <w:r w:rsidRPr="00D858FE">
            <w:rPr>
              <w:rStyle w:val="PlaceholderText"/>
            </w:rPr>
            <w:t>Choose an item.</w:t>
          </w:r>
        </w:p>
      </w:docPartBody>
    </w:docPart>
    <w:docPart>
      <w:docPartPr>
        <w:name w:val="828B8002160F474BA66E131EE3B02067"/>
        <w:category>
          <w:name w:val="General"/>
          <w:gallery w:val="placeholder"/>
        </w:category>
        <w:types>
          <w:type w:val="bbPlcHdr"/>
        </w:types>
        <w:behaviors>
          <w:behavior w:val="content"/>
        </w:behaviors>
        <w:guid w:val="{7C57A9B3-46C9-4126-A5FE-A09A44526297}"/>
      </w:docPartPr>
      <w:docPartBody>
        <w:p w:rsidR="00FD457B" w:rsidRDefault="006648F2" w:rsidP="006648F2">
          <w:pPr>
            <w:pStyle w:val="828B8002160F474BA66E131EE3B02067"/>
          </w:pPr>
          <w:r w:rsidRPr="00D858FE">
            <w:rPr>
              <w:rStyle w:val="PlaceholderText"/>
            </w:rPr>
            <w:t>Choose an item.</w:t>
          </w:r>
        </w:p>
      </w:docPartBody>
    </w:docPart>
    <w:docPart>
      <w:docPartPr>
        <w:name w:val="9DE939DC10094AE79FC569F154C00E96"/>
        <w:category>
          <w:name w:val="General"/>
          <w:gallery w:val="placeholder"/>
        </w:category>
        <w:types>
          <w:type w:val="bbPlcHdr"/>
        </w:types>
        <w:behaviors>
          <w:behavior w:val="content"/>
        </w:behaviors>
        <w:guid w:val="{F517130B-978D-4A25-BA21-684DB3ADD4C7}"/>
      </w:docPartPr>
      <w:docPartBody>
        <w:p w:rsidR="00FD457B" w:rsidRDefault="006648F2" w:rsidP="006648F2">
          <w:pPr>
            <w:pStyle w:val="9DE939DC10094AE79FC569F154C00E96"/>
          </w:pPr>
          <w:r w:rsidRPr="00D858FE">
            <w:rPr>
              <w:rStyle w:val="PlaceholderText"/>
            </w:rPr>
            <w:t>Choose an item.</w:t>
          </w:r>
        </w:p>
      </w:docPartBody>
    </w:docPart>
    <w:docPart>
      <w:docPartPr>
        <w:name w:val="669FA1129C1B489D99B948DDF9A8D5A4"/>
        <w:category>
          <w:name w:val="General"/>
          <w:gallery w:val="placeholder"/>
        </w:category>
        <w:types>
          <w:type w:val="bbPlcHdr"/>
        </w:types>
        <w:behaviors>
          <w:behavior w:val="content"/>
        </w:behaviors>
        <w:guid w:val="{35FB4140-7C4F-443C-9F0F-F92DB1D6D3E5}"/>
      </w:docPartPr>
      <w:docPartBody>
        <w:p w:rsidR="00FD457B" w:rsidRDefault="006648F2" w:rsidP="006648F2">
          <w:pPr>
            <w:pStyle w:val="669FA1129C1B489D99B948DDF9A8D5A4"/>
          </w:pPr>
          <w:r w:rsidRPr="00D858FE">
            <w:rPr>
              <w:rStyle w:val="PlaceholderText"/>
            </w:rPr>
            <w:t>Choose an item.</w:t>
          </w:r>
        </w:p>
      </w:docPartBody>
    </w:docPart>
    <w:docPart>
      <w:docPartPr>
        <w:name w:val="37395269B9DC434D8118A6F9069EE8EE"/>
        <w:category>
          <w:name w:val="General"/>
          <w:gallery w:val="placeholder"/>
        </w:category>
        <w:types>
          <w:type w:val="bbPlcHdr"/>
        </w:types>
        <w:behaviors>
          <w:behavior w:val="content"/>
        </w:behaviors>
        <w:guid w:val="{CF0F9950-11C1-4A89-A593-7857A50544F3}"/>
      </w:docPartPr>
      <w:docPartBody>
        <w:p w:rsidR="00FD457B" w:rsidRDefault="006648F2" w:rsidP="006648F2">
          <w:pPr>
            <w:pStyle w:val="37395269B9DC434D8118A6F9069EE8EE"/>
          </w:pPr>
          <w:r w:rsidRPr="00D858FE">
            <w:rPr>
              <w:rStyle w:val="PlaceholderText"/>
            </w:rPr>
            <w:t>Choose an item.</w:t>
          </w:r>
        </w:p>
      </w:docPartBody>
    </w:docPart>
    <w:docPart>
      <w:docPartPr>
        <w:name w:val="75BA6CD222E74721BCBC0B78A607E1B2"/>
        <w:category>
          <w:name w:val="General"/>
          <w:gallery w:val="placeholder"/>
        </w:category>
        <w:types>
          <w:type w:val="bbPlcHdr"/>
        </w:types>
        <w:behaviors>
          <w:behavior w:val="content"/>
        </w:behaviors>
        <w:guid w:val="{A741E097-B011-465C-AC65-C9299A9B45B4}"/>
      </w:docPartPr>
      <w:docPartBody>
        <w:p w:rsidR="00FD457B" w:rsidRDefault="006648F2" w:rsidP="006648F2">
          <w:pPr>
            <w:pStyle w:val="75BA6CD222E74721BCBC0B78A607E1B2"/>
          </w:pPr>
          <w:r w:rsidRPr="00D858FE">
            <w:rPr>
              <w:rStyle w:val="PlaceholderText"/>
            </w:rPr>
            <w:t>Choose an item.</w:t>
          </w:r>
        </w:p>
      </w:docPartBody>
    </w:docPart>
    <w:docPart>
      <w:docPartPr>
        <w:name w:val="D24A75644D5E4AE8A3B5CDD23A1F0623"/>
        <w:category>
          <w:name w:val="General"/>
          <w:gallery w:val="placeholder"/>
        </w:category>
        <w:types>
          <w:type w:val="bbPlcHdr"/>
        </w:types>
        <w:behaviors>
          <w:behavior w:val="content"/>
        </w:behaviors>
        <w:guid w:val="{5667B36F-38B8-4C0E-A6B7-0741D73325B6}"/>
      </w:docPartPr>
      <w:docPartBody>
        <w:p w:rsidR="00FD457B" w:rsidRDefault="006648F2" w:rsidP="006648F2">
          <w:pPr>
            <w:pStyle w:val="D24A75644D5E4AE8A3B5CDD23A1F0623"/>
          </w:pPr>
          <w:r w:rsidRPr="00D858FE">
            <w:rPr>
              <w:rStyle w:val="PlaceholderText"/>
            </w:rPr>
            <w:t>Choose an item.</w:t>
          </w:r>
        </w:p>
      </w:docPartBody>
    </w:docPart>
    <w:docPart>
      <w:docPartPr>
        <w:name w:val="E6F215DE26304218B803D57C42B005E9"/>
        <w:category>
          <w:name w:val="General"/>
          <w:gallery w:val="placeholder"/>
        </w:category>
        <w:types>
          <w:type w:val="bbPlcHdr"/>
        </w:types>
        <w:behaviors>
          <w:behavior w:val="content"/>
        </w:behaviors>
        <w:guid w:val="{AD6E5835-7187-4F40-A94B-7FDD6537B821}"/>
      </w:docPartPr>
      <w:docPartBody>
        <w:p w:rsidR="00FD457B" w:rsidRDefault="006648F2" w:rsidP="006648F2">
          <w:pPr>
            <w:pStyle w:val="E6F215DE26304218B803D57C42B005E9"/>
          </w:pPr>
          <w:r w:rsidRPr="00D858FE">
            <w:rPr>
              <w:rStyle w:val="PlaceholderText"/>
            </w:rPr>
            <w:t>Choose an item.</w:t>
          </w:r>
        </w:p>
      </w:docPartBody>
    </w:docPart>
    <w:docPart>
      <w:docPartPr>
        <w:name w:val="ABED7FECD0914184B66A5B4198600B3D"/>
        <w:category>
          <w:name w:val="General"/>
          <w:gallery w:val="placeholder"/>
        </w:category>
        <w:types>
          <w:type w:val="bbPlcHdr"/>
        </w:types>
        <w:behaviors>
          <w:behavior w:val="content"/>
        </w:behaviors>
        <w:guid w:val="{EE7BBB20-E897-4F29-8E2F-BD8489EDFADF}"/>
      </w:docPartPr>
      <w:docPartBody>
        <w:p w:rsidR="00FD457B" w:rsidRDefault="006648F2" w:rsidP="006648F2">
          <w:pPr>
            <w:pStyle w:val="ABED7FECD0914184B66A5B4198600B3D"/>
          </w:pPr>
          <w:r w:rsidRPr="00D858FE">
            <w:rPr>
              <w:rStyle w:val="PlaceholderText"/>
            </w:rPr>
            <w:t>Choose an item.</w:t>
          </w:r>
        </w:p>
      </w:docPartBody>
    </w:docPart>
    <w:docPart>
      <w:docPartPr>
        <w:name w:val="CE9C146A5D074660A14381DACA840339"/>
        <w:category>
          <w:name w:val="General"/>
          <w:gallery w:val="placeholder"/>
        </w:category>
        <w:types>
          <w:type w:val="bbPlcHdr"/>
        </w:types>
        <w:behaviors>
          <w:behavior w:val="content"/>
        </w:behaviors>
        <w:guid w:val="{313612E7-2217-4645-904B-826BBF7E6341}"/>
      </w:docPartPr>
      <w:docPartBody>
        <w:p w:rsidR="00FD457B" w:rsidRDefault="006648F2" w:rsidP="006648F2">
          <w:pPr>
            <w:pStyle w:val="CE9C146A5D074660A14381DACA840339"/>
          </w:pPr>
          <w:r w:rsidRPr="00D858FE">
            <w:rPr>
              <w:rStyle w:val="PlaceholderText"/>
            </w:rPr>
            <w:t>Choose an item.</w:t>
          </w:r>
        </w:p>
      </w:docPartBody>
    </w:docPart>
    <w:docPart>
      <w:docPartPr>
        <w:name w:val="A70F4F9751FC40EC9E60E7831C4AE5B7"/>
        <w:category>
          <w:name w:val="General"/>
          <w:gallery w:val="placeholder"/>
        </w:category>
        <w:types>
          <w:type w:val="bbPlcHdr"/>
        </w:types>
        <w:behaviors>
          <w:behavior w:val="content"/>
        </w:behaviors>
        <w:guid w:val="{7E0D0713-94A4-4228-9C0D-B1FAE2051405}"/>
      </w:docPartPr>
      <w:docPartBody>
        <w:p w:rsidR="00FD457B" w:rsidRDefault="006648F2" w:rsidP="006648F2">
          <w:pPr>
            <w:pStyle w:val="A70F4F9751FC40EC9E60E7831C4AE5B7"/>
          </w:pPr>
          <w:r w:rsidRPr="00D858FE">
            <w:rPr>
              <w:rStyle w:val="PlaceholderText"/>
            </w:rPr>
            <w:t>Choose an item.</w:t>
          </w:r>
        </w:p>
      </w:docPartBody>
    </w:docPart>
    <w:docPart>
      <w:docPartPr>
        <w:name w:val="D1DAC25F990D486BA7582D966768A542"/>
        <w:category>
          <w:name w:val="General"/>
          <w:gallery w:val="placeholder"/>
        </w:category>
        <w:types>
          <w:type w:val="bbPlcHdr"/>
        </w:types>
        <w:behaviors>
          <w:behavior w:val="content"/>
        </w:behaviors>
        <w:guid w:val="{BE368D77-2214-45C8-8C57-99AD750E041B}"/>
      </w:docPartPr>
      <w:docPartBody>
        <w:p w:rsidR="00FD457B" w:rsidRDefault="006648F2" w:rsidP="006648F2">
          <w:pPr>
            <w:pStyle w:val="D1DAC25F990D486BA7582D966768A542"/>
          </w:pPr>
          <w:r w:rsidRPr="00D858FE">
            <w:rPr>
              <w:rStyle w:val="PlaceholderText"/>
            </w:rPr>
            <w:t>Choose an item.</w:t>
          </w:r>
        </w:p>
      </w:docPartBody>
    </w:docPart>
    <w:docPart>
      <w:docPartPr>
        <w:name w:val="B9FA0B81416C40CA807991AC3A653DF5"/>
        <w:category>
          <w:name w:val="General"/>
          <w:gallery w:val="placeholder"/>
        </w:category>
        <w:types>
          <w:type w:val="bbPlcHdr"/>
        </w:types>
        <w:behaviors>
          <w:behavior w:val="content"/>
        </w:behaviors>
        <w:guid w:val="{3996A5E9-B26B-42AC-A596-2D6A17269D0F}"/>
      </w:docPartPr>
      <w:docPartBody>
        <w:p w:rsidR="00FD457B" w:rsidRDefault="006648F2" w:rsidP="006648F2">
          <w:pPr>
            <w:pStyle w:val="B9FA0B81416C40CA807991AC3A653D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48F2"/>
    <w:rsid w:val="00090B43"/>
    <w:rsid w:val="0044642E"/>
    <w:rsid w:val="005174A5"/>
    <w:rsid w:val="00587F5C"/>
    <w:rsid w:val="006648F2"/>
    <w:rsid w:val="006B54EF"/>
    <w:rsid w:val="007A2D7D"/>
    <w:rsid w:val="008318EB"/>
    <w:rsid w:val="008C1F53"/>
    <w:rsid w:val="009C028D"/>
    <w:rsid w:val="00BD2608"/>
    <w:rsid w:val="00FD4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260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B1E3B6FF4CBA44F7BA5AC05EA6D2E761">
    <w:name w:val="B1E3B6FF4CBA44F7BA5AC05EA6D2E761"/>
    <w:rsid w:val="006648F2"/>
  </w:style>
  <w:style w:type="paragraph" w:customStyle="1" w:styleId="11A73D8279C54AF891F47EA9A40A6200">
    <w:name w:val="11A73D8279C54AF891F47EA9A40A6200"/>
    <w:rsid w:val="006648F2"/>
  </w:style>
  <w:style w:type="paragraph" w:customStyle="1" w:styleId="E09D22C01C494A988BAD2C8DBD425471">
    <w:name w:val="E09D22C01C494A988BAD2C8DBD425471"/>
    <w:rsid w:val="006648F2"/>
  </w:style>
  <w:style w:type="paragraph" w:customStyle="1" w:styleId="783C8CCE9CB147CCB769EE3113015DDC">
    <w:name w:val="783C8CCE9CB147CCB769EE3113015DDC"/>
    <w:rsid w:val="006648F2"/>
  </w:style>
  <w:style w:type="paragraph" w:customStyle="1" w:styleId="702B84E98F6A4D37BB8CFA001355AEA0">
    <w:name w:val="702B84E98F6A4D37BB8CFA001355AEA0"/>
    <w:rsid w:val="006648F2"/>
  </w:style>
  <w:style w:type="paragraph" w:customStyle="1" w:styleId="5AC3180C928A40F4B51C4698C83F27D0">
    <w:name w:val="5AC3180C928A40F4B51C4698C83F27D0"/>
    <w:rsid w:val="006648F2"/>
  </w:style>
  <w:style w:type="paragraph" w:customStyle="1" w:styleId="8DBC111C5C5C423FB97D781C6DC401E7">
    <w:name w:val="8DBC111C5C5C423FB97D781C6DC401E7"/>
    <w:rsid w:val="006648F2"/>
  </w:style>
  <w:style w:type="paragraph" w:customStyle="1" w:styleId="6FF6AC6D274A4B64B0B06C314EDB9EC3">
    <w:name w:val="6FF6AC6D274A4B64B0B06C314EDB9EC3"/>
    <w:rsid w:val="006648F2"/>
  </w:style>
  <w:style w:type="paragraph" w:customStyle="1" w:styleId="C4889C5B004A4DE7968F0032931DA9FD">
    <w:name w:val="C4889C5B004A4DE7968F0032931DA9FD"/>
    <w:rsid w:val="006648F2"/>
  </w:style>
  <w:style w:type="paragraph" w:customStyle="1" w:styleId="A20AB6ACF7BA4106BB43389D4A2F9634">
    <w:name w:val="A20AB6ACF7BA4106BB43389D4A2F9634"/>
    <w:rsid w:val="006648F2"/>
  </w:style>
  <w:style w:type="paragraph" w:customStyle="1" w:styleId="2B82BCA3917C4477BE7E6B3823D091EE">
    <w:name w:val="2B82BCA3917C4477BE7E6B3823D091EE"/>
    <w:rsid w:val="006648F2"/>
  </w:style>
  <w:style w:type="paragraph" w:customStyle="1" w:styleId="71518D5CAE084BD98EF6B3486FCFFB17">
    <w:name w:val="71518D5CAE084BD98EF6B3486FCFFB17"/>
    <w:rsid w:val="006648F2"/>
  </w:style>
  <w:style w:type="paragraph" w:customStyle="1" w:styleId="BFB0D852DFD64378A87CBBE0BFEBE115">
    <w:name w:val="BFB0D852DFD64378A87CBBE0BFEBE115"/>
    <w:rsid w:val="006648F2"/>
  </w:style>
  <w:style w:type="paragraph" w:customStyle="1" w:styleId="4359B2BF27744D0DB917E13D9E231997">
    <w:name w:val="4359B2BF27744D0DB917E13D9E231997"/>
    <w:rsid w:val="006648F2"/>
  </w:style>
  <w:style w:type="paragraph" w:customStyle="1" w:styleId="5F209E13BC524DE682EC13AC8A9783E1">
    <w:name w:val="5F209E13BC524DE682EC13AC8A9783E1"/>
    <w:rsid w:val="006648F2"/>
  </w:style>
  <w:style w:type="paragraph" w:customStyle="1" w:styleId="97FEFA264DE348D7AED9FE72CE25D0BA">
    <w:name w:val="97FEFA264DE348D7AED9FE72CE25D0BA"/>
    <w:rsid w:val="006648F2"/>
  </w:style>
  <w:style w:type="paragraph" w:customStyle="1" w:styleId="BE4615C9F3294182ADAF7D80E9B2B6C4">
    <w:name w:val="BE4615C9F3294182ADAF7D80E9B2B6C4"/>
    <w:rsid w:val="006648F2"/>
  </w:style>
  <w:style w:type="paragraph" w:customStyle="1" w:styleId="C3B0E84796614F43BC9691C344A42AB3">
    <w:name w:val="C3B0E84796614F43BC9691C344A42AB3"/>
    <w:rsid w:val="006648F2"/>
  </w:style>
  <w:style w:type="paragraph" w:customStyle="1" w:styleId="DBFCA9F6C3124D9DB9A7457BA4D631BC">
    <w:name w:val="DBFCA9F6C3124D9DB9A7457BA4D631BC"/>
    <w:rsid w:val="006648F2"/>
  </w:style>
  <w:style w:type="paragraph" w:customStyle="1" w:styleId="33459BF814C848C791B226B08D8069C8">
    <w:name w:val="33459BF814C848C791B226B08D8069C8"/>
    <w:rsid w:val="006648F2"/>
  </w:style>
  <w:style w:type="paragraph" w:customStyle="1" w:styleId="D6CC4AF6C0784AC8B8330ADCC51155AD">
    <w:name w:val="D6CC4AF6C0784AC8B8330ADCC51155AD"/>
    <w:rsid w:val="006648F2"/>
  </w:style>
  <w:style w:type="paragraph" w:customStyle="1" w:styleId="D8CA74A8270C4E53BE725556CE846E15">
    <w:name w:val="D8CA74A8270C4E53BE725556CE846E15"/>
    <w:rsid w:val="006648F2"/>
  </w:style>
  <w:style w:type="paragraph" w:customStyle="1" w:styleId="006A881C5C824124912DBC6C2D1ADA25">
    <w:name w:val="006A881C5C824124912DBC6C2D1ADA25"/>
    <w:rsid w:val="006648F2"/>
  </w:style>
  <w:style w:type="paragraph" w:customStyle="1" w:styleId="00D0C814BC8E42E88CE3AD85870A557F">
    <w:name w:val="00D0C814BC8E42E88CE3AD85870A557F"/>
    <w:rsid w:val="006648F2"/>
  </w:style>
  <w:style w:type="paragraph" w:customStyle="1" w:styleId="0FD78FF334004A069D728799FF7770B5">
    <w:name w:val="0FD78FF334004A069D728799FF7770B5"/>
    <w:rsid w:val="006648F2"/>
  </w:style>
  <w:style w:type="paragraph" w:customStyle="1" w:styleId="A36F95A0EC5548959162136B591B9696">
    <w:name w:val="A36F95A0EC5548959162136B591B9696"/>
    <w:rsid w:val="006648F2"/>
  </w:style>
  <w:style w:type="paragraph" w:customStyle="1" w:styleId="0D6858F765EE41E4A717D667BE998654">
    <w:name w:val="0D6858F765EE41E4A717D667BE998654"/>
    <w:rsid w:val="006648F2"/>
  </w:style>
  <w:style w:type="paragraph" w:customStyle="1" w:styleId="828B8002160F474BA66E131EE3B02067">
    <w:name w:val="828B8002160F474BA66E131EE3B02067"/>
    <w:rsid w:val="006648F2"/>
  </w:style>
  <w:style w:type="paragraph" w:customStyle="1" w:styleId="9DE939DC10094AE79FC569F154C00E96">
    <w:name w:val="9DE939DC10094AE79FC569F154C00E96"/>
    <w:rsid w:val="006648F2"/>
  </w:style>
  <w:style w:type="paragraph" w:customStyle="1" w:styleId="669FA1129C1B489D99B948DDF9A8D5A4">
    <w:name w:val="669FA1129C1B489D99B948DDF9A8D5A4"/>
    <w:rsid w:val="006648F2"/>
  </w:style>
  <w:style w:type="paragraph" w:customStyle="1" w:styleId="37395269B9DC434D8118A6F9069EE8EE">
    <w:name w:val="37395269B9DC434D8118A6F9069EE8EE"/>
    <w:rsid w:val="006648F2"/>
  </w:style>
  <w:style w:type="paragraph" w:customStyle="1" w:styleId="75BA6CD222E74721BCBC0B78A607E1B2">
    <w:name w:val="75BA6CD222E74721BCBC0B78A607E1B2"/>
    <w:rsid w:val="006648F2"/>
  </w:style>
  <w:style w:type="paragraph" w:customStyle="1" w:styleId="D24A75644D5E4AE8A3B5CDD23A1F0623">
    <w:name w:val="D24A75644D5E4AE8A3B5CDD23A1F0623"/>
    <w:rsid w:val="006648F2"/>
  </w:style>
  <w:style w:type="paragraph" w:customStyle="1" w:styleId="E6F215DE26304218B803D57C42B005E9">
    <w:name w:val="E6F215DE26304218B803D57C42B005E9"/>
    <w:rsid w:val="006648F2"/>
  </w:style>
  <w:style w:type="paragraph" w:customStyle="1" w:styleId="ABED7FECD0914184B66A5B4198600B3D">
    <w:name w:val="ABED7FECD0914184B66A5B4198600B3D"/>
    <w:rsid w:val="006648F2"/>
  </w:style>
  <w:style w:type="paragraph" w:customStyle="1" w:styleId="CE9C146A5D074660A14381DACA840339">
    <w:name w:val="CE9C146A5D074660A14381DACA840339"/>
    <w:rsid w:val="006648F2"/>
  </w:style>
  <w:style w:type="paragraph" w:customStyle="1" w:styleId="A70F4F9751FC40EC9E60E7831C4AE5B7">
    <w:name w:val="A70F4F9751FC40EC9E60E7831C4AE5B7"/>
    <w:rsid w:val="006648F2"/>
  </w:style>
  <w:style w:type="paragraph" w:customStyle="1" w:styleId="D1DAC25F990D486BA7582D966768A542">
    <w:name w:val="D1DAC25F990D486BA7582D966768A542"/>
    <w:rsid w:val="006648F2"/>
  </w:style>
  <w:style w:type="paragraph" w:customStyle="1" w:styleId="B9FA0B81416C40CA807991AC3A653DF5">
    <w:name w:val="B9FA0B81416C40CA807991AC3A653DF5"/>
    <w:rsid w:val="006648F2"/>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5609</Words>
  <Characters>31976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2023-11-22T03:07:00Z</dcterms:created>
  <dcterms:modified xsi:type="dcterms:W3CDTF">2023-11-22T03:07:00Z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