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8D75F" w14:textId="77777777" w:rsidR="006E584F" w:rsidRPr="001E694D" w:rsidRDefault="006E584F" w:rsidP="00C53EE5">
      <w:pPr>
        <w:tabs>
          <w:tab w:val="left" w:pos="4569"/>
        </w:tabs>
        <w:rPr>
          <w:rFonts w:ascii="Open Sans" w:hAnsi="Open Sans" w:cs="Open Sans"/>
          <w:b/>
          <w:bCs/>
          <w:color w:val="FFFFFF" w:themeColor="background1"/>
          <w:sz w:val="66"/>
          <w:szCs w:val="66"/>
        </w:rPr>
      </w:pPr>
      <w:bookmarkStart w:id="0" w:name="_Hlk177044597"/>
      <w:r>
        <w:rPr>
          <w:noProof/>
        </w:rPr>
        <w:drawing>
          <wp:anchor distT="360045" distB="180340" distL="114300" distR="114300" simplePos="0" relativeHeight="251658240" behindDoc="1" locked="0" layoutInCell="1" allowOverlap="1" wp14:anchorId="1895B09C" wp14:editId="41A503FF">
            <wp:simplePos x="0" y="0"/>
            <wp:positionH relativeFrom="page">
              <wp:posOffset>9525</wp:posOffset>
            </wp:positionH>
            <wp:positionV relativeFrom="page">
              <wp:posOffset>990600</wp:posOffset>
            </wp:positionV>
            <wp:extent cx="7553325" cy="2555875"/>
            <wp:effectExtent l="0" t="0" r="9525"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53325" cy="2555875"/>
                    </a:xfrm>
                    <a:prstGeom prst="rect">
                      <a:avLst/>
                    </a:prstGeom>
                    <a:noFill/>
                    <a:ln>
                      <a:noFill/>
                    </a:ln>
                    <a:extLst>
                      <a:ext uri="{53640926-AAD7-44D8-BBD7-CCE9431645EC}">
                        <a14:shadowObscured xmlns:a14="http://schemas.microsoft.com/office/drawing/2010/main"/>
                      </a:ext>
                    </a:extLst>
                  </pic:spPr>
                </pic:pic>
              </a:graphicData>
            </a:graphic>
          </wp:anchor>
        </w:drawing>
      </w:r>
      <w:r w:rsidRPr="001E694D">
        <w:rPr>
          <w:rFonts w:ascii="Open Sans" w:hAnsi="Open Sans" w:cs="Open Sans"/>
          <w:b/>
          <w:bCs/>
          <w:color w:val="FFFFFF" w:themeColor="background1"/>
          <w:sz w:val="66"/>
          <w:szCs w:val="66"/>
        </w:rPr>
        <w:t>Performance</w:t>
      </w:r>
    </w:p>
    <w:p w14:paraId="21DB1CAC" w14:textId="77777777" w:rsidR="006E584F" w:rsidRPr="001E694D" w:rsidRDefault="006E584F" w:rsidP="00C53EE5">
      <w:pPr>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Report</w:t>
      </w:r>
    </w:p>
    <w:p w14:paraId="6DE7BF0F" w14:textId="77777777" w:rsidR="006E584F" w:rsidRPr="001E694D" w:rsidRDefault="006E584F" w:rsidP="00C53EE5">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E9994B6" w14:textId="77777777" w:rsidR="006E584F" w:rsidRPr="001E694D" w:rsidRDefault="006E584F" w:rsidP="00C53EE5">
      <w:pPr>
        <w:pStyle w:val="ContactNumber"/>
        <w:framePr w:hRule="auto" w:wrap="auto" w:vAnchor="margin" w:yAlign="inline"/>
        <w:spacing w:after="600"/>
        <w:rPr>
          <w:rFonts w:ascii="Open Sans" w:hAnsi="Open Sans" w:cs="Open Sans"/>
        </w:rPr>
      </w:pPr>
      <w:r w:rsidRPr="001E694D">
        <w:rPr>
          <w:rFonts w:ascii="Open Sans" w:hAnsi="Open Sans" w:cs="Open Sans"/>
        </w:rPr>
        <w:t>Agedcarequality.gov.au</w:t>
      </w:r>
    </w:p>
    <w:p w14:paraId="14EB0A79" w14:textId="77777777" w:rsidR="006E584F" w:rsidRDefault="006E584F" w:rsidP="00127C68">
      <w:pPr>
        <w:spacing w:before="480"/>
        <w:rPr>
          <w:rFonts w:ascii="Arial" w:hAnsi="Arial" w:cs="Arial"/>
          <w:b/>
          <w:color w:val="FFFFFF" w:themeColor="background1"/>
          <w:sz w:val="32"/>
        </w:rPr>
      </w:pPr>
    </w:p>
    <w:p w14:paraId="17FD7D48" w14:textId="77777777" w:rsidR="006E584F" w:rsidRPr="00A36AA9" w:rsidRDefault="006E584F" w:rsidP="007027C7">
      <w:pPr>
        <w:pStyle w:val="ContactNumber"/>
        <w:framePr w:hRule="auto" w:wrap="auto" w:vAnchor="margin" w:yAlign="inline"/>
        <w:spacing w:after="600"/>
        <w:rPr>
          <w:rFonts w:ascii="Arial" w:hAnsi="Arial" w:cs="Arial"/>
        </w:rPr>
      </w:pPr>
      <w:r w:rsidRPr="00A36AA9">
        <w:rPr>
          <w:rFonts w:ascii="Arial" w:hAnsi="Arial" w:cs="Arial"/>
        </w:rPr>
        <w:t>edcarequality.gov.au</w:t>
      </w:r>
    </w:p>
    <w:tbl>
      <w:tblPr>
        <w:tblStyle w:val="TableGrid"/>
        <w:tblW w:w="10341" w:type="dxa"/>
        <w:tblInd w:w="-142" w:type="dxa"/>
        <w:tblLook w:val="0480" w:firstRow="0" w:lastRow="0" w:firstColumn="1" w:lastColumn="0" w:noHBand="0" w:noVBand="1"/>
      </w:tblPr>
      <w:tblGrid>
        <w:gridCol w:w="3227"/>
        <w:gridCol w:w="7114"/>
      </w:tblGrid>
      <w:tr w:rsidR="00715A30" w14:paraId="792CB8A8" w14:textId="77777777" w:rsidTr="00715A30">
        <w:tc>
          <w:tcPr>
            <w:cnfStyle w:val="001000000000" w:firstRow="0" w:lastRow="0" w:firstColumn="1" w:lastColumn="0" w:oddVBand="0" w:evenVBand="0" w:oddHBand="0" w:evenHBand="0" w:firstRowFirstColumn="0" w:firstRowLastColumn="0" w:lastRowFirstColumn="0" w:lastRowLastColumn="0"/>
            <w:tcW w:w="3227" w:type="dxa"/>
          </w:tcPr>
          <w:p w14:paraId="72BBE4E8" w14:textId="77777777" w:rsidR="006E584F" w:rsidRPr="00A36AA9" w:rsidRDefault="006E584F" w:rsidP="00D80913">
            <w:pPr>
              <w:pStyle w:val="CoverHeading"/>
              <w:spacing w:before="0" w:after="120" w:line="22" w:lineRule="atLeast"/>
              <w:rPr>
                <w:rFonts w:ascii="Open Sans" w:eastAsia="Open Sans" w:hAnsi="Open Sans" w:cs="Open Sans"/>
                <w:sz w:val="24"/>
              </w:rPr>
            </w:pPr>
            <w:bookmarkStart w:id="1" w:name="_Hlk112236758"/>
            <w:r w:rsidRPr="7196F993">
              <w:rPr>
                <w:rFonts w:ascii="Open Sans" w:eastAsia="Open Sans" w:hAnsi="Open Sans" w:cs="Open Sans"/>
                <w:sz w:val="24"/>
              </w:rPr>
              <w:t>Name:</w:t>
            </w:r>
          </w:p>
        </w:tc>
        <w:tc>
          <w:tcPr>
            <w:tcW w:w="7114" w:type="dxa"/>
          </w:tcPr>
          <w:p w14:paraId="2D498980" w14:textId="77777777" w:rsidR="006E584F" w:rsidRPr="00485483" w:rsidRDefault="006E584F"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5483">
              <w:rPr>
                <w:rFonts w:ascii="Open Sans" w:eastAsia="Open Sans" w:hAnsi="Open Sans" w:cs="Open Sans"/>
              </w:rPr>
              <w:t>Alliance Health Services Group Pty Limited</w:t>
            </w:r>
          </w:p>
        </w:tc>
      </w:tr>
      <w:tr w:rsidR="00715A30" w14:paraId="78ED7E13" w14:textId="77777777" w:rsidTr="00715A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3B4F7F9" w14:textId="77777777" w:rsidR="006E584F" w:rsidRPr="00A36AA9" w:rsidRDefault="006E584F" w:rsidP="00126F43">
            <w:pPr>
              <w:pStyle w:val="CoverHeading"/>
              <w:spacing w:after="120" w:line="22" w:lineRule="atLeast"/>
              <w:rPr>
                <w:rFonts w:ascii="Open Sans" w:eastAsia="Open Sans" w:hAnsi="Open Sans" w:cs="Open Sans"/>
                <w:sz w:val="24"/>
              </w:rPr>
            </w:pPr>
            <w:r w:rsidRPr="7196F993">
              <w:rPr>
                <w:rFonts w:ascii="Open Sans" w:eastAsia="Open Sans" w:hAnsi="Open Sans" w:cs="Open Sans"/>
                <w:sz w:val="24"/>
              </w:rPr>
              <w:t>Commission ID:</w:t>
            </w:r>
          </w:p>
        </w:tc>
        <w:tc>
          <w:tcPr>
            <w:tcW w:w="7114" w:type="dxa"/>
            <w:shd w:val="clear" w:color="auto" w:fill="auto"/>
          </w:tcPr>
          <w:p w14:paraId="1099D783" w14:textId="77777777" w:rsidR="006E584F" w:rsidRPr="00485483" w:rsidRDefault="006E584F"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5483">
              <w:rPr>
                <w:rFonts w:ascii="Open Sans" w:eastAsia="Open Sans" w:hAnsi="Open Sans" w:cs="Open Sans"/>
              </w:rPr>
              <w:t>200937</w:t>
            </w:r>
          </w:p>
        </w:tc>
      </w:tr>
      <w:tr w:rsidR="00715A30" w14:paraId="452229B8" w14:textId="77777777" w:rsidTr="00715A30">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A0A95AA" w14:textId="77777777" w:rsidR="006E584F" w:rsidRPr="00A36AA9" w:rsidRDefault="006E584F"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Address:</w:t>
            </w:r>
          </w:p>
        </w:tc>
        <w:tc>
          <w:tcPr>
            <w:tcW w:w="7114" w:type="dxa"/>
            <w:shd w:val="clear" w:color="auto" w:fill="auto"/>
          </w:tcPr>
          <w:p w14:paraId="131C70DA" w14:textId="77777777" w:rsidR="006E584F" w:rsidRPr="00485483" w:rsidRDefault="006E584F"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E53679">
              <w:rPr>
                <w:rFonts w:ascii="Open Sans" w:eastAsia="Times New Roman" w:hAnsi="Open Sans" w:cs="Open Sans"/>
                <w:lang w:eastAsia="en-AU"/>
              </w:rPr>
              <w:t>2/59 Buckingham Street, SURRY HILLS, New South Wales, 2010</w:t>
            </w:r>
          </w:p>
        </w:tc>
      </w:tr>
      <w:tr w:rsidR="00715A30" w14:paraId="19AEFE29" w14:textId="77777777" w:rsidTr="00715A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AA75F78" w14:textId="77777777" w:rsidR="006E584F" w:rsidRPr="00A36AA9" w:rsidRDefault="006E584F"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type:</w:t>
            </w:r>
          </w:p>
        </w:tc>
        <w:tc>
          <w:tcPr>
            <w:tcW w:w="7114" w:type="dxa"/>
            <w:shd w:val="clear" w:color="auto" w:fill="auto"/>
          </w:tcPr>
          <w:p w14:paraId="12066074" w14:textId="77777777" w:rsidR="006E584F" w:rsidRPr="00481883" w:rsidRDefault="006E584F"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1883">
              <w:rPr>
                <w:rFonts w:ascii="Open Sans" w:eastAsia="Open Sans" w:hAnsi="Open Sans" w:cs="Open Sans"/>
              </w:rPr>
              <w:t>Assessment contact (performance assessment) – site</w:t>
            </w:r>
          </w:p>
        </w:tc>
      </w:tr>
      <w:tr w:rsidR="00715A30" w14:paraId="57B12ECD" w14:textId="77777777" w:rsidTr="00715A30">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9593153" w14:textId="77777777" w:rsidR="006E584F" w:rsidRPr="00A36AA9" w:rsidRDefault="006E584F"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date:</w:t>
            </w:r>
          </w:p>
        </w:tc>
        <w:tc>
          <w:tcPr>
            <w:tcW w:w="7114" w:type="dxa"/>
            <w:shd w:val="clear" w:color="auto" w:fill="auto"/>
          </w:tcPr>
          <w:p w14:paraId="1DC63377" w14:textId="77777777" w:rsidR="006E584F" w:rsidRPr="00481883" w:rsidRDefault="006E584F"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1883">
              <w:rPr>
                <w:rFonts w:ascii="Open Sans" w:hAnsi="Open Sans" w:cs="Open Sans"/>
              </w:rPr>
              <w:t>19 February 2025</w:t>
            </w:r>
            <w:r w:rsidRPr="00481883">
              <w:rPr>
                <w:rFonts w:ascii="Open Sans" w:eastAsia="Open Sans" w:hAnsi="Open Sans" w:cs="Open Sans"/>
              </w:rPr>
              <w:t xml:space="preserve"> to 20 February 2025</w:t>
            </w:r>
          </w:p>
        </w:tc>
      </w:tr>
      <w:tr w:rsidR="00715A30" w14:paraId="27CCF649" w14:textId="77777777" w:rsidTr="00715A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35D4EC1" w14:textId="77777777" w:rsidR="006E584F" w:rsidRPr="00A36AA9" w:rsidRDefault="006E584F"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Performance report date:</w:t>
            </w:r>
          </w:p>
        </w:tc>
        <w:sdt>
          <w:sdtPr>
            <w:rPr>
              <w:rFonts w:ascii="Open Sans" w:hAnsi="Open Sans" w:cs="Open Sans"/>
            </w:rPr>
            <w:id w:val="1389472583"/>
            <w:placeholder>
              <w:docPart w:val="A7F4949C78414813B67B25D37262F9D8"/>
            </w:placeholder>
            <w:date w:fullDate="2025-03-17T00:00:00Z">
              <w:dateFormat w:val="d MMMM yyyy"/>
              <w:lid w:val="en-AU"/>
              <w:storeMappedDataAs w:val="dateTime"/>
              <w:calendar w:val="gregorian"/>
            </w:date>
          </w:sdtPr>
          <w:sdtEndPr/>
          <w:sdtContent>
            <w:tc>
              <w:tcPr>
                <w:tcW w:w="7114" w:type="dxa"/>
                <w:shd w:val="clear" w:color="auto" w:fill="auto"/>
              </w:tcPr>
              <w:p w14:paraId="6DA32B9C" w14:textId="58E4C22D" w:rsidR="006E584F" w:rsidRPr="00481883" w:rsidRDefault="00413C98"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Pr>
                    <w:rFonts w:ascii="Open Sans" w:hAnsi="Open Sans" w:cs="Open Sans"/>
                  </w:rPr>
                  <w:t>17 March 2025</w:t>
                </w:r>
              </w:p>
            </w:tc>
          </w:sdtContent>
        </w:sdt>
      </w:tr>
    </w:tbl>
    <w:bookmarkEnd w:id="1"/>
    <w:p w14:paraId="7D1116AC" w14:textId="77777777" w:rsidR="006E584F" w:rsidRPr="00A36AA9" w:rsidRDefault="006E584F" w:rsidP="001D775A">
      <w:pPr>
        <w:pStyle w:val="NormalArial"/>
        <w:spacing w:before="240" w:after="0"/>
        <w:rPr>
          <w:rFonts w:ascii="Open Sans" w:eastAsia="Open Sans" w:hAnsi="Open Sans" w:cs="Open Sans"/>
        </w:rPr>
      </w:pPr>
      <w:r w:rsidRPr="7196F993">
        <w:rPr>
          <w:rFonts w:ascii="Open Sans" w:eastAsia="Open Sans" w:hAnsi="Open Sans" w:cs="Open Sans"/>
        </w:rPr>
        <w:t>This performance report</w:t>
      </w:r>
      <w:r w:rsidRPr="7196F993">
        <w:rPr>
          <w:rFonts w:ascii="Open Sans" w:eastAsia="Open Sans" w:hAnsi="Open Sans" w:cs="Open Sans"/>
          <w:b/>
        </w:rPr>
        <w:t xml:space="preserve"> is published</w:t>
      </w:r>
      <w:r w:rsidRPr="7196F993">
        <w:rPr>
          <w:rFonts w:ascii="Open Sans" w:eastAsia="Open Sans" w:hAnsi="Open Sans" w:cs="Open Sans"/>
        </w:rPr>
        <w:t xml:space="preserve"> on the Aged Care Quality and Safety Commission’s (the </w:t>
      </w:r>
      <w:r w:rsidRPr="7196F993">
        <w:rPr>
          <w:rFonts w:ascii="Open Sans" w:eastAsia="Open Sans" w:hAnsi="Open Sans" w:cs="Open Sans"/>
          <w:b/>
        </w:rPr>
        <w:t>Commission</w:t>
      </w:r>
      <w:r w:rsidRPr="7196F993">
        <w:rPr>
          <w:rFonts w:ascii="Open Sans" w:eastAsia="Open Sans" w:hAnsi="Open Sans" w:cs="Open Sans"/>
        </w:rPr>
        <w:t>) website under the Aged Care Quality and Safety Commission Rules 2018.</w:t>
      </w:r>
      <w:r w:rsidRPr="7196F993">
        <w:rPr>
          <w:rFonts w:ascii="Open Sans" w:eastAsia="Open Sans" w:hAnsi="Open Sans" w:cs="Open Sans"/>
        </w:rPr>
        <w:br w:type="page"/>
      </w:r>
    </w:p>
    <w:bookmarkEnd w:id="0"/>
    <w:p w14:paraId="139FC19E" w14:textId="77777777" w:rsidR="006E584F" w:rsidRPr="00B82817" w:rsidRDefault="006E584F" w:rsidP="00126F43">
      <w:pPr>
        <w:pStyle w:val="Heading1"/>
        <w:spacing w:before="0" w:after="240" w:line="22" w:lineRule="atLeast"/>
        <w:rPr>
          <w:rFonts w:ascii="Open Sans" w:eastAsia="Open Sans" w:hAnsi="Open Sans" w:cs="Open Sans"/>
          <w:color w:val="781E77"/>
        </w:rPr>
      </w:pPr>
      <w:r w:rsidRPr="0924680F">
        <w:rPr>
          <w:rFonts w:ascii="Open Sans" w:eastAsia="Open Sans" w:hAnsi="Open Sans" w:cs="Open Sans"/>
          <w:color w:val="781E77"/>
        </w:rPr>
        <w:lastRenderedPageBreak/>
        <w:t>Service</w:t>
      </w:r>
      <w:r>
        <w:rPr>
          <w:rFonts w:ascii="Open Sans" w:eastAsia="Open Sans" w:hAnsi="Open Sans" w:cs="Open Sans"/>
          <w:color w:val="781E77"/>
        </w:rPr>
        <w:t>s</w:t>
      </w:r>
      <w:r w:rsidRPr="0924680F">
        <w:rPr>
          <w:rFonts w:ascii="Open Sans" w:eastAsia="Open Sans" w:hAnsi="Open Sans" w:cs="Open Sans"/>
          <w:color w:val="781E77"/>
        </w:rPr>
        <w:t xml:space="preserve"> included in this assessment</w:t>
      </w:r>
    </w:p>
    <w:p w14:paraId="67C29B15" w14:textId="77777777" w:rsidR="00057505" w:rsidRDefault="006E584F" w:rsidP="00A7215C">
      <w:pPr>
        <w:rPr>
          <w:rFonts w:ascii="Open Sans" w:eastAsia="Arial" w:hAnsi="Open Sans" w:cs="Open Sans"/>
        </w:rPr>
      </w:pPr>
      <w:bookmarkStart w:id="2" w:name="SERVICEALLOCATIONLIST"/>
      <w:r w:rsidRPr="00E82414">
        <w:rPr>
          <w:rFonts w:ascii="Open Sans" w:eastAsia="Arial" w:hAnsi="Open Sans" w:cs="Open Sans"/>
        </w:rPr>
        <w:t>Home Care Packages (</w:t>
      </w:r>
      <w:r w:rsidRPr="00E82414">
        <w:rPr>
          <w:rFonts w:ascii="Open Sans" w:eastAsia="Arial" w:hAnsi="Open Sans" w:cs="Open Sans"/>
          <w:b/>
          <w:bCs/>
        </w:rPr>
        <w:t>HCP</w:t>
      </w:r>
      <w:r w:rsidRPr="00E82414">
        <w:rPr>
          <w:rFonts w:ascii="Open Sans" w:eastAsia="Arial" w:hAnsi="Open Sans" w:cs="Open Sans"/>
        </w:rPr>
        <w:t>) included:</w:t>
      </w:r>
      <w:r w:rsidRPr="00E82414">
        <w:rPr>
          <w:rFonts w:ascii="Open Sans" w:eastAsia="Arial" w:hAnsi="Open Sans" w:cs="Open Sans"/>
        </w:rPr>
        <w:br/>
        <w:t>Provider: 2983 Alliance Health Services Group Pty Ltd</w:t>
      </w:r>
      <w:r w:rsidRPr="00E82414">
        <w:rPr>
          <w:rFonts w:ascii="Open Sans" w:eastAsia="Arial" w:hAnsi="Open Sans" w:cs="Open Sans"/>
        </w:rPr>
        <w:br/>
        <w:t>Service: 26115 Alliance Health Services Group</w:t>
      </w:r>
    </w:p>
    <w:p w14:paraId="72D38B0F" w14:textId="1ED70026" w:rsidR="006E584F" w:rsidRPr="00E82414" w:rsidRDefault="006E584F" w:rsidP="00A7215C">
      <w:pPr>
        <w:rPr>
          <w:rFonts w:ascii="Open Sans" w:eastAsia="Arial" w:hAnsi="Open Sans" w:cs="Open Sans"/>
        </w:rPr>
      </w:pPr>
      <w:r w:rsidRPr="00E82414">
        <w:rPr>
          <w:rFonts w:ascii="Open Sans" w:eastAsia="Arial" w:hAnsi="Open Sans" w:cs="Open Sans"/>
        </w:rPr>
        <w:t>Commonwealth Home Support Programme (</w:t>
      </w:r>
      <w:r w:rsidRPr="00E82414">
        <w:rPr>
          <w:rFonts w:ascii="Open Sans" w:eastAsia="Arial" w:hAnsi="Open Sans" w:cs="Open Sans"/>
          <w:b/>
          <w:bCs/>
        </w:rPr>
        <w:t>CHSP</w:t>
      </w:r>
      <w:r w:rsidRPr="00E82414">
        <w:rPr>
          <w:rFonts w:ascii="Open Sans" w:eastAsia="Arial" w:hAnsi="Open Sans" w:cs="Open Sans"/>
        </w:rPr>
        <w:t>) included:</w:t>
      </w:r>
      <w:r w:rsidRPr="00E82414">
        <w:rPr>
          <w:rFonts w:ascii="Open Sans" w:eastAsia="Arial" w:hAnsi="Open Sans" w:cs="Open Sans"/>
        </w:rPr>
        <w:br/>
        <w:t>Provider: 7995 Alliance Health Services Group Pty Limited</w:t>
      </w:r>
      <w:r w:rsidRPr="00E82414">
        <w:rPr>
          <w:rFonts w:ascii="Open Sans" w:eastAsia="Arial" w:hAnsi="Open Sans" w:cs="Open Sans"/>
        </w:rPr>
        <w:br/>
        <w:t>Service: 23895 Alliance Health Services Group Pty Limited - Community and Home Support</w:t>
      </w:r>
      <w:bookmarkEnd w:id="2"/>
    </w:p>
    <w:p w14:paraId="388AB549" w14:textId="77777777" w:rsidR="006E584F" w:rsidRPr="00785136" w:rsidRDefault="006E584F" w:rsidP="00B82817">
      <w:pPr>
        <w:pStyle w:val="Heading1"/>
        <w:spacing w:before="0" w:after="240" w:line="22" w:lineRule="atLeast"/>
        <w:rPr>
          <w:rFonts w:ascii="Open Sans" w:eastAsia="Open Sans" w:hAnsi="Open Sans" w:cs="Open Sans"/>
          <w:color w:val="781E77"/>
        </w:rPr>
      </w:pPr>
      <w:r w:rsidRPr="00785136">
        <w:rPr>
          <w:rFonts w:ascii="Open Sans" w:eastAsia="Open Sans" w:hAnsi="Open Sans" w:cs="Open Sans"/>
          <w:color w:val="781E77"/>
        </w:rPr>
        <w:t>This performance report</w:t>
      </w:r>
    </w:p>
    <w:p w14:paraId="3C598EA8" w14:textId="5FB178F7" w:rsidR="006E584F" w:rsidRPr="00785136" w:rsidRDefault="006E584F" w:rsidP="00F87E39">
      <w:pPr>
        <w:pStyle w:val="NormalArial"/>
        <w:rPr>
          <w:rFonts w:ascii="Open Sans" w:eastAsia="Open Sans" w:hAnsi="Open Sans" w:cs="Open Sans"/>
        </w:rPr>
      </w:pPr>
      <w:r w:rsidRPr="00785136">
        <w:rPr>
          <w:rFonts w:ascii="Open Sans" w:eastAsia="Open Sans" w:hAnsi="Open Sans" w:cs="Open Sans"/>
        </w:rPr>
        <w:t>This performance report</w:t>
      </w:r>
      <w:r w:rsidRPr="00785136">
        <w:rPr>
          <w:rFonts w:ascii="Open Sans" w:eastAsia="Open Sans" w:hAnsi="Open Sans" w:cs="Open Sans"/>
          <w:color w:val="auto"/>
        </w:rPr>
        <w:t xml:space="preserve"> has been prepared by</w:t>
      </w:r>
      <w:r w:rsidRPr="00785136">
        <w:rPr>
          <w:rFonts w:ascii="Open Sans" w:eastAsia="Open Sans" w:hAnsi="Open Sans" w:cs="Open Sans"/>
          <w:color w:val="0000FF"/>
        </w:rPr>
        <w:t xml:space="preserve"> </w:t>
      </w:r>
      <w:r w:rsidR="00AC1D68">
        <w:rPr>
          <w:rFonts w:ascii="Open Sans" w:hAnsi="Open Sans" w:cs="Open Sans"/>
        </w:rPr>
        <w:t>S Henson</w:t>
      </w:r>
      <w:r w:rsidRPr="00785136">
        <w:rPr>
          <w:rFonts w:ascii="Open Sans" w:eastAsia="Open Sans" w:hAnsi="Open Sans" w:cs="Open Sans"/>
        </w:rPr>
        <w:t>, delegate of the Aged Care Quality and Safety Commissioner (Commissioner)</w:t>
      </w:r>
      <w:r>
        <w:rPr>
          <w:rStyle w:val="FootnoteReference"/>
          <w:rFonts w:ascii="Open Sans" w:eastAsia="Open Sans" w:hAnsi="Open Sans" w:cs="Open Sans"/>
        </w:rPr>
        <w:footnoteReference w:id="1"/>
      </w:r>
      <w:r w:rsidRPr="00785136">
        <w:rPr>
          <w:rFonts w:ascii="Open Sans" w:eastAsia="Open Sans" w:hAnsi="Open Sans" w:cs="Open Sans"/>
        </w:rPr>
        <w:t xml:space="preserve">. </w:t>
      </w:r>
    </w:p>
    <w:p w14:paraId="52C29467" w14:textId="77777777" w:rsidR="006E584F" w:rsidRPr="00785136" w:rsidRDefault="006E584F" w:rsidP="00F87E39">
      <w:pPr>
        <w:pStyle w:val="NormalArial"/>
        <w:rPr>
          <w:rFonts w:ascii="Open Sans" w:eastAsia="Open Sans" w:hAnsi="Open Sans" w:cs="Open Sans"/>
        </w:rPr>
      </w:pPr>
      <w:r w:rsidRPr="00785136">
        <w:rPr>
          <w:rFonts w:ascii="Open Sans" w:eastAsia="Open Sans" w:hAnsi="Open Sans" w:cs="Open Sans"/>
        </w:rPr>
        <w:t>This performance report details the Commissioner’s assessment of the provider’s performance, in relation to the service</w:t>
      </w:r>
      <w:r>
        <w:rPr>
          <w:rFonts w:ascii="Open Sans" w:eastAsia="Open Sans" w:hAnsi="Open Sans" w:cs="Open Sans"/>
        </w:rPr>
        <w:t>s it operates</w:t>
      </w:r>
      <w:r w:rsidRPr="00785136">
        <w:rPr>
          <w:rFonts w:ascii="Open Sans" w:eastAsia="Open Sans" w:hAnsi="Open Sans" w:cs="Open Sans"/>
        </w:rPr>
        <w:t>, against the Aged Care Quality Standards (Quality Standards). The Quality Standards and requirements are assessed as either compliant or non-compliant at the Standard and requirement level where applicable.</w:t>
      </w:r>
    </w:p>
    <w:p w14:paraId="0DC4174D" w14:textId="77777777" w:rsidR="006E584F" w:rsidRPr="00785136" w:rsidRDefault="006E584F" w:rsidP="00F87E39">
      <w:pPr>
        <w:pStyle w:val="NormalArial"/>
        <w:rPr>
          <w:rFonts w:ascii="Open Sans" w:eastAsia="Open Sans" w:hAnsi="Open Sans" w:cs="Open Sans"/>
        </w:rPr>
      </w:pPr>
      <w:r w:rsidRPr="00785136">
        <w:rPr>
          <w:rFonts w:ascii="Open Sans" w:eastAsia="Open Sans" w:hAnsi="Open Sans" w:cs="Open Sans"/>
        </w:rPr>
        <w:t>The report also specifies any areas in which improvements must be made to ensure the Quality Standards are complied with.</w:t>
      </w:r>
    </w:p>
    <w:p w14:paraId="36BE9D52" w14:textId="77777777" w:rsidR="006E584F" w:rsidRPr="00785136" w:rsidRDefault="006E584F" w:rsidP="00223966">
      <w:pPr>
        <w:pStyle w:val="Heading1"/>
        <w:spacing w:before="240" w:after="240" w:line="22" w:lineRule="atLeast"/>
        <w:rPr>
          <w:rFonts w:ascii="Open Sans" w:hAnsi="Open Sans" w:cs="Open Sans"/>
          <w:color w:val="781E77"/>
        </w:rPr>
      </w:pPr>
      <w:r w:rsidRPr="00785136">
        <w:rPr>
          <w:rFonts w:ascii="Open Sans" w:hAnsi="Open Sans" w:cs="Open Sans"/>
          <w:color w:val="781E77"/>
        </w:rPr>
        <w:t>Material relied on</w:t>
      </w:r>
    </w:p>
    <w:p w14:paraId="49A61D0B" w14:textId="77777777" w:rsidR="006E584F" w:rsidRPr="00785136" w:rsidRDefault="006E584F" w:rsidP="00F87E39">
      <w:pPr>
        <w:pStyle w:val="NormalArial"/>
        <w:rPr>
          <w:rFonts w:ascii="Open Sans" w:eastAsia="Open Sans" w:hAnsi="Open Sans" w:cs="Open Sans"/>
        </w:rPr>
      </w:pPr>
      <w:r w:rsidRPr="00785136">
        <w:rPr>
          <w:rFonts w:ascii="Open Sans" w:eastAsia="Open Sans" w:hAnsi="Open Sans" w:cs="Open Sans"/>
        </w:rPr>
        <w:t>The following information has been considered in preparing the performance report:</w:t>
      </w:r>
    </w:p>
    <w:p w14:paraId="04B50910" w14:textId="62F717CD" w:rsidR="006E584F" w:rsidRPr="00785136" w:rsidRDefault="006E584F" w:rsidP="0924680F">
      <w:pPr>
        <w:pStyle w:val="ListParagraph"/>
        <w:numPr>
          <w:ilvl w:val="0"/>
          <w:numId w:val="2"/>
        </w:numPr>
        <w:spacing w:line="22" w:lineRule="atLeast"/>
        <w:ind w:left="714" w:hanging="357"/>
        <w:rPr>
          <w:rFonts w:ascii="Open Sans" w:eastAsia="Open Sans" w:hAnsi="Open Sans" w:cs="Open Sans"/>
          <w:color w:val="0000FF"/>
        </w:rPr>
      </w:pPr>
      <w:r w:rsidRPr="00785136">
        <w:rPr>
          <w:rFonts w:ascii="Open Sans" w:eastAsia="Open Sans" w:hAnsi="Open Sans" w:cs="Open Sans"/>
        </w:rPr>
        <w:t xml:space="preserve">the assessment team’s report for </w:t>
      </w:r>
      <w:r w:rsidRPr="00785136">
        <w:rPr>
          <w:rFonts w:ascii="Open Sans" w:eastAsia="Open Sans" w:hAnsi="Open Sans" w:cs="Open Sans"/>
          <w:color w:val="auto"/>
        </w:rPr>
        <w:t xml:space="preserve">the Assessment contact (performance assessment) – site report was informed by </w:t>
      </w:r>
      <w:r w:rsidRPr="005C07B9">
        <w:rPr>
          <w:rFonts w:ascii="Open Sans" w:eastAsia="Open Sans" w:hAnsi="Open Sans" w:cs="Open Sans"/>
          <w:color w:val="auto"/>
        </w:rPr>
        <w:t>a site assessment, observations, review of documents and interviews with staff, older people/representatives and others</w:t>
      </w:r>
    </w:p>
    <w:p w14:paraId="30296B07" w14:textId="1C0D6CD2" w:rsidR="006E584F" w:rsidRPr="00785136" w:rsidRDefault="006E584F" w:rsidP="0924680F">
      <w:pPr>
        <w:pStyle w:val="ListParagraph"/>
        <w:numPr>
          <w:ilvl w:val="0"/>
          <w:numId w:val="2"/>
        </w:numPr>
        <w:spacing w:line="22" w:lineRule="atLeast"/>
        <w:ind w:left="714" w:hanging="357"/>
        <w:rPr>
          <w:rFonts w:ascii="Open Sans" w:eastAsia="Open Sans" w:hAnsi="Open Sans" w:cs="Open Sans"/>
          <w:color w:val="FF0000"/>
        </w:rPr>
      </w:pPr>
      <w:r w:rsidRPr="00785136">
        <w:rPr>
          <w:rFonts w:ascii="Open Sans" w:eastAsia="Open Sans" w:hAnsi="Open Sans" w:cs="Open Sans"/>
        </w:rPr>
        <w:t xml:space="preserve">the provider’s response to the assessment team’s report received </w:t>
      </w:r>
      <w:r w:rsidR="008A784C" w:rsidRPr="003664AB">
        <w:rPr>
          <w:rFonts w:ascii="Open Sans" w:eastAsia="Open Sans" w:hAnsi="Open Sans" w:cs="Open Sans"/>
          <w:color w:val="auto"/>
        </w:rPr>
        <w:t>11</w:t>
      </w:r>
      <w:r w:rsidR="003664AB" w:rsidRPr="003664AB">
        <w:rPr>
          <w:rFonts w:ascii="Open Sans" w:eastAsia="Open Sans" w:hAnsi="Open Sans" w:cs="Open Sans"/>
          <w:color w:val="auto"/>
        </w:rPr>
        <w:t>March 2025.</w:t>
      </w:r>
    </w:p>
    <w:p w14:paraId="3FFBB892" w14:textId="0BE72DA7" w:rsidR="006E584F" w:rsidRPr="00785136" w:rsidRDefault="006E584F" w:rsidP="0924680F">
      <w:pPr>
        <w:pStyle w:val="ListParagraph"/>
        <w:numPr>
          <w:ilvl w:val="0"/>
          <w:numId w:val="2"/>
        </w:numPr>
        <w:spacing w:line="22" w:lineRule="atLeast"/>
        <w:ind w:left="714" w:hanging="357"/>
        <w:rPr>
          <w:rFonts w:ascii="Open Sans" w:eastAsia="Open Sans" w:hAnsi="Open Sans" w:cs="Open Sans"/>
        </w:rPr>
      </w:pPr>
      <w:r w:rsidRPr="00785136">
        <w:rPr>
          <w:rFonts w:ascii="Open Sans" w:eastAsia="Open Sans" w:hAnsi="Open Sans" w:cs="Open Sans"/>
        </w:rPr>
        <w:t xml:space="preserve">the following information given to the assessment team for the </w:t>
      </w:r>
      <w:r w:rsidRPr="00785136">
        <w:rPr>
          <w:rFonts w:ascii="Open Sans" w:eastAsia="Open Sans" w:hAnsi="Open Sans" w:cs="Open Sans"/>
          <w:color w:val="auto"/>
        </w:rPr>
        <w:t xml:space="preserve">Assessment contact (performance assessment) – site </w:t>
      </w:r>
      <w:r w:rsidRPr="00785136">
        <w:rPr>
          <w:rFonts w:ascii="Open Sans" w:eastAsia="Open Sans" w:hAnsi="Open Sans" w:cs="Open Sans"/>
        </w:rPr>
        <w:t>of the service</w:t>
      </w:r>
      <w:r w:rsidR="00CF1316">
        <w:rPr>
          <w:rFonts w:ascii="Open Sans" w:eastAsia="Open Sans" w:hAnsi="Open Sans" w:cs="Open Sans"/>
        </w:rPr>
        <w:t xml:space="preserve"> on 19</w:t>
      </w:r>
      <w:r w:rsidR="00705A0C">
        <w:rPr>
          <w:rFonts w:ascii="Open Sans" w:eastAsia="Open Sans" w:hAnsi="Open Sans" w:cs="Open Sans"/>
        </w:rPr>
        <w:t xml:space="preserve"> February 2025 to </w:t>
      </w:r>
      <w:r w:rsidR="00747FA8">
        <w:rPr>
          <w:rFonts w:ascii="Open Sans" w:eastAsia="Open Sans" w:hAnsi="Open Sans" w:cs="Open Sans"/>
        </w:rPr>
        <w:t>20 February 2025.</w:t>
      </w:r>
    </w:p>
    <w:p w14:paraId="5C1913D7" w14:textId="659BD5F4" w:rsidR="006E584F" w:rsidRPr="005E2F9B" w:rsidRDefault="006E584F" w:rsidP="005E2F9B">
      <w:pPr>
        <w:pStyle w:val="Heading1"/>
        <w:spacing w:before="0" w:after="240" w:line="22" w:lineRule="atLeast"/>
        <w:rPr>
          <w:rFonts w:ascii="Open Sans" w:eastAsia="Open Sans" w:hAnsi="Open Sans" w:cs="Open Sans"/>
          <w:color w:val="781E77"/>
          <w:szCs w:val="30"/>
        </w:rPr>
      </w:pPr>
      <w:r w:rsidRPr="005E2F9B">
        <w:rPr>
          <w:rFonts w:ascii="Open Sans" w:eastAsia="Open Sans" w:hAnsi="Open Sans" w:cs="Open Sans"/>
          <w:color w:val="781E77"/>
          <w:szCs w:val="30"/>
        </w:rPr>
        <w:lastRenderedPageBreak/>
        <w:t>Assessment summary for Home Care Packages (HCP)</w:t>
      </w:r>
      <w:r w:rsidRPr="005E2F9B">
        <w:rPr>
          <w:rFonts w:ascii="Open Sans" w:hAnsi="Open Sans" w:cs="Open Sans"/>
          <w:szCs w:val="30"/>
        </w:rPr>
        <w:t xml:space="preserve">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400"/>
        <w:gridCol w:w="3014"/>
      </w:tblGrid>
      <w:tr w:rsidR="00715A30" w14:paraId="148A9324" w14:textId="77777777" w:rsidTr="00715A30">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0E546ACD" w14:textId="77777777" w:rsidR="006E584F" w:rsidRPr="008E245C" w:rsidRDefault="006E584F" w:rsidP="00E466CC">
            <w:pPr>
              <w:keepNext/>
              <w:spacing w:before="0" w:line="22" w:lineRule="atLeast"/>
              <w:ind w:right="-109"/>
              <w:rPr>
                <w:rFonts w:ascii="Open Sans" w:hAnsi="Open Sans" w:cs="Open Sans"/>
              </w:rPr>
            </w:pPr>
            <w:bookmarkStart w:id="3" w:name="_Hlk177044633"/>
            <w:r w:rsidRPr="008E245C">
              <w:rPr>
                <w:rFonts w:ascii="Open Sans" w:hAnsi="Open Sans" w:cs="Open Sans"/>
              </w:rPr>
              <w:t xml:space="preserve">Standard 2 </w:t>
            </w:r>
            <w:r w:rsidRPr="00CD4AC3">
              <w:rPr>
                <w:rFonts w:ascii="Open Sans" w:hAnsi="Open Sans" w:cs="Open Sans"/>
                <w:b w:val="0"/>
                <w:bCs/>
              </w:rPr>
              <w:t>Ongoing assessment and planning with consumers</w:t>
            </w:r>
          </w:p>
        </w:tc>
        <w:tc>
          <w:tcPr>
            <w:tcW w:w="1447" w:type="pct"/>
            <w:shd w:val="clear" w:color="auto" w:fill="auto"/>
          </w:tcPr>
          <w:p w14:paraId="5791EEFF" w14:textId="28A041F5" w:rsidR="006E584F" w:rsidRPr="00CD4AC3" w:rsidRDefault="00E82414" w:rsidP="00E466CC">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rPr>
            </w:pPr>
            <w:r w:rsidRPr="00CD4AC3">
              <w:rPr>
                <w:rFonts w:ascii="Open Sans" w:hAnsi="Open Sans" w:cs="Open Sans"/>
              </w:rPr>
              <w:t xml:space="preserve">Not applicable as not all requirements were assessed </w:t>
            </w:r>
          </w:p>
        </w:tc>
      </w:tr>
      <w:tr w:rsidR="00715A30" w14:paraId="31E01E40" w14:textId="77777777" w:rsidTr="00715A30">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233B9223" w14:textId="77777777" w:rsidR="006E584F" w:rsidRPr="008E245C" w:rsidRDefault="006E584F" w:rsidP="00E466CC">
            <w:pPr>
              <w:keepNext/>
              <w:spacing w:before="0" w:line="22" w:lineRule="atLeast"/>
              <w:rPr>
                <w:rFonts w:ascii="Open Sans" w:hAnsi="Open Sans" w:cs="Open Sans"/>
              </w:rPr>
            </w:pPr>
            <w:r w:rsidRPr="008E245C">
              <w:rPr>
                <w:rFonts w:ascii="Open Sans" w:hAnsi="Open Sans" w:cs="Open Sans"/>
                <w:b/>
              </w:rPr>
              <w:t>Standard 3</w:t>
            </w:r>
            <w:r w:rsidRPr="008E245C">
              <w:rPr>
                <w:rFonts w:ascii="Open Sans" w:hAnsi="Open Sans" w:cs="Open Sans"/>
              </w:rPr>
              <w:t xml:space="preserve"> Personal care and clinical care</w:t>
            </w:r>
          </w:p>
        </w:tc>
        <w:tc>
          <w:tcPr>
            <w:tcW w:w="1447" w:type="pct"/>
            <w:shd w:val="clear" w:color="auto" w:fill="auto"/>
          </w:tcPr>
          <w:p w14:paraId="3F621C2F" w14:textId="2F364CA0" w:rsidR="006E584F" w:rsidRPr="008E245C" w:rsidRDefault="00646A45"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Pr>
                <w:rFonts w:ascii="Open Sans" w:hAnsi="Open Sans" w:cs="Open Sans"/>
                <w:b/>
                <w:bCs/>
              </w:rPr>
              <w:t>Not applicable as not all requirements were assessed</w:t>
            </w:r>
          </w:p>
        </w:tc>
      </w:tr>
      <w:tr w:rsidR="00715A30" w14:paraId="10B22457" w14:textId="77777777" w:rsidTr="00715A30">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7DF55BA8" w14:textId="77777777" w:rsidR="006E584F" w:rsidRPr="008E245C" w:rsidRDefault="006E584F" w:rsidP="00E466CC">
            <w:pPr>
              <w:keepNext/>
              <w:spacing w:before="0" w:line="22" w:lineRule="atLeast"/>
              <w:rPr>
                <w:rFonts w:ascii="Open Sans" w:hAnsi="Open Sans" w:cs="Open Sans"/>
              </w:rPr>
            </w:pPr>
            <w:r w:rsidRPr="008E245C">
              <w:rPr>
                <w:rFonts w:ascii="Open Sans" w:hAnsi="Open Sans" w:cs="Open Sans"/>
                <w:b/>
              </w:rPr>
              <w:t>Standard 4</w:t>
            </w:r>
            <w:r w:rsidRPr="008E245C">
              <w:rPr>
                <w:rFonts w:ascii="Open Sans" w:hAnsi="Open Sans" w:cs="Open Sans"/>
              </w:rPr>
              <w:t xml:space="preserve"> Services and supports for daily living</w:t>
            </w:r>
          </w:p>
        </w:tc>
        <w:tc>
          <w:tcPr>
            <w:tcW w:w="1447" w:type="pct"/>
            <w:shd w:val="clear" w:color="auto" w:fill="auto"/>
          </w:tcPr>
          <w:p w14:paraId="48CA3723" w14:textId="114AD458" w:rsidR="006E584F" w:rsidRPr="008E245C" w:rsidRDefault="00646A45"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Pr>
                <w:rFonts w:ascii="Open Sans" w:hAnsi="Open Sans" w:cs="Open Sans"/>
                <w:b/>
                <w:bCs/>
              </w:rPr>
              <w:t>Not applicable as not all requirements were assessed</w:t>
            </w:r>
          </w:p>
        </w:tc>
      </w:tr>
    </w:tbl>
    <w:bookmarkEnd w:id="3"/>
    <w:p w14:paraId="1FB2B0FE" w14:textId="77777777" w:rsidR="006E584F" w:rsidRPr="005E2F9B" w:rsidRDefault="006E584F" w:rsidP="005E2F9B">
      <w:pPr>
        <w:pStyle w:val="Heading1"/>
        <w:spacing w:before="240" w:after="240" w:line="22" w:lineRule="atLeast"/>
        <w:rPr>
          <w:rFonts w:ascii="Open Sans" w:hAnsi="Open Sans" w:cs="Open Sans"/>
          <w:color w:val="781E77"/>
          <w:szCs w:val="30"/>
        </w:rPr>
      </w:pPr>
      <w:r w:rsidRPr="005E2F9B">
        <w:rPr>
          <w:rFonts w:ascii="Open Sans" w:hAnsi="Open Sans" w:cs="Open Sans"/>
          <w:color w:val="781E77"/>
          <w:szCs w:val="30"/>
        </w:rPr>
        <w:t>Assessment summary for Commonwealth Home Support Programme (CHSP)</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9"/>
        <w:gridCol w:w="3155"/>
      </w:tblGrid>
      <w:tr w:rsidR="00715A30" w14:paraId="15C92BF1" w14:textId="77777777" w:rsidTr="00715A30">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67E1AA21" w14:textId="77777777" w:rsidR="006E584F" w:rsidRPr="008E245C" w:rsidRDefault="006E584F" w:rsidP="00E466CC">
            <w:pPr>
              <w:keepNext/>
              <w:spacing w:before="0" w:line="22" w:lineRule="atLeast"/>
              <w:ind w:right="-109"/>
              <w:rPr>
                <w:rFonts w:ascii="Open Sans" w:hAnsi="Open Sans" w:cs="Open Sans"/>
              </w:rPr>
            </w:pPr>
            <w:r w:rsidRPr="008E245C">
              <w:rPr>
                <w:rFonts w:ascii="Open Sans" w:hAnsi="Open Sans" w:cs="Open Sans"/>
              </w:rPr>
              <w:t xml:space="preserve">Standard 2 </w:t>
            </w:r>
            <w:r w:rsidRPr="00CD4AC3">
              <w:rPr>
                <w:rFonts w:ascii="Open Sans" w:hAnsi="Open Sans" w:cs="Open Sans"/>
                <w:b w:val="0"/>
                <w:bCs/>
              </w:rPr>
              <w:t>Ongoing assessment and planning with consumers</w:t>
            </w:r>
          </w:p>
        </w:tc>
        <w:tc>
          <w:tcPr>
            <w:tcW w:w="1515" w:type="pct"/>
            <w:shd w:val="clear" w:color="auto" w:fill="auto"/>
          </w:tcPr>
          <w:p w14:paraId="57489000" w14:textId="2462FFC5" w:rsidR="006E584F" w:rsidRPr="00CD4AC3" w:rsidRDefault="00646A45" w:rsidP="00E466CC">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rPr>
            </w:pPr>
            <w:r w:rsidRPr="00CD4AC3">
              <w:rPr>
                <w:rFonts w:ascii="Open Sans" w:hAnsi="Open Sans" w:cs="Open Sans"/>
              </w:rPr>
              <w:t>Not applicable as not all requirements were assessed</w:t>
            </w:r>
          </w:p>
        </w:tc>
      </w:tr>
      <w:tr w:rsidR="00715A30" w14:paraId="5858CA7A" w14:textId="77777777" w:rsidTr="00715A30">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61A76B28" w14:textId="77777777" w:rsidR="006E584F" w:rsidRPr="008E245C" w:rsidRDefault="006E584F" w:rsidP="00E466CC">
            <w:pPr>
              <w:keepNext/>
              <w:spacing w:before="0" w:line="22" w:lineRule="atLeast"/>
              <w:rPr>
                <w:rFonts w:ascii="Open Sans" w:hAnsi="Open Sans" w:cs="Open Sans"/>
              </w:rPr>
            </w:pPr>
            <w:r w:rsidRPr="008E245C">
              <w:rPr>
                <w:rFonts w:ascii="Open Sans" w:hAnsi="Open Sans" w:cs="Open Sans"/>
                <w:b/>
              </w:rPr>
              <w:t>Standard 3</w:t>
            </w:r>
            <w:r w:rsidRPr="008E245C">
              <w:rPr>
                <w:rFonts w:ascii="Open Sans" w:hAnsi="Open Sans" w:cs="Open Sans"/>
              </w:rPr>
              <w:t xml:space="preserve"> Personal care and clinical care</w:t>
            </w:r>
          </w:p>
        </w:tc>
        <w:tc>
          <w:tcPr>
            <w:tcW w:w="1515" w:type="pct"/>
            <w:shd w:val="clear" w:color="auto" w:fill="auto"/>
          </w:tcPr>
          <w:p w14:paraId="6EC6B69E" w14:textId="7F12E134" w:rsidR="006E584F" w:rsidRPr="008E245C" w:rsidRDefault="00646A45"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sidRPr="00646A45">
              <w:rPr>
                <w:rFonts w:ascii="Open Sans" w:hAnsi="Open Sans" w:cs="Open Sans"/>
                <w:b/>
                <w:bCs/>
              </w:rPr>
              <w:t>Not applicable as not all requirements were assessed</w:t>
            </w:r>
          </w:p>
        </w:tc>
      </w:tr>
      <w:tr w:rsidR="00715A30" w14:paraId="456ED291" w14:textId="77777777" w:rsidTr="00715A30">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615C868E" w14:textId="77777777" w:rsidR="006E584F" w:rsidRPr="008E245C" w:rsidRDefault="006E584F" w:rsidP="00E466CC">
            <w:pPr>
              <w:keepNext/>
              <w:spacing w:before="0" w:line="22" w:lineRule="atLeast"/>
              <w:rPr>
                <w:rFonts w:ascii="Open Sans" w:hAnsi="Open Sans" w:cs="Open Sans"/>
              </w:rPr>
            </w:pPr>
            <w:r w:rsidRPr="008E245C">
              <w:rPr>
                <w:rFonts w:ascii="Open Sans" w:hAnsi="Open Sans" w:cs="Open Sans"/>
                <w:b/>
              </w:rPr>
              <w:t>Standard 4</w:t>
            </w:r>
            <w:r w:rsidRPr="008E245C">
              <w:rPr>
                <w:rFonts w:ascii="Open Sans" w:hAnsi="Open Sans" w:cs="Open Sans"/>
              </w:rPr>
              <w:t xml:space="preserve"> Services and supports for daily living</w:t>
            </w:r>
          </w:p>
        </w:tc>
        <w:tc>
          <w:tcPr>
            <w:tcW w:w="1515" w:type="pct"/>
            <w:shd w:val="clear" w:color="auto" w:fill="auto"/>
          </w:tcPr>
          <w:p w14:paraId="35A2E66E" w14:textId="1D57D052" w:rsidR="006E584F" w:rsidRPr="008E245C" w:rsidRDefault="00646A45"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sidRPr="00646A45">
              <w:rPr>
                <w:rFonts w:ascii="Open Sans" w:hAnsi="Open Sans" w:cs="Open Sans"/>
                <w:b/>
                <w:bCs/>
              </w:rPr>
              <w:t>Not applicable as not all requirements were assessed</w:t>
            </w:r>
          </w:p>
        </w:tc>
      </w:tr>
    </w:tbl>
    <w:p w14:paraId="48F3D72C" w14:textId="77777777" w:rsidR="006E584F" w:rsidRPr="00D00B68" w:rsidRDefault="006E584F" w:rsidP="00F87E39">
      <w:pPr>
        <w:pStyle w:val="NormalArial"/>
        <w:spacing w:before="120"/>
        <w:rPr>
          <w:rFonts w:ascii="Open Sans" w:hAnsi="Open Sans" w:cs="Open Sans"/>
          <w:color w:val="auto"/>
        </w:rPr>
      </w:pPr>
      <w:r w:rsidRPr="00D00B68">
        <w:rPr>
          <w:rFonts w:ascii="Open Sans" w:hAnsi="Open Sans" w:cs="Open Sans"/>
          <w:color w:val="auto"/>
        </w:rPr>
        <w:t>A detailed assessment is provided later in this report for each assessed Standard.</w:t>
      </w:r>
    </w:p>
    <w:p w14:paraId="4D929CEF" w14:textId="77777777" w:rsidR="006E584F" w:rsidRPr="00785136" w:rsidRDefault="006E584F" w:rsidP="00FC045E">
      <w:pPr>
        <w:pStyle w:val="Heading1"/>
        <w:spacing w:before="0" w:after="240" w:line="22" w:lineRule="atLeast"/>
        <w:rPr>
          <w:rFonts w:ascii="Open Sans" w:hAnsi="Open Sans" w:cs="Open Sans"/>
          <w:color w:val="781E77"/>
        </w:rPr>
      </w:pPr>
      <w:r w:rsidRPr="00785136">
        <w:rPr>
          <w:rFonts w:ascii="Open Sans" w:hAnsi="Open Sans" w:cs="Open Sans"/>
          <w:color w:val="781E77"/>
        </w:rPr>
        <w:t>Areas for improvement</w:t>
      </w:r>
    </w:p>
    <w:p w14:paraId="3D6CD409" w14:textId="1EEF1D2F" w:rsidR="00057505" w:rsidRDefault="006E584F" w:rsidP="00F87E39">
      <w:pPr>
        <w:pStyle w:val="NormalArial"/>
        <w:rPr>
          <w:rFonts w:ascii="Open Sans" w:hAnsi="Open Sans" w:cs="Open Sans"/>
        </w:rPr>
      </w:pPr>
      <w:r w:rsidRPr="00785136">
        <w:rPr>
          <w:rFonts w:ascii="Open Sans" w:hAnsi="Open Sans" w:cs="Open Sans"/>
        </w:rPr>
        <w:t xml:space="preserve">There are no specific areas identified in which improvements must be made to ensure compliance with the Quality Standards. The provider is required to actively pursue continuous improvement </w:t>
      </w:r>
      <w:proofErr w:type="gramStart"/>
      <w:r w:rsidRPr="00785136">
        <w:rPr>
          <w:rFonts w:ascii="Open Sans" w:hAnsi="Open Sans" w:cs="Open Sans"/>
        </w:rPr>
        <w:t>in order to</w:t>
      </w:r>
      <w:proofErr w:type="gramEnd"/>
      <w:r w:rsidRPr="00785136">
        <w:rPr>
          <w:rFonts w:ascii="Open Sans" w:hAnsi="Open Sans" w:cs="Open Sans"/>
        </w:rPr>
        <w:t xml:space="preserve"> remain compliant with the Quality Standards. </w:t>
      </w:r>
      <w:r w:rsidR="00057505">
        <w:rPr>
          <w:rFonts w:ascii="Open Sans" w:hAnsi="Open Sans" w:cs="Open Sans"/>
        </w:rPr>
        <w:br w:type="page"/>
      </w:r>
    </w:p>
    <w:p w14:paraId="49B1F0CE" w14:textId="77777777" w:rsidR="006E584F" w:rsidRPr="00785136" w:rsidRDefault="006E584F"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2</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4581"/>
        <w:gridCol w:w="1972"/>
        <w:gridCol w:w="1964"/>
      </w:tblGrid>
      <w:tr w:rsidR="00715A30" w14:paraId="6F3AA46F" w14:textId="77777777" w:rsidTr="008F12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8" w:type="dxa"/>
            <w:gridSpan w:val="2"/>
            <w:tcBorders>
              <w:bottom w:val="single" w:sz="4" w:space="0" w:color="BFBFBF" w:themeColor="background1" w:themeShade="BF"/>
            </w:tcBorders>
            <w:shd w:val="clear" w:color="auto" w:fill="781E77"/>
          </w:tcPr>
          <w:p w14:paraId="4A6FE4C7" w14:textId="77777777" w:rsidR="006E584F" w:rsidRPr="00785136" w:rsidRDefault="006E584F" w:rsidP="00223966">
            <w:pPr>
              <w:spacing w:before="0" w:line="22" w:lineRule="atLeast"/>
              <w:rPr>
                <w:rFonts w:ascii="Open Sans" w:hAnsi="Open Sans" w:cs="Open Sans"/>
                <w:b w:val="0"/>
                <w:color w:val="FFFFFF" w:themeColor="background1"/>
              </w:rPr>
            </w:pPr>
            <w:bookmarkStart w:id="4" w:name="_Hlk106628362"/>
            <w:r w:rsidRPr="00785136">
              <w:rPr>
                <w:rFonts w:ascii="Open Sans" w:hAnsi="Open Sans" w:cs="Open Sans"/>
                <w:color w:val="FFFFFF" w:themeColor="background1"/>
              </w:rPr>
              <w:t>Ongoing assessment and planning with consumers</w:t>
            </w:r>
          </w:p>
        </w:tc>
        <w:tc>
          <w:tcPr>
            <w:tcW w:w="1972" w:type="dxa"/>
            <w:tcBorders>
              <w:bottom w:val="single" w:sz="4" w:space="0" w:color="BFBFBF" w:themeColor="background1" w:themeShade="BF"/>
            </w:tcBorders>
            <w:shd w:val="clear" w:color="auto" w:fill="781E77"/>
          </w:tcPr>
          <w:p w14:paraId="41A88D3F" w14:textId="77777777" w:rsidR="006E584F" w:rsidRPr="00785136" w:rsidRDefault="006E584F" w:rsidP="00CD4AC3">
            <w:pPr>
              <w:spacing w:before="0" w:line="22" w:lineRule="atLeast"/>
              <w:ind w:hanging="107"/>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c>
          <w:tcPr>
            <w:tcW w:w="1964" w:type="dxa"/>
            <w:tcBorders>
              <w:bottom w:val="single" w:sz="4" w:space="0" w:color="BFBFBF" w:themeColor="background1" w:themeShade="BF"/>
            </w:tcBorders>
            <w:shd w:val="clear" w:color="auto" w:fill="781E77"/>
          </w:tcPr>
          <w:p w14:paraId="7A3F7363" w14:textId="77777777" w:rsidR="006E584F" w:rsidRPr="00785136" w:rsidRDefault="006E584F" w:rsidP="00CD4AC3">
            <w:pPr>
              <w:spacing w:before="0" w:line="22" w:lineRule="atLeast"/>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715A30" w14:paraId="1250B3F2" w14:textId="77777777" w:rsidTr="008F12E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7C31FC0" w14:textId="77777777" w:rsidR="006E584F" w:rsidRPr="00785136" w:rsidRDefault="006E584F" w:rsidP="007E513C">
            <w:pPr>
              <w:spacing w:line="22" w:lineRule="atLeast"/>
              <w:rPr>
                <w:rFonts w:ascii="Open Sans" w:hAnsi="Open Sans" w:cs="Open Sans"/>
              </w:rPr>
            </w:pPr>
            <w:r w:rsidRPr="00785136">
              <w:rPr>
                <w:rFonts w:ascii="Open Sans" w:hAnsi="Open Sans" w:cs="Open Sans"/>
              </w:rPr>
              <w:t>Requirement 2(3)(a)</w:t>
            </w:r>
          </w:p>
        </w:tc>
        <w:tc>
          <w:tcPr>
            <w:tcW w:w="4581" w:type="dxa"/>
            <w:shd w:val="clear" w:color="auto" w:fill="auto"/>
          </w:tcPr>
          <w:p w14:paraId="53A5D21B" w14:textId="77777777" w:rsidR="006E584F" w:rsidRPr="00785136" w:rsidRDefault="006E584F"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Assessment and planning, including consideration of risks to the consumer’s health and well-being, informs the delivery of safe and effective care and services.</w:t>
            </w:r>
          </w:p>
        </w:tc>
        <w:tc>
          <w:tcPr>
            <w:tcW w:w="1972" w:type="dxa"/>
            <w:shd w:val="clear" w:color="auto" w:fill="auto"/>
          </w:tcPr>
          <w:p w14:paraId="1B7A28FB" w14:textId="2E4AD94C" w:rsidR="006E584F" w:rsidRPr="00785136" w:rsidRDefault="009F6949" w:rsidP="00AA743E">
            <w:pPr>
              <w:spacing w:before="0" w:line="22" w:lineRule="atLeast"/>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824287088"/>
                <w:placeholder>
                  <w:docPart w:val="8A58C6327BBD4943A46883B802344626"/>
                </w:placeholder>
                <w:dropDownList>
                  <w:listItem w:displayText="choose a rating" w:value="choose a rating"/>
                  <w:listItem w:displayText="Compliant" w:value="Compliant"/>
                  <w:listItem w:displayText="Not Compliant" w:value="Not Compliant"/>
                </w:dropDownList>
              </w:sdtPr>
              <w:sdtEndPr/>
              <w:sdtContent>
                <w:r w:rsidR="006E584F" w:rsidRPr="00785136">
                  <w:rPr>
                    <w:rFonts w:ascii="Open Sans" w:hAnsi="Open Sans" w:cs="Open Sans"/>
                  </w:rPr>
                  <w:t>Compliant</w:t>
                </w:r>
              </w:sdtContent>
            </w:sdt>
          </w:p>
        </w:tc>
        <w:tc>
          <w:tcPr>
            <w:tcW w:w="1964" w:type="dxa"/>
            <w:shd w:val="clear" w:color="auto" w:fill="auto"/>
          </w:tcPr>
          <w:p w14:paraId="3882F07D" w14:textId="087F04AA" w:rsidR="006E584F" w:rsidRPr="00785136" w:rsidRDefault="009F6949" w:rsidP="00AA743E">
            <w:pPr>
              <w:spacing w:before="0" w:line="22" w:lineRule="atLeast"/>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163467289"/>
                <w:placeholder>
                  <w:docPart w:val="3D74014C83664508BCF0C7EE79A62DB3"/>
                </w:placeholder>
                <w:dropDownList>
                  <w:listItem w:displayText="choose a rating" w:value="choose a rating"/>
                  <w:listItem w:displayText="Compliant" w:value="Compliant"/>
                  <w:listItem w:displayText="Not Compliant" w:value="Not Compliant"/>
                </w:dropDownList>
              </w:sdtPr>
              <w:sdtEndPr/>
              <w:sdtContent>
                <w:r w:rsidR="006E584F" w:rsidRPr="00785136">
                  <w:rPr>
                    <w:rFonts w:ascii="Open Sans" w:hAnsi="Open Sans" w:cs="Open Sans"/>
                  </w:rPr>
                  <w:t>Compliant</w:t>
                </w:r>
              </w:sdtContent>
            </w:sdt>
          </w:p>
        </w:tc>
      </w:tr>
      <w:tr w:rsidR="00715A30" w14:paraId="203731DE" w14:textId="77777777" w:rsidTr="008F12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D13F7CC" w14:textId="77777777" w:rsidR="006E584F" w:rsidRPr="00785136" w:rsidRDefault="006E584F" w:rsidP="007E513C">
            <w:pPr>
              <w:spacing w:line="22" w:lineRule="atLeast"/>
              <w:rPr>
                <w:rFonts w:ascii="Open Sans" w:hAnsi="Open Sans" w:cs="Open Sans"/>
              </w:rPr>
            </w:pPr>
            <w:r w:rsidRPr="00785136">
              <w:rPr>
                <w:rFonts w:ascii="Open Sans" w:hAnsi="Open Sans" w:cs="Open Sans"/>
              </w:rPr>
              <w:t>Requirement 2(3)(b)</w:t>
            </w:r>
          </w:p>
        </w:tc>
        <w:tc>
          <w:tcPr>
            <w:tcW w:w="4581" w:type="dxa"/>
            <w:shd w:val="clear" w:color="auto" w:fill="auto"/>
          </w:tcPr>
          <w:p w14:paraId="42161F61" w14:textId="77777777" w:rsidR="006E584F" w:rsidRPr="00785136" w:rsidRDefault="006E584F"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 xml:space="preserve">Assessment and planning </w:t>
            </w:r>
            <w:proofErr w:type="gramStart"/>
            <w:r w:rsidRPr="00785136">
              <w:rPr>
                <w:rFonts w:ascii="Open Sans" w:hAnsi="Open Sans" w:cs="Open Sans"/>
              </w:rPr>
              <w:t>identifies</w:t>
            </w:r>
            <w:proofErr w:type="gramEnd"/>
            <w:r w:rsidRPr="00785136">
              <w:rPr>
                <w:rFonts w:ascii="Open Sans" w:hAnsi="Open Sans" w:cs="Open Sans"/>
              </w:rPr>
              <w:t xml:space="preserve"> and addresses the consumer’s current needs, goals and preferences, including advance care planning and end of life planning if the consumer wishes.</w:t>
            </w:r>
          </w:p>
        </w:tc>
        <w:tc>
          <w:tcPr>
            <w:tcW w:w="1972" w:type="dxa"/>
            <w:shd w:val="clear" w:color="auto" w:fill="auto"/>
          </w:tcPr>
          <w:p w14:paraId="65BEB702" w14:textId="0BE2AF40" w:rsidR="006E584F" w:rsidRPr="00785136" w:rsidRDefault="009F6949" w:rsidP="00AA743E">
            <w:pPr>
              <w:spacing w:before="0" w:line="22" w:lineRule="atLeast"/>
              <w:jc w:val="center"/>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810537131"/>
                <w:placeholder>
                  <w:docPart w:val="57930BD3C6184BB7A28AE1C39093181C"/>
                </w:placeholder>
                <w:dropDownList>
                  <w:listItem w:displayText="choose a rating" w:value="choose a rating"/>
                  <w:listItem w:displayText="Compliant" w:value="Compliant"/>
                  <w:listItem w:displayText="Not Compliant" w:value="Not Compliant"/>
                </w:dropDownList>
              </w:sdtPr>
              <w:sdtEndPr/>
              <w:sdtContent>
                <w:r w:rsidR="006E584F" w:rsidRPr="00785136">
                  <w:rPr>
                    <w:rFonts w:ascii="Open Sans" w:hAnsi="Open Sans" w:cs="Open Sans"/>
                  </w:rPr>
                  <w:t>Compliant</w:t>
                </w:r>
              </w:sdtContent>
            </w:sdt>
          </w:p>
        </w:tc>
        <w:tc>
          <w:tcPr>
            <w:tcW w:w="1964" w:type="dxa"/>
            <w:shd w:val="clear" w:color="auto" w:fill="auto"/>
          </w:tcPr>
          <w:p w14:paraId="607FC1B5" w14:textId="1269D44A" w:rsidR="006E584F" w:rsidRPr="00785136" w:rsidRDefault="009F6949" w:rsidP="00AA743E">
            <w:pPr>
              <w:spacing w:before="0" w:line="22" w:lineRule="atLeast"/>
              <w:jc w:val="center"/>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998522883"/>
                <w:placeholder>
                  <w:docPart w:val="FCE6E414E33240DA84EE0C934FA3E5F6"/>
                </w:placeholder>
                <w:dropDownList>
                  <w:listItem w:displayText="choose a rating" w:value="choose a rating"/>
                  <w:listItem w:displayText="Compliant" w:value="Compliant"/>
                  <w:listItem w:displayText="Not Compliant" w:value="Not Compliant"/>
                </w:dropDownList>
              </w:sdtPr>
              <w:sdtEndPr/>
              <w:sdtContent>
                <w:r w:rsidR="006E584F" w:rsidRPr="00785136">
                  <w:rPr>
                    <w:rFonts w:ascii="Open Sans" w:hAnsi="Open Sans" w:cs="Open Sans"/>
                  </w:rPr>
                  <w:t>Compliant</w:t>
                </w:r>
              </w:sdtContent>
            </w:sdt>
          </w:p>
        </w:tc>
      </w:tr>
      <w:tr w:rsidR="00715A30" w14:paraId="4C526CBC" w14:textId="77777777" w:rsidTr="008F12E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2BCD775" w14:textId="77777777" w:rsidR="006E584F" w:rsidRPr="00785136" w:rsidRDefault="006E584F" w:rsidP="007E513C">
            <w:pPr>
              <w:spacing w:line="22" w:lineRule="atLeast"/>
              <w:rPr>
                <w:rFonts w:ascii="Open Sans" w:hAnsi="Open Sans" w:cs="Open Sans"/>
              </w:rPr>
            </w:pPr>
            <w:r w:rsidRPr="00785136">
              <w:rPr>
                <w:rFonts w:ascii="Open Sans" w:hAnsi="Open Sans" w:cs="Open Sans"/>
              </w:rPr>
              <w:t>Requirement 2(3)(d)</w:t>
            </w:r>
          </w:p>
        </w:tc>
        <w:tc>
          <w:tcPr>
            <w:tcW w:w="4581" w:type="dxa"/>
            <w:shd w:val="clear" w:color="auto" w:fill="auto"/>
          </w:tcPr>
          <w:p w14:paraId="71A270E7" w14:textId="77777777" w:rsidR="006E584F" w:rsidRPr="00785136" w:rsidRDefault="006E584F"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1972" w:type="dxa"/>
            <w:shd w:val="clear" w:color="auto" w:fill="auto"/>
          </w:tcPr>
          <w:p w14:paraId="7FD2401B" w14:textId="0101CA8B" w:rsidR="006E584F" w:rsidRPr="00785136" w:rsidRDefault="009F6949" w:rsidP="00AA743E">
            <w:pPr>
              <w:spacing w:before="0" w:line="22" w:lineRule="atLeast"/>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517497161"/>
                <w:placeholder>
                  <w:docPart w:val="278B363CA66D4E308AAA18DE1D76EAE7"/>
                </w:placeholder>
                <w:dropDownList>
                  <w:listItem w:displayText="choose a rating" w:value="choose a rating"/>
                  <w:listItem w:displayText="Compliant" w:value="Compliant"/>
                  <w:listItem w:displayText="Not Compliant" w:value="Not Compliant"/>
                </w:dropDownList>
              </w:sdtPr>
              <w:sdtEndPr/>
              <w:sdtContent>
                <w:r w:rsidR="006E584F" w:rsidRPr="00785136">
                  <w:rPr>
                    <w:rFonts w:ascii="Open Sans" w:hAnsi="Open Sans" w:cs="Open Sans"/>
                  </w:rPr>
                  <w:t>Compliant</w:t>
                </w:r>
              </w:sdtContent>
            </w:sdt>
          </w:p>
        </w:tc>
        <w:tc>
          <w:tcPr>
            <w:tcW w:w="1964" w:type="dxa"/>
            <w:shd w:val="clear" w:color="auto" w:fill="auto"/>
          </w:tcPr>
          <w:p w14:paraId="3FF2451E" w14:textId="3CC3D7B1" w:rsidR="006E584F" w:rsidRPr="00785136" w:rsidRDefault="009F6949" w:rsidP="00AA743E">
            <w:pPr>
              <w:spacing w:before="0" w:line="22" w:lineRule="atLeast"/>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60129494"/>
                <w:placeholder>
                  <w:docPart w:val="50260E16DB584BCAA3544E0F3D05BC0F"/>
                </w:placeholder>
                <w:dropDownList>
                  <w:listItem w:displayText="choose a rating" w:value="choose a rating"/>
                  <w:listItem w:displayText="Compliant" w:value="Compliant"/>
                  <w:listItem w:displayText="Not Compliant" w:value="Not Compliant"/>
                </w:dropDownList>
              </w:sdtPr>
              <w:sdtEndPr/>
              <w:sdtContent>
                <w:r w:rsidR="006E584F" w:rsidRPr="00785136">
                  <w:rPr>
                    <w:rFonts w:ascii="Open Sans" w:hAnsi="Open Sans" w:cs="Open Sans"/>
                  </w:rPr>
                  <w:t>Compliant</w:t>
                </w:r>
              </w:sdtContent>
            </w:sdt>
          </w:p>
        </w:tc>
      </w:tr>
      <w:tr w:rsidR="00715A30" w14:paraId="36BF193C" w14:textId="77777777" w:rsidTr="008F12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122442A" w14:textId="77777777" w:rsidR="006E584F" w:rsidRPr="00785136" w:rsidRDefault="006E584F" w:rsidP="007E513C">
            <w:pPr>
              <w:spacing w:line="22" w:lineRule="atLeast"/>
              <w:rPr>
                <w:rFonts w:ascii="Open Sans" w:hAnsi="Open Sans" w:cs="Open Sans"/>
              </w:rPr>
            </w:pPr>
            <w:r w:rsidRPr="00785136">
              <w:rPr>
                <w:rFonts w:ascii="Open Sans" w:hAnsi="Open Sans" w:cs="Open Sans"/>
              </w:rPr>
              <w:t>Requirement 2(3)(e)</w:t>
            </w:r>
          </w:p>
        </w:tc>
        <w:tc>
          <w:tcPr>
            <w:tcW w:w="4581" w:type="dxa"/>
            <w:shd w:val="clear" w:color="auto" w:fill="auto"/>
          </w:tcPr>
          <w:p w14:paraId="6A9DA6E5" w14:textId="77777777" w:rsidR="006E584F" w:rsidRPr="00785136" w:rsidRDefault="006E584F"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Care and services are reviewed regularly for effectiveness, and when circumstances change or when incidents impact on the needs, goals or preferences of the consumer.</w:t>
            </w:r>
          </w:p>
        </w:tc>
        <w:tc>
          <w:tcPr>
            <w:tcW w:w="1972" w:type="dxa"/>
            <w:shd w:val="clear" w:color="auto" w:fill="auto"/>
          </w:tcPr>
          <w:p w14:paraId="3D187C67" w14:textId="403666B0" w:rsidR="006E584F" w:rsidRPr="00785136" w:rsidRDefault="009F6949" w:rsidP="00AA743E">
            <w:pPr>
              <w:spacing w:before="0" w:line="22" w:lineRule="atLeast"/>
              <w:jc w:val="center"/>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961459870"/>
                <w:placeholder>
                  <w:docPart w:val="904B24261ECB4DB4A4CD4D5CBB55912A"/>
                </w:placeholder>
                <w:dropDownList>
                  <w:listItem w:displayText="choose a rating" w:value="choose a rating"/>
                  <w:listItem w:displayText="Compliant" w:value="Compliant"/>
                  <w:listItem w:displayText="Not Compliant" w:value="Not Compliant"/>
                </w:dropDownList>
              </w:sdtPr>
              <w:sdtEndPr/>
              <w:sdtContent>
                <w:r w:rsidR="006E584F" w:rsidRPr="00785136">
                  <w:rPr>
                    <w:rFonts w:ascii="Open Sans" w:hAnsi="Open Sans" w:cs="Open Sans"/>
                  </w:rPr>
                  <w:t>Compliant</w:t>
                </w:r>
              </w:sdtContent>
            </w:sdt>
          </w:p>
        </w:tc>
        <w:tc>
          <w:tcPr>
            <w:tcW w:w="1964" w:type="dxa"/>
            <w:shd w:val="clear" w:color="auto" w:fill="auto"/>
          </w:tcPr>
          <w:p w14:paraId="6F6953C1" w14:textId="020E3486" w:rsidR="006E584F" w:rsidRPr="00785136" w:rsidRDefault="009F6949" w:rsidP="00AA743E">
            <w:pPr>
              <w:spacing w:before="0" w:line="22" w:lineRule="atLeast"/>
              <w:jc w:val="center"/>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481625899"/>
                <w:placeholder>
                  <w:docPart w:val="957C72D45C904EEBB840E5267E0E0E4C"/>
                </w:placeholder>
                <w:dropDownList>
                  <w:listItem w:displayText="choose a rating" w:value="choose a rating"/>
                  <w:listItem w:displayText="Compliant" w:value="Compliant"/>
                  <w:listItem w:displayText="Not Compliant" w:value="Not Compliant"/>
                </w:dropDownList>
              </w:sdtPr>
              <w:sdtEndPr/>
              <w:sdtContent>
                <w:r w:rsidR="006E584F" w:rsidRPr="00785136">
                  <w:rPr>
                    <w:rFonts w:ascii="Open Sans" w:hAnsi="Open Sans" w:cs="Open Sans"/>
                  </w:rPr>
                  <w:t>Compliant</w:t>
                </w:r>
              </w:sdtContent>
            </w:sdt>
          </w:p>
        </w:tc>
      </w:tr>
    </w:tbl>
    <w:bookmarkEnd w:id="4"/>
    <w:p w14:paraId="5C37F208" w14:textId="77777777" w:rsidR="006E584F" w:rsidRPr="00785136" w:rsidRDefault="006E584F" w:rsidP="00A63FCF">
      <w:pPr>
        <w:pStyle w:val="Heading20"/>
        <w:tabs>
          <w:tab w:val="left" w:pos="1890"/>
        </w:tabs>
        <w:rPr>
          <w:rFonts w:ascii="Open Sans" w:hAnsi="Open Sans" w:cs="Open Sans"/>
          <w:color w:val="781E77"/>
        </w:rPr>
      </w:pPr>
      <w:r w:rsidRPr="00785136">
        <w:rPr>
          <w:rFonts w:ascii="Open Sans" w:hAnsi="Open Sans" w:cs="Open Sans"/>
          <w:color w:val="781E77"/>
        </w:rPr>
        <w:t>Findings</w:t>
      </w:r>
    </w:p>
    <w:p w14:paraId="00285940" w14:textId="43CA345F" w:rsidR="00580C60" w:rsidRPr="00CD4AC3" w:rsidRDefault="00580C60" w:rsidP="00580C60">
      <w:pPr>
        <w:pStyle w:val="NormalArial"/>
        <w:rPr>
          <w:rFonts w:ascii="Open Sans" w:hAnsi="Open Sans" w:cs="Open Sans"/>
        </w:rPr>
      </w:pPr>
      <w:r w:rsidRPr="00CD4AC3">
        <w:rPr>
          <w:rFonts w:ascii="Open Sans" w:hAnsi="Open Sans" w:cs="Open Sans"/>
        </w:rPr>
        <w:t xml:space="preserve">The Performance Report dated </w:t>
      </w:r>
      <w:r w:rsidR="008C7C26" w:rsidRPr="00CD4AC3">
        <w:rPr>
          <w:rFonts w:ascii="Open Sans" w:hAnsi="Open Sans" w:cs="Open Sans"/>
        </w:rPr>
        <w:t>15 July</w:t>
      </w:r>
      <w:r w:rsidRPr="00CD4AC3">
        <w:rPr>
          <w:rFonts w:ascii="Open Sans" w:hAnsi="Open Sans" w:cs="Open Sans"/>
        </w:rPr>
        <w:t xml:space="preserve"> 2024 for the Quality Audit conducted </w:t>
      </w:r>
      <w:r w:rsidR="00F26264" w:rsidRPr="00CD4AC3">
        <w:rPr>
          <w:rFonts w:ascii="Open Sans" w:hAnsi="Open Sans" w:cs="Open Sans"/>
        </w:rPr>
        <w:t>8</w:t>
      </w:r>
      <w:r w:rsidRPr="00CD4AC3">
        <w:rPr>
          <w:rFonts w:ascii="Open Sans" w:hAnsi="Open Sans" w:cs="Open Sans"/>
        </w:rPr>
        <w:t xml:space="preserve"> Ma</w:t>
      </w:r>
      <w:r w:rsidR="00190BE7" w:rsidRPr="00CD4AC3">
        <w:rPr>
          <w:rFonts w:ascii="Open Sans" w:hAnsi="Open Sans" w:cs="Open Sans"/>
        </w:rPr>
        <w:t>y</w:t>
      </w:r>
      <w:r w:rsidRPr="00CD4AC3">
        <w:rPr>
          <w:rFonts w:ascii="Open Sans" w:hAnsi="Open Sans" w:cs="Open Sans"/>
        </w:rPr>
        <w:t xml:space="preserve"> </w:t>
      </w:r>
      <w:r w:rsidR="00705A0C">
        <w:rPr>
          <w:rFonts w:ascii="Open Sans" w:hAnsi="Open Sans" w:cs="Open Sans"/>
        </w:rPr>
        <w:t xml:space="preserve">2024 </w:t>
      </w:r>
      <w:r w:rsidRPr="00CD4AC3">
        <w:rPr>
          <w:rFonts w:ascii="Open Sans" w:hAnsi="Open Sans" w:cs="Open Sans"/>
        </w:rPr>
        <w:t xml:space="preserve">to </w:t>
      </w:r>
      <w:r w:rsidR="00357DC4" w:rsidRPr="00CD4AC3">
        <w:rPr>
          <w:rFonts w:ascii="Open Sans" w:hAnsi="Open Sans" w:cs="Open Sans"/>
        </w:rPr>
        <w:t>9</w:t>
      </w:r>
      <w:r w:rsidR="00F26264" w:rsidRPr="00CD4AC3">
        <w:rPr>
          <w:rFonts w:ascii="Open Sans" w:hAnsi="Open Sans" w:cs="Open Sans"/>
        </w:rPr>
        <w:t xml:space="preserve"> </w:t>
      </w:r>
      <w:r w:rsidRPr="00CD4AC3">
        <w:rPr>
          <w:rFonts w:ascii="Open Sans" w:hAnsi="Open Sans" w:cs="Open Sans"/>
        </w:rPr>
        <w:t>Ma</w:t>
      </w:r>
      <w:r w:rsidR="00190BE7" w:rsidRPr="00CD4AC3">
        <w:rPr>
          <w:rFonts w:ascii="Open Sans" w:hAnsi="Open Sans" w:cs="Open Sans"/>
        </w:rPr>
        <w:t xml:space="preserve">y </w:t>
      </w:r>
      <w:r w:rsidRPr="00CD4AC3">
        <w:rPr>
          <w:rFonts w:ascii="Open Sans" w:hAnsi="Open Sans" w:cs="Open Sans"/>
        </w:rPr>
        <w:t>2024 brought forward deficiencies in Requirements 2(3)(a), 2(3)(b), 2(3)(d)</w:t>
      </w:r>
      <w:r w:rsidR="0015409D" w:rsidRPr="00CD4AC3">
        <w:rPr>
          <w:rFonts w:ascii="Open Sans" w:hAnsi="Open Sans" w:cs="Open Sans"/>
        </w:rPr>
        <w:t xml:space="preserve"> and </w:t>
      </w:r>
      <w:r w:rsidR="0084585D" w:rsidRPr="00CD4AC3">
        <w:rPr>
          <w:rFonts w:ascii="Open Sans" w:hAnsi="Open Sans" w:cs="Open Sans"/>
        </w:rPr>
        <w:t>2(3)(e).</w:t>
      </w:r>
      <w:r w:rsidR="007C08DD" w:rsidRPr="00CD4AC3">
        <w:rPr>
          <w:rFonts w:ascii="Open Sans" w:hAnsi="Open Sans" w:cs="Open Sans"/>
        </w:rPr>
        <w:t xml:space="preserve"> </w:t>
      </w:r>
      <w:r w:rsidR="000B6D0C" w:rsidRPr="00CD4AC3">
        <w:rPr>
          <w:rFonts w:ascii="Open Sans" w:hAnsi="Open Sans" w:cs="Open Sans"/>
        </w:rPr>
        <w:t>Defic</w:t>
      </w:r>
      <w:r w:rsidRPr="00CD4AC3">
        <w:rPr>
          <w:rFonts w:ascii="Open Sans" w:hAnsi="Open Sans" w:cs="Open Sans"/>
        </w:rPr>
        <w:t>iencies related to assessment and care planning processes including:</w:t>
      </w:r>
    </w:p>
    <w:p w14:paraId="3B8C4E00" w14:textId="604A7BB2" w:rsidR="002365E3" w:rsidRPr="00CD4AC3" w:rsidRDefault="00B3473D" w:rsidP="002365E3">
      <w:pPr>
        <w:pStyle w:val="NormalArial"/>
        <w:numPr>
          <w:ilvl w:val="0"/>
          <w:numId w:val="23"/>
        </w:numPr>
        <w:rPr>
          <w:rFonts w:ascii="Open Sans" w:hAnsi="Open Sans" w:cs="Open Sans"/>
        </w:rPr>
      </w:pPr>
      <w:r w:rsidRPr="00CD4AC3">
        <w:rPr>
          <w:rFonts w:ascii="Open Sans" w:hAnsi="Open Sans" w:cs="Open Sans"/>
        </w:rPr>
        <w:t>The service was unable to demonstrat</w:t>
      </w:r>
      <w:r w:rsidR="00042E4B" w:rsidRPr="00CD4AC3">
        <w:rPr>
          <w:rFonts w:ascii="Open Sans" w:hAnsi="Open Sans" w:cs="Open Sans"/>
        </w:rPr>
        <w:t>e consumer assessment and planning that considered risks to the health an</w:t>
      </w:r>
      <w:r w:rsidR="00022B42" w:rsidRPr="00CD4AC3">
        <w:rPr>
          <w:rFonts w:ascii="Open Sans" w:hAnsi="Open Sans" w:cs="Open Sans"/>
        </w:rPr>
        <w:t xml:space="preserve">d </w:t>
      </w:r>
      <w:r w:rsidR="00042E4B" w:rsidRPr="00CD4AC3">
        <w:rPr>
          <w:rFonts w:ascii="Open Sans" w:hAnsi="Open Sans" w:cs="Open Sans"/>
        </w:rPr>
        <w:t>wellbe</w:t>
      </w:r>
      <w:r w:rsidR="00022B42" w:rsidRPr="00CD4AC3">
        <w:rPr>
          <w:rFonts w:ascii="Open Sans" w:hAnsi="Open Sans" w:cs="Open Sans"/>
        </w:rPr>
        <w:t>ing of consumers to deliver safe, effective, and best practice care.</w:t>
      </w:r>
    </w:p>
    <w:p w14:paraId="47D229B4" w14:textId="512C69DB" w:rsidR="00B70350" w:rsidRPr="00CD4AC3" w:rsidRDefault="00D97A81" w:rsidP="002365E3">
      <w:pPr>
        <w:pStyle w:val="NormalArial"/>
        <w:numPr>
          <w:ilvl w:val="0"/>
          <w:numId w:val="23"/>
        </w:numPr>
        <w:rPr>
          <w:rFonts w:ascii="Open Sans" w:hAnsi="Open Sans" w:cs="Open Sans"/>
        </w:rPr>
      </w:pPr>
      <w:r w:rsidRPr="00CD4AC3">
        <w:rPr>
          <w:rFonts w:ascii="Open Sans" w:hAnsi="Open Sans" w:cs="Open Sans"/>
        </w:rPr>
        <w:t xml:space="preserve">The service did not demonstrate that </w:t>
      </w:r>
      <w:r w:rsidR="00C15F62" w:rsidRPr="00CD4AC3">
        <w:rPr>
          <w:rFonts w:ascii="Open Sans" w:hAnsi="Open Sans" w:cs="Open Sans"/>
        </w:rPr>
        <w:t>assessment and planning identify and addresses the consumers current needs, goals and preferences, including advance care planning</w:t>
      </w:r>
      <w:r w:rsidR="00E7500D" w:rsidRPr="00CD4AC3">
        <w:rPr>
          <w:rFonts w:ascii="Open Sans" w:hAnsi="Open Sans" w:cs="Open Sans"/>
        </w:rPr>
        <w:t xml:space="preserve"> </w:t>
      </w:r>
      <w:r w:rsidR="00F63645" w:rsidRPr="00CD4AC3">
        <w:rPr>
          <w:rFonts w:ascii="Open Sans" w:hAnsi="Open Sans" w:cs="Open Sans"/>
        </w:rPr>
        <w:t>if the consumer wishes.</w:t>
      </w:r>
    </w:p>
    <w:p w14:paraId="49165C81" w14:textId="066D0AED" w:rsidR="00894086" w:rsidRPr="00CD4AC3" w:rsidRDefault="00894086" w:rsidP="002365E3">
      <w:pPr>
        <w:pStyle w:val="NormalArial"/>
        <w:numPr>
          <w:ilvl w:val="0"/>
          <w:numId w:val="23"/>
        </w:numPr>
        <w:rPr>
          <w:rFonts w:ascii="Open Sans" w:hAnsi="Open Sans" w:cs="Open Sans"/>
        </w:rPr>
      </w:pPr>
      <w:r w:rsidRPr="00CD4AC3">
        <w:rPr>
          <w:rFonts w:ascii="Open Sans" w:hAnsi="Open Sans" w:cs="Open Sans"/>
        </w:rPr>
        <w:t xml:space="preserve">The outcome of assessment and care planning </w:t>
      </w:r>
      <w:r w:rsidR="00582000" w:rsidRPr="00CD4AC3">
        <w:rPr>
          <w:rFonts w:ascii="Open Sans" w:hAnsi="Open Sans" w:cs="Open Sans"/>
        </w:rPr>
        <w:t xml:space="preserve">was not appropriately communicated, and consumer assessments were not documented in the care </w:t>
      </w:r>
      <w:r w:rsidR="00582000" w:rsidRPr="00CD4AC3">
        <w:rPr>
          <w:rFonts w:ascii="Open Sans" w:hAnsi="Open Sans" w:cs="Open Sans"/>
        </w:rPr>
        <w:lastRenderedPageBreak/>
        <w:t xml:space="preserve">service plan, resulting </w:t>
      </w:r>
      <w:r w:rsidR="00BF26FB" w:rsidRPr="00CD4AC3">
        <w:rPr>
          <w:rFonts w:ascii="Open Sans" w:hAnsi="Open Sans" w:cs="Open Sans"/>
        </w:rPr>
        <w:t>in staff with insufficient information to guide care and services provided to consumers.</w:t>
      </w:r>
    </w:p>
    <w:p w14:paraId="37C315E8" w14:textId="7DC4C733" w:rsidR="00E27EC4" w:rsidRPr="00CD4AC3" w:rsidRDefault="00E27EC4" w:rsidP="002365E3">
      <w:pPr>
        <w:pStyle w:val="NormalArial"/>
        <w:numPr>
          <w:ilvl w:val="0"/>
          <w:numId w:val="23"/>
        </w:numPr>
        <w:rPr>
          <w:rFonts w:ascii="Open Sans" w:hAnsi="Open Sans" w:cs="Open Sans"/>
        </w:rPr>
      </w:pPr>
      <w:r w:rsidRPr="00CD4AC3">
        <w:rPr>
          <w:rFonts w:ascii="Open Sans" w:hAnsi="Open Sans" w:cs="Open Sans"/>
        </w:rPr>
        <w:t>The service could not demonstrate that consumers care planning documentation is reviewed annually or as consumer</w:t>
      </w:r>
      <w:r w:rsidR="00464517" w:rsidRPr="00CD4AC3">
        <w:rPr>
          <w:rFonts w:ascii="Open Sans" w:hAnsi="Open Sans" w:cs="Open Sans"/>
        </w:rPr>
        <w:t xml:space="preserve"> needs change.</w:t>
      </w:r>
    </w:p>
    <w:p w14:paraId="05147F49" w14:textId="3DE1432F" w:rsidR="00464517" w:rsidRPr="00CD4AC3" w:rsidRDefault="00475F84" w:rsidP="002A425E">
      <w:pPr>
        <w:pStyle w:val="NormalArial"/>
        <w:rPr>
          <w:rFonts w:ascii="Open Sans" w:hAnsi="Open Sans" w:cs="Open Sans"/>
        </w:rPr>
      </w:pPr>
      <w:r w:rsidRPr="00CD4AC3">
        <w:rPr>
          <w:rFonts w:ascii="Open Sans" w:hAnsi="Open Sans" w:cs="Open Sans"/>
        </w:rPr>
        <w:t>2(3)(a)</w:t>
      </w:r>
    </w:p>
    <w:p w14:paraId="43F73550" w14:textId="45DAB979" w:rsidR="0063679C" w:rsidRPr="00CD4AC3" w:rsidRDefault="002A425E" w:rsidP="00580C60">
      <w:pPr>
        <w:pStyle w:val="NormalArial"/>
        <w:rPr>
          <w:rFonts w:ascii="Open Sans" w:hAnsi="Open Sans" w:cs="Open Sans"/>
        </w:rPr>
      </w:pPr>
      <w:r w:rsidRPr="00CD4AC3">
        <w:rPr>
          <w:rFonts w:ascii="Open Sans" w:hAnsi="Open Sans" w:cs="Open Sans"/>
        </w:rPr>
        <w:t xml:space="preserve">During the Assessment Contact conducted 19 </w:t>
      </w:r>
      <w:r w:rsidR="00705A0C">
        <w:rPr>
          <w:rFonts w:ascii="Open Sans" w:hAnsi="Open Sans" w:cs="Open Sans"/>
        </w:rPr>
        <w:t xml:space="preserve">February 2025 </w:t>
      </w:r>
      <w:r w:rsidRPr="00CD4AC3">
        <w:rPr>
          <w:rFonts w:ascii="Open Sans" w:hAnsi="Open Sans" w:cs="Open Sans"/>
        </w:rPr>
        <w:t xml:space="preserve">to 20 February 2025, the service effectively demonstrated for HCP and CHSP, </w:t>
      </w:r>
      <w:r w:rsidRPr="00CD4AC3">
        <w:rPr>
          <w:rFonts w:ascii="Open Sans" w:hAnsi="Open Sans" w:cs="Open Sans"/>
          <w:bCs/>
        </w:rPr>
        <w:t>that assessment and planning considers risks to the consumer and informs safe delivery of care.</w:t>
      </w:r>
      <w:r w:rsidRPr="00CD4AC3">
        <w:rPr>
          <w:rFonts w:ascii="Open Sans" w:hAnsi="Open Sans" w:cs="Open Sans"/>
        </w:rPr>
        <w:t xml:space="preserve"> Consumers and representatives sampled gave positive feedback about assessment and planning and said information gathered at the initial visit informs their care.</w:t>
      </w:r>
      <w:r w:rsidR="00720BA2" w:rsidRPr="00CD4AC3">
        <w:rPr>
          <w:rFonts w:ascii="Open Sans" w:hAnsi="Open Sans" w:cs="Open Sans"/>
        </w:rPr>
        <w:t xml:space="preserve"> Documentation review identified risk assessments and care plans are reviewed annually or when circumstances change, and documentation is updated to include current intervention/strategies to manage/mitigate the risk to the consumer where possible.</w:t>
      </w:r>
      <w:r w:rsidR="0032200A" w:rsidRPr="00CD4AC3">
        <w:rPr>
          <w:rFonts w:ascii="Open Sans" w:hAnsi="Open Sans" w:cs="Open Sans"/>
        </w:rPr>
        <w:t xml:space="preserve"> Management indicated they have purchased a suite of clinical policies which are due to be implemented, along with staff training by April 2025.</w:t>
      </w:r>
    </w:p>
    <w:p w14:paraId="4BEC074B" w14:textId="00E202F3" w:rsidR="003F6233" w:rsidRPr="00CD4AC3" w:rsidRDefault="00E33FB5" w:rsidP="00580C60">
      <w:pPr>
        <w:pStyle w:val="NormalArial"/>
        <w:rPr>
          <w:rFonts w:ascii="Open Sans" w:hAnsi="Open Sans" w:cs="Open Sans"/>
        </w:rPr>
      </w:pPr>
      <w:r w:rsidRPr="00CD4AC3">
        <w:rPr>
          <w:rFonts w:ascii="Open Sans" w:hAnsi="Open Sans" w:cs="Open Sans"/>
        </w:rPr>
        <w:t>I am satisfied that assessment and planning</w:t>
      </w:r>
      <w:r w:rsidR="004C6D6C" w:rsidRPr="00CD4AC3">
        <w:rPr>
          <w:rFonts w:ascii="Open Sans" w:hAnsi="Open Sans" w:cs="Open Sans"/>
        </w:rPr>
        <w:t xml:space="preserve">, includes consideration of risk to </w:t>
      </w:r>
      <w:r w:rsidR="00F2781C" w:rsidRPr="00CD4AC3">
        <w:rPr>
          <w:rFonts w:ascii="Open Sans" w:hAnsi="Open Sans" w:cs="Open Sans"/>
        </w:rPr>
        <w:t>the consumers’ health and well-being</w:t>
      </w:r>
      <w:r w:rsidR="00BC520F" w:rsidRPr="00CD4AC3">
        <w:rPr>
          <w:rFonts w:ascii="Open Sans" w:hAnsi="Open Sans" w:cs="Open Sans"/>
        </w:rPr>
        <w:t xml:space="preserve">, informs the </w:t>
      </w:r>
      <w:r w:rsidR="0086653C" w:rsidRPr="00CD4AC3">
        <w:rPr>
          <w:rFonts w:ascii="Open Sans" w:hAnsi="Open Sans" w:cs="Open Sans"/>
        </w:rPr>
        <w:t>delivery</w:t>
      </w:r>
      <w:r w:rsidR="00BC520F" w:rsidRPr="00CD4AC3">
        <w:rPr>
          <w:rFonts w:ascii="Open Sans" w:hAnsi="Open Sans" w:cs="Open Sans"/>
        </w:rPr>
        <w:t xml:space="preserve"> of safe and effective care and services. </w:t>
      </w:r>
      <w:r w:rsidR="0086653C" w:rsidRPr="00CD4AC3">
        <w:rPr>
          <w:rFonts w:ascii="Open Sans" w:hAnsi="Open Sans" w:cs="Open Sans"/>
        </w:rPr>
        <w:t>I find Requirement 2(3)(a)</w:t>
      </w:r>
      <w:r w:rsidR="005259B3" w:rsidRPr="00CD4AC3">
        <w:rPr>
          <w:rFonts w:ascii="Open Sans" w:hAnsi="Open Sans" w:cs="Open Sans"/>
        </w:rPr>
        <w:t xml:space="preserve"> compliant.</w:t>
      </w:r>
    </w:p>
    <w:p w14:paraId="20FB4473" w14:textId="27C70848" w:rsidR="001B4221" w:rsidRPr="00CD4AC3" w:rsidRDefault="001B4221" w:rsidP="00580C60">
      <w:pPr>
        <w:pStyle w:val="NormalArial"/>
        <w:rPr>
          <w:rFonts w:ascii="Open Sans" w:hAnsi="Open Sans" w:cs="Open Sans"/>
        </w:rPr>
      </w:pPr>
      <w:r w:rsidRPr="00CD4AC3">
        <w:rPr>
          <w:rFonts w:ascii="Open Sans" w:hAnsi="Open Sans" w:cs="Open Sans"/>
        </w:rPr>
        <w:t>2(3)(b)</w:t>
      </w:r>
    </w:p>
    <w:p w14:paraId="35894A7F" w14:textId="1513514B" w:rsidR="00882B9A" w:rsidRPr="00CD4AC3" w:rsidRDefault="004F5E3C" w:rsidP="00882B9A">
      <w:pPr>
        <w:pStyle w:val="NormalArial"/>
        <w:rPr>
          <w:rFonts w:ascii="Open Sans" w:hAnsi="Open Sans" w:cs="Open Sans"/>
        </w:rPr>
      </w:pPr>
      <w:r w:rsidRPr="00CD4AC3">
        <w:rPr>
          <w:rFonts w:ascii="Open Sans" w:hAnsi="Open Sans" w:cs="Open Sans"/>
        </w:rPr>
        <w:t xml:space="preserve">During the Assessment Contact on 19 </w:t>
      </w:r>
      <w:r w:rsidR="00705A0C">
        <w:rPr>
          <w:rFonts w:ascii="Open Sans" w:hAnsi="Open Sans" w:cs="Open Sans"/>
        </w:rPr>
        <w:t xml:space="preserve">February 2025 </w:t>
      </w:r>
      <w:r w:rsidRPr="00CD4AC3">
        <w:rPr>
          <w:rFonts w:ascii="Open Sans" w:hAnsi="Open Sans" w:cs="Open Sans"/>
        </w:rPr>
        <w:t>and 20 February 2025, for HCP and CHSP, consumers and representatives confirmed they were consulted about their needs and goals, and discussions about advance care and end-of-life planning had been initiated by staff.</w:t>
      </w:r>
      <w:r w:rsidR="00882B9A" w:rsidRPr="00CD4AC3">
        <w:rPr>
          <w:rFonts w:ascii="Open Sans" w:hAnsi="Open Sans" w:cs="Open Sans"/>
        </w:rPr>
        <w:t xml:space="preserve"> Management reported that additional training provided to staff on care planning</w:t>
      </w:r>
      <w:r w:rsidR="00275F48" w:rsidRPr="00CD4AC3">
        <w:rPr>
          <w:rFonts w:ascii="Open Sans" w:hAnsi="Open Sans" w:cs="Open Sans"/>
        </w:rPr>
        <w:t>,</w:t>
      </w:r>
      <w:r w:rsidR="00882B9A" w:rsidRPr="00CD4AC3">
        <w:rPr>
          <w:rFonts w:ascii="Open Sans" w:hAnsi="Open Sans" w:cs="Open Sans"/>
        </w:rPr>
        <w:t xml:space="preserve"> improved their understanding of the importance of detail and consumer choice</w:t>
      </w:r>
      <w:r w:rsidR="00850971" w:rsidRPr="00CD4AC3">
        <w:rPr>
          <w:rFonts w:ascii="Open Sans" w:hAnsi="Open Sans" w:cs="Open Sans"/>
        </w:rPr>
        <w:t>.</w:t>
      </w:r>
    </w:p>
    <w:p w14:paraId="1C9A38F6" w14:textId="1CB3EA99" w:rsidR="003F6233" w:rsidRPr="00CD4AC3" w:rsidRDefault="003F6233" w:rsidP="00882B9A">
      <w:pPr>
        <w:pStyle w:val="NormalArial"/>
        <w:rPr>
          <w:rFonts w:ascii="Open Sans" w:hAnsi="Open Sans" w:cs="Open Sans"/>
        </w:rPr>
      </w:pPr>
      <w:r w:rsidRPr="00CD4AC3">
        <w:rPr>
          <w:rFonts w:ascii="Open Sans" w:hAnsi="Open Sans" w:cs="Open Sans"/>
        </w:rPr>
        <w:t xml:space="preserve">I am </w:t>
      </w:r>
      <w:r w:rsidR="005D1191" w:rsidRPr="00CD4AC3">
        <w:rPr>
          <w:rFonts w:ascii="Open Sans" w:hAnsi="Open Sans" w:cs="Open Sans"/>
        </w:rPr>
        <w:t xml:space="preserve">satisfied </w:t>
      </w:r>
      <w:r w:rsidR="00440E7A" w:rsidRPr="00CD4AC3">
        <w:rPr>
          <w:rFonts w:ascii="Open Sans" w:hAnsi="Open Sans" w:cs="Open Sans"/>
        </w:rPr>
        <w:t>consumers’</w:t>
      </w:r>
      <w:r w:rsidR="00985ED9" w:rsidRPr="00CD4AC3">
        <w:rPr>
          <w:rFonts w:ascii="Open Sans" w:hAnsi="Open Sans" w:cs="Open Sans"/>
        </w:rPr>
        <w:t xml:space="preserve"> needs, goals and preferences are identified</w:t>
      </w:r>
      <w:r w:rsidR="006D1515" w:rsidRPr="00CD4AC3">
        <w:rPr>
          <w:rFonts w:ascii="Open Sans" w:hAnsi="Open Sans" w:cs="Open Sans"/>
        </w:rPr>
        <w:t xml:space="preserve"> and addressed throughout the assessment and care planning processes. I find Requirement 2(3)(b) compliant.</w:t>
      </w:r>
    </w:p>
    <w:p w14:paraId="453D543F" w14:textId="0976D8B9" w:rsidR="00624E04" w:rsidRPr="00CD4AC3" w:rsidRDefault="00624E04" w:rsidP="00882B9A">
      <w:pPr>
        <w:pStyle w:val="NormalArial"/>
        <w:rPr>
          <w:rFonts w:ascii="Open Sans" w:hAnsi="Open Sans" w:cs="Open Sans"/>
        </w:rPr>
      </w:pPr>
      <w:r w:rsidRPr="00CD4AC3">
        <w:rPr>
          <w:rFonts w:ascii="Open Sans" w:hAnsi="Open Sans" w:cs="Open Sans"/>
        </w:rPr>
        <w:t>2(3)(d)</w:t>
      </w:r>
    </w:p>
    <w:p w14:paraId="4C5282FF" w14:textId="6DAE1888" w:rsidR="00624E04" w:rsidRPr="00CD4AC3" w:rsidRDefault="00334F34" w:rsidP="00882B9A">
      <w:pPr>
        <w:pStyle w:val="NormalArial"/>
        <w:rPr>
          <w:rFonts w:ascii="Open Sans" w:hAnsi="Open Sans" w:cs="Open Sans"/>
          <w:bCs/>
        </w:rPr>
      </w:pPr>
      <w:r w:rsidRPr="00CD4AC3">
        <w:rPr>
          <w:rFonts w:ascii="Open Sans" w:hAnsi="Open Sans" w:cs="Open Sans"/>
        </w:rPr>
        <w:t xml:space="preserve">During the Assessment Contact conducted 19 </w:t>
      </w:r>
      <w:r w:rsidR="00705A0C">
        <w:rPr>
          <w:rFonts w:ascii="Open Sans" w:hAnsi="Open Sans" w:cs="Open Sans"/>
        </w:rPr>
        <w:t xml:space="preserve">February 2025 </w:t>
      </w:r>
      <w:r w:rsidRPr="00CD4AC3">
        <w:rPr>
          <w:rFonts w:ascii="Open Sans" w:hAnsi="Open Sans" w:cs="Open Sans"/>
        </w:rPr>
        <w:t xml:space="preserve">to 20 February 2025, for HCP and CHSP, all sampled consumers and representatives advised they have copies of their care plan in their home. Consumers and representatives said the service keeps them informed of outcomes of assessments, no changes have been made without their consent, and they do not have any problems communicating with the service. Documentation review identified regular care plan, and clinical reviews </w:t>
      </w:r>
      <w:r w:rsidRPr="00CD4AC3">
        <w:rPr>
          <w:rFonts w:ascii="Open Sans" w:hAnsi="Open Sans" w:cs="Open Sans"/>
          <w:bCs/>
        </w:rPr>
        <w:t>are completed by the HCP case manager and CHSP intake coordinator with the consumer at least annually or when changes occur. Care plan review for sampled HCP and CHSP consumers showed reviews were up to date and assessments were included in the care plan.</w:t>
      </w:r>
    </w:p>
    <w:p w14:paraId="44FB2BB1" w14:textId="6CC69C4A" w:rsidR="00813BD2" w:rsidRPr="00CD4AC3" w:rsidRDefault="00813BD2" w:rsidP="00882B9A">
      <w:pPr>
        <w:pStyle w:val="NormalArial"/>
        <w:rPr>
          <w:rFonts w:ascii="Open Sans" w:hAnsi="Open Sans" w:cs="Open Sans"/>
          <w:bCs/>
        </w:rPr>
      </w:pPr>
      <w:r w:rsidRPr="00CD4AC3">
        <w:rPr>
          <w:rFonts w:ascii="Open Sans" w:hAnsi="Open Sans" w:cs="Open Sans"/>
          <w:bCs/>
        </w:rPr>
        <w:lastRenderedPageBreak/>
        <w:t>I am satisfied information to guide care and service delivery is documented in a care and service plan that is readily available to consumers and staff. I find Requirement 2(3)(d) is compliant.</w:t>
      </w:r>
    </w:p>
    <w:p w14:paraId="3E900304" w14:textId="0500115C" w:rsidR="00D03D55" w:rsidRPr="00CD4AC3" w:rsidRDefault="00D03D55" w:rsidP="00882B9A">
      <w:pPr>
        <w:pStyle w:val="NormalArial"/>
        <w:rPr>
          <w:rFonts w:ascii="Open Sans" w:hAnsi="Open Sans" w:cs="Open Sans"/>
          <w:bCs/>
        </w:rPr>
      </w:pPr>
      <w:r w:rsidRPr="00CD4AC3">
        <w:rPr>
          <w:rFonts w:ascii="Open Sans" w:hAnsi="Open Sans" w:cs="Open Sans"/>
          <w:bCs/>
        </w:rPr>
        <w:t>2(3)(e)</w:t>
      </w:r>
    </w:p>
    <w:p w14:paraId="503B181A" w14:textId="3FFB04A7" w:rsidR="00915589" w:rsidRPr="00CD4AC3" w:rsidRDefault="00D70E98" w:rsidP="00882B9A">
      <w:pPr>
        <w:pStyle w:val="NormalArial"/>
        <w:rPr>
          <w:rFonts w:ascii="Open Sans" w:hAnsi="Open Sans" w:cs="Open Sans"/>
          <w:bCs/>
        </w:rPr>
      </w:pPr>
      <w:r w:rsidRPr="00CD4AC3">
        <w:rPr>
          <w:rFonts w:ascii="Open Sans" w:hAnsi="Open Sans" w:cs="Open Sans"/>
        </w:rPr>
        <w:t xml:space="preserve">During the Assessment Contact conducted 19 </w:t>
      </w:r>
      <w:r w:rsidR="00705A0C">
        <w:rPr>
          <w:rFonts w:ascii="Open Sans" w:hAnsi="Open Sans" w:cs="Open Sans"/>
        </w:rPr>
        <w:t xml:space="preserve">February 2025 </w:t>
      </w:r>
      <w:r w:rsidRPr="00CD4AC3">
        <w:rPr>
          <w:rFonts w:ascii="Open Sans" w:hAnsi="Open Sans" w:cs="Open Sans"/>
        </w:rPr>
        <w:t xml:space="preserve">to 20 February 2025, the service demonstrated for HCP and CHSP consumers, </w:t>
      </w:r>
      <w:r w:rsidRPr="00CD4AC3">
        <w:rPr>
          <w:rFonts w:ascii="Open Sans" w:hAnsi="Open Sans" w:cs="Open Sans"/>
          <w:bCs/>
        </w:rPr>
        <w:t>that care and services are reviewed for effectiveness and when incidents occur or when circumstances change. Care is reviewed at least annually, and when required. Staff and consumers were able to describe how they communicate with the HCP case manager/coordinators and CHSP intake officer when changes occur that impact on the needs of the consumer, and how care is reviewed, following th</w:t>
      </w:r>
      <w:r w:rsidR="00503A3E" w:rsidRPr="00CD4AC3">
        <w:rPr>
          <w:rFonts w:ascii="Open Sans" w:hAnsi="Open Sans" w:cs="Open Sans"/>
          <w:bCs/>
        </w:rPr>
        <w:t>is</w:t>
      </w:r>
      <w:r w:rsidRPr="00CD4AC3">
        <w:rPr>
          <w:rFonts w:ascii="Open Sans" w:hAnsi="Open Sans" w:cs="Open Sans"/>
          <w:bCs/>
        </w:rPr>
        <w:t xml:space="preserve"> change.</w:t>
      </w:r>
    </w:p>
    <w:p w14:paraId="1A83C700" w14:textId="5B5E5F9F" w:rsidR="00503A3E" w:rsidRPr="00CD4AC3" w:rsidRDefault="007A1B5F" w:rsidP="00882B9A">
      <w:pPr>
        <w:pStyle w:val="NormalArial"/>
        <w:rPr>
          <w:rFonts w:ascii="Open Sans" w:hAnsi="Open Sans" w:cs="Open Sans"/>
        </w:rPr>
      </w:pPr>
      <w:r w:rsidRPr="00CD4AC3">
        <w:rPr>
          <w:rFonts w:ascii="Open Sans" w:hAnsi="Open Sans" w:cs="Open Sans"/>
          <w:bCs/>
        </w:rPr>
        <w:t>I am satisfied that care and services are reviewed regularly for effectiveness</w:t>
      </w:r>
      <w:r w:rsidR="00D542C8" w:rsidRPr="00CD4AC3">
        <w:rPr>
          <w:rFonts w:ascii="Open Sans" w:hAnsi="Open Sans" w:cs="Open Sans"/>
          <w:bCs/>
        </w:rPr>
        <w:t xml:space="preserve">, and when circumstances change or when incidents impact on the needs, </w:t>
      </w:r>
      <w:r w:rsidR="00671C38" w:rsidRPr="00CD4AC3">
        <w:rPr>
          <w:rFonts w:ascii="Open Sans" w:hAnsi="Open Sans" w:cs="Open Sans"/>
          <w:bCs/>
        </w:rPr>
        <w:t>goals or preferences of the consumer. I find Requirement 2(3)(e) compliant.</w:t>
      </w:r>
    </w:p>
    <w:p w14:paraId="694CF193" w14:textId="4D8EF3B6" w:rsidR="006E584F" w:rsidRPr="00785136" w:rsidRDefault="006E584F" w:rsidP="00F87E39">
      <w:pPr>
        <w:pStyle w:val="NormalArial"/>
        <w:rPr>
          <w:rFonts w:ascii="Open Sans" w:hAnsi="Open Sans" w:cs="Open Sans"/>
        </w:rPr>
      </w:pPr>
      <w:r w:rsidRPr="00785136">
        <w:rPr>
          <w:rFonts w:ascii="Open Sans" w:hAnsi="Open Sans" w:cs="Open Sans"/>
        </w:rPr>
        <w:br w:type="page"/>
      </w:r>
    </w:p>
    <w:p w14:paraId="47DC77FB" w14:textId="77777777" w:rsidR="006E584F" w:rsidRPr="00785136" w:rsidRDefault="006E584F"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3</w:t>
      </w:r>
    </w:p>
    <w:tbl>
      <w:tblPr>
        <w:tblStyle w:val="TableGrid"/>
        <w:tblW w:w="0" w:type="auto"/>
        <w:tblLook w:val="04A0" w:firstRow="1" w:lastRow="0" w:firstColumn="1" w:lastColumn="0" w:noHBand="0" w:noVBand="1"/>
      </w:tblPr>
      <w:tblGrid>
        <w:gridCol w:w="1692"/>
        <w:gridCol w:w="4535"/>
        <w:gridCol w:w="1985"/>
        <w:gridCol w:w="1982"/>
      </w:tblGrid>
      <w:tr w:rsidR="00715A30" w14:paraId="10157F3C" w14:textId="77777777" w:rsidTr="00715A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6FF3C161" w14:textId="77777777" w:rsidR="006E584F" w:rsidRPr="00785136" w:rsidRDefault="006E584F" w:rsidP="00223966">
            <w:pPr>
              <w:spacing w:before="0" w:line="22" w:lineRule="atLeast"/>
              <w:rPr>
                <w:rFonts w:ascii="Open Sans" w:hAnsi="Open Sans" w:cs="Open Sans"/>
                <w:b w:val="0"/>
                <w:color w:val="FFFFFF" w:themeColor="background1"/>
              </w:rPr>
            </w:pPr>
            <w:bookmarkStart w:id="5" w:name="_Hlk106614299"/>
            <w:r w:rsidRPr="00785136">
              <w:rPr>
                <w:rFonts w:ascii="Open Sans" w:hAnsi="Open Sans" w:cs="Open Sans"/>
                <w:color w:val="FFFFFF" w:themeColor="background1"/>
              </w:rPr>
              <w:t>Personal care and clinical care</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754EA756" w14:textId="77777777" w:rsidR="006E584F" w:rsidRPr="00785136" w:rsidRDefault="006E584F" w:rsidP="00CD4AC3">
            <w:pPr>
              <w:spacing w:before="0" w:line="22" w:lineRule="atLeast"/>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65768D3E" w14:textId="77777777" w:rsidR="006E584F" w:rsidRPr="00785136" w:rsidRDefault="006E584F" w:rsidP="00CD4AC3">
            <w:pPr>
              <w:spacing w:before="0" w:line="22" w:lineRule="atLeast"/>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715A30" w14:paraId="51E800BC" w14:textId="77777777" w:rsidTr="00715A30">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3BED001" w14:textId="77777777" w:rsidR="006E584F" w:rsidRPr="00785136" w:rsidRDefault="006E584F" w:rsidP="007E513C">
            <w:pPr>
              <w:spacing w:line="22" w:lineRule="atLeast"/>
              <w:rPr>
                <w:rFonts w:ascii="Open Sans" w:hAnsi="Open Sans" w:cs="Open Sans"/>
              </w:rPr>
            </w:pPr>
            <w:r w:rsidRPr="00785136">
              <w:rPr>
                <w:rFonts w:ascii="Open Sans" w:hAnsi="Open Sans" w:cs="Open Sans"/>
              </w:rPr>
              <w:t>Requirement 3(3)(a)</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A3E7A79" w14:textId="77777777" w:rsidR="006E584F" w:rsidRPr="00785136" w:rsidRDefault="006E584F"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gets safe and effective personal care, clinical care, or both personal care and clinical care, that:</w:t>
            </w:r>
          </w:p>
          <w:p w14:paraId="79ED5210" w14:textId="77777777" w:rsidR="006E584F" w:rsidRPr="00785136" w:rsidRDefault="006E584F"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best practice; and</w:t>
            </w:r>
          </w:p>
          <w:p w14:paraId="20723569" w14:textId="77777777" w:rsidR="006E584F" w:rsidRPr="00785136" w:rsidRDefault="006E584F"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tailored to their needs; and</w:t>
            </w:r>
          </w:p>
          <w:p w14:paraId="5877D1E3" w14:textId="77777777" w:rsidR="006E584F" w:rsidRPr="00785136" w:rsidRDefault="006E584F"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optimises their health and well-being.</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7BBDC04" w14:textId="156523BE" w:rsidR="006E584F" w:rsidRPr="00785136" w:rsidRDefault="009F6949" w:rsidP="00AA743E">
            <w:pPr>
              <w:spacing w:before="0" w:line="22" w:lineRule="atLeast"/>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879982879"/>
                <w:placeholder>
                  <w:docPart w:val="863668CF7CF348C9A1264C0E6B7B8D48"/>
                </w:placeholder>
                <w:dropDownList>
                  <w:listItem w:displayText="choose a rating" w:value="choose a rating"/>
                  <w:listItem w:displayText="Compliant" w:value="Compliant"/>
                  <w:listItem w:displayText="Not Compliant" w:value="Not Compliant"/>
                </w:dropDownList>
              </w:sdtPr>
              <w:sdtEndPr/>
              <w:sdtContent>
                <w:r w:rsidR="006E584F" w:rsidRPr="00785136">
                  <w:rPr>
                    <w:rFonts w:ascii="Open Sans" w:hAnsi="Open Sans" w:cs="Open Sans"/>
                  </w:rPr>
                  <w:t>Compliant</w:t>
                </w:r>
              </w:sdtContent>
            </w:sdt>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CF4442B" w14:textId="6418E18D" w:rsidR="006E584F" w:rsidRPr="00785136" w:rsidRDefault="009F6949" w:rsidP="00AA743E">
            <w:pPr>
              <w:spacing w:before="0" w:line="22" w:lineRule="atLeast"/>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091838510"/>
                <w:placeholder>
                  <w:docPart w:val="27E4C0D27DD74E868858E8162ED1AACA"/>
                </w:placeholder>
                <w:dropDownList>
                  <w:listItem w:displayText="choose a rating" w:value="choose a rating"/>
                  <w:listItem w:displayText="Compliant" w:value="Compliant"/>
                  <w:listItem w:displayText="Not Compliant" w:value="Not Compliant"/>
                </w:dropDownList>
              </w:sdtPr>
              <w:sdtEndPr/>
              <w:sdtContent>
                <w:r w:rsidR="006E584F" w:rsidRPr="00785136">
                  <w:rPr>
                    <w:rFonts w:ascii="Open Sans" w:hAnsi="Open Sans" w:cs="Open Sans"/>
                  </w:rPr>
                  <w:t>Compliant</w:t>
                </w:r>
              </w:sdtContent>
            </w:sdt>
          </w:p>
        </w:tc>
      </w:tr>
      <w:tr w:rsidR="00715A30" w14:paraId="77BC8EA7" w14:textId="77777777" w:rsidTr="00715A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C710157" w14:textId="77777777" w:rsidR="006E584F" w:rsidRPr="00785136" w:rsidRDefault="006E584F" w:rsidP="007E513C">
            <w:pPr>
              <w:spacing w:line="22" w:lineRule="atLeast"/>
              <w:rPr>
                <w:rFonts w:ascii="Open Sans" w:hAnsi="Open Sans" w:cs="Open Sans"/>
              </w:rPr>
            </w:pPr>
            <w:r w:rsidRPr="00785136">
              <w:rPr>
                <w:rFonts w:ascii="Open Sans" w:hAnsi="Open Sans" w:cs="Open Sans"/>
              </w:rPr>
              <w:t>Requirement 3(3)(b)</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64D46AA" w14:textId="77777777" w:rsidR="006E584F" w:rsidRPr="00785136" w:rsidRDefault="006E584F"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Effective management of high impact or high prevalence risks associated with the care of each consumer.</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D9CBC59" w14:textId="2991BA89" w:rsidR="006E584F" w:rsidRPr="00785136" w:rsidRDefault="009F6949" w:rsidP="00AA743E">
            <w:pPr>
              <w:spacing w:before="0" w:line="22" w:lineRule="atLeast"/>
              <w:jc w:val="center"/>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651944372"/>
                <w:placeholder>
                  <w:docPart w:val="4364B6041EB948C385EE82940607A783"/>
                </w:placeholder>
                <w:dropDownList>
                  <w:listItem w:displayText="choose a rating" w:value="choose a rating"/>
                  <w:listItem w:displayText="Compliant" w:value="Compliant"/>
                  <w:listItem w:displayText="Not Compliant" w:value="Not Compliant"/>
                </w:dropDownList>
              </w:sdtPr>
              <w:sdtEndPr/>
              <w:sdtContent>
                <w:r w:rsidR="006E584F" w:rsidRPr="00785136">
                  <w:rPr>
                    <w:rFonts w:ascii="Open Sans" w:hAnsi="Open Sans" w:cs="Open Sans"/>
                  </w:rPr>
                  <w:t>Compliant</w:t>
                </w:r>
              </w:sdtContent>
            </w:sdt>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0F2A550" w14:textId="56ADEB37" w:rsidR="006E584F" w:rsidRPr="00785136" w:rsidRDefault="009F6949" w:rsidP="00AA743E">
            <w:pPr>
              <w:spacing w:before="0" w:line="22" w:lineRule="atLeast"/>
              <w:jc w:val="center"/>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780367814"/>
                <w:placeholder>
                  <w:docPart w:val="9DCB9E5ADB764F42B7BFD1CB47772C9B"/>
                </w:placeholder>
                <w:dropDownList>
                  <w:listItem w:displayText="choose a rating" w:value="choose a rating"/>
                  <w:listItem w:displayText="Compliant" w:value="Compliant"/>
                  <w:listItem w:displayText="Not Compliant" w:value="Not Compliant"/>
                </w:dropDownList>
              </w:sdtPr>
              <w:sdtEndPr/>
              <w:sdtContent>
                <w:r w:rsidR="006E584F" w:rsidRPr="00785136">
                  <w:rPr>
                    <w:rFonts w:ascii="Open Sans" w:hAnsi="Open Sans" w:cs="Open Sans"/>
                  </w:rPr>
                  <w:t>Compliant</w:t>
                </w:r>
              </w:sdtContent>
            </w:sdt>
          </w:p>
        </w:tc>
      </w:tr>
      <w:tr w:rsidR="00715A30" w14:paraId="4AA93C91" w14:textId="77777777" w:rsidTr="00715A30">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7B99D66" w14:textId="77777777" w:rsidR="006E584F" w:rsidRPr="00785136" w:rsidRDefault="006E584F" w:rsidP="007E513C">
            <w:pPr>
              <w:tabs>
                <w:tab w:val="right" w:pos="9026"/>
              </w:tabs>
              <w:spacing w:line="22" w:lineRule="atLeast"/>
              <w:outlineLvl w:val="4"/>
              <w:rPr>
                <w:rFonts w:ascii="Open Sans" w:hAnsi="Open Sans" w:cs="Open Sans"/>
              </w:rPr>
            </w:pPr>
            <w:r w:rsidRPr="00785136">
              <w:rPr>
                <w:rFonts w:ascii="Open Sans" w:hAnsi="Open Sans" w:cs="Open Sans"/>
              </w:rPr>
              <w:t>Requirement 3(3)(c)</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6D81351" w14:textId="77777777" w:rsidR="006E584F" w:rsidRPr="00785136" w:rsidRDefault="006E584F" w:rsidP="007E513C">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The needs, goals and preferences of consumers nearing the end of life are recognised and addressed, their comfort </w:t>
            </w:r>
            <w:proofErr w:type="gramStart"/>
            <w:r w:rsidRPr="00785136">
              <w:rPr>
                <w:rFonts w:ascii="Open Sans" w:hAnsi="Open Sans" w:cs="Open Sans"/>
              </w:rPr>
              <w:t>maximised</w:t>
            </w:r>
            <w:proofErr w:type="gramEnd"/>
            <w:r w:rsidRPr="00785136">
              <w:rPr>
                <w:rFonts w:ascii="Open Sans" w:hAnsi="Open Sans" w:cs="Open Sans"/>
              </w:rPr>
              <w:t xml:space="preserve"> and their dignity preserved.</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A69EC48" w14:textId="692587D3" w:rsidR="006E584F" w:rsidRPr="00785136" w:rsidRDefault="009F6949" w:rsidP="00AA743E">
            <w:pPr>
              <w:spacing w:before="0" w:line="22" w:lineRule="atLeast"/>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522149570"/>
                <w:placeholder>
                  <w:docPart w:val="559B4C390DB140EF8F165797035EEF2C"/>
                </w:placeholder>
                <w:dropDownList>
                  <w:listItem w:displayText="choose a rating" w:value="choose a rating"/>
                  <w:listItem w:displayText="Compliant" w:value="Compliant"/>
                  <w:listItem w:displayText="Not Compliant" w:value="Not Compliant"/>
                </w:dropDownList>
              </w:sdtPr>
              <w:sdtEndPr/>
              <w:sdtContent>
                <w:r w:rsidR="006E584F" w:rsidRPr="00785136">
                  <w:rPr>
                    <w:rFonts w:ascii="Open Sans" w:hAnsi="Open Sans" w:cs="Open Sans"/>
                  </w:rPr>
                  <w:t>Compliant</w:t>
                </w:r>
              </w:sdtContent>
            </w:sdt>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C9A6889" w14:textId="5FD8AA9A" w:rsidR="006E584F" w:rsidRPr="00785136" w:rsidRDefault="009F6949" w:rsidP="00AA743E">
            <w:pPr>
              <w:spacing w:before="0" w:line="22" w:lineRule="atLeast"/>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21283532"/>
                <w:placeholder>
                  <w:docPart w:val="7C921DB9C1AD429A9A44355F3C417176"/>
                </w:placeholder>
                <w:dropDownList>
                  <w:listItem w:displayText="choose a rating" w:value="choose a rating"/>
                  <w:listItem w:displayText="Compliant" w:value="Compliant"/>
                  <w:listItem w:displayText="Not Compliant" w:value="Not Compliant"/>
                </w:dropDownList>
              </w:sdtPr>
              <w:sdtEndPr/>
              <w:sdtContent>
                <w:r w:rsidR="006E584F" w:rsidRPr="00785136">
                  <w:rPr>
                    <w:rFonts w:ascii="Open Sans" w:hAnsi="Open Sans" w:cs="Open Sans"/>
                  </w:rPr>
                  <w:t>Compliant</w:t>
                </w:r>
              </w:sdtContent>
            </w:sdt>
          </w:p>
        </w:tc>
      </w:tr>
      <w:tr w:rsidR="00715A30" w14:paraId="27A109A1" w14:textId="77777777" w:rsidTr="00715A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985569F" w14:textId="77777777" w:rsidR="006E584F" w:rsidRPr="00785136" w:rsidRDefault="006E584F" w:rsidP="007E513C">
            <w:pPr>
              <w:spacing w:line="22" w:lineRule="atLeast"/>
              <w:rPr>
                <w:rFonts w:ascii="Open Sans" w:hAnsi="Open Sans" w:cs="Open Sans"/>
              </w:rPr>
            </w:pPr>
            <w:r w:rsidRPr="00785136">
              <w:rPr>
                <w:rFonts w:ascii="Open Sans" w:hAnsi="Open Sans" w:cs="Open Sans"/>
              </w:rPr>
              <w:t>Requirement 3(3)(d)</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B590AB2" w14:textId="77777777" w:rsidR="006E584F" w:rsidRPr="00785136" w:rsidRDefault="006E584F"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Deterioration or change of a consumer’s mental health, cognitive or physical function, capacity or condition is recognised and responded to in a timely manner.</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1FC2EF2" w14:textId="1615C6F1" w:rsidR="006E584F" w:rsidRPr="00785136" w:rsidRDefault="009F6949" w:rsidP="00AA743E">
            <w:pPr>
              <w:spacing w:before="0" w:line="22" w:lineRule="atLeast"/>
              <w:jc w:val="center"/>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642774131"/>
                <w:placeholder>
                  <w:docPart w:val="0ABD0536FDF44A43A29AC2FEBC6E2B81"/>
                </w:placeholder>
                <w:dropDownList>
                  <w:listItem w:displayText="choose a rating" w:value="choose a rating"/>
                  <w:listItem w:displayText="Compliant" w:value="Compliant"/>
                  <w:listItem w:displayText="Not Compliant" w:value="Not Compliant"/>
                </w:dropDownList>
              </w:sdtPr>
              <w:sdtEndPr/>
              <w:sdtContent>
                <w:r w:rsidR="006E584F" w:rsidRPr="00785136">
                  <w:rPr>
                    <w:rFonts w:ascii="Open Sans" w:hAnsi="Open Sans" w:cs="Open Sans"/>
                  </w:rPr>
                  <w:t>Compliant</w:t>
                </w:r>
              </w:sdtContent>
            </w:sdt>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2A1E37D" w14:textId="5C7DBBBA" w:rsidR="006E584F" w:rsidRPr="00785136" w:rsidRDefault="009F6949" w:rsidP="00AA743E">
            <w:pPr>
              <w:spacing w:before="0" w:line="22" w:lineRule="atLeast"/>
              <w:jc w:val="center"/>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264792772"/>
                <w:placeholder>
                  <w:docPart w:val="452285AF0CCE42949E32B9FA44ABD9C9"/>
                </w:placeholder>
                <w:dropDownList>
                  <w:listItem w:displayText="choose a rating" w:value="choose a rating"/>
                  <w:listItem w:displayText="Compliant" w:value="Compliant"/>
                  <w:listItem w:displayText="Not Compliant" w:value="Not Compliant"/>
                </w:dropDownList>
              </w:sdtPr>
              <w:sdtEndPr/>
              <w:sdtContent>
                <w:r w:rsidR="006E584F" w:rsidRPr="00785136">
                  <w:rPr>
                    <w:rFonts w:ascii="Open Sans" w:hAnsi="Open Sans" w:cs="Open Sans"/>
                  </w:rPr>
                  <w:t>Compliant</w:t>
                </w:r>
              </w:sdtContent>
            </w:sdt>
          </w:p>
        </w:tc>
      </w:tr>
      <w:tr w:rsidR="00715A30" w14:paraId="7FF82687" w14:textId="77777777" w:rsidTr="00715A30">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7FB2972" w14:textId="77777777" w:rsidR="006E584F" w:rsidRPr="00785136" w:rsidRDefault="006E584F" w:rsidP="007E513C">
            <w:pPr>
              <w:spacing w:line="22" w:lineRule="atLeast"/>
              <w:rPr>
                <w:rFonts w:ascii="Open Sans" w:hAnsi="Open Sans" w:cs="Open Sans"/>
              </w:rPr>
            </w:pPr>
            <w:r w:rsidRPr="00785136">
              <w:rPr>
                <w:rFonts w:ascii="Open Sans" w:hAnsi="Open Sans" w:cs="Open Sans"/>
              </w:rPr>
              <w:t>Requirement 3(3)(e)</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971F0F4" w14:textId="77777777" w:rsidR="006E584F" w:rsidRPr="00785136" w:rsidRDefault="006E584F"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Information about the consumer’s condition, needs and preferences is documented and communicated within the organisation, and with others where responsibility for care is shared.</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33581C2" w14:textId="5E97C6E7" w:rsidR="006E584F" w:rsidRPr="00785136" w:rsidRDefault="009F6949" w:rsidP="00AA743E">
            <w:pPr>
              <w:spacing w:before="0" w:line="22" w:lineRule="atLeast"/>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875089113"/>
                <w:placeholder>
                  <w:docPart w:val="605FC7A8058049FF87145D25C1132D72"/>
                </w:placeholder>
                <w:dropDownList>
                  <w:listItem w:displayText="choose a rating" w:value="choose a rating"/>
                  <w:listItem w:displayText="Compliant" w:value="Compliant"/>
                  <w:listItem w:displayText="Not Compliant" w:value="Not Compliant"/>
                </w:dropDownList>
              </w:sdtPr>
              <w:sdtEndPr/>
              <w:sdtContent>
                <w:r w:rsidR="006E584F" w:rsidRPr="00785136">
                  <w:rPr>
                    <w:rFonts w:ascii="Open Sans" w:hAnsi="Open Sans" w:cs="Open Sans"/>
                  </w:rPr>
                  <w:t>Compliant</w:t>
                </w:r>
              </w:sdtContent>
            </w:sdt>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6BF9D09" w14:textId="7FB6812D" w:rsidR="006E584F" w:rsidRPr="00785136" w:rsidRDefault="009F6949" w:rsidP="00AA743E">
            <w:pPr>
              <w:spacing w:before="0" w:line="22" w:lineRule="atLeast"/>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347557994"/>
                <w:placeholder>
                  <w:docPart w:val="CC8E23D981804589AF3C020D2BA22F21"/>
                </w:placeholder>
                <w:dropDownList>
                  <w:listItem w:displayText="choose a rating" w:value="choose a rating"/>
                  <w:listItem w:displayText="Compliant" w:value="Compliant"/>
                  <w:listItem w:displayText="Not Compliant" w:value="Not Compliant"/>
                </w:dropDownList>
              </w:sdtPr>
              <w:sdtEndPr/>
              <w:sdtContent>
                <w:r w:rsidR="006E584F" w:rsidRPr="00785136">
                  <w:rPr>
                    <w:rFonts w:ascii="Open Sans" w:hAnsi="Open Sans" w:cs="Open Sans"/>
                  </w:rPr>
                  <w:t>Compliant</w:t>
                </w:r>
              </w:sdtContent>
            </w:sdt>
          </w:p>
        </w:tc>
      </w:tr>
    </w:tbl>
    <w:bookmarkEnd w:id="5"/>
    <w:p w14:paraId="254E1E38" w14:textId="77777777" w:rsidR="006E584F" w:rsidRPr="00785136" w:rsidRDefault="006E584F" w:rsidP="007B3959">
      <w:pPr>
        <w:pStyle w:val="Heading20"/>
        <w:rPr>
          <w:rFonts w:ascii="Open Sans" w:hAnsi="Open Sans" w:cs="Open Sans"/>
          <w:color w:val="781E77"/>
        </w:rPr>
      </w:pPr>
      <w:r w:rsidRPr="00785136">
        <w:rPr>
          <w:rFonts w:ascii="Open Sans" w:hAnsi="Open Sans" w:cs="Open Sans"/>
          <w:color w:val="781E77"/>
        </w:rPr>
        <w:t>Findings</w:t>
      </w:r>
    </w:p>
    <w:p w14:paraId="69F8DABD" w14:textId="3274AEA3" w:rsidR="00581D66" w:rsidRPr="00CD4AC3" w:rsidRDefault="00D94EE2" w:rsidP="00581D66">
      <w:pPr>
        <w:pStyle w:val="NormalArial"/>
        <w:rPr>
          <w:rFonts w:ascii="Open Sans" w:hAnsi="Open Sans" w:cs="Open Sans"/>
        </w:rPr>
      </w:pPr>
      <w:r w:rsidRPr="00CD4AC3">
        <w:rPr>
          <w:rFonts w:ascii="Open Sans" w:hAnsi="Open Sans" w:cs="Open Sans"/>
        </w:rPr>
        <w:t xml:space="preserve">The Performance report dated 15 July </w:t>
      </w:r>
      <w:r w:rsidR="00B44EE4" w:rsidRPr="00CD4AC3">
        <w:rPr>
          <w:rFonts w:ascii="Open Sans" w:hAnsi="Open Sans" w:cs="Open Sans"/>
        </w:rPr>
        <w:t>2024 for the Quality Audit conducted on 8</w:t>
      </w:r>
      <w:r w:rsidR="00581D66" w:rsidRPr="00CD4AC3">
        <w:rPr>
          <w:rFonts w:ascii="Open Sans" w:hAnsi="Open Sans" w:cs="Open Sans"/>
        </w:rPr>
        <w:t xml:space="preserve"> May </w:t>
      </w:r>
      <w:r w:rsidR="00287908">
        <w:rPr>
          <w:rFonts w:ascii="Open Sans" w:hAnsi="Open Sans" w:cs="Open Sans"/>
        </w:rPr>
        <w:t xml:space="preserve">2024 </w:t>
      </w:r>
      <w:r w:rsidR="00581D66" w:rsidRPr="00CD4AC3">
        <w:rPr>
          <w:rFonts w:ascii="Open Sans" w:hAnsi="Open Sans" w:cs="Open Sans"/>
        </w:rPr>
        <w:t xml:space="preserve">to 9 May 2024 brought forward deficiencies in </w:t>
      </w:r>
      <w:r w:rsidR="000F4148">
        <w:rPr>
          <w:rFonts w:ascii="Open Sans" w:hAnsi="Open Sans" w:cs="Open Sans"/>
        </w:rPr>
        <w:t>3</w:t>
      </w:r>
      <w:r w:rsidR="00581D66" w:rsidRPr="00CD4AC3">
        <w:rPr>
          <w:rFonts w:ascii="Open Sans" w:hAnsi="Open Sans" w:cs="Open Sans"/>
        </w:rPr>
        <w:t>(3)(a),</w:t>
      </w:r>
      <w:r w:rsidR="00287908">
        <w:rPr>
          <w:rFonts w:ascii="Open Sans" w:hAnsi="Open Sans" w:cs="Open Sans"/>
        </w:rPr>
        <w:t xml:space="preserve"> </w:t>
      </w:r>
      <w:r w:rsidR="00581D66" w:rsidRPr="00CD4AC3">
        <w:rPr>
          <w:rFonts w:ascii="Open Sans" w:hAnsi="Open Sans" w:cs="Open Sans"/>
        </w:rPr>
        <w:t>3(3)(b),</w:t>
      </w:r>
      <w:r w:rsidR="00287908">
        <w:rPr>
          <w:rFonts w:ascii="Open Sans" w:hAnsi="Open Sans" w:cs="Open Sans"/>
        </w:rPr>
        <w:t xml:space="preserve"> </w:t>
      </w:r>
      <w:r w:rsidR="00581D66" w:rsidRPr="00CD4AC3">
        <w:rPr>
          <w:rFonts w:ascii="Open Sans" w:hAnsi="Open Sans" w:cs="Open Sans"/>
        </w:rPr>
        <w:t>3(3)(c),</w:t>
      </w:r>
      <w:r w:rsidR="00287908">
        <w:rPr>
          <w:rFonts w:ascii="Open Sans" w:hAnsi="Open Sans" w:cs="Open Sans"/>
        </w:rPr>
        <w:t xml:space="preserve"> </w:t>
      </w:r>
      <w:r w:rsidR="00581D66" w:rsidRPr="00CD4AC3">
        <w:rPr>
          <w:rFonts w:ascii="Open Sans" w:hAnsi="Open Sans" w:cs="Open Sans"/>
        </w:rPr>
        <w:t>3(3)(d)</w:t>
      </w:r>
      <w:r w:rsidR="005F0FE6" w:rsidRPr="00CD4AC3">
        <w:rPr>
          <w:rFonts w:ascii="Open Sans" w:hAnsi="Open Sans" w:cs="Open Sans"/>
        </w:rPr>
        <w:t xml:space="preserve"> and </w:t>
      </w:r>
      <w:r w:rsidR="00581D66" w:rsidRPr="00CD4AC3">
        <w:rPr>
          <w:rFonts w:ascii="Open Sans" w:hAnsi="Open Sans" w:cs="Open Sans"/>
        </w:rPr>
        <w:t>3(3)(e)</w:t>
      </w:r>
      <w:r w:rsidR="005F0FE6" w:rsidRPr="00CD4AC3">
        <w:rPr>
          <w:rFonts w:ascii="Open Sans" w:hAnsi="Open Sans" w:cs="Open Sans"/>
        </w:rPr>
        <w:t>.</w:t>
      </w:r>
      <w:r w:rsidR="00581D66" w:rsidRPr="00CD4AC3">
        <w:rPr>
          <w:rFonts w:ascii="Open Sans" w:hAnsi="Open Sans" w:cs="Open Sans"/>
        </w:rPr>
        <w:t xml:space="preserve"> Deficiencies related to assessment and care planning processes including:</w:t>
      </w:r>
    </w:p>
    <w:p w14:paraId="5CD116BE" w14:textId="5B8B54AA" w:rsidR="00230CAB" w:rsidRPr="00CD4AC3" w:rsidRDefault="00087D7A" w:rsidP="00230CAB">
      <w:pPr>
        <w:pStyle w:val="NormalArial"/>
        <w:numPr>
          <w:ilvl w:val="0"/>
          <w:numId w:val="24"/>
        </w:numPr>
        <w:rPr>
          <w:rFonts w:ascii="Open Sans" w:hAnsi="Open Sans" w:cs="Open Sans"/>
        </w:rPr>
      </w:pPr>
      <w:r w:rsidRPr="00CD4AC3">
        <w:rPr>
          <w:rFonts w:ascii="Open Sans" w:hAnsi="Open Sans" w:cs="Open Sans"/>
        </w:rPr>
        <w:t xml:space="preserve">The service did not demonstrate </w:t>
      </w:r>
      <w:r w:rsidR="001470F7" w:rsidRPr="00CD4AC3">
        <w:rPr>
          <w:rFonts w:ascii="Open Sans" w:hAnsi="Open Sans" w:cs="Open Sans"/>
        </w:rPr>
        <w:t xml:space="preserve">that each </w:t>
      </w:r>
      <w:r w:rsidR="0077752A" w:rsidRPr="00CD4AC3">
        <w:rPr>
          <w:rFonts w:ascii="Open Sans" w:hAnsi="Open Sans" w:cs="Open Sans"/>
        </w:rPr>
        <w:t>c</w:t>
      </w:r>
      <w:r w:rsidR="001470F7" w:rsidRPr="00CD4AC3">
        <w:rPr>
          <w:rFonts w:ascii="Open Sans" w:hAnsi="Open Sans" w:cs="Open Sans"/>
        </w:rPr>
        <w:t xml:space="preserve">onsumer gets safe and effective </w:t>
      </w:r>
      <w:r w:rsidR="0077752A" w:rsidRPr="00CD4AC3">
        <w:rPr>
          <w:rFonts w:ascii="Open Sans" w:hAnsi="Open Sans" w:cs="Open Sans"/>
        </w:rPr>
        <w:t>personal</w:t>
      </w:r>
      <w:r w:rsidR="001470F7" w:rsidRPr="00CD4AC3">
        <w:rPr>
          <w:rFonts w:ascii="Open Sans" w:hAnsi="Open Sans" w:cs="Open Sans"/>
        </w:rPr>
        <w:t xml:space="preserve"> care, clinical care</w:t>
      </w:r>
      <w:r w:rsidR="00C561DD" w:rsidRPr="00CD4AC3">
        <w:rPr>
          <w:rFonts w:ascii="Open Sans" w:hAnsi="Open Sans" w:cs="Open Sans"/>
        </w:rPr>
        <w:t xml:space="preserve"> that is best practice, is tailored to their needs and optimises their health and well-being</w:t>
      </w:r>
      <w:r w:rsidR="00952923" w:rsidRPr="00CD4AC3">
        <w:rPr>
          <w:rFonts w:ascii="Open Sans" w:hAnsi="Open Sans" w:cs="Open Sans"/>
        </w:rPr>
        <w:t>.</w:t>
      </w:r>
    </w:p>
    <w:p w14:paraId="0950DF95" w14:textId="5C590810" w:rsidR="0077752A" w:rsidRPr="00CD4AC3" w:rsidRDefault="006348D9" w:rsidP="00230CAB">
      <w:pPr>
        <w:pStyle w:val="NormalArial"/>
        <w:numPr>
          <w:ilvl w:val="0"/>
          <w:numId w:val="24"/>
        </w:numPr>
        <w:rPr>
          <w:rFonts w:ascii="Open Sans" w:hAnsi="Open Sans" w:cs="Open Sans"/>
        </w:rPr>
      </w:pPr>
      <w:r w:rsidRPr="00CD4AC3">
        <w:rPr>
          <w:rFonts w:ascii="Open Sans" w:hAnsi="Open Sans" w:cs="Open Sans"/>
        </w:rPr>
        <w:t xml:space="preserve">Care plan documents did not consistently include information on how care and services have been </w:t>
      </w:r>
      <w:r w:rsidR="0049779F" w:rsidRPr="00CD4AC3">
        <w:rPr>
          <w:rFonts w:ascii="Open Sans" w:hAnsi="Open Sans" w:cs="Open Sans"/>
        </w:rPr>
        <w:t>delivered and contained limited guidance for staff</w:t>
      </w:r>
      <w:r w:rsidR="00287908">
        <w:rPr>
          <w:rFonts w:ascii="Open Sans" w:hAnsi="Open Sans" w:cs="Open Sans"/>
        </w:rPr>
        <w:t>.</w:t>
      </w:r>
    </w:p>
    <w:p w14:paraId="221925B0" w14:textId="0B3BE277" w:rsidR="00D821EC" w:rsidRPr="00CD4AC3" w:rsidRDefault="00BD70F5" w:rsidP="00230CAB">
      <w:pPr>
        <w:pStyle w:val="NormalArial"/>
        <w:numPr>
          <w:ilvl w:val="0"/>
          <w:numId w:val="24"/>
        </w:numPr>
        <w:rPr>
          <w:rFonts w:ascii="Open Sans" w:hAnsi="Open Sans" w:cs="Open Sans"/>
        </w:rPr>
      </w:pPr>
      <w:r w:rsidRPr="00CD4AC3">
        <w:rPr>
          <w:rFonts w:ascii="Open Sans" w:hAnsi="Open Sans" w:cs="Open Sans"/>
        </w:rPr>
        <w:lastRenderedPageBreak/>
        <w:t xml:space="preserve">Documentation was not provided to </w:t>
      </w:r>
      <w:r w:rsidR="00BB70E5" w:rsidRPr="00CD4AC3">
        <w:rPr>
          <w:rFonts w:ascii="Open Sans" w:hAnsi="Open Sans" w:cs="Open Sans"/>
        </w:rPr>
        <w:t>demonstrate manages its duty of care to ensure that high impact, high-</w:t>
      </w:r>
      <w:r w:rsidR="00E6506A" w:rsidRPr="00CD4AC3">
        <w:rPr>
          <w:rFonts w:ascii="Open Sans" w:hAnsi="Open Sans" w:cs="Open Sans"/>
        </w:rPr>
        <w:t>prevenance</w:t>
      </w:r>
      <w:r w:rsidR="00BB70E5" w:rsidRPr="00CD4AC3">
        <w:rPr>
          <w:rFonts w:ascii="Open Sans" w:hAnsi="Open Sans" w:cs="Open Sans"/>
        </w:rPr>
        <w:t xml:space="preserve"> risks, es</w:t>
      </w:r>
      <w:r w:rsidR="00E6506A" w:rsidRPr="00CD4AC3">
        <w:rPr>
          <w:rFonts w:ascii="Open Sans" w:hAnsi="Open Sans" w:cs="Open Sans"/>
        </w:rPr>
        <w:t>pecially clinical risks, were managed effectively</w:t>
      </w:r>
      <w:r w:rsidR="00952923" w:rsidRPr="00CD4AC3">
        <w:rPr>
          <w:rFonts w:ascii="Open Sans" w:hAnsi="Open Sans" w:cs="Open Sans"/>
        </w:rPr>
        <w:t>.</w:t>
      </w:r>
    </w:p>
    <w:p w14:paraId="3A8FB296" w14:textId="60BB3AAD" w:rsidR="000A10D0" w:rsidRPr="00CD4AC3" w:rsidRDefault="000A10D0" w:rsidP="00230CAB">
      <w:pPr>
        <w:pStyle w:val="NormalArial"/>
        <w:numPr>
          <w:ilvl w:val="0"/>
          <w:numId w:val="24"/>
        </w:numPr>
        <w:rPr>
          <w:rFonts w:ascii="Open Sans" w:hAnsi="Open Sans" w:cs="Open Sans"/>
        </w:rPr>
      </w:pPr>
      <w:r w:rsidRPr="00CD4AC3">
        <w:rPr>
          <w:rFonts w:ascii="Open Sans" w:hAnsi="Open Sans" w:cs="Open Sans"/>
        </w:rPr>
        <w:t xml:space="preserve">Feedback for </w:t>
      </w:r>
      <w:r w:rsidR="001009AA" w:rsidRPr="00CD4AC3">
        <w:rPr>
          <w:rFonts w:ascii="Open Sans" w:hAnsi="Open Sans" w:cs="Open Sans"/>
        </w:rPr>
        <w:t>consumers and/or representatives, care plan reviews and staff interviews</w:t>
      </w:r>
      <w:r w:rsidR="00D40243" w:rsidRPr="00CD4AC3">
        <w:rPr>
          <w:rFonts w:ascii="Open Sans" w:hAnsi="Open Sans" w:cs="Open Sans"/>
        </w:rPr>
        <w:t xml:space="preserve"> showed care and service plans did not consistently </w:t>
      </w:r>
      <w:r w:rsidR="00834B65" w:rsidRPr="00CD4AC3">
        <w:rPr>
          <w:rFonts w:ascii="Open Sans" w:hAnsi="Open Sans" w:cs="Open Sans"/>
        </w:rPr>
        <w:t>reflect consumer needs, goals, and preferences related to end of life care.</w:t>
      </w:r>
    </w:p>
    <w:p w14:paraId="2405C327" w14:textId="1FDDC078" w:rsidR="00952923" w:rsidRPr="00CD4AC3" w:rsidRDefault="00FA2ACD" w:rsidP="00230CAB">
      <w:pPr>
        <w:pStyle w:val="NormalArial"/>
        <w:numPr>
          <w:ilvl w:val="0"/>
          <w:numId w:val="24"/>
        </w:numPr>
        <w:rPr>
          <w:rFonts w:ascii="Open Sans" w:hAnsi="Open Sans" w:cs="Open Sans"/>
        </w:rPr>
      </w:pPr>
      <w:r w:rsidRPr="00CD4AC3">
        <w:rPr>
          <w:rFonts w:ascii="Open Sans" w:hAnsi="Open Sans" w:cs="Open Sans"/>
        </w:rPr>
        <w:t xml:space="preserve">The service was unable to </w:t>
      </w:r>
      <w:r w:rsidR="00023425" w:rsidRPr="00CD4AC3">
        <w:rPr>
          <w:rFonts w:ascii="Open Sans" w:hAnsi="Open Sans" w:cs="Open Sans"/>
        </w:rPr>
        <w:t>demonstrate that</w:t>
      </w:r>
      <w:r w:rsidR="001042AC" w:rsidRPr="00CD4AC3">
        <w:rPr>
          <w:rFonts w:ascii="Open Sans" w:hAnsi="Open Sans" w:cs="Open Sans"/>
        </w:rPr>
        <w:t xml:space="preserve"> when a consumer has a deterioration in their mental health</w:t>
      </w:r>
      <w:r w:rsidR="00F83B7D" w:rsidRPr="00CD4AC3">
        <w:rPr>
          <w:rFonts w:ascii="Open Sans" w:hAnsi="Open Sans" w:cs="Open Sans"/>
        </w:rPr>
        <w:t>, cognitive or physical function</w:t>
      </w:r>
      <w:r w:rsidR="001B26B1" w:rsidRPr="00CD4AC3">
        <w:rPr>
          <w:rFonts w:ascii="Open Sans" w:hAnsi="Open Sans" w:cs="Open Sans"/>
        </w:rPr>
        <w:t>, capacity or condition it is recognised and responded to in a timely manner.</w:t>
      </w:r>
    </w:p>
    <w:p w14:paraId="04640C60" w14:textId="5A97F5B6" w:rsidR="00023425" w:rsidRPr="00CD4AC3" w:rsidRDefault="00023425" w:rsidP="00023425">
      <w:pPr>
        <w:pStyle w:val="NormalArial"/>
        <w:numPr>
          <w:ilvl w:val="0"/>
          <w:numId w:val="24"/>
        </w:numPr>
        <w:rPr>
          <w:rFonts w:ascii="Open Sans" w:hAnsi="Open Sans" w:cs="Open Sans"/>
        </w:rPr>
      </w:pPr>
      <w:r w:rsidRPr="00CD4AC3">
        <w:rPr>
          <w:rFonts w:ascii="Open Sans" w:hAnsi="Open Sans" w:cs="Open Sans"/>
        </w:rPr>
        <w:t>The service did not demonstrate that information about a consumer’s condition, needs, or preferences was recorded and documented, and that all information was available to others where responsibility was shared, such as high-impact, high-prevalence risks, including dietary,</w:t>
      </w:r>
      <w:r w:rsidR="00833E36" w:rsidRPr="00CD4AC3">
        <w:rPr>
          <w:rFonts w:ascii="Open Sans" w:hAnsi="Open Sans" w:cs="Open Sans"/>
        </w:rPr>
        <w:t xml:space="preserve"> </w:t>
      </w:r>
      <w:r w:rsidRPr="00CD4AC3">
        <w:rPr>
          <w:rFonts w:ascii="Open Sans" w:hAnsi="Open Sans" w:cs="Open Sans"/>
        </w:rPr>
        <w:t>falls, and allergies.</w:t>
      </w:r>
    </w:p>
    <w:p w14:paraId="40B246C3" w14:textId="6F3FE9E1" w:rsidR="009D491A" w:rsidRPr="00CD4AC3" w:rsidRDefault="0074456A" w:rsidP="009D491A">
      <w:pPr>
        <w:pStyle w:val="NormalArial"/>
        <w:ind w:left="360"/>
        <w:rPr>
          <w:rFonts w:ascii="Open Sans" w:hAnsi="Open Sans" w:cs="Open Sans"/>
        </w:rPr>
      </w:pPr>
      <w:r w:rsidRPr="00CD4AC3">
        <w:rPr>
          <w:rFonts w:ascii="Open Sans" w:hAnsi="Open Sans" w:cs="Open Sans"/>
        </w:rPr>
        <w:t>3(3)(a)</w:t>
      </w:r>
    </w:p>
    <w:p w14:paraId="45AC6795" w14:textId="0CE6FA90" w:rsidR="0074456A" w:rsidRPr="00CD4AC3" w:rsidRDefault="007F6305" w:rsidP="009D491A">
      <w:pPr>
        <w:pStyle w:val="NormalArial"/>
        <w:ind w:left="360"/>
        <w:rPr>
          <w:rFonts w:ascii="Open Sans" w:hAnsi="Open Sans" w:cs="Open Sans"/>
        </w:rPr>
      </w:pPr>
      <w:r w:rsidRPr="00CD4AC3">
        <w:rPr>
          <w:rFonts w:ascii="Open Sans" w:hAnsi="Open Sans" w:cs="Open Sans"/>
        </w:rPr>
        <w:t xml:space="preserve">During the Assessment Contact conducted 19 </w:t>
      </w:r>
      <w:r w:rsidR="00287908">
        <w:rPr>
          <w:rFonts w:ascii="Open Sans" w:hAnsi="Open Sans" w:cs="Open Sans"/>
        </w:rPr>
        <w:t xml:space="preserve">February 2025 </w:t>
      </w:r>
      <w:r w:rsidRPr="00CD4AC3">
        <w:rPr>
          <w:rFonts w:ascii="Open Sans" w:hAnsi="Open Sans" w:cs="Open Sans"/>
        </w:rPr>
        <w:t>to 20 February 2025, the service demonstrated HCP and CHSP consumers receive mostly safe and effective personal and or clinical care.</w:t>
      </w:r>
      <w:r w:rsidR="00740713" w:rsidRPr="00CD4AC3">
        <w:rPr>
          <w:rFonts w:ascii="Open Sans" w:eastAsia="Times New Roman" w:hAnsi="Open Sans" w:cs="Open Sans"/>
          <w:color w:val="000000"/>
          <w:lang w:eastAsia="en-AU"/>
        </w:rPr>
        <w:t xml:space="preserve"> </w:t>
      </w:r>
      <w:r w:rsidR="00740713" w:rsidRPr="00CD4AC3">
        <w:rPr>
          <w:rFonts w:ascii="Open Sans" w:hAnsi="Open Sans" w:cs="Open Sans"/>
        </w:rPr>
        <w:t>Registered nursing staff complete clinical assessments and reviews. Support workers provide personal care that is tailored to consumer needs. Consumers and or representatives interviewed indicated personal care services were safe and are in line with consumers’ needs</w:t>
      </w:r>
      <w:r w:rsidR="00B80929" w:rsidRPr="00CD4AC3">
        <w:rPr>
          <w:rFonts w:ascii="Open Sans" w:hAnsi="Open Sans" w:cs="Open Sans"/>
        </w:rPr>
        <w:t xml:space="preserve"> and goals</w:t>
      </w:r>
      <w:r w:rsidR="00740713" w:rsidRPr="00CD4AC3">
        <w:rPr>
          <w:rFonts w:ascii="Open Sans" w:hAnsi="Open Sans" w:cs="Open Sans"/>
        </w:rPr>
        <w:t>.</w:t>
      </w:r>
      <w:r w:rsidR="00BA0CD2" w:rsidRPr="00CD4AC3">
        <w:rPr>
          <w:rFonts w:ascii="Open Sans" w:eastAsia="Times New Roman" w:hAnsi="Open Sans" w:cs="Open Sans"/>
          <w:color w:val="000000"/>
          <w:lang w:eastAsia="en-AU"/>
        </w:rPr>
        <w:t xml:space="preserve"> </w:t>
      </w:r>
      <w:r w:rsidR="00BA0CD2" w:rsidRPr="00CD4AC3">
        <w:rPr>
          <w:rFonts w:ascii="Open Sans" w:hAnsi="Open Sans" w:cs="Open Sans"/>
        </w:rPr>
        <w:t xml:space="preserve">Consumers and representatives interviewed indicated they are satisfied with the clinical care consumers receive. Support workers interviewed advised they ensure personal care is delivered according to the consumers’ request. Registered nursing staff explained how they deliver person centred, best practice care. Documentation review identified most consumers were receiving safe and effective clinical and personal care.  </w:t>
      </w:r>
    </w:p>
    <w:p w14:paraId="42AF7382" w14:textId="2978C5C1" w:rsidR="007078DB" w:rsidRPr="00CD4AC3" w:rsidRDefault="00024164" w:rsidP="009D491A">
      <w:pPr>
        <w:pStyle w:val="NormalArial"/>
        <w:ind w:left="360"/>
        <w:rPr>
          <w:rFonts w:ascii="Open Sans" w:hAnsi="Open Sans" w:cs="Open Sans"/>
        </w:rPr>
      </w:pPr>
      <w:r w:rsidRPr="00CD4AC3">
        <w:rPr>
          <w:rFonts w:ascii="Open Sans" w:hAnsi="Open Sans" w:cs="Open Sans"/>
        </w:rPr>
        <w:t xml:space="preserve">I am satisfied that </w:t>
      </w:r>
      <w:proofErr w:type="gramStart"/>
      <w:r w:rsidRPr="00CD4AC3">
        <w:rPr>
          <w:rFonts w:ascii="Open Sans" w:hAnsi="Open Sans" w:cs="Open Sans"/>
        </w:rPr>
        <w:t>consumers</w:t>
      </w:r>
      <w:r w:rsidR="00680ADD" w:rsidRPr="00CD4AC3">
        <w:rPr>
          <w:rFonts w:ascii="Open Sans" w:hAnsi="Open Sans" w:cs="Open Sans"/>
        </w:rPr>
        <w:t>’</w:t>
      </w:r>
      <w:proofErr w:type="gramEnd"/>
      <w:r w:rsidR="00680ADD" w:rsidRPr="00CD4AC3">
        <w:rPr>
          <w:rFonts w:ascii="Open Sans" w:hAnsi="Open Sans" w:cs="Open Sans"/>
        </w:rPr>
        <w:t xml:space="preserve"> are receiving safe and effective personal care, clinical care or both personal and </w:t>
      </w:r>
      <w:r w:rsidR="00935CCA" w:rsidRPr="00CD4AC3">
        <w:rPr>
          <w:rFonts w:ascii="Open Sans" w:hAnsi="Open Sans" w:cs="Open Sans"/>
        </w:rPr>
        <w:t>clinical</w:t>
      </w:r>
      <w:r w:rsidR="00680ADD" w:rsidRPr="00CD4AC3">
        <w:rPr>
          <w:rFonts w:ascii="Open Sans" w:hAnsi="Open Sans" w:cs="Open Sans"/>
        </w:rPr>
        <w:t xml:space="preserve"> care.</w:t>
      </w:r>
      <w:r w:rsidR="00935CCA" w:rsidRPr="00CD4AC3">
        <w:rPr>
          <w:rFonts w:ascii="Open Sans" w:hAnsi="Open Sans" w:cs="Open Sans"/>
        </w:rPr>
        <w:t xml:space="preserve"> I find Requirement 3(3)(a) </w:t>
      </w:r>
      <w:r w:rsidR="00642059" w:rsidRPr="00CD4AC3">
        <w:rPr>
          <w:rFonts w:ascii="Open Sans" w:hAnsi="Open Sans" w:cs="Open Sans"/>
        </w:rPr>
        <w:t>compliant.</w:t>
      </w:r>
    </w:p>
    <w:p w14:paraId="6044674B" w14:textId="2BCE2B00" w:rsidR="00642059" w:rsidRPr="00CD4AC3" w:rsidRDefault="00642059" w:rsidP="009D491A">
      <w:pPr>
        <w:pStyle w:val="NormalArial"/>
        <w:ind w:left="360"/>
        <w:rPr>
          <w:rFonts w:ascii="Open Sans" w:hAnsi="Open Sans" w:cs="Open Sans"/>
        </w:rPr>
      </w:pPr>
      <w:r w:rsidRPr="00CD4AC3">
        <w:rPr>
          <w:rFonts w:ascii="Open Sans" w:hAnsi="Open Sans" w:cs="Open Sans"/>
        </w:rPr>
        <w:t>3(3)(b)</w:t>
      </w:r>
    </w:p>
    <w:p w14:paraId="02E10D7E" w14:textId="0ED32EE1" w:rsidR="00642059" w:rsidRPr="00CD4AC3" w:rsidRDefault="00E01827" w:rsidP="009D491A">
      <w:pPr>
        <w:pStyle w:val="NormalArial"/>
        <w:ind w:left="360"/>
        <w:rPr>
          <w:rFonts w:ascii="Open Sans" w:hAnsi="Open Sans" w:cs="Open Sans"/>
        </w:rPr>
      </w:pPr>
      <w:r w:rsidRPr="00CD4AC3">
        <w:rPr>
          <w:rFonts w:ascii="Open Sans" w:hAnsi="Open Sans" w:cs="Open Sans"/>
        </w:rPr>
        <w:t xml:space="preserve">During the Assessment Contact conducted 19 </w:t>
      </w:r>
      <w:r w:rsidR="00287908">
        <w:rPr>
          <w:rFonts w:ascii="Open Sans" w:hAnsi="Open Sans" w:cs="Open Sans"/>
        </w:rPr>
        <w:t xml:space="preserve">February 2025 </w:t>
      </w:r>
      <w:r w:rsidRPr="00CD4AC3">
        <w:rPr>
          <w:rFonts w:ascii="Open Sans" w:hAnsi="Open Sans" w:cs="Open Sans"/>
        </w:rPr>
        <w:t>to 20 February 2025, the service demonstrated high-impact or high-prevalence risks associated with the care of consumers are effectively managed. The service identified falls, cognitive issues and social isolation as high impact or high prevalence risks for consumers within the service. An incident register is maintained and monitored by management. Support workers are made aware of consumer risks and how to manage them, through the service’s electronic care planning system.</w:t>
      </w:r>
      <w:r w:rsidR="001026A1" w:rsidRPr="00CD4AC3">
        <w:rPr>
          <w:rFonts w:ascii="Open Sans" w:hAnsi="Open Sans" w:cs="Open Sans"/>
        </w:rPr>
        <w:t xml:space="preserve"> As part of the management of the risks associated with living alone/social isolation, consumers identified as a high risk have locked key boxes on their premises which staff can access, if the consumer does not respond and after consulting with their case managers. Consumers and representatives interviewed indicated that risks associated with the consumer’s care are managed well.</w:t>
      </w:r>
    </w:p>
    <w:p w14:paraId="511131CA" w14:textId="76A3D6BC" w:rsidR="00865073" w:rsidRPr="00CD4AC3" w:rsidRDefault="00597EF4" w:rsidP="00865073">
      <w:pPr>
        <w:pStyle w:val="NormalArial"/>
        <w:ind w:left="360"/>
        <w:rPr>
          <w:rFonts w:ascii="Open Sans" w:hAnsi="Open Sans" w:cs="Open Sans"/>
        </w:rPr>
      </w:pPr>
      <w:r w:rsidRPr="00CD4AC3">
        <w:rPr>
          <w:rFonts w:ascii="Open Sans" w:hAnsi="Open Sans" w:cs="Open Sans"/>
        </w:rPr>
        <w:lastRenderedPageBreak/>
        <w:t xml:space="preserve"> I am satisfied that there is effective management </w:t>
      </w:r>
      <w:r w:rsidR="00DD37A2" w:rsidRPr="00CD4AC3">
        <w:rPr>
          <w:rFonts w:ascii="Open Sans" w:hAnsi="Open Sans" w:cs="Open Sans"/>
        </w:rPr>
        <w:t xml:space="preserve">of high impact or high prevalence </w:t>
      </w:r>
      <w:r w:rsidR="00865073" w:rsidRPr="00CD4AC3">
        <w:rPr>
          <w:rFonts w:ascii="Open Sans" w:hAnsi="Open Sans" w:cs="Open Sans"/>
        </w:rPr>
        <w:t xml:space="preserve">risks associated with the care of each consumer. I </w:t>
      </w:r>
      <w:r w:rsidR="0088395E" w:rsidRPr="00CD4AC3">
        <w:rPr>
          <w:rFonts w:ascii="Open Sans" w:hAnsi="Open Sans" w:cs="Open Sans"/>
        </w:rPr>
        <w:t>find Requirement 3(3)(b) compliant.</w:t>
      </w:r>
    </w:p>
    <w:p w14:paraId="58DF7D75" w14:textId="0B79D796" w:rsidR="0088395E" w:rsidRPr="00CD4AC3" w:rsidRDefault="0088395E" w:rsidP="00865073">
      <w:pPr>
        <w:pStyle w:val="NormalArial"/>
        <w:ind w:left="360"/>
        <w:rPr>
          <w:rFonts w:ascii="Open Sans" w:hAnsi="Open Sans" w:cs="Open Sans"/>
        </w:rPr>
      </w:pPr>
      <w:r w:rsidRPr="00CD4AC3">
        <w:rPr>
          <w:rFonts w:ascii="Open Sans" w:hAnsi="Open Sans" w:cs="Open Sans"/>
        </w:rPr>
        <w:t>3(3)(c)</w:t>
      </w:r>
    </w:p>
    <w:p w14:paraId="213725F7" w14:textId="6BBCB09F" w:rsidR="00E32AE6" w:rsidRPr="00CD4AC3" w:rsidRDefault="002B0C0D" w:rsidP="00E32AE6">
      <w:pPr>
        <w:pStyle w:val="NormalArial"/>
        <w:ind w:left="360"/>
        <w:rPr>
          <w:rFonts w:ascii="Open Sans" w:hAnsi="Open Sans" w:cs="Open Sans"/>
        </w:rPr>
      </w:pPr>
      <w:r w:rsidRPr="00CD4AC3">
        <w:rPr>
          <w:rFonts w:ascii="Open Sans" w:hAnsi="Open Sans" w:cs="Open Sans"/>
        </w:rPr>
        <w:t>During the Assessment Contact conducted 1</w:t>
      </w:r>
      <w:r w:rsidR="00287908">
        <w:rPr>
          <w:rFonts w:ascii="Open Sans" w:hAnsi="Open Sans" w:cs="Open Sans"/>
        </w:rPr>
        <w:t>9 February 2025</w:t>
      </w:r>
      <w:r w:rsidRPr="00CD4AC3">
        <w:rPr>
          <w:rFonts w:ascii="Open Sans" w:hAnsi="Open Sans" w:cs="Open Sans"/>
        </w:rPr>
        <w:t xml:space="preserve"> </w:t>
      </w:r>
      <w:r w:rsidR="00287908">
        <w:rPr>
          <w:rFonts w:ascii="Open Sans" w:hAnsi="Open Sans" w:cs="Open Sans"/>
        </w:rPr>
        <w:t>to</w:t>
      </w:r>
      <w:r w:rsidRPr="00CD4AC3">
        <w:rPr>
          <w:rFonts w:ascii="Open Sans" w:hAnsi="Open Sans" w:cs="Open Sans"/>
        </w:rPr>
        <w:t xml:space="preserve"> </w:t>
      </w:r>
      <w:r w:rsidR="00287908">
        <w:rPr>
          <w:rFonts w:ascii="Open Sans" w:hAnsi="Open Sans" w:cs="Open Sans"/>
        </w:rPr>
        <w:t>20</w:t>
      </w:r>
      <w:r w:rsidRPr="00CD4AC3">
        <w:rPr>
          <w:rFonts w:ascii="Open Sans" w:hAnsi="Open Sans" w:cs="Open Sans"/>
        </w:rPr>
        <w:t xml:space="preserve"> February 2025, the service demonstrated, structured processes to support consumers requiring palliative care. Registered nursing staff described their role in assisting consumers with end-of-life planning, assessing needs, and coordinating with specialist palliative care providers when required.</w:t>
      </w:r>
      <w:r w:rsidR="00CF05AD" w:rsidRPr="00CD4AC3">
        <w:rPr>
          <w:rFonts w:ascii="Open Sans" w:hAnsi="Open Sans" w:cs="Open Sans"/>
        </w:rPr>
        <w:t xml:space="preserve"> CHSP management reported having informal conversations with consumers to understand their preferences related to advance care planning. </w:t>
      </w:r>
      <w:r w:rsidR="00E32AE6" w:rsidRPr="00CD4AC3">
        <w:rPr>
          <w:rFonts w:ascii="Open Sans" w:hAnsi="Open Sans" w:cs="Open Sans"/>
        </w:rPr>
        <w:t>Reviewed care plans contained notes of discussions with consumers regarding end-of-life care, aligning with operational guidelines.</w:t>
      </w:r>
    </w:p>
    <w:p w14:paraId="6789E3D4" w14:textId="045AA079" w:rsidR="00DD323D" w:rsidRPr="00CD4AC3" w:rsidRDefault="009E58F8" w:rsidP="00DD323D">
      <w:pPr>
        <w:pStyle w:val="NormalArial"/>
        <w:ind w:left="360"/>
        <w:rPr>
          <w:rFonts w:ascii="Open Sans" w:hAnsi="Open Sans" w:cs="Open Sans"/>
        </w:rPr>
      </w:pPr>
      <w:r w:rsidRPr="00CD4AC3">
        <w:rPr>
          <w:rFonts w:ascii="Open Sans" w:hAnsi="Open Sans" w:cs="Open Sans"/>
        </w:rPr>
        <w:t xml:space="preserve">Based on the evidence provided I am satisfied that </w:t>
      </w:r>
      <w:r w:rsidR="00564777" w:rsidRPr="00CD4AC3">
        <w:rPr>
          <w:rFonts w:ascii="Open Sans" w:hAnsi="Open Sans" w:cs="Open Sans"/>
        </w:rPr>
        <w:t xml:space="preserve">the needs, goals, and preferences of consumers </w:t>
      </w:r>
      <w:r w:rsidR="00CB0011" w:rsidRPr="00CD4AC3">
        <w:rPr>
          <w:rFonts w:ascii="Open Sans" w:hAnsi="Open Sans" w:cs="Open Sans"/>
        </w:rPr>
        <w:t xml:space="preserve">nearing the end of life are recognised and addressed. </w:t>
      </w:r>
      <w:r w:rsidR="001B22E5" w:rsidRPr="00CD4AC3">
        <w:rPr>
          <w:rFonts w:ascii="Open Sans" w:hAnsi="Open Sans" w:cs="Open Sans"/>
        </w:rPr>
        <w:t xml:space="preserve">I find Requirement </w:t>
      </w:r>
      <w:r w:rsidR="00DD323D" w:rsidRPr="00CD4AC3">
        <w:rPr>
          <w:rFonts w:ascii="Open Sans" w:hAnsi="Open Sans" w:cs="Open Sans"/>
        </w:rPr>
        <w:t>3(3)(c) compliant.</w:t>
      </w:r>
    </w:p>
    <w:p w14:paraId="6CAD44AB" w14:textId="3A265BC4" w:rsidR="00690B41" w:rsidRPr="00CD4AC3" w:rsidRDefault="00690B41" w:rsidP="00DD323D">
      <w:pPr>
        <w:pStyle w:val="NormalArial"/>
        <w:ind w:left="360"/>
        <w:rPr>
          <w:rFonts w:ascii="Open Sans" w:hAnsi="Open Sans" w:cs="Open Sans"/>
        </w:rPr>
      </w:pPr>
      <w:r w:rsidRPr="00CD4AC3">
        <w:rPr>
          <w:rFonts w:ascii="Open Sans" w:hAnsi="Open Sans" w:cs="Open Sans"/>
        </w:rPr>
        <w:t>3(3)(d)</w:t>
      </w:r>
    </w:p>
    <w:p w14:paraId="19E8B989" w14:textId="6EEE30DB" w:rsidR="00690B41" w:rsidRPr="00CD4AC3" w:rsidRDefault="00636614" w:rsidP="00DD323D">
      <w:pPr>
        <w:pStyle w:val="NormalArial"/>
        <w:ind w:left="360"/>
        <w:rPr>
          <w:rFonts w:ascii="Open Sans" w:hAnsi="Open Sans" w:cs="Open Sans"/>
        </w:rPr>
      </w:pPr>
      <w:r w:rsidRPr="00CD4AC3">
        <w:rPr>
          <w:rFonts w:ascii="Open Sans" w:hAnsi="Open Sans" w:cs="Open Sans"/>
        </w:rPr>
        <w:t xml:space="preserve">During the Assessment Contact conducted 19 </w:t>
      </w:r>
      <w:r w:rsidR="00287908">
        <w:rPr>
          <w:rFonts w:ascii="Open Sans" w:hAnsi="Open Sans" w:cs="Open Sans"/>
        </w:rPr>
        <w:t xml:space="preserve">February 2025 </w:t>
      </w:r>
      <w:r w:rsidRPr="00CD4AC3">
        <w:rPr>
          <w:rFonts w:ascii="Open Sans" w:hAnsi="Open Sans" w:cs="Open Sans"/>
        </w:rPr>
        <w:t>to 20 February 2025, for HCP and CHSP, the service demonstrated consumers who have experienced a deterioration and change in condition have had their needs responded to in a timely manner. Consumers and representatives interviewed expressed confidence that the service identifies and responds to consumer deterioration or change in a timely manner. Staff interviewed demonstrated an understanding of the signs of deterioration, provided examples and described escalating their concerns to the HCP case manager or CHSP intake officer/coordinators as soon as possible.</w:t>
      </w:r>
    </w:p>
    <w:p w14:paraId="0793F5EA" w14:textId="5D0F0813" w:rsidR="00E91CA8" w:rsidRPr="00CD4AC3" w:rsidRDefault="00E91CA8" w:rsidP="00DD323D">
      <w:pPr>
        <w:pStyle w:val="NormalArial"/>
        <w:ind w:left="360"/>
        <w:rPr>
          <w:rFonts w:ascii="Open Sans" w:hAnsi="Open Sans" w:cs="Open Sans"/>
        </w:rPr>
      </w:pPr>
      <w:r w:rsidRPr="00CD4AC3">
        <w:rPr>
          <w:rFonts w:ascii="Open Sans" w:hAnsi="Open Sans" w:cs="Open Sans"/>
        </w:rPr>
        <w:t xml:space="preserve">I am satisfied that </w:t>
      </w:r>
      <w:r w:rsidR="003B5DF4" w:rsidRPr="00CD4AC3">
        <w:rPr>
          <w:rFonts w:ascii="Open Sans" w:hAnsi="Open Sans" w:cs="Open Sans"/>
        </w:rPr>
        <w:t xml:space="preserve">a deterioration </w:t>
      </w:r>
      <w:r w:rsidR="00F55BDC" w:rsidRPr="00CD4AC3">
        <w:rPr>
          <w:rFonts w:ascii="Open Sans" w:hAnsi="Open Sans" w:cs="Open Sans"/>
        </w:rPr>
        <w:t xml:space="preserve">or change in a </w:t>
      </w:r>
      <w:proofErr w:type="gramStart"/>
      <w:r w:rsidR="00F55BDC" w:rsidRPr="00CD4AC3">
        <w:rPr>
          <w:rFonts w:ascii="Open Sans" w:hAnsi="Open Sans" w:cs="Open Sans"/>
        </w:rPr>
        <w:t>consumers</w:t>
      </w:r>
      <w:proofErr w:type="gramEnd"/>
      <w:r w:rsidR="00F55BDC" w:rsidRPr="00CD4AC3">
        <w:rPr>
          <w:rFonts w:ascii="Open Sans" w:hAnsi="Open Sans" w:cs="Open Sans"/>
        </w:rPr>
        <w:t xml:space="preserve"> mental health, cognitive or physical function</w:t>
      </w:r>
      <w:r w:rsidR="00871A5F" w:rsidRPr="00CD4AC3">
        <w:rPr>
          <w:rFonts w:ascii="Open Sans" w:hAnsi="Open Sans" w:cs="Open Sans"/>
        </w:rPr>
        <w:t xml:space="preserve">, capacity or condition is recognised and responded to in a timely manner. I find Requirement </w:t>
      </w:r>
      <w:r w:rsidR="003E66BD" w:rsidRPr="00CD4AC3">
        <w:rPr>
          <w:rFonts w:ascii="Open Sans" w:hAnsi="Open Sans" w:cs="Open Sans"/>
        </w:rPr>
        <w:t>3(3)(d) compliant.</w:t>
      </w:r>
    </w:p>
    <w:p w14:paraId="35308C46" w14:textId="289D4435" w:rsidR="00493666" w:rsidRPr="00CD4AC3" w:rsidRDefault="00493666" w:rsidP="00493666">
      <w:pPr>
        <w:pStyle w:val="NormalArial"/>
        <w:ind w:left="360"/>
        <w:rPr>
          <w:rFonts w:ascii="Open Sans" w:hAnsi="Open Sans" w:cs="Open Sans"/>
        </w:rPr>
      </w:pPr>
      <w:r w:rsidRPr="00CD4AC3">
        <w:rPr>
          <w:rFonts w:ascii="Open Sans" w:hAnsi="Open Sans" w:cs="Open Sans"/>
        </w:rPr>
        <w:t>3(3)(e)</w:t>
      </w:r>
    </w:p>
    <w:p w14:paraId="6C535C93" w14:textId="46D11B10" w:rsidR="00FD754E" w:rsidRPr="00CD4AC3" w:rsidRDefault="00AB643F" w:rsidP="00493666">
      <w:pPr>
        <w:pStyle w:val="NormalArial"/>
        <w:ind w:left="360"/>
        <w:rPr>
          <w:rFonts w:ascii="Open Sans" w:hAnsi="Open Sans" w:cs="Open Sans"/>
        </w:rPr>
      </w:pPr>
      <w:r w:rsidRPr="00CD4AC3">
        <w:rPr>
          <w:rFonts w:ascii="Open Sans" w:hAnsi="Open Sans" w:cs="Open Sans"/>
        </w:rPr>
        <w:t>During the Assessment Contact conducted 19</w:t>
      </w:r>
      <w:r w:rsidR="00287908">
        <w:rPr>
          <w:rFonts w:ascii="Open Sans" w:hAnsi="Open Sans" w:cs="Open Sans"/>
        </w:rPr>
        <w:t xml:space="preserve"> February 2025</w:t>
      </w:r>
      <w:r w:rsidRPr="00CD4AC3">
        <w:rPr>
          <w:rFonts w:ascii="Open Sans" w:hAnsi="Open Sans" w:cs="Open Sans"/>
        </w:rPr>
        <w:t xml:space="preserve"> to 20 February 2025, the service demonstrated that information about consumers’ conditions, needs and preferences are mostly communicated within the organisation and based on consumer consent is shared with others responsible for care. Overall consumers receiving HCP and CHSP services and or their representatives interviewed, indicated they did not have any concerns in relation to communication of consumers’ care needs and preferences within the organisation or with subcontracted/brokered staff and or their GP. </w:t>
      </w:r>
    </w:p>
    <w:p w14:paraId="6C5F2672" w14:textId="5486C2B9" w:rsidR="00493666" w:rsidRPr="00CD4AC3" w:rsidRDefault="00AB643F" w:rsidP="00493666">
      <w:pPr>
        <w:pStyle w:val="NormalArial"/>
        <w:ind w:left="360"/>
        <w:rPr>
          <w:rFonts w:ascii="Open Sans" w:hAnsi="Open Sans" w:cs="Open Sans"/>
        </w:rPr>
      </w:pPr>
      <w:r w:rsidRPr="00CD4AC3">
        <w:rPr>
          <w:rFonts w:ascii="Open Sans" w:hAnsi="Open Sans" w:cs="Open Sans"/>
        </w:rPr>
        <w:t xml:space="preserve">The service utilises an electronic case management system, and staff </w:t>
      </w:r>
      <w:r w:rsidR="005547A0" w:rsidRPr="00CD4AC3">
        <w:rPr>
          <w:rFonts w:ascii="Open Sans" w:hAnsi="Open Sans" w:cs="Open Sans"/>
        </w:rPr>
        <w:t>can</w:t>
      </w:r>
      <w:r w:rsidRPr="00CD4AC3">
        <w:rPr>
          <w:rFonts w:ascii="Open Sans" w:hAnsi="Open Sans" w:cs="Open Sans"/>
        </w:rPr>
        <w:t xml:space="preserve"> access this by their mobile telephones to ensure the consumers’ needs and preferences are met. The electronic case management system is used to support staff to access consumers’ care documents while providing them with care services.</w:t>
      </w:r>
      <w:r w:rsidR="004C58A2" w:rsidRPr="00CD4AC3">
        <w:rPr>
          <w:rFonts w:ascii="Open Sans" w:hAnsi="Open Sans" w:cs="Open Sans"/>
        </w:rPr>
        <w:t xml:space="preserve"> Most support workers indicated what they need to do for the consumer is located within their care plan and uploaded to </w:t>
      </w:r>
      <w:r w:rsidR="004C58A2" w:rsidRPr="00CD4AC3">
        <w:rPr>
          <w:rFonts w:ascii="Open Sans" w:hAnsi="Open Sans" w:cs="Open Sans"/>
        </w:rPr>
        <w:lastRenderedPageBreak/>
        <w:t>the telephone application or the full care plan can be viewed at consumers’ homes</w:t>
      </w:r>
      <w:r w:rsidR="00574598" w:rsidRPr="00CD4AC3">
        <w:rPr>
          <w:rFonts w:ascii="Open Sans" w:hAnsi="Open Sans" w:cs="Open Sans"/>
        </w:rPr>
        <w:t xml:space="preserve">. Management </w:t>
      </w:r>
      <w:r w:rsidR="00277149" w:rsidRPr="00CD4AC3">
        <w:rPr>
          <w:rFonts w:ascii="Open Sans" w:hAnsi="Open Sans" w:cs="Open Sans"/>
        </w:rPr>
        <w:t>advised that consumer care plans are available in consumers’ homes</w:t>
      </w:r>
      <w:r w:rsidR="00FD754E" w:rsidRPr="00CD4AC3">
        <w:rPr>
          <w:rFonts w:ascii="Open Sans" w:hAnsi="Open Sans" w:cs="Open Sans"/>
        </w:rPr>
        <w:t xml:space="preserve">. </w:t>
      </w:r>
      <w:r w:rsidR="007B088E" w:rsidRPr="00CD4AC3">
        <w:rPr>
          <w:rFonts w:ascii="Open Sans" w:hAnsi="Open Sans" w:cs="Open Sans"/>
        </w:rPr>
        <w:t xml:space="preserve">The service has purchased a new case management system </w:t>
      </w:r>
      <w:r w:rsidR="005547A0" w:rsidRPr="00CD4AC3">
        <w:rPr>
          <w:rFonts w:ascii="Open Sans" w:hAnsi="Open Sans" w:cs="Open Sans"/>
        </w:rPr>
        <w:t>which will be installed in May 2025.</w:t>
      </w:r>
    </w:p>
    <w:p w14:paraId="606C4258" w14:textId="13934901" w:rsidR="005003E3" w:rsidRPr="00CD4AC3" w:rsidRDefault="005003E3" w:rsidP="005003E3">
      <w:pPr>
        <w:pStyle w:val="NormalArial"/>
        <w:ind w:left="360"/>
        <w:rPr>
          <w:rFonts w:ascii="Open Sans" w:hAnsi="Open Sans" w:cs="Open Sans"/>
        </w:rPr>
      </w:pPr>
      <w:r w:rsidRPr="00CD4AC3">
        <w:rPr>
          <w:rFonts w:ascii="Open Sans" w:hAnsi="Open Sans" w:cs="Open Sans"/>
        </w:rPr>
        <w:t>I am satisfied that</w:t>
      </w:r>
      <w:r w:rsidR="00925849" w:rsidRPr="00CD4AC3">
        <w:rPr>
          <w:rFonts w:ascii="Open Sans" w:hAnsi="Open Sans" w:cs="Open Sans"/>
        </w:rPr>
        <w:t xml:space="preserve"> information about the consumers’</w:t>
      </w:r>
      <w:r w:rsidR="00AE53E1" w:rsidRPr="00CD4AC3">
        <w:rPr>
          <w:rFonts w:ascii="Open Sans" w:hAnsi="Open Sans" w:cs="Open Sans"/>
        </w:rPr>
        <w:t xml:space="preserve"> condition, needs and preferences is documented and communicated</w:t>
      </w:r>
      <w:r w:rsidR="007F30F8" w:rsidRPr="00CD4AC3">
        <w:rPr>
          <w:rFonts w:ascii="Open Sans" w:hAnsi="Open Sans" w:cs="Open Sans"/>
        </w:rPr>
        <w:t xml:space="preserve"> within the organisation, and with others where responsibility of care is shared</w:t>
      </w:r>
      <w:r w:rsidR="005C0450" w:rsidRPr="00CD4AC3">
        <w:rPr>
          <w:rFonts w:ascii="Open Sans" w:hAnsi="Open Sans" w:cs="Open Sans"/>
        </w:rPr>
        <w:t>. I find Requirement 3(3)(e) compliant.</w:t>
      </w:r>
    </w:p>
    <w:p w14:paraId="40E9FFEB" w14:textId="3AFF69F3" w:rsidR="006E584F" w:rsidRPr="00785136" w:rsidRDefault="006E584F" w:rsidP="00F87E39">
      <w:pPr>
        <w:pStyle w:val="NormalArial"/>
        <w:rPr>
          <w:rFonts w:ascii="Open Sans" w:hAnsi="Open Sans" w:cs="Open Sans"/>
        </w:rPr>
      </w:pPr>
      <w:r w:rsidRPr="00785136">
        <w:rPr>
          <w:rFonts w:ascii="Open Sans" w:hAnsi="Open Sans" w:cs="Open Sans"/>
        </w:rPr>
        <w:br w:type="page"/>
      </w:r>
    </w:p>
    <w:p w14:paraId="6C0BAF56" w14:textId="77777777" w:rsidR="006E584F" w:rsidRPr="00785136" w:rsidRDefault="006E584F" w:rsidP="00FC045E">
      <w:pPr>
        <w:pStyle w:val="Heading1"/>
        <w:spacing w:before="120" w:after="240" w:line="22" w:lineRule="atLeast"/>
        <w:rPr>
          <w:rFonts w:ascii="Open Sans" w:hAnsi="Open Sans" w:cs="Open Sans"/>
        </w:rPr>
      </w:pPr>
      <w:r w:rsidRPr="00785136">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4682"/>
        <w:gridCol w:w="1873"/>
        <w:gridCol w:w="1962"/>
      </w:tblGrid>
      <w:tr w:rsidR="00715A30" w14:paraId="7C93E3B0" w14:textId="77777777" w:rsidTr="00AA60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59" w:type="dxa"/>
            <w:gridSpan w:val="2"/>
            <w:tcBorders>
              <w:bottom w:val="single" w:sz="4" w:space="0" w:color="BFBFBF" w:themeColor="background1" w:themeShade="BF"/>
            </w:tcBorders>
            <w:shd w:val="clear" w:color="auto" w:fill="781E77"/>
          </w:tcPr>
          <w:p w14:paraId="175275B3" w14:textId="77777777" w:rsidR="006E584F" w:rsidRPr="00785136" w:rsidRDefault="006E584F" w:rsidP="00223966">
            <w:pPr>
              <w:spacing w:before="0" w:line="22" w:lineRule="atLeast"/>
              <w:rPr>
                <w:rFonts w:ascii="Open Sans" w:hAnsi="Open Sans" w:cs="Open Sans"/>
                <w:b w:val="0"/>
                <w:color w:val="FFFFFF" w:themeColor="background1"/>
              </w:rPr>
            </w:pPr>
            <w:bookmarkStart w:id="6" w:name="_Hlk106628614"/>
            <w:r w:rsidRPr="00785136">
              <w:rPr>
                <w:rFonts w:ascii="Open Sans" w:hAnsi="Open Sans" w:cs="Open Sans"/>
                <w:color w:val="FFFFFF" w:themeColor="background1"/>
              </w:rPr>
              <w:t>Services and supports for daily living</w:t>
            </w:r>
          </w:p>
        </w:tc>
        <w:tc>
          <w:tcPr>
            <w:tcW w:w="1873" w:type="dxa"/>
            <w:tcBorders>
              <w:bottom w:val="single" w:sz="4" w:space="0" w:color="BFBFBF" w:themeColor="background1" w:themeShade="BF"/>
            </w:tcBorders>
            <w:shd w:val="clear" w:color="auto" w:fill="781E77"/>
          </w:tcPr>
          <w:p w14:paraId="517A0674" w14:textId="77777777" w:rsidR="006E584F" w:rsidRPr="00785136" w:rsidRDefault="006E584F" w:rsidP="00A249B2">
            <w:pPr>
              <w:spacing w:before="0" w:line="22" w:lineRule="atLeast"/>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c>
          <w:tcPr>
            <w:tcW w:w="1962" w:type="dxa"/>
            <w:tcBorders>
              <w:bottom w:val="single" w:sz="4" w:space="0" w:color="BFBFBF" w:themeColor="background1" w:themeShade="BF"/>
            </w:tcBorders>
            <w:shd w:val="clear" w:color="auto" w:fill="781E77"/>
          </w:tcPr>
          <w:p w14:paraId="51567358" w14:textId="77777777" w:rsidR="006E584F" w:rsidRPr="00785136" w:rsidRDefault="006E584F" w:rsidP="00A249B2">
            <w:pPr>
              <w:spacing w:before="0" w:line="22" w:lineRule="atLeast"/>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bookmarkEnd w:id="6"/>
      <w:tr w:rsidR="00715A30" w14:paraId="0680C579" w14:textId="77777777" w:rsidTr="00AA607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092C648" w14:textId="77777777" w:rsidR="006E584F" w:rsidRPr="00785136" w:rsidRDefault="006E584F" w:rsidP="007E513C">
            <w:pPr>
              <w:spacing w:line="22" w:lineRule="atLeast"/>
              <w:rPr>
                <w:rFonts w:ascii="Open Sans" w:hAnsi="Open Sans" w:cs="Open Sans"/>
              </w:rPr>
            </w:pPr>
            <w:r w:rsidRPr="00785136">
              <w:rPr>
                <w:rFonts w:ascii="Open Sans" w:hAnsi="Open Sans" w:cs="Open Sans"/>
              </w:rPr>
              <w:t>Requirement 4(3)(a)</w:t>
            </w:r>
          </w:p>
        </w:tc>
        <w:tc>
          <w:tcPr>
            <w:tcW w:w="4682" w:type="dxa"/>
            <w:shd w:val="clear" w:color="auto" w:fill="auto"/>
          </w:tcPr>
          <w:p w14:paraId="29CD8F00" w14:textId="77777777" w:rsidR="006E584F" w:rsidRPr="00785136" w:rsidRDefault="006E584F"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873" w:type="dxa"/>
            <w:shd w:val="clear" w:color="auto" w:fill="auto"/>
          </w:tcPr>
          <w:p w14:paraId="4DF3BA7B" w14:textId="54FA9AB3" w:rsidR="006E584F" w:rsidRPr="00785136" w:rsidRDefault="009F6949" w:rsidP="00AA743E">
            <w:pPr>
              <w:spacing w:before="0" w:line="22" w:lineRule="atLeast"/>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76289389"/>
                <w:placeholder>
                  <w:docPart w:val="305602BDFFCC4ECB8529A8632BE1B373"/>
                </w:placeholder>
                <w:dropDownList>
                  <w:listItem w:displayText="choose a rating" w:value="choose a rating"/>
                  <w:listItem w:displayText="Compliant" w:value="Compliant"/>
                  <w:listItem w:displayText="Not Compliant" w:value="Not Compliant"/>
                </w:dropDownList>
              </w:sdtPr>
              <w:sdtEndPr/>
              <w:sdtContent>
                <w:r w:rsidR="006E584F" w:rsidRPr="00785136">
                  <w:rPr>
                    <w:rFonts w:ascii="Open Sans" w:hAnsi="Open Sans" w:cs="Open Sans"/>
                  </w:rPr>
                  <w:t>Compliant</w:t>
                </w:r>
              </w:sdtContent>
            </w:sdt>
          </w:p>
        </w:tc>
        <w:tc>
          <w:tcPr>
            <w:tcW w:w="1962" w:type="dxa"/>
            <w:shd w:val="clear" w:color="auto" w:fill="auto"/>
          </w:tcPr>
          <w:p w14:paraId="1A45E577" w14:textId="2D0D9B59" w:rsidR="006E584F" w:rsidRPr="00785136" w:rsidRDefault="009F6949" w:rsidP="00AA743E">
            <w:pPr>
              <w:spacing w:before="0" w:line="22" w:lineRule="atLeast"/>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380852032"/>
                <w:placeholder>
                  <w:docPart w:val="7175027F9E4D44D789D0AF5A37EAD739"/>
                </w:placeholder>
                <w:dropDownList>
                  <w:listItem w:displayText="choose a rating" w:value="choose a rating"/>
                  <w:listItem w:displayText="Compliant" w:value="Compliant"/>
                  <w:listItem w:displayText="Not Compliant" w:value="Not Compliant"/>
                </w:dropDownList>
              </w:sdtPr>
              <w:sdtEndPr/>
              <w:sdtContent>
                <w:r w:rsidR="006E584F" w:rsidRPr="00785136">
                  <w:rPr>
                    <w:rFonts w:ascii="Open Sans" w:hAnsi="Open Sans" w:cs="Open Sans"/>
                  </w:rPr>
                  <w:t>Compliant</w:t>
                </w:r>
              </w:sdtContent>
            </w:sdt>
          </w:p>
        </w:tc>
      </w:tr>
      <w:tr w:rsidR="00715A30" w14:paraId="7FA5D5E1" w14:textId="77777777" w:rsidTr="00AA607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5247220" w14:textId="77777777" w:rsidR="006E584F" w:rsidRPr="00785136" w:rsidRDefault="006E584F" w:rsidP="007E513C">
            <w:pPr>
              <w:spacing w:line="22" w:lineRule="atLeast"/>
              <w:rPr>
                <w:rFonts w:ascii="Open Sans" w:hAnsi="Open Sans" w:cs="Open Sans"/>
              </w:rPr>
            </w:pPr>
            <w:r w:rsidRPr="00785136">
              <w:rPr>
                <w:rFonts w:ascii="Open Sans" w:hAnsi="Open Sans" w:cs="Open Sans"/>
              </w:rPr>
              <w:t>Requirement 4(3)(b)</w:t>
            </w:r>
          </w:p>
        </w:tc>
        <w:tc>
          <w:tcPr>
            <w:tcW w:w="4682" w:type="dxa"/>
            <w:shd w:val="clear" w:color="auto" w:fill="auto"/>
          </w:tcPr>
          <w:p w14:paraId="323AEDD3" w14:textId="77777777" w:rsidR="006E584F" w:rsidRPr="00785136" w:rsidRDefault="006E584F"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Services and supports for daily living promote each consumer’s emotional, spiritual and psychological well-being.</w:t>
            </w:r>
          </w:p>
        </w:tc>
        <w:tc>
          <w:tcPr>
            <w:tcW w:w="1873" w:type="dxa"/>
            <w:shd w:val="clear" w:color="auto" w:fill="auto"/>
          </w:tcPr>
          <w:p w14:paraId="19C273F9" w14:textId="7E0D6265" w:rsidR="006E584F" w:rsidRPr="00785136" w:rsidRDefault="009F6949" w:rsidP="00AA743E">
            <w:pPr>
              <w:spacing w:before="0" w:line="22" w:lineRule="atLeast"/>
              <w:jc w:val="center"/>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580581855"/>
                <w:placeholder>
                  <w:docPart w:val="C076A1E8186A4D378CDAE9949D5368DB"/>
                </w:placeholder>
                <w:dropDownList>
                  <w:listItem w:displayText="choose a rating" w:value="choose a rating"/>
                  <w:listItem w:displayText="Compliant" w:value="Compliant"/>
                  <w:listItem w:displayText="Not Compliant" w:value="Not Compliant"/>
                </w:dropDownList>
              </w:sdtPr>
              <w:sdtEndPr/>
              <w:sdtContent>
                <w:r w:rsidR="006E584F" w:rsidRPr="00785136">
                  <w:rPr>
                    <w:rFonts w:ascii="Open Sans" w:hAnsi="Open Sans" w:cs="Open Sans"/>
                  </w:rPr>
                  <w:t>Compliant</w:t>
                </w:r>
              </w:sdtContent>
            </w:sdt>
          </w:p>
        </w:tc>
        <w:tc>
          <w:tcPr>
            <w:tcW w:w="1962" w:type="dxa"/>
            <w:shd w:val="clear" w:color="auto" w:fill="auto"/>
          </w:tcPr>
          <w:p w14:paraId="53E7D366" w14:textId="6284BE51" w:rsidR="006E584F" w:rsidRPr="00785136" w:rsidRDefault="009F6949" w:rsidP="00AA743E">
            <w:pPr>
              <w:spacing w:before="0" w:line="22" w:lineRule="atLeast"/>
              <w:jc w:val="center"/>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596539107"/>
                <w:placeholder>
                  <w:docPart w:val="F9154A1C62EE4CF2BDFBFB0D71E01DA2"/>
                </w:placeholder>
                <w:dropDownList>
                  <w:listItem w:displayText="choose a rating" w:value="choose a rating"/>
                  <w:listItem w:displayText="Compliant" w:value="Compliant"/>
                  <w:listItem w:displayText="Not Compliant" w:value="Not Compliant"/>
                </w:dropDownList>
              </w:sdtPr>
              <w:sdtEndPr/>
              <w:sdtContent>
                <w:r w:rsidR="006E584F" w:rsidRPr="00785136">
                  <w:rPr>
                    <w:rFonts w:ascii="Open Sans" w:hAnsi="Open Sans" w:cs="Open Sans"/>
                  </w:rPr>
                  <w:t>Compliant</w:t>
                </w:r>
              </w:sdtContent>
            </w:sdt>
          </w:p>
        </w:tc>
      </w:tr>
      <w:tr w:rsidR="00715A30" w14:paraId="7B7EB839" w14:textId="77777777" w:rsidTr="00AA607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61AF71D" w14:textId="77777777" w:rsidR="006E584F" w:rsidRPr="00785136" w:rsidRDefault="006E584F" w:rsidP="007E513C">
            <w:pPr>
              <w:spacing w:line="22" w:lineRule="atLeast"/>
              <w:rPr>
                <w:rFonts w:ascii="Open Sans" w:hAnsi="Open Sans" w:cs="Open Sans"/>
              </w:rPr>
            </w:pPr>
            <w:r w:rsidRPr="00785136">
              <w:rPr>
                <w:rFonts w:ascii="Open Sans" w:hAnsi="Open Sans" w:cs="Open Sans"/>
              </w:rPr>
              <w:t>Requirement 4(3)(d)</w:t>
            </w:r>
          </w:p>
        </w:tc>
        <w:tc>
          <w:tcPr>
            <w:tcW w:w="4682" w:type="dxa"/>
            <w:shd w:val="clear" w:color="auto" w:fill="auto"/>
          </w:tcPr>
          <w:p w14:paraId="5386B5DA" w14:textId="77777777" w:rsidR="006E584F" w:rsidRPr="00785136" w:rsidRDefault="006E584F"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Information about the consumer’s condition, needs and preferences is communicated within the organisation, and with others where responsibility for care is shared.</w:t>
            </w:r>
          </w:p>
        </w:tc>
        <w:tc>
          <w:tcPr>
            <w:tcW w:w="1873" w:type="dxa"/>
            <w:shd w:val="clear" w:color="auto" w:fill="auto"/>
          </w:tcPr>
          <w:p w14:paraId="71FB4D60" w14:textId="19860C8F" w:rsidR="006E584F" w:rsidRPr="00785136" w:rsidRDefault="009F6949" w:rsidP="00AA743E">
            <w:pPr>
              <w:spacing w:before="0" w:line="22" w:lineRule="atLeast"/>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484831315"/>
                <w:placeholder>
                  <w:docPart w:val="4FDA2537D8EB48D2AE0457ED874E1BB0"/>
                </w:placeholder>
                <w:dropDownList>
                  <w:listItem w:displayText="choose a rating" w:value="choose a rating"/>
                  <w:listItem w:displayText="Compliant" w:value="Compliant"/>
                  <w:listItem w:displayText="Not Compliant" w:value="Not Compliant"/>
                </w:dropDownList>
              </w:sdtPr>
              <w:sdtEndPr/>
              <w:sdtContent>
                <w:r w:rsidR="006E584F" w:rsidRPr="00785136">
                  <w:rPr>
                    <w:rFonts w:ascii="Open Sans" w:hAnsi="Open Sans" w:cs="Open Sans"/>
                  </w:rPr>
                  <w:t>Compliant</w:t>
                </w:r>
              </w:sdtContent>
            </w:sdt>
          </w:p>
        </w:tc>
        <w:tc>
          <w:tcPr>
            <w:tcW w:w="1962" w:type="dxa"/>
            <w:shd w:val="clear" w:color="auto" w:fill="auto"/>
          </w:tcPr>
          <w:p w14:paraId="50D44C44" w14:textId="469C8957" w:rsidR="006E584F" w:rsidRPr="00785136" w:rsidRDefault="009F6949" w:rsidP="00AA743E">
            <w:pPr>
              <w:spacing w:before="0" w:line="22" w:lineRule="atLeast"/>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22092023"/>
                <w:placeholder>
                  <w:docPart w:val="1914D7E5D03B43A695C22B7D9E9023EF"/>
                </w:placeholder>
                <w:dropDownList>
                  <w:listItem w:displayText="choose a rating" w:value="choose a rating"/>
                  <w:listItem w:displayText="Compliant" w:value="Compliant"/>
                  <w:listItem w:displayText="Not Compliant" w:value="Not Compliant"/>
                </w:dropDownList>
              </w:sdtPr>
              <w:sdtEndPr/>
              <w:sdtContent>
                <w:r w:rsidR="006E584F" w:rsidRPr="00785136">
                  <w:rPr>
                    <w:rFonts w:ascii="Open Sans" w:hAnsi="Open Sans" w:cs="Open Sans"/>
                  </w:rPr>
                  <w:t>Compliant</w:t>
                </w:r>
              </w:sdtContent>
            </w:sdt>
          </w:p>
        </w:tc>
      </w:tr>
      <w:tr w:rsidR="00AA743E" w14:paraId="3753D9DF" w14:textId="77777777" w:rsidTr="00AA607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F73A917" w14:textId="05FEB5D7" w:rsidR="00AA743E" w:rsidRPr="00785136" w:rsidRDefault="00AA743E" w:rsidP="00AA743E">
            <w:pPr>
              <w:spacing w:line="22" w:lineRule="atLeast"/>
              <w:rPr>
                <w:rFonts w:ascii="Open Sans" w:hAnsi="Open Sans" w:cs="Open Sans"/>
              </w:rPr>
            </w:pPr>
            <w:r w:rsidRPr="00AA743E">
              <w:rPr>
                <w:rFonts w:ascii="Open Sans" w:hAnsi="Open Sans" w:cs="Open Sans"/>
              </w:rPr>
              <w:t>Requirement 4(3)(g)</w:t>
            </w:r>
          </w:p>
        </w:tc>
        <w:tc>
          <w:tcPr>
            <w:tcW w:w="4682" w:type="dxa"/>
            <w:shd w:val="clear" w:color="auto" w:fill="auto"/>
          </w:tcPr>
          <w:p w14:paraId="532AAE59" w14:textId="1792B86C" w:rsidR="00AA743E" w:rsidRPr="00785136" w:rsidRDefault="00AA743E" w:rsidP="00AA743E">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AA743E">
              <w:rPr>
                <w:rFonts w:ascii="Open Sans" w:hAnsi="Open Sans" w:cs="Open Sans"/>
              </w:rPr>
              <w:t>Where equipment is provided, it is safe, suitable, clean and well maintained.</w:t>
            </w:r>
          </w:p>
        </w:tc>
        <w:tc>
          <w:tcPr>
            <w:tcW w:w="1873" w:type="dxa"/>
            <w:shd w:val="clear" w:color="auto" w:fill="auto"/>
          </w:tcPr>
          <w:p w14:paraId="276F61C1" w14:textId="72B9CD5D" w:rsidR="00AA743E" w:rsidRDefault="009F6949" w:rsidP="00AA743E">
            <w:pPr>
              <w:spacing w:line="22" w:lineRule="atLeast"/>
              <w:jc w:val="center"/>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color w:val="auto"/>
              </w:rPr>
            </w:pPr>
            <w:sdt>
              <w:sdtPr>
                <w:rPr>
                  <w:rFonts w:ascii="Open Sans" w:eastAsia="Open Sans" w:hAnsi="Open Sans" w:cs="Open Sans"/>
                </w:rPr>
                <w:id w:val="224127127"/>
                <w:placeholder>
                  <w:docPart w:val="00EE4AA7A7ED45818214BC01C8CEA526"/>
                </w:placeholder>
                <w:dropDownList>
                  <w:listItem w:displayText="choose a rating" w:value="choose a rating"/>
                  <w:listItem w:displayText="Compliant" w:value="Compliant"/>
                  <w:listItem w:displayText="Not Compliant" w:value="Not Compliant"/>
                </w:dropDownList>
              </w:sdtPr>
              <w:sdtEndPr/>
              <w:sdtContent>
                <w:r w:rsidR="00AA743E" w:rsidRPr="00AA743E">
                  <w:rPr>
                    <w:rFonts w:ascii="Open Sans" w:hAnsi="Open Sans" w:cs="Open Sans"/>
                  </w:rPr>
                  <w:t>Compliant</w:t>
                </w:r>
              </w:sdtContent>
            </w:sdt>
          </w:p>
        </w:tc>
        <w:tc>
          <w:tcPr>
            <w:tcW w:w="1962" w:type="dxa"/>
            <w:shd w:val="clear" w:color="auto" w:fill="auto"/>
          </w:tcPr>
          <w:p w14:paraId="7705DF49" w14:textId="39D61ED8" w:rsidR="00AA743E" w:rsidRDefault="009F6949" w:rsidP="00AA743E">
            <w:pPr>
              <w:spacing w:line="22" w:lineRule="atLeast"/>
              <w:jc w:val="center"/>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color w:val="auto"/>
              </w:rPr>
            </w:pPr>
            <w:sdt>
              <w:sdtPr>
                <w:rPr>
                  <w:rFonts w:ascii="Open Sans" w:eastAsia="Open Sans" w:hAnsi="Open Sans" w:cs="Open Sans"/>
                </w:rPr>
                <w:id w:val="188334279"/>
                <w:placeholder>
                  <w:docPart w:val="342E8CF622554592AF15739234B6E745"/>
                </w:placeholder>
                <w:dropDownList>
                  <w:listItem w:displayText="choose a rating" w:value="choose a rating"/>
                  <w:listItem w:displayText="Compliant" w:value="Compliant"/>
                  <w:listItem w:displayText="Not Compliant" w:value="Not Compliant"/>
                </w:dropDownList>
              </w:sdtPr>
              <w:sdtEndPr/>
              <w:sdtContent>
                <w:r w:rsidR="00AA743E" w:rsidRPr="00AA743E">
                  <w:rPr>
                    <w:rFonts w:ascii="Open Sans" w:hAnsi="Open Sans" w:cs="Open Sans"/>
                  </w:rPr>
                  <w:t>Compliant</w:t>
                </w:r>
              </w:sdtContent>
            </w:sdt>
          </w:p>
        </w:tc>
      </w:tr>
    </w:tbl>
    <w:p w14:paraId="2BC07E60" w14:textId="77777777" w:rsidR="006E584F" w:rsidRPr="00785136" w:rsidRDefault="006E584F" w:rsidP="007B3959">
      <w:pPr>
        <w:pStyle w:val="Heading20"/>
        <w:rPr>
          <w:rFonts w:ascii="Open Sans" w:hAnsi="Open Sans" w:cs="Open Sans"/>
          <w:color w:val="781E77"/>
        </w:rPr>
      </w:pPr>
      <w:r w:rsidRPr="00785136">
        <w:rPr>
          <w:rFonts w:ascii="Open Sans" w:hAnsi="Open Sans" w:cs="Open Sans"/>
          <w:color w:val="781E77"/>
        </w:rPr>
        <w:t>Findings</w:t>
      </w:r>
    </w:p>
    <w:p w14:paraId="1144E725" w14:textId="617605DB" w:rsidR="002344B8" w:rsidRPr="00BD3810" w:rsidRDefault="002344B8" w:rsidP="002344B8">
      <w:pPr>
        <w:pStyle w:val="NormalArial"/>
        <w:rPr>
          <w:rFonts w:ascii="Open Sans" w:hAnsi="Open Sans" w:cs="Open Sans"/>
        </w:rPr>
      </w:pPr>
      <w:r w:rsidRPr="00BD3810">
        <w:rPr>
          <w:rFonts w:ascii="Open Sans" w:hAnsi="Open Sans" w:cs="Open Sans"/>
        </w:rPr>
        <w:t>The Performance report dated 15 July 2024 for the Quality Audit conducted on 8 May</w:t>
      </w:r>
      <w:r w:rsidR="008A3514">
        <w:rPr>
          <w:rFonts w:ascii="Open Sans" w:hAnsi="Open Sans" w:cs="Open Sans"/>
        </w:rPr>
        <w:t xml:space="preserve"> 2024</w:t>
      </w:r>
      <w:r w:rsidRPr="00BD3810">
        <w:rPr>
          <w:rFonts w:ascii="Open Sans" w:hAnsi="Open Sans" w:cs="Open Sans"/>
        </w:rPr>
        <w:t xml:space="preserve"> to 9 May 2024 brought forward deficiencies in 4(3)(a),</w:t>
      </w:r>
      <w:r w:rsidR="008A3514">
        <w:rPr>
          <w:rFonts w:ascii="Open Sans" w:hAnsi="Open Sans" w:cs="Open Sans"/>
        </w:rPr>
        <w:t xml:space="preserve"> </w:t>
      </w:r>
      <w:r w:rsidRPr="00BD3810">
        <w:rPr>
          <w:rFonts w:ascii="Open Sans" w:hAnsi="Open Sans" w:cs="Open Sans"/>
        </w:rPr>
        <w:t>4(3)(b),</w:t>
      </w:r>
      <w:r w:rsidR="008A3514">
        <w:rPr>
          <w:rFonts w:ascii="Open Sans" w:hAnsi="Open Sans" w:cs="Open Sans"/>
        </w:rPr>
        <w:t xml:space="preserve"> </w:t>
      </w:r>
      <w:r w:rsidRPr="00BD3810">
        <w:rPr>
          <w:rFonts w:ascii="Open Sans" w:hAnsi="Open Sans" w:cs="Open Sans"/>
        </w:rPr>
        <w:t>4(3)(d) and 4(3)(g). Deficiencies related to assessment and care planning processes including:</w:t>
      </w:r>
    </w:p>
    <w:p w14:paraId="7B421D88" w14:textId="7C9CC9B3" w:rsidR="00FC0540" w:rsidRPr="00BD3810" w:rsidRDefault="00003516" w:rsidP="00003516">
      <w:pPr>
        <w:pStyle w:val="NormalArial"/>
        <w:numPr>
          <w:ilvl w:val="0"/>
          <w:numId w:val="27"/>
        </w:numPr>
        <w:rPr>
          <w:rFonts w:ascii="Open Sans" w:hAnsi="Open Sans" w:cs="Open Sans"/>
        </w:rPr>
      </w:pPr>
      <w:r w:rsidRPr="00BD3810">
        <w:rPr>
          <w:rFonts w:ascii="Open Sans" w:hAnsi="Open Sans" w:cs="Open Sans"/>
        </w:rPr>
        <w:t xml:space="preserve">The service did not demonstrate that each consumer gets </w:t>
      </w:r>
      <w:bookmarkStart w:id="7" w:name="_Hlk193114213"/>
      <w:r w:rsidRPr="00BD3810">
        <w:rPr>
          <w:rFonts w:ascii="Open Sans" w:hAnsi="Open Sans" w:cs="Open Sans"/>
        </w:rPr>
        <w:t>safe and effective services and supports for daily living that meet the consumer’s needs, goals and preferences and optimise their independence, health, well-being, and quality of life.</w:t>
      </w:r>
      <w:bookmarkEnd w:id="7"/>
    </w:p>
    <w:p w14:paraId="6DC33F2E" w14:textId="08106334" w:rsidR="00003516" w:rsidRPr="00BD3810" w:rsidRDefault="00785052" w:rsidP="00785052">
      <w:pPr>
        <w:pStyle w:val="NormalArial"/>
        <w:numPr>
          <w:ilvl w:val="0"/>
          <w:numId w:val="27"/>
        </w:numPr>
        <w:rPr>
          <w:rFonts w:ascii="Open Sans" w:hAnsi="Open Sans" w:cs="Open Sans"/>
        </w:rPr>
      </w:pPr>
      <w:r w:rsidRPr="00BD3810">
        <w:rPr>
          <w:rFonts w:ascii="Open Sans" w:hAnsi="Open Sans" w:cs="Open Sans"/>
        </w:rPr>
        <w:t>The service did not demonstrate that providing daily support and services promoted consumers'</w:t>
      </w:r>
      <w:r w:rsidR="00B55313" w:rsidRPr="00BD3810">
        <w:rPr>
          <w:rFonts w:ascii="Open Sans" w:hAnsi="Open Sans" w:cs="Open Sans"/>
        </w:rPr>
        <w:t xml:space="preserve"> </w:t>
      </w:r>
      <w:r w:rsidRPr="00BD3810">
        <w:rPr>
          <w:rFonts w:ascii="Open Sans" w:hAnsi="Open Sans" w:cs="Open Sans"/>
        </w:rPr>
        <w:t>emotional, spiritual, and psychological well-being. Staff could not describe how they have</w:t>
      </w:r>
      <w:r w:rsidR="00B55313" w:rsidRPr="00BD3810">
        <w:rPr>
          <w:rFonts w:ascii="Open Sans" w:hAnsi="Open Sans" w:cs="Open Sans"/>
        </w:rPr>
        <w:t xml:space="preserve"> </w:t>
      </w:r>
      <w:r w:rsidRPr="00BD3810">
        <w:rPr>
          <w:rFonts w:ascii="Open Sans" w:hAnsi="Open Sans" w:cs="Open Sans"/>
        </w:rPr>
        <w:t>supported consumers' emotional, psychological, and spiritual well-being.</w:t>
      </w:r>
    </w:p>
    <w:p w14:paraId="68874F92" w14:textId="3B7CF4B0" w:rsidR="00B17026" w:rsidRPr="00BD3810" w:rsidRDefault="00B17026" w:rsidP="00785052">
      <w:pPr>
        <w:pStyle w:val="NormalArial"/>
        <w:numPr>
          <w:ilvl w:val="0"/>
          <w:numId w:val="27"/>
        </w:numPr>
        <w:rPr>
          <w:rFonts w:ascii="Open Sans" w:hAnsi="Open Sans" w:cs="Open Sans"/>
        </w:rPr>
      </w:pPr>
      <w:r w:rsidRPr="00BD3810">
        <w:rPr>
          <w:rFonts w:ascii="Open Sans" w:hAnsi="Open Sans" w:cs="Open Sans"/>
        </w:rPr>
        <w:t xml:space="preserve">The service was unable to demonstrate </w:t>
      </w:r>
      <w:r w:rsidR="00584604" w:rsidRPr="00BD3810">
        <w:rPr>
          <w:rFonts w:ascii="Open Sans" w:hAnsi="Open Sans" w:cs="Open Sans"/>
        </w:rPr>
        <w:t xml:space="preserve">that information about </w:t>
      </w:r>
      <w:proofErr w:type="spellStart"/>
      <w:r w:rsidR="00584604" w:rsidRPr="00BD3810">
        <w:rPr>
          <w:rFonts w:ascii="Open Sans" w:hAnsi="Open Sans" w:cs="Open Sans"/>
        </w:rPr>
        <w:t>consumers</w:t>
      </w:r>
      <w:proofErr w:type="spellEnd"/>
      <w:r w:rsidR="00584604" w:rsidRPr="00BD3810">
        <w:rPr>
          <w:rFonts w:ascii="Open Sans" w:hAnsi="Open Sans" w:cs="Open Sans"/>
        </w:rPr>
        <w:t xml:space="preserve"> needs, and preferences were communicated to others where care is shared. </w:t>
      </w:r>
    </w:p>
    <w:p w14:paraId="70BC2CC7" w14:textId="69D907A2" w:rsidR="009C0EDC" w:rsidRPr="00BD3810" w:rsidRDefault="009C0EDC" w:rsidP="00785052">
      <w:pPr>
        <w:pStyle w:val="NormalArial"/>
        <w:numPr>
          <w:ilvl w:val="0"/>
          <w:numId w:val="27"/>
        </w:numPr>
        <w:rPr>
          <w:rFonts w:ascii="Open Sans" w:hAnsi="Open Sans" w:cs="Open Sans"/>
        </w:rPr>
      </w:pPr>
      <w:r w:rsidRPr="00BD3810">
        <w:rPr>
          <w:rFonts w:ascii="Open Sans" w:hAnsi="Open Sans" w:cs="Open Sans"/>
        </w:rPr>
        <w:t>Support workers were not always aware of consumer diagnos</w:t>
      </w:r>
      <w:r w:rsidR="00D920B8" w:rsidRPr="00BD3810">
        <w:rPr>
          <w:rFonts w:ascii="Open Sans" w:hAnsi="Open Sans" w:cs="Open Sans"/>
        </w:rPr>
        <w:t>es</w:t>
      </w:r>
      <w:r w:rsidRPr="00BD3810">
        <w:rPr>
          <w:rFonts w:ascii="Open Sans" w:hAnsi="Open Sans" w:cs="Open Sans"/>
        </w:rPr>
        <w:t>.</w:t>
      </w:r>
    </w:p>
    <w:p w14:paraId="75B3D395" w14:textId="77777777" w:rsidR="00F34C41" w:rsidRPr="00BD3810" w:rsidRDefault="001937CA" w:rsidP="00785052">
      <w:pPr>
        <w:pStyle w:val="NormalArial"/>
        <w:numPr>
          <w:ilvl w:val="0"/>
          <w:numId w:val="27"/>
        </w:numPr>
        <w:rPr>
          <w:rFonts w:ascii="Open Sans" w:hAnsi="Open Sans" w:cs="Open Sans"/>
        </w:rPr>
      </w:pPr>
      <w:r w:rsidRPr="00BD3810">
        <w:rPr>
          <w:rFonts w:ascii="Open Sans" w:hAnsi="Open Sans" w:cs="Open Sans"/>
        </w:rPr>
        <w:t xml:space="preserve">Consumer and representative and documentation </w:t>
      </w:r>
      <w:r w:rsidR="00EC4188" w:rsidRPr="00BD3810">
        <w:rPr>
          <w:rFonts w:ascii="Open Sans" w:hAnsi="Open Sans" w:cs="Open Sans"/>
        </w:rPr>
        <w:t>reviews demonstrated that not all equipment was maintained or safe to use.</w:t>
      </w:r>
      <w:r w:rsidR="00B559EE" w:rsidRPr="00BD3810">
        <w:rPr>
          <w:rFonts w:ascii="Open Sans" w:hAnsi="Open Sans" w:cs="Open Sans"/>
        </w:rPr>
        <w:t xml:space="preserve"> </w:t>
      </w:r>
    </w:p>
    <w:p w14:paraId="0708E647" w14:textId="1B826D9D" w:rsidR="001937CA" w:rsidRPr="00BD3810" w:rsidRDefault="00B559EE" w:rsidP="00785052">
      <w:pPr>
        <w:pStyle w:val="NormalArial"/>
        <w:numPr>
          <w:ilvl w:val="0"/>
          <w:numId w:val="27"/>
        </w:numPr>
        <w:rPr>
          <w:rFonts w:ascii="Open Sans" w:hAnsi="Open Sans" w:cs="Open Sans"/>
        </w:rPr>
      </w:pPr>
      <w:r w:rsidRPr="00BD3810">
        <w:rPr>
          <w:rFonts w:ascii="Open Sans" w:hAnsi="Open Sans" w:cs="Open Sans"/>
        </w:rPr>
        <w:t xml:space="preserve">The service was unable to provide documents that showed </w:t>
      </w:r>
      <w:r w:rsidR="00163A81" w:rsidRPr="00BD3810">
        <w:rPr>
          <w:rFonts w:ascii="Open Sans" w:hAnsi="Open Sans" w:cs="Open Sans"/>
        </w:rPr>
        <w:t>evidence of compliance checks and regular monitoring evidence.</w:t>
      </w:r>
    </w:p>
    <w:p w14:paraId="4E87A16A" w14:textId="3793AA0F" w:rsidR="00AE4633" w:rsidRPr="00BD3810" w:rsidRDefault="00AE4633" w:rsidP="00AE4633">
      <w:pPr>
        <w:pStyle w:val="NormalArial"/>
        <w:rPr>
          <w:rFonts w:ascii="Open Sans" w:hAnsi="Open Sans" w:cs="Open Sans"/>
        </w:rPr>
      </w:pPr>
      <w:r w:rsidRPr="00BD3810">
        <w:rPr>
          <w:rFonts w:ascii="Open Sans" w:hAnsi="Open Sans" w:cs="Open Sans"/>
        </w:rPr>
        <w:lastRenderedPageBreak/>
        <w:t>4(3)(a)</w:t>
      </w:r>
    </w:p>
    <w:p w14:paraId="3E3EF61A" w14:textId="795ED7E6" w:rsidR="00675C15" w:rsidRPr="00BD3810" w:rsidRDefault="00B715A3" w:rsidP="00675C15">
      <w:pPr>
        <w:pStyle w:val="NormalArial"/>
        <w:rPr>
          <w:rFonts w:ascii="Open Sans" w:hAnsi="Open Sans" w:cs="Open Sans"/>
        </w:rPr>
      </w:pPr>
      <w:r w:rsidRPr="00BD3810">
        <w:rPr>
          <w:rFonts w:ascii="Open Sans" w:hAnsi="Open Sans" w:cs="Open Sans"/>
        </w:rPr>
        <w:t>During the Assessment Contact on 1</w:t>
      </w:r>
      <w:r w:rsidR="008A3514">
        <w:rPr>
          <w:rFonts w:ascii="Open Sans" w:hAnsi="Open Sans" w:cs="Open Sans"/>
        </w:rPr>
        <w:t>9 February 2025</w:t>
      </w:r>
      <w:r w:rsidRPr="00BD3810">
        <w:rPr>
          <w:rFonts w:ascii="Open Sans" w:hAnsi="Open Sans" w:cs="Open Sans"/>
        </w:rPr>
        <w:t xml:space="preserve"> </w:t>
      </w:r>
      <w:r w:rsidR="008A3514">
        <w:rPr>
          <w:rFonts w:ascii="Open Sans" w:hAnsi="Open Sans" w:cs="Open Sans"/>
        </w:rPr>
        <w:t xml:space="preserve">to 20 </w:t>
      </w:r>
      <w:r w:rsidRPr="00BD3810">
        <w:rPr>
          <w:rFonts w:ascii="Open Sans" w:hAnsi="Open Sans" w:cs="Open Sans"/>
        </w:rPr>
        <w:t>February 2025, the service demonstrated an understanding of consumer priorities in maintaining independence and quality of life.</w:t>
      </w:r>
      <w:r w:rsidR="00675C15" w:rsidRPr="00BD3810">
        <w:rPr>
          <w:rFonts w:ascii="Open Sans" w:eastAsia="Times New Roman" w:hAnsi="Open Sans" w:cs="Open Sans"/>
          <w:color w:val="000000"/>
          <w:lang w:eastAsia="en-AU"/>
        </w:rPr>
        <w:t xml:space="preserve"> </w:t>
      </w:r>
      <w:r w:rsidR="00675C15" w:rsidRPr="00BD3810">
        <w:rPr>
          <w:rFonts w:ascii="Open Sans" w:hAnsi="Open Sans" w:cs="Open Sans"/>
        </w:rPr>
        <w:t>Care documentation reviewed reflected consumer needs, goals and preferences and strategies to deliver services and supports for their daily living needs.</w:t>
      </w:r>
    </w:p>
    <w:p w14:paraId="5DACCA86" w14:textId="40DAFED5" w:rsidR="0079148F" w:rsidRPr="00BD3810" w:rsidRDefault="0079148F" w:rsidP="00675C15">
      <w:pPr>
        <w:pStyle w:val="NormalArial"/>
        <w:rPr>
          <w:rFonts w:ascii="Open Sans" w:hAnsi="Open Sans" w:cs="Open Sans"/>
        </w:rPr>
      </w:pPr>
      <w:r w:rsidRPr="00BD3810">
        <w:rPr>
          <w:rFonts w:ascii="Open Sans" w:hAnsi="Open Sans" w:cs="Open Sans"/>
        </w:rPr>
        <w:t xml:space="preserve">I am satisfied </w:t>
      </w:r>
      <w:r w:rsidR="0010402D" w:rsidRPr="00BD3810">
        <w:rPr>
          <w:rFonts w:ascii="Open Sans" w:hAnsi="Open Sans" w:cs="Open Sans"/>
        </w:rPr>
        <w:t xml:space="preserve">that each consumer gets safe and effective services and supports for daily living that meet the consumer’s needs, goals and preferences and optimise their independence, health, well-being, and quality of life. </w:t>
      </w:r>
      <w:r w:rsidR="00FE63A7" w:rsidRPr="00BD3810">
        <w:rPr>
          <w:rFonts w:ascii="Open Sans" w:hAnsi="Open Sans" w:cs="Open Sans"/>
        </w:rPr>
        <w:t>I find Requirement 4(3)(a) compliant.</w:t>
      </w:r>
    </w:p>
    <w:p w14:paraId="3BBAAD42" w14:textId="7595EE83" w:rsidR="00FE63A7" w:rsidRPr="00BD3810" w:rsidRDefault="00FE63A7" w:rsidP="00675C15">
      <w:pPr>
        <w:pStyle w:val="NormalArial"/>
        <w:rPr>
          <w:rFonts w:ascii="Open Sans" w:hAnsi="Open Sans" w:cs="Open Sans"/>
        </w:rPr>
      </w:pPr>
      <w:r w:rsidRPr="00BD3810">
        <w:rPr>
          <w:rFonts w:ascii="Open Sans" w:hAnsi="Open Sans" w:cs="Open Sans"/>
        </w:rPr>
        <w:t>4(3)(b)</w:t>
      </w:r>
    </w:p>
    <w:p w14:paraId="07247C8A" w14:textId="79A40A02" w:rsidR="00AF39AF" w:rsidRPr="00BD3810" w:rsidRDefault="005F18C7" w:rsidP="00AF39AF">
      <w:pPr>
        <w:pStyle w:val="NormalArial"/>
        <w:rPr>
          <w:rFonts w:ascii="Open Sans" w:hAnsi="Open Sans" w:cs="Open Sans"/>
        </w:rPr>
      </w:pPr>
      <w:r w:rsidRPr="00BD3810">
        <w:rPr>
          <w:rFonts w:ascii="Open Sans" w:hAnsi="Open Sans" w:cs="Open Sans"/>
        </w:rPr>
        <w:t>During the Assessment Contact on 1</w:t>
      </w:r>
      <w:r w:rsidR="008A3514">
        <w:rPr>
          <w:rFonts w:ascii="Open Sans" w:hAnsi="Open Sans" w:cs="Open Sans"/>
        </w:rPr>
        <w:t>9 February 2025</w:t>
      </w:r>
      <w:r w:rsidRPr="00BD3810">
        <w:rPr>
          <w:rFonts w:ascii="Open Sans" w:hAnsi="Open Sans" w:cs="Open Sans"/>
        </w:rPr>
        <w:t xml:space="preserve"> </w:t>
      </w:r>
      <w:r w:rsidR="008A3514">
        <w:rPr>
          <w:rFonts w:ascii="Open Sans" w:hAnsi="Open Sans" w:cs="Open Sans"/>
        </w:rPr>
        <w:t xml:space="preserve">to 20 </w:t>
      </w:r>
      <w:r w:rsidRPr="00BD3810">
        <w:rPr>
          <w:rFonts w:ascii="Open Sans" w:hAnsi="Open Sans" w:cs="Open Sans"/>
        </w:rPr>
        <w:t>February 2025, consumers and staff described how cultural and emotional needs were being met through tailored support services</w:t>
      </w:r>
      <w:r w:rsidR="002A1426" w:rsidRPr="00BD3810">
        <w:rPr>
          <w:rFonts w:ascii="Open Sans" w:hAnsi="Open Sans" w:cs="Open Sans"/>
        </w:rPr>
        <w:t xml:space="preserve">. Examples given </w:t>
      </w:r>
      <w:r w:rsidR="007C340A" w:rsidRPr="00BD3810">
        <w:rPr>
          <w:rFonts w:ascii="Open Sans" w:hAnsi="Open Sans" w:cs="Open Sans"/>
        </w:rPr>
        <w:t>were</w:t>
      </w:r>
      <w:r w:rsidR="001844C0" w:rsidRPr="00BD3810">
        <w:rPr>
          <w:rFonts w:ascii="Open Sans" w:hAnsi="Open Sans" w:cs="Open Sans"/>
        </w:rPr>
        <w:t xml:space="preserve"> supported by care documentation.</w:t>
      </w:r>
      <w:r w:rsidR="00AF39AF" w:rsidRPr="00BD3810">
        <w:rPr>
          <w:rFonts w:ascii="Open Sans" w:hAnsi="Open Sans" w:cs="Open Sans"/>
        </w:rPr>
        <w:t xml:space="preserve"> Annual staff training includes a module on supporting individual health and emotional well-being. </w:t>
      </w:r>
    </w:p>
    <w:p w14:paraId="2E5BEB3B" w14:textId="0C8CC337" w:rsidR="007C340A" w:rsidRPr="00BD3810" w:rsidRDefault="007C340A" w:rsidP="00AF39AF">
      <w:pPr>
        <w:pStyle w:val="NormalArial"/>
        <w:rPr>
          <w:rFonts w:ascii="Open Sans" w:hAnsi="Open Sans" w:cs="Open Sans"/>
        </w:rPr>
      </w:pPr>
      <w:r w:rsidRPr="00BD3810">
        <w:rPr>
          <w:rFonts w:ascii="Open Sans" w:hAnsi="Open Sans" w:cs="Open Sans"/>
        </w:rPr>
        <w:t>I am satisfied that the service</w:t>
      </w:r>
      <w:r w:rsidR="005A3341" w:rsidRPr="00BD3810">
        <w:rPr>
          <w:rFonts w:ascii="Open Sans" w:hAnsi="Open Sans" w:cs="Open Sans"/>
        </w:rPr>
        <w:t xml:space="preserve"> provides services </w:t>
      </w:r>
      <w:r w:rsidR="000B59A8" w:rsidRPr="00BD3810">
        <w:rPr>
          <w:rFonts w:ascii="Open Sans" w:hAnsi="Open Sans" w:cs="Open Sans"/>
        </w:rPr>
        <w:t>and supports for daily living</w:t>
      </w:r>
      <w:r w:rsidR="00C9301F" w:rsidRPr="00BD3810">
        <w:rPr>
          <w:rFonts w:ascii="Open Sans" w:hAnsi="Open Sans" w:cs="Open Sans"/>
        </w:rPr>
        <w:t xml:space="preserve"> and promotes each </w:t>
      </w:r>
      <w:r w:rsidR="00473F87" w:rsidRPr="00BD3810">
        <w:rPr>
          <w:rFonts w:ascii="Open Sans" w:hAnsi="Open Sans" w:cs="Open Sans"/>
        </w:rPr>
        <w:t xml:space="preserve">consumer’s </w:t>
      </w:r>
      <w:r w:rsidR="00C9301F" w:rsidRPr="00BD3810">
        <w:rPr>
          <w:rFonts w:ascii="Open Sans" w:hAnsi="Open Sans" w:cs="Open Sans"/>
        </w:rPr>
        <w:t>emotional, spiritual and psychological well-being.</w:t>
      </w:r>
      <w:r w:rsidR="00473F87" w:rsidRPr="00BD3810">
        <w:rPr>
          <w:rFonts w:ascii="Open Sans" w:hAnsi="Open Sans" w:cs="Open Sans"/>
        </w:rPr>
        <w:t xml:space="preserve"> I find Requirement 4(3)(b) compliant.</w:t>
      </w:r>
    </w:p>
    <w:p w14:paraId="4F8652FD" w14:textId="1B48FCD8" w:rsidR="00473F87" w:rsidRPr="00BD3810" w:rsidRDefault="00022D60" w:rsidP="00AF39AF">
      <w:pPr>
        <w:pStyle w:val="NormalArial"/>
        <w:rPr>
          <w:rFonts w:ascii="Open Sans" w:hAnsi="Open Sans" w:cs="Open Sans"/>
        </w:rPr>
      </w:pPr>
      <w:r w:rsidRPr="00BD3810">
        <w:rPr>
          <w:rFonts w:ascii="Open Sans" w:hAnsi="Open Sans" w:cs="Open Sans"/>
        </w:rPr>
        <w:t>4(3)(d)</w:t>
      </w:r>
    </w:p>
    <w:p w14:paraId="76A9949D" w14:textId="709AA401" w:rsidR="00393806" w:rsidRPr="00BD3810" w:rsidRDefault="003F596E" w:rsidP="00393806">
      <w:pPr>
        <w:pStyle w:val="NormalArial"/>
        <w:rPr>
          <w:rFonts w:ascii="Open Sans" w:hAnsi="Open Sans" w:cs="Open Sans"/>
        </w:rPr>
      </w:pPr>
      <w:r w:rsidRPr="00BD3810">
        <w:rPr>
          <w:rFonts w:ascii="Open Sans" w:hAnsi="Open Sans" w:cs="Open Sans"/>
        </w:rPr>
        <w:t>During the Assessment Contact on 1</w:t>
      </w:r>
      <w:r w:rsidR="008A3514">
        <w:rPr>
          <w:rFonts w:ascii="Open Sans" w:hAnsi="Open Sans" w:cs="Open Sans"/>
        </w:rPr>
        <w:t xml:space="preserve">9 </w:t>
      </w:r>
      <w:r w:rsidRPr="00BD3810">
        <w:rPr>
          <w:rFonts w:ascii="Open Sans" w:hAnsi="Open Sans" w:cs="Open Sans"/>
        </w:rPr>
        <w:t>February 2025</w:t>
      </w:r>
      <w:r w:rsidR="008A3514">
        <w:rPr>
          <w:rFonts w:ascii="Open Sans" w:hAnsi="Open Sans" w:cs="Open Sans"/>
        </w:rPr>
        <w:t xml:space="preserve"> to 20 February 2025</w:t>
      </w:r>
      <w:r w:rsidRPr="00BD3810">
        <w:rPr>
          <w:rFonts w:ascii="Open Sans" w:hAnsi="Open Sans" w:cs="Open Sans"/>
        </w:rPr>
        <w:t>, the service demonstrated improved information-sharing practices.</w:t>
      </w:r>
      <w:r w:rsidR="00FE2460" w:rsidRPr="00BD3810">
        <w:rPr>
          <w:rFonts w:ascii="Open Sans" w:hAnsi="Open Sans" w:cs="Open Sans"/>
        </w:rPr>
        <w:t xml:space="preserve"> Staff reported that they access to consumer details, care plans, task lists, and background information to provide informed support and care, in addition to being updated via phone calls, messages or emails when there are changes for a consumer.</w:t>
      </w:r>
      <w:r w:rsidR="00393806" w:rsidRPr="00BD3810">
        <w:rPr>
          <w:rFonts w:ascii="Open Sans" w:hAnsi="Open Sans" w:cs="Open Sans"/>
        </w:rPr>
        <w:t xml:space="preserve"> Management follows a detailed process when initiating services with a consumer or responding to changes in their circumstances, where an allied health referral is required. This process includes engaging with allied health professionals, obtaining electronic quotes from physiotherapists or </w:t>
      </w:r>
      <w:proofErr w:type="gramStart"/>
      <w:r w:rsidR="00393806" w:rsidRPr="00BD3810">
        <w:rPr>
          <w:rFonts w:ascii="Open Sans" w:hAnsi="Open Sans" w:cs="Open Sans"/>
        </w:rPr>
        <w:t>OT’s</w:t>
      </w:r>
      <w:proofErr w:type="gramEnd"/>
      <w:r w:rsidR="00393806" w:rsidRPr="00BD3810">
        <w:rPr>
          <w:rFonts w:ascii="Open Sans" w:hAnsi="Open Sans" w:cs="Open Sans"/>
        </w:rPr>
        <w:t>, and ensuring that service notes are emailed and uploaded to the consumer's file after each session. If any concerns or additional issues arise, allied health professionals communicate directly with management.</w:t>
      </w:r>
    </w:p>
    <w:p w14:paraId="46DA0EF4" w14:textId="6F2B4A2B" w:rsidR="00385A1A" w:rsidRPr="00BD3810" w:rsidRDefault="00385A1A" w:rsidP="00393806">
      <w:pPr>
        <w:pStyle w:val="NormalArial"/>
        <w:rPr>
          <w:rFonts w:ascii="Open Sans" w:hAnsi="Open Sans" w:cs="Open Sans"/>
        </w:rPr>
      </w:pPr>
      <w:r w:rsidRPr="00BD3810">
        <w:rPr>
          <w:rFonts w:ascii="Open Sans" w:hAnsi="Open Sans" w:cs="Open Sans"/>
        </w:rPr>
        <w:t xml:space="preserve"> I am satisfied that </w:t>
      </w:r>
      <w:r w:rsidR="006A777C" w:rsidRPr="00BD3810">
        <w:rPr>
          <w:rFonts w:ascii="Open Sans" w:hAnsi="Open Sans" w:cs="Open Sans"/>
        </w:rPr>
        <w:t>information about the consumers condition</w:t>
      </w:r>
      <w:r w:rsidR="00A253B7" w:rsidRPr="00BD3810">
        <w:rPr>
          <w:rFonts w:ascii="Open Sans" w:hAnsi="Open Sans" w:cs="Open Sans"/>
        </w:rPr>
        <w:t>, needs and preferences is communicated within the organisation, and with other</w:t>
      </w:r>
      <w:r w:rsidR="00D30A74" w:rsidRPr="00BD3810">
        <w:rPr>
          <w:rFonts w:ascii="Open Sans" w:hAnsi="Open Sans" w:cs="Open Sans"/>
        </w:rPr>
        <w:t>s where responsibility for care is shared. I find requirement 4(3)(d) compliant.</w:t>
      </w:r>
    </w:p>
    <w:p w14:paraId="48BB7629" w14:textId="3F3864AB" w:rsidR="00D30A74" w:rsidRPr="00BD3810" w:rsidRDefault="00D30A74" w:rsidP="00393806">
      <w:pPr>
        <w:pStyle w:val="NormalArial"/>
        <w:rPr>
          <w:rFonts w:ascii="Open Sans" w:hAnsi="Open Sans" w:cs="Open Sans"/>
        </w:rPr>
      </w:pPr>
      <w:r w:rsidRPr="00BD3810">
        <w:rPr>
          <w:rFonts w:ascii="Open Sans" w:hAnsi="Open Sans" w:cs="Open Sans"/>
        </w:rPr>
        <w:t>4</w:t>
      </w:r>
      <w:r w:rsidR="00C754A5" w:rsidRPr="00BD3810">
        <w:rPr>
          <w:rFonts w:ascii="Open Sans" w:hAnsi="Open Sans" w:cs="Open Sans"/>
        </w:rPr>
        <w:t>(3)</w:t>
      </w:r>
      <w:r w:rsidR="008162BF" w:rsidRPr="00BD3810">
        <w:rPr>
          <w:rFonts w:ascii="Open Sans" w:hAnsi="Open Sans" w:cs="Open Sans"/>
        </w:rPr>
        <w:t>(g)</w:t>
      </w:r>
    </w:p>
    <w:p w14:paraId="0CBB24E2" w14:textId="08B57604" w:rsidR="008162BF" w:rsidRPr="00BD3810" w:rsidRDefault="000549B7" w:rsidP="00393806">
      <w:pPr>
        <w:pStyle w:val="NormalArial"/>
        <w:rPr>
          <w:rFonts w:ascii="Open Sans" w:hAnsi="Open Sans" w:cs="Open Sans"/>
        </w:rPr>
      </w:pPr>
      <w:r w:rsidRPr="00BD3810">
        <w:rPr>
          <w:rFonts w:ascii="Open Sans" w:hAnsi="Open Sans" w:cs="Open Sans"/>
        </w:rPr>
        <w:t>During the Assessment Contact on</w:t>
      </w:r>
      <w:r w:rsidR="008A3514">
        <w:rPr>
          <w:rFonts w:ascii="Open Sans" w:hAnsi="Open Sans" w:cs="Open Sans"/>
        </w:rPr>
        <w:t xml:space="preserve"> </w:t>
      </w:r>
      <w:r w:rsidRPr="00BD3810">
        <w:rPr>
          <w:rFonts w:ascii="Open Sans" w:hAnsi="Open Sans" w:cs="Open Sans"/>
        </w:rPr>
        <w:t>19 February 2025</w:t>
      </w:r>
      <w:r w:rsidR="008A3514">
        <w:rPr>
          <w:rFonts w:ascii="Open Sans" w:hAnsi="Open Sans" w:cs="Open Sans"/>
        </w:rPr>
        <w:t xml:space="preserve"> to 20 February 2025</w:t>
      </w:r>
      <w:r w:rsidRPr="00BD3810">
        <w:rPr>
          <w:rFonts w:ascii="Open Sans" w:hAnsi="Open Sans" w:cs="Open Sans"/>
        </w:rPr>
        <w:t>, staff demonstrated commitment to equipment safety and maintenance for CHSP and HCP. Consumers interviewed advised any equipment they have is monitored and serviced when required.</w:t>
      </w:r>
      <w:r w:rsidR="0046249F" w:rsidRPr="00BD3810">
        <w:rPr>
          <w:rFonts w:ascii="Open Sans" w:hAnsi="Open Sans" w:cs="Open Sans"/>
        </w:rPr>
        <w:t xml:space="preserve"> Support workers explained how they observe equipment, and if they see something isn’t functioning as it should, they immediately report it to management and document via progress notes.</w:t>
      </w:r>
      <w:r w:rsidR="00F4311C" w:rsidRPr="00BD3810">
        <w:rPr>
          <w:rFonts w:ascii="Open Sans" w:hAnsi="Open Sans" w:cs="Open Sans"/>
        </w:rPr>
        <w:t xml:space="preserve"> Management advised they have implemented a new protocol to ensure an Occupational Therapy assessment will be conducted for every </w:t>
      </w:r>
      <w:r w:rsidR="00F4311C" w:rsidRPr="00BD3810">
        <w:rPr>
          <w:rFonts w:ascii="Open Sans" w:hAnsi="Open Sans" w:cs="Open Sans"/>
        </w:rPr>
        <w:lastRenderedPageBreak/>
        <w:t>consumer at least once a year, to include mobility aids, assistive and adaptive technology and modifications to home</w:t>
      </w:r>
      <w:r w:rsidR="00BB0C44" w:rsidRPr="00BD3810">
        <w:rPr>
          <w:rFonts w:ascii="Open Sans" w:hAnsi="Open Sans" w:cs="Open Sans"/>
        </w:rPr>
        <w:t xml:space="preserve"> if required.</w:t>
      </w:r>
    </w:p>
    <w:sectPr w:rsidR="008162BF" w:rsidRPr="00BD3810" w:rsidSect="00F33647">
      <w:headerReference w:type="default" r:id="rId12"/>
      <w:footerReference w:type="default" r:id="rId13"/>
      <w:headerReference w:type="first" r:id="rId14"/>
      <w:pgSz w:w="11906" w:h="16838" w:code="9"/>
      <w:pgMar w:top="1701" w:right="851" w:bottom="851" w:left="851"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45887" w14:textId="77777777" w:rsidR="00251334" w:rsidRDefault="00251334">
      <w:pPr>
        <w:spacing w:after="0"/>
      </w:pPr>
      <w:r>
        <w:separator/>
      </w:r>
    </w:p>
  </w:endnote>
  <w:endnote w:type="continuationSeparator" w:id="0">
    <w:p w14:paraId="199E8439" w14:textId="77777777" w:rsidR="00251334" w:rsidRDefault="002513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9F04E" w14:textId="77777777" w:rsidR="006E584F" w:rsidRDefault="006E584F" w:rsidP="00937FBB">
    <w:pPr>
      <w:pStyle w:val="FooterArial9"/>
      <w:rPr>
        <w:rStyle w:val="FooterBold"/>
        <w:rFonts w:ascii="Arial" w:hAnsi="Arial"/>
        <w:b w:val="0"/>
      </w:rPr>
    </w:pPr>
    <w:bookmarkStart w:id="8" w:name="_Hlk144301213"/>
  </w:p>
  <w:bookmarkEnd w:id="8"/>
  <w:p w14:paraId="1294C86A" w14:textId="77777777" w:rsidR="006E584F" w:rsidRPr="00DF37F2" w:rsidRDefault="006E584F" w:rsidP="00937FBB">
    <w:pPr>
      <w:pStyle w:val="FooterArial9"/>
      <w:rPr>
        <w:rStyle w:val="FooterBold"/>
        <w:rFonts w:ascii="Arial" w:hAnsi="Arial"/>
        <w:b w:val="0"/>
      </w:rPr>
    </w:pPr>
    <w:r w:rsidRPr="00DF37F2">
      <w:rPr>
        <w:rStyle w:val="FooterBold"/>
        <w:rFonts w:ascii="Arial" w:hAnsi="Arial"/>
        <w:b w:val="0"/>
      </w:rPr>
      <w:t xml:space="preserve">Name of service: </w:t>
    </w:r>
    <w:r w:rsidRPr="00D3376F">
      <w:rPr>
        <w:rFonts w:cs="Times New Roman"/>
        <w:color w:val="auto"/>
        <w:szCs w:val="18"/>
      </w:rPr>
      <w:t>Alliance Health Services Group Pty Limited</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044</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4</w:t>
    </w:r>
    <w:r w:rsidRPr="00DF37F2">
      <w:rPr>
        <w:rStyle w:val="FooterBold"/>
        <w:rFonts w:ascii="Arial" w:hAnsi="Arial"/>
        <w:b w:val="0"/>
      </w:rPr>
      <w:t xml:space="preserve"> </w:t>
    </w:r>
  </w:p>
  <w:p w14:paraId="70D94972" w14:textId="77777777" w:rsidR="006E584F" w:rsidRPr="00DF37F2" w:rsidRDefault="006E584F" w:rsidP="00937FBB">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200937</w:t>
    </w:r>
    <w:r w:rsidRPr="00DF37F2">
      <w:rPr>
        <w:rStyle w:val="FooterBold"/>
        <w:rFonts w:ascii="Arial" w:hAnsi="Arial"/>
        <w:b w:val="0"/>
      </w:rPr>
      <w:tab/>
    </w:r>
    <w:proofErr w:type="gramStart"/>
    <w:r w:rsidRPr="00DF37F2">
      <w:rPr>
        <w:rStyle w:val="FooterBold"/>
        <w:rFonts w:ascii="Arial" w:hAnsi="Arial"/>
        <w:b w:val="0"/>
      </w:rPr>
      <w:t>OFFICIAL</w:t>
    </w:r>
    <w:proofErr w:type="gramEnd"/>
    <w:r w:rsidRPr="00DF37F2">
      <w:rPr>
        <w:rStyle w:val="FooterBold"/>
        <w:rFonts w:ascii="Arial" w:hAnsi="Arial"/>
        <w:b w:val="0"/>
      </w:rPr>
      <w:t xml:space="preserve">: Sensitive </w:t>
    </w:r>
  </w:p>
  <w:p w14:paraId="5AE38A6E" w14:textId="77777777" w:rsidR="006E584F" w:rsidRPr="00937FBB" w:rsidRDefault="006E584F" w:rsidP="00937FBB">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32599" w14:textId="77777777" w:rsidR="00251334" w:rsidRDefault="00251334" w:rsidP="00D71F88">
      <w:pPr>
        <w:spacing w:after="0"/>
      </w:pPr>
      <w:r>
        <w:separator/>
      </w:r>
    </w:p>
  </w:footnote>
  <w:footnote w:type="continuationSeparator" w:id="0">
    <w:p w14:paraId="38948150" w14:textId="77777777" w:rsidR="00251334" w:rsidRDefault="00251334" w:rsidP="00D71F88">
      <w:pPr>
        <w:spacing w:after="0"/>
      </w:pPr>
      <w:r>
        <w:continuationSeparator/>
      </w:r>
    </w:p>
  </w:footnote>
  <w:footnote w:id="1">
    <w:p w14:paraId="534102EF" w14:textId="433CFA65" w:rsidR="006E584F" w:rsidRDefault="006E584F" w:rsidP="000078F8">
      <w:pPr>
        <w:pStyle w:val="FootnoteText"/>
        <w:rPr>
          <w:rFonts w:ascii="Arial" w:hAnsi="Arial" w:cs="Arial"/>
          <w:sz w:val="20"/>
          <w:szCs w:val="20"/>
        </w:rPr>
      </w:pPr>
      <w:r>
        <w:rPr>
          <w:rStyle w:val="FootnoteReference"/>
        </w:rPr>
        <w:footnoteRef/>
      </w:r>
      <w:r>
        <w:t xml:space="preserve"> </w:t>
      </w:r>
      <w:r w:rsidRPr="002C3CB4">
        <w:rPr>
          <w:rFonts w:ascii="Arial" w:hAnsi="Arial" w:cs="Arial"/>
          <w:sz w:val="20"/>
          <w:szCs w:val="20"/>
        </w:rPr>
        <w:t xml:space="preserve">The preparation of the performance report is in accordance with </w:t>
      </w:r>
      <w:r w:rsidRPr="002405F2">
        <w:rPr>
          <w:rFonts w:ascii="Arial" w:hAnsi="Arial" w:cs="Arial"/>
          <w:color w:val="auto"/>
          <w:sz w:val="20"/>
          <w:szCs w:val="20"/>
        </w:rPr>
        <w:t>section 68A</w:t>
      </w:r>
      <w:r w:rsidR="00CC29CC" w:rsidRPr="002405F2">
        <w:rPr>
          <w:rFonts w:ascii="Arial" w:hAnsi="Arial" w:cs="Arial"/>
          <w:color w:val="auto"/>
          <w:sz w:val="20"/>
          <w:szCs w:val="20"/>
        </w:rPr>
        <w:t xml:space="preserve"> </w:t>
      </w:r>
      <w:r w:rsidRPr="002405F2">
        <w:rPr>
          <w:rFonts w:ascii="Arial" w:hAnsi="Arial" w:cs="Arial"/>
          <w:color w:val="auto"/>
          <w:sz w:val="20"/>
          <w:szCs w:val="20"/>
        </w:rPr>
        <w:t xml:space="preserve">of the </w:t>
      </w:r>
      <w:r w:rsidRPr="002C3CB4">
        <w:rPr>
          <w:rFonts w:ascii="Arial" w:hAnsi="Arial" w:cs="Arial"/>
          <w:sz w:val="20"/>
          <w:szCs w:val="20"/>
        </w:rPr>
        <w:t>Aged Care Quality and Safety Commission Rules 2018.</w:t>
      </w:r>
    </w:p>
    <w:p w14:paraId="001A62CB" w14:textId="77777777" w:rsidR="006E584F" w:rsidRDefault="006E584F"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B0B56" w14:textId="77777777" w:rsidR="006E584F" w:rsidRDefault="006E584F">
    <w:pPr>
      <w:pStyle w:val="Header"/>
    </w:pPr>
    <w:r>
      <w:rPr>
        <w:noProof/>
        <w:color w:val="2B579A"/>
        <w:shd w:val="clear" w:color="auto" w:fill="E6E6E6"/>
        <w:lang w:val="en-US"/>
      </w:rPr>
      <w:drawing>
        <wp:anchor distT="0" distB="0" distL="114300" distR="114300" simplePos="0" relativeHeight="251658241" behindDoc="1" locked="0" layoutInCell="1" allowOverlap="1" wp14:anchorId="4D5A84DB" wp14:editId="24A7A339">
          <wp:simplePos x="0" y="0"/>
          <wp:positionH relativeFrom="page">
            <wp:posOffset>0</wp:posOffset>
          </wp:positionH>
          <wp:positionV relativeFrom="page">
            <wp:posOffset>141605</wp:posOffset>
          </wp:positionV>
          <wp:extent cx="7559675" cy="655320"/>
          <wp:effectExtent l="0" t="0" r="3175"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B206B" w14:textId="77777777" w:rsidR="006E584F" w:rsidRDefault="006E584F">
    <w:pPr>
      <w:pStyle w:val="Header"/>
    </w:pPr>
    <w:r>
      <w:rPr>
        <w:noProof/>
      </w:rPr>
      <w:drawing>
        <wp:anchor distT="0" distB="0" distL="114300" distR="114300" simplePos="0" relativeHeight="251658240" behindDoc="0" locked="0" layoutInCell="1" allowOverlap="1" wp14:anchorId="4E2D7721" wp14:editId="41401A62">
          <wp:simplePos x="0" y="0"/>
          <wp:positionH relativeFrom="page">
            <wp:posOffset>17585</wp:posOffset>
          </wp:positionH>
          <wp:positionV relativeFrom="page">
            <wp:posOffset>224302</wp:posOffset>
          </wp:positionV>
          <wp:extent cx="7560000" cy="651600"/>
          <wp:effectExtent l="0" t="0" r="3175" b="0"/>
          <wp:wrapTopAndBottom/>
          <wp:docPr id="11" name="Picture 11"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08E77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630C3A34">
      <w:start w:val="1"/>
      <w:numFmt w:val="lowerRoman"/>
      <w:lvlText w:val="(%1)"/>
      <w:lvlJc w:val="left"/>
      <w:pPr>
        <w:ind w:left="1080" w:hanging="720"/>
      </w:pPr>
      <w:rPr>
        <w:rFonts w:hint="default"/>
      </w:rPr>
    </w:lvl>
    <w:lvl w:ilvl="1" w:tplc="39C24D8E" w:tentative="1">
      <w:start w:val="1"/>
      <w:numFmt w:val="lowerLetter"/>
      <w:lvlText w:val="%2."/>
      <w:lvlJc w:val="left"/>
      <w:pPr>
        <w:ind w:left="1440" w:hanging="360"/>
      </w:pPr>
    </w:lvl>
    <w:lvl w:ilvl="2" w:tplc="D0D286FA" w:tentative="1">
      <w:start w:val="1"/>
      <w:numFmt w:val="lowerRoman"/>
      <w:lvlText w:val="%3."/>
      <w:lvlJc w:val="right"/>
      <w:pPr>
        <w:ind w:left="2160" w:hanging="180"/>
      </w:pPr>
    </w:lvl>
    <w:lvl w:ilvl="3" w:tplc="8E782FB4" w:tentative="1">
      <w:start w:val="1"/>
      <w:numFmt w:val="decimal"/>
      <w:lvlText w:val="%4."/>
      <w:lvlJc w:val="left"/>
      <w:pPr>
        <w:ind w:left="2880" w:hanging="360"/>
      </w:pPr>
    </w:lvl>
    <w:lvl w:ilvl="4" w:tplc="61A43596" w:tentative="1">
      <w:start w:val="1"/>
      <w:numFmt w:val="lowerLetter"/>
      <w:lvlText w:val="%5."/>
      <w:lvlJc w:val="left"/>
      <w:pPr>
        <w:ind w:left="3600" w:hanging="360"/>
      </w:pPr>
    </w:lvl>
    <w:lvl w:ilvl="5" w:tplc="3F68DDCA" w:tentative="1">
      <w:start w:val="1"/>
      <w:numFmt w:val="lowerRoman"/>
      <w:lvlText w:val="%6."/>
      <w:lvlJc w:val="right"/>
      <w:pPr>
        <w:ind w:left="4320" w:hanging="180"/>
      </w:pPr>
    </w:lvl>
    <w:lvl w:ilvl="6" w:tplc="2F7294A8" w:tentative="1">
      <w:start w:val="1"/>
      <w:numFmt w:val="decimal"/>
      <w:lvlText w:val="%7."/>
      <w:lvlJc w:val="left"/>
      <w:pPr>
        <w:ind w:left="5040" w:hanging="360"/>
      </w:pPr>
    </w:lvl>
    <w:lvl w:ilvl="7" w:tplc="8A58E6B0" w:tentative="1">
      <w:start w:val="1"/>
      <w:numFmt w:val="lowerLetter"/>
      <w:lvlText w:val="%8."/>
      <w:lvlJc w:val="left"/>
      <w:pPr>
        <w:ind w:left="5760" w:hanging="360"/>
      </w:pPr>
    </w:lvl>
    <w:lvl w:ilvl="8" w:tplc="A60EE2E6"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3C3C1B02">
      <w:start w:val="1"/>
      <w:numFmt w:val="lowerRoman"/>
      <w:lvlText w:val="(%1)"/>
      <w:lvlJc w:val="left"/>
      <w:pPr>
        <w:ind w:left="1080" w:hanging="720"/>
      </w:pPr>
      <w:rPr>
        <w:rFonts w:hint="default"/>
      </w:rPr>
    </w:lvl>
    <w:lvl w:ilvl="1" w:tplc="81425472" w:tentative="1">
      <w:start w:val="1"/>
      <w:numFmt w:val="lowerLetter"/>
      <w:lvlText w:val="%2."/>
      <w:lvlJc w:val="left"/>
      <w:pPr>
        <w:ind w:left="1440" w:hanging="360"/>
      </w:pPr>
    </w:lvl>
    <w:lvl w:ilvl="2" w:tplc="1BD86F22" w:tentative="1">
      <w:start w:val="1"/>
      <w:numFmt w:val="lowerRoman"/>
      <w:lvlText w:val="%3."/>
      <w:lvlJc w:val="right"/>
      <w:pPr>
        <w:ind w:left="2160" w:hanging="180"/>
      </w:pPr>
    </w:lvl>
    <w:lvl w:ilvl="3" w:tplc="F8045FCE" w:tentative="1">
      <w:start w:val="1"/>
      <w:numFmt w:val="decimal"/>
      <w:lvlText w:val="%4."/>
      <w:lvlJc w:val="left"/>
      <w:pPr>
        <w:ind w:left="2880" w:hanging="360"/>
      </w:pPr>
    </w:lvl>
    <w:lvl w:ilvl="4" w:tplc="B50E8820" w:tentative="1">
      <w:start w:val="1"/>
      <w:numFmt w:val="lowerLetter"/>
      <w:lvlText w:val="%5."/>
      <w:lvlJc w:val="left"/>
      <w:pPr>
        <w:ind w:left="3600" w:hanging="360"/>
      </w:pPr>
    </w:lvl>
    <w:lvl w:ilvl="5" w:tplc="C06EAFFE" w:tentative="1">
      <w:start w:val="1"/>
      <w:numFmt w:val="lowerRoman"/>
      <w:lvlText w:val="%6."/>
      <w:lvlJc w:val="right"/>
      <w:pPr>
        <w:ind w:left="4320" w:hanging="180"/>
      </w:pPr>
    </w:lvl>
    <w:lvl w:ilvl="6" w:tplc="1C66D2AE" w:tentative="1">
      <w:start w:val="1"/>
      <w:numFmt w:val="decimal"/>
      <w:lvlText w:val="%7."/>
      <w:lvlJc w:val="left"/>
      <w:pPr>
        <w:ind w:left="5040" w:hanging="360"/>
      </w:pPr>
    </w:lvl>
    <w:lvl w:ilvl="7" w:tplc="D91CA566" w:tentative="1">
      <w:start w:val="1"/>
      <w:numFmt w:val="lowerLetter"/>
      <w:lvlText w:val="%8."/>
      <w:lvlJc w:val="left"/>
      <w:pPr>
        <w:ind w:left="5760" w:hanging="360"/>
      </w:pPr>
    </w:lvl>
    <w:lvl w:ilvl="8" w:tplc="E18ECA3C" w:tentative="1">
      <w:start w:val="1"/>
      <w:numFmt w:val="lowerRoman"/>
      <w:lvlText w:val="%9."/>
      <w:lvlJc w:val="right"/>
      <w:pPr>
        <w:ind w:left="6480" w:hanging="180"/>
      </w:pPr>
    </w:lvl>
  </w:abstractNum>
  <w:abstractNum w:abstractNumId="3" w15:restartNumberingAfterBreak="0">
    <w:nsid w:val="0C361FB3"/>
    <w:multiLevelType w:val="hybridMultilevel"/>
    <w:tmpl w:val="9A4E0DB6"/>
    <w:lvl w:ilvl="0" w:tplc="3AC88776">
      <w:start w:val="1"/>
      <w:numFmt w:val="lowerRoman"/>
      <w:lvlText w:val="(%1)"/>
      <w:lvlJc w:val="left"/>
      <w:pPr>
        <w:ind w:left="1080" w:hanging="720"/>
      </w:pPr>
      <w:rPr>
        <w:rFonts w:hint="default"/>
      </w:rPr>
    </w:lvl>
    <w:lvl w:ilvl="1" w:tplc="314ED100" w:tentative="1">
      <w:start w:val="1"/>
      <w:numFmt w:val="lowerLetter"/>
      <w:lvlText w:val="%2."/>
      <w:lvlJc w:val="left"/>
      <w:pPr>
        <w:ind w:left="1440" w:hanging="360"/>
      </w:pPr>
    </w:lvl>
    <w:lvl w:ilvl="2" w:tplc="9BD82EC8" w:tentative="1">
      <w:start w:val="1"/>
      <w:numFmt w:val="lowerRoman"/>
      <w:lvlText w:val="%3."/>
      <w:lvlJc w:val="right"/>
      <w:pPr>
        <w:ind w:left="2160" w:hanging="180"/>
      </w:pPr>
    </w:lvl>
    <w:lvl w:ilvl="3" w:tplc="0E0E8D9C" w:tentative="1">
      <w:start w:val="1"/>
      <w:numFmt w:val="decimal"/>
      <w:lvlText w:val="%4."/>
      <w:lvlJc w:val="left"/>
      <w:pPr>
        <w:ind w:left="2880" w:hanging="360"/>
      </w:pPr>
    </w:lvl>
    <w:lvl w:ilvl="4" w:tplc="06CC3586" w:tentative="1">
      <w:start w:val="1"/>
      <w:numFmt w:val="lowerLetter"/>
      <w:lvlText w:val="%5."/>
      <w:lvlJc w:val="left"/>
      <w:pPr>
        <w:ind w:left="3600" w:hanging="360"/>
      </w:pPr>
    </w:lvl>
    <w:lvl w:ilvl="5" w:tplc="A8D2029C" w:tentative="1">
      <w:start w:val="1"/>
      <w:numFmt w:val="lowerRoman"/>
      <w:lvlText w:val="%6."/>
      <w:lvlJc w:val="right"/>
      <w:pPr>
        <w:ind w:left="4320" w:hanging="180"/>
      </w:pPr>
    </w:lvl>
    <w:lvl w:ilvl="6" w:tplc="7706B2BA" w:tentative="1">
      <w:start w:val="1"/>
      <w:numFmt w:val="decimal"/>
      <w:lvlText w:val="%7."/>
      <w:lvlJc w:val="left"/>
      <w:pPr>
        <w:ind w:left="5040" w:hanging="360"/>
      </w:pPr>
    </w:lvl>
    <w:lvl w:ilvl="7" w:tplc="0924F1CC" w:tentative="1">
      <w:start w:val="1"/>
      <w:numFmt w:val="lowerLetter"/>
      <w:lvlText w:val="%8."/>
      <w:lvlJc w:val="left"/>
      <w:pPr>
        <w:ind w:left="5760" w:hanging="360"/>
      </w:pPr>
    </w:lvl>
    <w:lvl w:ilvl="8" w:tplc="C4F202C6" w:tentative="1">
      <w:start w:val="1"/>
      <w:numFmt w:val="lowerRoman"/>
      <w:lvlText w:val="%9."/>
      <w:lvlJc w:val="right"/>
      <w:pPr>
        <w:ind w:left="6480" w:hanging="180"/>
      </w:pPr>
    </w:lvl>
  </w:abstractNum>
  <w:abstractNum w:abstractNumId="4" w15:restartNumberingAfterBreak="0">
    <w:nsid w:val="0DFE0571"/>
    <w:multiLevelType w:val="hybridMultilevel"/>
    <w:tmpl w:val="9A4E0DB6"/>
    <w:lvl w:ilvl="0" w:tplc="EC006B74">
      <w:start w:val="1"/>
      <w:numFmt w:val="lowerRoman"/>
      <w:lvlText w:val="(%1)"/>
      <w:lvlJc w:val="left"/>
      <w:pPr>
        <w:ind w:left="1080" w:hanging="720"/>
      </w:pPr>
      <w:rPr>
        <w:rFonts w:hint="default"/>
      </w:rPr>
    </w:lvl>
    <w:lvl w:ilvl="1" w:tplc="C9426C6A" w:tentative="1">
      <w:start w:val="1"/>
      <w:numFmt w:val="lowerLetter"/>
      <w:lvlText w:val="%2."/>
      <w:lvlJc w:val="left"/>
      <w:pPr>
        <w:ind w:left="1440" w:hanging="360"/>
      </w:pPr>
    </w:lvl>
    <w:lvl w:ilvl="2" w:tplc="BE08CE06" w:tentative="1">
      <w:start w:val="1"/>
      <w:numFmt w:val="lowerRoman"/>
      <w:lvlText w:val="%3."/>
      <w:lvlJc w:val="right"/>
      <w:pPr>
        <w:ind w:left="2160" w:hanging="180"/>
      </w:pPr>
    </w:lvl>
    <w:lvl w:ilvl="3" w:tplc="70722922" w:tentative="1">
      <w:start w:val="1"/>
      <w:numFmt w:val="decimal"/>
      <w:lvlText w:val="%4."/>
      <w:lvlJc w:val="left"/>
      <w:pPr>
        <w:ind w:left="2880" w:hanging="360"/>
      </w:pPr>
    </w:lvl>
    <w:lvl w:ilvl="4" w:tplc="7F44D25A" w:tentative="1">
      <w:start w:val="1"/>
      <w:numFmt w:val="lowerLetter"/>
      <w:lvlText w:val="%5."/>
      <w:lvlJc w:val="left"/>
      <w:pPr>
        <w:ind w:left="3600" w:hanging="360"/>
      </w:pPr>
    </w:lvl>
    <w:lvl w:ilvl="5" w:tplc="56BA9696" w:tentative="1">
      <w:start w:val="1"/>
      <w:numFmt w:val="lowerRoman"/>
      <w:lvlText w:val="%6."/>
      <w:lvlJc w:val="right"/>
      <w:pPr>
        <w:ind w:left="4320" w:hanging="180"/>
      </w:pPr>
    </w:lvl>
    <w:lvl w:ilvl="6" w:tplc="88C44E94" w:tentative="1">
      <w:start w:val="1"/>
      <w:numFmt w:val="decimal"/>
      <w:lvlText w:val="%7."/>
      <w:lvlJc w:val="left"/>
      <w:pPr>
        <w:ind w:left="5040" w:hanging="360"/>
      </w:pPr>
    </w:lvl>
    <w:lvl w:ilvl="7" w:tplc="0DFE2ACE" w:tentative="1">
      <w:start w:val="1"/>
      <w:numFmt w:val="lowerLetter"/>
      <w:lvlText w:val="%8."/>
      <w:lvlJc w:val="left"/>
      <w:pPr>
        <w:ind w:left="5760" w:hanging="360"/>
      </w:pPr>
    </w:lvl>
    <w:lvl w:ilvl="8" w:tplc="865E3C72" w:tentative="1">
      <w:start w:val="1"/>
      <w:numFmt w:val="lowerRoman"/>
      <w:lvlText w:val="%9."/>
      <w:lvlJc w:val="right"/>
      <w:pPr>
        <w:ind w:left="6480" w:hanging="180"/>
      </w:pPr>
    </w:lvl>
  </w:abstractNum>
  <w:abstractNum w:abstractNumId="5" w15:restartNumberingAfterBreak="0">
    <w:nsid w:val="120E603E"/>
    <w:multiLevelType w:val="hybridMultilevel"/>
    <w:tmpl w:val="C68EC94A"/>
    <w:lvl w:ilvl="0" w:tplc="74A20734">
      <w:start w:val="1"/>
      <w:numFmt w:val="lowerRoman"/>
      <w:lvlText w:val="(%1)"/>
      <w:lvlJc w:val="left"/>
      <w:pPr>
        <w:ind w:left="1080" w:hanging="720"/>
      </w:pPr>
      <w:rPr>
        <w:rFonts w:hint="default"/>
      </w:rPr>
    </w:lvl>
    <w:lvl w:ilvl="1" w:tplc="8FC4C7B0" w:tentative="1">
      <w:start w:val="1"/>
      <w:numFmt w:val="lowerLetter"/>
      <w:lvlText w:val="%2."/>
      <w:lvlJc w:val="left"/>
      <w:pPr>
        <w:ind w:left="1440" w:hanging="360"/>
      </w:pPr>
    </w:lvl>
    <w:lvl w:ilvl="2" w:tplc="1CFAE39E" w:tentative="1">
      <w:start w:val="1"/>
      <w:numFmt w:val="lowerRoman"/>
      <w:lvlText w:val="%3."/>
      <w:lvlJc w:val="right"/>
      <w:pPr>
        <w:ind w:left="2160" w:hanging="180"/>
      </w:pPr>
    </w:lvl>
    <w:lvl w:ilvl="3" w:tplc="D0562BB8" w:tentative="1">
      <w:start w:val="1"/>
      <w:numFmt w:val="decimal"/>
      <w:lvlText w:val="%4."/>
      <w:lvlJc w:val="left"/>
      <w:pPr>
        <w:ind w:left="2880" w:hanging="360"/>
      </w:pPr>
    </w:lvl>
    <w:lvl w:ilvl="4" w:tplc="7A94052E" w:tentative="1">
      <w:start w:val="1"/>
      <w:numFmt w:val="lowerLetter"/>
      <w:lvlText w:val="%5."/>
      <w:lvlJc w:val="left"/>
      <w:pPr>
        <w:ind w:left="3600" w:hanging="360"/>
      </w:pPr>
    </w:lvl>
    <w:lvl w:ilvl="5" w:tplc="FB84C308" w:tentative="1">
      <w:start w:val="1"/>
      <w:numFmt w:val="lowerRoman"/>
      <w:lvlText w:val="%6."/>
      <w:lvlJc w:val="right"/>
      <w:pPr>
        <w:ind w:left="4320" w:hanging="180"/>
      </w:pPr>
    </w:lvl>
    <w:lvl w:ilvl="6" w:tplc="BBC8563E" w:tentative="1">
      <w:start w:val="1"/>
      <w:numFmt w:val="decimal"/>
      <w:lvlText w:val="%7."/>
      <w:lvlJc w:val="left"/>
      <w:pPr>
        <w:ind w:left="5040" w:hanging="360"/>
      </w:pPr>
    </w:lvl>
    <w:lvl w:ilvl="7" w:tplc="DD2EDEE2" w:tentative="1">
      <w:start w:val="1"/>
      <w:numFmt w:val="lowerLetter"/>
      <w:lvlText w:val="%8."/>
      <w:lvlJc w:val="left"/>
      <w:pPr>
        <w:ind w:left="5760" w:hanging="360"/>
      </w:pPr>
    </w:lvl>
    <w:lvl w:ilvl="8" w:tplc="184EB2E6" w:tentative="1">
      <w:start w:val="1"/>
      <w:numFmt w:val="lowerRoman"/>
      <w:lvlText w:val="%9."/>
      <w:lvlJc w:val="right"/>
      <w:pPr>
        <w:ind w:left="6480" w:hanging="180"/>
      </w:pPr>
    </w:lvl>
  </w:abstractNum>
  <w:abstractNum w:abstractNumId="6" w15:restartNumberingAfterBreak="0">
    <w:nsid w:val="172342AC"/>
    <w:multiLevelType w:val="hybridMultilevel"/>
    <w:tmpl w:val="12548ADC"/>
    <w:lvl w:ilvl="0" w:tplc="CA62C74E">
      <w:start w:val="1"/>
      <w:numFmt w:val="bullet"/>
      <w:lvlText w:val=""/>
      <w:lvlJc w:val="left"/>
      <w:pPr>
        <w:ind w:left="720" w:hanging="360"/>
      </w:pPr>
      <w:rPr>
        <w:rFonts w:ascii="Symbol" w:hAnsi="Symbol" w:hint="default"/>
        <w:color w:val="auto"/>
        <w:sz w:val="24"/>
        <w:szCs w:val="24"/>
      </w:rPr>
    </w:lvl>
    <w:lvl w:ilvl="1" w:tplc="9120EA76" w:tentative="1">
      <w:start w:val="1"/>
      <w:numFmt w:val="bullet"/>
      <w:lvlText w:val="o"/>
      <w:lvlJc w:val="left"/>
      <w:pPr>
        <w:ind w:left="1440" w:hanging="360"/>
      </w:pPr>
      <w:rPr>
        <w:rFonts w:ascii="Courier New" w:hAnsi="Courier New" w:cs="Courier New" w:hint="default"/>
      </w:rPr>
    </w:lvl>
    <w:lvl w:ilvl="2" w:tplc="78FCE768" w:tentative="1">
      <w:start w:val="1"/>
      <w:numFmt w:val="bullet"/>
      <w:lvlText w:val=""/>
      <w:lvlJc w:val="left"/>
      <w:pPr>
        <w:ind w:left="2160" w:hanging="360"/>
      </w:pPr>
      <w:rPr>
        <w:rFonts w:ascii="Wingdings" w:hAnsi="Wingdings" w:hint="default"/>
      </w:rPr>
    </w:lvl>
    <w:lvl w:ilvl="3" w:tplc="136A3B80" w:tentative="1">
      <w:start w:val="1"/>
      <w:numFmt w:val="bullet"/>
      <w:lvlText w:val=""/>
      <w:lvlJc w:val="left"/>
      <w:pPr>
        <w:ind w:left="2880" w:hanging="360"/>
      </w:pPr>
      <w:rPr>
        <w:rFonts w:ascii="Symbol" w:hAnsi="Symbol" w:hint="default"/>
      </w:rPr>
    </w:lvl>
    <w:lvl w:ilvl="4" w:tplc="0980F032" w:tentative="1">
      <w:start w:val="1"/>
      <w:numFmt w:val="bullet"/>
      <w:lvlText w:val="o"/>
      <w:lvlJc w:val="left"/>
      <w:pPr>
        <w:ind w:left="3600" w:hanging="360"/>
      </w:pPr>
      <w:rPr>
        <w:rFonts w:ascii="Courier New" w:hAnsi="Courier New" w:cs="Courier New" w:hint="default"/>
      </w:rPr>
    </w:lvl>
    <w:lvl w:ilvl="5" w:tplc="319A3FAA" w:tentative="1">
      <w:start w:val="1"/>
      <w:numFmt w:val="bullet"/>
      <w:lvlText w:val=""/>
      <w:lvlJc w:val="left"/>
      <w:pPr>
        <w:ind w:left="4320" w:hanging="360"/>
      </w:pPr>
      <w:rPr>
        <w:rFonts w:ascii="Wingdings" w:hAnsi="Wingdings" w:hint="default"/>
      </w:rPr>
    </w:lvl>
    <w:lvl w:ilvl="6" w:tplc="B51C6DC2" w:tentative="1">
      <w:start w:val="1"/>
      <w:numFmt w:val="bullet"/>
      <w:lvlText w:val=""/>
      <w:lvlJc w:val="left"/>
      <w:pPr>
        <w:ind w:left="5040" w:hanging="360"/>
      </w:pPr>
      <w:rPr>
        <w:rFonts w:ascii="Symbol" w:hAnsi="Symbol" w:hint="default"/>
      </w:rPr>
    </w:lvl>
    <w:lvl w:ilvl="7" w:tplc="02DCEB06" w:tentative="1">
      <w:start w:val="1"/>
      <w:numFmt w:val="bullet"/>
      <w:lvlText w:val="o"/>
      <w:lvlJc w:val="left"/>
      <w:pPr>
        <w:ind w:left="5760" w:hanging="360"/>
      </w:pPr>
      <w:rPr>
        <w:rFonts w:ascii="Courier New" w:hAnsi="Courier New" w:cs="Courier New" w:hint="default"/>
      </w:rPr>
    </w:lvl>
    <w:lvl w:ilvl="8" w:tplc="FC2CEE3A" w:tentative="1">
      <w:start w:val="1"/>
      <w:numFmt w:val="bullet"/>
      <w:lvlText w:val=""/>
      <w:lvlJc w:val="left"/>
      <w:pPr>
        <w:ind w:left="6480" w:hanging="360"/>
      </w:pPr>
      <w:rPr>
        <w:rFonts w:ascii="Wingdings" w:hAnsi="Wingdings" w:hint="default"/>
      </w:rPr>
    </w:lvl>
  </w:abstractNum>
  <w:abstractNum w:abstractNumId="7" w15:restartNumberingAfterBreak="0">
    <w:nsid w:val="1B1F247B"/>
    <w:multiLevelType w:val="hybridMultilevel"/>
    <w:tmpl w:val="0716342C"/>
    <w:lvl w:ilvl="0" w:tplc="DE9201D2">
      <w:start w:val="1"/>
      <w:numFmt w:val="lowerRoman"/>
      <w:lvlText w:val="(%1)"/>
      <w:lvlJc w:val="left"/>
      <w:pPr>
        <w:ind w:left="1080" w:hanging="720"/>
      </w:pPr>
      <w:rPr>
        <w:rFonts w:hint="default"/>
      </w:rPr>
    </w:lvl>
    <w:lvl w:ilvl="1" w:tplc="4136450E" w:tentative="1">
      <w:start w:val="1"/>
      <w:numFmt w:val="lowerLetter"/>
      <w:lvlText w:val="%2."/>
      <w:lvlJc w:val="left"/>
      <w:pPr>
        <w:ind w:left="1440" w:hanging="360"/>
      </w:pPr>
    </w:lvl>
    <w:lvl w:ilvl="2" w:tplc="95CE7A6C" w:tentative="1">
      <w:start w:val="1"/>
      <w:numFmt w:val="lowerRoman"/>
      <w:lvlText w:val="%3."/>
      <w:lvlJc w:val="right"/>
      <w:pPr>
        <w:ind w:left="2160" w:hanging="180"/>
      </w:pPr>
    </w:lvl>
    <w:lvl w:ilvl="3" w:tplc="0DF00EBA" w:tentative="1">
      <w:start w:val="1"/>
      <w:numFmt w:val="decimal"/>
      <w:lvlText w:val="%4."/>
      <w:lvlJc w:val="left"/>
      <w:pPr>
        <w:ind w:left="2880" w:hanging="360"/>
      </w:pPr>
    </w:lvl>
    <w:lvl w:ilvl="4" w:tplc="4BE61D74" w:tentative="1">
      <w:start w:val="1"/>
      <w:numFmt w:val="lowerLetter"/>
      <w:lvlText w:val="%5."/>
      <w:lvlJc w:val="left"/>
      <w:pPr>
        <w:ind w:left="3600" w:hanging="360"/>
      </w:pPr>
    </w:lvl>
    <w:lvl w:ilvl="5" w:tplc="67022592" w:tentative="1">
      <w:start w:val="1"/>
      <w:numFmt w:val="lowerRoman"/>
      <w:lvlText w:val="%6."/>
      <w:lvlJc w:val="right"/>
      <w:pPr>
        <w:ind w:left="4320" w:hanging="180"/>
      </w:pPr>
    </w:lvl>
    <w:lvl w:ilvl="6" w:tplc="DC30D972" w:tentative="1">
      <w:start w:val="1"/>
      <w:numFmt w:val="decimal"/>
      <w:lvlText w:val="%7."/>
      <w:lvlJc w:val="left"/>
      <w:pPr>
        <w:ind w:left="5040" w:hanging="360"/>
      </w:pPr>
    </w:lvl>
    <w:lvl w:ilvl="7" w:tplc="6AC46E3A" w:tentative="1">
      <w:start w:val="1"/>
      <w:numFmt w:val="lowerLetter"/>
      <w:lvlText w:val="%8."/>
      <w:lvlJc w:val="left"/>
      <w:pPr>
        <w:ind w:left="5760" w:hanging="360"/>
      </w:pPr>
    </w:lvl>
    <w:lvl w:ilvl="8" w:tplc="2D966046" w:tentative="1">
      <w:start w:val="1"/>
      <w:numFmt w:val="lowerRoman"/>
      <w:lvlText w:val="%9."/>
      <w:lvlJc w:val="right"/>
      <w:pPr>
        <w:ind w:left="6480" w:hanging="180"/>
      </w:pPr>
    </w:lvl>
  </w:abstractNum>
  <w:abstractNum w:abstractNumId="8" w15:restartNumberingAfterBreak="0">
    <w:nsid w:val="2093575A"/>
    <w:multiLevelType w:val="multilevel"/>
    <w:tmpl w:val="C2782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090626"/>
    <w:multiLevelType w:val="hybridMultilevel"/>
    <w:tmpl w:val="9A4E0DB6"/>
    <w:lvl w:ilvl="0" w:tplc="A84E29C8">
      <w:start w:val="1"/>
      <w:numFmt w:val="lowerRoman"/>
      <w:lvlText w:val="(%1)"/>
      <w:lvlJc w:val="left"/>
      <w:pPr>
        <w:ind w:left="1080" w:hanging="720"/>
      </w:pPr>
      <w:rPr>
        <w:rFonts w:hint="default"/>
      </w:rPr>
    </w:lvl>
    <w:lvl w:ilvl="1" w:tplc="4616389C" w:tentative="1">
      <w:start w:val="1"/>
      <w:numFmt w:val="lowerLetter"/>
      <w:lvlText w:val="%2."/>
      <w:lvlJc w:val="left"/>
      <w:pPr>
        <w:ind w:left="1440" w:hanging="360"/>
      </w:pPr>
    </w:lvl>
    <w:lvl w:ilvl="2" w:tplc="0B24A68A" w:tentative="1">
      <w:start w:val="1"/>
      <w:numFmt w:val="lowerRoman"/>
      <w:lvlText w:val="%3."/>
      <w:lvlJc w:val="right"/>
      <w:pPr>
        <w:ind w:left="2160" w:hanging="180"/>
      </w:pPr>
    </w:lvl>
    <w:lvl w:ilvl="3" w:tplc="91CCED26" w:tentative="1">
      <w:start w:val="1"/>
      <w:numFmt w:val="decimal"/>
      <w:lvlText w:val="%4."/>
      <w:lvlJc w:val="left"/>
      <w:pPr>
        <w:ind w:left="2880" w:hanging="360"/>
      </w:pPr>
    </w:lvl>
    <w:lvl w:ilvl="4" w:tplc="63DED40E" w:tentative="1">
      <w:start w:val="1"/>
      <w:numFmt w:val="lowerLetter"/>
      <w:lvlText w:val="%5."/>
      <w:lvlJc w:val="left"/>
      <w:pPr>
        <w:ind w:left="3600" w:hanging="360"/>
      </w:pPr>
    </w:lvl>
    <w:lvl w:ilvl="5" w:tplc="D70ED936" w:tentative="1">
      <w:start w:val="1"/>
      <w:numFmt w:val="lowerRoman"/>
      <w:lvlText w:val="%6."/>
      <w:lvlJc w:val="right"/>
      <w:pPr>
        <w:ind w:left="4320" w:hanging="180"/>
      </w:pPr>
    </w:lvl>
    <w:lvl w:ilvl="6" w:tplc="A27874C8" w:tentative="1">
      <w:start w:val="1"/>
      <w:numFmt w:val="decimal"/>
      <w:lvlText w:val="%7."/>
      <w:lvlJc w:val="left"/>
      <w:pPr>
        <w:ind w:left="5040" w:hanging="360"/>
      </w:pPr>
    </w:lvl>
    <w:lvl w:ilvl="7" w:tplc="A14A2896" w:tentative="1">
      <w:start w:val="1"/>
      <w:numFmt w:val="lowerLetter"/>
      <w:lvlText w:val="%8."/>
      <w:lvlJc w:val="left"/>
      <w:pPr>
        <w:ind w:left="5760" w:hanging="360"/>
      </w:pPr>
    </w:lvl>
    <w:lvl w:ilvl="8" w:tplc="912E17CE" w:tentative="1">
      <w:start w:val="1"/>
      <w:numFmt w:val="lowerRoman"/>
      <w:lvlText w:val="%9."/>
      <w:lvlJc w:val="right"/>
      <w:pPr>
        <w:ind w:left="6480" w:hanging="180"/>
      </w:pPr>
    </w:lvl>
  </w:abstractNum>
  <w:abstractNum w:abstractNumId="10" w15:restartNumberingAfterBreak="0">
    <w:nsid w:val="27506C05"/>
    <w:multiLevelType w:val="hybridMultilevel"/>
    <w:tmpl w:val="FA38FF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DB65746"/>
    <w:multiLevelType w:val="hybridMultilevel"/>
    <w:tmpl w:val="0C58F3FE"/>
    <w:lvl w:ilvl="0" w:tplc="E27C2A78">
      <w:start w:val="1"/>
      <w:numFmt w:val="lowerRoman"/>
      <w:lvlText w:val="(%1)"/>
      <w:lvlJc w:val="left"/>
      <w:pPr>
        <w:ind w:left="1080" w:hanging="720"/>
      </w:pPr>
      <w:rPr>
        <w:rFonts w:hint="default"/>
      </w:rPr>
    </w:lvl>
    <w:lvl w:ilvl="1" w:tplc="88B4DB50" w:tentative="1">
      <w:start w:val="1"/>
      <w:numFmt w:val="lowerLetter"/>
      <w:lvlText w:val="%2."/>
      <w:lvlJc w:val="left"/>
      <w:pPr>
        <w:ind w:left="1440" w:hanging="360"/>
      </w:pPr>
    </w:lvl>
    <w:lvl w:ilvl="2" w:tplc="061EFD60" w:tentative="1">
      <w:start w:val="1"/>
      <w:numFmt w:val="lowerRoman"/>
      <w:lvlText w:val="%3."/>
      <w:lvlJc w:val="right"/>
      <w:pPr>
        <w:ind w:left="2160" w:hanging="180"/>
      </w:pPr>
    </w:lvl>
    <w:lvl w:ilvl="3" w:tplc="D37CC428" w:tentative="1">
      <w:start w:val="1"/>
      <w:numFmt w:val="decimal"/>
      <w:lvlText w:val="%4."/>
      <w:lvlJc w:val="left"/>
      <w:pPr>
        <w:ind w:left="2880" w:hanging="360"/>
      </w:pPr>
    </w:lvl>
    <w:lvl w:ilvl="4" w:tplc="D5E06C2E" w:tentative="1">
      <w:start w:val="1"/>
      <w:numFmt w:val="lowerLetter"/>
      <w:lvlText w:val="%5."/>
      <w:lvlJc w:val="left"/>
      <w:pPr>
        <w:ind w:left="3600" w:hanging="360"/>
      </w:pPr>
    </w:lvl>
    <w:lvl w:ilvl="5" w:tplc="868C43C0" w:tentative="1">
      <w:start w:val="1"/>
      <w:numFmt w:val="lowerRoman"/>
      <w:lvlText w:val="%6."/>
      <w:lvlJc w:val="right"/>
      <w:pPr>
        <w:ind w:left="4320" w:hanging="180"/>
      </w:pPr>
    </w:lvl>
    <w:lvl w:ilvl="6" w:tplc="B3D43AF0" w:tentative="1">
      <w:start w:val="1"/>
      <w:numFmt w:val="decimal"/>
      <w:lvlText w:val="%7."/>
      <w:lvlJc w:val="left"/>
      <w:pPr>
        <w:ind w:left="5040" w:hanging="360"/>
      </w:pPr>
    </w:lvl>
    <w:lvl w:ilvl="7" w:tplc="90348ACE" w:tentative="1">
      <w:start w:val="1"/>
      <w:numFmt w:val="lowerLetter"/>
      <w:lvlText w:val="%8."/>
      <w:lvlJc w:val="left"/>
      <w:pPr>
        <w:ind w:left="5760" w:hanging="360"/>
      </w:pPr>
    </w:lvl>
    <w:lvl w:ilvl="8" w:tplc="A48CF756" w:tentative="1">
      <w:start w:val="1"/>
      <w:numFmt w:val="lowerRoman"/>
      <w:lvlText w:val="%9."/>
      <w:lvlJc w:val="right"/>
      <w:pPr>
        <w:ind w:left="6480" w:hanging="180"/>
      </w:pPr>
    </w:lvl>
  </w:abstractNum>
  <w:abstractNum w:abstractNumId="12" w15:restartNumberingAfterBreak="0">
    <w:nsid w:val="303A55B1"/>
    <w:multiLevelType w:val="hybridMultilevel"/>
    <w:tmpl w:val="59A452EE"/>
    <w:lvl w:ilvl="0" w:tplc="B8728EA0">
      <w:start w:val="1"/>
      <w:numFmt w:val="lowerRoman"/>
      <w:lvlText w:val="(%1)"/>
      <w:lvlJc w:val="left"/>
      <w:pPr>
        <w:ind w:left="1080" w:hanging="720"/>
      </w:pPr>
      <w:rPr>
        <w:rFonts w:hint="default"/>
      </w:rPr>
    </w:lvl>
    <w:lvl w:ilvl="1" w:tplc="0DAE1DE8" w:tentative="1">
      <w:start w:val="1"/>
      <w:numFmt w:val="lowerLetter"/>
      <w:lvlText w:val="%2."/>
      <w:lvlJc w:val="left"/>
      <w:pPr>
        <w:ind w:left="1440" w:hanging="360"/>
      </w:pPr>
    </w:lvl>
    <w:lvl w:ilvl="2" w:tplc="A322E036" w:tentative="1">
      <w:start w:val="1"/>
      <w:numFmt w:val="lowerRoman"/>
      <w:lvlText w:val="%3."/>
      <w:lvlJc w:val="right"/>
      <w:pPr>
        <w:ind w:left="2160" w:hanging="180"/>
      </w:pPr>
    </w:lvl>
    <w:lvl w:ilvl="3" w:tplc="0DB42718" w:tentative="1">
      <w:start w:val="1"/>
      <w:numFmt w:val="decimal"/>
      <w:lvlText w:val="%4."/>
      <w:lvlJc w:val="left"/>
      <w:pPr>
        <w:ind w:left="2880" w:hanging="360"/>
      </w:pPr>
    </w:lvl>
    <w:lvl w:ilvl="4" w:tplc="20442176" w:tentative="1">
      <w:start w:val="1"/>
      <w:numFmt w:val="lowerLetter"/>
      <w:lvlText w:val="%5."/>
      <w:lvlJc w:val="left"/>
      <w:pPr>
        <w:ind w:left="3600" w:hanging="360"/>
      </w:pPr>
    </w:lvl>
    <w:lvl w:ilvl="5" w:tplc="2FDA1BCA" w:tentative="1">
      <w:start w:val="1"/>
      <w:numFmt w:val="lowerRoman"/>
      <w:lvlText w:val="%6."/>
      <w:lvlJc w:val="right"/>
      <w:pPr>
        <w:ind w:left="4320" w:hanging="180"/>
      </w:pPr>
    </w:lvl>
    <w:lvl w:ilvl="6" w:tplc="7C821046" w:tentative="1">
      <w:start w:val="1"/>
      <w:numFmt w:val="decimal"/>
      <w:lvlText w:val="%7."/>
      <w:lvlJc w:val="left"/>
      <w:pPr>
        <w:ind w:left="5040" w:hanging="360"/>
      </w:pPr>
    </w:lvl>
    <w:lvl w:ilvl="7" w:tplc="9C60B144" w:tentative="1">
      <w:start w:val="1"/>
      <w:numFmt w:val="lowerLetter"/>
      <w:lvlText w:val="%8."/>
      <w:lvlJc w:val="left"/>
      <w:pPr>
        <w:ind w:left="5760" w:hanging="360"/>
      </w:pPr>
    </w:lvl>
    <w:lvl w:ilvl="8" w:tplc="1E305CC6" w:tentative="1">
      <w:start w:val="1"/>
      <w:numFmt w:val="lowerRoman"/>
      <w:lvlText w:val="%9."/>
      <w:lvlJc w:val="right"/>
      <w:pPr>
        <w:ind w:left="6480" w:hanging="180"/>
      </w:pPr>
    </w:lvl>
  </w:abstractNum>
  <w:abstractNum w:abstractNumId="13" w15:restartNumberingAfterBreak="0">
    <w:nsid w:val="306F5B89"/>
    <w:multiLevelType w:val="hybridMultilevel"/>
    <w:tmpl w:val="CC6CEE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3F5661"/>
    <w:multiLevelType w:val="hybridMultilevel"/>
    <w:tmpl w:val="9A4E0DB6"/>
    <w:lvl w:ilvl="0" w:tplc="37C4DF66">
      <w:start w:val="1"/>
      <w:numFmt w:val="lowerRoman"/>
      <w:lvlText w:val="(%1)"/>
      <w:lvlJc w:val="left"/>
      <w:pPr>
        <w:ind w:left="1080" w:hanging="720"/>
      </w:pPr>
      <w:rPr>
        <w:rFonts w:hint="default"/>
      </w:rPr>
    </w:lvl>
    <w:lvl w:ilvl="1" w:tplc="F52AEF9A" w:tentative="1">
      <w:start w:val="1"/>
      <w:numFmt w:val="lowerLetter"/>
      <w:lvlText w:val="%2."/>
      <w:lvlJc w:val="left"/>
      <w:pPr>
        <w:ind w:left="1440" w:hanging="360"/>
      </w:pPr>
    </w:lvl>
    <w:lvl w:ilvl="2" w:tplc="7F22AFE8" w:tentative="1">
      <w:start w:val="1"/>
      <w:numFmt w:val="lowerRoman"/>
      <w:lvlText w:val="%3."/>
      <w:lvlJc w:val="right"/>
      <w:pPr>
        <w:ind w:left="2160" w:hanging="180"/>
      </w:pPr>
    </w:lvl>
    <w:lvl w:ilvl="3" w:tplc="CD96A16A" w:tentative="1">
      <w:start w:val="1"/>
      <w:numFmt w:val="decimal"/>
      <w:lvlText w:val="%4."/>
      <w:lvlJc w:val="left"/>
      <w:pPr>
        <w:ind w:left="2880" w:hanging="360"/>
      </w:pPr>
    </w:lvl>
    <w:lvl w:ilvl="4" w:tplc="FA52C580" w:tentative="1">
      <w:start w:val="1"/>
      <w:numFmt w:val="lowerLetter"/>
      <w:lvlText w:val="%5."/>
      <w:lvlJc w:val="left"/>
      <w:pPr>
        <w:ind w:left="3600" w:hanging="360"/>
      </w:pPr>
    </w:lvl>
    <w:lvl w:ilvl="5" w:tplc="6EECDE9E" w:tentative="1">
      <w:start w:val="1"/>
      <w:numFmt w:val="lowerRoman"/>
      <w:lvlText w:val="%6."/>
      <w:lvlJc w:val="right"/>
      <w:pPr>
        <w:ind w:left="4320" w:hanging="180"/>
      </w:pPr>
    </w:lvl>
    <w:lvl w:ilvl="6" w:tplc="0DC82222" w:tentative="1">
      <w:start w:val="1"/>
      <w:numFmt w:val="decimal"/>
      <w:lvlText w:val="%7."/>
      <w:lvlJc w:val="left"/>
      <w:pPr>
        <w:ind w:left="5040" w:hanging="360"/>
      </w:pPr>
    </w:lvl>
    <w:lvl w:ilvl="7" w:tplc="CE983C40" w:tentative="1">
      <w:start w:val="1"/>
      <w:numFmt w:val="lowerLetter"/>
      <w:lvlText w:val="%8."/>
      <w:lvlJc w:val="left"/>
      <w:pPr>
        <w:ind w:left="5760" w:hanging="360"/>
      </w:pPr>
    </w:lvl>
    <w:lvl w:ilvl="8" w:tplc="D81E9528" w:tentative="1">
      <w:start w:val="1"/>
      <w:numFmt w:val="lowerRoman"/>
      <w:lvlText w:val="%9."/>
      <w:lvlJc w:val="right"/>
      <w:pPr>
        <w:ind w:left="6480" w:hanging="180"/>
      </w:pPr>
    </w:lvl>
  </w:abstractNum>
  <w:abstractNum w:abstractNumId="15" w15:restartNumberingAfterBreak="0">
    <w:nsid w:val="33D52C88"/>
    <w:multiLevelType w:val="hybridMultilevel"/>
    <w:tmpl w:val="9A4E0DB6"/>
    <w:lvl w:ilvl="0" w:tplc="6EE22E48">
      <w:start w:val="1"/>
      <w:numFmt w:val="lowerRoman"/>
      <w:lvlText w:val="(%1)"/>
      <w:lvlJc w:val="left"/>
      <w:pPr>
        <w:ind w:left="1080" w:hanging="720"/>
      </w:pPr>
      <w:rPr>
        <w:rFonts w:hint="default"/>
      </w:rPr>
    </w:lvl>
    <w:lvl w:ilvl="1" w:tplc="C62287F6" w:tentative="1">
      <w:start w:val="1"/>
      <w:numFmt w:val="lowerLetter"/>
      <w:lvlText w:val="%2."/>
      <w:lvlJc w:val="left"/>
      <w:pPr>
        <w:ind w:left="1440" w:hanging="360"/>
      </w:pPr>
    </w:lvl>
    <w:lvl w:ilvl="2" w:tplc="79E49DC6" w:tentative="1">
      <w:start w:val="1"/>
      <w:numFmt w:val="lowerRoman"/>
      <w:lvlText w:val="%3."/>
      <w:lvlJc w:val="right"/>
      <w:pPr>
        <w:ind w:left="2160" w:hanging="180"/>
      </w:pPr>
    </w:lvl>
    <w:lvl w:ilvl="3" w:tplc="1CDC62C4" w:tentative="1">
      <w:start w:val="1"/>
      <w:numFmt w:val="decimal"/>
      <w:lvlText w:val="%4."/>
      <w:lvlJc w:val="left"/>
      <w:pPr>
        <w:ind w:left="2880" w:hanging="360"/>
      </w:pPr>
    </w:lvl>
    <w:lvl w:ilvl="4" w:tplc="7D663BF4" w:tentative="1">
      <w:start w:val="1"/>
      <w:numFmt w:val="lowerLetter"/>
      <w:lvlText w:val="%5."/>
      <w:lvlJc w:val="left"/>
      <w:pPr>
        <w:ind w:left="3600" w:hanging="360"/>
      </w:pPr>
    </w:lvl>
    <w:lvl w:ilvl="5" w:tplc="569E7F48" w:tentative="1">
      <w:start w:val="1"/>
      <w:numFmt w:val="lowerRoman"/>
      <w:lvlText w:val="%6."/>
      <w:lvlJc w:val="right"/>
      <w:pPr>
        <w:ind w:left="4320" w:hanging="180"/>
      </w:pPr>
    </w:lvl>
    <w:lvl w:ilvl="6" w:tplc="711CCCA0" w:tentative="1">
      <w:start w:val="1"/>
      <w:numFmt w:val="decimal"/>
      <w:lvlText w:val="%7."/>
      <w:lvlJc w:val="left"/>
      <w:pPr>
        <w:ind w:left="5040" w:hanging="360"/>
      </w:pPr>
    </w:lvl>
    <w:lvl w:ilvl="7" w:tplc="B422EF92" w:tentative="1">
      <w:start w:val="1"/>
      <w:numFmt w:val="lowerLetter"/>
      <w:lvlText w:val="%8."/>
      <w:lvlJc w:val="left"/>
      <w:pPr>
        <w:ind w:left="5760" w:hanging="360"/>
      </w:pPr>
    </w:lvl>
    <w:lvl w:ilvl="8" w:tplc="5D3A0B46" w:tentative="1">
      <w:start w:val="1"/>
      <w:numFmt w:val="lowerRoman"/>
      <w:lvlText w:val="%9."/>
      <w:lvlJc w:val="right"/>
      <w:pPr>
        <w:ind w:left="6480" w:hanging="180"/>
      </w:pPr>
    </w:lvl>
  </w:abstractNum>
  <w:abstractNum w:abstractNumId="16" w15:restartNumberingAfterBreak="0">
    <w:nsid w:val="34F1448E"/>
    <w:multiLevelType w:val="hybridMultilevel"/>
    <w:tmpl w:val="D0AE350E"/>
    <w:lvl w:ilvl="0" w:tplc="BE6E22E6">
      <w:start w:val="1"/>
      <w:numFmt w:val="lowerRoman"/>
      <w:lvlText w:val="(%1)"/>
      <w:lvlJc w:val="left"/>
      <w:pPr>
        <w:ind w:left="1080" w:hanging="720"/>
      </w:pPr>
      <w:rPr>
        <w:rFonts w:hint="default"/>
      </w:rPr>
    </w:lvl>
    <w:lvl w:ilvl="1" w:tplc="2CB45EC6" w:tentative="1">
      <w:start w:val="1"/>
      <w:numFmt w:val="lowerLetter"/>
      <w:lvlText w:val="%2."/>
      <w:lvlJc w:val="left"/>
      <w:pPr>
        <w:ind w:left="1440" w:hanging="360"/>
      </w:pPr>
    </w:lvl>
    <w:lvl w:ilvl="2" w:tplc="4498D33C" w:tentative="1">
      <w:start w:val="1"/>
      <w:numFmt w:val="lowerRoman"/>
      <w:lvlText w:val="%3."/>
      <w:lvlJc w:val="right"/>
      <w:pPr>
        <w:ind w:left="2160" w:hanging="180"/>
      </w:pPr>
    </w:lvl>
    <w:lvl w:ilvl="3" w:tplc="5C1AB0A2" w:tentative="1">
      <w:start w:val="1"/>
      <w:numFmt w:val="decimal"/>
      <w:lvlText w:val="%4."/>
      <w:lvlJc w:val="left"/>
      <w:pPr>
        <w:ind w:left="2880" w:hanging="360"/>
      </w:pPr>
    </w:lvl>
    <w:lvl w:ilvl="4" w:tplc="EDACA230" w:tentative="1">
      <w:start w:val="1"/>
      <w:numFmt w:val="lowerLetter"/>
      <w:lvlText w:val="%5."/>
      <w:lvlJc w:val="left"/>
      <w:pPr>
        <w:ind w:left="3600" w:hanging="360"/>
      </w:pPr>
    </w:lvl>
    <w:lvl w:ilvl="5" w:tplc="9DAE8646" w:tentative="1">
      <w:start w:val="1"/>
      <w:numFmt w:val="lowerRoman"/>
      <w:lvlText w:val="%6."/>
      <w:lvlJc w:val="right"/>
      <w:pPr>
        <w:ind w:left="4320" w:hanging="180"/>
      </w:pPr>
    </w:lvl>
    <w:lvl w:ilvl="6" w:tplc="B27A677C" w:tentative="1">
      <w:start w:val="1"/>
      <w:numFmt w:val="decimal"/>
      <w:lvlText w:val="%7."/>
      <w:lvlJc w:val="left"/>
      <w:pPr>
        <w:ind w:left="5040" w:hanging="360"/>
      </w:pPr>
    </w:lvl>
    <w:lvl w:ilvl="7" w:tplc="7BB439B4" w:tentative="1">
      <w:start w:val="1"/>
      <w:numFmt w:val="lowerLetter"/>
      <w:lvlText w:val="%8."/>
      <w:lvlJc w:val="left"/>
      <w:pPr>
        <w:ind w:left="5760" w:hanging="360"/>
      </w:pPr>
    </w:lvl>
    <w:lvl w:ilvl="8" w:tplc="0CBE4B56" w:tentative="1">
      <w:start w:val="1"/>
      <w:numFmt w:val="lowerRoman"/>
      <w:lvlText w:val="%9."/>
      <w:lvlJc w:val="right"/>
      <w:pPr>
        <w:ind w:left="6480" w:hanging="180"/>
      </w:pPr>
    </w:lvl>
  </w:abstractNum>
  <w:abstractNum w:abstractNumId="17" w15:restartNumberingAfterBreak="0">
    <w:nsid w:val="3A422BD3"/>
    <w:multiLevelType w:val="hybridMultilevel"/>
    <w:tmpl w:val="9A4E0DB6"/>
    <w:lvl w:ilvl="0" w:tplc="525E4E1E">
      <w:start w:val="1"/>
      <w:numFmt w:val="lowerRoman"/>
      <w:lvlText w:val="(%1)"/>
      <w:lvlJc w:val="left"/>
      <w:pPr>
        <w:ind w:left="1080" w:hanging="720"/>
      </w:pPr>
      <w:rPr>
        <w:rFonts w:hint="default"/>
      </w:rPr>
    </w:lvl>
    <w:lvl w:ilvl="1" w:tplc="25E4F1CA" w:tentative="1">
      <w:start w:val="1"/>
      <w:numFmt w:val="lowerLetter"/>
      <w:lvlText w:val="%2."/>
      <w:lvlJc w:val="left"/>
      <w:pPr>
        <w:ind w:left="1440" w:hanging="360"/>
      </w:pPr>
    </w:lvl>
    <w:lvl w:ilvl="2" w:tplc="86B2D6F0" w:tentative="1">
      <w:start w:val="1"/>
      <w:numFmt w:val="lowerRoman"/>
      <w:lvlText w:val="%3."/>
      <w:lvlJc w:val="right"/>
      <w:pPr>
        <w:ind w:left="2160" w:hanging="180"/>
      </w:pPr>
    </w:lvl>
    <w:lvl w:ilvl="3" w:tplc="348C4110" w:tentative="1">
      <w:start w:val="1"/>
      <w:numFmt w:val="decimal"/>
      <w:lvlText w:val="%4."/>
      <w:lvlJc w:val="left"/>
      <w:pPr>
        <w:ind w:left="2880" w:hanging="360"/>
      </w:pPr>
    </w:lvl>
    <w:lvl w:ilvl="4" w:tplc="8C6480D6" w:tentative="1">
      <w:start w:val="1"/>
      <w:numFmt w:val="lowerLetter"/>
      <w:lvlText w:val="%5."/>
      <w:lvlJc w:val="left"/>
      <w:pPr>
        <w:ind w:left="3600" w:hanging="360"/>
      </w:pPr>
    </w:lvl>
    <w:lvl w:ilvl="5" w:tplc="3392C1BC" w:tentative="1">
      <w:start w:val="1"/>
      <w:numFmt w:val="lowerRoman"/>
      <w:lvlText w:val="%6."/>
      <w:lvlJc w:val="right"/>
      <w:pPr>
        <w:ind w:left="4320" w:hanging="180"/>
      </w:pPr>
    </w:lvl>
    <w:lvl w:ilvl="6" w:tplc="EDB0FB88" w:tentative="1">
      <w:start w:val="1"/>
      <w:numFmt w:val="decimal"/>
      <w:lvlText w:val="%7."/>
      <w:lvlJc w:val="left"/>
      <w:pPr>
        <w:ind w:left="5040" w:hanging="360"/>
      </w:pPr>
    </w:lvl>
    <w:lvl w:ilvl="7" w:tplc="1E0E68DC" w:tentative="1">
      <w:start w:val="1"/>
      <w:numFmt w:val="lowerLetter"/>
      <w:lvlText w:val="%8."/>
      <w:lvlJc w:val="left"/>
      <w:pPr>
        <w:ind w:left="5760" w:hanging="360"/>
      </w:pPr>
    </w:lvl>
    <w:lvl w:ilvl="8" w:tplc="2B82976A" w:tentative="1">
      <w:start w:val="1"/>
      <w:numFmt w:val="lowerRoman"/>
      <w:lvlText w:val="%9."/>
      <w:lvlJc w:val="right"/>
      <w:pPr>
        <w:ind w:left="6480" w:hanging="180"/>
      </w:pPr>
    </w:lvl>
  </w:abstractNum>
  <w:abstractNum w:abstractNumId="18" w15:restartNumberingAfterBreak="0">
    <w:nsid w:val="44315995"/>
    <w:multiLevelType w:val="hybridMultilevel"/>
    <w:tmpl w:val="006435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4BF1DE2"/>
    <w:multiLevelType w:val="hybridMultilevel"/>
    <w:tmpl w:val="449C9F5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0" w15:restartNumberingAfterBreak="0">
    <w:nsid w:val="4B203DE3"/>
    <w:multiLevelType w:val="multilevel"/>
    <w:tmpl w:val="CBC86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9615A6"/>
    <w:multiLevelType w:val="hybridMultilevel"/>
    <w:tmpl w:val="8ADC80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695616A"/>
    <w:multiLevelType w:val="hybridMultilevel"/>
    <w:tmpl w:val="790C5C02"/>
    <w:lvl w:ilvl="0" w:tplc="0B5AC8AC">
      <w:start w:val="1"/>
      <w:numFmt w:val="lowerRoman"/>
      <w:lvlText w:val="(%1)"/>
      <w:lvlJc w:val="left"/>
      <w:pPr>
        <w:ind w:left="1080" w:hanging="720"/>
      </w:pPr>
      <w:rPr>
        <w:rFonts w:hint="default"/>
      </w:rPr>
    </w:lvl>
    <w:lvl w:ilvl="1" w:tplc="14EE543A" w:tentative="1">
      <w:start w:val="1"/>
      <w:numFmt w:val="lowerLetter"/>
      <w:lvlText w:val="%2."/>
      <w:lvlJc w:val="left"/>
      <w:pPr>
        <w:ind w:left="1440" w:hanging="360"/>
      </w:pPr>
    </w:lvl>
    <w:lvl w:ilvl="2" w:tplc="996C5C24" w:tentative="1">
      <w:start w:val="1"/>
      <w:numFmt w:val="lowerRoman"/>
      <w:lvlText w:val="%3."/>
      <w:lvlJc w:val="right"/>
      <w:pPr>
        <w:ind w:left="2160" w:hanging="180"/>
      </w:pPr>
    </w:lvl>
    <w:lvl w:ilvl="3" w:tplc="5F0CB762" w:tentative="1">
      <w:start w:val="1"/>
      <w:numFmt w:val="decimal"/>
      <w:lvlText w:val="%4."/>
      <w:lvlJc w:val="left"/>
      <w:pPr>
        <w:ind w:left="2880" w:hanging="360"/>
      </w:pPr>
    </w:lvl>
    <w:lvl w:ilvl="4" w:tplc="DB18BDAC" w:tentative="1">
      <w:start w:val="1"/>
      <w:numFmt w:val="lowerLetter"/>
      <w:lvlText w:val="%5."/>
      <w:lvlJc w:val="left"/>
      <w:pPr>
        <w:ind w:left="3600" w:hanging="360"/>
      </w:pPr>
    </w:lvl>
    <w:lvl w:ilvl="5" w:tplc="FCF4D22C" w:tentative="1">
      <w:start w:val="1"/>
      <w:numFmt w:val="lowerRoman"/>
      <w:lvlText w:val="%6."/>
      <w:lvlJc w:val="right"/>
      <w:pPr>
        <w:ind w:left="4320" w:hanging="180"/>
      </w:pPr>
    </w:lvl>
    <w:lvl w:ilvl="6" w:tplc="99C6DF6C" w:tentative="1">
      <w:start w:val="1"/>
      <w:numFmt w:val="decimal"/>
      <w:lvlText w:val="%7."/>
      <w:lvlJc w:val="left"/>
      <w:pPr>
        <w:ind w:left="5040" w:hanging="360"/>
      </w:pPr>
    </w:lvl>
    <w:lvl w:ilvl="7" w:tplc="C7A208C0" w:tentative="1">
      <w:start w:val="1"/>
      <w:numFmt w:val="lowerLetter"/>
      <w:lvlText w:val="%8."/>
      <w:lvlJc w:val="left"/>
      <w:pPr>
        <w:ind w:left="5760" w:hanging="360"/>
      </w:pPr>
    </w:lvl>
    <w:lvl w:ilvl="8" w:tplc="1AACA628" w:tentative="1">
      <w:start w:val="1"/>
      <w:numFmt w:val="lowerRoman"/>
      <w:lvlText w:val="%9."/>
      <w:lvlJc w:val="right"/>
      <w:pPr>
        <w:ind w:left="6480" w:hanging="180"/>
      </w:pPr>
    </w:lvl>
  </w:abstractNum>
  <w:abstractNum w:abstractNumId="23" w15:restartNumberingAfterBreak="0">
    <w:nsid w:val="5F6A3824"/>
    <w:multiLevelType w:val="hybridMultilevel"/>
    <w:tmpl w:val="9A4E0DB6"/>
    <w:lvl w:ilvl="0" w:tplc="12F48DB0">
      <w:start w:val="1"/>
      <w:numFmt w:val="lowerRoman"/>
      <w:lvlText w:val="(%1)"/>
      <w:lvlJc w:val="left"/>
      <w:pPr>
        <w:ind w:left="1080" w:hanging="720"/>
      </w:pPr>
      <w:rPr>
        <w:rFonts w:hint="default"/>
      </w:rPr>
    </w:lvl>
    <w:lvl w:ilvl="1" w:tplc="31FC1518" w:tentative="1">
      <w:start w:val="1"/>
      <w:numFmt w:val="lowerLetter"/>
      <w:lvlText w:val="%2."/>
      <w:lvlJc w:val="left"/>
      <w:pPr>
        <w:ind w:left="1440" w:hanging="360"/>
      </w:pPr>
    </w:lvl>
    <w:lvl w:ilvl="2" w:tplc="8C02B5E0" w:tentative="1">
      <w:start w:val="1"/>
      <w:numFmt w:val="lowerRoman"/>
      <w:lvlText w:val="%3."/>
      <w:lvlJc w:val="right"/>
      <w:pPr>
        <w:ind w:left="2160" w:hanging="180"/>
      </w:pPr>
    </w:lvl>
    <w:lvl w:ilvl="3" w:tplc="E968BEF0" w:tentative="1">
      <w:start w:val="1"/>
      <w:numFmt w:val="decimal"/>
      <w:lvlText w:val="%4."/>
      <w:lvlJc w:val="left"/>
      <w:pPr>
        <w:ind w:left="2880" w:hanging="360"/>
      </w:pPr>
    </w:lvl>
    <w:lvl w:ilvl="4" w:tplc="8E0AC0E2" w:tentative="1">
      <w:start w:val="1"/>
      <w:numFmt w:val="lowerLetter"/>
      <w:lvlText w:val="%5."/>
      <w:lvlJc w:val="left"/>
      <w:pPr>
        <w:ind w:left="3600" w:hanging="360"/>
      </w:pPr>
    </w:lvl>
    <w:lvl w:ilvl="5" w:tplc="3926F672" w:tentative="1">
      <w:start w:val="1"/>
      <w:numFmt w:val="lowerRoman"/>
      <w:lvlText w:val="%6."/>
      <w:lvlJc w:val="right"/>
      <w:pPr>
        <w:ind w:left="4320" w:hanging="180"/>
      </w:pPr>
    </w:lvl>
    <w:lvl w:ilvl="6" w:tplc="0A6AEE70" w:tentative="1">
      <w:start w:val="1"/>
      <w:numFmt w:val="decimal"/>
      <w:lvlText w:val="%7."/>
      <w:lvlJc w:val="left"/>
      <w:pPr>
        <w:ind w:left="5040" w:hanging="360"/>
      </w:pPr>
    </w:lvl>
    <w:lvl w:ilvl="7" w:tplc="08A4DAA2" w:tentative="1">
      <w:start w:val="1"/>
      <w:numFmt w:val="lowerLetter"/>
      <w:lvlText w:val="%8."/>
      <w:lvlJc w:val="left"/>
      <w:pPr>
        <w:ind w:left="5760" w:hanging="360"/>
      </w:pPr>
    </w:lvl>
    <w:lvl w:ilvl="8" w:tplc="16F63FEE" w:tentative="1">
      <w:start w:val="1"/>
      <w:numFmt w:val="lowerRoman"/>
      <w:lvlText w:val="%9."/>
      <w:lvlJc w:val="right"/>
      <w:pPr>
        <w:ind w:left="6480" w:hanging="180"/>
      </w:pPr>
    </w:lvl>
  </w:abstractNum>
  <w:abstractNum w:abstractNumId="24" w15:restartNumberingAfterBreak="0">
    <w:nsid w:val="6F0D259A"/>
    <w:multiLevelType w:val="hybridMultilevel"/>
    <w:tmpl w:val="9A4E0DB6"/>
    <w:lvl w:ilvl="0" w:tplc="B644BC94">
      <w:start w:val="1"/>
      <w:numFmt w:val="lowerRoman"/>
      <w:lvlText w:val="(%1)"/>
      <w:lvlJc w:val="left"/>
      <w:pPr>
        <w:ind w:left="1080" w:hanging="720"/>
      </w:pPr>
      <w:rPr>
        <w:rFonts w:hint="default"/>
      </w:rPr>
    </w:lvl>
    <w:lvl w:ilvl="1" w:tplc="25DE2B40" w:tentative="1">
      <w:start w:val="1"/>
      <w:numFmt w:val="lowerLetter"/>
      <w:lvlText w:val="%2."/>
      <w:lvlJc w:val="left"/>
      <w:pPr>
        <w:ind w:left="1440" w:hanging="360"/>
      </w:pPr>
    </w:lvl>
    <w:lvl w:ilvl="2" w:tplc="C2BC3E90" w:tentative="1">
      <w:start w:val="1"/>
      <w:numFmt w:val="lowerRoman"/>
      <w:lvlText w:val="%3."/>
      <w:lvlJc w:val="right"/>
      <w:pPr>
        <w:ind w:left="2160" w:hanging="180"/>
      </w:pPr>
    </w:lvl>
    <w:lvl w:ilvl="3" w:tplc="AC6A141E" w:tentative="1">
      <w:start w:val="1"/>
      <w:numFmt w:val="decimal"/>
      <w:lvlText w:val="%4."/>
      <w:lvlJc w:val="left"/>
      <w:pPr>
        <w:ind w:left="2880" w:hanging="360"/>
      </w:pPr>
    </w:lvl>
    <w:lvl w:ilvl="4" w:tplc="0FEAC3E8" w:tentative="1">
      <w:start w:val="1"/>
      <w:numFmt w:val="lowerLetter"/>
      <w:lvlText w:val="%5."/>
      <w:lvlJc w:val="left"/>
      <w:pPr>
        <w:ind w:left="3600" w:hanging="360"/>
      </w:pPr>
    </w:lvl>
    <w:lvl w:ilvl="5" w:tplc="51BC220C" w:tentative="1">
      <w:start w:val="1"/>
      <w:numFmt w:val="lowerRoman"/>
      <w:lvlText w:val="%6."/>
      <w:lvlJc w:val="right"/>
      <w:pPr>
        <w:ind w:left="4320" w:hanging="180"/>
      </w:pPr>
    </w:lvl>
    <w:lvl w:ilvl="6" w:tplc="961C5A3A" w:tentative="1">
      <w:start w:val="1"/>
      <w:numFmt w:val="decimal"/>
      <w:lvlText w:val="%7."/>
      <w:lvlJc w:val="left"/>
      <w:pPr>
        <w:ind w:left="5040" w:hanging="360"/>
      </w:pPr>
    </w:lvl>
    <w:lvl w:ilvl="7" w:tplc="E6A4E940" w:tentative="1">
      <w:start w:val="1"/>
      <w:numFmt w:val="lowerLetter"/>
      <w:lvlText w:val="%8."/>
      <w:lvlJc w:val="left"/>
      <w:pPr>
        <w:ind w:left="5760" w:hanging="360"/>
      </w:pPr>
    </w:lvl>
    <w:lvl w:ilvl="8" w:tplc="D1C0354A" w:tentative="1">
      <w:start w:val="1"/>
      <w:numFmt w:val="lowerRoman"/>
      <w:lvlText w:val="%9."/>
      <w:lvlJc w:val="right"/>
      <w:pPr>
        <w:ind w:left="6480" w:hanging="180"/>
      </w:pPr>
    </w:lvl>
  </w:abstractNum>
  <w:abstractNum w:abstractNumId="25" w15:restartNumberingAfterBreak="0">
    <w:nsid w:val="6FC36552"/>
    <w:multiLevelType w:val="hybridMultilevel"/>
    <w:tmpl w:val="9A4E0DB6"/>
    <w:lvl w:ilvl="0" w:tplc="82103E32">
      <w:start w:val="1"/>
      <w:numFmt w:val="lowerRoman"/>
      <w:lvlText w:val="(%1)"/>
      <w:lvlJc w:val="left"/>
      <w:pPr>
        <w:ind w:left="1080" w:hanging="720"/>
      </w:pPr>
      <w:rPr>
        <w:rFonts w:hint="default"/>
      </w:rPr>
    </w:lvl>
    <w:lvl w:ilvl="1" w:tplc="6658D6B4" w:tentative="1">
      <w:start w:val="1"/>
      <w:numFmt w:val="lowerLetter"/>
      <w:lvlText w:val="%2."/>
      <w:lvlJc w:val="left"/>
      <w:pPr>
        <w:ind w:left="1440" w:hanging="360"/>
      </w:pPr>
    </w:lvl>
    <w:lvl w:ilvl="2" w:tplc="49D02780" w:tentative="1">
      <w:start w:val="1"/>
      <w:numFmt w:val="lowerRoman"/>
      <w:lvlText w:val="%3."/>
      <w:lvlJc w:val="right"/>
      <w:pPr>
        <w:ind w:left="2160" w:hanging="180"/>
      </w:pPr>
    </w:lvl>
    <w:lvl w:ilvl="3" w:tplc="C4C8A65E" w:tentative="1">
      <w:start w:val="1"/>
      <w:numFmt w:val="decimal"/>
      <w:lvlText w:val="%4."/>
      <w:lvlJc w:val="left"/>
      <w:pPr>
        <w:ind w:left="2880" w:hanging="360"/>
      </w:pPr>
    </w:lvl>
    <w:lvl w:ilvl="4" w:tplc="031A6B5E" w:tentative="1">
      <w:start w:val="1"/>
      <w:numFmt w:val="lowerLetter"/>
      <w:lvlText w:val="%5."/>
      <w:lvlJc w:val="left"/>
      <w:pPr>
        <w:ind w:left="3600" w:hanging="360"/>
      </w:pPr>
    </w:lvl>
    <w:lvl w:ilvl="5" w:tplc="5B505E5E" w:tentative="1">
      <w:start w:val="1"/>
      <w:numFmt w:val="lowerRoman"/>
      <w:lvlText w:val="%6."/>
      <w:lvlJc w:val="right"/>
      <w:pPr>
        <w:ind w:left="4320" w:hanging="180"/>
      </w:pPr>
    </w:lvl>
    <w:lvl w:ilvl="6" w:tplc="D7E4D0F2" w:tentative="1">
      <w:start w:val="1"/>
      <w:numFmt w:val="decimal"/>
      <w:lvlText w:val="%7."/>
      <w:lvlJc w:val="left"/>
      <w:pPr>
        <w:ind w:left="5040" w:hanging="360"/>
      </w:pPr>
    </w:lvl>
    <w:lvl w:ilvl="7" w:tplc="6A022ED2" w:tentative="1">
      <w:start w:val="1"/>
      <w:numFmt w:val="lowerLetter"/>
      <w:lvlText w:val="%8."/>
      <w:lvlJc w:val="left"/>
      <w:pPr>
        <w:ind w:left="5760" w:hanging="360"/>
      </w:pPr>
    </w:lvl>
    <w:lvl w:ilvl="8" w:tplc="A6A6B2D8" w:tentative="1">
      <w:start w:val="1"/>
      <w:numFmt w:val="lowerRoman"/>
      <w:lvlText w:val="%9."/>
      <w:lvlJc w:val="right"/>
      <w:pPr>
        <w:ind w:left="6480" w:hanging="180"/>
      </w:pPr>
    </w:lvl>
  </w:abstractNum>
  <w:abstractNum w:abstractNumId="26" w15:restartNumberingAfterBreak="0">
    <w:nsid w:val="704C5705"/>
    <w:multiLevelType w:val="hybridMultilevel"/>
    <w:tmpl w:val="C7521458"/>
    <w:lvl w:ilvl="0" w:tplc="6DE2D428">
      <w:start w:val="1"/>
      <w:numFmt w:val="lowerRoman"/>
      <w:lvlText w:val="(%1)"/>
      <w:lvlJc w:val="left"/>
      <w:pPr>
        <w:ind w:left="1080" w:hanging="720"/>
      </w:pPr>
      <w:rPr>
        <w:rFonts w:hint="default"/>
      </w:rPr>
    </w:lvl>
    <w:lvl w:ilvl="1" w:tplc="786EB2C6" w:tentative="1">
      <w:start w:val="1"/>
      <w:numFmt w:val="lowerLetter"/>
      <w:lvlText w:val="%2."/>
      <w:lvlJc w:val="left"/>
      <w:pPr>
        <w:ind w:left="1440" w:hanging="360"/>
      </w:pPr>
    </w:lvl>
    <w:lvl w:ilvl="2" w:tplc="F7C60A44" w:tentative="1">
      <w:start w:val="1"/>
      <w:numFmt w:val="lowerRoman"/>
      <w:lvlText w:val="%3."/>
      <w:lvlJc w:val="right"/>
      <w:pPr>
        <w:ind w:left="2160" w:hanging="180"/>
      </w:pPr>
    </w:lvl>
    <w:lvl w:ilvl="3" w:tplc="220EDD3E" w:tentative="1">
      <w:start w:val="1"/>
      <w:numFmt w:val="decimal"/>
      <w:lvlText w:val="%4."/>
      <w:lvlJc w:val="left"/>
      <w:pPr>
        <w:ind w:left="2880" w:hanging="360"/>
      </w:pPr>
    </w:lvl>
    <w:lvl w:ilvl="4" w:tplc="1842DE84" w:tentative="1">
      <w:start w:val="1"/>
      <w:numFmt w:val="lowerLetter"/>
      <w:lvlText w:val="%5."/>
      <w:lvlJc w:val="left"/>
      <w:pPr>
        <w:ind w:left="3600" w:hanging="360"/>
      </w:pPr>
    </w:lvl>
    <w:lvl w:ilvl="5" w:tplc="EC32DFEA" w:tentative="1">
      <w:start w:val="1"/>
      <w:numFmt w:val="lowerRoman"/>
      <w:lvlText w:val="%6."/>
      <w:lvlJc w:val="right"/>
      <w:pPr>
        <w:ind w:left="4320" w:hanging="180"/>
      </w:pPr>
    </w:lvl>
    <w:lvl w:ilvl="6" w:tplc="A1363A50" w:tentative="1">
      <w:start w:val="1"/>
      <w:numFmt w:val="decimal"/>
      <w:lvlText w:val="%7."/>
      <w:lvlJc w:val="left"/>
      <w:pPr>
        <w:ind w:left="5040" w:hanging="360"/>
      </w:pPr>
    </w:lvl>
    <w:lvl w:ilvl="7" w:tplc="6A1050FA" w:tentative="1">
      <w:start w:val="1"/>
      <w:numFmt w:val="lowerLetter"/>
      <w:lvlText w:val="%8."/>
      <w:lvlJc w:val="left"/>
      <w:pPr>
        <w:ind w:left="5760" w:hanging="360"/>
      </w:pPr>
    </w:lvl>
    <w:lvl w:ilvl="8" w:tplc="1A00B4A6" w:tentative="1">
      <w:start w:val="1"/>
      <w:numFmt w:val="lowerRoman"/>
      <w:lvlText w:val="%9."/>
      <w:lvlJc w:val="right"/>
      <w:pPr>
        <w:ind w:left="6480" w:hanging="180"/>
      </w:pPr>
    </w:lvl>
  </w:abstractNum>
  <w:abstractNum w:abstractNumId="27" w15:restartNumberingAfterBreak="0">
    <w:nsid w:val="7A032636"/>
    <w:multiLevelType w:val="multilevel"/>
    <w:tmpl w:val="58B8F352"/>
    <w:lvl w:ilvl="0">
      <w:start w:val="1"/>
      <w:numFmt w:val="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7E33333A"/>
    <w:multiLevelType w:val="hybridMultilevel"/>
    <w:tmpl w:val="F4F4E1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20861834">
    <w:abstractNumId w:val="27"/>
  </w:num>
  <w:num w:numId="2" w16cid:durableId="1440641199">
    <w:abstractNumId w:val="6"/>
  </w:num>
  <w:num w:numId="3" w16cid:durableId="384067285">
    <w:abstractNumId w:val="2"/>
  </w:num>
  <w:num w:numId="4" w16cid:durableId="982932065">
    <w:abstractNumId w:val="12"/>
  </w:num>
  <w:num w:numId="5" w16cid:durableId="193806030">
    <w:abstractNumId w:val="11"/>
  </w:num>
  <w:num w:numId="6" w16cid:durableId="773479733">
    <w:abstractNumId w:val="1"/>
  </w:num>
  <w:num w:numId="7" w16cid:durableId="243228260">
    <w:abstractNumId w:val="22"/>
  </w:num>
  <w:num w:numId="8" w16cid:durableId="683634836">
    <w:abstractNumId w:val="7"/>
  </w:num>
  <w:num w:numId="9" w16cid:durableId="671682705">
    <w:abstractNumId w:val="16"/>
  </w:num>
  <w:num w:numId="10" w16cid:durableId="2086487567">
    <w:abstractNumId w:val="5"/>
  </w:num>
  <w:num w:numId="11" w16cid:durableId="825169748">
    <w:abstractNumId w:val="26"/>
  </w:num>
  <w:num w:numId="12" w16cid:durableId="1001393726">
    <w:abstractNumId w:val="14"/>
  </w:num>
  <w:num w:numId="13" w16cid:durableId="1827669635">
    <w:abstractNumId w:val="4"/>
  </w:num>
  <w:num w:numId="14" w16cid:durableId="1953515843">
    <w:abstractNumId w:val="3"/>
  </w:num>
  <w:num w:numId="15" w16cid:durableId="1280719101">
    <w:abstractNumId w:val="24"/>
  </w:num>
  <w:num w:numId="16" w16cid:durableId="1064912127">
    <w:abstractNumId w:val="23"/>
  </w:num>
  <w:num w:numId="17" w16cid:durableId="1664549555">
    <w:abstractNumId w:val="9"/>
  </w:num>
  <w:num w:numId="18" w16cid:durableId="964384179">
    <w:abstractNumId w:val="17"/>
  </w:num>
  <w:num w:numId="19" w16cid:durableId="380253645">
    <w:abstractNumId w:val="25"/>
  </w:num>
  <w:num w:numId="20" w16cid:durableId="1850632748">
    <w:abstractNumId w:val="15"/>
  </w:num>
  <w:num w:numId="21" w16cid:durableId="1971129143">
    <w:abstractNumId w:val="0"/>
  </w:num>
  <w:num w:numId="22" w16cid:durableId="1840924369">
    <w:abstractNumId w:val="27"/>
  </w:num>
  <w:num w:numId="23" w16cid:durableId="879702605">
    <w:abstractNumId w:val="28"/>
  </w:num>
  <w:num w:numId="24" w16cid:durableId="1946696368">
    <w:abstractNumId w:val="18"/>
  </w:num>
  <w:num w:numId="25" w16cid:durableId="1968313977">
    <w:abstractNumId w:val="21"/>
  </w:num>
  <w:num w:numId="26" w16cid:durableId="1148520566">
    <w:abstractNumId w:val="20"/>
  </w:num>
  <w:num w:numId="27" w16cid:durableId="1918319683">
    <w:abstractNumId w:val="10"/>
  </w:num>
  <w:num w:numId="28" w16cid:durableId="1021050899">
    <w:abstractNumId w:val="8"/>
  </w:num>
  <w:num w:numId="29" w16cid:durableId="500583866">
    <w:abstractNumId w:val="13"/>
  </w:num>
  <w:num w:numId="30" w16cid:durableId="7860170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A30"/>
    <w:rsid w:val="00001716"/>
    <w:rsid w:val="00003516"/>
    <w:rsid w:val="00022B42"/>
    <w:rsid w:val="00022D60"/>
    <w:rsid w:val="00023425"/>
    <w:rsid w:val="00024164"/>
    <w:rsid w:val="00042E4B"/>
    <w:rsid w:val="000549B7"/>
    <w:rsid w:val="00057505"/>
    <w:rsid w:val="0008743A"/>
    <w:rsid w:val="00087D7A"/>
    <w:rsid w:val="000A10D0"/>
    <w:rsid w:val="000B59A8"/>
    <w:rsid w:val="000B6D0C"/>
    <w:rsid w:val="000F4148"/>
    <w:rsid w:val="001009AA"/>
    <w:rsid w:val="001026A1"/>
    <w:rsid w:val="0010402D"/>
    <w:rsid w:val="001042AC"/>
    <w:rsid w:val="00136C52"/>
    <w:rsid w:val="001443B0"/>
    <w:rsid w:val="001470F7"/>
    <w:rsid w:val="00153B3F"/>
    <w:rsid w:val="0015409D"/>
    <w:rsid w:val="00160FEA"/>
    <w:rsid w:val="00163A81"/>
    <w:rsid w:val="001844C0"/>
    <w:rsid w:val="00190BE7"/>
    <w:rsid w:val="001937CA"/>
    <w:rsid w:val="001B22E5"/>
    <w:rsid w:val="001B26B1"/>
    <w:rsid w:val="001B4221"/>
    <w:rsid w:val="00230CAB"/>
    <w:rsid w:val="002344B8"/>
    <w:rsid w:val="002365E3"/>
    <w:rsid w:val="002405F2"/>
    <w:rsid w:val="00251334"/>
    <w:rsid w:val="00275F48"/>
    <w:rsid w:val="00277149"/>
    <w:rsid w:val="00287908"/>
    <w:rsid w:val="002A1426"/>
    <w:rsid w:val="002A425E"/>
    <w:rsid w:val="002B0C0D"/>
    <w:rsid w:val="002C24FE"/>
    <w:rsid w:val="0032200A"/>
    <w:rsid w:val="00334F34"/>
    <w:rsid w:val="0035279C"/>
    <w:rsid w:val="00357DC4"/>
    <w:rsid w:val="003664AB"/>
    <w:rsid w:val="00385A1A"/>
    <w:rsid w:val="00393806"/>
    <w:rsid w:val="003B5DF4"/>
    <w:rsid w:val="003E66BD"/>
    <w:rsid w:val="003F596E"/>
    <w:rsid w:val="003F6233"/>
    <w:rsid w:val="00400270"/>
    <w:rsid w:val="00413C98"/>
    <w:rsid w:val="0043444F"/>
    <w:rsid w:val="00440E7A"/>
    <w:rsid w:val="0046249F"/>
    <w:rsid w:val="00464517"/>
    <w:rsid w:val="00473F87"/>
    <w:rsid w:val="00475F84"/>
    <w:rsid w:val="00493666"/>
    <w:rsid w:val="0049779F"/>
    <w:rsid w:val="004C58A2"/>
    <w:rsid w:val="004C6D6C"/>
    <w:rsid w:val="004F5E3C"/>
    <w:rsid w:val="005003E3"/>
    <w:rsid w:val="00503A3E"/>
    <w:rsid w:val="005200F2"/>
    <w:rsid w:val="005259B3"/>
    <w:rsid w:val="005547A0"/>
    <w:rsid w:val="00564777"/>
    <w:rsid w:val="005703B0"/>
    <w:rsid w:val="00574598"/>
    <w:rsid w:val="00580C60"/>
    <w:rsid w:val="00581D66"/>
    <w:rsid w:val="00582000"/>
    <w:rsid w:val="00584604"/>
    <w:rsid w:val="00597EF4"/>
    <w:rsid w:val="005A3341"/>
    <w:rsid w:val="005C0450"/>
    <w:rsid w:val="005C07B9"/>
    <w:rsid w:val="005D1191"/>
    <w:rsid w:val="005D2DF5"/>
    <w:rsid w:val="005D5092"/>
    <w:rsid w:val="005F0FE6"/>
    <w:rsid w:val="005F18C7"/>
    <w:rsid w:val="005F3691"/>
    <w:rsid w:val="00602B85"/>
    <w:rsid w:val="00624E04"/>
    <w:rsid w:val="006348D9"/>
    <w:rsid w:val="00636614"/>
    <w:rsid w:val="0063679C"/>
    <w:rsid w:val="00640CB8"/>
    <w:rsid w:val="00642059"/>
    <w:rsid w:val="00646A45"/>
    <w:rsid w:val="00653CDA"/>
    <w:rsid w:val="00670315"/>
    <w:rsid w:val="00671C38"/>
    <w:rsid w:val="00675C15"/>
    <w:rsid w:val="00680ADD"/>
    <w:rsid w:val="00690B41"/>
    <w:rsid w:val="006A777C"/>
    <w:rsid w:val="006C1DB7"/>
    <w:rsid w:val="006D1515"/>
    <w:rsid w:val="006E584F"/>
    <w:rsid w:val="00705A0C"/>
    <w:rsid w:val="007078DB"/>
    <w:rsid w:val="00710E3B"/>
    <w:rsid w:val="00715A30"/>
    <w:rsid w:val="00720BA2"/>
    <w:rsid w:val="00740713"/>
    <w:rsid w:val="0074456A"/>
    <w:rsid w:val="00747FA8"/>
    <w:rsid w:val="0077752A"/>
    <w:rsid w:val="00785052"/>
    <w:rsid w:val="0079148F"/>
    <w:rsid w:val="007A1B5F"/>
    <w:rsid w:val="007B088E"/>
    <w:rsid w:val="007C08DD"/>
    <w:rsid w:val="007C340A"/>
    <w:rsid w:val="007F30F8"/>
    <w:rsid w:val="007F6305"/>
    <w:rsid w:val="00813BD2"/>
    <w:rsid w:val="00814D87"/>
    <w:rsid w:val="008162BF"/>
    <w:rsid w:val="00831924"/>
    <w:rsid w:val="00832E11"/>
    <w:rsid w:val="00833131"/>
    <w:rsid w:val="00833E36"/>
    <w:rsid w:val="00834B65"/>
    <w:rsid w:val="00834D71"/>
    <w:rsid w:val="0084585D"/>
    <w:rsid w:val="00850971"/>
    <w:rsid w:val="008551E5"/>
    <w:rsid w:val="00865073"/>
    <w:rsid w:val="0086653C"/>
    <w:rsid w:val="00871A5F"/>
    <w:rsid w:val="00882B9A"/>
    <w:rsid w:val="0088395E"/>
    <w:rsid w:val="00894086"/>
    <w:rsid w:val="008A3514"/>
    <w:rsid w:val="008A784C"/>
    <w:rsid w:val="008B5A00"/>
    <w:rsid w:val="008C7C26"/>
    <w:rsid w:val="008F12E4"/>
    <w:rsid w:val="00915589"/>
    <w:rsid w:val="00925849"/>
    <w:rsid w:val="00935CCA"/>
    <w:rsid w:val="00952923"/>
    <w:rsid w:val="009704DA"/>
    <w:rsid w:val="00985ED9"/>
    <w:rsid w:val="009902A0"/>
    <w:rsid w:val="009B0362"/>
    <w:rsid w:val="009C0EDC"/>
    <w:rsid w:val="009C1066"/>
    <w:rsid w:val="009D491A"/>
    <w:rsid w:val="009E58F8"/>
    <w:rsid w:val="009E79C2"/>
    <w:rsid w:val="009F6949"/>
    <w:rsid w:val="00A249B2"/>
    <w:rsid w:val="00A253B7"/>
    <w:rsid w:val="00A26982"/>
    <w:rsid w:val="00A433A1"/>
    <w:rsid w:val="00A76E66"/>
    <w:rsid w:val="00A77B74"/>
    <w:rsid w:val="00A9793F"/>
    <w:rsid w:val="00AA6074"/>
    <w:rsid w:val="00AA743E"/>
    <w:rsid w:val="00AB643F"/>
    <w:rsid w:val="00AB71F9"/>
    <w:rsid w:val="00AC1D68"/>
    <w:rsid w:val="00AC5133"/>
    <w:rsid w:val="00AE4633"/>
    <w:rsid w:val="00AE53E1"/>
    <w:rsid w:val="00AF39AF"/>
    <w:rsid w:val="00B17026"/>
    <w:rsid w:val="00B20391"/>
    <w:rsid w:val="00B3473D"/>
    <w:rsid w:val="00B42E2A"/>
    <w:rsid w:val="00B44EE4"/>
    <w:rsid w:val="00B55313"/>
    <w:rsid w:val="00B559EE"/>
    <w:rsid w:val="00B70350"/>
    <w:rsid w:val="00B715A3"/>
    <w:rsid w:val="00B80929"/>
    <w:rsid w:val="00B81947"/>
    <w:rsid w:val="00B90F78"/>
    <w:rsid w:val="00BA0CD2"/>
    <w:rsid w:val="00BB0C44"/>
    <w:rsid w:val="00BB3DD8"/>
    <w:rsid w:val="00BB70E5"/>
    <w:rsid w:val="00BC520F"/>
    <w:rsid w:val="00BC530C"/>
    <w:rsid w:val="00BC7BCD"/>
    <w:rsid w:val="00BD3810"/>
    <w:rsid w:val="00BD70F5"/>
    <w:rsid w:val="00BF26FB"/>
    <w:rsid w:val="00C15F62"/>
    <w:rsid w:val="00C37A4F"/>
    <w:rsid w:val="00C561DD"/>
    <w:rsid w:val="00C754A5"/>
    <w:rsid w:val="00C9301F"/>
    <w:rsid w:val="00CB0011"/>
    <w:rsid w:val="00CC29CC"/>
    <w:rsid w:val="00CC645F"/>
    <w:rsid w:val="00CD4AC3"/>
    <w:rsid w:val="00CF05AD"/>
    <w:rsid w:val="00CF1316"/>
    <w:rsid w:val="00D03D55"/>
    <w:rsid w:val="00D22615"/>
    <w:rsid w:val="00D30A74"/>
    <w:rsid w:val="00D40243"/>
    <w:rsid w:val="00D45E48"/>
    <w:rsid w:val="00D542C8"/>
    <w:rsid w:val="00D70E98"/>
    <w:rsid w:val="00D821EC"/>
    <w:rsid w:val="00D920B8"/>
    <w:rsid w:val="00D94EE2"/>
    <w:rsid w:val="00D97A81"/>
    <w:rsid w:val="00DD323D"/>
    <w:rsid w:val="00DD37A2"/>
    <w:rsid w:val="00DD79E0"/>
    <w:rsid w:val="00E01827"/>
    <w:rsid w:val="00E27EC4"/>
    <w:rsid w:val="00E32AE6"/>
    <w:rsid w:val="00E33FB5"/>
    <w:rsid w:val="00E3724E"/>
    <w:rsid w:val="00E6506A"/>
    <w:rsid w:val="00E7500D"/>
    <w:rsid w:val="00E82414"/>
    <w:rsid w:val="00E91CA8"/>
    <w:rsid w:val="00EB6064"/>
    <w:rsid w:val="00EC4188"/>
    <w:rsid w:val="00EF04FB"/>
    <w:rsid w:val="00F256C6"/>
    <w:rsid w:val="00F26264"/>
    <w:rsid w:val="00F2781C"/>
    <w:rsid w:val="00F34C41"/>
    <w:rsid w:val="00F425BC"/>
    <w:rsid w:val="00F4311C"/>
    <w:rsid w:val="00F55BDC"/>
    <w:rsid w:val="00F63645"/>
    <w:rsid w:val="00F83B7D"/>
    <w:rsid w:val="00F9321D"/>
    <w:rsid w:val="00F96687"/>
    <w:rsid w:val="00FA2ACD"/>
    <w:rsid w:val="00FC0540"/>
    <w:rsid w:val="00FD2352"/>
    <w:rsid w:val="00FD754E"/>
    <w:rsid w:val="00FE2460"/>
    <w:rsid w:val="00FE63A7"/>
    <w:rsid w:val="00FF17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03C39"/>
  <w15:docId w15:val="{48892B30-52FA-477D-BEF2-6E4583099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hAnsi="Fira Sans"/>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hAnsi="Calibri Light"/>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Fira Sans Light" w:hAnsi="Fira Sans Light"/>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21"/>
      </w:numPr>
      <w:spacing w:before="40" w:after="40"/>
    </w:pPr>
  </w:style>
  <w:style w:type="paragraph" w:styleId="ListBullet2">
    <w:name w:val="List Bullet 2"/>
    <w:basedOn w:val="Normal"/>
    <w:uiPriority w:val="16"/>
    <w:unhideWhenUsed/>
    <w:qFormat/>
    <w:rsid w:val="00D2559D"/>
    <w:pPr>
      <w:numPr>
        <w:ilvl w:val="1"/>
        <w:numId w:val="22"/>
      </w:numPr>
    </w:pPr>
  </w:style>
  <w:style w:type="paragraph" w:styleId="ListBullet3">
    <w:name w:val="List Bullet 3"/>
    <w:basedOn w:val="Normal"/>
    <w:uiPriority w:val="16"/>
    <w:unhideWhenUsed/>
    <w:qFormat/>
    <w:rsid w:val="00D2559D"/>
    <w:pPr>
      <w:numPr>
        <w:ilvl w:val="2"/>
        <w:numId w:val="22"/>
      </w:numPr>
    </w:pPr>
  </w:style>
  <w:style w:type="character" w:customStyle="1" w:styleId="Heading1Char">
    <w:name w:val="Heading 1 Char"/>
    <w:basedOn w:val="DefaultParagraphFont"/>
    <w:link w:val="Heading1"/>
    <w:uiPriority w:val="9"/>
    <w:rsid w:val="000078F8"/>
    <w:rPr>
      <w:rFonts w:ascii="Fira Sans" w:hAnsi="Fira Sans"/>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cs="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hAnsi="Calibri Light"/>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cs="Arial"/>
    </w:rPr>
  </w:style>
  <w:style w:type="character" w:customStyle="1" w:styleId="Heading2Char0">
    <w:name w:val="Heading2 Char"/>
    <w:basedOn w:val="Heading2Char"/>
    <w:link w:val="Heading20"/>
    <w:rsid w:val="00FC045E"/>
    <w:rPr>
      <w:rFonts w:ascii="Arial"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CC5C97"/>
    <w:rPr>
      <w:color w:val="808080"/>
    </w:rPr>
  </w:style>
  <w:style w:type="paragraph" w:styleId="Revision">
    <w:name w:val="Revision"/>
    <w:hidden/>
    <w:uiPriority w:val="99"/>
    <w:semiHidden/>
    <w:rsid w:val="0020145A"/>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6224E2"/>
    <w:rPr>
      <w:sz w:val="16"/>
      <w:szCs w:val="16"/>
    </w:rPr>
  </w:style>
  <w:style w:type="paragraph" w:styleId="CommentSubject">
    <w:name w:val="annotation subject"/>
    <w:basedOn w:val="CommentText"/>
    <w:next w:val="CommentText"/>
    <w:link w:val="CommentSubjectChar"/>
    <w:uiPriority w:val="99"/>
    <w:semiHidden/>
    <w:unhideWhenUsed/>
    <w:rsid w:val="006224E2"/>
    <w:rPr>
      <w:b/>
      <w:bCs/>
      <w:sz w:val="20"/>
      <w:szCs w:val="20"/>
    </w:rPr>
  </w:style>
  <w:style w:type="character" w:customStyle="1" w:styleId="CommentSubjectChar">
    <w:name w:val="Comment Subject Char"/>
    <w:basedOn w:val="CommentTextChar"/>
    <w:link w:val="CommentSubject"/>
    <w:uiPriority w:val="99"/>
    <w:semiHidden/>
    <w:rsid w:val="006224E2"/>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28549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F4949C78414813B67B25D37262F9D8"/>
        <w:category>
          <w:name w:val="General"/>
          <w:gallery w:val="placeholder"/>
        </w:category>
        <w:types>
          <w:type w:val="bbPlcHdr"/>
        </w:types>
        <w:behaviors>
          <w:behavior w:val="content"/>
        </w:behaviors>
        <w:guid w:val="{7F34FA7E-732A-42B1-A9E4-B74A24AD7FDC}"/>
      </w:docPartPr>
      <w:docPartBody>
        <w:p w:rsidR="00580D19" w:rsidRDefault="00580D19" w:rsidP="009B242A">
          <w:pPr>
            <w:pStyle w:val="4D6CDB0F478A47378458119DA633E90A"/>
          </w:pPr>
          <w:r w:rsidRPr="00925A3E">
            <w:rPr>
              <w:rStyle w:val="PlaceholderText"/>
            </w:rPr>
            <w:t>Click or tap to enter a date.</w:t>
          </w:r>
        </w:p>
      </w:docPartBody>
    </w:docPart>
    <w:docPart>
      <w:docPartPr>
        <w:name w:val="8A58C6327BBD4943A46883B802344626"/>
        <w:category>
          <w:name w:val="General"/>
          <w:gallery w:val="placeholder"/>
        </w:category>
        <w:types>
          <w:type w:val="bbPlcHdr"/>
        </w:types>
        <w:behaviors>
          <w:behavior w:val="content"/>
        </w:behaviors>
        <w:guid w:val="{A64B29ED-9777-4841-88FF-6805CC53D4E5}"/>
      </w:docPartPr>
      <w:docPartBody>
        <w:p w:rsidR="00580D19" w:rsidRDefault="00580D19" w:rsidP="003F0F27">
          <w:pPr>
            <w:pStyle w:val="8A58C6327BBD4943A46883B802344626"/>
          </w:pPr>
          <w:r w:rsidRPr="00D858FE">
            <w:rPr>
              <w:rStyle w:val="PlaceholderText"/>
            </w:rPr>
            <w:t>Choose an item.</w:t>
          </w:r>
        </w:p>
      </w:docPartBody>
    </w:docPart>
    <w:docPart>
      <w:docPartPr>
        <w:name w:val="3D74014C83664508BCF0C7EE79A62DB3"/>
        <w:category>
          <w:name w:val="General"/>
          <w:gallery w:val="placeholder"/>
        </w:category>
        <w:types>
          <w:type w:val="bbPlcHdr"/>
        </w:types>
        <w:behaviors>
          <w:behavior w:val="content"/>
        </w:behaviors>
        <w:guid w:val="{ABEADE84-3A78-4834-ACF9-A3A453E6F1F0}"/>
      </w:docPartPr>
      <w:docPartBody>
        <w:p w:rsidR="00580D19" w:rsidRDefault="00580D19" w:rsidP="003F0F27">
          <w:pPr>
            <w:pStyle w:val="3D74014C83664508BCF0C7EE79A62DB3"/>
          </w:pPr>
          <w:r w:rsidRPr="00D858FE">
            <w:rPr>
              <w:rStyle w:val="PlaceholderText"/>
            </w:rPr>
            <w:t>Choose an item.</w:t>
          </w:r>
        </w:p>
      </w:docPartBody>
    </w:docPart>
    <w:docPart>
      <w:docPartPr>
        <w:name w:val="57930BD3C6184BB7A28AE1C39093181C"/>
        <w:category>
          <w:name w:val="General"/>
          <w:gallery w:val="placeholder"/>
        </w:category>
        <w:types>
          <w:type w:val="bbPlcHdr"/>
        </w:types>
        <w:behaviors>
          <w:behavior w:val="content"/>
        </w:behaviors>
        <w:guid w:val="{422A3069-B34A-4286-BC7A-4E9212C02E38}"/>
      </w:docPartPr>
      <w:docPartBody>
        <w:p w:rsidR="00580D19" w:rsidRDefault="00580D19" w:rsidP="003F0F27">
          <w:pPr>
            <w:pStyle w:val="57930BD3C6184BB7A28AE1C39093181C"/>
          </w:pPr>
          <w:r w:rsidRPr="00D858FE">
            <w:rPr>
              <w:rStyle w:val="PlaceholderText"/>
            </w:rPr>
            <w:t>Choose an item.</w:t>
          </w:r>
        </w:p>
      </w:docPartBody>
    </w:docPart>
    <w:docPart>
      <w:docPartPr>
        <w:name w:val="FCE6E414E33240DA84EE0C934FA3E5F6"/>
        <w:category>
          <w:name w:val="General"/>
          <w:gallery w:val="placeholder"/>
        </w:category>
        <w:types>
          <w:type w:val="bbPlcHdr"/>
        </w:types>
        <w:behaviors>
          <w:behavior w:val="content"/>
        </w:behaviors>
        <w:guid w:val="{6B3DDC76-20B4-432C-B949-39BFEA6BA110}"/>
      </w:docPartPr>
      <w:docPartBody>
        <w:p w:rsidR="00580D19" w:rsidRDefault="00580D19" w:rsidP="003F0F27">
          <w:pPr>
            <w:pStyle w:val="FCE6E414E33240DA84EE0C934FA3E5F6"/>
          </w:pPr>
          <w:r w:rsidRPr="00D858FE">
            <w:rPr>
              <w:rStyle w:val="PlaceholderText"/>
            </w:rPr>
            <w:t>Choose an item.</w:t>
          </w:r>
        </w:p>
      </w:docPartBody>
    </w:docPart>
    <w:docPart>
      <w:docPartPr>
        <w:name w:val="278B363CA66D4E308AAA18DE1D76EAE7"/>
        <w:category>
          <w:name w:val="General"/>
          <w:gallery w:val="placeholder"/>
        </w:category>
        <w:types>
          <w:type w:val="bbPlcHdr"/>
        </w:types>
        <w:behaviors>
          <w:behavior w:val="content"/>
        </w:behaviors>
        <w:guid w:val="{3DB81B9C-18FA-4D22-93A2-F54FADCDB6DE}"/>
      </w:docPartPr>
      <w:docPartBody>
        <w:p w:rsidR="00580D19" w:rsidRDefault="00580D19" w:rsidP="003F0F27">
          <w:pPr>
            <w:pStyle w:val="278B363CA66D4E308AAA18DE1D76EAE7"/>
          </w:pPr>
          <w:r w:rsidRPr="00D858FE">
            <w:rPr>
              <w:rStyle w:val="PlaceholderText"/>
            </w:rPr>
            <w:t>Choose an item.</w:t>
          </w:r>
        </w:p>
      </w:docPartBody>
    </w:docPart>
    <w:docPart>
      <w:docPartPr>
        <w:name w:val="50260E16DB584BCAA3544E0F3D05BC0F"/>
        <w:category>
          <w:name w:val="General"/>
          <w:gallery w:val="placeholder"/>
        </w:category>
        <w:types>
          <w:type w:val="bbPlcHdr"/>
        </w:types>
        <w:behaviors>
          <w:behavior w:val="content"/>
        </w:behaviors>
        <w:guid w:val="{BC781210-4D13-4701-B737-D41B8F799122}"/>
      </w:docPartPr>
      <w:docPartBody>
        <w:p w:rsidR="00580D19" w:rsidRDefault="00580D19" w:rsidP="003F0F27">
          <w:pPr>
            <w:pStyle w:val="50260E16DB584BCAA3544E0F3D05BC0F"/>
          </w:pPr>
          <w:r w:rsidRPr="00D858FE">
            <w:rPr>
              <w:rStyle w:val="PlaceholderText"/>
            </w:rPr>
            <w:t>Choose an item.</w:t>
          </w:r>
        </w:p>
      </w:docPartBody>
    </w:docPart>
    <w:docPart>
      <w:docPartPr>
        <w:name w:val="904B24261ECB4DB4A4CD4D5CBB55912A"/>
        <w:category>
          <w:name w:val="General"/>
          <w:gallery w:val="placeholder"/>
        </w:category>
        <w:types>
          <w:type w:val="bbPlcHdr"/>
        </w:types>
        <w:behaviors>
          <w:behavior w:val="content"/>
        </w:behaviors>
        <w:guid w:val="{A8C23602-0DC1-4F2A-8D5D-A92D6081DC2C}"/>
      </w:docPartPr>
      <w:docPartBody>
        <w:p w:rsidR="00580D19" w:rsidRDefault="00580D19" w:rsidP="003F0F27">
          <w:pPr>
            <w:pStyle w:val="904B24261ECB4DB4A4CD4D5CBB55912A"/>
          </w:pPr>
          <w:r w:rsidRPr="00D858FE">
            <w:rPr>
              <w:rStyle w:val="PlaceholderText"/>
            </w:rPr>
            <w:t>Choose an item.</w:t>
          </w:r>
        </w:p>
      </w:docPartBody>
    </w:docPart>
    <w:docPart>
      <w:docPartPr>
        <w:name w:val="957C72D45C904EEBB840E5267E0E0E4C"/>
        <w:category>
          <w:name w:val="General"/>
          <w:gallery w:val="placeholder"/>
        </w:category>
        <w:types>
          <w:type w:val="bbPlcHdr"/>
        </w:types>
        <w:behaviors>
          <w:behavior w:val="content"/>
        </w:behaviors>
        <w:guid w:val="{A5B88257-EAC5-4F8F-9FB4-4BBCF2C840C3}"/>
      </w:docPartPr>
      <w:docPartBody>
        <w:p w:rsidR="00580D19" w:rsidRDefault="00580D19" w:rsidP="003F0F27">
          <w:pPr>
            <w:pStyle w:val="957C72D45C904EEBB840E5267E0E0E4C"/>
          </w:pPr>
          <w:r w:rsidRPr="00D858FE">
            <w:rPr>
              <w:rStyle w:val="PlaceholderText"/>
            </w:rPr>
            <w:t>Choose an item.</w:t>
          </w:r>
        </w:p>
      </w:docPartBody>
    </w:docPart>
    <w:docPart>
      <w:docPartPr>
        <w:name w:val="863668CF7CF348C9A1264C0E6B7B8D48"/>
        <w:category>
          <w:name w:val="General"/>
          <w:gallery w:val="placeholder"/>
        </w:category>
        <w:types>
          <w:type w:val="bbPlcHdr"/>
        </w:types>
        <w:behaviors>
          <w:behavior w:val="content"/>
        </w:behaviors>
        <w:guid w:val="{75603081-16A4-4929-AC81-16F3ABB9B8EC}"/>
      </w:docPartPr>
      <w:docPartBody>
        <w:p w:rsidR="00580D19" w:rsidRDefault="00580D19" w:rsidP="003F0F27">
          <w:pPr>
            <w:pStyle w:val="863668CF7CF348C9A1264C0E6B7B8D48"/>
          </w:pPr>
          <w:r w:rsidRPr="00D858FE">
            <w:rPr>
              <w:rStyle w:val="PlaceholderText"/>
            </w:rPr>
            <w:t>Choose an item.</w:t>
          </w:r>
        </w:p>
      </w:docPartBody>
    </w:docPart>
    <w:docPart>
      <w:docPartPr>
        <w:name w:val="27E4C0D27DD74E868858E8162ED1AACA"/>
        <w:category>
          <w:name w:val="General"/>
          <w:gallery w:val="placeholder"/>
        </w:category>
        <w:types>
          <w:type w:val="bbPlcHdr"/>
        </w:types>
        <w:behaviors>
          <w:behavior w:val="content"/>
        </w:behaviors>
        <w:guid w:val="{33F63701-FD72-4132-B8C0-F56D76341FCA}"/>
      </w:docPartPr>
      <w:docPartBody>
        <w:p w:rsidR="00580D19" w:rsidRDefault="00580D19" w:rsidP="003F0F27">
          <w:pPr>
            <w:pStyle w:val="27E4C0D27DD74E868858E8162ED1AACA"/>
          </w:pPr>
          <w:r w:rsidRPr="00D858FE">
            <w:rPr>
              <w:rStyle w:val="PlaceholderText"/>
            </w:rPr>
            <w:t>Choose an item.</w:t>
          </w:r>
        </w:p>
      </w:docPartBody>
    </w:docPart>
    <w:docPart>
      <w:docPartPr>
        <w:name w:val="4364B6041EB948C385EE82940607A783"/>
        <w:category>
          <w:name w:val="General"/>
          <w:gallery w:val="placeholder"/>
        </w:category>
        <w:types>
          <w:type w:val="bbPlcHdr"/>
        </w:types>
        <w:behaviors>
          <w:behavior w:val="content"/>
        </w:behaviors>
        <w:guid w:val="{93D4436A-5DA3-44A0-9C8E-EEA8608AC61D}"/>
      </w:docPartPr>
      <w:docPartBody>
        <w:p w:rsidR="00580D19" w:rsidRDefault="00580D19" w:rsidP="003F0F27">
          <w:pPr>
            <w:pStyle w:val="4364B6041EB948C385EE82940607A783"/>
          </w:pPr>
          <w:r w:rsidRPr="00D858FE">
            <w:rPr>
              <w:rStyle w:val="PlaceholderText"/>
            </w:rPr>
            <w:t>Choose an item.</w:t>
          </w:r>
        </w:p>
      </w:docPartBody>
    </w:docPart>
    <w:docPart>
      <w:docPartPr>
        <w:name w:val="9DCB9E5ADB764F42B7BFD1CB47772C9B"/>
        <w:category>
          <w:name w:val="General"/>
          <w:gallery w:val="placeholder"/>
        </w:category>
        <w:types>
          <w:type w:val="bbPlcHdr"/>
        </w:types>
        <w:behaviors>
          <w:behavior w:val="content"/>
        </w:behaviors>
        <w:guid w:val="{B34F574E-FBD5-41CD-A226-0EEAF7EB769A}"/>
      </w:docPartPr>
      <w:docPartBody>
        <w:p w:rsidR="00580D19" w:rsidRDefault="00580D19" w:rsidP="003F0F27">
          <w:pPr>
            <w:pStyle w:val="9DCB9E5ADB764F42B7BFD1CB47772C9B"/>
          </w:pPr>
          <w:r w:rsidRPr="00D858FE">
            <w:rPr>
              <w:rStyle w:val="PlaceholderText"/>
            </w:rPr>
            <w:t>Choose an item.</w:t>
          </w:r>
        </w:p>
      </w:docPartBody>
    </w:docPart>
    <w:docPart>
      <w:docPartPr>
        <w:name w:val="559B4C390DB140EF8F165797035EEF2C"/>
        <w:category>
          <w:name w:val="General"/>
          <w:gallery w:val="placeholder"/>
        </w:category>
        <w:types>
          <w:type w:val="bbPlcHdr"/>
        </w:types>
        <w:behaviors>
          <w:behavior w:val="content"/>
        </w:behaviors>
        <w:guid w:val="{8C487D1E-2C9E-4D92-9AFE-1F931BA96AE2}"/>
      </w:docPartPr>
      <w:docPartBody>
        <w:p w:rsidR="00580D19" w:rsidRDefault="00580D19" w:rsidP="003F0F27">
          <w:pPr>
            <w:pStyle w:val="559B4C390DB140EF8F165797035EEF2C"/>
          </w:pPr>
          <w:r w:rsidRPr="00D858FE">
            <w:rPr>
              <w:rStyle w:val="PlaceholderText"/>
            </w:rPr>
            <w:t>Choose an item.</w:t>
          </w:r>
        </w:p>
      </w:docPartBody>
    </w:docPart>
    <w:docPart>
      <w:docPartPr>
        <w:name w:val="7C921DB9C1AD429A9A44355F3C417176"/>
        <w:category>
          <w:name w:val="General"/>
          <w:gallery w:val="placeholder"/>
        </w:category>
        <w:types>
          <w:type w:val="bbPlcHdr"/>
        </w:types>
        <w:behaviors>
          <w:behavior w:val="content"/>
        </w:behaviors>
        <w:guid w:val="{D5FA2731-DEC0-421A-BE84-3D5754778F00}"/>
      </w:docPartPr>
      <w:docPartBody>
        <w:p w:rsidR="00580D19" w:rsidRDefault="00580D19" w:rsidP="003F0F27">
          <w:pPr>
            <w:pStyle w:val="7C921DB9C1AD429A9A44355F3C417176"/>
          </w:pPr>
          <w:r w:rsidRPr="00D858FE">
            <w:rPr>
              <w:rStyle w:val="PlaceholderText"/>
            </w:rPr>
            <w:t>Choose an item.</w:t>
          </w:r>
        </w:p>
      </w:docPartBody>
    </w:docPart>
    <w:docPart>
      <w:docPartPr>
        <w:name w:val="0ABD0536FDF44A43A29AC2FEBC6E2B81"/>
        <w:category>
          <w:name w:val="General"/>
          <w:gallery w:val="placeholder"/>
        </w:category>
        <w:types>
          <w:type w:val="bbPlcHdr"/>
        </w:types>
        <w:behaviors>
          <w:behavior w:val="content"/>
        </w:behaviors>
        <w:guid w:val="{96154F55-4F21-46A5-A961-44134F4AE4A5}"/>
      </w:docPartPr>
      <w:docPartBody>
        <w:p w:rsidR="00580D19" w:rsidRDefault="00580D19" w:rsidP="003F0F27">
          <w:pPr>
            <w:pStyle w:val="0ABD0536FDF44A43A29AC2FEBC6E2B81"/>
          </w:pPr>
          <w:r w:rsidRPr="00D858FE">
            <w:rPr>
              <w:rStyle w:val="PlaceholderText"/>
            </w:rPr>
            <w:t>Choose an item.</w:t>
          </w:r>
        </w:p>
      </w:docPartBody>
    </w:docPart>
    <w:docPart>
      <w:docPartPr>
        <w:name w:val="452285AF0CCE42949E32B9FA44ABD9C9"/>
        <w:category>
          <w:name w:val="General"/>
          <w:gallery w:val="placeholder"/>
        </w:category>
        <w:types>
          <w:type w:val="bbPlcHdr"/>
        </w:types>
        <w:behaviors>
          <w:behavior w:val="content"/>
        </w:behaviors>
        <w:guid w:val="{92A030D3-4FBB-4939-A0DA-93DDE28CE11A}"/>
      </w:docPartPr>
      <w:docPartBody>
        <w:p w:rsidR="00580D19" w:rsidRDefault="00580D19" w:rsidP="003F0F27">
          <w:pPr>
            <w:pStyle w:val="452285AF0CCE42949E32B9FA44ABD9C9"/>
          </w:pPr>
          <w:r w:rsidRPr="00D858FE">
            <w:rPr>
              <w:rStyle w:val="PlaceholderText"/>
            </w:rPr>
            <w:t>Choose an item.</w:t>
          </w:r>
        </w:p>
      </w:docPartBody>
    </w:docPart>
    <w:docPart>
      <w:docPartPr>
        <w:name w:val="605FC7A8058049FF87145D25C1132D72"/>
        <w:category>
          <w:name w:val="General"/>
          <w:gallery w:val="placeholder"/>
        </w:category>
        <w:types>
          <w:type w:val="bbPlcHdr"/>
        </w:types>
        <w:behaviors>
          <w:behavior w:val="content"/>
        </w:behaviors>
        <w:guid w:val="{A3BFCC61-D7CB-4115-BDCF-2B4C591024D1}"/>
      </w:docPartPr>
      <w:docPartBody>
        <w:p w:rsidR="00580D19" w:rsidRDefault="00580D19" w:rsidP="003F0F27">
          <w:pPr>
            <w:pStyle w:val="605FC7A8058049FF87145D25C1132D72"/>
          </w:pPr>
          <w:r w:rsidRPr="00D858FE">
            <w:rPr>
              <w:rStyle w:val="PlaceholderText"/>
            </w:rPr>
            <w:t>Choose an item.</w:t>
          </w:r>
        </w:p>
      </w:docPartBody>
    </w:docPart>
    <w:docPart>
      <w:docPartPr>
        <w:name w:val="CC8E23D981804589AF3C020D2BA22F21"/>
        <w:category>
          <w:name w:val="General"/>
          <w:gallery w:val="placeholder"/>
        </w:category>
        <w:types>
          <w:type w:val="bbPlcHdr"/>
        </w:types>
        <w:behaviors>
          <w:behavior w:val="content"/>
        </w:behaviors>
        <w:guid w:val="{D481DC2A-938D-4D84-8DA1-900D0FF41380}"/>
      </w:docPartPr>
      <w:docPartBody>
        <w:p w:rsidR="00580D19" w:rsidRDefault="00580D19" w:rsidP="003F0F27">
          <w:pPr>
            <w:pStyle w:val="CC8E23D981804589AF3C020D2BA22F21"/>
          </w:pPr>
          <w:r w:rsidRPr="00D858FE">
            <w:rPr>
              <w:rStyle w:val="PlaceholderText"/>
            </w:rPr>
            <w:t>Choose an item.</w:t>
          </w:r>
        </w:p>
      </w:docPartBody>
    </w:docPart>
    <w:docPart>
      <w:docPartPr>
        <w:name w:val="305602BDFFCC4ECB8529A8632BE1B373"/>
        <w:category>
          <w:name w:val="General"/>
          <w:gallery w:val="placeholder"/>
        </w:category>
        <w:types>
          <w:type w:val="bbPlcHdr"/>
        </w:types>
        <w:behaviors>
          <w:behavior w:val="content"/>
        </w:behaviors>
        <w:guid w:val="{3BD92F6C-0929-45DC-821E-C5D201725019}"/>
      </w:docPartPr>
      <w:docPartBody>
        <w:p w:rsidR="00580D19" w:rsidRDefault="00580D19" w:rsidP="003F0F27">
          <w:pPr>
            <w:pStyle w:val="305602BDFFCC4ECB8529A8632BE1B373"/>
          </w:pPr>
          <w:r w:rsidRPr="00D858FE">
            <w:rPr>
              <w:rStyle w:val="PlaceholderText"/>
            </w:rPr>
            <w:t>Choose an item.</w:t>
          </w:r>
        </w:p>
      </w:docPartBody>
    </w:docPart>
    <w:docPart>
      <w:docPartPr>
        <w:name w:val="7175027F9E4D44D789D0AF5A37EAD739"/>
        <w:category>
          <w:name w:val="General"/>
          <w:gallery w:val="placeholder"/>
        </w:category>
        <w:types>
          <w:type w:val="bbPlcHdr"/>
        </w:types>
        <w:behaviors>
          <w:behavior w:val="content"/>
        </w:behaviors>
        <w:guid w:val="{0A6284B8-17E4-4F15-B6AF-5F44A5BE5B8A}"/>
      </w:docPartPr>
      <w:docPartBody>
        <w:p w:rsidR="00580D19" w:rsidRDefault="00580D19" w:rsidP="003F0F27">
          <w:pPr>
            <w:pStyle w:val="7175027F9E4D44D789D0AF5A37EAD739"/>
          </w:pPr>
          <w:r w:rsidRPr="00D858FE">
            <w:rPr>
              <w:rStyle w:val="PlaceholderText"/>
            </w:rPr>
            <w:t>Choose an item.</w:t>
          </w:r>
        </w:p>
      </w:docPartBody>
    </w:docPart>
    <w:docPart>
      <w:docPartPr>
        <w:name w:val="C076A1E8186A4D378CDAE9949D5368DB"/>
        <w:category>
          <w:name w:val="General"/>
          <w:gallery w:val="placeholder"/>
        </w:category>
        <w:types>
          <w:type w:val="bbPlcHdr"/>
        </w:types>
        <w:behaviors>
          <w:behavior w:val="content"/>
        </w:behaviors>
        <w:guid w:val="{1C199A1A-D7C6-4D2D-9BFE-9A9EE316D95F}"/>
      </w:docPartPr>
      <w:docPartBody>
        <w:p w:rsidR="00580D19" w:rsidRDefault="00580D19" w:rsidP="003F0F27">
          <w:pPr>
            <w:pStyle w:val="C076A1E8186A4D378CDAE9949D5368DB"/>
          </w:pPr>
          <w:r w:rsidRPr="00D858FE">
            <w:rPr>
              <w:rStyle w:val="PlaceholderText"/>
            </w:rPr>
            <w:t>Choose an item.</w:t>
          </w:r>
        </w:p>
      </w:docPartBody>
    </w:docPart>
    <w:docPart>
      <w:docPartPr>
        <w:name w:val="F9154A1C62EE4CF2BDFBFB0D71E01DA2"/>
        <w:category>
          <w:name w:val="General"/>
          <w:gallery w:val="placeholder"/>
        </w:category>
        <w:types>
          <w:type w:val="bbPlcHdr"/>
        </w:types>
        <w:behaviors>
          <w:behavior w:val="content"/>
        </w:behaviors>
        <w:guid w:val="{23BCC550-2528-4E13-847D-8C0D08C9F602}"/>
      </w:docPartPr>
      <w:docPartBody>
        <w:p w:rsidR="00580D19" w:rsidRDefault="00580D19" w:rsidP="003F0F27">
          <w:pPr>
            <w:pStyle w:val="F9154A1C62EE4CF2BDFBFB0D71E01DA2"/>
          </w:pPr>
          <w:r w:rsidRPr="00D858FE">
            <w:rPr>
              <w:rStyle w:val="PlaceholderText"/>
            </w:rPr>
            <w:t>Choose an item.</w:t>
          </w:r>
        </w:p>
      </w:docPartBody>
    </w:docPart>
    <w:docPart>
      <w:docPartPr>
        <w:name w:val="4FDA2537D8EB48D2AE0457ED874E1BB0"/>
        <w:category>
          <w:name w:val="General"/>
          <w:gallery w:val="placeholder"/>
        </w:category>
        <w:types>
          <w:type w:val="bbPlcHdr"/>
        </w:types>
        <w:behaviors>
          <w:behavior w:val="content"/>
        </w:behaviors>
        <w:guid w:val="{F7E08420-402C-43ED-901A-35D0AD15C71A}"/>
      </w:docPartPr>
      <w:docPartBody>
        <w:p w:rsidR="00580D19" w:rsidRDefault="00580D19" w:rsidP="003F0F27">
          <w:pPr>
            <w:pStyle w:val="4FDA2537D8EB48D2AE0457ED874E1BB0"/>
          </w:pPr>
          <w:r w:rsidRPr="00D858FE">
            <w:rPr>
              <w:rStyle w:val="PlaceholderText"/>
            </w:rPr>
            <w:t>Choose an item.</w:t>
          </w:r>
        </w:p>
      </w:docPartBody>
    </w:docPart>
    <w:docPart>
      <w:docPartPr>
        <w:name w:val="1914D7E5D03B43A695C22B7D9E9023EF"/>
        <w:category>
          <w:name w:val="General"/>
          <w:gallery w:val="placeholder"/>
        </w:category>
        <w:types>
          <w:type w:val="bbPlcHdr"/>
        </w:types>
        <w:behaviors>
          <w:behavior w:val="content"/>
        </w:behaviors>
        <w:guid w:val="{6D59994C-2A02-4AD8-A5EB-301BE9167116}"/>
      </w:docPartPr>
      <w:docPartBody>
        <w:p w:rsidR="00580D19" w:rsidRDefault="00580D19" w:rsidP="003F0F27">
          <w:pPr>
            <w:pStyle w:val="1914D7E5D03B43A695C22B7D9E9023EF"/>
          </w:pPr>
          <w:r w:rsidRPr="00D858FE">
            <w:rPr>
              <w:rStyle w:val="PlaceholderText"/>
            </w:rPr>
            <w:t>Choose an item.</w:t>
          </w:r>
        </w:p>
      </w:docPartBody>
    </w:docPart>
    <w:docPart>
      <w:docPartPr>
        <w:name w:val="00EE4AA7A7ED45818214BC01C8CEA526"/>
        <w:category>
          <w:name w:val="General"/>
          <w:gallery w:val="placeholder"/>
        </w:category>
        <w:types>
          <w:type w:val="bbPlcHdr"/>
        </w:types>
        <w:behaviors>
          <w:behavior w:val="content"/>
        </w:behaviors>
        <w:guid w:val="{F0C062D7-7122-4405-B832-21062B3EE8C5}"/>
      </w:docPartPr>
      <w:docPartBody>
        <w:p w:rsidR="00062855" w:rsidRDefault="00D71B0F" w:rsidP="00D71B0F">
          <w:pPr>
            <w:pStyle w:val="00EE4AA7A7ED45818214BC01C8CEA526"/>
          </w:pPr>
          <w:r w:rsidRPr="00D858FE">
            <w:rPr>
              <w:rStyle w:val="PlaceholderText"/>
            </w:rPr>
            <w:t>Choose an item.</w:t>
          </w:r>
        </w:p>
      </w:docPartBody>
    </w:docPart>
    <w:docPart>
      <w:docPartPr>
        <w:name w:val="342E8CF622554592AF15739234B6E745"/>
        <w:category>
          <w:name w:val="General"/>
          <w:gallery w:val="placeholder"/>
        </w:category>
        <w:types>
          <w:type w:val="bbPlcHdr"/>
        </w:types>
        <w:behaviors>
          <w:behavior w:val="content"/>
        </w:behaviors>
        <w:guid w:val="{5F9F2582-D327-4EC4-B181-633AC57B85F8}"/>
      </w:docPartPr>
      <w:docPartBody>
        <w:p w:rsidR="00062855" w:rsidRDefault="00D71B0F" w:rsidP="00D71B0F">
          <w:pPr>
            <w:pStyle w:val="342E8CF622554592AF15739234B6E745"/>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80D19"/>
    <w:rsid w:val="00001716"/>
    <w:rsid w:val="00062855"/>
    <w:rsid w:val="00074EBC"/>
    <w:rsid w:val="000B664A"/>
    <w:rsid w:val="002C24FE"/>
    <w:rsid w:val="00382323"/>
    <w:rsid w:val="003D1261"/>
    <w:rsid w:val="00400270"/>
    <w:rsid w:val="005200F2"/>
    <w:rsid w:val="00580D19"/>
    <w:rsid w:val="00670315"/>
    <w:rsid w:val="00682467"/>
    <w:rsid w:val="00833131"/>
    <w:rsid w:val="008B5A00"/>
    <w:rsid w:val="008E28F0"/>
    <w:rsid w:val="00A9793F"/>
    <w:rsid w:val="00B146EF"/>
    <w:rsid w:val="00D71B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71B0F"/>
    <w:rPr>
      <w:color w:val="808080"/>
    </w:rPr>
  </w:style>
  <w:style w:type="paragraph" w:customStyle="1" w:styleId="4D6CDB0F478A47378458119DA633E90A">
    <w:name w:val="4D6CDB0F478A47378458119DA633E90A"/>
    <w:rsid w:val="00193AC5"/>
  </w:style>
  <w:style w:type="paragraph" w:customStyle="1" w:styleId="8A58C6327BBD4943A46883B802344626">
    <w:name w:val="8A58C6327BBD4943A46883B802344626"/>
    <w:rsid w:val="003F0F27"/>
  </w:style>
  <w:style w:type="paragraph" w:customStyle="1" w:styleId="3D74014C83664508BCF0C7EE79A62DB3">
    <w:name w:val="3D74014C83664508BCF0C7EE79A62DB3"/>
    <w:rsid w:val="003F0F27"/>
  </w:style>
  <w:style w:type="paragraph" w:customStyle="1" w:styleId="57930BD3C6184BB7A28AE1C39093181C">
    <w:name w:val="57930BD3C6184BB7A28AE1C39093181C"/>
    <w:rsid w:val="003F0F27"/>
  </w:style>
  <w:style w:type="paragraph" w:customStyle="1" w:styleId="FCE6E414E33240DA84EE0C934FA3E5F6">
    <w:name w:val="FCE6E414E33240DA84EE0C934FA3E5F6"/>
    <w:rsid w:val="003F0F27"/>
  </w:style>
  <w:style w:type="paragraph" w:customStyle="1" w:styleId="278B363CA66D4E308AAA18DE1D76EAE7">
    <w:name w:val="278B363CA66D4E308AAA18DE1D76EAE7"/>
    <w:rsid w:val="003F0F27"/>
  </w:style>
  <w:style w:type="paragraph" w:customStyle="1" w:styleId="50260E16DB584BCAA3544E0F3D05BC0F">
    <w:name w:val="50260E16DB584BCAA3544E0F3D05BC0F"/>
    <w:rsid w:val="003F0F27"/>
  </w:style>
  <w:style w:type="paragraph" w:customStyle="1" w:styleId="904B24261ECB4DB4A4CD4D5CBB55912A">
    <w:name w:val="904B24261ECB4DB4A4CD4D5CBB55912A"/>
    <w:rsid w:val="003F0F27"/>
  </w:style>
  <w:style w:type="paragraph" w:customStyle="1" w:styleId="957C72D45C904EEBB840E5267E0E0E4C">
    <w:name w:val="957C72D45C904EEBB840E5267E0E0E4C"/>
    <w:rsid w:val="003F0F27"/>
  </w:style>
  <w:style w:type="paragraph" w:customStyle="1" w:styleId="863668CF7CF348C9A1264C0E6B7B8D48">
    <w:name w:val="863668CF7CF348C9A1264C0E6B7B8D48"/>
    <w:rsid w:val="003F0F27"/>
  </w:style>
  <w:style w:type="paragraph" w:customStyle="1" w:styleId="27E4C0D27DD74E868858E8162ED1AACA">
    <w:name w:val="27E4C0D27DD74E868858E8162ED1AACA"/>
    <w:rsid w:val="003F0F27"/>
  </w:style>
  <w:style w:type="paragraph" w:customStyle="1" w:styleId="4364B6041EB948C385EE82940607A783">
    <w:name w:val="4364B6041EB948C385EE82940607A783"/>
    <w:rsid w:val="003F0F27"/>
  </w:style>
  <w:style w:type="paragraph" w:customStyle="1" w:styleId="9DCB9E5ADB764F42B7BFD1CB47772C9B">
    <w:name w:val="9DCB9E5ADB764F42B7BFD1CB47772C9B"/>
    <w:rsid w:val="003F0F27"/>
  </w:style>
  <w:style w:type="paragraph" w:customStyle="1" w:styleId="559B4C390DB140EF8F165797035EEF2C">
    <w:name w:val="559B4C390DB140EF8F165797035EEF2C"/>
    <w:rsid w:val="003F0F27"/>
  </w:style>
  <w:style w:type="paragraph" w:customStyle="1" w:styleId="7C921DB9C1AD429A9A44355F3C417176">
    <w:name w:val="7C921DB9C1AD429A9A44355F3C417176"/>
    <w:rsid w:val="003F0F27"/>
  </w:style>
  <w:style w:type="paragraph" w:customStyle="1" w:styleId="0ABD0536FDF44A43A29AC2FEBC6E2B81">
    <w:name w:val="0ABD0536FDF44A43A29AC2FEBC6E2B81"/>
    <w:rsid w:val="003F0F27"/>
  </w:style>
  <w:style w:type="paragraph" w:customStyle="1" w:styleId="452285AF0CCE42949E32B9FA44ABD9C9">
    <w:name w:val="452285AF0CCE42949E32B9FA44ABD9C9"/>
    <w:rsid w:val="003F0F27"/>
  </w:style>
  <w:style w:type="paragraph" w:customStyle="1" w:styleId="605FC7A8058049FF87145D25C1132D72">
    <w:name w:val="605FC7A8058049FF87145D25C1132D72"/>
    <w:rsid w:val="003F0F27"/>
  </w:style>
  <w:style w:type="paragraph" w:customStyle="1" w:styleId="CC8E23D981804589AF3C020D2BA22F21">
    <w:name w:val="CC8E23D981804589AF3C020D2BA22F21"/>
    <w:rsid w:val="003F0F27"/>
  </w:style>
  <w:style w:type="paragraph" w:customStyle="1" w:styleId="305602BDFFCC4ECB8529A8632BE1B373">
    <w:name w:val="305602BDFFCC4ECB8529A8632BE1B373"/>
    <w:rsid w:val="003F0F27"/>
  </w:style>
  <w:style w:type="paragraph" w:customStyle="1" w:styleId="7175027F9E4D44D789D0AF5A37EAD739">
    <w:name w:val="7175027F9E4D44D789D0AF5A37EAD739"/>
    <w:rsid w:val="003F0F27"/>
  </w:style>
  <w:style w:type="paragraph" w:customStyle="1" w:styleId="C076A1E8186A4D378CDAE9949D5368DB">
    <w:name w:val="C076A1E8186A4D378CDAE9949D5368DB"/>
    <w:rsid w:val="003F0F27"/>
  </w:style>
  <w:style w:type="paragraph" w:customStyle="1" w:styleId="F9154A1C62EE4CF2BDFBFB0D71E01DA2">
    <w:name w:val="F9154A1C62EE4CF2BDFBFB0D71E01DA2"/>
    <w:rsid w:val="003F0F27"/>
  </w:style>
  <w:style w:type="paragraph" w:customStyle="1" w:styleId="4FDA2537D8EB48D2AE0457ED874E1BB0">
    <w:name w:val="4FDA2537D8EB48D2AE0457ED874E1BB0"/>
    <w:rsid w:val="003F0F27"/>
  </w:style>
  <w:style w:type="paragraph" w:customStyle="1" w:styleId="1914D7E5D03B43A695C22B7D9E9023EF">
    <w:name w:val="1914D7E5D03B43A695C22B7D9E9023EF"/>
    <w:rsid w:val="003F0F27"/>
  </w:style>
  <w:style w:type="paragraph" w:customStyle="1" w:styleId="00EE4AA7A7ED45818214BC01C8CEA526">
    <w:name w:val="00EE4AA7A7ED45818214BC01C8CEA526"/>
    <w:rsid w:val="00D71B0F"/>
    <w:pPr>
      <w:spacing w:line="278" w:lineRule="auto"/>
    </w:pPr>
    <w:rPr>
      <w:kern w:val="2"/>
      <w:sz w:val="24"/>
      <w:szCs w:val="24"/>
      <w14:ligatures w14:val="standardContextual"/>
    </w:rPr>
  </w:style>
  <w:style w:type="paragraph" w:customStyle="1" w:styleId="342E8CF622554592AF15739234B6E745">
    <w:name w:val="342E8CF622554592AF15739234B6E745"/>
    <w:rsid w:val="00D71B0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688047B2C13214385A78E8D25060E00" ma:contentTypeVersion="4" ma:contentTypeDescription="Create a new document." ma:contentTypeScope="" ma:versionID="7cc2f8a6f4227d89b8827f6a81b167ff">
  <xsd:schema xmlns:xsd="http://www.w3.org/2001/XMLSchema" xmlns:xs="http://www.w3.org/2001/XMLSchema" xmlns:p="http://schemas.microsoft.com/office/2006/metadata/properties" xmlns:ns2="7c18abcd-ee32-4cef-9298-d35c5b1dfb34" targetNamespace="http://schemas.microsoft.com/office/2006/metadata/properties" ma:root="true" ma:fieldsID="d7ce03077eaa140b4a0ddf99e9da8c2f" ns2:_="">
    <xsd:import namespace="7c18abcd-ee32-4cef-9298-d35c5b1df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8abcd-ee32-4cef-9298-d35c5b1df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75133A-F0C7-4017-B910-EEECD7BF5746}">
  <ds:schemaRefs>
    <ds:schemaRef ds:uri="http://schemas.openxmlformats.org/officeDocument/2006/bibliography"/>
  </ds:schemaRefs>
</ds:datastoreItem>
</file>

<file path=customXml/itemProps2.xml><?xml version="1.0" encoding="utf-8"?>
<ds:datastoreItem xmlns:ds="http://schemas.openxmlformats.org/officeDocument/2006/customXml" ds:itemID="{37E52DAC-14B5-4139-98E5-CE08C2823939}"/>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3201</Words>
  <Characters>18249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Performance report - HS</vt:lpstr>
    </vt:vector>
  </TitlesOfParts>
  <Company/>
  <LinksUpToDate>false</LinksUpToDate>
  <CharactersWithSpaces>21408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HS</dc:title>
  <dc:creator>Brenda Leslie</dc:creator>
  <cp:lastModifiedBy>Commission</cp:lastModifiedBy>
  <cp:revision>2</cp:revision>
  <dcterms:created xsi:type="dcterms:W3CDTF">2025-03-20T23:33:00Z</dcterms:created>
  <dcterms:modified xsi:type="dcterms:W3CDTF">2025-03-20T23:33:00Z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0x010100B688047B2C13214385A78E8D25060E00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34600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efdf4de6-d18b-430b-bfc9-0ca07686fbcc</vt:lpwstr>
  </property>
  <property fmtid="{D5CDD505-2E9C-101B-9397-08002B2CF9AE}" pid="14" name="_ExtendedDescription">
    <vt:lpwstr/>
  </property>
</Properties>
</file>