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DFED3" w14:textId="77777777" w:rsidR="00D2559D" w:rsidRPr="002C3EBF" w:rsidRDefault="00ED673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CDE000F" wp14:editId="3CDE001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4634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CDDFED4" w14:textId="77777777" w:rsidR="00D2559D" w:rsidRDefault="00ED673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CDDFED5" w14:textId="77777777" w:rsidR="00D2559D" w:rsidRDefault="00ED673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CDDFED6" w14:textId="77777777" w:rsidR="00D2559D" w:rsidRPr="002C3EBF" w:rsidRDefault="00ED673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12678" w14:paraId="3CDDFED9" w14:textId="77777777" w:rsidTr="00F12678">
        <w:tc>
          <w:tcPr>
            <w:cnfStyle w:val="001000000000" w:firstRow="0" w:lastRow="0" w:firstColumn="1" w:lastColumn="0" w:oddVBand="0" w:evenVBand="0" w:oddHBand="0" w:evenHBand="0" w:firstRowFirstColumn="0" w:firstRowLastColumn="0" w:lastRowFirstColumn="0" w:lastRowLastColumn="0"/>
            <w:tcW w:w="3227" w:type="dxa"/>
          </w:tcPr>
          <w:p w14:paraId="3CDDFED7" w14:textId="77777777" w:rsidR="00D2559D" w:rsidRPr="00996FAF" w:rsidRDefault="00ED673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CDDFED8" w14:textId="77777777" w:rsidR="00D2559D" w:rsidRPr="00996FAF" w:rsidRDefault="00ED673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Anglican Care Bishop Tyrrell Place</w:t>
            </w:r>
          </w:p>
        </w:tc>
      </w:tr>
      <w:tr w:rsidR="00F12678" w14:paraId="3CDDFEDC" w14:textId="77777777" w:rsidTr="00F126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DDFEDA" w14:textId="77777777" w:rsidR="00CA37CB" w:rsidRPr="00996FAF" w:rsidRDefault="00ED673D"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CDDFEDB" w14:textId="77777777" w:rsidR="00CA37CB" w:rsidRPr="00996FAF" w:rsidRDefault="00ED673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60 Princes Street</w:t>
            </w:r>
            <w:r w:rsidRPr="00602258">
              <w:rPr>
                <w:rFonts w:ascii="Arial" w:hAnsi="Arial" w:cs="Arial"/>
                <w:color w:val="auto"/>
              </w:rPr>
              <w:t xml:space="preserve"> CUNDLETOWN NSW 2430</w:t>
            </w:r>
          </w:p>
        </w:tc>
      </w:tr>
      <w:tr w:rsidR="00F12678" w14:paraId="3CDDFEDF" w14:textId="77777777" w:rsidTr="00F1267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DDFEDD" w14:textId="77777777" w:rsidR="00CA37CB" w:rsidRPr="00996FAF" w:rsidRDefault="00ED673D"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CDDFEDE" w14:textId="77777777" w:rsidR="00CA37CB" w:rsidRPr="00996FAF" w:rsidRDefault="00ED673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0896</w:t>
            </w:r>
          </w:p>
        </w:tc>
      </w:tr>
      <w:tr w:rsidR="00F12678" w14:paraId="3CDDFEE2" w14:textId="77777777" w:rsidTr="00F126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DDFEE0" w14:textId="77777777" w:rsidR="00D2559D" w:rsidRPr="00996FAF" w:rsidRDefault="00ED673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CDDFEE1" w14:textId="77777777" w:rsidR="00D2559D" w:rsidRPr="00996FAF" w:rsidRDefault="00ED673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Anglican Care</w:t>
            </w:r>
          </w:p>
        </w:tc>
      </w:tr>
      <w:tr w:rsidR="00F12678" w14:paraId="3CDDFEE5" w14:textId="77777777" w:rsidTr="00F1267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DDFEE3" w14:textId="77777777" w:rsidR="00D2559D" w:rsidRPr="00996FAF" w:rsidRDefault="00ED673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CDDFEE4" w14:textId="77777777" w:rsidR="00D2559D" w:rsidRPr="00996FAF" w:rsidRDefault="00ED673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F12678" w14:paraId="3CDDFEE8" w14:textId="77777777" w:rsidTr="00F126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DDFEE6" w14:textId="77777777" w:rsidR="00D2559D" w:rsidRPr="00996FAF" w:rsidRDefault="00ED673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CDDFEE7" w14:textId="77777777" w:rsidR="00D2559D" w:rsidRPr="00996FAF" w:rsidRDefault="00ED673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21 February 2023 to 23 February 2023</w:t>
            </w:r>
          </w:p>
        </w:tc>
      </w:tr>
      <w:tr w:rsidR="00F12678" w14:paraId="3CDDFEEB" w14:textId="77777777" w:rsidTr="00F1267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CDDFEE9" w14:textId="77777777" w:rsidR="00D2559D" w:rsidRPr="00996FAF" w:rsidRDefault="00ED673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CDDFEEA" w14:textId="3B10C601" w:rsidR="00D2559D" w:rsidRPr="00996FAF" w:rsidRDefault="00CD3C5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 April 2023</w:t>
            </w:r>
          </w:p>
        </w:tc>
      </w:tr>
    </w:tbl>
    <w:bookmarkEnd w:id="0"/>
    <w:p w14:paraId="3CDDFEEC" w14:textId="48CAD0E8" w:rsidR="00FA0A5B" w:rsidRPr="00996FAF" w:rsidRDefault="00ED673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6C0D08">
        <w:rPr>
          <w:rFonts w:ascii="Arial" w:hAnsi="Arial" w:cs="Arial"/>
        </w:rPr>
        <w:t xml:space="preserve"> </w:t>
      </w:r>
      <w:r w:rsidRPr="00996FAF">
        <w:rPr>
          <w:rFonts w:ascii="Arial" w:hAnsi="Arial" w:cs="Arial"/>
        </w:rPr>
        <w:t>2018.</w:t>
      </w:r>
      <w:r w:rsidRPr="00996FAF">
        <w:rPr>
          <w:rFonts w:ascii="Arial" w:hAnsi="Arial" w:cs="Arial"/>
        </w:rPr>
        <w:br w:type="page"/>
      </w:r>
    </w:p>
    <w:p w14:paraId="3CDDFEED" w14:textId="77777777" w:rsidR="000078F8" w:rsidRPr="00996FAF" w:rsidRDefault="00ED673D"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CDDFEEE" w14:textId="27BD2521" w:rsidR="000078F8" w:rsidRPr="00996FAF" w:rsidRDefault="00ED673D" w:rsidP="0036130C">
      <w:pPr>
        <w:pStyle w:val="NormalArial"/>
      </w:pPr>
      <w:r w:rsidRPr="00996FAF">
        <w:t xml:space="preserve">This performance report for </w:t>
      </w:r>
      <w:r w:rsidRPr="00996FAF">
        <w:rPr>
          <w:color w:val="auto"/>
        </w:rPr>
        <w:t>Anglican Care Bishop Tyrrell Place (</w:t>
      </w:r>
      <w:r w:rsidRPr="00996FAF">
        <w:rPr>
          <w:b/>
          <w:color w:val="auto"/>
        </w:rPr>
        <w:t>the service</w:t>
      </w:r>
      <w:r w:rsidRPr="00996FAF">
        <w:rPr>
          <w:color w:val="auto"/>
        </w:rPr>
        <w:t xml:space="preserve">) has been </w:t>
      </w:r>
      <w:r w:rsidRPr="00C4123A">
        <w:rPr>
          <w:color w:val="auto"/>
        </w:rPr>
        <w:t>prepared by</w:t>
      </w:r>
      <w:r w:rsidR="00C4123A" w:rsidRPr="00C4123A">
        <w:rPr>
          <w:color w:val="auto"/>
        </w:rPr>
        <w:t xml:space="preserve"> E Woodley</w:t>
      </w:r>
      <w:r w:rsidRPr="00C4123A">
        <w:rPr>
          <w:color w:val="auto"/>
        </w:rPr>
        <w:t xml:space="preserve">, delegate of the Aged Care Quality </w:t>
      </w:r>
      <w:r w:rsidRPr="00996FAF">
        <w:t>and Safety Commissioner (Commissioner)</w:t>
      </w:r>
      <w:r>
        <w:rPr>
          <w:rStyle w:val="FootnoteReference"/>
        </w:rPr>
        <w:footnoteReference w:id="1"/>
      </w:r>
      <w:r w:rsidRPr="00996FAF">
        <w:t>.</w:t>
      </w:r>
    </w:p>
    <w:p w14:paraId="3CDDFEEF" w14:textId="77777777" w:rsidR="000078F8" w:rsidRPr="00996FAF" w:rsidRDefault="00ED673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CDDFEF0" w14:textId="77777777" w:rsidR="000078F8" w:rsidRPr="00996FAF" w:rsidRDefault="00ED673D" w:rsidP="0036130C">
      <w:pPr>
        <w:pStyle w:val="NormalArial"/>
      </w:pPr>
      <w:r w:rsidRPr="00996FAF">
        <w:t>The report also specifies any areas in which improvements must be made to ensure the Quality Standards are complied with.</w:t>
      </w:r>
    </w:p>
    <w:p w14:paraId="3CDDFEF1" w14:textId="77777777" w:rsidR="00DF37F2" w:rsidRPr="006C0D08" w:rsidRDefault="00ED673D" w:rsidP="00712752">
      <w:pPr>
        <w:pStyle w:val="Heading1"/>
        <w:spacing w:before="240" w:after="240" w:line="22" w:lineRule="atLeast"/>
        <w:rPr>
          <w:rFonts w:ascii="Arial" w:hAnsi="Arial" w:cs="Arial"/>
          <w:color w:val="auto"/>
        </w:rPr>
      </w:pPr>
      <w:r w:rsidRPr="00996FAF">
        <w:rPr>
          <w:rFonts w:ascii="Arial" w:hAnsi="Arial" w:cs="Arial"/>
        </w:rPr>
        <w:t>Material relied on</w:t>
      </w:r>
    </w:p>
    <w:p w14:paraId="3CDDFEF2" w14:textId="77777777" w:rsidR="00DF37F2" w:rsidRPr="006C0D08" w:rsidRDefault="00ED673D" w:rsidP="0036130C">
      <w:pPr>
        <w:pStyle w:val="NormalArial"/>
        <w:rPr>
          <w:color w:val="auto"/>
        </w:rPr>
      </w:pPr>
      <w:r w:rsidRPr="006C0D08">
        <w:rPr>
          <w:color w:val="auto"/>
        </w:rPr>
        <w:t>The following information has been considered in preparing the performance report:</w:t>
      </w:r>
    </w:p>
    <w:p w14:paraId="3CDDFEF3" w14:textId="4E55335D" w:rsidR="00DF37F2" w:rsidRPr="006C0D08" w:rsidRDefault="00ED673D" w:rsidP="00712752">
      <w:pPr>
        <w:pStyle w:val="ListParagraph"/>
        <w:numPr>
          <w:ilvl w:val="0"/>
          <w:numId w:val="2"/>
        </w:numPr>
        <w:spacing w:line="240" w:lineRule="atLeast"/>
        <w:ind w:left="714" w:hanging="357"/>
        <w:contextualSpacing w:val="0"/>
        <w:rPr>
          <w:rFonts w:ascii="Arial" w:hAnsi="Arial" w:cs="Arial"/>
          <w:color w:val="auto"/>
        </w:rPr>
      </w:pPr>
      <w:r w:rsidRPr="006C0D08">
        <w:rPr>
          <w:rFonts w:ascii="Arial" w:hAnsi="Arial" w:cs="Arial"/>
          <w:color w:val="auto"/>
        </w:rPr>
        <w:t>the assessment team’s report for the Site Audit; the Site Audit report was informed by a site assessment, observations at the service, review of documents and interviews with staff, consumers</w:t>
      </w:r>
      <w:r w:rsidR="00C4123A" w:rsidRPr="006C0D08">
        <w:rPr>
          <w:rFonts w:ascii="Arial" w:hAnsi="Arial" w:cs="Arial"/>
          <w:color w:val="auto"/>
        </w:rPr>
        <w:t xml:space="preserve">, </w:t>
      </w:r>
      <w:proofErr w:type="gramStart"/>
      <w:r w:rsidRPr="006C0D08">
        <w:rPr>
          <w:rFonts w:ascii="Arial" w:hAnsi="Arial" w:cs="Arial"/>
          <w:color w:val="auto"/>
        </w:rPr>
        <w:t>representatives</w:t>
      </w:r>
      <w:proofErr w:type="gramEnd"/>
      <w:r w:rsidRPr="006C0D08">
        <w:rPr>
          <w:rFonts w:ascii="Arial" w:hAnsi="Arial" w:cs="Arial"/>
          <w:color w:val="auto"/>
        </w:rPr>
        <w:t xml:space="preserve"> and others</w:t>
      </w:r>
      <w:r w:rsidR="00C4123A" w:rsidRPr="006C0D08">
        <w:rPr>
          <w:rFonts w:ascii="Arial" w:hAnsi="Arial" w:cs="Arial"/>
          <w:color w:val="auto"/>
        </w:rPr>
        <w:t>.</w:t>
      </w:r>
    </w:p>
    <w:p w14:paraId="2937FA83" w14:textId="4562B9F5" w:rsidR="00861073" w:rsidRPr="006C0D08" w:rsidRDefault="00ED673D" w:rsidP="00C4123A">
      <w:pPr>
        <w:pStyle w:val="ListParagraph"/>
        <w:numPr>
          <w:ilvl w:val="0"/>
          <w:numId w:val="2"/>
        </w:numPr>
        <w:spacing w:line="240" w:lineRule="atLeast"/>
        <w:ind w:left="714" w:hanging="357"/>
        <w:contextualSpacing w:val="0"/>
        <w:rPr>
          <w:rFonts w:ascii="Arial" w:hAnsi="Arial" w:cs="Arial"/>
          <w:color w:val="auto"/>
        </w:rPr>
      </w:pPr>
      <w:r w:rsidRPr="006C0D08">
        <w:rPr>
          <w:rFonts w:ascii="Arial" w:hAnsi="Arial" w:cs="Arial"/>
          <w:color w:val="auto"/>
        </w:rPr>
        <w:t xml:space="preserve">the provider’s response to the assessment team’s report received </w:t>
      </w:r>
      <w:r w:rsidR="00C4123A" w:rsidRPr="006C0D08">
        <w:rPr>
          <w:rFonts w:ascii="Arial" w:hAnsi="Arial" w:cs="Arial"/>
          <w:color w:val="auto"/>
        </w:rPr>
        <w:t>21 March 2023.</w:t>
      </w:r>
    </w:p>
    <w:p w14:paraId="2D950D45" w14:textId="6B45429A" w:rsidR="00861073" w:rsidRPr="006C0D08" w:rsidRDefault="00861073" w:rsidP="00861073">
      <w:pPr>
        <w:pStyle w:val="ListParagraph"/>
        <w:numPr>
          <w:ilvl w:val="0"/>
          <w:numId w:val="2"/>
        </w:numPr>
        <w:spacing w:line="240" w:lineRule="atLeast"/>
        <w:rPr>
          <w:rFonts w:ascii="Arial" w:hAnsi="Arial" w:cs="Arial"/>
          <w:color w:val="auto"/>
        </w:rPr>
      </w:pPr>
      <w:r w:rsidRPr="006C0D08">
        <w:rPr>
          <w:rFonts w:ascii="Arial" w:hAnsi="Arial" w:cs="Arial"/>
          <w:color w:val="auto"/>
        </w:rPr>
        <w:t>the Performance Report dated 15 June 2021 following the Site Audit undertaken from 11 May 2021 to 13 May 2021.</w:t>
      </w:r>
    </w:p>
    <w:p w14:paraId="3CDDFEF7" w14:textId="4B2A1A18" w:rsidR="003B1763" w:rsidRPr="006C0D08" w:rsidRDefault="00ED673D" w:rsidP="00C4123A">
      <w:pPr>
        <w:pStyle w:val="ListParagraph"/>
        <w:numPr>
          <w:ilvl w:val="0"/>
          <w:numId w:val="2"/>
        </w:numPr>
        <w:spacing w:line="240" w:lineRule="atLeast"/>
        <w:ind w:left="714" w:hanging="357"/>
        <w:contextualSpacing w:val="0"/>
        <w:rPr>
          <w:rFonts w:ascii="Arial" w:hAnsi="Arial" w:cs="Arial"/>
          <w:color w:val="auto"/>
        </w:rPr>
      </w:pPr>
      <w:r w:rsidRPr="006C0D08">
        <w:rPr>
          <w:rFonts w:ascii="Arial" w:hAnsi="Arial" w:cs="Arial"/>
          <w:color w:val="auto"/>
        </w:rPr>
        <w:br w:type="page"/>
      </w:r>
    </w:p>
    <w:p w14:paraId="3CDDFEF8" w14:textId="77777777" w:rsidR="00FC045E" w:rsidRPr="00996FAF" w:rsidRDefault="00ED673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12678" w14:paraId="3CDDFEFB" w14:textId="77777777" w:rsidTr="00F1267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CDDFEF9" w14:textId="77777777" w:rsidR="00FC045E" w:rsidRPr="00996FAF" w:rsidRDefault="00ED673D"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CDDFEFA" w14:textId="65661D5E" w:rsidR="00FC045E" w:rsidRPr="00996FAF" w:rsidRDefault="009F7EB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273E">
                  <w:rPr>
                    <w:rFonts w:ascii="Arial" w:hAnsi="Arial" w:cs="Arial"/>
                  </w:rPr>
                  <w:t>Compliant</w:t>
                </w:r>
              </w:sdtContent>
            </w:sdt>
          </w:p>
        </w:tc>
      </w:tr>
      <w:tr w:rsidR="00F12678" w14:paraId="3CDDFEFE" w14:textId="77777777" w:rsidTr="00F1267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DDFEFC" w14:textId="77777777" w:rsidR="00FC045E" w:rsidRPr="00996FAF" w:rsidRDefault="00ED673D"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DDFEFD" w14:textId="4DB19D2A" w:rsidR="00FC045E" w:rsidRPr="00996FAF" w:rsidRDefault="009F7EB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0222">
                  <w:rPr>
                    <w:rFonts w:ascii="Arial" w:hAnsi="Arial" w:cs="Arial"/>
                    <w:b/>
                  </w:rPr>
                  <w:t>Non-compliant</w:t>
                </w:r>
              </w:sdtContent>
            </w:sdt>
            <w:r w:rsidR="00ED673D" w:rsidRPr="00996FAF">
              <w:rPr>
                <w:rFonts w:ascii="Arial" w:hAnsi="Arial" w:cs="Arial"/>
                <w:b/>
              </w:rPr>
              <w:t xml:space="preserve"> </w:t>
            </w:r>
          </w:p>
        </w:tc>
      </w:tr>
      <w:tr w:rsidR="00F12678" w14:paraId="3CDDFF01" w14:textId="77777777" w:rsidTr="00F126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DDFEFF" w14:textId="77777777" w:rsidR="00FC045E" w:rsidRPr="00996FAF" w:rsidRDefault="00ED673D"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CDDFF00" w14:textId="0BDAB287" w:rsidR="00FC045E" w:rsidRPr="00996FAF" w:rsidRDefault="009F7EB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0222">
                  <w:rPr>
                    <w:rFonts w:ascii="Arial" w:hAnsi="Arial" w:cs="Arial"/>
                    <w:b/>
                  </w:rPr>
                  <w:t>Non-compliant</w:t>
                </w:r>
              </w:sdtContent>
            </w:sdt>
            <w:r w:rsidR="00ED673D" w:rsidRPr="00996FAF">
              <w:rPr>
                <w:rFonts w:ascii="Arial" w:hAnsi="Arial" w:cs="Arial"/>
                <w:b/>
              </w:rPr>
              <w:t xml:space="preserve"> </w:t>
            </w:r>
          </w:p>
        </w:tc>
      </w:tr>
      <w:tr w:rsidR="00F12678" w14:paraId="3CDDFF04" w14:textId="77777777" w:rsidTr="00F1267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DDFF02" w14:textId="77777777" w:rsidR="00FC045E" w:rsidRPr="00996FAF" w:rsidRDefault="00ED673D"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CDDFF03" w14:textId="79C2AE27" w:rsidR="00FC045E" w:rsidRPr="00996FAF" w:rsidRDefault="009F7EB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2D43">
                  <w:rPr>
                    <w:rFonts w:ascii="Arial" w:hAnsi="Arial" w:cs="Arial"/>
                    <w:b/>
                  </w:rPr>
                  <w:t>Non-compliant</w:t>
                </w:r>
              </w:sdtContent>
            </w:sdt>
            <w:r w:rsidR="00ED673D" w:rsidRPr="00996FAF">
              <w:rPr>
                <w:rFonts w:ascii="Arial" w:hAnsi="Arial" w:cs="Arial"/>
                <w:b/>
              </w:rPr>
              <w:t xml:space="preserve"> </w:t>
            </w:r>
          </w:p>
        </w:tc>
      </w:tr>
      <w:tr w:rsidR="00F12678" w14:paraId="3CDDFF07" w14:textId="77777777" w:rsidTr="00F126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DDFF05" w14:textId="77777777" w:rsidR="00FC045E" w:rsidRPr="00996FAF" w:rsidRDefault="00ED673D"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CDDFF06" w14:textId="51C98FA8" w:rsidR="00FC045E" w:rsidRPr="00996FAF" w:rsidRDefault="009F7EB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3882">
                  <w:rPr>
                    <w:rFonts w:ascii="Arial" w:hAnsi="Arial" w:cs="Arial"/>
                    <w:b/>
                  </w:rPr>
                  <w:t>Compliant</w:t>
                </w:r>
              </w:sdtContent>
            </w:sdt>
            <w:r w:rsidR="00ED673D" w:rsidRPr="00996FAF">
              <w:rPr>
                <w:rFonts w:ascii="Arial" w:hAnsi="Arial" w:cs="Arial"/>
                <w:b/>
              </w:rPr>
              <w:t xml:space="preserve"> </w:t>
            </w:r>
          </w:p>
        </w:tc>
      </w:tr>
      <w:tr w:rsidR="00F12678" w14:paraId="3CDDFF0A" w14:textId="77777777" w:rsidTr="00F1267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DDFF08" w14:textId="77777777" w:rsidR="00FC045E" w:rsidRPr="00996FAF" w:rsidRDefault="00ED673D"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CDDFF09" w14:textId="389EBB7A" w:rsidR="00FC045E" w:rsidRPr="00996FAF" w:rsidRDefault="009F7EB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51A8">
                  <w:rPr>
                    <w:rFonts w:ascii="Arial" w:hAnsi="Arial" w:cs="Arial"/>
                    <w:b/>
                  </w:rPr>
                  <w:t>Compliant</w:t>
                </w:r>
              </w:sdtContent>
            </w:sdt>
            <w:r w:rsidR="00ED673D" w:rsidRPr="00996FAF">
              <w:rPr>
                <w:rFonts w:ascii="Arial" w:hAnsi="Arial" w:cs="Arial"/>
                <w:b/>
              </w:rPr>
              <w:t xml:space="preserve"> </w:t>
            </w:r>
          </w:p>
        </w:tc>
      </w:tr>
      <w:tr w:rsidR="00F12678" w14:paraId="3CDDFF0D" w14:textId="77777777" w:rsidTr="00F126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DDFF0B" w14:textId="77777777" w:rsidR="00FC045E" w:rsidRPr="00996FAF" w:rsidRDefault="00ED673D"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CDDFF0C" w14:textId="359EBB0F" w:rsidR="00FC045E" w:rsidRPr="00996FAF" w:rsidRDefault="009F7EB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79D0">
                  <w:rPr>
                    <w:rFonts w:ascii="Arial" w:hAnsi="Arial" w:cs="Arial"/>
                    <w:b/>
                  </w:rPr>
                  <w:t>Non-compliant</w:t>
                </w:r>
              </w:sdtContent>
            </w:sdt>
            <w:r w:rsidR="00ED673D" w:rsidRPr="00996FAF">
              <w:rPr>
                <w:rFonts w:ascii="Arial" w:hAnsi="Arial" w:cs="Arial"/>
                <w:b/>
              </w:rPr>
              <w:t xml:space="preserve"> </w:t>
            </w:r>
          </w:p>
        </w:tc>
      </w:tr>
      <w:tr w:rsidR="00F12678" w14:paraId="3CDDFF10" w14:textId="77777777" w:rsidTr="00F1267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DDFF0E" w14:textId="77777777" w:rsidR="00FC045E" w:rsidRPr="00996FAF" w:rsidRDefault="00ED673D"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CDDFF0F" w14:textId="7905D290" w:rsidR="00FC045E" w:rsidRPr="00996FAF" w:rsidRDefault="009F7EB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79D0">
                  <w:rPr>
                    <w:rFonts w:ascii="Arial" w:hAnsi="Arial" w:cs="Arial"/>
                    <w:b/>
                  </w:rPr>
                  <w:t>Non-compliant</w:t>
                </w:r>
              </w:sdtContent>
            </w:sdt>
            <w:r w:rsidR="00ED673D" w:rsidRPr="00996FAF">
              <w:rPr>
                <w:rFonts w:ascii="Arial" w:hAnsi="Arial" w:cs="Arial"/>
                <w:b/>
              </w:rPr>
              <w:t xml:space="preserve"> </w:t>
            </w:r>
          </w:p>
        </w:tc>
      </w:tr>
    </w:tbl>
    <w:p w14:paraId="3CDDFF11" w14:textId="77777777" w:rsidR="00FC045E" w:rsidRPr="00996FAF" w:rsidRDefault="00ED673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CDDFF12" w14:textId="77777777" w:rsidR="00FC045E" w:rsidRPr="00996FAF" w:rsidRDefault="00ED673D" w:rsidP="00712752">
      <w:pPr>
        <w:pStyle w:val="Heading1"/>
        <w:spacing w:before="0" w:after="240" w:line="22" w:lineRule="atLeast"/>
        <w:rPr>
          <w:rFonts w:ascii="Arial" w:hAnsi="Arial" w:cs="Arial"/>
        </w:rPr>
      </w:pPr>
      <w:r w:rsidRPr="00996FAF">
        <w:rPr>
          <w:rFonts w:ascii="Arial" w:hAnsi="Arial" w:cs="Arial"/>
        </w:rPr>
        <w:t>Areas for improvement</w:t>
      </w:r>
    </w:p>
    <w:p w14:paraId="527EDD0C" w14:textId="5313DD46" w:rsidR="00D11297" w:rsidRDefault="00ED673D" w:rsidP="00C4123A">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7F30453" w14:textId="3C2AFB31" w:rsidR="00D11297" w:rsidRPr="00CF2BB9" w:rsidRDefault="00D11297" w:rsidP="00EC4042">
      <w:pPr>
        <w:pStyle w:val="CommentText"/>
        <w:numPr>
          <w:ilvl w:val="0"/>
          <w:numId w:val="15"/>
        </w:numPr>
        <w:rPr>
          <w:rFonts w:ascii="Arial" w:hAnsi="Arial" w:cs="Arial"/>
          <w:color w:val="auto"/>
        </w:rPr>
      </w:pPr>
      <w:r w:rsidRPr="00CF2BB9">
        <w:rPr>
          <w:rFonts w:ascii="Arial" w:hAnsi="Arial" w:cs="Arial"/>
          <w:color w:val="auto"/>
        </w:rPr>
        <w:t>Requirement 2(3)(a)</w:t>
      </w:r>
      <w:r w:rsidR="00BB3B72" w:rsidRPr="00CF2BB9">
        <w:rPr>
          <w:rFonts w:ascii="Arial" w:hAnsi="Arial" w:cs="Arial"/>
          <w:color w:val="auto"/>
        </w:rPr>
        <w:t xml:space="preserve"> – the approved provider must demonstrate </w:t>
      </w:r>
      <w:r w:rsidR="00CF2BB9">
        <w:rPr>
          <w:rFonts w:ascii="Arial" w:hAnsi="Arial" w:cs="Arial"/>
          <w:color w:val="auto"/>
        </w:rPr>
        <w:t>a</w:t>
      </w:r>
      <w:r w:rsidR="00CF2BB9" w:rsidRPr="00CF2BB9">
        <w:rPr>
          <w:rFonts w:ascii="Arial" w:hAnsi="Arial" w:cs="Arial"/>
          <w:color w:val="auto"/>
        </w:rPr>
        <w:t>ssessment and planning considers risks to the consumer’s health and well-being and informs the delivery of safe and effective care and services.</w:t>
      </w:r>
      <w:r w:rsidR="00CF2BB9">
        <w:rPr>
          <w:rFonts w:ascii="Arial" w:hAnsi="Arial" w:cs="Arial"/>
          <w:color w:val="auto"/>
        </w:rPr>
        <w:t xml:space="preserve"> Risks to </w:t>
      </w:r>
      <w:r w:rsidR="00CF2BB9" w:rsidRPr="00CF2BB9">
        <w:rPr>
          <w:rFonts w:ascii="Arial" w:hAnsi="Arial" w:cs="Arial"/>
          <w:color w:val="auto"/>
        </w:rPr>
        <w:t>consumer’s health and well-being</w:t>
      </w:r>
      <w:r w:rsidR="00CF2BB9">
        <w:rPr>
          <w:rFonts w:ascii="Arial" w:hAnsi="Arial" w:cs="Arial"/>
          <w:color w:val="auto"/>
        </w:rPr>
        <w:t xml:space="preserve"> are </w:t>
      </w:r>
      <w:r w:rsidR="00CF2BB9" w:rsidRPr="00CF2BB9">
        <w:rPr>
          <w:rFonts w:ascii="Arial" w:hAnsi="Arial" w:cs="Arial"/>
          <w:color w:val="auto"/>
        </w:rPr>
        <w:t xml:space="preserve">identified in the assessment process </w:t>
      </w:r>
      <w:r w:rsidR="00CF2BB9">
        <w:rPr>
          <w:rFonts w:ascii="Arial" w:hAnsi="Arial" w:cs="Arial"/>
          <w:color w:val="auto"/>
        </w:rPr>
        <w:t>and</w:t>
      </w:r>
      <w:r w:rsidR="00CF2BB9" w:rsidRPr="00CF2BB9">
        <w:rPr>
          <w:rFonts w:ascii="Arial" w:hAnsi="Arial" w:cs="Arial"/>
          <w:color w:val="auto"/>
        </w:rPr>
        <w:t xml:space="preserve"> following incidents, and strategies are identified </w:t>
      </w:r>
      <w:r w:rsidR="00CF2BB9">
        <w:rPr>
          <w:rFonts w:ascii="Arial" w:hAnsi="Arial" w:cs="Arial"/>
          <w:color w:val="auto"/>
        </w:rPr>
        <w:t xml:space="preserve">and implemented </w:t>
      </w:r>
      <w:r w:rsidR="00CF2BB9" w:rsidRPr="00CF2BB9">
        <w:rPr>
          <w:rFonts w:ascii="Arial" w:hAnsi="Arial" w:cs="Arial"/>
          <w:color w:val="auto"/>
        </w:rPr>
        <w:t>to minimise risks</w:t>
      </w:r>
      <w:r w:rsidR="00CF2BB9">
        <w:rPr>
          <w:rFonts w:ascii="Arial" w:hAnsi="Arial" w:cs="Arial"/>
          <w:color w:val="auto"/>
        </w:rPr>
        <w:t>.</w:t>
      </w:r>
    </w:p>
    <w:p w14:paraId="70F9E4BA" w14:textId="2F144226" w:rsidR="00D11297" w:rsidRDefault="00D11297" w:rsidP="00EC4042">
      <w:pPr>
        <w:pStyle w:val="CommentText"/>
        <w:numPr>
          <w:ilvl w:val="0"/>
          <w:numId w:val="15"/>
        </w:numPr>
        <w:rPr>
          <w:rFonts w:ascii="Arial" w:hAnsi="Arial" w:cs="Arial"/>
          <w:color w:val="auto"/>
        </w:rPr>
      </w:pPr>
      <w:r w:rsidRPr="00996FAF">
        <w:rPr>
          <w:rFonts w:ascii="Arial" w:hAnsi="Arial" w:cs="Arial"/>
          <w:color w:val="auto"/>
        </w:rPr>
        <w:t>Requirement 2(3)(</w:t>
      </w:r>
      <w:r>
        <w:rPr>
          <w:rFonts w:ascii="Arial" w:hAnsi="Arial" w:cs="Arial"/>
          <w:color w:val="auto"/>
        </w:rPr>
        <w:t>c</w:t>
      </w:r>
      <w:r w:rsidRPr="00996FAF">
        <w:rPr>
          <w:rFonts w:ascii="Arial" w:hAnsi="Arial" w:cs="Arial"/>
          <w:color w:val="auto"/>
        </w:rPr>
        <w:t>)</w:t>
      </w:r>
      <w:r w:rsidR="00BB3B72" w:rsidRPr="00BB3B72">
        <w:rPr>
          <w:rFonts w:ascii="Arial" w:hAnsi="Arial" w:cs="Arial"/>
          <w:color w:val="auto"/>
        </w:rPr>
        <w:t xml:space="preserve"> </w:t>
      </w:r>
      <w:r w:rsidR="00BB3B72">
        <w:rPr>
          <w:rFonts w:ascii="Arial" w:hAnsi="Arial" w:cs="Arial"/>
          <w:color w:val="auto"/>
        </w:rPr>
        <w:t>– the approved provider must demonstrate</w:t>
      </w:r>
      <w:r w:rsidR="00CD3C54" w:rsidRPr="00EC4042">
        <w:rPr>
          <w:rFonts w:ascii="Arial" w:hAnsi="Arial" w:cs="Arial"/>
          <w:color w:val="auto"/>
        </w:rPr>
        <w:t xml:space="preserve"> </w:t>
      </w:r>
      <w:r w:rsidR="00CD3C54" w:rsidRPr="00CD3C54">
        <w:rPr>
          <w:rFonts w:ascii="Arial" w:hAnsi="Arial" w:cs="Arial"/>
          <w:color w:val="auto"/>
        </w:rPr>
        <w:t>effective processes in place to ensure that assessment, planning and review of the consumer’s care and services is based on ongoing partnership with the consumer and others that the consumer wishes to involve.</w:t>
      </w:r>
    </w:p>
    <w:p w14:paraId="3DC8A816" w14:textId="373A6F04" w:rsidR="00D11297" w:rsidRPr="00CD3C54" w:rsidRDefault="00D11297" w:rsidP="00EC4042">
      <w:pPr>
        <w:pStyle w:val="CommentText"/>
        <w:numPr>
          <w:ilvl w:val="0"/>
          <w:numId w:val="15"/>
        </w:numPr>
        <w:rPr>
          <w:rFonts w:ascii="Arial" w:hAnsi="Arial" w:cs="Arial"/>
          <w:color w:val="auto"/>
        </w:rPr>
      </w:pPr>
      <w:r w:rsidRPr="00CD3C54">
        <w:rPr>
          <w:rFonts w:ascii="Arial" w:hAnsi="Arial" w:cs="Arial"/>
          <w:color w:val="auto"/>
        </w:rPr>
        <w:t>Requirement 2(3)(e)</w:t>
      </w:r>
      <w:r w:rsidR="00BB3B72" w:rsidRPr="00CD3C54">
        <w:rPr>
          <w:rFonts w:ascii="Arial" w:hAnsi="Arial" w:cs="Arial"/>
          <w:color w:val="auto"/>
        </w:rPr>
        <w:t xml:space="preserve"> – the approved provider must demonstrate</w:t>
      </w:r>
      <w:r w:rsidR="00CD3C54" w:rsidRPr="00EC4042">
        <w:rPr>
          <w:rFonts w:ascii="Arial" w:hAnsi="Arial" w:cs="Arial"/>
          <w:color w:val="auto"/>
        </w:rPr>
        <w:t xml:space="preserve"> </w:t>
      </w:r>
      <w:r w:rsidR="00CD3C54" w:rsidRPr="00CD3C54">
        <w:rPr>
          <w:rFonts w:ascii="Arial" w:hAnsi="Arial" w:cs="Arial"/>
          <w:color w:val="auto"/>
        </w:rPr>
        <w:t>processes are consistently effective to ensure consumer’s care, services, and interventions are reviewed regularly and as required including following incidents.</w:t>
      </w:r>
      <w:r w:rsidR="00CD3C54" w:rsidRPr="00EC4042">
        <w:rPr>
          <w:rFonts w:ascii="Arial" w:hAnsi="Arial" w:cs="Arial"/>
          <w:color w:val="auto"/>
        </w:rPr>
        <w:t xml:space="preserve"> </w:t>
      </w:r>
      <w:r w:rsidR="00CD3C54" w:rsidRPr="00CD3C54">
        <w:rPr>
          <w:rFonts w:ascii="Arial" w:hAnsi="Arial" w:cs="Arial"/>
          <w:color w:val="auto"/>
        </w:rPr>
        <w:t>Incidents are investigated to assist in identifying interventions to minimise risk of reoccurrence and to support safe care.</w:t>
      </w:r>
    </w:p>
    <w:p w14:paraId="5F517963" w14:textId="22292E36" w:rsidR="00CD3C54" w:rsidRPr="00B726C3" w:rsidRDefault="00D11297" w:rsidP="00EC4042">
      <w:pPr>
        <w:pStyle w:val="CommentText"/>
        <w:numPr>
          <w:ilvl w:val="0"/>
          <w:numId w:val="15"/>
        </w:numPr>
        <w:rPr>
          <w:rFonts w:ascii="Arial" w:hAnsi="Arial" w:cs="Arial"/>
          <w:color w:val="auto"/>
        </w:rPr>
      </w:pPr>
      <w:r w:rsidRPr="00B726C3">
        <w:rPr>
          <w:rFonts w:ascii="Arial" w:hAnsi="Arial" w:cs="Arial"/>
          <w:color w:val="auto"/>
        </w:rPr>
        <w:t>Requirement 3(3)(a)</w:t>
      </w:r>
      <w:r w:rsidR="00BB3B72" w:rsidRPr="00B726C3">
        <w:rPr>
          <w:rFonts w:ascii="Arial" w:hAnsi="Arial" w:cs="Arial"/>
          <w:color w:val="auto"/>
        </w:rPr>
        <w:t xml:space="preserve"> – the approved provider must demonstrate</w:t>
      </w:r>
      <w:r w:rsidR="00CD3C54" w:rsidRPr="00B726C3">
        <w:rPr>
          <w:rFonts w:ascii="Arial" w:hAnsi="Arial" w:cs="Arial"/>
          <w:color w:val="auto"/>
        </w:rPr>
        <w:t xml:space="preserve"> consumer clinical and personal care is best practice, tailored to the consumer’s needs and optimises their health and well-being.</w:t>
      </w:r>
      <w:r w:rsidR="00B726C3" w:rsidRPr="00EC4042">
        <w:rPr>
          <w:rFonts w:ascii="Arial" w:hAnsi="Arial" w:cs="Arial"/>
          <w:color w:val="auto"/>
        </w:rPr>
        <w:t xml:space="preserve"> </w:t>
      </w:r>
      <w:r w:rsidR="00B726C3" w:rsidRPr="00B726C3">
        <w:rPr>
          <w:rFonts w:ascii="Arial" w:hAnsi="Arial" w:cs="Arial"/>
          <w:color w:val="auto"/>
        </w:rPr>
        <w:t>Restrictive practice processes are best practice, including used as a last resort, and with informed consent from the consumer and/or representative.</w:t>
      </w:r>
      <w:r w:rsidR="00B726C3">
        <w:rPr>
          <w:rFonts w:ascii="Arial" w:hAnsi="Arial" w:cs="Arial"/>
          <w:color w:val="auto"/>
        </w:rPr>
        <w:t xml:space="preserve"> Management of consumer behaviours and personal care delivery optimises consumer health and well-being. </w:t>
      </w:r>
    </w:p>
    <w:p w14:paraId="50F73A43" w14:textId="7E3A312D" w:rsidR="00D11297" w:rsidRPr="00B726C3" w:rsidRDefault="00D11297" w:rsidP="00EC4042">
      <w:pPr>
        <w:pStyle w:val="CommentText"/>
        <w:numPr>
          <w:ilvl w:val="0"/>
          <w:numId w:val="15"/>
        </w:numPr>
        <w:rPr>
          <w:rFonts w:ascii="Arial" w:hAnsi="Arial" w:cs="Arial"/>
          <w:color w:val="auto"/>
        </w:rPr>
      </w:pPr>
      <w:r w:rsidRPr="00B726C3">
        <w:rPr>
          <w:rFonts w:ascii="Arial" w:hAnsi="Arial" w:cs="Arial"/>
          <w:color w:val="auto"/>
        </w:rPr>
        <w:t>Requirement 3(3)(e)</w:t>
      </w:r>
      <w:r w:rsidR="00BB3B72" w:rsidRPr="00B726C3">
        <w:rPr>
          <w:rFonts w:ascii="Arial" w:hAnsi="Arial" w:cs="Arial"/>
          <w:color w:val="auto"/>
        </w:rPr>
        <w:t xml:space="preserve"> – the approved provider must demonstrate</w:t>
      </w:r>
      <w:r w:rsidR="00B726C3">
        <w:rPr>
          <w:rFonts w:ascii="Arial" w:hAnsi="Arial" w:cs="Arial"/>
          <w:color w:val="auto"/>
        </w:rPr>
        <w:t xml:space="preserve"> processes are consistently effective to ensure information on the consumer’s current condition, needs and preferences is documented accurately, and communicated effectively to all staff involved in the consumer’s care. Consumer care documentation contains sufficient information, including on risks to consumer’s health and well-being, to inform safe and effective care delivery.</w:t>
      </w:r>
    </w:p>
    <w:p w14:paraId="3782F8BA" w14:textId="0644960D" w:rsidR="00D11297" w:rsidRPr="00AA34B9" w:rsidRDefault="00D11297" w:rsidP="00EC4042">
      <w:pPr>
        <w:pStyle w:val="CommentText"/>
        <w:numPr>
          <w:ilvl w:val="0"/>
          <w:numId w:val="15"/>
        </w:numPr>
        <w:rPr>
          <w:rFonts w:ascii="Arial" w:hAnsi="Arial" w:cs="Arial"/>
          <w:color w:val="auto"/>
        </w:rPr>
      </w:pPr>
      <w:r w:rsidRPr="00AA34B9">
        <w:rPr>
          <w:rFonts w:ascii="Arial" w:hAnsi="Arial" w:cs="Arial"/>
          <w:color w:val="auto"/>
        </w:rPr>
        <w:lastRenderedPageBreak/>
        <w:t>Requirement 3(3)(g)</w:t>
      </w:r>
      <w:r w:rsidR="00BB3B72" w:rsidRPr="00AA34B9">
        <w:rPr>
          <w:rFonts w:ascii="Arial" w:hAnsi="Arial" w:cs="Arial"/>
          <w:color w:val="auto"/>
        </w:rPr>
        <w:t xml:space="preserve"> – the approved provider must demonstrate</w:t>
      </w:r>
      <w:r w:rsidR="00AA34B9" w:rsidRPr="00EC4042">
        <w:rPr>
          <w:rFonts w:ascii="Arial" w:hAnsi="Arial" w:cs="Arial"/>
          <w:color w:val="auto"/>
        </w:rPr>
        <w:t xml:space="preserve"> </w:t>
      </w:r>
      <w:r w:rsidR="00AA34B9">
        <w:rPr>
          <w:rFonts w:ascii="Arial" w:hAnsi="Arial" w:cs="Arial"/>
          <w:color w:val="auto"/>
        </w:rPr>
        <w:t xml:space="preserve">the minimisation of </w:t>
      </w:r>
      <w:r w:rsidR="00AA34B9" w:rsidRPr="00AA34B9">
        <w:rPr>
          <w:rFonts w:ascii="Arial" w:hAnsi="Arial" w:cs="Arial"/>
          <w:color w:val="auto"/>
        </w:rPr>
        <w:t xml:space="preserve">infection related risks through implementing standard and </w:t>
      </w:r>
      <w:proofErr w:type="gramStart"/>
      <w:r w:rsidR="00AA34B9" w:rsidRPr="00AA34B9">
        <w:rPr>
          <w:rFonts w:ascii="Arial" w:hAnsi="Arial" w:cs="Arial"/>
          <w:color w:val="auto"/>
        </w:rPr>
        <w:t>transmission based</w:t>
      </w:r>
      <w:proofErr w:type="gramEnd"/>
      <w:r w:rsidR="00AA34B9" w:rsidRPr="00AA34B9">
        <w:rPr>
          <w:rFonts w:ascii="Arial" w:hAnsi="Arial" w:cs="Arial"/>
          <w:color w:val="auto"/>
        </w:rPr>
        <w:t xml:space="preserve"> precautions, and effective care delivery, to prevent and control infection and promote appropriate antibiotic prescribing and use.</w:t>
      </w:r>
    </w:p>
    <w:p w14:paraId="368CCFFD" w14:textId="57C1C3AB" w:rsidR="00D11297" w:rsidRDefault="00D11297" w:rsidP="00D11297">
      <w:pPr>
        <w:pStyle w:val="CommentText"/>
        <w:numPr>
          <w:ilvl w:val="0"/>
          <w:numId w:val="15"/>
        </w:numPr>
        <w:rPr>
          <w:rFonts w:ascii="Arial" w:hAnsi="Arial" w:cs="Arial"/>
          <w:color w:val="auto"/>
        </w:rPr>
      </w:pPr>
      <w:r w:rsidRPr="00996FAF">
        <w:rPr>
          <w:rFonts w:ascii="Arial" w:hAnsi="Arial" w:cs="Arial"/>
          <w:color w:val="auto"/>
        </w:rPr>
        <w:t>Requirement 4(3)(c)</w:t>
      </w:r>
      <w:r w:rsidR="00BB3B72" w:rsidRPr="00BB3B72">
        <w:rPr>
          <w:rFonts w:ascii="Arial" w:hAnsi="Arial" w:cs="Arial"/>
          <w:color w:val="auto"/>
        </w:rPr>
        <w:t xml:space="preserve"> </w:t>
      </w:r>
      <w:r w:rsidR="00BB3B72">
        <w:rPr>
          <w:rFonts w:ascii="Arial" w:hAnsi="Arial" w:cs="Arial"/>
          <w:color w:val="auto"/>
        </w:rPr>
        <w:t>– the approved provider must demonstrate</w:t>
      </w:r>
      <w:r w:rsidR="00AA34B9" w:rsidRPr="00AA34B9">
        <w:rPr>
          <w:rFonts w:ascii="Arial" w:hAnsi="Arial" w:cs="Arial"/>
          <w:color w:val="auto"/>
        </w:rPr>
        <w:t xml:space="preserve"> </w:t>
      </w:r>
      <w:r w:rsidR="00AA34B9">
        <w:rPr>
          <w:rFonts w:ascii="Arial" w:hAnsi="Arial" w:cs="Arial"/>
          <w:color w:val="auto"/>
        </w:rPr>
        <w:t>services for daily living support all consumers to participate in activities of interest to them, and consumers are satisfied the lifestyle services and activities meet their needs and interests. Effective processes are in place to identify activities of interest to consumers.</w:t>
      </w:r>
    </w:p>
    <w:p w14:paraId="345697E1" w14:textId="1E16CB11" w:rsidR="009A79D0" w:rsidRPr="00EC4042" w:rsidRDefault="009A79D0" w:rsidP="00EC4042">
      <w:pPr>
        <w:pStyle w:val="CommentText"/>
        <w:numPr>
          <w:ilvl w:val="0"/>
          <w:numId w:val="15"/>
        </w:numPr>
        <w:rPr>
          <w:rFonts w:ascii="Arial" w:hAnsi="Arial" w:cs="Arial"/>
          <w:color w:val="auto"/>
        </w:rPr>
      </w:pPr>
      <w:r w:rsidRPr="00033E80">
        <w:rPr>
          <w:rFonts w:ascii="Arial" w:hAnsi="Arial" w:cs="Arial"/>
          <w:color w:val="auto"/>
        </w:rPr>
        <w:t>Requirement 7(3)(a) – the approved provider must demonstrate</w:t>
      </w:r>
      <w:r w:rsidR="00033E80" w:rsidRPr="00EC4042">
        <w:rPr>
          <w:rFonts w:ascii="Arial" w:hAnsi="Arial" w:cs="Arial"/>
          <w:color w:val="auto"/>
        </w:rPr>
        <w:t xml:space="preserve"> </w:t>
      </w:r>
      <w:r w:rsidR="00033E80">
        <w:rPr>
          <w:rFonts w:ascii="Arial" w:hAnsi="Arial" w:cs="Arial"/>
          <w:color w:val="auto"/>
        </w:rPr>
        <w:t>t</w:t>
      </w:r>
      <w:r w:rsidR="00033E80" w:rsidRPr="00033E80">
        <w:rPr>
          <w:rFonts w:ascii="Arial" w:hAnsi="Arial" w:cs="Arial"/>
          <w:color w:val="auto"/>
        </w:rPr>
        <w:t xml:space="preserve">he workforce deployed enables the delivery and management of safe and quality care and services. This includes personal and clinical care, and leisure and lifestyle services. </w:t>
      </w:r>
      <w:r w:rsidR="00EC4042" w:rsidRPr="00EC4042">
        <w:rPr>
          <w:rFonts w:ascii="Arial" w:hAnsi="Arial" w:cs="Arial"/>
          <w:color w:val="auto"/>
        </w:rPr>
        <w:t>The service has effective processes in place to manage unfilled shifts without compromising quality consumer care and services.</w:t>
      </w:r>
    </w:p>
    <w:p w14:paraId="790D5246" w14:textId="3F7C6172" w:rsidR="009A79D0" w:rsidRDefault="009A79D0" w:rsidP="00EC4042">
      <w:pPr>
        <w:pStyle w:val="CommentText"/>
        <w:numPr>
          <w:ilvl w:val="0"/>
          <w:numId w:val="15"/>
        </w:numPr>
        <w:rPr>
          <w:rFonts w:ascii="Arial" w:hAnsi="Arial" w:cs="Arial"/>
          <w:color w:val="auto"/>
        </w:rPr>
      </w:pPr>
      <w:r w:rsidRPr="00996FAF">
        <w:rPr>
          <w:rFonts w:ascii="Arial" w:hAnsi="Arial" w:cs="Arial"/>
          <w:color w:val="auto"/>
        </w:rPr>
        <w:t>Requirement 7(3)(</w:t>
      </w:r>
      <w:r>
        <w:rPr>
          <w:rFonts w:ascii="Arial" w:hAnsi="Arial" w:cs="Arial"/>
          <w:color w:val="auto"/>
        </w:rPr>
        <w:t>c</w:t>
      </w:r>
      <w:r w:rsidRPr="00996FAF">
        <w:rPr>
          <w:rFonts w:ascii="Arial" w:hAnsi="Arial" w:cs="Arial"/>
          <w:color w:val="auto"/>
        </w:rPr>
        <w:t>)</w:t>
      </w:r>
      <w:r w:rsidRPr="009A79D0">
        <w:rPr>
          <w:rFonts w:ascii="Arial" w:hAnsi="Arial" w:cs="Arial"/>
          <w:color w:val="auto"/>
        </w:rPr>
        <w:t xml:space="preserve"> </w:t>
      </w:r>
      <w:r>
        <w:rPr>
          <w:rFonts w:ascii="Arial" w:hAnsi="Arial" w:cs="Arial"/>
          <w:color w:val="auto"/>
        </w:rPr>
        <w:t>– the approved provider must demonstrate</w:t>
      </w:r>
      <w:r w:rsidR="00EC4042" w:rsidRPr="00EC4042">
        <w:rPr>
          <w:rFonts w:ascii="Arial" w:hAnsi="Arial" w:cs="Arial"/>
          <w:color w:val="auto"/>
        </w:rPr>
        <w:t xml:space="preserve"> staff are competent and have the knowledge required to effectively perform their roles. </w:t>
      </w:r>
      <w:r w:rsidR="00EC4042">
        <w:rPr>
          <w:rFonts w:ascii="Arial" w:hAnsi="Arial" w:cs="Arial"/>
          <w:color w:val="auto"/>
        </w:rPr>
        <w:t>T</w:t>
      </w:r>
      <w:r w:rsidR="00EC4042" w:rsidRPr="00EC4042">
        <w:rPr>
          <w:rFonts w:ascii="Arial" w:hAnsi="Arial" w:cs="Arial"/>
          <w:color w:val="auto"/>
        </w:rPr>
        <w:t xml:space="preserve">he service has a system to ensure competencies and training relevant to </w:t>
      </w:r>
      <w:r w:rsidR="00EC4042">
        <w:rPr>
          <w:rFonts w:ascii="Arial" w:hAnsi="Arial" w:cs="Arial"/>
          <w:color w:val="auto"/>
        </w:rPr>
        <w:t xml:space="preserve">staff’s </w:t>
      </w:r>
      <w:r w:rsidR="00EC4042" w:rsidRPr="00EC4042">
        <w:rPr>
          <w:rFonts w:ascii="Arial" w:hAnsi="Arial" w:cs="Arial"/>
          <w:color w:val="auto"/>
        </w:rPr>
        <w:t xml:space="preserve">duties </w:t>
      </w:r>
      <w:r w:rsidR="00EC4042">
        <w:rPr>
          <w:rFonts w:ascii="Arial" w:hAnsi="Arial" w:cs="Arial"/>
          <w:color w:val="auto"/>
        </w:rPr>
        <w:t>are</w:t>
      </w:r>
      <w:r w:rsidR="00EC4042" w:rsidRPr="00EC4042">
        <w:rPr>
          <w:rFonts w:ascii="Arial" w:hAnsi="Arial" w:cs="Arial"/>
          <w:color w:val="auto"/>
        </w:rPr>
        <w:t xml:space="preserve"> undertaken</w:t>
      </w:r>
      <w:r w:rsidR="00EC4042">
        <w:rPr>
          <w:rFonts w:ascii="Arial" w:hAnsi="Arial" w:cs="Arial"/>
          <w:color w:val="auto"/>
        </w:rPr>
        <w:t>, including in response to incidents.</w:t>
      </w:r>
    </w:p>
    <w:p w14:paraId="0F1A48D6" w14:textId="320E6B5A" w:rsidR="009A79D0" w:rsidRDefault="009A79D0" w:rsidP="00EC4042">
      <w:pPr>
        <w:pStyle w:val="CommentText"/>
        <w:numPr>
          <w:ilvl w:val="0"/>
          <w:numId w:val="15"/>
        </w:numPr>
        <w:rPr>
          <w:rFonts w:ascii="Arial" w:hAnsi="Arial" w:cs="Arial"/>
          <w:color w:val="auto"/>
        </w:rPr>
      </w:pPr>
      <w:r w:rsidRPr="00996FAF">
        <w:rPr>
          <w:rFonts w:ascii="Arial" w:hAnsi="Arial" w:cs="Arial"/>
          <w:color w:val="auto"/>
        </w:rPr>
        <w:t>Requirement 7(3)(</w:t>
      </w:r>
      <w:r>
        <w:rPr>
          <w:rFonts w:ascii="Arial" w:hAnsi="Arial" w:cs="Arial"/>
          <w:color w:val="auto"/>
        </w:rPr>
        <w:t>d)</w:t>
      </w:r>
      <w:r w:rsidRPr="009A79D0">
        <w:rPr>
          <w:rFonts w:ascii="Arial" w:hAnsi="Arial" w:cs="Arial"/>
          <w:color w:val="auto"/>
        </w:rPr>
        <w:t xml:space="preserve"> </w:t>
      </w:r>
      <w:r>
        <w:rPr>
          <w:rFonts w:ascii="Arial" w:hAnsi="Arial" w:cs="Arial"/>
          <w:color w:val="auto"/>
        </w:rPr>
        <w:t>– the approved provider must demonstrate</w:t>
      </w:r>
      <w:r w:rsidR="00EC4042" w:rsidRPr="00EC4042">
        <w:rPr>
          <w:rFonts w:ascii="Arial" w:hAnsi="Arial" w:cs="Arial"/>
          <w:color w:val="auto"/>
        </w:rPr>
        <w:t xml:space="preserve"> staff are trained, recruited, and supported to deliver the outcomes required by the Quality Standards. The service’s processes regarding induction and training of agency staff and new staff</w:t>
      </w:r>
      <w:r w:rsidR="00EC4042">
        <w:rPr>
          <w:rFonts w:ascii="Arial" w:hAnsi="Arial" w:cs="Arial"/>
          <w:color w:val="auto"/>
        </w:rPr>
        <w:t xml:space="preserve"> are</w:t>
      </w:r>
      <w:r w:rsidR="00EC4042" w:rsidRPr="00EC4042">
        <w:rPr>
          <w:rFonts w:ascii="Arial" w:hAnsi="Arial" w:cs="Arial"/>
          <w:color w:val="auto"/>
        </w:rPr>
        <w:t xml:space="preserve"> consistently </w:t>
      </w:r>
      <w:r w:rsidR="00EC4042">
        <w:rPr>
          <w:rFonts w:ascii="Arial" w:hAnsi="Arial" w:cs="Arial"/>
          <w:color w:val="auto"/>
        </w:rPr>
        <w:t>followed</w:t>
      </w:r>
      <w:r w:rsidR="00EC4042" w:rsidRPr="00EC4042">
        <w:rPr>
          <w:rFonts w:ascii="Arial" w:hAnsi="Arial" w:cs="Arial"/>
          <w:color w:val="auto"/>
        </w:rPr>
        <w:t>.</w:t>
      </w:r>
    </w:p>
    <w:p w14:paraId="7E68E187" w14:textId="0A0B890E" w:rsidR="009A79D0" w:rsidRPr="009D32FD" w:rsidRDefault="009A79D0" w:rsidP="00EC4042">
      <w:pPr>
        <w:pStyle w:val="CommentText"/>
        <w:numPr>
          <w:ilvl w:val="0"/>
          <w:numId w:val="15"/>
        </w:numPr>
        <w:rPr>
          <w:rFonts w:ascii="Arial" w:hAnsi="Arial" w:cs="Arial"/>
          <w:color w:val="auto"/>
        </w:rPr>
      </w:pPr>
      <w:r w:rsidRPr="00996FAF">
        <w:rPr>
          <w:rFonts w:ascii="Arial" w:hAnsi="Arial" w:cs="Arial"/>
          <w:color w:val="auto"/>
        </w:rPr>
        <w:t>Requirement 7(3)(</w:t>
      </w:r>
      <w:r>
        <w:rPr>
          <w:rFonts w:ascii="Arial" w:hAnsi="Arial" w:cs="Arial"/>
          <w:color w:val="auto"/>
        </w:rPr>
        <w:t>e)</w:t>
      </w:r>
      <w:r w:rsidRPr="009A79D0">
        <w:rPr>
          <w:rFonts w:ascii="Arial" w:hAnsi="Arial" w:cs="Arial"/>
          <w:color w:val="auto"/>
        </w:rPr>
        <w:t xml:space="preserve"> </w:t>
      </w:r>
      <w:r>
        <w:rPr>
          <w:rFonts w:ascii="Arial" w:hAnsi="Arial" w:cs="Arial"/>
          <w:color w:val="auto"/>
        </w:rPr>
        <w:t>– the approved provider must demonstrate</w:t>
      </w:r>
      <w:r w:rsidR="00EC4042" w:rsidRPr="00EC4042">
        <w:rPr>
          <w:rFonts w:ascii="Arial" w:hAnsi="Arial" w:cs="Arial"/>
          <w:color w:val="auto"/>
        </w:rPr>
        <w:t xml:space="preserve"> a system to ensure the regular assessment, monitoring and review of the performance of each member of the workforce is undertaken. Information including incidents and feedback is used to inform staff performance reviews.</w:t>
      </w:r>
    </w:p>
    <w:p w14:paraId="18A0E331" w14:textId="37C2BC17" w:rsidR="009A79D0" w:rsidRPr="00EC4042" w:rsidRDefault="009A79D0" w:rsidP="009A79D0">
      <w:pPr>
        <w:pStyle w:val="CommentText"/>
        <w:numPr>
          <w:ilvl w:val="0"/>
          <w:numId w:val="15"/>
        </w:numPr>
        <w:rPr>
          <w:rFonts w:ascii="Arial" w:hAnsi="Arial" w:cs="Arial"/>
          <w:color w:val="auto"/>
        </w:rPr>
      </w:pPr>
      <w:r w:rsidRPr="00996FAF">
        <w:rPr>
          <w:rFonts w:ascii="Arial" w:hAnsi="Arial" w:cs="Arial"/>
          <w:color w:val="auto"/>
        </w:rPr>
        <w:t>Requirement 8(3)(a)</w:t>
      </w:r>
      <w:r w:rsidRPr="009A79D0">
        <w:rPr>
          <w:rFonts w:ascii="Arial" w:hAnsi="Arial" w:cs="Arial"/>
          <w:color w:val="auto"/>
        </w:rPr>
        <w:t xml:space="preserve"> </w:t>
      </w:r>
      <w:r>
        <w:rPr>
          <w:rFonts w:ascii="Arial" w:hAnsi="Arial" w:cs="Arial"/>
          <w:color w:val="auto"/>
        </w:rPr>
        <w:t>– the approved provider must demonstrate</w:t>
      </w:r>
      <w:r w:rsidR="00EC4042" w:rsidRPr="00EC4042">
        <w:rPr>
          <w:rFonts w:ascii="Arial" w:hAnsi="Arial" w:cs="Arial"/>
          <w:color w:val="auto"/>
        </w:rPr>
        <w:t xml:space="preserve"> consumers are actively engaged and supported in the development, delivery and evaluation of care and services. Consumer feedback influences the development, delivery and evaluation of care and services, across the service and organisation.</w:t>
      </w:r>
    </w:p>
    <w:p w14:paraId="6F389F0C" w14:textId="782DD877" w:rsidR="009A79D0" w:rsidRPr="00EC4042" w:rsidRDefault="009A79D0" w:rsidP="009A79D0">
      <w:pPr>
        <w:pStyle w:val="CommentText"/>
        <w:numPr>
          <w:ilvl w:val="0"/>
          <w:numId w:val="15"/>
        </w:numPr>
        <w:rPr>
          <w:rFonts w:ascii="Arial" w:hAnsi="Arial" w:cs="Arial"/>
          <w:color w:val="auto"/>
        </w:rPr>
      </w:pPr>
      <w:r>
        <w:rPr>
          <w:rFonts w:ascii="Arial" w:hAnsi="Arial" w:cs="Arial"/>
          <w:color w:val="auto"/>
        </w:rPr>
        <w:t>Requirement 8(3)(c)</w:t>
      </w:r>
      <w:r w:rsidRPr="009A79D0">
        <w:rPr>
          <w:rFonts w:ascii="Arial" w:hAnsi="Arial" w:cs="Arial"/>
          <w:color w:val="auto"/>
        </w:rPr>
        <w:t xml:space="preserve"> </w:t>
      </w:r>
      <w:r>
        <w:rPr>
          <w:rFonts w:ascii="Arial" w:hAnsi="Arial" w:cs="Arial"/>
          <w:color w:val="auto"/>
        </w:rPr>
        <w:t>– the approved provider must demonstrate</w:t>
      </w:r>
      <w:r w:rsidR="00EC4042" w:rsidRPr="00EC4042">
        <w:rPr>
          <w:rFonts w:ascii="Arial" w:hAnsi="Arial" w:cs="Arial"/>
          <w:color w:val="auto"/>
        </w:rPr>
        <w:t xml:space="preserve"> the organisation wide governance systems implemented at the service are effective. This includes in relation to information management, continuous improvement, workforce governance, regulatory compliance, and feedback and complaints. Gaps in the implementation and delivery of these governance systems are identified and action is taken to rectify these gaps.</w:t>
      </w:r>
    </w:p>
    <w:p w14:paraId="3CDDFF19" w14:textId="4F41B4F3" w:rsidR="00FC045E" w:rsidRPr="00EC4042" w:rsidRDefault="009A79D0" w:rsidP="00EC4042">
      <w:pPr>
        <w:pStyle w:val="CommentText"/>
        <w:numPr>
          <w:ilvl w:val="0"/>
          <w:numId w:val="15"/>
        </w:numPr>
        <w:rPr>
          <w:rFonts w:ascii="Arial" w:hAnsi="Arial" w:cs="Arial"/>
          <w:color w:val="auto"/>
        </w:rPr>
      </w:pPr>
      <w:r w:rsidRPr="00EC4042">
        <w:rPr>
          <w:rFonts w:ascii="Arial" w:hAnsi="Arial" w:cs="Arial"/>
          <w:color w:val="auto"/>
        </w:rPr>
        <w:t>Requirement 8(3)(d) – the approved provider must demonstrate</w:t>
      </w:r>
      <w:r w:rsidR="00EC4042" w:rsidRPr="00EC4042">
        <w:rPr>
          <w:rFonts w:ascii="Arial" w:hAnsi="Arial" w:cs="Arial"/>
          <w:color w:val="auto"/>
        </w:rPr>
        <w:t xml:space="preserve"> </w:t>
      </w:r>
      <w:r w:rsidR="00EC4042">
        <w:rPr>
          <w:rFonts w:ascii="Arial" w:hAnsi="Arial" w:cs="Arial"/>
          <w:color w:val="auto"/>
        </w:rPr>
        <w:t>r</w:t>
      </w:r>
      <w:r w:rsidR="00EC4042" w:rsidRPr="00EC4042">
        <w:rPr>
          <w:rFonts w:ascii="Arial" w:hAnsi="Arial" w:cs="Arial"/>
          <w:color w:val="auto"/>
        </w:rPr>
        <w:t>isk management systems are consistently effective in managing and preventing incidents, including the use of an incident management system.</w:t>
      </w:r>
      <w:r w:rsidR="00EC4042">
        <w:rPr>
          <w:rFonts w:ascii="Arial" w:hAnsi="Arial" w:cs="Arial"/>
          <w:color w:val="auto"/>
        </w:rPr>
        <w:t xml:space="preserve"> Gaps in the implementation and management of risk management systems are</w:t>
      </w:r>
      <w:r w:rsidR="00EC4042" w:rsidRPr="00EC4042">
        <w:rPr>
          <w:rFonts w:ascii="Arial" w:hAnsi="Arial" w:cs="Arial"/>
          <w:color w:val="auto"/>
        </w:rPr>
        <w:t xml:space="preserve"> identified and action is taken to rectify these gaps.</w:t>
      </w:r>
      <w:r w:rsidR="00ED673D" w:rsidRPr="00996FAF">
        <w:br w:type="page"/>
      </w:r>
    </w:p>
    <w:p w14:paraId="3CDDFF1A" w14:textId="77777777" w:rsidR="00FC045E" w:rsidRPr="00996FAF" w:rsidRDefault="00ED673D"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12678" w14:paraId="3CDDFF1D" w14:textId="77777777" w:rsidTr="006C0D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3CDDFF1B" w14:textId="77777777" w:rsidR="00FC045E" w:rsidRPr="00550022" w:rsidRDefault="00ED673D"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CDDFF1C" w14:textId="77777777" w:rsidR="00FC045E" w:rsidRPr="00996FAF" w:rsidRDefault="009F7EB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12678" w14:paraId="3CDDFF21" w14:textId="77777777" w:rsidTr="006C0D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DDFF1E" w14:textId="77777777" w:rsidR="00FC045E" w:rsidRPr="00996FAF" w:rsidRDefault="00ED673D"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3CDDFF1F" w14:textId="77777777" w:rsidR="00FC045E" w:rsidRPr="00996FAF" w:rsidRDefault="00ED673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3CDDFF20" w14:textId="54226F66" w:rsidR="00FC045E" w:rsidRPr="00996FAF" w:rsidRDefault="009F7EB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4123A">
                  <w:rPr>
                    <w:rFonts w:ascii="Arial" w:hAnsi="Arial" w:cs="Arial"/>
                    <w:color w:val="auto"/>
                  </w:rPr>
                  <w:t>Compliant</w:t>
                </w:r>
              </w:sdtContent>
            </w:sdt>
          </w:p>
        </w:tc>
      </w:tr>
      <w:tr w:rsidR="00F12678" w14:paraId="3CDDFF25" w14:textId="77777777" w:rsidTr="006C0D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DDFF22" w14:textId="77777777" w:rsidR="00FC045E" w:rsidRPr="00996FAF" w:rsidRDefault="00ED673D"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3CDDFF23" w14:textId="77777777" w:rsidR="00FC045E" w:rsidRPr="00996FAF" w:rsidRDefault="00ED673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3CDDFF24" w14:textId="6DA64167" w:rsidR="00FC045E" w:rsidRPr="00996FAF" w:rsidRDefault="009F7EB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4123A">
                  <w:rPr>
                    <w:rFonts w:ascii="Arial" w:hAnsi="Arial" w:cs="Arial"/>
                    <w:color w:val="auto"/>
                  </w:rPr>
                  <w:t>Compliant</w:t>
                </w:r>
              </w:sdtContent>
            </w:sdt>
            <w:r w:rsidR="00ED673D" w:rsidRPr="00996FAF">
              <w:rPr>
                <w:rFonts w:ascii="Arial" w:hAnsi="Arial" w:cs="Arial"/>
                <w:color w:val="0000FF"/>
              </w:rPr>
              <w:t xml:space="preserve"> </w:t>
            </w:r>
          </w:p>
        </w:tc>
      </w:tr>
      <w:tr w:rsidR="00F12678" w14:paraId="3CDDFF2D" w14:textId="77777777" w:rsidTr="006C0D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DDFF26" w14:textId="77777777" w:rsidR="00FC045E" w:rsidRPr="00996FAF" w:rsidRDefault="00ED673D"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3CDDFF27" w14:textId="08007579" w:rsidR="00FC045E" w:rsidRPr="00996FAF" w:rsidRDefault="00ED673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3CDDFF28" w14:textId="77777777" w:rsidR="00FC045E" w:rsidRPr="00996FAF" w:rsidRDefault="00ED673D"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CDDFF29" w14:textId="77777777" w:rsidR="00FC045E" w:rsidRPr="00996FAF" w:rsidRDefault="00ED673D"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3CDDFF2A" w14:textId="14A75948" w:rsidR="00FC045E" w:rsidRPr="00996FAF" w:rsidRDefault="00ED673D"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3CDDFF2B" w14:textId="77777777" w:rsidR="00FC045E" w:rsidRPr="00996FAF" w:rsidRDefault="00ED673D"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3CDDFF2C" w14:textId="4A1D3D08" w:rsidR="00FC045E" w:rsidRPr="00996FAF" w:rsidRDefault="009F7EB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A58FF">
                  <w:rPr>
                    <w:rFonts w:ascii="Arial" w:hAnsi="Arial" w:cs="Arial"/>
                    <w:color w:val="auto"/>
                  </w:rPr>
                  <w:t>Compliant</w:t>
                </w:r>
              </w:sdtContent>
            </w:sdt>
            <w:r w:rsidR="00ED673D" w:rsidRPr="00996FAF">
              <w:rPr>
                <w:rFonts w:ascii="Arial" w:hAnsi="Arial" w:cs="Arial"/>
                <w:color w:val="0000FF"/>
              </w:rPr>
              <w:t xml:space="preserve"> </w:t>
            </w:r>
          </w:p>
        </w:tc>
      </w:tr>
      <w:tr w:rsidR="00F12678" w14:paraId="3CDDFF31" w14:textId="77777777" w:rsidTr="006C0D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DDFF2E" w14:textId="77777777" w:rsidR="00FC045E" w:rsidRPr="00996FAF" w:rsidRDefault="00ED673D"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3CDDFF2F" w14:textId="77777777" w:rsidR="00FC045E" w:rsidRPr="00996FAF" w:rsidRDefault="00ED673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3CDDFF30" w14:textId="012B64EE" w:rsidR="00FC045E" w:rsidRPr="00996FAF" w:rsidRDefault="009F7EB4"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4123A">
                  <w:rPr>
                    <w:rFonts w:ascii="Arial" w:hAnsi="Arial" w:cs="Arial"/>
                    <w:color w:val="auto"/>
                  </w:rPr>
                  <w:t>Compliant</w:t>
                </w:r>
              </w:sdtContent>
            </w:sdt>
            <w:r w:rsidR="00ED673D" w:rsidRPr="00996FAF">
              <w:rPr>
                <w:rFonts w:ascii="Arial" w:hAnsi="Arial" w:cs="Arial"/>
                <w:color w:val="0000FF"/>
              </w:rPr>
              <w:t xml:space="preserve"> </w:t>
            </w:r>
          </w:p>
        </w:tc>
      </w:tr>
      <w:tr w:rsidR="00F12678" w14:paraId="3CDDFF35" w14:textId="77777777" w:rsidTr="006C0D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DDFF32" w14:textId="77777777" w:rsidR="00FC045E" w:rsidRPr="00996FAF" w:rsidRDefault="00ED673D"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3CDDFF33" w14:textId="77777777" w:rsidR="00FC045E" w:rsidRPr="00996FAF" w:rsidRDefault="00ED673D"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3CDDFF34" w14:textId="38D23D3C" w:rsidR="00FC045E" w:rsidRPr="00996FAF" w:rsidRDefault="009F7EB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C4123A">
                  <w:rPr>
                    <w:rFonts w:ascii="Arial" w:hAnsi="Arial" w:cs="Arial"/>
                    <w:color w:val="auto"/>
                  </w:rPr>
                  <w:t>Compliant</w:t>
                </w:r>
              </w:sdtContent>
            </w:sdt>
            <w:r w:rsidR="00ED673D" w:rsidRPr="00996FAF">
              <w:rPr>
                <w:rFonts w:ascii="Arial" w:hAnsi="Arial" w:cs="Arial"/>
                <w:color w:val="0000FF"/>
              </w:rPr>
              <w:t xml:space="preserve"> </w:t>
            </w:r>
          </w:p>
        </w:tc>
      </w:tr>
      <w:tr w:rsidR="00F12678" w14:paraId="3CDDFF39" w14:textId="77777777" w:rsidTr="006C0D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DDFF36" w14:textId="77777777" w:rsidR="00FC045E" w:rsidRPr="00996FAF" w:rsidRDefault="00ED673D"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3CDDFF37" w14:textId="77777777" w:rsidR="00FC045E" w:rsidRPr="00996FAF" w:rsidRDefault="00ED673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3CDDFF38" w14:textId="03BAE5B0" w:rsidR="00FC045E" w:rsidRPr="00996FAF" w:rsidRDefault="009F7EB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C4123A">
                  <w:rPr>
                    <w:rFonts w:ascii="Arial" w:hAnsi="Arial" w:cs="Arial"/>
                    <w:color w:val="auto"/>
                  </w:rPr>
                  <w:t>Compliant</w:t>
                </w:r>
              </w:sdtContent>
            </w:sdt>
            <w:r w:rsidR="00ED673D" w:rsidRPr="00996FAF">
              <w:rPr>
                <w:rFonts w:ascii="Arial" w:hAnsi="Arial" w:cs="Arial"/>
                <w:color w:val="0000FF"/>
              </w:rPr>
              <w:t xml:space="preserve"> </w:t>
            </w:r>
          </w:p>
        </w:tc>
      </w:tr>
    </w:tbl>
    <w:p w14:paraId="3CDDFF3A" w14:textId="77777777" w:rsidR="001A5684" w:rsidRDefault="00ED673D" w:rsidP="006C0D08">
      <w:pPr>
        <w:pStyle w:val="Heading20"/>
        <w:spacing w:before="240"/>
      </w:pPr>
      <w:r w:rsidRPr="00996FAF">
        <w:t>Findings</w:t>
      </w:r>
    </w:p>
    <w:p w14:paraId="22C186F2" w14:textId="7318ED14" w:rsidR="00A63885" w:rsidRDefault="00F70136" w:rsidP="00F70136">
      <w:pPr>
        <w:pStyle w:val="CommentText"/>
        <w:rPr>
          <w:rFonts w:ascii="Arial" w:hAnsi="Arial" w:cs="Arial"/>
          <w:color w:val="auto"/>
        </w:rPr>
      </w:pPr>
      <w:r w:rsidRPr="00E93D76">
        <w:rPr>
          <w:rFonts w:ascii="Arial" w:hAnsi="Arial" w:cs="Arial"/>
          <w:color w:val="auto"/>
        </w:rPr>
        <w:t xml:space="preserve">The Quality Standard is assessed as </w:t>
      </w:r>
      <w:r w:rsidR="00EA58FF">
        <w:rPr>
          <w:rFonts w:ascii="Arial" w:hAnsi="Arial" w:cs="Arial"/>
          <w:color w:val="auto"/>
        </w:rPr>
        <w:t>compliant</w:t>
      </w:r>
      <w:r w:rsidRPr="00E93D76">
        <w:rPr>
          <w:rFonts w:ascii="Arial" w:hAnsi="Arial" w:cs="Arial"/>
          <w:color w:val="auto"/>
        </w:rPr>
        <w:t xml:space="preserve"> as </w:t>
      </w:r>
      <w:r w:rsidR="00EA58FF">
        <w:rPr>
          <w:rFonts w:ascii="Arial" w:hAnsi="Arial" w:cs="Arial"/>
          <w:color w:val="auto"/>
        </w:rPr>
        <w:t>six</w:t>
      </w:r>
      <w:r w:rsidRPr="00E93D76">
        <w:rPr>
          <w:rFonts w:ascii="Arial" w:hAnsi="Arial" w:cs="Arial"/>
          <w:color w:val="auto"/>
        </w:rPr>
        <w:t xml:space="preserve"> of the </w:t>
      </w:r>
      <w:r>
        <w:rPr>
          <w:rFonts w:ascii="Arial" w:hAnsi="Arial" w:cs="Arial"/>
          <w:color w:val="auto"/>
        </w:rPr>
        <w:t>six</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sidR="00EA58FF">
        <w:rPr>
          <w:rFonts w:ascii="Arial" w:hAnsi="Arial" w:cs="Arial"/>
          <w:color w:val="auto"/>
        </w:rPr>
        <w:t>compliant.</w:t>
      </w:r>
    </w:p>
    <w:p w14:paraId="4A8CDAA5" w14:textId="1E4C14E0" w:rsidR="00CC222A" w:rsidRDefault="00A63885" w:rsidP="00367983">
      <w:pPr>
        <w:spacing w:line="22" w:lineRule="atLeast"/>
        <w:rPr>
          <w:rFonts w:ascii="Arial" w:hAnsi="Arial" w:cs="Arial"/>
        </w:rPr>
      </w:pPr>
      <w:r w:rsidRPr="00A63885">
        <w:rPr>
          <w:rFonts w:ascii="Arial" w:hAnsi="Arial" w:cs="Arial"/>
          <w:color w:val="auto"/>
        </w:rPr>
        <w:t xml:space="preserve">The </w:t>
      </w:r>
      <w:r>
        <w:rPr>
          <w:rFonts w:ascii="Arial" w:hAnsi="Arial" w:cs="Arial"/>
          <w:color w:val="auto"/>
        </w:rPr>
        <w:t xml:space="preserve">Assessment Team found the </w:t>
      </w:r>
      <w:r w:rsidRPr="00A63885">
        <w:rPr>
          <w:rFonts w:ascii="Arial" w:hAnsi="Arial" w:cs="Arial"/>
          <w:color w:val="auto"/>
        </w:rPr>
        <w:t xml:space="preserve">service does not have processes to ensure consumer’s decisions about who and how they want others to be involved in their care is obtained and followed. </w:t>
      </w:r>
      <w:r>
        <w:rPr>
          <w:rFonts w:ascii="Arial" w:hAnsi="Arial" w:cs="Arial"/>
          <w:color w:val="auto"/>
        </w:rPr>
        <w:t>C</w:t>
      </w:r>
      <w:r w:rsidRPr="00A63885">
        <w:rPr>
          <w:rFonts w:ascii="Arial" w:hAnsi="Arial" w:cs="Arial"/>
          <w:color w:val="auto"/>
        </w:rPr>
        <w:t>onsumer</w:t>
      </w:r>
      <w:r>
        <w:rPr>
          <w:rFonts w:ascii="Arial" w:hAnsi="Arial" w:cs="Arial"/>
          <w:color w:val="auto"/>
        </w:rPr>
        <w:t xml:space="preserve"> </w:t>
      </w:r>
      <w:r w:rsidRPr="00A63885">
        <w:rPr>
          <w:rFonts w:ascii="Arial" w:hAnsi="Arial" w:cs="Arial"/>
          <w:color w:val="auto"/>
        </w:rPr>
        <w:t>file</w:t>
      </w:r>
      <w:r>
        <w:rPr>
          <w:rFonts w:ascii="Arial" w:hAnsi="Arial" w:cs="Arial"/>
          <w:color w:val="auto"/>
        </w:rPr>
        <w:t>s reviewed by the Assessment Team</w:t>
      </w:r>
      <w:r w:rsidRPr="00A63885">
        <w:rPr>
          <w:rFonts w:ascii="Arial" w:hAnsi="Arial" w:cs="Arial"/>
          <w:color w:val="auto"/>
        </w:rPr>
        <w:t xml:space="preserve"> include</w:t>
      </w:r>
      <w:r>
        <w:rPr>
          <w:rFonts w:ascii="Arial" w:hAnsi="Arial" w:cs="Arial"/>
          <w:color w:val="auto"/>
        </w:rPr>
        <w:t>d</w:t>
      </w:r>
      <w:r w:rsidRPr="00A63885">
        <w:rPr>
          <w:rFonts w:ascii="Arial" w:hAnsi="Arial" w:cs="Arial"/>
          <w:color w:val="auto"/>
        </w:rPr>
        <w:t xml:space="preserve"> the name and phone number for a contact person and representative. However, there is no information about how the consumer wishes the contact and/or representative to be involved in decisions about their care and services or the kinds of information they wish, or do not wish, to be provided to the representative.</w:t>
      </w:r>
      <w:r>
        <w:rPr>
          <w:rFonts w:ascii="Arial" w:hAnsi="Arial" w:cs="Arial"/>
          <w:color w:val="auto"/>
        </w:rPr>
        <w:t xml:space="preserve"> The Assessment Team found one consumer had a representative</w:t>
      </w:r>
      <w:r w:rsidRPr="00A63885">
        <w:rPr>
          <w:rFonts w:ascii="Arial" w:hAnsi="Arial" w:cs="Arial"/>
          <w:color w:val="auto"/>
        </w:rPr>
        <w:t xml:space="preserve"> make decisions or sign documents on </w:t>
      </w:r>
      <w:r>
        <w:rPr>
          <w:rFonts w:ascii="Arial" w:hAnsi="Arial" w:cs="Arial"/>
          <w:color w:val="auto"/>
        </w:rPr>
        <w:t>their</w:t>
      </w:r>
      <w:r w:rsidRPr="00A63885">
        <w:rPr>
          <w:rFonts w:ascii="Arial" w:hAnsi="Arial" w:cs="Arial"/>
          <w:color w:val="auto"/>
        </w:rPr>
        <w:t xml:space="preserve"> behalf</w:t>
      </w:r>
      <w:r>
        <w:rPr>
          <w:rFonts w:ascii="Arial" w:hAnsi="Arial" w:cs="Arial"/>
          <w:color w:val="auto"/>
        </w:rPr>
        <w:t xml:space="preserve">, which was not in line with the consumer’s documented needs and choices. </w:t>
      </w:r>
      <w:r w:rsidR="00CC222A">
        <w:rPr>
          <w:rFonts w:ascii="Arial" w:hAnsi="Arial" w:cs="Arial"/>
          <w:color w:val="auto"/>
        </w:rPr>
        <w:t xml:space="preserve">For another consumer, the service did not demonstrate they are supported to </w:t>
      </w:r>
      <w:r w:rsidR="00CC222A" w:rsidRPr="00996FAF">
        <w:rPr>
          <w:rFonts w:ascii="Arial" w:hAnsi="Arial" w:cs="Arial"/>
        </w:rPr>
        <w:t>exercise choice and independence, including to</w:t>
      </w:r>
      <w:r w:rsidR="00CC222A">
        <w:rPr>
          <w:rFonts w:ascii="Arial" w:hAnsi="Arial" w:cs="Arial"/>
        </w:rPr>
        <w:t xml:space="preserve"> </w:t>
      </w:r>
      <w:r w:rsidR="00CC222A" w:rsidRPr="00996FAF">
        <w:rPr>
          <w:rFonts w:ascii="Arial" w:hAnsi="Arial" w:cs="Arial"/>
        </w:rPr>
        <w:t xml:space="preserve">make decisions about their </w:t>
      </w:r>
      <w:r w:rsidR="00CC222A">
        <w:rPr>
          <w:rFonts w:ascii="Arial" w:hAnsi="Arial" w:cs="Arial"/>
        </w:rPr>
        <w:t>care and service delivery, and representatives were making decisions regarding their care who did not have authority or indication from the consumer that this was their choice.</w:t>
      </w:r>
    </w:p>
    <w:p w14:paraId="25C99E22" w14:textId="67C98B8C" w:rsidR="00F70136" w:rsidRPr="00393CAE" w:rsidRDefault="00E113E9" w:rsidP="00645A90">
      <w:pPr>
        <w:spacing w:line="22" w:lineRule="atLeast"/>
        <w:rPr>
          <w:rFonts w:ascii="Arial" w:hAnsi="Arial" w:cs="Arial"/>
        </w:rPr>
      </w:pPr>
      <w:r>
        <w:rPr>
          <w:rFonts w:ascii="Arial" w:hAnsi="Arial" w:cs="Arial"/>
        </w:rPr>
        <w:t>The approved provider’s response includes additional and clarifying information for the two consumers identified in the Site Audit report</w:t>
      </w:r>
      <w:r w:rsidR="008F6E34">
        <w:rPr>
          <w:rFonts w:ascii="Arial" w:hAnsi="Arial" w:cs="Arial"/>
        </w:rPr>
        <w:t xml:space="preserve"> regarding consultation with the consumers, and their substitute decision makers. While the approved provider</w:t>
      </w:r>
      <w:r w:rsidR="00393CAE">
        <w:rPr>
          <w:rFonts w:ascii="Arial" w:hAnsi="Arial" w:cs="Arial"/>
        </w:rPr>
        <w:t>’s response</w:t>
      </w:r>
      <w:r w:rsidR="008F6E34">
        <w:rPr>
          <w:rFonts w:ascii="Arial" w:hAnsi="Arial" w:cs="Arial"/>
        </w:rPr>
        <w:t xml:space="preserve"> did not </w:t>
      </w:r>
      <w:r w:rsidR="00393CAE">
        <w:rPr>
          <w:rFonts w:ascii="Arial" w:hAnsi="Arial" w:cs="Arial"/>
        </w:rPr>
        <w:t>include</w:t>
      </w:r>
      <w:r w:rsidR="008F6E34">
        <w:rPr>
          <w:rFonts w:ascii="Arial" w:hAnsi="Arial" w:cs="Arial"/>
        </w:rPr>
        <w:t xml:space="preserve"> evidence </w:t>
      </w:r>
      <w:r w:rsidR="001C0C92">
        <w:rPr>
          <w:rFonts w:ascii="Arial" w:hAnsi="Arial" w:cs="Arial"/>
        </w:rPr>
        <w:t>of processes to ensure</w:t>
      </w:r>
      <w:r w:rsidR="008F6E34">
        <w:rPr>
          <w:rFonts w:ascii="Arial" w:hAnsi="Arial" w:cs="Arial"/>
        </w:rPr>
        <w:t xml:space="preserve"> information </w:t>
      </w:r>
      <w:r w:rsidR="00393CAE">
        <w:rPr>
          <w:rFonts w:ascii="Arial" w:hAnsi="Arial" w:cs="Arial"/>
        </w:rPr>
        <w:t xml:space="preserve">is documented </w:t>
      </w:r>
      <w:r w:rsidR="008F6E34" w:rsidRPr="00A63885">
        <w:rPr>
          <w:rFonts w:ascii="Arial" w:hAnsi="Arial" w:cs="Arial"/>
          <w:color w:val="auto"/>
        </w:rPr>
        <w:t xml:space="preserve">about how the consumer wishes </w:t>
      </w:r>
      <w:r w:rsidR="008F6E34">
        <w:rPr>
          <w:rFonts w:ascii="Arial" w:hAnsi="Arial" w:cs="Arial"/>
          <w:color w:val="auto"/>
        </w:rPr>
        <w:t xml:space="preserve">for </w:t>
      </w:r>
      <w:r w:rsidR="008F6E34" w:rsidRPr="00393CAE">
        <w:rPr>
          <w:rFonts w:ascii="Arial" w:hAnsi="Arial" w:cs="Arial"/>
          <w:color w:val="auto"/>
        </w:rPr>
        <w:lastRenderedPageBreak/>
        <w:t>representative</w:t>
      </w:r>
      <w:r w:rsidR="00393CAE" w:rsidRPr="00393CAE">
        <w:rPr>
          <w:rFonts w:ascii="Arial" w:hAnsi="Arial" w:cs="Arial"/>
          <w:color w:val="auto"/>
        </w:rPr>
        <w:t>s</w:t>
      </w:r>
      <w:r w:rsidR="008F6E34" w:rsidRPr="00393CAE">
        <w:rPr>
          <w:rFonts w:ascii="Arial" w:hAnsi="Arial" w:cs="Arial"/>
          <w:color w:val="auto"/>
        </w:rPr>
        <w:t xml:space="preserve"> to be involved in decisions about their care and services</w:t>
      </w:r>
      <w:r w:rsidR="00393CAE" w:rsidRPr="00393CAE">
        <w:rPr>
          <w:rFonts w:ascii="Arial" w:hAnsi="Arial" w:cs="Arial"/>
          <w:color w:val="auto"/>
        </w:rPr>
        <w:t>,</w:t>
      </w:r>
      <w:r w:rsidR="008F6E34" w:rsidRPr="00393CAE">
        <w:rPr>
          <w:rFonts w:ascii="Arial" w:hAnsi="Arial" w:cs="Arial"/>
          <w:color w:val="auto"/>
        </w:rPr>
        <w:t xml:space="preserve"> or information to be provided to the representative, </w:t>
      </w:r>
      <w:r w:rsidR="00193BCE" w:rsidRPr="00393CAE">
        <w:rPr>
          <w:rFonts w:ascii="Arial" w:hAnsi="Arial" w:cs="Arial"/>
          <w:color w:val="auto"/>
        </w:rPr>
        <w:t xml:space="preserve">consumers generally did not provide negative feedback or any negative impacts regarding this. Overall, I consider </w:t>
      </w:r>
      <w:r w:rsidR="00645A90" w:rsidRPr="00393CAE">
        <w:rPr>
          <w:rFonts w:ascii="Arial" w:hAnsi="Arial" w:cs="Arial"/>
          <w:color w:val="auto"/>
        </w:rPr>
        <w:t xml:space="preserve">consumers are supported to </w:t>
      </w:r>
      <w:r w:rsidR="00645A90" w:rsidRPr="00393CAE">
        <w:rPr>
          <w:rFonts w:ascii="Arial" w:hAnsi="Arial" w:cs="Arial"/>
        </w:rPr>
        <w:t>exercise choice and independence regarding making and communicating decisions about their care and services, who is involved in making decisions, and maintaining relationships of choice.</w:t>
      </w:r>
    </w:p>
    <w:p w14:paraId="7EE239EA" w14:textId="39FB6036" w:rsidR="000A63BD" w:rsidRPr="00393CAE" w:rsidRDefault="00F70136" w:rsidP="0036130C">
      <w:pPr>
        <w:pStyle w:val="NormalArial"/>
      </w:pPr>
      <w:r w:rsidRPr="00393CAE">
        <w:t>Overall</w:t>
      </w:r>
      <w:r w:rsidR="000A63BD" w:rsidRPr="00393CAE">
        <w:t>,</w:t>
      </w:r>
      <w:r w:rsidRPr="00393CAE">
        <w:t xml:space="preserve"> consumers and representatives </w:t>
      </w:r>
      <w:r w:rsidR="000A63BD" w:rsidRPr="00393CAE">
        <w:t xml:space="preserve">interviewed by the Assessment Team </w:t>
      </w:r>
      <w:r w:rsidRPr="00393CAE">
        <w:t xml:space="preserve">reported that they are treated with dignity and respect. The Assessment Team observed interactions between staff and consumers or representative to be respectful and caring. </w:t>
      </w:r>
      <w:r w:rsidR="000A63BD" w:rsidRPr="00393CAE">
        <w:t>The service demonstrated it provides culturally safe care and services. Information about the consumer’s life history, including their cultural and spiritual needs is captured in care planning documentation and informs care and service delivery.</w:t>
      </w:r>
    </w:p>
    <w:p w14:paraId="7E5F2B13" w14:textId="7BA6D619" w:rsidR="00907C8A" w:rsidRPr="00393CAE" w:rsidRDefault="000A63BD" w:rsidP="0036130C">
      <w:pPr>
        <w:pStyle w:val="NormalArial"/>
        <w:rPr>
          <w:rFonts w:eastAsia="Arial"/>
          <w:color w:val="auto"/>
        </w:rPr>
      </w:pPr>
      <w:r w:rsidRPr="00393CAE">
        <w:t xml:space="preserve">The service </w:t>
      </w:r>
      <w:r w:rsidR="00907C8A" w:rsidRPr="00393CAE">
        <w:t xml:space="preserve">demonstrated they support consumers to take risks to enable them to live their best life. The Assessment Team reviewed dignity of risk assessment forms for sampled consumers which demonstrated the service generally identifies risks associated with consumer’s activities of choice and interventions to manage these risks. </w:t>
      </w:r>
      <w:r w:rsidR="00645A90" w:rsidRPr="00393CAE">
        <w:t xml:space="preserve">However, one consumer interviewed by the Assessment Team did not feel supported by the service to smoke. </w:t>
      </w:r>
      <w:r w:rsidR="00907C8A" w:rsidRPr="00393CAE">
        <w:rPr>
          <w:rFonts w:eastAsia="Arial"/>
          <w:color w:val="auto"/>
        </w:rPr>
        <w:t>The service provides information to consumers in a range of ways that meets the consumer’s needs. Information is clear and easy to understand, allowing consumers to exercise choice.</w:t>
      </w:r>
    </w:p>
    <w:p w14:paraId="3CDDFF3B" w14:textId="4A707F28" w:rsidR="001A5684" w:rsidRPr="00907C8A" w:rsidRDefault="00907C8A" w:rsidP="0036130C">
      <w:pPr>
        <w:pStyle w:val="NormalArial"/>
        <w:rPr>
          <w:sz w:val="23"/>
          <w:szCs w:val="23"/>
        </w:rPr>
      </w:pPr>
      <w:r w:rsidRPr="00393CAE">
        <w:t>The service demonstrated that, overall, each consumer’s privacy is respected, and their personal information is kept confidential. While some observations by the Assessment Team were not respectful of consumer’s privacy, no consumers raised any concern regarding this.</w:t>
      </w:r>
      <w:r w:rsidR="00ED673D" w:rsidRPr="00996FAF">
        <w:br w:type="page"/>
      </w:r>
    </w:p>
    <w:p w14:paraId="3CDDFF3C" w14:textId="77777777" w:rsidR="00FC045E" w:rsidRPr="00996FAF" w:rsidRDefault="00ED673D"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12678" w14:paraId="3CDDFF3F" w14:textId="77777777" w:rsidTr="006C0D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3CDDFF3D" w14:textId="77777777" w:rsidR="00FC045E" w:rsidRPr="0075021E" w:rsidRDefault="00ED673D"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3CDDFF3E" w14:textId="77777777" w:rsidR="00FC045E" w:rsidRPr="00996FAF" w:rsidRDefault="009F7EB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12678" w14:paraId="3CDDFF43" w14:textId="77777777" w:rsidTr="006C0D0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CDDFF40" w14:textId="77777777" w:rsidR="00FC045E" w:rsidRPr="00996FAF" w:rsidRDefault="00ED673D"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3CDDFF41" w14:textId="77777777" w:rsidR="00FC045E" w:rsidRPr="00996FAF" w:rsidRDefault="00ED673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CDDFF42" w14:textId="310A7BB9" w:rsidR="00FC045E" w:rsidRPr="00996FAF" w:rsidRDefault="009F7EB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16F73">
                  <w:rPr>
                    <w:rFonts w:ascii="Arial" w:hAnsi="Arial" w:cs="Arial"/>
                    <w:color w:val="auto"/>
                  </w:rPr>
                  <w:t>Non-compliant</w:t>
                </w:r>
              </w:sdtContent>
            </w:sdt>
            <w:r w:rsidR="00ED673D" w:rsidRPr="00996FAF">
              <w:rPr>
                <w:rFonts w:ascii="Arial" w:hAnsi="Arial" w:cs="Arial"/>
                <w:color w:val="0000FF"/>
              </w:rPr>
              <w:t xml:space="preserve"> </w:t>
            </w:r>
          </w:p>
        </w:tc>
      </w:tr>
      <w:tr w:rsidR="00F12678" w14:paraId="3CDDFF47" w14:textId="77777777" w:rsidTr="006C0D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CDDFF44" w14:textId="77777777" w:rsidR="00FC045E" w:rsidRPr="00996FAF" w:rsidRDefault="00ED673D"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3CDDFF45" w14:textId="77777777" w:rsidR="00FC045E" w:rsidRPr="00996FAF" w:rsidRDefault="00ED673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3CDDFF46" w14:textId="5491B6B6" w:rsidR="00FC045E" w:rsidRPr="00996FAF" w:rsidRDefault="009F7EB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B458D">
                  <w:rPr>
                    <w:rFonts w:ascii="Arial" w:hAnsi="Arial" w:cs="Arial"/>
                    <w:color w:val="auto"/>
                  </w:rPr>
                  <w:t>Compliant</w:t>
                </w:r>
              </w:sdtContent>
            </w:sdt>
            <w:r w:rsidR="00ED673D" w:rsidRPr="00996FAF">
              <w:rPr>
                <w:rFonts w:ascii="Arial" w:hAnsi="Arial" w:cs="Arial"/>
                <w:color w:val="0000FF"/>
              </w:rPr>
              <w:t xml:space="preserve"> </w:t>
            </w:r>
          </w:p>
        </w:tc>
      </w:tr>
      <w:tr w:rsidR="00F12678" w14:paraId="3CDDFF4D" w14:textId="77777777" w:rsidTr="006C0D0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CDDFF48" w14:textId="77777777" w:rsidR="00FC045E" w:rsidRPr="00996FAF" w:rsidRDefault="00ED673D"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3CDDFF49" w14:textId="77777777" w:rsidR="00FC045E" w:rsidRPr="00996FAF" w:rsidRDefault="00ED673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CDDFF4A" w14:textId="77777777" w:rsidR="00FC045E" w:rsidRPr="00996FAF" w:rsidRDefault="00ED673D"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CDDFF4B" w14:textId="77777777" w:rsidR="00FC045E" w:rsidRPr="00996FAF" w:rsidRDefault="00ED673D"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3CDDFF4C" w14:textId="657652A7" w:rsidR="00FC045E" w:rsidRPr="00996FAF" w:rsidRDefault="009F7EB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F79E3">
                  <w:rPr>
                    <w:rFonts w:ascii="Arial" w:hAnsi="Arial" w:cs="Arial"/>
                    <w:color w:val="auto"/>
                  </w:rPr>
                  <w:t>Non-compliant</w:t>
                </w:r>
              </w:sdtContent>
            </w:sdt>
            <w:r w:rsidR="00ED673D" w:rsidRPr="00996FAF">
              <w:rPr>
                <w:rFonts w:ascii="Arial" w:hAnsi="Arial" w:cs="Arial"/>
                <w:color w:val="0000FF"/>
              </w:rPr>
              <w:t xml:space="preserve"> </w:t>
            </w:r>
          </w:p>
        </w:tc>
      </w:tr>
      <w:tr w:rsidR="00F12678" w14:paraId="3CDDFF51" w14:textId="77777777" w:rsidTr="006C0D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CDDFF4E" w14:textId="77777777" w:rsidR="00FC045E" w:rsidRPr="00996FAF" w:rsidRDefault="00ED673D"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3CDDFF4F" w14:textId="77777777" w:rsidR="00FC045E" w:rsidRPr="00996FAF" w:rsidRDefault="00ED673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3CDDFF50" w14:textId="4B5C1A56" w:rsidR="00FC045E" w:rsidRPr="00996FAF" w:rsidRDefault="009F7EB4"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F79E3">
                  <w:rPr>
                    <w:rFonts w:ascii="Arial" w:hAnsi="Arial" w:cs="Arial"/>
                    <w:color w:val="auto"/>
                  </w:rPr>
                  <w:t>Compliant</w:t>
                </w:r>
              </w:sdtContent>
            </w:sdt>
            <w:r w:rsidR="00ED673D" w:rsidRPr="00996FAF">
              <w:rPr>
                <w:rFonts w:ascii="Arial" w:hAnsi="Arial" w:cs="Arial"/>
                <w:color w:val="0000FF"/>
              </w:rPr>
              <w:t xml:space="preserve"> </w:t>
            </w:r>
          </w:p>
        </w:tc>
      </w:tr>
      <w:tr w:rsidR="00F12678" w14:paraId="3CDDFF55" w14:textId="77777777" w:rsidTr="006C0D0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CDDFF52" w14:textId="77777777" w:rsidR="00FC045E" w:rsidRPr="00996FAF" w:rsidRDefault="00ED673D"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3CDDFF53" w14:textId="77777777" w:rsidR="00FC045E" w:rsidRPr="00996FAF" w:rsidRDefault="00ED673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3CDDFF54" w14:textId="5572F061" w:rsidR="00FC045E" w:rsidRPr="00996FAF" w:rsidRDefault="009F7EB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F79E3">
                  <w:rPr>
                    <w:rFonts w:ascii="Arial" w:hAnsi="Arial" w:cs="Arial"/>
                    <w:color w:val="auto"/>
                  </w:rPr>
                  <w:t>Non-compliant</w:t>
                </w:r>
              </w:sdtContent>
            </w:sdt>
            <w:r w:rsidR="00ED673D" w:rsidRPr="00996FAF">
              <w:rPr>
                <w:rFonts w:ascii="Arial" w:hAnsi="Arial" w:cs="Arial"/>
                <w:color w:val="0000FF"/>
              </w:rPr>
              <w:t xml:space="preserve"> </w:t>
            </w:r>
          </w:p>
        </w:tc>
      </w:tr>
    </w:tbl>
    <w:p w14:paraId="3CDDFF56" w14:textId="77777777" w:rsidR="00D87E7C" w:rsidRDefault="00ED673D" w:rsidP="006C0D08">
      <w:pPr>
        <w:pStyle w:val="Heading20"/>
        <w:spacing w:before="240"/>
      </w:pPr>
      <w:r w:rsidRPr="00996FAF">
        <w:t>Findings</w:t>
      </w:r>
    </w:p>
    <w:p w14:paraId="14902E1A" w14:textId="7D38DBCF" w:rsidR="00511F85" w:rsidRDefault="00F70136" w:rsidP="00F70136">
      <w:pPr>
        <w:pStyle w:val="CommentText"/>
        <w:rPr>
          <w:rFonts w:ascii="Arial" w:hAnsi="Arial" w:cs="Arial"/>
          <w:color w:val="auto"/>
        </w:rPr>
      </w:pPr>
      <w:r w:rsidRPr="00E93D76">
        <w:rPr>
          <w:rFonts w:ascii="Arial" w:hAnsi="Arial" w:cs="Arial"/>
          <w:color w:val="auto"/>
        </w:rPr>
        <w:t xml:space="preserve">The Quality Standard is assessed as </w:t>
      </w:r>
      <w:r w:rsidR="009F79E3">
        <w:rPr>
          <w:rFonts w:ascii="Arial" w:hAnsi="Arial" w:cs="Arial"/>
          <w:color w:val="auto"/>
        </w:rPr>
        <w:t>non-compliant</w:t>
      </w:r>
      <w:r w:rsidRPr="00E93D76">
        <w:rPr>
          <w:rFonts w:ascii="Arial" w:hAnsi="Arial" w:cs="Arial"/>
          <w:color w:val="auto"/>
        </w:rPr>
        <w:t xml:space="preserve"> as </w:t>
      </w:r>
      <w:r w:rsidR="009F79E3">
        <w:rPr>
          <w:rFonts w:ascii="Arial" w:hAnsi="Arial" w:cs="Arial"/>
          <w:color w:val="auto"/>
        </w:rPr>
        <w:t>three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sidR="009F79E3">
        <w:rPr>
          <w:rFonts w:ascii="Arial" w:hAnsi="Arial" w:cs="Arial"/>
          <w:color w:val="auto"/>
        </w:rPr>
        <w:t>non-compliant</w:t>
      </w:r>
      <w:r w:rsidRPr="00E93D76">
        <w:rPr>
          <w:rFonts w:ascii="Arial" w:hAnsi="Arial" w:cs="Arial"/>
          <w:color w:val="auto"/>
        </w:rPr>
        <w:t>.</w:t>
      </w:r>
    </w:p>
    <w:p w14:paraId="68028510" w14:textId="09558F9C" w:rsidR="00990D41" w:rsidRPr="00292892" w:rsidRDefault="00511F85" w:rsidP="00292892">
      <w:pPr>
        <w:pStyle w:val="ListBullet"/>
        <w:numPr>
          <w:ilvl w:val="0"/>
          <w:numId w:val="0"/>
        </w:numPr>
        <w:spacing w:before="0" w:after="120" w:line="22" w:lineRule="atLeast"/>
        <w:rPr>
          <w:rFonts w:ascii="Arial" w:hAnsi="Arial" w:cs="Arial"/>
          <w:color w:val="auto"/>
        </w:rPr>
      </w:pPr>
      <w:r>
        <w:rPr>
          <w:rFonts w:ascii="Arial" w:hAnsi="Arial" w:cs="Arial"/>
          <w:color w:val="auto"/>
        </w:rPr>
        <w:t xml:space="preserve">The service has been non-compliant in </w:t>
      </w:r>
      <w:r w:rsidRPr="00996FAF">
        <w:rPr>
          <w:rFonts w:ascii="Arial" w:hAnsi="Arial" w:cs="Arial"/>
          <w:color w:val="auto"/>
        </w:rPr>
        <w:t>Requirement 2(3)(a)</w:t>
      </w:r>
      <w:r>
        <w:rPr>
          <w:rFonts w:ascii="Arial" w:hAnsi="Arial" w:cs="Arial"/>
          <w:color w:val="auto"/>
        </w:rPr>
        <w:t xml:space="preserve">, </w:t>
      </w:r>
      <w:r w:rsidRPr="00996FAF">
        <w:rPr>
          <w:rFonts w:ascii="Arial" w:hAnsi="Arial" w:cs="Arial"/>
          <w:color w:val="auto"/>
        </w:rPr>
        <w:t>Requirement 2(3)(b)</w:t>
      </w:r>
      <w:r>
        <w:rPr>
          <w:rFonts w:ascii="Arial" w:hAnsi="Arial" w:cs="Arial"/>
          <w:color w:val="auto"/>
        </w:rPr>
        <w:t xml:space="preserve">, and </w:t>
      </w:r>
      <w:r w:rsidRPr="00996FAF">
        <w:rPr>
          <w:rFonts w:ascii="Arial" w:hAnsi="Arial" w:cs="Arial"/>
          <w:color w:val="auto"/>
        </w:rPr>
        <w:t>Requirement 2(3)(d</w:t>
      </w:r>
      <w:r>
        <w:rPr>
          <w:rFonts w:ascii="Arial" w:hAnsi="Arial" w:cs="Arial"/>
          <w:color w:val="auto"/>
        </w:rPr>
        <w:t xml:space="preserve">) since the previous </w:t>
      </w:r>
      <w:r w:rsidRPr="008C2966">
        <w:rPr>
          <w:rFonts w:ascii="Arial" w:hAnsi="Arial" w:cs="Arial"/>
          <w:color w:val="auto"/>
        </w:rPr>
        <w:t xml:space="preserve">Site Audit </w:t>
      </w:r>
      <w:r>
        <w:rPr>
          <w:rFonts w:ascii="Arial" w:hAnsi="Arial" w:cs="Arial"/>
          <w:color w:val="auto"/>
        </w:rPr>
        <w:t>conducted 11 to 13</w:t>
      </w:r>
      <w:r w:rsidRPr="008C2966">
        <w:rPr>
          <w:rFonts w:ascii="Arial" w:hAnsi="Arial" w:cs="Arial"/>
          <w:color w:val="auto"/>
        </w:rPr>
        <w:t xml:space="preserve"> May 2021</w:t>
      </w:r>
      <w:r>
        <w:rPr>
          <w:rFonts w:ascii="Arial" w:hAnsi="Arial" w:cs="Arial"/>
          <w:color w:val="auto"/>
        </w:rPr>
        <w:t>.</w:t>
      </w:r>
      <w:r w:rsidR="00990D41">
        <w:rPr>
          <w:rFonts w:ascii="Arial" w:hAnsi="Arial" w:cs="Arial"/>
          <w:color w:val="auto"/>
        </w:rPr>
        <w:t xml:space="preserve"> </w:t>
      </w:r>
      <w:r w:rsidR="001A0879">
        <w:rPr>
          <w:rFonts w:ascii="Arial" w:hAnsi="Arial" w:cs="Arial"/>
          <w:color w:val="auto"/>
        </w:rPr>
        <w:t xml:space="preserve">Limited information </w:t>
      </w:r>
      <w:r w:rsidR="00990D41">
        <w:rPr>
          <w:rFonts w:ascii="Arial" w:hAnsi="Arial" w:cs="Arial"/>
          <w:color w:val="auto"/>
        </w:rPr>
        <w:t>was provided to the Assessment Team</w:t>
      </w:r>
      <w:r w:rsidR="001A0879">
        <w:rPr>
          <w:rFonts w:ascii="Arial" w:hAnsi="Arial" w:cs="Arial"/>
          <w:color w:val="auto"/>
        </w:rPr>
        <w:t xml:space="preserve"> regarding</w:t>
      </w:r>
      <w:r w:rsidR="00990D41">
        <w:rPr>
          <w:rFonts w:ascii="Arial" w:hAnsi="Arial" w:cs="Arial"/>
          <w:color w:val="auto"/>
        </w:rPr>
        <w:t xml:space="preserve"> improvements made </w:t>
      </w:r>
      <w:proofErr w:type="gramStart"/>
      <w:r w:rsidR="00990D41">
        <w:rPr>
          <w:rFonts w:ascii="Arial" w:hAnsi="Arial" w:cs="Arial"/>
          <w:color w:val="auto"/>
        </w:rPr>
        <w:t>as a result of</w:t>
      </w:r>
      <w:proofErr w:type="gramEnd"/>
      <w:r w:rsidR="00990D41">
        <w:rPr>
          <w:rFonts w:ascii="Arial" w:hAnsi="Arial" w:cs="Arial"/>
          <w:color w:val="auto"/>
        </w:rPr>
        <w:t xml:space="preserve"> this identified non-compliance.</w:t>
      </w:r>
      <w:r w:rsidR="00A35540">
        <w:rPr>
          <w:rFonts w:ascii="Arial" w:hAnsi="Arial" w:cs="Arial"/>
          <w:color w:val="auto"/>
        </w:rPr>
        <w:t xml:space="preserve"> However, some improvement actions implemented were identified in the approved provider’s response to this Site Audit report.</w:t>
      </w:r>
    </w:p>
    <w:p w14:paraId="75F250D5" w14:textId="32730D71" w:rsidR="00E16F73" w:rsidRDefault="00511F85" w:rsidP="00E16F73">
      <w:pPr>
        <w:pStyle w:val="ListBullet"/>
        <w:numPr>
          <w:ilvl w:val="0"/>
          <w:numId w:val="0"/>
        </w:numPr>
        <w:spacing w:before="0" w:after="120" w:line="22" w:lineRule="atLeast"/>
        <w:rPr>
          <w:rFonts w:ascii="Arial" w:hAnsi="Arial" w:cs="Arial"/>
          <w:color w:val="auto"/>
        </w:rPr>
      </w:pPr>
      <w:bookmarkStart w:id="1" w:name="_Hlk131604263"/>
      <w:r w:rsidRPr="00990D41">
        <w:rPr>
          <w:rFonts w:ascii="Arial" w:hAnsi="Arial" w:cs="Arial"/>
          <w:color w:val="auto"/>
        </w:rPr>
        <w:t>The Assessment Team found that assessment and planning</w:t>
      </w:r>
      <w:r w:rsidR="00990D41">
        <w:rPr>
          <w:rFonts w:ascii="Arial" w:hAnsi="Arial" w:cs="Arial"/>
          <w:color w:val="auto"/>
        </w:rPr>
        <w:t xml:space="preserve"> did not consistently include considerations of risks to consumer’s health and </w:t>
      </w:r>
      <w:proofErr w:type="gramStart"/>
      <w:r w:rsidR="00990D41">
        <w:rPr>
          <w:rFonts w:ascii="Arial" w:hAnsi="Arial" w:cs="Arial"/>
          <w:color w:val="auto"/>
        </w:rPr>
        <w:t>well-being, or</w:t>
      </w:r>
      <w:proofErr w:type="gramEnd"/>
      <w:r w:rsidR="00990D41">
        <w:rPr>
          <w:rFonts w:ascii="Arial" w:hAnsi="Arial" w:cs="Arial"/>
          <w:color w:val="auto"/>
        </w:rPr>
        <w:t xml:space="preserve"> inform safe and effective care delivery. Risks to consumer’s health and well-being</w:t>
      </w:r>
      <w:r w:rsidRPr="00990D41">
        <w:rPr>
          <w:rFonts w:ascii="Arial" w:hAnsi="Arial" w:cs="Arial"/>
          <w:color w:val="auto"/>
        </w:rPr>
        <w:t xml:space="preserve"> are not identified in the assessment process or following incidents</w:t>
      </w:r>
      <w:r w:rsidR="00990D41">
        <w:rPr>
          <w:rFonts w:ascii="Arial" w:hAnsi="Arial" w:cs="Arial"/>
          <w:color w:val="auto"/>
        </w:rPr>
        <w:t>,</w:t>
      </w:r>
      <w:r w:rsidRPr="00990D41">
        <w:rPr>
          <w:rFonts w:ascii="Arial" w:hAnsi="Arial" w:cs="Arial"/>
          <w:color w:val="auto"/>
        </w:rPr>
        <w:t xml:space="preserve"> and strategies are not </w:t>
      </w:r>
      <w:r w:rsidR="00990D41">
        <w:rPr>
          <w:rFonts w:ascii="Arial" w:hAnsi="Arial" w:cs="Arial"/>
          <w:color w:val="auto"/>
        </w:rPr>
        <w:t>identified</w:t>
      </w:r>
      <w:r w:rsidRPr="00990D41">
        <w:rPr>
          <w:rFonts w:ascii="Arial" w:hAnsi="Arial" w:cs="Arial"/>
          <w:color w:val="auto"/>
        </w:rPr>
        <w:t xml:space="preserve"> to minimise risks.</w:t>
      </w:r>
      <w:r w:rsidR="00990D41">
        <w:rPr>
          <w:rFonts w:ascii="Arial" w:hAnsi="Arial" w:cs="Arial"/>
          <w:color w:val="auto"/>
        </w:rPr>
        <w:t xml:space="preserve"> For </w:t>
      </w:r>
      <w:r w:rsidR="00EB722B">
        <w:rPr>
          <w:rFonts w:ascii="Arial" w:hAnsi="Arial" w:cs="Arial"/>
          <w:color w:val="auto"/>
        </w:rPr>
        <w:t>two</w:t>
      </w:r>
      <w:r w:rsidR="00990D41">
        <w:rPr>
          <w:rFonts w:ascii="Arial" w:hAnsi="Arial" w:cs="Arial"/>
          <w:color w:val="auto"/>
        </w:rPr>
        <w:t xml:space="preserve"> consumer</w:t>
      </w:r>
      <w:r w:rsidR="00EB722B">
        <w:rPr>
          <w:rFonts w:ascii="Arial" w:hAnsi="Arial" w:cs="Arial"/>
          <w:color w:val="auto"/>
        </w:rPr>
        <w:t>s</w:t>
      </w:r>
      <w:r w:rsidR="00990D41">
        <w:rPr>
          <w:rFonts w:ascii="Arial" w:hAnsi="Arial" w:cs="Arial"/>
          <w:color w:val="auto"/>
        </w:rPr>
        <w:t xml:space="preserve"> who displayed behaviours that posed some risk to their health, the Assessment Team found assessment and planning did not </w:t>
      </w:r>
      <w:r w:rsidR="00EB722B">
        <w:rPr>
          <w:rFonts w:ascii="Arial" w:hAnsi="Arial" w:cs="Arial"/>
          <w:color w:val="auto"/>
        </w:rPr>
        <w:t>include comprehensive information to guide management and mitigation of these behaviours. Risks associated with the use of restrictive practices had not been assessed or discussed with two consumers.</w:t>
      </w:r>
    </w:p>
    <w:p w14:paraId="65533C66" w14:textId="02D7839E" w:rsidR="00D450EB" w:rsidRPr="00D450EB" w:rsidRDefault="00E16F73" w:rsidP="00D450EB">
      <w:pPr>
        <w:pStyle w:val="ListBullet"/>
        <w:numPr>
          <w:ilvl w:val="0"/>
          <w:numId w:val="0"/>
        </w:numPr>
        <w:spacing w:before="0" w:after="120" w:line="22" w:lineRule="atLeast"/>
        <w:rPr>
          <w:rFonts w:ascii="Arial" w:hAnsi="Arial" w:cs="Arial"/>
          <w:color w:val="auto"/>
        </w:rPr>
      </w:pPr>
      <w:r>
        <w:rPr>
          <w:rFonts w:ascii="Arial" w:hAnsi="Arial" w:cs="Arial"/>
          <w:color w:val="auto"/>
        </w:rPr>
        <w:t xml:space="preserve">For one consumer named in the Site Audit report, the approved provider’s response demonstrates that </w:t>
      </w:r>
      <w:r w:rsidRPr="00E16F73">
        <w:rPr>
          <w:rFonts w:ascii="Arial" w:hAnsi="Arial" w:cs="Arial"/>
          <w:color w:val="auto"/>
        </w:rPr>
        <w:t>some details regarding their risks were included</w:t>
      </w:r>
      <w:r>
        <w:rPr>
          <w:rFonts w:ascii="Arial" w:hAnsi="Arial" w:cs="Arial"/>
          <w:color w:val="auto"/>
        </w:rPr>
        <w:t xml:space="preserve"> in care planning documentation during the Site Audit. H</w:t>
      </w:r>
      <w:r w:rsidRPr="00E16F73">
        <w:rPr>
          <w:rFonts w:ascii="Arial" w:hAnsi="Arial" w:cs="Arial"/>
          <w:color w:val="auto"/>
        </w:rPr>
        <w:t>owever</w:t>
      </w:r>
      <w:r>
        <w:rPr>
          <w:rFonts w:ascii="Arial" w:hAnsi="Arial" w:cs="Arial"/>
          <w:color w:val="auto"/>
        </w:rPr>
        <w:t>, care documentation</w:t>
      </w:r>
      <w:r w:rsidRPr="00E16F73">
        <w:rPr>
          <w:rFonts w:ascii="Arial" w:hAnsi="Arial" w:cs="Arial"/>
          <w:color w:val="auto"/>
        </w:rPr>
        <w:t xml:space="preserve"> did not identify an incident </w:t>
      </w:r>
      <w:r w:rsidRPr="00E16F73">
        <w:rPr>
          <w:rFonts w:ascii="Arial" w:hAnsi="Arial" w:cs="Arial"/>
          <w:color w:val="auto"/>
        </w:rPr>
        <w:lastRenderedPageBreak/>
        <w:t xml:space="preserve">that occurred </w:t>
      </w:r>
      <w:proofErr w:type="gramStart"/>
      <w:r>
        <w:rPr>
          <w:rFonts w:ascii="Arial" w:hAnsi="Arial" w:cs="Arial"/>
          <w:color w:val="auto"/>
        </w:rPr>
        <w:t>as a result of</w:t>
      </w:r>
      <w:proofErr w:type="gramEnd"/>
      <w:r>
        <w:rPr>
          <w:rFonts w:ascii="Arial" w:hAnsi="Arial" w:cs="Arial"/>
          <w:color w:val="auto"/>
        </w:rPr>
        <w:t xml:space="preserve"> this risk factor, or interventions to guide staff in reducing the risk of this specific incident. The approved provider’s response identifies that for consumers named in the Site Audit report, their care assessment and planning has been updated to identify risks to their health and well-being and inform staff practice. However, the service did not demonstrate that assessment and planning process</w:t>
      </w:r>
      <w:r w:rsidR="001A0879">
        <w:rPr>
          <w:rFonts w:ascii="Arial" w:hAnsi="Arial" w:cs="Arial"/>
          <w:color w:val="auto"/>
        </w:rPr>
        <w:t>es</w:t>
      </w:r>
      <w:r>
        <w:rPr>
          <w:rFonts w:ascii="Arial" w:hAnsi="Arial" w:cs="Arial"/>
          <w:color w:val="auto"/>
        </w:rPr>
        <w:t xml:space="preserve"> have consistently been effective to identify risks to consumer</w:t>
      </w:r>
      <w:r w:rsidR="001A0879">
        <w:rPr>
          <w:rFonts w:ascii="Arial" w:hAnsi="Arial" w:cs="Arial"/>
          <w:color w:val="auto"/>
        </w:rPr>
        <w:t>’</w:t>
      </w:r>
      <w:r>
        <w:rPr>
          <w:rFonts w:ascii="Arial" w:hAnsi="Arial" w:cs="Arial"/>
          <w:color w:val="auto"/>
        </w:rPr>
        <w:t xml:space="preserve">s health and </w:t>
      </w:r>
      <w:proofErr w:type="gramStart"/>
      <w:r>
        <w:rPr>
          <w:rFonts w:ascii="Arial" w:hAnsi="Arial" w:cs="Arial"/>
          <w:color w:val="auto"/>
        </w:rPr>
        <w:t>well-being, and</w:t>
      </w:r>
      <w:proofErr w:type="gramEnd"/>
      <w:r>
        <w:rPr>
          <w:rFonts w:ascii="Arial" w:hAnsi="Arial" w:cs="Arial"/>
          <w:color w:val="auto"/>
        </w:rPr>
        <w:t xml:space="preserve"> implement interventions to ensure safe and effective care delivery and management of these risks.</w:t>
      </w:r>
    </w:p>
    <w:p w14:paraId="45410D04" w14:textId="5B2F00E2" w:rsidR="00D450EB" w:rsidRDefault="00D450EB" w:rsidP="00D450EB">
      <w:pPr>
        <w:pStyle w:val="NormalArial"/>
      </w:pPr>
      <w:r>
        <w:t>The Assessment Team found the service did not demonstrate</w:t>
      </w:r>
      <w:r w:rsidRPr="00514F2C">
        <w:rPr>
          <w:rFonts w:eastAsia="Arial"/>
          <w:color w:val="auto"/>
        </w:rPr>
        <w:t xml:space="preserve"> an effective process in place </w:t>
      </w:r>
      <w:r w:rsidRPr="198C8B53">
        <w:rPr>
          <w:rFonts w:eastAsia="Arial"/>
          <w:color w:val="auto"/>
        </w:rPr>
        <w:t xml:space="preserve">to </w:t>
      </w:r>
      <w:r>
        <w:rPr>
          <w:rFonts w:eastAsia="Arial"/>
          <w:color w:val="auto"/>
        </w:rPr>
        <w:t>partner with</w:t>
      </w:r>
      <w:r w:rsidRPr="198C8B53">
        <w:rPr>
          <w:rFonts w:eastAsia="Arial"/>
          <w:color w:val="auto"/>
        </w:rPr>
        <w:t xml:space="preserve"> </w:t>
      </w:r>
      <w:r w:rsidRPr="00514F2C">
        <w:rPr>
          <w:rFonts w:eastAsia="Arial"/>
          <w:color w:val="auto"/>
        </w:rPr>
        <w:t xml:space="preserve">consumers and their representatives in the assessment and care planning process. </w:t>
      </w:r>
      <w:r>
        <w:t>Four representatives interviewed by the Assessment Team said they were not involved in the decision-making process regarding care provided and were instead informed of decisions that were being made. The Assessment Team found minimal documentation to demonstrate that involvement of consumers and their representatives occurs regularly or is actively sought by the service. While the service’s processes are for regular case conferences to involve consumers and representatives, consumer files did not indicate this is occurring. However, the service demonstrated that organisations, individuals</w:t>
      </w:r>
      <w:r w:rsidR="001A0879">
        <w:t>,</w:t>
      </w:r>
      <w:r>
        <w:t xml:space="preserve"> and providers of other care and services are involved in the assessment and planning for the care of the consumer.</w:t>
      </w:r>
    </w:p>
    <w:p w14:paraId="6B9D24DF" w14:textId="20E0F687" w:rsidR="00D450EB" w:rsidRDefault="00D450EB" w:rsidP="00D450EB">
      <w:pPr>
        <w:pStyle w:val="NormalArial"/>
      </w:pPr>
      <w:r>
        <w:t>The approved provider’s response identifies some avenues the service uses to discuss care and services with the consumer and/or representative, and agreement of the care plan. For one representative who had identified concern regarding their involvement in their consumer’s care assessment and planning, the approved provider’s response included additional information of consultation and information provided to this representative.</w:t>
      </w:r>
    </w:p>
    <w:p w14:paraId="05D8B2E2" w14:textId="4CA430B8" w:rsidR="00D450EB" w:rsidRDefault="001A0879" w:rsidP="00D450EB">
      <w:pPr>
        <w:pStyle w:val="NormalArial"/>
      </w:pPr>
      <w:r>
        <w:t>T</w:t>
      </w:r>
      <w:r w:rsidR="00D450EB">
        <w:t xml:space="preserve">he approved provider’s response and the service demonstrated that consumers are informed of the outcomes of assessment and planning, and some are involved in care plan </w:t>
      </w:r>
      <w:r w:rsidR="001F65AD">
        <w:t>reviews</w:t>
      </w:r>
      <w:r>
        <w:t>. However,</w:t>
      </w:r>
      <w:r w:rsidR="00D450EB">
        <w:t xml:space="preserve"> I do not consider the service has effective processes in place to ensure that </w:t>
      </w:r>
      <w:r w:rsidR="00D450EB" w:rsidRPr="00996FAF">
        <w:t>assessment, planning and review of the consumer’s care and service</w:t>
      </w:r>
      <w:r w:rsidR="00D450EB">
        <w:t xml:space="preserve">s is </w:t>
      </w:r>
      <w:r w:rsidR="00D450EB" w:rsidRPr="00996FAF">
        <w:t>based on ongoing partnership with the consumer and others that the consumer wishes to involve</w:t>
      </w:r>
      <w:r w:rsidR="00D450EB">
        <w:t>.</w:t>
      </w:r>
    </w:p>
    <w:p w14:paraId="410C7CFB" w14:textId="51EDE7C5" w:rsidR="00D27BEB" w:rsidRPr="00D27BEB" w:rsidRDefault="00D27BEB" w:rsidP="00D27BEB">
      <w:pPr>
        <w:pStyle w:val="NormalArial"/>
        <w:rPr>
          <w:rStyle w:val="ui-provider"/>
        </w:rPr>
      </w:pPr>
      <w:r w:rsidRPr="00947601">
        <w:rPr>
          <w:color w:val="auto"/>
        </w:rPr>
        <w:t xml:space="preserve">The </w:t>
      </w:r>
      <w:r>
        <w:rPr>
          <w:color w:val="auto"/>
        </w:rPr>
        <w:t xml:space="preserve">Assessment Team found the </w:t>
      </w:r>
      <w:r w:rsidRPr="00947601">
        <w:rPr>
          <w:color w:val="auto"/>
        </w:rPr>
        <w:t xml:space="preserve">service </w:t>
      </w:r>
      <w:r>
        <w:rPr>
          <w:color w:val="auto"/>
        </w:rPr>
        <w:t>did</w:t>
      </w:r>
      <w:r w:rsidRPr="00947601">
        <w:rPr>
          <w:color w:val="auto"/>
        </w:rPr>
        <w:t xml:space="preserve"> not demonstrate care and services are reviewed regularly</w:t>
      </w:r>
      <w:r>
        <w:rPr>
          <w:color w:val="auto"/>
        </w:rPr>
        <w:t xml:space="preserve">, </w:t>
      </w:r>
      <w:r w:rsidRPr="00947601">
        <w:rPr>
          <w:color w:val="auto"/>
        </w:rPr>
        <w:t>when circumstances change</w:t>
      </w:r>
      <w:r>
        <w:rPr>
          <w:color w:val="auto"/>
        </w:rPr>
        <w:t>,</w:t>
      </w:r>
      <w:r w:rsidRPr="00947601">
        <w:rPr>
          <w:color w:val="auto"/>
        </w:rPr>
        <w:t xml:space="preserve"> or </w:t>
      </w:r>
      <w:r>
        <w:rPr>
          <w:color w:val="auto"/>
        </w:rPr>
        <w:t xml:space="preserve">when </w:t>
      </w:r>
      <w:r w:rsidRPr="00947601">
        <w:rPr>
          <w:color w:val="auto"/>
        </w:rPr>
        <w:t xml:space="preserve">incidents impact on the needs, </w:t>
      </w:r>
      <w:proofErr w:type="gramStart"/>
      <w:r w:rsidRPr="00947601">
        <w:rPr>
          <w:color w:val="auto"/>
        </w:rPr>
        <w:t>goals</w:t>
      </w:r>
      <w:proofErr w:type="gramEnd"/>
      <w:r w:rsidRPr="00947601">
        <w:rPr>
          <w:color w:val="auto"/>
        </w:rPr>
        <w:t xml:space="preserve"> and preferences of consumers. Review of </w:t>
      </w:r>
      <w:r>
        <w:rPr>
          <w:color w:val="auto"/>
        </w:rPr>
        <w:t xml:space="preserve">recent </w:t>
      </w:r>
      <w:r w:rsidRPr="00947601">
        <w:rPr>
          <w:color w:val="auto"/>
        </w:rPr>
        <w:t>consumer incidents identifie</w:t>
      </w:r>
      <w:r>
        <w:rPr>
          <w:color w:val="auto"/>
        </w:rPr>
        <w:t>d</w:t>
      </w:r>
      <w:r w:rsidRPr="00947601">
        <w:rPr>
          <w:color w:val="auto"/>
        </w:rPr>
        <w:t xml:space="preserve"> incidents are not</w:t>
      </w:r>
      <w:r>
        <w:rPr>
          <w:color w:val="auto"/>
        </w:rPr>
        <w:t xml:space="preserve"> always</w:t>
      </w:r>
      <w:r w:rsidRPr="00947601">
        <w:rPr>
          <w:color w:val="auto"/>
        </w:rPr>
        <w:t xml:space="preserve"> effectively investigated</w:t>
      </w:r>
      <w:r>
        <w:rPr>
          <w:color w:val="auto"/>
        </w:rPr>
        <w:t xml:space="preserve">, with effective interventions identified </w:t>
      </w:r>
      <w:r w:rsidRPr="00947601">
        <w:rPr>
          <w:color w:val="auto"/>
        </w:rPr>
        <w:t>to prevent or reduce the likelihood of re-occurrence</w:t>
      </w:r>
      <w:r>
        <w:rPr>
          <w:color w:val="auto"/>
        </w:rPr>
        <w:t>.</w:t>
      </w:r>
      <w:r w:rsidRPr="00947601">
        <w:rPr>
          <w:color w:val="auto"/>
        </w:rPr>
        <w:t xml:space="preserve"> While the organisation has policies and procedures to guide staff on </w:t>
      </w:r>
      <w:r w:rsidRPr="00D27BEB">
        <w:rPr>
          <w:rStyle w:val="ui-provider"/>
        </w:rPr>
        <w:t>incident management, not all incidents recorded in progress notes are documented on incident reports. For two consumers, care and services, or risk mitigation interventions, were not reviewed following incidents that posed a risk to their health. For a consumer who had sustained multiple skin injuries, the Assessment Team found most incidents had no investigation to identify contributing factors to assist in the development of effective interventions to prevent future injuries. The service did not demonstrate falls are appropriately investigated and managed as not all falls were recorded on incident reports or investigated to identify effective interventions to prevent further falls. For one consumer, following a fall, while their risk assessment was updated no additional interventions to prevent further falls were identified.</w:t>
      </w:r>
    </w:p>
    <w:p w14:paraId="172385A6" w14:textId="2EE1641B" w:rsidR="00D27BEB" w:rsidRPr="00D27BEB" w:rsidRDefault="00D27BEB" w:rsidP="00D27BEB">
      <w:pPr>
        <w:pStyle w:val="NormalArial"/>
        <w:rPr>
          <w:rStyle w:val="ui-provider"/>
        </w:rPr>
      </w:pPr>
      <w:r w:rsidRPr="00D27BEB">
        <w:rPr>
          <w:rStyle w:val="ui-provider"/>
        </w:rPr>
        <w:t xml:space="preserve">For the consumer who had sustained skin </w:t>
      </w:r>
      <w:r w:rsidR="001A0879">
        <w:rPr>
          <w:rStyle w:val="ui-provider"/>
        </w:rPr>
        <w:t>injuries</w:t>
      </w:r>
      <w:r w:rsidRPr="00D27BEB">
        <w:rPr>
          <w:rStyle w:val="ui-provider"/>
        </w:rPr>
        <w:t>, while the approved provider’s response identified some guidance for staff and interventions</w:t>
      </w:r>
      <w:r w:rsidR="001A0879">
        <w:rPr>
          <w:rStyle w:val="ui-provider"/>
        </w:rPr>
        <w:t xml:space="preserve"> to manage this risk</w:t>
      </w:r>
      <w:r w:rsidRPr="00D27BEB">
        <w:rPr>
          <w:rStyle w:val="ui-provider"/>
        </w:rPr>
        <w:t xml:space="preserve">, there was no evidence </w:t>
      </w:r>
      <w:proofErr w:type="gramStart"/>
      <w:r w:rsidRPr="00D27BEB">
        <w:rPr>
          <w:rStyle w:val="ui-provider"/>
        </w:rPr>
        <w:t>provided that</w:t>
      </w:r>
      <w:proofErr w:type="gramEnd"/>
      <w:r w:rsidRPr="00D27BEB">
        <w:rPr>
          <w:rStyle w:val="ui-provider"/>
        </w:rPr>
        <w:t xml:space="preserve"> these were reviewed for effectiveness following several skin injuries. For other consumers named in the Site Audit report, the approved provider’s response identifies that their care, service, and assessment documentation were updated to reflect incidents.</w:t>
      </w:r>
    </w:p>
    <w:p w14:paraId="63B8BBE0" w14:textId="77F99B7D" w:rsidR="00D27BEB" w:rsidRPr="00D27BEB" w:rsidRDefault="00D27BEB" w:rsidP="00D27BEB">
      <w:pPr>
        <w:pStyle w:val="NormalArial"/>
        <w:rPr>
          <w:rStyle w:val="ui-provider"/>
          <w:color w:val="auto"/>
        </w:rPr>
      </w:pPr>
      <w:r w:rsidRPr="00D27BEB">
        <w:rPr>
          <w:rStyle w:val="ui-provider"/>
        </w:rPr>
        <w:lastRenderedPageBreak/>
        <w:t xml:space="preserve">However, I am not satisfied that </w:t>
      </w:r>
      <w:r w:rsidRPr="00D27BEB">
        <w:rPr>
          <w:rStyle w:val="ui-provider"/>
          <w:color w:val="auto"/>
        </w:rPr>
        <w:t>the service’s process</w:t>
      </w:r>
      <w:r>
        <w:rPr>
          <w:rStyle w:val="ui-provider"/>
          <w:color w:val="auto"/>
        </w:rPr>
        <w:t>es</w:t>
      </w:r>
      <w:r w:rsidRPr="00D27BEB">
        <w:rPr>
          <w:rStyle w:val="ui-provider"/>
          <w:color w:val="auto"/>
        </w:rPr>
        <w:t xml:space="preserve"> are consistently effective to ensure consumer’s care, services, and </w:t>
      </w:r>
      <w:r>
        <w:rPr>
          <w:rStyle w:val="ui-provider"/>
          <w:color w:val="auto"/>
        </w:rPr>
        <w:t>interventions</w:t>
      </w:r>
      <w:r w:rsidRPr="00D27BEB">
        <w:rPr>
          <w:rStyle w:val="ui-provider"/>
          <w:color w:val="auto"/>
        </w:rPr>
        <w:t xml:space="preserve"> are reviewed regularly and as required including following incidents. </w:t>
      </w:r>
    </w:p>
    <w:bookmarkEnd w:id="1"/>
    <w:p w14:paraId="1C506990" w14:textId="63FC3470" w:rsidR="00E16F73" w:rsidRPr="00D27BEB" w:rsidRDefault="00E16F73" w:rsidP="00D27BEB">
      <w:pPr>
        <w:pStyle w:val="NormalArial"/>
        <w:rPr>
          <w:rStyle w:val="ui-provider"/>
        </w:rPr>
      </w:pPr>
      <w:r w:rsidRPr="00D27BEB">
        <w:rPr>
          <w:rStyle w:val="ui-provider"/>
        </w:rPr>
        <w:t>I find the following Requirements are non-compliant:</w:t>
      </w:r>
    </w:p>
    <w:p w14:paraId="5D74AB51" w14:textId="7BD2682B" w:rsidR="00E16F73" w:rsidRDefault="00E16F73" w:rsidP="00E16F73">
      <w:pPr>
        <w:pStyle w:val="ListBullet"/>
        <w:numPr>
          <w:ilvl w:val="0"/>
          <w:numId w:val="17"/>
        </w:numPr>
        <w:spacing w:before="0" w:after="120" w:line="22" w:lineRule="atLeast"/>
        <w:rPr>
          <w:rFonts w:ascii="Arial" w:hAnsi="Arial" w:cs="Arial"/>
          <w:color w:val="auto"/>
        </w:rPr>
      </w:pPr>
      <w:r w:rsidRPr="00996FAF">
        <w:rPr>
          <w:rFonts w:ascii="Arial" w:hAnsi="Arial" w:cs="Arial"/>
          <w:color w:val="auto"/>
        </w:rPr>
        <w:t>Requirement 2(3)(a)</w:t>
      </w:r>
    </w:p>
    <w:p w14:paraId="7D977C0B" w14:textId="630E2CC6" w:rsidR="00435002" w:rsidRDefault="00435002" w:rsidP="00435002">
      <w:pPr>
        <w:pStyle w:val="ListBullet"/>
        <w:numPr>
          <w:ilvl w:val="0"/>
          <w:numId w:val="17"/>
        </w:numPr>
        <w:spacing w:before="0" w:after="120" w:line="22" w:lineRule="atLeast"/>
        <w:rPr>
          <w:rFonts w:ascii="Arial" w:hAnsi="Arial" w:cs="Arial"/>
          <w:color w:val="auto"/>
        </w:rPr>
      </w:pPr>
      <w:r w:rsidRPr="00996FAF">
        <w:rPr>
          <w:rFonts w:ascii="Arial" w:hAnsi="Arial" w:cs="Arial"/>
          <w:color w:val="auto"/>
        </w:rPr>
        <w:t>Requirement 2(3)(</w:t>
      </w:r>
      <w:r>
        <w:rPr>
          <w:rFonts w:ascii="Arial" w:hAnsi="Arial" w:cs="Arial"/>
          <w:color w:val="auto"/>
        </w:rPr>
        <w:t>c</w:t>
      </w:r>
      <w:r w:rsidRPr="00996FAF">
        <w:rPr>
          <w:rFonts w:ascii="Arial" w:hAnsi="Arial" w:cs="Arial"/>
          <w:color w:val="auto"/>
        </w:rPr>
        <w:t>)</w:t>
      </w:r>
    </w:p>
    <w:p w14:paraId="6C7DB650" w14:textId="2D57B1E0" w:rsidR="00E16F73" w:rsidRPr="00D27BEB" w:rsidRDefault="00D27BEB" w:rsidP="0036130C">
      <w:pPr>
        <w:pStyle w:val="ListBullet"/>
        <w:numPr>
          <w:ilvl w:val="0"/>
          <w:numId w:val="17"/>
        </w:numPr>
        <w:spacing w:before="0" w:after="120" w:line="22" w:lineRule="atLeast"/>
        <w:rPr>
          <w:rFonts w:ascii="Arial" w:hAnsi="Arial" w:cs="Arial"/>
          <w:color w:val="auto"/>
        </w:rPr>
      </w:pPr>
      <w:r w:rsidRPr="00996FAF">
        <w:rPr>
          <w:rFonts w:ascii="Arial" w:hAnsi="Arial" w:cs="Arial"/>
          <w:color w:val="auto"/>
        </w:rPr>
        <w:t>Requirement 2(3)(</w:t>
      </w:r>
      <w:r>
        <w:rPr>
          <w:rFonts w:ascii="Arial" w:hAnsi="Arial" w:cs="Arial"/>
          <w:color w:val="auto"/>
        </w:rPr>
        <w:t>e)</w:t>
      </w:r>
    </w:p>
    <w:p w14:paraId="3259AFD4" w14:textId="17CA3D19" w:rsidR="00A35540" w:rsidRPr="001B458D" w:rsidRDefault="00E16F73" w:rsidP="0036130C">
      <w:pPr>
        <w:pStyle w:val="NormalArial"/>
        <w:rPr>
          <w:color w:val="auto"/>
        </w:rPr>
      </w:pPr>
      <w:r>
        <w:rPr>
          <w:rStyle w:val="ui-provider"/>
          <w:color w:val="auto"/>
        </w:rPr>
        <w:t>The Assessment Team found m</w:t>
      </w:r>
      <w:r w:rsidRPr="00761280">
        <w:rPr>
          <w:rStyle w:val="ui-provider"/>
          <w:color w:val="auto"/>
        </w:rPr>
        <w:t>ost sampled consumers ha</w:t>
      </w:r>
      <w:r>
        <w:rPr>
          <w:rStyle w:val="ui-provider"/>
          <w:color w:val="auto"/>
        </w:rPr>
        <w:t>d</w:t>
      </w:r>
      <w:r w:rsidRPr="00761280">
        <w:rPr>
          <w:rStyle w:val="ui-provider"/>
          <w:color w:val="auto"/>
        </w:rPr>
        <w:t xml:space="preserve"> assessments and care plans addressing end of life care needs and preferences.</w:t>
      </w:r>
      <w:r w:rsidR="001B458D">
        <w:rPr>
          <w:rStyle w:val="ui-provider"/>
          <w:color w:val="auto"/>
        </w:rPr>
        <w:t xml:space="preserve"> Staff interviewed could describe the process for identifying </w:t>
      </w:r>
      <w:r w:rsidR="001B458D" w:rsidRPr="001B458D">
        <w:rPr>
          <w:rStyle w:val="ui-provider"/>
          <w:color w:val="auto"/>
        </w:rPr>
        <w:t xml:space="preserve">advance care and end of life </w:t>
      </w:r>
      <w:r w:rsidR="001B458D">
        <w:rPr>
          <w:rStyle w:val="ui-provider"/>
          <w:color w:val="auto"/>
        </w:rPr>
        <w:t>needs and preferences</w:t>
      </w:r>
      <w:r w:rsidR="001B458D" w:rsidRPr="001B458D">
        <w:rPr>
          <w:rStyle w:val="ui-provider"/>
          <w:color w:val="auto"/>
        </w:rPr>
        <w:t>.</w:t>
      </w:r>
      <w:r w:rsidR="001B458D">
        <w:rPr>
          <w:rStyle w:val="ui-provider"/>
          <w:color w:val="auto"/>
        </w:rPr>
        <w:t xml:space="preserve"> </w:t>
      </w:r>
      <w:r w:rsidRPr="00761280">
        <w:rPr>
          <w:rStyle w:val="ui-provider"/>
          <w:color w:val="auto"/>
        </w:rPr>
        <w:t xml:space="preserve">However, the Assessment Team identified assessment and planning did not address </w:t>
      </w:r>
      <w:r w:rsidR="00A35540">
        <w:rPr>
          <w:rStyle w:val="ui-provider"/>
          <w:color w:val="auto"/>
        </w:rPr>
        <w:t xml:space="preserve">one </w:t>
      </w:r>
      <w:r w:rsidRPr="00761280">
        <w:rPr>
          <w:rStyle w:val="ui-provider"/>
          <w:color w:val="auto"/>
        </w:rPr>
        <w:t>consumer</w:t>
      </w:r>
      <w:r w:rsidR="00A35540">
        <w:rPr>
          <w:rStyle w:val="ui-provider"/>
          <w:color w:val="auto"/>
        </w:rPr>
        <w:t>’</w:t>
      </w:r>
      <w:r w:rsidRPr="00761280">
        <w:rPr>
          <w:rStyle w:val="ui-provider"/>
          <w:color w:val="auto"/>
        </w:rPr>
        <w:t xml:space="preserve">s current needs, </w:t>
      </w:r>
      <w:proofErr w:type="gramStart"/>
      <w:r w:rsidRPr="00761280">
        <w:rPr>
          <w:rStyle w:val="ui-provider"/>
          <w:color w:val="auto"/>
        </w:rPr>
        <w:t>goals</w:t>
      </w:r>
      <w:proofErr w:type="gramEnd"/>
      <w:r w:rsidRPr="00761280">
        <w:rPr>
          <w:rStyle w:val="ui-provider"/>
          <w:color w:val="auto"/>
        </w:rPr>
        <w:t xml:space="preserve"> and preferences in relation to </w:t>
      </w:r>
      <w:r w:rsidR="00A35540">
        <w:rPr>
          <w:rFonts w:eastAsia="Calibri"/>
          <w:bCs/>
          <w:color w:val="auto"/>
        </w:rPr>
        <w:t>behaviour, falls, pain and sleep.</w:t>
      </w:r>
      <w:r w:rsidR="00631C3D">
        <w:rPr>
          <w:rFonts w:eastAsia="Calibri"/>
          <w:bCs/>
          <w:color w:val="auto"/>
        </w:rPr>
        <w:t xml:space="preserve"> The Assessment Team found assessment and planning did not address one consumer’s needs regarding management their skin integrity.</w:t>
      </w:r>
    </w:p>
    <w:p w14:paraId="4F030F6C" w14:textId="4496A107" w:rsidR="00631C3D" w:rsidRPr="001B458D" w:rsidRDefault="001B458D" w:rsidP="0036130C">
      <w:pPr>
        <w:pStyle w:val="NormalArial"/>
        <w:rPr>
          <w:rStyle w:val="ui-provider"/>
          <w:rFonts w:eastAsia="Calibri"/>
          <w:bCs/>
          <w:color w:val="auto"/>
        </w:rPr>
      </w:pPr>
      <w:r>
        <w:rPr>
          <w:rFonts w:eastAsia="Calibri"/>
          <w:bCs/>
          <w:color w:val="auto"/>
        </w:rPr>
        <w:t xml:space="preserve">The approved provider’s response includes additional and clarifying information to the findings in the Site Audit report. For one consumer, additional information was provided </w:t>
      </w:r>
      <w:r>
        <w:rPr>
          <w:rFonts w:eastAsia="Calibri"/>
        </w:rPr>
        <w:t xml:space="preserve">regarding the assessment and monitoring of their </w:t>
      </w:r>
      <w:r>
        <w:rPr>
          <w:rFonts w:eastAsia="Calibri"/>
          <w:bCs/>
          <w:color w:val="auto"/>
        </w:rPr>
        <w:t>behaviour, falls, pain and sleep</w:t>
      </w:r>
      <w:r>
        <w:rPr>
          <w:rFonts w:eastAsia="Calibri"/>
        </w:rPr>
        <w:t xml:space="preserve"> that demonstrates most of these needs were identified, and generally addressed. For the other consumer, the approved provider’s response identifies</w:t>
      </w:r>
      <w:r w:rsidR="00631C3D">
        <w:rPr>
          <w:color w:val="auto"/>
        </w:rPr>
        <w:t xml:space="preserve"> guidance for staff </w:t>
      </w:r>
      <w:r w:rsidR="00DC6AC3">
        <w:rPr>
          <w:color w:val="auto"/>
        </w:rPr>
        <w:t>and some</w:t>
      </w:r>
      <w:r w:rsidR="00631C3D">
        <w:rPr>
          <w:color w:val="auto"/>
        </w:rPr>
        <w:t xml:space="preserve"> interventions to manage </w:t>
      </w:r>
      <w:r>
        <w:rPr>
          <w:color w:val="auto"/>
        </w:rPr>
        <w:t>their skin integrity.</w:t>
      </w:r>
    </w:p>
    <w:p w14:paraId="0E470A76" w14:textId="6529E254" w:rsidR="00435002" w:rsidRDefault="00631C3D" w:rsidP="001B458D">
      <w:pPr>
        <w:pStyle w:val="NormalArial"/>
      </w:pPr>
      <w:r>
        <w:rPr>
          <w:rFonts w:eastAsia="Calibri"/>
        </w:rPr>
        <w:t xml:space="preserve">While for </w:t>
      </w:r>
      <w:r w:rsidR="001B458D">
        <w:rPr>
          <w:rFonts w:eastAsia="Calibri"/>
        </w:rPr>
        <w:t>three</w:t>
      </w:r>
      <w:r>
        <w:rPr>
          <w:rFonts w:eastAsia="Calibri"/>
        </w:rPr>
        <w:t xml:space="preserve"> consumers assessment and planning did not identify or </w:t>
      </w:r>
      <w:r w:rsidR="001B458D">
        <w:rPr>
          <w:rFonts w:eastAsia="Calibri"/>
        </w:rPr>
        <w:t>manage</w:t>
      </w:r>
      <w:r>
        <w:rPr>
          <w:rFonts w:eastAsia="Calibri"/>
        </w:rPr>
        <w:t xml:space="preserve"> current risks to their health and well-being, I have considered this in my assessment of Requirement 2(3)(a). </w:t>
      </w:r>
      <w:r w:rsidR="001B458D">
        <w:rPr>
          <w:rFonts w:eastAsia="Calibri"/>
        </w:rPr>
        <w:t xml:space="preserve">Overall, the service demonstrated </w:t>
      </w:r>
      <w:r w:rsidR="001B458D">
        <w:t>a</w:t>
      </w:r>
      <w:r w:rsidR="001B458D" w:rsidRPr="00996FAF">
        <w:t>ssessment and planning identifie</w:t>
      </w:r>
      <w:r w:rsidR="001B458D">
        <w:t>d</w:t>
      </w:r>
      <w:r w:rsidR="001B458D" w:rsidRPr="00996FAF">
        <w:t xml:space="preserve"> and addresse</w:t>
      </w:r>
      <w:r w:rsidR="001B458D">
        <w:t>d</w:t>
      </w:r>
      <w:r w:rsidR="001B458D" w:rsidRPr="00996FAF">
        <w:t xml:space="preserve"> consumer’s needs, </w:t>
      </w:r>
      <w:proofErr w:type="gramStart"/>
      <w:r w:rsidR="001B458D" w:rsidRPr="00996FAF">
        <w:t>goals</w:t>
      </w:r>
      <w:proofErr w:type="gramEnd"/>
      <w:r w:rsidR="001B458D" w:rsidRPr="00996FAF">
        <w:t xml:space="preserve"> and preferences, including advance care planning and end of life planning if the consumer wishes.</w:t>
      </w:r>
    </w:p>
    <w:p w14:paraId="154E9630" w14:textId="18886DC7" w:rsidR="00435002" w:rsidRDefault="00435002" w:rsidP="001B458D">
      <w:pPr>
        <w:pStyle w:val="NormalArial"/>
      </w:pPr>
      <w:r>
        <w:t>The Assessment Team found that t</w:t>
      </w:r>
      <w:r w:rsidRPr="00435002">
        <w:t xml:space="preserve">he service did not demonstrate </w:t>
      </w:r>
      <w:r w:rsidR="001F65AD">
        <w:t>the</w:t>
      </w:r>
      <w:r w:rsidRPr="00435002">
        <w:t xml:space="preserve"> outcomes of</w:t>
      </w:r>
      <w:r w:rsidR="001F65AD">
        <w:t xml:space="preserve"> assessment and</w:t>
      </w:r>
      <w:r w:rsidRPr="00435002">
        <w:t xml:space="preserve"> planning are being effectively communicated </w:t>
      </w:r>
      <w:r w:rsidR="001F65AD">
        <w:t xml:space="preserve">to consumers and representatives, or that care plan documentation is accessible to the consumer. Some consumers and representatives interviewed said they do not receive information from the </w:t>
      </w:r>
      <w:proofErr w:type="gramStart"/>
      <w:r w:rsidR="001F65AD">
        <w:t>service, or</w:t>
      </w:r>
      <w:proofErr w:type="gramEnd"/>
      <w:r w:rsidR="001F65AD">
        <w:t xml:space="preserve"> did not have a copy of their care plan. The approved provider’s response includes additional information that demonstrates the outcomes of assessment and planning is generally communicated to the consumer and/or representative, and consumers and/or representatives </w:t>
      </w:r>
      <w:proofErr w:type="gramStart"/>
      <w:r w:rsidR="001F65AD">
        <w:t>are able to</w:t>
      </w:r>
      <w:proofErr w:type="gramEnd"/>
      <w:r w:rsidR="001F65AD">
        <w:t xml:space="preserve"> receive a copy of the consumer’s care plan.</w:t>
      </w:r>
    </w:p>
    <w:p w14:paraId="2733707C" w14:textId="493701F2" w:rsidR="001F65AD" w:rsidRDefault="001F65AD" w:rsidP="001B458D">
      <w:pPr>
        <w:pStyle w:val="NormalArial"/>
      </w:pPr>
      <w:r>
        <w:t xml:space="preserve">I find the </w:t>
      </w:r>
      <w:r w:rsidRPr="001F65AD">
        <w:t>outcomes of assessment and planning are effectively communicated to the consumer and documented in a care and services plan that is readily available to the consumer, and where care and services are provided.</w:t>
      </w:r>
    </w:p>
    <w:p w14:paraId="09691E4E" w14:textId="15034819" w:rsidR="004527AA" w:rsidRDefault="004527AA" w:rsidP="001B458D">
      <w:pPr>
        <w:pStyle w:val="NormalArial"/>
      </w:pPr>
      <w:r>
        <w:t>I find the following Requirements are compliant:</w:t>
      </w:r>
    </w:p>
    <w:p w14:paraId="39F19769" w14:textId="0C971D30" w:rsidR="004527AA" w:rsidRDefault="004527AA" w:rsidP="00C4645F">
      <w:pPr>
        <w:pStyle w:val="ListBullet"/>
        <w:numPr>
          <w:ilvl w:val="0"/>
          <w:numId w:val="18"/>
        </w:numPr>
        <w:spacing w:before="0" w:after="120" w:line="22" w:lineRule="atLeast"/>
        <w:rPr>
          <w:rFonts w:ascii="Arial" w:hAnsi="Arial" w:cs="Arial"/>
          <w:color w:val="auto"/>
        </w:rPr>
      </w:pPr>
      <w:r w:rsidRPr="00996FAF">
        <w:rPr>
          <w:rFonts w:ascii="Arial" w:hAnsi="Arial" w:cs="Arial"/>
          <w:color w:val="auto"/>
        </w:rPr>
        <w:t>Requirement 2(3)(</w:t>
      </w:r>
      <w:r>
        <w:rPr>
          <w:rFonts w:ascii="Arial" w:hAnsi="Arial" w:cs="Arial"/>
          <w:color w:val="auto"/>
        </w:rPr>
        <w:t>b</w:t>
      </w:r>
      <w:r w:rsidRPr="00996FAF">
        <w:rPr>
          <w:rFonts w:ascii="Arial" w:hAnsi="Arial" w:cs="Arial"/>
          <w:color w:val="auto"/>
        </w:rPr>
        <w:t>)</w:t>
      </w:r>
      <w:r w:rsidR="006C0D08">
        <w:rPr>
          <w:rFonts w:ascii="Arial" w:hAnsi="Arial" w:cs="Arial"/>
          <w:color w:val="auto"/>
        </w:rPr>
        <w:t>.</w:t>
      </w:r>
    </w:p>
    <w:p w14:paraId="3CDDFF57" w14:textId="1A8C1F3D" w:rsidR="0087700C" w:rsidRPr="000C2D1B" w:rsidRDefault="001F65AD" w:rsidP="00C4645F">
      <w:pPr>
        <w:pStyle w:val="ListBullet"/>
        <w:numPr>
          <w:ilvl w:val="0"/>
          <w:numId w:val="18"/>
        </w:numPr>
        <w:spacing w:before="0" w:after="120" w:line="22" w:lineRule="atLeast"/>
        <w:rPr>
          <w:rFonts w:ascii="Arial" w:hAnsi="Arial" w:cs="Arial"/>
          <w:color w:val="auto"/>
        </w:rPr>
      </w:pPr>
      <w:r w:rsidRPr="00996FAF">
        <w:rPr>
          <w:rFonts w:ascii="Arial" w:hAnsi="Arial" w:cs="Arial"/>
          <w:color w:val="auto"/>
        </w:rPr>
        <w:t>Requirement 2(3)(</w:t>
      </w:r>
      <w:r>
        <w:rPr>
          <w:rFonts w:ascii="Arial" w:hAnsi="Arial" w:cs="Arial"/>
          <w:color w:val="auto"/>
        </w:rPr>
        <w:t>d)</w:t>
      </w:r>
      <w:r w:rsidR="006C0D08">
        <w:rPr>
          <w:rFonts w:ascii="Arial" w:hAnsi="Arial" w:cs="Arial"/>
          <w:color w:val="auto"/>
        </w:rPr>
        <w:t>.</w:t>
      </w:r>
      <w:r w:rsidR="00ED673D" w:rsidRPr="00996FAF">
        <w:br w:type="page"/>
      </w:r>
    </w:p>
    <w:p w14:paraId="3CDDFF58" w14:textId="77777777" w:rsidR="00FC045E" w:rsidRPr="00996FAF" w:rsidRDefault="00ED673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12678" w14:paraId="3CDDFF5B" w14:textId="77777777" w:rsidTr="006C0D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CDDFF59" w14:textId="77777777" w:rsidR="00FC045E" w:rsidRPr="00996FAF" w:rsidRDefault="00ED673D"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3CDDFF5A" w14:textId="77777777" w:rsidR="00FC045E" w:rsidRPr="00996FAF" w:rsidRDefault="009F7EB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12678" w14:paraId="3CDDFF62" w14:textId="77777777" w:rsidTr="006C0D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DDFF5C" w14:textId="77777777" w:rsidR="00FC045E" w:rsidRPr="00996FAF" w:rsidRDefault="00ED673D"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3CDDFF5D" w14:textId="77777777" w:rsidR="00FC045E" w:rsidRPr="00996FAF" w:rsidRDefault="00ED673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CDDFF5E" w14:textId="77777777" w:rsidR="00FC045E" w:rsidRPr="00996FAF" w:rsidRDefault="00ED673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CDDFF5F" w14:textId="77777777" w:rsidR="00FC045E" w:rsidRPr="00996FAF" w:rsidRDefault="00ED673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CDDFF60" w14:textId="77777777" w:rsidR="00FC045E" w:rsidRPr="00996FAF" w:rsidRDefault="00ED673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CDDFF61" w14:textId="2D97793E" w:rsidR="00FC045E" w:rsidRPr="00996FAF" w:rsidRDefault="009F7EB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635F6">
                  <w:rPr>
                    <w:rFonts w:ascii="Arial" w:hAnsi="Arial" w:cs="Arial"/>
                    <w:color w:val="auto"/>
                  </w:rPr>
                  <w:t>Non-compliant</w:t>
                </w:r>
              </w:sdtContent>
            </w:sdt>
            <w:r w:rsidR="00ED673D" w:rsidRPr="00996FAF">
              <w:rPr>
                <w:rFonts w:ascii="Arial" w:hAnsi="Arial" w:cs="Arial"/>
                <w:color w:val="0000FF"/>
              </w:rPr>
              <w:t xml:space="preserve"> </w:t>
            </w:r>
          </w:p>
        </w:tc>
      </w:tr>
      <w:tr w:rsidR="00F12678" w14:paraId="3CDDFF66" w14:textId="77777777" w:rsidTr="006C0D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DDFF63" w14:textId="77777777" w:rsidR="00FC045E" w:rsidRPr="00996FAF" w:rsidRDefault="00ED673D"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3CDDFF64" w14:textId="77777777" w:rsidR="00FC045E" w:rsidRPr="00996FAF" w:rsidRDefault="00ED673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CDDFF65" w14:textId="324E6828" w:rsidR="00FC045E" w:rsidRPr="00996FAF" w:rsidRDefault="009F7EB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B6C83">
                  <w:rPr>
                    <w:rFonts w:ascii="Arial" w:hAnsi="Arial" w:cs="Arial"/>
                    <w:color w:val="auto"/>
                  </w:rPr>
                  <w:t>Compliant</w:t>
                </w:r>
              </w:sdtContent>
            </w:sdt>
            <w:r w:rsidR="00ED673D" w:rsidRPr="00996FAF">
              <w:rPr>
                <w:rFonts w:ascii="Arial" w:hAnsi="Arial" w:cs="Arial"/>
                <w:color w:val="0000FF"/>
              </w:rPr>
              <w:t xml:space="preserve"> </w:t>
            </w:r>
          </w:p>
        </w:tc>
      </w:tr>
      <w:tr w:rsidR="00F12678" w14:paraId="3CDDFF6A" w14:textId="77777777" w:rsidTr="006C0D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DDFF67" w14:textId="77777777" w:rsidR="00FC045E" w:rsidRPr="00996FAF" w:rsidRDefault="00ED673D"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3CDDFF68" w14:textId="77777777" w:rsidR="00FC045E" w:rsidRPr="00996FAF" w:rsidRDefault="00ED673D"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3CDDFF69" w14:textId="3527C788" w:rsidR="00FC045E" w:rsidRPr="00996FAF" w:rsidRDefault="009F7EB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B6C83">
                  <w:rPr>
                    <w:rFonts w:ascii="Arial" w:hAnsi="Arial" w:cs="Arial"/>
                    <w:color w:val="auto"/>
                  </w:rPr>
                  <w:t>Compliant</w:t>
                </w:r>
              </w:sdtContent>
            </w:sdt>
            <w:r w:rsidR="00ED673D" w:rsidRPr="00996FAF">
              <w:rPr>
                <w:rFonts w:ascii="Arial" w:hAnsi="Arial" w:cs="Arial"/>
                <w:color w:val="0000FF"/>
              </w:rPr>
              <w:t xml:space="preserve"> </w:t>
            </w:r>
          </w:p>
        </w:tc>
      </w:tr>
      <w:tr w:rsidR="00F12678" w14:paraId="3CDDFF6E" w14:textId="77777777" w:rsidTr="006C0D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DDFF6B" w14:textId="77777777" w:rsidR="00FC045E" w:rsidRPr="00996FAF" w:rsidRDefault="00ED673D"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3CDDFF6C" w14:textId="77777777" w:rsidR="00FC045E" w:rsidRPr="00996FAF" w:rsidRDefault="00ED673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3CDDFF6D" w14:textId="4E499DD7" w:rsidR="00FC045E" w:rsidRPr="00996FAF" w:rsidRDefault="009F7EB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90B8C">
                  <w:rPr>
                    <w:rFonts w:ascii="Arial" w:hAnsi="Arial" w:cs="Arial"/>
                    <w:color w:val="auto"/>
                  </w:rPr>
                  <w:t>Compliant</w:t>
                </w:r>
              </w:sdtContent>
            </w:sdt>
            <w:r w:rsidR="00ED673D" w:rsidRPr="00996FAF">
              <w:rPr>
                <w:rFonts w:ascii="Arial" w:hAnsi="Arial" w:cs="Arial"/>
                <w:color w:val="0000FF"/>
              </w:rPr>
              <w:t xml:space="preserve"> </w:t>
            </w:r>
          </w:p>
        </w:tc>
      </w:tr>
      <w:tr w:rsidR="00F12678" w14:paraId="3CDDFF72" w14:textId="77777777" w:rsidTr="006C0D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DDFF6F" w14:textId="77777777" w:rsidR="00FC045E" w:rsidRPr="00996FAF" w:rsidRDefault="00ED673D"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3CDDFF70" w14:textId="77777777" w:rsidR="00FC045E" w:rsidRPr="00996FAF" w:rsidRDefault="00ED673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CDDFF71" w14:textId="1D95158E" w:rsidR="00FC045E" w:rsidRPr="00996FAF" w:rsidRDefault="009F7EB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90B8C">
                  <w:rPr>
                    <w:rFonts w:ascii="Arial" w:hAnsi="Arial" w:cs="Arial"/>
                    <w:color w:val="auto"/>
                  </w:rPr>
                  <w:t>Non-compliant</w:t>
                </w:r>
              </w:sdtContent>
            </w:sdt>
            <w:r w:rsidR="00ED673D" w:rsidRPr="00996FAF">
              <w:rPr>
                <w:rFonts w:ascii="Arial" w:hAnsi="Arial" w:cs="Arial"/>
                <w:color w:val="0000FF"/>
              </w:rPr>
              <w:t xml:space="preserve"> </w:t>
            </w:r>
          </w:p>
        </w:tc>
      </w:tr>
      <w:tr w:rsidR="00F12678" w14:paraId="3CDDFF76" w14:textId="77777777" w:rsidTr="006C0D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DDFF73" w14:textId="77777777" w:rsidR="00FC045E" w:rsidRPr="00996FAF" w:rsidRDefault="00ED673D"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3CDDFF74" w14:textId="77777777" w:rsidR="00FC045E" w:rsidRPr="00996FAF" w:rsidRDefault="00ED673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CDDFF75" w14:textId="0A3159B3" w:rsidR="00FC045E" w:rsidRPr="00996FAF" w:rsidRDefault="009F7EB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C4123A">
                  <w:rPr>
                    <w:rFonts w:ascii="Arial" w:hAnsi="Arial" w:cs="Arial"/>
                    <w:color w:val="auto"/>
                  </w:rPr>
                  <w:t>Compliant</w:t>
                </w:r>
              </w:sdtContent>
            </w:sdt>
            <w:r w:rsidR="00ED673D" w:rsidRPr="00996FAF">
              <w:rPr>
                <w:rFonts w:ascii="Arial" w:hAnsi="Arial" w:cs="Arial"/>
                <w:color w:val="0000FF"/>
              </w:rPr>
              <w:t xml:space="preserve"> </w:t>
            </w:r>
          </w:p>
        </w:tc>
      </w:tr>
      <w:tr w:rsidR="00F12678" w14:paraId="3CDDFF7C" w14:textId="77777777" w:rsidTr="006C0D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DDFF77" w14:textId="77777777" w:rsidR="00FC045E" w:rsidRPr="00996FAF" w:rsidRDefault="00ED673D"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3CDDFF78" w14:textId="77777777" w:rsidR="00FC045E" w:rsidRPr="00996FAF" w:rsidRDefault="00ED673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CDDFF79" w14:textId="77777777" w:rsidR="00FC045E" w:rsidRPr="00996FAF" w:rsidRDefault="00ED673D"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CDDFF7A" w14:textId="77777777" w:rsidR="00FC045E" w:rsidRPr="00996FAF" w:rsidRDefault="00ED673D"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3CDDFF7B" w14:textId="6F0F9C42" w:rsidR="00FC045E" w:rsidRPr="00996FAF" w:rsidRDefault="009F7EB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E4F36">
                  <w:rPr>
                    <w:rFonts w:ascii="Arial" w:hAnsi="Arial" w:cs="Arial"/>
                    <w:color w:val="auto"/>
                  </w:rPr>
                  <w:t>Non-compliant</w:t>
                </w:r>
              </w:sdtContent>
            </w:sdt>
            <w:r w:rsidR="00ED673D" w:rsidRPr="00996FAF">
              <w:rPr>
                <w:rFonts w:ascii="Arial" w:hAnsi="Arial" w:cs="Arial"/>
                <w:color w:val="0000FF"/>
              </w:rPr>
              <w:t xml:space="preserve"> </w:t>
            </w:r>
          </w:p>
        </w:tc>
      </w:tr>
    </w:tbl>
    <w:p w14:paraId="3CDDFF7D" w14:textId="77777777" w:rsidR="00D87E7C" w:rsidRDefault="00ED673D" w:rsidP="006C0D08">
      <w:pPr>
        <w:pStyle w:val="Heading20"/>
        <w:spacing w:before="240"/>
      </w:pPr>
      <w:r w:rsidRPr="00996FAF">
        <w:t>Findings</w:t>
      </w:r>
    </w:p>
    <w:p w14:paraId="781001D6" w14:textId="13BAA4A2" w:rsidR="00816691" w:rsidRDefault="00816691" w:rsidP="00816691">
      <w:pPr>
        <w:pStyle w:val="CommentText"/>
        <w:rPr>
          <w:rFonts w:ascii="Arial" w:hAnsi="Arial" w:cs="Arial"/>
          <w:color w:val="auto"/>
        </w:rPr>
      </w:pPr>
      <w:r w:rsidRPr="00E93D76">
        <w:rPr>
          <w:rFonts w:ascii="Arial" w:hAnsi="Arial" w:cs="Arial"/>
          <w:color w:val="auto"/>
        </w:rPr>
        <w:t xml:space="preserve">The Quality Standard is assessed as </w:t>
      </w:r>
      <w:r w:rsidR="00073A05">
        <w:rPr>
          <w:rFonts w:ascii="Arial" w:hAnsi="Arial" w:cs="Arial"/>
          <w:color w:val="auto"/>
        </w:rPr>
        <w:t>non-compliant</w:t>
      </w:r>
      <w:r w:rsidRPr="00E93D76">
        <w:rPr>
          <w:rFonts w:ascii="Arial" w:hAnsi="Arial" w:cs="Arial"/>
          <w:color w:val="auto"/>
        </w:rPr>
        <w:t xml:space="preserve"> as </w:t>
      </w:r>
      <w:r w:rsidR="00073A05">
        <w:rPr>
          <w:rFonts w:ascii="Arial" w:hAnsi="Arial" w:cs="Arial"/>
          <w:color w:val="auto"/>
        </w:rPr>
        <w:t>three</w:t>
      </w:r>
      <w:r w:rsidRPr="00E93D76">
        <w:rPr>
          <w:rFonts w:ascii="Arial" w:hAnsi="Arial" w:cs="Arial"/>
          <w:color w:val="auto"/>
        </w:rPr>
        <w:t xml:space="preserve"> of the </w:t>
      </w:r>
      <w:r>
        <w:rPr>
          <w:rFonts w:ascii="Arial" w:hAnsi="Arial" w:cs="Arial"/>
          <w:color w:val="auto"/>
        </w:rPr>
        <w:t>seven</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sidR="00073A05">
        <w:rPr>
          <w:rFonts w:ascii="Arial" w:hAnsi="Arial" w:cs="Arial"/>
          <w:color w:val="auto"/>
        </w:rPr>
        <w:t>non-compliant</w:t>
      </w:r>
      <w:r w:rsidRPr="00E93D76">
        <w:rPr>
          <w:rFonts w:ascii="Arial" w:hAnsi="Arial" w:cs="Arial"/>
          <w:color w:val="auto"/>
        </w:rPr>
        <w:t>.</w:t>
      </w:r>
    </w:p>
    <w:p w14:paraId="4FF78403" w14:textId="70DF2731" w:rsidR="00990D41" w:rsidRDefault="00990D41" w:rsidP="00990D41">
      <w:pPr>
        <w:pStyle w:val="ListBullet"/>
        <w:numPr>
          <w:ilvl w:val="0"/>
          <w:numId w:val="0"/>
        </w:numPr>
        <w:spacing w:before="0" w:after="120" w:line="22" w:lineRule="atLeast"/>
        <w:rPr>
          <w:rFonts w:ascii="Arial" w:hAnsi="Arial" w:cs="Arial"/>
          <w:color w:val="auto"/>
        </w:rPr>
      </w:pPr>
      <w:r>
        <w:rPr>
          <w:rFonts w:ascii="Arial" w:hAnsi="Arial" w:cs="Arial"/>
          <w:color w:val="auto"/>
        </w:rPr>
        <w:t xml:space="preserve">The service has been non-compliant in </w:t>
      </w:r>
      <w:r w:rsidRPr="00996FAF">
        <w:rPr>
          <w:rFonts w:ascii="Arial" w:hAnsi="Arial" w:cs="Arial"/>
          <w:color w:val="auto"/>
        </w:rPr>
        <w:t xml:space="preserve">Requirement </w:t>
      </w:r>
      <w:r>
        <w:rPr>
          <w:rFonts w:ascii="Arial" w:hAnsi="Arial" w:cs="Arial"/>
          <w:color w:val="auto"/>
        </w:rPr>
        <w:t>3</w:t>
      </w:r>
      <w:r w:rsidRPr="00996FAF">
        <w:rPr>
          <w:rFonts w:ascii="Arial" w:hAnsi="Arial" w:cs="Arial"/>
          <w:color w:val="auto"/>
        </w:rPr>
        <w:t>(3)(a)</w:t>
      </w:r>
      <w:r>
        <w:rPr>
          <w:rFonts w:ascii="Arial" w:hAnsi="Arial" w:cs="Arial"/>
          <w:color w:val="auto"/>
        </w:rPr>
        <w:t xml:space="preserve"> and </w:t>
      </w:r>
      <w:r w:rsidRPr="00996FAF">
        <w:rPr>
          <w:rFonts w:ascii="Arial" w:hAnsi="Arial" w:cs="Arial"/>
          <w:color w:val="auto"/>
        </w:rPr>
        <w:t xml:space="preserve">Requirement </w:t>
      </w:r>
      <w:r>
        <w:rPr>
          <w:rFonts w:ascii="Arial" w:hAnsi="Arial" w:cs="Arial"/>
          <w:color w:val="auto"/>
        </w:rPr>
        <w:t>3</w:t>
      </w:r>
      <w:r w:rsidRPr="00996FAF">
        <w:rPr>
          <w:rFonts w:ascii="Arial" w:hAnsi="Arial" w:cs="Arial"/>
          <w:color w:val="auto"/>
        </w:rPr>
        <w:t>(3)(b</w:t>
      </w:r>
      <w:r>
        <w:rPr>
          <w:rFonts w:ascii="Arial" w:hAnsi="Arial" w:cs="Arial"/>
          <w:color w:val="auto"/>
        </w:rPr>
        <w:t xml:space="preserve">) since the previous </w:t>
      </w:r>
      <w:r w:rsidRPr="008C2966">
        <w:rPr>
          <w:rFonts w:ascii="Arial" w:hAnsi="Arial" w:cs="Arial"/>
          <w:color w:val="auto"/>
        </w:rPr>
        <w:t xml:space="preserve">Site Audit </w:t>
      </w:r>
      <w:r>
        <w:rPr>
          <w:rFonts w:ascii="Arial" w:hAnsi="Arial" w:cs="Arial"/>
          <w:color w:val="auto"/>
        </w:rPr>
        <w:t>conducted 11 to 13</w:t>
      </w:r>
      <w:r w:rsidRPr="008C2966">
        <w:rPr>
          <w:rFonts w:ascii="Arial" w:hAnsi="Arial" w:cs="Arial"/>
          <w:color w:val="auto"/>
        </w:rPr>
        <w:t xml:space="preserve"> May 2021</w:t>
      </w:r>
      <w:r>
        <w:rPr>
          <w:rFonts w:ascii="Arial" w:hAnsi="Arial" w:cs="Arial"/>
          <w:color w:val="auto"/>
        </w:rPr>
        <w:t xml:space="preserve">. </w:t>
      </w:r>
      <w:r w:rsidR="00B8007D">
        <w:rPr>
          <w:rFonts w:ascii="Arial" w:hAnsi="Arial" w:cs="Arial"/>
          <w:color w:val="auto"/>
        </w:rPr>
        <w:t xml:space="preserve">Limited information was provided to the Assessment Team regarding improvements made </w:t>
      </w:r>
      <w:proofErr w:type="gramStart"/>
      <w:r w:rsidR="00B8007D">
        <w:rPr>
          <w:rFonts w:ascii="Arial" w:hAnsi="Arial" w:cs="Arial"/>
          <w:color w:val="auto"/>
        </w:rPr>
        <w:t>as a result of</w:t>
      </w:r>
      <w:proofErr w:type="gramEnd"/>
      <w:r w:rsidR="00B8007D">
        <w:rPr>
          <w:rFonts w:ascii="Arial" w:hAnsi="Arial" w:cs="Arial"/>
          <w:color w:val="auto"/>
        </w:rPr>
        <w:t xml:space="preserve"> this identified non-compliance. However, some improvement actions implemented were identified in the approved provider’s response to this Site Audit report.</w:t>
      </w:r>
    </w:p>
    <w:p w14:paraId="52B55D21" w14:textId="7A4AA75A" w:rsidR="000D47ED" w:rsidRDefault="00123AF5" w:rsidP="00BB14FA">
      <w:pPr>
        <w:pStyle w:val="ListBullet"/>
        <w:numPr>
          <w:ilvl w:val="0"/>
          <w:numId w:val="0"/>
        </w:numPr>
        <w:spacing w:before="0" w:after="120" w:line="22" w:lineRule="atLeast"/>
        <w:rPr>
          <w:rFonts w:ascii="Arial" w:hAnsi="Arial" w:cs="Arial"/>
          <w:color w:val="auto"/>
        </w:rPr>
      </w:pPr>
      <w:bookmarkStart w:id="2" w:name="_Hlk131604278"/>
      <w:r w:rsidRPr="00123AF5">
        <w:rPr>
          <w:rFonts w:ascii="Arial" w:hAnsi="Arial" w:cs="Arial"/>
          <w:color w:val="auto"/>
        </w:rPr>
        <w:t xml:space="preserve">While some consumers </w:t>
      </w:r>
      <w:r>
        <w:rPr>
          <w:rFonts w:ascii="Arial" w:hAnsi="Arial" w:cs="Arial"/>
          <w:color w:val="auto"/>
        </w:rPr>
        <w:t>and</w:t>
      </w:r>
      <w:r w:rsidRPr="00123AF5">
        <w:rPr>
          <w:rFonts w:ascii="Arial" w:hAnsi="Arial" w:cs="Arial"/>
          <w:color w:val="auto"/>
        </w:rPr>
        <w:t xml:space="preserve"> representatives </w:t>
      </w:r>
      <w:r>
        <w:rPr>
          <w:rFonts w:ascii="Arial" w:hAnsi="Arial" w:cs="Arial"/>
          <w:color w:val="auto"/>
        </w:rPr>
        <w:t>interviewed by the Assessment Team</w:t>
      </w:r>
      <w:r w:rsidRPr="00123AF5">
        <w:rPr>
          <w:rFonts w:ascii="Arial" w:hAnsi="Arial" w:cs="Arial"/>
          <w:color w:val="auto"/>
        </w:rPr>
        <w:t xml:space="preserve"> said </w:t>
      </w:r>
      <w:r>
        <w:rPr>
          <w:rFonts w:ascii="Arial" w:hAnsi="Arial" w:cs="Arial"/>
          <w:color w:val="auto"/>
        </w:rPr>
        <w:t>consumers</w:t>
      </w:r>
      <w:r w:rsidRPr="00123AF5">
        <w:rPr>
          <w:rFonts w:ascii="Arial" w:hAnsi="Arial" w:cs="Arial"/>
          <w:color w:val="auto"/>
        </w:rPr>
        <w:t xml:space="preserve"> get personal and clinical care that is right for them, other consumers and representatives said staffing issues have</w:t>
      </w:r>
      <w:r>
        <w:rPr>
          <w:rFonts w:ascii="Arial" w:hAnsi="Arial" w:cs="Arial"/>
          <w:color w:val="auto"/>
        </w:rPr>
        <w:t xml:space="preserve"> negatively</w:t>
      </w:r>
      <w:r w:rsidRPr="00123AF5">
        <w:rPr>
          <w:rFonts w:ascii="Arial" w:hAnsi="Arial" w:cs="Arial"/>
          <w:color w:val="auto"/>
        </w:rPr>
        <w:t xml:space="preserve"> impacted </w:t>
      </w:r>
      <w:r>
        <w:rPr>
          <w:rFonts w:ascii="Arial" w:hAnsi="Arial" w:cs="Arial"/>
          <w:color w:val="auto"/>
        </w:rPr>
        <w:t xml:space="preserve">on their personal care delivery. Impacts on care delivery identified </w:t>
      </w:r>
      <w:r w:rsidR="00B8007D">
        <w:rPr>
          <w:rFonts w:ascii="Arial" w:hAnsi="Arial" w:cs="Arial"/>
          <w:color w:val="auto"/>
        </w:rPr>
        <w:t xml:space="preserve">by consumers or representatives </w:t>
      </w:r>
      <w:r>
        <w:rPr>
          <w:rFonts w:ascii="Arial" w:hAnsi="Arial" w:cs="Arial"/>
          <w:color w:val="auto"/>
        </w:rPr>
        <w:t>included not getting their personal hygiene attended to daily as they prefer, delays and impacts on toileting, and delays in receiving pain relief. The Assessment Team found that restrictive practice</w:t>
      </w:r>
      <w:r w:rsidR="00BB14FA">
        <w:rPr>
          <w:rFonts w:ascii="Arial" w:hAnsi="Arial" w:cs="Arial"/>
          <w:color w:val="auto"/>
        </w:rPr>
        <w:t>s</w:t>
      </w:r>
      <w:r>
        <w:rPr>
          <w:rFonts w:ascii="Arial" w:hAnsi="Arial" w:cs="Arial"/>
          <w:color w:val="auto"/>
        </w:rPr>
        <w:t xml:space="preserve"> </w:t>
      </w:r>
      <w:r w:rsidR="00BB14FA">
        <w:rPr>
          <w:rFonts w:ascii="Arial" w:hAnsi="Arial" w:cs="Arial"/>
          <w:color w:val="auto"/>
        </w:rPr>
        <w:t>were</w:t>
      </w:r>
      <w:r>
        <w:rPr>
          <w:rFonts w:ascii="Arial" w:hAnsi="Arial" w:cs="Arial"/>
          <w:color w:val="auto"/>
        </w:rPr>
        <w:t xml:space="preserve"> not managed in line with best practice including review of consents in accordance with the service’s policy,</w:t>
      </w:r>
      <w:r w:rsidR="00B8007D">
        <w:rPr>
          <w:rFonts w:ascii="Arial" w:hAnsi="Arial" w:cs="Arial"/>
          <w:color w:val="auto"/>
        </w:rPr>
        <w:t xml:space="preserve"> </w:t>
      </w:r>
      <w:r w:rsidR="00B8007D">
        <w:rPr>
          <w:rFonts w:ascii="Arial" w:hAnsi="Arial" w:cs="Arial"/>
          <w:color w:val="auto"/>
        </w:rPr>
        <w:lastRenderedPageBreak/>
        <w:t>and</w:t>
      </w:r>
      <w:r>
        <w:rPr>
          <w:rFonts w:ascii="Arial" w:hAnsi="Arial" w:cs="Arial"/>
          <w:color w:val="auto"/>
        </w:rPr>
        <w:t xml:space="preserve"> </w:t>
      </w:r>
      <w:r w:rsidR="00BB14FA">
        <w:rPr>
          <w:rFonts w:ascii="Arial" w:hAnsi="Arial" w:cs="Arial"/>
          <w:color w:val="auto"/>
        </w:rPr>
        <w:t>assessment and discussion of the risks involved with the consumer and/or representative</w:t>
      </w:r>
      <w:r w:rsidR="005D0B38">
        <w:rPr>
          <w:rFonts w:ascii="Arial" w:hAnsi="Arial" w:cs="Arial"/>
          <w:color w:val="auto"/>
        </w:rPr>
        <w:t>. For one consumer, the service did not demonstrate chemical restrictive practice was considered as a last resort, however, it was ceased shortly after being prescribed. For another consumer, while psychotropic medication</w:t>
      </w:r>
      <w:r w:rsidR="00C20385">
        <w:rPr>
          <w:rFonts w:ascii="Arial" w:hAnsi="Arial" w:cs="Arial"/>
          <w:color w:val="auto"/>
        </w:rPr>
        <w:t xml:space="preserve">s </w:t>
      </w:r>
      <w:r w:rsidR="00C20385" w:rsidRPr="00C20385">
        <w:rPr>
          <w:rFonts w:ascii="Arial" w:hAnsi="Arial" w:cs="Arial"/>
          <w:color w:val="auto"/>
        </w:rPr>
        <w:t xml:space="preserve">were </w:t>
      </w:r>
      <w:r w:rsidR="00C20385">
        <w:rPr>
          <w:rFonts w:ascii="Arial" w:hAnsi="Arial" w:cs="Arial"/>
          <w:color w:val="auto"/>
        </w:rPr>
        <w:t>prescribed</w:t>
      </w:r>
      <w:r w:rsidR="00C20385" w:rsidRPr="00C20385">
        <w:rPr>
          <w:rFonts w:ascii="Arial" w:hAnsi="Arial" w:cs="Arial"/>
          <w:color w:val="auto"/>
        </w:rPr>
        <w:t xml:space="preserve"> for </w:t>
      </w:r>
      <w:proofErr w:type="gramStart"/>
      <w:r w:rsidR="00C20385" w:rsidRPr="00C20385">
        <w:rPr>
          <w:rFonts w:ascii="Arial" w:hAnsi="Arial" w:cs="Arial"/>
          <w:color w:val="auto"/>
        </w:rPr>
        <w:t>end of life</w:t>
      </w:r>
      <w:proofErr w:type="gramEnd"/>
      <w:r w:rsidR="00C20385">
        <w:rPr>
          <w:rFonts w:ascii="Arial" w:hAnsi="Arial" w:cs="Arial"/>
          <w:color w:val="auto"/>
        </w:rPr>
        <w:t xml:space="preserve"> symptom management, the consumer’s condition had improved, and the medications were given to manage behaviours and were not considered as chemical restrictive practice. The Assessment Team found some recommendations from a specialist service to manage behaviours for one consumer were not implemented and staff were not aware of these recommendations. For </w:t>
      </w:r>
      <w:r w:rsidR="000D47ED">
        <w:rPr>
          <w:rFonts w:ascii="Arial" w:hAnsi="Arial" w:cs="Arial"/>
          <w:color w:val="auto"/>
        </w:rPr>
        <w:t>two</w:t>
      </w:r>
      <w:r w:rsidR="00C20385">
        <w:rPr>
          <w:rFonts w:ascii="Arial" w:hAnsi="Arial" w:cs="Arial"/>
          <w:color w:val="auto"/>
        </w:rPr>
        <w:t xml:space="preserve"> consumer</w:t>
      </w:r>
      <w:r w:rsidR="000D47ED">
        <w:rPr>
          <w:rFonts w:ascii="Arial" w:hAnsi="Arial" w:cs="Arial"/>
          <w:color w:val="auto"/>
        </w:rPr>
        <w:t>s</w:t>
      </w:r>
      <w:r w:rsidR="00C20385">
        <w:rPr>
          <w:rFonts w:ascii="Arial" w:hAnsi="Arial" w:cs="Arial"/>
          <w:color w:val="auto"/>
        </w:rPr>
        <w:t xml:space="preserve">, </w:t>
      </w:r>
      <w:r w:rsidR="000D47ED">
        <w:rPr>
          <w:rFonts w:ascii="Arial" w:hAnsi="Arial" w:cs="Arial"/>
          <w:color w:val="auto"/>
        </w:rPr>
        <w:t>gaps in the management of their wounds and pain were identified.</w:t>
      </w:r>
    </w:p>
    <w:p w14:paraId="63D96B6A" w14:textId="1D0312FF" w:rsidR="004B1E2D" w:rsidRDefault="000D47ED" w:rsidP="00E83CEB">
      <w:pPr>
        <w:pStyle w:val="ListBullet"/>
        <w:numPr>
          <w:ilvl w:val="0"/>
          <w:numId w:val="0"/>
        </w:numPr>
        <w:spacing w:before="0" w:after="120" w:line="22" w:lineRule="atLeast"/>
        <w:rPr>
          <w:rFonts w:ascii="Arial" w:hAnsi="Arial" w:cs="Arial"/>
          <w:color w:val="auto"/>
        </w:rPr>
      </w:pPr>
      <w:r>
        <w:rPr>
          <w:rFonts w:ascii="Arial" w:hAnsi="Arial" w:cs="Arial"/>
          <w:color w:val="auto"/>
        </w:rPr>
        <w:t>The approved provider’s response included some additional and clarifying information</w:t>
      </w:r>
      <w:r w:rsidR="00B8007D">
        <w:rPr>
          <w:rFonts w:ascii="Arial" w:hAnsi="Arial" w:cs="Arial"/>
          <w:color w:val="auto"/>
        </w:rPr>
        <w:t xml:space="preserve">, </w:t>
      </w:r>
      <w:r>
        <w:rPr>
          <w:rFonts w:ascii="Arial" w:hAnsi="Arial" w:cs="Arial"/>
          <w:color w:val="auto"/>
        </w:rPr>
        <w:t xml:space="preserve">including evidence for named consumers that </w:t>
      </w:r>
      <w:proofErr w:type="gramStart"/>
      <w:r>
        <w:rPr>
          <w:rFonts w:ascii="Arial" w:hAnsi="Arial" w:cs="Arial"/>
          <w:color w:val="auto"/>
        </w:rPr>
        <w:t>pain</w:t>
      </w:r>
      <w:proofErr w:type="gramEnd"/>
      <w:r>
        <w:rPr>
          <w:rFonts w:ascii="Arial" w:hAnsi="Arial" w:cs="Arial"/>
          <w:color w:val="auto"/>
        </w:rPr>
        <w:t xml:space="preserve"> and wounds were generally </w:t>
      </w:r>
      <w:r w:rsidRPr="000D47ED">
        <w:rPr>
          <w:rFonts w:ascii="Arial" w:hAnsi="Arial" w:cs="Arial"/>
          <w:color w:val="auto"/>
        </w:rPr>
        <w:t>monitored</w:t>
      </w:r>
      <w:r w:rsidR="00CF083E">
        <w:rPr>
          <w:rFonts w:ascii="Arial" w:hAnsi="Arial" w:cs="Arial"/>
          <w:color w:val="auto"/>
        </w:rPr>
        <w:t xml:space="preserve"> and</w:t>
      </w:r>
      <w:r w:rsidRPr="000D47ED">
        <w:rPr>
          <w:rFonts w:ascii="Arial" w:hAnsi="Arial" w:cs="Arial"/>
          <w:color w:val="auto"/>
        </w:rPr>
        <w:t xml:space="preserve"> managed </w:t>
      </w:r>
      <w:r w:rsidR="00CF083E" w:rsidRPr="000D47ED">
        <w:rPr>
          <w:rFonts w:ascii="Arial" w:hAnsi="Arial" w:cs="Arial"/>
          <w:color w:val="auto"/>
        </w:rPr>
        <w:t>appropriately</w:t>
      </w:r>
      <w:r w:rsidRPr="000D47ED">
        <w:rPr>
          <w:rFonts w:ascii="Arial" w:hAnsi="Arial" w:cs="Arial"/>
          <w:color w:val="auto"/>
        </w:rPr>
        <w:t xml:space="preserve">, </w:t>
      </w:r>
      <w:r w:rsidR="00CF083E" w:rsidRPr="000D47ED">
        <w:rPr>
          <w:rFonts w:ascii="Arial" w:hAnsi="Arial" w:cs="Arial"/>
          <w:color w:val="auto"/>
        </w:rPr>
        <w:t>including</w:t>
      </w:r>
      <w:r w:rsidRPr="000D47ED">
        <w:rPr>
          <w:rFonts w:ascii="Arial" w:hAnsi="Arial" w:cs="Arial"/>
          <w:color w:val="auto"/>
        </w:rPr>
        <w:t xml:space="preserve"> escalation where required.</w:t>
      </w:r>
      <w:r w:rsidR="00AB3BFB">
        <w:rPr>
          <w:rFonts w:ascii="Arial" w:hAnsi="Arial" w:cs="Arial"/>
          <w:color w:val="auto"/>
        </w:rPr>
        <w:t xml:space="preserve"> However, I am not satisfied </w:t>
      </w:r>
      <w:proofErr w:type="gramStart"/>
      <w:r w:rsidR="00AB3BFB">
        <w:rPr>
          <w:rFonts w:ascii="Arial" w:hAnsi="Arial" w:cs="Arial"/>
          <w:color w:val="auto"/>
        </w:rPr>
        <w:t>that consumers</w:t>
      </w:r>
      <w:proofErr w:type="gramEnd"/>
      <w:r w:rsidR="00AB3BFB">
        <w:rPr>
          <w:rFonts w:ascii="Arial" w:hAnsi="Arial" w:cs="Arial"/>
          <w:color w:val="auto"/>
        </w:rPr>
        <w:t xml:space="preserve"> consistently received best practice personal and clinical care that is tailored to their needs, and optimising their health and well-being. This incudes for the management of restrictive practices, </w:t>
      </w:r>
      <w:r w:rsidR="00AE118A">
        <w:rPr>
          <w:rFonts w:ascii="Arial" w:hAnsi="Arial" w:cs="Arial"/>
          <w:color w:val="auto"/>
        </w:rPr>
        <w:t xml:space="preserve">behaviour management, and </w:t>
      </w:r>
      <w:r w:rsidR="00351315">
        <w:rPr>
          <w:rFonts w:ascii="Arial" w:hAnsi="Arial" w:cs="Arial"/>
          <w:color w:val="auto"/>
        </w:rPr>
        <w:t>personal care delivery</w:t>
      </w:r>
      <w:r w:rsidR="00AE118A">
        <w:rPr>
          <w:rFonts w:ascii="Arial" w:hAnsi="Arial" w:cs="Arial"/>
          <w:color w:val="auto"/>
        </w:rPr>
        <w:t>.</w:t>
      </w:r>
    </w:p>
    <w:p w14:paraId="5829D330" w14:textId="19FC7850" w:rsidR="00F30F6B" w:rsidRDefault="00F30F6B" w:rsidP="00F30F6B">
      <w:pPr>
        <w:pStyle w:val="ListBullet"/>
        <w:numPr>
          <w:ilvl w:val="0"/>
          <w:numId w:val="0"/>
        </w:numPr>
        <w:spacing w:before="0" w:after="120" w:line="22" w:lineRule="atLeast"/>
        <w:rPr>
          <w:rFonts w:ascii="Arial" w:hAnsi="Arial" w:cs="Arial"/>
          <w:color w:val="auto"/>
        </w:rPr>
      </w:pPr>
      <w:r w:rsidRPr="00D11EBB">
        <w:rPr>
          <w:rFonts w:ascii="Arial" w:hAnsi="Arial" w:cs="Arial"/>
          <w:color w:val="auto"/>
        </w:rPr>
        <w:t>The</w:t>
      </w:r>
      <w:r>
        <w:rPr>
          <w:rFonts w:ascii="Arial" w:hAnsi="Arial" w:cs="Arial"/>
          <w:color w:val="auto"/>
        </w:rPr>
        <w:t xml:space="preserve"> Assessment Team found </w:t>
      </w:r>
      <w:r w:rsidRPr="00D11EBB">
        <w:rPr>
          <w:rFonts w:ascii="Arial" w:hAnsi="Arial" w:cs="Arial"/>
          <w:color w:val="auto"/>
        </w:rPr>
        <w:t xml:space="preserve">all consumers have a care plan which </w:t>
      </w:r>
      <w:r>
        <w:rPr>
          <w:rFonts w:ascii="Arial" w:hAnsi="Arial" w:cs="Arial"/>
          <w:color w:val="auto"/>
        </w:rPr>
        <w:t xml:space="preserve">generally </w:t>
      </w:r>
      <w:r w:rsidRPr="00D11EBB">
        <w:rPr>
          <w:rFonts w:ascii="Arial" w:hAnsi="Arial" w:cs="Arial"/>
          <w:color w:val="auto"/>
        </w:rPr>
        <w:t>documents the consumer’s condition, needs and preferences</w:t>
      </w:r>
      <w:r>
        <w:rPr>
          <w:rFonts w:ascii="Arial" w:hAnsi="Arial" w:cs="Arial"/>
          <w:color w:val="auto"/>
        </w:rPr>
        <w:t xml:space="preserve">, and </w:t>
      </w:r>
      <w:r w:rsidRPr="00D11EBB">
        <w:rPr>
          <w:rFonts w:ascii="Arial" w:hAnsi="Arial" w:cs="Arial"/>
          <w:color w:val="auto"/>
        </w:rPr>
        <w:t xml:space="preserve">care plans are available electronically for staff and </w:t>
      </w:r>
      <w:r w:rsidR="00B8007D">
        <w:rPr>
          <w:rFonts w:ascii="Arial" w:hAnsi="Arial" w:cs="Arial"/>
          <w:color w:val="auto"/>
        </w:rPr>
        <w:t>other health providers</w:t>
      </w:r>
      <w:r w:rsidRPr="00D11EBB">
        <w:rPr>
          <w:rFonts w:ascii="Arial" w:hAnsi="Arial" w:cs="Arial"/>
          <w:color w:val="auto"/>
        </w:rPr>
        <w:t xml:space="preserve"> to access. However, </w:t>
      </w:r>
      <w:r>
        <w:rPr>
          <w:rFonts w:ascii="Arial" w:hAnsi="Arial" w:cs="Arial"/>
          <w:color w:val="auto"/>
        </w:rPr>
        <w:t xml:space="preserve">the Assessment Team found </w:t>
      </w:r>
      <w:r w:rsidRPr="00D11EBB">
        <w:rPr>
          <w:rFonts w:ascii="Arial" w:hAnsi="Arial" w:cs="Arial"/>
          <w:color w:val="auto"/>
        </w:rPr>
        <w:t>information about consumer</w:t>
      </w:r>
      <w:r>
        <w:rPr>
          <w:rFonts w:ascii="Arial" w:hAnsi="Arial" w:cs="Arial"/>
          <w:color w:val="auto"/>
        </w:rPr>
        <w:t xml:space="preserve">’s </w:t>
      </w:r>
      <w:r w:rsidRPr="00D11EBB">
        <w:rPr>
          <w:rFonts w:ascii="Arial" w:hAnsi="Arial" w:cs="Arial"/>
          <w:color w:val="auto"/>
        </w:rPr>
        <w:t xml:space="preserve">condition, needs and preferences </w:t>
      </w:r>
      <w:r>
        <w:rPr>
          <w:rFonts w:ascii="Arial" w:hAnsi="Arial" w:cs="Arial"/>
          <w:color w:val="auto"/>
        </w:rPr>
        <w:t>was</w:t>
      </w:r>
      <w:r w:rsidRPr="00D11EBB">
        <w:rPr>
          <w:rFonts w:ascii="Arial" w:hAnsi="Arial" w:cs="Arial"/>
          <w:color w:val="auto"/>
        </w:rPr>
        <w:t xml:space="preserve"> not consistently communicated to staff</w:t>
      </w:r>
      <w:r>
        <w:rPr>
          <w:rFonts w:ascii="Arial" w:hAnsi="Arial" w:cs="Arial"/>
          <w:color w:val="auto"/>
        </w:rPr>
        <w:t xml:space="preserve">, or information in consumer care plans did not align with their current condition or needs. For example, one consumer’s infection was not documented in care planning or handover documentation. Not all staff </w:t>
      </w:r>
      <w:proofErr w:type="gramStart"/>
      <w:r>
        <w:rPr>
          <w:rFonts w:ascii="Arial" w:hAnsi="Arial" w:cs="Arial"/>
          <w:color w:val="auto"/>
        </w:rPr>
        <w:t>were</w:t>
      </w:r>
      <w:proofErr w:type="gramEnd"/>
      <w:r>
        <w:rPr>
          <w:rFonts w:ascii="Arial" w:hAnsi="Arial" w:cs="Arial"/>
          <w:color w:val="auto"/>
        </w:rPr>
        <w:t xml:space="preserve"> aware one consumer had commenced on a palliative care pathway, or were able to describe the specific care and service needs for one consumer in the area they were working in. Some care plans reviewed by the Assessment Team did not contain sufficient information, including risks to consumer’s health and well-being, to inform safe and effective care delivery.</w:t>
      </w:r>
    </w:p>
    <w:p w14:paraId="1E23A2D0" w14:textId="05A046F8" w:rsidR="00F30F6B" w:rsidRDefault="00F30F6B" w:rsidP="00E83CEB">
      <w:pPr>
        <w:pStyle w:val="ListBullet"/>
        <w:numPr>
          <w:ilvl w:val="0"/>
          <w:numId w:val="0"/>
        </w:numPr>
        <w:spacing w:before="0" w:after="120" w:line="22" w:lineRule="atLeast"/>
        <w:rPr>
          <w:rFonts w:ascii="Arial" w:hAnsi="Arial" w:cs="Arial"/>
          <w:color w:val="auto"/>
        </w:rPr>
      </w:pPr>
      <w:r>
        <w:rPr>
          <w:rFonts w:ascii="Arial" w:hAnsi="Arial" w:cs="Arial"/>
          <w:color w:val="auto"/>
        </w:rPr>
        <w:t xml:space="preserve">The approved provider’s response includes some additional information for the consumers named in the Site Audit report, including </w:t>
      </w:r>
      <w:r w:rsidR="00AC3685">
        <w:rPr>
          <w:rFonts w:ascii="Arial" w:hAnsi="Arial" w:cs="Arial"/>
          <w:color w:val="auto"/>
        </w:rPr>
        <w:t>some processes to communicate infection status for one consumer. In their response, the approved provider identifies that action will be</w:t>
      </w:r>
      <w:r>
        <w:rPr>
          <w:rFonts w:ascii="Arial" w:hAnsi="Arial" w:cs="Arial"/>
          <w:color w:val="auto"/>
        </w:rPr>
        <w:t xml:space="preserve"> taken to update care planning information to include consumer’s current condition and needs. However, I am not satisfied that the service’s processes are consistently effective to ensure information on the consumer’s current condition, needs and preferences is documented accurately, and communicated effectively to all staff involved in the consumer’s care.</w:t>
      </w:r>
    </w:p>
    <w:p w14:paraId="2E59D16F" w14:textId="76196D36" w:rsidR="00AE4F36" w:rsidRDefault="00AE4F36" w:rsidP="00AE4F36">
      <w:pPr>
        <w:rPr>
          <w:rFonts w:ascii="Arial" w:hAnsi="Arial" w:cs="Arial"/>
          <w:color w:val="auto"/>
        </w:rPr>
      </w:pPr>
      <w:r w:rsidRPr="001500FE">
        <w:rPr>
          <w:rFonts w:ascii="Arial" w:hAnsi="Arial" w:cs="Arial"/>
          <w:color w:val="auto"/>
        </w:rPr>
        <w:t xml:space="preserve">The Assessment Team found </w:t>
      </w:r>
      <w:r>
        <w:rPr>
          <w:rFonts w:ascii="Arial" w:hAnsi="Arial" w:cs="Arial"/>
          <w:color w:val="auto"/>
        </w:rPr>
        <w:t>t</w:t>
      </w:r>
      <w:r w:rsidRPr="001500FE">
        <w:rPr>
          <w:rFonts w:ascii="Arial" w:hAnsi="Arial" w:cs="Arial"/>
          <w:color w:val="auto"/>
        </w:rPr>
        <w:t xml:space="preserve">he service </w:t>
      </w:r>
      <w:r>
        <w:rPr>
          <w:rFonts w:ascii="Arial" w:hAnsi="Arial" w:cs="Arial"/>
          <w:color w:val="auto"/>
        </w:rPr>
        <w:t>did</w:t>
      </w:r>
      <w:r w:rsidRPr="001500FE">
        <w:rPr>
          <w:rFonts w:ascii="Arial" w:hAnsi="Arial" w:cs="Arial"/>
          <w:color w:val="auto"/>
        </w:rPr>
        <w:t xml:space="preserve"> not demonstrate they have minimised infection related risks by taking standard and transmission </w:t>
      </w:r>
      <w:proofErr w:type="gramStart"/>
      <w:r w:rsidRPr="001500FE">
        <w:rPr>
          <w:rFonts w:ascii="Arial" w:hAnsi="Arial" w:cs="Arial"/>
          <w:color w:val="auto"/>
        </w:rPr>
        <w:t>based-precautions</w:t>
      </w:r>
      <w:proofErr w:type="gramEnd"/>
      <w:r w:rsidRPr="001500FE">
        <w:rPr>
          <w:rFonts w:ascii="Arial" w:hAnsi="Arial" w:cs="Arial"/>
          <w:color w:val="auto"/>
        </w:rPr>
        <w:t xml:space="preserve"> to prevent and control</w:t>
      </w:r>
      <w:r>
        <w:rPr>
          <w:rFonts w:ascii="Arial" w:hAnsi="Arial" w:cs="Arial"/>
          <w:color w:val="auto"/>
        </w:rPr>
        <w:t xml:space="preserve"> </w:t>
      </w:r>
      <w:r w:rsidRPr="001500FE">
        <w:rPr>
          <w:rFonts w:ascii="Arial" w:hAnsi="Arial" w:cs="Arial"/>
          <w:color w:val="auto"/>
        </w:rPr>
        <w:t>infection</w:t>
      </w:r>
      <w:r>
        <w:rPr>
          <w:rFonts w:ascii="Arial" w:hAnsi="Arial" w:cs="Arial"/>
          <w:color w:val="auto"/>
        </w:rPr>
        <w:t>, or</w:t>
      </w:r>
      <w:r w:rsidRPr="001500FE">
        <w:rPr>
          <w:rFonts w:ascii="Arial" w:hAnsi="Arial" w:cs="Arial"/>
          <w:color w:val="auto"/>
        </w:rPr>
        <w:t xml:space="preserve"> implement</w:t>
      </w:r>
      <w:r w:rsidR="00B8007D">
        <w:rPr>
          <w:rFonts w:ascii="Arial" w:hAnsi="Arial" w:cs="Arial"/>
          <w:color w:val="auto"/>
        </w:rPr>
        <w:t>ing</w:t>
      </w:r>
      <w:r w:rsidRPr="001500FE">
        <w:rPr>
          <w:rFonts w:ascii="Arial" w:hAnsi="Arial" w:cs="Arial"/>
          <w:color w:val="auto"/>
        </w:rPr>
        <w:t xml:space="preserve"> practices</w:t>
      </w:r>
      <w:r>
        <w:rPr>
          <w:rFonts w:ascii="Arial" w:hAnsi="Arial" w:cs="Arial"/>
          <w:color w:val="auto"/>
        </w:rPr>
        <w:t xml:space="preserve"> that </w:t>
      </w:r>
      <w:r w:rsidRPr="001500FE">
        <w:rPr>
          <w:rFonts w:ascii="Arial" w:hAnsi="Arial" w:cs="Arial"/>
          <w:color w:val="auto"/>
        </w:rPr>
        <w:t>promote appropriate use of antibiotic</w:t>
      </w:r>
      <w:r>
        <w:rPr>
          <w:rFonts w:ascii="Arial" w:hAnsi="Arial" w:cs="Arial"/>
          <w:color w:val="auto"/>
        </w:rPr>
        <w:t xml:space="preserve">s. The Assessment Team observed that shared equipment was not being cleaned in-between use, and management advised that this equipment should not be shared between consumers. For one consumer with a possible infection, precautionary </w:t>
      </w:r>
      <w:r w:rsidRPr="00281788">
        <w:rPr>
          <w:rFonts w:ascii="Arial" w:hAnsi="Arial" w:cs="Arial"/>
          <w:color w:val="auto"/>
        </w:rPr>
        <w:t>infection control measures</w:t>
      </w:r>
      <w:r>
        <w:rPr>
          <w:rFonts w:ascii="Arial" w:hAnsi="Arial" w:cs="Arial"/>
          <w:color w:val="auto"/>
        </w:rPr>
        <w:t xml:space="preserve"> were not implemented. The Assessment Team found for some consumers infections were indicative of deficiencies in personal hygiene care, and one consumer’s infection was not documented in care planning or handover documentation.</w:t>
      </w:r>
    </w:p>
    <w:p w14:paraId="46C458FB" w14:textId="70CF4A85" w:rsidR="00AE4F36" w:rsidRDefault="00AE4F36" w:rsidP="00AE4F36">
      <w:pPr>
        <w:rPr>
          <w:rFonts w:ascii="Arial" w:hAnsi="Arial" w:cs="Arial"/>
          <w:color w:val="auto"/>
        </w:rPr>
      </w:pPr>
      <w:r>
        <w:rPr>
          <w:rFonts w:ascii="Arial" w:hAnsi="Arial" w:cs="Arial"/>
          <w:color w:val="auto"/>
        </w:rPr>
        <w:t xml:space="preserve">The approved provider’s response includes additional information about some processes to communicate infection status for one consumer, and the use of antibiotics for several consumers identified in the Site Audit report. While the service and the approved provider’s response demonstrates processes to minimise </w:t>
      </w:r>
      <w:r w:rsidRPr="001500FE">
        <w:rPr>
          <w:rFonts w:ascii="Arial" w:hAnsi="Arial" w:cs="Arial"/>
          <w:color w:val="auto"/>
        </w:rPr>
        <w:t>infection related risks</w:t>
      </w:r>
      <w:r>
        <w:rPr>
          <w:rFonts w:ascii="Arial" w:hAnsi="Arial" w:cs="Arial"/>
          <w:color w:val="auto"/>
        </w:rPr>
        <w:t xml:space="preserve"> and the use of antibiotics, it was not evident that staff practice and knowledge is consistently in line with these processes. For example, what equipment is shared between consumers or cleaning of this equipment for </w:t>
      </w:r>
      <w:r>
        <w:rPr>
          <w:rFonts w:ascii="Arial" w:hAnsi="Arial" w:cs="Arial"/>
          <w:color w:val="auto"/>
        </w:rPr>
        <w:lastRenderedPageBreak/>
        <w:t>infection prevention and control, some infection control processes for consumers with current or potential infections, and care delivery to prevent infection.</w:t>
      </w:r>
    </w:p>
    <w:p w14:paraId="794D87A6" w14:textId="5F392F57" w:rsidR="00AE4F36" w:rsidRDefault="00AE4F36" w:rsidP="00AE4F36">
      <w:pPr>
        <w:spacing w:line="22" w:lineRule="atLeast"/>
        <w:rPr>
          <w:rFonts w:ascii="Arial" w:hAnsi="Arial" w:cs="Arial"/>
          <w:color w:val="auto"/>
        </w:rPr>
      </w:pPr>
      <w:r>
        <w:rPr>
          <w:rFonts w:ascii="Arial" w:hAnsi="Arial" w:cs="Arial"/>
          <w:color w:val="auto"/>
        </w:rPr>
        <w:t xml:space="preserve">I am not satisfied the service is minimising infection related risks through implementing standard and </w:t>
      </w:r>
      <w:proofErr w:type="gramStart"/>
      <w:r>
        <w:rPr>
          <w:rFonts w:ascii="Arial" w:hAnsi="Arial" w:cs="Arial"/>
          <w:color w:val="auto"/>
        </w:rPr>
        <w:t>transmission based</w:t>
      </w:r>
      <w:proofErr w:type="gramEnd"/>
      <w:r>
        <w:rPr>
          <w:rFonts w:ascii="Arial" w:hAnsi="Arial" w:cs="Arial"/>
          <w:color w:val="auto"/>
        </w:rPr>
        <w:t xml:space="preserve"> precautions, and effective care delivery, to prevent and control infection and promote </w:t>
      </w:r>
      <w:r w:rsidRPr="00996FAF">
        <w:rPr>
          <w:rFonts w:ascii="Arial" w:hAnsi="Arial" w:cs="Arial"/>
        </w:rPr>
        <w:t>appropriate antibiotic prescribing and use</w:t>
      </w:r>
      <w:r>
        <w:rPr>
          <w:rFonts w:ascii="Arial" w:hAnsi="Arial" w:cs="Arial"/>
        </w:rPr>
        <w:t>.</w:t>
      </w:r>
    </w:p>
    <w:bookmarkEnd w:id="2"/>
    <w:p w14:paraId="2FA5E311" w14:textId="11A1CFB4" w:rsidR="00E83CEB" w:rsidRDefault="00E83CEB" w:rsidP="00E83CEB">
      <w:pPr>
        <w:pStyle w:val="ListBullet"/>
        <w:numPr>
          <w:ilvl w:val="0"/>
          <w:numId w:val="0"/>
        </w:numPr>
        <w:spacing w:before="0" w:after="120" w:line="22" w:lineRule="atLeast"/>
        <w:rPr>
          <w:rFonts w:ascii="Arial" w:hAnsi="Arial" w:cs="Arial"/>
          <w:color w:val="auto"/>
        </w:rPr>
      </w:pPr>
      <w:r>
        <w:rPr>
          <w:rFonts w:ascii="Arial" w:hAnsi="Arial" w:cs="Arial"/>
          <w:color w:val="auto"/>
        </w:rPr>
        <w:t>I find the following Requirements are non-compliant:</w:t>
      </w:r>
    </w:p>
    <w:p w14:paraId="64F87BC8" w14:textId="63A95060" w:rsidR="00E83CEB" w:rsidRDefault="00E83CEB" w:rsidP="00C835EA">
      <w:pPr>
        <w:pStyle w:val="ListBullet"/>
        <w:numPr>
          <w:ilvl w:val="0"/>
          <w:numId w:val="22"/>
        </w:numPr>
        <w:spacing w:before="0" w:after="120" w:line="22" w:lineRule="atLeast"/>
        <w:rPr>
          <w:rFonts w:ascii="Arial" w:hAnsi="Arial" w:cs="Arial"/>
          <w:color w:val="auto"/>
        </w:rPr>
      </w:pPr>
      <w:r w:rsidRPr="00996FAF">
        <w:rPr>
          <w:rFonts w:ascii="Arial" w:hAnsi="Arial" w:cs="Arial"/>
          <w:color w:val="auto"/>
        </w:rPr>
        <w:t>Requirement 3(3)(a)</w:t>
      </w:r>
    </w:p>
    <w:p w14:paraId="717D5EB2" w14:textId="2FDA1491" w:rsidR="00F30F6B" w:rsidRDefault="00F30F6B" w:rsidP="00C835EA">
      <w:pPr>
        <w:pStyle w:val="ListBullet"/>
        <w:numPr>
          <w:ilvl w:val="0"/>
          <w:numId w:val="22"/>
        </w:numPr>
        <w:spacing w:before="0" w:after="120" w:line="22" w:lineRule="atLeast"/>
        <w:rPr>
          <w:rFonts w:ascii="Arial" w:hAnsi="Arial" w:cs="Arial"/>
          <w:color w:val="auto"/>
        </w:rPr>
      </w:pPr>
      <w:r>
        <w:rPr>
          <w:rFonts w:ascii="Arial" w:hAnsi="Arial" w:cs="Arial"/>
          <w:color w:val="auto"/>
        </w:rPr>
        <w:t>Requirement 3(3)(e)</w:t>
      </w:r>
    </w:p>
    <w:p w14:paraId="5C53D118" w14:textId="4A721024" w:rsidR="00AE4F36" w:rsidRPr="00AE4F36" w:rsidRDefault="00AE4F36" w:rsidP="00AE4F36">
      <w:pPr>
        <w:pStyle w:val="ListBullet"/>
        <w:numPr>
          <w:ilvl w:val="0"/>
          <w:numId w:val="22"/>
        </w:numPr>
        <w:spacing w:before="0" w:after="120" w:line="22" w:lineRule="atLeast"/>
        <w:rPr>
          <w:rFonts w:ascii="Arial" w:hAnsi="Arial" w:cs="Arial"/>
          <w:color w:val="auto"/>
        </w:rPr>
      </w:pPr>
      <w:r>
        <w:rPr>
          <w:rFonts w:ascii="Arial" w:hAnsi="Arial" w:cs="Arial"/>
          <w:color w:val="auto"/>
        </w:rPr>
        <w:t>Requirement 3(3)(g)</w:t>
      </w:r>
    </w:p>
    <w:p w14:paraId="752CC173" w14:textId="5B6AB385" w:rsidR="0065109F" w:rsidRDefault="00E83CEB" w:rsidP="006C0D08">
      <w:pPr>
        <w:pStyle w:val="ListBullet"/>
        <w:numPr>
          <w:ilvl w:val="0"/>
          <w:numId w:val="0"/>
        </w:numPr>
        <w:spacing w:before="240" w:after="120" w:line="22" w:lineRule="atLeast"/>
        <w:rPr>
          <w:rFonts w:ascii="Arial" w:hAnsi="Arial" w:cs="Arial"/>
          <w:color w:val="auto"/>
        </w:rPr>
      </w:pPr>
      <w:r>
        <w:rPr>
          <w:rFonts w:ascii="Arial" w:hAnsi="Arial" w:cs="Arial"/>
          <w:color w:val="auto"/>
        </w:rPr>
        <w:t xml:space="preserve">The Assessment Team found the service did not demonstrate effective systems to identify and manage the </w:t>
      </w:r>
      <w:r w:rsidR="00183188">
        <w:rPr>
          <w:rFonts w:ascii="Arial" w:hAnsi="Arial" w:cs="Arial"/>
          <w:color w:val="auto"/>
        </w:rPr>
        <w:t xml:space="preserve">high impact or high prevalence risks </w:t>
      </w:r>
      <w:r>
        <w:rPr>
          <w:rFonts w:ascii="Arial" w:hAnsi="Arial" w:cs="Arial"/>
          <w:color w:val="auto"/>
        </w:rPr>
        <w:t xml:space="preserve">associated with the care of each consumer. While the service has a process </w:t>
      </w:r>
      <w:r w:rsidR="00B8007D">
        <w:rPr>
          <w:rFonts w:ascii="Arial" w:hAnsi="Arial" w:cs="Arial"/>
          <w:color w:val="auto"/>
        </w:rPr>
        <w:t>to</w:t>
      </w:r>
      <w:r>
        <w:rPr>
          <w:rFonts w:ascii="Arial" w:hAnsi="Arial" w:cs="Arial"/>
          <w:color w:val="auto"/>
        </w:rPr>
        <w:t xml:space="preserve"> identify the high impact and high prevalence risks for consumers, the Assessment Team found this was not updated </w:t>
      </w:r>
      <w:r w:rsidR="0007078C">
        <w:rPr>
          <w:rFonts w:ascii="Arial" w:hAnsi="Arial" w:cs="Arial"/>
          <w:color w:val="auto"/>
        </w:rPr>
        <w:t xml:space="preserve">in accordance with the service’s procedures. </w:t>
      </w:r>
      <w:r w:rsidR="0065109F" w:rsidRPr="00756FF5">
        <w:rPr>
          <w:rFonts w:ascii="Arial" w:hAnsi="Arial" w:cs="Arial"/>
          <w:color w:val="auto"/>
        </w:rPr>
        <w:t xml:space="preserve">The service did not demonstrate </w:t>
      </w:r>
      <w:r w:rsidR="00756FF5">
        <w:rPr>
          <w:rFonts w:ascii="Arial" w:hAnsi="Arial" w:cs="Arial"/>
          <w:color w:val="auto"/>
        </w:rPr>
        <w:t>in all incidents</w:t>
      </w:r>
      <w:r w:rsidR="00B8007D">
        <w:rPr>
          <w:rFonts w:ascii="Arial" w:hAnsi="Arial" w:cs="Arial"/>
          <w:color w:val="auto"/>
        </w:rPr>
        <w:t>,</w:t>
      </w:r>
      <w:r w:rsidR="00756FF5">
        <w:rPr>
          <w:rFonts w:ascii="Arial" w:hAnsi="Arial" w:cs="Arial"/>
          <w:color w:val="auto"/>
        </w:rPr>
        <w:t xml:space="preserve"> </w:t>
      </w:r>
      <w:r w:rsidR="0065109F" w:rsidRPr="00756FF5">
        <w:rPr>
          <w:rFonts w:ascii="Arial" w:hAnsi="Arial" w:cs="Arial"/>
          <w:color w:val="auto"/>
        </w:rPr>
        <w:t xml:space="preserve">falls are appropriately investigated and managed as not all falls were recorded on incident reports or investigated to identify effective interventions to prevent further falls. </w:t>
      </w:r>
      <w:r w:rsidR="00183188">
        <w:rPr>
          <w:rFonts w:ascii="Arial" w:hAnsi="Arial" w:cs="Arial"/>
          <w:color w:val="auto"/>
        </w:rPr>
        <w:t>The Assessment Team identified gaps in the management of skin integrity for two consumers.</w:t>
      </w:r>
    </w:p>
    <w:p w14:paraId="0F48D6C3" w14:textId="2775E20A" w:rsidR="00183188" w:rsidRDefault="00183188" w:rsidP="00756FF5">
      <w:pPr>
        <w:pStyle w:val="ListBullet"/>
        <w:numPr>
          <w:ilvl w:val="0"/>
          <w:numId w:val="0"/>
        </w:numPr>
        <w:spacing w:before="0" w:after="120" w:line="22" w:lineRule="atLeast"/>
        <w:rPr>
          <w:rFonts w:ascii="Arial" w:hAnsi="Arial" w:cs="Arial"/>
          <w:color w:val="auto"/>
        </w:rPr>
      </w:pPr>
      <w:r>
        <w:rPr>
          <w:rFonts w:ascii="Arial" w:hAnsi="Arial" w:cs="Arial"/>
          <w:color w:val="auto"/>
        </w:rPr>
        <w:t xml:space="preserve">The approved provider’s response includes additional information about the service’s processes for the identification and oversight of high impact and high prevalence risks across the service. The approved provider’s response includes additional information about the management of consumer’s falls and skin integrity. </w:t>
      </w:r>
      <w:r w:rsidR="00B8007D">
        <w:rPr>
          <w:rFonts w:ascii="Arial" w:hAnsi="Arial" w:cs="Arial"/>
          <w:color w:val="auto"/>
        </w:rPr>
        <w:t>T</w:t>
      </w:r>
      <w:r>
        <w:rPr>
          <w:rFonts w:ascii="Arial" w:hAnsi="Arial" w:cs="Arial"/>
          <w:color w:val="auto"/>
        </w:rPr>
        <w:t xml:space="preserve">he service did not demonstrate effective processes to ensure risks and incidents are </w:t>
      </w:r>
      <w:r w:rsidRPr="00183188">
        <w:rPr>
          <w:rFonts w:ascii="Arial" w:hAnsi="Arial" w:cs="Arial"/>
          <w:color w:val="auto"/>
        </w:rPr>
        <w:t>investigated, with effective interventions identified to prevent or reduce the likelihood of re-occurrence.</w:t>
      </w:r>
      <w:r w:rsidR="00DB2435">
        <w:rPr>
          <w:rFonts w:ascii="Arial" w:hAnsi="Arial" w:cs="Arial"/>
          <w:color w:val="auto"/>
        </w:rPr>
        <w:t xml:space="preserve"> However,</w:t>
      </w:r>
      <w:r>
        <w:rPr>
          <w:rFonts w:ascii="Arial" w:hAnsi="Arial" w:cs="Arial"/>
          <w:color w:val="auto"/>
        </w:rPr>
        <w:t xml:space="preserve"> I have considered this in my assessment of Requirement 2(3)(a) and Requirement 2(3)(e)</w:t>
      </w:r>
      <w:r w:rsidR="007F14BE">
        <w:rPr>
          <w:rFonts w:ascii="Arial" w:hAnsi="Arial" w:cs="Arial"/>
          <w:color w:val="auto"/>
        </w:rPr>
        <w:t xml:space="preserve"> as the </w:t>
      </w:r>
      <w:r w:rsidR="00DB2435">
        <w:rPr>
          <w:rFonts w:ascii="Arial" w:hAnsi="Arial" w:cs="Arial"/>
          <w:color w:val="auto"/>
        </w:rPr>
        <w:t>Site Audit report</w:t>
      </w:r>
      <w:r w:rsidR="007F14BE">
        <w:rPr>
          <w:rFonts w:ascii="Arial" w:hAnsi="Arial" w:cs="Arial"/>
          <w:color w:val="auto"/>
        </w:rPr>
        <w:t xml:space="preserve"> identified limited impacts to consumers</w:t>
      </w:r>
      <w:r w:rsidR="00112024">
        <w:rPr>
          <w:rFonts w:ascii="Arial" w:hAnsi="Arial" w:cs="Arial"/>
          <w:color w:val="auto"/>
        </w:rPr>
        <w:t xml:space="preserve"> following identification of these risks</w:t>
      </w:r>
      <w:r>
        <w:rPr>
          <w:rFonts w:ascii="Arial" w:hAnsi="Arial" w:cs="Arial"/>
          <w:color w:val="auto"/>
        </w:rPr>
        <w:t xml:space="preserve">. Overall, the service and the approved provider’s response demonstrated that </w:t>
      </w:r>
      <w:r w:rsidR="007F14BE">
        <w:rPr>
          <w:rFonts w:ascii="Arial" w:hAnsi="Arial" w:cs="Arial"/>
          <w:color w:val="auto"/>
        </w:rPr>
        <w:t>the high impact and high prevalence risks associated with consumer’s care</w:t>
      </w:r>
      <w:r w:rsidR="00DB2435">
        <w:rPr>
          <w:rFonts w:ascii="Arial" w:hAnsi="Arial" w:cs="Arial"/>
          <w:color w:val="auto"/>
        </w:rPr>
        <w:t xml:space="preserve">, </w:t>
      </w:r>
      <w:r w:rsidR="00C34F26">
        <w:rPr>
          <w:rFonts w:ascii="Arial" w:hAnsi="Arial" w:cs="Arial"/>
          <w:color w:val="auto"/>
        </w:rPr>
        <w:t>if</w:t>
      </w:r>
      <w:r w:rsidR="00DB2435">
        <w:rPr>
          <w:rFonts w:ascii="Arial" w:hAnsi="Arial" w:cs="Arial"/>
          <w:color w:val="auto"/>
        </w:rPr>
        <w:t xml:space="preserve"> identified in assessment and planning,</w:t>
      </w:r>
      <w:r w:rsidR="007F14BE">
        <w:rPr>
          <w:rFonts w:ascii="Arial" w:hAnsi="Arial" w:cs="Arial"/>
          <w:color w:val="auto"/>
        </w:rPr>
        <w:t xml:space="preserve"> are managed.</w:t>
      </w:r>
    </w:p>
    <w:p w14:paraId="0D630CE0" w14:textId="706D629C" w:rsidR="007B6C83" w:rsidRDefault="007B6C83" w:rsidP="007B6C83">
      <w:pPr>
        <w:pStyle w:val="ListBullet"/>
        <w:numPr>
          <w:ilvl w:val="0"/>
          <w:numId w:val="0"/>
        </w:numPr>
        <w:spacing w:before="0" w:after="120" w:line="22" w:lineRule="atLeast"/>
        <w:rPr>
          <w:rFonts w:ascii="Arial" w:hAnsi="Arial" w:cs="Arial"/>
          <w:color w:val="auto"/>
        </w:rPr>
      </w:pPr>
      <w:r w:rsidRPr="008B6052">
        <w:rPr>
          <w:rFonts w:ascii="Arial" w:hAnsi="Arial" w:cs="Arial"/>
          <w:color w:val="auto"/>
        </w:rPr>
        <w:t xml:space="preserve">The </w:t>
      </w:r>
      <w:r>
        <w:rPr>
          <w:rFonts w:ascii="Arial" w:hAnsi="Arial" w:cs="Arial"/>
          <w:color w:val="auto"/>
        </w:rPr>
        <w:t xml:space="preserve">Assessment Team found </w:t>
      </w:r>
      <w:r w:rsidRPr="008B6052">
        <w:rPr>
          <w:rFonts w:ascii="Arial" w:hAnsi="Arial" w:cs="Arial"/>
          <w:color w:val="auto"/>
        </w:rPr>
        <w:t xml:space="preserve">the needs, goals and preferences of consumers nearing the end of life are </w:t>
      </w:r>
      <w:r>
        <w:rPr>
          <w:rFonts w:ascii="Arial" w:hAnsi="Arial" w:cs="Arial"/>
          <w:color w:val="auto"/>
        </w:rPr>
        <w:t>generally</w:t>
      </w:r>
      <w:r w:rsidRPr="008B6052">
        <w:rPr>
          <w:rFonts w:ascii="Arial" w:hAnsi="Arial" w:cs="Arial"/>
          <w:color w:val="auto"/>
        </w:rPr>
        <w:t xml:space="preserve"> identified</w:t>
      </w:r>
      <w:r>
        <w:rPr>
          <w:rFonts w:ascii="Arial" w:hAnsi="Arial" w:cs="Arial"/>
          <w:color w:val="auto"/>
        </w:rPr>
        <w:t xml:space="preserve"> and documented.</w:t>
      </w:r>
      <w:r w:rsidRPr="008B6052">
        <w:t xml:space="preserve"> </w:t>
      </w:r>
      <w:r w:rsidRPr="008B6052">
        <w:rPr>
          <w:rFonts w:ascii="Arial" w:hAnsi="Arial" w:cs="Arial"/>
          <w:color w:val="auto"/>
        </w:rPr>
        <w:t xml:space="preserve">However, the Assessment Team identified </w:t>
      </w:r>
      <w:r>
        <w:rPr>
          <w:rFonts w:ascii="Arial" w:hAnsi="Arial" w:cs="Arial"/>
          <w:color w:val="auto"/>
        </w:rPr>
        <w:t xml:space="preserve">for one </w:t>
      </w:r>
      <w:r w:rsidRPr="008B6052">
        <w:rPr>
          <w:rFonts w:ascii="Arial" w:hAnsi="Arial" w:cs="Arial"/>
          <w:color w:val="auto"/>
        </w:rPr>
        <w:t>consumer nearing the end of</w:t>
      </w:r>
      <w:r>
        <w:rPr>
          <w:rFonts w:ascii="Arial" w:hAnsi="Arial" w:cs="Arial"/>
          <w:color w:val="auto"/>
        </w:rPr>
        <w:t xml:space="preserve"> their</w:t>
      </w:r>
      <w:r w:rsidRPr="008B6052">
        <w:rPr>
          <w:rFonts w:ascii="Arial" w:hAnsi="Arial" w:cs="Arial"/>
          <w:color w:val="auto"/>
        </w:rPr>
        <w:t xml:space="preserve"> life</w:t>
      </w:r>
      <w:r>
        <w:rPr>
          <w:rFonts w:ascii="Arial" w:hAnsi="Arial" w:cs="Arial"/>
          <w:color w:val="auto"/>
        </w:rPr>
        <w:t>, their</w:t>
      </w:r>
      <w:r w:rsidRPr="008B6052">
        <w:rPr>
          <w:rFonts w:ascii="Arial" w:hAnsi="Arial" w:cs="Arial"/>
          <w:color w:val="auto"/>
        </w:rPr>
        <w:t xml:space="preserve"> </w:t>
      </w:r>
      <w:r>
        <w:rPr>
          <w:rFonts w:ascii="Arial" w:hAnsi="Arial" w:cs="Arial"/>
          <w:color w:val="auto"/>
        </w:rPr>
        <w:t xml:space="preserve">condition was not effectively communicated to staff, or their </w:t>
      </w:r>
      <w:r w:rsidRPr="008B6052">
        <w:rPr>
          <w:rFonts w:ascii="Arial" w:hAnsi="Arial" w:cs="Arial"/>
          <w:color w:val="auto"/>
        </w:rPr>
        <w:t xml:space="preserve">comfort maximised. </w:t>
      </w:r>
      <w:r>
        <w:rPr>
          <w:rFonts w:ascii="Arial" w:hAnsi="Arial" w:cs="Arial"/>
          <w:color w:val="auto"/>
        </w:rPr>
        <w:t>T</w:t>
      </w:r>
      <w:r w:rsidRPr="008B6052">
        <w:rPr>
          <w:rFonts w:ascii="Arial" w:hAnsi="Arial" w:cs="Arial"/>
          <w:color w:val="auto"/>
        </w:rPr>
        <w:t xml:space="preserve">he service </w:t>
      </w:r>
      <w:r>
        <w:rPr>
          <w:rFonts w:ascii="Arial" w:hAnsi="Arial" w:cs="Arial"/>
          <w:color w:val="auto"/>
        </w:rPr>
        <w:t>did</w:t>
      </w:r>
      <w:r w:rsidRPr="008B6052">
        <w:rPr>
          <w:rFonts w:ascii="Arial" w:hAnsi="Arial" w:cs="Arial"/>
          <w:color w:val="auto"/>
        </w:rPr>
        <w:t xml:space="preserve"> not demonstrate </w:t>
      </w:r>
      <w:r>
        <w:rPr>
          <w:rFonts w:ascii="Arial" w:hAnsi="Arial" w:cs="Arial"/>
          <w:color w:val="auto"/>
        </w:rPr>
        <w:t>for this consumer, their pain was effectively monitored and managed while they were commenced on a palliative pathway.</w:t>
      </w:r>
    </w:p>
    <w:p w14:paraId="20E507A5" w14:textId="2F6CF7BB" w:rsidR="007B6C83" w:rsidRDefault="007B6C83" w:rsidP="00756FF5">
      <w:pPr>
        <w:pStyle w:val="ListBullet"/>
        <w:numPr>
          <w:ilvl w:val="0"/>
          <w:numId w:val="0"/>
        </w:numPr>
        <w:spacing w:before="0" w:after="120" w:line="22" w:lineRule="atLeast"/>
        <w:rPr>
          <w:rFonts w:ascii="Arial" w:hAnsi="Arial" w:cs="Arial"/>
        </w:rPr>
      </w:pPr>
      <w:r>
        <w:rPr>
          <w:rFonts w:ascii="Arial" w:hAnsi="Arial" w:cs="Arial"/>
          <w:color w:val="auto"/>
        </w:rPr>
        <w:t xml:space="preserve">The approved provider’s response includes additional information regarding the monitoring and management of the consumer named in the Site Audit report, including regarding their pain. While staff interviewed by the Assessment Team were not aware of the changes in the consumer’s condition, consultation and management of this consumer’s condition and palliative care needs was ongoing at the time. I find the service demonstrated the </w:t>
      </w:r>
      <w:r w:rsidRPr="00996FAF">
        <w:rPr>
          <w:rFonts w:ascii="Arial" w:hAnsi="Arial" w:cs="Arial"/>
        </w:rPr>
        <w:t xml:space="preserve">needs, goals and preferences of consumers nearing the end of life are recognised and addressed, </w:t>
      </w:r>
      <w:r>
        <w:rPr>
          <w:rFonts w:ascii="Arial" w:hAnsi="Arial" w:cs="Arial"/>
        </w:rPr>
        <w:t xml:space="preserve">and </w:t>
      </w:r>
      <w:r w:rsidRPr="00996FAF">
        <w:rPr>
          <w:rFonts w:ascii="Arial" w:hAnsi="Arial" w:cs="Arial"/>
        </w:rPr>
        <w:t xml:space="preserve">their comfort </w:t>
      </w:r>
      <w:r>
        <w:rPr>
          <w:rFonts w:ascii="Arial" w:hAnsi="Arial" w:cs="Arial"/>
        </w:rPr>
        <w:t>and dignity preserved.</w:t>
      </w:r>
    </w:p>
    <w:p w14:paraId="14BFAFB8" w14:textId="02687A8F" w:rsidR="001004A5" w:rsidRDefault="001004A5" w:rsidP="00756FF5">
      <w:pPr>
        <w:pStyle w:val="ListBullet"/>
        <w:numPr>
          <w:ilvl w:val="0"/>
          <w:numId w:val="0"/>
        </w:numPr>
        <w:spacing w:before="0" w:after="120" w:line="22" w:lineRule="atLeast"/>
        <w:rPr>
          <w:rFonts w:ascii="Arial" w:hAnsi="Arial" w:cs="Arial"/>
        </w:rPr>
      </w:pPr>
      <w:r w:rsidRPr="00660825">
        <w:rPr>
          <w:rFonts w:ascii="Arial" w:hAnsi="Arial" w:cs="Arial"/>
          <w:color w:val="auto"/>
        </w:rPr>
        <w:t xml:space="preserve">Consumers </w:t>
      </w:r>
      <w:r>
        <w:rPr>
          <w:rFonts w:ascii="Arial" w:hAnsi="Arial" w:cs="Arial"/>
          <w:color w:val="auto"/>
        </w:rPr>
        <w:t xml:space="preserve">and </w:t>
      </w:r>
      <w:r w:rsidRPr="00660825">
        <w:rPr>
          <w:rFonts w:ascii="Arial" w:hAnsi="Arial" w:cs="Arial"/>
          <w:color w:val="auto"/>
        </w:rPr>
        <w:t xml:space="preserve">representatives </w:t>
      </w:r>
      <w:r>
        <w:rPr>
          <w:rFonts w:ascii="Arial" w:hAnsi="Arial" w:cs="Arial"/>
          <w:color w:val="auto"/>
        </w:rPr>
        <w:t>interviewed by the Assessment Team were</w:t>
      </w:r>
      <w:r w:rsidRPr="00660825">
        <w:rPr>
          <w:rFonts w:ascii="Arial" w:hAnsi="Arial" w:cs="Arial"/>
          <w:color w:val="auto"/>
        </w:rPr>
        <w:t xml:space="preserve"> generally happy with the service’s response to deterioration or changes in </w:t>
      </w:r>
      <w:r>
        <w:rPr>
          <w:rFonts w:ascii="Arial" w:hAnsi="Arial" w:cs="Arial"/>
          <w:color w:val="auto"/>
        </w:rPr>
        <w:t>consumer’s</w:t>
      </w:r>
      <w:r w:rsidRPr="00660825">
        <w:rPr>
          <w:rFonts w:ascii="Arial" w:hAnsi="Arial" w:cs="Arial"/>
          <w:color w:val="auto"/>
        </w:rPr>
        <w:t xml:space="preserve"> condition. The Assessment Team </w:t>
      </w:r>
      <w:r>
        <w:rPr>
          <w:rFonts w:ascii="Arial" w:hAnsi="Arial" w:cs="Arial"/>
          <w:color w:val="auto"/>
        </w:rPr>
        <w:t>found</w:t>
      </w:r>
      <w:r w:rsidRPr="00660825">
        <w:rPr>
          <w:rFonts w:ascii="Arial" w:hAnsi="Arial" w:cs="Arial"/>
          <w:color w:val="auto"/>
        </w:rPr>
        <w:t xml:space="preserve"> consumers who experience deterioration or change in some aspects of their condition such as </w:t>
      </w:r>
      <w:r>
        <w:rPr>
          <w:rFonts w:ascii="Arial" w:hAnsi="Arial" w:cs="Arial"/>
          <w:color w:val="auto"/>
        </w:rPr>
        <w:t xml:space="preserve">unplanned </w:t>
      </w:r>
      <w:r w:rsidRPr="00660825">
        <w:rPr>
          <w:rFonts w:ascii="Arial" w:hAnsi="Arial" w:cs="Arial"/>
          <w:color w:val="auto"/>
        </w:rPr>
        <w:t xml:space="preserve">weight loss or swallowing difficulties are responded to in a timely manner. However, </w:t>
      </w:r>
      <w:r>
        <w:rPr>
          <w:rFonts w:ascii="Arial" w:hAnsi="Arial" w:cs="Arial"/>
          <w:color w:val="auto"/>
        </w:rPr>
        <w:t xml:space="preserve">the Assessment Team identified changes in two consumer’s continence conditions were not responded to in a timely manner. The approved provider’s </w:t>
      </w:r>
      <w:r>
        <w:rPr>
          <w:rFonts w:ascii="Arial" w:hAnsi="Arial" w:cs="Arial"/>
          <w:color w:val="auto"/>
        </w:rPr>
        <w:lastRenderedPageBreak/>
        <w:t xml:space="preserve">response includes additional and clarifying information regarding the condition and care provided to the two consumers identified in the Site Audit report. This evidence demonstrates, overall, the deterioration </w:t>
      </w:r>
      <w:r w:rsidRPr="00996FAF">
        <w:rPr>
          <w:rFonts w:ascii="Arial" w:hAnsi="Arial" w:cs="Arial"/>
        </w:rPr>
        <w:t>or change of a consumer’s condition is recognised and responded to in a timely manner</w:t>
      </w:r>
      <w:r>
        <w:rPr>
          <w:rFonts w:ascii="Arial" w:hAnsi="Arial" w:cs="Arial"/>
        </w:rPr>
        <w:t xml:space="preserve"> by the service.</w:t>
      </w:r>
    </w:p>
    <w:p w14:paraId="3DBA1973" w14:textId="11AE635B" w:rsidR="00190B8C" w:rsidRDefault="00190B8C" w:rsidP="00756FF5">
      <w:pPr>
        <w:pStyle w:val="ListBullet"/>
        <w:numPr>
          <w:ilvl w:val="0"/>
          <w:numId w:val="0"/>
        </w:numPr>
        <w:spacing w:before="0" w:after="120" w:line="22" w:lineRule="atLeast"/>
        <w:rPr>
          <w:rFonts w:ascii="Arial" w:hAnsi="Arial" w:cs="Arial"/>
          <w:color w:val="auto"/>
        </w:rPr>
      </w:pPr>
      <w:r w:rsidRPr="00190B8C">
        <w:rPr>
          <w:rFonts w:ascii="Arial" w:hAnsi="Arial" w:cs="Arial"/>
          <w:color w:val="auto"/>
        </w:rPr>
        <w:t xml:space="preserve">The </w:t>
      </w:r>
      <w:r>
        <w:rPr>
          <w:rFonts w:ascii="Arial" w:hAnsi="Arial" w:cs="Arial"/>
          <w:color w:val="auto"/>
        </w:rPr>
        <w:t xml:space="preserve">Assessment Team found the </w:t>
      </w:r>
      <w:r w:rsidRPr="00190B8C">
        <w:rPr>
          <w:rFonts w:ascii="Arial" w:hAnsi="Arial" w:cs="Arial"/>
          <w:color w:val="auto"/>
        </w:rPr>
        <w:t>service demonstrate</w:t>
      </w:r>
      <w:r>
        <w:rPr>
          <w:rFonts w:ascii="Arial" w:hAnsi="Arial" w:cs="Arial"/>
          <w:color w:val="auto"/>
        </w:rPr>
        <w:t>d</w:t>
      </w:r>
      <w:r w:rsidRPr="00190B8C">
        <w:rPr>
          <w:rFonts w:ascii="Arial" w:hAnsi="Arial" w:cs="Arial"/>
          <w:color w:val="auto"/>
        </w:rPr>
        <w:t xml:space="preserve"> consumers are </w:t>
      </w:r>
      <w:r>
        <w:rPr>
          <w:rFonts w:ascii="Arial" w:hAnsi="Arial" w:cs="Arial"/>
          <w:color w:val="auto"/>
        </w:rPr>
        <w:t>generally r</w:t>
      </w:r>
      <w:r w:rsidRPr="00190B8C">
        <w:rPr>
          <w:rFonts w:ascii="Arial" w:hAnsi="Arial" w:cs="Arial"/>
          <w:color w:val="auto"/>
        </w:rPr>
        <w:t>eferred to appropriate individuals, organisations and providers of care and services in a timely manner</w:t>
      </w:r>
      <w:r>
        <w:rPr>
          <w:rFonts w:ascii="Arial" w:hAnsi="Arial" w:cs="Arial"/>
          <w:color w:val="auto"/>
        </w:rPr>
        <w:t>. This included physiotherapists, dementia support services, and geriatricians.</w:t>
      </w:r>
    </w:p>
    <w:p w14:paraId="76736146" w14:textId="24B78B2E" w:rsidR="00C835EA" w:rsidRDefault="00C835EA" w:rsidP="00756FF5">
      <w:pPr>
        <w:pStyle w:val="ListBullet"/>
        <w:numPr>
          <w:ilvl w:val="0"/>
          <w:numId w:val="0"/>
        </w:numPr>
        <w:spacing w:before="0" w:after="120" w:line="22" w:lineRule="atLeast"/>
        <w:rPr>
          <w:rFonts w:ascii="Arial" w:hAnsi="Arial" w:cs="Arial"/>
          <w:color w:val="auto"/>
        </w:rPr>
      </w:pPr>
      <w:r>
        <w:rPr>
          <w:rFonts w:ascii="Arial" w:hAnsi="Arial" w:cs="Arial"/>
          <w:color w:val="auto"/>
        </w:rPr>
        <w:t>I find the following Requirements are compliant:</w:t>
      </w:r>
    </w:p>
    <w:p w14:paraId="30632247" w14:textId="33C2350C" w:rsidR="00C835EA" w:rsidRDefault="00C835EA" w:rsidP="00C835EA">
      <w:pPr>
        <w:pStyle w:val="ListBullet"/>
        <w:numPr>
          <w:ilvl w:val="0"/>
          <w:numId w:val="22"/>
        </w:numPr>
        <w:spacing w:before="0" w:after="120" w:line="22" w:lineRule="atLeast"/>
        <w:rPr>
          <w:rFonts w:ascii="Arial" w:hAnsi="Arial" w:cs="Arial"/>
          <w:color w:val="auto"/>
        </w:rPr>
      </w:pPr>
      <w:r w:rsidRPr="00996FAF">
        <w:rPr>
          <w:rFonts w:ascii="Arial" w:hAnsi="Arial" w:cs="Arial"/>
          <w:color w:val="auto"/>
        </w:rPr>
        <w:t>Requirement 3(3)(</w:t>
      </w:r>
      <w:r>
        <w:rPr>
          <w:rFonts w:ascii="Arial" w:hAnsi="Arial" w:cs="Arial"/>
          <w:color w:val="auto"/>
        </w:rPr>
        <w:t xml:space="preserve">b) </w:t>
      </w:r>
    </w:p>
    <w:p w14:paraId="3C79D6DD" w14:textId="4794DB0D" w:rsidR="007B6C83" w:rsidRDefault="007B6C83" w:rsidP="007B6C83">
      <w:pPr>
        <w:pStyle w:val="ListBullet"/>
        <w:numPr>
          <w:ilvl w:val="0"/>
          <w:numId w:val="22"/>
        </w:numPr>
        <w:spacing w:before="0" w:after="120" w:line="22" w:lineRule="atLeast"/>
        <w:rPr>
          <w:rFonts w:ascii="Arial" w:hAnsi="Arial" w:cs="Arial"/>
          <w:color w:val="auto"/>
        </w:rPr>
      </w:pPr>
      <w:r w:rsidRPr="00996FAF">
        <w:rPr>
          <w:rFonts w:ascii="Arial" w:hAnsi="Arial" w:cs="Arial"/>
          <w:color w:val="auto"/>
        </w:rPr>
        <w:t>Requirement 3(3)(</w:t>
      </w:r>
      <w:r>
        <w:rPr>
          <w:rFonts w:ascii="Arial" w:hAnsi="Arial" w:cs="Arial"/>
          <w:color w:val="auto"/>
        </w:rPr>
        <w:t>c)</w:t>
      </w:r>
    </w:p>
    <w:p w14:paraId="34A45AAA" w14:textId="5C86662B" w:rsidR="001004A5" w:rsidRDefault="001004A5" w:rsidP="001004A5">
      <w:pPr>
        <w:pStyle w:val="ListBullet"/>
        <w:numPr>
          <w:ilvl w:val="0"/>
          <w:numId w:val="22"/>
        </w:numPr>
        <w:spacing w:before="0" w:after="120" w:line="22" w:lineRule="atLeast"/>
        <w:rPr>
          <w:rFonts w:ascii="Arial" w:hAnsi="Arial" w:cs="Arial"/>
          <w:color w:val="auto"/>
        </w:rPr>
      </w:pPr>
      <w:r w:rsidRPr="00996FAF">
        <w:rPr>
          <w:rFonts w:ascii="Arial" w:hAnsi="Arial" w:cs="Arial"/>
          <w:color w:val="auto"/>
        </w:rPr>
        <w:t>Requirement 3(3)(</w:t>
      </w:r>
      <w:r>
        <w:rPr>
          <w:rFonts w:ascii="Arial" w:hAnsi="Arial" w:cs="Arial"/>
          <w:color w:val="auto"/>
        </w:rPr>
        <w:t>d)</w:t>
      </w:r>
    </w:p>
    <w:p w14:paraId="20762C8C" w14:textId="63D96A28" w:rsidR="00BB14FA" w:rsidRPr="006C0D08" w:rsidRDefault="00190B8C" w:rsidP="006C0D08">
      <w:pPr>
        <w:pStyle w:val="ListBullet"/>
        <w:numPr>
          <w:ilvl w:val="0"/>
          <w:numId w:val="22"/>
        </w:numPr>
        <w:spacing w:before="0" w:after="120" w:line="22" w:lineRule="atLeast"/>
        <w:rPr>
          <w:rFonts w:ascii="Arial" w:hAnsi="Arial" w:cs="Arial"/>
          <w:color w:val="auto"/>
        </w:rPr>
      </w:pPr>
      <w:r w:rsidRPr="00996FAF">
        <w:rPr>
          <w:rFonts w:ascii="Arial" w:hAnsi="Arial" w:cs="Arial"/>
          <w:color w:val="auto"/>
        </w:rPr>
        <w:t>Requirement 3(3)(</w:t>
      </w:r>
      <w:r>
        <w:rPr>
          <w:rFonts w:ascii="Arial" w:hAnsi="Arial" w:cs="Arial"/>
          <w:color w:val="auto"/>
        </w:rPr>
        <w:t>f)</w:t>
      </w:r>
    </w:p>
    <w:p w14:paraId="3CDDFF7E" w14:textId="0B849335" w:rsidR="002B0C90" w:rsidRPr="00262C0B" w:rsidRDefault="00ED673D" w:rsidP="0036130C">
      <w:pPr>
        <w:pStyle w:val="NormalArial"/>
      </w:pPr>
      <w:r>
        <w:br w:type="page"/>
      </w:r>
    </w:p>
    <w:p w14:paraId="3CDDFF7F" w14:textId="77777777" w:rsidR="00FC045E" w:rsidRPr="00996FAF" w:rsidRDefault="00ED673D"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12678" w14:paraId="3CDDFF82" w14:textId="77777777" w:rsidTr="006C0D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CDDFF80" w14:textId="77777777" w:rsidR="00FC045E" w:rsidRPr="00996FAF" w:rsidRDefault="00ED673D"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3CDDFF81" w14:textId="77777777" w:rsidR="00FC045E" w:rsidRPr="00996FAF" w:rsidRDefault="009F7EB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12678" w14:paraId="3CDDFF86" w14:textId="77777777" w:rsidTr="006C0D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DDFF83" w14:textId="77777777" w:rsidR="00FC045E" w:rsidRPr="00996FAF" w:rsidRDefault="00ED673D"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3CDDFF84" w14:textId="77777777" w:rsidR="00FC045E" w:rsidRPr="00996FAF" w:rsidRDefault="00ED673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3CDDFF85" w14:textId="2C947862" w:rsidR="00FC045E" w:rsidRPr="00996FAF" w:rsidRDefault="009F7EB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C4123A">
                  <w:rPr>
                    <w:rFonts w:ascii="Arial" w:hAnsi="Arial" w:cs="Arial"/>
                    <w:color w:val="auto"/>
                  </w:rPr>
                  <w:t>Compliant</w:t>
                </w:r>
              </w:sdtContent>
            </w:sdt>
            <w:r w:rsidR="00ED673D" w:rsidRPr="00996FAF">
              <w:rPr>
                <w:rFonts w:ascii="Arial" w:hAnsi="Arial" w:cs="Arial"/>
                <w:color w:val="0000FF"/>
              </w:rPr>
              <w:t xml:space="preserve"> </w:t>
            </w:r>
          </w:p>
        </w:tc>
      </w:tr>
      <w:tr w:rsidR="00F12678" w14:paraId="3CDDFF8A" w14:textId="77777777" w:rsidTr="006C0D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DDFF87" w14:textId="77777777" w:rsidR="00FC045E" w:rsidRPr="00996FAF" w:rsidRDefault="00ED673D"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3CDDFF88" w14:textId="77777777" w:rsidR="00FC045E" w:rsidRPr="00996FAF" w:rsidRDefault="00ED673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3CDDFF89" w14:textId="2BE468A9" w:rsidR="00FC045E" w:rsidRPr="00996FAF" w:rsidRDefault="009F7EB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C4123A">
                  <w:rPr>
                    <w:rFonts w:ascii="Arial" w:hAnsi="Arial" w:cs="Arial"/>
                    <w:color w:val="auto"/>
                  </w:rPr>
                  <w:t>Compliant</w:t>
                </w:r>
              </w:sdtContent>
            </w:sdt>
            <w:r w:rsidR="00ED673D" w:rsidRPr="00996FAF">
              <w:rPr>
                <w:rFonts w:ascii="Arial" w:hAnsi="Arial" w:cs="Arial"/>
                <w:color w:val="0000FF"/>
              </w:rPr>
              <w:t xml:space="preserve"> </w:t>
            </w:r>
          </w:p>
        </w:tc>
      </w:tr>
      <w:tr w:rsidR="00F12678" w14:paraId="3CDDFF91" w14:textId="77777777" w:rsidTr="006C0D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DDFF8B" w14:textId="77777777" w:rsidR="00FC045E" w:rsidRPr="00996FAF" w:rsidRDefault="00ED673D"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3CDDFF8C" w14:textId="77777777" w:rsidR="00FC045E" w:rsidRPr="00996FAF" w:rsidRDefault="00ED673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CDDFF8D" w14:textId="77777777" w:rsidR="00FC045E" w:rsidRPr="00996FAF" w:rsidRDefault="00ED673D"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CDDFF8E" w14:textId="77777777" w:rsidR="00FC045E" w:rsidRPr="00996FAF" w:rsidRDefault="00ED673D"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CDDFF8F" w14:textId="77777777" w:rsidR="00FC045E" w:rsidRPr="00996FAF" w:rsidRDefault="00ED673D"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3CDDFF90" w14:textId="7F60E27C" w:rsidR="00FC045E" w:rsidRPr="00996FAF" w:rsidRDefault="009F7EB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92782">
                  <w:rPr>
                    <w:rFonts w:ascii="Arial" w:hAnsi="Arial" w:cs="Arial"/>
                    <w:color w:val="auto"/>
                  </w:rPr>
                  <w:t>Non-compliant</w:t>
                </w:r>
              </w:sdtContent>
            </w:sdt>
            <w:r w:rsidR="00ED673D" w:rsidRPr="00996FAF">
              <w:rPr>
                <w:rFonts w:ascii="Arial" w:hAnsi="Arial" w:cs="Arial"/>
                <w:color w:val="0000FF"/>
              </w:rPr>
              <w:t xml:space="preserve"> </w:t>
            </w:r>
          </w:p>
        </w:tc>
      </w:tr>
      <w:tr w:rsidR="00F12678" w14:paraId="3CDDFF95" w14:textId="77777777" w:rsidTr="006C0D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DDFF92" w14:textId="77777777" w:rsidR="00FC045E" w:rsidRPr="00996FAF" w:rsidRDefault="00ED673D"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3CDDFF93" w14:textId="77777777" w:rsidR="00FC045E" w:rsidRPr="00996FAF" w:rsidRDefault="00ED673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3CDDFF94" w14:textId="4FC0277D" w:rsidR="00FC045E" w:rsidRPr="00996FAF" w:rsidRDefault="009F7EB4"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C4123A">
                  <w:rPr>
                    <w:rFonts w:ascii="Arial" w:hAnsi="Arial" w:cs="Arial"/>
                    <w:color w:val="auto"/>
                  </w:rPr>
                  <w:t>Compliant</w:t>
                </w:r>
              </w:sdtContent>
            </w:sdt>
            <w:r w:rsidR="00ED673D" w:rsidRPr="00996FAF">
              <w:rPr>
                <w:rFonts w:ascii="Arial" w:hAnsi="Arial" w:cs="Arial"/>
                <w:color w:val="0000FF"/>
              </w:rPr>
              <w:t xml:space="preserve"> </w:t>
            </w:r>
          </w:p>
        </w:tc>
      </w:tr>
      <w:tr w:rsidR="00F12678" w14:paraId="3CDDFF99" w14:textId="77777777" w:rsidTr="006C0D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DDFF96" w14:textId="77777777" w:rsidR="00FC045E" w:rsidRPr="00996FAF" w:rsidRDefault="00ED673D"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3CDDFF97" w14:textId="77777777" w:rsidR="00FC045E" w:rsidRPr="00996FAF" w:rsidRDefault="00ED673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CDDFF98" w14:textId="39F821AE" w:rsidR="00FC045E" w:rsidRPr="00996FAF" w:rsidRDefault="009F7EB4"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C4123A">
                  <w:rPr>
                    <w:rFonts w:ascii="Arial" w:hAnsi="Arial" w:cs="Arial"/>
                    <w:color w:val="auto"/>
                  </w:rPr>
                  <w:t>Compliant</w:t>
                </w:r>
              </w:sdtContent>
            </w:sdt>
            <w:r w:rsidR="00ED673D" w:rsidRPr="00996FAF">
              <w:rPr>
                <w:rFonts w:ascii="Arial" w:hAnsi="Arial" w:cs="Arial"/>
                <w:color w:val="0000FF"/>
              </w:rPr>
              <w:t xml:space="preserve"> </w:t>
            </w:r>
          </w:p>
        </w:tc>
      </w:tr>
      <w:tr w:rsidR="00F12678" w14:paraId="3CDDFF9D" w14:textId="77777777" w:rsidTr="006C0D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DDFF9A" w14:textId="77777777" w:rsidR="00FC045E" w:rsidRPr="00996FAF" w:rsidRDefault="00ED673D"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3CDDFF9B" w14:textId="77777777" w:rsidR="00FC045E" w:rsidRPr="00996FAF" w:rsidRDefault="00ED673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3CDDFF9C" w14:textId="5F869304" w:rsidR="00FC045E" w:rsidRPr="00996FAF" w:rsidRDefault="009F7EB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4123A">
                  <w:rPr>
                    <w:rFonts w:ascii="Arial" w:hAnsi="Arial" w:cs="Arial"/>
                    <w:color w:val="auto"/>
                  </w:rPr>
                  <w:t>Compliant</w:t>
                </w:r>
              </w:sdtContent>
            </w:sdt>
            <w:r w:rsidR="00ED673D" w:rsidRPr="00996FAF">
              <w:rPr>
                <w:rFonts w:ascii="Arial" w:hAnsi="Arial" w:cs="Arial"/>
                <w:color w:val="0000FF"/>
              </w:rPr>
              <w:t xml:space="preserve"> </w:t>
            </w:r>
          </w:p>
        </w:tc>
      </w:tr>
      <w:tr w:rsidR="00F12678" w14:paraId="3CDDFFA1" w14:textId="77777777" w:rsidTr="006C0D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DDFF9E" w14:textId="77777777" w:rsidR="00FC045E" w:rsidRPr="00996FAF" w:rsidRDefault="00ED673D"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3CDDFF9F" w14:textId="77777777" w:rsidR="00FC045E" w:rsidRPr="00996FAF" w:rsidRDefault="00ED673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3CDDFFA0" w14:textId="75C48659" w:rsidR="00FC045E" w:rsidRPr="00996FAF" w:rsidRDefault="009F7EB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C4123A">
                  <w:rPr>
                    <w:rFonts w:ascii="Arial" w:hAnsi="Arial" w:cs="Arial"/>
                    <w:color w:val="auto"/>
                  </w:rPr>
                  <w:t>Compliant</w:t>
                </w:r>
              </w:sdtContent>
            </w:sdt>
            <w:r w:rsidR="00ED673D" w:rsidRPr="00996FAF">
              <w:rPr>
                <w:rFonts w:ascii="Arial" w:hAnsi="Arial" w:cs="Arial"/>
                <w:color w:val="0000FF"/>
              </w:rPr>
              <w:t xml:space="preserve"> </w:t>
            </w:r>
          </w:p>
        </w:tc>
      </w:tr>
    </w:tbl>
    <w:p w14:paraId="3CDDFFA2" w14:textId="77777777" w:rsidR="00D87E7C" w:rsidRDefault="00ED673D" w:rsidP="006C0D08">
      <w:pPr>
        <w:pStyle w:val="Heading20"/>
        <w:spacing w:before="240"/>
      </w:pPr>
      <w:r w:rsidRPr="00996FAF">
        <w:t>Findings</w:t>
      </w:r>
    </w:p>
    <w:p w14:paraId="28114FD6" w14:textId="54CA5539" w:rsidR="00816691" w:rsidRDefault="00816691" w:rsidP="00816691">
      <w:pPr>
        <w:pStyle w:val="CommentText"/>
        <w:rPr>
          <w:rFonts w:ascii="Arial" w:hAnsi="Arial" w:cs="Arial"/>
          <w:color w:val="auto"/>
        </w:rPr>
      </w:pPr>
      <w:r w:rsidRPr="00E93D76">
        <w:rPr>
          <w:rFonts w:ascii="Arial" w:hAnsi="Arial" w:cs="Arial"/>
          <w:color w:val="auto"/>
        </w:rPr>
        <w:t xml:space="preserve">The Quality Standard is assessed as </w:t>
      </w:r>
      <w:r w:rsidR="008C2966">
        <w:rPr>
          <w:rFonts w:ascii="Arial" w:hAnsi="Arial" w:cs="Arial"/>
          <w:color w:val="auto"/>
        </w:rPr>
        <w:t>non-compliant</w:t>
      </w:r>
      <w:r w:rsidRPr="00E93D76">
        <w:rPr>
          <w:rFonts w:ascii="Arial" w:hAnsi="Arial" w:cs="Arial"/>
          <w:color w:val="auto"/>
        </w:rPr>
        <w:t xml:space="preserve"> as </w:t>
      </w:r>
      <w:r w:rsidR="008C2966">
        <w:rPr>
          <w:rFonts w:ascii="Arial" w:hAnsi="Arial" w:cs="Arial"/>
          <w:color w:val="auto"/>
        </w:rPr>
        <w:t>one</w:t>
      </w:r>
      <w:r w:rsidRPr="00E93D76">
        <w:rPr>
          <w:rFonts w:ascii="Arial" w:hAnsi="Arial" w:cs="Arial"/>
          <w:color w:val="auto"/>
        </w:rPr>
        <w:t xml:space="preserve"> of the </w:t>
      </w:r>
      <w:r>
        <w:rPr>
          <w:rFonts w:ascii="Arial" w:hAnsi="Arial" w:cs="Arial"/>
          <w:color w:val="auto"/>
        </w:rPr>
        <w:t>seven</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sidR="008C2966">
        <w:rPr>
          <w:rFonts w:ascii="Arial" w:hAnsi="Arial" w:cs="Arial"/>
          <w:color w:val="auto"/>
        </w:rPr>
        <w:t>non-compliant</w:t>
      </w:r>
      <w:r w:rsidRPr="00E93D76">
        <w:rPr>
          <w:rFonts w:ascii="Arial" w:hAnsi="Arial" w:cs="Arial"/>
          <w:color w:val="auto"/>
        </w:rPr>
        <w:t>.</w:t>
      </w:r>
    </w:p>
    <w:p w14:paraId="58039E87" w14:textId="71344492" w:rsidR="00CC222A" w:rsidRDefault="00536A3B" w:rsidP="00816691">
      <w:pPr>
        <w:pStyle w:val="CommentText"/>
        <w:rPr>
          <w:rFonts w:ascii="Arial" w:hAnsi="Arial" w:cs="Arial"/>
          <w:color w:val="auto"/>
        </w:rPr>
      </w:pPr>
      <w:bookmarkStart w:id="3" w:name="_Hlk131604290"/>
      <w:r w:rsidRPr="00536A3B">
        <w:rPr>
          <w:rFonts w:ascii="Arial" w:hAnsi="Arial" w:cs="Arial"/>
          <w:color w:val="auto"/>
        </w:rPr>
        <w:t>The service generally supports consumers to have social and personal relationships, and to participate in their community</w:t>
      </w:r>
      <w:r w:rsidR="0081683F">
        <w:rPr>
          <w:rFonts w:ascii="Arial" w:hAnsi="Arial" w:cs="Arial"/>
          <w:color w:val="auto"/>
        </w:rPr>
        <w:t>.</w:t>
      </w:r>
      <w:r w:rsidRPr="00536A3B">
        <w:rPr>
          <w:rFonts w:ascii="Arial" w:hAnsi="Arial" w:cs="Arial"/>
          <w:color w:val="auto"/>
        </w:rPr>
        <w:t xml:space="preserve"> </w:t>
      </w:r>
      <w:r w:rsidR="0081683F">
        <w:rPr>
          <w:rFonts w:ascii="Arial" w:hAnsi="Arial" w:cs="Arial"/>
          <w:color w:val="auto"/>
        </w:rPr>
        <w:t>H</w:t>
      </w:r>
      <w:r w:rsidRPr="00536A3B">
        <w:rPr>
          <w:rFonts w:ascii="Arial" w:hAnsi="Arial" w:cs="Arial"/>
          <w:color w:val="auto"/>
        </w:rPr>
        <w:t>owever</w:t>
      </w:r>
      <w:r w:rsidR="0081683F">
        <w:rPr>
          <w:rFonts w:ascii="Arial" w:hAnsi="Arial" w:cs="Arial"/>
          <w:color w:val="auto"/>
        </w:rPr>
        <w:t>,</w:t>
      </w:r>
      <w:r w:rsidRPr="00536A3B">
        <w:rPr>
          <w:rFonts w:ascii="Arial" w:hAnsi="Arial" w:cs="Arial"/>
          <w:color w:val="auto"/>
        </w:rPr>
        <w:t xml:space="preserve"> there was limited information that consumers are supported to do </w:t>
      </w:r>
      <w:r w:rsidR="0081683F">
        <w:rPr>
          <w:rFonts w:ascii="Arial" w:hAnsi="Arial" w:cs="Arial"/>
          <w:color w:val="auto"/>
        </w:rPr>
        <w:t>activities</w:t>
      </w:r>
      <w:r w:rsidRPr="00536A3B">
        <w:rPr>
          <w:rFonts w:ascii="Arial" w:hAnsi="Arial" w:cs="Arial"/>
          <w:color w:val="auto"/>
        </w:rPr>
        <w:t xml:space="preserve"> of interest to them. While some consumers indicated satisfaction with the lifestyle program and their ability to pursue their interests, others indicated the activities provided were not of interest to them. </w:t>
      </w:r>
      <w:r>
        <w:rPr>
          <w:rFonts w:ascii="Arial" w:hAnsi="Arial" w:cs="Arial"/>
          <w:color w:val="auto"/>
        </w:rPr>
        <w:t>The Assessment Team</w:t>
      </w:r>
      <w:r w:rsidRPr="00536A3B">
        <w:rPr>
          <w:rFonts w:ascii="Arial" w:hAnsi="Arial" w:cs="Arial"/>
          <w:color w:val="auto"/>
        </w:rPr>
        <w:t xml:space="preserve"> found that consumers who were not able to, or not interested in</w:t>
      </w:r>
      <w:r w:rsidR="0081683F">
        <w:rPr>
          <w:rFonts w:ascii="Arial" w:hAnsi="Arial" w:cs="Arial"/>
          <w:color w:val="auto"/>
        </w:rPr>
        <w:t>,</w:t>
      </w:r>
      <w:r w:rsidRPr="00536A3B">
        <w:rPr>
          <w:rFonts w:ascii="Arial" w:hAnsi="Arial" w:cs="Arial"/>
          <w:color w:val="auto"/>
        </w:rPr>
        <w:t xml:space="preserve"> participating in group activities were provided with minimal lifestyle </w:t>
      </w:r>
      <w:r w:rsidR="00EC2466">
        <w:rPr>
          <w:rFonts w:ascii="Arial" w:hAnsi="Arial" w:cs="Arial"/>
          <w:color w:val="auto"/>
        </w:rPr>
        <w:t>activities or support to pursue activities of interest</w:t>
      </w:r>
      <w:r w:rsidRPr="00536A3B">
        <w:rPr>
          <w:rFonts w:ascii="Arial" w:hAnsi="Arial" w:cs="Arial"/>
          <w:color w:val="auto"/>
        </w:rPr>
        <w:t>.</w:t>
      </w:r>
      <w:r w:rsidR="00C80863">
        <w:rPr>
          <w:rFonts w:ascii="Arial" w:hAnsi="Arial" w:cs="Arial"/>
          <w:color w:val="auto"/>
        </w:rPr>
        <w:t xml:space="preserve"> </w:t>
      </w:r>
      <w:r w:rsidR="00C30F21">
        <w:rPr>
          <w:rFonts w:ascii="Arial" w:hAnsi="Arial" w:cs="Arial"/>
          <w:color w:val="auto"/>
        </w:rPr>
        <w:t xml:space="preserve">Several consumers interviewed by the Assessment Team provided feedback that the activities at the service did not meet their interests or preferences, or there </w:t>
      </w:r>
      <w:proofErr w:type="gramStart"/>
      <w:r w:rsidR="00C30F21">
        <w:rPr>
          <w:rFonts w:ascii="Arial" w:hAnsi="Arial" w:cs="Arial"/>
          <w:color w:val="auto"/>
        </w:rPr>
        <w:t>was</w:t>
      </w:r>
      <w:proofErr w:type="gramEnd"/>
      <w:r w:rsidR="00C30F21">
        <w:rPr>
          <w:rFonts w:ascii="Arial" w:hAnsi="Arial" w:cs="Arial"/>
          <w:color w:val="auto"/>
        </w:rPr>
        <w:t xml:space="preserve"> not sufficient things for them to do. For example, o</w:t>
      </w:r>
      <w:r w:rsidR="003F3891">
        <w:rPr>
          <w:rFonts w:ascii="Arial" w:hAnsi="Arial" w:cs="Arial"/>
          <w:color w:val="auto"/>
        </w:rPr>
        <w:t>ne consumer interviewed said they are not able to participate in many activities due to their current condition, and another consumer said they would like to go outdoors for walks but is only supported with this every few months. Documentation reviewed did not identify how the service assists consumers to pursue activities of interest.</w:t>
      </w:r>
    </w:p>
    <w:p w14:paraId="42E53C84" w14:textId="7D377F36" w:rsidR="00292782" w:rsidRDefault="00292782" w:rsidP="00816691">
      <w:pPr>
        <w:pStyle w:val="CommentText"/>
        <w:rPr>
          <w:rFonts w:ascii="Arial" w:hAnsi="Arial" w:cs="Arial"/>
          <w:color w:val="auto"/>
        </w:rPr>
      </w:pPr>
      <w:r>
        <w:rPr>
          <w:rFonts w:ascii="Arial" w:hAnsi="Arial" w:cs="Arial"/>
          <w:color w:val="auto"/>
        </w:rPr>
        <w:t xml:space="preserve">The approved provider’s response demonstrates for some consumers named in the Site Audit report, they have participated in the service’s activity program, and </w:t>
      </w:r>
      <w:r w:rsidR="006D2F83">
        <w:rPr>
          <w:rFonts w:ascii="Arial" w:hAnsi="Arial" w:cs="Arial"/>
          <w:color w:val="auto"/>
        </w:rPr>
        <w:t xml:space="preserve">had been consulted </w:t>
      </w:r>
      <w:r w:rsidR="006D2F83">
        <w:rPr>
          <w:rFonts w:ascii="Arial" w:hAnsi="Arial" w:cs="Arial"/>
          <w:color w:val="auto"/>
        </w:rPr>
        <w:lastRenderedPageBreak/>
        <w:t xml:space="preserve">regarding their needs and preferences for lifestyle services and supported. </w:t>
      </w:r>
      <w:r>
        <w:rPr>
          <w:rFonts w:ascii="Arial" w:hAnsi="Arial" w:cs="Arial"/>
          <w:color w:val="auto"/>
        </w:rPr>
        <w:t xml:space="preserve">However, the service did not demonstrate </w:t>
      </w:r>
      <w:r w:rsidR="00A151A8">
        <w:rPr>
          <w:rFonts w:ascii="Arial" w:hAnsi="Arial" w:cs="Arial"/>
          <w:color w:val="auto"/>
        </w:rPr>
        <w:t xml:space="preserve">all </w:t>
      </w:r>
      <w:r>
        <w:rPr>
          <w:rFonts w:ascii="Arial" w:hAnsi="Arial" w:cs="Arial"/>
          <w:color w:val="auto"/>
        </w:rPr>
        <w:t xml:space="preserve">consumers are supported to do activities of interest to them, and the approved provider’s response did not identify improvements made for the consumers named in the Site Audit report </w:t>
      </w:r>
      <w:proofErr w:type="gramStart"/>
      <w:r>
        <w:rPr>
          <w:rFonts w:ascii="Arial" w:hAnsi="Arial" w:cs="Arial"/>
          <w:color w:val="auto"/>
        </w:rPr>
        <w:t>as a result of</w:t>
      </w:r>
      <w:proofErr w:type="gramEnd"/>
      <w:r>
        <w:rPr>
          <w:rFonts w:ascii="Arial" w:hAnsi="Arial" w:cs="Arial"/>
          <w:color w:val="auto"/>
        </w:rPr>
        <w:t xml:space="preserve"> their feedback.</w:t>
      </w:r>
      <w:r w:rsidR="008C2966">
        <w:rPr>
          <w:rFonts w:ascii="Arial" w:hAnsi="Arial" w:cs="Arial"/>
          <w:color w:val="auto"/>
        </w:rPr>
        <w:t xml:space="preserve"> The service has been non-compliant in this Requirement since the previous </w:t>
      </w:r>
      <w:r w:rsidR="008C2966" w:rsidRPr="008C2966">
        <w:rPr>
          <w:rFonts w:ascii="Arial" w:hAnsi="Arial" w:cs="Arial"/>
          <w:color w:val="auto"/>
        </w:rPr>
        <w:t xml:space="preserve">Site Audit </w:t>
      </w:r>
      <w:r w:rsidR="008C2966">
        <w:rPr>
          <w:rFonts w:ascii="Arial" w:hAnsi="Arial" w:cs="Arial"/>
          <w:color w:val="auto"/>
        </w:rPr>
        <w:t xml:space="preserve">conducted 11 </w:t>
      </w:r>
      <w:r w:rsidR="00F32D43">
        <w:rPr>
          <w:rFonts w:ascii="Arial" w:hAnsi="Arial" w:cs="Arial"/>
          <w:color w:val="auto"/>
        </w:rPr>
        <w:t>to</w:t>
      </w:r>
      <w:r w:rsidR="008C2966">
        <w:rPr>
          <w:rFonts w:ascii="Arial" w:hAnsi="Arial" w:cs="Arial"/>
          <w:color w:val="auto"/>
        </w:rPr>
        <w:t xml:space="preserve"> 13</w:t>
      </w:r>
      <w:r w:rsidR="008C2966" w:rsidRPr="008C2966">
        <w:rPr>
          <w:rFonts w:ascii="Arial" w:hAnsi="Arial" w:cs="Arial"/>
          <w:color w:val="auto"/>
        </w:rPr>
        <w:t xml:space="preserve"> May 2021</w:t>
      </w:r>
      <w:r w:rsidR="008C2966">
        <w:rPr>
          <w:rFonts w:ascii="Arial" w:hAnsi="Arial" w:cs="Arial"/>
          <w:color w:val="auto"/>
        </w:rPr>
        <w:t>.</w:t>
      </w:r>
    </w:p>
    <w:bookmarkEnd w:id="3"/>
    <w:p w14:paraId="551D2A75" w14:textId="2240C1B1" w:rsidR="00292782" w:rsidRDefault="00292782" w:rsidP="00816691">
      <w:pPr>
        <w:pStyle w:val="CommentText"/>
        <w:rPr>
          <w:rFonts w:ascii="Arial" w:hAnsi="Arial" w:cs="Arial"/>
          <w:color w:val="auto"/>
        </w:rPr>
      </w:pPr>
      <w:r>
        <w:rPr>
          <w:rFonts w:ascii="Arial" w:hAnsi="Arial" w:cs="Arial"/>
          <w:color w:val="auto"/>
        </w:rPr>
        <w:t>I find the following Requirement is non-compliant:</w:t>
      </w:r>
    </w:p>
    <w:p w14:paraId="7C51E00C" w14:textId="7DDF3972" w:rsidR="009F2118" w:rsidRPr="00292782" w:rsidRDefault="00292782" w:rsidP="00816691">
      <w:pPr>
        <w:pStyle w:val="CommentText"/>
        <w:numPr>
          <w:ilvl w:val="0"/>
          <w:numId w:val="15"/>
        </w:numPr>
        <w:rPr>
          <w:rFonts w:ascii="Arial" w:hAnsi="Arial" w:cs="Arial"/>
          <w:color w:val="auto"/>
        </w:rPr>
      </w:pPr>
      <w:r w:rsidRPr="00996FAF">
        <w:rPr>
          <w:rFonts w:ascii="Arial" w:hAnsi="Arial" w:cs="Arial"/>
          <w:color w:val="auto"/>
        </w:rPr>
        <w:t>Requirement 4(3)(c)</w:t>
      </w:r>
    </w:p>
    <w:p w14:paraId="0D39DE36" w14:textId="5518234B" w:rsidR="00C632F6" w:rsidRDefault="00C632F6" w:rsidP="006C0D08">
      <w:pPr>
        <w:pStyle w:val="CommentText"/>
        <w:spacing w:before="240"/>
        <w:rPr>
          <w:rFonts w:ascii="Arial" w:hAnsi="Arial" w:cs="Arial"/>
          <w:color w:val="auto"/>
        </w:rPr>
      </w:pPr>
      <w:r w:rsidRPr="00C632F6">
        <w:rPr>
          <w:rFonts w:ascii="Arial" w:hAnsi="Arial" w:cs="Arial"/>
          <w:color w:val="auto"/>
        </w:rPr>
        <w:t xml:space="preserve">The Assessment Team found that consumers were getting </w:t>
      </w:r>
      <w:r w:rsidR="001E2BFD">
        <w:rPr>
          <w:rFonts w:ascii="Arial" w:hAnsi="Arial" w:cs="Arial"/>
          <w:color w:val="auto"/>
        </w:rPr>
        <w:t xml:space="preserve">a range of services and supports including a </w:t>
      </w:r>
      <w:r w:rsidR="001E2BFD" w:rsidRPr="00C632F6">
        <w:rPr>
          <w:rFonts w:ascii="Arial" w:hAnsi="Arial" w:cs="Arial"/>
          <w:color w:val="auto"/>
        </w:rPr>
        <w:t>lifestyle program, meals, cleaning services, laundry services and pastoral care</w:t>
      </w:r>
      <w:r w:rsidR="001E2BFD">
        <w:rPr>
          <w:rFonts w:ascii="Arial" w:hAnsi="Arial" w:cs="Arial"/>
          <w:color w:val="auto"/>
        </w:rPr>
        <w:t xml:space="preserve"> that assist them </w:t>
      </w:r>
      <w:r w:rsidRPr="00C632F6">
        <w:rPr>
          <w:rFonts w:ascii="Arial" w:hAnsi="Arial" w:cs="Arial"/>
          <w:color w:val="auto"/>
        </w:rPr>
        <w:t xml:space="preserve">with their needs, </w:t>
      </w:r>
      <w:proofErr w:type="gramStart"/>
      <w:r w:rsidRPr="00C632F6">
        <w:rPr>
          <w:rFonts w:ascii="Arial" w:hAnsi="Arial" w:cs="Arial"/>
          <w:color w:val="auto"/>
        </w:rPr>
        <w:t>goals</w:t>
      </w:r>
      <w:proofErr w:type="gramEnd"/>
      <w:r w:rsidRPr="00C632F6">
        <w:rPr>
          <w:rFonts w:ascii="Arial" w:hAnsi="Arial" w:cs="Arial"/>
          <w:color w:val="auto"/>
        </w:rPr>
        <w:t xml:space="preserve"> and preferences. Overall, most consumers were happy and provided feedback to indicate that they feel supported at the service</w:t>
      </w:r>
      <w:r w:rsidR="009F2118">
        <w:rPr>
          <w:rFonts w:ascii="Arial" w:hAnsi="Arial" w:cs="Arial"/>
          <w:color w:val="auto"/>
        </w:rPr>
        <w:t xml:space="preserve"> with their daily living activities</w:t>
      </w:r>
      <w:r w:rsidR="001E2BFD">
        <w:rPr>
          <w:rFonts w:ascii="Arial" w:hAnsi="Arial" w:cs="Arial"/>
          <w:color w:val="auto"/>
        </w:rPr>
        <w:t xml:space="preserve">, however some consumers felt they were not supported to </w:t>
      </w:r>
      <w:r w:rsidR="00D60332">
        <w:rPr>
          <w:rFonts w:ascii="Arial" w:hAnsi="Arial" w:cs="Arial"/>
          <w:color w:val="auto"/>
        </w:rPr>
        <w:t>undertake</w:t>
      </w:r>
      <w:r w:rsidR="001E2BFD">
        <w:rPr>
          <w:rFonts w:ascii="Arial" w:hAnsi="Arial" w:cs="Arial"/>
          <w:color w:val="auto"/>
        </w:rPr>
        <w:t xml:space="preserve"> activities of interest to them</w:t>
      </w:r>
      <w:r w:rsidR="009F2118">
        <w:rPr>
          <w:rFonts w:ascii="Arial" w:hAnsi="Arial" w:cs="Arial"/>
          <w:color w:val="auto"/>
        </w:rPr>
        <w:t xml:space="preserve">. The Assessment Team found the </w:t>
      </w:r>
      <w:r w:rsidR="009F2118" w:rsidRPr="009F2118">
        <w:rPr>
          <w:rFonts w:ascii="Arial" w:hAnsi="Arial" w:cs="Arial"/>
          <w:color w:val="auto"/>
        </w:rPr>
        <w:t>services and supports for daily living promote consumer</w:t>
      </w:r>
      <w:r w:rsidR="009F2118">
        <w:rPr>
          <w:rFonts w:ascii="Arial" w:hAnsi="Arial" w:cs="Arial"/>
          <w:color w:val="auto"/>
        </w:rPr>
        <w:t>’</w:t>
      </w:r>
      <w:r w:rsidR="009F2118" w:rsidRPr="009F2118">
        <w:rPr>
          <w:rFonts w:ascii="Arial" w:hAnsi="Arial" w:cs="Arial"/>
          <w:color w:val="auto"/>
        </w:rPr>
        <w:t xml:space="preserve">s emotional, </w:t>
      </w:r>
      <w:proofErr w:type="gramStart"/>
      <w:r w:rsidR="009F2118" w:rsidRPr="009F2118">
        <w:rPr>
          <w:rFonts w:ascii="Arial" w:hAnsi="Arial" w:cs="Arial"/>
          <w:color w:val="auto"/>
        </w:rPr>
        <w:t>spiritual</w:t>
      </w:r>
      <w:proofErr w:type="gramEnd"/>
      <w:r w:rsidR="009F2118" w:rsidRPr="009F2118">
        <w:rPr>
          <w:rFonts w:ascii="Arial" w:hAnsi="Arial" w:cs="Arial"/>
          <w:color w:val="auto"/>
        </w:rPr>
        <w:t xml:space="preserve"> and psychological well-being.</w:t>
      </w:r>
      <w:r w:rsidR="009F2118" w:rsidRPr="009F2118">
        <w:t xml:space="preserve"> </w:t>
      </w:r>
      <w:r w:rsidR="009F2118">
        <w:rPr>
          <w:rFonts w:ascii="Arial" w:hAnsi="Arial" w:cs="Arial"/>
          <w:color w:val="auto"/>
        </w:rPr>
        <w:t>E</w:t>
      </w:r>
      <w:r w:rsidR="009F2118" w:rsidRPr="009F2118">
        <w:rPr>
          <w:rFonts w:ascii="Arial" w:hAnsi="Arial" w:cs="Arial"/>
          <w:color w:val="auto"/>
        </w:rPr>
        <w:t>xternal organisations visit</w:t>
      </w:r>
      <w:r w:rsidR="009F2118">
        <w:rPr>
          <w:rFonts w:ascii="Arial" w:hAnsi="Arial" w:cs="Arial"/>
          <w:color w:val="auto"/>
        </w:rPr>
        <w:t xml:space="preserve"> the service</w:t>
      </w:r>
      <w:r w:rsidR="009F2118" w:rsidRPr="009F2118">
        <w:rPr>
          <w:rFonts w:ascii="Arial" w:hAnsi="Arial" w:cs="Arial"/>
          <w:color w:val="auto"/>
        </w:rPr>
        <w:t xml:space="preserve"> and provide pastoral and spiritual care</w:t>
      </w:r>
      <w:r w:rsidR="009F2118">
        <w:rPr>
          <w:rFonts w:ascii="Arial" w:hAnsi="Arial" w:cs="Arial"/>
          <w:color w:val="auto"/>
        </w:rPr>
        <w:t xml:space="preserve">, and consumers are referred to </w:t>
      </w:r>
      <w:r w:rsidR="009F2118" w:rsidRPr="009F2118">
        <w:rPr>
          <w:rFonts w:ascii="Arial" w:hAnsi="Arial" w:cs="Arial"/>
          <w:color w:val="auto"/>
        </w:rPr>
        <w:t>psychological support services</w:t>
      </w:r>
      <w:r w:rsidR="009F2118">
        <w:rPr>
          <w:rFonts w:ascii="Arial" w:hAnsi="Arial" w:cs="Arial"/>
          <w:color w:val="auto"/>
        </w:rPr>
        <w:t xml:space="preserve"> when required.</w:t>
      </w:r>
    </w:p>
    <w:p w14:paraId="0635CE7E" w14:textId="65A785AA" w:rsidR="009F2118" w:rsidRDefault="009F2118" w:rsidP="00C632F6">
      <w:pPr>
        <w:pStyle w:val="CommentText"/>
        <w:rPr>
          <w:rFonts w:ascii="Arial" w:hAnsi="Arial" w:cs="Arial"/>
          <w:color w:val="auto"/>
        </w:rPr>
      </w:pPr>
      <w:r w:rsidRPr="009F2118">
        <w:rPr>
          <w:rFonts w:ascii="Arial" w:hAnsi="Arial" w:cs="Arial"/>
          <w:color w:val="auto"/>
        </w:rPr>
        <w:t xml:space="preserve">The service </w:t>
      </w:r>
      <w:r>
        <w:rPr>
          <w:rFonts w:ascii="Arial" w:hAnsi="Arial" w:cs="Arial"/>
          <w:color w:val="auto"/>
        </w:rPr>
        <w:t xml:space="preserve">demonstrated, overall, </w:t>
      </w:r>
      <w:r w:rsidRPr="009F2118">
        <w:rPr>
          <w:rFonts w:ascii="Arial" w:hAnsi="Arial" w:cs="Arial"/>
          <w:color w:val="auto"/>
        </w:rPr>
        <w:t>processes in place to communicate information regarding consumer</w:t>
      </w:r>
      <w:r>
        <w:rPr>
          <w:rFonts w:ascii="Arial" w:hAnsi="Arial" w:cs="Arial"/>
          <w:color w:val="auto"/>
        </w:rPr>
        <w:t>’</w:t>
      </w:r>
      <w:r w:rsidRPr="009F2118">
        <w:rPr>
          <w:rFonts w:ascii="Arial" w:hAnsi="Arial" w:cs="Arial"/>
          <w:color w:val="auto"/>
        </w:rPr>
        <w:t>s condition, needs and preferences</w:t>
      </w:r>
      <w:r>
        <w:rPr>
          <w:rFonts w:ascii="Arial" w:hAnsi="Arial" w:cs="Arial"/>
          <w:color w:val="auto"/>
        </w:rPr>
        <w:t xml:space="preserve"> for daily living</w:t>
      </w:r>
      <w:r w:rsidRPr="009F2118">
        <w:rPr>
          <w:rFonts w:ascii="Arial" w:hAnsi="Arial" w:cs="Arial"/>
          <w:color w:val="auto"/>
        </w:rPr>
        <w:t xml:space="preserve"> within the organisation and where responsibility is shared.</w:t>
      </w:r>
      <w:r w:rsidRPr="009F2118">
        <w:t xml:space="preserve"> </w:t>
      </w:r>
      <w:r w:rsidRPr="009F2118">
        <w:rPr>
          <w:rFonts w:ascii="Arial" w:hAnsi="Arial" w:cs="Arial"/>
          <w:color w:val="auto"/>
        </w:rPr>
        <w:t>The service demonstrate</w:t>
      </w:r>
      <w:r>
        <w:rPr>
          <w:rFonts w:ascii="Arial" w:hAnsi="Arial" w:cs="Arial"/>
          <w:color w:val="auto"/>
        </w:rPr>
        <w:t>d</w:t>
      </w:r>
      <w:r w:rsidRPr="009F2118">
        <w:rPr>
          <w:rFonts w:ascii="Arial" w:hAnsi="Arial" w:cs="Arial"/>
          <w:color w:val="auto"/>
        </w:rPr>
        <w:t xml:space="preserve"> that referrals were made to individuals, organisations and providers of other care and services in a timely and appropriate manner.</w:t>
      </w:r>
    </w:p>
    <w:p w14:paraId="66BFAD49" w14:textId="1A0EC4A6" w:rsidR="009F2118" w:rsidRDefault="009F2118" w:rsidP="009F2118">
      <w:pPr>
        <w:pStyle w:val="CommentText"/>
        <w:rPr>
          <w:rFonts w:ascii="Arial" w:hAnsi="Arial" w:cs="Arial"/>
          <w:color w:val="auto"/>
        </w:rPr>
      </w:pPr>
      <w:r w:rsidRPr="009F2118">
        <w:rPr>
          <w:rFonts w:ascii="Arial" w:hAnsi="Arial" w:cs="Arial"/>
          <w:color w:val="auto"/>
        </w:rPr>
        <w:t>The Assessment Team found that meals provided were varied, of suitable quality and quantity. Whil</w:t>
      </w:r>
      <w:r w:rsidR="00890766">
        <w:rPr>
          <w:rFonts w:ascii="Arial" w:hAnsi="Arial" w:cs="Arial"/>
          <w:color w:val="auto"/>
        </w:rPr>
        <w:t>e</w:t>
      </w:r>
      <w:r w:rsidRPr="009F2118">
        <w:rPr>
          <w:rFonts w:ascii="Arial" w:hAnsi="Arial" w:cs="Arial"/>
          <w:color w:val="auto"/>
        </w:rPr>
        <w:t xml:space="preserve"> there </w:t>
      </w:r>
      <w:r w:rsidR="00890766">
        <w:rPr>
          <w:rFonts w:ascii="Arial" w:hAnsi="Arial" w:cs="Arial"/>
          <w:color w:val="auto"/>
        </w:rPr>
        <w:t>was some</w:t>
      </w:r>
      <w:r w:rsidRPr="009F2118">
        <w:rPr>
          <w:rFonts w:ascii="Arial" w:hAnsi="Arial" w:cs="Arial"/>
          <w:color w:val="auto"/>
        </w:rPr>
        <w:t xml:space="preserve"> mixed feedback</w:t>
      </w:r>
      <w:r w:rsidR="00890766">
        <w:rPr>
          <w:rFonts w:ascii="Arial" w:hAnsi="Arial" w:cs="Arial"/>
          <w:color w:val="auto"/>
        </w:rPr>
        <w:t xml:space="preserve"> received</w:t>
      </w:r>
      <w:r w:rsidRPr="009F2118">
        <w:rPr>
          <w:rFonts w:ascii="Arial" w:hAnsi="Arial" w:cs="Arial"/>
          <w:color w:val="auto"/>
        </w:rPr>
        <w:t xml:space="preserve">, most consumers </w:t>
      </w:r>
      <w:r w:rsidR="00890766">
        <w:rPr>
          <w:rFonts w:ascii="Arial" w:hAnsi="Arial" w:cs="Arial"/>
          <w:color w:val="auto"/>
        </w:rPr>
        <w:t xml:space="preserve">interviewed </w:t>
      </w:r>
      <w:r w:rsidRPr="009F2118">
        <w:rPr>
          <w:rFonts w:ascii="Arial" w:hAnsi="Arial" w:cs="Arial"/>
          <w:color w:val="auto"/>
        </w:rPr>
        <w:t>provided positive feedback</w:t>
      </w:r>
      <w:r>
        <w:rPr>
          <w:rFonts w:ascii="Arial" w:hAnsi="Arial" w:cs="Arial"/>
          <w:color w:val="auto"/>
        </w:rPr>
        <w:t xml:space="preserve"> about the meals provided at the service. C</w:t>
      </w:r>
      <w:r w:rsidRPr="009F2118">
        <w:rPr>
          <w:rFonts w:ascii="Arial" w:hAnsi="Arial" w:cs="Arial"/>
          <w:color w:val="auto"/>
        </w:rPr>
        <w:t xml:space="preserve">onsumers have a dietary assessment completed on admission by clinical staff which contain consumer preferences and needs. This information is provided to kitchen staff. </w:t>
      </w:r>
      <w:r>
        <w:rPr>
          <w:rFonts w:ascii="Arial" w:hAnsi="Arial" w:cs="Arial"/>
          <w:color w:val="auto"/>
        </w:rPr>
        <w:t>C</w:t>
      </w:r>
      <w:r w:rsidRPr="009F2118">
        <w:rPr>
          <w:rFonts w:ascii="Arial" w:hAnsi="Arial" w:cs="Arial"/>
          <w:color w:val="auto"/>
        </w:rPr>
        <w:t xml:space="preserve">onsumers are encouraged to provide feedback </w:t>
      </w:r>
      <w:r w:rsidR="00A332A0">
        <w:rPr>
          <w:rFonts w:ascii="Arial" w:hAnsi="Arial" w:cs="Arial"/>
          <w:color w:val="auto"/>
        </w:rPr>
        <w:t xml:space="preserve">to the service </w:t>
      </w:r>
      <w:r w:rsidRPr="009F2118">
        <w:rPr>
          <w:rFonts w:ascii="Arial" w:hAnsi="Arial" w:cs="Arial"/>
          <w:color w:val="auto"/>
        </w:rPr>
        <w:t>about their meals</w:t>
      </w:r>
      <w:r>
        <w:rPr>
          <w:rFonts w:ascii="Arial" w:hAnsi="Arial" w:cs="Arial"/>
          <w:color w:val="auto"/>
        </w:rPr>
        <w:t>.</w:t>
      </w:r>
    </w:p>
    <w:p w14:paraId="6A857160" w14:textId="3435B85C" w:rsidR="00A332A0" w:rsidRDefault="00A332A0" w:rsidP="00A332A0">
      <w:pPr>
        <w:pStyle w:val="CommentText"/>
        <w:rPr>
          <w:rFonts w:ascii="Arial" w:hAnsi="Arial" w:cs="Arial"/>
          <w:color w:val="auto"/>
        </w:rPr>
      </w:pPr>
      <w:r w:rsidRPr="00A332A0">
        <w:rPr>
          <w:rFonts w:ascii="Arial" w:hAnsi="Arial" w:cs="Arial"/>
          <w:color w:val="auto"/>
        </w:rPr>
        <w:t xml:space="preserve">The Assessment Team found that equipment provided was safe, suitable, </w:t>
      </w:r>
      <w:proofErr w:type="gramStart"/>
      <w:r w:rsidRPr="00A332A0">
        <w:rPr>
          <w:rFonts w:ascii="Arial" w:hAnsi="Arial" w:cs="Arial"/>
          <w:color w:val="auto"/>
        </w:rPr>
        <w:t>clean</w:t>
      </w:r>
      <w:proofErr w:type="gramEnd"/>
      <w:r w:rsidRPr="00A332A0">
        <w:rPr>
          <w:rFonts w:ascii="Arial" w:hAnsi="Arial" w:cs="Arial"/>
          <w:color w:val="auto"/>
        </w:rPr>
        <w:t xml:space="preserve"> and well maintained on most occasions.</w:t>
      </w:r>
      <w:r>
        <w:rPr>
          <w:rFonts w:ascii="Arial" w:hAnsi="Arial" w:cs="Arial"/>
          <w:color w:val="auto"/>
        </w:rPr>
        <w:t xml:space="preserve"> L</w:t>
      </w:r>
      <w:r w:rsidRPr="00A332A0">
        <w:rPr>
          <w:rFonts w:ascii="Arial" w:hAnsi="Arial" w:cs="Arial"/>
          <w:color w:val="auto"/>
        </w:rPr>
        <w:t>ifestyle staff showed a range of equipment at the service to support the lifestyle program and stated that management was supportive of purchasing new equipment</w:t>
      </w:r>
      <w:r w:rsidR="00890766">
        <w:rPr>
          <w:rFonts w:ascii="Arial" w:hAnsi="Arial" w:cs="Arial"/>
          <w:color w:val="auto"/>
        </w:rPr>
        <w:t xml:space="preserve"> when required</w:t>
      </w:r>
      <w:r w:rsidRPr="00A332A0">
        <w:rPr>
          <w:rFonts w:ascii="Arial" w:hAnsi="Arial" w:cs="Arial"/>
          <w:color w:val="auto"/>
        </w:rPr>
        <w:t>.</w:t>
      </w:r>
    </w:p>
    <w:p w14:paraId="6991407C" w14:textId="77777777" w:rsidR="00292782" w:rsidRDefault="00292782" w:rsidP="0036130C">
      <w:pPr>
        <w:pStyle w:val="NormalArial"/>
      </w:pPr>
      <w:r>
        <w:t>I find the following Requirements are compliant:</w:t>
      </w:r>
    </w:p>
    <w:p w14:paraId="14286EE8" w14:textId="77777777" w:rsidR="00292782" w:rsidRPr="00292782" w:rsidRDefault="00292782" w:rsidP="00292782">
      <w:pPr>
        <w:pStyle w:val="NormalArial"/>
        <w:numPr>
          <w:ilvl w:val="0"/>
          <w:numId w:val="15"/>
        </w:numPr>
      </w:pPr>
      <w:r w:rsidRPr="00996FAF">
        <w:rPr>
          <w:color w:val="auto"/>
        </w:rPr>
        <w:t>Requirement 4(3)(</w:t>
      </w:r>
      <w:r>
        <w:rPr>
          <w:color w:val="auto"/>
        </w:rPr>
        <w:t>a</w:t>
      </w:r>
      <w:r w:rsidRPr="00996FAF">
        <w:rPr>
          <w:color w:val="auto"/>
        </w:rPr>
        <w:t>)</w:t>
      </w:r>
    </w:p>
    <w:p w14:paraId="40777721" w14:textId="77777777" w:rsidR="00292782" w:rsidRPr="00292782" w:rsidRDefault="00292782" w:rsidP="00292782">
      <w:pPr>
        <w:pStyle w:val="NormalArial"/>
        <w:numPr>
          <w:ilvl w:val="0"/>
          <w:numId w:val="15"/>
        </w:numPr>
      </w:pPr>
      <w:r w:rsidRPr="00996FAF">
        <w:rPr>
          <w:color w:val="auto"/>
        </w:rPr>
        <w:t>Requirement 4(3)(</w:t>
      </w:r>
      <w:r>
        <w:rPr>
          <w:color w:val="auto"/>
        </w:rPr>
        <w:t>b)</w:t>
      </w:r>
    </w:p>
    <w:p w14:paraId="06A0EBAD" w14:textId="77777777" w:rsidR="00292782" w:rsidRPr="00292782" w:rsidRDefault="00292782" w:rsidP="00292782">
      <w:pPr>
        <w:pStyle w:val="NormalArial"/>
        <w:numPr>
          <w:ilvl w:val="0"/>
          <w:numId w:val="15"/>
        </w:numPr>
      </w:pPr>
      <w:r w:rsidRPr="00996FAF">
        <w:rPr>
          <w:color w:val="auto"/>
        </w:rPr>
        <w:t>Requirement 4(3)(</w:t>
      </w:r>
      <w:r>
        <w:rPr>
          <w:color w:val="auto"/>
        </w:rPr>
        <w:t>d)</w:t>
      </w:r>
    </w:p>
    <w:p w14:paraId="72A37847" w14:textId="77777777" w:rsidR="00292782" w:rsidRPr="00292782" w:rsidRDefault="00292782" w:rsidP="00292782">
      <w:pPr>
        <w:pStyle w:val="NormalArial"/>
        <w:numPr>
          <w:ilvl w:val="0"/>
          <w:numId w:val="15"/>
        </w:numPr>
      </w:pPr>
      <w:r w:rsidRPr="00996FAF">
        <w:rPr>
          <w:color w:val="auto"/>
        </w:rPr>
        <w:t>Requirement 4(3)(</w:t>
      </w:r>
      <w:r>
        <w:rPr>
          <w:color w:val="auto"/>
        </w:rPr>
        <w:t>e)</w:t>
      </w:r>
    </w:p>
    <w:p w14:paraId="1AEA5B6A" w14:textId="77777777" w:rsidR="00292782" w:rsidRPr="00292782" w:rsidRDefault="00292782" w:rsidP="00292782">
      <w:pPr>
        <w:pStyle w:val="NormalArial"/>
        <w:numPr>
          <w:ilvl w:val="0"/>
          <w:numId w:val="15"/>
        </w:numPr>
      </w:pPr>
      <w:r w:rsidRPr="00996FAF">
        <w:rPr>
          <w:color w:val="auto"/>
        </w:rPr>
        <w:t>Requirement 4(3)(</w:t>
      </w:r>
      <w:r>
        <w:rPr>
          <w:color w:val="auto"/>
        </w:rPr>
        <w:t>f)</w:t>
      </w:r>
    </w:p>
    <w:p w14:paraId="3CDDFFA3" w14:textId="19579C10" w:rsidR="002B0C90" w:rsidRPr="00262C0B" w:rsidRDefault="00292782" w:rsidP="00292782">
      <w:pPr>
        <w:pStyle w:val="NormalArial"/>
        <w:numPr>
          <w:ilvl w:val="0"/>
          <w:numId w:val="15"/>
        </w:numPr>
      </w:pPr>
      <w:r w:rsidRPr="00996FAF">
        <w:rPr>
          <w:color w:val="auto"/>
        </w:rPr>
        <w:t>Requirement 4(3)(</w:t>
      </w:r>
      <w:r>
        <w:rPr>
          <w:color w:val="auto"/>
        </w:rPr>
        <w:t>g)</w:t>
      </w:r>
      <w:r w:rsidR="00ED673D">
        <w:br w:type="page"/>
      </w:r>
    </w:p>
    <w:p w14:paraId="3CDDFFA4" w14:textId="77777777" w:rsidR="00FC045E" w:rsidRPr="00996FAF" w:rsidRDefault="00ED673D"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12678" w14:paraId="3CDDFFA7" w14:textId="77777777" w:rsidTr="006C0D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3CDDFFA5" w14:textId="77777777" w:rsidR="00FC045E" w:rsidRPr="00996FAF" w:rsidRDefault="00ED673D"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3CDDFFA6" w14:textId="77777777" w:rsidR="00FC045E" w:rsidRPr="00996FAF" w:rsidRDefault="009F7EB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12678" w14:paraId="3CDDFFAB" w14:textId="77777777" w:rsidTr="006C0D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DDFFA8" w14:textId="77777777" w:rsidR="00FC045E" w:rsidRPr="00996FAF" w:rsidRDefault="00ED673D"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3CDDFFA9" w14:textId="77777777" w:rsidR="00FC045E" w:rsidRPr="00996FAF" w:rsidRDefault="00ED673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3CDDFFAA" w14:textId="61D1EE9F" w:rsidR="00FC045E" w:rsidRPr="00996FAF" w:rsidRDefault="009F7EB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C4123A">
                  <w:rPr>
                    <w:rFonts w:ascii="Arial" w:hAnsi="Arial" w:cs="Arial"/>
                    <w:color w:val="auto"/>
                  </w:rPr>
                  <w:t>Compliant</w:t>
                </w:r>
              </w:sdtContent>
            </w:sdt>
            <w:r w:rsidR="00ED673D" w:rsidRPr="00996FAF">
              <w:rPr>
                <w:rFonts w:ascii="Arial" w:hAnsi="Arial" w:cs="Arial"/>
                <w:color w:val="0000FF"/>
              </w:rPr>
              <w:t xml:space="preserve"> </w:t>
            </w:r>
          </w:p>
        </w:tc>
      </w:tr>
      <w:tr w:rsidR="00F12678" w14:paraId="3CDDFFB1" w14:textId="77777777" w:rsidTr="006C0D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DDFFAC" w14:textId="77777777" w:rsidR="00FC045E" w:rsidRPr="00996FAF" w:rsidRDefault="00ED673D"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3CDDFFAD" w14:textId="77777777" w:rsidR="00FC045E" w:rsidRPr="00996FAF" w:rsidRDefault="00ED673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CDDFFAE" w14:textId="77777777" w:rsidR="00FC045E" w:rsidRPr="00996FAF" w:rsidRDefault="00ED673D"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CDDFFAF" w14:textId="77777777" w:rsidR="00FC045E" w:rsidRPr="00996FAF" w:rsidRDefault="00ED673D"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3CDDFFB0" w14:textId="49889042" w:rsidR="00FC045E" w:rsidRPr="00996FAF" w:rsidRDefault="009F7EB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C4123A">
                  <w:rPr>
                    <w:rFonts w:ascii="Arial" w:hAnsi="Arial" w:cs="Arial"/>
                    <w:color w:val="auto"/>
                  </w:rPr>
                  <w:t>Compliant</w:t>
                </w:r>
              </w:sdtContent>
            </w:sdt>
            <w:r w:rsidR="00ED673D" w:rsidRPr="00996FAF">
              <w:rPr>
                <w:rFonts w:ascii="Arial" w:hAnsi="Arial" w:cs="Arial"/>
                <w:color w:val="0000FF"/>
              </w:rPr>
              <w:t xml:space="preserve"> </w:t>
            </w:r>
          </w:p>
        </w:tc>
      </w:tr>
      <w:tr w:rsidR="00F12678" w14:paraId="3CDDFFB5" w14:textId="77777777" w:rsidTr="006C0D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DDFFB2" w14:textId="77777777" w:rsidR="00FC045E" w:rsidRPr="00996FAF" w:rsidRDefault="00ED673D"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3CDDFFB3" w14:textId="77777777" w:rsidR="00FC045E" w:rsidRPr="00996FAF" w:rsidRDefault="00ED673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3CDDFFB4" w14:textId="51D7B328" w:rsidR="00FC045E" w:rsidRPr="00996FAF" w:rsidRDefault="009F7EB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C4123A">
                  <w:rPr>
                    <w:rFonts w:ascii="Arial" w:hAnsi="Arial" w:cs="Arial"/>
                    <w:color w:val="auto"/>
                  </w:rPr>
                  <w:t>Compliant</w:t>
                </w:r>
              </w:sdtContent>
            </w:sdt>
            <w:r w:rsidR="00ED673D" w:rsidRPr="00996FAF">
              <w:rPr>
                <w:rFonts w:ascii="Arial" w:hAnsi="Arial" w:cs="Arial"/>
                <w:color w:val="0000FF"/>
              </w:rPr>
              <w:t xml:space="preserve"> </w:t>
            </w:r>
          </w:p>
        </w:tc>
      </w:tr>
    </w:tbl>
    <w:p w14:paraId="3CDDFFB6" w14:textId="77777777" w:rsidR="002B0C90" w:rsidRDefault="00ED673D" w:rsidP="006C0D08">
      <w:pPr>
        <w:pStyle w:val="Heading20"/>
        <w:spacing w:before="240"/>
      </w:pPr>
      <w:r>
        <w:t>Findings</w:t>
      </w:r>
    </w:p>
    <w:p w14:paraId="3EC9E8C5" w14:textId="4699D307" w:rsidR="00816691" w:rsidRDefault="00816691" w:rsidP="00816691">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compliant</w:t>
      </w:r>
      <w:r w:rsidRPr="00E93D76">
        <w:rPr>
          <w:rFonts w:ascii="Arial" w:hAnsi="Arial" w:cs="Arial"/>
          <w:color w:val="auto"/>
        </w:rPr>
        <w:t xml:space="preserve"> as </w:t>
      </w:r>
      <w:r>
        <w:rPr>
          <w:rFonts w:ascii="Arial" w:hAnsi="Arial" w:cs="Arial"/>
          <w:color w:val="auto"/>
        </w:rPr>
        <w:t>three</w:t>
      </w:r>
      <w:r w:rsidRPr="00E93D76">
        <w:rPr>
          <w:rFonts w:ascii="Arial" w:hAnsi="Arial" w:cs="Arial"/>
          <w:color w:val="auto"/>
        </w:rPr>
        <w:t xml:space="preserve"> of the </w:t>
      </w:r>
      <w:r>
        <w:rPr>
          <w:rFonts w:ascii="Arial" w:hAnsi="Arial" w:cs="Arial"/>
          <w:color w:val="auto"/>
        </w:rPr>
        <w:t>three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equirements have been assessed as</w:t>
      </w:r>
      <w:r>
        <w:rPr>
          <w:rFonts w:ascii="Arial" w:hAnsi="Arial" w:cs="Arial"/>
          <w:color w:val="auto"/>
        </w:rPr>
        <w:t xml:space="preserve"> compliant</w:t>
      </w:r>
      <w:r w:rsidRPr="00E93D76">
        <w:rPr>
          <w:rFonts w:ascii="Arial" w:hAnsi="Arial" w:cs="Arial"/>
          <w:color w:val="auto"/>
        </w:rPr>
        <w:t>.</w:t>
      </w:r>
    </w:p>
    <w:p w14:paraId="1A8B94EF" w14:textId="3C966B30" w:rsidR="006666DE" w:rsidRDefault="006666DE" w:rsidP="006666DE">
      <w:pPr>
        <w:pStyle w:val="CommentText"/>
        <w:rPr>
          <w:rFonts w:ascii="Arial" w:hAnsi="Arial" w:cs="Arial"/>
          <w:color w:val="auto"/>
        </w:rPr>
      </w:pPr>
      <w:r w:rsidRPr="006666DE">
        <w:rPr>
          <w:rFonts w:ascii="Arial" w:hAnsi="Arial" w:cs="Arial"/>
          <w:color w:val="auto"/>
        </w:rPr>
        <w:t xml:space="preserve">Consumers </w:t>
      </w:r>
      <w:r>
        <w:rPr>
          <w:rFonts w:ascii="Arial" w:hAnsi="Arial" w:cs="Arial"/>
          <w:color w:val="auto"/>
        </w:rPr>
        <w:t>interviewed by the Assessment Team</w:t>
      </w:r>
      <w:r w:rsidRPr="006666DE">
        <w:rPr>
          <w:rFonts w:ascii="Arial" w:hAnsi="Arial" w:cs="Arial"/>
          <w:color w:val="auto"/>
        </w:rPr>
        <w:t xml:space="preserve"> reported that the service environment is comfortable</w:t>
      </w:r>
      <w:r>
        <w:rPr>
          <w:rFonts w:ascii="Arial" w:hAnsi="Arial" w:cs="Arial"/>
          <w:color w:val="auto"/>
        </w:rPr>
        <w:t xml:space="preserve">, </w:t>
      </w:r>
      <w:proofErr w:type="gramStart"/>
      <w:r>
        <w:rPr>
          <w:rFonts w:ascii="Arial" w:hAnsi="Arial" w:cs="Arial"/>
          <w:color w:val="auto"/>
        </w:rPr>
        <w:t>clean</w:t>
      </w:r>
      <w:proofErr w:type="gramEnd"/>
      <w:r>
        <w:rPr>
          <w:rFonts w:ascii="Arial" w:hAnsi="Arial" w:cs="Arial"/>
          <w:color w:val="auto"/>
        </w:rPr>
        <w:t xml:space="preserve"> and well maintained</w:t>
      </w:r>
      <w:r w:rsidRPr="006666DE">
        <w:rPr>
          <w:rFonts w:ascii="Arial" w:hAnsi="Arial" w:cs="Arial"/>
          <w:color w:val="auto"/>
        </w:rPr>
        <w:t xml:space="preserve">. </w:t>
      </w:r>
      <w:r>
        <w:rPr>
          <w:rFonts w:ascii="Arial" w:hAnsi="Arial" w:cs="Arial"/>
          <w:color w:val="auto"/>
        </w:rPr>
        <w:t>T</w:t>
      </w:r>
      <w:r w:rsidRPr="006666DE">
        <w:rPr>
          <w:rFonts w:ascii="Arial" w:hAnsi="Arial" w:cs="Arial"/>
          <w:color w:val="auto"/>
        </w:rPr>
        <w:t xml:space="preserve">he service </w:t>
      </w:r>
      <w:r>
        <w:rPr>
          <w:rFonts w:ascii="Arial" w:hAnsi="Arial" w:cs="Arial"/>
          <w:color w:val="auto"/>
        </w:rPr>
        <w:t>is</w:t>
      </w:r>
      <w:r w:rsidRPr="006666DE">
        <w:rPr>
          <w:rFonts w:ascii="Arial" w:hAnsi="Arial" w:cs="Arial"/>
          <w:color w:val="auto"/>
        </w:rPr>
        <w:t xml:space="preserve"> actively working towards facilitating dementia enabling design principles</w:t>
      </w:r>
      <w:r>
        <w:rPr>
          <w:rFonts w:ascii="Arial" w:hAnsi="Arial" w:cs="Arial"/>
          <w:color w:val="auto"/>
        </w:rPr>
        <w:t xml:space="preserve"> throughout the service environment</w:t>
      </w:r>
      <w:r w:rsidRPr="006666DE">
        <w:rPr>
          <w:rFonts w:ascii="Arial" w:hAnsi="Arial" w:cs="Arial"/>
          <w:color w:val="auto"/>
        </w:rPr>
        <w:t>.</w:t>
      </w:r>
      <w:r>
        <w:rPr>
          <w:rFonts w:ascii="Arial" w:hAnsi="Arial" w:cs="Arial"/>
          <w:color w:val="auto"/>
        </w:rPr>
        <w:t xml:space="preserve"> </w:t>
      </w:r>
      <w:r w:rsidRPr="006666DE">
        <w:rPr>
          <w:rFonts w:ascii="Arial" w:hAnsi="Arial" w:cs="Arial"/>
          <w:color w:val="auto"/>
        </w:rPr>
        <w:t>The Assessment Team found that the service environment was safe, clean, well maintained and enabled free movement for consumers.</w:t>
      </w:r>
      <w:r w:rsidR="00DF3E10">
        <w:rPr>
          <w:rFonts w:ascii="Arial" w:hAnsi="Arial" w:cs="Arial"/>
          <w:color w:val="auto"/>
        </w:rPr>
        <w:t xml:space="preserve"> While most external doors were locked, consumers </w:t>
      </w:r>
      <w:proofErr w:type="gramStart"/>
      <w:r w:rsidR="00DF3E10">
        <w:rPr>
          <w:rFonts w:ascii="Arial" w:hAnsi="Arial" w:cs="Arial"/>
          <w:color w:val="auto"/>
        </w:rPr>
        <w:t>are able to</w:t>
      </w:r>
      <w:proofErr w:type="gramEnd"/>
      <w:r w:rsidR="00DF3E10">
        <w:rPr>
          <w:rFonts w:ascii="Arial" w:hAnsi="Arial" w:cs="Arial"/>
          <w:color w:val="auto"/>
        </w:rPr>
        <w:t xml:space="preserve"> leave the service through the front reception</w:t>
      </w:r>
      <w:r w:rsidR="00D1712E">
        <w:rPr>
          <w:rFonts w:ascii="Arial" w:hAnsi="Arial" w:cs="Arial"/>
          <w:color w:val="auto"/>
        </w:rPr>
        <w:t xml:space="preserve"> if required</w:t>
      </w:r>
      <w:r w:rsidR="00DF3E10">
        <w:rPr>
          <w:rFonts w:ascii="Arial" w:hAnsi="Arial" w:cs="Arial"/>
          <w:color w:val="auto"/>
        </w:rPr>
        <w:t>.</w:t>
      </w:r>
    </w:p>
    <w:p w14:paraId="3CDDFFB7" w14:textId="719AEC72" w:rsidR="002B0C90" w:rsidRPr="006666DE" w:rsidRDefault="006666DE" w:rsidP="006666DE">
      <w:pPr>
        <w:pStyle w:val="CommentText"/>
        <w:rPr>
          <w:rFonts w:ascii="Arial" w:hAnsi="Arial" w:cs="Arial"/>
          <w:color w:val="auto"/>
        </w:rPr>
      </w:pPr>
      <w:r>
        <w:rPr>
          <w:rFonts w:ascii="Arial" w:hAnsi="Arial" w:cs="Arial"/>
          <w:color w:val="auto"/>
        </w:rPr>
        <w:t xml:space="preserve">The service had </w:t>
      </w:r>
      <w:r w:rsidRPr="006666DE">
        <w:rPr>
          <w:rFonts w:ascii="Arial" w:hAnsi="Arial" w:cs="Arial"/>
          <w:color w:val="auto"/>
        </w:rPr>
        <w:t>range of equipment to meet consumer’s needs</w:t>
      </w:r>
      <w:r>
        <w:rPr>
          <w:rFonts w:ascii="Arial" w:hAnsi="Arial" w:cs="Arial"/>
          <w:color w:val="auto"/>
        </w:rPr>
        <w:t>, and f</w:t>
      </w:r>
      <w:r w:rsidRPr="006666DE">
        <w:rPr>
          <w:rFonts w:ascii="Arial" w:hAnsi="Arial" w:cs="Arial"/>
          <w:color w:val="auto"/>
        </w:rPr>
        <w:t xml:space="preserve">urniture, fittings and equipment were observed be safe, clean, well maintained. Positive feedback was received from consumers and staff about the furniture, </w:t>
      </w:r>
      <w:proofErr w:type="gramStart"/>
      <w:r w:rsidRPr="006666DE">
        <w:rPr>
          <w:rFonts w:ascii="Arial" w:hAnsi="Arial" w:cs="Arial"/>
          <w:color w:val="auto"/>
        </w:rPr>
        <w:t>fittings</w:t>
      </w:r>
      <w:proofErr w:type="gramEnd"/>
      <w:r w:rsidRPr="006666DE">
        <w:rPr>
          <w:rFonts w:ascii="Arial" w:hAnsi="Arial" w:cs="Arial"/>
          <w:color w:val="auto"/>
        </w:rPr>
        <w:t xml:space="preserve"> and equipment.</w:t>
      </w:r>
      <w:r w:rsidR="00ED673D">
        <w:br w:type="page"/>
      </w:r>
    </w:p>
    <w:p w14:paraId="3CDDFFB8" w14:textId="77777777" w:rsidR="00FC045E" w:rsidRPr="00996FAF" w:rsidRDefault="00ED673D"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12678" w14:paraId="3CDDFFBB" w14:textId="77777777" w:rsidTr="006C0D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CDDFFB9" w14:textId="77777777" w:rsidR="00FC045E" w:rsidRPr="00996FAF" w:rsidRDefault="00ED673D"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3CDDFFBA" w14:textId="77777777" w:rsidR="00FC045E" w:rsidRPr="00996FAF" w:rsidRDefault="009F7EB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12678" w14:paraId="3CDDFFBF" w14:textId="77777777" w:rsidTr="006C0D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DDFFBC" w14:textId="77777777" w:rsidR="00FC045E" w:rsidRPr="00996FAF" w:rsidRDefault="00ED673D"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3CDDFFBD" w14:textId="77777777" w:rsidR="00FC045E" w:rsidRPr="00996FAF" w:rsidRDefault="00ED673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3CDDFFBE" w14:textId="4C5DA77C" w:rsidR="00FC045E" w:rsidRPr="00996FAF" w:rsidRDefault="009F7EB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4123A">
                  <w:rPr>
                    <w:rFonts w:ascii="Arial" w:hAnsi="Arial" w:cs="Arial"/>
                    <w:color w:val="auto"/>
                  </w:rPr>
                  <w:t>Compliant</w:t>
                </w:r>
              </w:sdtContent>
            </w:sdt>
            <w:r w:rsidR="00ED673D" w:rsidRPr="00996FAF">
              <w:rPr>
                <w:rFonts w:ascii="Arial" w:hAnsi="Arial" w:cs="Arial"/>
                <w:color w:val="0000FF"/>
              </w:rPr>
              <w:t xml:space="preserve"> </w:t>
            </w:r>
          </w:p>
        </w:tc>
      </w:tr>
      <w:tr w:rsidR="00F12678" w14:paraId="3CDDFFC3" w14:textId="77777777" w:rsidTr="006C0D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DDFFC0" w14:textId="77777777" w:rsidR="00FC045E" w:rsidRPr="00996FAF" w:rsidRDefault="00ED673D"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3CDDFFC1" w14:textId="77777777" w:rsidR="00FC045E" w:rsidRPr="00996FAF" w:rsidRDefault="00ED673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3CDDFFC2" w14:textId="64BD9FCE" w:rsidR="00FC045E" w:rsidRPr="00996FAF" w:rsidRDefault="009F7EB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C4123A">
                  <w:rPr>
                    <w:rFonts w:ascii="Arial" w:hAnsi="Arial" w:cs="Arial"/>
                    <w:color w:val="auto"/>
                  </w:rPr>
                  <w:t>Compliant</w:t>
                </w:r>
              </w:sdtContent>
            </w:sdt>
            <w:r w:rsidR="00ED673D" w:rsidRPr="00996FAF">
              <w:rPr>
                <w:rFonts w:ascii="Arial" w:hAnsi="Arial" w:cs="Arial"/>
                <w:color w:val="0000FF"/>
              </w:rPr>
              <w:t xml:space="preserve"> </w:t>
            </w:r>
          </w:p>
        </w:tc>
      </w:tr>
      <w:tr w:rsidR="00F12678" w14:paraId="3CDDFFC7" w14:textId="77777777" w:rsidTr="006C0D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DDFFC4" w14:textId="77777777" w:rsidR="00FC045E" w:rsidRPr="00996FAF" w:rsidRDefault="00ED673D"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3CDDFFC5" w14:textId="77777777" w:rsidR="00FC045E" w:rsidRPr="00996FAF" w:rsidRDefault="00ED673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3CDDFFC6" w14:textId="33B0DE93" w:rsidR="00FC045E" w:rsidRPr="00996FAF" w:rsidRDefault="009F7EB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4123A">
                  <w:rPr>
                    <w:rFonts w:ascii="Arial" w:hAnsi="Arial" w:cs="Arial"/>
                    <w:color w:val="auto"/>
                  </w:rPr>
                  <w:t>Compliant</w:t>
                </w:r>
              </w:sdtContent>
            </w:sdt>
            <w:r w:rsidR="00ED673D" w:rsidRPr="00996FAF">
              <w:rPr>
                <w:rFonts w:ascii="Arial" w:hAnsi="Arial" w:cs="Arial"/>
                <w:color w:val="0000FF"/>
              </w:rPr>
              <w:t xml:space="preserve"> </w:t>
            </w:r>
          </w:p>
        </w:tc>
      </w:tr>
      <w:tr w:rsidR="00F12678" w14:paraId="3CDDFFCB" w14:textId="77777777" w:rsidTr="006C0D0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DDFFC8" w14:textId="77777777" w:rsidR="00FC045E" w:rsidRPr="00996FAF" w:rsidRDefault="00ED673D"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3CDDFFC9" w14:textId="77777777" w:rsidR="00FC045E" w:rsidRPr="00996FAF" w:rsidRDefault="00ED673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3CDDFFCA" w14:textId="53CE8E3B" w:rsidR="00FC045E" w:rsidRPr="00996FAF" w:rsidRDefault="009F7EB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57633">
                  <w:rPr>
                    <w:rFonts w:ascii="Arial" w:hAnsi="Arial" w:cs="Arial"/>
                    <w:color w:val="auto"/>
                  </w:rPr>
                  <w:t>Compliant</w:t>
                </w:r>
              </w:sdtContent>
            </w:sdt>
            <w:r w:rsidR="00ED673D" w:rsidRPr="00996FAF">
              <w:rPr>
                <w:rFonts w:ascii="Arial" w:hAnsi="Arial" w:cs="Arial"/>
                <w:color w:val="0000FF"/>
              </w:rPr>
              <w:t xml:space="preserve"> </w:t>
            </w:r>
          </w:p>
        </w:tc>
      </w:tr>
    </w:tbl>
    <w:p w14:paraId="3CDDFFCC" w14:textId="77777777" w:rsidR="00D87E7C" w:rsidRDefault="00ED673D" w:rsidP="006C0D08">
      <w:pPr>
        <w:pStyle w:val="Heading20"/>
        <w:spacing w:before="240"/>
      </w:pPr>
      <w:r w:rsidRPr="00996FAF">
        <w:t>Findings</w:t>
      </w:r>
    </w:p>
    <w:p w14:paraId="77E41C5B" w14:textId="50E0F860" w:rsidR="00816691" w:rsidRDefault="00816691" w:rsidP="00816691">
      <w:pPr>
        <w:pStyle w:val="CommentText"/>
        <w:rPr>
          <w:rFonts w:ascii="Arial" w:hAnsi="Arial" w:cs="Arial"/>
          <w:color w:val="auto"/>
        </w:rPr>
      </w:pPr>
      <w:r w:rsidRPr="00E93D76">
        <w:rPr>
          <w:rFonts w:ascii="Arial" w:hAnsi="Arial" w:cs="Arial"/>
          <w:color w:val="auto"/>
        </w:rPr>
        <w:t xml:space="preserve">The Quality Standard is assessed as </w:t>
      </w:r>
      <w:r w:rsidR="00457633">
        <w:rPr>
          <w:rFonts w:ascii="Arial" w:hAnsi="Arial" w:cs="Arial"/>
          <w:color w:val="auto"/>
        </w:rPr>
        <w:t>compliant</w:t>
      </w:r>
      <w:r w:rsidRPr="00E93D76">
        <w:rPr>
          <w:rFonts w:ascii="Arial" w:hAnsi="Arial" w:cs="Arial"/>
          <w:color w:val="auto"/>
        </w:rPr>
        <w:t xml:space="preserve"> as </w:t>
      </w:r>
      <w:r w:rsidR="00457633">
        <w:rPr>
          <w:rFonts w:ascii="Arial" w:hAnsi="Arial" w:cs="Arial"/>
          <w:color w:val="auto"/>
        </w:rPr>
        <w:t>four</w:t>
      </w:r>
      <w:r w:rsidRPr="00E93D76">
        <w:rPr>
          <w:rFonts w:ascii="Arial" w:hAnsi="Arial" w:cs="Arial"/>
          <w:color w:val="auto"/>
        </w:rPr>
        <w:t xml:space="preserve"> of the </w:t>
      </w:r>
      <w:r>
        <w:rPr>
          <w:rFonts w:ascii="Arial" w:hAnsi="Arial" w:cs="Arial"/>
          <w:color w:val="auto"/>
        </w:rPr>
        <w:t>four</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sidR="00457633">
        <w:rPr>
          <w:rFonts w:ascii="Arial" w:hAnsi="Arial" w:cs="Arial"/>
          <w:color w:val="auto"/>
        </w:rPr>
        <w:t>compliant</w:t>
      </w:r>
      <w:r w:rsidRPr="00E93D76">
        <w:rPr>
          <w:rFonts w:ascii="Arial" w:hAnsi="Arial" w:cs="Arial"/>
          <w:color w:val="auto"/>
        </w:rPr>
        <w:t>.</w:t>
      </w:r>
    </w:p>
    <w:p w14:paraId="0311E3A7" w14:textId="61A56592" w:rsidR="00986368" w:rsidRDefault="00986368" w:rsidP="00816691">
      <w:pPr>
        <w:pStyle w:val="CommentText"/>
        <w:rPr>
          <w:rFonts w:ascii="Arial" w:hAnsi="Arial" w:cs="Arial"/>
          <w:color w:val="auto"/>
        </w:rPr>
      </w:pPr>
      <w:r>
        <w:rPr>
          <w:rFonts w:ascii="Arial" w:hAnsi="Arial" w:cs="Arial"/>
          <w:color w:val="auto"/>
        </w:rPr>
        <w:t>The Assessment Team identified d</w:t>
      </w:r>
      <w:r w:rsidRPr="00986368">
        <w:rPr>
          <w:rFonts w:ascii="Arial" w:hAnsi="Arial" w:cs="Arial"/>
          <w:color w:val="auto"/>
        </w:rPr>
        <w:t>eficiencies in relation to feedback and complaints being captured effectively by the service to improve the quality of care and services.</w:t>
      </w:r>
      <w:r>
        <w:rPr>
          <w:rFonts w:ascii="Arial" w:hAnsi="Arial" w:cs="Arial"/>
          <w:color w:val="auto"/>
        </w:rPr>
        <w:t xml:space="preserve"> The service had </w:t>
      </w:r>
      <w:proofErr w:type="gramStart"/>
      <w:r>
        <w:rPr>
          <w:rFonts w:ascii="Arial" w:hAnsi="Arial" w:cs="Arial"/>
          <w:color w:val="auto"/>
        </w:rPr>
        <w:t>a complaints</w:t>
      </w:r>
      <w:proofErr w:type="gramEnd"/>
      <w:r>
        <w:rPr>
          <w:rFonts w:ascii="Arial" w:hAnsi="Arial" w:cs="Arial"/>
          <w:color w:val="auto"/>
        </w:rPr>
        <w:t xml:space="preserve"> register, however, </w:t>
      </w:r>
      <w:r w:rsidRPr="00986368">
        <w:rPr>
          <w:rFonts w:ascii="Arial" w:hAnsi="Arial" w:cs="Arial"/>
          <w:color w:val="auto"/>
        </w:rPr>
        <w:t xml:space="preserve">feedback </w:t>
      </w:r>
      <w:r>
        <w:rPr>
          <w:rFonts w:ascii="Arial" w:hAnsi="Arial" w:cs="Arial"/>
          <w:color w:val="auto"/>
        </w:rPr>
        <w:t>received</w:t>
      </w:r>
      <w:r w:rsidRPr="00986368">
        <w:rPr>
          <w:rFonts w:ascii="Arial" w:hAnsi="Arial" w:cs="Arial"/>
          <w:color w:val="auto"/>
        </w:rPr>
        <w:t xml:space="preserve"> through a range of </w:t>
      </w:r>
      <w:r>
        <w:rPr>
          <w:rFonts w:ascii="Arial" w:hAnsi="Arial" w:cs="Arial"/>
          <w:color w:val="auto"/>
        </w:rPr>
        <w:t>mechanisms</w:t>
      </w:r>
      <w:r w:rsidRPr="00986368">
        <w:rPr>
          <w:rFonts w:ascii="Arial" w:hAnsi="Arial" w:cs="Arial"/>
          <w:color w:val="auto"/>
        </w:rPr>
        <w:t xml:space="preserve"> including case conferences and feedback given during consumer meetings</w:t>
      </w:r>
      <w:r>
        <w:rPr>
          <w:rFonts w:ascii="Arial" w:hAnsi="Arial" w:cs="Arial"/>
          <w:color w:val="auto"/>
        </w:rPr>
        <w:t xml:space="preserve"> were not included in this register to allow for effective trending and analysis of complaints. </w:t>
      </w:r>
      <w:r w:rsidRPr="00986368">
        <w:rPr>
          <w:rFonts w:ascii="Arial" w:hAnsi="Arial" w:cs="Arial"/>
          <w:color w:val="auto"/>
        </w:rPr>
        <w:t>Consumer</w:t>
      </w:r>
      <w:r>
        <w:rPr>
          <w:rFonts w:ascii="Arial" w:hAnsi="Arial" w:cs="Arial"/>
          <w:color w:val="auto"/>
        </w:rPr>
        <w:t xml:space="preserve">s </w:t>
      </w:r>
      <w:r w:rsidRPr="00986368">
        <w:rPr>
          <w:rFonts w:ascii="Arial" w:hAnsi="Arial" w:cs="Arial"/>
          <w:color w:val="auto"/>
        </w:rPr>
        <w:t>interview</w:t>
      </w:r>
      <w:r>
        <w:rPr>
          <w:rFonts w:ascii="Arial" w:hAnsi="Arial" w:cs="Arial"/>
          <w:color w:val="auto"/>
        </w:rPr>
        <w:t xml:space="preserve">ed </w:t>
      </w:r>
      <w:r w:rsidRPr="00986368">
        <w:rPr>
          <w:rFonts w:ascii="Arial" w:hAnsi="Arial" w:cs="Arial"/>
          <w:color w:val="auto"/>
        </w:rPr>
        <w:t xml:space="preserve">indicated that </w:t>
      </w:r>
      <w:r>
        <w:rPr>
          <w:rFonts w:ascii="Arial" w:hAnsi="Arial" w:cs="Arial"/>
          <w:color w:val="auto"/>
        </w:rPr>
        <w:t>care and services</w:t>
      </w:r>
      <w:r w:rsidRPr="00986368">
        <w:rPr>
          <w:rFonts w:ascii="Arial" w:hAnsi="Arial" w:cs="Arial"/>
          <w:color w:val="auto"/>
        </w:rPr>
        <w:t xml:space="preserve"> do not always improve </w:t>
      </w:r>
      <w:proofErr w:type="gramStart"/>
      <w:r w:rsidRPr="00986368">
        <w:rPr>
          <w:rFonts w:ascii="Arial" w:hAnsi="Arial" w:cs="Arial"/>
          <w:color w:val="auto"/>
        </w:rPr>
        <w:t>as a result of</w:t>
      </w:r>
      <w:proofErr w:type="gramEnd"/>
      <w:r w:rsidRPr="00986368">
        <w:rPr>
          <w:rFonts w:ascii="Arial" w:hAnsi="Arial" w:cs="Arial"/>
          <w:color w:val="auto"/>
        </w:rPr>
        <w:t xml:space="preserve"> raising feedback.</w:t>
      </w:r>
      <w:r>
        <w:rPr>
          <w:rFonts w:ascii="Arial" w:hAnsi="Arial" w:cs="Arial"/>
          <w:color w:val="auto"/>
        </w:rPr>
        <w:t xml:space="preserve"> </w:t>
      </w:r>
      <w:r w:rsidR="00EB1431">
        <w:rPr>
          <w:rFonts w:ascii="Arial" w:hAnsi="Arial" w:cs="Arial"/>
          <w:color w:val="auto"/>
        </w:rPr>
        <w:t>Although s</w:t>
      </w:r>
      <w:r>
        <w:rPr>
          <w:rFonts w:ascii="Arial" w:hAnsi="Arial" w:cs="Arial"/>
          <w:color w:val="auto"/>
        </w:rPr>
        <w:t xml:space="preserve">ervice management were able to identify some improvements made </w:t>
      </w:r>
      <w:proofErr w:type="gramStart"/>
      <w:r>
        <w:rPr>
          <w:rFonts w:ascii="Arial" w:hAnsi="Arial" w:cs="Arial"/>
          <w:color w:val="auto"/>
        </w:rPr>
        <w:t>as a result of</w:t>
      </w:r>
      <w:proofErr w:type="gramEnd"/>
      <w:r>
        <w:rPr>
          <w:rFonts w:ascii="Arial" w:hAnsi="Arial" w:cs="Arial"/>
          <w:color w:val="auto"/>
        </w:rPr>
        <w:t xml:space="preserve"> feedback</w:t>
      </w:r>
      <w:r w:rsidR="00EB1431">
        <w:rPr>
          <w:rFonts w:ascii="Arial" w:hAnsi="Arial" w:cs="Arial"/>
          <w:color w:val="auto"/>
        </w:rPr>
        <w:t xml:space="preserve"> or complaints</w:t>
      </w:r>
      <w:r>
        <w:rPr>
          <w:rFonts w:ascii="Arial" w:hAnsi="Arial" w:cs="Arial"/>
          <w:color w:val="auto"/>
        </w:rPr>
        <w:t>.</w:t>
      </w:r>
    </w:p>
    <w:p w14:paraId="42766123" w14:textId="2136850E" w:rsidR="00986368" w:rsidRDefault="00457633" w:rsidP="00816691">
      <w:pPr>
        <w:pStyle w:val="CommentText"/>
        <w:rPr>
          <w:rFonts w:ascii="Arial" w:hAnsi="Arial" w:cs="Arial"/>
          <w:color w:val="auto"/>
        </w:rPr>
      </w:pPr>
      <w:r>
        <w:rPr>
          <w:rFonts w:ascii="Arial" w:hAnsi="Arial" w:cs="Arial"/>
          <w:color w:val="auto"/>
        </w:rPr>
        <w:t xml:space="preserve">The Site Audit report and the approved provider’s response identifies some improvements to care and services, including at the service-level, in response to feedback or complaints. While the service did not demonstrate all complaints and feedback is documented and analysed, I have considered this in my </w:t>
      </w:r>
      <w:r w:rsidRPr="00B4451F">
        <w:rPr>
          <w:rFonts w:ascii="Arial" w:hAnsi="Arial" w:cs="Arial"/>
          <w:color w:val="auto"/>
        </w:rPr>
        <w:t>assessment of Requirement 8(3)(c) regarding the systems implemented at the service for continuous improvement</w:t>
      </w:r>
      <w:r w:rsidR="00B4451F">
        <w:rPr>
          <w:rFonts w:ascii="Arial" w:hAnsi="Arial" w:cs="Arial"/>
          <w:color w:val="auto"/>
        </w:rPr>
        <w:t xml:space="preserve"> and feedback and complaints</w:t>
      </w:r>
      <w:r w:rsidRPr="00B4451F">
        <w:rPr>
          <w:rFonts w:ascii="Arial" w:hAnsi="Arial" w:cs="Arial"/>
          <w:color w:val="auto"/>
        </w:rPr>
        <w:t>.</w:t>
      </w:r>
    </w:p>
    <w:p w14:paraId="50C30CA8" w14:textId="4B64539D" w:rsidR="001244A2" w:rsidRDefault="001244A2" w:rsidP="00816691">
      <w:pPr>
        <w:pStyle w:val="CommentText"/>
        <w:rPr>
          <w:rFonts w:ascii="Arial" w:hAnsi="Arial" w:cs="Arial"/>
          <w:color w:val="auto"/>
        </w:rPr>
      </w:pPr>
      <w:r>
        <w:rPr>
          <w:rFonts w:ascii="Arial" w:hAnsi="Arial" w:cs="Arial"/>
          <w:color w:val="auto"/>
        </w:rPr>
        <w:t>Consumers and representatives interviewed by the Assessment Team felt supported to provide feedback and complaints, and those</w:t>
      </w:r>
      <w:r w:rsidRPr="001244A2">
        <w:rPr>
          <w:rFonts w:ascii="Arial" w:hAnsi="Arial" w:cs="Arial"/>
          <w:color w:val="auto"/>
        </w:rPr>
        <w:t xml:space="preserve"> who </w:t>
      </w:r>
      <w:r>
        <w:rPr>
          <w:rFonts w:ascii="Arial" w:hAnsi="Arial" w:cs="Arial"/>
          <w:color w:val="auto"/>
        </w:rPr>
        <w:t xml:space="preserve">had </w:t>
      </w:r>
      <w:r w:rsidRPr="001244A2">
        <w:rPr>
          <w:rFonts w:ascii="Arial" w:hAnsi="Arial" w:cs="Arial"/>
          <w:color w:val="auto"/>
        </w:rPr>
        <w:t xml:space="preserve">made a complaint stated that they were satisfied </w:t>
      </w:r>
      <w:r>
        <w:rPr>
          <w:rFonts w:ascii="Arial" w:hAnsi="Arial" w:cs="Arial"/>
          <w:color w:val="auto"/>
        </w:rPr>
        <w:t xml:space="preserve">with </w:t>
      </w:r>
      <w:r w:rsidRPr="001244A2">
        <w:rPr>
          <w:rFonts w:ascii="Arial" w:hAnsi="Arial" w:cs="Arial"/>
          <w:color w:val="auto"/>
        </w:rPr>
        <w:t>the action the service took</w:t>
      </w:r>
      <w:r w:rsidR="002F0149">
        <w:rPr>
          <w:rFonts w:ascii="Arial" w:hAnsi="Arial" w:cs="Arial"/>
          <w:color w:val="auto"/>
        </w:rPr>
        <w:t xml:space="preserve"> in response</w:t>
      </w:r>
      <w:r w:rsidRPr="001244A2">
        <w:rPr>
          <w:rFonts w:ascii="Arial" w:hAnsi="Arial" w:cs="Arial"/>
          <w:color w:val="auto"/>
        </w:rPr>
        <w:t>.</w:t>
      </w:r>
      <w:r w:rsidR="002F0149">
        <w:rPr>
          <w:rFonts w:ascii="Arial" w:hAnsi="Arial" w:cs="Arial"/>
          <w:color w:val="auto"/>
        </w:rPr>
        <w:t xml:space="preserve"> </w:t>
      </w:r>
      <w:r w:rsidR="002F0149" w:rsidRPr="002F0149">
        <w:rPr>
          <w:rFonts w:ascii="Arial" w:hAnsi="Arial" w:cs="Arial"/>
          <w:color w:val="auto"/>
        </w:rPr>
        <w:t xml:space="preserve">The service </w:t>
      </w:r>
      <w:r w:rsidR="002F0149">
        <w:rPr>
          <w:rFonts w:ascii="Arial" w:hAnsi="Arial" w:cs="Arial"/>
          <w:color w:val="auto"/>
        </w:rPr>
        <w:t xml:space="preserve">demonstrated a range of methods for consumers and representatives to provide feedback and complaints including consumer meetings, </w:t>
      </w:r>
      <w:r w:rsidR="002F0149" w:rsidRPr="002F0149">
        <w:rPr>
          <w:rFonts w:ascii="Arial" w:hAnsi="Arial" w:cs="Arial"/>
          <w:color w:val="auto"/>
        </w:rPr>
        <w:t>feedback forms and boxes</w:t>
      </w:r>
      <w:r w:rsidR="002F0149">
        <w:rPr>
          <w:rFonts w:ascii="Arial" w:hAnsi="Arial" w:cs="Arial"/>
          <w:color w:val="auto"/>
        </w:rPr>
        <w:t>,</w:t>
      </w:r>
      <w:r w:rsidR="002F0149" w:rsidRPr="002F0149">
        <w:rPr>
          <w:rFonts w:ascii="Arial" w:hAnsi="Arial" w:cs="Arial"/>
          <w:color w:val="auto"/>
        </w:rPr>
        <w:t xml:space="preserve"> and information </w:t>
      </w:r>
      <w:r w:rsidR="002F0149">
        <w:rPr>
          <w:rFonts w:ascii="Arial" w:hAnsi="Arial" w:cs="Arial"/>
          <w:color w:val="auto"/>
        </w:rPr>
        <w:t xml:space="preserve">provided </w:t>
      </w:r>
      <w:r w:rsidR="002F0149" w:rsidRPr="002F0149">
        <w:rPr>
          <w:rFonts w:ascii="Arial" w:hAnsi="Arial" w:cs="Arial"/>
          <w:color w:val="auto"/>
        </w:rPr>
        <w:t>on admission</w:t>
      </w:r>
      <w:r w:rsidR="002F0149">
        <w:rPr>
          <w:rFonts w:ascii="Arial" w:hAnsi="Arial" w:cs="Arial"/>
          <w:color w:val="auto"/>
        </w:rPr>
        <w:t>.</w:t>
      </w:r>
    </w:p>
    <w:p w14:paraId="62E88301" w14:textId="7648E068" w:rsidR="002F0149" w:rsidRDefault="002F0149" w:rsidP="00816691">
      <w:pPr>
        <w:pStyle w:val="CommentText"/>
        <w:rPr>
          <w:rFonts w:ascii="Arial" w:hAnsi="Arial" w:cs="Arial"/>
          <w:color w:val="auto"/>
        </w:rPr>
      </w:pPr>
      <w:r w:rsidRPr="002F0149">
        <w:rPr>
          <w:rFonts w:ascii="Arial" w:hAnsi="Arial" w:cs="Arial"/>
          <w:color w:val="auto"/>
        </w:rPr>
        <w:t xml:space="preserve">The service ensures consumers are made aware of, and have access to, advocates and </w:t>
      </w:r>
      <w:r>
        <w:rPr>
          <w:rFonts w:ascii="Arial" w:hAnsi="Arial" w:cs="Arial"/>
          <w:color w:val="auto"/>
        </w:rPr>
        <w:t xml:space="preserve">other </w:t>
      </w:r>
      <w:r w:rsidRPr="002F0149">
        <w:rPr>
          <w:rFonts w:ascii="Arial" w:hAnsi="Arial" w:cs="Arial"/>
          <w:color w:val="auto"/>
        </w:rPr>
        <w:t>methods for raising and resolving complaints.</w:t>
      </w:r>
      <w:r>
        <w:rPr>
          <w:rFonts w:ascii="Arial" w:hAnsi="Arial" w:cs="Arial"/>
          <w:color w:val="auto"/>
        </w:rPr>
        <w:t xml:space="preserve"> </w:t>
      </w:r>
      <w:r w:rsidRPr="002F0149">
        <w:rPr>
          <w:rFonts w:ascii="Arial" w:hAnsi="Arial" w:cs="Arial"/>
          <w:color w:val="auto"/>
        </w:rPr>
        <w:t>Observations of the service</w:t>
      </w:r>
      <w:r>
        <w:rPr>
          <w:rFonts w:ascii="Arial" w:hAnsi="Arial" w:cs="Arial"/>
          <w:color w:val="auto"/>
        </w:rPr>
        <w:t xml:space="preserve"> by the Assessment Team</w:t>
      </w:r>
      <w:r w:rsidRPr="002F0149">
        <w:rPr>
          <w:rFonts w:ascii="Arial" w:hAnsi="Arial" w:cs="Arial"/>
          <w:color w:val="auto"/>
        </w:rPr>
        <w:t xml:space="preserve"> demonstrated that consumers ha</w:t>
      </w:r>
      <w:r>
        <w:rPr>
          <w:rFonts w:ascii="Arial" w:hAnsi="Arial" w:cs="Arial"/>
          <w:color w:val="auto"/>
        </w:rPr>
        <w:t xml:space="preserve">ve </w:t>
      </w:r>
      <w:r w:rsidRPr="002F0149">
        <w:rPr>
          <w:rFonts w:ascii="Arial" w:hAnsi="Arial" w:cs="Arial"/>
          <w:color w:val="auto"/>
        </w:rPr>
        <w:t>information about a range of external services including advocacy organisations</w:t>
      </w:r>
      <w:r>
        <w:rPr>
          <w:rFonts w:ascii="Arial" w:hAnsi="Arial" w:cs="Arial"/>
          <w:color w:val="auto"/>
        </w:rPr>
        <w:t>.</w:t>
      </w:r>
    </w:p>
    <w:p w14:paraId="64D5E653" w14:textId="439B3CF5" w:rsidR="00F309EE" w:rsidRDefault="00F309EE" w:rsidP="00816691">
      <w:pPr>
        <w:pStyle w:val="CommentText"/>
        <w:rPr>
          <w:rFonts w:ascii="Arial" w:hAnsi="Arial" w:cs="Arial"/>
          <w:color w:val="auto"/>
        </w:rPr>
      </w:pPr>
      <w:r w:rsidRPr="00F309EE">
        <w:rPr>
          <w:rFonts w:ascii="Arial" w:hAnsi="Arial" w:cs="Arial"/>
          <w:color w:val="auto"/>
        </w:rPr>
        <w:t xml:space="preserve">The service provided evidence that appropriate action is taken for formal complaints that are received. </w:t>
      </w:r>
      <w:r>
        <w:rPr>
          <w:rFonts w:ascii="Arial" w:hAnsi="Arial" w:cs="Arial"/>
          <w:color w:val="auto"/>
        </w:rPr>
        <w:t xml:space="preserve">Complaint information reviewed by the Assessment Team </w:t>
      </w:r>
      <w:r w:rsidRPr="00F309EE">
        <w:rPr>
          <w:rFonts w:ascii="Arial" w:hAnsi="Arial" w:cs="Arial"/>
          <w:color w:val="auto"/>
        </w:rPr>
        <w:t>demonstrated that open disclosure was utilised, and the complaints were being addressed in conjunction with the consumer and/or their representatives</w:t>
      </w:r>
      <w:r>
        <w:rPr>
          <w:rFonts w:ascii="Arial" w:hAnsi="Arial" w:cs="Arial"/>
          <w:color w:val="auto"/>
        </w:rPr>
        <w:t>.</w:t>
      </w:r>
    </w:p>
    <w:p w14:paraId="3CDDFFCD" w14:textId="2598F462" w:rsidR="002B0C90" w:rsidRPr="00712752" w:rsidRDefault="00ED673D" w:rsidP="0036130C">
      <w:pPr>
        <w:pStyle w:val="NormalArial"/>
      </w:pPr>
      <w:r w:rsidRPr="00712752">
        <w:br w:type="page"/>
      </w:r>
    </w:p>
    <w:p w14:paraId="3CDDFFCE" w14:textId="77777777" w:rsidR="00FC045E" w:rsidRPr="00996FAF" w:rsidRDefault="00ED673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12678" w14:paraId="3CDDFFD1" w14:textId="77777777" w:rsidTr="006C0D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CDDFFCF" w14:textId="77777777" w:rsidR="00FC045E" w:rsidRPr="00996FAF" w:rsidRDefault="00ED673D"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CDDFFD0" w14:textId="77777777" w:rsidR="00FC045E" w:rsidRPr="00996FAF" w:rsidRDefault="009F7EB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12678" w14:paraId="3CDDFFD5" w14:textId="77777777" w:rsidTr="006C0D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DDFFD2" w14:textId="77777777" w:rsidR="00FC045E" w:rsidRPr="00996FAF" w:rsidRDefault="00ED673D"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3CDDFFD3" w14:textId="77777777" w:rsidR="00FC045E" w:rsidRPr="00996FAF" w:rsidRDefault="00ED673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3CDDFFD4" w14:textId="614F4BE7" w:rsidR="00FC045E" w:rsidRPr="00996FAF" w:rsidRDefault="009F7EB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23587">
                  <w:rPr>
                    <w:rFonts w:ascii="Arial" w:hAnsi="Arial" w:cs="Arial"/>
                    <w:color w:val="auto"/>
                  </w:rPr>
                  <w:t>Non-compliant</w:t>
                </w:r>
              </w:sdtContent>
            </w:sdt>
            <w:r w:rsidR="00ED673D" w:rsidRPr="00996FAF">
              <w:rPr>
                <w:rFonts w:ascii="Arial" w:hAnsi="Arial" w:cs="Arial"/>
                <w:color w:val="0000FF"/>
              </w:rPr>
              <w:t xml:space="preserve"> </w:t>
            </w:r>
          </w:p>
        </w:tc>
      </w:tr>
      <w:tr w:rsidR="00F12678" w14:paraId="3CDDFFD9" w14:textId="77777777" w:rsidTr="006C0D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DDFFD6" w14:textId="77777777" w:rsidR="00FC045E" w:rsidRPr="00996FAF" w:rsidRDefault="00ED673D"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3CDDFFD7" w14:textId="77777777" w:rsidR="00FC045E" w:rsidRPr="00996FAF" w:rsidRDefault="00ED673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3CDDFFD8" w14:textId="6FE38795" w:rsidR="00FC045E" w:rsidRPr="00996FAF" w:rsidRDefault="009F7EB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C4123A">
                  <w:rPr>
                    <w:rFonts w:ascii="Arial" w:hAnsi="Arial" w:cs="Arial"/>
                    <w:color w:val="auto"/>
                  </w:rPr>
                  <w:t>Compliant</w:t>
                </w:r>
              </w:sdtContent>
            </w:sdt>
            <w:r w:rsidR="00ED673D" w:rsidRPr="00996FAF">
              <w:rPr>
                <w:rFonts w:ascii="Arial" w:hAnsi="Arial" w:cs="Arial"/>
                <w:color w:val="0000FF"/>
              </w:rPr>
              <w:t xml:space="preserve"> </w:t>
            </w:r>
          </w:p>
        </w:tc>
      </w:tr>
      <w:tr w:rsidR="00F12678" w14:paraId="3CDDFFDD" w14:textId="77777777" w:rsidTr="006C0D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DDFFDA" w14:textId="77777777" w:rsidR="00FC045E" w:rsidRPr="00996FAF" w:rsidRDefault="00ED673D"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3CDDFFDB" w14:textId="77777777" w:rsidR="00FC045E" w:rsidRPr="00996FAF" w:rsidRDefault="00ED673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3CDDFFDC" w14:textId="4C4CC0AC" w:rsidR="00FC045E" w:rsidRPr="00996FAF" w:rsidRDefault="009F7EB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D32FD">
                  <w:rPr>
                    <w:rFonts w:ascii="Arial" w:hAnsi="Arial" w:cs="Arial"/>
                    <w:color w:val="auto"/>
                  </w:rPr>
                  <w:t>Non-compliant</w:t>
                </w:r>
              </w:sdtContent>
            </w:sdt>
            <w:r w:rsidR="00ED673D" w:rsidRPr="00996FAF">
              <w:rPr>
                <w:rFonts w:ascii="Arial" w:hAnsi="Arial" w:cs="Arial"/>
                <w:color w:val="0000FF"/>
              </w:rPr>
              <w:t xml:space="preserve"> </w:t>
            </w:r>
          </w:p>
        </w:tc>
      </w:tr>
      <w:tr w:rsidR="00F12678" w14:paraId="3CDDFFE1" w14:textId="77777777" w:rsidTr="006C0D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DDFFDE" w14:textId="77777777" w:rsidR="00FC045E" w:rsidRPr="00996FAF" w:rsidRDefault="00ED673D"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3CDDFFDF" w14:textId="77777777" w:rsidR="00FC045E" w:rsidRPr="00996FAF" w:rsidRDefault="00ED673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3CDDFFE0" w14:textId="083CE6CC" w:rsidR="00FC045E" w:rsidRPr="00996FAF" w:rsidRDefault="009F7EB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D32FD">
                  <w:rPr>
                    <w:rFonts w:ascii="Arial" w:hAnsi="Arial" w:cs="Arial"/>
                    <w:color w:val="auto"/>
                  </w:rPr>
                  <w:t>Non-compliant</w:t>
                </w:r>
              </w:sdtContent>
            </w:sdt>
            <w:r w:rsidR="00ED673D" w:rsidRPr="00996FAF">
              <w:rPr>
                <w:rFonts w:ascii="Arial" w:hAnsi="Arial" w:cs="Arial"/>
                <w:color w:val="0000FF"/>
              </w:rPr>
              <w:t xml:space="preserve"> </w:t>
            </w:r>
          </w:p>
        </w:tc>
      </w:tr>
      <w:tr w:rsidR="00F12678" w14:paraId="3CDDFFE5" w14:textId="77777777" w:rsidTr="006C0D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DDFFE2" w14:textId="77777777" w:rsidR="00FC045E" w:rsidRPr="00996FAF" w:rsidRDefault="00ED673D"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3CDDFFE3" w14:textId="77777777" w:rsidR="00FC045E" w:rsidRPr="00996FAF" w:rsidRDefault="00ED673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3CDDFFE4" w14:textId="70CE6F99" w:rsidR="00FC045E" w:rsidRPr="00996FAF" w:rsidRDefault="009F7EB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D32FD">
                  <w:rPr>
                    <w:rFonts w:ascii="Arial" w:hAnsi="Arial" w:cs="Arial"/>
                    <w:color w:val="auto"/>
                  </w:rPr>
                  <w:t>Non-compliant</w:t>
                </w:r>
              </w:sdtContent>
            </w:sdt>
            <w:r w:rsidR="00ED673D" w:rsidRPr="00996FAF">
              <w:rPr>
                <w:rFonts w:ascii="Arial" w:hAnsi="Arial" w:cs="Arial"/>
                <w:color w:val="0000FF"/>
              </w:rPr>
              <w:t xml:space="preserve"> </w:t>
            </w:r>
          </w:p>
        </w:tc>
      </w:tr>
    </w:tbl>
    <w:p w14:paraId="3CDDFFE6" w14:textId="77777777" w:rsidR="002B0C90" w:rsidRDefault="00ED673D" w:rsidP="006C0D08">
      <w:pPr>
        <w:pStyle w:val="Heading20"/>
        <w:spacing w:before="240"/>
      </w:pPr>
      <w:r>
        <w:t>Findings</w:t>
      </w:r>
    </w:p>
    <w:p w14:paraId="22044A06" w14:textId="26CAEF59" w:rsidR="00816691" w:rsidRDefault="00816691" w:rsidP="00816691">
      <w:pPr>
        <w:pStyle w:val="CommentText"/>
        <w:rPr>
          <w:rFonts w:ascii="Arial" w:hAnsi="Arial" w:cs="Arial"/>
          <w:color w:val="auto"/>
        </w:rPr>
      </w:pPr>
      <w:r w:rsidRPr="00E93D76">
        <w:rPr>
          <w:rFonts w:ascii="Arial" w:hAnsi="Arial" w:cs="Arial"/>
          <w:color w:val="auto"/>
        </w:rPr>
        <w:t xml:space="preserve">The Quality Standard is assessed as </w:t>
      </w:r>
      <w:r w:rsidR="009D32FD">
        <w:rPr>
          <w:rFonts w:ascii="Arial" w:hAnsi="Arial" w:cs="Arial"/>
          <w:color w:val="auto"/>
        </w:rPr>
        <w:t xml:space="preserve">non-compliant </w:t>
      </w:r>
      <w:r w:rsidRPr="00E93D76">
        <w:rPr>
          <w:rFonts w:ascii="Arial" w:hAnsi="Arial" w:cs="Arial"/>
          <w:color w:val="auto"/>
        </w:rPr>
        <w:t xml:space="preserve">as </w:t>
      </w:r>
      <w:r w:rsidR="009D32FD">
        <w:rPr>
          <w:rFonts w:ascii="Arial" w:hAnsi="Arial" w:cs="Arial"/>
          <w:color w:val="auto"/>
        </w:rPr>
        <w:t>four</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sidR="009D32FD">
        <w:rPr>
          <w:rFonts w:ascii="Arial" w:hAnsi="Arial" w:cs="Arial"/>
          <w:color w:val="auto"/>
        </w:rPr>
        <w:t>non-compliant</w:t>
      </w:r>
      <w:r w:rsidRPr="00E93D76">
        <w:rPr>
          <w:rFonts w:ascii="Arial" w:hAnsi="Arial" w:cs="Arial"/>
          <w:color w:val="auto"/>
        </w:rPr>
        <w:t>.</w:t>
      </w:r>
    </w:p>
    <w:p w14:paraId="2D135356" w14:textId="10AC0E4C" w:rsidR="00527EE0" w:rsidRDefault="002151BB" w:rsidP="009D32FD">
      <w:pPr>
        <w:pStyle w:val="ListBullet"/>
        <w:numPr>
          <w:ilvl w:val="0"/>
          <w:numId w:val="0"/>
        </w:numPr>
        <w:spacing w:before="0" w:after="120" w:line="22" w:lineRule="atLeast"/>
        <w:rPr>
          <w:rFonts w:ascii="Arial" w:hAnsi="Arial" w:cs="Arial"/>
          <w:color w:val="auto"/>
        </w:rPr>
      </w:pPr>
      <w:r>
        <w:rPr>
          <w:rFonts w:ascii="Arial" w:hAnsi="Arial" w:cs="Arial"/>
          <w:color w:val="auto"/>
        </w:rPr>
        <w:t xml:space="preserve">The service has been non-compliant in </w:t>
      </w:r>
      <w:r w:rsidRPr="00996FAF">
        <w:rPr>
          <w:rFonts w:ascii="Arial" w:hAnsi="Arial" w:cs="Arial"/>
          <w:color w:val="auto"/>
        </w:rPr>
        <w:t xml:space="preserve">Requirement </w:t>
      </w:r>
      <w:r>
        <w:rPr>
          <w:rFonts w:ascii="Arial" w:hAnsi="Arial" w:cs="Arial"/>
          <w:color w:val="auto"/>
        </w:rPr>
        <w:t>7</w:t>
      </w:r>
      <w:r w:rsidRPr="00996FAF">
        <w:rPr>
          <w:rFonts w:ascii="Arial" w:hAnsi="Arial" w:cs="Arial"/>
          <w:color w:val="auto"/>
        </w:rPr>
        <w:t>(3)(a)</w:t>
      </w:r>
      <w:r>
        <w:rPr>
          <w:rFonts w:ascii="Arial" w:hAnsi="Arial" w:cs="Arial"/>
          <w:color w:val="auto"/>
        </w:rPr>
        <w:t xml:space="preserve"> and </w:t>
      </w:r>
      <w:r w:rsidRPr="00996FAF">
        <w:rPr>
          <w:rFonts w:ascii="Arial" w:hAnsi="Arial" w:cs="Arial"/>
          <w:color w:val="auto"/>
        </w:rPr>
        <w:t xml:space="preserve">Requirement </w:t>
      </w:r>
      <w:r>
        <w:rPr>
          <w:rFonts w:ascii="Arial" w:hAnsi="Arial" w:cs="Arial"/>
          <w:color w:val="auto"/>
        </w:rPr>
        <w:t>7</w:t>
      </w:r>
      <w:r w:rsidRPr="00996FAF">
        <w:rPr>
          <w:rFonts w:ascii="Arial" w:hAnsi="Arial" w:cs="Arial"/>
          <w:color w:val="auto"/>
        </w:rPr>
        <w:t>(3)(</w:t>
      </w:r>
      <w:r>
        <w:rPr>
          <w:rFonts w:ascii="Arial" w:hAnsi="Arial" w:cs="Arial"/>
          <w:color w:val="auto"/>
        </w:rPr>
        <w:t xml:space="preserve">c) since the previous </w:t>
      </w:r>
      <w:r w:rsidRPr="008C2966">
        <w:rPr>
          <w:rFonts w:ascii="Arial" w:hAnsi="Arial" w:cs="Arial"/>
          <w:color w:val="auto"/>
        </w:rPr>
        <w:t xml:space="preserve">Site Audit </w:t>
      </w:r>
      <w:r>
        <w:rPr>
          <w:rFonts w:ascii="Arial" w:hAnsi="Arial" w:cs="Arial"/>
          <w:color w:val="auto"/>
        </w:rPr>
        <w:t>conducted 11 to 13</w:t>
      </w:r>
      <w:r w:rsidRPr="008C2966">
        <w:rPr>
          <w:rFonts w:ascii="Arial" w:hAnsi="Arial" w:cs="Arial"/>
          <w:color w:val="auto"/>
        </w:rPr>
        <w:t xml:space="preserve"> May 2021</w:t>
      </w:r>
      <w:r>
        <w:rPr>
          <w:rFonts w:ascii="Arial" w:hAnsi="Arial" w:cs="Arial"/>
          <w:color w:val="auto"/>
        </w:rPr>
        <w:t xml:space="preserve">. </w:t>
      </w:r>
      <w:bookmarkStart w:id="4" w:name="_Hlk131604311"/>
      <w:r w:rsidR="00EB1431">
        <w:rPr>
          <w:rFonts w:ascii="Arial" w:hAnsi="Arial" w:cs="Arial"/>
          <w:color w:val="auto"/>
        </w:rPr>
        <w:t xml:space="preserve">Limited information was provided to the Assessment Team regarding improvements made </w:t>
      </w:r>
      <w:proofErr w:type="gramStart"/>
      <w:r w:rsidR="00EB1431">
        <w:rPr>
          <w:rFonts w:ascii="Arial" w:hAnsi="Arial" w:cs="Arial"/>
          <w:color w:val="auto"/>
        </w:rPr>
        <w:t>as a result of</w:t>
      </w:r>
      <w:proofErr w:type="gramEnd"/>
      <w:r w:rsidR="00EB1431">
        <w:rPr>
          <w:rFonts w:ascii="Arial" w:hAnsi="Arial" w:cs="Arial"/>
          <w:color w:val="auto"/>
        </w:rPr>
        <w:t xml:space="preserve"> this identified non-compliance. However, some improvement actions implemented were identified in the approved provider’s response to this Site Audit report.</w:t>
      </w:r>
    </w:p>
    <w:p w14:paraId="26F22968" w14:textId="524CFAEE" w:rsidR="002151BB" w:rsidRDefault="002151BB" w:rsidP="00816691">
      <w:pPr>
        <w:pStyle w:val="CommentText"/>
        <w:rPr>
          <w:rFonts w:ascii="Arial" w:hAnsi="Arial" w:cs="Arial"/>
          <w:color w:val="auto"/>
        </w:rPr>
      </w:pPr>
      <w:r>
        <w:rPr>
          <w:rFonts w:ascii="Arial" w:hAnsi="Arial" w:cs="Arial"/>
          <w:color w:val="auto"/>
        </w:rPr>
        <w:t>The Assessment Team found the number and mix of the workforce deployed did not enable t</w:t>
      </w:r>
      <w:r w:rsidR="006B0300">
        <w:rPr>
          <w:rFonts w:ascii="Arial" w:hAnsi="Arial" w:cs="Arial"/>
          <w:color w:val="auto"/>
        </w:rPr>
        <w:t>he</w:t>
      </w:r>
      <w:r>
        <w:rPr>
          <w:rFonts w:ascii="Arial" w:hAnsi="Arial" w:cs="Arial"/>
          <w:color w:val="auto"/>
        </w:rPr>
        <w:t xml:space="preserve"> delivery and management of safe and quality care and services. </w:t>
      </w:r>
      <w:r w:rsidR="006B0300" w:rsidRPr="006B0300">
        <w:rPr>
          <w:rFonts w:ascii="Arial" w:hAnsi="Arial" w:cs="Arial"/>
          <w:color w:val="auto"/>
        </w:rPr>
        <w:t xml:space="preserve">Consumers and representatives </w:t>
      </w:r>
      <w:r w:rsidR="006B0300">
        <w:rPr>
          <w:rFonts w:ascii="Arial" w:hAnsi="Arial" w:cs="Arial"/>
          <w:color w:val="auto"/>
        </w:rPr>
        <w:t xml:space="preserve">interviewed by the Assessment Team </w:t>
      </w:r>
      <w:r w:rsidR="006B0300" w:rsidRPr="006B0300">
        <w:rPr>
          <w:rFonts w:ascii="Arial" w:hAnsi="Arial" w:cs="Arial"/>
          <w:color w:val="auto"/>
        </w:rPr>
        <w:t>consistently reported that there are insufficient staff</w:t>
      </w:r>
      <w:r w:rsidR="006B0300">
        <w:rPr>
          <w:rFonts w:ascii="Arial" w:hAnsi="Arial" w:cs="Arial"/>
          <w:color w:val="auto"/>
        </w:rPr>
        <w:t xml:space="preserve"> to deliver quality care and services. </w:t>
      </w:r>
      <w:r w:rsidR="006B0300" w:rsidRPr="006B0300">
        <w:rPr>
          <w:rFonts w:ascii="Arial" w:hAnsi="Arial" w:cs="Arial"/>
          <w:color w:val="auto"/>
        </w:rPr>
        <w:t>S</w:t>
      </w:r>
      <w:r w:rsidR="006B0300">
        <w:rPr>
          <w:rFonts w:ascii="Arial" w:hAnsi="Arial" w:cs="Arial"/>
          <w:color w:val="auto"/>
        </w:rPr>
        <w:t>everal</w:t>
      </w:r>
      <w:r w:rsidR="006B0300" w:rsidRPr="006B0300">
        <w:rPr>
          <w:rFonts w:ascii="Arial" w:hAnsi="Arial" w:cs="Arial"/>
          <w:color w:val="auto"/>
        </w:rPr>
        <w:t xml:space="preserve"> consumers said they will press the call bell</w:t>
      </w:r>
      <w:r w:rsidR="006B0300">
        <w:rPr>
          <w:rFonts w:ascii="Arial" w:hAnsi="Arial" w:cs="Arial"/>
          <w:color w:val="auto"/>
        </w:rPr>
        <w:t xml:space="preserve"> and staff do not come or they </w:t>
      </w:r>
      <w:proofErr w:type="gramStart"/>
      <w:r w:rsidR="006B0300">
        <w:rPr>
          <w:rFonts w:ascii="Arial" w:hAnsi="Arial" w:cs="Arial"/>
          <w:color w:val="auto"/>
        </w:rPr>
        <w:t>have to</w:t>
      </w:r>
      <w:proofErr w:type="gramEnd"/>
      <w:r w:rsidR="006B0300">
        <w:rPr>
          <w:rFonts w:ascii="Arial" w:hAnsi="Arial" w:cs="Arial"/>
          <w:color w:val="auto"/>
        </w:rPr>
        <w:t xml:space="preserve"> wait for long periods of time for assistance. Impacts identified by consumers and representatives include consumers </w:t>
      </w:r>
      <w:r w:rsidR="006B0300" w:rsidRPr="006B0300">
        <w:rPr>
          <w:rFonts w:ascii="Arial" w:hAnsi="Arial" w:cs="Arial"/>
          <w:color w:val="auto"/>
        </w:rPr>
        <w:t>left in soiled clothes</w:t>
      </w:r>
      <w:r w:rsidR="006B0300">
        <w:rPr>
          <w:rFonts w:ascii="Arial" w:hAnsi="Arial" w:cs="Arial"/>
          <w:color w:val="auto"/>
        </w:rPr>
        <w:t>, meals not served hot, delays in receiving pain relief, feeling ignored by staff, not getting personal care in line with their preferences, or staff not able to assist with setting up videoconferences for consumers. Call bell data reviewed confirmed long wait times for assistance. The Assessment Team found not all shifts were filled in the period reviewed prior to the Site Audit, and the service relies on agency staff to cover shifts.</w:t>
      </w:r>
    </w:p>
    <w:p w14:paraId="6774EB55" w14:textId="6E434EE1" w:rsidR="00423587" w:rsidRDefault="00423587" w:rsidP="00816691">
      <w:pPr>
        <w:pStyle w:val="CommentText"/>
        <w:rPr>
          <w:rFonts w:ascii="Arial" w:hAnsi="Arial" w:cs="Arial"/>
          <w:color w:val="auto"/>
        </w:rPr>
      </w:pPr>
      <w:r>
        <w:rPr>
          <w:rFonts w:ascii="Arial" w:hAnsi="Arial" w:cs="Arial"/>
          <w:color w:val="auto"/>
        </w:rPr>
        <w:t>The approved provider’s response includes information regarding the organisation’s ongoing workforce planning and recruitment activities. However, these have not yet been demonstrated to be effective in ensuring the workforce deployed enables the delivery and management of safe and quality care and services for all consumers.</w:t>
      </w:r>
    </w:p>
    <w:p w14:paraId="266A31DA" w14:textId="27360673" w:rsidR="00BD2820" w:rsidRDefault="00BD2820" w:rsidP="00BD2820">
      <w:pPr>
        <w:pStyle w:val="CommentText"/>
        <w:rPr>
          <w:rFonts w:ascii="Arial" w:hAnsi="Arial" w:cs="Arial"/>
          <w:color w:val="auto"/>
        </w:rPr>
      </w:pPr>
      <w:r>
        <w:rPr>
          <w:rFonts w:ascii="Arial" w:hAnsi="Arial" w:cs="Arial"/>
          <w:color w:val="auto"/>
        </w:rPr>
        <w:t>The Assessment Team found w</w:t>
      </w:r>
      <w:r w:rsidRPr="00CB40CB">
        <w:rPr>
          <w:rFonts w:ascii="Arial" w:hAnsi="Arial" w:cs="Arial"/>
          <w:color w:val="auto"/>
        </w:rPr>
        <w:t>hile members of the workforce have the necessary qualifications to undertake their roles, some staff do not have the necessary knowledge and skills to effectively undertake some aspects of their roles.</w:t>
      </w:r>
      <w:r>
        <w:rPr>
          <w:rFonts w:ascii="Arial" w:hAnsi="Arial" w:cs="Arial"/>
          <w:color w:val="auto"/>
        </w:rPr>
        <w:t xml:space="preserve"> </w:t>
      </w:r>
      <w:r w:rsidRPr="00BC268E">
        <w:rPr>
          <w:rFonts w:ascii="Arial" w:hAnsi="Arial" w:cs="Arial"/>
          <w:color w:val="auto"/>
        </w:rPr>
        <w:t xml:space="preserve">The </w:t>
      </w:r>
      <w:r>
        <w:rPr>
          <w:rFonts w:ascii="Arial" w:hAnsi="Arial" w:cs="Arial"/>
          <w:color w:val="auto"/>
        </w:rPr>
        <w:t xml:space="preserve">Assessment Team found the </w:t>
      </w:r>
      <w:r w:rsidRPr="00BC268E">
        <w:rPr>
          <w:rFonts w:ascii="Arial" w:hAnsi="Arial" w:cs="Arial"/>
          <w:color w:val="auto"/>
        </w:rPr>
        <w:t xml:space="preserve">service did not demonstrate that the workforce is recruited, trained, </w:t>
      </w:r>
      <w:proofErr w:type="gramStart"/>
      <w:r w:rsidRPr="00BC268E">
        <w:rPr>
          <w:rFonts w:ascii="Arial" w:hAnsi="Arial" w:cs="Arial"/>
          <w:color w:val="auto"/>
        </w:rPr>
        <w:t>equipped</w:t>
      </w:r>
      <w:proofErr w:type="gramEnd"/>
      <w:r w:rsidRPr="00BC268E">
        <w:rPr>
          <w:rFonts w:ascii="Arial" w:hAnsi="Arial" w:cs="Arial"/>
          <w:color w:val="auto"/>
        </w:rPr>
        <w:t xml:space="preserve"> and supported to deliver the </w:t>
      </w:r>
      <w:r w:rsidRPr="00BC268E">
        <w:rPr>
          <w:rFonts w:ascii="Arial" w:hAnsi="Arial" w:cs="Arial"/>
          <w:color w:val="auto"/>
        </w:rPr>
        <w:lastRenderedPageBreak/>
        <w:t>outcomes required by the Quality Standards.</w:t>
      </w:r>
      <w:r>
        <w:rPr>
          <w:rFonts w:ascii="Arial" w:hAnsi="Arial" w:cs="Arial"/>
          <w:color w:val="auto"/>
        </w:rPr>
        <w:t xml:space="preserve"> Incidents reviewed by the Assessment Team indicated some staff were not competent in all aspects of safe manual handling which impacted on consumers. For some of these incidents, the Assessment Team did not find evidence of investigation or action taken in response to improve staff competency and prevent further incidents. Some consumers interviewed did not think that staff were well trained. For one staff member who was involved in several incidents impacting on consumers, the Assessment Team found they had completed limited education and no competency assessments prior to commencing their shifts. The Assessment Team found s</w:t>
      </w:r>
      <w:r w:rsidRPr="00BC268E">
        <w:rPr>
          <w:rFonts w:ascii="Arial" w:hAnsi="Arial" w:cs="Arial"/>
          <w:color w:val="auto"/>
        </w:rPr>
        <w:t xml:space="preserve">ome staff </w:t>
      </w:r>
      <w:r>
        <w:rPr>
          <w:rFonts w:ascii="Arial" w:hAnsi="Arial" w:cs="Arial"/>
          <w:color w:val="auto"/>
        </w:rPr>
        <w:t xml:space="preserve">are </w:t>
      </w:r>
      <w:r w:rsidRPr="00BC268E">
        <w:rPr>
          <w:rFonts w:ascii="Arial" w:hAnsi="Arial" w:cs="Arial"/>
          <w:color w:val="auto"/>
        </w:rPr>
        <w:t>undertaking tasks outside their scope of work, in which they have not been trained.</w:t>
      </w:r>
      <w:r>
        <w:rPr>
          <w:rFonts w:ascii="Arial" w:hAnsi="Arial" w:cs="Arial"/>
          <w:color w:val="auto"/>
        </w:rPr>
        <w:t xml:space="preserve"> While the service has induction processes for new staff and agency staff, the service was unable to demonstrate these have consistently been completed.</w:t>
      </w:r>
    </w:p>
    <w:p w14:paraId="5307467F" w14:textId="5EA2353B" w:rsidR="00BD2820" w:rsidRDefault="00BD2820" w:rsidP="00BD2820">
      <w:pPr>
        <w:pStyle w:val="CommentText"/>
        <w:rPr>
          <w:rFonts w:ascii="Arial" w:hAnsi="Arial" w:cs="Arial"/>
          <w:color w:val="auto"/>
        </w:rPr>
      </w:pPr>
      <w:r>
        <w:rPr>
          <w:rFonts w:ascii="Arial" w:hAnsi="Arial" w:cs="Arial"/>
          <w:color w:val="auto"/>
        </w:rPr>
        <w:t>The approved provider’s response includes planned education and training for staff on a variety of topics that relate to the deficiencies and incidents identified in the Site Audit report. While the approved provider’s response demonstrates the service has processes regarding induction and training of agency staff and new staff, it was not demonstrated that these have consistently been completed.</w:t>
      </w:r>
    </w:p>
    <w:p w14:paraId="52A3773A" w14:textId="77777777" w:rsidR="00D67E03" w:rsidRDefault="00BD2820" w:rsidP="00816691">
      <w:pPr>
        <w:pStyle w:val="CommentText"/>
        <w:rPr>
          <w:rFonts w:ascii="Arial" w:hAnsi="Arial" w:cs="Arial"/>
          <w:color w:val="auto"/>
        </w:rPr>
      </w:pPr>
      <w:r>
        <w:rPr>
          <w:rFonts w:ascii="Arial" w:hAnsi="Arial" w:cs="Arial"/>
          <w:color w:val="auto"/>
        </w:rPr>
        <w:t xml:space="preserve">The service did not demonstrate the workforce is </w:t>
      </w:r>
      <w:r w:rsidRPr="00996FAF">
        <w:rPr>
          <w:rFonts w:ascii="Arial" w:hAnsi="Arial" w:cs="Arial"/>
        </w:rPr>
        <w:t xml:space="preserve">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w:t>
      </w:r>
      <w:r>
        <w:rPr>
          <w:rFonts w:ascii="Arial" w:hAnsi="Arial" w:cs="Arial"/>
        </w:rPr>
        <w:t xml:space="preserve"> the Quality Standards, and are competent to </w:t>
      </w:r>
      <w:r w:rsidRPr="00996FAF">
        <w:rPr>
          <w:rFonts w:ascii="Arial" w:hAnsi="Arial" w:cs="Arial"/>
        </w:rPr>
        <w:t>effectively perform their roles.</w:t>
      </w:r>
    </w:p>
    <w:p w14:paraId="4E0DDF57" w14:textId="01E5C480" w:rsidR="00D67E03" w:rsidRDefault="00D67E03" w:rsidP="00816691">
      <w:pPr>
        <w:pStyle w:val="CommentText"/>
        <w:rPr>
          <w:rFonts w:ascii="Arial" w:hAnsi="Arial" w:cs="Arial"/>
          <w:color w:val="auto"/>
        </w:rPr>
      </w:pPr>
      <w:r w:rsidRPr="00D67E03">
        <w:rPr>
          <w:rFonts w:ascii="Arial" w:hAnsi="Arial" w:cs="Arial"/>
          <w:color w:val="auto"/>
        </w:rPr>
        <w:t xml:space="preserve">The </w:t>
      </w:r>
      <w:r>
        <w:rPr>
          <w:rFonts w:ascii="Arial" w:hAnsi="Arial" w:cs="Arial"/>
          <w:color w:val="auto"/>
        </w:rPr>
        <w:t xml:space="preserve">Assessment Team found the </w:t>
      </w:r>
      <w:r w:rsidRPr="00D67E03">
        <w:rPr>
          <w:rFonts w:ascii="Arial" w:hAnsi="Arial" w:cs="Arial"/>
          <w:color w:val="auto"/>
        </w:rPr>
        <w:t>service did not provide information to demonstrate that assessment, monitoring and review of the performance of members of the workforce occurs on a regular basis or when there are indications that performance management may be required.</w:t>
      </w:r>
      <w:r w:rsidR="009D32FD">
        <w:rPr>
          <w:rFonts w:ascii="Arial" w:hAnsi="Arial" w:cs="Arial"/>
          <w:color w:val="auto"/>
        </w:rPr>
        <w:t xml:space="preserve"> The approved provider’s response outlines </w:t>
      </w:r>
      <w:proofErr w:type="gramStart"/>
      <w:r w:rsidR="009D32FD">
        <w:rPr>
          <w:rFonts w:ascii="Arial" w:hAnsi="Arial" w:cs="Arial"/>
          <w:color w:val="auto"/>
        </w:rPr>
        <w:t>plans</w:t>
      </w:r>
      <w:proofErr w:type="gramEnd"/>
      <w:r w:rsidR="009D32FD">
        <w:rPr>
          <w:rFonts w:ascii="Arial" w:hAnsi="Arial" w:cs="Arial"/>
          <w:color w:val="auto"/>
        </w:rPr>
        <w:t xml:space="preserve"> for all staff appraisals to be completed by May 2023.</w:t>
      </w:r>
    </w:p>
    <w:bookmarkEnd w:id="4"/>
    <w:p w14:paraId="4CA7DE74" w14:textId="6421CB74" w:rsidR="00423587" w:rsidRDefault="00423587" w:rsidP="00816691">
      <w:pPr>
        <w:pStyle w:val="CommentText"/>
        <w:rPr>
          <w:rFonts w:ascii="Arial" w:hAnsi="Arial" w:cs="Arial"/>
          <w:color w:val="auto"/>
        </w:rPr>
      </w:pPr>
      <w:r>
        <w:rPr>
          <w:rFonts w:ascii="Arial" w:hAnsi="Arial" w:cs="Arial"/>
          <w:color w:val="auto"/>
        </w:rPr>
        <w:t>I find the following Requirements are non-compliant:</w:t>
      </w:r>
    </w:p>
    <w:p w14:paraId="787D3A9D" w14:textId="3AEB9E8D" w:rsidR="00423587" w:rsidRDefault="00423587" w:rsidP="00423587">
      <w:pPr>
        <w:pStyle w:val="CommentText"/>
        <w:numPr>
          <w:ilvl w:val="0"/>
          <w:numId w:val="25"/>
        </w:numPr>
        <w:rPr>
          <w:rFonts w:ascii="Arial" w:hAnsi="Arial" w:cs="Arial"/>
          <w:color w:val="auto"/>
        </w:rPr>
      </w:pPr>
      <w:r w:rsidRPr="00996FAF">
        <w:rPr>
          <w:rFonts w:ascii="Arial" w:hAnsi="Arial" w:cs="Arial"/>
          <w:color w:val="auto"/>
        </w:rPr>
        <w:t>Requirement 7(3)(a)</w:t>
      </w:r>
    </w:p>
    <w:p w14:paraId="56EF9745" w14:textId="30EA39BD" w:rsidR="00BD2820" w:rsidRDefault="00BD2820" w:rsidP="00BD2820">
      <w:pPr>
        <w:pStyle w:val="CommentText"/>
        <w:numPr>
          <w:ilvl w:val="0"/>
          <w:numId w:val="25"/>
        </w:numPr>
        <w:rPr>
          <w:rFonts w:ascii="Arial" w:hAnsi="Arial" w:cs="Arial"/>
          <w:color w:val="auto"/>
        </w:rPr>
      </w:pPr>
      <w:r w:rsidRPr="00996FAF">
        <w:rPr>
          <w:rFonts w:ascii="Arial" w:hAnsi="Arial" w:cs="Arial"/>
          <w:color w:val="auto"/>
        </w:rPr>
        <w:t>Requirement 7(3)(</w:t>
      </w:r>
      <w:r>
        <w:rPr>
          <w:rFonts w:ascii="Arial" w:hAnsi="Arial" w:cs="Arial"/>
          <w:color w:val="auto"/>
        </w:rPr>
        <w:t>c</w:t>
      </w:r>
      <w:r w:rsidRPr="00996FAF">
        <w:rPr>
          <w:rFonts w:ascii="Arial" w:hAnsi="Arial" w:cs="Arial"/>
          <w:color w:val="auto"/>
        </w:rPr>
        <w:t>)</w:t>
      </w:r>
    </w:p>
    <w:p w14:paraId="7C2E585E" w14:textId="4AA88DDC" w:rsidR="00BD2820" w:rsidRDefault="00BD2820" w:rsidP="00BD2820">
      <w:pPr>
        <w:pStyle w:val="CommentText"/>
        <w:numPr>
          <w:ilvl w:val="0"/>
          <w:numId w:val="25"/>
        </w:numPr>
        <w:rPr>
          <w:rFonts w:ascii="Arial" w:hAnsi="Arial" w:cs="Arial"/>
          <w:color w:val="auto"/>
        </w:rPr>
      </w:pPr>
      <w:r w:rsidRPr="00996FAF">
        <w:rPr>
          <w:rFonts w:ascii="Arial" w:hAnsi="Arial" w:cs="Arial"/>
          <w:color w:val="auto"/>
        </w:rPr>
        <w:t>Requirement 7(3)(</w:t>
      </w:r>
      <w:r>
        <w:rPr>
          <w:rFonts w:ascii="Arial" w:hAnsi="Arial" w:cs="Arial"/>
          <w:color w:val="auto"/>
        </w:rPr>
        <w:t>d)</w:t>
      </w:r>
    </w:p>
    <w:p w14:paraId="44639CDD" w14:textId="109FD6F5" w:rsidR="003439E3" w:rsidRPr="009D32FD" w:rsidRDefault="00BD2820" w:rsidP="00527EE0">
      <w:pPr>
        <w:pStyle w:val="CommentText"/>
        <w:numPr>
          <w:ilvl w:val="0"/>
          <w:numId w:val="25"/>
        </w:numPr>
        <w:rPr>
          <w:rFonts w:ascii="Arial" w:hAnsi="Arial" w:cs="Arial"/>
          <w:color w:val="auto"/>
        </w:rPr>
      </w:pPr>
      <w:r w:rsidRPr="00996FAF">
        <w:rPr>
          <w:rFonts w:ascii="Arial" w:hAnsi="Arial" w:cs="Arial"/>
          <w:color w:val="auto"/>
        </w:rPr>
        <w:t>Requirement 7(3)(</w:t>
      </w:r>
      <w:r>
        <w:rPr>
          <w:rFonts w:ascii="Arial" w:hAnsi="Arial" w:cs="Arial"/>
          <w:color w:val="auto"/>
        </w:rPr>
        <w:t>e)</w:t>
      </w:r>
    </w:p>
    <w:p w14:paraId="66548B8E" w14:textId="0FE0EEE7" w:rsidR="00C1141C" w:rsidRDefault="003439E3" w:rsidP="003439E3">
      <w:pPr>
        <w:pStyle w:val="CommentText"/>
        <w:rPr>
          <w:rFonts w:ascii="Arial" w:hAnsi="Arial" w:cs="Arial"/>
          <w:color w:val="auto"/>
        </w:rPr>
      </w:pPr>
      <w:r w:rsidRPr="003439E3">
        <w:rPr>
          <w:rFonts w:ascii="Arial" w:hAnsi="Arial" w:cs="Arial"/>
          <w:color w:val="auto"/>
        </w:rPr>
        <w:t>Consumers and representative</w:t>
      </w:r>
      <w:r>
        <w:rPr>
          <w:rFonts w:ascii="Arial" w:hAnsi="Arial" w:cs="Arial"/>
          <w:color w:val="auto"/>
        </w:rPr>
        <w:t>s interviewed by the Assessment Team</w:t>
      </w:r>
      <w:r w:rsidRPr="003439E3">
        <w:rPr>
          <w:rFonts w:ascii="Arial" w:hAnsi="Arial" w:cs="Arial"/>
          <w:color w:val="auto"/>
        </w:rPr>
        <w:t xml:space="preserve"> generally provided</w:t>
      </w:r>
      <w:r>
        <w:rPr>
          <w:rFonts w:ascii="Arial" w:hAnsi="Arial" w:cs="Arial"/>
          <w:color w:val="auto"/>
        </w:rPr>
        <w:t xml:space="preserve"> </w:t>
      </w:r>
      <w:r w:rsidRPr="003439E3">
        <w:rPr>
          <w:rFonts w:ascii="Arial" w:hAnsi="Arial" w:cs="Arial"/>
          <w:color w:val="auto"/>
        </w:rPr>
        <w:t>positive feedback about staff and indicated they are always kind, caring and respectful. The Assessment Team observed staff interactions with consumers to be kind and caring</w:t>
      </w:r>
      <w:r>
        <w:rPr>
          <w:rFonts w:ascii="Arial" w:hAnsi="Arial" w:cs="Arial"/>
          <w:color w:val="auto"/>
        </w:rPr>
        <w:t xml:space="preserve">. For example, when consumers and </w:t>
      </w:r>
      <w:r w:rsidRPr="003439E3">
        <w:rPr>
          <w:rFonts w:ascii="Arial" w:hAnsi="Arial" w:cs="Arial"/>
          <w:color w:val="auto"/>
        </w:rPr>
        <w:t>representative</w:t>
      </w:r>
      <w:r>
        <w:rPr>
          <w:rFonts w:ascii="Arial" w:hAnsi="Arial" w:cs="Arial"/>
          <w:color w:val="auto"/>
        </w:rPr>
        <w:t>s were upset staff immediately attended to them in a caring manner.</w:t>
      </w:r>
    </w:p>
    <w:p w14:paraId="4A6056F5" w14:textId="0B589C24" w:rsidR="00C1141C" w:rsidRDefault="00C1141C" w:rsidP="003439E3">
      <w:pPr>
        <w:pStyle w:val="CommentText"/>
        <w:rPr>
          <w:rFonts w:ascii="Arial" w:hAnsi="Arial" w:cs="Arial"/>
          <w:color w:val="auto"/>
        </w:rPr>
      </w:pPr>
      <w:r>
        <w:rPr>
          <w:rFonts w:ascii="Arial" w:hAnsi="Arial" w:cs="Arial"/>
          <w:color w:val="auto"/>
        </w:rPr>
        <w:t>I find the following Requirement</w:t>
      </w:r>
      <w:r w:rsidR="009D32FD">
        <w:rPr>
          <w:rFonts w:ascii="Arial" w:hAnsi="Arial" w:cs="Arial"/>
          <w:color w:val="auto"/>
        </w:rPr>
        <w:t xml:space="preserve"> is </w:t>
      </w:r>
      <w:r>
        <w:rPr>
          <w:rFonts w:ascii="Arial" w:hAnsi="Arial" w:cs="Arial"/>
          <w:color w:val="auto"/>
        </w:rPr>
        <w:t>compliant:</w:t>
      </w:r>
    </w:p>
    <w:p w14:paraId="31156729" w14:textId="70C7980C" w:rsidR="00C1141C" w:rsidRPr="00292782" w:rsidRDefault="00C1141C" w:rsidP="00C1141C">
      <w:pPr>
        <w:pStyle w:val="NormalArial"/>
        <w:numPr>
          <w:ilvl w:val="0"/>
          <w:numId w:val="15"/>
        </w:numPr>
      </w:pPr>
      <w:r w:rsidRPr="00996FAF">
        <w:rPr>
          <w:color w:val="auto"/>
        </w:rPr>
        <w:t xml:space="preserve">Requirement </w:t>
      </w:r>
      <w:r>
        <w:rPr>
          <w:color w:val="auto"/>
        </w:rPr>
        <w:t>7</w:t>
      </w:r>
      <w:r w:rsidRPr="00996FAF">
        <w:rPr>
          <w:color w:val="auto"/>
        </w:rPr>
        <w:t>(3)(</w:t>
      </w:r>
      <w:r>
        <w:rPr>
          <w:color w:val="auto"/>
        </w:rPr>
        <w:t>b)</w:t>
      </w:r>
    </w:p>
    <w:p w14:paraId="3CDDFFE7" w14:textId="6938FD75" w:rsidR="002B0C90" w:rsidRPr="003439E3" w:rsidRDefault="00ED673D" w:rsidP="003439E3">
      <w:pPr>
        <w:pStyle w:val="CommentText"/>
        <w:rPr>
          <w:rFonts w:ascii="Arial" w:hAnsi="Arial" w:cs="Arial"/>
          <w:color w:val="auto"/>
        </w:rPr>
      </w:pPr>
      <w:r>
        <w:br w:type="page"/>
      </w:r>
    </w:p>
    <w:p w14:paraId="3CDDFFE8" w14:textId="77777777" w:rsidR="00FC045E" w:rsidRPr="00996FAF" w:rsidRDefault="00ED673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12678" w14:paraId="3CDDFFEB" w14:textId="77777777" w:rsidTr="006C0D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CDDFFE9" w14:textId="77777777" w:rsidR="00FC045E" w:rsidRPr="00996FAF" w:rsidRDefault="00ED673D"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3CDDFFEA" w14:textId="77777777" w:rsidR="00FC045E" w:rsidRPr="00996FAF" w:rsidRDefault="009F7EB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12678" w14:paraId="3CDDFFEF" w14:textId="77777777" w:rsidTr="006C0D0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CDDFFEC" w14:textId="77777777" w:rsidR="00FC045E" w:rsidRPr="00996FAF" w:rsidRDefault="00ED673D"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3CDDFFED" w14:textId="77777777" w:rsidR="00FC045E" w:rsidRPr="00996FAF" w:rsidRDefault="00ED673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3CDDFFEE" w14:textId="1C4B0A6C" w:rsidR="00FC045E" w:rsidRPr="00996FAF" w:rsidRDefault="009F7EB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01974">
                  <w:rPr>
                    <w:rFonts w:ascii="Arial" w:hAnsi="Arial" w:cs="Arial"/>
                    <w:color w:val="auto"/>
                  </w:rPr>
                  <w:t>Non-compliant</w:t>
                </w:r>
              </w:sdtContent>
            </w:sdt>
          </w:p>
        </w:tc>
      </w:tr>
      <w:tr w:rsidR="00F12678" w14:paraId="3CDDFFF3" w14:textId="77777777" w:rsidTr="006C0D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CDDFFF0" w14:textId="77777777" w:rsidR="00FC045E" w:rsidRPr="00996FAF" w:rsidRDefault="00ED673D"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3CDDFFF1" w14:textId="77777777" w:rsidR="00FC045E" w:rsidRPr="00996FAF" w:rsidRDefault="00ED673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3CDDFFF2" w14:textId="0045475E" w:rsidR="00FC045E" w:rsidRPr="00996FAF" w:rsidRDefault="009F7EB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F18E4">
                  <w:rPr>
                    <w:rFonts w:ascii="Arial" w:hAnsi="Arial" w:cs="Arial"/>
                    <w:color w:val="auto"/>
                  </w:rPr>
                  <w:t>Compliant</w:t>
                </w:r>
              </w:sdtContent>
            </w:sdt>
          </w:p>
        </w:tc>
      </w:tr>
      <w:tr w:rsidR="00F12678" w14:paraId="3CDDFFFD" w14:textId="77777777" w:rsidTr="006C0D0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CDDFFF4" w14:textId="77777777" w:rsidR="00FC045E" w:rsidRPr="00996FAF" w:rsidRDefault="00ED673D"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3CDDFFF5" w14:textId="77777777" w:rsidR="00FC045E" w:rsidRPr="00996FAF" w:rsidRDefault="00ED673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CDDFFF6" w14:textId="77777777" w:rsidR="00FC045E" w:rsidRPr="00996FAF" w:rsidRDefault="00ED673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CDDFFF7" w14:textId="77777777" w:rsidR="00FC045E" w:rsidRPr="00996FAF" w:rsidRDefault="00ED673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CDDFFF8" w14:textId="77777777" w:rsidR="00FC045E" w:rsidRPr="00996FAF" w:rsidRDefault="00ED673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CDDFFF9" w14:textId="77777777" w:rsidR="00FC045E" w:rsidRPr="00996FAF" w:rsidRDefault="00ED673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CDDFFFA" w14:textId="77777777" w:rsidR="00FC045E" w:rsidRPr="00996FAF" w:rsidRDefault="00ED673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CDDFFFB" w14:textId="77777777" w:rsidR="00FC045E" w:rsidRPr="00996FAF" w:rsidRDefault="00ED673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CDDFFFC" w14:textId="66058C44" w:rsidR="00FC045E" w:rsidRPr="00996FAF" w:rsidRDefault="009F7EB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40DDE">
                  <w:rPr>
                    <w:rFonts w:ascii="Arial" w:hAnsi="Arial" w:cs="Arial"/>
                    <w:color w:val="auto"/>
                  </w:rPr>
                  <w:t>Non-compliant</w:t>
                </w:r>
              </w:sdtContent>
            </w:sdt>
          </w:p>
        </w:tc>
      </w:tr>
      <w:tr w:rsidR="00F12678" w14:paraId="3CDE0005" w14:textId="77777777" w:rsidTr="006C0D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CDDFFFE" w14:textId="77777777" w:rsidR="00FC045E" w:rsidRPr="00996FAF" w:rsidRDefault="00ED673D"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3CDDFFFF" w14:textId="77777777" w:rsidR="00FC045E" w:rsidRPr="00996FAF" w:rsidRDefault="00ED673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CDE0000" w14:textId="77777777" w:rsidR="00FC045E" w:rsidRPr="00996FAF" w:rsidRDefault="00ED673D"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CDE0001" w14:textId="77777777" w:rsidR="00FC045E" w:rsidRPr="00996FAF" w:rsidRDefault="00ED673D"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CDE0002" w14:textId="77777777" w:rsidR="00FC045E" w:rsidRPr="00996FAF" w:rsidRDefault="00ED673D"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CDE0003" w14:textId="77777777" w:rsidR="00FC045E" w:rsidRPr="00996FAF" w:rsidRDefault="00ED673D"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3CDE0004" w14:textId="05570CCD" w:rsidR="00FC045E" w:rsidRPr="00996FAF" w:rsidRDefault="009F7EB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40DDE">
                  <w:rPr>
                    <w:rFonts w:ascii="Arial" w:hAnsi="Arial" w:cs="Arial"/>
                    <w:color w:val="auto"/>
                  </w:rPr>
                  <w:t>Non-compliant</w:t>
                </w:r>
              </w:sdtContent>
            </w:sdt>
          </w:p>
        </w:tc>
      </w:tr>
      <w:tr w:rsidR="00F12678" w14:paraId="3CDE000C" w14:textId="77777777" w:rsidTr="006C0D0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CDE0006" w14:textId="77777777" w:rsidR="00FC045E" w:rsidRPr="00996FAF" w:rsidRDefault="00ED673D"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3CDE0007" w14:textId="77777777" w:rsidR="00FC045E" w:rsidRPr="00996FAF" w:rsidRDefault="00ED673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CDE0008" w14:textId="77777777" w:rsidR="00FC045E" w:rsidRPr="00996FAF" w:rsidRDefault="00ED673D"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CDE0009" w14:textId="77777777" w:rsidR="00FC045E" w:rsidRPr="00996FAF" w:rsidRDefault="00ED673D"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CDE000A" w14:textId="77777777" w:rsidR="00FC045E" w:rsidRPr="00996FAF" w:rsidRDefault="00ED673D"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CDE000B" w14:textId="2AAD7238" w:rsidR="00FC045E" w:rsidRPr="00996FAF" w:rsidRDefault="009F7EB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25709">
                  <w:rPr>
                    <w:rFonts w:ascii="Arial" w:hAnsi="Arial" w:cs="Arial"/>
                    <w:color w:val="auto"/>
                  </w:rPr>
                  <w:t>Compliant</w:t>
                </w:r>
              </w:sdtContent>
            </w:sdt>
          </w:p>
        </w:tc>
      </w:tr>
    </w:tbl>
    <w:p w14:paraId="3CDE000D" w14:textId="77777777" w:rsidR="00D87E7C" w:rsidRDefault="00ED673D" w:rsidP="006C0D08">
      <w:pPr>
        <w:pStyle w:val="Heading20"/>
        <w:spacing w:before="240"/>
      </w:pPr>
      <w:r w:rsidRPr="00996FAF">
        <w:t>Findings</w:t>
      </w:r>
    </w:p>
    <w:p w14:paraId="59C7FC5E" w14:textId="2A02B286" w:rsidR="009D32FD" w:rsidRDefault="00816691" w:rsidP="00816691">
      <w:pPr>
        <w:pStyle w:val="CommentText"/>
        <w:rPr>
          <w:rFonts w:ascii="Arial" w:hAnsi="Arial" w:cs="Arial"/>
          <w:color w:val="auto"/>
        </w:rPr>
      </w:pPr>
      <w:r w:rsidRPr="00E93D76">
        <w:rPr>
          <w:rFonts w:ascii="Arial" w:hAnsi="Arial" w:cs="Arial"/>
          <w:color w:val="auto"/>
        </w:rPr>
        <w:t xml:space="preserve">The Quality Standard is assessed as </w:t>
      </w:r>
      <w:r w:rsidR="00840DDE">
        <w:rPr>
          <w:rFonts w:ascii="Arial" w:hAnsi="Arial" w:cs="Arial"/>
          <w:color w:val="auto"/>
        </w:rPr>
        <w:t>non-compliant</w:t>
      </w:r>
      <w:r w:rsidRPr="00E93D76">
        <w:rPr>
          <w:rFonts w:ascii="Arial" w:hAnsi="Arial" w:cs="Arial"/>
          <w:color w:val="auto"/>
        </w:rPr>
        <w:t xml:space="preserve"> as </w:t>
      </w:r>
      <w:r w:rsidR="00840DDE">
        <w:rPr>
          <w:rFonts w:ascii="Arial" w:hAnsi="Arial" w:cs="Arial"/>
          <w:color w:val="auto"/>
        </w:rPr>
        <w:t>three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sidR="00840DDE">
        <w:rPr>
          <w:rFonts w:ascii="Arial" w:hAnsi="Arial" w:cs="Arial"/>
          <w:color w:val="auto"/>
        </w:rPr>
        <w:t>non-compliant</w:t>
      </w:r>
      <w:r w:rsidRPr="00E93D76">
        <w:rPr>
          <w:rFonts w:ascii="Arial" w:hAnsi="Arial" w:cs="Arial"/>
          <w:color w:val="auto"/>
        </w:rPr>
        <w:t>.</w:t>
      </w:r>
    </w:p>
    <w:p w14:paraId="21DC690A" w14:textId="0367E31F" w:rsidR="00685C95" w:rsidRDefault="009D32FD" w:rsidP="00816691">
      <w:pPr>
        <w:pStyle w:val="CommentText"/>
        <w:rPr>
          <w:rFonts w:ascii="Arial" w:hAnsi="Arial" w:cs="Arial"/>
        </w:rPr>
      </w:pPr>
      <w:bookmarkStart w:id="5" w:name="_Hlk131604339"/>
      <w:r w:rsidRPr="009D32FD">
        <w:rPr>
          <w:rFonts w:ascii="Arial" w:hAnsi="Arial" w:cs="Arial"/>
          <w:color w:val="auto"/>
        </w:rPr>
        <w:t>The organisation does not have a framework to actively engage consumers in the development, delivery and evaluation of care and services. Mechanisms to engage consumers are limited to consultation and information gathering rather than active engagement.</w:t>
      </w:r>
      <w:r>
        <w:rPr>
          <w:rFonts w:ascii="Arial" w:hAnsi="Arial" w:cs="Arial"/>
          <w:color w:val="auto"/>
        </w:rPr>
        <w:t xml:space="preserve"> The </w:t>
      </w:r>
      <w:r w:rsidRPr="009D32FD">
        <w:rPr>
          <w:rFonts w:ascii="Arial" w:hAnsi="Arial" w:cs="Arial"/>
          <w:color w:val="auto"/>
        </w:rPr>
        <w:t xml:space="preserve">organisation is in the process of developing </w:t>
      </w:r>
      <w:r>
        <w:rPr>
          <w:rFonts w:ascii="Arial" w:hAnsi="Arial" w:cs="Arial"/>
          <w:color w:val="auto"/>
        </w:rPr>
        <w:t>new</w:t>
      </w:r>
      <w:r w:rsidRPr="009D32FD">
        <w:rPr>
          <w:rFonts w:ascii="Arial" w:hAnsi="Arial" w:cs="Arial"/>
          <w:color w:val="auto"/>
        </w:rPr>
        <w:t xml:space="preserve"> polic</w:t>
      </w:r>
      <w:r>
        <w:rPr>
          <w:rFonts w:ascii="Arial" w:hAnsi="Arial" w:cs="Arial"/>
          <w:color w:val="auto"/>
        </w:rPr>
        <w:t>ies</w:t>
      </w:r>
      <w:r w:rsidRPr="009D32FD">
        <w:rPr>
          <w:rFonts w:ascii="Arial" w:hAnsi="Arial" w:cs="Arial"/>
          <w:color w:val="auto"/>
        </w:rPr>
        <w:t xml:space="preserve"> </w:t>
      </w:r>
      <w:r>
        <w:rPr>
          <w:rFonts w:ascii="Arial" w:hAnsi="Arial" w:cs="Arial"/>
          <w:color w:val="auto"/>
        </w:rPr>
        <w:t>which</w:t>
      </w:r>
      <w:r w:rsidRPr="009D32FD">
        <w:rPr>
          <w:rFonts w:ascii="Arial" w:hAnsi="Arial" w:cs="Arial"/>
          <w:color w:val="auto"/>
        </w:rPr>
        <w:t xml:space="preserve"> will include consideration of stakeholder engagement.</w:t>
      </w:r>
      <w:r w:rsidR="00685C95">
        <w:rPr>
          <w:rFonts w:ascii="Arial" w:hAnsi="Arial" w:cs="Arial"/>
          <w:color w:val="auto"/>
        </w:rPr>
        <w:t xml:space="preserve"> However, the service was able to provide an example of a complaint leading to a change in the service environment. The approved provider’s response includes some additional information about the organisation’s commitment to engaging with consumers</w:t>
      </w:r>
      <w:r w:rsidR="00B54093">
        <w:rPr>
          <w:rFonts w:ascii="Arial" w:hAnsi="Arial" w:cs="Arial"/>
          <w:color w:val="auto"/>
        </w:rPr>
        <w:t xml:space="preserve">. While the approved provider demonstrated a </w:t>
      </w:r>
      <w:r w:rsidR="00566F4B">
        <w:rPr>
          <w:rFonts w:ascii="Arial" w:hAnsi="Arial" w:cs="Arial"/>
          <w:color w:val="auto"/>
        </w:rPr>
        <w:t>review of a servic</w:t>
      </w:r>
      <w:r w:rsidR="00B54093">
        <w:rPr>
          <w:rFonts w:ascii="Arial" w:hAnsi="Arial" w:cs="Arial"/>
          <w:color w:val="auto"/>
        </w:rPr>
        <w:t xml:space="preserve">e that considered consumer feedback, it </w:t>
      </w:r>
      <w:r w:rsidR="00B54093">
        <w:rPr>
          <w:rFonts w:ascii="Arial" w:hAnsi="Arial" w:cs="Arial"/>
          <w:color w:val="auto"/>
        </w:rPr>
        <w:lastRenderedPageBreak/>
        <w:t>was not evident that this was driven by consumers or included consumer engagement in the review</w:t>
      </w:r>
      <w:r w:rsidR="00566F4B">
        <w:rPr>
          <w:rFonts w:ascii="Arial" w:hAnsi="Arial" w:cs="Arial"/>
          <w:color w:val="auto"/>
        </w:rPr>
        <w:t>.</w:t>
      </w:r>
      <w:r w:rsidR="00685C95">
        <w:rPr>
          <w:rFonts w:ascii="Arial" w:hAnsi="Arial" w:cs="Arial"/>
          <w:color w:val="auto"/>
        </w:rPr>
        <w:t xml:space="preserve"> </w:t>
      </w:r>
      <w:r w:rsidR="008274ED">
        <w:rPr>
          <w:rFonts w:ascii="Arial" w:hAnsi="Arial" w:cs="Arial"/>
          <w:color w:val="auto"/>
        </w:rPr>
        <w:t>The service did not</w:t>
      </w:r>
      <w:r w:rsidR="00685C95">
        <w:rPr>
          <w:rFonts w:ascii="Arial" w:hAnsi="Arial" w:cs="Arial"/>
          <w:color w:val="auto"/>
        </w:rPr>
        <w:t xml:space="preserve"> demonstrate c</w:t>
      </w:r>
      <w:r w:rsidR="00685C95" w:rsidRPr="00996FAF">
        <w:rPr>
          <w:rFonts w:ascii="Arial" w:hAnsi="Arial" w:cs="Arial"/>
        </w:rPr>
        <w:t>onsumers are engaged in the development, delivery and evaluation of care and services and are supported in that engagement.</w:t>
      </w:r>
    </w:p>
    <w:p w14:paraId="300995B8" w14:textId="44879A64" w:rsidR="00076CB1" w:rsidRDefault="00076CB1" w:rsidP="00076CB1">
      <w:pPr>
        <w:pStyle w:val="CommentText"/>
        <w:rPr>
          <w:rFonts w:ascii="Arial" w:hAnsi="Arial" w:cs="Arial"/>
          <w:color w:val="auto"/>
        </w:rPr>
      </w:pPr>
      <w:r w:rsidRPr="00DF18E4">
        <w:rPr>
          <w:rFonts w:ascii="Arial" w:hAnsi="Arial" w:cs="Arial"/>
          <w:color w:val="auto"/>
        </w:rPr>
        <w:t xml:space="preserve">The </w:t>
      </w:r>
      <w:r>
        <w:rPr>
          <w:rFonts w:ascii="Arial" w:hAnsi="Arial" w:cs="Arial"/>
          <w:color w:val="auto"/>
        </w:rPr>
        <w:t xml:space="preserve">Assessment Team found the service did not demonstrate effectively implemented </w:t>
      </w:r>
      <w:r w:rsidRPr="00DF18E4">
        <w:rPr>
          <w:rFonts w:ascii="Arial" w:hAnsi="Arial" w:cs="Arial"/>
          <w:color w:val="auto"/>
        </w:rPr>
        <w:t>organisation</w:t>
      </w:r>
      <w:r>
        <w:rPr>
          <w:rFonts w:ascii="Arial" w:hAnsi="Arial" w:cs="Arial"/>
          <w:color w:val="auto"/>
        </w:rPr>
        <w:t>al</w:t>
      </w:r>
      <w:r w:rsidRPr="00DF18E4">
        <w:rPr>
          <w:rFonts w:ascii="Arial" w:hAnsi="Arial" w:cs="Arial"/>
          <w:color w:val="auto"/>
        </w:rPr>
        <w:t xml:space="preserve"> governance systems relating to information management, continuous improvement, workforce governance, regulatory compliance and feedback and complaints. </w:t>
      </w:r>
      <w:r>
        <w:rPr>
          <w:rFonts w:ascii="Arial" w:hAnsi="Arial" w:cs="Arial"/>
          <w:color w:val="auto"/>
        </w:rPr>
        <w:t>Some information regarding continuous improvement, incident management, education, care assessment and planning, and access to electronic systems was not available or easily accessible</w:t>
      </w:r>
      <w:r w:rsidR="008274ED">
        <w:rPr>
          <w:rFonts w:ascii="Arial" w:hAnsi="Arial" w:cs="Arial"/>
          <w:color w:val="auto"/>
        </w:rPr>
        <w:t xml:space="preserve"> during the Site Audit</w:t>
      </w:r>
      <w:r>
        <w:rPr>
          <w:rFonts w:ascii="Arial" w:hAnsi="Arial" w:cs="Arial"/>
          <w:color w:val="auto"/>
        </w:rPr>
        <w:t xml:space="preserve">. While the service had been non-compliant in nine Requirements of the Quality Standards since the previous </w:t>
      </w:r>
      <w:r w:rsidRPr="008C2966">
        <w:rPr>
          <w:rFonts w:ascii="Arial" w:hAnsi="Arial" w:cs="Arial"/>
          <w:color w:val="auto"/>
        </w:rPr>
        <w:t xml:space="preserve">Site Audit </w:t>
      </w:r>
      <w:r>
        <w:rPr>
          <w:rFonts w:ascii="Arial" w:hAnsi="Arial" w:cs="Arial"/>
          <w:color w:val="auto"/>
        </w:rPr>
        <w:t>conducted 11 to 13</w:t>
      </w:r>
      <w:r w:rsidRPr="008C2966">
        <w:rPr>
          <w:rFonts w:ascii="Arial" w:hAnsi="Arial" w:cs="Arial"/>
          <w:color w:val="auto"/>
        </w:rPr>
        <w:t xml:space="preserve"> May 2021</w:t>
      </w:r>
      <w:r>
        <w:rPr>
          <w:rFonts w:ascii="Arial" w:hAnsi="Arial" w:cs="Arial"/>
          <w:color w:val="auto"/>
        </w:rPr>
        <w:t xml:space="preserve">, the service was unable to provide </w:t>
      </w:r>
      <w:r w:rsidRPr="00B4451F">
        <w:rPr>
          <w:rFonts w:ascii="Arial" w:hAnsi="Arial" w:cs="Arial"/>
          <w:color w:val="auto"/>
        </w:rPr>
        <w:t>information about what improvements had been made in relation to this</w:t>
      </w:r>
      <w:r>
        <w:rPr>
          <w:rFonts w:ascii="Arial" w:hAnsi="Arial" w:cs="Arial"/>
          <w:color w:val="auto"/>
        </w:rPr>
        <w:t xml:space="preserve"> non-compliance</w:t>
      </w:r>
      <w:r w:rsidRPr="00B4451F">
        <w:rPr>
          <w:rFonts w:ascii="Arial" w:hAnsi="Arial" w:cs="Arial"/>
          <w:color w:val="auto"/>
        </w:rPr>
        <w:t xml:space="preserve">. </w:t>
      </w:r>
      <w:r>
        <w:rPr>
          <w:rFonts w:ascii="Arial" w:hAnsi="Arial" w:cs="Arial"/>
          <w:color w:val="auto"/>
        </w:rPr>
        <w:t xml:space="preserve">The Assessment Team identified deficiencies in workforce governance in relation to workforce duties, competency, </w:t>
      </w:r>
      <w:proofErr w:type="gramStart"/>
      <w:r>
        <w:rPr>
          <w:rFonts w:ascii="Arial" w:hAnsi="Arial" w:cs="Arial"/>
          <w:color w:val="auto"/>
        </w:rPr>
        <w:t>training</w:t>
      </w:r>
      <w:proofErr w:type="gramEnd"/>
      <w:r>
        <w:rPr>
          <w:rFonts w:ascii="Arial" w:hAnsi="Arial" w:cs="Arial"/>
          <w:color w:val="auto"/>
        </w:rPr>
        <w:t xml:space="preserve"> and sufficiency of staff.</w:t>
      </w:r>
      <w:r w:rsidRPr="00B4451F">
        <w:rPr>
          <w:rFonts w:ascii="Arial" w:hAnsi="Arial" w:cs="Arial"/>
          <w:color w:val="auto"/>
        </w:rPr>
        <w:t xml:space="preserve"> </w:t>
      </w:r>
      <w:r>
        <w:rPr>
          <w:rFonts w:ascii="Arial" w:hAnsi="Arial" w:cs="Arial"/>
          <w:color w:val="auto"/>
        </w:rPr>
        <w:t xml:space="preserve">Gaps in regulatory compliance was identified in relation to </w:t>
      </w:r>
      <w:r w:rsidR="008274ED">
        <w:rPr>
          <w:rFonts w:ascii="Arial" w:hAnsi="Arial" w:cs="Arial"/>
          <w:color w:val="auto"/>
        </w:rPr>
        <w:t>the serious incident response scheme (</w:t>
      </w:r>
      <w:r>
        <w:rPr>
          <w:rFonts w:ascii="Arial" w:hAnsi="Arial" w:cs="Arial"/>
          <w:color w:val="auto"/>
        </w:rPr>
        <w:t>SIRS</w:t>
      </w:r>
      <w:r w:rsidR="008274ED">
        <w:rPr>
          <w:rFonts w:ascii="Arial" w:hAnsi="Arial" w:cs="Arial"/>
          <w:color w:val="auto"/>
        </w:rPr>
        <w:t>)</w:t>
      </w:r>
      <w:r>
        <w:rPr>
          <w:rFonts w:ascii="Arial" w:hAnsi="Arial" w:cs="Arial"/>
          <w:color w:val="auto"/>
        </w:rPr>
        <w:t>, and minimisation of restrictive practices.</w:t>
      </w:r>
      <w:r w:rsidRPr="00B4451F">
        <w:rPr>
          <w:rFonts w:ascii="Arial" w:hAnsi="Arial" w:cs="Arial"/>
          <w:color w:val="auto"/>
        </w:rPr>
        <w:t xml:space="preserve"> </w:t>
      </w:r>
      <w:r>
        <w:rPr>
          <w:rFonts w:ascii="Arial" w:hAnsi="Arial" w:cs="Arial"/>
          <w:color w:val="auto"/>
        </w:rPr>
        <w:t>The service did not demonstrate all complaints and feedback is documented and analysed to inform service-level and wider improvements. However, e</w:t>
      </w:r>
      <w:r w:rsidRPr="00DF18E4">
        <w:rPr>
          <w:rFonts w:ascii="Arial" w:hAnsi="Arial" w:cs="Arial"/>
          <w:color w:val="auto"/>
        </w:rPr>
        <w:t xml:space="preserve">ffective systems </w:t>
      </w:r>
      <w:r>
        <w:rPr>
          <w:rFonts w:ascii="Arial" w:hAnsi="Arial" w:cs="Arial"/>
          <w:color w:val="auto"/>
        </w:rPr>
        <w:t>were demonstrated</w:t>
      </w:r>
      <w:r w:rsidRPr="00DF18E4">
        <w:rPr>
          <w:rFonts w:ascii="Arial" w:hAnsi="Arial" w:cs="Arial"/>
          <w:color w:val="auto"/>
        </w:rPr>
        <w:t xml:space="preserve"> in relation to financial governance.</w:t>
      </w:r>
    </w:p>
    <w:p w14:paraId="7AC1915A" w14:textId="77777777" w:rsidR="00076CB1" w:rsidRDefault="00076CB1" w:rsidP="00076CB1">
      <w:pPr>
        <w:pStyle w:val="CommentText"/>
        <w:rPr>
          <w:rFonts w:ascii="Arial" w:hAnsi="Arial" w:cs="Arial"/>
          <w:color w:val="auto"/>
        </w:rPr>
      </w:pPr>
      <w:r>
        <w:rPr>
          <w:rFonts w:ascii="Arial" w:hAnsi="Arial" w:cs="Arial"/>
          <w:color w:val="auto"/>
        </w:rPr>
        <w:t>The approved provider’s response includes additional information about access to requested information and systems, and the continuous improvement plan and non-compliance action plan available during the Site Audit. The approved provider identifies plans to implement an improved i</w:t>
      </w:r>
      <w:r w:rsidRPr="00B4451F">
        <w:rPr>
          <w:rFonts w:ascii="Arial" w:hAnsi="Arial" w:cs="Arial"/>
          <w:color w:val="auto"/>
        </w:rPr>
        <w:t xml:space="preserve">ncident management system </w:t>
      </w:r>
      <w:r>
        <w:rPr>
          <w:rFonts w:ascii="Arial" w:hAnsi="Arial" w:cs="Arial"/>
          <w:color w:val="auto"/>
        </w:rPr>
        <w:t xml:space="preserve">which </w:t>
      </w:r>
      <w:r w:rsidRPr="00B4451F">
        <w:rPr>
          <w:rFonts w:ascii="Arial" w:hAnsi="Arial" w:cs="Arial"/>
          <w:color w:val="auto"/>
        </w:rPr>
        <w:t xml:space="preserve">encompasses new mechanisms for feedback, </w:t>
      </w:r>
      <w:proofErr w:type="gramStart"/>
      <w:r w:rsidRPr="00B4451F">
        <w:rPr>
          <w:rFonts w:ascii="Arial" w:hAnsi="Arial" w:cs="Arial"/>
          <w:color w:val="auto"/>
        </w:rPr>
        <w:t>complaints</w:t>
      </w:r>
      <w:proofErr w:type="gramEnd"/>
      <w:r w:rsidRPr="00B4451F">
        <w:rPr>
          <w:rFonts w:ascii="Arial" w:hAnsi="Arial" w:cs="Arial"/>
          <w:color w:val="auto"/>
        </w:rPr>
        <w:t xml:space="preserve"> and incident management.</w:t>
      </w:r>
    </w:p>
    <w:p w14:paraId="6EF21DE8" w14:textId="77777777" w:rsidR="00076CB1" w:rsidRDefault="00076CB1" w:rsidP="00076CB1">
      <w:pPr>
        <w:pStyle w:val="CommentText"/>
        <w:rPr>
          <w:rFonts w:ascii="Arial" w:hAnsi="Arial" w:cs="Arial"/>
          <w:color w:val="auto"/>
        </w:rPr>
      </w:pPr>
      <w:r>
        <w:rPr>
          <w:rFonts w:ascii="Arial" w:hAnsi="Arial" w:cs="Arial"/>
          <w:color w:val="auto"/>
        </w:rPr>
        <w:t xml:space="preserve">I am not satisfied the governance systems implemented at the service are effective in relation to </w:t>
      </w:r>
      <w:r w:rsidRPr="00DF18E4">
        <w:rPr>
          <w:rFonts w:ascii="Arial" w:hAnsi="Arial" w:cs="Arial"/>
          <w:color w:val="auto"/>
        </w:rPr>
        <w:t>information management, continuous improvement, workforce governance, regulatory compliance and feedback and complaints.</w:t>
      </w:r>
    </w:p>
    <w:p w14:paraId="4320334E" w14:textId="213AD4C2" w:rsidR="0001712A" w:rsidRDefault="0001712A" w:rsidP="0001712A">
      <w:pPr>
        <w:pStyle w:val="NormalArial"/>
        <w:rPr>
          <w:color w:val="auto"/>
        </w:rPr>
      </w:pPr>
      <w:r w:rsidRPr="003D2632">
        <w:rPr>
          <w:color w:val="auto"/>
        </w:rPr>
        <w:t xml:space="preserve">The </w:t>
      </w:r>
      <w:r>
        <w:rPr>
          <w:color w:val="auto"/>
        </w:rPr>
        <w:t xml:space="preserve">Assessment Team found the </w:t>
      </w:r>
      <w:r w:rsidRPr="003D2632">
        <w:rPr>
          <w:color w:val="auto"/>
        </w:rPr>
        <w:t>organisation has policies and procedures in relation to managing risks</w:t>
      </w:r>
      <w:r>
        <w:rPr>
          <w:color w:val="auto"/>
        </w:rPr>
        <w:t xml:space="preserve">, however, these are not effective to ensure management and oversight of risks. Not all staff had received training on elder abuse or SIRS, and some staff did not demonstrate an understanding of the SIRS requirements. The service did not demonstrate </w:t>
      </w:r>
      <w:r>
        <w:rPr>
          <w:rFonts w:eastAsia="Calibri"/>
          <w:color w:val="auto"/>
        </w:rPr>
        <w:t xml:space="preserve">effective </w:t>
      </w:r>
      <w:r w:rsidRPr="00E2389E">
        <w:rPr>
          <w:rFonts w:eastAsia="Calibri"/>
          <w:color w:val="auto"/>
        </w:rPr>
        <w:t>investigation of incidents</w:t>
      </w:r>
      <w:r w:rsidR="008274ED">
        <w:rPr>
          <w:rFonts w:eastAsia="Calibri"/>
          <w:color w:val="auto"/>
        </w:rPr>
        <w:t xml:space="preserve">, </w:t>
      </w:r>
      <w:r>
        <w:rPr>
          <w:rFonts w:eastAsia="Calibri"/>
          <w:color w:val="auto"/>
        </w:rPr>
        <w:t xml:space="preserve">the </w:t>
      </w:r>
      <w:r w:rsidRPr="00E2389E">
        <w:rPr>
          <w:rFonts w:eastAsia="Calibri"/>
          <w:color w:val="auto"/>
        </w:rPr>
        <w:t xml:space="preserve">development of </w:t>
      </w:r>
      <w:r>
        <w:rPr>
          <w:rFonts w:eastAsia="Calibri"/>
          <w:color w:val="auto"/>
        </w:rPr>
        <w:t>interventions</w:t>
      </w:r>
      <w:r w:rsidRPr="00E2389E">
        <w:rPr>
          <w:rFonts w:eastAsia="Calibri"/>
          <w:color w:val="auto"/>
        </w:rPr>
        <w:t xml:space="preserve"> to prevent </w:t>
      </w:r>
      <w:r>
        <w:rPr>
          <w:rFonts w:eastAsia="Calibri"/>
          <w:color w:val="auto"/>
        </w:rPr>
        <w:t>further</w:t>
      </w:r>
      <w:r w:rsidRPr="00E2389E">
        <w:rPr>
          <w:rFonts w:eastAsia="Calibri"/>
          <w:color w:val="auto"/>
        </w:rPr>
        <w:t xml:space="preserve"> incidents</w:t>
      </w:r>
      <w:r w:rsidR="008274ED">
        <w:rPr>
          <w:rFonts w:eastAsia="Calibri"/>
          <w:color w:val="auto"/>
        </w:rPr>
        <w:t>, or education and training considered in response to incidents involving staff</w:t>
      </w:r>
      <w:r w:rsidRPr="00E2389E">
        <w:rPr>
          <w:rFonts w:eastAsia="Calibri"/>
          <w:color w:val="auto"/>
        </w:rPr>
        <w:t>.</w:t>
      </w:r>
      <w:r>
        <w:rPr>
          <w:color w:val="auto"/>
        </w:rPr>
        <w:t xml:space="preserve"> However, t</w:t>
      </w:r>
      <w:r w:rsidRPr="0001712A">
        <w:rPr>
          <w:color w:val="auto"/>
        </w:rPr>
        <w:t xml:space="preserve">he organisation’s processes for supporting consumers live the best life they can have generally been effective and assessment </w:t>
      </w:r>
      <w:r w:rsidR="008274ED">
        <w:rPr>
          <w:color w:val="auto"/>
        </w:rPr>
        <w:t>is</w:t>
      </w:r>
      <w:r w:rsidRPr="0001712A">
        <w:rPr>
          <w:color w:val="auto"/>
        </w:rPr>
        <w:t xml:space="preserve"> undertaken with measures developed when consumers wish to </w:t>
      </w:r>
      <w:r w:rsidR="008274ED">
        <w:rPr>
          <w:color w:val="auto"/>
        </w:rPr>
        <w:t>undertake activities of choice that may involve some risk.</w:t>
      </w:r>
    </w:p>
    <w:p w14:paraId="455D0BEE" w14:textId="77777777" w:rsidR="0001712A" w:rsidRDefault="0001712A" w:rsidP="0001712A">
      <w:pPr>
        <w:pStyle w:val="NormalArial"/>
        <w:rPr>
          <w:color w:val="auto"/>
        </w:rPr>
      </w:pPr>
      <w:r>
        <w:rPr>
          <w:color w:val="auto"/>
        </w:rPr>
        <w:t>The approved provider’s response identifies plans to implement an improved i</w:t>
      </w:r>
      <w:r w:rsidRPr="00B4451F">
        <w:rPr>
          <w:color w:val="auto"/>
        </w:rPr>
        <w:t xml:space="preserve">ncident management system </w:t>
      </w:r>
      <w:r>
        <w:rPr>
          <w:color w:val="auto"/>
        </w:rPr>
        <w:t xml:space="preserve">which </w:t>
      </w:r>
      <w:r w:rsidRPr="00B4451F">
        <w:rPr>
          <w:color w:val="auto"/>
        </w:rPr>
        <w:t>encompasses new mechanisms fo</w:t>
      </w:r>
      <w:r>
        <w:rPr>
          <w:color w:val="auto"/>
        </w:rPr>
        <w:t>r</w:t>
      </w:r>
      <w:r w:rsidRPr="0001712A">
        <w:rPr>
          <w:color w:val="auto"/>
        </w:rPr>
        <w:t xml:space="preserve"> hazard management, internal audit</w:t>
      </w:r>
      <w:r>
        <w:rPr>
          <w:color w:val="auto"/>
        </w:rPr>
        <w:t>s,</w:t>
      </w:r>
      <w:r w:rsidRPr="0001712A">
        <w:rPr>
          <w:color w:val="auto"/>
        </w:rPr>
        <w:t xml:space="preserve"> plans for continuous improvement and incident management. This will have improved management and reporting capability for users.</w:t>
      </w:r>
    </w:p>
    <w:p w14:paraId="0BB4BED5" w14:textId="7AFFFB27" w:rsidR="00076CB1" w:rsidRPr="00566F4B" w:rsidRDefault="0001712A" w:rsidP="0001712A">
      <w:pPr>
        <w:pStyle w:val="NormalArial"/>
        <w:rPr>
          <w:color w:val="auto"/>
        </w:rPr>
      </w:pPr>
      <w:r>
        <w:rPr>
          <w:color w:val="auto"/>
        </w:rPr>
        <w:t xml:space="preserve">I am not satisfied the risk management systems and practices implemented at the service are effective in relation to managing and preventing incidents. Gaps were identified in the service’s processes for </w:t>
      </w:r>
      <w:r w:rsidRPr="0001712A">
        <w:rPr>
          <w:color w:val="auto"/>
        </w:rPr>
        <w:t>managing high</w:t>
      </w:r>
      <w:r>
        <w:rPr>
          <w:color w:val="auto"/>
        </w:rPr>
        <w:t xml:space="preserve"> </w:t>
      </w:r>
      <w:r w:rsidRPr="0001712A">
        <w:rPr>
          <w:color w:val="auto"/>
        </w:rPr>
        <w:t>impact or high</w:t>
      </w:r>
      <w:r>
        <w:rPr>
          <w:color w:val="auto"/>
        </w:rPr>
        <w:t xml:space="preserve"> </w:t>
      </w:r>
      <w:r w:rsidRPr="0001712A">
        <w:rPr>
          <w:color w:val="auto"/>
        </w:rPr>
        <w:t xml:space="preserve">prevalence risks associated with the care of </w:t>
      </w:r>
      <w:proofErr w:type="gramStart"/>
      <w:r w:rsidRPr="0001712A">
        <w:rPr>
          <w:color w:val="auto"/>
        </w:rPr>
        <w:t>consumers</w:t>
      </w:r>
      <w:r>
        <w:rPr>
          <w:color w:val="auto"/>
        </w:rPr>
        <w:t>, and</w:t>
      </w:r>
      <w:proofErr w:type="gramEnd"/>
      <w:r>
        <w:rPr>
          <w:color w:val="auto"/>
        </w:rPr>
        <w:t xml:space="preserve"> </w:t>
      </w:r>
      <w:r w:rsidRPr="0001712A">
        <w:rPr>
          <w:color w:val="auto"/>
        </w:rPr>
        <w:t>identifying and responding to abuse and neglect of consumers</w:t>
      </w:r>
      <w:r>
        <w:rPr>
          <w:color w:val="auto"/>
        </w:rPr>
        <w:t>.</w:t>
      </w:r>
      <w:r w:rsidR="00EB1431" w:rsidRPr="00EB1431">
        <w:rPr>
          <w:color w:val="auto"/>
        </w:rPr>
        <w:t xml:space="preserve"> </w:t>
      </w:r>
      <w:r w:rsidR="00EB1431">
        <w:rPr>
          <w:color w:val="auto"/>
        </w:rPr>
        <w:t xml:space="preserve">The service has been non-compliant in this Requirement since the previous </w:t>
      </w:r>
      <w:r w:rsidR="00EB1431" w:rsidRPr="008C2966">
        <w:rPr>
          <w:color w:val="auto"/>
        </w:rPr>
        <w:t xml:space="preserve">Site Audit </w:t>
      </w:r>
      <w:r w:rsidR="00EB1431">
        <w:rPr>
          <w:color w:val="auto"/>
        </w:rPr>
        <w:t>conducted 11 to 13</w:t>
      </w:r>
      <w:r w:rsidR="00EB1431" w:rsidRPr="008C2966">
        <w:rPr>
          <w:color w:val="auto"/>
        </w:rPr>
        <w:t xml:space="preserve"> May 2021</w:t>
      </w:r>
      <w:r w:rsidR="00EB1431">
        <w:rPr>
          <w:color w:val="auto"/>
        </w:rPr>
        <w:t>.</w:t>
      </w:r>
    </w:p>
    <w:bookmarkEnd w:id="5"/>
    <w:p w14:paraId="5658D3EB" w14:textId="2B51ACD7" w:rsidR="00901974" w:rsidRDefault="00901974" w:rsidP="006C0D08">
      <w:pPr>
        <w:pStyle w:val="CommentText"/>
        <w:spacing w:before="960"/>
        <w:rPr>
          <w:rFonts w:ascii="Arial" w:hAnsi="Arial" w:cs="Arial"/>
        </w:rPr>
      </w:pPr>
      <w:r>
        <w:rPr>
          <w:rFonts w:ascii="Arial" w:hAnsi="Arial" w:cs="Arial"/>
        </w:rPr>
        <w:lastRenderedPageBreak/>
        <w:t>I find the following Requirements are non-compliant:</w:t>
      </w:r>
    </w:p>
    <w:p w14:paraId="7760772A" w14:textId="597242FE" w:rsidR="00901974" w:rsidRPr="00076CB1" w:rsidRDefault="00901974" w:rsidP="00901974">
      <w:pPr>
        <w:pStyle w:val="CommentText"/>
        <w:numPr>
          <w:ilvl w:val="0"/>
          <w:numId w:val="15"/>
        </w:numPr>
        <w:rPr>
          <w:rFonts w:ascii="Arial" w:hAnsi="Arial" w:cs="Arial"/>
        </w:rPr>
      </w:pPr>
      <w:r w:rsidRPr="00996FAF">
        <w:rPr>
          <w:rFonts w:ascii="Arial" w:hAnsi="Arial" w:cs="Arial"/>
          <w:color w:val="auto"/>
        </w:rPr>
        <w:t>Requirement 8(3)(a)</w:t>
      </w:r>
    </w:p>
    <w:p w14:paraId="0F80F1E7" w14:textId="43A2CB49" w:rsidR="00076CB1" w:rsidRPr="0001712A" w:rsidRDefault="00076CB1" w:rsidP="00901974">
      <w:pPr>
        <w:pStyle w:val="CommentText"/>
        <w:numPr>
          <w:ilvl w:val="0"/>
          <w:numId w:val="15"/>
        </w:numPr>
        <w:rPr>
          <w:rFonts w:ascii="Arial" w:hAnsi="Arial" w:cs="Arial"/>
        </w:rPr>
      </w:pPr>
      <w:r>
        <w:rPr>
          <w:rFonts w:ascii="Arial" w:hAnsi="Arial" w:cs="Arial"/>
          <w:color w:val="auto"/>
        </w:rPr>
        <w:t>Requirement 8(3)(c)</w:t>
      </w:r>
    </w:p>
    <w:p w14:paraId="36CBD3BC" w14:textId="472AE16B" w:rsidR="00901974" w:rsidRPr="00840DDE" w:rsidRDefault="0001712A" w:rsidP="00816691">
      <w:pPr>
        <w:pStyle w:val="CommentText"/>
        <w:numPr>
          <w:ilvl w:val="0"/>
          <w:numId w:val="15"/>
        </w:numPr>
        <w:rPr>
          <w:rFonts w:ascii="Arial" w:hAnsi="Arial" w:cs="Arial"/>
        </w:rPr>
      </w:pPr>
      <w:r>
        <w:rPr>
          <w:rFonts w:ascii="Arial" w:hAnsi="Arial" w:cs="Arial"/>
          <w:color w:val="auto"/>
        </w:rPr>
        <w:t>Requirement 8(3)(d)</w:t>
      </w:r>
    </w:p>
    <w:p w14:paraId="51A2D355" w14:textId="43134706" w:rsidR="006F0979" w:rsidRDefault="00901974" w:rsidP="006F0979">
      <w:pPr>
        <w:pStyle w:val="CommentText"/>
        <w:rPr>
          <w:rFonts w:ascii="Arial" w:hAnsi="Arial" w:cs="Arial"/>
          <w:color w:val="auto"/>
        </w:rPr>
      </w:pPr>
      <w:r>
        <w:rPr>
          <w:rFonts w:ascii="Arial" w:hAnsi="Arial" w:cs="Arial"/>
          <w:color w:val="auto"/>
        </w:rPr>
        <w:t>The Assessment Team found t</w:t>
      </w:r>
      <w:r w:rsidRPr="00901974">
        <w:rPr>
          <w:rFonts w:ascii="Arial" w:hAnsi="Arial" w:cs="Arial"/>
          <w:color w:val="auto"/>
        </w:rPr>
        <w:t xml:space="preserve">he organisation’s governing body </w:t>
      </w:r>
      <w:r>
        <w:rPr>
          <w:rFonts w:ascii="Arial" w:hAnsi="Arial" w:cs="Arial"/>
          <w:color w:val="auto"/>
        </w:rPr>
        <w:t>did</w:t>
      </w:r>
      <w:r w:rsidRPr="00901974">
        <w:rPr>
          <w:rFonts w:ascii="Arial" w:hAnsi="Arial" w:cs="Arial"/>
          <w:color w:val="auto"/>
        </w:rPr>
        <w:t xml:space="preserve"> not</w:t>
      </w:r>
      <w:r>
        <w:rPr>
          <w:rFonts w:ascii="Arial" w:hAnsi="Arial" w:cs="Arial"/>
          <w:color w:val="auto"/>
        </w:rPr>
        <w:t xml:space="preserve"> demonstrate it</w:t>
      </w:r>
      <w:r w:rsidRPr="00901974">
        <w:rPr>
          <w:rFonts w:ascii="Arial" w:hAnsi="Arial" w:cs="Arial"/>
          <w:color w:val="auto"/>
        </w:rPr>
        <w:t xml:space="preserve"> promote</w:t>
      </w:r>
      <w:r>
        <w:rPr>
          <w:rFonts w:ascii="Arial" w:hAnsi="Arial" w:cs="Arial"/>
          <w:color w:val="auto"/>
        </w:rPr>
        <w:t>s</w:t>
      </w:r>
      <w:r w:rsidRPr="00901974">
        <w:rPr>
          <w:rFonts w:ascii="Arial" w:hAnsi="Arial" w:cs="Arial"/>
          <w:color w:val="auto"/>
        </w:rPr>
        <w:t xml:space="preserve"> a culture that ensures safe and quality care and </w:t>
      </w:r>
      <w:proofErr w:type="gramStart"/>
      <w:r w:rsidRPr="00901974">
        <w:rPr>
          <w:rFonts w:ascii="Arial" w:hAnsi="Arial" w:cs="Arial"/>
          <w:color w:val="auto"/>
        </w:rPr>
        <w:t>services</w:t>
      </w:r>
      <w:r>
        <w:rPr>
          <w:rFonts w:ascii="Arial" w:hAnsi="Arial" w:cs="Arial"/>
          <w:color w:val="auto"/>
        </w:rPr>
        <w:t>,</w:t>
      </w:r>
      <w:r w:rsidRPr="00901974">
        <w:rPr>
          <w:rFonts w:ascii="Arial" w:hAnsi="Arial" w:cs="Arial"/>
          <w:color w:val="auto"/>
        </w:rPr>
        <w:t xml:space="preserve"> and</w:t>
      </w:r>
      <w:proofErr w:type="gramEnd"/>
      <w:r w:rsidRPr="00901974">
        <w:rPr>
          <w:rFonts w:ascii="Arial" w:hAnsi="Arial" w:cs="Arial"/>
          <w:color w:val="auto"/>
        </w:rPr>
        <w:t xml:space="preserve"> is accountable for their delivery.</w:t>
      </w:r>
      <w:r w:rsidR="006F0979">
        <w:rPr>
          <w:rFonts w:ascii="Arial" w:hAnsi="Arial" w:cs="Arial"/>
          <w:color w:val="auto"/>
        </w:rPr>
        <w:t xml:space="preserve"> The service was unable to identify any recent </w:t>
      </w:r>
      <w:r w:rsidR="006F0979" w:rsidRPr="006F0979">
        <w:rPr>
          <w:rFonts w:ascii="Arial" w:hAnsi="Arial" w:cs="Arial"/>
          <w:color w:val="auto"/>
        </w:rPr>
        <w:t xml:space="preserve">changes driven by the </w:t>
      </w:r>
      <w:r w:rsidR="006F0979">
        <w:rPr>
          <w:rFonts w:ascii="Arial" w:hAnsi="Arial" w:cs="Arial"/>
          <w:color w:val="auto"/>
        </w:rPr>
        <w:t>governing body</w:t>
      </w:r>
      <w:r w:rsidR="006F0979" w:rsidRPr="006F0979">
        <w:rPr>
          <w:rFonts w:ascii="Arial" w:hAnsi="Arial" w:cs="Arial"/>
          <w:color w:val="auto"/>
        </w:rPr>
        <w:t xml:space="preserve"> a</w:t>
      </w:r>
      <w:r w:rsidR="001D667B">
        <w:rPr>
          <w:rFonts w:ascii="Arial" w:hAnsi="Arial" w:cs="Arial"/>
          <w:color w:val="auto"/>
        </w:rPr>
        <w:t>s</w:t>
      </w:r>
      <w:r w:rsidR="006F0979" w:rsidRPr="006F0979">
        <w:rPr>
          <w:rFonts w:ascii="Arial" w:hAnsi="Arial" w:cs="Arial"/>
          <w:color w:val="auto"/>
        </w:rPr>
        <w:t xml:space="preserve"> result of consumer feedback</w:t>
      </w:r>
      <w:r w:rsidR="006F0979">
        <w:rPr>
          <w:rFonts w:ascii="Arial" w:hAnsi="Arial" w:cs="Arial"/>
          <w:color w:val="auto"/>
        </w:rPr>
        <w:t xml:space="preserve">. </w:t>
      </w:r>
      <w:r w:rsidR="006F0979" w:rsidRPr="006F0979">
        <w:rPr>
          <w:rFonts w:ascii="Arial" w:hAnsi="Arial" w:cs="Arial"/>
          <w:color w:val="auto"/>
        </w:rPr>
        <w:t>The organisation has implemented</w:t>
      </w:r>
      <w:r w:rsidR="006F0979">
        <w:rPr>
          <w:rFonts w:ascii="Arial" w:hAnsi="Arial" w:cs="Arial"/>
          <w:color w:val="auto"/>
        </w:rPr>
        <w:t xml:space="preserve"> some</w:t>
      </w:r>
      <w:r w:rsidR="006F0979" w:rsidRPr="006F0979">
        <w:rPr>
          <w:rFonts w:ascii="Arial" w:hAnsi="Arial" w:cs="Arial"/>
          <w:color w:val="auto"/>
        </w:rPr>
        <w:t xml:space="preserve"> processes which do not support the delivery of safe and effective care and services.</w:t>
      </w:r>
      <w:r w:rsidR="006F0979">
        <w:rPr>
          <w:rFonts w:ascii="Arial" w:hAnsi="Arial" w:cs="Arial"/>
          <w:color w:val="auto"/>
        </w:rPr>
        <w:t xml:space="preserve"> The governing body did not demonstrate effective oversight or review of the changes to ensure the SIRS and </w:t>
      </w:r>
      <w:r w:rsidR="006F0979" w:rsidRPr="00D147B9">
        <w:rPr>
          <w:rFonts w:ascii="Arial" w:hAnsi="Arial" w:cs="Arial"/>
          <w:color w:val="auto"/>
        </w:rPr>
        <w:t>incident management systems are effectively implemented</w:t>
      </w:r>
      <w:r w:rsidR="006F0979">
        <w:rPr>
          <w:rFonts w:ascii="Arial" w:hAnsi="Arial" w:cs="Arial"/>
          <w:color w:val="auto"/>
        </w:rPr>
        <w:t xml:space="preserve"> at the service</w:t>
      </w:r>
      <w:r w:rsidR="006F0979" w:rsidRPr="00D147B9">
        <w:rPr>
          <w:rFonts w:ascii="Arial" w:hAnsi="Arial" w:cs="Arial"/>
          <w:color w:val="auto"/>
        </w:rPr>
        <w:t>.</w:t>
      </w:r>
    </w:p>
    <w:p w14:paraId="4E1C939E" w14:textId="2402C99E" w:rsidR="006F0979" w:rsidRDefault="006F0979" w:rsidP="006F0979">
      <w:pPr>
        <w:pStyle w:val="CommentText"/>
        <w:rPr>
          <w:rFonts w:ascii="Arial" w:hAnsi="Arial" w:cs="Arial"/>
          <w:color w:val="auto"/>
        </w:rPr>
      </w:pPr>
      <w:r>
        <w:rPr>
          <w:rFonts w:ascii="Arial" w:hAnsi="Arial" w:cs="Arial"/>
          <w:color w:val="auto"/>
        </w:rPr>
        <w:t xml:space="preserve">The approved provider’s response includes clarifying information about the SIRS and incident management system implementation, updates to policies and procedures, and oversight at the organisational level. The approved provider’s response also identifies a review </w:t>
      </w:r>
      <w:r w:rsidR="00EE799F">
        <w:rPr>
          <w:rFonts w:ascii="Arial" w:hAnsi="Arial" w:cs="Arial"/>
          <w:color w:val="auto"/>
        </w:rPr>
        <w:t xml:space="preserve">of services </w:t>
      </w:r>
      <w:r>
        <w:rPr>
          <w:rFonts w:ascii="Arial" w:hAnsi="Arial" w:cs="Arial"/>
          <w:color w:val="auto"/>
        </w:rPr>
        <w:t xml:space="preserve">initiated by the governing body </w:t>
      </w:r>
      <w:r w:rsidR="001D667B">
        <w:rPr>
          <w:rFonts w:ascii="Arial" w:hAnsi="Arial" w:cs="Arial"/>
          <w:color w:val="auto"/>
        </w:rPr>
        <w:t>that includes some consumer</w:t>
      </w:r>
      <w:r>
        <w:rPr>
          <w:rFonts w:ascii="Arial" w:hAnsi="Arial" w:cs="Arial"/>
          <w:color w:val="auto"/>
        </w:rPr>
        <w:t xml:space="preserve"> feedback and surveys.</w:t>
      </w:r>
    </w:p>
    <w:p w14:paraId="21EE88AE" w14:textId="0E8C8269" w:rsidR="0007501D" w:rsidRPr="001D667B" w:rsidRDefault="001D667B" w:rsidP="006F0979">
      <w:pPr>
        <w:pStyle w:val="CommentText"/>
        <w:rPr>
          <w:rFonts w:ascii="Arial" w:hAnsi="Arial" w:cs="Arial"/>
          <w:color w:val="auto"/>
        </w:rPr>
      </w:pPr>
      <w:r>
        <w:rPr>
          <w:rFonts w:ascii="Arial" w:hAnsi="Arial" w:cs="Arial"/>
          <w:color w:val="auto"/>
        </w:rPr>
        <w:t xml:space="preserve">I have considered gaps in the implementation of the SIRS and </w:t>
      </w:r>
      <w:r w:rsidRPr="00D147B9">
        <w:rPr>
          <w:rFonts w:ascii="Arial" w:hAnsi="Arial" w:cs="Arial"/>
          <w:color w:val="auto"/>
        </w:rPr>
        <w:t>incident management systems</w:t>
      </w:r>
      <w:r>
        <w:rPr>
          <w:rFonts w:ascii="Arial" w:hAnsi="Arial" w:cs="Arial"/>
          <w:color w:val="auto"/>
        </w:rPr>
        <w:t xml:space="preserve"> in my assessment of Requirement 8(3)(d). </w:t>
      </w:r>
      <w:r w:rsidR="0007501D">
        <w:rPr>
          <w:rFonts w:ascii="Arial" w:hAnsi="Arial" w:cs="Arial"/>
          <w:color w:val="auto"/>
        </w:rPr>
        <w:t xml:space="preserve">I am satisfied the </w:t>
      </w:r>
      <w:r w:rsidR="0007501D" w:rsidRPr="00996FAF">
        <w:rPr>
          <w:rFonts w:ascii="Arial" w:hAnsi="Arial" w:cs="Arial"/>
        </w:rPr>
        <w:t xml:space="preserve">organisation’s governing body promotes a culture of safe, </w:t>
      </w:r>
      <w:proofErr w:type="gramStart"/>
      <w:r w:rsidR="0007501D" w:rsidRPr="00996FAF">
        <w:rPr>
          <w:rFonts w:ascii="Arial" w:hAnsi="Arial" w:cs="Arial"/>
        </w:rPr>
        <w:t>inclusive</w:t>
      </w:r>
      <w:proofErr w:type="gramEnd"/>
      <w:r w:rsidR="0007501D" w:rsidRPr="00996FAF">
        <w:rPr>
          <w:rFonts w:ascii="Arial" w:hAnsi="Arial" w:cs="Arial"/>
        </w:rPr>
        <w:t xml:space="preserve"> and quality care and services</w:t>
      </w:r>
      <w:r w:rsidR="0007501D">
        <w:rPr>
          <w:rFonts w:ascii="Arial" w:hAnsi="Arial" w:cs="Arial"/>
        </w:rPr>
        <w:t>,</w:t>
      </w:r>
      <w:r w:rsidR="0007501D" w:rsidRPr="00996FAF">
        <w:rPr>
          <w:rFonts w:ascii="Arial" w:hAnsi="Arial" w:cs="Arial"/>
        </w:rPr>
        <w:t xml:space="preserve"> and</w:t>
      </w:r>
      <w:r w:rsidR="0007501D">
        <w:rPr>
          <w:rFonts w:ascii="Arial" w:hAnsi="Arial" w:cs="Arial"/>
        </w:rPr>
        <w:t xml:space="preserve"> </w:t>
      </w:r>
      <w:r w:rsidR="0007501D" w:rsidRPr="00996FAF">
        <w:rPr>
          <w:rFonts w:ascii="Arial" w:hAnsi="Arial" w:cs="Arial"/>
        </w:rPr>
        <w:t xml:space="preserve">is </w:t>
      </w:r>
      <w:r w:rsidR="0007501D">
        <w:rPr>
          <w:rFonts w:ascii="Arial" w:hAnsi="Arial" w:cs="Arial"/>
        </w:rPr>
        <w:t>generally</w:t>
      </w:r>
      <w:r w:rsidR="0007501D" w:rsidRPr="00996FAF">
        <w:rPr>
          <w:rFonts w:ascii="Arial" w:hAnsi="Arial" w:cs="Arial"/>
        </w:rPr>
        <w:t xml:space="preserve"> accountable for their delivery.</w:t>
      </w:r>
    </w:p>
    <w:p w14:paraId="04D141A1" w14:textId="3E133242" w:rsidR="00483403" w:rsidRDefault="00483403" w:rsidP="00483403">
      <w:pPr>
        <w:pStyle w:val="CommentText"/>
        <w:rPr>
          <w:rFonts w:ascii="Arial" w:hAnsi="Arial" w:cs="Arial"/>
          <w:color w:val="auto"/>
        </w:rPr>
      </w:pPr>
      <w:r w:rsidRPr="006B4F85">
        <w:rPr>
          <w:rFonts w:ascii="Arial" w:hAnsi="Arial" w:cs="Arial"/>
          <w:color w:val="auto"/>
        </w:rPr>
        <w:t xml:space="preserve">The organisation has a clinical governance framework which includes policies in relation to antimicrobial stewardship, minimising the use of </w:t>
      </w:r>
      <w:r>
        <w:rPr>
          <w:rFonts w:ascii="Arial" w:hAnsi="Arial" w:cs="Arial"/>
          <w:color w:val="auto"/>
        </w:rPr>
        <w:t>restrictive practices</w:t>
      </w:r>
      <w:r w:rsidRPr="006B4F85">
        <w:rPr>
          <w:rFonts w:ascii="Arial" w:hAnsi="Arial" w:cs="Arial"/>
          <w:color w:val="auto"/>
        </w:rPr>
        <w:t xml:space="preserve"> and open disclosure. </w:t>
      </w:r>
      <w:r>
        <w:rPr>
          <w:rFonts w:ascii="Arial" w:hAnsi="Arial" w:cs="Arial"/>
          <w:color w:val="auto"/>
        </w:rPr>
        <w:t xml:space="preserve">However, the Assessment Team found some of these policies had not been reviewed or updated to ensure they are reflective of best practice. </w:t>
      </w:r>
      <w:r w:rsidRPr="006804DE">
        <w:rPr>
          <w:rFonts w:ascii="Arial" w:hAnsi="Arial" w:cs="Arial"/>
          <w:color w:val="auto"/>
        </w:rPr>
        <w:t>Education records do not demonstrate the organisation ensure</w:t>
      </w:r>
      <w:r w:rsidR="001D667B">
        <w:rPr>
          <w:rFonts w:ascii="Arial" w:hAnsi="Arial" w:cs="Arial"/>
          <w:color w:val="auto"/>
        </w:rPr>
        <w:t>s</w:t>
      </w:r>
      <w:r w:rsidRPr="006804DE">
        <w:rPr>
          <w:rFonts w:ascii="Arial" w:hAnsi="Arial" w:cs="Arial"/>
          <w:color w:val="auto"/>
        </w:rPr>
        <w:t xml:space="preserve"> all relevant staff </w:t>
      </w:r>
      <w:r w:rsidR="001D667B">
        <w:rPr>
          <w:rFonts w:ascii="Arial" w:hAnsi="Arial" w:cs="Arial"/>
          <w:color w:val="auto"/>
        </w:rPr>
        <w:t>are</w:t>
      </w:r>
      <w:r w:rsidRPr="006804DE">
        <w:rPr>
          <w:rFonts w:ascii="Arial" w:hAnsi="Arial" w:cs="Arial"/>
          <w:color w:val="auto"/>
        </w:rPr>
        <w:t xml:space="preserve"> provided with education and training in relation </w:t>
      </w:r>
      <w:r>
        <w:rPr>
          <w:rFonts w:ascii="Arial" w:hAnsi="Arial" w:cs="Arial"/>
          <w:color w:val="auto"/>
        </w:rPr>
        <w:t xml:space="preserve">to </w:t>
      </w:r>
      <w:r w:rsidRPr="006804DE">
        <w:rPr>
          <w:rFonts w:ascii="Arial" w:hAnsi="Arial" w:cs="Arial"/>
          <w:color w:val="auto"/>
        </w:rPr>
        <w:t xml:space="preserve">antimicrobial stewardship, open disclosure or minimising the use of </w:t>
      </w:r>
      <w:r>
        <w:rPr>
          <w:rFonts w:ascii="Arial" w:hAnsi="Arial" w:cs="Arial"/>
          <w:color w:val="auto"/>
        </w:rPr>
        <w:t>restrictive practices,</w:t>
      </w:r>
      <w:r w:rsidRPr="006B4F85">
        <w:rPr>
          <w:rFonts w:ascii="Arial" w:hAnsi="Arial" w:cs="Arial"/>
          <w:color w:val="auto"/>
        </w:rPr>
        <w:t xml:space="preserve"> </w:t>
      </w:r>
      <w:r w:rsidRPr="006804DE">
        <w:rPr>
          <w:rFonts w:ascii="Arial" w:hAnsi="Arial" w:cs="Arial"/>
          <w:color w:val="auto"/>
        </w:rPr>
        <w:t>and staff did not demonstrate a</w:t>
      </w:r>
      <w:r w:rsidR="001D667B">
        <w:rPr>
          <w:rFonts w:ascii="Arial" w:hAnsi="Arial" w:cs="Arial"/>
          <w:color w:val="auto"/>
        </w:rPr>
        <w:t xml:space="preserve"> sound </w:t>
      </w:r>
      <w:r w:rsidRPr="006804DE">
        <w:rPr>
          <w:rFonts w:ascii="Arial" w:hAnsi="Arial" w:cs="Arial"/>
          <w:color w:val="auto"/>
        </w:rPr>
        <w:t>understanding of these areas.</w:t>
      </w:r>
    </w:p>
    <w:p w14:paraId="486954BA" w14:textId="1FEBB4F4" w:rsidR="00483403" w:rsidRDefault="00483403" w:rsidP="00483403">
      <w:pPr>
        <w:pStyle w:val="NormalArial"/>
      </w:pPr>
      <w:r>
        <w:t xml:space="preserve">The approved provider’s response demonstrates some of the policies identified in the Site Audit report had been reviewed and updated prior to, or following, the Site Audit. While the service did not demonstrate education had been provided, or was effective, in relation to </w:t>
      </w:r>
      <w:r w:rsidRPr="006804DE">
        <w:rPr>
          <w:color w:val="auto"/>
        </w:rPr>
        <w:t>antimicrobial stewardship</w:t>
      </w:r>
      <w:r>
        <w:rPr>
          <w:color w:val="auto"/>
        </w:rPr>
        <w:t>,</w:t>
      </w:r>
      <w:r>
        <w:t xml:space="preserve"> </w:t>
      </w:r>
      <w:r w:rsidRPr="006804DE">
        <w:rPr>
          <w:color w:val="auto"/>
        </w:rPr>
        <w:t xml:space="preserve">open disclosure or minimising the use of </w:t>
      </w:r>
      <w:r>
        <w:rPr>
          <w:color w:val="auto"/>
        </w:rPr>
        <w:t xml:space="preserve">restrictive practices, I have considered this in my assessment of Requirement 7(3)(d). I am satisfied a </w:t>
      </w:r>
      <w:r w:rsidRPr="006B4F85">
        <w:rPr>
          <w:color w:val="auto"/>
        </w:rPr>
        <w:t xml:space="preserve">clinical governance framework which includes policies in relation to antimicrobial stewardship, minimising the use of </w:t>
      </w:r>
      <w:r>
        <w:rPr>
          <w:color w:val="auto"/>
        </w:rPr>
        <w:t>restrictive practices</w:t>
      </w:r>
      <w:r w:rsidRPr="006B4F85">
        <w:rPr>
          <w:color w:val="auto"/>
        </w:rPr>
        <w:t xml:space="preserve"> and open disclosure</w:t>
      </w:r>
      <w:r>
        <w:rPr>
          <w:color w:val="auto"/>
        </w:rPr>
        <w:t xml:space="preserve"> is implemented at the service.</w:t>
      </w:r>
    </w:p>
    <w:p w14:paraId="738FE75E" w14:textId="675E9D1E" w:rsidR="0007501D" w:rsidRDefault="0007501D" w:rsidP="006F0979">
      <w:pPr>
        <w:pStyle w:val="CommentText"/>
        <w:rPr>
          <w:rFonts w:ascii="Arial" w:hAnsi="Arial" w:cs="Arial"/>
        </w:rPr>
      </w:pPr>
      <w:r>
        <w:rPr>
          <w:rFonts w:ascii="Arial" w:hAnsi="Arial" w:cs="Arial"/>
        </w:rPr>
        <w:t xml:space="preserve">I find the following </w:t>
      </w:r>
      <w:r w:rsidR="0020349F">
        <w:rPr>
          <w:rFonts w:ascii="Arial" w:hAnsi="Arial" w:cs="Arial"/>
        </w:rPr>
        <w:t>Requirement</w:t>
      </w:r>
      <w:r w:rsidR="00840DDE">
        <w:rPr>
          <w:rFonts w:ascii="Arial" w:hAnsi="Arial" w:cs="Arial"/>
        </w:rPr>
        <w:t>s are</w:t>
      </w:r>
      <w:r w:rsidR="0020349F">
        <w:rPr>
          <w:rFonts w:ascii="Arial" w:hAnsi="Arial" w:cs="Arial"/>
        </w:rPr>
        <w:t xml:space="preserve"> compliant:</w:t>
      </w:r>
    </w:p>
    <w:p w14:paraId="063A0A8F" w14:textId="57073E3D" w:rsidR="0020349F" w:rsidRDefault="0020349F" w:rsidP="0020349F">
      <w:pPr>
        <w:pStyle w:val="CommentText"/>
        <w:numPr>
          <w:ilvl w:val="0"/>
          <w:numId w:val="15"/>
        </w:numPr>
        <w:rPr>
          <w:rFonts w:ascii="Arial" w:hAnsi="Arial" w:cs="Arial"/>
        </w:rPr>
      </w:pPr>
      <w:r w:rsidRPr="00996FAF">
        <w:rPr>
          <w:rFonts w:ascii="Arial" w:hAnsi="Arial" w:cs="Arial"/>
          <w:color w:val="auto"/>
        </w:rPr>
        <w:t>Requirement 8(3)(</w:t>
      </w:r>
      <w:r w:rsidR="00566F4B">
        <w:rPr>
          <w:rFonts w:ascii="Arial" w:hAnsi="Arial" w:cs="Arial"/>
          <w:color w:val="auto"/>
        </w:rPr>
        <w:t>b</w:t>
      </w:r>
      <w:r w:rsidRPr="00996FAF">
        <w:rPr>
          <w:rFonts w:ascii="Arial" w:hAnsi="Arial" w:cs="Arial"/>
          <w:color w:val="auto"/>
        </w:rPr>
        <w:t>)</w:t>
      </w:r>
    </w:p>
    <w:p w14:paraId="0BE44DE6" w14:textId="202754C4" w:rsidR="00483403" w:rsidRPr="005035D0" w:rsidRDefault="00483403" w:rsidP="005035D0">
      <w:pPr>
        <w:pStyle w:val="CommentText"/>
        <w:numPr>
          <w:ilvl w:val="0"/>
          <w:numId w:val="15"/>
        </w:numPr>
        <w:rPr>
          <w:rFonts w:ascii="Arial" w:hAnsi="Arial" w:cs="Arial"/>
        </w:rPr>
      </w:pPr>
      <w:r w:rsidRPr="00996FAF">
        <w:rPr>
          <w:rFonts w:ascii="Arial" w:hAnsi="Arial" w:cs="Arial"/>
          <w:color w:val="auto"/>
        </w:rPr>
        <w:t>Requirement 8(3)(</w:t>
      </w:r>
      <w:r>
        <w:rPr>
          <w:rFonts w:ascii="Arial" w:hAnsi="Arial" w:cs="Arial"/>
          <w:color w:val="auto"/>
        </w:rPr>
        <w:t>e)</w:t>
      </w:r>
    </w:p>
    <w:sectPr w:rsidR="00483403" w:rsidRPr="005035D0"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E001B" w14:textId="77777777" w:rsidR="00CA640C" w:rsidRDefault="00ED673D">
      <w:pPr>
        <w:spacing w:after="0"/>
      </w:pPr>
      <w:r>
        <w:separator/>
      </w:r>
    </w:p>
  </w:endnote>
  <w:endnote w:type="continuationSeparator" w:id="0">
    <w:p w14:paraId="3CDE001D" w14:textId="77777777" w:rsidR="00CA640C" w:rsidRDefault="00ED67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E0014" w14:textId="77777777" w:rsidR="00DF37F2" w:rsidRPr="00DF37F2" w:rsidRDefault="00ED673D" w:rsidP="00DF37F2">
    <w:pPr>
      <w:pStyle w:val="FooterArial9"/>
      <w:rPr>
        <w:rStyle w:val="FooterBold"/>
        <w:rFonts w:ascii="Arial" w:hAnsi="Arial"/>
        <w:b w:val="0"/>
      </w:rPr>
    </w:pPr>
    <w:r w:rsidRPr="00DF37F2">
      <w:rPr>
        <w:rStyle w:val="FooterBold"/>
        <w:rFonts w:ascii="Arial" w:hAnsi="Arial"/>
        <w:b w:val="0"/>
      </w:rPr>
      <w:t>Name of service: Anglican Care Bishop Tyrrell Place</w:t>
    </w:r>
    <w:r w:rsidRPr="00DF37F2">
      <w:rPr>
        <w:rStyle w:val="FooterBold"/>
        <w:rFonts w:ascii="Arial" w:hAnsi="Arial"/>
        <w:b w:val="0"/>
      </w:rPr>
      <w:tab/>
      <w:t xml:space="preserve">RPT-ACC-0122 v3.0 </w:t>
    </w:r>
  </w:p>
  <w:p w14:paraId="3CDE0015" w14:textId="77777777" w:rsidR="00DF37F2" w:rsidRPr="00DF37F2" w:rsidRDefault="00ED673D" w:rsidP="00DF37F2">
    <w:pPr>
      <w:pStyle w:val="FooterArial9"/>
      <w:rPr>
        <w:rStyle w:val="FooterBold"/>
        <w:rFonts w:ascii="Arial" w:hAnsi="Arial"/>
        <w:b w:val="0"/>
      </w:rPr>
    </w:pPr>
    <w:r w:rsidRPr="00DF37F2">
      <w:rPr>
        <w:rStyle w:val="FooterBold"/>
        <w:rFonts w:ascii="Arial" w:hAnsi="Arial"/>
        <w:b w:val="0"/>
      </w:rPr>
      <w:t>Commission ID: 0896</w:t>
    </w:r>
    <w:r w:rsidRPr="00DF37F2">
      <w:rPr>
        <w:rStyle w:val="FooterBold"/>
        <w:rFonts w:ascii="Arial" w:hAnsi="Arial"/>
        <w:b w:val="0"/>
      </w:rPr>
      <w:tab/>
      <w:t xml:space="preserve">OFFICIAL: Sensitive </w:t>
    </w:r>
  </w:p>
  <w:p w14:paraId="3CDE0016" w14:textId="77777777" w:rsidR="00DF37F2" w:rsidRPr="00DF37F2" w:rsidRDefault="00ED673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E0018" w14:textId="77777777" w:rsidR="00E2364A" w:rsidRDefault="009F7EB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E0011" w14:textId="77777777" w:rsidR="00D3157C" w:rsidRDefault="00ED673D" w:rsidP="00D71F88">
      <w:pPr>
        <w:spacing w:after="0"/>
      </w:pPr>
      <w:r>
        <w:separator/>
      </w:r>
    </w:p>
  </w:footnote>
  <w:footnote w:type="continuationSeparator" w:id="0">
    <w:p w14:paraId="3CDE0012" w14:textId="77777777" w:rsidR="00D3157C" w:rsidRDefault="00ED673D" w:rsidP="00D71F88">
      <w:pPr>
        <w:spacing w:after="0"/>
      </w:pPr>
      <w:r>
        <w:continuationSeparator/>
      </w:r>
    </w:p>
  </w:footnote>
  <w:footnote w:id="1">
    <w:p w14:paraId="3CDE001E" w14:textId="7784C949" w:rsidR="002B0884" w:rsidRPr="006C0D08" w:rsidRDefault="00ED673D" w:rsidP="006C0D0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C4123A">
        <w:rPr>
          <w:rFonts w:ascii="Arial" w:hAnsi="Arial" w:cs="Arial"/>
          <w:color w:val="auto"/>
          <w:sz w:val="20"/>
          <w:szCs w:val="20"/>
        </w:rPr>
        <w:t>with section 40A</w:t>
      </w:r>
      <w:r w:rsidRPr="00C4123A">
        <w:rPr>
          <w:rFonts w:ascii="Arial" w:hAnsi="Arial" w:cs="Arial"/>
          <w:b/>
          <w:color w:val="auto"/>
          <w:sz w:val="20"/>
          <w:szCs w:val="20"/>
        </w:rPr>
        <w:t xml:space="preserve"> </w:t>
      </w:r>
      <w:r w:rsidRPr="00C4123A">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E0013" w14:textId="77777777" w:rsidR="00D71F88" w:rsidRDefault="00ED673D">
    <w:pPr>
      <w:pStyle w:val="Header"/>
    </w:pPr>
    <w:r>
      <w:rPr>
        <w:noProof/>
        <w:color w:val="2B579A"/>
        <w:shd w:val="clear" w:color="auto" w:fill="E6E6E6"/>
        <w:lang w:val="en-US"/>
      </w:rPr>
      <w:drawing>
        <wp:anchor distT="0" distB="0" distL="114300" distR="114300" simplePos="0" relativeHeight="251659264" behindDoc="1" locked="0" layoutInCell="1" allowOverlap="1" wp14:anchorId="3CDE0019" wp14:editId="3CDE001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40981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E0017" w14:textId="77777777" w:rsidR="00FA0A5B" w:rsidRDefault="00ED673D">
    <w:pPr>
      <w:pStyle w:val="Header"/>
    </w:pPr>
    <w:r>
      <w:rPr>
        <w:noProof/>
      </w:rPr>
      <w:drawing>
        <wp:anchor distT="0" distB="0" distL="114300" distR="114300" simplePos="0" relativeHeight="251658240" behindDoc="0" locked="0" layoutInCell="1" allowOverlap="1" wp14:anchorId="3CDE001B" wp14:editId="3CDE001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50F8BA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4FDACF5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4020B1"/>
    <w:multiLevelType w:val="hybridMultilevel"/>
    <w:tmpl w:val="E376B314"/>
    <w:lvl w:ilvl="0" w:tplc="909401EE">
      <w:start w:val="1"/>
      <w:numFmt w:val="lowerRoman"/>
      <w:lvlText w:val="(%1)"/>
      <w:lvlJc w:val="left"/>
      <w:pPr>
        <w:ind w:left="1080" w:hanging="720"/>
      </w:pPr>
      <w:rPr>
        <w:rFonts w:hint="default"/>
      </w:rPr>
    </w:lvl>
    <w:lvl w:ilvl="1" w:tplc="437C6228" w:tentative="1">
      <w:start w:val="1"/>
      <w:numFmt w:val="lowerLetter"/>
      <w:lvlText w:val="%2."/>
      <w:lvlJc w:val="left"/>
      <w:pPr>
        <w:ind w:left="1440" w:hanging="360"/>
      </w:pPr>
    </w:lvl>
    <w:lvl w:ilvl="2" w:tplc="1ADA5C02" w:tentative="1">
      <w:start w:val="1"/>
      <w:numFmt w:val="lowerRoman"/>
      <w:lvlText w:val="%3."/>
      <w:lvlJc w:val="right"/>
      <w:pPr>
        <w:ind w:left="2160" w:hanging="180"/>
      </w:pPr>
    </w:lvl>
    <w:lvl w:ilvl="3" w:tplc="2BBE8D0C" w:tentative="1">
      <w:start w:val="1"/>
      <w:numFmt w:val="decimal"/>
      <w:lvlText w:val="%4."/>
      <w:lvlJc w:val="left"/>
      <w:pPr>
        <w:ind w:left="2880" w:hanging="360"/>
      </w:pPr>
    </w:lvl>
    <w:lvl w:ilvl="4" w:tplc="8BF6DB34" w:tentative="1">
      <w:start w:val="1"/>
      <w:numFmt w:val="lowerLetter"/>
      <w:lvlText w:val="%5."/>
      <w:lvlJc w:val="left"/>
      <w:pPr>
        <w:ind w:left="3600" w:hanging="360"/>
      </w:pPr>
    </w:lvl>
    <w:lvl w:ilvl="5" w:tplc="DD56ADA4" w:tentative="1">
      <w:start w:val="1"/>
      <w:numFmt w:val="lowerRoman"/>
      <w:lvlText w:val="%6."/>
      <w:lvlJc w:val="right"/>
      <w:pPr>
        <w:ind w:left="4320" w:hanging="180"/>
      </w:pPr>
    </w:lvl>
    <w:lvl w:ilvl="6" w:tplc="E13EC8B2" w:tentative="1">
      <w:start w:val="1"/>
      <w:numFmt w:val="decimal"/>
      <w:lvlText w:val="%7."/>
      <w:lvlJc w:val="left"/>
      <w:pPr>
        <w:ind w:left="5040" w:hanging="360"/>
      </w:pPr>
    </w:lvl>
    <w:lvl w:ilvl="7" w:tplc="D4B49D80" w:tentative="1">
      <w:start w:val="1"/>
      <w:numFmt w:val="lowerLetter"/>
      <w:lvlText w:val="%8."/>
      <w:lvlJc w:val="left"/>
      <w:pPr>
        <w:ind w:left="5760" w:hanging="360"/>
      </w:pPr>
    </w:lvl>
    <w:lvl w:ilvl="8" w:tplc="D9A42700" w:tentative="1">
      <w:start w:val="1"/>
      <w:numFmt w:val="lowerRoman"/>
      <w:lvlText w:val="%9."/>
      <w:lvlJc w:val="right"/>
      <w:pPr>
        <w:ind w:left="6480" w:hanging="180"/>
      </w:pPr>
    </w:lvl>
  </w:abstractNum>
  <w:abstractNum w:abstractNumId="3" w15:restartNumberingAfterBreak="0">
    <w:nsid w:val="0B5E3AC6"/>
    <w:multiLevelType w:val="hybridMultilevel"/>
    <w:tmpl w:val="59A452EE"/>
    <w:lvl w:ilvl="0" w:tplc="DF1E2EF4">
      <w:start w:val="1"/>
      <w:numFmt w:val="lowerRoman"/>
      <w:lvlText w:val="(%1)"/>
      <w:lvlJc w:val="left"/>
      <w:pPr>
        <w:ind w:left="1080" w:hanging="720"/>
      </w:pPr>
      <w:rPr>
        <w:rFonts w:hint="default"/>
      </w:rPr>
    </w:lvl>
    <w:lvl w:ilvl="1" w:tplc="9F10CF0A" w:tentative="1">
      <w:start w:val="1"/>
      <w:numFmt w:val="lowerLetter"/>
      <w:lvlText w:val="%2."/>
      <w:lvlJc w:val="left"/>
      <w:pPr>
        <w:ind w:left="1440" w:hanging="360"/>
      </w:pPr>
    </w:lvl>
    <w:lvl w:ilvl="2" w:tplc="4BEE6DEE" w:tentative="1">
      <w:start w:val="1"/>
      <w:numFmt w:val="lowerRoman"/>
      <w:lvlText w:val="%3."/>
      <w:lvlJc w:val="right"/>
      <w:pPr>
        <w:ind w:left="2160" w:hanging="180"/>
      </w:pPr>
    </w:lvl>
    <w:lvl w:ilvl="3" w:tplc="D0D04372" w:tentative="1">
      <w:start w:val="1"/>
      <w:numFmt w:val="decimal"/>
      <w:lvlText w:val="%4."/>
      <w:lvlJc w:val="left"/>
      <w:pPr>
        <w:ind w:left="2880" w:hanging="360"/>
      </w:pPr>
    </w:lvl>
    <w:lvl w:ilvl="4" w:tplc="E44A70B4" w:tentative="1">
      <w:start w:val="1"/>
      <w:numFmt w:val="lowerLetter"/>
      <w:lvlText w:val="%5."/>
      <w:lvlJc w:val="left"/>
      <w:pPr>
        <w:ind w:left="3600" w:hanging="360"/>
      </w:pPr>
    </w:lvl>
    <w:lvl w:ilvl="5" w:tplc="4C0A774E" w:tentative="1">
      <w:start w:val="1"/>
      <w:numFmt w:val="lowerRoman"/>
      <w:lvlText w:val="%6."/>
      <w:lvlJc w:val="right"/>
      <w:pPr>
        <w:ind w:left="4320" w:hanging="180"/>
      </w:pPr>
    </w:lvl>
    <w:lvl w:ilvl="6" w:tplc="844CE9F4" w:tentative="1">
      <w:start w:val="1"/>
      <w:numFmt w:val="decimal"/>
      <w:lvlText w:val="%7."/>
      <w:lvlJc w:val="left"/>
      <w:pPr>
        <w:ind w:left="5040" w:hanging="360"/>
      </w:pPr>
    </w:lvl>
    <w:lvl w:ilvl="7" w:tplc="BBC279A4" w:tentative="1">
      <w:start w:val="1"/>
      <w:numFmt w:val="lowerLetter"/>
      <w:lvlText w:val="%8."/>
      <w:lvlJc w:val="left"/>
      <w:pPr>
        <w:ind w:left="5760" w:hanging="360"/>
      </w:pPr>
    </w:lvl>
    <w:lvl w:ilvl="8" w:tplc="E3BAED8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B45E2078">
      <w:start w:val="1"/>
      <w:numFmt w:val="lowerRoman"/>
      <w:lvlText w:val="(%1)"/>
      <w:lvlJc w:val="left"/>
      <w:pPr>
        <w:ind w:left="1080" w:hanging="720"/>
      </w:pPr>
      <w:rPr>
        <w:rFonts w:hint="default"/>
      </w:rPr>
    </w:lvl>
    <w:lvl w:ilvl="1" w:tplc="E16EFA12" w:tentative="1">
      <w:start w:val="1"/>
      <w:numFmt w:val="lowerLetter"/>
      <w:lvlText w:val="%2."/>
      <w:lvlJc w:val="left"/>
      <w:pPr>
        <w:ind w:left="1440" w:hanging="360"/>
      </w:pPr>
    </w:lvl>
    <w:lvl w:ilvl="2" w:tplc="3D88E978" w:tentative="1">
      <w:start w:val="1"/>
      <w:numFmt w:val="lowerRoman"/>
      <w:lvlText w:val="%3."/>
      <w:lvlJc w:val="right"/>
      <w:pPr>
        <w:ind w:left="2160" w:hanging="180"/>
      </w:pPr>
    </w:lvl>
    <w:lvl w:ilvl="3" w:tplc="3F80635A" w:tentative="1">
      <w:start w:val="1"/>
      <w:numFmt w:val="decimal"/>
      <w:lvlText w:val="%4."/>
      <w:lvlJc w:val="left"/>
      <w:pPr>
        <w:ind w:left="2880" w:hanging="360"/>
      </w:pPr>
    </w:lvl>
    <w:lvl w:ilvl="4" w:tplc="EDD6C82A" w:tentative="1">
      <w:start w:val="1"/>
      <w:numFmt w:val="lowerLetter"/>
      <w:lvlText w:val="%5."/>
      <w:lvlJc w:val="left"/>
      <w:pPr>
        <w:ind w:left="3600" w:hanging="360"/>
      </w:pPr>
    </w:lvl>
    <w:lvl w:ilvl="5" w:tplc="86FAA542" w:tentative="1">
      <w:start w:val="1"/>
      <w:numFmt w:val="lowerRoman"/>
      <w:lvlText w:val="%6."/>
      <w:lvlJc w:val="right"/>
      <w:pPr>
        <w:ind w:left="4320" w:hanging="180"/>
      </w:pPr>
    </w:lvl>
    <w:lvl w:ilvl="6" w:tplc="84F4FFD6" w:tentative="1">
      <w:start w:val="1"/>
      <w:numFmt w:val="decimal"/>
      <w:lvlText w:val="%7."/>
      <w:lvlJc w:val="left"/>
      <w:pPr>
        <w:ind w:left="5040" w:hanging="360"/>
      </w:pPr>
    </w:lvl>
    <w:lvl w:ilvl="7" w:tplc="60563DCA" w:tentative="1">
      <w:start w:val="1"/>
      <w:numFmt w:val="lowerLetter"/>
      <w:lvlText w:val="%8."/>
      <w:lvlJc w:val="left"/>
      <w:pPr>
        <w:ind w:left="5760" w:hanging="360"/>
      </w:pPr>
    </w:lvl>
    <w:lvl w:ilvl="8" w:tplc="D0F61032"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6610D188">
      <w:start w:val="1"/>
      <w:numFmt w:val="bullet"/>
      <w:lvlText w:val=""/>
      <w:lvlJc w:val="left"/>
      <w:pPr>
        <w:ind w:left="720" w:hanging="360"/>
      </w:pPr>
      <w:rPr>
        <w:rFonts w:ascii="Symbol" w:hAnsi="Symbol" w:hint="default"/>
        <w:color w:val="auto"/>
        <w:sz w:val="24"/>
        <w:szCs w:val="24"/>
      </w:rPr>
    </w:lvl>
    <w:lvl w:ilvl="1" w:tplc="0ACECF72" w:tentative="1">
      <w:start w:val="1"/>
      <w:numFmt w:val="bullet"/>
      <w:lvlText w:val="o"/>
      <w:lvlJc w:val="left"/>
      <w:pPr>
        <w:ind w:left="1440" w:hanging="360"/>
      </w:pPr>
      <w:rPr>
        <w:rFonts w:ascii="Courier New" w:hAnsi="Courier New" w:cs="Courier New" w:hint="default"/>
      </w:rPr>
    </w:lvl>
    <w:lvl w:ilvl="2" w:tplc="D1229FB6" w:tentative="1">
      <w:start w:val="1"/>
      <w:numFmt w:val="bullet"/>
      <w:lvlText w:val=""/>
      <w:lvlJc w:val="left"/>
      <w:pPr>
        <w:ind w:left="2160" w:hanging="360"/>
      </w:pPr>
      <w:rPr>
        <w:rFonts w:ascii="Wingdings" w:hAnsi="Wingdings" w:hint="default"/>
      </w:rPr>
    </w:lvl>
    <w:lvl w:ilvl="3" w:tplc="B8948396" w:tentative="1">
      <w:start w:val="1"/>
      <w:numFmt w:val="bullet"/>
      <w:lvlText w:val=""/>
      <w:lvlJc w:val="left"/>
      <w:pPr>
        <w:ind w:left="2880" w:hanging="360"/>
      </w:pPr>
      <w:rPr>
        <w:rFonts w:ascii="Symbol" w:hAnsi="Symbol" w:hint="default"/>
      </w:rPr>
    </w:lvl>
    <w:lvl w:ilvl="4" w:tplc="82242E12" w:tentative="1">
      <w:start w:val="1"/>
      <w:numFmt w:val="bullet"/>
      <w:lvlText w:val="o"/>
      <w:lvlJc w:val="left"/>
      <w:pPr>
        <w:ind w:left="3600" w:hanging="360"/>
      </w:pPr>
      <w:rPr>
        <w:rFonts w:ascii="Courier New" w:hAnsi="Courier New" w:cs="Courier New" w:hint="default"/>
      </w:rPr>
    </w:lvl>
    <w:lvl w:ilvl="5" w:tplc="F544DDE6" w:tentative="1">
      <w:start w:val="1"/>
      <w:numFmt w:val="bullet"/>
      <w:lvlText w:val=""/>
      <w:lvlJc w:val="left"/>
      <w:pPr>
        <w:ind w:left="4320" w:hanging="360"/>
      </w:pPr>
      <w:rPr>
        <w:rFonts w:ascii="Wingdings" w:hAnsi="Wingdings" w:hint="default"/>
      </w:rPr>
    </w:lvl>
    <w:lvl w:ilvl="6" w:tplc="4300C6AC" w:tentative="1">
      <w:start w:val="1"/>
      <w:numFmt w:val="bullet"/>
      <w:lvlText w:val=""/>
      <w:lvlJc w:val="left"/>
      <w:pPr>
        <w:ind w:left="5040" w:hanging="360"/>
      </w:pPr>
      <w:rPr>
        <w:rFonts w:ascii="Symbol" w:hAnsi="Symbol" w:hint="default"/>
      </w:rPr>
    </w:lvl>
    <w:lvl w:ilvl="7" w:tplc="555CFB7A" w:tentative="1">
      <w:start w:val="1"/>
      <w:numFmt w:val="bullet"/>
      <w:lvlText w:val="o"/>
      <w:lvlJc w:val="left"/>
      <w:pPr>
        <w:ind w:left="5760" w:hanging="360"/>
      </w:pPr>
      <w:rPr>
        <w:rFonts w:ascii="Courier New" w:hAnsi="Courier New" w:cs="Courier New" w:hint="default"/>
      </w:rPr>
    </w:lvl>
    <w:lvl w:ilvl="8" w:tplc="1CEE19A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9552DA7A">
      <w:start w:val="1"/>
      <w:numFmt w:val="lowerRoman"/>
      <w:lvlText w:val="(%1)"/>
      <w:lvlJc w:val="left"/>
      <w:pPr>
        <w:ind w:left="1080" w:hanging="720"/>
      </w:pPr>
      <w:rPr>
        <w:rFonts w:hint="default"/>
      </w:rPr>
    </w:lvl>
    <w:lvl w:ilvl="1" w:tplc="14626748" w:tentative="1">
      <w:start w:val="1"/>
      <w:numFmt w:val="lowerLetter"/>
      <w:lvlText w:val="%2."/>
      <w:lvlJc w:val="left"/>
      <w:pPr>
        <w:ind w:left="1440" w:hanging="360"/>
      </w:pPr>
    </w:lvl>
    <w:lvl w:ilvl="2" w:tplc="910AACFA" w:tentative="1">
      <w:start w:val="1"/>
      <w:numFmt w:val="lowerRoman"/>
      <w:lvlText w:val="%3."/>
      <w:lvlJc w:val="right"/>
      <w:pPr>
        <w:ind w:left="2160" w:hanging="180"/>
      </w:pPr>
    </w:lvl>
    <w:lvl w:ilvl="3" w:tplc="817A93FA" w:tentative="1">
      <w:start w:val="1"/>
      <w:numFmt w:val="decimal"/>
      <w:lvlText w:val="%4."/>
      <w:lvlJc w:val="left"/>
      <w:pPr>
        <w:ind w:left="2880" w:hanging="360"/>
      </w:pPr>
    </w:lvl>
    <w:lvl w:ilvl="4" w:tplc="652263A0" w:tentative="1">
      <w:start w:val="1"/>
      <w:numFmt w:val="lowerLetter"/>
      <w:lvlText w:val="%5."/>
      <w:lvlJc w:val="left"/>
      <w:pPr>
        <w:ind w:left="3600" w:hanging="360"/>
      </w:pPr>
    </w:lvl>
    <w:lvl w:ilvl="5" w:tplc="881E8DDE" w:tentative="1">
      <w:start w:val="1"/>
      <w:numFmt w:val="lowerRoman"/>
      <w:lvlText w:val="%6."/>
      <w:lvlJc w:val="right"/>
      <w:pPr>
        <w:ind w:left="4320" w:hanging="180"/>
      </w:pPr>
    </w:lvl>
    <w:lvl w:ilvl="6" w:tplc="E5FC9FE6" w:tentative="1">
      <w:start w:val="1"/>
      <w:numFmt w:val="decimal"/>
      <w:lvlText w:val="%7."/>
      <w:lvlJc w:val="left"/>
      <w:pPr>
        <w:ind w:left="5040" w:hanging="360"/>
      </w:pPr>
    </w:lvl>
    <w:lvl w:ilvl="7" w:tplc="B98E24A6" w:tentative="1">
      <w:start w:val="1"/>
      <w:numFmt w:val="lowerLetter"/>
      <w:lvlText w:val="%8."/>
      <w:lvlJc w:val="left"/>
      <w:pPr>
        <w:ind w:left="5760" w:hanging="360"/>
      </w:pPr>
    </w:lvl>
    <w:lvl w:ilvl="8" w:tplc="53986E8C" w:tentative="1">
      <w:start w:val="1"/>
      <w:numFmt w:val="lowerRoman"/>
      <w:lvlText w:val="%9."/>
      <w:lvlJc w:val="right"/>
      <w:pPr>
        <w:ind w:left="6480" w:hanging="180"/>
      </w:pPr>
    </w:lvl>
  </w:abstractNum>
  <w:abstractNum w:abstractNumId="8" w15:restartNumberingAfterBreak="0">
    <w:nsid w:val="1B4B428A"/>
    <w:multiLevelType w:val="hybridMultilevel"/>
    <w:tmpl w:val="CC4AF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A33F09"/>
    <w:multiLevelType w:val="hybridMultilevel"/>
    <w:tmpl w:val="F790D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00752E"/>
    <w:multiLevelType w:val="hybridMultilevel"/>
    <w:tmpl w:val="47F4E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73FABFEC">
      <w:start w:val="1"/>
      <w:numFmt w:val="lowerRoman"/>
      <w:lvlText w:val="(%1)"/>
      <w:lvlJc w:val="left"/>
      <w:pPr>
        <w:ind w:left="1080" w:hanging="720"/>
      </w:pPr>
      <w:rPr>
        <w:rFonts w:hint="default"/>
      </w:rPr>
    </w:lvl>
    <w:lvl w:ilvl="1" w:tplc="4024134A" w:tentative="1">
      <w:start w:val="1"/>
      <w:numFmt w:val="lowerLetter"/>
      <w:lvlText w:val="%2."/>
      <w:lvlJc w:val="left"/>
      <w:pPr>
        <w:ind w:left="1440" w:hanging="360"/>
      </w:pPr>
    </w:lvl>
    <w:lvl w:ilvl="2" w:tplc="443659E6" w:tentative="1">
      <w:start w:val="1"/>
      <w:numFmt w:val="lowerRoman"/>
      <w:lvlText w:val="%3."/>
      <w:lvlJc w:val="right"/>
      <w:pPr>
        <w:ind w:left="2160" w:hanging="180"/>
      </w:pPr>
    </w:lvl>
    <w:lvl w:ilvl="3" w:tplc="1E6C6C40" w:tentative="1">
      <w:start w:val="1"/>
      <w:numFmt w:val="decimal"/>
      <w:lvlText w:val="%4."/>
      <w:lvlJc w:val="left"/>
      <w:pPr>
        <w:ind w:left="2880" w:hanging="360"/>
      </w:pPr>
    </w:lvl>
    <w:lvl w:ilvl="4" w:tplc="5AACE19C" w:tentative="1">
      <w:start w:val="1"/>
      <w:numFmt w:val="lowerLetter"/>
      <w:lvlText w:val="%5."/>
      <w:lvlJc w:val="left"/>
      <w:pPr>
        <w:ind w:left="3600" w:hanging="360"/>
      </w:pPr>
    </w:lvl>
    <w:lvl w:ilvl="5" w:tplc="D68C5DDC" w:tentative="1">
      <w:start w:val="1"/>
      <w:numFmt w:val="lowerRoman"/>
      <w:lvlText w:val="%6."/>
      <w:lvlJc w:val="right"/>
      <w:pPr>
        <w:ind w:left="4320" w:hanging="180"/>
      </w:pPr>
    </w:lvl>
    <w:lvl w:ilvl="6" w:tplc="21CCD084" w:tentative="1">
      <w:start w:val="1"/>
      <w:numFmt w:val="decimal"/>
      <w:lvlText w:val="%7."/>
      <w:lvlJc w:val="left"/>
      <w:pPr>
        <w:ind w:left="5040" w:hanging="360"/>
      </w:pPr>
    </w:lvl>
    <w:lvl w:ilvl="7" w:tplc="DD629D06" w:tentative="1">
      <w:start w:val="1"/>
      <w:numFmt w:val="lowerLetter"/>
      <w:lvlText w:val="%8."/>
      <w:lvlJc w:val="left"/>
      <w:pPr>
        <w:ind w:left="5760" w:hanging="360"/>
      </w:pPr>
    </w:lvl>
    <w:lvl w:ilvl="8" w:tplc="55341252"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F498FEF6">
      <w:start w:val="1"/>
      <w:numFmt w:val="lowerRoman"/>
      <w:lvlText w:val="(%1)"/>
      <w:lvlJc w:val="left"/>
      <w:pPr>
        <w:ind w:left="1080" w:hanging="720"/>
      </w:pPr>
      <w:rPr>
        <w:rFonts w:hint="default"/>
      </w:rPr>
    </w:lvl>
    <w:lvl w:ilvl="1" w:tplc="ECF4ED62" w:tentative="1">
      <w:start w:val="1"/>
      <w:numFmt w:val="lowerLetter"/>
      <w:lvlText w:val="%2."/>
      <w:lvlJc w:val="left"/>
      <w:pPr>
        <w:ind w:left="1440" w:hanging="360"/>
      </w:pPr>
    </w:lvl>
    <w:lvl w:ilvl="2" w:tplc="8E829744" w:tentative="1">
      <w:start w:val="1"/>
      <w:numFmt w:val="lowerRoman"/>
      <w:lvlText w:val="%3."/>
      <w:lvlJc w:val="right"/>
      <w:pPr>
        <w:ind w:left="2160" w:hanging="180"/>
      </w:pPr>
    </w:lvl>
    <w:lvl w:ilvl="3" w:tplc="AEAA480C" w:tentative="1">
      <w:start w:val="1"/>
      <w:numFmt w:val="decimal"/>
      <w:lvlText w:val="%4."/>
      <w:lvlJc w:val="left"/>
      <w:pPr>
        <w:ind w:left="2880" w:hanging="360"/>
      </w:pPr>
    </w:lvl>
    <w:lvl w:ilvl="4" w:tplc="519C3768" w:tentative="1">
      <w:start w:val="1"/>
      <w:numFmt w:val="lowerLetter"/>
      <w:lvlText w:val="%5."/>
      <w:lvlJc w:val="left"/>
      <w:pPr>
        <w:ind w:left="3600" w:hanging="360"/>
      </w:pPr>
    </w:lvl>
    <w:lvl w:ilvl="5" w:tplc="E2C8D924" w:tentative="1">
      <w:start w:val="1"/>
      <w:numFmt w:val="lowerRoman"/>
      <w:lvlText w:val="%6."/>
      <w:lvlJc w:val="right"/>
      <w:pPr>
        <w:ind w:left="4320" w:hanging="180"/>
      </w:pPr>
    </w:lvl>
    <w:lvl w:ilvl="6" w:tplc="E0387EA4" w:tentative="1">
      <w:start w:val="1"/>
      <w:numFmt w:val="decimal"/>
      <w:lvlText w:val="%7."/>
      <w:lvlJc w:val="left"/>
      <w:pPr>
        <w:ind w:left="5040" w:hanging="360"/>
      </w:pPr>
    </w:lvl>
    <w:lvl w:ilvl="7" w:tplc="FA58A33A" w:tentative="1">
      <w:start w:val="1"/>
      <w:numFmt w:val="lowerLetter"/>
      <w:lvlText w:val="%8."/>
      <w:lvlJc w:val="left"/>
      <w:pPr>
        <w:ind w:left="5760" w:hanging="360"/>
      </w:pPr>
    </w:lvl>
    <w:lvl w:ilvl="8" w:tplc="8C80A0D0" w:tentative="1">
      <w:start w:val="1"/>
      <w:numFmt w:val="lowerRoman"/>
      <w:lvlText w:val="%9."/>
      <w:lvlJc w:val="right"/>
      <w:pPr>
        <w:ind w:left="6480" w:hanging="180"/>
      </w:pPr>
    </w:lvl>
  </w:abstractNum>
  <w:abstractNum w:abstractNumId="13" w15:restartNumberingAfterBreak="0">
    <w:nsid w:val="30E452D3"/>
    <w:multiLevelType w:val="hybridMultilevel"/>
    <w:tmpl w:val="1936A198"/>
    <w:lvl w:ilvl="0" w:tplc="07AE18E2">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34F1448E"/>
    <w:multiLevelType w:val="hybridMultilevel"/>
    <w:tmpl w:val="D0AE350E"/>
    <w:lvl w:ilvl="0" w:tplc="3E7211C0">
      <w:start w:val="1"/>
      <w:numFmt w:val="lowerRoman"/>
      <w:lvlText w:val="(%1)"/>
      <w:lvlJc w:val="left"/>
      <w:pPr>
        <w:ind w:left="1080" w:hanging="720"/>
      </w:pPr>
      <w:rPr>
        <w:rFonts w:hint="default"/>
      </w:rPr>
    </w:lvl>
    <w:lvl w:ilvl="1" w:tplc="785AB956" w:tentative="1">
      <w:start w:val="1"/>
      <w:numFmt w:val="lowerLetter"/>
      <w:lvlText w:val="%2."/>
      <w:lvlJc w:val="left"/>
      <w:pPr>
        <w:ind w:left="1440" w:hanging="360"/>
      </w:pPr>
    </w:lvl>
    <w:lvl w:ilvl="2" w:tplc="89A27574" w:tentative="1">
      <w:start w:val="1"/>
      <w:numFmt w:val="lowerRoman"/>
      <w:lvlText w:val="%3."/>
      <w:lvlJc w:val="right"/>
      <w:pPr>
        <w:ind w:left="2160" w:hanging="180"/>
      </w:pPr>
    </w:lvl>
    <w:lvl w:ilvl="3" w:tplc="66044702" w:tentative="1">
      <w:start w:val="1"/>
      <w:numFmt w:val="decimal"/>
      <w:lvlText w:val="%4."/>
      <w:lvlJc w:val="left"/>
      <w:pPr>
        <w:ind w:left="2880" w:hanging="360"/>
      </w:pPr>
    </w:lvl>
    <w:lvl w:ilvl="4" w:tplc="881AC23A" w:tentative="1">
      <w:start w:val="1"/>
      <w:numFmt w:val="lowerLetter"/>
      <w:lvlText w:val="%5."/>
      <w:lvlJc w:val="left"/>
      <w:pPr>
        <w:ind w:left="3600" w:hanging="360"/>
      </w:pPr>
    </w:lvl>
    <w:lvl w:ilvl="5" w:tplc="DE1E9F66" w:tentative="1">
      <w:start w:val="1"/>
      <w:numFmt w:val="lowerRoman"/>
      <w:lvlText w:val="%6."/>
      <w:lvlJc w:val="right"/>
      <w:pPr>
        <w:ind w:left="4320" w:hanging="180"/>
      </w:pPr>
    </w:lvl>
    <w:lvl w:ilvl="6" w:tplc="BD5C089E" w:tentative="1">
      <w:start w:val="1"/>
      <w:numFmt w:val="decimal"/>
      <w:lvlText w:val="%7."/>
      <w:lvlJc w:val="left"/>
      <w:pPr>
        <w:ind w:left="5040" w:hanging="360"/>
      </w:pPr>
    </w:lvl>
    <w:lvl w:ilvl="7" w:tplc="F23C9A7C" w:tentative="1">
      <w:start w:val="1"/>
      <w:numFmt w:val="lowerLetter"/>
      <w:lvlText w:val="%8."/>
      <w:lvlJc w:val="left"/>
      <w:pPr>
        <w:ind w:left="5760" w:hanging="360"/>
      </w:pPr>
    </w:lvl>
    <w:lvl w:ilvl="8" w:tplc="0FA6BDEC" w:tentative="1">
      <w:start w:val="1"/>
      <w:numFmt w:val="lowerRoman"/>
      <w:lvlText w:val="%9."/>
      <w:lvlJc w:val="right"/>
      <w:pPr>
        <w:ind w:left="6480" w:hanging="180"/>
      </w:pPr>
    </w:lvl>
  </w:abstractNum>
  <w:abstractNum w:abstractNumId="15" w15:restartNumberingAfterBreak="0">
    <w:nsid w:val="560E1165"/>
    <w:multiLevelType w:val="hybridMultilevel"/>
    <w:tmpl w:val="8E607806"/>
    <w:lvl w:ilvl="0" w:tplc="6DC23D00">
      <w:start w:val="1"/>
      <w:numFmt w:val="bullet"/>
      <w:lvlText w:val=""/>
      <w:lvlJc w:val="left"/>
      <w:pPr>
        <w:ind w:left="357" w:hanging="35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DC40138E">
      <w:start w:val="1"/>
      <w:numFmt w:val="lowerRoman"/>
      <w:lvlText w:val="(%1)"/>
      <w:lvlJc w:val="left"/>
      <w:pPr>
        <w:ind w:left="1080" w:hanging="720"/>
      </w:pPr>
      <w:rPr>
        <w:rFonts w:hint="default"/>
      </w:rPr>
    </w:lvl>
    <w:lvl w:ilvl="1" w:tplc="8EB8BB06" w:tentative="1">
      <w:start w:val="1"/>
      <w:numFmt w:val="lowerLetter"/>
      <w:lvlText w:val="%2."/>
      <w:lvlJc w:val="left"/>
      <w:pPr>
        <w:ind w:left="1440" w:hanging="360"/>
      </w:pPr>
    </w:lvl>
    <w:lvl w:ilvl="2" w:tplc="8CAC11D8" w:tentative="1">
      <w:start w:val="1"/>
      <w:numFmt w:val="lowerRoman"/>
      <w:lvlText w:val="%3."/>
      <w:lvlJc w:val="right"/>
      <w:pPr>
        <w:ind w:left="2160" w:hanging="180"/>
      </w:pPr>
    </w:lvl>
    <w:lvl w:ilvl="3" w:tplc="CC567C60" w:tentative="1">
      <w:start w:val="1"/>
      <w:numFmt w:val="decimal"/>
      <w:lvlText w:val="%4."/>
      <w:lvlJc w:val="left"/>
      <w:pPr>
        <w:ind w:left="2880" w:hanging="360"/>
      </w:pPr>
    </w:lvl>
    <w:lvl w:ilvl="4" w:tplc="F8DA4DCE" w:tentative="1">
      <w:start w:val="1"/>
      <w:numFmt w:val="lowerLetter"/>
      <w:lvlText w:val="%5."/>
      <w:lvlJc w:val="left"/>
      <w:pPr>
        <w:ind w:left="3600" w:hanging="360"/>
      </w:pPr>
    </w:lvl>
    <w:lvl w:ilvl="5" w:tplc="41CCC38E" w:tentative="1">
      <w:start w:val="1"/>
      <w:numFmt w:val="lowerRoman"/>
      <w:lvlText w:val="%6."/>
      <w:lvlJc w:val="right"/>
      <w:pPr>
        <w:ind w:left="4320" w:hanging="180"/>
      </w:pPr>
    </w:lvl>
    <w:lvl w:ilvl="6" w:tplc="BAFE170C" w:tentative="1">
      <w:start w:val="1"/>
      <w:numFmt w:val="decimal"/>
      <w:lvlText w:val="%7."/>
      <w:lvlJc w:val="left"/>
      <w:pPr>
        <w:ind w:left="5040" w:hanging="360"/>
      </w:pPr>
    </w:lvl>
    <w:lvl w:ilvl="7" w:tplc="AD925022" w:tentative="1">
      <w:start w:val="1"/>
      <w:numFmt w:val="lowerLetter"/>
      <w:lvlText w:val="%8."/>
      <w:lvlJc w:val="left"/>
      <w:pPr>
        <w:ind w:left="5760" w:hanging="360"/>
      </w:pPr>
    </w:lvl>
    <w:lvl w:ilvl="8" w:tplc="8C4847D8" w:tentative="1">
      <w:start w:val="1"/>
      <w:numFmt w:val="lowerRoman"/>
      <w:lvlText w:val="%9."/>
      <w:lvlJc w:val="right"/>
      <w:pPr>
        <w:ind w:left="6480" w:hanging="180"/>
      </w:pPr>
    </w:lvl>
  </w:abstractNum>
  <w:abstractNum w:abstractNumId="17" w15:restartNumberingAfterBreak="0">
    <w:nsid w:val="599E3A3B"/>
    <w:multiLevelType w:val="hybridMultilevel"/>
    <w:tmpl w:val="92487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FA929CE"/>
    <w:multiLevelType w:val="hybridMultilevel"/>
    <w:tmpl w:val="FAB0B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04C5705"/>
    <w:multiLevelType w:val="hybridMultilevel"/>
    <w:tmpl w:val="C7521458"/>
    <w:lvl w:ilvl="0" w:tplc="921CB416">
      <w:start w:val="1"/>
      <w:numFmt w:val="lowerRoman"/>
      <w:lvlText w:val="(%1)"/>
      <w:lvlJc w:val="left"/>
      <w:pPr>
        <w:ind w:left="1080" w:hanging="720"/>
      </w:pPr>
      <w:rPr>
        <w:rFonts w:hint="default"/>
      </w:rPr>
    </w:lvl>
    <w:lvl w:ilvl="1" w:tplc="3CDE938E" w:tentative="1">
      <w:start w:val="1"/>
      <w:numFmt w:val="lowerLetter"/>
      <w:lvlText w:val="%2."/>
      <w:lvlJc w:val="left"/>
      <w:pPr>
        <w:ind w:left="1440" w:hanging="360"/>
      </w:pPr>
    </w:lvl>
    <w:lvl w:ilvl="2" w:tplc="58261046" w:tentative="1">
      <w:start w:val="1"/>
      <w:numFmt w:val="lowerRoman"/>
      <w:lvlText w:val="%3."/>
      <w:lvlJc w:val="right"/>
      <w:pPr>
        <w:ind w:left="2160" w:hanging="180"/>
      </w:pPr>
    </w:lvl>
    <w:lvl w:ilvl="3" w:tplc="D34E1802" w:tentative="1">
      <w:start w:val="1"/>
      <w:numFmt w:val="decimal"/>
      <w:lvlText w:val="%4."/>
      <w:lvlJc w:val="left"/>
      <w:pPr>
        <w:ind w:left="2880" w:hanging="360"/>
      </w:pPr>
    </w:lvl>
    <w:lvl w:ilvl="4" w:tplc="43127ED0" w:tentative="1">
      <w:start w:val="1"/>
      <w:numFmt w:val="lowerLetter"/>
      <w:lvlText w:val="%5."/>
      <w:lvlJc w:val="left"/>
      <w:pPr>
        <w:ind w:left="3600" w:hanging="360"/>
      </w:pPr>
    </w:lvl>
    <w:lvl w:ilvl="5" w:tplc="627A666A" w:tentative="1">
      <w:start w:val="1"/>
      <w:numFmt w:val="lowerRoman"/>
      <w:lvlText w:val="%6."/>
      <w:lvlJc w:val="right"/>
      <w:pPr>
        <w:ind w:left="4320" w:hanging="180"/>
      </w:pPr>
    </w:lvl>
    <w:lvl w:ilvl="6" w:tplc="652EEFCA" w:tentative="1">
      <w:start w:val="1"/>
      <w:numFmt w:val="decimal"/>
      <w:lvlText w:val="%7."/>
      <w:lvlJc w:val="left"/>
      <w:pPr>
        <w:ind w:left="5040" w:hanging="360"/>
      </w:pPr>
    </w:lvl>
    <w:lvl w:ilvl="7" w:tplc="B2C0E136" w:tentative="1">
      <w:start w:val="1"/>
      <w:numFmt w:val="lowerLetter"/>
      <w:lvlText w:val="%8."/>
      <w:lvlJc w:val="left"/>
      <w:pPr>
        <w:ind w:left="5760" w:hanging="360"/>
      </w:pPr>
    </w:lvl>
    <w:lvl w:ilvl="8" w:tplc="85C2E4F4" w:tentative="1">
      <w:start w:val="1"/>
      <w:numFmt w:val="lowerRoman"/>
      <w:lvlText w:val="%9."/>
      <w:lvlJc w:val="right"/>
      <w:pPr>
        <w:ind w:left="6480" w:hanging="180"/>
      </w:pPr>
    </w:lvl>
  </w:abstractNum>
  <w:abstractNum w:abstractNumId="20" w15:restartNumberingAfterBreak="0">
    <w:nsid w:val="773D3927"/>
    <w:multiLevelType w:val="hybridMultilevel"/>
    <w:tmpl w:val="747A0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8180D5A"/>
    <w:multiLevelType w:val="hybridMultilevel"/>
    <w:tmpl w:val="EC46D4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2"/>
  </w:num>
  <w:num w:numId="2">
    <w:abstractNumId w:val="6"/>
  </w:num>
  <w:num w:numId="3">
    <w:abstractNumId w:val="3"/>
  </w:num>
  <w:num w:numId="4">
    <w:abstractNumId w:val="12"/>
  </w:num>
  <w:num w:numId="5">
    <w:abstractNumId w:val="11"/>
  </w:num>
  <w:num w:numId="6">
    <w:abstractNumId w:val="2"/>
  </w:num>
  <w:num w:numId="7">
    <w:abstractNumId w:val="16"/>
  </w:num>
  <w:num w:numId="8">
    <w:abstractNumId w:val="7"/>
  </w:num>
  <w:num w:numId="9">
    <w:abstractNumId w:val="14"/>
  </w:num>
  <w:num w:numId="10">
    <w:abstractNumId w:val="4"/>
  </w:num>
  <w:num w:numId="11">
    <w:abstractNumId w:val="19"/>
  </w:num>
  <w:num w:numId="12">
    <w:abstractNumId w:val="0"/>
  </w:num>
  <w:num w:numId="13">
    <w:abstractNumId w:val="5"/>
  </w:num>
  <w:num w:numId="14">
    <w:abstractNumId w:val="15"/>
  </w:num>
  <w:num w:numId="15">
    <w:abstractNumId w:val="17"/>
  </w:num>
  <w:num w:numId="16">
    <w:abstractNumId w:val="22"/>
  </w:num>
  <w:num w:numId="17">
    <w:abstractNumId w:val="21"/>
  </w:num>
  <w:num w:numId="18">
    <w:abstractNumId w:val="18"/>
  </w:num>
  <w:num w:numId="19">
    <w:abstractNumId w:val="1"/>
  </w:num>
  <w:num w:numId="20">
    <w:abstractNumId w:val="13"/>
  </w:num>
  <w:num w:numId="21">
    <w:abstractNumId w:val="10"/>
  </w:num>
  <w:num w:numId="22">
    <w:abstractNumId w:val="8"/>
  </w:num>
  <w:num w:numId="23">
    <w:abstractNumId w:val="22"/>
  </w:num>
  <w:num w:numId="24">
    <w:abstractNumId w:val="22"/>
  </w:num>
  <w:num w:numId="25">
    <w:abstractNumId w:val="20"/>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678"/>
    <w:rsid w:val="00014BE2"/>
    <w:rsid w:val="0001712A"/>
    <w:rsid w:val="00033E80"/>
    <w:rsid w:val="00052400"/>
    <w:rsid w:val="0007078C"/>
    <w:rsid w:val="00073A05"/>
    <w:rsid w:val="0007501D"/>
    <w:rsid w:val="00076CB1"/>
    <w:rsid w:val="00077078"/>
    <w:rsid w:val="000A63BD"/>
    <w:rsid w:val="000C2D1B"/>
    <w:rsid w:val="000D47ED"/>
    <w:rsid w:val="000E7A0B"/>
    <w:rsid w:val="001004A5"/>
    <w:rsid w:val="00112024"/>
    <w:rsid w:val="00123AF5"/>
    <w:rsid w:val="001244A2"/>
    <w:rsid w:val="001500FE"/>
    <w:rsid w:val="00183188"/>
    <w:rsid w:val="001903B4"/>
    <w:rsid w:val="00190B8C"/>
    <w:rsid w:val="00193BCE"/>
    <w:rsid w:val="001A0879"/>
    <w:rsid w:val="001B458D"/>
    <w:rsid w:val="001C0C92"/>
    <w:rsid w:val="001D2ECF"/>
    <w:rsid w:val="001D667B"/>
    <w:rsid w:val="001E2BFD"/>
    <w:rsid w:val="001F65AD"/>
    <w:rsid w:val="0020349F"/>
    <w:rsid w:val="002151BB"/>
    <w:rsid w:val="00231DA3"/>
    <w:rsid w:val="0024566C"/>
    <w:rsid w:val="00256F02"/>
    <w:rsid w:val="00281788"/>
    <w:rsid w:val="00292782"/>
    <w:rsid w:val="00292892"/>
    <w:rsid w:val="002A748F"/>
    <w:rsid w:val="002C4BD0"/>
    <w:rsid w:val="002F0149"/>
    <w:rsid w:val="003439E3"/>
    <w:rsid w:val="00351315"/>
    <w:rsid w:val="00367983"/>
    <w:rsid w:val="00393CAE"/>
    <w:rsid w:val="003A5AE9"/>
    <w:rsid w:val="003D1385"/>
    <w:rsid w:val="003E0222"/>
    <w:rsid w:val="003F3891"/>
    <w:rsid w:val="00423587"/>
    <w:rsid w:val="00435002"/>
    <w:rsid w:val="0044444B"/>
    <w:rsid w:val="004527AA"/>
    <w:rsid w:val="00457633"/>
    <w:rsid w:val="004704B3"/>
    <w:rsid w:val="00483403"/>
    <w:rsid w:val="004B1E2D"/>
    <w:rsid w:val="004E700C"/>
    <w:rsid w:val="004E755E"/>
    <w:rsid w:val="005035D0"/>
    <w:rsid w:val="005119F9"/>
    <w:rsid w:val="00511F85"/>
    <w:rsid w:val="0051273E"/>
    <w:rsid w:val="00527EE0"/>
    <w:rsid w:val="00536A3B"/>
    <w:rsid w:val="0055235D"/>
    <w:rsid w:val="00562E61"/>
    <w:rsid w:val="00566701"/>
    <w:rsid w:val="00566F4B"/>
    <w:rsid w:val="005D0B38"/>
    <w:rsid w:val="00612822"/>
    <w:rsid w:val="00631C3D"/>
    <w:rsid w:val="00645A90"/>
    <w:rsid w:val="0065109F"/>
    <w:rsid w:val="00660825"/>
    <w:rsid w:val="006666DE"/>
    <w:rsid w:val="006804DE"/>
    <w:rsid w:val="00685C95"/>
    <w:rsid w:val="006B0300"/>
    <w:rsid w:val="006B7EB4"/>
    <w:rsid w:val="006C0D08"/>
    <w:rsid w:val="006D2F83"/>
    <w:rsid w:val="006F0979"/>
    <w:rsid w:val="00700FD3"/>
    <w:rsid w:val="00756FF5"/>
    <w:rsid w:val="007B6C83"/>
    <w:rsid w:val="007F14BE"/>
    <w:rsid w:val="008072B8"/>
    <w:rsid w:val="00816691"/>
    <w:rsid w:val="0081683F"/>
    <w:rsid w:val="00820E75"/>
    <w:rsid w:val="008274ED"/>
    <w:rsid w:val="00840DDE"/>
    <w:rsid w:val="00861073"/>
    <w:rsid w:val="008876A7"/>
    <w:rsid w:val="00890766"/>
    <w:rsid w:val="008B6052"/>
    <w:rsid w:val="008C2966"/>
    <w:rsid w:val="008F6E34"/>
    <w:rsid w:val="00901974"/>
    <w:rsid w:val="00907C8A"/>
    <w:rsid w:val="00925709"/>
    <w:rsid w:val="0093104E"/>
    <w:rsid w:val="00947601"/>
    <w:rsid w:val="00986368"/>
    <w:rsid w:val="00990D41"/>
    <w:rsid w:val="009A79D0"/>
    <w:rsid w:val="009D1371"/>
    <w:rsid w:val="009D32FD"/>
    <w:rsid w:val="009E289E"/>
    <w:rsid w:val="009F2118"/>
    <w:rsid w:val="009F79E3"/>
    <w:rsid w:val="009F7EB4"/>
    <w:rsid w:val="00A151A8"/>
    <w:rsid w:val="00A32D99"/>
    <w:rsid w:val="00A332A0"/>
    <w:rsid w:val="00A35540"/>
    <w:rsid w:val="00A5071B"/>
    <w:rsid w:val="00A63885"/>
    <w:rsid w:val="00A763D8"/>
    <w:rsid w:val="00A77770"/>
    <w:rsid w:val="00AA34B9"/>
    <w:rsid w:val="00AB3BFB"/>
    <w:rsid w:val="00AC3685"/>
    <w:rsid w:val="00AE118A"/>
    <w:rsid w:val="00AE4F36"/>
    <w:rsid w:val="00B4451F"/>
    <w:rsid w:val="00B44B02"/>
    <w:rsid w:val="00B54093"/>
    <w:rsid w:val="00B635F6"/>
    <w:rsid w:val="00B67B75"/>
    <w:rsid w:val="00B726C3"/>
    <w:rsid w:val="00B8007D"/>
    <w:rsid w:val="00B93D5B"/>
    <w:rsid w:val="00BB0868"/>
    <w:rsid w:val="00BB14FA"/>
    <w:rsid w:val="00BB3B72"/>
    <w:rsid w:val="00BB6AC0"/>
    <w:rsid w:val="00BC268E"/>
    <w:rsid w:val="00BD2820"/>
    <w:rsid w:val="00C1141C"/>
    <w:rsid w:val="00C172B2"/>
    <w:rsid w:val="00C20385"/>
    <w:rsid w:val="00C30F21"/>
    <w:rsid w:val="00C34F26"/>
    <w:rsid w:val="00C35AAD"/>
    <w:rsid w:val="00C4123A"/>
    <w:rsid w:val="00C4645F"/>
    <w:rsid w:val="00C632F6"/>
    <w:rsid w:val="00C63E09"/>
    <w:rsid w:val="00C80863"/>
    <w:rsid w:val="00C835EA"/>
    <w:rsid w:val="00CA640C"/>
    <w:rsid w:val="00CB40CB"/>
    <w:rsid w:val="00CC222A"/>
    <w:rsid w:val="00CD3C54"/>
    <w:rsid w:val="00CF083E"/>
    <w:rsid w:val="00CF2BB9"/>
    <w:rsid w:val="00D11297"/>
    <w:rsid w:val="00D11EBB"/>
    <w:rsid w:val="00D1712E"/>
    <w:rsid w:val="00D27BEB"/>
    <w:rsid w:val="00D364D5"/>
    <w:rsid w:val="00D450EB"/>
    <w:rsid w:val="00D60332"/>
    <w:rsid w:val="00D67E03"/>
    <w:rsid w:val="00D81EA6"/>
    <w:rsid w:val="00DB2435"/>
    <w:rsid w:val="00DC4483"/>
    <w:rsid w:val="00DC6AC3"/>
    <w:rsid w:val="00DD3882"/>
    <w:rsid w:val="00DF18E4"/>
    <w:rsid w:val="00DF3E10"/>
    <w:rsid w:val="00E113E9"/>
    <w:rsid w:val="00E16F73"/>
    <w:rsid w:val="00E23668"/>
    <w:rsid w:val="00E83CEB"/>
    <w:rsid w:val="00EA25AF"/>
    <w:rsid w:val="00EA58FF"/>
    <w:rsid w:val="00EB05C7"/>
    <w:rsid w:val="00EB1431"/>
    <w:rsid w:val="00EB722B"/>
    <w:rsid w:val="00EC2466"/>
    <w:rsid w:val="00EC4042"/>
    <w:rsid w:val="00ED0550"/>
    <w:rsid w:val="00ED673D"/>
    <w:rsid w:val="00EE799F"/>
    <w:rsid w:val="00F0269D"/>
    <w:rsid w:val="00F12678"/>
    <w:rsid w:val="00F15A4E"/>
    <w:rsid w:val="00F309EE"/>
    <w:rsid w:val="00F30F6B"/>
    <w:rsid w:val="00F32D43"/>
    <w:rsid w:val="00F42609"/>
    <w:rsid w:val="00F70136"/>
    <w:rsid w:val="00F731CA"/>
    <w:rsid w:val="00FD18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DFED3"/>
  <w15:docId w15:val="{6ED4F45C-DD65-4A17-84EB-BFE712A0F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Default">
    <w:name w:val="Default"/>
    <w:rsid w:val="00ED673D"/>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C222A"/>
    <w:rPr>
      <w:rFonts w:ascii="Fira Sans Light" w:hAnsi="Fira Sans Light"/>
      <w:color w:val="000000" w:themeColor="text1"/>
      <w:sz w:val="24"/>
      <w:szCs w:val="24"/>
    </w:rPr>
  </w:style>
  <w:style w:type="character" w:customStyle="1" w:styleId="ui-provider">
    <w:name w:val="ui-provider"/>
    <w:basedOn w:val="DefaultParagraphFont"/>
    <w:rsid w:val="00990D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748498">
      <w:bodyDiv w:val="1"/>
      <w:marLeft w:val="0"/>
      <w:marRight w:val="0"/>
      <w:marTop w:val="0"/>
      <w:marBottom w:val="0"/>
      <w:divBdr>
        <w:top w:val="none" w:sz="0" w:space="0" w:color="auto"/>
        <w:left w:val="none" w:sz="0" w:space="0" w:color="auto"/>
        <w:bottom w:val="none" w:sz="0" w:space="0" w:color="auto"/>
        <w:right w:val="none" w:sz="0" w:space="0" w:color="auto"/>
      </w:divBdr>
    </w:div>
    <w:div w:id="288244632">
      <w:bodyDiv w:val="1"/>
      <w:marLeft w:val="0"/>
      <w:marRight w:val="0"/>
      <w:marTop w:val="0"/>
      <w:marBottom w:val="0"/>
      <w:divBdr>
        <w:top w:val="none" w:sz="0" w:space="0" w:color="auto"/>
        <w:left w:val="none" w:sz="0" w:space="0" w:color="auto"/>
        <w:bottom w:val="none" w:sz="0" w:space="0" w:color="auto"/>
        <w:right w:val="none" w:sz="0" w:space="0" w:color="auto"/>
      </w:divBdr>
    </w:div>
    <w:div w:id="484055212">
      <w:bodyDiv w:val="1"/>
      <w:marLeft w:val="0"/>
      <w:marRight w:val="0"/>
      <w:marTop w:val="0"/>
      <w:marBottom w:val="0"/>
      <w:divBdr>
        <w:top w:val="none" w:sz="0" w:space="0" w:color="auto"/>
        <w:left w:val="none" w:sz="0" w:space="0" w:color="auto"/>
        <w:bottom w:val="none" w:sz="0" w:space="0" w:color="auto"/>
        <w:right w:val="none" w:sz="0" w:space="0" w:color="auto"/>
      </w:divBdr>
    </w:div>
    <w:div w:id="779683807">
      <w:bodyDiv w:val="1"/>
      <w:marLeft w:val="0"/>
      <w:marRight w:val="0"/>
      <w:marTop w:val="0"/>
      <w:marBottom w:val="0"/>
      <w:divBdr>
        <w:top w:val="none" w:sz="0" w:space="0" w:color="auto"/>
        <w:left w:val="none" w:sz="0" w:space="0" w:color="auto"/>
        <w:bottom w:val="none" w:sz="0" w:space="0" w:color="auto"/>
        <w:right w:val="none" w:sz="0" w:space="0" w:color="auto"/>
      </w:divBdr>
    </w:div>
    <w:div w:id="785855122">
      <w:bodyDiv w:val="1"/>
      <w:marLeft w:val="0"/>
      <w:marRight w:val="0"/>
      <w:marTop w:val="0"/>
      <w:marBottom w:val="0"/>
      <w:divBdr>
        <w:top w:val="none" w:sz="0" w:space="0" w:color="auto"/>
        <w:left w:val="none" w:sz="0" w:space="0" w:color="auto"/>
        <w:bottom w:val="none" w:sz="0" w:space="0" w:color="auto"/>
        <w:right w:val="none" w:sz="0" w:space="0" w:color="auto"/>
      </w:divBdr>
    </w:div>
    <w:div w:id="799882480">
      <w:bodyDiv w:val="1"/>
      <w:marLeft w:val="0"/>
      <w:marRight w:val="0"/>
      <w:marTop w:val="0"/>
      <w:marBottom w:val="0"/>
      <w:divBdr>
        <w:top w:val="none" w:sz="0" w:space="0" w:color="auto"/>
        <w:left w:val="none" w:sz="0" w:space="0" w:color="auto"/>
        <w:bottom w:val="none" w:sz="0" w:space="0" w:color="auto"/>
        <w:right w:val="none" w:sz="0" w:space="0" w:color="auto"/>
      </w:divBdr>
    </w:div>
    <w:div w:id="1061057306">
      <w:bodyDiv w:val="1"/>
      <w:marLeft w:val="0"/>
      <w:marRight w:val="0"/>
      <w:marTop w:val="0"/>
      <w:marBottom w:val="0"/>
      <w:divBdr>
        <w:top w:val="none" w:sz="0" w:space="0" w:color="auto"/>
        <w:left w:val="none" w:sz="0" w:space="0" w:color="auto"/>
        <w:bottom w:val="none" w:sz="0" w:space="0" w:color="auto"/>
        <w:right w:val="none" w:sz="0" w:space="0" w:color="auto"/>
      </w:divBdr>
    </w:div>
    <w:div w:id="1702171073">
      <w:bodyDiv w:val="1"/>
      <w:marLeft w:val="0"/>
      <w:marRight w:val="0"/>
      <w:marTop w:val="0"/>
      <w:marBottom w:val="0"/>
      <w:divBdr>
        <w:top w:val="none" w:sz="0" w:space="0" w:color="auto"/>
        <w:left w:val="none" w:sz="0" w:space="0" w:color="auto"/>
        <w:bottom w:val="none" w:sz="0" w:space="0" w:color="auto"/>
        <w:right w:val="none" w:sz="0" w:space="0" w:color="auto"/>
      </w:divBdr>
    </w:div>
    <w:div w:id="2050184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ED04E8"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ED04E8"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ED04E8"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ED04E8"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ED04E8"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ED04E8"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ED04E8"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ED04E8"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ED04E8"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ED04E8"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ED04E8"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ED04E8"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ED04E8"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ED04E8"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ED04E8"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ED04E8"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ED04E8"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ED04E8"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ED04E8"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ED04E8"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ED04E8"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ED04E8"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ED04E8"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ED04E8"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ED04E8"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ED04E8"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ED04E8"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ED04E8"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ED04E8"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ED04E8"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ED04E8"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ED04E8"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ED04E8"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ED04E8"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ED04E8"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ED04E8"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ED04E8"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ED04E8"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ED04E8"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ED04E8"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ED04E8"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ED04E8"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ED04E8"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ED04E8"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ED04E8"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ED04E8"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ED04E8"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ED04E8"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ED04E8"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ED04E8"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4E8"/>
    <w:rsid w:val="001D2F02"/>
    <w:rsid w:val="003A6447"/>
    <w:rsid w:val="00992714"/>
    <w:rsid w:val="00ED04E8"/>
    <w:rsid w:val="00EE49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0896</RACS_x0020_ID>
    <Approved_x0020_Provider xmlns="a8338b6e-77a6-4851-82b6-98166143ffdd">Anglican Care</Approved_x0020_Provider>
    <Management_x0020_Company_x0020_ID xmlns="a8338b6e-77a6-4851-82b6-98166143ffdd" xsi:nil="true"/>
    <Home xmlns="a8338b6e-77a6-4851-82b6-98166143ffdd">Anglican Care Bishop Tyrrell Place</Home>
    <Signed xmlns="a8338b6e-77a6-4851-82b6-98166143ffdd" xsi:nil="true"/>
    <Uploaded xmlns="a8338b6e-77a6-4851-82b6-98166143ffdd">False</Uploaded>
    <Management_x0020_Company xmlns="a8338b6e-77a6-4851-82b6-98166143ffdd" xsi:nil="true"/>
    <Doc_x0020_Date xmlns="a8338b6e-77a6-4851-82b6-98166143ffdd">2023-03-07T03:06:00+00:00</Doc_x0020_Date>
    <CSI_x0020_ID xmlns="a8338b6e-77a6-4851-82b6-98166143ffdd" xsi:nil="true"/>
    <Case_x0020_ID xmlns="a8338b6e-77a6-4851-82b6-98166143ffdd" xsi:nil="true"/>
    <Approved_x0020_Provider_x0020_ID xmlns="a8338b6e-77a6-4851-82b6-98166143ffdd">0C352D3B-3DEC-DD11-9FC7-005056922186</Approved_x0020_Provider_x0020_ID>
    <Location xmlns="a8338b6e-77a6-4851-82b6-98166143ffdd" xsi:nil="true"/>
    <Home_x0020_ID xmlns="a8338b6e-77a6-4851-82b6-98166143ffdd">854CCEBA-9485-DF11-B684-005056922186</Home_x0020_ID>
    <State xmlns="a8338b6e-77a6-4851-82b6-98166143ffdd">NSW</State>
    <Doc_x0020_Sent_Received_x0020_Date xmlns="a8338b6e-77a6-4851-82b6-98166143ffdd">2023-03-07T00:00:00+00:00</Doc_x0020_Sent_Received_x0020_Date>
    <Activity_x0020_ID xmlns="a8338b6e-77a6-4851-82b6-98166143ffdd">F0C8B4F5-6D82-ED11-B1BD-005056922186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a8338b6e-77a6-4851-82b6-98166143ffdd"/>
    <ds:schemaRef ds:uri="http://purl.org/dc/dcmitype/"/>
    <ds:schemaRef ds:uri="http://purl.org/dc/elements/1.1/"/>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668C873E-2F42-4B97-BFA7-51D50396BD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8446</Words>
  <Characters>48145</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56479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2023-04-11T01:16:00Z</dcterms:created>
  <dcterms:modified xsi:type="dcterms:W3CDTF">2023-04-11T01:16:00Z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