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F51F3" w14:textId="77777777" w:rsidR="000B0482" w:rsidRPr="00182144" w:rsidRDefault="000B0482" w:rsidP="000B0482">
      <w:pPr>
        <w:pStyle w:val="Heading1"/>
        <w:bidi/>
        <w:rPr>
          <w:rtl/>
        </w:rPr>
      </w:pPr>
      <w:r>
        <w:rPr>
          <w:rFonts w:hint="cs"/>
          <w:rtl/>
        </w:rPr>
        <w:t>ميثاق حقوق رعاية المسنين</w:t>
      </w:r>
    </w:p>
    <w:p w14:paraId="488BE464" w14:textId="14A52FFE" w:rsidR="006E0BF8" w:rsidRPr="00580888" w:rsidRDefault="006E0BF8" w:rsidP="0030076A">
      <w:pPr>
        <w:bidi/>
        <w:spacing w:before="0" w:after="120" w:line="240" w:lineRule="auto"/>
        <w:rPr>
          <w:rFonts w:cs="Arial"/>
          <w:sz w:val="22"/>
          <w:szCs w:val="22"/>
          <w:rtl/>
        </w:rPr>
      </w:pPr>
      <w:r>
        <w:rPr>
          <w:rFonts w:hint="cs"/>
          <w:sz w:val="22"/>
          <w:szCs w:val="22"/>
          <w:rtl/>
        </w:rPr>
        <w:t>يحق لي:</w:t>
      </w:r>
    </w:p>
    <w:p w14:paraId="39C59EA1"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أحصل على رعاية وخدمات آمنة وعالية الجودة؛</w:t>
      </w:r>
    </w:p>
    <w:p w14:paraId="6D635935"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تتم معاملتي بكرامة واحترام؛</w:t>
      </w:r>
    </w:p>
    <w:p w14:paraId="1762347A"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يتم تقييم ودعم هويتي وثقافتي وتنوعي؛</w:t>
      </w:r>
    </w:p>
    <w:p w14:paraId="2D83E74A"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لا أتعرّض لسوء المعاملة والإهمال؛</w:t>
      </w:r>
    </w:p>
    <w:p w14:paraId="384CD9D9"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يتم إخباري برعايتي وخدماتي بطريقة أفهمها؛</w:t>
      </w:r>
    </w:p>
    <w:p w14:paraId="774E3D1C"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أحصل على جميع المعلومات الخاصة بي، بما في ذلك المعلومات المتعلقة بحقوقي ورعايتي وخدماتي؛</w:t>
      </w:r>
    </w:p>
    <w:p w14:paraId="0F8B4EDD" w14:textId="5E91E309"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أتحكم في رعايتي وحياتي الشخصية والاجتماعية واتخذ قرارات بشأنها، بما في ذلك عندما تنطوي الخيارات على مخاطر شخصية</w:t>
      </w:r>
      <w:r w:rsidR="00A400F9">
        <w:rPr>
          <w:rFonts w:hint="cs"/>
          <w:sz w:val="22"/>
          <w:szCs w:val="22"/>
          <w:rtl/>
        </w:rPr>
        <w:t>؛</w:t>
      </w:r>
    </w:p>
    <w:p w14:paraId="6E5D3924"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أتحكم في الجوانب الشخصية من حياتي اليومية وشؤوني المالية وممتلكاتي وأن أتخذ قرارات بشأنها؛</w:t>
      </w:r>
    </w:p>
    <w:p w14:paraId="09661783"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تكون لديَّ استقلاليتي؛</w:t>
      </w:r>
    </w:p>
    <w:p w14:paraId="2CA0B2C4" w14:textId="77777777"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 xml:space="preserve">أن يستمع لي الآخرون ويفهمونني؛ </w:t>
      </w:r>
    </w:p>
    <w:p w14:paraId="2BF6C932" w14:textId="1DBFAEAE" w:rsidR="006E0BF8" w:rsidRPr="00580888" w:rsidRDefault="006E0BF8" w:rsidP="00E719B6">
      <w:pPr>
        <w:pStyle w:val="ListParagraph"/>
        <w:numPr>
          <w:ilvl w:val="0"/>
          <w:numId w:val="13"/>
        </w:numPr>
        <w:bidi/>
        <w:spacing w:before="0" w:after="120" w:line="240" w:lineRule="auto"/>
        <w:ind w:left="714" w:hanging="357"/>
        <w:contextualSpacing w:val="0"/>
        <w:rPr>
          <w:rFonts w:cs="Arial"/>
          <w:sz w:val="22"/>
          <w:szCs w:val="22"/>
          <w:rtl/>
        </w:rPr>
      </w:pPr>
      <w:r>
        <w:rPr>
          <w:rFonts w:hint="cs"/>
          <w:sz w:val="22"/>
          <w:szCs w:val="22"/>
          <w:rtl/>
        </w:rPr>
        <w:t>أن يكون لديَّ شخص أختاره، بما في ذلك مُسانِد رعاية المسنين، لكي يدعمني أو يتحدث بالنيابة عني</w:t>
      </w:r>
      <w:r w:rsidR="00A400F9">
        <w:rPr>
          <w:rFonts w:hint="cs"/>
          <w:sz w:val="22"/>
          <w:szCs w:val="22"/>
          <w:rtl/>
        </w:rPr>
        <w:t>؛</w:t>
      </w:r>
    </w:p>
    <w:p w14:paraId="35913B49" w14:textId="77777777" w:rsidR="006E0BF8" w:rsidRPr="00580888" w:rsidRDefault="006E0BF8" w:rsidP="00E719B6">
      <w:pPr>
        <w:pStyle w:val="Default"/>
        <w:numPr>
          <w:ilvl w:val="0"/>
          <w:numId w:val="13"/>
        </w:numPr>
        <w:bidi/>
        <w:spacing w:after="120"/>
        <w:ind w:left="714" w:hanging="357"/>
        <w:rPr>
          <w:rFonts w:ascii="Arial" w:hAnsi="Arial" w:cs="Arial"/>
          <w:sz w:val="22"/>
          <w:szCs w:val="22"/>
          <w:rtl/>
        </w:rPr>
      </w:pPr>
      <w:r>
        <w:rPr>
          <w:rFonts w:ascii="Arial" w:hAnsi="Arial" w:hint="cs"/>
          <w:sz w:val="22"/>
          <w:szCs w:val="22"/>
          <w:rtl/>
        </w:rPr>
        <w:t>أن أقدِّم بشكوى بدون أن أتعرَّض للانتقام، وأن تتم معالجة شكاواي بصورة عادلة وسريعة؛</w:t>
      </w:r>
    </w:p>
    <w:p w14:paraId="1F9C3B3C" w14:textId="77777777" w:rsidR="006E0BF8" w:rsidRPr="00580888" w:rsidRDefault="006E0BF8" w:rsidP="00E719B6">
      <w:pPr>
        <w:pStyle w:val="Default"/>
        <w:numPr>
          <w:ilvl w:val="0"/>
          <w:numId w:val="13"/>
        </w:numPr>
        <w:bidi/>
        <w:spacing w:after="120"/>
        <w:ind w:left="714" w:hanging="357"/>
        <w:rPr>
          <w:rFonts w:ascii="Arial" w:hAnsi="Arial" w:cs="Arial"/>
          <w:sz w:val="22"/>
          <w:szCs w:val="22"/>
          <w:rtl/>
        </w:rPr>
      </w:pPr>
      <w:r>
        <w:rPr>
          <w:rFonts w:ascii="Arial" w:hAnsi="Arial" w:hint="cs"/>
          <w:sz w:val="22"/>
          <w:szCs w:val="22"/>
          <w:rtl/>
        </w:rPr>
        <w:t xml:space="preserve"> أن أستمتع بالخصوصية الشخصية وأن تتم حماية معلوماتي الشخصية؛</w:t>
      </w:r>
    </w:p>
    <w:p w14:paraId="6A520F77" w14:textId="7C22A04D" w:rsidR="006E0BF8" w:rsidRPr="006E0BF8" w:rsidRDefault="006E0BF8" w:rsidP="00E719B6">
      <w:pPr>
        <w:pStyle w:val="ListParagraph"/>
        <w:numPr>
          <w:ilvl w:val="0"/>
          <w:numId w:val="13"/>
        </w:numPr>
        <w:bidi/>
        <w:spacing w:before="0" w:after="120" w:line="240" w:lineRule="auto"/>
        <w:ind w:left="714" w:hanging="357"/>
        <w:contextualSpacing w:val="0"/>
        <w:rPr>
          <w:rFonts w:cs="Arial"/>
          <w:b/>
          <w:sz w:val="22"/>
          <w:szCs w:val="22"/>
          <w:rtl/>
        </w:rPr>
      </w:pPr>
      <w:r>
        <w:rPr>
          <w:rFonts w:hint="cs"/>
          <w:sz w:val="22"/>
          <w:szCs w:val="22"/>
          <w:rtl/>
        </w:rPr>
        <w:t xml:space="preserve"> أن أمارس حقوقي بدون أن يؤثر ذلك سلباً على طريقة معاملتي.</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table for consumer and aged care provider"/>
        <w:tblDescription w:val="This table includes a section for the Consumer's name and signature, and the aged care provider's name and signature."/>
      </w:tblPr>
      <w:tblGrid>
        <w:gridCol w:w="4079"/>
        <w:gridCol w:w="906"/>
        <w:gridCol w:w="4079"/>
      </w:tblGrid>
      <w:tr w:rsidR="00EC554F" w:rsidRPr="00580888" w14:paraId="3F742779" w14:textId="77777777" w:rsidTr="00686E8A">
        <w:trPr>
          <w:tblHeader/>
        </w:trPr>
        <w:tc>
          <w:tcPr>
            <w:tcW w:w="2250" w:type="pct"/>
          </w:tcPr>
          <w:p w14:paraId="6CA385DF" w14:textId="0CAE3D66" w:rsidR="00EC554F" w:rsidRPr="00A400F9" w:rsidRDefault="00EC554F" w:rsidP="00EC554F">
            <w:pPr>
              <w:pStyle w:val="Heading2"/>
              <w:bidi/>
              <w:outlineLvl w:val="1"/>
              <w:rPr>
                <w:b/>
                <w:bCs w:val="0"/>
                <w:rtl/>
              </w:rPr>
            </w:pPr>
            <w:r w:rsidRPr="00A400F9">
              <w:rPr>
                <w:rFonts w:hint="cs"/>
                <w:b/>
                <w:bCs w:val="0"/>
                <w:rtl/>
              </w:rPr>
              <w:t>المستهلك</w:t>
            </w:r>
          </w:p>
        </w:tc>
        <w:tc>
          <w:tcPr>
            <w:tcW w:w="500" w:type="pct"/>
          </w:tcPr>
          <w:p w14:paraId="58539AF2" w14:textId="77777777" w:rsidR="00EC554F" w:rsidRPr="00A400F9" w:rsidRDefault="00EC554F" w:rsidP="005C25F0">
            <w:pPr>
              <w:rPr>
                <w:rFonts w:cs="Arial"/>
                <w:b/>
                <w:sz w:val="20"/>
                <w:szCs w:val="20"/>
              </w:rPr>
            </w:pPr>
          </w:p>
        </w:tc>
        <w:tc>
          <w:tcPr>
            <w:tcW w:w="2250" w:type="pct"/>
          </w:tcPr>
          <w:p w14:paraId="1A6C1527" w14:textId="55060026" w:rsidR="00EC554F" w:rsidRPr="00A400F9" w:rsidRDefault="00EC554F" w:rsidP="00EC554F">
            <w:pPr>
              <w:pStyle w:val="Heading2"/>
              <w:bidi/>
              <w:outlineLvl w:val="1"/>
              <w:rPr>
                <w:b/>
                <w:bCs w:val="0"/>
                <w:rtl/>
              </w:rPr>
            </w:pPr>
            <w:r w:rsidRPr="00A400F9">
              <w:rPr>
                <w:rFonts w:hint="cs"/>
                <w:b/>
                <w:bCs w:val="0"/>
                <w:rtl/>
              </w:rPr>
              <w:t>مقدِّم الخدمة</w:t>
            </w:r>
          </w:p>
        </w:tc>
      </w:tr>
      <w:tr w:rsidR="006E0BF8" w:rsidRPr="00580888" w14:paraId="65FC2907" w14:textId="77777777" w:rsidTr="00EC554F">
        <w:tc>
          <w:tcPr>
            <w:tcW w:w="2250" w:type="pct"/>
            <w:tcBorders>
              <w:bottom w:val="dotted" w:sz="4" w:space="0" w:color="auto"/>
            </w:tcBorders>
          </w:tcPr>
          <w:p w14:paraId="69282F08" w14:textId="77777777" w:rsidR="006E0BF8" w:rsidRPr="009C2061" w:rsidRDefault="006E0BF8" w:rsidP="005C25F0">
            <w:pPr>
              <w:rPr>
                <w:rFonts w:cs="Arial"/>
                <w:sz w:val="16"/>
                <w:szCs w:val="16"/>
              </w:rPr>
            </w:pPr>
          </w:p>
        </w:tc>
        <w:tc>
          <w:tcPr>
            <w:tcW w:w="500" w:type="pct"/>
          </w:tcPr>
          <w:p w14:paraId="45A127D6" w14:textId="77777777" w:rsidR="006E0BF8" w:rsidRPr="009C2061" w:rsidRDefault="006E0BF8" w:rsidP="005C25F0">
            <w:pPr>
              <w:rPr>
                <w:rFonts w:cs="Arial"/>
                <w:sz w:val="16"/>
                <w:szCs w:val="16"/>
              </w:rPr>
            </w:pPr>
          </w:p>
        </w:tc>
        <w:tc>
          <w:tcPr>
            <w:tcW w:w="2250" w:type="pct"/>
            <w:tcBorders>
              <w:bottom w:val="dotted" w:sz="4" w:space="0" w:color="auto"/>
            </w:tcBorders>
          </w:tcPr>
          <w:p w14:paraId="52822617" w14:textId="77777777" w:rsidR="006E0BF8" w:rsidRPr="009C2061" w:rsidRDefault="006E0BF8" w:rsidP="005C25F0">
            <w:pPr>
              <w:rPr>
                <w:rFonts w:cs="Arial"/>
                <w:sz w:val="16"/>
                <w:szCs w:val="16"/>
              </w:rPr>
            </w:pPr>
          </w:p>
        </w:tc>
      </w:tr>
      <w:tr w:rsidR="006E0BF8" w:rsidRPr="00580888" w14:paraId="01566295" w14:textId="77777777" w:rsidTr="005C25F0">
        <w:tc>
          <w:tcPr>
            <w:tcW w:w="2250" w:type="pct"/>
            <w:tcBorders>
              <w:top w:val="dotted" w:sz="4" w:space="0" w:color="auto"/>
            </w:tcBorders>
          </w:tcPr>
          <w:p w14:paraId="15BEE83B" w14:textId="111C7A3C" w:rsidR="006E0BF8" w:rsidRPr="009C2061" w:rsidRDefault="00C90B5C" w:rsidP="00FA15E8">
            <w:pPr>
              <w:bidi/>
              <w:rPr>
                <w:rFonts w:cs="Arial"/>
                <w:sz w:val="16"/>
                <w:szCs w:val="16"/>
                <w:rtl/>
              </w:rPr>
            </w:pPr>
            <w:r>
              <w:rPr>
                <w:rFonts w:hint="cs"/>
                <w:sz w:val="16"/>
                <w:szCs w:val="16"/>
                <w:rtl/>
              </w:rPr>
              <w:t>توقيع المستهلك (أو الشخص المفوَّض) (في حالة اختيار التوقيع)</w:t>
            </w:r>
          </w:p>
        </w:tc>
        <w:tc>
          <w:tcPr>
            <w:tcW w:w="500" w:type="pct"/>
          </w:tcPr>
          <w:p w14:paraId="57DFEE7B" w14:textId="77777777" w:rsidR="006E0BF8" w:rsidRPr="009C2061" w:rsidRDefault="006E0BF8" w:rsidP="005C25F0">
            <w:pPr>
              <w:rPr>
                <w:rFonts w:cs="Arial"/>
                <w:sz w:val="16"/>
                <w:szCs w:val="16"/>
              </w:rPr>
            </w:pPr>
          </w:p>
        </w:tc>
        <w:tc>
          <w:tcPr>
            <w:tcW w:w="2250" w:type="pct"/>
            <w:tcBorders>
              <w:top w:val="dotted" w:sz="4" w:space="0" w:color="auto"/>
            </w:tcBorders>
          </w:tcPr>
          <w:p w14:paraId="44CCD6B9" w14:textId="49A3D814" w:rsidR="006E0BF8" w:rsidRPr="009C2061" w:rsidRDefault="00C90B5C" w:rsidP="0030076A">
            <w:pPr>
              <w:bidi/>
              <w:rPr>
                <w:rFonts w:cs="Arial"/>
                <w:sz w:val="16"/>
                <w:szCs w:val="16"/>
                <w:rtl/>
              </w:rPr>
            </w:pPr>
            <w:r>
              <w:rPr>
                <w:rFonts w:hint="cs"/>
                <w:sz w:val="16"/>
                <w:szCs w:val="16"/>
                <w:rtl/>
              </w:rPr>
              <w:t>التوقيع والاسم الكامل لموظف مقدِّم الخدمة</w:t>
            </w:r>
          </w:p>
        </w:tc>
      </w:tr>
      <w:tr w:rsidR="006E0BF8" w:rsidRPr="00580888" w14:paraId="4AA4F60D" w14:textId="77777777" w:rsidTr="005C25F0">
        <w:tc>
          <w:tcPr>
            <w:tcW w:w="2250" w:type="pct"/>
            <w:tcBorders>
              <w:bottom w:val="dotted" w:sz="4" w:space="0" w:color="auto"/>
            </w:tcBorders>
          </w:tcPr>
          <w:p w14:paraId="6A10ACC4" w14:textId="77777777" w:rsidR="006E0BF8" w:rsidRPr="009C2061" w:rsidRDefault="006E0BF8" w:rsidP="005C25F0">
            <w:pPr>
              <w:rPr>
                <w:rFonts w:cs="Arial"/>
                <w:sz w:val="16"/>
                <w:szCs w:val="16"/>
              </w:rPr>
            </w:pPr>
          </w:p>
        </w:tc>
        <w:tc>
          <w:tcPr>
            <w:tcW w:w="500" w:type="pct"/>
          </w:tcPr>
          <w:p w14:paraId="1CC0D5B7" w14:textId="77777777" w:rsidR="006E0BF8" w:rsidRPr="009C2061" w:rsidRDefault="006E0BF8" w:rsidP="005C25F0">
            <w:pPr>
              <w:rPr>
                <w:rFonts w:cs="Arial"/>
                <w:sz w:val="16"/>
                <w:szCs w:val="16"/>
              </w:rPr>
            </w:pPr>
          </w:p>
        </w:tc>
        <w:tc>
          <w:tcPr>
            <w:tcW w:w="2250" w:type="pct"/>
            <w:tcBorders>
              <w:bottom w:val="dotted" w:sz="4" w:space="0" w:color="auto"/>
            </w:tcBorders>
          </w:tcPr>
          <w:p w14:paraId="2CD38BBF" w14:textId="77777777" w:rsidR="006E0BF8" w:rsidRPr="009C2061" w:rsidRDefault="006E0BF8" w:rsidP="005C25F0">
            <w:pPr>
              <w:rPr>
                <w:rFonts w:cs="Arial"/>
                <w:sz w:val="16"/>
                <w:szCs w:val="16"/>
              </w:rPr>
            </w:pPr>
          </w:p>
        </w:tc>
      </w:tr>
      <w:tr w:rsidR="006E0BF8" w:rsidRPr="00580888" w14:paraId="44E9E659" w14:textId="77777777" w:rsidTr="00614E94">
        <w:tc>
          <w:tcPr>
            <w:tcW w:w="2250" w:type="pct"/>
            <w:tcBorders>
              <w:top w:val="dotted" w:sz="4" w:space="0" w:color="auto"/>
            </w:tcBorders>
          </w:tcPr>
          <w:p w14:paraId="35803E7E" w14:textId="3216BDB7" w:rsidR="006E0BF8" w:rsidRPr="009C2061" w:rsidRDefault="00AD7A3E" w:rsidP="0030076A">
            <w:pPr>
              <w:bidi/>
              <w:rPr>
                <w:rFonts w:cs="Arial"/>
                <w:sz w:val="16"/>
                <w:szCs w:val="16"/>
                <w:rtl/>
              </w:rPr>
            </w:pPr>
            <w:r>
              <w:rPr>
                <w:rFonts w:hint="cs"/>
                <w:sz w:val="16"/>
                <w:szCs w:val="16"/>
                <w:rtl/>
              </w:rPr>
              <w:t>الاسم الكامل للمستهلك</w:t>
            </w:r>
          </w:p>
        </w:tc>
        <w:tc>
          <w:tcPr>
            <w:tcW w:w="500" w:type="pct"/>
          </w:tcPr>
          <w:p w14:paraId="13EA4596" w14:textId="77777777" w:rsidR="006E0BF8" w:rsidRPr="009C2061" w:rsidRDefault="006E0BF8" w:rsidP="005C25F0">
            <w:pPr>
              <w:rPr>
                <w:rFonts w:cs="Arial"/>
                <w:sz w:val="16"/>
                <w:szCs w:val="16"/>
              </w:rPr>
            </w:pPr>
          </w:p>
        </w:tc>
        <w:tc>
          <w:tcPr>
            <w:tcW w:w="2250" w:type="pct"/>
            <w:tcBorders>
              <w:top w:val="dotted" w:sz="4" w:space="0" w:color="auto"/>
            </w:tcBorders>
          </w:tcPr>
          <w:p w14:paraId="1D7C4EDB" w14:textId="14CFA4C5" w:rsidR="006E0BF8" w:rsidRPr="009C2061" w:rsidRDefault="00F52400" w:rsidP="0030076A">
            <w:pPr>
              <w:bidi/>
              <w:rPr>
                <w:rFonts w:cs="Arial"/>
                <w:sz w:val="16"/>
                <w:szCs w:val="16"/>
                <w:rtl/>
              </w:rPr>
            </w:pPr>
            <w:r>
              <w:rPr>
                <w:rFonts w:hint="cs"/>
                <w:sz w:val="16"/>
                <w:szCs w:val="16"/>
                <w:rtl/>
              </w:rPr>
              <w:t xml:space="preserve"> اسم مقدِّم الخدمة</w:t>
            </w:r>
          </w:p>
        </w:tc>
      </w:tr>
      <w:tr w:rsidR="006E0BF8" w:rsidRPr="00580888" w14:paraId="20DFC8C4" w14:textId="77777777" w:rsidTr="00614E94">
        <w:tc>
          <w:tcPr>
            <w:tcW w:w="2250" w:type="pct"/>
            <w:tcBorders>
              <w:bottom w:val="dotted" w:sz="4" w:space="0" w:color="auto"/>
            </w:tcBorders>
          </w:tcPr>
          <w:p w14:paraId="5C36C669" w14:textId="77777777" w:rsidR="006E0BF8" w:rsidRPr="009C2061" w:rsidRDefault="006E0BF8" w:rsidP="005C25F0">
            <w:pPr>
              <w:rPr>
                <w:rFonts w:cs="Arial"/>
                <w:sz w:val="16"/>
                <w:szCs w:val="16"/>
              </w:rPr>
            </w:pPr>
          </w:p>
        </w:tc>
        <w:tc>
          <w:tcPr>
            <w:tcW w:w="500" w:type="pct"/>
          </w:tcPr>
          <w:p w14:paraId="3C66A16E" w14:textId="77777777" w:rsidR="006E0BF8" w:rsidRPr="00D00456" w:rsidRDefault="006E0BF8" w:rsidP="005C25F0">
            <w:pPr>
              <w:rPr>
                <w:rFonts w:cs="Arial"/>
                <w:sz w:val="20"/>
                <w:szCs w:val="20"/>
              </w:rPr>
            </w:pPr>
          </w:p>
        </w:tc>
        <w:tc>
          <w:tcPr>
            <w:tcW w:w="2250" w:type="pct"/>
          </w:tcPr>
          <w:p w14:paraId="484BD965" w14:textId="7B7DBFB5" w:rsidR="006E0BF8" w:rsidRPr="00D00456" w:rsidRDefault="00256F46" w:rsidP="00256F46">
            <w:pPr>
              <w:bidi/>
              <w:rPr>
                <w:rFonts w:cs="Arial"/>
                <w:sz w:val="20"/>
                <w:szCs w:val="20"/>
                <w:rtl/>
              </w:rPr>
            </w:pPr>
            <w:r>
              <w:rPr>
                <w:sz w:val="22"/>
                <w:szCs w:val="16"/>
              </w:rPr>
              <w:t xml:space="preserve">      /       /      </w:t>
            </w:r>
          </w:p>
        </w:tc>
      </w:tr>
      <w:tr w:rsidR="006E0BF8" w:rsidRPr="00580888" w14:paraId="31D9A8A2" w14:textId="77777777" w:rsidTr="00614E94">
        <w:tc>
          <w:tcPr>
            <w:tcW w:w="2250" w:type="pct"/>
            <w:tcBorders>
              <w:top w:val="dotted" w:sz="4" w:space="0" w:color="auto"/>
            </w:tcBorders>
          </w:tcPr>
          <w:p w14:paraId="4425CF36" w14:textId="4875F6A9" w:rsidR="006E0BF8" w:rsidRPr="009C2061" w:rsidRDefault="00F52400" w:rsidP="009B4A21">
            <w:pPr>
              <w:bidi/>
              <w:rPr>
                <w:rFonts w:cs="Arial"/>
                <w:sz w:val="16"/>
                <w:szCs w:val="16"/>
                <w:rtl/>
              </w:rPr>
            </w:pPr>
            <w:r>
              <w:rPr>
                <w:rFonts w:hint="cs"/>
                <w:sz w:val="16"/>
                <w:szCs w:val="16"/>
                <w:rtl/>
              </w:rPr>
              <w:t>الاسم الكامل للشخص المفوَّض (إن وجد)</w:t>
            </w:r>
          </w:p>
        </w:tc>
        <w:tc>
          <w:tcPr>
            <w:tcW w:w="500" w:type="pct"/>
          </w:tcPr>
          <w:p w14:paraId="798B1372" w14:textId="77777777" w:rsidR="006E0BF8" w:rsidRPr="009C2061" w:rsidRDefault="006E0BF8" w:rsidP="005C25F0">
            <w:pPr>
              <w:rPr>
                <w:rFonts w:cs="Arial"/>
                <w:sz w:val="16"/>
                <w:szCs w:val="16"/>
              </w:rPr>
            </w:pPr>
          </w:p>
        </w:tc>
        <w:tc>
          <w:tcPr>
            <w:tcW w:w="2250" w:type="pct"/>
          </w:tcPr>
          <w:p w14:paraId="6775EB88" w14:textId="59D72B18" w:rsidR="006E0BF8" w:rsidRPr="009C2061" w:rsidRDefault="006E0BF8" w:rsidP="009C2061">
            <w:pPr>
              <w:bidi/>
              <w:rPr>
                <w:rFonts w:cs="Arial"/>
                <w:sz w:val="16"/>
                <w:szCs w:val="16"/>
                <w:rtl/>
              </w:rPr>
            </w:pPr>
            <w:r>
              <w:rPr>
                <w:rFonts w:hint="cs"/>
                <w:sz w:val="16"/>
                <w:szCs w:val="16"/>
                <w:rtl/>
              </w:rPr>
              <w:t>التاريخ الذي استلم فيه المستهلك نسخة عن الميثاق</w:t>
            </w:r>
          </w:p>
        </w:tc>
      </w:tr>
      <w:tr w:rsidR="006E0BF8" w:rsidRPr="00580888" w14:paraId="280C1BFB" w14:textId="77777777" w:rsidTr="00614E94">
        <w:tc>
          <w:tcPr>
            <w:tcW w:w="2250" w:type="pct"/>
          </w:tcPr>
          <w:p w14:paraId="06271BBB" w14:textId="77777777" w:rsidR="006E0BF8" w:rsidRPr="009C2061" w:rsidRDefault="006E0BF8" w:rsidP="005C25F0">
            <w:pPr>
              <w:rPr>
                <w:rFonts w:cs="Arial"/>
                <w:sz w:val="16"/>
                <w:szCs w:val="16"/>
              </w:rPr>
            </w:pPr>
          </w:p>
        </w:tc>
        <w:tc>
          <w:tcPr>
            <w:tcW w:w="500" w:type="pct"/>
          </w:tcPr>
          <w:p w14:paraId="255F9659" w14:textId="77777777" w:rsidR="006E0BF8" w:rsidRPr="009C2061" w:rsidRDefault="006E0BF8" w:rsidP="005C25F0">
            <w:pPr>
              <w:rPr>
                <w:rFonts w:cs="Arial"/>
                <w:sz w:val="16"/>
                <w:szCs w:val="16"/>
              </w:rPr>
            </w:pPr>
          </w:p>
        </w:tc>
        <w:tc>
          <w:tcPr>
            <w:tcW w:w="2250" w:type="pct"/>
          </w:tcPr>
          <w:p w14:paraId="5F179DC3" w14:textId="2471ACAF" w:rsidR="006E0BF8" w:rsidRPr="00D00456" w:rsidRDefault="00256F46" w:rsidP="00A400F9">
            <w:pPr>
              <w:bidi/>
              <w:rPr>
                <w:rFonts w:cs="Arial"/>
                <w:sz w:val="20"/>
                <w:szCs w:val="20"/>
                <w:rtl/>
              </w:rPr>
            </w:pPr>
            <w:r>
              <w:rPr>
                <w:sz w:val="22"/>
                <w:szCs w:val="16"/>
              </w:rPr>
              <w:t xml:space="preserve">      /       /      </w:t>
            </w:r>
          </w:p>
        </w:tc>
      </w:tr>
      <w:tr w:rsidR="006E0BF8" w:rsidRPr="00580888" w14:paraId="68A0272C" w14:textId="77777777" w:rsidTr="00614E94">
        <w:tc>
          <w:tcPr>
            <w:tcW w:w="2250" w:type="pct"/>
          </w:tcPr>
          <w:p w14:paraId="739A335D" w14:textId="77777777" w:rsidR="006E0BF8" w:rsidRPr="009C2061" w:rsidRDefault="006E0BF8" w:rsidP="005C25F0">
            <w:pPr>
              <w:rPr>
                <w:rFonts w:cs="Arial"/>
                <w:sz w:val="16"/>
                <w:szCs w:val="16"/>
              </w:rPr>
            </w:pPr>
          </w:p>
        </w:tc>
        <w:tc>
          <w:tcPr>
            <w:tcW w:w="500" w:type="pct"/>
          </w:tcPr>
          <w:p w14:paraId="7DB1660D" w14:textId="77777777" w:rsidR="006E0BF8" w:rsidRPr="009C2061" w:rsidRDefault="006E0BF8" w:rsidP="005C25F0">
            <w:pPr>
              <w:rPr>
                <w:rFonts w:cs="Arial"/>
                <w:sz w:val="16"/>
                <w:szCs w:val="16"/>
              </w:rPr>
            </w:pPr>
          </w:p>
        </w:tc>
        <w:tc>
          <w:tcPr>
            <w:tcW w:w="2250" w:type="pct"/>
          </w:tcPr>
          <w:p w14:paraId="19A4F6E3" w14:textId="71208D77" w:rsidR="006E0BF8" w:rsidRPr="009C2061" w:rsidRDefault="006E0BF8" w:rsidP="009B4A21">
            <w:pPr>
              <w:bidi/>
              <w:rPr>
                <w:rFonts w:cs="Arial"/>
                <w:sz w:val="16"/>
                <w:szCs w:val="16"/>
                <w:rtl/>
              </w:rPr>
            </w:pPr>
            <w:r>
              <w:rPr>
                <w:rFonts w:hint="cs"/>
                <w:sz w:val="16"/>
                <w:szCs w:val="16"/>
                <w:rtl/>
              </w:rPr>
              <w:t xml:space="preserve">التاريخ الذي مُنح فيه المستهلك (أو الشخص المفوض) الفرصة للتوقيع </w:t>
            </w:r>
            <w:r w:rsidR="00AC43AE">
              <w:rPr>
                <w:sz w:val="16"/>
                <w:szCs w:val="16"/>
              </w:rPr>
              <w:br/>
            </w:r>
            <w:r>
              <w:rPr>
                <w:rFonts w:hint="cs"/>
                <w:sz w:val="16"/>
                <w:szCs w:val="16"/>
                <w:rtl/>
              </w:rPr>
              <w:t>على الميثاق</w:t>
            </w:r>
          </w:p>
        </w:tc>
      </w:tr>
    </w:tbl>
    <w:p w14:paraId="4ADD878F" w14:textId="77777777" w:rsidR="00F52400" w:rsidRPr="00F52400" w:rsidRDefault="00F52400" w:rsidP="00F52400">
      <w:pPr>
        <w:pStyle w:val="Heading1"/>
        <w:bidi/>
        <w:rPr>
          <w:rtl/>
        </w:rPr>
      </w:pPr>
      <w:r>
        <w:rPr>
          <w:rFonts w:hint="cs"/>
          <w:rtl/>
        </w:rPr>
        <w:lastRenderedPageBreak/>
        <w:t>ميثاق حقوق رعاية المسنين</w:t>
      </w:r>
    </w:p>
    <w:p w14:paraId="2FA644DA" w14:textId="77777777" w:rsidR="00F52400" w:rsidRPr="00A400F9" w:rsidRDefault="00F52400" w:rsidP="00F52400">
      <w:pPr>
        <w:pStyle w:val="Heading2"/>
        <w:bidi/>
        <w:rPr>
          <w:b/>
          <w:bCs w:val="0"/>
          <w:rtl/>
        </w:rPr>
      </w:pPr>
      <w:r w:rsidRPr="00A400F9">
        <w:rPr>
          <w:rFonts w:hint="cs"/>
          <w:b/>
          <w:bCs w:val="0"/>
          <w:rtl/>
        </w:rPr>
        <w:t>المستهلكون</w:t>
      </w:r>
    </w:p>
    <w:p w14:paraId="18AC391D" w14:textId="772B2D11" w:rsidR="00F52400" w:rsidRPr="0030076A" w:rsidRDefault="00C90B5C" w:rsidP="00F52400">
      <w:pPr>
        <w:bidi/>
        <w:rPr>
          <w:sz w:val="22"/>
          <w:szCs w:val="22"/>
          <w:rtl/>
        </w:rPr>
      </w:pPr>
      <w:r>
        <w:rPr>
          <w:rFonts w:hint="cs"/>
          <w:sz w:val="22"/>
          <w:szCs w:val="22"/>
          <w:rtl/>
        </w:rPr>
        <w:t>بإمكان المستهلكين اختيار التوقيع على ميثاق حقوق رعاية المسنين (الميثاق). يمكن للمستهلكين الحصول على الرعاية والخدمات حتى إذا اختاروا عدم التوقيع.</w:t>
      </w:r>
    </w:p>
    <w:p w14:paraId="2217BFD0" w14:textId="11971528" w:rsidR="00F52400" w:rsidRPr="0030076A" w:rsidRDefault="00F52400" w:rsidP="00F52400">
      <w:pPr>
        <w:bidi/>
        <w:rPr>
          <w:sz w:val="22"/>
          <w:szCs w:val="22"/>
          <w:rtl/>
        </w:rPr>
      </w:pPr>
      <w:r>
        <w:rPr>
          <w:rFonts w:hint="cs"/>
          <w:sz w:val="22"/>
          <w:szCs w:val="22"/>
          <w:rtl/>
        </w:rPr>
        <w:t xml:space="preserve"> إذا قرَّر المستهلك التوقيع على الميثاق، فإنه بذلك يعترف بأن مقدم الخدمة قد أعطاه نسخة عن الميثاق، وساعده على فهمه:</w:t>
      </w:r>
    </w:p>
    <w:p w14:paraId="042663D6" w14:textId="234DFE19" w:rsidR="00F52400" w:rsidRPr="0030076A" w:rsidRDefault="00F52400" w:rsidP="00F52400">
      <w:pPr>
        <w:numPr>
          <w:ilvl w:val="0"/>
          <w:numId w:val="14"/>
        </w:numPr>
        <w:bidi/>
        <w:rPr>
          <w:sz w:val="22"/>
          <w:szCs w:val="22"/>
          <w:rtl/>
        </w:rPr>
      </w:pPr>
      <w:r>
        <w:rPr>
          <w:rFonts w:hint="cs"/>
          <w:sz w:val="22"/>
          <w:szCs w:val="22"/>
          <w:rtl/>
        </w:rPr>
        <w:t>معلومات عن حقوق المستهلك فيما يتعلق بخدمة رعاية المسنين؛ و</w:t>
      </w:r>
    </w:p>
    <w:p w14:paraId="4FD0B0FA" w14:textId="32FD52C4" w:rsidR="00F52400" w:rsidRPr="0030076A" w:rsidRDefault="00F52400" w:rsidP="00F52400">
      <w:pPr>
        <w:numPr>
          <w:ilvl w:val="0"/>
          <w:numId w:val="14"/>
        </w:numPr>
        <w:bidi/>
        <w:rPr>
          <w:sz w:val="22"/>
          <w:szCs w:val="22"/>
          <w:rtl/>
        </w:rPr>
      </w:pPr>
      <w:r>
        <w:rPr>
          <w:rFonts w:hint="cs"/>
          <w:sz w:val="22"/>
          <w:szCs w:val="22"/>
          <w:rtl/>
        </w:rPr>
        <w:t>معلومات عن حقوق المستهلك بموجب الميثاق.</w:t>
      </w:r>
    </w:p>
    <w:p w14:paraId="0433A13F" w14:textId="77777777" w:rsidR="00F52400" w:rsidRPr="00A400F9" w:rsidRDefault="00F52400" w:rsidP="00F52400">
      <w:pPr>
        <w:pStyle w:val="Heading2"/>
        <w:bidi/>
        <w:rPr>
          <w:b/>
          <w:bCs w:val="0"/>
          <w:rtl/>
        </w:rPr>
      </w:pPr>
      <w:r w:rsidRPr="00A400F9">
        <w:rPr>
          <w:rFonts w:hint="cs"/>
          <w:b/>
          <w:bCs w:val="0"/>
          <w:rtl/>
        </w:rPr>
        <w:t>مقدمو الخدمة</w:t>
      </w:r>
    </w:p>
    <w:p w14:paraId="4BBDAA47" w14:textId="3DBB3A93" w:rsidR="00F52400" w:rsidRPr="0030076A" w:rsidRDefault="00F52400" w:rsidP="00F52400">
      <w:pPr>
        <w:bidi/>
        <w:rPr>
          <w:sz w:val="22"/>
          <w:szCs w:val="22"/>
          <w:rtl/>
        </w:rPr>
      </w:pPr>
      <w:r>
        <w:rPr>
          <w:rFonts w:hint="cs"/>
          <w:sz w:val="22"/>
          <w:szCs w:val="22"/>
          <w:rtl/>
        </w:rPr>
        <w:t>بموجب قانون رعاية المسنين، يتعين على مقدمي الخدمة مساعدة المستهلكين على فهم حقوقهم ومنح كل مستهلك فرصة معقولة للتوقيع على الميثاق. يجب على مقدمي الخدمات تزويد المستهلكين بنسخة عن الميثاق توضح ما يلي:</w:t>
      </w:r>
    </w:p>
    <w:p w14:paraId="5B12528B" w14:textId="6468A0EB" w:rsidR="00F52400" w:rsidRPr="0030076A" w:rsidRDefault="00F52400" w:rsidP="00F52400">
      <w:pPr>
        <w:numPr>
          <w:ilvl w:val="0"/>
          <w:numId w:val="14"/>
        </w:numPr>
        <w:bidi/>
        <w:rPr>
          <w:sz w:val="22"/>
          <w:szCs w:val="22"/>
          <w:rtl/>
        </w:rPr>
      </w:pPr>
      <w:r>
        <w:rPr>
          <w:rFonts w:hint="cs"/>
          <w:sz w:val="22"/>
          <w:szCs w:val="22"/>
          <w:rtl/>
        </w:rPr>
        <w:t>توقيع موظف مقدِّم الخدمة؛</w:t>
      </w:r>
    </w:p>
    <w:p w14:paraId="68F59388" w14:textId="7DF3E3C2" w:rsidR="00F52400" w:rsidRPr="0030076A" w:rsidRDefault="00F52400" w:rsidP="00F52400">
      <w:pPr>
        <w:numPr>
          <w:ilvl w:val="0"/>
          <w:numId w:val="14"/>
        </w:numPr>
        <w:bidi/>
        <w:rPr>
          <w:sz w:val="22"/>
          <w:szCs w:val="22"/>
          <w:rtl/>
        </w:rPr>
      </w:pPr>
      <w:r>
        <w:rPr>
          <w:rFonts w:hint="cs"/>
          <w:sz w:val="22"/>
          <w:szCs w:val="22"/>
          <w:rtl/>
        </w:rPr>
        <w:t>التاريخ الذي أعطى فيه مقدِّم الخدمة نسخة عن الميثاق إلى المستهلك؛ و</w:t>
      </w:r>
    </w:p>
    <w:p w14:paraId="028C1FBE" w14:textId="77777777" w:rsidR="000F13FC" w:rsidRDefault="00F52400" w:rsidP="000F13FC">
      <w:pPr>
        <w:numPr>
          <w:ilvl w:val="0"/>
          <w:numId w:val="14"/>
        </w:numPr>
        <w:bidi/>
        <w:rPr>
          <w:sz w:val="22"/>
          <w:szCs w:val="22"/>
          <w:rtl/>
        </w:rPr>
      </w:pPr>
      <w:r>
        <w:rPr>
          <w:rFonts w:hint="cs"/>
          <w:sz w:val="22"/>
          <w:szCs w:val="22"/>
          <w:rtl/>
        </w:rPr>
        <w:t>التاريخ الذي منح فيه مقدِّم المستهلك (أو الشخص المفوض له) الفرصة للتوقيع على الميثاق؛</w:t>
      </w:r>
    </w:p>
    <w:p w14:paraId="3B0BA9AB" w14:textId="1F166B5C" w:rsidR="000F13FC" w:rsidRPr="0030076A" w:rsidRDefault="000F13FC" w:rsidP="000F13FC">
      <w:pPr>
        <w:numPr>
          <w:ilvl w:val="0"/>
          <w:numId w:val="14"/>
        </w:numPr>
        <w:bidi/>
        <w:rPr>
          <w:sz w:val="22"/>
          <w:szCs w:val="22"/>
          <w:rtl/>
        </w:rPr>
      </w:pPr>
      <w:r>
        <w:rPr>
          <w:rFonts w:hint="cs"/>
          <w:sz w:val="22"/>
          <w:szCs w:val="22"/>
          <w:rtl/>
        </w:rPr>
        <w:t>توقيع المستهلك (أو الشخص المفوض) (إذا اختار التوقيع)؛ و</w:t>
      </w:r>
    </w:p>
    <w:p w14:paraId="3029BDF8" w14:textId="5E94118B" w:rsidR="00F52400" w:rsidRPr="000F13FC" w:rsidRDefault="000F13FC" w:rsidP="000F13FC">
      <w:pPr>
        <w:numPr>
          <w:ilvl w:val="0"/>
          <w:numId w:val="14"/>
        </w:numPr>
        <w:bidi/>
        <w:rPr>
          <w:sz w:val="22"/>
          <w:szCs w:val="22"/>
          <w:rtl/>
        </w:rPr>
      </w:pPr>
      <w:r>
        <w:rPr>
          <w:rFonts w:hint="cs"/>
          <w:sz w:val="22"/>
          <w:szCs w:val="22"/>
          <w:rtl/>
        </w:rPr>
        <w:t>الاسم الكامل للمستهلك (والشخص المفوض، إن وجد).</w:t>
      </w:r>
    </w:p>
    <w:p w14:paraId="196EDD17" w14:textId="14221C04" w:rsidR="00FF381B" w:rsidRPr="000B0482" w:rsidRDefault="006D2437" w:rsidP="001A6B4C">
      <w:pPr>
        <w:bidi/>
      </w:pPr>
      <w:r>
        <w:rPr>
          <w:rFonts w:hint="cs"/>
          <w:sz w:val="22"/>
          <w:szCs w:val="22"/>
          <w:rtl/>
        </w:rPr>
        <w:t>سوف يتعيَّن على مقدِّم الخدمة الاحتفاظ بنسخة عن الميثاق الموقع لسجلاته.</w:t>
      </w:r>
      <w:bookmarkStart w:id="0" w:name="_GoBack"/>
      <w:bookmarkEnd w:id="0"/>
    </w:p>
    <w:sectPr w:rsidR="00FF381B" w:rsidRPr="000B0482" w:rsidSect="001108B0">
      <w:headerReference w:type="even" r:id="rId8"/>
      <w:headerReference w:type="default" r:id="rId9"/>
      <w:footerReference w:type="even" r:id="rId10"/>
      <w:footerReference w:type="default" r:id="rId11"/>
      <w:headerReference w:type="first" r:id="rId12"/>
      <w:footerReference w:type="first" r:id="rId13"/>
      <w:pgSz w:w="11900" w:h="16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8CFA8" w14:textId="77777777" w:rsidR="00B94753" w:rsidRDefault="00B94753" w:rsidP="00F15E50">
      <w:pPr>
        <w:spacing w:before="0" w:line="240" w:lineRule="auto"/>
      </w:pPr>
      <w:r>
        <w:separator/>
      </w:r>
    </w:p>
  </w:endnote>
  <w:endnote w:type="continuationSeparator" w:id="0">
    <w:p w14:paraId="122C14CF" w14:textId="77777777" w:rsidR="00B94753" w:rsidRDefault="00B94753" w:rsidP="00F15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s">
    <w:altName w:val="NeueHaasGroteskText Pro"/>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New Roman (Body CS)">
    <w:altName w:val="Arial"/>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664A7" w14:textId="77777777" w:rsidR="00C71350" w:rsidRDefault="00C71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8B2B7" w14:textId="572BD39D" w:rsidR="00F15E50" w:rsidRPr="00C71350" w:rsidRDefault="00C71350" w:rsidP="00C71350">
    <w:pPr>
      <w:pStyle w:val="Footer"/>
      <w:tabs>
        <w:tab w:val="clear" w:pos="4513"/>
      </w:tabs>
      <w:rPr>
        <w:rtl/>
      </w:rPr>
    </w:pPr>
    <w:r>
      <w:rPr>
        <w:sz w:val="20"/>
        <w:szCs w:val="20"/>
      </w:rPr>
      <w:t>Charter of Aged Care Rights takes effect from 1 July 2019</w:t>
    </w:r>
    <w:r>
      <w:tab/>
      <w:t>pg.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B45A" w14:textId="5AE22D82" w:rsidR="006D1A93" w:rsidRPr="00C71350" w:rsidRDefault="00C71350" w:rsidP="00C71350">
    <w:pPr>
      <w:pStyle w:val="Footer"/>
      <w:tabs>
        <w:tab w:val="clear" w:pos="4513"/>
        <w:tab w:val="left" w:pos="8505"/>
      </w:tabs>
      <w:rPr>
        <w:rtl/>
      </w:rPr>
    </w:pPr>
    <w:r>
      <w:rPr>
        <w:sz w:val="20"/>
        <w:szCs w:val="20"/>
      </w:rPr>
      <w:t>Charter of Aged Care Rights takes effect from 1 July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C280F" w14:textId="77777777" w:rsidR="00B94753" w:rsidRDefault="00B94753" w:rsidP="00F15E50">
      <w:pPr>
        <w:spacing w:before="0" w:line="240" w:lineRule="auto"/>
      </w:pPr>
      <w:r>
        <w:separator/>
      </w:r>
    </w:p>
  </w:footnote>
  <w:footnote w:type="continuationSeparator" w:id="0">
    <w:p w14:paraId="0766CC6B" w14:textId="77777777" w:rsidR="00B94753" w:rsidRDefault="00B94753" w:rsidP="00F15E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DD2DB" w14:textId="77777777" w:rsidR="00C71350" w:rsidRDefault="00C71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BA31" w14:textId="77777777" w:rsidR="00C71350" w:rsidRDefault="00C71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41FB" w14:textId="550555EF" w:rsidR="006D1A93" w:rsidRDefault="00E719B6">
    <w:pPr>
      <w:pStyle w:val="Header"/>
      <w:bidi/>
      <w:rPr>
        <w:rtl/>
      </w:rPr>
    </w:pPr>
    <w:r>
      <w:rPr>
        <w:rFonts w:hint="cs"/>
        <w:noProof/>
        <w:rtl/>
        <w:lang w:val="en-US" w:eastAsia="zh-CN" w:bidi="ar-SA"/>
      </w:rPr>
      <w:drawing>
        <wp:anchor distT="0" distB="0" distL="114300" distR="114300" simplePos="0" relativeHeight="251658240" behindDoc="0" locked="0" layoutInCell="1" allowOverlap="1" wp14:anchorId="316205BF" wp14:editId="4188FEBE">
          <wp:simplePos x="0" y="0"/>
          <wp:positionH relativeFrom="margin">
            <wp:align>right</wp:align>
          </wp:positionH>
          <wp:positionV relativeFrom="paragraph">
            <wp:posOffset>179705</wp:posOffset>
          </wp:positionV>
          <wp:extent cx="3193291" cy="531628"/>
          <wp:effectExtent l="0" t="0" r="7620" b="1905"/>
          <wp:wrapNone/>
          <wp:docPr id="3" name="Picture 3" descr="Aged Care Quality and Safety Commissi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_Aged-Care-Commission-inline_black.png"/>
                  <pic:cNvPicPr/>
                </pic:nvPicPr>
                <pic:blipFill>
                  <a:blip r:embed="rId1">
                    <a:extLst>
                      <a:ext uri="{28A0092B-C50C-407E-A947-70E740481C1C}">
                        <a14:useLocalDpi xmlns:a14="http://schemas.microsoft.com/office/drawing/2010/main" val="0"/>
                      </a:ext>
                    </a:extLst>
                  </a:blip>
                  <a:stretch>
                    <a:fillRect/>
                  </a:stretch>
                </pic:blipFill>
                <pic:spPr>
                  <a:xfrm>
                    <a:off x="0" y="0"/>
                    <a:ext cx="3193291" cy="531628"/>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lang w:val="en-US" w:eastAsia="zh-CN" w:bidi="ar-SA"/>
      </w:rPr>
      <w:drawing>
        <wp:inline distT="0" distB="0" distL="0" distR="0" wp14:anchorId="12821569" wp14:editId="492EAA2C">
          <wp:extent cx="5778500" cy="1047750"/>
          <wp:effectExtent l="0" t="0" r="0" b="0"/>
          <wp:docPr id="1" name="Picture 1" descr="This is a logo for the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Design Files:WIPs:Alicia:WIP Alicia:12307 Department of Health Visual Identity:12307 A4 Word Factsheet Template:12307 A4 Fact sheet header image Folder:Links:word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B7828B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87875E6"/>
    <w:lvl w:ilvl="0">
      <w:start w:val="1"/>
      <w:numFmt w:val="decimal"/>
      <w:lvlText w:val="%1."/>
      <w:lvlJc w:val="left"/>
      <w:pPr>
        <w:ind w:left="360" w:hanging="360"/>
      </w:pPr>
      <w:rPr>
        <w:rFonts w:hint="default"/>
        <w:color w:val="005B9B"/>
      </w:rPr>
    </w:lvl>
  </w:abstractNum>
  <w:abstractNum w:abstractNumId="2" w15:restartNumberingAfterBreak="0">
    <w:nsid w:val="FFFFFF89"/>
    <w:multiLevelType w:val="singleLevel"/>
    <w:tmpl w:val="A1C8EA72"/>
    <w:lvl w:ilvl="0">
      <w:start w:val="1"/>
      <w:numFmt w:val="bullet"/>
      <w:lvlText w:val=""/>
      <w:lvlJc w:val="left"/>
      <w:pPr>
        <w:ind w:left="360" w:hanging="360"/>
      </w:pPr>
      <w:rPr>
        <w:rFonts w:ascii="Symbol" w:hAnsi="Symbol" w:hint="default"/>
        <w:color w:val="005B9B"/>
      </w:rPr>
    </w:lvl>
  </w:abstractNum>
  <w:abstractNum w:abstractNumId="3" w15:restartNumberingAfterBreak="0">
    <w:nsid w:val="192A16D7"/>
    <w:multiLevelType w:val="multilevel"/>
    <w:tmpl w:val="857C8D78"/>
    <w:lvl w:ilvl="0">
      <w:start w:val="1"/>
      <w:numFmt w:val="bullet"/>
      <w:lvlText w:val=""/>
      <w:lvlJc w:val="left"/>
      <w:pPr>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22427"/>
    <w:multiLevelType w:val="hybridMultilevel"/>
    <w:tmpl w:val="E2EAD356"/>
    <w:lvl w:ilvl="0" w:tplc="64AE04B4">
      <w:start w:val="1"/>
      <w:numFmt w:val="bullet"/>
      <w:pStyle w:val="BulletPoint1"/>
      <w:lvlText w:val=""/>
      <w:lvlJc w:val="left"/>
      <w:pPr>
        <w:ind w:left="360" w:hanging="360"/>
      </w:pPr>
      <w:rPr>
        <w:rFonts w:ascii="Symbol" w:hAnsi="Symbol" w:hint="default"/>
        <w:color w:val="3581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B6D04"/>
    <w:multiLevelType w:val="hybridMultilevel"/>
    <w:tmpl w:val="5CC6AF52"/>
    <w:lvl w:ilvl="0" w:tplc="37646A60">
      <w:start w:val="1"/>
      <w:numFmt w:val="bullet"/>
      <w:lvlText w:val=""/>
      <w:lvlJc w:val="left"/>
      <w:pPr>
        <w:ind w:left="720" w:hanging="360"/>
      </w:pPr>
      <w:rPr>
        <w:rFonts w:ascii="Symbol" w:hAnsi="Symbol" w:hint="default"/>
        <w:color w:val="005B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070D6"/>
    <w:multiLevelType w:val="hybridMultilevel"/>
    <w:tmpl w:val="3B6064C2"/>
    <w:lvl w:ilvl="0" w:tplc="41A4A820">
      <w:start w:val="1"/>
      <w:numFmt w:val="bullet"/>
      <w:lvlText w:val=""/>
      <w:lvlJc w:val="left"/>
      <w:pPr>
        <w:ind w:left="720" w:hanging="360"/>
      </w:pPr>
      <w:rPr>
        <w:rFonts w:ascii="Wingdings 2" w:hAnsi="Wingdings 2" w:cs="Symbol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584724"/>
    <w:multiLevelType w:val="multilevel"/>
    <w:tmpl w:val="8676EFCC"/>
    <w:lvl w:ilvl="0">
      <w:start w:val="1"/>
      <w:numFmt w:val="bullet"/>
      <w:lvlText w:val=""/>
      <w:lvlJc w:val="left"/>
      <w:pPr>
        <w:ind w:left="284" w:hanging="284"/>
      </w:pPr>
      <w:rPr>
        <w:rFonts w:ascii="Wingdings" w:hAnsi="Wingdings"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15086E"/>
    <w:multiLevelType w:val="hybridMultilevel"/>
    <w:tmpl w:val="09A44548"/>
    <w:lvl w:ilvl="0" w:tplc="41D29B1A">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2827F1"/>
    <w:multiLevelType w:val="hybridMultilevel"/>
    <w:tmpl w:val="FB2EA352"/>
    <w:lvl w:ilvl="0" w:tplc="2C52D1A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F5488"/>
    <w:multiLevelType w:val="multilevel"/>
    <w:tmpl w:val="1F266850"/>
    <w:lvl w:ilvl="0">
      <w:start w:val="1"/>
      <w:numFmt w:val="bullet"/>
      <w:lvlText w:val=""/>
      <w:lvlJc w:val="left"/>
      <w:pPr>
        <w:ind w:left="360" w:hanging="360"/>
      </w:pPr>
      <w:rPr>
        <w:rFonts w:ascii="Symbol" w:hAnsi="Symbol"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5"/>
  </w:num>
  <w:num w:numId="7">
    <w:abstractNumId w:val="10"/>
  </w:num>
  <w:num w:numId="8">
    <w:abstractNumId w:val="3"/>
  </w:num>
  <w:num w:numId="9">
    <w:abstractNumId w:val="4"/>
  </w:num>
  <w:num w:numId="10">
    <w:abstractNumId w:val="7"/>
  </w:num>
  <w:num w:numId="11">
    <w:abstractNumId w:val="11"/>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ar-EG" w:vendorID="64" w:dllVersion="131078" w:nlCheck="1" w:checkStyle="0"/>
  <w:activeWritingStyle w:appName="MSWord" w:lang="en-AU"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1B"/>
    <w:rsid w:val="0008333A"/>
    <w:rsid w:val="000B0482"/>
    <w:rsid w:val="000F13FC"/>
    <w:rsid w:val="000F714E"/>
    <w:rsid w:val="00104D0F"/>
    <w:rsid w:val="001108B0"/>
    <w:rsid w:val="001611D8"/>
    <w:rsid w:val="001A6B4C"/>
    <w:rsid w:val="001B2358"/>
    <w:rsid w:val="001D3B66"/>
    <w:rsid w:val="00256F46"/>
    <w:rsid w:val="002733B8"/>
    <w:rsid w:val="00280458"/>
    <w:rsid w:val="0028138A"/>
    <w:rsid w:val="002A71B0"/>
    <w:rsid w:val="002B2143"/>
    <w:rsid w:val="002E28C3"/>
    <w:rsid w:val="002E5EA1"/>
    <w:rsid w:val="0030076A"/>
    <w:rsid w:val="00305051"/>
    <w:rsid w:val="0031273E"/>
    <w:rsid w:val="00326CE3"/>
    <w:rsid w:val="0033600D"/>
    <w:rsid w:val="00340D8E"/>
    <w:rsid w:val="003571BE"/>
    <w:rsid w:val="003E6B2D"/>
    <w:rsid w:val="0041384D"/>
    <w:rsid w:val="00441C2B"/>
    <w:rsid w:val="0048373F"/>
    <w:rsid w:val="004B402B"/>
    <w:rsid w:val="005305AD"/>
    <w:rsid w:val="00557B05"/>
    <w:rsid w:val="0056770A"/>
    <w:rsid w:val="00614E94"/>
    <w:rsid w:val="00616171"/>
    <w:rsid w:val="00625BFA"/>
    <w:rsid w:val="00643318"/>
    <w:rsid w:val="006743DA"/>
    <w:rsid w:val="00686E8A"/>
    <w:rsid w:val="006D1A93"/>
    <w:rsid w:val="006D2437"/>
    <w:rsid w:val="006E0BF8"/>
    <w:rsid w:val="00710FA3"/>
    <w:rsid w:val="007406DB"/>
    <w:rsid w:val="0075034E"/>
    <w:rsid w:val="00766846"/>
    <w:rsid w:val="007C73C1"/>
    <w:rsid w:val="007F136F"/>
    <w:rsid w:val="008074D9"/>
    <w:rsid w:val="008179EA"/>
    <w:rsid w:val="00830113"/>
    <w:rsid w:val="00843974"/>
    <w:rsid w:val="008603CF"/>
    <w:rsid w:val="009057E8"/>
    <w:rsid w:val="0094077E"/>
    <w:rsid w:val="00952FE7"/>
    <w:rsid w:val="0095327E"/>
    <w:rsid w:val="009823BB"/>
    <w:rsid w:val="009B4A21"/>
    <w:rsid w:val="009C2061"/>
    <w:rsid w:val="009F57F5"/>
    <w:rsid w:val="00A400F9"/>
    <w:rsid w:val="00A41839"/>
    <w:rsid w:val="00AA29B3"/>
    <w:rsid w:val="00AC43AE"/>
    <w:rsid w:val="00AD7A3E"/>
    <w:rsid w:val="00AE00D9"/>
    <w:rsid w:val="00B129B9"/>
    <w:rsid w:val="00B53650"/>
    <w:rsid w:val="00B94753"/>
    <w:rsid w:val="00BF16AB"/>
    <w:rsid w:val="00C302B1"/>
    <w:rsid w:val="00C71350"/>
    <w:rsid w:val="00C7289A"/>
    <w:rsid w:val="00C74007"/>
    <w:rsid w:val="00C80634"/>
    <w:rsid w:val="00C90B5C"/>
    <w:rsid w:val="00D00456"/>
    <w:rsid w:val="00D23FC1"/>
    <w:rsid w:val="00D265AF"/>
    <w:rsid w:val="00D26967"/>
    <w:rsid w:val="00D75349"/>
    <w:rsid w:val="00D77F3C"/>
    <w:rsid w:val="00D96E3A"/>
    <w:rsid w:val="00DA429F"/>
    <w:rsid w:val="00DE7C03"/>
    <w:rsid w:val="00E000A7"/>
    <w:rsid w:val="00E04571"/>
    <w:rsid w:val="00E27230"/>
    <w:rsid w:val="00E542CB"/>
    <w:rsid w:val="00E719B6"/>
    <w:rsid w:val="00E71C2B"/>
    <w:rsid w:val="00E74D4F"/>
    <w:rsid w:val="00EB0E4F"/>
    <w:rsid w:val="00EC34BE"/>
    <w:rsid w:val="00EC554F"/>
    <w:rsid w:val="00ED136A"/>
    <w:rsid w:val="00F15E50"/>
    <w:rsid w:val="00F33CEE"/>
    <w:rsid w:val="00F52400"/>
    <w:rsid w:val="00F62ED4"/>
    <w:rsid w:val="00F71068"/>
    <w:rsid w:val="00F81571"/>
    <w:rsid w:val="00FA15E8"/>
    <w:rsid w:val="00FA62E3"/>
    <w:rsid w:val="00FC4376"/>
    <w:rsid w:val="00FC6E53"/>
    <w:rsid w:val="00FE2CE0"/>
    <w:rsid w:val="00FE45F3"/>
    <w:rsid w:val="00FF18A6"/>
    <w:rsid w:val="00FF381B"/>
    <w:rsid w:val="00FF60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9C7AAD2"/>
  <w14:defaultImageDpi w14:val="32767"/>
  <w15:docId w15:val="{DC8281DE-ABC3-42A8-B477-C623898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EG"/>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3"/>
    <w:pPr>
      <w:spacing w:before="240" w:line="260" w:lineRule="auto"/>
    </w:pPr>
    <w:rPr>
      <w:rFonts w:ascii="Arial" w:eastAsia="Times New Roman" w:hAnsi="Arial" w:cs="Times New Roman"/>
      <w:sz w:val="21"/>
      <w:lang w:val="en-AU"/>
    </w:rPr>
  </w:style>
  <w:style w:type="paragraph" w:styleId="Heading1">
    <w:name w:val="heading 1"/>
    <w:next w:val="Normal"/>
    <w:link w:val="Heading1Char"/>
    <w:qFormat/>
    <w:rsid w:val="006D1A93"/>
    <w:pPr>
      <w:keepNext/>
      <w:keepLines/>
      <w:spacing w:before="480" w:after="360"/>
      <w:outlineLvl w:val="0"/>
    </w:pPr>
    <w:rPr>
      <w:rFonts w:ascii="Arial" w:eastAsia="MS Gothic" w:hAnsi="Arial" w:cstheme="majorBidi"/>
      <w:color w:val="3F4A75"/>
      <w:sz w:val="40"/>
      <w:szCs w:val="36"/>
      <w:lang w:val="en-US" w:eastAsia="en-AU"/>
    </w:rPr>
  </w:style>
  <w:style w:type="paragraph" w:styleId="Heading2">
    <w:name w:val="heading 2"/>
    <w:basedOn w:val="Normal"/>
    <w:next w:val="Normal"/>
    <w:link w:val="Heading2Char"/>
    <w:uiPriority w:val="9"/>
    <w:unhideWhenUsed/>
    <w:qFormat/>
    <w:rsid w:val="000F714E"/>
    <w:pPr>
      <w:keepNext/>
      <w:keepLines/>
      <w:spacing w:before="360" w:after="120" w:line="281" w:lineRule="auto"/>
      <w:outlineLvl w:val="1"/>
    </w:pPr>
    <w:rPr>
      <w:rFonts w:eastAsia="MS Gothic"/>
      <w:bCs/>
      <w:color w:val="358189"/>
      <w:sz w:val="24"/>
      <w:szCs w:val="26"/>
      <w:lang w:val="en-US"/>
    </w:rPr>
  </w:style>
  <w:style w:type="paragraph" w:styleId="Heading3">
    <w:name w:val="heading 3"/>
    <w:basedOn w:val="Normal"/>
    <w:next w:val="Normal"/>
    <w:link w:val="Heading3Char"/>
    <w:uiPriority w:val="9"/>
    <w:unhideWhenUsed/>
    <w:qFormat/>
    <w:rsid w:val="00557B05"/>
    <w:pPr>
      <w:keepNext/>
      <w:keepLines/>
      <w:spacing w:before="360" w:line="271" w:lineRule="auto"/>
      <w:outlineLvl w:val="2"/>
    </w:pPr>
    <w:rPr>
      <w:rFonts w:eastAsia="MS Gothic"/>
      <w:b/>
      <w:color w:val="358189"/>
      <w:sz w:val="22"/>
      <w:lang w:val="en-US"/>
    </w:rPr>
  </w:style>
  <w:style w:type="paragraph" w:styleId="Heading4">
    <w:name w:val="heading 4"/>
    <w:basedOn w:val="Normal"/>
    <w:next w:val="Normal"/>
    <w:link w:val="Heading4Char"/>
    <w:uiPriority w:val="9"/>
    <w:unhideWhenUsed/>
    <w:qFormat/>
    <w:rsid w:val="00557B05"/>
    <w:pPr>
      <w:keepNext/>
      <w:keepLines/>
      <w:spacing w:before="360" w:line="259" w:lineRule="auto"/>
      <w:outlineLvl w:val="3"/>
    </w:pPr>
    <w:rPr>
      <w:rFonts w:eastAsia="MS Gothic"/>
      <w:i/>
      <w:iCs/>
      <w:color w:val="358189"/>
      <w:sz w:val="22"/>
      <w:lang w:val="en-US"/>
    </w:rPr>
  </w:style>
  <w:style w:type="paragraph" w:styleId="Heading5">
    <w:name w:val="heading 5"/>
    <w:basedOn w:val="Normal"/>
    <w:next w:val="Normal"/>
    <w:link w:val="Heading5Char"/>
    <w:rsid w:val="002E28C3"/>
    <w:pPr>
      <w:keepNext/>
      <w:spacing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A93"/>
    <w:rPr>
      <w:rFonts w:ascii="Arial" w:eastAsia="MS Gothic" w:hAnsi="Arial" w:cstheme="majorBidi"/>
      <w:color w:val="3F4A75"/>
      <w:sz w:val="40"/>
      <w:szCs w:val="36"/>
      <w:lang w:val="en-US" w:eastAsia="en-AU"/>
    </w:rPr>
  </w:style>
  <w:style w:type="character" w:customStyle="1" w:styleId="Heading2Char">
    <w:name w:val="Heading 2 Char"/>
    <w:basedOn w:val="DefaultParagraphFont"/>
    <w:link w:val="Heading2"/>
    <w:uiPriority w:val="9"/>
    <w:rsid w:val="000F714E"/>
    <w:rPr>
      <w:rFonts w:ascii="Arial" w:eastAsia="MS Gothic" w:hAnsi="Arial" w:cs="Times New Roman"/>
      <w:bCs/>
      <w:color w:val="358189"/>
      <w:szCs w:val="26"/>
      <w:lang w:val="en-US"/>
    </w:rPr>
  </w:style>
  <w:style w:type="character" w:customStyle="1" w:styleId="Heading3Char">
    <w:name w:val="Heading 3 Char"/>
    <w:basedOn w:val="DefaultParagraphFont"/>
    <w:link w:val="Heading3"/>
    <w:uiPriority w:val="9"/>
    <w:rsid w:val="00557B05"/>
    <w:rPr>
      <w:rFonts w:ascii="Arial" w:eastAsia="MS Gothic" w:hAnsi="Arial" w:cs="Times New Roman"/>
      <w:b/>
      <w:color w:val="358189"/>
      <w:sz w:val="22"/>
      <w:lang w:val="en-US"/>
    </w:rPr>
  </w:style>
  <w:style w:type="character" w:customStyle="1" w:styleId="Heading4Char">
    <w:name w:val="Heading 4 Char"/>
    <w:basedOn w:val="DefaultParagraphFont"/>
    <w:link w:val="Heading4"/>
    <w:uiPriority w:val="9"/>
    <w:rsid w:val="00557B05"/>
    <w:rPr>
      <w:rFonts w:ascii="Arial" w:eastAsia="MS Gothic" w:hAnsi="Arial" w:cs="Times New Roman"/>
      <w:i/>
      <w:iCs/>
      <w:color w:val="358189"/>
      <w:sz w:val="22"/>
      <w:lang w:val="en-US"/>
    </w:rPr>
  </w:style>
  <w:style w:type="character" w:customStyle="1" w:styleId="Heading5Char">
    <w:name w:val="Heading 5 Char"/>
    <w:basedOn w:val="DefaultParagraphFont"/>
    <w:link w:val="Heading5"/>
    <w:rsid w:val="002E28C3"/>
    <w:rPr>
      <w:rFonts w:ascii="Arial" w:eastAsiaTheme="minorEastAsia" w:hAnsi="Arial"/>
      <w:b/>
      <w:bCs/>
      <w:iCs/>
      <w:color w:val="595959" w:themeColor="text1" w:themeTint="A6"/>
      <w:sz w:val="21"/>
      <w:szCs w:val="26"/>
      <w:lang w:val="en-AU" w:eastAsia="en-AU"/>
    </w:rPr>
  </w:style>
  <w:style w:type="paragraph" w:customStyle="1" w:styleId="IntroPara">
    <w:name w:val="Intro Para"/>
    <w:basedOn w:val="Normal"/>
    <w:qFormat/>
    <w:rsid w:val="002E28C3"/>
    <w:pPr>
      <w:spacing w:after="120" w:line="320" w:lineRule="auto"/>
    </w:pPr>
    <w:rPr>
      <w:rFonts w:cs="Times New Roman (Body CS)"/>
      <w:sz w:val="26"/>
    </w:rPr>
  </w:style>
  <w:style w:type="paragraph" w:styleId="ListBullet">
    <w:name w:val="List Bullet"/>
    <w:basedOn w:val="Normal"/>
    <w:uiPriority w:val="99"/>
    <w:unhideWhenUsed/>
    <w:qFormat/>
    <w:rsid w:val="002E28C3"/>
    <w:pPr>
      <w:spacing w:after="120" w:line="271" w:lineRule="auto"/>
      <w:ind w:left="357" w:hanging="357"/>
    </w:pPr>
    <w:rPr>
      <w:szCs w:val="21"/>
    </w:rPr>
  </w:style>
  <w:style w:type="paragraph" w:styleId="ListNumber">
    <w:name w:val="List Number"/>
    <w:basedOn w:val="Normal"/>
    <w:uiPriority w:val="99"/>
    <w:unhideWhenUsed/>
    <w:qFormat/>
    <w:rsid w:val="002E28C3"/>
    <w:pPr>
      <w:spacing w:after="120"/>
    </w:pPr>
  </w:style>
  <w:style w:type="paragraph" w:styleId="ListNumber2">
    <w:name w:val="List Number 2"/>
    <w:basedOn w:val="Normal"/>
    <w:uiPriority w:val="99"/>
    <w:unhideWhenUsed/>
    <w:qFormat/>
    <w:rsid w:val="002E28C3"/>
    <w:pPr>
      <w:contextualSpacing/>
    </w:pPr>
  </w:style>
  <w:style w:type="paragraph" w:styleId="ListParagraph">
    <w:name w:val="List Paragraph"/>
    <w:basedOn w:val="Normal"/>
    <w:uiPriority w:val="34"/>
    <w:qFormat/>
    <w:rsid w:val="002E28C3"/>
    <w:pPr>
      <w:ind w:left="720"/>
      <w:contextualSpacing/>
    </w:pPr>
  </w:style>
  <w:style w:type="character" w:styleId="Strong">
    <w:name w:val="Strong"/>
    <w:basedOn w:val="DefaultParagraphFont"/>
    <w:rsid w:val="002E28C3"/>
    <w:rPr>
      <w:b/>
      <w:bCs/>
    </w:rPr>
  </w:style>
  <w:style w:type="paragraph" w:styleId="Title">
    <w:name w:val="Title"/>
    <w:basedOn w:val="Normal"/>
    <w:next w:val="Normal"/>
    <w:link w:val="TitleChar"/>
    <w:uiPriority w:val="10"/>
    <w:qFormat/>
    <w:rsid w:val="002E28C3"/>
    <w:pPr>
      <w:pBdr>
        <w:bottom w:val="single" w:sz="8" w:space="4" w:color="4472C4"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uiPriority w:val="10"/>
    <w:rsid w:val="002E28C3"/>
    <w:rPr>
      <w:rFonts w:ascii="Arial" w:eastAsiaTheme="majorEastAsia" w:hAnsi="Arial" w:cstheme="majorBidi"/>
      <w:b/>
      <w:color w:val="595959" w:themeColor="text1" w:themeTint="A6"/>
      <w:kern w:val="28"/>
      <w:sz w:val="32"/>
      <w:szCs w:val="52"/>
      <w:lang w:val="en-AU" w:eastAsia="en-AU"/>
    </w:rPr>
  </w:style>
  <w:style w:type="paragraph" w:styleId="IntenseQuote">
    <w:name w:val="Intense Quote"/>
    <w:basedOn w:val="Normal"/>
    <w:next w:val="Normal"/>
    <w:link w:val="IntenseQuoteChar"/>
    <w:autoRedefine/>
    <w:uiPriority w:val="30"/>
    <w:qFormat/>
    <w:rsid w:val="00C74007"/>
    <w:pPr>
      <w:spacing w:before="480" w:after="240" w:line="400" w:lineRule="exact"/>
      <w:ind w:right="1134"/>
    </w:pPr>
    <w:rPr>
      <w:iCs/>
      <w:color w:val="358189"/>
      <w:sz w:val="28"/>
    </w:rPr>
  </w:style>
  <w:style w:type="character" w:customStyle="1" w:styleId="IntenseQuoteChar">
    <w:name w:val="Intense Quote Char"/>
    <w:basedOn w:val="DefaultParagraphFont"/>
    <w:link w:val="IntenseQuote"/>
    <w:uiPriority w:val="30"/>
    <w:rsid w:val="00C74007"/>
    <w:rPr>
      <w:rFonts w:ascii="Arial" w:eastAsia="Times New Roman" w:hAnsi="Arial" w:cs="Times New Roman"/>
      <w:iCs/>
      <w:color w:val="358189"/>
      <w:sz w:val="28"/>
      <w:lang w:val="en-AU"/>
    </w:rPr>
  </w:style>
  <w:style w:type="paragraph" w:customStyle="1" w:styleId="PolicyStatement">
    <w:name w:val="PolicyStatement"/>
    <w:basedOn w:val="Normal"/>
    <w:qFormat/>
    <w:rsid w:val="00557B05"/>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ind w:left="227" w:right="227"/>
    </w:pPr>
  </w:style>
  <w:style w:type="paragraph" w:customStyle="1" w:styleId="VisionBox">
    <w:name w:val="VisionBox"/>
    <w:basedOn w:val="Normal"/>
    <w:qFormat/>
    <w:rsid w:val="00557B05"/>
    <w:pPr>
      <w:pBdr>
        <w:top w:val="single" w:sz="4" w:space="15" w:color="358189"/>
        <w:bottom w:val="single" w:sz="4" w:space="10" w:color="358189"/>
      </w:pBdr>
      <w:spacing w:before="360" w:after="360" w:line="340" w:lineRule="exact"/>
    </w:pPr>
    <w:rPr>
      <w:rFonts w:eastAsiaTheme="minorHAnsi"/>
      <w:color w:val="358189"/>
      <w:sz w:val="22"/>
    </w:rPr>
  </w:style>
  <w:style w:type="paragraph" w:customStyle="1" w:styleId="Policystylebullet">
    <w:name w:val="Policy style bullet"/>
    <w:basedOn w:val="PolicyStatement"/>
    <w:qFormat/>
    <w:rsid w:val="00FF381B"/>
    <w:pPr>
      <w:numPr>
        <w:numId w:val="7"/>
      </w:numPr>
    </w:pPr>
  </w:style>
  <w:style w:type="paragraph" w:customStyle="1" w:styleId="Style1">
    <w:name w:val="Style1"/>
    <w:next w:val="Normal"/>
    <w:qFormat/>
    <w:rsid w:val="00557B05"/>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lang w:val="en"/>
    </w:rPr>
  </w:style>
  <w:style w:type="character" w:customStyle="1" w:styleId="BoldAllCaps">
    <w:name w:val="Bold All Caps"/>
    <w:basedOn w:val="DefaultParagraphFont"/>
    <w:uiPriority w:val="1"/>
    <w:qFormat/>
    <w:rsid w:val="00557B05"/>
    <w:rPr>
      <w:b/>
      <w:caps/>
      <w:smallCaps w:val="0"/>
      <w:color w:val="358189"/>
      <w:bdr w:val="none" w:sz="0" w:space="0" w:color="auto"/>
    </w:rPr>
  </w:style>
  <w:style w:type="paragraph" w:customStyle="1" w:styleId="BulletPoint1">
    <w:name w:val="Bullet Point 1"/>
    <w:basedOn w:val="Normal"/>
    <w:qFormat/>
    <w:rsid w:val="00557B05"/>
    <w:pPr>
      <w:numPr>
        <w:numId w:val="9"/>
      </w:numPr>
      <w:spacing w:before="120"/>
    </w:pPr>
    <w:rPr>
      <w:szCs w:val="22"/>
      <w:lang w:val="en-US"/>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n-AU"/>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n-AU"/>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n-AU"/>
    </w:rPr>
  </w:style>
  <w:style w:type="table" w:styleId="TableGrid">
    <w:name w:val="Table Grid"/>
    <w:basedOn w:val="TableNormal"/>
    <w:uiPriority w:val="39"/>
    <w:rsid w:val="000B0482"/>
    <w:rPr>
      <w:rFonts w:ascii="Times New Roman" w:hAnsi="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0BF8"/>
    <w:pPr>
      <w:autoSpaceDE w:val="0"/>
      <w:autoSpaceDN w:val="0"/>
      <w:adjustRightInd w:val="0"/>
    </w:pPr>
    <w:rPr>
      <w:rFonts w:ascii="Times New Roman" w:hAnsi="Times New Roman" w:cs="Times New Roman"/>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33562">
      <w:bodyDiv w:val="1"/>
      <w:marLeft w:val="0"/>
      <w:marRight w:val="0"/>
      <w:marTop w:val="0"/>
      <w:marBottom w:val="0"/>
      <w:divBdr>
        <w:top w:val="none" w:sz="0" w:space="0" w:color="auto"/>
        <w:left w:val="none" w:sz="0" w:space="0" w:color="auto"/>
        <w:bottom w:val="none" w:sz="0" w:space="0" w:color="auto"/>
        <w:right w:val="none" w:sz="0" w:space="0" w:color="auto"/>
      </w:divBdr>
    </w:div>
    <w:div w:id="15876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311F-7993-439C-847B-A168DF8B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335</Words>
  <Characters>1915</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2019-03-27T04:55:00Z</cp:lastPrinted>
  <dcterms:created xsi:type="dcterms:W3CDTF">2019-04-05T02:54:00Z</dcterms:created>
  <dcterms:modified xsi:type="dcterms:W3CDTF">2019-04-16T02:42:00Z</dcterms:modified>
</cp:coreProperties>
</file>