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55C8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55C8E" w:rsidRDefault="00142FF8" w:rsidP="00142FF8">
            <w:pPr>
              <w:pStyle w:val="CoverHeading"/>
              <w:rPr>
                <w:rFonts w:ascii="Arial" w:hAnsi="Arial" w:cs="Arial"/>
                <w:sz w:val="24"/>
              </w:rPr>
            </w:pPr>
            <w:r w:rsidRPr="00C55C8E">
              <w:rPr>
                <w:rFonts w:ascii="Arial" w:hAnsi="Arial" w:cs="Arial"/>
                <w:sz w:val="24"/>
              </w:rPr>
              <w:t>Name of service:</w:t>
            </w:r>
          </w:p>
        </w:tc>
        <w:tc>
          <w:tcPr>
            <w:tcW w:w="4814" w:type="dxa"/>
          </w:tcPr>
          <w:p w14:paraId="5C63AD64" w14:textId="77777777" w:rsidR="00142FF8" w:rsidRPr="00C55C8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55C8E">
              <w:rPr>
                <w:rFonts w:ascii="Arial" w:hAnsi="Arial" w:cs="Arial"/>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AFC3303" w:rsidR="00142FF8" w:rsidRPr="003474C3" w:rsidRDefault="00D60E48" w:rsidP="00142FF8">
            <w:pPr>
              <w:pStyle w:val="ListBullet"/>
              <w:numPr>
                <w:ilvl w:val="0"/>
                <w:numId w:val="0"/>
              </w:numPr>
              <w:spacing w:before="0" w:after="120" w:line="22" w:lineRule="atLeast"/>
              <w:rPr>
                <w:rFonts w:cs="Arial"/>
                <w:color w:val="auto"/>
              </w:rPr>
            </w:pPr>
            <w:r>
              <w:rPr>
                <w:rFonts w:eastAsia="Calibri"/>
              </w:rPr>
              <w:t>Arcare Malvern East</w:t>
            </w:r>
          </w:p>
        </w:tc>
        <w:tc>
          <w:tcPr>
            <w:tcW w:w="4814" w:type="dxa"/>
          </w:tcPr>
          <w:p w14:paraId="02F1E98D" w14:textId="2E024C82" w:rsidR="00142FF8" w:rsidRPr="003474C3" w:rsidRDefault="000B3BE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9 September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Commission ID:</w:t>
            </w:r>
          </w:p>
        </w:tc>
        <w:tc>
          <w:tcPr>
            <w:tcW w:w="4814" w:type="dxa"/>
          </w:tcPr>
          <w:p w14:paraId="4E0EDBE8"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A73D2CE" w:rsidR="00142FF8" w:rsidRPr="003474C3" w:rsidRDefault="00D60E48" w:rsidP="00142FF8">
            <w:pPr>
              <w:pStyle w:val="ListBullet"/>
              <w:numPr>
                <w:ilvl w:val="0"/>
                <w:numId w:val="0"/>
              </w:numPr>
              <w:spacing w:before="0" w:after="120" w:line="22" w:lineRule="atLeast"/>
              <w:rPr>
                <w:rFonts w:cs="Arial"/>
                <w:color w:val="auto"/>
              </w:rPr>
            </w:pPr>
            <w:r>
              <w:rPr>
                <w:rFonts w:cs="Arial"/>
                <w:color w:val="auto"/>
              </w:rPr>
              <w:t>4192</w:t>
            </w:r>
          </w:p>
        </w:tc>
        <w:tc>
          <w:tcPr>
            <w:tcW w:w="4814" w:type="dxa"/>
          </w:tcPr>
          <w:p w14:paraId="322F44D1" w14:textId="61398E4D" w:rsidR="00142FF8" w:rsidRPr="003474C3"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 xml:space="preserve">Site </w:t>
            </w:r>
            <w:r w:rsidR="00D60E48">
              <w:rPr>
                <w:rFonts w:cs="Arial"/>
                <w:color w:val="auto"/>
              </w:rPr>
              <w:t>A</w:t>
            </w:r>
            <w:r>
              <w:rPr>
                <w:rFonts w:cs="Arial"/>
                <w:color w:val="auto"/>
              </w:rPr>
              <w:t>udit</w:t>
            </w:r>
          </w:p>
        </w:tc>
      </w:tr>
      <w:tr w:rsidR="00142FF8" w:rsidRPr="00C55C8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 xml:space="preserve">Approved provider: </w:t>
            </w:r>
          </w:p>
        </w:tc>
        <w:tc>
          <w:tcPr>
            <w:tcW w:w="4814" w:type="dxa"/>
          </w:tcPr>
          <w:p w14:paraId="48B56AC4"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0A52C3B" w:rsidR="00142FF8" w:rsidRPr="003474C3" w:rsidRDefault="00D60E48" w:rsidP="00142FF8">
            <w:pPr>
              <w:pStyle w:val="ListBullet"/>
              <w:numPr>
                <w:ilvl w:val="0"/>
                <w:numId w:val="0"/>
              </w:numPr>
              <w:spacing w:before="0" w:after="120" w:line="22" w:lineRule="atLeast"/>
              <w:rPr>
                <w:rFonts w:cs="Arial"/>
                <w:color w:val="auto"/>
              </w:rPr>
            </w:pPr>
            <w:r>
              <w:rPr>
                <w:rFonts w:eastAsia="Calibri"/>
              </w:rPr>
              <w:t>Arcare Pty Ltd</w:t>
            </w:r>
          </w:p>
        </w:tc>
        <w:tc>
          <w:tcPr>
            <w:tcW w:w="4814" w:type="dxa"/>
          </w:tcPr>
          <w:p w14:paraId="340AC78C" w14:textId="347A5903" w:rsidR="00142FF8" w:rsidRPr="003474C3" w:rsidRDefault="00D60E4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eastAsia="Calibri"/>
              </w:rPr>
              <w:t>18 July 2022 to 20 July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r w:rsidR="00C37EB8" w:rsidRPr="00C55C8E">
        <w:rPr>
          <w:rFonts w:eastAsiaTheme="majorEastAsia" w:cs="Arial"/>
          <w:b/>
          <w:bCs/>
          <w:sz w:val="30"/>
          <w:szCs w:val="28"/>
        </w:rPr>
        <w:t>r</w:t>
      </w:r>
      <w:r w:rsidR="0077396A" w:rsidRPr="00C55C8E">
        <w:rPr>
          <w:rFonts w:eastAsiaTheme="majorEastAsia" w:cs="Arial"/>
          <w:b/>
          <w:bCs/>
          <w:sz w:val="30"/>
          <w:szCs w:val="28"/>
        </w:rPr>
        <w:t>eport</w:t>
      </w:r>
    </w:p>
    <w:p w14:paraId="240588A6" w14:textId="1E1F6CBD" w:rsidR="00AD071F" w:rsidRPr="00954ABF" w:rsidRDefault="00AD61A0" w:rsidP="008C3894">
      <w:pPr>
        <w:spacing w:after="240" w:line="22" w:lineRule="atLeast"/>
        <w:textAlignment w:val="baseline"/>
        <w:rPr>
          <w:rFonts w:cs="Arial"/>
          <w:color w:val="auto"/>
        </w:rPr>
      </w:pPr>
      <w:bookmarkStart w:id="0" w:name="_Hlk103606969"/>
      <w:r w:rsidRPr="00C55C8E">
        <w:rPr>
          <w:rFonts w:cs="Arial"/>
        </w:rPr>
        <w:t xml:space="preserve">This performance report </w:t>
      </w:r>
      <w:r w:rsidRPr="00954ABF">
        <w:rPr>
          <w:rFonts w:cs="Arial"/>
          <w:color w:val="auto"/>
        </w:rPr>
        <w:t xml:space="preserve">for </w:t>
      </w:r>
      <w:r w:rsidR="00D60E48">
        <w:rPr>
          <w:rFonts w:eastAsia="Calibri"/>
        </w:rPr>
        <w:t>Arcare Malvern East</w:t>
      </w:r>
      <w:r w:rsidRPr="00954ABF">
        <w:rPr>
          <w:rFonts w:cs="Arial"/>
          <w:color w:val="auto"/>
        </w:rPr>
        <w:t xml:space="preserve"> </w:t>
      </w:r>
      <w:r w:rsidRPr="00C55C8E">
        <w:rPr>
          <w:rFonts w:cs="Arial"/>
          <w:color w:val="auto"/>
        </w:rPr>
        <w:t>(</w:t>
      </w:r>
      <w:r w:rsidRPr="00C55C8E">
        <w:rPr>
          <w:rFonts w:cs="Arial"/>
          <w:b/>
          <w:color w:val="auto"/>
        </w:rPr>
        <w:t>the service</w:t>
      </w:r>
      <w:r w:rsidRPr="00C55C8E">
        <w:rPr>
          <w:rFonts w:cs="Arial"/>
          <w:color w:val="auto"/>
        </w:rPr>
        <w:t xml:space="preserve">) has been </w:t>
      </w:r>
      <w:r w:rsidR="000F4D89" w:rsidRPr="003474C3">
        <w:rPr>
          <w:rFonts w:cs="Arial"/>
          <w:color w:val="auto"/>
        </w:rPr>
        <w:t xml:space="preserve">considered </w:t>
      </w:r>
      <w:r w:rsidRPr="003474C3">
        <w:rPr>
          <w:rFonts w:cs="Arial"/>
          <w:color w:val="auto"/>
        </w:rPr>
        <w:t xml:space="preserve">by </w:t>
      </w:r>
      <w:r w:rsidR="00954ABF">
        <w:rPr>
          <w:rFonts w:cs="Arial"/>
          <w:color w:val="auto"/>
        </w:rPr>
        <w:t xml:space="preserve">James Howard, </w:t>
      </w:r>
      <w:r w:rsidRPr="003474C3">
        <w:rPr>
          <w:rFonts w:cs="Arial"/>
          <w:color w:val="auto"/>
        </w:rPr>
        <w:t>delegate of the Aged Care Quality and Safety Commissioner (Commissioner)</w:t>
      </w:r>
      <w:r w:rsidR="00161A79" w:rsidRPr="003474C3">
        <w:rPr>
          <w:rStyle w:val="FootnoteReference"/>
          <w:rFonts w:cs="Arial"/>
          <w:color w:val="auto"/>
        </w:rPr>
        <w:footnoteReference w:id="2"/>
      </w:r>
      <w:r w:rsidRPr="003474C3">
        <w:rPr>
          <w:rFonts w:cs="Arial"/>
          <w:color w:val="auto"/>
        </w:rPr>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33D14C63" w:rsidR="0022668C" w:rsidRPr="00C55C8E" w:rsidRDefault="00727C86" w:rsidP="0022668C">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w:t>
      </w:r>
      <w:r w:rsidR="0022668C" w:rsidRPr="00C55C8E">
        <w:rPr>
          <w:rFonts w:ascii="Arial" w:hAnsi="Arial" w:cs="Arial"/>
        </w:rPr>
        <w:t xml:space="preserve">he Assessment Team’s report for the </w:t>
      </w:r>
      <w:r>
        <w:rPr>
          <w:rFonts w:ascii="Arial" w:hAnsi="Arial" w:cs="Arial"/>
        </w:rPr>
        <w:t>s</w:t>
      </w:r>
      <w:r w:rsidR="0022668C" w:rsidRPr="00C55C8E">
        <w:rPr>
          <w:rFonts w:ascii="Arial" w:hAnsi="Arial" w:cs="Arial"/>
        </w:rPr>
        <w:t xml:space="preserve">ite </w:t>
      </w:r>
      <w:r>
        <w:rPr>
          <w:rFonts w:ascii="Arial" w:hAnsi="Arial" w:cs="Arial"/>
        </w:rPr>
        <w:t>a</w:t>
      </w:r>
      <w:r w:rsidR="0022668C" w:rsidRPr="00C55C8E">
        <w:rPr>
          <w:rFonts w:ascii="Arial" w:hAnsi="Arial" w:cs="Arial"/>
        </w:rPr>
        <w:t xml:space="preserve">udit; the </w:t>
      </w:r>
      <w:r>
        <w:rPr>
          <w:rFonts w:ascii="Arial" w:hAnsi="Arial" w:cs="Arial"/>
        </w:rPr>
        <w:t>s</w:t>
      </w:r>
      <w:r w:rsidR="0022668C" w:rsidRPr="00C55C8E">
        <w:rPr>
          <w:rFonts w:ascii="Arial" w:hAnsi="Arial" w:cs="Arial"/>
        </w:rPr>
        <w:t xml:space="preserve">ite </w:t>
      </w:r>
      <w:r>
        <w:rPr>
          <w:rFonts w:ascii="Arial" w:hAnsi="Arial" w:cs="Arial"/>
        </w:rPr>
        <w:t>a</w:t>
      </w:r>
      <w:r w:rsidR="0022668C" w:rsidRPr="00C55C8E">
        <w:rPr>
          <w:rFonts w:ascii="Arial" w:hAnsi="Arial" w:cs="Arial"/>
        </w:rPr>
        <w:t>udit report</w:t>
      </w:r>
      <w:r w:rsidR="0022668C" w:rsidRPr="00C55C8E">
        <w:rPr>
          <w:rFonts w:ascii="Arial" w:hAnsi="Arial" w:cs="Arial"/>
          <w:color w:val="auto"/>
        </w:rPr>
        <w:t xml:space="preserve"> was informed by a site assessment, observations at the service, review of documents and interviews with</w:t>
      </w:r>
      <w:r w:rsidR="008F6F1D">
        <w:rPr>
          <w:rFonts w:ascii="Arial" w:hAnsi="Arial" w:cs="Arial"/>
          <w:color w:val="auto"/>
        </w:rPr>
        <w:t xml:space="preserve"> </w:t>
      </w:r>
      <w:r w:rsidR="0022668C" w:rsidRPr="00C55C8E">
        <w:rPr>
          <w:rFonts w:ascii="Arial" w:hAnsi="Arial" w:cs="Arial"/>
          <w:color w:val="auto"/>
        </w:rPr>
        <w:t>staff, consumers/representatives and others</w:t>
      </w:r>
      <w:r>
        <w:rPr>
          <w:rFonts w:ascii="Arial" w:hAnsi="Arial" w:cs="Arial"/>
          <w:color w:val="auto"/>
        </w:rPr>
        <w:t>.</w:t>
      </w:r>
    </w:p>
    <w:p w14:paraId="2BE041F3" w14:textId="6E61AA5B" w:rsidR="0022668C" w:rsidRPr="00C55C8E" w:rsidRDefault="00727C86" w:rsidP="0022668C">
      <w:pPr>
        <w:pStyle w:val="ListParagraph"/>
        <w:numPr>
          <w:ilvl w:val="0"/>
          <w:numId w:val="34"/>
        </w:numPr>
        <w:rPr>
          <w:rFonts w:ascii="Arial" w:hAnsi="Arial" w:cs="Arial"/>
          <w:color w:val="auto"/>
        </w:rPr>
      </w:pPr>
      <w:r>
        <w:rPr>
          <w:rFonts w:ascii="Arial" w:hAnsi="Arial" w:cs="Arial"/>
          <w:color w:val="auto"/>
        </w:rPr>
        <w:t>O</w:t>
      </w:r>
      <w:r w:rsidR="0022668C" w:rsidRPr="00C55C8E">
        <w:rPr>
          <w:rFonts w:ascii="Arial" w:hAnsi="Arial" w:cs="Arial"/>
          <w:color w:val="auto"/>
        </w:rPr>
        <w:t>ther information and intelligence held by the Commission in relation to the service.</w:t>
      </w:r>
    </w:p>
    <w:p w14:paraId="6712599B" w14:textId="4EE6F36E" w:rsidR="009006D2" w:rsidRPr="00C55C8E"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C55C8E" w14:paraId="445CCF2D" w14:textId="77777777" w:rsidTr="00627B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498"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627B5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498"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627B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498"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627B5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498"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627B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498"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627B5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498"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627B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498"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627B5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498"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D9A7F3A" w14:textId="22024C05" w:rsidR="002E3643" w:rsidRPr="00390BFB" w:rsidRDefault="00AE2002" w:rsidP="00390BFB">
      <w:pPr>
        <w:pStyle w:val="Heading1"/>
        <w:spacing w:before="0" w:after="240" w:line="22" w:lineRule="atLeast"/>
        <w:rPr>
          <w:rFonts w:ascii="Arial" w:hAnsi="Arial" w:cs="Arial"/>
        </w:rPr>
      </w:pPr>
      <w:r w:rsidRPr="00C55C8E">
        <w:rPr>
          <w:rFonts w:ascii="Arial" w:hAnsi="Arial" w:cs="Arial"/>
        </w:rPr>
        <w:t>Areas for improvement</w:t>
      </w:r>
    </w:p>
    <w:p w14:paraId="19D15E33" w14:textId="5A423F17" w:rsidR="00575A0B" w:rsidRPr="00C55C8E" w:rsidRDefault="002E3643" w:rsidP="0058648A">
      <w:pPr>
        <w:spacing w:after="240" w:line="22" w:lineRule="atLeast"/>
        <w:rPr>
          <w:rFonts w:cs="Arial"/>
        </w:rPr>
      </w:pPr>
      <w:r w:rsidRPr="00C55C8E">
        <w:rPr>
          <w:rFonts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575A0B" w:rsidRPr="00C55C8E">
        <w:rPr>
          <w:rFonts w:cs="Arial"/>
        </w:rPr>
        <w:br w:type="page"/>
      </w:r>
    </w:p>
    <w:p w14:paraId="76E9AC7B" w14:textId="1F014107" w:rsidR="007A224B" w:rsidRPr="00C55C8E" w:rsidRDefault="000A6B31" w:rsidP="0022668C">
      <w:pPr>
        <w:pStyle w:val="Heading1"/>
        <w:spacing w:before="120" w:after="240" w:line="22" w:lineRule="atLeast"/>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77777777" w:rsidR="000A6B31"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58E21F2E" w14:textId="2D34DED9" w:rsidR="00954ABF" w:rsidRDefault="00F95A32">
      <w:pPr>
        <w:rPr>
          <w:rFonts w:eastAsia="Calibri"/>
          <w:color w:val="auto"/>
        </w:rPr>
      </w:pPr>
      <w:r>
        <w:rPr>
          <w:rFonts w:cs="Arial"/>
        </w:rPr>
        <w:t xml:space="preserve">Consumers and representatives confirmed consumers </w:t>
      </w:r>
      <w:r w:rsidR="00727C86">
        <w:rPr>
          <w:rFonts w:cs="Arial"/>
        </w:rPr>
        <w:t>we</w:t>
      </w:r>
      <w:r>
        <w:rPr>
          <w:rFonts w:cs="Arial"/>
        </w:rPr>
        <w:t xml:space="preserve">re treated with dignity and respect, and their </w:t>
      </w:r>
      <w:r w:rsidRPr="002546D3">
        <w:rPr>
          <w:rFonts w:eastAsia="Calibri"/>
          <w:color w:val="auto"/>
        </w:rPr>
        <w:t>individual culture</w:t>
      </w:r>
      <w:r w:rsidR="00727C86">
        <w:rPr>
          <w:rFonts w:eastAsia="Calibri"/>
          <w:color w:val="auto"/>
        </w:rPr>
        <w:t>s</w:t>
      </w:r>
      <w:r w:rsidRPr="002546D3">
        <w:rPr>
          <w:rFonts w:eastAsia="Calibri"/>
          <w:color w:val="auto"/>
        </w:rPr>
        <w:t>, values</w:t>
      </w:r>
      <w:r>
        <w:rPr>
          <w:rFonts w:eastAsia="Calibri"/>
          <w:color w:val="auto"/>
        </w:rPr>
        <w:t xml:space="preserve"> and </w:t>
      </w:r>
      <w:r w:rsidRPr="002546D3">
        <w:rPr>
          <w:rFonts w:eastAsia="Calibri"/>
          <w:color w:val="auto"/>
        </w:rPr>
        <w:t>belief</w:t>
      </w:r>
      <w:r>
        <w:rPr>
          <w:rFonts w:eastAsia="Calibri"/>
          <w:color w:val="auto"/>
        </w:rPr>
        <w:t>s</w:t>
      </w:r>
      <w:r w:rsidRPr="002546D3">
        <w:rPr>
          <w:rFonts w:eastAsia="Calibri"/>
          <w:color w:val="auto"/>
        </w:rPr>
        <w:t xml:space="preserve"> </w:t>
      </w:r>
      <w:r w:rsidR="00727C86">
        <w:rPr>
          <w:rFonts w:eastAsia="Calibri"/>
          <w:color w:val="auto"/>
        </w:rPr>
        <w:t>we</w:t>
      </w:r>
      <w:r>
        <w:rPr>
          <w:rFonts w:eastAsia="Calibri"/>
          <w:color w:val="auto"/>
        </w:rPr>
        <w:t>re</w:t>
      </w:r>
      <w:r w:rsidRPr="002546D3">
        <w:rPr>
          <w:rFonts w:eastAsia="Calibri"/>
          <w:color w:val="auto"/>
        </w:rPr>
        <w:t xml:space="preserve"> valued</w:t>
      </w:r>
      <w:r>
        <w:rPr>
          <w:rFonts w:eastAsia="Calibri"/>
          <w:color w:val="auto"/>
        </w:rPr>
        <w:t xml:space="preserve">. Care planning documentation </w:t>
      </w:r>
      <w:r w:rsidR="00727C86">
        <w:rPr>
          <w:rFonts w:eastAsia="Calibri"/>
          <w:color w:val="auto"/>
        </w:rPr>
        <w:t>showed</w:t>
      </w:r>
      <w:r>
        <w:rPr>
          <w:rFonts w:eastAsia="Calibri"/>
          <w:color w:val="auto"/>
        </w:rPr>
        <w:t xml:space="preserve"> the service captured information regarding consumers’ background</w:t>
      </w:r>
      <w:r w:rsidR="00727C86">
        <w:rPr>
          <w:rFonts w:eastAsia="Calibri"/>
          <w:color w:val="auto"/>
        </w:rPr>
        <w:t>s</w:t>
      </w:r>
      <w:r>
        <w:rPr>
          <w:rFonts w:eastAsia="Calibri"/>
          <w:color w:val="auto"/>
        </w:rPr>
        <w:t>, identit</w:t>
      </w:r>
      <w:r w:rsidR="00727C86">
        <w:rPr>
          <w:rFonts w:eastAsia="Calibri"/>
          <w:color w:val="auto"/>
        </w:rPr>
        <w:t>ies</w:t>
      </w:r>
      <w:r>
        <w:rPr>
          <w:rFonts w:eastAsia="Calibri"/>
          <w:color w:val="auto"/>
        </w:rPr>
        <w:t xml:space="preserve"> and cultural practices. </w:t>
      </w:r>
    </w:p>
    <w:p w14:paraId="3DD20EA9" w14:textId="7EE79DD6" w:rsidR="00954ABF" w:rsidRDefault="001F155B">
      <w:pPr>
        <w:rPr>
          <w:rFonts w:cs="Arial"/>
        </w:rPr>
      </w:pPr>
      <w:r>
        <w:rPr>
          <w:rFonts w:cs="Arial"/>
        </w:rPr>
        <w:t>Consumers stated their culture</w:t>
      </w:r>
      <w:r w:rsidR="00727C86">
        <w:rPr>
          <w:rFonts w:cs="Arial"/>
        </w:rPr>
        <w:t>s</w:t>
      </w:r>
      <w:r>
        <w:rPr>
          <w:rFonts w:cs="Arial"/>
        </w:rPr>
        <w:t xml:space="preserve"> </w:t>
      </w:r>
      <w:r w:rsidR="00727C86">
        <w:rPr>
          <w:rFonts w:cs="Arial"/>
        </w:rPr>
        <w:t>were</w:t>
      </w:r>
      <w:r>
        <w:rPr>
          <w:rFonts w:cs="Arial"/>
        </w:rPr>
        <w:t xml:space="preserve"> respected and they </w:t>
      </w:r>
      <w:r w:rsidR="00727C86">
        <w:rPr>
          <w:rFonts w:cs="Arial"/>
        </w:rPr>
        <w:t>we</w:t>
      </w:r>
      <w:r>
        <w:rPr>
          <w:rFonts w:cs="Arial"/>
        </w:rPr>
        <w:t>re able to express their cultural identit</w:t>
      </w:r>
      <w:r w:rsidR="00727C86">
        <w:rPr>
          <w:rFonts w:cs="Arial"/>
        </w:rPr>
        <w:t>ies</w:t>
      </w:r>
      <w:r>
        <w:rPr>
          <w:rFonts w:cs="Arial"/>
        </w:rPr>
        <w:t xml:space="preserve"> and interests. Staff outlined how </w:t>
      </w:r>
      <w:r w:rsidR="00727C86">
        <w:rPr>
          <w:rFonts w:cs="Arial"/>
        </w:rPr>
        <w:t xml:space="preserve">a </w:t>
      </w:r>
      <w:r>
        <w:rPr>
          <w:rFonts w:cs="Arial"/>
        </w:rPr>
        <w:t xml:space="preserve">consumer’s culture influenced the delivery of </w:t>
      </w:r>
      <w:r w:rsidR="004800AD">
        <w:rPr>
          <w:rFonts w:cs="Arial"/>
        </w:rPr>
        <w:t xml:space="preserve">care and services. </w:t>
      </w:r>
    </w:p>
    <w:p w14:paraId="6547A04B" w14:textId="1D16E22A" w:rsidR="004800AD" w:rsidRDefault="004800AD">
      <w:r w:rsidRPr="00245C89">
        <w:rPr>
          <w:rFonts w:eastAsia="Arial"/>
          <w:color w:val="auto"/>
        </w:rPr>
        <w:t>Staff described</w:t>
      </w:r>
      <w:r>
        <w:rPr>
          <w:rFonts w:eastAsia="Arial"/>
          <w:color w:val="auto"/>
        </w:rPr>
        <w:t xml:space="preserve"> the various</w:t>
      </w:r>
      <w:r w:rsidRPr="00245C89">
        <w:rPr>
          <w:rFonts w:eastAsia="Arial"/>
          <w:color w:val="auto"/>
        </w:rPr>
        <w:t xml:space="preserve"> ways that consumers </w:t>
      </w:r>
      <w:r w:rsidR="00727C86">
        <w:rPr>
          <w:rFonts w:eastAsia="Arial"/>
          <w:color w:val="auto"/>
        </w:rPr>
        <w:t>we</w:t>
      </w:r>
      <w:r w:rsidRPr="00245C89">
        <w:rPr>
          <w:rFonts w:eastAsia="Arial"/>
          <w:color w:val="auto"/>
        </w:rPr>
        <w:t>re supported to make informed choices about their care and services</w:t>
      </w:r>
      <w:r w:rsidR="00727C86">
        <w:rPr>
          <w:rFonts w:eastAsia="Arial"/>
          <w:color w:val="auto"/>
        </w:rPr>
        <w:t>,</w:t>
      </w:r>
      <w:r w:rsidRPr="00245C89">
        <w:rPr>
          <w:rFonts w:eastAsia="Arial"/>
          <w:color w:val="auto"/>
        </w:rPr>
        <w:t xml:space="preserve"> such as through participation in case conferences, at client meetings, receipt of information from the service and through discussion</w:t>
      </w:r>
      <w:r w:rsidR="00727C86">
        <w:rPr>
          <w:rFonts w:eastAsia="Arial"/>
          <w:color w:val="auto"/>
        </w:rPr>
        <w:t>s</w:t>
      </w:r>
      <w:r w:rsidRPr="00245C89">
        <w:rPr>
          <w:rFonts w:eastAsia="Arial"/>
          <w:color w:val="auto"/>
        </w:rPr>
        <w:t xml:space="preserve"> with staff regarding day-to-day choices</w:t>
      </w:r>
      <w:r>
        <w:rPr>
          <w:rFonts w:eastAsia="Arial"/>
          <w:color w:val="auto"/>
        </w:rPr>
        <w:t xml:space="preserve">. </w:t>
      </w:r>
      <w:r>
        <w:t>Consumers were satisfied they were supported to exercise choice and independence, had the ability to make their own decisions and</w:t>
      </w:r>
      <w:r w:rsidR="00727C86">
        <w:t xml:space="preserve"> could</w:t>
      </w:r>
      <w:r>
        <w:t xml:space="preserve"> maintain personal relationships.</w:t>
      </w:r>
    </w:p>
    <w:p w14:paraId="734E4795" w14:textId="1703BF75" w:rsidR="004800AD" w:rsidRDefault="00D104E5">
      <w:pPr>
        <w:rPr>
          <w:rFonts w:eastAsia="Arial"/>
          <w:color w:val="auto"/>
        </w:rPr>
      </w:pPr>
      <w:r w:rsidRPr="00BE33B1">
        <w:rPr>
          <w:rFonts w:cs="Arial"/>
          <w:color w:val="auto"/>
        </w:rPr>
        <w:t>Consumers describe</w:t>
      </w:r>
      <w:r w:rsidR="00727C86">
        <w:rPr>
          <w:rFonts w:cs="Arial"/>
          <w:color w:val="auto"/>
        </w:rPr>
        <w:t>d</w:t>
      </w:r>
      <w:r w:rsidRPr="00BE33B1">
        <w:rPr>
          <w:rFonts w:cs="Arial"/>
          <w:color w:val="auto"/>
        </w:rPr>
        <w:t xml:space="preserve"> the ways the service support</w:t>
      </w:r>
      <w:r w:rsidR="00727C86">
        <w:rPr>
          <w:rFonts w:cs="Arial"/>
          <w:color w:val="auto"/>
        </w:rPr>
        <w:t>ed</w:t>
      </w:r>
      <w:r w:rsidRPr="00BE33B1">
        <w:rPr>
          <w:rFonts w:cs="Arial"/>
          <w:color w:val="auto"/>
        </w:rPr>
        <w:t xml:space="preserve"> them to take risks</w:t>
      </w:r>
      <w:r w:rsidR="00727C86">
        <w:rPr>
          <w:rFonts w:cs="Arial"/>
          <w:color w:val="auto"/>
        </w:rPr>
        <w:t>, which</w:t>
      </w:r>
      <w:r w:rsidRPr="00BE33B1">
        <w:rPr>
          <w:rFonts w:cs="Arial"/>
          <w:color w:val="auto"/>
        </w:rPr>
        <w:t xml:space="preserve"> enable</w:t>
      </w:r>
      <w:r w:rsidR="00727C86">
        <w:rPr>
          <w:rFonts w:cs="Arial"/>
          <w:color w:val="auto"/>
        </w:rPr>
        <w:t>d</w:t>
      </w:r>
      <w:r w:rsidRPr="00BE33B1">
        <w:rPr>
          <w:rFonts w:cs="Arial"/>
          <w:color w:val="auto"/>
        </w:rPr>
        <w:t xml:space="preserve"> them to live the best li</w:t>
      </w:r>
      <w:r w:rsidR="00727C86">
        <w:rPr>
          <w:rFonts w:cs="Arial"/>
          <w:color w:val="auto"/>
        </w:rPr>
        <w:t>ves possible</w:t>
      </w:r>
      <w:r w:rsidRPr="00BE33B1">
        <w:rPr>
          <w:rFonts w:cs="Arial"/>
          <w:color w:val="auto"/>
        </w:rPr>
        <w:t>.</w:t>
      </w:r>
      <w:r>
        <w:rPr>
          <w:rFonts w:cs="Arial"/>
          <w:color w:val="auto"/>
        </w:rPr>
        <w:t xml:space="preserve"> The service had organisational </w:t>
      </w:r>
      <w:r w:rsidRPr="00245C89">
        <w:rPr>
          <w:rFonts w:eastAsia="Arial"/>
          <w:color w:val="auto"/>
        </w:rPr>
        <w:t>policies and procedures</w:t>
      </w:r>
      <w:r>
        <w:rPr>
          <w:rFonts w:eastAsia="Arial"/>
          <w:color w:val="auto"/>
        </w:rPr>
        <w:t xml:space="preserve"> in place </w:t>
      </w:r>
      <w:r>
        <w:rPr>
          <w:rFonts w:eastAsia="Arial"/>
          <w:color w:val="auto"/>
        </w:rPr>
        <w:lastRenderedPageBreak/>
        <w:t>which highlight</w:t>
      </w:r>
      <w:r w:rsidR="00727C86">
        <w:rPr>
          <w:rFonts w:eastAsia="Arial"/>
          <w:color w:val="auto"/>
        </w:rPr>
        <w:t>ed</w:t>
      </w:r>
      <w:r w:rsidRPr="00245C89">
        <w:rPr>
          <w:rFonts w:eastAsia="Arial"/>
          <w:color w:val="auto"/>
        </w:rPr>
        <w:t xml:space="preserve"> the rights of consumers to exercise choice and control and promote</w:t>
      </w:r>
      <w:r w:rsidR="00727C86">
        <w:rPr>
          <w:rFonts w:eastAsia="Arial"/>
          <w:color w:val="auto"/>
        </w:rPr>
        <w:t>d</w:t>
      </w:r>
      <w:r w:rsidRPr="00245C89">
        <w:rPr>
          <w:rFonts w:eastAsia="Arial"/>
          <w:color w:val="auto"/>
        </w:rPr>
        <w:t xml:space="preserve"> dignity of risk.</w:t>
      </w:r>
    </w:p>
    <w:p w14:paraId="35D1A242" w14:textId="795473DF" w:rsidR="00D104E5" w:rsidRDefault="001D68BA">
      <w:r w:rsidRPr="006E3ED0">
        <w:rPr>
          <w:rFonts w:cs="Arial"/>
          <w:color w:val="auto"/>
        </w:rPr>
        <w:t>Consumers indicated they receive</w:t>
      </w:r>
      <w:r w:rsidR="00727C86">
        <w:rPr>
          <w:rFonts w:cs="Arial"/>
          <w:color w:val="auto"/>
        </w:rPr>
        <w:t>d</w:t>
      </w:r>
      <w:r w:rsidRPr="006E3ED0">
        <w:rPr>
          <w:rFonts w:cs="Arial"/>
          <w:color w:val="auto"/>
        </w:rPr>
        <w:t xml:space="preserve"> information that </w:t>
      </w:r>
      <w:r w:rsidR="00727C86">
        <w:rPr>
          <w:rFonts w:cs="Arial"/>
          <w:color w:val="auto"/>
        </w:rPr>
        <w:t>wa</w:t>
      </w:r>
      <w:r w:rsidRPr="006E3ED0">
        <w:rPr>
          <w:rFonts w:cs="Arial"/>
          <w:color w:val="auto"/>
        </w:rPr>
        <w:t xml:space="preserve">s current, accurate and timely, and communicated in a way that </w:t>
      </w:r>
      <w:r w:rsidR="00727C86">
        <w:rPr>
          <w:rFonts w:cs="Arial"/>
          <w:color w:val="auto"/>
        </w:rPr>
        <w:t>wa</w:t>
      </w:r>
      <w:r w:rsidRPr="006E3ED0">
        <w:rPr>
          <w:rFonts w:cs="Arial"/>
          <w:color w:val="auto"/>
        </w:rPr>
        <w:t>s clear, easy to understand and enable</w:t>
      </w:r>
      <w:r w:rsidR="00727C86">
        <w:rPr>
          <w:rFonts w:cs="Arial"/>
          <w:color w:val="auto"/>
        </w:rPr>
        <w:t>d</w:t>
      </w:r>
      <w:r w:rsidRPr="006E3ED0">
        <w:rPr>
          <w:rFonts w:cs="Arial"/>
          <w:color w:val="auto"/>
        </w:rPr>
        <w:t xml:space="preserve"> them to exercise choice and control.</w:t>
      </w:r>
      <w:r w:rsidR="00C17F63">
        <w:rPr>
          <w:rFonts w:cs="Arial"/>
          <w:color w:val="auto"/>
        </w:rPr>
        <w:t xml:space="preserve"> </w:t>
      </w:r>
      <w:r w:rsidR="00C17F63" w:rsidRPr="005104B8">
        <w:t>The Assessment</w:t>
      </w:r>
      <w:r w:rsidR="00C17F63" w:rsidRPr="00B17F8D">
        <w:t xml:space="preserve"> Team observed </w:t>
      </w:r>
      <w:r w:rsidR="00C17F63">
        <w:t xml:space="preserve">information displayed throughout the service </w:t>
      </w:r>
      <w:r w:rsidR="00727C86">
        <w:t xml:space="preserve">which </w:t>
      </w:r>
      <w:r w:rsidR="00C17F63">
        <w:t>notif</w:t>
      </w:r>
      <w:r w:rsidR="00727C86">
        <w:t>ied</w:t>
      </w:r>
      <w:r w:rsidR="00C17F63">
        <w:t xml:space="preserve"> consumers of menu choices, upcoming activities and other correspondence.</w:t>
      </w:r>
    </w:p>
    <w:p w14:paraId="0E292D71" w14:textId="57DF9494" w:rsidR="005F1343" w:rsidRPr="00BE33B1" w:rsidRDefault="005F1343" w:rsidP="005F1343">
      <w:pPr>
        <w:rPr>
          <w:rFonts w:cs="Arial"/>
          <w:color w:val="auto"/>
        </w:rPr>
      </w:pPr>
      <w:r w:rsidRPr="00BE33B1">
        <w:rPr>
          <w:rFonts w:cs="Arial"/>
          <w:color w:val="auto"/>
        </w:rPr>
        <w:t>Staff described the practical ways they respect</w:t>
      </w:r>
      <w:r w:rsidR="00727C86">
        <w:rPr>
          <w:rFonts w:cs="Arial"/>
          <w:color w:val="auto"/>
        </w:rPr>
        <w:t>ed</w:t>
      </w:r>
      <w:r w:rsidRPr="00BE33B1">
        <w:rPr>
          <w:rFonts w:cs="Arial"/>
          <w:color w:val="auto"/>
        </w:rPr>
        <w:t xml:space="preserve"> the privacy of consumers, such as knocking on consumers’ doors prior to entering and keeping doors closed when </w:t>
      </w:r>
      <w:r w:rsidR="00727C86">
        <w:rPr>
          <w:rFonts w:cs="Arial"/>
          <w:color w:val="auto"/>
        </w:rPr>
        <w:t xml:space="preserve">they </w:t>
      </w:r>
      <w:r w:rsidRPr="00BE33B1">
        <w:rPr>
          <w:rFonts w:cs="Arial"/>
          <w:color w:val="auto"/>
        </w:rPr>
        <w:t>provid</w:t>
      </w:r>
      <w:r w:rsidR="00727C86">
        <w:rPr>
          <w:rFonts w:cs="Arial"/>
          <w:color w:val="auto"/>
        </w:rPr>
        <w:t>ed</w:t>
      </w:r>
      <w:r w:rsidRPr="00BE33B1">
        <w:rPr>
          <w:rFonts w:cs="Arial"/>
          <w:color w:val="auto"/>
        </w:rPr>
        <w:t xml:space="preserve"> personal care. The Assessment Team observed staff </w:t>
      </w:r>
      <w:r w:rsidR="00727C86">
        <w:rPr>
          <w:rFonts w:cs="Arial"/>
          <w:color w:val="auto"/>
        </w:rPr>
        <w:t>were</w:t>
      </w:r>
      <w:r w:rsidRPr="00BE33B1">
        <w:rPr>
          <w:rFonts w:cs="Arial"/>
          <w:color w:val="auto"/>
        </w:rPr>
        <w:t xml:space="preserve"> respectful of consumer privacy when delivering care and services</w:t>
      </w:r>
      <w:r w:rsidR="008F6F1D">
        <w:rPr>
          <w:rFonts w:cs="Arial"/>
          <w:color w:val="auto"/>
        </w:rPr>
        <w:t>.</w:t>
      </w:r>
    </w:p>
    <w:p w14:paraId="39D07397" w14:textId="3664ECED"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341026">
      <w:pPr>
        <w:pStyle w:val="Heading1"/>
        <w:spacing w:before="120" w:after="240" w:line="22" w:lineRule="atLeast"/>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4793" w:type="pct"/>
        <w:tblLook w:val="04A0" w:firstRow="1" w:lastRow="0" w:firstColumn="1" w:lastColumn="0" w:noHBand="0" w:noVBand="1"/>
      </w:tblPr>
      <w:tblGrid>
        <w:gridCol w:w="1605"/>
        <w:gridCol w:w="6759"/>
        <w:gridCol w:w="1418"/>
      </w:tblGrid>
      <w:tr w:rsidR="009A1DF7" w:rsidRPr="00C55C8E" w14:paraId="63D2266C"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725" w:type="pct"/>
          </w:tcPr>
          <w:p w14:paraId="16B2C8E8" w14:textId="0D73753A" w:rsidR="009A1DF7"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21781E" w:rsidRPr="00C55C8E" w14:paraId="5C854C6F"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455"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725"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455"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Assessment and planning identifies and addresses the consumer’s current needs, goals and preferences, including advance care planning and end of life planning if the consumer wishes.</w:t>
            </w:r>
          </w:p>
        </w:tc>
        <w:tc>
          <w:tcPr>
            <w:tcW w:w="725"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455"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725"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455"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725"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455"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725"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5062F084" w:rsidR="0022668C" w:rsidRDefault="00CD2271" w:rsidP="0022668C">
      <w:pPr>
        <w:rPr>
          <w:rFonts w:eastAsia="Calibri"/>
          <w:noProof/>
          <w:color w:val="auto"/>
        </w:rPr>
      </w:pPr>
      <w:r w:rsidRPr="00D05209">
        <w:rPr>
          <w:rFonts w:eastAsia="Calibri"/>
          <w:noProof/>
          <w:color w:val="auto"/>
        </w:rPr>
        <w:t xml:space="preserve">The service demonstrated </w:t>
      </w:r>
      <w:r w:rsidR="001D7C6D">
        <w:rPr>
          <w:rFonts w:eastAsia="Calibri"/>
          <w:noProof/>
          <w:color w:val="auto"/>
        </w:rPr>
        <w:t xml:space="preserve">it implemented </w:t>
      </w:r>
      <w:r w:rsidRPr="00D05209">
        <w:rPr>
          <w:rFonts w:eastAsia="Calibri"/>
          <w:noProof/>
          <w:color w:val="auto"/>
        </w:rPr>
        <w:t xml:space="preserve">assessment and care planning processes </w:t>
      </w:r>
      <w:r w:rsidR="001D7C6D">
        <w:rPr>
          <w:rFonts w:eastAsia="Calibri"/>
          <w:noProof/>
          <w:color w:val="auto"/>
        </w:rPr>
        <w:t>which in</w:t>
      </w:r>
      <w:r w:rsidRPr="00D05209">
        <w:rPr>
          <w:rFonts w:eastAsia="Calibri"/>
          <w:noProof/>
          <w:color w:val="auto"/>
        </w:rPr>
        <w:t>form</w:t>
      </w:r>
      <w:r w:rsidR="001D7C6D">
        <w:rPr>
          <w:rFonts w:eastAsia="Calibri"/>
          <w:noProof/>
          <w:color w:val="auto"/>
        </w:rPr>
        <w:t>ed</w:t>
      </w:r>
      <w:r w:rsidRPr="00D05209">
        <w:rPr>
          <w:rFonts w:eastAsia="Calibri"/>
          <w:noProof/>
          <w:color w:val="auto"/>
        </w:rPr>
        <w:t xml:space="preserve"> the delivery of safe and effective care and services</w:t>
      </w:r>
      <w:r>
        <w:rPr>
          <w:rFonts w:eastAsia="Calibri"/>
          <w:noProof/>
          <w:color w:val="auto"/>
        </w:rPr>
        <w:t>.</w:t>
      </w:r>
      <w:r w:rsidR="00BC3F92">
        <w:rPr>
          <w:rFonts w:eastAsia="Calibri"/>
          <w:noProof/>
          <w:color w:val="auto"/>
        </w:rPr>
        <w:t xml:space="preserve"> Consumers and representatives confirmed they were involved in their care assessment and planning.</w:t>
      </w:r>
    </w:p>
    <w:p w14:paraId="72C530C3" w14:textId="7566F4EB" w:rsidR="00BC3F92" w:rsidRDefault="003C1F25" w:rsidP="0022668C">
      <w:r w:rsidRPr="00AC0BD7">
        <w:t xml:space="preserve">Care planning documentation </w:t>
      </w:r>
      <w:r w:rsidR="001D7C6D">
        <w:t>showed</w:t>
      </w:r>
      <w:r w:rsidRPr="00AC0BD7">
        <w:t xml:space="preserve"> </w:t>
      </w:r>
      <w:r w:rsidR="001D7C6D">
        <w:t>consumers’</w:t>
      </w:r>
      <w:r w:rsidRPr="00AC0BD7">
        <w:t xml:space="preserve"> current needs, goals and preferences</w:t>
      </w:r>
      <w:r w:rsidR="001D7C6D">
        <w:t xml:space="preserve"> were</w:t>
      </w:r>
      <w:r w:rsidRPr="00AC0BD7">
        <w:t xml:space="preserve"> documented and end-of-life preferences </w:t>
      </w:r>
      <w:r w:rsidR="001D7C6D">
        <w:t>we</w:t>
      </w:r>
      <w:r w:rsidRPr="00AC0BD7">
        <w:t>re included</w:t>
      </w:r>
      <w:r w:rsidR="001D7C6D">
        <w:t xml:space="preserve"> in care planning</w:t>
      </w:r>
      <w:r w:rsidRPr="00AC0BD7">
        <w:t>.</w:t>
      </w:r>
      <w:r>
        <w:t xml:space="preserve"> Consumers and representatives confirmed they </w:t>
      </w:r>
      <w:r w:rsidR="001D7C6D">
        <w:t>we</w:t>
      </w:r>
      <w:r>
        <w:t>re consulted in relation to their needs, goals and preferences and staff discussed advance care and end</w:t>
      </w:r>
      <w:r w:rsidR="001D7C6D">
        <w:t>-</w:t>
      </w:r>
      <w:r>
        <w:t>of</w:t>
      </w:r>
      <w:r w:rsidR="001D7C6D">
        <w:t>-</w:t>
      </w:r>
      <w:r>
        <w:t>life care with them.</w:t>
      </w:r>
    </w:p>
    <w:p w14:paraId="0CFADB64" w14:textId="3121D006" w:rsidR="003C1F25" w:rsidRDefault="003C1F25" w:rsidP="0022668C">
      <w:pPr>
        <w:rPr>
          <w:color w:val="auto"/>
        </w:rPr>
      </w:pPr>
      <w:r w:rsidRPr="000609A6">
        <w:t xml:space="preserve">Care planning documentation </w:t>
      </w:r>
      <w:r>
        <w:t>demonstrated</w:t>
      </w:r>
      <w:r w:rsidRPr="000609A6">
        <w:t xml:space="preserve"> consumers and representatives </w:t>
      </w:r>
      <w:r w:rsidR="001D7C6D">
        <w:t>we</w:t>
      </w:r>
      <w:r w:rsidRPr="000609A6">
        <w:t>re consulted throughout</w:t>
      </w:r>
      <w:r w:rsidR="001D7C6D">
        <w:t xml:space="preserve"> the</w:t>
      </w:r>
      <w:r w:rsidRPr="000609A6">
        <w:t xml:space="preserve"> assessment and care planning</w:t>
      </w:r>
      <w:r w:rsidR="001D7C6D">
        <w:t xml:space="preserve"> process</w:t>
      </w:r>
      <w:r w:rsidRPr="000609A6">
        <w:t xml:space="preserve">, and when required, </w:t>
      </w:r>
      <w:r w:rsidR="00212E4F">
        <w:t xml:space="preserve">staff sought </w:t>
      </w:r>
      <w:r w:rsidRPr="000609A6">
        <w:t>input</w:t>
      </w:r>
      <w:r w:rsidR="00212E4F">
        <w:t xml:space="preserve"> </w:t>
      </w:r>
      <w:r w:rsidRPr="000609A6">
        <w:t>from health professionals</w:t>
      </w:r>
      <w:r>
        <w:t xml:space="preserve">. </w:t>
      </w:r>
      <w:r w:rsidRPr="005B7E9A">
        <w:rPr>
          <w:color w:val="auto"/>
        </w:rPr>
        <w:t>Staff described the assessment and care planning process</w:t>
      </w:r>
      <w:r w:rsidR="00212E4F">
        <w:rPr>
          <w:color w:val="auto"/>
        </w:rPr>
        <w:t xml:space="preserve">, which </w:t>
      </w:r>
      <w:r w:rsidRPr="005B7E9A">
        <w:rPr>
          <w:color w:val="auto"/>
        </w:rPr>
        <w:t>involved partnership with the consumer and</w:t>
      </w:r>
      <w:r w:rsidR="00212E4F">
        <w:rPr>
          <w:color w:val="auto"/>
        </w:rPr>
        <w:t xml:space="preserve"> showed</w:t>
      </w:r>
      <w:r w:rsidRPr="005B7E9A">
        <w:rPr>
          <w:color w:val="auto"/>
        </w:rPr>
        <w:t xml:space="preserve"> the service</w:t>
      </w:r>
      <w:r>
        <w:rPr>
          <w:color w:val="auto"/>
        </w:rPr>
        <w:t>’</w:t>
      </w:r>
      <w:r w:rsidRPr="005B7E9A">
        <w:rPr>
          <w:color w:val="auto"/>
        </w:rPr>
        <w:t>s process</w:t>
      </w:r>
      <w:r w:rsidR="00212E4F">
        <w:rPr>
          <w:color w:val="auto"/>
        </w:rPr>
        <w:t>es</w:t>
      </w:r>
      <w:r w:rsidRPr="005B7E9A">
        <w:rPr>
          <w:color w:val="auto"/>
        </w:rPr>
        <w:t xml:space="preserve"> includ</w:t>
      </w:r>
      <w:r>
        <w:rPr>
          <w:color w:val="auto"/>
        </w:rPr>
        <w:t>ed</w:t>
      </w:r>
      <w:r w:rsidRPr="005B7E9A">
        <w:rPr>
          <w:color w:val="auto"/>
        </w:rPr>
        <w:t xml:space="preserve"> gathering information about consumers</w:t>
      </w:r>
      <w:r w:rsidR="00212E4F">
        <w:rPr>
          <w:color w:val="auto"/>
        </w:rPr>
        <w:t>’</w:t>
      </w:r>
      <w:r w:rsidRPr="005B7E9A">
        <w:rPr>
          <w:color w:val="auto"/>
        </w:rPr>
        <w:t xml:space="preserve"> life histor</w:t>
      </w:r>
      <w:r w:rsidR="00212E4F">
        <w:rPr>
          <w:color w:val="auto"/>
        </w:rPr>
        <w:t>ies</w:t>
      </w:r>
      <w:r w:rsidRPr="005B7E9A">
        <w:rPr>
          <w:color w:val="auto"/>
        </w:rPr>
        <w:t>, needs, goals and preferences</w:t>
      </w:r>
      <w:r>
        <w:rPr>
          <w:color w:val="auto"/>
        </w:rPr>
        <w:t>.</w:t>
      </w:r>
    </w:p>
    <w:p w14:paraId="73F8E3AA" w14:textId="026E4507" w:rsidR="006C0BFC" w:rsidRDefault="00A1057B" w:rsidP="0022668C">
      <w:pPr>
        <w:rPr>
          <w:rFonts w:eastAsia="Calibri"/>
          <w:color w:val="auto"/>
        </w:rPr>
      </w:pPr>
      <w:r w:rsidRPr="00BD09C7">
        <w:rPr>
          <w:rFonts w:eastAsia="Calibri"/>
          <w:color w:val="auto"/>
        </w:rPr>
        <w:t>Consumers</w:t>
      </w:r>
      <w:r>
        <w:rPr>
          <w:rFonts w:eastAsia="Calibri"/>
          <w:color w:val="auto"/>
        </w:rPr>
        <w:t xml:space="preserve"> and </w:t>
      </w:r>
      <w:r w:rsidRPr="00BD09C7">
        <w:rPr>
          <w:rFonts w:eastAsia="Calibri"/>
          <w:color w:val="auto"/>
        </w:rPr>
        <w:t xml:space="preserve">representatives </w:t>
      </w:r>
      <w:r>
        <w:rPr>
          <w:rFonts w:eastAsia="Calibri"/>
          <w:color w:val="auto"/>
        </w:rPr>
        <w:t>indicated</w:t>
      </w:r>
      <w:r w:rsidRPr="00BD09C7">
        <w:rPr>
          <w:rFonts w:eastAsia="Calibri"/>
          <w:color w:val="auto"/>
        </w:rPr>
        <w:t xml:space="preserve"> they </w:t>
      </w:r>
      <w:r w:rsidR="00212E4F">
        <w:rPr>
          <w:rFonts w:eastAsia="Calibri"/>
          <w:color w:val="auto"/>
        </w:rPr>
        <w:t>we</w:t>
      </w:r>
      <w:r w:rsidRPr="00BD09C7">
        <w:rPr>
          <w:rFonts w:eastAsia="Calibri"/>
          <w:color w:val="auto"/>
        </w:rPr>
        <w:t>re involved in the assessment and planning of their care and ha</w:t>
      </w:r>
      <w:r w:rsidR="00212E4F">
        <w:rPr>
          <w:rFonts w:eastAsia="Calibri"/>
          <w:color w:val="auto"/>
        </w:rPr>
        <w:t>d</w:t>
      </w:r>
      <w:r w:rsidRPr="00BD09C7">
        <w:rPr>
          <w:rFonts w:eastAsia="Calibri"/>
          <w:color w:val="auto"/>
        </w:rPr>
        <w:t xml:space="preserve"> access to their care documents when required.</w:t>
      </w:r>
      <w:r w:rsidR="00384640">
        <w:rPr>
          <w:rFonts w:eastAsia="Calibri"/>
          <w:color w:val="auto"/>
        </w:rPr>
        <w:t xml:space="preserve"> Care planning documentation </w:t>
      </w:r>
      <w:r w:rsidR="00212E4F">
        <w:rPr>
          <w:rFonts w:eastAsia="Calibri"/>
          <w:color w:val="auto"/>
        </w:rPr>
        <w:lastRenderedPageBreak/>
        <w:t xml:space="preserve">showed assessment and care planning </w:t>
      </w:r>
      <w:r w:rsidR="00384640">
        <w:rPr>
          <w:rFonts w:eastAsia="Calibri"/>
          <w:color w:val="auto"/>
        </w:rPr>
        <w:t>outcomes</w:t>
      </w:r>
      <w:r w:rsidR="00212E4F">
        <w:rPr>
          <w:rFonts w:eastAsia="Calibri"/>
          <w:color w:val="auto"/>
        </w:rPr>
        <w:t xml:space="preserve"> we</w:t>
      </w:r>
      <w:r w:rsidR="00384640" w:rsidRPr="00A928F9">
        <w:rPr>
          <w:rFonts w:eastAsia="Calibri"/>
          <w:color w:val="auto"/>
        </w:rPr>
        <w:t>re documented in care plans, progress notes and handover sheets, and th</w:t>
      </w:r>
      <w:r w:rsidR="00212E4F">
        <w:rPr>
          <w:rFonts w:eastAsia="Calibri"/>
          <w:color w:val="auto"/>
        </w:rPr>
        <w:t>o</w:t>
      </w:r>
      <w:r w:rsidR="00384640" w:rsidRPr="00A928F9">
        <w:rPr>
          <w:rFonts w:eastAsia="Calibri"/>
          <w:color w:val="auto"/>
        </w:rPr>
        <w:t xml:space="preserve">se records </w:t>
      </w:r>
      <w:r w:rsidR="00212E4F">
        <w:rPr>
          <w:rFonts w:eastAsia="Calibri"/>
          <w:color w:val="auto"/>
        </w:rPr>
        <w:t>we</w:t>
      </w:r>
      <w:r w:rsidR="00384640" w:rsidRPr="00A928F9">
        <w:rPr>
          <w:rFonts w:eastAsia="Calibri"/>
          <w:color w:val="auto"/>
        </w:rPr>
        <w:t xml:space="preserve">re accessible to all staff and allied health professionals </w:t>
      </w:r>
      <w:r w:rsidR="00212E4F">
        <w:rPr>
          <w:rFonts w:eastAsia="Calibri"/>
          <w:color w:val="auto"/>
        </w:rPr>
        <w:t>through</w:t>
      </w:r>
      <w:r w:rsidR="00384640" w:rsidRPr="00A928F9">
        <w:rPr>
          <w:rFonts w:eastAsia="Calibri"/>
          <w:color w:val="auto"/>
        </w:rPr>
        <w:t xml:space="preserve"> the service’s </w:t>
      </w:r>
      <w:r w:rsidR="00384640">
        <w:rPr>
          <w:rFonts w:eastAsia="Calibri"/>
          <w:color w:val="auto"/>
        </w:rPr>
        <w:t>electronic care management system.</w:t>
      </w:r>
    </w:p>
    <w:p w14:paraId="47AB5266" w14:textId="52892277" w:rsidR="00384640" w:rsidRDefault="00DD7E76" w:rsidP="0022668C">
      <w:pPr>
        <w:rPr>
          <w:rFonts w:eastAsia="Calibri"/>
          <w:color w:val="auto"/>
        </w:rPr>
      </w:pPr>
      <w:bookmarkStart w:id="1" w:name="_Hlk111721431"/>
      <w:r w:rsidRPr="00F20A23">
        <w:t xml:space="preserve">Care planning documentation confirmed care plans </w:t>
      </w:r>
      <w:r w:rsidR="00212E4F">
        <w:t>we</w:t>
      </w:r>
      <w:r w:rsidRPr="00F20A23">
        <w:t>re reviewed on a regular basis and when the consumer’s circumstances changed, or incidents occurred.</w:t>
      </w:r>
      <w:bookmarkEnd w:id="1"/>
      <w:r w:rsidR="00F96181">
        <w:t xml:space="preserve"> </w:t>
      </w:r>
      <w:r w:rsidR="00F96181" w:rsidRPr="001B17CE">
        <w:rPr>
          <w:color w:val="auto"/>
        </w:rPr>
        <w:t>Staff described the monthly consumer review process</w:t>
      </w:r>
      <w:r w:rsidR="00212E4F">
        <w:rPr>
          <w:color w:val="auto"/>
        </w:rPr>
        <w:t>,</w:t>
      </w:r>
      <w:r w:rsidR="00F96181" w:rsidRPr="001B17CE">
        <w:rPr>
          <w:color w:val="auto"/>
        </w:rPr>
        <w:t xml:space="preserve"> where consumer</w:t>
      </w:r>
      <w:r w:rsidR="00F96181">
        <w:rPr>
          <w:color w:val="auto"/>
        </w:rPr>
        <w:t>s</w:t>
      </w:r>
      <w:r w:rsidR="00212E4F">
        <w:rPr>
          <w:color w:val="auto"/>
        </w:rPr>
        <w:t>’</w:t>
      </w:r>
      <w:r w:rsidR="00F96181" w:rsidRPr="001B17CE">
        <w:rPr>
          <w:color w:val="auto"/>
        </w:rPr>
        <w:t xml:space="preserve"> weight</w:t>
      </w:r>
      <w:r w:rsidR="00F96181">
        <w:rPr>
          <w:color w:val="auto"/>
        </w:rPr>
        <w:t xml:space="preserve"> and </w:t>
      </w:r>
      <w:r w:rsidR="00F96181" w:rsidRPr="001B17CE">
        <w:rPr>
          <w:color w:val="auto"/>
        </w:rPr>
        <w:t xml:space="preserve">vital signs </w:t>
      </w:r>
      <w:r w:rsidR="00212E4F">
        <w:rPr>
          <w:color w:val="auto"/>
        </w:rPr>
        <w:t>we</w:t>
      </w:r>
      <w:r w:rsidR="00F96181" w:rsidRPr="001B17CE">
        <w:rPr>
          <w:color w:val="auto"/>
        </w:rPr>
        <w:t>re checked and any deterioration in health condition, such as skin integrity, pain and behaviour changes</w:t>
      </w:r>
      <w:r w:rsidR="00212E4F">
        <w:rPr>
          <w:color w:val="auto"/>
        </w:rPr>
        <w:t>,</w:t>
      </w:r>
      <w:r w:rsidR="00F96181">
        <w:rPr>
          <w:color w:val="auto"/>
        </w:rPr>
        <w:t xml:space="preserve"> </w:t>
      </w:r>
      <w:r w:rsidR="00212E4F">
        <w:rPr>
          <w:color w:val="auto"/>
        </w:rPr>
        <w:t>we</w:t>
      </w:r>
      <w:r w:rsidR="00F96181">
        <w:rPr>
          <w:color w:val="auto"/>
        </w:rPr>
        <w:t>re documented and communicated to</w:t>
      </w:r>
      <w:r w:rsidR="00F96181" w:rsidRPr="001B17CE">
        <w:rPr>
          <w:color w:val="auto"/>
        </w:rPr>
        <w:t xml:space="preserve"> the nursing staff. </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A45AD0">
      <w:pPr>
        <w:pStyle w:val="Heading1"/>
        <w:spacing w:before="120" w:after="240" w:line="22" w:lineRule="atLeast"/>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7B9B6EA" w:rsidR="00CB296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standard and transmission based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50D2E56C" w14:textId="42FBE607" w:rsidR="003474C3" w:rsidRDefault="00943351" w:rsidP="00C115C0">
      <w:pPr>
        <w:pStyle w:val="CommentText"/>
        <w:rPr>
          <w:color w:val="auto"/>
        </w:rPr>
      </w:pPr>
      <w:bookmarkStart w:id="2" w:name="_Hlk111728861"/>
      <w:bookmarkStart w:id="3" w:name="_Hlk103330062"/>
      <w:r>
        <w:rPr>
          <w:color w:val="auto"/>
        </w:rPr>
        <w:t>Consumers and representatives indicated consumers receive</w:t>
      </w:r>
      <w:r w:rsidR="00212E4F">
        <w:rPr>
          <w:color w:val="auto"/>
        </w:rPr>
        <w:t>d</w:t>
      </w:r>
      <w:r>
        <w:rPr>
          <w:color w:val="auto"/>
        </w:rPr>
        <w:t xml:space="preserve"> safe and effective care that </w:t>
      </w:r>
      <w:r w:rsidR="00212E4F">
        <w:rPr>
          <w:color w:val="auto"/>
        </w:rPr>
        <w:t>wa</w:t>
      </w:r>
      <w:r>
        <w:rPr>
          <w:color w:val="auto"/>
        </w:rPr>
        <w:t>s best practice, tailored to their needs and optimise</w:t>
      </w:r>
      <w:r w:rsidR="00212E4F">
        <w:rPr>
          <w:color w:val="auto"/>
        </w:rPr>
        <w:t>d</w:t>
      </w:r>
      <w:r>
        <w:rPr>
          <w:color w:val="auto"/>
        </w:rPr>
        <w:t xml:space="preserve"> their health and well-being.</w:t>
      </w:r>
      <w:bookmarkEnd w:id="2"/>
      <w:r w:rsidR="00B0353B">
        <w:rPr>
          <w:color w:val="auto"/>
        </w:rPr>
        <w:t xml:space="preserve"> Care planning documentation evidenced the care and supports provided to consumers </w:t>
      </w:r>
      <w:r w:rsidR="00B1670A">
        <w:rPr>
          <w:color w:val="auto"/>
        </w:rPr>
        <w:t>wa</w:t>
      </w:r>
      <w:r w:rsidR="00B0353B">
        <w:rPr>
          <w:color w:val="auto"/>
        </w:rPr>
        <w:t>s individualised and tailored to meet their needs.</w:t>
      </w:r>
    </w:p>
    <w:p w14:paraId="5353EB8C" w14:textId="6C86B116" w:rsidR="003E694A" w:rsidRDefault="00B0353B" w:rsidP="00C115C0">
      <w:pPr>
        <w:pStyle w:val="CommentText"/>
        <w:rPr>
          <w:color w:val="auto"/>
        </w:rPr>
      </w:pPr>
      <w:r>
        <w:rPr>
          <w:color w:val="auto"/>
        </w:rPr>
        <w:t xml:space="preserve">Management described </w:t>
      </w:r>
      <w:r w:rsidR="003E694A" w:rsidRPr="00D21602">
        <w:rPr>
          <w:color w:val="auto"/>
        </w:rPr>
        <w:t>high impact or high prevalence risks for consumers including falls risk</w:t>
      </w:r>
      <w:r w:rsidR="00B1670A">
        <w:rPr>
          <w:color w:val="auto"/>
        </w:rPr>
        <w:t>s</w:t>
      </w:r>
      <w:r w:rsidR="003E694A" w:rsidRPr="00D21602">
        <w:rPr>
          <w:color w:val="auto"/>
        </w:rPr>
        <w:t>, pressure injuries and skin tears</w:t>
      </w:r>
      <w:r w:rsidR="003E694A">
        <w:rPr>
          <w:color w:val="auto"/>
        </w:rPr>
        <w:t xml:space="preserve"> and the strategies in place to manage these risks. The service ha</w:t>
      </w:r>
      <w:r w:rsidR="00B1670A">
        <w:rPr>
          <w:color w:val="auto"/>
        </w:rPr>
        <w:t>d</w:t>
      </w:r>
      <w:r w:rsidR="003E694A">
        <w:rPr>
          <w:color w:val="auto"/>
        </w:rPr>
        <w:t xml:space="preserve"> a range of policies and procedures in place </w:t>
      </w:r>
      <w:r w:rsidR="00B1670A">
        <w:rPr>
          <w:color w:val="auto"/>
        </w:rPr>
        <w:t>which</w:t>
      </w:r>
      <w:r w:rsidR="003E694A">
        <w:rPr>
          <w:color w:val="auto"/>
        </w:rPr>
        <w:t xml:space="preserve"> </w:t>
      </w:r>
      <w:r w:rsidR="00B1670A">
        <w:rPr>
          <w:color w:val="auto"/>
        </w:rPr>
        <w:t xml:space="preserve">provided staff with </w:t>
      </w:r>
      <w:r w:rsidR="003E694A">
        <w:rPr>
          <w:color w:val="auto"/>
        </w:rPr>
        <w:t>guid</w:t>
      </w:r>
      <w:r w:rsidR="00B1670A">
        <w:rPr>
          <w:color w:val="auto"/>
        </w:rPr>
        <w:t xml:space="preserve">ance on </w:t>
      </w:r>
      <w:r w:rsidR="003E694A">
        <w:rPr>
          <w:color w:val="auto"/>
        </w:rPr>
        <w:t xml:space="preserve">high impact or high prevalence </w:t>
      </w:r>
      <w:r w:rsidR="00B1670A">
        <w:rPr>
          <w:color w:val="auto"/>
        </w:rPr>
        <w:t xml:space="preserve">risks </w:t>
      </w:r>
      <w:r w:rsidR="003E694A">
        <w:rPr>
          <w:color w:val="auto"/>
        </w:rPr>
        <w:t>associated with care of consumers.</w:t>
      </w:r>
    </w:p>
    <w:p w14:paraId="7FE86EA9" w14:textId="6312446E" w:rsidR="00B0353B" w:rsidRDefault="00637923" w:rsidP="00C115C0">
      <w:pPr>
        <w:pStyle w:val="CommentText"/>
        <w:rPr>
          <w:color w:val="auto"/>
        </w:rPr>
      </w:pPr>
      <w:r>
        <w:rPr>
          <w:color w:val="auto"/>
        </w:rPr>
        <w:t>Care planning documentation for consumers nearing end</w:t>
      </w:r>
      <w:r w:rsidR="00B1670A">
        <w:rPr>
          <w:color w:val="auto"/>
        </w:rPr>
        <w:t>-</w:t>
      </w:r>
      <w:r>
        <w:rPr>
          <w:color w:val="auto"/>
        </w:rPr>
        <w:t>of</w:t>
      </w:r>
      <w:r w:rsidR="00B1670A">
        <w:rPr>
          <w:color w:val="auto"/>
        </w:rPr>
        <w:t>-</w:t>
      </w:r>
      <w:r>
        <w:rPr>
          <w:color w:val="auto"/>
        </w:rPr>
        <w:t xml:space="preserve">life </w:t>
      </w:r>
      <w:r w:rsidR="00B1670A">
        <w:rPr>
          <w:color w:val="auto"/>
        </w:rPr>
        <w:t>showed</w:t>
      </w:r>
      <w:r>
        <w:rPr>
          <w:color w:val="auto"/>
        </w:rPr>
        <w:t xml:space="preserve"> their needs, goals and preferences were recognised and addressed, and their comfort maximised. </w:t>
      </w:r>
      <w:r w:rsidR="00C90DEA">
        <w:rPr>
          <w:color w:val="auto"/>
        </w:rPr>
        <w:t xml:space="preserve">Management and </w:t>
      </w:r>
      <w:r w:rsidR="00C90DEA">
        <w:rPr>
          <w:color w:val="auto"/>
        </w:rPr>
        <w:lastRenderedPageBreak/>
        <w:t xml:space="preserve">staff advised that </w:t>
      </w:r>
      <w:r w:rsidR="00A74B82">
        <w:rPr>
          <w:color w:val="auto"/>
        </w:rPr>
        <w:t>advance care planning and end</w:t>
      </w:r>
      <w:r w:rsidR="00B1670A">
        <w:rPr>
          <w:color w:val="auto"/>
        </w:rPr>
        <w:t>-</w:t>
      </w:r>
      <w:r w:rsidR="00A74B82">
        <w:rPr>
          <w:color w:val="auto"/>
        </w:rPr>
        <w:t>of</w:t>
      </w:r>
      <w:r w:rsidR="00B1670A">
        <w:rPr>
          <w:color w:val="auto"/>
        </w:rPr>
        <w:t>-</w:t>
      </w:r>
      <w:r w:rsidR="00A74B82">
        <w:rPr>
          <w:color w:val="auto"/>
        </w:rPr>
        <w:t xml:space="preserve">life wishes </w:t>
      </w:r>
      <w:r w:rsidR="00B1670A">
        <w:rPr>
          <w:color w:val="auto"/>
        </w:rPr>
        <w:t>we</w:t>
      </w:r>
      <w:r w:rsidR="00A74B82">
        <w:rPr>
          <w:color w:val="auto"/>
        </w:rPr>
        <w:t xml:space="preserve">re retained on file and uploaded </w:t>
      </w:r>
      <w:r w:rsidR="00B1670A">
        <w:rPr>
          <w:color w:val="auto"/>
        </w:rPr>
        <w:t>i</w:t>
      </w:r>
      <w:r w:rsidR="00A74B82">
        <w:rPr>
          <w:color w:val="auto"/>
        </w:rPr>
        <w:t>nto the</w:t>
      </w:r>
      <w:r w:rsidR="00B1670A">
        <w:rPr>
          <w:color w:val="auto"/>
        </w:rPr>
        <w:t xml:space="preserve"> service’s</w:t>
      </w:r>
      <w:r w:rsidR="00A74B82">
        <w:rPr>
          <w:color w:val="auto"/>
        </w:rPr>
        <w:t xml:space="preserve"> electronic care management system.</w:t>
      </w:r>
    </w:p>
    <w:p w14:paraId="13FC609D" w14:textId="1215A5BD" w:rsidR="00586CAA" w:rsidRDefault="00586CAA" w:rsidP="00C115C0">
      <w:pPr>
        <w:pStyle w:val="CommentText"/>
        <w:rPr>
          <w:color w:val="auto"/>
        </w:rPr>
      </w:pPr>
      <w:bookmarkStart w:id="4" w:name="_Hlk111730318"/>
      <w:r w:rsidRPr="005F47BB">
        <w:rPr>
          <w:color w:val="auto"/>
        </w:rPr>
        <w:t>Deterioration or changes in consumers</w:t>
      </w:r>
      <w:r w:rsidR="00B1670A">
        <w:rPr>
          <w:color w:val="auto"/>
        </w:rPr>
        <w:t>’</w:t>
      </w:r>
      <w:r w:rsidRPr="005F47BB">
        <w:rPr>
          <w:color w:val="auto"/>
        </w:rPr>
        <w:t xml:space="preserve"> health </w:t>
      </w:r>
      <w:r w:rsidR="00B1670A">
        <w:rPr>
          <w:color w:val="auto"/>
        </w:rPr>
        <w:t>were</w:t>
      </w:r>
      <w:r w:rsidRPr="005F47BB">
        <w:rPr>
          <w:color w:val="auto"/>
        </w:rPr>
        <w:t xml:space="preserve"> recognised and responded to in a timely manner, as confirmed by care planning documents reviewed by the Assessment Team.</w:t>
      </w:r>
      <w:bookmarkEnd w:id="4"/>
      <w:r w:rsidRPr="005F47BB">
        <w:rPr>
          <w:color w:val="auto"/>
        </w:rPr>
        <w:t xml:space="preserve"> </w:t>
      </w:r>
      <w:r w:rsidR="005F47BB" w:rsidRPr="00C810EA">
        <w:rPr>
          <w:color w:val="auto"/>
        </w:rPr>
        <w:t xml:space="preserve">Staff </w:t>
      </w:r>
      <w:r w:rsidR="00B1670A">
        <w:rPr>
          <w:color w:val="auto"/>
        </w:rPr>
        <w:t>advised how</w:t>
      </w:r>
      <w:r w:rsidR="005F47BB" w:rsidRPr="00C810EA">
        <w:rPr>
          <w:color w:val="auto"/>
        </w:rPr>
        <w:t xml:space="preserve"> they initiate</w:t>
      </w:r>
      <w:r w:rsidR="00B1670A">
        <w:rPr>
          <w:color w:val="auto"/>
        </w:rPr>
        <w:t>d</w:t>
      </w:r>
      <w:r w:rsidR="005F47BB" w:rsidRPr="00C810EA">
        <w:rPr>
          <w:color w:val="auto"/>
        </w:rPr>
        <w:t xml:space="preserve"> behaviour assessments by assessing consumers’ pain</w:t>
      </w:r>
      <w:r w:rsidR="00B1670A">
        <w:rPr>
          <w:color w:val="auto"/>
        </w:rPr>
        <w:t xml:space="preserve"> and general condition</w:t>
      </w:r>
      <w:r w:rsidR="005F47BB" w:rsidRPr="00C810EA">
        <w:rPr>
          <w:color w:val="auto"/>
        </w:rPr>
        <w:t xml:space="preserve"> to see whether there </w:t>
      </w:r>
      <w:r w:rsidR="00B1670A">
        <w:rPr>
          <w:color w:val="auto"/>
        </w:rPr>
        <w:t>wa</w:t>
      </w:r>
      <w:r w:rsidR="005F47BB" w:rsidRPr="00C810EA">
        <w:rPr>
          <w:color w:val="auto"/>
        </w:rPr>
        <w:t>s a</w:t>
      </w:r>
      <w:r w:rsidR="00B1670A">
        <w:rPr>
          <w:color w:val="auto"/>
        </w:rPr>
        <w:t>ny</w:t>
      </w:r>
      <w:r w:rsidR="005F47BB" w:rsidRPr="00C810EA">
        <w:rPr>
          <w:color w:val="auto"/>
        </w:rPr>
        <w:t xml:space="preserve"> deterioration in consumers’ condition</w:t>
      </w:r>
      <w:r w:rsidR="00B1670A">
        <w:rPr>
          <w:color w:val="auto"/>
        </w:rPr>
        <w:t>s</w:t>
      </w:r>
      <w:r w:rsidR="005F47BB" w:rsidRPr="00C810EA">
        <w:rPr>
          <w:color w:val="auto"/>
        </w:rPr>
        <w:t xml:space="preserve"> before implementing strategies</w:t>
      </w:r>
      <w:r w:rsidR="005F47BB">
        <w:rPr>
          <w:color w:val="auto"/>
        </w:rPr>
        <w:t>.</w:t>
      </w:r>
    </w:p>
    <w:p w14:paraId="37AD2E45" w14:textId="603723E3" w:rsidR="005F47BB" w:rsidRDefault="005F47BB" w:rsidP="00C115C0">
      <w:pPr>
        <w:pStyle w:val="CommentText"/>
        <w:rPr>
          <w:rFonts w:eastAsia="Calibri"/>
          <w:color w:val="auto"/>
        </w:rPr>
      </w:pPr>
      <w:r>
        <w:rPr>
          <w:color w:val="auto"/>
        </w:rPr>
        <w:t>Consumers and representatives confirmed</w:t>
      </w:r>
      <w:r w:rsidR="00B1670A">
        <w:rPr>
          <w:color w:val="auto"/>
        </w:rPr>
        <w:t xml:space="preserve"> </w:t>
      </w:r>
      <w:r>
        <w:rPr>
          <w:color w:val="auto"/>
        </w:rPr>
        <w:t>consumers’ condition</w:t>
      </w:r>
      <w:r w:rsidR="00B1670A">
        <w:rPr>
          <w:color w:val="auto"/>
        </w:rPr>
        <w:t>s</w:t>
      </w:r>
      <w:r>
        <w:rPr>
          <w:color w:val="auto"/>
        </w:rPr>
        <w:t xml:space="preserve">, needs and preferences </w:t>
      </w:r>
      <w:r w:rsidR="00B1670A">
        <w:rPr>
          <w:color w:val="auto"/>
        </w:rPr>
        <w:t>we</w:t>
      </w:r>
      <w:r>
        <w:rPr>
          <w:color w:val="auto"/>
        </w:rPr>
        <w:t xml:space="preserve">re documented and communicated with relevant parties. </w:t>
      </w:r>
      <w:r w:rsidRPr="00B46C08">
        <w:rPr>
          <w:rFonts w:eastAsia="Calibri"/>
          <w:color w:val="auto"/>
        </w:rPr>
        <w:t>The Assessment Team observed progress notes on the electronic care management system</w:t>
      </w:r>
      <w:r w:rsidR="00B1670A">
        <w:rPr>
          <w:rFonts w:eastAsia="Calibri"/>
          <w:color w:val="auto"/>
        </w:rPr>
        <w:t xml:space="preserve"> which</w:t>
      </w:r>
      <w:r w:rsidRPr="00B46C08">
        <w:rPr>
          <w:rFonts w:eastAsia="Calibri"/>
          <w:color w:val="auto"/>
        </w:rPr>
        <w:t xml:space="preserve"> detail</w:t>
      </w:r>
      <w:r w:rsidR="00B1670A">
        <w:rPr>
          <w:rFonts w:eastAsia="Calibri"/>
          <w:color w:val="auto"/>
        </w:rPr>
        <w:t>ed</w:t>
      </w:r>
      <w:r w:rsidRPr="00B46C08">
        <w:rPr>
          <w:rFonts w:eastAsia="Calibri"/>
          <w:color w:val="auto"/>
        </w:rPr>
        <w:t xml:space="preserve"> </w:t>
      </w:r>
      <w:r w:rsidR="00B1670A">
        <w:rPr>
          <w:rFonts w:eastAsia="Calibri"/>
          <w:color w:val="auto"/>
        </w:rPr>
        <w:t xml:space="preserve">how information was </w:t>
      </w:r>
      <w:r w:rsidRPr="00B46C08">
        <w:rPr>
          <w:rFonts w:eastAsia="Calibri"/>
          <w:color w:val="auto"/>
        </w:rPr>
        <w:t>shar</w:t>
      </w:r>
      <w:r w:rsidR="00B1670A">
        <w:rPr>
          <w:rFonts w:eastAsia="Calibri"/>
          <w:color w:val="auto"/>
        </w:rPr>
        <w:t xml:space="preserve">ed </w:t>
      </w:r>
      <w:r w:rsidRPr="00B46C08">
        <w:rPr>
          <w:rFonts w:eastAsia="Calibri"/>
          <w:color w:val="auto"/>
        </w:rPr>
        <w:t>between clinical and care staff.</w:t>
      </w:r>
    </w:p>
    <w:p w14:paraId="33128670" w14:textId="3C3EB462" w:rsidR="005F47BB" w:rsidRDefault="003335DD" w:rsidP="00C115C0">
      <w:pPr>
        <w:pStyle w:val="CommentText"/>
        <w:rPr>
          <w:rFonts w:eastAsia="Calibri"/>
          <w:color w:val="auto"/>
        </w:rPr>
      </w:pPr>
      <w:r>
        <w:rPr>
          <w:rFonts w:eastAsia="Calibri"/>
          <w:color w:val="auto"/>
        </w:rPr>
        <w:t>Care planning documentation evidenced timely referrals to medical officers, allied health therapists and other providers of care and services. Representatives confirmed consumers ha</w:t>
      </w:r>
      <w:r w:rsidR="00B1670A">
        <w:rPr>
          <w:rFonts w:eastAsia="Calibri"/>
          <w:color w:val="auto"/>
        </w:rPr>
        <w:t>d</w:t>
      </w:r>
      <w:r>
        <w:rPr>
          <w:rFonts w:eastAsia="Calibri"/>
          <w:color w:val="auto"/>
        </w:rPr>
        <w:t xml:space="preserve"> access to their medical officer and external specialists when required.</w:t>
      </w:r>
    </w:p>
    <w:p w14:paraId="361E2BA4" w14:textId="544D983B" w:rsidR="008A1E0B" w:rsidRPr="00F07D9B" w:rsidRDefault="008A1E0B" w:rsidP="008A1E0B">
      <w:pPr>
        <w:rPr>
          <w:rFonts w:eastAsia="Calibri"/>
          <w:color w:val="FF0000"/>
        </w:rPr>
      </w:pPr>
      <w:r w:rsidRPr="003523A9">
        <w:rPr>
          <w:rFonts w:cs="Times New Roman"/>
          <w:color w:val="auto"/>
        </w:rPr>
        <w:t>The service demonstrate</w:t>
      </w:r>
      <w:r w:rsidR="00B1670A">
        <w:rPr>
          <w:rFonts w:cs="Times New Roman"/>
          <w:color w:val="auto"/>
        </w:rPr>
        <w:t>d</w:t>
      </w:r>
      <w:r w:rsidRPr="003523A9">
        <w:rPr>
          <w:rFonts w:cs="Times New Roman"/>
          <w:color w:val="auto"/>
        </w:rPr>
        <w:t xml:space="preserve"> </w:t>
      </w:r>
      <w:r w:rsidR="00B1670A">
        <w:rPr>
          <w:rFonts w:cs="Times New Roman"/>
          <w:color w:val="auto"/>
        </w:rPr>
        <w:t xml:space="preserve">the </w:t>
      </w:r>
      <w:r w:rsidRPr="003523A9">
        <w:rPr>
          <w:rFonts w:cs="Times New Roman"/>
          <w:color w:val="auto"/>
        </w:rPr>
        <w:t xml:space="preserve">minimisation of infection related risks through </w:t>
      </w:r>
      <w:r w:rsidR="00B1670A">
        <w:rPr>
          <w:rFonts w:cs="Times New Roman"/>
          <w:color w:val="auto"/>
        </w:rPr>
        <w:t xml:space="preserve">implementing </w:t>
      </w:r>
      <w:r w:rsidRPr="003523A9">
        <w:rPr>
          <w:rFonts w:cs="Times New Roman"/>
          <w:color w:val="auto"/>
        </w:rPr>
        <w:t>standard and transmission-based precautions to prevent and control infection, and through antimicrobial stewardship.</w:t>
      </w:r>
      <w:r w:rsidR="00710A78">
        <w:rPr>
          <w:rFonts w:cs="Times New Roman"/>
          <w:color w:val="auto"/>
        </w:rPr>
        <w:t xml:space="preserve"> </w:t>
      </w:r>
      <w:bookmarkStart w:id="5" w:name="_Hlk111731300"/>
      <w:r w:rsidR="00710A78">
        <w:rPr>
          <w:color w:val="auto"/>
        </w:rPr>
        <w:t>Staff demonstrated an understanding of antimicrobial stewardship and provide</w:t>
      </w:r>
      <w:r w:rsidR="00B1670A">
        <w:rPr>
          <w:color w:val="auto"/>
        </w:rPr>
        <w:t>d</w:t>
      </w:r>
      <w:r w:rsidR="00710A78">
        <w:rPr>
          <w:color w:val="auto"/>
        </w:rPr>
        <w:t xml:space="preserve"> practical examples </w:t>
      </w:r>
      <w:r w:rsidR="00B1670A">
        <w:rPr>
          <w:color w:val="auto"/>
        </w:rPr>
        <w:t xml:space="preserve">of </w:t>
      </w:r>
      <w:r w:rsidR="00710A78">
        <w:rPr>
          <w:color w:val="auto"/>
        </w:rPr>
        <w:t>how they minimise</w:t>
      </w:r>
      <w:r w:rsidR="00B1670A">
        <w:rPr>
          <w:color w:val="auto"/>
        </w:rPr>
        <w:t>d</w:t>
      </w:r>
      <w:r w:rsidR="00710A78">
        <w:rPr>
          <w:color w:val="auto"/>
        </w:rPr>
        <w:t xml:space="preserve"> the unnecessary use of antibiotics</w:t>
      </w:r>
      <w:bookmarkEnd w:id="5"/>
      <w:r w:rsidR="00710A78">
        <w:rPr>
          <w:color w:val="auto"/>
        </w:rPr>
        <w:t>.</w:t>
      </w:r>
    </w:p>
    <w:p w14:paraId="462F3A4F" w14:textId="45B830A2" w:rsidR="003C3B5A" w:rsidRPr="003474C3" w:rsidRDefault="003C3B5A" w:rsidP="00C115C0">
      <w:pPr>
        <w:pStyle w:val="CommentText"/>
        <w:rPr>
          <w:rFonts w:cs="Arial"/>
          <w:color w:val="auto"/>
        </w:rPr>
      </w:pPr>
      <w:r w:rsidRPr="003474C3">
        <w:rPr>
          <w:rFonts w:cs="Arial"/>
          <w:color w:val="auto"/>
        </w:rPr>
        <w:br w:type="page"/>
      </w:r>
      <w:bookmarkEnd w:id="3"/>
    </w:p>
    <w:p w14:paraId="68D4F963" w14:textId="77777777" w:rsidR="007209A1" w:rsidRPr="00C55C8E" w:rsidRDefault="007209A1" w:rsidP="00341026">
      <w:pPr>
        <w:pStyle w:val="Heading1"/>
        <w:spacing w:before="120" w:after="240" w:line="22" w:lineRule="atLeast"/>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417227BB"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r w:rsidR="0014722A" w:rsidRPr="00C55C8E">
              <w:rPr>
                <w:rFonts w:cs="Arial"/>
                <w:color w:val="auto"/>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72986A80" w14:textId="460A6AC8" w:rsidR="003474C3" w:rsidRPr="003000D7" w:rsidRDefault="007209A1" w:rsidP="003474C3">
      <w:pPr>
        <w:pStyle w:val="Heading2"/>
        <w:spacing w:before="120" w:after="120" w:line="22" w:lineRule="atLeast"/>
        <w:rPr>
          <w:rFonts w:ascii="Arial" w:hAnsi="Arial" w:cs="Arial"/>
        </w:rPr>
      </w:pPr>
      <w:r w:rsidRPr="00C55C8E">
        <w:rPr>
          <w:rFonts w:ascii="Arial" w:hAnsi="Arial" w:cs="Arial"/>
        </w:rPr>
        <w:t>Findings</w:t>
      </w:r>
    </w:p>
    <w:p w14:paraId="1EAB9ECA" w14:textId="09464646" w:rsidR="003474C3" w:rsidRDefault="003000D7" w:rsidP="003474C3">
      <w:pPr>
        <w:rPr>
          <w:rFonts w:eastAsia="Calibri"/>
          <w:color w:val="auto"/>
        </w:rPr>
      </w:pPr>
      <w:r>
        <w:t>Consumers and representatives confirmed consumers receive</w:t>
      </w:r>
      <w:r w:rsidR="00B1670A">
        <w:t>d</w:t>
      </w:r>
      <w:r>
        <w:t xml:space="preserve"> </w:t>
      </w:r>
      <w:r>
        <w:rPr>
          <w:rFonts w:eastAsia="Calibri"/>
          <w:color w:val="auto"/>
        </w:rPr>
        <w:t>safe and effective services and their supports for daily living met their needs and preferences and optimise</w:t>
      </w:r>
      <w:r w:rsidR="00B1670A">
        <w:rPr>
          <w:rFonts w:eastAsia="Calibri"/>
          <w:color w:val="auto"/>
        </w:rPr>
        <w:t>d</w:t>
      </w:r>
      <w:r>
        <w:rPr>
          <w:rFonts w:eastAsia="Calibri"/>
          <w:color w:val="auto"/>
        </w:rPr>
        <w:t xml:space="preserve"> their independence.</w:t>
      </w:r>
      <w:r w:rsidR="00B54977">
        <w:rPr>
          <w:rFonts w:eastAsia="Calibri"/>
          <w:color w:val="auto"/>
        </w:rPr>
        <w:t xml:space="preserve"> Care planning documentation </w:t>
      </w:r>
      <w:r w:rsidR="00B1670A">
        <w:rPr>
          <w:rFonts w:eastAsia="Calibri"/>
          <w:color w:val="auto"/>
        </w:rPr>
        <w:t>showed</w:t>
      </w:r>
      <w:r w:rsidR="00B54977">
        <w:rPr>
          <w:rFonts w:eastAsia="Calibri"/>
          <w:color w:val="auto"/>
        </w:rPr>
        <w:t xml:space="preserve"> the assessment and planning process effectively capture</w:t>
      </w:r>
      <w:r w:rsidR="00B1670A">
        <w:rPr>
          <w:rFonts w:eastAsia="Calibri"/>
          <w:color w:val="auto"/>
        </w:rPr>
        <w:t>d</w:t>
      </w:r>
      <w:r w:rsidR="00B54977">
        <w:rPr>
          <w:rFonts w:eastAsia="Calibri"/>
          <w:color w:val="auto"/>
        </w:rPr>
        <w:t xml:space="preserve"> the needs, goals and preferences of each consumer </w:t>
      </w:r>
      <w:r w:rsidR="00B1670A">
        <w:rPr>
          <w:rFonts w:eastAsia="Calibri"/>
          <w:color w:val="auto"/>
        </w:rPr>
        <w:t>and</w:t>
      </w:r>
      <w:r w:rsidR="00B54977">
        <w:rPr>
          <w:rFonts w:eastAsia="Calibri"/>
          <w:color w:val="auto"/>
        </w:rPr>
        <w:t xml:space="preserve"> promote</w:t>
      </w:r>
      <w:r w:rsidR="00B1670A">
        <w:rPr>
          <w:rFonts w:eastAsia="Calibri"/>
          <w:color w:val="auto"/>
        </w:rPr>
        <w:t>d</w:t>
      </w:r>
      <w:r w:rsidR="00B54977">
        <w:rPr>
          <w:rFonts w:eastAsia="Calibri"/>
          <w:color w:val="auto"/>
        </w:rPr>
        <w:t xml:space="preserve"> their well-being and quality of life.</w:t>
      </w:r>
    </w:p>
    <w:p w14:paraId="4C94A1FF" w14:textId="4D7C57D6" w:rsidR="00B54977" w:rsidRDefault="00B54977" w:rsidP="003474C3">
      <w:pPr>
        <w:rPr>
          <w:rFonts w:eastAsia="Calibri"/>
          <w:color w:val="auto"/>
        </w:rPr>
      </w:pPr>
      <w:bookmarkStart w:id="6" w:name="_Hlk111802635"/>
      <w:r>
        <w:t xml:space="preserve">Consumers and representatives </w:t>
      </w:r>
      <w:r w:rsidR="00B1670A">
        <w:t>advised</w:t>
      </w:r>
      <w:r>
        <w:t xml:space="preserve"> the</w:t>
      </w:r>
      <w:r w:rsidRPr="00D022F3">
        <w:rPr>
          <w:rFonts w:eastAsia="Calibri"/>
          <w:color w:val="auto"/>
        </w:rPr>
        <w:t xml:space="preserve"> </w:t>
      </w:r>
      <w:r w:rsidRPr="00E70941">
        <w:rPr>
          <w:rFonts w:eastAsia="Calibri"/>
          <w:color w:val="auto"/>
        </w:rPr>
        <w:t>service provide</w:t>
      </w:r>
      <w:r w:rsidR="00B1670A">
        <w:rPr>
          <w:rFonts w:eastAsia="Calibri"/>
          <w:color w:val="auto"/>
        </w:rPr>
        <w:t>d</w:t>
      </w:r>
      <w:r w:rsidRPr="00E70941">
        <w:rPr>
          <w:rFonts w:eastAsia="Calibri"/>
          <w:color w:val="auto"/>
        </w:rPr>
        <w:t xml:space="preserve"> support</w:t>
      </w:r>
      <w:r w:rsidR="00B1670A">
        <w:rPr>
          <w:rFonts w:eastAsia="Calibri"/>
          <w:color w:val="auto"/>
        </w:rPr>
        <w:t>s</w:t>
      </w:r>
      <w:r w:rsidRPr="00E70941">
        <w:rPr>
          <w:rFonts w:eastAsia="Calibri"/>
          <w:color w:val="auto"/>
        </w:rPr>
        <w:t xml:space="preserve"> for daily living </w:t>
      </w:r>
      <w:r w:rsidR="00B1670A">
        <w:rPr>
          <w:rFonts w:eastAsia="Calibri"/>
          <w:color w:val="auto"/>
        </w:rPr>
        <w:t xml:space="preserve">which </w:t>
      </w:r>
      <w:r>
        <w:rPr>
          <w:rFonts w:eastAsia="Calibri"/>
          <w:color w:val="auto"/>
        </w:rPr>
        <w:t>promote</w:t>
      </w:r>
      <w:r w:rsidR="00B1670A">
        <w:rPr>
          <w:rFonts w:eastAsia="Calibri"/>
          <w:color w:val="auto"/>
        </w:rPr>
        <w:t>d</w:t>
      </w:r>
      <w:r>
        <w:rPr>
          <w:rFonts w:eastAsia="Calibri"/>
          <w:color w:val="auto"/>
        </w:rPr>
        <w:t xml:space="preserve"> </w:t>
      </w:r>
      <w:r w:rsidR="00B1670A">
        <w:rPr>
          <w:rFonts w:eastAsia="Calibri"/>
          <w:color w:val="auto"/>
        </w:rPr>
        <w:t xml:space="preserve">consumers’ </w:t>
      </w:r>
      <w:r w:rsidRPr="00E70941">
        <w:rPr>
          <w:rFonts w:eastAsia="Calibri"/>
          <w:color w:val="auto"/>
        </w:rPr>
        <w:t>emotional, spiritual and psychological well-being</w:t>
      </w:r>
      <w:bookmarkEnd w:id="6"/>
      <w:r>
        <w:rPr>
          <w:rFonts w:eastAsia="Calibri"/>
          <w:color w:val="auto"/>
        </w:rPr>
        <w:t>.</w:t>
      </w:r>
      <w:r w:rsidR="007A684F">
        <w:rPr>
          <w:rFonts w:eastAsia="Calibri"/>
          <w:color w:val="auto"/>
        </w:rPr>
        <w:t xml:space="preserve"> </w:t>
      </w:r>
      <w:bookmarkStart w:id="7" w:name="_Hlk106362719"/>
      <w:r w:rsidR="000E2D13">
        <w:rPr>
          <w:rFonts w:eastAsia="Calibri"/>
          <w:color w:val="auto"/>
        </w:rPr>
        <w:t>Care planning documentation included information about the emotional, spiritual and psychological needs of consumers and the strategies in place to support these needs.</w:t>
      </w:r>
      <w:bookmarkEnd w:id="7"/>
      <w:r w:rsidR="000E2D13">
        <w:rPr>
          <w:rFonts w:eastAsia="Calibri"/>
          <w:color w:val="auto"/>
        </w:rPr>
        <w:t xml:space="preserve"> </w:t>
      </w:r>
    </w:p>
    <w:p w14:paraId="37C39B3B" w14:textId="4CC1DB4A" w:rsidR="000E2D13" w:rsidRDefault="000E2D13" w:rsidP="003474C3">
      <w:pPr>
        <w:rPr>
          <w:rFonts w:eastAsia="Calibri"/>
          <w:noProof/>
          <w:color w:val="auto"/>
        </w:rPr>
      </w:pPr>
      <w:bookmarkStart w:id="8" w:name="_Hlk106363723"/>
      <w:r>
        <w:t xml:space="preserve">Care planning documentation included information about </w:t>
      </w:r>
      <w:r w:rsidR="00B1670A">
        <w:t>consumers’</w:t>
      </w:r>
      <w:r>
        <w:t xml:space="preserve"> interests</w:t>
      </w:r>
      <w:r w:rsidR="00B1670A">
        <w:t xml:space="preserve"> </w:t>
      </w:r>
      <w:r>
        <w:t xml:space="preserve">and detailed the supports that assisted </w:t>
      </w:r>
      <w:r w:rsidRPr="000B721F">
        <w:rPr>
          <w:rFonts w:eastAsia="Calibri"/>
          <w:noProof/>
          <w:color w:val="auto"/>
        </w:rPr>
        <w:t>consumers to participate in the community, within and outside of the organisation's service environment, have social and personal relationships and do things of interest to them.</w:t>
      </w:r>
      <w:bookmarkEnd w:id="8"/>
      <w:r>
        <w:rPr>
          <w:rFonts w:eastAsia="Calibri"/>
          <w:noProof/>
          <w:color w:val="auto"/>
        </w:rPr>
        <w:t xml:space="preserve"> </w:t>
      </w:r>
      <w:r w:rsidR="00C052E3">
        <w:rPr>
          <w:rFonts w:eastAsia="Calibri"/>
          <w:noProof/>
          <w:color w:val="auto"/>
        </w:rPr>
        <w:t>Consumers descri</w:t>
      </w:r>
      <w:r w:rsidR="00B1670A">
        <w:rPr>
          <w:rFonts w:eastAsia="Calibri"/>
          <w:noProof/>
          <w:color w:val="auto"/>
        </w:rPr>
        <w:t>bed</w:t>
      </w:r>
      <w:r w:rsidR="00C052E3">
        <w:rPr>
          <w:rFonts w:eastAsia="Calibri"/>
          <w:noProof/>
          <w:color w:val="auto"/>
        </w:rPr>
        <w:t xml:space="preserve"> the activities they enjoy</w:t>
      </w:r>
      <w:r w:rsidR="00B1670A">
        <w:rPr>
          <w:rFonts w:eastAsia="Calibri"/>
          <w:noProof/>
          <w:color w:val="auto"/>
        </w:rPr>
        <w:t>ed</w:t>
      </w:r>
      <w:r w:rsidR="00C052E3">
        <w:rPr>
          <w:rFonts w:eastAsia="Calibri"/>
          <w:noProof/>
          <w:color w:val="auto"/>
        </w:rPr>
        <w:t xml:space="preserve"> and how the service assist</w:t>
      </w:r>
      <w:r w:rsidR="00B1670A">
        <w:rPr>
          <w:rFonts w:eastAsia="Calibri"/>
          <w:noProof/>
          <w:color w:val="auto"/>
        </w:rPr>
        <w:t>ed</w:t>
      </w:r>
      <w:r w:rsidR="00C052E3">
        <w:rPr>
          <w:rFonts w:eastAsia="Calibri"/>
          <w:noProof/>
          <w:color w:val="auto"/>
        </w:rPr>
        <w:t xml:space="preserve"> to facilitate and organise these activities.</w:t>
      </w:r>
    </w:p>
    <w:p w14:paraId="23134C4B" w14:textId="735387C1" w:rsidR="00C052E3" w:rsidRDefault="00E063D1" w:rsidP="003474C3">
      <w:pPr>
        <w:rPr>
          <w:rFonts w:eastAsia="Calibri"/>
          <w:noProof/>
          <w:color w:val="auto"/>
        </w:rPr>
      </w:pPr>
      <w:r w:rsidRPr="002F7796">
        <w:rPr>
          <w:rFonts w:eastAsia="Calibri"/>
          <w:noProof/>
        </w:rPr>
        <w:t xml:space="preserve">Consumers and representatives reported information about their daily living choices and preferences </w:t>
      </w:r>
      <w:r w:rsidR="00B1670A">
        <w:rPr>
          <w:rFonts w:eastAsia="Calibri"/>
          <w:noProof/>
        </w:rPr>
        <w:t>wa</w:t>
      </w:r>
      <w:r w:rsidRPr="002F7796">
        <w:rPr>
          <w:rFonts w:eastAsia="Calibri"/>
          <w:noProof/>
        </w:rPr>
        <w:t>s effectively communicated throughout the service</w:t>
      </w:r>
      <w:r>
        <w:rPr>
          <w:rFonts w:eastAsia="Calibri"/>
          <w:noProof/>
          <w:color w:val="auto"/>
        </w:rPr>
        <w:t xml:space="preserve">. A review of care planning </w:t>
      </w:r>
      <w:r>
        <w:rPr>
          <w:rFonts w:eastAsia="Calibri"/>
          <w:noProof/>
          <w:color w:val="auto"/>
        </w:rPr>
        <w:lastRenderedPageBreak/>
        <w:t xml:space="preserve">documentation </w:t>
      </w:r>
      <w:r w:rsidR="00B1670A">
        <w:rPr>
          <w:rFonts w:eastAsia="Calibri"/>
          <w:noProof/>
          <w:color w:val="auto"/>
        </w:rPr>
        <w:t xml:space="preserve">showed the service captured </w:t>
      </w:r>
      <w:r>
        <w:rPr>
          <w:rFonts w:eastAsia="Calibri"/>
          <w:noProof/>
          <w:color w:val="auto"/>
        </w:rPr>
        <w:t xml:space="preserve">information </w:t>
      </w:r>
      <w:r w:rsidR="00B1670A">
        <w:rPr>
          <w:rFonts w:eastAsia="Calibri"/>
          <w:noProof/>
          <w:color w:val="auto"/>
        </w:rPr>
        <w:t>which</w:t>
      </w:r>
      <w:r>
        <w:rPr>
          <w:rFonts w:eastAsia="Calibri"/>
          <w:noProof/>
          <w:color w:val="auto"/>
        </w:rPr>
        <w:t xml:space="preserve"> support</w:t>
      </w:r>
      <w:r w:rsidR="00B1670A">
        <w:rPr>
          <w:rFonts w:eastAsia="Calibri"/>
          <w:noProof/>
          <w:color w:val="auto"/>
        </w:rPr>
        <w:t>ed</w:t>
      </w:r>
      <w:r>
        <w:rPr>
          <w:rFonts w:eastAsia="Calibri"/>
          <w:noProof/>
          <w:color w:val="auto"/>
        </w:rPr>
        <w:t xml:space="preserve"> safe and effective care and supports for daily living. </w:t>
      </w:r>
    </w:p>
    <w:p w14:paraId="1AFA3B0E" w14:textId="48148090" w:rsidR="00FE488E" w:rsidRDefault="00CF5E9B" w:rsidP="003474C3">
      <w:r>
        <w:t xml:space="preserve">Consumers and representatives provided positive feedback regarding the quality, quantity and variety of meals provided to consumers at the service. Care planning documentation </w:t>
      </w:r>
      <w:r w:rsidR="00B1670A">
        <w:t xml:space="preserve">showed consumers’ records captured their </w:t>
      </w:r>
      <w:r>
        <w:t>dietary requirements and preferences</w:t>
      </w:r>
      <w:r w:rsidR="00B1670A">
        <w:t>, which was accessed by kitchen staff when preparing meals</w:t>
      </w:r>
      <w:r>
        <w:t xml:space="preserve">. </w:t>
      </w:r>
      <w:r w:rsidR="00394911" w:rsidRPr="00245C89">
        <w:rPr>
          <w:color w:val="auto"/>
        </w:rPr>
        <w:t>The Assessment Team observed staff engaging positively with consumers during the meal service</w:t>
      </w:r>
      <w:r w:rsidR="00394911">
        <w:rPr>
          <w:color w:val="auto"/>
        </w:rPr>
        <w:t>.</w:t>
      </w:r>
    </w:p>
    <w:p w14:paraId="0814133D" w14:textId="46F75D78" w:rsidR="00394911" w:rsidRDefault="00394911" w:rsidP="003474C3">
      <w:r w:rsidRPr="00245C89">
        <w:rPr>
          <w:color w:val="auto"/>
        </w:rPr>
        <w:t xml:space="preserve">The Assessment Team observed the equipment used to provide and support lifestyle services </w:t>
      </w:r>
      <w:r w:rsidR="00B1670A">
        <w:rPr>
          <w:color w:val="auto"/>
        </w:rPr>
        <w:t xml:space="preserve">was </w:t>
      </w:r>
      <w:r w:rsidRPr="00245C89">
        <w:rPr>
          <w:color w:val="auto"/>
        </w:rPr>
        <w:t>safe, suitable, clean and well maintained</w:t>
      </w:r>
      <w:r>
        <w:rPr>
          <w:color w:val="auto"/>
        </w:rPr>
        <w:t>. Staff confirmed they ha</w:t>
      </w:r>
      <w:r w:rsidR="00B1670A">
        <w:rPr>
          <w:color w:val="auto"/>
        </w:rPr>
        <w:t>d</w:t>
      </w:r>
      <w:r>
        <w:rPr>
          <w:color w:val="auto"/>
        </w:rPr>
        <w:t xml:space="preserve"> appropriate access to equipment and outlined the process </w:t>
      </w:r>
      <w:r w:rsidR="00B1670A">
        <w:rPr>
          <w:color w:val="auto"/>
        </w:rPr>
        <w:t xml:space="preserve">for </w:t>
      </w:r>
      <w:r>
        <w:rPr>
          <w:color w:val="auto"/>
        </w:rPr>
        <w:t>escalat</w:t>
      </w:r>
      <w:r w:rsidR="00B1670A">
        <w:rPr>
          <w:color w:val="auto"/>
        </w:rPr>
        <w:t>ing</w:t>
      </w:r>
      <w:r>
        <w:rPr>
          <w:color w:val="auto"/>
        </w:rPr>
        <w:t xml:space="preserve"> any maintenance requests. </w:t>
      </w:r>
    </w:p>
    <w:p w14:paraId="373A651B" w14:textId="339EEA89" w:rsidR="00E206F2" w:rsidRPr="00C55C8E" w:rsidRDefault="003C3B5A" w:rsidP="003474C3">
      <w:pPr>
        <w:pStyle w:val="Heading2"/>
        <w:spacing w:before="120" w:after="120" w:line="22" w:lineRule="atLeast"/>
        <w:rPr>
          <w:rFonts w:ascii="Arial" w:hAnsi="Arial" w:cs="Arial"/>
        </w:rPr>
      </w:pPr>
      <w:r w:rsidRPr="00C55C8E">
        <w:rPr>
          <w:rFonts w:ascii="Arial" w:hAnsi="Arial" w:cs="Arial"/>
          <w:color w:val="FF0000"/>
        </w:rPr>
        <w:br w:type="page"/>
      </w:r>
      <w:r w:rsidR="00E206F2" w:rsidRPr="00C55C8E">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3B7F4B5"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77777777" w:rsidR="00E206F2" w:rsidRPr="00C55C8E" w:rsidRDefault="00E206F2" w:rsidP="00341026">
      <w:pPr>
        <w:pStyle w:val="Heading2"/>
        <w:spacing w:before="120" w:after="120" w:line="22" w:lineRule="atLeast"/>
        <w:rPr>
          <w:rFonts w:ascii="Arial" w:hAnsi="Arial" w:cs="Arial"/>
        </w:rPr>
      </w:pPr>
      <w:r w:rsidRPr="00C55C8E">
        <w:rPr>
          <w:rFonts w:ascii="Arial" w:hAnsi="Arial" w:cs="Arial"/>
        </w:rPr>
        <w:t>Findings</w:t>
      </w:r>
    </w:p>
    <w:p w14:paraId="737F01FB" w14:textId="07C9AF93" w:rsidR="003474C3" w:rsidRDefault="00334CF0" w:rsidP="00EC368A">
      <w:pPr>
        <w:rPr>
          <w:color w:val="auto"/>
        </w:rPr>
      </w:pPr>
      <w:r>
        <w:rPr>
          <w:color w:val="auto"/>
        </w:rPr>
        <w:t xml:space="preserve">Consumers </w:t>
      </w:r>
      <w:r w:rsidR="00B1670A">
        <w:rPr>
          <w:color w:val="auto"/>
        </w:rPr>
        <w:t>advised</w:t>
      </w:r>
      <w:r>
        <w:rPr>
          <w:color w:val="auto"/>
        </w:rPr>
        <w:t xml:space="preserve"> the service was welcoming, and consumers felt at home within the service environment. The Assessment Team observed</w:t>
      </w:r>
      <w:r w:rsidR="00B84BEC">
        <w:rPr>
          <w:color w:val="auto"/>
        </w:rPr>
        <w:t xml:space="preserve"> </w:t>
      </w:r>
      <w:r w:rsidR="00B1670A">
        <w:rPr>
          <w:color w:val="auto"/>
        </w:rPr>
        <w:t>consumers’</w:t>
      </w:r>
      <w:r>
        <w:rPr>
          <w:color w:val="auto"/>
        </w:rPr>
        <w:t xml:space="preserve"> rooms</w:t>
      </w:r>
      <w:r w:rsidR="00B1670A">
        <w:rPr>
          <w:color w:val="auto"/>
        </w:rPr>
        <w:t xml:space="preserve"> were</w:t>
      </w:r>
      <w:r>
        <w:rPr>
          <w:color w:val="auto"/>
        </w:rPr>
        <w:t xml:space="preserve"> individualised</w:t>
      </w:r>
      <w:r w:rsidR="00B1670A">
        <w:rPr>
          <w:color w:val="auto"/>
        </w:rPr>
        <w:t xml:space="preserve"> and</w:t>
      </w:r>
      <w:r>
        <w:rPr>
          <w:color w:val="auto"/>
        </w:rPr>
        <w:t xml:space="preserve"> reflect</w:t>
      </w:r>
      <w:r w:rsidR="00B1670A">
        <w:rPr>
          <w:color w:val="auto"/>
        </w:rPr>
        <w:t>ed</w:t>
      </w:r>
      <w:r>
        <w:rPr>
          <w:color w:val="auto"/>
        </w:rPr>
        <w:t xml:space="preserve"> </w:t>
      </w:r>
      <w:r w:rsidR="00B1670A">
        <w:rPr>
          <w:color w:val="auto"/>
        </w:rPr>
        <w:t xml:space="preserve">individual consumer’s </w:t>
      </w:r>
      <w:r>
        <w:rPr>
          <w:color w:val="auto"/>
        </w:rPr>
        <w:t>identit</w:t>
      </w:r>
      <w:r w:rsidR="00B1670A">
        <w:rPr>
          <w:color w:val="auto"/>
        </w:rPr>
        <w:t>ies</w:t>
      </w:r>
      <w:r>
        <w:rPr>
          <w:color w:val="auto"/>
        </w:rPr>
        <w:t>, and communal areas contain</w:t>
      </w:r>
      <w:r w:rsidR="00B1670A">
        <w:rPr>
          <w:color w:val="auto"/>
        </w:rPr>
        <w:t>ed</w:t>
      </w:r>
      <w:r>
        <w:rPr>
          <w:color w:val="auto"/>
        </w:rPr>
        <w:t xml:space="preserve"> signage </w:t>
      </w:r>
      <w:r w:rsidR="002F782E">
        <w:rPr>
          <w:color w:val="auto"/>
        </w:rPr>
        <w:t xml:space="preserve">and </w:t>
      </w:r>
      <w:r>
        <w:rPr>
          <w:color w:val="auto"/>
        </w:rPr>
        <w:t>hand rails to assist those with impairments.</w:t>
      </w:r>
    </w:p>
    <w:p w14:paraId="420A4508" w14:textId="61FB86C4" w:rsidR="00334CF0" w:rsidRDefault="00F81286" w:rsidP="00EC368A">
      <w:pPr>
        <w:rPr>
          <w:color w:val="auto"/>
        </w:rPr>
      </w:pPr>
      <w:bookmarkStart w:id="9" w:name="_Hlk111723021"/>
      <w:bookmarkStart w:id="10" w:name="_Hlk106365297"/>
      <w:r>
        <w:rPr>
          <w:color w:val="auto"/>
        </w:rPr>
        <w:t xml:space="preserve">The service was observed to be safe, clean, well maintained and comfortable, </w:t>
      </w:r>
      <w:r w:rsidR="002F33D3">
        <w:rPr>
          <w:color w:val="auto"/>
        </w:rPr>
        <w:t xml:space="preserve">and </w:t>
      </w:r>
      <w:r>
        <w:rPr>
          <w:color w:val="auto"/>
        </w:rPr>
        <w:t>consumers were able to move freely throughout the facility, both indoors and outdoors</w:t>
      </w:r>
      <w:bookmarkEnd w:id="9"/>
      <w:r>
        <w:rPr>
          <w:color w:val="auto"/>
        </w:rPr>
        <w:t>.</w:t>
      </w:r>
      <w:bookmarkEnd w:id="10"/>
      <w:r>
        <w:rPr>
          <w:color w:val="auto"/>
        </w:rPr>
        <w:t xml:space="preserve"> Staff described the process </w:t>
      </w:r>
      <w:r w:rsidR="002F33D3">
        <w:rPr>
          <w:color w:val="auto"/>
        </w:rPr>
        <w:t xml:space="preserve">they </w:t>
      </w:r>
      <w:r>
        <w:rPr>
          <w:color w:val="auto"/>
        </w:rPr>
        <w:t xml:space="preserve">followed when </w:t>
      </w:r>
      <w:r w:rsidR="002F33D3">
        <w:rPr>
          <w:color w:val="auto"/>
        </w:rPr>
        <w:t xml:space="preserve">they identified </w:t>
      </w:r>
      <w:r>
        <w:rPr>
          <w:color w:val="auto"/>
        </w:rPr>
        <w:t>a potential safety hazard or equipment failure</w:t>
      </w:r>
      <w:r w:rsidR="002F33D3">
        <w:rPr>
          <w:color w:val="auto"/>
        </w:rPr>
        <w:t xml:space="preserve"> </w:t>
      </w:r>
      <w:r>
        <w:rPr>
          <w:color w:val="auto"/>
        </w:rPr>
        <w:t xml:space="preserve">and confirmed maintenance issues </w:t>
      </w:r>
      <w:r w:rsidR="002F33D3">
        <w:rPr>
          <w:color w:val="auto"/>
        </w:rPr>
        <w:t>we</w:t>
      </w:r>
      <w:r>
        <w:rPr>
          <w:color w:val="auto"/>
        </w:rPr>
        <w:t xml:space="preserve">re promptly resolved. </w:t>
      </w:r>
    </w:p>
    <w:p w14:paraId="1D7CE32F" w14:textId="435CC50A" w:rsidR="008F267D" w:rsidRDefault="008F267D" w:rsidP="00EC368A">
      <w:pPr>
        <w:rPr>
          <w:color w:val="auto"/>
        </w:rPr>
      </w:pPr>
      <w:r w:rsidRPr="00DF1374">
        <w:rPr>
          <w:rFonts w:eastAsia="Calibri"/>
          <w:color w:val="auto"/>
        </w:rPr>
        <w:t>The service demonstrate</w:t>
      </w:r>
      <w:r w:rsidR="002F33D3">
        <w:rPr>
          <w:rFonts w:eastAsia="Calibri"/>
          <w:color w:val="auto"/>
        </w:rPr>
        <w:t>d</w:t>
      </w:r>
      <w:r w:rsidRPr="00DF1374">
        <w:rPr>
          <w:rFonts w:eastAsia="Calibri"/>
          <w:color w:val="auto"/>
        </w:rPr>
        <w:t xml:space="preserve"> furniture, fittings, and equipment </w:t>
      </w:r>
      <w:r w:rsidR="002F33D3">
        <w:rPr>
          <w:rFonts w:eastAsia="Calibri"/>
          <w:color w:val="auto"/>
        </w:rPr>
        <w:t>we</w:t>
      </w:r>
      <w:r w:rsidRPr="00DF1374">
        <w:rPr>
          <w:rFonts w:eastAsia="Calibri"/>
          <w:color w:val="auto"/>
        </w:rPr>
        <w:t>re safe, clean, well maintained, and suitable for the needs of the consumer cohort.</w:t>
      </w:r>
      <w:r>
        <w:rPr>
          <w:rFonts w:eastAsia="Calibri"/>
          <w:color w:val="auto"/>
        </w:rPr>
        <w:t xml:space="preserve"> Maintenance staff advised repairs </w:t>
      </w:r>
      <w:r w:rsidR="002F33D3">
        <w:rPr>
          <w:rFonts w:eastAsia="Calibri"/>
          <w:color w:val="auto"/>
        </w:rPr>
        <w:t>we</w:t>
      </w:r>
      <w:r>
        <w:rPr>
          <w:rFonts w:eastAsia="Calibri"/>
          <w:color w:val="auto"/>
        </w:rPr>
        <w:t xml:space="preserve">re undertaken within the service when suitable, and contractors </w:t>
      </w:r>
      <w:r w:rsidR="002F33D3">
        <w:rPr>
          <w:rFonts w:eastAsia="Calibri"/>
          <w:color w:val="auto"/>
        </w:rPr>
        <w:t>we</w:t>
      </w:r>
      <w:r>
        <w:rPr>
          <w:rFonts w:eastAsia="Calibri"/>
          <w:color w:val="auto"/>
        </w:rPr>
        <w:t xml:space="preserve">re </w:t>
      </w:r>
      <w:r w:rsidR="002F33D3">
        <w:rPr>
          <w:rFonts w:eastAsia="Calibri"/>
          <w:color w:val="auto"/>
        </w:rPr>
        <w:t>brought in to perform</w:t>
      </w:r>
      <w:r>
        <w:rPr>
          <w:rFonts w:eastAsia="Calibri"/>
          <w:color w:val="auto"/>
        </w:rPr>
        <w:t xml:space="preserve"> out-of</w:t>
      </w:r>
      <w:r w:rsidR="00966A61">
        <w:rPr>
          <w:rFonts w:eastAsia="Calibri"/>
          <w:color w:val="auto"/>
        </w:rPr>
        <w:t>-</w:t>
      </w:r>
      <w:r>
        <w:rPr>
          <w:rFonts w:eastAsia="Calibri"/>
          <w:color w:val="auto"/>
        </w:rPr>
        <w:t>scope work</w:t>
      </w:r>
      <w:r w:rsidR="002F33D3">
        <w:rPr>
          <w:rFonts w:eastAsia="Calibri"/>
          <w:color w:val="auto"/>
        </w:rPr>
        <w:t xml:space="preserve"> or repairs. </w:t>
      </w:r>
    </w:p>
    <w:p w14:paraId="6D59E89F" w14:textId="4F7C6D6E" w:rsidR="00E206F2" w:rsidRPr="00C55C8E" w:rsidRDefault="003C3B5A" w:rsidP="00EC368A">
      <w:pPr>
        <w:rPr>
          <w:rFonts w:cs="Arial"/>
        </w:rPr>
      </w:pPr>
      <w:r w:rsidRPr="003474C3">
        <w:rPr>
          <w:rFonts w:cs="Arial"/>
          <w:color w:val="auto"/>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476A4053"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1CCC5376" w14:textId="77B588CA" w:rsidR="00706F7A" w:rsidRDefault="00AA0377" w:rsidP="00EC368A">
      <w:pPr>
        <w:rPr>
          <w:rFonts w:cs="Arial"/>
          <w:color w:val="auto"/>
        </w:rPr>
      </w:pPr>
      <w:r>
        <w:rPr>
          <w:rFonts w:cs="Arial"/>
          <w:color w:val="auto"/>
        </w:rPr>
        <w:t xml:space="preserve">Consumers and representatives indicated they </w:t>
      </w:r>
      <w:r w:rsidR="002F33D3">
        <w:rPr>
          <w:rFonts w:cs="Arial"/>
          <w:color w:val="auto"/>
        </w:rPr>
        <w:t>we</w:t>
      </w:r>
      <w:r>
        <w:rPr>
          <w:rFonts w:cs="Arial"/>
          <w:color w:val="auto"/>
        </w:rPr>
        <w:t>re encourage</w:t>
      </w:r>
      <w:r w:rsidR="005B6E65">
        <w:rPr>
          <w:rFonts w:cs="Arial"/>
          <w:color w:val="auto"/>
        </w:rPr>
        <w:t>d</w:t>
      </w:r>
      <w:r>
        <w:rPr>
          <w:rFonts w:cs="Arial"/>
          <w:color w:val="auto"/>
        </w:rPr>
        <w:t xml:space="preserve"> and supported to provide feedback.</w:t>
      </w:r>
      <w:r w:rsidR="00DD1B56">
        <w:rPr>
          <w:rFonts w:cs="Arial"/>
          <w:color w:val="auto"/>
        </w:rPr>
        <w:t xml:space="preserve"> </w:t>
      </w:r>
      <w:r w:rsidR="00706F7A">
        <w:rPr>
          <w:rFonts w:cs="Arial"/>
          <w:color w:val="auto"/>
        </w:rPr>
        <w:t>The Assessment Team observed feedback stations at the service’s front entrance and on each le</w:t>
      </w:r>
      <w:r w:rsidR="002F782E">
        <w:rPr>
          <w:rFonts w:cs="Arial"/>
          <w:color w:val="auto"/>
        </w:rPr>
        <w:t>vel</w:t>
      </w:r>
      <w:r w:rsidR="00706F7A">
        <w:rPr>
          <w:rFonts w:cs="Arial"/>
          <w:color w:val="auto"/>
        </w:rPr>
        <w:t xml:space="preserve"> of the service.</w:t>
      </w:r>
    </w:p>
    <w:p w14:paraId="3F27A8A9" w14:textId="74002FDC" w:rsidR="00706F7A" w:rsidRPr="002860E8" w:rsidRDefault="00706F7A" w:rsidP="00EC368A">
      <w:r w:rsidRPr="00761693">
        <w:t xml:space="preserve">Consumers were aware they </w:t>
      </w:r>
      <w:r w:rsidR="002F33D3">
        <w:t>could</w:t>
      </w:r>
      <w:r w:rsidRPr="00761693">
        <w:t xml:space="preserve"> access advoca</w:t>
      </w:r>
      <w:r w:rsidR="002F33D3">
        <w:t>cy and</w:t>
      </w:r>
      <w:r w:rsidRPr="00761693">
        <w:t xml:space="preserve"> language services and other methods for raising and resolving complaints</w:t>
      </w:r>
      <w:r>
        <w:t xml:space="preserve">. Management advised advocacy and interpreter information </w:t>
      </w:r>
      <w:r w:rsidR="002F33D3">
        <w:t xml:space="preserve">was displayed </w:t>
      </w:r>
      <w:r>
        <w:t>across the service</w:t>
      </w:r>
      <w:r w:rsidR="002F33D3">
        <w:t xml:space="preserve"> and</w:t>
      </w:r>
      <w:r>
        <w:t xml:space="preserve"> the Assessment Team confirmed this information was on display.</w:t>
      </w:r>
    </w:p>
    <w:p w14:paraId="4031BB5D" w14:textId="4D870AE2" w:rsidR="003474C3" w:rsidRDefault="002860E8" w:rsidP="00EC368A">
      <w:pPr>
        <w:rPr>
          <w:color w:val="auto"/>
        </w:rPr>
      </w:pPr>
      <w:bookmarkStart w:id="11" w:name="_Hlk106367230"/>
      <w:bookmarkStart w:id="12" w:name="_Hlk111726979"/>
      <w:r>
        <w:rPr>
          <w:color w:val="auto"/>
        </w:rPr>
        <w:t>Staff provided examples of the action taken in response to complaint</w:t>
      </w:r>
      <w:r w:rsidR="002F33D3">
        <w:rPr>
          <w:color w:val="auto"/>
        </w:rPr>
        <w:t>s</w:t>
      </w:r>
      <w:r>
        <w:rPr>
          <w:color w:val="auto"/>
        </w:rPr>
        <w:t xml:space="preserve"> and demonstrated a shared understanding of the open disclosure process. </w:t>
      </w:r>
      <w:r>
        <w:t xml:space="preserve">Consumers and representatives indicated the </w:t>
      </w:r>
      <w:r>
        <w:rPr>
          <w:color w:val="auto"/>
        </w:rPr>
        <w:t>service t</w:t>
      </w:r>
      <w:r w:rsidR="002F33D3">
        <w:rPr>
          <w:color w:val="auto"/>
        </w:rPr>
        <w:t>ook</w:t>
      </w:r>
      <w:r>
        <w:rPr>
          <w:color w:val="auto"/>
        </w:rPr>
        <w:t xml:space="preserve"> appropriate action in response to complaints </w:t>
      </w:r>
      <w:bookmarkEnd w:id="11"/>
      <w:r>
        <w:rPr>
          <w:color w:val="auto"/>
        </w:rPr>
        <w:t>and</w:t>
      </w:r>
      <w:r w:rsidR="002F33D3">
        <w:rPr>
          <w:color w:val="auto"/>
        </w:rPr>
        <w:t xml:space="preserve"> utilised</w:t>
      </w:r>
      <w:r>
        <w:rPr>
          <w:color w:val="auto"/>
        </w:rPr>
        <w:t xml:space="preserve"> the practice of open disclosure.</w:t>
      </w:r>
      <w:bookmarkEnd w:id="12"/>
    </w:p>
    <w:p w14:paraId="6F115EAD" w14:textId="57A1835D" w:rsidR="002860E8" w:rsidRPr="003474C3" w:rsidRDefault="003F7DF3" w:rsidP="00EC368A">
      <w:pPr>
        <w:rPr>
          <w:rFonts w:cs="Arial"/>
          <w:color w:val="auto"/>
        </w:rPr>
      </w:pPr>
      <w:r>
        <w:rPr>
          <w:rFonts w:cs="Arial"/>
          <w:color w:val="auto"/>
        </w:rPr>
        <w:t xml:space="preserve">Staff confirmed </w:t>
      </w:r>
      <w:r w:rsidR="00DC10AA">
        <w:rPr>
          <w:rFonts w:cs="Arial"/>
          <w:color w:val="auto"/>
        </w:rPr>
        <w:t xml:space="preserve">the service reviewed </w:t>
      </w:r>
      <w:r w:rsidR="00703DEA">
        <w:rPr>
          <w:rFonts w:cs="Arial"/>
          <w:color w:val="auto"/>
        </w:rPr>
        <w:t>feedback and complaints and provided examples of improvements made to the quality of care and services</w:t>
      </w:r>
      <w:r w:rsidR="00DC10AA">
        <w:rPr>
          <w:rFonts w:cs="Arial"/>
          <w:color w:val="auto"/>
        </w:rPr>
        <w:t xml:space="preserve"> following</w:t>
      </w:r>
      <w:r w:rsidR="00703DEA">
        <w:rPr>
          <w:rFonts w:cs="Arial"/>
          <w:color w:val="auto"/>
        </w:rPr>
        <w:t xml:space="preserve"> consumer feedback. </w:t>
      </w:r>
      <w:r w:rsidR="00703DEA" w:rsidRPr="00BF727B">
        <w:rPr>
          <w:rFonts w:eastAsia="Calibri"/>
        </w:rPr>
        <w:t xml:space="preserve">Consumers and representatives were satisfied feedback and complaints </w:t>
      </w:r>
      <w:r w:rsidR="00DC10AA">
        <w:rPr>
          <w:rFonts w:eastAsia="Calibri"/>
        </w:rPr>
        <w:t>we</w:t>
      </w:r>
      <w:r w:rsidR="00703DEA">
        <w:rPr>
          <w:rFonts w:eastAsia="Calibri"/>
        </w:rPr>
        <w:t xml:space="preserve">re </w:t>
      </w:r>
      <w:r w:rsidR="00703DEA" w:rsidRPr="00BF727B">
        <w:rPr>
          <w:rFonts w:eastAsia="Calibri"/>
        </w:rPr>
        <w:t>reviewed and used to improve the quality of care</w:t>
      </w:r>
      <w:r w:rsidR="00703DEA">
        <w:rPr>
          <w:rFonts w:eastAsia="Calibri"/>
        </w:rPr>
        <w:t xml:space="preserve"> and services.</w:t>
      </w:r>
    </w:p>
    <w:p w14:paraId="11CCD8E7" w14:textId="7D850140"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2E6A3DAC"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77777777" w:rsidR="00E206F2" w:rsidRPr="00C55C8E" w:rsidRDefault="00E206F2" w:rsidP="001D79BB">
      <w:pPr>
        <w:pStyle w:val="Heading2"/>
        <w:spacing w:before="120" w:after="120" w:line="22" w:lineRule="atLeast"/>
        <w:rPr>
          <w:rFonts w:ascii="Arial" w:hAnsi="Arial" w:cs="Arial"/>
        </w:rPr>
      </w:pPr>
      <w:r w:rsidRPr="00C55C8E">
        <w:rPr>
          <w:rFonts w:ascii="Arial" w:hAnsi="Arial" w:cs="Arial"/>
        </w:rPr>
        <w:t>Findings</w:t>
      </w:r>
    </w:p>
    <w:p w14:paraId="23C4A07E" w14:textId="493ECAA3" w:rsidR="003474C3" w:rsidRDefault="009A6F9A" w:rsidP="00EC368A">
      <w:pPr>
        <w:rPr>
          <w:color w:val="auto"/>
        </w:rPr>
      </w:pPr>
      <w:bookmarkStart w:id="13" w:name="_Hlk106367838"/>
      <w:r w:rsidRPr="00915514">
        <w:rPr>
          <w:color w:val="auto"/>
        </w:rPr>
        <w:t xml:space="preserve">Consumers and representatives were </w:t>
      </w:r>
      <w:r>
        <w:rPr>
          <w:color w:val="auto"/>
        </w:rPr>
        <w:t xml:space="preserve">mostly </w:t>
      </w:r>
      <w:r w:rsidRPr="00915514">
        <w:rPr>
          <w:color w:val="auto"/>
        </w:rPr>
        <w:t>satisfied the workforce was planned to enable the delivery and management of safe and quality care and services.</w:t>
      </w:r>
      <w:bookmarkEnd w:id="13"/>
      <w:r w:rsidR="00A31C49">
        <w:rPr>
          <w:color w:val="auto"/>
        </w:rPr>
        <w:t xml:space="preserve"> </w:t>
      </w:r>
      <w:r w:rsidR="000F3356">
        <w:rPr>
          <w:color w:val="auto"/>
        </w:rPr>
        <w:t xml:space="preserve">Staff </w:t>
      </w:r>
      <w:r w:rsidR="000001FA">
        <w:rPr>
          <w:color w:val="auto"/>
        </w:rPr>
        <w:t>advised</w:t>
      </w:r>
      <w:r w:rsidR="000F3356">
        <w:rPr>
          <w:color w:val="auto"/>
        </w:rPr>
        <w:t xml:space="preserve"> the service ha</w:t>
      </w:r>
      <w:r w:rsidR="000001FA">
        <w:rPr>
          <w:color w:val="auto"/>
        </w:rPr>
        <w:t>d</w:t>
      </w:r>
      <w:r w:rsidR="000F3356">
        <w:rPr>
          <w:color w:val="auto"/>
        </w:rPr>
        <w:t xml:space="preserve"> sufficient staffing levels to provide care to consumers.</w:t>
      </w:r>
    </w:p>
    <w:p w14:paraId="4232C457" w14:textId="09630ACA" w:rsidR="00EE5B50" w:rsidRDefault="000F1FAF" w:rsidP="00EC368A">
      <w:pPr>
        <w:rPr>
          <w:rFonts w:eastAsia="Calibri"/>
          <w:color w:val="auto"/>
        </w:rPr>
      </w:pPr>
      <w:r>
        <w:rPr>
          <w:rFonts w:eastAsia="Calibri"/>
          <w:color w:val="auto"/>
        </w:rPr>
        <w:t xml:space="preserve">Consumers and representatives </w:t>
      </w:r>
      <w:r w:rsidR="002D6878">
        <w:rPr>
          <w:rFonts w:eastAsia="Calibri"/>
          <w:color w:val="auto"/>
        </w:rPr>
        <w:t>considered</w:t>
      </w:r>
      <w:r>
        <w:rPr>
          <w:rFonts w:eastAsia="Calibri"/>
          <w:color w:val="auto"/>
        </w:rPr>
        <w:t xml:space="preserve"> workforce interactions </w:t>
      </w:r>
      <w:r w:rsidR="002D6878">
        <w:rPr>
          <w:rFonts w:eastAsia="Calibri"/>
          <w:color w:val="auto"/>
        </w:rPr>
        <w:t>we</w:t>
      </w:r>
      <w:r>
        <w:rPr>
          <w:rFonts w:eastAsia="Calibri"/>
          <w:color w:val="auto"/>
        </w:rPr>
        <w:t>re kind, caring and respectful of each consumer’s identity, culture and diversity.</w:t>
      </w:r>
      <w:r w:rsidR="00C93925">
        <w:rPr>
          <w:rFonts w:eastAsia="Calibri"/>
          <w:color w:val="auto"/>
        </w:rPr>
        <w:t xml:space="preserve"> Staff demonstrated a shared understanding of the needs and </w:t>
      </w:r>
      <w:r w:rsidR="008477FF">
        <w:rPr>
          <w:rFonts w:eastAsia="Calibri"/>
          <w:color w:val="auto"/>
        </w:rPr>
        <w:t xml:space="preserve">preferences of </w:t>
      </w:r>
      <w:r w:rsidR="00126455">
        <w:rPr>
          <w:rFonts w:eastAsia="Calibri"/>
          <w:color w:val="auto"/>
        </w:rPr>
        <w:t>consumers;</w:t>
      </w:r>
      <w:r w:rsidR="008477FF">
        <w:rPr>
          <w:rFonts w:eastAsia="Calibri"/>
          <w:color w:val="auto"/>
        </w:rPr>
        <w:t xml:space="preserve"> this information was consistent with care planning documentation.</w:t>
      </w:r>
    </w:p>
    <w:p w14:paraId="369CBF8D" w14:textId="222AA856" w:rsidR="008477FF" w:rsidRDefault="00CD76B7" w:rsidP="00EC368A">
      <w:r w:rsidRPr="006A7B0D">
        <w:rPr>
          <w:rFonts w:eastAsia="Arial"/>
          <w:color w:val="auto"/>
        </w:rPr>
        <w:t>The service demonstrate</w:t>
      </w:r>
      <w:r w:rsidR="002D6878">
        <w:rPr>
          <w:rFonts w:eastAsia="Arial"/>
          <w:color w:val="auto"/>
        </w:rPr>
        <w:t>d</w:t>
      </w:r>
      <w:r w:rsidRPr="006A7B0D">
        <w:rPr>
          <w:rFonts w:eastAsia="Arial"/>
          <w:color w:val="auto"/>
        </w:rPr>
        <w:t xml:space="preserve"> members of the workforce ha</w:t>
      </w:r>
      <w:r w:rsidR="002D6878">
        <w:rPr>
          <w:rFonts w:eastAsia="Arial"/>
          <w:color w:val="auto"/>
        </w:rPr>
        <w:t>d</w:t>
      </w:r>
      <w:r w:rsidRPr="006A7B0D">
        <w:rPr>
          <w:rFonts w:eastAsia="Arial"/>
          <w:color w:val="auto"/>
        </w:rPr>
        <w:t xml:space="preserve"> the </w:t>
      </w:r>
      <w:r w:rsidR="002D6878">
        <w:rPr>
          <w:rFonts w:eastAsia="Arial"/>
          <w:color w:val="auto"/>
        </w:rPr>
        <w:t xml:space="preserve">necessary </w:t>
      </w:r>
      <w:r w:rsidRPr="006A7B0D">
        <w:rPr>
          <w:rFonts w:eastAsia="Arial"/>
          <w:color w:val="auto"/>
        </w:rPr>
        <w:t xml:space="preserve">qualifications and knowledge </w:t>
      </w:r>
      <w:r w:rsidR="002D6878">
        <w:rPr>
          <w:rFonts w:eastAsia="Arial"/>
          <w:color w:val="auto"/>
        </w:rPr>
        <w:t xml:space="preserve">to </w:t>
      </w:r>
      <w:r w:rsidRPr="006A7B0D">
        <w:rPr>
          <w:rFonts w:eastAsia="Arial"/>
          <w:color w:val="auto"/>
        </w:rPr>
        <w:t>effectively perform their roles.</w:t>
      </w:r>
      <w:r>
        <w:rPr>
          <w:rFonts w:eastAsia="Arial"/>
          <w:color w:val="auto"/>
        </w:rPr>
        <w:t xml:space="preserve"> Staff provided positive feedback regarding the service’s induction program and felt confident </w:t>
      </w:r>
      <w:r w:rsidRPr="00246226">
        <w:t>they were able to provide quality care as soon as they commenced</w:t>
      </w:r>
      <w:r>
        <w:t xml:space="preserve"> </w:t>
      </w:r>
      <w:r w:rsidRPr="00C74452">
        <w:t>working at the service</w:t>
      </w:r>
      <w:r>
        <w:t>.</w:t>
      </w:r>
    </w:p>
    <w:p w14:paraId="34B0252E" w14:textId="363234AC" w:rsidR="00C23490" w:rsidRDefault="00AB41BB" w:rsidP="00EC368A">
      <w:pPr>
        <w:rPr>
          <w:color w:val="auto"/>
        </w:rPr>
      </w:pPr>
      <w:r>
        <w:rPr>
          <w:color w:val="auto"/>
        </w:rPr>
        <w:t>Management advised the</w:t>
      </w:r>
      <w:r w:rsidR="002D6878">
        <w:rPr>
          <w:color w:val="auto"/>
        </w:rPr>
        <w:t xml:space="preserve"> online training system </w:t>
      </w:r>
      <w:r>
        <w:rPr>
          <w:color w:val="auto"/>
        </w:rPr>
        <w:t xml:space="preserve">alerted </w:t>
      </w:r>
      <w:r w:rsidR="002D6878">
        <w:rPr>
          <w:color w:val="auto"/>
        </w:rPr>
        <w:t>them</w:t>
      </w:r>
      <w:r>
        <w:rPr>
          <w:color w:val="auto"/>
        </w:rPr>
        <w:t xml:space="preserve"> when mandatory training modules </w:t>
      </w:r>
      <w:r w:rsidR="002D6878">
        <w:rPr>
          <w:color w:val="auto"/>
        </w:rPr>
        <w:t>we</w:t>
      </w:r>
      <w:r>
        <w:rPr>
          <w:color w:val="auto"/>
        </w:rPr>
        <w:t>re due for</w:t>
      </w:r>
      <w:r w:rsidR="002D6878">
        <w:rPr>
          <w:color w:val="auto"/>
        </w:rPr>
        <w:t xml:space="preserve"> completion by</w:t>
      </w:r>
      <w:r>
        <w:rPr>
          <w:color w:val="auto"/>
        </w:rPr>
        <w:t xml:space="preserve"> staff members</w:t>
      </w:r>
      <w:r w:rsidR="008B76EF">
        <w:rPr>
          <w:color w:val="auto"/>
        </w:rPr>
        <w:t xml:space="preserve">. </w:t>
      </w:r>
      <w:r w:rsidR="00F37A76">
        <w:rPr>
          <w:color w:val="auto"/>
        </w:rPr>
        <w:t xml:space="preserve">Consumers and representatives expressed confidence in the abilities of staff </w:t>
      </w:r>
      <w:r w:rsidR="002D6878">
        <w:rPr>
          <w:color w:val="auto"/>
        </w:rPr>
        <w:t xml:space="preserve">to </w:t>
      </w:r>
      <w:r w:rsidR="00F37A76">
        <w:rPr>
          <w:color w:val="auto"/>
        </w:rPr>
        <w:t>deliver</w:t>
      </w:r>
      <w:r w:rsidR="002D6878">
        <w:rPr>
          <w:color w:val="auto"/>
        </w:rPr>
        <w:t xml:space="preserve"> quality</w:t>
      </w:r>
      <w:r w:rsidR="00F37A76">
        <w:rPr>
          <w:color w:val="auto"/>
        </w:rPr>
        <w:t xml:space="preserve"> care and services. </w:t>
      </w:r>
    </w:p>
    <w:p w14:paraId="557D112B" w14:textId="47BEF2E0" w:rsidR="00F37A76" w:rsidRDefault="00F37A76" w:rsidP="00EC368A">
      <w:pPr>
        <w:rPr>
          <w:color w:val="auto"/>
        </w:rPr>
      </w:pPr>
      <w:r>
        <w:rPr>
          <w:color w:val="auto"/>
        </w:rPr>
        <w:t>Staff demonstrated an understanding of the performance appraisal process and advised they had received a performance appraisal in the last twelve</w:t>
      </w:r>
      <w:r w:rsidR="000E1BBE">
        <w:rPr>
          <w:color w:val="auto"/>
        </w:rPr>
        <w:t xml:space="preserve"> months, </w:t>
      </w:r>
      <w:r w:rsidR="002D6878">
        <w:rPr>
          <w:color w:val="auto"/>
        </w:rPr>
        <w:t xml:space="preserve">which was </w:t>
      </w:r>
      <w:r w:rsidR="000E1BBE">
        <w:rPr>
          <w:color w:val="auto"/>
        </w:rPr>
        <w:t xml:space="preserve">in line with the service’s policy and procedure for managing performance. A review of staff performance appraisal documentation </w:t>
      </w:r>
      <w:r w:rsidR="002D6878">
        <w:rPr>
          <w:color w:val="auto"/>
        </w:rPr>
        <w:t>showed</w:t>
      </w:r>
      <w:r w:rsidR="000E1BBE">
        <w:rPr>
          <w:color w:val="auto"/>
        </w:rPr>
        <w:t xml:space="preserve"> all performance appraisals were up to date.</w:t>
      </w:r>
    </w:p>
    <w:p w14:paraId="2BCF9EBC" w14:textId="494DC31C" w:rsidR="00075367" w:rsidRPr="00C55C8E" w:rsidRDefault="003C3B5A" w:rsidP="00EC368A">
      <w:pPr>
        <w:rPr>
          <w:rFonts w:cs="Arial"/>
        </w:rPr>
      </w:pPr>
      <w:r w:rsidRPr="003474C3">
        <w:rPr>
          <w:rFonts w:cs="Arial"/>
          <w:color w:val="auto"/>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417"/>
      </w:tblGrid>
      <w:tr w:rsidR="00C9354C" w:rsidRPr="00C55C8E" w14:paraId="74AAD708"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417" w:type="dxa"/>
          </w:tcPr>
          <w:p w14:paraId="1D80E3AB" w14:textId="7E55DFD4"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5761BA3F"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417"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417"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417"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417" w:type="dxa"/>
            <w:tcBorders>
              <w:left w:val="single" w:sz="4" w:space="0" w:color="auto"/>
            </w:tcBorders>
          </w:tcPr>
          <w:p w14:paraId="2CC385D8" w14:textId="371A7905" w:rsidR="00C9354C"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417"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Findings</w:t>
      </w:r>
    </w:p>
    <w:p w14:paraId="0ED0FAD2" w14:textId="06B3A5D7" w:rsidR="003474C3" w:rsidRDefault="00430819" w:rsidP="003C3B5A">
      <w:pPr>
        <w:rPr>
          <w:rFonts w:cs="Arial"/>
        </w:rPr>
      </w:pPr>
      <w:r>
        <w:rPr>
          <w:rFonts w:cs="Arial"/>
        </w:rPr>
        <w:t>Consumers indicated the</w:t>
      </w:r>
      <w:r w:rsidR="00C33F99">
        <w:rPr>
          <w:rFonts w:cs="Arial"/>
        </w:rPr>
        <w:t xml:space="preserve"> service </w:t>
      </w:r>
      <w:r w:rsidR="002D6878">
        <w:rPr>
          <w:rFonts w:cs="Arial"/>
        </w:rPr>
        <w:t>wa</w:t>
      </w:r>
      <w:r w:rsidR="00C33F99">
        <w:rPr>
          <w:rFonts w:cs="Arial"/>
        </w:rPr>
        <w:t>s well-run, and</w:t>
      </w:r>
      <w:r w:rsidR="002D6878">
        <w:rPr>
          <w:rFonts w:cs="Arial"/>
        </w:rPr>
        <w:t xml:space="preserve"> they </w:t>
      </w:r>
      <w:r w:rsidR="00C33F99">
        <w:rPr>
          <w:rFonts w:cs="Arial"/>
        </w:rPr>
        <w:t xml:space="preserve">felt involved in the development, delivery and evaluation of care and services. Management advised consumers </w:t>
      </w:r>
      <w:r w:rsidR="002D6878">
        <w:rPr>
          <w:rFonts w:cs="Arial"/>
        </w:rPr>
        <w:t>we</w:t>
      </w:r>
      <w:r w:rsidR="00C33F99">
        <w:rPr>
          <w:rFonts w:cs="Arial"/>
        </w:rPr>
        <w:t>re engaged in service delivery through the admission and planning process, consumer meetings and consumer surveys.</w:t>
      </w:r>
    </w:p>
    <w:p w14:paraId="7D3A8DB5" w14:textId="3C78D945" w:rsidR="00C33F99" w:rsidRDefault="006B7001" w:rsidP="003C3B5A">
      <w:r w:rsidRPr="00DB0EAA">
        <w:rPr>
          <w:rFonts w:eastAsia="Calibri"/>
          <w:color w:val="auto"/>
        </w:rPr>
        <w:lastRenderedPageBreak/>
        <w:t>The organisation</w:t>
      </w:r>
      <w:r w:rsidR="002D6878">
        <w:rPr>
          <w:rFonts w:eastAsia="Calibri"/>
          <w:color w:val="auto"/>
        </w:rPr>
        <w:t xml:space="preserve"> had</w:t>
      </w:r>
      <w:r w:rsidRPr="00DB0EAA">
        <w:rPr>
          <w:rFonts w:eastAsia="Calibri"/>
          <w:color w:val="auto"/>
        </w:rPr>
        <w:t xml:space="preserve"> </w:t>
      </w:r>
      <w:r>
        <w:rPr>
          <w:rFonts w:eastAsia="Calibri"/>
          <w:color w:val="auto"/>
        </w:rPr>
        <w:t xml:space="preserve">committees, </w:t>
      </w:r>
      <w:r w:rsidRPr="00DB0EAA">
        <w:rPr>
          <w:rFonts w:eastAsia="Calibri"/>
          <w:color w:val="auto"/>
        </w:rPr>
        <w:t xml:space="preserve">systems and processes </w:t>
      </w:r>
      <w:r>
        <w:rPr>
          <w:rFonts w:eastAsia="Calibri"/>
          <w:color w:val="auto"/>
        </w:rPr>
        <w:t xml:space="preserve">in place </w:t>
      </w:r>
      <w:r w:rsidR="002D6878">
        <w:rPr>
          <w:rFonts w:eastAsia="Calibri"/>
          <w:color w:val="auto"/>
        </w:rPr>
        <w:t>which</w:t>
      </w:r>
      <w:r w:rsidRPr="00DB0EAA">
        <w:rPr>
          <w:rFonts w:eastAsia="Calibri"/>
          <w:color w:val="auto"/>
        </w:rPr>
        <w:t xml:space="preserve"> monitor</w:t>
      </w:r>
      <w:r w:rsidR="002D6878">
        <w:rPr>
          <w:rFonts w:eastAsia="Calibri"/>
          <w:color w:val="auto"/>
        </w:rPr>
        <w:t>ed</w:t>
      </w:r>
      <w:r w:rsidRPr="00DB0EAA">
        <w:rPr>
          <w:rFonts w:eastAsia="Calibri"/>
          <w:color w:val="auto"/>
        </w:rPr>
        <w:t xml:space="preserve"> the performance of the service and ensure</w:t>
      </w:r>
      <w:r w:rsidR="002D6878">
        <w:rPr>
          <w:rFonts w:eastAsia="Calibri"/>
          <w:color w:val="auto"/>
        </w:rPr>
        <w:t>d</w:t>
      </w:r>
      <w:r w:rsidRPr="00DB0EAA">
        <w:rPr>
          <w:rFonts w:eastAsia="Calibri"/>
          <w:color w:val="auto"/>
        </w:rPr>
        <w:t xml:space="preserve"> the governing body </w:t>
      </w:r>
      <w:r w:rsidR="002D6878">
        <w:rPr>
          <w:rFonts w:eastAsia="Calibri"/>
          <w:color w:val="auto"/>
        </w:rPr>
        <w:t>wa</w:t>
      </w:r>
      <w:r w:rsidRPr="00DB0EAA">
        <w:rPr>
          <w:rFonts w:eastAsia="Calibri"/>
          <w:color w:val="auto"/>
        </w:rPr>
        <w:t>s accountable for the delivery of safe, inclusive and quality care and services.</w:t>
      </w:r>
      <w:r>
        <w:rPr>
          <w:rFonts w:eastAsia="Calibri"/>
          <w:color w:val="auto"/>
        </w:rPr>
        <w:t xml:space="preserve"> Management advised the Board </w:t>
      </w:r>
      <w:r>
        <w:t>encourage</w:t>
      </w:r>
      <w:r w:rsidR="002D6878">
        <w:t>d</w:t>
      </w:r>
      <w:r>
        <w:t xml:space="preserve"> the service to actively and openly use Commission fact sheets and posters </w:t>
      </w:r>
      <w:r w:rsidR="002D6878">
        <w:t>on</w:t>
      </w:r>
      <w:r>
        <w:t xml:space="preserve"> restrictive practice</w:t>
      </w:r>
      <w:r w:rsidR="002D6878">
        <w:t>s</w:t>
      </w:r>
      <w:r>
        <w:t xml:space="preserve">, </w:t>
      </w:r>
      <w:r w:rsidR="002D6878">
        <w:t>the S</w:t>
      </w:r>
      <w:r>
        <w:t xml:space="preserve">erious </w:t>
      </w:r>
      <w:r w:rsidR="002D6878">
        <w:t>I</w:t>
      </w:r>
      <w:r>
        <w:t xml:space="preserve">ncident </w:t>
      </w:r>
      <w:r w:rsidR="002D6878">
        <w:t>R</w:t>
      </w:r>
      <w:r>
        <w:t xml:space="preserve">esponse </w:t>
      </w:r>
      <w:r w:rsidR="002D6878">
        <w:t>S</w:t>
      </w:r>
      <w:r>
        <w:t>cheme</w:t>
      </w:r>
      <w:r w:rsidR="002D6878">
        <w:t xml:space="preserve"> (SIRS)</w:t>
      </w:r>
      <w:r>
        <w:t xml:space="preserve">, open disclosure, </w:t>
      </w:r>
      <w:r w:rsidR="002D6878">
        <w:t xml:space="preserve">and </w:t>
      </w:r>
      <w:r>
        <w:t xml:space="preserve">complaints and feedback. </w:t>
      </w:r>
    </w:p>
    <w:p w14:paraId="69022D2A" w14:textId="11DD7187" w:rsidR="006B7001" w:rsidRDefault="002D6878" w:rsidP="006B7001">
      <w:pPr>
        <w:rPr>
          <w:rFonts w:eastAsia="Calibri"/>
          <w:noProof/>
        </w:rPr>
      </w:pPr>
      <w:bookmarkStart w:id="14" w:name="_Hlk112158596"/>
      <w:r>
        <w:rPr>
          <w:rFonts w:eastAsia="Calibri"/>
          <w:noProof/>
        </w:rPr>
        <w:t>O</w:t>
      </w:r>
      <w:r w:rsidR="006B7001">
        <w:rPr>
          <w:rFonts w:eastAsia="Calibri"/>
          <w:noProof/>
        </w:rPr>
        <w:t>rganisation</w:t>
      </w:r>
      <w:r>
        <w:rPr>
          <w:rFonts w:eastAsia="Calibri"/>
          <w:noProof/>
        </w:rPr>
        <w:t>-</w:t>
      </w:r>
      <w:r w:rsidR="006B7001">
        <w:rPr>
          <w:rFonts w:eastAsia="Calibri"/>
          <w:noProof/>
        </w:rPr>
        <w:t>wide governance systems support</w:t>
      </w:r>
      <w:r>
        <w:rPr>
          <w:rFonts w:eastAsia="Calibri"/>
          <w:noProof/>
        </w:rPr>
        <w:t>ed</w:t>
      </w:r>
      <w:r w:rsidR="006B7001">
        <w:rPr>
          <w:rFonts w:eastAsia="Calibri"/>
          <w:noProof/>
        </w:rPr>
        <w:t xml:space="preserve"> effective information management, continuous improvement, financial governance, workforce governance, regulatory compliance and feedback and complaint management.</w:t>
      </w:r>
    </w:p>
    <w:p w14:paraId="0A438577" w14:textId="7AAB631C" w:rsidR="006B7001" w:rsidRDefault="00000080" w:rsidP="006B7001">
      <w:pPr>
        <w:rPr>
          <w:rFonts w:eastAsia="Fira Sans Light"/>
          <w:szCs w:val="22"/>
        </w:rPr>
      </w:pPr>
      <w:r>
        <w:rPr>
          <w:rFonts w:eastAsia="Calibri"/>
          <w:noProof/>
        </w:rPr>
        <w:t xml:space="preserve">Management provided a documented risk management framework, </w:t>
      </w:r>
      <w:r w:rsidR="002D6878">
        <w:rPr>
          <w:rFonts w:eastAsia="Calibri"/>
          <w:noProof/>
        </w:rPr>
        <w:t xml:space="preserve">which </w:t>
      </w:r>
      <w:r>
        <w:rPr>
          <w:rFonts w:eastAsia="Calibri"/>
          <w:noProof/>
        </w:rPr>
        <w:t>includ</w:t>
      </w:r>
      <w:r w:rsidR="002D6878">
        <w:rPr>
          <w:rFonts w:eastAsia="Calibri"/>
          <w:noProof/>
        </w:rPr>
        <w:t>ed</w:t>
      </w:r>
      <w:r>
        <w:rPr>
          <w:rFonts w:eastAsia="Calibri"/>
          <w:noProof/>
        </w:rPr>
        <w:t xml:space="preserve"> pol</w:t>
      </w:r>
      <w:r w:rsidR="002D6878">
        <w:rPr>
          <w:rFonts w:eastAsia="Calibri"/>
          <w:noProof/>
        </w:rPr>
        <w:t>i</w:t>
      </w:r>
      <w:r>
        <w:rPr>
          <w:rFonts w:eastAsia="Calibri"/>
          <w:noProof/>
        </w:rPr>
        <w:t xml:space="preserve">cies describing </w:t>
      </w:r>
      <w:r w:rsidRPr="00E70941">
        <w:rPr>
          <w:rFonts w:eastAsia="Fira Sans Light"/>
          <w:szCs w:val="22"/>
        </w:rPr>
        <w:t>how</w:t>
      </w:r>
      <w:r>
        <w:rPr>
          <w:rFonts w:eastAsia="Fira Sans Light"/>
          <w:szCs w:val="22"/>
        </w:rPr>
        <w:t xml:space="preserve"> to manage high impact or high prevalence risks, identifying and responding to consumer abuse and neglect, supporting consumers to live the best li</w:t>
      </w:r>
      <w:r w:rsidR="002D6878">
        <w:rPr>
          <w:rFonts w:eastAsia="Fira Sans Light"/>
          <w:szCs w:val="22"/>
        </w:rPr>
        <w:t>ves</w:t>
      </w:r>
      <w:r>
        <w:rPr>
          <w:rFonts w:eastAsia="Fira Sans Light"/>
          <w:szCs w:val="22"/>
        </w:rPr>
        <w:t xml:space="preserve"> they can and how to manage and prevent incidents.</w:t>
      </w:r>
    </w:p>
    <w:p w14:paraId="56B387B1" w14:textId="6236649F" w:rsidR="008F6F1D" w:rsidRDefault="008F6F1D" w:rsidP="008F6F1D">
      <w:pPr>
        <w:rPr>
          <w:rFonts w:eastAsia="Fira Sans Light"/>
          <w:color w:val="auto"/>
          <w:szCs w:val="22"/>
        </w:rPr>
      </w:pPr>
      <w:r w:rsidRPr="00BC6908">
        <w:rPr>
          <w:rFonts w:eastAsia="Calibri"/>
          <w:color w:val="auto"/>
        </w:rPr>
        <w:t>The service demonstrate</w:t>
      </w:r>
      <w:r w:rsidR="002D6878">
        <w:rPr>
          <w:rFonts w:eastAsia="Calibri"/>
          <w:color w:val="auto"/>
        </w:rPr>
        <w:t>d</w:t>
      </w:r>
      <w:r w:rsidRPr="00BC6908">
        <w:rPr>
          <w:rFonts w:eastAsia="Calibri"/>
          <w:color w:val="auto"/>
        </w:rPr>
        <w:t xml:space="preserve"> that the organisation’s clinical governance systems ensure</w:t>
      </w:r>
      <w:r w:rsidR="002D6878">
        <w:rPr>
          <w:rFonts w:eastAsia="Calibri"/>
          <w:color w:val="auto"/>
        </w:rPr>
        <w:t>d</w:t>
      </w:r>
      <w:r w:rsidRPr="00BC6908">
        <w:rPr>
          <w:rFonts w:eastAsia="Calibri"/>
          <w:color w:val="auto"/>
        </w:rPr>
        <w:t xml:space="preserve"> the </w:t>
      </w:r>
      <w:r w:rsidR="002D6878">
        <w:rPr>
          <w:rFonts w:eastAsia="Calibri"/>
          <w:color w:val="auto"/>
        </w:rPr>
        <w:t xml:space="preserve">provision of </w:t>
      </w:r>
      <w:r w:rsidRPr="00BC6908">
        <w:rPr>
          <w:rFonts w:eastAsia="Calibri"/>
          <w:color w:val="auto"/>
        </w:rPr>
        <w:t>quality and safety of clinical care, promote</w:t>
      </w:r>
      <w:r w:rsidR="002D6878">
        <w:rPr>
          <w:rFonts w:eastAsia="Calibri"/>
          <w:color w:val="auto"/>
        </w:rPr>
        <w:t>d</w:t>
      </w:r>
      <w:r w:rsidRPr="00BC6908">
        <w:rPr>
          <w:rFonts w:eastAsia="Calibri"/>
          <w:color w:val="auto"/>
        </w:rPr>
        <w:t xml:space="preserve"> antimicrobial stewardship, minimis</w:t>
      </w:r>
      <w:r>
        <w:rPr>
          <w:rFonts w:eastAsia="Calibri"/>
          <w:color w:val="auto"/>
        </w:rPr>
        <w:t>e</w:t>
      </w:r>
      <w:r w:rsidR="002D6878">
        <w:rPr>
          <w:rFonts w:eastAsia="Calibri"/>
          <w:color w:val="auto"/>
        </w:rPr>
        <w:t>d</w:t>
      </w:r>
      <w:r>
        <w:rPr>
          <w:rFonts w:eastAsia="Calibri"/>
          <w:color w:val="auto"/>
        </w:rPr>
        <w:t xml:space="preserve"> the use</w:t>
      </w:r>
      <w:r w:rsidRPr="00BC6908">
        <w:rPr>
          <w:rFonts w:eastAsia="Calibri"/>
          <w:color w:val="auto"/>
        </w:rPr>
        <w:t xml:space="preserve"> of restrictive practices, and </w:t>
      </w:r>
      <w:r>
        <w:rPr>
          <w:rFonts w:eastAsia="Calibri"/>
          <w:color w:val="auto"/>
        </w:rPr>
        <w:t xml:space="preserve">encouraged </w:t>
      </w:r>
      <w:r w:rsidRPr="00BC6908">
        <w:rPr>
          <w:rFonts w:eastAsia="Calibri"/>
          <w:color w:val="auto"/>
        </w:rPr>
        <w:t>the use of open disclosure</w:t>
      </w:r>
      <w:r>
        <w:rPr>
          <w:rFonts w:eastAsia="Calibri"/>
          <w:color w:val="auto"/>
        </w:rPr>
        <w:t xml:space="preserve"> when things </w:t>
      </w:r>
      <w:r w:rsidR="002D6878">
        <w:rPr>
          <w:rFonts w:eastAsia="Calibri"/>
          <w:color w:val="auto"/>
        </w:rPr>
        <w:t xml:space="preserve">went </w:t>
      </w:r>
      <w:r>
        <w:rPr>
          <w:rFonts w:eastAsia="Calibri"/>
          <w:color w:val="auto"/>
        </w:rPr>
        <w:t>wrong</w:t>
      </w:r>
      <w:r w:rsidRPr="00BC6908">
        <w:rPr>
          <w:rFonts w:eastAsia="Calibri"/>
          <w:color w:val="auto"/>
        </w:rPr>
        <w:t xml:space="preserve">. </w:t>
      </w:r>
      <w:r>
        <w:rPr>
          <w:rFonts w:eastAsia="Calibri"/>
          <w:color w:val="auto"/>
        </w:rPr>
        <w:t>Staff demonstrated a shared understanding of these policies and their application in a practical setting.</w:t>
      </w:r>
    </w:p>
    <w:bookmarkEnd w:id="14"/>
    <w:sectPr w:rsidR="008F6F1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EC3C0" w14:textId="77777777" w:rsidR="00CB1A97" w:rsidRPr="000D4EDE" w:rsidRDefault="00CB1A97" w:rsidP="000D4EDE">
      <w:r>
        <w:separator/>
      </w:r>
    </w:p>
  </w:endnote>
  <w:endnote w:type="continuationSeparator" w:id="0">
    <w:p w14:paraId="4A8ADD76" w14:textId="77777777" w:rsidR="00CB1A97" w:rsidRPr="000D4EDE" w:rsidRDefault="00CB1A97" w:rsidP="000D4EDE">
      <w:r>
        <w:continuationSeparator/>
      </w:r>
    </w:p>
  </w:endnote>
  <w:endnote w:type="continuationNotice" w:id="1">
    <w:p w14:paraId="6B18F003" w14:textId="77777777" w:rsidR="00CB1A97" w:rsidRDefault="00CB1A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B1670A" w:rsidRDefault="00B1670A" w:rsidP="005C410D">
            <w:pPr>
              <w:pStyle w:val="Footer"/>
            </w:pPr>
          </w:p>
          <w:p w14:paraId="64DC0BED" w14:textId="77777777" w:rsidR="00B1670A" w:rsidRPr="00D60E48" w:rsidRDefault="00B1670A" w:rsidP="005C410D">
            <w:pPr>
              <w:pStyle w:val="Footer"/>
              <w:rPr>
                <w:rFonts w:cs="Arial"/>
                <w:b/>
                <w:color w:val="auto"/>
              </w:rPr>
            </w:pPr>
            <w:r w:rsidRPr="00D60E48">
              <w:rPr>
                <w:rStyle w:val="FooterBold"/>
                <w:rFonts w:ascii="Arial" w:hAnsi="Arial" w:cs="Arial"/>
              </w:rPr>
              <w:t xml:space="preserve">Name of </w:t>
            </w:r>
            <w:r w:rsidRPr="00D60E48">
              <w:rPr>
                <w:rStyle w:val="FooterBold"/>
                <w:rFonts w:ascii="Arial" w:hAnsi="Arial" w:cs="Arial"/>
                <w:color w:val="auto"/>
              </w:rPr>
              <w:t>service:</w:t>
            </w:r>
            <w:r w:rsidRPr="00D60E48">
              <w:rPr>
                <w:rFonts w:cs="Arial"/>
                <w:color w:val="auto"/>
              </w:rPr>
              <w:t xml:space="preserve"> </w:t>
            </w:r>
            <w:r w:rsidRPr="00D60E48">
              <w:rPr>
                <w:rFonts w:eastAsia="Calibri" w:cs="Arial"/>
              </w:rPr>
              <w:t>Arcare Malvern East</w:t>
            </w:r>
            <w:r w:rsidRPr="00D60E48">
              <w:rPr>
                <w:rFonts w:cs="Arial"/>
                <w:b/>
                <w:color w:val="auto"/>
              </w:rPr>
              <w:t xml:space="preserve"> </w:t>
            </w:r>
          </w:p>
          <w:p w14:paraId="0C88E2CA" w14:textId="2CBB1077" w:rsidR="00B1670A" w:rsidRDefault="00B1670A" w:rsidP="005C410D">
            <w:pPr>
              <w:pStyle w:val="Footer"/>
            </w:pPr>
            <w:r w:rsidRPr="00D60E48">
              <w:rPr>
                <w:rFonts w:cs="Arial"/>
                <w:b/>
                <w:color w:val="auto"/>
              </w:rPr>
              <w:t xml:space="preserve">Commission ID: </w:t>
            </w:r>
            <w:r w:rsidRPr="00D60E48">
              <w:rPr>
                <w:rFonts w:cs="Arial"/>
                <w:color w:val="auto"/>
              </w:rPr>
              <w:t>4192</w:t>
            </w:r>
            <w:r>
              <w:tab/>
            </w:r>
            <w:r w:rsidRPr="007E1D84">
              <w:t>RPT-ACC-0122 v3.0</w:t>
            </w:r>
          </w:p>
          <w:p w14:paraId="7A711E18" w14:textId="5A78DE23" w:rsidR="00B1670A" w:rsidRDefault="00B1670A" w:rsidP="005C410D">
            <w:pPr>
              <w:pStyle w:val="Footer"/>
            </w:pPr>
            <w:r>
              <w:tab/>
            </w:r>
            <w:r w:rsidRPr="00A6698E">
              <w:rPr>
                <w:rStyle w:val="FooterBold"/>
              </w:rPr>
              <w:t>Sensitive</w:t>
            </w:r>
          </w:p>
          <w:p w14:paraId="609C8031" w14:textId="77777777" w:rsidR="00B1670A" w:rsidRPr="005C410D" w:rsidRDefault="00B1670A"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09C7C" w14:textId="77777777" w:rsidR="00CB1A97" w:rsidRPr="000D4EDE" w:rsidRDefault="00CB1A97" w:rsidP="000D4EDE">
      <w:r>
        <w:separator/>
      </w:r>
    </w:p>
  </w:footnote>
  <w:footnote w:type="continuationSeparator" w:id="0">
    <w:p w14:paraId="03B9A04F" w14:textId="77777777" w:rsidR="00CB1A97" w:rsidRPr="000D4EDE" w:rsidRDefault="00CB1A97" w:rsidP="000D4EDE">
      <w:r>
        <w:continuationSeparator/>
      </w:r>
    </w:p>
  </w:footnote>
  <w:footnote w:type="continuationNotice" w:id="1">
    <w:p w14:paraId="6ECE5839" w14:textId="77777777" w:rsidR="00CB1A97" w:rsidRDefault="00CB1A97">
      <w:pPr>
        <w:spacing w:after="0"/>
      </w:pPr>
    </w:p>
  </w:footnote>
  <w:footnote w:id="2">
    <w:p w14:paraId="5C4BB5FC" w14:textId="6B1D9A5D" w:rsidR="00B1670A" w:rsidRDefault="00B1670A">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B1670A" w:rsidRPr="00FA049A" w:rsidRDefault="00B1670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B1670A" w:rsidRDefault="00B1670A"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B1670A" w:rsidRDefault="00B1670A"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80"/>
    <w:rsid w:val="00000100"/>
    <w:rsid w:val="000001FA"/>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674AE"/>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3BE8"/>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1BBE"/>
    <w:rsid w:val="000E2460"/>
    <w:rsid w:val="000E2D13"/>
    <w:rsid w:val="000E43AC"/>
    <w:rsid w:val="000F0CE1"/>
    <w:rsid w:val="000F1FAF"/>
    <w:rsid w:val="000F3356"/>
    <w:rsid w:val="000F48CA"/>
    <w:rsid w:val="000F4D89"/>
    <w:rsid w:val="000F78FA"/>
    <w:rsid w:val="00101F4F"/>
    <w:rsid w:val="0010721A"/>
    <w:rsid w:val="001209DE"/>
    <w:rsid w:val="00121EAC"/>
    <w:rsid w:val="0012342B"/>
    <w:rsid w:val="00123576"/>
    <w:rsid w:val="00124034"/>
    <w:rsid w:val="00124B21"/>
    <w:rsid w:val="00126455"/>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B3A0E"/>
    <w:rsid w:val="001C0243"/>
    <w:rsid w:val="001C1E92"/>
    <w:rsid w:val="001C747A"/>
    <w:rsid w:val="001D0C02"/>
    <w:rsid w:val="001D139D"/>
    <w:rsid w:val="001D220F"/>
    <w:rsid w:val="001D4C25"/>
    <w:rsid w:val="001D68BA"/>
    <w:rsid w:val="001D6AC1"/>
    <w:rsid w:val="001D71E9"/>
    <w:rsid w:val="001D79BB"/>
    <w:rsid w:val="001D7C6D"/>
    <w:rsid w:val="001E0F51"/>
    <w:rsid w:val="001E55BF"/>
    <w:rsid w:val="001E62D8"/>
    <w:rsid w:val="001F155B"/>
    <w:rsid w:val="001F3E0B"/>
    <w:rsid w:val="001F6E1A"/>
    <w:rsid w:val="001F780A"/>
    <w:rsid w:val="001F7917"/>
    <w:rsid w:val="00200613"/>
    <w:rsid w:val="00205A6B"/>
    <w:rsid w:val="00206B6B"/>
    <w:rsid w:val="00206E84"/>
    <w:rsid w:val="00212264"/>
    <w:rsid w:val="00212E4F"/>
    <w:rsid w:val="0021781E"/>
    <w:rsid w:val="00220550"/>
    <w:rsid w:val="00221347"/>
    <w:rsid w:val="0022668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47DBF"/>
    <w:rsid w:val="00251BE4"/>
    <w:rsid w:val="00252E6A"/>
    <w:rsid w:val="002538B8"/>
    <w:rsid w:val="00256FB0"/>
    <w:rsid w:val="0025782A"/>
    <w:rsid w:val="00257BC9"/>
    <w:rsid w:val="0026079D"/>
    <w:rsid w:val="00260A64"/>
    <w:rsid w:val="00264479"/>
    <w:rsid w:val="002661A6"/>
    <w:rsid w:val="00266C23"/>
    <w:rsid w:val="00266EFB"/>
    <w:rsid w:val="0027468C"/>
    <w:rsid w:val="00277F69"/>
    <w:rsid w:val="00283AA1"/>
    <w:rsid w:val="00285868"/>
    <w:rsid w:val="002860E8"/>
    <w:rsid w:val="00286EAD"/>
    <w:rsid w:val="00286EC4"/>
    <w:rsid w:val="0029328B"/>
    <w:rsid w:val="002934E3"/>
    <w:rsid w:val="0029389B"/>
    <w:rsid w:val="00295F16"/>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D6878"/>
    <w:rsid w:val="002E059C"/>
    <w:rsid w:val="002E13F9"/>
    <w:rsid w:val="002E3643"/>
    <w:rsid w:val="002E3A46"/>
    <w:rsid w:val="002E3FB8"/>
    <w:rsid w:val="002E4559"/>
    <w:rsid w:val="002E5630"/>
    <w:rsid w:val="002F0AFA"/>
    <w:rsid w:val="002F0C2C"/>
    <w:rsid w:val="002F1E80"/>
    <w:rsid w:val="002F33D3"/>
    <w:rsid w:val="002F77C1"/>
    <w:rsid w:val="002F782E"/>
    <w:rsid w:val="003000D7"/>
    <w:rsid w:val="00300655"/>
    <w:rsid w:val="00301625"/>
    <w:rsid w:val="00302CF6"/>
    <w:rsid w:val="00303D18"/>
    <w:rsid w:val="0030717A"/>
    <w:rsid w:val="00307ADD"/>
    <w:rsid w:val="003116A7"/>
    <w:rsid w:val="00312A66"/>
    <w:rsid w:val="003130CA"/>
    <w:rsid w:val="003159AD"/>
    <w:rsid w:val="00320353"/>
    <w:rsid w:val="00321142"/>
    <w:rsid w:val="00330034"/>
    <w:rsid w:val="00331912"/>
    <w:rsid w:val="003335DD"/>
    <w:rsid w:val="0033391F"/>
    <w:rsid w:val="003341B7"/>
    <w:rsid w:val="00334CF0"/>
    <w:rsid w:val="00340283"/>
    <w:rsid w:val="00340E7C"/>
    <w:rsid w:val="00341026"/>
    <w:rsid w:val="00341858"/>
    <w:rsid w:val="0034623B"/>
    <w:rsid w:val="0034740C"/>
    <w:rsid w:val="003474C3"/>
    <w:rsid w:val="003517AE"/>
    <w:rsid w:val="00354629"/>
    <w:rsid w:val="00357041"/>
    <w:rsid w:val="003608B7"/>
    <w:rsid w:val="003637EB"/>
    <w:rsid w:val="00370608"/>
    <w:rsid w:val="00371F54"/>
    <w:rsid w:val="00374886"/>
    <w:rsid w:val="0037770C"/>
    <w:rsid w:val="00377AE2"/>
    <w:rsid w:val="00377C8B"/>
    <w:rsid w:val="00383A95"/>
    <w:rsid w:val="00384640"/>
    <w:rsid w:val="003852F5"/>
    <w:rsid w:val="00385CA0"/>
    <w:rsid w:val="003906EE"/>
    <w:rsid w:val="00390BFB"/>
    <w:rsid w:val="00394911"/>
    <w:rsid w:val="003A2733"/>
    <w:rsid w:val="003A3021"/>
    <w:rsid w:val="003A627E"/>
    <w:rsid w:val="003A79EE"/>
    <w:rsid w:val="003B268B"/>
    <w:rsid w:val="003B6E16"/>
    <w:rsid w:val="003C180A"/>
    <w:rsid w:val="003C1E25"/>
    <w:rsid w:val="003C1F25"/>
    <w:rsid w:val="003C3B5A"/>
    <w:rsid w:val="003C3CD8"/>
    <w:rsid w:val="003C6C9F"/>
    <w:rsid w:val="003D27CB"/>
    <w:rsid w:val="003D329D"/>
    <w:rsid w:val="003D3AD9"/>
    <w:rsid w:val="003D3D2B"/>
    <w:rsid w:val="003D493B"/>
    <w:rsid w:val="003D4F10"/>
    <w:rsid w:val="003E694A"/>
    <w:rsid w:val="003E6BF6"/>
    <w:rsid w:val="003F0893"/>
    <w:rsid w:val="003F0F0D"/>
    <w:rsid w:val="003F7DF3"/>
    <w:rsid w:val="0040173E"/>
    <w:rsid w:val="004017D0"/>
    <w:rsid w:val="004018B8"/>
    <w:rsid w:val="00401E8B"/>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0819"/>
    <w:rsid w:val="00435339"/>
    <w:rsid w:val="00441A68"/>
    <w:rsid w:val="0044447D"/>
    <w:rsid w:val="00445E9C"/>
    <w:rsid w:val="00447BA7"/>
    <w:rsid w:val="0045770B"/>
    <w:rsid w:val="004635CC"/>
    <w:rsid w:val="00463FA8"/>
    <w:rsid w:val="00467263"/>
    <w:rsid w:val="00467544"/>
    <w:rsid w:val="00472CBC"/>
    <w:rsid w:val="00475D40"/>
    <w:rsid w:val="004800AD"/>
    <w:rsid w:val="0048207D"/>
    <w:rsid w:val="00493DAA"/>
    <w:rsid w:val="00494335"/>
    <w:rsid w:val="00495A4C"/>
    <w:rsid w:val="004967A1"/>
    <w:rsid w:val="004976EB"/>
    <w:rsid w:val="00497726"/>
    <w:rsid w:val="004A274A"/>
    <w:rsid w:val="004A584D"/>
    <w:rsid w:val="004A632F"/>
    <w:rsid w:val="004A68B0"/>
    <w:rsid w:val="004B27B4"/>
    <w:rsid w:val="004B5616"/>
    <w:rsid w:val="004B584E"/>
    <w:rsid w:val="004B5AE2"/>
    <w:rsid w:val="004B6E78"/>
    <w:rsid w:val="004C10FE"/>
    <w:rsid w:val="004C1106"/>
    <w:rsid w:val="004C26FD"/>
    <w:rsid w:val="004C3E36"/>
    <w:rsid w:val="004C6D4B"/>
    <w:rsid w:val="004D2D7D"/>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1D65"/>
    <w:rsid w:val="00512309"/>
    <w:rsid w:val="00520640"/>
    <w:rsid w:val="00520BCC"/>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86CAA"/>
    <w:rsid w:val="0059079E"/>
    <w:rsid w:val="00590AC1"/>
    <w:rsid w:val="00592D7B"/>
    <w:rsid w:val="00596410"/>
    <w:rsid w:val="00596CE3"/>
    <w:rsid w:val="005A385B"/>
    <w:rsid w:val="005A3E37"/>
    <w:rsid w:val="005A3F63"/>
    <w:rsid w:val="005A59D0"/>
    <w:rsid w:val="005A5C97"/>
    <w:rsid w:val="005A61FE"/>
    <w:rsid w:val="005B073E"/>
    <w:rsid w:val="005B1BBD"/>
    <w:rsid w:val="005B227F"/>
    <w:rsid w:val="005B384F"/>
    <w:rsid w:val="005B41AD"/>
    <w:rsid w:val="005B69D1"/>
    <w:rsid w:val="005B6E65"/>
    <w:rsid w:val="005B7801"/>
    <w:rsid w:val="005C319B"/>
    <w:rsid w:val="005C410D"/>
    <w:rsid w:val="005C5891"/>
    <w:rsid w:val="005C7878"/>
    <w:rsid w:val="005D0657"/>
    <w:rsid w:val="005D39ED"/>
    <w:rsid w:val="005D5FAE"/>
    <w:rsid w:val="005D7C07"/>
    <w:rsid w:val="005E1856"/>
    <w:rsid w:val="005E2330"/>
    <w:rsid w:val="005F1343"/>
    <w:rsid w:val="005F23EC"/>
    <w:rsid w:val="005F29B7"/>
    <w:rsid w:val="005F47BB"/>
    <w:rsid w:val="005F773B"/>
    <w:rsid w:val="00600009"/>
    <w:rsid w:val="00600832"/>
    <w:rsid w:val="00606EB5"/>
    <w:rsid w:val="00607FFD"/>
    <w:rsid w:val="00613FAF"/>
    <w:rsid w:val="006163EF"/>
    <w:rsid w:val="0061649E"/>
    <w:rsid w:val="00617FDA"/>
    <w:rsid w:val="0062116F"/>
    <w:rsid w:val="00621260"/>
    <w:rsid w:val="00626087"/>
    <w:rsid w:val="006270AA"/>
    <w:rsid w:val="00627B5E"/>
    <w:rsid w:val="006309FA"/>
    <w:rsid w:val="00630AEE"/>
    <w:rsid w:val="00631B19"/>
    <w:rsid w:val="00631F0C"/>
    <w:rsid w:val="00634E4C"/>
    <w:rsid w:val="00636B8B"/>
    <w:rsid w:val="00637923"/>
    <w:rsid w:val="006427FE"/>
    <w:rsid w:val="00645B1D"/>
    <w:rsid w:val="00647B1F"/>
    <w:rsid w:val="00647F89"/>
    <w:rsid w:val="006506C1"/>
    <w:rsid w:val="00650997"/>
    <w:rsid w:val="00651115"/>
    <w:rsid w:val="00652158"/>
    <w:rsid w:val="00654A16"/>
    <w:rsid w:val="00655183"/>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7001"/>
    <w:rsid w:val="006C07EB"/>
    <w:rsid w:val="006C0BFC"/>
    <w:rsid w:val="006C2E34"/>
    <w:rsid w:val="006D5F30"/>
    <w:rsid w:val="006E1882"/>
    <w:rsid w:val="006E232F"/>
    <w:rsid w:val="006E2B7B"/>
    <w:rsid w:val="006E3945"/>
    <w:rsid w:val="006E4099"/>
    <w:rsid w:val="006F145A"/>
    <w:rsid w:val="006F1469"/>
    <w:rsid w:val="006F15BD"/>
    <w:rsid w:val="006F27CB"/>
    <w:rsid w:val="006F359B"/>
    <w:rsid w:val="006F5865"/>
    <w:rsid w:val="00701EC6"/>
    <w:rsid w:val="00703DEA"/>
    <w:rsid w:val="00706179"/>
    <w:rsid w:val="00706F7A"/>
    <w:rsid w:val="00707868"/>
    <w:rsid w:val="007105A7"/>
    <w:rsid w:val="00710816"/>
    <w:rsid w:val="00710A78"/>
    <w:rsid w:val="007117D4"/>
    <w:rsid w:val="007139BF"/>
    <w:rsid w:val="00714F78"/>
    <w:rsid w:val="007170F7"/>
    <w:rsid w:val="007176A4"/>
    <w:rsid w:val="00720576"/>
    <w:rsid w:val="007209A1"/>
    <w:rsid w:val="007253B8"/>
    <w:rsid w:val="00726AE1"/>
    <w:rsid w:val="00727C86"/>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A684F"/>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49B"/>
    <w:rsid w:val="00846D34"/>
    <w:rsid w:val="008477FF"/>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1E0B"/>
    <w:rsid w:val="008A214D"/>
    <w:rsid w:val="008A39D3"/>
    <w:rsid w:val="008A5796"/>
    <w:rsid w:val="008A72D2"/>
    <w:rsid w:val="008A74A3"/>
    <w:rsid w:val="008B0881"/>
    <w:rsid w:val="008B6868"/>
    <w:rsid w:val="008B6D24"/>
    <w:rsid w:val="008B76EF"/>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267D"/>
    <w:rsid w:val="008F33B5"/>
    <w:rsid w:val="008F6D82"/>
    <w:rsid w:val="008F6F1D"/>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351"/>
    <w:rsid w:val="00943450"/>
    <w:rsid w:val="00945B3F"/>
    <w:rsid w:val="00947406"/>
    <w:rsid w:val="00947BBF"/>
    <w:rsid w:val="0095024B"/>
    <w:rsid w:val="00950DCB"/>
    <w:rsid w:val="00952645"/>
    <w:rsid w:val="00952D4C"/>
    <w:rsid w:val="00954ABF"/>
    <w:rsid w:val="00954EA7"/>
    <w:rsid w:val="00955049"/>
    <w:rsid w:val="009559E2"/>
    <w:rsid w:val="00957B7C"/>
    <w:rsid w:val="00960239"/>
    <w:rsid w:val="00960246"/>
    <w:rsid w:val="00961105"/>
    <w:rsid w:val="00964E7A"/>
    <w:rsid w:val="009666F7"/>
    <w:rsid w:val="00966A61"/>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6EA7"/>
    <w:rsid w:val="009A6F9A"/>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57B"/>
    <w:rsid w:val="00A10DA6"/>
    <w:rsid w:val="00A1129A"/>
    <w:rsid w:val="00A11DC3"/>
    <w:rsid w:val="00A12C65"/>
    <w:rsid w:val="00A1337D"/>
    <w:rsid w:val="00A151E9"/>
    <w:rsid w:val="00A15DBB"/>
    <w:rsid w:val="00A179A6"/>
    <w:rsid w:val="00A21752"/>
    <w:rsid w:val="00A24E48"/>
    <w:rsid w:val="00A25578"/>
    <w:rsid w:val="00A259F2"/>
    <w:rsid w:val="00A31C49"/>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4B82"/>
    <w:rsid w:val="00A7568F"/>
    <w:rsid w:val="00A865C7"/>
    <w:rsid w:val="00A95018"/>
    <w:rsid w:val="00A97E3B"/>
    <w:rsid w:val="00AA0377"/>
    <w:rsid w:val="00AA20A1"/>
    <w:rsid w:val="00AA41F2"/>
    <w:rsid w:val="00AB039E"/>
    <w:rsid w:val="00AB41BB"/>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353B"/>
    <w:rsid w:val="00B05B09"/>
    <w:rsid w:val="00B1287E"/>
    <w:rsid w:val="00B12DC9"/>
    <w:rsid w:val="00B13272"/>
    <w:rsid w:val="00B13F84"/>
    <w:rsid w:val="00B14604"/>
    <w:rsid w:val="00B155E7"/>
    <w:rsid w:val="00B15ABA"/>
    <w:rsid w:val="00B163BC"/>
    <w:rsid w:val="00B1670A"/>
    <w:rsid w:val="00B21B98"/>
    <w:rsid w:val="00B22B75"/>
    <w:rsid w:val="00B23AB9"/>
    <w:rsid w:val="00B23E6A"/>
    <w:rsid w:val="00B24626"/>
    <w:rsid w:val="00B27552"/>
    <w:rsid w:val="00B2769B"/>
    <w:rsid w:val="00B31844"/>
    <w:rsid w:val="00B34339"/>
    <w:rsid w:val="00B34BB3"/>
    <w:rsid w:val="00B40DBD"/>
    <w:rsid w:val="00B42B2F"/>
    <w:rsid w:val="00B44900"/>
    <w:rsid w:val="00B44F94"/>
    <w:rsid w:val="00B472E1"/>
    <w:rsid w:val="00B52821"/>
    <w:rsid w:val="00B54500"/>
    <w:rsid w:val="00B54977"/>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4BEC"/>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3F92"/>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2E3"/>
    <w:rsid w:val="00C05F73"/>
    <w:rsid w:val="00C07BF3"/>
    <w:rsid w:val="00C115C0"/>
    <w:rsid w:val="00C11B56"/>
    <w:rsid w:val="00C141FC"/>
    <w:rsid w:val="00C16045"/>
    <w:rsid w:val="00C161D2"/>
    <w:rsid w:val="00C17F63"/>
    <w:rsid w:val="00C21E27"/>
    <w:rsid w:val="00C227BE"/>
    <w:rsid w:val="00C22E3E"/>
    <w:rsid w:val="00C23490"/>
    <w:rsid w:val="00C2382D"/>
    <w:rsid w:val="00C23F79"/>
    <w:rsid w:val="00C2593A"/>
    <w:rsid w:val="00C25DBC"/>
    <w:rsid w:val="00C2626F"/>
    <w:rsid w:val="00C27C69"/>
    <w:rsid w:val="00C27DC7"/>
    <w:rsid w:val="00C3243F"/>
    <w:rsid w:val="00C335C0"/>
    <w:rsid w:val="00C33F99"/>
    <w:rsid w:val="00C34C5B"/>
    <w:rsid w:val="00C3521C"/>
    <w:rsid w:val="00C37EB8"/>
    <w:rsid w:val="00C41D04"/>
    <w:rsid w:val="00C43942"/>
    <w:rsid w:val="00C503A0"/>
    <w:rsid w:val="00C5191E"/>
    <w:rsid w:val="00C52DBB"/>
    <w:rsid w:val="00C55C8E"/>
    <w:rsid w:val="00C61CF6"/>
    <w:rsid w:val="00C62644"/>
    <w:rsid w:val="00C62BF5"/>
    <w:rsid w:val="00C636DA"/>
    <w:rsid w:val="00C658A2"/>
    <w:rsid w:val="00C663B9"/>
    <w:rsid w:val="00C6797C"/>
    <w:rsid w:val="00C67E22"/>
    <w:rsid w:val="00C72271"/>
    <w:rsid w:val="00C7624C"/>
    <w:rsid w:val="00C76B27"/>
    <w:rsid w:val="00C81356"/>
    <w:rsid w:val="00C87DA0"/>
    <w:rsid w:val="00C90DEA"/>
    <w:rsid w:val="00C9354C"/>
    <w:rsid w:val="00C93925"/>
    <w:rsid w:val="00CA2A4A"/>
    <w:rsid w:val="00CA4B16"/>
    <w:rsid w:val="00CA5CB5"/>
    <w:rsid w:val="00CA6EC4"/>
    <w:rsid w:val="00CA6FF9"/>
    <w:rsid w:val="00CB1A97"/>
    <w:rsid w:val="00CB2962"/>
    <w:rsid w:val="00CB4238"/>
    <w:rsid w:val="00CB5938"/>
    <w:rsid w:val="00CC1A64"/>
    <w:rsid w:val="00CC333D"/>
    <w:rsid w:val="00CC34EB"/>
    <w:rsid w:val="00CC66EA"/>
    <w:rsid w:val="00CC7B36"/>
    <w:rsid w:val="00CD2271"/>
    <w:rsid w:val="00CD3C17"/>
    <w:rsid w:val="00CD76B7"/>
    <w:rsid w:val="00CE10E3"/>
    <w:rsid w:val="00CE1F9C"/>
    <w:rsid w:val="00CE2E48"/>
    <w:rsid w:val="00CE579C"/>
    <w:rsid w:val="00CF089D"/>
    <w:rsid w:val="00CF10E5"/>
    <w:rsid w:val="00CF2B30"/>
    <w:rsid w:val="00CF3F00"/>
    <w:rsid w:val="00CF4C11"/>
    <w:rsid w:val="00CF5E9B"/>
    <w:rsid w:val="00CF6672"/>
    <w:rsid w:val="00D021F7"/>
    <w:rsid w:val="00D069C7"/>
    <w:rsid w:val="00D078A2"/>
    <w:rsid w:val="00D104E5"/>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0E48"/>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10AA"/>
    <w:rsid w:val="00DC26FF"/>
    <w:rsid w:val="00DC4DB2"/>
    <w:rsid w:val="00DC7F56"/>
    <w:rsid w:val="00DD170F"/>
    <w:rsid w:val="00DD1B56"/>
    <w:rsid w:val="00DD5E42"/>
    <w:rsid w:val="00DD7E76"/>
    <w:rsid w:val="00DE0A8A"/>
    <w:rsid w:val="00DE0E86"/>
    <w:rsid w:val="00DE4922"/>
    <w:rsid w:val="00DF1240"/>
    <w:rsid w:val="00DF4F1E"/>
    <w:rsid w:val="00DF6E54"/>
    <w:rsid w:val="00E006F8"/>
    <w:rsid w:val="00E017BA"/>
    <w:rsid w:val="00E01D7A"/>
    <w:rsid w:val="00E03C17"/>
    <w:rsid w:val="00E04228"/>
    <w:rsid w:val="00E04457"/>
    <w:rsid w:val="00E04BBC"/>
    <w:rsid w:val="00E063D1"/>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1246"/>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5B50"/>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A76"/>
    <w:rsid w:val="00F37B4C"/>
    <w:rsid w:val="00F50CC5"/>
    <w:rsid w:val="00F515F4"/>
    <w:rsid w:val="00F57F7A"/>
    <w:rsid w:val="00F60755"/>
    <w:rsid w:val="00F609F6"/>
    <w:rsid w:val="00F60B9D"/>
    <w:rsid w:val="00F62D33"/>
    <w:rsid w:val="00F6570B"/>
    <w:rsid w:val="00F67615"/>
    <w:rsid w:val="00F76BC4"/>
    <w:rsid w:val="00F76C98"/>
    <w:rsid w:val="00F804CD"/>
    <w:rsid w:val="00F80750"/>
    <w:rsid w:val="00F81286"/>
    <w:rsid w:val="00F82570"/>
    <w:rsid w:val="00F844F8"/>
    <w:rsid w:val="00F85F59"/>
    <w:rsid w:val="00F8641E"/>
    <w:rsid w:val="00F86717"/>
    <w:rsid w:val="00F86DD4"/>
    <w:rsid w:val="00F90199"/>
    <w:rsid w:val="00F90823"/>
    <w:rsid w:val="00F91036"/>
    <w:rsid w:val="00F95344"/>
    <w:rsid w:val="00F95A32"/>
    <w:rsid w:val="00F96181"/>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488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3474C3"/>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Malvern East</Home>
    <Signed xmlns="a8338b6e-77a6-4851-82b6-98166143ffdd" xsi:nil="true"/>
    <Uploaded xmlns="a8338b6e-77a6-4851-82b6-98166143ffdd">true</Uploaded>
    <Management_x0020_Company xmlns="a8338b6e-77a6-4851-82b6-98166143ffdd" xsi:nil="true"/>
    <Doc_x0020_Date xmlns="a8338b6e-77a6-4851-82b6-98166143ffdd">2022-09-09T08:29:13+00:00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C:\Users\JHoward\Downloads\Performance_Report_4192_18-07-2022.docx</Location>
    <Doc_x0020_Type xmlns="a8338b6e-77a6-4851-82b6-98166143ffdd">Publication</Doc_x0020_Type>
    <Home_x0020_ID xmlns="a8338b6e-77a6-4851-82b6-98166143ffdd">029E338C-7CF4-DC11-AD41-005056922186</Home_x0020_ID>
    <State xmlns="a8338b6e-77a6-4851-82b6-98166143ffdd" xsi:nil="true"/>
    <Doc_x0020_Sent_Received_x0020_Date xmlns="a8338b6e-77a6-4851-82b6-98166143ffdd">2022-09-09T00:00:00+00:00</Doc_x0020_Sent_Received_x0020_Date>
    <Activity_x0020_ID xmlns="a8338b6e-77a6-4851-82b6-98166143ffdd">070E0867-BDBC-E911-A0D9-005056922186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AD542D-FA9B-4859-9A52-4134E36FF685}">
  <ds:schemaRefs>
    <ds:schemaRef ds:uri="http://schemas.openxmlformats.org/officeDocument/2006/bibliography"/>
  </ds:schemaRefs>
</ds:datastoreItem>
</file>

<file path=customXml/itemProps2.xml><?xml version="1.0" encoding="utf-8"?>
<ds:datastoreItem xmlns:ds="http://schemas.openxmlformats.org/officeDocument/2006/customXml" ds:itemID="{A25024CF-3EA7-496D-9223-4B696DB4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 ds:uri="http://purl.org/dc/dcmitype/"/>
    <ds:schemaRef ds:uri="http://purl.org/dc/term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16</Pages>
  <Words>3605</Words>
  <Characters>20553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2022-05-13T00:50:00Z</cp:lastPrinted>
  <dcterms:created xsi:type="dcterms:W3CDTF">2022-09-12T23:16:00Z</dcterms:created>
  <dcterms:modified xsi:type="dcterms:W3CDTF">2022-09-12T23:16:00Z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