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89F46" w14:textId="77777777" w:rsidR="00D2559D" w:rsidRPr="002C3EBF" w:rsidRDefault="003C22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18A082" wp14:editId="2F18A0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22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189F47" w14:textId="77777777" w:rsidR="00D2559D" w:rsidRDefault="003C22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189F48" w14:textId="77777777" w:rsidR="00D2559D" w:rsidRDefault="003C22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189F49" w14:textId="77777777" w:rsidR="00D2559D" w:rsidRPr="002C3EBF" w:rsidRDefault="003C22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224E" w14:paraId="2F189F4C" w14:textId="77777777" w:rsidTr="00D9224E">
        <w:tc>
          <w:tcPr>
            <w:cnfStyle w:val="001000000000" w:firstRow="0" w:lastRow="0" w:firstColumn="1" w:lastColumn="0" w:oddVBand="0" w:evenVBand="0" w:oddHBand="0" w:evenHBand="0" w:firstRowFirstColumn="0" w:firstRowLastColumn="0" w:lastRowFirstColumn="0" w:lastRowLastColumn="0"/>
            <w:tcW w:w="3227" w:type="dxa"/>
          </w:tcPr>
          <w:p w14:paraId="2F189F4A" w14:textId="77777777" w:rsidR="00D2559D" w:rsidRPr="00996FAF" w:rsidRDefault="003C22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189F4B" w14:textId="77777777" w:rsidR="00D2559D" w:rsidRPr="00996FAF" w:rsidRDefault="003C2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Archie Gray Nursing Home Unit</w:t>
            </w:r>
          </w:p>
        </w:tc>
      </w:tr>
      <w:tr w:rsidR="00D9224E" w14:paraId="2F189F4F"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9F4D" w14:textId="77777777" w:rsidR="00CA37CB" w:rsidRPr="00996FAF" w:rsidRDefault="003C222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189F4E" w14:textId="77777777" w:rsidR="00CA37CB" w:rsidRPr="00996FAF" w:rsidRDefault="003C2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Farmers Street</w:t>
            </w:r>
            <w:r w:rsidRPr="00602258">
              <w:rPr>
                <w:rFonts w:ascii="Arial" w:hAnsi="Arial" w:cs="Arial"/>
                <w:color w:val="auto"/>
              </w:rPr>
              <w:t xml:space="preserve"> KANIVA VIC 3419</w:t>
            </w:r>
          </w:p>
        </w:tc>
      </w:tr>
      <w:tr w:rsidR="00D9224E" w14:paraId="2F189F52" w14:textId="77777777" w:rsidTr="00D92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9F50" w14:textId="77777777" w:rsidR="00CA37CB" w:rsidRPr="00996FAF" w:rsidRDefault="003C222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189F51" w14:textId="77777777" w:rsidR="00CA37CB" w:rsidRPr="00996FAF" w:rsidRDefault="003C2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4365</w:t>
            </w:r>
          </w:p>
        </w:tc>
      </w:tr>
      <w:tr w:rsidR="00D9224E" w14:paraId="2F189F55"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9F53" w14:textId="77777777" w:rsidR="00D2559D" w:rsidRPr="00996FAF" w:rsidRDefault="003C222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189F54" w14:textId="77777777" w:rsidR="00D2559D" w:rsidRPr="00996FAF" w:rsidRDefault="003C2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Wimmera Health Service</w:t>
            </w:r>
          </w:p>
        </w:tc>
      </w:tr>
      <w:tr w:rsidR="00D9224E" w14:paraId="2F189F58" w14:textId="77777777" w:rsidTr="00D92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9F56" w14:textId="77777777" w:rsidR="00D2559D" w:rsidRPr="00996FAF" w:rsidRDefault="003C222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89F57" w14:textId="77777777" w:rsidR="00D2559D" w:rsidRPr="00996FAF" w:rsidRDefault="003C2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9224E" w14:paraId="2F189F5B"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9F59" w14:textId="77777777" w:rsidR="00D2559D" w:rsidRPr="00996FAF" w:rsidRDefault="003C222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189F5A" w14:textId="77777777" w:rsidR="00D2559D" w:rsidRPr="00996FAF" w:rsidRDefault="003C2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D9224E" w14:paraId="2F189F5E" w14:textId="77777777" w:rsidTr="00D922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189F5C" w14:textId="77777777" w:rsidR="00D2559D" w:rsidRPr="00996FAF" w:rsidRDefault="003C222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189F5D" w14:textId="1E6D5CA0" w:rsidR="00D2559D" w:rsidRPr="00996FAF" w:rsidRDefault="00D87D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D00">
              <w:rPr>
                <w:rFonts w:ascii="Arial" w:hAnsi="Arial" w:cs="Arial"/>
                <w:color w:val="auto"/>
              </w:rPr>
              <w:t>06 April 2023</w:t>
            </w:r>
          </w:p>
        </w:tc>
      </w:tr>
    </w:tbl>
    <w:bookmarkEnd w:id="0"/>
    <w:p w14:paraId="2F189F5F" w14:textId="77777777" w:rsidR="00FA0A5B" w:rsidRPr="00996FAF" w:rsidRDefault="003C22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189F60" w14:textId="77777777" w:rsidR="000078F8" w:rsidRPr="00996FAF" w:rsidRDefault="003C222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F189F61" w14:textId="1FC5246B" w:rsidR="000078F8" w:rsidRPr="00996FAF" w:rsidRDefault="003C2222" w:rsidP="0036130C">
      <w:pPr>
        <w:pStyle w:val="NormalArial"/>
      </w:pPr>
      <w:r w:rsidRPr="00996FAF">
        <w:t xml:space="preserve">This performance report for </w:t>
      </w:r>
      <w:r w:rsidRPr="00996FAF">
        <w:rPr>
          <w:color w:val="auto"/>
        </w:rPr>
        <w:t>Archie Gray Nursing Home Unit (</w:t>
      </w:r>
      <w:r w:rsidRPr="00996FAF">
        <w:rPr>
          <w:b/>
          <w:color w:val="auto"/>
        </w:rPr>
        <w:t>the service</w:t>
      </w:r>
      <w:r w:rsidRPr="00996FAF">
        <w:rPr>
          <w:color w:val="auto"/>
        </w:rPr>
        <w:t>) has been prepared by</w:t>
      </w:r>
      <w:r w:rsidRPr="00996FAF">
        <w:rPr>
          <w:color w:val="0000FF"/>
        </w:rPr>
        <w:t xml:space="preserve"> </w:t>
      </w:r>
      <w:r w:rsidR="00D87D00" w:rsidRPr="00D87D00">
        <w:rPr>
          <w:color w:val="auto"/>
        </w:rPr>
        <w:t xml:space="preserve">D. </w:t>
      </w:r>
      <w:proofErr w:type="spellStart"/>
      <w:r w:rsidR="00D87D00" w:rsidRPr="00D87D00">
        <w:rPr>
          <w:color w:val="auto"/>
        </w:rPr>
        <w:t>Fekonja</w:t>
      </w:r>
      <w:proofErr w:type="spellEnd"/>
      <w:r w:rsidR="00D87D00" w:rsidRPr="00D87D00">
        <w:rPr>
          <w:color w:val="auto"/>
        </w:rPr>
        <w:t>,</w:t>
      </w:r>
      <w:r w:rsidRPr="00D87D0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F189F62" w14:textId="77777777" w:rsidR="000078F8" w:rsidRPr="00996FAF" w:rsidRDefault="003C222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189F63" w14:textId="77777777" w:rsidR="000078F8" w:rsidRPr="00996FAF" w:rsidRDefault="003C2222" w:rsidP="0036130C">
      <w:pPr>
        <w:pStyle w:val="NormalArial"/>
      </w:pPr>
      <w:r w:rsidRPr="00996FAF">
        <w:t>The report also specifies any areas in which improvements must be made to ensure the Quality Standards are complied with.</w:t>
      </w:r>
    </w:p>
    <w:p w14:paraId="2F189F64" w14:textId="77777777" w:rsidR="00DF37F2" w:rsidRPr="00996FAF" w:rsidRDefault="003C2222" w:rsidP="00712752">
      <w:pPr>
        <w:pStyle w:val="Heading1"/>
        <w:spacing w:before="240" w:after="240" w:line="22" w:lineRule="atLeast"/>
        <w:rPr>
          <w:rFonts w:ascii="Arial" w:hAnsi="Arial" w:cs="Arial"/>
        </w:rPr>
      </w:pPr>
      <w:r w:rsidRPr="00996FAF">
        <w:rPr>
          <w:rFonts w:ascii="Arial" w:hAnsi="Arial" w:cs="Arial"/>
        </w:rPr>
        <w:t>Material relied on</w:t>
      </w:r>
    </w:p>
    <w:p w14:paraId="2F189F65" w14:textId="77777777" w:rsidR="00DF37F2" w:rsidRPr="00D87D00" w:rsidRDefault="003C2222" w:rsidP="0036130C">
      <w:pPr>
        <w:pStyle w:val="NormalArial"/>
        <w:rPr>
          <w:color w:val="auto"/>
        </w:rPr>
      </w:pPr>
      <w:r w:rsidRPr="00D87D00">
        <w:rPr>
          <w:color w:val="auto"/>
        </w:rPr>
        <w:t>The following information has been considered in preparing the performance report:</w:t>
      </w:r>
    </w:p>
    <w:p w14:paraId="2F189F66" w14:textId="21D9EE10" w:rsidR="00DF37F2" w:rsidRPr="00D87D00" w:rsidRDefault="003C2222" w:rsidP="00712752">
      <w:pPr>
        <w:pStyle w:val="ListParagraph"/>
        <w:numPr>
          <w:ilvl w:val="0"/>
          <w:numId w:val="2"/>
        </w:numPr>
        <w:spacing w:line="240" w:lineRule="atLeast"/>
        <w:ind w:left="714" w:hanging="357"/>
        <w:contextualSpacing w:val="0"/>
        <w:rPr>
          <w:rFonts w:ascii="Arial" w:hAnsi="Arial" w:cs="Arial"/>
          <w:color w:val="auto"/>
        </w:rPr>
      </w:pPr>
      <w:r w:rsidRPr="00D87D00">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D87D00">
        <w:rPr>
          <w:rFonts w:ascii="Arial" w:hAnsi="Arial" w:cs="Arial"/>
          <w:color w:val="auto"/>
        </w:rPr>
        <w:t>representatives</w:t>
      </w:r>
      <w:proofErr w:type="gramEnd"/>
      <w:r w:rsidRPr="00D87D00">
        <w:rPr>
          <w:rFonts w:ascii="Arial" w:hAnsi="Arial" w:cs="Arial"/>
          <w:color w:val="auto"/>
        </w:rPr>
        <w:t xml:space="preserve"> and others</w:t>
      </w:r>
      <w:r w:rsidR="00D87D00" w:rsidRPr="00D87D00">
        <w:rPr>
          <w:rFonts w:ascii="Arial" w:hAnsi="Arial" w:cs="Arial"/>
          <w:color w:val="auto"/>
        </w:rPr>
        <w:t>.</w:t>
      </w:r>
    </w:p>
    <w:p w14:paraId="2F189F67" w14:textId="575A873A" w:rsidR="00DF37F2" w:rsidRPr="00D87D00" w:rsidRDefault="003C2222" w:rsidP="00712752">
      <w:pPr>
        <w:pStyle w:val="ListParagraph"/>
        <w:numPr>
          <w:ilvl w:val="0"/>
          <w:numId w:val="2"/>
        </w:numPr>
        <w:spacing w:line="240" w:lineRule="atLeast"/>
        <w:ind w:left="714" w:hanging="357"/>
        <w:contextualSpacing w:val="0"/>
        <w:rPr>
          <w:rFonts w:ascii="Arial" w:hAnsi="Arial" w:cs="Arial"/>
          <w:color w:val="auto"/>
        </w:rPr>
      </w:pPr>
      <w:r w:rsidRPr="00D87D00">
        <w:rPr>
          <w:rFonts w:ascii="Arial" w:hAnsi="Arial" w:cs="Arial"/>
          <w:color w:val="auto"/>
        </w:rPr>
        <w:t xml:space="preserve">the provider’s response to the assessment team’s report received </w:t>
      </w:r>
      <w:r w:rsidR="00D87D00" w:rsidRPr="00D87D00">
        <w:rPr>
          <w:rFonts w:ascii="Arial" w:hAnsi="Arial" w:cs="Arial"/>
          <w:color w:val="auto"/>
        </w:rPr>
        <w:t>15 March 2023.</w:t>
      </w:r>
    </w:p>
    <w:p w14:paraId="2F189F6A" w14:textId="408EA731" w:rsidR="003B1763" w:rsidRPr="00712752" w:rsidRDefault="003C222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189F6B" w14:textId="77777777" w:rsidR="00FC045E" w:rsidRPr="00996FAF" w:rsidRDefault="003C22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9224E" w14:paraId="2F189F6E" w14:textId="77777777" w:rsidTr="00D922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189F6C" w14:textId="77777777" w:rsidR="00FC045E" w:rsidRPr="00996FAF" w:rsidRDefault="003C222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189F6D" w14:textId="4926DE5A" w:rsidR="00FC045E" w:rsidRPr="00996FAF" w:rsidRDefault="008E79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rPr>
                  <w:t>Compliant</w:t>
                </w:r>
              </w:sdtContent>
            </w:sdt>
          </w:p>
        </w:tc>
      </w:tr>
      <w:tr w:rsidR="00D9224E" w14:paraId="2F189F71" w14:textId="77777777" w:rsidTr="00D92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6F" w14:textId="77777777" w:rsidR="00FC045E" w:rsidRPr="00996FAF" w:rsidRDefault="003C222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189F70" w14:textId="1F00AF88" w:rsidR="00FC045E" w:rsidRPr="00996FAF" w:rsidRDefault="008E79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r w:rsidR="00D9224E" w14:paraId="2F189F74" w14:textId="77777777" w:rsidTr="00D92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72" w14:textId="77777777" w:rsidR="00FC045E" w:rsidRPr="00996FAF" w:rsidRDefault="003C222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189F73" w14:textId="4B03C276" w:rsidR="00FC045E" w:rsidRPr="00996FAF" w:rsidRDefault="008E79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r w:rsidR="00D9224E" w14:paraId="2F189F77" w14:textId="77777777" w:rsidTr="00D92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75" w14:textId="77777777" w:rsidR="00FC045E" w:rsidRPr="00996FAF" w:rsidRDefault="003C222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F189F76" w14:textId="6671B8E0" w:rsidR="00FC045E" w:rsidRPr="00996FAF" w:rsidRDefault="008E79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r w:rsidR="00D9224E" w14:paraId="2F189F7A" w14:textId="77777777" w:rsidTr="00D92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78" w14:textId="77777777" w:rsidR="00FC045E" w:rsidRPr="00996FAF" w:rsidRDefault="003C222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189F79" w14:textId="0BE11C0D" w:rsidR="00FC045E" w:rsidRPr="00996FAF" w:rsidRDefault="008E79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r w:rsidR="00D9224E" w14:paraId="2F189F7D" w14:textId="77777777" w:rsidTr="00D92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7B" w14:textId="77777777" w:rsidR="00FC045E" w:rsidRPr="00996FAF" w:rsidRDefault="003C222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189F7C" w14:textId="067E344E" w:rsidR="00FC045E" w:rsidRPr="00996FAF" w:rsidRDefault="008E79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r w:rsidR="00D9224E" w14:paraId="2F189F80" w14:textId="77777777" w:rsidTr="00D92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7E" w14:textId="77777777" w:rsidR="00FC045E" w:rsidRPr="00996FAF" w:rsidRDefault="003C222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189F7F" w14:textId="23D00141" w:rsidR="00FC045E" w:rsidRPr="00996FAF" w:rsidRDefault="008E79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r w:rsidR="00D9224E" w14:paraId="2F189F83" w14:textId="77777777" w:rsidTr="00D92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9F81" w14:textId="77777777" w:rsidR="00FC045E" w:rsidRPr="00996FAF" w:rsidRDefault="003C222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189F82" w14:textId="361F0D9D" w:rsidR="00FC045E" w:rsidRPr="00996FAF" w:rsidRDefault="008E79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D00">
                  <w:rPr>
                    <w:rFonts w:ascii="Arial" w:hAnsi="Arial" w:cs="Arial"/>
                    <w:b/>
                  </w:rPr>
                  <w:t>Compliant</w:t>
                </w:r>
              </w:sdtContent>
            </w:sdt>
            <w:r w:rsidR="003C2222" w:rsidRPr="00996FAF">
              <w:rPr>
                <w:rFonts w:ascii="Arial" w:hAnsi="Arial" w:cs="Arial"/>
                <w:b/>
              </w:rPr>
              <w:t xml:space="preserve"> </w:t>
            </w:r>
          </w:p>
        </w:tc>
      </w:tr>
    </w:tbl>
    <w:p w14:paraId="2F189F84" w14:textId="77777777" w:rsidR="00FC045E" w:rsidRPr="00996FAF" w:rsidRDefault="003C222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189F85" w14:textId="77777777" w:rsidR="00FC045E" w:rsidRPr="00996FAF" w:rsidRDefault="003C2222" w:rsidP="00712752">
      <w:pPr>
        <w:pStyle w:val="Heading1"/>
        <w:spacing w:before="0" w:after="240" w:line="22" w:lineRule="atLeast"/>
        <w:rPr>
          <w:rFonts w:ascii="Arial" w:hAnsi="Arial" w:cs="Arial"/>
        </w:rPr>
      </w:pPr>
      <w:r w:rsidRPr="00996FAF">
        <w:rPr>
          <w:rFonts w:ascii="Arial" w:hAnsi="Arial" w:cs="Arial"/>
        </w:rPr>
        <w:t>Areas for improvement</w:t>
      </w:r>
    </w:p>
    <w:p w14:paraId="2F189F87" w14:textId="77777777" w:rsidR="00FC045E" w:rsidRPr="00996FAF" w:rsidRDefault="003C222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F189F8C" w14:textId="605A0D96" w:rsidR="00FC045E" w:rsidRPr="00996FAF" w:rsidRDefault="003C2222" w:rsidP="0036130C">
      <w:pPr>
        <w:pStyle w:val="NormalArial"/>
      </w:pPr>
      <w:r w:rsidRPr="00996FAF">
        <w:br w:type="page"/>
      </w:r>
    </w:p>
    <w:p w14:paraId="2F189F8D"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9224E" w14:paraId="2F189F90"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F189F8E" w14:textId="77777777" w:rsidR="00FC045E" w:rsidRPr="00550022" w:rsidRDefault="003C222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F189F8F"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9F94"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91" w14:textId="77777777" w:rsidR="00FC045E" w:rsidRPr="00996FAF" w:rsidRDefault="003C222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F189F92" w14:textId="77777777" w:rsidR="00FC045E" w:rsidRPr="00996FAF" w:rsidRDefault="003C22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F189F93" w14:textId="0AB167AF" w:rsidR="00FC045E" w:rsidRPr="00996FAF" w:rsidRDefault="008E79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87D00">
                  <w:rPr>
                    <w:rFonts w:ascii="Arial" w:hAnsi="Arial" w:cs="Arial"/>
                    <w:color w:val="auto"/>
                  </w:rPr>
                  <w:t>Compliant</w:t>
                </w:r>
              </w:sdtContent>
            </w:sdt>
          </w:p>
        </w:tc>
      </w:tr>
      <w:tr w:rsidR="00D9224E" w14:paraId="2F189F98"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95" w14:textId="77777777" w:rsidR="00FC045E" w:rsidRPr="00996FAF" w:rsidRDefault="003C222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F189F96" w14:textId="77777777" w:rsidR="00FC045E" w:rsidRPr="00996FAF" w:rsidRDefault="003C22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189F97" w14:textId="774575ED" w:rsidR="00FC045E" w:rsidRPr="00996FAF" w:rsidRDefault="008E79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87D00">
                  <w:rPr>
                    <w:rFonts w:ascii="Arial" w:hAnsi="Arial" w:cs="Arial"/>
                    <w:color w:val="auto"/>
                  </w:rPr>
                  <w:t>Compliant</w:t>
                </w:r>
              </w:sdtContent>
            </w:sdt>
            <w:r w:rsidR="003C2222" w:rsidRPr="00996FAF">
              <w:rPr>
                <w:rFonts w:ascii="Arial" w:hAnsi="Arial" w:cs="Arial"/>
                <w:color w:val="0000FF"/>
              </w:rPr>
              <w:t xml:space="preserve"> </w:t>
            </w:r>
          </w:p>
        </w:tc>
      </w:tr>
      <w:tr w:rsidR="00D9224E" w14:paraId="2F189FA0"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99" w14:textId="77777777" w:rsidR="00FC045E" w:rsidRPr="00996FAF" w:rsidRDefault="003C222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F189F9A" w14:textId="77777777" w:rsidR="00FC045E" w:rsidRPr="00996FAF" w:rsidRDefault="003C22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F189F9B" w14:textId="77777777" w:rsidR="00FC045E" w:rsidRPr="00996FAF" w:rsidRDefault="003C222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189F9C" w14:textId="77777777" w:rsidR="00FC045E" w:rsidRPr="00996FAF" w:rsidRDefault="003C222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F189F9D" w14:textId="77777777" w:rsidR="00FC045E" w:rsidRPr="00996FAF" w:rsidRDefault="003C222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189F9E" w14:textId="77777777" w:rsidR="00FC045E" w:rsidRPr="00996FAF" w:rsidRDefault="003C222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F189F9F" w14:textId="6506C611" w:rsidR="00FC045E" w:rsidRPr="00996FAF" w:rsidRDefault="008E79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87D00">
                  <w:rPr>
                    <w:rFonts w:ascii="Arial" w:hAnsi="Arial" w:cs="Arial"/>
                    <w:color w:val="auto"/>
                  </w:rPr>
                  <w:t>Compliant</w:t>
                </w:r>
              </w:sdtContent>
            </w:sdt>
            <w:r w:rsidR="003C2222" w:rsidRPr="00996FAF">
              <w:rPr>
                <w:rFonts w:ascii="Arial" w:hAnsi="Arial" w:cs="Arial"/>
                <w:color w:val="0000FF"/>
              </w:rPr>
              <w:t xml:space="preserve"> </w:t>
            </w:r>
          </w:p>
        </w:tc>
      </w:tr>
      <w:tr w:rsidR="00D9224E" w14:paraId="2F189FA4"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A1" w14:textId="77777777" w:rsidR="00FC045E" w:rsidRPr="00996FAF" w:rsidRDefault="003C222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F189FA2" w14:textId="77777777" w:rsidR="00FC045E" w:rsidRPr="00996FAF" w:rsidRDefault="003C22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F189FA3" w14:textId="46938041" w:rsidR="00FC045E" w:rsidRPr="00996FAF" w:rsidRDefault="008E796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87D00">
                  <w:rPr>
                    <w:rFonts w:ascii="Arial" w:hAnsi="Arial" w:cs="Arial"/>
                    <w:color w:val="auto"/>
                  </w:rPr>
                  <w:t>Compliant</w:t>
                </w:r>
              </w:sdtContent>
            </w:sdt>
            <w:r w:rsidR="003C2222" w:rsidRPr="00996FAF">
              <w:rPr>
                <w:rFonts w:ascii="Arial" w:hAnsi="Arial" w:cs="Arial"/>
                <w:color w:val="0000FF"/>
              </w:rPr>
              <w:t xml:space="preserve"> </w:t>
            </w:r>
          </w:p>
        </w:tc>
      </w:tr>
      <w:tr w:rsidR="00D9224E" w14:paraId="2F189FA8"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A5" w14:textId="77777777" w:rsidR="00FC045E" w:rsidRPr="00996FAF" w:rsidRDefault="003C222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F189FA6" w14:textId="77777777" w:rsidR="00FC045E" w:rsidRPr="00996FAF" w:rsidRDefault="003C2222"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F189FA7" w14:textId="19F30700" w:rsidR="00FC045E" w:rsidRPr="00996FAF" w:rsidRDefault="008E79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87D00">
                  <w:rPr>
                    <w:rFonts w:ascii="Arial" w:hAnsi="Arial" w:cs="Arial"/>
                    <w:color w:val="auto"/>
                  </w:rPr>
                  <w:t>Compliant</w:t>
                </w:r>
              </w:sdtContent>
            </w:sdt>
            <w:r w:rsidR="003C2222" w:rsidRPr="00996FAF">
              <w:rPr>
                <w:rFonts w:ascii="Arial" w:hAnsi="Arial" w:cs="Arial"/>
                <w:color w:val="0000FF"/>
              </w:rPr>
              <w:t xml:space="preserve"> </w:t>
            </w:r>
          </w:p>
        </w:tc>
      </w:tr>
      <w:tr w:rsidR="00D9224E" w14:paraId="2F189FAC"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A9" w14:textId="77777777" w:rsidR="00FC045E" w:rsidRPr="00996FAF" w:rsidRDefault="003C222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F189FAA" w14:textId="77777777" w:rsidR="00FC045E" w:rsidRPr="00996FAF" w:rsidRDefault="003C22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F189FAB" w14:textId="56B9BAF3" w:rsidR="00FC045E" w:rsidRPr="00996FAF" w:rsidRDefault="008E79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87D00">
                  <w:rPr>
                    <w:rFonts w:ascii="Arial" w:hAnsi="Arial" w:cs="Arial"/>
                    <w:color w:val="auto"/>
                  </w:rPr>
                  <w:t>Compliant</w:t>
                </w:r>
              </w:sdtContent>
            </w:sdt>
            <w:r w:rsidR="003C2222" w:rsidRPr="00996FAF">
              <w:rPr>
                <w:rFonts w:ascii="Arial" w:hAnsi="Arial" w:cs="Arial"/>
                <w:color w:val="0000FF"/>
              </w:rPr>
              <w:t xml:space="preserve"> </w:t>
            </w:r>
          </w:p>
        </w:tc>
      </w:tr>
    </w:tbl>
    <w:p w14:paraId="2F189FAD" w14:textId="77777777" w:rsidR="001A5684" w:rsidRDefault="003C2222" w:rsidP="001A5684">
      <w:pPr>
        <w:pStyle w:val="Heading20"/>
      </w:pPr>
      <w:r w:rsidRPr="00996FAF">
        <w:t>Findings</w:t>
      </w:r>
    </w:p>
    <w:p w14:paraId="7226C9FB" w14:textId="77777777" w:rsidR="00732637" w:rsidRDefault="00D87D00" w:rsidP="0036130C">
      <w:pPr>
        <w:pStyle w:val="NormalArial"/>
        <w:rPr>
          <w:szCs w:val="22"/>
        </w:rPr>
      </w:pPr>
      <w:r>
        <w:rPr>
          <w:szCs w:val="22"/>
        </w:rPr>
        <w:t xml:space="preserve">Consumers and representatives expressed satisfaction that consumers are treated with dignity and respect and </w:t>
      </w:r>
      <w:r w:rsidR="00872DFC">
        <w:rPr>
          <w:szCs w:val="22"/>
        </w:rPr>
        <w:t xml:space="preserve">that </w:t>
      </w:r>
      <w:r>
        <w:rPr>
          <w:szCs w:val="22"/>
        </w:rPr>
        <w:t>staff understand the consumer and their choices</w:t>
      </w:r>
      <w:r w:rsidR="00872DFC">
        <w:rPr>
          <w:szCs w:val="22"/>
        </w:rPr>
        <w:t xml:space="preserve"> and preferences</w:t>
      </w:r>
      <w:r>
        <w:rPr>
          <w:szCs w:val="22"/>
        </w:rPr>
        <w:t>.</w:t>
      </w:r>
      <w:r w:rsidR="00872DFC">
        <w:rPr>
          <w:szCs w:val="22"/>
        </w:rPr>
        <w:t xml:space="preserve"> The Assessment Team found staff </w:t>
      </w:r>
      <w:r w:rsidR="00872DFC" w:rsidRPr="00872DFC">
        <w:rPr>
          <w:szCs w:val="22"/>
        </w:rPr>
        <w:t xml:space="preserve">demonstrated a strong knowledge of the consumers, including their likes and dislikes and could explain the consumers’ life stories. </w:t>
      </w:r>
      <w:r w:rsidR="00CD21CB" w:rsidRPr="00CD21CB">
        <w:rPr>
          <w:szCs w:val="22"/>
        </w:rPr>
        <w:t xml:space="preserve">Care planning documentation reviewed for consumers </w:t>
      </w:r>
      <w:r w:rsidR="00CD21CB">
        <w:rPr>
          <w:szCs w:val="22"/>
        </w:rPr>
        <w:t>included</w:t>
      </w:r>
      <w:r w:rsidR="00CD21CB" w:rsidRPr="00CD21CB">
        <w:rPr>
          <w:szCs w:val="22"/>
        </w:rPr>
        <w:t xml:space="preserve"> an individualised ‘about me’ page that captured information relating to the </w:t>
      </w:r>
      <w:r w:rsidR="00CD21CB">
        <w:rPr>
          <w:szCs w:val="22"/>
        </w:rPr>
        <w:t>consumers’</w:t>
      </w:r>
      <w:r w:rsidR="00CD21CB" w:rsidRPr="00CD21CB">
        <w:rPr>
          <w:szCs w:val="22"/>
        </w:rPr>
        <w:t xml:space="preserve"> likes, dislikes and religious preferences. </w:t>
      </w:r>
    </w:p>
    <w:p w14:paraId="5C27FEE5" w14:textId="77777777" w:rsidR="001F321D" w:rsidRDefault="00732637" w:rsidP="0036130C">
      <w:pPr>
        <w:pStyle w:val="NormalArial"/>
        <w:rPr>
          <w:szCs w:val="22"/>
        </w:rPr>
      </w:pPr>
      <w:r w:rsidRPr="00732637">
        <w:rPr>
          <w:szCs w:val="22"/>
        </w:rPr>
        <w:t xml:space="preserve">Consumers </w:t>
      </w:r>
      <w:r>
        <w:rPr>
          <w:szCs w:val="22"/>
        </w:rPr>
        <w:t>said</w:t>
      </w:r>
      <w:r w:rsidRPr="00732637">
        <w:rPr>
          <w:szCs w:val="22"/>
        </w:rPr>
        <w:t xml:space="preserve"> they are encouraged and supported to make choices related to their care and when family and friends should be involved. Staff described how they include the consumers in the decision-making process related to </w:t>
      </w:r>
      <w:r>
        <w:rPr>
          <w:szCs w:val="22"/>
        </w:rPr>
        <w:t xml:space="preserve">their </w:t>
      </w:r>
      <w:r w:rsidRPr="00732637">
        <w:rPr>
          <w:szCs w:val="22"/>
        </w:rPr>
        <w:t xml:space="preserve">care delivery. Care documentation identifies consumer choice related to when care is delivered and how the service supports the consumers throughout. </w:t>
      </w:r>
    </w:p>
    <w:p w14:paraId="5BC2328E" w14:textId="170632AA" w:rsidR="004B5208" w:rsidRDefault="001F321D" w:rsidP="0036130C">
      <w:pPr>
        <w:pStyle w:val="NormalArial"/>
        <w:rPr>
          <w:szCs w:val="22"/>
        </w:rPr>
      </w:pPr>
      <w:r w:rsidRPr="001F321D">
        <w:rPr>
          <w:szCs w:val="22"/>
        </w:rPr>
        <w:t xml:space="preserve">Consumers and representatives described how the consumers are supported to take risks to enable them to live the best life they can. Risk assessments are completed to support consumers who choose to undertake risk or activities that may include risk. Care documentation demonstrates that risk mitigation </w:t>
      </w:r>
      <w:proofErr w:type="gramStart"/>
      <w:r w:rsidRPr="001F321D">
        <w:rPr>
          <w:szCs w:val="22"/>
        </w:rPr>
        <w:t>occurs</w:t>
      </w:r>
      <w:proofErr w:type="gramEnd"/>
      <w:r>
        <w:rPr>
          <w:szCs w:val="22"/>
        </w:rPr>
        <w:t xml:space="preserve"> and</w:t>
      </w:r>
      <w:r w:rsidRPr="001F321D">
        <w:rPr>
          <w:szCs w:val="22"/>
        </w:rPr>
        <w:t xml:space="preserve"> care consultations </w:t>
      </w:r>
      <w:r w:rsidR="004B5208">
        <w:rPr>
          <w:szCs w:val="22"/>
        </w:rPr>
        <w:t xml:space="preserve">are </w:t>
      </w:r>
      <w:r w:rsidRPr="001F321D">
        <w:rPr>
          <w:szCs w:val="22"/>
        </w:rPr>
        <w:t>held where risk is discussed, and appropriate documentation is completed.</w:t>
      </w:r>
    </w:p>
    <w:p w14:paraId="2A7B2D38" w14:textId="77777777" w:rsidR="00FE33C5" w:rsidRDefault="004B5208" w:rsidP="0036130C">
      <w:pPr>
        <w:pStyle w:val="NormalArial"/>
        <w:rPr>
          <w:szCs w:val="22"/>
        </w:rPr>
      </w:pPr>
      <w:r>
        <w:rPr>
          <w:szCs w:val="22"/>
        </w:rPr>
        <w:lastRenderedPageBreak/>
        <w:t xml:space="preserve">Information is provided to consumers through various methods including noticeboards, </w:t>
      </w:r>
      <w:proofErr w:type="gramStart"/>
      <w:r>
        <w:rPr>
          <w:szCs w:val="22"/>
        </w:rPr>
        <w:t>emails</w:t>
      </w:r>
      <w:proofErr w:type="gramEnd"/>
      <w:r>
        <w:rPr>
          <w:szCs w:val="22"/>
        </w:rPr>
        <w:t xml:space="preserve"> and phone calls. Consumers are satisfied communication is provided to them in a timely manner. Consumers are informed of meal choices and activities daily and </w:t>
      </w:r>
      <w:proofErr w:type="gramStart"/>
      <w:r>
        <w:rPr>
          <w:szCs w:val="22"/>
        </w:rPr>
        <w:t>are able to</w:t>
      </w:r>
      <w:proofErr w:type="gramEnd"/>
      <w:r>
        <w:rPr>
          <w:szCs w:val="22"/>
        </w:rPr>
        <w:t xml:space="preserve"> choose their preferences.</w:t>
      </w:r>
    </w:p>
    <w:p w14:paraId="03E875FC" w14:textId="77777777" w:rsidR="001C2DA0" w:rsidRDefault="00FE33C5" w:rsidP="0036130C">
      <w:pPr>
        <w:pStyle w:val="NormalArial"/>
        <w:rPr>
          <w:szCs w:val="22"/>
        </w:rPr>
      </w:pPr>
      <w:r>
        <w:rPr>
          <w:szCs w:val="22"/>
        </w:rPr>
        <w:t>C</w:t>
      </w:r>
      <w:r w:rsidRPr="00FE33C5">
        <w:rPr>
          <w:szCs w:val="22"/>
        </w:rPr>
        <w:t xml:space="preserve">onsumers </w:t>
      </w:r>
      <w:r>
        <w:rPr>
          <w:szCs w:val="22"/>
        </w:rPr>
        <w:t>are satisfied</w:t>
      </w:r>
      <w:r w:rsidRPr="00FE33C5">
        <w:rPr>
          <w:szCs w:val="22"/>
        </w:rPr>
        <w:t xml:space="preserve"> their privacy is respected by staff. </w:t>
      </w:r>
      <w:r w:rsidR="005B44D0">
        <w:rPr>
          <w:szCs w:val="22"/>
        </w:rPr>
        <w:t>C</w:t>
      </w:r>
      <w:r>
        <w:rPr>
          <w:szCs w:val="22"/>
        </w:rPr>
        <w:t>onsumers’</w:t>
      </w:r>
      <w:r w:rsidRPr="00FE33C5">
        <w:rPr>
          <w:szCs w:val="22"/>
        </w:rPr>
        <w:t xml:space="preserve"> personal information is kept confidential and computer screens are locked and meetings that discuss consumers are </w:t>
      </w:r>
      <w:r w:rsidR="005B44D0">
        <w:rPr>
          <w:szCs w:val="22"/>
        </w:rPr>
        <w:t xml:space="preserve">kept </w:t>
      </w:r>
      <w:r w:rsidRPr="00FE33C5">
        <w:rPr>
          <w:szCs w:val="22"/>
        </w:rPr>
        <w:t xml:space="preserve">confidential. Computers were observed to be password protected and rooms that contained consumer information were closed. </w:t>
      </w:r>
    </w:p>
    <w:p w14:paraId="3E6DA0DE" w14:textId="77777777" w:rsidR="001C2DA0" w:rsidRPr="001C2DA0" w:rsidRDefault="001C2DA0" w:rsidP="001C2DA0">
      <w:pPr>
        <w:pStyle w:val="NormalArial"/>
        <w:rPr>
          <w:i/>
          <w:szCs w:val="22"/>
        </w:rPr>
      </w:pPr>
      <w:r w:rsidRPr="001C2DA0">
        <w:rPr>
          <w:szCs w:val="22"/>
        </w:rPr>
        <w:t>The Quality Standard is assessed as Compliant as six of the six specific requirements have been assessed as Compliant.</w:t>
      </w:r>
    </w:p>
    <w:p w14:paraId="2F189FAE" w14:textId="6727FB81" w:rsidR="001A5684" w:rsidRPr="00712752" w:rsidRDefault="003C2222" w:rsidP="0036130C">
      <w:pPr>
        <w:pStyle w:val="NormalArial"/>
      </w:pPr>
      <w:r w:rsidRPr="00996FAF">
        <w:br w:type="page"/>
      </w:r>
    </w:p>
    <w:p w14:paraId="2F189FAF"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9224E" w14:paraId="2F189FB2"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189FB0" w14:textId="77777777" w:rsidR="00FC045E" w:rsidRPr="0075021E" w:rsidRDefault="003C222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F189FB1"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9FB6" w14:textId="77777777" w:rsidTr="00D922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9FB3" w14:textId="77777777" w:rsidR="00FC045E" w:rsidRPr="00996FAF" w:rsidRDefault="003C222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189FB4" w14:textId="77777777" w:rsidR="00FC045E" w:rsidRPr="00996FAF" w:rsidRDefault="003C22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F189FB5" w14:textId="1E78F910" w:rsidR="00FC045E" w:rsidRPr="00996FAF" w:rsidRDefault="008E79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972B7">
                  <w:rPr>
                    <w:rFonts w:ascii="Arial" w:hAnsi="Arial" w:cs="Arial"/>
                    <w:color w:val="auto"/>
                  </w:rPr>
                  <w:t>Compliant</w:t>
                </w:r>
              </w:sdtContent>
            </w:sdt>
            <w:r w:rsidR="003C2222" w:rsidRPr="00996FAF">
              <w:rPr>
                <w:rFonts w:ascii="Arial" w:hAnsi="Arial" w:cs="Arial"/>
                <w:color w:val="0000FF"/>
              </w:rPr>
              <w:t xml:space="preserve"> </w:t>
            </w:r>
          </w:p>
        </w:tc>
      </w:tr>
      <w:tr w:rsidR="00D9224E" w14:paraId="2F189FBA"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9FB7" w14:textId="77777777" w:rsidR="00FC045E" w:rsidRPr="00996FAF" w:rsidRDefault="003C222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F189FB8" w14:textId="77777777" w:rsidR="00FC045E" w:rsidRPr="00996FAF" w:rsidRDefault="003C22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F189FB9" w14:textId="3253D076" w:rsidR="00FC045E" w:rsidRPr="00996FAF" w:rsidRDefault="008E79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972B7">
                  <w:rPr>
                    <w:rFonts w:ascii="Arial" w:hAnsi="Arial" w:cs="Arial"/>
                    <w:color w:val="auto"/>
                  </w:rPr>
                  <w:t>Compliant</w:t>
                </w:r>
              </w:sdtContent>
            </w:sdt>
            <w:r w:rsidR="003C2222" w:rsidRPr="00996FAF">
              <w:rPr>
                <w:rFonts w:ascii="Arial" w:hAnsi="Arial" w:cs="Arial"/>
                <w:color w:val="0000FF"/>
              </w:rPr>
              <w:t xml:space="preserve"> </w:t>
            </w:r>
          </w:p>
        </w:tc>
      </w:tr>
      <w:tr w:rsidR="00D9224E" w14:paraId="2F189FC0" w14:textId="77777777" w:rsidTr="00D922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9FBB" w14:textId="77777777" w:rsidR="00FC045E" w:rsidRPr="00996FAF" w:rsidRDefault="003C222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F189FBC" w14:textId="77777777" w:rsidR="00FC045E" w:rsidRPr="00996FAF" w:rsidRDefault="003C22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189FBD" w14:textId="77777777" w:rsidR="00FC045E" w:rsidRPr="00996FAF" w:rsidRDefault="003C222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189FBE" w14:textId="77777777" w:rsidR="00FC045E" w:rsidRPr="00996FAF" w:rsidRDefault="003C222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F189FBF" w14:textId="0DA8F926" w:rsidR="00FC045E" w:rsidRPr="00996FAF" w:rsidRDefault="008E79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972B7">
                  <w:rPr>
                    <w:rFonts w:ascii="Arial" w:hAnsi="Arial" w:cs="Arial"/>
                    <w:color w:val="auto"/>
                  </w:rPr>
                  <w:t>Compliant</w:t>
                </w:r>
              </w:sdtContent>
            </w:sdt>
            <w:r w:rsidR="003C2222" w:rsidRPr="00996FAF">
              <w:rPr>
                <w:rFonts w:ascii="Arial" w:hAnsi="Arial" w:cs="Arial"/>
                <w:color w:val="0000FF"/>
              </w:rPr>
              <w:t xml:space="preserve"> </w:t>
            </w:r>
          </w:p>
        </w:tc>
      </w:tr>
      <w:tr w:rsidR="00D9224E" w14:paraId="2F189FC4"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9FC1" w14:textId="77777777" w:rsidR="00FC045E" w:rsidRPr="00996FAF" w:rsidRDefault="003C222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F189FC2" w14:textId="77777777" w:rsidR="00FC045E" w:rsidRPr="00996FAF" w:rsidRDefault="003C22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189FC3" w14:textId="6FDF8450" w:rsidR="00FC045E" w:rsidRPr="00996FAF" w:rsidRDefault="008E796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972B7">
                  <w:rPr>
                    <w:rFonts w:ascii="Arial" w:hAnsi="Arial" w:cs="Arial"/>
                    <w:color w:val="auto"/>
                  </w:rPr>
                  <w:t>Compliant</w:t>
                </w:r>
              </w:sdtContent>
            </w:sdt>
            <w:r w:rsidR="003C2222" w:rsidRPr="00996FAF">
              <w:rPr>
                <w:rFonts w:ascii="Arial" w:hAnsi="Arial" w:cs="Arial"/>
                <w:color w:val="0000FF"/>
              </w:rPr>
              <w:t xml:space="preserve"> </w:t>
            </w:r>
          </w:p>
        </w:tc>
      </w:tr>
      <w:tr w:rsidR="00D9224E" w14:paraId="2F189FC8" w14:textId="77777777" w:rsidTr="00D922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9FC5" w14:textId="77777777" w:rsidR="00FC045E" w:rsidRPr="00996FAF" w:rsidRDefault="003C222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F189FC6" w14:textId="77777777" w:rsidR="00FC045E" w:rsidRPr="00996FAF" w:rsidRDefault="003C22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F189FC7" w14:textId="7CD4503E" w:rsidR="00FC045E" w:rsidRPr="00996FAF" w:rsidRDefault="008E79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972B7">
                  <w:rPr>
                    <w:rFonts w:ascii="Arial" w:hAnsi="Arial" w:cs="Arial"/>
                    <w:color w:val="auto"/>
                  </w:rPr>
                  <w:t>Compliant</w:t>
                </w:r>
              </w:sdtContent>
            </w:sdt>
            <w:r w:rsidR="003C2222" w:rsidRPr="00996FAF">
              <w:rPr>
                <w:rFonts w:ascii="Arial" w:hAnsi="Arial" w:cs="Arial"/>
                <w:color w:val="0000FF"/>
              </w:rPr>
              <w:t xml:space="preserve"> </w:t>
            </w:r>
          </w:p>
        </w:tc>
      </w:tr>
    </w:tbl>
    <w:p w14:paraId="2F189FC9" w14:textId="77777777" w:rsidR="00D87E7C" w:rsidRDefault="003C2222" w:rsidP="00D87E7C">
      <w:pPr>
        <w:pStyle w:val="Heading20"/>
      </w:pPr>
      <w:r w:rsidRPr="00996FAF">
        <w:t>Findings</w:t>
      </w:r>
    </w:p>
    <w:p w14:paraId="18E6C6E2" w14:textId="6B569614" w:rsidR="004972B7" w:rsidRDefault="004972B7" w:rsidP="0036130C">
      <w:pPr>
        <w:pStyle w:val="NormalArial"/>
      </w:pPr>
      <w:r w:rsidRPr="004972B7">
        <w:t>Care documentation demonstrated th</w:t>
      </w:r>
      <w:r w:rsidR="00EA3D72">
        <w:t>at</w:t>
      </w:r>
      <w:r w:rsidRPr="004972B7">
        <w:t xml:space="preserve"> planning related to risk </w:t>
      </w:r>
      <w:r>
        <w:t>involved</w:t>
      </w:r>
      <w:r w:rsidRPr="004972B7">
        <w:t xml:space="preserve"> assessment, </w:t>
      </w:r>
      <w:proofErr w:type="gramStart"/>
      <w:r w:rsidRPr="004972B7">
        <w:t>identification</w:t>
      </w:r>
      <w:proofErr w:type="gramEnd"/>
      <w:r w:rsidRPr="004972B7">
        <w:t xml:space="preserve"> and review for </w:t>
      </w:r>
      <w:r>
        <w:t xml:space="preserve">identified </w:t>
      </w:r>
      <w:r w:rsidRPr="004972B7">
        <w:t xml:space="preserve">risks including falls, behaviours and infections. Consumers and their representatives expressed satisfaction the assessment and care planning process </w:t>
      </w:r>
      <w:proofErr w:type="gramStart"/>
      <w:r w:rsidRPr="004972B7">
        <w:t>inform</w:t>
      </w:r>
      <w:r w:rsidR="00B22695">
        <w:t>s</w:t>
      </w:r>
      <w:proofErr w:type="gramEnd"/>
      <w:r w:rsidRPr="004972B7">
        <w:t xml:space="preserve"> safe and effective consumer care. Staff were able to demonstrate knowledge of consumers</w:t>
      </w:r>
      <w:r>
        <w:t>’</w:t>
      </w:r>
      <w:r w:rsidRPr="004972B7">
        <w:t xml:space="preserve"> risks and could describe the strategies to ensure the care delivered was safe and effective.</w:t>
      </w:r>
    </w:p>
    <w:p w14:paraId="388C4130" w14:textId="0880F603" w:rsidR="00B97752" w:rsidRDefault="004972B7" w:rsidP="0036130C">
      <w:pPr>
        <w:pStyle w:val="NormalArial"/>
      </w:pPr>
      <w:r w:rsidRPr="004972B7">
        <w:t xml:space="preserve">Care planning documentation reflects the </w:t>
      </w:r>
      <w:r>
        <w:t>consumers’</w:t>
      </w:r>
      <w:r w:rsidRPr="004972B7">
        <w:t xml:space="preserve"> current goals, needs and preferences</w:t>
      </w:r>
      <w:r>
        <w:t>.</w:t>
      </w:r>
      <w:r w:rsidRPr="004972B7">
        <w:t xml:space="preserve"> Clinical staff explained how they work with the consumer and their representative to complete the assessments that create the care plan. Advanced care planning and </w:t>
      </w:r>
      <w:r w:rsidR="00B97752">
        <w:t>end-of-life</w:t>
      </w:r>
      <w:r w:rsidRPr="004972B7">
        <w:t xml:space="preserve"> planning documentation </w:t>
      </w:r>
      <w:r w:rsidR="00A434B2">
        <w:t>is</w:t>
      </w:r>
      <w:r w:rsidRPr="004972B7">
        <w:t xml:space="preserve"> in place for </w:t>
      </w:r>
      <w:r>
        <w:t>most</w:t>
      </w:r>
      <w:r w:rsidRPr="004972B7">
        <w:t xml:space="preserve"> consumers</w:t>
      </w:r>
      <w:r w:rsidR="00A434B2">
        <w:t xml:space="preserve">, </w:t>
      </w:r>
      <w:r w:rsidRPr="004972B7">
        <w:t xml:space="preserve">according to their wishes. </w:t>
      </w:r>
      <w:r w:rsidR="00B97752">
        <w:t xml:space="preserve">Some consumers have chosen not to have this discussion </w:t>
      </w:r>
      <w:proofErr w:type="gramStart"/>
      <w:r w:rsidR="00B97752">
        <w:t>at this point in time</w:t>
      </w:r>
      <w:proofErr w:type="gramEnd"/>
      <w:r w:rsidR="00B97752">
        <w:t>.</w:t>
      </w:r>
    </w:p>
    <w:p w14:paraId="6F9A8A7D" w14:textId="77777777" w:rsidR="00CE5AFF" w:rsidRDefault="00B97752" w:rsidP="0036130C">
      <w:pPr>
        <w:pStyle w:val="NormalArial"/>
      </w:pPr>
      <w:r w:rsidRPr="00B97752">
        <w:t>Care planning documents reflected the participation of the consumers and their representatives in the assessment, planning and review of the care delivered.</w:t>
      </w:r>
      <w:r w:rsidR="00CE5AFF">
        <w:t xml:space="preserve"> </w:t>
      </w:r>
      <w:r w:rsidR="00CE5AFF" w:rsidRPr="00CE5AFF">
        <w:t xml:space="preserve">Progress notes for </w:t>
      </w:r>
      <w:r w:rsidR="00CE5AFF">
        <w:t>one consumer</w:t>
      </w:r>
      <w:r w:rsidR="00CE5AFF" w:rsidRPr="00CE5AFF">
        <w:t xml:space="preserve"> reflect the involvement of external health providers including wound specialists, a diabetes nurse and a podiatrist and outlines their contribution to the care assessment, planning and review. </w:t>
      </w:r>
    </w:p>
    <w:p w14:paraId="18C2EC37" w14:textId="1163474A" w:rsidR="00374494" w:rsidRDefault="00CE5AFF" w:rsidP="0036130C">
      <w:pPr>
        <w:pStyle w:val="NormalArial"/>
      </w:pPr>
      <w:r>
        <w:rPr>
          <w:bCs/>
        </w:rPr>
        <w:t>C</w:t>
      </w:r>
      <w:r w:rsidRPr="00CE5AFF">
        <w:rPr>
          <w:bCs/>
        </w:rPr>
        <w:t xml:space="preserve">are and services are reviewed regularly for effectiveness and when circumstances change or when incidents impact on the needs, </w:t>
      </w:r>
      <w:proofErr w:type="gramStart"/>
      <w:r w:rsidRPr="00CE5AFF">
        <w:rPr>
          <w:bCs/>
        </w:rPr>
        <w:t>goals</w:t>
      </w:r>
      <w:proofErr w:type="gramEnd"/>
      <w:r w:rsidRPr="00CE5AFF">
        <w:rPr>
          <w:bCs/>
        </w:rPr>
        <w:t xml:space="preserve"> and preferences of the consumers. </w:t>
      </w:r>
      <w:r w:rsidRPr="00CE5AFF">
        <w:t xml:space="preserve">Consumers and </w:t>
      </w:r>
      <w:r w:rsidRPr="00CE5AFF">
        <w:lastRenderedPageBreak/>
        <w:t>representatives expressed satisfaction in the communication they receive about outcomes of assessment and planning</w:t>
      </w:r>
      <w:r>
        <w:t xml:space="preserve"> and reviews</w:t>
      </w:r>
      <w:r w:rsidRPr="00CE5AFF">
        <w:t xml:space="preserve">. </w:t>
      </w:r>
      <w:r>
        <w:t>A c</w:t>
      </w:r>
      <w:r w:rsidRPr="00CE5AFF">
        <w:t>op</w:t>
      </w:r>
      <w:r>
        <w:t>y</w:t>
      </w:r>
      <w:r w:rsidRPr="00CE5AFF">
        <w:t xml:space="preserve"> of the care plan </w:t>
      </w:r>
      <w:r>
        <w:t>is</w:t>
      </w:r>
      <w:r w:rsidRPr="00CE5AFF">
        <w:t xml:space="preserve"> offered for review</w:t>
      </w:r>
      <w:r>
        <w:t xml:space="preserve"> following the discussion and </w:t>
      </w:r>
      <w:r w:rsidR="00A434B2">
        <w:t xml:space="preserve">is </w:t>
      </w:r>
      <w:r>
        <w:t xml:space="preserve">also </w:t>
      </w:r>
      <w:r w:rsidR="00A434B2">
        <w:t xml:space="preserve">available </w:t>
      </w:r>
      <w:r>
        <w:t>on request</w:t>
      </w:r>
      <w:r w:rsidRPr="00CE5AFF">
        <w:t xml:space="preserve">. </w:t>
      </w:r>
    </w:p>
    <w:p w14:paraId="08ECB3E7" w14:textId="55F09817" w:rsidR="00374494" w:rsidRPr="001C2DA0" w:rsidRDefault="00374494" w:rsidP="00374494">
      <w:pPr>
        <w:pStyle w:val="NormalArial"/>
        <w:rPr>
          <w:i/>
          <w:szCs w:val="22"/>
        </w:rPr>
      </w:pPr>
      <w:r w:rsidRPr="001C2DA0">
        <w:rPr>
          <w:szCs w:val="22"/>
        </w:rPr>
        <w:t xml:space="preserve">The Quality Standard is assessed as Compliant as </w:t>
      </w:r>
      <w:r>
        <w:rPr>
          <w:szCs w:val="22"/>
        </w:rPr>
        <w:t>five</w:t>
      </w:r>
      <w:r w:rsidRPr="001C2DA0">
        <w:rPr>
          <w:szCs w:val="22"/>
        </w:rPr>
        <w:t xml:space="preserve"> of the </w:t>
      </w:r>
      <w:r>
        <w:rPr>
          <w:szCs w:val="22"/>
        </w:rPr>
        <w:t>five</w:t>
      </w:r>
      <w:r w:rsidRPr="001C2DA0">
        <w:rPr>
          <w:szCs w:val="22"/>
        </w:rPr>
        <w:t xml:space="preserve"> specific requirements have been assessed as Compliant.</w:t>
      </w:r>
    </w:p>
    <w:p w14:paraId="2F189FCA" w14:textId="388D1DF4" w:rsidR="0087700C" w:rsidRPr="00334B7D" w:rsidRDefault="003C2222" w:rsidP="0036130C">
      <w:pPr>
        <w:pStyle w:val="NormalArial"/>
      </w:pPr>
      <w:r w:rsidRPr="00996FAF">
        <w:br w:type="page"/>
      </w:r>
    </w:p>
    <w:p w14:paraId="2F189FCB"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9224E" w14:paraId="2F189FCE"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F189FCC" w14:textId="77777777" w:rsidR="00FC045E" w:rsidRPr="00996FAF" w:rsidRDefault="003C222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189FCD"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9FD5"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CF" w14:textId="77777777" w:rsidR="00FC045E" w:rsidRPr="00996FAF" w:rsidRDefault="003C222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189FD0" w14:textId="77777777" w:rsidR="00FC045E" w:rsidRPr="00996FAF" w:rsidRDefault="003C22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189FD1" w14:textId="77777777" w:rsidR="00FC045E" w:rsidRPr="00996FAF" w:rsidRDefault="003C22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189FD2" w14:textId="77777777" w:rsidR="00FC045E" w:rsidRPr="00996FAF" w:rsidRDefault="003C22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189FD3" w14:textId="77777777" w:rsidR="00FC045E" w:rsidRPr="00996FAF" w:rsidRDefault="003C22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F189FD4" w14:textId="2C5E725A" w:rsidR="00FC045E" w:rsidRPr="00996FAF" w:rsidRDefault="008E79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D9"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D6" w14:textId="77777777" w:rsidR="00FC045E" w:rsidRPr="00996FAF" w:rsidRDefault="003C222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F189FD7" w14:textId="77777777" w:rsidR="00FC045E" w:rsidRPr="00996FAF" w:rsidRDefault="003C22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189FD8" w14:textId="7655CCA7" w:rsidR="00FC045E" w:rsidRPr="00996FAF" w:rsidRDefault="008E79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DD"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DA" w14:textId="77777777" w:rsidR="00FC045E" w:rsidRPr="00996FAF" w:rsidRDefault="003C222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F189FDB" w14:textId="77777777" w:rsidR="00FC045E" w:rsidRPr="00996FAF" w:rsidRDefault="003C222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F189FDC" w14:textId="0F23F60F" w:rsidR="00FC045E" w:rsidRPr="00996FAF" w:rsidRDefault="008E79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E1"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DE" w14:textId="77777777" w:rsidR="00FC045E" w:rsidRPr="00996FAF" w:rsidRDefault="003C222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189FDF" w14:textId="77777777" w:rsidR="00FC045E" w:rsidRPr="00996FAF" w:rsidRDefault="003C22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F189FE0" w14:textId="2258BAC7" w:rsidR="00FC045E" w:rsidRPr="00996FAF" w:rsidRDefault="008E796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E5"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E2" w14:textId="77777777" w:rsidR="00FC045E" w:rsidRPr="00996FAF" w:rsidRDefault="003C222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F189FE3" w14:textId="77777777" w:rsidR="00FC045E" w:rsidRPr="00996FAF" w:rsidRDefault="003C22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F189FE4" w14:textId="0D477957" w:rsidR="00FC045E" w:rsidRPr="00996FAF" w:rsidRDefault="008E79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E9"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E6" w14:textId="77777777" w:rsidR="00FC045E" w:rsidRPr="00996FAF" w:rsidRDefault="003C222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F189FE7" w14:textId="77777777" w:rsidR="00FC045E" w:rsidRPr="00996FAF" w:rsidRDefault="003C22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F189FE8" w14:textId="3C5273AA" w:rsidR="00FC045E" w:rsidRPr="00996FAF" w:rsidRDefault="008E79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EF"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EA" w14:textId="77777777" w:rsidR="00FC045E" w:rsidRPr="00996FAF" w:rsidRDefault="003C222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F189FEB" w14:textId="77777777" w:rsidR="00FC045E" w:rsidRPr="00996FAF" w:rsidRDefault="003C22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189FEC" w14:textId="77777777" w:rsidR="00FC045E" w:rsidRPr="00996FAF" w:rsidRDefault="003C222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F189FED" w14:textId="77777777" w:rsidR="00FC045E" w:rsidRPr="00996FAF" w:rsidRDefault="003C222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189FEE" w14:textId="3269A138" w:rsidR="00FC045E" w:rsidRPr="00996FAF" w:rsidRDefault="008E79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bl>
    <w:p w14:paraId="2F189FF0" w14:textId="77777777" w:rsidR="00D87E7C" w:rsidRDefault="003C2222" w:rsidP="00D87E7C">
      <w:pPr>
        <w:pStyle w:val="Heading20"/>
      </w:pPr>
      <w:r w:rsidRPr="00996FAF">
        <w:t>Findings</w:t>
      </w:r>
    </w:p>
    <w:p w14:paraId="5D707F8D" w14:textId="3A3DB763" w:rsidR="00F7470F" w:rsidRDefault="00F7470F" w:rsidP="00F7470F">
      <w:pPr>
        <w:pStyle w:val="NormalArial"/>
        <w:rPr>
          <w:szCs w:val="22"/>
        </w:rPr>
      </w:pPr>
      <w:r w:rsidRPr="00F7470F">
        <w:rPr>
          <w:szCs w:val="22"/>
        </w:rPr>
        <w:t>The service is</w:t>
      </w:r>
      <w:r>
        <w:rPr>
          <w:szCs w:val="22"/>
        </w:rPr>
        <w:t xml:space="preserve"> </w:t>
      </w:r>
      <w:r w:rsidRPr="00F7470F">
        <w:rPr>
          <w:szCs w:val="22"/>
        </w:rPr>
        <w:t>providing safe and effective personal and clinical care to consumers that is in line with their needs and preferences and optimises their health and well-being</w:t>
      </w:r>
      <w:r>
        <w:rPr>
          <w:szCs w:val="22"/>
        </w:rPr>
        <w:t>. C</w:t>
      </w:r>
      <w:r w:rsidRPr="00F7470F">
        <w:rPr>
          <w:szCs w:val="22"/>
        </w:rPr>
        <w:t xml:space="preserve">onsumers expressed satisfaction </w:t>
      </w:r>
      <w:r>
        <w:rPr>
          <w:szCs w:val="22"/>
        </w:rPr>
        <w:t xml:space="preserve">that </w:t>
      </w:r>
      <w:r w:rsidRPr="00F7470F">
        <w:rPr>
          <w:szCs w:val="22"/>
        </w:rPr>
        <w:t>the personal and clinical care they receive is appropriate and tailored to their needs</w:t>
      </w:r>
      <w:r>
        <w:rPr>
          <w:szCs w:val="22"/>
        </w:rPr>
        <w:t xml:space="preserve">. </w:t>
      </w:r>
      <w:r w:rsidRPr="00F7470F">
        <w:rPr>
          <w:szCs w:val="22"/>
        </w:rPr>
        <w:t xml:space="preserve">Staff demonstrated knowledge related to the delivery of best practice care in relation to skin integrity, </w:t>
      </w:r>
      <w:proofErr w:type="gramStart"/>
      <w:r w:rsidRPr="00F7470F">
        <w:rPr>
          <w:szCs w:val="22"/>
        </w:rPr>
        <w:t>pain</w:t>
      </w:r>
      <w:proofErr w:type="gramEnd"/>
      <w:r w:rsidRPr="00F7470F">
        <w:rPr>
          <w:szCs w:val="22"/>
        </w:rPr>
        <w:t xml:space="preserve"> and restrictive practices. </w:t>
      </w:r>
    </w:p>
    <w:p w14:paraId="028023AD" w14:textId="3BDCC53F" w:rsidR="00877828" w:rsidRDefault="00877828" w:rsidP="00877828">
      <w:pPr>
        <w:pStyle w:val="NormalArial"/>
        <w:rPr>
          <w:szCs w:val="22"/>
        </w:rPr>
      </w:pPr>
      <w:r w:rsidRPr="00877828">
        <w:rPr>
          <w:szCs w:val="22"/>
        </w:rPr>
        <w:t>The service has effective processes to manage high-impact high-prevalence risks associated with the care of each consumer including challenging behaviours, diabetes management and falls.</w:t>
      </w:r>
      <w:r>
        <w:rPr>
          <w:szCs w:val="22"/>
        </w:rPr>
        <w:t xml:space="preserve"> Clinical care </w:t>
      </w:r>
      <w:r w:rsidR="00C410BB">
        <w:rPr>
          <w:szCs w:val="22"/>
        </w:rPr>
        <w:t xml:space="preserve">is </w:t>
      </w:r>
      <w:r>
        <w:rPr>
          <w:szCs w:val="22"/>
        </w:rPr>
        <w:t>effectively provided and include</w:t>
      </w:r>
      <w:r w:rsidR="00C410BB">
        <w:rPr>
          <w:szCs w:val="22"/>
        </w:rPr>
        <w:t>s</w:t>
      </w:r>
      <w:r>
        <w:rPr>
          <w:szCs w:val="22"/>
        </w:rPr>
        <w:t xml:space="preserve"> input from a range of medical practitioners and allied health specialists. </w:t>
      </w:r>
      <w:r w:rsidRPr="00F7470F">
        <w:rPr>
          <w:szCs w:val="22"/>
        </w:rPr>
        <w:t xml:space="preserve">The use of restrictive practice is effectively assessed, </w:t>
      </w:r>
      <w:proofErr w:type="gramStart"/>
      <w:r w:rsidRPr="00F7470F">
        <w:rPr>
          <w:szCs w:val="22"/>
        </w:rPr>
        <w:t>managed</w:t>
      </w:r>
      <w:proofErr w:type="gramEnd"/>
      <w:r w:rsidRPr="00F7470F">
        <w:rPr>
          <w:szCs w:val="22"/>
        </w:rPr>
        <w:t xml:space="preserve"> and regularly reviewed. Non-pharmacological interventions </w:t>
      </w:r>
      <w:r w:rsidR="00C410BB">
        <w:rPr>
          <w:szCs w:val="22"/>
        </w:rPr>
        <w:t>are</w:t>
      </w:r>
      <w:r w:rsidRPr="00F7470F">
        <w:rPr>
          <w:szCs w:val="22"/>
        </w:rPr>
        <w:t xml:space="preserve"> </w:t>
      </w:r>
      <w:r>
        <w:rPr>
          <w:szCs w:val="22"/>
        </w:rPr>
        <w:t>utilised</w:t>
      </w:r>
      <w:r w:rsidRPr="00F7470F">
        <w:rPr>
          <w:szCs w:val="22"/>
        </w:rPr>
        <w:t xml:space="preserve"> where appropriate for pain management and behaviour interventions.</w:t>
      </w:r>
      <w:r>
        <w:rPr>
          <w:szCs w:val="22"/>
        </w:rPr>
        <w:t xml:space="preserve"> </w:t>
      </w:r>
    </w:p>
    <w:p w14:paraId="1E3A0327" w14:textId="760EA0E9" w:rsidR="00877828" w:rsidRPr="00877828" w:rsidRDefault="00877828" w:rsidP="00877828">
      <w:pPr>
        <w:pStyle w:val="NormalArial"/>
        <w:rPr>
          <w:szCs w:val="22"/>
        </w:rPr>
      </w:pPr>
      <w:r w:rsidRPr="00877828">
        <w:rPr>
          <w:szCs w:val="22"/>
        </w:rPr>
        <w:lastRenderedPageBreak/>
        <w:t xml:space="preserve">The service has a range of clinical policies and procedures to guide staff practice in falls management. The </w:t>
      </w:r>
      <w:r>
        <w:rPr>
          <w:szCs w:val="22"/>
        </w:rPr>
        <w:t>A</w:t>
      </w:r>
      <w:r w:rsidRPr="00877828">
        <w:rPr>
          <w:szCs w:val="22"/>
        </w:rPr>
        <w:t xml:space="preserve">ssessment </w:t>
      </w:r>
      <w:r>
        <w:rPr>
          <w:szCs w:val="22"/>
        </w:rPr>
        <w:t>T</w:t>
      </w:r>
      <w:r w:rsidRPr="00877828">
        <w:rPr>
          <w:szCs w:val="22"/>
        </w:rPr>
        <w:t xml:space="preserve">eam sighted a ‘falls prevention flow chart’, which includes strategies for those consumers assessed </w:t>
      </w:r>
      <w:r w:rsidR="00C410BB">
        <w:rPr>
          <w:szCs w:val="22"/>
        </w:rPr>
        <w:t xml:space="preserve">respectively </w:t>
      </w:r>
      <w:r w:rsidRPr="00877828">
        <w:rPr>
          <w:szCs w:val="22"/>
        </w:rPr>
        <w:t>as low and high risk</w:t>
      </w:r>
      <w:r>
        <w:rPr>
          <w:szCs w:val="22"/>
        </w:rPr>
        <w:t xml:space="preserve"> and staff were able to reference the strategies used</w:t>
      </w:r>
      <w:r w:rsidR="00F909A6">
        <w:rPr>
          <w:szCs w:val="22"/>
        </w:rPr>
        <w:t xml:space="preserve"> for consumers</w:t>
      </w:r>
      <w:r w:rsidR="00C410BB">
        <w:rPr>
          <w:szCs w:val="22"/>
        </w:rPr>
        <w:t xml:space="preserve"> with these risks</w:t>
      </w:r>
      <w:r w:rsidRPr="00877828">
        <w:rPr>
          <w:szCs w:val="22"/>
        </w:rPr>
        <w:t xml:space="preserve">. </w:t>
      </w:r>
      <w:r w:rsidR="00F909A6">
        <w:rPr>
          <w:szCs w:val="22"/>
        </w:rPr>
        <w:t>Consumers with diabetes were found to have a diabetic care plan and monitoring in line with the plan with regular review by a diabetes specialist nurse.</w:t>
      </w:r>
    </w:p>
    <w:p w14:paraId="6CB130A5" w14:textId="5E79792C" w:rsidR="00F7470F" w:rsidRDefault="008130C9" w:rsidP="00F7470F">
      <w:pPr>
        <w:pStyle w:val="NormalArial"/>
        <w:rPr>
          <w:szCs w:val="22"/>
        </w:rPr>
      </w:pPr>
      <w:r w:rsidRPr="008130C9">
        <w:rPr>
          <w:szCs w:val="22"/>
        </w:rPr>
        <w:t xml:space="preserve">Consumers and representatives expressed satisfaction that staff consult with them in relation to the consumers’ needs, goals and preferences when nearing </w:t>
      </w:r>
      <w:r w:rsidR="00896429">
        <w:rPr>
          <w:szCs w:val="22"/>
        </w:rPr>
        <w:t xml:space="preserve">the </w:t>
      </w:r>
      <w:r w:rsidRPr="008130C9">
        <w:rPr>
          <w:szCs w:val="22"/>
        </w:rPr>
        <w:t>end of life. Consumer preferences and wishes are generally documented in their advanced care plan.</w:t>
      </w:r>
      <w:r>
        <w:rPr>
          <w:szCs w:val="22"/>
        </w:rPr>
        <w:t xml:space="preserve"> The service also engages the use of external palliative services when consumers enter the last phase of palliation.</w:t>
      </w:r>
    </w:p>
    <w:p w14:paraId="0689D2A8" w14:textId="5DA7327B" w:rsidR="00877828" w:rsidRPr="00F7470F" w:rsidRDefault="003245EE" w:rsidP="00F7470F">
      <w:pPr>
        <w:pStyle w:val="NormalArial"/>
        <w:rPr>
          <w:szCs w:val="22"/>
        </w:rPr>
      </w:pPr>
      <w:r w:rsidRPr="003245EE">
        <w:rPr>
          <w:szCs w:val="22"/>
        </w:rPr>
        <w:t xml:space="preserve">Consumers and representatives expressed satisfaction with clinical staff follow up and the communication </w:t>
      </w:r>
      <w:r w:rsidR="00896429">
        <w:rPr>
          <w:szCs w:val="22"/>
        </w:rPr>
        <w:t xml:space="preserve">from the service </w:t>
      </w:r>
      <w:r w:rsidRPr="003245EE">
        <w:rPr>
          <w:szCs w:val="22"/>
        </w:rPr>
        <w:t xml:space="preserve">when there are changes to </w:t>
      </w:r>
      <w:r>
        <w:rPr>
          <w:szCs w:val="22"/>
        </w:rPr>
        <w:t xml:space="preserve">a consumer’s </w:t>
      </w:r>
      <w:r w:rsidRPr="003245EE">
        <w:rPr>
          <w:szCs w:val="22"/>
        </w:rPr>
        <w:t xml:space="preserve">condition or when incidents occur. Care documentation evidenced </w:t>
      </w:r>
      <w:r>
        <w:rPr>
          <w:szCs w:val="22"/>
        </w:rPr>
        <w:t xml:space="preserve">the timely </w:t>
      </w:r>
      <w:r w:rsidRPr="003245EE">
        <w:rPr>
          <w:szCs w:val="22"/>
        </w:rPr>
        <w:t>identification of and response to changes in the health status of consumers who experienced deterioration</w:t>
      </w:r>
      <w:r>
        <w:rPr>
          <w:szCs w:val="22"/>
        </w:rPr>
        <w:t xml:space="preserve"> and staff were able to provide indications of deterioration</w:t>
      </w:r>
      <w:r w:rsidRPr="003245EE">
        <w:rPr>
          <w:szCs w:val="22"/>
        </w:rPr>
        <w:t>.</w:t>
      </w:r>
    </w:p>
    <w:p w14:paraId="0849EAA5" w14:textId="4CE29182" w:rsidR="00F7470F" w:rsidRPr="00F7470F" w:rsidRDefault="00462286" w:rsidP="00F7470F">
      <w:pPr>
        <w:pStyle w:val="NormalArial"/>
        <w:rPr>
          <w:szCs w:val="22"/>
        </w:rPr>
      </w:pPr>
      <w:r>
        <w:rPr>
          <w:szCs w:val="22"/>
        </w:rPr>
        <w:t>I</w:t>
      </w:r>
      <w:r w:rsidRPr="00462286">
        <w:rPr>
          <w:szCs w:val="22"/>
        </w:rPr>
        <w:t>nformation about the consumers</w:t>
      </w:r>
      <w:r w:rsidR="008317EE">
        <w:rPr>
          <w:szCs w:val="22"/>
        </w:rPr>
        <w:t>’</w:t>
      </w:r>
      <w:r w:rsidRPr="00462286">
        <w:rPr>
          <w:szCs w:val="22"/>
        </w:rPr>
        <w:t xml:space="preserve"> condition, needs and preferences are documented in their care plan, </w:t>
      </w:r>
      <w:r>
        <w:rPr>
          <w:szCs w:val="22"/>
        </w:rPr>
        <w:t xml:space="preserve">and </w:t>
      </w:r>
      <w:r w:rsidRPr="00462286">
        <w:rPr>
          <w:szCs w:val="22"/>
        </w:rPr>
        <w:t>progress notes and is communicated within the service</w:t>
      </w:r>
      <w:r>
        <w:rPr>
          <w:szCs w:val="22"/>
        </w:rPr>
        <w:t xml:space="preserve"> and to consumers and representatives as required</w:t>
      </w:r>
      <w:r w:rsidRPr="00462286">
        <w:rPr>
          <w:szCs w:val="22"/>
        </w:rPr>
        <w:t>.</w:t>
      </w:r>
      <w:r>
        <w:rPr>
          <w:szCs w:val="22"/>
        </w:rPr>
        <w:t xml:space="preserve"> </w:t>
      </w:r>
      <w:r w:rsidRPr="00462286">
        <w:rPr>
          <w:szCs w:val="22"/>
        </w:rPr>
        <w:t xml:space="preserve">Staff </w:t>
      </w:r>
      <w:r>
        <w:rPr>
          <w:szCs w:val="22"/>
        </w:rPr>
        <w:t>were able to</w:t>
      </w:r>
      <w:r w:rsidRPr="00462286">
        <w:rPr>
          <w:szCs w:val="22"/>
        </w:rPr>
        <w:t xml:space="preserve"> describe how information is communicated throughout the service and demonstrated a strong knowledge of the</w:t>
      </w:r>
      <w:r>
        <w:rPr>
          <w:szCs w:val="22"/>
        </w:rPr>
        <w:t xml:space="preserve"> </w:t>
      </w:r>
      <w:r w:rsidRPr="00462286">
        <w:rPr>
          <w:szCs w:val="22"/>
        </w:rPr>
        <w:t>consumers.</w:t>
      </w:r>
    </w:p>
    <w:p w14:paraId="5C35568E" w14:textId="290854D1" w:rsidR="00F7470F" w:rsidRDefault="00462286" w:rsidP="004779D7">
      <w:pPr>
        <w:pStyle w:val="NormalArial"/>
        <w:rPr>
          <w:szCs w:val="22"/>
        </w:rPr>
      </w:pPr>
      <w:r w:rsidRPr="00462286">
        <w:rPr>
          <w:bCs/>
          <w:szCs w:val="22"/>
        </w:rPr>
        <w:t xml:space="preserve">Documentation evidenced timely and appropriate referrals to specialists, other organisations and </w:t>
      </w:r>
      <w:r w:rsidR="008317EE">
        <w:rPr>
          <w:bCs/>
          <w:szCs w:val="22"/>
        </w:rPr>
        <w:t xml:space="preserve">other </w:t>
      </w:r>
      <w:r w:rsidRPr="00462286">
        <w:rPr>
          <w:bCs/>
          <w:szCs w:val="22"/>
        </w:rPr>
        <w:t>providers of care and services</w:t>
      </w:r>
      <w:r>
        <w:rPr>
          <w:bCs/>
          <w:szCs w:val="22"/>
        </w:rPr>
        <w:t xml:space="preserve"> and consumers confirmed they have access to medical practitioners and other allied health professionals as required.</w:t>
      </w:r>
    </w:p>
    <w:p w14:paraId="63067B03" w14:textId="3007F3E0" w:rsidR="006A7EE3" w:rsidRDefault="006A7EE3" w:rsidP="006A7EE3">
      <w:pPr>
        <w:pStyle w:val="NormalArial"/>
        <w:rPr>
          <w:szCs w:val="22"/>
        </w:rPr>
      </w:pPr>
      <w:r w:rsidRPr="006A7EE3">
        <w:rPr>
          <w:szCs w:val="22"/>
        </w:rPr>
        <w:t xml:space="preserve">The service was able to demonstrate preparedness in the event of an infectious outbreak, including for a COVID-19 outbreak, and best practice antimicrobial practices. Consumers and representatives interviewed said they were satisfied with the service’s infection control management. Air purifiers were observed to be in use throughout the corridors of the service and signage was throughout the service </w:t>
      </w:r>
      <w:r>
        <w:rPr>
          <w:szCs w:val="22"/>
        </w:rPr>
        <w:t>indicating</w:t>
      </w:r>
      <w:r w:rsidRPr="006A7EE3">
        <w:rPr>
          <w:szCs w:val="22"/>
        </w:rPr>
        <w:t xml:space="preserve"> </w:t>
      </w:r>
      <w:r>
        <w:rPr>
          <w:szCs w:val="22"/>
        </w:rPr>
        <w:t>density</w:t>
      </w:r>
      <w:r w:rsidRPr="006A7EE3">
        <w:rPr>
          <w:szCs w:val="22"/>
        </w:rPr>
        <w:t xml:space="preserve"> levels, donning / doffing PPE and ‘how to handwash effectively’</w:t>
      </w:r>
    </w:p>
    <w:p w14:paraId="3633C48A" w14:textId="5B9BE111" w:rsidR="006A7EE3" w:rsidRPr="006A7EE3" w:rsidRDefault="006A7EE3" w:rsidP="006A7EE3">
      <w:pPr>
        <w:pStyle w:val="NormalArial"/>
        <w:rPr>
          <w:szCs w:val="22"/>
        </w:rPr>
      </w:pPr>
      <w:r w:rsidRPr="006A7EE3">
        <w:rPr>
          <w:szCs w:val="22"/>
        </w:rPr>
        <w:t xml:space="preserve">The service has documented policies and procedures to support the minimisation of infection-related risks through the implementation of infection prevention and control principles and the promotion of antimicrobial stewardship. The Assessment Team observed </w:t>
      </w:r>
      <w:r w:rsidR="008317EE">
        <w:rPr>
          <w:szCs w:val="22"/>
        </w:rPr>
        <w:t xml:space="preserve">that </w:t>
      </w:r>
      <w:r w:rsidRPr="006A7EE3">
        <w:rPr>
          <w:szCs w:val="22"/>
        </w:rPr>
        <w:t xml:space="preserve">all staff, </w:t>
      </w:r>
      <w:proofErr w:type="gramStart"/>
      <w:r w:rsidRPr="006A7EE3">
        <w:rPr>
          <w:szCs w:val="22"/>
        </w:rPr>
        <w:t>visitors</w:t>
      </w:r>
      <w:proofErr w:type="gramEnd"/>
      <w:r w:rsidRPr="006A7EE3">
        <w:rPr>
          <w:szCs w:val="22"/>
        </w:rPr>
        <w:t xml:space="preserve"> and contractors are subjected to a thorough screening process prior to entry, which includes a questionnaire and declaration, temperature check, and rapid antigen test (RAT) upon entry and surgical masks are to be worn at the service. </w:t>
      </w:r>
    </w:p>
    <w:p w14:paraId="46E321BB" w14:textId="351516B0" w:rsidR="004779D7" w:rsidRPr="001C2DA0" w:rsidRDefault="004779D7" w:rsidP="004779D7">
      <w:pPr>
        <w:pStyle w:val="NormalArial"/>
        <w:rPr>
          <w:i/>
          <w:szCs w:val="22"/>
        </w:rPr>
      </w:pPr>
      <w:r w:rsidRPr="001C2DA0">
        <w:rPr>
          <w:szCs w:val="22"/>
        </w:rPr>
        <w:t>The Quality Standard is assessed as Compliant as s</w:t>
      </w:r>
      <w:r w:rsidR="00106BEB">
        <w:rPr>
          <w:szCs w:val="22"/>
        </w:rPr>
        <w:t>even</w:t>
      </w:r>
      <w:r w:rsidRPr="001C2DA0">
        <w:rPr>
          <w:szCs w:val="22"/>
        </w:rPr>
        <w:t xml:space="preserve"> of the s</w:t>
      </w:r>
      <w:r w:rsidR="00106BEB">
        <w:rPr>
          <w:szCs w:val="22"/>
        </w:rPr>
        <w:t>even</w:t>
      </w:r>
      <w:r w:rsidRPr="001C2DA0">
        <w:rPr>
          <w:szCs w:val="22"/>
        </w:rPr>
        <w:t xml:space="preserve"> specific requirements have been assessed as Compliant.</w:t>
      </w:r>
    </w:p>
    <w:p w14:paraId="2F189FF1" w14:textId="195AAE73" w:rsidR="002B0C90" w:rsidRPr="00262C0B" w:rsidRDefault="003C2222" w:rsidP="0036130C">
      <w:pPr>
        <w:pStyle w:val="NormalArial"/>
      </w:pPr>
      <w:r>
        <w:br w:type="page"/>
      </w:r>
    </w:p>
    <w:p w14:paraId="2F189FF2"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9224E" w14:paraId="2F189FF5"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F189FF3" w14:textId="77777777" w:rsidR="00FC045E" w:rsidRPr="00996FAF" w:rsidRDefault="003C222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F189FF4"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9FF9"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F6"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F189FF7" w14:textId="77777777" w:rsidR="00FC045E" w:rsidRPr="00996FAF" w:rsidRDefault="003C2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F189FF8" w14:textId="023F590D" w:rsidR="00FC045E" w:rsidRPr="00996FAF" w:rsidRDefault="008E79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9FFD"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FA"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F189FFB" w14:textId="77777777" w:rsidR="00FC045E" w:rsidRPr="00996FAF" w:rsidRDefault="003C2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F189FFC" w14:textId="0CDB556D" w:rsidR="00FC045E" w:rsidRPr="00996FAF" w:rsidRDefault="008E79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A004"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9FFE"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189FFF" w14:textId="77777777" w:rsidR="00FC045E" w:rsidRPr="00996FAF" w:rsidRDefault="003C2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18A000" w14:textId="77777777" w:rsidR="00FC045E" w:rsidRPr="00996FAF" w:rsidRDefault="003C222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18A001" w14:textId="77777777" w:rsidR="00FC045E" w:rsidRPr="00996FAF" w:rsidRDefault="003C222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18A002" w14:textId="77777777" w:rsidR="00FC045E" w:rsidRPr="00996FAF" w:rsidRDefault="003C222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F18A003" w14:textId="37AEACA2" w:rsidR="00FC045E" w:rsidRPr="00996FAF" w:rsidRDefault="008E79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A008"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05"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F18A006" w14:textId="77777777" w:rsidR="00FC045E" w:rsidRPr="00996FAF" w:rsidRDefault="003C2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18A007" w14:textId="7863080D" w:rsidR="00FC045E" w:rsidRPr="00996FAF" w:rsidRDefault="008E796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A00C"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09"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F18A00A" w14:textId="77777777" w:rsidR="00FC045E" w:rsidRPr="00996FAF" w:rsidRDefault="003C2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F18A00B" w14:textId="41F72AA3" w:rsidR="00FC045E" w:rsidRPr="00996FAF" w:rsidRDefault="008E796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A010"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0D"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18A00E" w14:textId="77777777" w:rsidR="00FC045E" w:rsidRPr="00996FAF" w:rsidRDefault="003C2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F18A00F" w14:textId="18F3E9C1" w:rsidR="00FC045E" w:rsidRPr="00996FAF" w:rsidRDefault="008E79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r w:rsidR="00D9224E" w14:paraId="2F18A014"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11"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F18A012" w14:textId="77777777" w:rsidR="00FC045E" w:rsidRPr="00996FAF" w:rsidRDefault="003C2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F18A013" w14:textId="2BB8E01E" w:rsidR="00FC045E" w:rsidRPr="00996FAF" w:rsidRDefault="008E79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779D7">
                  <w:rPr>
                    <w:rFonts w:ascii="Arial" w:hAnsi="Arial" w:cs="Arial"/>
                    <w:color w:val="auto"/>
                  </w:rPr>
                  <w:t>Compliant</w:t>
                </w:r>
              </w:sdtContent>
            </w:sdt>
            <w:r w:rsidR="003C2222" w:rsidRPr="00996FAF">
              <w:rPr>
                <w:rFonts w:ascii="Arial" w:hAnsi="Arial" w:cs="Arial"/>
                <w:color w:val="0000FF"/>
              </w:rPr>
              <w:t xml:space="preserve"> </w:t>
            </w:r>
          </w:p>
        </w:tc>
      </w:tr>
    </w:tbl>
    <w:p w14:paraId="2F18A015" w14:textId="77777777" w:rsidR="00D87E7C" w:rsidRDefault="003C2222" w:rsidP="00D87E7C">
      <w:pPr>
        <w:pStyle w:val="Heading20"/>
      </w:pPr>
      <w:r w:rsidRPr="00996FAF">
        <w:t>Findings</w:t>
      </w:r>
    </w:p>
    <w:p w14:paraId="5302F05E" w14:textId="3ABC5688" w:rsidR="0066527A" w:rsidRPr="0066527A" w:rsidRDefault="0066527A" w:rsidP="0066527A">
      <w:pPr>
        <w:pStyle w:val="NormalArial"/>
        <w:rPr>
          <w:bCs/>
          <w:szCs w:val="22"/>
        </w:rPr>
      </w:pPr>
      <w:r w:rsidRPr="0066527A">
        <w:rPr>
          <w:szCs w:val="22"/>
        </w:rPr>
        <w:t xml:space="preserve">The Assessment Team found requirement 4(3)(d) as not met as the service did not demonstrate that </w:t>
      </w:r>
      <w:r w:rsidR="00DA6E23">
        <w:rPr>
          <w:szCs w:val="22"/>
        </w:rPr>
        <w:t xml:space="preserve">care documentation relating to </w:t>
      </w:r>
      <w:r w:rsidR="00DA6E23" w:rsidRPr="00DA6E23">
        <w:rPr>
          <w:szCs w:val="22"/>
        </w:rPr>
        <w:t xml:space="preserve">dietary requirements, needs and preferences is inconsistent in relation </w:t>
      </w:r>
      <w:r w:rsidR="00DA6E23">
        <w:rPr>
          <w:szCs w:val="22"/>
        </w:rPr>
        <w:t xml:space="preserve">to </w:t>
      </w:r>
      <w:r w:rsidR="00DA6E23" w:rsidRPr="00DA6E23">
        <w:rPr>
          <w:szCs w:val="22"/>
        </w:rPr>
        <w:t>the information to guide both care and catering staff.</w:t>
      </w:r>
      <w:r w:rsidRPr="0066527A">
        <w:rPr>
          <w:bCs/>
          <w:szCs w:val="22"/>
        </w:rPr>
        <w:t xml:space="preserve"> </w:t>
      </w:r>
      <w:r>
        <w:rPr>
          <w:bCs/>
          <w:szCs w:val="22"/>
        </w:rPr>
        <w:t>There were discrepancies</w:t>
      </w:r>
      <w:r w:rsidRPr="0066527A">
        <w:rPr>
          <w:rFonts w:eastAsia="Times New Roman"/>
          <w:color w:val="auto"/>
          <w:szCs w:val="22"/>
          <w:lang w:eastAsia="en-AU"/>
        </w:rPr>
        <w:t xml:space="preserve"> </w:t>
      </w:r>
      <w:r w:rsidRPr="0066527A">
        <w:rPr>
          <w:bCs/>
          <w:szCs w:val="22"/>
        </w:rPr>
        <w:t>between the consumers</w:t>
      </w:r>
      <w:r w:rsidR="004D38A1">
        <w:rPr>
          <w:bCs/>
          <w:szCs w:val="22"/>
        </w:rPr>
        <w:t>’</w:t>
      </w:r>
      <w:r w:rsidRPr="0066527A">
        <w:rPr>
          <w:bCs/>
          <w:szCs w:val="22"/>
        </w:rPr>
        <w:t xml:space="preserve"> file, progress notes, kitchen documents and handover sheets</w:t>
      </w:r>
      <w:r>
        <w:rPr>
          <w:bCs/>
          <w:szCs w:val="22"/>
        </w:rPr>
        <w:t>.</w:t>
      </w:r>
      <w:r w:rsidRPr="0066527A">
        <w:rPr>
          <w:bCs/>
          <w:szCs w:val="22"/>
        </w:rPr>
        <w:t xml:space="preserve"> </w:t>
      </w:r>
      <w:r>
        <w:rPr>
          <w:bCs/>
          <w:szCs w:val="22"/>
        </w:rPr>
        <w:t xml:space="preserve"> </w:t>
      </w:r>
    </w:p>
    <w:p w14:paraId="241AE637" w14:textId="4F92EF6C" w:rsidR="0066527A" w:rsidRDefault="00732488" w:rsidP="0066527A">
      <w:pPr>
        <w:pStyle w:val="NormalArial"/>
        <w:rPr>
          <w:bCs/>
          <w:szCs w:val="22"/>
        </w:rPr>
      </w:pPr>
      <w:r>
        <w:rPr>
          <w:bCs/>
          <w:szCs w:val="22"/>
        </w:rPr>
        <w:t>Staff stated c</w:t>
      </w:r>
      <w:r w:rsidRPr="00732488">
        <w:rPr>
          <w:bCs/>
          <w:szCs w:val="22"/>
        </w:rPr>
        <w:t>hanges to catering documentation can only be made by the speech pathologist or dietitian and there are lead times for this to take effect and information is not always communicated effectively to ensure that all staff are aware of the changes.</w:t>
      </w:r>
      <w:r>
        <w:rPr>
          <w:bCs/>
          <w:szCs w:val="22"/>
        </w:rPr>
        <w:t xml:space="preserve"> </w:t>
      </w:r>
      <w:r w:rsidRPr="00732488">
        <w:rPr>
          <w:bCs/>
          <w:szCs w:val="22"/>
        </w:rPr>
        <w:t xml:space="preserve">Clinical staff, management and kitchen staff do not have access to the online drive to update the </w:t>
      </w:r>
      <w:r>
        <w:rPr>
          <w:bCs/>
          <w:szCs w:val="22"/>
        </w:rPr>
        <w:t xml:space="preserve">‘diet </w:t>
      </w:r>
      <w:r w:rsidRPr="00732488">
        <w:rPr>
          <w:bCs/>
          <w:szCs w:val="22"/>
        </w:rPr>
        <w:t>sheet</w:t>
      </w:r>
      <w:r>
        <w:rPr>
          <w:bCs/>
          <w:szCs w:val="22"/>
        </w:rPr>
        <w:t>’</w:t>
      </w:r>
      <w:r w:rsidRPr="00732488">
        <w:rPr>
          <w:bCs/>
          <w:szCs w:val="22"/>
        </w:rPr>
        <w:t xml:space="preserve"> if required.</w:t>
      </w:r>
    </w:p>
    <w:p w14:paraId="26E3F629" w14:textId="553BD747" w:rsidR="00AF736C" w:rsidRDefault="00732488" w:rsidP="004779D7">
      <w:pPr>
        <w:pStyle w:val="NormalArial"/>
        <w:rPr>
          <w:bCs/>
          <w:szCs w:val="22"/>
        </w:rPr>
      </w:pPr>
      <w:r w:rsidRPr="00732488">
        <w:rPr>
          <w:bCs/>
          <w:szCs w:val="22"/>
        </w:rPr>
        <w:t>As a result of inconsistent information and inconsistent staff knowledge of consumer requirements</w:t>
      </w:r>
      <w:r w:rsidR="004D38A1">
        <w:rPr>
          <w:bCs/>
          <w:szCs w:val="22"/>
        </w:rPr>
        <w:t>,</w:t>
      </w:r>
      <w:r w:rsidRPr="00732488">
        <w:rPr>
          <w:bCs/>
          <w:szCs w:val="22"/>
        </w:rPr>
        <w:t xml:space="preserve"> two consumers were not receiving meals that met their needs or preferences.</w:t>
      </w:r>
    </w:p>
    <w:p w14:paraId="6EB3FD7F" w14:textId="0D43C47F" w:rsidR="00732488" w:rsidRPr="00732488" w:rsidRDefault="00732488" w:rsidP="00732488">
      <w:pPr>
        <w:pStyle w:val="NormalArial"/>
        <w:numPr>
          <w:ilvl w:val="0"/>
          <w:numId w:val="14"/>
        </w:numPr>
        <w:rPr>
          <w:szCs w:val="22"/>
        </w:rPr>
      </w:pPr>
      <w:r>
        <w:rPr>
          <w:bCs/>
          <w:szCs w:val="22"/>
        </w:rPr>
        <w:t xml:space="preserve">One consumer’s changed dietary requirement following a speech pathology assessment was not updated on the </w:t>
      </w:r>
      <w:r w:rsidRPr="00732488">
        <w:rPr>
          <w:bCs/>
          <w:szCs w:val="22"/>
        </w:rPr>
        <w:t>handover sheet and nutrition and hydration care plan</w:t>
      </w:r>
      <w:r>
        <w:rPr>
          <w:bCs/>
          <w:szCs w:val="22"/>
        </w:rPr>
        <w:t>. Catering staff were aware of the change but not care staff.</w:t>
      </w:r>
    </w:p>
    <w:p w14:paraId="7889DFA9" w14:textId="29D0A8B2" w:rsidR="00732488" w:rsidRPr="00732488" w:rsidRDefault="00732488" w:rsidP="00732488">
      <w:pPr>
        <w:pStyle w:val="NormalArial"/>
        <w:numPr>
          <w:ilvl w:val="0"/>
          <w:numId w:val="14"/>
        </w:numPr>
        <w:rPr>
          <w:szCs w:val="22"/>
        </w:rPr>
      </w:pPr>
      <w:r>
        <w:rPr>
          <w:bCs/>
          <w:szCs w:val="22"/>
        </w:rPr>
        <w:t xml:space="preserve">Another consumer who had changes to their dietary restrictions did not have this information updated on the ‘diet sheet’ although it was referenced in progress notes on </w:t>
      </w:r>
      <w:r w:rsidR="00687DB1">
        <w:rPr>
          <w:bCs/>
          <w:szCs w:val="22"/>
        </w:rPr>
        <w:t xml:space="preserve">3 </w:t>
      </w:r>
      <w:r>
        <w:rPr>
          <w:bCs/>
          <w:szCs w:val="22"/>
        </w:rPr>
        <w:t>different occasions</w:t>
      </w:r>
      <w:r w:rsidR="00687DB1">
        <w:rPr>
          <w:bCs/>
          <w:szCs w:val="22"/>
        </w:rPr>
        <w:t xml:space="preserve"> in December 2022</w:t>
      </w:r>
      <w:r>
        <w:rPr>
          <w:bCs/>
          <w:szCs w:val="22"/>
        </w:rPr>
        <w:t>.</w:t>
      </w:r>
    </w:p>
    <w:p w14:paraId="4E15FB1F" w14:textId="71C73276" w:rsidR="00DA6E23" w:rsidRDefault="00DA6E23" w:rsidP="00DA6E23">
      <w:pPr>
        <w:pStyle w:val="NormalArial"/>
        <w:rPr>
          <w:szCs w:val="22"/>
        </w:rPr>
      </w:pPr>
      <w:r>
        <w:rPr>
          <w:szCs w:val="22"/>
        </w:rPr>
        <w:lastRenderedPageBreak/>
        <w:t xml:space="preserve">The Approved </w:t>
      </w:r>
      <w:r w:rsidR="004D38A1">
        <w:rPr>
          <w:szCs w:val="22"/>
        </w:rPr>
        <w:t>P</w:t>
      </w:r>
      <w:r>
        <w:rPr>
          <w:szCs w:val="22"/>
        </w:rPr>
        <w:t>rovider in their response provided clarifying information and evidence that the deficits identified by the Assessment Team in relation to the 2 consumers have been rectified. T</w:t>
      </w:r>
      <w:r w:rsidRPr="00DA6E23">
        <w:rPr>
          <w:szCs w:val="22"/>
        </w:rPr>
        <w:t xml:space="preserve">he Nutrition and Hydration policy has been updated to include clear requirements relating to communication and </w:t>
      </w:r>
      <w:proofErr w:type="gramStart"/>
      <w:r w:rsidRPr="00DA6E23">
        <w:rPr>
          <w:szCs w:val="22"/>
        </w:rPr>
        <w:t>documentation  relating</w:t>
      </w:r>
      <w:proofErr w:type="gramEnd"/>
      <w:r w:rsidRPr="00DA6E23">
        <w:rPr>
          <w:szCs w:val="22"/>
        </w:rPr>
        <w:t xml:space="preserve"> specifically to dietary changes. The Assessment and Care Planning in Aged Care policy has also been updated to include clear requirements of communication and documentation requirements relating to changes to resident needs and care, or when the resident has been reviewed by and </w:t>
      </w:r>
      <w:r>
        <w:rPr>
          <w:szCs w:val="22"/>
        </w:rPr>
        <w:t>a</w:t>
      </w:r>
      <w:r w:rsidRPr="00DA6E23">
        <w:rPr>
          <w:szCs w:val="22"/>
        </w:rPr>
        <w:t xml:space="preserve">llied </w:t>
      </w:r>
      <w:r>
        <w:rPr>
          <w:szCs w:val="22"/>
        </w:rPr>
        <w:t>h</w:t>
      </w:r>
      <w:r w:rsidRPr="00DA6E23">
        <w:rPr>
          <w:szCs w:val="22"/>
        </w:rPr>
        <w:t xml:space="preserve">ealth </w:t>
      </w:r>
      <w:r>
        <w:rPr>
          <w:szCs w:val="22"/>
        </w:rPr>
        <w:t>p</w:t>
      </w:r>
      <w:r w:rsidRPr="00DA6E23">
        <w:rPr>
          <w:szCs w:val="22"/>
        </w:rPr>
        <w:t xml:space="preserve">ractitioner or other </w:t>
      </w:r>
      <w:r>
        <w:rPr>
          <w:szCs w:val="22"/>
        </w:rPr>
        <w:t>h</w:t>
      </w:r>
      <w:r w:rsidRPr="00DA6E23">
        <w:rPr>
          <w:szCs w:val="22"/>
        </w:rPr>
        <w:t xml:space="preserve">ealth </w:t>
      </w:r>
      <w:r>
        <w:rPr>
          <w:szCs w:val="22"/>
        </w:rPr>
        <w:t>p</w:t>
      </w:r>
      <w:r w:rsidRPr="00DA6E23">
        <w:rPr>
          <w:szCs w:val="22"/>
        </w:rPr>
        <w:t>ractitioner.</w:t>
      </w:r>
    </w:p>
    <w:p w14:paraId="76CFC2F2" w14:textId="01E7C9CA" w:rsidR="00732488" w:rsidRDefault="00DA6E23" w:rsidP="00DA6E23">
      <w:pPr>
        <w:pStyle w:val="NormalArial"/>
        <w:rPr>
          <w:szCs w:val="22"/>
        </w:rPr>
      </w:pPr>
      <w:r>
        <w:rPr>
          <w:szCs w:val="22"/>
        </w:rPr>
        <w:t xml:space="preserve">To ensure the new </w:t>
      </w:r>
      <w:r w:rsidRPr="00DA6E23">
        <w:rPr>
          <w:szCs w:val="22"/>
        </w:rPr>
        <w:t xml:space="preserve">process </w:t>
      </w:r>
      <w:r>
        <w:rPr>
          <w:szCs w:val="22"/>
        </w:rPr>
        <w:t>is</w:t>
      </w:r>
      <w:r w:rsidRPr="00DA6E23">
        <w:rPr>
          <w:szCs w:val="22"/>
        </w:rPr>
        <w:t xml:space="preserve"> embedded in practice, an audit tool has been developed to monitor nutrition documentation and communication, which has been scheduled initially over a </w:t>
      </w:r>
      <w:proofErr w:type="gramStart"/>
      <w:r w:rsidRPr="00DA6E23">
        <w:rPr>
          <w:szCs w:val="22"/>
        </w:rPr>
        <w:t>6 month</w:t>
      </w:r>
      <w:proofErr w:type="gramEnd"/>
      <w:r w:rsidRPr="00DA6E23">
        <w:rPr>
          <w:szCs w:val="22"/>
        </w:rPr>
        <w:t xml:space="preserve"> period</w:t>
      </w:r>
      <w:r>
        <w:rPr>
          <w:szCs w:val="22"/>
        </w:rPr>
        <w:t>.</w:t>
      </w:r>
    </w:p>
    <w:p w14:paraId="1411AC46" w14:textId="37908169" w:rsidR="00DA6E23" w:rsidRPr="00DA6E23" w:rsidRDefault="00DA6E23" w:rsidP="00DA6E23">
      <w:pPr>
        <w:pStyle w:val="NormalArial"/>
        <w:rPr>
          <w:bCs/>
          <w:szCs w:val="22"/>
        </w:rPr>
      </w:pPr>
      <w:r w:rsidRPr="00DA6E23">
        <w:rPr>
          <w:bCs/>
          <w:szCs w:val="22"/>
        </w:rPr>
        <w:t>Based on the further information provided</w:t>
      </w:r>
      <w:r w:rsidR="00054D86">
        <w:rPr>
          <w:bCs/>
          <w:szCs w:val="22"/>
        </w:rPr>
        <w:t>,</w:t>
      </w:r>
      <w:r w:rsidRPr="00DA6E23">
        <w:rPr>
          <w:bCs/>
          <w:szCs w:val="22"/>
        </w:rPr>
        <w:t xml:space="preserve"> I find the approved provider has made the necessary improvements to ensure that the consumers’ dietary needs and information </w:t>
      </w:r>
      <w:r w:rsidR="00E25745">
        <w:rPr>
          <w:bCs/>
          <w:szCs w:val="22"/>
        </w:rPr>
        <w:t>are</w:t>
      </w:r>
      <w:r w:rsidRPr="00DA6E23">
        <w:rPr>
          <w:bCs/>
          <w:szCs w:val="22"/>
        </w:rPr>
        <w:t xml:space="preserve"> being effectively managed and that the service is compliant with requirement 4(3)(d).</w:t>
      </w:r>
    </w:p>
    <w:p w14:paraId="713F743B" w14:textId="62E5DF9D" w:rsidR="00E25745" w:rsidRPr="00E25745" w:rsidRDefault="00E25745" w:rsidP="00E25745">
      <w:pPr>
        <w:pStyle w:val="NormalArial"/>
        <w:rPr>
          <w:szCs w:val="22"/>
        </w:rPr>
      </w:pPr>
      <w:r>
        <w:rPr>
          <w:szCs w:val="22"/>
        </w:rPr>
        <w:t xml:space="preserve">The service demonstrated it is </w:t>
      </w:r>
      <w:r w:rsidRPr="00E25745">
        <w:rPr>
          <w:szCs w:val="22"/>
        </w:rPr>
        <w:t>providing services and supports for daily living that are important for the consumers health and wellbeing.</w:t>
      </w:r>
      <w:r>
        <w:rPr>
          <w:szCs w:val="22"/>
        </w:rPr>
        <w:t xml:space="preserve"> </w:t>
      </w:r>
      <w:r w:rsidRPr="00E25745">
        <w:rPr>
          <w:szCs w:val="22"/>
        </w:rPr>
        <w:t xml:space="preserve">Consumers and representatives </w:t>
      </w:r>
      <w:r>
        <w:rPr>
          <w:szCs w:val="22"/>
        </w:rPr>
        <w:t xml:space="preserve">feel they </w:t>
      </w:r>
      <w:proofErr w:type="gramStart"/>
      <w:r>
        <w:rPr>
          <w:szCs w:val="22"/>
        </w:rPr>
        <w:t xml:space="preserve">are </w:t>
      </w:r>
      <w:r w:rsidRPr="00E25745">
        <w:rPr>
          <w:szCs w:val="22"/>
        </w:rPr>
        <w:t xml:space="preserve"> supported</w:t>
      </w:r>
      <w:proofErr w:type="gramEnd"/>
      <w:r w:rsidRPr="00E25745">
        <w:rPr>
          <w:szCs w:val="22"/>
        </w:rPr>
        <w:t xml:space="preserve"> to participate in activities of interest to them that optimise their independence.</w:t>
      </w:r>
      <w:r w:rsidR="00A22BDB">
        <w:rPr>
          <w:szCs w:val="22"/>
        </w:rPr>
        <w:t xml:space="preserve"> Li</w:t>
      </w:r>
      <w:r w:rsidR="00A22BDB" w:rsidRPr="00A22BDB">
        <w:rPr>
          <w:szCs w:val="22"/>
        </w:rPr>
        <w:t>festyle assessments that identify the consumers preferences related to their interests</w:t>
      </w:r>
      <w:r w:rsidR="00A22BDB">
        <w:rPr>
          <w:szCs w:val="22"/>
        </w:rPr>
        <w:t xml:space="preserve"> are conducted on consumers’ admission</w:t>
      </w:r>
      <w:r w:rsidR="00A22BDB" w:rsidRPr="00A22BDB">
        <w:rPr>
          <w:szCs w:val="22"/>
        </w:rPr>
        <w:t>.</w:t>
      </w:r>
      <w:r w:rsidR="00A22BDB">
        <w:rPr>
          <w:szCs w:val="22"/>
        </w:rPr>
        <w:t xml:space="preserve"> </w:t>
      </w:r>
      <w:r w:rsidR="00A22BDB" w:rsidRPr="00A22BDB">
        <w:rPr>
          <w:szCs w:val="22"/>
        </w:rPr>
        <w:t>Staff demonstrated a strong knowledge of the consumer and their background and support the consumer to participate in the activit</w:t>
      </w:r>
      <w:r w:rsidR="00A22BDB">
        <w:rPr>
          <w:szCs w:val="22"/>
        </w:rPr>
        <w:t>ies</w:t>
      </w:r>
      <w:r w:rsidR="00A22BDB" w:rsidRPr="00A22BDB">
        <w:rPr>
          <w:szCs w:val="22"/>
        </w:rPr>
        <w:t xml:space="preserve"> on offer.</w:t>
      </w:r>
    </w:p>
    <w:p w14:paraId="68C0403A" w14:textId="01C78B36" w:rsidR="00AF736C" w:rsidRDefault="00AA34E7" w:rsidP="004779D7">
      <w:pPr>
        <w:pStyle w:val="NormalArial"/>
        <w:rPr>
          <w:szCs w:val="22"/>
        </w:rPr>
      </w:pPr>
      <w:r>
        <w:rPr>
          <w:szCs w:val="22"/>
        </w:rPr>
        <w:t>C</w:t>
      </w:r>
      <w:r w:rsidRPr="00AA34E7">
        <w:rPr>
          <w:szCs w:val="22"/>
        </w:rPr>
        <w:t xml:space="preserve">onsumers emotional, </w:t>
      </w:r>
      <w:proofErr w:type="gramStart"/>
      <w:r w:rsidRPr="00AA34E7">
        <w:rPr>
          <w:szCs w:val="22"/>
        </w:rPr>
        <w:t>spiritual</w:t>
      </w:r>
      <w:proofErr w:type="gramEnd"/>
      <w:r w:rsidRPr="00AA34E7">
        <w:rPr>
          <w:szCs w:val="22"/>
        </w:rPr>
        <w:t xml:space="preserve"> and psychological needs are supported through church and religious services and facilitating connections with people or services that are important to them.</w:t>
      </w:r>
      <w:r>
        <w:rPr>
          <w:szCs w:val="22"/>
        </w:rPr>
        <w:t xml:space="preserve"> When one consumer was unable to attend a church service due to illness the service arranged for the pastor to come to them.</w:t>
      </w:r>
    </w:p>
    <w:p w14:paraId="5F344020" w14:textId="0A35E640" w:rsidR="00AA34E7" w:rsidRDefault="00AA34E7" w:rsidP="004779D7">
      <w:pPr>
        <w:pStyle w:val="NormalArial"/>
        <w:rPr>
          <w:szCs w:val="22"/>
        </w:rPr>
      </w:pPr>
      <w:r>
        <w:rPr>
          <w:szCs w:val="22"/>
        </w:rPr>
        <w:t>C</w:t>
      </w:r>
      <w:r w:rsidRPr="00AA34E7">
        <w:rPr>
          <w:szCs w:val="22"/>
        </w:rPr>
        <w:t xml:space="preserve">onsumers are supported to participate in their community within and outside of the service, keep in touch with people who are important to them and do things of interest to them. Care planning documentation aligns with the information provided by consumers, </w:t>
      </w:r>
      <w:proofErr w:type="gramStart"/>
      <w:r w:rsidRPr="00AA34E7">
        <w:rPr>
          <w:szCs w:val="22"/>
        </w:rPr>
        <w:t>representatives</w:t>
      </w:r>
      <w:proofErr w:type="gramEnd"/>
      <w:r w:rsidRPr="00AA34E7">
        <w:rPr>
          <w:szCs w:val="22"/>
        </w:rPr>
        <w:t xml:space="preserve"> and staff regarding their continued involvement in the community and maintaining personal and social relationships.</w:t>
      </w:r>
    </w:p>
    <w:p w14:paraId="567479B8" w14:textId="27BBE824" w:rsidR="00AA34E7" w:rsidRDefault="00AA34E7" w:rsidP="00AA34E7">
      <w:pPr>
        <w:pStyle w:val="NormalArial"/>
        <w:rPr>
          <w:szCs w:val="22"/>
        </w:rPr>
      </w:pPr>
      <w:r>
        <w:rPr>
          <w:szCs w:val="22"/>
        </w:rPr>
        <w:t>T</w:t>
      </w:r>
      <w:r w:rsidRPr="00AA34E7">
        <w:rPr>
          <w:szCs w:val="22"/>
        </w:rPr>
        <w:t xml:space="preserve">he service utilised the ‘Grampians Community Health’ counsellors during their outbreak of COVID-19 in December 2022, </w:t>
      </w:r>
      <w:r>
        <w:rPr>
          <w:szCs w:val="22"/>
        </w:rPr>
        <w:t>and</w:t>
      </w:r>
      <w:r w:rsidRPr="00AA34E7">
        <w:rPr>
          <w:szCs w:val="22"/>
        </w:rPr>
        <w:t xml:space="preserve"> some consumers had found it so beneficial that the service decided to continue working with the external provider. </w:t>
      </w:r>
      <w:r>
        <w:rPr>
          <w:szCs w:val="22"/>
        </w:rPr>
        <w:t>The</w:t>
      </w:r>
      <w:r w:rsidRPr="00AA34E7">
        <w:rPr>
          <w:szCs w:val="22"/>
        </w:rPr>
        <w:t xml:space="preserve"> external provider offers 10 funded </w:t>
      </w:r>
      <w:proofErr w:type="gramStart"/>
      <w:r w:rsidRPr="00AA34E7">
        <w:rPr>
          <w:szCs w:val="22"/>
        </w:rPr>
        <w:t>sessions,</w:t>
      </w:r>
      <w:proofErr w:type="gramEnd"/>
      <w:r w:rsidRPr="00AA34E7">
        <w:rPr>
          <w:szCs w:val="22"/>
        </w:rPr>
        <w:t xml:space="preserve"> however the</w:t>
      </w:r>
      <w:r>
        <w:rPr>
          <w:szCs w:val="22"/>
        </w:rPr>
        <w:t xml:space="preserve"> consumers </w:t>
      </w:r>
      <w:r w:rsidRPr="00AA34E7">
        <w:rPr>
          <w:szCs w:val="22"/>
        </w:rPr>
        <w:t xml:space="preserve">can gain another referral from the general practitioner and continue to </w:t>
      </w:r>
      <w:r>
        <w:rPr>
          <w:szCs w:val="22"/>
        </w:rPr>
        <w:t>be provided further</w:t>
      </w:r>
      <w:r w:rsidRPr="00AA34E7">
        <w:rPr>
          <w:szCs w:val="22"/>
        </w:rPr>
        <w:t xml:space="preserve"> sessions.</w:t>
      </w:r>
    </w:p>
    <w:p w14:paraId="6EC5765B" w14:textId="6E74C42F" w:rsidR="00B155B9" w:rsidRPr="00AA34E7" w:rsidRDefault="00B155B9" w:rsidP="00AA34E7">
      <w:pPr>
        <w:pStyle w:val="NormalArial"/>
        <w:rPr>
          <w:szCs w:val="22"/>
        </w:rPr>
      </w:pPr>
      <w:r w:rsidRPr="00B155B9">
        <w:rPr>
          <w:szCs w:val="22"/>
        </w:rPr>
        <w:t xml:space="preserve">Most consumers and representatives expressed satisfaction with the variety, quality and quantity of food provided at the service and explained there is a variety of choices. </w:t>
      </w:r>
      <w:r>
        <w:rPr>
          <w:szCs w:val="22"/>
        </w:rPr>
        <w:t>The meals are formulated by a</w:t>
      </w:r>
      <w:r w:rsidRPr="00B155B9">
        <w:rPr>
          <w:szCs w:val="22"/>
        </w:rPr>
        <w:t xml:space="preserve"> dietitian </w:t>
      </w:r>
      <w:r>
        <w:rPr>
          <w:szCs w:val="22"/>
        </w:rPr>
        <w:t>on a 5 weekly rotation and</w:t>
      </w:r>
      <w:r w:rsidRPr="00B155B9">
        <w:rPr>
          <w:szCs w:val="22"/>
        </w:rPr>
        <w:t xml:space="preserve"> consumers are consulted for </w:t>
      </w:r>
      <w:r>
        <w:rPr>
          <w:szCs w:val="22"/>
        </w:rPr>
        <w:t xml:space="preserve">their </w:t>
      </w:r>
      <w:r w:rsidRPr="00B155B9">
        <w:rPr>
          <w:szCs w:val="22"/>
        </w:rPr>
        <w:t>input</w:t>
      </w:r>
      <w:r>
        <w:rPr>
          <w:szCs w:val="22"/>
        </w:rPr>
        <w:t>.</w:t>
      </w:r>
      <w:r w:rsidRPr="00B155B9">
        <w:rPr>
          <w:szCs w:val="22"/>
        </w:rPr>
        <w:t xml:space="preserve"> </w:t>
      </w:r>
      <w:r>
        <w:rPr>
          <w:szCs w:val="22"/>
        </w:rPr>
        <w:t xml:space="preserve">Changes were made to the menu following complaints about the menu during the second half </w:t>
      </w:r>
      <w:proofErr w:type="gramStart"/>
      <w:r>
        <w:rPr>
          <w:szCs w:val="22"/>
        </w:rPr>
        <w:t>on</w:t>
      </w:r>
      <w:proofErr w:type="gramEnd"/>
      <w:r>
        <w:rPr>
          <w:szCs w:val="22"/>
        </w:rPr>
        <w:t xml:space="preserve"> 2022. The </w:t>
      </w:r>
      <w:r w:rsidR="004D38A1">
        <w:rPr>
          <w:szCs w:val="22"/>
        </w:rPr>
        <w:t>A</w:t>
      </w:r>
      <w:r>
        <w:rPr>
          <w:szCs w:val="22"/>
        </w:rPr>
        <w:t>ssessment Team observed a positive dining experience with consumers socialising and staff engaged with consumers.</w:t>
      </w:r>
    </w:p>
    <w:p w14:paraId="17938610" w14:textId="68056942" w:rsidR="00AF736C" w:rsidRDefault="00B155B9" w:rsidP="004779D7">
      <w:pPr>
        <w:pStyle w:val="NormalArial"/>
        <w:rPr>
          <w:szCs w:val="22"/>
        </w:rPr>
      </w:pPr>
      <w:r w:rsidRPr="00B155B9">
        <w:rPr>
          <w:szCs w:val="22"/>
        </w:rPr>
        <w:t xml:space="preserve">Consumers and their representatives confirmed the equipment provided is safe, </w:t>
      </w:r>
      <w:proofErr w:type="gramStart"/>
      <w:r w:rsidRPr="00B155B9">
        <w:rPr>
          <w:szCs w:val="22"/>
        </w:rPr>
        <w:t>clean</w:t>
      </w:r>
      <w:proofErr w:type="gramEnd"/>
      <w:r w:rsidRPr="00B155B9">
        <w:rPr>
          <w:szCs w:val="22"/>
        </w:rPr>
        <w:t xml:space="preserve"> and well maintained. The Assessment Team observed equipment including consumers mobility aids, shared board games and activities and communal appliances in the kitchen to be well cared for and in good working order.</w:t>
      </w:r>
    </w:p>
    <w:p w14:paraId="758996C5" w14:textId="7CD65507" w:rsidR="004779D7" w:rsidRPr="001C2DA0" w:rsidRDefault="004779D7" w:rsidP="004779D7">
      <w:pPr>
        <w:pStyle w:val="NormalArial"/>
        <w:rPr>
          <w:i/>
          <w:szCs w:val="22"/>
        </w:rPr>
      </w:pPr>
      <w:r w:rsidRPr="001C2DA0">
        <w:rPr>
          <w:szCs w:val="22"/>
        </w:rPr>
        <w:t>The Quality Standard is assessed as Compliant as s</w:t>
      </w:r>
      <w:r w:rsidR="00106BEB">
        <w:rPr>
          <w:szCs w:val="22"/>
        </w:rPr>
        <w:t>even</w:t>
      </w:r>
      <w:r w:rsidRPr="001C2DA0">
        <w:rPr>
          <w:szCs w:val="22"/>
        </w:rPr>
        <w:t xml:space="preserve"> of the s</w:t>
      </w:r>
      <w:r w:rsidR="00106BEB">
        <w:rPr>
          <w:szCs w:val="22"/>
        </w:rPr>
        <w:t>even</w:t>
      </w:r>
      <w:r w:rsidRPr="001C2DA0">
        <w:rPr>
          <w:szCs w:val="22"/>
        </w:rPr>
        <w:t xml:space="preserve"> specific requirements have been assessed as Compliant.</w:t>
      </w:r>
    </w:p>
    <w:p w14:paraId="2F18A017"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9224E" w14:paraId="2F18A01A"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F18A018" w14:textId="77777777" w:rsidR="00FC045E" w:rsidRPr="00996FAF" w:rsidRDefault="003C222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18A019"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A01E"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1B"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F18A01C" w14:textId="77777777" w:rsidR="00FC045E" w:rsidRPr="00996FAF" w:rsidRDefault="003C2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F18A01D" w14:textId="4E3F2072" w:rsidR="00FC045E" w:rsidRPr="00996FAF" w:rsidRDefault="008E79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24"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1F"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F18A020" w14:textId="77777777" w:rsidR="00FC045E" w:rsidRPr="00996FAF" w:rsidRDefault="003C2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18A021" w14:textId="77777777" w:rsidR="00FC045E" w:rsidRPr="00996FAF" w:rsidRDefault="003C222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F18A022" w14:textId="77777777" w:rsidR="00FC045E" w:rsidRPr="00996FAF" w:rsidRDefault="003C222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F18A023" w14:textId="508F430F" w:rsidR="00FC045E" w:rsidRPr="00996FAF" w:rsidRDefault="008E79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28"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25" w14:textId="77777777" w:rsidR="00FC045E" w:rsidRPr="00996FAF" w:rsidRDefault="003C222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F18A026" w14:textId="77777777" w:rsidR="00FC045E" w:rsidRPr="00996FAF" w:rsidRDefault="003C2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F18A027" w14:textId="32DFEEA7" w:rsidR="00FC045E" w:rsidRPr="00996FAF" w:rsidRDefault="008E796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bl>
    <w:p w14:paraId="2F18A029" w14:textId="77777777" w:rsidR="002B0C90" w:rsidRDefault="003C2222" w:rsidP="002B0C90">
      <w:pPr>
        <w:pStyle w:val="Heading20"/>
      </w:pPr>
      <w:r>
        <w:t>Findings</w:t>
      </w:r>
    </w:p>
    <w:p w14:paraId="6AD4E5E4" w14:textId="3488859B" w:rsidR="005C4BB0" w:rsidRDefault="005C4BB0" w:rsidP="0082572E">
      <w:pPr>
        <w:pStyle w:val="NormalArial"/>
        <w:rPr>
          <w:szCs w:val="22"/>
        </w:rPr>
      </w:pPr>
      <w:r w:rsidRPr="005C4BB0">
        <w:rPr>
          <w:szCs w:val="22"/>
        </w:rPr>
        <w:t xml:space="preserve">All consumers and representatives are satisfied the service is welcoming, easy to understand and encourages a sense of belonging and independence. The service and consumer rooms are light and generously proportioned. Consumers have easy access to communal areas, which are adorned with artwork, bric-a-brac and period pieces. </w:t>
      </w:r>
      <w:proofErr w:type="spellStart"/>
      <w:r w:rsidRPr="005C4BB0">
        <w:rPr>
          <w:szCs w:val="22"/>
        </w:rPr>
        <w:t>Wayfinders</w:t>
      </w:r>
      <w:proofErr w:type="spellEnd"/>
      <w:r w:rsidRPr="005C4BB0">
        <w:rPr>
          <w:szCs w:val="22"/>
        </w:rPr>
        <w:t xml:space="preserve"> are in place to assist consumers</w:t>
      </w:r>
      <w:r w:rsidR="00F04BD8">
        <w:rPr>
          <w:szCs w:val="22"/>
        </w:rPr>
        <w:t xml:space="preserve"> </w:t>
      </w:r>
      <w:r w:rsidR="006A18EE">
        <w:rPr>
          <w:szCs w:val="22"/>
        </w:rPr>
        <w:t>to</w:t>
      </w:r>
      <w:r w:rsidR="00F04BD8">
        <w:rPr>
          <w:szCs w:val="22"/>
        </w:rPr>
        <w:t xml:space="preserve"> find their way around the service.</w:t>
      </w:r>
    </w:p>
    <w:p w14:paraId="75D9DA16" w14:textId="5E4B6604" w:rsidR="005C4BB0" w:rsidRDefault="00F04BD8" w:rsidP="0082572E">
      <w:pPr>
        <w:pStyle w:val="NormalArial"/>
        <w:rPr>
          <w:szCs w:val="22"/>
        </w:rPr>
      </w:pPr>
      <w:r w:rsidRPr="00F04BD8">
        <w:rPr>
          <w:szCs w:val="22"/>
        </w:rPr>
        <w:t xml:space="preserve">Consumers and representatives are satisfied the service is safe, clean, </w:t>
      </w:r>
      <w:proofErr w:type="gramStart"/>
      <w:r w:rsidRPr="00F04BD8">
        <w:rPr>
          <w:szCs w:val="22"/>
        </w:rPr>
        <w:t>well-maintained</w:t>
      </w:r>
      <w:proofErr w:type="gramEnd"/>
      <w:r w:rsidRPr="00F04BD8">
        <w:rPr>
          <w:szCs w:val="22"/>
        </w:rPr>
        <w:t xml:space="preserve"> and comfortable. Consumers confirm they can move freely, both indoors and outdoors, and have free access to communal areas.</w:t>
      </w:r>
      <w:r>
        <w:rPr>
          <w:szCs w:val="22"/>
        </w:rPr>
        <w:t xml:space="preserve"> The service was observed to </w:t>
      </w:r>
      <w:proofErr w:type="gramStart"/>
      <w:r>
        <w:rPr>
          <w:szCs w:val="22"/>
        </w:rPr>
        <w:t>be clean at all times</w:t>
      </w:r>
      <w:proofErr w:type="gramEnd"/>
      <w:r>
        <w:rPr>
          <w:szCs w:val="22"/>
        </w:rPr>
        <w:t xml:space="preserve"> throughout the site audit.</w:t>
      </w:r>
    </w:p>
    <w:p w14:paraId="5E184390" w14:textId="0418A6B8" w:rsidR="005C4BB0" w:rsidRDefault="00F04BD8" w:rsidP="0082572E">
      <w:pPr>
        <w:pStyle w:val="NormalArial"/>
        <w:rPr>
          <w:szCs w:val="22"/>
        </w:rPr>
      </w:pPr>
      <w:r>
        <w:rPr>
          <w:szCs w:val="22"/>
        </w:rPr>
        <w:t>F</w:t>
      </w:r>
      <w:r w:rsidRPr="00F04BD8">
        <w:rPr>
          <w:szCs w:val="22"/>
        </w:rPr>
        <w:t xml:space="preserve">urniture, </w:t>
      </w:r>
      <w:proofErr w:type="gramStart"/>
      <w:r w:rsidRPr="00F04BD8">
        <w:rPr>
          <w:szCs w:val="22"/>
        </w:rPr>
        <w:t>fittings</w:t>
      </w:r>
      <w:proofErr w:type="gramEnd"/>
      <w:r w:rsidRPr="00F04BD8">
        <w:rPr>
          <w:szCs w:val="22"/>
        </w:rPr>
        <w:t xml:space="preserve"> and equipment are safe, clean and well-maintained.</w:t>
      </w:r>
      <w:r>
        <w:rPr>
          <w:szCs w:val="22"/>
        </w:rPr>
        <w:t xml:space="preserve"> There are set processes in place for preventative and reactive maintenance with issues raised through the service’s electronic system attended to in a timely manner. </w:t>
      </w:r>
    </w:p>
    <w:p w14:paraId="6EB8BEBD" w14:textId="19B4CFC5" w:rsidR="0082572E" w:rsidRPr="001C2DA0" w:rsidRDefault="00BC26A5" w:rsidP="0082572E">
      <w:pPr>
        <w:pStyle w:val="NormalArial"/>
        <w:rPr>
          <w:i/>
          <w:szCs w:val="22"/>
        </w:rPr>
      </w:pPr>
      <w:r>
        <w:rPr>
          <w:szCs w:val="22"/>
        </w:rPr>
        <w:t>T</w:t>
      </w:r>
      <w:r w:rsidR="0082572E" w:rsidRPr="001C2DA0">
        <w:rPr>
          <w:szCs w:val="22"/>
        </w:rPr>
        <w:t xml:space="preserve">he Quality Standard is assessed as Compliant as </w:t>
      </w:r>
      <w:r w:rsidR="00106BEB">
        <w:rPr>
          <w:szCs w:val="22"/>
        </w:rPr>
        <w:t>three</w:t>
      </w:r>
      <w:r w:rsidR="0082572E" w:rsidRPr="001C2DA0">
        <w:rPr>
          <w:szCs w:val="22"/>
        </w:rPr>
        <w:t xml:space="preserve"> of the </w:t>
      </w:r>
      <w:r w:rsidR="00106BEB">
        <w:rPr>
          <w:szCs w:val="22"/>
        </w:rPr>
        <w:t>three</w:t>
      </w:r>
      <w:r w:rsidR="0082572E" w:rsidRPr="001C2DA0">
        <w:rPr>
          <w:szCs w:val="22"/>
        </w:rPr>
        <w:t xml:space="preserve"> specific requirements have been assessed as Compliant.</w:t>
      </w:r>
    </w:p>
    <w:p w14:paraId="2F18A02A" w14:textId="53D35D8D" w:rsidR="002B0C90" w:rsidRPr="00262C0B" w:rsidRDefault="003C2222" w:rsidP="0036130C">
      <w:pPr>
        <w:pStyle w:val="NormalArial"/>
      </w:pPr>
      <w:r>
        <w:br w:type="page"/>
      </w:r>
    </w:p>
    <w:p w14:paraId="2F18A02B"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9224E" w14:paraId="2F18A02E"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F18A02C" w14:textId="77777777" w:rsidR="00FC045E" w:rsidRPr="00996FAF" w:rsidRDefault="003C222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F18A02D"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A032"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2F"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18A030"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F18A031" w14:textId="300EEF47" w:rsidR="00FC045E" w:rsidRPr="00996FAF" w:rsidRDefault="008E79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36"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33"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F18A034" w14:textId="77777777" w:rsidR="00FC045E" w:rsidRPr="00996FAF" w:rsidRDefault="003C2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F18A035" w14:textId="7DB97E73" w:rsidR="00FC045E" w:rsidRPr="00996FAF" w:rsidRDefault="008E79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3A"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37"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18A038"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F18A039" w14:textId="1B5ABA37" w:rsidR="00FC045E" w:rsidRPr="00996FAF" w:rsidRDefault="008E79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3E" w14:textId="77777777" w:rsidTr="00D922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3B"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F18A03C" w14:textId="77777777" w:rsidR="00FC045E" w:rsidRPr="00996FAF" w:rsidRDefault="003C2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18A03D" w14:textId="488C96FF" w:rsidR="00FC045E" w:rsidRPr="00996FAF" w:rsidRDefault="008E79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bl>
    <w:p w14:paraId="2F18A03F" w14:textId="77777777" w:rsidR="00D87E7C" w:rsidRDefault="003C2222" w:rsidP="00D87E7C">
      <w:pPr>
        <w:pStyle w:val="Heading20"/>
      </w:pPr>
      <w:r w:rsidRPr="00996FAF">
        <w:t>Findings</w:t>
      </w:r>
    </w:p>
    <w:p w14:paraId="68213F5C" w14:textId="5D7330AB" w:rsidR="00CC377D" w:rsidRDefault="00753DE1" w:rsidP="0082572E">
      <w:pPr>
        <w:pStyle w:val="NormalArial"/>
        <w:rPr>
          <w:szCs w:val="22"/>
        </w:rPr>
      </w:pPr>
      <w:r w:rsidRPr="00753DE1">
        <w:rPr>
          <w:szCs w:val="22"/>
        </w:rPr>
        <w:t>Consumers and representatives interviewed are satisfied they are encouraged and supported to provide feedback and make complaints.</w:t>
      </w:r>
      <w:r w:rsidR="002B5D94">
        <w:rPr>
          <w:szCs w:val="22"/>
        </w:rPr>
        <w:t xml:space="preserve"> </w:t>
      </w:r>
      <w:r w:rsidR="002B5D94" w:rsidRPr="002B5D94">
        <w:rPr>
          <w:szCs w:val="22"/>
        </w:rPr>
        <w:t xml:space="preserve">Consumers stated they provided feedback, through staff, during meetings and when care is </w:t>
      </w:r>
      <w:proofErr w:type="gramStart"/>
      <w:r w:rsidR="002B5D94" w:rsidRPr="002B5D94">
        <w:rPr>
          <w:szCs w:val="22"/>
        </w:rPr>
        <w:t>provided</w:t>
      </w:r>
      <w:proofErr w:type="gramEnd"/>
      <w:r w:rsidR="002B5D94" w:rsidRPr="002B5D94">
        <w:rPr>
          <w:szCs w:val="22"/>
        </w:rPr>
        <w:t xml:space="preserve"> and the service is receptive to this feedback. The consumer and staff handbooks include information on ways to provide feedback internally, and this is also communicated in the organisation’s newsletters.</w:t>
      </w:r>
      <w:r w:rsidR="002B5D94">
        <w:rPr>
          <w:szCs w:val="22"/>
        </w:rPr>
        <w:t xml:space="preserve"> Surveys and consumer forums are also conducted by the service.</w:t>
      </w:r>
    </w:p>
    <w:p w14:paraId="162B00FF" w14:textId="5FFBE6D5" w:rsidR="002B5D94" w:rsidRPr="002B5D94" w:rsidRDefault="002B5D94" w:rsidP="002B5D94">
      <w:pPr>
        <w:pStyle w:val="NormalArial"/>
        <w:rPr>
          <w:szCs w:val="22"/>
        </w:rPr>
      </w:pPr>
      <w:r w:rsidRPr="002B5D94">
        <w:rPr>
          <w:szCs w:val="22"/>
        </w:rPr>
        <w:t xml:space="preserve">The organisation has a Communications and Consumer partner to whom stakeholders may direct complaints or feedback. Community stakeholders are part of key governance meetings, and a representative was recently invited to provide feedback directly at a </w:t>
      </w:r>
      <w:r>
        <w:rPr>
          <w:szCs w:val="22"/>
        </w:rPr>
        <w:t>B</w:t>
      </w:r>
      <w:r w:rsidRPr="002B5D94">
        <w:rPr>
          <w:szCs w:val="22"/>
        </w:rPr>
        <w:t>oard meeting.</w:t>
      </w:r>
    </w:p>
    <w:p w14:paraId="48EBB0B9" w14:textId="77777777" w:rsidR="002B5D94" w:rsidRPr="002B5D94" w:rsidRDefault="002B5D94" w:rsidP="002B5D94">
      <w:pPr>
        <w:pStyle w:val="NormalArial"/>
        <w:rPr>
          <w:szCs w:val="22"/>
        </w:rPr>
      </w:pPr>
      <w:r w:rsidRPr="002B5D94">
        <w:rPr>
          <w:szCs w:val="22"/>
        </w:rPr>
        <w:t xml:space="preserve">Consumers and representatives are generally made aware of how to access advocates and other ways of raising and resolving complaints. The consumer handbook includes contact details for advocacy services and external complaints bodies. Posters displayed in communal areas are limited to promoting external complaints mechanisms. The approved provider has in their response advised the consumer handbook has been updated to include how consumers can access language and interpreter services. </w:t>
      </w:r>
    </w:p>
    <w:p w14:paraId="0CA92CB3" w14:textId="5AFFA93C" w:rsidR="002B5D94" w:rsidRPr="002B5D94" w:rsidRDefault="002B5D94" w:rsidP="002B5D94">
      <w:pPr>
        <w:pStyle w:val="NormalArial"/>
        <w:rPr>
          <w:szCs w:val="22"/>
        </w:rPr>
      </w:pPr>
      <w:r w:rsidRPr="002B5D94">
        <w:rPr>
          <w:szCs w:val="22"/>
        </w:rPr>
        <w:t xml:space="preserve">Consumers and representatives are satisfied appropriate action is taken in relation to complaints. Representatives described how formal complaints submitted </w:t>
      </w:r>
      <w:r w:rsidR="0051774C">
        <w:rPr>
          <w:szCs w:val="22"/>
        </w:rPr>
        <w:t xml:space="preserve">in the feedback system </w:t>
      </w:r>
      <w:r w:rsidRPr="002B5D94">
        <w:rPr>
          <w:szCs w:val="22"/>
        </w:rPr>
        <w:t xml:space="preserve">to management had generally been addressed to their satisfaction. Staff described how they try to resolve complaints as soon as they are raised by the consumer or representative. </w:t>
      </w:r>
    </w:p>
    <w:p w14:paraId="3866EBC7" w14:textId="2B275E25" w:rsidR="002B5D94" w:rsidRPr="002B5D94" w:rsidRDefault="002B5D94" w:rsidP="002B5D94">
      <w:pPr>
        <w:pStyle w:val="NormalArial"/>
        <w:rPr>
          <w:szCs w:val="22"/>
        </w:rPr>
      </w:pPr>
      <w:r w:rsidRPr="002B5D94">
        <w:rPr>
          <w:szCs w:val="22"/>
        </w:rPr>
        <w:t xml:space="preserve">Records of complaints lodged at the service show they are addressed appropriately and in a timely manner. Management demonstrated a working understanding of open disclosure and staff were able to describe how they practise open disclosure. </w:t>
      </w:r>
    </w:p>
    <w:p w14:paraId="5F6FFD4E" w14:textId="77777777" w:rsidR="002B5D94" w:rsidRPr="002B5D94" w:rsidRDefault="002B5D94" w:rsidP="002B5D94">
      <w:pPr>
        <w:pStyle w:val="NormalArial"/>
        <w:rPr>
          <w:szCs w:val="22"/>
        </w:rPr>
      </w:pPr>
      <w:r w:rsidRPr="002B5D94">
        <w:rPr>
          <w:szCs w:val="22"/>
        </w:rPr>
        <w:t xml:space="preserve">The service demonstrated effective processes to review and use feedback and complaints to improve the quality of care and services. The service’s plan for continuous improvement includes items raised by staff and consumers/representatives through surveys, </w:t>
      </w:r>
      <w:proofErr w:type="gramStart"/>
      <w:r w:rsidRPr="002B5D94">
        <w:rPr>
          <w:szCs w:val="22"/>
        </w:rPr>
        <w:t>meetings</w:t>
      </w:r>
      <w:proofErr w:type="gramEnd"/>
      <w:r w:rsidRPr="002B5D94">
        <w:rPr>
          <w:szCs w:val="22"/>
        </w:rPr>
        <w:t xml:space="preserve"> or formal feedback. At an organisation level, trends of complaints, direct feedback, and meeting forums are analysed and discussed with a view to implementing service level and organisation-wide improvements. </w:t>
      </w:r>
    </w:p>
    <w:p w14:paraId="3B2632C4" w14:textId="16C9E149" w:rsidR="0082572E" w:rsidRPr="001C2DA0" w:rsidRDefault="0082572E" w:rsidP="0082572E">
      <w:pPr>
        <w:pStyle w:val="NormalArial"/>
        <w:rPr>
          <w:i/>
          <w:szCs w:val="22"/>
        </w:rPr>
      </w:pPr>
      <w:r w:rsidRPr="001C2DA0">
        <w:rPr>
          <w:szCs w:val="22"/>
        </w:rPr>
        <w:lastRenderedPageBreak/>
        <w:t xml:space="preserve">The Quality Standard is assessed as Compliant as </w:t>
      </w:r>
      <w:r w:rsidR="00106BEB">
        <w:rPr>
          <w:szCs w:val="22"/>
        </w:rPr>
        <w:t>four</w:t>
      </w:r>
      <w:r w:rsidRPr="001C2DA0">
        <w:rPr>
          <w:szCs w:val="22"/>
        </w:rPr>
        <w:t xml:space="preserve"> of the </w:t>
      </w:r>
      <w:r w:rsidR="00106BEB">
        <w:rPr>
          <w:szCs w:val="22"/>
        </w:rPr>
        <w:t>four</w:t>
      </w:r>
      <w:r w:rsidRPr="001C2DA0">
        <w:rPr>
          <w:szCs w:val="22"/>
        </w:rPr>
        <w:t xml:space="preserve"> specific requirements have been assessed as Compliant.</w:t>
      </w:r>
    </w:p>
    <w:p w14:paraId="2F18A040" w14:textId="548987A9" w:rsidR="002B0C90" w:rsidRPr="00712752" w:rsidRDefault="003C2222" w:rsidP="0036130C">
      <w:pPr>
        <w:pStyle w:val="NormalArial"/>
      </w:pPr>
      <w:r w:rsidRPr="00712752">
        <w:br w:type="page"/>
      </w:r>
    </w:p>
    <w:p w14:paraId="2F18A041"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9224E" w14:paraId="2F18A044"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F18A042" w14:textId="77777777" w:rsidR="00FC045E" w:rsidRPr="00996FAF" w:rsidRDefault="003C222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F18A043"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A048"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45"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18A046"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F18A047" w14:textId="2D0ACDF7" w:rsidR="00FC045E" w:rsidRPr="00996FAF" w:rsidRDefault="008E79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4C"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49"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18A04A" w14:textId="77777777" w:rsidR="00FC045E" w:rsidRPr="00996FAF" w:rsidRDefault="003C2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F18A04B" w14:textId="2CCAF1BF" w:rsidR="00FC045E" w:rsidRPr="00996FAF" w:rsidRDefault="008E79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50"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4D"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F18A04E"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F18A04F" w14:textId="6E807AD4" w:rsidR="00FC045E" w:rsidRPr="00996FAF" w:rsidRDefault="008E79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54"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51"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F18A052" w14:textId="77777777" w:rsidR="00FC045E" w:rsidRPr="00996FAF" w:rsidRDefault="003C2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F18A053" w14:textId="3EE54688" w:rsidR="00FC045E" w:rsidRPr="00996FAF" w:rsidRDefault="008E79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r w:rsidR="00D9224E" w14:paraId="2F18A058" w14:textId="77777777" w:rsidTr="00D922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A055"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18A056"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F18A057" w14:textId="454F0B0D" w:rsidR="00FC045E" w:rsidRPr="00996FAF" w:rsidRDefault="008E796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r w:rsidR="003C2222" w:rsidRPr="00996FAF">
              <w:rPr>
                <w:rFonts w:ascii="Arial" w:hAnsi="Arial" w:cs="Arial"/>
                <w:color w:val="0000FF"/>
              </w:rPr>
              <w:t xml:space="preserve"> </w:t>
            </w:r>
          </w:p>
        </w:tc>
      </w:tr>
    </w:tbl>
    <w:p w14:paraId="2F18A059" w14:textId="77777777" w:rsidR="002B0C90" w:rsidRDefault="003C2222" w:rsidP="002B0C90">
      <w:pPr>
        <w:pStyle w:val="Heading20"/>
      </w:pPr>
      <w:r>
        <w:t>Findings</w:t>
      </w:r>
    </w:p>
    <w:p w14:paraId="0C1CBE2F" w14:textId="77777777" w:rsidR="00774DEE" w:rsidRDefault="00774DEE" w:rsidP="00774DEE">
      <w:pPr>
        <w:pStyle w:val="NormalArial"/>
        <w:rPr>
          <w:szCs w:val="22"/>
        </w:rPr>
      </w:pPr>
      <w:r w:rsidRPr="00774DEE">
        <w:rPr>
          <w:szCs w:val="22"/>
        </w:rPr>
        <w:t>Consumers and representatives are satisfied staff are available to attend to consumers’ needs when required. Consumers and representatives spoke highly of the quality of care delivered by staff. The service demonstrated the workforce is planned to enable the delivery of safe and quality services to the service. The organisation has recently completed a workforce planning review that includes strategies to both attract and organically develop relevant skills to meet local needs. While shifts are filled, the organisation has experienced challenges filling unplanned leave resulting in staff working extended shifts.</w:t>
      </w:r>
      <w:r>
        <w:rPr>
          <w:szCs w:val="22"/>
        </w:rPr>
        <w:t xml:space="preserve"> </w:t>
      </w:r>
    </w:p>
    <w:p w14:paraId="72D9416E" w14:textId="6C12889B" w:rsidR="00774DEE" w:rsidRDefault="00774DEE" w:rsidP="00774DEE">
      <w:pPr>
        <w:pStyle w:val="NormalArial"/>
        <w:rPr>
          <w:szCs w:val="22"/>
        </w:rPr>
      </w:pPr>
      <w:r w:rsidRPr="00774DEE">
        <w:rPr>
          <w:szCs w:val="22"/>
        </w:rPr>
        <w:t xml:space="preserve">Consumers and representatives spoke highly of the quality of care delivered by staff, and feedback registers include </w:t>
      </w:r>
      <w:proofErr w:type="gramStart"/>
      <w:r w:rsidRPr="00774DEE">
        <w:rPr>
          <w:szCs w:val="22"/>
        </w:rPr>
        <w:t>a number of</w:t>
      </w:r>
      <w:proofErr w:type="gramEnd"/>
      <w:r w:rsidRPr="00774DEE">
        <w:rPr>
          <w:szCs w:val="22"/>
        </w:rPr>
        <w:t xml:space="preserve"> compliments about staff.</w:t>
      </w:r>
      <w:r>
        <w:rPr>
          <w:szCs w:val="22"/>
        </w:rPr>
        <w:t xml:space="preserve"> </w:t>
      </w:r>
      <w:r w:rsidRPr="00774DEE">
        <w:rPr>
          <w:szCs w:val="22"/>
        </w:rPr>
        <w:t>Throughout the site audit the Assessment Team observed staff interactions with consumers and their representatives that were kind, caring and respectful, and included staff addressing consumers by their preferred name.</w:t>
      </w:r>
    </w:p>
    <w:p w14:paraId="7579CEEA" w14:textId="545965D3" w:rsidR="00774DEE" w:rsidRPr="00774DEE" w:rsidRDefault="00774DEE" w:rsidP="00774DEE">
      <w:pPr>
        <w:pStyle w:val="NormalArial"/>
      </w:pPr>
      <w:r>
        <w:t>S</w:t>
      </w:r>
      <w:r w:rsidRPr="0001777A">
        <w:t>taff working in the hostel are recruited to role-specific minimum qualifications</w:t>
      </w:r>
      <w:r>
        <w:t xml:space="preserve"> and c</w:t>
      </w:r>
      <w:r w:rsidRPr="00FB1F69">
        <w:t xml:space="preserve">onsumers and representatives are satisfied staff </w:t>
      </w:r>
      <w:r>
        <w:t>have the competency</w:t>
      </w:r>
      <w:r w:rsidRPr="00FB1F69">
        <w:t xml:space="preserve"> to deliver required care and services.</w:t>
      </w:r>
      <w:r w:rsidRPr="0001777A">
        <w:t xml:space="preserve"> The service tests competency in key areas as part of the induction program and as part of the mandatory education program each year.</w:t>
      </w:r>
      <w:r w:rsidRPr="00FB1F69">
        <w:rPr>
          <w:rFonts w:ascii="Fira Sans Light" w:hAnsi="Fira Sans Light" w:cstheme="minorBidi"/>
        </w:rPr>
        <w:t xml:space="preserve"> </w:t>
      </w:r>
      <w:r w:rsidRPr="00774DEE">
        <w:t xml:space="preserve">The organisation has recommenced nursing traineeships with two assigned to </w:t>
      </w:r>
      <w:r>
        <w:t>this service</w:t>
      </w:r>
      <w:r w:rsidRPr="00774DEE">
        <w:t>.</w:t>
      </w:r>
    </w:p>
    <w:p w14:paraId="7C21C239" w14:textId="77777777" w:rsidR="00AB28A6" w:rsidRPr="00AB28A6" w:rsidRDefault="00AB28A6" w:rsidP="00AB28A6">
      <w:pPr>
        <w:pStyle w:val="NormalArial"/>
      </w:pPr>
      <w:r w:rsidRPr="00AB28A6">
        <w:t>The service has an extensive suite of mandatory education topics that are required to be completed annually and compliance with this is monitored. Staff stated they are taken off the roster if training has not been completed. A handover forum is used for targeted training and there are displays throughout the handover room where new information is communicated.</w:t>
      </w:r>
    </w:p>
    <w:p w14:paraId="17DF4F2F" w14:textId="77777777" w:rsidR="00AB28A6" w:rsidRPr="00AB28A6" w:rsidRDefault="00AB28A6" w:rsidP="00AB28A6">
      <w:pPr>
        <w:pStyle w:val="NormalArial"/>
      </w:pPr>
      <w:r w:rsidRPr="00AB28A6">
        <w:t>All staff are required to participate in an annual performance appraisal and new starters have a six-month probation period. The service follows up with individual staff following a complaint or feedback about staff performance or an incident report. The outcomes of this process may inform individual or group education.</w:t>
      </w:r>
    </w:p>
    <w:p w14:paraId="1C582C3B" w14:textId="1424100F" w:rsidR="0082572E" w:rsidRPr="001C2DA0" w:rsidRDefault="0082572E" w:rsidP="0082572E">
      <w:pPr>
        <w:pStyle w:val="NormalArial"/>
        <w:rPr>
          <w:i/>
          <w:szCs w:val="22"/>
        </w:rPr>
      </w:pPr>
      <w:r w:rsidRPr="001C2DA0">
        <w:rPr>
          <w:szCs w:val="22"/>
        </w:rPr>
        <w:lastRenderedPageBreak/>
        <w:t xml:space="preserve">The Quality Standard is assessed as Compliant as </w:t>
      </w:r>
      <w:r w:rsidR="00106BEB">
        <w:rPr>
          <w:szCs w:val="22"/>
        </w:rPr>
        <w:t>five</w:t>
      </w:r>
      <w:r w:rsidRPr="001C2DA0">
        <w:rPr>
          <w:szCs w:val="22"/>
        </w:rPr>
        <w:t xml:space="preserve"> of the </w:t>
      </w:r>
      <w:r w:rsidR="00106BEB">
        <w:rPr>
          <w:szCs w:val="22"/>
        </w:rPr>
        <w:t>five</w:t>
      </w:r>
      <w:r w:rsidRPr="001C2DA0">
        <w:rPr>
          <w:szCs w:val="22"/>
        </w:rPr>
        <w:t xml:space="preserve"> specific requirements have been assessed as Compliant.</w:t>
      </w:r>
    </w:p>
    <w:p w14:paraId="2F18A05A" w14:textId="0467C75F" w:rsidR="002B0C90" w:rsidRPr="00262C0B" w:rsidRDefault="003C2222" w:rsidP="0036130C">
      <w:pPr>
        <w:pStyle w:val="NormalArial"/>
      </w:pPr>
      <w:r>
        <w:br w:type="page"/>
      </w:r>
    </w:p>
    <w:p w14:paraId="2F18A05B" w14:textId="77777777" w:rsidR="00FC045E" w:rsidRPr="00996FAF" w:rsidRDefault="003C22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9224E" w14:paraId="2F18A05E" w14:textId="77777777" w:rsidTr="00D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F18A05C" w14:textId="77777777" w:rsidR="00FC045E" w:rsidRPr="00996FAF" w:rsidRDefault="003C222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18A05D" w14:textId="77777777" w:rsidR="00FC045E" w:rsidRPr="00996FAF" w:rsidRDefault="008E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9224E" w14:paraId="2F18A062" w14:textId="77777777" w:rsidTr="00D922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A05F"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F18A060"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18A061" w14:textId="523B2A0F" w:rsidR="00FC045E" w:rsidRPr="00996FAF" w:rsidRDefault="008E79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p>
        </w:tc>
      </w:tr>
      <w:tr w:rsidR="00D9224E" w14:paraId="2F18A066"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A063"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F18A064" w14:textId="77777777" w:rsidR="00FC045E" w:rsidRPr="00996FAF" w:rsidRDefault="003C2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F18A065" w14:textId="4072868F" w:rsidR="00FC045E" w:rsidRPr="00996FAF" w:rsidRDefault="008E79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p>
        </w:tc>
      </w:tr>
      <w:tr w:rsidR="00D9224E" w14:paraId="2F18A070" w14:textId="77777777" w:rsidTr="00D922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A067"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F18A068"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18A069" w14:textId="77777777" w:rsidR="00FC045E" w:rsidRPr="00996FAF" w:rsidRDefault="003C2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18A06A" w14:textId="77777777" w:rsidR="00FC045E" w:rsidRPr="00996FAF" w:rsidRDefault="003C2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F18A06B" w14:textId="77777777" w:rsidR="00FC045E" w:rsidRPr="00996FAF" w:rsidRDefault="003C2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F18A06C" w14:textId="77777777" w:rsidR="00FC045E" w:rsidRPr="00996FAF" w:rsidRDefault="003C2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18A06D" w14:textId="77777777" w:rsidR="00FC045E" w:rsidRPr="00996FAF" w:rsidRDefault="003C2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F18A06E" w14:textId="77777777" w:rsidR="00FC045E" w:rsidRPr="00996FAF" w:rsidRDefault="003C2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F18A06F" w14:textId="2AD77C87" w:rsidR="00FC045E" w:rsidRPr="00996FAF" w:rsidRDefault="008E79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p>
        </w:tc>
      </w:tr>
      <w:tr w:rsidR="00D9224E" w14:paraId="2F18A078" w14:textId="77777777" w:rsidTr="00D92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A071"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F18A072" w14:textId="77777777" w:rsidR="00FC045E" w:rsidRPr="00996FAF" w:rsidRDefault="003C2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18A073" w14:textId="77777777" w:rsidR="00FC045E" w:rsidRPr="00996FAF" w:rsidRDefault="003C2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18A074" w14:textId="77777777" w:rsidR="00FC045E" w:rsidRPr="00996FAF" w:rsidRDefault="003C2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18A075" w14:textId="77777777" w:rsidR="00FC045E" w:rsidRPr="00996FAF" w:rsidRDefault="003C2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18A076" w14:textId="77777777" w:rsidR="00FC045E" w:rsidRPr="00996FAF" w:rsidRDefault="003C2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18A077" w14:textId="18C57F5E" w:rsidR="00FC045E" w:rsidRPr="00996FAF" w:rsidRDefault="008E796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p>
        </w:tc>
      </w:tr>
      <w:tr w:rsidR="00D9224E" w14:paraId="2F18A07F" w14:textId="77777777" w:rsidTr="00D922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A079" w14:textId="77777777" w:rsidR="00FC045E" w:rsidRPr="00996FAF" w:rsidRDefault="003C222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F18A07A" w14:textId="77777777" w:rsidR="00FC045E" w:rsidRPr="00996FAF" w:rsidRDefault="003C2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18A07B" w14:textId="77777777" w:rsidR="00FC045E" w:rsidRPr="00996FAF" w:rsidRDefault="003C22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F18A07C" w14:textId="77777777" w:rsidR="00FC045E" w:rsidRPr="00996FAF" w:rsidRDefault="003C22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F18A07D" w14:textId="77777777" w:rsidR="00FC045E" w:rsidRPr="00996FAF" w:rsidRDefault="003C22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F18A07E" w14:textId="73862565" w:rsidR="00FC045E" w:rsidRPr="00996FAF" w:rsidRDefault="008E796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2572E">
                  <w:rPr>
                    <w:rFonts w:ascii="Arial" w:hAnsi="Arial" w:cs="Arial"/>
                    <w:color w:val="auto"/>
                  </w:rPr>
                  <w:t>Compliant</w:t>
                </w:r>
              </w:sdtContent>
            </w:sdt>
          </w:p>
        </w:tc>
      </w:tr>
    </w:tbl>
    <w:p w14:paraId="2F18A080" w14:textId="77777777" w:rsidR="00D87E7C" w:rsidRDefault="003C2222" w:rsidP="00D87E7C">
      <w:pPr>
        <w:pStyle w:val="Heading20"/>
      </w:pPr>
      <w:r w:rsidRPr="00996FAF">
        <w:t>Findings</w:t>
      </w:r>
    </w:p>
    <w:p w14:paraId="0EAADFA2" w14:textId="0AC324F0" w:rsidR="00CB69A7" w:rsidRPr="00CB69A7" w:rsidRDefault="00CB69A7" w:rsidP="00CB69A7">
      <w:pPr>
        <w:pStyle w:val="NormalArial"/>
        <w:rPr>
          <w:szCs w:val="22"/>
        </w:rPr>
      </w:pPr>
      <w:r w:rsidRPr="00CB69A7">
        <w:rPr>
          <w:szCs w:val="22"/>
        </w:rPr>
        <w:t xml:space="preserve">Consumers and representatives are satisfied the service is well run and they participate in the way care and services are provided at the service. The service has processes and structures to enable consumer engagement including various meeting fora, business processes, and feedback mechanisms, including surveys, care consultations and community newsletters inviting engagement with management. Representatives from the service have been part of the Community Advisory Committee that meets regularly and is attended by senior management and members of the West Wimmera Health Board. </w:t>
      </w:r>
    </w:p>
    <w:p w14:paraId="26A93996" w14:textId="77777777" w:rsidR="00CB69A7" w:rsidRPr="00CB69A7" w:rsidRDefault="00CB69A7" w:rsidP="00CB69A7">
      <w:pPr>
        <w:pStyle w:val="NormalArial"/>
        <w:rPr>
          <w:szCs w:val="22"/>
        </w:rPr>
      </w:pPr>
      <w:r w:rsidRPr="00CB69A7">
        <w:rPr>
          <w:szCs w:val="22"/>
        </w:rPr>
        <w:t xml:space="preserve">The organisation’s governing body promotes a culture of safe, </w:t>
      </w:r>
      <w:proofErr w:type="gramStart"/>
      <w:r w:rsidRPr="00CB69A7">
        <w:rPr>
          <w:szCs w:val="22"/>
        </w:rPr>
        <w:t>inclusive</w:t>
      </w:r>
      <w:proofErr w:type="gramEnd"/>
      <w:r w:rsidRPr="00CB69A7">
        <w:rPr>
          <w:szCs w:val="22"/>
        </w:rPr>
        <w:t xml:space="preserve"> and quality care and is accountable for its delivery against the Quality Standards. The organisation’s vision, values, strategic objectives and expected standards are shared with consumers, </w:t>
      </w:r>
      <w:proofErr w:type="gramStart"/>
      <w:r w:rsidRPr="00CB69A7">
        <w:rPr>
          <w:szCs w:val="22"/>
        </w:rPr>
        <w:t>staff</w:t>
      </w:r>
      <w:proofErr w:type="gramEnd"/>
      <w:r w:rsidRPr="00CB69A7">
        <w:rPr>
          <w:szCs w:val="22"/>
        </w:rPr>
        <w:t xml:space="preserve"> and other </w:t>
      </w:r>
      <w:r w:rsidRPr="00CB69A7">
        <w:rPr>
          <w:szCs w:val="22"/>
        </w:rPr>
        <w:lastRenderedPageBreak/>
        <w:t>stakeholders through engagement processes, which include induction days, policies and procedures and handbooks and training.</w:t>
      </w:r>
      <w:r>
        <w:rPr>
          <w:szCs w:val="22"/>
        </w:rPr>
        <w:t xml:space="preserve"> </w:t>
      </w:r>
      <w:r w:rsidRPr="00CB69A7">
        <w:rPr>
          <w:szCs w:val="22"/>
        </w:rPr>
        <w:t>The organisation has established protocols to ensure inclusive care, which includes a diversity plan, inclusiveness training and consultation with a broad range of stakeholders.</w:t>
      </w:r>
    </w:p>
    <w:p w14:paraId="4CD49D11" w14:textId="77777777" w:rsidR="00F839AA" w:rsidRPr="00F839AA" w:rsidRDefault="00F839AA" w:rsidP="00F839AA">
      <w:pPr>
        <w:pStyle w:val="NormalArial"/>
        <w:rPr>
          <w:szCs w:val="22"/>
        </w:rPr>
      </w:pPr>
      <w:r w:rsidRPr="00F839AA">
        <w:rPr>
          <w:szCs w:val="22"/>
        </w:rPr>
        <w:t>The organisation and service demonstrated it had processes and mechanisms to support effective organisation-wide governance systems in relation to continuous improvement, financial and workforce governance, regulatory compliance and feedback and complaints. The organisation has identified and responded to recent changes in legislation, including implementation of the Code of Conduct for Aged Care, amendments to restrictive practices legislation, and the Serious Incident Response Scheme (SIRS) with policies and procedures and education to guide staff. Staff are also alerted to changes in legislation and policies through email and handovers.</w:t>
      </w:r>
    </w:p>
    <w:p w14:paraId="06779F0B" w14:textId="45FA45C2" w:rsidR="00953821" w:rsidRPr="00953821" w:rsidRDefault="00953821" w:rsidP="00953821">
      <w:pPr>
        <w:pStyle w:val="NormalArial"/>
        <w:rPr>
          <w:szCs w:val="22"/>
        </w:rPr>
      </w:pPr>
      <w:r w:rsidRPr="00953821">
        <w:rPr>
          <w:szCs w:val="22"/>
        </w:rPr>
        <w:t xml:space="preserve">A documented risk management framework is in place with policies outlining how high impact high prevent risks are managed in the service. Abuse and neglect of consumers are identified and responded </w:t>
      </w:r>
      <w:proofErr w:type="gramStart"/>
      <w:r w:rsidRPr="00953821">
        <w:rPr>
          <w:szCs w:val="22"/>
        </w:rPr>
        <w:t>to, and</w:t>
      </w:r>
      <w:proofErr w:type="gramEnd"/>
      <w:r w:rsidRPr="00953821">
        <w:rPr>
          <w:szCs w:val="22"/>
        </w:rPr>
        <w:t xml:space="preserve"> supporting consumers to live the best life they can.</w:t>
      </w:r>
      <w:r>
        <w:rPr>
          <w:szCs w:val="22"/>
        </w:rPr>
        <w:t xml:space="preserve"> </w:t>
      </w:r>
      <w:r w:rsidRPr="00953821">
        <w:rPr>
          <w:szCs w:val="22"/>
        </w:rPr>
        <w:t>The service uses an electronic incident management system to record and manage incident reports.</w:t>
      </w:r>
      <w:r>
        <w:rPr>
          <w:szCs w:val="22"/>
        </w:rPr>
        <w:t xml:space="preserve"> The service</w:t>
      </w:r>
      <w:r w:rsidRPr="00953821">
        <w:rPr>
          <w:szCs w:val="22"/>
        </w:rPr>
        <w:t xml:space="preserve"> demonstrated an effective application of SIRS reporting requirements through recent examples of incidents involving consumers</w:t>
      </w:r>
      <w:r>
        <w:rPr>
          <w:szCs w:val="22"/>
        </w:rPr>
        <w:t>.</w:t>
      </w:r>
    </w:p>
    <w:p w14:paraId="3FBC9248" w14:textId="77777777" w:rsidR="00953821" w:rsidRPr="00953821" w:rsidRDefault="00953821" w:rsidP="00953821">
      <w:pPr>
        <w:pStyle w:val="NormalArial"/>
        <w:rPr>
          <w:szCs w:val="22"/>
        </w:rPr>
      </w:pPr>
      <w:r w:rsidRPr="00953821">
        <w:rPr>
          <w:szCs w:val="22"/>
        </w:rPr>
        <w:t>There is a clinical governance framework in place that provided specific policies in relation to antimicrobial stewardship, minimising the use of restrictive practices and open disclosure. Clinical data, clinical reviews and recommendations through medication advisory committee meetings are discussed at meetings of the organisation’s quality and safety governance committee. The service demonstrated antibiotic use is monitored and tabled at the safety and quality governance committee meetings.</w:t>
      </w:r>
    </w:p>
    <w:p w14:paraId="76B930BC" w14:textId="4B91FD4F" w:rsidR="0082572E" w:rsidRPr="001C2DA0" w:rsidRDefault="0082572E" w:rsidP="0082572E">
      <w:pPr>
        <w:pStyle w:val="NormalArial"/>
        <w:rPr>
          <w:i/>
          <w:szCs w:val="22"/>
        </w:rPr>
      </w:pPr>
      <w:r w:rsidRPr="001C2DA0">
        <w:rPr>
          <w:szCs w:val="22"/>
        </w:rPr>
        <w:t xml:space="preserve">The Quality Standard is assessed as Compliant as </w:t>
      </w:r>
      <w:r>
        <w:rPr>
          <w:szCs w:val="22"/>
        </w:rPr>
        <w:t>five</w:t>
      </w:r>
      <w:r w:rsidRPr="001C2DA0">
        <w:rPr>
          <w:szCs w:val="22"/>
        </w:rPr>
        <w:t xml:space="preserve"> of the </w:t>
      </w:r>
      <w:r>
        <w:rPr>
          <w:szCs w:val="22"/>
        </w:rPr>
        <w:t>five</w:t>
      </w:r>
      <w:r w:rsidRPr="001C2DA0">
        <w:rPr>
          <w:szCs w:val="22"/>
        </w:rPr>
        <w:t xml:space="preserve"> specific requirements have been assessed as Compliant.</w:t>
      </w:r>
    </w:p>
    <w:p w14:paraId="2F18A081" w14:textId="7C557D69" w:rsidR="00117022" w:rsidRPr="00712752" w:rsidRDefault="008E7966" w:rsidP="0082572E">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8A08E" w14:textId="77777777" w:rsidR="00464CCF" w:rsidRDefault="003C2222">
      <w:pPr>
        <w:spacing w:after="0"/>
      </w:pPr>
      <w:r>
        <w:separator/>
      </w:r>
    </w:p>
  </w:endnote>
  <w:endnote w:type="continuationSeparator" w:id="0">
    <w:p w14:paraId="2F18A090" w14:textId="77777777" w:rsidR="00464CCF" w:rsidRDefault="003C22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A087" w14:textId="77777777" w:rsidR="00DF37F2" w:rsidRPr="00DF37F2" w:rsidRDefault="003C2222" w:rsidP="00DF37F2">
    <w:pPr>
      <w:pStyle w:val="FooterArial9"/>
      <w:rPr>
        <w:rStyle w:val="FooterBold"/>
        <w:rFonts w:ascii="Arial" w:hAnsi="Arial"/>
        <w:b w:val="0"/>
      </w:rPr>
    </w:pPr>
    <w:r w:rsidRPr="00DF37F2">
      <w:rPr>
        <w:rStyle w:val="FooterBold"/>
        <w:rFonts w:ascii="Arial" w:hAnsi="Arial"/>
        <w:b w:val="0"/>
      </w:rPr>
      <w:t>Name of service: Archie Gray Nursing Home Unit</w:t>
    </w:r>
    <w:r w:rsidRPr="00DF37F2">
      <w:rPr>
        <w:rStyle w:val="FooterBold"/>
        <w:rFonts w:ascii="Arial" w:hAnsi="Arial"/>
        <w:b w:val="0"/>
      </w:rPr>
      <w:tab/>
      <w:t xml:space="preserve">RPT-ACC-0122 v3.0 </w:t>
    </w:r>
  </w:p>
  <w:p w14:paraId="2F18A088" w14:textId="77777777" w:rsidR="00DF37F2" w:rsidRPr="00DF37F2" w:rsidRDefault="003C2222" w:rsidP="00DF37F2">
    <w:pPr>
      <w:pStyle w:val="FooterArial9"/>
      <w:rPr>
        <w:rStyle w:val="FooterBold"/>
        <w:rFonts w:ascii="Arial" w:hAnsi="Arial"/>
        <w:b w:val="0"/>
      </w:rPr>
    </w:pPr>
    <w:r w:rsidRPr="00DF37F2">
      <w:rPr>
        <w:rStyle w:val="FooterBold"/>
        <w:rFonts w:ascii="Arial" w:hAnsi="Arial"/>
        <w:b w:val="0"/>
      </w:rPr>
      <w:t>Commission ID: 4365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F18A089" w14:textId="77777777" w:rsidR="00DF37F2" w:rsidRPr="00DF37F2" w:rsidRDefault="003C22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A08B" w14:textId="77777777" w:rsidR="00E2364A" w:rsidRDefault="008E79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8A084" w14:textId="77777777" w:rsidR="00D3157C" w:rsidRDefault="003C2222" w:rsidP="00D71F88">
      <w:pPr>
        <w:spacing w:after="0"/>
      </w:pPr>
      <w:r>
        <w:separator/>
      </w:r>
    </w:p>
  </w:footnote>
  <w:footnote w:type="continuationSeparator" w:id="0">
    <w:p w14:paraId="2F18A085" w14:textId="77777777" w:rsidR="00D3157C" w:rsidRDefault="003C2222" w:rsidP="00D71F88">
      <w:pPr>
        <w:spacing w:after="0"/>
      </w:pPr>
      <w:r>
        <w:continuationSeparator/>
      </w:r>
    </w:p>
  </w:footnote>
  <w:footnote w:id="1">
    <w:p w14:paraId="2F18A090" w14:textId="31494E92" w:rsidR="000078F8" w:rsidRDefault="003C2222"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D87D00">
        <w:rPr>
          <w:rFonts w:ascii="Arial" w:hAnsi="Arial" w:cs="Arial"/>
          <w:color w:val="auto"/>
          <w:sz w:val="20"/>
          <w:szCs w:val="20"/>
        </w:rPr>
        <w:t>section 40A</w:t>
      </w:r>
      <w:r w:rsidRPr="00D87D00">
        <w:rPr>
          <w:rFonts w:ascii="Arial" w:hAnsi="Arial" w:cs="Arial"/>
          <w:b/>
          <w:color w:val="auto"/>
          <w:sz w:val="20"/>
          <w:szCs w:val="20"/>
        </w:rPr>
        <w:t xml:space="preserve"> </w:t>
      </w:r>
      <w:r w:rsidRPr="00D87D0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F18A091" w14:textId="77777777" w:rsidR="002B0884" w:rsidRDefault="008E79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A086" w14:textId="77777777" w:rsidR="00D71F88" w:rsidRDefault="003C2222">
    <w:pPr>
      <w:pStyle w:val="Header"/>
    </w:pPr>
    <w:r>
      <w:rPr>
        <w:noProof/>
        <w:color w:val="2B579A"/>
        <w:shd w:val="clear" w:color="auto" w:fill="E6E6E6"/>
        <w:lang w:val="en-US"/>
      </w:rPr>
      <w:drawing>
        <wp:anchor distT="0" distB="0" distL="114300" distR="114300" simplePos="0" relativeHeight="251659264" behindDoc="1" locked="0" layoutInCell="1" allowOverlap="1" wp14:anchorId="2F18A08C" wp14:editId="2F18A08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45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A08A" w14:textId="77777777" w:rsidR="00FA0A5B" w:rsidRDefault="003C2222">
    <w:pPr>
      <w:pStyle w:val="Header"/>
    </w:pPr>
    <w:r>
      <w:rPr>
        <w:noProof/>
      </w:rPr>
      <w:drawing>
        <wp:anchor distT="0" distB="0" distL="114300" distR="114300" simplePos="0" relativeHeight="251658240" behindDoc="0" locked="0" layoutInCell="1" allowOverlap="1" wp14:anchorId="2F18A08E" wp14:editId="2F18A0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0E065CC">
      <w:start w:val="1"/>
      <w:numFmt w:val="lowerRoman"/>
      <w:lvlText w:val="(%1)"/>
      <w:lvlJc w:val="left"/>
      <w:pPr>
        <w:ind w:left="1080" w:hanging="720"/>
      </w:pPr>
      <w:rPr>
        <w:rFonts w:hint="default"/>
      </w:rPr>
    </w:lvl>
    <w:lvl w:ilvl="1" w:tplc="9B7440B6" w:tentative="1">
      <w:start w:val="1"/>
      <w:numFmt w:val="lowerLetter"/>
      <w:lvlText w:val="%2."/>
      <w:lvlJc w:val="left"/>
      <w:pPr>
        <w:ind w:left="1440" w:hanging="360"/>
      </w:pPr>
    </w:lvl>
    <w:lvl w:ilvl="2" w:tplc="0428C706" w:tentative="1">
      <w:start w:val="1"/>
      <w:numFmt w:val="lowerRoman"/>
      <w:lvlText w:val="%3."/>
      <w:lvlJc w:val="right"/>
      <w:pPr>
        <w:ind w:left="2160" w:hanging="180"/>
      </w:pPr>
    </w:lvl>
    <w:lvl w:ilvl="3" w:tplc="BAD868A4" w:tentative="1">
      <w:start w:val="1"/>
      <w:numFmt w:val="decimal"/>
      <w:lvlText w:val="%4."/>
      <w:lvlJc w:val="left"/>
      <w:pPr>
        <w:ind w:left="2880" w:hanging="360"/>
      </w:pPr>
    </w:lvl>
    <w:lvl w:ilvl="4" w:tplc="D28A7DBC" w:tentative="1">
      <w:start w:val="1"/>
      <w:numFmt w:val="lowerLetter"/>
      <w:lvlText w:val="%5."/>
      <w:lvlJc w:val="left"/>
      <w:pPr>
        <w:ind w:left="3600" w:hanging="360"/>
      </w:pPr>
    </w:lvl>
    <w:lvl w:ilvl="5" w:tplc="33D4C7F2" w:tentative="1">
      <w:start w:val="1"/>
      <w:numFmt w:val="lowerRoman"/>
      <w:lvlText w:val="%6."/>
      <w:lvlJc w:val="right"/>
      <w:pPr>
        <w:ind w:left="4320" w:hanging="180"/>
      </w:pPr>
    </w:lvl>
    <w:lvl w:ilvl="6" w:tplc="1E34233E" w:tentative="1">
      <w:start w:val="1"/>
      <w:numFmt w:val="decimal"/>
      <w:lvlText w:val="%7."/>
      <w:lvlJc w:val="left"/>
      <w:pPr>
        <w:ind w:left="5040" w:hanging="360"/>
      </w:pPr>
    </w:lvl>
    <w:lvl w:ilvl="7" w:tplc="616E2294" w:tentative="1">
      <w:start w:val="1"/>
      <w:numFmt w:val="lowerLetter"/>
      <w:lvlText w:val="%8."/>
      <w:lvlJc w:val="left"/>
      <w:pPr>
        <w:ind w:left="5760" w:hanging="360"/>
      </w:pPr>
    </w:lvl>
    <w:lvl w:ilvl="8" w:tplc="EFF42B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EEC5846">
      <w:start w:val="1"/>
      <w:numFmt w:val="lowerRoman"/>
      <w:lvlText w:val="(%1)"/>
      <w:lvlJc w:val="left"/>
      <w:pPr>
        <w:ind w:left="1080" w:hanging="720"/>
      </w:pPr>
      <w:rPr>
        <w:rFonts w:hint="default"/>
      </w:rPr>
    </w:lvl>
    <w:lvl w:ilvl="1" w:tplc="E5F8F820" w:tentative="1">
      <w:start w:val="1"/>
      <w:numFmt w:val="lowerLetter"/>
      <w:lvlText w:val="%2."/>
      <w:lvlJc w:val="left"/>
      <w:pPr>
        <w:ind w:left="1440" w:hanging="360"/>
      </w:pPr>
    </w:lvl>
    <w:lvl w:ilvl="2" w:tplc="A7D4F6EE" w:tentative="1">
      <w:start w:val="1"/>
      <w:numFmt w:val="lowerRoman"/>
      <w:lvlText w:val="%3."/>
      <w:lvlJc w:val="right"/>
      <w:pPr>
        <w:ind w:left="2160" w:hanging="180"/>
      </w:pPr>
    </w:lvl>
    <w:lvl w:ilvl="3" w:tplc="980A331E" w:tentative="1">
      <w:start w:val="1"/>
      <w:numFmt w:val="decimal"/>
      <w:lvlText w:val="%4."/>
      <w:lvlJc w:val="left"/>
      <w:pPr>
        <w:ind w:left="2880" w:hanging="360"/>
      </w:pPr>
    </w:lvl>
    <w:lvl w:ilvl="4" w:tplc="7D7453CA" w:tentative="1">
      <w:start w:val="1"/>
      <w:numFmt w:val="lowerLetter"/>
      <w:lvlText w:val="%5."/>
      <w:lvlJc w:val="left"/>
      <w:pPr>
        <w:ind w:left="3600" w:hanging="360"/>
      </w:pPr>
    </w:lvl>
    <w:lvl w:ilvl="5" w:tplc="C83C33E6" w:tentative="1">
      <w:start w:val="1"/>
      <w:numFmt w:val="lowerRoman"/>
      <w:lvlText w:val="%6."/>
      <w:lvlJc w:val="right"/>
      <w:pPr>
        <w:ind w:left="4320" w:hanging="180"/>
      </w:pPr>
    </w:lvl>
    <w:lvl w:ilvl="6" w:tplc="5AEC9D58" w:tentative="1">
      <w:start w:val="1"/>
      <w:numFmt w:val="decimal"/>
      <w:lvlText w:val="%7."/>
      <w:lvlJc w:val="left"/>
      <w:pPr>
        <w:ind w:left="5040" w:hanging="360"/>
      </w:pPr>
    </w:lvl>
    <w:lvl w:ilvl="7" w:tplc="D6307F44" w:tentative="1">
      <w:start w:val="1"/>
      <w:numFmt w:val="lowerLetter"/>
      <w:lvlText w:val="%8."/>
      <w:lvlJc w:val="left"/>
      <w:pPr>
        <w:ind w:left="5760" w:hanging="360"/>
      </w:pPr>
    </w:lvl>
    <w:lvl w:ilvl="8" w:tplc="B48CE8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2F666EA">
      <w:start w:val="1"/>
      <w:numFmt w:val="lowerRoman"/>
      <w:lvlText w:val="(%1)"/>
      <w:lvlJc w:val="left"/>
      <w:pPr>
        <w:ind w:left="1080" w:hanging="720"/>
      </w:pPr>
      <w:rPr>
        <w:rFonts w:hint="default"/>
      </w:rPr>
    </w:lvl>
    <w:lvl w:ilvl="1" w:tplc="B83C482E" w:tentative="1">
      <w:start w:val="1"/>
      <w:numFmt w:val="lowerLetter"/>
      <w:lvlText w:val="%2."/>
      <w:lvlJc w:val="left"/>
      <w:pPr>
        <w:ind w:left="1440" w:hanging="360"/>
      </w:pPr>
    </w:lvl>
    <w:lvl w:ilvl="2" w:tplc="6594524E" w:tentative="1">
      <w:start w:val="1"/>
      <w:numFmt w:val="lowerRoman"/>
      <w:lvlText w:val="%3."/>
      <w:lvlJc w:val="right"/>
      <w:pPr>
        <w:ind w:left="2160" w:hanging="180"/>
      </w:pPr>
    </w:lvl>
    <w:lvl w:ilvl="3" w:tplc="F7841BC4" w:tentative="1">
      <w:start w:val="1"/>
      <w:numFmt w:val="decimal"/>
      <w:lvlText w:val="%4."/>
      <w:lvlJc w:val="left"/>
      <w:pPr>
        <w:ind w:left="2880" w:hanging="360"/>
      </w:pPr>
    </w:lvl>
    <w:lvl w:ilvl="4" w:tplc="83E6A0D4" w:tentative="1">
      <w:start w:val="1"/>
      <w:numFmt w:val="lowerLetter"/>
      <w:lvlText w:val="%5."/>
      <w:lvlJc w:val="left"/>
      <w:pPr>
        <w:ind w:left="3600" w:hanging="360"/>
      </w:pPr>
    </w:lvl>
    <w:lvl w:ilvl="5" w:tplc="83C6DFE2" w:tentative="1">
      <w:start w:val="1"/>
      <w:numFmt w:val="lowerRoman"/>
      <w:lvlText w:val="%6."/>
      <w:lvlJc w:val="right"/>
      <w:pPr>
        <w:ind w:left="4320" w:hanging="180"/>
      </w:pPr>
    </w:lvl>
    <w:lvl w:ilvl="6" w:tplc="7FFC4EB2" w:tentative="1">
      <w:start w:val="1"/>
      <w:numFmt w:val="decimal"/>
      <w:lvlText w:val="%7."/>
      <w:lvlJc w:val="left"/>
      <w:pPr>
        <w:ind w:left="5040" w:hanging="360"/>
      </w:pPr>
    </w:lvl>
    <w:lvl w:ilvl="7" w:tplc="6D8E3928" w:tentative="1">
      <w:start w:val="1"/>
      <w:numFmt w:val="lowerLetter"/>
      <w:lvlText w:val="%8."/>
      <w:lvlJc w:val="left"/>
      <w:pPr>
        <w:ind w:left="5760" w:hanging="360"/>
      </w:pPr>
    </w:lvl>
    <w:lvl w:ilvl="8" w:tplc="1C6CD4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054DDD2">
      <w:start w:val="1"/>
      <w:numFmt w:val="bullet"/>
      <w:lvlText w:val=""/>
      <w:lvlJc w:val="left"/>
      <w:pPr>
        <w:ind w:left="720" w:hanging="360"/>
      </w:pPr>
      <w:rPr>
        <w:rFonts w:ascii="Symbol" w:hAnsi="Symbol" w:hint="default"/>
        <w:color w:val="auto"/>
        <w:sz w:val="24"/>
        <w:szCs w:val="24"/>
      </w:rPr>
    </w:lvl>
    <w:lvl w:ilvl="1" w:tplc="6EF2D12A" w:tentative="1">
      <w:start w:val="1"/>
      <w:numFmt w:val="bullet"/>
      <w:lvlText w:val="o"/>
      <w:lvlJc w:val="left"/>
      <w:pPr>
        <w:ind w:left="1440" w:hanging="360"/>
      </w:pPr>
      <w:rPr>
        <w:rFonts w:ascii="Courier New" w:hAnsi="Courier New" w:cs="Courier New" w:hint="default"/>
      </w:rPr>
    </w:lvl>
    <w:lvl w:ilvl="2" w:tplc="ECAE5384" w:tentative="1">
      <w:start w:val="1"/>
      <w:numFmt w:val="bullet"/>
      <w:lvlText w:val=""/>
      <w:lvlJc w:val="left"/>
      <w:pPr>
        <w:ind w:left="2160" w:hanging="360"/>
      </w:pPr>
      <w:rPr>
        <w:rFonts w:ascii="Wingdings" w:hAnsi="Wingdings" w:hint="default"/>
      </w:rPr>
    </w:lvl>
    <w:lvl w:ilvl="3" w:tplc="670EED38" w:tentative="1">
      <w:start w:val="1"/>
      <w:numFmt w:val="bullet"/>
      <w:lvlText w:val=""/>
      <w:lvlJc w:val="left"/>
      <w:pPr>
        <w:ind w:left="2880" w:hanging="360"/>
      </w:pPr>
      <w:rPr>
        <w:rFonts w:ascii="Symbol" w:hAnsi="Symbol" w:hint="default"/>
      </w:rPr>
    </w:lvl>
    <w:lvl w:ilvl="4" w:tplc="2702E282" w:tentative="1">
      <w:start w:val="1"/>
      <w:numFmt w:val="bullet"/>
      <w:lvlText w:val="o"/>
      <w:lvlJc w:val="left"/>
      <w:pPr>
        <w:ind w:left="3600" w:hanging="360"/>
      </w:pPr>
      <w:rPr>
        <w:rFonts w:ascii="Courier New" w:hAnsi="Courier New" w:cs="Courier New" w:hint="default"/>
      </w:rPr>
    </w:lvl>
    <w:lvl w:ilvl="5" w:tplc="3ECEF184" w:tentative="1">
      <w:start w:val="1"/>
      <w:numFmt w:val="bullet"/>
      <w:lvlText w:val=""/>
      <w:lvlJc w:val="left"/>
      <w:pPr>
        <w:ind w:left="4320" w:hanging="360"/>
      </w:pPr>
      <w:rPr>
        <w:rFonts w:ascii="Wingdings" w:hAnsi="Wingdings" w:hint="default"/>
      </w:rPr>
    </w:lvl>
    <w:lvl w:ilvl="6" w:tplc="19485CDA" w:tentative="1">
      <w:start w:val="1"/>
      <w:numFmt w:val="bullet"/>
      <w:lvlText w:val=""/>
      <w:lvlJc w:val="left"/>
      <w:pPr>
        <w:ind w:left="5040" w:hanging="360"/>
      </w:pPr>
      <w:rPr>
        <w:rFonts w:ascii="Symbol" w:hAnsi="Symbol" w:hint="default"/>
      </w:rPr>
    </w:lvl>
    <w:lvl w:ilvl="7" w:tplc="910CDB02" w:tentative="1">
      <w:start w:val="1"/>
      <w:numFmt w:val="bullet"/>
      <w:lvlText w:val="o"/>
      <w:lvlJc w:val="left"/>
      <w:pPr>
        <w:ind w:left="5760" w:hanging="360"/>
      </w:pPr>
      <w:rPr>
        <w:rFonts w:ascii="Courier New" w:hAnsi="Courier New" w:cs="Courier New" w:hint="default"/>
      </w:rPr>
    </w:lvl>
    <w:lvl w:ilvl="8" w:tplc="58EE03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58A6622">
      <w:start w:val="1"/>
      <w:numFmt w:val="lowerRoman"/>
      <w:lvlText w:val="(%1)"/>
      <w:lvlJc w:val="left"/>
      <w:pPr>
        <w:ind w:left="1080" w:hanging="720"/>
      </w:pPr>
      <w:rPr>
        <w:rFonts w:hint="default"/>
      </w:rPr>
    </w:lvl>
    <w:lvl w:ilvl="1" w:tplc="7C9855A4" w:tentative="1">
      <w:start w:val="1"/>
      <w:numFmt w:val="lowerLetter"/>
      <w:lvlText w:val="%2."/>
      <w:lvlJc w:val="left"/>
      <w:pPr>
        <w:ind w:left="1440" w:hanging="360"/>
      </w:pPr>
    </w:lvl>
    <w:lvl w:ilvl="2" w:tplc="EFD08F86" w:tentative="1">
      <w:start w:val="1"/>
      <w:numFmt w:val="lowerRoman"/>
      <w:lvlText w:val="%3."/>
      <w:lvlJc w:val="right"/>
      <w:pPr>
        <w:ind w:left="2160" w:hanging="180"/>
      </w:pPr>
    </w:lvl>
    <w:lvl w:ilvl="3" w:tplc="76449C6E" w:tentative="1">
      <w:start w:val="1"/>
      <w:numFmt w:val="decimal"/>
      <w:lvlText w:val="%4."/>
      <w:lvlJc w:val="left"/>
      <w:pPr>
        <w:ind w:left="2880" w:hanging="360"/>
      </w:pPr>
    </w:lvl>
    <w:lvl w:ilvl="4" w:tplc="936AE15A" w:tentative="1">
      <w:start w:val="1"/>
      <w:numFmt w:val="lowerLetter"/>
      <w:lvlText w:val="%5."/>
      <w:lvlJc w:val="left"/>
      <w:pPr>
        <w:ind w:left="3600" w:hanging="360"/>
      </w:pPr>
    </w:lvl>
    <w:lvl w:ilvl="5" w:tplc="D6BEF2F4" w:tentative="1">
      <w:start w:val="1"/>
      <w:numFmt w:val="lowerRoman"/>
      <w:lvlText w:val="%6."/>
      <w:lvlJc w:val="right"/>
      <w:pPr>
        <w:ind w:left="4320" w:hanging="180"/>
      </w:pPr>
    </w:lvl>
    <w:lvl w:ilvl="6" w:tplc="3044F8E8" w:tentative="1">
      <w:start w:val="1"/>
      <w:numFmt w:val="decimal"/>
      <w:lvlText w:val="%7."/>
      <w:lvlJc w:val="left"/>
      <w:pPr>
        <w:ind w:left="5040" w:hanging="360"/>
      </w:pPr>
    </w:lvl>
    <w:lvl w:ilvl="7" w:tplc="A6023646" w:tentative="1">
      <w:start w:val="1"/>
      <w:numFmt w:val="lowerLetter"/>
      <w:lvlText w:val="%8."/>
      <w:lvlJc w:val="left"/>
      <w:pPr>
        <w:ind w:left="5760" w:hanging="360"/>
      </w:pPr>
    </w:lvl>
    <w:lvl w:ilvl="8" w:tplc="7BA281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BA6E1BE">
      <w:start w:val="1"/>
      <w:numFmt w:val="lowerRoman"/>
      <w:lvlText w:val="(%1)"/>
      <w:lvlJc w:val="left"/>
      <w:pPr>
        <w:ind w:left="1080" w:hanging="720"/>
      </w:pPr>
      <w:rPr>
        <w:rFonts w:hint="default"/>
      </w:rPr>
    </w:lvl>
    <w:lvl w:ilvl="1" w:tplc="EE6C602A" w:tentative="1">
      <w:start w:val="1"/>
      <w:numFmt w:val="lowerLetter"/>
      <w:lvlText w:val="%2."/>
      <w:lvlJc w:val="left"/>
      <w:pPr>
        <w:ind w:left="1440" w:hanging="360"/>
      </w:pPr>
    </w:lvl>
    <w:lvl w:ilvl="2" w:tplc="A28EB96E" w:tentative="1">
      <w:start w:val="1"/>
      <w:numFmt w:val="lowerRoman"/>
      <w:lvlText w:val="%3."/>
      <w:lvlJc w:val="right"/>
      <w:pPr>
        <w:ind w:left="2160" w:hanging="180"/>
      </w:pPr>
    </w:lvl>
    <w:lvl w:ilvl="3" w:tplc="327C243C" w:tentative="1">
      <w:start w:val="1"/>
      <w:numFmt w:val="decimal"/>
      <w:lvlText w:val="%4."/>
      <w:lvlJc w:val="left"/>
      <w:pPr>
        <w:ind w:left="2880" w:hanging="360"/>
      </w:pPr>
    </w:lvl>
    <w:lvl w:ilvl="4" w:tplc="71B2141E" w:tentative="1">
      <w:start w:val="1"/>
      <w:numFmt w:val="lowerLetter"/>
      <w:lvlText w:val="%5."/>
      <w:lvlJc w:val="left"/>
      <w:pPr>
        <w:ind w:left="3600" w:hanging="360"/>
      </w:pPr>
    </w:lvl>
    <w:lvl w:ilvl="5" w:tplc="09E4BD12" w:tentative="1">
      <w:start w:val="1"/>
      <w:numFmt w:val="lowerRoman"/>
      <w:lvlText w:val="%6."/>
      <w:lvlJc w:val="right"/>
      <w:pPr>
        <w:ind w:left="4320" w:hanging="180"/>
      </w:pPr>
    </w:lvl>
    <w:lvl w:ilvl="6" w:tplc="CA709F14" w:tentative="1">
      <w:start w:val="1"/>
      <w:numFmt w:val="decimal"/>
      <w:lvlText w:val="%7."/>
      <w:lvlJc w:val="left"/>
      <w:pPr>
        <w:ind w:left="5040" w:hanging="360"/>
      </w:pPr>
    </w:lvl>
    <w:lvl w:ilvl="7" w:tplc="5664AAE4" w:tentative="1">
      <w:start w:val="1"/>
      <w:numFmt w:val="lowerLetter"/>
      <w:lvlText w:val="%8."/>
      <w:lvlJc w:val="left"/>
      <w:pPr>
        <w:ind w:left="5760" w:hanging="360"/>
      </w:pPr>
    </w:lvl>
    <w:lvl w:ilvl="8" w:tplc="582C1FA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F329BAC">
      <w:start w:val="1"/>
      <w:numFmt w:val="lowerRoman"/>
      <w:lvlText w:val="(%1)"/>
      <w:lvlJc w:val="left"/>
      <w:pPr>
        <w:ind w:left="1080" w:hanging="720"/>
      </w:pPr>
      <w:rPr>
        <w:rFonts w:hint="default"/>
      </w:rPr>
    </w:lvl>
    <w:lvl w:ilvl="1" w:tplc="92F2DB86" w:tentative="1">
      <w:start w:val="1"/>
      <w:numFmt w:val="lowerLetter"/>
      <w:lvlText w:val="%2."/>
      <w:lvlJc w:val="left"/>
      <w:pPr>
        <w:ind w:left="1440" w:hanging="360"/>
      </w:pPr>
    </w:lvl>
    <w:lvl w:ilvl="2" w:tplc="323CB428" w:tentative="1">
      <w:start w:val="1"/>
      <w:numFmt w:val="lowerRoman"/>
      <w:lvlText w:val="%3."/>
      <w:lvlJc w:val="right"/>
      <w:pPr>
        <w:ind w:left="2160" w:hanging="180"/>
      </w:pPr>
    </w:lvl>
    <w:lvl w:ilvl="3" w:tplc="08283A88" w:tentative="1">
      <w:start w:val="1"/>
      <w:numFmt w:val="decimal"/>
      <w:lvlText w:val="%4."/>
      <w:lvlJc w:val="left"/>
      <w:pPr>
        <w:ind w:left="2880" w:hanging="360"/>
      </w:pPr>
    </w:lvl>
    <w:lvl w:ilvl="4" w:tplc="F4D89B12" w:tentative="1">
      <w:start w:val="1"/>
      <w:numFmt w:val="lowerLetter"/>
      <w:lvlText w:val="%5."/>
      <w:lvlJc w:val="left"/>
      <w:pPr>
        <w:ind w:left="3600" w:hanging="360"/>
      </w:pPr>
    </w:lvl>
    <w:lvl w:ilvl="5" w:tplc="844A90C2" w:tentative="1">
      <w:start w:val="1"/>
      <w:numFmt w:val="lowerRoman"/>
      <w:lvlText w:val="%6."/>
      <w:lvlJc w:val="right"/>
      <w:pPr>
        <w:ind w:left="4320" w:hanging="180"/>
      </w:pPr>
    </w:lvl>
    <w:lvl w:ilvl="6" w:tplc="EB4A0B0A" w:tentative="1">
      <w:start w:val="1"/>
      <w:numFmt w:val="decimal"/>
      <w:lvlText w:val="%7."/>
      <w:lvlJc w:val="left"/>
      <w:pPr>
        <w:ind w:left="5040" w:hanging="360"/>
      </w:pPr>
    </w:lvl>
    <w:lvl w:ilvl="7" w:tplc="BD54F114" w:tentative="1">
      <w:start w:val="1"/>
      <w:numFmt w:val="lowerLetter"/>
      <w:lvlText w:val="%8."/>
      <w:lvlJc w:val="left"/>
      <w:pPr>
        <w:ind w:left="5760" w:hanging="360"/>
      </w:pPr>
    </w:lvl>
    <w:lvl w:ilvl="8" w:tplc="47E6B852" w:tentative="1">
      <w:start w:val="1"/>
      <w:numFmt w:val="lowerRoman"/>
      <w:lvlText w:val="%9."/>
      <w:lvlJc w:val="right"/>
      <w:pPr>
        <w:ind w:left="6480" w:hanging="180"/>
      </w:pPr>
    </w:lvl>
  </w:abstractNum>
  <w:abstractNum w:abstractNumId="7" w15:restartNumberingAfterBreak="0">
    <w:nsid w:val="31096A04"/>
    <w:multiLevelType w:val="hybridMultilevel"/>
    <w:tmpl w:val="AD123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F1448E"/>
    <w:multiLevelType w:val="hybridMultilevel"/>
    <w:tmpl w:val="D0AE350E"/>
    <w:lvl w:ilvl="0" w:tplc="90D4BBEC">
      <w:start w:val="1"/>
      <w:numFmt w:val="lowerRoman"/>
      <w:lvlText w:val="(%1)"/>
      <w:lvlJc w:val="left"/>
      <w:pPr>
        <w:ind w:left="1080" w:hanging="720"/>
      </w:pPr>
      <w:rPr>
        <w:rFonts w:hint="default"/>
      </w:rPr>
    </w:lvl>
    <w:lvl w:ilvl="1" w:tplc="DA86F8F8" w:tentative="1">
      <w:start w:val="1"/>
      <w:numFmt w:val="lowerLetter"/>
      <w:lvlText w:val="%2."/>
      <w:lvlJc w:val="left"/>
      <w:pPr>
        <w:ind w:left="1440" w:hanging="360"/>
      </w:pPr>
    </w:lvl>
    <w:lvl w:ilvl="2" w:tplc="C4BCD72E" w:tentative="1">
      <w:start w:val="1"/>
      <w:numFmt w:val="lowerRoman"/>
      <w:lvlText w:val="%3."/>
      <w:lvlJc w:val="right"/>
      <w:pPr>
        <w:ind w:left="2160" w:hanging="180"/>
      </w:pPr>
    </w:lvl>
    <w:lvl w:ilvl="3" w:tplc="88A46EC6" w:tentative="1">
      <w:start w:val="1"/>
      <w:numFmt w:val="decimal"/>
      <w:lvlText w:val="%4."/>
      <w:lvlJc w:val="left"/>
      <w:pPr>
        <w:ind w:left="2880" w:hanging="360"/>
      </w:pPr>
    </w:lvl>
    <w:lvl w:ilvl="4" w:tplc="1A242770" w:tentative="1">
      <w:start w:val="1"/>
      <w:numFmt w:val="lowerLetter"/>
      <w:lvlText w:val="%5."/>
      <w:lvlJc w:val="left"/>
      <w:pPr>
        <w:ind w:left="3600" w:hanging="360"/>
      </w:pPr>
    </w:lvl>
    <w:lvl w:ilvl="5" w:tplc="653ABB1C" w:tentative="1">
      <w:start w:val="1"/>
      <w:numFmt w:val="lowerRoman"/>
      <w:lvlText w:val="%6."/>
      <w:lvlJc w:val="right"/>
      <w:pPr>
        <w:ind w:left="4320" w:hanging="180"/>
      </w:pPr>
    </w:lvl>
    <w:lvl w:ilvl="6" w:tplc="BD424300" w:tentative="1">
      <w:start w:val="1"/>
      <w:numFmt w:val="decimal"/>
      <w:lvlText w:val="%7."/>
      <w:lvlJc w:val="left"/>
      <w:pPr>
        <w:ind w:left="5040" w:hanging="360"/>
      </w:pPr>
    </w:lvl>
    <w:lvl w:ilvl="7" w:tplc="EA7A0BA8" w:tentative="1">
      <w:start w:val="1"/>
      <w:numFmt w:val="lowerLetter"/>
      <w:lvlText w:val="%8."/>
      <w:lvlJc w:val="left"/>
      <w:pPr>
        <w:ind w:left="5760" w:hanging="360"/>
      </w:pPr>
    </w:lvl>
    <w:lvl w:ilvl="8" w:tplc="9C68CD50" w:tentative="1">
      <w:start w:val="1"/>
      <w:numFmt w:val="lowerRoman"/>
      <w:lvlText w:val="%9."/>
      <w:lvlJc w:val="right"/>
      <w:pPr>
        <w:ind w:left="6480" w:hanging="180"/>
      </w:pPr>
    </w:lvl>
  </w:abstractNum>
  <w:abstractNum w:abstractNumId="9" w15:restartNumberingAfterBreak="0">
    <w:nsid w:val="3C2B75DF"/>
    <w:multiLevelType w:val="hybridMultilevel"/>
    <w:tmpl w:val="A1025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A064F4"/>
    <w:multiLevelType w:val="hybridMultilevel"/>
    <w:tmpl w:val="5D7E30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262321"/>
    <w:multiLevelType w:val="hybridMultilevel"/>
    <w:tmpl w:val="E7CE8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27F4161C">
      <w:start w:val="1"/>
      <w:numFmt w:val="lowerRoman"/>
      <w:lvlText w:val="(%1)"/>
      <w:lvlJc w:val="left"/>
      <w:pPr>
        <w:ind w:left="1080" w:hanging="720"/>
      </w:pPr>
      <w:rPr>
        <w:rFonts w:hint="default"/>
      </w:rPr>
    </w:lvl>
    <w:lvl w:ilvl="1" w:tplc="83885A58" w:tentative="1">
      <w:start w:val="1"/>
      <w:numFmt w:val="lowerLetter"/>
      <w:lvlText w:val="%2."/>
      <w:lvlJc w:val="left"/>
      <w:pPr>
        <w:ind w:left="1440" w:hanging="360"/>
      </w:pPr>
    </w:lvl>
    <w:lvl w:ilvl="2" w:tplc="66A430B8" w:tentative="1">
      <w:start w:val="1"/>
      <w:numFmt w:val="lowerRoman"/>
      <w:lvlText w:val="%3."/>
      <w:lvlJc w:val="right"/>
      <w:pPr>
        <w:ind w:left="2160" w:hanging="180"/>
      </w:pPr>
    </w:lvl>
    <w:lvl w:ilvl="3" w:tplc="4E0A395A" w:tentative="1">
      <w:start w:val="1"/>
      <w:numFmt w:val="decimal"/>
      <w:lvlText w:val="%4."/>
      <w:lvlJc w:val="left"/>
      <w:pPr>
        <w:ind w:left="2880" w:hanging="360"/>
      </w:pPr>
    </w:lvl>
    <w:lvl w:ilvl="4" w:tplc="BFF6BCE0" w:tentative="1">
      <w:start w:val="1"/>
      <w:numFmt w:val="lowerLetter"/>
      <w:lvlText w:val="%5."/>
      <w:lvlJc w:val="left"/>
      <w:pPr>
        <w:ind w:left="3600" w:hanging="360"/>
      </w:pPr>
    </w:lvl>
    <w:lvl w:ilvl="5" w:tplc="93BAD76C" w:tentative="1">
      <w:start w:val="1"/>
      <w:numFmt w:val="lowerRoman"/>
      <w:lvlText w:val="%6."/>
      <w:lvlJc w:val="right"/>
      <w:pPr>
        <w:ind w:left="4320" w:hanging="180"/>
      </w:pPr>
    </w:lvl>
    <w:lvl w:ilvl="6" w:tplc="C4044136" w:tentative="1">
      <w:start w:val="1"/>
      <w:numFmt w:val="decimal"/>
      <w:lvlText w:val="%7."/>
      <w:lvlJc w:val="left"/>
      <w:pPr>
        <w:ind w:left="5040" w:hanging="360"/>
      </w:pPr>
    </w:lvl>
    <w:lvl w:ilvl="7" w:tplc="31F629BE" w:tentative="1">
      <w:start w:val="1"/>
      <w:numFmt w:val="lowerLetter"/>
      <w:lvlText w:val="%8."/>
      <w:lvlJc w:val="left"/>
      <w:pPr>
        <w:ind w:left="5760" w:hanging="360"/>
      </w:pPr>
    </w:lvl>
    <w:lvl w:ilvl="8" w:tplc="CCC0894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EB9A15CA">
      <w:start w:val="1"/>
      <w:numFmt w:val="lowerRoman"/>
      <w:lvlText w:val="(%1)"/>
      <w:lvlJc w:val="left"/>
      <w:pPr>
        <w:ind w:left="1080" w:hanging="720"/>
      </w:pPr>
      <w:rPr>
        <w:rFonts w:hint="default"/>
      </w:rPr>
    </w:lvl>
    <w:lvl w:ilvl="1" w:tplc="6DACBE72" w:tentative="1">
      <w:start w:val="1"/>
      <w:numFmt w:val="lowerLetter"/>
      <w:lvlText w:val="%2."/>
      <w:lvlJc w:val="left"/>
      <w:pPr>
        <w:ind w:left="1440" w:hanging="360"/>
      </w:pPr>
    </w:lvl>
    <w:lvl w:ilvl="2" w:tplc="A9C21118" w:tentative="1">
      <w:start w:val="1"/>
      <w:numFmt w:val="lowerRoman"/>
      <w:lvlText w:val="%3."/>
      <w:lvlJc w:val="right"/>
      <w:pPr>
        <w:ind w:left="2160" w:hanging="180"/>
      </w:pPr>
    </w:lvl>
    <w:lvl w:ilvl="3" w:tplc="4914E25E" w:tentative="1">
      <w:start w:val="1"/>
      <w:numFmt w:val="decimal"/>
      <w:lvlText w:val="%4."/>
      <w:lvlJc w:val="left"/>
      <w:pPr>
        <w:ind w:left="2880" w:hanging="360"/>
      </w:pPr>
    </w:lvl>
    <w:lvl w:ilvl="4" w:tplc="F3CECBBE" w:tentative="1">
      <w:start w:val="1"/>
      <w:numFmt w:val="lowerLetter"/>
      <w:lvlText w:val="%5."/>
      <w:lvlJc w:val="left"/>
      <w:pPr>
        <w:ind w:left="3600" w:hanging="360"/>
      </w:pPr>
    </w:lvl>
    <w:lvl w:ilvl="5" w:tplc="BDD298B2" w:tentative="1">
      <w:start w:val="1"/>
      <w:numFmt w:val="lowerRoman"/>
      <w:lvlText w:val="%6."/>
      <w:lvlJc w:val="right"/>
      <w:pPr>
        <w:ind w:left="4320" w:hanging="180"/>
      </w:pPr>
    </w:lvl>
    <w:lvl w:ilvl="6" w:tplc="8F06714C" w:tentative="1">
      <w:start w:val="1"/>
      <w:numFmt w:val="decimal"/>
      <w:lvlText w:val="%7."/>
      <w:lvlJc w:val="left"/>
      <w:pPr>
        <w:ind w:left="5040" w:hanging="360"/>
      </w:pPr>
    </w:lvl>
    <w:lvl w:ilvl="7" w:tplc="E9922746" w:tentative="1">
      <w:start w:val="1"/>
      <w:numFmt w:val="lowerLetter"/>
      <w:lvlText w:val="%8."/>
      <w:lvlJc w:val="left"/>
      <w:pPr>
        <w:ind w:left="5760" w:hanging="360"/>
      </w:pPr>
    </w:lvl>
    <w:lvl w:ilvl="8" w:tplc="226AB6A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DCF4148"/>
    <w:multiLevelType w:val="hybridMultilevel"/>
    <w:tmpl w:val="ADEE2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9B5219"/>
    <w:multiLevelType w:val="hybridMultilevel"/>
    <w:tmpl w:val="8C8C72FE"/>
    <w:lvl w:ilvl="0" w:tplc="1054DDD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7753A3"/>
    <w:multiLevelType w:val="hybridMultilevel"/>
    <w:tmpl w:val="CCC8C6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2"/>
  </w:num>
  <w:num w:numId="8">
    <w:abstractNumId w:val="4"/>
  </w:num>
  <w:num w:numId="9">
    <w:abstractNumId w:val="8"/>
  </w:num>
  <w:num w:numId="10">
    <w:abstractNumId w:val="2"/>
  </w:num>
  <w:num w:numId="11">
    <w:abstractNumId w:val="13"/>
  </w:num>
  <w:num w:numId="12">
    <w:abstractNumId w:val="11"/>
  </w:num>
  <w:num w:numId="13">
    <w:abstractNumId w:val="15"/>
  </w:num>
  <w:num w:numId="14">
    <w:abstractNumId w:val="16"/>
  </w:num>
  <w:num w:numId="15">
    <w:abstractNumId w:val="9"/>
  </w:num>
  <w:num w:numId="16">
    <w:abstractNumId w:val="10"/>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4E"/>
    <w:rsid w:val="00054D86"/>
    <w:rsid w:val="00106BEB"/>
    <w:rsid w:val="001C2DA0"/>
    <w:rsid w:val="001F321D"/>
    <w:rsid w:val="002B5D94"/>
    <w:rsid w:val="003245EE"/>
    <w:rsid w:val="00374494"/>
    <w:rsid w:val="003C2222"/>
    <w:rsid w:val="00462286"/>
    <w:rsid w:val="00464CCF"/>
    <w:rsid w:val="004779D7"/>
    <w:rsid w:val="004972B7"/>
    <w:rsid w:val="004B5208"/>
    <w:rsid w:val="004D38A1"/>
    <w:rsid w:val="0051774C"/>
    <w:rsid w:val="005B44D0"/>
    <w:rsid w:val="005C4BB0"/>
    <w:rsid w:val="0066527A"/>
    <w:rsid w:val="00687DB1"/>
    <w:rsid w:val="006A18EE"/>
    <w:rsid w:val="006A7EE3"/>
    <w:rsid w:val="00732488"/>
    <w:rsid w:val="00732637"/>
    <w:rsid w:val="00741CDC"/>
    <w:rsid w:val="00753DE1"/>
    <w:rsid w:val="00774DEE"/>
    <w:rsid w:val="008130C9"/>
    <w:rsid w:val="0082572E"/>
    <w:rsid w:val="008317EE"/>
    <w:rsid w:val="00872DFC"/>
    <w:rsid w:val="00877828"/>
    <w:rsid w:val="00896429"/>
    <w:rsid w:val="008E7966"/>
    <w:rsid w:val="00953821"/>
    <w:rsid w:val="009C358D"/>
    <w:rsid w:val="009F0114"/>
    <w:rsid w:val="00A22BDB"/>
    <w:rsid w:val="00A434B2"/>
    <w:rsid w:val="00AA34E7"/>
    <w:rsid w:val="00AB28A6"/>
    <w:rsid w:val="00AF736C"/>
    <w:rsid w:val="00B155B9"/>
    <w:rsid w:val="00B22695"/>
    <w:rsid w:val="00B97752"/>
    <w:rsid w:val="00BC26A5"/>
    <w:rsid w:val="00C410BB"/>
    <w:rsid w:val="00CB69A7"/>
    <w:rsid w:val="00CC377D"/>
    <w:rsid w:val="00CD21CB"/>
    <w:rsid w:val="00CE5AFF"/>
    <w:rsid w:val="00CE6098"/>
    <w:rsid w:val="00D46146"/>
    <w:rsid w:val="00D87D00"/>
    <w:rsid w:val="00D9224E"/>
    <w:rsid w:val="00DA6E23"/>
    <w:rsid w:val="00E25745"/>
    <w:rsid w:val="00EA3D72"/>
    <w:rsid w:val="00ED152D"/>
    <w:rsid w:val="00F04BD8"/>
    <w:rsid w:val="00F7470F"/>
    <w:rsid w:val="00F839AA"/>
    <w:rsid w:val="00F909A6"/>
    <w:rsid w:val="00FE3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9F46"/>
  <w15:docId w15:val="{30BB7EA0-F654-4C2B-9D3A-23FA48BE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655F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655F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655F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655F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655F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655F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655F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655F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655F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655F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655F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655F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655F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655F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655F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655F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655F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655F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655F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655F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655F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655F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655F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655F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655F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655F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655FF"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655FF"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655FF"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655FF"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655FF"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655FF"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655FF"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655FF"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655FF"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655FF"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655FF"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655FF"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655FF"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655FF"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655FF"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655FF"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655FF"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655FF"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655FF"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655FF"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655FF"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655FF"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655FF"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655FF"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FF"/>
    <w:rsid w:val="004655FF"/>
    <w:rsid w:val="00C616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4365</RACS_x0020_ID>
    <Approved_x0020_Provider xmlns="a8338b6e-77a6-4851-82b6-98166143ffdd">West Wimmera Health Service</Approved_x0020_Provider>
    <Management_x0020_Company_x0020_ID xmlns="a8338b6e-77a6-4851-82b6-98166143ffdd" xsi:nil="true"/>
    <Home xmlns="a8338b6e-77a6-4851-82b6-98166143ffdd">Archie Gray Nursing Home Unit</Home>
    <Signed xmlns="a8338b6e-77a6-4851-82b6-98166143ffdd" xsi:nil="true"/>
    <Uploaded xmlns="a8338b6e-77a6-4851-82b6-98166143ffdd">False</Uploaded>
    <Management_x0020_Company xmlns="a8338b6e-77a6-4851-82b6-98166143ffdd" xsi:nil="true"/>
    <Doc_x0020_Date xmlns="a8338b6e-77a6-4851-82b6-98166143ffdd">2023-02-21T04:40:00+00:00</Doc_x0020_Date>
    <CSI_x0020_ID xmlns="a8338b6e-77a6-4851-82b6-98166143ffdd" xsi:nil="true"/>
    <Case_x0020_ID xmlns="a8338b6e-77a6-4851-82b6-98166143ffdd" xsi:nil="true"/>
    <Approved_x0020_Provider_x0020_ID xmlns="a8338b6e-77a6-4851-82b6-98166143ffdd">FBA70409-77F4-DC11-AD41-005056922186</Approved_x0020_Provider_x0020_ID>
    <Location xmlns="a8338b6e-77a6-4851-82b6-98166143ffdd" xsi:nil="true"/>
    <Home_x0020_ID xmlns="a8338b6e-77a6-4851-82b6-98166143ffdd">049F338C-7CF4-DC11-AD41-005056922186</Home_x0020_ID>
    <State xmlns="a8338b6e-77a6-4851-82b6-98166143ffdd">VIC</State>
    <Doc_x0020_Sent_Received_x0020_Date xmlns="a8338b6e-77a6-4851-82b6-98166143ffdd">2023-02-21T00:00:00+00:00</Doc_x0020_Sent_Received_x0020_Date>
    <Activity_x0020_ID xmlns="a8338b6e-77a6-4851-82b6-98166143ffdd">78E25273-3730-EB11-9526-005056922186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F2BE9E8-A0C8-4B78-908A-8F40F9B95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a8338b6e-77a6-4851-82b6-98166143ffdd"/>
    <ds:schemaRef ds:uri="http://schemas.microsoft.com/office/2006/metadata/properties"/>
    <ds:schemaRef ds:uri="http://purl.org/dc/term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4858</Words>
  <Characters>27694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2023-04-11T04:20:00Z</dcterms:created>
  <dcterms:modified xsi:type="dcterms:W3CDTF">2023-04-11T04:20:00Z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acfc932763b2a05ad717eff7f565310fbbb118c2eb8946e18478453f505c3839</vt:lpwstr>
  </property>
</Properties>
</file>