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71776A" w14:textId="77777777" w:rsidR="00D2559D" w:rsidRPr="003217D3" w:rsidRDefault="0055242D" w:rsidP="006E561F">
      <w:pPr>
        <w:tabs>
          <w:tab w:val="left" w:pos="4569"/>
        </w:tabs>
        <w:spacing w:before="544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87178F7" wp14:editId="787178F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3403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871776B" w14:textId="77777777" w:rsidR="00D2559D" w:rsidRPr="003217D3" w:rsidRDefault="0055242D"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871776C" w14:textId="77777777" w:rsidR="00D2559D" w:rsidRPr="00A36AA9" w:rsidRDefault="0055242D"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871776D" w14:textId="77777777" w:rsidR="00D2559D" w:rsidRPr="00A36AA9" w:rsidRDefault="0055242D"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B2CF0" w14:paraId="78717770" w14:textId="77777777" w:rsidTr="00DB2CF0">
        <w:tc>
          <w:tcPr>
            <w:cnfStyle w:val="001000000000" w:firstRow="0" w:lastRow="0" w:firstColumn="1" w:lastColumn="0" w:oddVBand="0" w:evenVBand="0" w:oddHBand="0" w:evenHBand="0" w:firstRowFirstColumn="0" w:firstRowLastColumn="0" w:lastRowFirstColumn="0" w:lastRowLastColumn="0"/>
            <w:tcW w:w="3227" w:type="dxa"/>
          </w:tcPr>
          <w:p w14:paraId="7871776E" w14:textId="77777777" w:rsidR="00D2559D" w:rsidRPr="00A36AA9" w:rsidRDefault="0055242D"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871776F" w14:textId="77777777" w:rsidR="00D2559D" w:rsidRPr="00A36AA9" w:rsidRDefault="0055242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Assoc. of Ukrainians in SA - HINDMARSH</w:t>
            </w:r>
          </w:p>
        </w:tc>
      </w:tr>
      <w:tr w:rsidR="00DB2CF0" w14:paraId="78717773" w14:textId="77777777" w:rsidTr="00DB2C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717771" w14:textId="77777777" w:rsidR="00540817" w:rsidRPr="00A36AA9" w:rsidRDefault="0055242D"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8717772" w14:textId="77777777" w:rsidR="00540817" w:rsidRPr="00A36AA9" w:rsidRDefault="0055242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 xml:space="preserve">64 - 66 </w:t>
            </w:r>
            <w:proofErr w:type="spellStart"/>
            <w:r w:rsidRPr="00540817">
              <w:rPr>
                <w:rFonts w:ascii="Arial" w:hAnsi="Arial" w:cs="Arial"/>
                <w:color w:val="auto"/>
              </w:rPr>
              <w:t>Orsmond</w:t>
            </w:r>
            <w:proofErr w:type="spellEnd"/>
            <w:r w:rsidRPr="00540817">
              <w:rPr>
                <w:rFonts w:ascii="Arial" w:hAnsi="Arial" w:cs="Arial"/>
                <w:color w:val="auto"/>
              </w:rPr>
              <w:t xml:space="preserve"> Street HINDMARSH SA 5007</w:t>
            </w:r>
          </w:p>
        </w:tc>
      </w:tr>
      <w:tr w:rsidR="00DB2CF0" w14:paraId="78717776" w14:textId="77777777" w:rsidTr="00DB2CF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717774" w14:textId="77777777" w:rsidR="00D2559D" w:rsidRPr="00A36AA9" w:rsidRDefault="0055242D"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8717775" w14:textId="77777777" w:rsidR="00D2559D" w:rsidRPr="00A36AA9" w:rsidRDefault="0055242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600121</w:t>
            </w:r>
          </w:p>
        </w:tc>
      </w:tr>
      <w:tr w:rsidR="00DB2CF0" w14:paraId="78717779" w14:textId="77777777" w:rsidTr="00DB2C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717777" w14:textId="77777777" w:rsidR="00D2559D" w:rsidRPr="00A36AA9" w:rsidRDefault="0055242D"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8717778" w14:textId="77777777" w:rsidR="00D2559D" w:rsidRPr="00A36AA9" w:rsidRDefault="0055242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Association of Ukrainians in South Australia Incorporated</w:t>
            </w:r>
          </w:p>
        </w:tc>
      </w:tr>
      <w:tr w:rsidR="00DB2CF0" w14:paraId="7871777C" w14:textId="77777777" w:rsidTr="00DB2CF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71777A" w14:textId="77777777" w:rsidR="00D2559D" w:rsidRPr="00A36AA9" w:rsidRDefault="0055242D"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871777B" w14:textId="77777777" w:rsidR="00D2559D" w:rsidRPr="00A36AA9" w:rsidRDefault="0055242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DB2CF0" w14:paraId="7871777F" w14:textId="77777777" w:rsidTr="00DB2C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71777D" w14:textId="77777777" w:rsidR="00D2559D" w:rsidRPr="00A36AA9" w:rsidRDefault="0055242D"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871777E" w14:textId="77777777" w:rsidR="00D2559D" w:rsidRPr="00A36AA9" w:rsidRDefault="0055242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21 July 2023 to 25 July 2023</w:t>
            </w:r>
          </w:p>
        </w:tc>
      </w:tr>
      <w:tr w:rsidR="00DB2CF0" w14:paraId="78717782" w14:textId="77777777" w:rsidTr="00DB2CF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8717780" w14:textId="77777777" w:rsidR="00D2559D" w:rsidRPr="00A36AA9" w:rsidRDefault="0055242D"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8717781" w14:textId="0BC88E51" w:rsidR="00D2559D" w:rsidRPr="00D730E6" w:rsidRDefault="00D730E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13 September 2023</w:t>
            </w:r>
          </w:p>
        </w:tc>
      </w:tr>
    </w:tbl>
    <w:bookmarkEnd w:id="0"/>
    <w:p w14:paraId="78717783" w14:textId="7E8C38E3" w:rsidR="00FA0A5B" w:rsidRPr="00A36AA9" w:rsidRDefault="0055242D"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6E561F">
        <w:t xml:space="preserve"> </w:t>
      </w:r>
      <w:r w:rsidRPr="00A36AA9">
        <w:t>2018.</w:t>
      </w:r>
      <w:r w:rsidRPr="00A36AA9">
        <w:br w:type="page"/>
      </w:r>
    </w:p>
    <w:p w14:paraId="78717784" w14:textId="77777777" w:rsidR="000078F8" w:rsidRPr="00A36AA9" w:rsidRDefault="0055242D"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78717785" w14:textId="646F5E17" w:rsidR="000078F8" w:rsidRPr="00A36AA9" w:rsidRDefault="0055242D" w:rsidP="00F87E39">
      <w:pPr>
        <w:pStyle w:val="NormalArial"/>
      </w:pPr>
      <w:r w:rsidRPr="00A36AA9">
        <w:t xml:space="preserve">This performance report for </w:t>
      </w:r>
      <w:r w:rsidRPr="00A36AA9">
        <w:rPr>
          <w:color w:val="auto"/>
        </w:rPr>
        <w:t>Assoc. of Ukrainians in SA - HINDMARSH (</w:t>
      </w:r>
      <w:r w:rsidRPr="00A36AA9">
        <w:rPr>
          <w:b/>
          <w:color w:val="auto"/>
        </w:rPr>
        <w:t>the service</w:t>
      </w:r>
      <w:r w:rsidRPr="00A36AA9">
        <w:rPr>
          <w:color w:val="auto"/>
        </w:rPr>
        <w:t>) has been prepared by</w:t>
      </w:r>
      <w:r w:rsidR="00372900">
        <w:rPr>
          <w:color w:val="auto"/>
        </w:rPr>
        <w:t xml:space="preserve"> Katrina Sharwood</w:t>
      </w:r>
      <w:r w:rsidRPr="007B3F88">
        <w:rPr>
          <w:color w:val="0000FF"/>
        </w:rPr>
        <w:t>,</w:t>
      </w:r>
      <w:r w:rsidRPr="00A36AA9">
        <w:t xml:space="preserve"> delegate of the Aged Care Quality and Safety Commissioner (Commissioner)</w:t>
      </w:r>
      <w:r>
        <w:rPr>
          <w:rStyle w:val="FootnoteReference"/>
        </w:rPr>
        <w:footnoteReference w:id="1"/>
      </w:r>
      <w:r w:rsidRPr="00A36AA9">
        <w:t>.</w:t>
      </w:r>
    </w:p>
    <w:p w14:paraId="78717786" w14:textId="77777777" w:rsidR="000078F8" w:rsidRPr="00A36AA9" w:rsidRDefault="0055242D"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8717787" w14:textId="77777777" w:rsidR="000078F8" w:rsidRPr="00A36AA9" w:rsidRDefault="0055242D" w:rsidP="00F87E39">
      <w:pPr>
        <w:pStyle w:val="NormalArial"/>
      </w:pPr>
      <w:r w:rsidRPr="00A36AA9">
        <w:t>The report also specifies any areas in which improvements must be made to ensure the Quality Standards are complied with.</w:t>
      </w:r>
    </w:p>
    <w:p w14:paraId="78717788" w14:textId="77777777" w:rsidR="00A36AA9" w:rsidRPr="00A36AA9" w:rsidRDefault="0055242D"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78717789" w14:textId="77777777" w:rsidR="00A36AA9" w:rsidRPr="00A36AA9" w:rsidRDefault="0055242D" w:rsidP="00AD5BE0">
      <w:pPr>
        <w:pStyle w:val="NormalArial"/>
      </w:pPr>
      <w:bookmarkStart w:id="1" w:name="HcsServicesFullListWithAddress"/>
      <w:r w:rsidRPr="00A36AA9">
        <w:rPr>
          <w:b/>
          <w:bCs/>
        </w:rPr>
        <w:t>CHSP:</w:t>
      </w:r>
    </w:p>
    <w:p w14:paraId="7871778A" w14:textId="77777777" w:rsidR="00A36AA9" w:rsidRPr="00A36AA9" w:rsidRDefault="0055242D" w:rsidP="00AD5BE0">
      <w:pPr>
        <w:pStyle w:val="NormalArial"/>
        <w:numPr>
          <w:ilvl w:val="0"/>
          <w:numId w:val="21"/>
        </w:numPr>
      </w:pPr>
      <w:r w:rsidRPr="00A36AA9">
        <w:t xml:space="preserve">Community and Home Support, 24186, 64 - 66 </w:t>
      </w:r>
      <w:proofErr w:type="spellStart"/>
      <w:r w:rsidRPr="00A36AA9">
        <w:t>Orsmond</w:t>
      </w:r>
      <w:proofErr w:type="spellEnd"/>
      <w:r w:rsidRPr="00A36AA9">
        <w:t xml:space="preserve"> Street, HINDMARSH SA 5007</w:t>
      </w:r>
    </w:p>
    <w:p w14:paraId="7871778C" w14:textId="122BCDB2" w:rsidR="00A36AA9" w:rsidRPr="00A36AA9" w:rsidRDefault="0055242D" w:rsidP="00AD5BE0">
      <w:pPr>
        <w:pStyle w:val="NormalArial"/>
        <w:numPr>
          <w:ilvl w:val="0"/>
          <w:numId w:val="21"/>
        </w:numPr>
        <w:spacing w:after="0"/>
      </w:pPr>
      <w:r w:rsidRPr="00A36AA9">
        <w:t xml:space="preserve">Care Relationships and Carer Support, 24185, 64 - 66 </w:t>
      </w:r>
      <w:proofErr w:type="spellStart"/>
      <w:r w:rsidRPr="00A36AA9">
        <w:t>Orsmond</w:t>
      </w:r>
      <w:proofErr w:type="spellEnd"/>
      <w:r w:rsidRPr="00A36AA9">
        <w:t xml:space="preserve"> Street, HINDMARSH SA 5007</w:t>
      </w:r>
      <w:bookmarkEnd w:id="1"/>
    </w:p>
    <w:p w14:paraId="7871778D" w14:textId="77777777" w:rsidR="00DF37F2" w:rsidRPr="00A36AA9" w:rsidRDefault="0055242D" w:rsidP="006E561F">
      <w:pPr>
        <w:pStyle w:val="Heading1"/>
        <w:spacing w:before="240" w:after="240" w:line="22" w:lineRule="atLeast"/>
        <w:rPr>
          <w:rFonts w:ascii="Arial" w:hAnsi="Arial" w:cs="Arial"/>
        </w:rPr>
      </w:pPr>
      <w:r w:rsidRPr="00A36AA9">
        <w:rPr>
          <w:rFonts w:ascii="Arial" w:hAnsi="Arial" w:cs="Arial"/>
        </w:rPr>
        <w:t>Material relied on</w:t>
      </w:r>
    </w:p>
    <w:p w14:paraId="7871778E" w14:textId="77777777" w:rsidR="00DF37F2" w:rsidRPr="00A36AA9" w:rsidRDefault="0055242D" w:rsidP="00F87E39">
      <w:pPr>
        <w:pStyle w:val="NormalArial"/>
      </w:pPr>
      <w:r w:rsidRPr="00A36AA9">
        <w:t>The following information has been considered in preparing the performance report:</w:t>
      </w:r>
    </w:p>
    <w:p w14:paraId="7871778F" w14:textId="1C290B00" w:rsidR="00DF37F2" w:rsidRPr="00372900" w:rsidRDefault="0055242D" w:rsidP="00DF37F2">
      <w:pPr>
        <w:pStyle w:val="ListParagraph"/>
        <w:numPr>
          <w:ilvl w:val="0"/>
          <w:numId w:val="2"/>
        </w:numPr>
        <w:spacing w:line="22" w:lineRule="atLeast"/>
        <w:ind w:left="714" w:hanging="357"/>
        <w:contextualSpacing w:val="0"/>
        <w:rPr>
          <w:rFonts w:ascii="Arial" w:hAnsi="Arial" w:cs="Arial"/>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372900">
        <w:rPr>
          <w:rFonts w:ascii="Arial" w:hAnsi="Arial" w:cs="Arial"/>
        </w:rPr>
        <w:t>a site assessment, observations at the service, review of documents and interviews with staff, consumers/</w:t>
      </w:r>
      <w:proofErr w:type="gramStart"/>
      <w:r w:rsidRPr="00372900">
        <w:rPr>
          <w:rFonts w:ascii="Arial" w:hAnsi="Arial" w:cs="Arial"/>
        </w:rPr>
        <w:t>representatives</w:t>
      </w:r>
      <w:proofErr w:type="gramEnd"/>
      <w:r w:rsidRPr="00372900">
        <w:rPr>
          <w:rFonts w:ascii="Arial" w:hAnsi="Arial" w:cs="Arial"/>
        </w:rPr>
        <w:t xml:space="preserve"> and others</w:t>
      </w:r>
      <w:r w:rsidR="00372900" w:rsidRPr="00372900">
        <w:rPr>
          <w:rFonts w:ascii="Arial" w:hAnsi="Arial" w:cs="Arial"/>
        </w:rPr>
        <w:t>.</w:t>
      </w:r>
    </w:p>
    <w:p w14:paraId="78717794" w14:textId="77777777" w:rsidR="003B1763" w:rsidRPr="00D76BC8" w:rsidRDefault="0055242D"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87177AE" w14:textId="77777777" w:rsidR="003217D3" w:rsidRPr="00244176" w:rsidRDefault="0055242D"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B2CF0" w14:paraId="787177B1" w14:textId="77777777" w:rsidTr="00DB2CF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787177AF" w14:textId="77777777" w:rsidR="003217D3" w:rsidRPr="00244176" w:rsidRDefault="0055242D"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87177B0" w14:textId="4DCB5BA7" w:rsidR="003217D3" w:rsidRPr="00CC646C" w:rsidRDefault="00246576"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2900">
                  <w:rPr>
                    <w:rFonts w:ascii="Arial" w:hAnsi="Arial" w:cs="Arial"/>
                    <w:color w:val="auto"/>
                  </w:rPr>
                  <w:t>Compliant</w:t>
                </w:r>
              </w:sdtContent>
            </w:sdt>
            <w:r w:rsidR="0055242D" w:rsidRPr="00CC646C">
              <w:rPr>
                <w:rFonts w:ascii="Arial" w:hAnsi="Arial" w:cs="Arial"/>
                <w:color w:val="auto"/>
              </w:rPr>
              <w:t xml:space="preserve"> </w:t>
            </w:r>
          </w:p>
        </w:tc>
      </w:tr>
      <w:tr w:rsidR="00DB2CF0" w14:paraId="787177B4" w14:textId="77777777" w:rsidTr="00DB2CF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7177B2" w14:textId="77777777" w:rsidR="003217D3" w:rsidRPr="00244176" w:rsidRDefault="0055242D"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87177B3" w14:textId="34778ED4" w:rsidR="003217D3" w:rsidRPr="00CC646C" w:rsidRDefault="00246576"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2900">
                  <w:rPr>
                    <w:rFonts w:ascii="Arial" w:hAnsi="Arial" w:cs="Arial"/>
                    <w:b/>
                    <w:color w:val="auto"/>
                  </w:rPr>
                  <w:t>Compliant</w:t>
                </w:r>
              </w:sdtContent>
            </w:sdt>
            <w:r w:rsidR="0055242D" w:rsidRPr="00CC646C">
              <w:rPr>
                <w:rFonts w:ascii="Arial" w:hAnsi="Arial" w:cs="Arial"/>
                <w:b/>
                <w:color w:val="auto"/>
              </w:rPr>
              <w:t xml:space="preserve"> </w:t>
            </w:r>
          </w:p>
        </w:tc>
      </w:tr>
      <w:tr w:rsidR="00DB2CF0" w14:paraId="787177B7" w14:textId="77777777" w:rsidTr="00DB2CF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7177B5" w14:textId="77777777" w:rsidR="003217D3" w:rsidRPr="00244176" w:rsidRDefault="0055242D"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87177B6" w14:textId="0071D3E9" w:rsidR="003217D3" w:rsidRPr="00CC646C" w:rsidRDefault="00246576"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2900">
                  <w:rPr>
                    <w:rFonts w:ascii="Arial" w:hAnsi="Arial" w:cs="Arial"/>
                    <w:b/>
                    <w:color w:val="auto"/>
                  </w:rPr>
                  <w:t>Not applicable as not all requirements have been assessed</w:t>
                </w:r>
              </w:sdtContent>
            </w:sdt>
            <w:r w:rsidR="0055242D" w:rsidRPr="00CC646C">
              <w:rPr>
                <w:rFonts w:ascii="Arial" w:hAnsi="Arial" w:cs="Arial"/>
                <w:b/>
                <w:color w:val="auto"/>
              </w:rPr>
              <w:t xml:space="preserve"> </w:t>
            </w:r>
          </w:p>
        </w:tc>
      </w:tr>
      <w:tr w:rsidR="00DB2CF0" w14:paraId="787177BA" w14:textId="77777777" w:rsidTr="00DB2CF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7177B8" w14:textId="77777777" w:rsidR="003217D3" w:rsidRPr="00244176" w:rsidRDefault="0055242D"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87177B9" w14:textId="592EA802" w:rsidR="003217D3" w:rsidRPr="00CC646C" w:rsidRDefault="00246576"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2900">
                  <w:rPr>
                    <w:rFonts w:ascii="Arial" w:hAnsi="Arial" w:cs="Arial"/>
                    <w:b/>
                    <w:color w:val="auto"/>
                  </w:rPr>
                  <w:t>Not applicable as not all requirements have been assessed</w:t>
                </w:r>
              </w:sdtContent>
            </w:sdt>
            <w:r w:rsidR="0055242D" w:rsidRPr="00CC646C">
              <w:rPr>
                <w:rFonts w:ascii="Arial" w:hAnsi="Arial" w:cs="Arial"/>
                <w:b/>
                <w:color w:val="auto"/>
              </w:rPr>
              <w:t xml:space="preserve"> </w:t>
            </w:r>
          </w:p>
        </w:tc>
      </w:tr>
      <w:tr w:rsidR="00DB2CF0" w14:paraId="787177BD" w14:textId="77777777" w:rsidTr="00DB2CF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7177BB" w14:textId="77777777" w:rsidR="003217D3" w:rsidRPr="00244176" w:rsidRDefault="0055242D"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87177BC" w14:textId="31CE571B" w:rsidR="003217D3" w:rsidRPr="00CC646C" w:rsidRDefault="00246576"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2900">
                  <w:rPr>
                    <w:rFonts w:ascii="Arial" w:hAnsi="Arial" w:cs="Arial"/>
                    <w:b/>
                    <w:color w:val="auto"/>
                  </w:rPr>
                  <w:t>Compliant</w:t>
                </w:r>
              </w:sdtContent>
            </w:sdt>
            <w:r w:rsidR="0055242D" w:rsidRPr="00CC646C">
              <w:rPr>
                <w:rFonts w:ascii="Arial" w:hAnsi="Arial" w:cs="Arial"/>
                <w:b/>
                <w:color w:val="auto"/>
              </w:rPr>
              <w:t xml:space="preserve"> </w:t>
            </w:r>
          </w:p>
        </w:tc>
      </w:tr>
      <w:tr w:rsidR="00DB2CF0" w14:paraId="787177C0" w14:textId="77777777" w:rsidTr="00DB2CF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7177BE" w14:textId="77777777" w:rsidR="003217D3" w:rsidRPr="00244176" w:rsidRDefault="0055242D"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87177BF" w14:textId="4C8431FA" w:rsidR="003217D3" w:rsidRPr="00CC646C" w:rsidRDefault="00246576"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2900">
                  <w:rPr>
                    <w:rFonts w:ascii="Arial" w:hAnsi="Arial" w:cs="Arial"/>
                    <w:b/>
                    <w:color w:val="auto"/>
                  </w:rPr>
                  <w:t>Compliant</w:t>
                </w:r>
              </w:sdtContent>
            </w:sdt>
            <w:r w:rsidR="0055242D" w:rsidRPr="00CC646C">
              <w:rPr>
                <w:rFonts w:ascii="Arial" w:hAnsi="Arial" w:cs="Arial"/>
                <w:b/>
                <w:color w:val="auto"/>
              </w:rPr>
              <w:t xml:space="preserve"> </w:t>
            </w:r>
          </w:p>
        </w:tc>
      </w:tr>
      <w:tr w:rsidR="00DB2CF0" w14:paraId="787177C3" w14:textId="77777777" w:rsidTr="00DB2CF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7177C1" w14:textId="77777777" w:rsidR="003217D3" w:rsidRPr="00244176" w:rsidRDefault="0055242D"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87177C2" w14:textId="2F336ED8" w:rsidR="003217D3" w:rsidRPr="00CC646C" w:rsidRDefault="00246576"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2900">
                  <w:rPr>
                    <w:rFonts w:ascii="Arial" w:hAnsi="Arial" w:cs="Arial"/>
                    <w:b/>
                    <w:color w:val="auto"/>
                  </w:rPr>
                  <w:t>Compliant</w:t>
                </w:r>
              </w:sdtContent>
            </w:sdt>
            <w:r w:rsidR="0055242D" w:rsidRPr="00CC646C">
              <w:rPr>
                <w:rFonts w:ascii="Arial" w:hAnsi="Arial" w:cs="Arial"/>
                <w:b/>
                <w:color w:val="auto"/>
              </w:rPr>
              <w:t xml:space="preserve"> </w:t>
            </w:r>
          </w:p>
        </w:tc>
      </w:tr>
      <w:tr w:rsidR="00DB2CF0" w14:paraId="787177C6" w14:textId="77777777" w:rsidTr="00DB2CF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7177C4" w14:textId="77777777" w:rsidR="003217D3" w:rsidRPr="00244176" w:rsidRDefault="0055242D"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87177C5" w14:textId="4850F6AF" w:rsidR="003217D3" w:rsidRPr="00CC646C" w:rsidRDefault="00246576"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72900">
                  <w:rPr>
                    <w:rFonts w:ascii="Arial" w:hAnsi="Arial" w:cs="Arial"/>
                    <w:b/>
                    <w:color w:val="auto"/>
                  </w:rPr>
                  <w:t>Compliant</w:t>
                </w:r>
              </w:sdtContent>
            </w:sdt>
            <w:r w:rsidR="0055242D" w:rsidRPr="00CC646C">
              <w:rPr>
                <w:rFonts w:ascii="Arial" w:hAnsi="Arial" w:cs="Arial"/>
                <w:b/>
                <w:color w:val="auto"/>
              </w:rPr>
              <w:t xml:space="preserve"> </w:t>
            </w:r>
          </w:p>
        </w:tc>
      </w:tr>
    </w:tbl>
    <w:p w14:paraId="787177C7" w14:textId="77777777" w:rsidR="00FC045E" w:rsidRPr="00A36AA9" w:rsidRDefault="0055242D" w:rsidP="00F87E39">
      <w:pPr>
        <w:pStyle w:val="NormalArial"/>
        <w:spacing w:before="120"/>
      </w:pPr>
      <w:r w:rsidRPr="00A36AA9">
        <w:t>A detailed assessment is provided later in this report for each assessed Standard.</w:t>
      </w:r>
    </w:p>
    <w:p w14:paraId="787177C8" w14:textId="77777777" w:rsidR="00FC045E" w:rsidRPr="00A36AA9" w:rsidRDefault="0055242D" w:rsidP="00FC045E">
      <w:pPr>
        <w:pStyle w:val="Heading1"/>
        <w:spacing w:before="0" w:after="240" w:line="22" w:lineRule="atLeast"/>
        <w:rPr>
          <w:rFonts w:ascii="Arial" w:hAnsi="Arial" w:cs="Arial"/>
        </w:rPr>
      </w:pPr>
      <w:r w:rsidRPr="00A36AA9">
        <w:rPr>
          <w:rFonts w:ascii="Arial" w:hAnsi="Arial" w:cs="Arial"/>
        </w:rPr>
        <w:t>Areas for improvement</w:t>
      </w:r>
    </w:p>
    <w:p w14:paraId="787177CA" w14:textId="5FC17BB6" w:rsidR="00FC045E" w:rsidRPr="00A36AA9" w:rsidRDefault="0055242D"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w:t>
      </w:r>
    </w:p>
    <w:p w14:paraId="787177CF" w14:textId="788DBCD2" w:rsidR="00FC045E" w:rsidRPr="00A36AA9" w:rsidRDefault="0055242D" w:rsidP="00F87E39">
      <w:pPr>
        <w:pStyle w:val="NormalArial"/>
      </w:pPr>
      <w:r w:rsidRPr="00A36AA9">
        <w:br w:type="page"/>
      </w:r>
    </w:p>
    <w:p w14:paraId="787177D0" w14:textId="77777777" w:rsidR="003217D3" w:rsidRDefault="0055242D"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372900" w14:paraId="787177D4" w14:textId="77777777" w:rsidTr="006E56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787177D1" w14:textId="77777777" w:rsidR="00372900" w:rsidRPr="003217D3" w:rsidRDefault="00372900"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842" w:type="dxa"/>
          </w:tcPr>
          <w:p w14:paraId="787177D3" w14:textId="77777777" w:rsidR="00372900" w:rsidRPr="003217D3" w:rsidRDefault="0037290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72900" w14:paraId="787177D9" w14:textId="77777777" w:rsidTr="006E561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87177D5" w14:textId="77777777" w:rsidR="00372900" w:rsidRPr="00244176" w:rsidRDefault="00372900"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982" w:type="dxa"/>
            <w:shd w:val="clear" w:color="auto" w:fill="auto"/>
            <w:vAlign w:val="top"/>
          </w:tcPr>
          <w:p w14:paraId="787177D6" w14:textId="77777777" w:rsidR="00372900" w:rsidRPr="00244176" w:rsidRDefault="0037290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842" w:type="dxa"/>
            <w:shd w:val="clear" w:color="auto" w:fill="auto"/>
            <w:vAlign w:val="top"/>
          </w:tcPr>
          <w:p w14:paraId="787177D8" w14:textId="6BCB168A" w:rsidR="00372900" w:rsidRPr="00CC646C" w:rsidRDefault="0024657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BE8CB4484B0443CFB9FF0D85128E0FC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900">
                  <w:rPr>
                    <w:rFonts w:ascii="Arial" w:hAnsi="Arial" w:cs="Arial"/>
                    <w:color w:val="auto"/>
                  </w:rPr>
                  <w:t>Compliant</w:t>
                </w:r>
              </w:sdtContent>
            </w:sdt>
            <w:r w:rsidR="00372900" w:rsidRPr="00CC646C">
              <w:rPr>
                <w:rFonts w:ascii="Arial" w:hAnsi="Arial" w:cs="Arial"/>
                <w:color w:val="auto"/>
              </w:rPr>
              <w:t xml:space="preserve"> </w:t>
            </w:r>
          </w:p>
        </w:tc>
      </w:tr>
      <w:tr w:rsidR="00372900" w14:paraId="787177DE" w14:textId="77777777" w:rsidTr="006E56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87177DA" w14:textId="77777777" w:rsidR="00372900" w:rsidRPr="00244176" w:rsidRDefault="0037290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982" w:type="dxa"/>
            <w:shd w:val="clear" w:color="auto" w:fill="auto"/>
            <w:vAlign w:val="top"/>
          </w:tcPr>
          <w:p w14:paraId="787177DB" w14:textId="77777777" w:rsidR="00372900" w:rsidRPr="00244176" w:rsidRDefault="0037290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842" w:type="dxa"/>
            <w:shd w:val="clear" w:color="auto" w:fill="auto"/>
            <w:vAlign w:val="top"/>
          </w:tcPr>
          <w:p w14:paraId="787177DD" w14:textId="6F35CF82" w:rsidR="00372900" w:rsidRPr="00CC646C" w:rsidRDefault="0024657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D006DE03407B43389A48FAA995D5DFE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900">
                  <w:rPr>
                    <w:rFonts w:ascii="Arial" w:hAnsi="Arial" w:cs="Arial"/>
                    <w:color w:val="auto"/>
                  </w:rPr>
                  <w:t>Compliant</w:t>
                </w:r>
              </w:sdtContent>
            </w:sdt>
            <w:r w:rsidR="00372900" w:rsidRPr="00CC646C">
              <w:rPr>
                <w:rFonts w:ascii="Arial" w:hAnsi="Arial" w:cs="Arial"/>
                <w:color w:val="auto"/>
              </w:rPr>
              <w:t xml:space="preserve"> </w:t>
            </w:r>
          </w:p>
        </w:tc>
      </w:tr>
      <w:tr w:rsidR="00372900" w14:paraId="787177E7" w14:textId="77777777" w:rsidTr="006E561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87177DF" w14:textId="77777777" w:rsidR="00372900" w:rsidRPr="00244176" w:rsidRDefault="0037290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982" w:type="dxa"/>
            <w:shd w:val="clear" w:color="auto" w:fill="auto"/>
            <w:vAlign w:val="top"/>
          </w:tcPr>
          <w:p w14:paraId="787177E0" w14:textId="396DC098" w:rsidR="00372900" w:rsidRPr="00244176" w:rsidRDefault="0037290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supported to exercise choice and independence, including to:</w:t>
            </w:r>
          </w:p>
          <w:p w14:paraId="787177E1" w14:textId="77777777" w:rsidR="00372900" w:rsidRPr="00244176" w:rsidRDefault="00372900"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87177E2" w14:textId="77777777" w:rsidR="00372900" w:rsidRPr="00244176" w:rsidRDefault="00372900"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787177E3" w14:textId="42825F69" w:rsidR="00372900" w:rsidRPr="00244176" w:rsidRDefault="00372900"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communicate their decisions; and</w:t>
            </w:r>
          </w:p>
          <w:p w14:paraId="787177E4" w14:textId="77777777" w:rsidR="00372900" w:rsidRPr="00244176" w:rsidRDefault="00372900"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842" w:type="dxa"/>
            <w:shd w:val="clear" w:color="auto" w:fill="auto"/>
            <w:vAlign w:val="top"/>
          </w:tcPr>
          <w:p w14:paraId="787177E6" w14:textId="417E4378" w:rsidR="00372900" w:rsidRPr="00CC646C" w:rsidRDefault="0024657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81FD09ADDFA34C3EA47F6D77E970C0E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900">
                  <w:rPr>
                    <w:rFonts w:ascii="Arial" w:hAnsi="Arial" w:cs="Arial"/>
                    <w:color w:val="auto"/>
                  </w:rPr>
                  <w:t>Compliant</w:t>
                </w:r>
              </w:sdtContent>
            </w:sdt>
            <w:r w:rsidR="00372900" w:rsidRPr="00CC646C">
              <w:rPr>
                <w:rFonts w:ascii="Arial" w:hAnsi="Arial" w:cs="Arial"/>
                <w:color w:val="auto"/>
              </w:rPr>
              <w:t xml:space="preserve"> </w:t>
            </w:r>
          </w:p>
        </w:tc>
      </w:tr>
      <w:tr w:rsidR="00372900" w14:paraId="787177EC" w14:textId="77777777" w:rsidTr="006E56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87177E8" w14:textId="77777777" w:rsidR="00372900" w:rsidRPr="00244176" w:rsidRDefault="0037290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982" w:type="dxa"/>
            <w:shd w:val="clear" w:color="auto" w:fill="auto"/>
            <w:vAlign w:val="top"/>
          </w:tcPr>
          <w:p w14:paraId="787177E9" w14:textId="77777777" w:rsidR="00372900" w:rsidRPr="00244176" w:rsidRDefault="0037290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842" w:type="dxa"/>
            <w:shd w:val="clear" w:color="auto" w:fill="auto"/>
            <w:vAlign w:val="top"/>
          </w:tcPr>
          <w:p w14:paraId="787177EB" w14:textId="27A585BA" w:rsidR="00372900" w:rsidRPr="00CC646C" w:rsidRDefault="0024657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0C8BD797A5A3424A964217FAEC0269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900">
                  <w:rPr>
                    <w:rFonts w:ascii="Arial" w:hAnsi="Arial" w:cs="Arial"/>
                    <w:color w:val="auto"/>
                  </w:rPr>
                  <w:t>Compliant</w:t>
                </w:r>
              </w:sdtContent>
            </w:sdt>
            <w:r w:rsidR="00372900" w:rsidRPr="00CC646C">
              <w:rPr>
                <w:rFonts w:ascii="Arial" w:hAnsi="Arial" w:cs="Arial"/>
                <w:color w:val="auto"/>
              </w:rPr>
              <w:t xml:space="preserve"> </w:t>
            </w:r>
          </w:p>
        </w:tc>
      </w:tr>
      <w:tr w:rsidR="00372900" w14:paraId="787177F1" w14:textId="77777777" w:rsidTr="006E561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87177ED" w14:textId="77777777" w:rsidR="00372900" w:rsidRPr="00244176" w:rsidRDefault="0037290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982" w:type="dxa"/>
            <w:shd w:val="clear" w:color="auto" w:fill="auto"/>
            <w:vAlign w:val="top"/>
          </w:tcPr>
          <w:p w14:paraId="787177EE" w14:textId="77777777" w:rsidR="00372900" w:rsidRPr="00244176" w:rsidRDefault="0037290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842" w:type="dxa"/>
            <w:shd w:val="clear" w:color="auto" w:fill="auto"/>
            <w:vAlign w:val="top"/>
          </w:tcPr>
          <w:p w14:paraId="787177F0" w14:textId="0DF82FB5" w:rsidR="00372900" w:rsidRPr="00CC646C" w:rsidRDefault="0024657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71CA92FDF5E246C3B7659C7EA21597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900">
                  <w:rPr>
                    <w:rFonts w:ascii="Arial" w:hAnsi="Arial" w:cs="Arial"/>
                    <w:color w:val="auto"/>
                  </w:rPr>
                  <w:t>Compliant</w:t>
                </w:r>
              </w:sdtContent>
            </w:sdt>
            <w:r w:rsidR="00372900" w:rsidRPr="00CC646C">
              <w:rPr>
                <w:rFonts w:ascii="Arial" w:hAnsi="Arial" w:cs="Arial"/>
                <w:color w:val="auto"/>
              </w:rPr>
              <w:t xml:space="preserve"> </w:t>
            </w:r>
          </w:p>
        </w:tc>
      </w:tr>
      <w:tr w:rsidR="00372900" w14:paraId="787177F6" w14:textId="77777777" w:rsidTr="006E56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87177F2" w14:textId="77777777" w:rsidR="00372900" w:rsidRPr="00244176" w:rsidRDefault="00372900"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982" w:type="dxa"/>
            <w:shd w:val="clear" w:color="auto" w:fill="auto"/>
            <w:vAlign w:val="top"/>
          </w:tcPr>
          <w:p w14:paraId="787177F3" w14:textId="77777777" w:rsidR="00372900" w:rsidRPr="00244176" w:rsidRDefault="0037290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842" w:type="dxa"/>
            <w:shd w:val="clear" w:color="auto" w:fill="auto"/>
            <w:vAlign w:val="top"/>
          </w:tcPr>
          <w:p w14:paraId="787177F5" w14:textId="25BFB37C" w:rsidR="00372900" w:rsidRPr="00CC646C" w:rsidRDefault="0024657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A96358E89D6F4D5680A0C2679C38CD7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72900">
                  <w:rPr>
                    <w:rFonts w:ascii="Arial" w:hAnsi="Arial" w:cs="Arial"/>
                    <w:color w:val="auto"/>
                  </w:rPr>
                  <w:t>Compliant</w:t>
                </w:r>
              </w:sdtContent>
            </w:sdt>
            <w:r w:rsidR="00372900" w:rsidRPr="00CC646C">
              <w:rPr>
                <w:rFonts w:ascii="Arial" w:hAnsi="Arial" w:cs="Arial"/>
                <w:color w:val="auto"/>
              </w:rPr>
              <w:t xml:space="preserve"> </w:t>
            </w:r>
          </w:p>
        </w:tc>
      </w:tr>
    </w:tbl>
    <w:p w14:paraId="787177F7" w14:textId="77777777" w:rsidR="00A63FCF" w:rsidRDefault="0055242D" w:rsidP="006E561F">
      <w:pPr>
        <w:pStyle w:val="Heading20"/>
        <w:spacing w:before="240"/>
      </w:pPr>
      <w:r w:rsidRPr="00A36AA9">
        <w:t>Findings</w:t>
      </w:r>
    </w:p>
    <w:p w14:paraId="2AA702F0" w14:textId="75CA8876" w:rsidR="00EC07B7" w:rsidRDefault="00EC07B7" w:rsidP="003F7794">
      <w:pPr>
        <w:rPr>
          <w:rFonts w:ascii="Arial" w:hAnsi="Arial" w:cs="Arial"/>
          <w:color w:val="auto"/>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six</w:t>
      </w:r>
      <w:r w:rsidRPr="00ED4B5E">
        <w:rPr>
          <w:rFonts w:ascii="Arial" w:hAnsi="Arial" w:cs="Arial"/>
        </w:rPr>
        <w:t xml:space="preserve"> </w:t>
      </w:r>
      <w:r w:rsidRPr="00357892">
        <w:rPr>
          <w:rFonts w:ascii="Arial" w:hAnsi="Arial" w:cs="Arial"/>
        </w:rPr>
        <w:t xml:space="preserve">of the </w:t>
      </w:r>
      <w:r>
        <w:rPr>
          <w:rFonts w:ascii="Arial" w:hAnsi="Arial" w:cs="Arial"/>
        </w:rPr>
        <w:t>six</w:t>
      </w:r>
      <w:r w:rsidRPr="00357892">
        <w:rPr>
          <w:rFonts w:ascii="Arial" w:hAnsi="Arial" w:cs="Arial"/>
        </w:rPr>
        <w:t xml:space="preserve"> specific requirements have been assessed </w:t>
      </w:r>
      <w:r w:rsidRPr="00C15EA2">
        <w:rPr>
          <w:rStyle w:val="BodyTextChar"/>
          <w:rFonts w:eastAsiaTheme="minorHAnsi"/>
        </w:rPr>
        <w:t>as</w:t>
      </w:r>
      <w:r w:rsidRPr="00357892">
        <w:rPr>
          <w:rFonts w:ascii="Arial" w:hAnsi="Arial" w:cs="Arial"/>
        </w:rPr>
        <w:t xml:space="preserve"> Compliant.</w:t>
      </w:r>
      <w:r>
        <w:rPr>
          <w:rFonts w:ascii="Arial" w:hAnsi="Arial" w:cs="Arial"/>
        </w:rPr>
        <w:t xml:space="preserve"> </w:t>
      </w:r>
      <w:r>
        <w:rPr>
          <w:rFonts w:ascii="Arial" w:hAnsi="Arial" w:cs="Arial"/>
          <w:color w:val="auto"/>
        </w:rPr>
        <w:t xml:space="preserve">The Assessment Team found that the service was able to demonstrate compliance with all the requirements for this Quality Standard and provided relevant corroborated examples to support their findings. The Assessment Team found that consumers are treated with dignity and respect and can maintain their identity. They provided examples to support </w:t>
      </w:r>
      <w:r w:rsidR="00BC5B7B">
        <w:rPr>
          <w:rFonts w:ascii="Arial" w:hAnsi="Arial" w:cs="Arial"/>
          <w:color w:val="auto"/>
        </w:rPr>
        <w:t>how</w:t>
      </w:r>
      <w:r>
        <w:rPr>
          <w:rFonts w:ascii="Arial" w:hAnsi="Arial" w:cs="Arial"/>
          <w:color w:val="auto"/>
        </w:rPr>
        <w:t xml:space="preserve"> consumers can make informed choices about their care and services and live the life they choose.</w:t>
      </w:r>
    </w:p>
    <w:p w14:paraId="29C532C4" w14:textId="7BE67236" w:rsidR="003E5C4C" w:rsidRDefault="003E5C4C" w:rsidP="003E5C4C">
      <w:pPr>
        <w:pStyle w:val="NormalArial"/>
        <w:spacing w:before="120" w:after="240"/>
      </w:pPr>
      <w:r>
        <w:t xml:space="preserve">The Assessment Team </w:t>
      </w:r>
      <w:r w:rsidR="00367E0B">
        <w:t>provided</w:t>
      </w:r>
      <w:r>
        <w:t xml:space="preserve"> the following evidence relevant to my finding:</w:t>
      </w:r>
    </w:p>
    <w:p w14:paraId="7BE41325" w14:textId="4FFFE563" w:rsidR="003F7794" w:rsidRPr="00071254" w:rsidRDefault="003F7794" w:rsidP="003F7794">
      <w:pPr>
        <w:spacing w:before="60" w:after="60"/>
        <w:rPr>
          <w:rFonts w:ascii="Arial" w:hAnsi="Arial" w:cs="Arial"/>
          <w:color w:val="auto"/>
        </w:rPr>
      </w:pPr>
      <w:r w:rsidRPr="00071254">
        <w:rPr>
          <w:rFonts w:ascii="Arial" w:hAnsi="Arial" w:cs="Arial"/>
          <w:color w:val="auto"/>
        </w:rPr>
        <w:t xml:space="preserve">Consumers described staff and volunteers as kind, caring and respectful. Management, </w:t>
      </w:r>
      <w:proofErr w:type="gramStart"/>
      <w:r w:rsidRPr="00071254">
        <w:rPr>
          <w:rFonts w:ascii="Arial" w:hAnsi="Arial" w:cs="Arial"/>
          <w:color w:val="auto"/>
        </w:rPr>
        <w:t>staff</w:t>
      </w:r>
      <w:proofErr w:type="gramEnd"/>
      <w:r w:rsidRPr="00071254">
        <w:rPr>
          <w:rFonts w:ascii="Arial" w:hAnsi="Arial" w:cs="Arial"/>
          <w:color w:val="auto"/>
        </w:rPr>
        <w:t xml:space="preserve"> and volunteers spoke respectfully about consumers with an understanding of consumers' personal circumstances and described how it influenced the delivery of their individual services. Documentation viewed demonstrated the service is inclusive and respectful of consumers' identity.</w:t>
      </w:r>
    </w:p>
    <w:p w14:paraId="75E20B9A" w14:textId="1E9310F8" w:rsidR="003F7794" w:rsidRPr="00071254" w:rsidRDefault="003F7794" w:rsidP="003F7794">
      <w:pPr>
        <w:rPr>
          <w:rFonts w:ascii="Arial" w:hAnsi="Arial" w:cs="Arial"/>
          <w:color w:val="auto"/>
        </w:rPr>
      </w:pPr>
      <w:r w:rsidRPr="00071254">
        <w:rPr>
          <w:rFonts w:ascii="Arial" w:hAnsi="Arial" w:cs="Arial"/>
          <w:color w:val="auto"/>
        </w:rPr>
        <w:t xml:space="preserve">Consumers sampled confirmed staff and volunteers know their needs and preferences, and services provided are culturally safe. Management described, and the Assessment Team viewed the service's Social Support Group activities register which included cultural aspects. </w:t>
      </w:r>
      <w:r w:rsidRPr="00071254">
        <w:rPr>
          <w:rFonts w:ascii="Arial" w:hAnsi="Arial" w:cs="Arial"/>
          <w:color w:val="auto"/>
        </w:rPr>
        <w:lastRenderedPageBreak/>
        <w:t>Staff and volunteers demonstrated understanding of consumer’s cultural background and described how they ensure services reflect consumers’ cultural needs and diversity.</w:t>
      </w:r>
    </w:p>
    <w:p w14:paraId="2E5E804A" w14:textId="120265C0" w:rsidR="003F7794" w:rsidRPr="00071254" w:rsidRDefault="003F7794" w:rsidP="00071254">
      <w:pPr>
        <w:rPr>
          <w:rFonts w:ascii="Arial" w:hAnsi="Arial" w:cs="Arial"/>
          <w:color w:val="auto"/>
        </w:rPr>
      </w:pPr>
      <w:r w:rsidRPr="00071254">
        <w:rPr>
          <w:rFonts w:ascii="Arial" w:hAnsi="Arial" w:cs="Arial"/>
          <w:color w:val="auto"/>
        </w:rPr>
        <w:t>Consumers sampled confirmed the service involves them, and others if they choose, in making decisions about the services they receive. Staff and volunteers described how they support consumers and their representatives to exercise choice and make decisions about the services they receive. Staff advised that consumer choice is embedded into all their services; consumers have a choice of time and destination for transport services, one on one and Social Groups are centred around activities consumers wish to participate in.</w:t>
      </w:r>
    </w:p>
    <w:p w14:paraId="1092AD32" w14:textId="0AFEBB0F" w:rsidR="00071254" w:rsidRPr="00071254" w:rsidRDefault="003F7794" w:rsidP="00071254">
      <w:pPr>
        <w:rPr>
          <w:rFonts w:ascii="Arial" w:hAnsi="Arial" w:cs="Arial"/>
          <w:color w:val="auto"/>
        </w:rPr>
      </w:pPr>
      <w:r w:rsidRPr="00071254">
        <w:rPr>
          <w:rFonts w:ascii="Arial" w:hAnsi="Arial" w:cs="Arial"/>
          <w:color w:val="auto"/>
        </w:rPr>
        <w:t xml:space="preserve">Sampled consumers indicated they do not wish to take risks, however, the services they receive enables them to maintain their independence, safety and live their best life. Staff and management demonstrated understanding of dignity of risk and how the service supports consumers with informed decision making through discussions of possible risks and management strategies. Staff and volunteers are provided </w:t>
      </w:r>
      <w:r w:rsidR="00177FBB">
        <w:rPr>
          <w:rFonts w:ascii="Arial" w:hAnsi="Arial" w:cs="Arial"/>
          <w:color w:val="auto"/>
        </w:rPr>
        <w:t xml:space="preserve">evidence of </w:t>
      </w:r>
      <w:r w:rsidRPr="00071254">
        <w:rPr>
          <w:rFonts w:ascii="Arial" w:hAnsi="Arial" w:cs="Arial"/>
          <w:color w:val="auto"/>
        </w:rPr>
        <w:t>education related to consumer risk management, consumer rights and choice, dignity of risk versus duty of care, as part of their mandatory training.</w:t>
      </w:r>
    </w:p>
    <w:p w14:paraId="02E4BA64" w14:textId="695AF46E" w:rsidR="003F7794" w:rsidRPr="00071254" w:rsidRDefault="00071254" w:rsidP="00071254">
      <w:pPr>
        <w:rPr>
          <w:rFonts w:ascii="Arial" w:hAnsi="Arial" w:cs="Arial"/>
          <w:color w:val="auto"/>
        </w:rPr>
      </w:pPr>
      <w:r w:rsidRPr="00071254">
        <w:rPr>
          <w:rFonts w:ascii="Arial" w:hAnsi="Arial" w:cs="Arial"/>
          <w:color w:val="auto"/>
        </w:rPr>
        <w:t>Most consumers confirmed they are provided with timely and relevant information when they first commence services, and when something changes with their services. Staff described how they provide information to consumers in various ways, verbally and in writing. Consumers interviewed advised information received from the service is timely, clear, and easy to understand, and indicated they had received information in their principal language of Ukrainian.</w:t>
      </w:r>
    </w:p>
    <w:p w14:paraId="115AF6DA" w14:textId="77777777" w:rsidR="00071254" w:rsidRPr="00071254" w:rsidRDefault="00071254" w:rsidP="00071254">
      <w:pPr>
        <w:spacing w:after="0" w:line="276" w:lineRule="auto"/>
        <w:rPr>
          <w:rFonts w:ascii="Arial" w:hAnsi="Arial" w:cs="Arial"/>
          <w:color w:val="auto"/>
        </w:rPr>
      </w:pPr>
      <w:r w:rsidRPr="00071254">
        <w:rPr>
          <w:rFonts w:ascii="Arial" w:hAnsi="Arial" w:cs="Arial"/>
          <w:color w:val="auto"/>
        </w:rPr>
        <w:t>Consumers interviewed felt staff and volunteers were respectful of personal information and the service demonstrated they have effective systems in place to protect consumers privacy and personal information. Staff and volunteers are provided information about privacy and confidentiality, including citing policy and procedure documents, and privacy training modules as part of their mandatory induction training.</w:t>
      </w:r>
    </w:p>
    <w:p w14:paraId="46E58B73" w14:textId="5CD576B8" w:rsidR="00EC07B7" w:rsidRDefault="00EC07B7" w:rsidP="00EC07B7">
      <w:pPr>
        <w:pStyle w:val="CommentText"/>
        <w:rPr>
          <w:rFonts w:ascii="Arial" w:hAnsi="Arial" w:cs="Arial"/>
          <w:color w:val="auto"/>
        </w:rPr>
      </w:pPr>
      <w:r>
        <w:rPr>
          <w:rFonts w:ascii="Arial" w:hAnsi="Arial" w:cs="Arial"/>
        </w:rPr>
        <w:t>As the provider has not submitted a response to the Assessment Team’s finding or provided evidence contrary to the Assessment Team</w:t>
      </w:r>
      <w:r w:rsidRPr="007D3FF4">
        <w:rPr>
          <w:rFonts w:ascii="Arial" w:hAnsi="Arial" w:cs="Arial"/>
        </w:rPr>
        <w:t>,</w:t>
      </w:r>
      <w:r>
        <w:rPr>
          <w:rFonts w:ascii="Arial" w:hAnsi="Arial" w:cs="Arial"/>
        </w:rPr>
        <w:t xml:space="preserve"> I am making my finding based on the Assessment Team’s report alone.</w:t>
      </w:r>
      <w:r w:rsidRPr="007D3FF4">
        <w:rPr>
          <w:rFonts w:ascii="Arial" w:hAnsi="Arial" w:cs="Arial"/>
        </w:rPr>
        <w:t xml:space="preserve"> I find the following requirements are Compliant</w:t>
      </w:r>
      <w:r>
        <w:rPr>
          <w:rFonts w:ascii="Arial" w:hAnsi="Arial" w:cs="Arial"/>
          <w:color w:val="auto"/>
        </w:rPr>
        <w:t>:</w:t>
      </w:r>
    </w:p>
    <w:p w14:paraId="6F23A480" w14:textId="77777777" w:rsidR="00EC07B7" w:rsidRDefault="00EC07B7" w:rsidP="00EC07B7">
      <w:pPr>
        <w:pStyle w:val="CommentText"/>
        <w:numPr>
          <w:ilvl w:val="0"/>
          <w:numId w:val="22"/>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456AA7A7" w14:textId="77777777" w:rsidR="00EC07B7" w:rsidRDefault="00EC07B7" w:rsidP="00EC07B7">
      <w:pPr>
        <w:pStyle w:val="CommentText"/>
        <w:numPr>
          <w:ilvl w:val="0"/>
          <w:numId w:val="22"/>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27AE93E7" w14:textId="77777777" w:rsidR="00EC07B7" w:rsidRDefault="00EC07B7" w:rsidP="00EC07B7">
      <w:pPr>
        <w:pStyle w:val="CommentText"/>
        <w:numPr>
          <w:ilvl w:val="0"/>
          <w:numId w:val="22"/>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6F6CBD69" w14:textId="77777777" w:rsidR="00EC07B7" w:rsidRDefault="00EC07B7" w:rsidP="00EC07B7">
      <w:pPr>
        <w:pStyle w:val="CommentText"/>
        <w:numPr>
          <w:ilvl w:val="0"/>
          <w:numId w:val="22"/>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36C38CF0" w14:textId="77777777" w:rsidR="00EC07B7" w:rsidRDefault="00EC07B7" w:rsidP="00EC07B7">
      <w:pPr>
        <w:pStyle w:val="CommentText"/>
        <w:numPr>
          <w:ilvl w:val="0"/>
          <w:numId w:val="22"/>
        </w:numPr>
        <w:rPr>
          <w:rFonts w:ascii="Arial" w:hAnsi="Arial" w:cs="Arial"/>
          <w:color w:val="auto"/>
        </w:rPr>
      </w:pPr>
      <w:r w:rsidRPr="00ED4B5E">
        <w:rPr>
          <w:rFonts w:ascii="Arial" w:hAnsi="Arial" w:cs="Arial"/>
          <w:color w:val="auto"/>
        </w:rPr>
        <w:t xml:space="preserve">Requirement </w:t>
      </w:r>
      <w:r>
        <w:rPr>
          <w:rFonts w:ascii="Arial" w:hAnsi="Arial" w:cs="Arial"/>
          <w:color w:val="auto"/>
        </w:rPr>
        <w:t>1</w:t>
      </w:r>
      <w:r w:rsidRPr="00ED4B5E">
        <w:rPr>
          <w:rFonts w:ascii="Arial" w:hAnsi="Arial" w:cs="Arial"/>
          <w:color w:val="auto"/>
        </w:rPr>
        <w:t>(3)(e)</w:t>
      </w:r>
    </w:p>
    <w:p w14:paraId="787177F8" w14:textId="033F844F" w:rsidR="001A5684" w:rsidRPr="00EC07B7" w:rsidRDefault="00EC07B7" w:rsidP="00EC07B7">
      <w:pPr>
        <w:pStyle w:val="CommentText"/>
        <w:numPr>
          <w:ilvl w:val="0"/>
          <w:numId w:val="22"/>
        </w:numPr>
        <w:rPr>
          <w:rFonts w:ascii="Arial" w:hAnsi="Arial" w:cs="Arial"/>
          <w:color w:val="auto"/>
        </w:rPr>
      </w:pPr>
      <w:r w:rsidRPr="00EC07B7">
        <w:rPr>
          <w:rFonts w:ascii="Arial" w:hAnsi="Arial" w:cs="Arial"/>
          <w:color w:val="auto"/>
        </w:rPr>
        <w:t>Requirement 1(3)(f)</w:t>
      </w:r>
      <w:r w:rsidR="0055242D" w:rsidRPr="00A36AA9">
        <w:br w:type="page"/>
      </w:r>
    </w:p>
    <w:p w14:paraId="787177F9" w14:textId="77777777" w:rsidR="003217D3" w:rsidRDefault="0055242D"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9B4D33" w14:paraId="787177FD" w14:textId="77777777" w:rsidTr="006E56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787177FA" w14:textId="77777777" w:rsidR="009B4D33" w:rsidRPr="003217D3" w:rsidRDefault="009B4D33"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42" w:type="dxa"/>
            <w:tcBorders>
              <w:bottom w:val="single" w:sz="4" w:space="0" w:color="BFBFBF" w:themeColor="background1" w:themeShade="BF"/>
            </w:tcBorders>
          </w:tcPr>
          <w:p w14:paraId="787177FC" w14:textId="77777777" w:rsidR="009B4D33" w:rsidRPr="003217D3" w:rsidRDefault="009B4D3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B4D33" w14:paraId="78717802" w14:textId="77777777" w:rsidTr="006E561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87177FE" w14:textId="77777777" w:rsidR="009B4D33" w:rsidRPr="00244176" w:rsidRDefault="009B4D3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982" w:type="dxa"/>
            <w:shd w:val="clear" w:color="auto" w:fill="auto"/>
            <w:vAlign w:val="top"/>
          </w:tcPr>
          <w:p w14:paraId="787177FF" w14:textId="77777777" w:rsidR="009B4D33" w:rsidRPr="00244176" w:rsidRDefault="009B4D3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2" w:type="dxa"/>
            <w:shd w:val="clear" w:color="auto" w:fill="auto"/>
            <w:vAlign w:val="top"/>
          </w:tcPr>
          <w:p w14:paraId="78717801" w14:textId="0C099DFB" w:rsidR="009B4D33" w:rsidRPr="00CC646C" w:rsidRDefault="0024657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53D73B30CD114D47B6282C9E684A00A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4D33">
                  <w:rPr>
                    <w:rFonts w:ascii="Arial" w:hAnsi="Arial" w:cs="Arial"/>
                    <w:color w:val="auto"/>
                  </w:rPr>
                  <w:t>Compliant</w:t>
                </w:r>
              </w:sdtContent>
            </w:sdt>
            <w:r w:rsidR="009B4D33" w:rsidRPr="00CC646C">
              <w:rPr>
                <w:rFonts w:ascii="Arial" w:hAnsi="Arial" w:cs="Arial"/>
                <w:color w:val="auto"/>
              </w:rPr>
              <w:t xml:space="preserve"> </w:t>
            </w:r>
          </w:p>
        </w:tc>
      </w:tr>
      <w:tr w:rsidR="009B4D33" w14:paraId="78717807" w14:textId="77777777" w:rsidTr="006E56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8717803" w14:textId="77777777" w:rsidR="009B4D33" w:rsidRPr="00244176" w:rsidRDefault="009B4D3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982" w:type="dxa"/>
            <w:shd w:val="clear" w:color="auto" w:fill="auto"/>
            <w:vAlign w:val="top"/>
          </w:tcPr>
          <w:p w14:paraId="78717804" w14:textId="77777777" w:rsidR="009B4D33" w:rsidRPr="00244176" w:rsidRDefault="009B4D3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42" w:type="dxa"/>
            <w:shd w:val="clear" w:color="auto" w:fill="auto"/>
            <w:vAlign w:val="top"/>
          </w:tcPr>
          <w:p w14:paraId="78717806" w14:textId="272972E2" w:rsidR="009B4D33" w:rsidRPr="00CC646C" w:rsidRDefault="0024657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317B1E96E1BB4FC791DC0E51D5EA33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4D33">
                  <w:rPr>
                    <w:rFonts w:ascii="Arial" w:hAnsi="Arial" w:cs="Arial"/>
                    <w:color w:val="auto"/>
                  </w:rPr>
                  <w:t>Compliant</w:t>
                </w:r>
              </w:sdtContent>
            </w:sdt>
            <w:r w:rsidR="009B4D33" w:rsidRPr="00CC646C">
              <w:rPr>
                <w:rFonts w:ascii="Arial" w:hAnsi="Arial" w:cs="Arial"/>
                <w:color w:val="auto"/>
              </w:rPr>
              <w:t xml:space="preserve"> </w:t>
            </w:r>
          </w:p>
        </w:tc>
      </w:tr>
      <w:tr w:rsidR="009B4D33" w14:paraId="7871780E" w14:textId="77777777" w:rsidTr="006E561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8717808" w14:textId="77777777" w:rsidR="009B4D33" w:rsidRPr="00244176" w:rsidRDefault="009B4D3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982" w:type="dxa"/>
            <w:shd w:val="clear" w:color="auto" w:fill="auto"/>
            <w:vAlign w:val="top"/>
          </w:tcPr>
          <w:p w14:paraId="78717809" w14:textId="77777777" w:rsidR="009B4D33" w:rsidRPr="00244176" w:rsidRDefault="009B4D3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871780A" w14:textId="77777777" w:rsidR="009B4D33" w:rsidRPr="00244176" w:rsidRDefault="009B4D33"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871780B" w14:textId="77777777" w:rsidR="009B4D33" w:rsidRPr="00244176" w:rsidRDefault="009B4D33"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42" w:type="dxa"/>
            <w:shd w:val="clear" w:color="auto" w:fill="auto"/>
            <w:vAlign w:val="top"/>
          </w:tcPr>
          <w:p w14:paraId="7871780D" w14:textId="4DCEF157" w:rsidR="009B4D33" w:rsidRPr="00CC646C" w:rsidRDefault="0024657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B0430F024B4A4868A2C6DC7A1762B8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4D33">
                  <w:rPr>
                    <w:rFonts w:ascii="Arial" w:hAnsi="Arial" w:cs="Arial"/>
                    <w:color w:val="auto"/>
                  </w:rPr>
                  <w:t>Compliant</w:t>
                </w:r>
              </w:sdtContent>
            </w:sdt>
            <w:r w:rsidR="009B4D33" w:rsidRPr="00CC646C">
              <w:rPr>
                <w:rFonts w:ascii="Arial" w:hAnsi="Arial" w:cs="Arial"/>
                <w:color w:val="auto"/>
              </w:rPr>
              <w:t xml:space="preserve"> </w:t>
            </w:r>
          </w:p>
        </w:tc>
      </w:tr>
      <w:tr w:rsidR="009B4D33" w14:paraId="78717813" w14:textId="77777777" w:rsidTr="006E56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871780F" w14:textId="77777777" w:rsidR="009B4D33" w:rsidRPr="00244176" w:rsidRDefault="009B4D3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982" w:type="dxa"/>
            <w:shd w:val="clear" w:color="auto" w:fill="auto"/>
            <w:vAlign w:val="top"/>
          </w:tcPr>
          <w:p w14:paraId="78717810" w14:textId="77777777" w:rsidR="009B4D33" w:rsidRPr="00244176" w:rsidRDefault="009B4D3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42" w:type="dxa"/>
            <w:shd w:val="clear" w:color="auto" w:fill="auto"/>
            <w:vAlign w:val="top"/>
          </w:tcPr>
          <w:p w14:paraId="78717812" w14:textId="789722FB" w:rsidR="009B4D33" w:rsidRPr="00CC646C" w:rsidRDefault="0024657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29BDA6A5C07748C19E5D37F619F177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4D33">
                  <w:rPr>
                    <w:rFonts w:ascii="Arial" w:hAnsi="Arial" w:cs="Arial"/>
                    <w:color w:val="auto"/>
                  </w:rPr>
                  <w:t>Compliant</w:t>
                </w:r>
              </w:sdtContent>
            </w:sdt>
            <w:r w:rsidR="009B4D33" w:rsidRPr="00CC646C">
              <w:rPr>
                <w:rFonts w:ascii="Arial" w:hAnsi="Arial" w:cs="Arial"/>
                <w:color w:val="auto"/>
              </w:rPr>
              <w:t xml:space="preserve"> </w:t>
            </w:r>
          </w:p>
        </w:tc>
      </w:tr>
      <w:tr w:rsidR="009B4D33" w14:paraId="78717818" w14:textId="77777777" w:rsidTr="006E561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8717814" w14:textId="77777777" w:rsidR="009B4D33" w:rsidRPr="00244176" w:rsidRDefault="009B4D3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982" w:type="dxa"/>
            <w:shd w:val="clear" w:color="auto" w:fill="auto"/>
            <w:vAlign w:val="top"/>
          </w:tcPr>
          <w:p w14:paraId="78717815" w14:textId="77777777" w:rsidR="009B4D33" w:rsidRPr="00244176" w:rsidRDefault="009B4D3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842" w:type="dxa"/>
            <w:shd w:val="clear" w:color="auto" w:fill="auto"/>
            <w:vAlign w:val="top"/>
          </w:tcPr>
          <w:p w14:paraId="78717817" w14:textId="1FD2AB40" w:rsidR="009B4D33" w:rsidRPr="00CC646C" w:rsidRDefault="0024657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6F19FD48E55E405486B0EA6E2A326C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4D33">
                  <w:rPr>
                    <w:rFonts w:ascii="Arial" w:hAnsi="Arial" w:cs="Arial"/>
                    <w:color w:val="auto"/>
                  </w:rPr>
                  <w:t>Compliant</w:t>
                </w:r>
              </w:sdtContent>
            </w:sdt>
            <w:r w:rsidR="009B4D33" w:rsidRPr="00CC646C">
              <w:rPr>
                <w:rFonts w:ascii="Arial" w:hAnsi="Arial" w:cs="Arial"/>
                <w:color w:val="auto"/>
              </w:rPr>
              <w:t xml:space="preserve"> </w:t>
            </w:r>
          </w:p>
        </w:tc>
      </w:tr>
    </w:tbl>
    <w:bookmarkEnd w:id="2"/>
    <w:p w14:paraId="78717819" w14:textId="77777777" w:rsidR="0087700C" w:rsidRDefault="0055242D" w:rsidP="006E561F">
      <w:pPr>
        <w:pStyle w:val="Heading20"/>
        <w:tabs>
          <w:tab w:val="left" w:pos="1890"/>
        </w:tabs>
        <w:spacing w:before="240"/>
      </w:pPr>
      <w:r w:rsidRPr="00A36AA9">
        <w:t>Findings</w:t>
      </w:r>
    </w:p>
    <w:p w14:paraId="6D7638C4" w14:textId="1990C39A" w:rsidR="003E5C4C" w:rsidRPr="006E561F" w:rsidRDefault="00EC07B7" w:rsidP="006E561F">
      <w:pPr>
        <w:spacing w:before="120"/>
        <w:rPr>
          <w:rFonts w:ascii="Arial" w:hAnsi="Arial" w:cs="Arial"/>
          <w:color w:val="auto"/>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all five</w:t>
      </w:r>
      <w:r w:rsidRPr="00ED4B5E">
        <w:rPr>
          <w:rFonts w:ascii="Arial" w:hAnsi="Arial" w:cs="Arial"/>
        </w:rPr>
        <w:t xml:space="preserve"> </w:t>
      </w:r>
      <w:r w:rsidRPr="00357892">
        <w:rPr>
          <w:rFonts w:ascii="Arial" w:hAnsi="Arial" w:cs="Arial"/>
        </w:rPr>
        <w:t xml:space="preserve">of the </w:t>
      </w:r>
      <w:r>
        <w:rPr>
          <w:rFonts w:ascii="Arial" w:hAnsi="Arial" w:cs="Arial"/>
        </w:rPr>
        <w:t>five</w:t>
      </w:r>
      <w:r w:rsidRPr="00357892">
        <w:rPr>
          <w:rFonts w:ascii="Arial" w:hAnsi="Arial" w:cs="Arial"/>
        </w:rPr>
        <w:t xml:space="preserve"> specific requirements have been assessed as Compliant.</w:t>
      </w:r>
      <w:r>
        <w:rPr>
          <w:rFonts w:ascii="Arial" w:hAnsi="Arial" w:cs="Arial"/>
        </w:rPr>
        <w:t xml:space="preserve"> </w:t>
      </w:r>
      <w:r>
        <w:rPr>
          <w:rFonts w:ascii="Arial" w:hAnsi="Arial" w:cs="Arial"/>
          <w:color w:val="auto"/>
        </w:rPr>
        <w:t xml:space="preserve">The Assessment Team found that the service was able to demonstrate compliance with all the requirements for this Quality Standard and provided relevant corroborated examples to support their findings. They found that consumers partner with the service in ongoing assessment and planning and are facilitated to get the care and services they need for their health and well-being. The Assessment Team are satisfied that the </w:t>
      </w:r>
      <w:r w:rsidRPr="000F4D43">
        <w:rPr>
          <w:rFonts w:ascii="Arial" w:hAnsi="Arial" w:cs="Arial"/>
          <w:color w:val="auto"/>
        </w:rPr>
        <w:t xml:space="preserve">organisation undertakes initial and ongoing assessment and planning for care and services in partnership with the consumer. Assessment and planning </w:t>
      </w:r>
      <w:proofErr w:type="gramStart"/>
      <w:r w:rsidRPr="000F4D43">
        <w:rPr>
          <w:rFonts w:ascii="Arial" w:hAnsi="Arial" w:cs="Arial"/>
          <w:color w:val="auto"/>
        </w:rPr>
        <w:t>has</w:t>
      </w:r>
      <w:proofErr w:type="gramEnd"/>
      <w:r w:rsidRPr="000F4D43">
        <w:rPr>
          <w:rFonts w:ascii="Arial" w:hAnsi="Arial" w:cs="Arial"/>
          <w:color w:val="auto"/>
        </w:rPr>
        <w:t xml:space="preserve"> a focus on optimising health and well-being in accordance with the consumer’s needs, goals and preferences.</w:t>
      </w:r>
    </w:p>
    <w:p w14:paraId="4E8A8BA0" w14:textId="0AB2551E" w:rsidR="003E5C4C" w:rsidRDefault="003E5C4C" w:rsidP="003E5C4C">
      <w:pPr>
        <w:pStyle w:val="NormalArial"/>
        <w:spacing w:before="120" w:after="240"/>
      </w:pPr>
      <w:r>
        <w:t xml:space="preserve">The Assessment Team </w:t>
      </w:r>
      <w:r w:rsidR="00367E0B">
        <w:t>provided</w:t>
      </w:r>
      <w:r>
        <w:t xml:space="preserve"> the following evidence relevant to my finding:</w:t>
      </w:r>
    </w:p>
    <w:p w14:paraId="75D3456D" w14:textId="6B6CAAF7" w:rsidR="00EC07B7" w:rsidRDefault="00177FBB" w:rsidP="00F87E39">
      <w:pPr>
        <w:pStyle w:val="NormalArial"/>
      </w:pPr>
      <w:r>
        <w:t>Consumers interviewed confirmed in various ways that assessment and planning informed the safe and effective delivery of their care and services. For example, all c</w:t>
      </w:r>
      <w:r w:rsidRPr="009B6040">
        <w:rPr>
          <w:rFonts w:eastAsia="Arial"/>
        </w:rPr>
        <w:t>onsumers interviewed confirmed that face to face assessments and planning is completed with a Community Care Coordinator to understand how their health and wellbeing can be supported with the implementation of services. All consumers interviewed advised th</w:t>
      </w:r>
      <w:r>
        <w:rPr>
          <w:rFonts w:eastAsia="Arial"/>
        </w:rPr>
        <w:t>e</w:t>
      </w:r>
      <w:r w:rsidRPr="009B6040">
        <w:rPr>
          <w:rFonts w:eastAsia="Arial"/>
        </w:rPr>
        <w:t xml:space="preserve">y felt the service took their </w:t>
      </w:r>
      <w:r w:rsidRPr="009B6040">
        <w:rPr>
          <w:rFonts w:eastAsia="Arial"/>
        </w:rPr>
        <w:lastRenderedPageBreak/>
        <w:t>personal needs into consideration during care planning</w:t>
      </w:r>
      <w:r>
        <w:t>. Care planning documentation for sampled consumers demonstrated that the service identified consumer risks through assessments during onboarding and at regular review.</w:t>
      </w:r>
    </w:p>
    <w:p w14:paraId="7FC5507F" w14:textId="68FC00BD" w:rsidR="00177FBB" w:rsidRDefault="003E5C4C" w:rsidP="00F87E39">
      <w:pPr>
        <w:pStyle w:val="NormalArial"/>
      </w:pPr>
      <w:r>
        <w:t xml:space="preserve">Consumers and/or representatives interviewed confirmed in various ways that assessment and planning processes identify consumers current care and service’s needs, </w:t>
      </w:r>
      <w:proofErr w:type="gramStart"/>
      <w:r>
        <w:t>goals</w:t>
      </w:r>
      <w:proofErr w:type="gramEnd"/>
      <w:r>
        <w:t xml:space="preserve"> and preferences. Care Managers described how onboarding assessments with consumers and/or their representatives identifies what services are important, including advance care directives. Care planning documents for sampled consumers demonstrated that consumers’ needs, </w:t>
      </w:r>
      <w:proofErr w:type="gramStart"/>
      <w:r>
        <w:t>goals</w:t>
      </w:r>
      <w:proofErr w:type="gramEnd"/>
      <w:r>
        <w:t xml:space="preserve"> and preferences are discussed.</w:t>
      </w:r>
    </w:p>
    <w:p w14:paraId="69EFC0ED" w14:textId="61AC974D" w:rsidR="003E5C4C" w:rsidRDefault="003E5C4C" w:rsidP="003E5C4C">
      <w:pPr>
        <w:pStyle w:val="NormalArial"/>
      </w:pPr>
      <w:r w:rsidRPr="003E5C4C">
        <w:t>Consumers interviewed confirmed they are involved in planning and making decisions about consumers’ care and services. Staff and volunteers described how consumers and their family are involved in assessment and planning of care and services. Care planning documents viewed for sampled consumers confirmed that consumers and/or their representatives were involved in the assessment and planning of consumer’s care and services. Staff interviewed confirmed the consumers voice is central to decisions made in their care planning and services delivered, the Community Care Coordinators advised the service works collaboratively with consumers to assess, plan, and review care and services, and schedule activities for consumers to attend. The Assessment Team viewed the Consumer Involvement policy that evidenced the services requirement to support consumers to take part in assessing and planning their care and services.</w:t>
      </w:r>
    </w:p>
    <w:p w14:paraId="7469D810" w14:textId="26E08DFF" w:rsidR="003E5C4C" w:rsidRPr="003E5C4C" w:rsidRDefault="003E5C4C" w:rsidP="003E5C4C">
      <w:pPr>
        <w:pStyle w:val="NormalArial"/>
      </w:pPr>
      <w:r>
        <w:t>All consumers sampled confirmed a service plan had been discussed and created with them, and whilst not all consumers had a copy of the document, they were aware they could request it.</w:t>
      </w:r>
      <w:r w:rsidRPr="003E5C4C">
        <w:t xml:space="preserve"> Management confirmed that care planning documentation and services are developed with consumers and/or their representatives and are communicated to staff members and volunteers. Care planning documents viewed confirmed that services are discussed and planned with the consumers and documented within the care plan.</w:t>
      </w:r>
    </w:p>
    <w:p w14:paraId="007243C4" w14:textId="35355331" w:rsidR="00AF7ABA" w:rsidRPr="00AF7ABA" w:rsidRDefault="003E5C4C" w:rsidP="00AF7ABA">
      <w:pPr>
        <w:spacing w:before="240" w:line="276" w:lineRule="auto"/>
        <w:rPr>
          <w:rFonts w:ascii="Arial" w:hAnsi="Arial" w:cs="Arial"/>
        </w:rPr>
      </w:pPr>
      <w:r w:rsidRPr="00AF7ABA">
        <w:rPr>
          <w:rFonts w:ascii="Arial" w:hAnsi="Arial" w:cs="Arial"/>
        </w:rPr>
        <w:t>Consumers confirmed that services are reviewed regularly. Community Care Coordinators advised that consumers are regularly reviewed and demonstrated the processes used to schedule and monitor for upcoming review dates. Community Care co-ordinators</w:t>
      </w:r>
      <w:r w:rsidR="00AF7ABA" w:rsidRPr="00AF7ABA">
        <w:rPr>
          <w:rFonts w:ascii="Arial" w:hAnsi="Arial" w:cs="Arial"/>
        </w:rPr>
        <w:t xml:space="preserve"> described how they</w:t>
      </w:r>
      <w:r w:rsidRPr="00AF7ABA">
        <w:rPr>
          <w:rFonts w:ascii="Arial" w:hAnsi="Arial" w:cs="Arial"/>
        </w:rPr>
        <w:t xml:space="preserve"> reviewed service requirements</w:t>
      </w:r>
      <w:r w:rsidR="00AF7ABA" w:rsidRPr="00AF7ABA">
        <w:rPr>
          <w:rFonts w:ascii="Arial" w:hAnsi="Arial" w:cs="Arial"/>
        </w:rPr>
        <w:t xml:space="preserve"> when circumstances changed, for example</w:t>
      </w:r>
      <w:r w:rsidRPr="00AF7ABA">
        <w:rPr>
          <w:rFonts w:ascii="Arial" w:hAnsi="Arial" w:cs="Arial"/>
        </w:rPr>
        <w:t xml:space="preserve"> when consumers returned home from hospital</w:t>
      </w:r>
      <w:r w:rsidR="00AF7ABA" w:rsidRPr="00AF7ABA">
        <w:rPr>
          <w:rFonts w:ascii="Arial" w:hAnsi="Arial" w:cs="Arial"/>
        </w:rPr>
        <w:t>. Staff advised and documentation confirmed care planning documentation is reviewed every 12 months, or as required.</w:t>
      </w:r>
    </w:p>
    <w:p w14:paraId="461E6569" w14:textId="77777777" w:rsidR="00EC07B7" w:rsidRDefault="00EC07B7" w:rsidP="00EC07B7">
      <w:pPr>
        <w:pStyle w:val="CommentText"/>
        <w:rPr>
          <w:rFonts w:ascii="Arial" w:hAnsi="Arial" w:cs="Arial"/>
          <w:color w:val="auto"/>
        </w:rPr>
      </w:pPr>
      <w:r>
        <w:rPr>
          <w:rFonts w:ascii="Arial" w:hAnsi="Arial" w:cs="Arial"/>
        </w:rPr>
        <w:t>As the provider has not submitted a response to the Assessment Team’s finding or provided evidence contrary to the Assessment Team</w:t>
      </w:r>
      <w:r w:rsidRPr="007D3FF4">
        <w:rPr>
          <w:rFonts w:ascii="Arial" w:hAnsi="Arial" w:cs="Arial"/>
        </w:rPr>
        <w:t>,</w:t>
      </w:r>
      <w:r>
        <w:rPr>
          <w:rFonts w:ascii="Arial" w:hAnsi="Arial" w:cs="Arial"/>
        </w:rPr>
        <w:t xml:space="preserve"> I am making my finding based on the Assessment Team’s report alone.</w:t>
      </w:r>
      <w:r w:rsidRPr="007D3FF4">
        <w:rPr>
          <w:rFonts w:ascii="Arial" w:hAnsi="Arial" w:cs="Arial"/>
        </w:rPr>
        <w:t xml:space="preserve"> I find the following requirements are Compliant</w:t>
      </w:r>
      <w:r>
        <w:rPr>
          <w:rFonts w:ascii="Arial" w:hAnsi="Arial" w:cs="Arial"/>
          <w:color w:val="auto"/>
        </w:rPr>
        <w:t>:</w:t>
      </w:r>
    </w:p>
    <w:p w14:paraId="483EB938" w14:textId="77777777" w:rsidR="00EC07B7" w:rsidRDefault="00EC07B7" w:rsidP="00EC07B7">
      <w:pPr>
        <w:pStyle w:val="CommentText"/>
        <w:numPr>
          <w:ilvl w:val="0"/>
          <w:numId w:val="22"/>
        </w:numPr>
        <w:spacing w:before="120"/>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295480E5" w14:textId="77777777" w:rsidR="00EC07B7" w:rsidRDefault="00EC07B7" w:rsidP="00EC07B7">
      <w:pPr>
        <w:pStyle w:val="CommentText"/>
        <w:numPr>
          <w:ilvl w:val="0"/>
          <w:numId w:val="22"/>
        </w:numPr>
        <w:spacing w:before="120"/>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29E1AC15" w14:textId="77777777" w:rsidR="00EC07B7" w:rsidRDefault="00EC07B7" w:rsidP="00EC07B7">
      <w:pPr>
        <w:pStyle w:val="CommentText"/>
        <w:numPr>
          <w:ilvl w:val="0"/>
          <w:numId w:val="22"/>
        </w:numPr>
        <w:spacing w:before="120"/>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02C11C52" w14:textId="77777777" w:rsidR="00EC07B7" w:rsidRDefault="00EC07B7" w:rsidP="00EC07B7">
      <w:pPr>
        <w:pStyle w:val="CommentText"/>
        <w:numPr>
          <w:ilvl w:val="0"/>
          <w:numId w:val="22"/>
        </w:numPr>
        <w:spacing w:before="120"/>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7871781A" w14:textId="177F1E7B" w:rsidR="0087700C" w:rsidRPr="00EC07B7" w:rsidRDefault="00EC07B7" w:rsidP="00EC07B7">
      <w:pPr>
        <w:pStyle w:val="CommentText"/>
        <w:numPr>
          <w:ilvl w:val="0"/>
          <w:numId w:val="22"/>
        </w:numPr>
        <w:spacing w:before="120"/>
        <w:rPr>
          <w:rFonts w:ascii="Arial" w:hAnsi="Arial" w:cs="Arial"/>
          <w:color w:val="auto"/>
        </w:rPr>
      </w:pPr>
      <w:r w:rsidRPr="00EC07B7">
        <w:rPr>
          <w:rFonts w:ascii="Arial" w:hAnsi="Arial" w:cs="Arial"/>
          <w:color w:val="auto"/>
        </w:rPr>
        <w:t>Requirement 2(3)(e)</w:t>
      </w:r>
      <w:r w:rsidR="0055242D" w:rsidRPr="006B4042">
        <w:br w:type="page"/>
      </w:r>
    </w:p>
    <w:p w14:paraId="7871781B" w14:textId="77777777" w:rsidR="003217D3" w:rsidRDefault="0055242D"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201" w:type="dxa"/>
        <w:tblLook w:val="04A0" w:firstRow="1" w:lastRow="0" w:firstColumn="1" w:lastColumn="0" w:noHBand="0" w:noVBand="1"/>
      </w:tblPr>
      <w:tblGrid>
        <w:gridCol w:w="2377"/>
        <w:gridCol w:w="5982"/>
        <w:gridCol w:w="1842"/>
      </w:tblGrid>
      <w:tr w:rsidR="009B4D33" w14:paraId="7871781F" w14:textId="77777777" w:rsidTr="006E56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71781C" w14:textId="77777777" w:rsidR="009B4D33" w:rsidRPr="003217D3" w:rsidRDefault="009B4D33"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71781E" w14:textId="77777777" w:rsidR="009B4D33" w:rsidRPr="003217D3" w:rsidRDefault="009B4D3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B4D33" w14:paraId="78717827" w14:textId="77777777" w:rsidTr="006E561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717820" w14:textId="77777777" w:rsidR="009B4D33" w:rsidRPr="00244176" w:rsidRDefault="009B4D3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717821" w14:textId="77777777" w:rsidR="009B4D33" w:rsidRPr="00244176" w:rsidRDefault="009B4D3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8717822" w14:textId="77777777" w:rsidR="009B4D33" w:rsidRPr="00244176" w:rsidRDefault="009B4D33"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8717823" w14:textId="77777777" w:rsidR="009B4D33" w:rsidRPr="00244176" w:rsidRDefault="009B4D33"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8717824" w14:textId="77777777" w:rsidR="009B4D33" w:rsidRPr="00244176" w:rsidRDefault="009B4D33"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717826" w14:textId="56E22FC3" w:rsidR="009B4D33" w:rsidRPr="00CC646C" w:rsidRDefault="0024657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24155F9C4E1C47A4B0D95BF904114C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4D33">
                  <w:rPr>
                    <w:rFonts w:ascii="Arial" w:hAnsi="Arial" w:cs="Arial"/>
                    <w:color w:val="auto"/>
                  </w:rPr>
                  <w:t>Not applicable</w:t>
                </w:r>
              </w:sdtContent>
            </w:sdt>
            <w:r w:rsidR="009B4D33" w:rsidRPr="00CC646C">
              <w:rPr>
                <w:rFonts w:ascii="Arial" w:hAnsi="Arial" w:cs="Arial"/>
                <w:color w:val="auto"/>
              </w:rPr>
              <w:t xml:space="preserve"> </w:t>
            </w:r>
          </w:p>
        </w:tc>
      </w:tr>
      <w:tr w:rsidR="009B4D33" w14:paraId="7871782C" w14:textId="77777777" w:rsidTr="006E56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717828" w14:textId="77777777" w:rsidR="009B4D33" w:rsidRPr="00244176" w:rsidRDefault="009B4D3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717829" w14:textId="77777777" w:rsidR="009B4D33" w:rsidRPr="00244176" w:rsidRDefault="009B4D3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71782B" w14:textId="0105CC1D" w:rsidR="009B4D33" w:rsidRPr="00CC646C" w:rsidRDefault="0024657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D038801CDB7B42879847C78276F9F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4D33">
                  <w:rPr>
                    <w:rFonts w:ascii="Arial" w:hAnsi="Arial" w:cs="Arial"/>
                    <w:color w:val="auto"/>
                  </w:rPr>
                  <w:t>Not applicable</w:t>
                </w:r>
              </w:sdtContent>
            </w:sdt>
            <w:r w:rsidR="009B4D33" w:rsidRPr="00CC646C">
              <w:rPr>
                <w:rFonts w:ascii="Arial" w:hAnsi="Arial" w:cs="Arial"/>
                <w:color w:val="auto"/>
              </w:rPr>
              <w:t xml:space="preserve"> </w:t>
            </w:r>
          </w:p>
        </w:tc>
      </w:tr>
      <w:tr w:rsidR="009B4D33" w14:paraId="78717831" w14:textId="77777777" w:rsidTr="006E561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71782D" w14:textId="77777777" w:rsidR="009B4D33" w:rsidRPr="00244176" w:rsidRDefault="009B4D33"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71782E" w14:textId="77777777" w:rsidR="009B4D33" w:rsidRPr="00244176" w:rsidRDefault="009B4D33"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717830" w14:textId="42DC197E" w:rsidR="009B4D33" w:rsidRPr="00CC646C" w:rsidRDefault="0024657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9674D909A4EF44A4BFE73BA25EF6F1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4D33">
                  <w:rPr>
                    <w:rFonts w:ascii="Arial" w:hAnsi="Arial" w:cs="Arial"/>
                    <w:color w:val="auto"/>
                  </w:rPr>
                  <w:t>Not applicable</w:t>
                </w:r>
              </w:sdtContent>
            </w:sdt>
            <w:r w:rsidR="009B4D33" w:rsidRPr="00CC646C">
              <w:rPr>
                <w:rFonts w:ascii="Arial" w:hAnsi="Arial" w:cs="Arial"/>
                <w:color w:val="auto"/>
              </w:rPr>
              <w:t xml:space="preserve"> </w:t>
            </w:r>
          </w:p>
        </w:tc>
      </w:tr>
      <w:tr w:rsidR="009B4D33" w14:paraId="78717836" w14:textId="77777777" w:rsidTr="006E56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717832" w14:textId="77777777" w:rsidR="009B4D33" w:rsidRPr="00244176" w:rsidRDefault="009B4D3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717833" w14:textId="77777777" w:rsidR="009B4D33" w:rsidRPr="00244176" w:rsidRDefault="009B4D3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717835" w14:textId="514FD615" w:rsidR="009B4D33" w:rsidRPr="00CC646C" w:rsidRDefault="0024657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1D730D5664A641F7AE6FF7A8D0F3F8E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4D33">
                  <w:rPr>
                    <w:rFonts w:ascii="Arial" w:hAnsi="Arial" w:cs="Arial"/>
                    <w:color w:val="auto"/>
                  </w:rPr>
                  <w:t>Not applicable</w:t>
                </w:r>
              </w:sdtContent>
            </w:sdt>
            <w:r w:rsidR="009B4D33" w:rsidRPr="00CC646C">
              <w:rPr>
                <w:rFonts w:ascii="Arial" w:hAnsi="Arial" w:cs="Arial"/>
                <w:color w:val="auto"/>
              </w:rPr>
              <w:t xml:space="preserve"> </w:t>
            </w:r>
          </w:p>
        </w:tc>
      </w:tr>
      <w:tr w:rsidR="009B4D33" w14:paraId="7871783B" w14:textId="77777777" w:rsidTr="006E561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717837" w14:textId="77777777" w:rsidR="009B4D33" w:rsidRPr="00244176" w:rsidRDefault="009B4D3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717838" w14:textId="77777777" w:rsidR="009B4D33" w:rsidRPr="00244176" w:rsidRDefault="009B4D3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71783A" w14:textId="457213DD" w:rsidR="009B4D33" w:rsidRPr="00CC646C" w:rsidRDefault="0024657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8BF59E5550D7415BA83C88537310FA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4D33">
                  <w:rPr>
                    <w:rFonts w:ascii="Arial" w:hAnsi="Arial" w:cs="Arial"/>
                    <w:color w:val="auto"/>
                  </w:rPr>
                  <w:t>Not applicable</w:t>
                </w:r>
              </w:sdtContent>
            </w:sdt>
            <w:r w:rsidR="009B4D33" w:rsidRPr="00CC646C">
              <w:rPr>
                <w:rFonts w:ascii="Arial" w:hAnsi="Arial" w:cs="Arial"/>
                <w:color w:val="auto"/>
              </w:rPr>
              <w:t xml:space="preserve"> </w:t>
            </w:r>
          </w:p>
        </w:tc>
      </w:tr>
      <w:tr w:rsidR="009B4D33" w14:paraId="78717840" w14:textId="77777777" w:rsidTr="006E56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71783C" w14:textId="77777777" w:rsidR="009B4D33" w:rsidRPr="00244176" w:rsidRDefault="009B4D3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71783D" w14:textId="77777777" w:rsidR="009B4D33" w:rsidRPr="00244176" w:rsidRDefault="009B4D33"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71783F" w14:textId="3B8E04E1" w:rsidR="009B4D33" w:rsidRPr="00CC646C" w:rsidRDefault="00246576"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2E6AE40001FF4FF8A8DACB7AFDD0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4D33">
                  <w:rPr>
                    <w:rFonts w:ascii="Arial" w:hAnsi="Arial" w:cs="Arial"/>
                    <w:color w:val="auto"/>
                  </w:rPr>
                  <w:t>Not applicable</w:t>
                </w:r>
              </w:sdtContent>
            </w:sdt>
            <w:r w:rsidR="009B4D33" w:rsidRPr="00CC646C">
              <w:rPr>
                <w:rFonts w:ascii="Arial" w:hAnsi="Arial" w:cs="Arial"/>
                <w:color w:val="auto"/>
              </w:rPr>
              <w:t xml:space="preserve"> </w:t>
            </w:r>
          </w:p>
        </w:tc>
      </w:tr>
      <w:tr w:rsidR="009B4D33" w14:paraId="78717847" w14:textId="77777777" w:rsidTr="006E561F">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717841" w14:textId="77777777" w:rsidR="009B4D33" w:rsidRPr="00244176" w:rsidRDefault="009B4D33"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717842" w14:textId="77777777" w:rsidR="009B4D33" w:rsidRPr="00244176" w:rsidRDefault="009B4D33"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8717843" w14:textId="77777777" w:rsidR="009B4D33" w:rsidRPr="00244176" w:rsidRDefault="009B4D33"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78717844" w14:textId="77777777" w:rsidR="009B4D33" w:rsidRPr="00244176" w:rsidRDefault="009B4D33"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8717846" w14:textId="7D450235" w:rsidR="009B4D33" w:rsidRPr="00CC646C" w:rsidRDefault="00246576"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F2660870F36B4F4A9D2FF1B6A72F36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4D33">
                  <w:rPr>
                    <w:rFonts w:ascii="Arial" w:hAnsi="Arial" w:cs="Arial"/>
                    <w:color w:val="auto"/>
                  </w:rPr>
                  <w:t>Not applicable</w:t>
                </w:r>
              </w:sdtContent>
            </w:sdt>
            <w:r w:rsidR="009B4D33" w:rsidRPr="00CC646C">
              <w:rPr>
                <w:rFonts w:ascii="Arial" w:hAnsi="Arial" w:cs="Arial"/>
                <w:color w:val="auto"/>
              </w:rPr>
              <w:t xml:space="preserve"> </w:t>
            </w:r>
          </w:p>
        </w:tc>
      </w:tr>
    </w:tbl>
    <w:bookmarkEnd w:id="3"/>
    <w:p w14:paraId="78717848" w14:textId="77777777" w:rsidR="002253FC" w:rsidRDefault="0055242D" w:rsidP="006E561F">
      <w:pPr>
        <w:pStyle w:val="Heading20"/>
        <w:spacing w:before="240"/>
      </w:pPr>
      <w:r w:rsidRPr="00A36AA9">
        <w:t>Findings</w:t>
      </w:r>
    </w:p>
    <w:p w14:paraId="78717849" w14:textId="2C4791FB" w:rsidR="0087700C" w:rsidRPr="006B4042" w:rsidRDefault="00EC07B7" w:rsidP="00F87E39">
      <w:pPr>
        <w:pStyle w:val="NormalArial"/>
      </w:pPr>
      <w:r>
        <w:t>This standard was not assessed as the provider does not deliver this category of service. As a result, no finding of Compliance has been made.</w:t>
      </w:r>
      <w:r w:rsidR="0055242D" w:rsidRPr="006B4042">
        <w:br w:type="page"/>
      </w:r>
    </w:p>
    <w:p w14:paraId="7871784A" w14:textId="77777777" w:rsidR="00FC045E" w:rsidRPr="00A36AA9" w:rsidRDefault="0055242D"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9B4D33" w14:paraId="7871784E" w14:textId="77777777" w:rsidTr="006E56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7871784B" w14:textId="77777777" w:rsidR="009B4D33" w:rsidRPr="00991076" w:rsidRDefault="009B4D33"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842" w:type="dxa"/>
            <w:tcBorders>
              <w:bottom w:val="single" w:sz="4" w:space="0" w:color="BFBFBF" w:themeColor="background1" w:themeShade="BF"/>
            </w:tcBorders>
          </w:tcPr>
          <w:p w14:paraId="7871784D" w14:textId="77777777" w:rsidR="009B4D33" w:rsidRPr="00991076" w:rsidRDefault="009B4D3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9B4D33" w14:paraId="78717853" w14:textId="77777777" w:rsidTr="006E561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871784F" w14:textId="77777777" w:rsidR="009B4D33" w:rsidRPr="00244176" w:rsidRDefault="009B4D3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982" w:type="dxa"/>
            <w:shd w:val="clear" w:color="auto" w:fill="auto"/>
            <w:vAlign w:val="top"/>
          </w:tcPr>
          <w:p w14:paraId="78717850" w14:textId="77777777" w:rsidR="009B4D33" w:rsidRPr="00244176" w:rsidRDefault="009B4D3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42" w:type="dxa"/>
            <w:shd w:val="clear" w:color="auto" w:fill="auto"/>
            <w:vAlign w:val="top"/>
          </w:tcPr>
          <w:p w14:paraId="78717852" w14:textId="0D7D07D0" w:rsidR="009B4D33" w:rsidRPr="00CC646C" w:rsidRDefault="0024657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F98F2A7D1E7F4E0297698DB79A71A2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4D33">
                  <w:rPr>
                    <w:rFonts w:ascii="Arial" w:hAnsi="Arial" w:cs="Arial"/>
                    <w:color w:val="auto"/>
                  </w:rPr>
                  <w:t>Compliant</w:t>
                </w:r>
              </w:sdtContent>
            </w:sdt>
            <w:r w:rsidR="009B4D33" w:rsidRPr="00CC646C">
              <w:rPr>
                <w:rFonts w:ascii="Arial" w:hAnsi="Arial" w:cs="Arial"/>
                <w:color w:val="auto"/>
              </w:rPr>
              <w:t xml:space="preserve"> </w:t>
            </w:r>
          </w:p>
        </w:tc>
      </w:tr>
      <w:tr w:rsidR="009B4D33" w14:paraId="78717858" w14:textId="77777777" w:rsidTr="006E56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8717854" w14:textId="77777777" w:rsidR="009B4D33" w:rsidRPr="00244176" w:rsidRDefault="009B4D3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982" w:type="dxa"/>
            <w:shd w:val="clear" w:color="auto" w:fill="auto"/>
            <w:vAlign w:val="top"/>
          </w:tcPr>
          <w:p w14:paraId="78717855" w14:textId="77777777" w:rsidR="009B4D33" w:rsidRPr="00244176" w:rsidRDefault="009B4D3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42" w:type="dxa"/>
            <w:shd w:val="clear" w:color="auto" w:fill="auto"/>
            <w:vAlign w:val="top"/>
          </w:tcPr>
          <w:p w14:paraId="78717857" w14:textId="1D705C28" w:rsidR="009B4D33" w:rsidRPr="00CC646C" w:rsidRDefault="0024657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3993588183AA4E0EBD46251FF2AC7EF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4D33">
                  <w:rPr>
                    <w:rFonts w:ascii="Arial" w:hAnsi="Arial" w:cs="Arial"/>
                    <w:color w:val="auto"/>
                  </w:rPr>
                  <w:t>Compliant</w:t>
                </w:r>
              </w:sdtContent>
            </w:sdt>
            <w:r w:rsidR="009B4D33" w:rsidRPr="00CC646C">
              <w:rPr>
                <w:rFonts w:ascii="Arial" w:hAnsi="Arial" w:cs="Arial"/>
                <w:color w:val="auto"/>
              </w:rPr>
              <w:t xml:space="preserve"> </w:t>
            </w:r>
          </w:p>
        </w:tc>
      </w:tr>
      <w:tr w:rsidR="009B4D33" w14:paraId="78717860" w14:textId="77777777" w:rsidTr="006E561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8717859" w14:textId="77777777" w:rsidR="009B4D33" w:rsidRPr="00244176" w:rsidRDefault="009B4D3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982" w:type="dxa"/>
            <w:shd w:val="clear" w:color="auto" w:fill="auto"/>
            <w:vAlign w:val="top"/>
          </w:tcPr>
          <w:p w14:paraId="7871785A" w14:textId="77777777" w:rsidR="009B4D33" w:rsidRPr="00244176" w:rsidRDefault="009B4D3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871785B" w14:textId="77777777" w:rsidR="009B4D33" w:rsidRPr="00244176" w:rsidRDefault="009B4D33"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871785C" w14:textId="77777777" w:rsidR="009B4D33" w:rsidRPr="00244176" w:rsidRDefault="009B4D33"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871785D" w14:textId="77777777" w:rsidR="009B4D33" w:rsidRPr="00244176" w:rsidRDefault="009B4D33"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1842" w:type="dxa"/>
            <w:shd w:val="clear" w:color="auto" w:fill="auto"/>
            <w:vAlign w:val="top"/>
          </w:tcPr>
          <w:p w14:paraId="7871785F" w14:textId="70C63217" w:rsidR="009B4D33" w:rsidRPr="00CC646C" w:rsidRDefault="0024657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172E3B9B51A949399E4A83A353F7A5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4D33">
                  <w:rPr>
                    <w:rFonts w:ascii="Arial" w:hAnsi="Arial" w:cs="Arial"/>
                    <w:color w:val="auto"/>
                  </w:rPr>
                  <w:t>Compliant</w:t>
                </w:r>
              </w:sdtContent>
            </w:sdt>
            <w:r w:rsidR="009B4D33" w:rsidRPr="00CC646C">
              <w:rPr>
                <w:rFonts w:ascii="Arial" w:hAnsi="Arial" w:cs="Arial"/>
                <w:color w:val="auto"/>
              </w:rPr>
              <w:t xml:space="preserve"> </w:t>
            </w:r>
          </w:p>
        </w:tc>
      </w:tr>
      <w:tr w:rsidR="009B4D33" w14:paraId="78717865" w14:textId="77777777" w:rsidTr="006E56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8717861" w14:textId="77777777" w:rsidR="009B4D33" w:rsidRPr="00244176" w:rsidRDefault="009B4D3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982" w:type="dxa"/>
            <w:shd w:val="clear" w:color="auto" w:fill="auto"/>
            <w:vAlign w:val="top"/>
          </w:tcPr>
          <w:p w14:paraId="78717862" w14:textId="77777777" w:rsidR="009B4D33" w:rsidRPr="00244176" w:rsidRDefault="009B4D3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2" w:type="dxa"/>
            <w:shd w:val="clear" w:color="auto" w:fill="auto"/>
            <w:vAlign w:val="top"/>
          </w:tcPr>
          <w:p w14:paraId="78717864" w14:textId="08FA2077" w:rsidR="009B4D33" w:rsidRPr="00CC646C" w:rsidRDefault="0024657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050225233B1840DFBD71B49BDED7D1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4D33">
                  <w:rPr>
                    <w:rFonts w:ascii="Arial" w:hAnsi="Arial" w:cs="Arial"/>
                    <w:color w:val="auto"/>
                  </w:rPr>
                  <w:t>Compliant</w:t>
                </w:r>
              </w:sdtContent>
            </w:sdt>
            <w:r w:rsidR="009B4D33" w:rsidRPr="00CC646C">
              <w:rPr>
                <w:rFonts w:ascii="Arial" w:hAnsi="Arial" w:cs="Arial"/>
                <w:color w:val="auto"/>
              </w:rPr>
              <w:t xml:space="preserve"> </w:t>
            </w:r>
          </w:p>
        </w:tc>
      </w:tr>
      <w:tr w:rsidR="009B4D33" w14:paraId="7871786A" w14:textId="77777777" w:rsidTr="006E561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8717866" w14:textId="77777777" w:rsidR="009B4D33" w:rsidRPr="00244176" w:rsidRDefault="009B4D3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982" w:type="dxa"/>
            <w:shd w:val="clear" w:color="auto" w:fill="auto"/>
            <w:vAlign w:val="top"/>
          </w:tcPr>
          <w:p w14:paraId="78717867" w14:textId="77777777" w:rsidR="009B4D33" w:rsidRPr="00244176" w:rsidRDefault="009B4D3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2" w:type="dxa"/>
            <w:shd w:val="clear" w:color="auto" w:fill="auto"/>
            <w:vAlign w:val="top"/>
          </w:tcPr>
          <w:p w14:paraId="78717869" w14:textId="1372796E" w:rsidR="009B4D33" w:rsidRPr="00CC646C" w:rsidRDefault="0024657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1A33C682025C40C4A2356C437D8AB4D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4D33">
                  <w:rPr>
                    <w:rFonts w:ascii="Arial" w:hAnsi="Arial" w:cs="Arial"/>
                    <w:color w:val="auto"/>
                  </w:rPr>
                  <w:t>Compliant</w:t>
                </w:r>
              </w:sdtContent>
            </w:sdt>
            <w:r w:rsidR="009B4D33" w:rsidRPr="00CC646C">
              <w:rPr>
                <w:rFonts w:ascii="Arial" w:hAnsi="Arial" w:cs="Arial"/>
                <w:color w:val="auto"/>
              </w:rPr>
              <w:t xml:space="preserve"> </w:t>
            </w:r>
          </w:p>
        </w:tc>
      </w:tr>
      <w:tr w:rsidR="009B4D33" w14:paraId="7871786F" w14:textId="77777777" w:rsidTr="006E56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871786B" w14:textId="77777777" w:rsidR="009B4D33" w:rsidRPr="00244176" w:rsidRDefault="009B4D3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982" w:type="dxa"/>
            <w:shd w:val="clear" w:color="auto" w:fill="auto"/>
            <w:vAlign w:val="top"/>
          </w:tcPr>
          <w:p w14:paraId="7871786C" w14:textId="77777777" w:rsidR="009B4D33" w:rsidRPr="00244176" w:rsidRDefault="009B4D33"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2" w:type="dxa"/>
            <w:shd w:val="clear" w:color="auto" w:fill="auto"/>
            <w:vAlign w:val="top"/>
          </w:tcPr>
          <w:p w14:paraId="7871786E" w14:textId="58DC2EE0" w:rsidR="009B4D33" w:rsidRPr="00CC646C" w:rsidRDefault="00246576"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0E268C34806E4022988F8E83E57C8B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4D33">
                  <w:rPr>
                    <w:rFonts w:ascii="Arial" w:hAnsi="Arial" w:cs="Arial"/>
                    <w:color w:val="auto"/>
                  </w:rPr>
                  <w:t>Compliant</w:t>
                </w:r>
              </w:sdtContent>
            </w:sdt>
            <w:r w:rsidR="009B4D33" w:rsidRPr="00CC646C">
              <w:rPr>
                <w:rFonts w:ascii="Arial" w:hAnsi="Arial" w:cs="Arial"/>
                <w:color w:val="auto"/>
              </w:rPr>
              <w:t xml:space="preserve"> </w:t>
            </w:r>
          </w:p>
        </w:tc>
      </w:tr>
      <w:tr w:rsidR="009B4D33" w14:paraId="78717874" w14:textId="77777777" w:rsidTr="006E561F">
        <w:tc>
          <w:tcPr>
            <w:cnfStyle w:val="001000000000" w:firstRow="0" w:lastRow="0" w:firstColumn="1" w:lastColumn="0" w:oddVBand="0" w:evenVBand="0" w:oddHBand="0" w:evenHBand="0" w:firstRowFirstColumn="0" w:firstRowLastColumn="0" w:lastRowFirstColumn="0" w:lastRowLastColumn="0"/>
            <w:tcW w:w="0" w:type="auto"/>
            <w:vAlign w:val="top"/>
          </w:tcPr>
          <w:p w14:paraId="78717870" w14:textId="77777777" w:rsidR="009B4D33" w:rsidRPr="00244176" w:rsidRDefault="009B4D33"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982" w:type="dxa"/>
            <w:vAlign w:val="top"/>
          </w:tcPr>
          <w:p w14:paraId="78717871" w14:textId="77777777" w:rsidR="009B4D33" w:rsidRPr="00244176" w:rsidRDefault="009B4D33"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42" w:type="dxa"/>
            <w:vAlign w:val="top"/>
          </w:tcPr>
          <w:p w14:paraId="78717873" w14:textId="70CB1D5B" w:rsidR="009B4D33" w:rsidRPr="00CC646C" w:rsidRDefault="00246576"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91A097F7468D4A07BB55E0896709CF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4D33">
                  <w:rPr>
                    <w:rFonts w:ascii="Arial" w:hAnsi="Arial" w:cs="Arial"/>
                    <w:color w:val="auto"/>
                  </w:rPr>
                  <w:t>Not applicable</w:t>
                </w:r>
              </w:sdtContent>
            </w:sdt>
            <w:r w:rsidR="009B4D33" w:rsidRPr="00CC646C">
              <w:rPr>
                <w:rFonts w:ascii="Arial" w:hAnsi="Arial" w:cs="Arial"/>
                <w:color w:val="auto"/>
              </w:rPr>
              <w:t xml:space="preserve"> </w:t>
            </w:r>
          </w:p>
        </w:tc>
      </w:tr>
    </w:tbl>
    <w:p w14:paraId="78717875" w14:textId="77777777" w:rsidR="0087700C" w:rsidRDefault="0055242D" w:rsidP="006E561F">
      <w:pPr>
        <w:pStyle w:val="Heading20"/>
        <w:spacing w:before="240"/>
      </w:pPr>
      <w:r w:rsidRPr="00A36AA9">
        <w:t>Findings</w:t>
      </w:r>
    </w:p>
    <w:p w14:paraId="638366EB" w14:textId="76390BAD" w:rsidR="007A0B1F" w:rsidRDefault="00EC07B7" w:rsidP="00F87E39">
      <w:pPr>
        <w:pStyle w:val="NormalArial"/>
        <w:rPr>
          <w:color w:val="auto"/>
        </w:rPr>
      </w:pPr>
      <w:r>
        <w:t>While 6 of the 7 requirements of this standard have been assessed, a finding of Compliance at the Standard</w:t>
      </w:r>
      <w:r w:rsidR="007A0B1F">
        <w:t xml:space="preserve"> level</w:t>
      </w:r>
      <w:r>
        <w:t xml:space="preserve"> cannot be made, as not all requirements of the standards were assessed. Of the requirements that were </w:t>
      </w:r>
      <w:r w:rsidR="007A0B1F">
        <w:t>assessed, all were</w:t>
      </w:r>
      <w:r>
        <w:t xml:space="preserve"> found compliant. </w:t>
      </w:r>
      <w:r>
        <w:rPr>
          <w:color w:val="auto"/>
        </w:rPr>
        <w:t>The Assessment Team found that the service was able to demonstrate compliance with all the requirements for this Quality Standard and provided relevant corroborated examples to support their findings.</w:t>
      </w:r>
    </w:p>
    <w:p w14:paraId="6C3B98B3" w14:textId="0581D354" w:rsidR="00924D7D" w:rsidRDefault="007A0B1F" w:rsidP="00F87E39">
      <w:pPr>
        <w:pStyle w:val="NormalArial"/>
      </w:pPr>
      <w:r>
        <w:rPr>
          <w:color w:val="auto"/>
        </w:rPr>
        <w:t xml:space="preserve">Analysis of evidence provided by the Assessment Team indicates that they </w:t>
      </w:r>
      <w:r w:rsidR="00EC07B7">
        <w:rPr>
          <w:color w:val="auto"/>
        </w:rPr>
        <w:t xml:space="preserve">were satisfied </w:t>
      </w:r>
      <w:proofErr w:type="gramStart"/>
      <w:r w:rsidR="00EC07B7">
        <w:rPr>
          <w:color w:val="auto"/>
        </w:rPr>
        <w:t>that consumers</w:t>
      </w:r>
      <w:proofErr w:type="gramEnd"/>
      <w:r w:rsidR="00EC07B7">
        <w:rPr>
          <w:color w:val="auto"/>
        </w:rPr>
        <w:t xml:space="preserve"> </w:t>
      </w:r>
      <w:r w:rsidR="00EC07B7" w:rsidRPr="008C2DF4">
        <w:t xml:space="preserve">get the services and supports for daily living that are important for </w:t>
      </w:r>
      <w:r w:rsidR="00EC07B7">
        <w:t>their</w:t>
      </w:r>
      <w:r w:rsidR="00EC07B7" w:rsidRPr="008C2DF4">
        <w:t xml:space="preserve"> health and well-being and that enable </w:t>
      </w:r>
      <w:r w:rsidR="00EC07B7">
        <w:t xml:space="preserve">them </w:t>
      </w:r>
      <w:r w:rsidR="00EC07B7" w:rsidRPr="008C2DF4">
        <w:t xml:space="preserve">to do the things </w:t>
      </w:r>
      <w:r w:rsidR="00EC07B7">
        <w:t>they</w:t>
      </w:r>
      <w:r w:rsidR="00EC07B7" w:rsidRPr="008C2DF4">
        <w:t xml:space="preserve"> want to do</w:t>
      </w:r>
      <w:r w:rsidR="00EC07B7">
        <w:t xml:space="preserve">. Also, that </w:t>
      </w:r>
      <w:r>
        <w:t>t</w:t>
      </w:r>
      <w:r w:rsidRPr="008C2DF4">
        <w:t xml:space="preserve">he organisation provides safe and effective services and supports for daily living that optimise the consumer’s independence, health, </w:t>
      </w:r>
      <w:proofErr w:type="gramStart"/>
      <w:r w:rsidRPr="008C2DF4">
        <w:t>well-being</w:t>
      </w:r>
      <w:proofErr w:type="gramEnd"/>
      <w:r w:rsidRPr="008C2DF4">
        <w:t xml:space="preserve"> and quality of life</w:t>
      </w:r>
      <w:r>
        <w:t>.</w:t>
      </w:r>
    </w:p>
    <w:p w14:paraId="4F820B49" w14:textId="4B3E1A54" w:rsidR="00924D7D" w:rsidRDefault="00924D7D" w:rsidP="00924D7D">
      <w:pPr>
        <w:pStyle w:val="NormalArial"/>
        <w:spacing w:before="120" w:after="240"/>
      </w:pPr>
      <w:r>
        <w:t xml:space="preserve">The Assessment Team </w:t>
      </w:r>
      <w:r w:rsidR="00367E0B">
        <w:t>provided</w:t>
      </w:r>
      <w:r>
        <w:t xml:space="preserve"> the following evidence relevant to my finding:</w:t>
      </w:r>
    </w:p>
    <w:p w14:paraId="1B08288E" w14:textId="455DEF95" w:rsidR="007A0B1F" w:rsidRDefault="001C1CCE" w:rsidP="00F87E39">
      <w:pPr>
        <w:pStyle w:val="NormalArial"/>
      </w:pPr>
      <w:r>
        <w:t xml:space="preserve">Consumers described a high level of satisfaction with the services provided and felt that they optimised their independence, well-being, and quality of life through the provision of group social support. Staff and volunteers interviewed demonstrated services provided to consumers </w:t>
      </w:r>
      <w:r>
        <w:lastRenderedPageBreak/>
        <w:t>were tailored to their needs, goals, and preferences, and optimised their independence, wellbeing, and quality of life.</w:t>
      </w:r>
    </w:p>
    <w:p w14:paraId="02640ABE" w14:textId="6094EB25" w:rsidR="001C1CCE" w:rsidRDefault="001C1CCE" w:rsidP="00F87E39">
      <w:pPr>
        <w:pStyle w:val="NormalArial"/>
      </w:pPr>
      <w:r>
        <w:t>All consumers stated the services provided promote their psychological wellbeing and supported them emotionally. Staff and management demonstrated how they support consumers emotionally and promote their psychological wellbeing. This was confirmed through observations by the Assessment Team.</w:t>
      </w:r>
    </w:p>
    <w:p w14:paraId="623672DB" w14:textId="4C0DDC08" w:rsidR="007D412E" w:rsidRPr="007D412E" w:rsidRDefault="001C1CCE" w:rsidP="007D412E">
      <w:pPr>
        <w:spacing w:before="240" w:line="276" w:lineRule="auto"/>
        <w:rPr>
          <w:rFonts w:ascii="Arial" w:hAnsi="Arial" w:cs="Arial"/>
        </w:rPr>
      </w:pPr>
      <w:r w:rsidRPr="007D412E">
        <w:rPr>
          <w:rFonts w:ascii="Arial" w:hAnsi="Arial" w:cs="Arial"/>
        </w:rPr>
        <w:t>Consumers and or representatives sampled confirmed they have day-to-day control over what activities they take part in and how the services assist them in accessing the community. Staff and management described how the service assists consumers to participate in their community, have social relationships and do the things of interest to them.</w:t>
      </w:r>
      <w:r w:rsidR="007D412E" w:rsidRPr="007D412E">
        <w:rPr>
          <w:rFonts w:ascii="Arial" w:hAnsi="Arial" w:cs="Arial"/>
        </w:rPr>
        <w:t xml:space="preserve"> Staff and volunteers interviewed described how they support consumers to socialise with others and join the groups they enjoy, and they encourage consumers to connect socially, to maintain personal relationships and engage in activities that are of interest to them. Staff and volunteers assist with transport to ensure consumers can attend activities that improve their social wellbeing.</w:t>
      </w:r>
    </w:p>
    <w:p w14:paraId="139A5A2E" w14:textId="7D1EBB98" w:rsidR="001C1CCE" w:rsidRDefault="007D412E" w:rsidP="00F87E39">
      <w:pPr>
        <w:pStyle w:val="NormalArial"/>
      </w:pPr>
      <w:r>
        <w:t>Consumers confirmed that staff and volunteers know them, and they do not need to repeat information about their needs and preferences. Staff, volunteers, and management advised relevant information about consumers’ services are communicated, and management had identified the gap in obtaining consent and the sharing of information prior to the Quality Audit.</w:t>
      </w:r>
    </w:p>
    <w:p w14:paraId="24EF81F4" w14:textId="4ABF06D5" w:rsidR="00D50190" w:rsidRDefault="007D412E" w:rsidP="00D50190">
      <w:pPr>
        <w:pStyle w:val="NormalArial"/>
      </w:pPr>
      <w:r>
        <w:t xml:space="preserve">Some consumers described how the service has provided timely and appropriate referrals. Management, </w:t>
      </w:r>
      <w:proofErr w:type="gramStart"/>
      <w:r>
        <w:t>staff</w:t>
      </w:r>
      <w:proofErr w:type="gramEnd"/>
      <w:r>
        <w:t xml:space="preserve"> and volunteers stated, and documentation could demonstrate the services internal and external referrals process to facilitate consumers access to additional services.</w:t>
      </w:r>
    </w:p>
    <w:p w14:paraId="15C690CB" w14:textId="20F005F6" w:rsidR="007D412E" w:rsidRDefault="00D50190" w:rsidP="00F87E39">
      <w:pPr>
        <w:pStyle w:val="NormalArial"/>
      </w:pPr>
      <w:r w:rsidRPr="00D50190">
        <w:t>Consumers interviewed described that they are satisfied with the quality and quantity of food provided at their weekly luncheons and/or by an external meal provider, Consumers interviewed advised they participate in meal planning and enjoy eating the food provided when they attend, with all consumers advising they very much enjoy the traditional Ukrainian food prepared for them.</w:t>
      </w:r>
      <w:r>
        <w:t xml:space="preserve"> </w:t>
      </w:r>
      <w:r w:rsidR="007D412E">
        <w:t>Staff demonstrated they know consumer’s dietary needs, preferences and identified risks relating to consumers’ nutritional and hydration status. Care planning documents identified consumers’ dietary needs and preferences.</w:t>
      </w:r>
    </w:p>
    <w:p w14:paraId="46A608F7" w14:textId="1D75F0BF" w:rsidR="007A0B1F" w:rsidRPr="006E561F" w:rsidRDefault="007A0B1F" w:rsidP="006E561F">
      <w:pPr>
        <w:pStyle w:val="CommentText"/>
        <w:spacing w:after="240"/>
        <w:rPr>
          <w:rFonts w:ascii="Arial" w:hAnsi="Arial" w:cs="Arial"/>
          <w:color w:val="auto"/>
        </w:rPr>
      </w:pPr>
      <w:r>
        <w:rPr>
          <w:rFonts w:ascii="Arial" w:hAnsi="Arial" w:cs="Arial"/>
        </w:rPr>
        <w:t>As the provider has not submitted a response to the Assessment Team’s finding or provided evidence contrary to the Assessment Team</w:t>
      </w:r>
      <w:r w:rsidRPr="007D3FF4">
        <w:rPr>
          <w:rFonts w:ascii="Arial" w:hAnsi="Arial" w:cs="Arial"/>
        </w:rPr>
        <w:t>,</w:t>
      </w:r>
      <w:r>
        <w:rPr>
          <w:rFonts w:ascii="Arial" w:hAnsi="Arial" w:cs="Arial"/>
        </w:rPr>
        <w:t xml:space="preserve"> I am making my finding based on the Assessment Team’s report alone.</w:t>
      </w:r>
      <w:r w:rsidRPr="007D3FF4">
        <w:rPr>
          <w:rFonts w:ascii="Arial" w:hAnsi="Arial" w:cs="Arial"/>
        </w:rPr>
        <w:t xml:space="preserve"> I find the following requirements are Compliant</w:t>
      </w:r>
      <w:r>
        <w:rPr>
          <w:rFonts w:ascii="Arial" w:hAnsi="Arial" w:cs="Arial"/>
          <w:color w:val="auto"/>
        </w:rPr>
        <w:t>:</w:t>
      </w:r>
    </w:p>
    <w:p w14:paraId="26795F5C" w14:textId="77777777" w:rsidR="007A0B1F" w:rsidRDefault="007A0B1F" w:rsidP="007A0B1F">
      <w:pPr>
        <w:pStyle w:val="CommentText"/>
        <w:numPr>
          <w:ilvl w:val="0"/>
          <w:numId w:val="22"/>
        </w:numPr>
        <w:spacing w:before="120"/>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194C07B1" w14:textId="77777777" w:rsidR="007A0B1F" w:rsidRDefault="007A0B1F" w:rsidP="007A0B1F">
      <w:pPr>
        <w:pStyle w:val="CommentText"/>
        <w:numPr>
          <w:ilvl w:val="0"/>
          <w:numId w:val="22"/>
        </w:numPr>
        <w:spacing w:before="120"/>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14CFDEC8" w14:textId="77777777" w:rsidR="007A0B1F" w:rsidRDefault="007A0B1F" w:rsidP="007A0B1F">
      <w:pPr>
        <w:pStyle w:val="CommentText"/>
        <w:numPr>
          <w:ilvl w:val="0"/>
          <w:numId w:val="22"/>
        </w:numPr>
        <w:spacing w:before="120"/>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05A24B18" w14:textId="77777777" w:rsidR="007A0B1F" w:rsidRDefault="007A0B1F" w:rsidP="007A0B1F">
      <w:pPr>
        <w:pStyle w:val="CommentText"/>
        <w:numPr>
          <w:ilvl w:val="0"/>
          <w:numId w:val="22"/>
        </w:numPr>
        <w:spacing w:before="120"/>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15AACA5C" w14:textId="77777777" w:rsidR="007A0B1F" w:rsidRDefault="007A0B1F" w:rsidP="007A0B1F">
      <w:pPr>
        <w:pStyle w:val="CommentText"/>
        <w:numPr>
          <w:ilvl w:val="0"/>
          <w:numId w:val="22"/>
        </w:numPr>
        <w:spacing w:before="120"/>
        <w:rPr>
          <w:rFonts w:ascii="Arial" w:hAnsi="Arial" w:cs="Arial"/>
          <w:color w:val="auto"/>
        </w:rPr>
      </w:pPr>
      <w:r w:rsidRPr="00ED4B5E">
        <w:rPr>
          <w:rFonts w:ascii="Arial" w:hAnsi="Arial" w:cs="Arial"/>
          <w:color w:val="auto"/>
        </w:rPr>
        <w:t xml:space="preserve">Requirement </w:t>
      </w:r>
      <w:r>
        <w:rPr>
          <w:rFonts w:ascii="Arial" w:hAnsi="Arial" w:cs="Arial"/>
          <w:color w:val="auto"/>
        </w:rPr>
        <w:t>4</w:t>
      </w:r>
      <w:r w:rsidRPr="00ED4B5E">
        <w:rPr>
          <w:rFonts w:ascii="Arial" w:hAnsi="Arial" w:cs="Arial"/>
          <w:color w:val="auto"/>
        </w:rPr>
        <w:t>(3)(e)</w:t>
      </w:r>
    </w:p>
    <w:p w14:paraId="78717876" w14:textId="54DF4D71" w:rsidR="0087700C" w:rsidRPr="007A0B1F" w:rsidRDefault="007A0B1F" w:rsidP="007A0B1F">
      <w:pPr>
        <w:pStyle w:val="CommentText"/>
        <w:numPr>
          <w:ilvl w:val="0"/>
          <w:numId w:val="22"/>
        </w:numPr>
        <w:spacing w:before="120"/>
        <w:rPr>
          <w:rFonts w:ascii="Arial" w:hAnsi="Arial" w:cs="Arial"/>
          <w:color w:val="auto"/>
        </w:rPr>
      </w:pPr>
      <w:r w:rsidRPr="007A0B1F">
        <w:rPr>
          <w:rFonts w:ascii="Arial" w:hAnsi="Arial" w:cs="Arial"/>
          <w:color w:val="auto"/>
        </w:rPr>
        <w:t>Requirement 4(3)(f)</w:t>
      </w:r>
      <w:r w:rsidR="0055242D" w:rsidRPr="00A36AA9">
        <w:br w:type="page"/>
      </w:r>
    </w:p>
    <w:p w14:paraId="78717877" w14:textId="77777777" w:rsidR="00FC045E" w:rsidRDefault="0055242D"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9B4D33" w14:paraId="7871787B" w14:textId="77777777" w:rsidTr="006E56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78717878" w14:textId="77777777" w:rsidR="009B4D33" w:rsidRPr="003217D3" w:rsidRDefault="009B4D33"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7871787A" w14:textId="77777777" w:rsidR="009B4D33" w:rsidRPr="003217D3" w:rsidRDefault="009B4D3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B4D33" w14:paraId="78717880" w14:textId="77777777" w:rsidTr="006E561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871787C" w14:textId="77777777" w:rsidR="009B4D33" w:rsidRPr="00244176" w:rsidRDefault="009B4D33"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982" w:type="dxa"/>
            <w:shd w:val="clear" w:color="auto" w:fill="auto"/>
            <w:vAlign w:val="top"/>
          </w:tcPr>
          <w:p w14:paraId="7871787D" w14:textId="77777777" w:rsidR="009B4D33" w:rsidRPr="00244176" w:rsidRDefault="009B4D3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842" w:type="dxa"/>
            <w:shd w:val="clear" w:color="auto" w:fill="auto"/>
            <w:vAlign w:val="top"/>
          </w:tcPr>
          <w:p w14:paraId="7871787F" w14:textId="1EDCD682" w:rsidR="009B4D33" w:rsidRPr="00CC646C" w:rsidRDefault="00246576"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6BAA671602CB486AA4C5752EF8CB45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4D33">
                  <w:rPr>
                    <w:rFonts w:ascii="Arial" w:hAnsi="Arial" w:cs="Arial"/>
                    <w:color w:val="auto"/>
                  </w:rPr>
                  <w:t>Compliant</w:t>
                </w:r>
              </w:sdtContent>
            </w:sdt>
            <w:r w:rsidR="009B4D33" w:rsidRPr="00CC646C">
              <w:rPr>
                <w:rFonts w:ascii="Arial" w:hAnsi="Arial" w:cs="Arial"/>
                <w:color w:val="auto"/>
              </w:rPr>
              <w:t xml:space="preserve"> </w:t>
            </w:r>
          </w:p>
        </w:tc>
      </w:tr>
      <w:tr w:rsidR="009B4D33" w14:paraId="78717887" w14:textId="77777777" w:rsidTr="006E56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8717881" w14:textId="77777777" w:rsidR="009B4D33" w:rsidRPr="00244176" w:rsidRDefault="009B4D33"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982" w:type="dxa"/>
            <w:shd w:val="clear" w:color="auto" w:fill="auto"/>
            <w:vAlign w:val="top"/>
          </w:tcPr>
          <w:p w14:paraId="78717882" w14:textId="77777777" w:rsidR="009B4D33" w:rsidRPr="00244176" w:rsidRDefault="009B4D33"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8717883" w14:textId="77777777" w:rsidR="009B4D33" w:rsidRPr="00244176" w:rsidRDefault="009B4D33"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78717884" w14:textId="77777777" w:rsidR="009B4D33" w:rsidRPr="00244176" w:rsidRDefault="009B4D33"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vAlign w:val="top"/>
          </w:tcPr>
          <w:p w14:paraId="78717886" w14:textId="2D42193A" w:rsidR="009B4D33" w:rsidRPr="00CC646C" w:rsidRDefault="00246576"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C22EF5E645324EC9AB3BA0D2E21F042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4D33">
                  <w:rPr>
                    <w:rFonts w:ascii="Arial" w:hAnsi="Arial" w:cs="Arial"/>
                    <w:color w:val="auto"/>
                  </w:rPr>
                  <w:t>Compliant</w:t>
                </w:r>
              </w:sdtContent>
            </w:sdt>
            <w:r w:rsidR="009B4D33" w:rsidRPr="00CC646C">
              <w:rPr>
                <w:rFonts w:ascii="Arial" w:hAnsi="Arial" w:cs="Arial"/>
                <w:color w:val="auto"/>
              </w:rPr>
              <w:t xml:space="preserve"> </w:t>
            </w:r>
          </w:p>
        </w:tc>
      </w:tr>
      <w:tr w:rsidR="009B4D33" w14:paraId="7871788C" w14:textId="77777777" w:rsidTr="006E561F">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8717888" w14:textId="77777777" w:rsidR="009B4D33" w:rsidRPr="00244176" w:rsidRDefault="009B4D33"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982" w:type="dxa"/>
            <w:shd w:val="clear" w:color="auto" w:fill="auto"/>
            <w:vAlign w:val="top"/>
          </w:tcPr>
          <w:p w14:paraId="78717889" w14:textId="77777777" w:rsidR="009B4D33" w:rsidRPr="00244176" w:rsidRDefault="009B4D33"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842" w:type="dxa"/>
            <w:shd w:val="clear" w:color="auto" w:fill="auto"/>
            <w:vAlign w:val="top"/>
          </w:tcPr>
          <w:p w14:paraId="7871788B" w14:textId="1DF100D0" w:rsidR="009B4D33" w:rsidRPr="00CC646C" w:rsidRDefault="00246576"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F16EA2D649C1403D9BC2B5686F580D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4D33">
                  <w:rPr>
                    <w:rFonts w:ascii="Arial" w:hAnsi="Arial" w:cs="Arial"/>
                    <w:color w:val="auto"/>
                  </w:rPr>
                  <w:t>Compliant</w:t>
                </w:r>
              </w:sdtContent>
            </w:sdt>
            <w:r w:rsidR="009B4D33" w:rsidRPr="00CC646C">
              <w:rPr>
                <w:rFonts w:ascii="Arial" w:hAnsi="Arial" w:cs="Arial"/>
                <w:color w:val="auto"/>
              </w:rPr>
              <w:t xml:space="preserve"> </w:t>
            </w:r>
          </w:p>
        </w:tc>
      </w:tr>
    </w:tbl>
    <w:p w14:paraId="7871788D" w14:textId="77777777" w:rsidR="001A5684" w:rsidRDefault="0055242D" w:rsidP="006E561F">
      <w:pPr>
        <w:pStyle w:val="Heading20"/>
        <w:spacing w:before="240"/>
      </w:pPr>
      <w:r w:rsidRPr="00A36AA9">
        <w:t>Findings</w:t>
      </w:r>
    </w:p>
    <w:p w14:paraId="792BED71" w14:textId="5C44A37D" w:rsidR="007A0B1F" w:rsidRDefault="007A0B1F" w:rsidP="007A0B1F">
      <w:pPr>
        <w:spacing w:before="120"/>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all</w:t>
      </w:r>
      <w:r w:rsidRPr="00ED4B5E">
        <w:rPr>
          <w:rFonts w:ascii="Arial" w:hAnsi="Arial" w:cs="Arial"/>
        </w:rPr>
        <w:t xml:space="preserve"> </w:t>
      </w:r>
      <w:r>
        <w:rPr>
          <w:rFonts w:ascii="Arial" w:hAnsi="Arial" w:cs="Arial"/>
        </w:rPr>
        <w:t>three</w:t>
      </w:r>
      <w:r w:rsidRPr="00357892">
        <w:rPr>
          <w:rFonts w:ascii="Arial" w:hAnsi="Arial" w:cs="Arial"/>
        </w:rPr>
        <w:t xml:space="preserve"> specific requirements have been assessed as Compliant.</w:t>
      </w:r>
      <w:r>
        <w:rPr>
          <w:rFonts w:ascii="Arial" w:hAnsi="Arial" w:cs="Arial"/>
        </w:rPr>
        <w:t xml:space="preserve"> </w:t>
      </w:r>
      <w:r>
        <w:rPr>
          <w:rFonts w:ascii="Arial" w:hAnsi="Arial" w:cs="Arial"/>
          <w:color w:val="auto"/>
        </w:rPr>
        <w:t>The Assessment Team found that the service was able to demonstrate compliance with all the requirements for this Quality Standard and provided relevant corroborated examples to support their findings.</w:t>
      </w:r>
    </w:p>
    <w:p w14:paraId="0B4B76A0" w14:textId="6D8084B1" w:rsidR="007A0B1F" w:rsidRDefault="007A0B1F" w:rsidP="007A0B1F">
      <w:pPr>
        <w:spacing w:before="120"/>
        <w:rPr>
          <w:rFonts w:ascii="Arial" w:hAnsi="Arial" w:cs="Arial"/>
          <w:color w:val="auto"/>
        </w:rPr>
      </w:pPr>
      <w:r>
        <w:rPr>
          <w:rFonts w:ascii="Arial" w:hAnsi="Arial" w:cs="Arial"/>
          <w:color w:val="auto"/>
        </w:rPr>
        <w:t xml:space="preserve">Based on the analysis by the Assessment Team of evidence presented during the Quality Audit the team was satisfied that consumer’s feel that they belong and are safe and comfortable in the organisations service environment. In addition, that the organisation provides a safe and comfortable service environment that promotes the consumer’s independence, </w:t>
      </w:r>
      <w:proofErr w:type="gramStart"/>
      <w:r>
        <w:rPr>
          <w:rFonts w:ascii="Arial" w:hAnsi="Arial" w:cs="Arial"/>
          <w:color w:val="auto"/>
        </w:rPr>
        <w:t>function</w:t>
      </w:r>
      <w:proofErr w:type="gramEnd"/>
      <w:r>
        <w:rPr>
          <w:rFonts w:ascii="Arial" w:hAnsi="Arial" w:cs="Arial"/>
          <w:color w:val="auto"/>
        </w:rPr>
        <w:t xml:space="preserve"> and enjoyment.</w:t>
      </w:r>
    </w:p>
    <w:p w14:paraId="652F8E14" w14:textId="737F1A52" w:rsidR="00924D7D" w:rsidRDefault="00924D7D" w:rsidP="00924D7D">
      <w:pPr>
        <w:pStyle w:val="NormalArial"/>
        <w:spacing w:before="120" w:after="240"/>
      </w:pPr>
      <w:r>
        <w:t xml:space="preserve">The Assessment Team </w:t>
      </w:r>
      <w:r w:rsidR="00367E0B">
        <w:t xml:space="preserve">provided </w:t>
      </w:r>
      <w:r>
        <w:t>the following evidence relevant to my finding:</w:t>
      </w:r>
    </w:p>
    <w:p w14:paraId="707B9770" w14:textId="74A0ECE2" w:rsidR="00924D7D" w:rsidRPr="00924D7D" w:rsidRDefault="00924D7D" w:rsidP="00924D7D">
      <w:pPr>
        <w:rPr>
          <w:rFonts w:ascii="Arial" w:hAnsi="Arial" w:cs="Arial"/>
        </w:rPr>
      </w:pPr>
      <w:r w:rsidRPr="00924D7D">
        <w:rPr>
          <w:rFonts w:ascii="Arial" w:hAnsi="Arial" w:cs="Arial"/>
        </w:rPr>
        <w:t>Consumers confirmed they feel welcome when they attend the centre-based group sessions. Staff, volunteers, and management described how they ensured consumers feel welcome and observations confirmed the social group environment was easy to navigate, welcoming and functional.</w:t>
      </w:r>
    </w:p>
    <w:p w14:paraId="73C4634A" w14:textId="57D7AAD8" w:rsidR="00BC5B7B" w:rsidRDefault="00924D7D" w:rsidP="00F87E39">
      <w:pPr>
        <w:pStyle w:val="NormalArial"/>
      </w:pPr>
      <w:r w:rsidRPr="2BCEEBE8">
        <w:t>Staff described the processes of site-specific cleaning schedules and how to submit a maintenance request. The Assessment Team observed the emergency procedures were posted in every room, and the service environments were clean, well maintained, and comfortable.</w:t>
      </w:r>
    </w:p>
    <w:p w14:paraId="07C1F2F8" w14:textId="486B2346" w:rsidR="00924D7D" w:rsidRDefault="00924D7D" w:rsidP="00F87E39">
      <w:pPr>
        <w:pStyle w:val="NormalArial"/>
      </w:pPr>
      <w:r>
        <w:t>Consumers expressed satisfaction with the fittings and equipment provided for CHSP services. Management described processes to ensure equipment is clean and well maintained, this was confirmed through observations and documentation.</w:t>
      </w:r>
    </w:p>
    <w:p w14:paraId="50221115" w14:textId="77777777" w:rsidR="00BC5B7B" w:rsidRDefault="00BC5B7B" w:rsidP="00BC5B7B">
      <w:pPr>
        <w:pStyle w:val="CommentText"/>
        <w:rPr>
          <w:rFonts w:ascii="Arial" w:hAnsi="Arial" w:cs="Arial"/>
          <w:color w:val="auto"/>
        </w:rPr>
      </w:pPr>
      <w:r>
        <w:rPr>
          <w:rFonts w:ascii="Arial" w:hAnsi="Arial" w:cs="Arial"/>
        </w:rPr>
        <w:t>As the provider has not submitted a response to the Assessment Team’s finding or provided evidence contrary to the Assessment Team</w:t>
      </w:r>
      <w:r w:rsidRPr="007D3FF4">
        <w:rPr>
          <w:rFonts w:ascii="Arial" w:hAnsi="Arial" w:cs="Arial"/>
        </w:rPr>
        <w:t>,</w:t>
      </w:r>
      <w:r>
        <w:rPr>
          <w:rFonts w:ascii="Arial" w:hAnsi="Arial" w:cs="Arial"/>
        </w:rPr>
        <w:t xml:space="preserve"> I am making my finding based on the Assessment Team’s report alone.</w:t>
      </w:r>
      <w:r w:rsidRPr="007D3FF4">
        <w:rPr>
          <w:rFonts w:ascii="Arial" w:hAnsi="Arial" w:cs="Arial"/>
        </w:rPr>
        <w:t xml:space="preserve"> I find the following requirements are Compliant</w:t>
      </w:r>
      <w:r>
        <w:rPr>
          <w:rFonts w:ascii="Arial" w:hAnsi="Arial" w:cs="Arial"/>
          <w:color w:val="auto"/>
        </w:rPr>
        <w:t>:</w:t>
      </w:r>
    </w:p>
    <w:p w14:paraId="29FA9F9F" w14:textId="77777777" w:rsidR="00BC5B7B" w:rsidRDefault="00BC5B7B" w:rsidP="00BC5B7B">
      <w:pPr>
        <w:pStyle w:val="CommentText"/>
        <w:numPr>
          <w:ilvl w:val="0"/>
          <w:numId w:val="22"/>
        </w:numPr>
        <w:spacing w:before="120"/>
        <w:rPr>
          <w:rFonts w:ascii="Arial" w:hAnsi="Arial" w:cs="Arial"/>
          <w:color w:val="auto"/>
        </w:rPr>
      </w:pPr>
      <w:r w:rsidRPr="001026D5">
        <w:rPr>
          <w:rFonts w:ascii="Arial" w:hAnsi="Arial" w:cs="Arial"/>
          <w:color w:val="auto"/>
        </w:rPr>
        <w:t>Requirement</w:t>
      </w:r>
      <w:r>
        <w:rPr>
          <w:rFonts w:ascii="Arial" w:hAnsi="Arial" w:cs="Arial"/>
          <w:color w:val="auto"/>
        </w:rPr>
        <w:t xml:space="preserve"> 5</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0ECA7300" w14:textId="77777777" w:rsidR="00BC5B7B" w:rsidRDefault="00BC5B7B" w:rsidP="00BC5B7B">
      <w:pPr>
        <w:pStyle w:val="CommentText"/>
        <w:numPr>
          <w:ilvl w:val="0"/>
          <w:numId w:val="22"/>
        </w:numPr>
        <w:spacing w:before="120"/>
        <w:rPr>
          <w:rFonts w:ascii="Arial" w:hAnsi="Arial" w:cs="Arial"/>
          <w:color w:val="auto"/>
        </w:rPr>
      </w:pPr>
      <w:r w:rsidRPr="001026D5">
        <w:rPr>
          <w:rFonts w:ascii="Arial" w:hAnsi="Arial" w:cs="Arial"/>
          <w:color w:val="auto"/>
        </w:rPr>
        <w:t>Requirement</w:t>
      </w:r>
      <w:r>
        <w:rPr>
          <w:rFonts w:ascii="Arial" w:hAnsi="Arial" w:cs="Arial"/>
          <w:color w:val="auto"/>
        </w:rPr>
        <w:t xml:space="preserve"> 5</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7871788E" w14:textId="6C9CC58F" w:rsidR="0087700C" w:rsidRPr="00A36AA9" w:rsidRDefault="00BC5B7B" w:rsidP="00F87E39">
      <w:pPr>
        <w:pStyle w:val="CommentText"/>
        <w:numPr>
          <w:ilvl w:val="0"/>
          <w:numId w:val="22"/>
        </w:numPr>
        <w:spacing w:before="120"/>
      </w:pPr>
      <w:r w:rsidRPr="00741E0D">
        <w:rPr>
          <w:rFonts w:ascii="Arial" w:hAnsi="Arial" w:cs="Arial"/>
          <w:color w:val="auto"/>
        </w:rPr>
        <w:t>Requirement 5(3)(c)</w:t>
      </w:r>
      <w:r w:rsidR="0055242D" w:rsidRPr="00A36AA9">
        <w:br w:type="page"/>
      </w:r>
    </w:p>
    <w:p w14:paraId="7871788F" w14:textId="77777777" w:rsidR="00FC045E" w:rsidRPr="00A36AA9" w:rsidRDefault="0055242D"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9B4D33" w14:paraId="78717893" w14:textId="77777777" w:rsidTr="00117F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tcBorders>
          </w:tcPr>
          <w:p w14:paraId="78717890" w14:textId="77777777" w:rsidR="009B4D33" w:rsidRPr="003217D3" w:rsidRDefault="009B4D33"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42" w:type="dxa"/>
            <w:tcBorders>
              <w:bottom w:val="single" w:sz="4" w:space="0" w:color="BFBFBF" w:themeColor="background1" w:themeShade="BF"/>
            </w:tcBorders>
          </w:tcPr>
          <w:p w14:paraId="78717892" w14:textId="77777777" w:rsidR="009B4D33" w:rsidRPr="003217D3" w:rsidRDefault="009B4D3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B4D33" w14:paraId="78717898" w14:textId="77777777" w:rsidTr="00117FA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8717894" w14:textId="77777777" w:rsidR="009B4D33" w:rsidRPr="00244176" w:rsidRDefault="009B4D3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982" w:type="dxa"/>
            <w:shd w:val="clear" w:color="auto" w:fill="auto"/>
            <w:vAlign w:val="top"/>
          </w:tcPr>
          <w:p w14:paraId="78717895" w14:textId="77777777" w:rsidR="009B4D33" w:rsidRPr="00244176" w:rsidRDefault="009B4D3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842" w:type="dxa"/>
            <w:shd w:val="clear" w:color="auto" w:fill="auto"/>
            <w:vAlign w:val="top"/>
          </w:tcPr>
          <w:p w14:paraId="78717897" w14:textId="705F5929" w:rsidR="009B4D33" w:rsidRPr="00CC646C" w:rsidRDefault="0024657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3D4481347A5D4F358FC3064574D5A3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4D33">
                  <w:rPr>
                    <w:rFonts w:ascii="Arial" w:hAnsi="Arial" w:cs="Arial"/>
                    <w:color w:val="auto"/>
                  </w:rPr>
                  <w:t>Compliant</w:t>
                </w:r>
              </w:sdtContent>
            </w:sdt>
            <w:r w:rsidR="009B4D33" w:rsidRPr="00CC646C">
              <w:rPr>
                <w:rFonts w:ascii="Arial" w:hAnsi="Arial" w:cs="Arial"/>
                <w:color w:val="auto"/>
              </w:rPr>
              <w:t xml:space="preserve"> </w:t>
            </w:r>
          </w:p>
        </w:tc>
      </w:tr>
      <w:tr w:rsidR="009B4D33" w14:paraId="7871789D" w14:textId="77777777" w:rsidTr="00117F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8717899" w14:textId="77777777" w:rsidR="009B4D33" w:rsidRPr="00244176" w:rsidRDefault="009B4D3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982" w:type="dxa"/>
            <w:shd w:val="clear" w:color="auto" w:fill="auto"/>
            <w:vAlign w:val="top"/>
          </w:tcPr>
          <w:p w14:paraId="7871789A" w14:textId="77777777" w:rsidR="009B4D33" w:rsidRPr="00244176" w:rsidRDefault="009B4D3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42" w:type="dxa"/>
            <w:shd w:val="clear" w:color="auto" w:fill="auto"/>
            <w:vAlign w:val="top"/>
          </w:tcPr>
          <w:p w14:paraId="7871789C" w14:textId="4F627F69" w:rsidR="009B4D33" w:rsidRPr="00CC646C" w:rsidRDefault="0024657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8865EC5344184DA1BAF9E0D5A35673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4D33">
                  <w:rPr>
                    <w:rFonts w:ascii="Arial" w:hAnsi="Arial" w:cs="Arial"/>
                    <w:color w:val="auto"/>
                  </w:rPr>
                  <w:t>Compliant</w:t>
                </w:r>
              </w:sdtContent>
            </w:sdt>
            <w:r w:rsidR="009B4D33" w:rsidRPr="00CC646C">
              <w:rPr>
                <w:rFonts w:ascii="Arial" w:hAnsi="Arial" w:cs="Arial"/>
                <w:color w:val="auto"/>
              </w:rPr>
              <w:t xml:space="preserve"> </w:t>
            </w:r>
          </w:p>
        </w:tc>
      </w:tr>
      <w:tr w:rsidR="009B4D33" w14:paraId="787178A2" w14:textId="77777777" w:rsidTr="00117FA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871789E" w14:textId="77777777" w:rsidR="009B4D33" w:rsidRPr="00244176" w:rsidRDefault="009B4D3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982" w:type="dxa"/>
            <w:shd w:val="clear" w:color="auto" w:fill="auto"/>
            <w:vAlign w:val="top"/>
          </w:tcPr>
          <w:p w14:paraId="7871789F" w14:textId="77777777" w:rsidR="009B4D33" w:rsidRPr="00244176" w:rsidRDefault="009B4D3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42" w:type="dxa"/>
            <w:shd w:val="clear" w:color="auto" w:fill="auto"/>
            <w:vAlign w:val="top"/>
          </w:tcPr>
          <w:p w14:paraId="787178A1" w14:textId="02636F59" w:rsidR="009B4D33" w:rsidRPr="00CC646C" w:rsidRDefault="00246576"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62AF9DFAF13D4C5491124D00B34F5D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4D33">
                  <w:rPr>
                    <w:rFonts w:ascii="Arial" w:hAnsi="Arial" w:cs="Arial"/>
                    <w:color w:val="auto"/>
                  </w:rPr>
                  <w:t>Compliant</w:t>
                </w:r>
              </w:sdtContent>
            </w:sdt>
            <w:r w:rsidR="009B4D33" w:rsidRPr="00CC646C">
              <w:rPr>
                <w:rFonts w:ascii="Arial" w:hAnsi="Arial" w:cs="Arial"/>
                <w:color w:val="auto"/>
              </w:rPr>
              <w:t xml:space="preserve"> </w:t>
            </w:r>
          </w:p>
        </w:tc>
      </w:tr>
      <w:tr w:rsidR="009B4D33" w14:paraId="787178A7" w14:textId="77777777" w:rsidTr="00117FA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87178A3" w14:textId="77777777" w:rsidR="009B4D33" w:rsidRPr="00244176" w:rsidRDefault="009B4D3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982" w:type="dxa"/>
            <w:shd w:val="clear" w:color="auto" w:fill="auto"/>
            <w:vAlign w:val="top"/>
          </w:tcPr>
          <w:p w14:paraId="787178A4" w14:textId="77777777" w:rsidR="009B4D33" w:rsidRPr="00244176" w:rsidRDefault="009B4D3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42" w:type="dxa"/>
            <w:shd w:val="clear" w:color="auto" w:fill="auto"/>
            <w:vAlign w:val="top"/>
          </w:tcPr>
          <w:p w14:paraId="787178A6" w14:textId="6BFC175C" w:rsidR="009B4D33" w:rsidRPr="00CC646C" w:rsidRDefault="00246576"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31B6787E5AEB4128809F3FC3D9E78DA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4D33">
                  <w:rPr>
                    <w:rFonts w:ascii="Arial" w:hAnsi="Arial" w:cs="Arial"/>
                    <w:color w:val="auto"/>
                  </w:rPr>
                  <w:t>Compliant</w:t>
                </w:r>
              </w:sdtContent>
            </w:sdt>
            <w:r w:rsidR="009B4D33" w:rsidRPr="00CC646C">
              <w:rPr>
                <w:rFonts w:ascii="Arial" w:hAnsi="Arial" w:cs="Arial"/>
                <w:color w:val="auto"/>
              </w:rPr>
              <w:t xml:space="preserve"> </w:t>
            </w:r>
          </w:p>
        </w:tc>
      </w:tr>
    </w:tbl>
    <w:p w14:paraId="787178A8" w14:textId="77777777" w:rsidR="001A5684" w:rsidRDefault="0055242D" w:rsidP="00117FAE">
      <w:pPr>
        <w:pStyle w:val="Heading20"/>
        <w:spacing w:before="240"/>
      </w:pPr>
      <w:r w:rsidRPr="00A36AA9">
        <w:t>Findings</w:t>
      </w:r>
    </w:p>
    <w:p w14:paraId="4922A4B4" w14:textId="77777777" w:rsidR="00832969" w:rsidRDefault="00832969" w:rsidP="00832969">
      <w:pPr>
        <w:spacing w:before="120"/>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four</w:t>
      </w:r>
      <w:r w:rsidRPr="00ED4B5E">
        <w:rPr>
          <w:rFonts w:ascii="Arial" w:hAnsi="Arial" w:cs="Arial"/>
        </w:rPr>
        <w:t xml:space="preserve"> </w:t>
      </w:r>
      <w:r w:rsidRPr="00357892">
        <w:rPr>
          <w:rFonts w:ascii="Arial" w:hAnsi="Arial" w:cs="Arial"/>
        </w:rPr>
        <w:t>of the f</w:t>
      </w:r>
      <w:r>
        <w:rPr>
          <w:rFonts w:ascii="Arial" w:hAnsi="Arial" w:cs="Arial"/>
        </w:rPr>
        <w:t>our</w:t>
      </w:r>
      <w:r w:rsidRPr="00357892">
        <w:rPr>
          <w:rFonts w:ascii="Arial" w:hAnsi="Arial" w:cs="Arial"/>
        </w:rPr>
        <w:t xml:space="preserve"> specific requirements have been assessed as Compliant.</w:t>
      </w:r>
      <w:r>
        <w:rPr>
          <w:rFonts w:ascii="Arial" w:hAnsi="Arial" w:cs="Arial"/>
        </w:rPr>
        <w:t xml:space="preserve"> </w:t>
      </w:r>
      <w:r>
        <w:rPr>
          <w:rFonts w:ascii="Arial" w:hAnsi="Arial" w:cs="Arial"/>
          <w:color w:val="auto"/>
        </w:rPr>
        <w:t>The Assessment Team found that the service was able to demonstrate compliance with all the requirements for this Quality Standard and provided relevant corroborated examples to support their findings.</w:t>
      </w:r>
    </w:p>
    <w:p w14:paraId="51155EB0" w14:textId="77777777" w:rsidR="00832969" w:rsidRPr="00320A92" w:rsidRDefault="00832969" w:rsidP="00832969">
      <w:pPr>
        <w:tabs>
          <w:tab w:val="right" w:pos="9026"/>
        </w:tabs>
        <w:spacing w:before="120"/>
        <w:rPr>
          <w:rFonts w:ascii="Arial" w:hAnsi="Arial" w:cs="Arial"/>
          <w:color w:val="auto"/>
        </w:rPr>
      </w:pPr>
      <w:r>
        <w:rPr>
          <w:rFonts w:ascii="Arial" w:hAnsi="Arial" w:cs="Arial"/>
        </w:rPr>
        <w:t>Based on the analysis of evidence reviewed by the Assessment Team, they are satisfied that consumer’s feel safe and are encouraged and supported to give feedback and make complaints. Where they do, they are engaged in processes to address their feedback and complaints and appropriate action is taken. There is sufficient evidence to support that t</w:t>
      </w:r>
      <w:r w:rsidRPr="00320A92">
        <w:rPr>
          <w:rFonts w:ascii="Arial" w:hAnsi="Arial" w:cs="Arial"/>
          <w:color w:val="auto"/>
        </w:rPr>
        <w:t xml:space="preserve">he organisation regularly seeks input and feedback from consumers, carers, the </w:t>
      </w:r>
      <w:proofErr w:type="gramStart"/>
      <w:r w:rsidRPr="00320A92">
        <w:rPr>
          <w:rFonts w:ascii="Arial" w:hAnsi="Arial" w:cs="Arial"/>
          <w:color w:val="auto"/>
        </w:rPr>
        <w:t>workforce</w:t>
      </w:r>
      <w:proofErr w:type="gramEnd"/>
      <w:r w:rsidRPr="00320A92">
        <w:rPr>
          <w:rFonts w:ascii="Arial" w:hAnsi="Arial" w:cs="Arial"/>
          <w:color w:val="auto"/>
        </w:rPr>
        <w:t xml:space="preserve"> and others and uses the input and feedback to inform continuous improvements for individual consumers and the whole organisation.</w:t>
      </w:r>
    </w:p>
    <w:p w14:paraId="157097FE" w14:textId="3AB544C1" w:rsidR="006163F2" w:rsidRDefault="006163F2" w:rsidP="006163F2">
      <w:pPr>
        <w:pStyle w:val="NormalArial"/>
        <w:spacing w:before="120" w:after="240"/>
      </w:pPr>
      <w:r>
        <w:t xml:space="preserve">The Assessment Team </w:t>
      </w:r>
      <w:r w:rsidR="00367E0B">
        <w:t>provided</w:t>
      </w:r>
      <w:r>
        <w:t xml:space="preserve"> the following evidence relevant to my finding:</w:t>
      </w:r>
    </w:p>
    <w:p w14:paraId="343E737A" w14:textId="2D88608B" w:rsidR="00CD639B" w:rsidRDefault="006163F2" w:rsidP="006163F2">
      <w:pPr>
        <w:spacing w:after="0" w:line="276" w:lineRule="auto"/>
        <w:rPr>
          <w:rFonts w:ascii="Arial" w:hAnsi="Arial" w:cs="Arial"/>
        </w:rPr>
      </w:pPr>
      <w:r w:rsidRPr="006163F2">
        <w:rPr>
          <w:rFonts w:ascii="Arial" w:hAnsi="Arial" w:cs="Arial"/>
        </w:rPr>
        <w:t>Staff and volunteers interviewed demonstrated an awareness on how to support and encourage consumers and representatives to provide feedback and make a complaint. Consumers interviewed said they were aware of how to provide feedback or make complaints because information had been provided on the ways they could do this. All consumers interviewed advised they can speak to staff or volunteers if they need to raise any issues or concerns.</w:t>
      </w:r>
      <w:r>
        <w:rPr>
          <w:rFonts w:ascii="Arial" w:hAnsi="Arial" w:cs="Arial"/>
        </w:rPr>
        <w:t xml:space="preserve"> </w:t>
      </w:r>
      <w:r w:rsidRPr="006163F2">
        <w:rPr>
          <w:rFonts w:ascii="Arial" w:hAnsi="Arial" w:cs="Arial"/>
        </w:rPr>
        <w:t>Management demonstrated how feedback and complaints are captured and the Assessment Team viewed the register where feedback and complaints are kept.</w:t>
      </w:r>
    </w:p>
    <w:p w14:paraId="4EB96305" w14:textId="63EC723C" w:rsidR="00CD639B" w:rsidRPr="00CD639B" w:rsidRDefault="00CD639B" w:rsidP="00117FAE">
      <w:pPr>
        <w:spacing w:before="120" w:after="0" w:line="276" w:lineRule="auto"/>
        <w:rPr>
          <w:rFonts w:ascii="Arial" w:hAnsi="Arial" w:cs="Arial"/>
        </w:rPr>
      </w:pPr>
      <w:r w:rsidRPr="00CD639B">
        <w:rPr>
          <w:rFonts w:ascii="Arial" w:hAnsi="Arial" w:cs="Arial"/>
        </w:rPr>
        <w:t xml:space="preserve">Management, </w:t>
      </w:r>
      <w:proofErr w:type="gramStart"/>
      <w:r w:rsidRPr="00CD639B">
        <w:rPr>
          <w:rFonts w:ascii="Arial" w:hAnsi="Arial" w:cs="Arial"/>
        </w:rPr>
        <w:t>staff</w:t>
      </w:r>
      <w:proofErr w:type="gramEnd"/>
      <w:r w:rsidRPr="00CD639B">
        <w:rPr>
          <w:rFonts w:ascii="Arial" w:hAnsi="Arial" w:cs="Arial"/>
        </w:rPr>
        <w:t xml:space="preserve"> and volunteers said, and provided documentation showing that, information about advocacy services is provided to consumers in the client pack, and available at the service. The Assessment Team observed an Aged Care Rights and Advocacy Service brochure at reception, and the client pack contained information about how consumers can access advocacy services, provided in both English and Ukrainian.</w:t>
      </w:r>
    </w:p>
    <w:p w14:paraId="6F9FCF77" w14:textId="77777777" w:rsidR="00CD639B" w:rsidRPr="00CD639B" w:rsidRDefault="00CD639B" w:rsidP="00117FAE">
      <w:pPr>
        <w:spacing w:before="120"/>
        <w:rPr>
          <w:rFonts w:ascii="Arial" w:hAnsi="Arial" w:cs="Arial"/>
        </w:rPr>
      </w:pPr>
      <w:r w:rsidRPr="00CD639B">
        <w:rPr>
          <w:rFonts w:ascii="Arial" w:hAnsi="Arial" w:cs="Arial"/>
        </w:rPr>
        <w:t xml:space="preserve">Consumers stated that the service would act on feedback provided. The service has documented policies and procedures to provide volunteers guidance on the management of </w:t>
      </w:r>
      <w:r w:rsidRPr="00CD639B">
        <w:rPr>
          <w:rFonts w:ascii="Arial" w:hAnsi="Arial" w:cs="Arial"/>
        </w:rPr>
        <w:lastRenderedPageBreak/>
        <w:t>feedback and complaints. This was confirmed through documents provided to the Assessment Team.</w:t>
      </w:r>
    </w:p>
    <w:p w14:paraId="11A59091" w14:textId="31DDAD00" w:rsidR="003E4746" w:rsidRDefault="003E4746" w:rsidP="003E4746">
      <w:pPr>
        <w:spacing w:after="0" w:line="276" w:lineRule="auto"/>
        <w:rPr>
          <w:rFonts w:ascii="Arial" w:hAnsi="Arial" w:cs="Arial"/>
        </w:rPr>
      </w:pPr>
      <w:r w:rsidRPr="003E4746">
        <w:rPr>
          <w:rFonts w:ascii="Arial" w:hAnsi="Arial" w:cs="Arial"/>
        </w:rPr>
        <w:t>The service was able to demonstrate feedback and complaints are reviewed and used to improve the quality of care and services for consumers. Volunteers and</w:t>
      </w:r>
      <w:r w:rsidR="00117FAE">
        <w:rPr>
          <w:rFonts w:ascii="Arial" w:hAnsi="Arial" w:cs="Arial"/>
        </w:rPr>
        <w:t xml:space="preserve"> </w:t>
      </w:r>
      <w:r w:rsidRPr="003E4746">
        <w:rPr>
          <w:rFonts w:ascii="Arial" w:hAnsi="Arial" w:cs="Arial"/>
        </w:rPr>
        <w:t>Community Care Co-ordinators described how feedback and complaints are analysed and the information used to make service improvements, and the Assessment Team viewed documentation that evidenced feedback provided has positively impacted service delivery.</w:t>
      </w:r>
    </w:p>
    <w:p w14:paraId="72920055" w14:textId="546DC183" w:rsidR="00832969" w:rsidRPr="003E4746" w:rsidRDefault="00832969" w:rsidP="00117FAE">
      <w:pPr>
        <w:spacing w:before="120" w:after="0" w:line="276" w:lineRule="auto"/>
        <w:rPr>
          <w:rFonts w:ascii="Arial" w:hAnsi="Arial" w:cs="Arial"/>
        </w:rPr>
      </w:pPr>
      <w:r>
        <w:rPr>
          <w:rFonts w:ascii="Arial" w:hAnsi="Arial" w:cs="Arial"/>
        </w:rPr>
        <w:t>As the provider has not submitted a response to the Assessment Team’s finding or provided evidence contrary to the Assessment Team</w:t>
      </w:r>
      <w:r w:rsidRPr="007D3FF4">
        <w:rPr>
          <w:rFonts w:ascii="Arial" w:hAnsi="Arial" w:cs="Arial"/>
        </w:rPr>
        <w:t>,</w:t>
      </w:r>
      <w:r>
        <w:rPr>
          <w:rFonts w:ascii="Arial" w:hAnsi="Arial" w:cs="Arial"/>
        </w:rPr>
        <w:t xml:space="preserve"> I am making my finding based on the Assessment Team’s report alone.</w:t>
      </w:r>
      <w:r w:rsidRPr="007D3FF4">
        <w:rPr>
          <w:rFonts w:ascii="Arial" w:hAnsi="Arial" w:cs="Arial"/>
        </w:rPr>
        <w:t xml:space="preserve"> I find the following requirements are Compliant</w:t>
      </w:r>
      <w:r>
        <w:rPr>
          <w:rFonts w:ascii="Arial" w:hAnsi="Arial" w:cs="Arial"/>
          <w:color w:val="auto"/>
        </w:rPr>
        <w:t>:</w:t>
      </w:r>
    </w:p>
    <w:p w14:paraId="573FC2B0" w14:textId="77777777" w:rsidR="00832969" w:rsidRDefault="00832969" w:rsidP="00832969">
      <w:pPr>
        <w:pStyle w:val="CommentText"/>
        <w:numPr>
          <w:ilvl w:val="0"/>
          <w:numId w:val="22"/>
        </w:numPr>
        <w:spacing w:before="120"/>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441CC84F" w14:textId="77777777" w:rsidR="00832969" w:rsidRDefault="00832969" w:rsidP="00832969">
      <w:pPr>
        <w:pStyle w:val="CommentText"/>
        <w:numPr>
          <w:ilvl w:val="0"/>
          <w:numId w:val="22"/>
        </w:numPr>
        <w:spacing w:before="120"/>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1F3D4788" w14:textId="77777777" w:rsidR="00832969" w:rsidRDefault="00832969" w:rsidP="00832969">
      <w:pPr>
        <w:pStyle w:val="CommentText"/>
        <w:numPr>
          <w:ilvl w:val="0"/>
          <w:numId w:val="22"/>
        </w:numPr>
        <w:spacing w:before="120"/>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0CEDF52A" w14:textId="77777777" w:rsidR="00832969" w:rsidRPr="00704957" w:rsidRDefault="00832969" w:rsidP="00832969">
      <w:pPr>
        <w:pStyle w:val="CommentText"/>
        <w:numPr>
          <w:ilvl w:val="0"/>
          <w:numId w:val="22"/>
        </w:numPr>
        <w:spacing w:before="120"/>
        <w:rPr>
          <w:rFonts w:ascii="Arial" w:hAnsi="Arial" w:cs="Arial"/>
          <w:color w:val="auto"/>
        </w:rPr>
      </w:pPr>
      <w:r w:rsidRPr="00704957">
        <w:rPr>
          <w:rFonts w:ascii="Arial" w:hAnsi="Arial" w:cs="Arial"/>
          <w:color w:val="auto"/>
        </w:rPr>
        <w:t>Requirement 6(3)(d)</w:t>
      </w:r>
    </w:p>
    <w:p w14:paraId="787178A9" w14:textId="3F11D903" w:rsidR="006240EE" w:rsidRDefault="0055242D" w:rsidP="00F87E39">
      <w:pPr>
        <w:pStyle w:val="NormalArial"/>
      </w:pPr>
      <w:r>
        <w:br w:type="page"/>
      </w:r>
    </w:p>
    <w:p w14:paraId="787178AA" w14:textId="77777777" w:rsidR="003217D3" w:rsidRPr="003217D3" w:rsidRDefault="0055242D"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9B4D33" w14:paraId="787178AE" w14:textId="77777777" w:rsidTr="00117F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787178AB" w14:textId="77777777" w:rsidR="009B4D33" w:rsidRPr="003217D3" w:rsidRDefault="009B4D33"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42" w:type="dxa"/>
          </w:tcPr>
          <w:p w14:paraId="787178AD" w14:textId="77777777" w:rsidR="009B4D33" w:rsidRPr="003217D3" w:rsidRDefault="009B4D3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B4D33" w14:paraId="787178B3" w14:textId="77777777" w:rsidTr="00117FA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87178AF" w14:textId="77777777" w:rsidR="009B4D33" w:rsidRPr="00244176" w:rsidRDefault="009B4D3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982" w:type="dxa"/>
            <w:shd w:val="clear" w:color="auto" w:fill="auto"/>
            <w:vAlign w:val="top"/>
          </w:tcPr>
          <w:p w14:paraId="787178B0" w14:textId="77777777" w:rsidR="009B4D33" w:rsidRPr="00244176" w:rsidRDefault="009B4D3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2" w:type="dxa"/>
            <w:shd w:val="clear" w:color="auto" w:fill="auto"/>
            <w:vAlign w:val="top"/>
          </w:tcPr>
          <w:p w14:paraId="787178B2" w14:textId="723F2214" w:rsidR="009B4D33" w:rsidRPr="00CC646C" w:rsidRDefault="00246576"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E12B44645DF64C27B5B757B867DCF3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4D33">
                  <w:rPr>
                    <w:rFonts w:ascii="Arial" w:hAnsi="Arial" w:cs="Arial"/>
                    <w:color w:val="auto"/>
                  </w:rPr>
                  <w:t>Compliant</w:t>
                </w:r>
              </w:sdtContent>
            </w:sdt>
            <w:r w:rsidR="009B4D33" w:rsidRPr="00CC646C">
              <w:rPr>
                <w:rFonts w:ascii="Arial" w:hAnsi="Arial" w:cs="Arial"/>
                <w:color w:val="auto"/>
              </w:rPr>
              <w:t xml:space="preserve"> </w:t>
            </w:r>
          </w:p>
        </w:tc>
      </w:tr>
      <w:tr w:rsidR="009B4D33" w14:paraId="787178B8" w14:textId="77777777" w:rsidTr="00117F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87178B4" w14:textId="77777777" w:rsidR="009B4D33" w:rsidRPr="00244176" w:rsidRDefault="009B4D3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982" w:type="dxa"/>
            <w:shd w:val="clear" w:color="auto" w:fill="auto"/>
            <w:vAlign w:val="top"/>
          </w:tcPr>
          <w:p w14:paraId="787178B5" w14:textId="77777777" w:rsidR="009B4D33" w:rsidRPr="00244176" w:rsidRDefault="009B4D3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842" w:type="dxa"/>
            <w:shd w:val="clear" w:color="auto" w:fill="auto"/>
            <w:vAlign w:val="top"/>
          </w:tcPr>
          <w:p w14:paraId="787178B7" w14:textId="7E48D8C4" w:rsidR="009B4D33" w:rsidRPr="00CC646C" w:rsidRDefault="00246576"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3BAD76C15945475290BAED2AA242D6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4D33">
                  <w:rPr>
                    <w:rFonts w:ascii="Arial" w:hAnsi="Arial" w:cs="Arial"/>
                    <w:color w:val="auto"/>
                  </w:rPr>
                  <w:t>Compliant</w:t>
                </w:r>
              </w:sdtContent>
            </w:sdt>
            <w:r w:rsidR="009B4D33" w:rsidRPr="00CC646C">
              <w:rPr>
                <w:rFonts w:ascii="Arial" w:hAnsi="Arial" w:cs="Arial"/>
                <w:color w:val="auto"/>
              </w:rPr>
              <w:t xml:space="preserve"> </w:t>
            </w:r>
          </w:p>
        </w:tc>
      </w:tr>
      <w:tr w:rsidR="009B4D33" w14:paraId="787178BD" w14:textId="77777777" w:rsidTr="00117FA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87178B9" w14:textId="77777777" w:rsidR="009B4D33" w:rsidRPr="00244176" w:rsidRDefault="009B4D3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982" w:type="dxa"/>
            <w:shd w:val="clear" w:color="auto" w:fill="auto"/>
            <w:vAlign w:val="top"/>
          </w:tcPr>
          <w:p w14:paraId="787178BA" w14:textId="77777777" w:rsidR="009B4D33" w:rsidRPr="00244176" w:rsidRDefault="009B4D3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42" w:type="dxa"/>
            <w:shd w:val="clear" w:color="auto" w:fill="auto"/>
            <w:vAlign w:val="top"/>
          </w:tcPr>
          <w:p w14:paraId="787178BC" w14:textId="5B8C33C9" w:rsidR="009B4D33" w:rsidRPr="00CC646C" w:rsidRDefault="00246576"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8C3AB8B2F71C4E0C9702228BED2F0F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4D33">
                  <w:rPr>
                    <w:rFonts w:ascii="Arial" w:hAnsi="Arial" w:cs="Arial"/>
                    <w:color w:val="auto"/>
                  </w:rPr>
                  <w:t>Compliant</w:t>
                </w:r>
              </w:sdtContent>
            </w:sdt>
            <w:r w:rsidR="009B4D33" w:rsidRPr="00CC646C">
              <w:rPr>
                <w:rFonts w:ascii="Arial" w:hAnsi="Arial" w:cs="Arial"/>
                <w:color w:val="auto"/>
              </w:rPr>
              <w:t xml:space="preserve"> </w:t>
            </w:r>
          </w:p>
        </w:tc>
      </w:tr>
      <w:tr w:rsidR="009B4D33" w14:paraId="787178C2" w14:textId="77777777" w:rsidTr="00117F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87178BE" w14:textId="77777777" w:rsidR="009B4D33" w:rsidRPr="00244176" w:rsidRDefault="009B4D3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982" w:type="dxa"/>
            <w:shd w:val="clear" w:color="auto" w:fill="auto"/>
            <w:vAlign w:val="top"/>
          </w:tcPr>
          <w:p w14:paraId="787178BF" w14:textId="77777777" w:rsidR="009B4D33" w:rsidRPr="00244176" w:rsidRDefault="009B4D33"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842" w:type="dxa"/>
            <w:shd w:val="clear" w:color="auto" w:fill="auto"/>
            <w:vAlign w:val="top"/>
          </w:tcPr>
          <w:p w14:paraId="787178C1" w14:textId="49E4D1A3" w:rsidR="009B4D33" w:rsidRPr="00CC646C" w:rsidRDefault="00246576"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2397197BD1134C6EA97848228B0DD3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4D33">
                  <w:rPr>
                    <w:rFonts w:ascii="Arial" w:hAnsi="Arial" w:cs="Arial"/>
                    <w:color w:val="auto"/>
                  </w:rPr>
                  <w:t>Compliant</w:t>
                </w:r>
              </w:sdtContent>
            </w:sdt>
            <w:r w:rsidR="009B4D33" w:rsidRPr="00CC646C">
              <w:rPr>
                <w:rFonts w:ascii="Arial" w:hAnsi="Arial" w:cs="Arial"/>
                <w:color w:val="auto"/>
              </w:rPr>
              <w:t xml:space="preserve"> </w:t>
            </w:r>
          </w:p>
        </w:tc>
      </w:tr>
      <w:tr w:rsidR="009B4D33" w14:paraId="787178C7" w14:textId="77777777" w:rsidTr="00117FA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87178C3" w14:textId="77777777" w:rsidR="009B4D33" w:rsidRPr="00244176" w:rsidRDefault="009B4D33"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982" w:type="dxa"/>
            <w:shd w:val="clear" w:color="auto" w:fill="auto"/>
            <w:vAlign w:val="top"/>
          </w:tcPr>
          <w:p w14:paraId="787178C4" w14:textId="77777777" w:rsidR="009B4D33" w:rsidRPr="00244176" w:rsidRDefault="009B4D33"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2" w:type="dxa"/>
            <w:shd w:val="clear" w:color="auto" w:fill="auto"/>
            <w:vAlign w:val="top"/>
          </w:tcPr>
          <w:p w14:paraId="787178C6" w14:textId="631E62FD" w:rsidR="009B4D33" w:rsidRPr="00CC646C" w:rsidRDefault="00246576"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F52400BA52647319E8EE516D30EFD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4D33">
                  <w:rPr>
                    <w:rFonts w:ascii="Arial" w:hAnsi="Arial" w:cs="Arial"/>
                    <w:color w:val="auto"/>
                  </w:rPr>
                  <w:t>Compliant</w:t>
                </w:r>
              </w:sdtContent>
            </w:sdt>
            <w:r w:rsidR="009B4D33" w:rsidRPr="00CC646C">
              <w:rPr>
                <w:rFonts w:ascii="Arial" w:hAnsi="Arial" w:cs="Arial"/>
                <w:color w:val="auto"/>
              </w:rPr>
              <w:t xml:space="preserve"> </w:t>
            </w:r>
          </w:p>
        </w:tc>
      </w:tr>
    </w:tbl>
    <w:p w14:paraId="787178C8" w14:textId="77777777" w:rsidR="002F49A8" w:rsidRDefault="0055242D" w:rsidP="00117FAE">
      <w:pPr>
        <w:pStyle w:val="Heading20"/>
        <w:spacing w:before="240"/>
      </w:pPr>
      <w:r w:rsidRPr="00A36AA9">
        <w:t>Findings</w:t>
      </w:r>
    </w:p>
    <w:p w14:paraId="5C51726C" w14:textId="77777777" w:rsidR="00832969" w:rsidRDefault="00832969" w:rsidP="00832969">
      <w:pPr>
        <w:spacing w:before="120"/>
        <w:rPr>
          <w:rFonts w:ascii="Arial" w:hAnsi="Arial" w:cs="Arial"/>
          <w:color w:val="auto"/>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five</w:t>
      </w:r>
      <w:r w:rsidRPr="00ED4B5E">
        <w:rPr>
          <w:rFonts w:ascii="Arial" w:hAnsi="Arial" w:cs="Arial"/>
        </w:rPr>
        <w:t xml:space="preserve"> </w:t>
      </w:r>
      <w:r w:rsidRPr="00357892">
        <w:rPr>
          <w:rFonts w:ascii="Arial" w:hAnsi="Arial" w:cs="Arial"/>
        </w:rPr>
        <w:t>of the five specific requirements have been assessed as Compliant.</w:t>
      </w:r>
      <w:r>
        <w:rPr>
          <w:rFonts w:ascii="Arial" w:hAnsi="Arial" w:cs="Arial"/>
        </w:rPr>
        <w:t xml:space="preserve"> </w:t>
      </w:r>
      <w:r>
        <w:rPr>
          <w:rFonts w:ascii="Arial" w:hAnsi="Arial" w:cs="Arial"/>
          <w:color w:val="auto"/>
        </w:rPr>
        <w:t>The Assessment Team found that the service was able to demonstrate compliance with all the requirements for this Quality Standard and provided relevant corroborated examples to support their findings.</w:t>
      </w:r>
    </w:p>
    <w:p w14:paraId="712C1B9B" w14:textId="77777777" w:rsidR="00832969" w:rsidRDefault="00832969" w:rsidP="00832969">
      <w:pPr>
        <w:pStyle w:val="NormalArial"/>
      </w:pPr>
      <w:r w:rsidRPr="0012601C">
        <w:t xml:space="preserve">The Assessment Team was satisfied that consumers are receiving quality care when required, from people who are knowledgeable, capable, and caring and that the organisation has a workforce that is sufficient, </w:t>
      </w:r>
      <w:proofErr w:type="gramStart"/>
      <w:r w:rsidRPr="0012601C">
        <w:t>skilled</w:t>
      </w:r>
      <w:proofErr w:type="gramEnd"/>
      <w:r w:rsidRPr="0012601C">
        <w:t xml:space="preserve"> and qualified to provide safe, respectful and quality care and services.</w:t>
      </w:r>
    </w:p>
    <w:p w14:paraId="23AFB1AC" w14:textId="2FFD4411" w:rsidR="008D1399" w:rsidRDefault="008D1399" w:rsidP="008D1399">
      <w:pPr>
        <w:pStyle w:val="NormalArial"/>
        <w:spacing w:before="120" w:after="240"/>
      </w:pPr>
      <w:r>
        <w:t xml:space="preserve">The Assessment Team </w:t>
      </w:r>
      <w:r w:rsidR="00367E0B">
        <w:t>provided</w:t>
      </w:r>
      <w:r>
        <w:t xml:space="preserve"> the following evidence relevant to my finding:</w:t>
      </w:r>
    </w:p>
    <w:p w14:paraId="7DDF608D" w14:textId="1CDF0C78" w:rsidR="00832969" w:rsidRDefault="008D1399" w:rsidP="00832969">
      <w:pPr>
        <w:pStyle w:val="NormalArial"/>
        <w:rPr>
          <w:rFonts w:eastAsia="Arial"/>
        </w:rPr>
      </w:pPr>
      <w:r w:rsidRPr="4AE33F3A">
        <w:rPr>
          <w:rFonts w:eastAsia="Arial"/>
        </w:rPr>
        <w:t xml:space="preserve">Consumers advised they get quality care and services. Volunteers and Community Care Co-ordinators described how they plan and manage the workforce. </w:t>
      </w:r>
      <w:r>
        <w:rPr>
          <w:rFonts w:eastAsia="Arial"/>
        </w:rPr>
        <w:t xml:space="preserve">For example, </w:t>
      </w:r>
      <w:r w:rsidRPr="4AE33F3A">
        <w:rPr>
          <w:rFonts w:eastAsia="Arial"/>
        </w:rPr>
        <w:t>Community Care Co-ordinators confirmed that they ensure a mix of volunteers at every social support group activity, to ensure oversight of all consumers and provide care and attention to each one present as required</w:t>
      </w:r>
      <w:r>
        <w:rPr>
          <w:rFonts w:eastAsia="Arial"/>
        </w:rPr>
        <w:t xml:space="preserve">. </w:t>
      </w:r>
      <w:r w:rsidRPr="4AE33F3A">
        <w:rPr>
          <w:rFonts w:eastAsia="Arial"/>
        </w:rPr>
        <w:t>This was confirmed through documents provided to the Assessment Team.</w:t>
      </w:r>
    </w:p>
    <w:p w14:paraId="33EE1556" w14:textId="0ABC048F" w:rsidR="008D1399" w:rsidRDefault="008D1399" w:rsidP="00832969">
      <w:pPr>
        <w:pStyle w:val="NormalArial"/>
        <w:rPr>
          <w:rFonts w:eastAsia="Arial"/>
        </w:rPr>
      </w:pPr>
      <w:r w:rsidRPr="4AE33F3A">
        <w:rPr>
          <w:rFonts w:eastAsia="Arial"/>
        </w:rPr>
        <w:t>Consumers said volunteers, staff and management are kind, caring and respectful. Community Care Co-ordinators and volunteers spoke about consumers in a kind and respectful way when speaking with the Assessment Team about the services they provide.</w:t>
      </w:r>
    </w:p>
    <w:p w14:paraId="17D61AB9" w14:textId="454DAAB8" w:rsidR="008D1399" w:rsidRDefault="008D1399" w:rsidP="00832969">
      <w:pPr>
        <w:pStyle w:val="NormalArial"/>
        <w:rPr>
          <w:rFonts w:eastAsia="Arial"/>
        </w:rPr>
      </w:pPr>
      <w:r w:rsidRPr="16F7304B">
        <w:rPr>
          <w:rFonts w:eastAsia="Arial"/>
        </w:rPr>
        <w:t xml:space="preserve">Consumers described in various ways that Community Care Co-ordinators and volunteers are competent in their job. Staff described recruitment processes to ensure staff and volunteers have adequate skills and qualifications, and how management monitor their competency ongoing through supervision, regular </w:t>
      </w:r>
      <w:proofErr w:type="gramStart"/>
      <w:r w:rsidRPr="16F7304B">
        <w:rPr>
          <w:rFonts w:eastAsia="Arial"/>
        </w:rPr>
        <w:t>meetings</w:t>
      </w:r>
      <w:proofErr w:type="gramEnd"/>
      <w:r w:rsidRPr="16F7304B">
        <w:rPr>
          <w:rFonts w:eastAsia="Arial"/>
        </w:rPr>
        <w:t xml:space="preserve"> and consumer feedback, with identified training gaps in the process of being actioned.</w:t>
      </w:r>
      <w:r>
        <w:rPr>
          <w:rFonts w:eastAsia="Arial"/>
        </w:rPr>
        <w:t xml:space="preserve"> </w:t>
      </w:r>
      <w:r w:rsidRPr="16F7304B">
        <w:rPr>
          <w:rFonts w:eastAsia="Arial"/>
        </w:rPr>
        <w:t xml:space="preserve">Community Care Co-ordinators advised they assess competence at the interview stage and monitor this </w:t>
      </w:r>
      <w:r>
        <w:rPr>
          <w:rFonts w:eastAsia="Arial"/>
        </w:rPr>
        <w:t>periodically</w:t>
      </w:r>
      <w:r w:rsidRPr="16F7304B">
        <w:rPr>
          <w:rFonts w:eastAsia="Arial"/>
        </w:rPr>
        <w:t xml:space="preserve"> through a variety of ways </w:t>
      </w:r>
      <w:r w:rsidRPr="16F7304B">
        <w:rPr>
          <w:rFonts w:eastAsia="Arial"/>
        </w:rPr>
        <w:lastRenderedPageBreak/>
        <w:t>including mandatory and other training, observations, feedback from staff and consumers, incidents, and performance reviews.</w:t>
      </w:r>
    </w:p>
    <w:p w14:paraId="0E8894E4" w14:textId="27A09552" w:rsidR="00D40B04" w:rsidRDefault="00D40B04" w:rsidP="00D40B04">
      <w:pPr>
        <w:pStyle w:val="NormalArial"/>
        <w:rPr>
          <w:rFonts w:eastAsia="Arial"/>
        </w:rPr>
      </w:pPr>
      <w:r w:rsidRPr="00D40B04">
        <w:rPr>
          <w:rFonts w:eastAsia="Arial"/>
        </w:rPr>
        <w:t>The training files showed when staff and volunteers had completed mandatory training. Volunteers said if they had any outstanding training requirements or expired certification, management would advise them.</w:t>
      </w:r>
    </w:p>
    <w:p w14:paraId="03A63AE4" w14:textId="1B2DDD21" w:rsidR="00D40B04" w:rsidRPr="00D40B04" w:rsidRDefault="00D40B04" w:rsidP="00D40B04">
      <w:pPr>
        <w:pStyle w:val="NormalArial"/>
        <w:rPr>
          <w:rFonts w:eastAsia="Arial"/>
        </w:rPr>
      </w:pPr>
      <w:r w:rsidRPr="00D40B04">
        <w:rPr>
          <w:rFonts w:eastAsia="Arial"/>
        </w:rPr>
        <w:t>Volunteers advised they receive regular informal performance discussions with management. Volunteers confirmed they were supported in their performance review process, with any identified needs addressed. Community Care Co-ordinators described their process for regular assessment and monitoring of workforce performance.</w:t>
      </w:r>
    </w:p>
    <w:p w14:paraId="3EAD5B2E" w14:textId="77777777" w:rsidR="00832969" w:rsidRDefault="00832969" w:rsidP="00832969">
      <w:pPr>
        <w:pStyle w:val="CommentText"/>
        <w:rPr>
          <w:rFonts w:ascii="Arial" w:hAnsi="Arial" w:cs="Arial"/>
          <w:color w:val="auto"/>
        </w:rPr>
      </w:pPr>
      <w:r>
        <w:rPr>
          <w:rFonts w:ascii="Arial" w:hAnsi="Arial" w:cs="Arial"/>
        </w:rPr>
        <w:t>As the provider has not submitted a response to the Assessment Team’s finding or provided evidence contrary to the Assessment Team</w:t>
      </w:r>
      <w:r w:rsidRPr="007D3FF4">
        <w:rPr>
          <w:rFonts w:ascii="Arial" w:hAnsi="Arial" w:cs="Arial"/>
        </w:rPr>
        <w:t>,</w:t>
      </w:r>
      <w:r>
        <w:rPr>
          <w:rFonts w:ascii="Arial" w:hAnsi="Arial" w:cs="Arial"/>
        </w:rPr>
        <w:t xml:space="preserve"> I am making my finding based on the Assessment Team’s report alone.</w:t>
      </w:r>
      <w:r w:rsidRPr="007D3FF4">
        <w:rPr>
          <w:rFonts w:ascii="Arial" w:hAnsi="Arial" w:cs="Arial"/>
        </w:rPr>
        <w:t xml:space="preserve"> I find the following requirements are Compliant</w:t>
      </w:r>
      <w:r>
        <w:rPr>
          <w:rFonts w:ascii="Arial" w:hAnsi="Arial" w:cs="Arial"/>
          <w:color w:val="auto"/>
        </w:rPr>
        <w:t>:</w:t>
      </w:r>
    </w:p>
    <w:p w14:paraId="26FC4459" w14:textId="77777777" w:rsidR="00832969" w:rsidRDefault="00832969" w:rsidP="00832969">
      <w:pPr>
        <w:pStyle w:val="CommentText"/>
        <w:numPr>
          <w:ilvl w:val="0"/>
          <w:numId w:val="22"/>
        </w:numPr>
        <w:spacing w:before="120"/>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36D6CC0C" w14:textId="77777777" w:rsidR="00832969" w:rsidRDefault="00832969" w:rsidP="00832969">
      <w:pPr>
        <w:pStyle w:val="CommentText"/>
        <w:numPr>
          <w:ilvl w:val="0"/>
          <w:numId w:val="22"/>
        </w:numPr>
        <w:spacing w:before="120"/>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695EA74C" w14:textId="77777777" w:rsidR="00832969" w:rsidRDefault="00832969" w:rsidP="00832969">
      <w:pPr>
        <w:pStyle w:val="CommentText"/>
        <w:numPr>
          <w:ilvl w:val="0"/>
          <w:numId w:val="22"/>
        </w:numPr>
        <w:spacing w:before="120"/>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7D0763D5" w14:textId="77777777" w:rsidR="00832969" w:rsidRDefault="00832969" w:rsidP="00832969">
      <w:pPr>
        <w:pStyle w:val="CommentText"/>
        <w:numPr>
          <w:ilvl w:val="0"/>
          <w:numId w:val="22"/>
        </w:numPr>
        <w:spacing w:before="120"/>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787178C9" w14:textId="25EC806C" w:rsidR="005D23EC" w:rsidRPr="00832969" w:rsidRDefault="00832969" w:rsidP="00832969">
      <w:pPr>
        <w:pStyle w:val="CommentText"/>
        <w:numPr>
          <w:ilvl w:val="0"/>
          <w:numId w:val="22"/>
        </w:numPr>
        <w:spacing w:before="120"/>
        <w:rPr>
          <w:rFonts w:ascii="Arial" w:hAnsi="Arial" w:cs="Arial"/>
          <w:color w:val="auto"/>
        </w:rPr>
      </w:pPr>
      <w:r w:rsidRPr="00832969">
        <w:rPr>
          <w:rFonts w:ascii="Arial" w:hAnsi="Arial" w:cs="Arial"/>
          <w:color w:val="auto"/>
        </w:rPr>
        <w:t>Requirement 7(3)(e)</w:t>
      </w:r>
      <w:r w:rsidR="0055242D" w:rsidRPr="00A36AA9">
        <w:br w:type="page"/>
      </w:r>
    </w:p>
    <w:p w14:paraId="787178CA" w14:textId="77777777" w:rsidR="00FC045E" w:rsidRPr="00A36AA9" w:rsidRDefault="0055242D"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982"/>
        <w:gridCol w:w="1842"/>
      </w:tblGrid>
      <w:tr w:rsidR="009B4D33" w14:paraId="787178CE" w14:textId="77777777" w:rsidTr="00117F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Pr>
          <w:p w14:paraId="787178CB" w14:textId="77777777" w:rsidR="009B4D33" w:rsidRPr="003217D3" w:rsidRDefault="009B4D33"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42" w:type="dxa"/>
          </w:tcPr>
          <w:p w14:paraId="787178CD" w14:textId="77777777" w:rsidR="009B4D33" w:rsidRPr="003217D3" w:rsidRDefault="009B4D33"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9B4D33" w14:paraId="787178D3" w14:textId="77777777" w:rsidTr="00117FA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87178CF" w14:textId="77777777" w:rsidR="009B4D33" w:rsidRPr="00244176" w:rsidRDefault="009B4D3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982" w:type="dxa"/>
            <w:shd w:val="clear" w:color="auto" w:fill="auto"/>
            <w:vAlign w:val="top"/>
          </w:tcPr>
          <w:p w14:paraId="787178D0" w14:textId="77777777" w:rsidR="009B4D33" w:rsidRPr="00244176" w:rsidRDefault="009B4D3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87178D2" w14:textId="1988B50E" w:rsidR="009B4D33" w:rsidRPr="00CC646C" w:rsidRDefault="0024657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E19DD2A166F64DE5B480B9EEA10736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4D33">
                  <w:rPr>
                    <w:rFonts w:ascii="Arial" w:hAnsi="Arial" w:cs="Arial"/>
                    <w:color w:val="auto"/>
                  </w:rPr>
                  <w:t>Compliant</w:t>
                </w:r>
              </w:sdtContent>
            </w:sdt>
          </w:p>
        </w:tc>
      </w:tr>
      <w:tr w:rsidR="009B4D33" w14:paraId="787178D8" w14:textId="77777777" w:rsidTr="00117F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87178D4" w14:textId="77777777" w:rsidR="009B4D33" w:rsidRPr="00244176" w:rsidRDefault="009B4D3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982" w:type="dxa"/>
            <w:shd w:val="clear" w:color="auto" w:fill="auto"/>
            <w:vAlign w:val="top"/>
          </w:tcPr>
          <w:p w14:paraId="787178D5" w14:textId="77777777" w:rsidR="009B4D33" w:rsidRPr="00244176" w:rsidRDefault="009B4D3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842" w:type="dxa"/>
            <w:shd w:val="clear" w:color="auto" w:fill="auto"/>
            <w:vAlign w:val="top"/>
          </w:tcPr>
          <w:p w14:paraId="787178D7" w14:textId="2B64C993" w:rsidR="009B4D33" w:rsidRPr="00CC646C" w:rsidRDefault="00246576"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1E6691C2AD7842F4883FF66EB8967D0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4D33">
                  <w:rPr>
                    <w:rFonts w:ascii="Arial" w:hAnsi="Arial" w:cs="Arial"/>
                    <w:color w:val="auto"/>
                  </w:rPr>
                  <w:t>Compliant</w:t>
                </w:r>
              </w:sdtContent>
            </w:sdt>
          </w:p>
        </w:tc>
      </w:tr>
      <w:tr w:rsidR="009B4D33" w14:paraId="787178E3" w14:textId="77777777" w:rsidTr="00117FA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87178D9" w14:textId="77777777" w:rsidR="009B4D33" w:rsidRPr="00244176" w:rsidRDefault="009B4D3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982" w:type="dxa"/>
            <w:shd w:val="clear" w:color="auto" w:fill="auto"/>
            <w:vAlign w:val="top"/>
          </w:tcPr>
          <w:p w14:paraId="787178DA" w14:textId="77777777" w:rsidR="009B4D33" w:rsidRPr="00244176" w:rsidRDefault="009B4D3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87178DB" w14:textId="77777777" w:rsidR="009B4D33" w:rsidRPr="00244176" w:rsidRDefault="009B4D3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787178DC" w14:textId="77777777" w:rsidR="009B4D33" w:rsidRPr="00244176" w:rsidRDefault="009B4D3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787178DD" w14:textId="77777777" w:rsidR="009B4D33" w:rsidRPr="00244176" w:rsidRDefault="009B4D3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787178DE" w14:textId="77777777" w:rsidR="009B4D33" w:rsidRPr="00244176" w:rsidRDefault="009B4D3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787178DF" w14:textId="77777777" w:rsidR="009B4D33" w:rsidRPr="00244176" w:rsidRDefault="009B4D3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787178E0" w14:textId="77777777" w:rsidR="009B4D33" w:rsidRPr="00244176" w:rsidRDefault="009B4D33"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42" w:type="dxa"/>
            <w:shd w:val="clear" w:color="auto" w:fill="auto"/>
            <w:vAlign w:val="top"/>
          </w:tcPr>
          <w:p w14:paraId="787178E2" w14:textId="1383E329" w:rsidR="009B4D33" w:rsidRPr="00CC646C" w:rsidRDefault="0024657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01B64A2986CE4B50B3056D732F6C44F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4D33">
                  <w:rPr>
                    <w:rFonts w:ascii="Arial" w:hAnsi="Arial" w:cs="Arial"/>
                    <w:color w:val="auto"/>
                  </w:rPr>
                  <w:t>Compliant</w:t>
                </w:r>
              </w:sdtContent>
            </w:sdt>
          </w:p>
        </w:tc>
      </w:tr>
      <w:tr w:rsidR="009B4D33" w14:paraId="787178EC" w14:textId="77777777" w:rsidTr="00117FA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87178E4" w14:textId="77777777" w:rsidR="009B4D33" w:rsidRPr="00244176" w:rsidRDefault="009B4D3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982" w:type="dxa"/>
            <w:shd w:val="clear" w:color="auto" w:fill="auto"/>
            <w:vAlign w:val="top"/>
          </w:tcPr>
          <w:p w14:paraId="787178E5" w14:textId="77777777" w:rsidR="009B4D33" w:rsidRPr="00244176" w:rsidRDefault="009B4D33"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87178E6" w14:textId="77777777" w:rsidR="009B4D33" w:rsidRPr="00244176" w:rsidRDefault="009B4D3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787178E7" w14:textId="77777777" w:rsidR="009B4D33" w:rsidRPr="00244176" w:rsidRDefault="009B4D3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787178E8" w14:textId="77777777" w:rsidR="009B4D33" w:rsidRPr="00244176" w:rsidRDefault="009B4D3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87178E9" w14:textId="77777777" w:rsidR="009B4D33" w:rsidRPr="00244176" w:rsidRDefault="009B4D33"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42" w:type="dxa"/>
            <w:shd w:val="clear" w:color="auto" w:fill="auto"/>
            <w:vAlign w:val="top"/>
          </w:tcPr>
          <w:p w14:paraId="787178EB" w14:textId="498CB3AD" w:rsidR="009B4D33" w:rsidRPr="00CC646C" w:rsidRDefault="00246576"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916D65CB0E87464AAAE604B72C965E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B4D33">
                  <w:rPr>
                    <w:rFonts w:ascii="Arial" w:hAnsi="Arial" w:cs="Arial"/>
                    <w:color w:val="auto"/>
                  </w:rPr>
                  <w:t>Compliant</w:t>
                </w:r>
              </w:sdtContent>
            </w:sdt>
            <w:r w:rsidR="009B4D33" w:rsidRPr="00CC646C">
              <w:rPr>
                <w:rFonts w:ascii="Arial" w:hAnsi="Arial" w:cs="Arial"/>
                <w:color w:val="auto"/>
              </w:rPr>
              <w:t xml:space="preserve"> </w:t>
            </w:r>
          </w:p>
        </w:tc>
      </w:tr>
      <w:tr w:rsidR="009B4D33" w14:paraId="787178F4" w14:textId="77777777" w:rsidTr="00117FA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87178ED" w14:textId="77777777" w:rsidR="009B4D33" w:rsidRPr="00244176" w:rsidRDefault="009B4D33"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982" w:type="dxa"/>
            <w:shd w:val="clear" w:color="auto" w:fill="auto"/>
            <w:vAlign w:val="top"/>
          </w:tcPr>
          <w:p w14:paraId="787178EE" w14:textId="77777777" w:rsidR="009B4D33" w:rsidRPr="00244176" w:rsidRDefault="009B4D33"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87178EF" w14:textId="77777777" w:rsidR="009B4D33" w:rsidRPr="00244176" w:rsidRDefault="009B4D3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787178F0" w14:textId="77777777" w:rsidR="009B4D33" w:rsidRPr="00244176" w:rsidRDefault="009B4D3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787178F1" w14:textId="77777777" w:rsidR="009B4D33" w:rsidRPr="00244176" w:rsidRDefault="009B4D33"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42" w:type="dxa"/>
            <w:shd w:val="clear" w:color="auto" w:fill="auto"/>
            <w:vAlign w:val="top"/>
          </w:tcPr>
          <w:p w14:paraId="787178F3" w14:textId="172404F7" w:rsidR="009B4D33" w:rsidRPr="00CC646C" w:rsidRDefault="00246576"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A5A59D53C0134F548B48B9002E94A7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34A29">
                  <w:rPr>
                    <w:rFonts w:ascii="Arial" w:hAnsi="Arial" w:cs="Arial"/>
                    <w:color w:val="auto"/>
                  </w:rPr>
                  <w:t>Not applicable</w:t>
                </w:r>
              </w:sdtContent>
            </w:sdt>
            <w:r w:rsidR="009B4D33" w:rsidRPr="00CC646C">
              <w:rPr>
                <w:rFonts w:ascii="Arial" w:hAnsi="Arial" w:cs="Arial"/>
                <w:color w:val="auto"/>
              </w:rPr>
              <w:t xml:space="preserve"> </w:t>
            </w:r>
          </w:p>
        </w:tc>
      </w:tr>
    </w:tbl>
    <w:p w14:paraId="787178F5" w14:textId="77777777" w:rsidR="007B3959" w:rsidRDefault="0055242D" w:rsidP="00117FAE">
      <w:pPr>
        <w:pStyle w:val="Heading20"/>
        <w:spacing w:before="240"/>
      </w:pPr>
      <w:r w:rsidRPr="00A36AA9">
        <w:t>Findings</w:t>
      </w:r>
    </w:p>
    <w:p w14:paraId="0271A5ED" w14:textId="678F7190" w:rsidR="00832969" w:rsidRDefault="00832969" w:rsidP="00832969">
      <w:pPr>
        <w:spacing w:before="120"/>
        <w:rPr>
          <w:rFonts w:ascii="Arial" w:hAnsi="Arial" w:cs="Arial"/>
          <w:color w:val="auto"/>
        </w:rPr>
      </w:pPr>
      <w:r w:rsidRPr="00503320">
        <w:rPr>
          <w:rFonts w:ascii="Arial" w:hAnsi="Arial" w:cs="Arial"/>
        </w:rPr>
        <w:t xml:space="preserve">The Quality Standard </w:t>
      </w:r>
      <w:r>
        <w:rPr>
          <w:rFonts w:ascii="Arial" w:hAnsi="Arial" w:cs="Arial"/>
        </w:rPr>
        <w:t xml:space="preserve">has not been </w:t>
      </w:r>
      <w:r w:rsidRPr="00357892">
        <w:rPr>
          <w:rFonts w:ascii="Arial" w:hAnsi="Arial" w:cs="Arial"/>
        </w:rPr>
        <w:t xml:space="preserve">assessed as </w:t>
      </w:r>
      <w:r>
        <w:rPr>
          <w:rFonts w:ascii="Arial" w:hAnsi="Arial" w:cs="Arial"/>
        </w:rPr>
        <w:t>co</w:t>
      </w:r>
      <w:r w:rsidRPr="00357892">
        <w:rPr>
          <w:rFonts w:ascii="Arial" w:hAnsi="Arial" w:cs="Arial"/>
        </w:rPr>
        <w:t xml:space="preserve">mpliant as </w:t>
      </w:r>
      <w:r>
        <w:rPr>
          <w:rFonts w:ascii="Arial" w:hAnsi="Arial" w:cs="Arial"/>
        </w:rPr>
        <w:t>not all</w:t>
      </w:r>
      <w:r w:rsidRPr="00357892">
        <w:rPr>
          <w:rFonts w:ascii="Arial" w:hAnsi="Arial" w:cs="Arial"/>
        </w:rPr>
        <w:t xml:space="preserve"> </w:t>
      </w:r>
      <w:r>
        <w:rPr>
          <w:rFonts w:ascii="Arial" w:hAnsi="Arial" w:cs="Arial"/>
        </w:rPr>
        <w:t>five</w:t>
      </w:r>
      <w:r w:rsidRPr="00357892">
        <w:rPr>
          <w:rFonts w:ascii="Arial" w:hAnsi="Arial" w:cs="Arial"/>
        </w:rPr>
        <w:t xml:space="preserve"> specific requirements have been assessed</w:t>
      </w:r>
      <w:r>
        <w:rPr>
          <w:rFonts w:ascii="Arial" w:hAnsi="Arial" w:cs="Arial"/>
        </w:rPr>
        <w:t>. Of the requirements that were assessed, they were found</w:t>
      </w:r>
      <w:r w:rsidRPr="00B2651F">
        <w:rPr>
          <w:rFonts w:ascii="Arial" w:hAnsi="Arial" w:cs="Arial"/>
        </w:rPr>
        <w:t xml:space="preserve"> </w:t>
      </w:r>
      <w:r w:rsidRPr="00357892">
        <w:rPr>
          <w:rFonts w:ascii="Arial" w:hAnsi="Arial" w:cs="Arial"/>
        </w:rPr>
        <w:t>Compliant.</w:t>
      </w:r>
      <w:r w:rsidRPr="00704957">
        <w:rPr>
          <w:rFonts w:ascii="Arial" w:hAnsi="Arial" w:cs="Arial"/>
          <w:color w:val="auto"/>
        </w:rPr>
        <w:t xml:space="preserve"> </w:t>
      </w:r>
      <w:r>
        <w:rPr>
          <w:rFonts w:ascii="Arial" w:hAnsi="Arial" w:cs="Arial"/>
          <w:color w:val="auto"/>
        </w:rPr>
        <w:t xml:space="preserve">The Assessment Team found that the service was able to demonstrate compliance with all the requirements for this Quality Standard that were </w:t>
      </w:r>
      <w:proofErr w:type="gramStart"/>
      <w:r>
        <w:rPr>
          <w:rFonts w:ascii="Arial" w:hAnsi="Arial" w:cs="Arial"/>
          <w:color w:val="auto"/>
        </w:rPr>
        <w:t>assessed, and</w:t>
      </w:r>
      <w:proofErr w:type="gramEnd"/>
      <w:r>
        <w:rPr>
          <w:rFonts w:ascii="Arial" w:hAnsi="Arial" w:cs="Arial"/>
          <w:color w:val="auto"/>
        </w:rPr>
        <w:t xml:space="preserve"> provided relevant corroborated examples to support their findings.</w:t>
      </w:r>
    </w:p>
    <w:p w14:paraId="787178F6" w14:textId="0FEC8DD5" w:rsidR="004A5361" w:rsidRDefault="00832969" w:rsidP="00832969">
      <w:pPr>
        <w:pStyle w:val="NormalArial"/>
      </w:pPr>
      <w:r>
        <w:t>The Assessment Team was satisfied that the organisation is run well and that consumers can partner in improving the delivery of care and services. There was evidence to support that the organisation’s governing body is accountable for the delivery of safe and quality care and services.</w:t>
      </w:r>
    </w:p>
    <w:p w14:paraId="62BC8C99" w14:textId="77777777" w:rsidR="00BA688D" w:rsidRDefault="00BA688D" w:rsidP="00BA688D">
      <w:pPr>
        <w:pStyle w:val="NormalArial"/>
        <w:spacing w:before="120" w:after="240"/>
      </w:pPr>
      <w:r>
        <w:lastRenderedPageBreak/>
        <w:t>The Assessment Team provided the following evidence relevant to my finding:</w:t>
      </w:r>
    </w:p>
    <w:p w14:paraId="528D60FD" w14:textId="77777777" w:rsidR="00BA688D" w:rsidRDefault="00BA688D" w:rsidP="00BA688D">
      <w:pPr>
        <w:spacing w:after="0" w:line="276" w:lineRule="auto"/>
        <w:rPr>
          <w:rFonts w:eastAsia="Arial"/>
        </w:rPr>
      </w:pPr>
      <w:r w:rsidRPr="00BA688D">
        <w:rPr>
          <w:rFonts w:ascii="Arial" w:hAnsi="Arial" w:cs="Arial"/>
        </w:rPr>
        <w:t xml:space="preserve">Consumers sampled said they have input about services provided through responsive feedback mechanisms. Management, </w:t>
      </w:r>
      <w:proofErr w:type="gramStart"/>
      <w:r w:rsidRPr="00BA688D">
        <w:rPr>
          <w:rFonts w:ascii="Arial" w:hAnsi="Arial" w:cs="Arial"/>
        </w:rPr>
        <w:t>staff</w:t>
      </w:r>
      <w:proofErr w:type="gramEnd"/>
      <w:r w:rsidRPr="00BA688D">
        <w:rPr>
          <w:rFonts w:ascii="Arial" w:hAnsi="Arial" w:cs="Arial"/>
        </w:rPr>
        <w:t xml:space="preserve"> and volunteers described how consumers have input about their experience and services through informal feedback processes, and broader inclusion. Management and volunteers described how consumers have input about their experience and services through the formal and informal feedback processes, and broader inclusion. Minutes of meetings at governance level confirmed the service involves consumers in the development, delivery, and evaluation of services. The service actively promotes their Consumers Reference Group, which invites consumers to attend training and development sessions and provide feedback on service delivery</w:t>
      </w:r>
      <w:r w:rsidRPr="00BA688D">
        <w:rPr>
          <w:rFonts w:eastAsia="Arial"/>
        </w:rPr>
        <w:t>.</w:t>
      </w:r>
    </w:p>
    <w:p w14:paraId="5542E149" w14:textId="01C9930D" w:rsidR="00117FAE" w:rsidRDefault="00BA688D" w:rsidP="00117FAE">
      <w:pPr>
        <w:spacing w:before="120" w:after="0" w:line="276" w:lineRule="auto"/>
        <w:rPr>
          <w:rFonts w:ascii="Arial" w:hAnsi="Arial" w:cs="Arial"/>
        </w:rPr>
      </w:pPr>
      <w:r w:rsidRPr="00BA688D">
        <w:rPr>
          <w:rFonts w:ascii="Arial" w:hAnsi="Arial" w:cs="Arial"/>
        </w:rPr>
        <w:t>The service has a range of reporting mechanisms to ensure the services governing body is aware and accountable for the delivery of care and services. Management described, and the Assessment Team viewed documentation regarding the processes and procedures they have, and the meetings held at local and organisational level to monitor they are delivering safe, inclusive, and quality care and services.</w:t>
      </w:r>
    </w:p>
    <w:p w14:paraId="77318678" w14:textId="2D1B11EC" w:rsidR="003F07E8" w:rsidRPr="003F07E8" w:rsidRDefault="00BA688D" w:rsidP="00117FAE">
      <w:pPr>
        <w:spacing w:before="120" w:after="0" w:line="276" w:lineRule="auto"/>
        <w:rPr>
          <w:rFonts w:ascii="Arial" w:hAnsi="Arial" w:cs="Arial"/>
        </w:rPr>
      </w:pPr>
      <w:r w:rsidRPr="003F07E8">
        <w:rPr>
          <w:rFonts w:ascii="Arial" w:hAnsi="Arial" w:cs="Arial"/>
        </w:rPr>
        <w:t xml:space="preserve">The service was able to demonstrate established, documented, and effective organisation-wide governance systems in relation to information management, continuous improvement, financial and workforce governance, regulatory compliance, feedback, and complaints. The service’s continuous improvement plan includes improvements informed by consumer and volunteer feedback, actions identified by system improvements, policy and procedure reviews, and opportunities to upskill staff, </w:t>
      </w:r>
      <w:proofErr w:type="gramStart"/>
      <w:r w:rsidRPr="003F07E8">
        <w:rPr>
          <w:rFonts w:ascii="Arial" w:hAnsi="Arial" w:cs="Arial"/>
        </w:rPr>
        <w:t>volunteers</w:t>
      </w:r>
      <w:proofErr w:type="gramEnd"/>
      <w:r w:rsidRPr="003F07E8">
        <w:rPr>
          <w:rFonts w:ascii="Arial" w:hAnsi="Arial" w:cs="Arial"/>
        </w:rPr>
        <w:t xml:space="preserve"> and management accordingly. </w:t>
      </w:r>
      <w:r w:rsidR="003F07E8" w:rsidRPr="003F07E8">
        <w:rPr>
          <w:rFonts w:ascii="Arial" w:hAnsi="Arial" w:cs="Arial"/>
        </w:rPr>
        <w:t>The Organisation has an established financial management framework which outlines management and volunteer responsibilities regarding broader program fiscal governance. The Organisation has policies and procedures in place in relation to workforce governance, and the service was able to demonstrate the workforce is supported and developed to deliver safe and quality care and services to consumers. Management ensures oversight of service compliance, in accordance with their service’s Audit framework, with standing agenda items documenting service compliance. Management advised there have not been any adverse findings by another regulatory agency or oversight body in the last 12 months. They are subscribed to relevant Commission, Commonwealth, and state bulletins to ensure up to date monitoring of changes in regulations and requirements.</w:t>
      </w:r>
    </w:p>
    <w:p w14:paraId="6ABCF845" w14:textId="77777777" w:rsidR="00117FAE" w:rsidRDefault="003F07E8" w:rsidP="00117FAE">
      <w:pPr>
        <w:spacing w:before="120" w:after="0" w:line="276" w:lineRule="auto"/>
        <w:rPr>
          <w:rFonts w:ascii="Arial" w:hAnsi="Arial" w:cs="Arial"/>
        </w:rPr>
      </w:pPr>
      <w:r>
        <w:rPr>
          <w:rFonts w:ascii="Arial" w:hAnsi="Arial" w:cs="Arial"/>
        </w:rPr>
        <w:t>T</w:t>
      </w:r>
      <w:r w:rsidR="00BA688D" w:rsidRPr="00BA688D">
        <w:rPr>
          <w:rFonts w:ascii="Arial" w:hAnsi="Arial" w:cs="Arial"/>
        </w:rPr>
        <w:t>he organisation has a documented risk management framework including policies and procedures related to organisational risk management, and consumer’s risks. The organisation demonstrated effective processes to ensure all consumer incidents are reported and followed up appropriately to prevent further risks or incidents and demonstrated how they manage and monitor high-impact or high-prevalence risks to consumers.  The service has systems in place to demonstrate they monitor high-impact or high-prevalence risks to consumers as part of organisational governance, and report consumer risks to their board.</w:t>
      </w:r>
    </w:p>
    <w:p w14:paraId="45EA638D" w14:textId="091E4EAD" w:rsidR="003F07E8" w:rsidRPr="003F07E8" w:rsidRDefault="003F07E8" w:rsidP="00117FAE">
      <w:pPr>
        <w:spacing w:before="120" w:after="0" w:line="276" w:lineRule="auto"/>
        <w:rPr>
          <w:rFonts w:ascii="Arial" w:hAnsi="Arial" w:cs="Arial"/>
        </w:rPr>
      </w:pPr>
      <w:r w:rsidRPr="003F07E8">
        <w:rPr>
          <w:rFonts w:ascii="Arial" w:hAnsi="Arial" w:cs="Arial"/>
        </w:rPr>
        <w:t>The Assessment Team viewed information and education</w:t>
      </w:r>
      <w:r>
        <w:rPr>
          <w:rFonts w:ascii="Arial" w:hAnsi="Arial" w:cs="Arial"/>
        </w:rPr>
        <w:t xml:space="preserve"> opportunities</w:t>
      </w:r>
      <w:r w:rsidRPr="003F07E8">
        <w:rPr>
          <w:rFonts w:ascii="Arial" w:hAnsi="Arial" w:cs="Arial"/>
        </w:rPr>
        <w:t xml:space="preserve"> in relation to identifying and responding to abuse and neglect through the forms of brochures at the service, noting policies that capture information beyond the expectations of basic service delivery including.</w:t>
      </w:r>
    </w:p>
    <w:p w14:paraId="4BFA050E" w14:textId="6E8D5C76" w:rsidR="003F07E8" w:rsidRPr="003F07E8" w:rsidRDefault="003F07E8" w:rsidP="003F07E8">
      <w:pPr>
        <w:pStyle w:val="ListParagraph"/>
        <w:numPr>
          <w:ilvl w:val="1"/>
          <w:numId w:val="41"/>
        </w:numPr>
        <w:tabs>
          <w:tab w:val="clear" w:pos="357"/>
        </w:tabs>
        <w:spacing w:after="0" w:line="276" w:lineRule="auto"/>
        <w:contextualSpacing w:val="0"/>
        <w:rPr>
          <w:rFonts w:ascii="Arial" w:hAnsi="Arial" w:cs="Arial"/>
        </w:rPr>
      </w:pPr>
      <w:r w:rsidRPr="003F07E8">
        <w:rPr>
          <w:rFonts w:ascii="Arial" w:hAnsi="Arial" w:cs="Arial"/>
        </w:rPr>
        <w:t>Wellness and Reablement Policy</w:t>
      </w:r>
    </w:p>
    <w:p w14:paraId="51A0D0BD" w14:textId="77777777" w:rsidR="003F07E8" w:rsidRPr="003F07E8" w:rsidRDefault="003F07E8" w:rsidP="003F07E8">
      <w:pPr>
        <w:pStyle w:val="ListParagraph"/>
        <w:numPr>
          <w:ilvl w:val="1"/>
          <w:numId w:val="41"/>
        </w:numPr>
        <w:tabs>
          <w:tab w:val="clear" w:pos="357"/>
        </w:tabs>
        <w:spacing w:after="0" w:line="276" w:lineRule="auto"/>
        <w:contextualSpacing w:val="0"/>
        <w:rPr>
          <w:rFonts w:ascii="Arial" w:hAnsi="Arial" w:cs="Arial"/>
        </w:rPr>
      </w:pPr>
      <w:r w:rsidRPr="003F07E8">
        <w:rPr>
          <w:rFonts w:ascii="Arial" w:hAnsi="Arial" w:cs="Arial"/>
        </w:rPr>
        <w:lastRenderedPageBreak/>
        <w:t>Vulnerable Consumer Policy and Checklist</w:t>
      </w:r>
    </w:p>
    <w:p w14:paraId="2174B6A8" w14:textId="5E62A43D" w:rsidR="003F07E8" w:rsidRPr="003F07E8" w:rsidRDefault="003F07E8" w:rsidP="003F07E8">
      <w:pPr>
        <w:pStyle w:val="ListParagraph"/>
        <w:numPr>
          <w:ilvl w:val="1"/>
          <w:numId w:val="41"/>
        </w:numPr>
        <w:tabs>
          <w:tab w:val="clear" w:pos="357"/>
        </w:tabs>
        <w:spacing w:after="0" w:line="276" w:lineRule="auto"/>
        <w:contextualSpacing w:val="0"/>
        <w:rPr>
          <w:rFonts w:ascii="Arial" w:hAnsi="Arial" w:cs="Arial"/>
        </w:rPr>
      </w:pPr>
      <w:r w:rsidRPr="003F07E8">
        <w:rPr>
          <w:rFonts w:ascii="Arial" w:hAnsi="Arial" w:cs="Arial"/>
        </w:rPr>
        <w:t>Dignity, Duty of Care, self Determination and Associated Risk Policy</w:t>
      </w:r>
    </w:p>
    <w:p w14:paraId="06FDE20B" w14:textId="63612883" w:rsidR="003F07E8" w:rsidRPr="003F07E8" w:rsidRDefault="003F07E8" w:rsidP="00117FAE">
      <w:pPr>
        <w:spacing w:before="120" w:after="0" w:line="276" w:lineRule="auto"/>
        <w:rPr>
          <w:rFonts w:ascii="Arial" w:hAnsi="Arial" w:cs="Arial"/>
        </w:rPr>
      </w:pPr>
      <w:r w:rsidRPr="003F07E8">
        <w:rPr>
          <w:rFonts w:ascii="Arial" w:hAnsi="Arial" w:cs="Arial"/>
        </w:rPr>
        <w:t xml:space="preserve">The service demonstrated how they record, </w:t>
      </w:r>
      <w:proofErr w:type="gramStart"/>
      <w:r w:rsidRPr="003F07E8">
        <w:rPr>
          <w:rFonts w:ascii="Arial" w:hAnsi="Arial" w:cs="Arial"/>
        </w:rPr>
        <w:t>review</w:t>
      </w:r>
      <w:proofErr w:type="gramEnd"/>
      <w:r w:rsidRPr="003F07E8">
        <w:rPr>
          <w:rFonts w:ascii="Arial" w:hAnsi="Arial" w:cs="Arial"/>
        </w:rPr>
        <w:t xml:space="preserve"> and report individual incidents in their reporting system and demonstrated how consumer incidents are investigated and analysed, with appropriate open disclosure actions undertaken in consultation with the affected consumers and/or their representatives.</w:t>
      </w:r>
    </w:p>
    <w:p w14:paraId="2F8268E1" w14:textId="294920F7" w:rsidR="0055242D" w:rsidRDefault="0055242D" w:rsidP="00117FAE">
      <w:pPr>
        <w:pStyle w:val="CommentText"/>
        <w:spacing w:before="120"/>
        <w:rPr>
          <w:rFonts w:ascii="Arial" w:hAnsi="Arial" w:cs="Arial"/>
          <w:color w:val="auto"/>
        </w:rPr>
      </w:pPr>
      <w:r>
        <w:rPr>
          <w:rFonts w:ascii="Arial" w:hAnsi="Arial" w:cs="Arial"/>
        </w:rPr>
        <w:t>As the provider has not submitted a response to the Assessment Team’s finding or provided evidence contrary to the Assessment Team</w:t>
      </w:r>
      <w:r w:rsidRPr="007D3FF4">
        <w:rPr>
          <w:rFonts w:ascii="Arial" w:hAnsi="Arial" w:cs="Arial"/>
        </w:rPr>
        <w:t>,</w:t>
      </w:r>
      <w:r>
        <w:rPr>
          <w:rFonts w:ascii="Arial" w:hAnsi="Arial" w:cs="Arial"/>
        </w:rPr>
        <w:t xml:space="preserve"> I am making my finding based on the Assessment Team’s report alone.</w:t>
      </w:r>
      <w:r w:rsidRPr="007D3FF4">
        <w:rPr>
          <w:rFonts w:ascii="Arial" w:hAnsi="Arial" w:cs="Arial"/>
        </w:rPr>
        <w:t xml:space="preserve"> I find the following requirements are Compliant</w:t>
      </w:r>
      <w:r>
        <w:rPr>
          <w:rFonts w:ascii="Arial" w:hAnsi="Arial" w:cs="Arial"/>
          <w:color w:val="auto"/>
        </w:rPr>
        <w:t>:</w:t>
      </w:r>
    </w:p>
    <w:p w14:paraId="73462C64" w14:textId="77777777" w:rsidR="0055242D" w:rsidRPr="00387EA2" w:rsidRDefault="0055242D" w:rsidP="0055242D">
      <w:pPr>
        <w:pStyle w:val="ListParagraph"/>
        <w:numPr>
          <w:ilvl w:val="0"/>
          <w:numId w:val="23"/>
        </w:numPr>
        <w:spacing w:before="120"/>
        <w:ind w:left="714" w:hanging="357"/>
        <w:contextualSpacing w:val="0"/>
        <w:rPr>
          <w:rFonts w:ascii="Arial" w:hAnsi="Arial" w:cs="Arial"/>
        </w:rPr>
      </w:pPr>
      <w:r w:rsidRPr="00387EA2">
        <w:rPr>
          <w:rFonts w:ascii="Arial" w:hAnsi="Arial" w:cs="Arial"/>
        </w:rPr>
        <w:t>Requirement 8(3)(a)</w:t>
      </w:r>
    </w:p>
    <w:p w14:paraId="6621FC6D" w14:textId="77777777" w:rsidR="0055242D" w:rsidRDefault="0055242D" w:rsidP="0055242D">
      <w:pPr>
        <w:pStyle w:val="ListParagraph"/>
        <w:numPr>
          <w:ilvl w:val="0"/>
          <w:numId w:val="23"/>
        </w:numPr>
        <w:spacing w:before="120"/>
        <w:ind w:left="714" w:hanging="357"/>
        <w:contextualSpacing w:val="0"/>
        <w:rPr>
          <w:rFonts w:ascii="Arial" w:hAnsi="Arial" w:cs="Arial"/>
        </w:rPr>
      </w:pPr>
      <w:r w:rsidRPr="00387EA2">
        <w:rPr>
          <w:rFonts w:ascii="Arial" w:hAnsi="Arial" w:cs="Arial"/>
        </w:rPr>
        <w:t xml:space="preserve">Requirement </w:t>
      </w:r>
      <w:r>
        <w:rPr>
          <w:rFonts w:ascii="Arial" w:hAnsi="Arial" w:cs="Arial"/>
        </w:rPr>
        <w:t>8</w:t>
      </w:r>
      <w:r w:rsidRPr="00387EA2">
        <w:rPr>
          <w:rFonts w:ascii="Arial" w:hAnsi="Arial" w:cs="Arial"/>
        </w:rPr>
        <w:t>(3)(b)</w:t>
      </w:r>
    </w:p>
    <w:p w14:paraId="40DDC46E" w14:textId="77777777" w:rsidR="0055242D" w:rsidRPr="00B2651F" w:rsidRDefault="0055242D" w:rsidP="0055242D">
      <w:pPr>
        <w:pStyle w:val="ListParagraph"/>
        <w:numPr>
          <w:ilvl w:val="0"/>
          <w:numId w:val="23"/>
        </w:numPr>
        <w:spacing w:before="120"/>
        <w:ind w:left="714" w:hanging="357"/>
        <w:contextualSpacing w:val="0"/>
        <w:rPr>
          <w:rFonts w:ascii="Arial" w:hAnsi="Arial" w:cs="Arial"/>
        </w:rPr>
      </w:pPr>
      <w:r w:rsidRPr="008D2655">
        <w:rPr>
          <w:rFonts w:ascii="Arial" w:hAnsi="Arial" w:cs="Arial"/>
        </w:rPr>
        <w:t>Requirement 8(3)</w:t>
      </w:r>
      <w:r>
        <w:rPr>
          <w:rFonts w:ascii="Arial" w:hAnsi="Arial" w:cs="Arial"/>
        </w:rPr>
        <w:t>(c)</w:t>
      </w:r>
    </w:p>
    <w:p w14:paraId="2E48877C" w14:textId="16A8A22F" w:rsidR="0055242D" w:rsidRPr="00117FAE" w:rsidRDefault="0055242D" w:rsidP="00832969">
      <w:pPr>
        <w:pStyle w:val="ListParagraph"/>
        <w:numPr>
          <w:ilvl w:val="0"/>
          <w:numId w:val="23"/>
        </w:numPr>
        <w:spacing w:before="120"/>
        <w:ind w:left="714" w:hanging="357"/>
        <w:contextualSpacing w:val="0"/>
        <w:rPr>
          <w:rFonts w:ascii="Arial" w:hAnsi="Arial" w:cs="Arial"/>
        </w:rPr>
      </w:pPr>
      <w:r w:rsidRPr="00387EA2">
        <w:rPr>
          <w:rFonts w:ascii="Arial" w:hAnsi="Arial" w:cs="Arial"/>
        </w:rPr>
        <w:t xml:space="preserve">Requirement </w:t>
      </w:r>
      <w:r>
        <w:rPr>
          <w:rFonts w:ascii="Arial" w:hAnsi="Arial" w:cs="Arial"/>
        </w:rPr>
        <w:t>8</w:t>
      </w:r>
      <w:r w:rsidRPr="00387EA2">
        <w:rPr>
          <w:rFonts w:ascii="Arial" w:hAnsi="Arial" w:cs="Arial"/>
        </w:rPr>
        <w:t>(3)(d)</w:t>
      </w:r>
    </w:p>
    <w:sectPr w:rsidR="0055242D" w:rsidRPr="00117FAE"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17902" w14:textId="77777777" w:rsidR="00592AC7" w:rsidRDefault="0055242D">
      <w:pPr>
        <w:spacing w:after="0"/>
      </w:pPr>
      <w:r>
        <w:separator/>
      </w:r>
    </w:p>
  </w:endnote>
  <w:endnote w:type="continuationSeparator" w:id="0">
    <w:p w14:paraId="78717904" w14:textId="77777777" w:rsidR="00592AC7" w:rsidRDefault="0055242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178FC" w14:textId="77777777" w:rsidR="00DF37F2" w:rsidRPr="00DF37F2" w:rsidRDefault="0055242D" w:rsidP="00DF37F2">
    <w:pPr>
      <w:pStyle w:val="FooterArial9"/>
      <w:rPr>
        <w:rStyle w:val="FooterBold"/>
        <w:rFonts w:ascii="Arial" w:hAnsi="Arial"/>
        <w:b w:val="0"/>
      </w:rPr>
    </w:pPr>
    <w:r w:rsidRPr="00DF37F2">
      <w:rPr>
        <w:rStyle w:val="FooterBold"/>
        <w:rFonts w:ascii="Arial" w:hAnsi="Arial"/>
        <w:b w:val="0"/>
      </w:rPr>
      <w:t>Name of service: Assoc. of Ukrainians in SA - HINDMARSH</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87178FD" w14:textId="77777777" w:rsidR="00DF37F2" w:rsidRPr="00DF37F2" w:rsidRDefault="0055242D" w:rsidP="00DF37F2">
    <w:pPr>
      <w:pStyle w:val="FooterArial9"/>
      <w:rPr>
        <w:rStyle w:val="FooterBold"/>
        <w:rFonts w:ascii="Arial" w:hAnsi="Arial"/>
        <w:b w:val="0"/>
      </w:rPr>
    </w:pPr>
    <w:r w:rsidRPr="00DF37F2">
      <w:rPr>
        <w:rStyle w:val="FooterBold"/>
        <w:rFonts w:ascii="Arial" w:hAnsi="Arial"/>
        <w:b w:val="0"/>
      </w:rPr>
      <w:t>Commission ID: 600121</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87178FE" w14:textId="77777777" w:rsidR="00DF37F2" w:rsidRPr="00DF37F2" w:rsidRDefault="0055242D"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7178F9" w14:textId="77777777" w:rsidR="00C4295B" w:rsidRDefault="0055242D" w:rsidP="00D71F88">
      <w:pPr>
        <w:spacing w:after="0"/>
      </w:pPr>
      <w:r>
        <w:separator/>
      </w:r>
    </w:p>
  </w:footnote>
  <w:footnote w:type="continuationSeparator" w:id="0">
    <w:p w14:paraId="787178FA" w14:textId="77777777" w:rsidR="00C4295B" w:rsidRDefault="0055242D" w:rsidP="00D71F88">
      <w:pPr>
        <w:spacing w:after="0"/>
      </w:pPr>
      <w:r>
        <w:continuationSeparator/>
      </w:r>
    </w:p>
  </w:footnote>
  <w:footnote w:id="1">
    <w:p w14:paraId="78717905" w14:textId="357EE26F" w:rsidR="00540817" w:rsidRPr="006E561F" w:rsidRDefault="0055242D" w:rsidP="006E561F">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372900">
        <w:rPr>
          <w:rFonts w:ascii="Arial" w:hAnsi="Arial" w:cs="Arial"/>
          <w:sz w:val="20"/>
          <w:szCs w:val="20"/>
        </w:rPr>
        <w:t>57</w:t>
      </w:r>
      <w:r w:rsidR="00372900" w:rsidRPr="00372900">
        <w:rPr>
          <w:rFonts w:ascii="Arial" w:hAnsi="Arial" w:cs="Arial"/>
          <w:sz w:val="20"/>
          <w:szCs w:val="20"/>
        </w:rPr>
        <w:t xml:space="preserve"> </w:t>
      </w:r>
      <w:r w:rsidRPr="002C3CB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178FB" w14:textId="77777777" w:rsidR="00D71F88" w:rsidRDefault="0055242D">
    <w:pPr>
      <w:pStyle w:val="Header"/>
    </w:pPr>
    <w:r>
      <w:rPr>
        <w:noProof/>
        <w:color w:val="2B579A"/>
        <w:shd w:val="clear" w:color="auto" w:fill="E6E6E6"/>
        <w:lang w:val="en-US"/>
      </w:rPr>
      <w:drawing>
        <wp:anchor distT="0" distB="0" distL="114300" distR="114300" simplePos="0" relativeHeight="251659264" behindDoc="1" locked="0" layoutInCell="1" allowOverlap="1" wp14:anchorId="78717900" wp14:editId="78717901">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46199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178FF" w14:textId="77777777" w:rsidR="00FA0A5B" w:rsidRDefault="0055242D">
    <w:pPr>
      <w:pStyle w:val="Header"/>
    </w:pPr>
    <w:r>
      <w:rPr>
        <w:noProof/>
      </w:rPr>
      <w:drawing>
        <wp:anchor distT="0" distB="0" distL="114300" distR="114300" simplePos="0" relativeHeight="251658240" behindDoc="0" locked="0" layoutInCell="1" allowOverlap="1" wp14:anchorId="78717902" wp14:editId="7871790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55EE302">
      <w:start w:val="1"/>
      <w:numFmt w:val="lowerRoman"/>
      <w:lvlText w:val="(%1)"/>
      <w:lvlJc w:val="left"/>
      <w:pPr>
        <w:ind w:left="1080" w:hanging="720"/>
      </w:pPr>
      <w:rPr>
        <w:rFonts w:hint="default"/>
      </w:rPr>
    </w:lvl>
    <w:lvl w:ilvl="1" w:tplc="4536B170" w:tentative="1">
      <w:start w:val="1"/>
      <w:numFmt w:val="lowerLetter"/>
      <w:lvlText w:val="%2."/>
      <w:lvlJc w:val="left"/>
      <w:pPr>
        <w:ind w:left="1440" w:hanging="360"/>
      </w:pPr>
    </w:lvl>
    <w:lvl w:ilvl="2" w:tplc="B52627D0" w:tentative="1">
      <w:start w:val="1"/>
      <w:numFmt w:val="lowerRoman"/>
      <w:lvlText w:val="%3."/>
      <w:lvlJc w:val="right"/>
      <w:pPr>
        <w:ind w:left="2160" w:hanging="180"/>
      </w:pPr>
    </w:lvl>
    <w:lvl w:ilvl="3" w:tplc="CEA63DC4" w:tentative="1">
      <w:start w:val="1"/>
      <w:numFmt w:val="decimal"/>
      <w:lvlText w:val="%4."/>
      <w:lvlJc w:val="left"/>
      <w:pPr>
        <w:ind w:left="2880" w:hanging="360"/>
      </w:pPr>
    </w:lvl>
    <w:lvl w:ilvl="4" w:tplc="F040819C" w:tentative="1">
      <w:start w:val="1"/>
      <w:numFmt w:val="lowerLetter"/>
      <w:lvlText w:val="%5."/>
      <w:lvlJc w:val="left"/>
      <w:pPr>
        <w:ind w:left="3600" w:hanging="360"/>
      </w:pPr>
    </w:lvl>
    <w:lvl w:ilvl="5" w:tplc="AB5A43F6" w:tentative="1">
      <w:start w:val="1"/>
      <w:numFmt w:val="lowerRoman"/>
      <w:lvlText w:val="%6."/>
      <w:lvlJc w:val="right"/>
      <w:pPr>
        <w:ind w:left="4320" w:hanging="180"/>
      </w:pPr>
    </w:lvl>
    <w:lvl w:ilvl="6" w:tplc="828EEF68" w:tentative="1">
      <w:start w:val="1"/>
      <w:numFmt w:val="decimal"/>
      <w:lvlText w:val="%7."/>
      <w:lvlJc w:val="left"/>
      <w:pPr>
        <w:ind w:left="5040" w:hanging="360"/>
      </w:pPr>
    </w:lvl>
    <w:lvl w:ilvl="7" w:tplc="2E04CFEA" w:tentative="1">
      <w:start w:val="1"/>
      <w:numFmt w:val="lowerLetter"/>
      <w:lvlText w:val="%8."/>
      <w:lvlJc w:val="left"/>
      <w:pPr>
        <w:ind w:left="5760" w:hanging="360"/>
      </w:pPr>
    </w:lvl>
    <w:lvl w:ilvl="8" w:tplc="EBA8118A" w:tentative="1">
      <w:start w:val="1"/>
      <w:numFmt w:val="lowerRoman"/>
      <w:lvlText w:val="%9."/>
      <w:lvlJc w:val="right"/>
      <w:pPr>
        <w:ind w:left="6480" w:hanging="180"/>
      </w:pPr>
    </w:lvl>
  </w:abstractNum>
  <w:abstractNum w:abstractNumId="1" w15:restartNumberingAfterBreak="0">
    <w:nsid w:val="034AB09D"/>
    <w:multiLevelType w:val="hybridMultilevel"/>
    <w:tmpl w:val="6DE0852A"/>
    <w:lvl w:ilvl="0" w:tplc="201AD0D2">
      <w:start w:val="1"/>
      <w:numFmt w:val="bullet"/>
      <w:lvlText w:val="·"/>
      <w:lvlJc w:val="left"/>
      <w:pPr>
        <w:ind w:left="360" w:hanging="360"/>
      </w:pPr>
      <w:rPr>
        <w:rFonts w:ascii="Symbol" w:hAnsi="Symbol" w:hint="default"/>
      </w:rPr>
    </w:lvl>
    <w:lvl w:ilvl="1" w:tplc="81E26126">
      <w:start w:val="1"/>
      <w:numFmt w:val="bullet"/>
      <w:lvlText w:val="o"/>
      <w:lvlJc w:val="left"/>
      <w:pPr>
        <w:ind w:left="1080" w:hanging="360"/>
      </w:pPr>
      <w:rPr>
        <w:rFonts w:ascii="Courier New" w:hAnsi="Courier New" w:hint="default"/>
      </w:rPr>
    </w:lvl>
    <w:lvl w:ilvl="2" w:tplc="78FCD956">
      <w:start w:val="1"/>
      <w:numFmt w:val="bullet"/>
      <w:lvlText w:val=""/>
      <w:lvlJc w:val="left"/>
      <w:pPr>
        <w:ind w:left="1800" w:hanging="360"/>
      </w:pPr>
      <w:rPr>
        <w:rFonts w:ascii="Wingdings" w:hAnsi="Wingdings" w:hint="default"/>
      </w:rPr>
    </w:lvl>
    <w:lvl w:ilvl="3" w:tplc="5E9E5E34">
      <w:start w:val="1"/>
      <w:numFmt w:val="bullet"/>
      <w:lvlText w:val=""/>
      <w:lvlJc w:val="left"/>
      <w:pPr>
        <w:ind w:left="2520" w:hanging="360"/>
      </w:pPr>
      <w:rPr>
        <w:rFonts w:ascii="Symbol" w:hAnsi="Symbol" w:hint="default"/>
      </w:rPr>
    </w:lvl>
    <w:lvl w:ilvl="4" w:tplc="64A68F94">
      <w:start w:val="1"/>
      <w:numFmt w:val="bullet"/>
      <w:lvlText w:val="o"/>
      <w:lvlJc w:val="left"/>
      <w:pPr>
        <w:ind w:left="3240" w:hanging="360"/>
      </w:pPr>
      <w:rPr>
        <w:rFonts w:ascii="Courier New" w:hAnsi="Courier New" w:hint="default"/>
      </w:rPr>
    </w:lvl>
    <w:lvl w:ilvl="5" w:tplc="BE2AE782">
      <w:start w:val="1"/>
      <w:numFmt w:val="bullet"/>
      <w:lvlText w:val=""/>
      <w:lvlJc w:val="left"/>
      <w:pPr>
        <w:ind w:left="3960" w:hanging="360"/>
      </w:pPr>
      <w:rPr>
        <w:rFonts w:ascii="Wingdings" w:hAnsi="Wingdings" w:hint="default"/>
      </w:rPr>
    </w:lvl>
    <w:lvl w:ilvl="6" w:tplc="F984F4DC">
      <w:start w:val="1"/>
      <w:numFmt w:val="bullet"/>
      <w:lvlText w:val=""/>
      <w:lvlJc w:val="left"/>
      <w:pPr>
        <w:ind w:left="4680" w:hanging="360"/>
      </w:pPr>
      <w:rPr>
        <w:rFonts w:ascii="Symbol" w:hAnsi="Symbol" w:hint="default"/>
      </w:rPr>
    </w:lvl>
    <w:lvl w:ilvl="7" w:tplc="50508522">
      <w:start w:val="1"/>
      <w:numFmt w:val="bullet"/>
      <w:lvlText w:val="o"/>
      <w:lvlJc w:val="left"/>
      <w:pPr>
        <w:ind w:left="5400" w:hanging="360"/>
      </w:pPr>
      <w:rPr>
        <w:rFonts w:ascii="Courier New" w:hAnsi="Courier New" w:hint="default"/>
      </w:rPr>
    </w:lvl>
    <w:lvl w:ilvl="8" w:tplc="0BFE6182">
      <w:start w:val="1"/>
      <w:numFmt w:val="bullet"/>
      <w:lvlText w:val=""/>
      <w:lvlJc w:val="left"/>
      <w:pPr>
        <w:ind w:left="6120" w:hanging="360"/>
      </w:pPr>
      <w:rPr>
        <w:rFonts w:ascii="Wingdings" w:hAnsi="Wingdings" w:hint="default"/>
      </w:rPr>
    </w:lvl>
  </w:abstractNum>
  <w:abstractNum w:abstractNumId="2" w15:restartNumberingAfterBreak="0">
    <w:nsid w:val="03A500E2"/>
    <w:multiLevelType w:val="hybridMultilevel"/>
    <w:tmpl w:val="1FAC5CA2"/>
    <w:lvl w:ilvl="0" w:tplc="463E4F90">
      <w:start w:val="1"/>
      <w:numFmt w:val="bullet"/>
      <w:lvlText w:val="·"/>
      <w:lvlJc w:val="left"/>
      <w:pPr>
        <w:ind w:left="360" w:hanging="360"/>
      </w:pPr>
      <w:rPr>
        <w:rFonts w:ascii="Symbol" w:hAnsi="Symbol" w:hint="default"/>
      </w:rPr>
    </w:lvl>
    <w:lvl w:ilvl="1" w:tplc="C6100306">
      <w:start w:val="1"/>
      <w:numFmt w:val="bullet"/>
      <w:lvlText w:val="o"/>
      <w:lvlJc w:val="left"/>
      <w:pPr>
        <w:ind w:left="1080" w:hanging="360"/>
      </w:pPr>
      <w:rPr>
        <w:rFonts w:ascii="Courier New" w:hAnsi="Courier New" w:hint="default"/>
      </w:rPr>
    </w:lvl>
    <w:lvl w:ilvl="2" w:tplc="45285F0C">
      <w:start w:val="1"/>
      <w:numFmt w:val="bullet"/>
      <w:lvlText w:val=""/>
      <w:lvlJc w:val="left"/>
      <w:pPr>
        <w:ind w:left="1800" w:hanging="360"/>
      </w:pPr>
      <w:rPr>
        <w:rFonts w:ascii="Wingdings" w:hAnsi="Wingdings" w:hint="default"/>
      </w:rPr>
    </w:lvl>
    <w:lvl w:ilvl="3" w:tplc="D8FCDA70">
      <w:start w:val="1"/>
      <w:numFmt w:val="bullet"/>
      <w:lvlText w:val=""/>
      <w:lvlJc w:val="left"/>
      <w:pPr>
        <w:ind w:left="2520" w:hanging="360"/>
      </w:pPr>
      <w:rPr>
        <w:rFonts w:ascii="Symbol" w:hAnsi="Symbol" w:hint="default"/>
      </w:rPr>
    </w:lvl>
    <w:lvl w:ilvl="4" w:tplc="BCF44C16">
      <w:start w:val="1"/>
      <w:numFmt w:val="bullet"/>
      <w:lvlText w:val="o"/>
      <w:lvlJc w:val="left"/>
      <w:pPr>
        <w:ind w:left="3240" w:hanging="360"/>
      </w:pPr>
      <w:rPr>
        <w:rFonts w:ascii="Courier New" w:hAnsi="Courier New" w:hint="default"/>
      </w:rPr>
    </w:lvl>
    <w:lvl w:ilvl="5" w:tplc="6A20EB0A">
      <w:start w:val="1"/>
      <w:numFmt w:val="bullet"/>
      <w:lvlText w:val=""/>
      <w:lvlJc w:val="left"/>
      <w:pPr>
        <w:ind w:left="3960" w:hanging="360"/>
      </w:pPr>
      <w:rPr>
        <w:rFonts w:ascii="Wingdings" w:hAnsi="Wingdings" w:hint="default"/>
      </w:rPr>
    </w:lvl>
    <w:lvl w:ilvl="6" w:tplc="9D1489D2">
      <w:start w:val="1"/>
      <w:numFmt w:val="bullet"/>
      <w:lvlText w:val=""/>
      <w:lvlJc w:val="left"/>
      <w:pPr>
        <w:ind w:left="4680" w:hanging="360"/>
      </w:pPr>
      <w:rPr>
        <w:rFonts w:ascii="Symbol" w:hAnsi="Symbol" w:hint="default"/>
      </w:rPr>
    </w:lvl>
    <w:lvl w:ilvl="7" w:tplc="E438B466">
      <w:start w:val="1"/>
      <w:numFmt w:val="bullet"/>
      <w:lvlText w:val="o"/>
      <w:lvlJc w:val="left"/>
      <w:pPr>
        <w:ind w:left="5400" w:hanging="360"/>
      </w:pPr>
      <w:rPr>
        <w:rFonts w:ascii="Courier New" w:hAnsi="Courier New" w:hint="default"/>
      </w:rPr>
    </w:lvl>
    <w:lvl w:ilvl="8" w:tplc="49F0FE26">
      <w:start w:val="1"/>
      <w:numFmt w:val="bullet"/>
      <w:lvlText w:val=""/>
      <w:lvlJc w:val="left"/>
      <w:pPr>
        <w:ind w:left="6120" w:hanging="360"/>
      </w:pPr>
      <w:rPr>
        <w:rFonts w:ascii="Wingdings" w:hAnsi="Wingdings" w:hint="default"/>
      </w:rPr>
    </w:lvl>
  </w:abstractNum>
  <w:abstractNum w:abstractNumId="3" w15:restartNumberingAfterBreak="0">
    <w:nsid w:val="08404051"/>
    <w:multiLevelType w:val="hybridMultilevel"/>
    <w:tmpl w:val="948C4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56A60C"/>
    <w:multiLevelType w:val="hybridMultilevel"/>
    <w:tmpl w:val="04C0A2C0"/>
    <w:lvl w:ilvl="0" w:tplc="12C8E94A">
      <w:start w:val="1"/>
      <w:numFmt w:val="bullet"/>
      <w:lvlText w:val="·"/>
      <w:lvlJc w:val="left"/>
      <w:pPr>
        <w:ind w:left="360" w:hanging="360"/>
      </w:pPr>
      <w:rPr>
        <w:rFonts w:ascii="Symbol" w:hAnsi="Symbol" w:hint="default"/>
      </w:rPr>
    </w:lvl>
    <w:lvl w:ilvl="1" w:tplc="611A9A28">
      <w:start w:val="1"/>
      <w:numFmt w:val="bullet"/>
      <w:lvlText w:val="o"/>
      <w:lvlJc w:val="left"/>
      <w:pPr>
        <w:ind w:left="1080" w:hanging="360"/>
      </w:pPr>
      <w:rPr>
        <w:rFonts w:ascii="Courier New" w:hAnsi="Courier New" w:hint="default"/>
      </w:rPr>
    </w:lvl>
    <w:lvl w:ilvl="2" w:tplc="77A0C214">
      <w:start w:val="1"/>
      <w:numFmt w:val="bullet"/>
      <w:lvlText w:val=""/>
      <w:lvlJc w:val="left"/>
      <w:pPr>
        <w:ind w:left="1800" w:hanging="360"/>
      </w:pPr>
      <w:rPr>
        <w:rFonts w:ascii="Wingdings" w:hAnsi="Wingdings" w:hint="default"/>
      </w:rPr>
    </w:lvl>
    <w:lvl w:ilvl="3" w:tplc="06DEE2A0">
      <w:start w:val="1"/>
      <w:numFmt w:val="bullet"/>
      <w:lvlText w:val=""/>
      <w:lvlJc w:val="left"/>
      <w:pPr>
        <w:ind w:left="2520" w:hanging="360"/>
      </w:pPr>
      <w:rPr>
        <w:rFonts w:ascii="Symbol" w:hAnsi="Symbol" w:hint="default"/>
      </w:rPr>
    </w:lvl>
    <w:lvl w:ilvl="4" w:tplc="D36A1442">
      <w:start w:val="1"/>
      <w:numFmt w:val="bullet"/>
      <w:lvlText w:val="o"/>
      <w:lvlJc w:val="left"/>
      <w:pPr>
        <w:ind w:left="3240" w:hanging="360"/>
      </w:pPr>
      <w:rPr>
        <w:rFonts w:ascii="Courier New" w:hAnsi="Courier New" w:hint="default"/>
      </w:rPr>
    </w:lvl>
    <w:lvl w:ilvl="5" w:tplc="8C8E9F58">
      <w:start w:val="1"/>
      <w:numFmt w:val="bullet"/>
      <w:lvlText w:val=""/>
      <w:lvlJc w:val="left"/>
      <w:pPr>
        <w:ind w:left="3960" w:hanging="360"/>
      </w:pPr>
      <w:rPr>
        <w:rFonts w:ascii="Wingdings" w:hAnsi="Wingdings" w:hint="default"/>
      </w:rPr>
    </w:lvl>
    <w:lvl w:ilvl="6" w:tplc="870662BC">
      <w:start w:val="1"/>
      <w:numFmt w:val="bullet"/>
      <w:lvlText w:val=""/>
      <w:lvlJc w:val="left"/>
      <w:pPr>
        <w:ind w:left="4680" w:hanging="360"/>
      </w:pPr>
      <w:rPr>
        <w:rFonts w:ascii="Symbol" w:hAnsi="Symbol" w:hint="default"/>
      </w:rPr>
    </w:lvl>
    <w:lvl w:ilvl="7" w:tplc="627C8AE4">
      <w:start w:val="1"/>
      <w:numFmt w:val="bullet"/>
      <w:lvlText w:val="o"/>
      <w:lvlJc w:val="left"/>
      <w:pPr>
        <w:ind w:left="5400" w:hanging="360"/>
      </w:pPr>
      <w:rPr>
        <w:rFonts w:ascii="Courier New" w:hAnsi="Courier New" w:hint="default"/>
      </w:rPr>
    </w:lvl>
    <w:lvl w:ilvl="8" w:tplc="C0E83BAA">
      <w:start w:val="1"/>
      <w:numFmt w:val="bullet"/>
      <w:lvlText w:val=""/>
      <w:lvlJc w:val="left"/>
      <w:pPr>
        <w:ind w:left="6120" w:hanging="360"/>
      </w:pPr>
      <w:rPr>
        <w:rFonts w:ascii="Wingdings" w:hAnsi="Wingdings" w:hint="default"/>
      </w:rPr>
    </w:lvl>
  </w:abstractNum>
  <w:abstractNum w:abstractNumId="5" w15:restartNumberingAfterBreak="0">
    <w:nsid w:val="0B5E3AC6"/>
    <w:multiLevelType w:val="hybridMultilevel"/>
    <w:tmpl w:val="59A452EE"/>
    <w:lvl w:ilvl="0" w:tplc="E1F65F96">
      <w:start w:val="1"/>
      <w:numFmt w:val="lowerRoman"/>
      <w:lvlText w:val="(%1)"/>
      <w:lvlJc w:val="left"/>
      <w:pPr>
        <w:ind w:left="1080" w:hanging="720"/>
      </w:pPr>
      <w:rPr>
        <w:rFonts w:hint="default"/>
      </w:rPr>
    </w:lvl>
    <w:lvl w:ilvl="1" w:tplc="84F89934" w:tentative="1">
      <w:start w:val="1"/>
      <w:numFmt w:val="lowerLetter"/>
      <w:lvlText w:val="%2."/>
      <w:lvlJc w:val="left"/>
      <w:pPr>
        <w:ind w:left="1440" w:hanging="360"/>
      </w:pPr>
    </w:lvl>
    <w:lvl w:ilvl="2" w:tplc="10387F48" w:tentative="1">
      <w:start w:val="1"/>
      <w:numFmt w:val="lowerRoman"/>
      <w:lvlText w:val="%3."/>
      <w:lvlJc w:val="right"/>
      <w:pPr>
        <w:ind w:left="2160" w:hanging="180"/>
      </w:pPr>
    </w:lvl>
    <w:lvl w:ilvl="3" w:tplc="7F1CE6B8" w:tentative="1">
      <w:start w:val="1"/>
      <w:numFmt w:val="decimal"/>
      <w:lvlText w:val="%4."/>
      <w:lvlJc w:val="left"/>
      <w:pPr>
        <w:ind w:left="2880" w:hanging="360"/>
      </w:pPr>
    </w:lvl>
    <w:lvl w:ilvl="4" w:tplc="A5DEA078" w:tentative="1">
      <w:start w:val="1"/>
      <w:numFmt w:val="lowerLetter"/>
      <w:lvlText w:val="%5."/>
      <w:lvlJc w:val="left"/>
      <w:pPr>
        <w:ind w:left="3600" w:hanging="360"/>
      </w:pPr>
    </w:lvl>
    <w:lvl w:ilvl="5" w:tplc="ABA427D2" w:tentative="1">
      <w:start w:val="1"/>
      <w:numFmt w:val="lowerRoman"/>
      <w:lvlText w:val="%6."/>
      <w:lvlJc w:val="right"/>
      <w:pPr>
        <w:ind w:left="4320" w:hanging="180"/>
      </w:pPr>
    </w:lvl>
    <w:lvl w:ilvl="6" w:tplc="0DD062BA" w:tentative="1">
      <w:start w:val="1"/>
      <w:numFmt w:val="decimal"/>
      <w:lvlText w:val="%7."/>
      <w:lvlJc w:val="left"/>
      <w:pPr>
        <w:ind w:left="5040" w:hanging="360"/>
      </w:pPr>
    </w:lvl>
    <w:lvl w:ilvl="7" w:tplc="0AD28884" w:tentative="1">
      <w:start w:val="1"/>
      <w:numFmt w:val="lowerLetter"/>
      <w:lvlText w:val="%8."/>
      <w:lvlJc w:val="left"/>
      <w:pPr>
        <w:ind w:left="5760" w:hanging="360"/>
      </w:pPr>
    </w:lvl>
    <w:lvl w:ilvl="8" w:tplc="8F52A38A" w:tentative="1">
      <w:start w:val="1"/>
      <w:numFmt w:val="lowerRoman"/>
      <w:lvlText w:val="%9."/>
      <w:lvlJc w:val="right"/>
      <w:pPr>
        <w:ind w:left="6480" w:hanging="180"/>
      </w:pPr>
    </w:lvl>
  </w:abstractNum>
  <w:abstractNum w:abstractNumId="6" w15:restartNumberingAfterBreak="0">
    <w:nsid w:val="0C361FB3"/>
    <w:multiLevelType w:val="hybridMultilevel"/>
    <w:tmpl w:val="9A4E0DB6"/>
    <w:lvl w:ilvl="0" w:tplc="1374C45E">
      <w:start w:val="1"/>
      <w:numFmt w:val="lowerRoman"/>
      <w:lvlText w:val="(%1)"/>
      <w:lvlJc w:val="left"/>
      <w:pPr>
        <w:ind w:left="1080" w:hanging="720"/>
      </w:pPr>
      <w:rPr>
        <w:rFonts w:hint="default"/>
      </w:rPr>
    </w:lvl>
    <w:lvl w:ilvl="1" w:tplc="F3546D2E" w:tentative="1">
      <w:start w:val="1"/>
      <w:numFmt w:val="lowerLetter"/>
      <w:lvlText w:val="%2."/>
      <w:lvlJc w:val="left"/>
      <w:pPr>
        <w:ind w:left="1440" w:hanging="360"/>
      </w:pPr>
    </w:lvl>
    <w:lvl w:ilvl="2" w:tplc="054A420A" w:tentative="1">
      <w:start w:val="1"/>
      <w:numFmt w:val="lowerRoman"/>
      <w:lvlText w:val="%3."/>
      <w:lvlJc w:val="right"/>
      <w:pPr>
        <w:ind w:left="2160" w:hanging="180"/>
      </w:pPr>
    </w:lvl>
    <w:lvl w:ilvl="3" w:tplc="CE285DE0" w:tentative="1">
      <w:start w:val="1"/>
      <w:numFmt w:val="decimal"/>
      <w:lvlText w:val="%4."/>
      <w:lvlJc w:val="left"/>
      <w:pPr>
        <w:ind w:left="2880" w:hanging="360"/>
      </w:pPr>
    </w:lvl>
    <w:lvl w:ilvl="4" w:tplc="BB007F54" w:tentative="1">
      <w:start w:val="1"/>
      <w:numFmt w:val="lowerLetter"/>
      <w:lvlText w:val="%5."/>
      <w:lvlJc w:val="left"/>
      <w:pPr>
        <w:ind w:left="3600" w:hanging="360"/>
      </w:pPr>
    </w:lvl>
    <w:lvl w:ilvl="5" w:tplc="1ED8B672" w:tentative="1">
      <w:start w:val="1"/>
      <w:numFmt w:val="lowerRoman"/>
      <w:lvlText w:val="%6."/>
      <w:lvlJc w:val="right"/>
      <w:pPr>
        <w:ind w:left="4320" w:hanging="180"/>
      </w:pPr>
    </w:lvl>
    <w:lvl w:ilvl="6" w:tplc="B62A07BA" w:tentative="1">
      <w:start w:val="1"/>
      <w:numFmt w:val="decimal"/>
      <w:lvlText w:val="%7."/>
      <w:lvlJc w:val="left"/>
      <w:pPr>
        <w:ind w:left="5040" w:hanging="360"/>
      </w:pPr>
    </w:lvl>
    <w:lvl w:ilvl="7" w:tplc="D2883B3E" w:tentative="1">
      <w:start w:val="1"/>
      <w:numFmt w:val="lowerLetter"/>
      <w:lvlText w:val="%8."/>
      <w:lvlJc w:val="left"/>
      <w:pPr>
        <w:ind w:left="5760" w:hanging="360"/>
      </w:pPr>
    </w:lvl>
    <w:lvl w:ilvl="8" w:tplc="4928F844" w:tentative="1">
      <w:start w:val="1"/>
      <w:numFmt w:val="lowerRoman"/>
      <w:lvlText w:val="%9."/>
      <w:lvlJc w:val="right"/>
      <w:pPr>
        <w:ind w:left="6480" w:hanging="180"/>
      </w:pPr>
    </w:lvl>
  </w:abstractNum>
  <w:abstractNum w:abstractNumId="7" w15:restartNumberingAfterBreak="0">
    <w:nsid w:val="0DFE0571"/>
    <w:multiLevelType w:val="hybridMultilevel"/>
    <w:tmpl w:val="9A4E0DB6"/>
    <w:lvl w:ilvl="0" w:tplc="A452786A">
      <w:start w:val="1"/>
      <w:numFmt w:val="lowerRoman"/>
      <w:lvlText w:val="(%1)"/>
      <w:lvlJc w:val="left"/>
      <w:pPr>
        <w:ind w:left="1080" w:hanging="720"/>
      </w:pPr>
      <w:rPr>
        <w:rFonts w:hint="default"/>
      </w:rPr>
    </w:lvl>
    <w:lvl w:ilvl="1" w:tplc="F85EF376" w:tentative="1">
      <w:start w:val="1"/>
      <w:numFmt w:val="lowerLetter"/>
      <w:lvlText w:val="%2."/>
      <w:lvlJc w:val="left"/>
      <w:pPr>
        <w:ind w:left="1440" w:hanging="360"/>
      </w:pPr>
    </w:lvl>
    <w:lvl w:ilvl="2" w:tplc="78A0FB82" w:tentative="1">
      <w:start w:val="1"/>
      <w:numFmt w:val="lowerRoman"/>
      <w:lvlText w:val="%3."/>
      <w:lvlJc w:val="right"/>
      <w:pPr>
        <w:ind w:left="2160" w:hanging="180"/>
      </w:pPr>
    </w:lvl>
    <w:lvl w:ilvl="3" w:tplc="52E6A5DA" w:tentative="1">
      <w:start w:val="1"/>
      <w:numFmt w:val="decimal"/>
      <w:lvlText w:val="%4."/>
      <w:lvlJc w:val="left"/>
      <w:pPr>
        <w:ind w:left="2880" w:hanging="360"/>
      </w:pPr>
    </w:lvl>
    <w:lvl w:ilvl="4" w:tplc="43AC8D48" w:tentative="1">
      <w:start w:val="1"/>
      <w:numFmt w:val="lowerLetter"/>
      <w:lvlText w:val="%5."/>
      <w:lvlJc w:val="left"/>
      <w:pPr>
        <w:ind w:left="3600" w:hanging="360"/>
      </w:pPr>
    </w:lvl>
    <w:lvl w:ilvl="5" w:tplc="76505EF2" w:tentative="1">
      <w:start w:val="1"/>
      <w:numFmt w:val="lowerRoman"/>
      <w:lvlText w:val="%6."/>
      <w:lvlJc w:val="right"/>
      <w:pPr>
        <w:ind w:left="4320" w:hanging="180"/>
      </w:pPr>
    </w:lvl>
    <w:lvl w:ilvl="6" w:tplc="F338664A" w:tentative="1">
      <w:start w:val="1"/>
      <w:numFmt w:val="decimal"/>
      <w:lvlText w:val="%7."/>
      <w:lvlJc w:val="left"/>
      <w:pPr>
        <w:ind w:left="5040" w:hanging="360"/>
      </w:pPr>
    </w:lvl>
    <w:lvl w:ilvl="7" w:tplc="C65410D8" w:tentative="1">
      <w:start w:val="1"/>
      <w:numFmt w:val="lowerLetter"/>
      <w:lvlText w:val="%8."/>
      <w:lvlJc w:val="left"/>
      <w:pPr>
        <w:ind w:left="5760" w:hanging="360"/>
      </w:pPr>
    </w:lvl>
    <w:lvl w:ilvl="8" w:tplc="9DE86DD6" w:tentative="1">
      <w:start w:val="1"/>
      <w:numFmt w:val="lowerRoman"/>
      <w:lvlText w:val="%9."/>
      <w:lvlJc w:val="right"/>
      <w:pPr>
        <w:ind w:left="6480" w:hanging="180"/>
      </w:pPr>
    </w:lvl>
  </w:abstractNum>
  <w:abstractNum w:abstractNumId="8" w15:restartNumberingAfterBreak="0">
    <w:nsid w:val="1139A056"/>
    <w:multiLevelType w:val="hybridMultilevel"/>
    <w:tmpl w:val="D73EFC18"/>
    <w:lvl w:ilvl="0" w:tplc="BDFE5C1A">
      <w:start w:val="1"/>
      <w:numFmt w:val="bullet"/>
      <w:lvlText w:val="·"/>
      <w:lvlJc w:val="left"/>
      <w:pPr>
        <w:ind w:left="360" w:hanging="360"/>
      </w:pPr>
      <w:rPr>
        <w:rFonts w:ascii="Symbol" w:hAnsi="Symbol" w:hint="default"/>
      </w:rPr>
    </w:lvl>
    <w:lvl w:ilvl="1" w:tplc="CB424576">
      <w:start w:val="1"/>
      <w:numFmt w:val="bullet"/>
      <w:lvlText w:val="o"/>
      <w:lvlJc w:val="left"/>
      <w:pPr>
        <w:ind w:left="1080" w:hanging="360"/>
      </w:pPr>
      <w:rPr>
        <w:rFonts w:ascii="Courier New" w:hAnsi="Courier New" w:hint="default"/>
      </w:rPr>
    </w:lvl>
    <w:lvl w:ilvl="2" w:tplc="23DE5F92">
      <w:start w:val="1"/>
      <w:numFmt w:val="bullet"/>
      <w:lvlText w:val=""/>
      <w:lvlJc w:val="left"/>
      <w:pPr>
        <w:ind w:left="1800" w:hanging="360"/>
      </w:pPr>
      <w:rPr>
        <w:rFonts w:ascii="Wingdings" w:hAnsi="Wingdings" w:hint="default"/>
      </w:rPr>
    </w:lvl>
    <w:lvl w:ilvl="3" w:tplc="D27EA594">
      <w:start w:val="1"/>
      <w:numFmt w:val="bullet"/>
      <w:lvlText w:val=""/>
      <w:lvlJc w:val="left"/>
      <w:pPr>
        <w:ind w:left="2520" w:hanging="360"/>
      </w:pPr>
      <w:rPr>
        <w:rFonts w:ascii="Symbol" w:hAnsi="Symbol" w:hint="default"/>
      </w:rPr>
    </w:lvl>
    <w:lvl w:ilvl="4" w:tplc="D06A23FA">
      <w:start w:val="1"/>
      <w:numFmt w:val="bullet"/>
      <w:lvlText w:val="o"/>
      <w:lvlJc w:val="left"/>
      <w:pPr>
        <w:ind w:left="3240" w:hanging="360"/>
      </w:pPr>
      <w:rPr>
        <w:rFonts w:ascii="Courier New" w:hAnsi="Courier New" w:hint="default"/>
      </w:rPr>
    </w:lvl>
    <w:lvl w:ilvl="5" w:tplc="A308ECCC">
      <w:start w:val="1"/>
      <w:numFmt w:val="bullet"/>
      <w:lvlText w:val=""/>
      <w:lvlJc w:val="left"/>
      <w:pPr>
        <w:ind w:left="3960" w:hanging="360"/>
      </w:pPr>
      <w:rPr>
        <w:rFonts w:ascii="Wingdings" w:hAnsi="Wingdings" w:hint="default"/>
      </w:rPr>
    </w:lvl>
    <w:lvl w:ilvl="6" w:tplc="1786B844">
      <w:start w:val="1"/>
      <w:numFmt w:val="bullet"/>
      <w:lvlText w:val=""/>
      <w:lvlJc w:val="left"/>
      <w:pPr>
        <w:ind w:left="4680" w:hanging="360"/>
      </w:pPr>
      <w:rPr>
        <w:rFonts w:ascii="Symbol" w:hAnsi="Symbol" w:hint="default"/>
      </w:rPr>
    </w:lvl>
    <w:lvl w:ilvl="7" w:tplc="9B301C8C">
      <w:start w:val="1"/>
      <w:numFmt w:val="bullet"/>
      <w:lvlText w:val="o"/>
      <w:lvlJc w:val="left"/>
      <w:pPr>
        <w:ind w:left="5400" w:hanging="360"/>
      </w:pPr>
      <w:rPr>
        <w:rFonts w:ascii="Courier New" w:hAnsi="Courier New" w:hint="default"/>
      </w:rPr>
    </w:lvl>
    <w:lvl w:ilvl="8" w:tplc="870AEE68">
      <w:start w:val="1"/>
      <w:numFmt w:val="bullet"/>
      <w:lvlText w:val=""/>
      <w:lvlJc w:val="left"/>
      <w:pPr>
        <w:ind w:left="6120" w:hanging="360"/>
      </w:pPr>
      <w:rPr>
        <w:rFonts w:ascii="Wingdings" w:hAnsi="Wingdings" w:hint="default"/>
      </w:rPr>
    </w:lvl>
  </w:abstractNum>
  <w:abstractNum w:abstractNumId="9" w15:restartNumberingAfterBreak="0">
    <w:nsid w:val="120E603E"/>
    <w:multiLevelType w:val="hybridMultilevel"/>
    <w:tmpl w:val="C68EC94A"/>
    <w:lvl w:ilvl="0" w:tplc="DCD80614">
      <w:start w:val="1"/>
      <w:numFmt w:val="lowerRoman"/>
      <w:lvlText w:val="(%1)"/>
      <w:lvlJc w:val="left"/>
      <w:pPr>
        <w:ind w:left="1080" w:hanging="720"/>
      </w:pPr>
      <w:rPr>
        <w:rFonts w:hint="default"/>
      </w:rPr>
    </w:lvl>
    <w:lvl w:ilvl="1" w:tplc="76BA2EAA" w:tentative="1">
      <w:start w:val="1"/>
      <w:numFmt w:val="lowerLetter"/>
      <w:lvlText w:val="%2."/>
      <w:lvlJc w:val="left"/>
      <w:pPr>
        <w:ind w:left="1440" w:hanging="360"/>
      </w:pPr>
    </w:lvl>
    <w:lvl w:ilvl="2" w:tplc="7A86DFB0" w:tentative="1">
      <w:start w:val="1"/>
      <w:numFmt w:val="lowerRoman"/>
      <w:lvlText w:val="%3."/>
      <w:lvlJc w:val="right"/>
      <w:pPr>
        <w:ind w:left="2160" w:hanging="180"/>
      </w:pPr>
    </w:lvl>
    <w:lvl w:ilvl="3" w:tplc="F7040360" w:tentative="1">
      <w:start w:val="1"/>
      <w:numFmt w:val="decimal"/>
      <w:lvlText w:val="%4."/>
      <w:lvlJc w:val="left"/>
      <w:pPr>
        <w:ind w:left="2880" w:hanging="360"/>
      </w:pPr>
    </w:lvl>
    <w:lvl w:ilvl="4" w:tplc="B1BAB3B0" w:tentative="1">
      <w:start w:val="1"/>
      <w:numFmt w:val="lowerLetter"/>
      <w:lvlText w:val="%5."/>
      <w:lvlJc w:val="left"/>
      <w:pPr>
        <w:ind w:left="3600" w:hanging="360"/>
      </w:pPr>
    </w:lvl>
    <w:lvl w:ilvl="5" w:tplc="1CF40FCE" w:tentative="1">
      <w:start w:val="1"/>
      <w:numFmt w:val="lowerRoman"/>
      <w:lvlText w:val="%6."/>
      <w:lvlJc w:val="right"/>
      <w:pPr>
        <w:ind w:left="4320" w:hanging="180"/>
      </w:pPr>
    </w:lvl>
    <w:lvl w:ilvl="6" w:tplc="90963780" w:tentative="1">
      <w:start w:val="1"/>
      <w:numFmt w:val="decimal"/>
      <w:lvlText w:val="%7."/>
      <w:lvlJc w:val="left"/>
      <w:pPr>
        <w:ind w:left="5040" w:hanging="360"/>
      </w:pPr>
    </w:lvl>
    <w:lvl w:ilvl="7" w:tplc="789A08D0" w:tentative="1">
      <w:start w:val="1"/>
      <w:numFmt w:val="lowerLetter"/>
      <w:lvlText w:val="%8."/>
      <w:lvlJc w:val="left"/>
      <w:pPr>
        <w:ind w:left="5760" w:hanging="360"/>
      </w:pPr>
    </w:lvl>
    <w:lvl w:ilvl="8" w:tplc="91109EAC" w:tentative="1">
      <w:start w:val="1"/>
      <w:numFmt w:val="lowerRoman"/>
      <w:lvlText w:val="%9."/>
      <w:lvlJc w:val="right"/>
      <w:pPr>
        <w:ind w:left="6480" w:hanging="180"/>
      </w:pPr>
    </w:lvl>
  </w:abstractNum>
  <w:abstractNum w:abstractNumId="10" w15:restartNumberingAfterBreak="0">
    <w:nsid w:val="16795C6E"/>
    <w:multiLevelType w:val="hybridMultilevel"/>
    <w:tmpl w:val="4F9A46CC"/>
    <w:lvl w:ilvl="0" w:tplc="2500B298">
      <w:start w:val="1"/>
      <w:numFmt w:val="bullet"/>
      <w:lvlText w:val=""/>
      <w:lvlJc w:val="left"/>
      <w:pPr>
        <w:ind w:left="1440" w:hanging="360"/>
      </w:pPr>
      <w:rPr>
        <w:rFonts w:ascii="Symbol" w:hAnsi="Symbol" w:hint="default"/>
        <w:color w:val="auto"/>
      </w:rPr>
    </w:lvl>
    <w:lvl w:ilvl="1" w:tplc="EA22AA42" w:tentative="1">
      <w:start w:val="1"/>
      <w:numFmt w:val="bullet"/>
      <w:lvlText w:val="o"/>
      <w:lvlJc w:val="left"/>
      <w:pPr>
        <w:ind w:left="2160" w:hanging="360"/>
      </w:pPr>
      <w:rPr>
        <w:rFonts w:ascii="Courier New" w:hAnsi="Courier New" w:cs="Courier New" w:hint="default"/>
      </w:rPr>
    </w:lvl>
    <w:lvl w:ilvl="2" w:tplc="4F968600" w:tentative="1">
      <w:start w:val="1"/>
      <w:numFmt w:val="bullet"/>
      <w:lvlText w:val=""/>
      <w:lvlJc w:val="left"/>
      <w:pPr>
        <w:ind w:left="2880" w:hanging="360"/>
      </w:pPr>
      <w:rPr>
        <w:rFonts w:ascii="Wingdings" w:hAnsi="Wingdings" w:hint="default"/>
      </w:rPr>
    </w:lvl>
    <w:lvl w:ilvl="3" w:tplc="43D83C2C" w:tentative="1">
      <w:start w:val="1"/>
      <w:numFmt w:val="bullet"/>
      <w:lvlText w:val=""/>
      <w:lvlJc w:val="left"/>
      <w:pPr>
        <w:ind w:left="3600" w:hanging="360"/>
      </w:pPr>
      <w:rPr>
        <w:rFonts w:ascii="Symbol" w:hAnsi="Symbol" w:hint="default"/>
      </w:rPr>
    </w:lvl>
    <w:lvl w:ilvl="4" w:tplc="D1DC5F42" w:tentative="1">
      <w:start w:val="1"/>
      <w:numFmt w:val="bullet"/>
      <w:lvlText w:val="o"/>
      <w:lvlJc w:val="left"/>
      <w:pPr>
        <w:ind w:left="4320" w:hanging="360"/>
      </w:pPr>
      <w:rPr>
        <w:rFonts w:ascii="Courier New" w:hAnsi="Courier New" w:cs="Courier New" w:hint="default"/>
      </w:rPr>
    </w:lvl>
    <w:lvl w:ilvl="5" w:tplc="E5BE53F8" w:tentative="1">
      <w:start w:val="1"/>
      <w:numFmt w:val="bullet"/>
      <w:lvlText w:val=""/>
      <w:lvlJc w:val="left"/>
      <w:pPr>
        <w:ind w:left="5040" w:hanging="360"/>
      </w:pPr>
      <w:rPr>
        <w:rFonts w:ascii="Wingdings" w:hAnsi="Wingdings" w:hint="default"/>
      </w:rPr>
    </w:lvl>
    <w:lvl w:ilvl="6" w:tplc="D5C8D5B8" w:tentative="1">
      <w:start w:val="1"/>
      <w:numFmt w:val="bullet"/>
      <w:lvlText w:val=""/>
      <w:lvlJc w:val="left"/>
      <w:pPr>
        <w:ind w:left="5760" w:hanging="360"/>
      </w:pPr>
      <w:rPr>
        <w:rFonts w:ascii="Symbol" w:hAnsi="Symbol" w:hint="default"/>
      </w:rPr>
    </w:lvl>
    <w:lvl w:ilvl="7" w:tplc="8A0094AC" w:tentative="1">
      <w:start w:val="1"/>
      <w:numFmt w:val="bullet"/>
      <w:lvlText w:val="o"/>
      <w:lvlJc w:val="left"/>
      <w:pPr>
        <w:ind w:left="6480" w:hanging="360"/>
      </w:pPr>
      <w:rPr>
        <w:rFonts w:ascii="Courier New" w:hAnsi="Courier New" w:cs="Courier New" w:hint="default"/>
      </w:rPr>
    </w:lvl>
    <w:lvl w:ilvl="8" w:tplc="F188B3F6" w:tentative="1">
      <w:start w:val="1"/>
      <w:numFmt w:val="bullet"/>
      <w:lvlText w:val=""/>
      <w:lvlJc w:val="left"/>
      <w:pPr>
        <w:ind w:left="7200" w:hanging="360"/>
      </w:pPr>
      <w:rPr>
        <w:rFonts w:ascii="Wingdings" w:hAnsi="Wingdings" w:hint="default"/>
      </w:rPr>
    </w:lvl>
  </w:abstractNum>
  <w:abstractNum w:abstractNumId="11" w15:restartNumberingAfterBreak="0">
    <w:nsid w:val="172342AC"/>
    <w:multiLevelType w:val="hybridMultilevel"/>
    <w:tmpl w:val="12548ADC"/>
    <w:lvl w:ilvl="0" w:tplc="167AA814">
      <w:start w:val="1"/>
      <w:numFmt w:val="bullet"/>
      <w:lvlText w:val=""/>
      <w:lvlJc w:val="left"/>
      <w:pPr>
        <w:ind w:left="720" w:hanging="360"/>
      </w:pPr>
      <w:rPr>
        <w:rFonts w:ascii="Symbol" w:hAnsi="Symbol" w:hint="default"/>
        <w:color w:val="auto"/>
        <w:sz w:val="24"/>
        <w:szCs w:val="24"/>
      </w:rPr>
    </w:lvl>
    <w:lvl w:ilvl="1" w:tplc="80F491F8" w:tentative="1">
      <w:start w:val="1"/>
      <w:numFmt w:val="bullet"/>
      <w:lvlText w:val="o"/>
      <w:lvlJc w:val="left"/>
      <w:pPr>
        <w:ind w:left="1440" w:hanging="360"/>
      </w:pPr>
      <w:rPr>
        <w:rFonts w:ascii="Courier New" w:hAnsi="Courier New" w:cs="Courier New" w:hint="default"/>
      </w:rPr>
    </w:lvl>
    <w:lvl w:ilvl="2" w:tplc="43AC68F2" w:tentative="1">
      <w:start w:val="1"/>
      <w:numFmt w:val="bullet"/>
      <w:lvlText w:val=""/>
      <w:lvlJc w:val="left"/>
      <w:pPr>
        <w:ind w:left="2160" w:hanging="360"/>
      </w:pPr>
      <w:rPr>
        <w:rFonts w:ascii="Wingdings" w:hAnsi="Wingdings" w:hint="default"/>
      </w:rPr>
    </w:lvl>
    <w:lvl w:ilvl="3" w:tplc="86701C36" w:tentative="1">
      <w:start w:val="1"/>
      <w:numFmt w:val="bullet"/>
      <w:lvlText w:val=""/>
      <w:lvlJc w:val="left"/>
      <w:pPr>
        <w:ind w:left="2880" w:hanging="360"/>
      </w:pPr>
      <w:rPr>
        <w:rFonts w:ascii="Symbol" w:hAnsi="Symbol" w:hint="default"/>
      </w:rPr>
    </w:lvl>
    <w:lvl w:ilvl="4" w:tplc="B0844CCA" w:tentative="1">
      <w:start w:val="1"/>
      <w:numFmt w:val="bullet"/>
      <w:lvlText w:val="o"/>
      <w:lvlJc w:val="left"/>
      <w:pPr>
        <w:ind w:left="3600" w:hanging="360"/>
      </w:pPr>
      <w:rPr>
        <w:rFonts w:ascii="Courier New" w:hAnsi="Courier New" w:cs="Courier New" w:hint="default"/>
      </w:rPr>
    </w:lvl>
    <w:lvl w:ilvl="5" w:tplc="62527A90" w:tentative="1">
      <w:start w:val="1"/>
      <w:numFmt w:val="bullet"/>
      <w:lvlText w:val=""/>
      <w:lvlJc w:val="left"/>
      <w:pPr>
        <w:ind w:left="4320" w:hanging="360"/>
      </w:pPr>
      <w:rPr>
        <w:rFonts w:ascii="Wingdings" w:hAnsi="Wingdings" w:hint="default"/>
      </w:rPr>
    </w:lvl>
    <w:lvl w:ilvl="6" w:tplc="4314C7F8" w:tentative="1">
      <w:start w:val="1"/>
      <w:numFmt w:val="bullet"/>
      <w:lvlText w:val=""/>
      <w:lvlJc w:val="left"/>
      <w:pPr>
        <w:ind w:left="5040" w:hanging="360"/>
      </w:pPr>
      <w:rPr>
        <w:rFonts w:ascii="Symbol" w:hAnsi="Symbol" w:hint="default"/>
      </w:rPr>
    </w:lvl>
    <w:lvl w:ilvl="7" w:tplc="1A2446A0" w:tentative="1">
      <w:start w:val="1"/>
      <w:numFmt w:val="bullet"/>
      <w:lvlText w:val="o"/>
      <w:lvlJc w:val="left"/>
      <w:pPr>
        <w:ind w:left="5760" w:hanging="360"/>
      </w:pPr>
      <w:rPr>
        <w:rFonts w:ascii="Courier New" w:hAnsi="Courier New" w:cs="Courier New" w:hint="default"/>
      </w:rPr>
    </w:lvl>
    <w:lvl w:ilvl="8" w:tplc="B8029760" w:tentative="1">
      <w:start w:val="1"/>
      <w:numFmt w:val="bullet"/>
      <w:lvlText w:val=""/>
      <w:lvlJc w:val="left"/>
      <w:pPr>
        <w:ind w:left="6480" w:hanging="360"/>
      </w:pPr>
      <w:rPr>
        <w:rFonts w:ascii="Wingdings" w:hAnsi="Wingdings" w:hint="default"/>
      </w:rPr>
    </w:lvl>
  </w:abstractNum>
  <w:abstractNum w:abstractNumId="12" w15:restartNumberingAfterBreak="0">
    <w:nsid w:val="1AEBC581"/>
    <w:multiLevelType w:val="hybridMultilevel"/>
    <w:tmpl w:val="23E2F770"/>
    <w:lvl w:ilvl="0" w:tplc="15EA149A">
      <w:start w:val="1"/>
      <w:numFmt w:val="bullet"/>
      <w:lvlText w:val="·"/>
      <w:lvlJc w:val="left"/>
      <w:pPr>
        <w:ind w:left="360" w:hanging="360"/>
      </w:pPr>
      <w:rPr>
        <w:rFonts w:ascii="Symbol" w:hAnsi="Symbol" w:hint="default"/>
      </w:rPr>
    </w:lvl>
    <w:lvl w:ilvl="1" w:tplc="AEAEF8EE">
      <w:start w:val="1"/>
      <w:numFmt w:val="bullet"/>
      <w:lvlText w:val="o"/>
      <w:lvlJc w:val="left"/>
      <w:pPr>
        <w:ind w:left="1080" w:hanging="360"/>
      </w:pPr>
      <w:rPr>
        <w:rFonts w:ascii="Courier New" w:hAnsi="Courier New" w:hint="default"/>
      </w:rPr>
    </w:lvl>
    <w:lvl w:ilvl="2" w:tplc="59F45D2C">
      <w:start w:val="1"/>
      <w:numFmt w:val="bullet"/>
      <w:lvlText w:val=""/>
      <w:lvlJc w:val="left"/>
      <w:pPr>
        <w:ind w:left="1800" w:hanging="360"/>
      </w:pPr>
      <w:rPr>
        <w:rFonts w:ascii="Wingdings" w:hAnsi="Wingdings" w:hint="default"/>
      </w:rPr>
    </w:lvl>
    <w:lvl w:ilvl="3" w:tplc="BE205644">
      <w:start w:val="1"/>
      <w:numFmt w:val="bullet"/>
      <w:lvlText w:val=""/>
      <w:lvlJc w:val="left"/>
      <w:pPr>
        <w:ind w:left="2520" w:hanging="360"/>
      </w:pPr>
      <w:rPr>
        <w:rFonts w:ascii="Symbol" w:hAnsi="Symbol" w:hint="default"/>
      </w:rPr>
    </w:lvl>
    <w:lvl w:ilvl="4" w:tplc="FEBE6132">
      <w:start w:val="1"/>
      <w:numFmt w:val="bullet"/>
      <w:lvlText w:val="o"/>
      <w:lvlJc w:val="left"/>
      <w:pPr>
        <w:ind w:left="3240" w:hanging="360"/>
      </w:pPr>
      <w:rPr>
        <w:rFonts w:ascii="Courier New" w:hAnsi="Courier New" w:hint="default"/>
      </w:rPr>
    </w:lvl>
    <w:lvl w:ilvl="5" w:tplc="0FDA6616">
      <w:start w:val="1"/>
      <w:numFmt w:val="bullet"/>
      <w:lvlText w:val=""/>
      <w:lvlJc w:val="left"/>
      <w:pPr>
        <w:ind w:left="3960" w:hanging="360"/>
      </w:pPr>
      <w:rPr>
        <w:rFonts w:ascii="Wingdings" w:hAnsi="Wingdings" w:hint="default"/>
      </w:rPr>
    </w:lvl>
    <w:lvl w:ilvl="6" w:tplc="B1EC24C4">
      <w:start w:val="1"/>
      <w:numFmt w:val="bullet"/>
      <w:lvlText w:val=""/>
      <w:lvlJc w:val="left"/>
      <w:pPr>
        <w:ind w:left="4680" w:hanging="360"/>
      </w:pPr>
      <w:rPr>
        <w:rFonts w:ascii="Symbol" w:hAnsi="Symbol" w:hint="default"/>
      </w:rPr>
    </w:lvl>
    <w:lvl w:ilvl="7" w:tplc="E4C04C3A">
      <w:start w:val="1"/>
      <w:numFmt w:val="bullet"/>
      <w:lvlText w:val="o"/>
      <w:lvlJc w:val="left"/>
      <w:pPr>
        <w:ind w:left="5400" w:hanging="360"/>
      </w:pPr>
      <w:rPr>
        <w:rFonts w:ascii="Courier New" w:hAnsi="Courier New" w:hint="default"/>
      </w:rPr>
    </w:lvl>
    <w:lvl w:ilvl="8" w:tplc="BA2485E4">
      <w:start w:val="1"/>
      <w:numFmt w:val="bullet"/>
      <w:lvlText w:val=""/>
      <w:lvlJc w:val="left"/>
      <w:pPr>
        <w:ind w:left="6120" w:hanging="360"/>
      </w:pPr>
      <w:rPr>
        <w:rFonts w:ascii="Wingdings" w:hAnsi="Wingdings" w:hint="default"/>
      </w:rPr>
    </w:lvl>
  </w:abstractNum>
  <w:abstractNum w:abstractNumId="13" w15:restartNumberingAfterBreak="0">
    <w:nsid w:val="1B1F247B"/>
    <w:multiLevelType w:val="hybridMultilevel"/>
    <w:tmpl w:val="0716342C"/>
    <w:lvl w:ilvl="0" w:tplc="BE9291E2">
      <w:start w:val="1"/>
      <w:numFmt w:val="lowerRoman"/>
      <w:lvlText w:val="(%1)"/>
      <w:lvlJc w:val="left"/>
      <w:pPr>
        <w:ind w:left="1080" w:hanging="720"/>
      </w:pPr>
      <w:rPr>
        <w:rFonts w:hint="default"/>
      </w:rPr>
    </w:lvl>
    <w:lvl w:ilvl="1" w:tplc="3140D748" w:tentative="1">
      <w:start w:val="1"/>
      <w:numFmt w:val="lowerLetter"/>
      <w:lvlText w:val="%2."/>
      <w:lvlJc w:val="left"/>
      <w:pPr>
        <w:ind w:left="1440" w:hanging="360"/>
      </w:pPr>
    </w:lvl>
    <w:lvl w:ilvl="2" w:tplc="5FB64EA6" w:tentative="1">
      <w:start w:val="1"/>
      <w:numFmt w:val="lowerRoman"/>
      <w:lvlText w:val="%3."/>
      <w:lvlJc w:val="right"/>
      <w:pPr>
        <w:ind w:left="2160" w:hanging="180"/>
      </w:pPr>
    </w:lvl>
    <w:lvl w:ilvl="3" w:tplc="CEA422C0" w:tentative="1">
      <w:start w:val="1"/>
      <w:numFmt w:val="decimal"/>
      <w:lvlText w:val="%4."/>
      <w:lvlJc w:val="left"/>
      <w:pPr>
        <w:ind w:left="2880" w:hanging="360"/>
      </w:pPr>
    </w:lvl>
    <w:lvl w:ilvl="4" w:tplc="AC188FD0" w:tentative="1">
      <w:start w:val="1"/>
      <w:numFmt w:val="lowerLetter"/>
      <w:lvlText w:val="%5."/>
      <w:lvlJc w:val="left"/>
      <w:pPr>
        <w:ind w:left="3600" w:hanging="360"/>
      </w:pPr>
    </w:lvl>
    <w:lvl w:ilvl="5" w:tplc="88548F98" w:tentative="1">
      <w:start w:val="1"/>
      <w:numFmt w:val="lowerRoman"/>
      <w:lvlText w:val="%6."/>
      <w:lvlJc w:val="right"/>
      <w:pPr>
        <w:ind w:left="4320" w:hanging="180"/>
      </w:pPr>
    </w:lvl>
    <w:lvl w:ilvl="6" w:tplc="4B2A150A" w:tentative="1">
      <w:start w:val="1"/>
      <w:numFmt w:val="decimal"/>
      <w:lvlText w:val="%7."/>
      <w:lvlJc w:val="left"/>
      <w:pPr>
        <w:ind w:left="5040" w:hanging="360"/>
      </w:pPr>
    </w:lvl>
    <w:lvl w:ilvl="7" w:tplc="66CC0B02" w:tentative="1">
      <w:start w:val="1"/>
      <w:numFmt w:val="lowerLetter"/>
      <w:lvlText w:val="%8."/>
      <w:lvlJc w:val="left"/>
      <w:pPr>
        <w:ind w:left="5760" w:hanging="360"/>
      </w:pPr>
    </w:lvl>
    <w:lvl w:ilvl="8" w:tplc="C728CE68" w:tentative="1">
      <w:start w:val="1"/>
      <w:numFmt w:val="lowerRoman"/>
      <w:lvlText w:val="%9."/>
      <w:lvlJc w:val="right"/>
      <w:pPr>
        <w:ind w:left="6480" w:hanging="180"/>
      </w:pPr>
    </w:lvl>
  </w:abstractNum>
  <w:abstractNum w:abstractNumId="14" w15:restartNumberingAfterBreak="0">
    <w:nsid w:val="1FBA3A08"/>
    <w:multiLevelType w:val="hybridMultilevel"/>
    <w:tmpl w:val="1A58062C"/>
    <w:lvl w:ilvl="0" w:tplc="44EED7BE">
      <w:start w:val="1"/>
      <w:numFmt w:val="bullet"/>
      <w:lvlText w:val="·"/>
      <w:lvlJc w:val="left"/>
      <w:pPr>
        <w:ind w:left="360" w:hanging="360"/>
      </w:pPr>
      <w:rPr>
        <w:rFonts w:ascii="Symbol" w:hAnsi="Symbol" w:hint="default"/>
      </w:rPr>
    </w:lvl>
    <w:lvl w:ilvl="1" w:tplc="40BE380C">
      <w:start w:val="1"/>
      <w:numFmt w:val="bullet"/>
      <w:lvlText w:val="o"/>
      <w:lvlJc w:val="left"/>
      <w:pPr>
        <w:ind w:left="1080" w:hanging="360"/>
      </w:pPr>
      <w:rPr>
        <w:rFonts w:ascii="Courier New" w:hAnsi="Courier New" w:hint="default"/>
      </w:rPr>
    </w:lvl>
    <w:lvl w:ilvl="2" w:tplc="B56CA318">
      <w:start w:val="1"/>
      <w:numFmt w:val="bullet"/>
      <w:lvlText w:val=""/>
      <w:lvlJc w:val="left"/>
      <w:pPr>
        <w:ind w:left="1800" w:hanging="360"/>
      </w:pPr>
      <w:rPr>
        <w:rFonts w:ascii="Wingdings" w:hAnsi="Wingdings" w:hint="default"/>
      </w:rPr>
    </w:lvl>
    <w:lvl w:ilvl="3" w:tplc="5F6ABC74">
      <w:start w:val="1"/>
      <w:numFmt w:val="bullet"/>
      <w:lvlText w:val=""/>
      <w:lvlJc w:val="left"/>
      <w:pPr>
        <w:ind w:left="2520" w:hanging="360"/>
      </w:pPr>
      <w:rPr>
        <w:rFonts w:ascii="Symbol" w:hAnsi="Symbol" w:hint="default"/>
      </w:rPr>
    </w:lvl>
    <w:lvl w:ilvl="4" w:tplc="339EA37E">
      <w:start w:val="1"/>
      <w:numFmt w:val="bullet"/>
      <w:lvlText w:val="o"/>
      <w:lvlJc w:val="left"/>
      <w:pPr>
        <w:ind w:left="3240" w:hanging="360"/>
      </w:pPr>
      <w:rPr>
        <w:rFonts w:ascii="Courier New" w:hAnsi="Courier New" w:hint="default"/>
      </w:rPr>
    </w:lvl>
    <w:lvl w:ilvl="5" w:tplc="8F924556">
      <w:start w:val="1"/>
      <w:numFmt w:val="bullet"/>
      <w:lvlText w:val=""/>
      <w:lvlJc w:val="left"/>
      <w:pPr>
        <w:ind w:left="3960" w:hanging="360"/>
      </w:pPr>
      <w:rPr>
        <w:rFonts w:ascii="Wingdings" w:hAnsi="Wingdings" w:hint="default"/>
      </w:rPr>
    </w:lvl>
    <w:lvl w:ilvl="6" w:tplc="5F328862">
      <w:start w:val="1"/>
      <w:numFmt w:val="bullet"/>
      <w:lvlText w:val=""/>
      <w:lvlJc w:val="left"/>
      <w:pPr>
        <w:ind w:left="4680" w:hanging="360"/>
      </w:pPr>
      <w:rPr>
        <w:rFonts w:ascii="Symbol" w:hAnsi="Symbol" w:hint="default"/>
      </w:rPr>
    </w:lvl>
    <w:lvl w:ilvl="7" w:tplc="7842F6D2">
      <w:start w:val="1"/>
      <w:numFmt w:val="bullet"/>
      <w:lvlText w:val="o"/>
      <w:lvlJc w:val="left"/>
      <w:pPr>
        <w:ind w:left="5400" w:hanging="360"/>
      </w:pPr>
      <w:rPr>
        <w:rFonts w:ascii="Courier New" w:hAnsi="Courier New" w:hint="default"/>
      </w:rPr>
    </w:lvl>
    <w:lvl w:ilvl="8" w:tplc="7B3C3640">
      <w:start w:val="1"/>
      <w:numFmt w:val="bullet"/>
      <w:lvlText w:val=""/>
      <w:lvlJc w:val="left"/>
      <w:pPr>
        <w:ind w:left="6120" w:hanging="360"/>
      </w:pPr>
      <w:rPr>
        <w:rFonts w:ascii="Wingdings" w:hAnsi="Wingdings" w:hint="default"/>
      </w:rPr>
    </w:lvl>
  </w:abstractNum>
  <w:abstractNum w:abstractNumId="15" w15:restartNumberingAfterBreak="0">
    <w:nsid w:val="21090626"/>
    <w:multiLevelType w:val="hybridMultilevel"/>
    <w:tmpl w:val="9A4E0DB6"/>
    <w:lvl w:ilvl="0" w:tplc="04741C02">
      <w:start w:val="1"/>
      <w:numFmt w:val="lowerRoman"/>
      <w:lvlText w:val="(%1)"/>
      <w:lvlJc w:val="left"/>
      <w:pPr>
        <w:ind w:left="1080" w:hanging="720"/>
      </w:pPr>
      <w:rPr>
        <w:rFonts w:hint="default"/>
      </w:rPr>
    </w:lvl>
    <w:lvl w:ilvl="1" w:tplc="E104D388" w:tentative="1">
      <w:start w:val="1"/>
      <w:numFmt w:val="lowerLetter"/>
      <w:lvlText w:val="%2."/>
      <w:lvlJc w:val="left"/>
      <w:pPr>
        <w:ind w:left="1440" w:hanging="360"/>
      </w:pPr>
    </w:lvl>
    <w:lvl w:ilvl="2" w:tplc="ACC0DEAC" w:tentative="1">
      <w:start w:val="1"/>
      <w:numFmt w:val="lowerRoman"/>
      <w:lvlText w:val="%3."/>
      <w:lvlJc w:val="right"/>
      <w:pPr>
        <w:ind w:left="2160" w:hanging="180"/>
      </w:pPr>
    </w:lvl>
    <w:lvl w:ilvl="3" w:tplc="2B2207AC" w:tentative="1">
      <w:start w:val="1"/>
      <w:numFmt w:val="decimal"/>
      <w:lvlText w:val="%4."/>
      <w:lvlJc w:val="left"/>
      <w:pPr>
        <w:ind w:left="2880" w:hanging="360"/>
      </w:pPr>
    </w:lvl>
    <w:lvl w:ilvl="4" w:tplc="C70A4D12" w:tentative="1">
      <w:start w:val="1"/>
      <w:numFmt w:val="lowerLetter"/>
      <w:lvlText w:val="%5."/>
      <w:lvlJc w:val="left"/>
      <w:pPr>
        <w:ind w:left="3600" w:hanging="360"/>
      </w:pPr>
    </w:lvl>
    <w:lvl w:ilvl="5" w:tplc="40822D0C" w:tentative="1">
      <w:start w:val="1"/>
      <w:numFmt w:val="lowerRoman"/>
      <w:lvlText w:val="%6."/>
      <w:lvlJc w:val="right"/>
      <w:pPr>
        <w:ind w:left="4320" w:hanging="180"/>
      </w:pPr>
    </w:lvl>
    <w:lvl w:ilvl="6" w:tplc="B2666E1E" w:tentative="1">
      <w:start w:val="1"/>
      <w:numFmt w:val="decimal"/>
      <w:lvlText w:val="%7."/>
      <w:lvlJc w:val="left"/>
      <w:pPr>
        <w:ind w:left="5040" w:hanging="360"/>
      </w:pPr>
    </w:lvl>
    <w:lvl w:ilvl="7" w:tplc="D6007D06" w:tentative="1">
      <w:start w:val="1"/>
      <w:numFmt w:val="lowerLetter"/>
      <w:lvlText w:val="%8."/>
      <w:lvlJc w:val="left"/>
      <w:pPr>
        <w:ind w:left="5760" w:hanging="360"/>
      </w:pPr>
    </w:lvl>
    <w:lvl w:ilvl="8" w:tplc="C11289E8" w:tentative="1">
      <w:start w:val="1"/>
      <w:numFmt w:val="lowerRoman"/>
      <w:lvlText w:val="%9."/>
      <w:lvlJc w:val="right"/>
      <w:pPr>
        <w:ind w:left="6480" w:hanging="180"/>
      </w:pPr>
    </w:lvl>
  </w:abstractNum>
  <w:abstractNum w:abstractNumId="16" w15:restartNumberingAfterBreak="0">
    <w:nsid w:val="2676C44D"/>
    <w:multiLevelType w:val="hybridMultilevel"/>
    <w:tmpl w:val="144C04D8"/>
    <w:lvl w:ilvl="0" w:tplc="0A54A360">
      <w:start w:val="1"/>
      <w:numFmt w:val="bullet"/>
      <w:lvlText w:val="·"/>
      <w:lvlJc w:val="left"/>
      <w:pPr>
        <w:ind w:left="360" w:hanging="360"/>
      </w:pPr>
      <w:rPr>
        <w:rFonts w:ascii="Symbol" w:hAnsi="Symbol" w:hint="default"/>
      </w:rPr>
    </w:lvl>
    <w:lvl w:ilvl="1" w:tplc="0F6C255C">
      <w:start w:val="1"/>
      <w:numFmt w:val="bullet"/>
      <w:lvlText w:val="o"/>
      <w:lvlJc w:val="left"/>
      <w:pPr>
        <w:ind w:left="1080" w:hanging="360"/>
      </w:pPr>
      <w:rPr>
        <w:rFonts w:ascii="Courier New" w:hAnsi="Courier New" w:hint="default"/>
      </w:rPr>
    </w:lvl>
    <w:lvl w:ilvl="2" w:tplc="B0C884BE">
      <w:start w:val="1"/>
      <w:numFmt w:val="bullet"/>
      <w:lvlText w:val=""/>
      <w:lvlJc w:val="left"/>
      <w:pPr>
        <w:ind w:left="1800" w:hanging="360"/>
      </w:pPr>
      <w:rPr>
        <w:rFonts w:ascii="Wingdings" w:hAnsi="Wingdings" w:hint="default"/>
      </w:rPr>
    </w:lvl>
    <w:lvl w:ilvl="3" w:tplc="0D281A7E">
      <w:start w:val="1"/>
      <w:numFmt w:val="bullet"/>
      <w:lvlText w:val=""/>
      <w:lvlJc w:val="left"/>
      <w:pPr>
        <w:ind w:left="2520" w:hanging="360"/>
      </w:pPr>
      <w:rPr>
        <w:rFonts w:ascii="Symbol" w:hAnsi="Symbol" w:hint="default"/>
      </w:rPr>
    </w:lvl>
    <w:lvl w:ilvl="4" w:tplc="B1C8DF7A">
      <w:start w:val="1"/>
      <w:numFmt w:val="bullet"/>
      <w:lvlText w:val="o"/>
      <w:lvlJc w:val="left"/>
      <w:pPr>
        <w:ind w:left="3240" w:hanging="360"/>
      </w:pPr>
      <w:rPr>
        <w:rFonts w:ascii="Courier New" w:hAnsi="Courier New" w:hint="default"/>
      </w:rPr>
    </w:lvl>
    <w:lvl w:ilvl="5" w:tplc="1026F51C">
      <w:start w:val="1"/>
      <w:numFmt w:val="bullet"/>
      <w:lvlText w:val=""/>
      <w:lvlJc w:val="left"/>
      <w:pPr>
        <w:ind w:left="3960" w:hanging="360"/>
      </w:pPr>
      <w:rPr>
        <w:rFonts w:ascii="Wingdings" w:hAnsi="Wingdings" w:hint="default"/>
      </w:rPr>
    </w:lvl>
    <w:lvl w:ilvl="6" w:tplc="E8165528">
      <w:start w:val="1"/>
      <w:numFmt w:val="bullet"/>
      <w:lvlText w:val=""/>
      <w:lvlJc w:val="left"/>
      <w:pPr>
        <w:ind w:left="4680" w:hanging="360"/>
      </w:pPr>
      <w:rPr>
        <w:rFonts w:ascii="Symbol" w:hAnsi="Symbol" w:hint="default"/>
      </w:rPr>
    </w:lvl>
    <w:lvl w:ilvl="7" w:tplc="75D84DBC">
      <w:start w:val="1"/>
      <w:numFmt w:val="bullet"/>
      <w:lvlText w:val="o"/>
      <w:lvlJc w:val="left"/>
      <w:pPr>
        <w:ind w:left="5400" w:hanging="360"/>
      </w:pPr>
      <w:rPr>
        <w:rFonts w:ascii="Courier New" w:hAnsi="Courier New" w:hint="default"/>
      </w:rPr>
    </w:lvl>
    <w:lvl w:ilvl="8" w:tplc="B8C29060">
      <w:start w:val="1"/>
      <w:numFmt w:val="bullet"/>
      <w:lvlText w:val=""/>
      <w:lvlJc w:val="left"/>
      <w:pPr>
        <w:ind w:left="6120" w:hanging="360"/>
      </w:pPr>
      <w:rPr>
        <w:rFonts w:ascii="Wingdings" w:hAnsi="Wingdings" w:hint="default"/>
      </w:rPr>
    </w:lvl>
  </w:abstractNum>
  <w:abstractNum w:abstractNumId="17" w15:restartNumberingAfterBreak="0">
    <w:nsid w:val="2DB65746"/>
    <w:multiLevelType w:val="hybridMultilevel"/>
    <w:tmpl w:val="0C58F3FE"/>
    <w:lvl w:ilvl="0" w:tplc="4A982CE0">
      <w:start w:val="1"/>
      <w:numFmt w:val="lowerRoman"/>
      <w:lvlText w:val="(%1)"/>
      <w:lvlJc w:val="left"/>
      <w:pPr>
        <w:ind w:left="1080" w:hanging="720"/>
      </w:pPr>
      <w:rPr>
        <w:rFonts w:hint="default"/>
      </w:rPr>
    </w:lvl>
    <w:lvl w:ilvl="1" w:tplc="FCDE65F8" w:tentative="1">
      <w:start w:val="1"/>
      <w:numFmt w:val="lowerLetter"/>
      <w:lvlText w:val="%2."/>
      <w:lvlJc w:val="left"/>
      <w:pPr>
        <w:ind w:left="1440" w:hanging="360"/>
      </w:pPr>
    </w:lvl>
    <w:lvl w:ilvl="2" w:tplc="75A22800" w:tentative="1">
      <w:start w:val="1"/>
      <w:numFmt w:val="lowerRoman"/>
      <w:lvlText w:val="%3."/>
      <w:lvlJc w:val="right"/>
      <w:pPr>
        <w:ind w:left="2160" w:hanging="180"/>
      </w:pPr>
    </w:lvl>
    <w:lvl w:ilvl="3" w:tplc="F942E37A" w:tentative="1">
      <w:start w:val="1"/>
      <w:numFmt w:val="decimal"/>
      <w:lvlText w:val="%4."/>
      <w:lvlJc w:val="left"/>
      <w:pPr>
        <w:ind w:left="2880" w:hanging="360"/>
      </w:pPr>
    </w:lvl>
    <w:lvl w:ilvl="4" w:tplc="79F634E0" w:tentative="1">
      <w:start w:val="1"/>
      <w:numFmt w:val="lowerLetter"/>
      <w:lvlText w:val="%5."/>
      <w:lvlJc w:val="left"/>
      <w:pPr>
        <w:ind w:left="3600" w:hanging="360"/>
      </w:pPr>
    </w:lvl>
    <w:lvl w:ilvl="5" w:tplc="0024CD1C" w:tentative="1">
      <w:start w:val="1"/>
      <w:numFmt w:val="lowerRoman"/>
      <w:lvlText w:val="%6."/>
      <w:lvlJc w:val="right"/>
      <w:pPr>
        <w:ind w:left="4320" w:hanging="180"/>
      </w:pPr>
    </w:lvl>
    <w:lvl w:ilvl="6" w:tplc="2E4099FE" w:tentative="1">
      <w:start w:val="1"/>
      <w:numFmt w:val="decimal"/>
      <w:lvlText w:val="%7."/>
      <w:lvlJc w:val="left"/>
      <w:pPr>
        <w:ind w:left="5040" w:hanging="360"/>
      </w:pPr>
    </w:lvl>
    <w:lvl w:ilvl="7" w:tplc="18BE9128" w:tentative="1">
      <w:start w:val="1"/>
      <w:numFmt w:val="lowerLetter"/>
      <w:lvlText w:val="%8."/>
      <w:lvlJc w:val="left"/>
      <w:pPr>
        <w:ind w:left="5760" w:hanging="360"/>
      </w:pPr>
    </w:lvl>
    <w:lvl w:ilvl="8" w:tplc="22C6527C" w:tentative="1">
      <w:start w:val="1"/>
      <w:numFmt w:val="lowerRoman"/>
      <w:lvlText w:val="%9."/>
      <w:lvlJc w:val="right"/>
      <w:pPr>
        <w:ind w:left="6480" w:hanging="180"/>
      </w:pPr>
    </w:lvl>
  </w:abstractNum>
  <w:abstractNum w:abstractNumId="18" w15:restartNumberingAfterBreak="0">
    <w:nsid w:val="2E83358F"/>
    <w:multiLevelType w:val="hybridMultilevel"/>
    <w:tmpl w:val="B16AB8F4"/>
    <w:lvl w:ilvl="0" w:tplc="D8FE023A">
      <w:start w:val="1"/>
      <w:numFmt w:val="bullet"/>
      <w:lvlText w:val=""/>
      <w:lvlJc w:val="left"/>
      <w:pPr>
        <w:ind w:left="360" w:hanging="360"/>
      </w:pPr>
      <w:rPr>
        <w:rFonts w:ascii="Symbol" w:hAnsi="Symbol" w:hint="default"/>
      </w:rPr>
    </w:lvl>
    <w:lvl w:ilvl="1" w:tplc="AFC6D618">
      <w:start w:val="1"/>
      <w:numFmt w:val="bullet"/>
      <w:lvlText w:val="o"/>
      <w:lvlJc w:val="left"/>
      <w:pPr>
        <w:ind w:left="1080" w:hanging="360"/>
      </w:pPr>
      <w:rPr>
        <w:rFonts w:ascii="Courier New" w:hAnsi="Courier New" w:hint="default"/>
      </w:rPr>
    </w:lvl>
    <w:lvl w:ilvl="2" w:tplc="F0184E1C">
      <w:start w:val="1"/>
      <w:numFmt w:val="bullet"/>
      <w:lvlText w:val=""/>
      <w:lvlJc w:val="left"/>
      <w:pPr>
        <w:ind w:left="1800" w:hanging="360"/>
      </w:pPr>
      <w:rPr>
        <w:rFonts w:ascii="Wingdings" w:hAnsi="Wingdings" w:hint="default"/>
      </w:rPr>
    </w:lvl>
    <w:lvl w:ilvl="3" w:tplc="09960C08">
      <w:start w:val="1"/>
      <w:numFmt w:val="bullet"/>
      <w:lvlText w:val=""/>
      <w:lvlJc w:val="left"/>
      <w:pPr>
        <w:ind w:left="2520" w:hanging="360"/>
      </w:pPr>
      <w:rPr>
        <w:rFonts w:ascii="Symbol" w:hAnsi="Symbol" w:hint="default"/>
      </w:rPr>
    </w:lvl>
    <w:lvl w:ilvl="4" w:tplc="EC60B838">
      <w:start w:val="1"/>
      <w:numFmt w:val="bullet"/>
      <w:lvlText w:val="o"/>
      <w:lvlJc w:val="left"/>
      <w:pPr>
        <w:ind w:left="3240" w:hanging="360"/>
      </w:pPr>
      <w:rPr>
        <w:rFonts w:ascii="Courier New" w:hAnsi="Courier New" w:hint="default"/>
      </w:rPr>
    </w:lvl>
    <w:lvl w:ilvl="5" w:tplc="B2E0CF0E">
      <w:start w:val="1"/>
      <w:numFmt w:val="bullet"/>
      <w:lvlText w:val=""/>
      <w:lvlJc w:val="left"/>
      <w:pPr>
        <w:ind w:left="3960" w:hanging="360"/>
      </w:pPr>
      <w:rPr>
        <w:rFonts w:ascii="Wingdings" w:hAnsi="Wingdings" w:hint="default"/>
      </w:rPr>
    </w:lvl>
    <w:lvl w:ilvl="6" w:tplc="06789C50">
      <w:start w:val="1"/>
      <w:numFmt w:val="bullet"/>
      <w:lvlText w:val=""/>
      <w:lvlJc w:val="left"/>
      <w:pPr>
        <w:ind w:left="4680" w:hanging="360"/>
      </w:pPr>
      <w:rPr>
        <w:rFonts w:ascii="Symbol" w:hAnsi="Symbol" w:hint="default"/>
      </w:rPr>
    </w:lvl>
    <w:lvl w:ilvl="7" w:tplc="27C64EC2">
      <w:start w:val="1"/>
      <w:numFmt w:val="bullet"/>
      <w:lvlText w:val="o"/>
      <w:lvlJc w:val="left"/>
      <w:pPr>
        <w:ind w:left="5400" w:hanging="360"/>
      </w:pPr>
      <w:rPr>
        <w:rFonts w:ascii="Courier New" w:hAnsi="Courier New" w:hint="default"/>
      </w:rPr>
    </w:lvl>
    <w:lvl w:ilvl="8" w:tplc="DDC20F9E">
      <w:start w:val="1"/>
      <w:numFmt w:val="bullet"/>
      <w:lvlText w:val=""/>
      <w:lvlJc w:val="left"/>
      <w:pPr>
        <w:ind w:left="6120" w:hanging="360"/>
      </w:pPr>
      <w:rPr>
        <w:rFonts w:ascii="Wingdings" w:hAnsi="Wingdings" w:hint="default"/>
      </w:rPr>
    </w:lvl>
  </w:abstractNum>
  <w:abstractNum w:abstractNumId="19" w15:restartNumberingAfterBreak="0">
    <w:nsid w:val="2EAEABC8"/>
    <w:multiLevelType w:val="hybridMultilevel"/>
    <w:tmpl w:val="8DE644D0"/>
    <w:lvl w:ilvl="0" w:tplc="75A4B4CA">
      <w:start w:val="1"/>
      <w:numFmt w:val="bullet"/>
      <w:lvlText w:val="·"/>
      <w:lvlJc w:val="left"/>
      <w:pPr>
        <w:ind w:left="360" w:hanging="360"/>
      </w:pPr>
      <w:rPr>
        <w:rFonts w:ascii="Symbol" w:hAnsi="Symbol" w:hint="default"/>
      </w:rPr>
    </w:lvl>
    <w:lvl w:ilvl="1" w:tplc="35AA1D6A">
      <w:start w:val="1"/>
      <w:numFmt w:val="bullet"/>
      <w:lvlText w:val="o"/>
      <w:lvlJc w:val="left"/>
      <w:pPr>
        <w:ind w:left="1080" w:hanging="360"/>
      </w:pPr>
      <w:rPr>
        <w:rFonts w:ascii="Courier New" w:hAnsi="Courier New" w:hint="default"/>
      </w:rPr>
    </w:lvl>
    <w:lvl w:ilvl="2" w:tplc="D3F2813A">
      <w:start w:val="1"/>
      <w:numFmt w:val="bullet"/>
      <w:lvlText w:val=""/>
      <w:lvlJc w:val="left"/>
      <w:pPr>
        <w:ind w:left="1800" w:hanging="360"/>
      </w:pPr>
      <w:rPr>
        <w:rFonts w:ascii="Wingdings" w:hAnsi="Wingdings" w:hint="default"/>
      </w:rPr>
    </w:lvl>
    <w:lvl w:ilvl="3" w:tplc="1960F5FE">
      <w:start w:val="1"/>
      <w:numFmt w:val="bullet"/>
      <w:lvlText w:val=""/>
      <w:lvlJc w:val="left"/>
      <w:pPr>
        <w:ind w:left="2520" w:hanging="360"/>
      </w:pPr>
      <w:rPr>
        <w:rFonts w:ascii="Symbol" w:hAnsi="Symbol" w:hint="default"/>
      </w:rPr>
    </w:lvl>
    <w:lvl w:ilvl="4" w:tplc="AA2CCCBA">
      <w:start w:val="1"/>
      <w:numFmt w:val="bullet"/>
      <w:lvlText w:val="o"/>
      <w:lvlJc w:val="left"/>
      <w:pPr>
        <w:ind w:left="3240" w:hanging="360"/>
      </w:pPr>
      <w:rPr>
        <w:rFonts w:ascii="Courier New" w:hAnsi="Courier New" w:hint="default"/>
      </w:rPr>
    </w:lvl>
    <w:lvl w:ilvl="5" w:tplc="83280D28">
      <w:start w:val="1"/>
      <w:numFmt w:val="bullet"/>
      <w:lvlText w:val=""/>
      <w:lvlJc w:val="left"/>
      <w:pPr>
        <w:ind w:left="3960" w:hanging="360"/>
      </w:pPr>
      <w:rPr>
        <w:rFonts w:ascii="Wingdings" w:hAnsi="Wingdings" w:hint="default"/>
      </w:rPr>
    </w:lvl>
    <w:lvl w:ilvl="6" w:tplc="31588C96">
      <w:start w:val="1"/>
      <w:numFmt w:val="bullet"/>
      <w:lvlText w:val=""/>
      <w:lvlJc w:val="left"/>
      <w:pPr>
        <w:ind w:left="4680" w:hanging="360"/>
      </w:pPr>
      <w:rPr>
        <w:rFonts w:ascii="Symbol" w:hAnsi="Symbol" w:hint="default"/>
      </w:rPr>
    </w:lvl>
    <w:lvl w:ilvl="7" w:tplc="DB0CE930">
      <w:start w:val="1"/>
      <w:numFmt w:val="bullet"/>
      <w:lvlText w:val="o"/>
      <w:lvlJc w:val="left"/>
      <w:pPr>
        <w:ind w:left="5400" w:hanging="360"/>
      </w:pPr>
      <w:rPr>
        <w:rFonts w:ascii="Courier New" w:hAnsi="Courier New" w:hint="default"/>
      </w:rPr>
    </w:lvl>
    <w:lvl w:ilvl="8" w:tplc="84EE30E2">
      <w:start w:val="1"/>
      <w:numFmt w:val="bullet"/>
      <w:lvlText w:val=""/>
      <w:lvlJc w:val="left"/>
      <w:pPr>
        <w:ind w:left="6120" w:hanging="360"/>
      </w:pPr>
      <w:rPr>
        <w:rFonts w:ascii="Wingdings" w:hAnsi="Wingdings" w:hint="default"/>
      </w:rPr>
    </w:lvl>
  </w:abstractNum>
  <w:abstractNum w:abstractNumId="20" w15:restartNumberingAfterBreak="0">
    <w:nsid w:val="303A55B1"/>
    <w:multiLevelType w:val="hybridMultilevel"/>
    <w:tmpl w:val="59A452EE"/>
    <w:lvl w:ilvl="0" w:tplc="3F5E5342">
      <w:start w:val="1"/>
      <w:numFmt w:val="lowerRoman"/>
      <w:lvlText w:val="(%1)"/>
      <w:lvlJc w:val="left"/>
      <w:pPr>
        <w:ind w:left="1080" w:hanging="720"/>
      </w:pPr>
      <w:rPr>
        <w:rFonts w:hint="default"/>
      </w:rPr>
    </w:lvl>
    <w:lvl w:ilvl="1" w:tplc="5E08E352" w:tentative="1">
      <w:start w:val="1"/>
      <w:numFmt w:val="lowerLetter"/>
      <w:lvlText w:val="%2."/>
      <w:lvlJc w:val="left"/>
      <w:pPr>
        <w:ind w:left="1440" w:hanging="360"/>
      </w:pPr>
    </w:lvl>
    <w:lvl w:ilvl="2" w:tplc="47A2898C" w:tentative="1">
      <w:start w:val="1"/>
      <w:numFmt w:val="lowerRoman"/>
      <w:lvlText w:val="%3."/>
      <w:lvlJc w:val="right"/>
      <w:pPr>
        <w:ind w:left="2160" w:hanging="180"/>
      </w:pPr>
    </w:lvl>
    <w:lvl w:ilvl="3" w:tplc="2416C58A" w:tentative="1">
      <w:start w:val="1"/>
      <w:numFmt w:val="decimal"/>
      <w:lvlText w:val="%4."/>
      <w:lvlJc w:val="left"/>
      <w:pPr>
        <w:ind w:left="2880" w:hanging="360"/>
      </w:pPr>
    </w:lvl>
    <w:lvl w:ilvl="4" w:tplc="E02EECEA" w:tentative="1">
      <w:start w:val="1"/>
      <w:numFmt w:val="lowerLetter"/>
      <w:lvlText w:val="%5."/>
      <w:lvlJc w:val="left"/>
      <w:pPr>
        <w:ind w:left="3600" w:hanging="360"/>
      </w:pPr>
    </w:lvl>
    <w:lvl w:ilvl="5" w:tplc="8AFA39F2" w:tentative="1">
      <w:start w:val="1"/>
      <w:numFmt w:val="lowerRoman"/>
      <w:lvlText w:val="%6."/>
      <w:lvlJc w:val="right"/>
      <w:pPr>
        <w:ind w:left="4320" w:hanging="180"/>
      </w:pPr>
    </w:lvl>
    <w:lvl w:ilvl="6" w:tplc="75ACACA6" w:tentative="1">
      <w:start w:val="1"/>
      <w:numFmt w:val="decimal"/>
      <w:lvlText w:val="%7."/>
      <w:lvlJc w:val="left"/>
      <w:pPr>
        <w:ind w:left="5040" w:hanging="360"/>
      </w:pPr>
    </w:lvl>
    <w:lvl w:ilvl="7" w:tplc="F466AA60" w:tentative="1">
      <w:start w:val="1"/>
      <w:numFmt w:val="lowerLetter"/>
      <w:lvlText w:val="%8."/>
      <w:lvlJc w:val="left"/>
      <w:pPr>
        <w:ind w:left="5760" w:hanging="360"/>
      </w:pPr>
    </w:lvl>
    <w:lvl w:ilvl="8" w:tplc="975405DE" w:tentative="1">
      <w:start w:val="1"/>
      <w:numFmt w:val="lowerRoman"/>
      <w:lvlText w:val="%9."/>
      <w:lvlJc w:val="right"/>
      <w:pPr>
        <w:ind w:left="6480" w:hanging="180"/>
      </w:pPr>
    </w:lvl>
  </w:abstractNum>
  <w:abstractNum w:abstractNumId="21" w15:restartNumberingAfterBreak="0">
    <w:nsid w:val="310344A0"/>
    <w:multiLevelType w:val="hybridMultilevel"/>
    <w:tmpl w:val="19287DF8"/>
    <w:lvl w:ilvl="0" w:tplc="28D007E8">
      <w:start w:val="1"/>
      <w:numFmt w:val="bullet"/>
      <w:lvlText w:val=""/>
      <w:lvlJc w:val="left"/>
      <w:pPr>
        <w:ind w:left="360" w:hanging="360"/>
      </w:pPr>
      <w:rPr>
        <w:rFonts w:ascii="Symbol" w:hAnsi="Symbol" w:hint="default"/>
      </w:rPr>
    </w:lvl>
    <w:lvl w:ilvl="1" w:tplc="D03C4850">
      <w:start w:val="1"/>
      <w:numFmt w:val="bullet"/>
      <w:lvlText w:val="o"/>
      <w:lvlJc w:val="left"/>
      <w:pPr>
        <w:ind w:left="1080" w:hanging="360"/>
      </w:pPr>
      <w:rPr>
        <w:rFonts w:ascii="Courier New" w:hAnsi="Courier New" w:hint="default"/>
      </w:rPr>
    </w:lvl>
    <w:lvl w:ilvl="2" w:tplc="B14EB26E">
      <w:start w:val="1"/>
      <w:numFmt w:val="bullet"/>
      <w:lvlText w:val=""/>
      <w:lvlJc w:val="left"/>
      <w:pPr>
        <w:ind w:left="1800" w:hanging="360"/>
      </w:pPr>
      <w:rPr>
        <w:rFonts w:ascii="Wingdings" w:hAnsi="Wingdings" w:hint="default"/>
      </w:rPr>
    </w:lvl>
    <w:lvl w:ilvl="3" w:tplc="A388476C">
      <w:start w:val="1"/>
      <w:numFmt w:val="bullet"/>
      <w:lvlText w:val=""/>
      <w:lvlJc w:val="left"/>
      <w:pPr>
        <w:ind w:left="2520" w:hanging="360"/>
      </w:pPr>
      <w:rPr>
        <w:rFonts w:ascii="Symbol" w:hAnsi="Symbol" w:hint="default"/>
      </w:rPr>
    </w:lvl>
    <w:lvl w:ilvl="4" w:tplc="8F482302">
      <w:start w:val="1"/>
      <w:numFmt w:val="bullet"/>
      <w:lvlText w:val="o"/>
      <w:lvlJc w:val="left"/>
      <w:pPr>
        <w:ind w:left="3240" w:hanging="360"/>
      </w:pPr>
      <w:rPr>
        <w:rFonts w:ascii="Courier New" w:hAnsi="Courier New" w:hint="default"/>
      </w:rPr>
    </w:lvl>
    <w:lvl w:ilvl="5" w:tplc="87E4A180">
      <w:start w:val="1"/>
      <w:numFmt w:val="bullet"/>
      <w:lvlText w:val=""/>
      <w:lvlJc w:val="left"/>
      <w:pPr>
        <w:ind w:left="3960" w:hanging="360"/>
      </w:pPr>
      <w:rPr>
        <w:rFonts w:ascii="Wingdings" w:hAnsi="Wingdings" w:hint="default"/>
      </w:rPr>
    </w:lvl>
    <w:lvl w:ilvl="6" w:tplc="55A295C8">
      <w:start w:val="1"/>
      <w:numFmt w:val="bullet"/>
      <w:lvlText w:val=""/>
      <w:lvlJc w:val="left"/>
      <w:pPr>
        <w:ind w:left="4680" w:hanging="360"/>
      </w:pPr>
      <w:rPr>
        <w:rFonts w:ascii="Symbol" w:hAnsi="Symbol" w:hint="default"/>
      </w:rPr>
    </w:lvl>
    <w:lvl w:ilvl="7" w:tplc="92D8D958">
      <w:start w:val="1"/>
      <w:numFmt w:val="bullet"/>
      <w:lvlText w:val="o"/>
      <w:lvlJc w:val="left"/>
      <w:pPr>
        <w:ind w:left="5400" w:hanging="360"/>
      </w:pPr>
      <w:rPr>
        <w:rFonts w:ascii="Courier New" w:hAnsi="Courier New" w:hint="default"/>
      </w:rPr>
    </w:lvl>
    <w:lvl w:ilvl="8" w:tplc="8190E020">
      <w:start w:val="1"/>
      <w:numFmt w:val="bullet"/>
      <w:lvlText w:val=""/>
      <w:lvlJc w:val="left"/>
      <w:pPr>
        <w:ind w:left="6120" w:hanging="360"/>
      </w:pPr>
      <w:rPr>
        <w:rFonts w:ascii="Wingdings" w:hAnsi="Wingdings" w:hint="default"/>
      </w:rPr>
    </w:lvl>
  </w:abstractNum>
  <w:abstractNum w:abstractNumId="22" w15:restartNumberingAfterBreak="0">
    <w:nsid w:val="323F5661"/>
    <w:multiLevelType w:val="hybridMultilevel"/>
    <w:tmpl w:val="9A4E0DB6"/>
    <w:lvl w:ilvl="0" w:tplc="2E1A0A8A">
      <w:start w:val="1"/>
      <w:numFmt w:val="lowerRoman"/>
      <w:lvlText w:val="(%1)"/>
      <w:lvlJc w:val="left"/>
      <w:pPr>
        <w:ind w:left="1080" w:hanging="720"/>
      </w:pPr>
      <w:rPr>
        <w:rFonts w:hint="default"/>
      </w:rPr>
    </w:lvl>
    <w:lvl w:ilvl="1" w:tplc="A0EE56FA" w:tentative="1">
      <w:start w:val="1"/>
      <w:numFmt w:val="lowerLetter"/>
      <w:lvlText w:val="%2."/>
      <w:lvlJc w:val="left"/>
      <w:pPr>
        <w:ind w:left="1440" w:hanging="360"/>
      </w:pPr>
    </w:lvl>
    <w:lvl w:ilvl="2" w:tplc="29AADF0E" w:tentative="1">
      <w:start w:val="1"/>
      <w:numFmt w:val="lowerRoman"/>
      <w:lvlText w:val="%3."/>
      <w:lvlJc w:val="right"/>
      <w:pPr>
        <w:ind w:left="2160" w:hanging="180"/>
      </w:pPr>
    </w:lvl>
    <w:lvl w:ilvl="3" w:tplc="A69ACCB2" w:tentative="1">
      <w:start w:val="1"/>
      <w:numFmt w:val="decimal"/>
      <w:lvlText w:val="%4."/>
      <w:lvlJc w:val="left"/>
      <w:pPr>
        <w:ind w:left="2880" w:hanging="360"/>
      </w:pPr>
    </w:lvl>
    <w:lvl w:ilvl="4" w:tplc="6C0218D0" w:tentative="1">
      <w:start w:val="1"/>
      <w:numFmt w:val="lowerLetter"/>
      <w:lvlText w:val="%5."/>
      <w:lvlJc w:val="left"/>
      <w:pPr>
        <w:ind w:left="3600" w:hanging="360"/>
      </w:pPr>
    </w:lvl>
    <w:lvl w:ilvl="5" w:tplc="22F451D2" w:tentative="1">
      <w:start w:val="1"/>
      <w:numFmt w:val="lowerRoman"/>
      <w:lvlText w:val="%6."/>
      <w:lvlJc w:val="right"/>
      <w:pPr>
        <w:ind w:left="4320" w:hanging="180"/>
      </w:pPr>
    </w:lvl>
    <w:lvl w:ilvl="6" w:tplc="758E4258" w:tentative="1">
      <w:start w:val="1"/>
      <w:numFmt w:val="decimal"/>
      <w:lvlText w:val="%7."/>
      <w:lvlJc w:val="left"/>
      <w:pPr>
        <w:ind w:left="5040" w:hanging="360"/>
      </w:pPr>
    </w:lvl>
    <w:lvl w:ilvl="7" w:tplc="AD148248" w:tentative="1">
      <w:start w:val="1"/>
      <w:numFmt w:val="lowerLetter"/>
      <w:lvlText w:val="%8."/>
      <w:lvlJc w:val="left"/>
      <w:pPr>
        <w:ind w:left="5760" w:hanging="360"/>
      </w:pPr>
    </w:lvl>
    <w:lvl w:ilvl="8" w:tplc="99B8C742" w:tentative="1">
      <w:start w:val="1"/>
      <w:numFmt w:val="lowerRoman"/>
      <w:lvlText w:val="%9."/>
      <w:lvlJc w:val="right"/>
      <w:pPr>
        <w:ind w:left="6480" w:hanging="180"/>
      </w:pPr>
    </w:lvl>
  </w:abstractNum>
  <w:abstractNum w:abstractNumId="23" w15:restartNumberingAfterBreak="0">
    <w:nsid w:val="33D52C88"/>
    <w:multiLevelType w:val="hybridMultilevel"/>
    <w:tmpl w:val="9A4E0DB6"/>
    <w:lvl w:ilvl="0" w:tplc="13FCFD6E">
      <w:start w:val="1"/>
      <w:numFmt w:val="lowerRoman"/>
      <w:lvlText w:val="(%1)"/>
      <w:lvlJc w:val="left"/>
      <w:pPr>
        <w:ind w:left="1080" w:hanging="720"/>
      </w:pPr>
      <w:rPr>
        <w:rFonts w:hint="default"/>
      </w:rPr>
    </w:lvl>
    <w:lvl w:ilvl="1" w:tplc="2878E8E0" w:tentative="1">
      <w:start w:val="1"/>
      <w:numFmt w:val="lowerLetter"/>
      <w:lvlText w:val="%2."/>
      <w:lvlJc w:val="left"/>
      <w:pPr>
        <w:ind w:left="1440" w:hanging="360"/>
      </w:pPr>
    </w:lvl>
    <w:lvl w:ilvl="2" w:tplc="7BBC7C2A" w:tentative="1">
      <w:start w:val="1"/>
      <w:numFmt w:val="lowerRoman"/>
      <w:lvlText w:val="%3."/>
      <w:lvlJc w:val="right"/>
      <w:pPr>
        <w:ind w:left="2160" w:hanging="180"/>
      </w:pPr>
    </w:lvl>
    <w:lvl w:ilvl="3" w:tplc="EAEA9A24" w:tentative="1">
      <w:start w:val="1"/>
      <w:numFmt w:val="decimal"/>
      <w:lvlText w:val="%4."/>
      <w:lvlJc w:val="left"/>
      <w:pPr>
        <w:ind w:left="2880" w:hanging="360"/>
      </w:pPr>
    </w:lvl>
    <w:lvl w:ilvl="4" w:tplc="BCD25BAA" w:tentative="1">
      <w:start w:val="1"/>
      <w:numFmt w:val="lowerLetter"/>
      <w:lvlText w:val="%5."/>
      <w:lvlJc w:val="left"/>
      <w:pPr>
        <w:ind w:left="3600" w:hanging="360"/>
      </w:pPr>
    </w:lvl>
    <w:lvl w:ilvl="5" w:tplc="E97249AA" w:tentative="1">
      <w:start w:val="1"/>
      <w:numFmt w:val="lowerRoman"/>
      <w:lvlText w:val="%6."/>
      <w:lvlJc w:val="right"/>
      <w:pPr>
        <w:ind w:left="4320" w:hanging="180"/>
      </w:pPr>
    </w:lvl>
    <w:lvl w:ilvl="6" w:tplc="917237A8" w:tentative="1">
      <w:start w:val="1"/>
      <w:numFmt w:val="decimal"/>
      <w:lvlText w:val="%7."/>
      <w:lvlJc w:val="left"/>
      <w:pPr>
        <w:ind w:left="5040" w:hanging="360"/>
      </w:pPr>
    </w:lvl>
    <w:lvl w:ilvl="7" w:tplc="A4DCF416" w:tentative="1">
      <w:start w:val="1"/>
      <w:numFmt w:val="lowerLetter"/>
      <w:lvlText w:val="%8."/>
      <w:lvlJc w:val="left"/>
      <w:pPr>
        <w:ind w:left="5760" w:hanging="360"/>
      </w:pPr>
    </w:lvl>
    <w:lvl w:ilvl="8" w:tplc="89E6C454" w:tentative="1">
      <w:start w:val="1"/>
      <w:numFmt w:val="lowerRoman"/>
      <w:lvlText w:val="%9."/>
      <w:lvlJc w:val="right"/>
      <w:pPr>
        <w:ind w:left="6480" w:hanging="180"/>
      </w:pPr>
    </w:lvl>
  </w:abstractNum>
  <w:abstractNum w:abstractNumId="24" w15:restartNumberingAfterBreak="0">
    <w:nsid w:val="34F1448E"/>
    <w:multiLevelType w:val="hybridMultilevel"/>
    <w:tmpl w:val="D0AE350E"/>
    <w:lvl w:ilvl="0" w:tplc="AE021CEA">
      <w:start w:val="1"/>
      <w:numFmt w:val="lowerRoman"/>
      <w:lvlText w:val="(%1)"/>
      <w:lvlJc w:val="left"/>
      <w:pPr>
        <w:ind w:left="1080" w:hanging="720"/>
      </w:pPr>
      <w:rPr>
        <w:rFonts w:hint="default"/>
      </w:rPr>
    </w:lvl>
    <w:lvl w:ilvl="1" w:tplc="C13EF43E" w:tentative="1">
      <w:start w:val="1"/>
      <w:numFmt w:val="lowerLetter"/>
      <w:lvlText w:val="%2."/>
      <w:lvlJc w:val="left"/>
      <w:pPr>
        <w:ind w:left="1440" w:hanging="360"/>
      </w:pPr>
    </w:lvl>
    <w:lvl w:ilvl="2" w:tplc="A0242C46" w:tentative="1">
      <w:start w:val="1"/>
      <w:numFmt w:val="lowerRoman"/>
      <w:lvlText w:val="%3."/>
      <w:lvlJc w:val="right"/>
      <w:pPr>
        <w:ind w:left="2160" w:hanging="180"/>
      </w:pPr>
    </w:lvl>
    <w:lvl w:ilvl="3" w:tplc="D2A49EE6" w:tentative="1">
      <w:start w:val="1"/>
      <w:numFmt w:val="decimal"/>
      <w:lvlText w:val="%4."/>
      <w:lvlJc w:val="left"/>
      <w:pPr>
        <w:ind w:left="2880" w:hanging="360"/>
      </w:pPr>
    </w:lvl>
    <w:lvl w:ilvl="4" w:tplc="5F12B2F8" w:tentative="1">
      <w:start w:val="1"/>
      <w:numFmt w:val="lowerLetter"/>
      <w:lvlText w:val="%5."/>
      <w:lvlJc w:val="left"/>
      <w:pPr>
        <w:ind w:left="3600" w:hanging="360"/>
      </w:pPr>
    </w:lvl>
    <w:lvl w:ilvl="5" w:tplc="4B707BC4" w:tentative="1">
      <w:start w:val="1"/>
      <w:numFmt w:val="lowerRoman"/>
      <w:lvlText w:val="%6."/>
      <w:lvlJc w:val="right"/>
      <w:pPr>
        <w:ind w:left="4320" w:hanging="180"/>
      </w:pPr>
    </w:lvl>
    <w:lvl w:ilvl="6" w:tplc="955ECAB8" w:tentative="1">
      <w:start w:val="1"/>
      <w:numFmt w:val="decimal"/>
      <w:lvlText w:val="%7."/>
      <w:lvlJc w:val="left"/>
      <w:pPr>
        <w:ind w:left="5040" w:hanging="360"/>
      </w:pPr>
    </w:lvl>
    <w:lvl w:ilvl="7" w:tplc="746CBB58" w:tentative="1">
      <w:start w:val="1"/>
      <w:numFmt w:val="lowerLetter"/>
      <w:lvlText w:val="%8."/>
      <w:lvlJc w:val="left"/>
      <w:pPr>
        <w:ind w:left="5760" w:hanging="360"/>
      </w:pPr>
    </w:lvl>
    <w:lvl w:ilvl="8" w:tplc="D1E0FE10" w:tentative="1">
      <w:start w:val="1"/>
      <w:numFmt w:val="lowerRoman"/>
      <w:lvlText w:val="%9."/>
      <w:lvlJc w:val="right"/>
      <w:pPr>
        <w:ind w:left="6480" w:hanging="180"/>
      </w:pPr>
    </w:lvl>
  </w:abstractNum>
  <w:abstractNum w:abstractNumId="25" w15:restartNumberingAfterBreak="0">
    <w:nsid w:val="37414DA4"/>
    <w:multiLevelType w:val="hybridMultilevel"/>
    <w:tmpl w:val="D9169F78"/>
    <w:lvl w:ilvl="0" w:tplc="54BE4C96">
      <w:start w:val="1"/>
      <w:numFmt w:val="bullet"/>
      <w:lvlText w:val="·"/>
      <w:lvlJc w:val="left"/>
      <w:pPr>
        <w:ind w:left="360" w:hanging="360"/>
      </w:pPr>
      <w:rPr>
        <w:rFonts w:ascii="Symbol" w:hAnsi="Symbol" w:hint="default"/>
      </w:rPr>
    </w:lvl>
    <w:lvl w:ilvl="1" w:tplc="7EBC7C1A">
      <w:start w:val="1"/>
      <w:numFmt w:val="bullet"/>
      <w:lvlText w:val="o"/>
      <w:lvlJc w:val="left"/>
      <w:pPr>
        <w:ind w:left="1080" w:hanging="360"/>
      </w:pPr>
      <w:rPr>
        <w:rFonts w:ascii="Courier New" w:hAnsi="Courier New" w:hint="default"/>
      </w:rPr>
    </w:lvl>
    <w:lvl w:ilvl="2" w:tplc="777AFC9C">
      <w:start w:val="1"/>
      <w:numFmt w:val="bullet"/>
      <w:lvlText w:val=""/>
      <w:lvlJc w:val="left"/>
      <w:pPr>
        <w:ind w:left="1800" w:hanging="360"/>
      </w:pPr>
      <w:rPr>
        <w:rFonts w:ascii="Wingdings" w:hAnsi="Wingdings" w:hint="default"/>
      </w:rPr>
    </w:lvl>
    <w:lvl w:ilvl="3" w:tplc="B7DA9B8C">
      <w:start w:val="1"/>
      <w:numFmt w:val="bullet"/>
      <w:lvlText w:val=""/>
      <w:lvlJc w:val="left"/>
      <w:pPr>
        <w:ind w:left="2520" w:hanging="360"/>
      </w:pPr>
      <w:rPr>
        <w:rFonts w:ascii="Symbol" w:hAnsi="Symbol" w:hint="default"/>
      </w:rPr>
    </w:lvl>
    <w:lvl w:ilvl="4" w:tplc="CC7E7F4A">
      <w:start w:val="1"/>
      <w:numFmt w:val="bullet"/>
      <w:lvlText w:val="o"/>
      <w:lvlJc w:val="left"/>
      <w:pPr>
        <w:ind w:left="3240" w:hanging="360"/>
      </w:pPr>
      <w:rPr>
        <w:rFonts w:ascii="Courier New" w:hAnsi="Courier New" w:hint="default"/>
      </w:rPr>
    </w:lvl>
    <w:lvl w:ilvl="5" w:tplc="DE8A0472">
      <w:start w:val="1"/>
      <w:numFmt w:val="bullet"/>
      <w:lvlText w:val=""/>
      <w:lvlJc w:val="left"/>
      <w:pPr>
        <w:ind w:left="3960" w:hanging="360"/>
      </w:pPr>
      <w:rPr>
        <w:rFonts w:ascii="Wingdings" w:hAnsi="Wingdings" w:hint="default"/>
      </w:rPr>
    </w:lvl>
    <w:lvl w:ilvl="6" w:tplc="E06AE256">
      <w:start w:val="1"/>
      <w:numFmt w:val="bullet"/>
      <w:lvlText w:val=""/>
      <w:lvlJc w:val="left"/>
      <w:pPr>
        <w:ind w:left="4680" w:hanging="360"/>
      </w:pPr>
      <w:rPr>
        <w:rFonts w:ascii="Symbol" w:hAnsi="Symbol" w:hint="default"/>
      </w:rPr>
    </w:lvl>
    <w:lvl w:ilvl="7" w:tplc="BED2049E">
      <w:start w:val="1"/>
      <w:numFmt w:val="bullet"/>
      <w:lvlText w:val="o"/>
      <w:lvlJc w:val="left"/>
      <w:pPr>
        <w:ind w:left="5400" w:hanging="360"/>
      </w:pPr>
      <w:rPr>
        <w:rFonts w:ascii="Courier New" w:hAnsi="Courier New" w:hint="default"/>
      </w:rPr>
    </w:lvl>
    <w:lvl w:ilvl="8" w:tplc="869A35FC">
      <w:start w:val="1"/>
      <w:numFmt w:val="bullet"/>
      <w:lvlText w:val=""/>
      <w:lvlJc w:val="left"/>
      <w:pPr>
        <w:ind w:left="6120" w:hanging="360"/>
      </w:pPr>
      <w:rPr>
        <w:rFonts w:ascii="Wingdings" w:hAnsi="Wingdings" w:hint="default"/>
      </w:rPr>
    </w:lvl>
  </w:abstractNum>
  <w:abstractNum w:abstractNumId="26" w15:restartNumberingAfterBreak="0">
    <w:nsid w:val="3A422BD3"/>
    <w:multiLevelType w:val="hybridMultilevel"/>
    <w:tmpl w:val="9A4E0DB6"/>
    <w:lvl w:ilvl="0" w:tplc="12D48CE2">
      <w:start w:val="1"/>
      <w:numFmt w:val="lowerRoman"/>
      <w:lvlText w:val="(%1)"/>
      <w:lvlJc w:val="left"/>
      <w:pPr>
        <w:ind w:left="1080" w:hanging="720"/>
      </w:pPr>
      <w:rPr>
        <w:rFonts w:hint="default"/>
      </w:rPr>
    </w:lvl>
    <w:lvl w:ilvl="1" w:tplc="3CA4BC56" w:tentative="1">
      <w:start w:val="1"/>
      <w:numFmt w:val="lowerLetter"/>
      <w:lvlText w:val="%2."/>
      <w:lvlJc w:val="left"/>
      <w:pPr>
        <w:ind w:left="1440" w:hanging="360"/>
      </w:pPr>
    </w:lvl>
    <w:lvl w:ilvl="2" w:tplc="D6E0122C" w:tentative="1">
      <w:start w:val="1"/>
      <w:numFmt w:val="lowerRoman"/>
      <w:lvlText w:val="%3."/>
      <w:lvlJc w:val="right"/>
      <w:pPr>
        <w:ind w:left="2160" w:hanging="180"/>
      </w:pPr>
    </w:lvl>
    <w:lvl w:ilvl="3" w:tplc="9DCE8520" w:tentative="1">
      <w:start w:val="1"/>
      <w:numFmt w:val="decimal"/>
      <w:lvlText w:val="%4."/>
      <w:lvlJc w:val="left"/>
      <w:pPr>
        <w:ind w:left="2880" w:hanging="360"/>
      </w:pPr>
    </w:lvl>
    <w:lvl w:ilvl="4" w:tplc="8CFAE760" w:tentative="1">
      <w:start w:val="1"/>
      <w:numFmt w:val="lowerLetter"/>
      <w:lvlText w:val="%5."/>
      <w:lvlJc w:val="left"/>
      <w:pPr>
        <w:ind w:left="3600" w:hanging="360"/>
      </w:pPr>
    </w:lvl>
    <w:lvl w:ilvl="5" w:tplc="F482C27C" w:tentative="1">
      <w:start w:val="1"/>
      <w:numFmt w:val="lowerRoman"/>
      <w:lvlText w:val="%6."/>
      <w:lvlJc w:val="right"/>
      <w:pPr>
        <w:ind w:left="4320" w:hanging="180"/>
      </w:pPr>
    </w:lvl>
    <w:lvl w:ilvl="6" w:tplc="C55613AA" w:tentative="1">
      <w:start w:val="1"/>
      <w:numFmt w:val="decimal"/>
      <w:lvlText w:val="%7."/>
      <w:lvlJc w:val="left"/>
      <w:pPr>
        <w:ind w:left="5040" w:hanging="360"/>
      </w:pPr>
    </w:lvl>
    <w:lvl w:ilvl="7" w:tplc="D9040CA2" w:tentative="1">
      <w:start w:val="1"/>
      <w:numFmt w:val="lowerLetter"/>
      <w:lvlText w:val="%8."/>
      <w:lvlJc w:val="left"/>
      <w:pPr>
        <w:ind w:left="5760" w:hanging="360"/>
      </w:pPr>
    </w:lvl>
    <w:lvl w:ilvl="8" w:tplc="28FC932C" w:tentative="1">
      <w:start w:val="1"/>
      <w:numFmt w:val="lowerRoman"/>
      <w:lvlText w:val="%9."/>
      <w:lvlJc w:val="right"/>
      <w:pPr>
        <w:ind w:left="6480" w:hanging="180"/>
      </w:pPr>
    </w:lvl>
  </w:abstractNum>
  <w:abstractNum w:abstractNumId="27" w15:restartNumberingAfterBreak="0">
    <w:nsid w:val="560E1165"/>
    <w:multiLevelType w:val="hybridMultilevel"/>
    <w:tmpl w:val="BBB237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695616A"/>
    <w:multiLevelType w:val="hybridMultilevel"/>
    <w:tmpl w:val="790C5C02"/>
    <w:lvl w:ilvl="0" w:tplc="F2C2B582">
      <w:start w:val="1"/>
      <w:numFmt w:val="lowerRoman"/>
      <w:lvlText w:val="(%1)"/>
      <w:lvlJc w:val="left"/>
      <w:pPr>
        <w:ind w:left="1080" w:hanging="720"/>
      </w:pPr>
      <w:rPr>
        <w:rFonts w:hint="default"/>
      </w:rPr>
    </w:lvl>
    <w:lvl w:ilvl="1" w:tplc="CCF6B542" w:tentative="1">
      <w:start w:val="1"/>
      <w:numFmt w:val="lowerLetter"/>
      <w:lvlText w:val="%2."/>
      <w:lvlJc w:val="left"/>
      <w:pPr>
        <w:ind w:left="1440" w:hanging="360"/>
      </w:pPr>
    </w:lvl>
    <w:lvl w:ilvl="2" w:tplc="413A98E4" w:tentative="1">
      <w:start w:val="1"/>
      <w:numFmt w:val="lowerRoman"/>
      <w:lvlText w:val="%3."/>
      <w:lvlJc w:val="right"/>
      <w:pPr>
        <w:ind w:left="2160" w:hanging="180"/>
      </w:pPr>
    </w:lvl>
    <w:lvl w:ilvl="3" w:tplc="0C9C4304" w:tentative="1">
      <w:start w:val="1"/>
      <w:numFmt w:val="decimal"/>
      <w:lvlText w:val="%4."/>
      <w:lvlJc w:val="left"/>
      <w:pPr>
        <w:ind w:left="2880" w:hanging="360"/>
      </w:pPr>
    </w:lvl>
    <w:lvl w:ilvl="4" w:tplc="4C888E76" w:tentative="1">
      <w:start w:val="1"/>
      <w:numFmt w:val="lowerLetter"/>
      <w:lvlText w:val="%5."/>
      <w:lvlJc w:val="left"/>
      <w:pPr>
        <w:ind w:left="3600" w:hanging="360"/>
      </w:pPr>
    </w:lvl>
    <w:lvl w:ilvl="5" w:tplc="B4C69E40" w:tentative="1">
      <w:start w:val="1"/>
      <w:numFmt w:val="lowerRoman"/>
      <w:lvlText w:val="%6."/>
      <w:lvlJc w:val="right"/>
      <w:pPr>
        <w:ind w:left="4320" w:hanging="180"/>
      </w:pPr>
    </w:lvl>
    <w:lvl w:ilvl="6" w:tplc="7F38EADC" w:tentative="1">
      <w:start w:val="1"/>
      <w:numFmt w:val="decimal"/>
      <w:lvlText w:val="%7."/>
      <w:lvlJc w:val="left"/>
      <w:pPr>
        <w:ind w:left="5040" w:hanging="360"/>
      </w:pPr>
    </w:lvl>
    <w:lvl w:ilvl="7" w:tplc="8C22608A" w:tentative="1">
      <w:start w:val="1"/>
      <w:numFmt w:val="lowerLetter"/>
      <w:lvlText w:val="%8."/>
      <w:lvlJc w:val="left"/>
      <w:pPr>
        <w:ind w:left="5760" w:hanging="360"/>
      </w:pPr>
    </w:lvl>
    <w:lvl w:ilvl="8" w:tplc="E3CE18DE" w:tentative="1">
      <w:start w:val="1"/>
      <w:numFmt w:val="lowerRoman"/>
      <w:lvlText w:val="%9."/>
      <w:lvlJc w:val="right"/>
      <w:pPr>
        <w:ind w:left="6480" w:hanging="180"/>
      </w:pPr>
    </w:lvl>
  </w:abstractNum>
  <w:abstractNum w:abstractNumId="29" w15:restartNumberingAfterBreak="0">
    <w:nsid w:val="5D0FC779"/>
    <w:multiLevelType w:val="hybridMultilevel"/>
    <w:tmpl w:val="9AE4B706"/>
    <w:lvl w:ilvl="0" w:tplc="073A9048">
      <w:start w:val="1"/>
      <w:numFmt w:val="bullet"/>
      <w:lvlText w:val=""/>
      <w:lvlJc w:val="left"/>
      <w:pPr>
        <w:ind w:left="360" w:hanging="360"/>
      </w:pPr>
      <w:rPr>
        <w:rFonts w:ascii="Symbol" w:hAnsi="Symbol" w:hint="default"/>
      </w:rPr>
    </w:lvl>
    <w:lvl w:ilvl="1" w:tplc="C5225258">
      <w:start w:val="1"/>
      <w:numFmt w:val="bullet"/>
      <w:lvlText w:val="o"/>
      <w:lvlJc w:val="left"/>
      <w:pPr>
        <w:ind w:left="1080" w:hanging="360"/>
      </w:pPr>
      <w:rPr>
        <w:rFonts w:ascii="Courier New" w:hAnsi="Courier New" w:hint="default"/>
      </w:rPr>
    </w:lvl>
    <w:lvl w:ilvl="2" w:tplc="90FCA55C">
      <w:start w:val="1"/>
      <w:numFmt w:val="bullet"/>
      <w:lvlText w:val=""/>
      <w:lvlJc w:val="left"/>
      <w:pPr>
        <w:ind w:left="1800" w:hanging="360"/>
      </w:pPr>
      <w:rPr>
        <w:rFonts w:ascii="Wingdings" w:hAnsi="Wingdings" w:hint="default"/>
      </w:rPr>
    </w:lvl>
    <w:lvl w:ilvl="3" w:tplc="5FFA6186">
      <w:start w:val="1"/>
      <w:numFmt w:val="bullet"/>
      <w:lvlText w:val=""/>
      <w:lvlJc w:val="left"/>
      <w:pPr>
        <w:ind w:left="2520" w:hanging="360"/>
      </w:pPr>
      <w:rPr>
        <w:rFonts w:ascii="Symbol" w:hAnsi="Symbol" w:hint="default"/>
      </w:rPr>
    </w:lvl>
    <w:lvl w:ilvl="4" w:tplc="DA14C0E8">
      <w:start w:val="1"/>
      <w:numFmt w:val="bullet"/>
      <w:lvlText w:val="o"/>
      <w:lvlJc w:val="left"/>
      <w:pPr>
        <w:ind w:left="3240" w:hanging="360"/>
      </w:pPr>
      <w:rPr>
        <w:rFonts w:ascii="Courier New" w:hAnsi="Courier New" w:hint="default"/>
      </w:rPr>
    </w:lvl>
    <w:lvl w:ilvl="5" w:tplc="211A2598">
      <w:start w:val="1"/>
      <w:numFmt w:val="bullet"/>
      <w:lvlText w:val=""/>
      <w:lvlJc w:val="left"/>
      <w:pPr>
        <w:ind w:left="3960" w:hanging="360"/>
      </w:pPr>
      <w:rPr>
        <w:rFonts w:ascii="Wingdings" w:hAnsi="Wingdings" w:hint="default"/>
      </w:rPr>
    </w:lvl>
    <w:lvl w:ilvl="6" w:tplc="B5E23278">
      <w:start w:val="1"/>
      <w:numFmt w:val="bullet"/>
      <w:lvlText w:val=""/>
      <w:lvlJc w:val="left"/>
      <w:pPr>
        <w:ind w:left="4680" w:hanging="360"/>
      </w:pPr>
      <w:rPr>
        <w:rFonts w:ascii="Symbol" w:hAnsi="Symbol" w:hint="default"/>
      </w:rPr>
    </w:lvl>
    <w:lvl w:ilvl="7" w:tplc="B3BCBBE2">
      <w:start w:val="1"/>
      <w:numFmt w:val="bullet"/>
      <w:lvlText w:val="o"/>
      <w:lvlJc w:val="left"/>
      <w:pPr>
        <w:ind w:left="5400" w:hanging="360"/>
      </w:pPr>
      <w:rPr>
        <w:rFonts w:ascii="Courier New" w:hAnsi="Courier New" w:hint="default"/>
      </w:rPr>
    </w:lvl>
    <w:lvl w:ilvl="8" w:tplc="51269BEE">
      <w:start w:val="1"/>
      <w:numFmt w:val="bullet"/>
      <w:lvlText w:val=""/>
      <w:lvlJc w:val="left"/>
      <w:pPr>
        <w:ind w:left="6120" w:hanging="360"/>
      </w:pPr>
      <w:rPr>
        <w:rFonts w:ascii="Wingdings" w:hAnsi="Wingdings" w:hint="default"/>
      </w:rPr>
    </w:lvl>
  </w:abstractNum>
  <w:abstractNum w:abstractNumId="30" w15:restartNumberingAfterBreak="0">
    <w:nsid w:val="5E3CDE7D"/>
    <w:multiLevelType w:val="hybridMultilevel"/>
    <w:tmpl w:val="C6DA1F06"/>
    <w:lvl w:ilvl="0" w:tplc="A32AFF96">
      <w:start w:val="1"/>
      <w:numFmt w:val="bullet"/>
      <w:lvlText w:val="·"/>
      <w:lvlJc w:val="left"/>
      <w:pPr>
        <w:ind w:left="360" w:hanging="360"/>
      </w:pPr>
      <w:rPr>
        <w:rFonts w:ascii="Symbol" w:hAnsi="Symbol" w:hint="default"/>
      </w:rPr>
    </w:lvl>
    <w:lvl w:ilvl="1" w:tplc="CD5A9352">
      <w:start w:val="1"/>
      <w:numFmt w:val="bullet"/>
      <w:lvlText w:val="o"/>
      <w:lvlJc w:val="left"/>
      <w:pPr>
        <w:ind w:left="1080" w:hanging="360"/>
      </w:pPr>
      <w:rPr>
        <w:rFonts w:ascii="Courier New" w:hAnsi="Courier New" w:hint="default"/>
      </w:rPr>
    </w:lvl>
    <w:lvl w:ilvl="2" w:tplc="3EE8A45A">
      <w:start w:val="1"/>
      <w:numFmt w:val="bullet"/>
      <w:lvlText w:val=""/>
      <w:lvlJc w:val="left"/>
      <w:pPr>
        <w:ind w:left="1800" w:hanging="360"/>
      </w:pPr>
      <w:rPr>
        <w:rFonts w:ascii="Wingdings" w:hAnsi="Wingdings" w:hint="default"/>
      </w:rPr>
    </w:lvl>
    <w:lvl w:ilvl="3" w:tplc="AF8AEC28">
      <w:start w:val="1"/>
      <w:numFmt w:val="bullet"/>
      <w:lvlText w:val=""/>
      <w:lvlJc w:val="left"/>
      <w:pPr>
        <w:ind w:left="2520" w:hanging="360"/>
      </w:pPr>
      <w:rPr>
        <w:rFonts w:ascii="Symbol" w:hAnsi="Symbol" w:hint="default"/>
      </w:rPr>
    </w:lvl>
    <w:lvl w:ilvl="4" w:tplc="38A09B34">
      <w:start w:val="1"/>
      <w:numFmt w:val="bullet"/>
      <w:lvlText w:val="o"/>
      <w:lvlJc w:val="left"/>
      <w:pPr>
        <w:ind w:left="3240" w:hanging="360"/>
      </w:pPr>
      <w:rPr>
        <w:rFonts w:ascii="Courier New" w:hAnsi="Courier New" w:hint="default"/>
      </w:rPr>
    </w:lvl>
    <w:lvl w:ilvl="5" w:tplc="B1021B9C">
      <w:start w:val="1"/>
      <w:numFmt w:val="bullet"/>
      <w:lvlText w:val=""/>
      <w:lvlJc w:val="left"/>
      <w:pPr>
        <w:ind w:left="3960" w:hanging="360"/>
      </w:pPr>
      <w:rPr>
        <w:rFonts w:ascii="Wingdings" w:hAnsi="Wingdings" w:hint="default"/>
      </w:rPr>
    </w:lvl>
    <w:lvl w:ilvl="6" w:tplc="6F3A868C">
      <w:start w:val="1"/>
      <w:numFmt w:val="bullet"/>
      <w:lvlText w:val=""/>
      <w:lvlJc w:val="left"/>
      <w:pPr>
        <w:ind w:left="4680" w:hanging="360"/>
      </w:pPr>
      <w:rPr>
        <w:rFonts w:ascii="Symbol" w:hAnsi="Symbol" w:hint="default"/>
      </w:rPr>
    </w:lvl>
    <w:lvl w:ilvl="7" w:tplc="1D84A3DA">
      <w:start w:val="1"/>
      <w:numFmt w:val="bullet"/>
      <w:lvlText w:val="o"/>
      <w:lvlJc w:val="left"/>
      <w:pPr>
        <w:ind w:left="5400" w:hanging="360"/>
      </w:pPr>
      <w:rPr>
        <w:rFonts w:ascii="Courier New" w:hAnsi="Courier New" w:hint="default"/>
      </w:rPr>
    </w:lvl>
    <w:lvl w:ilvl="8" w:tplc="68807C60">
      <w:start w:val="1"/>
      <w:numFmt w:val="bullet"/>
      <w:lvlText w:val=""/>
      <w:lvlJc w:val="left"/>
      <w:pPr>
        <w:ind w:left="6120" w:hanging="360"/>
      </w:pPr>
      <w:rPr>
        <w:rFonts w:ascii="Wingdings" w:hAnsi="Wingdings" w:hint="default"/>
      </w:rPr>
    </w:lvl>
  </w:abstractNum>
  <w:abstractNum w:abstractNumId="31" w15:restartNumberingAfterBreak="0">
    <w:nsid w:val="5F6A3824"/>
    <w:multiLevelType w:val="hybridMultilevel"/>
    <w:tmpl w:val="9A4E0DB6"/>
    <w:lvl w:ilvl="0" w:tplc="13FE462E">
      <w:start w:val="1"/>
      <w:numFmt w:val="lowerRoman"/>
      <w:lvlText w:val="(%1)"/>
      <w:lvlJc w:val="left"/>
      <w:pPr>
        <w:ind w:left="1080" w:hanging="720"/>
      </w:pPr>
      <w:rPr>
        <w:rFonts w:hint="default"/>
      </w:rPr>
    </w:lvl>
    <w:lvl w:ilvl="1" w:tplc="B14E9688" w:tentative="1">
      <w:start w:val="1"/>
      <w:numFmt w:val="lowerLetter"/>
      <w:lvlText w:val="%2."/>
      <w:lvlJc w:val="left"/>
      <w:pPr>
        <w:ind w:left="1440" w:hanging="360"/>
      </w:pPr>
    </w:lvl>
    <w:lvl w:ilvl="2" w:tplc="793A39C4" w:tentative="1">
      <w:start w:val="1"/>
      <w:numFmt w:val="lowerRoman"/>
      <w:lvlText w:val="%3."/>
      <w:lvlJc w:val="right"/>
      <w:pPr>
        <w:ind w:left="2160" w:hanging="180"/>
      </w:pPr>
    </w:lvl>
    <w:lvl w:ilvl="3" w:tplc="693C8852" w:tentative="1">
      <w:start w:val="1"/>
      <w:numFmt w:val="decimal"/>
      <w:lvlText w:val="%4."/>
      <w:lvlJc w:val="left"/>
      <w:pPr>
        <w:ind w:left="2880" w:hanging="360"/>
      </w:pPr>
    </w:lvl>
    <w:lvl w:ilvl="4" w:tplc="146E2B54" w:tentative="1">
      <w:start w:val="1"/>
      <w:numFmt w:val="lowerLetter"/>
      <w:lvlText w:val="%5."/>
      <w:lvlJc w:val="left"/>
      <w:pPr>
        <w:ind w:left="3600" w:hanging="360"/>
      </w:pPr>
    </w:lvl>
    <w:lvl w:ilvl="5" w:tplc="93247638" w:tentative="1">
      <w:start w:val="1"/>
      <w:numFmt w:val="lowerRoman"/>
      <w:lvlText w:val="%6."/>
      <w:lvlJc w:val="right"/>
      <w:pPr>
        <w:ind w:left="4320" w:hanging="180"/>
      </w:pPr>
    </w:lvl>
    <w:lvl w:ilvl="6" w:tplc="C0B8E170" w:tentative="1">
      <w:start w:val="1"/>
      <w:numFmt w:val="decimal"/>
      <w:lvlText w:val="%7."/>
      <w:lvlJc w:val="left"/>
      <w:pPr>
        <w:ind w:left="5040" w:hanging="360"/>
      </w:pPr>
    </w:lvl>
    <w:lvl w:ilvl="7" w:tplc="03DC7FE8" w:tentative="1">
      <w:start w:val="1"/>
      <w:numFmt w:val="lowerLetter"/>
      <w:lvlText w:val="%8."/>
      <w:lvlJc w:val="left"/>
      <w:pPr>
        <w:ind w:left="5760" w:hanging="360"/>
      </w:pPr>
    </w:lvl>
    <w:lvl w:ilvl="8" w:tplc="7BDE95F6" w:tentative="1">
      <w:start w:val="1"/>
      <w:numFmt w:val="lowerRoman"/>
      <w:lvlText w:val="%9."/>
      <w:lvlJc w:val="right"/>
      <w:pPr>
        <w:ind w:left="6480" w:hanging="180"/>
      </w:pPr>
    </w:lvl>
  </w:abstractNum>
  <w:abstractNum w:abstractNumId="32" w15:restartNumberingAfterBreak="0">
    <w:nsid w:val="63EE40D5"/>
    <w:multiLevelType w:val="hybridMultilevel"/>
    <w:tmpl w:val="551EE7EE"/>
    <w:lvl w:ilvl="0" w:tplc="45A09F82">
      <w:start w:val="1"/>
      <w:numFmt w:val="bullet"/>
      <w:lvlText w:val="·"/>
      <w:lvlJc w:val="left"/>
      <w:pPr>
        <w:ind w:left="360" w:hanging="360"/>
      </w:pPr>
      <w:rPr>
        <w:rFonts w:ascii="Symbol" w:hAnsi="Symbol" w:hint="default"/>
      </w:rPr>
    </w:lvl>
    <w:lvl w:ilvl="1" w:tplc="EA9270B4">
      <w:start w:val="1"/>
      <w:numFmt w:val="bullet"/>
      <w:lvlText w:val="o"/>
      <w:lvlJc w:val="left"/>
      <w:pPr>
        <w:ind w:left="1080" w:hanging="360"/>
      </w:pPr>
      <w:rPr>
        <w:rFonts w:ascii="Courier New" w:hAnsi="Courier New" w:hint="default"/>
      </w:rPr>
    </w:lvl>
    <w:lvl w:ilvl="2" w:tplc="1F16E9B0">
      <w:start w:val="1"/>
      <w:numFmt w:val="bullet"/>
      <w:lvlText w:val=""/>
      <w:lvlJc w:val="left"/>
      <w:pPr>
        <w:ind w:left="1800" w:hanging="360"/>
      </w:pPr>
      <w:rPr>
        <w:rFonts w:ascii="Wingdings" w:hAnsi="Wingdings" w:hint="default"/>
      </w:rPr>
    </w:lvl>
    <w:lvl w:ilvl="3" w:tplc="82FA24DE">
      <w:start w:val="1"/>
      <w:numFmt w:val="bullet"/>
      <w:lvlText w:val=""/>
      <w:lvlJc w:val="left"/>
      <w:pPr>
        <w:ind w:left="2520" w:hanging="360"/>
      </w:pPr>
      <w:rPr>
        <w:rFonts w:ascii="Symbol" w:hAnsi="Symbol" w:hint="default"/>
      </w:rPr>
    </w:lvl>
    <w:lvl w:ilvl="4" w:tplc="C8A602F4">
      <w:start w:val="1"/>
      <w:numFmt w:val="bullet"/>
      <w:lvlText w:val="o"/>
      <w:lvlJc w:val="left"/>
      <w:pPr>
        <w:ind w:left="3240" w:hanging="360"/>
      </w:pPr>
      <w:rPr>
        <w:rFonts w:ascii="Courier New" w:hAnsi="Courier New" w:hint="default"/>
      </w:rPr>
    </w:lvl>
    <w:lvl w:ilvl="5" w:tplc="9B2C6102">
      <w:start w:val="1"/>
      <w:numFmt w:val="bullet"/>
      <w:lvlText w:val=""/>
      <w:lvlJc w:val="left"/>
      <w:pPr>
        <w:ind w:left="3960" w:hanging="360"/>
      </w:pPr>
      <w:rPr>
        <w:rFonts w:ascii="Wingdings" w:hAnsi="Wingdings" w:hint="default"/>
      </w:rPr>
    </w:lvl>
    <w:lvl w:ilvl="6" w:tplc="DFDEFB10">
      <w:start w:val="1"/>
      <w:numFmt w:val="bullet"/>
      <w:lvlText w:val=""/>
      <w:lvlJc w:val="left"/>
      <w:pPr>
        <w:ind w:left="4680" w:hanging="360"/>
      </w:pPr>
      <w:rPr>
        <w:rFonts w:ascii="Symbol" w:hAnsi="Symbol" w:hint="default"/>
      </w:rPr>
    </w:lvl>
    <w:lvl w:ilvl="7" w:tplc="3CFE48A2">
      <w:start w:val="1"/>
      <w:numFmt w:val="bullet"/>
      <w:lvlText w:val="o"/>
      <w:lvlJc w:val="left"/>
      <w:pPr>
        <w:ind w:left="5400" w:hanging="360"/>
      </w:pPr>
      <w:rPr>
        <w:rFonts w:ascii="Courier New" w:hAnsi="Courier New" w:hint="default"/>
      </w:rPr>
    </w:lvl>
    <w:lvl w:ilvl="8" w:tplc="EAAE988C">
      <w:start w:val="1"/>
      <w:numFmt w:val="bullet"/>
      <w:lvlText w:val=""/>
      <w:lvlJc w:val="left"/>
      <w:pPr>
        <w:ind w:left="6120" w:hanging="360"/>
      </w:pPr>
      <w:rPr>
        <w:rFonts w:ascii="Wingdings" w:hAnsi="Wingdings" w:hint="default"/>
      </w:rPr>
    </w:lvl>
  </w:abstractNum>
  <w:abstractNum w:abstractNumId="33" w15:restartNumberingAfterBreak="0">
    <w:nsid w:val="69692872"/>
    <w:multiLevelType w:val="hybridMultilevel"/>
    <w:tmpl w:val="3134E39A"/>
    <w:lvl w:ilvl="0" w:tplc="3AE0F7B6">
      <w:start w:val="1"/>
      <w:numFmt w:val="bullet"/>
      <w:lvlText w:val="·"/>
      <w:lvlJc w:val="left"/>
      <w:pPr>
        <w:ind w:left="360" w:hanging="360"/>
      </w:pPr>
      <w:rPr>
        <w:rFonts w:ascii="Symbol" w:hAnsi="Symbol" w:hint="default"/>
      </w:rPr>
    </w:lvl>
    <w:lvl w:ilvl="1" w:tplc="AB349EB4">
      <w:start w:val="1"/>
      <w:numFmt w:val="bullet"/>
      <w:lvlText w:val="o"/>
      <w:lvlJc w:val="left"/>
      <w:pPr>
        <w:ind w:left="1080" w:hanging="360"/>
      </w:pPr>
      <w:rPr>
        <w:rFonts w:ascii="Courier New" w:hAnsi="Courier New" w:hint="default"/>
      </w:rPr>
    </w:lvl>
    <w:lvl w:ilvl="2" w:tplc="09681794">
      <w:start w:val="1"/>
      <w:numFmt w:val="bullet"/>
      <w:lvlText w:val=""/>
      <w:lvlJc w:val="left"/>
      <w:pPr>
        <w:ind w:left="1800" w:hanging="360"/>
      </w:pPr>
      <w:rPr>
        <w:rFonts w:ascii="Wingdings" w:hAnsi="Wingdings" w:hint="default"/>
      </w:rPr>
    </w:lvl>
    <w:lvl w:ilvl="3" w:tplc="E4D09BC8">
      <w:start w:val="1"/>
      <w:numFmt w:val="bullet"/>
      <w:lvlText w:val=""/>
      <w:lvlJc w:val="left"/>
      <w:pPr>
        <w:ind w:left="2520" w:hanging="360"/>
      </w:pPr>
      <w:rPr>
        <w:rFonts w:ascii="Symbol" w:hAnsi="Symbol" w:hint="default"/>
      </w:rPr>
    </w:lvl>
    <w:lvl w:ilvl="4" w:tplc="F33CC682">
      <w:start w:val="1"/>
      <w:numFmt w:val="bullet"/>
      <w:lvlText w:val="o"/>
      <w:lvlJc w:val="left"/>
      <w:pPr>
        <w:ind w:left="3240" w:hanging="360"/>
      </w:pPr>
      <w:rPr>
        <w:rFonts w:ascii="Courier New" w:hAnsi="Courier New" w:hint="default"/>
      </w:rPr>
    </w:lvl>
    <w:lvl w:ilvl="5" w:tplc="F5460AA2">
      <w:start w:val="1"/>
      <w:numFmt w:val="bullet"/>
      <w:lvlText w:val=""/>
      <w:lvlJc w:val="left"/>
      <w:pPr>
        <w:ind w:left="3960" w:hanging="360"/>
      </w:pPr>
      <w:rPr>
        <w:rFonts w:ascii="Wingdings" w:hAnsi="Wingdings" w:hint="default"/>
      </w:rPr>
    </w:lvl>
    <w:lvl w:ilvl="6" w:tplc="456CAA64">
      <w:start w:val="1"/>
      <w:numFmt w:val="bullet"/>
      <w:lvlText w:val=""/>
      <w:lvlJc w:val="left"/>
      <w:pPr>
        <w:ind w:left="4680" w:hanging="360"/>
      </w:pPr>
      <w:rPr>
        <w:rFonts w:ascii="Symbol" w:hAnsi="Symbol" w:hint="default"/>
      </w:rPr>
    </w:lvl>
    <w:lvl w:ilvl="7" w:tplc="724EA4C6">
      <w:start w:val="1"/>
      <w:numFmt w:val="bullet"/>
      <w:lvlText w:val="o"/>
      <w:lvlJc w:val="left"/>
      <w:pPr>
        <w:ind w:left="5400" w:hanging="360"/>
      </w:pPr>
      <w:rPr>
        <w:rFonts w:ascii="Courier New" w:hAnsi="Courier New" w:hint="default"/>
      </w:rPr>
    </w:lvl>
    <w:lvl w:ilvl="8" w:tplc="D450BD38">
      <w:start w:val="1"/>
      <w:numFmt w:val="bullet"/>
      <w:lvlText w:val=""/>
      <w:lvlJc w:val="left"/>
      <w:pPr>
        <w:ind w:left="6120" w:hanging="360"/>
      </w:pPr>
      <w:rPr>
        <w:rFonts w:ascii="Wingdings" w:hAnsi="Wingdings" w:hint="default"/>
      </w:rPr>
    </w:lvl>
  </w:abstractNum>
  <w:abstractNum w:abstractNumId="34" w15:restartNumberingAfterBreak="0">
    <w:nsid w:val="6F0D259A"/>
    <w:multiLevelType w:val="hybridMultilevel"/>
    <w:tmpl w:val="9A4E0DB6"/>
    <w:lvl w:ilvl="0" w:tplc="8984217E">
      <w:start w:val="1"/>
      <w:numFmt w:val="lowerRoman"/>
      <w:lvlText w:val="(%1)"/>
      <w:lvlJc w:val="left"/>
      <w:pPr>
        <w:ind w:left="1080" w:hanging="720"/>
      </w:pPr>
      <w:rPr>
        <w:rFonts w:hint="default"/>
      </w:rPr>
    </w:lvl>
    <w:lvl w:ilvl="1" w:tplc="31E6B476" w:tentative="1">
      <w:start w:val="1"/>
      <w:numFmt w:val="lowerLetter"/>
      <w:lvlText w:val="%2."/>
      <w:lvlJc w:val="left"/>
      <w:pPr>
        <w:ind w:left="1440" w:hanging="360"/>
      </w:pPr>
    </w:lvl>
    <w:lvl w:ilvl="2" w:tplc="94E8EF7E" w:tentative="1">
      <w:start w:val="1"/>
      <w:numFmt w:val="lowerRoman"/>
      <w:lvlText w:val="%3."/>
      <w:lvlJc w:val="right"/>
      <w:pPr>
        <w:ind w:left="2160" w:hanging="180"/>
      </w:pPr>
    </w:lvl>
    <w:lvl w:ilvl="3" w:tplc="512EC778" w:tentative="1">
      <w:start w:val="1"/>
      <w:numFmt w:val="decimal"/>
      <w:lvlText w:val="%4."/>
      <w:lvlJc w:val="left"/>
      <w:pPr>
        <w:ind w:left="2880" w:hanging="360"/>
      </w:pPr>
    </w:lvl>
    <w:lvl w:ilvl="4" w:tplc="F17CBDDA" w:tentative="1">
      <w:start w:val="1"/>
      <w:numFmt w:val="lowerLetter"/>
      <w:lvlText w:val="%5."/>
      <w:lvlJc w:val="left"/>
      <w:pPr>
        <w:ind w:left="3600" w:hanging="360"/>
      </w:pPr>
    </w:lvl>
    <w:lvl w:ilvl="5" w:tplc="C75A82B6" w:tentative="1">
      <w:start w:val="1"/>
      <w:numFmt w:val="lowerRoman"/>
      <w:lvlText w:val="%6."/>
      <w:lvlJc w:val="right"/>
      <w:pPr>
        <w:ind w:left="4320" w:hanging="180"/>
      </w:pPr>
    </w:lvl>
    <w:lvl w:ilvl="6" w:tplc="00980D28" w:tentative="1">
      <w:start w:val="1"/>
      <w:numFmt w:val="decimal"/>
      <w:lvlText w:val="%7."/>
      <w:lvlJc w:val="left"/>
      <w:pPr>
        <w:ind w:left="5040" w:hanging="360"/>
      </w:pPr>
    </w:lvl>
    <w:lvl w:ilvl="7" w:tplc="1662086C" w:tentative="1">
      <w:start w:val="1"/>
      <w:numFmt w:val="lowerLetter"/>
      <w:lvlText w:val="%8."/>
      <w:lvlJc w:val="left"/>
      <w:pPr>
        <w:ind w:left="5760" w:hanging="360"/>
      </w:pPr>
    </w:lvl>
    <w:lvl w:ilvl="8" w:tplc="77A209FC" w:tentative="1">
      <w:start w:val="1"/>
      <w:numFmt w:val="lowerRoman"/>
      <w:lvlText w:val="%9."/>
      <w:lvlJc w:val="right"/>
      <w:pPr>
        <w:ind w:left="6480" w:hanging="180"/>
      </w:pPr>
    </w:lvl>
  </w:abstractNum>
  <w:abstractNum w:abstractNumId="35" w15:restartNumberingAfterBreak="0">
    <w:nsid w:val="6FC36552"/>
    <w:multiLevelType w:val="hybridMultilevel"/>
    <w:tmpl w:val="9A4E0DB6"/>
    <w:lvl w:ilvl="0" w:tplc="2850F136">
      <w:start w:val="1"/>
      <w:numFmt w:val="lowerRoman"/>
      <w:lvlText w:val="(%1)"/>
      <w:lvlJc w:val="left"/>
      <w:pPr>
        <w:ind w:left="1080" w:hanging="720"/>
      </w:pPr>
      <w:rPr>
        <w:rFonts w:hint="default"/>
      </w:rPr>
    </w:lvl>
    <w:lvl w:ilvl="1" w:tplc="31F86402" w:tentative="1">
      <w:start w:val="1"/>
      <w:numFmt w:val="lowerLetter"/>
      <w:lvlText w:val="%2."/>
      <w:lvlJc w:val="left"/>
      <w:pPr>
        <w:ind w:left="1440" w:hanging="360"/>
      </w:pPr>
    </w:lvl>
    <w:lvl w:ilvl="2" w:tplc="04105D8E" w:tentative="1">
      <w:start w:val="1"/>
      <w:numFmt w:val="lowerRoman"/>
      <w:lvlText w:val="%3."/>
      <w:lvlJc w:val="right"/>
      <w:pPr>
        <w:ind w:left="2160" w:hanging="180"/>
      </w:pPr>
    </w:lvl>
    <w:lvl w:ilvl="3" w:tplc="91BE945A" w:tentative="1">
      <w:start w:val="1"/>
      <w:numFmt w:val="decimal"/>
      <w:lvlText w:val="%4."/>
      <w:lvlJc w:val="left"/>
      <w:pPr>
        <w:ind w:left="2880" w:hanging="360"/>
      </w:pPr>
    </w:lvl>
    <w:lvl w:ilvl="4" w:tplc="D0FE5A5C" w:tentative="1">
      <w:start w:val="1"/>
      <w:numFmt w:val="lowerLetter"/>
      <w:lvlText w:val="%5."/>
      <w:lvlJc w:val="left"/>
      <w:pPr>
        <w:ind w:left="3600" w:hanging="360"/>
      </w:pPr>
    </w:lvl>
    <w:lvl w:ilvl="5" w:tplc="138E7D0E" w:tentative="1">
      <w:start w:val="1"/>
      <w:numFmt w:val="lowerRoman"/>
      <w:lvlText w:val="%6."/>
      <w:lvlJc w:val="right"/>
      <w:pPr>
        <w:ind w:left="4320" w:hanging="180"/>
      </w:pPr>
    </w:lvl>
    <w:lvl w:ilvl="6" w:tplc="1A080D70" w:tentative="1">
      <w:start w:val="1"/>
      <w:numFmt w:val="decimal"/>
      <w:lvlText w:val="%7."/>
      <w:lvlJc w:val="left"/>
      <w:pPr>
        <w:ind w:left="5040" w:hanging="360"/>
      </w:pPr>
    </w:lvl>
    <w:lvl w:ilvl="7" w:tplc="F9FE1756" w:tentative="1">
      <w:start w:val="1"/>
      <w:numFmt w:val="lowerLetter"/>
      <w:lvlText w:val="%8."/>
      <w:lvlJc w:val="left"/>
      <w:pPr>
        <w:ind w:left="5760" w:hanging="360"/>
      </w:pPr>
    </w:lvl>
    <w:lvl w:ilvl="8" w:tplc="BDF873EC" w:tentative="1">
      <w:start w:val="1"/>
      <w:numFmt w:val="lowerRoman"/>
      <w:lvlText w:val="%9."/>
      <w:lvlJc w:val="right"/>
      <w:pPr>
        <w:ind w:left="6480" w:hanging="180"/>
      </w:pPr>
    </w:lvl>
  </w:abstractNum>
  <w:abstractNum w:abstractNumId="36" w15:restartNumberingAfterBreak="0">
    <w:nsid w:val="704C5705"/>
    <w:multiLevelType w:val="hybridMultilevel"/>
    <w:tmpl w:val="C7521458"/>
    <w:lvl w:ilvl="0" w:tplc="7DCEB76E">
      <w:start w:val="1"/>
      <w:numFmt w:val="lowerRoman"/>
      <w:lvlText w:val="(%1)"/>
      <w:lvlJc w:val="left"/>
      <w:pPr>
        <w:ind w:left="1080" w:hanging="720"/>
      </w:pPr>
      <w:rPr>
        <w:rFonts w:hint="default"/>
      </w:rPr>
    </w:lvl>
    <w:lvl w:ilvl="1" w:tplc="68E0CC4A" w:tentative="1">
      <w:start w:val="1"/>
      <w:numFmt w:val="lowerLetter"/>
      <w:lvlText w:val="%2."/>
      <w:lvlJc w:val="left"/>
      <w:pPr>
        <w:ind w:left="1440" w:hanging="360"/>
      </w:pPr>
    </w:lvl>
    <w:lvl w:ilvl="2" w:tplc="CAC44ECE" w:tentative="1">
      <w:start w:val="1"/>
      <w:numFmt w:val="lowerRoman"/>
      <w:lvlText w:val="%3."/>
      <w:lvlJc w:val="right"/>
      <w:pPr>
        <w:ind w:left="2160" w:hanging="180"/>
      </w:pPr>
    </w:lvl>
    <w:lvl w:ilvl="3" w:tplc="BE542FC6" w:tentative="1">
      <w:start w:val="1"/>
      <w:numFmt w:val="decimal"/>
      <w:lvlText w:val="%4."/>
      <w:lvlJc w:val="left"/>
      <w:pPr>
        <w:ind w:left="2880" w:hanging="360"/>
      </w:pPr>
    </w:lvl>
    <w:lvl w:ilvl="4" w:tplc="413AAAF4" w:tentative="1">
      <w:start w:val="1"/>
      <w:numFmt w:val="lowerLetter"/>
      <w:lvlText w:val="%5."/>
      <w:lvlJc w:val="left"/>
      <w:pPr>
        <w:ind w:left="3600" w:hanging="360"/>
      </w:pPr>
    </w:lvl>
    <w:lvl w:ilvl="5" w:tplc="041CE59E" w:tentative="1">
      <w:start w:val="1"/>
      <w:numFmt w:val="lowerRoman"/>
      <w:lvlText w:val="%6."/>
      <w:lvlJc w:val="right"/>
      <w:pPr>
        <w:ind w:left="4320" w:hanging="180"/>
      </w:pPr>
    </w:lvl>
    <w:lvl w:ilvl="6" w:tplc="848C58E2" w:tentative="1">
      <w:start w:val="1"/>
      <w:numFmt w:val="decimal"/>
      <w:lvlText w:val="%7."/>
      <w:lvlJc w:val="left"/>
      <w:pPr>
        <w:ind w:left="5040" w:hanging="360"/>
      </w:pPr>
    </w:lvl>
    <w:lvl w:ilvl="7" w:tplc="70B076F2" w:tentative="1">
      <w:start w:val="1"/>
      <w:numFmt w:val="lowerLetter"/>
      <w:lvlText w:val="%8."/>
      <w:lvlJc w:val="left"/>
      <w:pPr>
        <w:ind w:left="5760" w:hanging="360"/>
      </w:pPr>
    </w:lvl>
    <w:lvl w:ilvl="8" w:tplc="88CC6C6A" w:tentative="1">
      <w:start w:val="1"/>
      <w:numFmt w:val="lowerRoman"/>
      <w:lvlText w:val="%9."/>
      <w:lvlJc w:val="right"/>
      <w:pPr>
        <w:ind w:left="6480" w:hanging="180"/>
      </w:pPr>
    </w:lvl>
  </w:abstractNum>
  <w:abstractNum w:abstractNumId="3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8" w15:restartNumberingAfterBreak="0">
    <w:nsid w:val="7A032637"/>
    <w:multiLevelType w:val="hybridMultilevel"/>
    <w:tmpl w:val="7A032637"/>
    <w:lvl w:ilvl="0" w:tplc="9F66B896">
      <w:start w:val="1"/>
      <w:numFmt w:val="bullet"/>
      <w:lvlText w:val=""/>
      <w:lvlJc w:val="left"/>
      <w:pPr>
        <w:tabs>
          <w:tab w:val="num" w:pos="720"/>
        </w:tabs>
        <w:ind w:left="720" w:hanging="360"/>
      </w:pPr>
      <w:rPr>
        <w:rFonts w:ascii="Symbol" w:hAnsi="Symbol"/>
      </w:rPr>
    </w:lvl>
    <w:lvl w:ilvl="1" w:tplc="FDAC6190">
      <w:start w:val="1"/>
      <w:numFmt w:val="bullet"/>
      <w:lvlText w:val="o"/>
      <w:lvlJc w:val="left"/>
      <w:pPr>
        <w:tabs>
          <w:tab w:val="num" w:pos="1440"/>
        </w:tabs>
        <w:ind w:left="1440" w:hanging="360"/>
      </w:pPr>
      <w:rPr>
        <w:rFonts w:ascii="Courier New" w:hAnsi="Courier New"/>
      </w:rPr>
    </w:lvl>
    <w:lvl w:ilvl="2" w:tplc="3BD2395C">
      <w:start w:val="1"/>
      <w:numFmt w:val="bullet"/>
      <w:lvlText w:val=""/>
      <w:lvlJc w:val="left"/>
      <w:pPr>
        <w:tabs>
          <w:tab w:val="num" w:pos="2160"/>
        </w:tabs>
        <w:ind w:left="2160" w:hanging="360"/>
      </w:pPr>
      <w:rPr>
        <w:rFonts w:ascii="Wingdings" w:hAnsi="Wingdings"/>
      </w:rPr>
    </w:lvl>
    <w:lvl w:ilvl="3" w:tplc="C83E73E2">
      <w:start w:val="1"/>
      <w:numFmt w:val="bullet"/>
      <w:lvlText w:val=""/>
      <w:lvlJc w:val="left"/>
      <w:pPr>
        <w:tabs>
          <w:tab w:val="num" w:pos="2880"/>
        </w:tabs>
        <w:ind w:left="2880" w:hanging="360"/>
      </w:pPr>
      <w:rPr>
        <w:rFonts w:ascii="Symbol" w:hAnsi="Symbol"/>
      </w:rPr>
    </w:lvl>
    <w:lvl w:ilvl="4" w:tplc="0226E304">
      <w:start w:val="1"/>
      <w:numFmt w:val="bullet"/>
      <w:lvlText w:val="o"/>
      <w:lvlJc w:val="left"/>
      <w:pPr>
        <w:tabs>
          <w:tab w:val="num" w:pos="3600"/>
        </w:tabs>
        <w:ind w:left="3600" w:hanging="360"/>
      </w:pPr>
      <w:rPr>
        <w:rFonts w:ascii="Courier New" w:hAnsi="Courier New"/>
      </w:rPr>
    </w:lvl>
    <w:lvl w:ilvl="5" w:tplc="D18457C0">
      <w:start w:val="1"/>
      <w:numFmt w:val="bullet"/>
      <w:lvlText w:val=""/>
      <w:lvlJc w:val="left"/>
      <w:pPr>
        <w:tabs>
          <w:tab w:val="num" w:pos="4320"/>
        </w:tabs>
        <w:ind w:left="4320" w:hanging="360"/>
      </w:pPr>
      <w:rPr>
        <w:rFonts w:ascii="Wingdings" w:hAnsi="Wingdings"/>
      </w:rPr>
    </w:lvl>
    <w:lvl w:ilvl="6" w:tplc="B82CE68E">
      <w:start w:val="1"/>
      <w:numFmt w:val="bullet"/>
      <w:lvlText w:val=""/>
      <w:lvlJc w:val="left"/>
      <w:pPr>
        <w:tabs>
          <w:tab w:val="num" w:pos="5040"/>
        </w:tabs>
        <w:ind w:left="5040" w:hanging="360"/>
      </w:pPr>
      <w:rPr>
        <w:rFonts w:ascii="Symbol" w:hAnsi="Symbol"/>
      </w:rPr>
    </w:lvl>
    <w:lvl w:ilvl="7" w:tplc="6540D93C">
      <w:start w:val="1"/>
      <w:numFmt w:val="bullet"/>
      <w:lvlText w:val="o"/>
      <w:lvlJc w:val="left"/>
      <w:pPr>
        <w:tabs>
          <w:tab w:val="num" w:pos="5760"/>
        </w:tabs>
        <w:ind w:left="5760" w:hanging="360"/>
      </w:pPr>
      <w:rPr>
        <w:rFonts w:ascii="Courier New" w:hAnsi="Courier New"/>
      </w:rPr>
    </w:lvl>
    <w:lvl w:ilvl="8" w:tplc="4CB05EDE">
      <w:start w:val="1"/>
      <w:numFmt w:val="bullet"/>
      <w:lvlText w:val=""/>
      <w:lvlJc w:val="left"/>
      <w:pPr>
        <w:tabs>
          <w:tab w:val="num" w:pos="6480"/>
        </w:tabs>
        <w:ind w:left="6480" w:hanging="360"/>
      </w:pPr>
      <w:rPr>
        <w:rFonts w:ascii="Wingdings" w:hAnsi="Wingdings"/>
      </w:rPr>
    </w:lvl>
  </w:abstractNum>
  <w:abstractNum w:abstractNumId="39" w15:restartNumberingAfterBreak="0">
    <w:nsid w:val="7CF5DA57"/>
    <w:multiLevelType w:val="hybridMultilevel"/>
    <w:tmpl w:val="4EBCD388"/>
    <w:lvl w:ilvl="0" w:tplc="C592FA0C">
      <w:start w:val="1"/>
      <w:numFmt w:val="bullet"/>
      <w:lvlText w:val="·"/>
      <w:lvlJc w:val="left"/>
      <w:pPr>
        <w:ind w:left="360" w:hanging="360"/>
      </w:pPr>
      <w:rPr>
        <w:rFonts w:ascii="Symbol" w:hAnsi="Symbol" w:hint="default"/>
      </w:rPr>
    </w:lvl>
    <w:lvl w:ilvl="1" w:tplc="5BBA66A6">
      <w:start w:val="1"/>
      <w:numFmt w:val="bullet"/>
      <w:lvlText w:val="o"/>
      <w:lvlJc w:val="left"/>
      <w:pPr>
        <w:ind w:left="1080" w:hanging="360"/>
      </w:pPr>
      <w:rPr>
        <w:rFonts w:ascii="Courier New" w:hAnsi="Courier New" w:hint="default"/>
      </w:rPr>
    </w:lvl>
    <w:lvl w:ilvl="2" w:tplc="70D06716">
      <w:start w:val="1"/>
      <w:numFmt w:val="bullet"/>
      <w:lvlText w:val=""/>
      <w:lvlJc w:val="left"/>
      <w:pPr>
        <w:ind w:left="1800" w:hanging="360"/>
      </w:pPr>
      <w:rPr>
        <w:rFonts w:ascii="Wingdings" w:hAnsi="Wingdings" w:hint="default"/>
      </w:rPr>
    </w:lvl>
    <w:lvl w:ilvl="3" w:tplc="53463CD6">
      <w:start w:val="1"/>
      <w:numFmt w:val="bullet"/>
      <w:lvlText w:val=""/>
      <w:lvlJc w:val="left"/>
      <w:pPr>
        <w:ind w:left="2520" w:hanging="360"/>
      </w:pPr>
      <w:rPr>
        <w:rFonts w:ascii="Symbol" w:hAnsi="Symbol" w:hint="default"/>
      </w:rPr>
    </w:lvl>
    <w:lvl w:ilvl="4" w:tplc="4C20E296">
      <w:start w:val="1"/>
      <w:numFmt w:val="bullet"/>
      <w:lvlText w:val="o"/>
      <w:lvlJc w:val="left"/>
      <w:pPr>
        <w:ind w:left="3240" w:hanging="360"/>
      </w:pPr>
      <w:rPr>
        <w:rFonts w:ascii="Courier New" w:hAnsi="Courier New" w:hint="default"/>
      </w:rPr>
    </w:lvl>
    <w:lvl w:ilvl="5" w:tplc="33942A6C">
      <w:start w:val="1"/>
      <w:numFmt w:val="bullet"/>
      <w:lvlText w:val=""/>
      <w:lvlJc w:val="left"/>
      <w:pPr>
        <w:ind w:left="3960" w:hanging="360"/>
      </w:pPr>
      <w:rPr>
        <w:rFonts w:ascii="Wingdings" w:hAnsi="Wingdings" w:hint="default"/>
      </w:rPr>
    </w:lvl>
    <w:lvl w:ilvl="6" w:tplc="C4C41466">
      <w:start w:val="1"/>
      <w:numFmt w:val="bullet"/>
      <w:lvlText w:val=""/>
      <w:lvlJc w:val="left"/>
      <w:pPr>
        <w:ind w:left="4680" w:hanging="360"/>
      </w:pPr>
      <w:rPr>
        <w:rFonts w:ascii="Symbol" w:hAnsi="Symbol" w:hint="default"/>
      </w:rPr>
    </w:lvl>
    <w:lvl w:ilvl="7" w:tplc="FAB48F20">
      <w:start w:val="1"/>
      <w:numFmt w:val="bullet"/>
      <w:lvlText w:val="o"/>
      <w:lvlJc w:val="left"/>
      <w:pPr>
        <w:ind w:left="5400" w:hanging="360"/>
      </w:pPr>
      <w:rPr>
        <w:rFonts w:ascii="Courier New" w:hAnsi="Courier New" w:hint="default"/>
      </w:rPr>
    </w:lvl>
    <w:lvl w:ilvl="8" w:tplc="3F866FDE">
      <w:start w:val="1"/>
      <w:numFmt w:val="bullet"/>
      <w:lvlText w:val=""/>
      <w:lvlJc w:val="left"/>
      <w:pPr>
        <w:ind w:left="6120" w:hanging="360"/>
      </w:pPr>
      <w:rPr>
        <w:rFonts w:ascii="Wingdings" w:hAnsi="Wingdings" w:hint="default"/>
      </w:rPr>
    </w:lvl>
  </w:abstractNum>
  <w:abstractNum w:abstractNumId="40" w15:restartNumberingAfterBreak="0">
    <w:nsid w:val="7D129C98"/>
    <w:multiLevelType w:val="hybridMultilevel"/>
    <w:tmpl w:val="9E441224"/>
    <w:lvl w:ilvl="0" w:tplc="554A6D0E">
      <w:start w:val="1"/>
      <w:numFmt w:val="bullet"/>
      <w:lvlText w:val="·"/>
      <w:lvlJc w:val="left"/>
      <w:pPr>
        <w:ind w:left="360" w:hanging="360"/>
      </w:pPr>
      <w:rPr>
        <w:rFonts w:ascii="Symbol" w:hAnsi="Symbol" w:hint="default"/>
      </w:rPr>
    </w:lvl>
    <w:lvl w:ilvl="1" w:tplc="194605C8">
      <w:start w:val="1"/>
      <w:numFmt w:val="bullet"/>
      <w:lvlText w:val="o"/>
      <w:lvlJc w:val="left"/>
      <w:pPr>
        <w:ind w:left="1080" w:hanging="360"/>
      </w:pPr>
      <w:rPr>
        <w:rFonts w:ascii="Courier New" w:hAnsi="Courier New" w:hint="default"/>
      </w:rPr>
    </w:lvl>
    <w:lvl w:ilvl="2" w:tplc="34087D9E">
      <w:start w:val="1"/>
      <w:numFmt w:val="bullet"/>
      <w:lvlText w:val=""/>
      <w:lvlJc w:val="left"/>
      <w:pPr>
        <w:ind w:left="1800" w:hanging="360"/>
      </w:pPr>
      <w:rPr>
        <w:rFonts w:ascii="Wingdings" w:hAnsi="Wingdings" w:hint="default"/>
      </w:rPr>
    </w:lvl>
    <w:lvl w:ilvl="3" w:tplc="7398320E">
      <w:start w:val="1"/>
      <w:numFmt w:val="bullet"/>
      <w:lvlText w:val=""/>
      <w:lvlJc w:val="left"/>
      <w:pPr>
        <w:ind w:left="2520" w:hanging="360"/>
      </w:pPr>
      <w:rPr>
        <w:rFonts w:ascii="Symbol" w:hAnsi="Symbol" w:hint="default"/>
      </w:rPr>
    </w:lvl>
    <w:lvl w:ilvl="4" w:tplc="8D6AC10A">
      <w:start w:val="1"/>
      <w:numFmt w:val="bullet"/>
      <w:lvlText w:val="o"/>
      <w:lvlJc w:val="left"/>
      <w:pPr>
        <w:ind w:left="3240" w:hanging="360"/>
      </w:pPr>
      <w:rPr>
        <w:rFonts w:ascii="Courier New" w:hAnsi="Courier New" w:hint="default"/>
      </w:rPr>
    </w:lvl>
    <w:lvl w:ilvl="5" w:tplc="32F439C8">
      <w:start w:val="1"/>
      <w:numFmt w:val="bullet"/>
      <w:lvlText w:val=""/>
      <w:lvlJc w:val="left"/>
      <w:pPr>
        <w:ind w:left="3960" w:hanging="360"/>
      </w:pPr>
      <w:rPr>
        <w:rFonts w:ascii="Wingdings" w:hAnsi="Wingdings" w:hint="default"/>
      </w:rPr>
    </w:lvl>
    <w:lvl w:ilvl="6" w:tplc="3906F6D4">
      <w:start w:val="1"/>
      <w:numFmt w:val="bullet"/>
      <w:lvlText w:val=""/>
      <w:lvlJc w:val="left"/>
      <w:pPr>
        <w:ind w:left="4680" w:hanging="360"/>
      </w:pPr>
      <w:rPr>
        <w:rFonts w:ascii="Symbol" w:hAnsi="Symbol" w:hint="default"/>
      </w:rPr>
    </w:lvl>
    <w:lvl w:ilvl="7" w:tplc="CC96535E">
      <w:start w:val="1"/>
      <w:numFmt w:val="bullet"/>
      <w:lvlText w:val="o"/>
      <w:lvlJc w:val="left"/>
      <w:pPr>
        <w:ind w:left="5400" w:hanging="360"/>
      </w:pPr>
      <w:rPr>
        <w:rFonts w:ascii="Courier New" w:hAnsi="Courier New" w:hint="default"/>
      </w:rPr>
    </w:lvl>
    <w:lvl w:ilvl="8" w:tplc="8FAC557A">
      <w:start w:val="1"/>
      <w:numFmt w:val="bullet"/>
      <w:lvlText w:val=""/>
      <w:lvlJc w:val="left"/>
      <w:pPr>
        <w:ind w:left="6120" w:hanging="360"/>
      </w:pPr>
      <w:rPr>
        <w:rFonts w:ascii="Wingdings" w:hAnsi="Wingdings" w:hint="default"/>
      </w:rPr>
    </w:lvl>
  </w:abstractNum>
  <w:abstractNum w:abstractNumId="41" w15:restartNumberingAfterBreak="0">
    <w:nsid w:val="7EB69262"/>
    <w:multiLevelType w:val="hybridMultilevel"/>
    <w:tmpl w:val="BFC21734"/>
    <w:lvl w:ilvl="0" w:tplc="63DA1B64">
      <w:start w:val="1"/>
      <w:numFmt w:val="bullet"/>
      <w:lvlText w:val="·"/>
      <w:lvlJc w:val="left"/>
      <w:pPr>
        <w:ind w:left="360" w:hanging="360"/>
      </w:pPr>
      <w:rPr>
        <w:rFonts w:ascii="Symbol" w:hAnsi="Symbol" w:hint="default"/>
      </w:rPr>
    </w:lvl>
    <w:lvl w:ilvl="1" w:tplc="0B32B6BE">
      <w:start w:val="1"/>
      <w:numFmt w:val="bullet"/>
      <w:lvlText w:val="o"/>
      <w:lvlJc w:val="left"/>
      <w:pPr>
        <w:ind w:left="1080" w:hanging="360"/>
      </w:pPr>
      <w:rPr>
        <w:rFonts w:ascii="Courier New" w:hAnsi="Courier New" w:hint="default"/>
      </w:rPr>
    </w:lvl>
    <w:lvl w:ilvl="2" w:tplc="2688A1A0">
      <w:start w:val="1"/>
      <w:numFmt w:val="bullet"/>
      <w:lvlText w:val=""/>
      <w:lvlJc w:val="left"/>
      <w:pPr>
        <w:ind w:left="1800" w:hanging="360"/>
      </w:pPr>
      <w:rPr>
        <w:rFonts w:ascii="Wingdings" w:hAnsi="Wingdings" w:hint="default"/>
      </w:rPr>
    </w:lvl>
    <w:lvl w:ilvl="3" w:tplc="EE0CF4C8">
      <w:start w:val="1"/>
      <w:numFmt w:val="bullet"/>
      <w:lvlText w:val=""/>
      <w:lvlJc w:val="left"/>
      <w:pPr>
        <w:ind w:left="2520" w:hanging="360"/>
      </w:pPr>
      <w:rPr>
        <w:rFonts w:ascii="Symbol" w:hAnsi="Symbol" w:hint="default"/>
      </w:rPr>
    </w:lvl>
    <w:lvl w:ilvl="4" w:tplc="614CF4DE">
      <w:start w:val="1"/>
      <w:numFmt w:val="bullet"/>
      <w:lvlText w:val="o"/>
      <w:lvlJc w:val="left"/>
      <w:pPr>
        <w:ind w:left="3240" w:hanging="360"/>
      </w:pPr>
      <w:rPr>
        <w:rFonts w:ascii="Courier New" w:hAnsi="Courier New" w:hint="default"/>
      </w:rPr>
    </w:lvl>
    <w:lvl w:ilvl="5" w:tplc="8A2AD1BC">
      <w:start w:val="1"/>
      <w:numFmt w:val="bullet"/>
      <w:lvlText w:val=""/>
      <w:lvlJc w:val="left"/>
      <w:pPr>
        <w:ind w:left="3960" w:hanging="360"/>
      </w:pPr>
      <w:rPr>
        <w:rFonts w:ascii="Wingdings" w:hAnsi="Wingdings" w:hint="default"/>
      </w:rPr>
    </w:lvl>
    <w:lvl w:ilvl="6" w:tplc="AE22F57C">
      <w:start w:val="1"/>
      <w:numFmt w:val="bullet"/>
      <w:lvlText w:val=""/>
      <w:lvlJc w:val="left"/>
      <w:pPr>
        <w:ind w:left="4680" w:hanging="360"/>
      </w:pPr>
      <w:rPr>
        <w:rFonts w:ascii="Symbol" w:hAnsi="Symbol" w:hint="default"/>
      </w:rPr>
    </w:lvl>
    <w:lvl w:ilvl="7" w:tplc="5462BDEC">
      <w:start w:val="1"/>
      <w:numFmt w:val="bullet"/>
      <w:lvlText w:val="o"/>
      <w:lvlJc w:val="left"/>
      <w:pPr>
        <w:ind w:left="5400" w:hanging="360"/>
      </w:pPr>
      <w:rPr>
        <w:rFonts w:ascii="Courier New" w:hAnsi="Courier New" w:hint="default"/>
      </w:rPr>
    </w:lvl>
    <w:lvl w:ilvl="8" w:tplc="BE3EF790">
      <w:start w:val="1"/>
      <w:numFmt w:val="bullet"/>
      <w:lvlText w:val=""/>
      <w:lvlJc w:val="left"/>
      <w:pPr>
        <w:ind w:left="6120" w:hanging="360"/>
      </w:pPr>
      <w:rPr>
        <w:rFonts w:ascii="Wingdings" w:hAnsi="Wingdings" w:hint="default"/>
      </w:rPr>
    </w:lvl>
  </w:abstractNum>
  <w:num w:numId="1">
    <w:abstractNumId w:val="37"/>
  </w:num>
  <w:num w:numId="2">
    <w:abstractNumId w:val="11"/>
  </w:num>
  <w:num w:numId="3">
    <w:abstractNumId w:val="5"/>
  </w:num>
  <w:num w:numId="4">
    <w:abstractNumId w:val="20"/>
  </w:num>
  <w:num w:numId="5">
    <w:abstractNumId w:val="17"/>
  </w:num>
  <w:num w:numId="6">
    <w:abstractNumId w:val="0"/>
  </w:num>
  <w:num w:numId="7">
    <w:abstractNumId w:val="28"/>
  </w:num>
  <w:num w:numId="8">
    <w:abstractNumId w:val="13"/>
  </w:num>
  <w:num w:numId="9">
    <w:abstractNumId w:val="24"/>
  </w:num>
  <w:num w:numId="10">
    <w:abstractNumId w:val="9"/>
  </w:num>
  <w:num w:numId="11">
    <w:abstractNumId w:val="36"/>
  </w:num>
  <w:num w:numId="12">
    <w:abstractNumId w:val="22"/>
  </w:num>
  <w:num w:numId="13">
    <w:abstractNumId w:val="7"/>
  </w:num>
  <w:num w:numId="14">
    <w:abstractNumId w:val="6"/>
  </w:num>
  <w:num w:numId="15">
    <w:abstractNumId w:val="34"/>
  </w:num>
  <w:num w:numId="16">
    <w:abstractNumId w:val="31"/>
  </w:num>
  <w:num w:numId="17">
    <w:abstractNumId w:val="15"/>
  </w:num>
  <w:num w:numId="18">
    <w:abstractNumId w:val="26"/>
  </w:num>
  <w:num w:numId="19">
    <w:abstractNumId w:val="35"/>
  </w:num>
  <w:num w:numId="20">
    <w:abstractNumId w:val="23"/>
  </w:num>
  <w:num w:numId="21">
    <w:abstractNumId w:val="38"/>
  </w:num>
  <w:num w:numId="22">
    <w:abstractNumId w:val="3"/>
  </w:num>
  <w:num w:numId="23">
    <w:abstractNumId w:val="27"/>
  </w:num>
  <w:num w:numId="24">
    <w:abstractNumId w:val="32"/>
  </w:num>
  <w:num w:numId="25">
    <w:abstractNumId w:val="10"/>
  </w:num>
  <w:num w:numId="26">
    <w:abstractNumId w:val="19"/>
  </w:num>
  <w:num w:numId="27">
    <w:abstractNumId w:val="12"/>
  </w:num>
  <w:num w:numId="28">
    <w:abstractNumId w:val="16"/>
  </w:num>
  <w:num w:numId="29">
    <w:abstractNumId w:val="21"/>
  </w:num>
  <w:num w:numId="30">
    <w:abstractNumId w:val="18"/>
  </w:num>
  <w:num w:numId="31">
    <w:abstractNumId w:val="29"/>
  </w:num>
  <w:num w:numId="32">
    <w:abstractNumId w:val="1"/>
  </w:num>
  <w:num w:numId="33">
    <w:abstractNumId w:val="25"/>
  </w:num>
  <w:num w:numId="34">
    <w:abstractNumId w:val="30"/>
  </w:num>
  <w:num w:numId="35">
    <w:abstractNumId w:val="39"/>
  </w:num>
  <w:num w:numId="36">
    <w:abstractNumId w:val="41"/>
  </w:num>
  <w:num w:numId="37">
    <w:abstractNumId w:val="2"/>
  </w:num>
  <w:num w:numId="38">
    <w:abstractNumId w:val="14"/>
  </w:num>
  <w:num w:numId="39">
    <w:abstractNumId w:val="8"/>
  </w:num>
  <w:num w:numId="40">
    <w:abstractNumId w:val="4"/>
  </w:num>
  <w:num w:numId="41">
    <w:abstractNumId w:val="40"/>
  </w:num>
  <w:num w:numId="4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CF0"/>
    <w:rsid w:val="00071254"/>
    <w:rsid w:val="00117FAE"/>
    <w:rsid w:val="00177FBB"/>
    <w:rsid w:val="001C1CCE"/>
    <w:rsid w:val="00246576"/>
    <w:rsid w:val="00367E0B"/>
    <w:rsid w:val="00372900"/>
    <w:rsid w:val="003E4746"/>
    <w:rsid w:val="003E5C4C"/>
    <w:rsid w:val="003F07E8"/>
    <w:rsid w:val="003F7794"/>
    <w:rsid w:val="0055242D"/>
    <w:rsid w:val="00592AC7"/>
    <w:rsid w:val="006163F2"/>
    <w:rsid w:val="006E561F"/>
    <w:rsid w:val="00741E0D"/>
    <w:rsid w:val="007A0B1F"/>
    <w:rsid w:val="007D412E"/>
    <w:rsid w:val="00832969"/>
    <w:rsid w:val="008D1399"/>
    <w:rsid w:val="00924D7D"/>
    <w:rsid w:val="009B31A4"/>
    <w:rsid w:val="009B4D33"/>
    <w:rsid w:val="00AF7ABA"/>
    <w:rsid w:val="00BA688D"/>
    <w:rsid w:val="00BC5B7B"/>
    <w:rsid w:val="00CD639B"/>
    <w:rsid w:val="00D40B04"/>
    <w:rsid w:val="00D50190"/>
    <w:rsid w:val="00D730E6"/>
    <w:rsid w:val="00DB2CF0"/>
    <w:rsid w:val="00EC07B7"/>
    <w:rsid w:val="00F00381"/>
    <w:rsid w:val="00F34A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1776A"/>
  <w15:docId w15:val="{F8CA78FE-E6BF-4533-93D0-AAA184A9E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odyText">
    <w:name w:val="Body Text"/>
    <w:basedOn w:val="Normal"/>
    <w:link w:val="BodyTextChar"/>
    <w:uiPriority w:val="99"/>
    <w:unhideWhenUsed/>
    <w:rsid w:val="00EC07B7"/>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EC07B7"/>
    <w:rPr>
      <w:rFonts w:ascii="Arial" w:eastAsia="Times New Roman" w:hAnsi="Arial" w:cs="Arial"/>
      <w:color w:val="000000"/>
      <w:sz w:val="24"/>
      <w:szCs w:val="24"/>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5242D"/>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2C0275" w:rsidP="009853D3">
          <w:pPr>
            <w:pStyle w:val="BE8CB4484B0443CFB9FF0D85128E0FCF"/>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2C0275" w:rsidP="009853D3">
          <w:pPr>
            <w:pStyle w:val="D006DE03407B43389A48FAA995D5DFEA"/>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2C0275" w:rsidP="009853D3">
          <w:pPr>
            <w:pStyle w:val="81FD09ADDFA34C3EA47F6D77E970C0EC"/>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2C0275" w:rsidP="009853D3">
          <w:pPr>
            <w:pStyle w:val="0C8BD797A5A3424A964217FAEC026905"/>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2C0275" w:rsidP="009853D3">
          <w:pPr>
            <w:pStyle w:val="71CA92FDF5E246C3B7659C7EA215978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2C0275" w:rsidP="009853D3">
          <w:pPr>
            <w:pStyle w:val="A96358E89D6F4D5680A0C2679C38CD79"/>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2C0275" w:rsidP="009853D3">
          <w:pPr>
            <w:pStyle w:val="53D73B30CD114D47B6282C9E684A00A0"/>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2C0275" w:rsidP="009853D3">
          <w:pPr>
            <w:pStyle w:val="317B1E96E1BB4FC791DC0E51D5EA3300"/>
          </w:pPr>
          <w:r w:rsidRPr="00D858FE">
            <w:rPr>
              <w:rStyle w:val="PlaceholderText"/>
            </w:rPr>
            <w:t>Choose an item.</w:t>
          </w:r>
        </w:p>
      </w:docPartBody>
    </w:docPart>
    <w:docPart>
      <w:docPartPr>
        <w:name w:val="BE8CB4484B0443CFB9FF0D85128E0FCF"/>
        <w:category>
          <w:name w:val="General"/>
          <w:gallery w:val="placeholder"/>
        </w:category>
        <w:types>
          <w:type w:val="bbPlcHdr"/>
        </w:types>
        <w:behaviors>
          <w:behavior w:val="content"/>
        </w:behaviors>
        <w:guid w:val="{7401357B-95D6-4297-B3FF-B6495606161E}"/>
      </w:docPartPr>
      <w:docPartBody>
        <w:p w:rsidR="009B42C2" w:rsidRDefault="002C0275" w:rsidP="002C0275">
          <w:r w:rsidRPr="00D858FE">
            <w:rPr>
              <w:rStyle w:val="PlaceholderText"/>
            </w:rPr>
            <w:t>Choose an item.</w:t>
          </w:r>
        </w:p>
      </w:docPartBody>
    </w:docPart>
    <w:docPart>
      <w:docPartPr>
        <w:name w:val="D006DE03407B43389A48FAA995D5DFEA"/>
        <w:category>
          <w:name w:val="General"/>
          <w:gallery w:val="placeholder"/>
        </w:category>
        <w:types>
          <w:type w:val="bbPlcHdr"/>
        </w:types>
        <w:behaviors>
          <w:behavior w:val="content"/>
        </w:behaviors>
        <w:guid w:val="{98A0905B-06A8-4D74-9D10-8FE62578EFED}"/>
      </w:docPartPr>
      <w:docPartBody>
        <w:p w:rsidR="009B42C2" w:rsidRDefault="002C0275" w:rsidP="002C0275">
          <w:r w:rsidRPr="00D858FE">
            <w:rPr>
              <w:rStyle w:val="PlaceholderText"/>
            </w:rPr>
            <w:t>Choose an item.</w:t>
          </w:r>
        </w:p>
      </w:docPartBody>
    </w:docPart>
    <w:docPart>
      <w:docPartPr>
        <w:name w:val="81FD09ADDFA34C3EA47F6D77E970C0EC"/>
        <w:category>
          <w:name w:val="General"/>
          <w:gallery w:val="placeholder"/>
        </w:category>
        <w:types>
          <w:type w:val="bbPlcHdr"/>
        </w:types>
        <w:behaviors>
          <w:behavior w:val="content"/>
        </w:behaviors>
        <w:guid w:val="{19F9D439-C9D9-4F53-8B7C-12ACF35FA724}"/>
      </w:docPartPr>
      <w:docPartBody>
        <w:p w:rsidR="009B42C2" w:rsidRDefault="002C0275" w:rsidP="002C0275">
          <w:r w:rsidRPr="00D858FE">
            <w:rPr>
              <w:rStyle w:val="PlaceholderText"/>
            </w:rPr>
            <w:t>Choose an item.</w:t>
          </w:r>
        </w:p>
      </w:docPartBody>
    </w:docPart>
    <w:docPart>
      <w:docPartPr>
        <w:name w:val="0C8BD797A5A3424A964217FAEC026905"/>
        <w:category>
          <w:name w:val="General"/>
          <w:gallery w:val="placeholder"/>
        </w:category>
        <w:types>
          <w:type w:val="bbPlcHdr"/>
        </w:types>
        <w:behaviors>
          <w:behavior w:val="content"/>
        </w:behaviors>
        <w:guid w:val="{5A2D4956-C910-44C2-A081-6A143D1A6819}"/>
      </w:docPartPr>
      <w:docPartBody>
        <w:p w:rsidR="009B42C2" w:rsidRDefault="002C0275" w:rsidP="002C0275">
          <w:r w:rsidRPr="00D858FE">
            <w:rPr>
              <w:rStyle w:val="PlaceholderText"/>
            </w:rPr>
            <w:t>Choose an item.</w:t>
          </w:r>
        </w:p>
      </w:docPartBody>
    </w:docPart>
    <w:docPart>
      <w:docPartPr>
        <w:name w:val="71CA92FDF5E246C3B7659C7EA2159789"/>
        <w:category>
          <w:name w:val="General"/>
          <w:gallery w:val="placeholder"/>
        </w:category>
        <w:types>
          <w:type w:val="bbPlcHdr"/>
        </w:types>
        <w:behaviors>
          <w:behavior w:val="content"/>
        </w:behaviors>
        <w:guid w:val="{96091FFD-A13C-4346-AD71-303BF7C688A6}"/>
      </w:docPartPr>
      <w:docPartBody>
        <w:p w:rsidR="009B42C2" w:rsidRDefault="002C0275" w:rsidP="002C0275">
          <w:r w:rsidRPr="00D858FE">
            <w:rPr>
              <w:rStyle w:val="PlaceholderText"/>
            </w:rPr>
            <w:t>Choose an item.</w:t>
          </w:r>
        </w:p>
      </w:docPartBody>
    </w:docPart>
    <w:docPart>
      <w:docPartPr>
        <w:name w:val="A96358E89D6F4D5680A0C2679C38CD79"/>
        <w:category>
          <w:name w:val="General"/>
          <w:gallery w:val="placeholder"/>
        </w:category>
        <w:types>
          <w:type w:val="bbPlcHdr"/>
        </w:types>
        <w:behaviors>
          <w:behavior w:val="content"/>
        </w:behaviors>
        <w:guid w:val="{AC870E8B-E063-4946-B5AE-C197CAB56FE0}"/>
      </w:docPartPr>
      <w:docPartBody>
        <w:p w:rsidR="009B42C2" w:rsidRDefault="002C0275" w:rsidP="002C0275">
          <w:r w:rsidRPr="00D858FE">
            <w:rPr>
              <w:rStyle w:val="PlaceholderText"/>
            </w:rPr>
            <w:t>Choose an item.</w:t>
          </w:r>
        </w:p>
      </w:docPartBody>
    </w:docPart>
    <w:docPart>
      <w:docPartPr>
        <w:name w:val="53D73B30CD114D47B6282C9E684A00A0"/>
        <w:category>
          <w:name w:val="General"/>
          <w:gallery w:val="placeholder"/>
        </w:category>
        <w:types>
          <w:type w:val="bbPlcHdr"/>
        </w:types>
        <w:behaviors>
          <w:behavior w:val="content"/>
        </w:behaviors>
        <w:guid w:val="{2725783D-CB96-49D5-94CC-7226A647EE3A}"/>
      </w:docPartPr>
      <w:docPartBody>
        <w:p w:rsidR="009B42C2" w:rsidRDefault="002C0275" w:rsidP="002C0275">
          <w:r w:rsidRPr="00D858FE">
            <w:rPr>
              <w:rStyle w:val="PlaceholderText"/>
            </w:rPr>
            <w:t>Choose an item.</w:t>
          </w:r>
        </w:p>
      </w:docPartBody>
    </w:docPart>
    <w:docPart>
      <w:docPartPr>
        <w:name w:val="317B1E96E1BB4FC791DC0E51D5EA3300"/>
        <w:category>
          <w:name w:val="General"/>
          <w:gallery w:val="placeholder"/>
        </w:category>
        <w:types>
          <w:type w:val="bbPlcHdr"/>
        </w:types>
        <w:behaviors>
          <w:behavior w:val="content"/>
        </w:behaviors>
        <w:guid w:val="{37B6410D-13A6-4CDF-BFDA-23DA59C4AC9C}"/>
      </w:docPartPr>
      <w:docPartBody>
        <w:p w:rsidR="009B42C2" w:rsidRDefault="002C0275" w:rsidP="002C0275">
          <w:r w:rsidRPr="00D858FE">
            <w:rPr>
              <w:rStyle w:val="PlaceholderText"/>
            </w:rPr>
            <w:t>Choose an item.</w:t>
          </w:r>
        </w:p>
      </w:docPartBody>
    </w:docPart>
    <w:docPart>
      <w:docPartPr>
        <w:name w:val="B0430F024B4A4868A2C6DC7A1762B8B7"/>
        <w:category>
          <w:name w:val="General"/>
          <w:gallery w:val="placeholder"/>
        </w:category>
        <w:types>
          <w:type w:val="bbPlcHdr"/>
        </w:types>
        <w:behaviors>
          <w:behavior w:val="content"/>
        </w:behaviors>
        <w:guid w:val="{2375FBEE-97CE-451C-B38D-79418012FD20}"/>
      </w:docPartPr>
      <w:docPartBody>
        <w:p w:rsidR="009B42C2" w:rsidRDefault="002C0275" w:rsidP="002C0275">
          <w:r w:rsidRPr="00D858FE">
            <w:rPr>
              <w:rStyle w:val="PlaceholderText"/>
            </w:rPr>
            <w:t>Choose an item.</w:t>
          </w:r>
        </w:p>
      </w:docPartBody>
    </w:docPart>
    <w:docPart>
      <w:docPartPr>
        <w:name w:val="29BDA6A5C07748C19E5D37F619F17705"/>
        <w:category>
          <w:name w:val="General"/>
          <w:gallery w:val="placeholder"/>
        </w:category>
        <w:types>
          <w:type w:val="bbPlcHdr"/>
        </w:types>
        <w:behaviors>
          <w:behavior w:val="content"/>
        </w:behaviors>
        <w:guid w:val="{502A98BD-8070-474B-9CA5-2203FC21F48E}"/>
      </w:docPartPr>
      <w:docPartBody>
        <w:p w:rsidR="009B42C2" w:rsidRDefault="002C0275" w:rsidP="002C0275">
          <w:r w:rsidRPr="00D858FE">
            <w:rPr>
              <w:rStyle w:val="PlaceholderText"/>
            </w:rPr>
            <w:t>Choose an item.</w:t>
          </w:r>
        </w:p>
      </w:docPartBody>
    </w:docPart>
    <w:docPart>
      <w:docPartPr>
        <w:name w:val="6F19FD48E55E405486B0EA6E2A326C81"/>
        <w:category>
          <w:name w:val="General"/>
          <w:gallery w:val="placeholder"/>
        </w:category>
        <w:types>
          <w:type w:val="bbPlcHdr"/>
        </w:types>
        <w:behaviors>
          <w:behavior w:val="content"/>
        </w:behaviors>
        <w:guid w:val="{59923136-9920-417C-8F0D-3A0FD7EC88F1}"/>
      </w:docPartPr>
      <w:docPartBody>
        <w:p w:rsidR="009B42C2" w:rsidRDefault="002C0275" w:rsidP="002C0275">
          <w:r w:rsidRPr="00D858FE">
            <w:rPr>
              <w:rStyle w:val="PlaceholderText"/>
            </w:rPr>
            <w:t>Choose an item.</w:t>
          </w:r>
        </w:p>
      </w:docPartBody>
    </w:docPart>
    <w:docPart>
      <w:docPartPr>
        <w:name w:val="24155F9C4E1C47A4B0D95BF904114C26"/>
        <w:category>
          <w:name w:val="General"/>
          <w:gallery w:val="placeholder"/>
        </w:category>
        <w:types>
          <w:type w:val="bbPlcHdr"/>
        </w:types>
        <w:behaviors>
          <w:behavior w:val="content"/>
        </w:behaviors>
        <w:guid w:val="{B9DD0CB9-36B8-4CE5-BED5-B964F298379B}"/>
      </w:docPartPr>
      <w:docPartBody>
        <w:p w:rsidR="009B42C2" w:rsidRDefault="002C0275" w:rsidP="002C0275">
          <w:r w:rsidRPr="00D858FE">
            <w:rPr>
              <w:rStyle w:val="PlaceholderText"/>
            </w:rPr>
            <w:t>Choose an item.</w:t>
          </w:r>
        </w:p>
      </w:docPartBody>
    </w:docPart>
    <w:docPart>
      <w:docPartPr>
        <w:name w:val="D038801CDB7B42879847C78276F9FD89"/>
        <w:category>
          <w:name w:val="General"/>
          <w:gallery w:val="placeholder"/>
        </w:category>
        <w:types>
          <w:type w:val="bbPlcHdr"/>
        </w:types>
        <w:behaviors>
          <w:behavior w:val="content"/>
        </w:behaviors>
        <w:guid w:val="{25720BEA-856F-4AF5-AA0A-5B4D2B73D322}"/>
      </w:docPartPr>
      <w:docPartBody>
        <w:p w:rsidR="009B42C2" w:rsidRDefault="002C0275" w:rsidP="002C0275">
          <w:r w:rsidRPr="00D858FE">
            <w:rPr>
              <w:rStyle w:val="PlaceholderText"/>
            </w:rPr>
            <w:t>Choose an item.</w:t>
          </w:r>
        </w:p>
      </w:docPartBody>
    </w:docPart>
    <w:docPart>
      <w:docPartPr>
        <w:name w:val="9674D909A4EF44A4BFE73BA25EF6F17C"/>
        <w:category>
          <w:name w:val="General"/>
          <w:gallery w:val="placeholder"/>
        </w:category>
        <w:types>
          <w:type w:val="bbPlcHdr"/>
        </w:types>
        <w:behaviors>
          <w:behavior w:val="content"/>
        </w:behaviors>
        <w:guid w:val="{C9F1F207-A213-4F76-9477-268D8FDB11DB}"/>
      </w:docPartPr>
      <w:docPartBody>
        <w:p w:rsidR="009B42C2" w:rsidRDefault="002C0275" w:rsidP="002C0275">
          <w:r w:rsidRPr="00D858FE">
            <w:rPr>
              <w:rStyle w:val="PlaceholderText"/>
            </w:rPr>
            <w:t>Choose an item.</w:t>
          </w:r>
        </w:p>
      </w:docPartBody>
    </w:docPart>
    <w:docPart>
      <w:docPartPr>
        <w:name w:val="1D730D5664A641F7AE6FF7A8D0F3F8E1"/>
        <w:category>
          <w:name w:val="General"/>
          <w:gallery w:val="placeholder"/>
        </w:category>
        <w:types>
          <w:type w:val="bbPlcHdr"/>
        </w:types>
        <w:behaviors>
          <w:behavior w:val="content"/>
        </w:behaviors>
        <w:guid w:val="{365B4E32-653E-4EFC-A09C-AB730F76272B}"/>
      </w:docPartPr>
      <w:docPartBody>
        <w:p w:rsidR="009B42C2" w:rsidRDefault="002C0275" w:rsidP="002C0275">
          <w:r w:rsidRPr="00D858FE">
            <w:rPr>
              <w:rStyle w:val="PlaceholderText"/>
            </w:rPr>
            <w:t>Choose an item.</w:t>
          </w:r>
        </w:p>
      </w:docPartBody>
    </w:docPart>
    <w:docPart>
      <w:docPartPr>
        <w:name w:val="8BF59E5550D7415BA83C88537310FABC"/>
        <w:category>
          <w:name w:val="General"/>
          <w:gallery w:val="placeholder"/>
        </w:category>
        <w:types>
          <w:type w:val="bbPlcHdr"/>
        </w:types>
        <w:behaviors>
          <w:behavior w:val="content"/>
        </w:behaviors>
        <w:guid w:val="{CF0742D8-E6D7-4F21-B45F-AE4EF481399E}"/>
      </w:docPartPr>
      <w:docPartBody>
        <w:p w:rsidR="009B42C2" w:rsidRDefault="002C0275" w:rsidP="002C0275">
          <w:r w:rsidRPr="00D858FE">
            <w:rPr>
              <w:rStyle w:val="PlaceholderText"/>
            </w:rPr>
            <w:t>Choose an item.</w:t>
          </w:r>
        </w:p>
      </w:docPartBody>
    </w:docPart>
    <w:docPart>
      <w:docPartPr>
        <w:name w:val="2E6AE40001FF4FF8A8DACB7AFDD09403"/>
        <w:category>
          <w:name w:val="General"/>
          <w:gallery w:val="placeholder"/>
        </w:category>
        <w:types>
          <w:type w:val="bbPlcHdr"/>
        </w:types>
        <w:behaviors>
          <w:behavior w:val="content"/>
        </w:behaviors>
        <w:guid w:val="{F7E62A59-7DB6-4C9B-8CE7-18AE9D53BD61}"/>
      </w:docPartPr>
      <w:docPartBody>
        <w:p w:rsidR="009B42C2" w:rsidRDefault="002C0275" w:rsidP="002C0275">
          <w:r w:rsidRPr="00D858FE">
            <w:rPr>
              <w:rStyle w:val="PlaceholderText"/>
            </w:rPr>
            <w:t>Choose an item.</w:t>
          </w:r>
        </w:p>
      </w:docPartBody>
    </w:docPart>
    <w:docPart>
      <w:docPartPr>
        <w:name w:val="F2660870F36B4F4A9D2FF1B6A72F36FD"/>
        <w:category>
          <w:name w:val="General"/>
          <w:gallery w:val="placeholder"/>
        </w:category>
        <w:types>
          <w:type w:val="bbPlcHdr"/>
        </w:types>
        <w:behaviors>
          <w:behavior w:val="content"/>
        </w:behaviors>
        <w:guid w:val="{45554A81-0BE5-482E-A503-7A5A4C07ABFC}"/>
      </w:docPartPr>
      <w:docPartBody>
        <w:p w:rsidR="009B42C2" w:rsidRDefault="002C0275" w:rsidP="002C0275">
          <w:r w:rsidRPr="00D858FE">
            <w:rPr>
              <w:rStyle w:val="PlaceholderText"/>
            </w:rPr>
            <w:t>Choose an item.</w:t>
          </w:r>
        </w:p>
      </w:docPartBody>
    </w:docPart>
    <w:docPart>
      <w:docPartPr>
        <w:name w:val="F98F2A7D1E7F4E0297698DB79A71A261"/>
        <w:category>
          <w:name w:val="General"/>
          <w:gallery w:val="placeholder"/>
        </w:category>
        <w:types>
          <w:type w:val="bbPlcHdr"/>
        </w:types>
        <w:behaviors>
          <w:behavior w:val="content"/>
        </w:behaviors>
        <w:guid w:val="{5AE2DB79-5E4F-4755-82F4-E1E632886241}"/>
      </w:docPartPr>
      <w:docPartBody>
        <w:p w:rsidR="009B42C2" w:rsidRDefault="002C0275" w:rsidP="002C0275">
          <w:r w:rsidRPr="00D858FE">
            <w:rPr>
              <w:rStyle w:val="PlaceholderText"/>
            </w:rPr>
            <w:t>Choose an item.</w:t>
          </w:r>
        </w:p>
      </w:docPartBody>
    </w:docPart>
    <w:docPart>
      <w:docPartPr>
        <w:name w:val="3993588183AA4E0EBD46251FF2AC7EF1"/>
        <w:category>
          <w:name w:val="General"/>
          <w:gallery w:val="placeholder"/>
        </w:category>
        <w:types>
          <w:type w:val="bbPlcHdr"/>
        </w:types>
        <w:behaviors>
          <w:behavior w:val="content"/>
        </w:behaviors>
        <w:guid w:val="{C66CD290-DD82-4DCB-B538-E7DCE9F4D8C3}"/>
      </w:docPartPr>
      <w:docPartBody>
        <w:p w:rsidR="009B42C2" w:rsidRDefault="002C0275" w:rsidP="002C0275">
          <w:r w:rsidRPr="00D858FE">
            <w:rPr>
              <w:rStyle w:val="PlaceholderText"/>
            </w:rPr>
            <w:t>Choose an item.</w:t>
          </w:r>
        </w:p>
      </w:docPartBody>
    </w:docPart>
    <w:docPart>
      <w:docPartPr>
        <w:name w:val="172E3B9B51A949399E4A83A353F7A51F"/>
        <w:category>
          <w:name w:val="General"/>
          <w:gallery w:val="placeholder"/>
        </w:category>
        <w:types>
          <w:type w:val="bbPlcHdr"/>
        </w:types>
        <w:behaviors>
          <w:behavior w:val="content"/>
        </w:behaviors>
        <w:guid w:val="{A4AE45C0-3BA8-4240-BCF5-7C56E84C1D2D}"/>
      </w:docPartPr>
      <w:docPartBody>
        <w:p w:rsidR="009B42C2" w:rsidRDefault="002C0275" w:rsidP="002C0275">
          <w:r w:rsidRPr="00D858FE">
            <w:rPr>
              <w:rStyle w:val="PlaceholderText"/>
            </w:rPr>
            <w:t>Choose an item.</w:t>
          </w:r>
        </w:p>
      </w:docPartBody>
    </w:docPart>
    <w:docPart>
      <w:docPartPr>
        <w:name w:val="050225233B1840DFBD71B49BDED7D10F"/>
        <w:category>
          <w:name w:val="General"/>
          <w:gallery w:val="placeholder"/>
        </w:category>
        <w:types>
          <w:type w:val="bbPlcHdr"/>
        </w:types>
        <w:behaviors>
          <w:behavior w:val="content"/>
        </w:behaviors>
        <w:guid w:val="{AC609D91-FAF6-4F37-B718-EFABB18D577D}"/>
      </w:docPartPr>
      <w:docPartBody>
        <w:p w:rsidR="009B42C2" w:rsidRDefault="002C0275" w:rsidP="002C0275">
          <w:r w:rsidRPr="00D858FE">
            <w:rPr>
              <w:rStyle w:val="PlaceholderText"/>
            </w:rPr>
            <w:t>Choose an item.</w:t>
          </w:r>
        </w:p>
      </w:docPartBody>
    </w:docPart>
    <w:docPart>
      <w:docPartPr>
        <w:name w:val="1A33C682025C40C4A2356C437D8AB4D1"/>
        <w:category>
          <w:name w:val="General"/>
          <w:gallery w:val="placeholder"/>
        </w:category>
        <w:types>
          <w:type w:val="bbPlcHdr"/>
        </w:types>
        <w:behaviors>
          <w:behavior w:val="content"/>
        </w:behaviors>
        <w:guid w:val="{5212720D-1C60-4392-82A0-20C14E0E7FB9}"/>
      </w:docPartPr>
      <w:docPartBody>
        <w:p w:rsidR="009B42C2" w:rsidRDefault="002C0275" w:rsidP="002C0275">
          <w:r w:rsidRPr="00D858FE">
            <w:rPr>
              <w:rStyle w:val="PlaceholderText"/>
            </w:rPr>
            <w:t>Choose an item.</w:t>
          </w:r>
        </w:p>
      </w:docPartBody>
    </w:docPart>
    <w:docPart>
      <w:docPartPr>
        <w:name w:val="0E268C34806E4022988F8E83E57C8B81"/>
        <w:category>
          <w:name w:val="General"/>
          <w:gallery w:val="placeholder"/>
        </w:category>
        <w:types>
          <w:type w:val="bbPlcHdr"/>
        </w:types>
        <w:behaviors>
          <w:behavior w:val="content"/>
        </w:behaviors>
        <w:guid w:val="{E58E9992-CF2E-4608-AB49-8AEAEFC566DD}"/>
      </w:docPartPr>
      <w:docPartBody>
        <w:p w:rsidR="009B42C2" w:rsidRDefault="002C0275" w:rsidP="002C0275">
          <w:r w:rsidRPr="00D858FE">
            <w:rPr>
              <w:rStyle w:val="PlaceholderText"/>
            </w:rPr>
            <w:t>Choose an item.</w:t>
          </w:r>
        </w:p>
      </w:docPartBody>
    </w:docPart>
    <w:docPart>
      <w:docPartPr>
        <w:name w:val="91A097F7468D4A07BB55E0896709CF93"/>
        <w:category>
          <w:name w:val="General"/>
          <w:gallery w:val="placeholder"/>
        </w:category>
        <w:types>
          <w:type w:val="bbPlcHdr"/>
        </w:types>
        <w:behaviors>
          <w:behavior w:val="content"/>
        </w:behaviors>
        <w:guid w:val="{5C34BF06-4E9C-4751-A551-7913863C2450}"/>
      </w:docPartPr>
      <w:docPartBody>
        <w:p w:rsidR="009B42C2" w:rsidRDefault="002C0275" w:rsidP="002C0275">
          <w:r w:rsidRPr="00D858FE">
            <w:rPr>
              <w:rStyle w:val="PlaceholderText"/>
            </w:rPr>
            <w:t>Choose an item.</w:t>
          </w:r>
        </w:p>
      </w:docPartBody>
    </w:docPart>
    <w:docPart>
      <w:docPartPr>
        <w:name w:val="6BAA671602CB486AA4C5752EF8CB4527"/>
        <w:category>
          <w:name w:val="General"/>
          <w:gallery w:val="placeholder"/>
        </w:category>
        <w:types>
          <w:type w:val="bbPlcHdr"/>
        </w:types>
        <w:behaviors>
          <w:behavior w:val="content"/>
        </w:behaviors>
        <w:guid w:val="{320921C8-58C5-48A5-96DC-7505CF6211F8}"/>
      </w:docPartPr>
      <w:docPartBody>
        <w:p w:rsidR="009B42C2" w:rsidRDefault="002C0275" w:rsidP="002C0275">
          <w:r w:rsidRPr="00D858FE">
            <w:rPr>
              <w:rStyle w:val="PlaceholderText"/>
            </w:rPr>
            <w:t>Choose an item.</w:t>
          </w:r>
        </w:p>
      </w:docPartBody>
    </w:docPart>
    <w:docPart>
      <w:docPartPr>
        <w:name w:val="C22EF5E645324EC9AB3BA0D2E21F0425"/>
        <w:category>
          <w:name w:val="General"/>
          <w:gallery w:val="placeholder"/>
        </w:category>
        <w:types>
          <w:type w:val="bbPlcHdr"/>
        </w:types>
        <w:behaviors>
          <w:behavior w:val="content"/>
        </w:behaviors>
        <w:guid w:val="{06C7A2BE-8487-40F2-897C-57BF3C93C2B1}"/>
      </w:docPartPr>
      <w:docPartBody>
        <w:p w:rsidR="009B42C2" w:rsidRDefault="002C0275" w:rsidP="002C0275">
          <w:r w:rsidRPr="00D858FE">
            <w:rPr>
              <w:rStyle w:val="PlaceholderText"/>
            </w:rPr>
            <w:t>Choose an item.</w:t>
          </w:r>
        </w:p>
      </w:docPartBody>
    </w:docPart>
    <w:docPart>
      <w:docPartPr>
        <w:name w:val="F16EA2D649C1403D9BC2B5686F580DB7"/>
        <w:category>
          <w:name w:val="General"/>
          <w:gallery w:val="placeholder"/>
        </w:category>
        <w:types>
          <w:type w:val="bbPlcHdr"/>
        </w:types>
        <w:behaviors>
          <w:behavior w:val="content"/>
        </w:behaviors>
        <w:guid w:val="{8C5C9A82-0FFB-4B6F-ADFB-726429E296A1}"/>
      </w:docPartPr>
      <w:docPartBody>
        <w:p w:rsidR="009B42C2" w:rsidRDefault="002C0275" w:rsidP="002C0275">
          <w:r w:rsidRPr="00D858FE">
            <w:rPr>
              <w:rStyle w:val="PlaceholderText"/>
            </w:rPr>
            <w:t>Choose an item.</w:t>
          </w:r>
        </w:p>
      </w:docPartBody>
    </w:docPart>
    <w:docPart>
      <w:docPartPr>
        <w:name w:val="3D4481347A5D4F358FC3064574D5A3F6"/>
        <w:category>
          <w:name w:val="General"/>
          <w:gallery w:val="placeholder"/>
        </w:category>
        <w:types>
          <w:type w:val="bbPlcHdr"/>
        </w:types>
        <w:behaviors>
          <w:behavior w:val="content"/>
        </w:behaviors>
        <w:guid w:val="{4C28E390-A0EA-4C18-A4A6-860DDBFB7EEB}"/>
      </w:docPartPr>
      <w:docPartBody>
        <w:p w:rsidR="009B42C2" w:rsidRDefault="002C0275" w:rsidP="002C0275">
          <w:r w:rsidRPr="00D858FE">
            <w:rPr>
              <w:rStyle w:val="PlaceholderText"/>
            </w:rPr>
            <w:t>Choose an item.</w:t>
          </w:r>
        </w:p>
      </w:docPartBody>
    </w:docPart>
    <w:docPart>
      <w:docPartPr>
        <w:name w:val="8865EC5344184DA1BAF9E0D5A3567372"/>
        <w:category>
          <w:name w:val="General"/>
          <w:gallery w:val="placeholder"/>
        </w:category>
        <w:types>
          <w:type w:val="bbPlcHdr"/>
        </w:types>
        <w:behaviors>
          <w:behavior w:val="content"/>
        </w:behaviors>
        <w:guid w:val="{C5144BAC-8DC1-430A-ACE6-3AC94C4536C0}"/>
      </w:docPartPr>
      <w:docPartBody>
        <w:p w:rsidR="009B42C2" w:rsidRDefault="002C0275" w:rsidP="002C0275">
          <w:r w:rsidRPr="00D858FE">
            <w:rPr>
              <w:rStyle w:val="PlaceholderText"/>
            </w:rPr>
            <w:t>Choose an item.</w:t>
          </w:r>
        </w:p>
      </w:docPartBody>
    </w:docPart>
    <w:docPart>
      <w:docPartPr>
        <w:name w:val="62AF9DFAF13D4C5491124D00B34F5DA8"/>
        <w:category>
          <w:name w:val="General"/>
          <w:gallery w:val="placeholder"/>
        </w:category>
        <w:types>
          <w:type w:val="bbPlcHdr"/>
        </w:types>
        <w:behaviors>
          <w:behavior w:val="content"/>
        </w:behaviors>
        <w:guid w:val="{E8A0D2F4-E85A-4547-ABD4-F386376ECF38}"/>
      </w:docPartPr>
      <w:docPartBody>
        <w:p w:rsidR="009B42C2" w:rsidRDefault="002C0275" w:rsidP="002C0275">
          <w:r w:rsidRPr="00D858FE">
            <w:rPr>
              <w:rStyle w:val="PlaceholderText"/>
            </w:rPr>
            <w:t>Choose an item.</w:t>
          </w:r>
        </w:p>
      </w:docPartBody>
    </w:docPart>
    <w:docPart>
      <w:docPartPr>
        <w:name w:val="31B6787E5AEB4128809F3FC3D9E78DA6"/>
        <w:category>
          <w:name w:val="General"/>
          <w:gallery w:val="placeholder"/>
        </w:category>
        <w:types>
          <w:type w:val="bbPlcHdr"/>
        </w:types>
        <w:behaviors>
          <w:behavior w:val="content"/>
        </w:behaviors>
        <w:guid w:val="{8A6D56B7-9957-4772-9006-1D0E1E72B73B}"/>
      </w:docPartPr>
      <w:docPartBody>
        <w:p w:rsidR="009B42C2" w:rsidRDefault="002C0275" w:rsidP="002C0275">
          <w:r w:rsidRPr="00D858FE">
            <w:rPr>
              <w:rStyle w:val="PlaceholderText"/>
            </w:rPr>
            <w:t>Choose an item.</w:t>
          </w:r>
        </w:p>
      </w:docPartBody>
    </w:docPart>
    <w:docPart>
      <w:docPartPr>
        <w:name w:val="E12B44645DF64C27B5B757B867DCF331"/>
        <w:category>
          <w:name w:val="General"/>
          <w:gallery w:val="placeholder"/>
        </w:category>
        <w:types>
          <w:type w:val="bbPlcHdr"/>
        </w:types>
        <w:behaviors>
          <w:behavior w:val="content"/>
        </w:behaviors>
        <w:guid w:val="{5351323D-EE9B-43F8-B257-7095204EB8EC}"/>
      </w:docPartPr>
      <w:docPartBody>
        <w:p w:rsidR="009B42C2" w:rsidRDefault="002C0275" w:rsidP="002C0275">
          <w:r w:rsidRPr="00D858FE">
            <w:rPr>
              <w:rStyle w:val="PlaceholderText"/>
            </w:rPr>
            <w:t>Choose an item.</w:t>
          </w:r>
        </w:p>
      </w:docPartBody>
    </w:docPart>
    <w:docPart>
      <w:docPartPr>
        <w:name w:val="3BAD76C15945475290BAED2AA242D62C"/>
        <w:category>
          <w:name w:val="General"/>
          <w:gallery w:val="placeholder"/>
        </w:category>
        <w:types>
          <w:type w:val="bbPlcHdr"/>
        </w:types>
        <w:behaviors>
          <w:behavior w:val="content"/>
        </w:behaviors>
        <w:guid w:val="{18DBB819-5470-49ED-A01E-0D5B0C759049}"/>
      </w:docPartPr>
      <w:docPartBody>
        <w:p w:rsidR="009B42C2" w:rsidRDefault="002C0275" w:rsidP="002C0275">
          <w:r w:rsidRPr="00D858FE">
            <w:rPr>
              <w:rStyle w:val="PlaceholderText"/>
            </w:rPr>
            <w:t>Choose an item.</w:t>
          </w:r>
        </w:p>
      </w:docPartBody>
    </w:docPart>
    <w:docPart>
      <w:docPartPr>
        <w:name w:val="8C3AB8B2F71C4E0C9702228BED2F0F27"/>
        <w:category>
          <w:name w:val="General"/>
          <w:gallery w:val="placeholder"/>
        </w:category>
        <w:types>
          <w:type w:val="bbPlcHdr"/>
        </w:types>
        <w:behaviors>
          <w:behavior w:val="content"/>
        </w:behaviors>
        <w:guid w:val="{679AC931-0CB3-4555-BCA2-72D61CCAB211}"/>
      </w:docPartPr>
      <w:docPartBody>
        <w:p w:rsidR="009B42C2" w:rsidRDefault="002C0275" w:rsidP="002C0275">
          <w:r w:rsidRPr="00D858FE">
            <w:rPr>
              <w:rStyle w:val="PlaceholderText"/>
            </w:rPr>
            <w:t>Choose an item.</w:t>
          </w:r>
        </w:p>
      </w:docPartBody>
    </w:docPart>
    <w:docPart>
      <w:docPartPr>
        <w:name w:val="2397197BD1134C6EA97848228B0DD3FB"/>
        <w:category>
          <w:name w:val="General"/>
          <w:gallery w:val="placeholder"/>
        </w:category>
        <w:types>
          <w:type w:val="bbPlcHdr"/>
        </w:types>
        <w:behaviors>
          <w:behavior w:val="content"/>
        </w:behaviors>
        <w:guid w:val="{B2C3ACAC-FAB5-49E9-B6B6-A6D7BC982327}"/>
      </w:docPartPr>
      <w:docPartBody>
        <w:p w:rsidR="009B42C2" w:rsidRDefault="002C0275" w:rsidP="002C0275">
          <w:r w:rsidRPr="00D858FE">
            <w:rPr>
              <w:rStyle w:val="PlaceholderText"/>
            </w:rPr>
            <w:t>Choose an item.</w:t>
          </w:r>
        </w:p>
      </w:docPartBody>
    </w:docPart>
    <w:docPart>
      <w:docPartPr>
        <w:name w:val="4F52400BA52647319E8EE516D30EFDA3"/>
        <w:category>
          <w:name w:val="General"/>
          <w:gallery w:val="placeholder"/>
        </w:category>
        <w:types>
          <w:type w:val="bbPlcHdr"/>
        </w:types>
        <w:behaviors>
          <w:behavior w:val="content"/>
        </w:behaviors>
        <w:guid w:val="{CEC7BB62-DFF8-4100-A47C-746A90EEF0CA}"/>
      </w:docPartPr>
      <w:docPartBody>
        <w:p w:rsidR="009B42C2" w:rsidRDefault="002C0275" w:rsidP="002C0275">
          <w:r w:rsidRPr="00D858FE">
            <w:rPr>
              <w:rStyle w:val="PlaceholderText"/>
            </w:rPr>
            <w:t>Choose an item.</w:t>
          </w:r>
        </w:p>
      </w:docPartBody>
    </w:docPart>
    <w:docPart>
      <w:docPartPr>
        <w:name w:val="E19DD2A166F64DE5B480B9EEA1073601"/>
        <w:category>
          <w:name w:val="General"/>
          <w:gallery w:val="placeholder"/>
        </w:category>
        <w:types>
          <w:type w:val="bbPlcHdr"/>
        </w:types>
        <w:behaviors>
          <w:behavior w:val="content"/>
        </w:behaviors>
        <w:guid w:val="{E13B06AF-DB4D-4B9D-81D6-C2344B5B5CDB}"/>
      </w:docPartPr>
      <w:docPartBody>
        <w:p w:rsidR="009B42C2" w:rsidRDefault="002C0275" w:rsidP="002C0275">
          <w:r w:rsidRPr="00D858FE">
            <w:rPr>
              <w:rStyle w:val="PlaceholderText"/>
            </w:rPr>
            <w:t>Choose an item.</w:t>
          </w:r>
        </w:p>
      </w:docPartBody>
    </w:docPart>
    <w:docPart>
      <w:docPartPr>
        <w:name w:val="1E6691C2AD7842F4883FF66EB8967D01"/>
        <w:category>
          <w:name w:val="General"/>
          <w:gallery w:val="placeholder"/>
        </w:category>
        <w:types>
          <w:type w:val="bbPlcHdr"/>
        </w:types>
        <w:behaviors>
          <w:behavior w:val="content"/>
        </w:behaviors>
        <w:guid w:val="{18C11410-6FB6-4769-9CDD-CAC89FC2CC48}"/>
      </w:docPartPr>
      <w:docPartBody>
        <w:p w:rsidR="009B42C2" w:rsidRDefault="002C0275" w:rsidP="002C0275">
          <w:r w:rsidRPr="00D858FE">
            <w:rPr>
              <w:rStyle w:val="PlaceholderText"/>
            </w:rPr>
            <w:t>Choose an item.</w:t>
          </w:r>
        </w:p>
      </w:docPartBody>
    </w:docPart>
    <w:docPart>
      <w:docPartPr>
        <w:name w:val="01B64A2986CE4B50B3056D732F6C44FD"/>
        <w:category>
          <w:name w:val="General"/>
          <w:gallery w:val="placeholder"/>
        </w:category>
        <w:types>
          <w:type w:val="bbPlcHdr"/>
        </w:types>
        <w:behaviors>
          <w:behavior w:val="content"/>
        </w:behaviors>
        <w:guid w:val="{2B08C096-847D-4B88-B39E-1EE708CB30F7}"/>
      </w:docPartPr>
      <w:docPartBody>
        <w:p w:rsidR="009B42C2" w:rsidRDefault="002C0275" w:rsidP="002C0275">
          <w:r w:rsidRPr="00D858FE">
            <w:rPr>
              <w:rStyle w:val="PlaceholderText"/>
            </w:rPr>
            <w:t>Choose an item.</w:t>
          </w:r>
        </w:p>
      </w:docPartBody>
    </w:docPart>
    <w:docPart>
      <w:docPartPr>
        <w:name w:val="916D65CB0E87464AAAE604B72C965E63"/>
        <w:category>
          <w:name w:val="General"/>
          <w:gallery w:val="placeholder"/>
        </w:category>
        <w:types>
          <w:type w:val="bbPlcHdr"/>
        </w:types>
        <w:behaviors>
          <w:behavior w:val="content"/>
        </w:behaviors>
        <w:guid w:val="{98DB8AB5-CB34-45CF-862E-8DA16B6AA79B}"/>
      </w:docPartPr>
      <w:docPartBody>
        <w:p w:rsidR="009B42C2" w:rsidRDefault="002C0275" w:rsidP="002C0275">
          <w:r w:rsidRPr="00D858FE">
            <w:rPr>
              <w:rStyle w:val="PlaceholderText"/>
            </w:rPr>
            <w:t>Choose an item.</w:t>
          </w:r>
        </w:p>
      </w:docPartBody>
    </w:docPart>
    <w:docPart>
      <w:docPartPr>
        <w:name w:val="A5A59D53C0134F548B48B9002E94A76E"/>
        <w:category>
          <w:name w:val="General"/>
          <w:gallery w:val="placeholder"/>
        </w:category>
        <w:types>
          <w:type w:val="bbPlcHdr"/>
        </w:types>
        <w:behaviors>
          <w:behavior w:val="content"/>
        </w:behaviors>
        <w:guid w:val="{72807F86-9C3C-4449-9205-0F9F9F556511}"/>
      </w:docPartPr>
      <w:docPartBody>
        <w:p w:rsidR="009B42C2" w:rsidRDefault="002C0275" w:rsidP="002C0275">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275"/>
    <w:rsid w:val="002C0275"/>
    <w:rsid w:val="009B42C2"/>
    <w:rsid w:val="00E34C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C0275"/>
    <w:rPr>
      <w:rFonts w:asciiTheme="minorHAnsi" w:hAnsiTheme="minorHAnsi"/>
      <w:b w:val="0"/>
      <w:noProof w:val="0"/>
      <w:color w:val="000000" w:themeColor="text1"/>
      <w:sz w:val="30"/>
      <w:lang w:val="en-AU"/>
    </w:rPr>
  </w:style>
  <w:style w:type="paragraph" w:customStyle="1" w:styleId="BE8CB4484B0443CFB9FF0D85128E0FCF">
    <w:name w:val="BE8CB4484B0443CFB9FF0D85128E0FCF"/>
    <w:rsid w:val="002C0275"/>
  </w:style>
  <w:style w:type="paragraph" w:customStyle="1" w:styleId="D006DE03407B43389A48FAA995D5DFEA">
    <w:name w:val="D006DE03407B43389A48FAA995D5DFEA"/>
    <w:rsid w:val="002C0275"/>
  </w:style>
  <w:style w:type="paragraph" w:customStyle="1" w:styleId="81FD09ADDFA34C3EA47F6D77E970C0EC">
    <w:name w:val="81FD09ADDFA34C3EA47F6D77E970C0EC"/>
    <w:rsid w:val="002C0275"/>
  </w:style>
  <w:style w:type="paragraph" w:customStyle="1" w:styleId="0C8BD797A5A3424A964217FAEC026905">
    <w:name w:val="0C8BD797A5A3424A964217FAEC026905"/>
    <w:rsid w:val="002C0275"/>
  </w:style>
  <w:style w:type="paragraph" w:customStyle="1" w:styleId="71CA92FDF5E246C3B7659C7EA2159789">
    <w:name w:val="71CA92FDF5E246C3B7659C7EA2159789"/>
    <w:rsid w:val="002C0275"/>
  </w:style>
  <w:style w:type="paragraph" w:customStyle="1" w:styleId="A96358E89D6F4D5680A0C2679C38CD79">
    <w:name w:val="A96358E89D6F4D5680A0C2679C38CD79"/>
    <w:rsid w:val="002C0275"/>
  </w:style>
  <w:style w:type="paragraph" w:customStyle="1" w:styleId="53D73B30CD114D47B6282C9E684A00A0">
    <w:name w:val="53D73B30CD114D47B6282C9E684A00A0"/>
    <w:rsid w:val="002C0275"/>
  </w:style>
  <w:style w:type="paragraph" w:customStyle="1" w:styleId="317B1E96E1BB4FC791DC0E51D5EA3300">
    <w:name w:val="317B1E96E1BB4FC791DC0E51D5EA3300"/>
    <w:rsid w:val="002C027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600121</RACS_x0020_ID>
    <Approved_x0020_Provider xmlns="a8338b6e-77a6-4851-82b6-98166143ffdd">Association of Ukrainians in South Australia Incorporated</Approved_x0020_Provider>
    <Management_x0020_Company_x0020_ID xmlns="a8338b6e-77a6-4851-82b6-98166143ffdd" xsi:nil="true"/>
    <Home xmlns="a8338b6e-77a6-4851-82b6-98166143ffdd">Assoc. of Ukrainians in SA - HINDMARSH</Home>
    <Signed xmlns="a8338b6e-77a6-4851-82b6-98166143ffdd" xsi:nil="true"/>
    <Uploaded xmlns="a8338b6e-77a6-4851-82b6-98166143ffdd">False</Uploaded>
    <Management_x0020_Company xmlns="a8338b6e-77a6-4851-82b6-98166143ffdd" xsi:nil="true"/>
    <Doc_x0020_Date xmlns="a8338b6e-77a6-4851-82b6-98166143ffdd">2023-08-01T03:27:00+00:00</Doc_x0020_Date>
    <CSI_x0020_ID xmlns="a8338b6e-77a6-4851-82b6-98166143ffdd" xsi:nil="true"/>
    <Case_x0020_ID xmlns="a8338b6e-77a6-4851-82b6-98166143ffdd" xsi:nil="true"/>
    <Approved_x0020_Provider_x0020_ID xmlns="a8338b6e-77a6-4851-82b6-98166143ffdd">DD6134E7-8A82-E411-B1AD-005056922186</Approved_x0020_Provider_x0020_ID>
    <Location xmlns="a8338b6e-77a6-4851-82b6-98166143ffdd" xsi:nil="true"/>
    <Home_x0020_ID xmlns="a8338b6e-77a6-4851-82b6-98166143ffdd">2FAB8889-0385-E411-B1AD-005056922186</Home_x0020_ID>
    <State xmlns="a8338b6e-77a6-4851-82b6-98166143ffdd">SA</State>
    <Doc_x0020_Sent_Received_x0020_Date xmlns="a8338b6e-77a6-4851-82b6-98166143ffdd">2023-08-01T00:00:00+00:00</Doc_x0020_Sent_Received_x0020_Date>
    <Activity_x0020_ID xmlns="a8338b6e-77a6-4851-82b6-98166143ffdd">0624D429-BEEF-ED11-BCD9-005056922186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53295B6-BC1A-450C-BEE5-707994B9DA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a8338b6e-77a6-4851-82b6-98166143ffdd"/>
    <ds:schemaRef ds:uri="http://schemas.microsoft.com/office/2006/documentManagement/types"/>
    <ds:schemaRef ds:uri="http://purl.org/dc/elements/1.1/"/>
    <ds:schemaRef ds:uri="http://purl.org/dc/dcmitype/"/>
    <ds:schemaRef ds:uri="http://www.w3.org/XML/1998/namespace"/>
    <ds:schemaRef ds:uri="http://purl.org/dc/terms/"/>
    <ds:schemaRef ds:uri="http://schemas.openxmlformats.org/package/2006/metadata/core-propertie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5429</Words>
  <Characters>30946</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3</cp:revision>
  <dcterms:created xsi:type="dcterms:W3CDTF">2023-09-19T03:27:00Z</dcterms:created>
  <dcterms:modified xsi:type="dcterms:W3CDTF">2023-09-19T03:29:00Z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