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4929" w14:textId="4D4B07B9" w:rsidR="000D1DD3" w:rsidRDefault="000D1DD3"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05B079A0" wp14:editId="06322891">
                <wp:simplePos x="0" y="0"/>
                <wp:positionH relativeFrom="column">
                  <wp:posOffset>-895350</wp:posOffset>
                </wp:positionH>
                <wp:positionV relativeFrom="paragraph">
                  <wp:posOffset>722630</wp:posOffset>
                </wp:positionV>
                <wp:extent cx="5686425" cy="1727200"/>
                <wp:effectExtent l="0" t="0" r="0" b="0"/>
                <wp:wrapSquare wrapText="bothSides"/>
                <wp:docPr id="344982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A25B7" w14:textId="77777777" w:rsidR="000D1DD3" w:rsidRDefault="000D1DD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105892A" w14:textId="77777777" w:rsidR="000D1DD3" w:rsidRPr="001E694D" w:rsidRDefault="000D1DD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C6BE620" w14:textId="77777777" w:rsidR="000D1DD3" w:rsidRPr="001E694D" w:rsidRDefault="000D1DD3" w:rsidP="009504D0">
                            <w:pPr>
                              <w:pStyle w:val="ContactNumber"/>
                              <w:spacing w:after="600"/>
                              <w:rPr>
                                <w:rFonts w:ascii="Open Sans" w:hAnsi="Open Sans" w:cs="Open Sans"/>
                              </w:rPr>
                            </w:pPr>
                            <w:r w:rsidRPr="001E694D">
                              <w:rPr>
                                <w:rFonts w:ascii="Open Sans" w:hAnsi="Open Sans" w:cs="Open Sans"/>
                              </w:rPr>
                              <w:t>Agedcarequality.gov.au</w:t>
                            </w:r>
                          </w:p>
                          <w:p w14:paraId="0268399D" w14:textId="77777777" w:rsidR="000D1DD3" w:rsidRDefault="000D1D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B079A0"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87A25B7" w14:textId="77777777" w:rsidR="000D1DD3" w:rsidRDefault="000D1DD3"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105892A" w14:textId="77777777" w:rsidR="000D1DD3" w:rsidRPr="001E694D" w:rsidRDefault="000D1DD3"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C6BE620" w14:textId="77777777" w:rsidR="000D1DD3" w:rsidRPr="001E694D" w:rsidRDefault="000D1DD3" w:rsidP="009504D0">
                      <w:pPr>
                        <w:pStyle w:val="ContactNumber"/>
                        <w:spacing w:after="600"/>
                        <w:rPr>
                          <w:rFonts w:ascii="Open Sans" w:hAnsi="Open Sans" w:cs="Open Sans"/>
                        </w:rPr>
                      </w:pPr>
                      <w:r w:rsidRPr="001E694D">
                        <w:rPr>
                          <w:rFonts w:ascii="Open Sans" w:hAnsi="Open Sans" w:cs="Open Sans"/>
                        </w:rPr>
                        <w:t>Agedcarequality.gov.au</w:t>
                      </w:r>
                    </w:p>
                    <w:p w14:paraId="0268399D" w14:textId="77777777" w:rsidR="000D1DD3" w:rsidRDefault="000D1DD3"/>
                  </w:txbxContent>
                </v:textbox>
                <w10:wrap type="square"/>
              </v:shape>
            </w:pict>
          </mc:Fallback>
        </mc:AlternateContent>
      </w:r>
      <w:r>
        <w:rPr>
          <w:noProof/>
        </w:rPr>
        <w:drawing>
          <wp:anchor distT="360045" distB="180340" distL="114300" distR="114300" simplePos="0" relativeHeight="251659264" behindDoc="1" locked="0" layoutInCell="1" allowOverlap="1" wp14:anchorId="5E36A6CC" wp14:editId="71A9B85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95FA779" w14:textId="77777777" w:rsidR="000D1DD3" w:rsidRPr="001E694D" w:rsidRDefault="000D1DD3" w:rsidP="001E694D">
      <w:pPr>
        <w:tabs>
          <w:tab w:val="left" w:pos="4569"/>
        </w:tabs>
        <w:rPr>
          <w:rFonts w:ascii="Open Sans" w:hAnsi="Open Sans" w:cs="Open Sans"/>
          <w:color w:val="FFFFFF" w:themeColor="background1"/>
          <w:sz w:val="66"/>
          <w:szCs w:val="66"/>
        </w:rPr>
      </w:pPr>
    </w:p>
    <w:p w14:paraId="15A8B748" w14:textId="77777777" w:rsidR="000D1DD3" w:rsidRDefault="000D1DD3" w:rsidP="00372ED2">
      <w:pPr>
        <w:spacing w:after="0"/>
        <w:rPr>
          <w:rFonts w:ascii="Open Sans" w:hAnsi="Open Sans" w:cs="Open Sans"/>
          <w:b/>
          <w:bCs/>
          <w:color w:val="FFFFFF" w:themeColor="background1"/>
          <w:sz w:val="66"/>
          <w:szCs w:val="66"/>
        </w:rPr>
      </w:pPr>
    </w:p>
    <w:p w14:paraId="048C1555" w14:textId="77777777" w:rsidR="000D1DD3" w:rsidRDefault="000D1DD3" w:rsidP="00372ED2">
      <w:pPr>
        <w:spacing w:after="0"/>
        <w:rPr>
          <w:rFonts w:ascii="Open Sans" w:hAnsi="Open Sans" w:cs="Open Sans"/>
          <w:b/>
          <w:bCs/>
          <w:color w:val="FFFFFF" w:themeColor="background1"/>
          <w:sz w:val="66"/>
          <w:szCs w:val="66"/>
        </w:rPr>
      </w:pPr>
    </w:p>
    <w:p w14:paraId="0D1B1EFF" w14:textId="77777777" w:rsidR="000D1DD3" w:rsidRPr="00412FC5" w:rsidRDefault="000D1DD3"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2"/>
        <w:gridCol w:w="6186"/>
      </w:tblGrid>
      <w:tr w:rsidR="003D125E" w14:paraId="2785AF48" w14:textId="77777777" w:rsidTr="003D125E">
        <w:tc>
          <w:tcPr>
            <w:cnfStyle w:val="001000000000" w:firstRow="0" w:lastRow="0" w:firstColumn="1" w:lastColumn="0" w:oddVBand="0" w:evenVBand="0" w:oddHBand="0" w:evenHBand="0" w:firstRowFirstColumn="0" w:firstRowLastColumn="0" w:lastRowFirstColumn="0" w:lastRowLastColumn="0"/>
            <w:tcW w:w="3227" w:type="dxa"/>
          </w:tcPr>
          <w:p w14:paraId="6480CA31" w14:textId="77777777" w:rsidR="000D1DD3" w:rsidRPr="001E694D" w:rsidRDefault="000D1DD3"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3BD9A46D" w14:textId="77777777" w:rsidR="000D1DD3" w:rsidRPr="001E694D" w:rsidRDefault="000D1DD3"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Aurrum Brunswick</w:t>
            </w:r>
          </w:p>
        </w:tc>
      </w:tr>
      <w:tr w:rsidR="003D125E" w14:paraId="7A99463D"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A23426" w14:textId="77777777" w:rsidR="000D1DD3" w:rsidRPr="001E694D" w:rsidRDefault="000D1DD3"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3FB76B39" w14:textId="77777777" w:rsidR="000D1DD3" w:rsidRPr="001E694D" w:rsidRDefault="000D1DD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3975</w:t>
            </w:r>
          </w:p>
        </w:tc>
      </w:tr>
      <w:tr w:rsidR="003D125E" w14:paraId="2B15F461" w14:textId="77777777" w:rsidTr="003D125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5289EE0" w14:textId="77777777" w:rsidR="000D1DD3" w:rsidRPr="001E694D" w:rsidRDefault="000D1DD3"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263D602" w14:textId="77777777" w:rsidR="000D1DD3" w:rsidRPr="001E694D" w:rsidRDefault="000D1DD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17 Egginton</w:t>
            </w:r>
            <w:r w:rsidRPr="001E694D">
              <w:rPr>
                <w:rFonts w:ascii="Open Sans" w:eastAsia="Times New Roman" w:hAnsi="Open Sans" w:cs="Open Sans"/>
                <w:lang w:eastAsia="en-AU"/>
              </w:rPr>
              <w:t xml:space="preserve"> Street, BRUNSWICK WEST, Victoria, 3055</w:t>
            </w:r>
          </w:p>
        </w:tc>
      </w:tr>
      <w:tr w:rsidR="003D125E" w14:paraId="2F951538"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44CE510" w14:textId="77777777" w:rsidR="000D1DD3" w:rsidRPr="001E694D" w:rsidRDefault="000D1DD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14FC56A8" w14:textId="77777777" w:rsidR="000D1DD3" w:rsidRPr="001E694D" w:rsidRDefault="000D1DD3"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3D125E" w14:paraId="681B8AFE" w14:textId="77777777" w:rsidTr="003D125E">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55BC2F0" w14:textId="77777777" w:rsidR="000D1DD3" w:rsidRPr="001E694D" w:rsidRDefault="000D1DD3"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2C523081" w14:textId="77777777" w:rsidR="000D1DD3" w:rsidRPr="001E694D" w:rsidRDefault="000D1DD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21 January 2025 to 23 January 2025</w:t>
            </w:r>
          </w:p>
        </w:tc>
      </w:tr>
      <w:tr w:rsidR="003D125E" w14:paraId="4DA98FCA"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3B03314" w14:textId="77777777" w:rsidR="000D1DD3" w:rsidRPr="001E694D" w:rsidRDefault="000D1DD3"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529991816"/>
            <w:placeholder>
              <w:docPart w:val="DefaultPlaceholder_-1854013437"/>
            </w:placeholder>
            <w:date w:fullDate="2025-03-03T00:00:00Z">
              <w:dateFormat w:val="d MMMM yyyy"/>
              <w:lid w:val="en-AU"/>
              <w:storeMappedDataAs w:val="dateTime"/>
              <w:calendar w:val="gregorian"/>
            </w:date>
          </w:sdtPr>
          <w:sdtEndPr/>
          <w:sdtContent>
            <w:tc>
              <w:tcPr>
                <w:tcW w:w="7114" w:type="dxa"/>
                <w:shd w:val="clear" w:color="auto" w:fill="FFFFFF" w:themeFill="background1"/>
              </w:tcPr>
              <w:p w14:paraId="19A442F6" w14:textId="373AC780" w:rsidR="000D1DD3" w:rsidRPr="001E694D" w:rsidRDefault="00D871CE"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March 2025</w:t>
                </w:r>
              </w:p>
            </w:tc>
          </w:sdtContent>
        </w:sdt>
      </w:tr>
      <w:tr w:rsidR="003D125E" w14:paraId="7B15F743" w14:textId="77777777" w:rsidTr="003D125E">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CFE099A" w14:textId="77777777" w:rsidR="000D1DD3" w:rsidRPr="001E694D" w:rsidRDefault="000D1DD3"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38C35541" w14:textId="77777777" w:rsidR="000D1DD3" w:rsidRPr="001E694D" w:rsidRDefault="000D1DD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6860 Aurrum Pty Limited </w:t>
            </w:r>
          </w:p>
          <w:p w14:paraId="38AA5F47" w14:textId="77777777" w:rsidR="000D1DD3" w:rsidRPr="001E694D" w:rsidRDefault="000D1DD3"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22683 Aurrum Brunswick</w:t>
            </w:r>
          </w:p>
        </w:tc>
      </w:tr>
    </w:tbl>
    <w:bookmarkEnd w:id="0"/>
    <w:p w14:paraId="14BBC8B1" w14:textId="77777777" w:rsidR="000D1DD3" w:rsidRPr="001E694D" w:rsidRDefault="000D1DD3"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030EF1D1" w14:textId="77777777" w:rsidR="000D1DD3" w:rsidRPr="003E162B" w:rsidRDefault="000D1DD3"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F5F8549" w14:textId="246A0F97" w:rsidR="000D1DD3" w:rsidRPr="001E694D" w:rsidRDefault="000D1DD3"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Aurrum Brunswick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P</w:t>
      </w:r>
      <w:r w:rsidR="00DA2764">
        <w:rPr>
          <w:rFonts w:ascii="Open Sans" w:hAnsi="Open Sans" w:cs="Open Sans"/>
        </w:rPr>
        <w:t xml:space="preserve">. </w:t>
      </w:r>
      <w:r w:rsidRPr="001E694D">
        <w:rPr>
          <w:rFonts w:ascii="Open Sans" w:hAnsi="Open Sans" w:cs="Open Sans"/>
        </w:rPr>
        <w:t>Sherin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3E8941B9" w14:textId="77777777" w:rsidR="000D1DD3" w:rsidRPr="001E694D" w:rsidRDefault="000D1DD3"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2AB3EE2" w14:textId="77777777" w:rsidR="000D1DD3" w:rsidRPr="001E694D" w:rsidRDefault="000D1DD3"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E98346C" w14:textId="77777777" w:rsidR="000D1DD3" w:rsidRPr="003E162B" w:rsidRDefault="000D1DD3"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02008A5" w14:textId="77777777" w:rsidR="000D1DD3" w:rsidRPr="001E694D" w:rsidRDefault="000D1DD3"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7F8940F" w14:textId="3C26E0E5" w:rsidR="000D1DD3" w:rsidRPr="001E694D" w:rsidRDefault="000D1DD3" w:rsidP="00712752">
      <w:pPr>
        <w:pStyle w:val="ListParagraph"/>
        <w:numPr>
          <w:ilvl w:val="0"/>
          <w:numId w:val="2"/>
        </w:numPr>
        <w:spacing w:line="240" w:lineRule="atLeast"/>
        <w:ind w:left="714" w:hanging="357"/>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t>
      </w:r>
      <w:r w:rsidRPr="00673D33">
        <w:rPr>
          <w:rFonts w:ascii="Open Sans" w:hAnsi="Open Sans" w:cs="Open Sans"/>
          <w:color w:val="auto"/>
        </w:rPr>
        <w:t>was informed by a site assessment, observations at the service, review of documents</w:t>
      </w:r>
      <w:r w:rsidR="00DF2DF8">
        <w:rPr>
          <w:rFonts w:ascii="Open Sans" w:hAnsi="Open Sans" w:cs="Open Sans"/>
          <w:color w:val="auto"/>
        </w:rPr>
        <w:t>,</w:t>
      </w:r>
      <w:r w:rsidRPr="00673D33">
        <w:rPr>
          <w:rFonts w:ascii="Open Sans" w:hAnsi="Open Sans" w:cs="Open Sans"/>
          <w:color w:val="auto"/>
        </w:rPr>
        <w:t xml:space="preserve"> and interviews with staff, </w:t>
      </w:r>
      <w:r w:rsidR="00673D33" w:rsidRPr="00673D33">
        <w:rPr>
          <w:rFonts w:ascii="Open Sans" w:hAnsi="Open Sans" w:cs="Open Sans"/>
          <w:color w:val="auto"/>
        </w:rPr>
        <w:t>consumers</w:t>
      </w:r>
      <w:r w:rsidRPr="00673D33">
        <w:rPr>
          <w:rFonts w:ascii="Open Sans" w:hAnsi="Open Sans" w:cs="Open Sans"/>
          <w:color w:val="auto"/>
        </w:rPr>
        <w:t>/representatives</w:t>
      </w:r>
      <w:r w:rsidR="00673D33" w:rsidRPr="00673D33">
        <w:rPr>
          <w:rFonts w:ascii="Open Sans" w:hAnsi="Open Sans" w:cs="Open Sans"/>
          <w:color w:val="auto"/>
        </w:rPr>
        <w:t>,</w:t>
      </w:r>
      <w:r w:rsidRPr="00673D33">
        <w:rPr>
          <w:rFonts w:ascii="Open Sans" w:hAnsi="Open Sans" w:cs="Open Sans"/>
          <w:color w:val="auto"/>
        </w:rPr>
        <w:t xml:space="preserve"> and others</w:t>
      </w:r>
      <w:r w:rsidR="00673D33" w:rsidRPr="00673D33">
        <w:rPr>
          <w:rFonts w:ascii="Open Sans" w:hAnsi="Open Sans" w:cs="Open Sans"/>
          <w:color w:val="auto"/>
        </w:rPr>
        <w:t>.</w:t>
      </w:r>
    </w:p>
    <w:p w14:paraId="2654CF6E" w14:textId="06CE606F" w:rsidR="000D1DD3" w:rsidRDefault="000D1DD3" w:rsidP="00DF4D8D">
      <w:pPr>
        <w:spacing w:line="240" w:lineRule="atLeast"/>
        <w:ind w:left="357"/>
        <w:rPr>
          <w:rFonts w:ascii="Open Sans" w:hAnsi="Open Sans" w:cs="Open Sans"/>
          <w:color w:val="FF0000"/>
        </w:rPr>
      </w:pPr>
    </w:p>
    <w:p w14:paraId="06C0AC35" w14:textId="77777777" w:rsidR="00DF4D8D" w:rsidRPr="00DF4D8D" w:rsidRDefault="00DF4D8D" w:rsidP="00DF4D8D">
      <w:pPr>
        <w:spacing w:line="240" w:lineRule="atLeast"/>
        <w:ind w:left="357"/>
        <w:rPr>
          <w:rFonts w:ascii="Open Sans" w:hAnsi="Open Sans" w:cs="Open Sans"/>
          <w:color w:val="FF0000"/>
        </w:rPr>
      </w:pPr>
    </w:p>
    <w:p w14:paraId="04AA1AED" w14:textId="77777777" w:rsidR="000D1DD3" w:rsidRPr="003E162B" w:rsidRDefault="000D1DD3"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3D125E" w14:paraId="732883E7" w14:textId="77777777" w:rsidTr="003D125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CD7B0B2" w14:textId="77777777" w:rsidR="000D1DD3" w:rsidRPr="001E694D" w:rsidRDefault="000D1DD3"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49A251CA" w14:textId="77777777" w:rsidR="000D1DD3" w:rsidRPr="001E694D" w:rsidRDefault="003B4395"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953012742"/>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146B9A28" w14:textId="77777777" w:rsidTr="003D125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45926BB" w14:textId="77777777" w:rsidR="000D1DD3" w:rsidRPr="001E694D" w:rsidRDefault="000D1DD3"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1B2FD0D7" w14:textId="77777777" w:rsidR="000D1DD3" w:rsidRPr="001E694D" w:rsidRDefault="003B439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63570586"/>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b/>
                    <w:bCs/>
                  </w:rPr>
                  <w:t>Compliant</w:t>
                </w:r>
              </w:sdtContent>
            </w:sdt>
          </w:p>
        </w:tc>
      </w:tr>
      <w:tr w:rsidR="003D125E" w14:paraId="4E41E050" w14:textId="77777777" w:rsidTr="003D125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F05A008" w14:textId="77777777" w:rsidR="000D1DD3" w:rsidRPr="001E694D" w:rsidRDefault="000D1DD3"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5D95941" w14:textId="77777777" w:rsidR="000D1DD3" w:rsidRPr="001E694D" w:rsidRDefault="003B439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3590044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b/>
                    <w:bCs/>
                  </w:rPr>
                  <w:t>Compliant</w:t>
                </w:r>
              </w:sdtContent>
            </w:sdt>
          </w:p>
        </w:tc>
      </w:tr>
      <w:tr w:rsidR="003D125E" w14:paraId="1B82B905" w14:textId="77777777" w:rsidTr="003D125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04744C3" w14:textId="77777777" w:rsidR="000D1DD3" w:rsidRPr="001E694D" w:rsidRDefault="000D1DD3"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925D5AA" w14:textId="77777777" w:rsidR="000D1DD3" w:rsidRPr="001E694D" w:rsidRDefault="003B439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1717711"/>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b/>
                    <w:bCs/>
                  </w:rPr>
                  <w:t>Compliant</w:t>
                </w:r>
              </w:sdtContent>
            </w:sdt>
          </w:p>
        </w:tc>
      </w:tr>
      <w:tr w:rsidR="003D125E" w14:paraId="4583C68E" w14:textId="77777777" w:rsidTr="003D125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100BBA1" w14:textId="77777777" w:rsidR="000D1DD3" w:rsidRPr="001E694D" w:rsidRDefault="000D1DD3"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42AB58E" w14:textId="77777777" w:rsidR="000D1DD3" w:rsidRPr="001E694D" w:rsidRDefault="003B439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2372664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b/>
                    <w:bCs/>
                  </w:rPr>
                  <w:t>Compliant</w:t>
                </w:r>
              </w:sdtContent>
            </w:sdt>
          </w:p>
        </w:tc>
      </w:tr>
      <w:tr w:rsidR="003D125E" w14:paraId="4ACF5295" w14:textId="77777777" w:rsidTr="003D125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B64FCE1" w14:textId="77777777" w:rsidR="000D1DD3" w:rsidRPr="001E694D" w:rsidRDefault="000D1DD3"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C462A3E" w14:textId="77777777" w:rsidR="000D1DD3" w:rsidRPr="001E694D" w:rsidRDefault="003B439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365529196"/>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b/>
                    <w:bCs/>
                  </w:rPr>
                  <w:t>Compliant</w:t>
                </w:r>
              </w:sdtContent>
            </w:sdt>
          </w:p>
        </w:tc>
      </w:tr>
      <w:tr w:rsidR="003D125E" w14:paraId="28272DE3" w14:textId="77777777" w:rsidTr="003D125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E9FF19A" w14:textId="77777777" w:rsidR="000D1DD3" w:rsidRPr="001E694D" w:rsidRDefault="000D1DD3"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90461C3" w14:textId="77777777" w:rsidR="000D1DD3" w:rsidRPr="001E694D" w:rsidRDefault="003B4395"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610112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b/>
                    <w:bCs/>
                  </w:rPr>
                  <w:t>Compliant</w:t>
                </w:r>
              </w:sdtContent>
            </w:sdt>
          </w:p>
        </w:tc>
      </w:tr>
      <w:tr w:rsidR="003D125E" w14:paraId="5A2A6E8D" w14:textId="77777777" w:rsidTr="003D125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2183236" w14:textId="77777777" w:rsidR="000D1DD3" w:rsidRPr="001E694D" w:rsidRDefault="000D1DD3"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54B05CD" w14:textId="77777777" w:rsidR="000D1DD3" w:rsidRPr="001E694D" w:rsidRDefault="003B4395"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81288042"/>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b/>
                    <w:bCs/>
                  </w:rPr>
                  <w:t>Compliant</w:t>
                </w:r>
              </w:sdtContent>
            </w:sdt>
          </w:p>
        </w:tc>
      </w:tr>
    </w:tbl>
    <w:p w14:paraId="28E00957" w14:textId="77777777" w:rsidR="000D1DD3" w:rsidRPr="001E694D" w:rsidRDefault="000D1DD3"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EAFA702" w14:textId="279CDD0D" w:rsidR="000D1DD3" w:rsidRPr="00673D33" w:rsidRDefault="000D1DD3" w:rsidP="00673D33">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33A6F29C" w14:textId="77777777" w:rsidR="000D1DD3" w:rsidRPr="001E694D" w:rsidRDefault="000D1DD3"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A69B5FC" w14:textId="557DB380" w:rsidR="000D1DD3" w:rsidRPr="001E694D" w:rsidRDefault="000D1DD3" w:rsidP="0036130C">
      <w:pPr>
        <w:pStyle w:val="NormalArial"/>
        <w:rPr>
          <w:rFonts w:ascii="Open Sans" w:hAnsi="Open Sans" w:cs="Open Sans"/>
        </w:rPr>
      </w:pPr>
      <w:r w:rsidRPr="001E694D">
        <w:rPr>
          <w:rFonts w:ascii="Open Sans" w:hAnsi="Open Sans" w:cs="Open Sans"/>
        </w:rPr>
        <w:br w:type="page"/>
      </w:r>
    </w:p>
    <w:p w14:paraId="34775386" w14:textId="77777777" w:rsidR="000D1DD3" w:rsidRPr="001E694D" w:rsidRDefault="000D1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3D125E" w14:paraId="2F9EFE22" w14:textId="77777777" w:rsidTr="003D1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0CC0063" w14:textId="77777777" w:rsidR="000D1DD3" w:rsidRPr="001E694D" w:rsidRDefault="000D1DD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D37C576" w14:textId="77777777" w:rsidR="000D1DD3" w:rsidRPr="001E694D" w:rsidRDefault="000D1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125E" w14:paraId="067A9225" w14:textId="77777777" w:rsidTr="003D12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883606" w14:textId="77777777" w:rsidR="000D1DD3" w:rsidRPr="001E694D" w:rsidRDefault="000D1DD3"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18D2539" w14:textId="77777777" w:rsidR="000D1DD3" w:rsidRPr="001E694D" w:rsidRDefault="000D1DD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ED9D984" w14:textId="77777777" w:rsidR="000D1DD3" w:rsidRPr="001E694D" w:rsidRDefault="003B4395"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523620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6A4E091C"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454C37"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889AB5B"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47F7F93" w14:textId="77777777" w:rsidR="000D1DD3" w:rsidRPr="001E694D" w:rsidRDefault="003B439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39992356"/>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361A822B" w14:textId="77777777" w:rsidTr="003D12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EC067CA"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465A8A72"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1A7E1DFE" w14:textId="77777777" w:rsidR="000D1DD3" w:rsidRPr="001E694D" w:rsidRDefault="000D1DD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7351664C" w14:textId="77777777" w:rsidR="000D1DD3" w:rsidRPr="001E694D" w:rsidRDefault="000D1DD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4CE6753" w14:textId="77777777" w:rsidR="000D1DD3" w:rsidRPr="001E694D" w:rsidRDefault="000D1DD3"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4D5E9C6A" w14:textId="77777777" w:rsidR="000D1DD3" w:rsidRPr="001E694D" w:rsidRDefault="000D1DD3"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1A3705D"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939978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6A80E263"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00720E"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56245309"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A9252D7" w14:textId="77777777" w:rsidR="000D1DD3" w:rsidRPr="001E694D" w:rsidRDefault="003B439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55189870"/>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4D5176F2" w14:textId="77777777" w:rsidTr="003D12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79D976"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76987A7A" w14:textId="77777777" w:rsidR="000D1DD3" w:rsidRPr="001E694D" w:rsidRDefault="000D1DD3"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529F88D7"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33040958"/>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66079482"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4D0FC2"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2C626A42"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6932537" w14:textId="77777777" w:rsidR="000D1DD3" w:rsidRPr="001E694D" w:rsidRDefault="003B439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7035166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bl>
    <w:p w14:paraId="4BD91DC9" w14:textId="77777777" w:rsidR="000D1DD3" w:rsidRPr="003E162B" w:rsidRDefault="000D1DD3" w:rsidP="001A5684">
      <w:pPr>
        <w:pStyle w:val="Heading20"/>
        <w:rPr>
          <w:rFonts w:ascii="Open Sans" w:hAnsi="Open Sans" w:cs="Open Sans"/>
          <w:color w:val="781E77"/>
        </w:rPr>
      </w:pPr>
      <w:r w:rsidRPr="003E162B">
        <w:rPr>
          <w:rFonts w:ascii="Open Sans" w:hAnsi="Open Sans" w:cs="Open Sans"/>
          <w:color w:val="781E77"/>
        </w:rPr>
        <w:t>Findings</w:t>
      </w:r>
    </w:p>
    <w:p w14:paraId="60CFDFFB" w14:textId="41319108" w:rsidR="002C3DDE" w:rsidRPr="00DF2DF8" w:rsidRDefault="004C069F" w:rsidP="00DF2DF8">
      <w:pPr>
        <w:pStyle w:val="NormalArial"/>
        <w:rPr>
          <w:rFonts w:ascii="Open Sans" w:hAnsi="Open Sans" w:cs="Open Sans"/>
          <w:lang w:eastAsia="en-AU"/>
        </w:rPr>
      </w:pPr>
      <w:r w:rsidRPr="00DF2DF8">
        <w:rPr>
          <w:rFonts w:ascii="Open Sans" w:hAnsi="Open Sans" w:cs="Open Sans"/>
          <w:lang w:eastAsia="en-AU"/>
        </w:rPr>
        <w:t xml:space="preserve">Consumers and representatives said they are treated with dignity and respect, and consumers’ identity, culture, and diversity is valued. </w:t>
      </w:r>
      <w:r w:rsidR="002C3DDE" w:rsidRPr="00DF2DF8">
        <w:rPr>
          <w:rFonts w:ascii="Open Sans" w:hAnsi="Open Sans" w:cs="Open Sans"/>
          <w:lang w:eastAsia="en-AU"/>
        </w:rPr>
        <w:t>Staff demonstrated</w:t>
      </w:r>
      <w:r w:rsidRPr="00DF2DF8">
        <w:rPr>
          <w:rFonts w:ascii="Open Sans" w:hAnsi="Open Sans" w:cs="Open Sans"/>
          <w:lang w:eastAsia="en-AU"/>
        </w:rPr>
        <w:t xml:space="preserve"> knowledge of individual consumers’ </w:t>
      </w:r>
      <w:r w:rsidR="00C261F3" w:rsidRPr="00DF2DF8">
        <w:rPr>
          <w:rFonts w:ascii="Open Sans" w:hAnsi="Open Sans" w:cs="Open Sans"/>
          <w:lang w:eastAsia="en-AU"/>
        </w:rPr>
        <w:t>lived experiences, background</w:t>
      </w:r>
      <w:r w:rsidR="00064B26">
        <w:rPr>
          <w:rFonts w:ascii="Open Sans" w:hAnsi="Open Sans" w:cs="Open Sans"/>
          <w:lang w:eastAsia="en-AU"/>
        </w:rPr>
        <w:t>,</w:t>
      </w:r>
      <w:r w:rsidR="00C261F3" w:rsidRPr="00DF2DF8">
        <w:rPr>
          <w:rFonts w:ascii="Open Sans" w:hAnsi="Open Sans" w:cs="Open Sans"/>
          <w:lang w:eastAsia="en-AU"/>
        </w:rPr>
        <w:t xml:space="preserve"> and cultural needs. Care documentation includes information on </w:t>
      </w:r>
      <w:r w:rsidR="004040DF" w:rsidRPr="00DF2DF8">
        <w:rPr>
          <w:rFonts w:ascii="Open Sans" w:hAnsi="Open Sans" w:cs="Open Sans"/>
          <w:lang w:eastAsia="en-AU"/>
        </w:rPr>
        <w:t xml:space="preserve">consumers’ background, identity, life story, and personal preferences to guide staff practice. </w:t>
      </w:r>
      <w:r w:rsidR="00862C78" w:rsidRPr="00DF2DF8">
        <w:rPr>
          <w:rFonts w:ascii="Open Sans" w:hAnsi="Open Sans" w:cs="Open Sans"/>
          <w:lang w:eastAsia="en-AU"/>
        </w:rPr>
        <w:t xml:space="preserve">Documents such as the code of conduct, charter of aged care rights, and various policies and procedures promote diversity and inclusion, and outline the right of consumers to be treated with dignity and respect. </w:t>
      </w:r>
    </w:p>
    <w:p w14:paraId="17294F00" w14:textId="0CA9ECB9" w:rsidR="002236C5" w:rsidRPr="00DF2DF8" w:rsidRDefault="002236C5" w:rsidP="00DF2DF8">
      <w:pPr>
        <w:pStyle w:val="NormalArial"/>
        <w:rPr>
          <w:rFonts w:ascii="Open Sans" w:eastAsia="Open Sans" w:hAnsi="Open Sans" w:cs="Open Sans"/>
          <w:color w:val="auto"/>
          <w:szCs w:val="22"/>
        </w:rPr>
      </w:pPr>
      <w:r w:rsidRPr="00DF2DF8">
        <w:rPr>
          <w:rFonts w:ascii="Open Sans" w:eastAsia="Open Sans" w:hAnsi="Open Sans" w:cs="Open Sans"/>
          <w:color w:val="auto"/>
          <w:szCs w:val="22"/>
        </w:rPr>
        <w:lastRenderedPageBreak/>
        <w:t>Consumers and representatives said care and services are culturally safe</w:t>
      </w:r>
      <w:r w:rsidR="00064A2A" w:rsidRPr="00DF2DF8">
        <w:rPr>
          <w:rFonts w:ascii="Open Sans" w:eastAsia="Open Sans" w:hAnsi="Open Sans" w:cs="Open Sans"/>
          <w:color w:val="auto"/>
          <w:szCs w:val="22"/>
        </w:rPr>
        <w:t xml:space="preserve"> and provided examples of this</w:t>
      </w:r>
      <w:r w:rsidRPr="00DF2DF8">
        <w:rPr>
          <w:rFonts w:ascii="Open Sans" w:eastAsia="Open Sans" w:hAnsi="Open Sans" w:cs="Open Sans"/>
          <w:color w:val="auto"/>
          <w:szCs w:val="22"/>
        </w:rPr>
        <w:t xml:space="preserve">. Care planning documentation </w:t>
      </w:r>
      <w:r w:rsidR="00064A2A" w:rsidRPr="00DF2DF8">
        <w:rPr>
          <w:rFonts w:ascii="Open Sans" w:eastAsia="Open Sans" w:hAnsi="Open Sans" w:cs="Open Sans"/>
          <w:color w:val="auto"/>
          <w:szCs w:val="22"/>
        </w:rPr>
        <w:t>captures information on consumers</w:t>
      </w:r>
      <w:r w:rsidR="00064B26">
        <w:rPr>
          <w:rFonts w:ascii="Open Sans" w:eastAsia="Open Sans" w:hAnsi="Open Sans" w:cs="Open Sans"/>
          <w:color w:val="auto"/>
          <w:szCs w:val="22"/>
        </w:rPr>
        <w:t>’</w:t>
      </w:r>
      <w:r w:rsidR="00064A2A" w:rsidRPr="00DF2DF8">
        <w:rPr>
          <w:rFonts w:ascii="Open Sans" w:eastAsia="Open Sans" w:hAnsi="Open Sans" w:cs="Open Sans"/>
          <w:color w:val="auto"/>
          <w:szCs w:val="22"/>
        </w:rPr>
        <w:t xml:space="preserve"> cultural </w:t>
      </w:r>
      <w:r w:rsidR="007634B9" w:rsidRPr="00DF2DF8">
        <w:rPr>
          <w:rFonts w:ascii="Open Sans" w:eastAsia="Open Sans" w:hAnsi="Open Sans" w:cs="Open Sans"/>
          <w:color w:val="auto"/>
          <w:szCs w:val="22"/>
        </w:rPr>
        <w:t xml:space="preserve">needs and preferences and </w:t>
      </w:r>
      <w:r w:rsidR="00B31912" w:rsidRPr="00DF2DF8">
        <w:rPr>
          <w:rFonts w:ascii="Open Sans" w:eastAsia="Open Sans" w:hAnsi="Open Sans" w:cs="Open Sans"/>
          <w:color w:val="auto"/>
          <w:szCs w:val="22"/>
        </w:rPr>
        <w:t xml:space="preserve">how </w:t>
      </w:r>
      <w:r w:rsidR="007634B9" w:rsidRPr="00DF2DF8">
        <w:rPr>
          <w:rFonts w:ascii="Open Sans" w:eastAsia="Open Sans" w:hAnsi="Open Sans" w:cs="Open Sans"/>
          <w:color w:val="auto"/>
          <w:szCs w:val="22"/>
        </w:rPr>
        <w:t xml:space="preserve">staff can support this. Management described the delivery of </w:t>
      </w:r>
      <w:r w:rsidR="005179D5" w:rsidRPr="00DF2DF8">
        <w:rPr>
          <w:rFonts w:ascii="Open Sans" w:eastAsia="Open Sans" w:hAnsi="Open Sans" w:cs="Open Sans"/>
          <w:color w:val="auto"/>
          <w:szCs w:val="22"/>
        </w:rPr>
        <w:t>a</w:t>
      </w:r>
      <w:r w:rsidR="004059A3" w:rsidRPr="00DF2DF8">
        <w:rPr>
          <w:rFonts w:ascii="Open Sans" w:eastAsia="Open Sans" w:hAnsi="Open Sans" w:cs="Open Sans"/>
          <w:color w:val="auto"/>
          <w:szCs w:val="22"/>
        </w:rPr>
        <w:t xml:space="preserve"> </w:t>
      </w:r>
      <w:r w:rsidR="007634B9" w:rsidRPr="00DF2DF8">
        <w:rPr>
          <w:rFonts w:ascii="Open Sans" w:eastAsia="Open Sans" w:hAnsi="Open Sans" w:cs="Open Sans"/>
          <w:color w:val="auto"/>
          <w:szCs w:val="22"/>
        </w:rPr>
        <w:t>person-centred care</w:t>
      </w:r>
      <w:r w:rsidR="005179D5" w:rsidRPr="00DF2DF8">
        <w:rPr>
          <w:rFonts w:ascii="Open Sans" w:eastAsia="Open Sans" w:hAnsi="Open Sans" w:cs="Open Sans"/>
          <w:color w:val="auto"/>
          <w:szCs w:val="22"/>
        </w:rPr>
        <w:t xml:space="preserve"> model</w:t>
      </w:r>
      <w:r w:rsidR="007634B9" w:rsidRPr="00DF2DF8">
        <w:rPr>
          <w:rFonts w:ascii="Open Sans" w:eastAsia="Open Sans" w:hAnsi="Open Sans" w:cs="Open Sans"/>
          <w:color w:val="auto"/>
          <w:szCs w:val="22"/>
        </w:rPr>
        <w:t xml:space="preserve"> </w:t>
      </w:r>
      <w:r w:rsidR="005179D5" w:rsidRPr="00DF2DF8">
        <w:rPr>
          <w:rFonts w:ascii="Open Sans" w:eastAsia="Open Sans" w:hAnsi="Open Sans" w:cs="Open Sans"/>
          <w:color w:val="auto"/>
          <w:szCs w:val="22"/>
        </w:rPr>
        <w:t xml:space="preserve">in line with organisational values and how staff are trained </w:t>
      </w:r>
      <w:r w:rsidR="004059A3" w:rsidRPr="00DF2DF8">
        <w:rPr>
          <w:rFonts w:ascii="Open Sans" w:eastAsia="Open Sans" w:hAnsi="Open Sans" w:cs="Open Sans"/>
          <w:color w:val="auto"/>
          <w:szCs w:val="22"/>
        </w:rPr>
        <w:t>to deliver this.</w:t>
      </w:r>
      <w:r w:rsidR="005179D5" w:rsidRPr="00DF2DF8">
        <w:rPr>
          <w:rFonts w:ascii="Open Sans" w:eastAsia="Open Sans" w:hAnsi="Open Sans" w:cs="Open Sans"/>
          <w:color w:val="auto"/>
          <w:szCs w:val="22"/>
        </w:rPr>
        <w:t xml:space="preserve"> </w:t>
      </w:r>
      <w:r w:rsidRPr="00DF2DF8">
        <w:rPr>
          <w:rFonts w:ascii="Open Sans" w:eastAsia="Open Sans" w:hAnsi="Open Sans" w:cs="Open Sans"/>
          <w:color w:val="auto"/>
          <w:szCs w:val="22"/>
        </w:rPr>
        <w:t xml:space="preserve">Staff </w:t>
      </w:r>
      <w:r w:rsidR="004059A3" w:rsidRPr="00DF2DF8">
        <w:rPr>
          <w:rFonts w:ascii="Open Sans" w:eastAsia="Open Sans" w:hAnsi="Open Sans" w:cs="Open Sans"/>
          <w:color w:val="auto"/>
          <w:szCs w:val="22"/>
        </w:rPr>
        <w:t xml:space="preserve">demonstrated knowledge of individual consumers’ cultural background and preferences. Various cultural and religious </w:t>
      </w:r>
      <w:r w:rsidR="00B31912" w:rsidRPr="00DF2DF8">
        <w:rPr>
          <w:rFonts w:ascii="Open Sans" w:eastAsia="Open Sans" w:hAnsi="Open Sans" w:cs="Open Sans"/>
          <w:color w:val="auto"/>
          <w:szCs w:val="22"/>
        </w:rPr>
        <w:t xml:space="preserve">events and </w:t>
      </w:r>
      <w:r w:rsidR="004059A3" w:rsidRPr="00DF2DF8">
        <w:rPr>
          <w:rFonts w:ascii="Open Sans" w:eastAsia="Open Sans" w:hAnsi="Open Sans" w:cs="Open Sans"/>
          <w:color w:val="auto"/>
          <w:szCs w:val="22"/>
        </w:rPr>
        <w:t>activities of signif</w:t>
      </w:r>
      <w:r w:rsidR="00B31912" w:rsidRPr="00DF2DF8">
        <w:rPr>
          <w:rFonts w:ascii="Open Sans" w:eastAsia="Open Sans" w:hAnsi="Open Sans" w:cs="Open Sans"/>
          <w:color w:val="auto"/>
          <w:szCs w:val="22"/>
        </w:rPr>
        <w:t>icance</w:t>
      </w:r>
      <w:r w:rsidR="004059A3" w:rsidRPr="00DF2DF8">
        <w:rPr>
          <w:rFonts w:ascii="Open Sans" w:eastAsia="Open Sans" w:hAnsi="Open Sans" w:cs="Open Sans"/>
          <w:color w:val="auto"/>
          <w:szCs w:val="22"/>
        </w:rPr>
        <w:t xml:space="preserve"> are conducted as part of the service’s lifestyle calendar. </w:t>
      </w:r>
    </w:p>
    <w:p w14:paraId="36024297" w14:textId="40793062" w:rsidR="00D8576C" w:rsidRPr="00DF2DF8" w:rsidRDefault="00D8576C" w:rsidP="00DF2DF8">
      <w:pPr>
        <w:pStyle w:val="NormalArial"/>
        <w:rPr>
          <w:rFonts w:ascii="Open Sans" w:eastAsia="Open Sans" w:hAnsi="Open Sans" w:cs="Open Sans"/>
          <w:color w:val="auto"/>
          <w:szCs w:val="22"/>
        </w:rPr>
      </w:pPr>
      <w:r w:rsidRPr="00DF2DF8">
        <w:rPr>
          <w:rFonts w:ascii="Open Sans" w:eastAsia="Open Sans" w:hAnsi="Open Sans" w:cs="Open Sans"/>
          <w:color w:val="auto"/>
          <w:szCs w:val="22"/>
        </w:rPr>
        <w:t>Consumers and representatives said consumers are supported to exercise choice and independence, make decisions about their care and services, and choose who is involved in the decision-making process</w:t>
      </w:r>
      <w:r w:rsidR="00B31912" w:rsidRPr="00DF2DF8">
        <w:rPr>
          <w:rFonts w:ascii="Open Sans" w:eastAsia="Open Sans" w:hAnsi="Open Sans" w:cs="Open Sans"/>
          <w:color w:val="auto"/>
          <w:szCs w:val="22"/>
        </w:rPr>
        <w:t xml:space="preserve">. </w:t>
      </w:r>
      <w:r w:rsidRPr="00DF2DF8">
        <w:rPr>
          <w:rFonts w:ascii="Open Sans" w:eastAsia="Open Sans" w:hAnsi="Open Sans" w:cs="Open Sans"/>
          <w:color w:val="auto"/>
          <w:szCs w:val="22"/>
        </w:rPr>
        <w:t>Care documentation reflect</w:t>
      </w:r>
      <w:r w:rsidR="00D7091C" w:rsidRPr="00DF2DF8">
        <w:rPr>
          <w:rFonts w:ascii="Open Sans" w:eastAsia="Open Sans" w:hAnsi="Open Sans" w:cs="Open Sans"/>
          <w:color w:val="auto"/>
          <w:szCs w:val="22"/>
        </w:rPr>
        <w:t>s</w:t>
      </w:r>
      <w:r w:rsidRPr="00DF2DF8">
        <w:rPr>
          <w:rFonts w:ascii="Open Sans" w:eastAsia="Open Sans" w:hAnsi="Open Sans" w:cs="Open Sans"/>
          <w:color w:val="auto"/>
          <w:szCs w:val="22"/>
        </w:rPr>
        <w:t xml:space="preserve"> individual choices</w:t>
      </w:r>
      <w:r w:rsidR="00D7091C" w:rsidRPr="00DF2DF8">
        <w:rPr>
          <w:rFonts w:ascii="Open Sans" w:eastAsia="Open Sans" w:hAnsi="Open Sans" w:cs="Open Sans"/>
          <w:color w:val="auto"/>
          <w:szCs w:val="22"/>
        </w:rPr>
        <w:t xml:space="preserve"> on care and service delivery and who to involve in decisions. </w:t>
      </w:r>
      <w:r w:rsidRPr="00DF2DF8">
        <w:rPr>
          <w:rFonts w:ascii="Open Sans" w:eastAsia="Open Sans" w:hAnsi="Open Sans" w:cs="Open Sans"/>
          <w:color w:val="auto"/>
          <w:szCs w:val="22"/>
        </w:rPr>
        <w:t xml:space="preserve">Observations of staff interactions with consumers aligned with care documentation, consistently promoting autonomy, independence, and social engagement. </w:t>
      </w:r>
    </w:p>
    <w:p w14:paraId="110884F4" w14:textId="76A383ED" w:rsidR="003B573C" w:rsidRPr="00DF2DF8" w:rsidRDefault="003B573C" w:rsidP="00DF2DF8">
      <w:pPr>
        <w:pStyle w:val="NormalArial"/>
        <w:rPr>
          <w:rFonts w:ascii="Open Sans" w:eastAsia="Open Sans" w:hAnsi="Open Sans" w:cs="Open Sans"/>
          <w:lang w:eastAsia="en-AU"/>
        </w:rPr>
      </w:pPr>
      <w:r w:rsidRPr="00DF2DF8">
        <w:rPr>
          <w:rFonts w:ascii="Open Sans" w:eastAsia="Open Sans" w:hAnsi="Open Sans" w:cs="Open Sans"/>
          <w:lang w:eastAsia="en-AU"/>
        </w:rPr>
        <w:t xml:space="preserve">Consumers and representatives said consumers are supported </w:t>
      </w:r>
      <w:r w:rsidR="00D7091C" w:rsidRPr="00DF2DF8">
        <w:rPr>
          <w:rFonts w:ascii="Open Sans" w:eastAsia="Open Sans" w:hAnsi="Open Sans" w:cs="Open Sans"/>
          <w:lang w:eastAsia="en-AU"/>
        </w:rPr>
        <w:t xml:space="preserve">if they choose to engage in activities that may pose a risk to the consumer. </w:t>
      </w:r>
      <w:r w:rsidRPr="00DF2DF8">
        <w:rPr>
          <w:rFonts w:ascii="Open Sans" w:eastAsia="Open Sans" w:hAnsi="Open Sans" w:cs="Open Sans"/>
          <w:lang w:eastAsia="en-AU"/>
        </w:rPr>
        <w:t xml:space="preserve">Care documentation </w:t>
      </w:r>
      <w:r w:rsidR="009A256F" w:rsidRPr="00DF2DF8">
        <w:rPr>
          <w:rFonts w:ascii="Open Sans" w:eastAsia="Open Sans" w:hAnsi="Open Sans" w:cs="Open Sans"/>
          <w:lang w:eastAsia="en-AU"/>
        </w:rPr>
        <w:t>reflects</w:t>
      </w:r>
      <w:r w:rsidRPr="00DF2DF8">
        <w:rPr>
          <w:rFonts w:ascii="Open Sans" w:eastAsia="Open Sans" w:hAnsi="Open Sans" w:cs="Open Sans"/>
          <w:lang w:eastAsia="en-AU"/>
        </w:rPr>
        <w:t xml:space="preserve"> risk assessments</w:t>
      </w:r>
      <w:r w:rsidR="00595067" w:rsidRPr="00DF2DF8">
        <w:rPr>
          <w:rFonts w:ascii="Open Sans" w:eastAsia="Open Sans" w:hAnsi="Open Sans" w:cs="Open Sans"/>
          <w:lang w:eastAsia="en-AU"/>
        </w:rPr>
        <w:t>, discussions with consumers/representatives on the risks involved</w:t>
      </w:r>
      <w:r w:rsidR="000D30EF">
        <w:rPr>
          <w:rFonts w:ascii="Open Sans" w:eastAsia="Open Sans" w:hAnsi="Open Sans" w:cs="Open Sans"/>
          <w:lang w:eastAsia="en-AU"/>
        </w:rPr>
        <w:t>,</w:t>
      </w:r>
      <w:r w:rsidR="00595067" w:rsidRPr="00DF2DF8">
        <w:rPr>
          <w:rFonts w:ascii="Open Sans" w:eastAsia="Open Sans" w:hAnsi="Open Sans" w:cs="Open Sans"/>
          <w:lang w:eastAsia="en-AU"/>
        </w:rPr>
        <w:t xml:space="preserve"> and information on risk mitigation strategies. </w:t>
      </w:r>
      <w:r w:rsidRPr="00DF2DF8">
        <w:rPr>
          <w:rFonts w:ascii="Open Sans" w:eastAsia="Open Sans" w:hAnsi="Open Sans" w:cs="Open Sans"/>
          <w:lang w:eastAsia="en-AU"/>
        </w:rPr>
        <w:t xml:space="preserve">Policies and procedures </w:t>
      </w:r>
      <w:r w:rsidR="00595067" w:rsidRPr="00DF2DF8">
        <w:rPr>
          <w:rFonts w:ascii="Open Sans" w:eastAsia="Open Sans" w:hAnsi="Open Sans" w:cs="Open Sans"/>
          <w:lang w:eastAsia="en-AU"/>
        </w:rPr>
        <w:t xml:space="preserve">are in place to </w:t>
      </w:r>
      <w:r w:rsidRPr="00DF2DF8">
        <w:rPr>
          <w:rFonts w:ascii="Open Sans" w:eastAsia="Open Sans" w:hAnsi="Open Sans" w:cs="Open Sans"/>
          <w:lang w:eastAsia="en-AU"/>
        </w:rPr>
        <w:t xml:space="preserve">guide staff in supporting </w:t>
      </w:r>
      <w:r w:rsidR="009A256F" w:rsidRPr="00DF2DF8">
        <w:rPr>
          <w:rFonts w:ascii="Open Sans" w:eastAsia="Open Sans" w:hAnsi="Open Sans" w:cs="Open Sans"/>
          <w:lang w:eastAsia="en-AU"/>
        </w:rPr>
        <w:t xml:space="preserve">dignity of risk. </w:t>
      </w:r>
    </w:p>
    <w:p w14:paraId="55C40A8A" w14:textId="75FDDC68" w:rsidR="00EA26E7" w:rsidRPr="003E4AA1" w:rsidRDefault="00EA26E7" w:rsidP="00DF2DF8">
      <w:pPr>
        <w:pStyle w:val="NormalArial"/>
        <w:rPr>
          <w:rFonts w:ascii="Open Sans" w:eastAsia="Open Sans" w:hAnsi="Open Sans" w:cs="Open Sans"/>
          <w:lang w:eastAsia="en-AU"/>
        </w:rPr>
      </w:pPr>
      <w:r w:rsidRPr="003E4AA1">
        <w:rPr>
          <w:rFonts w:ascii="Open Sans" w:eastAsia="Open Sans" w:hAnsi="Open Sans" w:cs="Open Sans"/>
          <w:lang w:eastAsia="en-AU"/>
        </w:rPr>
        <w:t xml:space="preserve">Consumers and representatives said they are provided with information that is current, accurate, and easy to understand. </w:t>
      </w:r>
      <w:r w:rsidR="00595067" w:rsidRPr="003E4AA1">
        <w:rPr>
          <w:rFonts w:ascii="Open Sans" w:eastAsia="Open Sans" w:hAnsi="Open Sans" w:cs="Open Sans"/>
          <w:lang w:eastAsia="en-AU"/>
        </w:rPr>
        <w:t xml:space="preserve">Consumers said they are provided information via </w:t>
      </w:r>
      <w:r w:rsidR="004459BB" w:rsidRPr="003E4AA1">
        <w:rPr>
          <w:rFonts w:ascii="Open Sans" w:eastAsia="Open Sans" w:hAnsi="Open Sans" w:cs="Open Sans"/>
          <w:lang w:eastAsia="en-AU"/>
        </w:rPr>
        <w:t xml:space="preserve">consumer meetings, food focus meetings, and information sessions and they receive written material such as meeting minutes, newsletters, menus, and activities calendars to enable them to exercise choice. </w:t>
      </w:r>
      <w:r w:rsidRPr="003E4AA1">
        <w:rPr>
          <w:rFonts w:ascii="Open Sans" w:eastAsia="Open Sans" w:hAnsi="Open Sans" w:cs="Open Sans"/>
          <w:lang w:eastAsia="en-AU"/>
        </w:rPr>
        <w:t xml:space="preserve">Staff demonstrated knowledge of individual consumers’ communication </w:t>
      </w:r>
      <w:r w:rsidR="00595067" w:rsidRPr="003E4AA1">
        <w:rPr>
          <w:rFonts w:ascii="Open Sans" w:eastAsia="Open Sans" w:hAnsi="Open Sans" w:cs="Open Sans"/>
          <w:lang w:eastAsia="en-AU"/>
        </w:rPr>
        <w:t xml:space="preserve">needs and preferences. </w:t>
      </w:r>
      <w:r w:rsidR="00153757" w:rsidRPr="003E4AA1">
        <w:rPr>
          <w:rFonts w:ascii="Open Sans" w:eastAsia="Open Sans" w:hAnsi="Open Sans" w:cs="Open Sans"/>
          <w:lang w:eastAsia="en-AU"/>
        </w:rPr>
        <w:t>A range of i</w:t>
      </w:r>
      <w:r w:rsidRPr="003E4AA1">
        <w:rPr>
          <w:rFonts w:ascii="Open Sans" w:eastAsia="Open Sans" w:hAnsi="Open Sans" w:cs="Open Sans"/>
          <w:lang w:eastAsia="en-AU"/>
        </w:rPr>
        <w:t xml:space="preserve">nformation was </w:t>
      </w:r>
      <w:r w:rsidR="00595067" w:rsidRPr="003E4AA1">
        <w:rPr>
          <w:rFonts w:ascii="Open Sans" w:eastAsia="Open Sans" w:hAnsi="Open Sans" w:cs="Open Sans"/>
          <w:lang w:eastAsia="en-AU"/>
        </w:rPr>
        <w:t xml:space="preserve">observed </w:t>
      </w:r>
      <w:r w:rsidRPr="003E4AA1">
        <w:rPr>
          <w:rFonts w:ascii="Open Sans" w:eastAsia="Open Sans" w:hAnsi="Open Sans" w:cs="Open Sans"/>
          <w:lang w:eastAsia="en-AU"/>
        </w:rPr>
        <w:t xml:space="preserve">available throughout the service and accessible to consumers in multiple languages and formats. </w:t>
      </w:r>
    </w:p>
    <w:p w14:paraId="050224B2" w14:textId="31619A18" w:rsidR="00B03011" w:rsidRPr="00DF2DF8" w:rsidRDefault="00B03011" w:rsidP="00DF2DF8">
      <w:pPr>
        <w:pStyle w:val="NormalArial"/>
        <w:rPr>
          <w:rFonts w:ascii="Open Sans" w:eastAsia="Open Sans" w:hAnsi="Open Sans" w:cs="Open Sans"/>
          <w:color w:val="auto"/>
          <w:szCs w:val="22"/>
        </w:rPr>
      </w:pPr>
      <w:r w:rsidRPr="00DF2DF8">
        <w:rPr>
          <w:rFonts w:ascii="Open Sans" w:eastAsia="Open Sans" w:hAnsi="Open Sans" w:cs="Open Sans"/>
          <w:color w:val="auto"/>
          <w:szCs w:val="22"/>
        </w:rPr>
        <w:t xml:space="preserve">Consumers and representatives said consumer privacy is respected by staff and personal information is kept confidential. Care documentation was </w:t>
      </w:r>
      <w:r w:rsidR="00153757" w:rsidRPr="00DF2DF8">
        <w:rPr>
          <w:rFonts w:ascii="Open Sans" w:eastAsia="Open Sans" w:hAnsi="Open Sans" w:cs="Open Sans"/>
          <w:color w:val="auto"/>
          <w:szCs w:val="22"/>
        </w:rPr>
        <w:t xml:space="preserve">observed to be </w:t>
      </w:r>
      <w:r w:rsidRPr="00DF2DF8">
        <w:rPr>
          <w:rFonts w:ascii="Open Sans" w:eastAsia="Open Sans" w:hAnsi="Open Sans" w:cs="Open Sans"/>
          <w:color w:val="auto"/>
          <w:szCs w:val="22"/>
        </w:rPr>
        <w:t xml:space="preserve">accessible by authorised personnel </w:t>
      </w:r>
      <w:r w:rsidR="00153757" w:rsidRPr="00DF2DF8">
        <w:rPr>
          <w:rFonts w:ascii="Open Sans" w:eastAsia="Open Sans" w:hAnsi="Open Sans" w:cs="Open Sans"/>
          <w:color w:val="auto"/>
          <w:szCs w:val="22"/>
        </w:rPr>
        <w:t xml:space="preserve">only and staff </w:t>
      </w:r>
      <w:r w:rsidRPr="00DF2DF8">
        <w:rPr>
          <w:rFonts w:ascii="Open Sans" w:eastAsia="Open Sans" w:hAnsi="Open Sans" w:cs="Open Sans"/>
          <w:color w:val="auto"/>
          <w:szCs w:val="22"/>
        </w:rPr>
        <w:t xml:space="preserve">were observed </w:t>
      </w:r>
      <w:r w:rsidR="00DB4398" w:rsidRPr="00DF2DF8">
        <w:rPr>
          <w:rFonts w:ascii="Open Sans" w:eastAsia="Open Sans" w:hAnsi="Open Sans" w:cs="Open Sans"/>
          <w:color w:val="auto"/>
          <w:szCs w:val="22"/>
        </w:rPr>
        <w:t>respecting consumer privacy through actions such as knocking on doors before entering bedrooms</w:t>
      </w:r>
      <w:r w:rsidR="00B54898">
        <w:rPr>
          <w:rFonts w:ascii="Open Sans" w:eastAsia="Open Sans" w:hAnsi="Open Sans" w:cs="Open Sans"/>
          <w:color w:val="auto"/>
          <w:szCs w:val="22"/>
        </w:rPr>
        <w:t>;</w:t>
      </w:r>
      <w:r w:rsidR="00A30B25" w:rsidRPr="00DF2DF8">
        <w:rPr>
          <w:rFonts w:ascii="Open Sans" w:eastAsia="Open Sans" w:hAnsi="Open Sans" w:cs="Open Sans"/>
          <w:color w:val="auto"/>
          <w:szCs w:val="22"/>
        </w:rPr>
        <w:t xml:space="preserve"> keeping computer screens locked when not in use</w:t>
      </w:r>
      <w:r w:rsidR="00B54898">
        <w:rPr>
          <w:rFonts w:ascii="Open Sans" w:eastAsia="Open Sans" w:hAnsi="Open Sans" w:cs="Open Sans"/>
          <w:color w:val="auto"/>
          <w:szCs w:val="22"/>
        </w:rPr>
        <w:t>;</w:t>
      </w:r>
      <w:r w:rsidR="00A30B25" w:rsidRPr="00DF2DF8">
        <w:rPr>
          <w:rFonts w:ascii="Open Sans" w:eastAsia="Open Sans" w:hAnsi="Open Sans" w:cs="Open Sans"/>
          <w:color w:val="auto"/>
          <w:szCs w:val="22"/>
        </w:rPr>
        <w:t xml:space="preserve"> and not undertaking discussions regarding consumer information in communal areas. The service implements a privacy and confidentiality policy and information on this is included in </w:t>
      </w:r>
      <w:r w:rsidR="00D322F2" w:rsidRPr="00DF2DF8">
        <w:rPr>
          <w:rFonts w:ascii="Open Sans" w:eastAsia="Open Sans" w:hAnsi="Open Sans" w:cs="Open Sans"/>
          <w:color w:val="auto"/>
          <w:szCs w:val="22"/>
        </w:rPr>
        <w:t xml:space="preserve">the service’s consumer handbook. </w:t>
      </w:r>
      <w:r w:rsidR="00DB4398" w:rsidRPr="00DF2DF8">
        <w:rPr>
          <w:rFonts w:ascii="Open Sans" w:eastAsia="Open Sans" w:hAnsi="Open Sans" w:cs="Open Sans"/>
          <w:color w:val="auto"/>
          <w:szCs w:val="22"/>
        </w:rPr>
        <w:t xml:space="preserve"> </w:t>
      </w:r>
    </w:p>
    <w:p w14:paraId="63588AB3" w14:textId="4E420F04" w:rsidR="000D1DD3" w:rsidRPr="00B03011" w:rsidRDefault="000D1DD3" w:rsidP="00B03011">
      <w:pPr>
        <w:spacing w:after="160" w:line="259" w:lineRule="auto"/>
        <w:rPr>
          <w:rFonts w:ascii="Open Sans" w:eastAsia="Times New Roman" w:hAnsi="Open Sans" w:cs="Open Sans"/>
          <w:color w:val="000000"/>
          <w:lang w:eastAsia="en-AU"/>
        </w:rPr>
      </w:pPr>
    </w:p>
    <w:p w14:paraId="56CDD755" w14:textId="77777777" w:rsidR="000D1DD3" w:rsidRPr="001E694D" w:rsidRDefault="000D1DD3" w:rsidP="0036130C">
      <w:pPr>
        <w:pStyle w:val="NormalArial"/>
        <w:rPr>
          <w:rFonts w:ascii="Open Sans" w:hAnsi="Open Sans" w:cs="Open Sans"/>
        </w:rPr>
      </w:pPr>
      <w:r w:rsidRPr="001E694D">
        <w:rPr>
          <w:rFonts w:ascii="Open Sans" w:hAnsi="Open Sans" w:cs="Open Sans"/>
        </w:rPr>
        <w:br w:type="page"/>
      </w:r>
    </w:p>
    <w:p w14:paraId="31CABDB5" w14:textId="77777777" w:rsidR="000D1DD3" w:rsidRPr="001E694D" w:rsidRDefault="000D1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3D125E" w14:paraId="545494A3" w14:textId="77777777" w:rsidTr="00F00F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0" w:type="pct"/>
            <w:gridSpan w:val="2"/>
            <w:shd w:val="clear" w:color="auto" w:fill="781E77"/>
          </w:tcPr>
          <w:p w14:paraId="49DC9CD3" w14:textId="77777777" w:rsidR="000D1DD3" w:rsidRPr="001E694D" w:rsidRDefault="000D1DD3"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00" w:type="pct"/>
            <w:shd w:val="clear" w:color="auto" w:fill="781E77"/>
          </w:tcPr>
          <w:p w14:paraId="2F791CDA" w14:textId="77777777" w:rsidR="000D1DD3" w:rsidRPr="001E694D" w:rsidRDefault="000D1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125E" w14:paraId="3A349D32" w14:textId="77777777" w:rsidTr="00F00F89">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4BD708F5"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2(3)(a)</w:t>
            </w:r>
          </w:p>
        </w:tc>
        <w:tc>
          <w:tcPr>
            <w:tcW w:w="3170" w:type="pct"/>
            <w:shd w:val="clear" w:color="auto" w:fill="auto"/>
          </w:tcPr>
          <w:p w14:paraId="137F6D62"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00" w:type="pct"/>
            <w:shd w:val="clear" w:color="auto" w:fill="auto"/>
          </w:tcPr>
          <w:p w14:paraId="1A93FBEE"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9828559"/>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7E467DB4" w14:textId="77777777" w:rsidTr="00F00F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0F7F68CD"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2(3)(b)</w:t>
            </w:r>
          </w:p>
        </w:tc>
        <w:tc>
          <w:tcPr>
            <w:tcW w:w="3170" w:type="pct"/>
            <w:shd w:val="clear" w:color="auto" w:fill="auto"/>
          </w:tcPr>
          <w:p w14:paraId="25E42796"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00" w:type="pct"/>
            <w:shd w:val="clear" w:color="auto" w:fill="auto"/>
          </w:tcPr>
          <w:p w14:paraId="3CCF784A" w14:textId="77777777" w:rsidR="000D1DD3" w:rsidRPr="001E694D" w:rsidRDefault="003B439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08792145"/>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20EC832E" w14:textId="77777777" w:rsidTr="00F00F89">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715165E3"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2(3)(c)</w:t>
            </w:r>
          </w:p>
        </w:tc>
        <w:tc>
          <w:tcPr>
            <w:tcW w:w="3170" w:type="pct"/>
            <w:shd w:val="clear" w:color="auto" w:fill="auto"/>
          </w:tcPr>
          <w:p w14:paraId="5ABEAD46"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00A415A" w14:textId="77777777" w:rsidR="000D1DD3" w:rsidRPr="001E694D" w:rsidRDefault="000D1DD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479FB42" w14:textId="77777777" w:rsidR="000D1DD3" w:rsidRPr="001E694D" w:rsidRDefault="000D1DD3"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00" w:type="pct"/>
            <w:shd w:val="clear" w:color="auto" w:fill="auto"/>
          </w:tcPr>
          <w:p w14:paraId="56A8B31F"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2512328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69217088" w14:textId="77777777" w:rsidTr="00F00F8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2C714A2A"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2(3)(d)</w:t>
            </w:r>
          </w:p>
        </w:tc>
        <w:tc>
          <w:tcPr>
            <w:tcW w:w="3170" w:type="pct"/>
            <w:shd w:val="clear" w:color="auto" w:fill="auto"/>
          </w:tcPr>
          <w:p w14:paraId="1136E78E"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00" w:type="pct"/>
            <w:shd w:val="clear" w:color="auto" w:fill="auto"/>
          </w:tcPr>
          <w:p w14:paraId="025DF234" w14:textId="77777777" w:rsidR="000D1DD3" w:rsidRPr="001E694D" w:rsidRDefault="003B439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337268"/>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01450519" w14:textId="77777777" w:rsidTr="00F00F89">
        <w:tc>
          <w:tcPr>
            <w:cnfStyle w:val="001000000000" w:firstRow="0" w:lastRow="0" w:firstColumn="1" w:lastColumn="0" w:oddVBand="0" w:evenVBand="0" w:oddHBand="0" w:evenHBand="0" w:firstRowFirstColumn="0" w:firstRowLastColumn="0" w:lastRowFirstColumn="0" w:lastRowLastColumn="0"/>
            <w:tcW w:w="930" w:type="pct"/>
            <w:shd w:val="clear" w:color="auto" w:fill="auto"/>
          </w:tcPr>
          <w:p w14:paraId="42E701BA"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2(3)(e)</w:t>
            </w:r>
          </w:p>
        </w:tc>
        <w:tc>
          <w:tcPr>
            <w:tcW w:w="3170" w:type="pct"/>
            <w:shd w:val="clear" w:color="auto" w:fill="auto"/>
          </w:tcPr>
          <w:p w14:paraId="333A11C4"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00" w:type="pct"/>
            <w:shd w:val="clear" w:color="auto" w:fill="auto"/>
          </w:tcPr>
          <w:p w14:paraId="55C853D5"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3932340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bl>
    <w:p w14:paraId="4C38BCF2" w14:textId="77777777" w:rsidR="00F00F89" w:rsidRPr="001E694D" w:rsidRDefault="00F00F89" w:rsidP="00F00F89">
      <w:pPr>
        <w:pStyle w:val="NormalArial"/>
        <w:rPr>
          <w:rFonts w:ascii="Open Sans" w:hAnsi="Open Sans" w:cs="Open Sans"/>
        </w:rPr>
      </w:pPr>
    </w:p>
    <w:p w14:paraId="37B57DFC" w14:textId="77777777" w:rsidR="00F00F89" w:rsidRPr="001E694D" w:rsidRDefault="00F00F89" w:rsidP="00F00F89">
      <w:pPr>
        <w:pStyle w:val="NormalArial"/>
        <w:rPr>
          <w:rFonts w:ascii="Open Sans" w:hAnsi="Open Sans" w:cs="Open Sans"/>
        </w:rPr>
      </w:pPr>
      <w:r w:rsidRPr="001E694D">
        <w:rPr>
          <w:rFonts w:ascii="Open Sans" w:hAnsi="Open Sans" w:cs="Open Sans"/>
        </w:rPr>
        <w:br w:type="page"/>
      </w:r>
    </w:p>
    <w:p w14:paraId="4FE14714" w14:textId="77777777" w:rsidR="000D1DD3" w:rsidRPr="003E162B" w:rsidRDefault="000D1DD3"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8A5EC50" w14:textId="0B5CC9CA" w:rsidR="00C27DD7" w:rsidRPr="00BB215D" w:rsidRDefault="00C27DD7" w:rsidP="00BB215D">
      <w:pPr>
        <w:pStyle w:val="NormalArial"/>
        <w:rPr>
          <w:rFonts w:ascii="Open Sans" w:hAnsi="Open Sans" w:cs="Open Sans"/>
          <w:color w:val="000000"/>
          <w:lang w:eastAsia="en-AU"/>
        </w:rPr>
      </w:pPr>
      <w:r w:rsidRPr="00BB215D">
        <w:rPr>
          <w:rFonts w:ascii="Open Sans" w:hAnsi="Open Sans" w:cs="Open Sans"/>
          <w:lang w:eastAsia="en-AU"/>
        </w:rPr>
        <w:t xml:space="preserve">Consumers and representatives said they are satisfied with the </w:t>
      </w:r>
      <w:r w:rsidR="00D9506D" w:rsidRPr="00BB215D">
        <w:rPr>
          <w:rFonts w:ascii="Open Sans" w:hAnsi="Open Sans" w:cs="Open Sans"/>
          <w:lang w:eastAsia="en-AU"/>
        </w:rPr>
        <w:t xml:space="preserve">service’s </w:t>
      </w:r>
      <w:r w:rsidRPr="00BB215D">
        <w:rPr>
          <w:rFonts w:ascii="Open Sans" w:hAnsi="Open Sans" w:cs="Open Sans"/>
          <w:lang w:eastAsia="en-AU"/>
        </w:rPr>
        <w:t>assessment and care planning processes</w:t>
      </w:r>
      <w:r w:rsidR="00D9506D" w:rsidRPr="00BB215D">
        <w:rPr>
          <w:rFonts w:ascii="Open Sans" w:hAnsi="Open Sans" w:cs="Open Sans"/>
          <w:lang w:eastAsia="en-AU"/>
        </w:rPr>
        <w:t xml:space="preserve">. </w:t>
      </w:r>
      <w:r w:rsidRPr="00BB215D">
        <w:rPr>
          <w:rFonts w:ascii="Open Sans" w:hAnsi="Open Sans" w:cs="Open Sans"/>
          <w:lang w:eastAsia="en-AU"/>
        </w:rPr>
        <w:t xml:space="preserve">Staff </w:t>
      </w:r>
      <w:r w:rsidR="00D9506D" w:rsidRPr="00BB215D">
        <w:rPr>
          <w:rFonts w:ascii="Open Sans" w:hAnsi="Open Sans" w:cs="Open Sans"/>
          <w:lang w:eastAsia="en-AU"/>
        </w:rPr>
        <w:t xml:space="preserve">described </w:t>
      </w:r>
      <w:r w:rsidRPr="00BB215D">
        <w:rPr>
          <w:rFonts w:ascii="Open Sans" w:hAnsi="Open Sans" w:cs="Open Sans"/>
          <w:lang w:eastAsia="en-AU"/>
        </w:rPr>
        <w:t>assessment and care planning process</w:t>
      </w:r>
      <w:r w:rsidR="00D9506D" w:rsidRPr="00BB215D">
        <w:rPr>
          <w:rFonts w:ascii="Open Sans" w:hAnsi="Open Sans" w:cs="Open Sans"/>
          <w:lang w:eastAsia="en-AU"/>
        </w:rPr>
        <w:t xml:space="preserve">es </w:t>
      </w:r>
      <w:r w:rsidR="00D1162E" w:rsidRPr="00BB215D">
        <w:rPr>
          <w:rFonts w:ascii="Open Sans" w:hAnsi="Open Sans" w:cs="Open Sans"/>
          <w:lang w:eastAsia="en-AU"/>
        </w:rPr>
        <w:t xml:space="preserve">undertaken through the use of validated assessment tools, and how they include consideration of risks to individual consumers. </w:t>
      </w:r>
      <w:r w:rsidR="001A6C5B" w:rsidRPr="00BB215D">
        <w:rPr>
          <w:rFonts w:ascii="Open Sans" w:hAnsi="Open Sans" w:cs="Open Sans"/>
          <w:lang w:eastAsia="en-AU"/>
        </w:rPr>
        <w:t xml:space="preserve">Assessment and care planning policies and procedures are available to guide staff practice. </w:t>
      </w:r>
    </w:p>
    <w:p w14:paraId="7FAD0351" w14:textId="111D9165" w:rsidR="00C3411F" w:rsidRPr="00BB215D" w:rsidRDefault="00C3411F" w:rsidP="00BB215D">
      <w:pPr>
        <w:pStyle w:val="NormalArial"/>
        <w:rPr>
          <w:rFonts w:ascii="Open Sans" w:hAnsi="Open Sans" w:cs="Open Sans"/>
          <w:color w:val="auto"/>
          <w:szCs w:val="22"/>
        </w:rPr>
      </w:pPr>
      <w:r w:rsidRPr="00BB215D">
        <w:rPr>
          <w:rFonts w:ascii="Open Sans" w:hAnsi="Open Sans" w:cs="Open Sans"/>
          <w:lang w:eastAsia="en-AU"/>
        </w:rPr>
        <w:t xml:space="preserve">Consumers and representatives said the service addresses </w:t>
      </w:r>
      <w:r w:rsidR="001A6C5B" w:rsidRPr="00BB215D">
        <w:rPr>
          <w:rFonts w:ascii="Open Sans" w:hAnsi="Open Sans" w:cs="Open Sans"/>
          <w:lang w:eastAsia="en-AU"/>
        </w:rPr>
        <w:t xml:space="preserve">consumers’ </w:t>
      </w:r>
      <w:r w:rsidRPr="00BB215D">
        <w:rPr>
          <w:rFonts w:ascii="Open Sans" w:hAnsi="Open Sans" w:cs="Open Sans"/>
          <w:lang w:eastAsia="en-AU"/>
        </w:rPr>
        <w:t xml:space="preserve">current needs, goals and preferences, including </w:t>
      </w:r>
      <w:r w:rsidR="00FD0E57">
        <w:rPr>
          <w:rFonts w:ascii="Open Sans" w:hAnsi="Open Sans" w:cs="Open Sans"/>
          <w:lang w:eastAsia="en-AU"/>
        </w:rPr>
        <w:t xml:space="preserve">in relation to </w:t>
      </w:r>
      <w:r w:rsidRPr="00BB215D">
        <w:rPr>
          <w:rFonts w:ascii="Open Sans" w:hAnsi="Open Sans" w:cs="Open Sans"/>
          <w:lang w:eastAsia="en-AU"/>
        </w:rPr>
        <w:t>advance care planning</w:t>
      </w:r>
      <w:r w:rsidR="001A6C5B" w:rsidRPr="00BB215D">
        <w:rPr>
          <w:rFonts w:ascii="Open Sans" w:hAnsi="Open Sans" w:cs="Open Sans"/>
          <w:lang w:eastAsia="en-AU"/>
        </w:rPr>
        <w:t xml:space="preserve">. </w:t>
      </w:r>
      <w:r w:rsidRPr="00BB215D">
        <w:rPr>
          <w:rFonts w:ascii="Open Sans" w:hAnsi="Open Sans" w:cs="Open Sans"/>
          <w:lang w:eastAsia="en-AU"/>
        </w:rPr>
        <w:t>Clinical staff said they discuss advance care planning with consumers on</w:t>
      </w:r>
      <w:r w:rsidR="00A95602" w:rsidRPr="00BB215D">
        <w:rPr>
          <w:rFonts w:ascii="Open Sans" w:hAnsi="Open Sans" w:cs="Open Sans"/>
          <w:lang w:eastAsia="en-AU"/>
        </w:rPr>
        <w:t xml:space="preserve"> entry to the service</w:t>
      </w:r>
      <w:r w:rsidRPr="00BB215D">
        <w:rPr>
          <w:rFonts w:ascii="Open Sans" w:hAnsi="Open Sans" w:cs="Open Sans"/>
          <w:lang w:eastAsia="en-AU"/>
        </w:rPr>
        <w:t xml:space="preserve">, during care plan reviews, </w:t>
      </w:r>
      <w:r w:rsidR="00A95602" w:rsidRPr="00BB215D">
        <w:rPr>
          <w:rFonts w:ascii="Open Sans" w:hAnsi="Open Sans" w:cs="Open Sans"/>
          <w:lang w:eastAsia="en-AU"/>
        </w:rPr>
        <w:t>and</w:t>
      </w:r>
      <w:r w:rsidRPr="00BB215D">
        <w:rPr>
          <w:rFonts w:ascii="Open Sans" w:hAnsi="Open Sans" w:cs="Open Sans"/>
          <w:lang w:eastAsia="en-AU"/>
        </w:rPr>
        <w:t xml:space="preserve"> when there is a change in a consumer's condition. Care documentation </w:t>
      </w:r>
      <w:r w:rsidR="00A95602" w:rsidRPr="00BB215D">
        <w:rPr>
          <w:rFonts w:ascii="Open Sans" w:hAnsi="Open Sans" w:cs="Open Sans"/>
          <w:lang w:eastAsia="en-AU"/>
        </w:rPr>
        <w:t xml:space="preserve">identified </w:t>
      </w:r>
      <w:r w:rsidR="007B6248" w:rsidRPr="00BB215D">
        <w:rPr>
          <w:rFonts w:ascii="Open Sans" w:hAnsi="Open Sans" w:cs="Open Sans"/>
          <w:lang w:eastAsia="en-AU"/>
        </w:rPr>
        <w:t>assessment</w:t>
      </w:r>
      <w:r w:rsidRPr="00BB215D">
        <w:rPr>
          <w:rFonts w:ascii="Open Sans" w:hAnsi="Open Sans" w:cs="Open Sans"/>
          <w:lang w:eastAsia="en-AU"/>
        </w:rPr>
        <w:t xml:space="preserve"> and planning is personalised</w:t>
      </w:r>
      <w:r w:rsidR="00A95602" w:rsidRPr="00BB215D">
        <w:rPr>
          <w:rFonts w:ascii="Open Sans" w:hAnsi="Open Sans" w:cs="Open Sans"/>
          <w:lang w:eastAsia="en-AU"/>
        </w:rPr>
        <w:t xml:space="preserve"> and reflective of</w:t>
      </w:r>
      <w:r w:rsidRPr="00BB215D">
        <w:rPr>
          <w:rFonts w:ascii="Open Sans" w:hAnsi="Open Sans" w:cs="Open Sans"/>
          <w:lang w:eastAsia="en-AU"/>
        </w:rPr>
        <w:t xml:space="preserve"> consumer</w:t>
      </w:r>
      <w:r w:rsidR="00A95602" w:rsidRPr="00BB215D">
        <w:rPr>
          <w:rFonts w:ascii="Open Sans" w:hAnsi="Open Sans" w:cs="Open Sans"/>
          <w:lang w:eastAsia="en-AU"/>
        </w:rPr>
        <w:t>s’ current</w:t>
      </w:r>
      <w:r w:rsidRPr="00BB215D">
        <w:rPr>
          <w:rFonts w:ascii="Open Sans" w:hAnsi="Open Sans" w:cs="Open Sans"/>
          <w:lang w:eastAsia="en-AU"/>
        </w:rPr>
        <w:t xml:space="preserve"> needs, goals and preferences</w:t>
      </w:r>
      <w:r w:rsidR="00A95602" w:rsidRPr="00BB215D">
        <w:rPr>
          <w:rFonts w:ascii="Open Sans" w:hAnsi="Open Sans" w:cs="Open Sans"/>
          <w:lang w:eastAsia="en-AU"/>
        </w:rPr>
        <w:t>, including advance care</w:t>
      </w:r>
      <w:r w:rsidR="009A1FA8">
        <w:rPr>
          <w:rFonts w:ascii="Open Sans" w:hAnsi="Open Sans" w:cs="Open Sans"/>
          <w:lang w:eastAsia="en-AU"/>
        </w:rPr>
        <w:t xml:space="preserve"> planning</w:t>
      </w:r>
      <w:r w:rsidR="00A95602" w:rsidRPr="00BB215D">
        <w:rPr>
          <w:rFonts w:ascii="Open Sans" w:hAnsi="Open Sans" w:cs="Open Sans"/>
          <w:lang w:eastAsia="en-AU"/>
        </w:rPr>
        <w:t xml:space="preserve"> and end of life planning where the consumer has chosen to do this. </w:t>
      </w:r>
      <w:r w:rsidR="00523401" w:rsidRPr="00BB215D">
        <w:rPr>
          <w:rFonts w:ascii="Open Sans" w:hAnsi="Open Sans" w:cs="Open Sans"/>
          <w:lang w:eastAsia="en-AU"/>
        </w:rPr>
        <w:t xml:space="preserve"> </w:t>
      </w:r>
    </w:p>
    <w:p w14:paraId="752E38A6" w14:textId="07B53B2A" w:rsidR="00B429F3" w:rsidRPr="00BB215D" w:rsidRDefault="00B429F3" w:rsidP="00BB215D">
      <w:pPr>
        <w:pStyle w:val="NormalArial"/>
        <w:rPr>
          <w:rFonts w:ascii="Open Sans" w:hAnsi="Open Sans" w:cs="Open Sans"/>
          <w:color w:val="000000"/>
          <w:lang w:eastAsia="en-AU"/>
        </w:rPr>
      </w:pPr>
      <w:r w:rsidRPr="00BB215D">
        <w:rPr>
          <w:rFonts w:ascii="Open Sans" w:hAnsi="Open Sans" w:cs="Open Sans"/>
          <w:lang w:eastAsia="en-AU"/>
        </w:rPr>
        <w:t>Consumers and representatives said the</w:t>
      </w:r>
      <w:r w:rsidR="00586E11">
        <w:rPr>
          <w:rFonts w:ascii="Open Sans" w:hAnsi="Open Sans" w:cs="Open Sans"/>
          <w:lang w:eastAsia="en-AU"/>
        </w:rPr>
        <w:t xml:space="preserve"> service</w:t>
      </w:r>
      <w:r w:rsidRPr="00BB215D">
        <w:rPr>
          <w:rFonts w:ascii="Open Sans" w:hAnsi="Open Sans" w:cs="Open Sans"/>
          <w:lang w:eastAsia="en-AU"/>
        </w:rPr>
        <w:t xml:space="preserve"> actively involve</w:t>
      </w:r>
      <w:r w:rsidR="00586E11">
        <w:rPr>
          <w:rFonts w:ascii="Open Sans" w:hAnsi="Open Sans" w:cs="Open Sans"/>
          <w:lang w:eastAsia="en-AU"/>
        </w:rPr>
        <w:t>s them</w:t>
      </w:r>
      <w:r w:rsidRPr="00BB215D">
        <w:rPr>
          <w:rFonts w:ascii="Open Sans" w:hAnsi="Open Sans" w:cs="Open Sans"/>
          <w:lang w:eastAsia="en-AU"/>
        </w:rPr>
        <w:t xml:space="preserve"> in assessment, planning</w:t>
      </w:r>
      <w:r w:rsidR="009F0EEF" w:rsidRPr="00BB215D">
        <w:rPr>
          <w:rFonts w:ascii="Open Sans" w:hAnsi="Open Sans" w:cs="Open Sans"/>
          <w:lang w:eastAsia="en-AU"/>
        </w:rPr>
        <w:t>,</w:t>
      </w:r>
      <w:r w:rsidRPr="00BB215D">
        <w:rPr>
          <w:rFonts w:ascii="Open Sans" w:hAnsi="Open Sans" w:cs="Open Sans"/>
          <w:lang w:eastAsia="en-AU"/>
        </w:rPr>
        <w:t xml:space="preserve"> and review of care and services. Staff </w:t>
      </w:r>
      <w:r w:rsidR="009F0EEF" w:rsidRPr="00BB215D">
        <w:rPr>
          <w:rFonts w:ascii="Open Sans" w:hAnsi="Open Sans" w:cs="Open Sans"/>
          <w:lang w:eastAsia="en-AU"/>
        </w:rPr>
        <w:t xml:space="preserve">described, and care documentation evidenced, the involvement of </w:t>
      </w:r>
      <w:r w:rsidR="00161B08" w:rsidRPr="00BB215D">
        <w:rPr>
          <w:rFonts w:ascii="Open Sans" w:hAnsi="Open Sans" w:cs="Open Sans"/>
          <w:lang w:eastAsia="en-AU"/>
        </w:rPr>
        <w:t xml:space="preserve">consumers, representatives, and various health professionals and providers in assessment and planning. </w:t>
      </w:r>
    </w:p>
    <w:p w14:paraId="1DFBD4F1" w14:textId="06FFE605" w:rsidR="00722694" w:rsidRPr="00BB215D" w:rsidRDefault="00722694" w:rsidP="00BB215D">
      <w:pPr>
        <w:pStyle w:val="NormalArial"/>
        <w:rPr>
          <w:rFonts w:ascii="Open Sans" w:hAnsi="Open Sans" w:cs="Open Sans"/>
          <w:color w:val="000000"/>
          <w:lang w:eastAsia="en-AU"/>
        </w:rPr>
      </w:pPr>
      <w:r w:rsidRPr="00BB215D">
        <w:rPr>
          <w:rFonts w:ascii="Open Sans" w:hAnsi="Open Sans" w:cs="Open Sans"/>
          <w:lang w:eastAsia="en-AU"/>
        </w:rPr>
        <w:t xml:space="preserve">Consumers and representatives said the service </w:t>
      </w:r>
      <w:r w:rsidR="00161B08" w:rsidRPr="00BB215D">
        <w:rPr>
          <w:rFonts w:ascii="Open Sans" w:hAnsi="Open Sans" w:cs="Open Sans"/>
          <w:lang w:eastAsia="en-AU"/>
        </w:rPr>
        <w:t xml:space="preserve">effectively </w:t>
      </w:r>
      <w:r w:rsidRPr="00BB215D">
        <w:rPr>
          <w:rFonts w:ascii="Open Sans" w:hAnsi="Open Sans" w:cs="Open Sans"/>
          <w:lang w:eastAsia="en-AU"/>
        </w:rPr>
        <w:t>communicates the outcomes of assessment and planning and they have access to</w:t>
      </w:r>
      <w:r w:rsidR="00E90524" w:rsidRPr="00BB215D">
        <w:rPr>
          <w:rFonts w:ascii="Open Sans" w:hAnsi="Open Sans" w:cs="Open Sans"/>
          <w:lang w:eastAsia="en-AU"/>
        </w:rPr>
        <w:t xml:space="preserve"> </w:t>
      </w:r>
      <w:r w:rsidRPr="00BB215D">
        <w:rPr>
          <w:rFonts w:ascii="Open Sans" w:hAnsi="Open Sans" w:cs="Open Sans"/>
          <w:lang w:eastAsia="en-AU"/>
        </w:rPr>
        <w:t xml:space="preserve">care </w:t>
      </w:r>
      <w:r w:rsidR="00277D66">
        <w:rPr>
          <w:rFonts w:ascii="Open Sans" w:hAnsi="Open Sans" w:cs="Open Sans"/>
          <w:lang w:eastAsia="en-AU"/>
        </w:rPr>
        <w:t>plans</w:t>
      </w:r>
      <w:r w:rsidRPr="00BB215D">
        <w:rPr>
          <w:rFonts w:ascii="Open Sans" w:hAnsi="Open Sans" w:cs="Open Sans"/>
          <w:lang w:eastAsia="en-AU"/>
        </w:rPr>
        <w:t xml:space="preserve"> when they wish. Staff described</w:t>
      </w:r>
      <w:r w:rsidR="00E90524" w:rsidRPr="00BB215D">
        <w:rPr>
          <w:rFonts w:ascii="Open Sans" w:hAnsi="Open Sans" w:cs="Open Sans"/>
          <w:lang w:eastAsia="en-AU"/>
        </w:rPr>
        <w:t xml:space="preserve"> various communication </w:t>
      </w:r>
      <w:r w:rsidRPr="00BB215D">
        <w:rPr>
          <w:rFonts w:ascii="Open Sans" w:hAnsi="Open Sans" w:cs="Open Sans"/>
          <w:lang w:eastAsia="en-AU"/>
        </w:rPr>
        <w:t>process</w:t>
      </w:r>
      <w:r w:rsidR="00E90524" w:rsidRPr="00BB215D">
        <w:rPr>
          <w:rFonts w:ascii="Open Sans" w:hAnsi="Open Sans" w:cs="Open Sans"/>
          <w:lang w:eastAsia="en-AU"/>
        </w:rPr>
        <w:t>es</w:t>
      </w:r>
      <w:r w:rsidRPr="00BB215D">
        <w:rPr>
          <w:rFonts w:ascii="Open Sans" w:hAnsi="Open Sans" w:cs="Open Sans"/>
          <w:lang w:eastAsia="en-AU"/>
        </w:rPr>
        <w:t xml:space="preserve"> </w:t>
      </w:r>
      <w:r w:rsidR="00E90524" w:rsidRPr="00BB215D">
        <w:rPr>
          <w:rFonts w:ascii="Open Sans" w:hAnsi="Open Sans" w:cs="Open Sans"/>
          <w:lang w:eastAsia="en-AU"/>
        </w:rPr>
        <w:t xml:space="preserve">used to communicate and </w:t>
      </w:r>
      <w:r w:rsidRPr="00BB215D">
        <w:rPr>
          <w:rFonts w:ascii="Open Sans" w:hAnsi="Open Sans" w:cs="Open Sans"/>
          <w:lang w:eastAsia="en-AU"/>
        </w:rPr>
        <w:t>shar</w:t>
      </w:r>
      <w:r w:rsidR="00E90524" w:rsidRPr="00BB215D">
        <w:rPr>
          <w:rFonts w:ascii="Open Sans" w:hAnsi="Open Sans" w:cs="Open Sans"/>
          <w:lang w:eastAsia="en-AU"/>
        </w:rPr>
        <w:t>e</w:t>
      </w:r>
      <w:r w:rsidRPr="00BB215D">
        <w:rPr>
          <w:rFonts w:ascii="Open Sans" w:hAnsi="Open Sans" w:cs="Open Sans"/>
          <w:lang w:eastAsia="en-AU"/>
        </w:rPr>
        <w:t xml:space="preserve"> </w:t>
      </w:r>
      <w:r w:rsidR="00E90524" w:rsidRPr="00BB215D">
        <w:rPr>
          <w:rFonts w:ascii="Open Sans" w:hAnsi="Open Sans" w:cs="Open Sans"/>
          <w:lang w:eastAsia="en-AU"/>
        </w:rPr>
        <w:t xml:space="preserve">the </w:t>
      </w:r>
      <w:r w:rsidRPr="00BB215D">
        <w:rPr>
          <w:rFonts w:ascii="Open Sans" w:hAnsi="Open Sans" w:cs="Open Sans"/>
          <w:lang w:eastAsia="en-AU"/>
        </w:rPr>
        <w:t>outcomes of assessment and planning</w:t>
      </w:r>
      <w:r w:rsidR="00E90524" w:rsidRPr="00BB215D">
        <w:rPr>
          <w:rFonts w:ascii="Open Sans" w:hAnsi="Open Sans" w:cs="Open Sans"/>
          <w:lang w:eastAsia="en-AU"/>
        </w:rPr>
        <w:t xml:space="preserve">. </w:t>
      </w:r>
      <w:r w:rsidRPr="00BB215D">
        <w:rPr>
          <w:rFonts w:ascii="Open Sans" w:hAnsi="Open Sans" w:cs="Open Sans"/>
          <w:lang w:eastAsia="en-AU"/>
        </w:rPr>
        <w:t>Care documentation and progress note</w:t>
      </w:r>
      <w:r w:rsidR="00DE48BD">
        <w:rPr>
          <w:rFonts w:ascii="Open Sans" w:hAnsi="Open Sans" w:cs="Open Sans"/>
          <w:lang w:eastAsia="en-AU"/>
        </w:rPr>
        <w:t>s</w:t>
      </w:r>
      <w:r w:rsidRPr="00BB215D">
        <w:rPr>
          <w:rFonts w:ascii="Open Sans" w:hAnsi="Open Sans" w:cs="Open Sans"/>
          <w:lang w:eastAsia="en-AU"/>
        </w:rPr>
        <w:t xml:space="preserve"> demonstrated assessment outcomes are effectively communicated to consumers, representatives, staff, and other health professionals</w:t>
      </w:r>
      <w:r w:rsidR="00B87946">
        <w:rPr>
          <w:rFonts w:ascii="Open Sans" w:hAnsi="Open Sans" w:cs="Open Sans"/>
          <w:lang w:eastAsia="en-AU"/>
        </w:rPr>
        <w:t xml:space="preserve"> and providers</w:t>
      </w:r>
      <w:r w:rsidR="00E90524" w:rsidRPr="00BB215D">
        <w:rPr>
          <w:rFonts w:ascii="Open Sans" w:hAnsi="Open Sans" w:cs="Open Sans"/>
          <w:lang w:eastAsia="en-AU"/>
        </w:rPr>
        <w:t xml:space="preserve">. </w:t>
      </w:r>
      <w:r w:rsidRPr="00BB215D">
        <w:rPr>
          <w:rFonts w:ascii="Open Sans" w:hAnsi="Open Sans" w:cs="Open Sans"/>
          <w:color w:val="000000"/>
          <w:lang w:eastAsia="en-AU"/>
        </w:rPr>
        <w:t xml:space="preserve"> </w:t>
      </w:r>
    </w:p>
    <w:p w14:paraId="5CB2AB4A" w14:textId="57105FA2" w:rsidR="00A96663" w:rsidRPr="00BB215D" w:rsidRDefault="00A96663" w:rsidP="00BB215D">
      <w:pPr>
        <w:pStyle w:val="NormalArial"/>
        <w:rPr>
          <w:rFonts w:ascii="Open Sans" w:hAnsi="Open Sans" w:cs="Open Sans"/>
          <w:color w:val="000000"/>
          <w:lang w:eastAsia="en-AU"/>
        </w:rPr>
      </w:pPr>
      <w:r w:rsidRPr="00BB215D">
        <w:rPr>
          <w:rFonts w:ascii="Open Sans" w:hAnsi="Open Sans" w:cs="Open Sans"/>
          <w:lang w:eastAsia="en-AU"/>
        </w:rPr>
        <w:t xml:space="preserve">Consumers and representatives expressed </w:t>
      </w:r>
      <w:r w:rsidR="00E90524" w:rsidRPr="00BB215D">
        <w:rPr>
          <w:rFonts w:ascii="Open Sans" w:hAnsi="Open Sans" w:cs="Open Sans"/>
          <w:lang w:eastAsia="en-AU"/>
        </w:rPr>
        <w:t xml:space="preserve">confidence in the service’s processes to ensure </w:t>
      </w:r>
      <w:r w:rsidRPr="00BB215D">
        <w:rPr>
          <w:rFonts w:ascii="Open Sans" w:hAnsi="Open Sans" w:cs="Open Sans"/>
          <w:lang w:eastAsia="en-AU"/>
        </w:rPr>
        <w:t>care and services are reviewed regularly</w:t>
      </w:r>
      <w:r w:rsidR="007A1633" w:rsidRPr="00BB215D">
        <w:rPr>
          <w:rFonts w:ascii="Open Sans" w:hAnsi="Open Sans" w:cs="Open Sans"/>
          <w:lang w:eastAsia="en-AU"/>
        </w:rPr>
        <w:t xml:space="preserve"> and said they are kept well informed of any changes</w:t>
      </w:r>
      <w:r w:rsidR="00E90524" w:rsidRPr="00BB215D">
        <w:rPr>
          <w:rFonts w:ascii="Open Sans" w:hAnsi="Open Sans" w:cs="Open Sans"/>
          <w:lang w:eastAsia="en-AU"/>
        </w:rPr>
        <w:t xml:space="preserve">. </w:t>
      </w:r>
      <w:r w:rsidRPr="00BB215D">
        <w:rPr>
          <w:rFonts w:ascii="Open Sans" w:hAnsi="Open Sans" w:cs="Open Sans"/>
          <w:lang w:eastAsia="en-AU"/>
        </w:rPr>
        <w:t xml:space="preserve">Care documentation evidenced </w:t>
      </w:r>
      <w:r w:rsidR="007A1633" w:rsidRPr="00BB215D">
        <w:rPr>
          <w:rFonts w:ascii="Open Sans" w:hAnsi="Open Sans" w:cs="Open Sans"/>
          <w:lang w:eastAsia="en-AU"/>
        </w:rPr>
        <w:t xml:space="preserve">regular review of </w:t>
      </w:r>
      <w:r w:rsidRPr="00BB215D">
        <w:rPr>
          <w:rFonts w:ascii="Open Sans" w:hAnsi="Open Sans" w:cs="Open Sans"/>
          <w:lang w:eastAsia="en-AU"/>
        </w:rPr>
        <w:t>assessment</w:t>
      </w:r>
      <w:r w:rsidR="007A1633" w:rsidRPr="00BB215D">
        <w:rPr>
          <w:rFonts w:ascii="Open Sans" w:hAnsi="Open Sans" w:cs="Open Sans"/>
          <w:lang w:eastAsia="en-AU"/>
        </w:rPr>
        <w:t>s</w:t>
      </w:r>
      <w:r w:rsidRPr="00BB215D">
        <w:rPr>
          <w:rFonts w:ascii="Open Sans" w:hAnsi="Open Sans" w:cs="Open Sans"/>
          <w:lang w:eastAsia="en-AU"/>
        </w:rPr>
        <w:t xml:space="preserve"> and care</w:t>
      </w:r>
      <w:r w:rsidR="007A1633" w:rsidRPr="00BB215D">
        <w:rPr>
          <w:rFonts w:ascii="Open Sans" w:hAnsi="Open Sans" w:cs="Open Sans"/>
          <w:lang w:eastAsia="en-AU"/>
        </w:rPr>
        <w:t xml:space="preserve"> plans, including when there is a change in a consumer’s needs and condition or when an incident occurs. </w:t>
      </w:r>
      <w:r w:rsidRPr="00BB215D">
        <w:rPr>
          <w:rFonts w:ascii="Open Sans" w:hAnsi="Open Sans" w:cs="Open Sans"/>
          <w:lang w:eastAsia="en-AU"/>
        </w:rPr>
        <w:t xml:space="preserve"> </w:t>
      </w:r>
    </w:p>
    <w:p w14:paraId="2C3654F8" w14:textId="77777777" w:rsidR="009138B8" w:rsidRPr="00BB215D" w:rsidRDefault="009138B8" w:rsidP="00BB215D">
      <w:pPr>
        <w:pStyle w:val="NormalArial"/>
        <w:rPr>
          <w:rFonts w:ascii="Open Sans" w:hAnsi="Open Sans" w:cs="Open Sans"/>
        </w:rPr>
      </w:pPr>
    </w:p>
    <w:p w14:paraId="65B941AB" w14:textId="77777777" w:rsidR="009138B8" w:rsidRPr="00BB215D" w:rsidRDefault="009138B8" w:rsidP="00BB215D">
      <w:pPr>
        <w:pStyle w:val="NormalArial"/>
        <w:rPr>
          <w:rFonts w:ascii="Open Sans" w:hAnsi="Open Sans" w:cs="Open Sans"/>
        </w:rPr>
      </w:pPr>
    </w:p>
    <w:p w14:paraId="54DCBBA3" w14:textId="77777777" w:rsidR="009138B8" w:rsidRDefault="009138B8" w:rsidP="00A96663">
      <w:pPr>
        <w:spacing w:before="240" w:line="276" w:lineRule="auto"/>
        <w:ind w:left="425" w:hanging="425"/>
        <w:rPr>
          <w:rFonts w:ascii="Open Sans" w:eastAsia="Open Sans" w:hAnsi="Open Sans" w:cs="Open Sans"/>
        </w:rPr>
      </w:pPr>
    </w:p>
    <w:p w14:paraId="5CB3B310" w14:textId="0F193396" w:rsidR="00A96663" w:rsidRPr="00A96663" w:rsidRDefault="00A96663" w:rsidP="00A96663">
      <w:pPr>
        <w:spacing w:before="240" w:line="276" w:lineRule="auto"/>
        <w:ind w:left="425" w:hanging="425"/>
        <w:rPr>
          <w:rFonts w:ascii="Open Sans" w:eastAsia="Open Sans" w:hAnsi="Open Sans" w:cs="Open Sans"/>
          <w:color w:val="auto"/>
          <w:szCs w:val="22"/>
        </w:rPr>
      </w:pPr>
      <w:r w:rsidRPr="00A96663">
        <w:rPr>
          <w:rFonts w:ascii="Open Sans" w:eastAsia="Open Sans" w:hAnsi="Open Sans" w:cs="Open Sans"/>
        </w:rPr>
        <w:t xml:space="preserve"> </w:t>
      </w:r>
    </w:p>
    <w:p w14:paraId="61F2CB22" w14:textId="77777777" w:rsidR="000D1DD3" w:rsidRPr="001E694D" w:rsidRDefault="000D1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3D125E" w14:paraId="1BF1CFEE" w14:textId="77777777" w:rsidTr="003D1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A67D30F" w14:textId="77777777" w:rsidR="000D1DD3" w:rsidRPr="001E694D" w:rsidRDefault="000D1DD3"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C18BC05" w14:textId="77777777" w:rsidR="000D1DD3" w:rsidRPr="001E694D" w:rsidRDefault="000D1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125E" w14:paraId="7EE4F87C" w14:textId="77777777" w:rsidTr="003D12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6C29536"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1E2F17E"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A571D14" w14:textId="77777777" w:rsidR="000D1DD3" w:rsidRPr="001E694D" w:rsidRDefault="000D1DD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B036BD9" w14:textId="77777777" w:rsidR="000D1DD3" w:rsidRPr="001E694D" w:rsidRDefault="000D1DD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D4D26AC" w14:textId="77777777" w:rsidR="000D1DD3" w:rsidRPr="001E694D" w:rsidRDefault="000D1DD3"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3D148DC"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876173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3939C884"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1DA1B6"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8D195E9"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7B7100D4" w14:textId="77777777" w:rsidR="000D1DD3" w:rsidRPr="001E694D" w:rsidRDefault="003B439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4319367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40CEED99" w14:textId="77777777" w:rsidTr="003D12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CE4166" w14:textId="77777777" w:rsidR="000D1DD3" w:rsidRPr="001E694D" w:rsidRDefault="000D1DD3"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BAFD0E8" w14:textId="77777777" w:rsidR="000D1DD3" w:rsidRPr="001E694D" w:rsidRDefault="000D1DD3"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42EE08A8"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8579926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0E12BE7D"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7DD4E1"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3F5CB4D3"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6291CA82" w14:textId="77777777" w:rsidR="000D1DD3" w:rsidRPr="001E694D" w:rsidRDefault="003B439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7528997"/>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3816F27F" w14:textId="77777777" w:rsidTr="003D12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0226C0C"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4397C966"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1161B02"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6048594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2ABDA2F3"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61B2A6"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60F7335"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9C3771F" w14:textId="77777777" w:rsidR="000D1DD3" w:rsidRPr="001E694D" w:rsidRDefault="003B439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416368"/>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5705650E" w14:textId="77777777" w:rsidTr="003D12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211114"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7990D13"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5975F75" w14:textId="77777777" w:rsidR="000D1DD3" w:rsidRPr="001E694D" w:rsidRDefault="000D1DD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1B35BEE8" w14:textId="77777777" w:rsidR="000D1DD3" w:rsidRPr="001E694D" w:rsidRDefault="000D1DD3"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7E994FB"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3167087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bl>
    <w:p w14:paraId="0502BE4E" w14:textId="77777777" w:rsidR="000D1DD3" w:rsidRPr="003E162B" w:rsidRDefault="000D1DD3"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7EAE19F" w14:textId="245A1A7C" w:rsidR="009C280D" w:rsidRPr="004515F7" w:rsidRDefault="009C280D" w:rsidP="004515F7">
      <w:pPr>
        <w:pStyle w:val="NormalArial"/>
        <w:rPr>
          <w:rFonts w:ascii="Open Sans" w:hAnsi="Open Sans" w:cs="Open Sans"/>
          <w:color w:val="000000"/>
          <w:lang w:eastAsia="en-AU"/>
        </w:rPr>
      </w:pPr>
      <w:r w:rsidRPr="004515F7">
        <w:rPr>
          <w:rFonts w:ascii="Open Sans" w:hAnsi="Open Sans" w:cs="Open Sans"/>
          <w:lang w:eastAsia="en-AU"/>
        </w:rPr>
        <w:t>Consumers and representatives said consumers receive</w:t>
      </w:r>
      <w:r w:rsidR="00F90AB4" w:rsidRPr="004515F7">
        <w:rPr>
          <w:rFonts w:ascii="Open Sans" w:hAnsi="Open Sans" w:cs="Open Sans"/>
          <w:lang w:eastAsia="en-AU"/>
        </w:rPr>
        <w:t xml:space="preserve"> safe and effective</w:t>
      </w:r>
      <w:r w:rsidRPr="004515F7">
        <w:rPr>
          <w:rFonts w:ascii="Open Sans" w:hAnsi="Open Sans" w:cs="Open Sans"/>
          <w:lang w:eastAsia="en-AU"/>
        </w:rPr>
        <w:t xml:space="preserve"> personal and clinical care</w:t>
      </w:r>
      <w:r w:rsidR="00F90AB4" w:rsidRPr="004515F7">
        <w:rPr>
          <w:rFonts w:ascii="Open Sans" w:hAnsi="Open Sans" w:cs="Open Sans"/>
          <w:lang w:eastAsia="en-AU"/>
        </w:rPr>
        <w:t xml:space="preserve"> tailored to the consumer’s needs and preferences. </w:t>
      </w:r>
      <w:r w:rsidRPr="004515F7">
        <w:rPr>
          <w:rFonts w:ascii="Open Sans" w:hAnsi="Open Sans" w:cs="Open Sans"/>
          <w:lang w:eastAsia="en-AU"/>
        </w:rPr>
        <w:t>Staff demonstrated</w:t>
      </w:r>
      <w:r w:rsidR="00F90AB4" w:rsidRPr="004515F7">
        <w:rPr>
          <w:rFonts w:ascii="Open Sans" w:hAnsi="Open Sans" w:cs="Open Sans"/>
          <w:lang w:eastAsia="en-AU"/>
        </w:rPr>
        <w:t xml:space="preserve"> knowledge of individual consumers’ personal and clinical care needs and described how this is supported</w:t>
      </w:r>
      <w:r w:rsidR="00A26325" w:rsidRPr="004515F7">
        <w:rPr>
          <w:rFonts w:ascii="Open Sans" w:hAnsi="Open Sans" w:cs="Open Sans"/>
          <w:lang w:eastAsia="en-AU"/>
        </w:rPr>
        <w:t xml:space="preserve">. Staff have access to policies, procedures, and guidelines to ensure delivery of care in line with best practice. Where restrictive practices are used, documentation evidenced appropriate authorisations, consent, </w:t>
      </w:r>
      <w:r w:rsidR="00A02A6C" w:rsidRPr="004515F7">
        <w:rPr>
          <w:rFonts w:ascii="Open Sans" w:hAnsi="Open Sans" w:cs="Open Sans"/>
          <w:lang w:eastAsia="en-AU"/>
        </w:rPr>
        <w:t>behaviour support plans, monitoring</w:t>
      </w:r>
      <w:r w:rsidR="000A2864">
        <w:rPr>
          <w:rFonts w:ascii="Open Sans" w:hAnsi="Open Sans" w:cs="Open Sans"/>
          <w:lang w:eastAsia="en-AU"/>
        </w:rPr>
        <w:t>,</w:t>
      </w:r>
      <w:r w:rsidR="00A02A6C" w:rsidRPr="004515F7">
        <w:rPr>
          <w:rFonts w:ascii="Open Sans" w:hAnsi="Open Sans" w:cs="Open Sans"/>
          <w:lang w:eastAsia="en-AU"/>
        </w:rPr>
        <w:t xml:space="preserve"> and review practices in place. </w:t>
      </w:r>
    </w:p>
    <w:p w14:paraId="195A971A" w14:textId="2899CBDB" w:rsidR="00D34385" w:rsidRPr="004515F7" w:rsidRDefault="00D34385" w:rsidP="004515F7">
      <w:pPr>
        <w:pStyle w:val="NormalArial"/>
        <w:rPr>
          <w:rFonts w:ascii="Open Sans" w:hAnsi="Open Sans" w:cs="Open Sans"/>
          <w:color w:val="auto"/>
          <w:szCs w:val="22"/>
        </w:rPr>
      </w:pPr>
      <w:r w:rsidRPr="004515F7">
        <w:rPr>
          <w:rFonts w:ascii="Open Sans" w:hAnsi="Open Sans" w:cs="Open Sans"/>
          <w:lang w:eastAsia="en-AU"/>
        </w:rPr>
        <w:t xml:space="preserve">Consumers and representatives </w:t>
      </w:r>
      <w:r w:rsidR="006C38DF" w:rsidRPr="004515F7">
        <w:rPr>
          <w:rFonts w:ascii="Open Sans" w:hAnsi="Open Sans" w:cs="Open Sans"/>
          <w:lang w:eastAsia="en-AU"/>
        </w:rPr>
        <w:t xml:space="preserve">said </w:t>
      </w:r>
      <w:r w:rsidRPr="004515F7">
        <w:rPr>
          <w:rFonts w:ascii="Open Sans" w:hAnsi="Open Sans" w:cs="Open Sans"/>
          <w:lang w:eastAsia="en-AU"/>
        </w:rPr>
        <w:t>the service</w:t>
      </w:r>
      <w:r w:rsidR="006C38DF" w:rsidRPr="004515F7">
        <w:rPr>
          <w:rFonts w:ascii="Open Sans" w:hAnsi="Open Sans" w:cs="Open Sans"/>
          <w:lang w:eastAsia="en-AU"/>
        </w:rPr>
        <w:t xml:space="preserve"> effectively</w:t>
      </w:r>
      <w:r w:rsidRPr="004515F7">
        <w:rPr>
          <w:rFonts w:ascii="Open Sans" w:hAnsi="Open Sans" w:cs="Open Sans"/>
          <w:lang w:eastAsia="en-AU"/>
        </w:rPr>
        <w:t xml:space="preserve"> manages risk</w:t>
      </w:r>
      <w:r w:rsidR="00A02A6C" w:rsidRPr="004515F7">
        <w:rPr>
          <w:rFonts w:ascii="Open Sans" w:hAnsi="Open Sans" w:cs="Open Sans"/>
          <w:lang w:eastAsia="en-AU"/>
        </w:rPr>
        <w:t>s</w:t>
      </w:r>
      <w:r w:rsidRPr="004515F7">
        <w:rPr>
          <w:rFonts w:ascii="Open Sans" w:hAnsi="Open Sans" w:cs="Open Sans"/>
          <w:lang w:eastAsia="en-AU"/>
        </w:rPr>
        <w:t xml:space="preserve"> associated w</w:t>
      </w:r>
      <w:r w:rsidR="00A02A6C" w:rsidRPr="004515F7">
        <w:rPr>
          <w:rFonts w:ascii="Open Sans" w:hAnsi="Open Sans" w:cs="Open Sans"/>
          <w:lang w:eastAsia="en-AU"/>
        </w:rPr>
        <w:t>ith the care of consumers</w:t>
      </w:r>
      <w:r w:rsidRPr="004515F7">
        <w:rPr>
          <w:rFonts w:ascii="Open Sans" w:hAnsi="Open Sans" w:cs="Open Sans"/>
          <w:lang w:eastAsia="en-AU"/>
        </w:rPr>
        <w:t xml:space="preserve">. Staff </w:t>
      </w:r>
      <w:r w:rsidR="00A02A6C" w:rsidRPr="004515F7">
        <w:rPr>
          <w:rFonts w:ascii="Open Sans" w:hAnsi="Open Sans" w:cs="Open Sans"/>
          <w:lang w:eastAsia="en-AU"/>
        </w:rPr>
        <w:t xml:space="preserve">demonstrated sound knowledge </w:t>
      </w:r>
      <w:r w:rsidRPr="004515F7">
        <w:rPr>
          <w:rFonts w:ascii="Open Sans" w:hAnsi="Open Sans" w:cs="Open Sans"/>
          <w:lang w:eastAsia="en-AU"/>
        </w:rPr>
        <w:t>of</w:t>
      </w:r>
      <w:r w:rsidR="00A02A6C" w:rsidRPr="004515F7">
        <w:rPr>
          <w:rFonts w:ascii="Open Sans" w:hAnsi="Open Sans" w:cs="Open Sans"/>
          <w:lang w:eastAsia="en-AU"/>
        </w:rPr>
        <w:t xml:space="preserve"> high impact and high prevalence risks to individual</w:t>
      </w:r>
      <w:r w:rsidRPr="004515F7">
        <w:rPr>
          <w:rFonts w:ascii="Open Sans" w:hAnsi="Open Sans" w:cs="Open Sans"/>
          <w:lang w:eastAsia="en-AU"/>
        </w:rPr>
        <w:t xml:space="preserve"> consumers and described strategies</w:t>
      </w:r>
      <w:r w:rsidR="00A02A6C" w:rsidRPr="004515F7">
        <w:rPr>
          <w:rFonts w:ascii="Open Sans" w:hAnsi="Open Sans" w:cs="Open Sans"/>
          <w:lang w:eastAsia="en-AU"/>
        </w:rPr>
        <w:t xml:space="preserve"> in place to manage and mitigate these risks. </w:t>
      </w:r>
      <w:r w:rsidRPr="004515F7">
        <w:rPr>
          <w:rFonts w:ascii="Open Sans" w:hAnsi="Open Sans" w:cs="Open Sans"/>
        </w:rPr>
        <w:t xml:space="preserve">Management described </w:t>
      </w:r>
      <w:r w:rsidR="009D0C3C" w:rsidRPr="004515F7">
        <w:rPr>
          <w:rFonts w:ascii="Open Sans" w:hAnsi="Open Sans" w:cs="Open Sans"/>
        </w:rPr>
        <w:t xml:space="preserve">processes to review </w:t>
      </w:r>
      <w:r w:rsidRPr="004515F7">
        <w:rPr>
          <w:rFonts w:ascii="Open Sans" w:hAnsi="Open Sans" w:cs="Open Sans"/>
        </w:rPr>
        <w:t xml:space="preserve">high-risk consumers </w:t>
      </w:r>
      <w:r w:rsidR="009D0C3C" w:rsidRPr="004515F7">
        <w:rPr>
          <w:rFonts w:ascii="Open Sans" w:hAnsi="Open Sans" w:cs="Open Sans"/>
        </w:rPr>
        <w:t>and</w:t>
      </w:r>
      <w:r w:rsidR="00EF34AF">
        <w:rPr>
          <w:rFonts w:ascii="Open Sans" w:hAnsi="Open Sans" w:cs="Open Sans"/>
        </w:rPr>
        <w:t xml:space="preserve"> </w:t>
      </w:r>
      <w:r w:rsidR="00CC5FE0">
        <w:rPr>
          <w:rFonts w:ascii="Open Sans" w:hAnsi="Open Sans" w:cs="Open Sans"/>
        </w:rPr>
        <w:t xml:space="preserve">identify and manage </w:t>
      </w:r>
      <w:r w:rsidR="009D0C3C" w:rsidRPr="004515F7">
        <w:rPr>
          <w:rFonts w:ascii="Open Sans" w:hAnsi="Open Sans" w:cs="Open Sans"/>
        </w:rPr>
        <w:t xml:space="preserve">incident trends such as </w:t>
      </w:r>
      <w:r w:rsidRPr="004515F7">
        <w:rPr>
          <w:rFonts w:ascii="Open Sans" w:hAnsi="Open Sans" w:cs="Open Sans"/>
        </w:rPr>
        <w:t>through daily review of progress notes and incidents, daily huddles</w:t>
      </w:r>
      <w:r w:rsidR="009D0C3C" w:rsidRPr="004515F7">
        <w:rPr>
          <w:rFonts w:ascii="Open Sans" w:hAnsi="Open Sans" w:cs="Open Sans"/>
        </w:rPr>
        <w:t>,</w:t>
      </w:r>
      <w:r w:rsidRPr="004515F7">
        <w:rPr>
          <w:rFonts w:ascii="Open Sans" w:hAnsi="Open Sans" w:cs="Open Sans"/>
        </w:rPr>
        <w:t xml:space="preserve"> and </w:t>
      </w:r>
      <w:r w:rsidR="009D0C3C" w:rsidRPr="004515F7">
        <w:rPr>
          <w:rFonts w:ascii="Open Sans" w:hAnsi="Open Sans" w:cs="Open Sans"/>
        </w:rPr>
        <w:t xml:space="preserve">via </w:t>
      </w:r>
      <w:r w:rsidRPr="004515F7">
        <w:rPr>
          <w:rFonts w:ascii="Open Sans" w:hAnsi="Open Sans" w:cs="Open Sans"/>
        </w:rPr>
        <w:t>monthly clinical governance meetings</w:t>
      </w:r>
      <w:r w:rsidR="009D0C3C" w:rsidRPr="004515F7">
        <w:rPr>
          <w:rFonts w:ascii="Open Sans" w:hAnsi="Open Sans" w:cs="Open Sans"/>
        </w:rPr>
        <w:t xml:space="preserve">. </w:t>
      </w:r>
    </w:p>
    <w:p w14:paraId="363840E4" w14:textId="2D0DA82C" w:rsidR="00085C7A" w:rsidRPr="004515F7" w:rsidRDefault="00085C7A" w:rsidP="004515F7">
      <w:pPr>
        <w:pStyle w:val="NormalArial"/>
        <w:rPr>
          <w:rFonts w:ascii="Open Sans" w:hAnsi="Open Sans" w:cs="Open Sans"/>
          <w:color w:val="000000"/>
          <w:lang w:eastAsia="en-AU"/>
        </w:rPr>
      </w:pPr>
      <w:r w:rsidRPr="004515F7">
        <w:rPr>
          <w:rFonts w:ascii="Open Sans" w:hAnsi="Open Sans" w:cs="Open Sans"/>
          <w:lang w:eastAsia="en-AU"/>
        </w:rPr>
        <w:t>Consumers and representatives expressed satisfaction with how the service addresses the needs, goals</w:t>
      </w:r>
      <w:r w:rsidR="006C38DF" w:rsidRPr="004515F7">
        <w:rPr>
          <w:rFonts w:ascii="Open Sans" w:hAnsi="Open Sans" w:cs="Open Sans"/>
          <w:lang w:eastAsia="en-AU"/>
        </w:rPr>
        <w:t>,</w:t>
      </w:r>
      <w:r w:rsidRPr="004515F7">
        <w:rPr>
          <w:rFonts w:ascii="Open Sans" w:hAnsi="Open Sans" w:cs="Open Sans"/>
          <w:lang w:eastAsia="en-AU"/>
        </w:rPr>
        <w:t xml:space="preserve"> and preferences for consumers nearing end of life. Staff </w:t>
      </w:r>
      <w:r w:rsidR="0083381D" w:rsidRPr="004515F7">
        <w:rPr>
          <w:rFonts w:ascii="Open Sans" w:hAnsi="Open Sans" w:cs="Open Sans"/>
          <w:lang w:eastAsia="en-AU"/>
        </w:rPr>
        <w:t xml:space="preserve">described </w:t>
      </w:r>
      <w:r w:rsidR="0083381D" w:rsidRPr="004515F7">
        <w:rPr>
          <w:rFonts w:ascii="Open Sans" w:hAnsi="Open Sans" w:cs="Open Sans"/>
          <w:color w:val="auto"/>
        </w:rPr>
        <w:t xml:space="preserve">how end of life care is managed </w:t>
      </w:r>
      <w:r w:rsidRPr="004515F7">
        <w:rPr>
          <w:rFonts w:ascii="Open Sans" w:hAnsi="Open Sans" w:cs="Open Sans"/>
          <w:color w:val="auto"/>
        </w:rPr>
        <w:t>to</w:t>
      </w:r>
      <w:r w:rsidR="0083381D" w:rsidRPr="004515F7">
        <w:rPr>
          <w:rFonts w:ascii="Open Sans" w:hAnsi="Open Sans" w:cs="Open Sans"/>
          <w:color w:val="auto"/>
        </w:rPr>
        <w:t xml:space="preserve"> ensure comfort is maximised and dignity maintained, such as through monitoring signs and symptoms of pain, </w:t>
      </w:r>
      <w:r w:rsidR="00582D7A" w:rsidRPr="004515F7">
        <w:rPr>
          <w:rFonts w:ascii="Open Sans" w:hAnsi="Open Sans" w:cs="Open Sans"/>
          <w:color w:val="auto"/>
        </w:rPr>
        <w:t xml:space="preserve">ensuring effective pain management, and provision of comfort care. </w:t>
      </w:r>
      <w:r w:rsidRPr="004515F7">
        <w:rPr>
          <w:rFonts w:ascii="Open Sans" w:hAnsi="Open Sans" w:cs="Open Sans"/>
          <w:color w:val="auto"/>
        </w:rPr>
        <w:t xml:space="preserve"> </w:t>
      </w:r>
      <w:r w:rsidR="006E1284" w:rsidRPr="004515F7">
        <w:rPr>
          <w:rFonts w:ascii="Open Sans" w:hAnsi="Open Sans" w:cs="Open Sans"/>
        </w:rPr>
        <w:t>I</w:t>
      </w:r>
      <w:r w:rsidRPr="004515F7">
        <w:rPr>
          <w:rFonts w:ascii="Open Sans" w:hAnsi="Open Sans" w:cs="Open Sans"/>
        </w:rPr>
        <w:t xml:space="preserve">nformation relating to a consumer's end of life wishes </w:t>
      </w:r>
      <w:r w:rsidR="006E1284" w:rsidRPr="004515F7">
        <w:rPr>
          <w:rFonts w:ascii="Open Sans" w:hAnsi="Open Sans" w:cs="Open Sans"/>
        </w:rPr>
        <w:t>is</w:t>
      </w:r>
      <w:r w:rsidRPr="004515F7">
        <w:rPr>
          <w:rFonts w:ascii="Open Sans" w:hAnsi="Open Sans" w:cs="Open Sans"/>
        </w:rPr>
        <w:t xml:space="preserve"> </w:t>
      </w:r>
      <w:r w:rsidR="006E1284" w:rsidRPr="004515F7">
        <w:rPr>
          <w:rFonts w:ascii="Open Sans" w:hAnsi="Open Sans" w:cs="Open Sans"/>
        </w:rPr>
        <w:t>documented</w:t>
      </w:r>
      <w:r w:rsidRPr="004515F7">
        <w:rPr>
          <w:rFonts w:ascii="Open Sans" w:hAnsi="Open Sans" w:cs="Open Sans"/>
        </w:rPr>
        <w:t xml:space="preserve"> on</w:t>
      </w:r>
      <w:r w:rsidR="006E1284" w:rsidRPr="004515F7">
        <w:rPr>
          <w:rFonts w:ascii="Open Sans" w:hAnsi="Open Sans" w:cs="Open Sans"/>
        </w:rPr>
        <w:t xml:space="preserve"> entry to the service</w:t>
      </w:r>
      <w:r w:rsidRPr="004515F7">
        <w:rPr>
          <w:rFonts w:ascii="Open Sans" w:hAnsi="Open Sans" w:cs="Open Sans"/>
        </w:rPr>
        <w:t xml:space="preserve">, at care plan reviews, </w:t>
      </w:r>
      <w:r w:rsidR="001946AB" w:rsidRPr="004515F7">
        <w:rPr>
          <w:rFonts w:ascii="Open Sans" w:hAnsi="Open Sans" w:cs="Open Sans"/>
        </w:rPr>
        <w:t>and</w:t>
      </w:r>
      <w:r w:rsidRPr="004515F7">
        <w:rPr>
          <w:rFonts w:ascii="Open Sans" w:hAnsi="Open Sans" w:cs="Open Sans"/>
        </w:rPr>
        <w:t xml:space="preserve"> when the consumer's condition or wishes change. </w:t>
      </w:r>
    </w:p>
    <w:p w14:paraId="6A5D4B38" w14:textId="5970BACB" w:rsidR="00A6278A" w:rsidRPr="004515F7" w:rsidRDefault="00A6278A" w:rsidP="004515F7">
      <w:pPr>
        <w:pStyle w:val="NormalArial"/>
        <w:rPr>
          <w:rFonts w:ascii="Open Sans" w:hAnsi="Open Sans" w:cs="Open Sans"/>
        </w:rPr>
      </w:pPr>
      <w:r w:rsidRPr="004515F7">
        <w:rPr>
          <w:rFonts w:ascii="Open Sans" w:hAnsi="Open Sans" w:cs="Open Sans"/>
          <w:lang w:eastAsia="en-AU"/>
        </w:rPr>
        <w:t>Consumers and representatives said staff</w:t>
      </w:r>
      <w:r w:rsidR="001946AB" w:rsidRPr="004515F7">
        <w:rPr>
          <w:rFonts w:ascii="Open Sans" w:hAnsi="Open Sans" w:cs="Open Sans"/>
          <w:lang w:eastAsia="en-AU"/>
        </w:rPr>
        <w:t xml:space="preserve"> identify and respond to changes in a consumer’s health and condition </w:t>
      </w:r>
      <w:r w:rsidR="00162492" w:rsidRPr="004515F7">
        <w:rPr>
          <w:rFonts w:ascii="Open Sans" w:hAnsi="Open Sans" w:cs="Open Sans"/>
          <w:lang w:eastAsia="en-AU"/>
        </w:rPr>
        <w:t>effectively</w:t>
      </w:r>
      <w:r w:rsidRPr="004515F7">
        <w:rPr>
          <w:rFonts w:ascii="Open Sans" w:hAnsi="Open Sans" w:cs="Open Sans"/>
          <w:lang w:eastAsia="en-AU"/>
        </w:rPr>
        <w:t xml:space="preserve">. </w:t>
      </w:r>
      <w:r w:rsidR="00162492" w:rsidRPr="004515F7">
        <w:rPr>
          <w:rFonts w:ascii="Open Sans" w:hAnsi="Open Sans" w:cs="Open Sans"/>
          <w:lang w:eastAsia="en-AU"/>
        </w:rPr>
        <w:t xml:space="preserve">Care staff described how they identify any concerns or changes in a consumer’s health and condition and report to clinical staff. </w:t>
      </w:r>
      <w:r w:rsidRPr="004515F7">
        <w:rPr>
          <w:rFonts w:ascii="Open Sans" w:hAnsi="Open Sans" w:cs="Open Sans"/>
          <w:color w:val="auto"/>
          <w:szCs w:val="22"/>
        </w:rPr>
        <w:t xml:space="preserve">Clinical staff described </w:t>
      </w:r>
      <w:r w:rsidR="00162492" w:rsidRPr="004515F7">
        <w:rPr>
          <w:rFonts w:ascii="Open Sans" w:hAnsi="Open Sans" w:cs="Open Sans"/>
          <w:color w:val="auto"/>
          <w:szCs w:val="22"/>
        </w:rPr>
        <w:t xml:space="preserve">how they assess and monitor consumers, and refer them to the medical officer, allied health professionals and other specialists, and/or transfer to hospital as required. Review of care documentation evidenced timely identification and response to deterioration in consumers. </w:t>
      </w:r>
    </w:p>
    <w:p w14:paraId="610109E1" w14:textId="33B460C4" w:rsidR="004013B3" w:rsidRPr="004515F7" w:rsidRDefault="004013B3" w:rsidP="004515F7">
      <w:pPr>
        <w:pStyle w:val="NormalArial"/>
        <w:rPr>
          <w:rFonts w:ascii="Open Sans" w:hAnsi="Open Sans" w:cs="Open Sans"/>
          <w:color w:val="000000"/>
          <w:lang w:eastAsia="en-AU"/>
        </w:rPr>
      </w:pPr>
      <w:r w:rsidRPr="004515F7">
        <w:rPr>
          <w:rFonts w:ascii="Open Sans" w:hAnsi="Open Sans" w:cs="Open Sans"/>
          <w:lang w:eastAsia="en-AU"/>
        </w:rPr>
        <w:t xml:space="preserve">Consumers and representatives said </w:t>
      </w:r>
      <w:r w:rsidR="00D458D6" w:rsidRPr="004515F7">
        <w:rPr>
          <w:rFonts w:ascii="Open Sans" w:hAnsi="Open Sans" w:cs="Open Sans"/>
          <w:lang w:eastAsia="en-AU"/>
        </w:rPr>
        <w:t>information regarding the consumer is communicated well between staff and those involved in the consumer’s care</w:t>
      </w:r>
      <w:r w:rsidRPr="004515F7">
        <w:rPr>
          <w:rFonts w:ascii="Open Sans" w:hAnsi="Open Sans" w:cs="Open Sans"/>
          <w:lang w:eastAsia="en-AU"/>
        </w:rPr>
        <w:t xml:space="preserve">. Staff and external health providers said they have access to the </w:t>
      </w:r>
      <w:r w:rsidR="00D458D6" w:rsidRPr="004515F7">
        <w:rPr>
          <w:rFonts w:ascii="Open Sans" w:hAnsi="Open Sans" w:cs="Open Sans"/>
          <w:lang w:eastAsia="en-AU"/>
        </w:rPr>
        <w:t xml:space="preserve">electronic care management system </w:t>
      </w:r>
      <w:r w:rsidRPr="004515F7">
        <w:rPr>
          <w:rFonts w:ascii="Open Sans" w:hAnsi="Open Sans" w:cs="Open Sans"/>
          <w:lang w:eastAsia="en-AU"/>
        </w:rPr>
        <w:t>and confirmed they receive accurate and up-to-date information</w:t>
      </w:r>
      <w:r w:rsidR="00D458D6" w:rsidRPr="004515F7">
        <w:rPr>
          <w:rFonts w:ascii="Open Sans" w:hAnsi="Open Sans" w:cs="Open Sans"/>
          <w:lang w:eastAsia="en-AU"/>
        </w:rPr>
        <w:t xml:space="preserve"> to enable care and service delivery</w:t>
      </w:r>
      <w:r w:rsidRPr="004515F7">
        <w:rPr>
          <w:rFonts w:ascii="Open Sans" w:hAnsi="Open Sans" w:cs="Open Sans"/>
          <w:lang w:eastAsia="en-AU"/>
        </w:rPr>
        <w:t xml:space="preserve">. </w:t>
      </w:r>
      <w:r w:rsidR="00D458D6" w:rsidRPr="004515F7">
        <w:rPr>
          <w:rFonts w:ascii="Open Sans" w:hAnsi="Open Sans" w:cs="Open Sans"/>
          <w:lang w:eastAsia="en-AU"/>
        </w:rPr>
        <w:t>Review of progress notes</w:t>
      </w:r>
      <w:r w:rsidR="00E25FA7" w:rsidRPr="004515F7">
        <w:rPr>
          <w:rFonts w:ascii="Open Sans" w:hAnsi="Open Sans" w:cs="Open Sans"/>
          <w:lang w:eastAsia="en-AU"/>
        </w:rPr>
        <w:t>, handover sheets,</w:t>
      </w:r>
      <w:r w:rsidR="00D458D6" w:rsidRPr="004515F7">
        <w:rPr>
          <w:rFonts w:ascii="Open Sans" w:hAnsi="Open Sans" w:cs="Open Sans"/>
          <w:lang w:eastAsia="en-AU"/>
        </w:rPr>
        <w:t xml:space="preserve"> and c</w:t>
      </w:r>
      <w:r w:rsidRPr="004515F7">
        <w:rPr>
          <w:rFonts w:ascii="Open Sans" w:hAnsi="Open Sans" w:cs="Open Sans"/>
          <w:lang w:eastAsia="en-AU"/>
        </w:rPr>
        <w:t xml:space="preserve">are documentation demonstrated </w:t>
      </w:r>
      <w:r w:rsidR="00E25FA7" w:rsidRPr="004515F7">
        <w:rPr>
          <w:rFonts w:ascii="Open Sans" w:hAnsi="Open Sans" w:cs="Open Sans"/>
          <w:lang w:eastAsia="en-AU"/>
        </w:rPr>
        <w:t>consumer information is effectively documented and communicated</w:t>
      </w:r>
      <w:r w:rsidR="009F6A51">
        <w:rPr>
          <w:rFonts w:ascii="Open Sans" w:hAnsi="Open Sans" w:cs="Open Sans"/>
          <w:lang w:eastAsia="en-AU"/>
        </w:rPr>
        <w:t xml:space="preserve">. </w:t>
      </w:r>
    </w:p>
    <w:p w14:paraId="554B5F3F" w14:textId="30441548" w:rsidR="000D1DD3" w:rsidRPr="004515F7" w:rsidRDefault="00D40486" w:rsidP="004515F7">
      <w:pPr>
        <w:pStyle w:val="NormalArial"/>
        <w:rPr>
          <w:rFonts w:ascii="Open Sans" w:eastAsia="Times New Roman" w:hAnsi="Open Sans" w:cs="Open Sans"/>
          <w:color w:val="000000"/>
          <w:lang w:eastAsia="en-AU"/>
        </w:rPr>
      </w:pPr>
      <w:r w:rsidRPr="004515F7">
        <w:rPr>
          <w:rFonts w:ascii="Open Sans" w:hAnsi="Open Sans" w:cs="Open Sans"/>
          <w:lang w:eastAsia="en-AU"/>
        </w:rPr>
        <w:lastRenderedPageBreak/>
        <w:t xml:space="preserve">Consumers and representatives </w:t>
      </w:r>
      <w:r w:rsidR="001F2F59" w:rsidRPr="004515F7">
        <w:rPr>
          <w:rFonts w:ascii="Open Sans" w:hAnsi="Open Sans" w:cs="Open Sans"/>
          <w:lang w:eastAsia="en-AU"/>
        </w:rPr>
        <w:t xml:space="preserve">expressed satisfaction with the service’s referral processes and confirmed the consumer has access to external health professionals and providers. </w:t>
      </w:r>
      <w:r w:rsidRPr="004515F7">
        <w:rPr>
          <w:rFonts w:ascii="Open Sans" w:hAnsi="Open Sans" w:cs="Open Sans"/>
          <w:lang w:eastAsia="en-AU"/>
        </w:rPr>
        <w:t xml:space="preserve">Staff described the process for referrals to external </w:t>
      </w:r>
      <w:r w:rsidR="005A3900" w:rsidRPr="004515F7">
        <w:rPr>
          <w:rFonts w:ascii="Open Sans" w:hAnsi="Open Sans" w:cs="Open Sans"/>
          <w:lang w:eastAsia="en-AU"/>
        </w:rPr>
        <w:t>health professionals and pr</w:t>
      </w:r>
      <w:r w:rsidR="001F2F59" w:rsidRPr="004515F7">
        <w:rPr>
          <w:rFonts w:ascii="Open Sans" w:hAnsi="Open Sans" w:cs="Open Sans"/>
          <w:lang w:eastAsia="en-AU"/>
        </w:rPr>
        <w:t>oviders</w:t>
      </w:r>
      <w:r w:rsidRPr="004515F7">
        <w:rPr>
          <w:rFonts w:ascii="Open Sans" w:hAnsi="Open Sans" w:cs="Open Sans"/>
          <w:lang w:eastAsia="en-AU"/>
        </w:rPr>
        <w:t xml:space="preserve"> in line with the service's policy. Care documentation</w:t>
      </w:r>
      <w:r w:rsidR="001F2F59" w:rsidRPr="004515F7">
        <w:rPr>
          <w:rFonts w:ascii="Open Sans" w:hAnsi="Open Sans" w:cs="Open Sans"/>
          <w:lang w:eastAsia="en-AU"/>
        </w:rPr>
        <w:t xml:space="preserve"> evidenced timely and appropriate </w:t>
      </w:r>
      <w:r w:rsidRPr="004515F7">
        <w:rPr>
          <w:rFonts w:ascii="Open Sans" w:hAnsi="Open Sans" w:cs="Open Sans"/>
          <w:lang w:eastAsia="en-AU"/>
        </w:rPr>
        <w:t xml:space="preserve">referrals </w:t>
      </w:r>
      <w:r w:rsidR="001F2F59" w:rsidRPr="004515F7">
        <w:rPr>
          <w:rFonts w:ascii="Open Sans" w:hAnsi="Open Sans" w:cs="Open Sans"/>
          <w:lang w:eastAsia="en-AU"/>
        </w:rPr>
        <w:t xml:space="preserve">based on consumers’ needs. </w:t>
      </w:r>
    </w:p>
    <w:p w14:paraId="1B115817" w14:textId="3F9D6D91" w:rsidR="008E4351" w:rsidRPr="004515F7" w:rsidRDefault="008E4351" w:rsidP="004515F7">
      <w:pPr>
        <w:pStyle w:val="NormalArial"/>
        <w:rPr>
          <w:rFonts w:ascii="Open Sans" w:hAnsi="Open Sans" w:cs="Open Sans"/>
          <w:lang w:eastAsia="en-AU"/>
        </w:rPr>
      </w:pPr>
      <w:r w:rsidRPr="004515F7">
        <w:rPr>
          <w:rFonts w:ascii="Open Sans" w:hAnsi="Open Sans" w:cs="Open Sans"/>
          <w:lang w:eastAsia="en-AU"/>
        </w:rPr>
        <w:t xml:space="preserve">Consumers and representatives said staff follow infection control practices and confirmed they are satisfied with how the service manages outbreaks. Staff receive training </w:t>
      </w:r>
      <w:r w:rsidR="002D7288" w:rsidRPr="004515F7">
        <w:rPr>
          <w:rFonts w:ascii="Open Sans" w:hAnsi="Open Sans" w:cs="Open Sans"/>
          <w:lang w:eastAsia="en-AU"/>
        </w:rPr>
        <w:t>on</w:t>
      </w:r>
      <w:r w:rsidRPr="004515F7">
        <w:rPr>
          <w:rFonts w:ascii="Open Sans" w:hAnsi="Open Sans" w:cs="Open Sans"/>
          <w:lang w:eastAsia="en-AU"/>
        </w:rPr>
        <w:t xml:space="preserve"> infection control</w:t>
      </w:r>
      <w:r w:rsidR="002D7288" w:rsidRPr="004515F7">
        <w:rPr>
          <w:rFonts w:ascii="Open Sans" w:hAnsi="Open Sans" w:cs="Open Sans"/>
          <w:lang w:eastAsia="en-AU"/>
        </w:rPr>
        <w:t xml:space="preserve"> protocol,</w:t>
      </w:r>
      <w:r w:rsidRPr="004515F7">
        <w:rPr>
          <w:rFonts w:ascii="Open Sans" w:hAnsi="Open Sans" w:cs="Open Sans"/>
          <w:lang w:eastAsia="en-AU"/>
        </w:rPr>
        <w:t xml:space="preserve"> antimicrobial stewardship</w:t>
      </w:r>
      <w:r w:rsidR="002D7288" w:rsidRPr="004515F7">
        <w:rPr>
          <w:rFonts w:ascii="Open Sans" w:hAnsi="Open Sans" w:cs="Open Sans"/>
          <w:lang w:eastAsia="en-AU"/>
        </w:rPr>
        <w:t>,</w:t>
      </w:r>
      <w:r w:rsidRPr="004515F7">
        <w:rPr>
          <w:rFonts w:ascii="Open Sans" w:hAnsi="Open Sans" w:cs="Open Sans"/>
          <w:lang w:eastAsia="en-AU"/>
        </w:rPr>
        <w:t xml:space="preserve"> and hand hygiene</w:t>
      </w:r>
      <w:r w:rsidR="00DD162B" w:rsidRPr="004515F7">
        <w:rPr>
          <w:rFonts w:ascii="Open Sans" w:hAnsi="Open Sans" w:cs="Open Sans"/>
          <w:lang w:eastAsia="en-AU"/>
        </w:rPr>
        <w:t xml:space="preserve"> and demonstrated sound knowledge of this as relevant to their roles. Policies and procedures on infection prevention and control and antimicrobial stewardship are available to guide staff practice. </w:t>
      </w:r>
      <w:r w:rsidR="00AD4D48" w:rsidRPr="004515F7">
        <w:rPr>
          <w:rFonts w:ascii="Open Sans" w:hAnsi="Open Sans" w:cs="Open Sans"/>
          <w:lang w:eastAsia="en-AU"/>
        </w:rPr>
        <w:t>Infection prevention and control measures such as handwashing stations, access to anti</w:t>
      </w:r>
      <w:r w:rsidR="00CA5158" w:rsidRPr="004515F7">
        <w:rPr>
          <w:rFonts w:ascii="Open Sans" w:hAnsi="Open Sans" w:cs="Open Sans"/>
          <w:lang w:eastAsia="en-AU"/>
        </w:rPr>
        <w:t xml:space="preserve">bacterial wipes and hand </w:t>
      </w:r>
      <w:r w:rsidR="0083254B" w:rsidRPr="004515F7">
        <w:rPr>
          <w:rFonts w:ascii="Open Sans" w:hAnsi="Open Sans" w:cs="Open Sans"/>
          <w:lang w:eastAsia="en-AU"/>
        </w:rPr>
        <w:t>sanitiser</w:t>
      </w:r>
      <w:r w:rsidR="00CA5158" w:rsidRPr="004515F7">
        <w:rPr>
          <w:rFonts w:ascii="Open Sans" w:hAnsi="Open Sans" w:cs="Open Sans"/>
          <w:lang w:eastAsia="en-AU"/>
        </w:rPr>
        <w:t xml:space="preserve">, and </w:t>
      </w:r>
      <w:r w:rsidR="00AD4D48" w:rsidRPr="004515F7">
        <w:rPr>
          <w:rFonts w:ascii="Open Sans" w:hAnsi="Open Sans" w:cs="Open Sans"/>
          <w:lang w:eastAsia="en-AU"/>
        </w:rPr>
        <w:t>a</w:t>
      </w:r>
      <w:r w:rsidR="00CA5158" w:rsidRPr="004515F7">
        <w:rPr>
          <w:rFonts w:ascii="Open Sans" w:hAnsi="Open Sans" w:cs="Open Sans"/>
          <w:lang w:eastAsia="en-AU"/>
        </w:rPr>
        <w:t xml:space="preserve">vailability of </w:t>
      </w:r>
      <w:r w:rsidR="00AD4D48" w:rsidRPr="004515F7">
        <w:rPr>
          <w:rFonts w:ascii="Open Sans" w:hAnsi="Open Sans" w:cs="Open Sans"/>
          <w:lang w:eastAsia="en-AU"/>
        </w:rPr>
        <w:t>personal protective equipment</w:t>
      </w:r>
      <w:r w:rsidRPr="004515F7">
        <w:rPr>
          <w:rFonts w:ascii="Open Sans" w:hAnsi="Open Sans" w:cs="Open Sans"/>
          <w:lang w:eastAsia="en-AU"/>
        </w:rPr>
        <w:t xml:space="preserve"> </w:t>
      </w:r>
      <w:r w:rsidR="00CA5158" w:rsidRPr="004515F7">
        <w:rPr>
          <w:rFonts w:ascii="Open Sans" w:hAnsi="Open Sans" w:cs="Open Sans"/>
          <w:lang w:eastAsia="en-AU"/>
        </w:rPr>
        <w:t xml:space="preserve">stock was observed throughout the service. </w:t>
      </w:r>
    </w:p>
    <w:p w14:paraId="4807D3CE" w14:textId="77777777" w:rsidR="00CA5158" w:rsidRDefault="00CA5158" w:rsidP="008E4351">
      <w:pPr>
        <w:spacing w:before="240" w:line="276" w:lineRule="auto"/>
        <w:rPr>
          <w:rFonts w:ascii="Open Sans" w:eastAsia="Open Sans" w:hAnsi="Open Sans" w:cs="Open Sans"/>
          <w:lang w:eastAsia="en-AU"/>
        </w:rPr>
      </w:pPr>
    </w:p>
    <w:p w14:paraId="3883AA2F" w14:textId="77777777" w:rsidR="00CA5158" w:rsidRDefault="00CA5158" w:rsidP="008E4351">
      <w:pPr>
        <w:spacing w:before="240" w:line="276" w:lineRule="auto"/>
        <w:rPr>
          <w:rFonts w:ascii="Open Sans" w:eastAsia="Open Sans" w:hAnsi="Open Sans" w:cs="Open Sans"/>
          <w:lang w:eastAsia="en-AU"/>
        </w:rPr>
      </w:pPr>
    </w:p>
    <w:p w14:paraId="50382444" w14:textId="77777777" w:rsidR="00CA5158" w:rsidRDefault="00CA5158" w:rsidP="008E4351">
      <w:pPr>
        <w:spacing w:before="240" w:line="276" w:lineRule="auto"/>
        <w:rPr>
          <w:rFonts w:ascii="Open Sans" w:eastAsia="Open Sans" w:hAnsi="Open Sans" w:cs="Open Sans"/>
          <w:lang w:eastAsia="en-AU"/>
        </w:rPr>
      </w:pPr>
    </w:p>
    <w:p w14:paraId="2BAAE89A" w14:textId="77777777" w:rsidR="004515F7" w:rsidRDefault="004515F7" w:rsidP="008E4351">
      <w:pPr>
        <w:spacing w:before="240" w:line="276" w:lineRule="auto"/>
        <w:rPr>
          <w:rFonts w:ascii="Open Sans" w:eastAsia="Open Sans" w:hAnsi="Open Sans" w:cs="Open Sans"/>
          <w:lang w:eastAsia="en-AU"/>
        </w:rPr>
      </w:pPr>
    </w:p>
    <w:p w14:paraId="571E1CE3" w14:textId="77777777" w:rsidR="004515F7" w:rsidRDefault="004515F7" w:rsidP="008E4351">
      <w:pPr>
        <w:spacing w:before="240" w:line="276" w:lineRule="auto"/>
        <w:rPr>
          <w:rFonts w:ascii="Open Sans" w:eastAsia="Open Sans" w:hAnsi="Open Sans" w:cs="Open Sans"/>
          <w:lang w:eastAsia="en-AU"/>
        </w:rPr>
      </w:pPr>
    </w:p>
    <w:p w14:paraId="749FACCD" w14:textId="77777777" w:rsidR="004515F7" w:rsidRDefault="004515F7" w:rsidP="008E4351">
      <w:pPr>
        <w:spacing w:before="240" w:line="276" w:lineRule="auto"/>
        <w:rPr>
          <w:rFonts w:ascii="Open Sans" w:eastAsia="Open Sans" w:hAnsi="Open Sans" w:cs="Open Sans"/>
          <w:lang w:eastAsia="en-AU"/>
        </w:rPr>
      </w:pPr>
    </w:p>
    <w:p w14:paraId="3AA21169" w14:textId="77777777" w:rsidR="004515F7" w:rsidRDefault="004515F7" w:rsidP="008E4351">
      <w:pPr>
        <w:spacing w:before="240" w:line="276" w:lineRule="auto"/>
        <w:rPr>
          <w:rFonts w:ascii="Open Sans" w:eastAsia="Open Sans" w:hAnsi="Open Sans" w:cs="Open Sans"/>
          <w:lang w:eastAsia="en-AU"/>
        </w:rPr>
      </w:pPr>
    </w:p>
    <w:p w14:paraId="11D26B79" w14:textId="77777777" w:rsidR="004515F7" w:rsidRDefault="004515F7" w:rsidP="008E4351">
      <w:pPr>
        <w:spacing w:before="240" w:line="276" w:lineRule="auto"/>
        <w:rPr>
          <w:rFonts w:ascii="Open Sans" w:eastAsia="Open Sans" w:hAnsi="Open Sans" w:cs="Open Sans"/>
          <w:lang w:eastAsia="en-AU"/>
        </w:rPr>
      </w:pPr>
    </w:p>
    <w:p w14:paraId="346BE046" w14:textId="77777777" w:rsidR="004515F7" w:rsidRDefault="004515F7" w:rsidP="008E4351">
      <w:pPr>
        <w:spacing w:before="240" w:line="276" w:lineRule="auto"/>
        <w:rPr>
          <w:rFonts w:ascii="Open Sans" w:eastAsia="Open Sans" w:hAnsi="Open Sans" w:cs="Open Sans"/>
          <w:lang w:eastAsia="en-AU"/>
        </w:rPr>
      </w:pPr>
    </w:p>
    <w:p w14:paraId="55C56CCA" w14:textId="77777777" w:rsidR="004515F7" w:rsidRDefault="004515F7" w:rsidP="008E4351">
      <w:pPr>
        <w:spacing w:before="240" w:line="276" w:lineRule="auto"/>
        <w:rPr>
          <w:rFonts w:ascii="Open Sans" w:eastAsia="Open Sans" w:hAnsi="Open Sans" w:cs="Open Sans"/>
          <w:lang w:eastAsia="en-AU"/>
        </w:rPr>
      </w:pPr>
    </w:p>
    <w:p w14:paraId="26C761A3" w14:textId="77777777" w:rsidR="00CA5158" w:rsidRDefault="00CA5158" w:rsidP="008E4351">
      <w:pPr>
        <w:spacing w:before="240" w:line="276" w:lineRule="auto"/>
        <w:rPr>
          <w:rFonts w:ascii="Open Sans" w:eastAsia="Open Sans" w:hAnsi="Open Sans" w:cs="Open Sans"/>
          <w:lang w:eastAsia="en-AU"/>
        </w:rPr>
      </w:pPr>
    </w:p>
    <w:p w14:paraId="03436AA9" w14:textId="77777777" w:rsidR="00CA5158" w:rsidRDefault="00CA5158" w:rsidP="008E4351">
      <w:pPr>
        <w:spacing w:before="240" w:line="276" w:lineRule="auto"/>
        <w:rPr>
          <w:rFonts w:ascii="Open Sans" w:eastAsia="Open Sans" w:hAnsi="Open Sans" w:cs="Open Sans"/>
          <w:lang w:eastAsia="en-AU"/>
        </w:rPr>
      </w:pPr>
    </w:p>
    <w:p w14:paraId="0754ED3A" w14:textId="77777777" w:rsidR="00CA5158" w:rsidRPr="008E4351" w:rsidRDefault="00CA5158" w:rsidP="008E4351">
      <w:pPr>
        <w:spacing w:before="240" w:line="276" w:lineRule="auto"/>
        <w:rPr>
          <w:rFonts w:ascii="Open Sans" w:eastAsia="Open Sans" w:hAnsi="Open Sans" w:cs="Open Sans"/>
          <w:color w:val="000000"/>
          <w:lang w:eastAsia="en-AU"/>
        </w:rPr>
      </w:pPr>
    </w:p>
    <w:p w14:paraId="4090DE9A" w14:textId="77777777" w:rsidR="000D1DD3" w:rsidRPr="001E694D" w:rsidRDefault="000D1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3D125E" w14:paraId="10EED0C3" w14:textId="77777777" w:rsidTr="003D1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0B8A013" w14:textId="77777777" w:rsidR="000D1DD3" w:rsidRPr="001E694D" w:rsidRDefault="000D1DD3"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15E1C27C" w14:textId="77777777" w:rsidR="000D1DD3" w:rsidRPr="001E694D" w:rsidRDefault="000D1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125E" w14:paraId="12A4E05C" w14:textId="77777777" w:rsidTr="003D12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CB87C8"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7F24CD4F"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1E53EBE"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9901702"/>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051E6707"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3FDB06"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5EC25875"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60C87431" w14:textId="77777777" w:rsidR="000D1DD3" w:rsidRPr="001E694D" w:rsidRDefault="003B439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4237522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44B33D42" w14:textId="77777777" w:rsidTr="003D12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A63283E"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490BD546"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6601B6EB" w14:textId="77777777" w:rsidR="000D1DD3" w:rsidRPr="001E694D" w:rsidRDefault="000D1DD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AD34310" w14:textId="77777777" w:rsidR="000D1DD3" w:rsidRPr="001E694D" w:rsidRDefault="000D1DD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45C0BA05" w14:textId="77777777" w:rsidR="000D1DD3" w:rsidRPr="001E694D" w:rsidRDefault="000D1DD3"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0DAD1960"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99864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0574FA5E"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41EE76"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1B65E469"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EF844D2" w14:textId="77777777" w:rsidR="000D1DD3" w:rsidRPr="001E694D" w:rsidRDefault="003B439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8223810"/>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065181B6" w14:textId="77777777" w:rsidTr="003D12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B5A5F6"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1AACC8F4"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71A5F268" w14:textId="77777777" w:rsidR="000D1DD3" w:rsidRPr="001E694D" w:rsidRDefault="003B439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80759852"/>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4FEDE911"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E9D564"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48AC58F6"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16DDA41F" w14:textId="77777777" w:rsidR="000D1DD3" w:rsidRPr="001E694D" w:rsidRDefault="003B439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661084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052966FF" w14:textId="77777777" w:rsidTr="003D12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1306AB"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75F3B19F"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0F2295C"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1887138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bl>
    <w:p w14:paraId="2060FD6F" w14:textId="77777777" w:rsidR="000D1DD3" w:rsidRPr="003E162B" w:rsidRDefault="000D1DD3" w:rsidP="00D87E7C">
      <w:pPr>
        <w:pStyle w:val="Heading20"/>
        <w:rPr>
          <w:rFonts w:ascii="Open Sans" w:hAnsi="Open Sans" w:cs="Open Sans"/>
          <w:color w:val="781E77"/>
        </w:rPr>
      </w:pPr>
      <w:r w:rsidRPr="003E162B">
        <w:rPr>
          <w:rFonts w:ascii="Open Sans" w:hAnsi="Open Sans" w:cs="Open Sans"/>
          <w:color w:val="781E77"/>
        </w:rPr>
        <w:t>Findings</w:t>
      </w:r>
    </w:p>
    <w:p w14:paraId="5310CCFB" w14:textId="034D6DAE" w:rsidR="007F31BE" w:rsidRPr="00A849FD" w:rsidRDefault="007F31BE" w:rsidP="00A849FD">
      <w:pPr>
        <w:pStyle w:val="NormalArial"/>
        <w:rPr>
          <w:rFonts w:ascii="Open Sans" w:hAnsi="Open Sans" w:cs="Open Sans"/>
          <w:color w:val="auto"/>
          <w:szCs w:val="22"/>
        </w:rPr>
      </w:pPr>
      <w:r w:rsidRPr="00A849FD">
        <w:rPr>
          <w:rFonts w:ascii="Open Sans" w:hAnsi="Open Sans" w:cs="Open Sans"/>
          <w:lang w:eastAsia="en-AU"/>
        </w:rPr>
        <w:t>Consumers and representatives said staff assist consumers to maintain independence and participate in activities of interest to them</w:t>
      </w:r>
      <w:r w:rsidR="00A80C35" w:rsidRPr="00A849FD">
        <w:rPr>
          <w:rFonts w:ascii="Open Sans" w:hAnsi="Open Sans" w:cs="Open Sans"/>
          <w:lang w:eastAsia="en-AU"/>
        </w:rPr>
        <w:t xml:space="preserve">. </w:t>
      </w:r>
      <w:r w:rsidRPr="00A849FD">
        <w:rPr>
          <w:rFonts w:ascii="Open Sans" w:hAnsi="Open Sans" w:cs="Open Sans"/>
          <w:color w:val="auto"/>
          <w:lang w:eastAsia="en-AU"/>
        </w:rPr>
        <w:t xml:space="preserve">Staff demonstrated knowledge of consumers’ </w:t>
      </w:r>
      <w:r w:rsidR="00A80C35" w:rsidRPr="00A849FD">
        <w:rPr>
          <w:rFonts w:ascii="Open Sans" w:hAnsi="Open Sans" w:cs="Open Sans"/>
          <w:color w:val="auto"/>
          <w:lang w:eastAsia="en-AU"/>
        </w:rPr>
        <w:t xml:space="preserve">lifestyle </w:t>
      </w:r>
      <w:r w:rsidRPr="00A849FD">
        <w:rPr>
          <w:rFonts w:ascii="Open Sans" w:hAnsi="Open Sans" w:cs="Open Sans"/>
          <w:color w:val="auto"/>
          <w:lang w:eastAsia="en-AU"/>
        </w:rPr>
        <w:t>needs, goals</w:t>
      </w:r>
      <w:r w:rsidR="00A80C35" w:rsidRPr="00A849FD">
        <w:rPr>
          <w:rFonts w:ascii="Open Sans" w:hAnsi="Open Sans" w:cs="Open Sans"/>
          <w:color w:val="auto"/>
          <w:lang w:eastAsia="en-AU"/>
        </w:rPr>
        <w:t>,</w:t>
      </w:r>
      <w:r w:rsidRPr="00A849FD">
        <w:rPr>
          <w:rFonts w:ascii="Open Sans" w:hAnsi="Open Sans" w:cs="Open Sans"/>
          <w:color w:val="auto"/>
          <w:lang w:eastAsia="en-AU"/>
        </w:rPr>
        <w:t xml:space="preserve"> and preferences and the support they require to participate in activities or pursue individual </w:t>
      </w:r>
      <w:r w:rsidR="00A80C35" w:rsidRPr="00A849FD">
        <w:rPr>
          <w:rFonts w:ascii="Open Sans" w:hAnsi="Open Sans" w:cs="Open Sans"/>
          <w:lang w:eastAsia="en-AU"/>
        </w:rPr>
        <w:t>interests</w:t>
      </w:r>
      <w:r w:rsidRPr="00A849FD">
        <w:rPr>
          <w:rFonts w:ascii="Open Sans" w:hAnsi="Open Sans" w:cs="Open Sans"/>
          <w:lang w:eastAsia="en-AU"/>
        </w:rPr>
        <w:t xml:space="preserve">. Care planning documentation </w:t>
      </w:r>
      <w:r w:rsidR="0059175E" w:rsidRPr="00A849FD">
        <w:rPr>
          <w:rFonts w:ascii="Open Sans" w:hAnsi="Open Sans" w:cs="Open Sans"/>
          <w:lang w:eastAsia="en-AU"/>
        </w:rPr>
        <w:t xml:space="preserve">identified individualised strategies to deliver services and supports for daily living reflecting the needs and interests of consumers. </w:t>
      </w:r>
    </w:p>
    <w:p w14:paraId="6F7D8A6B" w14:textId="77FEF64E" w:rsidR="005B55C8" w:rsidRPr="00A849FD" w:rsidRDefault="005B55C8" w:rsidP="00A849FD">
      <w:pPr>
        <w:pStyle w:val="NormalArial"/>
        <w:rPr>
          <w:rFonts w:ascii="Open Sans" w:eastAsia="Times New Roman" w:hAnsi="Open Sans" w:cs="Open Sans"/>
          <w:color w:val="000000"/>
          <w:lang w:eastAsia="en-AU"/>
        </w:rPr>
      </w:pPr>
      <w:r w:rsidRPr="00A849FD">
        <w:rPr>
          <w:rFonts w:ascii="Open Sans" w:hAnsi="Open Sans" w:cs="Open Sans"/>
          <w:lang w:eastAsia="en-AU"/>
        </w:rPr>
        <w:lastRenderedPageBreak/>
        <w:t>Consumers and representatives said the</w:t>
      </w:r>
      <w:r w:rsidR="009E63A0" w:rsidRPr="00A849FD">
        <w:rPr>
          <w:rFonts w:ascii="Open Sans" w:hAnsi="Open Sans" w:cs="Open Sans"/>
          <w:lang w:eastAsia="en-AU"/>
        </w:rPr>
        <w:t xml:space="preserve"> service provides</w:t>
      </w:r>
      <w:r w:rsidRPr="00A849FD">
        <w:rPr>
          <w:rFonts w:ascii="Open Sans" w:hAnsi="Open Sans" w:cs="Open Sans"/>
          <w:lang w:eastAsia="en-AU"/>
        </w:rPr>
        <w:t xml:space="preserve"> access to activities and support networks to meet their individual emotional, spiritual, and psychological needs. Staff </w:t>
      </w:r>
      <w:r w:rsidR="0059175E" w:rsidRPr="00A849FD">
        <w:rPr>
          <w:rFonts w:ascii="Open Sans" w:hAnsi="Open Sans" w:cs="Open Sans"/>
          <w:lang w:eastAsia="en-AU"/>
        </w:rPr>
        <w:t>described</w:t>
      </w:r>
      <w:r w:rsidRPr="00A849FD">
        <w:rPr>
          <w:rFonts w:ascii="Open Sans" w:hAnsi="Open Sans" w:cs="Open Sans"/>
          <w:lang w:eastAsia="en-AU"/>
        </w:rPr>
        <w:t xml:space="preserve"> how they support consumers when they are feeling low and refer to external services when needed. </w:t>
      </w:r>
      <w:r w:rsidR="0059175E" w:rsidRPr="00A849FD">
        <w:rPr>
          <w:rFonts w:ascii="Open Sans" w:hAnsi="Open Sans" w:cs="Open Sans"/>
          <w:lang w:eastAsia="en-AU"/>
        </w:rPr>
        <w:t>C</w:t>
      </w:r>
      <w:r w:rsidRPr="00A849FD">
        <w:rPr>
          <w:rFonts w:ascii="Open Sans" w:hAnsi="Open Sans" w:cs="Open Sans"/>
          <w:color w:val="auto"/>
          <w:szCs w:val="22"/>
        </w:rPr>
        <w:t xml:space="preserve">onsumers are </w:t>
      </w:r>
      <w:r w:rsidR="009E63A0" w:rsidRPr="00A849FD">
        <w:rPr>
          <w:rFonts w:ascii="Open Sans" w:hAnsi="Open Sans" w:cs="Open Sans"/>
          <w:color w:val="auto"/>
          <w:szCs w:val="22"/>
        </w:rPr>
        <w:t xml:space="preserve">given </w:t>
      </w:r>
      <w:r w:rsidRPr="00A849FD">
        <w:rPr>
          <w:rFonts w:ascii="Open Sans" w:hAnsi="Open Sans" w:cs="Open Sans"/>
          <w:color w:val="auto"/>
          <w:szCs w:val="22"/>
        </w:rPr>
        <w:t xml:space="preserve">opportunities to </w:t>
      </w:r>
      <w:r w:rsidR="0059175E" w:rsidRPr="00A849FD">
        <w:rPr>
          <w:rFonts w:ascii="Open Sans" w:hAnsi="Open Sans" w:cs="Open Sans"/>
          <w:color w:val="auto"/>
          <w:szCs w:val="22"/>
        </w:rPr>
        <w:t>observe</w:t>
      </w:r>
      <w:r w:rsidRPr="00A849FD">
        <w:rPr>
          <w:rFonts w:ascii="Open Sans" w:hAnsi="Open Sans" w:cs="Open Sans"/>
          <w:color w:val="auto"/>
          <w:szCs w:val="22"/>
        </w:rPr>
        <w:t xml:space="preserve"> their faith in </w:t>
      </w:r>
      <w:r w:rsidR="009E63A0" w:rsidRPr="00A849FD">
        <w:rPr>
          <w:rFonts w:ascii="Open Sans" w:hAnsi="Open Sans" w:cs="Open Sans"/>
          <w:color w:val="auto"/>
          <w:szCs w:val="22"/>
        </w:rPr>
        <w:t xml:space="preserve">various ways such as through participating in </w:t>
      </w:r>
      <w:r w:rsidRPr="00A849FD">
        <w:rPr>
          <w:rFonts w:ascii="Open Sans" w:hAnsi="Open Sans" w:cs="Open Sans"/>
          <w:color w:val="auto"/>
          <w:szCs w:val="22"/>
        </w:rPr>
        <w:t>small prayer groups,</w:t>
      </w:r>
      <w:r w:rsidR="009E63A0" w:rsidRPr="00A849FD">
        <w:rPr>
          <w:rFonts w:ascii="Open Sans" w:hAnsi="Open Sans" w:cs="Open Sans"/>
          <w:color w:val="auto"/>
          <w:szCs w:val="22"/>
        </w:rPr>
        <w:t xml:space="preserve"> </w:t>
      </w:r>
      <w:r w:rsidRPr="00A849FD">
        <w:rPr>
          <w:rFonts w:ascii="Open Sans" w:hAnsi="Open Sans" w:cs="Open Sans"/>
          <w:color w:val="auto"/>
          <w:szCs w:val="22"/>
        </w:rPr>
        <w:t>attending mass held at the service, or attend</w:t>
      </w:r>
      <w:r w:rsidR="009E63A0" w:rsidRPr="00A849FD">
        <w:rPr>
          <w:rFonts w:ascii="Open Sans" w:hAnsi="Open Sans" w:cs="Open Sans"/>
          <w:color w:val="auto"/>
          <w:szCs w:val="22"/>
        </w:rPr>
        <w:t>ing</w:t>
      </w:r>
      <w:r w:rsidRPr="00A849FD">
        <w:rPr>
          <w:rFonts w:ascii="Open Sans" w:hAnsi="Open Sans" w:cs="Open Sans"/>
          <w:color w:val="auto"/>
          <w:szCs w:val="22"/>
        </w:rPr>
        <w:t xml:space="preserve"> local church services. </w:t>
      </w:r>
      <w:r w:rsidR="00523664" w:rsidRPr="00A849FD">
        <w:rPr>
          <w:rFonts w:ascii="Open Sans" w:hAnsi="Open Sans" w:cs="Open Sans"/>
          <w:color w:val="auto"/>
          <w:szCs w:val="22"/>
        </w:rPr>
        <w:t>C</w:t>
      </w:r>
      <w:r w:rsidRPr="00A849FD">
        <w:rPr>
          <w:rFonts w:ascii="Open Sans" w:hAnsi="Open Sans" w:cs="Open Sans"/>
          <w:color w:val="auto"/>
          <w:szCs w:val="22"/>
        </w:rPr>
        <w:t>are documentation</w:t>
      </w:r>
      <w:r w:rsidR="00523664" w:rsidRPr="00A849FD">
        <w:rPr>
          <w:rFonts w:ascii="Open Sans" w:hAnsi="Open Sans" w:cs="Open Sans"/>
          <w:color w:val="auto"/>
          <w:szCs w:val="22"/>
        </w:rPr>
        <w:t xml:space="preserve"> evidenced</w:t>
      </w:r>
      <w:r w:rsidRPr="00A849FD">
        <w:rPr>
          <w:rFonts w:ascii="Open Sans" w:hAnsi="Open Sans" w:cs="Open Sans"/>
          <w:color w:val="auto"/>
          <w:szCs w:val="22"/>
        </w:rPr>
        <w:t xml:space="preserve"> lifestyle assessments </w:t>
      </w:r>
      <w:r w:rsidR="00523664" w:rsidRPr="00A849FD">
        <w:rPr>
          <w:rFonts w:ascii="Open Sans" w:hAnsi="Open Sans" w:cs="Open Sans"/>
          <w:color w:val="auto"/>
          <w:szCs w:val="22"/>
        </w:rPr>
        <w:t xml:space="preserve">completed </w:t>
      </w:r>
      <w:r w:rsidRPr="00A849FD">
        <w:rPr>
          <w:rFonts w:ascii="Open Sans" w:hAnsi="Open Sans" w:cs="Open Sans"/>
          <w:color w:val="auto"/>
          <w:szCs w:val="22"/>
        </w:rPr>
        <w:t>include</w:t>
      </w:r>
      <w:r w:rsidR="00523664" w:rsidRPr="00A849FD">
        <w:rPr>
          <w:rFonts w:ascii="Open Sans" w:hAnsi="Open Sans" w:cs="Open Sans"/>
          <w:color w:val="auto"/>
          <w:szCs w:val="22"/>
        </w:rPr>
        <w:t xml:space="preserve"> information on</w:t>
      </w:r>
      <w:r w:rsidRPr="00A849FD">
        <w:rPr>
          <w:rFonts w:ascii="Open Sans" w:hAnsi="Open Sans" w:cs="Open Sans"/>
          <w:color w:val="auto"/>
          <w:szCs w:val="22"/>
        </w:rPr>
        <w:t xml:space="preserve"> consumers’</w:t>
      </w:r>
      <w:r w:rsidR="00523664" w:rsidRPr="00A849FD">
        <w:rPr>
          <w:rFonts w:ascii="Open Sans" w:hAnsi="Open Sans" w:cs="Open Sans"/>
          <w:color w:val="auto"/>
          <w:szCs w:val="22"/>
        </w:rPr>
        <w:t xml:space="preserve"> religious</w:t>
      </w:r>
      <w:r w:rsidRPr="00A849FD">
        <w:rPr>
          <w:rFonts w:ascii="Open Sans" w:hAnsi="Open Sans" w:cs="Open Sans"/>
          <w:color w:val="auto"/>
          <w:szCs w:val="22"/>
        </w:rPr>
        <w:t xml:space="preserve">, spiritual, </w:t>
      </w:r>
      <w:r w:rsidR="00523664" w:rsidRPr="00A849FD">
        <w:rPr>
          <w:rFonts w:ascii="Open Sans" w:hAnsi="Open Sans" w:cs="Open Sans"/>
          <w:color w:val="auto"/>
          <w:szCs w:val="22"/>
        </w:rPr>
        <w:t>and psychological needs and</w:t>
      </w:r>
      <w:r w:rsidR="009E06CF" w:rsidRPr="00A849FD">
        <w:rPr>
          <w:rFonts w:ascii="Open Sans" w:hAnsi="Open Sans" w:cs="Open Sans"/>
          <w:color w:val="auto"/>
          <w:szCs w:val="22"/>
        </w:rPr>
        <w:t xml:space="preserve"> the supports </w:t>
      </w:r>
      <w:r w:rsidR="000E1BA8">
        <w:rPr>
          <w:rFonts w:ascii="Open Sans" w:hAnsi="Open Sans" w:cs="Open Sans"/>
          <w:color w:val="auto"/>
          <w:szCs w:val="22"/>
        </w:rPr>
        <w:t xml:space="preserve">they </w:t>
      </w:r>
      <w:r w:rsidR="009E06CF" w:rsidRPr="00A849FD">
        <w:rPr>
          <w:rFonts w:ascii="Open Sans" w:hAnsi="Open Sans" w:cs="Open Sans"/>
          <w:color w:val="auto"/>
          <w:szCs w:val="22"/>
        </w:rPr>
        <w:t>requir</w:t>
      </w:r>
      <w:r w:rsidR="00600310">
        <w:rPr>
          <w:rFonts w:ascii="Open Sans" w:hAnsi="Open Sans" w:cs="Open Sans"/>
          <w:color w:val="auto"/>
          <w:szCs w:val="22"/>
        </w:rPr>
        <w:t>e</w:t>
      </w:r>
      <w:r w:rsidRPr="00A849FD">
        <w:rPr>
          <w:rFonts w:ascii="Open Sans" w:hAnsi="Open Sans" w:cs="Open Sans"/>
          <w:color w:val="auto"/>
          <w:szCs w:val="22"/>
        </w:rPr>
        <w:t xml:space="preserve">. </w:t>
      </w:r>
    </w:p>
    <w:p w14:paraId="6D573333" w14:textId="15F5C683" w:rsidR="00ED7F5B" w:rsidRPr="00A849FD" w:rsidRDefault="00ED7F5B" w:rsidP="00A849FD">
      <w:pPr>
        <w:pStyle w:val="NormalArial"/>
        <w:rPr>
          <w:rFonts w:ascii="Open Sans" w:hAnsi="Open Sans" w:cs="Open Sans"/>
          <w:lang w:eastAsia="en-AU"/>
        </w:rPr>
      </w:pPr>
      <w:r w:rsidRPr="00A849FD">
        <w:rPr>
          <w:rFonts w:ascii="Open Sans" w:hAnsi="Open Sans" w:cs="Open Sans"/>
          <w:lang w:eastAsia="en-AU"/>
        </w:rPr>
        <w:t>Consumers and representatives said consumers are supported to participate in activities within</w:t>
      </w:r>
      <w:r w:rsidR="00976BDB" w:rsidRPr="00A849FD">
        <w:rPr>
          <w:rFonts w:ascii="Open Sans" w:hAnsi="Open Sans" w:cs="Open Sans"/>
          <w:lang w:eastAsia="en-AU"/>
        </w:rPr>
        <w:t xml:space="preserve"> and outside</w:t>
      </w:r>
      <w:r w:rsidRPr="00A849FD">
        <w:rPr>
          <w:rFonts w:ascii="Open Sans" w:hAnsi="Open Sans" w:cs="Open Sans"/>
          <w:lang w:eastAsia="en-AU"/>
        </w:rPr>
        <w:t xml:space="preserve"> the service. Staff </w:t>
      </w:r>
      <w:r w:rsidR="00515C52" w:rsidRPr="00A849FD">
        <w:rPr>
          <w:rFonts w:ascii="Open Sans" w:hAnsi="Open Sans" w:cs="Open Sans"/>
          <w:lang w:eastAsia="en-AU"/>
        </w:rPr>
        <w:t xml:space="preserve">demonstrated knowledge of </w:t>
      </w:r>
      <w:r w:rsidRPr="00A849FD">
        <w:rPr>
          <w:rFonts w:ascii="Open Sans" w:hAnsi="Open Sans" w:cs="Open Sans"/>
          <w:lang w:eastAsia="en-AU"/>
        </w:rPr>
        <w:t>activities of interest to individual consumers and relationships of importance</w:t>
      </w:r>
      <w:r w:rsidR="00515C52" w:rsidRPr="00A849FD">
        <w:rPr>
          <w:rFonts w:ascii="Open Sans" w:hAnsi="Open Sans" w:cs="Open Sans"/>
          <w:lang w:eastAsia="en-AU"/>
        </w:rPr>
        <w:t xml:space="preserve"> to them,</w:t>
      </w:r>
      <w:r w:rsidRPr="00A849FD">
        <w:rPr>
          <w:rFonts w:ascii="Open Sans" w:hAnsi="Open Sans" w:cs="Open Sans"/>
          <w:lang w:eastAsia="en-AU"/>
        </w:rPr>
        <w:t xml:space="preserve"> consistent with information </w:t>
      </w:r>
      <w:r w:rsidR="00515C52" w:rsidRPr="00A849FD">
        <w:rPr>
          <w:rFonts w:ascii="Open Sans" w:hAnsi="Open Sans" w:cs="Open Sans"/>
          <w:lang w:eastAsia="en-AU"/>
        </w:rPr>
        <w:t xml:space="preserve">captured under care documentation. </w:t>
      </w:r>
      <w:r w:rsidR="00600310">
        <w:rPr>
          <w:rFonts w:ascii="Open Sans" w:hAnsi="Open Sans" w:cs="Open Sans"/>
          <w:lang w:eastAsia="en-AU"/>
        </w:rPr>
        <w:t>Consumers have access to a</w:t>
      </w:r>
      <w:r w:rsidR="00B95E29" w:rsidRPr="00A849FD">
        <w:rPr>
          <w:rFonts w:ascii="Open Sans" w:hAnsi="Open Sans" w:cs="Open Sans"/>
          <w:lang w:eastAsia="en-AU"/>
        </w:rPr>
        <w:t xml:space="preserve"> wide range of </w:t>
      </w:r>
      <w:r w:rsidR="00600310" w:rsidRPr="00A849FD">
        <w:rPr>
          <w:rFonts w:ascii="Open Sans" w:hAnsi="Open Sans" w:cs="Open Sans"/>
          <w:lang w:eastAsia="en-AU"/>
        </w:rPr>
        <w:t>activities</w:t>
      </w:r>
      <w:r w:rsidR="00600310">
        <w:rPr>
          <w:rFonts w:ascii="Open Sans" w:hAnsi="Open Sans" w:cs="Open Sans"/>
          <w:lang w:eastAsia="en-AU"/>
        </w:rPr>
        <w:t xml:space="preserve">, </w:t>
      </w:r>
      <w:r w:rsidR="00B95E29" w:rsidRPr="00A849FD">
        <w:rPr>
          <w:rFonts w:ascii="Open Sans" w:hAnsi="Open Sans" w:cs="Open Sans"/>
          <w:lang w:eastAsia="en-AU"/>
        </w:rPr>
        <w:t xml:space="preserve">including but not limited to social outings, walking groups, movies, musical concerts, </w:t>
      </w:r>
      <w:r w:rsidR="00B46C42" w:rsidRPr="00A849FD">
        <w:rPr>
          <w:rFonts w:ascii="Open Sans" w:hAnsi="Open Sans" w:cs="Open Sans"/>
          <w:lang w:eastAsia="en-AU"/>
        </w:rPr>
        <w:t xml:space="preserve">a pet therapy program, </w:t>
      </w:r>
      <w:r w:rsidR="00B95E29" w:rsidRPr="00A849FD">
        <w:rPr>
          <w:rFonts w:ascii="Open Sans" w:hAnsi="Open Sans" w:cs="Open Sans"/>
          <w:lang w:eastAsia="en-AU"/>
        </w:rPr>
        <w:t xml:space="preserve">connection with </w:t>
      </w:r>
      <w:r w:rsidRPr="00A849FD">
        <w:rPr>
          <w:rFonts w:ascii="Open Sans" w:hAnsi="Open Sans" w:cs="Open Sans"/>
          <w:color w:val="auto"/>
          <w:szCs w:val="22"/>
        </w:rPr>
        <w:t>local Italian groups</w:t>
      </w:r>
      <w:r w:rsidR="00B95E29" w:rsidRPr="00A849FD">
        <w:rPr>
          <w:rFonts w:ascii="Open Sans" w:hAnsi="Open Sans" w:cs="Open Sans"/>
          <w:color w:val="auto"/>
          <w:szCs w:val="22"/>
        </w:rPr>
        <w:t>,</w:t>
      </w:r>
      <w:r w:rsidRPr="00A849FD">
        <w:rPr>
          <w:rFonts w:ascii="Open Sans" w:hAnsi="Open Sans" w:cs="Open Sans"/>
          <w:color w:val="auto"/>
          <w:szCs w:val="22"/>
        </w:rPr>
        <w:t xml:space="preserve"> participation in an intergenerational program, and community visitor program.</w:t>
      </w:r>
      <w:r w:rsidR="00B46C42" w:rsidRPr="00A849FD">
        <w:rPr>
          <w:rFonts w:ascii="Open Sans" w:hAnsi="Open Sans" w:cs="Open Sans"/>
          <w:color w:val="auto"/>
          <w:szCs w:val="22"/>
        </w:rPr>
        <w:t xml:space="preserve"> Lifestyle staff described how the activities calendar is designed using information on consumers’ social needs and preferences and consumer feedback. </w:t>
      </w:r>
    </w:p>
    <w:p w14:paraId="2001799D" w14:textId="5970F61B" w:rsidR="00CA29D5" w:rsidRPr="00A849FD" w:rsidRDefault="00CA29D5" w:rsidP="00A849FD">
      <w:pPr>
        <w:pStyle w:val="NormalArial"/>
        <w:rPr>
          <w:rFonts w:ascii="Open Sans" w:eastAsia="Times New Roman" w:hAnsi="Open Sans" w:cs="Open Sans"/>
          <w:b/>
          <w:bCs/>
          <w:color w:val="000000"/>
          <w:lang w:eastAsia="en-AU"/>
        </w:rPr>
      </w:pPr>
      <w:r w:rsidRPr="00A849FD">
        <w:rPr>
          <w:rFonts w:ascii="Open Sans" w:hAnsi="Open Sans" w:cs="Open Sans"/>
          <w:lang w:eastAsia="en-AU"/>
        </w:rPr>
        <w:t xml:space="preserve">Consumers said services and supports are consistent and staff know their individual preferences and other providers and organisations that may be involved in their care and services. Staff confirmed they have access to consumer records and information relevant to care and services they are providing. </w:t>
      </w:r>
      <w:r w:rsidRPr="00A849FD">
        <w:rPr>
          <w:rFonts w:ascii="Open Sans" w:hAnsi="Open Sans" w:cs="Open Sans"/>
          <w:color w:val="auto"/>
          <w:szCs w:val="22"/>
        </w:rPr>
        <w:t>Staff described ways they are kept informed of the changing condition, needs</w:t>
      </w:r>
      <w:r w:rsidR="0077030E" w:rsidRPr="00A849FD">
        <w:rPr>
          <w:rFonts w:ascii="Open Sans" w:hAnsi="Open Sans" w:cs="Open Sans"/>
          <w:color w:val="auto"/>
          <w:szCs w:val="22"/>
        </w:rPr>
        <w:t>,</w:t>
      </w:r>
      <w:r w:rsidRPr="00A849FD">
        <w:rPr>
          <w:rFonts w:ascii="Open Sans" w:hAnsi="Open Sans" w:cs="Open Sans"/>
          <w:color w:val="auto"/>
          <w:szCs w:val="22"/>
        </w:rPr>
        <w:t xml:space="preserve"> and preferences </w:t>
      </w:r>
      <w:r w:rsidR="00EF3CD4">
        <w:rPr>
          <w:rFonts w:ascii="Open Sans" w:hAnsi="Open Sans" w:cs="Open Sans"/>
          <w:color w:val="auto"/>
          <w:szCs w:val="22"/>
        </w:rPr>
        <w:t>of</w:t>
      </w:r>
      <w:r w:rsidRPr="00A849FD">
        <w:rPr>
          <w:rFonts w:ascii="Open Sans" w:hAnsi="Open Sans" w:cs="Open Sans"/>
          <w:color w:val="auto"/>
          <w:szCs w:val="22"/>
        </w:rPr>
        <w:t xml:space="preserve"> each consumer </w:t>
      </w:r>
      <w:r w:rsidR="0077030E" w:rsidRPr="00A849FD">
        <w:rPr>
          <w:rFonts w:ascii="Open Sans" w:hAnsi="Open Sans" w:cs="Open Sans"/>
          <w:color w:val="auto"/>
          <w:szCs w:val="22"/>
        </w:rPr>
        <w:t>such as through</w:t>
      </w:r>
      <w:r w:rsidRPr="00A849FD">
        <w:rPr>
          <w:rFonts w:ascii="Open Sans" w:hAnsi="Open Sans" w:cs="Open Sans"/>
          <w:color w:val="auto"/>
          <w:szCs w:val="22"/>
        </w:rPr>
        <w:t xml:space="preserve"> </w:t>
      </w:r>
      <w:r w:rsidR="00DE3A3D" w:rsidRPr="00A849FD">
        <w:rPr>
          <w:rFonts w:ascii="Open Sans" w:hAnsi="Open Sans" w:cs="Open Sans"/>
          <w:color w:val="auto"/>
          <w:szCs w:val="22"/>
        </w:rPr>
        <w:t xml:space="preserve">referring to updated documentation, and via </w:t>
      </w:r>
      <w:r w:rsidRPr="00A849FD">
        <w:rPr>
          <w:rFonts w:ascii="Open Sans" w:hAnsi="Open Sans" w:cs="Open Sans"/>
          <w:color w:val="auto"/>
          <w:szCs w:val="22"/>
        </w:rPr>
        <w:t xml:space="preserve">handovers and staff meetings. </w:t>
      </w:r>
      <w:r w:rsidR="00DE3A3D" w:rsidRPr="00A849FD">
        <w:rPr>
          <w:rFonts w:ascii="Open Sans" w:hAnsi="Open Sans" w:cs="Open Sans"/>
          <w:color w:val="auto"/>
          <w:szCs w:val="22"/>
        </w:rPr>
        <w:t>R</w:t>
      </w:r>
      <w:r w:rsidRPr="00A849FD">
        <w:rPr>
          <w:rFonts w:ascii="Open Sans" w:hAnsi="Open Sans" w:cs="Open Sans"/>
          <w:color w:val="auto"/>
          <w:szCs w:val="22"/>
        </w:rPr>
        <w:t>eview of care documentation evidenced, and staff confirmed</w:t>
      </w:r>
      <w:r w:rsidR="00EF3CD4">
        <w:rPr>
          <w:rFonts w:ascii="Open Sans" w:hAnsi="Open Sans" w:cs="Open Sans"/>
          <w:color w:val="auto"/>
          <w:szCs w:val="22"/>
        </w:rPr>
        <w:t>,</w:t>
      </w:r>
      <w:r w:rsidRPr="00A849FD">
        <w:rPr>
          <w:rFonts w:ascii="Open Sans" w:hAnsi="Open Sans" w:cs="Open Sans"/>
          <w:color w:val="auto"/>
          <w:szCs w:val="22"/>
        </w:rPr>
        <w:t xml:space="preserve"> adequate information to support safe and effective daily living care</w:t>
      </w:r>
      <w:r w:rsidR="00DE3A3D" w:rsidRPr="00A849FD">
        <w:rPr>
          <w:rFonts w:ascii="Open Sans" w:hAnsi="Open Sans" w:cs="Open Sans"/>
          <w:color w:val="auto"/>
          <w:szCs w:val="22"/>
        </w:rPr>
        <w:t xml:space="preserve"> delivery</w:t>
      </w:r>
      <w:r w:rsidRPr="00A849FD">
        <w:rPr>
          <w:rFonts w:ascii="Open Sans" w:hAnsi="Open Sans" w:cs="Open Sans"/>
          <w:color w:val="auto"/>
          <w:szCs w:val="22"/>
        </w:rPr>
        <w:t>.</w:t>
      </w:r>
    </w:p>
    <w:p w14:paraId="4F26E9C9" w14:textId="6BB9A92C" w:rsidR="00596D1C" w:rsidRPr="00A849FD" w:rsidRDefault="007E0231" w:rsidP="00A849FD">
      <w:pPr>
        <w:pStyle w:val="NormalArial"/>
        <w:rPr>
          <w:rFonts w:ascii="Open Sans" w:eastAsia="Times New Roman" w:hAnsi="Open Sans" w:cs="Open Sans"/>
          <w:color w:val="000000"/>
          <w:lang w:eastAsia="en-AU"/>
        </w:rPr>
      </w:pPr>
      <w:r w:rsidRPr="00A849FD">
        <w:rPr>
          <w:rFonts w:ascii="Open Sans" w:hAnsi="Open Sans" w:cs="Open Sans"/>
          <w:color w:val="auto"/>
          <w:szCs w:val="22"/>
        </w:rPr>
        <w:t xml:space="preserve">Consumers and representatives provided positive feedback regarding the services and supports </w:t>
      </w:r>
      <w:r>
        <w:rPr>
          <w:rFonts w:ascii="Open Sans" w:hAnsi="Open Sans" w:cs="Open Sans"/>
          <w:color w:val="auto"/>
          <w:szCs w:val="22"/>
        </w:rPr>
        <w:t>consumers</w:t>
      </w:r>
      <w:r w:rsidRPr="00A849FD">
        <w:rPr>
          <w:rFonts w:ascii="Open Sans" w:hAnsi="Open Sans" w:cs="Open Sans"/>
          <w:color w:val="auto"/>
          <w:szCs w:val="22"/>
        </w:rPr>
        <w:t xml:space="preserve"> have been referred to</w:t>
      </w:r>
      <w:r>
        <w:rPr>
          <w:rFonts w:ascii="Open Sans" w:hAnsi="Open Sans" w:cs="Open Sans"/>
          <w:color w:val="auto"/>
          <w:szCs w:val="22"/>
        </w:rPr>
        <w:t xml:space="preserve">. </w:t>
      </w:r>
      <w:r w:rsidR="00596D1C" w:rsidRPr="00A849FD">
        <w:rPr>
          <w:rFonts w:ascii="Open Sans" w:hAnsi="Open Sans" w:cs="Open Sans"/>
          <w:lang w:eastAsia="en-AU"/>
        </w:rPr>
        <w:t xml:space="preserve">Lifestyle staff </w:t>
      </w:r>
      <w:r w:rsidR="00DE3A3D" w:rsidRPr="00A849FD">
        <w:rPr>
          <w:rFonts w:ascii="Open Sans" w:hAnsi="Open Sans" w:cs="Open Sans"/>
          <w:lang w:eastAsia="en-AU"/>
        </w:rPr>
        <w:t>described how the</w:t>
      </w:r>
      <w:r w:rsidR="00596D1C" w:rsidRPr="00A849FD">
        <w:rPr>
          <w:rFonts w:ascii="Open Sans" w:hAnsi="Open Sans" w:cs="Open Sans"/>
          <w:lang w:eastAsia="en-AU"/>
        </w:rPr>
        <w:t xml:space="preserve"> service </w:t>
      </w:r>
      <w:r w:rsidR="00DE3A3D" w:rsidRPr="00A849FD">
        <w:rPr>
          <w:rFonts w:ascii="Open Sans" w:hAnsi="Open Sans" w:cs="Open Sans"/>
          <w:lang w:eastAsia="en-AU"/>
        </w:rPr>
        <w:t>engages external services t</w:t>
      </w:r>
      <w:r w:rsidR="00596D1C" w:rsidRPr="00A849FD">
        <w:rPr>
          <w:rFonts w:ascii="Open Sans" w:hAnsi="Open Sans" w:cs="Open Sans"/>
          <w:lang w:eastAsia="en-AU"/>
        </w:rPr>
        <w:t xml:space="preserve">o supplement the </w:t>
      </w:r>
      <w:r w:rsidR="00DE3A3D" w:rsidRPr="00A849FD">
        <w:rPr>
          <w:rFonts w:ascii="Open Sans" w:hAnsi="Open Sans" w:cs="Open Sans"/>
          <w:lang w:eastAsia="en-AU"/>
        </w:rPr>
        <w:t>services and activities</w:t>
      </w:r>
      <w:r w:rsidR="00596D1C" w:rsidRPr="00A849FD">
        <w:rPr>
          <w:rFonts w:ascii="Open Sans" w:hAnsi="Open Sans" w:cs="Open Sans"/>
          <w:lang w:eastAsia="en-AU"/>
        </w:rPr>
        <w:t xml:space="preserve"> provided to consumers. </w:t>
      </w:r>
      <w:r w:rsidR="00596D1C" w:rsidRPr="00A849FD">
        <w:rPr>
          <w:rFonts w:ascii="Open Sans" w:hAnsi="Open Sans" w:cs="Open Sans"/>
          <w:color w:val="auto"/>
          <w:szCs w:val="22"/>
        </w:rPr>
        <w:t xml:space="preserve">Lifestyle staff </w:t>
      </w:r>
      <w:r w:rsidR="00AE3C4D">
        <w:rPr>
          <w:rFonts w:ascii="Open Sans" w:hAnsi="Open Sans" w:cs="Open Sans"/>
          <w:color w:val="auto"/>
          <w:szCs w:val="22"/>
        </w:rPr>
        <w:t>described how</w:t>
      </w:r>
      <w:r w:rsidR="00596D1C" w:rsidRPr="00A849FD">
        <w:rPr>
          <w:rFonts w:ascii="Open Sans" w:hAnsi="Open Sans" w:cs="Open Sans"/>
          <w:color w:val="auto"/>
          <w:szCs w:val="22"/>
        </w:rPr>
        <w:t xml:space="preserve"> consumers are referred to external support</w:t>
      </w:r>
      <w:r w:rsidR="00AE3C4D">
        <w:rPr>
          <w:rFonts w:ascii="Open Sans" w:hAnsi="Open Sans" w:cs="Open Sans"/>
          <w:color w:val="auto"/>
          <w:szCs w:val="22"/>
        </w:rPr>
        <w:t xml:space="preserve"> services</w:t>
      </w:r>
      <w:r w:rsidR="00596D1C" w:rsidRPr="00A849FD">
        <w:rPr>
          <w:rFonts w:ascii="Open Sans" w:hAnsi="Open Sans" w:cs="Open Sans"/>
          <w:color w:val="auto"/>
          <w:szCs w:val="22"/>
        </w:rPr>
        <w:t xml:space="preserve"> including religious </w:t>
      </w:r>
      <w:r w:rsidR="00080BEE">
        <w:rPr>
          <w:rFonts w:ascii="Open Sans" w:hAnsi="Open Sans" w:cs="Open Sans"/>
          <w:color w:val="auto"/>
          <w:szCs w:val="22"/>
        </w:rPr>
        <w:t xml:space="preserve">services </w:t>
      </w:r>
      <w:r w:rsidR="00596D1C" w:rsidRPr="00A849FD">
        <w:rPr>
          <w:rFonts w:ascii="Open Sans" w:hAnsi="Open Sans" w:cs="Open Sans"/>
          <w:color w:val="auto"/>
          <w:szCs w:val="22"/>
        </w:rPr>
        <w:t>and local parishes, ethnic groups</w:t>
      </w:r>
      <w:r w:rsidR="00AE3C4D">
        <w:rPr>
          <w:rFonts w:ascii="Open Sans" w:hAnsi="Open Sans" w:cs="Open Sans"/>
          <w:color w:val="auto"/>
          <w:szCs w:val="22"/>
        </w:rPr>
        <w:t>,</w:t>
      </w:r>
      <w:r w:rsidR="00596D1C" w:rsidRPr="00A849FD">
        <w:rPr>
          <w:rFonts w:ascii="Open Sans" w:hAnsi="Open Sans" w:cs="Open Sans"/>
          <w:color w:val="auto"/>
          <w:szCs w:val="22"/>
        </w:rPr>
        <w:t xml:space="preserve"> and pet therapy. </w:t>
      </w:r>
      <w:r w:rsidR="004B78D8" w:rsidRPr="00A849FD">
        <w:rPr>
          <w:rFonts w:ascii="Open Sans" w:hAnsi="Open Sans" w:cs="Open Sans"/>
          <w:color w:val="auto"/>
          <w:szCs w:val="22"/>
        </w:rPr>
        <w:t xml:space="preserve">Consumers were observed utilising hairdressing services, being supported by volunteers to engage in lifestyle activities, and interacting with children as part of an intergenerational program activity. </w:t>
      </w:r>
    </w:p>
    <w:p w14:paraId="0FB6900F" w14:textId="041C9231" w:rsidR="00B40D76" w:rsidRPr="00A849FD" w:rsidRDefault="00B40D76" w:rsidP="00A849FD">
      <w:pPr>
        <w:pStyle w:val="NormalArial"/>
        <w:rPr>
          <w:rFonts w:ascii="Open Sans" w:hAnsi="Open Sans" w:cs="Open Sans"/>
          <w:lang w:eastAsia="en-AU"/>
        </w:rPr>
      </w:pPr>
      <w:r w:rsidRPr="00A849FD">
        <w:rPr>
          <w:rFonts w:ascii="Open Sans" w:hAnsi="Open Sans" w:cs="Open Sans"/>
          <w:lang w:eastAsia="en-AU"/>
        </w:rPr>
        <w:t xml:space="preserve">Consumers and representatives said </w:t>
      </w:r>
      <w:r w:rsidR="00080BEE">
        <w:rPr>
          <w:rFonts w:ascii="Open Sans" w:hAnsi="Open Sans" w:cs="Open Sans"/>
          <w:lang w:eastAsia="en-AU"/>
        </w:rPr>
        <w:t>consumers</w:t>
      </w:r>
      <w:r w:rsidR="001D367E" w:rsidRPr="00A849FD">
        <w:rPr>
          <w:rFonts w:ascii="Open Sans" w:hAnsi="Open Sans" w:cs="Open Sans"/>
          <w:lang w:eastAsia="en-AU"/>
        </w:rPr>
        <w:t xml:space="preserve"> enjoy the meals and snacks offered at the service, they are offered choice, and </w:t>
      </w:r>
      <w:r w:rsidRPr="00A849FD">
        <w:rPr>
          <w:rFonts w:ascii="Open Sans" w:hAnsi="Open Sans" w:cs="Open Sans"/>
          <w:lang w:eastAsia="en-AU"/>
        </w:rPr>
        <w:t xml:space="preserve">the meals are of suitable quality and quantity. Staff demonstrated knowledge of consumers’ </w:t>
      </w:r>
      <w:r w:rsidR="001D367E" w:rsidRPr="00A849FD">
        <w:rPr>
          <w:rFonts w:ascii="Open Sans" w:hAnsi="Open Sans" w:cs="Open Sans"/>
          <w:lang w:eastAsia="en-AU"/>
        </w:rPr>
        <w:t>dietary</w:t>
      </w:r>
      <w:r w:rsidRPr="00A849FD">
        <w:rPr>
          <w:rFonts w:ascii="Open Sans" w:hAnsi="Open Sans" w:cs="Open Sans"/>
          <w:lang w:eastAsia="en-AU"/>
        </w:rPr>
        <w:t xml:space="preserve"> needs and preferences consistent with information</w:t>
      </w:r>
      <w:r w:rsidR="001D367E" w:rsidRPr="00A849FD">
        <w:rPr>
          <w:rFonts w:ascii="Open Sans" w:hAnsi="Open Sans" w:cs="Open Sans"/>
          <w:lang w:eastAsia="en-AU"/>
        </w:rPr>
        <w:t xml:space="preserve"> captured in care planning </w:t>
      </w:r>
      <w:r w:rsidR="001D367E" w:rsidRPr="00A849FD">
        <w:rPr>
          <w:rFonts w:ascii="Open Sans" w:hAnsi="Open Sans" w:cs="Open Sans"/>
          <w:lang w:eastAsia="en-AU"/>
        </w:rPr>
        <w:lastRenderedPageBreak/>
        <w:t>documentation</w:t>
      </w:r>
      <w:r w:rsidRPr="00A849FD">
        <w:rPr>
          <w:rFonts w:ascii="Open Sans" w:hAnsi="Open Sans" w:cs="Open Sans"/>
          <w:lang w:eastAsia="en-AU"/>
        </w:rPr>
        <w:t xml:space="preserve">. </w:t>
      </w:r>
      <w:r w:rsidR="001D367E" w:rsidRPr="00A849FD">
        <w:rPr>
          <w:rFonts w:ascii="Open Sans" w:hAnsi="Open Sans" w:cs="Open Sans"/>
          <w:lang w:eastAsia="en-AU"/>
        </w:rPr>
        <w:t xml:space="preserve">Feedback is sought from consumers during meal service </w:t>
      </w:r>
      <w:r w:rsidR="00D60BDF">
        <w:rPr>
          <w:rFonts w:ascii="Open Sans" w:hAnsi="Open Sans" w:cs="Open Sans"/>
          <w:lang w:eastAsia="en-AU"/>
        </w:rPr>
        <w:t xml:space="preserve">and </w:t>
      </w:r>
      <w:r w:rsidR="001D367E" w:rsidRPr="00A849FD">
        <w:rPr>
          <w:rFonts w:ascii="Open Sans" w:hAnsi="Open Sans" w:cs="Open Sans"/>
          <w:lang w:eastAsia="en-AU"/>
        </w:rPr>
        <w:t xml:space="preserve">via consumer/representative meetings and food focus meetings. </w:t>
      </w:r>
      <w:r w:rsidR="00570441" w:rsidRPr="00A849FD">
        <w:rPr>
          <w:rFonts w:ascii="Open Sans" w:hAnsi="Open Sans" w:cs="Open Sans"/>
          <w:lang w:eastAsia="en-AU"/>
        </w:rPr>
        <w:t xml:space="preserve">Consumers were observed enjoying their meals in a relaxed and comfortable environment; being offered </w:t>
      </w:r>
      <w:r w:rsidR="00017857" w:rsidRPr="00A849FD">
        <w:rPr>
          <w:rFonts w:ascii="Open Sans" w:hAnsi="Open Sans" w:cs="Open Sans"/>
          <w:lang w:eastAsia="en-AU"/>
        </w:rPr>
        <w:t xml:space="preserve">more food, drinks, and alternative options; and staff </w:t>
      </w:r>
      <w:r w:rsidR="006F780C">
        <w:rPr>
          <w:rFonts w:ascii="Open Sans" w:hAnsi="Open Sans" w:cs="Open Sans"/>
          <w:lang w:eastAsia="en-AU"/>
        </w:rPr>
        <w:t xml:space="preserve">were observed </w:t>
      </w:r>
      <w:r w:rsidR="00017857" w:rsidRPr="00A849FD">
        <w:rPr>
          <w:rFonts w:ascii="Open Sans" w:hAnsi="Open Sans" w:cs="Open Sans"/>
          <w:lang w:eastAsia="en-AU"/>
        </w:rPr>
        <w:t xml:space="preserve">providing assistance to consumers in a respectful manner. </w:t>
      </w:r>
    </w:p>
    <w:p w14:paraId="7C74DFA1" w14:textId="129B405B" w:rsidR="00927FB7" w:rsidRPr="00A849FD" w:rsidRDefault="00927FB7" w:rsidP="00A849FD">
      <w:pPr>
        <w:pStyle w:val="NormalArial"/>
        <w:rPr>
          <w:rFonts w:ascii="Open Sans" w:eastAsia="Times New Roman" w:hAnsi="Open Sans" w:cs="Open Sans"/>
          <w:color w:val="000000"/>
          <w:lang w:eastAsia="en-AU"/>
        </w:rPr>
      </w:pPr>
      <w:r w:rsidRPr="00A849FD">
        <w:rPr>
          <w:rFonts w:ascii="Open Sans" w:hAnsi="Open Sans" w:cs="Open Sans"/>
          <w:lang w:eastAsia="en-AU"/>
        </w:rPr>
        <w:t>Consumers and representatives said consumers have access to equipment</w:t>
      </w:r>
      <w:r w:rsidR="00102810" w:rsidRPr="00A849FD">
        <w:rPr>
          <w:rFonts w:ascii="Open Sans" w:hAnsi="Open Sans" w:cs="Open Sans"/>
          <w:lang w:eastAsia="en-AU"/>
        </w:rPr>
        <w:t xml:space="preserve"> to assist with activities for daily living </w:t>
      </w:r>
      <w:r w:rsidRPr="00A849FD">
        <w:rPr>
          <w:rFonts w:ascii="Open Sans" w:hAnsi="Open Sans" w:cs="Open Sans"/>
          <w:lang w:eastAsia="en-AU"/>
        </w:rPr>
        <w:t xml:space="preserve">which </w:t>
      </w:r>
      <w:r w:rsidR="006F780C">
        <w:rPr>
          <w:rFonts w:ascii="Open Sans" w:hAnsi="Open Sans" w:cs="Open Sans"/>
          <w:lang w:eastAsia="en-AU"/>
        </w:rPr>
        <w:t>are</w:t>
      </w:r>
      <w:r w:rsidRPr="00A849FD">
        <w:rPr>
          <w:rFonts w:ascii="Open Sans" w:hAnsi="Open Sans" w:cs="Open Sans"/>
          <w:lang w:eastAsia="en-AU"/>
        </w:rPr>
        <w:t xml:space="preserve"> fit for </w:t>
      </w:r>
      <w:r w:rsidR="006F780C" w:rsidRPr="00A849FD">
        <w:rPr>
          <w:rFonts w:ascii="Open Sans" w:hAnsi="Open Sans" w:cs="Open Sans"/>
          <w:lang w:eastAsia="en-AU"/>
        </w:rPr>
        <w:t>purpose and</w:t>
      </w:r>
      <w:r w:rsidR="00102810" w:rsidRPr="00A849FD">
        <w:rPr>
          <w:rFonts w:ascii="Open Sans" w:hAnsi="Open Sans" w:cs="Open Sans"/>
          <w:lang w:eastAsia="en-AU"/>
        </w:rPr>
        <w:t xml:space="preserve"> kept clean and</w:t>
      </w:r>
      <w:r w:rsidRPr="00A849FD">
        <w:rPr>
          <w:rFonts w:ascii="Open Sans" w:hAnsi="Open Sans" w:cs="Open Sans"/>
          <w:lang w:eastAsia="en-AU"/>
        </w:rPr>
        <w:t xml:space="preserve"> well maintained</w:t>
      </w:r>
      <w:r w:rsidR="00102810" w:rsidRPr="00A849FD">
        <w:rPr>
          <w:rFonts w:ascii="Open Sans" w:hAnsi="Open Sans" w:cs="Open Sans"/>
          <w:lang w:eastAsia="en-AU"/>
        </w:rPr>
        <w:t xml:space="preserve">. </w:t>
      </w:r>
      <w:r w:rsidR="00F57187" w:rsidRPr="00A849FD">
        <w:rPr>
          <w:rFonts w:ascii="Open Sans" w:hAnsi="Open Sans" w:cs="Open Sans"/>
          <w:lang w:eastAsia="en-AU"/>
        </w:rPr>
        <w:t xml:space="preserve">Staff said the service has sufficient equipment to cater to consumers’ needs and described </w:t>
      </w:r>
      <w:r w:rsidR="008A0BE3" w:rsidRPr="00A849FD">
        <w:rPr>
          <w:rFonts w:ascii="Open Sans" w:hAnsi="Open Sans" w:cs="Open Sans"/>
          <w:lang w:eastAsia="en-AU"/>
        </w:rPr>
        <w:t xml:space="preserve">the processes for </w:t>
      </w:r>
      <w:r w:rsidR="005972CB" w:rsidRPr="00A849FD">
        <w:rPr>
          <w:rFonts w:ascii="Open Sans" w:hAnsi="Open Sans" w:cs="Open Sans"/>
          <w:lang w:eastAsia="en-AU"/>
        </w:rPr>
        <w:t xml:space="preserve">replacement, </w:t>
      </w:r>
      <w:r w:rsidR="008A0BE3" w:rsidRPr="00A849FD">
        <w:rPr>
          <w:rFonts w:ascii="Open Sans" w:hAnsi="Open Sans" w:cs="Open Sans"/>
          <w:lang w:eastAsia="en-AU"/>
        </w:rPr>
        <w:t>repair</w:t>
      </w:r>
      <w:r w:rsidR="005972CB" w:rsidRPr="00A849FD">
        <w:rPr>
          <w:rFonts w:ascii="Open Sans" w:hAnsi="Open Sans" w:cs="Open Sans"/>
          <w:lang w:eastAsia="en-AU"/>
        </w:rPr>
        <w:t>,</w:t>
      </w:r>
      <w:r w:rsidR="008A0BE3" w:rsidRPr="00A849FD">
        <w:rPr>
          <w:rFonts w:ascii="Open Sans" w:hAnsi="Open Sans" w:cs="Open Sans"/>
          <w:lang w:eastAsia="en-AU"/>
        </w:rPr>
        <w:t xml:space="preserve"> and maintenance of equipment which is attended to promptly. </w:t>
      </w:r>
      <w:r w:rsidR="005972CB" w:rsidRPr="00A849FD">
        <w:rPr>
          <w:rFonts w:ascii="Open Sans" w:hAnsi="Open Sans" w:cs="Open Sans"/>
          <w:lang w:eastAsia="en-AU"/>
        </w:rPr>
        <w:t>A wide range of equipment was observed to be available for consumer</w:t>
      </w:r>
      <w:r w:rsidR="00E974F5" w:rsidRPr="00A849FD">
        <w:rPr>
          <w:rFonts w:ascii="Open Sans" w:hAnsi="Open Sans" w:cs="Open Sans"/>
          <w:lang w:eastAsia="en-AU"/>
        </w:rPr>
        <w:t>s.</w:t>
      </w:r>
      <w:r w:rsidR="005972CB" w:rsidRPr="00A849FD">
        <w:rPr>
          <w:rFonts w:ascii="Open Sans" w:hAnsi="Open Sans" w:cs="Open Sans"/>
          <w:lang w:eastAsia="en-AU"/>
        </w:rPr>
        <w:t xml:space="preserve"> </w:t>
      </w:r>
    </w:p>
    <w:p w14:paraId="43E75906" w14:textId="731A3E6B" w:rsidR="000D1DD3" w:rsidRPr="00927FB7" w:rsidRDefault="000D1DD3" w:rsidP="00927FB7">
      <w:pPr>
        <w:spacing w:after="160" w:line="259" w:lineRule="auto"/>
        <w:rPr>
          <w:rFonts w:ascii="Open Sans" w:hAnsi="Open Sans" w:cs="Open Sans"/>
          <w:color w:val="000000"/>
        </w:rPr>
      </w:pPr>
    </w:p>
    <w:p w14:paraId="1D4F22E2" w14:textId="77777777" w:rsidR="000D1DD3" w:rsidRPr="001E694D" w:rsidRDefault="000D1DD3" w:rsidP="0036130C">
      <w:pPr>
        <w:pStyle w:val="NormalArial"/>
        <w:rPr>
          <w:rFonts w:ascii="Open Sans" w:hAnsi="Open Sans" w:cs="Open Sans"/>
        </w:rPr>
      </w:pPr>
      <w:r w:rsidRPr="001E694D">
        <w:rPr>
          <w:rFonts w:ascii="Open Sans" w:hAnsi="Open Sans" w:cs="Open Sans"/>
        </w:rPr>
        <w:br w:type="page"/>
      </w:r>
    </w:p>
    <w:p w14:paraId="7FF9FA8F" w14:textId="77777777" w:rsidR="000D1DD3" w:rsidRPr="001E694D" w:rsidRDefault="000D1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3D125E" w14:paraId="44BADDC9" w14:textId="77777777" w:rsidTr="003D1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40E4493" w14:textId="77777777" w:rsidR="000D1DD3" w:rsidRPr="001E694D" w:rsidRDefault="000D1DD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2269825D" w14:textId="77777777" w:rsidR="000D1DD3" w:rsidRPr="001E694D" w:rsidRDefault="000D1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125E" w14:paraId="2C2ECAFB" w14:textId="77777777" w:rsidTr="003D12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DB441B"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29D0A2B7"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3FF1754"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135120"/>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32C47D40"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2DD461"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B3954DE"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1179BB5E" w14:textId="77777777" w:rsidR="000D1DD3" w:rsidRPr="001E694D" w:rsidRDefault="000D1DD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615BC39" w14:textId="77777777" w:rsidR="000D1DD3" w:rsidRPr="001E694D" w:rsidRDefault="000D1DD3"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AE29D98" w14:textId="77777777" w:rsidR="000D1DD3" w:rsidRPr="001E694D" w:rsidRDefault="003B439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033357"/>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68F8176F" w14:textId="77777777" w:rsidTr="003D12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05E075"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780CB08"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22F9ECA4" w14:textId="77777777" w:rsidR="000D1DD3" w:rsidRPr="001E694D" w:rsidRDefault="003B439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631769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bl>
    <w:p w14:paraId="10A7DE96" w14:textId="77777777" w:rsidR="000D1DD3" w:rsidRPr="003E162B" w:rsidRDefault="000D1DD3" w:rsidP="002B0C90">
      <w:pPr>
        <w:pStyle w:val="Heading20"/>
        <w:rPr>
          <w:rFonts w:ascii="Open Sans" w:hAnsi="Open Sans" w:cs="Open Sans"/>
          <w:color w:val="781E77"/>
        </w:rPr>
      </w:pPr>
      <w:r w:rsidRPr="003E162B">
        <w:rPr>
          <w:rFonts w:ascii="Open Sans" w:hAnsi="Open Sans" w:cs="Open Sans"/>
          <w:color w:val="781E77"/>
        </w:rPr>
        <w:t>Findings</w:t>
      </w:r>
    </w:p>
    <w:p w14:paraId="2D240055" w14:textId="08A87B06" w:rsidR="00B745FE" w:rsidRPr="00EC457D" w:rsidRDefault="00B745FE" w:rsidP="00EC457D">
      <w:pPr>
        <w:pStyle w:val="NormalArial"/>
        <w:rPr>
          <w:rFonts w:ascii="Open Sans" w:hAnsi="Open Sans" w:cs="Open Sans"/>
          <w:lang w:eastAsia="en-AU"/>
        </w:rPr>
      </w:pPr>
      <w:r w:rsidRPr="00EC457D">
        <w:rPr>
          <w:rFonts w:ascii="Open Sans" w:hAnsi="Open Sans" w:cs="Open Sans"/>
          <w:lang w:eastAsia="en-AU"/>
        </w:rPr>
        <w:t xml:space="preserve">Consumers and representatives said consumers and their </w:t>
      </w:r>
      <w:r w:rsidR="00477E7B" w:rsidRPr="00EC457D">
        <w:rPr>
          <w:rFonts w:ascii="Open Sans" w:hAnsi="Open Sans" w:cs="Open Sans"/>
          <w:lang w:eastAsia="en-AU"/>
        </w:rPr>
        <w:t xml:space="preserve">visitors </w:t>
      </w:r>
      <w:r w:rsidRPr="00EC457D">
        <w:rPr>
          <w:rFonts w:ascii="Open Sans" w:hAnsi="Open Sans" w:cs="Open Sans"/>
          <w:lang w:eastAsia="en-AU"/>
        </w:rPr>
        <w:t xml:space="preserve">are made to feel welcome </w:t>
      </w:r>
      <w:r w:rsidR="00477E7B" w:rsidRPr="00EC457D">
        <w:rPr>
          <w:rFonts w:ascii="Open Sans" w:hAnsi="Open Sans" w:cs="Open Sans"/>
          <w:lang w:eastAsia="en-AU"/>
        </w:rPr>
        <w:t>at the service</w:t>
      </w:r>
      <w:r w:rsidR="00FC6571" w:rsidRPr="00EC457D">
        <w:rPr>
          <w:rFonts w:ascii="Open Sans" w:hAnsi="Open Sans" w:cs="Open Sans"/>
          <w:lang w:eastAsia="en-AU"/>
        </w:rPr>
        <w:t>. Consumers</w:t>
      </w:r>
      <w:r w:rsidR="00477E7B" w:rsidRPr="00EC457D">
        <w:rPr>
          <w:rFonts w:ascii="Open Sans" w:hAnsi="Open Sans" w:cs="Open Sans"/>
          <w:lang w:eastAsia="en-AU"/>
        </w:rPr>
        <w:t xml:space="preserve"> </w:t>
      </w:r>
      <w:r w:rsidR="00FC6571" w:rsidRPr="00EC457D">
        <w:rPr>
          <w:rFonts w:ascii="Open Sans" w:hAnsi="Open Sans" w:cs="Open Sans"/>
          <w:lang w:eastAsia="en-AU"/>
        </w:rPr>
        <w:t>a</w:t>
      </w:r>
      <w:r w:rsidR="00477E7B" w:rsidRPr="00EC457D">
        <w:rPr>
          <w:rFonts w:ascii="Open Sans" w:hAnsi="Open Sans" w:cs="Open Sans"/>
          <w:lang w:eastAsia="en-AU"/>
        </w:rPr>
        <w:t>re encouraged to decorate their rooms with personal effects to create a sense of belonging. The servi</w:t>
      </w:r>
      <w:r w:rsidR="00FC6571" w:rsidRPr="00EC457D">
        <w:rPr>
          <w:rFonts w:ascii="Open Sans" w:hAnsi="Open Sans" w:cs="Open Sans"/>
          <w:lang w:eastAsia="en-AU"/>
        </w:rPr>
        <w:t>c</w:t>
      </w:r>
      <w:r w:rsidR="00477E7B" w:rsidRPr="00EC457D">
        <w:rPr>
          <w:rFonts w:ascii="Open Sans" w:hAnsi="Open Sans" w:cs="Open Sans"/>
          <w:lang w:eastAsia="en-AU"/>
        </w:rPr>
        <w:t xml:space="preserve">e environment was </w:t>
      </w:r>
      <w:r w:rsidRPr="00EC457D">
        <w:rPr>
          <w:rFonts w:ascii="Open Sans" w:hAnsi="Open Sans" w:cs="Open Sans"/>
          <w:lang w:eastAsia="en-AU"/>
        </w:rPr>
        <w:t>observed</w:t>
      </w:r>
      <w:r w:rsidR="00477E7B" w:rsidRPr="00EC457D">
        <w:rPr>
          <w:rFonts w:ascii="Open Sans" w:hAnsi="Open Sans" w:cs="Open Sans"/>
          <w:lang w:eastAsia="en-AU"/>
        </w:rPr>
        <w:t xml:space="preserve"> </w:t>
      </w:r>
      <w:r w:rsidRPr="00EC457D">
        <w:rPr>
          <w:rFonts w:ascii="Open Sans" w:hAnsi="Open Sans" w:cs="Open Sans"/>
          <w:lang w:eastAsia="en-AU"/>
        </w:rPr>
        <w:t>to be welcoming</w:t>
      </w:r>
      <w:r w:rsidR="00477E7B" w:rsidRPr="00EC457D">
        <w:rPr>
          <w:rFonts w:ascii="Open Sans" w:hAnsi="Open Sans" w:cs="Open Sans"/>
          <w:lang w:eastAsia="en-AU"/>
        </w:rPr>
        <w:t xml:space="preserve"> and</w:t>
      </w:r>
      <w:r w:rsidRPr="00EC457D">
        <w:rPr>
          <w:rFonts w:ascii="Open Sans" w:hAnsi="Open Sans" w:cs="Open Sans"/>
          <w:lang w:eastAsia="en-AU"/>
        </w:rPr>
        <w:t xml:space="preserve"> easy to navigate</w:t>
      </w:r>
      <w:r w:rsidR="00FB6D95" w:rsidRPr="00EC457D">
        <w:rPr>
          <w:rFonts w:ascii="Open Sans" w:hAnsi="Open Sans" w:cs="Open Sans"/>
          <w:lang w:eastAsia="en-AU"/>
        </w:rPr>
        <w:t xml:space="preserve">. Various </w:t>
      </w:r>
      <w:r w:rsidR="00FC6571" w:rsidRPr="00EC457D">
        <w:rPr>
          <w:rFonts w:ascii="Open Sans" w:hAnsi="Open Sans" w:cs="Open Sans"/>
          <w:lang w:eastAsia="en-AU"/>
        </w:rPr>
        <w:t>common areas</w:t>
      </w:r>
      <w:r w:rsidR="00FB6D95" w:rsidRPr="00EC457D">
        <w:rPr>
          <w:rFonts w:ascii="Open Sans" w:hAnsi="Open Sans" w:cs="Open Sans"/>
          <w:lang w:eastAsia="en-AU"/>
        </w:rPr>
        <w:t xml:space="preserve"> are available</w:t>
      </w:r>
      <w:r w:rsidR="00FC6571" w:rsidRPr="00EC457D">
        <w:rPr>
          <w:rFonts w:ascii="Open Sans" w:hAnsi="Open Sans" w:cs="Open Sans"/>
          <w:lang w:eastAsia="en-AU"/>
        </w:rPr>
        <w:t xml:space="preserve"> for dining and activities</w:t>
      </w:r>
      <w:r w:rsidR="000A3A43">
        <w:rPr>
          <w:rFonts w:ascii="Open Sans" w:hAnsi="Open Sans" w:cs="Open Sans"/>
          <w:lang w:eastAsia="en-AU"/>
        </w:rPr>
        <w:t>.</w:t>
      </w:r>
      <w:r w:rsidR="00FC6571" w:rsidRPr="00EC457D">
        <w:rPr>
          <w:rFonts w:ascii="Open Sans" w:hAnsi="Open Sans" w:cs="Open Sans"/>
          <w:lang w:eastAsia="en-AU"/>
        </w:rPr>
        <w:t xml:space="preserve"> </w:t>
      </w:r>
      <w:r w:rsidR="000A3A43">
        <w:rPr>
          <w:rFonts w:ascii="Open Sans" w:hAnsi="Open Sans" w:cs="Open Sans"/>
          <w:lang w:eastAsia="en-AU"/>
        </w:rPr>
        <w:t>Consumers have access to l</w:t>
      </w:r>
      <w:r w:rsidRPr="00EC457D">
        <w:rPr>
          <w:rFonts w:ascii="Open Sans" w:hAnsi="Open Sans" w:cs="Open Sans"/>
          <w:lang w:eastAsia="en-AU"/>
        </w:rPr>
        <w:t>ounge a</w:t>
      </w:r>
      <w:r w:rsidR="00FB6D95" w:rsidRPr="00EC457D">
        <w:rPr>
          <w:rFonts w:ascii="Open Sans" w:hAnsi="Open Sans" w:cs="Open Sans"/>
          <w:lang w:eastAsia="en-AU"/>
        </w:rPr>
        <w:t>reas,</w:t>
      </w:r>
      <w:r w:rsidR="00760702" w:rsidRPr="00EC457D">
        <w:rPr>
          <w:rFonts w:ascii="Open Sans" w:hAnsi="Open Sans" w:cs="Open Sans"/>
          <w:lang w:eastAsia="en-AU"/>
        </w:rPr>
        <w:t xml:space="preserve"> outdoor</w:t>
      </w:r>
      <w:r w:rsidR="00FB6D95" w:rsidRPr="00EC457D">
        <w:rPr>
          <w:rFonts w:ascii="Open Sans" w:hAnsi="Open Sans" w:cs="Open Sans"/>
          <w:lang w:eastAsia="en-AU"/>
        </w:rPr>
        <w:t xml:space="preserve"> gardens</w:t>
      </w:r>
      <w:r w:rsidR="00760702" w:rsidRPr="00EC457D">
        <w:rPr>
          <w:rFonts w:ascii="Open Sans" w:hAnsi="Open Sans" w:cs="Open Sans"/>
          <w:lang w:eastAsia="en-AU"/>
        </w:rPr>
        <w:t xml:space="preserve"> and spaces</w:t>
      </w:r>
      <w:r w:rsidR="00FB6D95" w:rsidRPr="00EC457D">
        <w:rPr>
          <w:rFonts w:ascii="Open Sans" w:hAnsi="Open Sans" w:cs="Open Sans"/>
          <w:lang w:eastAsia="en-AU"/>
        </w:rPr>
        <w:t>, a library</w:t>
      </w:r>
      <w:r w:rsidR="000A3A43">
        <w:rPr>
          <w:rFonts w:ascii="Open Sans" w:hAnsi="Open Sans" w:cs="Open Sans"/>
          <w:lang w:eastAsia="en-AU"/>
        </w:rPr>
        <w:t>,</w:t>
      </w:r>
      <w:r w:rsidR="00FB6D95" w:rsidRPr="00EC457D">
        <w:rPr>
          <w:rFonts w:ascii="Open Sans" w:hAnsi="Open Sans" w:cs="Open Sans"/>
          <w:lang w:eastAsia="en-AU"/>
        </w:rPr>
        <w:t xml:space="preserve"> and a cafe</w:t>
      </w:r>
      <w:r w:rsidRPr="00EC457D">
        <w:rPr>
          <w:rFonts w:ascii="Open Sans" w:hAnsi="Open Sans" w:cs="Open Sans"/>
          <w:lang w:eastAsia="en-AU"/>
        </w:rPr>
        <w:t xml:space="preserve"> to relax and socialise. </w:t>
      </w:r>
    </w:p>
    <w:p w14:paraId="29F5864D" w14:textId="7FD0CD20" w:rsidR="0091608D" w:rsidRPr="00EC457D" w:rsidRDefault="0091608D" w:rsidP="00EC457D">
      <w:pPr>
        <w:pStyle w:val="NormalArial"/>
        <w:rPr>
          <w:rFonts w:ascii="Open Sans" w:hAnsi="Open Sans" w:cs="Open Sans"/>
          <w:lang w:eastAsia="en-AU"/>
        </w:rPr>
      </w:pPr>
      <w:r w:rsidRPr="00EC457D">
        <w:rPr>
          <w:rFonts w:ascii="Open Sans" w:hAnsi="Open Sans" w:cs="Open Sans"/>
          <w:lang w:eastAsia="en-AU"/>
        </w:rPr>
        <w:t>Consumers and representatives said consumers fe</w:t>
      </w:r>
      <w:r w:rsidR="00260947" w:rsidRPr="00EC457D">
        <w:rPr>
          <w:rFonts w:ascii="Open Sans" w:hAnsi="Open Sans" w:cs="Open Sans"/>
          <w:lang w:eastAsia="en-AU"/>
        </w:rPr>
        <w:t>el</w:t>
      </w:r>
      <w:r w:rsidRPr="00EC457D">
        <w:rPr>
          <w:rFonts w:ascii="Open Sans" w:hAnsi="Open Sans" w:cs="Open Sans"/>
          <w:lang w:eastAsia="en-AU"/>
        </w:rPr>
        <w:t xml:space="preserve"> safe and comfortable at the service</w:t>
      </w:r>
      <w:r w:rsidR="00AE0D22" w:rsidRPr="00EC457D">
        <w:rPr>
          <w:rFonts w:ascii="Open Sans" w:hAnsi="Open Sans" w:cs="Open Sans"/>
          <w:lang w:eastAsia="en-AU"/>
        </w:rPr>
        <w:t xml:space="preserve">. Consumers said, and observations confirmed, consumers </w:t>
      </w:r>
      <w:r w:rsidR="00133302" w:rsidRPr="00EC457D">
        <w:rPr>
          <w:rFonts w:ascii="Open Sans" w:hAnsi="Open Sans" w:cs="Open Sans"/>
          <w:lang w:eastAsia="en-AU"/>
        </w:rPr>
        <w:t>can</w:t>
      </w:r>
      <w:r w:rsidRPr="00EC457D">
        <w:rPr>
          <w:rFonts w:ascii="Open Sans" w:hAnsi="Open Sans" w:cs="Open Sans"/>
          <w:lang w:eastAsia="en-AU"/>
        </w:rPr>
        <w:t xml:space="preserve"> move freely</w:t>
      </w:r>
      <w:r w:rsidR="00260947" w:rsidRPr="00EC457D">
        <w:rPr>
          <w:rFonts w:ascii="Open Sans" w:hAnsi="Open Sans" w:cs="Open Sans"/>
          <w:lang w:eastAsia="en-AU"/>
        </w:rPr>
        <w:t xml:space="preserve"> indoors and outdoors, and </w:t>
      </w:r>
      <w:r w:rsidR="0083317F" w:rsidRPr="00EC457D">
        <w:rPr>
          <w:rFonts w:ascii="Open Sans" w:hAnsi="Open Sans" w:cs="Open Sans"/>
          <w:lang w:eastAsia="en-AU"/>
        </w:rPr>
        <w:t xml:space="preserve">the service is kept clean and well-maintained. </w:t>
      </w:r>
      <w:r w:rsidR="00A20B28" w:rsidRPr="00EC457D">
        <w:rPr>
          <w:rFonts w:ascii="Open Sans" w:hAnsi="Open Sans" w:cs="Open Sans"/>
          <w:lang w:eastAsia="en-AU"/>
        </w:rPr>
        <w:t xml:space="preserve">Cleaning schedules and maintenance systems are in place to ensure ongoing cleanliness and maintenance of the service. </w:t>
      </w:r>
    </w:p>
    <w:p w14:paraId="59AD69A9" w14:textId="74078C64" w:rsidR="006F197D" w:rsidRPr="00EC457D" w:rsidRDefault="006F197D" w:rsidP="00EC457D">
      <w:pPr>
        <w:pStyle w:val="NormalArial"/>
        <w:rPr>
          <w:rFonts w:ascii="Open Sans" w:eastAsia="Times New Roman" w:hAnsi="Open Sans" w:cs="Open Sans"/>
          <w:b/>
          <w:bCs/>
          <w:color w:val="000000"/>
          <w:lang w:eastAsia="en-AU"/>
        </w:rPr>
      </w:pPr>
      <w:r w:rsidRPr="00EC457D">
        <w:rPr>
          <w:rFonts w:ascii="Open Sans" w:hAnsi="Open Sans" w:cs="Open Sans"/>
          <w:lang w:eastAsia="en-AU"/>
        </w:rPr>
        <w:t xml:space="preserve">The service’s </w:t>
      </w:r>
      <w:r w:rsidR="00AE0D22" w:rsidRPr="00EC457D">
        <w:rPr>
          <w:rFonts w:ascii="Open Sans" w:hAnsi="Open Sans" w:cs="Open Sans"/>
          <w:lang w:eastAsia="en-AU"/>
        </w:rPr>
        <w:t xml:space="preserve">furniture, fittings, and equipment </w:t>
      </w:r>
      <w:r w:rsidRPr="00EC457D">
        <w:rPr>
          <w:rFonts w:ascii="Open Sans" w:hAnsi="Open Sans" w:cs="Open Sans"/>
          <w:lang w:eastAsia="en-AU"/>
        </w:rPr>
        <w:t>were observed to be</w:t>
      </w:r>
      <w:r w:rsidR="00AE0D22" w:rsidRPr="00EC457D">
        <w:rPr>
          <w:rFonts w:ascii="Open Sans" w:hAnsi="Open Sans" w:cs="Open Sans"/>
          <w:lang w:eastAsia="en-AU"/>
        </w:rPr>
        <w:t xml:space="preserve"> clean,</w:t>
      </w:r>
      <w:r w:rsidRPr="00EC457D">
        <w:rPr>
          <w:rFonts w:ascii="Open Sans" w:hAnsi="Open Sans" w:cs="Open Sans"/>
          <w:lang w:eastAsia="en-AU"/>
        </w:rPr>
        <w:t xml:space="preserve"> well</w:t>
      </w:r>
      <w:r w:rsidR="00AE0D22" w:rsidRPr="00EC457D">
        <w:rPr>
          <w:rFonts w:ascii="Open Sans" w:hAnsi="Open Sans" w:cs="Open Sans"/>
          <w:lang w:eastAsia="en-AU"/>
        </w:rPr>
        <w:t>-</w:t>
      </w:r>
      <w:r w:rsidRPr="00EC457D">
        <w:rPr>
          <w:rFonts w:ascii="Open Sans" w:hAnsi="Open Sans" w:cs="Open Sans"/>
          <w:lang w:eastAsia="en-AU"/>
        </w:rPr>
        <w:t xml:space="preserve">maintained, </w:t>
      </w:r>
      <w:r w:rsidR="00AE0D22" w:rsidRPr="00EC457D">
        <w:rPr>
          <w:rFonts w:ascii="Open Sans" w:hAnsi="Open Sans" w:cs="Open Sans"/>
          <w:lang w:eastAsia="en-AU"/>
        </w:rPr>
        <w:t xml:space="preserve">and </w:t>
      </w:r>
      <w:r w:rsidRPr="00EC457D">
        <w:rPr>
          <w:rFonts w:ascii="Open Sans" w:hAnsi="Open Sans" w:cs="Open Sans"/>
          <w:lang w:eastAsia="en-AU"/>
        </w:rPr>
        <w:t xml:space="preserve">safe for </w:t>
      </w:r>
      <w:r w:rsidR="00AE0D22" w:rsidRPr="00EC457D">
        <w:rPr>
          <w:rFonts w:ascii="Open Sans" w:hAnsi="Open Sans" w:cs="Open Sans"/>
          <w:lang w:eastAsia="en-AU"/>
        </w:rPr>
        <w:t xml:space="preserve">consumer </w:t>
      </w:r>
      <w:r w:rsidRPr="00EC457D">
        <w:rPr>
          <w:rFonts w:ascii="Open Sans" w:hAnsi="Open Sans" w:cs="Open Sans"/>
          <w:lang w:eastAsia="en-AU"/>
        </w:rPr>
        <w:t xml:space="preserve">use. Cleaning and maintenance tasks are scheduled and monitored daily. Maintenance staff </w:t>
      </w:r>
      <w:r w:rsidR="00F86CAF" w:rsidRPr="00EC457D">
        <w:rPr>
          <w:rFonts w:ascii="Open Sans" w:hAnsi="Open Sans" w:cs="Open Sans"/>
          <w:lang w:eastAsia="en-AU"/>
        </w:rPr>
        <w:t xml:space="preserve">described </w:t>
      </w:r>
      <w:r w:rsidRPr="00EC457D">
        <w:rPr>
          <w:rFonts w:ascii="Open Sans" w:hAnsi="Open Sans" w:cs="Open Sans"/>
          <w:lang w:eastAsia="en-AU"/>
        </w:rPr>
        <w:t xml:space="preserve">preventative and reactive maintenance schedules in place. </w:t>
      </w:r>
      <w:r w:rsidR="00F86CAF" w:rsidRPr="00EC457D">
        <w:rPr>
          <w:rFonts w:ascii="Open Sans" w:hAnsi="Open Sans" w:cs="Open Sans"/>
          <w:lang w:eastAsia="en-AU"/>
        </w:rPr>
        <w:t xml:space="preserve">The service has access to external contractors for </w:t>
      </w:r>
      <w:r w:rsidR="00EC2721" w:rsidRPr="00EC457D">
        <w:rPr>
          <w:rFonts w:ascii="Open Sans" w:hAnsi="Open Sans" w:cs="Open Sans"/>
          <w:lang w:eastAsia="en-AU"/>
        </w:rPr>
        <w:t xml:space="preserve">specialist maintenance and </w:t>
      </w:r>
      <w:r w:rsidR="00F86CAF" w:rsidRPr="00EC457D">
        <w:rPr>
          <w:rFonts w:ascii="Open Sans" w:hAnsi="Open Sans" w:cs="Open Sans"/>
          <w:lang w:eastAsia="en-AU"/>
        </w:rPr>
        <w:t xml:space="preserve">servicing of equipment. Staff described how maintenance issues and hazards are reported and attended to promptly. </w:t>
      </w:r>
      <w:r w:rsidR="00EC2721" w:rsidRPr="00EC457D">
        <w:rPr>
          <w:rFonts w:ascii="Open Sans" w:hAnsi="Open Sans" w:cs="Open Sans"/>
          <w:lang w:eastAsia="en-AU"/>
        </w:rPr>
        <w:t xml:space="preserve">Review of documentation identified scheduled maintenance occurs </w:t>
      </w:r>
      <w:r w:rsidR="00924398" w:rsidRPr="00EC457D">
        <w:rPr>
          <w:rFonts w:ascii="Open Sans" w:hAnsi="Open Sans" w:cs="Open Sans"/>
          <w:lang w:eastAsia="en-AU"/>
        </w:rPr>
        <w:t xml:space="preserve">regularly and maintenance tasks are monitored to ensure they are completed within timeframes. </w:t>
      </w:r>
    </w:p>
    <w:p w14:paraId="1831A39C" w14:textId="77777777" w:rsidR="006F197D" w:rsidRPr="00EC457D" w:rsidRDefault="006F197D" w:rsidP="00EC457D">
      <w:pPr>
        <w:pStyle w:val="NormalArial"/>
        <w:rPr>
          <w:rFonts w:ascii="Open Sans" w:eastAsia="Times New Roman" w:hAnsi="Open Sans" w:cs="Open Sans"/>
          <w:b/>
          <w:bCs/>
          <w:color w:val="000000"/>
          <w:lang w:eastAsia="en-AU"/>
        </w:rPr>
      </w:pPr>
    </w:p>
    <w:p w14:paraId="53077206" w14:textId="77777777" w:rsidR="000D1DD3" w:rsidRPr="001E694D" w:rsidRDefault="000D1DD3" w:rsidP="0036130C">
      <w:pPr>
        <w:pStyle w:val="NormalArial"/>
        <w:rPr>
          <w:rFonts w:ascii="Open Sans" w:hAnsi="Open Sans" w:cs="Open Sans"/>
        </w:rPr>
      </w:pPr>
      <w:r w:rsidRPr="001E694D">
        <w:rPr>
          <w:rFonts w:ascii="Open Sans" w:hAnsi="Open Sans" w:cs="Open Sans"/>
        </w:rPr>
        <w:br w:type="page"/>
      </w:r>
    </w:p>
    <w:p w14:paraId="5FAE437E" w14:textId="77777777" w:rsidR="000D1DD3" w:rsidRPr="001E694D" w:rsidRDefault="000D1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3D125E" w14:paraId="04E17AA4" w14:textId="77777777" w:rsidTr="003D1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B602785" w14:textId="77777777" w:rsidR="000D1DD3" w:rsidRPr="001E694D" w:rsidRDefault="000D1DD3"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2D8DE9F" w14:textId="77777777" w:rsidR="000D1DD3" w:rsidRPr="001E694D" w:rsidRDefault="000D1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125E" w14:paraId="7282D4AB" w14:textId="77777777" w:rsidTr="003D12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2AA93D"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4AB63D3"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E216740"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1691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582A5ED6"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259CD5"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DFE62D5"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03225BDA" w14:textId="77777777" w:rsidR="000D1DD3" w:rsidRPr="001E694D" w:rsidRDefault="003B439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569852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76A8353B" w14:textId="77777777" w:rsidTr="003D125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850AC3"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46FAD593"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FE03043"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818925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632A80BF" w14:textId="77777777" w:rsidTr="003D125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0F0FCC"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12DDC63A"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10A4CA0" w14:textId="77777777" w:rsidR="000D1DD3" w:rsidRPr="001E694D" w:rsidRDefault="003B439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3495620"/>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bl>
    <w:p w14:paraId="709A0B6E" w14:textId="77777777" w:rsidR="000D1DD3" w:rsidRPr="003E162B" w:rsidRDefault="000D1DD3" w:rsidP="00D87E7C">
      <w:pPr>
        <w:pStyle w:val="Heading20"/>
        <w:rPr>
          <w:rFonts w:ascii="Open Sans" w:hAnsi="Open Sans" w:cs="Open Sans"/>
          <w:color w:val="781E77"/>
        </w:rPr>
      </w:pPr>
      <w:r w:rsidRPr="003E162B">
        <w:rPr>
          <w:rFonts w:ascii="Open Sans" w:hAnsi="Open Sans" w:cs="Open Sans"/>
          <w:color w:val="781E77"/>
        </w:rPr>
        <w:t>Findings</w:t>
      </w:r>
    </w:p>
    <w:p w14:paraId="1BC4861F" w14:textId="3FC18745" w:rsidR="00B47406" w:rsidRPr="00722782" w:rsidRDefault="00924398" w:rsidP="00722782">
      <w:pPr>
        <w:pStyle w:val="NormalArial"/>
        <w:rPr>
          <w:rFonts w:ascii="Open Sans" w:hAnsi="Open Sans" w:cs="Open Sans"/>
          <w:lang w:eastAsia="en-AU"/>
        </w:rPr>
      </w:pPr>
      <w:r w:rsidRPr="00722782">
        <w:rPr>
          <w:rFonts w:ascii="Open Sans" w:hAnsi="Open Sans" w:cs="Open Sans"/>
          <w:lang w:eastAsia="en-AU"/>
        </w:rPr>
        <w:t>C</w:t>
      </w:r>
      <w:r w:rsidR="00B47406" w:rsidRPr="00722782">
        <w:rPr>
          <w:rFonts w:ascii="Open Sans" w:hAnsi="Open Sans" w:cs="Open Sans"/>
          <w:lang w:eastAsia="en-AU"/>
        </w:rPr>
        <w:t>onsumers and representatives described a range of mechanisms available to provide feedback and</w:t>
      </w:r>
      <w:r w:rsidR="00CE12A2" w:rsidRPr="00722782">
        <w:rPr>
          <w:rFonts w:ascii="Open Sans" w:hAnsi="Open Sans" w:cs="Open Sans"/>
          <w:lang w:eastAsia="en-AU"/>
        </w:rPr>
        <w:t xml:space="preserve"> submit a</w:t>
      </w:r>
      <w:r w:rsidR="00B47406" w:rsidRPr="00722782">
        <w:rPr>
          <w:rFonts w:ascii="Open Sans" w:hAnsi="Open Sans" w:cs="Open Sans"/>
          <w:lang w:eastAsia="en-AU"/>
        </w:rPr>
        <w:t xml:space="preserve"> complaint, and said they are</w:t>
      </w:r>
      <w:r w:rsidRPr="00722782">
        <w:rPr>
          <w:rFonts w:ascii="Open Sans" w:hAnsi="Open Sans" w:cs="Open Sans"/>
          <w:lang w:eastAsia="en-AU"/>
        </w:rPr>
        <w:t xml:space="preserve"> encouraged and</w:t>
      </w:r>
      <w:r w:rsidR="00B47406" w:rsidRPr="00722782">
        <w:rPr>
          <w:rFonts w:ascii="Open Sans" w:hAnsi="Open Sans" w:cs="Open Sans"/>
          <w:lang w:eastAsia="en-AU"/>
        </w:rPr>
        <w:t xml:space="preserve"> supported </w:t>
      </w:r>
      <w:r w:rsidRPr="00722782">
        <w:rPr>
          <w:rFonts w:ascii="Open Sans" w:hAnsi="Open Sans" w:cs="Open Sans"/>
          <w:lang w:eastAsia="en-AU"/>
        </w:rPr>
        <w:t xml:space="preserve">to </w:t>
      </w:r>
      <w:r w:rsidR="00CE12A2" w:rsidRPr="00722782">
        <w:rPr>
          <w:rFonts w:ascii="Open Sans" w:hAnsi="Open Sans" w:cs="Open Sans"/>
          <w:lang w:eastAsia="en-AU"/>
        </w:rPr>
        <w:t>do so</w:t>
      </w:r>
      <w:r w:rsidRPr="00722782">
        <w:rPr>
          <w:rFonts w:ascii="Open Sans" w:hAnsi="Open Sans" w:cs="Open Sans"/>
          <w:lang w:eastAsia="en-AU"/>
        </w:rPr>
        <w:t xml:space="preserve">. </w:t>
      </w:r>
      <w:r w:rsidR="00B47406" w:rsidRPr="00722782">
        <w:rPr>
          <w:rFonts w:ascii="Open Sans" w:hAnsi="Open Sans" w:cs="Open Sans"/>
          <w:lang w:eastAsia="en-AU"/>
        </w:rPr>
        <w:t xml:space="preserve">Staff described </w:t>
      </w:r>
      <w:r w:rsidR="00CE12A2" w:rsidRPr="00722782">
        <w:rPr>
          <w:rFonts w:ascii="Open Sans" w:hAnsi="Open Sans" w:cs="Open Sans"/>
          <w:lang w:eastAsia="en-AU"/>
        </w:rPr>
        <w:t xml:space="preserve">various ways </w:t>
      </w:r>
      <w:r w:rsidR="00B47406" w:rsidRPr="00722782">
        <w:rPr>
          <w:rFonts w:ascii="Open Sans" w:hAnsi="Open Sans" w:cs="Open Sans"/>
          <w:lang w:eastAsia="en-AU"/>
        </w:rPr>
        <w:t xml:space="preserve">they support consumers </w:t>
      </w:r>
      <w:r w:rsidR="00CE12A2" w:rsidRPr="00722782">
        <w:rPr>
          <w:rFonts w:ascii="Open Sans" w:hAnsi="Open Sans" w:cs="Open Sans"/>
          <w:lang w:eastAsia="en-AU"/>
        </w:rPr>
        <w:t xml:space="preserve">who wish to provide feedback. </w:t>
      </w:r>
      <w:r w:rsidR="00F170DB" w:rsidRPr="00722782">
        <w:rPr>
          <w:rFonts w:ascii="Open Sans" w:hAnsi="Open Sans" w:cs="Open Sans"/>
          <w:lang w:eastAsia="en-AU"/>
        </w:rPr>
        <w:t xml:space="preserve">Management described how consumers and representatives can provide feedback in writing, </w:t>
      </w:r>
      <w:r w:rsidR="0093788F">
        <w:rPr>
          <w:rFonts w:ascii="Open Sans" w:hAnsi="Open Sans" w:cs="Open Sans"/>
          <w:lang w:eastAsia="en-AU"/>
        </w:rPr>
        <w:t xml:space="preserve">verbally </w:t>
      </w:r>
      <w:r w:rsidR="00731466" w:rsidRPr="00722782">
        <w:rPr>
          <w:rFonts w:ascii="Open Sans" w:hAnsi="Open Sans" w:cs="Open Sans"/>
          <w:lang w:eastAsia="en-AU"/>
        </w:rPr>
        <w:t xml:space="preserve">by meeting with staff and management directly, </w:t>
      </w:r>
      <w:r w:rsidR="00F170DB" w:rsidRPr="00722782">
        <w:rPr>
          <w:rFonts w:ascii="Open Sans" w:hAnsi="Open Sans" w:cs="Open Sans"/>
          <w:lang w:eastAsia="en-AU"/>
        </w:rPr>
        <w:t xml:space="preserve">through </w:t>
      </w:r>
      <w:r w:rsidR="00731466" w:rsidRPr="00722782">
        <w:rPr>
          <w:rFonts w:ascii="Open Sans" w:hAnsi="Open Sans" w:cs="Open Sans"/>
          <w:lang w:eastAsia="en-AU"/>
        </w:rPr>
        <w:t xml:space="preserve">feedback forms and </w:t>
      </w:r>
      <w:r w:rsidR="00F170DB" w:rsidRPr="00722782">
        <w:rPr>
          <w:rFonts w:ascii="Open Sans" w:hAnsi="Open Sans" w:cs="Open Sans"/>
          <w:lang w:eastAsia="en-AU"/>
        </w:rPr>
        <w:t xml:space="preserve">surveys, </w:t>
      </w:r>
      <w:r w:rsidR="00731466" w:rsidRPr="00722782">
        <w:rPr>
          <w:rFonts w:ascii="Open Sans" w:hAnsi="Open Sans" w:cs="Open Sans"/>
          <w:lang w:eastAsia="en-AU"/>
        </w:rPr>
        <w:t xml:space="preserve">and </w:t>
      </w:r>
      <w:r w:rsidR="00F170DB" w:rsidRPr="00722782">
        <w:rPr>
          <w:rFonts w:ascii="Open Sans" w:hAnsi="Open Sans" w:cs="Open Sans"/>
          <w:lang w:eastAsia="en-AU"/>
        </w:rPr>
        <w:t xml:space="preserve">at consumer meetings. </w:t>
      </w:r>
      <w:r w:rsidR="00731466" w:rsidRPr="00722782">
        <w:rPr>
          <w:rFonts w:ascii="Open Sans" w:hAnsi="Open Sans" w:cs="Open Sans"/>
          <w:lang w:eastAsia="en-AU"/>
        </w:rPr>
        <w:t xml:space="preserve">Feedback forms and suggestions boxes and information on how to submit feedback and complaints is available throughout the service. </w:t>
      </w:r>
    </w:p>
    <w:p w14:paraId="6562A0F3" w14:textId="4156F381" w:rsidR="004E1496" w:rsidRPr="00722782" w:rsidRDefault="004E1496" w:rsidP="00722782">
      <w:pPr>
        <w:pStyle w:val="NormalArial"/>
        <w:rPr>
          <w:rFonts w:ascii="Open Sans" w:hAnsi="Open Sans" w:cs="Open Sans"/>
          <w:color w:val="00B050"/>
        </w:rPr>
      </w:pPr>
      <w:r w:rsidRPr="00722782">
        <w:rPr>
          <w:rFonts w:ascii="Open Sans" w:hAnsi="Open Sans" w:cs="Open Sans"/>
        </w:rPr>
        <w:t xml:space="preserve">Consumers and representatives </w:t>
      </w:r>
      <w:r w:rsidR="00094D52" w:rsidRPr="00722782">
        <w:rPr>
          <w:rFonts w:ascii="Open Sans" w:hAnsi="Open Sans" w:cs="Open Sans"/>
        </w:rPr>
        <w:t xml:space="preserve">said they are aware of how to access external advocacy agencies and complaints mechanisms. Information </w:t>
      </w:r>
      <w:r w:rsidRPr="00722782">
        <w:rPr>
          <w:rFonts w:ascii="Open Sans" w:hAnsi="Open Sans" w:cs="Open Sans"/>
        </w:rPr>
        <w:t>on how to make complaints and external complaint</w:t>
      </w:r>
      <w:r w:rsidR="00A368FC" w:rsidRPr="00722782">
        <w:rPr>
          <w:rFonts w:ascii="Open Sans" w:hAnsi="Open Sans" w:cs="Open Sans"/>
        </w:rPr>
        <w:t>s mechanisms</w:t>
      </w:r>
      <w:r w:rsidRPr="00722782">
        <w:rPr>
          <w:rFonts w:ascii="Open Sans" w:hAnsi="Open Sans" w:cs="Open Sans"/>
        </w:rPr>
        <w:t xml:space="preserve"> </w:t>
      </w:r>
      <w:r w:rsidR="003D2113" w:rsidRPr="00722782">
        <w:rPr>
          <w:rFonts w:ascii="Open Sans" w:hAnsi="Open Sans" w:cs="Open Sans"/>
        </w:rPr>
        <w:t xml:space="preserve">is provided to consumers </w:t>
      </w:r>
      <w:r w:rsidR="00A368FC" w:rsidRPr="00722782">
        <w:rPr>
          <w:rFonts w:ascii="Open Sans" w:hAnsi="Open Sans" w:cs="Open Sans"/>
        </w:rPr>
        <w:t>in</w:t>
      </w:r>
      <w:r w:rsidR="003D2113" w:rsidRPr="00722782">
        <w:rPr>
          <w:rFonts w:ascii="Open Sans" w:hAnsi="Open Sans" w:cs="Open Sans"/>
        </w:rPr>
        <w:t xml:space="preserve"> the service’s consumer handbook and displayed </w:t>
      </w:r>
      <w:r w:rsidR="00A368FC" w:rsidRPr="00722782">
        <w:rPr>
          <w:rFonts w:ascii="Open Sans" w:hAnsi="Open Sans" w:cs="Open Sans"/>
        </w:rPr>
        <w:t xml:space="preserve">through pamphlets and information material </w:t>
      </w:r>
      <w:r w:rsidRPr="00722782">
        <w:rPr>
          <w:rFonts w:ascii="Open Sans" w:hAnsi="Open Sans" w:cs="Open Sans"/>
        </w:rPr>
        <w:t>throughout the service</w:t>
      </w:r>
      <w:r w:rsidR="00A368FC" w:rsidRPr="00722782">
        <w:rPr>
          <w:rFonts w:ascii="Open Sans" w:hAnsi="Open Sans" w:cs="Open Sans"/>
        </w:rPr>
        <w:t xml:space="preserve">. </w:t>
      </w:r>
      <w:r w:rsidR="00C7183F" w:rsidRPr="00722782">
        <w:rPr>
          <w:rFonts w:ascii="Open Sans" w:hAnsi="Open Sans" w:cs="Open Sans"/>
        </w:rPr>
        <w:t>An information session presented by external advocacy services was observe</w:t>
      </w:r>
      <w:r w:rsidR="009467F1">
        <w:rPr>
          <w:rFonts w:ascii="Open Sans" w:hAnsi="Open Sans" w:cs="Open Sans"/>
        </w:rPr>
        <w:t>d being</w:t>
      </w:r>
      <w:r w:rsidR="00C7183F" w:rsidRPr="00722782">
        <w:rPr>
          <w:rFonts w:ascii="Open Sans" w:hAnsi="Open Sans" w:cs="Open Sans"/>
        </w:rPr>
        <w:t xml:space="preserve"> provided to consumers and staff during the Site Audit. </w:t>
      </w:r>
    </w:p>
    <w:p w14:paraId="205B6A80" w14:textId="5254A158" w:rsidR="00ED3DF1" w:rsidRPr="00722782" w:rsidRDefault="006D62EE" w:rsidP="00722782">
      <w:pPr>
        <w:pStyle w:val="NormalArial"/>
        <w:rPr>
          <w:rFonts w:ascii="Open Sans" w:hAnsi="Open Sans" w:cs="Open Sans"/>
        </w:rPr>
      </w:pPr>
      <w:r w:rsidRPr="00722782">
        <w:rPr>
          <w:rFonts w:ascii="Open Sans" w:hAnsi="Open Sans" w:cs="Open Sans"/>
        </w:rPr>
        <w:t>Consumers and representatives expressed confidence in the service discussing and resolving complaints in a timely manner. T</w:t>
      </w:r>
      <w:r w:rsidR="00ED3DF1" w:rsidRPr="00722782">
        <w:rPr>
          <w:rFonts w:ascii="Open Sans" w:hAnsi="Open Sans" w:cs="Open Sans"/>
        </w:rPr>
        <w:t xml:space="preserve">he service </w:t>
      </w:r>
      <w:r w:rsidRPr="00722782">
        <w:rPr>
          <w:rFonts w:ascii="Open Sans" w:hAnsi="Open Sans" w:cs="Open Sans"/>
        </w:rPr>
        <w:t>has policies and procedures on feedback and complaints handling and open disclosure to guide staff practice. Management and staff described the process</w:t>
      </w:r>
      <w:r w:rsidR="00DF64B2" w:rsidRPr="00722782">
        <w:rPr>
          <w:rFonts w:ascii="Open Sans" w:hAnsi="Open Sans" w:cs="Open Sans"/>
        </w:rPr>
        <w:t xml:space="preserve">es to respond to and resolve any </w:t>
      </w:r>
      <w:r w:rsidR="00DF08F3" w:rsidRPr="00722782">
        <w:rPr>
          <w:rFonts w:ascii="Open Sans" w:hAnsi="Open Sans" w:cs="Open Sans"/>
        </w:rPr>
        <w:t>complaints and</w:t>
      </w:r>
      <w:r w:rsidR="00DF64B2" w:rsidRPr="00722782">
        <w:rPr>
          <w:rFonts w:ascii="Open Sans" w:hAnsi="Open Sans" w:cs="Open Sans"/>
        </w:rPr>
        <w:t xml:space="preserve"> demonstrated an understanding of open disclosure. Review of complaints documentation identified feedback and complaints are documented and </w:t>
      </w:r>
      <w:r w:rsidR="00DF08F3" w:rsidRPr="00722782">
        <w:rPr>
          <w:rFonts w:ascii="Open Sans" w:hAnsi="Open Sans" w:cs="Open Sans"/>
        </w:rPr>
        <w:t xml:space="preserve">addressed in a timely and appropriate manner. </w:t>
      </w:r>
    </w:p>
    <w:p w14:paraId="1AC03B91" w14:textId="1D3F8967" w:rsidR="007044AE" w:rsidRPr="00722782" w:rsidRDefault="00DF08F3" w:rsidP="00722782">
      <w:pPr>
        <w:pStyle w:val="NormalArial"/>
        <w:rPr>
          <w:rFonts w:ascii="Open Sans" w:eastAsia="Times New Roman" w:hAnsi="Open Sans" w:cs="Open Sans"/>
          <w:lang w:eastAsia="en-AU"/>
        </w:rPr>
      </w:pPr>
      <w:r w:rsidRPr="00722782">
        <w:rPr>
          <w:rFonts w:ascii="Open Sans" w:eastAsia="Times New Roman" w:hAnsi="Open Sans" w:cs="Open Sans"/>
          <w:lang w:eastAsia="en-AU"/>
        </w:rPr>
        <w:lastRenderedPageBreak/>
        <w:t>Most c</w:t>
      </w:r>
      <w:r w:rsidR="007044AE" w:rsidRPr="00722782">
        <w:rPr>
          <w:rFonts w:ascii="Open Sans" w:eastAsia="Times New Roman" w:hAnsi="Open Sans" w:cs="Open Sans"/>
          <w:lang w:eastAsia="en-AU"/>
        </w:rPr>
        <w:t xml:space="preserve">onsumers </w:t>
      </w:r>
      <w:r w:rsidRPr="00722782">
        <w:rPr>
          <w:rFonts w:ascii="Open Sans" w:eastAsia="Times New Roman" w:hAnsi="Open Sans" w:cs="Open Sans"/>
          <w:lang w:eastAsia="en-AU"/>
        </w:rPr>
        <w:t xml:space="preserve">and representatives said the service listens to their feedback and complaints and </w:t>
      </w:r>
      <w:r w:rsidR="007044AE" w:rsidRPr="00722782">
        <w:rPr>
          <w:rFonts w:ascii="Open Sans" w:eastAsia="Times New Roman" w:hAnsi="Open Sans" w:cs="Open Sans"/>
          <w:lang w:eastAsia="en-AU"/>
        </w:rPr>
        <w:t>use</w:t>
      </w:r>
      <w:r w:rsidRPr="00722782">
        <w:rPr>
          <w:rFonts w:ascii="Open Sans" w:eastAsia="Times New Roman" w:hAnsi="Open Sans" w:cs="Open Sans"/>
          <w:lang w:eastAsia="en-AU"/>
        </w:rPr>
        <w:t>s this</w:t>
      </w:r>
      <w:r w:rsidR="007044AE" w:rsidRPr="00722782">
        <w:rPr>
          <w:rFonts w:ascii="Open Sans" w:eastAsia="Times New Roman" w:hAnsi="Open Sans" w:cs="Open Sans"/>
          <w:lang w:eastAsia="en-AU"/>
        </w:rPr>
        <w:t xml:space="preserve"> to improve </w:t>
      </w:r>
      <w:r w:rsidRPr="00722782">
        <w:rPr>
          <w:rFonts w:ascii="Open Sans" w:eastAsia="Times New Roman" w:hAnsi="Open Sans" w:cs="Open Sans"/>
          <w:lang w:eastAsia="en-AU"/>
        </w:rPr>
        <w:t>care and services</w:t>
      </w:r>
      <w:r w:rsidR="007044AE" w:rsidRPr="00722782">
        <w:rPr>
          <w:rFonts w:ascii="Open Sans" w:eastAsia="Times New Roman" w:hAnsi="Open Sans" w:cs="Open Sans"/>
          <w:lang w:eastAsia="en-AU"/>
        </w:rPr>
        <w:t>. Management described how feedback is regularly reviewed to identify trends, an</w:t>
      </w:r>
      <w:r w:rsidR="00740656" w:rsidRPr="00722782">
        <w:rPr>
          <w:rFonts w:ascii="Open Sans" w:eastAsia="Times New Roman" w:hAnsi="Open Sans" w:cs="Open Sans"/>
          <w:lang w:eastAsia="en-AU"/>
        </w:rPr>
        <w:t xml:space="preserve">d provided examples of how </w:t>
      </w:r>
      <w:r w:rsidR="007044AE" w:rsidRPr="00722782">
        <w:rPr>
          <w:rFonts w:ascii="Open Sans" w:eastAsia="Times New Roman" w:hAnsi="Open Sans" w:cs="Open Sans"/>
          <w:lang w:eastAsia="en-AU"/>
        </w:rPr>
        <w:t xml:space="preserve">this information is used to drive continuous improvement. </w:t>
      </w:r>
      <w:r w:rsidR="00740656" w:rsidRPr="00722782">
        <w:rPr>
          <w:rFonts w:ascii="Open Sans" w:eastAsia="Times New Roman" w:hAnsi="Open Sans" w:cs="Open Sans"/>
          <w:lang w:eastAsia="en-AU"/>
        </w:rPr>
        <w:t xml:space="preserve">Trends are discussed at staff and management meetings and reported at the Board level. </w:t>
      </w:r>
      <w:r w:rsidRPr="00722782">
        <w:rPr>
          <w:rFonts w:ascii="Open Sans" w:eastAsia="Times New Roman" w:hAnsi="Open Sans" w:cs="Open Sans"/>
          <w:lang w:eastAsia="en-AU"/>
        </w:rPr>
        <w:t xml:space="preserve">Review of documentation such as the </w:t>
      </w:r>
      <w:r w:rsidR="00740656" w:rsidRPr="00722782">
        <w:rPr>
          <w:rFonts w:ascii="Open Sans" w:eastAsia="Times New Roman" w:hAnsi="Open Sans" w:cs="Open Sans"/>
          <w:lang w:eastAsia="en-AU"/>
        </w:rPr>
        <w:t>service’s</w:t>
      </w:r>
      <w:r w:rsidRPr="00722782">
        <w:rPr>
          <w:rFonts w:ascii="Open Sans" w:eastAsia="Times New Roman" w:hAnsi="Open Sans" w:cs="Open Sans"/>
          <w:lang w:eastAsia="en-AU"/>
        </w:rPr>
        <w:t xml:space="preserve"> complaints register and continuous improvement plan identified various improvements made in response to consumer and representative feedback and </w:t>
      </w:r>
      <w:r w:rsidR="00740656" w:rsidRPr="00722782">
        <w:rPr>
          <w:rFonts w:ascii="Open Sans" w:eastAsia="Times New Roman" w:hAnsi="Open Sans" w:cs="Open Sans"/>
          <w:lang w:eastAsia="en-AU"/>
        </w:rPr>
        <w:t>com</w:t>
      </w:r>
      <w:r w:rsidRPr="00722782">
        <w:rPr>
          <w:rFonts w:ascii="Open Sans" w:eastAsia="Times New Roman" w:hAnsi="Open Sans" w:cs="Open Sans"/>
          <w:lang w:eastAsia="en-AU"/>
        </w:rPr>
        <w:t xml:space="preserve">plaints. </w:t>
      </w:r>
    </w:p>
    <w:p w14:paraId="70023941" w14:textId="77777777" w:rsidR="00ED3DF1" w:rsidRPr="00B47406" w:rsidRDefault="00ED3DF1" w:rsidP="00ED3DF1">
      <w:pPr>
        <w:spacing w:before="240" w:line="276" w:lineRule="auto"/>
        <w:ind w:left="425" w:hanging="425"/>
        <w:rPr>
          <w:rFonts w:ascii="Open Sans" w:eastAsia="Open Sans" w:hAnsi="Open Sans" w:cs="Open Sans"/>
          <w:color w:val="auto"/>
          <w:szCs w:val="22"/>
        </w:rPr>
      </w:pPr>
    </w:p>
    <w:p w14:paraId="60B57850" w14:textId="26B545CE" w:rsidR="000D1DD3" w:rsidRPr="001E694D" w:rsidRDefault="000D1DD3" w:rsidP="0036130C">
      <w:pPr>
        <w:pStyle w:val="NormalArial"/>
        <w:rPr>
          <w:rFonts w:ascii="Open Sans" w:hAnsi="Open Sans" w:cs="Open Sans"/>
        </w:rPr>
      </w:pPr>
    </w:p>
    <w:p w14:paraId="2CD590EC" w14:textId="77777777" w:rsidR="000D1DD3" w:rsidRPr="001E694D" w:rsidRDefault="000D1DD3" w:rsidP="0036130C">
      <w:pPr>
        <w:pStyle w:val="NormalArial"/>
        <w:rPr>
          <w:rFonts w:ascii="Open Sans" w:hAnsi="Open Sans" w:cs="Open Sans"/>
        </w:rPr>
      </w:pPr>
      <w:r w:rsidRPr="001E694D">
        <w:rPr>
          <w:rFonts w:ascii="Open Sans" w:hAnsi="Open Sans" w:cs="Open Sans"/>
        </w:rPr>
        <w:br w:type="page"/>
      </w:r>
    </w:p>
    <w:p w14:paraId="18256AE1" w14:textId="77777777" w:rsidR="000D1DD3" w:rsidRPr="001E694D" w:rsidRDefault="000D1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3D125E" w14:paraId="53D0BBF6" w14:textId="77777777" w:rsidTr="00BB2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64" w:type="dxa"/>
            <w:gridSpan w:val="2"/>
            <w:shd w:val="clear" w:color="auto" w:fill="781E77"/>
          </w:tcPr>
          <w:p w14:paraId="6E81F59A" w14:textId="77777777" w:rsidR="000D1DD3" w:rsidRPr="001E694D" w:rsidRDefault="000D1DD3"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852" w:type="dxa"/>
            <w:shd w:val="clear" w:color="auto" w:fill="781E77"/>
          </w:tcPr>
          <w:p w14:paraId="0AB81A2C" w14:textId="77777777" w:rsidR="000D1DD3" w:rsidRPr="001E694D" w:rsidRDefault="000D1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125E" w14:paraId="7F28A2A6" w14:textId="77777777" w:rsidTr="00BB21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C7AC21"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7(3)(a)</w:t>
            </w:r>
          </w:p>
        </w:tc>
        <w:tc>
          <w:tcPr>
            <w:tcW w:w="5487" w:type="dxa"/>
            <w:shd w:val="clear" w:color="auto" w:fill="auto"/>
          </w:tcPr>
          <w:p w14:paraId="4C2326B5"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852" w:type="dxa"/>
            <w:shd w:val="clear" w:color="auto" w:fill="auto"/>
          </w:tcPr>
          <w:p w14:paraId="7B90DAD9"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1550111"/>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768441C5" w14:textId="77777777" w:rsidTr="00BB21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F4C931"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7(3)(b)</w:t>
            </w:r>
          </w:p>
        </w:tc>
        <w:tc>
          <w:tcPr>
            <w:tcW w:w="5487" w:type="dxa"/>
            <w:shd w:val="clear" w:color="auto" w:fill="auto"/>
          </w:tcPr>
          <w:p w14:paraId="4DD745A0"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852" w:type="dxa"/>
            <w:shd w:val="clear" w:color="auto" w:fill="auto"/>
          </w:tcPr>
          <w:p w14:paraId="5696E962" w14:textId="77777777" w:rsidR="000D1DD3" w:rsidRPr="001E694D" w:rsidRDefault="003B439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6099872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5DA6BD4D" w14:textId="77777777" w:rsidTr="00BB21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DC155B"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7(3)(c)</w:t>
            </w:r>
          </w:p>
        </w:tc>
        <w:tc>
          <w:tcPr>
            <w:tcW w:w="5487" w:type="dxa"/>
            <w:shd w:val="clear" w:color="auto" w:fill="auto"/>
          </w:tcPr>
          <w:p w14:paraId="782C2862"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852" w:type="dxa"/>
            <w:shd w:val="clear" w:color="auto" w:fill="auto"/>
          </w:tcPr>
          <w:p w14:paraId="5116401F"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57945583"/>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6D859811" w14:textId="77777777" w:rsidTr="00BB21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B91D38"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7(3)(d)</w:t>
            </w:r>
          </w:p>
        </w:tc>
        <w:tc>
          <w:tcPr>
            <w:tcW w:w="5487" w:type="dxa"/>
            <w:shd w:val="clear" w:color="auto" w:fill="auto"/>
          </w:tcPr>
          <w:p w14:paraId="38A2DCEA"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852" w:type="dxa"/>
            <w:shd w:val="clear" w:color="auto" w:fill="auto"/>
          </w:tcPr>
          <w:p w14:paraId="5B01C23D" w14:textId="77777777" w:rsidR="000D1DD3" w:rsidRPr="001E694D" w:rsidRDefault="003B4395"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2104254"/>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2F082C69" w14:textId="77777777" w:rsidTr="00BB215D">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27B252"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7(3)(e)</w:t>
            </w:r>
          </w:p>
        </w:tc>
        <w:tc>
          <w:tcPr>
            <w:tcW w:w="5487" w:type="dxa"/>
            <w:shd w:val="clear" w:color="auto" w:fill="auto"/>
          </w:tcPr>
          <w:p w14:paraId="42F0CE3A"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852" w:type="dxa"/>
            <w:shd w:val="clear" w:color="auto" w:fill="auto"/>
          </w:tcPr>
          <w:p w14:paraId="2B246A21" w14:textId="77777777" w:rsidR="000D1DD3" w:rsidRPr="001E694D" w:rsidRDefault="003B4395"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053358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bl>
    <w:p w14:paraId="033B315D" w14:textId="795DE1FE" w:rsidR="00BB215D" w:rsidRPr="00BB215D" w:rsidRDefault="00BB215D" w:rsidP="00BB215D">
      <w:pPr>
        <w:pStyle w:val="Heading20"/>
        <w:rPr>
          <w:rFonts w:ascii="Open Sans" w:hAnsi="Open Sans" w:cs="Open Sans"/>
          <w:color w:val="781E77"/>
        </w:rPr>
      </w:pPr>
      <w:r w:rsidRPr="003E162B">
        <w:rPr>
          <w:rFonts w:ascii="Open Sans" w:hAnsi="Open Sans" w:cs="Open Sans"/>
          <w:color w:val="781E77"/>
        </w:rPr>
        <w:t>Findings</w:t>
      </w:r>
    </w:p>
    <w:p w14:paraId="173542EA" w14:textId="4A0D8B3B" w:rsidR="00BB215D" w:rsidRPr="001829EE" w:rsidRDefault="00BB215D" w:rsidP="001829EE">
      <w:pPr>
        <w:pStyle w:val="NormalArial"/>
        <w:rPr>
          <w:rFonts w:ascii="Open Sans" w:eastAsia="Times New Roman" w:hAnsi="Open Sans" w:cs="Open Sans"/>
          <w:lang w:eastAsia="en-AU"/>
        </w:rPr>
      </w:pPr>
      <w:r w:rsidRPr="001829EE">
        <w:rPr>
          <w:rFonts w:ascii="Open Sans" w:hAnsi="Open Sans" w:cs="Open Sans"/>
        </w:rPr>
        <w:t>Consumers and representatives expressed satisfaction with staffing levels, stating staff attend to call bells promptly and are available when needed.  Management discussed staff rostering and planning mechanisms to ensure adequate staff numbers and skill mix to e</w:t>
      </w:r>
      <w:r w:rsidR="00800DEA">
        <w:rPr>
          <w:rFonts w:ascii="Open Sans" w:hAnsi="Open Sans" w:cs="Open Sans"/>
        </w:rPr>
        <w:t xml:space="preserve">nable </w:t>
      </w:r>
      <w:r w:rsidRPr="001829EE">
        <w:rPr>
          <w:rFonts w:ascii="Open Sans" w:hAnsi="Open Sans" w:cs="Open Sans"/>
        </w:rPr>
        <w:t xml:space="preserve">safe and effective care and service delivery. Call bell data is reviewed by management to identify and investigate any extended response times to prevent recurrence. Staff were observed providing care and services in an unrushed manner. </w:t>
      </w:r>
    </w:p>
    <w:p w14:paraId="7154C380" w14:textId="650BCA71" w:rsidR="00BB215D" w:rsidRPr="001829EE" w:rsidRDefault="00BB215D" w:rsidP="001829EE">
      <w:pPr>
        <w:pStyle w:val="NormalArial"/>
        <w:rPr>
          <w:rFonts w:ascii="Open Sans" w:eastAsia="Times New Roman" w:hAnsi="Open Sans" w:cs="Open Sans"/>
        </w:rPr>
      </w:pPr>
      <w:r w:rsidRPr="001829EE">
        <w:rPr>
          <w:rFonts w:ascii="Open Sans" w:eastAsia="Times New Roman" w:hAnsi="Open Sans" w:cs="Open Sans"/>
          <w:lang w:eastAsia="en-AU"/>
        </w:rPr>
        <w:t xml:space="preserve">Consumers and representatives provided positive feedback regarding staff, stating staff are kind, respectful, and understand what is </w:t>
      </w:r>
      <w:r w:rsidRPr="001829EE">
        <w:rPr>
          <w:rFonts w:ascii="Open Sans" w:eastAsia="Times New Roman" w:hAnsi="Open Sans" w:cs="Open Sans"/>
          <w:color w:val="auto"/>
          <w:lang w:eastAsia="en-AU"/>
        </w:rPr>
        <w:t xml:space="preserve">important to consumers. Staff demonstrated knowledge of individual consumers’ background and preferences. Staff undertake training on code of conduct and respectful behaviour. </w:t>
      </w:r>
      <w:r w:rsidRPr="001829EE">
        <w:rPr>
          <w:rFonts w:ascii="Open Sans" w:eastAsia="Times New Roman" w:hAnsi="Open Sans" w:cs="Open Sans"/>
          <w:lang w:eastAsia="en-AU"/>
        </w:rPr>
        <w:t xml:space="preserve">Management described how the service monitors staff interactions with consumers and reviews feedback to ensure workforce interactions are in accordance with organisational values and expectations. </w:t>
      </w:r>
      <w:r w:rsidR="00CE1FBC" w:rsidRPr="001829EE">
        <w:rPr>
          <w:rFonts w:ascii="Open Sans" w:eastAsia="Times New Roman" w:hAnsi="Open Sans" w:cs="Open Sans"/>
          <w:color w:val="auto"/>
          <w:lang w:eastAsia="en-AU"/>
        </w:rPr>
        <w:t xml:space="preserve">Observations </w:t>
      </w:r>
      <w:r w:rsidR="00CE1FBC" w:rsidRPr="001829EE">
        <w:rPr>
          <w:rFonts w:ascii="Open Sans" w:eastAsia="Times New Roman" w:hAnsi="Open Sans" w:cs="Open Sans"/>
          <w:lang w:eastAsia="en-AU"/>
        </w:rPr>
        <w:t>identified respectful and caring interactions</w:t>
      </w:r>
      <w:r w:rsidR="00CE1FBC">
        <w:rPr>
          <w:rFonts w:ascii="Open Sans" w:eastAsia="Times New Roman" w:hAnsi="Open Sans" w:cs="Open Sans"/>
          <w:lang w:eastAsia="en-AU"/>
        </w:rPr>
        <w:t xml:space="preserve"> between staff and consumers</w:t>
      </w:r>
      <w:r w:rsidR="00CE1FBC" w:rsidRPr="001829EE">
        <w:rPr>
          <w:rFonts w:ascii="Open Sans" w:eastAsia="Times New Roman" w:hAnsi="Open Sans" w:cs="Open Sans"/>
          <w:lang w:eastAsia="en-AU"/>
        </w:rPr>
        <w:t>.</w:t>
      </w:r>
    </w:p>
    <w:p w14:paraId="5BDD040D" w14:textId="74A96DCF" w:rsidR="00BB215D" w:rsidRPr="001829EE" w:rsidRDefault="00BB215D" w:rsidP="001829EE">
      <w:pPr>
        <w:pStyle w:val="NormalArial"/>
        <w:rPr>
          <w:rFonts w:ascii="Open Sans" w:eastAsia="Open Sans" w:hAnsi="Open Sans" w:cs="Open Sans"/>
          <w:color w:val="auto"/>
          <w:szCs w:val="22"/>
        </w:rPr>
      </w:pPr>
      <w:r w:rsidRPr="001829EE">
        <w:rPr>
          <w:rFonts w:ascii="Open Sans" w:eastAsia="Times New Roman" w:hAnsi="Open Sans" w:cs="Open Sans"/>
          <w:lang w:eastAsia="en-AU"/>
        </w:rPr>
        <w:t xml:space="preserve">Consumers and representatives said staff are competent and know what they are doing. Management described the process for ensuring staff have the necessary knowledge and skills to undertake their roles, including regular </w:t>
      </w:r>
      <w:r w:rsidRPr="001829EE">
        <w:rPr>
          <w:rFonts w:ascii="Open Sans" w:eastAsia="Times New Roman" w:hAnsi="Open Sans" w:cs="Open Sans"/>
          <w:lang w:eastAsia="en-AU"/>
        </w:rPr>
        <w:lastRenderedPageBreak/>
        <w:t xml:space="preserve">toolbox talks and training sessions, skills competency assessments, and knowledge checks. Staff position descriptions are in place, qualification and screening checks are conducted, and staff competency is monitored through various methods including consumer/representative feedback, observations, and performance appraisals. Staff said they felt confidence they have the knowledge and skills to perform their roles, and </w:t>
      </w:r>
      <w:r w:rsidR="00AA446D">
        <w:rPr>
          <w:rFonts w:ascii="Open Sans" w:eastAsia="Times New Roman" w:hAnsi="Open Sans" w:cs="Open Sans"/>
          <w:lang w:eastAsia="en-AU"/>
        </w:rPr>
        <w:t xml:space="preserve">confirmed </w:t>
      </w:r>
      <w:r w:rsidRPr="001829EE">
        <w:rPr>
          <w:rFonts w:ascii="Open Sans" w:eastAsia="Times New Roman" w:hAnsi="Open Sans" w:cs="Open Sans"/>
          <w:lang w:eastAsia="en-AU"/>
        </w:rPr>
        <w:t xml:space="preserve">they are supported to undertake further training and development. </w:t>
      </w:r>
    </w:p>
    <w:p w14:paraId="48F15EFB" w14:textId="77777777" w:rsidR="00BB215D" w:rsidRPr="001829EE" w:rsidRDefault="00BB215D" w:rsidP="001829EE">
      <w:pPr>
        <w:pStyle w:val="NormalArial"/>
        <w:rPr>
          <w:rFonts w:ascii="Open Sans" w:hAnsi="Open Sans" w:cs="Open Sans"/>
        </w:rPr>
      </w:pPr>
      <w:r w:rsidRPr="001829EE">
        <w:rPr>
          <w:rFonts w:ascii="Open Sans" w:hAnsi="Open Sans" w:cs="Open Sans"/>
        </w:rPr>
        <w:t xml:space="preserve">The service demonstrated effective systems and processes to ensure the workforce is recruited, trained, equipped, and supported to deliver the outcomes required by the Quality Standards. Consumers said they have confidence in the ability of staff to deliver care and services and staff are well trained. Staff described, and review of documentation identified, access to online and face-to-face training on a range of topics. Management described the service’s onboarding process including orientation and mandatory training, allocation of support from buddies, and access to policies and procedures to guide staff practice. </w:t>
      </w:r>
    </w:p>
    <w:p w14:paraId="4D7D76CC" w14:textId="2F4452A0" w:rsidR="00BB215D" w:rsidRPr="001829EE" w:rsidRDefault="00BB215D" w:rsidP="001829EE">
      <w:pPr>
        <w:pStyle w:val="NormalArial"/>
        <w:rPr>
          <w:rFonts w:ascii="Open Sans" w:eastAsia="Times New Roman" w:hAnsi="Open Sans" w:cs="Open Sans"/>
          <w:lang w:eastAsia="en-AU"/>
        </w:rPr>
      </w:pPr>
      <w:r w:rsidRPr="001829EE">
        <w:rPr>
          <w:rFonts w:ascii="Open Sans" w:eastAsia="Open Sans" w:hAnsi="Open Sans" w:cs="Open Sans"/>
          <w:lang w:eastAsia="en-AU"/>
        </w:rPr>
        <w:t>The service demonstrated regular assessment, monitoring, and review of staff performance. Consumers said they are encouraged to provide feedback on staff performance which is considered by management. Staff said, and review of appraisal records confirmed, staff participate in documented annual performance reviews with their supervisor which includes a discussion on their performance, and any areas where they require further support</w:t>
      </w:r>
      <w:r w:rsidR="00B33E81">
        <w:rPr>
          <w:rFonts w:ascii="Open Sans" w:eastAsia="Open Sans" w:hAnsi="Open Sans" w:cs="Open Sans"/>
          <w:lang w:eastAsia="en-AU"/>
        </w:rPr>
        <w:t xml:space="preserve"> and</w:t>
      </w:r>
      <w:r w:rsidRPr="001829EE">
        <w:rPr>
          <w:rFonts w:ascii="Open Sans" w:eastAsia="Open Sans" w:hAnsi="Open Sans" w:cs="Open Sans"/>
          <w:lang w:eastAsia="en-AU"/>
        </w:rPr>
        <w:t xml:space="preserve"> trainin</w:t>
      </w:r>
      <w:r w:rsidR="00B33E81">
        <w:rPr>
          <w:rFonts w:ascii="Open Sans" w:eastAsia="Open Sans" w:hAnsi="Open Sans" w:cs="Open Sans"/>
          <w:lang w:eastAsia="en-AU"/>
        </w:rPr>
        <w:t>g.</w:t>
      </w:r>
      <w:r w:rsidRPr="001829EE">
        <w:rPr>
          <w:rFonts w:ascii="Open Sans" w:eastAsia="Open Sans" w:hAnsi="Open Sans" w:cs="Open Sans"/>
          <w:lang w:eastAsia="en-AU"/>
        </w:rPr>
        <w:t xml:space="preserve"> Management monitors staff performance through observations, feedback</w:t>
      </w:r>
      <w:r w:rsidR="00B33E81">
        <w:rPr>
          <w:rFonts w:ascii="Open Sans" w:eastAsia="Open Sans" w:hAnsi="Open Sans" w:cs="Open Sans"/>
          <w:lang w:eastAsia="en-AU"/>
        </w:rPr>
        <w:t>,</w:t>
      </w:r>
      <w:r w:rsidRPr="001829EE">
        <w:rPr>
          <w:rFonts w:ascii="Open Sans" w:eastAsia="Open Sans" w:hAnsi="Open Sans" w:cs="Open Sans"/>
          <w:lang w:eastAsia="en-AU"/>
        </w:rPr>
        <w:t xml:space="preserve"> and regular appraisal procedures with any issues with performance addressed through appropriate action.  </w:t>
      </w:r>
    </w:p>
    <w:p w14:paraId="0A7D805C" w14:textId="77777777" w:rsidR="00BB215D" w:rsidRPr="001829EE" w:rsidRDefault="00BB215D" w:rsidP="001829EE">
      <w:pPr>
        <w:pStyle w:val="NormalArial"/>
        <w:rPr>
          <w:rFonts w:ascii="Open Sans" w:hAnsi="Open Sans" w:cs="Open Sans"/>
        </w:rPr>
      </w:pPr>
    </w:p>
    <w:p w14:paraId="4822BF80" w14:textId="77777777" w:rsidR="00BB215D" w:rsidRDefault="00BB215D" w:rsidP="00BB215D"/>
    <w:p w14:paraId="01E17E29" w14:textId="77777777" w:rsidR="00BB215D" w:rsidRDefault="00BB215D" w:rsidP="00BB215D"/>
    <w:p w14:paraId="344BE638" w14:textId="77777777" w:rsidR="00BB215D" w:rsidRDefault="00BB215D" w:rsidP="00BB215D"/>
    <w:p w14:paraId="235832E9" w14:textId="77777777" w:rsidR="00207CA6" w:rsidRDefault="00207CA6" w:rsidP="00BB215D"/>
    <w:p w14:paraId="4B50D9A7" w14:textId="77777777" w:rsidR="00BB215D" w:rsidRDefault="00BB215D" w:rsidP="00BB215D"/>
    <w:p w14:paraId="4F53BF19" w14:textId="77777777" w:rsidR="00BB215D" w:rsidRDefault="00BB215D" w:rsidP="00BB215D"/>
    <w:p w14:paraId="06238C0C" w14:textId="77777777" w:rsidR="00BB215D" w:rsidRDefault="00BB215D" w:rsidP="00BB215D"/>
    <w:p w14:paraId="19090401" w14:textId="77777777" w:rsidR="00BB215D" w:rsidRDefault="00BB215D" w:rsidP="00BB215D"/>
    <w:p w14:paraId="26859B35" w14:textId="77777777" w:rsidR="00BB215D" w:rsidRDefault="00BB215D" w:rsidP="00BB215D"/>
    <w:p w14:paraId="0A0296D9" w14:textId="77777777" w:rsidR="00BB215D" w:rsidRPr="00BB215D" w:rsidRDefault="00BB215D" w:rsidP="00BB215D"/>
    <w:p w14:paraId="55B4EE5A" w14:textId="1BB6C3AD" w:rsidR="000D1DD3" w:rsidRPr="001E694D" w:rsidRDefault="000D1DD3"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3D125E" w14:paraId="64EC587F" w14:textId="77777777" w:rsidTr="003D12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928E1BE" w14:textId="77777777" w:rsidR="000D1DD3" w:rsidRPr="001E694D" w:rsidRDefault="000D1DD3"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068F0D7" w14:textId="77777777" w:rsidR="000D1DD3" w:rsidRPr="001E694D" w:rsidRDefault="000D1DD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3D125E" w14:paraId="461BBD56" w14:textId="77777777" w:rsidTr="003D125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A0BEBA8"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65C7EF9"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757FE25B"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288417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1EA09EC5"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13B64E2"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E9A075F"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0619961E" w14:textId="77777777" w:rsidR="000D1DD3" w:rsidRPr="001E694D" w:rsidRDefault="003B439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1607688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5774E523" w14:textId="77777777" w:rsidTr="003D125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2F7A2F1"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4132B3F1"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12E0DD3" w14:textId="77777777" w:rsidR="000D1DD3" w:rsidRPr="001E694D" w:rsidRDefault="000D1DD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ED5395B" w14:textId="77777777" w:rsidR="000D1DD3" w:rsidRPr="001E694D" w:rsidRDefault="000D1DD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050652DF" w14:textId="77777777" w:rsidR="000D1DD3" w:rsidRPr="001E694D" w:rsidRDefault="000D1DD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EA5DD66" w14:textId="77777777" w:rsidR="000D1DD3" w:rsidRPr="001E694D" w:rsidRDefault="000D1DD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1C2B683A" w14:textId="77777777" w:rsidR="000D1DD3" w:rsidRPr="001E694D" w:rsidRDefault="000D1DD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84A2833" w14:textId="77777777" w:rsidR="000D1DD3" w:rsidRPr="001E694D" w:rsidRDefault="000D1DD3"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5FF51008" w14:textId="77777777" w:rsidR="000D1DD3" w:rsidRPr="001E694D" w:rsidRDefault="003B4395"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2246622"/>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10D649E8" w14:textId="77777777" w:rsidTr="003D12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A874E93"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73DE3597" w14:textId="77777777" w:rsidR="000D1DD3" w:rsidRPr="001E694D" w:rsidRDefault="000D1DD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2EBADA0B" w14:textId="77777777" w:rsidR="000D1DD3" w:rsidRPr="001E694D" w:rsidRDefault="000D1DD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514B98F5" w14:textId="77777777" w:rsidR="000D1DD3" w:rsidRPr="001E694D" w:rsidRDefault="000D1DD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C37DB59" w14:textId="77777777" w:rsidR="000D1DD3" w:rsidRPr="001E694D" w:rsidRDefault="000D1DD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5E6D832" w14:textId="77777777" w:rsidR="000D1DD3" w:rsidRPr="001E694D" w:rsidRDefault="000D1DD3"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400E176" w14:textId="77777777" w:rsidR="000D1DD3" w:rsidRPr="001E694D" w:rsidRDefault="003B4395"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5594911"/>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r w:rsidR="003D125E" w14:paraId="1DF49406" w14:textId="77777777" w:rsidTr="003D125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7DDFB30" w14:textId="77777777" w:rsidR="000D1DD3" w:rsidRPr="001E694D" w:rsidRDefault="000D1DD3"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9FA12DD" w14:textId="77777777" w:rsidR="000D1DD3" w:rsidRPr="001E694D" w:rsidRDefault="000D1DD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9B28B7E" w14:textId="77777777" w:rsidR="000D1DD3" w:rsidRPr="001E694D" w:rsidRDefault="000D1DD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19E2722" w14:textId="77777777" w:rsidR="000D1DD3" w:rsidRPr="001E694D" w:rsidRDefault="000D1DD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7B500C54" w14:textId="77777777" w:rsidR="000D1DD3" w:rsidRPr="001E694D" w:rsidRDefault="000D1DD3"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8F5EF92" w14:textId="77777777" w:rsidR="000D1DD3" w:rsidRPr="001E694D" w:rsidRDefault="003B439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278549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0D1DD3" w:rsidRPr="001E694D">
                  <w:rPr>
                    <w:rFonts w:ascii="Open Sans" w:hAnsi="Open Sans" w:cs="Open Sans"/>
                  </w:rPr>
                  <w:t>Compliant</w:t>
                </w:r>
              </w:sdtContent>
            </w:sdt>
          </w:p>
        </w:tc>
      </w:tr>
    </w:tbl>
    <w:p w14:paraId="4ADF77CE" w14:textId="36CC04BF" w:rsidR="000D1DD3" w:rsidRPr="007A2323" w:rsidRDefault="000D1DD3"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r w:rsidR="00BB215D">
        <w:rPr>
          <w:rFonts w:ascii="Open Sans" w:hAnsi="Open Sans" w:cs="Open Sans"/>
          <w:b/>
          <w:bCs/>
          <w:color w:val="781E77"/>
        </w:rPr>
        <w:t xml:space="preserve"> </w:t>
      </w:r>
    </w:p>
    <w:p w14:paraId="424DC6C1" w14:textId="7F10E4FD" w:rsidR="00703850" w:rsidRPr="00207CA6" w:rsidRDefault="00703850" w:rsidP="00207CA6">
      <w:pPr>
        <w:pStyle w:val="NormalArial"/>
        <w:rPr>
          <w:rFonts w:ascii="Open Sans" w:eastAsia="Times New Roman" w:hAnsi="Open Sans" w:cs="Open Sans"/>
          <w:color w:val="000000"/>
          <w:lang w:eastAsia="en-AU"/>
        </w:rPr>
      </w:pPr>
      <w:r w:rsidRPr="00207CA6">
        <w:rPr>
          <w:rFonts w:ascii="Open Sans" w:hAnsi="Open Sans" w:cs="Open Sans"/>
          <w:lang w:eastAsia="en-AU"/>
        </w:rPr>
        <w:t xml:space="preserve">Consumers </w:t>
      </w:r>
      <w:r w:rsidR="0094400C" w:rsidRPr="00207CA6">
        <w:rPr>
          <w:rFonts w:ascii="Open Sans" w:hAnsi="Open Sans" w:cs="Open Sans"/>
          <w:lang w:eastAsia="en-AU"/>
        </w:rPr>
        <w:t>said the service is well run and they have an opportunity to provide feedback</w:t>
      </w:r>
      <w:r w:rsidR="00747275" w:rsidRPr="00207CA6">
        <w:rPr>
          <w:rFonts w:ascii="Open Sans" w:hAnsi="Open Sans" w:cs="Open Sans"/>
          <w:lang w:eastAsia="en-AU"/>
        </w:rPr>
        <w:t xml:space="preserve"> and be </w:t>
      </w:r>
      <w:r w:rsidRPr="00207CA6">
        <w:rPr>
          <w:rFonts w:ascii="Open Sans" w:hAnsi="Open Sans" w:cs="Open Sans"/>
          <w:lang w:eastAsia="en-AU"/>
        </w:rPr>
        <w:t>engaged in the development and evaluation of care and services</w:t>
      </w:r>
      <w:r w:rsidR="00747275" w:rsidRPr="00207CA6">
        <w:rPr>
          <w:rFonts w:ascii="Open Sans" w:hAnsi="Open Sans" w:cs="Open Sans"/>
          <w:lang w:eastAsia="en-AU"/>
        </w:rPr>
        <w:t xml:space="preserve"> through various mechanisms.</w:t>
      </w:r>
      <w:r w:rsidRPr="00207CA6">
        <w:rPr>
          <w:rFonts w:ascii="Open Sans" w:hAnsi="Open Sans" w:cs="Open Sans"/>
          <w:lang w:eastAsia="en-AU"/>
        </w:rPr>
        <w:t xml:space="preserve"> Management and staff provided examples of how consumers are supported to engage in the development, feedback, and evaluation of care and services </w:t>
      </w:r>
      <w:r w:rsidR="00747275" w:rsidRPr="00207CA6">
        <w:rPr>
          <w:rFonts w:ascii="Open Sans" w:hAnsi="Open Sans" w:cs="Open Sans"/>
          <w:lang w:eastAsia="en-AU"/>
        </w:rPr>
        <w:t xml:space="preserve">including through monthly consumer meetings, and </w:t>
      </w:r>
      <w:r w:rsidRPr="00207CA6">
        <w:rPr>
          <w:rFonts w:ascii="Open Sans" w:hAnsi="Open Sans" w:cs="Open Sans"/>
          <w:lang w:eastAsia="en-AU"/>
        </w:rPr>
        <w:t>quarterly consumer advisory body meetings</w:t>
      </w:r>
      <w:r w:rsidR="000A3F6D" w:rsidRPr="00207CA6">
        <w:rPr>
          <w:rFonts w:ascii="Open Sans" w:hAnsi="Open Sans" w:cs="Open Sans"/>
          <w:lang w:eastAsia="en-AU"/>
        </w:rPr>
        <w:t>. Review of documentation identified various improvements implemented in response to consumer/representative feedback and suggestions</w:t>
      </w:r>
      <w:r w:rsidR="00013CB9" w:rsidRPr="00207CA6">
        <w:rPr>
          <w:rFonts w:ascii="Open Sans" w:hAnsi="Open Sans" w:cs="Open Sans"/>
          <w:lang w:eastAsia="en-AU"/>
        </w:rPr>
        <w:t xml:space="preserve">. </w:t>
      </w:r>
    </w:p>
    <w:p w14:paraId="7EC939A5" w14:textId="56290FBA" w:rsidR="001F2BF6" w:rsidRPr="00207CA6" w:rsidRDefault="001610E4" w:rsidP="00207CA6">
      <w:pPr>
        <w:pStyle w:val="NormalArial"/>
        <w:rPr>
          <w:rFonts w:ascii="Open Sans" w:eastAsia="Times New Roman" w:hAnsi="Open Sans" w:cs="Open Sans"/>
          <w:color w:val="000000"/>
          <w:lang w:eastAsia="en-AU"/>
        </w:rPr>
      </w:pPr>
      <w:r w:rsidRPr="00207CA6">
        <w:rPr>
          <w:rFonts w:ascii="Open Sans" w:hAnsi="Open Sans" w:cs="Open Sans"/>
          <w:lang w:eastAsia="en-AU"/>
        </w:rPr>
        <w:t>Management described</w:t>
      </w:r>
      <w:r w:rsidR="00C87164">
        <w:rPr>
          <w:rFonts w:ascii="Open Sans" w:hAnsi="Open Sans" w:cs="Open Sans"/>
          <w:lang w:eastAsia="en-AU"/>
        </w:rPr>
        <w:t>, and review of documentation evidenced</w:t>
      </w:r>
      <w:r w:rsidRPr="00207CA6">
        <w:rPr>
          <w:rFonts w:ascii="Open Sans" w:hAnsi="Open Sans" w:cs="Open Sans"/>
          <w:lang w:eastAsia="en-AU"/>
        </w:rPr>
        <w:t xml:space="preserve"> how the</w:t>
      </w:r>
      <w:r w:rsidR="001F2BF6" w:rsidRPr="00207CA6">
        <w:rPr>
          <w:rFonts w:ascii="Open Sans" w:hAnsi="Open Sans" w:cs="Open Sans"/>
          <w:lang w:eastAsia="en-AU"/>
        </w:rPr>
        <w:t xml:space="preserve"> organisation’s governing body promotes a culture of safe, inclusive, and quality care and services and is accountable for their delivery. The service has a range of</w:t>
      </w:r>
      <w:r w:rsidR="00C012D4" w:rsidRPr="00207CA6">
        <w:rPr>
          <w:rFonts w:ascii="Open Sans" w:hAnsi="Open Sans" w:cs="Open Sans"/>
          <w:lang w:eastAsia="en-AU"/>
        </w:rPr>
        <w:t xml:space="preserve"> meeting and</w:t>
      </w:r>
      <w:r w:rsidR="001F2BF6" w:rsidRPr="00207CA6">
        <w:rPr>
          <w:rFonts w:ascii="Open Sans" w:hAnsi="Open Sans" w:cs="Open Sans"/>
          <w:lang w:eastAsia="en-AU"/>
        </w:rPr>
        <w:t xml:space="preserve"> reporting mechanisms </w:t>
      </w:r>
      <w:r w:rsidR="00C012D4" w:rsidRPr="00207CA6">
        <w:rPr>
          <w:rFonts w:ascii="Open Sans" w:hAnsi="Open Sans" w:cs="Open Sans"/>
          <w:lang w:eastAsia="en-AU"/>
        </w:rPr>
        <w:t>to ensure the governing body is aware of, reviews, and discusses a range of matters</w:t>
      </w:r>
      <w:r w:rsidR="004A0B84">
        <w:rPr>
          <w:rFonts w:ascii="Open Sans" w:hAnsi="Open Sans" w:cs="Open Sans"/>
          <w:lang w:eastAsia="en-AU"/>
        </w:rPr>
        <w:t>. This</w:t>
      </w:r>
      <w:r w:rsidR="00C012D4" w:rsidRPr="00207CA6">
        <w:rPr>
          <w:rFonts w:ascii="Open Sans" w:hAnsi="Open Sans" w:cs="Open Sans"/>
          <w:lang w:eastAsia="en-AU"/>
        </w:rPr>
        <w:t xml:space="preserve"> includ</w:t>
      </w:r>
      <w:r w:rsidR="004A0B84">
        <w:rPr>
          <w:rFonts w:ascii="Open Sans" w:hAnsi="Open Sans" w:cs="Open Sans"/>
          <w:lang w:eastAsia="en-AU"/>
        </w:rPr>
        <w:t>es</w:t>
      </w:r>
      <w:r w:rsidR="00C012D4" w:rsidRPr="00207CA6">
        <w:rPr>
          <w:rFonts w:ascii="Open Sans" w:hAnsi="Open Sans" w:cs="Open Sans"/>
          <w:lang w:eastAsia="en-AU"/>
        </w:rPr>
        <w:t xml:space="preserve"> </w:t>
      </w:r>
      <w:r w:rsidR="00935D5F" w:rsidRPr="00207CA6">
        <w:rPr>
          <w:rFonts w:ascii="Open Sans" w:hAnsi="Open Sans" w:cs="Open Sans"/>
          <w:lang w:eastAsia="en-AU"/>
        </w:rPr>
        <w:t xml:space="preserve">but </w:t>
      </w:r>
      <w:r w:rsidR="004A0B84">
        <w:rPr>
          <w:rFonts w:ascii="Open Sans" w:hAnsi="Open Sans" w:cs="Open Sans"/>
          <w:lang w:eastAsia="en-AU"/>
        </w:rPr>
        <w:t xml:space="preserve">is </w:t>
      </w:r>
      <w:r w:rsidR="00935D5F" w:rsidRPr="00207CA6">
        <w:rPr>
          <w:rFonts w:ascii="Open Sans" w:hAnsi="Open Sans" w:cs="Open Sans"/>
          <w:lang w:eastAsia="en-AU"/>
        </w:rPr>
        <w:t xml:space="preserve">not limited to </w:t>
      </w:r>
      <w:r w:rsidR="009F1D5D">
        <w:rPr>
          <w:rFonts w:ascii="Open Sans" w:hAnsi="Open Sans" w:cs="Open Sans"/>
          <w:lang w:eastAsia="en-AU"/>
        </w:rPr>
        <w:t xml:space="preserve">information on </w:t>
      </w:r>
      <w:r w:rsidR="00FD4C42" w:rsidRPr="00207CA6">
        <w:rPr>
          <w:rFonts w:ascii="Open Sans" w:hAnsi="Open Sans" w:cs="Open Sans"/>
          <w:lang w:eastAsia="en-AU"/>
        </w:rPr>
        <w:t>staffing</w:t>
      </w:r>
      <w:r w:rsidR="00C44FEA">
        <w:rPr>
          <w:rFonts w:ascii="Open Sans" w:hAnsi="Open Sans" w:cs="Open Sans"/>
          <w:lang w:eastAsia="en-AU"/>
        </w:rPr>
        <w:t>;</w:t>
      </w:r>
      <w:r w:rsidR="00935D5F" w:rsidRPr="00207CA6">
        <w:rPr>
          <w:rFonts w:ascii="Open Sans" w:hAnsi="Open Sans" w:cs="Open Sans"/>
          <w:lang w:eastAsia="en-AU"/>
        </w:rPr>
        <w:t xml:space="preserve"> </w:t>
      </w:r>
      <w:r w:rsidR="00C44FEA">
        <w:rPr>
          <w:rFonts w:ascii="Open Sans" w:hAnsi="Open Sans" w:cs="Open Sans"/>
          <w:lang w:eastAsia="en-AU"/>
        </w:rPr>
        <w:t xml:space="preserve">operational </w:t>
      </w:r>
      <w:r w:rsidR="009F1D5D">
        <w:rPr>
          <w:rFonts w:ascii="Open Sans" w:hAnsi="Open Sans" w:cs="Open Sans"/>
          <w:lang w:eastAsia="en-AU"/>
        </w:rPr>
        <w:t xml:space="preserve">and </w:t>
      </w:r>
      <w:r w:rsidR="00935D5F" w:rsidRPr="00207CA6">
        <w:rPr>
          <w:rFonts w:ascii="Open Sans" w:hAnsi="Open Sans" w:cs="Open Sans"/>
          <w:lang w:eastAsia="en-AU"/>
        </w:rPr>
        <w:t>financial information</w:t>
      </w:r>
      <w:r w:rsidR="00C44FEA">
        <w:rPr>
          <w:rFonts w:ascii="Open Sans" w:hAnsi="Open Sans" w:cs="Open Sans"/>
          <w:lang w:eastAsia="en-AU"/>
        </w:rPr>
        <w:t>,</w:t>
      </w:r>
      <w:r w:rsidR="00935D5F" w:rsidRPr="00207CA6">
        <w:rPr>
          <w:rFonts w:ascii="Open Sans" w:hAnsi="Open Sans" w:cs="Open Sans"/>
          <w:lang w:eastAsia="en-AU"/>
        </w:rPr>
        <w:t xml:space="preserve"> and capital expenditure</w:t>
      </w:r>
      <w:r w:rsidR="00C44FEA">
        <w:rPr>
          <w:rFonts w:ascii="Open Sans" w:hAnsi="Open Sans" w:cs="Open Sans"/>
          <w:lang w:eastAsia="en-AU"/>
        </w:rPr>
        <w:t>;</w:t>
      </w:r>
      <w:r w:rsidR="00935D5F" w:rsidRPr="00207CA6">
        <w:rPr>
          <w:rFonts w:ascii="Open Sans" w:hAnsi="Open Sans" w:cs="Open Sans"/>
          <w:lang w:eastAsia="en-AU"/>
        </w:rPr>
        <w:t xml:space="preserve"> serious incidents</w:t>
      </w:r>
      <w:r w:rsidR="00C44FEA">
        <w:rPr>
          <w:rFonts w:ascii="Open Sans" w:hAnsi="Open Sans" w:cs="Open Sans"/>
          <w:lang w:eastAsia="en-AU"/>
        </w:rPr>
        <w:t>;</w:t>
      </w:r>
      <w:r w:rsidR="00935D5F" w:rsidRPr="00207CA6">
        <w:rPr>
          <w:rFonts w:ascii="Open Sans" w:hAnsi="Open Sans" w:cs="Open Sans"/>
          <w:lang w:eastAsia="en-AU"/>
        </w:rPr>
        <w:t xml:space="preserve"> feedback and complaints</w:t>
      </w:r>
      <w:r w:rsidR="00C44FEA">
        <w:rPr>
          <w:rFonts w:ascii="Open Sans" w:hAnsi="Open Sans" w:cs="Open Sans"/>
          <w:lang w:eastAsia="en-AU"/>
        </w:rPr>
        <w:t>;</w:t>
      </w:r>
      <w:r w:rsidR="00935D5F" w:rsidRPr="00207CA6">
        <w:rPr>
          <w:rFonts w:ascii="Open Sans" w:hAnsi="Open Sans" w:cs="Open Sans"/>
          <w:lang w:eastAsia="en-AU"/>
        </w:rPr>
        <w:t xml:space="preserve"> and quality indicators.</w:t>
      </w:r>
      <w:r w:rsidR="00C012D4" w:rsidRPr="00207CA6">
        <w:rPr>
          <w:rFonts w:ascii="Open Sans" w:hAnsi="Open Sans" w:cs="Open Sans"/>
          <w:lang w:eastAsia="en-AU"/>
        </w:rPr>
        <w:t xml:space="preserve"> </w:t>
      </w:r>
      <w:r w:rsidR="000F40C9" w:rsidRPr="00207CA6">
        <w:rPr>
          <w:rFonts w:ascii="Open Sans" w:hAnsi="Open Sans" w:cs="Open Sans"/>
          <w:lang w:eastAsia="en-AU"/>
        </w:rPr>
        <w:t xml:space="preserve">Board members attend the service on a quarterly basis </w:t>
      </w:r>
      <w:r w:rsidR="004F3D93" w:rsidRPr="00207CA6">
        <w:rPr>
          <w:rFonts w:ascii="Open Sans" w:hAnsi="Open Sans" w:cs="Open Sans"/>
          <w:lang w:eastAsia="en-AU"/>
        </w:rPr>
        <w:t xml:space="preserve">to meet consumers, representatives, and staff. </w:t>
      </w:r>
    </w:p>
    <w:p w14:paraId="7A03FA91" w14:textId="35B28ACB" w:rsidR="000D1DD3" w:rsidRPr="00207CA6" w:rsidRDefault="00C453C6" w:rsidP="00207CA6">
      <w:pPr>
        <w:pStyle w:val="NormalArial"/>
        <w:rPr>
          <w:rFonts w:ascii="Open Sans" w:hAnsi="Open Sans" w:cs="Open Sans"/>
        </w:rPr>
      </w:pPr>
      <w:r w:rsidRPr="00207CA6">
        <w:rPr>
          <w:rFonts w:ascii="Open Sans" w:hAnsi="Open Sans" w:cs="Open Sans"/>
        </w:rPr>
        <w:t>The service</w:t>
      </w:r>
      <w:r w:rsidR="00135D3D" w:rsidRPr="00207CA6">
        <w:rPr>
          <w:rFonts w:ascii="Open Sans" w:hAnsi="Open Sans" w:cs="Open Sans"/>
        </w:rPr>
        <w:t xml:space="preserve"> demonstrated effective organisation-wide governance systems in relation to information management, continuous improvement, financial governance, workforce governance</w:t>
      </w:r>
      <w:r w:rsidRPr="00207CA6">
        <w:rPr>
          <w:rFonts w:ascii="Open Sans" w:hAnsi="Open Sans" w:cs="Open Sans"/>
        </w:rPr>
        <w:t>,</w:t>
      </w:r>
      <w:r w:rsidR="00135D3D" w:rsidRPr="00207CA6">
        <w:rPr>
          <w:rFonts w:ascii="Open Sans" w:hAnsi="Open Sans" w:cs="Open Sans"/>
        </w:rPr>
        <w:t xml:space="preserve"> regulatory compliance</w:t>
      </w:r>
      <w:r w:rsidRPr="00207CA6">
        <w:rPr>
          <w:rFonts w:ascii="Open Sans" w:hAnsi="Open Sans" w:cs="Open Sans"/>
        </w:rPr>
        <w:t>, and feedback and complaints</w:t>
      </w:r>
      <w:r w:rsidR="00135D3D" w:rsidRPr="00207CA6">
        <w:rPr>
          <w:rFonts w:ascii="Open Sans" w:hAnsi="Open Sans" w:cs="Open Sans"/>
        </w:rPr>
        <w:t>.</w:t>
      </w:r>
    </w:p>
    <w:p w14:paraId="2AED4B31" w14:textId="2459E4BF" w:rsidR="00377EB2" w:rsidRPr="00207CA6" w:rsidRDefault="00377EB2" w:rsidP="00207CA6">
      <w:pPr>
        <w:pStyle w:val="NormalArial"/>
        <w:rPr>
          <w:rFonts w:ascii="Open Sans" w:hAnsi="Open Sans" w:cs="Open Sans"/>
          <w:lang w:eastAsia="en-AU"/>
        </w:rPr>
      </w:pPr>
      <w:r w:rsidRPr="00207CA6">
        <w:rPr>
          <w:rFonts w:ascii="Open Sans" w:hAnsi="Open Sans" w:cs="Open Sans"/>
          <w:lang w:eastAsia="en-AU"/>
        </w:rPr>
        <w:t xml:space="preserve">The service </w:t>
      </w:r>
      <w:r w:rsidR="00FC4717" w:rsidRPr="00207CA6">
        <w:rPr>
          <w:rFonts w:ascii="Open Sans" w:hAnsi="Open Sans" w:cs="Open Sans"/>
          <w:lang w:eastAsia="en-AU"/>
        </w:rPr>
        <w:t>implements</w:t>
      </w:r>
      <w:r w:rsidRPr="00207CA6">
        <w:rPr>
          <w:rFonts w:ascii="Open Sans" w:hAnsi="Open Sans" w:cs="Open Sans"/>
          <w:lang w:eastAsia="en-AU"/>
        </w:rPr>
        <w:t xml:space="preserve"> an effective risk management framework with policies and procedures to support the organisation’s management of risk and guide staff in identifying and responding to abuse and neglect,</w:t>
      </w:r>
      <w:r w:rsidR="002155A7" w:rsidRPr="00207CA6">
        <w:rPr>
          <w:rFonts w:ascii="Open Sans" w:hAnsi="Open Sans" w:cs="Open Sans"/>
          <w:lang w:eastAsia="en-AU"/>
        </w:rPr>
        <w:t xml:space="preserve"> and </w:t>
      </w:r>
      <w:r w:rsidR="00F13DD5" w:rsidRPr="00207CA6">
        <w:rPr>
          <w:rFonts w:ascii="Open Sans" w:hAnsi="Open Sans" w:cs="Open Sans"/>
          <w:lang w:eastAsia="en-AU"/>
        </w:rPr>
        <w:t>reporting</w:t>
      </w:r>
      <w:r w:rsidRPr="00207CA6">
        <w:rPr>
          <w:rFonts w:ascii="Open Sans" w:hAnsi="Open Sans" w:cs="Open Sans"/>
          <w:lang w:eastAsia="en-AU"/>
        </w:rPr>
        <w:t xml:space="preserve"> incidents</w:t>
      </w:r>
      <w:r w:rsidR="00F13DD5" w:rsidRPr="00207CA6">
        <w:rPr>
          <w:rFonts w:ascii="Open Sans" w:hAnsi="Open Sans" w:cs="Open Sans"/>
          <w:lang w:eastAsia="en-AU"/>
        </w:rPr>
        <w:t>. High</w:t>
      </w:r>
      <w:r w:rsidR="00471E68">
        <w:rPr>
          <w:rFonts w:ascii="Open Sans" w:hAnsi="Open Sans" w:cs="Open Sans"/>
          <w:lang w:eastAsia="en-AU"/>
        </w:rPr>
        <w:t>-</w:t>
      </w:r>
      <w:r w:rsidR="00F13DD5" w:rsidRPr="00207CA6">
        <w:rPr>
          <w:rFonts w:ascii="Open Sans" w:hAnsi="Open Sans" w:cs="Open Sans"/>
          <w:lang w:eastAsia="en-AU"/>
        </w:rPr>
        <w:t xml:space="preserve">risk consumers are identified via assessments and daily review of progress notes, are discussed at various service-level meetings and shift handover, and strategies implemented to manage and mitigate risks. Staff receive training on identifying abuse and neglect and reporting serious incidents and demonstrated knowledge of their </w:t>
      </w:r>
      <w:r w:rsidR="00F00F89" w:rsidRPr="00207CA6">
        <w:rPr>
          <w:rFonts w:ascii="Open Sans" w:hAnsi="Open Sans" w:cs="Open Sans"/>
          <w:lang w:eastAsia="en-AU"/>
        </w:rPr>
        <w:t>responsibilities</w:t>
      </w:r>
      <w:r w:rsidR="00F13DD5" w:rsidRPr="00207CA6">
        <w:rPr>
          <w:rFonts w:ascii="Open Sans" w:hAnsi="Open Sans" w:cs="Open Sans"/>
          <w:lang w:eastAsia="en-AU"/>
        </w:rPr>
        <w:t xml:space="preserve"> in this regard. </w:t>
      </w:r>
      <w:r w:rsidR="00BD53F6">
        <w:rPr>
          <w:rFonts w:ascii="Open Sans" w:hAnsi="Open Sans" w:cs="Open Sans"/>
          <w:lang w:eastAsia="en-AU"/>
        </w:rPr>
        <w:t xml:space="preserve">Review of care documentation, policies, and procedures and interviews with staff demonstrated </w:t>
      </w:r>
      <w:r w:rsidR="00D03360">
        <w:rPr>
          <w:rFonts w:ascii="Open Sans" w:hAnsi="Open Sans" w:cs="Open Sans"/>
          <w:lang w:eastAsia="en-AU"/>
        </w:rPr>
        <w:t xml:space="preserve">the service supports </w:t>
      </w:r>
      <w:r w:rsidR="00BD53F6">
        <w:rPr>
          <w:rFonts w:ascii="Open Sans" w:hAnsi="Open Sans" w:cs="Open Sans"/>
          <w:lang w:eastAsia="en-AU"/>
        </w:rPr>
        <w:t>dignity of risk</w:t>
      </w:r>
      <w:r w:rsidR="00D03360">
        <w:rPr>
          <w:rFonts w:ascii="Open Sans" w:hAnsi="Open Sans" w:cs="Open Sans"/>
          <w:lang w:eastAsia="en-AU"/>
        </w:rPr>
        <w:t xml:space="preserve">. </w:t>
      </w:r>
    </w:p>
    <w:p w14:paraId="7C479DFF" w14:textId="781109E3" w:rsidR="00377EB2" w:rsidRPr="00D03360" w:rsidRDefault="001A365C" w:rsidP="00207CA6">
      <w:pPr>
        <w:pStyle w:val="NormalArial"/>
        <w:rPr>
          <w:rFonts w:ascii="Open Sans" w:hAnsi="Open Sans" w:cs="Open Sans"/>
          <w:color w:val="000000"/>
          <w:lang w:eastAsia="en-AU"/>
        </w:rPr>
      </w:pPr>
      <w:r w:rsidRPr="00207CA6">
        <w:rPr>
          <w:rFonts w:ascii="Open Sans" w:hAnsi="Open Sans" w:cs="Open Sans"/>
          <w:lang w:eastAsia="en-AU"/>
        </w:rPr>
        <w:t xml:space="preserve">The service has a clinical governance framework </w:t>
      </w:r>
      <w:r w:rsidR="00F13DD5" w:rsidRPr="00207CA6">
        <w:rPr>
          <w:rFonts w:ascii="Open Sans" w:hAnsi="Open Sans" w:cs="Open Sans"/>
          <w:lang w:eastAsia="en-AU"/>
        </w:rPr>
        <w:t xml:space="preserve">outlining roles and </w:t>
      </w:r>
      <w:r w:rsidR="00F00F89" w:rsidRPr="00207CA6">
        <w:rPr>
          <w:rFonts w:ascii="Open Sans" w:hAnsi="Open Sans" w:cs="Open Sans"/>
          <w:lang w:eastAsia="en-AU"/>
        </w:rPr>
        <w:t>responsibilities</w:t>
      </w:r>
      <w:r w:rsidR="00D03360">
        <w:rPr>
          <w:rFonts w:ascii="Open Sans" w:hAnsi="Open Sans" w:cs="Open Sans"/>
          <w:lang w:eastAsia="en-AU"/>
        </w:rPr>
        <w:t xml:space="preserve">, </w:t>
      </w:r>
      <w:r w:rsidR="00F13DD5" w:rsidRPr="00207CA6">
        <w:rPr>
          <w:rFonts w:ascii="Open Sans" w:hAnsi="Open Sans" w:cs="Open Sans"/>
          <w:lang w:eastAsia="en-AU"/>
        </w:rPr>
        <w:t>reporting</w:t>
      </w:r>
      <w:r w:rsidR="00D03360">
        <w:rPr>
          <w:rFonts w:ascii="Open Sans" w:hAnsi="Open Sans" w:cs="Open Sans"/>
          <w:lang w:eastAsia="en-AU"/>
        </w:rPr>
        <w:t xml:space="preserve"> mechanisms,</w:t>
      </w:r>
      <w:r w:rsidR="00F13DD5" w:rsidRPr="00207CA6">
        <w:rPr>
          <w:rFonts w:ascii="Open Sans" w:hAnsi="Open Sans" w:cs="Open Sans"/>
          <w:lang w:eastAsia="en-AU"/>
        </w:rPr>
        <w:t xml:space="preserve"> and meeting structures. The framework is supported by various policies and procedures to guide staff practice including but not limited to antimicrobial stewardship, </w:t>
      </w:r>
      <w:r w:rsidR="00F00F89" w:rsidRPr="00207CA6">
        <w:rPr>
          <w:rFonts w:ascii="Open Sans" w:hAnsi="Open Sans" w:cs="Open Sans"/>
          <w:lang w:eastAsia="en-AU"/>
        </w:rPr>
        <w:t xml:space="preserve">minimising the use of restraint, and open disclosure. </w:t>
      </w:r>
      <w:bookmarkStart w:id="1" w:name="_Hlk126921913"/>
      <w:r w:rsidR="00F00F89" w:rsidRPr="00207CA6">
        <w:rPr>
          <w:rFonts w:ascii="Open Sans" w:hAnsi="Open Sans" w:cs="Open Sans"/>
          <w:lang w:eastAsia="en-AU"/>
        </w:rPr>
        <w:t xml:space="preserve">Staff demonstrated knowledge of these policies and could describe their application as relevant to their roles. </w:t>
      </w:r>
      <w:bookmarkEnd w:id="1"/>
    </w:p>
    <w:sectPr w:rsidR="00377EB2" w:rsidRPr="00D03360"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839D2" w14:textId="77777777" w:rsidR="00184C59" w:rsidRDefault="00184C59">
      <w:pPr>
        <w:spacing w:after="0"/>
      </w:pPr>
      <w:r>
        <w:separator/>
      </w:r>
    </w:p>
  </w:endnote>
  <w:endnote w:type="continuationSeparator" w:id="0">
    <w:p w14:paraId="0C223D05" w14:textId="77777777" w:rsidR="00184C59" w:rsidRDefault="00184C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5D5D" w14:textId="77777777" w:rsidR="000D1DD3" w:rsidRPr="00DF37F2" w:rsidRDefault="000D1DD3" w:rsidP="00DF37F2">
    <w:pPr>
      <w:pStyle w:val="FooterArial9"/>
      <w:rPr>
        <w:rStyle w:val="FooterBold"/>
        <w:rFonts w:ascii="Arial" w:hAnsi="Arial"/>
        <w:b w:val="0"/>
      </w:rPr>
    </w:pPr>
    <w:bookmarkStart w:id="2" w:name="_Hlk144301213"/>
    <w:r w:rsidRPr="00DF37F2">
      <w:rPr>
        <w:rStyle w:val="FooterBold"/>
        <w:rFonts w:ascii="Arial" w:hAnsi="Arial"/>
        <w:b w:val="0"/>
      </w:rPr>
      <w:t xml:space="preserve">Name of service: </w:t>
    </w:r>
    <w:r w:rsidRPr="00D3376F">
      <w:rPr>
        <w:rFonts w:cs="Times New Roman"/>
        <w:color w:val="auto"/>
        <w:szCs w:val="18"/>
      </w:rPr>
      <w:t>Aurrum Brunswick</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71E09C70" w14:textId="57E2C45D" w:rsidR="000D1DD3" w:rsidRPr="00DF37F2" w:rsidRDefault="000D1DD3"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3975</w:t>
    </w:r>
    <w:bookmarkEnd w:id="2"/>
    <w:r w:rsidRPr="00DF37F2">
      <w:rPr>
        <w:rStyle w:val="FooterBold"/>
        <w:rFonts w:ascii="Arial" w:hAnsi="Arial"/>
        <w:b w:val="0"/>
      </w:rPr>
      <w:tab/>
      <w:t>OFFICIA</w:t>
    </w:r>
    <w:r w:rsidR="00017596">
      <w:rPr>
        <w:rStyle w:val="FooterBold"/>
        <w:rFonts w:ascii="Arial" w:hAnsi="Arial"/>
        <w:b w:val="0"/>
      </w:rPr>
      <w:t>L</w:t>
    </w:r>
    <w:r w:rsidRPr="00DF37F2">
      <w:rPr>
        <w:rStyle w:val="FooterBold"/>
        <w:rFonts w:ascii="Arial" w:hAnsi="Arial"/>
        <w:b w:val="0"/>
      </w:rPr>
      <w:t xml:space="preserve">: Sensitive </w:t>
    </w:r>
  </w:p>
  <w:p w14:paraId="50DE6501" w14:textId="77777777" w:rsidR="000D1DD3" w:rsidRPr="00DF37F2" w:rsidRDefault="000D1DD3"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92E8F" w14:textId="77777777" w:rsidR="000D1DD3" w:rsidRDefault="000D1DD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74AAB" w14:textId="77777777" w:rsidR="00184C59" w:rsidRDefault="00184C59" w:rsidP="00D71F88">
      <w:pPr>
        <w:spacing w:after="0"/>
      </w:pPr>
      <w:r>
        <w:separator/>
      </w:r>
    </w:p>
  </w:footnote>
  <w:footnote w:type="continuationSeparator" w:id="0">
    <w:p w14:paraId="3D0C26B4" w14:textId="77777777" w:rsidR="00184C59" w:rsidRDefault="00184C59" w:rsidP="00D71F88">
      <w:pPr>
        <w:spacing w:after="0"/>
      </w:pPr>
      <w:r>
        <w:continuationSeparator/>
      </w:r>
    </w:p>
  </w:footnote>
  <w:footnote w:id="1">
    <w:p w14:paraId="502591D3" w14:textId="340B157D" w:rsidR="000D1DD3" w:rsidRDefault="000D1DD3"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673D33">
        <w:rPr>
          <w:rFonts w:ascii="Arial" w:hAnsi="Arial"/>
          <w:color w:val="auto"/>
          <w:sz w:val="20"/>
          <w:szCs w:val="20"/>
        </w:rPr>
        <w:t>section 40A</w:t>
      </w:r>
      <w:r w:rsidR="00673D33" w:rsidRPr="00673D33">
        <w:rPr>
          <w:rFonts w:ascii="Arial" w:hAnsi="Arial"/>
          <w:color w:val="auto"/>
          <w:sz w:val="20"/>
          <w:szCs w:val="20"/>
        </w:rPr>
        <w:t xml:space="preserve"> </w:t>
      </w:r>
      <w:r w:rsidRPr="00673D33">
        <w:rPr>
          <w:rFonts w:ascii="Arial" w:hAnsi="Arial"/>
          <w:color w:val="auto"/>
          <w:sz w:val="20"/>
          <w:szCs w:val="20"/>
        </w:rPr>
        <w:t xml:space="preserve">of the Aged </w:t>
      </w:r>
      <w:r w:rsidRPr="00443CA4">
        <w:rPr>
          <w:rFonts w:ascii="Arial" w:hAnsi="Arial"/>
          <w:sz w:val="20"/>
          <w:szCs w:val="20"/>
        </w:rPr>
        <w:t>Care Quality and Safety Commission Rules 2018.</w:t>
      </w:r>
    </w:p>
    <w:p w14:paraId="4C58263D" w14:textId="77777777" w:rsidR="000D1DD3" w:rsidRDefault="000D1DD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D12D" w14:textId="77777777" w:rsidR="000D1DD3" w:rsidRDefault="000D1DD3">
    <w:pPr>
      <w:pStyle w:val="Header"/>
    </w:pPr>
    <w:r>
      <w:rPr>
        <w:noProof/>
        <w:color w:val="2B579A"/>
        <w:shd w:val="clear" w:color="auto" w:fill="E6E6E6"/>
        <w:lang w:val="en-US"/>
      </w:rPr>
      <w:drawing>
        <wp:anchor distT="0" distB="0" distL="114300" distR="114300" simplePos="0" relativeHeight="251658241" behindDoc="1" locked="0" layoutInCell="1" allowOverlap="1" wp14:anchorId="542A2F15" wp14:editId="715D2DD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D6F0" w14:textId="77777777" w:rsidR="000D1DD3" w:rsidRDefault="000D1DD3">
    <w:pPr>
      <w:pStyle w:val="Header"/>
    </w:pPr>
    <w:r>
      <w:rPr>
        <w:noProof/>
      </w:rPr>
      <w:drawing>
        <wp:anchor distT="0" distB="0" distL="114300" distR="114300" simplePos="0" relativeHeight="251658240" behindDoc="0" locked="0" layoutInCell="1" allowOverlap="1" wp14:anchorId="1EB38810" wp14:editId="68779F4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3914187A">
      <w:start w:val="1"/>
      <w:numFmt w:val="lowerRoman"/>
      <w:lvlText w:val="(%1)"/>
      <w:lvlJc w:val="left"/>
      <w:pPr>
        <w:ind w:left="1080" w:hanging="720"/>
      </w:pPr>
      <w:rPr>
        <w:rFonts w:hint="default"/>
      </w:rPr>
    </w:lvl>
    <w:lvl w:ilvl="1" w:tplc="60CC0EA4" w:tentative="1">
      <w:start w:val="1"/>
      <w:numFmt w:val="lowerLetter"/>
      <w:lvlText w:val="%2."/>
      <w:lvlJc w:val="left"/>
      <w:pPr>
        <w:ind w:left="1440" w:hanging="360"/>
      </w:pPr>
    </w:lvl>
    <w:lvl w:ilvl="2" w:tplc="106661BE" w:tentative="1">
      <w:start w:val="1"/>
      <w:numFmt w:val="lowerRoman"/>
      <w:lvlText w:val="%3."/>
      <w:lvlJc w:val="right"/>
      <w:pPr>
        <w:ind w:left="2160" w:hanging="180"/>
      </w:pPr>
    </w:lvl>
    <w:lvl w:ilvl="3" w:tplc="26A83CE4" w:tentative="1">
      <w:start w:val="1"/>
      <w:numFmt w:val="decimal"/>
      <w:lvlText w:val="%4."/>
      <w:lvlJc w:val="left"/>
      <w:pPr>
        <w:ind w:left="2880" w:hanging="360"/>
      </w:pPr>
    </w:lvl>
    <w:lvl w:ilvl="4" w:tplc="6B8EC2CC" w:tentative="1">
      <w:start w:val="1"/>
      <w:numFmt w:val="lowerLetter"/>
      <w:lvlText w:val="%5."/>
      <w:lvlJc w:val="left"/>
      <w:pPr>
        <w:ind w:left="3600" w:hanging="360"/>
      </w:pPr>
    </w:lvl>
    <w:lvl w:ilvl="5" w:tplc="978A2D48" w:tentative="1">
      <w:start w:val="1"/>
      <w:numFmt w:val="lowerRoman"/>
      <w:lvlText w:val="%6."/>
      <w:lvlJc w:val="right"/>
      <w:pPr>
        <w:ind w:left="4320" w:hanging="180"/>
      </w:pPr>
    </w:lvl>
    <w:lvl w:ilvl="6" w:tplc="A17A3E06" w:tentative="1">
      <w:start w:val="1"/>
      <w:numFmt w:val="decimal"/>
      <w:lvlText w:val="%7."/>
      <w:lvlJc w:val="left"/>
      <w:pPr>
        <w:ind w:left="5040" w:hanging="360"/>
      </w:pPr>
    </w:lvl>
    <w:lvl w:ilvl="7" w:tplc="E6780A06" w:tentative="1">
      <w:start w:val="1"/>
      <w:numFmt w:val="lowerLetter"/>
      <w:lvlText w:val="%8."/>
      <w:lvlJc w:val="left"/>
      <w:pPr>
        <w:ind w:left="5760" w:hanging="360"/>
      </w:pPr>
    </w:lvl>
    <w:lvl w:ilvl="8" w:tplc="C450BC2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4FF62B18">
      <w:start w:val="1"/>
      <w:numFmt w:val="lowerRoman"/>
      <w:lvlText w:val="(%1)"/>
      <w:lvlJc w:val="left"/>
      <w:pPr>
        <w:ind w:left="1080" w:hanging="720"/>
      </w:pPr>
      <w:rPr>
        <w:rFonts w:hint="default"/>
      </w:rPr>
    </w:lvl>
    <w:lvl w:ilvl="1" w:tplc="A2F8B20C" w:tentative="1">
      <w:start w:val="1"/>
      <w:numFmt w:val="lowerLetter"/>
      <w:lvlText w:val="%2."/>
      <w:lvlJc w:val="left"/>
      <w:pPr>
        <w:ind w:left="1440" w:hanging="360"/>
      </w:pPr>
    </w:lvl>
    <w:lvl w:ilvl="2" w:tplc="26DC5194" w:tentative="1">
      <w:start w:val="1"/>
      <w:numFmt w:val="lowerRoman"/>
      <w:lvlText w:val="%3."/>
      <w:lvlJc w:val="right"/>
      <w:pPr>
        <w:ind w:left="2160" w:hanging="180"/>
      </w:pPr>
    </w:lvl>
    <w:lvl w:ilvl="3" w:tplc="15801480" w:tentative="1">
      <w:start w:val="1"/>
      <w:numFmt w:val="decimal"/>
      <w:lvlText w:val="%4."/>
      <w:lvlJc w:val="left"/>
      <w:pPr>
        <w:ind w:left="2880" w:hanging="360"/>
      </w:pPr>
    </w:lvl>
    <w:lvl w:ilvl="4" w:tplc="D18C8EA0" w:tentative="1">
      <w:start w:val="1"/>
      <w:numFmt w:val="lowerLetter"/>
      <w:lvlText w:val="%5."/>
      <w:lvlJc w:val="left"/>
      <w:pPr>
        <w:ind w:left="3600" w:hanging="360"/>
      </w:pPr>
    </w:lvl>
    <w:lvl w:ilvl="5" w:tplc="13DC2B1E" w:tentative="1">
      <w:start w:val="1"/>
      <w:numFmt w:val="lowerRoman"/>
      <w:lvlText w:val="%6."/>
      <w:lvlJc w:val="right"/>
      <w:pPr>
        <w:ind w:left="4320" w:hanging="180"/>
      </w:pPr>
    </w:lvl>
    <w:lvl w:ilvl="6" w:tplc="7C4C0CA0" w:tentative="1">
      <w:start w:val="1"/>
      <w:numFmt w:val="decimal"/>
      <w:lvlText w:val="%7."/>
      <w:lvlJc w:val="left"/>
      <w:pPr>
        <w:ind w:left="5040" w:hanging="360"/>
      </w:pPr>
    </w:lvl>
    <w:lvl w:ilvl="7" w:tplc="D8163CD6" w:tentative="1">
      <w:start w:val="1"/>
      <w:numFmt w:val="lowerLetter"/>
      <w:lvlText w:val="%8."/>
      <w:lvlJc w:val="left"/>
      <w:pPr>
        <w:ind w:left="5760" w:hanging="360"/>
      </w:pPr>
    </w:lvl>
    <w:lvl w:ilvl="8" w:tplc="52E48C1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33626A4">
      <w:start w:val="1"/>
      <w:numFmt w:val="lowerRoman"/>
      <w:lvlText w:val="(%1)"/>
      <w:lvlJc w:val="left"/>
      <w:pPr>
        <w:ind w:left="1080" w:hanging="720"/>
      </w:pPr>
      <w:rPr>
        <w:rFonts w:hint="default"/>
      </w:rPr>
    </w:lvl>
    <w:lvl w:ilvl="1" w:tplc="CAE2BEC6" w:tentative="1">
      <w:start w:val="1"/>
      <w:numFmt w:val="lowerLetter"/>
      <w:lvlText w:val="%2."/>
      <w:lvlJc w:val="left"/>
      <w:pPr>
        <w:ind w:left="1440" w:hanging="360"/>
      </w:pPr>
    </w:lvl>
    <w:lvl w:ilvl="2" w:tplc="4C4C6C50" w:tentative="1">
      <w:start w:val="1"/>
      <w:numFmt w:val="lowerRoman"/>
      <w:lvlText w:val="%3."/>
      <w:lvlJc w:val="right"/>
      <w:pPr>
        <w:ind w:left="2160" w:hanging="180"/>
      </w:pPr>
    </w:lvl>
    <w:lvl w:ilvl="3" w:tplc="CC08F1BE" w:tentative="1">
      <w:start w:val="1"/>
      <w:numFmt w:val="decimal"/>
      <w:lvlText w:val="%4."/>
      <w:lvlJc w:val="left"/>
      <w:pPr>
        <w:ind w:left="2880" w:hanging="360"/>
      </w:pPr>
    </w:lvl>
    <w:lvl w:ilvl="4" w:tplc="9CD28D02" w:tentative="1">
      <w:start w:val="1"/>
      <w:numFmt w:val="lowerLetter"/>
      <w:lvlText w:val="%5."/>
      <w:lvlJc w:val="left"/>
      <w:pPr>
        <w:ind w:left="3600" w:hanging="360"/>
      </w:pPr>
    </w:lvl>
    <w:lvl w:ilvl="5" w:tplc="E85A5210" w:tentative="1">
      <w:start w:val="1"/>
      <w:numFmt w:val="lowerRoman"/>
      <w:lvlText w:val="%6."/>
      <w:lvlJc w:val="right"/>
      <w:pPr>
        <w:ind w:left="4320" w:hanging="180"/>
      </w:pPr>
    </w:lvl>
    <w:lvl w:ilvl="6" w:tplc="B8900CC2" w:tentative="1">
      <w:start w:val="1"/>
      <w:numFmt w:val="decimal"/>
      <w:lvlText w:val="%7."/>
      <w:lvlJc w:val="left"/>
      <w:pPr>
        <w:ind w:left="5040" w:hanging="360"/>
      </w:pPr>
    </w:lvl>
    <w:lvl w:ilvl="7" w:tplc="C480D3C8" w:tentative="1">
      <w:start w:val="1"/>
      <w:numFmt w:val="lowerLetter"/>
      <w:lvlText w:val="%8."/>
      <w:lvlJc w:val="left"/>
      <w:pPr>
        <w:ind w:left="5760" w:hanging="360"/>
      </w:pPr>
    </w:lvl>
    <w:lvl w:ilvl="8" w:tplc="2B445E02"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788030FC">
      <w:start w:val="1"/>
      <w:numFmt w:val="bullet"/>
      <w:lvlText w:val=""/>
      <w:lvlJc w:val="left"/>
      <w:pPr>
        <w:ind w:left="720" w:hanging="360"/>
      </w:pPr>
      <w:rPr>
        <w:rFonts w:ascii="Symbol" w:hAnsi="Symbol" w:hint="default"/>
        <w:color w:val="auto"/>
        <w:sz w:val="24"/>
        <w:szCs w:val="24"/>
      </w:rPr>
    </w:lvl>
    <w:lvl w:ilvl="1" w:tplc="B6961820" w:tentative="1">
      <w:start w:val="1"/>
      <w:numFmt w:val="bullet"/>
      <w:lvlText w:val="o"/>
      <w:lvlJc w:val="left"/>
      <w:pPr>
        <w:ind w:left="1440" w:hanging="360"/>
      </w:pPr>
      <w:rPr>
        <w:rFonts w:ascii="Courier New" w:hAnsi="Courier New" w:cs="Courier New" w:hint="default"/>
      </w:rPr>
    </w:lvl>
    <w:lvl w:ilvl="2" w:tplc="D518A70C" w:tentative="1">
      <w:start w:val="1"/>
      <w:numFmt w:val="bullet"/>
      <w:lvlText w:val=""/>
      <w:lvlJc w:val="left"/>
      <w:pPr>
        <w:ind w:left="2160" w:hanging="360"/>
      </w:pPr>
      <w:rPr>
        <w:rFonts w:ascii="Wingdings" w:hAnsi="Wingdings" w:hint="default"/>
      </w:rPr>
    </w:lvl>
    <w:lvl w:ilvl="3" w:tplc="2200D91A" w:tentative="1">
      <w:start w:val="1"/>
      <w:numFmt w:val="bullet"/>
      <w:lvlText w:val=""/>
      <w:lvlJc w:val="left"/>
      <w:pPr>
        <w:ind w:left="2880" w:hanging="360"/>
      </w:pPr>
      <w:rPr>
        <w:rFonts w:ascii="Symbol" w:hAnsi="Symbol" w:hint="default"/>
      </w:rPr>
    </w:lvl>
    <w:lvl w:ilvl="4" w:tplc="7A8497B2" w:tentative="1">
      <w:start w:val="1"/>
      <w:numFmt w:val="bullet"/>
      <w:lvlText w:val="o"/>
      <w:lvlJc w:val="left"/>
      <w:pPr>
        <w:ind w:left="3600" w:hanging="360"/>
      </w:pPr>
      <w:rPr>
        <w:rFonts w:ascii="Courier New" w:hAnsi="Courier New" w:cs="Courier New" w:hint="default"/>
      </w:rPr>
    </w:lvl>
    <w:lvl w:ilvl="5" w:tplc="17D8392C" w:tentative="1">
      <w:start w:val="1"/>
      <w:numFmt w:val="bullet"/>
      <w:lvlText w:val=""/>
      <w:lvlJc w:val="left"/>
      <w:pPr>
        <w:ind w:left="4320" w:hanging="360"/>
      </w:pPr>
      <w:rPr>
        <w:rFonts w:ascii="Wingdings" w:hAnsi="Wingdings" w:hint="default"/>
      </w:rPr>
    </w:lvl>
    <w:lvl w:ilvl="6" w:tplc="B1942142" w:tentative="1">
      <w:start w:val="1"/>
      <w:numFmt w:val="bullet"/>
      <w:lvlText w:val=""/>
      <w:lvlJc w:val="left"/>
      <w:pPr>
        <w:ind w:left="5040" w:hanging="360"/>
      </w:pPr>
      <w:rPr>
        <w:rFonts w:ascii="Symbol" w:hAnsi="Symbol" w:hint="default"/>
      </w:rPr>
    </w:lvl>
    <w:lvl w:ilvl="7" w:tplc="5552C428" w:tentative="1">
      <w:start w:val="1"/>
      <w:numFmt w:val="bullet"/>
      <w:lvlText w:val="o"/>
      <w:lvlJc w:val="left"/>
      <w:pPr>
        <w:ind w:left="5760" w:hanging="360"/>
      </w:pPr>
      <w:rPr>
        <w:rFonts w:ascii="Courier New" w:hAnsi="Courier New" w:cs="Courier New" w:hint="default"/>
      </w:rPr>
    </w:lvl>
    <w:lvl w:ilvl="8" w:tplc="C8888914"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5BE618C2">
      <w:start w:val="1"/>
      <w:numFmt w:val="lowerRoman"/>
      <w:lvlText w:val="(%1)"/>
      <w:lvlJc w:val="left"/>
      <w:pPr>
        <w:ind w:left="1080" w:hanging="720"/>
      </w:pPr>
      <w:rPr>
        <w:rFonts w:hint="default"/>
      </w:rPr>
    </w:lvl>
    <w:lvl w:ilvl="1" w:tplc="5018308C" w:tentative="1">
      <w:start w:val="1"/>
      <w:numFmt w:val="lowerLetter"/>
      <w:lvlText w:val="%2."/>
      <w:lvlJc w:val="left"/>
      <w:pPr>
        <w:ind w:left="1440" w:hanging="360"/>
      </w:pPr>
    </w:lvl>
    <w:lvl w:ilvl="2" w:tplc="B1C2FCFA" w:tentative="1">
      <w:start w:val="1"/>
      <w:numFmt w:val="lowerRoman"/>
      <w:lvlText w:val="%3."/>
      <w:lvlJc w:val="right"/>
      <w:pPr>
        <w:ind w:left="2160" w:hanging="180"/>
      </w:pPr>
    </w:lvl>
    <w:lvl w:ilvl="3" w:tplc="C0D8C830" w:tentative="1">
      <w:start w:val="1"/>
      <w:numFmt w:val="decimal"/>
      <w:lvlText w:val="%4."/>
      <w:lvlJc w:val="left"/>
      <w:pPr>
        <w:ind w:left="2880" w:hanging="360"/>
      </w:pPr>
    </w:lvl>
    <w:lvl w:ilvl="4" w:tplc="710A2F46" w:tentative="1">
      <w:start w:val="1"/>
      <w:numFmt w:val="lowerLetter"/>
      <w:lvlText w:val="%5."/>
      <w:lvlJc w:val="left"/>
      <w:pPr>
        <w:ind w:left="3600" w:hanging="360"/>
      </w:pPr>
    </w:lvl>
    <w:lvl w:ilvl="5" w:tplc="E3444E12" w:tentative="1">
      <w:start w:val="1"/>
      <w:numFmt w:val="lowerRoman"/>
      <w:lvlText w:val="%6."/>
      <w:lvlJc w:val="right"/>
      <w:pPr>
        <w:ind w:left="4320" w:hanging="180"/>
      </w:pPr>
    </w:lvl>
    <w:lvl w:ilvl="6" w:tplc="9EA6E7DA" w:tentative="1">
      <w:start w:val="1"/>
      <w:numFmt w:val="decimal"/>
      <w:lvlText w:val="%7."/>
      <w:lvlJc w:val="left"/>
      <w:pPr>
        <w:ind w:left="5040" w:hanging="360"/>
      </w:pPr>
    </w:lvl>
    <w:lvl w:ilvl="7" w:tplc="3AB6E5B4" w:tentative="1">
      <w:start w:val="1"/>
      <w:numFmt w:val="lowerLetter"/>
      <w:lvlText w:val="%8."/>
      <w:lvlJc w:val="left"/>
      <w:pPr>
        <w:ind w:left="5760" w:hanging="360"/>
      </w:pPr>
    </w:lvl>
    <w:lvl w:ilvl="8" w:tplc="A5C89B28"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DC089B22">
      <w:start w:val="1"/>
      <w:numFmt w:val="lowerRoman"/>
      <w:lvlText w:val="(%1)"/>
      <w:lvlJc w:val="left"/>
      <w:pPr>
        <w:ind w:left="1080" w:hanging="720"/>
      </w:pPr>
      <w:rPr>
        <w:rFonts w:hint="default"/>
      </w:rPr>
    </w:lvl>
    <w:lvl w:ilvl="1" w:tplc="E02E070E" w:tentative="1">
      <w:start w:val="1"/>
      <w:numFmt w:val="lowerLetter"/>
      <w:lvlText w:val="%2."/>
      <w:lvlJc w:val="left"/>
      <w:pPr>
        <w:ind w:left="1440" w:hanging="360"/>
      </w:pPr>
    </w:lvl>
    <w:lvl w:ilvl="2" w:tplc="FF2862D0" w:tentative="1">
      <w:start w:val="1"/>
      <w:numFmt w:val="lowerRoman"/>
      <w:lvlText w:val="%3."/>
      <w:lvlJc w:val="right"/>
      <w:pPr>
        <w:ind w:left="2160" w:hanging="180"/>
      </w:pPr>
    </w:lvl>
    <w:lvl w:ilvl="3" w:tplc="278CB3C6" w:tentative="1">
      <w:start w:val="1"/>
      <w:numFmt w:val="decimal"/>
      <w:lvlText w:val="%4."/>
      <w:lvlJc w:val="left"/>
      <w:pPr>
        <w:ind w:left="2880" w:hanging="360"/>
      </w:pPr>
    </w:lvl>
    <w:lvl w:ilvl="4" w:tplc="20665CE8" w:tentative="1">
      <w:start w:val="1"/>
      <w:numFmt w:val="lowerLetter"/>
      <w:lvlText w:val="%5."/>
      <w:lvlJc w:val="left"/>
      <w:pPr>
        <w:ind w:left="3600" w:hanging="360"/>
      </w:pPr>
    </w:lvl>
    <w:lvl w:ilvl="5" w:tplc="A732C024" w:tentative="1">
      <w:start w:val="1"/>
      <w:numFmt w:val="lowerRoman"/>
      <w:lvlText w:val="%6."/>
      <w:lvlJc w:val="right"/>
      <w:pPr>
        <w:ind w:left="4320" w:hanging="180"/>
      </w:pPr>
    </w:lvl>
    <w:lvl w:ilvl="6" w:tplc="ADC04ADE" w:tentative="1">
      <w:start w:val="1"/>
      <w:numFmt w:val="decimal"/>
      <w:lvlText w:val="%7."/>
      <w:lvlJc w:val="left"/>
      <w:pPr>
        <w:ind w:left="5040" w:hanging="360"/>
      </w:pPr>
    </w:lvl>
    <w:lvl w:ilvl="7" w:tplc="B600CE72" w:tentative="1">
      <w:start w:val="1"/>
      <w:numFmt w:val="lowerLetter"/>
      <w:lvlText w:val="%8."/>
      <w:lvlJc w:val="left"/>
      <w:pPr>
        <w:ind w:left="5760" w:hanging="360"/>
      </w:pPr>
    </w:lvl>
    <w:lvl w:ilvl="8" w:tplc="75247D9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602CDEAE">
      <w:start w:val="1"/>
      <w:numFmt w:val="lowerRoman"/>
      <w:lvlText w:val="(%1)"/>
      <w:lvlJc w:val="left"/>
      <w:pPr>
        <w:ind w:left="1080" w:hanging="720"/>
      </w:pPr>
      <w:rPr>
        <w:rFonts w:hint="default"/>
      </w:rPr>
    </w:lvl>
    <w:lvl w:ilvl="1" w:tplc="3C028DDC" w:tentative="1">
      <w:start w:val="1"/>
      <w:numFmt w:val="lowerLetter"/>
      <w:lvlText w:val="%2."/>
      <w:lvlJc w:val="left"/>
      <w:pPr>
        <w:ind w:left="1440" w:hanging="360"/>
      </w:pPr>
    </w:lvl>
    <w:lvl w:ilvl="2" w:tplc="A82ADB3A" w:tentative="1">
      <w:start w:val="1"/>
      <w:numFmt w:val="lowerRoman"/>
      <w:lvlText w:val="%3."/>
      <w:lvlJc w:val="right"/>
      <w:pPr>
        <w:ind w:left="2160" w:hanging="180"/>
      </w:pPr>
    </w:lvl>
    <w:lvl w:ilvl="3" w:tplc="D9AE9E60" w:tentative="1">
      <w:start w:val="1"/>
      <w:numFmt w:val="decimal"/>
      <w:lvlText w:val="%4."/>
      <w:lvlJc w:val="left"/>
      <w:pPr>
        <w:ind w:left="2880" w:hanging="360"/>
      </w:pPr>
    </w:lvl>
    <w:lvl w:ilvl="4" w:tplc="66F09BE4" w:tentative="1">
      <w:start w:val="1"/>
      <w:numFmt w:val="lowerLetter"/>
      <w:lvlText w:val="%5."/>
      <w:lvlJc w:val="left"/>
      <w:pPr>
        <w:ind w:left="3600" w:hanging="360"/>
      </w:pPr>
    </w:lvl>
    <w:lvl w:ilvl="5" w:tplc="DF7E79AC" w:tentative="1">
      <w:start w:val="1"/>
      <w:numFmt w:val="lowerRoman"/>
      <w:lvlText w:val="%6."/>
      <w:lvlJc w:val="right"/>
      <w:pPr>
        <w:ind w:left="4320" w:hanging="180"/>
      </w:pPr>
    </w:lvl>
    <w:lvl w:ilvl="6" w:tplc="5AC0CC26" w:tentative="1">
      <w:start w:val="1"/>
      <w:numFmt w:val="decimal"/>
      <w:lvlText w:val="%7."/>
      <w:lvlJc w:val="left"/>
      <w:pPr>
        <w:ind w:left="5040" w:hanging="360"/>
      </w:pPr>
    </w:lvl>
    <w:lvl w:ilvl="7" w:tplc="41EA2BB0" w:tentative="1">
      <w:start w:val="1"/>
      <w:numFmt w:val="lowerLetter"/>
      <w:lvlText w:val="%8."/>
      <w:lvlJc w:val="left"/>
      <w:pPr>
        <w:ind w:left="5760" w:hanging="360"/>
      </w:pPr>
    </w:lvl>
    <w:lvl w:ilvl="8" w:tplc="83E2030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C790523C">
      <w:start w:val="1"/>
      <w:numFmt w:val="lowerRoman"/>
      <w:lvlText w:val="(%1)"/>
      <w:lvlJc w:val="left"/>
      <w:pPr>
        <w:ind w:left="1080" w:hanging="720"/>
      </w:pPr>
      <w:rPr>
        <w:rFonts w:hint="default"/>
      </w:rPr>
    </w:lvl>
    <w:lvl w:ilvl="1" w:tplc="1D942872" w:tentative="1">
      <w:start w:val="1"/>
      <w:numFmt w:val="lowerLetter"/>
      <w:lvlText w:val="%2."/>
      <w:lvlJc w:val="left"/>
      <w:pPr>
        <w:ind w:left="1440" w:hanging="360"/>
      </w:pPr>
    </w:lvl>
    <w:lvl w:ilvl="2" w:tplc="0C069712" w:tentative="1">
      <w:start w:val="1"/>
      <w:numFmt w:val="lowerRoman"/>
      <w:lvlText w:val="%3."/>
      <w:lvlJc w:val="right"/>
      <w:pPr>
        <w:ind w:left="2160" w:hanging="180"/>
      </w:pPr>
    </w:lvl>
    <w:lvl w:ilvl="3" w:tplc="0A4E9214" w:tentative="1">
      <w:start w:val="1"/>
      <w:numFmt w:val="decimal"/>
      <w:lvlText w:val="%4."/>
      <w:lvlJc w:val="left"/>
      <w:pPr>
        <w:ind w:left="2880" w:hanging="360"/>
      </w:pPr>
    </w:lvl>
    <w:lvl w:ilvl="4" w:tplc="70B8A8D8" w:tentative="1">
      <w:start w:val="1"/>
      <w:numFmt w:val="lowerLetter"/>
      <w:lvlText w:val="%5."/>
      <w:lvlJc w:val="left"/>
      <w:pPr>
        <w:ind w:left="3600" w:hanging="360"/>
      </w:pPr>
    </w:lvl>
    <w:lvl w:ilvl="5" w:tplc="ECF4F410" w:tentative="1">
      <w:start w:val="1"/>
      <w:numFmt w:val="lowerRoman"/>
      <w:lvlText w:val="%6."/>
      <w:lvlJc w:val="right"/>
      <w:pPr>
        <w:ind w:left="4320" w:hanging="180"/>
      </w:pPr>
    </w:lvl>
    <w:lvl w:ilvl="6" w:tplc="C03C7394" w:tentative="1">
      <w:start w:val="1"/>
      <w:numFmt w:val="decimal"/>
      <w:lvlText w:val="%7."/>
      <w:lvlJc w:val="left"/>
      <w:pPr>
        <w:ind w:left="5040" w:hanging="360"/>
      </w:pPr>
    </w:lvl>
    <w:lvl w:ilvl="7" w:tplc="8C20292C" w:tentative="1">
      <w:start w:val="1"/>
      <w:numFmt w:val="lowerLetter"/>
      <w:lvlText w:val="%8."/>
      <w:lvlJc w:val="left"/>
      <w:pPr>
        <w:ind w:left="5760" w:hanging="360"/>
      </w:pPr>
    </w:lvl>
    <w:lvl w:ilvl="8" w:tplc="0962763E"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F61C2D02">
      <w:start w:val="1"/>
      <w:numFmt w:val="lowerRoman"/>
      <w:lvlText w:val="(%1)"/>
      <w:lvlJc w:val="left"/>
      <w:pPr>
        <w:ind w:left="1080" w:hanging="720"/>
      </w:pPr>
      <w:rPr>
        <w:rFonts w:hint="default"/>
      </w:rPr>
    </w:lvl>
    <w:lvl w:ilvl="1" w:tplc="E9982E1C" w:tentative="1">
      <w:start w:val="1"/>
      <w:numFmt w:val="lowerLetter"/>
      <w:lvlText w:val="%2."/>
      <w:lvlJc w:val="left"/>
      <w:pPr>
        <w:ind w:left="1440" w:hanging="360"/>
      </w:pPr>
    </w:lvl>
    <w:lvl w:ilvl="2" w:tplc="32901E70" w:tentative="1">
      <w:start w:val="1"/>
      <w:numFmt w:val="lowerRoman"/>
      <w:lvlText w:val="%3."/>
      <w:lvlJc w:val="right"/>
      <w:pPr>
        <w:ind w:left="2160" w:hanging="180"/>
      </w:pPr>
    </w:lvl>
    <w:lvl w:ilvl="3" w:tplc="1EEA443C" w:tentative="1">
      <w:start w:val="1"/>
      <w:numFmt w:val="decimal"/>
      <w:lvlText w:val="%4."/>
      <w:lvlJc w:val="left"/>
      <w:pPr>
        <w:ind w:left="2880" w:hanging="360"/>
      </w:pPr>
    </w:lvl>
    <w:lvl w:ilvl="4" w:tplc="2FD0BB8A" w:tentative="1">
      <w:start w:val="1"/>
      <w:numFmt w:val="lowerLetter"/>
      <w:lvlText w:val="%5."/>
      <w:lvlJc w:val="left"/>
      <w:pPr>
        <w:ind w:left="3600" w:hanging="360"/>
      </w:pPr>
    </w:lvl>
    <w:lvl w:ilvl="5" w:tplc="31B68CF4" w:tentative="1">
      <w:start w:val="1"/>
      <w:numFmt w:val="lowerRoman"/>
      <w:lvlText w:val="%6."/>
      <w:lvlJc w:val="right"/>
      <w:pPr>
        <w:ind w:left="4320" w:hanging="180"/>
      </w:pPr>
    </w:lvl>
    <w:lvl w:ilvl="6" w:tplc="0C706C7E" w:tentative="1">
      <w:start w:val="1"/>
      <w:numFmt w:val="decimal"/>
      <w:lvlText w:val="%7."/>
      <w:lvlJc w:val="left"/>
      <w:pPr>
        <w:ind w:left="5040" w:hanging="360"/>
      </w:pPr>
    </w:lvl>
    <w:lvl w:ilvl="7" w:tplc="8B68B4FE" w:tentative="1">
      <w:start w:val="1"/>
      <w:numFmt w:val="lowerLetter"/>
      <w:lvlText w:val="%8."/>
      <w:lvlJc w:val="left"/>
      <w:pPr>
        <w:ind w:left="5760" w:hanging="360"/>
      </w:pPr>
    </w:lvl>
    <w:lvl w:ilvl="8" w:tplc="FED83070"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43A477DE">
      <w:start w:val="1"/>
      <w:numFmt w:val="lowerRoman"/>
      <w:lvlText w:val="(%1)"/>
      <w:lvlJc w:val="left"/>
      <w:pPr>
        <w:ind w:left="1080" w:hanging="720"/>
      </w:pPr>
      <w:rPr>
        <w:rFonts w:hint="default"/>
      </w:rPr>
    </w:lvl>
    <w:lvl w:ilvl="1" w:tplc="1E5887B0" w:tentative="1">
      <w:start w:val="1"/>
      <w:numFmt w:val="lowerLetter"/>
      <w:lvlText w:val="%2."/>
      <w:lvlJc w:val="left"/>
      <w:pPr>
        <w:ind w:left="1440" w:hanging="360"/>
      </w:pPr>
    </w:lvl>
    <w:lvl w:ilvl="2" w:tplc="0C2A0450" w:tentative="1">
      <w:start w:val="1"/>
      <w:numFmt w:val="lowerRoman"/>
      <w:lvlText w:val="%3."/>
      <w:lvlJc w:val="right"/>
      <w:pPr>
        <w:ind w:left="2160" w:hanging="180"/>
      </w:pPr>
    </w:lvl>
    <w:lvl w:ilvl="3" w:tplc="C4FC8DE0" w:tentative="1">
      <w:start w:val="1"/>
      <w:numFmt w:val="decimal"/>
      <w:lvlText w:val="%4."/>
      <w:lvlJc w:val="left"/>
      <w:pPr>
        <w:ind w:left="2880" w:hanging="360"/>
      </w:pPr>
    </w:lvl>
    <w:lvl w:ilvl="4" w:tplc="2C84209E" w:tentative="1">
      <w:start w:val="1"/>
      <w:numFmt w:val="lowerLetter"/>
      <w:lvlText w:val="%5."/>
      <w:lvlJc w:val="left"/>
      <w:pPr>
        <w:ind w:left="3600" w:hanging="360"/>
      </w:pPr>
    </w:lvl>
    <w:lvl w:ilvl="5" w:tplc="CB341EE2" w:tentative="1">
      <w:start w:val="1"/>
      <w:numFmt w:val="lowerRoman"/>
      <w:lvlText w:val="%6."/>
      <w:lvlJc w:val="right"/>
      <w:pPr>
        <w:ind w:left="4320" w:hanging="180"/>
      </w:pPr>
    </w:lvl>
    <w:lvl w:ilvl="6" w:tplc="2D768C44" w:tentative="1">
      <w:start w:val="1"/>
      <w:numFmt w:val="decimal"/>
      <w:lvlText w:val="%7."/>
      <w:lvlJc w:val="left"/>
      <w:pPr>
        <w:ind w:left="5040" w:hanging="360"/>
      </w:pPr>
    </w:lvl>
    <w:lvl w:ilvl="7" w:tplc="7A22D59E" w:tentative="1">
      <w:start w:val="1"/>
      <w:numFmt w:val="lowerLetter"/>
      <w:lvlText w:val="%8."/>
      <w:lvlJc w:val="left"/>
      <w:pPr>
        <w:ind w:left="5760" w:hanging="360"/>
      </w:pPr>
    </w:lvl>
    <w:lvl w:ilvl="8" w:tplc="CE0C2E6C"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512307125">
    <w:abstractNumId w:val="11"/>
  </w:num>
  <w:num w:numId="2" w16cid:durableId="1395276055">
    <w:abstractNumId w:val="4"/>
  </w:num>
  <w:num w:numId="3" w16cid:durableId="723140058">
    <w:abstractNumId w:val="2"/>
  </w:num>
  <w:num w:numId="4" w16cid:durableId="2037919896">
    <w:abstractNumId w:val="7"/>
  </w:num>
  <w:num w:numId="5" w16cid:durableId="291254463">
    <w:abstractNumId w:val="6"/>
  </w:num>
  <w:num w:numId="6" w16cid:durableId="1136873534">
    <w:abstractNumId w:val="1"/>
  </w:num>
  <w:num w:numId="7" w16cid:durableId="1642878577">
    <w:abstractNumId w:val="9"/>
  </w:num>
  <w:num w:numId="8" w16cid:durableId="248585857">
    <w:abstractNumId w:val="5"/>
  </w:num>
  <w:num w:numId="9" w16cid:durableId="1482845088">
    <w:abstractNumId w:val="8"/>
  </w:num>
  <w:num w:numId="10" w16cid:durableId="1074938508">
    <w:abstractNumId w:val="3"/>
  </w:num>
  <w:num w:numId="11" w16cid:durableId="1078793892">
    <w:abstractNumId w:val="10"/>
  </w:num>
  <w:num w:numId="12" w16cid:durableId="1480422045">
    <w:abstractNumId w:val="0"/>
  </w:num>
  <w:num w:numId="13" w16cid:durableId="205914238">
    <w:abstractNumId w:val="11"/>
  </w:num>
  <w:num w:numId="14" w16cid:durableId="13002629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5E"/>
    <w:rsid w:val="00013CB9"/>
    <w:rsid w:val="00017596"/>
    <w:rsid w:val="00017857"/>
    <w:rsid w:val="00020841"/>
    <w:rsid w:val="00022505"/>
    <w:rsid w:val="00064A2A"/>
    <w:rsid w:val="00064B26"/>
    <w:rsid w:val="00080BEE"/>
    <w:rsid w:val="00085C7A"/>
    <w:rsid w:val="00094D52"/>
    <w:rsid w:val="000A2864"/>
    <w:rsid w:val="000A3A43"/>
    <w:rsid w:val="000A3F6D"/>
    <w:rsid w:val="000B4D2A"/>
    <w:rsid w:val="000B7E74"/>
    <w:rsid w:val="000D1DD3"/>
    <w:rsid w:val="000D30EF"/>
    <w:rsid w:val="000E1BA8"/>
    <w:rsid w:val="000F40C9"/>
    <w:rsid w:val="00102810"/>
    <w:rsid w:val="001132F8"/>
    <w:rsid w:val="001332B3"/>
    <w:rsid w:val="00133302"/>
    <w:rsid w:val="00135D3D"/>
    <w:rsid w:val="00153757"/>
    <w:rsid w:val="001610E4"/>
    <w:rsid w:val="00161B08"/>
    <w:rsid w:val="00162492"/>
    <w:rsid w:val="001829EE"/>
    <w:rsid w:val="00184C59"/>
    <w:rsid w:val="001946AB"/>
    <w:rsid w:val="00196D24"/>
    <w:rsid w:val="001A365C"/>
    <w:rsid w:val="001A6C5B"/>
    <w:rsid w:val="001D367E"/>
    <w:rsid w:val="001D5431"/>
    <w:rsid w:val="001F2BF6"/>
    <w:rsid w:val="001F2F59"/>
    <w:rsid w:val="00207CA6"/>
    <w:rsid w:val="002155A7"/>
    <w:rsid w:val="002236C5"/>
    <w:rsid w:val="002407FB"/>
    <w:rsid w:val="00244A73"/>
    <w:rsid w:val="00260947"/>
    <w:rsid w:val="00277D66"/>
    <w:rsid w:val="00290B87"/>
    <w:rsid w:val="002C3DDE"/>
    <w:rsid w:val="002D7288"/>
    <w:rsid w:val="002F6420"/>
    <w:rsid w:val="003560AF"/>
    <w:rsid w:val="00377EB2"/>
    <w:rsid w:val="003862C2"/>
    <w:rsid w:val="0039602B"/>
    <w:rsid w:val="003A74BF"/>
    <w:rsid w:val="003B573C"/>
    <w:rsid w:val="003D125E"/>
    <w:rsid w:val="003D2113"/>
    <w:rsid w:val="003E4AA1"/>
    <w:rsid w:val="004013B3"/>
    <w:rsid w:val="00402B42"/>
    <w:rsid w:val="004040DF"/>
    <w:rsid w:val="004059A3"/>
    <w:rsid w:val="004459BB"/>
    <w:rsid w:val="004515F7"/>
    <w:rsid w:val="00471E68"/>
    <w:rsid w:val="00477E7B"/>
    <w:rsid w:val="004A0B84"/>
    <w:rsid w:val="004A3AE4"/>
    <w:rsid w:val="004B78D8"/>
    <w:rsid w:val="004C069F"/>
    <w:rsid w:val="004C3A0E"/>
    <w:rsid w:val="004D0D0C"/>
    <w:rsid w:val="004E1496"/>
    <w:rsid w:val="004F3D93"/>
    <w:rsid w:val="004F60C6"/>
    <w:rsid w:val="0050605A"/>
    <w:rsid w:val="0051061C"/>
    <w:rsid w:val="00513CF3"/>
    <w:rsid w:val="00515C52"/>
    <w:rsid w:val="005179D5"/>
    <w:rsid w:val="00523401"/>
    <w:rsid w:val="00523664"/>
    <w:rsid w:val="00545DFD"/>
    <w:rsid w:val="00555DE3"/>
    <w:rsid w:val="00570441"/>
    <w:rsid w:val="00582D7A"/>
    <w:rsid w:val="00586E11"/>
    <w:rsid w:val="0059175E"/>
    <w:rsid w:val="00595067"/>
    <w:rsid w:val="00596D1C"/>
    <w:rsid w:val="005972CB"/>
    <w:rsid w:val="005A3900"/>
    <w:rsid w:val="005B55C8"/>
    <w:rsid w:val="005C1A51"/>
    <w:rsid w:val="005C2F50"/>
    <w:rsid w:val="00600310"/>
    <w:rsid w:val="00645C15"/>
    <w:rsid w:val="00673D33"/>
    <w:rsid w:val="00696B03"/>
    <w:rsid w:val="006C38DF"/>
    <w:rsid w:val="006D62EE"/>
    <w:rsid w:val="006D7EAD"/>
    <w:rsid w:val="006E1284"/>
    <w:rsid w:val="006F197D"/>
    <w:rsid w:val="006F780C"/>
    <w:rsid w:val="00703850"/>
    <w:rsid w:val="007044AE"/>
    <w:rsid w:val="00722694"/>
    <w:rsid w:val="00722782"/>
    <w:rsid w:val="00731466"/>
    <w:rsid w:val="00737ACE"/>
    <w:rsid w:val="00740656"/>
    <w:rsid w:val="00747275"/>
    <w:rsid w:val="00760702"/>
    <w:rsid w:val="007634B9"/>
    <w:rsid w:val="0077030E"/>
    <w:rsid w:val="007754F4"/>
    <w:rsid w:val="007A1633"/>
    <w:rsid w:val="007B6248"/>
    <w:rsid w:val="007E0231"/>
    <w:rsid w:val="007F31BE"/>
    <w:rsid w:val="00800DEA"/>
    <w:rsid w:val="0083254B"/>
    <w:rsid w:val="0083317F"/>
    <w:rsid w:val="0083381D"/>
    <w:rsid w:val="008452CF"/>
    <w:rsid w:val="00862C78"/>
    <w:rsid w:val="008A0BE3"/>
    <w:rsid w:val="008C5FFC"/>
    <w:rsid w:val="008E3387"/>
    <w:rsid w:val="008E4351"/>
    <w:rsid w:val="009138B8"/>
    <w:rsid w:val="0091608D"/>
    <w:rsid w:val="00924398"/>
    <w:rsid w:val="00927FB7"/>
    <w:rsid w:val="00935D5F"/>
    <w:rsid w:val="0093788F"/>
    <w:rsid w:val="0094400C"/>
    <w:rsid w:val="009467F1"/>
    <w:rsid w:val="00975595"/>
    <w:rsid w:val="00976BDB"/>
    <w:rsid w:val="00990DC2"/>
    <w:rsid w:val="00991F78"/>
    <w:rsid w:val="009A1FA8"/>
    <w:rsid w:val="009A256F"/>
    <w:rsid w:val="009C280D"/>
    <w:rsid w:val="009D0C3C"/>
    <w:rsid w:val="009E06CF"/>
    <w:rsid w:val="009E63A0"/>
    <w:rsid w:val="009F0E57"/>
    <w:rsid w:val="009F0EEF"/>
    <w:rsid w:val="009F1D5D"/>
    <w:rsid w:val="009F6A51"/>
    <w:rsid w:val="00A02A6C"/>
    <w:rsid w:val="00A20B28"/>
    <w:rsid w:val="00A26325"/>
    <w:rsid w:val="00A27559"/>
    <w:rsid w:val="00A30B25"/>
    <w:rsid w:val="00A368FC"/>
    <w:rsid w:val="00A6278A"/>
    <w:rsid w:val="00A80C35"/>
    <w:rsid w:val="00A83B24"/>
    <w:rsid w:val="00A849FD"/>
    <w:rsid w:val="00A95602"/>
    <w:rsid w:val="00A96663"/>
    <w:rsid w:val="00AA446D"/>
    <w:rsid w:val="00AC0ADF"/>
    <w:rsid w:val="00AC4BBE"/>
    <w:rsid w:val="00AD4D48"/>
    <w:rsid w:val="00AE0D22"/>
    <w:rsid w:val="00AE3C4D"/>
    <w:rsid w:val="00B03011"/>
    <w:rsid w:val="00B31912"/>
    <w:rsid w:val="00B33E81"/>
    <w:rsid w:val="00B36473"/>
    <w:rsid w:val="00B40D76"/>
    <w:rsid w:val="00B4162F"/>
    <w:rsid w:val="00B429F3"/>
    <w:rsid w:val="00B46C42"/>
    <w:rsid w:val="00B47406"/>
    <w:rsid w:val="00B5461F"/>
    <w:rsid w:val="00B54898"/>
    <w:rsid w:val="00B66CC3"/>
    <w:rsid w:val="00B72021"/>
    <w:rsid w:val="00B745FE"/>
    <w:rsid w:val="00B87946"/>
    <w:rsid w:val="00B92FCF"/>
    <w:rsid w:val="00B95E29"/>
    <w:rsid w:val="00BB215D"/>
    <w:rsid w:val="00BD53F6"/>
    <w:rsid w:val="00C012D4"/>
    <w:rsid w:val="00C12434"/>
    <w:rsid w:val="00C157F6"/>
    <w:rsid w:val="00C21522"/>
    <w:rsid w:val="00C261F3"/>
    <w:rsid w:val="00C27B64"/>
    <w:rsid w:val="00C27DD7"/>
    <w:rsid w:val="00C336C1"/>
    <w:rsid w:val="00C3411F"/>
    <w:rsid w:val="00C44FEA"/>
    <w:rsid w:val="00C453C6"/>
    <w:rsid w:val="00C66968"/>
    <w:rsid w:val="00C7183F"/>
    <w:rsid w:val="00C86903"/>
    <w:rsid w:val="00C87164"/>
    <w:rsid w:val="00C96199"/>
    <w:rsid w:val="00CA29D5"/>
    <w:rsid w:val="00CA5158"/>
    <w:rsid w:val="00CC5FE0"/>
    <w:rsid w:val="00CE12A2"/>
    <w:rsid w:val="00CE1FBC"/>
    <w:rsid w:val="00D03360"/>
    <w:rsid w:val="00D03430"/>
    <w:rsid w:val="00D1162E"/>
    <w:rsid w:val="00D130E0"/>
    <w:rsid w:val="00D149FD"/>
    <w:rsid w:val="00D22C9C"/>
    <w:rsid w:val="00D322F2"/>
    <w:rsid w:val="00D34385"/>
    <w:rsid w:val="00D40486"/>
    <w:rsid w:val="00D458D6"/>
    <w:rsid w:val="00D60BDF"/>
    <w:rsid w:val="00D7091C"/>
    <w:rsid w:val="00D8576C"/>
    <w:rsid w:val="00D871CE"/>
    <w:rsid w:val="00D9506D"/>
    <w:rsid w:val="00DA2764"/>
    <w:rsid w:val="00DB4398"/>
    <w:rsid w:val="00DD162B"/>
    <w:rsid w:val="00DE056D"/>
    <w:rsid w:val="00DE3A3D"/>
    <w:rsid w:val="00DE48BD"/>
    <w:rsid w:val="00DF08F3"/>
    <w:rsid w:val="00DF2DF8"/>
    <w:rsid w:val="00DF4D8D"/>
    <w:rsid w:val="00DF64B2"/>
    <w:rsid w:val="00E25FA7"/>
    <w:rsid w:val="00E34824"/>
    <w:rsid w:val="00E74BDB"/>
    <w:rsid w:val="00E90524"/>
    <w:rsid w:val="00E974F5"/>
    <w:rsid w:val="00EA26E7"/>
    <w:rsid w:val="00EC2721"/>
    <w:rsid w:val="00EC457D"/>
    <w:rsid w:val="00ED3DF1"/>
    <w:rsid w:val="00ED7F5B"/>
    <w:rsid w:val="00EE11F6"/>
    <w:rsid w:val="00EF34AF"/>
    <w:rsid w:val="00EF3CD4"/>
    <w:rsid w:val="00F00F89"/>
    <w:rsid w:val="00F13DD5"/>
    <w:rsid w:val="00F170DB"/>
    <w:rsid w:val="00F32534"/>
    <w:rsid w:val="00F445EC"/>
    <w:rsid w:val="00F57187"/>
    <w:rsid w:val="00F86CAF"/>
    <w:rsid w:val="00F90AB4"/>
    <w:rsid w:val="00FB6D95"/>
    <w:rsid w:val="00FC4717"/>
    <w:rsid w:val="00FC6571"/>
    <w:rsid w:val="00FC6E38"/>
    <w:rsid w:val="00FD0E57"/>
    <w:rsid w:val="00FD4C4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D87A"/>
  <w15:docId w15:val="{892B6DEC-9509-43BE-98A0-7A1186C07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paragraph" w:styleId="Heading5">
    <w:name w:val="heading 5"/>
    <w:basedOn w:val="Normal"/>
    <w:next w:val="Normal"/>
    <w:link w:val="Heading5Char"/>
    <w:uiPriority w:val="9"/>
    <w:semiHidden/>
    <w:unhideWhenUsed/>
    <w:qFormat/>
    <w:rsid w:val="001A365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Heading5Char">
    <w:name w:val="Heading 5 Char"/>
    <w:basedOn w:val="DefaultParagraphFont"/>
    <w:link w:val="Heading5"/>
    <w:uiPriority w:val="9"/>
    <w:semiHidden/>
    <w:rsid w:val="001A365C"/>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335431" w:rsidRDefault="00335431"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335431" w:rsidRDefault="00335431"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335431" w:rsidRDefault="00335431">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335431" w:rsidRDefault="00335431"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335431" w:rsidRDefault="00335431"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335431" w:rsidRDefault="00335431"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335431" w:rsidRDefault="00335431"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335431" w:rsidRDefault="00335431"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335431" w:rsidRDefault="00335431"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335431" w:rsidRDefault="00335431"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335431" w:rsidRDefault="00335431"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335431" w:rsidRDefault="00335431"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335431" w:rsidRDefault="00335431"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335431" w:rsidRDefault="00335431"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335431" w:rsidRDefault="00335431"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335431" w:rsidRDefault="00335431"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335431" w:rsidRDefault="00335431"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335431" w:rsidRDefault="00335431"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335431" w:rsidRDefault="00335431"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335431" w:rsidRDefault="00335431"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335431" w:rsidRDefault="00335431"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335431" w:rsidRDefault="00335431"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335431" w:rsidRDefault="00335431"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335431" w:rsidRDefault="00335431"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335431" w:rsidRDefault="00335431"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335431" w:rsidRDefault="00335431"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335431" w:rsidRDefault="00335431"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335431" w:rsidRDefault="00335431"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335431" w:rsidRDefault="00335431"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335431" w:rsidRDefault="00335431"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335431" w:rsidRDefault="00335431"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335431" w:rsidRDefault="00335431"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335431" w:rsidRDefault="00335431"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335431" w:rsidRDefault="00335431"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335431" w:rsidRDefault="00335431"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335431" w:rsidRDefault="00335431"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335431" w:rsidRDefault="00335431"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335431" w:rsidRDefault="00335431"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335431" w:rsidRDefault="00335431"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335431" w:rsidRDefault="00335431"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335431" w:rsidRDefault="00335431"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335431" w:rsidRDefault="00335431"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335431" w:rsidRDefault="00335431"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335431" w:rsidRDefault="00335431"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335431" w:rsidRDefault="00335431"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335431" w:rsidRDefault="00335431"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335431" w:rsidRDefault="00335431"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335431" w:rsidRDefault="00335431"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335431" w:rsidRDefault="00335431"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335431" w:rsidRDefault="00335431"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335431" w:rsidRDefault="00335431"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5431"/>
    <w:rsid w:val="000B7E74"/>
    <w:rsid w:val="002407FB"/>
    <w:rsid w:val="00244A73"/>
    <w:rsid w:val="00335431"/>
    <w:rsid w:val="003A74BF"/>
    <w:rsid w:val="00545DFD"/>
    <w:rsid w:val="005C1A51"/>
    <w:rsid w:val="006862CA"/>
    <w:rsid w:val="00C27B6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20</Pages>
  <Words>4988</Words>
  <Characters>28435</Characters>
  <Application>Microsoft Office Word</Application>
  <DocSecurity>8</DocSecurity>
  <Lines>236</Lines>
  <Paragraphs>66</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2025-03-05T01:17:00Z</dcterms:created>
  <dcterms:modified xsi:type="dcterms:W3CDTF">2025-03-05T01:17:00Z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