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917317" w14:textId="77777777" w:rsidR="00E20EE7" w:rsidRPr="002C3EBF" w:rsidRDefault="00791D4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5C02BCD" wp14:editId="685D481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4F8ED47" w14:textId="77777777" w:rsidR="00E20EE7" w:rsidRDefault="00791D4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CB3B846" w14:textId="77777777" w:rsidR="00E20EE7" w:rsidRDefault="00791D4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5B13C75" w14:textId="77777777" w:rsidR="00E20EE7" w:rsidRPr="002C3EBF" w:rsidRDefault="00791D4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E6F4E" w14:paraId="65E733A2" w14:textId="77777777" w:rsidTr="001E6F4E">
        <w:tc>
          <w:tcPr>
            <w:cnfStyle w:val="001000000000" w:firstRow="0" w:lastRow="0" w:firstColumn="1" w:lastColumn="0" w:oddVBand="0" w:evenVBand="0" w:oddHBand="0" w:evenHBand="0" w:firstRowFirstColumn="0" w:firstRowLastColumn="0" w:lastRowFirstColumn="0" w:lastRowLastColumn="0"/>
            <w:tcW w:w="3227" w:type="dxa"/>
          </w:tcPr>
          <w:p w14:paraId="0B6924FB" w14:textId="77777777" w:rsidR="00E20EE7" w:rsidRPr="00996FAF" w:rsidRDefault="00791D4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BBC67CE" w14:textId="77777777" w:rsidR="00E20EE7" w:rsidRPr="00996FAF" w:rsidRDefault="00791D4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27BE3">
              <w:rPr>
                <w:rFonts w:ascii="Arial" w:hAnsi="Arial" w:cs="Arial"/>
              </w:rPr>
              <w:t>Aurrum</w:t>
            </w:r>
            <w:proofErr w:type="spellEnd"/>
            <w:r w:rsidRPr="00C27BE3">
              <w:rPr>
                <w:rFonts w:ascii="Arial" w:hAnsi="Arial" w:cs="Arial"/>
              </w:rPr>
              <w:t xml:space="preserve"> Norah Head</w:t>
            </w:r>
          </w:p>
        </w:tc>
      </w:tr>
      <w:tr w:rsidR="001E6F4E" w14:paraId="29A5D152" w14:textId="77777777" w:rsidTr="001E6F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B4B9F8" w14:textId="77777777" w:rsidR="00E20EE7" w:rsidRPr="00996FAF" w:rsidRDefault="00791D4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D4F636B" w14:textId="77777777" w:rsidR="00E20EE7" w:rsidRPr="00C27BE3" w:rsidRDefault="00791D4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0234</w:t>
            </w:r>
          </w:p>
        </w:tc>
      </w:tr>
      <w:tr w:rsidR="001E6F4E" w14:paraId="401F9572" w14:textId="77777777" w:rsidTr="001E6F4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5BFB46" w14:textId="77777777" w:rsidR="00E20EE7" w:rsidRPr="00996FAF" w:rsidRDefault="00791D4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8C38705" w14:textId="77777777" w:rsidR="00E20EE7" w:rsidRPr="00996FAF" w:rsidRDefault="00791D4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60 Soldiers</w:t>
            </w:r>
            <w:r>
              <w:rPr>
                <w:rFonts w:ascii="Arial" w:eastAsia="Times New Roman" w:hAnsi="Arial" w:cs="Arial"/>
                <w:lang w:eastAsia="en-AU"/>
              </w:rPr>
              <w:t xml:space="preserve"> Point Drive, NORAH HEAD, New South Wales, 2263</w:t>
            </w:r>
          </w:p>
        </w:tc>
      </w:tr>
      <w:tr w:rsidR="001E6F4E" w14:paraId="486319B8" w14:textId="77777777" w:rsidTr="001E6F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B50CF6" w14:textId="77777777" w:rsidR="00E20EE7" w:rsidRPr="00996FAF" w:rsidRDefault="00791D4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ABEE4FA" w14:textId="77777777" w:rsidR="00E20EE7" w:rsidRPr="00996FAF" w:rsidRDefault="00791D4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1E6F4E" w14:paraId="76863D4B" w14:textId="77777777" w:rsidTr="001E6F4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DE8BF3" w14:textId="77777777" w:rsidR="00E20EE7" w:rsidRPr="00996FAF" w:rsidRDefault="00791D4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0ABB688" w14:textId="77777777" w:rsidR="00E20EE7" w:rsidRPr="00996FAF" w:rsidRDefault="00791D4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22 January 2024 to 24 January 2024</w:t>
            </w:r>
          </w:p>
        </w:tc>
      </w:tr>
      <w:tr w:rsidR="001E6F4E" w14:paraId="51453612" w14:textId="77777777" w:rsidTr="001E6F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6EA67CD" w14:textId="77777777" w:rsidR="00E20EE7" w:rsidRPr="00996FAF" w:rsidRDefault="00791D4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488254864"/>
            <w:placeholder>
              <w:docPart w:val="DefaultPlaceholder_-1854013437"/>
            </w:placeholder>
            <w:date w:fullDate="2024-02-28T00:00:00Z">
              <w:dateFormat w:val="d MMMM yyyy"/>
              <w:lid w:val="en-AU"/>
              <w:storeMappedDataAs w:val="dateTime"/>
              <w:calendar w:val="gregorian"/>
            </w:date>
          </w:sdtPr>
          <w:sdtEndPr/>
          <w:sdtContent>
            <w:tc>
              <w:tcPr>
                <w:tcW w:w="7114" w:type="dxa"/>
                <w:shd w:val="clear" w:color="auto" w:fill="FFFFFF" w:themeFill="background1"/>
              </w:tcPr>
              <w:p w14:paraId="399CD932" w14:textId="0AFB1738" w:rsidR="00E20EE7" w:rsidRPr="00996FAF" w:rsidRDefault="0027665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28 February 2024</w:t>
                </w:r>
              </w:p>
            </w:tc>
          </w:sdtContent>
        </w:sdt>
      </w:tr>
      <w:tr w:rsidR="001E6F4E" w14:paraId="298F3F3D" w14:textId="77777777" w:rsidTr="001E6F4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7382162" w14:textId="77777777" w:rsidR="00E20EE7" w:rsidRPr="00996FAF" w:rsidRDefault="00791D4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F65AC6D" w14:textId="77777777" w:rsidR="00E20EE7" w:rsidRPr="009B6303" w:rsidRDefault="00791D4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6860 </w:t>
            </w:r>
            <w:proofErr w:type="spellStart"/>
            <w:r w:rsidRPr="009B6303">
              <w:rPr>
                <w:rFonts w:ascii="Arial" w:hAnsi="Arial" w:cs="Arial"/>
              </w:rPr>
              <w:t>Aurrum</w:t>
            </w:r>
            <w:proofErr w:type="spellEnd"/>
            <w:r w:rsidRPr="009B6303">
              <w:rPr>
                <w:rFonts w:ascii="Arial" w:hAnsi="Arial" w:cs="Arial"/>
              </w:rPr>
              <w:t xml:space="preserve"> Pty Limited </w:t>
            </w:r>
          </w:p>
          <w:p w14:paraId="2A94CD28" w14:textId="77777777" w:rsidR="00E20EE7" w:rsidRPr="009B6303" w:rsidRDefault="00791D4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250 </w:t>
            </w:r>
            <w:proofErr w:type="spellStart"/>
            <w:r w:rsidRPr="009B6303">
              <w:rPr>
                <w:rFonts w:ascii="Arial" w:hAnsi="Arial" w:cs="Arial"/>
              </w:rPr>
              <w:t>Aurrum</w:t>
            </w:r>
            <w:proofErr w:type="spellEnd"/>
            <w:r w:rsidRPr="009B6303">
              <w:rPr>
                <w:rFonts w:ascii="Arial" w:hAnsi="Arial" w:cs="Arial"/>
              </w:rPr>
              <w:t xml:space="preserve"> Norah Head</w:t>
            </w:r>
          </w:p>
        </w:tc>
      </w:tr>
    </w:tbl>
    <w:bookmarkEnd w:id="0"/>
    <w:p w14:paraId="7779DA7A" w14:textId="77777777" w:rsidR="00E20EE7" w:rsidRPr="00996FAF" w:rsidRDefault="00791D4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8BF79ED" w14:textId="77777777" w:rsidR="00E20EE7" w:rsidRPr="00996FAF" w:rsidRDefault="00791D4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04B53977" w14:textId="5BA87211" w:rsidR="00E20EE7" w:rsidRPr="00996FAF" w:rsidRDefault="00791D48" w:rsidP="0036130C">
      <w:pPr>
        <w:pStyle w:val="NormalArial"/>
      </w:pPr>
      <w:r w:rsidRPr="00996FAF">
        <w:t xml:space="preserve">This performance report for </w:t>
      </w:r>
      <w:proofErr w:type="spellStart"/>
      <w:r w:rsidRPr="00C27BE3">
        <w:rPr>
          <w:color w:val="auto"/>
        </w:rPr>
        <w:t>Aurrum</w:t>
      </w:r>
      <w:proofErr w:type="spellEnd"/>
      <w:r w:rsidRPr="00C27BE3">
        <w:rPr>
          <w:color w:val="auto"/>
        </w:rPr>
        <w:t xml:space="preserve"> Norah Head</w:t>
      </w:r>
      <w:r w:rsidRPr="00996FAF">
        <w:rPr>
          <w:color w:val="auto"/>
        </w:rPr>
        <w:t xml:space="preserve"> (</w:t>
      </w:r>
      <w:r w:rsidRPr="00996FAF">
        <w:rPr>
          <w:b/>
          <w:color w:val="auto"/>
        </w:rPr>
        <w:t>the service</w:t>
      </w:r>
      <w:r w:rsidRPr="00996FAF">
        <w:rPr>
          <w:color w:val="auto"/>
        </w:rPr>
        <w:t>) has been prepared by</w:t>
      </w:r>
      <w:r>
        <w:rPr>
          <w:color w:val="auto"/>
        </w:rPr>
        <w:t xml:space="preserve"> </w:t>
      </w:r>
      <w:proofErr w:type="spellStart"/>
      <w:r w:rsidR="00601BCE">
        <w:t>M</w:t>
      </w:r>
      <w:r w:rsidR="003C34F7">
        <w:t>.</w:t>
      </w:r>
      <w:r w:rsidR="00601BCE">
        <w:t>Wyborn</w:t>
      </w:r>
      <w:proofErr w:type="spellEnd"/>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76A3ED5" w14:textId="77777777" w:rsidR="00E20EE7" w:rsidRPr="00996FAF" w:rsidRDefault="00791D48" w:rsidP="0036130C">
      <w:pPr>
        <w:pStyle w:val="NormalArial"/>
      </w:pPr>
      <w:r w:rsidRPr="00996FAF">
        <w:t>This performance report details the Commissioner’s assessment of the provider’s performance, in relation to the service, against the Aged Care Quality Standards (Quality S</w:t>
      </w:r>
      <w:r w:rsidRPr="00996FAF">
        <w:t>tandards). The Quality Standards and requirements are assessed as either compliant or non-compliant at the Standard and requirement level where applicable.</w:t>
      </w:r>
    </w:p>
    <w:p w14:paraId="01F9387D" w14:textId="77777777" w:rsidR="00E20EE7" w:rsidRPr="00996FAF" w:rsidRDefault="00791D48" w:rsidP="0036130C">
      <w:pPr>
        <w:pStyle w:val="NormalArial"/>
      </w:pPr>
      <w:r w:rsidRPr="00996FAF">
        <w:t>The report also specifies any areas in which improvements must be made to ensure the Quality Standar</w:t>
      </w:r>
      <w:r w:rsidRPr="00996FAF">
        <w:t>ds are complied with.</w:t>
      </w:r>
    </w:p>
    <w:p w14:paraId="50F8D559" w14:textId="77777777" w:rsidR="00E20EE7" w:rsidRPr="00996FAF" w:rsidRDefault="00791D48" w:rsidP="00712752">
      <w:pPr>
        <w:pStyle w:val="Heading1"/>
        <w:spacing w:before="240" w:after="240" w:line="22" w:lineRule="atLeast"/>
        <w:rPr>
          <w:rFonts w:ascii="Arial" w:hAnsi="Arial" w:cs="Arial"/>
        </w:rPr>
      </w:pPr>
      <w:r w:rsidRPr="00996FAF">
        <w:rPr>
          <w:rFonts w:ascii="Arial" w:hAnsi="Arial" w:cs="Arial"/>
        </w:rPr>
        <w:t>Material relied on</w:t>
      </w:r>
    </w:p>
    <w:p w14:paraId="751D8B2D" w14:textId="77777777" w:rsidR="00E20EE7" w:rsidRPr="00996FAF" w:rsidRDefault="00791D48" w:rsidP="0036130C">
      <w:pPr>
        <w:pStyle w:val="NormalArial"/>
      </w:pPr>
      <w:r w:rsidRPr="00996FAF">
        <w:t>The following information has been considered in preparing the performance report:</w:t>
      </w:r>
    </w:p>
    <w:p w14:paraId="09713802" w14:textId="031E240F" w:rsidR="00E20EE7" w:rsidRPr="00996FAF" w:rsidRDefault="00791D48"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w:t>
      </w:r>
      <w:r w:rsidRPr="003C34F7">
        <w:rPr>
          <w:rFonts w:ascii="Arial" w:hAnsi="Arial" w:cs="Arial"/>
          <w:color w:val="auto"/>
        </w:rPr>
        <w:t>team’s report for the Site Audit report was informed by a site assessment, observations at the service, review of doc</w:t>
      </w:r>
      <w:r w:rsidRPr="003C34F7">
        <w:rPr>
          <w:rFonts w:ascii="Arial" w:hAnsi="Arial" w:cs="Arial"/>
          <w:color w:val="auto"/>
        </w:rPr>
        <w:t>uments and interviews with staff, consumers/representatives and others</w:t>
      </w:r>
      <w:r w:rsidR="003C34F7" w:rsidRPr="003C34F7">
        <w:rPr>
          <w:rFonts w:ascii="Arial" w:hAnsi="Arial" w:cs="Arial"/>
          <w:color w:val="auto"/>
        </w:rPr>
        <w:t>.</w:t>
      </w:r>
    </w:p>
    <w:p w14:paraId="2E7958B6" w14:textId="2D7F0A8D" w:rsidR="00E20EE7" w:rsidRPr="00712752" w:rsidRDefault="00791D48" w:rsidP="003C34F7">
      <w:pPr>
        <w:pStyle w:val="ListParagraph"/>
        <w:spacing w:line="22" w:lineRule="atLeast"/>
        <w:ind w:left="714"/>
        <w:contextualSpacing w:val="0"/>
        <w:rPr>
          <w:rFonts w:ascii="Arial" w:hAnsi="Arial" w:cs="Arial"/>
        </w:rPr>
      </w:pPr>
      <w:r w:rsidRPr="00712752">
        <w:rPr>
          <w:rFonts w:ascii="Arial" w:hAnsi="Arial" w:cs="Arial"/>
        </w:rPr>
        <w:br w:type="page"/>
      </w:r>
    </w:p>
    <w:p w14:paraId="004CFCD6" w14:textId="77777777" w:rsidR="00E20EE7" w:rsidRPr="00996FAF" w:rsidRDefault="00791D4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1E6F4E" w14:paraId="236BC05F" w14:textId="77777777" w:rsidTr="001E6F4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48C527E" w14:textId="77777777" w:rsidR="00E20EE7" w:rsidRPr="00996FAF" w:rsidRDefault="00791D4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64580D2" w14:textId="77777777" w:rsidR="00E20EE7" w:rsidRPr="00996FAF" w:rsidRDefault="00791D4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8232357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1E6F4E" w14:paraId="72FEDE30" w14:textId="77777777" w:rsidTr="001E6F4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7BFCC4F" w14:textId="77777777" w:rsidR="00E20EE7" w:rsidRPr="00996FAF" w:rsidRDefault="00791D48"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140DDDB3" w14:textId="77777777" w:rsidR="00E20EE7" w:rsidRPr="002C5FA9" w:rsidRDefault="00791D4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71118068"/>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1E6F4E" w14:paraId="410A389A" w14:textId="77777777" w:rsidTr="001E6F4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69EC030" w14:textId="77777777" w:rsidR="00E20EE7" w:rsidRPr="00996FAF" w:rsidRDefault="00791D48"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33FC8E2" w14:textId="77777777" w:rsidR="00E20EE7" w:rsidRPr="002C5FA9" w:rsidRDefault="00791D4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54789495"/>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1E6F4E" w14:paraId="55EA6127" w14:textId="77777777" w:rsidTr="001E6F4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02A561F" w14:textId="77777777" w:rsidR="00E20EE7" w:rsidRPr="00996FAF" w:rsidRDefault="00791D48"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3336BC81" w14:textId="77777777" w:rsidR="00E20EE7" w:rsidRPr="002C5FA9" w:rsidRDefault="00791D4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28245933"/>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1E6F4E" w14:paraId="61536BF9" w14:textId="77777777" w:rsidTr="001E6F4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B9DE92A" w14:textId="77777777" w:rsidR="00E20EE7" w:rsidRPr="00996FAF" w:rsidRDefault="00791D48"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406BB7D" w14:textId="77777777" w:rsidR="00E20EE7" w:rsidRPr="002C5FA9" w:rsidRDefault="00791D4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61980691"/>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1E6F4E" w14:paraId="504B4F27" w14:textId="77777777" w:rsidTr="001E6F4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86206D2" w14:textId="77777777" w:rsidR="00E20EE7" w:rsidRPr="00996FAF" w:rsidRDefault="00791D48"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3AC9E8D" w14:textId="77777777" w:rsidR="00E20EE7" w:rsidRPr="002C5FA9" w:rsidRDefault="00791D4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11857009"/>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1E6F4E" w14:paraId="776BC099" w14:textId="77777777" w:rsidTr="001E6F4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4287364" w14:textId="77777777" w:rsidR="00E20EE7" w:rsidRPr="00996FAF" w:rsidRDefault="00791D48"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EDFB691" w14:textId="77777777" w:rsidR="00E20EE7" w:rsidRPr="002C5FA9" w:rsidRDefault="00791D4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16301011"/>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1E6F4E" w14:paraId="0D9B7E1E" w14:textId="77777777" w:rsidTr="001E6F4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BC8AB4F" w14:textId="77777777" w:rsidR="00E20EE7" w:rsidRPr="00996FAF" w:rsidRDefault="00791D48"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C60EE1C" w14:textId="77777777" w:rsidR="00E20EE7" w:rsidRPr="002C5FA9" w:rsidRDefault="00791D4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74419214"/>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2142057D" w14:textId="77777777" w:rsidR="00E20EE7" w:rsidRPr="00996FAF" w:rsidRDefault="00791D4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8C1D31E" w14:textId="527A209F" w:rsidR="00E20EE7" w:rsidRPr="003C34F7" w:rsidRDefault="00791D48" w:rsidP="003C34F7">
      <w:pPr>
        <w:pStyle w:val="Heading1"/>
        <w:spacing w:before="0" w:after="240" w:line="22" w:lineRule="atLeast"/>
        <w:rPr>
          <w:rFonts w:ascii="Arial" w:hAnsi="Arial" w:cs="Arial"/>
        </w:rPr>
      </w:pPr>
      <w:r w:rsidRPr="00996FAF">
        <w:rPr>
          <w:rFonts w:ascii="Arial" w:hAnsi="Arial" w:cs="Arial"/>
        </w:rPr>
        <w:t>Areas for improvement</w:t>
      </w:r>
    </w:p>
    <w:p w14:paraId="1611EEA6" w14:textId="687C0CE5" w:rsidR="003C34F7" w:rsidRPr="00996FAF" w:rsidRDefault="00791D48" w:rsidP="003C34F7">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992AFD4" w14:textId="6521B977" w:rsidR="00E20EE7" w:rsidRPr="00996FAF" w:rsidRDefault="00791D48" w:rsidP="0036130C">
      <w:pPr>
        <w:pStyle w:val="NormalArial"/>
      </w:pPr>
      <w:r w:rsidRPr="00996FAF">
        <w:br w:type="page"/>
      </w:r>
    </w:p>
    <w:p w14:paraId="7B70117B" w14:textId="77777777" w:rsidR="00E20EE7" w:rsidRPr="00996FAF" w:rsidRDefault="00791D48" w:rsidP="00FC045E">
      <w:pPr>
        <w:pStyle w:val="Heading1"/>
        <w:spacing w:before="120" w:after="240" w:line="22" w:lineRule="atLeast"/>
        <w:rPr>
          <w:rFonts w:ascii="Arial" w:hAnsi="Arial" w:cs="Arial"/>
        </w:rPr>
      </w:pPr>
      <w:r w:rsidRPr="00996FAF">
        <w:rPr>
          <w:rFonts w:ascii="Arial" w:hAnsi="Arial" w:cs="Arial"/>
        </w:rPr>
        <w:lastRenderedPageBreak/>
        <w:t>Standa</w:t>
      </w:r>
      <w:r w:rsidRPr="00996FAF">
        <w:rPr>
          <w:rFonts w:ascii="Arial" w:hAnsi="Arial" w:cs="Arial"/>
        </w:rPr>
        <w:t>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1E6F4E" w14:paraId="3110B506" w14:textId="77777777" w:rsidTr="001E6F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55BA81A" w14:textId="77777777" w:rsidR="00E20EE7" w:rsidRPr="00550022" w:rsidRDefault="00791D48"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84CB034" w14:textId="77777777" w:rsidR="00E20EE7" w:rsidRPr="00996FAF" w:rsidRDefault="00E20EE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E6F4E" w14:paraId="06F830D0" w14:textId="77777777" w:rsidTr="001E6F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FD8403" w14:textId="77777777" w:rsidR="00E20EE7" w:rsidRPr="00996FAF" w:rsidRDefault="00791D48"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0BE6950" w14:textId="77777777" w:rsidR="00E20EE7" w:rsidRPr="00996FAF" w:rsidRDefault="00791D4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3DB166E" w14:textId="77777777" w:rsidR="00E20EE7" w:rsidRPr="00996FAF" w:rsidRDefault="00791D4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363505"/>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1E6F4E" w14:paraId="3B85127C" w14:textId="77777777" w:rsidTr="001E6F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754D89" w14:textId="77777777" w:rsidR="00E20EE7" w:rsidRPr="00996FAF" w:rsidRDefault="00791D48"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012C86E5" w14:textId="77777777" w:rsidR="00E20EE7" w:rsidRPr="00996FAF" w:rsidRDefault="00791D4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243FB810" w14:textId="77777777" w:rsidR="00E20EE7" w:rsidRPr="00996FAF" w:rsidRDefault="00791D4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0022973"/>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1E6F4E" w14:paraId="09292C2E" w14:textId="77777777" w:rsidTr="001E6F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22E7C3" w14:textId="77777777" w:rsidR="00E20EE7" w:rsidRPr="00996FAF" w:rsidRDefault="00791D48"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05221BBB" w14:textId="77777777" w:rsidR="00E20EE7" w:rsidRPr="00996FAF" w:rsidRDefault="00791D4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88E7A07" w14:textId="77777777" w:rsidR="00E20EE7" w:rsidRPr="00996FAF" w:rsidRDefault="00791D4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CEC0EA5" w14:textId="77777777" w:rsidR="00E20EE7" w:rsidRPr="00996FAF" w:rsidRDefault="00791D4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carers or others should be </w:t>
            </w:r>
            <w:r w:rsidRPr="00996FAF">
              <w:rPr>
                <w:rFonts w:ascii="Arial" w:hAnsi="Arial" w:cs="Arial"/>
              </w:rPr>
              <w:t>involved in their care; and</w:t>
            </w:r>
          </w:p>
          <w:p w14:paraId="66FAC14E" w14:textId="77777777" w:rsidR="00E20EE7" w:rsidRPr="00996FAF" w:rsidRDefault="00791D4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CD6C6B8" w14:textId="77777777" w:rsidR="00E20EE7" w:rsidRPr="00996FAF" w:rsidRDefault="00791D48"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6926493" w14:textId="77777777" w:rsidR="00E20EE7" w:rsidRPr="00996FAF" w:rsidRDefault="00791D4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5104835"/>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1E6F4E" w14:paraId="241EECAB" w14:textId="77777777" w:rsidTr="001E6F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908CD9" w14:textId="77777777" w:rsidR="00E20EE7" w:rsidRPr="00996FAF" w:rsidRDefault="00791D48"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37813C9" w14:textId="77777777" w:rsidR="00E20EE7" w:rsidRPr="00996FAF" w:rsidRDefault="00791D4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w:t>
            </w:r>
            <w:r w:rsidRPr="00996FAF">
              <w:rPr>
                <w:rFonts w:ascii="Arial" w:hAnsi="Arial" w:cs="Arial"/>
              </w:rPr>
              <w:t>live the best life they can.</w:t>
            </w:r>
          </w:p>
        </w:tc>
        <w:tc>
          <w:tcPr>
            <w:tcW w:w="1977" w:type="dxa"/>
            <w:shd w:val="clear" w:color="auto" w:fill="auto"/>
          </w:tcPr>
          <w:p w14:paraId="709BCD46" w14:textId="77777777" w:rsidR="00E20EE7" w:rsidRPr="00996FAF" w:rsidRDefault="00791D4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1714416"/>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1E6F4E" w14:paraId="7D1F935B" w14:textId="77777777" w:rsidTr="001E6F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6A27DF" w14:textId="77777777" w:rsidR="00E20EE7" w:rsidRPr="00996FAF" w:rsidRDefault="00791D48"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088885A" w14:textId="77777777" w:rsidR="00E20EE7" w:rsidRPr="00996FAF" w:rsidRDefault="00791D48"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40E3C594" w14:textId="77777777" w:rsidR="00E20EE7" w:rsidRPr="00996FAF" w:rsidRDefault="00791D4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9266250"/>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1E6F4E" w14:paraId="166B5E6A" w14:textId="77777777" w:rsidTr="001E6F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650D09" w14:textId="77777777" w:rsidR="00E20EE7" w:rsidRPr="00996FAF" w:rsidRDefault="00791D48"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2B1D93B" w14:textId="77777777" w:rsidR="00E20EE7" w:rsidRPr="00996FAF" w:rsidRDefault="00791D4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1BE76070" w14:textId="77777777" w:rsidR="00E20EE7" w:rsidRPr="00996FAF" w:rsidRDefault="00791D4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7614913"/>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3011C50D" w14:textId="77777777" w:rsidR="00E20EE7" w:rsidRDefault="00791D48" w:rsidP="001A5684">
      <w:pPr>
        <w:pStyle w:val="Heading20"/>
      </w:pPr>
      <w:r w:rsidRPr="00996FAF">
        <w:t>Findings</w:t>
      </w:r>
    </w:p>
    <w:p w14:paraId="3A890C21" w14:textId="3872407B" w:rsidR="002921C7" w:rsidRDefault="002921C7" w:rsidP="0036130C">
      <w:pPr>
        <w:pStyle w:val="NormalArial"/>
      </w:pPr>
      <w:r>
        <w:t>C</w:t>
      </w:r>
      <w:r w:rsidRPr="002921C7">
        <w:t>onsumers</w:t>
      </w:r>
      <w:r>
        <w:t xml:space="preserve"> and </w:t>
      </w:r>
      <w:r w:rsidRPr="002921C7">
        <w:t xml:space="preserve">representatives </w:t>
      </w:r>
      <w:r>
        <w:t>advised they are</w:t>
      </w:r>
      <w:r w:rsidRPr="002921C7">
        <w:t xml:space="preserve"> treated with dignity and respect by all staff and management. Staff demonstrated how they respect and value consumers’ identity and cultural background and encourage their diversity</w:t>
      </w:r>
      <w:r>
        <w:t xml:space="preserve">, including by </w:t>
      </w:r>
      <w:r w:rsidRPr="002921C7">
        <w:t>using their preferred names. Staff were observed interacting with consumers in a respectful manner</w:t>
      </w:r>
      <w:r>
        <w:t xml:space="preserve"> and highlighted that </w:t>
      </w:r>
      <w:r w:rsidRPr="002921C7">
        <w:t xml:space="preserve">information regarding </w:t>
      </w:r>
      <w:r>
        <w:t xml:space="preserve">individual </w:t>
      </w:r>
      <w:r w:rsidRPr="002921C7">
        <w:t>consumer identity and cultural needs is documented in care plan</w:t>
      </w:r>
      <w:r w:rsidR="00745C18">
        <w:t>ning</w:t>
      </w:r>
      <w:r w:rsidRPr="002921C7">
        <w:t xml:space="preserve"> documentation</w:t>
      </w:r>
      <w:r>
        <w:t xml:space="preserve">. </w:t>
      </w:r>
      <w:r w:rsidRPr="002921C7">
        <w:t xml:space="preserve">Care documentation </w:t>
      </w:r>
      <w:r>
        <w:t>appropriately reflects individual</w:t>
      </w:r>
      <w:r w:rsidRPr="002921C7">
        <w:t xml:space="preserve"> consumer background, identity, cultural and social preferences, and </w:t>
      </w:r>
      <w:r>
        <w:t xml:space="preserve">highlights relevant </w:t>
      </w:r>
      <w:r w:rsidRPr="002921C7">
        <w:t xml:space="preserve">strategies to guide staff </w:t>
      </w:r>
      <w:r>
        <w:t>to provide dignified</w:t>
      </w:r>
      <w:r w:rsidRPr="002921C7">
        <w:t xml:space="preserve"> care. The service</w:t>
      </w:r>
      <w:r>
        <w:t xml:space="preserve"> administers relevant</w:t>
      </w:r>
      <w:r w:rsidRPr="002921C7">
        <w:t xml:space="preserve"> policies and procedures related to privacy, dignity and cultural diversity. </w:t>
      </w:r>
    </w:p>
    <w:p w14:paraId="06F6137D" w14:textId="00785236" w:rsidR="002921C7" w:rsidRDefault="002921C7" w:rsidP="0036130C">
      <w:pPr>
        <w:pStyle w:val="NormalArial"/>
      </w:pPr>
      <w:r w:rsidRPr="002921C7">
        <w:t>Consumers</w:t>
      </w:r>
      <w:r>
        <w:t xml:space="preserve"> and </w:t>
      </w:r>
      <w:r w:rsidRPr="002921C7">
        <w:t xml:space="preserve">representatives </w:t>
      </w:r>
      <w:r>
        <w:t>advised that their</w:t>
      </w:r>
      <w:r w:rsidRPr="002921C7">
        <w:t xml:space="preserve"> cultural identit</w:t>
      </w:r>
      <w:r>
        <w:t>y</w:t>
      </w:r>
      <w:r w:rsidRPr="002921C7">
        <w:t xml:space="preserve">, beliefs, needs, and practices are recognised, respected, and supported. Management </w:t>
      </w:r>
      <w:r>
        <w:t>highlighted that</w:t>
      </w:r>
      <w:r w:rsidRPr="002921C7">
        <w:t xml:space="preserve"> consumers’ culture, personal values, and diversity influences the delivery of day-to-day care</w:t>
      </w:r>
      <w:r>
        <w:t>, and s</w:t>
      </w:r>
      <w:r w:rsidRPr="002921C7">
        <w:t xml:space="preserve">taff </w:t>
      </w:r>
      <w:r>
        <w:t xml:space="preserve">demonstrated appropriate knowledge of </w:t>
      </w:r>
      <w:r w:rsidRPr="002921C7">
        <w:t>consumers with unique cultural needs and individual preferences and explain</w:t>
      </w:r>
      <w:r>
        <w:t>ed</w:t>
      </w:r>
      <w:r w:rsidRPr="002921C7">
        <w:t xml:space="preserve"> how care is delivered with respect. Care documentation </w:t>
      </w:r>
      <w:r>
        <w:t>appropriately</w:t>
      </w:r>
      <w:r w:rsidRPr="002921C7">
        <w:t xml:space="preserve"> reflect</w:t>
      </w:r>
      <w:r>
        <w:t>s</w:t>
      </w:r>
      <w:r w:rsidRPr="002921C7">
        <w:t xml:space="preserve"> </w:t>
      </w:r>
      <w:r w:rsidR="00745C18">
        <w:t xml:space="preserve">individual </w:t>
      </w:r>
      <w:r w:rsidRPr="002921C7">
        <w:t>consumer cultural needs and preferences including who is important to them, information on their life journey, cultural background, spiritual preference, and individual personal preferences.</w:t>
      </w:r>
    </w:p>
    <w:p w14:paraId="18A5F7C6" w14:textId="6641CD79" w:rsidR="002921C7" w:rsidRDefault="002921C7" w:rsidP="0036130C">
      <w:pPr>
        <w:pStyle w:val="NormalArial"/>
      </w:pPr>
      <w:r w:rsidRPr="002921C7">
        <w:lastRenderedPageBreak/>
        <w:t>Consumers</w:t>
      </w:r>
      <w:r>
        <w:t xml:space="preserve"> and </w:t>
      </w:r>
      <w:r w:rsidRPr="002921C7">
        <w:t xml:space="preserve">representatives </w:t>
      </w:r>
      <w:r>
        <w:t>advised they are</w:t>
      </w:r>
      <w:r w:rsidRPr="002921C7">
        <w:t xml:space="preserve"> supported to exercise choice and independence when making decisions about the care they receive and who is involved in their care. </w:t>
      </w:r>
      <w:r>
        <w:t>They advised that they’re</w:t>
      </w:r>
      <w:r w:rsidRPr="002921C7">
        <w:t xml:space="preserve"> encouraged to connect with and maintain relationships with those important to them. </w:t>
      </w:r>
      <w:r>
        <w:t>Consumer</w:t>
      </w:r>
      <w:r w:rsidRPr="002921C7">
        <w:t xml:space="preserve"> </w:t>
      </w:r>
      <w:r>
        <w:t>c</w:t>
      </w:r>
      <w:r w:rsidRPr="002921C7">
        <w:t xml:space="preserve">are planning documents </w:t>
      </w:r>
      <w:r>
        <w:t xml:space="preserve">appropriately </w:t>
      </w:r>
      <w:r w:rsidRPr="002921C7">
        <w:t xml:space="preserve">identify </w:t>
      </w:r>
      <w:r w:rsidR="00745C18">
        <w:t>each</w:t>
      </w:r>
      <w:r w:rsidRPr="002921C7">
        <w:t xml:space="preserve"> consumers’ individual choices on when care is delivered, who is involved in their care and how the service supports them in maintaining relationships. The </w:t>
      </w:r>
      <w:r w:rsidR="001E42E0">
        <w:t>service administers relevant</w:t>
      </w:r>
      <w:r w:rsidRPr="002921C7">
        <w:t xml:space="preserve"> policies, procedures, and training records regarding consumers’ rights to make choices enabling them to live according to their preferences.</w:t>
      </w:r>
    </w:p>
    <w:p w14:paraId="76B0C1BF" w14:textId="68211BE6" w:rsidR="002921C7" w:rsidRDefault="002921C7" w:rsidP="0036130C">
      <w:pPr>
        <w:pStyle w:val="NormalArial"/>
      </w:pPr>
      <w:r w:rsidRPr="002921C7">
        <w:t>Consumers</w:t>
      </w:r>
      <w:r w:rsidR="001E42E0">
        <w:t xml:space="preserve"> and </w:t>
      </w:r>
      <w:r w:rsidRPr="002921C7">
        <w:t xml:space="preserve">representatives </w:t>
      </w:r>
      <w:r w:rsidR="001E42E0">
        <w:t xml:space="preserve">advised that they </w:t>
      </w:r>
      <w:r w:rsidRPr="002921C7">
        <w:t xml:space="preserve">are supported by staff to take risks and live the best life they can and described how the service supports them to </w:t>
      </w:r>
      <w:r w:rsidR="001E42E0">
        <w:t>engage safely with</w:t>
      </w:r>
      <w:r w:rsidRPr="002921C7">
        <w:t xml:space="preserve"> risk. Staff demonstrated </w:t>
      </w:r>
      <w:r w:rsidR="001E42E0">
        <w:t>appropriate knowledge of</w:t>
      </w:r>
      <w:r w:rsidRPr="002921C7">
        <w:t xml:space="preserve"> risks taken by consumers and </w:t>
      </w:r>
      <w:r w:rsidR="001E42E0">
        <w:t>advised that</w:t>
      </w:r>
      <w:r w:rsidRPr="002921C7">
        <w:t xml:space="preserve"> they support </w:t>
      </w:r>
      <w:r w:rsidR="00745C18">
        <w:t>individual</w:t>
      </w:r>
      <w:r w:rsidRPr="002921C7">
        <w:t xml:space="preserve"> consumer’s wish to take risks and to live the way they choose. C</w:t>
      </w:r>
      <w:r w:rsidR="001E42E0">
        <w:t>onsumer c</w:t>
      </w:r>
      <w:r w:rsidRPr="002921C7">
        <w:t xml:space="preserve">are planning documentation </w:t>
      </w:r>
      <w:r w:rsidR="001E42E0">
        <w:t xml:space="preserve">effectually </w:t>
      </w:r>
      <w:r w:rsidRPr="002921C7">
        <w:t>identifie</w:t>
      </w:r>
      <w:r w:rsidR="001E42E0">
        <w:t>s</w:t>
      </w:r>
      <w:r w:rsidRPr="002921C7">
        <w:t xml:space="preserve"> risks, </w:t>
      </w:r>
      <w:r w:rsidR="00745C18">
        <w:t>and highlights appropriate</w:t>
      </w:r>
      <w:r w:rsidRPr="002921C7">
        <w:t xml:space="preserve"> strategies to mitigate </w:t>
      </w:r>
      <w:r w:rsidR="001E42E0">
        <w:t xml:space="preserve">the impact of </w:t>
      </w:r>
      <w:r w:rsidRPr="002921C7">
        <w:t>risk</w:t>
      </w:r>
      <w:r w:rsidR="001E42E0">
        <w:t xml:space="preserve"> to</w:t>
      </w:r>
      <w:r w:rsidRPr="002921C7">
        <w:t xml:space="preserve"> </w:t>
      </w:r>
      <w:r w:rsidR="001E42E0">
        <w:t>promote</w:t>
      </w:r>
      <w:r w:rsidRPr="002921C7">
        <w:t xml:space="preserve"> consumer safety. Risk assessments are conducted to ensure consumers</w:t>
      </w:r>
      <w:r w:rsidR="001E42E0">
        <w:t xml:space="preserve"> and </w:t>
      </w:r>
      <w:r w:rsidRPr="002921C7">
        <w:t xml:space="preserve">representatives understand the potential harm when making decisions about </w:t>
      </w:r>
      <w:r w:rsidR="001E42E0">
        <w:t>engaging in</w:t>
      </w:r>
      <w:r w:rsidRPr="002921C7">
        <w:t xml:space="preserve"> ris</w:t>
      </w:r>
      <w:r w:rsidR="001E42E0">
        <w:t xml:space="preserve">k, and the service administers a </w:t>
      </w:r>
      <w:r w:rsidR="00745C18">
        <w:t>d</w:t>
      </w:r>
      <w:r w:rsidRPr="002921C7">
        <w:t xml:space="preserve">ignity of </w:t>
      </w:r>
      <w:r w:rsidR="00745C18">
        <w:t>r</w:t>
      </w:r>
      <w:r w:rsidRPr="002921C7">
        <w:t xml:space="preserve">isk </w:t>
      </w:r>
      <w:r w:rsidR="00745C18">
        <w:t>p</w:t>
      </w:r>
      <w:r w:rsidRPr="002921C7">
        <w:t xml:space="preserve">olicy and </w:t>
      </w:r>
      <w:r w:rsidR="00745C18">
        <w:t>p</w:t>
      </w:r>
      <w:r w:rsidRPr="002921C7">
        <w:t xml:space="preserve">rocedure which outlines risk management systems </w:t>
      </w:r>
      <w:r w:rsidR="001E42E0">
        <w:t xml:space="preserve">to </w:t>
      </w:r>
      <w:r w:rsidRPr="002921C7">
        <w:t>guid</w:t>
      </w:r>
      <w:r w:rsidR="001E42E0">
        <w:t>e</w:t>
      </w:r>
      <w:r w:rsidRPr="002921C7">
        <w:t xml:space="preserve"> staff practice.</w:t>
      </w:r>
    </w:p>
    <w:p w14:paraId="3596606B" w14:textId="6BE65F85" w:rsidR="002921C7" w:rsidRDefault="002921C7" w:rsidP="0036130C">
      <w:pPr>
        <w:pStyle w:val="NormalArial"/>
      </w:pPr>
      <w:r w:rsidRPr="002921C7">
        <w:t>Consumers</w:t>
      </w:r>
      <w:r w:rsidR="001E42E0">
        <w:t xml:space="preserve"> and </w:t>
      </w:r>
      <w:r w:rsidRPr="002921C7">
        <w:t xml:space="preserve">representatives </w:t>
      </w:r>
      <w:r w:rsidR="001E42E0">
        <w:t>advised that they</w:t>
      </w:r>
      <w:r w:rsidRPr="002921C7">
        <w:t xml:space="preserve"> receive up-to-date information about changes to consumer care, lifestyle activities, menu and other special events organised at the service. Consumers</w:t>
      </w:r>
      <w:r w:rsidR="001E42E0">
        <w:t xml:space="preserve"> and </w:t>
      </w:r>
      <w:r w:rsidRPr="002921C7">
        <w:t xml:space="preserve">representatives </w:t>
      </w:r>
      <w:r w:rsidR="001E42E0">
        <w:t xml:space="preserve">advised they’re </w:t>
      </w:r>
      <w:r w:rsidRPr="002921C7">
        <w:t xml:space="preserve">encouraged to participate in decisions about consumer care and lifestyle regularly, through care consultations, meetings, newsletters, menu choices and lifestyle calendar activities. </w:t>
      </w:r>
      <w:r w:rsidR="001E42E0">
        <w:t>Consumer d</w:t>
      </w:r>
      <w:r w:rsidRPr="002921C7">
        <w:t xml:space="preserve">ocumentation evidenced timely communication of care needs and highlighted suitable methods for communication with consumers. Staff </w:t>
      </w:r>
      <w:r w:rsidR="001E42E0">
        <w:t>demonstrated appropriate knowledge of</w:t>
      </w:r>
      <w:r w:rsidRPr="002921C7">
        <w:t xml:space="preserve"> the ways in which information is provided to </w:t>
      </w:r>
      <w:r w:rsidR="001E42E0">
        <w:t xml:space="preserve">individual </w:t>
      </w:r>
      <w:r w:rsidRPr="002921C7">
        <w:t>consumers including those living with hearing and vision impairment</w:t>
      </w:r>
      <w:r w:rsidR="001E42E0">
        <w:t xml:space="preserve">. </w:t>
      </w:r>
    </w:p>
    <w:p w14:paraId="5CED209B" w14:textId="4CE27769" w:rsidR="001E42E0" w:rsidRDefault="002921C7" w:rsidP="0036130C">
      <w:pPr>
        <w:pStyle w:val="NormalArial"/>
      </w:pPr>
      <w:r w:rsidRPr="002921C7">
        <w:t xml:space="preserve">Consumers </w:t>
      </w:r>
      <w:r w:rsidR="001E42E0">
        <w:t>advised that</w:t>
      </w:r>
      <w:r w:rsidRPr="002921C7">
        <w:t xml:space="preserve"> their privacy is respected</w:t>
      </w:r>
      <w:r w:rsidR="001E42E0">
        <w:t>, explaining that</w:t>
      </w:r>
      <w:r w:rsidRPr="002921C7">
        <w:t xml:space="preserve"> staff knock on doors before entering </w:t>
      </w:r>
      <w:r w:rsidR="001E42E0">
        <w:t>their</w:t>
      </w:r>
      <w:r w:rsidRPr="002921C7">
        <w:t xml:space="preserve"> rooms and </w:t>
      </w:r>
      <w:r w:rsidR="001E42E0">
        <w:t xml:space="preserve">that staff </w:t>
      </w:r>
      <w:r w:rsidRPr="002921C7">
        <w:t>ensure</w:t>
      </w:r>
      <w:r w:rsidR="001E42E0">
        <w:t xml:space="preserve"> that</w:t>
      </w:r>
      <w:r w:rsidRPr="002921C7">
        <w:t xml:space="preserve"> doors are closed </w:t>
      </w:r>
      <w:r w:rsidR="001E42E0">
        <w:t>before</w:t>
      </w:r>
      <w:r w:rsidRPr="002921C7">
        <w:t xml:space="preserve"> provid</w:t>
      </w:r>
      <w:r w:rsidR="001E42E0">
        <w:t>ing</w:t>
      </w:r>
      <w:r w:rsidRPr="002921C7">
        <w:t xml:space="preserve"> care. Staff </w:t>
      </w:r>
      <w:r w:rsidR="001E42E0">
        <w:t>highlighted the service’s approach to</w:t>
      </w:r>
      <w:r w:rsidRPr="002921C7">
        <w:t xml:space="preserve"> ensure consumer information was kept private</w:t>
      </w:r>
      <w:r w:rsidR="001E42E0">
        <w:t>, and consumer c</w:t>
      </w:r>
      <w:r w:rsidRPr="002921C7">
        <w:t xml:space="preserve">are documentation reflected consumer privacy preferences. The Assessment Team observed locked doors to nurses’ stations, and password protected computers only accessible by </w:t>
      </w:r>
      <w:r w:rsidR="00745C18">
        <w:t xml:space="preserve">relevant </w:t>
      </w:r>
      <w:r w:rsidRPr="002921C7">
        <w:t>staff members. The service has an up-to-date privacy policy which guides staff practice and</w:t>
      </w:r>
      <w:r w:rsidR="001E42E0">
        <w:t xml:space="preserve"> </w:t>
      </w:r>
      <w:r w:rsidRPr="002921C7">
        <w:t>is included in the consumer admission pack</w:t>
      </w:r>
      <w:r w:rsidR="001E42E0">
        <w:t>.</w:t>
      </w:r>
    </w:p>
    <w:p w14:paraId="77D63E80" w14:textId="319CB0CB" w:rsidR="00E20EE7" w:rsidRPr="00712752" w:rsidRDefault="001E42E0" w:rsidP="0036130C">
      <w:pPr>
        <w:pStyle w:val="NormalArial"/>
      </w:pPr>
      <w:r w:rsidRPr="001E42E0">
        <w:t>The Quality Standard is assessed as Compliant as six of the six specific requirements have been assessed as Compliant.</w:t>
      </w:r>
      <w:r w:rsidRPr="00996FAF">
        <w:br w:type="page"/>
      </w:r>
    </w:p>
    <w:p w14:paraId="7128B00E" w14:textId="77777777" w:rsidR="00E20EE7" w:rsidRPr="00996FAF" w:rsidRDefault="00791D4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08"/>
        <w:gridCol w:w="6308"/>
        <w:gridCol w:w="1978"/>
      </w:tblGrid>
      <w:tr w:rsidR="001E6F4E" w14:paraId="5B4F404E" w14:textId="77777777" w:rsidTr="001E6F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0F6F728" w14:textId="77777777" w:rsidR="00E20EE7" w:rsidRPr="0075021E" w:rsidRDefault="00791D48"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D748CED" w14:textId="77777777" w:rsidR="00E20EE7" w:rsidRPr="00996FAF" w:rsidRDefault="00E20EE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E6F4E" w14:paraId="75B9ADFF" w14:textId="77777777" w:rsidTr="00F56412">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0A62D2DF" w14:textId="77777777" w:rsidR="00E20EE7" w:rsidRPr="00996FAF" w:rsidRDefault="00791D48" w:rsidP="002C5FA9">
            <w:pPr>
              <w:spacing w:line="22" w:lineRule="atLeast"/>
              <w:rPr>
                <w:rFonts w:ascii="Arial" w:hAnsi="Arial" w:cs="Arial"/>
              </w:rPr>
            </w:pPr>
            <w:r w:rsidRPr="00996FAF">
              <w:rPr>
                <w:rFonts w:ascii="Arial" w:hAnsi="Arial" w:cs="Arial"/>
              </w:rPr>
              <w:t>Requirement 2(3)(a)</w:t>
            </w:r>
          </w:p>
        </w:tc>
        <w:tc>
          <w:tcPr>
            <w:tcW w:w="3094" w:type="pct"/>
            <w:shd w:val="clear" w:color="auto" w:fill="auto"/>
          </w:tcPr>
          <w:p w14:paraId="0C406305" w14:textId="77777777" w:rsidR="00E20EE7" w:rsidRPr="00996FAF" w:rsidRDefault="00791D4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D237E86" w14:textId="77777777" w:rsidR="00E20EE7" w:rsidRPr="00996FAF" w:rsidRDefault="00791D4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138268"/>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1E6F4E" w14:paraId="6D524AF0" w14:textId="77777777" w:rsidTr="00F564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6F550F3D" w14:textId="77777777" w:rsidR="00E20EE7" w:rsidRPr="00996FAF" w:rsidRDefault="00791D48" w:rsidP="002C5FA9">
            <w:pPr>
              <w:spacing w:line="22" w:lineRule="atLeast"/>
              <w:rPr>
                <w:rFonts w:ascii="Arial" w:hAnsi="Arial" w:cs="Arial"/>
              </w:rPr>
            </w:pPr>
            <w:r w:rsidRPr="00996FAF">
              <w:rPr>
                <w:rFonts w:ascii="Arial" w:hAnsi="Arial" w:cs="Arial"/>
              </w:rPr>
              <w:t>Requirement 2(3)(b)</w:t>
            </w:r>
          </w:p>
        </w:tc>
        <w:tc>
          <w:tcPr>
            <w:tcW w:w="3094" w:type="pct"/>
            <w:shd w:val="clear" w:color="auto" w:fill="auto"/>
          </w:tcPr>
          <w:p w14:paraId="2D367DE3" w14:textId="77777777" w:rsidR="00E20EE7" w:rsidRPr="00996FAF" w:rsidRDefault="00791D4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1E884881" w14:textId="77777777" w:rsidR="00E20EE7" w:rsidRPr="00996FAF" w:rsidRDefault="00791D4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7794356"/>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1E6F4E" w14:paraId="45BABF18" w14:textId="77777777" w:rsidTr="00F56412">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0911BD5F" w14:textId="77777777" w:rsidR="00E20EE7" w:rsidRPr="00996FAF" w:rsidRDefault="00791D48" w:rsidP="002C5FA9">
            <w:pPr>
              <w:spacing w:line="22" w:lineRule="atLeast"/>
              <w:rPr>
                <w:rFonts w:ascii="Arial" w:hAnsi="Arial" w:cs="Arial"/>
              </w:rPr>
            </w:pPr>
            <w:r w:rsidRPr="00996FAF">
              <w:rPr>
                <w:rFonts w:ascii="Arial" w:hAnsi="Arial" w:cs="Arial"/>
              </w:rPr>
              <w:t>Requirement 2(3)(c)</w:t>
            </w:r>
          </w:p>
        </w:tc>
        <w:tc>
          <w:tcPr>
            <w:tcW w:w="3094" w:type="pct"/>
            <w:shd w:val="clear" w:color="auto" w:fill="auto"/>
          </w:tcPr>
          <w:p w14:paraId="089A9372" w14:textId="77777777" w:rsidR="00E20EE7" w:rsidRPr="00996FAF" w:rsidRDefault="00791D4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t>
            </w:r>
            <w:r w:rsidRPr="00996FAF">
              <w:rPr>
                <w:rFonts w:ascii="Arial" w:hAnsi="Arial" w:cs="Arial"/>
              </w:rPr>
              <w:t>organisation demonstrates that assessment and planning:</w:t>
            </w:r>
          </w:p>
          <w:p w14:paraId="2D173D27" w14:textId="77777777" w:rsidR="00E20EE7" w:rsidRPr="00996FAF" w:rsidRDefault="00791D48"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F91D89B" w14:textId="77777777" w:rsidR="00E20EE7" w:rsidRPr="00996FAF" w:rsidRDefault="00791D48"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includes other </w:t>
            </w:r>
            <w:r w:rsidRPr="00996FAF">
              <w:rPr>
                <w:rFonts w:ascii="Arial" w:hAnsi="Arial" w:cs="Arial"/>
              </w:rPr>
              <w:t>organisations, and individuals and providers of other care and services, that are involved in the care of the consumer.</w:t>
            </w:r>
          </w:p>
        </w:tc>
        <w:tc>
          <w:tcPr>
            <w:tcW w:w="970" w:type="pct"/>
            <w:shd w:val="clear" w:color="auto" w:fill="auto"/>
          </w:tcPr>
          <w:p w14:paraId="492FB189" w14:textId="77777777" w:rsidR="00E20EE7" w:rsidRPr="00996FAF" w:rsidRDefault="00791D4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0171074"/>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1E6F4E" w14:paraId="1DB6B53D" w14:textId="77777777" w:rsidTr="00F564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2841CBE5" w14:textId="77777777" w:rsidR="00E20EE7" w:rsidRPr="00996FAF" w:rsidRDefault="00791D48" w:rsidP="002C5FA9">
            <w:pPr>
              <w:spacing w:line="22" w:lineRule="atLeast"/>
              <w:rPr>
                <w:rFonts w:ascii="Arial" w:hAnsi="Arial" w:cs="Arial"/>
              </w:rPr>
            </w:pPr>
            <w:r w:rsidRPr="00996FAF">
              <w:rPr>
                <w:rFonts w:ascii="Arial" w:hAnsi="Arial" w:cs="Arial"/>
              </w:rPr>
              <w:t>Requirement 2(3)(d)</w:t>
            </w:r>
          </w:p>
        </w:tc>
        <w:tc>
          <w:tcPr>
            <w:tcW w:w="3094" w:type="pct"/>
            <w:shd w:val="clear" w:color="auto" w:fill="auto"/>
          </w:tcPr>
          <w:p w14:paraId="7F37D14D" w14:textId="77777777" w:rsidR="00E20EE7" w:rsidRPr="00996FAF" w:rsidRDefault="00791D4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outcomes of assessment and planning are effectively communicated to the consumer and documented in </w:t>
            </w:r>
            <w:r w:rsidRPr="00996FAF">
              <w:rPr>
                <w:rFonts w:ascii="Arial" w:hAnsi="Arial" w:cs="Arial"/>
              </w:rPr>
              <w:t>a care and services plan that is readily available to the consumer, and where care and services are provided.</w:t>
            </w:r>
          </w:p>
        </w:tc>
        <w:tc>
          <w:tcPr>
            <w:tcW w:w="970" w:type="pct"/>
            <w:shd w:val="clear" w:color="auto" w:fill="auto"/>
          </w:tcPr>
          <w:p w14:paraId="1B657142" w14:textId="77777777" w:rsidR="00E20EE7" w:rsidRPr="00996FAF" w:rsidRDefault="00791D4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5943561"/>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1E6F4E" w14:paraId="53D7B00E" w14:textId="77777777" w:rsidTr="00F56412">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0553AAD9" w14:textId="77777777" w:rsidR="00E20EE7" w:rsidRPr="00996FAF" w:rsidRDefault="00791D48" w:rsidP="002C5FA9">
            <w:pPr>
              <w:spacing w:line="22" w:lineRule="atLeast"/>
              <w:rPr>
                <w:rFonts w:ascii="Arial" w:hAnsi="Arial" w:cs="Arial"/>
              </w:rPr>
            </w:pPr>
            <w:r w:rsidRPr="00996FAF">
              <w:rPr>
                <w:rFonts w:ascii="Arial" w:hAnsi="Arial" w:cs="Arial"/>
              </w:rPr>
              <w:t>Requirement 2(3)(e)</w:t>
            </w:r>
          </w:p>
        </w:tc>
        <w:tc>
          <w:tcPr>
            <w:tcW w:w="3094" w:type="pct"/>
            <w:shd w:val="clear" w:color="auto" w:fill="auto"/>
          </w:tcPr>
          <w:p w14:paraId="75CDF775" w14:textId="77777777" w:rsidR="00E20EE7" w:rsidRPr="00996FAF" w:rsidRDefault="00791D4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w:t>
            </w:r>
            <w:r w:rsidRPr="00996FAF">
              <w:rPr>
                <w:rFonts w:ascii="Arial" w:hAnsi="Arial" w:cs="Arial"/>
              </w:rPr>
              <w:t>incidents impact on the needs, goals or preferences of the consumer.</w:t>
            </w:r>
          </w:p>
        </w:tc>
        <w:tc>
          <w:tcPr>
            <w:tcW w:w="970" w:type="pct"/>
            <w:shd w:val="clear" w:color="auto" w:fill="auto"/>
          </w:tcPr>
          <w:p w14:paraId="799B3F48" w14:textId="77777777" w:rsidR="00E20EE7" w:rsidRPr="00996FAF" w:rsidRDefault="00791D4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5600301"/>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1489EF84" w14:textId="77777777" w:rsidR="00E20EE7" w:rsidRDefault="00791D48" w:rsidP="00D87E7C">
      <w:pPr>
        <w:pStyle w:val="Heading20"/>
      </w:pPr>
      <w:r w:rsidRPr="00996FAF">
        <w:t>Findings</w:t>
      </w:r>
    </w:p>
    <w:p w14:paraId="0405031A" w14:textId="14D3BD13" w:rsidR="002921C7" w:rsidRDefault="002921C7" w:rsidP="0036130C">
      <w:pPr>
        <w:pStyle w:val="NormalArial"/>
      </w:pPr>
      <w:r w:rsidRPr="002921C7">
        <w:t>Consumers</w:t>
      </w:r>
      <w:r w:rsidR="00840ECC">
        <w:t xml:space="preserve"> and </w:t>
      </w:r>
      <w:r w:rsidRPr="002921C7">
        <w:t xml:space="preserve">representatives </w:t>
      </w:r>
      <w:r w:rsidR="00840ECC">
        <w:t>advised that</w:t>
      </w:r>
      <w:r w:rsidRPr="002921C7">
        <w:t xml:space="preserve"> they</w:t>
      </w:r>
      <w:r w:rsidR="00840ECC">
        <w:t>’</w:t>
      </w:r>
      <w:r w:rsidRPr="002921C7">
        <w:t xml:space="preserve">re involved in the care planning process, and consumers receive the care and services they need. Staff and management </w:t>
      </w:r>
      <w:r w:rsidR="00840ECC">
        <w:t xml:space="preserve">demonstrated appropriate knowledge of </w:t>
      </w:r>
      <w:r w:rsidRPr="002921C7">
        <w:t xml:space="preserve">the care planning process and </w:t>
      </w:r>
      <w:r w:rsidR="00745C18">
        <w:t>demonstrated their knowledge of</w:t>
      </w:r>
      <w:r w:rsidR="00840ECC">
        <w:t xml:space="preserve"> </w:t>
      </w:r>
      <w:r w:rsidRPr="002921C7">
        <w:t>how it informs delivery of safe and effective care</w:t>
      </w:r>
      <w:r w:rsidR="00840ECC">
        <w:t xml:space="preserve"> and services</w:t>
      </w:r>
      <w:r w:rsidRPr="002921C7">
        <w:t>. The</w:t>
      </w:r>
      <w:r w:rsidR="00840ECC">
        <w:t xml:space="preserve"> service maintains a suitable focus on individual </w:t>
      </w:r>
      <w:r w:rsidRPr="002921C7">
        <w:t xml:space="preserve">consumer care needs, risks and </w:t>
      </w:r>
      <w:r w:rsidR="00840ECC">
        <w:t xml:space="preserve">necessary </w:t>
      </w:r>
      <w:r w:rsidRPr="002921C7">
        <w:t xml:space="preserve">interventions, in line with </w:t>
      </w:r>
      <w:r w:rsidR="00840ECC">
        <w:t xml:space="preserve">consumer </w:t>
      </w:r>
      <w:r w:rsidRPr="002921C7">
        <w:t xml:space="preserve">documentation. Consumer care planning </w:t>
      </w:r>
      <w:r w:rsidR="00840ECC">
        <w:t xml:space="preserve">documentation </w:t>
      </w:r>
      <w:r w:rsidRPr="002921C7">
        <w:t>reflect</w:t>
      </w:r>
      <w:r w:rsidR="00840ECC">
        <w:t>s effective</w:t>
      </w:r>
      <w:r w:rsidRPr="002921C7">
        <w:t xml:space="preserve"> risk screening, and strategies to mitigate</w:t>
      </w:r>
      <w:r w:rsidR="00840ECC">
        <w:t xml:space="preserve"> these</w:t>
      </w:r>
      <w:r w:rsidRPr="002921C7">
        <w:t xml:space="preserve"> risks. The service </w:t>
      </w:r>
      <w:r w:rsidR="00840ECC" w:rsidRPr="002921C7">
        <w:t>operates</w:t>
      </w:r>
      <w:r w:rsidR="00840ECC">
        <w:t xml:space="preserve"> relevant</w:t>
      </w:r>
      <w:r w:rsidRPr="002921C7">
        <w:t xml:space="preserve"> assessment and care planning policies aligned with best practice to guide staff with care delivery.</w:t>
      </w:r>
    </w:p>
    <w:p w14:paraId="2B68C0C4" w14:textId="0A223613" w:rsidR="002921C7" w:rsidRDefault="002921C7" w:rsidP="0036130C">
      <w:pPr>
        <w:pStyle w:val="NormalArial"/>
      </w:pPr>
      <w:r w:rsidRPr="002921C7">
        <w:t>Consumers</w:t>
      </w:r>
      <w:r w:rsidR="00840ECC">
        <w:t xml:space="preserve"> and </w:t>
      </w:r>
      <w:r w:rsidRPr="002921C7">
        <w:t xml:space="preserve">representatives advised </w:t>
      </w:r>
      <w:r w:rsidR="00840ECC">
        <w:t xml:space="preserve">that </w:t>
      </w:r>
      <w:r w:rsidRPr="002921C7">
        <w:t xml:space="preserve">staff regularly engage them in conversations about </w:t>
      </w:r>
      <w:r w:rsidR="00840ECC">
        <w:t>their</w:t>
      </w:r>
      <w:r w:rsidRPr="002921C7">
        <w:t xml:space="preserve"> care needs and </w:t>
      </w:r>
      <w:r w:rsidR="00840ECC">
        <w:t xml:space="preserve">engage in </w:t>
      </w:r>
      <w:r w:rsidRPr="002921C7">
        <w:t>discuss</w:t>
      </w:r>
      <w:r w:rsidR="00840ECC">
        <w:t>ion about</w:t>
      </w:r>
      <w:r w:rsidRPr="002921C7">
        <w:t xml:space="preserve"> their </w:t>
      </w:r>
      <w:r w:rsidR="00840ECC">
        <w:t>end of life (</w:t>
      </w:r>
      <w:r w:rsidRPr="002921C7">
        <w:t>EOL</w:t>
      </w:r>
      <w:r w:rsidR="00840ECC">
        <w:t>)</w:t>
      </w:r>
      <w:r w:rsidRPr="002921C7">
        <w:t xml:space="preserve"> wishes if</w:t>
      </w:r>
      <w:r w:rsidR="00840ECC">
        <w:t xml:space="preserve"> the consumer</w:t>
      </w:r>
      <w:r w:rsidRPr="002921C7">
        <w:t xml:space="preserve"> desire</w:t>
      </w:r>
      <w:r w:rsidR="00840ECC">
        <w:t>s</w:t>
      </w:r>
      <w:r w:rsidRPr="002921C7">
        <w:t xml:space="preserve">. Management and staff demonstrated an understanding of consumer’s individual needs and preferences and </w:t>
      </w:r>
      <w:r w:rsidR="00840ECC">
        <w:t>highlighted</w:t>
      </w:r>
      <w:r w:rsidRPr="002921C7">
        <w:t xml:space="preserve"> the approach to EOL and advance care plan (ACP) conversations </w:t>
      </w:r>
      <w:r w:rsidR="00840ECC">
        <w:t xml:space="preserve">undertaken </w:t>
      </w:r>
      <w:r w:rsidRPr="002921C7">
        <w:t xml:space="preserve">with consumers during the admission process, at case conferences and as needs change. Care planning documentation for consumers evidenced consumers’ current needs, goals, and preferences, including ACPs are identified. The service </w:t>
      </w:r>
      <w:r w:rsidR="00840ECC">
        <w:t xml:space="preserve">administers relevant </w:t>
      </w:r>
      <w:r w:rsidRPr="002921C7">
        <w:t>policy and procedure</w:t>
      </w:r>
      <w:r w:rsidR="00840ECC">
        <w:t>s</w:t>
      </w:r>
      <w:r w:rsidRPr="002921C7">
        <w:t xml:space="preserve"> which guides staff practice in undertaking assessment and planning, including ACP and EOL pathways.</w:t>
      </w:r>
    </w:p>
    <w:p w14:paraId="4D74060B" w14:textId="558D67CE" w:rsidR="002921C7" w:rsidRDefault="002921C7" w:rsidP="0036130C">
      <w:pPr>
        <w:pStyle w:val="NormalArial"/>
      </w:pPr>
      <w:r w:rsidRPr="002921C7">
        <w:lastRenderedPageBreak/>
        <w:t>Consumers</w:t>
      </w:r>
      <w:r w:rsidR="00840ECC">
        <w:t xml:space="preserve"> and </w:t>
      </w:r>
      <w:r w:rsidRPr="002921C7">
        <w:t xml:space="preserve">representatives </w:t>
      </w:r>
      <w:r w:rsidR="00840ECC">
        <w:t>advised</w:t>
      </w:r>
      <w:r w:rsidRPr="002921C7">
        <w:t xml:space="preserve"> they are actively involved in the assessment, planning and review of </w:t>
      </w:r>
      <w:r w:rsidR="00840ECC">
        <w:t>their</w:t>
      </w:r>
      <w:r w:rsidRPr="002921C7">
        <w:t xml:space="preserve"> care and services and staff regularly communicate with them.</w:t>
      </w:r>
      <w:r w:rsidR="00840ECC">
        <w:t xml:space="preserve"> They highlighted their</w:t>
      </w:r>
      <w:r w:rsidRPr="002921C7">
        <w:t xml:space="preserve"> knowledge of allied health professionals who are regularly involved in care planning, such as dementia specialists, physiotherapists, podiatrists, speech pathologists and dietitians. Management and staff </w:t>
      </w:r>
      <w:r w:rsidR="00840ECC">
        <w:t>demonstrated effective</w:t>
      </w:r>
      <w:r w:rsidRPr="002921C7">
        <w:t xml:space="preserve"> processes to ensure the service partners with consumers to assess, plan and review care and services</w:t>
      </w:r>
      <w:r w:rsidR="00840ECC">
        <w:t xml:space="preserve"> relevant for them</w:t>
      </w:r>
      <w:r w:rsidRPr="002921C7">
        <w:t>. C</w:t>
      </w:r>
      <w:r w:rsidR="00840ECC">
        <w:t>onsumer c</w:t>
      </w:r>
      <w:r w:rsidRPr="002921C7">
        <w:t xml:space="preserve">are planning documentation demonstrated integrated and coordinated assessment and planning involving all relevant organisations, individuals, and service providers who are involved in the care of </w:t>
      </w:r>
      <w:r w:rsidR="00840ECC">
        <w:t>each</w:t>
      </w:r>
      <w:r w:rsidRPr="002921C7">
        <w:t xml:space="preserve"> consumer. </w:t>
      </w:r>
    </w:p>
    <w:p w14:paraId="11591FF0" w14:textId="424C0E2D" w:rsidR="002921C7" w:rsidRDefault="002921C7" w:rsidP="0036130C">
      <w:pPr>
        <w:pStyle w:val="NormalArial"/>
      </w:pPr>
      <w:r w:rsidRPr="002921C7">
        <w:t>Consumers</w:t>
      </w:r>
      <w:r w:rsidR="00B549D0">
        <w:t xml:space="preserve"> and </w:t>
      </w:r>
      <w:r w:rsidRPr="002921C7">
        <w:t xml:space="preserve">representatives </w:t>
      </w:r>
      <w:r w:rsidR="00B549D0">
        <w:t>advised</w:t>
      </w:r>
      <w:r w:rsidRPr="002921C7">
        <w:t xml:space="preserve"> they </w:t>
      </w:r>
      <w:r w:rsidR="00B549D0">
        <w:t>a</w:t>
      </w:r>
      <w:r w:rsidRPr="002921C7">
        <w:t>re aware they c</w:t>
      </w:r>
      <w:r w:rsidR="00745C18">
        <w:t>an</w:t>
      </w:r>
      <w:r w:rsidRPr="002921C7">
        <w:t xml:space="preserve"> access the</w:t>
      </w:r>
      <w:r w:rsidR="00B549D0">
        <w:t xml:space="preserve">ir </w:t>
      </w:r>
      <w:r w:rsidRPr="002921C7">
        <w:t xml:space="preserve">care plan, and some confirmed they have a copy. Other consumers </w:t>
      </w:r>
      <w:r w:rsidR="00B549D0">
        <w:t xml:space="preserve">advised </w:t>
      </w:r>
      <w:r w:rsidRPr="002921C7">
        <w:t>they did not have a need for one as they are regularly consulted regarding the</w:t>
      </w:r>
      <w:r w:rsidR="00B549D0">
        <w:t xml:space="preserve">ir </w:t>
      </w:r>
      <w:r w:rsidRPr="002921C7">
        <w:t xml:space="preserve">care and any changes are communicated and discussed with them. Staff </w:t>
      </w:r>
      <w:r w:rsidR="00B549D0">
        <w:t>demonstrated appropriate knowledge of</w:t>
      </w:r>
      <w:r w:rsidRPr="002921C7">
        <w:t xml:space="preserve"> processes for documenting and communicating assessment outcomes</w:t>
      </w:r>
      <w:r w:rsidR="00B549D0">
        <w:t>, and c</w:t>
      </w:r>
      <w:r w:rsidRPr="002921C7">
        <w:t xml:space="preserve">are planning documentation </w:t>
      </w:r>
      <w:r w:rsidR="00B549D0">
        <w:t>highlighted</w:t>
      </w:r>
      <w:r w:rsidRPr="002921C7">
        <w:t xml:space="preserve"> outcomes of assessment and care planning are communicated to consumers</w:t>
      </w:r>
      <w:r w:rsidR="00B549D0">
        <w:t xml:space="preserve"> and </w:t>
      </w:r>
      <w:r w:rsidRPr="002921C7">
        <w:t>representatives in a timely and appropriate way. The service</w:t>
      </w:r>
      <w:r w:rsidR="00745C18">
        <w:t>’s</w:t>
      </w:r>
      <w:r w:rsidRPr="002921C7">
        <w:t xml:space="preserve"> </w:t>
      </w:r>
      <w:r w:rsidR="00B549D0">
        <w:t>electronic care management system</w:t>
      </w:r>
      <w:r w:rsidRPr="002921C7">
        <w:t xml:space="preserve"> </w:t>
      </w:r>
      <w:r w:rsidR="00B549D0">
        <w:t>(</w:t>
      </w:r>
      <w:r w:rsidRPr="002921C7">
        <w:t>ECMS</w:t>
      </w:r>
      <w:r w:rsidR="00B549D0">
        <w:t xml:space="preserve">) ensures routine and regular review of consumer </w:t>
      </w:r>
      <w:r w:rsidRPr="002921C7">
        <w:t>care and service plans</w:t>
      </w:r>
      <w:r w:rsidR="00B549D0">
        <w:t>.</w:t>
      </w:r>
    </w:p>
    <w:p w14:paraId="3FAD52C9" w14:textId="0488F8CC" w:rsidR="002921C7" w:rsidRDefault="002921C7" w:rsidP="0036130C">
      <w:pPr>
        <w:pStyle w:val="NormalArial"/>
      </w:pPr>
      <w:r w:rsidRPr="002921C7">
        <w:t>Consumers</w:t>
      </w:r>
      <w:r w:rsidR="00B549D0">
        <w:t xml:space="preserve"> and </w:t>
      </w:r>
      <w:r w:rsidRPr="002921C7">
        <w:t xml:space="preserve">representatives advised they are involved in regular review of </w:t>
      </w:r>
      <w:r w:rsidR="00745C18">
        <w:t xml:space="preserve">their </w:t>
      </w:r>
      <w:r w:rsidRPr="002921C7">
        <w:t xml:space="preserve">care plans and confirmed if changes or </w:t>
      </w:r>
      <w:r w:rsidR="00745C18">
        <w:t xml:space="preserve">an </w:t>
      </w:r>
      <w:r w:rsidRPr="002921C7">
        <w:t>incident occur</w:t>
      </w:r>
      <w:r w:rsidR="00745C18">
        <w:t>s</w:t>
      </w:r>
      <w:r w:rsidRPr="002921C7">
        <w:t xml:space="preserve">, further discussions are </w:t>
      </w:r>
      <w:r w:rsidR="00B549D0">
        <w:t>had</w:t>
      </w:r>
      <w:r w:rsidRPr="002921C7">
        <w:t xml:space="preserve">, and any needs addressed in a timely manner. Staff advised review of consumer care plans are conducted </w:t>
      </w:r>
      <w:r w:rsidR="00D66C31">
        <w:t>three</w:t>
      </w:r>
      <w:r w:rsidRPr="002921C7">
        <w:t xml:space="preserve"> monthly or when circumstances change</w:t>
      </w:r>
      <w:r w:rsidR="00B549D0">
        <w:t>, and m</w:t>
      </w:r>
      <w:r w:rsidRPr="002921C7">
        <w:t xml:space="preserve">anagement demonstrated </w:t>
      </w:r>
      <w:r w:rsidR="00B549D0">
        <w:t xml:space="preserve">that </w:t>
      </w:r>
      <w:r w:rsidRPr="002921C7">
        <w:t xml:space="preserve">care plan reviews are planned through a yearly schedule, reviews are tracked, and progress is monitored to ensure adherence to the schedule. The organisation </w:t>
      </w:r>
      <w:r w:rsidR="00B549D0">
        <w:t>administers relevant</w:t>
      </w:r>
      <w:r w:rsidRPr="002921C7">
        <w:t xml:space="preserve"> policies and procedures that guide care and which includes review mechanisms and a suite of assessments and charting.</w:t>
      </w:r>
    </w:p>
    <w:p w14:paraId="73C4D013" w14:textId="063BEBFD" w:rsidR="00B549D0" w:rsidRDefault="00B549D0" w:rsidP="0036130C">
      <w:pPr>
        <w:pStyle w:val="NormalArial"/>
      </w:pPr>
      <w:r w:rsidRPr="00B549D0">
        <w:t xml:space="preserve">The Quality Standard is assessed as Compliant as </w:t>
      </w:r>
      <w:r>
        <w:t>five</w:t>
      </w:r>
      <w:r w:rsidRPr="00B549D0">
        <w:t xml:space="preserve"> of the </w:t>
      </w:r>
      <w:r>
        <w:t>five</w:t>
      </w:r>
      <w:r w:rsidRPr="00B549D0">
        <w:t xml:space="preserve"> specific requirements have been assessed as Compliant.</w:t>
      </w:r>
    </w:p>
    <w:p w14:paraId="10A92F97" w14:textId="232AE559" w:rsidR="00E20EE7" w:rsidRPr="00334B7D" w:rsidRDefault="00791D48" w:rsidP="0036130C">
      <w:pPr>
        <w:pStyle w:val="NormalArial"/>
      </w:pPr>
      <w:r w:rsidRPr="00996FAF">
        <w:br w:type="page"/>
      </w:r>
    </w:p>
    <w:p w14:paraId="4593744B" w14:textId="77777777" w:rsidR="00E20EE7" w:rsidRPr="00996FAF" w:rsidRDefault="00791D4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E6F4E" w14:paraId="3C69DB57" w14:textId="77777777" w:rsidTr="001E6F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4E1432D" w14:textId="77777777" w:rsidR="00E20EE7" w:rsidRPr="00996FAF" w:rsidRDefault="00791D48"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0DAFEB3" w14:textId="77777777" w:rsidR="00E20EE7" w:rsidRPr="00996FAF" w:rsidRDefault="00E20EE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E6F4E" w14:paraId="6C5981C3" w14:textId="77777777" w:rsidTr="001E6F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1068EE" w14:textId="77777777" w:rsidR="00E20EE7" w:rsidRPr="00996FAF" w:rsidRDefault="00791D48"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4964183" w14:textId="77777777" w:rsidR="00E20EE7" w:rsidRPr="00996FAF" w:rsidRDefault="00791D4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35C0A44" w14:textId="77777777" w:rsidR="00E20EE7" w:rsidRPr="00996FAF" w:rsidRDefault="00791D4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D02BE14" w14:textId="77777777" w:rsidR="00E20EE7" w:rsidRPr="00996FAF" w:rsidRDefault="00791D4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D42C3E8" w14:textId="77777777" w:rsidR="00E20EE7" w:rsidRPr="00996FAF" w:rsidRDefault="00791D4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optimises their health and </w:t>
            </w:r>
            <w:r w:rsidRPr="00996FAF">
              <w:rPr>
                <w:rFonts w:ascii="Arial" w:hAnsi="Arial" w:cs="Arial"/>
              </w:rPr>
              <w:t>well-being.</w:t>
            </w:r>
          </w:p>
        </w:tc>
        <w:tc>
          <w:tcPr>
            <w:tcW w:w="1977" w:type="dxa"/>
            <w:shd w:val="clear" w:color="auto" w:fill="auto"/>
          </w:tcPr>
          <w:p w14:paraId="45626F6D" w14:textId="77777777" w:rsidR="00E20EE7" w:rsidRPr="00996FAF" w:rsidRDefault="00791D4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984000"/>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1E6F4E" w14:paraId="5181B3B4" w14:textId="77777777" w:rsidTr="001E6F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D3F586" w14:textId="77777777" w:rsidR="00E20EE7" w:rsidRPr="00996FAF" w:rsidRDefault="00791D48"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E7EEDDF" w14:textId="77777777" w:rsidR="00E20EE7" w:rsidRPr="00996FAF" w:rsidRDefault="00791D4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67855D6" w14:textId="77777777" w:rsidR="00E20EE7" w:rsidRPr="00996FAF" w:rsidRDefault="00791D4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647559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1E6F4E" w14:paraId="2127D8B5" w14:textId="77777777" w:rsidTr="001E6F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D7ECBC" w14:textId="77777777" w:rsidR="00E20EE7" w:rsidRPr="00996FAF" w:rsidRDefault="00791D48"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1A1DB2A" w14:textId="77777777" w:rsidR="00E20EE7" w:rsidRPr="00996FAF" w:rsidRDefault="00791D48"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w:t>
            </w:r>
            <w:r w:rsidRPr="00996FAF">
              <w:rPr>
                <w:rFonts w:ascii="Arial" w:hAnsi="Arial" w:cs="Arial"/>
              </w:rPr>
              <w:t>are recognised and addressed, their comfort maximised and their dignity preserved.</w:t>
            </w:r>
          </w:p>
        </w:tc>
        <w:tc>
          <w:tcPr>
            <w:tcW w:w="1977" w:type="dxa"/>
            <w:shd w:val="clear" w:color="auto" w:fill="auto"/>
          </w:tcPr>
          <w:p w14:paraId="29619F45" w14:textId="77777777" w:rsidR="00E20EE7" w:rsidRPr="00996FAF" w:rsidRDefault="00791D4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609274"/>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1E6F4E" w14:paraId="1003642A" w14:textId="77777777" w:rsidTr="001E6F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B16BE7" w14:textId="77777777" w:rsidR="00E20EE7" w:rsidRPr="00996FAF" w:rsidRDefault="00791D48"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1852FB9" w14:textId="77777777" w:rsidR="00E20EE7" w:rsidRPr="00996FAF" w:rsidRDefault="00791D4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Deterioration or change of a consumer’s mental health, cognitive or physical function, capacity or condition is recognised and </w:t>
            </w:r>
            <w:r w:rsidRPr="00996FAF">
              <w:rPr>
                <w:rFonts w:ascii="Arial" w:hAnsi="Arial" w:cs="Arial"/>
              </w:rPr>
              <w:t>responded to in a timely manner.</w:t>
            </w:r>
          </w:p>
        </w:tc>
        <w:tc>
          <w:tcPr>
            <w:tcW w:w="1977" w:type="dxa"/>
            <w:shd w:val="clear" w:color="auto" w:fill="auto"/>
          </w:tcPr>
          <w:p w14:paraId="6D848586" w14:textId="77777777" w:rsidR="00E20EE7" w:rsidRPr="00996FAF" w:rsidRDefault="00791D4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4158513"/>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1E6F4E" w14:paraId="51CD5005" w14:textId="77777777" w:rsidTr="001E6F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264F49" w14:textId="77777777" w:rsidR="00E20EE7" w:rsidRPr="00996FAF" w:rsidRDefault="00791D48"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71BC8DEA" w14:textId="77777777" w:rsidR="00E20EE7" w:rsidRPr="00996FAF" w:rsidRDefault="00791D4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699D4783" w14:textId="77777777" w:rsidR="00E20EE7" w:rsidRPr="00996FAF" w:rsidRDefault="00791D4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1989847"/>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1E6F4E" w14:paraId="256CBFBC" w14:textId="77777777" w:rsidTr="001E6F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83AB14" w14:textId="77777777" w:rsidR="00E20EE7" w:rsidRPr="00996FAF" w:rsidRDefault="00791D48"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247013E" w14:textId="77777777" w:rsidR="00E20EE7" w:rsidRPr="00996FAF" w:rsidRDefault="00791D4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907A5B4" w14:textId="77777777" w:rsidR="00E20EE7" w:rsidRPr="00996FAF" w:rsidRDefault="00791D4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4106064"/>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1E6F4E" w14:paraId="50AC18BD" w14:textId="77777777" w:rsidTr="001E6F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0464DD" w14:textId="77777777" w:rsidR="00E20EE7" w:rsidRPr="00996FAF" w:rsidRDefault="00791D48"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B9E5CC2" w14:textId="77777777" w:rsidR="00E20EE7" w:rsidRPr="00996FAF" w:rsidRDefault="00791D4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5595C96" w14:textId="77777777" w:rsidR="00E20EE7" w:rsidRPr="00996FAF" w:rsidRDefault="00791D48"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r w:rsidRPr="00996FAF">
              <w:rPr>
                <w:rFonts w:ascii="Arial" w:hAnsi="Arial" w:cs="Arial"/>
              </w:rPr>
              <w:t>transmission based precautions to prevent and control infection; and</w:t>
            </w:r>
          </w:p>
          <w:p w14:paraId="1041C5BB" w14:textId="77777777" w:rsidR="00E20EE7" w:rsidRPr="00996FAF" w:rsidRDefault="00791D48"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64B453D" w14:textId="77777777" w:rsidR="00E20EE7" w:rsidRPr="00996FAF" w:rsidRDefault="00791D4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333181"/>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753DF3DB" w14:textId="77777777" w:rsidR="00E20EE7" w:rsidRDefault="00791D48" w:rsidP="00D87E7C">
      <w:pPr>
        <w:pStyle w:val="Heading20"/>
      </w:pPr>
      <w:r w:rsidRPr="00996FAF">
        <w:t>Findings</w:t>
      </w:r>
    </w:p>
    <w:p w14:paraId="605C5CBD" w14:textId="35A369CD" w:rsidR="00B10566" w:rsidRDefault="00B10566" w:rsidP="0036130C">
      <w:pPr>
        <w:pStyle w:val="NormalArial"/>
      </w:pPr>
      <w:r w:rsidRPr="00B10566">
        <w:t>Consumers</w:t>
      </w:r>
      <w:r w:rsidR="00E6508E">
        <w:t xml:space="preserve"> and </w:t>
      </w:r>
      <w:r w:rsidRPr="00B10566">
        <w:t xml:space="preserve">representatives </w:t>
      </w:r>
      <w:r w:rsidR="00E6508E">
        <w:t>advised that</w:t>
      </w:r>
      <w:r w:rsidRPr="00B10566">
        <w:t xml:space="preserve"> the care provided by the service is safe and right for </w:t>
      </w:r>
      <w:r w:rsidR="00E6508E">
        <w:t>them. They highlighted that</w:t>
      </w:r>
      <w:r w:rsidRPr="00B10566">
        <w:t xml:space="preserve"> their care is consistent with their needs and preferences, and supports their health and well-being. Staff demonstrated they understand the individualised personal and clinical needs of consumers</w:t>
      </w:r>
      <w:r w:rsidR="00E6508E">
        <w:t>, and s</w:t>
      </w:r>
      <w:r w:rsidRPr="00B10566">
        <w:t xml:space="preserve">taff </w:t>
      </w:r>
      <w:r w:rsidR="00E6508E">
        <w:t xml:space="preserve">were able to </w:t>
      </w:r>
      <w:r w:rsidRPr="00B10566">
        <w:t xml:space="preserve">demonstrate </w:t>
      </w:r>
      <w:r w:rsidR="00E6508E">
        <w:t>appropriate knowledge of consumer</w:t>
      </w:r>
      <w:r w:rsidRPr="00B10566">
        <w:t xml:space="preserve"> restrictive practices, pain management, and skin care. C</w:t>
      </w:r>
      <w:r w:rsidR="00E6508E">
        <w:t>onsumer c</w:t>
      </w:r>
      <w:r w:rsidRPr="00B10566">
        <w:t>are planning documentation reflect</w:t>
      </w:r>
      <w:r w:rsidR="00D66C31">
        <w:t>s</w:t>
      </w:r>
      <w:r w:rsidRPr="00B10566">
        <w:t xml:space="preserve"> individualised care that is safe and tailored to </w:t>
      </w:r>
      <w:r w:rsidR="00E6508E">
        <w:t>individual consumer</w:t>
      </w:r>
      <w:r w:rsidRPr="00B10566">
        <w:t xml:space="preserve"> needs</w:t>
      </w:r>
      <w:r w:rsidR="00E6508E">
        <w:t xml:space="preserve">, and the </w:t>
      </w:r>
      <w:r w:rsidRPr="00B10566">
        <w:t xml:space="preserve">service </w:t>
      </w:r>
      <w:r w:rsidR="00E6508E">
        <w:t>administers relevant</w:t>
      </w:r>
      <w:r w:rsidRPr="00B10566">
        <w:t xml:space="preserve"> policies, procedures, and systems to inform them of safe and effective personal and clinical care and </w:t>
      </w:r>
      <w:r w:rsidR="00E6508E">
        <w:t xml:space="preserve">which supports </w:t>
      </w:r>
      <w:r w:rsidRPr="00B10566">
        <w:t>deliver</w:t>
      </w:r>
      <w:r w:rsidR="00E6508E">
        <w:t>y of</w:t>
      </w:r>
      <w:r w:rsidRPr="00B10566">
        <w:t xml:space="preserve"> care according to consumers’ needs, goals, and preferences.</w:t>
      </w:r>
    </w:p>
    <w:p w14:paraId="63BAF21B" w14:textId="4D4A05E3" w:rsidR="00B10566" w:rsidRDefault="00B10566" w:rsidP="0036130C">
      <w:pPr>
        <w:pStyle w:val="NormalArial"/>
      </w:pPr>
      <w:r w:rsidRPr="00B10566">
        <w:t>Consumers</w:t>
      </w:r>
      <w:r w:rsidR="00E6508E">
        <w:t xml:space="preserve"> and </w:t>
      </w:r>
      <w:r w:rsidRPr="00B10566">
        <w:t xml:space="preserve">representatives </w:t>
      </w:r>
      <w:r w:rsidR="00E6508E">
        <w:t>advised</w:t>
      </w:r>
      <w:r w:rsidRPr="00B10566">
        <w:t xml:space="preserve"> they are satisfied with the care they receiv</w:t>
      </w:r>
      <w:r w:rsidR="00E6508E">
        <w:t>e</w:t>
      </w:r>
      <w:r w:rsidRPr="00B10566">
        <w:t xml:space="preserve"> and</w:t>
      </w:r>
      <w:r w:rsidR="00E6508E">
        <w:t xml:space="preserve"> highlighted that</w:t>
      </w:r>
      <w:r w:rsidRPr="00B10566">
        <w:t xml:space="preserve"> it is relevant to their needs. C</w:t>
      </w:r>
      <w:r w:rsidR="00E6508E">
        <w:t>onsumer c</w:t>
      </w:r>
      <w:r w:rsidRPr="00B10566">
        <w:t xml:space="preserve">are documentation </w:t>
      </w:r>
      <w:r w:rsidR="00E6508E">
        <w:t xml:space="preserve">effectively </w:t>
      </w:r>
      <w:r w:rsidRPr="00B10566">
        <w:t>reflect</w:t>
      </w:r>
      <w:r w:rsidR="00E6508E">
        <w:t>s</w:t>
      </w:r>
      <w:r w:rsidRPr="00B10566">
        <w:t xml:space="preserve"> </w:t>
      </w:r>
      <w:r w:rsidR="00E6508E">
        <w:t>risk identification, management</w:t>
      </w:r>
      <w:r w:rsidRPr="00B10566">
        <w:t xml:space="preserve"> and mitigation strategies associated with high impact or high prevalence </w:t>
      </w:r>
      <w:r w:rsidR="00E6508E" w:rsidRPr="00E6508E">
        <w:t xml:space="preserve">clinical and personal care </w:t>
      </w:r>
      <w:r w:rsidRPr="00B10566">
        <w:t xml:space="preserve">risks. Staff </w:t>
      </w:r>
      <w:r w:rsidR="00E6508E">
        <w:t>demonstrated relevant knowledge on how they manage consumer</w:t>
      </w:r>
      <w:r w:rsidRPr="00B10566">
        <w:t xml:space="preserve"> high impact, high prevalence risks of consumers. The Assessment Team </w:t>
      </w:r>
      <w:r w:rsidRPr="00B10566">
        <w:lastRenderedPageBreak/>
        <w:t xml:space="preserve">observed the use of pressure relieving devices and bed sensors. The service has effective processes and a range of clinical policies and procedures to guide staff practices in managing high impact and high prevalence risks, such as infections, pressure injuries, falls, medication incidents, weight loss, unplanned transfer to hospital, aggression and behaviour incidents, restrictive practices, complaints, and </w:t>
      </w:r>
      <w:r w:rsidR="00E6508E">
        <w:t>serious incident response scheme (</w:t>
      </w:r>
      <w:r w:rsidRPr="00B10566">
        <w:t>SIRS</w:t>
      </w:r>
      <w:r w:rsidR="00E6508E">
        <w:t>)</w:t>
      </w:r>
      <w:r w:rsidRPr="00B10566">
        <w:t xml:space="preserve">. </w:t>
      </w:r>
    </w:p>
    <w:p w14:paraId="1A11A196" w14:textId="764EFAA2" w:rsidR="00B10566" w:rsidRDefault="00B10566" w:rsidP="0036130C">
      <w:pPr>
        <w:pStyle w:val="NormalArial"/>
      </w:pPr>
      <w:r w:rsidRPr="00B10566">
        <w:t>Consumers</w:t>
      </w:r>
      <w:r w:rsidR="00F617FD">
        <w:t xml:space="preserve"> and </w:t>
      </w:r>
      <w:r w:rsidRPr="00B10566">
        <w:t xml:space="preserve">representatives </w:t>
      </w:r>
      <w:r w:rsidR="00F617FD">
        <w:t>advised that</w:t>
      </w:r>
      <w:r w:rsidRPr="00B10566">
        <w:t xml:space="preserve"> </w:t>
      </w:r>
      <w:r w:rsidR="00F617FD">
        <w:t>advanced care plans (</w:t>
      </w:r>
      <w:r w:rsidRPr="00B10566">
        <w:t>ACP</w:t>
      </w:r>
      <w:r w:rsidR="00F617FD">
        <w:t>)</w:t>
      </w:r>
      <w:r w:rsidRPr="00B10566">
        <w:t xml:space="preserve"> </w:t>
      </w:r>
      <w:r w:rsidR="00F617FD">
        <w:t>a</w:t>
      </w:r>
      <w:r w:rsidRPr="00B10566">
        <w:t xml:space="preserve">re discussed with them during admission and confirmed they had completed an ACP </w:t>
      </w:r>
      <w:r w:rsidR="00F617FD">
        <w:t>which also details their end of life</w:t>
      </w:r>
      <w:r w:rsidRPr="00B10566">
        <w:t xml:space="preserve"> </w:t>
      </w:r>
      <w:r w:rsidR="00F617FD">
        <w:t>(</w:t>
      </w:r>
      <w:r w:rsidRPr="00B10566">
        <w:t>EOL</w:t>
      </w:r>
      <w:r w:rsidR="00F617FD">
        <w:t>)</w:t>
      </w:r>
      <w:r w:rsidRPr="00B10566">
        <w:t xml:space="preserve"> wishes</w:t>
      </w:r>
      <w:r w:rsidR="00F617FD">
        <w:t xml:space="preserve">. </w:t>
      </w:r>
      <w:r w:rsidRPr="00B10566">
        <w:t xml:space="preserve">Staff </w:t>
      </w:r>
      <w:r w:rsidR="00F617FD">
        <w:t>demonstrated appropriate knowledge of relevant</w:t>
      </w:r>
      <w:r w:rsidRPr="00B10566">
        <w:t xml:space="preserve"> </w:t>
      </w:r>
      <w:r w:rsidR="00F617FD">
        <w:t xml:space="preserve">care </w:t>
      </w:r>
      <w:r w:rsidRPr="00B10566">
        <w:t xml:space="preserve">delivery changes for consumers nearing EOL such as changes in goal of care to comfort and providing pain relief and emotional support. Management </w:t>
      </w:r>
      <w:r w:rsidR="00F617FD">
        <w:t>advised that the service</w:t>
      </w:r>
      <w:r w:rsidRPr="00B10566">
        <w:t xml:space="preserve"> discuss</w:t>
      </w:r>
      <w:r w:rsidR="00F617FD">
        <w:t>es</w:t>
      </w:r>
      <w:r w:rsidRPr="00B10566">
        <w:t xml:space="preserve"> ACPs during the admission process and update ACPs with consumers during </w:t>
      </w:r>
      <w:r w:rsidR="00F617FD">
        <w:t>routine</w:t>
      </w:r>
      <w:r w:rsidRPr="00B10566">
        <w:t xml:space="preserve"> annual care conference</w:t>
      </w:r>
      <w:r w:rsidR="00F617FD">
        <w:t>s</w:t>
      </w:r>
      <w:r w:rsidRPr="00B10566">
        <w:t xml:space="preserve"> or </w:t>
      </w:r>
      <w:r w:rsidR="00F617FD">
        <w:t>at the time of</w:t>
      </w:r>
      <w:r w:rsidRPr="00B10566">
        <w:t xml:space="preserve"> change in</w:t>
      </w:r>
      <w:r w:rsidR="00F617FD">
        <w:t xml:space="preserve"> a consumer’s</w:t>
      </w:r>
      <w:r w:rsidRPr="00B10566">
        <w:t xml:space="preserve"> care needs. Care planning documentation for consumers nearing end of life </w:t>
      </w:r>
      <w:r w:rsidR="00F617FD">
        <w:t>showcased that</w:t>
      </w:r>
      <w:r w:rsidRPr="00B10566">
        <w:t xml:space="preserve"> their needs, goals and preferences are recognised and their comfort is maximised. The service </w:t>
      </w:r>
      <w:r w:rsidR="00F617FD">
        <w:t>administers relevant</w:t>
      </w:r>
      <w:r w:rsidRPr="00B10566">
        <w:t xml:space="preserve"> policies, procedures and clinical protocols to guide staff in palliative care and end</w:t>
      </w:r>
      <w:r w:rsidR="00D66C31">
        <w:t xml:space="preserve"> </w:t>
      </w:r>
      <w:r w:rsidRPr="00B10566">
        <w:t>of</w:t>
      </w:r>
      <w:r w:rsidR="00D66C31">
        <w:t xml:space="preserve">\ </w:t>
      </w:r>
      <w:r w:rsidRPr="00B10566">
        <w:t>life processes.</w:t>
      </w:r>
    </w:p>
    <w:p w14:paraId="53B0107D" w14:textId="4EF21B73" w:rsidR="00B10566" w:rsidRDefault="00B10566" w:rsidP="0036130C">
      <w:pPr>
        <w:pStyle w:val="NormalArial"/>
      </w:pPr>
      <w:r w:rsidRPr="00B10566">
        <w:t>Consumers</w:t>
      </w:r>
      <w:r w:rsidR="00F617FD">
        <w:t xml:space="preserve"> and </w:t>
      </w:r>
      <w:r w:rsidRPr="00B10566">
        <w:t xml:space="preserve">representatives </w:t>
      </w:r>
      <w:r w:rsidR="00F617FD">
        <w:t>advised that</w:t>
      </w:r>
      <w:r w:rsidRPr="00B10566">
        <w:t xml:space="preserve"> the service recognises and responds promptly to changes in consumer condition. Representatives </w:t>
      </w:r>
      <w:r w:rsidR="00F617FD">
        <w:t>highlighted that</w:t>
      </w:r>
      <w:r w:rsidRPr="00B10566">
        <w:t xml:space="preserve"> consumer changes are communicated with them in a timely manner, </w:t>
      </w:r>
      <w:r w:rsidR="00F617FD">
        <w:t xml:space="preserve">and this includes </w:t>
      </w:r>
      <w:r w:rsidRPr="00B10566">
        <w:t xml:space="preserve">consumer incidents. Staff </w:t>
      </w:r>
      <w:r w:rsidR="00F617FD">
        <w:t>demonstrated appropriate knowledge of the</w:t>
      </w:r>
      <w:r w:rsidRPr="00B10566">
        <w:t xml:space="preserve"> actions</w:t>
      </w:r>
      <w:r w:rsidR="00F617FD">
        <w:t xml:space="preserve"> they</w:t>
      </w:r>
      <w:r w:rsidRPr="00B10566">
        <w:t xml:space="preserve"> take to recognise and respond to deterioration or changes in a consumer’s condition, including communication within the service during handover, daily huddles, escalating to a</w:t>
      </w:r>
      <w:r w:rsidR="0087209F">
        <w:t xml:space="preserve"> medical officer</w:t>
      </w:r>
      <w:r w:rsidRPr="00B10566">
        <w:t xml:space="preserve"> or other health professional</w:t>
      </w:r>
      <w:r w:rsidR="0087209F">
        <w:t>s</w:t>
      </w:r>
      <w:r w:rsidRPr="00B10566">
        <w:t>, sending the consumer to the hospital if required and updating their care plan if any changes are needed. C</w:t>
      </w:r>
      <w:r w:rsidR="0087209F">
        <w:t>onsumer c</w:t>
      </w:r>
      <w:r w:rsidRPr="00B10566">
        <w:t>are documentation reflect</w:t>
      </w:r>
      <w:r w:rsidR="0087209F">
        <w:t>s that</w:t>
      </w:r>
      <w:r w:rsidRPr="00B10566">
        <w:t xml:space="preserve"> any change in condition or deterioration </w:t>
      </w:r>
      <w:r w:rsidR="0087209F">
        <w:t>i</w:t>
      </w:r>
      <w:r w:rsidRPr="00B10566">
        <w:t xml:space="preserve">s responded to in a timely manner including informing representatives, contacting </w:t>
      </w:r>
      <w:r w:rsidR="0087209F">
        <w:t>medical officers</w:t>
      </w:r>
      <w:r w:rsidRPr="00B10566">
        <w:t>, and referring to external providers. The service</w:t>
      </w:r>
      <w:r w:rsidR="0087209F">
        <w:t xml:space="preserve">’s </w:t>
      </w:r>
      <w:r w:rsidRPr="00B10566">
        <w:t>clinical procedures for managing deteriorating consumers clearly defin</w:t>
      </w:r>
      <w:r w:rsidR="0087209F">
        <w:t xml:space="preserve">es </w:t>
      </w:r>
      <w:r w:rsidRPr="00B10566">
        <w:t>staff roles</w:t>
      </w:r>
      <w:r w:rsidR="0087209F">
        <w:t xml:space="preserve"> and provides relevant </w:t>
      </w:r>
      <w:r w:rsidRPr="00B10566">
        <w:t>guid</w:t>
      </w:r>
      <w:r w:rsidR="0087209F">
        <w:t>ance to support</w:t>
      </w:r>
      <w:r w:rsidRPr="00B10566">
        <w:t xml:space="preserve"> their response to a consumer’s deterioration.</w:t>
      </w:r>
    </w:p>
    <w:p w14:paraId="13B998F3" w14:textId="4EABAB3D" w:rsidR="00B10566" w:rsidRDefault="00B10566" w:rsidP="0036130C">
      <w:pPr>
        <w:pStyle w:val="NormalArial"/>
      </w:pPr>
      <w:r w:rsidRPr="00B10566">
        <w:t>Consumers</w:t>
      </w:r>
      <w:r w:rsidR="0087209F">
        <w:t xml:space="preserve"> and </w:t>
      </w:r>
      <w:r w:rsidRPr="00B10566">
        <w:t xml:space="preserve">representatives </w:t>
      </w:r>
      <w:r w:rsidR="0087209F">
        <w:t>advised that</w:t>
      </w:r>
      <w:r w:rsidRPr="00B10566">
        <w:t xml:space="preserve"> care is constant and reliable, and information is communicated well. Effective information exchange occurs between the care and clinical teams, and elsewhere where care is shared. Staff </w:t>
      </w:r>
      <w:r w:rsidR="0087209F">
        <w:t>advised that relevant</w:t>
      </w:r>
      <w:r w:rsidRPr="00B10566">
        <w:t xml:space="preserve"> information is accessible to them according to their roles and is documented in progress notes and shared with representatives and other health professionals as relevant. C</w:t>
      </w:r>
      <w:r w:rsidR="0087209F">
        <w:t>onsumer c</w:t>
      </w:r>
      <w:r w:rsidRPr="00B10566">
        <w:t xml:space="preserve">are planning documentation </w:t>
      </w:r>
      <w:r w:rsidR="0087209F">
        <w:t>highlights</w:t>
      </w:r>
      <w:r w:rsidRPr="00B10566">
        <w:t xml:space="preserve"> regular case conversations involving consumers w</w:t>
      </w:r>
      <w:r w:rsidR="0087209F">
        <w:t>hich focus on individual</w:t>
      </w:r>
      <w:r w:rsidRPr="00B10566">
        <w:t xml:space="preserve"> consumer’s needs</w:t>
      </w:r>
      <w:r w:rsidR="00D66C31">
        <w:t>,</w:t>
      </w:r>
      <w:r w:rsidR="0087209F">
        <w:t xml:space="preserve"> i</w:t>
      </w:r>
      <w:r w:rsidRPr="00B10566">
        <w:t xml:space="preserve">nterventions and </w:t>
      </w:r>
      <w:r w:rsidR="0087209F">
        <w:t xml:space="preserve">relevant </w:t>
      </w:r>
      <w:r w:rsidRPr="00B10566">
        <w:t>referrals</w:t>
      </w:r>
      <w:r w:rsidR="0087209F">
        <w:t xml:space="preserve"> are</w:t>
      </w:r>
      <w:r w:rsidRPr="00B10566">
        <w:t xml:space="preserve"> agreed </w:t>
      </w:r>
      <w:r w:rsidR="0087209F">
        <w:t>up</w:t>
      </w:r>
      <w:r w:rsidRPr="00B10566">
        <w:t xml:space="preserve">on. </w:t>
      </w:r>
      <w:r w:rsidR="0087209F">
        <w:t>The service’s i</w:t>
      </w:r>
      <w:r w:rsidRPr="00B10566">
        <w:t xml:space="preserve">nformation systems are effective and privacy policies and staff training are </w:t>
      </w:r>
      <w:r w:rsidR="0087209F">
        <w:t>up to date and designed</w:t>
      </w:r>
      <w:r w:rsidRPr="00B10566">
        <w:t xml:space="preserve"> to protect consumer information</w:t>
      </w:r>
      <w:r w:rsidR="0087209F">
        <w:t>. C</w:t>
      </w:r>
      <w:r w:rsidRPr="00B10566">
        <w:t xml:space="preserve">onsumers are informed and provide </w:t>
      </w:r>
      <w:r w:rsidR="0087209F">
        <w:t xml:space="preserve">relevant </w:t>
      </w:r>
      <w:r w:rsidRPr="00B10566">
        <w:t xml:space="preserve">consent for information sharing. </w:t>
      </w:r>
    </w:p>
    <w:p w14:paraId="65BBC944" w14:textId="7F9C4DEE" w:rsidR="00B10566" w:rsidRDefault="00B10566" w:rsidP="0036130C">
      <w:pPr>
        <w:pStyle w:val="NormalArial"/>
      </w:pPr>
      <w:r w:rsidRPr="00B10566">
        <w:t>Consumers</w:t>
      </w:r>
      <w:r w:rsidR="0087209F">
        <w:t xml:space="preserve"> and </w:t>
      </w:r>
      <w:r w:rsidRPr="00B10566">
        <w:t xml:space="preserve">representatives </w:t>
      </w:r>
      <w:r w:rsidR="0087209F">
        <w:t>advised that</w:t>
      </w:r>
      <w:r w:rsidRPr="00B10566">
        <w:t xml:space="preserve"> referrals are timely, appropriate and occur when needed. </w:t>
      </w:r>
      <w:r w:rsidR="0087209F">
        <w:t>Consumer c</w:t>
      </w:r>
      <w:r w:rsidRPr="00B10566">
        <w:t xml:space="preserve">are planning documentation </w:t>
      </w:r>
      <w:r w:rsidR="0087209F">
        <w:t>highlights that</w:t>
      </w:r>
      <w:r w:rsidRPr="00B10566">
        <w:t xml:space="preserve"> input </w:t>
      </w:r>
      <w:r w:rsidR="0087209F">
        <w:t>from</w:t>
      </w:r>
      <w:r w:rsidRPr="00B10566">
        <w:t xml:space="preserve"> others and referrals where needed,</w:t>
      </w:r>
      <w:r w:rsidR="0087209F">
        <w:t xml:space="preserve"> are included. This </w:t>
      </w:r>
      <w:r w:rsidRPr="00B10566">
        <w:t>includ</w:t>
      </w:r>
      <w:r w:rsidR="0087209F">
        <w:t>es</w:t>
      </w:r>
      <w:r w:rsidRPr="00B10566">
        <w:t xml:space="preserve"> input from services such as dietitians, physiotherapists, speech pathologists, podiatrists, dentists, </w:t>
      </w:r>
      <w:r w:rsidR="0087209F">
        <w:t>medical officer</w:t>
      </w:r>
      <w:r w:rsidRPr="00B10566">
        <w:t xml:space="preserve">s and nursing and medical specialists. Management and </w:t>
      </w:r>
      <w:r w:rsidR="0087209F">
        <w:t>registered nursing staff</w:t>
      </w:r>
      <w:r w:rsidRPr="00B10566">
        <w:t xml:space="preserve"> highlighted the importance of involving external service providers and discussed the avenues available to seek their expertise and recommendations. The service </w:t>
      </w:r>
      <w:r w:rsidR="0087209F">
        <w:t xml:space="preserve">demonstrated an effective </w:t>
      </w:r>
      <w:r w:rsidRPr="00B10566">
        <w:t xml:space="preserve">network of approved individuals, organisations, and other providers of care they refer consumers to, such as allied health professionals, medical and clinical specialists. </w:t>
      </w:r>
    </w:p>
    <w:p w14:paraId="00462D6B" w14:textId="6D172276" w:rsidR="00141678" w:rsidRDefault="00B10566" w:rsidP="0036130C">
      <w:pPr>
        <w:pStyle w:val="NormalArial"/>
      </w:pPr>
      <w:r w:rsidRPr="00B10566">
        <w:t>Consumers</w:t>
      </w:r>
      <w:r w:rsidR="0087209F">
        <w:t xml:space="preserve"> and </w:t>
      </w:r>
      <w:r w:rsidRPr="00B10566">
        <w:t xml:space="preserve">representatives </w:t>
      </w:r>
      <w:r w:rsidR="0087209F">
        <w:t xml:space="preserve">advised </w:t>
      </w:r>
      <w:r w:rsidRPr="00B10566">
        <w:t xml:space="preserve">they </w:t>
      </w:r>
      <w:r w:rsidR="00D66C31">
        <w:t>a</w:t>
      </w:r>
      <w:r w:rsidRPr="00B10566">
        <w:t>re confident with the</w:t>
      </w:r>
      <w:r w:rsidR="0087209F">
        <w:t xml:space="preserve"> service’s</w:t>
      </w:r>
      <w:r w:rsidRPr="00B10566">
        <w:t xml:space="preserve"> procedures for the minimisation of infection-related risks. Staff </w:t>
      </w:r>
      <w:r w:rsidR="0087209F">
        <w:t>advised</w:t>
      </w:r>
      <w:r w:rsidRPr="00B10566">
        <w:t xml:space="preserve"> they have received training in infection </w:t>
      </w:r>
      <w:r w:rsidRPr="00B10566">
        <w:lastRenderedPageBreak/>
        <w:t xml:space="preserve">minimisation strategies, including infection control and management of outbreaks. Staff demonstrated an </w:t>
      </w:r>
      <w:r w:rsidR="0087209F">
        <w:t xml:space="preserve">applicable </w:t>
      </w:r>
      <w:r w:rsidRPr="00B10566">
        <w:t xml:space="preserve">understanding of precautions required to prevent and control infection and the steps they take to minimise the need for antibiotics. The service </w:t>
      </w:r>
      <w:r w:rsidR="0087209F">
        <w:t>administers</w:t>
      </w:r>
      <w:r w:rsidRPr="00B10566">
        <w:t xml:space="preserve"> a consumer vaccination program and records are maintained for influenza and COVID-19 vaccinations for consumers and staff. The service has appointed an infection prevention and control lead (IPCL), who has the responsibility for infection control practices at the service. The service </w:t>
      </w:r>
      <w:r w:rsidR="0087209F">
        <w:t>administers relevant</w:t>
      </w:r>
      <w:r w:rsidRPr="00B10566">
        <w:t xml:space="preserve"> policies and procedures to guide staff related to antimicrobial stewardship (AMS), infection control management and for management of a COVID-19 outbreak.</w:t>
      </w:r>
    </w:p>
    <w:p w14:paraId="5F024108" w14:textId="571B6C4A" w:rsidR="00E20EE7" w:rsidRPr="00262C0B" w:rsidRDefault="00141678" w:rsidP="0036130C">
      <w:pPr>
        <w:pStyle w:val="NormalArial"/>
      </w:pPr>
      <w:r w:rsidRPr="00141678">
        <w:t xml:space="preserve">The Quality Standard is assessed as Compliant as </w:t>
      </w:r>
      <w:r>
        <w:t>seven</w:t>
      </w:r>
      <w:r w:rsidRPr="00141678">
        <w:t xml:space="preserve"> of the </w:t>
      </w:r>
      <w:r>
        <w:t>seven</w:t>
      </w:r>
      <w:r w:rsidRPr="00141678">
        <w:t xml:space="preserve"> specific requirements have been assessed as Compliant.</w:t>
      </w:r>
      <w:r>
        <w:br w:type="page"/>
      </w:r>
    </w:p>
    <w:p w14:paraId="7485CB89" w14:textId="77777777" w:rsidR="00E20EE7" w:rsidRPr="00996FAF" w:rsidRDefault="00791D48"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E6F4E" w14:paraId="3547EFA6" w14:textId="77777777" w:rsidTr="001E6F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BDE3BBB" w14:textId="77777777" w:rsidR="00E20EE7" w:rsidRPr="00996FAF" w:rsidRDefault="00791D48"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7A6639B" w14:textId="77777777" w:rsidR="00E20EE7" w:rsidRPr="00996FAF" w:rsidRDefault="00E20EE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E6F4E" w14:paraId="23CCF24D" w14:textId="77777777" w:rsidTr="001E6F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C191F1" w14:textId="77777777" w:rsidR="00E20EE7" w:rsidRPr="00996FAF" w:rsidRDefault="00791D48"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4088DD6" w14:textId="77777777" w:rsidR="00E20EE7" w:rsidRPr="00996FAF" w:rsidRDefault="00791D4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w:t>
            </w:r>
            <w:r w:rsidRPr="00996FAF">
              <w:rPr>
                <w:rFonts w:ascii="Arial" w:hAnsi="Arial" w:cs="Arial"/>
              </w:rPr>
              <w:t>umer’s needs, goals and preferences and optimise their independence, health, well-being and quality of life.</w:t>
            </w:r>
          </w:p>
        </w:tc>
        <w:tc>
          <w:tcPr>
            <w:tcW w:w="1977" w:type="dxa"/>
            <w:shd w:val="clear" w:color="auto" w:fill="auto"/>
          </w:tcPr>
          <w:p w14:paraId="673628ED" w14:textId="77777777" w:rsidR="00E20EE7" w:rsidRPr="00996FAF" w:rsidRDefault="00791D4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696797"/>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1E6F4E" w14:paraId="46CA6785" w14:textId="77777777" w:rsidTr="001E6F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784486" w14:textId="77777777" w:rsidR="00E20EE7" w:rsidRPr="00996FAF" w:rsidRDefault="00791D48"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8E98646" w14:textId="77777777" w:rsidR="00E20EE7" w:rsidRPr="00996FAF" w:rsidRDefault="00791D4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spiritual and psychological </w:t>
            </w:r>
            <w:r w:rsidRPr="00996FAF">
              <w:rPr>
                <w:rFonts w:ascii="Arial" w:hAnsi="Arial" w:cs="Arial"/>
              </w:rPr>
              <w:t>well-being.</w:t>
            </w:r>
          </w:p>
        </w:tc>
        <w:tc>
          <w:tcPr>
            <w:tcW w:w="1977" w:type="dxa"/>
            <w:shd w:val="clear" w:color="auto" w:fill="auto"/>
          </w:tcPr>
          <w:p w14:paraId="01D0EAC0" w14:textId="77777777" w:rsidR="00E20EE7" w:rsidRPr="00996FAF" w:rsidRDefault="00791D4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537623"/>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1E6F4E" w14:paraId="411AC4AA" w14:textId="77777777" w:rsidTr="001E6F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F233C1" w14:textId="77777777" w:rsidR="00E20EE7" w:rsidRPr="00996FAF" w:rsidRDefault="00791D48"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FB86D2C" w14:textId="77777777" w:rsidR="00E20EE7" w:rsidRPr="00996FAF" w:rsidRDefault="00791D4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14106B4" w14:textId="77777777" w:rsidR="00E20EE7" w:rsidRPr="00996FAF" w:rsidRDefault="00791D4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6AAF970" w14:textId="77777777" w:rsidR="00E20EE7" w:rsidRPr="00996FAF" w:rsidRDefault="00791D4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830138F" w14:textId="77777777" w:rsidR="00E20EE7" w:rsidRPr="00996FAF" w:rsidRDefault="00791D4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w:t>
            </w:r>
            <w:r w:rsidRPr="00996FAF">
              <w:rPr>
                <w:rFonts w:ascii="Arial" w:hAnsi="Arial" w:cs="Arial"/>
              </w:rPr>
              <w:t>things of interest to them.</w:t>
            </w:r>
          </w:p>
        </w:tc>
        <w:tc>
          <w:tcPr>
            <w:tcW w:w="1977" w:type="dxa"/>
            <w:shd w:val="clear" w:color="auto" w:fill="auto"/>
          </w:tcPr>
          <w:p w14:paraId="576B0E91" w14:textId="77777777" w:rsidR="00E20EE7" w:rsidRPr="00996FAF" w:rsidRDefault="00791D4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7334849"/>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1E6F4E" w14:paraId="7D7A3C3D" w14:textId="77777777" w:rsidTr="001E6F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F78E7E" w14:textId="77777777" w:rsidR="00E20EE7" w:rsidRPr="00996FAF" w:rsidRDefault="00791D48"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6223E5B" w14:textId="77777777" w:rsidR="00E20EE7" w:rsidRPr="00996FAF" w:rsidRDefault="00791D4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ABF06F2" w14:textId="77777777" w:rsidR="00E20EE7" w:rsidRPr="00996FAF" w:rsidRDefault="00791D4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1032083"/>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1E6F4E" w14:paraId="487F12C6" w14:textId="77777777" w:rsidTr="001E6F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65F78E" w14:textId="77777777" w:rsidR="00E20EE7" w:rsidRPr="00996FAF" w:rsidRDefault="00791D48"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43D6E51E" w14:textId="77777777" w:rsidR="00E20EE7" w:rsidRPr="00996FAF" w:rsidRDefault="00791D4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6208445" w14:textId="77777777" w:rsidR="00E20EE7" w:rsidRPr="00996FAF" w:rsidRDefault="00791D48"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8635542"/>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1E6F4E" w14:paraId="04EF30F6" w14:textId="77777777" w:rsidTr="001E6F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000940" w14:textId="77777777" w:rsidR="00E20EE7" w:rsidRPr="00996FAF" w:rsidRDefault="00791D48"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26FB57D" w14:textId="77777777" w:rsidR="00E20EE7" w:rsidRPr="00996FAF" w:rsidRDefault="00791D4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2926310" w14:textId="77777777" w:rsidR="00E20EE7" w:rsidRPr="00996FAF" w:rsidRDefault="00791D4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5419460"/>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1E6F4E" w14:paraId="3F3D2DFF" w14:textId="77777777" w:rsidTr="001E6F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36002B" w14:textId="77777777" w:rsidR="00E20EE7" w:rsidRPr="00996FAF" w:rsidRDefault="00791D48"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DB1514F" w14:textId="77777777" w:rsidR="00E20EE7" w:rsidRPr="00996FAF" w:rsidRDefault="00791D4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3688F574" w14:textId="77777777" w:rsidR="00E20EE7" w:rsidRPr="00996FAF" w:rsidRDefault="00791D4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2886645"/>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291A54B9" w14:textId="77777777" w:rsidR="00E20EE7" w:rsidRDefault="00791D48" w:rsidP="00D87E7C">
      <w:pPr>
        <w:pStyle w:val="Heading20"/>
      </w:pPr>
      <w:r w:rsidRPr="00996FAF">
        <w:t>Findings</w:t>
      </w:r>
    </w:p>
    <w:p w14:paraId="72B11544" w14:textId="3105AE72" w:rsidR="00201705" w:rsidRDefault="00201705" w:rsidP="0036130C">
      <w:pPr>
        <w:pStyle w:val="NormalArial"/>
      </w:pPr>
      <w:r w:rsidRPr="00201705">
        <w:t>Consumers</w:t>
      </w:r>
      <w:r w:rsidR="00896068">
        <w:t xml:space="preserve"> and </w:t>
      </w:r>
      <w:r w:rsidRPr="00201705">
        <w:t xml:space="preserve">representatives </w:t>
      </w:r>
      <w:r w:rsidR="00896068">
        <w:t>advised they</w:t>
      </w:r>
      <w:r w:rsidRPr="00201705">
        <w:t xml:space="preserve"> are supported to do things of interest to them, participate in lifestyle activities through the service’s lifestyle program and participate in independent activities of choice and preference. Lifestyle staff and management </w:t>
      </w:r>
      <w:r w:rsidR="00896068">
        <w:t>highlighted</w:t>
      </w:r>
      <w:r w:rsidRPr="00201705">
        <w:t xml:space="preserve"> how they partner with consumers to complete lifestyle assessments which </w:t>
      </w:r>
      <w:r w:rsidR="00896068">
        <w:t xml:space="preserve">inform </w:t>
      </w:r>
      <w:r w:rsidR="004C70D4">
        <w:t>the service of</w:t>
      </w:r>
      <w:r w:rsidRPr="00201705">
        <w:t xml:space="preserve"> consumers’ leisure likes and dislikes, interests, social, emotional and spiritual needs and preferences. C</w:t>
      </w:r>
      <w:r w:rsidR="00896068">
        <w:t>onsumer c</w:t>
      </w:r>
      <w:r w:rsidRPr="00201705">
        <w:t xml:space="preserve">are planning documentation </w:t>
      </w:r>
      <w:r w:rsidR="00896068">
        <w:t>highlighted</w:t>
      </w:r>
      <w:r w:rsidRPr="00201705">
        <w:t xml:space="preserve"> consumers’ individual needs and preferences </w:t>
      </w:r>
      <w:r w:rsidR="00896068">
        <w:t>a</w:t>
      </w:r>
      <w:r w:rsidRPr="00201705">
        <w:t xml:space="preserve">re </w:t>
      </w:r>
      <w:r w:rsidR="00896068">
        <w:t>recorded</w:t>
      </w:r>
      <w:r w:rsidRPr="00201705">
        <w:t xml:space="preserve"> to guide staff in providing services and supports for daily living. The</w:t>
      </w:r>
      <w:r w:rsidR="00896068">
        <w:t xml:space="preserve"> service manages a</w:t>
      </w:r>
      <w:r w:rsidRPr="00201705">
        <w:t xml:space="preserve"> lifestyle calendar </w:t>
      </w:r>
      <w:r w:rsidR="00896068">
        <w:t>which provides a</w:t>
      </w:r>
      <w:r w:rsidRPr="00201705">
        <w:t xml:space="preserve"> variety of activities for consumers to participate in. </w:t>
      </w:r>
    </w:p>
    <w:p w14:paraId="2A186DF9" w14:textId="25996D18" w:rsidR="00201705" w:rsidRDefault="00201705" w:rsidP="0036130C">
      <w:pPr>
        <w:pStyle w:val="NormalArial"/>
      </w:pPr>
      <w:r w:rsidRPr="00201705">
        <w:t>Consumers</w:t>
      </w:r>
      <w:r w:rsidR="00896068">
        <w:t xml:space="preserve"> and </w:t>
      </w:r>
      <w:r w:rsidRPr="00201705">
        <w:t xml:space="preserve">representatives </w:t>
      </w:r>
      <w:r w:rsidR="00896068">
        <w:t>advised they</w:t>
      </w:r>
      <w:r w:rsidRPr="00201705">
        <w:t xml:space="preserve"> receive services and supports for daily living which promote their emotional, spiritual and psychological well-being. Staff </w:t>
      </w:r>
      <w:r w:rsidR="00896068">
        <w:t>regularly</w:t>
      </w:r>
      <w:r w:rsidRPr="00201705">
        <w:t xml:space="preserve"> spend one-to-one time with consumers if they notice a change in consumer behaviour. Care planning documentation </w:t>
      </w:r>
      <w:r w:rsidR="00896068">
        <w:t>includes relevant</w:t>
      </w:r>
      <w:r w:rsidRPr="00201705">
        <w:t xml:space="preserve"> information about </w:t>
      </w:r>
      <w:r w:rsidR="00896068">
        <w:t>individual</w:t>
      </w:r>
      <w:r w:rsidRPr="00201705">
        <w:t xml:space="preserve"> consumers' emotional, spiritual, or psychological well-being, describing how the service can best support </w:t>
      </w:r>
      <w:r w:rsidR="004C70D4">
        <w:t>their</w:t>
      </w:r>
      <w:r w:rsidRPr="00201705">
        <w:t xml:space="preserve"> individual needs. The </w:t>
      </w:r>
      <w:r w:rsidR="00896068">
        <w:t>service’s</w:t>
      </w:r>
      <w:r w:rsidRPr="00201705">
        <w:t xml:space="preserve"> lifestyle calendar </w:t>
      </w:r>
      <w:r w:rsidR="00896068">
        <w:t>includes</w:t>
      </w:r>
      <w:r w:rsidRPr="00201705">
        <w:t xml:space="preserve"> church services and weekly one-to-one emotional support included.</w:t>
      </w:r>
    </w:p>
    <w:p w14:paraId="3CF19162" w14:textId="09FAE845" w:rsidR="00201705" w:rsidRDefault="00201705" w:rsidP="0036130C">
      <w:pPr>
        <w:pStyle w:val="NormalArial"/>
      </w:pPr>
      <w:r w:rsidRPr="00201705">
        <w:t>Consumers</w:t>
      </w:r>
      <w:r w:rsidR="00896068">
        <w:t xml:space="preserve"> and </w:t>
      </w:r>
      <w:r w:rsidRPr="00201705">
        <w:t xml:space="preserve">representatives </w:t>
      </w:r>
      <w:r w:rsidR="00896068">
        <w:t>advised they</w:t>
      </w:r>
      <w:r w:rsidRPr="00201705">
        <w:t xml:space="preserve"> are supported to participate in activities within the service a</w:t>
      </w:r>
      <w:r w:rsidR="00896068">
        <w:t>s well as with</w:t>
      </w:r>
      <w:r w:rsidRPr="00201705">
        <w:t>in the community</w:t>
      </w:r>
      <w:r w:rsidR="00896068">
        <w:t xml:space="preserve">. The service appropriately supports consumers to </w:t>
      </w:r>
      <w:r w:rsidR="00896068">
        <w:lastRenderedPageBreak/>
        <w:t>maintain</w:t>
      </w:r>
      <w:r w:rsidRPr="00201705">
        <w:t xml:space="preserve"> social and personal relationships and </w:t>
      </w:r>
      <w:r w:rsidR="00896068">
        <w:t xml:space="preserve">to </w:t>
      </w:r>
      <w:r w:rsidRPr="00201705">
        <w:t xml:space="preserve">do things of interest to them. Lifestyle staff demonstrated the service has a wide variety of activities available to consumers and </w:t>
      </w:r>
      <w:r w:rsidR="00896068">
        <w:t>highlighted that</w:t>
      </w:r>
      <w:r w:rsidRPr="00201705">
        <w:t xml:space="preserve"> services and supports </w:t>
      </w:r>
      <w:r w:rsidR="00896068">
        <w:t>are</w:t>
      </w:r>
      <w:r w:rsidRPr="00201705">
        <w:t xml:space="preserve"> adapted to </w:t>
      </w:r>
      <w:r w:rsidR="00896068">
        <w:t xml:space="preserve">best support </w:t>
      </w:r>
      <w:r w:rsidRPr="00201705">
        <w:t xml:space="preserve">consumer needs when their situation changes. Staff explained </w:t>
      </w:r>
      <w:r w:rsidR="00896068">
        <w:t xml:space="preserve">that consumers are routinely </w:t>
      </w:r>
      <w:r w:rsidRPr="00201705">
        <w:t>ask</w:t>
      </w:r>
      <w:r w:rsidR="00896068">
        <w:t>ed</w:t>
      </w:r>
      <w:r w:rsidRPr="00201705">
        <w:t xml:space="preserve"> to join activities that are </w:t>
      </w:r>
      <w:r w:rsidR="00896068">
        <w:t>recorded</w:t>
      </w:r>
      <w:r w:rsidRPr="00201705">
        <w:t xml:space="preserve"> in their care plans</w:t>
      </w:r>
      <w:r w:rsidR="00896068">
        <w:t>, and consumer</w:t>
      </w:r>
      <w:r w:rsidRPr="00201705">
        <w:t xml:space="preserve"> </w:t>
      </w:r>
      <w:r w:rsidR="00896068">
        <w:t>c</w:t>
      </w:r>
      <w:r w:rsidRPr="00201705">
        <w:t xml:space="preserve">are planning documentation </w:t>
      </w:r>
      <w:r w:rsidR="00896068">
        <w:t xml:space="preserve">clearly </w:t>
      </w:r>
      <w:r w:rsidRPr="00201705">
        <w:t>identifie</w:t>
      </w:r>
      <w:r w:rsidR="00896068">
        <w:t>s</w:t>
      </w:r>
      <w:r w:rsidRPr="00201705">
        <w:t xml:space="preserve"> the people important to individual consumers and their activities of interest both within and external to the service.</w:t>
      </w:r>
    </w:p>
    <w:p w14:paraId="444D51FC" w14:textId="37195E1A" w:rsidR="00201705" w:rsidRDefault="00201705" w:rsidP="0036130C">
      <w:pPr>
        <w:pStyle w:val="NormalArial"/>
      </w:pPr>
      <w:r w:rsidRPr="00201705">
        <w:t>Consumers</w:t>
      </w:r>
      <w:r w:rsidR="00896068">
        <w:t xml:space="preserve"> and </w:t>
      </w:r>
      <w:r w:rsidRPr="00201705">
        <w:t xml:space="preserve">representatives </w:t>
      </w:r>
      <w:r w:rsidR="00896068">
        <w:t>advised</w:t>
      </w:r>
      <w:r w:rsidRPr="00201705">
        <w:t xml:space="preserve"> </w:t>
      </w:r>
      <w:r w:rsidR="00896068">
        <w:t>that</w:t>
      </w:r>
      <w:r w:rsidRPr="00201705">
        <w:t xml:space="preserve"> information about consumer condition, needs and preferences are effectively communicated and staff understand their needs. Staff </w:t>
      </w:r>
      <w:r w:rsidR="00896068">
        <w:t>demonstrated appropriate knowledge of individual</w:t>
      </w:r>
      <w:r w:rsidRPr="00201705">
        <w:t xml:space="preserve"> consumer conditions</w:t>
      </w:r>
      <w:r w:rsidR="004C70D4">
        <w:t xml:space="preserve"> and</w:t>
      </w:r>
      <w:r w:rsidRPr="00201705">
        <w:t xml:space="preserve"> needs, and described how they refer to care planning documentation to </w:t>
      </w:r>
      <w:r w:rsidR="00896068">
        <w:t>ensure they</w:t>
      </w:r>
      <w:r w:rsidRPr="00201705">
        <w:t xml:space="preserve"> are informed of any changes in the</w:t>
      </w:r>
      <w:r w:rsidR="00896068">
        <w:t>ir</w:t>
      </w:r>
      <w:r w:rsidRPr="00201705">
        <w:t xml:space="preserve"> daily handover sessions. Staff and management </w:t>
      </w:r>
      <w:r w:rsidR="00896068">
        <w:t>advised that</w:t>
      </w:r>
      <w:r w:rsidRPr="00201705">
        <w:t xml:space="preserve"> any changes to consumer care is communicated to their representatives</w:t>
      </w:r>
      <w:r w:rsidR="00CC018C">
        <w:t>, and consumer</w:t>
      </w:r>
      <w:r w:rsidRPr="00201705">
        <w:t xml:space="preserve"> </w:t>
      </w:r>
      <w:r w:rsidR="00CC018C">
        <w:t>c</w:t>
      </w:r>
      <w:r w:rsidRPr="00201705">
        <w:t>are planning documentation provided adequate information to support the delivery of safe and effective care.</w:t>
      </w:r>
    </w:p>
    <w:p w14:paraId="39EAE0B5" w14:textId="23F358ED" w:rsidR="00201705" w:rsidRDefault="00201705" w:rsidP="0036130C">
      <w:pPr>
        <w:pStyle w:val="NormalArial"/>
      </w:pPr>
      <w:r w:rsidRPr="00201705">
        <w:t>Consumers</w:t>
      </w:r>
      <w:r w:rsidR="004C70D4">
        <w:t xml:space="preserve"> and </w:t>
      </w:r>
      <w:r w:rsidRPr="00201705">
        <w:t xml:space="preserve">representatives </w:t>
      </w:r>
      <w:r w:rsidR="004C70D4">
        <w:t>advised that</w:t>
      </w:r>
      <w:r w:rsidRPr="00201705">
        <w:t xml:space="preserve"> referrals </w:t>
      </w:r>
      <w:r w:rsidR="004C70D4">
        <w:t>a</w:t>
      </w:r>
      <w:r w:rsidRPr="00201705">
        <w:t>re made in a timely manner and consumers c</w:t>
      </w:r>
      <w:r w:rsidR="004C70D4">
        <w:t>an</w:t>
      </w:r>
      <w:r w:rsidRPr="00201705">
        <w:t xml:space="preserve"> access other organisations as needed. Staff described the referrals process and lifestyle staff demonstrated an understanding of what other organisations, services and supports were available in the community should a need be identified for a consumer. C</w:t>
      </w:r>
      <w:r w:rsidR="004C70D4">
        <w:t>onsumer c</w:t>
      </w:r>
      <w:r w:rsidRPr="00201705">
        <w:t xml:space="preserve">are planning documentation </w:t>
      </w:r>
      <w:r w:rsidR="004C70D4">
        <w:t>highlighted</w:t>
      </w:r>
      <w:r w:rsidRPr="00201705">
        <w:t xml:space="preserve"> partnership with other individuals and organisations to meet </w:t>
      </w:r>
      <w:r w:rsidR="004C70D4">
        <w:t xml:space="preserve">individual </w:t>
      </w:r>
      <w:r w:rsidRPr="00201705">
        <w:t>consumer needs with timely referrals as required.</w:t>
      </w:r>
    </w:p>
    <w:p w14:paraId="1F14F56A" w14:textId="4AF1EC0D" w:rsidR="00201705" w:rsidRDefault="00201705" w:rsidP="0036130C">
      <w:pPr>
        <w:pStyle w:val="NormalArial"/>
      </w:pPr>
      <w:r w:rsidRPr="00201705">
        <w:t>Consumers</w:t>
      </w:r>
      <w:r w:rsidR="004C70D4">
        <w:t xml:space="preserve"> and </w:t>
      </w:r>
      <w:r w:rsidRPr="00201705">
        <w:t xml:space="preserve">representatives </w:t>
      </w:r>
      <w:r w:rsidR="004C70D4">
        <w:t>advised they</w:t>
      </w:r>
      <w:r w:rsidRPr="00201705">
        <w:t xml:space="preserve"> receive meals which are varied, and of suitable quality and quantity. Staff and management confirmed the menu was developed with the input of a dietitian, rotates every season and consumers have input into the menu through a food focus group, one-to-one </w:t>
      </w:r>
      <w:r w:rsidR="004C70D4">
        <w:t xml:space="preserve"> discussions</w:t>
      </w:r>
      <w:r w:rsidRPr="00201705">
        <w:t>,</w:t>
      </w:r>
      <w:r w:rsidR="004C70D4">
        <w:t xml:space="preserve"> via</w:t>
      </w:r>
      <w:r w:rsidRPr="00201705">
        <w:t xml:space="preserve"> feedback forms, and</w:t>
      </w:r>
      <w:r w:rsidR="004C70D4">
        <w:t xml:space="preserve"> via</w:t>
      </w:r>
      <w:r w:rsidRPr="00201705">
        <w:t xml:space="preserve"> residents</w:t>
      </w:r>
      <w:r w:rsidR="004C70D4">
        <w:t xml:space="preserve"> &amp; </w:t>
      </w:r>
      <w:r w:rsidRPr="00201705">
        <w:t xml:space="preserve">relatives meetings. The menu </w:t>
      </w:r>
      <w:r w:rsidR="004C70D4">
        <w:t>provides</w:t>
      </w:r>
      <w:r w:rsidRPr="00201705">
        <w:t xml:space="preserve"> consumers </w:t>
      </w:r>
      <w:r w:rsidR="004C70D4">
        <w:t>with a</w:t>
      </w:r>
      <w:r w:rsidRPr="00201705">
        <w:t xml:space="preserve"> hot breakfast 3 days a week, and ha</w:t>
      </w:r>
      <w:r w:rsidR="004C70D4">
        <w:t>s</w:t>
      </w:r>
      <w:r w:rsidRPr="00201705">
        <w:t xml:space="preserve"> 2 hot meal options for lunch and dinner. C</w:t>
      </w:r>
      <w:r w:rsidR="004C70D4">
        <w:t>onsumer c</w:t>
      </w:r>
      <w:r w:rsidRPr="00201705">
        <w:t>are planning documentation includ</w:t>
      </w:r>
      <w:r w:rsidR="004C70D4">
        <w:t>es consumer</w:t>
      </w:r>
      <w:r w:rsidRPr="00201705">
        <w:t xml:space="preserve"> dietary preferences</w:t>
      </w:r>
      <w:r w:rsidR="004C70D4">
        <w:t xml:space="preserve">, their </w:t>
      </w:r>
      <w:r w:rsidRPr="00201705">
        <w:t>likes and dislikes, allergies and specific diet types.</w:t>
      </w:r>
    </w:p>
    <w:p w14:paraId="28DF6751" w14:textId="1C787264" w:rsidR="00B2495D" w:rsidRDefault="00201705" w:rsidP="0036130C">
      <w:pPr>
        <w:pStyle w:val="NormalArial"/>
      </w:pPr>
      <w:r w:rsidRPr="00201705">
        <w:t>Consumers</w:t>
      </w:r>
      <w:r w:rsidR="004C70D4">
        <w:t xml:space="preserve"> and </w:t>
      </w:r>
      <w:r w:rsidRPr="00201705">
        <w:t xml:space="preserve">representatives </w:t>
      </w:r>
      <w:r w:rsidR="004C70D4">
        <w:t>advised that</w:t>
      </w:r>
      <w:r w:rsidRPr="00201705">
        <w:t xml:space="preserve"> equipment is safe, suitable, clean, and well maintained. The Assessment Team observed equipment </w:t>
      </w:r>
      <w:r w:rsidR="003B42E8">
        <w:t>used for</w:t>
      </w:r>
      <w:r w:rsidRPr="00201705">
        <w:t xml:space="preserve"> activities of daily living and lifestyle activities, to be safe, suitable, clean</w:t>
      </w:r>
      <w:r w:rsidR="003B42E8">
        <w:t xml:space="preserve"> </w:t>
      </w:r>
      <w:r w:rsidRPr="00201705">
        <w:t xml:space="preserve">and well maintained. Equipment such as walking aids and wheelchairs </w:t>
      </w:r>
      <w:r w:rsidR="003B42E8">
        <w:t>and other</w:t>
      </w:r>
      <w:r w:rsidRPr="00201705">
        <w:t xml:space="preserve"> equipment used </w:t>
      </w:r>
      <w:r w:rsidR="003B42E8">
        <w:t>for</w:t>
      </w:r>
      <w:r w:rsidRPr="00201705">
        <w:t xml:space="preserve"> lifestyle activities were clean and regularly maintained. Staff demonstrate</w:t>
      </w:r>
      <w:r w:rsidR="003B42E8">
        <w:t>d</w:t>
      </w:r>
      <w:r w:rsidRPr="00201705">
        <w:t xml:space="preserve"> they ha</w:t>
      </w:r>
      <w:r w:rsidR="003B42E8">
        <w:t>ve received relevant</w:t>
      </w:r>
      <w:r w:rsidRPr="00201705">
        <w:t xml:space="preserve"> train</w:t>
      </w:r>
      <w:r w:rsidR="003B42E8">
        <w:t>ing</w:t>
      </w:r>
      <w:r w:rsidRPr="00201705">
        <w:t xml:space="preserve"> on </w:t>
      </w:r>
      <w:r w:rsidR="003B42E8">
        <w:t>h</w:t>
      </w:r>
      <w:r w:rsidRPr="00201705">
        <w:t xml:space="preserve">ow to report </w:t>
      </w:r>
      <w:r w:rsidR="003B42E8">
        <w:t>maintenance concerns</w:t>
      </w:r>
      <w:r w:rsidRPr="00201705">
        <w:t xml:space="preserve"> via the service’s electronic maintenance log</w:t>
      </w:r>
      <w:r w:rsidR="003B42E8">
        <w:t xml:space="preserve"> system</w:t>
      </w:r>
      <w:r w:rsidRPr="00201705">
        <w:t xml:space="preserve">. </w:t>
      </w:r>
      <w:r w:rsidR="003B42E8">
        <w:t>The service’s</w:t>
      </w:r>
      <w:r w:rsidRPr="00201705">
        <w:t xml:space="preserve"> maintenance log</w:t>
      </w:r>
      <w:r w:rsidR="003B42E8">
        <w:t xml:space="preserve"> system highlighted that</w:t>
      </w:r>
      <w:r w:rsidRPr="00201705">
        <w:t xml:space="preserve"> all items had been attended to in a timely manner.</w:t>
      </w:r>
    </w:p>
    <w:p w14:paraId="5D45DBF3" w14:textId="2C39BE74" w:rsidR="00E20EE7" w:rsidRPr="00262C0B" w:rsidRDefault="00B2495D" w:rsidP="0036130C">
      <w:pPr>
        <w:pStyle w:val="NormalArial"/>
      </w:pPr>
      <w:r w:rsidRPr="00B2495D">
        <w:t>The Quality Standard is assessed as Compliant as seven of the seven specific requirements have been assessed as Compliant.</w:t>
      </w:r>
      <w:r w:rsidR="00201705">
        <w:br w:type="page"/>
      </w:r>
    </w:p>
    <w:p w14:paraId="5C13D2D1" w14:textId="77777777" w:rsidR="00E20EE7" w:rsidRPr="00996FAF" w:rsidRDefault="00791D48"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1E6F4E" w14:paraId="7C088A72" w14:textId="77777777" w:rsidTr="001E6F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F8B7816" w14:textId="77777777" w:rsidR="00E20EE7" w:rsidRPr="00996FAF" w:rsidRDefault="00791D48" w:rsidP="009767BC">
            <w:pPr>
              <w:spacing w:before="0" w:line="22" w:lineRule="atLeast"/>
              <w:rPr>
                <w:rFonts w:ascii="Arial" w:hAnsi="Arial" w:cs="Arial"/>
                <w:b w:val="0"/>
              </w:rPr>
            </w:pPr>
            <w:r w:rsidRPr="0075021E">
              <w:rPr>
                <w:rFonts w:ascii="Arial" w:hAnsi="Arial" w:cs="Arial"/>
                <w:color w:val="FFFFFF" w:themeColor="background1"/>
              </w:rPr>
              <w:t>Organisatio</w:t>
            </w:r>
            <w:r w:rsidRPr="0075021E">
              <w:rPr>
                <w:rFonts w:ascii="Arial" w:hAnsi="Arial" w:cs="Arial"/>
                <w:color w:val="FFFFFF" w:themeColor="background1"/>
              </w:rPr>
              <w:t>n’s service environment</w:t>
            </w:r>
          </w:p>
        </w:tc>
        <w:tc>
          <w:tcPr>
            <w:tcW w:w="1977" w:type="dxa"/>
            <w:tcBorders>
              <w:bottom w:val="single" w:sz="4" w:space="0" w:color="BFBFBF" w:themeColor="background1" w:themeShade="BF"/>
            </w:tcBorders>
          </w:tcPr>
          <w:p w14:paraId="248ACDDE" w14:textId="77777777" w:rsidR="00E20EE7" w:rsidRPr="00996FAF" w:rsidRDefault="00E20EE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E6F4E" w14:paraId="3D1BC46A" w14:textId="77777777" w:rsidTr="001E6F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B43E95" w14:textId="77777777" w:rsidR="00E20EE7" w:rsidRPr="00996FAF" w:rsidRDefault="00791D48"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3D1CE0C" w14:textId="77777777" w:rsidR="00E20EE7" w:rsidRPr="00996FAF" w:rsidRDefault="00791D4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72DA55D5" w14:textId="77777777" w:rsidR="00E20EE7" w:rsidRPr="00996FAF" w:rsidRDefault="00791D4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4703703"/>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1E6F4E" w14:paraId="5D01D211" w14:textId="77777777" w:rsidTr="001E6F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4AF00B" w14:textId="77777777" w:rsidR="00E20EE7" w:rsidRPr="00996FAF" w:rsidRDefault="00791D48"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EE7D885" w14:textId="77777777" w:rsidR="00E20EE7" w:rsidRPr="00996FAF" w:rsidRDefault="00791D4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service </w:t>
            </w:r>
            <w:r w:rsidRPr="00996FAF">
              <w:rPr>
                <w:rFonts w:ascii="Arial" w:hAnsi="Arial" w:cs="Arial"/>
              </w:rPr>
              <w:t>environment:</w:t>
            </w:r>
          </w:p>
          <w:p w14:paraId="4F6A5057" w14:textId="77777777" w:rsidR="00E20EE7" w:rsidRPr="00996FAF" w:rsidRDefault="00791D48"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C98F458" w14:textId="77777777" w:rsidR="00E20EE7" w:rsidRPr="00996FAF" w:rsidRDefault="00791D48"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2E2AC88" w14:textId="77777777" w:rsidR="00E20EE7" w:rsidRPr="00996FAF" w:rsidRDefault="00791D4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0810078"/>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1E6F4E" w14:paraId="73C2703B" w14:textId="77777777" w:rsidTr="001E6F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E4CF43" w14:textId="77777777" w:rsidR="00E20EE7" w:rsidRPr="00996FAF" w:rsidRDefault="00791D48"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49F00532" w14:textId="77777777" w:rsidR="00E20EE7" w:rsidRPr="00996FAF" w:rsidRDefault="00791D4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fittings and equipment are safe, clean, well maintained and suitable for the </w:t>
            </w:r>
            <w:r w:rsidRPr="00996FAF">
              <w:rPr>
                <w:rFonts w:ascii="Arial" w:hAnsi="Arial" w:cs="Arial"/>
              </w:rPr>
              <w:t>consumer.</w:t>
            </w:r>
          </w:p>
        </w:tc>
        <w:tc>
          <w:tcPr>
            <w:tcW w:w="1977" w:type="dxa"/>
            <w:shd w:val="clear" w:color="auto" w:fill="auto"/>
          </w:tcPr>
          <w:p w14:paraId="1804306C" w14:textId="77777777" w:rsidR="00E20EE7" w:rsidRPr="00996FAF" w:rsidRDefault="00791D4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3963447"/>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05586ED7" w14:textId="77777777" w:rsidR="00E20EE7" w:rsidRDefault="00791D48" w:rsidP="002B0C90">
      <w:pPr>
        <w:pStyle w:val="Heading20"/>
      </w:pPr>
      <w:r>
        <w:t>Findings</w:t>
      </w:r>
    </w:p>
    <w:p w14:paraId="716A59B9" w14:textId="22E58CBA" w:rsidR="00201705" w:rsidRDefault="00201705" w:rsidP="0036130C">
      <w:pPr>
        <w:pStyle w:val="NormalArial"/>
      </w:pPr>
      <w:r w:rsidRPr="00201705">
        <w:t>Consumers</w:t>
      </w:r>
      <w:r w:rsidR="00A10EAF">
        <w:t xml:space="preserve"> and </w:t>
      </w:r>
      <w:r w:rsidRPr="00201705">
        <w:t xml:space="preserve">representatives </w:t>
      </w:r>
      <w:r w:rsidR="00A10EAF">
        <w:t>advised that</w:t>
      </w:r>
      <w:r w:rsidRPr="00201705">
        <w:t xml:space="preserve"> the service environment is welcoming, they feel at home at the service and were observed to have personalised their rooms with photos and personal belongings. The Assessment Team observed living areas </w:t>
      </w:r>
      <w:r w:rsidR="00A10EAF">
        <w:t>that provide</w:t>
      </w:r>
      <w:r w:rsidRPr="00201705">
        <w:t xml:space="preserve"> natural light, and corridors are well lit. The building comprises of large dining areas, wide hallways, and adequate signage to assist consumer</w:t>
      </w:r>
      <w:r w:rsidR="00A10EAF">
        <w:t xml:space="preserve"> </w:t>
      </w:r>
      <w:r w:rsidR="00BB1FBC">
        <w:t>navigate</w:t>
      </w:r>
      <w:r w:rsidRPr="00201705">
        <w:t xml:space="preserve">. Consumers </w:t>
      </w:r>
      <w:r w:rsidR="00A10EAF">
        <w:t>advised</w:t>
      </w:r>
      <w:r w:rsidRPr="00201705">
        <w:t xml:space="preserve"> they find it easy to get around the service and felt comfortable. All consumers </w:t>
      </w:r>
      <w:r w:rsidR="00BB1FBC">
        <w:t>advised that</w:t>
      </w:r>
      <w:r w:rsidRPr="00201705">
        <w:t xml:space="preserve"> they are free to access all areas of the service without staff assistance</w:t>
      </w:r>
      <w:r w:rsidR="00BB1FBC">
        <w:t>, and s</w:t>
      </w:r>
      <w:r w:rsidRPr="00201705">
        <w:t xml:space="preserve">taff explained they assist consumers if </w:t>
      </w:r>
      <w:r w:rsidR="00BB1FBC">
        <w:t xml:space="preserve">there is mobility assistance required. </w:t>
      </w:r>
    </w:p>
    <w:p w14:paraId="2B164731" w14:textId="7DEE5D12" w:rsidR="00201705" w:rsidRDefault="00201705" w:rsidP="0036130C">
      <w:pPr>
        <w:pStyle w:val="NormalArial"/>
      </w:pPr>
      <w:r w:rsidRPr="00201705">
        <w:t>Consumers</w:t>
      </w:r>
      <w:r w:rsidR="00BB1FBC">
        <w:t xml:space="preserve"> and </w:t>
      </w:r>
      <w:r w:rsidRPr="00201705">
        <w:t xml:space="preserve">representatives </w:t>
      </w:r>
      <w:r w:rsidR="00BB1FBC">
        <w:t>advised</w:t>
      </w:r>
      <w:r w:rsidRPr="00201705">
        <w:t xml:space="preserve"> they can easily find their way around and move freely and independently, both indoors and outdoors and the service is clean. Consumers were observed moving freely within the service</w:t>
      </w:r>
      <w:r w:rsidR="00BB1FBC">
        <w:t xml:space="preserve">’s </w:t>
      </w:r>
      <w:r w:rsidRPr="00201705">
        <w:t xml:space="preserve">loungerooms, communal areas and gardens. </w:t>
      </w:r>
      <w:r w:rsidR="00BB1FBC">
        <w:t>The service demonstrated an effective</w:t>
      </w:r>
      <w:r w:rsidRPr="00201705">
        <w:t xml:space="preserve"> maintenance </w:t>
      </w:r>
      <w:r w:rsidR="00BB1FBC" w:rsidRPr="00BB1FBC">
        <w:t xml:space="preserve">schedule </w:t>
      </w:r>
      <w:r w:rsidR="00BB1FBC">
        <w:t xml:space="preserve">that </w:t>
      </w:r>
      <w:r w:rsidRPr="00201705">
        <w:t>includ</w:t>
      </w:r>
      <w:r w:rsidR="00BB1FBC">
        <w:t>es</w:t>
      </w:r>
      <w:r w:rsidRPr="00201705">
        <w:t xml:space="preserve"> kitchen and laundry</w:t>
      </w:r>
      <w:r w:rsidR="00BB1FBC">
        <w:t xml:space="preserve"> maintenance</w:t>
      </w:r>
      <w:r w:rsidRPr="00201705">
        <w:t xml:space="preserve">. Management </w:t>
      </w:r>
      <w:r w:rsidR="00BB1FBC">
        <w:t>advised that</w:t>
      </w:r>
      <w:r w:rsidRPr="00201705">
        <w:t xml:space="preserve"> staff are informed of consumers </w:t>
      </w:r>
      <w:r w:rsidR="00BB1FBC">
        <w:t xml:space="preserve">who are </w:t>
      </w:r>
      <w:r w:rsidRPr="00201705">
        <w:t>assessed as requiring environmental restraint via handover and through alerts on th</w:t>
      </w:r>
      <w:r w:rsidR="00BB1FBC">
        <w:t>e service’s electronic care management system</w:t>
      </w:r>
      <w:r w:rsidRPr="00201705">
        <w:t xml:space="preserve">. The </w:t>
      </w:r>
      <w:r w:rsidR="00BB1FBC">
        <w:t xml:space="preserve">Assessment Team observed the </w:t>
      </w:r>
      <w:r w:rsidRPr="00201705">
        <w:t xml:space="preserve">service to be clean and well maintained and cleaning and preventative maintenance records support this. Records of preventative and scheduled maintenance are managed by the maintenance team and environmental and workplace audits </w:t>
      </w:r>
      <w:r w:rsidR="00BB1FBC">
        <w:t xml:space="preserve">are </w:t>
      </w:r>
      <w:r w:rsidRPr="00201705">
        <w:t>completed in line with the service’s audit schedule.</w:t>
      </w:r>
    </w:p>
    <w:p w14:paraId="0C41A63E" w14:textId="2B62D323" w:rsidR="00B2495D" w:rsidRDefault="00201705" w:rsidP="0036130C">
      <w:pPr>
        <w:pStyle w:val="NormalArial"/>
      </w:pPr>
      <w:r w:rsidRPr="00201705">
        <w:t>Consumers</w:t>
      </w:r>
      <w:r w:rsidR="00BB1FBC">
        <w:t xml:space="preserve"> and </w:t>
      </w:r>
      <w:r w:rsidRPr="00201705">
        <w:t xml:space="preserve">representatives </w:t>
      </w:r>
      <w:r w:rsidR="00BB1FBC">
        <w:t>advised that</w:t>
      </w:r>
      <w:r w:rsidRPr="00201705">
        <w:t xml:space="preserve"> their rooms are well maintained and fittings in their rooms </w:t>
      </w:r>
      <w:r w:rsidR="00BB1FBC">
        <w:t>a</w:t>
      </w:r>
      <w:r w:rsidRPr="00201705">
        <w:t xml:space="preserve">re working and fixed promptly when they were not working. Staff </w:t>
      </w:r>
      <w:r w:rsidR="00BB1FBC">
        <w:t>demonstrated appropriate knowledge of</w:t>
      </w:r>
      <w:r w:rsidRPr="00201705">
        <w:t xml:space="preserve"> the process for recording maintenance issues</w:t>
      </w:r>
      <w:r w:rsidR="00BB1FBC">
        <w:t>, and m</w:t>
      </w:r>
      <w:r w:rsidRPr="00201705">
        <w:t>aintenance staff demonstrated how routine, preventative, and corrective maintenance requirements</w:t>
      </w:r>
      <w:r w:rsidR="00BB1FBC">
        <w:t xml:space="preserve"> are effectively actioned</w:t>
      </w:r>
      <w:r w:rsidRPr="00201705">
        <w:t xml:space="preserve">. The call bell system was working effectively, and any issues are resolved in a timely manner. Systems are regularly reviewed to monitor for issues and </w:t>
      </w:r>
      <w:r w:rsidR="00BB1FBC">
        <w:t xml:space="preserve">to </w:t>
      </w:r>
      <w:r w:rsidRPr="00201705">
        <w:t>prevent malfunction.</w:t>
      </w:r>
    </w:p>
    <w:p w14:paraId="310C790C" w14:textId="7B0B53E5" w:rsidR="00E20EE7" w:rsidRPr="00262C0B" w:rsidRDefault="00B2495D" w:rsidP="0036130C">
      <w:pPr>
        <w:pStyle w:val="NormalArial"/>
      </w:pPr>
      <w:r w:rsidRPr="00B2495D">
        <w:t xml:space="preserve">The Quality Standard is assessed as Compliant as </w:t>
      </w:r>
      <w:r>
        <w:t>three</w:t>
      </w:r>
      <w:r w:rsidRPr="00B2495D">
        <w:t xml:space="preserve"> of the </w:t>
      </w:r>
      <w:r>
        <w:t>three</w:t>
      </w:r>
      <w:r w:rsidRPr="00B2495D">
        <w:t xml:space="preserve"> specific requirements have been assessed as Compliant.</w:t>
      </w:r>
      <w:r w:rsidR="00201705">
        <w:br w:type="page"/>
      </w:r>
    </w:p>
    <w:p w14:paraId="468C86AB" w14:textId="77777777" w:rsidR="00E20EE7" w:rsidRPr="00996FAF" w:rsidRDefault="00791D48"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1E6F4E" w14:paraId="5787440A" w14:textId="77777777" w:rsidTr="001E6F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81728A3" w14:textId="77777777" w:rsidR="00E20EE7" w:rsidRPr="00996FAF" w:rsidRDefault="00791D48"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B7EB8E0" w14:textId="77777777" w:rsidR="00E20EE7" w:rsidRPr="00996FAF" w:rsidRDefault="00E20EE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E6F4E" w14:paraId="751690A8" w14:textId="77777777" w:rsidTr="001E6F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4A053A" w14:textId="77777777" w:rsidR="00E20EE7" w:rsidRPr="00996FAF" w:rsidRDefault="00791D48"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1B77ADA" w14:textId="77777777" w:rsidR="00E20EE7" w:rsidRPr="00996FAF" w:rsidRDefault="00791D4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w:t>
            </w:r>
            <w:r w:rsidRPr="00996FAF">
              <w:rPr>
                <w:rFonts w:ascii="Arial" w:hAnsi="Arial" w:cs="Arial"/>
              </w:rPr>
              <w:t>orted to provide feedback and make complaints.</w:t>
            </w:r>
          </w:p>
        </w:tc>
        <w:tc>
          <w:tcPr>
            <w:tcW w:w="1977" w:type="dxa"/>
            <w:shd w:val="clear" w:color="auto" w:fill="auto"/>
          </w:tcPr>
          <w:p w14:paraId="56F0F5E7" w14:textId="77777777" w:rsidR="00E20EE7" w:rsidRPr="00996FAF" w:rsidRDefault="00791D4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9599749"/>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1E6F4E" w14:paraId="1C389B8E" w14:textId="77777777" w:rsidTr="001E6F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B872E4" w14:textId="77777777" w:rsidR="00E20EE7" w:rsidRPr="00996FAF" w:rsidRDefault="00791D48"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281C8A64" w14:textId="77777777" w:rsidR="00E20EE7" w:rsidRPr="00996FAF" w:rsidRDefault="00791D4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9F5F804" w14:textId="77777777" w:rsidR="00E20EE7" w:rsidRPr="00996FAF" w:rsidRDefault="00791D4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5666578"/>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1E6F4E" w14:paraId="1FBFC301" w14:textId="77777777" w:rsidTr="001E6F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B451DB" w14:textId="77777777" w:rsidR="00E20EE7" w:rsidRPr="00996FAF" w:rsidRDefault="00791D48"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1AB50C09" w14:textId="77777777" w:rsidR="00E20EE7" w:rsidRPr="00996FAF" w:rsidRDefault="00791D4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E9B8811" w14:textId="77777777" w:rsidR="00E20EE7" w:rsidRPr="00996FAF" w:rsidRDefault="00791D4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3417740"/>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1E6F4E" w14:paraId="0BF370B9" w14:textId="77777777" w:rsidTr="001E6F4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A8B423" w14:textId="77777777" w:rsidR="00E20EE7" w:rsidRPr="00996FAF" w:rsidRDefault="00791D48"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5137416" w14:textId="77777777" w:rsidR="00E20EE7" w:rsidRPr="00996FAF" w:rsidRDefault="00791D4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65953DF" w14:textId="77777777" w:rsidR="00E20EE7" w:rsidRPr="00996FAF" w:rsidRDefault="00791D4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0968131"/>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15383377" w14:textId="77777777" w:rsidR="00E20EE7" w:rsidRDefault="00791D48" w:rsidP="00D87E7C">
      <w:pPr>
        <w:pStyle w:val="Heading20"/>
      </w:pPr>
      <w:r w:rsidRPr="00996FAF">
        <w:t>Findings</w:t>
      </w:r>
    </w:p>
    <w:p w14:paraId="54BCA9B6" w14:textId="30E5DD03" w:rsidR="00276659" w:rsidRDefault="00276659" w:rsidP="0036130C">
      <w:pPr>
        <w:pStyle w:val="NormalArial"/>
      </w:pPr>
      <w:r w:rsidRPr="00276659">
        <w:t>Consumers</w:t>
      </w:r>
      <w:r>
        <w:t xml:space="preserve"> and </w:t>
      </w:r>
      <w:r w:rsidRPr="00276659">
        <w:t xml:space="preserve">representatives </w:t>
      </w:r>
      <w:r>
        <w:t>advised</w:t>
      </w:r>
      <w:r w:rsidRPr="00276659">
        <w:t xml:space="preserve"> they feel encouraged and supported to provide feedback and make complaints directly</w:t>
      </w:r>
      <w:r w:rsidR="0062207D">
        <w:t xml:space="preserve">. They are confident to </w:t>
      </w:r>
      <w:r w:rsidRPr="00276659">
        <w:t xml:space="preserve">speak with staff and management, </w:t>
      </w:r>
      <w:r w:rsidR="0062207D">
        <w:t xml:space="preserve">complete </w:t>
      </w:r>
      <w:r w:rsidRPr="00276659">
        <w:t xml:space="preserve">feedback forms, </w:t>
      </w:r>
      <w:r w:rsidR="0062207D">
        <w:t xml:space="preserve">discuss concerns at </w:t>
      </w:r>
      <w:r w:rsidRPr="00276659">
        <w:t>residents</w:t>
      </w:r>
      <w:r w:rsidR="007553AF">
        <w:t xml:space="preserve"> &amp; </w:t>
      </w:r>
      <w:r w:rsidRPr="00276659">
        <w:t xml:space="preserve">relatives meetings, food focus group meetings and </w:t>
      </w:r>
      <w:r w:rsidR="0062207D">
        <w:t xml:space="preserve">via regular </w:t>
      </w:r>
      <w:r w:rsidRPr="00276659">
        <w:t xml:space="preserve">surveys. Staff and management </w:t>
      </w:r>
      <w:r w:rsidR="0062207D">
        <w:t>demonstrated appropriate knowledge of</w:t>
      </w:r>
      <w:r w:rsidRPr="00276659">
        <w:t xml:space="preserve"> the feedback and complaints process</w:t>
      </w:r>
      <w:r w:rsidR="0062207D">
        <w:t>es, and t</w:t>
      </w:r>
      <w:r w:rsidRPr="00276659">
        <w:t xml:space="preserve">he Assessment Team observed feedback forms </w:t>
      </w:r>
      <w:r w:rsidR="0062207D">
        <w:t xml:space="preserve">on </w:t>
      </w:r>
      <w:r w:rsidRPr="00276659">
        <w:t>display and available for consumers to use, locked suggestion boxes, an electronic feedback register and monthly residents/relatives meeting minutes</w:t>
      </w:r>
      <w:r w:rsidR="0062207D">
        <w:t xml:space="preserve"> that</w:t>
      </w:r>
      <w:r w:rsidRPr="00276659">
        <w:t xml:space="preserve"> </w:t>
      </w:r>
      <w:r w:rsidR="0062207D">
        <w:t xml:space="preserve">clearly </w:t>
      </w:r>
      <w:r w:rsidRPr="00276659">
        <w:t>document</w:t>
      </w:r>
      <w:r w:rsidR="007553AF">
        <w:t>s</w:t>
      </w:r>
      <w:r w:rsidRPr="00276659">
        <w:t xml:space="preserve"> feedback, compliments and complaints</w:t>
      </w:r>
      <w:r w:rsidR="0062207D">
        <w:t>.</w:t>
      </w:r>
    </w:p>
    <w:p w14:paraId="589196A7" w14:textId="3F2B7A65" w:rsidR="00276659" w:rsidRDefault="00276659" w:rsidP="0036130C">
      <w:pPr>
        <w:pStyle w:val="NormalArial"/>
      </w:pPr>
      <w:r w:rsidRPr="00276659">
        <w:t>Consumers</w:t>
      </w:r>
      <w:r w:rsidR="0062207D">
        <w:t xml:space="preserve"> and </w:t>
      </w:r>
      <w:r w:rsidRPr="00276659">
        <w:t xml:space="preserve">representatives </w:t>
      </w:r>
      <w:r w:rsidR="0062207D">
        <w:t xml:space="preserve">advised </w:t>
      </w:r>
      <w:r w:rsidRPr="00276659">
        <w:t>the</w:t>
      </w:r>
      <w:r w:rsidR="0062207D">
        <w:t>y’</w:t>
      </w:r>
      <w:r w:rsidRPr="00276659">
        <w:t xml:space="preserve">re aware of advocacy and language services, and other methods for raising and resolving complaints. Staff and management </w:t>
      </w:r>
      <w:r w:rsidR="0062207D">
        <w:t xml:space="preserve">highlighted the support provided to consumers to access </w:t>
      </w:r>
      <w:r w:rsidRPr="00276659">
        <w:t>advocacy and language services such as Translator Interpreter Service (TIS)</w:t>
      </w:r>
      <w:r w:rsidR="0062207D">
        <w:t>, and t</w:t>
      </w:r>
      <w:r w:rsidRPr="00276659">
        <w:t>he Assessment Team observed advocacy and TIS posters</w:t>
      </w:r>
      <w:r w:rsidR="0062207D">
        <w:t xml:space="preserve"> at the service</w:t>
      </w:r>
      <w:r w:rsidRPr="00276659">
        <w:t>,</w:t>
      </w:r>
      <w:r w:rsidR="0062207D">
        <w:t xml:space="preserve"> as well as other</w:t>
      </w:r>
      <w:r w:rsidRPr="00276659">
        <w:t xml:space="preserve"> brochures and pamphlets </w:t>
      </w:r>
      <w:r w:rsidR="0062207D">
        <w:t>available</w:t>
      </w:r>
      <w:r w:rsidRPr="00276659">
        <w:t xml:space="preserve"> for consumers</w:t>
      </w:r>
      <w:r w:rsidR="0062207D">
        <w:t>.</w:t>
      </w:r>
      <w:r w:rsidRPr="00276659">
        <w:t xml:space="preserve"> The consumer handbook had relevant contact information </w:t>
      </w:r>
      <w:r w:rsidR="007553AF">
        <w:t>relating to</w:t>
      </w:r>
      <w:r w:rsidRPr="00276659">
        <w:t xml:space="preserve"> the </w:t>
      </w:r>
      <w:r w:rsidR="0062207D">
        <w:t xml:space="preserve">Aged Care Quality and Safety </w:t>
      </w:r>
      <w:r w:rsidRPr="00276659">
        <w:t xml:space="preserve">Commission, TIS and </w:t>
      </w:r>
      <w:r w:rsidR="0062207D">
        <w:t xml:space="preserve">other </w:t>
      </w:r>
      <w:r w:rsidRPr="00276659">
        <w:t xml:space="preserve">advocacy services.  </w:t>
      </w:r>
    </w:p>
    <w:p w14:paraId="5D2F1421" w14:textId="1A7AB089" w:rsidR="00276659" w:rsidRDefault="00276659" w:rsidP="0036130C">
      <w:pPr>
        <w:pStyle w:val="NormalArial"/>
      </w:pPr>
      <w:r w:rsidRPr="00276659">
        <w:t>Consumers</w:t>
      </w:r>
      <w:r w:rsidR="0062207D">
        <w:t xml:space="preserve"> and </w:t>
      </w:r>
      <w:r w:rsidRPr="00276659">
        <w:t xml:space="preserve">representatives </w:t>
      </w:r>
      <w:r w:rsidR="0062207D">
        <w:t>advised that</w:t>
      </w:r>
      <w:r w:rsidRPr="00276659">
        <w:t xml:space="preserve"> staff and management a</w:t>
      </w:r>
      <w:r w:rsidR="0062207D">
        <w:t>ppropriately a</w:t>
      </w:r>
      <w:r w:rsidRPr="00276659">
        <w:t xml:space="preserve">ddress their complaints and resolve any concerns they raise in a timely manner and </w:t>
      </w:r>
      <w:r w:rsidR="0062207D">
        <w:t xml:space="preserve">provide a suitable </w:t>
      </w:r>
      <w:r w:rsidRPr="00276659">
        <w:t>apolog</w:t>
      </w:r>
      <w:r w:rsidR="0062207D">
        <w:t>y</w:t>
      </w:r>
      <w:r w:rsidRPr="00276659">
        <w:t xml:space="preserve"> when things go wrong. Staff and management demonstrated an understanding of open disclosure and explained how they would apologise to consumers</w:t>
      </w:r>
      <w:r w:rsidR="0062207D">
        <w:t xml:space="preserve"> and </w:t>
      </w:r>
      <w:r w:rsidRPr="00276659">
        <w:t xml:space="preserve">representatives in the event of something going wrong. The Assessment Team reviewed the complaints register and </w:t>
      </w:r>
      <w:r w:rsidR="0062207D">
        <w:t>highlight</w:t>
      </w:r>
      <w:r w:rsidR="007553AF">
        <w:t>ed</w:t>
      </w:r>
      <w:r w:rsidR="0062207D">
        <w:t xml:space="preserve"> appropriate</w:t>
      </w:r>
      <w:r w:rsidRPr="00276659">
        <w:t xml:space="preserve"> use of open disclosure and timely management of complaints, in line with the service’s feedback management and open disclosure policy and procedure</w:t>
      </w:r>
      <w:r w:rsidR="0062207D">
        <w:t>s</w:t>
      </w:r>
      <w:r w:rsidRPr="00276659">
        <w:t>.</w:t>
      </w:r>
    </w:p>
    <w:p w14:paraId="2EDC1793" w14:textId="67FDF38A" w:rsidR="00276659" w:rsidRDefault="00276659" w:rsidP="0036130C">
      <w:pPr>
        <w:pStyle w:val="NormalArial"/>
      </w:pPr>
      <w:r w:rsidRPr="00276659">
        <w:t>Consumers</w:t>
      </w:r>
      <w:r w:rsidR="006A7BF9">
        <w:t xml:space="preserve"> and </w:t>
      </w:r>
      <w:r w:rsidRPr="00276659">
        <w:t xml:space="preserve">representatives </w:t>
      </w:r>
      <w:r w:rsidR="006A7BF9">
        <w:t>advised that</w:t>
      </w:r>
      <w:r w:rsidRPr="00276659">
        <w:t xml:space="preserve"> their feedback and complaints are reviewed</w:t>
      </w:r>
      <w:r w:rsidR="006A7BF9">
        <w:t>, analysed</w:t>
      </w:r>
      <w:r w:rsidRPr="00276659">
        <w:t xml:space="preserve"> and used to improve the quality of care and services. Staff and management </w:t>
      </w:r>
      <w:r w:rsidR="006A7BF9">
        <w:t xml:space="preserve">emphasised that </w:t>
      </w:r>
      <w:r w:rsidRPr="00276659">
        <w:t>trending and analysing feedback and complaints have resulted in improvements at the service which are driven by consumer feedback. The Assessment Team</w:t>
      </w:r>
      <w:r w:rsidR="006A7BF9">
        <w:t xml:space="preserve"> reported that </w:t>
      </w:r>
      <w:r w:rsidRPr="00276659">
        <w:t xml:space="preserve">the </w:t>
      </w:r>
      <w:r w:rsidR="006A7BF9">
        <w:t xml:space="preserve">service’s </w:t>
      </w:r>
      <w:r w:rsidRPr="00276659">
        <w:t>complaints register, food focus group meeting minutes, monthly residents/relatives meeting minutes, and the</w:t>
      </w:r>
      <w:r w:rsidR="006A7BF9">
        <w:t>ir plan for continuous improvement are effectively used to inform</w:t>
      </w:r>
      <w:r w:rsidRPr="00276659">
        <w:t xml:space="preserve"> improvements. The service </w:t>
      </w:r>
      <w:r w:rsidR="00BD3CF6">
        <w:t>administers appropriate</w:t>
      </w:r>
      <w:r w:rsidRPr="00276659">
        <w:t xml:space="preserve"> policies and procedures </w:t>
      </w:r>
      <w:r w:rsidR="00BD3CF6">
        <w:t xml:space="preserve">in </w:t>
      </w:r>
      <w:r w:rsidRPr="00276659">
        <w:t>rel</w:t>
      </w:r>
      <w:r w:rsidR="00BD3CF6">
        <w:t>ation</w:t>
      </w:r>
      <w:r w:rsidRPr="00276659">
        <w:t xml:space="preserve"> to feedback management t</w:t>
      </w:r>
      <w:r w:rsidR="00BD3CF6">
        <w:t>hat is effective in</w:t>
      </w:r>
      <w:r w:rsidRPr="00276659">
        <w:t xml:space="preserve"> guid</w:t>
      </w:r>
      <w:r w:rsidR="00BD3CF6">
        <w:t>ing</w:t>
      </w:r>
      <w:r w:rsidRPr="00276659">
        <w:t xml:space="preserve"> staff.</w:t>
      </w:r>
    </w:p>
    <w:p w14:paraId="6852176E" w14:textId="63BA6D9E" w:rsidR="00B2495D" w:rsidRDefault="00B2495D" w:rsidP="0036130C">
      <w:pPr>
        <w:pStyle w:val="NormalArial"/>
      </w:pPr>
      <w:r w:rsidRPr="00B2495D">
        <w:lastRenderedPageBreak/>
        <w:t xml:space="preserve">The Quality Standard is assessed as Compliant as </w:t>
      </w:r>
      <w:r>
        <w:t>four</w:t>
      </w:r>
      <w:r w:rsidRPr="00B2495D">
        <w:t xml:space="preserve"> of the </w:t>
      </w:r>
      <w:r>
        <w:t>four</w:t>
      </w:r>
      <w:r w:rsidRPr="00B2495D">
        <w:t xml:space="preserve"> specific requirements have been assessed as Compliant.</w:t>
      </w:r>
    </w:p>
    <w:p w14:paraId="7EC50B6F" w14:textId="77777777" w:rsidR="00DC2831" w:rsidRDefault="00DC2831">
      <w:pPr>
        <w:spacing w:after="160" w:line="259" w:lineRule="auto"/>
        <w:rPr>
          <w:rFonts w:ascii="Arial" w:hAnsi="Arial" w:cs="Arial"/>
          <w:b/>
          <w:bCs/>
          <w:sz w:val="30"/>
          <w:szCs w:val="28"/>
        </w:rPr>
      </w:pPr>
      <w:r>
        <w:rPr>
          <w:rFonts w:ascii="Arial" w:hAnsi="Arial" w:cs="Arial"/>
        </w:rPr>
        <w:br w:type="page"/>
      </w:r>
    </w:p>
    <w:p w14:paraId="598AC0A8" w14:textId="0CB45F9F" w:rsidR="00E20EE7" w:rsidRPr="00996FAF" w:rsidRDefault="00791D4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1E6F4E" w14:paraId="592B344A" w14:textId="77777777" w:rsidTr="001E6F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B0DE2BF" w14:textId="77777777" w:rsidR="00E20EE7" w:rsidRPr="00996FAF" w:rsidRDefault="00791D48"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EC07A94" w14:textId="77777777" w:rsidR="00E20EE7" w:rsidRPr="00996FAF" w:rsidRDefault="00E20EE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E6F4E" w14:paraId="01C2DD7C" w14:textId="77777777" w:rsidTr="001E6F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81E162" w14:textId="77777777" w:rsidR="00E20EE7" w:rsidRPr="00996FAF" w:rsidRDefault="00791D48"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6B05906" w14:textId="77777777" w:rsidR="00E20EE7" w:rsidRPr="00996FAF" w:rsidRDefault="00791D4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6540EA7" w14:textId="77777777" w:rsidR="00E20EE7" w:rsidRPr="00996FAF" w:rsidRDefault="00791D4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090407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1E6F4E" w14:paraId="208757E3" w14:textId="77777777" w:rsidTr="001E6F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B79618" w14:textId="77777777" w:rsidR="00E20EE7" w:rsidRPr="00996FAF" w:rsidRDefault="00791D48" w:rsidP="002C5FA9">
            <w:pPr>
              <w:spacing w:line="22" w:lineRule="atLeast"/>
              <w:rPr>
                <w:rFonts w:ascii="Arial" w:hAnsi="Arial" w:cs="Arial"/>
              </w:rPr>
            </w:pPr>
            <w:r w:rsidRPr="00996FAF">
              <w:rPr>
                <w:rFonts w:ascii="Arial" w:hAnsi="Arial" w:cs="Arial"/>
              </w:rPr>
              <w:t xml:space="preserve">Requirement </w:t>
            </w:r>
            <w:r w:rsidRPr="00996FAF">
              <w:rPr>
                <w:rFonts w:ascii="Arial" w:hAnsi="Arial" w:cs="Arial"/>
              </w:rPr>
              <w:t>7(3)(b)</w:t>
            </w:r>
          </w:p>
        </w:tc>
        <w:tc>
          <w:tcPr>
            <w:tcW w:w="6468" w:type="dxa"/>
            <w:shd w:val="clear" w:color="auto" w:fill="auto"/>
          </w:tcPr>
          <w:p w14:paraId="3D05EB77" w14:textId="77777777" w:rsidR="00E20EE7" w:rsidRPr="00996FAF" w:rsidRDefault="00791D4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27270F6C" w14:textId="77777777" w:rsidR="00E20EE7" w:rsidRPr="00996FAF" w:rsidRDefault="00791D4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6687662"/>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1E6F4E" w14:paraId="0445FEFE" w14:textId="77777777" w:rsidTr="001E6F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43550B" w14:textId="77777777" w:rsidR="00E20EE7" w:rsidRPr="00996FAF" w:rsidRDefault="00791D48"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4922359A" w14:textId="77777777" w:rsidR="00E20EE7" w:rsidRPr="00996FAF" w:rsidRDefault="00791D4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w:t>
            </w:r>
            <w:r w:rsidRPr="00996FAF">
              <w:rPr>
                <w:rFonts w:ascii="Arial" w:hAnsi="Arial" w:cs="Arial"/>
              </w:rPr>
              <w:t>edge to effectively perform their roles.</w:t>
            </w:r>
          </w:p>
        </w:tc>
        <w:tc>
          <w:tcPr>
            <w:tcW w:w="1977" w:type="dxa"/>
            <w:shd w:val="clear" w:color="auto" w:fill="auto"/>
          </w:tcPr>
          <w:p w14:paraId="406F2E0A" w14:textId="77777777" w:rsidR="00E20EE7" w:rsidRPr="00996FAF" w:rsidRDefault="00791D4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5325773"/>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1E6F4E" w14:paraId="1F278A4E" w14:textId="77777777" w:rsidTr="001E6F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540316" w14:textId="77777777" w:rsidR="00E20EE7" w:rsidRPr="00996FAF" w:rsidRDefault="00791D48"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E0707EF" w14:textId="77777777" w:rsidR="00E20EE7" w:rsidRPr="00996FAF" w:rsidRDefault="00791D4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3EC8245B" w14:textId="77777777" w:rsidR="00E20EE7" w:rsidRPr="00996FAF" w:rsidRDefault="00791D4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9323743"/>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1E6F4E" w14:paraId="53641C00" w14:textId="77777777" w:rsidTr="001E6F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F1A49B" w14:textId="77777777" w:rsidR="00E20EE7" w:rsidRPr="00996FAF" w:rsidRDefault="00791D48"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3344B915" w14:textId="77777777" w:rsidR="00E20EE7" w:rsidRPr="00996FAF" w:rsidRDefault="00791D4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assessment, </w:t>
            </w:r>
            <w:r w:rsidRPr="00996FAF">
              <w:rPr>
                <w:rFonts w:ascii="Arial" w:hAnsi="Arial" w:cs="Arial"/>
              </w:rPr>
              <w:t>monitoring and review of the performance of each member of the workforce is undertaken.</w:t>
            </w:r>
          </w:p>
        </w:tc>
        <w:tc>
          <w:tcPr>
            <w:tcW w:w="1977" w:type="dxa"/>
            <w:shd w:val="clear" w:color="auto" w:fill="auto"/>
          </w:tcPr>
          <w:p w14:paraId="6E7D2E3F" w14:textId="77777777" w:rsidR="00E20EE7" w:rsidRPr="00996FAF" w:rsidRDefault="00791D48"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5931441"/>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4293023E" w14:textId="77777777" w:rsidR="00E20EE7" w:rsidRDefault="00791D48" w:rsidP="002B0C90">
      <w:pPr>
        <w:pStyle w:val="Heading20"/>
      </w:pPr>
      <w:r>
        <w:t>Findings</w:t>
      </w:r>
    </w:p>
    <w:p w14:paraId="419B5573" w14:textId="611ED283" w:rsidR="00276659" w:rsidRDefault="00276659" w:rsidP="0036130C">
      <w:pPr>
        <w:pStyle w:val="NormalArial"/>
      </w:pPr>
      <w:r w:rsidRPr="00276659">
        <w:t>Consumers</w:t>
      </w:r>
      <w:r w:rsidR="009F7E2D">
        <w:t xml:space="preserve"> and </w:t>
      </w:r>
      <w:r w:rsidRPr="00276659">
        <w:t xml:space="preserve">representatives provided positive feedback </w:t>
      </w:r>
      <w:r w:rsidR="009F7E2D">
        <w:t>in relation to staff sufficiency</w:t>
      </w:r>
      <w:r w:rsidR="00E927EB">
        <w:t xml:space="preserve"> at the service</w:t>
      </w:r>
      <w:r w:rsidR="009F7E2D">
        <w:t xml:space="preserve">, and </w:t>
      </w:r>
      <w:r w:rsidR="00E927EB">
        <w:t>confirmed</w:t>
      </w:r>
      <w:r w:rsidR="009F7E2D">
        <w:t xml:space="preserve"> that</w:t>
      </w:r>
      <w:r w:rsidRPr="00276659">
        <w:t xml:space="preserve"> th</w:t>
      </w:r>
      <w:r w:rsidR="009F7E2D">
        <w:t>is enables</w:t>
      </w:r>
      <w:r w:rsidRPr="00276659">
        <w:t xml:space="preserve"> safe and effective care and services. Staff </w:t>
      </w:r>
      <w:r w:rsidR="009F7E2D">
        <w:t xml:space="preserve">advised </w:t>
      </w:r>
      <w:r w:rsidR="00E927EB">
        <w:t>sufficient</w:t>
      </w:r>
      <w:r w:rsidR="007553AF">
        <w:t xml:space="preserve"> employee</w:t>
      </w:r>
      <w:r w:rsidR="00E927EB">
        <w:t xml:space="preserve"> numbers</w:t>
      </w:r>
      <w:r w:rsidR="009F7E2D">
        <w:t xml:space="preserve"> and m</w:t>
      </w:r>
      <w:r w:rsidRPr="00276659">
        <w:t xml:space="preserve">anagement </w:t>
      </w:r>
      <w:r w:rsidR="009F7E2D">
        <w:t>highlighted that</w:t>
      </w:r>
      <w:r w:rsidRPr="00276659">
        <w:t xml:space="preserve"> the service has a good mix of staff </w:t>
      </w:r>
      <w:r w:rsidR="009F7E2D">
        <w:t>to support</w:t>
      </w:r>
      <w:r w:rsidRPr="00276659">
        <w:t xml:space="preserve"> roles such as care staff with medication competency, lifestyle staff, and </w:t>
      </w:r>
      <w:r w:rsidR="009F7E2D">
        <w:t xml:space="preserve">registered nursing staff. In addition, the service employs staff on a </w:t>
      </w:r>
      <w:r w:rsidRPr="00276659">
        <w:t xml:space="preserve">casual </w:t>
      </w:r>
      <w:r w:rsidR="009F7E2D">
        <w:t xml:space="preserve">basis to cover rostering requirements, </w:t>
      </w:r>
      <w:r w:rsidRPr="00276659">
        <w:t xml:space="preserve">and </w:t>
      </w:r>
      <w:r w:rsidR="009F7E2D">
        <w:t xml:space="preserve">employment of </w:t>
      </w:r>
      <w:r w:rsidRPr="00276659">
        <w:t xml:space="preserve">agency staff is </w:t>
      </w:r>
      <w:r w:rsidR="009F7E2D">
        <w:t>maintained at</w:t>
      </w:r>
      <w:r w:rsidRPr="00276659">
        <w:t xml:space="preserve"> a minimum. </w:t>
      </w:r>
      <w:r w:rsidR="009F7E2D">
        <w:t>The Assessment Team’s review of r</w:t>
      </w:r>
      <w:r w:rsidRPr="00276659">
        <w:t xml:space="preserve">osters </w:t>
      </w:r>
      <w:r w:rsidR="009F7E2D">
        <w:t>s</w:t>
      </w:r>
      <w:r w:rsidRPr="00276659">
        <w:t>how</w:t>
      </w:r>
      <w:r w:rsidR="009F7E2D">
        <w:t>cased</w:t>
      </w:r>
      <w:r w:rsidR="008E135A">
        <w:t xml:space="preserve"> that</w:t>
      </w:r>
      <w:r w:rsidRPr="00276659">
        <w:t xml:space="preserve"> all shifts were filled, </w:t>
      </w:r>
      <w:r w:rsidR="009F7E2D">
        <w:t>and</w:t>
      </w:r>
      <w:r w:rsidRPr="00276659">
        <w:t xml:space="preserve"> the service </w:t>
      </w:r>
      <w:r w:rsidR="009F7E2D">
        <w:t>ensured that registered nur</w:t>
      </w:r>
      <w:r w:rsidRPr="00276659">
        <w:t>s</w:t>
      </w:r>
      <w:r w:rsidR="009F7E2D">
        <w:t>ing staff</w:t>
      </w:r>
      <w:r w:rsidRPr="00276659">
        <w:t xml:space="preserve"> </w:t>
      </w:r>
      <w:r w:rsidR="009F7E2D">
        <w:t>a</w:t>
      </w:r>
      <w:r w:rsidRPr="00276659">
        <w:t>re rostered each shift. The Assessment Team observed staff were calm and not rushing to provide care and services to consumers</w:t>
      </w:r>
      <w:r w:rsidR="009F7E2D">
        <w:t>, and t</w:t>
      </w:r>
      <w:r w:rsidRPr="00276659">
        <w:t xml:space="preserve">he service </w:t>
      </w:r>
      <w:r w:rsidR="009F7E2D">
        <w:t>administers</w:t>
      </w:r>
      <w:r w:rsidRPr="00276659">
        <w:t xml:space="preserve"> a </w:t>
      </w:r>
      <w:r w:rsidR="007553AF">
        <w:t>r</w:t>
      </w:r>
      <w:r w:rsidRPr="00276659">
        <w:t>ostering</w:t>
      </w:r>
      <w:r w:rsidR="007553AF">
        <w:t>,</w:t>
      </w:r>
      <w:r w:rsidRPr="00276659">
        <w:t xml:space="preserve"> </w:t>
      </w:r>
      <w:r w:rsidR="007553AF">
        <w:t>r</w:t>
      </w:r>
      <w:r w:rsidRPr="00276659">
        <w:t xml:space="preserve">ecruitment and </w:t>
      </w:r>
      <w:r w:rsidR="007553AF">
        <w:t>s</w:t>
      </w:r>
      <w:r w:rsidRPr="00276659">
        <w:t>election policy</w:t>
      </w:r>
      <w:r w:rsidR="009F7E2D">
        <w:t xml:space="preserve"> to best support consistency</w:t>
      </w:r>
      <w:r w:rsidRPr="00276659">
        <w:t xml:space="preserve">. </w:t>
      </w:r>
    </w:p>
    <w:p w14:paraId="2047A97C" w14:textId="121DBFE8" w:rsidR="00276659" w:rsidRDefault="00276659" w:rsidP="0036130C">
      <w:pPr>
        <w:pStyle w:val="NormalArial"/>
      </w:pPr>
      <w:r w:rsidRPr="00276659">
        <w:t>Consumers</w:t>
      </w:r>
      <w:r w:rsidR="008E135A">
        <w:t xml:space="preserve"> and </w:t>
      </w:r>
      <w:r w:rsidRPr="00276659">
        <w:t xml:space="preserve">representatives </w:t>
      </w:r>
      <w:r w:rsidR="007553AF">
        <w:t>advised</w:t>
      </w:r>
      <w:r w:rsidR="008E135A">
        <w:t xml:space="preserve"> that</w:t>
      </w:r>
      <w:r w:rsidRPr="00276659">
        <w:t xml:space="preserve"> staff are kind, respectful and caring when providing care and staff know what is important to </w:t>
      </w:r>
      <w:r w:rsidR="008E135A">
        <w:t>consumers</w:t>
      </w:r>
      <w:r w:rsidRPr="00276659">
        <w:t xml:space="preserve">. Staff </w:t>
      </w:r>
      <w:r w:rsidR="008E135A">
        <w:t>demonstrated appropriate knowledge of individual</w:t>
      </w:r>
      <w:r w:rsidRPr="00276659">
        <w:t xml:space="preserve"> consumers </w:t>
      </w:r>
      <w:r w:rsidR="008E135A">
        <w:t>including</w:t>
      </w:r>
      <w:r w:rsidRPr="00276659">
        <w:t xml:space="preserve"> </w:t>
      </w:r>
      <w:r w:rsidR="008E135A">
        <w:t>their preferences and</w:t>
      </w:r>
      <w:r w:rsidRPr="00276659">
        <w:t xml:space="preserve"> what they require assistance with</w:t>
      </w:r>
      <w:r w:rsidR="008E135A">
        <w:t>. This was also</w:t>
      </w:r>
      <w:r w:rsidRPr="00276659">
        <w:t xml:space="preserve"> in line with </w:t>
      </w:r>
      <w:r w:rsidR="008E135A">
        <w:t xml:space="preserve">each consumer’s </w:t>
      </w:r>
      <w:r w:rsidRPr="00276659">
        <w:t>care documentation. The Assessment Team observed staff knocking on consumers’ doors, waiting for the consumer to answer before entering, greeting consumers</w:t>
      </w:r>
      <w:r w:rsidR="007553AF">
        <w:t xml:space="preserve"> and </w:t>
      </w:r>
      <w:r w:rsidRPr="00276659">
        <w:t xml:space="preserve">representatives by their preferred name, and demonstrating they were familiar with </w:t>
      </w:r>
      <w:r w:rsidR="008E135A">
        <w:t>each</w:t>
      </w:r>
      <w:r w:rsidRPr="00276659">
        <w:t xml:space="preserve"> consumers’ identity. The </w:t>
      </w:r>
      <w:r w:rsidR="008E135A">
        <w:t>organisation administers</w:t>
      </w:r>
      <w:r w:rsidRPr="00276659">
        <w:t xml:space="preserve"> relevant policies and procedures and staff confirmed </w:t>
      </w:r>
      <w:r w:rsidR="008E135A">
        <w:t xml:space="preserve">they have </w:t>
      </w:r>
      <w:r w:rsidRPr="00276659">
        <w:t>receiv</w:t>
      </w:r>
      <w:r w:rsidR="008E135A">
        <w:t>ed</w:t>
      </w:r>
      <w:r w:rsidRPr="00276659">
        <w:t xml:space="preserve"> training </w:t>
      </w:r>
      <w:r w:rsidR="008E135A">
        <w:t>related to consumer</w:t>
      </w:r>
      <w:r w:rsidRPr="00276659">
        <w:t xml:space="preserve"> privacy and dignity including respectful interactions and the Aged Care Code of Conduct.</w:t>
      </w:r>
    </w:p>
    <w:p w14:paraId="1C3BF02D" w14:textId="71E3C50D" w:rsidR="00276659" w:rsidRDefault="00276659" w:rsidP="0036130C">
      <w:pPr>
        <w:pStyle w:val="NormalArial"/>
      </w:pPr>
      <w:r w:rsidRPr="00276659">
        <w:t>Consumers</w:t>
      </w:r>
      <w:r w:rsidR="008E135A">
        <w:t xml:space="preserve"> and </w:t>
      </w:r>
      <w:r w:rsidRPr="00276659">
        <w:t xml:space="preserve">representatives </w:t>
      </w:r>
      <w:r w:rsidR="008E135A">
        <w:t>advised</w:t>
      </w:r>
      <w:r w:rsidRPr="00276659">
        <w:t xml:space="preserve"> </w:t>
      </w:r>
      <w:r w:rsidR="008E135A">
        <w:t xml:space="preserve">that </w:t>
      </w:r>
      <w:r w:rsidRPr="00276659">
        <w:t xml:space="preserve">staff </w:t>
      </w:r>
      <w:r w:rsidR="008E135A">
        <w:t xml:space="preserve">perform their roles </w:t>
      </w:r>
      <w:r w:rsidRPr="00276659">
        <w:t>effective</w:t>
      </w:r>
      <w:r w:rsidR="008E135A">
        <w:t xml:space="preserve">ly </w:t>
      </w:r>
      <w:r w:rsidRPr="00276659">
        <w:t xml:space="preserve">and are confident </w:t>
      </w:r>
      <w:r w:rsidR="008E135A">
        <w:t xml:space="preserve">that </w:t>
      </w:r>
      <w:r w:rsidRPr="00276659">
        <w:t xml:space="preserve">staff are skilled to meet consumer care needs. Staff confirmed </w:t>
      </w:r>
      <w:r w:rsidR="008E135A">
        <w:t xml:space="preserve">they have access to </w:t>
      </w:r>
      <w:r w:rsidRPr="00276659">
        <w:t xml:space="preserve">onboarding, ongoing and annual mandatory training and </w:t>
      </w:r>
      <w:r w:rsidR="008E135A">
        <w:t xml:space="preserve">they have </w:t>
      </w:r>
      <w:r w:rsidRPr="00276659">
        <w:t>completed competenc</w:t>
      </w:r>
      <w:r w:rsidR="008E135A">
        <w:t xml:space="preserve">y discussions on a regular </w:t>
      </w:r>
      <w:r w:rsidRPr="00276659">
        <w:t xml:space="preserve">basis. Management </w:t>
      </w:r>
      <w:r w:rsidR="008E135A">
        <w:t>advised that</w:t>
      </w:r>
      <w:r w:rsidRPr="00276659">
        <w:t xml:space="preserve"> they determine the competency, qualifications, knowledge, and registration requirements of staff</w:t>
      </w:r>
      <w:r w:rsidR="008E135A">
        <w:t xml:space="preserve"> during the </w:t>
      </w:r>
      <w:r w:rsidRPr="00276659">
        <w:t>recruit</w:t>
      </w:r>
      <w:r w:rsidR="008E135A">
        <w:t>ment stage</w:t>
      </w:r>
      <w:r w:rsidRPr="00276659">
        <w:t xml:space="preserve"> and ensure staff have current criminal history checks and the Aged Care Banning Orders Register </w:t>
      </w:r>
      <w:r w:rsidR="008E135A">
        <w:t>is</w:t>
      </w:r>
      <w:r w:rsidRPr="00276659">
        <w:t xml:space="preserve"> checked. </w:t>
      </w:r>
      <w:r w:rsidR="008E135A">
        <w:t xml:space="preserve">The organisation provides relevant </w:t>
      </w:r>
      <w:r w:rsidRPr="00276659">
        <w:t xml:space="preserve">position descriptions </w:t>
      </w:r>
      <w:r w:rsidR="008E135A">
        <w:t>to best guide</w:t>
      </w:r>
      <w:r w:rsidRPr="00276659">
        <w:t xml:space="preserve"> staff </w:t>
      </w:r>
      <w:r w:rsidR="008E135A">
        <w:lastRenderedPageBreak/>
        <w:t>on</w:t>
      </w:r>
      <w:r w:rsidRPr="00276659">
        <w:t xml:space="preserve"> their responsibilities and duties for each role</w:t>
      </w:r>
      <w:r w:rsidR="008E135A">
        <w:t>, and s</w:t>
      </w:r>
      <w:r w:rsidRPr="00276659">
        <w:t xml:space="preserve">taff training records </w:t>
      </w:r>
      <w:r w:rsidR="008E135A">
        <w:t>highlight that</w:t>
      </w:r>
      <w:r w:rsidRPr="00276659">
        <w:t xml:space="preserve"> staff </w:t>
      </w:r>
      <w:r w:rsidR="008E135A">
        <w:t>have completed their</w:t>
      </w:r>
      <w:r w:rsidRPr="00276659">
        <w:t xml:space="preserve"> ongoing and annual mandatory training, and </w:t>
      </w:r>
      <w:r w:rsidR="008E135A">
        <w:t xml:space="preserve">have undertaken </w:t>
      </w:r>
      <w:r w:rsidRPr="00276659">
        <w:t>competencies on a range of topics</w:t>
      </w:r>
      <w:r w:rsidR="008E135A">
        <w:t xml:space="preserve"> relevant to their roles. </w:t>
      </w:r>
    </w:p>
    <w:p w14:paraId="521C0C7A" w14:textId="06DD812E" w:rsidR="00276659" w:rsidRDefault="00276659" w:rsidP="0036130C">
      <w:pPr>
        <w:pStyle w:val="NormalArial"/>
      </w:pPr>
      <w:r w:rsidRPr="00276659">
        <w:t>Consumers</w:t>
      </w:r>
      <w:r w:rsidR="008E135A">
        <w:t xml:space="preserve"> and </w:t>
      </w:r>
      <w:r w:rsidRPr="00276659">
        <w:t xml:space="preserve">representatives </w:t>
      </w:r>
      <w:r w:rsidR="008E135A">
        <w:t>advised that</w:t>
      </w:r>
      <w:r w:rsidRPr="00276659">
        <w:t xml:space="preserve"> staff have the appropriate skills and knowledge to ensure delivery of safe and quality care and services. Staff </w:t>
      </w:r>
      <w:r w:rsidR="00CE0719">
        <w:t>highlighted an effective</w:t>
      </w:r>
      <w:r w:rsidRPr="00276659">
        <w:t xml:space="preserve"> onboarding </w:t>
      </w:r>
      <w:r w:rsidR="00CE0719">
        <w:t>process</w:t>
      </w:r>
      <w:r w:rsidRPr="00276659">
        <w:t xml:space="preserve"> </w:t>
      </w:r>
      <w:r w:rsidR="00CE0719">
        <w:t>which includes</w:t>
      </w:r>
      <w:r w:rsidRPr="00276659">
        <w:t xml:space="preserve"> buddy shifts when they </w:t>
      </w:r>
      <w:r w:rsidR="00CE0719">
        <w:t xml:space="preserve">commence employment, as well as </w:t>
      </w:r>
      <w:r w:rsidRPr="00276659">
        <w:t xml:space="preserve">ongoing training, including annual mandatory training and completing core competencies. The </w:t>
      </w:r>
      <w:r w:rsidR="00CE0719">
        <w:t xml:space="preserve">organisation administers </w:t>
      </w:r>
      <w:r w:rsidRPr="00276659">
        <w:t xml:space="preserve">a </w:t>
      </w:r>
      <w:r w:rsidR="00CE0719">
        <w:t xml:space="preserve">relevant </w:t>
      </w:r>
      <w:r w:rsidRPr="00276659">
        <w:t>recruitment and selection policy a</w:t>
      </w:r>
      <w:r w:rsidR="00CE0719">
        <w:t>s well as</w:t>
      </w:r>
      <w:r w:rsidRPr="00276659">
        <w:t xml:space="preserve"> a learning and development policy </w:t>
      </w:r>
      <w:r w:rsidR="00CE0719">
        <w:t xml:space="preserve">to best guide staff and management. </w:t>
      </w:r>
    </w:p>
    <w:p w14:paraId="3A7D9688" w14:textId="2A9D8B7C" w:rsidR="00B2495D" w:rsidRDefault="00276659" w:rsidP="00CE0719">
      <w:pPr>
        <w:pStyle w:val="NormalArial"/>
      </w:pPr>
      <w:r w:rsidRPr="00276659">
        <w:t>Consumers</w:t>
      </w:r>
      <w:r w:rsidR="00CE0719">
        <w:t xml:space="preserve"> and </w:t>
      </w:r>
      <w:r w:rsidRPr="00276659">
        <w:t xml:space="preserve">representatives </w:t>
      </w:r>
      <w:r w:rsidR="00CE0719">
        <w:t>advised that</w:t>
      </w:r>
      <w:r w:rsidRPr="00276659">
        <w:t xml:space="preserve"> they are </w:t>
      </w:r>
      <w:r w:rsidR="00CE0719">
        <w:t>satisfied</w:t>
      </w:r>
      <w:r w:rsidRPr="00276659">
        <w:t xml:space="preserve"> with the quality and performance of staff employed at the service. Staff </w:t>
      </w:r>
      <w:r w:rsidR="00CE0719">
        <w:t xml:space="preserve">confirmed participation in </w:t>
      </w:r>
      <w:r w:rsidRPr="00276659">
        <w:t>probationary and annual performance reviews</w:t>
      </w:r>
      <w:r w:rsidR="00CE0719">
        <w:t>, and m</w:t>
      </w:r>
      <w:r w:rsidRPr="00276659">
        <w:t xml:space="preserve">anagement </w:t>
      </w:r>
      <w:r w:rsidR="00CE0719">
        <w:t xml:space="preserve">highlighted an effective </w:t>
      </w:r>
      <w:r w:rsidRPr="00276659">
        <w:t xml:space="preserve">performance review process </w:t>
      </w:r>
      <w:r w:rsidR="00CE0719">
        <w:t xml:space="preserve">where staff </w:t>
      </w:r>
      <w:r w:rsidRPr="00276659">
        <w:t xml:space="preserve">reviews are </w:t>
      </w:r>
      <w:r w:rsidR="00CE0719">
        <w:t xml:space="preserve">undertaken on a routine basis. </w:t>
      </w:r>
      <w:r w:rsidRPr="00276659">
        <w:t>The</w:t>
      </w:r>
      <w:r w:rsidR="00CE0719">
        <w:t xml:space="preserve"> service demonstrated via their </w:t>
      </w:r>
      <w:r w:rsidRPr="00276659">
        <w:t xml:space="preserve">performance review register </w:t>
      </w:r>
      <w:r w:rsidR="00CE0719">
        <w:t xml:space="preserve">that </w:t>
      </w:r>
      <w:r w:rsidRPr="00276659">
        <w:t xml:space="preserve">all reviews </w:t>
      </w:r>
      <w:r w:rsidR="007553AF">
        <w:t>a</w:t>
      </w:r>
      <w:r w:rsidRPr="00276659">
        <w:t>re up to date</w:t>
      </w:r>
      <w:r w:rsidR="00CE0719">
        <w:t>, and that t</w:t>
      </w:r>
      <w:r w:rsidRPr="00276659">
        <w:t xml:space="preserve">he service </w:t>
      </w:r>
      <w:r w:rsidR="00CE0719">
        <w:t xml:space="preserve">administers </w:t>
      </w:r>
      <w:r w:rsidRPr="00276659">
        <w:t>a</w:t>
      </w:r>
      <w:r w:rsidR="00CE0719">
        <w:t>n appropriate</w:t>
      </w:r>
      <w:r w:rsidRPr="00276659">
        <w:t xml:space="preserve"> performance management policy </w:t>
      </w:r>
      <w:r w:rsidR="00CE0719">
        <w:t xml:space="preserve">to best guide staff and management. </w:t>
      </w:r>
    </w:p>
    <w:p w14:paraId="07C902EF" w14:textId="6B7BA18D" w:rsidR="00E20EE7" w:rsidRPr="00262C0B" w:rsidRDefault="00B2495D" w:rsidP="00CE0719">
      <w:pPr>
        <w:pStyle w:val="NormalArial"/>
      </w:pPr>
      <w:r w:rsidRPr="00B2495D">
        <w:t xml:space="preserve">The Quality Standard is assessed as Compliant as </w:t>
      </w:r>
      <w:r>
        <w:t>five</w:t>
      </w:r>
      <w:r w:rsidRPr="00B2495D">
        <w:t xml:space="preserve"> of the </w:t>
      </w:r>
      <w:r>
        <w:t>five</w:t>
      </w:r>
      <w:r w:rsidRPr="00B2495D">
        <w:t xml:space="preserve"> specific requirements have been assessed as Compliant.</w:t>
      </w:r>
      <w:r>
        <w:br w:type="page"/>
      </w:r>
    </w:p>
    <w:p w14:paraId="45824711" w14:textId="77777777" w:rsidR="00E20EE7" w:rsidRPr="00996FAF" w:rsidRDefault="00791D4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51"/>
        <w:gridCol w:w="6521"/>
        <w:gridCol w:w="1592"/>
      </w:tblGrid>
      <w:tr w:rsidR="001E6F4E" w14:paraId="69BC42D3" w14:textId="77777777" w:rsidTr="00DC28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31ED3284" w14:textId="77777777" w:rsidR="00E20EE7" w:rsidRPr="00996FAF" w:rsidRDefault="00791D48"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592" w:type="dxa"/>
          </w:tcPr>
          <w:p w14:paraId="73B7B589" w14:textId="77777777" w:rsidR="00E20EE7" w:rsidRPr="00996FAF" w:rsidRDefault="00E20EE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E6F4E" w14:paraId="0BCF64EE" w14:textId="77777777" w:rsidTr="00DC2831">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765C94CE" w14:textId="77777777" w:rsidR="00E20EE7" w:rsidRPr="00996FAF" w:rsidRDefault="00791D48" w:rsidP="002C5FA9">
            <w:pPr>
              <w:spacing w:line="22" w:lineRule="atLeast"/>
              <w:rPr>
                <w:rFonts w:ascii="Arial" w:hAnsi="Arial" w:cs="Arial"/>
              </w:rPr>
            </w:pPr>
            <w:r w:rsidRPr="00996FAF">
              <w:rPr>
                <w:rFonts w:ascii="Arial" w:hAnsi="Arial" w:cs="Arial"/>
              </w:rPr>
              <w:t>Requirement 8(3)(a)</w:t>
            </w:r>
          </w:p>
        </w:tc>
        <w:tc>
          <w:tcPr>
            <w:tcW w:w="6521" w:type="dxa"/>
            <w:shd w:val="clear" w:color="auto" w:fill="auto"/>
          </w:tcPr>
          <w:p w14:paraId="58C5A236" w14:textId="77777777" w:rsidR="00E20EE7" w:rsidRPr="00996FAF" w:rsidRDefault="00791D4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are engaged in the development, delivery and evaluation of care and </w:t>
            </w:r>
            <w:r w:rsidRPr="00996FAF">
              <w:rPr>
                <w:rFonts w:ascii="Arial" w:hAnsi="Arial" w:cs="Arial"/>
              </w:rPr>
              <w:t>services and are supported in that engagement.</w:t>
            </w:r>
          </w:p>
        </w:tc>
        <w:tc>
          <w:tcPr>
            <w:tcW w:w="1592" w:type="dxa"/>
            <w:shd w:val="clear" w:color="auto" w:fill="auto"/>
          </w:tcPr>
          <w:p w14:paraId="30ECE9BA" w14:textId="77777777" w:rsidR="00E20EE7" w:rsidRPr="00996FAF" w:rsidRDefault="00791D4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0418843"/>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1E6F4E" w14:paraId="4DE5D286" w14:textId="77777777" w:rsidTr="00DC28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2E5FC891" w14:textId="77777777" w:rsidR="00E20EE7" w:rsidRPr="00996FAF" w:rsidRDefault="00791D48" w:rsidP="002C5FA9">
            <w:pPr>
              <w:spacing w:line="22" w:lineRule="atLeast"/>
              <w:rPr>
                <w:rFonts w:ascii="Arial" w:hAnsi="Arial" w:cs="Arial"/>
              </w:rPr>
            </w:pPr>
            <w:r w:rsidRPr="00996FAF">
              <w:rPr>
                <w:rFonts w:ascii="Arial" w:hAnsi="Arial" w:cs="Arial"/>
              </w:rPr>
              <w:t>Requirement 8(3)(b)</w:t>
            </w:r>
          </w:p>
        </w:tc>
        <w:tc>
          <w:tcPr>
            <w:tcW w:w="6521" w:type="dxa"/>
            <w:shd w:val="clear" w:color="auto" w:fill="auto"/>
          </w:tcPr>
          <w:p w14:paraId="2B9E2ECE" w14:textId="77777777" w:rsidR="00E20EE7" w:rsidRPr="00996FAF" w:rsidRDefault="00791D4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592" w:type="dxa"/>
            <w:shd w:val="clear" w:color="auto" w:fill="auto"/>
          </w:tcPr>
          <w:p w14:paraId="6E765D4A" w14:textId="77777777" w:rsidR="00E20EE7" w:rsidRPr="00996FAF" w:rsidRDefault="00791D4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2504054"/>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1E6F4E" w14:paraId="5B1AC0B3" w14:textId="77777777" w:rsidTr="00DC2831">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04CA353A" w14:textId="77777777" w:rsidR="00E20EE7" w:rsidRPr="00996FAF" w:rsidRDefault="00791D48" w:rsidP="002C5FA9">
            <w:pPr>
              <w:spacing w:line="22" w:lineRule="atLeast"/>
              <w:rPr>
                <w:rFonts w:ascii="Arial" w:hAnsi="Arial" w:cs="Arial"/>
              </w:rPr>
            </w:pPr>
            <w:r w:rsidRPr="00996FAF">
              <w:rPr>
                <w:rFonts w:ascii="Arial" w:hAnsi="Arial" w:cs="Arial"/>
              </w:rPr>
              <w:t>Requirement 8(3)(c)</w:t>
            </w:r>
          </w:p>
        </w:tc>
        <w:tc>
          <w:tcPr>
            <w:tcW w:w="6521" w:type="dxa"/>
            <w:shd w:val="clear" w:color="auto" w:fill="auto"/>
          </w:tcPr>
          <w:p w14:paraId="5C689DAD" w14:textId="77777777" w:rsidR="00E20EE7" w:rsidRPr="00996FAF" w:rsidRDefault="00791D4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w:t>
            </w:r>
            <w:r w:rsidRPr="00996FAF">
              <w:rPr>
                <w:rFonts w:ascii="Arial" w:hAnsi="Arial" w:cs="Arial"/>
              </w:rPr>
              <w:t>fective organisation wide governance systems relating to the following:</w:t>
            </w:r>
          </w:p>
          <w:p w14:paraId="3475EB1D" w14:textId="77777777" w:rsidR="00E20EE7" w:rsidRPr="00996FAF" w:rsidRDefault="00791D4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AC97547" w14:textId="77777777" w:rsidR="00E20EE7" w:rsidRPr="00996FAF" w:rsidRDefault="00791D4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DA4F20C" w14:textId="77777777" w:rsidR="00E20EE7" w:rsidRPr="00996FAF" w:rsidRDefault="00791D4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BE67441" w14:textId="77777777" w:rsidR="00E20EE7" w:rsidRPr="00996FAF" w:rsidRDefault="00791D4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3069671" w14:textId="77777777" w:rsidR="00E20EE7" w:rsidRPr="00996FAF" w:rsidRDefault="00791D4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EC622B3" w14:textId="77777777" w:rsidR="00E20EE7" w:rsidRPr="00996FAF" w:rsidRDefault="00791D4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592" w:type="dxa"/>
            <w:shd w:val="clear" w:color="auto" w:fill="auto"/>
          </w:tcPr>
          <w:p w14:paraId="222E08F7" w14:textId="77777777" w:rsidR="00E20EE7" w:rsidRPr="00996FAF" w:rsidRDefault="00791D4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8428880"/>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1E6F4E" w14:paraId="7EBFDC62" w14:textId="77777777" w:rsidTr="00DC28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2C5F6C1E" w14:textId="77777777" w:rsidR="00E20EE7" w:rsidRPr="00996FAF" w:rsidRDefault="00791D48" w:rsidP="002C5FA9">
            <w:pPr>
              <w:spacing w:line="22" w:lineRule="atLeast"/>
              <w:rPr>
                <w:rFonts w:ascii="Arial" w:hAnsi="Arial" w:cs="Arial"/>
              </w:rPr>
            </w:pPr>
            <w:r w:rsidRPr="00996FAF">
              <w:rPr>
                <w:rFonts w:ascii="Arial" w:hAnsi="Arial" w:cs="Arial"/>
              </w:rPr>
              <w:t>Requirement 8(3)(d)</w:t>
            </w:r>
          </w:p>
        </w:tc>
        <w:tc>
          <w:tcPr>
            <w:tcW w:w="6521" w:type="dxa"/>
            <w:shd w:val="clear" w:color="auto" w:fill="auto"/>
          </w:tcPr>
          <w:p w14:paraId="63C3939D" w14:textId="77777777" w:rsidR="00E20EE7" w:rsidRPr="00996FAF" w:rsidRDefault="00791D4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102CA45" w14:textId="77777777" w:rsidR="00E20EE7" w:rsidRPr="00996FAF" w:rsidRDefault="00791D4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r w:rsidRPr="00996FAF">
              <w:rPr>
                <w:rFonts w:ascii="Arial" w:hAnsi="Arial" w:cs="Arial"/>
              </w:rPr>
              <w:t>consumers;</w:t>
            </w:r>
          </w:p>
          <w:p w14:paraId="4316A9E9" w14:textId="77777777" w:rsidR="00E20EE7" w:rsidRPr="00996FAF" w:rsidRDefault="00791D4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7811840" w14:textId="77777777" w:rsidR="00E20EE7" w:rsidRPr="00996FAF" w:rsidRDefault="00791D4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0E8C2978" w14:textId="77777777" w:rsidR="00E20EE7" w:rsidRPr="00996FAF" w:rsidRDefault="00791D4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592" w:type="dxa"/>
            <w:shd w:val="clear" w:color="auto" w:fill="auto"/>
          </w:tcPr>
          <w:p w14:paraId="321F8862" w14:textId="77777777" w:rsidR="00E20EE7" w:rsidRPr="00996FAF" w:rsidRDefault="00791D4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4765753"/>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1E6F4E" w14:paraId="1F2B97F4" w14:textId="77777777" w:rsidTr="00DC2831">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21769211" w14:textId="77777777" w:rsidR="00E20EE7" w:rsidRPr="00996FAF" w:rsidRDefault="00791D48" w:rsidP="002C5FA9">
            <w:pPr>
              <w:spacing w:line="22" w:lineRule="atLeast"/>
              <w:rPr>
                <w:rFonts w:ascii="Arial" w:hAnsi="Arial" w:cs="Arial"/>
              </w:rPr>
            </w:pPr>
            <w:r w:rsidRPr="00996FAF">
              <w:rPr>
                <w:rFonts w:ascii="Arial" w:hAnsi="Arial" w:cs="Arial"/>
              </w:rPr>
              <w:t>Requirement 8(3)(e)</w:t>
            </w:r>
          </w:p>
        </w:tc>
        <w:tc>
          <w:tcPr>
            <w:tcW w:w="6521" w:type="dxa"/>
            <w:shd w:val="clear" w:color="auto" w:fill="auto"/>
          </w:tcPr>
          <w:p w14:paraId="5CCE5065" w14:textId="77777777" w:rsidR="00E20EE7" w:rsidRPr="00996FAF" w:rsidRDefault="00791D4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w:t>
            </w:r>
            <w:r w:rsidRPr="00996FAF">
              <w:rPr>
                <w:rFonts w:ascii="Arial" w:hAnsi="Arial" w:cs="Arial"/>
              </w:rPr>
              <w:t>clinical care is provided—a clinical governance framework, including but not limited to the following:</w:t>
            </w:r>
          </w:p>
          <w:p w14:paraId="71EF11B3" w14:textId="77777777" w:rsidR="00E20EE7" w:rsidRPr="00996FAF" w:rsidRDefault="00791D4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B86E627" w14:textId="77777777" w:rsidR="00E20EE7" w:rsidRPr="00996FAF" w:rsidRDefault="00791D4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1385631" w14:textId="77777777" w:rsidR="00E20EE7" w:rsidRPr="00996FAF" w:rsidRDefault="00791D4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592" w:type="dxa"/>
            <w:shd w:val="clear" w:color="auto" w:fill="auto"/>
          </w:tcPr>
          <w:p w14:paraId="694F3831" w14:textId="77777777" w:rsidR="00E20EE7" w:rsidRPr="00996FAF" w:rsidRDefault="00791D4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2574351"/>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66713D03" w14:textId="77777777" w:rsidR="00E20EE7" w:rsidRDefault="00791D48" w:rsidP="00D87E7C">
      <w:pPr>
        <w:pStyle w:val="Heading20"/>
      </w:pPr>
      <w:r w:rsidRPr="00996FAF">
        <w:t>Findings</w:t>
      </w:r>
    </w:p>
    <w:p w14:paraId="213E7FF9" w14:textId="3F5B760C" w:rsidR="00E20EE7" w:rsidRDefault="00276659" w:rsidP="00276659">
      <w:pPr>
        <w:pStyle w:val="NormalArial"/>
      </w:pPr>
      <w:r w:rsidRPr="00276659">
        <w:t>Consumers</w:t>
      </w:r>
      <w:r w:rsidR="00DD2260">
        <w:t xml:space="preserve"> and </w:t>
      </w:r>
      <w:r w:rsidRPr="00276659">
        <w:t xml:space="preserve">representatives </w:t>
      </w:r>
      <w:r w:rsidR="00DD2260">
        <w:t>advised that</w:t>
      </w:r>
      <w:r w:rsidRPr="00276659">
        <w:t xml:space="preserve"> the service is well-run and confirmed they participate in residents</w:t>
      </w:r>
      <w:r w:rsidR="00DD2260">
        <w:t xml:space="preserve"> &amp; </w:t>
      </w:r>
      <w:r w:rsidRPr="00276659">
        <w:t>relatives meetings, food focus group</w:t>
      </w:r>
      <w:r w:rsidR="00DD2260">
        <w:t>s</w:t>
      </w:r>
      <w:r w:rsidRPr="00276659">
        <w:t>, consumer advisory panel</w:t>
      </w:r>
      <w:r w:rsidR="00DD2260">
        <w:t>s</w:t>
      </w:r>
      <w:r w:rsidRPr="00276659">
        <w:t xml:space="preserve"> and </w:t>
      </w:r>
      <w:r w:rsidR="00DD2260">
        <w:t>undertake</w:t>
      </w:r>
      <w:r w:rsidRPr="00276659">
        <w:t xml:space="preserve"> surveys and feedback forms to provide their input</w:t>
      </w:r>
      <w:r w:rsidR="00DD2260">
        <w:t>. They advised that improvement</w:t>
      </w:r>
      <w:r w:rsidR="004A6378">
        <w:t>s</w:t>
      </w:r>
      <w:r w:rsidR="00DD2260">
        <w:t xml:space="preserve"> are made at the service</w:t>
      </w:r>
      <w:r w:rsidRPr="00276659">
        <w:t xml:space="preserve"> because of their engagement. Staff and management advised </w:t>
      </w:r>
      <w:r w:rsidR="004A6378">
        <w:t xml:space="preserve">that </w:t>
      </w:r>
      <w:r w:rsidRPr="00276659">
        <w:t>consumers</w:t>
      </w:r>
      <w:r w:rsidR="00DD2260">
        <w:t xml:space="preserve"> and </w:t>
      </w:r>
      <w:r w:rsidRPr="00276659">
        <w:t xml:space="preserve">representatives are encouraged and supported to </w:t>
      </w:r>
      <w:r w:rsidR="00DD2260">
        <w:t xml:space="preserve">engage in these </w:t>
      </w:r>
      <w:r w:rsidRPr="00276659">
        <w:t>meetings and th</w:t>
      </w:r>
      <w:r w:rsidR="00DD2260">
        <w:t>at relevant</w:t>
      </w:r>
      <w:r w:rsidRPr="00276659">
        <w:t xml:space="preserve"> action</w:t>
      </w:r>
      <w:r w:rsidR="00DD2260">
        <w:t xml:space="preserve"> </w:t>
      </w:r>
      <w:r w:rsidR="00051B74">
        <w:t>is</w:t>
      </w:r>
      <w:r w:rsidR="00DD2260">
        <w:t xml:space="preserve"> taken as a result. The Assessment Team’s review of m</w:t>
      </w:r>
      <w:r w:rsidRPr="00276659">
        <w:t xml:space="preserve">onthly meeting minutes and the </w:t>
      </w:r>
      <w:r w:rsidR="00DD2260">
        <w:t xml:space="preserve">service’s </w:t>
      </w:r>
      <w:r w:rsidRPr="00276659">
        <w:t xml:space="preserve">complaints register confirmed </w:t>
      </w:r>
      <w:r w:rsidR="00DD2260">
        <w:t xml:space="preserve">that </w:t>
      </w:r>
      <w:r w:rsidRPr="00276659">
        <w:t>consumers are engaged and supported in the development, delivery and evaluation of care and services.</w:t>
      </w:r>
    </w:p>
    <w:p w14:paraId="74CC007B" w14:textId="76B0060E" w:rsidR="00276659" w:rsidRDefault="00276659" w:rsidP="00276659">
      <w:pPr>
        <w:pStyle w:val="NormalArial"/>
      </w:pPr>
      <w:r w:rsidRPr="00276659">
        <w:t>Consumers</w:t>
      </w:r>
      <w:r w:rsidR="00DD2260">
        <w:t xml:space="preserve"> and </w:t>
      </w:r>
      <w:r w:rsidRPr="00276659">
        <w:t xml:space="preserve">representatives </w:t>
      </w:r>
      <w:r w:rsidR="00DD2260">
        <w:t>advised that</w:t>
      </w:r>
      <w:r w:rsidRPr="00276659">
        <w:t xml:space="preserve"> the service </w:t>
      </w:r>
      <w:r w:rsidR="00DD2260">
        <w:t>i</w:t>
      </w:r>
      <w:r w:rsidRPr="00276659">
        <w:t>s well run</w:t>
      </w:r>
      <w:r w:rsidR="00DD2260">
        <w:t>, and s</w:t>
      </w:r>
      <w:r w:rsidRPr="00276659">
        <w:t xml:space="preserve">taff </w:t>
      </w:r>
      <w:r w:rsidR="00DD2260">
        <w:t>highlighted effective</w:t>
      </w:r>
      <w:r w:rsidRPr="00276659">
        <w:t xml:space="preserve"> mechanisms for </w:t>
      </w:r>
      <w:r w:rsidR="00DD2260">
        <w:t>providing relevant</w:t>
      </w:r>
      <w:r w:rsidRPr="00276659">
        <w:t xml:space="preserve"> input into </w:t>
      </w:r>
      <w:r w:rsidR="00E66E85">
        <w:t>the</w:t>
      </w:r>
      <w:r w:rsidRPr="00276659">
        <w:t xml:space="preserve"> decisions</w:t>
      </w:r>
      <w:r w:rsidR="00E66E85">
        <w:t xml:space="preserve"> made at the service</w:t>
      </w:r>
      <w:r w:rsidRPr="00276659">
        <w:t xml:space="preserve"> through </w:t>
      </w:r>
      <w:r w:rsidR="00E66E85">
        <w:t xml:space="preserve">regular </w:t>
      </w:r>
      <w:r w:rsidRPr="00276659">
        <w:t xml:space="preserve">staff meetings, surveys and having direct access to managers, whom they </w:t>
      </w:r>
      <w:r w:rsidR="004A6378">
        <w:t>advised</w:t>
      </w:r>
      <w:r w:rsidRPr="00276659">
        <w:t xml:space="preserve"> </w:t>
      </w:r>
      <w:r w:rsidR="00DD2260">
        <w:t>a</w:t>
      </w:r>
      <w:r w:rsidRPr="00276659">
        <w:t xml:space="preserve">re </w:t>
      </w:r>
      <w:r w:rsidRPr="00276659">
        <w:lastRenderedPageBreak/>
        <w:t xml:space="preserve">available on site and </w:t>
      </w:r>
      <w:r w:rsidR="00DD2260">
        <w:t xml:space="preserve">are </w:t>
      </w:r>
      <w:r w:rsidRPr="00276659">
        <w:t xml:space="preserve">approachable. Management </w:t>
      </w:r>
      <w:r w:rsidR="00DD2260">
        <w:t>demonstrated</w:t>
      </w:r>
      <w:r w:rsidRPr="00276659">
        <w:t xml:space="preserve"> how the organisation’s governing body </w:t>
      </w:r>
      <w:r w:rsidR="00DD2260">
        <w:t xml:space="preserve">effectively </w:t>
      </w:r>
      <w:r w:rsidRPr="00276659">
        <w:t>promotes a culture of safe, inclusive, and quality care and services</w:t>
      </w:r>
      <w:r w:rsidR="004A6378">
        <w:t>, including</w:t>
      </w:r>
      <w:r w:rsidR="00DD2260">
        <w:t xml:space="preserve"> </w:t>
      </w:r>
      <w:r w:rsidR="00F40126">
        <w:t xml:space="preserve">maintaining </w:t>
      </w:r>
      <w:r w:rsidR="00DD2260">
        <w:t xml:space="preserve">oversight of </w:t>
      </w:r>
      <w:r w:rsidRPr="00276659">
        <w:t xml:space="preserve">monthly clinical indicators, quality initiatives and </w:t>
      </w:r>
      <w:r w:rsidR="00DD2260">
        <w:t xml:space="preserve">consumer </w:t>
      </w:r>
      <w:r w:rsidRPr="00276659">
        <w:t xml:space="preserve">incidents are discussed at organisational clinical governance meetings. Management </w:t>
      </w:r>
      <w:r w:rsidR="00DD2260">
        <w:t>advised</w:t>
      </w:r>
      <w:r w:rsidRPr="00276659">
        <w:t xml:space="preserve"> the organisation’s governance structure </w:t>
      </w:r>
      <w:r w:rsidR="00E66E85">
        <w:t>provides</w:t>
      </w:r>
      <w:r w:rsidRPr="00276659">
        <w:t xml:space="preserve"> direct information to </w:t>
      </w:r>
      <w:r w:rsidR="00E66E85">
        <w:t>senior management,</w:t>
      </w:r>
      <w:r w:rsidRPr="00276659">
        <w:t xml:space="preserve"> </w:t>
      </w:r>
      <w:r w:rsidR="00E66E85">
        <w:t>to the</w:t>
      </w:r>
      <w:r w:rsidRPr="00276659">
        <w:t xml:space="preserve"> Board and </w:t>
      </w:r>
      <w:r w:rsidR="00E66E85">
        <w:t xml:space="preserve">to </w:t>
      </w:r>
      <w:r w:rsidRPr="00276659">
        <w:t xml:space="preserve">relevant organisational committees </w:t>
      </w:r>
      <w:r w:rsidR="00E66E85">
        <w:t>that include</w:t>
      </w:r>
      <w:r w:rsidRPr="00276659">
        <w:t xml:space="preserve"> managers </w:t>
      </w:r>
      <w:r w:rsidR="00E66E85">
        <w:t>from</w:t>
      </w:r>
      <w:r w:rsidRPr="00276659">
        <w:t xml:space="preserve"> each service. </w:t>
      </w:r>
    </w:p>
    <w:p w14:paraId="474154B9" w14:textId="3BD88105" w:rsidR="00276659" w:rsidRDefault="00276659" w:rsidP="00276659">
      <w:pPr>
        <w:pStyle w:val="NormalArial"/>
      </w:pPr>
      <w:r w:rsidRPr="00276659">
        <w:t xml:space="preserve">The service demonstrated </w:t>
      </w:r>
      <w:r w:rsidR="00E66E85">
        <w:t xml:space="preserve">effective </w:t>
      </w:r>
      <w:r w:rsidRPr="00276659">
        <w:t>organisational wide governance applied</w:t>
      </w:r>
      <w:r w:rsidR="00E66E85">
        <w:t xml:space="preserve"> at the service level. The organisation demonstrated appropriate </w:t>
      </w:r>
      <w:r w:rsidRPr="00276659">
        <w:t xml:space="preserve">governance frameworks </w:t>
      </w:r>
      <w:r w:rsidR="00E66E85">
        <w:t xml:space="preserve">in relation to </w:t>
      </w:r>
      <w:r w:rsidRPr="00276659">
        <w:t>information management, continuous improvement, financial and workforce governance, regulatory compliance and feedback and complaints.</w:t>
      </w:r>
      <w:r w:rsidR="00E66E85">
        <w:t xml:space="preserve"> </w:t>
      </w:r>
      <w:r>
        <w:t>In relation to information management</w:t>
      </w:r>
      <w:r w:rsidR="00E66E85">
        <w:t xml:space="preserve"> t</w:t>
      </w:r>
      <w:r>
        <w:t xml:space="preserve">he service’s information system includes an effective </w:t>
      </w:r>
      <w:r w:rsidR="00E66E85">
        <w:t>electronic care management system (</w:t>
      </w:r>
      <w:r>
        <w:t>ECMS</w:t>
      </w:r>
      <w:r w:rsidR="00E66E85">
        <w:t>) which</w:t>
      </w:r>
      <w:r>
        <w:t xml:space="preserve"> includ</w:t>
      </w:r>
      <w:r w:rsidR="00E66E85">
        <w:t>es</w:t>
      </w:r>
      <w:r>
        <w:t xml:space="preserve"> incident reporting.</w:t>
      </w:r>
      <w:r w:rsidR="00E66E85">
        <w:t xml:space="preserve"> </w:t>
      </w:r>
      <w:r>
        <w:t xml:space="preserve">Staff have access to policies and procedures </w:t>
      </w:r>
      <w:r w:rsidR="00E66E85">
        <w:t>via</w:t>
      </w:r>
      <w:r>
        <w:t xml:space="preserve"> the staff intranet portal and have access to hard copy policies</w:t>
      </w:r>
      <w:r w:rsidR="004A6378">
        <w:t xml:space="preserve">, </w:t>
      </w:r>
      <w:r>
        <w:t xml:space="preserve">procedures and flowcharts. </w:t>
      </w:r>
      <w:r w:rsidR="004A6378">
        <w:t>T</w:t>
      </w:r>
      <w:r w:rsidR="004A6378" w:rsidRPr="004A6378">
        <w:t xml:space="preserve">he organisation’s plan for continuous improvement </w:t>
      </w:r>
      <w:r w:rsidR="004A6378">
        <w:t xml:space="preserve">captures data </w:t>
      </w:r>
      <w:r>
        <w:t>from surveys and audits, incident reporting, data and trend analysis, feedback from consumers</w:t>
      </w:r>
      <w:r w:rsidR="00051B74">
        <w:t xml:space="preserve">, </w:t>
      </w:r>
      <w:r>
        <w:t>representatives and staff. The organisation</w:t>
      </w:r>
      <w:r w:rsidR="008B3B96">
        <w:t xml:space="preserve"> supports a</w:t>
      </w:r>
      <w:r>
        <w:t xml:space="preserve"> central recruitment team and the human resource team provide oversight and support </w:t>
      </w:r>
      <w:r w:rsidR="004A6378">
        <w:t>for</w:t>
      </w:r>
      <w:r>
        <w:t xml:space="preserve"> workforce planning, recruitment and screening process</w:t>
      </w:r>
      <w:r w:rsidR="008B3B96">
        <w:t>es</w:t>
      </w:r>
      <w:r>
        <w:t xml:space="preserve">, workforce systems, training and policies. The organisation </w:t>
      </w:r>
      <w:r w:rsidR="008B3B96">
        <w:t>administers</w:t>
      </w:r>
      <w:r>
        <w:t xml:space="preserve"> a suite of policies and procedures including position descriptions to inform staff and management </w:t>
      </w:r>
      <w:r w:rsidR="008B3B96">
        <w:t>about</w:t>
      </w:r>
      <w:r>
        <w:t xml:space="preserve"> workforce requirements, roles, expectations and responsibilities.</w:t>
      </w:r>
      <w:r w:rsidR="008B3B96">
        <w:t xml:space="preserve"> </w:t>
      </w:r>
      <w:r>
        <w:t>In relation to regulatory compliance</w:t>
      </w:r>
      <w:r w:rsidR="00051B74">
        <w:t>,</w:t>
      </w:r>
      <w:r w:rsidR="008B3B96">
        <w:t xml:space="preserve"> t</w:t>
      </w:r>
      <w:r>
        <w:t xml:space="preserve">he organisation </w:t>
      </w:r>
      <w:r w:rsidR="008B3B96">
        <w:t>manages</w:t>
      </w:r>
      <w:r>
        <w:t xml:space="preserve"> a clinical governance framework and restrictive practices policy </w:t>
      </w:r>
      <w:r w:rsidR="004A6378">
        <w:t xml:space="preserve">to </w:t>
      </w:r>
      <w:r>
        <w:t>guide staff</w:t>
      </w:r>
      <w:r w:rsidR="008B3B96">
        <w:t xml:space="preserve">, and the organisation’s </w:t>
      </w:r>
      <w:r>
        <w:t>quality and clinical governance committee maintain oversight of restrictive practices ensuring legislative requirements are met. The service maintains a psychotropic medication register</w:t>
      </w:r>
      <w:r w:rsidR="000365F6">
        <w:t>, r</w:t>
      </w:r>
      <w:r>
        <w:t xml:space="preserve">elevant restraint authorisations and risk assessments </w:t>
      </w:r>
      <w:r w:rsidR="000365F6">
        <w:t>a</w:t>
      </w:r>
      <w:r>
        <w:t>re completed</w:t>
      </w:r>
      <w:r w:rsidR="004A6378">
        <w:t>. C</w:t>
      </w:r>
      <w:r w:rsidR="000365F6">
        <w:t xml:space="preserve">onsumer behaviour support plans </w:t>
      </w:r>
      <w:r>
        <w:t xml:space="preserve">evidence </w:t>
      </w:r>
      <w:r w:rsidR="004A6378">
        <w:t>approp</w:t>
      </w:r>
      <w:r w:rsidR="00C45A70">
        <w:t xml:space="preserve">riate </w:t>
      </w:r>
      <w:r>
        <w:t xml:space="preserve">use of psychotropic medications and indications with non-pharmacological interventions </w:t>
      </w:r>
      <w:r w:rsidR="00C45A70">
        <w:t xml:space="preserve">are </w:t>
      </w:r>
      <w:r>
        <w:t>included. In relation to feedback and complaints</w:t>
      </w:r>
      <w:r w:rsidR="00051B74">
        <w:t>,</w:t>
      </w:r>
      <w:r w:rsidR="000365F6">
        <w:t xml:space="preserve"> t</w:t>
      </w:r>
      <w:r>
        <w:t xml:space="preserve">he organisation </w:t>
      </w:r>
      <w:r w:rsidR="000365F6">
        <w:t>administers</w:t>
      </w:r>
      <w:r>
        <w:t xml:space="preserve"> a feedback management and open disclosure policy to guide staff and management</w:t>
      </w:r>
      <w:r w:rsidR="000365F6">
        <w:t>, c</w:t>
      </w:r>
      <w:r>
        <w:t xml:space="preserve">onsumers have access to feedback and complaints systems and </w:t>
      </w:r>
      <w:r w:rsidR="000365F6">
        <w:t>the organisation demonstrated appropriate use of f</w:t>
      </w:r>
      <w:r>
        <w:t xml:space="preserve">eedback and complaints </w:t>
      </w:r>
      <w:r w:rsidR="000365F6">
        <w:t>data</w:t>
      </w:r>
      <w:r>
        <w:t xml:space="preserve"> to improve the quality of care and services </w:t>
      </w:r>
      <w:r w:rsidR="000365F6">
        <w:t xml:space="preserve">to best support consumers. </w:t>
      </w:r>
    </w:p>
    <w:p w14:paraId="1672D0B5" w14:textId="36420298" w:rsidR="00276659" w:rsidRDefault="00276659" w:rsidP="00EA2B42">
      <w:pPr>
        <w:pStyle w:val="NormalArial"/>
      </w:pPr>
      <w:r w:rsidRPr="00276659">
        <w:t xml:space="preserve">The organisation </w:t>
      </w:r>
      <w:r w:rsidR="000365F6">
        <w:t>demonstrated effective</w:t>
      </w:r>
      <w:r w:rsidRPr="00276659">
        <w:t xml:space="preserve"> risk management systems to monitor and assess high impact or high prevalence risks associated with care of consumers whilst supporting consumers to live the best life they can. Risks are identified, reported, and reviewed by management at the service level and </w:t>
      </w:r>
      <w:r w:rsidR="00EA2B42">
        <w:t>escalated to</w:t>
      </w:r>
      <w:r w:rsidRPr="00276659">
        <w:t xml:space="preserve"> the organisational level </w:t>
      </w:r>
      <w:r w:rsidR="00EA2B42">
        <w:t>via</w:t>
      </w:r>
      <w:r w:rsidRPr="00276659">
        <w:t xml:space="preserve"> subcommittees</w:t>
      </w:r>
      <w:r w:rsidR="00EA2B42">
        <w:t xml:space="preserve"> to the</w:t>
      </w:r>
      <w:r w:rsidRPr="00276659">
        <w:t xml:space="preserve"> senior executive team and the Director. The service completes incident reports through the electronic incident reporting system</w:t>
      </w:r>
      <w:r w:rsidR="00EA2B42">
        <w:t>, and m</w:t>
      </w:r>
      <w:r w:rsidRPr="00276659">
        <w:t>anagement confirmed they analyse incidents and identify issues or trends, and these are reported to various committees with final data going to the Director</w:t>
      </w:r>
      <w:r w:rsidR="00051B74">
        <w:t>. This</w:t>
      </w:r>
      <w:r w:rsidRPr="00276659">
        <w:t xml:space="preserve"> lead</w:t>
      </w:r>
      <w:r w:rsidR="00051B74">
        <w:t>s</w:t>
      </w:r>
      <w:r w:rsidRPr="00276659">
        <w:t xml:space="preserve"> to </w:t>
      </w:r>
      <w:r w:rsidR="00EA2B42">
        <w:t xml:space="preserve">timely and effective </w:t>
      </w:r>
      <w:r w:rsidRPr="00276659">
        <w:t>improvements to care and services for consumers.</w:t>
      </w:r>
      <w:r w:rsidR="00EA2B42">
        <w:t xml:space="preserve"> </w:t>
      </w:r>
      <w:r w:rsidRPr="00276659">
        <w:t xml:space="preserve">The organisation </w:t>
      </w:r>
      <w:r w:rsidR="00EA2B42">
        <w:t>administers</w:t>
      </w:r>
      <w:r w:rsidRPr="00276659">
        <w:t xml:space="preserve"> policies, procedures and risk management systems related to managing high</w:t>
      </w:r>
      <w:r w:rsidR="00051B74">
        <w:t xml:space="preserve"> </w:t>
      </w:r>
      <w:r w:rsidRPr="00276659">
        <w:t>impact and high</w:t>
      </w:r>
      <w:r w:rsidR="00051B74">
        <w:t xml:space="preserve"> </w:t>
      </w:r>
      <w:r w:rsidRPr="00276659">
        <w:t xml:space="preserve">prevalence risks to guide staff. The service </w:t>
      </w:r>
      <w:r w:rsidR="00EA2B42">
        <w:t>demonstrated that</w:t>
      </w:r>
      <w:r w:rsidRPr="00276659">
        <w:t xml:space="preserve"> monthly clinical indicator data </w:t>
      </w:r>
      <w:r w:rsidR="00EA2B42">
        <w:t xml:space="preserve">appropriately </w:t>
      </w:r>
      <w:r w:rsidRPr="00276659">
        <w:t>report</w:t>
      </w:r>
      <w:r w:rsidR="00EA2B42">
        <w:t>s</w:t>
      </w:r>
      <w:r w:rsidRPr="00276659">
        <w:t xml:space="preserve"> high</w:t>
      </w:r>
      <w:r w:rsidR="00051B74">
        <w:t xml:space="preserve"> </w:t>
      </w:r>
      <w:r w:rsidRPr="00276659">
        <w:t>impact</w:t>
      </w:r>
      <w:r w:rsidR="00EA2B42">
        <w:t xml:space="preserve"> and </w:t>
      </w:r>
      <w:r w:rsidRPr="00276659">
        <w:t>high</w:t>
      </w:r>
      <w:r w:rsidR="00051B74">
        <w:t xml:space="preserve"> </w:t>
      </w:r>
      <w:r w:rsidRPr="00276659">
        <w:t xml:space="preserve">prevalence risks </w:t>
      </w:r>
      <w:r w:rsidR="00EA2B42">
        <w:t>and is</w:t>
      </w:r>
      <w:r w:rsidRPr="00276659">
        <w:t xml:space="preserve"> analysed and discussed during monthly meetings at the service level. This information is </w:t>
      </w:r>
      <w:r w:rsidR="00EA2B42">
        <w:t>appropriately</w:t>
      </w:r>
      <w:r w:rsidRPr="00276659">
        <w:t xml:space="preserve"> reported at the organisational level </w:t>
      </w:r>
      <w:r w:rsidR="00EA2B42">
        <w:t>via</w:t>
      </w:r>
      <w:r w:rsidRPr="00276659">
        <w:t xml:space="preserve"> monthly clinical governance reports which benchmarks and addresses wider trends across the organisation </w:t>
      </w:r>
      <w:r w:rsidR="00EA2B42">
        <w:t>and is viewed by</w:t>
      </w:r>
      <w:r w:rsidRPr="00276659">
        <w:t xml:space="preserve"> the Board. Risks include infections, falls, medication incidents, weight loss, unplanned transfer to hospital, aggression and behaviour incidents, restrictive practices, complaints, and </w:t>
      </w:r>
      <w:r w:rsidR="00EA2B42">
        <w:t>serious incident response scheme (</w:t>
      </w:r>
      <w:r w:rsidRPr="00276659">
        <w:t>SIRS</w:t>
      </w:r>
      <w:r w:rsidR="00EA2B42">
        <w:t>)</w:t>
      </w:r>
      <w:r w:rsidRPr="00276659">
        <w:t>.</w:t>
      </w:r>
      <w:r w:rsidR="00EA2B42">
        <w:t xml:space="preserve"> </w:t>
      </w:r>
      <w:r w:rsidRPr="00276659">
        <w:t xml:space="preserve">The organisation </w:t>
      </w:r>
      <w:r w:rsidR="00EA2B42">
        <w:t>administers relevant</w:t>
      </w:r>
      <w:r w:rsidRPr="00276659">
        <w:t xml:space="preserve"> policies and risk management systems </w:t>
      </w:r>
      <w:r w:rsidR="00EA2B42">
        <w:t xml:space="preserve">in </w:t>
      </w:r>
      <w:r w:rsidRPr="00276659">
        <w:t>relat</w:t>
      </w:r>
      <w:r w:rsidR="00EA2B42">
        <w:t>ion</w:t>
      </w:r>
      <w:r w:rsidRPr="00276659">
        <w:t xml:space="preserve"> to SIRS</w:t>
      </w:r>
      <w:r w:rsidR="00EA2B42">
        <w:t xml:space="preserve">, </w:t>
      </w:r>
      <w:r w:rsidR="00051B74">
        <w:t xml:space="preserve">incident management, and </w:t>
      </w:r>
      <w:r w:rsidRPr="00276659">
        <w:t>supporting consumers to live the best life they can</w:t>
      </w:r>
      <w:r w:rsidR="00051B74">
        <w:t>.</w:t>
      </w:r>
    </w:p>
    <w:p w14:paraId="66E6844D" w14:textId="3584679E" w:rsidR="00276659" w:rsidRDefault="00276659" w:rsidP="00276659">
      <w:pPr>
        <w:pStyle w:val="NormalArial"/>
      </w:pPr>
      <w:r>
        <w:lastRenderedPageBreak/>
        <w:t>The service demonstrated</w:t>
      </w:r>
      <w:r w:rsidR="00EA2B42">
        <w:t xml:space="preserve"> an effective</w:t>
      </w:r>
      <w:r>
        <w:t xml:space="preserve"> clinical governance framework and systems to ensure quality and safe</w:t>
      </w:r>
      <w:r w:rsidR="007E47D7">
        <w:t xml:space="preserve"> </w:t>
      </w:r>
      <w:r>
        <w:t xml:space="preserve">clinical care </w:t>
      </w:r>
      <w:r w:rsidR="00EA2B42">
        <w:t>that promote</w:t>
      </w:r>
      <w:r w:rsidR="007E47D7">
        <w:t>s</w:t>
      </w:r>
      <w:r w:rsidR="00EA2B42">
        <w:t xml:space="preserve"> effective antimicrobial stewardship</w:t>
      </w:r>
      <w:r>
        <w:t>, minimise</w:t>
      </w:r>
      <w:r w:rsidR="007E47D7">
        <w:t>s</w:t>
      </w:r>
      <w:r>
        <w:t xml:space="preserve"> the use of restraints and </w:t>
      </w:r>
      <w:r w:rsidR="007E47D7">
        <w:t xml:space="preserve">ensures </w:t>
      </w:r>
      <w:r>
        <w:t xml:space="preserve">the use of open disclosure. The service </w:t>
      </w:r>
      <w:r w:rsidR="007E47D7">
        <w:t>administers relevant</w:t>
      </w:r>
      <w:r>
        <w:t xml:space="preserve"> policies, procedures and other </w:t>
      </w:r>
      <w:r w:rsidR="007E47D7">
        <w:t xml:space="preserve">support </w:t>
      </w:r>
      <w:r>
        <w:t xml:space="preserve">tools </w:t>
      </w:r>
      <w:r w:rsidR="007E47D7">
        <w:t xml:space="preserve">to ensure </w:t>
      </w:r>
      <w:r>
        <w:t>effective clinical governance. R</w:t>
      </w:r>
      <w:r w:rsidR="007E47D7">
        <w:t xml:space="preserve">egistered nursing staff advised </w:t>
      </w:r>
      <w:r>
        <w:t xml:space="preserve">the service’s clinical governance framework </w:t>
      </w:r>
      <w:r w:rsidR="007E47D7">
        <w:t>is</w:t>
      </w:r>
      <w:r>
        <w:t xml:space="preserve"> effective</w:t>
      </w:r>
      <w:r w:rsidR="007E47D7">
        <w:t xml:space="preserve"> and supports them to undertake their roles</w:t>
      </w:r>
      <w:r w:rsidR="009436EB">
        <w:t>. Registered nursing staff advised that</w:t>
      </w:r>
      <w:r>
        <w:t xml:space="preserve"> they are </w:t>
      </w:r>
      <w:r w:rsidR="009436EB">
        <w:t xml:space="preserve">appropriately </w:t>
      </w:r>
      <w:r>
        <w:t xml:space="preserve">trained in the systems </w:t>
      </w:r>
      <w:r w:rsidR="009436EB">
        <w:t xml:space="preserve">that support </w:t>
      </w:r>
      <w:r>
        <w:t xml:space="preserve">clinical governance. The organisation’s clinical governance committee maintains oversight of </w:t>
      </w:r>
      <w:r w:rsidR="009436EB">
        <w:t>antimicrobial stewardship, and t</w:t>
      </w:r>
      <w:r>
        <w:t xml:space="preserve">he organisation utilises monthly antibiotic usage data from pharmacy reports to identify and address wider trends in the monthly clinical governance reports. The service reports infections and antibiotic usage through monthly clinical indicator reports </w:t>
      </w:r>
      <w:r w:rsidR="009436EB">
        <w:t>and the infection prevention and control lead (</w:t>
      </w:r>
      <w:r>
        <w:t>IPCL</w:t>
      </w:r>
      <w:r w:rsidR="009436EB">
        <w:t>)</w:t>
      </w:r>
      <w:r>
        <w:t xml:space="preserve"> demonstrated knowledge of </w:t>
      </w:r>
      <w:r w:rsidR="009436EB" w:rsidRPr="009436EB">
        <w:t>antimicrobial stewardship</w:t>
      </w:r>
      <w:r>
        <w:t xml:space="preserve"> </w:t>
      </w:r>
      <w:r w:rsidR="009436EB">
        <w:t xml:space="preserve">including focus on </w:t>
      </w:r>
      <w:r>
        <w:t xml:space="preserve">unnecessary use of antibiotics and practices to promote </w:t>
      </w:r>
      <w:r w:rsidR="009436EB" w:rsidRPr="009436EB">
        <w:t>antimicrobial stewardship</w:t>
      </w:r>
      <w:r w:rsidR="009436EB">
        <w:t xml:space="preserve"> </w:t>
      </w:r>
      <w:r>
        <w:t>and prevent infections. The organisation’s clinical governance committee maintains oversight of restrictive practices and demonstrated effective system</w:t>
      </w:r>
      <w:r w:rsidR="00051B74">
        <w:t>s</w:t>
      </w:r>
      <w:r>
        <w:t xml:space="preserve"> for monitoring and reviewing restrictive practices.</w:t>
      </w:r>
      <w:r w:rsidR="009436EB">
        <w:t xml:space="preserve"> </w:t>
      </w:r>
      <w:r>
        <w:t xml:space="preserve">The service reports psychotropic medication usage and restrictive practices through monthly clinical indicator reports which is further benchmarked and trended across the organisation through clinical governance reports. The clinical governance committee then ensures relevant follow up </w:t>
      </w:r>
      <w:r w:rsidR="00051B74">
        <w:t>is actioned</w:t>
      </w:r>
      <w:r>
        <w:t xml:space="preserve"> with each service, to minimise the use of restraints. Staff </w:t>
      </w:r>
      <w:r w:rsidR="009436EB">
        <w:t xml:space="preserve">advised that they have undertaken relevant </w:t>
      </w:r>
      <w:r>
        <w:t xml:space="preserve">training on restrictive practices and demonstrated </w:t>
      </w:r>
      <w:r w:rsidR="00B24406">
        <w:t>an effective</w:t>
      </w:r>
      <w:r>
        <w:t xml:space="preserve"> understanding o</w:t>
      </w:r>
      <w:r w:rsidR="00B24406">
        <w:t>f minimising</w:t>
      </w:r>
      <w:r>
        <w:t xml:space="preserve"> restrictive practices</w:t>
      </w:r>
      <w:r w:rsidR="00B24406">
        <w:t>.</w:t>
      </w:r>
      <w:r>
        <w:t xml:space="preserve"> </w:t>
      </w:r>
    </w:p>
    <w:p w14:paraId="0FD79358" w14:textId="381F8E25" w:rsidR="00B2495D" w:rsidRDefault="00B2495D" w:rsidP="00276659">
      <w:pPr>
        <w:pStyle w:val="NormalArial"/>
      </w:pPr>
      <w:r w:rsidRPr="00B2495D">
        <w:t>The Quality Standard is assessed as Compliant as five of the five specific requirements have been assessed as Compliant.</w:t>
      </w:r>
    </w:p>
    <w:sectPr w:rsidR="00B2495D"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183863" w14:textId="77777777" w:rsidR="005C69FC" w:rsidRDefault="005C69FC">
      <w:pPr>
        <w:spacing w:after="0"/>
      </w:pPr>
      <w:r>
        <w:separator/>
      </w:r>
    </w:p>
  </w:endnote>
  <w:endnote w:type="continuationSeparator" w:id="0">
    <w:p w14:paraId="223A2AE6" w14:textId="77777777" w:rsidR="005C69FC" w:rsidRDefault="005C69F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6CD5E" w14:textId="77777777" w:rsidR="00E20EE7" w:rsidRPr="00DF37F2" w:rsidRDefault="00791D48"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proofErr w:type="spellStart"/>
    <w:r w:rsidRPr="00D3376F">
      <w:rPr>
        <w:rFonts w:cs="Times New Roman"/>
        <w:color w:val="auto"/>
        <w:szCs w:val="18"/>
      </w:rPr>
      <w:t>Aurrum</w:t>
    </w:r>
    <w:proofErr w:type="spellEnd"/>
    <w:r w:rsidRPr="00D3376F">
      <w:rPr>
        <w:rFonts w:cs="Times New Roman"/>
        <w:color w:val="auto"/>
        <w:szCs w:val="18"/>
      </w:rPr>
      <w:t xml:space="preserve"> Norah Head</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CB179D9" w14:textId="77777777" w:rsidR="00E20EE7" w:rsidRPr="00DF37F2" w:rsidRDefault="00791D4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0234</w:t>
    </w:r>
    <w:bookmarkEnd w:id="1"/>
    <w:r w:rsidRPr="00DF37F2">
      <w:rPr>
        <w:rStyle w:val="FooterBold"/>
        <w:rFonts w:ascii="Arial" w:hAnsi="Arial"/>
        <w:b w:val="0"/>
      </w:rPr>
      <w:tab/>
    </w:r>
    <w:r w:rsidRPr="00DF37F2">
      <w:rPr>
        <w:rStyle w:val="FooterBold"/>
        <w:rFonts w:ascii="Arial" w:hAnsi="Arial"/>
        <w:b w:val="0"/>
      </w:rPr>
      <w:t xml:space="preserve">OFFICIAL: Sensitive </w:t>
    </w:r>
  </w:p>
  <w:p w14:paraId="5F9C467B" w14:textId="77777777" w:rsidR="00E20EE7" w:rsidRPr="00DF37F2" w:rsidRDefault="00791D4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AC12C" w14:textId="77777777" w:rsidR="00E20EE7" w:rsidRDefault="00E20EE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1D828" w14:textId="77777777" w:rsidR="005C69FC" w:rsidRDefault="005C69FC" w:rsidP="00D71F88">
      <w:pPr>
        <w:spacing w:after="0"/>
      </w:pPr>
      <w:r>
        <w:separator/>
      </w:r>
    </w:p>
  </w:footnote>
  <w:footnote w:type="continuationSeparator" w:id="0">
    <w:p w14:paraId="3166B98C" w14:textId="77777777" w:rsidR="005C69FC" w:rsidRDefault="005C69FC" w:rsidP="00D71F88">
      <w:pPr>
        <w:spacing w:after="0"/>
      </w:pPr>
      <w:r>
        <w:continuationSeparator/>
      </w:r>
    </w:p>
  </w:footnote>
  <w:footnote w:id="1">
    <w:p w14:paraId="1E117480" w14:textId="4846F494" w:rsidR="00E20EE7" w:rsidRDefault="00791D4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C34F7">
        <w:rPr>
          <w:rFonts w:ascii="Arial" w:hAnsi="Arial" w:cs="Arial"/>
          <w:color w:val="auto"/>
          <w:sz w:val="20"/>
          <w:szCs w:val="20"/>
        </w:rPr>
        <w:t>section 40A</w:t>
      </w:r>
      <w:r w:rsidRPr="003C34F7">
        <w:rPr>
          <w:rFonts w:ascii="Arial" w:hAnsi="Arial" w:cs="Arial"/>
          <w:b/>
          <w:color w:val="auto"/>
          <w:sz w:val="20"/>
          <w:szCs w:val="20"/>
        </w:rPr>
        <w:t xml:space="preserve"> </w:t>
      </w:r>
      <w:r w:rsidRPr="003C34F7">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1EAF0D05" w14:textId="77777777" w:rsidR="00E20EE7" w:rsidRDefault="00E20EE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69F10" w14:textId="77777777" w:rsidR="00E20EE7" w:rsidRDefault="00791D48">
    <w:pPr>
      <w:pStyle w:val="Header"/>
    </w:pPr>
    <w:r>
      <w:rPr>
        <w:noProof/>
        <w:color w:val="2B579A"/>
        <w:shd w:val="clear" w:color="auto" w:fill="E6E6E6"/>
        <w:lang w:val="en-US"/>
      </w:rPr>
      <w:drawing>
        <wp:anchor distT="0" distB="0" distL="114300" distR="114300" simplePos="0" relativeHeight="251658241" behindDoc="1" locked="0" layoutInCell="1" allowOverlap="1" wp14:anchorId="36D3FBDE" wp14:editId="7D723AE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36E2A" w14:textId="77777777" w:rsidR="00E20EE7" w:rsidRDefault="00791D48">
    <w:pPr>
      <w:pStyle w:val="Header"/>
    </w:pPr>
    <w:r>
      <w:rPr>
        <w:noProof/>
      </w:rPr>
      <w:drawing>
        <wp:anchor distT="0" distB="0" distL="114300" distR="114300" simplePos="0" relativeHeight="251658240" behindDoc="0" locked="0" layoutInCell="1" allowOverlap="1" wp14:anchorId="224AA628" wp14:editId="24D5184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47AA3B0">
      <w:start w:val="1"/>
      <w:numFmt w:val="lowerRoman"/>
      <w:lvlText w:val="(%1)"/>
      <w:lvlJc w:val="left"/>
      <w:pPr>
        <w:ind w:left="1080" w:hanging="720"/>
      </w:pPr>
      <w:rPr>
        <w:rFonts w:hint="default"/>
      </w:rPr>
    </w:lvl>
    <w:lvl w:ilvl="1" w:tplc="36943E66" w:tentative="1">
      <w:start w:val="1"/>
      <w:numFmt w:val="lowerLetter"/>
      <w:lvlText w:val="%2."/>
      <w:lvlJc w:val="left"/>
      <w:pPr>
        <w:ind w:left="1440" w:hanging="360"/>
      </w:pPr>
    </w:lvl>
    <w:lvl w:ilvl="2" w:tplc="2442600E" w:tentative="1">
      <w:start w:val="1"/>
      <w:numFmt w:val="lowerRoman"/>
      <w:lvlText w:val="%3."/>
      <w:lvlJc w:val="right"/>
      <w:pPr>
        <w:ind w:left="2160" w:hanging="180"/>
      </w:pPr>
    </w:lvl>
    <w:lvl w:ilvl="3" w:tplc="6310CCBE" w:tentative="1">
      <w:start w:val="1"/>
      <w:numFmt w:val="decimal"/>
      <w:lvlText w:val="%4."/>
      <w:lvlJc w:val="left"/>
      <w:pPr>
        <w:ind w:left="2880" w:hanging="360"/>
      </w:pPr>
    </w:lvl>
    <w:lvl w:ilvl="4" w:tplc="0AA6E7B2" w:tentative="1">
      <w:start w:val="1"/>
      <w:numFmt w:val="lowerLetter"/>
      <w:lvlText w:val="%5."/>
      <w:lvlJc w:val="left"/>
      <w:pPr>
        <w:ind w:left="3600" w:hanging="360"/>
      </w:pPr>
    </w:lvl>
    <w:lvl w:ilvl="5" w:tplc="35CC4858" w:tentative="1">
      <w:start w:val="1"/>
      <w:numFmt w:val="lowerRoman"/>
      <w:lvlText w:val="%6."/>
      <w:lvlJc w:val="right"/>
      <w:pPr>
        <w:ind w:left="4320" w:hanging="180"/>
      </w:pPr>
    </w:lvl>
    <w:lvl w:ilvl="6" w:tplc="B1B4F2DC" w:tentative="1">
      <w:start w:val="1"/>
      <w:numFmt w:val="decimal"/>
      <w:lvlText w:val="%7."/>
      <w:lvlJc w:val="left"/>
      <w:pPr>
        <w:ind w:left="5040" w:hanging="360"/>
      </w:pPr>
    </w:lvl>
    <w:lvl w:ilvl="7" w:tplc="A2E82F2E" w:tentative="1">
      <w:start w:val="1"/>
      <w:numFmt w:val="lowerLetter"/>
      <w:lvlText w:val="%8."/>
      <w:lvlJc w:val="left"/>
      <w:pPr>
        <w:ind w:left="5760" w:hanging="360"/>
      </w:pPr>
    </w:lvl>
    <w:lvl w:ilvl="8" w:tplc="4E8A55C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71ED5AE">
      <w:start w:val="1"/>
      <w:numFmt w:val="lowerRoman"/>
      <w:lvlText w:val="(%1)"/>
      <w:lvlJc w:val="left"/>
      <w:pPr>
        <w:ind w:left="1080" w:hanging="720"/>
      </w:pPr>
      <w:rPr>
        <w:rFonts w:hint="default"/>
      </w:rPr>
    </w:lvl>
    <w:lvl w:ilvl="1" w:tplc="03DA01C0" w:tentative="1">
      <w:start w:val="1"/>
      <w:numFmt w:val="lowerLetter"/>
      <w:lvlText w:val="%2."/>
      <w:lvlJc w:val="left"/>
      <w:pPr>
        <w:ind w:left="1440" w:hanging="360"/>
      </w:pPr>
    </w:lvl>
    <w:lvl w:ilvl="2" w:tplc="7708EF26" w:tentative="1">
      <w:start w:val="1"/>
      <w:numFmt w:val="lowerRoman"/>
      <w:lvlText w:val="%3."/>
      <w:lvlJc w:val="right"/>
      <w:pPr>
        <w:ind w:left="2160" w:hanging="180"/>
      </w:pPr>
    </w:lvl>
    <w:lvl w:ilvl="3" w:tplc="36FCD8C8" w:tentative="1">
      <w:start w:val="1"/>
      <w:numFmt w:val="decimal"/>
      <w:lvlText w:val="%4."/>
      <w:lvlJc w:val="left"/>
      <w:pPr>
        <w:ind w:left="2880" w:hanging="360"/>
      </w:pPr>
    </w:lvl>
    <w:lvl w:ilvl="4" w:tplc="2E28330E" w:tentative="1">
      <w:start w:val="1"/>
      <w:numFmt w:val="lowerLetter"/>
      <w:lvlText w:val="%5."/>
      <w:lvlJc w:val="left"/>
      <w:pPr>
        <w:ind w:left="3600" w:hanging="360"/>
      </w:pPr>
    </w:lvl>
    <w:lvl w:ilvl="5" w:tplc="F3ACB494" w:tentative="1">
      <w:start w:val="1"/>
      <w:numFmt w:val="lowerRoman"/>
      <w:lvlText w:val="%6."/>
      <w:lvlJc w:val="right"/>
      <w:pPr>
        <w:ind w:left="4320" w:hanging="180"/>
      </w:pPr>
    </w:lvl>
    <w:lvl w:ilvl="6" w:tplc="2ACE8272" w:tentative="1">
      <w:start w:val="1"/>
      <w:numFmt w:val="decimal"/>
      <w:lvlText w:val="%7."/>
      <w:lvlJc w:val="left"/>
      <w:pPr>
        <w:ind w:left="5040" w:hanging="360"/>
      </w:pPr>
    </w:lvl>
    <w:lvl w:ilvl="7" w:tplc="EF5415BA" w:tentative="1">
      <w:start w:val="1"/>
      <w:numFmt w:val="lowerLetter"/>
      <w:lvlText w:val="%8."/>
      <w:lvlJc w:val="left"/>
      <w:pPr>
        <w:ind w:left="5760" w:hanging="360"/>
      </w:pPr>
    </w:lvl>
    <w:lvl w:ilvl="8" w:tplc="E2CE870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2CA5A28">
      <w:start w:val="1"/>
      <w:numFmt w:val="lowerRoman"/>
      <w:lvlText w:val="(%1)"/>
      <w:lvlJc w:val="left"/>
      <w:pPr>
        <w:ind w:left="1080" w:hanging="720"/>
      </w:pPr>
      <w:rPr>
        <w:rFonts w:hint="default"/>
      </w:rPr>
    </w:lvl>
    <w:lvl w:ilvl="1" w:tplc="0D84DC96" w:tentative="1">
      <w:start w:val="1"/>
      <w:numFmt w:val="lowerLetter"/>
      <w:lvlText w:val="%2."/>
      <w:lvlJc w:val="left"/>
      <w:pPr>
        <w:ind w:left="1440" w:hanging="360"/>
      </w:pPr>
    </w:lvl>
    <w:lvl w:ilvl="2" w:tplc="054C96E4" w:tentative="1">
      <w:start w:val="1"/>
      <w:numFmt w:val="lowerRoman"/>
      <w:lvlText w:val="%3."/>
      <w:lvlJc w:val="right"/>
      <w:pPr>
        <w:ind w:left="2160" w:hanging="180"/>
      </w:pPr>
    </w:lvl>
    <w:lvl w:ilvl="3" w:tplc="4E92C15C" w:tentative="1">
      <w:start w:val="1"/>
      <w:numFmt w:val="decimal"/>
      <w:lvlText w:val="%4."/>
      <w:lvlJc w:val="left"/>
      <w:pPr>
        <w:ind w:left="2880" w:hanging="360"/>
      </w:pPr>
    </w:lvl>
    <w:lvl w:ilvl="4" w:tplc="8C88AC2C" w:tentative="1">
      <w:start w:val="1"/>
      <w:numFmt w:val="lowerLetter"/>
      <w:lvlText w:val="%5."/>
      <w:lvlJc w:val="left"/>
      <w:pPr>
        <w:ind w:left="3600" w:hanging="360"/>
      </w:pPr>
    </w:lvl>
    <w:lvl w:ilvl="5" w:tplc="831A1722" w:tentative="1">
      <w:start w:val="1"/>
      <w:numFmt w:val="lowerRoman"/>
      <w:lvlText w:val="%6."/>
      <w:lvlJc w:val="right"/>
      <w:pPr>
        <w:ind w:left="4320" w:hanging="180"/>
      </w:pPr>
    </w:lvl>
    <w:lvl w:ilvl="6" w:tplc="E5C434E0" w:tentative="1">
      <w:start w:val="1"/>
      <w:numFmt w:val="decimal"/>
      <w:lvlText w:val="%7."/>
      <w:lvlJc w:val="left"/>
      <w:pPr>
        <w:ind w:left="5040" w:hanging="360"/>
      </w:pPr>
    </w:lvl>
    <w:lvl w:ilvl="7" w:tplc="F3B617BE" w:tentative="1">
      <w:start w:val="1"/>
      <w:numFmt w:val="lowerLetter"/>
      <w:lvlText w:val="%8."/>
      <w:lvlJc w:val="left"/>
      <w:pPr>
        <w:ind w:left="5760" w:hanging="360"/>
      </w:pPr>
    </w:lvl>
    <w:lvl w:ilvl="8" w:tplc="164E04B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2242B742">
      <w:start w:val="1"/>
      <w:numFmt w:val="bullet"/>
      <w:lvlText w:val=""/>
      <w:lvlJc w:val="left"/>
      <w:pPr>
        <w:ind w:left="720" w:hanging="360"/>
      </w:pPr>
      <w:rPr>
        <w:rFonts w:ascii="Symbol" w:hAnsi="Symbol" w:hint="default"/>
        <w:color w:val="auto"/>
        <w:sz w:val="24"/>
        <w:szCs w:val="24"/>
      </w:rPr>
    </w:lvl>
    <w:lvl w:ilvl="1" w:tplc="D018A7D0" w:tentative="1">
      <w:start w:val="1"/>
      <w:numFmt w:val="bullet"/>
      <w:lvlText w:val="o"/>
      <w:lvlJc w:val="left"/>
      <w:pPr>
        <w:ind w:left="1440" w:hanging="360"/>
      </w:pPr>
      <w:rPr>
        <w:rFonts w:ascii="Courier New" w:hAnsi="Courier New" w:cs="Courier New" w:hint="default"/>
      </w:rPr>
    </w:lvl>
    <w:lvl w:ilvl="2" w:tplc="53CA0556" w:tentative="1">
      <w:start w:val="1"/>
      <w:numFmt w:val="bullet"/>
      <w:lvlText w:val=""/>
      <w:lvlJc w:val="left"/>
      <w:pPr>
        <w:ind w:left="2160" w:hanging="360"/>
      </w:pPr>
      <w:rPr>
        <w:rFonts w:ascii="Wingdings" w:hAnsi="Wingdings" w:hint="default"/>
      </w:rPr>
    </w:lvl>
    <w:lvl w:ilvl="3" w:tplc="27EE1B92" w:tentative="1">
      <w:start w:val="1"/>
      <w:numFmt w:val="bullet"/>
      <w:lvlText w:val=""/>
      <w:lvlJc w:val="left"/>
      <w:pPr>
        <w:ind w:left="2880" w:hanging="360"/>
      </w:pPr>
      <w:rPr>
        <w:rFonts w:ascii="Symbol" w:hAnsi="Symbol" w:hint="default"/>
      </w:rPr>
    </w:lvl>
    <w:lvl w:ilvl="4" w:tplc="27DC7878" w:tentative="1">
      <w:start w:val="1"/>
      <w:numFmt w:val="bullet"/>
      <w:lvlText w:val="o"/>
      <w:lvlJc w:val="left"/>
      <w:pPr>
        <w:ind w:left="3600" w:hanging="360"/>
      </w:pPr>
      <w:rPr>
        <w:rFonts w:ascii="Courier New" w:hAnsi="Courier New" w:cs="Courier New" w:hint="default"/>
      </w:rPr>
    </w:lvl>
    <w:lvl w:ilvl="5" w:tplc="099628F2" w:tentative="1">
      <w:start w:val="1"/>
      <w:numFmt w:val="bullet"/>
      <w:lvlText w:val=""/>
      <w:lvlJc w:val="left"/>
      <w:pPr>
        <w:ind w:left="4320" w:hanging="360"/>
      </w:pPr>
      <w:rPr>
        <w:rFonts w:ascii="Wingdings" w:hAnsi="Wingdings" w:hint="default"/>
      </w:rPr>
    </w:lvl>
    <w:lvl w:ilvl="6" w:tplc="501A8C84" w:tentative="1">
      <w:start w:val="1"/>
      <w:numFmt w:val="bullet"/>
      <w:lvlText w:val=""/>
      <w:lvlJc w:val="left"/>
      <w:pPr>
        <w:ind w:left="5040" w:hanging="360"/>
      </w:pPr>
      <w:rPr>
        <w:rFonts w:ascii="Symbol" w:hAnsi="Symbol" w:hint="default"/>
      </w:rPr>
    </w:lvl>
    <w:lvl w:ilvl="7" w:tplc="08B8E198" w:tentative="1">
      <w:start w:val="1"/>
      <w:numFmt w:val="bullet"/>
      <w:lvlText w:val="o"/>
      <w:lvlJc w:val="left"/>
      <w:pPr>
        <w:ind w:left="5760" w:hanging="360"/>
      </w:pPr>
      <w:rPr>
        <w:rFonts w:ascii="Courier New" w:hAnsi="Courier New" w:cs="Courier New" w:hint="default"/>
      </w:rPr>
    </w:lvl>
    <w:lvl w:ilvl="8" w:tplc="259AD22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F269F8E">
      <w:start w:val="1"/>
      <w:numFmt w:val="lowerRoman"/>
      <w:lvlText w:val="(%1)"/>
      <w:lvlJc w:val="left"/>
      <w:pPr>
        <w:ind w:left="1080" w:hanging="720"/>
      </w:pPr>
      <w:rPr>
        <w:rFonts w:hint="default"/>
      </w:rPr>
    </w:lvl>
    <w:lvl w:ilvl="1" w:tplc="8B3E69F6" w:tentative="1">
      <w:start w:val="1"/>
      <w:numFmt w:val="lowerLetter"/>
      <w:lvlText w:val="%2."/>
      <w:lvlJc w:val="left"/>
      <w:pPr>
        <w:ind w:left="1440" w:hanging="360"/>
      </w:pPr>
    </w:lvl>
    <w:lvl w:ilvl="2" w:tplc="9C0019D8" w:tentative="1">
      <w:start w:val="1"/>
      <w:numFmt w:val="lowerRoman"/>
      <w:lvlText w:val="%3."/>
      <w:lvlJc w:val="right"/>
      <w:pPr>
        <w:ind w:left="2160" w:hanging="180"/>
      </w:pPr>
    </w:lvl>
    <w:lvl w:ilvl="3" w:tplc="B7442AEC" w:tentative="1">
      <w:start w:val="1"/>
      <w:numFmt w:val="decimal"/>
      <w:lvlText w:val="%4."/>
      <w:lvlJc w:val="left"/>
      <w:pPr>
        <w:ind w:left="2880" w:hanging="360"/>
      </w:pPr>
    </w:lvl>
    <w:lvl w:ilvl="4" w:tplc="2640C882" w:tentative="1">
      <w:start w:val="1"/>
      <w:numFmt w:val="lowerLetter"/>
      <w:lvlText w:val="%5."/>
      <w:lvlJc w:val="left"/>
      <w:pPr>
        <w:ind w:left="3600" w:hanging="360"/>
      </w:pPr>
    </w:lvl>
    <w:lvl w:ilvl="5" w:tplc="C6D09E10" w:tentative="1">
      <w:start w:val="1"/>
      <w:numFmt w:val="lowerRoman"/>
      <w:lvlText w:val="%6."/>
      <w:lvlJc w:val="right"/>
      <w:pPr>
        <w:ind w:left="4320" w:hanging="180"/>
      </w:pPr>
    </w:lvl>
    <w:lvl w:ilvl="6" w:tplc="4EB25744" w:tentative="1">
      <w:start w:val="1"/>
      <w:numFmt w:val="decimal"/>
      <w:lvlText w:val="%7."/>
      <w:lvlJc w:val="left"/>
      <w:pPr>
        <w:ind w:left="5040" w:hanging="360"/>
      </w:pPr>
    </w:lvl>
    <w:lvl w:ilvl="7" w:tplc="429CB6B0" w:tentative="1">
      <w:start w:val="1"/>
      <w:numFmt w:val="lowerLetter"/>
      <w:lvlText w:val="%8."/>
      <w:lvlJc w:val="left"/>
      <w:pPr>
        <w:ind w:left="5760" w:hanging="360"/>
      </w:pPr>
    </w:lvl>
    <w:lvl w:ilvl="8" w:tplc="1DD005C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3820BC6">
      <w:start w:val="1"/>
      <w:numFmt w:val="lowerRoman"/>
      <w:lvlText w:val="(%1)"/>
      <w:lvlJc w:val="left"/>
      <w:pPr>
        <w:ind w:left="1080" w:hanging="720"/>
      </w:pPr>
      <w:rPr>
        <w:rFonts w:hint="default"/>
      </w:rPr>
    </w:lvl>
    <w:lvl w:ilvl="1" w:tplc="EF24E8FE" w:tentative="1">
      <w:start w:val="1"/>
      <w:numFmt w:val="lowerLetter"/>
      <w:lvlText w:val="%2."/>
      <w:lvlJc w:val="left"/>
      <w:pPr>
        <w:ind w:left="1440" w:hanging="360"/>
      </w:pPr>
    </w:lvl>
    <w:lvl w:ilvl="2" w:tplc="1A92DAAE" w:tentative="1">
      <w:start w:val="1"/>
      <w:numFmt w:val="lowerRoman"/>
      <w:lvlText w:val="%3."/>
      <w:lvlJc w:val="right"/>
      <w:pPr>
        <w:ind w:left="2160" w:hanging="180"/>
      </w:pPr>
    </w:lvl>
    <w:lvl w:ilvl="3" w:tplc="F1ACD550" w:tentative="1">
      <w:start w:val="1"/>
      <w:numFmt w:val="decimal"/>
      <w:lvlText w:val="%4."/>
      <w:lvlJc w:val="left"/>
      <w:pPr>
        <w:ind w:left="2880" w:hanging="360"/>
      </w:pPr>
    </w:lvl>
    <w:lvl w:ilvl="4" w:tplc="DD72D8F0" w:tentative="1">
      <w:start w:val="1"/>
      <w:numFmt w:val="lowerLetter"/>
      <w:lvlText w:val="%5."/>
      <w:lvlJc w:val="left"/>
      <w:pPr>
        <w:ind w:left="3600" w:hanging="360"/>
      </w:pPr>
    </w:lvl>
    <w:lvl w:ilvl="5" w:tplc="2A9616DE" w:tentative="1">
      <w:start w:val="1"/>
      <w:numFmt w:val="lowerRoman"/>
      <w:lvlText w:val="%6."/>
      <w:lvlJc w:val="right"/>
      <w:pPr>
        <w:ind w:left="4320" w:hanging="180"/>
      </w:pPr>
    </w:lvl>
    <w:lvl w:ilvl="6" w:tplc="BB1C9678" w:tentative="1">
      <w:start w:val="1"/>
      <w:numFmt w:val="decimal"/>
      <w:lvlText w:val="%7."/>
      <w:lvlJc w:val="left"/>
      <w:pPr>
        <w:ind w:left="5040" w:hanging="360"/>
      </w:pPr>
    </w:lvl>
    <w:lvl w:ilvl="7" w:tplc="E6501256" w:tentative="1">
      <w:start w:val="1"/>
      <w:numFmt w:val="lowerLetter"/>
      <w:lvlText w:val="%8."/>
      <w:lvlJc w:val="left"/>
      <w:pPr>
        <w:ind w:left="5760" w:hanging="360"/>
      </w:pPr>
    </w:lvl>
    <w:lvl w:ilvl="8" w:tplc="B4E081F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B2226424">
      <w:start w:val="1"/>
      <w:numFmt w:val="lowerRoman"/>
      <w:lvlText w:val="(%1)"/>
      <w:lvlJc w:val="left"/>
      <w:pPr>
        <w:ind w:left="1080" w:hanging="720"/>
      </w:pPr>
      <w:rPr>
        <w:rFonts w:hint="default"/>
      </w:rPr>
    </w:lvl>
    <w:lvl w:ilvl="1" w:tplc="5832D314" w:tentative="1">
      <w:start w:val="1"/>
      <w:numFmt w:val="lowerLetter"/>
      <w:lvlText w:val="%2."/>
      <w:lvlJc w:val="left"/>
      <w:pPr>
        <w:ind w:left="1440" w:hanging="360"/>
      </w:pPr>
    </w:lvl>
    <w:lvl w:ilvl="2" w:tplc="48960374" w:tentative="1">
      <w:start w:val="1"/>
      <w:numFmt w:val="lowerRoman"/>
      <w:lvlText w:val="%3."/>
      <w:lvlJc w:val="right"/>
      <w:pPr>
        <w:ind w:left="2160" w:hanging="180"/>
      </w:pPr>
    </w:lvl>
    <w:lvl w:ilvl="3" w:tplc="CED081DE" w:tentative="1">
      <w:start w:val="1"/>
      <w:numFmt w:val="decimal"/>
      <w:lvlText w:val="%4."/>
      <w:lvlJc w:val="left"/>
      <w:pPr>
        <w:ind w:left="2880" w:hanging="360"/>
      </w:pPr>
    </w:lvl>
    <w:lvl w:ilvl="4" w:tplc="B38A257C" w:tentative="1">
      <w:start w:val="1"/>
      <w:numFmt w:val="lowerLetter"/>
      <w:lvlText w:val="%5."/>
      <w:lvlJc w:val="left"/>
      <w:pPr>
        <w:ind w:left="3600" w:hanging="360"/>
      </w:pPr>
    </w:lvl>
    <w:lvl w:ilvl="5" w:tplc="85ACBBE2" w:tentative="1">
      <w:start w:val="1"/>
      <w:numFmt w:val="lowerRoman"/>
      <w:lvlText w:val="%6."/>
      <w:lvlJc w:val="right"/>
      <w:pPr>
        <w:ind w:left="4320" w:hanging="180"/>
      </w:pPr>
    </w:lvl>
    <w:lvl w:ilvl="6" w:tplc="49605254" w:tentative="1">
      <w:start w:val="1"/>
      <w:numFmt w:val="decimal"/>
      <w:lvlText w:val="%7."/>
      <w:lvlJc w:val="left"/>
      <w:pPr>
        <w:ind w:left="5040" w:hanging="360"/>
      </w:pPr>
    </w:lvl>
    <w:lvl w:ilvl="7" w:tplc="B6DA4B7A" w:tentative="1">
      <w:start w:val="1"/>
      <w:numFmt w:val="lowerLetter"/>
      <w:lvlText w:val="%8."/>
      <w:lvlJc w:val="left"/>
      <w:pPr>
        <w:ind w:left="5760" w:hanging="360"/>
      </w:pPr>
    </w:lvl>
    <w:lvl w:ilvl="8" w:tplc="0F50C04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27DA2622">
      <w:start w:val="1"/>
      <w:numFmt w:val="lowerRoman"/>
      <w:lvlText w:val="(%1)"/>
      <w:lvlJc w:val="left"/>
      <w:pPr>
        <w:ind w:left="1080" w:hanging="720"/>
      </w:pPr>
      <w:rPr>
        <w:rFonts w:hint="default"/>
      </w:rPr>
    </w:lvl>
    <w:lvl w:ilvl="1" w:tplc="47A4BCF0" w:tentative="1">
      <w:start w:val="1"/>
      <w:numFmt w:val="lowerLetter"/>
      <w:lvlText w:val="%2."/>
      <w:lvlJc w:val="left"/>
      <w:pPr>
        <w:ind w:left="1440" w:hanging="360"/>
      </w:pPr>
    </w:lvl>
    <w:lvl w:ilvl="2" w:tplc="B5224622" w:tentative="1">
      <w:start w:val="1"/>
      <w:numFmt w:val="lowerRoman"/>
      <w:lvlText w:val="%3."/>
      <w:lvlJc w:val="right"/>
      <w:pPr>
        <w:ind w:left="2160" w:hanging="180"/>
      </w:pPr>
    </w:lvl>
    <w:lvl w:ilvl="3" w:tplc="D9E232D0" w:tentative="1">
      <w:start w:val="1"/>
      <w:numFmt w:val="decimal"/>
      <w:lvlText w:val="%4."/>
      <w:lvlJc w:val="left"/>
      <w:pPr>
        <w:ind w:left="2880" w:hanging="360"/>
      </w:pPr>
    </w:lvl>
    <w:lvl w:ilvl="4" w:tplc="D8F4B562" w:tentative="1">
      <w:start w:val="1"/>
      <w:numFmt w:val="lowerLetter"/>
      <w:lvlText w:val="%5."/>
      <w:lvlJc w:val="left"/>
      <w:pPr>
        <w:ind w:left="3600" w:hanging="360"/>
      </w:pPr>
    </w:lvl>
    <w:lvl w:ilvl="5" w:tplc="00A2B686" w:tentative="1">
      <w:start w:val="1"/>
      <w:numFmt w:val="lowerRoman"/>
      <w:lvlText w:val="%6."/>
      <w:lvlJc w:val="right"/>
      <w:pPr>
        <w:ind w:left="4320" w:hanging="180"/>
      </w:pPr>
    </w:lvl>
    <w:lvl w:ilvl="6" w:tplc="D3142818" w:tentative="1">
      <w:start w:val="1"/>
      <w:numFmt w:val="decimal"/>
      <w:lvlText w:val="%7."/>
      <w:lvlJc w:val="left"/>
      <w:pPr>
        <w:ind w:left="5040" w:hanging="360"/>
      </w:pPr>
    </w:lvl>
    <w:lvl w:ilvl="7" w:tplc="95F8F3DA" w:tentative="1">
      <w:start w:val="1"/>
      <w:numFmt w:val="lowerLetter"/>
      <w:lvlText w:val="%8."/>
      <w:lvlJc w:val="left"/>
      <w:pPr>
        <w:ind w:left="5760" w:hanging="360"/>
      </w:pPr>
    </w:lvl>
    <w:lvl w:ilvl="8" w:tplc="8D0EC2C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6B147436">
      <w:start w:val="1"/>
      <w:numFmt w:val="lowerRoman"/>
      <w:lvlText w:val="(%1)"/>
      <w:lvlJc w:val="left"/>
      <w:pPr>
        <w:ind w:left="1080" w:hanging="720"/>
      </w:pPr>
      <w:rPr>
        <w:rFonts w:hint="default"/>
      </w:rPr>
    </w:lvl>
    <w:lvl w:ilvl="1" w:tplc="B75613C8" w:tentative="1">
      <w:start w:val="1"/>
      <w:numFmt w:val="lowerLetter"/>
      <w:lvlText w:val="%2."/>
      <w:lvlJc w:val="left"/>
      <w:pPr>
        <w:ind w:left="1440" w:hanging="360"/>
      </w:pPr>
    </w:lvl>
    <w:lvl w:ilvl="2" w:tplc="47C25ABA" w:tentative="1">
      <w:start w:val="1"/>
      <w:numFmt w:val="lowerRoman"/>
      <w:lvlText w:val="%3."/>
      <w:lvlJc w:val="right"/>
      <w:pPr>
        <w:ind w:left="2160" w:hanging="180"/>
      </w:pPr>
    </w:lvl>
    <w:lvl w:ilvl="3" w:tplc="F8F0B79A" w:tentative="1">
      <w:start w:val="1"/>
      <w:numFmt w:val="decimal"/>
      <w:lvlText w:val="%4."/>
      <w:lvlJc w:val="left"/>
      <w:pPr>
        <w:ind w:left="2880" w:hanging="360"/>
      </w:pPr>
    </w:lvl>
    <w:lvl w:ilvl="4" w:tplc="44C46440" w:tentative="1">
      <w:start w:val="1"/>
      <w:numFmt w:val="lowerLetter"/>
      <w:lvlText w:val="%5."/>
      <w:lvlJc w:val="left"/>
      <w:pPr>
        <w:ind w:left="3600" w:hanging="360"/>
      </w:pPr>
    </w:lvl>
    <w:lvl w:ilvl="5" w:tplc="69184D46" w:tentative="1">
      <w:start w:val="1"/>
      <w:numFmt w:val="lowerRoman"/>
      <w:lvlText w:val="%6."/>
      <w:lvlJc w:val="right"/>
      <w:pPr>
        <w:ind w:left="4320" w:hanging="180"/>
      </w:pPr>
    </w:lvl>
    <w:lvl w:ilvl="6" w:tplc="FBF8E014" w:tentative="1">
      <w:start w:val="1"/>
      <w:numFmt w:val="decimal"/>
      <w:lvlText w:val="%7."/>
      <w:lvlJc w:val="left"/>
      <w:pPr>
        <w:ind w:left="5040" w:hanging="360"/>
      </w:pPr>
    </w:lvl>
    <w:lvl w:ilvl="7" w:tplc="250CAF0C" w:tentative="1">
      <w:start w:val="1"/>
      <w:numFmt w:val="lowerLetter"/>
      <w:lvlText w:val="%8."/>
      <w:lvlJc w:val="left"/>
      <w:pPr>
        <w:ind w:left="5760" w:hanging="360"/>
      </w:pPr>
    </w:lvl>
    <w:lvl w:ilvl="8" w:tplc="E19E257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5C8DEB2">
      <w:start w:val="1"/>
      <w:numFmt w:val="lowerRoman"/>
      <w:lvlText w:val="(%1)"/>
      <w:lvlJc w:val="left"/>
      <w:pPr>
        <w:ind w:left="1080" w:hanging="720"/>
      </w:pPr>
      <w:rPr>
        <w:rFonts w:hint="default"/>
      </w:rPr>
    </w:lvl>
    <w:lvl w:ilvl="1" w:tplc="0F2AFE90" w:tentative="1">
      <w:start w:val="1"/>
      <w:numFmt w:val="lowerLetter"/>
      <w:lvlText w:val="%2."/>
      <w:lvlJc w:val="left"/>
      <w:pPr>
        <w:ind w:left="1440" w:hanging="360"/>
      </w:pPr>
    </w:lvl>
    <w:lvl w:ilvl="2" w:tplc="8A18287E" w:tentative="1">
      <w:start w:val="1"/>
      <w:numFmt w:val="lowerRoman"/>
      <w:lvlText w:val="%3."/>
      <w:lvlJc w:val="right"/>
      <w:pPr>
        <w:ind w:left="2160" w:hanging="180"/>
      </w:pPr>
    </w:lvl>
    <w:lvl w:ilvl="3" w:tplc="CE9602D4" w:tentative="1">
      <w:start w:val="1"/>
      <w:numFmt w:val="decimal"/>
      <w:lvlText w:val="%4."/>
      <w:lvlJc w:val="left"/>
      <w:pPr>
        <w:ind w:left="2880" w:hanging="360"/>
      </w:pPr>
    </w:lvl>
    <w:lvl w:ilvl="4" w:tplc="C5C4A98A" w:tentative="1">
      <w:start w:val="1"/>
      <w:numFmt w:val="lowerLetter"/>
      <w:lvlText w:val="%5."/>
      <w:lvlJc w:val="left"/>
      <w:pPr>
        <w:ind w:left="3600" w:hanging="360"/>
      </w:pPr>
    </w:lvl>
    <w:lvl w:ilvl="5" w:tplc="B7ACBCEE" w:tentative="1">
      <w:start w:val="1"/>
      <w:numFmt w:val="lowerRoman"/>
      <w:lvlText w:val="%6."/>
      <w:lvlJc w:val="right"/>
      <w:pPr>
        <w:ind w:left="4320" w:hanging="180"/>
      </w:pPr>
    </w:lvl>
    <w:lvl w:ilvl="6" w:tplc="704EF896" w:tentative="1">
      <w:start w:val="1"/>
      <w:numFmt w:val="decimal"/>
      <w:lvlText w:val="%7."/>
      <w:lvlJc w:val="left"/>
      <w:pPr>
        <w:ind w:left="5040" w:hanging="360"/>
      </w:pPr>
    </w:lvl>
    <w:lvl w:ilvl="7" w:tplc="3F761F04" w:tentative="1">
      <w:start w:val="1"/>
      <w:numFmt w:val="lowerLetter"/>
      <w:lvlText w:val="%8."/>
      <w:lvlJc w:val="left"/>
      <w:pPr>
        <w:ind w:left="5760" w:hanging="360"/>
      </w:pPr>
    </w:lvl>
    <w:lvl w:ilvl="8" w:tplc="435CA15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52497065">
    <w:abstractNumId w:val="11"/>
  </w:num>
  <w:num w:numId="2" w16cid:durableId="831338436">
    <w:abstractNumId w:val="4"/>
  </w:num>
  <w:num w:numId="3" w16cid:durableId="2129623709">
    <w:abstractNumId w:val="2"/>
  </w:num>
  <w:num w:numId="4" w16cid:durableId="1220245188">
    <w:abstractNumId w:val="7"/>
  </w:num>
  <w:num w:numId="5" w16cid:durableId="2116171402">
    <w:abstractNumId w:val="6"/>
  </w:num>
  <w:num w:numId="6" w16cid:durableId="573397699">
    <w:abstractNumId w:val="1"/>
  </w:num>
  <w:num w:numId="7" w16cid:durableId="1474055759">
    <w:abstractNumId w:val="9"/>
  </w:num>
  <w:num w:numId="8" w16cid:durableId="1036275853">
    <w:abstractNumId w:val="5"/>
  </w:num>
  <w:num w:numId="9" w16cid:durableId="1003632196">
    <w:abstractNumId w:val="8"/>
  </w:num>
  <w:num w:numId="10" w16cid:durableId="1203903368">
    <w:abstractNumId w:val="3"/>
  </w:num>
  <w:num w:numId="11" w16cid:durableId="968248394">
    <w:abstractNumId w:val="10"/>
  </w:num>
  <w:num w:numId="12" w16cid:durableId="153835982">
    <w:abstractNumId w:val="0"/>
  </w:num>
  <w:num w:numId="13" w16cid:durableId="1731461187">
    <w:abstractNumId w:val="11"/>
  </w:num>
  <w:num w:numId="14" w16cid:durableId="70714735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F4E"/>
    <w:rsid w:val="000365F6"/>
    <w:rsid w:val="00051B74"/>
    <w:rsid w:val="00091F7D"/>
    <w:rsid w:val="000B1074"/>
    <w:rsid w:val="00141678"/>
    <w:rsid w:val="001B3453"/>
    <w:rsid w:val="001B5E94"/>
    <w:rsid w:val="001E42E0"/>
    <w:rsid w:val="001E6F4E"/>
    <w:rsid w:val="00201705"/>
    <w:rsid w:val="00276659"/>
    <w:rsid w:val="002921C7"/>
    <w:rsid w:val="00320E37"/>
    <w:rsid w:val="003B42E8"/>
    <w:rsid w:val="003C34F7"/>
    <w:rsid w:val="004A6378"/>
    <w:rsid w:val="004C70D4"/>
    <w:rsid w:val="005C69FC"/>
    <w:rsid w:val="00601BCE"/>
    <w:rsid w:val="0062207D"/>
    <w:rsid w:val="006A7BF9"/>
    <w:rsid w:val="007323EB"/>
    <w:rsid w:val="00745C18"/>
    <w:rsid w:val="007553AF"/>
    <w:rsid w:val="00791D48"/>
    <w:rsid w:val="007E47D7"/>
    <w:rsid w:val="00805E3C"/>
    <w:rsid w:val="00840ECC"/>
    <w:rsid w:val="008567CA"/>
    <w:rsid w:val="0087209F"/>
    <w:rsid w:val="00875162"/>
    <w:rsid w:val="00896068"/>
    <w:rsid w:val="008B3B96"/>
    <w:rsid w:val="008E135A"/>
    <w:rsid w:val="00934DC5"/>
    <w:rsid w:val="009436EB"/>
    <w:rsid w:val="009F7E2D"/>
    <w:rsid w:val="00A10EAF"/>
    <w:rsid w:val="00B10566"/>
    <w:rsid w:val="00B24406"/>
    <w:rsid w:val="00B2495D"/>
    <w:rsid w:val="00B549D0"/>
    <w:rsid w:val="00BB1FBC"/>
    <w:rsid w:val="00BD3CF6"/>
    <w:rsid w:val="00C45A70"/>
    <w:rsid w:val="00CC018C"/>
    <w:rsid w:val="00CC3A4E"/>
    <w:rsid w:val="00CE0719"/>
    <w:rsid w:val="00D65525"/>
    <w:rsid w:val="00D66C31"/>
    <w:rsid w:val="00DC2831"/>
    <w:rsid w:val="00DD2260"/>
    <w:rsid w:val="00E20EE7"/>
    <w:rsid w:val="00E6508E"/>
    <w:rsid w:val="00E66E85"/>
    <w:rsid w:val="00E927EB"/>
    <w:rsid w:val="00EA2B42"/>
    <w:rsid w:val="00F36105"/>
    <w:rsid w:val="00F40126"/>
    <w:rsid w:val="00F56412"/>
    <w:rsid w:val="00F617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71C8C"/>
  <w15:docId w15:val="{768F7F6C-9775-4AD8-8EFF-9E81092C6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C27FB6" w:rsidRDefault="005A200B"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C27FB6" w:rsidRDefault="005A200B"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C27FB6" w:rsidRDefault="005A200B">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C030AB" w:rsidRDefault="005A200B"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C030AB" w:rsidRDefault="005A200B"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C030AB" w:rsidRDefault="005A200B"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C030AB" w:rsidRDefault="005A200B"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C030AB" w:rsidRDefault="005A200B"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C030AB" w:rsidRDefault="005A200B"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C030AB" w:rsidRDefault="005A200B"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C030AB" w:rsidRDefault="005A200B"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C030AB" w:rsidRDefault="005A200B"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C030AB" w:rsidRDefault="005A200B"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C030AB" w:rsidRDefault="005A200B"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C030AB" w:rsidRDefault="005A200B"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C030AB" w:rsidRDefault="005A200B"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C030AB" w:rsidRDefault="005A200B"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C030AB" w:rsidRDefault="005A200B"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C030AB" w:rsidRDefault="005A200B"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C030AB" w:rsidRDefault="005A200B"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C030AB" w:rsidRDefault="005A200B"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C030AB" w:rsidRDefault="005A200B"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C030AB" w:rsidRDefault="005A200B"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C030AB" w:rsidRDefault="005A200B"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C030AB" w:rsidRDefault="005A200B"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C030AB" w:rsidRDefault="005A200B"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C030AB" w:rsidRDefault="005A200B"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C030AB" w:rsidRDefault="005A200B"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C030AB" w:rsidRDefault="005A200B"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C030AB" w:rsidRDefault="005A200B"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C030AB" w:rsidRDefault="005A200B"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C030AB" w:rsidRDefault="005A200B"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C030AB" w:rsidRDefault="005A200B"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C030AB" w:rsidRDefault="005A200B"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C030AB" w:rsidRDefault="005A200B"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C030AB" w:rsidRDefault="005A200B"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C030AB" w:rsidRDefault="005A200B"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C030AB" w:rsidRDefault="005A200B"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C030AB" w:rsidRDefault="005A200B"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C030AB" w:rsidRDefault="005A200B"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C030AB" w:rsidRDefault="005A200B"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C030AB" w:rsidRDefault="005A200B"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C030AB" w:rsidRDefault="005A200B"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C030AB" w:rsidRDefault="005A200B"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C030AB" w:rsidRDefault="005A200B"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C030AB" w:rsidRDefault="005A200B"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C030AB" w:rsidRDefault="005A200B"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C030AB" w:rsidRDefault="005A200B"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C030AB" w:rsidRDefault="005A200B"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C030AB" w:rsidRDefault="005A200B"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C030AB" w:rsidRDefault="005A200B"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030AB"/>
    <w:rsid w:val="000D794C"/>
    <w:rsid w:val="002E59A9"/>
    <w:rsid w:val="00332A4F"/>
    <w:rsid w:val="005A200B"/>
    <w:rsid w:val="0072272F"/>
    <w:rsid w:val="00763A71"/>
    <w:rsid w:val="00975ADC"/>
    <w:rsid w:val="00B11278"/>
    <w:rsid w:val="00C030AB"/>
    <w:rsid w:val="00C27FB6"/>
    <w:rsid w:val="00C33A88"/>
    <w:rsid w:val="00D84F89"/>
    <w:rsid w:val="00DF2B01"/>
    <w:rsid w:val="00F23B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20</Pages>
  <Words>6876</Words>
  <Characters>39199</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45984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2024-03-06T02:35:00Z</dcterms:created>
  <dcterms:modified xsi:type="dcterms:W3CDTF">2024-03-06T02:35:00Z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