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0495" w14:textId="77777777" w:rsidR="003C6EC2" w:rsidRPr="0098777F" w:rsidRDefault="007C7846" w:rsidP="00703E80">
      <w:pPr>
        <w:pStyle w:val="Title"/>
        <w:spacing w:before="720" w:after="360" w:line="240" w:lineRule="auto"/>
        <w:rPr>
          <w:rFonts w:ascii="Arial Black" w:hAnsi="Arial Black"/>
          <w:noProof/>
          <w:sz w:val="52"/>
          <w:szCs w:val="42"/>
        </w:rPr>
      </w:pPr>
      <w:r w:rsidRPr="0098777F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3310AE5" wp14:editId="03310AE6">
            <wp:simplePos x="0" y="0"/>
            <wp:positionH relativeFrom="page">
              <wp:align>right</wp:align>
            </wp:positionH>
            <wp:positionV relativeFrom="paragraph">
              <wp:posOffset>43815</wp:posOffset>
            </wp:positionV>
            <wp:extent cx="7580630" cy="9572625"/>
            <wp:effectExtent l="0" t="0" r="127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340855" name="front page background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957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77F">
        <w:rPr>
          <w:rFonts w:ascii="Arial Black" w:eastAsia="Calibri" w:hAnsi="Arial Black"/>
          <w:noProof/>
          <w:lang w:val="en-US" w:eastAsia="en-US"/>
        </w:rPr>
        <w:drawing>
          <wp:anchor distT="0" distB="0" distL="114300" distR="114300" simplePos="0" relativeHeight="251667456" behindDoc="1" locked="0" layoutInCell="1" allowOverlap="1" wp14:anchorId="03310AE7" wp14:editId="03310AE8">
            <wp:simplePos x="0" y="0"/>
            <wp:positionH relativeFrom="column">
              <wp:posOffset>-895350</wp:posOffset>
            </wp:positionH>
            <wp:positionV relativeFrom="paragraph">
              <wp:posOffset>-1067435</wp:posOffset>
            </wp:positionV>
            <wp:extent cx="7559675" cy="102552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674801" name="Performance Assessment Report2_cro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</w:rPr>
        <w:t>Australian Home Care Services - QLD</w:t>
      </w:r>
    </w:p>
    <w:p w14:paraId="03310496" w14:textId="77777777" w:rsidR="003C6EC2" w:rsidRPr="0098777F" w:rsidRDefault="007C7846" w:rsidP="003C6EC2">
      <w:pPr>
        <w:pStyle w:val="Title"/>
        <w:spacing w:before="360" w:after="480"/>
      </w:pPr>
      <w:r w:rsidRPr="0098777F">
        <w:rPr>
          <w:rFonts w:ascii="Arial Black" w:eastAsia="Calibri" w:hAnsi="Arial Black"/>
          <w:sz w:val="56"/>
        </w:rPr>
        <w:t>Performance Report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090"/>
      </w:tblGrid>
      <w:tr w:rsidR="00D05B7B" w14:paraId="03310499" w14:textId="77777777" w:rsidTr="00C53E11">
        <w:tc>
          <w:tcPr>
            <w:tcW w:w="2127" w:type="dxa"/>
          </w:tcPr>
          <w:p w14:paraId="03310497" w14:textId="77777777" w:rsidR="00A75F53" w:rsidRPr="0098777F" w:rsidRDefault="007C7846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Address:</w:t>
            </w:r>
          </w:p>
        </w:tc>
        <w:tc>
          <w:tcPr>
            <w:tcW w:w="6090" w:type="dxa"/>
          </w:tcPr>
          <w:p w14:paraId="03310498" w14:textId="77777777" w:rsidR="00A75F53" w:rsidRPr="0098777F" w:rsidRDefault="007C7846" w:rsidP="00D10CF8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7/3972 Pacific Highway</w:t>
            </w:r>
            <w:r w:rsidRPr="0098777F">
              <w:rPr>
                <w:color w:val="FFFFFF" w:themeColor="background1"/>
              </w:rPr>
              <w:br/>
            </w:r>
            <w:r>
              <w:rPr>
                <w:rFonts w:eastAsia="Arial"/>
                <w:color w:val="FFFFFF" w:themeColor="background1"/>
              </w:rPr>
              <w:t>LOGANHOLME QLD 4129</w:t>
            </w:r>
          </w:p>
        </w:tc>
      </w:tr>
      <w:tr w:rsidR="00D05B7B" w14:paraId="0331049C" w14:textId="77777777" w:rsidTr="00C53E11">
        <w:tc>
          <w:tcPr>
            <w:tcW w:w="2127" w:type="dxa"/>
          </w:tcPr>
          <w:p w14:paraId="0331049A" w14:textId="77777777" w:rsidR="00A75F53" w:rsidRPr="0098777F" w:rsidRDefault="007C7846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Phone:</w:t>
            </w:r>
          </w:p>
        </w:tc>
        <w:tc>
          <w:tcPr>
            <w:tcW w:w="6090" w:type="dxa"/>
          </w:tcPr>
          <w:p w14:paraId="0331049B" w14:textId="77777777" w:rsidR="00A75F53" w:rsidRPr="0098777F" w:rsidRDefault="007C7846" w:rsidP="002D4864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 w:rsidRPr="007632B4">
              <w:rPr>
                <w:rFonts w:eastAsia="Arial"/>
                <w:color w:val="FFFFFF" w:themeColor="background1"/>
              </w:rPr>
              <w:t>0497 218 949</w:t>
            </w:r>
          </w:p>
        </w:tc>
      </w:tr>
      <w:tr w:rsidR="00D05B7B" w14:paraId="0331049F" w14:textId="77777777" w:rsidTr="00C53E11">
        <w:tc>
          <w:tcPr>
            <w:tcW w:w="2127" w:type="dxa"/>
          </w:tcPr>
          <w:p w14:paraId="0331049D" w14:textId="77777777" w:rsidR="00A75F53" w:rsidRPr="0098777F" w:rsidRDefault="007C7846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Commission ID:</w:t>
            </w:r>
          </w:p>
        </w:tc>
        <w:tc>
          <w:tcPr>
            <w:tcW w:w="6090" w:type="dxa"/>
          </w:tcPr>
          <w:p w14:paraId="0331049E" w14:textId="77777777" w:rsidR="00A75F53" w:rsidRPr="00C0489C" w:rsidRDefault="007C7846" w:rsidP="00C53E11">
            <w:pPr>
              <w:tabs>
                <w:tab w:val="left" w:pos="2127"/>
              </w:tabs>
              <w:spacing w:before="120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700585</w:t>
            </w:r>
          </w:p>
        </w:tc>
      </w:tr>
      <w:tr w:rsidR="00D05B7B" w14:paraId="033104A2" w14:textId="77777777" w:rsidTr="00C53E11">
        <w:tc>
          <w:tcPr>
            <w:tcW w:w="2127" w:type="dxa"/>
          </w:tcPr>
          <w:p w14:paraId="033104A0" w14:textId="77777777" w:rsidR="00C0489C" w:rsidRPr="0098777F" w:rsidRDefault="007C7846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Provider name:</w:t>
            </w:r>
          </w:p>
        </w:tc>
        <w:tc>
          <w:tcPr>
            <w:tcW w:w="6090" w:type="dxa"/>
          </w:tcPr>
          <w:p w14:paraId="033104A1" w14:textId="77777777" w:rsidR="00C0489C" w:rsidRDefault="007C7846" w:rsidP="00C53E11">
            <w:pPr>
              <w:tabs>
                <w:tab w:val="left" w:pos="2127"/>
              </w:tabs>
              <w:spacing w:before="120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AHC Care Services Pty Ltd</w:t>
            </w:r>
          </w:p>
        </w:tc>
      </w:tr>
      <w:tr w:rsidR="00D05B7B" w14:paraId="033104A5" w14:textId="77777777" w:rsidTr="00C53E11">
        <w:tc>
          <w:tcPr>
            <w:tcW w:w="2127" w:type="dxa"/>
          </w:tcPr>
          <w:p w14:paraId="033104A3" w14:textId="77777777" w:rsidR="00A75F53" w:rsidRPr="0098777F" w:rsidRDefault="007C7846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Activity type:</w:t>
            </w:r>
          </w:p>
        </w:tc>
        <w:tc>
          <w:tcPr>
            <w:tcW w:w="6090" w:type="dxa"/>
          </w:tcPr>
          <w:p w14:paraId="033104A4" w14:textId="77777777" w:rsidR="00A75F53" w:rsidRPr="0098777F" w:rsidRDefault="007C7846" w:rsidP="00C53E11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Assessment Contact - Desk</w:t>
            </w:r>
          </w:p>
        </w:tc>
      </w:tr>
      <w:tr w:rsidR="00D05B7B" w14:paraId="033104A8" w14:textId="77777777" w:rsidTr="00C53E11">
        <w:tc>
          <w:tcPr>
            <w:tcW w:w="2127" w:type="dxa"/>
          </w:tcPr>
          <w:p w14:paraId="033104A6" w14:textId="77777777" w:rsidR="00A75F53" w:rsidRPr="0098777F" w:rsidRDefault="007C7846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8777F">
              <w:rPr>
                <w:b/>
                <w:color w:val="FFFFFF" w:themeColor="background1"/>
              </w:rPr>
              <w:t>Activity date:</w:t>
            </w:r>
          </w:p>
        </w:tc>
        <w:tc>
          <w:tcPr>
            <w:tcW w:w="6090" w:type="dxa"/>
          </w:tcPr>
          <w:p w14:paraId="033104A7" w14:textId="77777777" w:rsidR="00A75F53" w:rsidRPr="005D3493" w:rsidRDefault="007C7846" w:rsidP="00C53E11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1 September 2022</w:t>
            </w:r>
          </w:p>
        </w:tc>
      </w:tr>
      <w:tr w:rsidR="00D05B7B" w14:paraId="033104AB" w14:textId="77777777" w:rsidTr="00C53E11">
        <w:tc>
          <w:tcPr>
            <w:tcW w:w="2127" w:type="dxa"/>
          </w:tcPr>
          <w:p w14:paraId="033104A9" w14:textId="77777777" w:rsidR="00A75F53" w:rsidRPr="00917EEE" w:rsidRDefault="007C7846" w:rsidP="00C53E11">
            <w:pPr>
              <w:tabs>
                <w:tab w:val="left" w:pos="2127"/>
              </w:tabs>
              <w:spacing w:before="120"/>
              <w:rPr>
                <w:b/>
                <w:color w:val="FFFFFF" w:themeColor="background1"/>
              </w:rPr>
            </w:pPr>
            <w:r w:rsidRPr="00917EEE">
              <w:rPr>
                <w:b/>
                <w:color w:val="FFFFFF" w:themeColor="background1"/>
              </w:rPr>
              <w:t>Performance report date:</w:t>
            </w:r>
          </w:p>
        </w:tc>
        <w:tc>
          <w:tcPr>
            <w:tcW w:w="6090" w:type="dxa"/>
          </w:tcPr>
          <w:p w14:paraId="033104AA" w14:textId="4A3072EA" w:rsidR="00A75F53" w:rsidRDefault="004F5DA6" w:rsidP="00C53E11">
            <w:pPr>
              <w:tabs>
                <w:tab w:val="left" w:pos="2127"/>
              </w:tabs>
              <w:spacing w:before="120"/>
              <w:rPr>
                <w:color w:val="FFFFFF" w:themeColor="background1"/>
              </w:rPr>
            </w:pPr>
            <w:r w:rsidRPr="004F5DA6">
              <w:rPr>
                <w:rFonts w:cs="Times New Roman"/>
                <w:iCs/>
                <w:color w:val="FFFFFF" w:themeColor="background1"/>
              </w:rPr>
              <w:t>21 September 2022</w:t>
            </w:r>
          </w:p>
        </w:tc>
      </w:tr>
    </w:tbl>
    <w:p w14:paraId="033104AC" w14:textId="77777777" w:rsidR="00A75F53" w:rsidRDefault="00621AAC" w:rsidP="001E6954">
      <w:pPr>
        <w:tabs>
          <w:tab w:val="left" w:pos="2127"/>
        </w:tabs>
        <w:spacing w:before="120"/>
        <w:rPr>
          <w:rFonts w:eastAsia="Arial"/>
          <w:color w:val="FFFFFF" w:themeColor="background1"/>
          <w:sz w:val="28"/>
          <w:szCs w:val="28"/>
          <w:highlight w:val="yellow"/>
        </w:rPr>
      </w:pPr>
    </w:p>
    <w:p w14:paraId="033104AD" w14:textId="77777777" w:rsidR="003C6EC2" w:rsidRDefault="00621AAC" w:rsidP="0094564F">
      <w:pPr>
        <w:pStyle w:val="Heading1"/>
        <w:sectPr w:rsidR="003C6EC2" w:rsidSect="00621AAC">
          <w:headerReference w:type="default" r:id="rId13"/>
          <w:footerReference w:type="default" r:id="rId14"/>
          <w:footerReference w:type="first" r:id="rId15"/>
          <w:type w:val="continuous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033104AE" w14:textId="77777777" w:rsidR="00F41159" w:rsidRDefault="007C7846" w:rsidP="00F41159">
      <w:pPr>
        <w:pStyle w:val="Heading1"/>
      </w:pPr>
      <w:bookmarkStart w:id="0" w:name="_Hlk32477662"/>
      <w:r>
        <w:lastRenderedPageBreak/>
        <w:t>Performance report prepared by</w:t>
      </w:r>
    </w:p>
    <w:p w14:paraId="033104AF" w14:textId="14712AC0" w:rsidR="00F41159" w:rsidRPr="009B0F30" w:rsidRDefault="00B7226A" w:rsidP="00F41159">
      <w:r>
        <w:t>S Bickerton</w:t>
      </w:r>
      <w:r w:rsidR="007C7846" w:rsidRPr="007E1990">
        <w:t>, delegate</w:t>
      </w:r>
      <w:r w:rsidR="007C7846">
        <w:t xml:space="preserve"> of the Aged Care Quality and Safety Commissioner.</w:t>
      </w:r>
    </w:p>
    <w:p w14:paraId="033104B0" w14:textId="77777777" w:rsidR="00A30BEC" w:rsidRDefault="007C7846" w:rsidP="0094564F">
      <w:pPr>
        <w:pStyle w:val="Heading1"/>
      </w:pPr>
      <w:r>
        <w:t>Publication of report</w:t>
      </w:r>
    </w:p>
    <w:p w14:paraId="033104B1" w14:textId="77777777" w:rsidR="00A30BEC" w:rsidRDefault="007C7846" w:rsidP="006A65E7">
      <w:r w:rsidRPr="0010469B">
        <w:t xml:space="preserve">This </w:t>
      </w:r>
      <w:r>
        <w:t>Performance</w:t>
      </w:r>
      <w:r w:rsidRPr="0010469B">
        <w:t xml:space="preserve"> Report </w:t>
      </w:r>
      <w:r>
        <w:rPr>
          <w:b/>
        </w:rPr>
        <w:t>will</w:t>
      </w:r>
      <w:r w:rsidRPr="00AD13D8">
        <w:rPr>
          <w:b/>
        </w:rPr>
        <w:t xml:space="preserve"> be published</w:t>
      </w:r>
      <w:r w:rsidRPr="0010469B">
        <w:t xml:space="preserve"> on the Aged Care Quality and Safety Commission’s website under the Aged Care Quality and Safety Commission Rules</w:t>
      </w:r>
      <w:r>
        <w:t> </w:t>
      </w:r>
      <w:r w:rsidRPr="00C0489C">
        <w:t>2018.</w:t>
      </w:r>
    </w:p>
    <w:p w14:paraId="033104B2" w14:textId="77777777" w:rsidR="00BB6E3A" w:rsidRDefault="007C7846" w:rsidP="00BB6E3A">
      <w:pPr>
        <w:tabs>
          <w:tab w:val="left" w:pos="4111"/>
        </w:tabs>
        <w:rPr>
          <w:rFonts w:ascii="Arial Black" w:hAnsi="Arial Black"/>
          <w:b/>
          <w:bCs/>
          <w:iCs/>
          <w:color w:val="00577D"/>
          <w:sz w:val="32"/>
          <w:szCs w:val="40"/>
        </w:rPr>
      </w:pPr>
      <w:r w:rsidRPr="00D84620">
        <w:rPr>
          <w:rFonts w:ascii="Arial Black" w:hAnsi="Arial Black"/>
          <w:b/>
          <w:bCs/>
          <w:iCs/>
          <w:color w:val="00577D"/>
          <w:sz w:val="32"/>
          <w:szCs w:val="40"/>
        </w:rPr>
        <w:t>Services included in this assessment</w:t>
      </w:r>
    </w:p>
    <w:p w14:paraId="033104B3" w14:textId="400874EB" w:rsidR="00BB6E3A" w:rsidRDefault="007C7846" w:rsidP="00BB6E3A">
      <w:pPr>
        <w:tabs>
          <w:tab w:val="left" w:pos="4111"/>
        </w:tabs>
      </w:pPr>
      <w:bookmarkStart w:id="1" w:name="HcsServicesFullListWithAddress"/>
      <w:r>
        <w:rPr>
          <w:b/>
          <w:bCs/>
        </w:rPr>
        <w:t>Home Care</w:t>
      </w:r>
      <w:r w:rsidR="00B7226A">
        <w:rPr>
          <w:b/>
          <w:bCs/>
        </w:rPr>
        <w:t xml:space="preserve"> Packages (HCP)</w:t>
      </w:r>
      <w:r>
        <w:rPr>
          <w:b/>
          <w:bCs/>
        </w:rPr>
        <w:t>:</w:t>
      </w:r>
    </w:p>
    <w:p w14:paraId="033104B4" w14:textId="77777777" w:rsidR="00BB6E3A" w:rsidRDefault="007C7846" w:rsidP="00BB6E3A">
      <w:pPr>
        <w:numPr>
          <w:ilvl w:val="0"/>
          <w:numId w:val="38"/>
        </w:numPr>
        <w:tabs>
          <w:tab w:val="left" w:pos="4111"/>
        </w:tabs>
        <w:spacing w:before="0" w:after="0"/>
      </w:pPr>
      <w:r>
        <w:t>Nextt Home Care Services, 22840, 7/3972 Pacific Highway, LOGANHOLME QLD 4129</w:t>
      </w:r>
    </w:p>
    <w:p w14:paraId="033104B5" w14:textId="03C98AA0" w:rsidR="00BB6E3A" w:rsidRDefault="00B7226A" w:rsidP="00BB6E3A">
      <w:pPr>
        <w:tabs>
          <w:tab w:val="left" w:pos="4111"/>
        </w:tabs>
      </w:pPr>
      <w:r>
        <w:rPr>
          <w:b/>
          <w:bCs/>
        </w:rPr>
        <w:t>Commonwealth Home Support Packages (</w:t>
      </w:r>
      <w:r w:rsidR="007C7846">
        <w:rPr>
          <w:b/>
          <w:bCs/>
        </w:rPr>
        <w:t>CHSP</w:t>
      </w:r>
      <w:r>
        <w:rPr>
          <w:b/>
          <w:bCs/>
        </w:rPr>
        <w:t>)</w:t>
      </w:r>
      <w:r w:rsidR="007C7846">
        <w:rPr>
          <w:b/>
          <w:bCs/>
        </w:rPr>
        <w:t>:</w:t>
      </w:r>
    </w:p>
    <w:p w14:paraId="033104B6" w14:textId="77777777" w:rsidR="00BB6E3A" w:rsidRDefault="007C7846" w:rsidP="00BB6E3A">
      <w:pPr>
        <w:numPr>
          <w:ilvl w:val="0"/>
          <w:numId w:val="39"/>
        </w:numPr>
        <w:tabs>
          <w:tab w:val="left" w:pos="4111"/>
        </w:tabs>
        <w:spacing w:before="0"/>
      </w:pPr>
      <w:r>
        <w:t>CHSP - Domestic Assistance, 4-9O2LHEL, 7/3972 Pacific Highway, LOGANHOLME QLD 4129</w:t>
      </w:r>
    </w:p>
    <w:p w14:paraId="033104B7" w14:textId="77777777" w:rsidR="00BB6E3A" w:rsidRDefault="007C7846" w:rsidP="00BB6E3A">
      <w:pPr>
        <w:numPr>
          <w:ilvl w:val="0"/>
          <w:numId w:val="39"/>
        </w:numPr>
        <w:tabs>
          <w:tab w:val="left" w:pos="4111"/>
        </w:tabs>
      </w:pPr>
      <w:r>
        <w:t>CHSP - Flexible Respite, 4-9O2LHIN, 7/3972 Pacific Highway, LOGANHOLME QLD 4129</w:t>
      </w:r>
    </w:p>
    <w:p w14:paraId="033104B8" w14:textId="77777777" w:rsidR="00BB6E3A" w:rsidRDefault="007C7846" w:rsidP="00BB6E3A">
      <w:pPr>
        <w:numPr>
          <w:ilvl w:val="0"/>
          <w:numId w:val="39"/>
        </w:numPr>
        <w:tabs>
          <w:tab w:val="left" w:pos="4111"/>
        </w:tabs>
      </w:pPr>
      <w:r>
        <w:t>CHSP - Personal Care, 4-9O2LHOD, 7/3972 Pacific Highway, LOGANHOLME QLD 4129</w:t>
      </w:r>
    </w:p>
    <w:p w14:paraId="033104B9" w14:textId="77777777" w:rsidR="00BB6E3A" w:rsidRDefault="007C7846" w:rsidP="00BB6E3A">
      <w:pPr>
        <w:numPr>
          <w:ilvl w:val="0"/>
          <w:numId w:val="39"/>
        </w:numPr>
        <w:tabs>
          <w:tab w:val="left" w:pos="4111"/>
        </w:tabs>
        <w:spacing w:after="0"/>
      </w:pPr>
      <w:r>
        <w:t>CHSP - Social Support Individual, 4-9O2LHT2, 7/3972 Pacific Highway, LOGANHOLME QLD 4129</w:t>
      </w:r>
    </w:p>
    <w:bookmarkEnd w:id="1"/>
    <w:bookmarkEnd w:id="0"/>
    <w:p w14:paraId="033104BC" w14:textId="77777777" w:rsidR="003C17B5" w:rsidRPr="007E1990" w:rsidRDefault="007C7846">
      <w:pPr>
        <w:spacing w:before="0" w:after="160" w:line="259" w:lineRule="auto"/>
      </w:pPr>
      <w:r>
        <w:br w:type="page"/>
      </w:r>
    </w:p>
    <w:p w14:paraId="033104BD" w14:textId="77777777" w:rsidR="007F5256" w:rsidRPr="0037487E" w:rsidRDefault="007C7846" w:rsidP="0094564F">
      <w:pPr>
        <w:pStyle w:val="Heading1"/>
        <w:rPr>
          <w:rFonts w:ascii="Arial" w:hAnsi="Arial"/>
          <w:b w:val="0"/>
          <w:color w:val="FF0000"/>
          <w:sz w:val="18"/>
          <w:szCs w:val="18"/>
        </w:rPr>
      </w:pPr>
      <w:r w:rsidRPr="001E6954">
        <w:lastRenderedPageBreak/>
        <w:t>Overall assessment of Service</w:t>
      </w:r>
      <w:r w:rsidRPr="0024612B">
        <w:t>/s</w:t>
      </w:r>
      <w:r>
        <w:rPr>
          <w:color w:val="FF0000"/>
        </w:rPr>
        <w:t xml:space="preserve"> </w:t>
      </w:r>
    </w:p>
    <w:tbl>
      <w:tblPr>
        <w:tblStyle w:val="TableGrid"/>
        <w:tblW w:w="958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8"/>
        <w:gridCol w:w="921"/>
        <w:gridCol w:w="3319"/>
      </w:tblGrid>
      <w:tr w:rsidR="00D05B7B" w14:paraId="033104C8" w14:textId="77777777" w:rsidTr="0000099C">
        <w:trPr>
          <w:trHeight w:val="331"/>
        </w:trPr>
        <w:tc>
          <w:tcPr>
            <w:tcW w:w="5348" w:type="dxa"/>
            <w:vMerge w:val="restart"/>
          </w:tcPr>
          <w:p w14:paraId="033104C4" w14:textId="77777777" w:rsidR="006D2B8D" w:rsidRPr="005A682F" w:rsidRDefault="007C7846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  <w:bookmarkStart w:id="2" w:name="_Hlk27119087"/>
            <w:r>
              <w:t>S</w:t>
            </w:r>
            <w:r w:rsidRPr="00477C4C">
              <w:t xml:space="preserve">tandard </w:t>
            </w:r>
            <w:r>
              <w:t>1</w:t>
            </w:r>
            <w:r w:rsidRPr="00477C4C">
              <w:t xml:space="preserve"> Consumer dignity and choic</w:t>
            </w:r>
            <w:r>
              <w:t>e</w:t>
            </w:r>
          </w:p>
          <w:p w14:paraId="033104C5" w14:textId="77777777" w:rsidR="006D2B8D" w:rsidRPr="005A682F" w:rsidRDefault="007C7846" w:rsidP="00BC3F4A">
            <w:pPr>
              <w:pStyle w:val="Heading4"/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  <w:r w:rsidRPr="005A682F">
              <w:rPr>
                <w:rFonts w:eastAsia="Times New Roman"/>
                <w:b w:val="0"/>
                <w:iCs w:val="0"/>
                <w:color w:val="0000FF"/>
              </w:rPr>
              <w:t xml:space="preserve">    </w:t>
            </w:r>
          </w:p>
        </w:tc>
        <w:tc>
          <w:tcPr>
            <w:tcW w:w="921" w:type="dxa"/>
          </w:tcPr>
          <w:p w14:paraId="033104C6" w14:textId="77777777" w:rsidR="006D2B8D" w:rsidRPr="00E630D7" w:rsidRDefault="007C7846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rFonts w:eastAsia="Times New Roman"/>
                <w:iCs w:val="0"/>
                <w:color w:val="0000FF"/>
              </w:rPr>
            </w:pPr>
            <w:r w:rsidRPr="00E630D7">
              <w:t>HCP</w:t>
            </w:r>
            <w:r w:rsidRPr="00E630D7">
              <w:rPr>
                <w:rFonts w:eastAsia="Times New Roman"/>
                <w:iCs w:val="0"/>
                <w:color w:val="0000FF"/>
              </w:rPr>
              <w:t xml:space="preserve"> </w:t>
            </w:r>
          </w:p>
        </w:tc>
        <w:tc>
          <w:tcPr>
            <w:tcW w:w="3319" w:type="dxa"/>
          </w:tcPr>
          <w:p w14:paraId="033104C7" w14:textId="6EBB4CA4" w:rsidR="006D2B8D" w:rsidRPr="00A65009" w:rsidRDefault="00621AAC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</w:pPr>
          </w:p>
        </w:tc>
      </w:tr>
      <w:tr w:rsidR="00D05B7B" w14:paraId="033104CC" w14:textId="77777777" w:rsidTr="0000099C">
        <w:trPr>
          <w:trHeight w:val="121"/>
        </w:trPr>
        <w:tc>
          <w:tcPr>
            <w:tcW w:w="5348" w:type="dxa"/>
            <w:vMerge/>
          </w:tcPr>
          <w:p w14:paraId="033104C9" w14:textId="77777777" w:rsidR="006D2B8D" w:rsidRPr="005A682F" w:rsidRDefault="00621AAC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</w:p>
        </w:tc>
        <w:tc>
          <w:tcPr>
            <w:tcW w:w="921" w:type="dxa"/>
          </w:tcPr>
          <w:p w14:paraId="033104CA" w14:textId="77777777" w:rsidR="006D2B8D" w:rsidRPr="00E630D7" w:rsidRDefault="007C7846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</w:pPr>
            <w:r w:rsidRPr="00E630D7">
              <w:t>CHSP</w:t>
            </w:r>
          </w:p>
        </w:tc>
        <w:tc>
          <w:tcPr>
            <w:tcW w:w="3319" w:type="dxa"/>
          </w:tcPr>
          <w:p w14:paraId="033104CB" w14:textId="227813FC" w:rsidR="006D2B8D" w:rsidRPr="00A65009" w:rsidRDefault="00621AAC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</w:pPr>
          </w:p>
        </w:tc>
      </w:tr>
      <w:tr w:rsidR="00EC5472" w14:paraId="033104D0" w14:textId="77777777" w:rsidTr="0000099C">
        <w:trPr>
          <w:trHeight w:val="331"/>
        </w:trPr>
        <w:tc>
          <w:tcPr>
            <w:tcW w:w="5348" w:type="dxa"/>
          </w:tcPr>
          <w:p w14:paraId="033104CD" w14:textId="77777777" w:rsidR="00EC5472" w:rsidRPr="005A682F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1</w:t>
            </w:r>
            <w:r w:rsidRPr="005A682F">
              <w:rPr>
                <w:b w:val="0"/>
              </w:rPr>
              <w:t>(3)(a)</w:t>
            </w:r>
          </w:p>
        </w:tc>
        <w:tc>
          <w:tcPr>
            <w:tcW w:w="921" w:type="dxa"/>
          </w:tcPr>
          <w:p w14:paraId="033104CE" w14:textId="77777777" w:rsidR="00EC5472" w:rsidRPr="005A682F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rFonts w:eastAsia="Times New Roman"/>
                <w:b w:val="0"/>
                <w:iCs w:val="0"/>
                <w:color w:val="0000FF"/>
              </w:rPr>
            </w:pPr>
            <w:r w:rsidRPr="005A682F">
              <w:rPr>
                <w:b w:val="0"/>
              </w:rPr>
              <w:t>HCP</w:t>
            </w:r>
            <w:r w:rsidRPr="005A682F">
              <w:rPr>
                <w:rFonts w:eastAsia="Times New Roman"/>
                <w:b w:val="0"/>
                <w:iCs w:val="0"/>
                <w:color w:val="0000FF"/>
              </w:rPr>
              <w:t xml:space="preserve"> </w:t>
            </w:r>
          </w:p>
        </w:tc>
        <w:tc>
          <w:tcPr>
            <w:tcW w:w="3319" w:type="dxa"/>
          </w:tcPr>
          <w:p w14:paraId="033104CF" w14:textId="28B01DF2" w:rsidR="00EC5472" w:rsidRPr="00A65009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 w:rsidRPr="00480855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4D4" w14:textId="77777777" w:rsidTr="0000099C">
        <w:trPr>
          <w:trHeight w:val="331"/>
        </w:trPr>
        <w:tc>
          <w:tcPr>
            <w:tcW w:w="5348" w:type="dxa"/>
          </w:tcPr>
          <w:p w14:paraId="033104D1" w14:textId="77777777" w:rsidR="00EC5472" w:rsidRPr="005A682F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  <w:r w:rsidRPr="005A682F">
              <w:rPr>
                <w:rFonts w:eastAsia="Times New Roman"/>
                <w:b w:val="0"/>
                <w:iCs w:val="0"/>
                <w:color w:val="0000FF"/>
              </w:rPr>
              <w:t xml:space="preserve">    </w:t>
            </w:r>
          </w:p>
        </w:tc>
        <w:tc>
          <w:tcPr>
            <w:tcW w:w="921" w:type="dxa"/>
          </w:tcPr>
          <w:p w14:paraId="033104D2" w14:textId="77777777" w:rsidR="00EC5472" w:rsidRPr="005A682F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33104D3" w14:textId="5FBD1A45" w:rsidR="00EC5472" w:rsidRPr="00A65009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 w:rsidRPr="00480855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4D8" w14:textId="77777777" w:rsidTr="0000099C">
        <w:trPr>
          <w:trHeight w:val="331"/>
        </w:trPr>
        <w:tc>
          <w:tcPr>
            <w:tcW w:w="5348" w:type="dxa"/>
          </w:tcPr>
          <w:p w14:paraId="033104D5" w14:textId="77777777" w:rsidR="00EC5472" w:rsidRPr="005A682F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1</w:t>
            </w:r>
            <w:r w:rsidRPr="005A682F">
              <w:rPr>
                <w:b w:val="0"/>
              </w:rPr>
              <w:t>(3)(b)</w:t>
            </w:r>
          </w:p>
        </w:tc>
        <w:tc>
          <w:tcPr>
            <w:tcW w:w="921" w:type="dxa"/>
          </w:tcPr>
          <w:p w14:paraId="033104D6" w14:textId="77777777" w:rsidR="00EC5472" w:rsidRPr="005A682F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33104D7" w14:textId="11842EAA" w:rsidR="00EC5472" w:rsidRPr="00A65009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 w:rsidRPr="00480855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4DC" w14:textId="77777777" w:rsidTr="0000099C">
        <w:trPr>
          <w:trHeight w:val="331"/>
        </w:trPr>
        <w:tc>
          <w:tcPr>
            <w:tcW w:w="5348" w:type="dxa"/>
          </w:tcPr>
          <w:p w14:paraId="033104D9" w14:textId="77777777" w:rsidR="00EC5472" w:rsidRPr="005A682F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</w:p>
        </w:tc>
        <w:tc>
          <w:tcPr>
            <w:tcW w:w="921" w:type="dxa"/>
          </w:tcPr>
          <w:p w14:paraId="033104DA" w14:textId="77777777" w:rsidR="00EC5472" w:rsidRPr="005A682F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33104DB" w14:textId="4AE1CC29" w:rsidR="00EC5472" w:rsidRPr="00A65009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 w:rsidRPr="00480855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4E0" w14:textId="77777777" w:rsidTr="0000099C">
        <w:trPr>
          <w:trHeight w:val="331"/>
        </w:trPr>
        <w:tc>
          <w:tcPr>
            <w:tcW w:w="5348" w:type="dxa"/>
          </w:tcPr>
          <w:p w14:paraId="033104DD" w14:textId="77777777" w:rsidR="00EC5472" w:rsidRPr="005A682F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1</w:t>
            </w:r>
            <w:r w:rsidRPr="005A682F">
              <w:rPr>
                <w:b w:val="0"/>
              </w:rPr>
              <w:t xml:space="preserve">(3)(c) </w:t>
            </w:r>
          </w:p>
        </w:tc>
        <w:tc>
          <w:tcPr>
            <w:tcW w:w="921" w:type="dxa"/>
          </w:tcPr>
          <w:p w14:paraId="033104DE" w14:textId="77777777" w:rsidR="00EC5472" w:rsidRPr="005A682F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33104DF" w14:textId="7404C2D9" w:rsidR="00EC5472" w:rsidRPr="00A65009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 w:rsidRPr="00480855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4E4" w14:textId="77777777" w:rsidTr="0000099C">
        <w:trPr>
          <w:trHeight w:val="344"/>
        </w:trPr>
        <w:tc>
          <w:tcPr>
            <w:tcW w:w="5348" w:type="dxa"/>
          </w:tcPr>
          <w:p w14:paraId="033104E1" w14:textId="77777777" w:rsidR="00EC5472" w:rsidRPr="005A682F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</w:rPr>
            </w:pPr>
          </w:p>
        </w:tc>
        <w:tc>
          <w:tcPr>
            <w:tcW w:w="921" w:type="dxa"/>
          </w:tcPr>
          <w:p w14:paraId="033104E2" w14:textId="77777777" w:rsidR="00EC5472" w:rsidRPr="005A682F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33104E3" w14:textId="1368E3BF" w:rsidR="00EC5472" w:rsidRPr="00A65009" w:rsidRDefault="00EC5472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 w:rsidRPr="00480855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4E8" w14:textId="77777777" w:rsidTr="0000099C">
        <w:trPr>
          <w:trHeight w:val="331"/>
        </w:trPr>
        <w:tc>
          <w:tcPr>
            <w:tcW w:w="5348" w:type="dxa"/>
          </w:tcPr>
          <w:p w14:paraId="033104E5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1</w:t>
            </w:r>
            <w:r w:rsidRPr="005A682F">
              <w:rPr>
                <w:b w:val="0"/>
              </w:rPr>
              <w:t>(3)(d)</w:t>
            </w:r>
            <w:r w:rsidRPr="005A682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</w:tcPr>
          <w:p w14:paraId="033104E6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33104E7" w14:textId="268FE679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  <w:highlight w:val="yellow"/>
              </w:rPr>
            </w:pPr>
            <w:r w:rsidRPr="00480855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4EC" w14:textId="77777777" w:rsidTr="0000099C">
        <w:trPr>
          <w:trHeight w:val="331"/>
        </w:trPr>
        <w:tc>
          <w:tcPr>
            <w:tcW w:w="5348" w:type="dxa"/>
          </w:tcPr>
          <w:p w14:paraId="033104E9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33104EA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33104EB" w14:textId="2C38EBA1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 w:rsidRPr="00480855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4F0" w14:textId="77777777" w:rsidTr="0000099C">
        <w:trPr>
          <w:trHeight w:val="331"/>
        </w:trPr>
        <w:tc>
          <w:tcPr>
            <w:tcW w:w="5348" w:type="dxa"/>
          </w:tcPr>
          <w:p w14:paraId="033104ED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1</w:t>
            </w:r>
            <w:r w:rsidRPr="005A682F">
              <w:rPr>
                <w:b w:val="0"/>
              </w:rPr>
              <w:t>(3)(e)</w:t>
            </w:r>
            <w:r w:rsidRPr="005A682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</w:tcPr>
          <w:p w14:paraId="033104EE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33104EF" w14:textId="5E319E13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  <w:highlight w:val="yellow"/>
              </w:rPr>
            </w:pPr>
            <w:r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EC5472" w14:paraId="033104F4" w14:textId="77777777" w:rsidTr="0000099C">
        <w:trPr>
          <w:trHeight w:val="306"/>
        </w:trPr>
        <w:tc>
          <w:tcPr>
            <w:tcW w:w="5348" w:type="dxa"/>
          </w:tcPr>
          <w:p w14:paraId="033104F1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33104F2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rFonts w:eastAsia="Times New Roman"/>
                <w:b w:val="0"/>
                <w:iCs w:val="0"/>
                <w:color w:val="0000FF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33104F3" w14:textId="5B20D1E5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79"/>
              <w:outlineLvl w:val="3"/>
              <w:rPr>
                <w:b w:val="0"/>
              </w:rPr>
            </w:pPr>
            <w:r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EC5472" w14:paraId="033104F8" w14:textId="77777777" w:rsidTr="0000099C">
        <w:trPr>
          <w:trHeight w:val="331"/>
        </w:trPr>
        <w:tc>
          <w:tcPr>
            <w:tcW w:w="5348" w:type="dxa"/>
          </w:tcPr>
          <w:p w14:paraId="033104F5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1</w:t>
            </w:r>
            <w:r w:rsidRPr="005A682F">
              <w:rPr>
                <w:b w:val="0"/>
              </w:rPr>
              <w:t>(3)(f)</w:t>
            </w:r>
            <w:r w:rsidRPr="005A682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</w:tcPr>
          <w:p w14:paraId="033104F6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33104F7" w14:textId="626592D5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highlight w:val="yellow"/>
              </w:rPr>
            </w:pPr>
            <w:r w:rsidRPr="00480855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4FC" w14:textId="77777777" w:rsidTr="0000099C">
        <w:trPr>
          <w:trHeight w:val="331"/>
        </w:trPr>
        <w:tc>
          <w:tcPr>
            <w:tcW w:w="5348" w:type="dxa"/>
          </w:tcPr>
          <w:p w14:paraId="033104F9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33104FA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33104FB" w14:textId="4BF82AD3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480855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D05B7B" w14:paraId="03310500" w14:textId="77777777" w:rsidTr="0000099C">
        <w:trPr>
          <w:trHeight w:val="331"/>
        </w:trPr>
        <w:tc>
          <w:tcPr>
            <w:tcW w:w="5348" w:type="dxa"/>
          </w:tcPr>
          <w:p w14:paraId="033104FD" w14:textId="77777777" w:rsidR="008176AD" w:rsidRPr="005A682F" w:rsidRDefault="00621AAC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4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33104FE" w14:textId="77777777" w:rsidR="008176AD" w:rsidRPr="005A682F" w:rsidRDefault="00621AAC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 w:right="-227"/>
              <w:outlineLvl w:val="3"/>
              <w:rPr>
                <w:b w:val="0"/>
              </w:rPr>
            </w:pPr>
          </w:p>
        </w:tc>
        <w:tc>
          <w:tcPr>
            <w:tcW w:w="3319" w:type="dxa"/>
          </w:tcPr>
          <w:p w14:paraId="033104FF" w14:textId="77777777" w:rsidR="008176AD" w:rsidRPr="00A65009" w:rsidRDefault="00621AAC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</w:p>
        </w:tc>
      </w:tr>
      <w:tr w:rsidR="00D05B7B" w14:paraId="03310644" w14:textId="77777777" w:rsidTr="0000099C">
        <w:trPr>
          <w:trHeight w:val="331"/>
        </w:trPr>
        <w:tc>
          <w:tcPr>
            <w:tcW w:w="5348" w:type="dxa"/>
            <w:vMerge w:val="restart"/>
          </w:tcPr>
          <w:p w14:paraId="03310640" w14:textId="77777777" w:rsidR="001151B1" w:rsidRPr="005A682F" w:rsidRDefault="007C7846" w:rsidP="00BC3F4A">
            <w:pPr>
              <w:pStyle w:val="Heading4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477C4C">
              <w:t>Standard 8 Organisational governance</w:t>
            </w:r>
          </w:p>
          <w:p w14:paraId="03310641" w14:textId="77777777" w:rsidR="001151B1" w:rsidRPr="005A682F" w:rsidRDefault="007C7846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rFonts w:eastAsia="Times New Roman"/>
                <w:b w:val="0"/>
                <w:iCs w:val="0"/>
                <w:color w:val="0000FF"/>
              </w:rPr>
              <w:t xml:space="preserve">    </w:t>
            </w:r>
          </w:p>
        </w:tc>
        <w:tc>
          <w:tcPr>
            <w:tcW w:w="921" w:type="dxa"/>
          </w:tcPr>
          <w:p w14:paraId="03310642" w14:textId="77777777" w:rsidR="001151B1" w:rsidRPr="005A682F" w:rsidRDefault="007C7846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E630D7">
              <w:t>HCP</w:t>
            </w:r>
            <w:r w:rsidRPr="00E630D7">
              <w:rPr>
                <w:rFonts w:eastAsia="Times New Roman"/>
                <w:iCs w:val="0"/>
                <w:color w:val="0000FF"/>
              </w:rPr>
              <w:t xml:space="preserve"> </w:t>
            </w:r>
          </w:p>
        </w:tc>
        <w:tc>
          <w:tcPr>
            <w:tcW w:w="3319" w:type="dxa"/>
          </w:tcPr>
          <w:p w14:paraId="03310643" w14:textId="73A36D4E" w:rsidR="001151B1" w:rsidRPr="00A65009" w:rsidRDefault="00621AAC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</w:p>
        </w:tc>
      </w:tr>
      <w:tr w:rsidR="00D05B7B" w14:paraId="03310648" w14:textId="77777777" w:rsidTr="0000099C">
        <w:trPr>
          <w:trHeight w:val="121"/>
        </w:trPr>
        <w:tc>
          <w:tcPr>
            <w:tcW w:w="5348" w:type="dxa"/>
            <w:vMerge/>
          </w:tcPr>
          <w:p w14:paraId="03310645" w14:textId="77777777" w:rsidR="001151B1" w:rsidRPr="005A682F" w:rsidRDefault="00621AAC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3310646" w14:textId="77777777" w:rsidR="001151B1" w:rsidRPr="005A682F" w:rsidRDefault="007C7846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E630D7">
              <w:t>CHSP</w:t>
            </w:r>
          </w:p>
        </w:tc>
        <w:tc>
          <w:tcPr>
            <w:tcW w:w="3319" w:type="dxa"/>
          </w:tcPr>
          <w:p w14:paraId="03310647" w14:textId="5FA54378" w:rsidR="001151B1" w:rsidRPr="00A65009" w:rsidRDefault="00621AAC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</w:p>
        </w:tc>
      </w:tr>
      <w:tr w:rsidR="00EC5472" w14:paraId="0331064C" w14:textId="77777777" w:rsidTr="0000099C">
        <w:trPr>
          <w:trHeight w:val="331"/>
        </w:trPr>
        <w:tc>
          <w:tcPr>
            <w:tcW w:w="5348" w:type="dxa"/>
          </w:tcPr>
          <w:p w14:paraId="03310649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8</w:t>
            </w:r>
            <w:r w:rsidRPr="005A682F">
              <w:rPr>
                <w:b w:val="0"/>
              </w:rPr>
              <w:t>(3)(a)</w:t>
            </w:r>
          </w:p>
        </w:tc>
        <w:tc>
          <w:tcPr>
            <w:tcW w:w="921" w:type="dxa"/>
          </w:tcPr>
          <w:p w14:paraId="0331064A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  <w:r w:rsidRPr="005A682F">
              <w:rPr>
                <w:rFonts w:eastAsia="Times New Roman"/>
                <w:b w:val="0"/>
                <w:iCs w:val="0"/>
                <w:color w:val="0000FF"/>
              </w:rPr>
              <w:t xml:space="preserve"> </w:t>
            </w:r>
          </w:p>
        </w:tc>
        <w:tc>
          <w:tcPr>
            <w:tcW w:w="3319" w:type="dxa"/>
          </w:tcPr>
          <w:p w14:paraId="0331064B" w14:textId="03B9EBF4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224779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650" w14:textId="77777777" w:rsidTr="0000099C">
        <w:trPr>
          <w:trHeight w:val="331"/>
        </w:trPr>
        <w:tc>
          <w:tcPr>
            <w:tcW w:w="5348" w:type="dxa"/>
          </w:tcPr>
          <w:p w14:paraId="0331064D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rFonts w:eastAsia="Times New Roman"/>
                <w:b w:val="0"/>
                <w:iCs w:val="0"/>
                <w:color w:val="0000FF"/>
              </w:rPr>
              <w:t xml:space="preserve">    </w:t>
            </w:r>
          </w:p>
        </w:tc>
        <w:tc>
          <w:tcPr>
            <w:tcW w:w="921" w:type="dxa"/>
          </w:tcPr>
          <w:p w14:paraId="0331064E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331064F" w14:textId="52FFEB1E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224779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654" w14:textId="77777777" w:rsidTr="0000099C">
        <w:trPr>
          <w:trHeight w:val="331"/>
        </w:trPr>
        <w:tc>
          <w:tcPr>
            <w:tcW w:w="5348" w:type="dxa"/>
          </w:tcPr>
          <w:p w14:paraId="03310651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8</w:t>
            </w:r>
            <w:r w:rsidRPr="005A682F">
              <w:rPr>
                <w:b w:val="0"/>
              </w:rPr>
              <w:t>(3)(b)</w:t>
            </w:r>
          </w:p>
        </w:tc>
        <w:tc>
          <w:tcPr>
            <w:tcW w:w="921" w:type="dxa"/>
          </w:tcPr>
          <w:p w14:paraId="03310652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3310653" w14:textId="7A95F93F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EC5472" w14:paraId="03310658" w14:textId="77777777" w:rsidTr="0000099C">
        <w:trPr>
          <w:trHeight w:val="331"/>
        </w:trPr>
        <w:tc>
          <w:tcPr>
            <w:tcW w:w="5348" w:type="dxa"/>
          </w:tcPr>
          <w:p w14:paraId="03310655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3310656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3310657" w14:textId="5296EE97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>
              <w:rPr>
                <w:rFonts w:eastAsia="Times New Roman"/>
                <w:b w:val="0"/>
                <w:iCs w:val="0"/>
              </w:rPr>
              <w:t>Compliant</w:t>
            </w:r>
          </w:p>
        </w:tc>
      </w:tr>
      <w:tr w:rsidR="00EC5472" w14:paraId="0331065C" w14:textId="77777777" w:rsidTr="0000099C">
        <w:trPr>
          <w:trHeight w:val="331"/>
        </w:trPr>
        <w:tc>
          <w:tcPr>
            <w:tcW w:w="5348" w:type="dxa"/>
          </w:tcPr>
          <w:p w14:paraId="03310659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8</w:t>
            </w:r>
            <w:r w:rsidRPr="005A682F">
              <w:rPr>
                <w:b w:val="0"/>
              </w:rPr>
              <w:t xml:space="preserve">(3)(c) </w:t>
            </w:r>
          </w:p>
        </w:tc>
        <w:tc>
          <w:tcPr>
            <w:tcW w:w="921" w:type="dxa"/>
          </w:tcPr>
          <w:p w14:paraId="0331065A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331065B" w14:textId="7EF6B5B5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224779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660" w14:textId="77777777" w:rsidTr="0000099C">
        <w:trPr>
          <w:trHeight w:val="331"/>
        </w:trPr>
        <w:tc>
          <w:tcPr>
            <w:tcW w:w="5348" w:type="dxa"/>
          </w:tcPr>
          <w:p w14:paraId="0331065D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331065E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331065F" w14:textId="4B8BAA90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224779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664" w14:textId="77777777" w:rsidTr="0000099C">
        <w:trPr>
          <w:trHeight w:val="331"/>
        </w:trPr>
        <w:tc>
          <w:tcPr>
            <w:tcW w:w="5348" w:type="dxa"/>
          </w:tcPr>
          <w:p w14:paraId="03310661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8</w:t>
            </w:r>
            <w:r w:rsidRPr="005A682F">
              <w:rPr>
                <w:b w:val="0"/>
              </w:rPr>
              <w:t>(3)(</w:t>
            </w:r>
            <w:r>
              <w:rPr>
                <w:b w:val="0"/>
              </w:rPr>
              <w:t>d</w:t>
            </w:r>
            <w:r w:rsidRPr="005A682F">
              <w:rPr>
                <w:b w:val="0"/>
              </w:rPr>
              <w:t>)</w:t>
            </w:r>
          </w:p>
        </w:tc>
        <w:tc>
          <w:tcPr>
            <w:tcW w:w="921" w:type="dxa"/>
          </w:tcPr>
          <w:p w14:paraId="03310662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3310663" w14:textId="54330F70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224779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668" w14:textId="77777777" w:rsidTr="0000099C">
        <w:trPr>
          <w:trHeight w:val="344"/>
        </w:trPr>
        <w:tc>
          <w:tcPr>
            <w:tcW w:w="5348" w:type="dxa"/>
          </w:tcPr>
          <w:p w14:paraId="03310665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3310666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3310667" w14:textId="59B05280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224779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66C" w14:textId="77777777" w:rsidTr="0000099C">
        <w:trPr>
          <w:trHeight w:val="331"/>
        </w:trPr>
        <w:tc>
          <w:tcPr>
            <w:tcW w:w="5348" w:type="dxa"/>
          </w:tcPr>
          <w:p w14:paraId="03310669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  <w:r w:rsidRPr="005A682F">
              <w:rPr>
                <w:b w:val="0"/>
              </w:rPr>
              <w:t xml:space="preserve">Requirement </w:t>
            </w:r>
            <w:r>
              <w:rPr>
                <w:b w:val="0"/>
              </w:rPr>
              <w:t>8</w:t>
            </w:r>
            <w:r w:rsidRPr="005A682F">
              <w:rPr>
                <w:b w:val="0"/>
              </w:rPr>
              <w:t>(3)(</w:t>
            </w:r>
            <w:r>
              <w:rPr>
                <w:b w:val="0"/>
              </w:rPr>
              <w:t>e)</w:t>
            </w:r>
            <w:r w:rsidRPr="005A682F">
              <w:rPr>
                <w:b w:val="0"/>
              </w:rPr>
              <w:t xml:space="preserve"> </w:t>
            </w:r>
          </w:p>
        </w:tc>
        <w:tc>
          <w:tcPr>
            <w:tcW w:w="921" w:type="dxa"/>
          </w:tcPr>
          <w:p w14:paraId="0331066A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HCP</w:t>
            </w:r>
          </w:p>
        </w:tc>
        <w:tc>
          <w:tcPr>
            <w:tcW w:w="3319" w:type="dxa"/>
          </w:tcPr>
          <w:p w14:paraId="0331066B" w14:textId="7CB087BB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224779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tr w:rsidR="00EC5472" w14:paraId="03310670" w14:textId="77777777" w:rsidTr="0000099C">
        <w:trPr>
          <w:trHeight w:val="318"/>
        </w:trPr>
        <w:tc>
          <w:tcPr>
            <w:tcW w:w="5348" w:type="dxa"/>
          </w:tcPr>
          <w:p w14:paraId="0331066D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  <w:sz w:val="20"/>
                <w:szCs w:val="20"/>
              </w:rPr>
            </w:pPr>
          </w:p>
        </w:tc>
        <w:tc>
          <w:tcPr>
            <w:tcW w:w="921" w:type="dxa"/>
          </w:tcPr>
          <w:p w14:paraId="0331066E" w14:textId="77777777" w:rsidR="00EC5472" w:rsidRPr="005A682F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b w:val="0"/>
              </w:rPr>
            </w:pPr>
            <w:r w:rsidRPr="005A682F">
              <w:rPr>
                <w:b w:val="0"/>
              </w:rPr>
              <w:t>CHSP</w:t>
            </w:r>
          </w:p>
        </w:tc>
        <w:tc>
          <w:tcPr>
            <w:tcW w:w="3319" w:type="dxa"/>
          </w:tcPr>
          <w:p w14:paraId="0331066F" w14:textId="034D5B9A" w:rsidR="00EC5472" w:rsidRPr="00A65009" w:rsidRDefault="00EC5472" w:rsidP="00BC3F4A">
            <w:pPr>
              <w:pStyle w:val="Heading4"/>
              <w:keepNext w:val="0"/>
              <w:tabs>
                <w:tab w:val="clear" w:pos="9072"/>
              </w:tabs>
              <w:spacing w:before="120" w:after="0" w:line="240" w:lineRule="auto"/>
              <w:ind w:left="36"/>
              <w:outlineLvl w:val="3"/>
              <w:rPr>
                <w:rFonts w:eastAsia="Times New Roman"/>
                <w:b w:val="0"/>
                <w:iCs w:val="0"/>
              </w:rPr>
            </w:pPr>
            <w:r w:rsidRPr="00224779">
              <w:rPr>
                <w:rFonts w:eastAsia="Times New Roman"/>
                <w:b w:val="0"/>
                <w:iCs w:val="0"/>
              </w:rPr>
              <w:t>Not Assessed</w:t>
            </w:r>
          </w:p>
        </w:tc>
      </w:tr>
      <w:bookmarkEnd w:id="2"/>
    </w:tbl>
    <w:p w14:paraId="0331083C" w14:textId="77777777" w:rsidR="00060C92" w:rsidRDefault="007C7846">
      <w:pPr>
        <w:spacing w:before="0" w:after="160" w:line="259" w:lineRule="auto"/>
        <w:rPr>
          <w:rFonts w:ascii="Arial Black" w:hAnsi="Arial Black"/>
          <w:b/>
          <w:bCs/>
          <w:iCs/>
          <w:color w:val="00577D"/>
          <w:sz w:val="32"/>
          <w:szCs w:val="40"/>
        </w:rPr>
      </w:pPr>
      <w:r>
        <w:br w:type="page"/>
      </w:r>
    </w:p>
    <w:p w14:paraId="0331083D" w14:textId="77777777" w:rsidR="007F5256" w:rsidRPr="00D21DCD" w:rsidRDefault="007C7846" w:rsidP="00EC5474">
      <w:pPr>
        <w:pStyle w:val="Heading1"/>
      </w:pPr>
      <w:r>
        <w:lastRenderedPageBreak/>
        <w:t>Detailed assessment</w:t>
      </w:r>
    </w:p>
    <w:p w14:paraId="0331083E" w14:textId="77777777" w:rsidR="001E6954" w:rsidRPr="00D63989" w:rsidRDefault="007C7846" w:rsidP="001E6954">
      <w:r w:rsidRPr="00D63989">
        <w:t>This performance report details the Commission</w:t>
      </w:r>
      <w:r>
        <w:t>er</w:t>
      </w:r>
      <w:r w:rsidRPr="00D63989">
        <w:t xml:space="preserve">’s assessment of the provider’s performance, in relation to the </w:t>
      </w:r>
      <w:r w:rsidRPr="00E97944">
        <w:rPr>
          <w:color w:val="auto"/>
        </w:rPr>
        <w:t>service</w:t>
      </w:r>
      <w:r>
        <w:rPr>
          <w:color w:val="auto"/>
        </w:rPr>
        <w:t>s</w:t>
      </w:r>
      <w:r w:rsidRPr="00D63989">
        <w:t>, against the Aged Care Quality Standards (Quality Standards). The Quality Standard and requirements are assessed as either compliant or non-compliant at the Standard and requirement level where applicable.</w:t>
      </w:r>
    </w:p>
    <w:p w14:paraId="0331083F" w14:textId="77777777" w:rsidR="001E6954" w:rsidRPr="001E6954" w:rsidRDefault="007C7846" w:rsidP="001E6954">
      <w:pPr>
        <w:rPr>
          <w:color w:val="auto"/>
        </w:rPr>
      </w:pPr>
      <w:r w:rsidRPr="00D63989">
        <w:t>The report also specifies areas in which improvements must be made to ensure the Quality Standards are complied with.</w:t>
      </w:r>
    </w:p>
    <w:p w14:paraId="03310840" w14:textId="37A09E14" w:rsidR="001E6954" w:rsidRDefault="007C7846" w:rsidP="001E6954">
      <w:r w:rsidRPr="00D63989">
        <w:t xml:space="preserve">The following information has been </w:t>
      </w:r>
      <w:r w:rsidR="00195EED" w:rsidRPr="00D63989">
        <w:t>considered</w:t>
      </w:r>
      <w:r w:rsidRPr="00D63989">
        <w:t xml:space="preserve"> in developing this performance report:</w:t>
      </w:r>
    </w:p>
    <w:p w14:paraId="03310841" w14:textId="43DC6DA8" w:rsidR="004B33E7" w:rsidRPr="0078777A" w:rsidRDefault="007C7846" w:rsidP="004B33E7">
      <w:pPr>
        <w:pStyle w:val="ListBullet"/>
      </w:pPr>
      <w:r w:rsidRPr="007E1990">
        <w:t xml:space="preserve">the Assessment Team’s report for the </w:t>
      </w:r>
      <w:r>
        <w:t>Assessment Contact - Desk</w:t>
      </w:r>
      <w:r w:rsidRPr="007E1990">
        <w:t xml:space="preserve">; the </w:t>
      </w:r>
      <w:r>
        <w:t>Assessme</w:t>
      </w:r>
      <w:r w:rsidRPr="0078777A">
        <w:t xml:space="preserve">nt Contact - Desk report was informed by </w:t>
      </w:r>
      <w:r w:rsidR="0078777A" w:rsidRPr="0078777A">
        <w:t xml:space="preserve">a </w:t>
      </w:r>
      <w:r w:rsidRPr="0078777A">
        <w:t>review of documents and interviews with staff, consumers/representatives and others</w:t>
      </w:r>
    </w:p>
    <w:p w14:paraId="03310844" w14:textId="77777777" w:rsidR="0039104A" w:rsidRDefault="007C7846">
      <w:pPr>
        <w:spacing w:before="0" w:after="160" w:line="259" w:lineRule="auto"/>
        <w:rPr>
          <w:rFonts w:eastAsiaTheme="minorHAnsi"/>
          <w:color w:val="0000FF"/>
          <w:szCs w:val="22"/>
          <w:lang w:eastAsia="en-US"/>
        </w:rPr>
      </w:pPr>
      <w:r w:rsidRPr="0078777A">
        <w:rPr>
          <w:color w:val="auto"/>
        </w:rPr>
        <w:br w:type="page"/>
      </w:r>
    </w:p>
    <w:p w14:paraId="03310845" w14:textId="77777777" w:rsidR="0066196E" w:rsidRPr="00F911DD" w:rsidRDefault="00621AAC" w:rsidP="00095CD4">
      <w:pPr>
        <w:pStyle w:val="ListBullet"/>
        <w:sectPr w:rsidR="0066196E" w:rsidRPr="00F911DD" w:rsidSect="00621AAC">
          <w:headerReference w:type="first" r:id="rId16"/>
          <w:pgSz w:w="11906" w:h="16838"/>
          <w:pgMar w:top="1701" w:right="1418" w:bottom="1418" w:left="1418" w:header="567" w:footer="397" w:gutter="0"/>
          <w:cols w:space="708"/>
          <w:docGrid w:linePitch="360"/>
        </w:sectPr>
      </w:pPr>
    </w:p>
    <w:p w14:paraId="03310846" w14:textId="77777777" w:rsidR="00F37C4C" w:rsidRPr="00CF4FAC" w:rsidRDefault="007C7846" w:rsidP="00676AAF">
      <w:pPr>
        <w:pStyle w:val="Heading1"/>
        <w:tabs>
          <w:tab w:val="right" w:pos="9070"/>
        </w:tabs>
        <w:spacing w:before="240" w:after="0" w:line="240" w:lineRule="auto"/>
        <w:rPr>
          <w:color w:val="FFFFFF" w:themeColor="background1"/>
          <w:sz w:val="36"/>
        </w:rPr>
      </w:pPr>
      <w:r w:rsidRPr="00CF4FAC">
        <w:rPr>
          <w:noProof/>
          <w:color w:val="FFFFFF" w:themeColor="background1"/>
          <w:sz w:val="36"/>
          <w:lang w:val="en-US" w:eastAsia="en-US"/>
        </w:rPr>
        <w:lastRenderedPageBreak/>
        <w:drawing>
          <wp:anchor distT="0" distB="0" distL="114300" distR="114300" simplePos="0" relativeHeight="251659264" behindDoc="1" locked="0" layoutInCell="1" allowOverlap="1" wp14:anchorId="03310AE9" wp14:editId="03310AEA">
            <wp:simplePos x="0" y="0"/>
            <wp:positionH relativeFrom="page">
              <wp:align>right</wp:align>
            </wp:positionH>
            <wp:positionV relativeFrom="paragraph">
              <wp:posOffset>-22612</wp:posOffset>
            </wp:positionV>
            <wp:extent cx="7543800" cy="1366576"/>
            <wp:effectExtent l="0" t="0" r="0" b="508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33655" name="Picture 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366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FAC">
        <w:rPr>
          <w:color w:val="FFFFFF" w:themeColor="background1"/>
          <w:sz w:val="36"/>
        </w:rPr>
        <w:t xml:space="preserve">STANDARD </w:t>
      </w:r>
      <w:r>
        <w:rPr>
          <w:color w:val="FFFFFF" w:themeColor="background1"/>
          <w:sz w:val="36"/>
        </w:rPr>
        <w:t>1</w:t>
      </w:r>
      <w:r w:rsidRPr="00CF4FAC">
        <w:rPr>
          <w:color w:val="FFFFFF" w:themeColor="background1"/>
          <w:sz w:val="36"/>
        </w:rPr>
        <w:t xml:space="preserve"> </w:t>
      </w:r>
      <w:r w:rsidRPr="00CF4FAC">
        <w:rPr>
          <w:color w:val="FFFFFF" w:themeColor="background1"/>
        </w:rPr>
        <w:t>Consumer dignity and choice</w:t>
      </w:r>
      <w:r w:rsidRPr="00CF4FAC">
        <w:rPr>
          <w:color w:val="FFFFFF" w:themeColor="background1"/>
          <w:sz w:val="36"/>
        </w:rPr>
        <w:t xml:space="preserve"> </w:t>
      </w:r>
    </w:p>
    <w:p w14:paraId="03310847" w14:textId="219A6AD3" w:rsidR="00CB3BA9" w:rsidRPr="00162F6A" w:rsidRDefault="007C7846" w:rsidP="00872D6C">
      <w:pPr>
        <w:pStyle w:val="Heading1"/>
        <w:tabs>
          <w:tab w:val="left" w:pos="2835"/>
          <w:tab w:val="right" w:pos="9070"/>
        </w:tabs>
        <w:spacing w:before="0" w:after="0" w:line="240" w:lineRule="auto"/>
        <w:rPr>
          <w:color w:val="FFFFFF" w:themeColor="background1"/>
          <w:sz w:val="36"/>
        </w:rPr>
      </w:pPr>
      <w:r w:rsidRPr="00CF4FAC">
        <w:rPr>
          <w:color w:val="FFFFFF" w:themeColor="background1"/>
          <w:sz w:val="36"/>
        </w:rPr>
        <w:tab/>
        <w:t>HCP</w:t>
      </w:r>
      <w:r w:rsidRPr="00162F6A">
        <w:rPr>
          <w:color w:val="FFFFFF" w:themeColor="background1"/>
          <w:sz w:val="36"/>
        </w:rPr>
        <w:tab/>
      </w:r>
      <w:r w:rsidRPr="006D79A6">
        <w:rPr>
          <w:color w:val="FFFFFF" w:themeColor="background1"/>
          <w:highlight w:val="yellow"/>
        </w:rPr>
        <w:br/>
      </w:r>
      <w:r w:rsidRPr="006D79A6">
        <w:rPr>
          <w:color w:val="FFFFFF" w:themeColor="background1"/>
          <w:sz w:val="36"/>
        </w:rPr>
        <w:tab/>
        <w:t xml:space="preserve">CHSP </w:t>
      </w:r>
      <w:r w:rsidRPr="006D79A6">
        <w:rPr>
          <w:color w:val="FFFFFF" w:themeColor="background1"/>
          <w:sz w:val="36"/>
        </w:rPr>
        <w:tab/>
      </w:r>
    </w:p>
    <w:p w14:paraId="03310848" w14:textId="77777777" w:rsidR="00F37C4C" w:rsidRDefault="00621AAC" w:rsidP="00F37C4C"/>
    <w:p w14:paraId="03310849" w14:textId="77777777" w:rsidR="00035F9A" w:rsidRPr="00F37C4C" w:rsidRDefault="00621AAC" w:rsidP="00F37C4C">
      <w:pPr>
        <w:sectPr w:rsidR="00035F9A" w:rsidRPr="00F37C4C" w:rsidSect="00621AAC">
          <w:pgSz w:w="11906" w:h="16838"/>
          <w:pgMar w:top="1701" w:right="1418" w:bottom="1418" w:left="1418" w:header="568" w:footer="397" w:gutter="0"/>
          <w:cols w:space="708"/>
          <w:docGrid w:linePitch="360"/>
        </w:sectPr>
      </w:pPr>
    </w:p>
    <w:p w14:paraId="0331084A" w14:textId="77777777" w:rsidR="0004322A" w:rsidRPr="00D63989" w:rsidRDefault="007C7846" w:rsidP="0004322A">
      <w:pPr>
        <w:pStyle w:val="Heading3"/>
        <w:shd w:val="clear" w:color="auto" w:fill="F2F2F2" w:themeFill="background1" w:themeFillShade="F2"/>
      </w:pPr>
      <w:r w:rsidRPr="00D63989">
        <w:t>Consumer outcome:</w:t>
      </w:r>
    </w:p>
    <w:p w14:paraId="0331084B" w14:textId="77777777" w:rsidR="0004322A" w:rsidRPr="00D63989" w:rsidRDefault="007C7846" w:rsidP="00912DE6">
      <w:pPr>
        <w:pStyle w:val="ListParagraph"/>
        <w:numPr>
          <w:ilvl w:val="0"/>
          <w:numId w:val="10"/>
        </w:numPr>
        <w:shd w:val="clear" w:color="auto" w:fill="F2F2F2" w:themeFill="background1" w:themeFillShade="F2"/>
        <w:spacing w:before="0" w:after="240"/>
      </w:pPr>
      <w:r w:rsidRPr="00D63989">
        <w:t>I am treated with dignity and respect, and can maintain my identity. I can make informed choices about my care and services, and live the life I choose.</w:t>
      </w:r>
    </w:p>
    <w:p w14:paraId="0331084C" w14:textId="77777777" w:rsidR="0004322A" w:rsidRPr="00D63989" w:rsidRDefault="007C7846" w:rsidP="0004322A">
      <w:pPr>
        <w:pStyle w:val="Heading3"/>
        <w:shd w:val="clear" w:color="auto" w:fill="F2F2F2" w:themeFill="background1" w:themeFillShade="F2"/>
      </w:pPr>
      <w:r w:rsidRPr="00D63989">
        <w:t>Organisation statement:</w:t>
      </w:r>
    </w:p>
    <w:p w14:paraId="0331084D" w14:textId="77777777" w:rsidR="0004322A" w:rsidRPr="00D63989" w:rsidRDefault="007C7846" w:rsidP="00912DE6">
      <w:pPr>
        <w:pStyle w:val="ListParagraph"/>
        <w:numPr>
          <w:ilvl w:val="0"/>
          <w:numId w:val="10"/>
        </w:numPr>
        <w:shd w:val="clear" w:color="auto" w:fill="F2F2F2" w:themeFill="background1" w:themeFillShade="F2"/>
        <w:spacing w:before="0" w:after="240"/>
        <w:ind w:left="357" w:hanging="357"/>
        <w:contextualSpacing w:val="0"/>
      </w:pPr>
      <w:r w:rsidRPr="00D63989">
        <w:t>The organisation:</w:t>
      </w:r>
    </w:p>
    <w:p w14:paraId="0331084E" w14:textId="77777777" w:rsidR="0004322A" w:rsidRDefault="007C7846" w:rsidP="00912DE6">
      <w:pPr>
        <w:pStyle w:val="ListParagraph"/>
        <w:numPr>
          <w:ilvl w:val="0"/>
          <w:numId w:val="11"/>
        </w:numPr>
        <w:shd w:val="clear" w:color="auto" w:fill="F2F2F2" w:themeFill="background1" w:themeFillShade="F2"/>
        <w:tabs>
          <w:tab w:val="right" w:pos="9026"/>
        </w:tabs>
        <w:spacing w:before="0" w:after="0"/>
        <w:ind w:left="357" w:hanging="357"/>
        <w:contextualSpacing w:val="0"/>
      </w:pPr>
      <w:r w:rsidRPr="00D63989">
        <w:t>has a culture of inclusion and respect for consumers; and</w:t>
      </w:r>
    </w:p>
    <w:p w14:paraId="0331084F" w14:textId="77777777" w:rsidR="0004322A" w:rsidRPr="00D63989" w:rsidRDefault="007C7846" w:rsidP="00912DE6">
      <w:pPr>
        <w:pStyle w:val="ListParagraph"/>
        <w:numPr>
          <w:ilvl w:val="0"/>
          <w:numId w:val="11"/>
        </w:numPr>
        <w:shd w:val="clear" w:color="auto" w:fill="F2F2F2" w:themeFill="background1" w:themeFillShade="F2"/>
        <w:tabs>
          <w:tab w:val="right" w:pos="9026"/>
        </w:tabs>
        <w:spacing w:before="0" w:after="0"/>
        <w:ind w:left="357" w:hanging="357"/>
        <w:contextualSpacing w:val="0"/>
      </w:pPr>
      <w:r w:rsidRPr="00D63989">
        <w:t>supports consumers to exercise choice and independence; and</w:t>
      </w:r>
    </w:p>
    <w:p w14:paraId="03310850" w14:textId="77777777" w:rsidR="0004322A" w:rsidRPr="00D63989" w:rsidRDefault="007C7846" w:rsidP="00912DE6">
      <w:pPr>
        <w:pStyle w:val="ListParagraph"/>
        <w:numPr>
          <w:ilvl w:val="0"/>
          <w:numId w:val="11"/>
        </w:numPr>
        <w:shd w:val="clear" w:color="auto" w:fill="F2F2F2" w:themeFill="background1" w:themeFillShade="F2"/>
        <w:tabs>
          <w:tab w:val="right" w:pos="9026"/>
        </w:tabs>
        <w:spacing w:before="0" w:after="0"/>
        <w:ind w:left="357" w:hanging="357"/>
        <w:contextualSpacing w:val="0"/>
      </w:pPr>
      <w:r w:rsidRPr="00D63989">
        <w:t>respects consumers’ privacy.</w:t>
      </w:r>
    </w:p>
    <w:p w14:paraId="03310851" w14:textId="77777777" w:rsidR="007F5256" w:rsidRDefault="007C7846" w:rsidP="00427817">
      <w:pPr>
        <w:pStyle w:val="Heading2"/>
      </w:pPr>
      <w:r>
        <w:t xml:space="preserve">Assessment </w:t>
      </w:r>
      <w:r w:rsidRPr="002B2C0F">
        <w:t>of Standard</w:t>
      </w:r>
      <w:r>
        <w:t xml:space="preserve"> 1</w:t>
      </w:r>
    </w:p>
    <w:p w14:paraId="329A54D9" w14:textId="04C15C16" w:rsidR="00313FC8" w:rsidRDefault="00313FC8" w:rsidP="00BC3F4A">
      <w:r>
        <w:t xml:space="preserve">The focus of this desk assessment was to assess the services compliance against quality standard requirement 1(3)(e), </w:t>
      </w:r>
      <w:r w:rsidR="00D455A4">
        <w:t>considering</w:t>
      </w:r>
      <w:r>
        <w:t xml:space="preserve"> changes </w:t>
      </w:r>
      <w:r w:rsidR="00D455A4">
        <w:t xml:space="preserve">made in 2022 </w:t>
      </w:r>
      <w:r>
        <w:t xml:space="preserve">to the social, community, home care and disability services industry award (SCHADS). </w:t>
      </w:r>
    </w:p>
    <w:p w14:paraId="700B8763" w14:textId="2FDD66B2" w:rsidR="00313FC8" w:rsidRPr="00BC3F4A" w:rsidRDefault="00BD3D50" w:rsidP="00BC3F4A">
      <w:r w:rsidRPr="00BC3F4A">
        <w:t xml:space="preserve">At the time of </w:t>
      </w:r>
      <w:r w:rsidR="00F6153F" w:rsidRPr="00BC3F4A">
        <w:t xml:space="preserve">assessment contact, the service demonstrated </w:t>
      </w:r>
      <w:r w:rsidR="00A958E4" w:rsidRPr="00BC3F4A">
        <w:t xml:space="preserve">it keeps consumers and their representatives informed </w:t>
      </w:r>
      <w:r w:rsidR="009F713A" w:rsidRPr="00BC3F4A">
        <w:t>of changes in aged care services.</w:t>
      </w:r>
    </w:p>
    <w:p w14:paraId="4A2A7C8C" w14:textId="3F35020E" w:rsidR="00EB6619" w:rsidRPr="00BC3F4A" w:rsidRDefault="005F31BC" w:rsidP="00BC3F4A">
      <w:r w:rsidRPr="00BC3F4A">
        <w:t>Most</w:t>
      </w:r>
      <w:r w:rsidR="00E26B3B" w:rsidRPr="00BC3F4A">
        <w:t xml:space="preserve"> </w:t>
      </w:r>
      <w:r w:rsidRPr="00BC3F4A">
        <w:t>consumers</w:t>
      </w:r>
      <w:r w:rsidR="00E26B3B" w:rsidRPr="00BC3F4A">
        <w:t xml:space="preserve"> and </w:t>
      </w:r>
      <w:r w:rsidRPr="00BC3F4A">
        <w:t xml:space="preserve">representatives interviewed </w:t>
      </w:r>
      <w:r w:rsidR="00E26B3B" w:rsidRPr="00BC3F4A">
        <w:t xml:space="preserve">by the assessment team described in different ways that they are </w:t>
      </w:r>
      <w:r w:rsidRPr="00BC3F4A">
        <w:t xml:space="preserve">satisfied </w:t>
      </w:r>
      <w:r w:rsidR="00E26B3B" w:rsidRPr="00BC3F4A">
        <w:t xml:space="preserve">with the </w:t>
      </w:r>
      <w:r w:rsidRPr="00BC3F4A">
        <w:t>information</w:t>
      </w:r>
      <w:r w:rsidR="00E26B3B" w:rsidRPr="00BC3F4A">
        <w:t xml:space="preserve"> the</w:t>
      </w:r>
      <w:r w:rsidR="00EB6619" w:rsidRPr="00BC3F4A">
        <w:t xml:space="preserve"> </w:t>
      </w:r>
      <w:r w:rsidR="00E26B3B" w:rsidRPr="00BC3F4A">
        <w:t>service provides</w:t>
      </w:r>
      <w:r w:rsidR="00EB6619" w:rsidRPr="00BC3F4A">
        <w:t xml:space="preserve"> and explained </w:t>
      </w:r>
      <w:r w:rsidR="00195EED" w:rsidRPr="00BC3F4A">
        <w:t>they were</w:t>
      </w:r>
      <w:r w:rsidR="00EB6619" w:rsidRPr="00BC3F4A">
        <w:t xml:space="preserve"> </w:t>
      </w:r>
      <w:r w:rsidR="009D1440" w:rsidRPr="00BC3F4A">
        <w:t>told</w:t>
      </w:r>
      <w:r w:rsidRPr="00BC3F4A">
        <w:t xml:space="preserve"> of </w:t>
      </w:r>
      <w:r w:rsidR="00D3010C" w:rsidRPr="00BC3F4A">
        <w:t xml:space="preserve">new </w:t>
      </w:r>
      <w:r w:rsidRPr="00BC3F4A">
        <w:t xml:space="preserve">changes </w:t>
      </w:r>
      <w:r w:rsidR="009D1440" w:rsidRPr="00BC3F4A">
        <w:t xml:space="preserve">in </w:t>
      </w:r>
      <w:r w:rsidRPr="00BC3F4A">
        <w:t>minimum service</w:t>
      </w:r>
      <w:r w:rsidR="00E5438E" w:rsidRPr="00BC3F4A">
        <w:t xml:space="preserve"> delivery</w:t>
      </w:r>
      <w:r w:rsidR="009D1440" w:rsidRPr="00BC3F4A">
        <w:t xml:space="preserve"> </w:t>
      </w:r>
      <w:r w:rsidR="00686B25" w:rsidRPr="00BC3F4A">
        <w:t>periods (two hours)</w:t>
      </w:r>
      <w:r w:rsidR="00E5438E" w:rsidRPr="00BC3F4A">
        <w:t>. The service evidenced</w:t>
      </w:r>
      <w:r w:rsidR="000A63E5" w:rsidRPr="00BC3F4A">
        <w:t xml:space="preserve"> contemporary </w:t>
      </w:r>
      <w:r w:rsidR="00493E2A" w:rsidRPr="00BC3F4A">
        <w:t xml:space="preserve">consumer </w:t>
      </w:r>
      <w:r w:rsidR="00195EED" w:rsidRPr="00BC3F4A">
        <w:t>correspondence and</w:t>
      </w:r>
      <w:r w:rsidR="00493E2A" w:rsidRPr="00BC3F4A">
        <w:t xml:space="preserve"> demonstrated </w:t>
      </w:r>
      <w:r w:rsidR="001D3633" w:rsidRPr="00BC3F4A">
        <w:t xml:space="preserve">verbal contact had been made to </w:t>
      </w:r>
      <w:r w:rsidR="00645D86" w:rsidRPr="00BC3F4A">
        <w:t xml:space="preserve">individual </w:t>
      </w:r>
      <w:r w:rsidR="001D3633" w:rsidRPr="00BC3F4A">
        <w:t>consumers to</w:t>
      </w:r>
      <w:r w:rsidRPr="00BC3F4A">
        <w:t xml:space="preserve"> assist </w:t>
      </w:r>
      <w:r w:rsidR="001D3633" w:rsidRPr="00BC3F4A">
        <w:t xml:space="preserve">them in making </w:t>
      </w:r>
      <w:r w:rsidRPr="00BC3F4A">
        <w:t xml:space="preserve">choices and decisions </w:t>
      </w:r>
      <w:r w:rsidR="005D7F56" w:rsidRPr="00BC3F4A">
        <w:t xml:space="preserve">about </w:t>
      </w:r>
      <w:r w:rsidRPr="00BC3F4A">
        <w:t xml:space="preserve">to </w:t>
      </w:r>
      <w:r w:rsidR="001D3633" w:rsidRPr="00BC3F4A">
        <w:t>their services.</w:t>
      </w:r>
      <w:r w:rsidRPr="00BC3F4A">
        <w:t xml:space="preserve"> </w:t>
      </w:r>
    </w:p>
    <w:p w14:paraId="6D8457F5" w14:textId="77777777" w:rsidR="004C1657" w:rsidRPr="00BC3F4A" w:rsidRDefault="00E1635A" w:rsidP="00BC3F4A">
      <w:r w:rsidRPr="00BC3F4A">
        <w:t>Service m</w:t>
      </w:r>
      <w:r w:rsidR="005F31BC" w:rsidRPr="00BC3F4A">
        <w:t xml:space="preserve">anagement </w:t>
      </w:r>
      <w:r w:rsidRPr="00BC3F4A">
        <w:t xml:space="preserve">demonstrated the regular review of consumer </w:t>
      </w:r>
      <w:r w:rsidR="005F31BC" w:rsidRPr="00BC3F4A">
        <w:t xml:space="preserve">care plans </w:t>
      </w:r>
      <w:r w:rsidRPr="00BC3F4A">
        <w:t xml:space="preserve">and </w:t>
      </w:r>
      <w:r w:rsidR="004C1657" w:rsidRPr="00BC3F4A">
        <w:t xml:space="preserve">consumer </w:t>
      </w:r>
      <w:r w:rsidR="005F31BC" w:rsidRPr="00BC3F4A">
        <w:t>budget</w:t>
      </w:r>
      <w:r w:rsidR="004C1657" w:rsidRPr="00BC3F4A">
        <w:t>s occurs in consultation with consumers with their representatives.</w:t>
      </w:r>
    </w:p>
    <w:p w14:paraId="4972F520" w14:textId="77777777" w:rsidR="00F924E3" w:rsidRPr="00BC3F4A" w:rsidRDefault="00F924E3" w:rsidP="00BC3F4A">
      <w:r w:rsidRPr="00BC3F4A">
        <w:t>One of the six assessed requirements for HCP and CHSP have been assessed as Compliant. Five requirements have not been assessed in this instance.</w:t>
      </w:r>
    </w:p>
    <w:p w14:paraId="7614E513" w14:textId="77777777" w:rsidR="00BC3F4A" w:rsidRDefault="00BC3F4A" w:rsidP="00755218">
      <w:pPr>
        <w:pStyle w:val="ListParagraph"/>
        <w:numPr>
          <w:ilvl w:val="0"/>
          <w:numId w:val="0"/>
        </w:numPr>
        <w:tabs>
          <w:tab w:val="left" w:pos="0"/>
        </w:tabs>
        <w:spacing w:before="0" w:after="0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br w:type="page"/>
      </w:r>
    </w:p>
    <w:p w14:paraId="03310855" w14:textId="0AD059E2" w:rsidR="006451BA" w:rsidRPr="00507CBC" w:rsidRDefault="007C7846" w:rsidP="00755218">
      <w:pPr>
        <w:pStyle w:val="ListParagraph"/>
        <w:numPr>
          <w:ilvl w:val="0"/>
          <w:numId w:val="0"/>
        </w:numPr>
        <w:tabs>
          <w:tab w:val="left" w:pos="0"/>
        </w:tabs>
        <w:spacing w:before="0" w:after="0"/>
        <w:rPr>
          <w:b/>
          <w:i/>
          <w:color w:val="0000FF"/>
        </w:rPr>
      </w:pPr>
      <w:r w:rsidRPr="00593A89">
        <w:rPr>
          <w:rFonts w:cs="Times New Roman"/>
          <w:b/>
          <w:color w:val="auto"/>
          <w:sz w:val="28"/>
          <w:szCs w:val="28"/>
        </w:rPr>
        <w:lastRenderedPageBreak/>
        <w:t xml:space="preserve">Assessment of Standard </w:t>
      </w:r>
      <w:r>
        <w:rPr>
          <w:rFonts w:cs="Times New Roman"/>
          <w:b/>
          <w:color w:val="auto"/>
          <w:sz w:val="28"/>
          <w:szCs w:val="28"/>
        </w:rPr>
        <w:t>1</w:t>
      </w:r>
      <w:r w:rsidRPr="00593A89">
        <w:rPr>
          <w:rFonts w:cs="Times New Roman"/>
          <w:b/>
          <w:color w:val="auto"/>
          <w:sz w:val="28"/>
          <w:szCs w:val="28"/>
        </w:rPr>
        <w:t xml:space="preserve"> Requirements</w:t>
      </w:r>
      <w:bookmarkStart w:id="3" w:name="_Hlk32932412"/>
      <w:r w:rsidRPr="0066387A">
        <w:rPr>
          <w:i/>
          <w:color w:val="0000FF"/>
        </w:rPr>
        <w:t xml:space="preserve"> </w:t>
      </w:r>
      <w:bookmarkEnd w:id="3"/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755218" w14:paraId="03310859" w14:textId="77777777" w:rsidTr="006107BF">
        <w:tc>
          <w:tcPr>
            <w:tcW w:w="4531" w:type="dxa"/>
            <w:shd w:val="clear" w:color="auto" w:fill="E7E6E6" w:themeFill="background2"/>
          </w:tcPr>
          <w:p w14:paraId="03310856" w14:textId="77777777" w:rsidR="00755218" w:rsidRPr="002B61BB" w:rsidRDefault="00755218" w:rsidP="00755218">
            <w:pPr>
              <w:pStyle w:val="Heading3"/>
              <w:spacing w:before="0" w:after="0"/>
              <w:ind w:hanging="106"/>
              <w:outlineLvl w:val="2"/>
            </w:pPr>
            <w:r w:rsidRPr="00163FEE">
              <w:t>Requirement 1(3)(a)</w:t>
            </w:r>
          </w:p>
        </w:tc>
        <w:tc>
          <w:tcPr>
            <w:tcW w:w="993" w:type="dxa"/>
            <w:shd w:val="clear" w:color="auto" w:fill="E7E6E6" w:themeFill="background2"/>
          </w:tcPr>
          <w:p w14:paraId="03310857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858" w14:textId="4009A1E7" w:rsidR="00755218" w:rsidRPr="006107BF" w:rsidRDefault="00755218" w:rsidP="00755218">
            <w:pPr>
              <w:pStyle w:val="Heading3"/>
              <w:spacing w:before="0" w:after="0"/>
              <w:jc w:val="right"/>
              <w:outlineLvl w:val="2"/>
            </w:pPr>
            <w:r w:rsidRPr="00482DF0">
              <w:t>Not Assessed</w:t>
            </w:r>
          </w:p>
        </w:tc>
      </w:tr>
      <w:tr w:rsidR="00755218" w14:paraId="0331085D" w14:textId="77777777" w:rsidTr="006107BF">
        <w:tc>
          <w:tcPr>
            <w:tcW w:w="4531" w:type="dxa"/>
            <w:shd w:val="clear" w:color="auto" w:fill="E7E6E6" w:themeFill="background2"/>
          </w:tcPr>
          <w:p w14:paraId="0331085A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331085B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85C" w14:textId="09DD63E2" w:rsidR="00755218" w:rsidRPr="006107BF" w:rsidRDefault="00755218" w:rsidP="00755218">
            <w:pPr>
              <w:pStyle w:val="Heading3"/>
              <w:spacing w:before="0" w:after="0"/>
              <w:jc w:val="right"/>
              <w:outlineLvl w:val="2"/>
            </w:pPr>
            <w:r w:rsidRPr="00482DF0">
              <w:t>Not Assessed</w:t>
            </w:r>
          </w:p>
        </w:tc>
      </w:tr>
    </w:tbl>
    <w:p w14:paraId="0331085E" w14:textId="77777777" w:rsidR="00154403" w:rsidRPr="00215FC3" w:rsidRDefault="007C7846" w:rsidP="00BC3F4A">
      <w:pPr>
        <w:spacing w:before="120"/>
        <w:rPr>
          <w:i/>
        </w:rPr>
      </w:pPr>
      <w:r w:rsidRPr="00215FC3">
        <w:rPr>
          <w:i/>
        </w:rPr>
        <w:t>Each consumer is treated with dignity and respect, with their identity, culture and diversity valued.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755218" w14:paraId="03310865" w14:textId="77777777" w:rsidTr="006107BF">
        <w:tc>
          <w:tcPr>
            <w:tcW w:w="4531" w:type="dxa"/>
            <w:shd w:val="clear" w:color="auto" w:fill="E7E6E6" w:themeFill="background2"/>
          </w:tcPr>
          <w:p w14:paraId="03310862" w14:textId="77777777" w:rsidR="00755218" w:rsidRPr="002B61BB" w:rsidRDefault="00755218" w:rsidP="00755218">
            <w:pPr>
              <w:pStyle w:val="Heading3"/>
              <w:spacing w:before="0" w:after="0"/>
              <w:ind w:hanging="106"/>
              <w:outlineLvl w:val="2"/>
            </w:pPr>
            <w:r w:rsidRPr="00163FEE">
              <w:t>Requirement 1(3)(</w:t>
            </w:r>
            <w:r>
              <w:t>b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3310863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864" w14:textId="57090A14" w:rsidR="00755218" w:rsidRPr="006107BF" w:rsidRDefault="00755218" w:rsidP="00755218">
            <w:pPr>
              <w:pStyle w:val="Heading3"/>
              <w:spacing w:before="0" w:after="0"/>
              <w:jc w:val="right"/>
              <w:outlineLvl w:val="2"/>
            </w:pPr>
            <w:r w:rsidRPr="003C260E">
              <w:t>Not Assessed</w:t>
            </w:r>
          </w:p>
        </w:tc>
      </w:tr>
      <w:tr w:rsidR="00755218" w14:paraId="03310869" w14:textId="77777777" w:rsidTr="006107BF">
        <w:tc>
          <w:tcPr>
            <w:tcW w:w="4531" w:type="dxa"/>
            <w:shd w:val="clear" w:color="auto" w:fill="E7E6E6" w:themeFill="background2"/>
          </w:tcPr>
          <w:p w14:paraId="03310866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3310867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868" w14:textId="45F8E4A6" w:rsidR="00755218" w:rsidRPr="006107BF" w:rsidRDefault="00755218" w:rsidP="00755218">
            <w:pPr>
              <w:pStyle w:val="Heading3"/>
              <w:spacing w:before="0" w:after="0"/>
              <w:jc w:val="right"/>
              <w:outlineLvl w:val="2"/>
            </w:pPr>
            <w:r w:rsidRPr="003C260E">
              <w:t>Not Assessed</w:t>
            </w:r>
          </w:p>
        </w:tc>
      </w:tr>
    </w:tbl>
    <w:p w14:paraId="0331086A" w14:textId="77777777" w:rsidR="00154403" w:rsidRPr="00BC3F4A" w:rsidRDefault="007C7846" w:rsidP="00BC3F4A">
      <w:pPr>
        <w:spacing w:before="120"/>
        <w:rPr>
          <w:i/>
        </w:rPr>
      </w:pPr>
      <w:r w:rsidRPr="00E46D0C">
        <w:rPr>
          <w:i/>
        </w:rPr>
        <w:t>Care and services are culturally safe.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755218" w14:paraId="03310871" w14:textId="77777777" w:rsidTr="006107BF">
        <w:tc>
          <w:tcPr>
            <w:tcW w:w="4531" w:type="dxa"/>
            <w:shd w:val="clear" w:color="auto" w:fill="E7E6E6" w:themeFill="background2"/>
          </w:tcPr>
          <w:p w14:paraId="0331086E" w14:textId="77777777" w:rsidR="00755218" w:rsidRPr="002B61BB" w:rsidRDefault="00755218" w:rsidP="00755218">
            <w:pPr>
              <w:pStyle w:val="Heading3"/>
              <w:spacing w:before="0" w:after="0"/>
              <w:ind w:hanging="106"/>
              <w:outlineLvl w:val="2"/>
            </w:pPr>
            <w:r w:rsidRPr="00163FEE">
              <w:t>Requirement 1(3)(</w:t>
            </w:r>
            <w:r>
              <w:t>c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331086F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870" w14:textId="1BD0B67C" w:rsidR="00755218" w:rsidRPr="006107BF" w:rsidRDefault="00755218" w:rsidP="00755218">
            <w:pPr>
              <w:pStyle w:val="Heading3"/>
              <w:spacing w:before="0" w:after="0"/>
              <w:jc w:val="right"/>
              <w:outlineLvl w:val="2"/>
            </w:pPr>
            <w:r w:rsidRPr="009F4B80">
              <w:t>Not Assessed</w:t>
            </w:r>
          </w:p>
        </w:tc>
      </w:tr>
      <w:tr w:rsidR="00755218" w14:paraId="03310875" w14:textId="77777777" w:rsidTr="006107BF">
        <w:tc>
          <w:tcPr>
            <w:tcW w:w="4531" w:type="dxa"/>
            <w:shd w:val="clear" w:color="auto" w:fill="E7E6E6" w:themeFill="background2"/>
          </w:tcPr>
          <w:p w14:paraId="03310872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3310873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874" w14:textId="50EC7A0B" w:rsidR="00755218" w:rsidRPr="006107BF" w:rsidRDefault="00755218" w:rsidP="00755218">
            <w:pPr>
              <w:pStyle w:val="Heading3"/>
              <w:spacing w:before="0" w:after="0"/>
              <w:jc w:val="right"/>
              <w:outlineLvl w:val="2"/>
            </w:pPr>
            <w:r w:rsidRPr="009F4B80">
              <w:t>Not Assessed</w:t>
            </w:r>
          </w:p>
        </w:tc>
      </w:tr>
    </w:tbl>
    <w:p w14:paraId="03310876" w14:textId="77777777" w:rsidR="00154403" w:rsidRPr="008D114F" w:rsidRDefault="007C7846" w:rsidP="00BC3F4A">
      <w:pPr>
        <w:tabs>
          <w:tab w:val="right" w:pos="9026"/>
        </w:tabs>
        <w:spacing w:before="120" w:after="0"/>
        <w:outlineLvl w:val="4"/>
        <w:rPr>
          <w:i/>
        </w:rPr>
      </w:pPr>
      <w:r w:rsidRPr="008D114F">
        <w:rPr>
          <w:i/>
        </w:rPr>
        <w:t xml:space="preserve">Each consumer is supported to exercise choice and independence, including to: </w:t>
      </w:r>
    </w:p>
    <w:p w14:paraId="03310877" w14:textId="77777777" w:rsidR="00154403" w:rsidRPr="008D114F" w:rsidRDefault="007C7846" w:rsidP="00755218">
      <w:pPr>
        <w:numPr>
          <w:ilvl w:val="0"/>
          <w:numId w:val="12"/>
        </w:numPr>
        <w:tabs>
          <w:tab w:val="right" w:pos="9026"/>
        </w:tabs>
        <w:spacing w:before="0" w:after="0"/>
        <w:ind w:left="567" w:hanging="425"/>
        <w:outlineLvl w:val="4"/>
        <w:rPr>
          <w:i/>
          <w:szCs w:val="22"/>
        </w:rPr>
      </w:pPr>
      <w:r w:rsidRPr="008D114F">
        <w:rPr>
          <w:i/>
        </w:rPr>
        <w:t>make decisions about their own care and the way care and services are delivered; and</w:t>
      </w:r>
    </w:p>
    <w:p w14:paraId="03310878" w14:textId="77777777" w:rsidR="00154403" w:rsidRPr="008D114F" w:rsidRDefault="007C7846" w:rsidP="00755218">
      <w:pPr>
        <w:numPr>
          <w:ilvl w:val="0"/>
          <w:numId w:val="12"/>
        </w:numPr>
        <w:tabs>
          <w:tab w:val="right" w:pos="9026"/>
        </w:tabs>
        <w:spacing w:before="0" w:after="0"/>
        <w:ind w:left="567" w:hanging="425"/>
        <w:outlineLvl w:val="4"/>
        <w:rPr>
          <w:i/>
          <w:szCs w:val="22"/>
        </w:rPr>
      </w:pPr>
      <w:r w:rsidRPr="008D114F">
        <w:rPr>
          <w:i/>
        </w:rPr>
        <w:t>make decisions about when family, friends, carers or others should be involved in their care; and</w:t>
      </w:r>
    </w:p>
    <w:p w14:paraId="03310879" w14:textId="77777777" w:rsidR="00D2235F" w:rsidRPr="008D114F" w:rsidRDefault="007C7846" w:rsidP="00755218">
      <w:pPr>
        <w:numPr>
          <w:ilvl w:val="0"/>
          <w:numId w:val="12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 xml:space="preserve">communicate their decisions; and </w:t>
      </w:r>
    </w:p>
    <w:p w14:paraId="0331087A" w14:textId="77777777" w:rsidR="00154403" w:rsidRDefault="007C7846" w:rsidP="00BC3F4A">
      <w:pPr>
        <w:numPr>
          <w:ilvl w:val="0"/>
          <w:numId w:val="12"/>
        </w:numPr>
        <w:tabs>
          <w:tab w:val="right" w:pos="9026"/>
        </w:tabs>
        <w:spacing w:before="120" w:after="0"/>
        <w:ind w:left="567" w:hanging="425"/>
        <w:outlineLvl w:val="4"/>
        <w:rPr>
          <w:i/>
        </w:rPr>
      </w:pPr>
      <w:r w:rsidRPr="008D114F">
        <w:rPr>
          <w:i/>
        </w:rPr>
        <w:t>make connections with others and maintain relationships of choice, including intimate relationships.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755218" w14:paraId="03310881" w14:textId="77777777" w:rsidTr="006107BF">
        <w:tc>
          <w:tcPr>
            <w:tcW w:w="4531" w:type="dxa"/>
            <w:shd w:val="clear" w:color="auto" w:fill="E7E6E6" w:themeFill="background2"/>
          </w:tcPr>
          <w:p w14:paraId="0331087E" w14:textId="77777777" w:rsidR="00755218" w:rsidRPr="002B61BB" w:rsidRDefault="00755218" w:rsidP="00755218">
            <w:pPr>
              <w:pStyle w:val="Heading3"/>
              <w:spacing w:before="0" w:after="0"/>
              <w:ind w:hanging="106"/>
              <w:outlineLvl w:val="2"/>
            </w:pPr>
            <w:r w:rsidRPr="00163FEE">
              <w:t>Requirement 1(3)(</w:t>
            </w:r>
            <w:r>
              <w:t>d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331087F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880" w14:textId="091F19FA" w:rsidR="00755218" w:rsidRPr="006107BF" w:rsidRDefault="00755218" w:rsidP="00755218">
            <w:pPr>
              <w:pStyle w:val="Heading3"/>
              <w:spacing w:before="0" w:after="0"/>
              <w:jc w:val="right"/>
              <w:outlineLvl w:val="2"/>
            </w:pPr>
            <w:r w:rsidRPr="009E45F9">
              <w:t>Not Assessed</w:t>
            </w:r>
          </w:p>
        </w:tc>
      </w:tr>
      <w:tr w:rsidR="00755218" w14:paraId="03310885" w14:textId="77777777" w:rsidTr="006107BF">
        <w:tc>
          <w:tcPr>
            <w:tcW w:w="4531" w:type="dxa"/>
            <w:shd w:val="clear" w:color="auto" w:fill="E7E6E6" w:themeFill="background2"/>
          </w:tcPr>
          <w:p w14:paraId="03310882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3310883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884" w14:textId="34C91425" w:rsidR="00755218" w:rsidRPr="006107BF" w:rsidRDefault="00755218" w:rsidP="00755218">
            <w:pPr>
              <w:pStyle w:val="Heading3"/>
              <w:spacing w:before="0" w:after="0"/>
              <w:jc w:val="right"/>
              <w:outlineLvl w:val="2"/>
            </w:pPr>
            <w:r w:rsidRPr="009E45F9">
              <w:t>Not Assessed</w:t>
            </w:r>
          </w:p>
        </w:tc>
      </w:tr>
    </w:tbl>
    <w:p w14:paraId="03310886" w14:textId="77777777" w:rsidR="00154403" w:rsidRPr="00BC3F4A" w:rsidRDefault="007C7846" w:rsidP="00BC3F4A">
      <w:pPr>
        <w:spacing w:before="120"/>
        <w:rPr>
          <w:i/>
        </w:rPr>
      </w:pPr>
      <w:r w:rsidRPr="0071347B">
        <w:rPr>
          <w:i/>
        </w:rPr>
        <w:t>Each consumer is supported to take risks to enable them to live the best life they can.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755218" w14:paraId="0331088D" w14:textId="77777777" w:rsidTr="006107BF">
        <w:tc>
          <w:tcPr>
            <w:tcW w:w="4531" w:type="dxa"/>
            <w:shd w:val="clear" w:color="auto" w:fill="E7E6E6" w:themeFill="background2"/>
          </w:tcPr>
          <w:p w14:paraId="0331088A" w14:textId="77777777" w:rsidR="00755218" w:rsidRPr="002B61BB" w:rsidRDefault="00755218" w:rsidP="00755218">
            <w:pPr>
              <w:pStyle w:val="Heading3"/>
              <w:spacing w:before="0" w:after="0"/>
              <w:ind w:hanging="106"/>
              <w:outlineLvl w:val="2"/>
            </w:pPr>
            <w:r w:rsidRPr="00163FEE">
              <w:t>Requirement 1(3)(</w:t>
            </w:r>
            <w:r>
              <w:t>e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331088B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88C" w14:textId="2D33E52F" w:rsidR="00755218" w:rsidRPr="006107BF" w:rsidRDefault="00755218" w:rsidP="00755218">
            <w:pPr>
              <w:pStyle w:val="Heading3"/>
              <w:spacing w:before="0" w:after="0"/>
              <w:jc w:val="right"/>
              <w:outlineLvl w:val="2"/>
            </w:pPr>
            <w:r>
              <w:t>Compliant</w:t>
            </w:r>
          </w:p>
        </w:tc>
      </w:tr>
      <w:tr w:rsidR="00755218" w14:paraId="03310891" w14:textId="77777777" w:rsidTr="006107BF">
        <w:tc>
          <w:tcPr>
            <w:tcW w:w="4531" w:type="dxa"/>
            <w:shd w:val="clear" w:color="auto" w:fill="E7E6E6" w:themeFill="background2"/>
          </w:tcPr>
          <w:p w14:paraId="0331088E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331088F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890" w14:textId="25D9701F" w:rsidR="00755218" w:rsidRPr="006107BF" w:rsidRDefault="00755218" w:rsidP="00755218">
            <w:pPr>
              <w:pStyle w:val="Heading3"/>
              <w:spacing w:before="0" w:after="0"/>
              <w:jc w:val="right"/>
              <w:outlineLvl w:val="2"/>
            </w:pPr>
            <w:r>
              <w:t>Compliant</w:t>
            </w:r>
          </w:p>
        </w:tc>
      </w:tr>
    </w:tbl>
    <w:p w14:paraId="03310892" w14:textId="77777777" w:rsidR="00154403" w:rsidRDefault="007C7846" w:rsidP="00BC3F4A">
      <w:pPr>
        <w:spacing w:before="120"/>
        <w:rPr>
          <w:i/>
        </w:rPr>
      </w:pPr>
      <w:r w:rsidRPr="008D114F">
        <w:rPr>
          <w:i/>
        </w:rPr>
        <w:t>Information provided to each consumer is current, accurate and timely, and communicated in a way that is clear, easy to understand and enables them to exercise choice.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755218" w14:paraId="03310899" w14:textId="77777777" w:rsidTr="006107BF">
        <w:tc>
          <w:tcPr>
            <w:tcW w:w="4531" w:type="dxa"/>
            <w:shd w:val="clear" w:color="auto" w:fill="E7E6E6" w:themeFill="background2"/>
          </w:tcPr>
          <w:p w14:paraId="03310896" w14:textId="77777777" w:rsidR="00755218" w:rsidRPr="002B61BB" w:rsidRDefault="00755218" w:rsidP="00755218">
            <w:pPr>
              <w:pStyle w:val="Heading3"/>
              <w:spacing w:before="0" w:after="0"/>
              <w:ind w:hanging="106"/>
              <w:outlineLvl w:val="2"/>
            </w:pPr>
            <w:r w:rsidRPr="00163FEE">
              <w:t>Requirement 1(3)(</w:t>
            </w:r>
            <w:r>
              <w:t>f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3310897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898" w14:textId="1B1A710E" w:rsidR="00755218" w:rsidRPr="006107BF" w:rsidRDefault="00755218" w:rsidP="00755218">
            <w:pPr>
              <w:pStyle w:val="Heading3"/>
              <w:spacing w:before="0" w:after="0"/>
              <w:jc w:val="right"/>
              <w:outlineLvl w:val="2"/>
            </w:pPr>
            <w:r w:rsidRPr="00ED5C7F">
              <w:t>Not Assessed</w:t>
            </w:r>
          </w:p>
        </w:tc>
      </w:tr>
      <w:tr w:rsidR="00755218" w14:paraId="0331089D" w14:textId="77777777" w:rsidTr="006107BF">
        <w:tc>
          <w:tcPr>
            <w:tcW w:w="4531" w:type="dxa"/>
            <w:shd w:val="clear" w:color="auto" w:fill="E7E6E6" w:themeFill="background2"/>
          </w:tcPr>
          <w:p w14:paraId="0331089A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331089B" w14:textId="77777777" w:rsidR="00755218" w:rsidRPr="002B61BB" w:rsidRDefault="00755218" w:rsidP="00755218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89C" w14:textId="3EBDBDB1" w:rsidR="00755218" w:rsidRPr="006107BF" w:rsidRDefault="00755218" w:rsidP="00755218">
            <w:pPr>
              <w:pStyle w:val="Heading3"/>
              <w:spacing w:before="0" w:after="0"/>
              <w:jc w:val="right"/>
              <w:outlineLvl w:val="2"/>
            </w:pPr>
            <w:r w:rsidRPr="00ED5C7F">
              <w:t>Not Assessed</w:t>
            </w:r>
          </w:p>
        </w:tc>
      </w:tr>
    </w:tbl>
    <w:p w14:paraId="0331089E" w14:textId="77777777" w:rsidR="00154403" w:rsidRDefault="007C7846" w:rsidP="00BC3F4A">
      <w:pPr>
        <w:spacing w:before="120"/>
        <w:rPr>
          <w:i/>
        </w:rPr>
      </w:pPr>
      <w:r w:rsidRPr="008D114F">
        <w:rPr>
          <w:i/>
        </w:rPr>
        <w:t>Each consumer’s privacy is respected and personal information is kept confidential.</w:t>
      </w:r>
    </w:p>
    <w:p w14:paraId="033108A3" w14:textId="77777777" w:rsidR="00ED6B57" w:rsidRPr="00BC3F4A" w:rsidRDefault="00621AAC" w:rsidP="00BC3F4A">
      <w:pPr>
        <w:spacing w:before="120"/>
        <w:rPr>
          <w:i/>
        </w:rPr>
        <w:sectPr w:rsidR="00ED6B57" w:rsidRPr="00BC3F4A" w:rsidSect="00621AAC">
          <w:type w:val="continuous"/>
          <w:pgSz w:w="11906" w:h="16838"/>
          <w:pgMar w:top="1701" w:right="1418" w:bottom="1418" w:left="1418" w:header="568" w:footer="397" w:gutter="0"/>
          <w:cols w:space="708"/>
          <w:titlePg/>
          <w:docGrid w:linePitch="360"/>
        </w:sectPr>
      </w:pPr>
    </w:p>
    <w:p w14:paraId="033108A4" w14:textId="77777777" w:rsidR="00215FC3" w:rsidRDefault="007C7846">
      <w:pPr>
        <w:spacing w:before="0" w:after="160" w:line="259" w:lineRule="auto"/>
        <w:rPr>
          <w:rFonts w:ascii="Arial Black" w:hAnsi="Arial Black"/>
          <w:b/>
          <w:bCs/>
          <w:iCs/>
          <w:color w:val="FFFFFF" w:themeColor="background1"/>
          <w:sz w:val="36"/>
          <w:szCs w:val="40"/>
        </w:rPr>
      </w:pPr>
      <w:r>
        <w:rPr>
          <w:color w:val="FFFFFF" w:themeColor="background1"/>
          <w:sz w:val="36"/>
        </w:rPr>
        <w:br w:type="page"/>
      </w:r>
    </w:p>
    <w:p w14:paraId="03310A83" w14:textId="77777777" w:rsidR="008D7780" w:rsidRDefault="007C7846" w:rsidP="00676AAF">
      <w:pPr>
        <w:pStyle w:val="Heading1"/>
        <w:tabs>
          <w:tab w:val="right" w:pos="9070"/>
        </w:tabs>
        <w:spacing w:before="240" w:after="0" w:line="240" w:lineRule="auto"/>
        <w:rPr>
          <w:color w:val="FFFFFF" w:themeColor="background1"/>
          <w:sz w:val="36"/>
        </w:rPr>
      </w:pPr>
      <w:r w:rsidRPr="00EB1D71">
        <w:rPr>
          <w:noProof/>
          <w:color w:val="FFFFFF" w:themeColor="background1"/>
          <w:sz w:val="36"/>
          <w:lang w:val="en-US" w:eastAsia="en-US"/>
        </w:rPr>
        <w:lastRenderedPageBreak/>
        <w:drawing>
          <wp:anchor distT="0" distB="0" distL="114300" distR="114300" simplePos="0" relativeHeight="251666432" behindDoc="1" locked="0" layoutInCell="1" allowOverlap="1" wp14:anchorId="03310AF7" wp14:editId="03310AF8">
            <wp:simplePos x="0" y="0"/>
            <wp:positionH relativeFrom="margin">
              <wp:posOffset>-892479</wp:posOffset>
            </wp:positionH>
            <wp:positionV relativeFrom="paragraph">
              <wp:posOffset>-6709</wp:posOffset>
            </wp:positionV>
            <wp:extent cx="7623313" cy="143827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711427" name="Picture 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52" cy="1438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D71">
        <w:rPr>
          <w:color w:val="FFFFFF" w:themeColor="background1"/>
          <w:sz w:val="36"/>
        </w:rPr>
        <w:t>STANDARD 8 Organisational governance</w:t>
      </w:r>
    </w:p>
    <w:p w14:paraId="03310A84" w14:textId="4964956A" w:rsidR="006C6789" w:rsidRPr="002F058A" w:rsidRDefault="007C7846" w:rsidP="00872D6C">
      <w:pPr>
        <w:pStyle w:val="Heading1"/>
        <w:tabs>
          <w:tab w:val="left" w:pos="2835"/>
          <w:tab w:val="right" w:pos="9070"/>
        </w:tabs>
        <w:spacing w:before="0" w:after="0" w:line="240" w:lineRule="auto"/>
        <w:rPr>
          <w:color w:val="FFFFFF" w:themeColor="background1"/>
          <w:sz w:val="36"/>
        </w:rPr>
      </w:pPr>
      <w:r w:rsidRPr="00162F6A">
        <w:rPr>
          <w:color w:val="FFFFFF" w:themeColor="background1"/>
          <w:sz w:val="36"/>
        </w:rPr>
        <w:tab/>
        <w:t>HCP</w:t>
      </w:r>
      <w:r w:rsidRPr="00162F6A">
        <w:rPr>
          <w:color w:val="FFFFFF" w:themeColor="background1"/>
          <w:sz w:val="36"/>
        </w:rPr>
        <w:tab/>
      </w:r>
      <w:r w:rsidRPr="002F058A">
        <w:rPr>
          <w:color w:val="FFFFFF" w:themeColor="background1"/>
          <w:highlight w:val="yellow"/>
        </w:rPr>
        <w:br/>
      </w:r>
      <w:r w:rsidRPr="002F058A">
        <w:rPr>
          <w:color w:val="FFFFFF" w:themeColor="background1"/>
          <w:sz w:val="36"/>
        </w:rPr>
        <w:tab/>
        <w:t xml:space="preserve">CHSP </w:t>
      </w:r>
      <w:r w:rsidRPr="002F058A">
        <w:rPr>
          <w:color w:val="FFFFFF" w:themeColor="background1"/>
          <w:sz w:val="36"/>
        </w:rPr>
        <w:tab/>
      </w:r>
    </w:p>
    <w:p w14:paraId="03310A85" w14:textId="77777777" w:rsidR="003A5F62" w:rsidRPr="002F058A" w:rsidRDefault="00621AAC" w:rsidP="003A5F62">
      <w:pPr>
        <w:spacing w:after="0"/>
        <w:rPr>
          <w:color w:val="FFFFFF" w:themeColor="background1"/>
        </w:rPr>
      </w:pPr>
    </w:p>
    <w:p w14:paraId="03310A86" w14:textId="77777777" w:rsidR="00676AAF" w:rsidRDefault="00621AAC" w:rsidP="003A5F62"/>
    <w:p w14:paraId="03310A87" w14:textId="77777777" w:rsidR="007F5256" w:rsidRPr="00FD1B02" w:rsidRDefault="007C7846" w:rsidP="00095CD4">
      <w:pPr>
        <w:pStyle w:val="Heading3"/>
        <w:shd w:val="clear" w:color="auto" w:fill="F2F2F2" w:themeFill="background1" w:themeFillShade="F2"/>
      </w:pPr>
      <w:r w:rsidRPr="008312AC">
        <w:t>Consumer</w:t>
      </w:r>
      <w:r w:rsidRPr="00FD1B02">
        <w:t xml:space="preserve"> outcome:</w:t>
      </w:r>
    </w:p>
    <w:p w14:paraId="03310A88" w14:textId="77777777" w:rsidR="007F5256" w:rsidRDefault="007C7846" w:rsidP="00912DE6">
      <w:pPr>
        <w:numPr>
          <w:ilvl w:val="0"/>
          <w:numId w:val="8"/>
        </w:numPr>
        <w:shd w:val="clear" w:color="auto" w:fill="F2F2F2" w:themeFill="background1" w:themeFillShade="F2"/>
      </w:pPr>
      <w:r>
        <w:t>I am confident the organisation is well run. I can partner in improving the delivery of care and services.</w:t>
      </w:r>
    </w:p>
    <w:p w14:paraId="03310A89" w14:textId="77777777" w:rsidR="007F5256" w:rsidRDefault="007C7846" w:rsidP="00095CD4">
      <w:pPr>
        <w:pStyle w:val="Heading3"/>
        <w:shd w:val="clear" w:color="auto" w:fill="F2F2F2" w:themeFill="background1" w:themeFillShade="F2"/>
      </w:pPr>
      <w:r>
        <w:t>Organisation statement:</w:t>
      </w:r>
    </w:p>
    <w:p w14:paraId="03310A8A" w14:textId="77777777" w:rsidR="007F5256" w:rsidRDefault="007C7846" w:rsidP="00912DE6">
      <w:pPr>
        <w:numPr>
          <w:ilvl w:val="0"/>
          <w:numId w:val="8"/>
        </w:numPr>
        <w:shd w:val="clear" w:color="auto" w:fill="F2F2F2" w:themeFill="background1" w:themeFillShade="F2"/>
      </w:pPr>
      <w:r>
        <w:t>The organisation’s governing body is accountable for the delivery of safe and quality care and services.</w:t>
      </w:r>
    </w:p>
    <w:p w14:paraId="03310A8B" w14:textId="77777777" w:rsidR="007F5256" w:rsidRDefault="007C7846" w:rsidP="00427817">
      <w:pPr>
        <w:pStyle w:val="Heading2"/>
      </w:pPr>
      <w:r>
        <w:t>Assessment of Standard 8</w:t>
      </w:r>
    </w:p>
    <w:p w14:paraId="65EBB900" w14:textId="4140ED75" w:rsidR="00CE1D24" w:rsidRDefault="00CE1D24" w:rsidP="00BC3F4A">
      <w:r>
        <w:t xml:space="preserve">The focus of this desk assessment was to assess the services compliance against quality standard requirement 8(3)(b), </w:t>
      </w:r>
      <w:r w:rsidR="00D455A4">
        <w:t>considering</w:t>
      </w:r>
      <w:r>
        <w:t xml:space="preserve"> changes </w:t>
      </w:r>
      <w:r w:rsidR="00D455A4">
        <w:t xml:space="preserve">made in 2022 </w:t>
      </w:r>
      <w:r>
        <w:t xml:space="preserve">to the SCHADS industry award. </w:t>
      </w:r>
    </w:p>
    <w:p w14:paraId="30D7896B" w14:textId="50A74A70" w:rsidR="00265195" w:rsidRPr="00BC3F4A" w:rsidRDefault="00265195" w:rsidP="00BC3F4A">
      <w:r w:rsidRPr="00BC3F4A">
        <w:t>At the time of assessment contact, the service demonstrated it keeps its board informed of changes in aged care services</w:t>
      </w:r>
      <w:r w:rsidR="00017709" w:rsidRPr="00BC3F4A">
        <w:t xml:space="preserve"> and funding</w:t>
      </w:r>
      <w:r w:rsidRPr="00BC3F4A">
        <w:t>.</w:t>
      </w:r>
    </w:p>
    <w:p w14:paraId="224DFA63" w14:textId="127DEACC" w:rsidR="004532FE" w:rsidRDefault="00487A5B" w:rsidP="00BC3F4A">
      <w:r>
        <w:t>Service m</w:t>
      </w:r>
      <w:r w:rsidR="001B6450">
        <w:t xml:space="preserve">anagement </w:t>
      </w:r>
      <w:r>
        <w:t xml:space="preserve">demonstrated that it </w:t>
      </w:r>
      <w:r w:rsidR="001B6450">
        <w:t>provid</w:t>
      </w:r>
      <w:r>
        <w:t xml:space="preserve">ed </w:t>
      </w:r>
      <w:r w:rsidR="001B6450">
        <w:t xml:space="preserve">the </w:t>
      </w:r>
      <w:r>
        <w:t>organisations b</w:t>
      </w:r>
      <w:r w:rsidR="001B6450">
        <w:t>oard with information on the changes to SCHADS award</w:t>
      </w:r>
      <w:r w:rsidR="00617792">
        <w:t xml:space="preserve"> </w:t>
      </w:r>
      <w:r w:rsidR="00195EED">
        <w:t>promptly and</w:t>
      </w:r>
      <w:r w:rsidR="00617792">
        <w:t xml:space="preserve"> described </w:t>
      </w:r>
      <w:r w:rsidR="001B6450">
        <w:t xml:space="preserve">reporting processes </w:t>
      </w:r>
      <w:r w:rsidR="004532FE">
        <w:t xml:space="preserve">that </w:t>
      </w:r>
      <w:r w:rsidR="001B6450">
        <w:t xml:space="preserve">structure information and advice to the governing body </w:t>
      </w:r>
      <w:r w:rsidR="004532FE">
        <w:t xml:space="preserve">so that it can </w:t>
      </w:r>
      <w:r w:rsidR="001B6450">
        <w:t xml:space="preserve">meet </w:t>
      </w:r>
      <w:r w:rsidR="004532FE">
        <w:t xml:space="preserve">its </w:t>
      </w:r>
      <w:r w:rsidR="001B6450">
        <w:t xml:space="preserve">responsibilities and maintain oversight. </w:t>
      </w:r>
    </w:p>
    <w:p w14:paraId="772B4448" w14:textId="77777777" w:rsidR="00D212D7" w:rsidRDefault="002B1C18" w:rsidP="00BC3F4A">
      <w:r>
        <w:t>Service m</w:t>
      </w:r>
      <w:r w:rsidR="001B6450">
        <w:t xml:space="preserve">anagement </w:t>
      </w:r>
      <w:r>
        <w:t xml:space="preserve">explained that the </w:t>
      </w:r>
      <w:r w:rsidR="001B6450">
        <w:t xml:space="preserve">executive leadership team ensures all changes regarding regulatory requirements are communicated to the Board in a timely manner. </w:t>
      </w:r>
    </w:p>
    <w:p w14:paraId="196A00D1" w14:textId="77777777" w:rsidR="00F924E3" w:rsidRPr="00BC3F4A" w:rsidRDefault="00F924E3" w:rsidP="00BC3F4A">
      <w:r w:rsidRPr="00BC3F4A">
        <w:t>One of the five assessed requirements for HCP and CHSP have been assessed as Compliant. Four requirements have not been assessed in this instance.</w:t>
      </w:r>
    </w:p>
    <w:p w14:paraId="03310A8F" w14:textId="41F35EBA" w:rsidR="00E4382C" w:rsidRPr="0028516B" w:rsidRDefault="008D0079" w:rsidP="008D0079">
      <w:pPr>
        <w:pStyle w:val="Heading2"/>
        <w:rPr>
          <w:i/>
          <w:color w:val="0000FF"/>
          <w:sz w:val="24"/>
          <w:szCs w:val="24"/>
        </w:rPr>
      </w:pPr>
      <w:r>
        <w:lastRenderedPageBreak/>
        <w:t xml:space="preserve"> </w:t>
      </w:r>
      <w:r w:rsidR="007C7846">
        <w:t>Assessment of Standard 8 Requirements</w:t>
      </w:r>
      <w:r w:rsidR="007C7846" w:rsidRPr="0066387A">
        <w:rPr>
          <w:i/>
          <w:color w:val="0000FF"/>
          <w:sz w:val="24"/>
          <w:szCs w:val="24"/>
        </w:rPr>
        <w:t xml:space="preserve">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DE35CE" w14:paraId="03310A93" w14:textId="77777777" w:rsidTr="006107BF">
        <w:tc>
          <w:tcPr>
            <w:tcW w:w="4531" w:type="dxa"/>
            <w:shd w:val="clear" w:color="auto" w:fill="E7E6E6" w:themeFill="background2"/>
          </w:tcPr>
          <w:p w14:paraId="03310A90" w14:textId="77777777" w:rsidR="00DE35CE" w:rsidRPr="002B61BB" w:rsidRDefault="00DE35CE" w:rsidP="00DE35CE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8</w:t>
            </w:r>
            <w:r w:rsidRPr="00163FEE">
              <w:t>(3)(a)</w:t>
            </w:r>
          </w:p>
        </w:tc>
        <w:tc>
          <w:tcPr>
            <w:tcW w:w="993" w:type="dxa"/>
            <w:shd w:val="clear" w:color="auto" w:fill="E7E6E6" w:themeFill="background2"/>
          </w:tcPr>
          <w:p w14:paraId="03310A91" w14:textId="77777777" w:rsidR="00DE35CE" w:rsidRPr="002B61BB" w:rsidRDefault="00DE35CE" w:rsidP="00DE35CE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A92" w14:textId="3DC87C5D" w:rsidR="00DE35CE" w:rsidRPr="006107BF" w:rsidRDefault="00DE35CE" w:rsidP="00DE35CE">
            <w:pPr>
              <w:pStyle w:val="Heading3"/>
              <w:spacing w:before="0" w:after="0"/>
              <w:jc w:val="right"/>
              <w:outlineLvl w:val="2"/>
            </w:pPr>
            <w:r w:rsidRPr="005D0524">
              <w:t>Not Assessed</w:t>
            </w:r>
          </w:p>
        </w:tc>
      </w:tr>
      <w:tr w:rsidR="00DE35CE" w14:paraId="03310A97" w14:textId="77777777" w:rsidTr="006107BF">
        <w:tc>
          <w:tcPr>
            <w:tcW w:w="4531" w:type="dxa"/>
            <w:shd w:val="clear" w:color="auto" w:fill="E7E6E6" w:themeFill="background2"/>
          </w:tcPr>
          <w:p w14:paraId="03310A94" w14:textId="77777777" w:rsidR="00DE35CE" w:rsidRPr="002B61BB" w:rsidRDefault="00DE35CE" w:rsidP="00DE35CE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3310A95" w14:textId="77777777" w:rsidR="00DE35CE" w:rsidRPr="002B61BB" w:rsidRDefault="00DE35CE" w:rsidP="00DE35CE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A96" w14:textId="770FF3C7" w:rsidR="00DE35CE" w:rsidRPr="006107BF" w:rsidRDefault="00DE35CE" w:rsidP="00DE35CE">
            <w:pPr>
              <w:pStyle w:val="Heading3"/>
              <w:spacing w:before="0" w:after="0"/>
              <w:jc w:val="right"/>
              <w:outlineLvl w:val="2"/>
            </w:pPr>
            <w:r w:rsidRPr="005D0524">
              <w:t>Not Assessed</w:t>
            </w:r>
          </w:p>
        </w:tc>
      </w:tr>
    </w:tbl>
    <w:p w14:paraId="03310A98" w14:textId="77777777" w:rsidR="00154403" w:rsidRDefault="007C7846" w:rsidP="00BC3F4A">
      <w:pPr>
        <w:spacing w:before="120"/>
        <w:rPr>
          <w:i/>
        </w:rPr>
      </w:pPr>
      <w:r w:rsidRPr="008D114F">
        <w:rPr>
          <w:i/>
        </w:rPr>
        <w:t>Consumers are engaged in the development, delivery and evaluation of care and services and are supported in that engagement.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A30EF8" w14:paraId="03310A9F" w14:textId="77777777" w:rsidTr="006107BF">
        <w:tc>
          <w:tcPr>
            <w:tcW w:w="4531" w:type="dxa"/>
            <w:shd w:val="clear" w:color="auto" w:fill="E7E6E6" w:themeFill="background2"/>
          </w:tcPr>
          <w:p w14:paraId="03310A9C" w14:textId="77777777" w:rsidR="00A30EF8" w:rsidRPr="002B61BB" w:rsidRDefault="00A30EF8" w:rsidP="00A30EF8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8</w:t>
            </w:r>
            <w:r w:rsidRPr="00163FEE">
              <w:t>(3)(</w:t>
            </w:r>
            <w:r>
              <w:t>b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3310A9D" w14:textId="77777777" w:rsidR="00A30EF8" w:rsidRPr="002B61BB" w:rsidRDefault="00A30EF8" w:rsidP="00A30EF8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A9E" w14:textId="7A753A63" w:rsidR="00A30EF8" w:rsidRPr="006107BF" w:rsidRDefault="00A30EF8" w:rsidP="00A30EF8">
            <w:pPr>
              <w:pStyle w:val="Heading3"/>
              <w:spacing w:before="0" w:after="0"/>
              <w:jc w:val="right"/>
              <w:outlineLvl w:val="2"/>
            </w:pPr>
            <w:r>
              <w:t>Compliant</w:t>
            </w:r>
          </w:p>
        </w:tc>
      </w:tr>
      <w:tr w:rsidR="00A30EF8" w14:paraId="03310AA3" w14:textId="77777777" w:rsidTr="006107BF">
        <w:tc>
          <w:tcPr>
            <w:tcW w:w="4531" w:type="dxa"/>
            <w:shd w:val="clear" w:color="auto" w:fill="E7E6E6" w:themeFill="background2"/>
          </w:tcPr>
          <w:p w14:paraId="03310AA0" w14:textId="77777777" w:rsidR="00A30EF8" w:rsidRPr="002B61BB" w:rsidRDefault="00A30EF8" w:rsidP="00A30EF8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3310AA1" w14:textId="77777777" w:rsidR="00A30EF8" w:rsidRPr="002B61BB" w:rsidRDefault="00A30EF8" w:rsidP="00A30EF8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AA2" w14:textId="5C932AAC" w:rsidR="00A30EF8" w:rsidRPr="006107BF" w:rsidRDefault="00A30EF8" w:rsidP="00A30EF8">
            <w:pPr>
              <w:pStyle w:val="Heading3"/>
              <w:spacing w:before="0" w:after="0"/>
              <w:jc w:val="right"/>
              <w:outlineLvl w:val="2"/>
            </w:pPr>
            <w:r>
              <w:t>Compliant</w:t>
            </w:r>
          </w:p>
        </w:tc>
      </w:tr>
    </w:tbl>
    <w:p w14:paraId="03310AA7" w14:textId="3823D491" w:rsidR="005170CA" w:rsidRPr="00A30EF8" w:rsidRDefault="007C7846" w:rsidP="00BC3F4A">
      <w:pPr>
        <w:spacing w:before="120"/>
        <w:rPr>
          <w:i/>
        </w:rPr>
      </w:pPr>
      <w:r w:rsidRPr="008D114F">
        <w:rPr>
          <w:i/>
        </w:rPr>
        <w:t>The organisation’s governing body promotes a culture of safe, inclusive and quality care and services and is accountable for their delivery.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A30EF8" w14:paraId="03310AAB" w14:textId="77777777" w:rsidTr="006107BF">
        <w:tc>
          <w:tcPr>
            <w:tcW w:w="4531" w:type="dxa"/>
            <w:shd w:val="clear" w:color="auto" w:fill="E7E6E6" w:themeFill="background2"/>
          </w:tcPr>
          <w:p w14:paraId="03310AA8" w14:textId="77777777" w:rsidR="00A30EF8" w:rsidRPr="002B61BB" w:rsidRDefault="00A30EF8" w:rsidP="00A30EF8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8</w:t>
            </w:r>
            <w:r w:rsidRPr="00163FEE">
              <w:t>(3)(</w:t>
            </w:r>
            <w:r>
              <w:t>c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3310AA9" w14:textId="77777777" w:rsidR="00A30EF8" w:rsidRPr="002B61BB" w:rsidRDefault="00A30EF8" w:rsidP="00A30EF8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AAA" w14:textId="2994CB3D" w:rsidR="00A30EF8" w:rsidRPr="006107BF" w:rsidRDefault="00A30EF8" w:rsidP="00A30EF8">
            <w:pPr>
              <w:pStyle w:val="Heading3"/>
              <w:spacing w:before="0" w:after="0"/>
              <w:jc w:val="right"/>
              <w:outlineLvl w:val="2"/>
            </w:pPr>
            <w:r w:rsidRPr="00232FCA">
              <w:t>Not Assessed</w:t>
            </w:r>
          </w:p>
        </w:tc>
      </w:tr>
      <w:tr w:rsidR="00A30EF8" w14:paraId="03310AAF" w14:textId="77777777" w:rsidTr="006107BF">
        <w:tc>
          <w:tcPr>
            <w:tcW w:w="4531" w:type="dxa"/>
            <w:shd w:val="clear" w:color="auto" w:fill="E7E6E6" w:themeFill="background2"/>
          </w:tcPr>
          <w:p w14:paraId="03310AAC" w14:textId="77777777" w:rsidR="00A30EF8" w:rsidRPr="002B61BB" w:rsidRDefault="00A30EF8" w:rsidP="00A30EF8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3310AAD" w14:textId="77777777" w:rsidR="00A30EF8" w:rsidRPr="002B61BB" w:rsidRDefault="00A30EF8" w:rsidP="00A30EF8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AAE" w14:textId="27A79ABF" w:rsidR="00A30EF8" w:rsidRPr="006107BF" w:rsidRDefault="00A30EF8" w:rsidP="00A30EF8">
            <w:pPr>
              <w:pStyle w:val="Heading3"/>
              <w:spacing w:before="0" w:after="0"/>
              <w:jc w:val="right"/>
              <w:outlineLvl w:val="2"/>
            </w:pPr>
            <w:r w:rsidRPr="00232FCA">
              <w:t>Not Assessed</w:t>
            </w:r>
          </w:p>
        </w:tc>
      </w:tr>
    </w:tbl>
    <w:p w14:paraId="03310AB0" w14:textId="77777777" w:rsidR="00506F7F" w:rsidRPr="008D114F" w:rsidRDefault="007C7846" w:rsidP="00BC3F4A">
      <w:pPr>
        <w:spacing w:before="120" w:after="0"/>
        <w:rPr>
          <w:i/>
        </w:rPr>
      </w:pPr>
      <w:r w:rsidRPr="008D114F">
        <w:rPr>
          <w:i/>
        </w:rPr>
        <w:t>Effective organisation wide governance systems relating to the following:</w:t>
      </w:r>
    </w:p>
    <w:p w14:paraId="03310AB1" w14:textId="77777777" w:rsidR="00506F7F" w:rsidRPr="008D114F" w:rsidRDefault="007C7846" w:rsidP="00E13E7B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information management;</w:t>
      </w:r>
    </w:p>
    <w:p w14:paraId="03310AB2" w14:textId="77777777" w:rsidR="00506F7F" w:rsidRPr="008D114F" w:rsidRDefault="007C7846" w:rsidP="00E13E7B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continuous improvement;</w:t>
      </w:r>
    </w:p>
    <w:p w14:paraId="03310AB3" w14:textId="77777777" w:rsidR="00506F7F" w:rsidRPr="008D114F" w:rsidRDefault="007C7846" w:rsidP="00E13E7B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financial governance;</w:t>
      </w:r>
    </w:p>
    <w:p w14:paraId="03310AB4" w14:textId="77777777" w:rsidR="00506F7F" w:rsidRPr="008D114F" w:rsidRDefault="007C7846" w:rsidP="00E13E7B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workforce governance, including the assignment of clear responsibilities and accountabilities;</w:t>
      </w:r>
    </w:p>
    <w:p w14:paraId="03310AB5" w14:textId="77777777" w:rsidR="00506F7F" w:rsidRPr="008D114F" w:rsidRDefault="007C7846" w:rsidP="00E13E7B">
      <w:pPr>
        <w:numPr>
          <w:ilvl w:val="0"/>
          <w:numId w:val="28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regulatory compliance;</w:t>
      </w:r>
    </w:p>
    <w:p w14:paraId="03310AB6" w14:textId="77777777" w:rsidR="00314FF7" w:rsidRDefault="007C7846" w:rsidP="00BC3F4A">
      <w:pPr>
        <w:numPr>
          <w:ilvl w:val="0"/>
          <w:numId w:val="28"/>
        </w:numPr>
        <w:tabs>
          <w:tab w:val="right" w:pos="9026"/>
        </w:tabs>
        <w:spacing w:before="0"/>
        <w:ind w:left="567" w:hanging="425"/>
        <w:outlineLvl w:val="4"/>
        <w:rPr>
          <w:i/>
        </w:rPr>
      </w:pPr>
      <w:r w:rsidRPr="008D114F">
        <w:rPr>
          <w:i/>
        </w:rPr>
        <w:t>feedback and complaints.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A30EF8" w14:paraId="03310ABD" w14:textId="77777777" w:rsidTr="006107BF">
        <w:tc>
          <w:tcPr>
            <w:tcW w:w="4531" w:type="dxa"/>
            <w:shd w:val="clear" w:color="auto" w:fill="E7E6E6" w:themeFill="background2"/>
          </w:tcPr>
          <w:p w14:paraId="03310ABA" w14:textId="77777777" w:rsidR="00A30EF8" w:rsidRPr="002B61BB" w:rsidRDefault="00A30EF8" w:rsidP="00A30EF8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8</w:t>
            </w:r>
            <w:r w:rsidRPr="00163FEE">
              <w:t>(3)(</w:t>
            </w:r>
            <w:r>
              <w:t>d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3310ABB" w14:textId="77777777" w:rsidR="00A30EF8" w:rsidRPr="002B61BB" w:rsidRDefault="00A30EF8" w:rsidP="00A30EF8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ABC" w14:textId="12DE43CD" w:rsidR="00A30EF8" w:rsidRPr="006107BF" w:rsidRDefault="00A30EF8" w:rsidP="00A30EF8">
            <w:pPr>
              <w:pStyle w:val="Heading3"/>
              <w:spacing w:before="0" w:after="0"/>
              <w:jc w:val="right"/>
              <w:outlineLvl w:val="2"/>
            </w:pPr>
            <w:r w:rsidRPr="006F29EC">
              <w:t>Not Assessed</w:t>
            </w:r>
          </w:p>
        </w:tc>
      </w:tr>
      <w:tr w:rsidR="00A30EF8" w14:paraId="03310AC1" w14:textId="77777777" w:rsidTr="006107BF">
        <w:tc>
          <w:tcPr>
            <w:tcW w:w="4531" w:type="dxa"/>
            <w:shd w:val="clear" w:color="auto" w:fill="E7E6E6" w:themeFill="background2"/>
          </w:tcPr>
          <w:p w14:paraId="03310ABE" w14:textId="77777777" w:rsidR="00A30EF8" w:rsidRPr="002B61BB" w:rsidRDefault="00A30EF8" w:rsidP="00A30EF8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3310ABF" w14:textId="77777777" w:rsidR="00A30EF8" w:rsidRPr="002B61BB" w:rsidRDefault="00A30EF8" w:rsidP="00A30EF8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AC0" w14:textId="73DBD334" w:rsidR="00A30EF8" w:rsidRPr="006107BF" w:rsidRDefault="00A30EF8" w:rsidP="00A30EF8">
            <w:pPr>
              <w:pStyle w:val="Heading3"/>
              <w:spacing w:before="0" w:after="0"/>
              <w:jc w:val="right"/>
              <w:outlineLvl w:val="2"/>
            </w:pPr>
            <w:r w:rsidRPr="006F29EC">
              <w:t>Not Assessed</w:t>
            </w:r>
          </w:p>
        </w:tc>
      </w:tr>
    </w:tbl>
    <w:p w14:paraId="03310AC2" w14:textId="77777777" w:rsidR="00506F7F" w:rsidRPr="008D114F" w:rsidRDefault="007C7846" w:rsidP="00BC3F4A">
      <w:pPr>
        <w:spacing w:before="120" w:after="0"/>
        <w:rPr>
          <w:i/>
        </w:rPr>
      </w:pPr>
      <w:r w:rsidRPr="008D114F">
        <w:rPr>
          <w:i/>
        </w:rPr>
        <w:t>Effective risk management systems and practices, including but not limited to the following:</w:t>
      </w:r>
    </w:p>
    <w:p w14:paraId="03310AC3" w14:textId="77777777" w:rsidR="00506F7F" w:rsidRPr="008D114F" w:rsidRDefault="007C7846" w:rsidP="00E13E7B">
      <w:pPr>
        <w:numPr>
          <w:ilvl w:val="0"/>
          <w:numId w:val="29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managing high impact or high prevalence risks associated with the care of consumers;</w:t>
      </w:r>
    </w:p>
    <w:p w14:paraId="03310AC4" w14:textId="77777777" w:rsidR="00506F7F" w:rsidRPr="008D114F" w:rsidRDefault="007C7846" w:rsidP="00E13E7B">
      <w:pPr>
        <w:numPr>
          <w:ilvl w:val="0"/>
          <w:numId w:val="29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identifying and responding to abuse and neglect of consumers;</w:t>
      </w:r>
    </w:p>
    <w:p w14:paraId="03310AC5" w14:textId="77777777" w:rsidR="00597139" w:rsidRDefault="007C7846" w:rsidP="00E13E7B">
      <w:pPr>
        <w:numPr>
          <w:ilvl w:val="0"/>
          <w:numId w:val="29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supporting consumers to live the best life they can</w:t>
      </w:r>
    </w:p>
    <w:p w14:paraId="03310AC6" w14:textId="77777777" w:rsidR="00B76A21" w:rsidRPr="00B76A21" w:rsidRDefault="007C7846" w:rsidP="00BC3F4A">
      <w:pPr>
        <w:numPr>
          <w:ilvl w:val="0"/>
          <w:numId w:val="29"/>
        </w:numPr>
        <w:tabs>
          <w:tab w:val="right" w:pos="9026"/>
        </w:tabs>
        <w:spacing w:before="120" w:after="0"/>
        <w:ind w:left="567" w:hanging="425"/>
        <w:outlineLvl w:val="4"/>
        <w:rPr>
          <w:i/>
        </w:rPr>
      </w:pPr>
      <w:r>
        <w:rPr>
          <w:i/>
        </w:rPr>
        <w:t>managing and preventing incidents, including the use of an incident management system</w:t>
      </w:r>
      <w:r w:rsidRPr="008D114F">
        <w:rPr>
          <w:i/>
        </w:rPr>
        <w:t>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3548"/>
      </w:tblGrid>
      <w:tr w:rsidR="00D05B7B" w14:paraId="03310ACD" w14:textId="77777777" w:rsidTr="006107BF">
        <w:tc>
          <w:tcPr>
            <w:tcW w:w="4531" w:type="dxa"/>
            <w:shd w:val="clear" w:color="auto" w:fill="E7E6E6" w:themeFill="background2"/>
          </w:tcPr>
          <w:p w14:paraId="03310ACA" w14:textId="77777777" w:rsidR="006107BF" w:rsidRPr="002B61BB" w:rsidRDefault="007C7846" w:rsidP="00E13E7B">
            <w:pPr>
              <w:pStyle w:val="Heading3"/>
              <w:spacing w:before="0" w:after="0"/>
              <w:ind w:hanging="106"/>
              <w:outlineLvl w:val="2"/>
            </w:pPr>
            <w:r w:rsidRPr="00163FEE">
              <w:t xml:space="preserve">Requirement </w:t>
            </w:r>
            <w:r>
              <w:t>8</w:t>
            </w:r>
            <w:r w:rsidRPr="00163FEE">
              <w:t>(3)(</w:t>
            </w:r>
            <w:r>
              <w:t>e</w:t>
            </w:r>
            <w:r w:rsidRPr="00163FEE">
              <w:t>)</w:t>
            </w:r>
          </w:p>
        </w:tc>
        <w:tc>
          <w:tcPr>
            <w:tcW w:w="993" w:type="dxa"/>
            <w:shd w:val="clear" w:color="auto" w:fill="E7E6E6" w:themeFill="background2"/>
          </w:tcPr>
          <w:p w14:paraId="03310ACB" w14:textId="77777777" w:rsidR="006107BF" w:rsidRPr="002B61BB" w:rsidRDefault="007C7846" w:rsidP="00E13E7B">
            <w:pPr>
              <w:pStyle w:val="Heading3"/>
              <w:spacing w:before="0" w:after="0"/>
              <w:outlineLvl w:val="2"/>
            </w:pPr>
            <w:r w:rsidRPr="002B61BB">
              <w:t xml:space="preserve">HCP  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ACC" w14:textId="02056EC4" w:rsidR="006107BF" w:rsidRPr="006107BF" w:rsidRDefault="00A30EF8" w:rsidP="00E13E7B">
            <w:pPr>
              <w:pStyle w:val="Heading3"/>
              <w:spacing w:before="0" w:after="0"/>
              <w:jc w:val="right"/>
              <w:outlineLvl w:val="2"/>
            </w:pPr>
            <w:r>
              <w:t>Not Assessed</w:t>
            </w:r>
          </w:p>
        </w:tc>
      </w:tr>
      <w:tr w:rsidR="00D05B7B" w14:paraId="03310AD1" w14:textId="77777777" w:rsidTr="006107BF">
        <w:tc>
          <w:tcPr>
            <w:tcW w:w="4531" w:type="dxa"/>
            <w:shd w:val="clear" w:color="auto" w:fill="E7E6E6" w:themeFill="background2"/>
          </w:tcPr>
          <w:p w14:paraId="03310ACE" w14:textId="77777777" w:rsidR="006107BF" w:rsidRPr="002B61BB" w:rsidRDefault="00621AAC" w:rsidP="00E13E7B">
            <w:pPr>
              <w:pStyle w:val="Heading3"/>
              <w:spacing w:before="0" w:after="0"/>
              <w:outlineLvl w:val="2"/>
            </w:pPr>
          </w:p>
        </w:tc>
        <w:tc>
          <w:tcPr>
            <w:tcW w:w="993" w:type="dxa"/>
            <w:shd w:val="clear" w:color="auto" w:fill="E7E6E6" w:themeFill="background2"/>
          </w:tcPr>
          <w:p w14:paraId="03310ACF" w14:textId="77777777" w:rsidR="006107BF" w:rsidRPr="002B61BB" w:rsidRDefault="007C7846" w:rsidP="00E13E7B">
            <w:pPr>
              <w:pStyle w:val="Heading3"/>
              <w:spacing w:before="0" w:after="0"/>
              <w:outlineLvl w:val="2"/>
            </w:pPr>
            <w:r w:rsidRPr="002B61BB">
              <w:t xml:space="preserve">CHSP </w:t>
            </w:r>
          </w:p>
        </w:tc>
        <w:tc>
          <w:tcPr>
            <w:tcW w:w="3548" w:type="dxa"/>
            <w:shd w:val="clear" w:color="auto" w:fill="E7E6E6" w:themeFill="background2"/>
          </w:tcPr>
          <w:p w14:paraId="03310AD0" w14:textId="423A2250" w:rsidR="006107BF" w:rsidRPr="006107BF" w:rsidRDefault="00A30EF8" w:rsidP="00E13E7B">
            <w:pPr>
              <w:pStyle w:val="Heading3"/>
              <w:spacing w:before="0" w:after="0"/>
              <w:jc w:val="right"/>
              <w:outlineLvl w:val="2"/>
            </w:pPr>
            <w:r>
              <w:t>Not Assessed</w:t>
            </w:r>
          </w:p>
        </w:tc>
      </w:tr>
    </w:tbl>
    <w:p w14:paraId="03310AD2" w14:textId="77777777" w:rsidR="00506F7F" w:rsidRPr="008D114F" w:rsidRDefault="007C7846" w:rsidP="00BC3F4A">
      <w:pPr>
        <w:spacing w:before="120" w:after="0"/>
        <w:rPr>
          <w:i/>
        </w:rPr>
      </w:pPr>
      <w:r w:rsidRPr="008D114F">
        <w:rPr>
          <w:i/>
        </w:rPr>
        <w:t>Where clinical care is provided—a clinical governance framework, including but not limited to the following:</w:t>
      </w:r>
    </w:p>
    <w:p w14:paraId="03310AD3" w14:textId="77777777" w:rsidR="00506F7F" w:rsidRPr="008D114F" w:rsidRDefault="007C7846" w:rsidP="00E13E7B">
      <w:pPr>
        <w:numPr>
          <w:ilvl w:val="0"/>
          <w:numId w:val="30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antimicrobial stewardship;</w:t>
      </w:r>
    </w:p>
    <w:p w14:paraId="03310AD4" w14:textId="77777777" w:rsidR="00506F7F" w:rsidRPr="008D114F" w:rsidRDefault="007C7846" w:rsidP="00E13E7B">
      <w:pPr>
        <w:numPr>
          <w:ilvl w:val="0"/>
          <w:numId w:val="30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minimising the use of restraint;</w:t>
      </w:r>
    </w:p>
    <w:p w14:paraId="03310AD5" w14:textId="77777777" w:rsidR="00B76A21" w:rsidRPr="00B76A21" w:rsidRDefault="007C7846" w:rsidP="00E13E7B">
      <w:pPr>
        <w:numPr>
          <w:ilvl w:val="0"/>
          <w:numId w:val="30"/>
        </w:numPr>
        <w:tabs>
          <w:tab w:val="right" w:pos="9026"/>
        </w:tabs>
        <w:spacing w:before="0" w:after="0"/>
        <w:ind w:left="567" w:hanging="425"/>
        <w:outlineLvl w:val="4"/>
        <w:rPr>
          <w:i/>
        </w:rPr>
      </w:pPr>
      <w:r w:rsidRPr="008D114F">
        <w:rPr>
          <w:i/>
        </w:rPr>
        <w:t>open disclosure.</w:t>
      </w:r>
    </w:p>
    <w:p w14:paraId="03310AD9" w14:textId="77777777" w:rsidR="00506F7F" w:rsidRPr="00154403" w:rsidRDefault="00621AAC" w:rsidP="00154403"/>
    <w:p w14:paraId="03310ADA" w14:textId="77777777" w:rsidR="00095CD4" w:rsidRDefault="00621AAC" w:rsidP="00A93E3F">
      <w:pPr>
        <w:tabs>
          <w:tab w:val="right" w:pos="9026"/>
        </w:tabs>
        <w:sectPr w:rsidR="00095CD4" w:rsidSect="00621AAC">
          <w:headerReference w:type="first" r:id="rId17"/>
          <w:type w:val="continuous"/>
          <w:pgSz w:w="11906" w:h="16838"/>
          <w:pgMar w:top="1701" w:right="1418" w:bottom="1418" w:left="1418" w:header="709" w:footer="397" w:gutter="0"/>
          <w:cols w:space="708"/>
          <w:docGrid w:linePitch="360"/>
        </w:sectPr>
      </w:pPr>
    </w:p>
    <w:p w14:paraId="03310ADB" w14:textId="77777777" w:rsidR="00A93E3F" w:rsidRPr="00872DF6" w:rsidRDefault="007C7846" w:rsidP="00095CD4">
      <w:pPr>
        <w:pStyle w:val="Heading1"/>
      </w:pPr>
      <w:r w:rsidRPr="00872DF6">
        <w:lastRenderedPageBreak/>
        <w:t>Areas for improvement</w:t>
      </w:r>
    </w:p>
    <w:p w14:paraId="03310ADD" w14:textId="4C207213" w:rsidR="004B33E7" w:rsidRDefault="007C7846" w:rsidP="004B33E7">
      <w:r w:rsidRPr="00872DF6">
        <w:t xml:space="preserve">The provider is, however, required to actively pursue continuous improvement </w:t>
      </w:r>
      <w:r w:rsidR="00195EED" w:rsidRPr="00872DF6">
        <w:t>to</w:t>
      </w:r>
      <w:r w:rsidRPr="00872DF6">
        <w:t xml:space="preserve"> remain compliant with the Quality Standards. </w:t>
      </w:r>
    </w:p>
    <w:p w14:paraId="546635FD" w14:textId="77777777" w:rsidR="00CA755D" w:rsidRDefault="00CA755D" w:rsidP="00CA755D">
      <w:pPr>
        <w:pStyle w:val="Heading1"/>
      </w:pPr>
      <w:r>
        <w:t>Other relevant matters</w:t>
      </w:r>
    </w:p>
    <w:p w14:paraId="7032136F" w14:textId="13C51A59" w:rsidR="00CA755D" w:rsidRDefault="00CA755D" w:rsidP="00CA755D">
      <w:r>
        <w:t>There is ongoing non-compliance with the following requirements: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91"/>
        <w:gridCol w:w="7469"/>
      </w:tblGrid>
      <w:tr w:rsidR="00CA755D" w:rsidRPr="00244176" w14:paraId="7630B86D" w14:textId="77777777" w:rsidTr="00621AAC">
        <w:tc>
          <w:tcPr>
            <w:tcW w:w="0" w:type="auto"/>
            <w:shd w:val="clear" w:color="auto" w:fill="auto"/>
          </w:tcPr>
          <w:p w14:paraId="69947AF8" w14:textId="77777777" w:rsidR="00CA755D" w:rsidRPr="00244176" w:rsidRDefault="00CA755D" w:rsidP="00504793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2(3)(a)</w:t>
            </w:r>
          </w:p>
        </w:tc>
        <w:tc>
          <w:tcPr>
            <w:tcW w:w="7469" w:type="dxa"/>
            <w:shd w:val="clear" w:color="auto" w:fill="auto"/>
          </w:tcPr>
          <w:p w14:paraId="003E6EE3" w14:textId="77777777" w:rsidR="00CA755D" w:rsidRPr="00244176" w:rsidRDefault="00CA755D" w:rsidP="00504793">
            <w:pPr>
              <w:spacing w:before="0" w:line="22" w:lineRule="atLeast"/>
            </w:pPr>
            <w:r w:rsidRPr="00244176">
              <w:t>Assessment and planning, including consideration of risks to the consumer’s health and well-being, informs the delivery of safe and effective care and services.</w:t>
            </w:r>
          </w:p>
        </w:tc>
      </w:tr>
      <w:tr w:rsidR="00CA755D" w:rsidRPr="00244176" w14:paraId="268BACDE" w14:textId="77777777" w:rsidTr="00621AAC">
        <w:tc>
          <w:tcPr>
            <w:tcW w:w="0" w:type="auto"/>
            <w:shd w:val="clear" w:color="auto" w:fill="auto"/>
          </w:tcPr>
          <w:p w14:paraId="4620361E" w14:textId="77777777" w:rsidR="00CA755D" w:rsidRPr="00244176" w:rsidRDefault="00CA755D" w:rsidP="00504793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2(3)(b)</w:t>
            </w:r>
          </w:p>
        </w:tc>
        <w:tc>
          <w:tcPr>
            <w:tcW w:w="7469" w:type="dxa"/>
            <w:shd w:val="clear" w:color="auto" w:fill="auto"/>
          </w:tcPr>
          <w:p w14:paraId="5CC9032D" w14:textId="77777777" w:rsidR="00CA755D" w:rsidRPr="00244176" w:rsidRDefault="00CA755D" w:rsidP="00504793">
            <w:pPr>
              <w:spacing w:before="0" w:line="22" w:lineRule="atLeast"/>
            </w:pPr>
            <w:r w:rsidRPr="00244176">
              <w:t>Assessment and planning identifies and addresses the consumer’s current needs, goals and preferences, including advance care planning and end of life planning if the consumer wishes.</w:t>
            </w:r>
          </w:p>
        </w:tc>
      </w:tr>
      <w:tr w:rsidR="00CA755D" w:rsidRPr="00244176" w14:paraId="2DAA5F5C" w14:textId="77777777" w:rsidTr="00621AAC">
        <w:tc>
          <w:tcPr>
            <w:tcW w:w="0" w:type="auto"/>
          </w:tcPr>
          <w:p w14:paraId="3715EC94" w14:textId="77777777" w:rsidR="00CA755D" w:rsidRPr="00244176" w:rsidRDefault="00CA755D" w:rsidP="00504793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2(3)(d)</w:t>
            </w:r>
          </w:p>
        </w:tc>
        <w:tc>
          <w:tcPr>
            <w:tcW w:w="7469" w:type="dxa"/>
          </w:tcPr>
          <w:p w14:paraId="5F21C5B3" w14:textId="77777777" w:rsidR="00CA755D" w:rsidRPr="00244176" w:rsidRDefault="00CA755D" w:rsidP="00504793">
            <w:pPr>
              <w:spacing w:before="0" w:line="22" w:lineRule="atLeast"/>
            </w:pPr>
            <w:r w:rsidRPr="00244176">
              <w:t>The outcomes of assessment and planning are effectively communicated to the consumer and documented in a care and services plan that is readily available to the consumer, and where care and services are provided.</w:t>
            </w:r>
          </w:p>
        </w:tc>
      </w:tr>
      <w:tr w:rsidR="00CA755D" w:rsidRPr="00244176" w14:paraId="630FEB92" w14:textId="77777777" w:rsidTr="00621AAC">
        <w:tc>
          <w:tcPr>
            <w:tcW w:w="0" w:type="auto"/>
          </w:tcPr>
          <w:p w14:paraId="7C192582" w14:textId="77777777" w:rsidR="00CA755D" w:rsidRPr="00244176" w:rsidRDefault="00CA755D" w:rsidP="00504793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2(3)(e)</w:t>
            </w:r>
          </w:p>
        </w:tc>
        <w:tc>
          <w:tcPr>
            <w:tcW w:w="7469" w:type="dxa"/>
          </w:tcPr>
          <w:p w14:paraId="6BC0EB4D" w14:textId="77777777" w:rsidR="00CA755D" w:rsidRPr="00244176" w:rsidRDefault="00CA755D" w:rsidP="00504793">
            <w:pPr>
              <w:spacing w:before="0" w:line="22" w:lineRule="atLeast"/>
            </w:pPr>
            <w:r w:rsidRPr="00244176">
              <w:t>Care and services are reviewed regularly for effectiveness, and when circumstances change or when incidents impact on the needs, goals or preferences of the consumer.</w:t>
            </w:r>
          </w:p>
        </w:tc>
      </w:tr>
      <w:tr w:rsidR="00CA755D" w:rsidRPr="00244176" w14:paraId="50052D39" w14:textId="77777777" w:rsidTr="00621AAC">
        <w:tc>
          <w:tcPr>
            <w:tcW w:w="0" w:type="auto"/>
          </w:tcPr>
          <w:p w14:paraId="07868857" w14:textId="77777777" w:rsidR="00CA755D" w:rsidRPr="00244176" w:rsidRDefault="00CA755D" w:rsidP="00504793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3(3)(a)</w:t>
            </w:r>
          </w:p>
        </w:tc>
        <w:tc>
          <w:tcPr>
            <w:tcW w:w="7469" w:type="dxa"/>
          </w:tcPr>
          <w:p w14:paraId="4F293497" w14:textId="77777777" w:rsidR="00CA755D" w:rsidRPr="00244176" w:rsidRDefault="00CA755D" w:rsidP="00504793">
            <w:pPr>
              <w:spacing w:before="0" w:line="22" w:lineRule="atLeast"/>
            </w:pPr>
            <w:r w:rsidRPr="00244176">
              <w:t>Each consumer gets safe and effective personal care, clinical care, or both personal care and clinical care, that:</w:t>
            </w:r>
          </w:p>
          <w:p w14:paraId="7AD36D87" w14:textId="77777777" w:rsidR="00CA755D" w:rsidRPr="00244176" w:rsidRDefault="00CA755D" w:rsidP="00CA755D">
            <w:pPr>
              <w:numPr>
                <w:ilvl w:val="0"/>
                <w:numId w:val="42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</w:pPr>
            <w:r w:rsidRPr="00244176">
              <w:t>is best practice; and</w:t>
            </w:r>
          </w:p>
          <w:p w14:paraId="1C1DCABB" w14:textId="77777777" w:rsidR="00CA755D" w:rsidRPr="00244176" w:rsidRDefault="00CA755D" w:rsidP="00CA755D">
            <w:pPr>
              <w:numPr>
                <w:ilvl w:val="0"/>
                <w:numId w:val="42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</w:pPr>
            <w:r w:rsidRPr="00244176">
              <w:t>is tailored to their needs; and</w:t>
            </w:r>
          </w:p>
          <w:p w14:paraId="3DF736FC" w14:textId="77777777" w:rsidR="00CA755D" w:rsidRPr="00244176" w:rsidRDefault="00CA755D" w:rsidP="00CA755D">
            <w:pPr>
              <w:numPr>
                <w:ilvl w:val="0"/>
                <w:numId w:val="42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</w:pPr>
            <w:r w:rsidRPr="00244176">
              <w:t>optimises their health and well-being.</w:t>
            </w:r>
          </w:p>
        </w:tc>
      </w:tr>
      <w:tr w:rsidR="00CA755D" w:rsidRPr="00244176" w14:paraId="23EE8637" w14:textId="77777777" w:rsidTr="00621AAC">
        <w:tc>
          <w:tcPr>
            <w:tcW w:w="0" w:type="auto"/>
          </w:tcPr>
          <w:p w14:paraId="71A4CF14" w14:textId="77777777" w:rsidR="00CA755D" w:rsidRPr="00244176" w:rsidRDefault="00CA755D" w:rsidP="00504793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3(3)(b)</w:t>
            </w:r>
          </w:p>
        </w:tc>
        <w:tc>
          <w:tcPr>
            <w:tcW w:w="7469" w:type="dxa"/>
          </w:tcPr>
          <w:p w14:paraId="5AA91745" w14:textId="77777777" w:rsidR="00CA755D" w:rsidRPr="00244176" w:rsidRDefault="00CA755D" w:rsidP="00504793">
            <w:pPr>
              <w:spacing w:before="0" w:line="22" w:lineRule="atLeast"/>
            </w:pPr>
            <w:r w:rsidRPr="00244176">
              <w:t>Effective management of high impact or high prevalence risks associated with the care of each consumer.</w:t>
            </w:r>
          </w:p>
        </w:tc>
      </w:tr>
      <w:tr w:rsidR="00CA755D" w:rsidRPr="00244176" w14:paraId="3D06E948" w14:textId="77777777" w:rsidTr="00621AAC">
        <w:tc>
          <w:tcPr>
            <w:tcW w:w="0" w:type="auto"/>
          </w:tcPr>
          <w:p w14:paraId="5145FDE5" w14:textId="77777777" w:rsidR="00CA755D" w:rsidRPr="00244176" w:rsidRDefault="00CA755D" w:rsidP="00504793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3(3)(e)</w:t>
            </w:r>
          </w:p>
        </w:tc>
        <w:tc>
          <w:tcPr>
            <w:tcW w:w="7469" w:type="dxa"/>
          </w:tcPr>
          <w:p w14:paraId="052A262B" w14:textId="77777777" w:rsidR="00CA755D" w:rsidRPr="00244176" w:rsidRDefault="00CA755D" w:rsidP="00504793">
            <w:pPr>
              <w:spacing w:before="0" w:line="22" w:lineRule="atLeast"/>
            </w:pPr>
            <w:r w:rsidRPr="00244176">
              <w:t>Information about the consumer’s condition, needs and preferences is documented and communicated within the organisation, and with others where responsibility for care is shared.</w:t>
            </w:r>
          </w:p>
        </w:tc>
      </w:tr>
      <w:tr w:rsidR="00CA755D" w:rsidRPr="00244176" w14:paraId="250158AF" w14:textId="77777777" w:rsidTr="00621AAC">
        <w:tc>
          <w:tcPr>
            <w:tcW w:w="0" w:type="auto"/>
          </w:tcPr>
          <w:p w14:paraId="7EFB2267" w14:textId="77777777" w:rsidR="00CA755D" w:rsidRPr="00244176" w:rsidRDefault="00CA755D" w:rsidP="00504793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4(3)(d)</w:t>
            </w:r>
          </w:p>
        </w:tc>
        <w:tc>
          <w:tcPr>
            <w:tcW w:w="7469" w:type="dxa"/>
          </w:tcPr>
          <w:p w14:paraId="0363C175" w14:textId="77777777" w:rsidR="00CA755D" w:rsidRPr="00244176" w:rsidRDefault="00CA755D" w:rsidP="00504793">
            <w:pPr>
              <w:spacing w:before="0" w:line="22" w:lineRule="atLeast"/>
            </w:pPr>
            <w:r w:rsidRPr="00244176">
              <w:t>Information about the consumer’s condition, needs and preferences is communicated within the organisation, and with others where responsibility for care is shared.</w:t>
            </w:r>
          </w:p>
        </w:tc>
      </w:tr>
      <w:tr w:rsidR="00CA755D" w:rsidRPr="00244176" w14:paraId="51C8FB0B" w14:textId="77777777" w:rsidTr="00621AAC">
        <w:tc>
          <w:tcPr>
            <w:tcW w:w="0" w:type="auto"/>
          </w:tcPr>
          <w:p w14:paraId="30F49DC0" w14:textId="77777777" w:rsidR="00CA755D" w:rsidRPr="00244176" w:rsidRDefault="00CA755D" w:rsidP="00504793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6(3)(c)</w:t>
            </w:r>
          </w:p>
        </w:tc>
        <w:tc>
          <w:tcPr>
            <w:tcW w:w="7469" w:type="dxa"/>
          </w:tcPr>
          <w:p w14:paraId="3354A84A" w14:textId="77777777" w:rsidR="00CA755D" w:rsidRPr="00244176" w:rsidRDefault="00CA755D" w:rsidP="00504793">
            <w:pPr>
              <w:spacing w:before="0" w:line="22" w:lineRule="atLeast"/>
            </w:pPr>
            <w:r w:rsidRPr="00244176">
              <w:t>Appropriate action is taken in response to complaints and an open disclosure process is used when things go wrong.</w:t>
            </w:r>
          </w:p>
        </w:tc>
      </w:tr>
      <w:tr w:rsidR="00CA755D" w:rsidRPr="00244176" w14:paraId="2BDFEC7A" w14:textId="77777777" w:rsidTr="00621AAC">
        <w:trPr>
          <w:trHeight w:val="842"/>
        </w:trPr>
        <w:tc>
          <w:tcPr>
            <w:tcW w:w="0" w:type="auto"/>
          </w:tcPr>
          <w:p w14:paraId="76350E3E" w14:textId="77777777" w:rsidR="00CA755D" w:rsidRPr="00244176" w:rsidRDefault="00CA755D" w:rsidP="00504793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lastRenderedPageBreak/>
              <w:t>Requirement</w:t>
            </w:r>
            <w:r w:rsidRPr="00244176">
              <w:rPr>
                <w:color w:val="auto"/>
              </w:rPr>
              <w:t xml:space="preserve"> 6(3)(d)</w:t>
            </w:r>
          </w:p>
        </w:tc>
        <w:tc>
          <w:tcPr>
            <w:tcW w:w="7469" w:type="dxa"/>
          </w:tcPr>
          <w:p w14:paraId="6C7050FD" w14:textId="77777777" w:rsidR="00CA755D" w:rsidRPr="00244176" w:rsidRDefault="00CA755D" w:rsidP="00504793">
            <w:pPr>
              <w:spacing w:before="0" w:line="22" w:lineRule="atLeast"/>
            </w:pPr>
            <w:r w:rsidRPr="00244176">
              <w:t>Feedback and complaints are reviewed and used to improve the quality of care and services.</w:t>
            </w:r>
          </w:p>
        </w:tc>
      </w:tr>
      <w:tr w:rsidR="00CA755D" w:rsidRPr="00244176" w14:paraId="663AC523" w14:textId="77777777" w:rsidTr="00621AAC">
        <w:tc>
          <w:tcPr>
            <w:tcW w:w="0" w:type="auto"/>
          </w:tcPr>
          <w:p w14:paraId="6209F41E" w14:textId="77777777" w:rsidR="00CA755D" w:rsidRPr="00244176" w:rsidRDefault="00CA755D" w:rsidP="00504793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7(3)(c)</w:t>
            </w:r>
          </w:p>
        </w:tc>
        <w:tc>
          <w:tcPr>
            <w:tcW w:w="0" w:type="auto"/>
          </w:tcPr>
          <w:p w14:paraId="32E715C4" w14:textId="77777777" w:rsidR="00CA755D" w:rsidRPr="00244176" w:rsidRDefault="00CA755D" w:rsidP="00504793">
            <w:pPr>
              <w:spacing w:before="0" w:line="22" w:lineRule="atLeast"/>
            </w:pPr>
            <w:r w:rsidRPr="00244176">
              <w:t xml:space="preserve">The workforce is </w:t>
            </w:r>
            <w:proofErr w:type="gramStart"/>
            <w:r w:rsidRPr="00244176">
              <w:t>competent</w:t>
            </w:r>
            <w:proofErr w:type="gramEnd"/>
            <w:r w:rsidRPr="00244176">
              <w:t xml:space="preserve"> and the members of the workforce have the qualifications and knowledge to effectively perform their roles.</w:t>
            </w:r>
          </w:p>
        </w:tc>
      </w:tr>
      <w:tr w:rsidR="00CA755D" w:rsidRPr="00244176" w14:paraId="7FC84C90" w14:textId="77777777" w:rsidTr="00621AAC">
        <w:tc>
          <w:tcPr>
            <w:tcW w:w="0" w:type="auto"/>
          </w:tcPr>
          <w:p w14:paraId="659A6453" w14:textId="77777777" w:rsidR="00CA755D" w:rsidRPr="00244176" w:rsidRDefault="00CA755D" w:rsidP="00504793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8(3)(c)</w:t>
            </w:r>
          </w:p>
        </w:tc>
        <w:tc>
          <w:tcPr>
            <w:tcW w:w="7469" w:type="dxa"/>
          </w:tcPr>
          <w:p w14:paraId="6F07BB70" w14:textId="77777777" w:rsidR="00CA755D" w:rsidRPr="00244176" w:rsidRDefault="00CA755D" w:rsidP="00504793">
            <w:pPr>
              <w:spacing w:before="0" w:line="22" w:lineRule="atLeast"/>
            </w:pPr>
            <w:r w:rsidRPr="00244176">
              <w:t>Effective organisation wide governance systems relating to the following:</w:t>
            </w:r>
          </w:p>
          <w:p w14:paraId="16AE9820" w14:textId="77777777" w:rsidR="00CA755D" w:rsidRPr="00244176" w:rsidRDefault="00CA755D" w:rsidP="00CA755D">
            <w:pPr>
              <w:numPr>
                <w:ilvl w:val="0"/>
                <w:numId w:val="43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information management;</w:t>
            </w:r>
          </w:p>
          <w:p w14:paraId="430EAE69" w14:textId="77777777" w:rsidR="00CA755D" w:rsidRPr="00244176" w:rsidRDefault="00CA755D" w:rsidP="00CA755D">
            <w:pPr>
              <w:numPr>
                <w:ilvl w:val="0"/>
                <w:numId w:val="43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continuous improvement;</w:t>
            </w:r>
          </w:p>
          <w:p w14:paraId="2545C11F" w14:textId="77777777" w:rsidR="00CA755D" w:rsidRPr="00244176" w:rsidRDefault="00CA755D" w:rsidP="00CA755D">
            <w:pPr>
              <w:numPr>
                <w:ilvl w:val="0"/>
                <w:numId w:val="43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financial governance;</w:t>
            </w:r>
          </w:p>
          <w:p w14:paraId="000E86FA" w14:textId="77777777" w:rsidR="00CA755D" w:rsidRPr="00244176" w:rsidRDefault="00CA755D" w:rsidP="00CA755D">
            <w:pPr>
              <w:numPr>
                <w:ilvl w:val="0"/>
                <w:numId w:val="43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workforce governance, including the assignment of clear responsibilities and accountabilities;</w:t>
            </w:r>
          </w:p>
          <w:p w14:paraId="485CC796" w14:textId="77777777" w:rsidR="00CA755D" w:rsidRPr="00244176" w:rsidRDefault="00CA755D" w:rsidP="00CA755D">
            <w:pPr>
              <w:numPr>
                <w:ilvl w:val="0"/>
                <w:numId w:val="43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regulatory compliance;</w:t>
            </w:r>
          </w:p>
          <w:p w14:paraId="2A61AA20" w14:textId="77777777" w:rsidR="00CA755D" w:rsidRPr="00244176" w:rsidRDefault="00CA755D" w:rsidP="00CA755D">
            <w:pPr>
              <w:numPr>
                <w:ilvl w:val="0"/>
                <w:numId w:val="43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feedback and complaints.</w:t>
            </w:r>
          </w:p>
        </w:tc>
      </w:tr>
      <w:tr w:rsidR="00CA755D" w:rsidRPr="00244176" w14:paraId="3B21FAD9" w14:textId="77777777" w:rsidTr="00621AAC">
        <w:tc>
          <w:tcPr>
            <w:tcW w:w="0" w:type="auto"/>
          </w:tcPr>
          <w:p w14:paraId="2D64F5D9" w14:textId="77777777" w:rsidR="00CA755D" w:rsidRPr="00244176" w:rsidRDefault="00CA755D" w:rsidP="00504793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8(3)(d)</w:t>
            </w:r>
          </w:p>
        </w:tc>
        <w:tc>
          <w:tcPr>
            <w:tcW w:w="7469" w:type="dxa"/>
          </w:tcPr>
          <w:p w14:paraId="1538448D" w14:textId="77777777" w:rsidR="00CA755D" w:rsidRPr="00244176" w:rsidRDefault="00CA755D" w:rsidP="00504793">
            <w:pPr>
              <w:spacing w:before="0" w:line="22" w:lineRule="atLeast"/>
            </w:pPr>
            <w:r w:rsidRPr="00244176">
              <w:t>Effective risk management systems and practices, including but not limited to the following:</w:t>
            </w:r>
          </w:p>
          <w:p w14:paraId="2AAA89F9" w14:textId="77777777" w:rsidR="00CA755D" w:rsidRPr="00244176" w:rsidRDefault="00CA755D" w:rsidP="00CA755D">
            <w:pPr>
              <w:numPr>
                <w:ilvl w:val="0"/>
                <w:numId w:val="44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managing high impact or high prevalence risks associated with the care of consumers;</w:t>
            </w:r>
          </w:p>
          <w:p w14:paraId="6B7BEA80" w14:textId="77777777" w:rsidR="00CA755D" w:rsidRPr="00244176" w:rsidRDefault="00CA755D" w:rsidP="00CA755D">
            <w:pPr>
              <w:numPr>
                <w:ilvl w:val="0"/>
                <w:numId w:val="44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identifying and responding to abuse and neglect of consumers;</w:t>
            </w:r>
          </w:p>
          <w:p w14:paraId="0BE01090" w14:textId="77777777" w:rsidR="00CA755D" w:rsidRPr="00244176" w:rsidRDefault="00CA755D" w:rsidP="00CA755D">
            <w:pPr>
              <w:numPr>
                <w:ilvl w:val="0"/>
                <w:numId w:val="44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supporting consumers to live the best life they can</w:t>
            </w:r>
          </w:p>
          <w:p w14:paraId="2DE812B2" w14:textId="77777777" w:rsidR="00CA755D" w:rsidRPr="00244176" w:rsidRDefault="00CA755D" w:rsidP="00CA755D">
            <w:pPr>
              <w:numPr>
                <w:ilvl w:val="0"/>
                <w:numId w:val="44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managing and preventing incidents, including the use of an incident management system.</w:t>
            </w:r>
          </w:p>
        </w:tc>
      </w:tr>
      <w:tr w:rsidR="00CA755D" w:rsidRPr="00244176" w14:paraId="631F5ED0" w14:textId="77777777" w:rsidTr="00621AAC">
        <w:tc>
          <w:tcPr>
            <w:tcW w:w="0" w:type="auto"/>
          </w:tcPr>
          <w:p w14:paraId="375D91FB" w14:textId="77777777" w:rsidR="00CA755D" w:rsidRPr="00244176" w:rsidRDefault="00CA755D" w:rsidP="00504793">
            <w:pPr>
              <w:spacing w:line="22" w:lineRule="atLeast"/>
              <w:rPr>
                <w:color w:val="auto"/>
              </w:rPr>
            </w:pPr>
            <w:r w:rsidRPr="00184D80">
              <w:rPr>
                <w:color w:val="auto"/>
              </w:rPr>
              <w:t>Requirement</w:t>
            </w:r>
            <w:r w:rsidRPr="00244176">
              <w:rPr>
                <w:color w:val="auto"/>
              </w:rPr>
              <w:t xml:space="preserve"> 8(3)(e)</w:t>
            </w:r>
          </w:p>
        </w:tc>
        <w:tc>
          <w:tcPr>
            <w:tcW w:w="7469" w:type="dxa"/>
          </w:tcPr>
          <w:p w14:paraId="1BB62646" w14:textId="77777777" w:rsidR="00CA755D" w:rsidRPr="00244176" w:rsidRDefault="00CA755D" w:rsidP="00504793">
            <w:pPr>
              <w:spacing w:before="0" w:line="22" w:lineRule="atLeast"/>
            </w:pPr>
            <w:r w:rsidRPr="00244176">
              <w:t>Where clinical care is provided—a clinical governance framework, including but not limited to the following:</w:t>
            </w:r>
          </w:p>
          <w:p w14:paraId="35E707F9" w14:textId="77777777" w:rsidR="00CA755D" w:rsidRPr="00244176" w:rsidRDefault="00CA755D" w:rsidP="00CA755D">
            <w:pPr>
              <w:numPr>
                <w:ilvl w:val="0"/>
                <w:numId w:val="45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antimicrobial stewardship;</w:t>
            </w:r>
          </w:p>
          <w:p w14:paraId="7B29AC4D" w14:textId="77777777" w:rsidR="00CA755D" w:rsidRPr="00244176" w:rsidRDefault="00CA755D" w:rsidP="00CA755D">
            <w:pPr>
              <w:numPr>
                <w:ilvl w:val="0"/>
                <w:numId w:val="45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minimising the use of restraint;</w:t>
            </w:r>
          </w:p>
          <w:p w14:paraId="08C405CE" w14:textId="77777777" w:rsidR="00CA755D" w:rsidRPr="00244176" w:rsidRDefault="00CA755D" w:rsidP="00CA755D">
            <w:pPr>
              <w:numPr>
                <w:ilvl w:val="0"/>
                <w:numId w:val="45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</w:pPr>
            <w:r w:rsidRPr="00244176">
              <w:t>open disclosure.</w:t>
            </w:r>
          </w:p>
        </w:tc>
      </w:tr>
    </w:tbl>
    <w:p w14:paraId="0B907AD6" w14:textId="77777777" w:rsidR="00CA755D" w:rsidRDefault="00CA755D" w:rsidP="00CA755D"/>
    <w:p w14:paraId="3B700B17" w14:textId="77777777" w:rsidR="00CA755D" w:rsidRPr="00872DF6" w:rsidRDefault="00CA755D" w:rsidP="004B33E7"/>
    <w:sectPr w:rsidR="00CA755D" w:rsidRPr="00872DF6" w:rsidSect="00621AAC">
      <w:headerReference w:type="first" r:id="rId18"/>
      <w:pgSz w:w="11906" w:h="16838"/>
      <w:pgMar w:top="1701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0B0E" w14:textId="77777777" w:rsidR="00DC7661" w:rsidRDefault="007C7846">
      <w:pPr>
        <w:spacing w:before="0" w:after="0" w:line="240" w:lineRule="auto"/>
      </w:pPr>
      <w:r>
        <w:separator/>
      </w:r>
    </w:p>
  </w:endnote>
  <w:endnote w:type="continuationSeparator" w:id="0">
    <w:p w14:paraId="03310B10" w14:textId="77777777" w:rsidR="00DC7661" w:rsidRDefault="007C78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0AFA" w14:textId="77777777" w:rsidR="00BB6E3A" w:rsidRPr="009A1F1B" w:rsidRDefault="007C7846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03310AFB" w14:textId="77777777" w:rsidR="00BB6E3A" w:rsidRPr="007E1990" w:rsidRDefault="007C7846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</w:t>
    </w:r>
    <w:r w:rsidRPr="007E1990">
      <w:rPr>
        <w:rFonts w:eastAsia="Calibri" w:cs="Times New Roman"/>
        <w:color w:val="auto"/>
        <w:sz w:val="16"/>
        <w:szCs w:val="22"/>
        <w:lang w:eastAsia="en-US"/>
      </w:rPr>
      <w:t xml:space="preserve">: </w:t>
    </w:r>
    <w:r>
      <w:rPr>
        <w:rFonts w:eastAsia="Calibri" w:cs="Times New Roman"/>
        <w:color w:val="auto"/>
        <w:sz w:val="16"/>
        <w:szCs w:val="22"/>
        <w:lang w:eastAsia="en-US"/>
      </w:rPr>
      <w:t>Australian Home Care Services - QLD</w:t>
    </w:r>
    <w:r w:rsidRPr="007E1990">
      <w:rPr>
        <w:rFonts w:eastAsia="Calibri" w:cs="Times New Roman"/>
        <w:color w:val="auto"/>
        <w:sz w:val="16"/>
        <w:szCs w:val="22"/>
        <w:lang w:eastAsia="en-US"/>
      </w:rPr>
      <w:tab/>
      <w:t>RPT-</w:t>
    </w:r>
    <w:r>
      <w:rPr>
        <w:rFonts w:eastAsia="Calibri" w:cs="Times New Roman"/>
        <w:color w:val="auto"/>
        <w:sz w:val="16"/>
        <w:szCs w:val="22"/>
        <w:lang w:eastAsia="en-US"/>
      </w:rPr>
      <w:t>ACC</w:t>
    </w:r>
    <w:r w:rsidRPr="007E1990">
      <w:rPr>
        <w:rFonts w:eastAsia="Calibri" w:cs="Times New Roman"/>
        <w:color w:val="auto"/>
        <w:sz w:val="16"/>
        <w:szCs w:val="22"/>
        <w:lang w:eastAsia="en-US"/>
      </w:rPr>
      <w:t>-0</w:t>
    </w:r>
    <w:r>
      <w:rPr>
        <w:rFonts w:eastAsia="Calibri" w:cs="Times New Roman"/>
        <w:color w:val="auto"/>
        <w:sz w:val="16"/>
        <w:szCs w:val="22"/>
        <w:lang w:eastAsia="en-US"/>
      </w:rPr>
      <w:t>155</w:t>
    </w:r>
    <w:r w:rsidRPr="007E1990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2</w:t>
    </w:r>
    <w:r w:rsidRPr="007E1990">
      <w:rPr>
        <w:rFonts w:eastAsia="Calibri" w:cs="Times New Roman"/>
        <w:color w:val="auto"/>
        <w:sz w:val="16"/>
        <w:szCs w:val="22"/>
        <w:lang w:eastAsia="en-US"/>
      </w:rPr>
      <w:t>.0</w:t>
    </w:r>
  </w:p>
  <w:p w14:paraId="03310AFC" w14:textId="77777777" w:rsidR="00BB6E3A" w:rsidRPr="00C72FFB" w:rsidRDefault="007C7846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7E1990">
      <w:rPr>
        <w:rFonts w:eastAsia="Calibri" w:cs="Times New Roman"/>
        <w:color w:val="auto"/>
        <w:sz w:val="16"/>
        <w:szCs w:val="22"/>
        <w:lang w:eastAsia="en-US"/>
      </w:rPr>
      <w:t xml:space="preserve">Commission ID: </w:t>
    </w:r>
    <w:r>
      <w:rPr>
        <w:rFonts w:eastAsia="Calibri" w:cs="Times New Roman"/>
        <w:color w:val="auto"/>
        <w:sz w:val="16"/>
        <w:szCs w:val="22"/>
        <w:lang w:eastAsia="en-US"/>
      </w:rPr>
      <w:t>700585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2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noProof/>
        <w:color w:val="auto"/>
        <w:sz w:val="16"/>
        <w:szCs w:val="22"/>
        <w:lang w:eastAsia="en-US"/>
      </w:rPr>
      <w:t>38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0AFD" w14:textId="77777777" w:rsidR="00BB6E3A" w:rsidRPr="009A1F1B" w:rsidRDefault="007C7846" w:rsidP="00A3716D">
    <w:pPr>
      <w:tabs>
        <w:tab w:val="right" w:pos="9070"/>
      </w:tabs>
      <w:spacing w:line="240" w:lineRule="auto"/>
      <w:contextualSpacing/>
      <w:rPr>
        <w:rFonts w:eastAsia="Calibri" w:cs="Times New Roman"/>
        <w:b/>
        <w:color w:val="auto"/>
        <w:sz w:val="16"/>
        <w:szCs w:val="22"/>
        <w:lang w:eastAsia="en-US"/>
      </w:rPr>
    </w:pPr>
    <w:r w:rsidRPr="009A1F1B">
      <w:rPr>
        <w:rFonts w:eastAsia="Calibri" w:cs="Times New Roman"/>
        <w:b/>
        <w:color w:val="auto"/>
        <w:sz w:val="16"/>
        <w:szCs w:val="22"/>
        <w:lang w:eastAsia="en-US"/>
      </w:rPr>
      <w:t>Performance Report</w:t>
    </w:r>
    <w:r w:rsidRPr="009A1F1B">
      <w:rPr>
        <w:rFonts w:eastAsia="Calibri" w:cs="Times New Roman"/>
        <w:b/>
        <w:color w:val="auto"/>
        <w:sz w:val="16"/>
        <w:szCs w:val="22"/>
        <w:lang w:eastAsia="en-US"/>
      </w:rPr>
      <w:tab/>
    </w:r>
  </w:p>
  <w:p w14:paraId="03310AFE" w14:textId="77777777" w:rsidR="00BB6E3A" w:rsidRPr="00C72FFB" w:rsidRDefault="007C7846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Name of service: Australian Home Care Services - QLD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>RPT-ACC-01</w:t>
    </w:r>
    <w:r>
      <w:rPr>
        <w:rFonts w:eastAsia="Calibri" w:cs="Times New Roman"/>
        <w:color w:val="auto"/>
        <w:sz w:val="16"/>
        <w:szCs w:val="22"/>
        <w:lang w:eastAsia="en-US"/>
      </w:rPr>
      <w:t>22</w:t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v</w:t>
    </w:r>
    <w:r>
      <w:rPr>
        <w:rFonts w:eastAsia="Calibri" w:cs="Times New Roman"/>
        <w:color w:val="auto"/>
        <w:sz w:val="16"/>
        <w:szCs w:val="22"/>
        <w:lang w:eastAsia="en-US"/>
      </w:rPr>
      <w:t>2.0</w:t>
    </w:r>
  </w:p>
  <w:p w14:paraId="03310AFF" w14:textId="77777777" w:rsidR="00BB6E3A" w:rsidRPr="00A3716D" w:rsidRDefault="007C7846" w:rsidP="00A3716D">
    <w:pPr>
      <w:tabs>
        <w:tab w:val="right" w:pos="9070"/>
      </w:tabs>
      <w:spacing w:line="240" w:lineRule="auto"/>
      <w:contextualSpacing/>
      <w:rPr>
        <w:rFonts w:eastAsia="Calibri" w:cs="Times New Roman"/>
        <w:color w:val="auto"/>
        <w:sz w:val="16"/>
        <w:szCs w:val="22"/>
        <w:lang w:eastAsia="en-US"/>
      </w:rPr>
    </w:pPr>
    <w:r w:rsidRPr="00C72FFB">
      <w:rPr>
        <w:rFonts w:eastAsia="Calibri" w:cs="Times New Roman"/>
        <w:color w:val="auto"/>
        <w:sz w:val="16"/>
        <w:szCs w:val="22"/>
        <w:lang w:eastAsia="en-US"/>
      </w:rPr>
      <w:t>Commission ID: 700585</w:t>
    </w:r>
    <w:r w:rsidRPr="00C72FFB">
      <w:rPr>
        <w:rFonts w:eastAsia="Calibri" w:cs="Times New Roman"/>
        <w:color w:val="auto"/>
        <w:sz w:val="16"/>
        <w:szCs w:val="22"/>
        <w:lang w:eastAsia="en-US"/>
      </w:rPr>
      <w:tab/>
      <w:t xml:space="preserve">Page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PAGE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5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end"/>
    </w:r>
    <w:r w:rsidRPr="00C72FFB">
      <w:rPr>
        <w:rFonts w:eastAsia="Calibri" w:cs="Times New Roman"/>
        <w:color w:val="auto"/>
        <w:sz w:val="16"/>
        <w:szCs w:val="22"/>
        <w:lang w:eastAsia="en-US"/>
      </w:rPr>
      <w:t xml:space="preserve"> of </w: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begin"/>
    </w:r>
    <w:r w:rsidRPr="00C72FFB">
      <w:rPr>
        <w:rFonts w:eastAsia="Calibri" w:cs="Times New Roman"/>
        <w:color w:val="auto"/>
        <w:sz w:val="16"/>
        <w:szCs w:val="22"/>
        <w:lang w:eastAsia="en-US"/>
      </w:rPr>
      <w:instrText xml:space="preserve"> NUMPAGES  \* Arabic  \* MERGEFORMAT </w:instrText>
    </w:r>
    <w:r w:rsidRPr="00C72FFB">
      <w:rPr>
        <w:rFonts w:eastAsia="Calibri" w:cs="Times New Roman"/>
        <w:color w:val="auto"/>
        <w:sz w:val="16"/>
        <w:szCs w:val="22"/>
        <w:lang w:eastAsia="en-US"/>
      </w:rPr>
      <w:fldChar w:fldCharType="separate"/>
    </w:r>
    <w:r>
      <w:rPr>
        <w:rFonts w:eastAsia="Calibri" w:cs="Times New Roman"/>
        <w:color w:val="auto"/>
        <w:sz w:val="16"/>
        <w:szCs w:val="22"/>
        <w:lang w:eastAsia="en-US"/>
      </w:rPr>
      <w:t>24</w:t>
    </w:r>
    <w:r w:rsidRPr="00C72FFB">
      <w:rPr>
        <w:rFonts w:eastAsia="Calibri" w:cs="Times New Roman"/>
        <w:noProof/>
        <w:color w:val="auto"/>
        <w:sz w:val="16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0B0A" w14:textId="77777777" w:rsidR="00DC7661" w:rsidRDefault="007C7846">
      <w:pPr>
        <w:spacing w:before="0" w:after="0" w:line="240" w:lineRule="auto"/>
      </w:pPr>
      <w:r>
        <w:separator/>
      </w:r>
    </w:p>
  </w:footnote>
  <w:footnote w:type="continuationSeparator" w:id="0">
    <w:p w14:paraId="03310B0C" w14:textId="77777777" w:rsidR="00DC7661" w:rsidRDefault="007C784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0AF9" w14:textId="77777777" w:rsidR="00BB6E3A" w:rsidRDefault="007C7846" w:rsidP="0004322A">
    <w:pPr>
      <w:pStyle w:val="Header"/>
      <w:tabs>
        <w:tab w:val="clear" w:pos="4513"/>
        <w:tab w:val="clear" w:pos="9026"/>
        <w:tab w:val="center" w:pos="4535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58240" behindDoc="1" locked="0" layoutInCell="1" allowOverlap="1" wp14:anchorId="03310B0A" wp14:editId="03310B0B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068729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0B00" w14:textId="77777777" w:rsidR="00BB6E3A" w:rsidRDefault="007C7846" w:rsidP="0004322A"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03310B0C" wp14:editId="03310B0D">
          <wp:simplePos x="0" y="0"/>
          <wp:positionH relativeFrom="page">
            <wp:align>right</wp:align>
          </wp:positionH>
          <wp:positionV relativeFrom="paragraph">
            <wp:posOffset>-364490</wp:posOffset>
          </wp:positionV>
          <wp:extent cx="7560000" cy="1026060"/>
          <wp:effectExtent l="0" t="0" r="317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527328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0B08" w14:textId="77777777" w:rsidR="00BB6E3A" w:rsidRDefault="007C7846" w:rsidP="009C6F30">
    <w:pPr>
      <w:tabs>
        <w:tab w:val="left" w:pos="3624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5408" behindDoc="1" locked="0" layoutInCell="1" allowOverlap="1" wp14:anchorId="03310B1C" wp14:editId="03310B1D">
          <wp:simplePos x="0" y="0"/>
          <wp:positionH relativeFrom="column">
            <wp:posOffset>-911418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064686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0B09" w14:textId="77777777" w:rsidR="00BB6E3A" w:rsidRDefault="007C7846" w:rsidP="009C6F30">
    <w:pPr>
      <w:tabs>
        <w:tab w:val="left" w:pos="3624"/>
      </w:tabs>
    </w:pPr>
    <w:r>
      <w:rPr>
        <w:noProof/>
        <w:color w:val="auto"/>
        <w:sz w:val="20"/>
        <w:lang w:val="en-US" w:eastAsia="en-US"/>
      </w:rPr>
      <w:drawing>
        <wp:anchor distT="0" distB="0" distL="114300" distR="114300" simplePos="0" relativeHeight="251666432" behindDoc="1" locked="0" layoutInCell="1" allowOverlap="1" wp14:anchorId="03310B1E" wp14:editId="03310B1F">
          <wp:simplePos x="0" y="0"/>
          <wp:positionH relativeFrom="column">
            <wp:posOffset>-911418</wp:posOffset>
          </wp:positionH>
          <wp:positionV relativeFrom="paragraph">
            <wp:posOffset>-450215</wp:posOffset>
          </wp:positionV>
          <wp:extent cx="7560000" cy="1026060"/>
          <wp:effectExtent l="0" t="0" r="3175" b="3175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172325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3EB6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231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9019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445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E8F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D015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FD45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361FB3"/>
    <w:multiLevelType w:val="hybridMultilevel"/>
    <w:tmpl w:val="9A4E0DB6"/>
    <w:lvl w:ilvl="0" w:tplc="4432B5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3563D26" w:tentative="1">
      <w:start w:val="1"/>
      <w:numFmt w:val="lowerLetter"/>
      <w:lvlText w:val="%2."/>
      <w:lvlJc w:val="left"/>
      <w:pPr>
        <w:ind w:left="1440" w:hanging="360"/>
      </w:pPr>
    </w:lvl>
    <w:lvl w:ilvl="2" w:tplc="432422DA" w:tentative="1">
      <w:start w:val="1"/>
      <w:numFmt w:val="lowerRoman"/>
      <w:lvlText w:val="%3."/>
      <w:lvlJc w:val="right"/>
      <w:pPr>
        <w:ind w:left="2160" w:hanging="180"/>
      </w:pPr>
    </w:lvl>
    <w:lvl w:ilvl="3" w:tplc="4DF0859E" w:tentative="1">
      <w:start w:val="1"/>
      <w:numFmt w:val="decimal"/>
      <w:lvlText w:val="%4."/>
      <w:lvlJc w:val="left"/>
      <w:pPr>
        <w:ind w:left="2880" w:hanging="360"/>
      </w:pPr>
    </w:lvl>
    <w:lvl w:ilvl="4" w:tplc="77209E16" w:tentative="1">
      <w:start w:val="1"/>
      <w:numFmt w:val="lowerLetter"/>
      <w:lvlText w:val="%5."/>
      <w:lvlJc w:val="left"/>
      <w:pPr>
        <w:ind w:left="3600" w:hanging="360"/>
      </w:pPr>
    </w:lvl>
    <w:lvl w:ilvl="5" w:tplc="5BE61532" w:tentative="1">
      <w:start w:val="1"/>
      <w:numFmt w:val="lowerRoman"/>
      <w:lvlText w:val="%6."/>
      <w:lvlJc w:val="right"/>
      <w:pPr>
        <w:ind w:left="4320" w:hanging="180"/>
      </w:pPr>
    </w:lvl>
    <w:lvl w:ilvl="6" w:tplc="6DA0F802" w:tentative="1">
      <w:start w:val="1"/>
      <w:numFmt w:val="decimal"/>
      <w:lvlText w:val="%7."/>
      <w:lvlJc w:val="left"/>
      <w:pPr>
        <w:ind w:left="5040" w:hanging="360"/>
      </w:pPr>
    </w:lvl>
    <w:lvl w:ilvl="7" w:tplc="238AB084" w:tentative="1">
      <w:start w:val="1"/>
      <w:numFmt w:val="lowerLetter"/>
      <w:lvlText w:val="%8."/>
      <w:lvlJc w:val="left"/>
      <w:pPr>
        <w:ind w:left="5760" w:hanging="360"/>
      </w:pPr>
    </w:lvl>
    <w:lvl w:ilvl="8" w:tplc="66507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D7C21"/>
    <w:multiLevelType w:val="hybridMultilevel"/>
    <w:tmpl w:val="D05CE750"/>
    <w:lvl w:ilvl="0" w:tplc="FDA4216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9ECA3060" w:tentative="1">
      <w:start w:val="1"/>
      <w:numFmt w:val="lowerLetter"/>
      <w:lvlText w:val="%2."/>
      <w:lvlJc w:val="left"/>
      <w:pPr>
        <w:ind w:left="1440" w:hanging="360"/>
      </w:pPr>
    </w:lvl>
    <w:lvl w:ilvl="2" w:tplc="55C26F60" w:tentative="1">
      <w:start w:val="1"/>
      <w:numFmt w:val="lowerRoman"/>
      <w:lvlText w:val="%3."/>
      <w:lvlJc w:val="right"/>
      <w:pPr>
        <w:ind w:left="2160" w:hanging="180"/>
      </w:pPr>
    </w:lvl>
    <w:lvl w:ilvl="3" w:tplc="48DC715A" w:tentative="1">
      <w:start w:val="1"/>
      <w:numFmt w:val="decimal"/>
      <w:lvlText w:val="%4."/>
      <w:lvlJc w:val="left"/>
      <w:pPr>
        <w:ind w:left="2880" w:hanging="360"/>
      </w:pPr>
    </w:lvl>
    <w:lvl w:ilvl="4" w:tplc="F0DE25AC" w:tentative="1">
      <w:start w:val="1"/>
      <w:numFmt w:val="lowerLetter"/>
      <w:lvlText w:val="%5."/>
      <w:lvlJc w:val="left"/>
      <w:pPr>
        <w:ind w:left="3600" w:hanging="360"/>
      </w:pPr>
    </w:lvl>
    <w:lvl w:ilvl="5" w:tplc="9D3A4500" w:tentative="1">
      <w:start w:val="1"/>
      <w:numFmt w:val="lowerRoman"/>
      <w:lvlText w:val="%6."/>
      <w:lvlJc w:val="right"/>
      <w:pPr>
        <w:ind w:left="4320" w:hanging="180"/>
      </w:pPr>
    </w:lvl>
    <w:lvl w:ilvl="6" w:tplc="9A58A566" w:tentative="1">
      <w:start w:val="1"/>
      <w:numFmt w:val="decimal"/>
      <w:lvlText w:val="%7."/>
      <w:lvlJc w:val="left"/>
      <w:pPr>
        <w:ind w:left="5040" w:hanging="360"/>
      </w:pPr>
    </w:lvl>
    <w:lvl w:ilvl="7" w:tplc="EE34FD4A" w:tentative="1">
      <w:start w:val="1"/>
      <w:numFmt w:val="lowerLetter"/>
      <w:lvlText w:val="%8."/>
      <w:lvlJc w:val="left"/>
      <w:pPr>
        <w:ind w:left="5760" w:hanging="360"/>
      </w:pPr>
    </w:lvl>
    <w:lvl w:ilvl="8" w:tplc="A01A8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95C6E"/>
    <w:multiLevelType w:val="hybridMultilevel"/>
    <w:tmpl w:val="4F9A46CC"/>
    <w:lvl w:ilvl="0" w:tplc="A8C0783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DC66E51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3E19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1CE0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23A433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67802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B8412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DED6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15678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787966"/>
    <w:multiLevelType w:val="hybridMultilevel"/>
    <w:tmpl w:val="7C46265E"/>
    <w:lvl w:ilvl="0" w:tplc="44B8B02A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ED9AAB5C" w:tentative="1">
      <w:start w:val="1"/>
      <w:numFmt w:val="lowerLetter"/>
      <w:lvlText w:val="%2."/>
      <w:lvlJc w:val="left"/>
      <w:pPr>
        <w:ind w:left="1364" w:hanging="360"/>
      </w:pPr>
    </w:lvl>
    <w:lvl w:ilvl="2" w:tplc="6050521C" w:tentative="1">
      <w:start w:val="1"/>
      <w:numFmt w:val="lowerRoman"/>
      <w:lvlText w:val="%3."/>
      <w:lvlJc w:val="right"/>
      <w:pPr>
        <w:ind w:left="2084" w:hanging="180"/>
      </w:pPr>
    </w:lvl>
    <w:lvl w:ilvl="3" w:tplc="5F8E43CE" w:tentative="1">
      <w:start w:val="1"/>
      <w:numFmt w:val="decimal"/>
      <w:lvlText w:val="%4."/>
      <w:lvlJc w:val="left"/>
      <w:pPr>
        <w:ind w:left="2804" w:hanging="360"/>
      </w:pPr>
    </w:lvl>
    <w:lvl w:ilvl="4" w:tplc="B76E8E04" w:tentative="1">
      <w:start w:val="1"/>
      <w:numFmt w:val="lowerLetter"/>
      <w:lvlText w:val="%5."/>
      <w:lvlJc w:val="left"/>
      <w:pPr>
        <w:ind w:left="3524" w:hanging="360"/>
      </w:pPr>
    </w:lvl>
    <w:lvl w:ilvl="5" w:tplc="96943120" w:tentative="1">
      <w:start w:val="1"/>
      <w:numFmt w:val="lowerRoman"/>
      <w:lvlText w:val="%6."/>
      <w:lvlJc w:val="right"/>
      <w:pPr>
        <w:ind w:left="4244" w:hanging="180"/>
      </w:pPr>
    </w:lvl>
    <w:lvl w:ilvl="6" w:tplc="F1F4C4BA" w:tentative="1">
      <w:start w:val="1"/>
      <w:numFmt w:val="decimal"/>
      <w:lvlText w:val="%7."/>
      <w:lvlJc w:val="left"/>
      <w:pPr>
        <w:ind w:left="4964" w:hanging="360"/>
      </w:pPr>
    </w:lvl>
    <w:lvl w:ilvl="7" w:tplc="C136C728" w:tentative="1">
      <w:start w:val="1"/>
      <w:numFmt w:val="lowerLetter"/>
      <w:lvlText w:val="%8."/>
      <w:lvlJc w:val="left"/>
      <w:pPr>
        <w:ind w:left="5684" w:hanging="360"/>
      </w:pPr>
    </w:lvl>
    <w:lvl w:ilvl="8" w:tplc="F8C4FCC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583C49"/>
    <w:multiLevelType w:val="hybridMultilevel"/>
    <w:tmpl w:val="5504F770"/>
    <w:lvl w:ilvl="0" w:tplc="5A24A3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39E0D0E" w:tentative="1">
      <w:start w:val="1"/>
      <w:numFmt w:val="lowerLetter"/>
      <w:lvlText w:val="%2."/>
      <w:lvlJc w:val="left"/>
      <w:pPr>
        <w:ind w:left="1440" w:hanging="360"/>
      </w:pPr>
    </w:lvl>
    <w:lvl w:ilvl="2" w:tplc="420C4EBA" w:tentative="1">
      <w:start w:val="1"/>
      <w:numFmt w:val="lowerRoman"/>
      <w:lvlText w:val="%3."/>
      <w:lvlJc w:val="right"/>
      <w:pPr>
        <w:ind w:left="2160" w:hanging="180"/>
      </w:pPr>
    </w:lvl>
    <w:lvl w:ilvl="3" w:tplc="A5A434F2" w:tentative="1">
      <w:start w:val="1"/>
      <w:numFmt w:val="decimal"/>
      <w:lvlText w:val="%4."/>
      <w:lvlJc w:val="left"/>
      <w:pPr>
        <w:ind w:left="2880" w:hanging="360"/>
      </w:pPr>
    </w:lvl>
    <w:lvl w:ilvl="4" w:tplc="7DD28182" w:tentative="1">
      <w:start w:val="1"/>
      <w:numFmt w:val="lowerLetter"/>
      <w:lvlText w:val="%5."/>
      <w:lvlJc w:val="left"/>
      <w:pPr>
        <w:ind w:left="3600" w:hanging="360"/>
      </w:pPr>
    </w:lvl>
    <w:lvl w:ilvl="5" w:tplc="CD84D6B6" w:tentative="1">
      <w:start w:val="1"/>
      <w:numFmt w:val="lowerRoman"/>
      <w:lvlText w:val="%6."/>
      <w:lvlJc w:val="right"/>
      <w:pPr>
        <w:ind w:left="4320" w:hanging="180"/>
      </w:pPr>
    </w:lvl>
    <w:lvl w:ilvl="6" w:tplc="AC34C6CA" w:tentative="1">
      <w:start w:val="1"/>
      <w:numFmt w:val="decimal"/>
      <w:lvlText w:val="%7."/>
      <w:lvlJc w:val="left"/>
      <w:pPr>
        <w:ind w:left="5040" w:hanging="360"/>
      </w:pPr>
    </w:lvl>
    <w:lvl w:ilvl="7" w:tplc="CDB896CE" w:tentative="1">
      <w:start w:val="1"/>
      <w:numFmt w:val="lowerLetter"/>
      <w:lvlText w:val="%8."/>
      <w:lvlJc w:val="left"/>
      <w:pPr>
        <w:ind w:left="5760" w:hanging="360"/>
      </w:pPr>
    </w:lvl>
    <w:lvl w:ilvl="8" w:tplc="F758A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10886"/>
    <w:multiLevelType w:val="hybridMultilevel"/>
    <w:tmpl w:val="5504F770"/>
    <w:lvl w:ilvl="0" w:tplc="1220D7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C828A00" w:tentative="1">
      <w:start w:val="1"/>
      <w:numFmt w:val="lowerLetter"/>
      <w:lvlText w:val="%2."/>
      <w:lvlJc w:val="left"/>
      <w:pPr>
        <w:ind w:left="1440" w:hanging="360"/>
      </w:pPr>
    </w:lvl>
    <w:lvl w:ilvl="2" w:tplc="C218C74E" w:tentative="1">
      <w:start w:val="1"/>
      <w:numFmt w:val="lowerRoman"/>
      <w:lvlText w:val="%3."/>
      <w:lvlJc w:val="right"/>
      <w:pPr>
        <w:ind w:left="2160" w:hanging="180"/>
      </w:pPr>
    </w:lvl>
    <w:lvl w:ilvl="3" w:tplc="963E36B4" w:tentative="1">
      <w:start w:val="1"/>
      <w:numFmt w:val="decimal"/>
      <w:lvlText w:val="%4."/>
      <w:lvlJc w:val="left"/>
      <w:pPr>
        <w:ind w:left="2880" w:hanging="360"/>
      </w:pPr>
    </w:lvl>
    <w:lvl w:ilvl="4" w:tplc="03DEA0BA" w:tentative="1">
      <w:start w:val="1"/>
      <w:numFmt w:val="lowerLetter"/>
      <w:lvlText w:val="%5."/>
      <w:lvlJc w:val="left"/>
      <w:pPr>
        <w:ind w:left="3600" w:hanging="360"/>
      </w:pPr>
    </w:lvl>
    <w:lvl w:ilvl="5" w:tplc="805A7BAA" w:tentative="1">
      <w:start w:val="1"/>
      <w:numFmt w:val="lowerRoman"/>
      <w:lvlText w:val="%6."/>
      <w:lvlJc w:val="right"/>
      <w:pPr>
        <w:ind w:left="4320" w:hanging="180"/>
      </w:pPr>
    </w:lvl>
    <w:lvl w:ilvl="6" w:tplc="90AA6074" w:tentative="1">
      <w:start w:val="1"/>
      <w:numFmt w:val="decimal"/>
      <w:lvlText w:val="%7."/>
      <w:lvlJc w:val="left"/>
      <w:pPr>
        <w:ind w:left="5040" w:hanging="360"/>
      </w:pPr>
    </w:lvl>
    <w:lvl w:ilvl="7" w:tplc="9C46D062" w:tentative="1">
      <w:start w:val="1"/>
      <w:numFmt w:val="lowerLetter"/>
      <w:lvlText w:val="%8."/>
      <w:lvlJc w:val="left"/>
      <w:pPr>
        <w:ind w:left="5760" w:hanging="360"/>
      </w:pPr>
    </w:lvl>
    <w:lvl w:ilvl="8" w:tplc="FE8A8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62076"/>
    <w:multiLevelType w:val="hybridMultilevel"/>
    <w:tmpl w:val="D05CE750"/>
    <w:lvl w:ilvl="0" w:tplc="1494CE9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0AC00C0" w:tentative="1">
      <w:start w:val="1"/>
      <w:numFmt w:val="lowerLetter"/>
      <w:lvlText w:val="%2."/>
      <w:lvlJc w:val="left"/>
      <w:pPr>
        <w:ind w:left="1440" w:hanging="360"/>
      </w:pPr>
    </w:lvl>
    <w:lvl w:ilvl="2" w:tplc="FF9EEACA" w:tentative="1">
      <w:start w:val="1"/>
      <w:numFmt w:val="lowerRoman"/>
      <w:lvlText w:val="%3."/>
      <w:lvlJc w:val="right"/>
      <w:pPr>
        <w:ind w:left="2160" w:hanging="180"/>
      </w:pPr>
    </w:lvl>
    <w:lvl w:ilvl="3" w:tplc="E15C4832" w:tentative="1">
      <w:start w:val="1"/>
      <w:numFmt w:val="decimal"/>
      <w:lvlText w:val="%4."/>
      <w:lvlJc w:val="left"/>
      <w:pPr>
        <w:ind w:left="2880" w:hanging="360"/>
      </w:pPr>
    </w:lvl>
    <w:lvl w:ilvl="4" w:tplc="1D3E478C" w:tentative="1">
      <w:start w:val="1"/>
      <w:numFmt w:val="lowerLetter"/>
      <w:lvlText w:val="%5."/>
      <w:lvlJc w:val="left"/>
      <w:pPr>
        <w:ind w:left="3600" w:hanging="360"/>
      </w:pPr>
    </w:lvl>
    <w:lvl w:ilvl="5" w:tplc="2B48C096" w:tentative="1">
      <w:start w:val="1"/>
      <w:numFmt w:val="lowerRoman"/>
      <w:lvlText w:val="%6."/>
      <w:lvlJc w:val="right"/>
      <w:pPr>
        <w:ind w:left="4320" w:hanging="180"/>
      </w:pPr>
    </w:lvl>
    <w:lvl w:ilvl="6" w:tplc="AADAF63E" w:tentative="1">
      <w:start w:val="1"/>
      <w:numFmt w:val="decimal"/>
      <w:lvlText w:val="%7."/>
      <w:lvlJc w:val="left"/>
      <w:pPr>
        <w:ind w:left="5040" w:hanging="360"/>
      </w:pPr>
    </w:lvl>
    <w:lvl w:ilvl="7" w:tplc="2B549B2E" w:tentative="1">
      <w:start w:val="1"/>
      <w:numFmt w:val="lowerLetter"/>
      <w:lvlText w:val="%8."/>
      <w:lvlJc w:val="left"/>
      <w:pPr>
        <w:ind w:left="5760" w:hanging="360"/>
      </w:pPr>
    </w:lvl>
    <w:lvl w:ilvl="8" w:tplc="DAAA5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358A5"/>
    <w:multiLevelType w:val="hybridMultilevel"/>
    <w:tmpl w:val="137CBE9A"/>
    <w:lvl w:ilvl="0" w:tplc="CC80F9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3A5C70" w:tentative="1">
      <w:start w:val="1"/>
      <w:numFmt w:val="lowerLetter"/>
      <w:lvlText w:val="%2."/>
      <w:lvlJc w:val="left"/>
      <w:pPr>
        <w:ind w:left="1080" w:hanging="360"/>
      </w:pPr>
    </w:lvl>
    <w:lvl w:ilvl="2" w:tplc="B6CEAB20" w:tentative="1">
      <w:start w:val="1"/>
      <w:numFmt w:val="lowerRoman"/>
      <w:lvlText w:val="%3."/>
      <w:lvlJc w:val="right"/>
      <w:pPr>
        <w:ind w:left="1800" w:hanging="180"/>
      </w:pPr>
    </w:lvl>
    <w:lvl w:ilvl="3" w:tplc="7516633A" w:tentative="1">
      <w:start w:val="1"/>
      <w:numFmt w:val="decimal"/>
      <w:lvlText w:val="%4."/>
      <w:lvlJc w:val="left"/>
      <w:pPr>
        <w:ind w:left="2520" w:hanging="360"/>
      </w:pPr>
    </w:lvl>
    <w:lvl w:ilvl="4" w:tplc="2D069914" w:tentative="1">
      <w:start w:val="1"/>
      <w:numFmt w:val="lowerLetter"/>
      <w:lvlText w:val="%5."/>
      <w:lvlJc w:val="left"/>
      <w:pPr>
        <w:ind w:left="3240" w:hanging="360"/>
      </w:pPr>
    </w:lvl>
    <w:lvl w:ilvl="5" w:tplc="14288764" w:tentative="1">
      <w:start w:val="1"/>
      <w:numFmt w:val="lowerRoman"/>
      <w:lvlText w:val="%6."/>
      <w:lvlJc w:val="right"/>
      <w:pPr>
        <w:ind w:left="3960" w:hanging="180"/>
      </w:pPr>
    </w:lvl>
    <w:lvl w:ilvl="6" w:tplc="6DC45DE4" w:tentative="1">
      <w:start w:val="1"/>
      <w:numFmt w:val="decimal"/>
      <w:lvlText w:val="%7."/>
      <w:lvlJc w:val="left"/>
      <w:pPr>
        <w:ind w:left="4680" w:hanging="360"/>
      </w:pPr>
    </w:lvl>
    <w:lvl w:ilvl="7" w:tplc="719AB41A" w:tentative="1">
      <w:start w:val="1"/>
      <w:numFmt w:val="lowerLetter"/>
      <w:lvlText w:val="%8."/>
      <w:lvlJc w:val="left"/>
      <w:pPr>
        <w:ind w:left="5400" w:hanging="360"/>
      </w:pPr>
    </w:lvl>
    <w:lvl w:ilvl="8" w:tplc="D4F67F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105F60"/>
    <w:multiLevelType w:val="hybridMultilevel"/>
    <w:tmpl w:val="49A21BE0"/>
    <w:lvl w:ilvl="0" w:tplc="C20CB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C0620C" w:tentative="1">
      <w:start w:val="1"/>
      <w:numFmt w:val="lowerLetter"/>
      <w:lvlText w:val="%2."/>
      <w:lvlJc w:val="left"/>
      <w:pPr>
        <w:ind w:left="1080" w:hanging="360"/>
      </w:pPr>
    </w:lvl>
    <w:lvl w:ilvl="2" w:tplc="CF128704" w:tentative="1">
      <w:start w:val="1"/>
      <w:numFmt w:val="lowerRoman"/>
      <w:lvlText w:val="%3."/>
      <w:lvlJc w:val="right"/>
      <w:pPr>
        <w:ind w:left="1800" w:hanging="180"/>
      </w:pPr>
    </w:lvl>
    <w:lvl w:ilvl="3" w:tplc="103C2678" w:tentative="1">
      <w:start w:val="1"/>
      <w:numFmt w:val="decimal"/>
      <w:lvlText w:val="%4."/>
      <w:lvlJc w:val="left"/>
      <w:pPr>
        <w:ind w:left="2520" w:hanging="360"/>
      </w:pPr>
    </w:lvl>
    <w:lvl w:ilvl="4" w:tplc="3ADEBCE2" w:tentative="1">
      <w:start w:val="1"/>
      <w:numFmt w:val="lowerLetter"/>
      <w:lvlText w:val="%5."/>
      <w:lvlJc w:val="left"/>
      <w:pPr>
        <w:ind w:left="3240" w:hanging="360"/>
      </w:pPr>
    </w:lvl>
    <w:lvl w:ilvl="5" w:tplc="A0C2AFCE" w:tentative="1">
      <w:start w:val="1"/>
      <w:numFmt w:val="lowerRoman"/>
      <w:lvlText w:val="%6."/>
      <w:lvlJc w:val="right"/>
      <w:pPr>
        <w:ind w:left="3960" w:hanging="180"/>
      </w:pPr>
    </w:lvl>
    <w:lvl w:ilvl="6" w:tplc="EA00B306" w:tentative="1">
      <w:start w:val="1"/>
      <w:numFmt w:val="decimal"/>
      <w:lvlText w:val="%7."/>
      <w:lvlJc w:val="left"/>
      <w:pPr>
        <w:ind w:left="4680" w:hanging="360"/>
      </w:pPr>
    </w:lvl>
    <w:lvl w:ilvl="7" w:tplc="8968C144" w:tentative="1">
      <w:start w:val="1"/>
      <w:numFmt w:val="lowerLetter"/>
      <w:lvlText w:val="%8."/>
      <w:lvlJc w:val="left"/>
      <w:pPr>
        <w:ind w:left="5400" w:hanging="360"/>
      </w:pPr>
    </w:lvl>
    <w:lvl w:ilvl="8" w:tplc="E892EF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DD72EB"/>
    <w:multiLevelType w:val="hybridMultilevel"/>
    <w:tmpl w:val="49A21BE0"/>
    <w:lvl w:ilvl="0" w:tplc="8FEE2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96C000" w:tentative="1">
      <w:start w:val="1"/>
      <w:numFmt w:val="lowerLetter"/>
      <w:lvlText w:val="%2."/>
      <w:lvlJc w:val="left"/>
      <w:pPr>
        <w:ind w:left="1080" w:hanging="360"/>
      </w:pPr>
    </w:lvl>
    <w:lvl w:ilvl="2" w:tplc="48A8B814" w:tentative="1">
      <w:start w:val="1"/>
      <w:numFmt w:val="lowerRoman"/>
      <w:lvlText w:val="%3."/>
      <w:lvlJc w:val="right"/>
      <w:pPr>
        <w:ind w:left="1800" w:hanging="180"/>
      </w:pPr>
    </w:lvl>
    <w:lvl w:ilvl="3" w:tplc="64604D36" w:tentative="1">
      <w:start w:val="1"/>
      <w:numFmt w:val="decimal"/>
      <w:lvlText w:val="%4."/>
      <w:lvlJc w:val="left"/>
      <w:pPr>
        <w:ind w:left="2520" w:hanging="360"/>
      </w:pPr>
    </w:lvl>
    <w:lvl w:ilvl="4" w:tplc="8CC4CF6A" w:tentative="1">
      <w:start w:val="1"/>
      <w:numFmt w:val="lowerLetter"/>
      <w:lvlText w:val="%5."/>
      <w:lvlJc w:val="left"/>
      <w:pPr>
        <w:ind w:left="3240" w:hanging="360"/>
      </w:pPr>
    </w:lvl>
    <w:lvl w:ilvl="5" w:tplc="8C921E40" w:tentative="1">
      <w:start w:val="1"/>
      <w:numFmt w:val="lowerRoman"/>
      <w:lvlText w:val="%6."/>
      <w:lvlJc w:val="right"/>
      <w:pPr>
        <w:ind w:left="3960" w:hanging="180"/>
      </w:pPr>
    </w:lvl>
    <w:lvl w:ilvl="6" w:tplc="CF8005E0" w:tentative="1">
      <w:start w:val="1"/>
      <w:numFmt w:val="decimal"/>
      <w:lvlText w:val="%7."/>
      <w:lvlJc w:val="left"/>
      <w:pPr>
        <w:ind w:left="4680" w:hanging="360"/>
      </w:pPr>
    </w:lvl>
    <w:lvl w:ilvl="7" w:tplc="BE86CA38" w:tentative="1">
      <w:start w:val="1"/>
      <w:numFmt w:val="lowerLetter"/>
      <w:lvlText w:val="%8."/>
      <w:lvlJc w:val="left"/>
      <w:pPr>
        <w:ind w:left="5400" w:hanging="360"/>
      </w:pPr>
    </w:lvl>
    <w:lvl w:ilvl="8" w:tplc="555886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866BA3"/>
    <w:multiLevelType w:val="hybridMultilevel"/>
    <w:tmpl w:val="D05CE750"/>
    <w:lvl w:ilvl="0" w:tplc="78F2402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F312801E" w:tentative="1">
      <w:start w:val="1"/>
      <w:numFmt w:val="lowerLetter"/>
      <w:lvlText w:val="%2."/>
      <w:lvlJc w:val="left"/>
      <w:pPr>
        <w:ind w:left="1440" w:hanging="360"/>
      </w:pPr>
    </w:lvl>
    <w:lvl w:ilvl="2" w:tplc="61C8C24A" w:tentative="1">
      <w:start w:val="1"/>
      <w:numFmt w:val="lowerRoman"/>
      <w:lvlText w:val="%3."/>
      <w:lvlJc w:val="right"/>
      <w:pPr>
        <w:ind w:left="2160" w:hanging="180"/>
      </w:pPr>
    </w:lvl>
    <w:lvl w:ilvl="3" w:tplc="01600D02" w:tentative="1">
      <w:start w:val="1"/>
      <w:numFmt w:val="decimal"/>
      <w:lvlText w:val="%4."/>
      <w:lvlJc w:val="left"/>
      <w:pPr>
        <w:ind w:left="2880" w:hanging="360"/>
      </w:pPr>
    </w:lvl>
    <w:lvl w:ilvl="4" w:tplc="4F723CD6" w:tentative="1">
      <w:start w:val="1"/>
      <w:numFmt w:val="lowerLetter"/>
      <w:lvlText w:val="%5."/>
      <w:lvlJc w:val="left"/>
      <w:pPr>
        <w:ind w:left="3600" w:hanging="360"/>
      </w:pPr>
    </w:lvl>
    <w:lvl w:ilvl="5" w:tplc="29726014" w:tentative="1">
      <w:start w:val="1"/>
      <w:numFmt w:val="lowerRoman"/>
      <w:lvlText w:val="%6."/>
      <w:lvlJc w:val="right"/>
      <w:pPr>
        <w:ind w:left="4320" w:hanging="180"/>
      </w:pPr>
    </w:lvl>
    <w:lvl w:ilvl="6" w:tplc="4D3E9AE8" w:tentative="1">
      <w:start w:val="1"/>
      <w:numFmt w:val="decimal"/>
      <w:lvlText w:val="%7."/>
      <w:lvlJc w:val="left"/>
      <w:pPr>
        <w:ind w:left="5040" w:hanging="360"/>
      </w:pPr>
    </w:lvl>
    <w:lvl w:ilvl="7" w:tplc="5492D21A" w:tentative="1">
      <w:start w:val="1"/>
      <w:numFmt w:val="lowerLetter"/>
      <w:lvlText w:val="%8."/>
      <w:lvlJc w:val="left"/>
      <w:pPr>
        <w:ind w:left="5760" w:hanging="360"/>
      </w:pPr>
    </w:lvl>
    <w:lvl w:ilvl="8" w:tplc="DDA47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52C88"/>
    <w:multiLevelType w:val="hybridMultilevel"/>
    <w:tmpl w:val="9A4E0DB6"/>
    <w:lvl w:ilvl="0" w:tplc="6936DB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E617FE" w:tentative="1">
      <w:start w:val="1"/>
      <w:numFmt w:val="lowerLetter"/>
      <w:lvlText w:val="%2."/>
      <w:lvlJc w:val="left"/>
      <w:pPr>
        <w:ind w:left="1440" w:hanging="360"/>
      </w:pPr>
    </w:lvl>
    <w:lvl w:ilvl="2" w:tplc="E18EBD48" w:tentative="1">
      <w:start w:val="1"/>
      <w:numFmt w:val="lowerRoman"/>
      <w:lvlText w:val="%3."/>
      <w:lvlJc w:val="right"/>
      <w:pPr>
        <w:ind w:left="2160" w:hanging="180"/>
      </w:pPr>
    </w:lvl>
    <w:lvl w:ilvl="3" w:tplc="1C38DCA2" w:tentative="1">
      <w:start w:val="1"/>
      <w:numFmt w:val="decimal"/>
      <w:lvlText w:val="%4."/>
      <w:lvlJc w:val="left"/>
      <w:pPr>
        <w:ind w:left="2880" w:hanging="360"/>
      </w:pPr>
    </w:lvl>
    <w:lvl w:ilvl="4" w:tplc="E320D1EC" w:tentative="1">
      <w:start w:val="1"/>
      <w:numFmt w:val="lowerLetter"/>
      <w:lvlText w:val="%5."/>
      <w:lvlJc w:val="left"/>
      <w:pPr>
        <w:ind w:left="3600" w:hanging="360"/>
      </w:pPr>
    </w:lvl>
    <w:lvl w:ilvl="5" w:tplc="06764644" w:tentative="1">
      <w:start w:val="1"/>
      <w:numFmt w:val="lowerRoman"/>
      <w:lvlText w:val="%6."/>
      <w:lvlJc w:val="right"/>
      <w:pPr>
        <w:ind w:left="4320" w:hanging="180"/>
      </w:pPr>
    </w:lvl>
    <w:lvl w:ilvl="6" w:tplc="EAAA0714" w:tentative="1">
      <w:start w:val="1"/>
      <w:numFmt w:val="decimal"/>
      <w:lvlText w:val="%7."/>
      <w:lvlJc w:val="left"/>
      <w:pPr>
        <w:ind w:left="5040" w:hanging="360"/>
      </w:pPr>
    </w:lvl>
    <w:lvl w:ilvl="7" w:tplc="E2F2DB3A" w:tentative="1">
      <w:start w:val="1"/>
      <w:numFmt w:val="lowerLetter"/>
      <w:lvlText w:val="%8."/>
      <w:lvlJc w:val="left"/>
      <w:pPr>
        <w:ind w:left="5760" w:hanging="360"/>
      </w:pPr>
    </w:lvl>
    <w:lvl w:ilvl="8" w:tplc="E9ACE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2511A"/>
    <w:multiLevelType w:val="hybridMultilevel"/>
    <w:tmpl w:val="5504F770"/>
    <w:lvl w:ilvl="0" w:tplc="118685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0173A" w:tentative="1">
      <w:start w:val="1"/>
      <w:numFmt w:val="lowerLetter"/>
      <w:lvlText w:val="%2."/>
      <w:lvlJc w:val="left"/>
      <w:pPr>
        <w:ind w:left="1440" w:hanging="360"/>
      </w:pPr>
    </w:lvl>
    <w:lvl w:ilvl="2" w:tplc="688071C6" w:tentative="1">
      <w:start w:val="1"/>
      <w:numFmt w:val="lowerRoman"/>
      <w:lvlText w:val="%3."/>
      <w:lvlJc w:val="right"/>
      <w:pPr>
        <w:ind w:left="2160" w:hanging="180"/>
      </w:pPr>
    </w:lvl>
    <w:lvl w:ilvl="3" w:tplc="11761B9E" w:tentative="1">
      <w:start w:val="1"/>
      <w:numFmt w:val="decimal"/>
      <w:lvlText w:val="%4."/>
      <w:lvlJc w:val="left"/>
      <w:pPr>
        <w:ind w:left="2880" w:hanging="360"/>
      </w:pPr>
    </w:lvl>
    <w:lvl w:ilvl="4" w:tplc="F0965C40" w:tentative="1">
      <w:start w:val="1"/>
      <w:numFmt w:val="lowerLetter"/>
      <w:lvlText w:val="%5."/>
      <w:lvlJc w:val="left"/>
      <w:pPr>
        <w:ind w:left="3600" w:hanging="360"/>
      </w:pPr>
    </w:lvl>
    <w:lvl w:ilvl="5" w:tplc="83DE424E" w:tentative="1">
      <w:start w:val="1"/>
      <w:numFmt w:val="lowerRoman"/>
      <w:lvlText w:val="%6."/>
      <w:lvlJc w:val="right"/>
      <w:pPr>
        <w:ind w:left="4320" w:hanging="180"/>
      </w:pPr>
    </w:lvl>
    <w:lvl w:ilvl="6" w:tplc="3E964E4C" w:tentative="1">
      <w:start w:val="1"/>
      <w:numFmt w:val="decimal"/>
      <w:lvlText w:val="%7."/>
      <w:lvlJc w:val="left"/>
      <w:pPr>
        <w:ind w:left="5040" w:hanging="360"/>
      </w:pPr>
    </w:lvl>
    <w:lvl w:ilvl="7" w:tplc="44DE60CC" w:tentative="1">
      <w:start w:val="1"/>
      <w:numFmt w:val="lowerLetter"/>
      <w:lvlText w:val="%8."/>
      <w:lvlJc w:val="left"/>
      <w:pPr>
        <w:ind w:left="5760" w:hanging="360"/>
      </w:pPr>
    </w:lvl>
    <w:lvl w:ilvl="8" w:tplc="EC540D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A2A32"/>
    <w:multiLevelType w:val="hybridMultilevel"/>
    <w:tmpl w:val="2E142D86"/>
    <w:lvl w:ilvl="0" w:tplc="A670AA8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E5178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C08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C9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4AF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B65594">
      <w:start w:val="1"/>
      <w:numFmt w:val="bullet"/>
      <w:pStyle w:val="ListBullet3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25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24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47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22BD3"/>
    <w:multiLevelType w:val="hybridMultilevel"/>
    <w:tmpl w:val="9A4E0DB6"/>
    <w:lvl w:ilvl="0" w:tplc="A3A0A1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5C234BC" w:tentative="1">
      <w:start w:val="1"/>
      <w:numFmt w:val="lowerLetter"/>
      <w:lvlText w:val="%2."/>
      <w:lvlJc w:val="left"/>
      <w:pPr>
        <w:ind w:left="1440" w:hanging="360"/>
      </w:pPr>
    </w:lvl>
    <w:lvl w:ilvl="2" w:tplc="938E5D72" w:tentative="1">
      <w:start w:val="1"/>
      <w:numFmt w:val="lowerRoman"/>
      <w:lvlText w:val="%3."/>
      <w:lvlJc w:val="right"/>
      <w:pPr>
        <w:ind w:left="2160" w:hanging="180"/>
      </w:pPr>
    </w:lvl>
    <w:lvl w:ilvl="3" w:tplc="5EAA17DA" w:tentative="1">
      <w:start w:val="1"/>
      <w:numFmt w:val="decimal"/>
      <w:lvlText w:val="%4."/>
      <w:lvlJc w:val="left"/>
      <w:pPr>
        <w:ind w:left="2880" w:hanging="360"/>
      </w:pPr>
    </w:lvl>
    <w:lvl w:ilvl="4" w:tplc="5F56D35A" w:tentative="1">
      <w:start w:val="1"/>
      <w:numFmt w:val="lowerLetter"/>
      <w:lvlText w:val="%5."/>
      <w:lvlJc w:val="left"/>
      <w:pPr>
        <w:ind w:left="3600" w:hanging="360"/>
      </w:pPr>
    </w:lvl>
    <w:lvl w:ilvl="5" w:tplc="E2D6A892" w:tentative="1">
      <w:start w:val="1"/>
      <w:numFmt w:val="lowerRoman"/>
      <w:lvlText w:val="%6."/>
      <w:lvlJc w:val="right"/>
      <w:pPr>
        <w:ind w:left="4320" w:hanging="180"/>
      </w:pPr>
    </w:lvl>
    <w:lvl w:ilvl="6" w:tplc="98F46364" w:tentative="1">
      <w:start w:val="1"/>
      <w:numFmt w:val="decimal"/>
      <w:lvlText w:val="%7."/>
      <w:lvlJc w:val="left"/>
      <w:pPr>
        <w:ind w:left="5040" w:hanging="360"/>
      </w:pPr>
    </w:lvl>
    <w:lvl w:ilvl="7" w:tplc="59BC0FE4" w:tentative="1">
      <w:start w:val="1"/>
      <w:numFmt w:val="lowerLetter"/>
      <w:lvlText w:val="%8."/>
      <w:lvlJc w:val="left"/>
      <w:pPr>
        <w:ind w:left="5760" w:hanging="360"/>
      </w:pPr>
    </w:lvl>
    <w:lvl w:ilvl="8" w:tplc="FD961C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A19FB"/>
    <w:multiLevelType w:val="hybridMultilevel"/>
    <w:tmpl w:val="CAA83EFE"/>
    <w:lvl w:ilvl="0" w:tplc="964C46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706A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9ED8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2287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460B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9800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42E7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B409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5A9D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C65C7F"/>
    <w:multiLevelType w:val="hybridMultilevel"/>
    <w:tmpl w:val="5504F770"/>
    <w:lvl w:ilvl="0" w:tplc="CA5604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5C0E5A2" w:tentative="1">
      <w:start w:val="1"/>
      <w:numFmt w:val="lowerLetter"/>
      <w:lvlText w:val="%2."/>
      <w:lvlJc w:val="left"/>
      <w:pPr>
        <w:ind w:left="1440" w:hanging="360"/>
      </w:pPr>
    </w:lvl>
    <w:lvl w:ilvl="2" w:tplc="05AA9C42" w:tentative="1">
      <w:start w:val="1"/>
      <w:numFmt w:val="lowerRoman"/>
      <w:lvlText w:val="%3."/>
      <w:lvlJc w:val="right"/>
      <w:pPr>
        <w:ind w:left="2160" w:hanging="180"/>
      </w:pPr>
    </w:lvl>
    <w:lvl w:ilvl="3" w:tplc="1D5E1534" w:tentative="1">
      <w:start w:val="1"/>
      <w:numFmt w:val="decimal"/>
      <w:lvlText w:val="%4."/>
      <w:lvlJc w:val="left"/>
      <w:pPr>
        <w:ind w:left="2880" w:hanging="360"/>
      </w:pPr>
    </w:lvl>
    <w:lvl w:ilvl="4" w:tplc="CF8241A2" w:tentative="1">
      <w:start w:val="1"/>
      <w:numFmt w:val="lowerLetter"/>
      <w:lvlText w:val="%5."/>
      <w:lvlJc w:val="left"/>
      <w:pPr>
        <w:ind w:left="3600" w:hanging="360"/>
      </w:pPr>
    </w:lvl>
    <w:lvl w:ilvl="5" w:tplc="492688D6" w:tentative="1">
      <w:start w:val="1"/>
      <w:numFmt w:val="lowerRoman"/>
      <w:lvlText w:val="%6."/>
      <w:lvlJc w:val="right"/>
      <w:pPr>
        <w:ind w:left="4320" w:hanging="180"/>
      </w:pPr>
    </w:lvl>
    <w:lvl w:ilvl="6" w:tplc="E9224162" w:tentative="1">
      <w:start w:val="1"/>
      <w:numFmt w:val="decimal"/>
      <w:lvlText w:val="%7."/>
      <w:lvlJc w:val="left"/>
      <w:pPr>
        <w:ind w:left="5040" w:hanging="360"/>
      </w:pPr>
    </w:lvl>
    <w:lvl w:ilvl="7" w:tplc="A052EE00" w:tentative="1">
      <w:start w:val="1"/>
      <w:numFmt w:val="lowerLetter"/>
      <w:lvlText w:val="%8."/>
      <w:lvlJc w:val="left"/>
      <w:pPr>
        <w:ind w:left="5760" w:hanging="360"/>
      </w:pPr>
    </w:lvl>
    <w:lvl w:ilvl="8" w:tplc="276A8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F3286"/>
    <w:multiLevelType w:val="hybridMultilevel"/>
    <w:tmpl w:val="5504F770"/>
    <w:lvl w:ilvl="0" w:tplc="972E67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9063E36" w:tentative="1">
      <w:start w:val="1"/>
      <w:numFmt w:val="lowerLetter"/>
      <w:lvlText w:val="%2."/>
      <w:lvlJc w:val="left"/>
      <w:pPr>
        <w:ind w:left="1440" w:hanging="360"/>
      </w:pPr>
    </w:lvl>
    <w:lvl w:ilvl="2" w:tplc="F4564BCA" w:tentative="1">
      <w:start w:val="1"/>
      <w:numFmt w:val="lowerRoman"/>
      <w:lvlText w:val="%3."/>
      <w:lvlJc w:val="right"/>
      <w:pPr>
        <w:ind w:left="2160" w:hanging="180"/>
      </w:pPr>
    </w:lvl>
    <w:lvl w:ilvl="3" w:tplc="E112EC68" w:tentative="1">
      <w:start w:val="1"/>
      <w:numFmt w:val="decimal"/>
      <w:lvlText w:val="%4."/>
      <w:lvlJc w:val="left"/>
      <w:pPr>
        <w:ind w:left="2880" w:hanging="360"/>
      </w:pPr>
    </w:lvl>
    <w:lvl w:ilvl="4" w:tplc="DABCE598" w:tentative="1">
      <w:start w:val="1"/>
      <w:numFmt w:val="lowerLetter"/>
      <w:lvlText w:val="%5."/>
      <w:lvlJc w:val="left"/>
      <w:pPr>
        <w:ind w:left="3600" w:hanging="360"/>
      </w:pPr>
    </w:lvl>
    <w:lvl w:ilvl="5" w:tplc="832E1FE2" w:tentative="1">
      <w:start w:val="1"/>
      <w:numFmt w:val="lowerRoman"/>
      <w:lvlText w:val="%6."/>
      <w:lvlJc w:val="right"/>
      <w:pPr>
        <w:ind w:left="4320" w:hanging="180"/>
      </w:pPr>
    </w:lvl>
    <w:lvl w:ilvl="6" w:tplc="9A649B98" w:tentative="1">
      <w:start w:val="1"/>
      <w:numFmt w:val="decimal"/>
      <w:lvlText w:val="%7."/>
      <w:lvlJc w:val="left"/>
      <w:pPr>
        <w:ind w:left="5040" w:hanging="360"/>
      </w:pPr>
    </w:lvl>
    <w:lvl w:ilvl="7" w:tplc="98D6CF3C" w:tentative="1">
      <w:start w:val="1"/>
      <w:numFmt w:val="lowerLetter"/>
      <w:lvlText w:val="%8."/>
      <w:lvlJc w:val="left"/>
      <w:pPr>
        <w:ind w:left="5760" w:hanging="360"/>
      </w:pPr>
    </w:lvl>
    <w:lvl w:ilvl="8" w:tplc="F1446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E63EF"/>
    <w:multiLevelType w:val="hybridMultilevel"/>
    <w:tmpl w:val="BEC4F27E"/>
    <w:lvl w:ilvl="0" w:tplc="3CC6F61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745A09BE" w:tentative="1">
      <w:start w:val="1"/>
      <w:numFmt w:val="lowerLetter"/>
      <w:lvlText w:val="%2."/>
      <w:lvlJc w:val="left"/>
      <w:pPr>
        <w:ind w:left="1440" w:hanging="360"/>
      </w:pPr>
    </w:lvl>
    <w:lvl w:ilvl="2" w:tplc="17C89110" w:tentative="1">
      <w:start w:val="1"/>
      <w:numFmt w:val="lowerRoman"/>
      <w:lvlText w:val="%3."/>
      <w:lvlJc w:val="right"/>
      <w:pPr>
        <w:ind w:left="2160" w:hanging="180"/>
      </w:pPr>
    </w:lvl>
    <w:lvl w:ilvl="3" w:tplc="9FAAC7AE" w:tentative="1">
      <w:start w:val="1"/>
      <w:numFmt w:val="decimal"/>
      <w:lvlText w:val="%4."/>
      <w:lvlJc w:val="left"/>
      <w:pPr>
        <w:ind w:left="2880" w:hanging="360"/>
      </w:pPr>
    </w:lvl>
    <w:lvl w:ilvl="4" w:tplc="EAD22632" w:tentative="1">
      <w:start w:val="1"/>
      <w:numFmt w:val="lowerLetter"/>
      <w:lvlText w:val="%5."/>
      <w:lvlJc w:val="left"/>
      <w:pPr>
        <w:ind w:left="3600" w:hanging="360"/>
      </w:pPr>
    </w:lvl>
    <w:lvl w:ilvl="5" w:tplc="B37C1CC2" w:tentative="1">
      <w:start w:val="1"/>
      <w:numFmt w:val="lowerRoman"/>
      <w:lvlText w:val="%6."/>
      <w:lvlJc w:val="right"/>
      <w:pPr>
        <w:ind w:left="4320" w:hanging="180"/>
      </w:pPr>
    </w:lvl>
    <w:lvl w:ilvl="6" w:tplc="94540518" w:tentative="1">
      <w:start w:val="1"/>
      <w:numFmt w:val="decimal"/>
      <w:lvlText w:val="%7."/>
      <w:lvlJc w:val="left"/>
      <w:pPr>
        <w:ind w:left="5040" w:hanging="360"/>
      </w:pPr>
    </w:lvl>
    <w:lvl w:ilvl="7" w:tplc="C9D46DB6" w:tentative="1">
      <w:start w:val="1"/>
      <w:numFmt w:val="lowerLetter"/>
      <w:lvlText w:val="%8."/>
      <w:lvlJc w:val="left"/>
      <w:pPr>
        <w:ind w:left="5760" w:hanging="360"/>
      </w:pPr>
    </w:lvl>
    <w:lvl w:ilvl="8" w:tplc="72DCC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07CF1"/>
    <w:multiLevelType w:val="hybridMultilevel"/>
    <w:tmpl w:val="D05CE750"/>
    <w:lvl w:ilvl="0" w:tplc="31B8EF2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B986E7AE" w:tentative="1">
      <w:start w:val="1"/>
      <w:numFmt w:val="lowerLetter"/>
      <w:lvlText w:val="%2."/>
      <w:lvlJc w:val="left"/>
      <w:pPr>
        <w:ind w:left="1440" w:hanging="360"/>
      </w:pPr>
    </w:lvl>
    <w:lvl w:ilvl="2" w:tplc="831ADEF0" w:tentative="1">
      <w:start w:val="1"/>
      <w:numFmt w:val="lowerRoman"/>
      <w:lvlText w:val="%3."/>
      <w:lvlJc w:val="right"/>
      <w:pPr>
        <w:ind w:left="2160" w:hanging="180"/>
      </w:pPr>
    </w:lvl>
    <w:lvl w:ilvl="3" w:tplc="390CEE90" w:tentative="1">
      <w:start w:val="1"/>
      <w:numFmt w:val="decimal"/>
      <w:lvlText w:val="%4."/>
      <w:lvlJc w:val="left"/>
      <w:pPr>
        <w:ind w:left="2880" w:hanging="360"/>
      </w:pPr>
    </w:lvl>
    <w:lvl w:ilvl="4" w:tplc="AC92CB82" w:tentative="1">
      <w:start w:val="1"/>
      <w:numFmt w:val="lowerLetter"/>
      <w:lvlText w:val="%5."/>
      <w:lvlJc w:val="left"/>
      <w:pPr>
        <w:ind w:left="3600" w:hanging="360"/>
      </w:pPr>
    </w:lvl>
    <w:lvl w:ilvl="5" w:tplc="D362CC3E" w:tentative="1">
      <w:start w:val="1"/>
      <w:numFmt w:val="lowerRoman"/>
      <w:lvlText w:val="%6."/>
      <w:lvlJc w:val="right"/>
      <w:pPr>
        <w:ind w:left="4320" w:hanging="180"/>
      </w:pPr>
    </w:lvl>
    <w:lvl w:ilvl="6" w:tplc="09160C5E" w:tentative="1">
      <w:start w:val="1"/>
      <w:numFmt w:val="decimal"/>
      <w:lvlText w:val="%7."/>
      <w:lvlJc w:val="left"/>
      <w:pPr>
        <w:ind w:left="5040" w:hanging="360"/>
      </w:pPr>
    </w:lvl>
    <w:lvl w:ilvl="7" w:tplc="F0162C8E" w:tentative="1">
      <w:start w:val="1"/>
      <w:numFmt w:val="lowerLetter"/>
      <w:lvlText w:val="%8."/>
      <w:lvlJc w:val="left"/>
      <w:pPr>
        <w:ind w:left="5760" w:hanging="360"/>
      </w:pPr>
    </w:lvl>
    <w:lvl w:ilvl="8" w:tplc="C3067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65AA5"/>
    <w:multiLevelType w:val="hybridMultilevel"/>
    <w:tmpl w:val="49A21BE0"/>
    <w:lvl w:ilvl="0" w:tplc="350C5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D641984" w:tentative="1">
      <w:start w:val="1"/>
      <w:numFmt w:val="lowerLetter"/>
      <w:lvlText w:val="%2."/>
      <w:lvlJc w:val="left"/>
      <w:pPr>
        <w:ind w:left="1080" w:hanging="360"/>
      </w:pPr>
    </w:lvl>
    <w:lvl w:ilvl="2" w:tplc="1E08A49C" w:tentative="1">
      <w:start w:val="1"/>
      <w:numFmt w:val="lowerRoman"/>
      <w:lvlText w:val="%3."/>
      <w:lvlJc w:val="right"/>
      <w:pPr>
        <w:ind w:left="1800" w:hanging="180"/>
      </w:pPr>
    </w:lvl>
    <w:lvl w:ilvl="3" w:tplc="7A766432" w:tentative="1">
      <w:start w:val="1"/>
      <w:numFmt w:val="decimal"/>
      <w:lvlText w:val="%4."/>
      <w:lvlJc w:val="left"/>
      <w:pPr>
        <w:ind w:left="2520" w:hanging="360"/>
      </w:pPr>
    </w:lvl>
    <w:lvl w:ilvl="4" w:tplc="33DABC54" w:tentative="1">
      <w:start w:val="1"/>
      <w:numFmt w:val="lowerLetter"/>
      <w:lvlText w:val="%5."/>
      <w:lvlJc w:val="left"/>
      <w:pPr>
        <w:ind w:left="3240" w:hanging="360"/>
      </w:pPr>
    </w:lvl>
    <w:lvl w:ilvl="5" w:tplc="7A0450D2" w:tentative="1">
      <w:start w:val="1"/>
      <w:numFmt w:val="lowerRoman"/>
      <w:lvlText w:val="%6."/>
      <w:lvlJc w:val="right"/>
      <w:pPr>
        <w:ind w:left="3960" w:hanging="180"/>
      </w:pPr>
    </w:lvl>
    <w:lvl w:ilvl="6" w:tplc="19C06054" w:tentative="1">
      <w:start w:val="1"/>
      <w:numFmt w:val="decimal"/>
      <w:lvlText w:val="%7."/>
      <w:lvlJc w:val="left"/>
      <w:pPr>
        <w:ind w:left="4680" w:hanging="360"/>
      </w:pPr>
    </w:lvl>
    <w:lvl w:ilvl="7" w:tplc="CC205F36" w:tentative="1">
      <w:start w:val="1"/>
      <w:numFmt w:val="lowerLetter"/>
      <w:lvlText w:val="%8."/>
      <w:lvlJc w:val="left"/>
      <w:pPr>
        <w:ind w:left="5400" w:hanging="360"/>
      </w:pPr>
    </w:lvl>
    <w:lvl w:ilvl="8" w:tplc="366ACC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0C53FF"/>
    <w:multiLevelType w:val="hybridMultilevel"/>
    <w:tmpl w:val="5504F770"/>
    <w:lvl w:ilvl="0" w:tplc="6E040D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59613E0" w:tentative="1">
      <w:start w:val="1"/>
      <w:numFmt w:val="lowerLetter"/>
      <w:lvlText w:val="%2."/>
      <w:lvlJc w:val="left"/>
      <w:pPr>
        <w:ind w:left="1440" w:hanging="360"/>
      </w:pPr>
    </w:lvl>
    <w:lvl w:ilvl="2" w:tplc="FE7C9500" w:tentative="1">
      <w:start w:val="1"/>
      <w:numFmt w:val="lowerRoman"/>
      <w:lvlText w:val="%3."/>
      <w:lvlJc w:val="right"/>
      <w:pPr>
        <w:ind w:left="2160" w:hanging="180"/>
      </w:pPr>
    </w:lvl>
    <w:lvl w:ilvl="3" w:tplc="856AB25C" w:tentative="1">
      <w:start w:val="1"/>
      <w:numFmt w:val="decimal"/>
      <w:lvlText w:val="%4."/>
      <w:lvlJc w:val="left"/>
      <w:pPr>
        <w:ind w:left="2880" w:hanging="360"/>
      </w:pPr>
    </w:lvl>
    <w:lvl w:ilvl="4" w:tplc="E50EC78C" w:tentative="1">
      <w:start w:val="1"/>
      <w:numFmt w:val="lowerLetter"/>
      <w:lvlText w:val="%5."/>
      <w:lvlJc w:val="left"/>
      <w:pPr>
        <w:ind w:left="3600" w:hanging="360"/>
      </w:pPr>
    </w:lvl>
    <w:lvl w:ilvl="5" w:tplc="D5F6D236" w:tentative="1">
      <w:start w:val="1"/>
      <w:numFmt w:val="lowerRoman"/>
      <w:lvlText w:val="%6."/>
      <w:lvlJc w:val="right"/>
      <w:pPr>
        <w:ind w:left="4320" w:hanging="180"/>
      </w:pPr>
    </w:lvl>
    <w:lvl w:ilvl="6" w:tplc="E758AF60" w:tentative="1">
      <w:start w:val="1"/>
      <w:numFmt w:val="decimal"/>
      <w:lvlText w:val="%7."/>
      <w:lvlJc w:val="left"/>
      <w:pPr>
        <w:ind w:left="5040" w:hanging="360"/>
      </w:pPr>
    </w:lvl>
    <w:lvl w:ilvl="7" w:tplc="AA54FA84" w:tentative="1">
      <w:start w:val="1"/>
      <w:numFmt w:val="lowerLetter"/>
      <w:lvlText w:val="%8."/>
      <w:lvlJc w:val="left"/>
      <w:pPr>
        <w:ind w:left="5760" w:hanging="360"/>
      </w:pPr>
    </w:lvl>
    <w:lvl w:ilvl="8" w:tplc="4FA84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66F22"/>
    <w:multiLevelType w:val="hybridMultilevel"/>
    <w:tmpl w:val="E500E596"/>
    <w:lvl w:ilvl="0" w:tplc="187CAB0A">
      <w:start w:val="1"/>
      <w:numFmt w:val="decimal"/>
      <w:lvlText w:val="%1."/>
      <w:lvlJc w:val="left"/>
      <w:pPr>
        <w:ind w:left="360" w:hanging="360"/>
      </w:pPr>
    </w:lvl>
    <w:lvl w:ilvl="1" w:tplc="08A87C0E" w:tentative="1">
      <w:start w:val="1"/>
      <w:numFmt w:val="lowerLetter"/>
      <w:lvlText w:val="%2."/>
      <w:lvlJc w:val="left"/>
      <w:pPr>
        <w:ind w:left="1080" w:hanging="360"/>
      </w:pPr>
    </w:lvl>
    <w:lvl w:ilvl="2" w:tplc="985C7ECA" w:tentative="1">
      <w:start w:val="1"/>
      <w:numFmt w:val="lowerRoman"/>
      <w:lvlText w:val="%3."/>
      <w:lvlJc w:val="right"/>
      <w:pPr>
        <w:ind w:left="1800" w:hanging="180"/>
      </w:pPr>
    </w:lvl>
    <w:lvl w:ilvl="3" w:tplc="B1F80794" w:tentative="1">
      <w:start w:val="1"/>
      <w:numFmt w:val="decimal"/>
      <w:lvlText w:val="%4."/>
      <w:lvlJc w:val="left"/>
      <w:pPr>
        <w:ind w:left="2520" w:hanging="360"/>
      </w:pPr>
    </w:lvl>
    <w:lvl w:ilvl="4" w:tplc="1152BA28" w:tentative="1">
      <w:start w:val="1"/>
      <w:numFmt w:val="lowerLetter"/>
      <w:lvlText w:val="%5."/>
      <w:lvlJc w:val="left"/>
      <w:pPr>
        <w:ind w:left="3240" w:hanging="360"/>
      </w:pPr>
    </w:lvl>
    <w:lvl w:ilvl="5" w:tplc="20C6CC70" w:tentative="1">
      <w:start w:val="1"/>
      <w:numFmt w:val="lowerRoman"/>
      <w:lvlText w:val="%6."/>
      <w:lvlJc w:val="right"/>
      <w:pPr>
        <w:ind w:left="3960" w:hanging="180"/>
      </w:pPr>
    </w:lvl>
    <w:lvl w:ilvl="6" w:tplc="99C0F0EC" w:tentative="1">
      <w:start w:val="1"/>
      <w:numFmt w:val="decimal"/>
      <w:lvlText w:val="%7."/>
      <w:lvlJc w:val="left"/>
      <w:pPr>
        <w:ind w:left="4680" w:hanging="360"/>
      </w:pPr>
    </w:lvl>
    <w:lvl w:ilvl="7" w:tplc="27B47B3C" w:tentative="1">
      <w:start w:val="1"/>
      <w:numFmt w:val="lowerLetter"/>
      <w:lvlText w:val="%8."/>
      <w:lvlJc w:val="left"/>
      <w:pPr>
        <w:ind w:left="5400" w:hanging="360"/>
      </w:pPr>
    </w:lvl>
    <w:lvl w:ilvl="8" w:tplc="41223F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331430"/>
    <w:multiLevelType w:val="hybridMultilevel"/>
    <w:tmpl w:val="D05CE750"/>
    <w:lvl w:ilvl="0" w:tplc="E29C3B5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D47AC7F2" w:tentative="1">
      <w:start w:val="1"/>
      <w:numFmt w:val="lowerLetter"/>
      <w:lvlText w:val="%2."/>
      <w:lvlJc w:val="left"/>
      <w:pPr>
        <w:ind w:left="1440" w:hanging="360"/>
      </w:pPr>
    </w:lvl>
    <w:lvl w:ilvl="2" w:tplc="42C03176" w:tentative="1">
      <w:start w:val="1"/>
      <w:numFmt w:val="lowerRoman"/>
      <w:lvlText w:val="%3."/>
      <w:lvlJc w:val="right"/>
      <w:pPr>
        <w:ind w:left="2160" w:hanging="180"/>
      </w:pPr>
    </w:lvl>
    <w:lvl w:ilvl="3" w:tplc="F36C062E" w:tentative="1">
      <w:start w:val="1"/>
      <w:numFmt w:val="decimal"/>
      <w:lvlText w:val="%4."/>
      <w:lvlJc w:val="left"/>
      <w:pPr>
        <w:ind w:left="2880" w:hanging="360"/>
      </w:pPr>
    </w:lvl>
    <w:lvl w:ilvl="4" w:tplc="7EBEA18C" w:tentative="1">
      <w:start w:val="1"/>
      <w:numFmt w:val="lowerLetter"/>
      <w:lvlText w:val="%5."/>
      <w:lvlJc w:val="left"/>
      <w:pPr>
        <w:ind w:left="3600" w:hanging="360"/>
      </w:pPr>
    </w:lvl>
    <w:lvl w:ilvl="5" w:tplc="FFE0DBAC" w:tentative="1">
      <w:start w:val="1"/>
      <w:numFmt w:val="lowerRoman"/>
      <w:lvlText w:val="%6."/>
      <w:lvlJc w:val="right"/>
      <w:pPr>
        <w:ind w:left="4320" w:hanging="180"/>
      </w:pPr>
    </w:lvl>
    <w:lvl w:ilvl="6" w:tplc="F57C5510" w:tentative="1">
      <w:start w:val="1"/>
      <w:numFmt w:val="decimal"/>
      <w:lvlText w:val="%7."/>
      <w:lvlJc w:val="left"/>
      <w:pPr>
        <w:ind w:left="5040" w:hanging="360"/>
      </w:pPr>
    </w:lvl>
    <w:lvl w:ilvl="7" w:tplc="B00E83D4" w:tentative="1">
      <w:start w:val="1"/>
      <w:numFmt w:val="lowerLetter"/>
      <w:lvlText w:val="%8."/>
      <w:lvlJc w:val="left"/>
      <w:pPr>
        <w:ind w:left="5760" w:hanging="360"/>
      </w:pPr>
    </w:lvl>
    <w:lvl w:ilvl="8" w:tplc="C812F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6731D"/>
    <w:multiLevelType w:val="hybridMultilevel"/>
    <w:tmpl w:val="5504F770"/>
    <w:lvl w:ilvl="0" w:tplc="DC449A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D60D4F8" w:tentative="1">
      <w:start w:val="1"/>
      <w:numFmt w:val="lowerLetter"/>
      <w:lvlText w:val="%2."/>
      <w:lvlJc w:val="left"/>
      <w:pPr>
        <w:ind w:left="1440" w:hanging="360"/>
      </w:pPr>
    </w:lvl>
    <w:lvl w:ilvl="2" w:tplc="A5FE71A2" w:tentative="1">
      <w:start w:val="1"/>
      <w:numFmt w:val="lowerRoman"/>
      <w:lvlText w:val="%3."/>
      <w:lvlJc w:val="right"/>
      <w:pPr>
        <w:ind w:left="2160" w:hanging="180"/>
      </w:pPr>
    </w:lvl>
    <w:lvl w:ilvl="3" w:tplc="D456A8C4" w:tentative="1">
      <w:start w:val="1"/>
      <w:numFmt w:val="decimal"/>
      <w:lvlText w:val="%4."/>
      <w:lvlJc w:val="left"/>
      <w:pPr>
        <w:ind w:left="2880" w:hanging="360"/>
      </w:pPr>
    </w:lvl>
    <w:lvl w:ilvl="4" w:tplc="EBF0E12C" w:tentative="1">
      <w:start w:val="1"/>
      <w:numFmt w:val="lowerLetter"/>
      <w:lvlText w:val="%5."/>
      <w:lvlJc w:val="left"/>
      <w:pPr>
        <w:ind w:left="3600" w:hanging="360"/>
      </w:pPr>
    </w:lvl>
    <w:lvl w:ilvl="5" w:tplc="DC703524" w:tentative="1">
      <w:start w:val="1"/>
      <w:numFmt w:val="lowerRoman"/>
      <w:lvlText w:val="%6."/>
      <w:lvlJc w:val="right"/>
      <w:pPr>
        <w:ind w:left="4320" w:hanging="180"/>
      </w:pPr>
    </w:lvl>
    <w:lvl w:ilvl="6" w:tplc="34808830" w:tentative="1">
      <w:start w:val="1"/>
      <w:numFmt w:val="decimal"/>
      <w:lvlText w:val="%7."/>
      <w:lvlJc w:val="left"/>
      <w:pPr>
        <w:ind w:left="5040" w:hanging="360"/>
      </w:pPr>
    </w:lvl>
    <w:lvl w:ilvl="7" w:tplc="0D528378" w:tentative="1">
      <w:start w:val="1"/>
      <w:numFmt w:val="lowerLetter"/>
      <w:lvlText w:val="%8."/>
      <w:lvlJc w:val="left"/>
      <w:pPr>
        <w:ind w:left="5760" w:hanging="360"/>
      </w:pPr>
    </w:lvl>
    <w:lvl w:ilvl="8" w:tplc="F0220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4201F"/>
    <w:multiLevelType w:val="hybridMultilevel"/>
    <w:tmpl w:val="5504F770"/>
    <w:lvl w:ilvl="0" w:tplc="7D164C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92ABDC4" w:tentative="1">
      <w:start w:val="1"/>
      <w:numFmt w:val="lowerLetter"/>
      <w:lvlText w:val="%2."/>
      <w:lvlJc w:val="left"/>
      <w:pPr>
        <w:ind w:left="1440" w:hanging="360"/>
      </w:pPr>
    </w:lvl>
    <w:lvl w:ilvl="2" w:tplc="7E66A11E" w:tentative="1">
      <w:start w:val="1"/>
      <w:numFmt w:val="lowerRoman"/>
      <w:lvlText w:val="%3."/>
      <w:lvlJc w:val="right"/>
      <w:pPr>
        <w:ind w:left="2160" w:hanging="180"/>
      </w:pPr>
    </w:lvl>
    <w:lvl w:ilvl="3" w:tplc="903E2AEA" w:tentative="1">
      <w:start w:val="1"/>
      <w:numFmt w:val="decimal"/>
      <w:lvlText w:val="%4."/>
      <w:lvlJc w:val="left"/>
      <w:pPr>
        <w:ind w:left="2880" w:hanging="360"/>
      </w:pPr>
    </w:lvl>
    <w:lvl w:ilvl="4" w:tplc="A7D043D8" w:tentative="1">
      <w:start w:val="1"/>
      <w:numFmt w:val="lowerLetter"/>
      <w:lvlText w:val="%5."/>
      <w:lvlJc w:val="left"/>
      <w:pPr>
        <w:ind w:left="3600" w:hanging="360"/>
      </w:pPr>
    </w:lvl>
    <w:lvl w:ilvl="5" w:tplc="0EDA4330" w:tentative="1">
      <w:start w:val="1"/>
      <w:numFmt w:val="lowerRoman"/>
      <w:lvlText w:val="%6."/>
      <w:lvlJc w:val="right"/>
      <w:pPr>
        <w:ind w:left="4320" w:hanging="180"/>
      </w:pPr>
    </w:lvl>
    <w:lvl w:ilvl="6" w:tplc="D660C114" w:tentative="1">
      <w:start w:val="1"/>
      <w:numFmt w:val="decimal"/>
      <w:lvlText w:val="%7."/>
      <w:lvlJc w:val="left"/>
      <w:pPr>
        <w:ind w:left="5040" w:hanging="360"/>
      </w:pPr>
    </w:lvl>
    <w:lvl w:ilvl="7" w:tplc="9C563EAA" w:tentative="1">
      <w:start w:val="1"/>
      <w:numFmt w:val="lowerLetter"/>
      <w:lvlText w:val="%8."/>
      <w:lvlJc w:val="left"/>
      <w:pPr>
        <w:ind w:left="5760" w:hanging="360"/>
      </w:pPr>
    </w:lvl>
    <w:lvl w:ilvl="8" w:tplc="687E0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7342F"/>
    <w:multiLevelType w:val="hybridMultilevel"/>
    <w:tmpl w:val="67861EE0"/>
    <w:lvl w:ilvl="0" w:tplc="EB70EE80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</w:rPr>
    </w:lvl>
    <w:lvl w:ilvl="1" w:tplc="44389B36" w:tentative="1">
      <w:start w:val="1"/>
      <w:numFmt w:val="lowerLetter"/>
      <w:lvlText w:val="%2."/>
      <w:lvlJc w:val="left"/>
      <w:pPr>
        <w:ind w:left="1364" w:hanging="360"/>
      </w:pPr>
    </w:lvl>
    <w:lvl w:ilvl="2" w:tplc="CF02F726" w:tentative="1">
      <w:start w:val="1"/>
      <w:numFmt w:val="lowerRoman"/>
      <w:lvlText w:val="%3."/>
      <w:lvlJc w:val="right"/>
      <w:pPr>
        <w:ind w:left="2084" w:hanging="180"/>
      </w:pPr>
    </w:lvl>
    <w:lvl w:ilvl="3" w:tplc="18C819B8" w:tentative="1">
      <w:start w:val="1"/>
      <w:numFmt w:val="decimal"/>
      <w:lvlText w:val="%4."/>
      <w:lvlJc w:val="left"/>
      <w:pPr>
        <w:ind w:left="2804" w:hanging="360"/>
      </w:pPr>
    </w:lvl>
    <w:lvl w:ilvl="4" w:tplc="2C82E158" w:tentative="1">
      <w:start w:val="1"/>
      <w:numFmt w:val="lowerLetter"/>
      <w:lvlText w:val="%5."/>
      <w:lvlJc w:val="left"/>
      <w:pPr>
        <w:ind w:left="3524" w:hanging="360"/>
      </w:pPr>
    </w:lvl>
    <w:lvl w:ilvl="5" w:tplc="6CA094FC" w:tentative="1">
      <w:start w:val="1"/>
      <w:numFmt w:val="lowerRoman"/>
      <w:lvlText w:val="%6."/>
      <w:lvlJc w:val="right"/>
      <w:pPr>
        <w:ind w:left="4244" w:hanging="180"/>
      </w:pPr>
    </w:lvl>
    <w:lvl w:ilvl="6" w:tplc="234C8EBE" w:tentative="1">
      <w:start w:val="1"/>
      <w:numFmt w:val="decimal"/>
      <w:lvlText w:val="%7."/>
      <w:lvlJc w:val="left"/>
      <w:pPr>
        <w:ind w:left="4964" w:hanging="360"/>
      </w:pPr>
    </w:lvl>
    <w:lvl w:ilvl="7" w:tplc="8B7E0084" w:tentative="1">
      <w:start w:val="1"/>
      <w:numFmt w:val="lowerLetter"/>
      <w:lvlText w:val="%8."/>
      <w:lvlJc w:val="left"/>
      <w:pPr>
        <w:ind w:left="5684" w:hanging="360"/>
      </w:pPr>
    </w:lvl>
    <w:lvl w:ilvl="8" w:tplc="29E8F0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CB06011"/>
    <w:multiLevelType w:val="hybridMultilevel"/>
    <w:tmpl w:val="49A21BE0"/>
    <w:lvl w:ilvl="0" w:tplc="5D761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8BB62" w:tentative="1">
      <w:start w:val="1"/>
      <w:numFmt w:val="lowerLetter"/>
      <w:lvlText w:val="%2."/>
      <w:lvlJc w:val="left"/>
      <w:pPr>
        <w:ind w:left="1080" w:hanging="360"/>
      </w:pPr>
    </w:lvl>
    <w:lvl w:ilvl="2" w:tplc="44B68FB6" w:tentative="1">
      <w:start w:val="1"/>
      <w:numFmt w:val="lowerRoman"/>
      <w:lvlText w:val="%3."/>
      <w:lvlJc w:val="right"/>
      <w:pPr>
        <w:ind w:left="1800" w:hanging="180"/>
      </w:pPr>
    </w:lvl>
    <w:lvl w:ilvl="3" w:tplc="A85A2CDC" w:tentative="1">
      <w:start w:val="1"/>
      <w:numFmt w:val="decimal"/>
      <w:lvlText w:val="%4."/>
      <w:lvlJc w:val="left"/>
      <w:pPr>
        <w:ind w:left="2520" w:hanging="360"/>
      </w:pPr>
    </w:lvl>
    <w:lvl w:ilvl="4" w:tplc="4DF074CA" w:tentative="1">
      <w:start w:val="1"/>
      <w:numFmt w:val="lowerLetter"/>
      <w:lvlText w:val="%5."/>
      <w:lvlJc w:val="left"/>
      <w:pPr>
        <w:ind w:left="3240" w:hanging="360"/>
      </w:pPr>
    </w:lvl>
    <w:lvl w:ilvl="5" w:tplc="DE804F36" w:tentative="1">
      <w:start w:val="1"/>
      <w:numFmt w:val="lowerRoman"/>
      <w:lvlText w:val="%6."/>
      <w:lvlJc w:val="right"/>
      <w:pPr>
        <w:ind w:left="3960" w:hanging="180"/>
      </w:pPr>
    </w:lvl>
    <w:lvl w:ilvl="6" w:tplc="18FA94FC" w:tentative="1">
      <w:start w:val="1"/>
      <w:numFmt w:val="decimal"/>
      <w:lvlText w:val="%7."/>
      <w:lvlJc w:val="left"/>
      <w:pPr>
        <w:ind w:left="4680" w:hanging="360"/>
      </w:pPr>
    </w:lvl>
    <w:lvl w:ilvl="7" w:tplc="0F70B10E" w:tentative="1">
      <w:start w:val="1"/>
      <w:numFmt w:val="lowerLetter"/>
      <w:lvlText w:val="%8."/>
      <w:lvlJc w:val="left"/>
      <w:pPr>
        <w:ind w:left="5400" w:hanging="360"/>
      </w:pPr>
    </w:lvl>
    <w:lvl w:ilvl="8" w:tplc="FBAA50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36552"/>
    <w:multiLevelType w:val="hybridMultilevel"/>
    <w:tmpl w:val="9A4E0DB6"/>
    <w:lvl w:ilvl="0" w:tplc="14E87D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8C8104" w:tentative="1">
      <w:start w:val="1"/>
      <w:numFmt w:val="lowerLetter"/>
      <w:lvlText w:val="%2."/>
      <w:lvlJc w:val="left"/>
      <w:pPr>
        <w:ind w:left="1440" w:hanging="360"/>
      </w:pPr>
    </w:lvl>
    <w:lvl w:ilvl="2" w:tplc="E104132A" w:tentative="1">
      <w:start w:val="1"/>
      <w:numFmt w:val="lowerRoman"/>
      <w:lvlText w:val="%3."/>
      <w:lvlJc w:val="right"/>
      <w:pPr>
        <w:ind w:left="2160" w:hanging="180"/>
      </w:pPr>
    </w:lvl>
    <w:lvl w:ilvl="3" w:tplc="9A50659C" w:tentative="1">
      <w:start w:val="1"/>
      <w:numFmt w:val="decimal"/>
      <w:lvlText w:val="%4."/>
      <w:lvlJc w:val="left"/>
      <w:pPr>
        <w:ind w:left="2880" w:hanging="360"/>
      </w:pPr>
    </w:lvl>
    <w:lvl w:ilvl="4" w:tplc="8CBEC0E6" w:tentative="1">
      <w:start w:val="1"/>
      <w:numFmt w:val="lowerLetter"/>
      <w:lvlText w:val="%5."/>
      <w:lvlJc w:val="left"/>
      <w:pPr>
        <w:ind w:left="3600" w:hanging="360"/>
      </w:pPr>
    </w:lvl>
    <w:lvl w:ilvl="5" w:tplc="AC4A2CF4" w:tentative="1">
      <w:start w:val="1"/>
      <w:numFmt w:val="lowerRoman"/>
      <w:lvlText w:val="%6."/>
      <w:lvlJc w:val="right"/>
      <w:pPr>
        <w:ind w:left="4320" w:hanging="180"/>
      </w:pPr>
    </w:lvl>
    <w:lvl w:ilvl="6" w:tplc="DA7C52E4" w:tentative="1">
      <w:start w:val="1"/>
      <w:numFmt w:val="decimal"/>
      <w:lvlText w:val="%7."/>
      <w:lvlJc w:val="left"/>
      <w:pPr>
        <w:ind w:left="5040" w:hanging="360"/>
      </w:pPr>
    </w:lvl>
    <w:lvl w:ilvl="7" w:tplc="48682F78" w:tentative="1">
      <w:start w:val="1"/>
      <w:numFmt w:val="lowerLetter"/>
      <w:lvlText w:val="%8."/>
      <w:lvlJc w:val="left"/>
      <w:pPr>
        <w:ind w:left="5760" w:hanging="360"/>
      </w:pPr>
    </w:lvl>
    <w:lvl w:ilvl="8" w:tplc="721E4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32B31"/>
    <w:multiLevelType w:val="hybridMultilevel"/>
    <w:tmpl w:val="2586D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332D4"/>
    <w:multiLevelType w:val="hybridMultilevel"/>
    <w:tmpl w:val="5504F770"/>
    <w:lvl w:ilvl="0" w:tplc="935A56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1C4FF06" w:tentative="1">
      <w:start w:val="1"/>
      <w:numFmt w:val="lowerLetter"/>
      <w:lvlText w:val="%2."/>
      <w:lvlJc w:val="left"/>
      <w:pPr>
        <w:ind w:left="1440" w:hanging="360"/>
      </w:pPr>
    </w:lvl>
    <w:lvl w:ilvl="2" w:tplc="1B306156" w:tentative="1">
      <w:start w:val="1"/>
      <w:numFmt w:val="lowerRoman"/>
      <w:lvlText w:val="%3."/>
      <w:lvlJc w:val="right"/>
      <w:pPr>
        <w:ind w:left="2160" w:hanging="180"/>
      </w:pPr>
    </w:lvl>
    <w:lvl w:ilvl="3" w:tplc="B96AA470" w:tentative="1">
      <w:start w:val="1"/>
      <w:numFmt w:val="decimal"/>
      <w:lvlText w:val="%4."/>
      <w:lvlJc w:val="left"/>
      <w:pPr>
        <w:ind w:left="2880" w:hanging="360"/>
      </w:pPr>
    </w:lvl>
    <w:lvl w:ilvl="4" w:tplc="C7907286" w:tentative="1">
      <w:start w:val="1"/>
      <w:numFmt w:val="lowerLetter"/>
      <w:lvlText w:val="%5."/>
      <w:lvlJc w:val="left"/>
      <w:pPr>
        <w:ind w:left="3600" w:hanging="360"/>
      </w:pPr>
    </w:lvl>
    <w:lvl w:ilvl="5" w:tplc="DE947DBC" w:tentative="1">
      <w:start w:val="1"/>
      <w:numFmt w:val="lowerRoman"/>
      <w:lvlText w:val="%6."/>
      <w:lvlJc w:val="right"/>
      <w:pPr>
        <w:ind w:left="4320" w:hanging="180"/>
      </w:pPr>
    </w:lvl>
    <w:lvl w:ilvl="6" w:tplc="0942AAA4" w:tentative="1">
      <w:start w:val="1"/>
      <w:numFmt w:val="decimal"/>
      <w:lvlText w:val="%7."/>
      <w:lvlJc w:val="left"/>
      <w:pPr>
        <w:ind w:left="5040" w:hanging="360"/>
      </w:pPr>
    </w:lvl>
    <w:lvl w:ilvl="7" w:tplc="D70447DE" w:tentative="1">
      <w:start w:val="1"/>
      <w:numFmt w:val="lowerLetter"/>
      <w:lvlText w:val="%8."/>
      <w:lvlJc w:val="left"/>
      <w:pPr>
        <w:ind w:left="5760" w:hanging="360"/>
      </w:pPr>
    </w:lvl>
    <w:lvl w:ilvl="8" w:tplc="91C26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E5F25"/>
    <w:multiLevelType w:val="hybridMultilevel"/>
    <w:tmpl w:val="49A21BE0"/>
    <w:lvl w:ilvl="0" w:tplc="66EC0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C2FB04" w:tentative="1">
      <w:start w:val="1"/>
      <w:numFmt w:val="lowerLetter"/>
      <w:lvlText w:val="%2."/>
      <w:lvlJc w:val="left"/>
      <w:pPr>
        <w:ind w:left="1080" w:hanging="360"/>
      </w:pPr>
    </w:lvl>
    <w:lvl w:ilvl="2" w:tplc="7464B082" w:tentative="1">
      <w:start w:val="1"/>
      <w:numFmt w:val="lowerRoman"/>
      <w:lvlText w:val="%3."/>
      <w:lvlJc w:val="right"/>
      <w:pPr>
        <w:ind w:left="1800" w:hanging="180"/>
      </w:pPr>
    </w:lvl>
    <w:lvl w:ilvl="3" w:tplc="0CAEEFDE" w:tentative="1">
      <w:start w:val="1"/>
      <w:numFmt w:val="decimal"/>
      <w:lvlText w:val="%4."/>
      <w:lvlJc w:val="left"/>
      <w:pPr>
        <w:ind w:left="2520" w:hanging="360"/>
      </w:pPr>
    </w:lvl>
    <w:lvl w:ilvl="4" w:tplc="A6AA32BE" w:tentative="1">
      <w:start w:val="1"/>
      <w:numFmt w:val="lowerLetter"/>
      <w:lvlText w:val="%5."/>
      <w:lvlJc w:val="left"/>
      <w:pPr>
        <w:ind w:left="3240" w:hanging="360"/>
      </w:pPr>
    </w:lvl>
    <w:lvl w:ilvl="5" w:tplc="12500ECC" w:tentative="1">
      <w:start w:val="1"/>
      <w:numFmt w:val="lowerRoman"/>
      <w:lvlText w:val="%6."/>
      <w:lvlJc w:val="right"/>
      <w:pPr>
        <w:ind w:left="3960" w:hanging="180"/>
      </w:pPr>
    </w:lvl>
    <w:lvl w:ilvl="6" w:tplc="E716CC12" w:tentative="1">
      <w:start w:val="1"/>
      <w:numFmt w:val="decimal"/>
      <w:lvlText w:val="%7."/>
      <w:lvlJc w:val="left"/>
      <w:pPr>
        <w:ind w:left="4680" w:hanging="360"/>
      </w:pPr>
    </w:lvl>
    <w:lvl w:ilvl="7" w:tplc="5A9A5C44" w:tentative="1">
      <w:start w:val="1"/>
      <w:numFmt w:val="lowerLetter"/>
      <w:lvlText w:val="%8."/>
      <w:lvlJc w:val="left"/>
      <w:pPr>
        <w:ind w:left="5400" w:hanging="360"/>
      </w:pPr>
    </w:lvl>
    <w:lvl w:ilvl="8" w:tplc="3836D3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5B64C0"/>
    <w:multiLevelType w:val="hybridMultilevel"/>
    <w:tmpl w:val="5504F770"/>
    <w:lvl w:ilvl="0" w:tplc="B3740F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12A9A92" w:tentative="1">
      <w:start w:val="1"/>
      <w:numFmt w:val="lowerLetter"/>
      <w:lvlText w:val="%2."/>
      <w:lvlJc w:val="left"/>
      <w:pPr>
        <w:ind w:left="1440" w:hanging="360"/>
      </w:pPr>
    </w:lvl>
    <w:lvl w:ilvl="2" w:tplc="3AD6A948" w:tentative="1">
      <w:start w:val="1"/>
      <w:numFmt w:val="lowerRoman"/>
      <w:lvlText w:val="%3."/>
      <w:lvlJc w:val="right"/>
      <w:pPr>
        <w:ind w:left="2160" w:hanging="180"/>
      </w:pPr>
    </w:lvl>
    <w:lvl w:ilvl="3" w:tplc="D9D43EFA" w:tentative="1">
      <w:start w:val="1"/>
      <w:numFmt w:val="decimal"/>
      <w:lvlText w:val="%4."/>
      <w:lvlJc w:val="left"/>
      <w:pPr>
        <w:ind w:left="2880" w:hanging="360"/>
      </w:pPr>
    </w:lvl>
    <w:lvl w:ilvl="4" w:tplc="82EC1F8E" w:tentative="1">
      <w:start w:val="1"/>
      <w:numFmt w:val="lowerLetter"/>
      <w:lvlText w:val="%5."/>
      <w:lvlJc w:val="left"/>
      <w:pPr>
        <w:ind w:left="3600" w:hanging="360"/>
      </w:pPr>
    </w:lvl>
    <w:lvl w:ilvl="5" w:tplc="ED5ECAA4" w:tentative="1">
      <w:start w:val="1"/>
      <w:numFmt w:val="lowerRoman"/>
      <w:lvlText w:val="%6."/>
      <w:lvlJc w:val="right"/>
      <w:pPr>
        <w:ind w:left="4320" w:hanging="180"/>
      </w:pPr>
    </w:lvl>
    <w:lvl w:ilvl="6" w:tplc="8132E568" w:tentative="1">
      <w:start w:val="1"/>
      <w:numFmt w:val="decimal"/>
      <w:lvlText w:val="%7."/>
      <w:lvlJc w:val="left"/>
      <w:pPr>
        <w:ind w:left="5040" w:hanging="360"/>
      </w:pPr>
    </w:lvl>
    <w:lvl w:ilvl="7" w:tplc="6E0EA2F6" w:tentative="1">
      <w:start w:val="1"/>
      <w:numFmt w:val="lowerLetter"/>
      <w:lvlText w:val="%8."/>
      <w:lvlJc w:val="left"/>
      <w:pPr>
        <w:ind w:left="5760" w:hanging="360"/>
      </w:pPr>
    </w:lvl>
    <w:lvl w:ilvl="8" w:tplc="3912C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802BE"/>
    <w:multiLevelType w:val="hybridMultilevel"/>
    <w:tmpl w:val="F8660EFA"/>
    <w:lvl w:ilvl="0" w:tplc="5D60A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26C864" w:tentative="1">
      <w:start w:val="1"/>
      <w:numFmt w:val="lowerLetter"/>
      <w:lvlText w:val="%2."/>
      <w:lvlJc w:val="left"/>
      <w:pPr>
        <w:ind w:left="1080" w:hanging="360"/>
      </w:pPr>
    </w:lvl>
    <w:lvl w:ilvl="2" w:tplc="3F8899E8" w:tentative="1">
      <w:start w:val="1"/>
      <w:numFmt w:val="lowerRoman"/>
      <w:lvlText w:val="%3."/>
      <w:lvlJc w:val="right"/>
      <w:pPr>
        <w:ind w:left="1800" w:hanging="180"/>
      </w:pPr>
    </w:lvl>
    <w:lvl w:ilvl="3" w:tplc="E99A5366" w:tentative="1">
      <w:start w:val="1"/>
      <w:numFmt w:val="decimal"/>
      <w:lvlText w:val="%4."/>
      <w:lvlJc w:val="left"/>
      <w:pPr>
        <w:ind w:left="2520" w:hanging="360"/>
      </w:pPr>
    </w:lvl>
    <w:lvl w:ilvl="4" w:tplc="DAD0F4FE" w:tentative="1">
      <w:start w:val="1"/>
      <w:numFmt w:val="lowerLetter"/>
      <w:lvlText w:val="%5."/>
      <w:lvlJc w:val="left"/>
      <w:pPr>
        <w:ind w:left="3240" w:hanging="360"/>
      </w:pPr>
    </w:lvl>
    <w:lvl w:ilvl="5" w:tplc="3466A620" w:tentative="1">
      <w:start w:val="1"/>
      <w:numFmt w:val="lowerRoman"/>
      <w:lvlText w:val="%6."/>
      <w:lvlJc w:val="right"/>
      <w:pPr>
        <w:ind w:left="3960" w:hanging="180"/>
      </w:pPr>
    </w:lvl>
    <w:lvl w:ilvl="6" w:tplc="8D2C53B4" w:tentative="1">
      <w:start w:val="1"/>
      <w:numFmt w:val="decimal"/>
      <w:lvlText w:val="%7."/>
      <w:lvlJc w:val="left"/>
      <w:pPr>
        <w:ind w:left="4680" w:hanging="360"/>
      </w:pPr>
    </w:lvl>
    <w:lvl w:ilvl="7" w:tplc="818AEC10" w:tentative="1">
      <w:start w:val="1"/>
      <w:numFmt w:val="lowerLetter"/>
      <w:lvlText w:val="%8."/>
      <w:lvlJc w:val="left"/>
      <w:pPr>
        <w:ind w:left="5400" w:hanging="360"/>
      </w:pPr>
    </w:lvl>
    <w:lvl w:ilvl="8" w:tplc="E13E93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AA7A1E"/>
    <w:multiLevelType w:val="hybridMultilevel"/>
    <w:tmpl w:val="49A21BE0"/>
    <w:lvl w:ilvl="0" w:tplc="7E7821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D04E136" w:tentative="1">
      <w:start w:val="1"/>
      <w:numFmt w:val="lowerLetter"/>
      <w:lvlText w:val="%2."/>
      <w:lvlJc w:val="left"/>
      <w:pPr>
        <w:ind w:left="1080" w:hanging="360"/>
      </w:pPr>
    </w:lvl>
    <w:lvl w:ilvl="2" w:tplc="616840D8" w:tentative="1">
      <w:start w:val="1"/>
      <w:numFmt w:val="lowerRoman"/>
      <w:lvlText w:val="%3."/>
      <w:lvlJc w:val="right"/>
      <w:pPr>
        <w:ind w:left="1800" w:hanging="180"/>
      </w:pPr>
    </w:lvl>
    <w:lvl w:ilvl="3" w:tplc="14AA3656" w:tentative="1">
      <w:start w:val="1"/>
      <w:numFmt w:val="decimal"/>
      <w:lvlText w:val="%4."/>
      <w:lvlJc w:val="left"/>
      <w:pPr>
        <w:ind w:left="2520" w:hanging="360"/>
      </w:pPr>
    </w:lvl>
    <w:lvl w:ilvl="4" w:tplc="EB42FB8C" w:tentative="1">
      <w:start w:val="1"/>
      <w:numFmt w:val="lowerLetter"/>
      <w:lvlText w:val="%5."/>
      <w:lvlJc w:val="left"/>
      <w:pPr>
        <w:ind w:left="3240" w:hanging="360"/>
      </w:pPr>
    </w:lvl>
    <w:lvl w:ilvl="5" w:tplc="EB1C560C" w:tentative="1">
      <w:start w:val="1"/>
      <w:numFmt w:val="lowerRoman"/>
      <w:lvlText w:val="%6."/>
      <w:lvlJc w:val="right"/>
      <w:pPr>
        <w:ind w:left="3960" w:hanging="180"/>
      </w:pPr>
    </w:lvl>
    <w:lvl w:ilvl="6" w:tplc="7610E0EE" w:tentative="1">
      <w:start w:val="1"/>
      <w:numFmt w:val="decimal"/>
      <w:lvlText w:val="%7."/>
      <w:lvlJc w:val="left"/>
      <w:pPr>
        <w:ind w:left="4680" w:hanging="360"/>
      </w:pPr>
    </w:lvl>
    <w:lvl w:ilvl="7" w:tplc="9FCE2DF0" w:tentative="1">
      <w:start w:val="1"/>
      <w:numFmt w:val="lowerLetter"/>
      <w:lvlText w:val="%8."/>
      <w:lvlJc w:val="left"/>
      <w:pPr>
        <w:ind w:left="5400" w:hanging="360"/>
      </w:pPr>
    </w:lvl>
    <w:lvl w:ilvl="8" w:tplc="C52847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AA7A1F"/>
    <w:multiLevelType w:val="hybridMultilevel"/>
    <w:tmpl w:val="7FAA7A1F"/>
    <w:lvl w:ilvl="0" w:tplc="18D2AA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2A60C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36FE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5E41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D0C5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30BA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B4A3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0214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A1245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7FAA7A20"/>
    <w:multiLevelType w:val="hybridMultilevel"/>
    <w:tmpl w:val="7FAA7A20"/>
    <w:lvl w:ilvl="0" w:tplc="A3465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05226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B4E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9677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5C30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5CCE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4AEE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9267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1469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20"/>
  </w:num>
  <w:num w:numId="3">
    <w:abstractNumId w:val="38"/>
  </w:num>
  <w:num w:numId="4">
    <w:abstractNumId w:val="41"/>
  </w:num>
  <w:num w:numId="5">
    <w:abstractNumId w:val="27"/>
  </w:num>
  <w:num w:numId="6">
    <w:abstractNumId w:val="16"/>
  </w:num>
  <w:num w:numId="7">
    <w:abstractNumId w:val="34"/>
  </w:num>
  <w:num w:numId="8">
    <w:abstractNumId w:val="15"/>
  </w:num>
  <w:num w:numId="9">
    <w:abstractNumId w:val="22"/>
  </w:num>
  <w:num w:numId="10">
    <w:abstractNumId w:val="40"/>
  </w:num>
  <w:num w:numId="11">
    <w:abstractNumId w:val="14"/>
  </w:num>
  <w:num w:numId="12">
    <w:abstractNumId w:val="28"/>
  </w:num>
  <w:num w:numId="13">
    <w:abstractNumId w:val="29"/>
  </w:num>
  <w:num w:numId="14">
    <w:abstractNumId w:val="31"/>
  </w:num>
  <w:num w:numId="15">
    <w:abstractNumId w:val="25"/>
  </w:num>
  <w:num w:numId="16">
    <w:abstractNumId w:val="10"/>
  </w:num>
  <w:num w:numId="17">
    <w:abstractNumId w:val="33"/>
  </w:num>
  <w:num w:numId="18">
    <w:abstractNumId w:val="30"/>
  </w:num>
  <w:num w:numId="19">
    <w:abstractNumId w:val="17"/>
  </w:num>
  <w:num w:numId="20">
    <w:abstractNumId w:val="26"/>
  </w:num>
  <w:num w:numId="21">
    <w:abstractNumId w:val="8"/>
  </w:num>
  <w:num w:numId="22">
    <w:abstractNumId w:val="13"/>
  </w:num>
  <w:num w:numId="23">
    <w:abstractNumId w:val="32"/>
  </w:num>
  <w:num w:numId="24">
    <w:abstractNumId w:val="23"/>
  </w:num>
  <w:num w:numId="25">
    <w:abstractNumId w:val="19"/>
  </w:num>
  <w:num w:numId="26">
    <w:abstractNumId w:val="12"/>
  </w:num>
  <w:num w:numId="27">
    <w:abstractNumId w:val="24"/>
  </w:num>
  <w:num w:numId="28">
    <w:abstractNumId w:val="39"/>
  </w:num>
  <w:num w:numId="29">
    <w:abstractNumId w:val="37"/>
  </w:num>
  <w:num w:numId="30">
    <w:abstractNumId w:val="11"/>
  </w:num>
  <w:num w:numId="31">
    <w:abstractNumId w:val="5"/>
  </w:num>
  <w:num w:numId="32">
    <w:abstractNumId w:val="4"/>
  </w:num>
  <w:num w:numId="33">
    <w:abstractNumId w:val="6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42"/>
  </w:num>
  <w:num w:numId="39">
    <w:abstractNumId w:val="43"/>
  </w:num>
  <w:num w:numId="40">
    <w:abstractNumId w:val="9"/>
  </w:num>
  <w:num w:numId="41">
    <w:abstractNumId w:val="36"/>
  </w:num>
  <w:num w:numId="42">
    <w:abstractNumId w:val="7"/>
  </w:num>
  <w:num w:numId="43">
    <w:abstractNumId w:val="21"/>
  </w:num>
  <w:num w:numId="44">
    <w:abstractNumId w:val="35"/>
  </w:num>
  <w:num w:numId="45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7B"/>
    <w:rsid w:val="00017709"/>
    <w:rsid w:val="000862CF"/>
    <w:rsid w:val="000A63E5"/>
    <w:rsid w:val="000F253F"/>
    <w:rsid w:val="001571CE"/>
    <w:rsid w:val="00195EED"/>
    <w:rsid w:val="001B6450"/>
    <w:rsid w:val="001D3633"/>
    <w:rsid w:val="00265195"/>
    <w:rsid w:val="002B1C18"/>
    <w:rsid w:val="002F058A"/>
    <w:rsid w:val="00313FC8"/>
    <w:rsid w:val="003976E6"/>
    <w:rsid w:val="004507EF"/>
    <w:rsid w:val="004532FE"/>
    <w:rsid w:val="00487A5B"/>
    <w:rsid w:val="00493E2A"/>
    <w:rsid w:val="004C1657"/>
    <w:rsid w:val="004F5DA6"/>
    <w:rsid w:val="005C6675"/>
    <w:rsid w:val="005D7F56"/>
    <w:rsid w:val="005F31BC"/>
    <w:rsid w:val="00617792"/>
    <w:rsid w:val="00621AAC"/>
    <w:rsid w:val="00645D86"/>
    <w:rsid w:val="00686B25"/>
    <w:rsid w:val="006D79A6"/>
    <w:rsid w:val="00755218"/>
    <w:rsid w:val="0078777A"/>
    <w:rsid w:val="007C7846"/>
    <w:rsid w:val="008D0079"/>
    <w:rsid w:val="00902196"/>
    <w:rsid w:val="009D1440"/>
    <w:rsid w:val="009D156C"/>
    <w:rsid w:val="009F713A"/>
    <w:rsid w:val="00A30EF8"/>
    <w:rsid w:val="00A958E4"/>
    <w:rsid w:val="00B7226A"/>
    <w:rsid w:val="00BC3F4A"/>
    <w:rsid w:val="00BD3D50"/>
    <w:rsid w:val="00CA755D"/>
    <w:rsid w:val="00CE1D24"/>
    <w:rsid w:val="00D05B7B"/>
    <w:rsid w:val="00D212D7"/>
    <w:rsid w:val="00D3010C"/>
    <w:rsid w:val="00D455A4"/>
    <w:rsid w:val="00DC7661"/>
    <w:rsid w:val="00DE35CE"/>
    <w:rsid w:val="00E13E7B"/>
    <w:rsid w:val="00E1635A"/>
    <w:rsid w:val="00E26B3B"/>
    <w:rsid w:val="00E5438E"/>
    <w:rsid w:val="00EA3C8C"/>
    <w:rsid w:val="00EB6619"/>
    <w:rsid w:val="00EC5472"/>
    <w:rsid w:val="00F6153F"/>
    <w:rsid w:val="00F9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0495"/>
  <w15:docId w15:val="{6C84E5F0-76CE-4076-9837-D52E23A6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D02AC"/>
    <w:pPr>
      <w:spacing w:before="240" w:after="120" w:line="276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Heading1">
    <w:name w:val="heading 1"/>
    <w:next w:val="Normal"/>
    <w:link w:val="Heading1Char"/>
    <w:uiPriority w:val="9"/>
    <w:qFormat/>
    <w:rsid w:val="009044B5"/>
    <w:pPr>
      <w:keepNext/>
      <w:spacing w:before="360" w:after="120" w:line="276" w:lineRule="auto"/>
      <w:outlineLvl w:val="0"/>
    </w:pPr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paragraph" w:styleId="Heading2">
    <w:name w:val="heading 2"/>
    <w:next w:val="Normal"/>
    <w:link w:val="Heading2Char"/>
    <w:uiPriority w:val="1"/>
    <w:qFormat/>
    <w:rsid w:val="0094564F"/>
    <w:pPr>
      <w:keepNext/>
      <w:tabs>
        <w:tab w:val="right" w:pos="9072"/>
      </w:tabs>
      <w:spacing w:before="240" w:after="120" w:line="276" w:lineRule="auto"/>
      <w:outlineLvl w:val="1"/>
    </w:pPr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Heading3">
    <w:name w:val="heading 3"/>
    <w:next w:val="Normal"/>
    <w:link w:val="Heading3Char"/>
    <w:uiPriority w:val="9"/>
    <w:unhideWhenUsed/>
    <w:qFormat/>
    <w:rsid w:val="00154403"/>
    <w:pPr>
      <w:keepNext/>
      <w:tabs>
        <w:tab w:val="right" w:pos="9072"/>
      </w:tabs>
      <w:spacing w:before="240" w:after="120" w:line="276" w:lineRule="auto"/>
      <w:outlineLvl w:val="2"/>
    </w:pPr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paragraph" w:styleId="Heading4">
    <w:name w:val="heading 4"/>
    <w:next w:val="Normal"/>
    <w:link w:val="Heading4Char"/>
    <w:uiPriority w:val="9"/>
    <w:unhideWhenUsed/>
    <w:qFormat/>
    <w:rsid w:val="005C0A2A"/>
    <w:pPr>
      <w:keepNext/>
      <w:tabs>
        <w:tab w:val="right" w:pos="9072"/>
      </w:tabs>
      <w:spacing w:before="240" w:after="120" w:line="276" w:lineRule="auto"/>
      <w:outlineLvl w:val="3"/>
    </w:pPr>
    <w:rPr>
      <w:rFonts w:ascii="Arial" w:eastAsia="Calibri" w:hAnsi="Arial" w:cs="Arial"/>
      <w:b/>
      <w:iCs/>
      <w:sz w:val="24"/>
      <w:szCs w:val="24"/>
      <w:lang w:eastAsia="en-AU"/>
    </w:rPr>
  </w:style>
  <w:style w:type="paragraph" w:styleId="Heading5">
    <w:name w:val="heading 5"/>
    <w:next w:val="Normal"/>
    <w:link w:val="Heading5Char"/>
    <w:uiPriority w:val="9"/>
    <w:unhideWhenUsed/>
    <w:qFormat/>
    <w:rsid w:val="005D02AC"/>
    <w:pPr>
      <w:keepNext/>
      <w:spacing w:before="240" w:after="120" w:line="276" w:lineRule="auto"/>
      <w:outlineLvl w:val="4"/>
    </w:pPr>
    <w:rPr>
      <w:rFonts w:ascii="Arial" w:eastAsia="Calibri" w:hAnsi="Arial" w:cs="Arial"/>
      <w:iCs/>
      <w:sz w:val="24"/>
      <w:szCs w:val="24"/>
      <w:u w:val="single"/>
      <w:lang w:eastAsia="en-AU"/>
    </w:rPr>
  </w:style>
  <w:style w:type="paragraph" w:styleId="Heading6">
    <w:name w:val="heading 6"/>
    <w:next w:val="Normal"/>
    <w:link w:val="Heading6Char"/>
    <w:uiPriority w:val="9"/>
    <w:unhideWhenUsed/>
    <w:qFormat/>
    <w:rsid w:val="00DB34DD"/>
    <w:pPr>
      <w:keepNext/>
      <w:spacing w:before="120" w:after="120" w:line="276" w:lineRule="auto"/>
      <w:outlineLvl w:val="5"/>
    </w:pPr>
    <w:rPr>
      <w:rFonts w:ascii="Arial" w:eastAsiaTheme="majorEastAsia" w:hAnsi="Arial" w:cs="Arial"/>
      <w:i/>
      <w:iCs/>
      <w:sz w:val="24"/>
      <w:szCs w:val="24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61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4564F"/>
    <w:rPr>
      <w:rFonts w:ascii="Arial" w:eastAsia="Times New Roman" w:hAnsi="Arial" w:cs="Times New Roman"/>
      <w:b/>
      <w:sz w:val="28"/>
      <w:szCs w:val="28"/>
      <w:lang w:eastAsia="en-AU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D21DCD"/>
    <w:pPr>
      <w:numPr>
        <w:numId w:val="1"/>
      </w:numPr>
      <w:contextualSpacing/>
    </w:p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D21DCD"/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D21DCD"/>
    <w:pPr>
      <w:spacing w:after="0" w:line="240" w:lineRule="auto"/>
    </w:pPr>
    <w:rPr>
      <w:rFonts w:ascii="Calibri" w:eastAsia="Calibri" w:hAnsi="Calibri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QSCTitle">
    <w:name w:val="ACQSC Title"/>
    <w:basedOn w:val="Title"/>
    <w:rsid w:val="00D21DCD"/>
    <w:pPr>
      <w:jc w:val="center"/>
      <w:outlineLvl w:val="2"/>
    </w:pPr>
    <w:rPr>
      <w:rFonts w:eastAsia="Times New Roman" w:cs="Times New Roman"/>
      <w:b w:val="0"/>
      <w:color w:val="00577D"/>
      <w:spacing w:val="0"/>
      <w:kern w:val="0"/>
      <w:sz w:val="40"/>
      <w:szCs w:val="20"/>
    </w:rPr>
  </w:style>
  <w:style w:type="paragraph" w:customStyle="1" w:styleId="ACSAAStandardheading">
    <w:name w:val="ACSAA Standard heading"/>
    <w:basedOn w:val="Normal"/>
    <w:qFormat/>
    <w:rsid w:val="00D21DCD"/>
    <w:pPr>
      <w:keepNext/>
      <w:spacing w:before="60" w:after="60"/>
      <w:outlineLvl w:val="0"/>
    </w:pPr>
    <w:rPr>
      <w:b/>
      <w:kern w:val="28"/>
      <w:lang w:val="en-US"/>
    </w:rPr>
  </w:style>
  <w:style w:type="paragraph" w:customStyle="1" w:styleId="ACSAAHeading1">
    <w:name w:val="ACSAA Heading 1"/>
    <w:basedOn w:val="Normal"/>
    <w:rsid w:val="00D21DCD"/>
    <w:pPr>
      <w:spacing w:after="0"/>
    </w:pPr>
    <w:rPr>
      <w:rFonts w:ascii="Times New Roman" w:hAnsi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6954"/>
    <w:pPr>
      <w:spacing w:before="600" w:after="600"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54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lang w:eastAsia="en-AU"/>
    </w:rPr>
  </w:style>
  <w:style w:type="paragraph" w:styleId="ListBullet">
    <w:name w:val="List Bullet"/>
    <w:basedOn w:val="Normal"/>
    <w:uiPriority w:val="99"/>
    <w:unhideWhenUsed/>
    <w:rsid w:val="004B33E7"/>
    <w:pPr>
      <w:numPr>
        <w:numId w:val="2"/>
      </w:numPr>
      <w:ind w:left="425" w:hanging="425"/>
    </w:pPr>
    <w:rPr>
      <w:rFonts w:eastAsiaTheme="minorHAnsi"/>
      <w:color w:val="auto"/>
      <w:szCs w:val="22"/>
      <w:lang w:eastAsia="en-US"/>
    </w:rPr>
  </w:style>
  <w:style w:type="paragraph" w:styleId="ListBullet2">
    <w:name w:val="List Bullet 2"/>
    <w:basedOn w:val="Normal"/>
    <w:uiPriority w:val="99"/>
    <w:unhideWhenUsed/>
    <w:rsid w:val="000005B8"/>
    <w:pPr>
      <w:numPr>
        <w:ilvl w:val="1"/>
        <w:numId w:val="2"/>
      </w:numPr>
      <w:ind w:left="850" w:hanging="425"/>
    </w:pPr>
    <w:rPr>
      <w:rFonts w:eastAsiaTheme="minorHAnsi"/>
      <w:color w:val="auto"/>
      <w:szCs w:val="22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0005B8"/>
    <w:pPr>
      <w:numPr>
        <w:ilvl w:val="5"/>
        <w:numId w:val="2"/>
      </w:numPr>
      <w:ind w:left="1276" w:hanging="425"/>
    </w:pPr>
    <w:rPr>
      <w:rFonts w:eastAsiaTheme="minorHAnsi"/>
      <w:color w:val="auto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EE"/>
    <w:rPr>
      <w:rFonts w:ascii="Tahoma" w:eastAsia="Times New Roman" w:hAnsi="Tahoma" w:cs="Tahoma"/>
      <w:color w:val="000000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03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0E"/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03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E0E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E0E"/>
    <w:rPr>
      <w:rFonts w:ascii="Arial" w:eastAsia="Times New Roman" w:hAnsi="Arial" w:cs="Arial"/>
      <w:b/>
      <w:bCs/>
      <w:color w:val="000000"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B27F42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B27F42"/>
    <w:pPr>
      <w:spacing w:after="0" w:line="240" w:lineRule="auto"/>
    </w:pPr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54403"/>
    <w:rPr>
      <w:rFonts w:ascii="Arial" w:eastAsia="Times New Roman" w:hAnsi="Arial" w:cs="Arial"/>
      <w:b/>
      <w:color w:val="00577D"/>
      <w:sz w:val="26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5C0A2A"/>
    <w:rPr>
      <w:rFonts w:ascii="Arial" w:eastAsia="Calibri" w:hAnsi="Arial" w:cs="Arial"/>
      <w:b/>
      <w:i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D02AC"/>
    <w:rPr>
      <w:rFonts w:ascii="Arial" w:eastAsia="Calibri" w:hAnsi="Arial" w:cs="Arial"/>
      <w:iCs/>
      <w:sz w:val="24"/>
      <w:szCs w:val="24"/>
      <w:u w:val="single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B34DD"/>
    <w:rPr>
      <w:rFonts w:ascii="Arial" w:eastAsiaTheme="majorEastAsia" w:hAnsi="Arial" w:cs="Arial"/>
      <w:i/>
      <w:iCs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3608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2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23D"/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F623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044B5"/>
    <w:rPr>
      <w:rFonts w:ascii="Arial Black" w:eastAsia="Times New Roman" w:hAnsi="Arial Black" w:cs="Arial"/>
      <w:b/>
      <w:bCs/>
      <w:iCs/>
      <w:color w:val="00577D"/>
      <w:sz w:val="32"/>
      <w:szCs w:val="4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45617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AU"/>
    </w:rPr>
  </w:style>
  <w:style w:type="table" w:customStyle="1" w:styleId="ListTable2-Accent31">
    <w:name w:val="List Table 2 - Accent 31"/>
    <w:basedOn w:val="TableNormal"/>
    <w:uiPriority w:val="47"/>
    <w:rsid w:val="00ED6B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ageNumber">
    <w:name w:val="page number"/>
    <w:basedOn w:val="DefaultParagraphFont"/>
    <w:unhideWhenUsed/>
    <w:rsid w:val="004B33E7"/>
  </w:style>
  <w:style w:type="character" w:customStyle="1" w:styleId="bodyChar">
    <w:name w:val="body Char"/>
    <w:basedOn w:val="DefaultParagraphFont"/>
    <w:link w:val="body"/>
    <w:locked/>
    <w:rsid w:val="00313FC8"/>
    <w:rPr>
      <w:rFonts w:ascii="Arial" w:eastAsia="Times New Roman" w:hAnsi="Arial" w:cs="Arial"/>
      <w:iCs/>
      <w:sz w:val="24"/>
      <w:lang w:eastAsia="en-AU"/>
    </w:rPr>
  </w:style>
  <w:style w:type="paragraph" w:customStyle="1" w:styleId="body">
    <w:name w:val="body"/>
    <w:basedOn w:val="Normal"/>
    <w:link w:val="bodyChar"/>
    <w:qFormat/>
    <w:rsid w:val="00313FC8"/>
    <w:pPr>
      <w:spacing w:after="160" w:line="252" w:lineRule="auto"/>
    </w:pPr>
    <w:rPr>
      <w:iCs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700585</RACS_x0020_ID>
    <Approved_x0020_Provider xmlns="a8338b6e-77a6-4851-82b6-98166143ffdd">AHC Care Services Pty Ltd</Approved_x0020_Provider>
    <Management_x0020_Company_x0020_ID xmlns="a8338b6e-77a6-4851-82b6-98166143ffdd" xsi:nil="true"/>
    <Home xmlns="a8338b6e-77a6-4851-82b6-98166143ffdd">Australian Home Care Services - QLD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2022-09-21T02:25:33+00:00</Doc_x0020_Date>
    <CSI_x0020_ID xmlns="a8338b6e-77a6-4851-82b6-98166143ffdd" xsi:nil="true"/>
    <Case_x0020_ID xmlns="a8338b6e-77a6-4851-82b6-98166143ffdd" xsi:nil="true"/>
    <Approved_x0020_Provider_x0020_ID xmlns="a8338b6e-77a6-4851-82b6-98166143ffdd">4BEEE2A0-26A4-E711-B924-005056922186</Approved_x0020_Provider_x0020_ID>
    <Location xmlns="a8338b6e-77a6-4851-82b6-98166143ffdd" xsi:nil="true"/>
    <Doc_x0020_Type xmlns="a8338b6e-77a6-4851-82b6-98166143ffdd">Audit Decision</Doc_x0020_Type>
    <Home_x0020_ID xmlns="a8338b6e-77a6-4851-82b6-98166143ffdd">481C7EB3-0385-E411-B1AD-005056922186</Home_x0020_ID>
    <State xmlns="a8338b6e-77a6-4851-82b6-98166143ffdd">QLD</State>
    <Doc_x0020_Sent_Received_x0020_Date xmlns="a8338b6e-77a6-4851-82b6-98166143ffdd">2022-09-21T00:00:00+00:00</Doc_x0020_Sent_Received_x0020_Date>
    <Activity_x0020_ID xmlns="a8338b6e-77a6-4851-82b6-98166143ffdd">7CA22A49-8A29-ED11-BFC4-005056922186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E8458-ABEA-441A-AFF2-721695DF19A1}">
  <ds:schemaRefs>
    <ds:schemaRef ds:uri="http://purl.org/dc/dcmitype/"/>
    <ds:schemaRef ds:uri="http://purl.org/dc/elements/1.1/"/>
    <ds:schemaRef ds:uri="a8338b6e-77a6-4851-82b6-98166143ffdd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AFB1F98-60B3-4ECB-ABE6-565EEFF45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0B19678-E66A-421D-9633-4835A08852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E2D85B-D0CB-4C86-8014-68F1D74950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Performance_report</vt:lpstr>
    </vt:vector>
  </TitlesOfParts>
  <Company>Australian Aged Care Quality Agency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Performance_report</dc:title>
  <dc:subject/>
  <dc:creator>Belinda Hocroft</dc:creator>
  <cp:keywords/>
  <dc:description/>
  <cp:lastModifiedBy>Rhonda Hansen</cp:lastModifiedBy>
  <cp:revision>3</cp:revision>
  <cp:lastPrinted>2021-06-03T03:04:00Z</cp:lastPrinted>
  <dcterms:created xsi:type="dcterms:W3CDTF">2022-09-28T21:40:00Z</dcterms:created>
  <dcterms:modified xsi:type="dcterms:W3CDTF">2022-09-28T21:41:00Z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RPT-ACC-0155</vt:lpwstr>
  </property>
  <property fmtid="{D5CDD505-2E9C-101B-9397-08002B2CF9AE}" pid="6" name="Input">
    <vt:lpwstr>HCS Assessment Contact e-form</vt:lpwstr>
  </property>
</Properties>
</file>