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1BDD5" w14:textId="77777777" w:rsidR="00D2559D" w:rsidRPr="003217D3" w:rsidRDefault="0006338A" w:rsidP="00C97FA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0CF547" wp14:editId="532A94A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96C799C" w14:textId="77777777" w:rsidR="00D2559D" w:rsidRPr="003217D3" w:rsidRDefault="0006338A" w:rsidP="00C97FA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82185B" w14:textId="77777777" w:rsidR="00D2559D" w:rsidRPr="00A36AA9" w:rsidRDefault="0006338A" w:rsidP="00C97FA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ED4E3A" w14:textId="77777777" w:rsidR="00D2559D" w:rsidRPr="00A36AA9" w:rsidRDefault="0006338A" w:rsidP="00C97FAE">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4149E" w14:paraId="14BD4285" w14:textId="77777777" w:rsidTr="0094149E">
        <w:tc>
          <w:tcPr>
            <w:cnfStyle w:val="001000000000" w:firstRow="0" w:lastRow="0" w:firstColumn="1" w:lastColumn="0" w:oddVBand="0" w:evenVBand="0" w:oddHBand="0" w:evenHBand="0" w:firstRowFirstColumn="0" w:firstRowLastColumn="0" w:lastRowFirstColumn="0" w:lastRowLastColumn="0"/>
            <w:tcW w:w="3227" w:type="dxa"/>
          </w:tcPr>
          <w:p w14:paraId="78DEC196" w14:textId="77777777" w:rsidR="00D80913" w:rsidRPr="00A36AA9" w:rsidRDefault="0006338A" w:rsidP="00C97FAE">
            <w:pPr>
              <w:pStyle w:val="CoverHeading"/>
              <w:spacing w:before="0" w:after="120" w:line="240" w:lineRule="auto"/>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4B59261" w14:textId="77777777" w:rsidR="00D80913" w:rsidRDefault="0006338A"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Australian Unity Home Care - Northern Sydney</w:t>
            </w:r>
          </w:p>
        </w:tc>
      </w:tr>
      <w:tr w:rsidR="0094149E" w14:paraId="414209D2"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DB365" w14:textId="77777777" w:rsidR="00126F43" w:rsidRPr="00A36AA9" w:rsidRDefault="0006338A" w:rsidP="00C97FAE">
            <w:pPr>
              <w:pStyle w:val="CoverHeading"/>
              <w:spacing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11C803AF" w14:textId="77777777" w:rsidR="00126F43" w:rsidRPr="00C27BE3" w:rsidRDefault="0006338A"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200818</w:t>
            </w:r>
          </w:p>
        </w:tc>
      </w:tr>
      <w:tr w:rsidR="0094149E" w14:paraId="204C9778" w14:textId="77777777" w:rsidTr="009414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F8E70" w14:textId="77777777" w:rsidR="00126F43" w:rsidRPr="00A36AA9" w:rsidRDefault="0006338A" w:rsidP="00C97FAE">
            <w:pPr>
              <w:pStyle w:val="CoverHeading"/>
              <w:spacing w:before="0" w:after="120" w:line="240" w:lineRule="auto"/>
              <w:rPr>
                <w:rFonts w:ascii="Arial" w:hAnsi="Arial" w:cs="Arial"/>
                <w:sz w:val="24"/>
              </w:rPr>
            </w:pPr>
            <w:r>
              <w:rPr>
                <w:rFonts w:ascii="Arial" w:hAnsi="Arial" w:cs="Arial"/>
                <w:sz w:val="24"/>
              </w:rPr>
              <w:t>Address:</w:t>
            </w:r>
          </w:p>
        </w:tc>
        <w:tc>
          <w:tcPr>
            <w:tcW w:w="7114" w:type="dxa"/>
            <w:shd w:val="clear" w:color="auto" w:fill="auto"/>
          </w:tcPr>
          <w:p w14:paraId="41882DAA" w14:textId="77777777" w:rsidR="00126F43" w:rsidRPr="00540817" w:rsidRDefault="0006338A"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110 George St, HORNSBY, New South Wales, 2077</w:t>
            </w:r>
          </w:p>
        </w:tc>
      </w:tr>
      <w:tr w:rsidR="0094149E" w14:paraId="2A8EC969"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B9FBA" w14:textId="77777777" w:rsidR="00126F43" w:rsidRPr="00A36AA9" w:rsidRDefault="0006338A" w:rsidP="00C97FAE">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170B60D7" w14:textId="77777777" w:rsidR="00126F43" w:rsidRPr="00A36AA9" w:rsidRDefault="0006338A"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4149E" w14:paraId="222D87A2" w14:textId="77777777" w:rsidTr="009414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1888D" w14:textId="77777777" w:rsidR="00126F43" w:rsidRPr="00A36AA9" w:rsidRDefault="0006338A" w:rsidP="00C97FAE">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7B706708" w14:textId="77777777" w:rsidR="00126F43" w:rsidRPr="00A36AA9" w:rsidRDefault="0006338A"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August 2023 to 1 September 2023</w:t>
            </w:r>
          </w:p>
        </w:tc>
      </w:tr>
      <w:tr w:rsidR="0094149E" w14:paraId="56839F35"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910B7" w14:textId="77777777" w:rsidR="00126F43" w:rsidRPr="00A36AA9" w:rsidRDefault="0006338A" w:rsidP="00C97FAE">
            <w:pPr>
              <w:pStyle w:val="CoverHeading"/>
              <w:spacing w:before="0" w:after="120" w:line="240" w:lineRule="auto"/>
              <w:rPr>
                <w:rFonts w:ascii="Arial" w:hAnsi="Arial" w:cs="Arial"/>
                <w:sz w:val="24"/>
              </w:rPr>
            </w:pPr>
            <w:r w:rsidRPr="00A36AA9">
              <w:rPr>
                <w:rFonts w:ascii="Arial" w:hAnsi="Arial" w:cs="Arial"/>
                <w:sz w:val="24"/>
              </w:rPr>
              <w:t>Performance report date:</w:t>
            </w:r>
          </w:p>
        </w:tc>
        <w:sdt>
          <w:sdtPr>
            <w:rPr>
              <w:rFonts w:ascii="Arial" w:hAnsi="Arial" w:cs="Arial"/>
              <w:color w:val="auto"/>
            </w:rPr>
            <w:id w:val="-1840648018"/>
            <w:placeholder>
              <w:docPart w:val="A7F4949C78414813B67B25D37262F9D8"/>
            </w:placeholder>
            <w:date w:fullDate="2023-11-24T00:00:00Z">
              <w:dateFormat w:val="d MMMM yyyy"/>
              <w:lid w:val="en-AU"/>
              <w:storeMappedDataAs w:val="dateTime"/>
              <w:calendar w:val="gregorian"/>
            </w:date>
          </w:sdtPr>
          <w:sdtEndPr/>
          <w:sdtContent>
            <w:tc>
              <w:tcPr>
                <w:tcW w:w="7114" w:type="dxa"/>
                <w:shd w:val="clear" w:color="auto" w:fill="auto"/>
              </w:tcPr>
              <w:p w14:paraId="21C32588" w14:textId="05F435EA" w:rsidR="00126F43" w:rsidRPr="00A36AA9" w:rsidRDefault="002C7E05"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November 2023</w:t>
                </w:r>
              </w:p>
            </w:tc>
          </w:sdtContent>
        </w:sdt>
      </w:tr>
    </w:tbl>
    <w:bookmarkEnd w:id="0"/>
    <w:p w14:paraId="127F9510" w14:textId="0E5E0007" w:rsidR="00FA0A5B" w:rsidRPr="00A36AA9" w:rsidRDefault="0006338A" w:rsidP="00C97FA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647C63">
        <w:t xml:space="preserve"> </w:t>
      </w:r>
      <w:r w:rsidRPr="00A36AA9">
        <w:t>2018.</w:t>
      </w:r>
      <w:r w:rsidRPr="00A36AA9">
        <w:br w:type="page"/>
      </w:r>
    </w:p>
    <w:p w14:paraId="4386545D" w14:textId="77777777" w:rsidR="00126F43" w:rsidRDefault="0006338A" w:rsidP="00C97FAE">
      <w:pPr>
        <w:pStyle w:val="Heading1"/>
        <w:spacing w:before="0" w:after="240" w:line="240" w:lineRule="auto"/>
        <w:rPr>
          <w:rFonts w:ascii="Arial" w:hAnsi="Arial" w:cs="Arial"/>
        </w:rPr>
      </w:pPr>
      <w:r w:rsidRPr="00A36AA9">
        <w:rPr>
          <w:rFonts w:ascii="Arial" w:hAnsi="Arial" w:cs="Arial"/>
        </w:rPr>
        <w:lastRenderedPageBreak/>
        <w:t>Service included in this assessment</w:t>
      </w:r>
    </w:p>
    <w:p w14:paraId="75D89ED3" w14:textId="77777777" w:rsidR="00647C63" w:rsidRDefault="0006338A" w:rsidP="00C97FAE">
      <w:pPr>
        <w:rPr>
          <w:rFonts w:ascii="Arial" w:eastAsia="Arial" w:hAnsi="Arial" w:cs="Arial"/>
          <w:color w:val="auto"/>
        </w:rPr>
      </w:pPr>
      <w:bookmarkStart w:id="1" w:name="SERVICEALLOCATIONLIST"/>
      <w:r w:rsidRPr="000C7C7D">
        <w:rPr>
          <w:rFonts w:ascii="Arial" w:eastAsia="Arial" w:hAnsi="Arial" w:cs="Arial"/>
          <w:color w:val="auto"/>
        </w:rPr>
        <w:t>Home Care Packages (</w:t>
      </w:r>
      <w:r w:rsidRPr="000C7C7D">
        <w:rPr>
          <w:rFonts w:ascii="Arial" w:eastAsia="Arial" w:hAnsi="Arial" w:cs="Arial"/>
          <w:b/>
          <w:bCs/>
          <w:color w:val="auto"/>
        </w:rPr>
        <w:t>HCP</w:t>
      </w:r>
      <w:r w:rsidRPr="000C7C7D">
        <w:rPr>
          <w:rFonts w:ascii="Arial" w:eastAsia="Arial" w:hAnsi="Arial" w:cs="Arial"/>
          <w:color w:val="auto"/>
        </w:rPr>
        <w:t>) included:</w:t>
      </w:r>
    </w:p>
    <w:p w14:paraId="038C87B7" w14:textId="77777777" w:rsidR="00647C63" w:rsidRDefault="0006338A" w:rsidP="00C97FAE">
      <w:pPr>
        <w:rPr>
          <w:rFonts w:ascii="Arial" w:eastAsia="Arial" w:hAnsi="Arial" w:cs="Arial"/>
          <w:color w:val="auto"/>
        </w:rPr>
      </w:pPr>
      <w:r w:rsidRPr="000C7C7D">
        <w:rPr>
          <w:rFonts w:ascii="Arial" w:eastAsia="Arial" w:hAnsi="Arial" w:cs="Arial"/>
          <w:color w:val="auto"/>
        </w:rPr>
        <w:t>Provider: 2561 Australian Unity Retirement Living Management Pty Ltd</w:t>
      </w:r>
    </w:p>
    <w:p w14:paraId="7B22775C" w14:textId="77777777" w:rsidR="00647C63" w:rsidRDefault="0006338A" w:rsidP="00C97FAE">
      <w:pPr>
        <w:rPr>
          <w:rFonts w:ascii="Arial" w:eastAsia="Arial" w:hAnsi="Arial" w:cs="Arial"/>
          <w:color w:val="auto"/>
        </w:rPr>
      </w:pPr>
      <w:r w:rsidRPr="000C7C7D">
        <w:rPr>
          <w:rFonts w:ascii="Arial" w:eastAsia="Arial" w:hAnsi="Arial" w:cs="Arial"/>
          <w:color w:val="auto"/>
        </w:rPr>
        <w:t>Service: 17318 Australian Unity Community Care Northern Sydney</w:t>
      </w:r>
    </w:p>
    <w:p w14:paraId="531ABD26" w14:textId="77777777" w:rsidR="00647C63" w:rsidRDefault="0006338A" w:rsidP="00C97FAE">
      <w:pPr>
        <w:spacing w:after="240"/>
        <w:rPr>
          <w:rFonts w:ascii="Arial" w:eastAsia="Arial" w:hAnsi="Arial" w:cs="Arial"/>
          <w:color w:val="auto"/>
        </w:rPr>
      </w:pPr>
      <w:r w:rsidRPr="000C7C7D">
        <w:rPr>
          <w:rFonts w:ascii="Arial" w:eastAsia="Arial" w:hAnsi="Arial" w:cs="Arial"/>
          <w:color w:val="auto"/>
        </w:rPr>
        <w:t>Service: 17319 Australian Unity Community Care Northern Sydney</w:t>
      </w:r>
    </w:p>
    <w:p w14:paraId="4E3E017A" w14:textId="77777777" w:rsidR="00647C63" w:rsidRDefault="000C7C7D" w:rsidP="00C97FAE">
      <w:pPr>
        <w:rPr>
          <w:rFonts w:ascii="Arial" w:eastAsia="Arial" w:hAnsi="Arial" w:cs="Arial"/>
          <w:color w:val="auto"/>
        </w:rPr>
      </w:pPr>
      <w:r w:rsidRPr="000C7C7D">
        <w:rPr>
          <w:rFonts w:ascii="Arial" w:eastAsia="Arial" w:hAnsi="Arial" w:cs="Arial"/>
          <w:color w:val="auto"/>
        </w:rPr>
        <w:t>Commonwealth Home Support Programme (</w:t>
      </w:r>
      <w:r w:rsidRPr="000C7C7D">
        <w:rPr>
          <w:rFonts w:ascii="Arial" w:eastAsia="Arial" w:hAnsi="Arial" w:cs="Arial"/>
          <w:b/>
          <w:bCs/>
          <w:color w:val="auto"/>
        </w:rPr>
        <w:t>CHSP</w:t>
      </w:r>
      <w:r w:rsidRPr="000C7C7D">
        <w:rPr>
          <w:rFonts w:ascii="Arial" w:eastAsia="Arial" w:hAnsi="Arial" w:cs="Arial"/>
          <w:color w:val="auto"/>
        </w:rPr>
        <w:t>) included:</w:t>
      </w:r>
    </w:p>
    <w:p w14:paraId="6334690D" w14:textId="77777777" w:rsidR="00647C63" w:rsidRDefault="000C7C7D" w:rsidP="00C97FAE">
      <w:pPr>
        <w:rPr>
          <w:rFonts w:ascii="Arial" w:eastAsia="Arial" w:hAnsi="Arial" w:cs="Arial"/>
          <w:color w:val="auto"/>
        </w:rPr>
      </w:pPr>
      <w:r w:rsidRPr="000C7C7D">
        <w:rPr>
          <w:rFonts w:ascii="Arial" w:eastAsia="Arial" w:hAnsi="Arial" w:cs="Arial"/>
          <w:color w:val="auto"/>
        </w:rPr>
        <w:t>Provider: 8345 AUSTRALIAN UNITY HOME CARE SERVICE PTY LTD</w:t>
      </w:r>
    </w:p>
    <w:p w14:paraId="0EF929F8" w14:textId="77777777" w:rsidR="00647C63" w:rsidRDefault="0006338A" w:rsidP="00C97FAE">
      <w:pPr>
        <w:rPr>
          <w:rFonts w:ascii="Arial" w:eastAsia="Arial" w:hAnsi="Arial" w:cs="Arial"/>
          <w:color w:val="auto"/>
        </w:rPr>
      </w:pPr>
      <w:r w:rsidRPr="000C7C7D">
        <w:rPr>
          <w:rFonts w:ascii="Arial" w:eastAsia="Arial" w:hAnsi="Arial" w:cs="Arial"/>
          <w:color w:val="auto"/>
        </w:rPr>
        <w:t xml:space="preserve">Service: </w:t>
      </w:r>
      <w:r w:rsidR="000C7C7D" w:rsidRPr="000C7C7D">
        <w:rPr>
          <w:rFonts w:ascii="Arial" w:eastAsia="Arial" w:hAnsi="Arial" w:cs="Arial"/>
          <w:color w:val="auto"/>
        </w:rPr>
        <w:t>24811</w:t>
      </w:r>
      <w:r w:rsidRPr="000C7C7D">
        <w:rPr>
          <w:rFonts w:ascii="Arial" w:eastAsia="Arial" w:hAnsi="Arial" w:cs="Arial"/>
          <w:color w:val="auto"/>
        </w:rPr>
        <w:t xml:space="preserve"> </w:t>
      </w:r>
      <w:r w:rsidR="000C7C7D" w:rsidRPr="000C7C7D">
        <w:rPr>
          <w:rFonts w:ascii="Arial" w:eastAsia="Arial" w:hAnsi="Arial" w:cs="Arial"/>
          <w:color w:val="auto"/>
        </w:rPr>
        <w:t>AUSTRALIAN UNITY HOME CARE SERVICE PTY LTD - Care Relationships and Carer Support</w:t>
      </w:r>
    </w:p>
    <w:p w14:paraId="135F4D8D" w14:textId="07CBCB7D" w:rsidR="00126F43" w:rsidRPr="000C7C7D" w:rsidRDefault="000C7C7D" w:rsidP="00C97FAE">
      <w:pPr>
        <w:spacing w:after="240"/>
        <w:rPr>
          <w:rFonts w:ascii="Arial" w:hAnsi="Arial" w:cs="Arial"/>
          <w:color w:val="auto"/>
        </w:rPr>
      </w:pPr>
      <w:r w:rsidRPr="000C7C7D">
        <w:rPr>
          <w:rFonts w:ascii="Arial" w:eastAsia="Arial" w:hAnsi="Arial" w:cs="Arial"/>
          <w:color w:val="auto"/>
        </w:rPr>
        <w:t>Service: 25136 AUSTRALIAN UNITY HOME CARE SERVICE PTY LTD - Community and Home Support</w:t>
      </w:r>
      <w:bookmarkEnd w:id="1"/>
    </w:p>
    <w:p w14:paraId="4A2EE4ED" w14:textId="77777777" w:rsidR="000078F8" w:rsidRPr="00A36AA9" w:rsidRDefault="0006338A" w:rsidP="00C97FAE">
      <w:pPr>
        <w:spacing w:after="240"/>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411359D" w14:textId="1C314719" w:rsidR="000078F8" w:rsidRPr="00A36AA9" w:rsidRDefault="0006338A" w:rsidP="00C97FAE">
      <w:pPr>
        <w:pStyle w:val="NormalArial"/>
      </w:pPr>
      <w:r w:rsidRPr="00A36AA9">
        <w:t xml:space="preserve">This performance report for </w:t>
      </w:r>
      <w:r w:rsidRPr="00C27BE3">
        <w:rPr>
          <w:color w:val="auto"/>
        </w:rPr>
        <w:t>Australian Unity Home Care - Northern Sydney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E65D1" w:rsidRPr="000E65D1">
        <w:rPr>
          <w:color w:val="auto"/>
        </w:rPr>
        <w:t>M Glenn</w:t>
      </w:r>
      <w:r w:rsidRPr="000E65D1">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23426F86" w14:textId="77777777" w:rsidR="000078F8" w:rsidRPr="00A36AA9" w:rsidRDefault="0006338A" w:rsidP="00C97FA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F20F39" w14:textId="77777777" w:rsidR="00DF37F2" w:rsidRPr="00A36AA9" w:rsidRDefault="0006338A" w:rsidP="00C97FAE">
      <w:pPr>
        <w:pStyle w:val="Heading1"/>
        <w:spacing w:before="0" w:after="240" w:line="240" w:lineRule="auto"/>
        <w:rPr>
          <w:rFonts w:ascii="Arial" w:hAnsi="Arial" w:cs="Arial"/>
        </w:rPr>
      </w:pPr>
      <w:r w:rsidRPr="00A36AA9">
        <w:rPr>
          <w:rFonts w:ascii="Arial" w:hAnsi="Arial" w:cs="Arial"/>
        </w:rPr>
        <w:t>Material relied on</w:t>
      </w:r>
    </w:p>
    <w:p w14:paraId="583EDCB7" w14:textId="77777777" w:rsidR="00DF37F2" w:rsidRPr="00A36AA9" w:rsidRDefault="0006338A" w:rsidP="00C97FAE">
      <w:pPr>
        <w:pStyle w:val="NormalArial"/>
      </w:pPr>
      <w:r w:rsidRPr="00A36AA9">
        <w:t>The following information has been considered in preparing the performance report:</w:t>
      </w:r>
    </w:p>
    <w:p w14:paraId="7EA63E9B" w14:textId="4BAC59A4" w:rsidR="00DF37F2" w:rsidRPr="00CB6346" w:rsidRDefault="0006338A" w:rsidP="00C97FAE">
      <w:pPr>
        <w:pStyle w:val="ListBullet"/>
        <w:spacing w:before="0" w:after="120"/>
        <w:ind w:left="425" w:hanging="425"/>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CB6346">
        <w:rPr>
          <w:rFonts w:ascii="Arial" w:hAnsi="Arial" w:cs="Arial"/>
          <w:color w:val="auto"/>
        </w:rPr>
        <w:t>Quality Audit report was informed by a site assessment, observations at the service, review of documents and interviews with consumers</w:t>
      </w:r>
      <w:r w:rsidR="00CB6346" w:rsidRPr="00CB6346">
        <w:rPr>
          <w:rFonts w:ascii="Arial" w:hAnsi="Arial" w:cs="Arial"/>
          <w:color w:val="auto"/>
        </w:rPr>
        <w:t>, representatives, staff, management</w:t>
      </w:r>
      <w:r w:rsidRPr="00CB6346">
        <w:rPr>
          <w:rFonts w:ascii="Arial" w:hAnsi="Arial" w:cs="Arial"/>
          <w:color w:val="auto"/>
        </w:rPr>
        <w:t xml:space="preserve"> and others</w:t>
      </w:r>
      <w:r w:rsidR="00CB6346" w:rsidRPr="00CB6346">
        <w:rPr>
          <w:rFonts w:ascii="Arial" w:hAnsi="Arial" w:cs="Arial"/>
          <w:color w:val="auto"/>
        </w:rPr>
        <w:t xml:space="preserve">. </w:t>
      </w:r>
    </w:p>
    <w:p w14:paraId="4ABCB040" w14:textId="2CEF4A41" w:rsidR="00DF37F2" w:rsidRPr="00CB6346" w:rsidRDefault="00CB6346" w:rsidP="00C97FAE">
      <w:pPr>
        <w:rPr>
          <w:rFonts w:ascii="Arial" w:hAnsi="Arial" w:cs="Arial"/>
          <w:color w:val="FF0000"/>
        </w:rPr>
      </w:pPr>
      <w:r>
        <w:rPr>
          <w:rFonts w:ascii="Arial" w:hAnsi="Arial" w:cs="Arial"/>
        </w:rPr>
        <w:t>T</w:t>
      </w:r>
      <w:r w:rsidR="0006338A" w:rsidRPr="00CB6346">
        <w:rPr>
          <w:rFonts w:ascii="Arial" w:hAnsi="Arial" w:cs="Arial"/>
        </w:rPr>
        <w:t xml:space="preserve">he provider </w:t>
      </w:r>
      <w:r>
        <w:rPr>
          <w:rFonts w:ascii="Arial" w:hAnsi="Arial" w:cs="Arial"/>
        </w:rPr>
        <w:t xml:space="preserve">did not submit a </w:t>
      </w:r>
      <w:r w:rsidR="0006338A" w:rsidRPr="00CB6346">
        <w:rPr>
          <w:rFonts w:ascii="Arial" w:hAnsi="Arial" w:cs="Arial"/>
        </w:rPr>
        <w:t>response to the assessment team’s report</w:t>
      </w:r>
      <w:r>
        <w:rPr>
          <w:rFonts w:ascii="Arial" w:hAnsi="Arial" w:cs="Arial"/>
        </w:rPr>
        <w:t>.</w:t>
      </w:r>
    </w:p>
    <w:p w14:paraId="18043FFC" w14:textId="77777777" w:rsidR="003B1763" w:rsidRPr="00D76BC8" w:rsidRDefault="0006338A" w:rsidP="00C97FAE">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76175A52" w14:textId="6225974C" w:rsidR="003217D3" w:rsidRPr="00244176" w:rsidRDefault="0006338A" w:rsidP="00C97FAE">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94149E" w14:paraId="6B1FAE58" w14:textId="77777777" w:rsidTr="00647C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F0E955" w14:textId="77777777" w:rsidR="00FC045E" w:rsidRPr="00A36AA9" w:rsidRDefault="0006338A" w:rsidP="00C97FAE">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D34514C" w14:textId="77777777" w:rsidR="00FC045E" w:rsidRPr="00E96B92" w:rsidRDefault="00352F8F" w:rsidP="00C97FAE">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91259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6338A">
                  <w:rPr>
                    <w:rFonts w:ascii="Arial" w:hAnsi="Arial" w:cs="Arial"/>
                  </w:rPr>
                  <w:t>Compliant</w:t>
                </w:r>
              </w:sdtContent>
            </w:sdt>
          </w:p>
        </w:tc>
      </w:tr>
      <w:tr w:rsidR="0094149E" w14:paraId="37447222"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048BA" w14:textId="77777777" w:rsidR="00A213EA" w:rsidRPr="00A36AA9" w:rsidRDefault="0006338A" w:rsidP="00C97FAE">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3A2CAA2" w14:textId="77777777" w:rsidR="00A213EA" w:rsidRPr="00A213EA"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161017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6338A" w:rsidRPr="00A213EA">
                  <w:rPr>
                    <w:rFonts w:ascii="Arial" w:hAnsi="Arial" w:cs="Arial"/>
                    <w:b/>
                    <w:bCs/>
                  </w:rPr>
                  <w:t>Compliant</w:t>
                </w:r>
              </w:sdtContent>
            </w:sdt>
          </w:p>
        </w:tc>
      </w:tr>
      <w:tr w:rsidR="0094149E" w14:paraId="1B9FD440" w14:textId="77777777" w:rsidTr="00647C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B4E8D" w14:textId="77777777" w:rsidR="00A213EA" w:rsidRPr="00A36AA9" w:rsidRDefault="0006338A" w:rsidP="00C97FAE">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3616D03" w14:textId="77777777" w:rsidR="00A213EA" w:rsidRPr="00A213EA" w:rsidRDefault="00352F8F"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330155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6338A" w:rsidRPr="00A213EA">
                  <w:rPr>
                    <w:rFonts w:ascii="Arial" w:hAnsi="Arial" w:cs="Arial"/>
                    <w:b/>
                    <w:bCs/>
                  </w:rPr>
                  <w:t>Compliant</w:t>
                </w:r>
              </w:sdtContent>
            </w:sdt>
          </w:p>
        </w:tc>
      </w:tr>
      <w:tr w:rsidR="0094149E" w14:paraId="6CBEB965"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E4BA7" w14:textId="77777777" w:rsidR="00A213EA" w:rsidRPr="00A36AA9" w:rsidRDefault="0006338A" w:rsidP="00C97FAE">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CC92C8C" w14:textId="77777777" w:rsidR="00A213EA" w:rsidRPr="00A213EA"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420072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6338A" w:rsidRPr="00A213EA">
                  <w:rPr>
                    <w:rFonts w:ascii="Arial" w:hAnsi="Arial" w:cs="Arial"/>
                    <w:b/>
                    <w:bCs/>
                  </w:rPr>
                  <w:t>Compliant</w:t>
                </w:r>
              </w:sdtContent>
            </w:sdt>
          </w:p>
        </w:tc>
      </w:tr>
      <w:tr w:rsidR="000C7C7D" w:rsidRPr="000C7C7D" w14:paraId="6EC997FB" w14:textId="77777777" w:rsidTr="00647C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DB3CEB" w14:textId="77777777" w:rsidR="00A213EA" w:rsidRPr="000C7C7D" w:rsidRDefault="0006338A" w:rsidP="00C97FAE">
            <w:pPr>
              <w:keepNext/>
              <w:spacing w:before="0"/>
              <w:rPr>
                <w:rFonts w:ascii="Arial" w:hAnsi="Arial" w:cs="Arial"/>
                <w:color w:val="auto"/>
              </w:rPr>
            </w:pPr>
            <w:r w:rsidRPr="000C7C7D">
              <w:rPr>
                <w:rFonts w:ascii="Arial" w:hAnsi="Arial" w:cs="Arial"/>
                <w:b/>
                <w:color w:val="auto"/>
              </w:rPr>
              <w:t>Standard 5</w:t>
            </w:r>
            <w:r w:rsidRPr="000C7C7D">
              <w:rPr>
                <w:rFonts w:ascii="Arial" w:hAnsi="Arial" w:cs="Arial"/>
                <w:color w:val="auto"/>
              </w:rPr>
              <w:t xml:space="preserve"> Organisation’s service environment</w:t>
            </w:r>
          </w:p>
        </w:tc>
        <w:tc>
          <w:tcPr>
            <w:tcW w:w="1583" w:type="pct"/>
            <w:shd w:val="clear" w:color="auto" w:fill="auto"/>
          </w:tcPr>
          <w:p w14:paraId="54BCEC7F" w14:textId="0F3C0E7D" w:rsidR="00A213EA" w:rsidRPr="000C7C7D" w:rsidRDefault="000C7C7D"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0C7C7D">
              <w:rPr>
                <w:rFonts w:ascii="Arial" w:hAnsi="Arial" w:cs="Arial"/>
                <w:b/>
                <w:bCs/>
                <w:color w:val="auto"/>
              </w:rPr>
              <w:t>Not Applicable</w:t>
            </w:r>
          </w:p>
        </w:tc>
      </w:tr>
      <w:tr w:rsidR="0094149E" w14:paraId="68C35100"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D85BD7" w14:textId="77777777" w:rsidR="00A213EA" w:rsidRPr="00A36AA9" w:rsidRDefault="0006338A" w:rsidP="00C97FAE">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548110F" w14:textId="77777777" w:rsidR="00A213EA" w:rsidRPr="00A213EA"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89255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6338A" w:rsidRPr="00A213EA">
                  <w:rPr>
                    <w:rFonts w:ascii="Arial" w:hAnsi="Arial" w:cs="Arial"/>
                    <w:b/>
                    <w:bCs/>
                  </w:rPr>
                  <w:t>Compliant</w:t>
                </w:r>
              </w:sdtContent>
            </w:sdt>
          </w:p>
        </w:tc>
      </w:tr>
      <w:tr w:rsidR="0094149E" w14:paraId="0C130BD3" w14:textId="77777777" w:rsidTr="00647C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076436" w14:textId="77777777" w:rsidR="00A213EA" w:rsidRPr="00A36AA9" w:rsidRDefault="0006338A" w:rsidP="00C97FAE">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E9C4515" w14:textId="77777777" w:rsidR="00A213EA" w:rsidRPr="00A213EA" w:rsidRDefault="00352F8F"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477312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6338A" w:rsidRPr="00A213EA">
                  <w:rPr>
                    <w:rFonts w:ascii="Arial" w:hAnsi="Arial" w:cs="Arial"/>
                    <w:b/>
                    <w:bCs/>
                  </w:rPr>
                  <w:t>Compliant</w:t>
                </w:r>
              </w:sdtContent>
            </w:sdt>
          </w:p>
        </w:tc>
      </w:tr>
      <w:tr w:rsidR="0094149E" w14:paraId="5DD6E15F"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B96548" w14:textId="77777777" w:rsidR="00A213EA" w:rsidRPr="00A36AA9" w:rsidRDefault="0006338A" w:rsidP="00C97FAE">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06F6DDF" w14:textId="77777777" w:rsidR="00A213EA" w:rsidRPr="00A213EA"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3745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6338A" w:rsidRPr="00A213EA">
                  <w:rPr>
                    <w:rFonts w:ascii="Arial" w:hAnsi="Arial" w:cs="Arial"/>
                    <w:b/>
                    <w:bCs/>
                  </w:rPr>
                  <w:t>Compliant</w:t>
                </w:r>
              </w:sdtContent>
            </w:sdt>
          </w:p>
        </w:tc>
      </w:tr>
    </w:tbl>
    <w:p w14:paraId="1790DFCB" w14:textId="77777777" w:rsidR="003217D3" w:rsidRPr="00FD1023" w:rsidRDefault="0006338A" w:rsidP="00C97FAE">
      <w:pPr>
        <w:pStyle w:val="Heading1"/>
        <w:spacing w:before="240" w:after="240" w:line="240" w:lineRule="auto"/>
        <w:rPr>
          <w:color w:val="auto"/>
        </w:rPr>
      </w:pPr>
      <w:r w:rsidRPr="00FD1023">
        <w:rPr>
          <w:rFonts w:ascii="Arial" w:hAnsi="Arial" w:cs="Arial"/>
          <w:color w:val="auto"/>
        </w:rPr>
        <w:t>Assessment summary for 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FD1023" w:rsidRPr="00FD1023" w14:paraId="7FC9AE03" w14:textId="77777777" w:rsidTr="00647C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E61FE7" w14:textId="77777777" w:rsidR="00A213EA" w:rsidRPr="00FD1023" w:rsidRDefault="0006338A" w:rsidP="00C97FAE">
            <w:pPr>
              <w:keepNext/>
              <w:spacing w:before="0"/>
              <w:ind w:right="-109"/>
              <w:rPr>
                <w:rFonts w:ascii="Arial" w:hAnsi="Arial" w:cs="Arial"/>
                <w:color w:val="auto"/>
              </w:rPr>
            </w:pPr>
            <w:r w:rsidRPr="00FD1023">
              <w:rPr>
                <w:rFonts w:ascii="Arial" w:hAnsi="Arial" w:cs="Arial"/>
                <w:color w:val="auto"/>
              </w:rPr>
              <w:t>Standard 1</w:t>
            </w:r>
            <w:r w:rsidRPr="00FD1023">
              <w:rPr>
                <w:rFonts w:ascii="Arial" w:hAnsi="Arial" w:cs="Arial"/>
                <w:b w:val="0"/>
                <w:color w:val="auto"/>
              </w:rPr>
              <w:t xml:space="preserve"> Consumer dignity and choice</w:t>
            </w:r>
          </w:p>
        </w:tc>
        <w:tc>
          <w:tcPr>
            <w:tcW w:w="1605" w:type="pct"/>
            <w:shd w:val="clear" w:color="auto" w:fill="auto"/>
          </w:tcPr>
          <w:p w14:paraId="36629A64" w14:textId="77777777" w:rsidR="00A213EA" w:rsidRPr="00FD1023" w:rsidRDefault="00352F8F" w:rsidP="00C97FAE">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51050368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6338A" w:rsidRPr="00FD1023">
                  <w:rPr>
                    <w:rFonts w:ascii="Arial" w:hAnsi="Arial" w:cs="Arial"/>
                    <w:color w:val="auto"/>
                  </w:rPr>
                  <w:t>Compliant</w:t>
                </w:r>
              </w:sdtContent>
            </w:sdt>
          </w:p>
        </w:tc>
      </w:tr>
      <w:tr w:rsidR="00FD1023" w:rsidRPr="00FD1023" w14:paraId="79EA459E"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25B86D" w14:textId="77777777" w:rsidR="00A213EA" w:rsidRPr="00FD1023" w:rsidRDefault="0006338A" w:rsidP="00C97FAE">
            <w:pPr>
              <w:keepNext/>
              <w:spacing w:before="0"/>
              <w:ind w:right="-109"/>
              <w:rPr>
                <w:rFonts w:ascii="Arial" w:hAnsi="Arial" w:cs="Arial"/>
                <w:color w:val="auto"/>
              </w:rPr>
            </w:pPr>
            <w:r w:rsidRPr="00FD1023">
              <w:rPr>
                <w:rFonts w:ascii="Arial" w:hAnsi="Arial" w:cs="Arial"/>
                <w:b/>
                <w:color w:val="auto"/>
              </w:rPr>
              <w:t>Standard 2</w:t>
            </w:r>
            <w:r w:rsidRPr="00FD1023">
              <w:rPr>
                <w:rFonts w:ascii="Arial" w:hAnsi="Arial" w:cs="Arial"/>
                <w:color w:val="auto"/>
              </w:rPr>
              <w:t xml:space="preserve"> Ongoing assessment and planning with consumers</w:t>
            </w:r>
          </w:p>
        </w:tc>
        <w:tc>
          <w:tcPr>
            <w:tcW w:w="1605" w:type="pct"/>
            <w:shd w:val="clear" w:color="auto" w:fill="auto"/>
          </w:tcPr>
          <w:p w14:paraId="7D2119DE" w14:textId="77777777" w:rsidR="00A213EA" w:rsidRPr="00FD1023"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4447290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6338A" w:rsidRPr="00FD1023">
                  <w:rPr>
                    <w:rFonts w:ascii="Arial" w:hAnsi="Arial" w:cs="Arial"/>
                    <w:b/>
                    <w:color w:val="auto"/>
                  </w:rPr>
                  <w:t>Compliant</w:t>
                </w:r>
              </w:sdtContent>
            </w:sdt>
          </w:p>
        </w:tc>
      </w:tr>
      <w:tr w:rsidR="00FD1023" w:rsidRPr="00FD1023" w14:paraId="086DFFE0" w14:textId="77777777" w:rsidTr="00647C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7DB4DD" w14:textId="77777777" w:rsidR="00A213EA" w:rsidRPr="00FD1023" w:rsidRDefault="0006338A" w:rsidP="00C97FAE">
            <w:pPr>
              <w:keepNext/>
              <w:spacing w:before="0"/>
              <w:rPr>
                <w:rFonts w:ascii="Arial" w:hAnsi="Arial" w:cs="Arial"/>
                <w:color w:val="auto"/>
              </w:rPr>
            </w:pPr>
            <w:r w:rsidRPr="00FD1023">
              <w:rPr>
                <w:rFonts w:ascii="Arial" w:hAnsi="Arial" w:cs="Arial"/>
                <w:b/>
                <w:color w:val="auto"/>
              </w:rPr>
              <w:t>Standard 3</w:t>
            </w:r>
            <w:r w:rsidRPr="00FD1023">
              <w:rPr>
                <w:rFonts w:ascii="Arial" w:hAnsi="Arial" w:cs="Arial"/>
                <w:color w:val="auto"/>
              </w:rPr>
              <w:t xml:space="preserve"> Personal care and clinical care</w:t>
            </w:r>
          </w:p>
        </w:tc>
        <w:tc>
          <w:tcPr>
            <w:tcW w:w="1605" w:type="pct"/>
            <w:shd w:val="clear" w:color="auto" w:fill="auto"/>
          </w:tcPr>
          <w:p w14:paraId="10903C82" w14:textId="77777777" w:rsidR="00A213EA" w:rsidRPr="00FD1023" w:rsidRDefault="00352F8F"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0139135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6338A" w:rsidRPr="00FD1023">
                  <w:rPr>
                    <w:rFonts w:ascii="Arial" w:hAnsi="Arial" w:cs="Arial"/>
                    <w:b/>
                    <w:color w:val="auto"/>
                  </w:rPr>
                  <w:t>Compliant</w:t>
                </w:r>
              </w:sdtContent>
            </w:sdt>
          </w:p>
        </w:tc>
      </w:tr>
      <w:tr w:rsidR="00FD1023" w:rsidRPr="00FD1023" w14:paraId="621D5F41"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FDF423" w14:textId="77777777" w:rsidR="00A213EA" w:rsidRPr="00FD1023" w:rsidRDefault="0006338A" w:rsidP="00C97FAE">
            <w:pPr>
              <w:keepNext/>
              <w:spacing w:before="0"/>
              <w:rPr>
                <w:rFonts w:ascii="Arial" w:hAnsi="Arial" w:cs="Arial"/>
                <w:color w:val="auto"/>
              </w:rPr>
            </w:pPr>
            <w:r w:rsidRPr="00FD1023">
              <w:rPr>
                <w:rFonts w:ascii="Arial" w:hAnsi="Arial" w:cs="Arial"/>
                <w:b/>
                <w:color w:val="auto"/>
              </w:rPr>
              <w:t>Standard 4</w:t>
            </w:r>
            <w:r w:rsidRPr="00FD1023">
              <w:rPr>
                <w:rFonts w:ascii="Arial" w:hAnsi="Arial" w:cs="Arial"/>
                <w:color w:val="auto"/>
              </w:rPr>
              <w:t xml:space="preserve"> Services and supports for daily living</w:t>
            </w:r>
          </w:p>
        </w:tc>
        <w:tc>
          <w:tcPr>
            <w:tcW w:w="1605" w:type="pct"/>
            <w:shd w:val="clear" w:color="auto" w:fill="auto"/>
          </w:tcPr>
          <w:p w14:paraId="6F8BD2A8" w14:textId="77777777" w:rsidR="00A213EA" w:rsidRPr="00FD1023"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8857044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6338A" w:rsidRPr="00FD1023">
                  <w:rPr>
                    <w:rFonts w:ascii="Arial" w:hAnsi="Arial" w:cs="Arial"/>
                    <w:b/>
                    <w:color w:val="auto"/>
                  </w:rPr>
                  <w:t>Compliant</w:t>
                </w:r>
              </w:sdtContent>
            </w:sdt>
          </w:p>
        </w:tc>
      </w:tr>
      <w:tr w:rsidR="000C7C7D" w:rsidRPr="000C7C7D" w14:paraId="2B3D98C7" w14:textId="77777777" w:rsidTr="00647C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DC33EE" w14:textId="77777777" w:rsidR="00A213EA" w:rsidRPr="000C7C7D" w:rsidRDefault="0006338A" w:rsidP="00C97FAE">
            <w:pPr>
              <w:keepNext/>
              <w:spacing w:before="0"/>
              <w:rPr>
                <w:rFonts w:ascii="Arial" w:hAnsi="Arial" w:cs="Arial"/>
                <w:color w:val="auto"/>
              </w:rPr>
            </w:pPr>
            <w:r w:rsidRPr="000C7C7D">
              <w:rPr>
                <w:rFonts w:ascii="Arial" w:hAnsi="Arial" w:cs="Arial"/>
                <w:b/>
                <w:color w:val="auto"/>
              </w:rPr>
              <w:t>Standard 5</w:t>
            </w:r>
            <w:r w:rsidRPr="000C7C7D">
              <w:rPr>
                <w:rFonts w:ascii="Arial" w:hAnsi="Arial" w:cs="Arial"/>
                <w:color w:val="auto"/>
              </w:rPr>
              <w:t xml:space="preserve"> Organisation’s service environment</w:t>
            </w:r>
          </w:p>
        </w:tc>
        <w:tc>
          <w:tcPr>
            <w:tcW w:w="1605" w:type="pct"/>
            <w:shd w:val="clear" w:color="auto" w:fill="auto"/>
          </w:tcPr>
          <w:p w14:paraId="69C0F9D7" w14:textId="1E5089F5" w:rsidR="00A213EA" w:rsidRPr="000C7C7D" w:rsidRDefault="000C7C7D"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C7C7D">
              <w:rPr>
                <w:rFonts w:ascii="Arial" w:hAnsi="Arial" w:cs="Arial"/>
                <w:b/>
                <w:color w:val="auto"/>
              </w:rPr>
              <w:t>Not Applicable</w:t>
            </w:r>
          </w:p>
        </w:tc>
      </w:tr>
      <w:tr w:rsidR="00FD1023" w:rsidRPr="00FD1023" w14:paraId="62367EA9"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1AE4CE" w14:textId="77777777" w:rsidR="00A213EA" w:rsidRPr="00FD1023" w:rsidRDefault="0006338A" w:rsidP="00C97FAE">
            <w:pPr>
              <w:keepNext/>
              <w:spacing w:before="0"/>
              <w:rPr>
                <w:rFonts w:ascii="Arial" w:hAnsi="Arial" w:cs="Arial"/>
                <w:color w:val="auto"/>
              </w:rPr>
            </w:pPr>
            <w:r w:rsidRPr="00FD1023">
              <w:rPr>
                <w:rFonts w:ascii="Arial" w:hAnsi="Arial" w:cs="Arial"/>
                <w:b/>
                <w:color w:val="auto"/>
              </w:rPr>
              <w:t>Standard 6</w:t>
            </w:r>
            <w:r w:rsidRPr="00FD1023">
              <w:rPr>
                <w:rFonts w:ascii="Arial" w:hAnsi="Arial" w:cs="Arial"/>
                <w:color w:val="auto"/>
              </w:rPr>
              <w:t xml:space="preserve"> Feedback and complaints</w:t>
            </w:r>
          </w:p>
        </w:tc>
        <w:tc>
          <w:tcPr>
            <w:tcW w:w="1605" w:type="pct"/>
            <w:shd w:val="clear" w:color="auto" w:fill="auto"/>
          </w:tcPr>
          <w:p w14:paraId="23C89CDD" w14:textId="77777777" w:rsidR="00A213EA" w:rsidRPr="00FD1023"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8237867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6338A" w:rsidRPr="00FD1023">
                  <w:rPr>
                    <w:rFonts w:ascii="Arial" w:hAnsi="Arial" w:cs="Arial"/>
                    <w:b/>
                    <w:color w:val="auto"/>
                  </w:rPr>
                  <w:t>Compliant</w:t>
                </w:r>
              </w:sdtContent>
            </w:sdt>
          </w:p>
        </w:tc>
      </w:tr>
      <w:tr w:rsidR="00FD1023" w:rsidRPr="00FD1023" w14:paraId="46CACAD8" w14:textId="77777777" w:rsidTr="00647C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5F1F5" w14:textId="77777777" w:rsidR="00A213EA" w:rsidRPr="00FD1023" w:rsidRDefault="0006338A" w:rsidP="00C97FAE">
            <w:pPr>
              <w:keepNext/>
              <w:spacing w:before="0"/>
              <w:rPr>
                <w:rFonts w:ascii="Arial" w:hAnsi="Arial" w:cs="Arial"/>
                <w:color w:val="auto"/>
              </w:rPr>
            </w:pPr>
            <w:r w:rsidRPr="00FD1023">
              <w:rPr>
                <w:rFonts w:ascii="Arial" w:hAnsi="Arial" w:cs="Arial"/>
                <w:b/>
                <w:color w:val="auto"/>
              </w:rPr>
              <w:t>Standard 7</w:t>
            </w:r>
            <w:r w:rsidRPr="00FD1023">
              <w:rPr>
                <w:rFonts w:ascii="Arial" w:hAnsi="Arial" w:cs="Arial"/>
                <w:color w:val="auto"/>
              </w:rPr>
              <w:t xml:space="preserve"> Human resources</w:t>
            </w:r>
          </w:p>
        </w:tc>
        <w:tc>
          <w:tcPr>
            <w:tcW w:w="1605" w:type="pct"/>
            <w:shd w:val="clear" w:color="auto" w:fill="auto"/>
          </w:tcPr>
          <w:p w14:paraId="7C4038AA" w14:textId="77777777" w:rsidR="00A213EA" w:rsidRPr="00FD1023" w:rsidRDefault="00352F8F" w:rsidP="00C97FA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6664849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6338A" w:rsidRPr="00FD1023">
                  <w:rPr>
                    <w:rFonts w:ascii="Arial" w:hAnsi="Arial" w:cs="Arial"/>
                    <w:b/>
                    <w:color w:val="auto"/>
                  </w:rPr>
                  <w:t>Compliant</w:t>
                </w:r>
              </w:sdtContent>
            </w:sdt>
          </w:p>
        </w:tc>
      </w:tr>
      <w:tr w:rsidR="00FD1023" w:rsidRPr="00FD1023" w14:paraId="089BC24C" w14:textId="77777777" w:rsidTr="00647C6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D48853" w14:textId="77777777" w:rsidR="00A213EA" w:rsidRPr="00FD1023" w:rsidRDefault="0006338A" w:rsidP="00C97FAE">
            <w:pPr>
              <w:keepNext/>
              <w:spacing w:before="0"/>
              <w:rPr>
                <w:rFonts w:ascii="Arial" w:hAnsi="Arial" w:cs="Arial"/>
                <w:color w:val="auto"/>
              </w:rPr>
            </w:pPr>
            <w:r w:rsidRPr="00FD1023">
              <w:rPr>
                <w:rFonts w:ascii="Arial" w:hAnsi="Arial" w:cs="Arial"/>
                <w:b/>
                <w:color w:val="auto"/>
              </w:rPr>
              <w:t>Standard 8</w:t>
            </w:r>
            <w:r w:rsidRPr="00FD1023">
              <w:rPr>
                <w:rFonts w:ascii="Arial" w:hAnsi="Arial" w:cs="Arial"/>
                <w:color w:val="auto"/>
              </w:rPr>
              <w:t xml:space="preserve"> Organisational governance</w:t>
            </w:r>
          </w:p>
        </w:tc>
        <w:tc>
          <w:tcPr>
            <w:tcW w:w="1605" w:type="pct"/>
            <w:shd w:val="clear" w:color="auto" w:fill="auto"/>
          </w:tcPr>
          <w:p w14:paraId="307EB969" w14:textId="77777777" w:rsidR="00A213EA" w:rsidRPr="00FD1023" w:rsidRDefault="00352F8F" w:rsidP="00C97FA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496753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6338A" w:rsidRPr="00FD1023">
                  <w:rPr>
                    <w:rFonts w:ascii="Arial" w:hAnsi="Arial" w:cs="Arial"/>
                    <w:b/>
                    <w:color w:val="auto"/>
                  </w:rPr>
                  <w:t>Compliant</w:t>
                </w:r>
              </w:sdtContent>
            </w:sdt>
          </w:p>
        </w:tc>
      </w:tr>
    </w:tbl>
    <w:p w14:paraId="5A798638" w14:textId="77777777" w:rsidR="00FC045E" w:rsidRPr="00A36AA9" w:rsidRDefault="0006338A" w:rsidP="00C97FAE">
      <w:pPr>
        <w:pStyle w:val="NormalArial"/>
        <w:spacing w:before="120" w:after="240"/>
      </w:pPr>
      <w:r w:rsidRPr="00A36AA9">
        <w:t>A detailed assessment is provided later in this report for each assessed Standard.</w:t>
      </w:r>
    </w:p>
    <w:p w14:paraId="031EFD6C" w14:textId="77777777" w:rsidR="00FC045E" w:rsidRPr="00A36AA9" w:rsidRDefault="0006338A" w:rsidP="00C97FAE">
      <w:pPr>
        <w:pStyle w:val="Heading1"/>
        <w:spacing w:before="0" w:after="240" w:line="240" w:lineRule="auto"/>
        <w:rPr>
          <w:rFonts w:ascii="Arial" w:hAnsi="Arial" w:cs="Arial"/>
        </w:rPr>
      </w:pPr>
      <w:r w:rsidRPr="00A36AA9">
        <w:rPr>
          <w:rFonts w:ascii="Arial" w:hAnsi="Arial" w:cs="Arial"/>
        </w:rPr>
        <w:t>Areas for improvement</w:t>
      </w:r>
    </w:p>
    <w:p w14:paraId="52CED3A1" w14:textId="77777777" w:rsidR="00FC045E" w:rsidRPr="00A36AA9" w:rsidRDefault="0006338A" w:rsidP="00C97FA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D3B0DC" w14:textId="55F58AF3" w:rsidR="00FC045E" w:rsidRPr="00A36AA9" w:rsidRDefault="0006338A" w:rsidP="00C97FAE">
      <w:pPr>
        <w:pStyle w:val="NormalArial"/>
      </w:pPr>
      <w:r w:rsidRPr="00A36AA9">
        <w:br w:type="page"/>
      </w:r>
    </w:p>
    <w:p w14:paraId="7F34A7C2" w14:textId="77777777" w:rsidR="003217D3" w:rsidRDefault="0006338A" w:rsidP="00C97FAE">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4149E" w14:paraId="087E70C0" w14:textId="77777777" w:rsidTr="0094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214B464" w14:textId="77777777" w:rsidR="003217D3" w:rsidRPr="003217D3" w:rsidRDefault="0006338A" w:rsidP="00C97FAE">
            <w:pPr>
              <w:spacing w:before="0"/>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F591DFF"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8E085EB"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149E" w14:paraId="4CF5A6BD"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82A32" w14:textId="77777777" w:rsidR="007E513C" w:rsidRPr="00244176" w:rsidRDefault="0006338A" w:rsidP="00C97FAE">
            <w:pPr>
              <w:spacing w:before="0"/>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537C610"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7B61E11"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42645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shd w:val="clear" w:color="auto" w:fill="auto"/>
          </w:tcPr>
          <w:p w14:paraId="60AC4C3D"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00258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39BBF51A"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A6DB1" w14:textId="77777777" w:rsidR="007E513C" w:rsidRPr="00244176" w:rsidRDefault="0006338A" w:rsidP="00C97FAE">
            <w:pPr>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61EC84A"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5F68012"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46083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shd w:val="clear" w:color="auto" w:fill="auto"/>
          </w:tcPr>
          <w:p w14:paraId="6C9C0D6D"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29251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53F4D004"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6AC80" w14:textId="77777777" w:rsidR="007E513C" w:rsidRPr="00244176" w:rsidRDefault="0006338A" w:rsidP="00C97FAE">
            <w:pPr>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04A455"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213834" w14:textId="77777777" w:rsidR="007E513C" w:rsidRPr="00244176" w:rsidRDefault="0006338A" w:rsidP="00C97FAE">
            <w:pPr>
              <w:numPr>
                <w:ilvl w:val="0"/>
                <w:numId w:val="3"/>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760F3E" w14:textId="77777777" w:rsidR="007E513C" w:rsidRPr="00244176" w:rsidRDefault="0006338A" w:rsidP="00C97FAE">
            <w:pPr>
              <w:numPr>
                <w:ilvl w:val="0"/>
                <w:numId w:val="3"/>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33363A9" w14:textId="77777777" w:rsidR="007E513C" w:rsidRPr="00244176" w:rsidRDefault="0006338A" w:rsidP="00C97FAE">
            <w:pPr>
              <w:numPr>
                <w:ilvl w:val="0"/>
                <w:numId w:val="3"/>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8335B1" w14:textId="77777777" w:rsidR="007E513C" w:rsidRPr="00244176" w:rsidRDefault="0006338A" w:rsidP="00C97FAE">
            <w:pPr>
              <w:numPr>
                <w:ilvl w:val="0"/>
                <w:numId w:val="3"/>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5AFA556"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58539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shd w:val="clear" w:color="auto" w:fill="auto"/>
          </w:tcPr>
          <w:p w14:paraId="4E66AC82"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67889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43C6BEF2"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D0CA8" w14:textId="77777777" w:rsidR="007E513C" w:rsidRPr="00244176" w:rsidRDefault="0006338A" w:rsidP="00C97FAE">
            <w:pPr>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83B75C1"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C21362B"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19879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shd w:val="clear" w:color="auto" w:fill="auto"/>
          </w:tcPr>
          <w:p w14:paraId="1127ED49"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66612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1DDEBC77"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810F2" w14:textId="77777777" w:rsidR="007E513C" w:rsidRPr="00244176" w:rsidRDefault="0006338A" w:rsidP="00C97FAE">
            <w:pPr>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6CEF53E"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CA349D9"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05839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shd w:val="clear" w:color="auto" w:fill="auto"/>
          </w:tcPr>
          <w:p w14:paraId="1F5513A1"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61565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08BBA9CE"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0E4D2" w14:textId="77777777" w:rsidR="007E513C" w:rsidRPr="00244176" w:rsidRDefault="0006338A" w:rsidP="00C97FAE">
            <w:pPr>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886F99F"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D231E7A"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01467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shd w:val="clear" w:color="auto" w:fill="auto"/>
          </w:tcPr>
          <w:p w14:paraId="275526BB"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32934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bl>
    <w:p w14:paraId="226DFD75" w14:textId="77777777" w:rsidR="00A63FCF" w:rsidRDefault="0006338A" w:rsidP="00C97FAE">
      <w:pPr>
        <w:pStyle w:val="Heading20"/>
        <w:spacing w:line="240" w:lineRule="auto"/>
      </w:pPr>
      <w:r w:rsidRPr="00A36AA9">
        <w:t>Findings</w:t>
      </w:r>
    </w:p>
    <w:p w14:paraId="5D7B345D" w14:textId="78A960D5" w:rsidR="00AE4246" w:rsidRPr="003343B7" w:rsidRDefault="00E636F4" w:rsidP="00C97FAE">
      <w:pPr>
        <w:pStyle w:val="NormalArial"/>
      </w:pPr>
      <w:bookmarkStart w:id="2" w:name="_Hlk126783395"/>
      <w:r w:rsidRPr="003343B7">
        <w:t>C</w:t>
      </w:r>
      <w:r w:rsidR="00E75405" w:rsidRPr="003343B7">
        <w:t xml:space="preserve">onsumers and representatives said staff make </w:t>
      </w:r>
      <w:r w:rsidRPr="003343B7">
        <w:t>consumers</w:t>
      </w:r>
      <w:r w:rsidR="00E75405" w:rsidRPr="003343B7">
        <w:t xml:space="preserve"> feel respected and valued as an individual</w:t>
      </w:r>
      <w:r w:rsidR="00EA2D25" w:rsidRPr="003343B7">
        <w:t xml:space="preserve"> and staff understand their background, preferences and what is important to them. Care files included inclusive and respectful</w:t>
      </w:r>
      <w:r w:rsidR="00C13C6D">
        <w:t xml:space="preserve"> language</w:t>
      </w:r>
      <w:r w:rsidR="00EA2D25" w:rsidRPr="003343B7">
        <w:t xml:space="preserve"> and reflected consumers’ individual circumstances</w:t>
      </w:r>
      <w:r w:rsidR="00C13C6D">
        <w:t>,</w:t>
      </w:r>
      <w:r w:rsidR="00EA2D25" w:rsidRPr="003343B7">
        <w:t xml:space="preserve"> </w:t>
      </w:r>
      <w:r w:rsidR="00C13C6D">
        <w:t xml:space="preserve">and </w:t>
      </w:r>
      <w:r w:rsidR="00EA2D25" w:rsidRPr="003343B7">
        <w:t>goals relating to well</w:t>
      </w:r>
      <w:r w:rsidR="00C13C6D">
        <w:t>-</w:t>
      </w:r>
      <w:r w:rsidR="00EA2D25" w:rsidRPr="003343B7">
        <w:t>being.</w:t>
      </w:r>
      <w:r w:rsidR="00AE4246" w:rsidRPr="003343B7">
        <w:t xml:space="preserve"> Staff described how they provide care in a culturally safe way</w:t>
      </w:r>
      <w:r w:rsidR="00C13C6D">
        <w:t>,</w:t>
      </w:r>
      <w:r w:rsidR="00AE4246" w:rsidRPr="003343B7">
        <w:t xml:space="preserve"> and are required to complete annual mandatory cultural safety training which includes reconciliation and culture in the workplace.</w:t>
      </w:r>
    </w:p>
    <w:bookmarkEnd w:id="2"/>
    <w:p w14:paraId="58B2567D" w14:textId="42B31ADE" w:rsidR="00E75405" w:rsidRPr="003343B7" w:rsidRDefault="00C13C6D" w:rsidP="00C97FAE">
      <w:pPr>
        <w:pStyle w:val="NormalArial"/>
      </w:pPr>
      <w:r>
        <w:t>C</w:t>
      </w:r>
      <w:r w:rsidR="00E75405" w:rsidRPr="003343B7">
        <w:t xml:space="preserve">onsumers and representatives said staff encourage them to make decisions about </w:t>
      </w:r>
      <w:r w:rsidR="00AE4246" w:rsidRPr="003343B7">
        <w:t>consumers’</w:t>
      </w:r>
      <w:r w:rsidR="00E75405" w:rsidRPr="003343B7">
        <w:t xml:space="preserve"> services </w:t>
      </w:r>
      <w:r w:rsidR="00AE4246" w:rsidRPr="003343B7">
        <w:t>through involvement in assessment processes and discuss</w:t>
      </w:r>
      <w:r w:rsidR="005F3BA4" w:rsidRPr="003343B7">
        <w:t xml:space="preserve">ions relating to associated risks. </w:t>
      </w:r>
      <w:r w:rsidR="008C0894" w:rsidRPr="003343B7">
        <w:t xml:space="preserve">Where consumers are identified as partaking in activities which include an element of risk, </w:t>
      </w:r>
      <w:r w:rsidR="00941E91" w:rsidRPr="003343B7">
        <w:t xml:space="preserve">this is discussed with the consumer and/or representative, </w:t>
      </w:r>
      <w:r w:rsidR="00FD2E70" w:rsidRPr="003343B7">
        <w:t>including mitigating strategies to reduce risk</w:t>
      </w:r>
      <w:r w:rsidR="004A6BE4" w:rsidRPr="003343B7">
        <w:t xml:space="preserve">, and a dignity of risk form is completed. Care files outlined consumers’ preferred care and services, goals the consumer had identified, and individual strategies to support </w:t>
      </w:r>
      <w:r w:rsidR="004A6BE4" w:rsidRPr="003343B7">
        <w:lastRenderedPageBreak/>
        <w:t xml:space="preserve">consumers to maintain their independence and mitigate identified risks. Consumers and representatives confirmed consumers </w:t>
      </w:r>
      <w:r w:rsidR="00440127">
        <w:t xml:space="preserve">are supported </w:t>
      </w:r>
      <w:r w:rsidR="004A6BE4" w:rsidRPr="003343B7">
        <w:t xml:space="preserve">to live their best life and </w:t>
      </w:r>
      <w:r w:rsidR="00440127">
        <w:t xml:space="preserve">they are encouraged </w:t>
      </w:r>
      <w:r w:rsidR="004A6BE4" w:rsidRPr="003343B7">
        <w:t>to be independent and active</w:t>
      </w:r>
      <w:r w:rsidR="00440127">
        <w:t>.</w:t>
      </w:r>
    </w:p>
    <w:p w14:paraId="4A3E3A77" w14:textId="32FBC53E" w:rsidR="00E75405" w:rsidRPr="003343B7" w:rsidRDefault="00E75405" w:rsidP="00C97FAE">
      <w:pPr>
        <w:pStyle w:val="NormalArial"/>
      </w:pPr>
      <w:r w:rsidRPr="003343B7">
        <w:t xml:space="preserve">Consumers and representatives </w:t>
      </w:r>
      <w:r w:rsidR="00440127">
        <w:t>said</w:t>
      </w:r>
      <w:r w:rsidRPr="003343B7">
        <w:t xml:space="preserve"> they receive monthly statements from the service detailing how </w:t>
      </w:r>
      <w:r w:rsidR="004A6BE4" w:rsidRPr="003343B7">
        <w:t>consumers’</w:t>
      </w:r>
      <w:r w:rsidRPr="003343B7">
        <w:t xml:space="preserve"> budget</w:t>
      </w:r>
      <w:r w:rsidR="004A6BE4" w:rsidRPr="003343B7">
        <w:t>s are</w:t>
      </w:r>
      <w:r w:rsidRPr="003343B7">
        <w:t xml:space="preserve"> spent and </w:t>
      </w:r>
      <w:r w:rsidR="004A6BE4" w:rsidRPr="003343B7">
        <w:t xml:space="preserve">expressed satisfaction with </w:t>
      </w:r>
      <w:r w:rsidRPr="003343B7">
        <w:t xml:space="preserve">statements. </w:t>
      </w:r>
      <w:r w:rsidR="004A1639" w:rsidRPr="003343B7">
        <w:t xml:space="preserve">Budgets are explained to consumers during </w:t>
      </w:r>
      <w:r w:rsidRPr="003343B7">
        <w:t xml:space="preserve">the initial assessment and when there are any changes. </w:t>
      </w:r>
      <w:r w:rsidR="004A1639" w:rsidRPr="003343B7">
        <w:t>C</w:t>
      </w:r>
      <w:r w:rsidRPr="003343B7">
        <w:t xml:space="preserve">onsumers </w:t>
      </w:r>
      <w:r w:rsidR="004A1639" w:rsidRPr="003343B7">
        <w:t>are</w:t>
      </w:r>
      <w:r w:rsidRPr="003343B7">
        <w:t xml:space="preserve"> able to contact the billing team or their service coordinator for further explanation</w:t>
      </w:r>
      <w:r w:rsidR="004A1639" w:rsidRPr="003343B7">
        <w:t>, where required</w:t>
      </w:r>
      <w:r w:rsidRPr="003343B7">
        <w:t>.</w:t>
      </w:r>
      <w:r w:rsidR="004A1639" w:rsidRPr="003343B7">
        <w:t xml:space="preserve"> </w:t>
      </w:r>
      <w:r w:rsidRPr="003343B7">
        <w:t>HCP and CHSP agreements detailed the various terms and conditions of how the service will provide care and services and what the consumer can expect in return</w:t>
      </w:r>
      <w:r w:rsidR="004A6BE4" w:rsidRPr="003343B7">
        <w:t>,</w:t>
      </w:r>
      <w:r w:rsidRPr="003343B7">
        <w:t xml:space="preserve"> including home care pricing and fees.</w:t>
      </w:r>
      <w:r w:rsidR="00E84665" w:rsidRPr="003343B7">
        <w:t xml:space="preserve"> </w:t>
      </w:r>
      <w:r w:rsidRPr="003343B7">
        <w:t xml:space="preserve">All care workers </w:t>
      </w:r>
      <w:r w:rsidR="00E84665" w:rsidRPr="003343B7">
        <w:t>described</w:t>
      </w:r>
      <w:r w:rsidRPr="003343B7">
        <w:t xml:space="preserve"> how they maintain consumers</w:t>
      </w:r>
      <w:r w:rsidR="00E84665" w:rsidRPr="003343B7">
        <w:t>’</w:t>
      </w:r>
      <w:r w:rsidRPr="003343B7">
        <w:t xml:space="preserve"> privacy</w:t>
      </w:r>
      <w:r w:rsidR="00E84665" w:rsidRPr="003343B7">
        <w:t>, including during provision of services, and</w:t>
      </w:r>
      <w:r w:rsidRPr="003343B7">
        <w:t xml:space="preserve"> demonstrated an understanding of their responsibilities in relation to maintaining consumer confidentiality.</w:t>
      </w:r>
    </w:p>
    <w:p w14:paraId="70A13F21" w14:textId="60AF6017" w:rsidR="001A5684" w:rsidRPr="006B4042" w:rsidRDefault="003C6711" w:rsidP="00C97FAE">
      <w:pPr>
        <w:pStyle w:val="NormalArial"/>
      </w:pPr>
      <w:r>
        <w:t>Based on the assessment team’s report, I find all requirements in Standard 1 Consumer dignity and choice compli</w:t>
      </w:r>
      <w:r w:rsidR="00647C63">
        <w:t>a</w:t>
      </w:r>
      <w:r>
        <w:t xml:space="preserve">nt. </w:t>
      </w:r>
      <w:r w:rsidR="0006338A" w:rsidRPr="00A36AA9">
        <w:br w:type="page"/>
      </w:r>
    </w:p>
    <w:p w14:paraId="74FFB5B8" w14:textId="77777777" w:rsidR="003217D3" w:rsidRDefault="0006338A" w:rsidP="00C97FAE">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4149E" w14:paraId="7C4975D0" w14:textId="77777777" w:rsidTr="0094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0EB40DE" w14:textId="77777777" w:rsidR="003217D3" w:rsidRPr="003217D3" w:rsidRDefault="0006338A" w:rsidP="00C97FAE">
            <w:pPr>
              <w:spacing w:before="0"/>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C244337" w14:textId="77777777" w:rsidR="003217D3" w:rsidRPr="003217D3" w:rsidRDefault="0006338A" w:rsidP="00C97FAE">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6336229"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149E" w14:paraId="3B4AA0BA"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9B23C"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5778370"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4FA18C8"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21160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39959A3B"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40029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335BA1FE"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4CA80"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7D95C8E"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8C07513"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38057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4A582A4D"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36155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1C808464"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254D4"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05D34C4"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BDFE53" w14:textId="77777777" w:rsidR="007E513C" w:rsidRPr="00244176" w:rsidRDefault="0006338A" w:rsidP="00C97FAE">
            <w:pPr>
              <w:numPr>
                <w:ilvl w:val="0"/>
                <w:numId w:val="4"/>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D275B1" w14:textId="77777777" w:rsidR="007E513C" w:rsidRPr="00244176" w:rsidRDefault="0006338A" w:rsidP="00C97FAE">
            <w:pPr>
              <w:numPr>
                <w:ilvl w:val="0"/>
                <w:numId w:val="4"/>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DF9E257"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50403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066CF1AF"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97709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62E49020"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3C48D"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3780EFE"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FE401D6"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29184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2927473C"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32956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42227FCC"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A18D4"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8176ADC"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56B5ED9"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90512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63229E5F"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70948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bl>
    <w:bookmarkEnd w:id="3"/>
    <w:p w14:paraId="408D946B" w14:textId="77777777" w:rsidR="0087700C" w:rsidRDefault="0006338A" w:rsidP="00C97FAE">
      <w:pPr>
        <w:pStyle w:val="Heading20"/>
        <w:tabs>
          <w:tab w:val="left" w:pos="1890"/>
        </w:tabs>
        <w:spacing w:line="240" w:lineRule="auto"/>
      </w:pPr>
      <w:r w:rsidRPr="00A36AA9">
        <w:t>Findings</w:t>
      </w:r>
    </w:p>
    <w:p w14:paraId="3DEAE007" w14:textId="0660C443" w:rsidR="00427C77" w:rsidRPr="003343B7" w:rsidRDefault="00AA3D89" w:rsidP="00C97FAE">
      <w:pPr>
        <w:pStyle w:val="NormalArial"/>
      </w:pPr>
      <w:bookmarkStart w:id="4" w:name="_Hlk121490682"/>
      <w:r w:rsidRPr="003343B7">
        <w:t>Care files included</w:t>
      </w:r>
      <w:r w:rsidR="00343C26" w:rsidRPr="003343B7">
        <w:t xml:space="preserve"> initial assessments </w:t>
      </w:r>
      <w:r w:rsidR="00A11B12" w:rsidRPr="003343B7">
        <w:t>which address</w:t>
      </w:r>
      <w:r w:rsidR="00343C26" w:rsidRPr="003343B7">
        <w:t xml:space="preserve"> individual risks</w:t>
      </w:r>
      <w:r w:rsidR="00A11B12" w:rsidRPr="003343B7">
        <w:t>, and a customer home safety checklist which is completed annually</w:t>
      </w:r>
      <w:r w:rsidR="00427C77" w:rsidRPr="003343B7">
        <w:t>. The service knows whether consumers’ goals and outcomes are achieved through well</w:t>
      </w:r>
      <w:r w:rsidR="00A032B0">
        <w:t>-</w:t>
      </w:r>
      <w:r w:rsidR="00427C77" w:rsidRPr="003343B7">
        <w:t xml:space="preserve">being checks and annual reviews, including feedback from consumers. Care staff felt they received enough information </w:t>
      </w:r>
      <w:r w:rsidR="00A032B0">
        <w:t>about consumers’</w:t>
      </w:r>
      <w:r w:rsidR="00427C77" w:rsidRPr="003343B7">
        <w:t xml:space="preserve"> needs and </w:t>
      </w:r>
      <w:r w:rsidR="00A032B0">
        <w:t>to guide them</w:t>
      </w:r>
      <w:r w:rsidR="00427C77" w:rsidRPr="003343B7">
        <w:t xml:space="preserve"> to deliver safe care. Consumers and representatives described consumers’ individual services which aligned with care plans, and how care staff take time to listen and understand how to support their health and well-being. </w:t>
      </w:r>
    </w:p>
    <w:bookmarkEnd w:id="4"/>
    <w:p w14:paraId="5C6005F8" w14:textId="2CB10DA5" w:rsidR="00343C26" w:rsidRPr="003343B7" w:rsidRDefault="00343C26" w:rsidP="00C97FAE">
      <w:pPr>
        <w:pStyle w:val="NormalArial"/>
      </w:pPr>
      <w:r w:rsidRPr="003343B7">
        <w:t xml:space="preserve">All consumers and/or representatives felt the service takes </w:t>
      </w:r>
      <w:r w:rsidR="00427C77" w:rsidRPr="003343B7">
        <w:t>consumers’</w:t>
      </w:r>
      <w:r w:rsidRPr="003343B7">
        <w:t xml:space="preserve"> goals and preferences into account and </w:t>
      </w:r>
      <w:r w:rsidR="00427C77" w:rsidRPr="003343B7">
        <w:t xml:space="preserve">they </w:t>
      </w:r>
      <w:r w:rsidRPr="003343B7">
        <w:t>receive the care and services the</w:t>
      </w:r>
      <w:r w:rsidR="00427C77" w:rsidRPr="003343B7">
        <w:t>y need</w:t>
      </w:r>
      <w:r w:rsidRPr="003343B7">
        <w:t xml:space="preserve">. </w:t>
      </w:r>
      <w:r w:rsidR="00427C77" w:rsidRPr="003343B7">
        <w:t xml:space="preserve">However, they could not recall </w:t>
      </w:r>
      <w:r w:rsidRPr="003343B7">
        <w:lastRenderedPageBreak/>
        <w:t>being offered the opportunity to discuss advance</w:t>
      </w:r>
      <w:r w:rsidR="00427C77" w:rsidRPr="003343B7">
        <w:t xml:space="preserve"> </w:t>
      </w:r>
      <w:r w:rsidRPr="003343B7">
        <w:t xml:space="preserve">care planning and end of life care at assessment </w:t>
      </w:r>
      <w:r w:rsidR="001B6964" w:rsidRPr="003343B7">
        <w:t>or</w:t>
      </w:r>
      <w:r w:rsidRPr="003343B7">
        <w:t xml:space="preserve"> care reviews. </w:t>
      </w:r>
      <w:r w:rsidR="00AB79AE" w:rsidRPr="003343B7">
        <w:t xml:space="preserve">All consumers are offered discussions relating to advance care/end of life </w:t>
      </w:r>
      <w:r w:rsidR="00AB79AE">
        <w:t>planning</w:t>
      </w:r>
      <w:r w:rsidR="00AB79AE" w:rsidRPr="003343B7">
        <w:t xml:space="preserve"> which is documented on their file. Assessment processes are undertaken to understand consumers’ needs and preferences and there are clear pathways to communicate this information to care managers and care workers.</w:t>
      </w:r>
      <w:r w:rsidR="00AB79AE">
        <w:t xml:space="preserve"> </w:t>
      </w:r>
      <w:r w:rsidRPr="003343B7">
        <w:t xml:space="preserve">Care staff said they are provided with information on </w:t>
      </w:r>
      <w:r w:rsidR="00AB79AE">
        <w:t>consumers’</w:t>
      </w:r>
      <w:r w:rsidRPr="003343B7">
        <w:t xml:space="preserve"> specific care needs, goals and preferences. </w:t>
      </w:r>
    </w:p>
    <w:p w14:paraId="248453A5" w14:textId="7F4C99EC" w:rsidR="00343C26" w:rsidRPr="003343B7" w:rsidRDefault="00343C26" w:rsidP="00C97FAE">
      <w:pPr>
        <w:pStyle w:val="NormalArial"/>
      </w:pPr>
      <w:r w:rsidRPr="003343B7">
        <w:t xml:space="preserve">Consumers and representatives </w:t>
      </w:r>
      <w:r w:rsidR="00751AC4" w:rsidRPr="003343B7">
        <w:t>said</w:t>
      </w:r>
      <w:r w:rsidRPr="003343B7">
        <w:t xml:space="preserve"> they are fully involved in care planning processes and provided positive feedback on how the service makes it easy for them to be involved.</w:t>
      </w:r>
      <w:r w:rsidR="0072211B" w:rsidRPr="003343B7">
        <w:t xml:space="preserve"> C</w:t>
      </w:r>
      <w:r w:rsidRPr="003343B7">
        <w:t xml:space="preserve">onsumers </w:t>
      </w:r>
      <w:r w:rsidR="0072211B" w:rsidRPr="003343B7">
        <w:t xml:space="preserve">are provided </w:t>
      </w:r>
      <w:r w:rsidRPr="003343B7">
        <w:t>a copy of the care plan</w:t>
      </w:r>
      <w:r w:rsidR="00A6798E">
        <w:t>,</w:t>
      </w:r>
      <w:r w:rsidR="0072211B" w:rsidRPr="003343B7">
        <w:t xml:space="preserve"> and r</w:t>
      </w:r>
      <w:r w:rsidRPr="003343B7">
        <w:t xml:space="preserve">eassessment of </w:t>
      </w:r>
      <w:r w:rsidR="0072211B" w:rsidRPr="003343B7">
        <w:t xml:space="preserve">the </w:t>
      </w:r>
      <w:r w:rsidRPr="003343B7">
        <w:t xml:space="preserve">care plan </w:t>
      </w:r>
      <w:r w:rsidR="0072211B" w:rsidRPr="003343B7">
        <w:t xml:space="preserve">is </w:t>
      </w:r>
      <w:r w:rsidRPr="003343B7">
        <w:t xml:space="preserve">undertaken in conjunction with the consumer. </w:t>
      </w:r>
      <w:r w:rsidR="0072211B" w:rsidRPr="003343B7">
        <w:t xml:space="preserve">Care plans, including </w:t>
      </w:r>
      <w:r w:rsidRPr="003343B7">
        <w:t>any changes or additions made</w:t>
      </w:r>
      <w:r w:rsidR="00A6798E">
        <w:t>,</w:t>
      </w:r>
      <w:r w:rsidRPr="003343B7">
        <w:t xml:space="preserve"> </w:t>
      </w:r>
      <w:r w:rsidR="0072211B" w:rsidRPr="003343B7">
        <w:t>are explained to consumers to ensure they</w:t>
      </w:r>
      <w:r w:rsidRPr="003343B7">
        <w:t xml:space="preserve"> are </w:t>
      </w:r>
      <w:r w:rsidR="0072211B" w:rsidRPr="003343B7">
        <w:t xml:space="preserve">aware and </w:t>
      </w:r>
      <w:r w:rsidRPr="003343B7">
        <w:t xml:space="preserve">satisfied. </w:t>
      </w:r>
      <w:r w:rsidR="0072211B" w:rsidRPr="003343B7">
        <w:t>Care staff have access to consumers’ care plans through a mobile app</w:t>
      </w:r>
      <w:r w:rsidR="00A6798E">
        <w:t>,</w:t>
      </w:r>
      <w:r w:rsidR="0072211B" w:rsidRPr="003343B7">
        <w:t xml:space="preserve"> and at the point of care.</w:t>
      </w:r>
    </w:p>
    <w:p w14:paraId="2EF44E2C" w14:textId="7D573B25" w:rsidR="00343C26" w:rsidRPr="003343B7" w:rsidRDefault="00343C26" w:rsidP="00C97FAE">
      <w:pPr>
        <w:pStyle w:val="NormalArial"/>
      </w:pPr>
      <w:r w:rsidRPr="003343B7">
        <w:t xml:space="preserve">All consumers and representatives felt if consumers’ needs or preferences changed, they could change the services received if required. HCP </w:t>
      </w:r>
      <w:r w:rsidR="00BC158C" w:rsidRPr="003343B7">
        <w:t>consumers’ care plans are reviewed three monthly and CHSP care plans six monthly through completion of well-being</w:t>
      </w:r>
      <w:r w:rsidRPr="003343B7">
        <w:t xml:space="preserve"> checks </w:t>
      </w:r>
      <w:r w:rsidR="00B82B67">
        <w:t>which</w:t>
      </w:r>
      <w:r w:rsidR="00BC158C" w:rsidRPr="003343B7">
        <w:t xml:space="preserve"> focus on </w:t>
      </w:r>
      <w:r w:rsidR="0062098D" w:rsidRPr="003343B7">
        <w:t>identifying</w:t>
      </w:r>
      <w:r w:rsidRPr="003343B7">
        <w:t xml:space="preserve"> changes in </w:t>
      </w:r>
      <w:r w:rsidR="0062098D" w:rsidRPr="003343B7">
        <w:t>consumers’</w:t>
      </w:r>
      <w:r w:rsidRPr="003343B7">
        <w:t xml:space="preserve"> needs, goals and preferences. </w:t>
      </w:r>
      <w:r w:rsidR="00932C90" w:rsidRPr="003343B7">
        <w:t>Holistic care plan reviews occur annually, and w</w:t>
      </w:r>
      <w:r w:rsidR="0062098D" w:rsidRPr="003343B7">
        <w:t>hile care files sampled</w:t>
      </w:r>
      <w:r w:rsidR="00B82B67">
        <w:t xml:space="preserve"> </w:t>
      </w:r>
      <w:r w:rsidR="0062098D" w:rsidRPr="003343B7">
        <w:t xml:space="preserve">evidenced annual reviews, </w:t>
      </w:r>
      <w:r w:rsidR="00393C7F" w:rsidRPr="003343B7">
        <w:t>updates</w:t>
      </w:r>
      <w:r w:rsidRPr="003343B7">
        <w:t xml:space="preserve"> more frequently if consumer needs changed or an incident occurred that required additional services or a change in service provision</w:t>
      </w:r>
      <w:r w:rsidR="00F4033C" w:rsidRPr="003343B7">
        <w:t xml:space="preserve"> were not evidenced</w:t>
      </w:r>
      <w:r w:rsidRPr="003343B7">
        <w:t>.</w:t>
      </w:r>
    </w:p>
    <w:p w14:paraId="1283A883" w14:textId="638EB5A6" w:rsidR="0087700C" w:rsidRPr="006B4042" w:rsidRDefault="00F4033C" w:rsidP="00C97FAE">
      <w:pPr>
        <w:pStyle w:val="NormalArial"/>
      </w:pPr>
      <w:r>
        <w:t>Based on the assessment team’s report, I find all requirements in Standard 2 Ongoing assessment and planning with consumers compli</w:t>
      </w:r>
      <w:r w:rsidR="00647C63">
        <w:t>a</w:t>
      </w:r>
      <w:r>
        <w:t xml:space="preserve">nt. </w:t>
      </w:r>
      <w:r w:rsidR="0006338A" w:rsidRPr="006B4042">
        <w:br w:type="page"/>
      </w:r>
    </w:p>
    <w:p w14:paraId="5FE462AF" w14:textId="77777777" w:rsidR="003217D3" w:rsidRDefault="0006338A" w:rsidP="00C97FAE">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4149E" w14:paraId="7EF5393F" w14:textId="77777777" w:rsidTr="0094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ABD26" w14:textId="77777777" w:rsidR="003217D3" w:rsidRPr="003217D3" w:rsidRDefault="0006338A" w:rsidP="00C97FAE">
            <w:pPr>
              <w:spacing w:before="0"/>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273205"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B6D424"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149E" w14:paraId="270466A8" w14:textId="77777777" w:rsidTr="009414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A233BA"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A73A92"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F7E97E7" w14:textId="77777777" w:rsidR="007E513C" w:rsidRPr="00244176" w:rsidRDefault="0006338A" w:rsidP="00C97FAE">
            <w:pPr>
              <w:numPr>
                <w:ilvl w:val="0"/>
                <w:numId w:val="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69660D7" w14:textId="77777777" w:rsidR="007E513C" w:rsidRPr="00244176" w:rsidRDefault="0006338A" w:rsidP="00C97FAE">
            <w:pPr>
              <w:numPr>
                <w:ilvl w:val="0"/>
                <w:numId w:val="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20E15E9" w14:textId="77777777" w:rsidR="007E513C" w:rsidRPr="00244176" w:rsidRDefault="0006338A" w:rsidP="00C97FAE">
            <w:pPr>
              <w:numPr>
                <w:ilvl w:val="0"/>
                <w:numId w:val="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6B6482"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76684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BB966"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93973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22D1D05C"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E30462"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2C1D23"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66932B"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6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28AF17"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32388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20748ED2" w14:textId="77777777" w:rsidTr="009414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332C71" w14:textId="77777777" w:rsidR="007E513C" w:rsidRPr="00244176" w:rsidRDefault="0006338A" w:rsidP="00C97FAE">
            <w:pPr>
              <w:tabs>
                <w:tab w:val="right" w:pos="9026"/>
              </w:tabs>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CCEC8" w14:textId="77777777" w:rsidR="007E513C" w:rsidRPr="00244176" w:rsidRDefault="0006338A" w:rsidP="00C97FAE">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59F6E"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9174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21176"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9518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4D8D7521"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97D58C"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E82BBD"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E296E7"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63958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C3D9F6"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97243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425B2EE3" w14:textId="77777777" w:rsidTr="009414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D346C2"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4E5D2A"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58E230"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55845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E9FB52"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19292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007905D6"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299D9"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4FC70"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53006"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01834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04020"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54217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071D4953" w14:textId="77777777" w:rsidTr="009414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1A01C"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C822F3"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FF17BDF" w14:textId="77777777" w:rsidR="007E513C" w:rsidRPr="00244176" w:rsidRDefault="0006338A" w:rsidP="00C97FAE">
            <w:pPr>
              <w:numPr>
                <w:ilvl w:val="0"/>
                <w:numId w:val="6"/>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E2A11AB" w14:textId="77777777" w:rsidR="007E513C" w:rsidRPr="00244176" w:rsidRDefault="0006338A" w:rsidP="00C97FAE">
            <w:pPr>
              <w:numPr>
                <w:ilvl w:val="0"/>
                <w:numId w:val="6"/>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4D078"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67685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EE7577"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97245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bl>
    <w:bookmarkEnd w:id="5"/>
    <w:p w14:paraId="0992A8A2" w14:textId="77777777" w:rsidR="002253FC" w:rsidRDefault="0006338A" w:rsidP="00C97FAE">
      <w:pPr>
        <w:pStyle w:val="Heading20"/>
        <w:spacing w:line="240" w:lineRule="auto"/>
      </w:pPr>
      <w:r w:rsidRPr="00A36AA9">
        <w:t>Findings</w:t>
      </w:r>
    </w:p>
    <w:p w14:paraId="239BA46C" w14:textId="2762C1B4" w:rsidR="00007524" w:rsidRPr="003343B7" w:rsidRDefault="00007524" w:rsidP="00C97FAE">
      <w:pPr>
        <w:pStyle w:val="NormalArial"/>
      </w:pPr>
      <w:r w:rsidRPr="003343B7">
        <w:t xml:space="preserve">Care plans demonstrated personal and clinical care </w:t>
      </w:r>
      <w:r w:rsidR="0064322D" w:rsidRPr="003343B7">
        <w:t>is</w:t>
      </w:r>
      <w:r w:rsidRPr="003343B7">
        <w:t xml:space="preserve"> tailored to meet individual needs and optimise health and well</w:t>
      </w:r>
      <w:r w:rsidR="0064322D" w:rsidRPr="003343B7">
        <w:t>-</w:t>
      </w:r>
      <w:r w:rsidRPr="003343B7">
        <w:t>being.</w:t>
      </w:r>
      <w:r w:rsidR="0064322D" w:rsidRPr="003343B7">
        <w:t xml:space="preserve"> Initial assessment processes include extensive clinical assessment with the information gathered used to develop care plan documents. Best practice </w:t>
      </w:r>
      <w:r w:rsidR="0064322D" w:rsidRPr="003343B7">
        <w:lastRenderedPageBreak/>
        <w:t>is ensured through staff access to policies and procedures, provision of up-to-date staff training and membership to relevant bodies.</w:t>
      </w:r>
    </w:p>
    <w:p w14:paraId="7ABB9048" w14:textId="0E576D28" w:rsidR="00007524" w:rsidRPr="003343B7" w:rsidRDefault="005615B8" w:rsidP="00C97FAE">
      <w:pPr>
        <w:pStyle w:val="NormalArial"/>
      </w:pPr>
      <w:r w:rsidRPr="003343B7">
        <w:t xml:space="preserve">High impact or high prevalence risks, including falls </w:t>
      </w:r>
      <w:r w:rsidR="00BB024A" w:rsidRPr="003343B7">
        <w:t xml:space="preserve">and wounds are effectively managed. </w:t>
      </w:r>
      <w:r w:rsidR="0064322D" w:rsidRPr="003343B7">
        <w:t>D</w:t>
      </w:r>
      <w:r w:rsidR="00007524" w:rsidRPr="003343B7">
        <w:t xml:space="preserve">etailed observations and assessments </w:t>
      </w:r>
      <w:r w:rsidR="0064322D" w:rsidRPr="003343B7">
        <w:t xml:space="preserve">are undertaken </w:t>
      </w:r>
      <w:r w:rsidR="00007524" w:rsidRPr="003343B7">
        <w:t xml:space="preserve">by nursing staff each visit to ensure high prevalence risks are reduced. </w:t>
      </w:r>
      <w:r w:rsidR="00187424" w:rsidRPr="003343B7">
        <w:t>One representative stated when the consumer had returned from hospital, a reassessment and a full clinical assessment were initiated and identified the need for increased services and supervision. While the package level needed to be increased, the provider implemented six weekly clinical reassessment</w:t>
      </w:r>
      <w:r w:rsidR="00E95E74" w:rsidRPr="003343B7">
        <w:t>s</w:t>
      </w:r>
      <w:r w:rsidR="00187424" w:rsidRPr="003343B7">
        <w:t xml:space="preserve"> </w:t>
      </w:r>
      <w:r w:rsidR="00E95E74" w:rsidRPr="003343B7">
        <w:t>to ensure the consumer</w:t>
      </w:r>
      <w:r w:rsidR="00187424" w:rsidRPr="003343B7">
        <w:t xml:space="preserve"> received </w:t>
      </w:r>
      <w:r w:rsidR="00E95E74" w:rsidRPr="003343B7">
        <w:t xml:space="preserve">the care they required and that </w:t>
      </w:r>
      <w:r w:rsidR="00187424" w:rsidRPr="003343B7">
        <w:t>risks were properly managed</w:t>
      </w:r>
      <w:r w:rsidR="00E95E74" w:rsidRPr="003343B7">
        <w:t>.</w:t>
      </w:r>
      <w:r w:rsidR="00187424" w:rsidRPr="003343B7">
        <w:t xml:space="preserve"> </w:t>
      </w:r>
    </w:p>
    <w:p w14:paraId="3404B168" w14:textId="4EBADCD1" w:rsidR="00007524" w:rsidRPr="003343B7" w:rsidRDefault="00E95E74" w:rsidP="00C97FAE">
      <w:pPr>
        <w:pStyle w:val="NormalArial"/>
      </w:pPr>
      <w:r w:rsidRPr="003343B7">
        <w:t>D</w:t>
      </w:r>
      <w:r w:rsidR="00007524" w:rsidRPr="003343B7">
        <w:t xml:space="preserve">edicated polices </w:t>
      </w:r>
      <w:r w:rsidRPr="003343B7">
        <w:t xml:space="preserve">relating to </w:t>
      </w:r>
      <w:r w:rsidR="00007524" w:rsidRPr="003343B7">
        <w:t>end</w:t>
      </w:r>
      <w:r w:rsidR="003214C4">
        <w:t xml:space="preserve"> </w:t>
      </w:r>
      <w:r w:rsidR="00007524" w:rsidRPr="003343B7">
        <w:t>of</w:t>
      </w:r>
      <w:r w:rsidR="003214C4">
        <w:t xml:space="preserve"> </w:t>
      </w:r>
      <w:r w:rsidR="00007524" w:rsidRPr="003343B7">
        <w:t xml:space="preserve">life care </w:t>
      </w:r>
      <w:r w:rsidRPr="003343B7">
        <w:t xml:space="preserve">are available to guide staff, including </w:t>
      </w:r>
      <w:r w:rsidR="00007524" w:rsidRPr="003343B7">
        <w:t xml:space="preserve">a dedicated policy for the treatment and care provided to consumers </w:t>
      </w:r>
      <w:r w:rsidR="003214C4">
        <w:t xml:space="preserve">at end of life </w:t>
      </w:r>
      <w:r w:rsidR="00007524" w:rsidRPr="003343B7">
        <w:t>receiving care from the service.</w:t>
      </w:r>
      <w:r w:rsidRPr="003343B7">
        <w:t xml:space="preserve"> T</w:t>
      </w:r>
      <w:r w:rsidR="00007524" w:rsidRPr="003343B7">
        <w:t>he service promote</w:t>
      </w:r>
      <w:r w:rsidRPr="003343B7">
        <w:t>s</w:t>
      </w:r>
      <w:r w:rsidR="00007524" w:rsidRPr="003343B7">
        <w:t xml:space="preserve"> a culture of care and compassion in the support and services provided to consumers identified as nearing the end of life. </w:t>
      </w:r>
      <w:r w:rsidRPr="003343B7">
        <w:t>S</w:t>
      </w:r>
      <w:r w:rsidR="00007524" w:rsidRPr="003343B7">
        <w:t xml:space="preserve">pecific training </w:t>
      </w:r>
      <w:r w:rsidRPr="003343B7">
        <w:t xml:space="preserve">is provided to care workers </w:t>
      </w:r>
      <w:r w:rsidR="00007524" w:rsidRPr="003343B7">
        <w:t xml:space="preserve">to enable </w:t>
      </w:r>
      <w:r w:rsidRPr="003343B7">
        <w:t>them</w:t>
      </w:r>
      <w:r w:rsidR="00007524" w:rsidRPr="003343B7">
        <w:t xml:space="preserve"> to better support consumers, in addition to recognising and supporting the emotional effects such demands place on the care workers who may have been supporting the consumer for some years.</w:t>
      </w:r>
    </w:p>
    <w:p w14:paraId="1E0FE5E4" w14:textId="69894ED0" w:rsidR="00007524" w:rsidRPr="003343B7" w:rsidRDefault="007B60AF" w:rsidP="00C97FAE">
      <w:pPr>
        <w:pStyle w:val="NormalArial"/>
      </w:pPr>
      <w:r w:rsidRPr="003343B7">
        <w:t>C</w:t>
      </w:r>
      <w:r w:rsidR="00007524" w:rsidRPr="003343B7">
        <w:t xml:space="preserve">are plans demonstrated comprehensive and ongoing information </w:t>
      </w:r>
      <w:r w:rsidRPr="003343B7">
        <w:t>i</w:t>
      </w:r>
      <w:r w:rsidR="00007524" w:rsidRPr="003343B7">
        <w:t>s obtained for each consumer’s condition, needs and preferences initially during the first interview and then from regular updates provided by care workers as conditions change.</w:t>
      </w:r>
      <w:r w:rsidR="00FE0463" w:rsidRPr="00FE0463">
        <w:t xml:space="preserve"> </w:t>
      </w:r>
      <w:r w:rsidR="00FE0463" w:rsidRPr="003343B7">
        <w:t xml:space="preserve">Where there </w:t>
      </w:r>
      <w:r w:rsidR="00FE0463">
        <w:t>is</w:t>
      </w:r>
      <w:r w:rsidR="00FE0463" w:rsidRPr="003343B7">
        <w:t xml:space="preserve"> a change in a consumer’s condition, care plan information </w:t>
      </w:r>
      <w:r w:rsidR="00FE0463">
        <w:t>is</w:t>
      </w:r>
      <w:r w:rsidR="00FE0463" w:rsidRPr="003343B7">
        <w:t xml:space="preserve"> updated to reflect consumers’ current care needs, and consumers were found to be referred to additional providers when the service </w:t>
      </w:r>
      <w:r w:rsidR="00FE0463">
        <w:t>was</w:t>
      </w:r>
      <w:r w:rsidR="00FE0463" w:rsidRPr="003343B7">
        <w:t xml:space="preserve"> unable to meet their needs. Care plans included details on follow up and action</w:t>
      </w:r>
      <w:r w:rsidR="00FE0463">
        <w:t>s</w:t>
      </w:r>
      <w:r w:rsidR="00FE0463" w:rsidRPr="003343B7">
        <w:t xml:space="preserve"> taken when changes were noted. One consumer said the service had always been very attentive to their changed needs and supported them with advice and additional services when they required them.</w:t>
      </w:r>
      <w:r w:rsidR="00007524" w:rsidRPr="003343B7">
        <w:t xml:space="preserve"> </w:t>
      </w:r>
    </w:p>
    <w:p w14:paraId="14325DFB" w14:textId="544EEF9C" w:rsidR="00007524" w:rsidRPr="003343B7" w:rsidRDefault="00220DE6" w:rsidP="00C97FAE">
      <w:pPr>
        <w:pStyle w:val="NormalArial"/>
      </w:pPr>
      <w:r w:rsidRPr="003343B7">
        <w:t>D</w:t>
      </w:r>
      <w:r w:rsidR="00007524" w:rsidRPr="003343B7">
        <w:t xml:space="preserve">edicated polices </w:t>
      </w:r>
      <w:r w:rsidRPr="003343B7">
        <w:t>are available</w:t>
      </w:r>
      <w:r w:rsidR="00BC4910">
        <w:t xml:space="preserve"> to guide staff practice</w:t>
      </w:r>
      <w:r w:rsidRPr="003343B7">
        <w:t xml:space="preserve"> relating to </w:t>
      </w:r>
      <w:r w:rsidR="00007524" w:rsidRPr="003343B7">
        <w:t>minimisation of infection-related risks and promotion of practi</w:t>
      </w:r>
      <w:r w:rsidR="00CD5BC9">
        <w:t>c</w:t>
      </w:r>
      <w:r w:rsidR="00007524" w:rsidRPr="003343B7">
        <w:t>es to reduce the risk of increasing antibiotic resistance.</w:t>
      </w:r>
      <w:r w:rsidRPr="003343B7">
        <w:t xml:space="preserve"> Nursing staff described practicing</w:t>
      </w:r>
      <w:r w:rsidR="00007524" w:rsidRPr="003343B7">
        <w:t xml:space="preserve"> high levels of infection control during each visit</w:t>
      </w:r>
      <w:r w:rsidRPr="003343B7">
        <w:t>,</w:t>
      </w:r>
      <w:r w:rsidR="00007524" w:rsidRPr="003343B7">
        <w:t xml:space="preserve"> including implementation of best practice for transmission-based precautions</w:t>
      </w:r>
      <w:r w:rsidRPr="003343B7">
        <w:t>,</w:t>
      </w:r>
      <w:r w:rsidR="00007524" w:rsidRPr="003343B7">
        <w:t xml:space="preserve"> in addition to adhering to </w:t>
      </w:r>
      <w:r w:rsidRPr="003343B7">
        <w:t>minimising COVID</w:t>
      </w:r>
      <w:r w:rsidR="00007524" w:rsidRPr="003343B7">
        <w:t xml:space="preserve"> risks.</w:t>
      </w:r>
    </w:p>
    <w:p w14:paraId="5A5BFA29" w14:textId="52A8CD1E" w:rsidR="0087700C" w:rsidRPr="006B4042" w:rsidRDefault="00220DE6" w:rsidP="00C97FAE">
      <w:pPr>
        <w:pStyle w:val="NormalArial"/>
      </w:pPr>
      <w:r>
        <w:t xml:space="preserve">Based on the assessment team’s report, I find all requirements in Standard 3 Personal care and clinical care compliant. </w:t>
      </w:r>
      <w:r w:rsidR="0006338A" w:rsidRPr="006B4042">
        <w:br w:type="page"/>
      </w:r>
    </w:p>
    <w:p w14:paraId="1598D049" w14:textId="77777777" w:rsidR="00FC045E" w:rsidRPr="00A36AA9" w:rsidRDefault="0006338A" w:rsidP="00C97FAE">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4149E" w14:paraId="2BCD501F" w14:textId="77777777" w:rsidTr="0094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27B4EBF" w14:textId="77777777" w:rsidR="003217D3" w:rsidRPr="00991076" w:rsidRDefault="0006338A" w:rsidP="00C97FAE">
            <w:pPr>
              <w:spacing w:before="0"/>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F88C123" w14:textId="77777777" w:rsidR="003217D3" w:rsidRPr="00991076"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C664E0E" w14:textId="77777777" w:rsidR="003217D3" w:rsidRPr="00991076"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94149E" w14:paraId="739346BB"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7716D"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D175D55"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4644DBB"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31776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4707068E"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73370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5AAF4210"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D6945"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18C674A"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2635906"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63439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785B1E88"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67122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6423AD6A"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646FE"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A5E3653"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56BC88" w14:textId="77777777" w:rsidR="007E513C" w:rsidRPr="00244176" w:rsidRDefault="0006338A" w:rsidP="00C97FAE">
            <w:pPr>
              <w:numPr>
                <w:ilvl w:val="0"/>
                <w:numId w:val="7"/>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8B97F5" w14:textId="77777777" w:rsidR="007E513C" w:rsidRPr="00244176" w:rsidRDefault="0006338A" w:rsidP="00C97FAE">
            <w:pPr>
              <w:numPr>
                <w:ilvl w:val="0"/>
                <w:numId w:val="7"/>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5150B7" w14:textId="77777777" w:rsidR="007E513C" w:rsidRPr="00244176" w:rsidRDefault="0006338A" w:rsidP="00C97FAE">
            <w:pPr>
              <w:numPr>
                <w:ilvl w:val="0"/>
                <w:numId w:val="7"/>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9927DF5"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69631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73F6F50B"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17243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5F3A9331"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0B69D"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72A8F95"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6D32C35"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07083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2E53C85E"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20168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7F9DBC36"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D9EDB"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2343285"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782CE90"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98351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77" w:type="dxa"/>
            <w:shd w:val="clear" w:color="auto" w:fill="auto"/>
          </w:tcPr>
          <w:p w14:paraId="003B57A3"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48269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6348A632" w14:textId="77777777" w:rsidTr="00647C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2CBFB" w14:textId="77777777" w:rsidR="007E513C" w:rsidRPr="00BC734B" w:rsidRDefault="0006338A" w:rsidP="00C97FAE">
            <w:pPr>
              <w:rPr>
                <w:rFonts w:ascii="Arial" w:hAnsi="Arial" w:cs="Arial"/>
              </w:rPr>
            </w:pPr>
            <w:r w:rsidRPr="00BC734B">
              <w:rPr>
                <w:rFonts w:ascii="Arial" w:hAnsi="Arial" w:cs="Arial"/>
              </w:rPr>
              <w:t>Requirement 4(3)(g)</w:t>
            </w:r>
          </w:p>
        </w:tc>
        <w:tc>
          <w:tcPr>
            <w:tcW w:w="4740" w:type="dxa"/>
            <w:shd w:val="clear" w:color="auto" w:fill="auto"/>
          </w:tcPr>
          <w:p w14:paraId="52D81D12" w14:textId="77777777" w:rsidR="007E513C" w:rsidRPr="00BC734B"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BC734B">
              <w:rPr>
                <w:rFonts w:ascii="Arial" w:hAnsi="Arial" w:cs="Arial"/>
              </w:rPr>
              <w:t>Where equipment is provided, it is safe, suitable, clean and well maintained.</w:t>
            </w:r>
          </w:p>
        </w:tc>
        <w:tc>
          <w:tcPr>
            <w:tcW w:w="1886" w:type="dxa"/>
            <w:shd w:val="clear" w:color="auto" w:fill="auto"/>
          </w:tcPr>
          <w:p w14:paraId="47E020EB" w14:textId="77777777" w:rsidR="007E513C" w:rsidRPr="00BC734B"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8685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6338A" w:rsidRPr="00BC734B">
                  <w:rPr>
                    <w:rFonts w:ascii="Arial" w:hAnsi="Arial" w:cs="Arial"/>
                  </w:rPr>
                  <w:t>Compliant</w:t>
                </w:r>
              </w:sdtContent>
            </w:sdt>
            <w:r w:rsidR="0006338A" w:rsidRPr="00BC734B">
              <w:rPr>
                <w:rFonts w:ascii="Arial" w:hAnsi="Arial" w:cs="Arial"/>
              </w:rPr>
              <w:t xml:space="preserve"> </w:t>
            </w:r>
          </w:p>
        </w:tc>
        <w:tc>
          <w:tcPr>
            <w:tcW w:w="1977" w:type="dxa"/>
            <w:shd w:val="clear" w:color="auto" w:fill="auto"/>
          </w:tcPr>
          <w:p w14:paraId="7C5BA7FE" w14:textId="77777777" w:rsidR="007E513C" w:rsidRPr="00BC734B"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74585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6338A" w:rsidRPr="00BC734B">
                  <w:rPr>
                    <w:rFonts w:ascii="Arial" w:hAnsi="Arial" w:cs="Arial"/>
                  </w:rPr>
                  <w:t>Compliant</w:t>
                </w:r>
              </w:sdtContent>
            </w:sdt>
            <w:r w:rsidR="0006338A" w:rsidRPr="00BC734B">
              <w:rPr>
                <w:rFonts w:ascii="Arial" w:hAnsi="Arial" w:cs="Arial"/>
              </w:rPr>
              <w:t xml:space="preserve"> </w:t>
            </w:r>
          </w:p>
        </w:tc>
      </w:tr>
    </w:tbl>
    <w:p w14:paraId="751CADCB" w14:textId="77777777" w:rsidR="0087700C" w:rsidRDefault="0006338A" w:rsidP="00C97FAE">
      <w:pPr>
        <w:pStyle w:val="Heading20"/>
        <w:spacing w:line="240" w:lineRule="auto"/>
      </w:pPr>
      <w:r w:rsidRPr="00A36AA9">
        <w:t>Findings</w:t>
      </w:r>
    </w:p>
    <w:p w14:paraId="7E47ED5B" w14:textId="75395CF8" w:rsidR="0094534A" w:rsidRPr="003343B7" w:rsidRDefault="0094534A" w:rsidP="00C97FAE">
      <w:pPr>
        <w:pStyle w:val="NormalArial"/>
      </w:pPr>
      <w:r w:rsidRPr="003343B7">
        <w:t xml:space="preserve">All consumers and representatives </w:t>
      </w:r>
      <w:r w:rsidR="00220DE6" w:rsidRPr="003343B7">
        <w:t>said</w:t>
      </w:r>
      <w:r w:rsidRPr="003343B7">
        <w:t xml:space="preserve"> the service ma</w:t>
      </w:r>
      <w:r w:rsidR="00220DE6" w:rsidRPr="003343B7">
        <w:t xml:space="preserve">kes consumers </w:t>
      </w:r>
      <w:r w:rsidRPr="003343B7">
        <w:t xml:space="preserve">feel safe, and they </w:t>
      </w:r>
      <w:r w:rsidR="00220DE6" w:rsidRPr="003343B7">
        <w:t>a</w:t>
      </w:r>
      <w:r w:rsidRPr="003343B7">
        <w:t>re able to receive supports and services that enable them to remain in their own home</w:t>
      </w:r>
      <w:r w:rsidR="00BC4910">
        <w:t>,</w:t>
      </w:r>
      <w:r w:rsidRPr="003343B7">
        <w:t xml:space="preserve"> maintain independence and quality of life.</w:t>
      </w:r>
      <w:r w:rsidR="009521BE" w:rsidRPr="003343B7">
        <w:t xml:space="preserve"> </w:t>
      </w:r>
      <w:r w:rsidR="000A060F" w:rsidRPr="003343B7">
        <w:t>Care plans are consumer focused and include identification of individual personal goals, including community connectedness.</w:t>
      </w:r>
      <w:r w:rsidR="000A060F">
        <w:t xml:space="preserve"> </w:t>
      </w:r>
      <w:r w:rsidR="007D5A02" w:rsidRPr="003343B7">
        <w:t>C</w:t>
      </w:r>
      <w:r w:rsidRPr="003343B7">
        <w:t xml:space="preserve">onsumers </w:t>
      </w:r>
      <w:r w:rsidR="007D5A02" w:rsidRPr="003343B7">
        <w:t xml:space="preserve">are encouraged to </w:t>
      </w:r>
      <w:r w:rsidRPr="003343B7">
        <w:t xml:space="preserve">ascertain what is or isn’t working with their services to allow </w:t>
      </w:r>
      <w:r w:rsidR="007D5A02" w:rsidRPr="003343B7">
        <w:t>the service to</w:t>
      </w:r>
      <w:r w:rsidRPr="003343B7">
        <w:t xml:space="preserve"> work </w:t>
      </w:r>
      <w:r w:rsidR="007D5A02" w:rsidRPr="003343B7">
        <w:t>with them</w:t>
      </w:r>
      <w:r w:rsidRPr="003343B7">
        <w:t xml:space="preserve"> on any resolutions required. </w:t>
      </w:r>
    </w:p>
    <w:p w14:paraId="48585ADA" w14:textId="5D7BE259" w:rsidR="00813A94" w:rsidRPr="003343B7" w:rsidRDefault="0094534A" w:rsidP="00C97FAE">
      <w:pPr>
        <w:pStyle w:val="NormalArial"/>
      </w:pPr>
      <w:r w:rsidRPr="003343B7">
        <w:t xml:space="preserve">Consumers and representatives felt care staff </w:t>
      </w:r>
      <w:r w:rsidR="0069168D" w:rsidRPr="003343B7">
        <w:t>would</w:t>
      </w:r>
      <w:r w:rsidRPr="003343B7">
        <w:t xml:space="preserve"> recognise if consumers </w:t>
      </w:r>
      <w:r w:rsidR="000A060F">
        <w:t>were</w:t>
      </w:r>
      <w:r w:rsidRPr="003343B7">
        <w:t xml:space="preserve"> feeling low</w:t>
      </w:r>
      <w:r w:rsidR="0069168D" w:rsidRPr="003343B7">
        <w:t>.</w:t>
      </w:r>
      <w:r w:rsidR="00813A94" w:rsidRPr="003343B7">
        <w:t xml:space="preserve"> </w:t>
      </w:r>
      <w:r w:rsidR="009B1EFC" w:rsidRPr="003343B7">
        <w:t>Consumers’</w:t>
      </w:r>
      <w:r w:rsidRPr="003343B7">
        <w:t xml:space="preserve"> emotional, spiritual, or psychological needs</w:t>
      </w:r>
      <w:r w:rsidR="009B1EFC" w:rsidRPr="003343B7">
        <w:t xml:space="preserve"> are identified through assessment processes, w</w:t>
      </w:r>
      <w:r w:rsidR="00813A94" w:rsidRPr="003343B7">
        <w:t>ith information gathered included in care plans which are reviewed on an ongoing basis to ensure currency. A care worker described what they would do if they identified a consumer was feeling low</w:t>
      </w:r>
      <w:r w:rsidR="00887163">
        <w:t>,</w:t>
      </w:r>
      <w:r w:rsidR="00813A94" w:rsidRPr="003343B7">
        <w:t xml:space="preserve"> including conversing with the consumer, and, where required, contacting the coordinator.</w:t>
      </w:r>
      <w:r w:rsidR="00A104C7" w:rsidRPr="00A104C7">
        <w:t xml:space="preserve"> </w:t>
      </w:r>
      <w:r w:rsidR="00A104C7" w:rsidRPr="003343B7">
        <w:t>Care files included information and referrals to various other third-party providers and other care organisations where the service provider was unable to provide the services necessary to support the consumer.</w:t>
      </w:r>
      <w:r w:rsidR="00813A94" w:rsidRPr="003343B7">
        <w:t xml:space="preserve"> </w:t>
      </w:r>
    </w:p>
    <w:p w14:paraId="1587B9EB" w14:textId="076C4A92" w:rsidR="0094534A" w:rsidRPr="003343B7" w:rsidRDefault="0094534A" w:rsidP="00C97FAE">
      <w:pPr>
        <w:pStyle w:val="NormalArial"/>
      </w:pPr>
      <w:r w:rsidRPr="003343B7">
        <w:lastRenderedPageBreak/>
        <w:t xml:space="preserve">Consumers and representatives </w:t>
      </w:r>
      <w:r w:rsidR="004A77DE" w:rsidRPr="003343B7">
        <w:t>said consumers have</w:t>
      </w:r>
      <w:r w:rsidRPr="003343B7">
        <w:t xml:space="preserve"> opportunities to build and maintain relationships and pursue activities of interest within the community. They said </w:t>
      </w:r>
      <w:r w:rsidR="007D5906" w:rsidRPr="003343B7">
        <w:t>consumers</w:t>
      </w:r>
      <w:r w:rsidRPr="003343B7">
        <w:t xml:space="preserve"> have plenty of opportunities to do things that are meaningful to them, and care staff will take them wherever they wish on their social support services.</w:t>
      </w:r>
    </w:p>
    <w:p w14:paraId="3D71D3F3" w14:textId="78A1D18F" w:rsidR="0094534A" w:rsidRPr="003343B7" w:rsidRDefault="0094534A" w:rsidP="00C97FAE">
      <w:pPr>
        <w:pStyle w:val="NormalArial"/>
      </w:pPr>
      <w:r w:rsidRPr="003343B7">
        <w:t xml:space="preserve">All consumers and representatives were satisfied that care staff have a good knowledge of the care and services </w:t>
      </w:r>
      <w:r w:rsidR="007D5906" w:rsidRPr="003343B7">
        <w:t>consumers</w:t>
      </w:r>
      <w:r w:rsidRPr="003343B7">
        <w:t xml:space="preserve"> need and </w:t>
      </w:r>
      <w:r w:rsidR="007D5906" w:rsidRPr="003343B7">
        <w:t>did not</w:t>
      </w:r>
      <w:r w:rsidRPr="003343B7">
        <w:t xml:space="preserve"> need to keep repeating these to staff. Care staff are provided with updated information as </w:t>
      </w:r>
      <w:r w:rsidR="006A07CB" w:rsidRPr="003343B7">
        <w:t xml:space="preserve">consumers’ </w:t>
      </w:r>
      <w:r w:rsidRPr="003343B7">
        <w:t xml:space="preserve">care needs change through </w:t>
      </w:r>
      <w:r w:rsidR="006A07CB" w:rsidRPr="003343B7">
        <w:t xml:space="preserve">access to </w:t>
      </w:r>
      <w:r w:rsidRPr="003343B7">
        <w:t>care plans</w:t>
      </w:r>
      <w:r w:rsidR="006A07CB" w:rsidRPr="003343B7">
        <w:t xml:space="preserve">, </w:t>
      </w:r>
      <w:r w:rsidRPr="003343B7">
        <w:t>regular contact from the coordinator</w:t>
      </w:r>
      <w:r w:rsidR="006A07CB" w:rsidRPr="003343B7">
        <w:t>, meeting forums</w:t>
      </w:r>
      <w:r w:rsidRPr="003343B7">
        <w:t xml:space="preserve"> and emails </w:t>
      </w:r>
      <w:r w:rsidR="006A07CB" w:rsidRPr="003343B7">
        <w:t>correspondence</w:t>
      </w:r>
      <w:r w:rsidRPr="003343B7">
        <w:t>.</w:t>
      </w:r>
    </w:p>
    <w:p w14:paraId="62C0D935" w14:textId="5C485CC5" w:rsidR="0094534A" w:rsidRPr="003343B7" w:rsidRDefault="004E4857" w:rsidP="00C97FAE">
      <w:pPr>
        <w:pStyle w:val="NormalArial"/>
      </w:pPr>
      <w:r w:rsidRPr="003343B7">
        <w:t>C</w:t>
      </w:r>
      <w:r w:rsidR="0094534A" w:rsidRPr="003343B7">
        <w:t xml:space="preserve">onsumers and representatives </w:t>
      </w:r>
      <w:r w:rsidRPr="003343B7">
        <w:t>said</w:t>
      </w:r>
      <w:r w:rsidR="0094534A" w:rsidRPr="003343B7">
        <w:t xml:space="preserve"> they had received equipment through </w:t>
      </w:r>
      <w:r w:rsidRPr="003343B7">
        <w:t>the consumer’s</w:t>
      </w:r>
      <w:r w:rsidR="0094534A" w:rsidRPr="003343B7">
        <w:t xml:space="preserve"> package to assist with their mobility and care</w:t>
      </w:r>
      <w:r w:rsidRPr="003343B7">
        <w:t xml:space="preserve">, and </w:t>
      </w:r>
      <w:r w:rsidR="0094534A" w:rsidRPr="003343B7">
        <w:t>were satisfied with the quality and choice of equipment</w:t>
      </w:r>
      <w:r w:rsidRPr="003343B7">
        <w:t>.</w:t>
      </w:r>
      <w:r w:rsidR="0094534A" w:rsidRPr="003343B7">
        <w:t xml:space="preserve"> Occupational </w:t>
      </w:r>
      <w:r w:rsidR="003343B7" w:rsidRPr="003343B7">
        <w:t>t</w:t>
      </w:r>
      <w:r w:rsidR="0094534A" w:rsidRPr="003343B7">
        <w:t>herapists are involved in recommending what type of equipment is required through assessment</w:t>
      </w:r>
      <w:r w:rsidR="003343B7" w:rsidRPr="003343B7">
        <w:t xml:space="preserve"> processes, and c</w:t>
      </w:r>
      <w:r w:rsidR="0094534A" w:rsidRPr="003343B7">
        <w:t xml:space="preserve">onsumers are able to trial </w:t>
      </w:r>
      <w:r w:rsidR="003343B7" w:rsidRPr="003343B7">
        <w:t xml:space="preserve">equipment </w:t>
      </w:r>
      <w:r w:rsidR="0094534A" w:rsidRPr="003343B7">
        <w:t>for suitability. The service has preferred suppliers across the network</w:t>
      </w:r>
      <w:r w:rsidR="003343B7" w:rsidRPr="003343B7">
        <w:t>,</w:t>
      </w:r>
      <w:r w:rsidR="0094534A" w:rsidRPr="003343B7">
        <w:t xml:space="preserve"> including some local suppliers and try </w:t>
      </w:r>
      <w:r w:rsidR="003343B7" w:rsidRPr="003343B7">
        <w:t>to</w:t>
      </w:r>
      <w:r w:rsidR="0094534A" w:rsidRPr="003343B7">
        <w:t xml:space="preserve"> provide consumers with multiple options, while ensuring equipment is within the funding requirements.</w:t>
      </w:r>
    </w:p>
    <w:p w14:paraId="4476B902" w14:textId="070BC975" w:rsidR="003343B7" w:rsidRPr="003343B7" w:rsidRDefault="003343B7" w:rsidP="00C97FAE">
      <w:pPr>
        <w:pStyle w:val="NormalArial"/>
        <w:rPr>
          <w:rFonts w:eastAsia="Times New Roman"/>
          <w:color w:val="auto"/>
          <w:szCs w:val="22"/>
          <w:lang w:eastAsia="en-AU"/>
        </w:rPr>
      </w:pPr>
      <w:r w:rsidRPr="003343B7">
        <w:t xml:space="preserve">Based on the assessment team’s report, I find all requirements in Standard </w:t>
      </w:r>
      <w:r w:rsidR="00D82FFD">
        <w:t>4 Services and supports for daily living</w:t>
      </w:r>
      <w:r w:rsidRPr="003343B7">
        <w:t xml:space="preserve"> compliant.</w:t>
      </w:r>
      <w:r>
        <w:rPr>
          <w:rFonts w:eastAsia="Times New Roman"/>
          <w:color w:val="000000"/>
          <w:lang w:eastAsia="en-AU"/>
        </w:rPr>
        <w:t xml:space="preserve"> </w:t>
      </w:r>
    </w:p>
    <w:p w14:paraId="68443895" w14:textId="1386755A" w:rsidR="0087700C" w:rsidRPr="00A36AA9" w:rsidRDefault="0006338A" w:rsidP="00C97FAE">
      <w:pPr>
        <w:pStyle w:val="NormalArial"/>
      </w:pPr>
      <w:r w:rsidRPr="00A36AA9">
        <w:br w:type="page"/>
      </w:r>
    </w:p>
    <w:p w14:paraId="36806DB6" w14:textId="77777777" w:rsidR="00FC045E" w:rsidRPr="00A36AA9" w:rsidRDefault="0006338A" w:rsidP="00C97FAE">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4149E" w14:paraId="6D4032D1" w14:textId="77777777" w:rsidTr="0094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7FDA240" w14:textId="77777777" w:rsidR="003217D3" w:rsidRPr="003217D3" w:rsidRDefault="0006338A" w:rsidP="00C97FAE">
            <w:pPr>
              <w:spacing w:before="0"/>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84667DC"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00B5172"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149E" w14:paraId="1944E220"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A62CD"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4DD3B73"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63E709D"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10929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64" w:type="dxa"/>
            <w:shd w:val="clear" w:color="auto" w:fill="auto"/>
          </w:tcPr>
          <w:p w14:paraId="1472F59A"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34110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6F16EE31"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39C8D"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9B9862B"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D5CFB43"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80471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64" w:type="dxa"/>
            <w:shd w:val="clear" w:color="auto" w:fill="auto"/>
          </w:tcPr>
          <w:p w14:paraId="33200970"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23625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5B3303DC"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CCC34"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EF2D137"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450FB28"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31735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64" w:type="dxa"/>
            <w:shd w:val="clear" w:color="auto" w:fill="auto"/>
          </w:tcPr>
          <w:p w14:paraId="21BFEEA5"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81730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5D2C3D8D" w14:textId="77777777" w:rsidTr="009414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7F98B"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B9D358B"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91BEC7C"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06713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64" w:type="dxa"/>
            <w:shd w:val="clear" w:color="auto" w:fill="auto"/>
          </w:tcPr>
          <w:p w14:paraId="6F4C4CD3"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61637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bl>
    <w:p w14:paraId="054230A7" w14:textId="77777777" w:rsidR="001A5684" w:rsidRDefault="0006338A" w:rsidP="00C97FAE">
      <w:pPr>
        <w:pStyle w:val="Heading20"/>
        <w:spacing w:line="240" w:lineRule="auto"/>
      </w:pPr>
      <w:r w:rsidRPr="00A36AA9">
        <w:t>Findings</w:t>
      </w:r>
    </w:p>
    <w:p w14:paraId="27755783" w14:textId="088D846E" w:rsidR="00C57684" w:rsidRPr="00C57684" w:rsidRDefault="00733AD8" w:rsidP="00C97FAE">
      <w:pPr>
        <w:spacing w:after="160"/>
        <w:rPr>
          <w:rFonts w:ascii="Arial" w:eastAsia="Times New Roman" w:hAnsi="Arial" w:cs="Arial"/>
          <w:color w:val="000000"/>
          <w:lang w:eastAsia="en-AU"/>
        </w:rPr>
      </w:pPr>
      <w:r>
        <w:rPr>
          <w:rFonts w:ascii="Arial" w:eastAsia="Times New Roman" w:hAnsi="Arial" w:cs="Arial"/>
          <w:color w:val="000000"/>
          <w:lang w:eastAsia="en-AU"/>
        </w:rPr>
        <w:t>An</w:t>
      </w:r>
      <w:r w:rsidR="00C57684" w:rsidRPr="00C57684">
        <w:rPr>
          <w:rFonts w:ascii="Arial" w:eastAsia="Times New Roman" w:hAnsi="Arial" w:cs="Arial"/>
          <w:color w:val="000000"/>
          <w:lang w:eastAsia="en-AU"/>
        </w:rPr>
        <w:t xml:space="preserve"> initial welcome pack </w:t>
      </w:r>
      <w:r>
        <w:rPr>
          <w:rFonts w:ascii="Arial" w:eastAsia="Times New Roman" w:hAnsi="Arial" w:cs="Arial"/>
          <w:color w:val="000000"/>
          <w:lang w:eastAsia="en-AU"/>
        </w:rPr>
        <w:t>includes</w:t>
      </w:r>
      <w:r w:rsidR="00C57684" w:rsidRPr="00C57684">
        <w:rPr>
          <w:rFonts w:ascii="Arial" w:eastAsia="Times New Roman" w:hAnsi="Arial" w:cs="Arial"/>
          <w:color w:val="000000"/>
          <w:lang w:eastAsia="en-AU"/>
        </w:rPr>
        <w:t xml:space="preserve"> details</w:t>
      </w:r>
      <w:r w:rsidR="007509B1">
        <w:rPr>
          <w:rFonts w:ascii="Arial" w:eastAsia="Times New Roman" w:hAnsi="Arial" w:cs="Arial"/>
          <w:color w:val="000000"/>
          <w:lang w:eastAsia="en-AU"/>
        </w:rPr>
        <w:t xml:space="preserve"> of</w:t>
      </w:r>
      <w:r w:rsidR="00C57684" w:rsidRPr="00C57684">
        <w:rPr>
          <w:rFonts w:ascii="Arial" w:eastAsia="Times New Roman" w:hAnsi="Arial" w:cs="Arial"/>
          <w:color w:val="000000"/>
          <w:lang w:eastAsia="en-AU"/>
        </w:rPr>
        <w:t xml:space="preserve"> </w:t>
      </w:r>
      <w:r>
        <w:rPr>
          <w:rFonts w:ascii="Arial" w:eastAsia="Times New Roman" w:hAnsi="Arial" w:cs="Arial"/>
          <w:color w:val="000000"/>
          <w:lang w:eastAsia="en-AU"/>
        </w:rPr>
        <w:t>internal and external complaints and feedback mechanisms, and</w:t>
      </w:r>
      <w:r w:rsidR="00C57684" w:rsidRPr="00C57684">
        <w:rPr>
          <w:rFonts w:ascii="Arial" w:eastAsia="Times New Roman" w:hAnsi="Arial" w:cs="Arial"/>
          <w:color w:val="000000"/>
          <w:lang w:eastAsia="en-AU"/>
        </w:rPr>
        <w:t xml:space="preserve"> support</w:t>
      </w:r>
      <w:r>
        <w:rPr>
          <w:rFonts w:ascii="Arial" w:eastAsia="Times New Roman" w:hAnsi="Arial" w:cs="Arial"/>
          <w:color w:val="000000"/>
          <w:lang w:eastAsia="en-AU"/>
        </w:rPr>
        <w:t>s</w:t>
      </w:r>
      <w:r w:rsidR="00C57684" w:rsidRPr="00C57684">
        <w:rPr>
          <w:rFonts w:ascii="Arial" w:eastAsia="Times New Roman" w:hAnsi="Arial" w:cs="Arial"/>
          <w:color w:val="000000"/>
          <w:lang w:eastAsia="en-AU"/>
        </w:rPr>
        <w:t xml:space="preserve"> for consumers to provide feedback and make complaints</w:t>
      </w:r>
      <w:r>
        <w:rPr>
          <w:rFonts w:ascii="Arial" w:eastAsia="Times New Roman" w:hAnsi="Arial" w:cs="Arial"/>
          <w:color w:val="000000"/>
          <w:lang w:eastAsia="en-AU"/>
        </w:rPr>
        <w:t xml:space="preserve">, including advocacy and </w:t>
      </w:r>
      <w:r w:rsidR="00C57684" w:rsidRPr="00C57684">
        <w:rPr>
          <w:rFonts w:ascii="Arial" w:eastAsia="Times New Roman" w:hAnsi="Arial" w:cs="Arial"/>
          <w:color w:val="000000"/>
          <w:lang w:eastAsia="en-AU"/>
        </w:rPr>
        <w:t xml:space="preserve"> language support services. </w:t>
      </w:r>
      <w:r w:rsidR="00D82FFD">
        <w:rPr>
          <w:rFonts w:ascii="Arial" w:eastAsia="Times New Roman" w:hAnsi="Arial" w:cs="Arial"/>
          <w:color w:val="000000"/>
          <w:lang w:eastAsia="en-AU"/>
        </w:rPr>
        <w:t>C</w:t>
      </w:r>
      <w:r w:rsidR="004A3975">
        <w:rPr>
          <w:rFonts w:ascii="Arial" w:eastAsia="Times New Roman" w:hAnsi="Arial" w:cs="Arial"/>
          <w:color w:val="000000"/>
          <w:lang w:eastAsia="en-AU"/>
        </w:rPr>
        <w:t>onsumer</w:t>
      </w:r>
      <w:r w:rsidR="00BC58AB">
        <w:rPr>
          <w:rFonts w:ascii="Arial" w:eastAsia="Times New Roman" w:hAnsi="Arial" w:cs="Arial"/>
          <w:color w:val="000000"/>
          <w:lang w:eastAsia="en-AU"/>
        </w:rPr>
        <w:t>s</w:t>
      </w:r>
      <w:r w:rsidR="00C57684" w:rsidRPr="00C57684">
        <w:rPr>
          <w:rFonts w:ascii="Arial" w:eastAsia="Times New Roman" w:hAnsi="Arial" w:cs="Arial"/>
          <w:color w:val="000000"/>
          <w:lang w:eastAsia="en-AU"/>
        </w:rPr>
        <w:t xml:space="preserve"> w</w:t>
      </w:r>
      <w:r w:rsidR="00D82FFD">
        <w:rPr>
          <w:rFonts w:ascii="Arial" w:eastAsia="Times New Roman" w:hAnsi="Arial" w:cs="Arial"/>
          <w:color w:val="000000"/>
          <w:lang w:eastAsia="en-AU"/>
        </w:rPr>
        <w:t>ere</w:t>
      </w:r>
      <w:r w:rsidR="00C57684" w:rsidRPr="00C57684">
        <w:rPr>
          <w:rFonts w:ascii="Arial" w:eastAsia="Times New Roman" w:hAnsi="Arial" w:cs="Arial"/>
          <w:color w:val="000000"/>
          <w:lang w:eastAsia="en-AU"/>
        </w:rPr>
        <w:t xml:space="preserve"> aware of </w:t>
      </w:r>
      <w:r w:rsidR="007509B1">
        <w:rPr>
          <w:rFonts w:ascii="Arial" w:eastAsia="Times New Roman" w:hAnsi="Arial" w:cs="Arial"/>
          <w:color w:val="000000"/>
          <w:lang w:eastAsia="en-AU"/>
        </w:rPr>
        <w:t xml:space="preserve">feedback and </w:t>
      </w:r>
      <w:r w:rsidR="00C57684" w:rsidRPr="00C57684">
        <w:rPr>
          <w:rFonts w:ascii="Arial" w:eastAsia="Times New Roman" w:hAnsi="Arial" w:cs="Arial"/>
          <w:color w:val="000000"/>
          <w:lang w:eastAsia="en-AU"/>
        </w:rPr>
        <w:t xml:space="preserve">complaints </w:t>
      </w:r>
      <w:proofErr w:type="gramStart"/>
      <w:r w:rsidR="007509B1">
        <w:rPr>
          <w:rFonts w:ascii="Arial" w:eastAsia="Times New Roman" w:hAnsi="Arial" w:cs="Arial"/>
          <w:color w:val="000000"/>
          <w:lang w:eastAsia="en-AU"/>
        </w:rPr>
        <w:t>processes,</w:t>
      </w:r>
      <w:proofErr w:type="gramEnd"/>
      <w:r w:rsidR="007509B1">
        <w:rPr>
          <w:rFonts w:ascii="Arial" w:eastAsia="Times New Roman" w:hAnsi="Arial" w:cs="Arial"/>
          <w:color w:val="000000"/>
          <w:lang w:eastAsia="en-AU"/>
        </w:rPr>
        <w:t xml:space="preserve"> </w:t>
      </w:r>
      <w:r w:rsidR="004A3975">
        <w:rPr>
          <w:rFonts w:ascii="Arial" w:eastAsia="Times New Roman" w:hAnsi="Arial" w:cs="Arial"/>
          <w:color w:val="000000"/>
          <w:lang w:eastAsia="en-AU"/>
        </w:rPr>
        <w:t>said they are</w:t>
      </w:r>
      <w:r w:rsidR="00C57684" w:rsidRPr="00C57684">
        <w:rPr>
          <w:rFonts w:ascii="Arial" w:eastAsia="Times New Roman" w:hAnsi="Arial" w:cs="Arial"/>
          <w:color w:val="000000"/>
          <w:lang w:eastAsia="en-AU"/>
        </w:rPr>
        <w:t xml:space="preserve"> encouraged to provide feedback whenever possible</w:t>
      </w:r>
      <w:r w:rsidR="007509B1" w:rsidRPr="007509B1">
        <w:rPr>
          <w:rFonts w:ascii="Arial" w:eastAsia="Times New Roman" w:hAnsi="Arial" w:cs="Arial"/>
          <w:color w:val="000000"/>
          <w:lang w:eastAsia="en-AU"/>
        </w:rPr>
        <w:t xml:space="preserve"> </w:t>
      </w:r>
      <w:r w:rsidR="007509B1" w:rsidRPr="00C57684">
        <w:rPr>
          <w:rFonts w:ascii="Arial" w:eastAsia="Times New Roman" w:hAnsi="Arial" w:cs="Arial"/>
          <w:color w:val="000000"/>
          <w:lang w:eastAsia="en-AU"/>
        </w:rPr>
        <w:t xml:space="preserve">and felt comfortable </w:t>
      </w:r>
      <w:r w:rsidR="007509B1">
        <w:rPr>
          <w:rFonts w:ascii="Arial" w:eastAsia="Times New Roman" w:hAnsi="Arial" w:cs="Arial"/>
          <w:color w:val="000000"/>
          <w:lang w:eastAsia="en-AU"/>
        </w:rPr>
        <w:t>to make complaints</w:t>
      </w:r>
      <w:r w:rsidR="00C57684" w:rsidRPr="00C57684">
        <w:rPr>
          <w:rFonts w:ascii="Arial" w:eastAsia="Times New Roman" w:hAnsi="Arial" w:cs="Arial"/>
          <w:color w:val="000000"/>
          <w:lang w:eastAsia="en-AU"/>
        </w:rPr>
        <w:t xml:space="preserve">. </w:t>
      </w:r>
    </w:p>
    <w:p w14:paraId="7369AFB8" w14:textId="0014CB13" w:rsidR="00C57684" w:rsidRPr="004D4C82" w:rsidRDefault="00FF6BD7" w:rsidP="00C97FAE">
      <w:pPr>
        <w:spacing w:after="160"/>
        <w:rPr>
          <w:rFonts w:ascii="Arial" w:eastAsia="Times New Roman" w:hAnsi="Arial" w:cs="Arial"/>
          <w:color w:val="000000"/>
          <w:lang w:eastAsia="en-AU"/>
        </w:rPr>
      </w:pPr>
      <w:r>
        <w:rPr>
          <w:rFonts w:ascii="Arial" w:eastAsia="Times New Roman" w:hAnsi="Arial" w:cs="Arial"/>
          <w:color w:val="000000"/>
          <w:lang w:eastAsia="en-AU"/>
        </w:rPr>
        <w:t>S</w:t>
      </w:r>
      <w:r w:rsidR="00C57684" w:rsidRPr="00C57684">
        <w:rPr>
          <w:rFonts w:ascii="Arial" w:eastAsia="Times New Roman" w:hAnsi="Arial" w:cs="Arial"/>
          <w:color w:val="000000"/>
          <w:lang w:eastAsia="en-AU"/>
        </w:rPr>
        <w:t xml:space="preserve">taff </w:t>
      </w:r>
      <w:r>
        <w:rPr>
          <w:rFonts w:ascii="Arial" w:eastAsia="Times New Roman" w:hAnsi="Arial" w:cs="Arial"/>
          <w:color w:val="000000"/>
          <w:lang w:eastAsia="en-AU"/>
        </w:rPr>
        <w:t>demonstrated an</w:t>
      </w:r>
      <w:r w:rsidR="00C57684" w:rsidRPr="00C57684">
        <w:rPr>
          <w:rFonts w:ascii="Arial" w:eastAsia="Times New Roman" w:hAnsi="Arial" w:cs="Arial"/>
          <w:color w:val="000000"/>
          <w:lang w:eastAsia="en-AU"/>
        </w:rPr>
        <w:t xml:space="preserve"> understanding of </w:t>
      </w:r>
      <w:r>
        <w:rPr>
          <w:rFonts w:ascii="Arial" w:eastAsia="Times New Roman" w:hAnsi="Arial" w:cs="Arial"/>
          <w:color w:val="000000"/>
          <w:lang w:eastAsia="en-AU"/>
        </w:rPr>
        <w:t xml:space="preserve">feedback and complaints processes, as well as open disclosure principles. </w:t>
      </w:r>
      <w:r>
        <w:rPr>
          <w:rFonts w:ascii="Arial" w:hAnsi="Arial" w:cs="Arial"/>
          <w:color w:val="000000"/>
        </w:rPr>
        <w:t xml:space="preserve">A feedback and </w:t>
      </w:r>
      <w:r w:rsidR="00C57684" w:rsidRPr="00C57684">
        <w:rPr>
          <w:rFonts w:ascii="Arial" w:hAnsi="Arial" w:cs="Arial"/>
          <w:color w:val="000000"/>
        </w:rPr>
        <w:t xml:space="preserve">complaints register </w:t>
      </w:r>
      <w:r>
        <w:rPr>
          <w:rFonts w:ascii="Arial" w:hAnsi="Arial" w:cs="Arial"/>
          <w:color w:val="000000"/>
        </w:rPr>
        <w:t xml:space="preserve">is maintained and included </w:t>
      </w:r>
      <w:r w:rsidR="00C57684" w:rsidRPr="00C57684">
        <w:rPr>
          <w:rFonts w:ascii="Arial" w:hAnsi="Arial" w:cs="Arial"/>
          <w:color w:val="000000"/>
        </w:rPr>
        <w:t>detailed notes from start to resolution of each complaint.</w:t>
      </w:r>
      <w:r>
        <w:rPr>
          <w:rFonts w:ascii="Arial" w:eastAsia="Times New Roman" w:hAnsi="Arial" w:cs="Arial"/>
          <w:color w:val="000000"/>
          <w:lang w:eastAsia="en-AU"/>
        </w:rPr>
        <w:t xml:space="preserve"> </w:t>
      </w:r>
      <w:r w:rsidR="00117C44">
        <w:rPr>
          <w:rFonts w:ascii="Arial" w:eastAsiaTheme="minorHAnsi" w:hAnsi="Arial" w:cs="Arial"/>
          <w:color w:val="auto"/>
        </w:rPr>
        <w:t xml:space="preserve">A </w:t>
      </w:r>
      <w:r w:rsidR="00C57684" w:rsidRPr="00C57684">
        <w:rPr>
          <w:rFonts w:ascii="Arial" w:eastAsiaTheme="minorHAnsi" w:hAnsi="Arial" w:cs="Arial"/>
          <w:color w:val="auto"/>
        </w:rPr>
        <w:t xml:space="preserve">continuous </w:t>
      </w:r>
      <w:r w:rsidR="00117C44">
        <w:rPr>
          <w:rFonts w:ascii="Arial" w:eastAsiaTheme="minorHAnsi" w:hAnsi="Arial" w:cs="Arial"/>
          <w:color w:val="auto"/>
        </w:rPr>
        <w:t>i</w:t>
      </w:r>
      <w:r w:rsidR="00C57684" w:rsidRPr="00C57684">
        <w:rPr>
          <w:rFonts w:ascii="Arial" w:eastAsiaTheme="minorHAnsi" w:hAnsi="Arial" w:cs="Arial"/>
          <w:color w:val="auto"/>
        </w:rPr>
        <w:t>mprovement plan</w:t>
      </w:r>
      <w:r w:rsidR="00117C44">
        <w:rPr>
          <w:rFonts w:ascii="Arial" w:eastAsiaTheme="minorHAnsi" w:hAnsi="Arial" w:cs="Arial"/>
          <w:color w:val="auto"/>
        </w:rPr>
        <w:t xml:space="preserve"> is maintained and included </w:t>
      </w:r>
      <w:r w:rsidR="00C57684" w:rsidRPr="00C57684">
        <w:rPr>
          <w:rFonts w:ascii="Arial" w:eastAsiaTheme="minorHAnsi" w:hAnsi="Arial" w:cs="Arial"/>
          <w:color w:val="auto"/>
        </w:rPr>
        <w:t>links and notes related to feedback and complaints from across the provider’s services</w:t>
      </w:r>
      <w:r w:rsidR="004D4C82">
        <w:rPr>
          <w:rFonts w:ascii="Arial" w:eastAsiaTheme="minorHAnsi" w:hAnsi="Arial" w:cs="Arial"/>
          <w:color w:val="auto"/>
        </w:rPr>
        <w:t>,</w:t>
      </w:r>
      <w:r w:rsidR="00117C44">
        <w:rPr>
          <w:rFonts w:ascii="Arial" w:eastAsiaTheme="minorHAnsi" w:hAnsi="Arial" w:cs="Arial"/>
          <w:color w:val="auto"/>
        </w:rPr>
        <w:t xml:space="preserve"> demonstrating</w:t>
      </w:r>
      <w:r w:rsidR="00C57684" w:rsidRPr="00C57684">
        <w:rPr>
          <w:rFonts w:ascii="Arial" w:eastAsiaTheme="minorHAnsi" w:hAnsi="Arial" w:cs="Arial"/>
          <w:color w:val="auto"/>
        </w:rPr>
        <w:t xml:space="preserve"> feedback and complaints </w:t>
      </w:r>
      <w:r w:rsidR="00117C44">
        <w:rPr>
          <w:rFonts w:ascii="Arial" w:eastAsiaTheme="minorHAnsi" w:hAnsi="Arial" w:cs="Arial"/>
          <w:color w:val="auto"/>
        </w:rPr>
        <w:t>a</w:t>
      </w:r>
      <w:r w:rsidR="00C57684" w:rsidRPr="00C57684">
        <w:rPr>
          <w:rFonts w:ascii="Arial" w:eastAsiaTheme="minorHAnsi" w:hAnsi="Arial" w:cs="Arial"/>
          <w:color w:val="auto"/>
        </w:rPr>
        <w:t>re used to improve the quality of care and services.</w:t>
      </w:r>
      <w:r w:rsidR="00117C44">
        <w:rPr>
          <w:rFonts w:ascii="Arial" w:eastAsiaTheme="minorHAnsi" w:hAnsi="Arial" w:cs="Arial"/>
          <w:color w:val="auto"/>
        </w:rPr>
        <w:t xml:space="preserve"> </w:t>
      </w:r>
      <w:r w:rsidR="00C57684" w:rsidRPr="00C57684">
        <w:rPr>
          <w:rFonts w:ascii="Arial" w:eastAsiaTheme="minorHAnsi" w:hAnsi="Arial" w:cs="Arial"/>
          <w:color w:val="auto"/>
        </w:rPr>
        <w:t xml:space="preserve">Interviews with </w:t>
      </w:r>
      <w:r w:rsidR="00C57684" w:rsidRPr="00C57684">
        <w:rPr>
          <w:rFonts w:ascii="Arial" w:eastAsia="Times New Roman" w:hAnsi="Arial" w:cs="Arial"/>
          <w:color w:val="000000"/>
          <w:lang w:eastAsia="en-AU"/>
        </w:rPr>
        <w:t xml:space="preserve">management </w:t>
      </w:r>
      <w:r w:rsidR="00C57684" w:rsidRPr="00C57684">
        <w:rPr>
          <w:rFonts w:ascii="Arial" w:eastAsiaTheme="minorHAnsi" w:hAnsi="Arial" w:cs="Arial"/>
          <w:color w:val="auto"/>
        </w:rPr>
        <w:t>confirmed the provider welcomed complaints and viewed feedback and complaints as a positive way of service improvement.</w:t>
      </w:r>
      <w:r w:rsidR="004D4C82" w:rsidRPr="004D4C82">
        <w:rPr>
          <w:rFonts w:ascii="Arial" w:hAnsi="Arial" w:cs="Arial"/>
          <w:color w:val="000000"/>
        </w:rPr>
        <w:t xml:space="preserve"> </w:t>
      </w:r>
      <w:r w:rsidR="004D4C82">
        <w:rPr>
          <w:rFonts w:ascii="Arial" w:hAnsi="Arial" w:cs="Arial"/>
          <w:color w:val="000000"/>
        </w:rPr>
        <w:t xml:space="preserve">One consumer </w:t>
      </w:r>
      <w:r w:rsidR="004D4C82" w:rsidRPr="00C57684">
        <w:rPr>
          <w:rFonts w:ascii="Arial" w:hAnsi="Arial" w:cs="Arial"/>
          <w:color w:val="000000"/>
        </w:rPr>
        <w:t xml:space="preserve">felt </w:t>
      </w:r>
      <w:r w:rsidR="00E731EB">
        <w:rPr>
          <w:rFonts w:ascii="Arial" w:hAnsi="Arial" w:cs="Arial"/>
          <w:color w:val="000000"/>
        </w:rPr>
        <w:t>the service was</w:t>
      </w:r>
      <w:r w:rsidR="004D4C82" w:rsidRPr="00C57684">
        <w:rPr>
          <w:rFonts w:ascii="Arial" w:hAnsi="Arial" w:cs="Arial"/>
          <w:color w:val="000000"/>
        </w:rPr>
        <w:t xml:space="preserve"> very responsive and supportive </w:t>
      </w:r>
      <w:r w:rsidR="00E731EB">
        <w:rPr>
          <w:rFonts w:ascii="Arial" w:hAnsi="Arial" w:cs="Arial"/>
          <w:color w:val="000000"/>
        </w:rPr>
        <w:t>of</w:t>
      </w:r>
      <w:r w:rsidR="004D4C82">
        <w:rPr>
          <w:rFonts w:ascii="Arial" w:hAnsi="Arial" w:cs="Arial"/>
          <w:color w:val="000000"/>
        </w:rPr>
        <w:t xml:space="preserve"> their</w:t>
      </w:r>
      <w:r w:rsidR="004D4C82" w:rsidRPr="00C57684">
        <w:rPr>
          <w:rFonts w:ascii="Arial" w:hAnsi="Arial" w:cs="Arial"/>
          <w:color w:val="000000"/>
        </w:rPr>
        <w:t xml:space="preserve"> concerns.</w:t>
      </w:r>
    </w:p>
    <w:p w14:paraId="575135C2" w14:textId="22F06D8A" w:rsidR="006240EE" w:rsidRDefault="00117C44" w:rsidP="00C97FAE">
      <w:pPr>
        <w:pStyle w:val="NormalArial"/>
      </w:pPr>
      <w:r>
        <w:t>Based on the assessment team’s report, I find all requirements in Standard 6 Feedback and complaints compli</w:t>
      </w:r>
      <w:r w:rsidR="00647C63">
        <w:t>a</w:t>
      </w:r>
      <w:r>
        <w:t xml:space="preserve">nt. </w:t>
      </w:r>
      <w:r w:rsidR="0006338A">
        <w:br w:type="page"/>
      </w:r>
    </w:p>
    <w:p w14:paraId="61882B11" w14:textId="77777777" w:rsidR="003217D3" w:rsidRPr="003217D3" w:rsidRDefault="0006338A" w:rsidP="00C97FAE">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4149E" w14:paraId="2E83A7E8" w14:textId="77777777" w:rsidTr="0094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FE911FA" w14:textId="77777777" w:rsidR="003217D3" w:rsidRPr="003217D3" w:rsidRDefault="0006338A" w:rsidP="00C97FAE">
            <w:pPr>
              <w:spacing w:before="0"/>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B6385C0"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40F0019"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149E" w14:paraId="7DCA1CC6"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D4D8B"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E24944D"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C5A40C3"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82982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35" w:type="dxa"/>
            <w:shd w:val="clear" w:color="auto" w:fill="auto"/>
          </w:tcPr>
          <w:p w14:paraId="6D735D2B" w14:textId="77777777" w:rsidR="007E513C" w:rsidRPr="00CC646C" w:rsidRDefault="00352F8F" w:rsidP="00C97FAE">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23826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0B908FCE"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ED655"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D316534"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B044C10"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81579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35" w:type="dxa"/>
            <w:shd w:val="clear" w:color="auto" w:fill="auto"/>
          </w:tcPr>
          <w:p w14:paraId="4EE6E94A" w14:textId="77777777" w:rsidR="007E513C" w:rsidRPr="00CC646C" w:rsidRDefault="00352F8F" w:rsidP="00C97FAE">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94762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255CA78A"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99618"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33002C3"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3E6F033"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10628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35" w:type="dxa"/>
            <w:shd w:val="clear" w:color="auto" w:fill="auto"/>
          </w:tcPr>
          <w:p w14:paraId="1D9983A9" w14:textId="77777777" w:rsidR="007E513C" w:rsidRPr="00CC646C" w:rsidRDefault="00352F8F" w:rsidP="00C97FAE">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07241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3CB06B2B"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414FF"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1F67FDC"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893F344"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77160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35" w:type="dxa"/>
            <w:shd w:val="clear" w:color="auto" w:fill="auto"/>
          </w:tcPr>
          <w:p w14:paraId="4EE83119" w14:textId="77777777" w:rsidR="007E513C" w:rsidRPr="00CC646C" w:rsidRDefault="00352F8F" w:rsidP="00C97FAE">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31614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15E1EBF1"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C175A"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5E8C385"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DA18767"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92893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835" w:type="dxa"/>
            <w:shd w:val="clear" w:color="auto" w:fill="auto"/>
          </w:tcPr>
          <w:p w14:paraId="48D45C33" w14:textId="77777777" w:rsidR="007E513C" w:rsidRPr="00CC646C" w:rsidRDefault="00352F8F" w:rsidP="00C97FAE">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93070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bl>
    <w:p w14:paraId="1725471B" w14:textId="77777777" w:rsidR="002F49A8" w:rsidRDefault="0006338A" w:rsidP="00C97FAE">
      <w:pPr>
        <w:pStyle w:val="Heading20"/>
        <w:spacing w:line="240" w:lineRule="auto"/>
      </w:pPr>
      <w:r w:rsidRPr="00A36AA9">
        <w:t>Findings</w:t>
      </w:r>
    </w:p>
    <w:p w14:paraId="719C5667" w14:textId="686DE249" w:rsidR="00AA0A9A" w:rsidRPr="00A3078E" w:rsidRDefault="00B72C8B" w:rsidP="00C97FAE">
      <w:pPr>
        <w:rPr>
          <w:rFonts w:ascii="Arial" w:eastAsia="Times New Roman" w:hAnsi="Arial" w:cs="Arial"/>
          <w:color w:val="000000"/>
          <w:lang w:eastAsia="en-AU"/>
        </w:rPr>
      </w:pPr>
      <w:r w:rsidRPr="00A3078E">
        <w:rPr>
          <w:rFonts w:ascii="Arial" w:eastAsia="Times New Roman" w:hAnsi="Arial" w:cs="Arial"/>
          <w:color w:val="000000"/>
          <w:lang w:eastAsia="en-AU"/>
        </w:rPr>
        <w:t xml:space="preserve">The workforce is planned </w:t>
      </w:r>
      <w:r w:rsidR="007D174F" w:rsidRPr="00A3078E">
        <w:rPr>
          <w:rFonts w:ascii="Arial" w:eastAsia="Times New Roman" w:hAnsi="Arial" w:cs="Arial"/>
          <w:color w:val="000000"/>
          <w:lang w:eastAsia="en-AU"/>
        </w:rPr>
        <w:t xml:space="preserve">to enable and the number and mix of the workforce enables the delivery and management of safe and quality care and services. </w:t>
      </w:r>
      <w:r w:rsidR="00E55DA2" w:rsidRPr="00A3078E">
        <w:rPr>
          <w:rFonts w:ascii="Arial" w:eastAsia="Times New Roman" w:hAnsi="Arial" w:cs="Arial"/>
          <w:color w:val="000000"/>
          <w:lang w:eastAsia="en-AU"/>
        </w:rPr>
        <w:t>The service</w:t>
      </w:r>
      <w:r w:rsidR="00AA0A9A" w:rsidRPr="00AA0A9A">
        <w:rPr>
          <w:rFonts w:ascii="Arial" w:eastAsia="Times New Roman" w:hAnsi="Arial" w:cs="Arial"/>
          <w:color w:val="000000"/>
          <w:lang w:eastAsia="en-AU"/>
        </w:rPr>
        <w:t xml:space="preserve"> regularly coordinate</w:t>
      </w:r>
      <w:r w:rsidR="007D174F">
        <w:rPr>
          <w:rFonts w:ascii="Arial" w:eastAsia="Times New Roman" w:hAnsi="Arial" w:cs="Arial"/>
          <w:color w:val="000000"/>
          <w:lang w:eastAsia="en-AU"/>
        </w:rPr>
        <w:t>s</w:t>
      </w:r>
      <w:r w:rsidR="00AA0A9A" w:rsidRPr="00AA0A9A">
        <w:rPr>
          <w:rFonts w:ascii="Arial" w:eastAsia="Times New Roman" w:hAnsi="Arial" w:cs="Arial"/>
          <w:color w:val="000000"/>
          <w:lang w:eastAsia="en-AU"/>
        </w:rPr>
        <w:t xml:space="preserve"> consumer needs with staffing requirements</w:t>
      </w:r>
      <w:r w:rsidR="00A3078E">
        <w:rPr>
          <w:rFonts w:ascii="Arial" w:eastAsia="Times New Roman" w:hAnsi="Arial" w:cs="Arial"/>
          <w:color w:val="000000"/>
          <w:lang w:eastAsia="en-AU"/>
        </w:rPr>
        <w:t>,</w:t>
      </w:r>
      <w:r w:rsidR="007D174F">
        <w:rPr>
          <w:rFonts w:ascii="Arial" w:eastAsia="Times New Roman" w:hAnsi="Arial" w:cs="Arial"/>
          <w:color w:val="000000"/>
          <w:lang w:eastAsia="en-AU"/>
        </w:rPr>
        <w:t xml:space="preserve"> and there are </w:t>
      </w:r>
      <w:r w:rsidR="00527387">
        <w:rPr>
          <w:rFonts w:ascii="Arial" w:eastAsia="Times New Roman" w:hAnsi="Arial" w:cs="Arial"/>
          <w:color w:val="000000"/>
          <w:lang w:eastAsia="en-AU"/>
        </w:rPr>
        <w:t>processes to manage staffing shortfalls</w:t>
      </w:r>
      <w:r w:rsidR="00AA0A9A" w:rsidRPr="00AA0A9A">
        <w:rPr>
          <w:rFonts w:ascii="Arial" w:eastAsia="Times New Roman" w:hAnsi="Arial" w:cs="Arial"/>
          <w:color w:val="000000"/>
          <w:lang w:eastAsia="en-AU"/>
        </w:rPr>
        <w:t xml:space="preserve">. </w:t>
      </w:r>
      <w:r w:rsidR="00A24717">
        <w:rPr>
          <w:rFonts w:ascii="Arial" w:eastAsia="Times New Roman" w:hAnsi="Arial" w:cs="Arial"/>
          <w:color w:val="000000"/>
          <w:lang w:eastAsia="en-AU"/>
        </w:rPr>
        <w:t xml:space="preserve">Staffing requirements are monitored, including through review of </w:t>
      </w:r>
      <w:r w:rsidR="00DA7A99">
        <w:rPr>
          <w:rFonts w:ascii="Arial" w:eastAsia="Times New Roman" w:hAnsi="Arial" w:cs="Arial"/>
          <w:color w:val="000000"/>
          <w:lang w:eastAsia="en-AU"/>
        </w:rPr>
        <w:t xml:space="preserve">complaints and feedback data to enable </w:t>
      </w:r>
      <w:r w:rsidR="00AA0A9A" w:rsidRPr="00AA0A9A">
        <w:rPr>
          <w:rFonts w:ascii="Arial" w:eastAsia="Times New Roman" w:hAnsi="Arial" w:cs="Arial"/>
          <w:color w:val="000000"/>
          <w:lang w:eastAsia="en-AU"/>
        </w:rPr>
        <w:t xml:space="preserve">the provider </w:t>
      </w:r>
      <w:r>
        <w:rPr>
          <w:rFonts w:ascii="Arial" w:eastAsia="Times New Roman" w:hAnsi="Arial" w:cs="Arial"/>
          <w:color w:val="000000"/>
          <w:lang w:eastAsia="en-AU"/>
        </w:rPr>
        <w:t>to act</w:t>
      </w:r>
      <w:r w:rsidR="00AA0A9A" w:rsidRPr="00AA0A9A">
        <w:rPr>
          <w:rFonts w:ascii="Arial" w:eastAsia="Times New Roman" w:hAnsi="Arial" w:cs="Arial"/>
          <w:color w:val="000000"/>
          <w:lang w:eastAsia="en-AU"/>
        </w:rPr>
        <w:t xml:space="preserve"> quickly to address </w:t>
      </w:r>
      <w:r>
        <w:rPr>
          <w:rFonts w:ascii="Arial" w:eastAsia="Times New Roman" w:hAnsi="Arial" w:cs="Arial"/>
          <w:color w:val="000000"/>
          <w:lang w:eastAsia="en-AU"/>
        </w:rPr>
        <w:t>any</w:t>
      </w:r>
      <w:r w:rsidR="00AA0A9A" w:rsidRPr="00AA0A9A">
        <w:rPr>
          <w:rFonts w:ascii="Arial" w:eastAsia="Times New Roman" w:hAnsi="Arial" w:cs="Arial"/>
          <w:color w:val="000000"/>
          <w:lang w:eastAsia="en-AU"/>
        </w:rPr>
        <w:t xml:space="preserve"> issues</w:t>
      </w:r>
      <w:r>
        <w:rPr>
          <w:rFonts w:ascii="Arial" w:eastAsia="Times New Roman" w:hAnsi="Arial" w:cs="Arial"/>
          <w:color w:val="000000"/>
          <w:lang w:eastAsia="en-AU"/>
        </w:rPr>
        <w:t xml:space="preserve"> identified</w:t>
      </w:r>
      <w:r w:rsidR="00AA0A9A" w:rsidRPr="00AA0A9A">
        <w:rPr>
          <w:rFonts w:ascii="Arial" w:eastAsia="Times New Roman" w:hAnsi="Arial" w:cs="Arial"/>
          <w:color w:val="000000"/>
          <w:lang w:eastAsia="en-AU"/>
        </w:rPr>
        <w:t xml:space="preserve">. Consumers confirmed service staff </w:t>
      </w:r>
      <w:r w:rsidR="00527387">
        <w:rPr>
          <w:rFonts w:ascii="Arial" w:eastAsia="Times New Roman" w:hAnsi="Arial" w:cs="Arial"/>
          <w:color w:val="000000"/>
          <w:lang w:eastAsia="en-AU"/>
        </w:rPr>
        <w:t>a</w:t>
      </w:r>
      <w:r w:rsidR="00AA0A9A" w:rsidRPr="00AA0A9A">
        <w:rPr>
          <w:rFonts w:ascii="Arial" w:eastAsia="Times New Roman" w:hAnsi="Arial" w:cs="Arial"/>
          <w:color w:val="000000"/>
          <w:lang w:eastAsia="en-AU"/>
        </w:rPr>
        <w:t>re kind and caring in their approach and respectful of their culture identity and diversity.</w:t>
      </w:r>
      <w:r w:rsidR="00527387">
        <w:rPr>
          <w:rFonts w:ascii="Arial" w:eastAsia="Times New Roman" w:hAnsi="Arial" w:cs="Arial"/>
          <w:color w:val="000000"/>
          <w:lang w:eastAsia="en-AU"/>
        </w:rPr>
        <w:t xml:space="preserve"> </w:t>
      </w:r>
    </w:p>
    <w:p w14:paraId="019E9E82" w14:textId="3AE60FBE" w:rsidR="00AA0A9A" w:rsidRDefault="00AA0A9A" w:rsidP="00C97FAE">
      <w:pPr>
        <w:rPr>
          <w:rFonts w:ascii="Arial" w:eastAsia="Times New Roman" w:hAnsi="Arial" w:cs="Arial"/>
          <w:color w:val="000000"/>
          <w:lang w:eastAsia="en-AU"/>
        </w:rPr>
      </w:pPr>
      <w:r w:rsidRPr="00AA0A9A">
        <w:rPr>
          <w:rFonts w:ascii="Arial" w:eastAsia="Times New Roman" w:hAnsi="Arial" w:cs="Arial"/>
          <w:color w:val="000000"/>
          <w:lang w:eastAsia="en-AU"/>
        </w:rPr>
        <w:t>Consumers and representatives felt staff were competent and fully capable of performing their roles to a high standard.</w:t>
      </w:r>
      <w:r w:rsidR="008973F9" w:rsidRPr="008973F9">
        <w:rPr>
          <w:rFonts w:ascii="Arial" w:eastAsia="Times New Roman" w:hAnsi="Arial" w:cs="Arial"/>
          <w:color w:val="000000"/>
          <w:lang w:eastAsia="en-AU"/>
        </w:rPr>
        <w:t xml:space="preserve"> </w:t>
      </w:r>
      <w:r w:rsidR="008973F9">
        <w:rPr>
          <w:rFonts w:ascii="Arial" w:eastAsia="Times New Roman" w:hAnsi="Arial" w:cs="Arial"/>
          <w:color w:val="000000"/>
          <w:lang w:eastAsia="en-AU"/>
        </w:rPr>
        <w:t>R</w:t>
      </w:r>
      <w:r w:rsidR="008973F9" w:rsidRPr="00AA0A9A">
        <w:rPr>
          <w:rFonts w:ascii="Arial" w:eastAsia="Times New Roman" w:hAnsi="Arial" w:cs="Arial"/>
          <w:color w:val="000000"/>
          <w:lang w:eastAsia="en-AU"/>
        </w:rPr>
        <w:t xml:space="preserve">ecruitment </w:t>
      </w:r>
      <w:r w:rsidR="008973F9">
        <w:rPr>
          <w:rFonts w:ascii="Arial" w:eastAsia="Times New Roman" w:hAnsi="Arial" w:cs="Arial"/>
          <w:color w:val="000000"/>
          <w:lang w:eastAsia="en-AU"/>
        </w:rPr>
        <w:t>and</w:t>
      </w:r>
      <w:r w:rsidR="008973F9" w:rsidRPr="00AA0A9A">
        <w:rPr>
          <w:rFonts w:ascii="Arial" w:eastAsia="Times New Roman" w:hAnsi="Arial" w:cs="Arial"/>
          <w:color w:val="000000"/>
          <w:lang w:eastAsia="en-AU"/>
        </w:rPr>
        <w:t xml:space="preserve"> initial onboarding process</w:t>
      </w:r>
      <w:r w:rsidR="008973F9">
        <w:rPr>
          <w:rFonts w:ascii="Arial" w:eastAsia="Times New Roman" w:hAnsi="Arial" w:cs="Arial"/>
          <w:color w:val="000000"/>
          <w:lang w:eastAsia="en-AU"/>
        </w:rPr>
        <w:t>es</w:t>
      </w:r>
      <w:r w:rsidR="008973F9" w:rsidRPr="00AA0A9A">
        <w:rPr>
          <w:rFonts w:ascii="Arial" w:eastAsia="Times New Roman" w:hAnsi="Arial" w:cs="Arial"/>
          <w:color w:val="000000"/>
          <w:lang w:eastAsia="en-AU"/>
        </w:rPr>
        <w:t xml:space="preserve"> ensure the workforce hired is competent to perform their roles. </w:t>
      </w:r>
      <w:r w:rsidR="00A3078E" w:rsidRPr="004431F8">
        <w:rPr>
          <w:rFonts w:ascii="Arial" w:eastAsia="Times New Roman" w:hAnsi="Arial" w:cs="Arial"/>
          <w:color w:val="000000"/>
          <w:lang w:eastAsia="en-AU"/>
        </w:rPr>
        <w:t>Applicants are required to demonstrate appropriate skill sets and general ability levels that would support the work applied for</w:t>
      </w:r>
      <w:r w:rsidR="004F5A36">
        <w:rPr>
          <w:rFonts w:ascii="Arial" w:eastAsia="Times New Roman" w:hAnsi="Arial" w:cs="Arial"/>
          <w:color w:val="000000"/>
          <w:lang w:eastAsia="en-AU"/>
        </w:rPr>
        <w:t>, and s</w:t>
      </w:r>
      <w:r w:rsidR="008973F9" w:rsidRPr="00AA0A9A">
        <w:rPr>
          <w:rFonts w:ascii="Arial" w:eastAsia="Times New Roman" w:hAnsi="Arial" w:cs="Arial"/>
          <w:color w:val="000000"/>
          <w:lang w:eastAsia="en-AU"/>
        </w:rPr>
        <w:t>taff must have relevant qualifications specific to their roles or be willing to undertake the necessary training.</w:t>
      </w:r>
      <w:r w:rsidR="008973F9" w:rsidRPr="004431F8">
        <w:rPr>
          <w:rFonts w:ascii="Arial" w:eastAsia="Times New Roman" w:hAnsi="Arial" w:cs="Arial"/>
          <w:color w:val="000000"/>
          <w:lang w:eastAsia="en-AU"/>
        </w:rPr>
        <w:t xml:space="preserve"> </w:t>
      </w:r>
      <w:r w:rsidR="004431F8" w:rsidRPr="004431F8">
        <w:rPr>
          <w:rFonts w:ascii="Arial" w:eastAsia="Times New Roman" w:hAnsi="Arial" w:cs="Arial"/>
          <w:color w:val="000000"/>
          <w:lang w:eastAsia="en-AU"/>
        </w:rPr>
        <w:t>Care workers receive in depth induction training followed by two weeks of shadowing by more experience</w:t>
      </w:r>
      <w:r w:rsidR="0063154A">
        <w:rPr>
          <w:rFonts w:ascii="Arial" w:eastAsia="Times New Roman" w:hAnsi="Arial" w:cs="Arial"/>
          <w:color w:val="000000"/>
          <w:lang w:eastAsia="en-AU"/>
        </w:rPr>
        <w:t>d</w:t>
      </w:r>
      <w:r w:rsidR="004431F8" w:rsidRPr="004431F8">
        <w:rPr>
          <w:rFonts w:ascii="Arial" w:eastAsia="Times New Roman" w:hAnsi="Arial" w:cs="Arial"/>
          <w:color w:val="000000"/>
          <w:lang w:eastAsia="en-AU"/>
        </w:rPr>
        <w:t xml:space="preserve"> workers before starting as basic care workers. </w:t>
      </w:r>
      <w:r w:rsidR="008973F9" w:rsidRPr="004431F8">
        <w:rPr>
          <w:rFonts w:ascii="Arial" w:eastAsia="Times New Roman" w:hAnsi="Arial" w:cs="Arial"/>
          <w:color w:val="000000"/>
          <w:lang w:eastAsia="en-AU"/>
        </w:rPr>
        <w:t>Training support programmes encourage all new staff to enrol in and complete Certificate III training as soon as possible</w:t>
      </w:r>
      <w:r w:rsidR="0063154A">
        <w:rPr>
          <w:rFonts w:ascii="Arial" w:eastAsia="Times New Roman" w:hAnsi="Arial" w:cs="Arial"/>
          <w:color w:val="000000"/>
          <w:lang w:eastAsia="en-AU"/>
        </w:rPr>
        <w:t>,</w:t>
      </w:r>
      <w:r w:rsidR="008973F9" w:rsidRPr="004431F8">
        <w:rPr>
          <w:rFonts w:ascii="Arial" w:eastAsia="Times New Roman" w:hAnsi="Arial" w:cs="Arial"/>
          <w:color w:val="000000"/>
          <w:lang w:eastAsia="en-AU"/>
        </w:rPr>
        <w:t xml:space="preserve"> and new staff are only passed competent for increased responsibility or more technical roles once relevant training, supervision and competency checks have been passed.</w:t>
      </w:r>
      <w:r w:rsidR="008973F9" w:rsidRPr="008973F9">
        <w:rPr>
          <w:rFonts w:ascii="Arial" w:eastAsia="Times New Roman" w:hAnsi="Arial" w:cs="Arial"/>
          <w:color w:val="000000"/>
          <w:lang w:eastAsia="en-AU"/>
        </w:rPr>
        <w:t xml:space="preserve"> </w:t>
      </w:r>
      <w:r w:rsidR="008973F9">
        <w:rPr>
          <w:rFonts w:ascii="Arial" w:eastAsia="Times New Roman" w:hAnsi="Arial" w:cs="Arial"/>
          <w:color w:val="000000"/>
          <w:lang w:eastAsia="en-AU"/>
        </w:rPr>
        <w:t>T</w:t>
      </w:r>
      <w:r w:rsidR="008973F9" w:rsidRPr="00AA0A9A">
        <w:rPr>
          <w:rFonts w:ascii="Arial" w:eastAsia="Times New Roman" w:hAnsi="Arial" w:cs="Arial"/>
          <w:color w:val="000000"/>
          <w:lang w:eastAsia="en-AU"/>
        </w:rPr>
        <w:t>he provider has developed a rigid training programme to ensure all staff are trained and passed competent for the roles they are required to fulfil</w:t>
      </w:r>
      <w:r w:rsidR="0063154A">
        <w:rPr>
          <w:rFonts w:ascii="Arial" w:eastAsia="Times New Roman" w:hAnsi="Arial" w:cs="Arial"/>
          <w:color w:val="000000"/>
          <w:lang w:eastAsia="en-AU"/>
        </w:rPr>
        <w:t>, and r</w:t>
      </w:r>
      <w:r w:rsidR="0063154A" w:rsidRPr="00AA0A9A">
        <w:rPr>
          <w:rFonts w:ascii="Arial" w:eastAsia="Times New Roman" w:hAnsi="Arial" w:cs="Arial"/>
          <w:color w:val="000000"/>
          <w:lang w:eastAsia="en-AU"/>
        </w:rPr>
        <w:t>egular staff meetings and management contact ensure staff are supported and feel able to raise issues</w:t>
      </w:r>
      <w:r w:rsidR="0063154A">
        <w:rPr>
          <w:rFonts w:ascii="Arial" w:eastAsia="Times New Roman" w:hAnsi="Arial" w:cs="Arial"/>
          <w:color w:val="000000"/>
          <w:lang w:eastAsia="en-AU"/>
        </w:rPr>
        <w:t>,</w:t>
      </w:r>
      <w:r w:rsidR="0063154A" w:rsidRPr="00AA0A9A">
        <w:rPr>
          <w:rFonts w:ascii="Arial" w:eastAsia="Times New Roman" w:hAnsi="Arial" w:cs="Arial"/>
          <w:color w:val="000000"/>
          <w:lang w:eastAsia="en-AU"/>
        </w:rPr>
        <w:t xml:space="preserve"> such as training needs</w:t>
      </w:r>
      <w:r w:rsidR="0063154A">
        <w:rPr>
          <w:rFonts w:ascii="Arial" w:eastAsia="Times New Roman" w:hAnsi="Arial" w:cs="Arial"/>
          <w:color w:val="000000"/>
          <w:lang w:eastAsia="en-AU"/>
        </w:rPr>
        <w:t>,</w:t>
      </w:r>
      <w:r w:rsidR="0063154A" w:rsidRPr="00AA0A9A">
        <w:rPr>
          <w:rFonts w:ascii="Arial" w:eastAsia="Times New Roman" w:hAnsi="Arial" w:cs="Arial"/>
          <w:color w:val="000000"/>
          <w:lang w:eastAsia="en-AU"/>
        </w:rPr>
        <w:t xml:space="preserve"> were necessary.</w:t>
      </w:r>
      <w:r w:rsidR="0063154A">
        <w:rPr>
          <w:rFonts w:ascii="Arial" w:eastAsia="Times New Roman" w:hAnsi="Arial" w:cs="Arial"/>
          <w:color w:val="000000"/>
          <w:lang w:eastAsia="en-AU"/>
        </w:rPr>
        <w:t xml:space="preserve"> </w:t>
      </w:r>
      <w:r w:rsidR="00EB5819">
        <w:rPr>
          <w:rFonts w:ascii="Arial" w:eastAsia="Times New Roman" w:hAnsi="Arial" w:cs="Arial"/>
          <w:color w:val="000000"/>
          <w:lang w:eastAsia="en-AU"/>
        </w:rPr>
        <w:t>S</w:t>
      </w:r>
      <w:r w:rsidRPr="00AA0A9A">
        <w:rPr>
          <w:rFonts w:ascii="Arial" w:eastAsia="Times New Roman" w:hAnsi="Arial" w:cs="Arial"/>
          <w:color w:val="000000"/>
          <w:lang w:eastAsia="en-AU"/>
        </w:rPr>
        <w:t xml:space="preserve">taff from a variety of different roles confirmed appraisals </w:t>
      </w:r>
      <w:r w:rsidR="00C84E24">
        <w:rPr>
          <w:rFonts w:ascii="Arial" w:eastAsia="Times New Roman" w:hAnsi="Arial" w:cs="Arial"/>
          <w:color w:val="000000"/>
          <w:lang w:eastAsia="en-AU"/>
        </w:rPr>
        <w:t>are</w:t>
      </w:r>
      <w:r w:rsidR="00EB5819">
        <w:rPr>
          <w:rFonts w:ascii="Arial" w:eastAsia="Times New Roman" w:hAnsi="Arial" w:cs="Arial"/>
          <w:color w:val="000000"/>
          <w:lang w:eastAsia="en-AU"/>
        </w:rPr>
        <w:t xml:space="preserve"> completed </w:t>
      </w:r>
      <w:r w:rsidR="00C84E24">
        <w:rPr>
          <w:rFonts w:ascii="Arial" w:eastAsia="Times New Roman" w:hAnsi="Arial" w:cs="Arial"/>
          <w:color w:val="000000"/>
          <w:lang w:eastAsia="en-AU"/>
        </w:rPr>
        <w:t>and they have</w:t>
      </w:r>
      <w:r w:rsidRPr="00AA0A9A">
        <w:rPr>
          <w:rFonts w:ascii="Arial" w:eastAsia="Times New Roman" w:hAnsi="Arial" w:cs="Arial"/>
          <w:color w:val="000000"/>
          <w:lang w:eastAsia="en-AU"/>
        </w:rPr>
        <w:t xml:space="preserve"> ongoing contact and support from</w:t>
      </w:r>
      <w:r w:rsidR="0023254F">
        <w:rPr>
          <w:rFonts w:ascii="Arial" w:eastAsia="Times New Roman" w:hAnsi="Arial" w:cs="Arial"/>
          <w:color w:val="000000"/>
          <w:lang w:eastAsia="en-AU"/>
        </w:rPr>
        <w:t xml:space="preserve"> their</w:t>
      </w:r>
      <w:r w:rsidRPr="00AA0A9A">
        <w:rPr>
          <w:rFonts w:ascii="Arial" w:eastAsia="Times New Roman" w:hAnsi="Arial" w:cs="Arial"/>
          <w:color w:val="000000"/>
          <w:lang w:eastAsia="en-AU"/>
        </w:rPr>
        <w:t xml:space="preserve"> line management.</w:t>
      </w:r>
    </w:p>
    <w:p w14:paraId="75BD345A" w14:textId="7E155B51" w:rsidR="002E6F3D" w:rsidRPr="00AA0A9A" w:rsidRDefault="002E6F3D" w:rsidP="00C97FAE">
      <w:pPr>
        <w:rPr>
          <w:rFonts w:ascii="Arial" w:eastAsia="Times New Roman" w:hAnsi="Arial" w:cs="Arial"/>
          <w:color w:val="000000"/>
          <w:lang w:eastAsia="en-AU"/>
        </w:rPr>
      </w:pPr>
      <w:r>
        <w:rPr>
          <w:rFonts w:ascii="Arial" w:eastAsia="Times New Roman" w:hAnsi="Arial" w:cs="Arial"/>
          <w:color w:val="000000"/>
          <w:lang w:eastAsia="en-AU"/>
        </w:rPr>
        <w:lastRenderedPageBreak/>
        <w:t xml:space="preserve">Based on the assessment team’s report, I find all requirements in Standard 7 Human resources compliant. </w:t>
      </w:r>
    </w:p>
    <w:p w14:paraId="0C25A663" w14:textId="00117EC0" w:rsidR="005D23EC" w:rsidRPr="00A36AA9" w:rsidRDefault="0006338A" w:rsidP="00C97FAE">
      <w:pPr>
        <w:pStyle w:val="NormalArial"/>
      </w:pPr>
      <w:r w:rsidRPr="00A36AA9">
        <w:br w:type="page"/>
      </w:r>
    </w:p>
    <w:p w14:paraId="1B6CD3B2" w14:textId="77777777" w:rsidR="00FC045E" w:rsidRPr="00A36AA9" w:rsidRDefault="0006338A" w:rsidP="00C97FAE">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4149E" w14:paraId="42149881" w14:textId="77777777" w:rsidTr="0094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9022231" w14:textId="77777777" w:rsidR="003217D3" w:rsidRPr="003217D3" w:rsidRDefault="0006338A" w:rsidP="00C97FAE">
            <w:pPr>
              <w:spacing w:before="0"/>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1E67311"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0D90EAC" w14:textId="77777777" w:rsidR="003217D3" w:rsidRPr="003217D3" w:rsidRDefault="0006338A" w:rsidP="00C97FAE">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149E" w14:paraId="30DBAF15"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B534C"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8275A8F"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8C9F285"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55987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44" w:type="dxa"/>
            <w:shd w:val="clear" w:color="auto" w:fill="auto"/>
          </w:tcPr>
          <w:p w14:paraId="5669B899"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49664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21362F17"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888E0"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C07E7D1"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655333E"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86498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44" w:type="dxa"/>
            <w:shd w:val="clear" w:color="auto" w:fill="auto"/>
          </w:tcPr>
          <w:p w14:paraId="0D9B7DCF"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04649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44740421"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9445F"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C80C122"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7E2046" w14:textId="77777777" w:rsidR="007E513C" w:rsidRPr="00244176" w:rsidRDefault="0006338A" w:rsidP="00C97FAE">
            <w:pPr>
              <w:numPr>
                <w:ilvl w:val="0"/>
                <w:numId w:val="9"/>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A8FF0F" w14:textId="77777777" w:rsidR="007E513C" w:rsidRPr="00244176" w:rsidRDefault="0006338A" w:rsidP="00C97FAE">
            <w:pPr>
              <w:numPr>
                <w:ilvl w:val="0"/>
                <w:numId w:val="9"/>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D4DD65D" w14:textId="77777777" w:rsidR="007E513C" w:rsidRPr="00244176" w:rsidRDefault="0006338A" w:rsidP="00C97FAE">
            <w:pPr>
              <w:numPr>
                <w:ilvl w:val="0"/>
                <w:numId w:val="9"/>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2587A0" w14:textId="77777777" w:rsidR="007E513C" w:rsidRPr="00244176" w:rsidRDefault="0006338A" w:rsidP="00C97FAE">
            <w:pPr>
              <w:numPr>
                <w:ilvl w:val="0"/>
                <w:numId w:val="9"/>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0D0D6CC" w14:textId="77777777" w:rsidR="007E513C" w:rsidRPr="00244176" w:rsidRDefault="0006338A" w:rsidP="00C97FAE">
            <w:pPr>
              <w:numPr>
                <w:ilvl w:val="0"/>
                <w:numId w:val="9"/>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6CD2980" w14:textId="77777777" w:rsidR="007E513C" w:rsidRPr="00244176" w:rsidRDefault="0006338A" w:rsidP="00C97FAE">
            <w:pPr>
              <w:numPr>
                <w:ilvl w:val="0"/>
                <w:numId w:val="9"/>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7BDE1BA"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3880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44" w:type="dxa"/>
            <w:shd w:val="clear" w:color="auto" w:fill="auto"/>
          </w:tcPr>
          <w:p w14:paraId="3A896853"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41885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3D0C0D10" w14:textId="77777777" w:rsidTr="0094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F46DF"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7DEAD87" w14:textId="77777777" w:rsidR="007E513C" w:rsidRPr="00244176" w:rsidRDefault="0006338A"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B4100D" w14:textId="77777777" w:rsidR="007E513C" w:rsidRPr="00244176" w:rsidRDefault="0006338A" w:rsidP="00C97FAE">
            <w:pPr>
              <w:numPr>
                <w:ilvl w:val="0"/>
                <w:numId w:val="10"/>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AD88DDF" w14:textId="77777777" w:rsidR="007E513C" w:rsidRPr="00244176" w:rsidRDefault="0006338A" w:rsidP="00C97FAE">
            <w:pPr>
              <w:numPr>
                <w:ilvl w:val="0"/>
                <w:numId w:val="10"/>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0C7AB55" w14:textId="77777777" w:rsidR="007E513C" w:rsidRPr="00244176" w:rsidRDefault="0006338A" w:rsidP="00C97FAE">
            <w:pPr>
              <w:numPr>
                <w:ilvl w:val="0"/>
                <w:numId w:val="10"/>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04B784" w14:textId="77777777" w:rsidR="007E513C" w:rsidRPr="00244176" w:rsidRDefault="0006338A" w:rsidP="00C97FAE">
            <w:pPr>
              <w:numPr>
                <w:ilvl w:val="0"/>
                <w:numId w:val="10"/>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B01226A" w14:textId="77777777" w:rsidR="007E513C" w:rsidRPr="00CC646C" w:rsidRDefault="00352F8F" w:rsidP="00C97FAE">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6736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44" w:type="dxa"/>
            <w:shd w:val="clear" w:color="auto" w:fill="auto"/>
          </w:tcPr>
          <w:p w14:paraId="3591FFB8" w14:textId="77777777" w:rsidR="007E513C" w:rsidRPr="00CC646C" w:rsidRDefault="00352F8F" w:rsidP="00C97FA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94040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r w:rsidR="0094149E" w14:paraId="50059E4D" w14:textId="77777777" w:rsidTr="009414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DE2C7" w14:textId="77777777" w:rsidR="007E513C" w:rsidRPr="00244176" w:rsidRDefault="0006338A" w:rsidP="00C97FAE">
            <w:pPr>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6D1961B" w14:textId="77777777" w:rsidR="007E513C" w:rsidRPr="00244176" w:rsidRDefault="0006338A"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784AEC" w14:textId="77777777" w:rsidR="007E513C" w:rsidRPr="00244176" w:rsidRDefault="0006338A" w:rsidP="00C97FAE">
            <w:pPr>
              <w:numPr>
                <w:ilvl w:val="0"/>
                <w:numId w:val="11"/>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EDF13A8" w14:textId="77777777" w:rsidR="007E513C" w:rsidRPr="00244176" w:rsidRDefault="0006338A" w:rsidP="00C97FAE">
            <w:pPr>
              <w:numPr>
                <w:ilvl w:val="0"/>
                <w:numId w:val="11"/>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F01D84A" w14:textId="77777777" w:rsidR="007E513C" w:rsidRPr="00244176" w:rsidRDefault="0006338A" w:rsidP="00C97FAE">
            <w:pPr>
              <w:numPr>
                <w:ilvl w:val="0"/>
                <w:numId w:val="11"/>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4D37AEE"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7363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c>
          <w:tcPr>
            <w:tcW w:w="1944" w:type="dxa"/>
            <w:shd w:val="clear" w:color="auto" w:fill="auto"/>
          </w:tcPr>
          <w:p w14:paraId="301FD39B" w14:textId="77777777" w:rsidR="007E513C" w:rsidRPr="00CC646C" w:rsidRDefault="00352F8F" w:rsidP="00C97FA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20010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6338A" w:rsidRPr="00501C01">
                  <w:rPr>
                    <w:rFonts w:ascii="Arial" w:hAnsi="Arial" w:cs="Arial"/>
                  </w:rPr>
                  <w:t>Compliant</w:t>
                </w:r>
              </w:sdtContent>
            </w:sdt>
            <w:r w:rsidR="0006338A" w:rsidRPr="00501C01">
              <w:rPr>
                <w:rFonts w:ascii="Arial" w:hAnsi="Arial" w:cs="Arial"/>
              </w:rPr>
              <w:t xml:space="preserve"> </w:t>
            </w:r>
          </w:p>
        </w:tc>
      </w:tr>
    </w:tbl>
    <w:p w14:paraId="0296C445" w14:textId="77777777" w:rsidR="007B3959" w:rsidRDefault="0006338A" w:rsidP="00C97FAE">
      <w:pPr>
        <w:pStyle w:val="Heading20"/>
        <w:spacing w:line="240" w:lineRule="auto"/>
      </w:pPr>
      <w:r w:rsidRPr="00A36AA9">
        <w:t>Findings</w:t>
      </w:r>
    </w:p>
    <w:p w14:paraId="5CE47EBD" w14:textId="19769706" w:rsidR="00F50B81" w:rsidRPr="00F50B81" w:rsidRDefault="006B44C0" w:rsidP="00CD5BC9">
      <w:pPr>
        <w:rPr>
          <w:rFonts w:ascii="Arial" w:eastAsia="Times New Roman" w:hAnsi="Arial" w:cs="Arial"/>
          <w:color w:val="000000"/>
          <w:lang w:eastAsia="en-AU"/>
        </w:rPr>
      </w:pPr>
      <w:r>
        <w:rPr>
          <w:rFonts w:ascii="Arial" w:eastAsia="Times New Roman" w:hAnsi="Arial" w:cs="Arial"/>
          <w:color w:val="000000"/>
          <w:lang w:eastAsia="en-AU"/>
        </w:rPr>
        <w:t xml:space="preserve">Consumers are supported and engaged in the development, delivery and evaluation of care and services through questionnaires, </w:t>
      </w:r>
      <w:r w:rsidR="00026980">
        <w:rPr>
          <w:rFonts w:ascii="Arial" w:eastAsia="Times New Roman" w:hAnsi="Arial" w:cs="Arial"/>
          <w:color w:val="000000"/>
          <w:lang w:eastAsia="en-AU"/>
        </w:rPr>
        <w:t xml:space="preserve">surveys, and feedback processes. </w:t>
      </w:r>
      <w:r w:rsidR="009C437C" w:rsidRPr="00845FB7">
        <w:rPr>
          <w:rFonts w:ascii="Arial" w:eastAsia="Times New Roman" w:hAnsi="Arial" w:cs="Arial"/>
          <w:color w:val="000000"/>
          <w:lang w:eastAsia="en-AU"/>
        </w:rPr>
        <w:t xml:space="preserve">The organisation is governed by a Board of Directors, chief executive officer, managing director, chief financial </w:t>
      </w:r>
      <w:r w:rsidR="009C437C" w:rsidRPr="00845FB7">
        <w:rPr>
          <w:rFonts w:ascii="Arial" w:eastAsia="Times New Roman" w:hAnsi="Arial" w:cs="Arial"/>
          <w:color w:val="000000"/>
          <w:lang w:eastAsia="en-AU"/>
        </w:rPr>
        <w:lastRenderedPageBreak/>
        <w:t>officer and several business arms.</w:t>
      </w:r>
      <w:r w:rsidR="00F50B81" w:rsidRPr="00F50B81">
        <w:rPr>
          <w:rFonts w:ascii="Arial" w:eastAsia="Times New Roman" w:hAnsi="Arial" w:cs="Arial"/>
          <w:color w:val="000000"/>
          <w:lang w:eastAsia="en-AU"/>
        </w:rPr>
        <w:t xml:space="preserve"> The governing board is supported by clinical teams and is responsible for monitoring risk and quality in relation to care and services</w:t>
      </w:r>
      <w:r w:rsidR="009C437C">
        <w:rPr>
          <w:rFonts w:ascii="Arial" w:eastAsia="Times New Roman" w:hAnsi="Arial" w:cs="Arial"/>
          <w:color w:val="000000"/>
          <w:lang w:eastAsia="en-AU"/>
        </w:rPr>
        <w:t xml:space="preserve"> provided</w:t>
      </w:r>
      <w:r w:rsidR="00F50B81" w:rsidRPr="00F50B81">
        <w:rPr>
          <w:rFonts w:ascii="Arial" w:eastAsia="Times New Roman" w:hAnsi="Arial" w:cs="Arial"/>
          <w:color w:val="000000"/>
          <w:lang w:eastAsia="en-AU"/>
        </w:rPr>
        <w:t xml:space="preserve">. </w:t>
      </w:r>
    </w:p>
    <w:p w14:paraId="0EA7FDD4" w14:textId="0BA620D0" w:rsidR="00F50B81" w:rsidRPr="00763D9C" w:rsidRDefault="00BE3C16" w:rsidP="00C97FAE">
      <w:pPr>
        <w:rPr>
          <w:rFonts w:ascii="Arial" w:eastAsia="Times New Roman" w:hAnsi="Arial" w:cs="Arial"/>
          <w:color w:val="000000"/>
          <w:lang w:eastAsia="en-AU"/>
        </w:rPr>
      </w:pPr>
      <w:r>
        <w:rPr>
          <w:rFonts w:ascii="Arial" w:eastAsia="Times New Roman" w:hAnsi="Arial" w:cs="Arial"/>
          <w:color w:val="000000"/>
          <w:lang w:eastAsia="en-AU"/>
        </w:rPr>
        <w:t>Effective organisation governance systems were demonstrated</w:t>
      </w:r>
      <w:r w:rsidR="00466818">
        <w:rPr>
          <w:rFonts w:ascii="Arial" w:eastAsia="Times New Roman" w:hAnsi="Arial" w:cs="Arial"/>
          <w:color w:val="000000"/>
          <w:lang w:eastAsia="en-AU"/>
        </w:rPr>
        <w:t>, as well as effective risk management systems and practices relating to managing high impact or high prevalence risks; identifying and responding to abuse and neglect; supporting consumers to live the best life they can; and managing and preventing incidents</w:t>
      </w:r>
      <w:r>
        <w:rPr>
          <w:rFonts w:ascii="Arial" w:eastAsia="Times New Roman" w:hAnsi="Arial" w:cs="Arial"/>
          <w:color w:val="000000"/>
          <w:lang w:eastAsia="en-AU"/>
        </w:rPr>
        <w:t xml:space="preserve">. </w:t>
      </w:r>
      <w:r w:rsidR="00E80DE5">
        <w:rPr>
          <w:rFonts w:ascii="Arial" w:eastAsia="Times New Roman" w:hAnsi="Arial" w:cs="Arial"/>
          <w:color w:val="000000"/>
          <w:lang w:eastAsia="en-AU"/>
        </w:rPr>
        <w:t>A</w:t>
      </w:r>
      <w:r w:rsidR="00F50B81" w:rsidRPr="00845FB7">
        <w:rPr>
          <w:rFonts w:ascii="Arial" w:eastAsia="Times New Roman" w:hAnsi="Arial" w:cs="Arial"/>
          <w:color w:val="000000"/>
          <w:lang w:eastAsia="en-AU"/>
        </w:rPr>
        <w:t xml:space="preserve"> risk analysis system requires all reportable incident data to be input</w:t>
      </w:r>
      <w:r w:rsidR="00E80DE5" w:rsidRPr="00845FB7">
        <w:rPr>
          <w:rFonts w:ascii="Arial" w:eastAsia="Times New Roman" w:hAnsi="Arial" w:cs="Arial"/>
          <w:color w:val="000000"/>
          <w:lang w:eastAsia="en-AU"/>
        </w:rPr>
        <w:t>ted</w:t>
      </w:r>
      <w:r w:rsidR="00F50B81" w:rsidRPr="00845FB7">
        <w:rPr>
          <w:rFonts w:ascii="Arial" w:eastAsia="Times New Roman" w:hAnsi="Arial" w:cs="Arial"/>
          <w:color w:val="000000"/>
          <w:lang w:eastAsia="en-AU"/>
        </w:rPr>
        <w:t xml:space="preserve"> as a potential risk. Th</w:t>
      </w:r>
      <w:r w:rsidR="00E80DE5" w:rsidRPr="00845FB7">
        <w:rPr>
          <w:rFonts w:ascii="Arial" w:eastAsia="Times New Roman" w:hAnsi="Arial" w:cs="Arial"/>
          <w:color w:val="000000"/>
          <w:lang w:eastAsia="en-AU"/>
        </w:rPr>
        <w:t>e</w:t>
      </w:r>
      <w:r w:rsidR="00F50B81" w:rsidRPr="00845FB7">
        <w:rPr>
          <w:rFonts w:ascii="Arial" w:eastAsia="Times New Roman" w:hAnsi="Arial" w:cs="Arial"/>
          <w:color w:val="000000"/>
          <w:lang w:eastAsia="en-AU"/>
        </w:rPr>
        <w:t xml:space="preserve"> system </w:t>
      </w:r>
      <w:r w:rsidR="00E80DE5" w:rsidRPr="00845FB7">
        <w:rPr>
          <w:rFonts w:ascii="Arial" w:eastAsia="Times New Roman" w:hAnsi="Arial" w:cs="Arial"/>
          <w:color w:val="000000"/>
          <w:lang w:eastAsia="en-AU"/>
        </w:rPr>
        <w:t>analyses data</w:t>
      </w:r>
      <w:r w:rsidR="00F50B81" w:rsidRPr="00845FB7">
        <w:rPr>
          <w:rFonts w:ascii="Arial" w:eastAsia="Times New Roman" w:hAnsi="Arial" w:cs="Arial"/>
          <w:color w:val="000000"/>
          <w:lang w:eastAsia="en-AU"/>
        </w:rPr>
        <w:t xml:space="preserve"> and highlight</w:t>
      </w:r>
      <w:r w:rsidR="00E80DE5" w:rsidRPr="00845FB7">
        <w:rPr>
          <w:rFonts w:ascii="Arial" w:eastAsia="Times New Roman" w:hAnsi="Arial" w:cs="Arial"/>
          <w:color w:val="000000"/>
          <w:lang w:eastAsia="en-AU"/>
        </w:rPr>
        <w:t>s</w:t>
      </w:r>
      <w:r w:rsidR="00F50B81" w:rsidRPr="00845FB7">
        <w:rPr>
          <w:rFonts w:ascii="Arial" w:eastAsia="Times New Roman" w:hAnsi="Arial" w:cs="Arial"/>
          <w:color w:val="000000"/>
          <w:lang w:eastAsia="en-AU"/>
        </w:rPr>
        <w:t xml:space="preserve"> trends for individuals and across the entire consumer group. In addition, the system allows for cross references to high</w:t>
      </w:r>
      <w:r w:rsidR="00E80DE5" w:rsidRPr="00845FB7">
        <w:rPr>
          <w:rFonts w:ascii="Arial" w:eastAsia="Times New Roman" w:hAnsi="Arial" w:cs="Arial"/>
          <w:color w:val="000000"/>
          <w:lang w:eastAsia="en-AU"/>
        </w:rPr>
        <w:t xml:space="preserve"> </w:t>
      </w:r>
      <w:r w:rsidR="00F50B81" w:rsidRPr="00845FB7">
        <w:rPr>
          <w:rFonts w:ascii="Arial" w:eastAsia="Times New Roman" w:hAnsi="Arial" w:cs="Arial"/>
          <w:color w:val="000000"/>
          <w:lang w:eastAsia="en-AU"/>
        </w:rPr>
        <w:t xml:space="preserve">risk consumers and </w:t>
      </w:r>
      <w:r w:rsidR="00E80DE5" w:rsidRPr="00845FB7">
        <w:rPr>
          <w:rFonts w:ascii="Arial" w:eastAsia="Times New Roman" w:hAnsi="Arial" w:cs="Arial"/>
          <w:color w:val="000000"/>
          <w:lang w:eastAsia="en-AU"/>
        </w:rPr>
        <w:t xml:space="preserve">assists to </w:t>
      </w:r>
      <w:r w:rsidR="00F50B81" w:rsidRPr="00845FB7">
        <w:rPr>
          <w:rFonts w:ascii="Arial" w:eastAsia="Times New Roman" w:hAnsi="Arial" w:cs="Arial"/>
          <w:color w:val="000000"/>
          <w:lang w:eastAsia="en-AU"/>
        </w:rPr>
        <w:t>identify deterioration and those consumers whose risk profile is increasing.</w:t>
      </w:r>
      <w:r w:rsidR="000A4298" w:rsidRPr="00845FB7">
        <w:rPr>
          <w:rFonts w:ascii="Arial" w:eastAsia="Times New Roman" w:hAnsi="Arial" w:cs="Arial"/>
          <w:color w:val="000000"/>
          <w:lang w:eastAsia="en-AU"/>
        </w:rPr>
        <w:t xml:space="preserve"> C</w:t>
      </w:r>
      <w:r w:rsidR="00F50B81" w:rsidRPr="00845FB7">
        <w:rPr>
          <w:rFonts w:ascii="Arial" w:eastAsia="Times New Roman" w:hAnsi="Arial" w:cs="Arial"/>
          <w:color w:val="000000"/>
          <w:lang w:eastAsia="en-AU"/>
        </w:rPr>
        <w:t xml:space="preserve">are staff and management are trained and encouraged to look for and report issues of elder abuse and to identify signs of unreported abuse. </w:t>
      </w:r>
      <w:r w:rsidR="006F18CB">
        <w:rPr>
          <w:rFonts w:ascii="Arial" w:eastAsia="Times New Roman" w:hAnsi="Arial" w:cs="Arial"/>
          <w:color w:val="000000"/>
          <w:lang w:eastAsia="en-AU"/>
        </w:rPr>
        <w:t>A</w:t>
      </w:r>
      <w:r w:rsidR="00F50B81" w:rsidRPr="00F50B81">
        <w:rPr>
          <w:rFonts w:ascii="Arial" w:eastAsia="Times New Roman" w:hAnsi="Arial" w:cs="Arial"/>
          <w:color w:val="000000"/>
          <w:lang w:eastAsia="en-AU"/>
        </w:rPr>
        <w:t xml:space="preserve"> new analysis system </w:t>
      </w:r>
      <w:r w:rsidR="006F18CB">
        <w:rPr>
          <w:rFonts w:ascii="Arial" w:eastAsia="Times New Roman" w:hAnsi="Arial" w:cs="Arial"/>
          <w:color w:val="000000"/>
          <w:lang w:eastAsia="en-AU"/>
        </w:rPr>
        <w:t>utilises</w:t>
      </w:r>
      <w:r w:rsidR="00F50B81" w:rsidRPr="00F50B81">
        <w:rPr>
          <w:rFonts w:ascii="Arial" w:eastAsia="Times New Roman" w:hAnsi="Arial" w:cs="Arial"/>
          <w:color w:val="000000"/>
          <w:lang w:eastAsia="en-AU"/>
        </w:rPr>
        <w:t xml:space="preserve"> data obtained through the provider’s large national consumer base to predict needs-based requirements for consumers. This will allow the service to work closely with new consumers to offer high quality data-supported recommendations that complement and inform the consumer’s own choices and provide a more effective support package that will better allow consumers to live the best lives they are able.</w:t>
      </w:r>
    </w:p>
    <w:p w14:paraId="686AC102" w14:textId="3BA797C2" w:rsidR="00F50B81" w:rsidRPr="00F50B81" w:rsidRDefault="00846CD8" w:rsidP="00C97FAE">
      <w:pPr>
        <w:spacing w:after="160"/>
        <w:rPr>
          <w:rFonts w:ascii="Arial" w:eastAsia="Times New Roman" w:hAnsi="Arial" w:cs="Arial"/>
          <w:color w:val="000000"/>
          <w:lang w:eastAsia="en-AU"/>
        </w:rPr>
      </w:pPr>
      <w:r>
        <w:rPr>
          <w:rFonts w:ascii="Arial" w:eastAsia="Times New Roman" w:hAnsi="Arial" w:cs="Arial"/>
          <w:color w:val="000000"/>
          <w:lang w:eastAsia="en-AU"/>
        </w:rPr>
        <w:t>T</w:t>
      </w:r>
      <w:r w:rsidR="00F50B81" w:rsidRPr="00F50B81">
        <w:rPr>
          <w:rFonts w:ascii="Arial" w:eastAsia="Times New Roman" w:hAnsi="Arial" w:cs="Arial"/>
          <w:color w:val="000000"/>
          <w:lang w:eastAsia="en-AU"/>
        </w:rPr>
        <w:t>he service ha</w:t>
      </w:r>
      <w:r>
        <w:rPr>
          <w:rFonts w:ascii="Arial" w:eastAsia="Times New Roman" w:hAnsi="Arial" w:cs="Arial"/>
          <w:color w:val="000000"/>
          <w:lang w:eastAsia="en-AU"/>
        </w:rPr>
        <w:t>s</w:t>
      </w:r>
      <w:r w:rsidR="00F50B81" w:rsidRPr="00F50B81">
        <w:rPr>
          <w:rFonts w:ascii="Arial" w:eastAsia="Times New Roman" w:hAnsi="Arial" w:cs="Arial"/>
          <w:color w:val="000000"/>
          <w:lang w:eastAsia="en-AU"/>
        </w:rPr>
        <w:t xml:space="preserve"> robust and integrated procedures for the delivery of clinical care</w:t>
      </w:r>
      <w:r w:rsidR="00913007">
        <w:rPr>
          <w:rFonts w:ascii="Arial" w:eastAsia="Times New Roman" w:hAnsi="Arial" w:cs="Arial"/>
          <w:color w:val="000000"/>
          <w:lang w:eastAsia="en-AU"/>
        </w:rPr>
        <w:t>. P</w:t>
      </w:r>
      <w:r w:rsidR="00F50B81" w:rsidRPr="00F50B81">
        <w:rPr>
          <w:rFonts w:ascii="Arial" w:eastAsia="Times New Roman" w:hAnsi="Arial" w:cs="Arial"/>
          <w:color w:val="000000"/>
          <w:lang w:eastAsia="en-AU"/>
        </w:rPr>
        <w:t xml:space="preserve">olicies and procedures governing infection control, restrictive practices and open disclosure </w:t>
      </w:r>
      <w:r w:rsidR="0078577B">
        <w:rPr>
          <w:rFonts w:ascii="Arial" w:eastAsia="Times New Roman" w:hAnsi="Arial" w:cs="Arial"/>
          <w:color w:val="000000"/>
          <w:lang w:eastAsia="en-AU"/>
        </w:rPr>
        <w:t>are available to guide staff practice</w:t>
      </w:r>
      <w:r w:rsidR="00F50B81" w:rsidRPr="00F50B81">
        <w:rPr>
          <w:rFonts w:ascii="Arial" w:eastAsia="Times New Roman" w:hAnsi="Arial" w:cs="Arial"/>
          <w:color w:val="000000"/>
          <w:lang w:eastAsia="en-AU"/>
        </w:rPr>
        <w:t>.</w:t>
      </w:r>
      <w:r w:rsidR="00A57C02">
        <w:rPr>
          <w:rFonts w:ascii="Arial" w:eastAsia="Times New Roman" w:hAnsi="Arial" w:cs="Arial"/>
          <w:color w:val="000000"/>
          <w:lang w:eastAsia="en-AU"/>
        </w:rPr>
        <w:t xml:space="preserve"> Staff are supported to understand these policies and procedures </w:t>
      </w:r>
      <w:r w:rsidR="0078577B">
        <w:rPr>
          <w:rFonts w:ascii="Arial" w:eastAsia="Times New Roman" w:hAnsi="Arial" w:cs="Arial"/>
          <w:color w:val="000000"/>
          <w:lang w:eastAsia="en-AU"/>
        </w:rPr>
        <w:t>and underpinning</w:t>
      </w:r>
      <w:r w:rsidR="0078577B" w:rsidRPr="00F50B81">
        <w:rPr>
          <w:rFonts w:ascii="Arial" w:eastAsia="Times New Roman" w:hAnsi="Arial" w:cs="Arial"/>
          <w:color w:val="000000"/>
          <w:lang w:eastAsia="en-AU"/>
        </w:rPr>
        <w:t xml:space="preserve"> concepts </w:t>
      </w:r>
      <w:r w:rsidR="00A57C02">
        <w:rPr>
          <w:rFonts w:ascii="Arial" w:eastAsia="Times New Roman" w:hAnsi="Arial" w:cs="Arial"/>
          <w:color w:val="000000"/>
          <w:lang w:eastAsia="en-AU"/>
        </w:rPr>
        <w:t xml:space="preserve">through </w:t>
      </w:r>
      <w:r w:rsidR="001C5D2C" w:rsidRPr="00F50B81">
        <w:rPr>
          <w:rFonts w:ascii="Arial" w:eastAsia="Times New Roman" w:hAnsi="Arial" w:cs="Arial"/>
          <w:color w:val="000000"/>
          <w:lang w:eastAsia="en-AU"/>
        </w:rPr>
        <w:t>extensive training</w:t>
      </w:r>
      <w:r w:rsidR="0078577B">
        <w:rPr>
          <w:rFonts w:ascii="Arial" w:eastAsia="Times New Roman" w:hAnsi="Arial" w:cs="Arial"/>
          <w:color w:val="000000"/>
          <w:lang w:eastAsia="en-AU"/>
        </w:rPr>
        <w:t>.</w:t>
      </w:r>
    </w:p>
    <w:p w14:paraId="6CF44BCD" w14:textId="1F447A9E" w:rsidR="004A5361" w:rsidRPr="006B4042" w:rsidRDefault="00845FB7" w:rsidP="00C97FAE">
      <w:pPr>
        <w:pStyle w:val="NormalArial"/>
      </w:pPr>
      <w:r>
        <w:t xml:space="preserve">Based on the assessment team’s report, I find all requirements in Standard 8 Organisational governance </w:t>
      </w:r>
      <w:r w:rsidR="00BC734B">
        <w:t xml:space="preserve">compliant. </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89D11" w14:textId="77777777" w:rsidR="001A609B" w:rsidRDefault="001A609B">
      <w:pPr>
        <w:spacing w:after="0"/>
      </w:pPr>
      <w:r>
        <w:separator/>
      </w:r>
    </w:p>
  </w:endnote>
  <w:endnote w:type="continuationSeparator" w:id="0">
    <w:p w14:paraId="392D73B5" w14:textId="77777777" w:rsidR="001A609B" w:rsidRDefault="001A60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4E82" w14:textId="77777777" w:rsidR="00825B37" w:rsidRPr="00DF37F2" w:rsidRDefault="0006338A"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Australian Unity Home Care - Northern Sydney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3BD255" w14:textId="77777777" w:rsidR="00DF37F2" w:rsidRPr="00DF37F2" w:rsidRDefault="0006338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200818</w:t>
    </w:r>
    <w:bookmarkEnd w:id="7"/>
    <w:r w:rsidRPr="00DF37F2">
      <w:rPr>
        <w:rStyle w:val="FooterBold"/>
        <w:rFonts w:ascii="Arial" w:hAnsi="Arial"/>
        <w:b w:val="0"/>
      </w:rPr>
      <w:tab/>
      <w:t xml:space="preserve">OFFICIAL: Sensitive </w:t>
    </w:r>
  </w:p>
  <w:p w14:paraId="4A00B915" w14:textId="77777777" w:rsidR="00DF37F2" w:rsidRPr="00DF37F2" w:rsidRDefault="0006338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9AA82" w14:textId="77777777" w:rsidR="001A609B" w:rsidRDefault="001A609B" w:rsidP="00D71F88">
      <w:pPr>
        <w:spacing w:after="0"/>
      </w:pPr>
      <w:r>
        <w:separator/>
      </w:r>
    </w:p>
  </w:footnote>
  <w:footnote w:type="continuationSeparator" w:id="0">
    <w:p w14:paraId="39A43651" w14:textId="77777777" w:rsidR="001A609B" w:rsidRDefault="001A609B" w:rsidP="00D71F88">
      <w:pPr>
        <w:spacing w:after="0"/>
      </w:pPr>
      <w:r>
        <w:continuationSeparator/>
      </w:r>
    </w:p>
  </w:footnote>
  <w:footnote w:id="1">
    <w:p w14:paraId="35B6E14E" w14:textId="50154CDB" w:rsidR="000078F8" w:rsidRDefault="0006338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B6346">
        <w:rPr>
          <w:rFonts w:ascii="Arial" w:hAnsi="Arial" w:cs="Arial"/>
          <w:color w:val="auto"/>
          <w:sz w:val="20"/>
          <w:szCs w:val="20"/>
        </w:rPr>
        <w:t>section 57</w:t>
      </w:r>
      <w:r w:rsidRPr="00CB6346">
        <w:rPr>
          <w:rFonts w:ascii="Arial" w:hAnsi="Arial" w:cs="Arial"/>
          <w:b/>
          <w:color w:val="auto"/>
          <w:sz w:val="20"/>
          <w:szCs w:val="20"/>
        </w:rPr>
        <w:t xml:space="preserve"> </w:t>
      </w:r>
      <w:r w:rsidRPr="00CB634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3EE351E" w14:textId="77777777" w:rsidR="00540817" w:rsidRDefault="00352F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1358" w14:textId="77777777" w:rsidR="00D71F88" w:rsidRDefault="0006338A">
    <w:pPr>
      <w:pStyle w:val="Header"/>
    </w:pPr>
    <w:r>
      <w:rPr>
        <w:noProof/>
        <w:color w:val="2B579A"/>
        <w:shd w:val="clear" w:color="auto" w:fill="E6E6E6"/>
        <w:lang w:val="en-US"/>
      </w:rPr>
      <w:drawing>
        <wp:anchor distT="0" distB="0" distL="114300" distR="114300" simplePos="0" relativeHeight="251663360" behindDoc="1" locked="0" layoutInCell="1" allowOverlap="1" wp14:anchorId="5EF5BDC9" wp14:editId="147EB24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052E" w14:textId="77777777" w:rsidR="00FA0A5B" w:rsidRDefault="0006338A">
    <w:pPr>
      <w:pStyle w:val="Header"/>
    </w:pPr>
    <w:r>
      <w:rPr>
        <w:noProof/>
      </w:rPr>
      <w:drawing>
        <wp:anchor distT="0" distB="0" distL="114300" distR="114300" simplePos="0" relativeHeight="251661312" behindDoc="0" locked="0" layoutInCell="1" allowOverlap="1" wp14:anchorId="5B89CA45" wp14:editId="5021A4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5BE"/>
    <w:multiLevelType w:val="hybridMultilevel"/>
    <w:tmpl w:val="2AAC4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361FB3"/>
    <w:multiLevelType w:val="hybridMultilevel"/>
    <w:tmpl w:val="9A4E0DB6"/>
    <w:lvl w:ilvl="0" w:tplc="E0B0649E">
      <w:start w:val="1"/>
      <w:numFmt w:val="lowerRoman"/>
      <w:lvlText w:val="(%1)"/>
      <w:lvlJc w:val="left"/>
      <w:pPr>
        <w:ind w:left="1080" w:hanging="720"/>
      </w:pPr>
      <w:rPr>
        <w:rFonts w:hint="default"/>
      </w:rPr>
    </w:lvl>
    <w:lvl w:ilvl="1" w:tplc="64D81704" w:tentative="1">
      <w:start w:val="1"/>
      <w:numFmt w:val="lowerLetter"/>
      <w:lvlText w:val="%2."/>
      <w:lvlJc w:val="left"/>
      <w:pPr>
        <w:ind w:left="1440" w:hanging="360"/>
      </w:pPr>
    </w:lvl>
    <w:lvl w:ilvl="2" w:tplc="356282EA" w:tentative="1">
      <w:start w:val="1"/>
      <w:numFmt w:val="lowerRoman"/>
      <w:lvlText w:val="%3."/>
      <w:lvlJc w:val="right"/>
      <w:pPr>
        <w:ind w:left="2160" w:hanging="180"/>
      </w:pPr>
    </w:lvl>
    <w:lvl w:ilvl="3" w:tplc="E586CCCE" w:tentative="1">
      <w:start w:val="1"/>
      <w:numFmt w:val="decimal"/>
      <w:lvlText w:val="%4."/>
      <w:lvlJc w:val="left"/>
      <w:pPr>
        <w:ind w:left="2880" w:hanging="360"/>
      </w:pPr>
    </w:lvl>
    <w:lvl w:ilvl="4" w:tplc="96608306" w:tentative="1">
      <w:start w:val="1"/>
      <w:numFmt w:val="lowerLetter"/>
      <w:lvlText w:val="%5."/>
      <w:lvlJc w:val="left"/>
      <w:pPr>
        <w:ind w:left="3600" w:hanging="360"/>
      </w:pPr>
    </w:lvl>
    <w:lvl w:ilvl="5" w:tplc="1B8AF686" w:tentative="1">
      <w:start w:val="1"/>
      <w:numFmt w:val="lowerRoman"/>
      <w:lvlText w:val="%6."/>
      <w:lvlJc w:val="right"/>
      <w:pPr>
        <w:ind w:left="4320" w:hanging="180"/>
      </w:pPr>
    </w:lvl>
    <w:lvl w:ilvl="6" w:tplc="3DBA9616" w:tentative="1">
      <w:start w:val="1"/>
      <w:numFmt w:val="decimal"/>
      <w:lvlText w:val="%7."/>
      <w:lvlJc w:val="left"/>
      <w:pPr>
        <w:ind w:left="5040" w:hanging="360"/>
      </w:pPr>
    </w:lvl>
    <w:lvl w:ilvl="7" w:tplc="76B0D67E" w:tentative="1">
      <w:start w:val="1"/>
      <w:numFmt w:val="lowerLetter"/>
      <w:lvlText w:val="%8."/>
      <w:lvlJc w:val="left"/>
      <w:pPr>
        <w:ind w:left="5760" w:hanging="360"/>
      </w:pPr>
    </w:lvl>
    <w:lvl w:ilvl="8" w:tplc="1C02C53C" w:tentative="1">
      <w:start w:val="1"/>
      <w:numFmt w:val="lowerRoman"/>
      <w:lvlText w:val="%9."/>
      <w:lvlJc w:val="right"/>
      <w:pPr>
        <w:ind w:left="6480" w:hanging="180"/>
      </w:pPr>
    </w:lvl>
  </w:abstractNum>
  <w:abstractNum w:abstractNumId="2" w15:restartNumberingAfterBreak="0">
    <w:nsid w:val="0DFE0571"/>
    <w:multiLevelType w:val="hybridMultilevel"/>
    <w:tmpl w:val="9A4E0DB6"/>
    <w:lvl w:ilvl="0" w:tplc="A48AB810">
      <w:start w:val="1"/>
      <w:numFmt w:val="lowerRoman"/>
      <w:lvlText w:val="(%1)"/>
      <w:lvlJc w:val="left"/>
      <w:pPr>
        <w:ind w:left="1080" w:hanging="720"/>
      </w:pPr>
      <w:rPr>
        <w:rFonts w:hint="default"/>
      </w:rPr>
    </w:lvl>
    <w:lvl w:ilvl="1" w:tplc="BC7C583E" w:tentative="1">
      <w:start w:val="1"/>
      <w:numFmt w:val="lowerLetter"/>
      <w:lvlText w:val="%2."/>
      <w:lvlJc w:val="left"/>
      <w:pPr>
        <w:ind w:left="1440" w:hanging="360"/>
      </w:pPr>
    </w:lvl>
    <w:lvl w:ilvl="2" w:tplc="D8BE96F2" w:tentative="1">
      <w:start w:val="1"/>
      <w:numFmt w:val="lowerRoman"/>
      <w:lvlText w:val="%3."/>
      <w:lvlJc w:val="right"/>
      <w:pPr>
        <w:ind w:left="2160" w:hanging="180"/>
      </w:pPr>
    </w:lvl>
    <w:lvl w:ilvl="3" w:tplc="358A633A" w:tentative="1">
      <w:start w:val="1"/>
      <w:numFmt w:val="decimal"/>
      <w:lvlText w:val="%4."/>
      <w:lvlJc w:val="left"/>
      <w:pPr>
        <w:ind w:left="2880" w:hanging="360"/>
      </w:pPr>
    </w:lvl>
    <w:lvl w:ilvl="4" w:tplc="3E769514" w:tentative="1">
      <w:start w:val="1"/>
      <w:numFmt w:val="lowerLetter"/>
      <w:lvlText w:val="%5."/>
      <w:lvlJc w:val="left"/>
      <w:pPr>
        <w:ind w:left="3600" w:hanging="360"/>
      </w:pPr>
    </w:lvl>
    <w:lvl w:ilvl="5" w:tplc="91B07F8A" w:tentative="1">
      <w:start w:val="1"/>
      <w:numFmt w:val="lowerRoman"/>
      <w:lvlText w:val="%6."/>
      <w:lvlJc w:val="right"/>
      <w:pPr>
        <w:ind w:left="4320" w:hanging="180"/>
      </w:pPr>
    </w:lvl>
    <w:lvl w:ilvl="6" w:tplc="2F1493D6" w:tentative="1">
      <w:start w:val="1"/>
      <w:numFmt w:val="decimal"/>
      <w:lvlText w:val="%7."/>
      <w:lvlJc w:val="left"/>
      <w:pPr>
        <w:ind w:left="5040" w:hanging="360"/>
      </w:pPr>
    </w:lvl>
    <w:lvl w:ilvl="7" w:tplc="EF342E26" w:tentative="1">
      <w:start w:val="1"/>
      <w:numFmt w:val="lowerLetter"/>
      <w:lvlText w:val="%8."/>
      <w:lvlJc w:val="left"/>
      <w:pPr>
        <w:ind w:left="5760" w:hanging="360"/>
      </w:pPr>
    </w:lvl>
    <w:lvl w:ilvl="8" w:tplc="F1283E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13C6C22">
      <w:start w:val="1"/>
      <w:numFmt w:val="bullet"/>
      <w:lvlText w:val=""/>
      <w:lvlJc w:val="left"/>
      <w:pPr>
        <w:ind w:left="720" w:hanging="360"/>
      </w:pPr>
      <w:rPr>
        <w:rFonts w:ascii="Symbol" w:hAnsi="Symbol" w:hint="default"/>
        <w:color w:val="auto"/>
        <w:sz w:val="24"/>
        <w:szCs w:val="24"/>
      </w:rPr>
    </w:lvl>
    <w:lvl w:ilvl="1" w:tplc="EF261230" w:tentative="1">
      <w:start w:val="1"/>
      <w:numFmt w:val="bullet"/>
      <w:lvlText w:val="o"/>
      <w:lvlJc w:val="left"/>
      <w:pPr>
        <w:ind w:left="1440" w:hanging="360"/>
      </w:pPr>
      <w:rPr>
        <w:rFonts w:ascii="Courier New" w:hAnsi="Courier New" w:cs="Courier New" w:hint="default"/>
      </w:rPr>
    </w:lvl>
    <w:lvl w:ilvl="2" w:tplc="1B68D298" w:tentative="1">
      <w:start w:val="1"/>
      <w:numFmt w:val="bullet"/>
      <w:lvlText w:val=""/>
      <w:lvlJc w:val="left"/>
      <w:pPr>
        <w:ind w:left="2160" w:hanging="360"/>
      </w:pPr>
      <w:rPr>
        <w:rFonts w:ascii="Wingdings" w:hAnsi="Wingdings" w:hint="default"/>
      </w:rPr>
    </w:lvl>
    <w:lvl w:ilvl="3" w:tplc="CD9EB444" w:tentative="1">
      <w:start w:val="1"/>
      <w:numFmt w:val="bullet"/>
      <w:lvlText w:val=""/>
      <w:lvlJc w:val="left"/>
      <w:pPr>
        <w:ind w:left="2880" w:hanging="360"/>
      </w:pPr>
      <w:rPr>
        <w:rFonts w:ascii="Symbol" w:hAnsi="Symbol" w:hint="default"/>
      </w:rPr>
    </w:lvl>
    <w:lvl w:ilvl="4" w:tplc="401A8344" w:tentative="1">
      <w:start w:val="1"/>
      <w:numFmt w:val="bullet"/>
      <w:lvlText w:val="o"/>
      <w:lvlJc w:val="left"/>
      <w:pPr>
        <w:ind w:left="3600" w:hanging="360"/>
      </w:pPr>
      <w:rPr>
        <w:rFonts w:ascii="Courier New" w:hAnsi="Courier New" w:cs="Courier New" w:hint="default"/>
      </w:rPr>
    </w:lvl>
    <w:lvl w:ilvl="5" w:tplc="5428F8B2" w:tentative="1">
      <w:start w:val="1"/>
      <w:numFmt w:val="bullet"/>
      <w:lvlText w:val=""/>
      <w:lvlJc w:val="left"/>
      <w:pPr>
        <w:ind w:left="4320" w:hanging="360"/>
      </w:pPr>
      <w:rPr>
        <w:rFonts w:ascii="Wingdings" w:hAnsi="Wingdings" w:hint="default"/>
      </w:rPr>
    </w:lvl>
    <w:lvl w:ilvl="6" w:tplc="4722481E" w:tentative="1">
      <w:start w:val="1"/>
      <w:numFmt w:val="bullet"/>
      <w:lvlText w:val=""/>
      <w:lvlJc w:val="left"/>
      <w:pPr>
        <w:ind w:left="5040" w:hanging="360"/>
      </w:pPr>
      <w:rPr>
        <w:rFonts w:ascii="Symbol" w:hAnsi="Symbol" w:hint="default"/>
      </w:rPr>
    </w:lvl>
    <w:lvl w:ilvl="7" w:tplc="2694854C" w:tentative="1">
      <w:start w:val="1"/>
      <w:numFmt w:val="bullet"/>
      <w:lvlText w:val="o"/>
      <w:lvlJc w:val="left"/>
      <w:pPr>
        <w:ind w:left="5760" w:hanging="360"/>
      </w:pPr>
      <w:rPr>
        <w:rFonts w:ascii="Courier New" w:hAnsi="Courier New" w:cs="Courier New" w:hint="default"/>
      </w:rPr>
    </w:lvl>
    <w:lvl w:ilvl="8" w:tplc="58F63032" w:tentative="1">
      <w:start w:val="1"/>
      <w:numFmt w:val="bullet"/>
      <w:lvlText w:val=""/>
      <w:lvlJc w:val="left"/>
      <w:pPr>
        <w:ind w:left="6480" w:hanging="360"/>
      </w:pPr>
      <w:rPr>
        <w:rFonts w:ascii="Wingdings" w:hAnsi="Wingdings" w:hint="default"/>
      </w:rPr>
    </w:lvl>
  </w:abstractNum>
  <w:abstractNum w:abstractNumId="4" w15:restartNumberingAfterBreak="0">
    <w:nsid w:val="1AED2B67"/>
    <w:multiLevelType w:val="hybridMultilevel"/>
    <w:tmpl w:val="9AC4B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090626"/>
    <w:multiLevelType w:val="hybridMultilevel"/>
    <w:tmpl w:val="9A4E0DB6"/>
    <w:lvl w:ilvl="0" w:tplc="51D83684">
      <w:start w:val="1"/>
      <w:numFmt w:val="lowerRoman"/>
      <w:lvlText w:val="(%1)"/>
      <w:lvlJc w:val="left"/>
      <w:pPr>
        <w:ind w:left="1080" w:hanging="720"/>
      </w:pPr>
      <w:rPr>
        <w:rFonts w:hint="default"/>
      </w:rPr>
    </w:lvl>
    <w:lvl w:ilvl="1" w:tplc="B602FD8C" w:tentative="1">
      <w:start w:val="1"/>
      <w:numFmt w:val="lowerLetter"/>
      <w:lvlText w:val="%2."/>
      <w:lvlJc w:val="left"/>
      <w:pPr>
        <w:ind w:left="1440" w:hanging="360"/>
      </w:pPr>
    </w:lvl>
    <w:lvl w:ilvl="2" w:tplc="98346BAA" w:tentative="1">
      <w:start w:val="1"/>
      <w:numFmt w:val="lowerRoman"/>
      <w:lvlText w:val="%3."/>
      <w:lvlJc w:val="right"/>
      <w:pPr>
        <w:ind w:left="2160" w:hanging="180"/>
      </w:pPr>
    </w:lvl>
    <w:lvl w:ilvl="3" w:tplc="C7A463B0" w:tentative="1">
      <w:start w:val="1"/>
      <w:numFmt w:val="decimal"/>
      <w:lvlText w:val="%4."/>
      <w:lvlJc w:val="left"/>
      <w:pPr>
        <w:ind w:left="2880" w:hanging="360"/>
      </w:pPr>
    </w:lvl>
    <w:lvl w:ilvl="4" w:tplc="ADC278BC" w:tentative="1">
      <w:start w:val="1"/>
      <w:numFmt w:val="lowerLetter"/>
      <w:lvlText w:val="%5."/>
      <w:lvlJc w:val="left"/>
      <w:pPr>
        <w:ind w:left="3600" w:hanging="360"/>
      </w:pPr>
    </w:lvl>
    <w:lvl w:ilvl="5" w:tplc="4BA09BDC" w:tentative="1">
      <w:start w:val="1"/>
      <w:numFmt w:val="lowerRoman"/>
      <w:lvlText w:val="%6."/>
      <w:lvlJc w:val="right"/>
      <w:pPr>
        <w:ind w:left="4320" w:hanging="180"/>
      </w:pPr>
    </w:lvl>
    <w:lvl w:ilvl="6" w:tplc="CE60B5AA" w:tentative="1">
      <w:start w:val="1"/>
      <w:numFmt w:val="decimal"/>
      <w:lvlText w:val="%7."/>
      <w:lvlJc w:val="left"/>
      <w:pPr>
        <w:ind w:left="5040" w:hanging="360"/>
      </w:pPr>
    </w:lvl>
    <w:lvl w:ilvl="7" w:tplc="EC3EB21E" w:tentative="1">
      <w:start w:val="1"/>
      <w:numFmt w:val="lowerLetter"/>
      <w:lvlText w:val="%8."/>
      <w:lvlJc w:val="left"/>
      <w:pPr>
        <w:ind w:left="5760" w:hanging="360"/>
      </w:pPr>
    </w:lvl>
    <w:lvl w:ilvl="8" w:tplc="CE4A789A" w:tentative="1">
      <w:start w:val="1"/>
      <w:numFmt w:val="lowerRoman"/>
      <w:lvlText w:val="%9."/>
      <w:lvlJc w:val="right"/>
      <w:pPr>
        <w:ind w:left="6480" w:hanging="180"/>
      </w:pPr>
    </w:lvl>
  </w:abstractNum>
  <w:abstractNum w:abstractNumId="6" w15:restartNumberingAfterBreak="0">
    <w:nsid w:val="323F5661"/>
    <w:multiLevelType w:val="hybridMultilevel"/>
    <w:tmpl w:val="9A4E0DB6"/>
    <w:lvl w:ilvl="0" w:tplc="D10653E0">
      <w:start w:val="1"/>
      <w:numFmt w:val="lowerRoman"/>
      <w:lvlText w:val="(%1)"/>
      <w:lvlJc w:val="left"/>
      <w:pPr>
        <w:ind w:left="1080" w:hanging="720"/>
      </w:pPr>
      <w:rPr>
        <w:rFonts w:hint="default"/>
      </w:rPr>
    </w:lvl>
    <w:lvl w:ilvl="1" w:tplc="39BC6378" w:tentative="1">
      <w:start w:val="1"/>
      <w:numFmt w:val="lowerLetter"/>
      <w:lvlText w:val="%2."/>
      <w:lvlJc w:val="left"/>
      <w:pPr>
        <w:ind w:left="1440" w:hanging="360"/>
      </w:pPr>
    </w:lvl>
    <w:lvl w:ilvl="2" w:tplc="4684964A" w:tentative="1">
      <w:start w:val="1"/>
      <w:numFmt w:val="lowerRoman"/>
      <w:lvlText w:val="%3."/>
      <w:lvlJc w:val="right"/>
      <w:pPr>
        <w:ind w:left="2160" w:hanging="180"/>
      </w:pPr>
    </w:lvl>
    <w:lvl w:ilvl="3" w:tplc="2DD6F01E" w:tentative="1">
      <w:start w:val="1"/>
      <w:numFmt w:val="decimal"/>
      <w:lvlText w:val="%4."/>
      <w:lvlJc w:val="left"/>
      <w:pPr>
        <w:ind w:left="2880" w:hanging="360"/>
      </w:pPr>
    </w:lvl>
    <w:lvl w:ilvl="4" w:tplc="498E4028" w:tentative="1">
      <w:start w:val="1"/>
      <w:numFmt w:val="lowerLetter"/>
      <w:lvlText w:val="%5."/>
      <w:lvlJc w:val="left"/>
      <w:pPr>
        <w:ind w:left="3600" w:hanging="360"/>
      </w:pPr>
    </w:lvl>
    <w:lvl w:ilvl="5" w:tplc="D0469D4C" w:tentative="1">
      <w:start w:val="1"/>
      <w:numFmt w:val="lowerRoman"/>
      <w:lvlText w:val="%6."/>
      <w:lvlJc w:val="right"/>
      <w:pPr>
        <w:ind w:left="4320" w:hanging="180"/>
      </w:pPr>
    </w:lvl>
    <w:lvl w:ilvl="6" w:tplc="F2C06298" w:tentative="1">
      <w:start w:val="1"/>
      <w:numFmt w:val="decimal"/>
      <w:lvlText w:val="%7."/>
      <w:lvlJc w:val="left"/>
      <w:pPr>
        <w:ind w:left="5040" w:hanging="360"/>
      </w:pPr>
    </w:lvl>
    <w:lvl w:ilvl="7" w:tplc="EC7252C4" w:tentative="1">
      <w:start w:val="1"/>
      <w:numFmt w:val="lowerLetter"/>
      <w:lvlText w:val="%8."/>
      <w:lvlJc w:val="left"/>
      <w:pPr>
        <w:ind w:left="5760" w:hanging="360"/>
      </w:pPr>
    </w:lvl>
    <w:lvl w:ilvl="8" w:tplc="BD48FCA2" w:tentative="1">
      <w:start w:val="1"/>
      <w:numFmt w:val="lowerRoman"/>
      <w:lvlText w:val="%9."/>
      <w:lvlJc w:val="right"/>
      <w:pPr>
        <w:ind w:left="6480" w:hanging="180"/>
      </w:pPr>
    </w:lvl>
  </w:abstractNum>
  <w:abstractNum w:abstractNumId="7" w15:restartNumberingAfterBreak="0">
    <w:nsid w:val="33D52C88"/>
    <w:multiLevelType w:val="hybridMultilevel"/>
    <w:tmpl w:val="9A4E0DB6"/>
    <w:lvl w:ilvl="0" w:tplc="97D696EA">
      <w:start w:val="1"/>
      <w:numFmt w:val="lowerRoman"/>
      <w:lvlText w:val="(%1)"/>
      <w:lvlJc w:val="left"/>
      <w:pPr>
        <w:ind w:left="1080" w:hanging="720"/>
      </w:pPr>
      <w:rPr>
        <w:rFonts w:hint="default"/>
      </w:rPr>
    </w:lvl>
    <w:lvl w:ilvl="1" w:tplc="2976F496" w:tentative="1">
      <w:start w:val="1"/>
      <w:numFmt w:val="lowerLetter"/>
      <w:lvlText w:val="%2."/>
      <w:lvlJc w:val="left"/>
      <w:pPr>
        <w:ind w:left="1440" w:hanging="360"/>
      </w:pPr>
    </w:lvl>
    <w:lvl w:ilvl="2" w:tplc="BDA281A8" w:tentative="1">
      <w:start w:val="1"/>
      <w:numFmt w:val="lowerRoman"/>
      <w:lvlText w:val="%3."/>
      <w:lvlJc w:val="right"/>
      <w:pPr>
        <w:ind w:left="2160" w:hanging="180"/>
      </w:pPr>
    </w:lvl>
    <w:lvl w:ilvl="3" w:tplc="ACE69796" w:tentative="1">
      <w:start w:val="1"/>
      <w:numFmt w:val="decimal"/>
      <w:lvlText w:val="%4."/>
      <w:lvlJc w:val="left"/>
      <w:pPr>
        <w:ind w:left="2880" w:hanging="360"/>
      </w:pPr>
    </w:lvl>
    <w:lvl w:ilvl="4" w:tplc="FB72E358" w:tentative="1">
      <w:start w:val="1"/>
      <w:numFmt w:val="lowerLetter"/>
      <w:lvlText w:val="%5."/>
      <w:lvlJc w:val="left"/>
      <w:pPr>
        <w:ind w:left="3600" w:hanging="360"/>
      </w:pPr>
    </w:lvl>
    <w:lvl w:ilvl="5" w:tplc="5456EBF8" w:tentative="1">
      <w:start w:val="1"/>
      <w:numFmt w:val="lowerRoman"/>
      <w:lvlText w:val="%6."/>
      <w:lvlJc w:val="right"/>
      <w:pPr>
        <w:ind w:left="4320" w:hanging="180"/>
      </w:pPr>
    </w:lvl>
    <w:lvl w:ilvl="6" w:tplc="494665C8" w:tentative="1">
      <w:start w:val="1"/>
      <w:numFmt w:val="decimal"/>
      <w:lvlText w:val="%7."/>
      <w:lvlJc w:val="left"/>
      <w:pPr>
        <w:ind w:left="5040" w:hanging="360"/>
      </w:pPr>
    </w:lvl>
    <w:lvl w:ilvl="7" w:tplc="0486FDC0" w:tentative="1">
      <w:start w:val="1"/>
      <w:numFmt w:val="lowerLetter"/>
      <w:lvlText w:val="%8."/>
      <w:lvlJc w:val="left"/>
      <w:pPr>
        <w:ind w:left="5760" w:hanging="360"/>
      </w:pPr>
    </w:lvl>
    <w:lvl w:ilvl="8" w:tplc="479C9142" w:tentative="1">
      <w:start w:val="1"/>
      <w:numFmt w:val="lowerRoman"/>
      <w:lvlText w:val="%9."/>
      <w:lvlJc w:val="right"/>
      <w:pPr>
        <w:ind w:left="6480" w:hanging="180"/>
      </w:pPr>
    </w:lvl>
  </w:abstractNum>
  <w:abstractNum w:abstractNumId="8" w15:restartNumberingAfterBreak="0">
    <w:nsid w:val="3A422BD3"/>
    <w:multiLevelType w:val="hybridMultilevel"/>
    <w:tmpl w:val="9A4E0DB6"/>
    <w:lvl w:ilvl="0" w:tplc="789A2420">
      <w:start w:val="1"/>
      <w:numFmt w:val="lowerRoman"/>
      <w:lvlText w:val="(%1)"/>
      <w:lvlJc w:val="left"/>
      <w:pPr>
        <w:ind w:left="1080" w:hanging="720"/>
      </w:pPr>
      <w:rPr>
        <w:rFonts w:hint="default"/>
      </w:rPr>
    </w:lvl>
    <w:lvl w:ilvl="1" w:tplc="6002942C" w:tentative="1">
      <w:start w:val="1"/>
      <w:numFmt w:val="lowerLetter"/>
      <w:lvlText w:val="%2."/>
      <w:lvlJc w:val="left"/>
      <w:pPr>
        <w:ind w:left="1440" w:hanging="360"/>
      </w:pPr>
    </w:lvl>
    <w:lvl w:ilvl="2" w:tplc="D46481FA" w:tentative="1">
      <w:start w:val="1"/>
      <w:numFmt w:val="lowerRoman"/>
      <w:lvlText w:val="%3."/>
      <w:lvlJc w:val="right"/>
      <w:pPr>
        <w:ind w:left="2160" w:hanging="180"/>
      </w:pPr>
    </w:lvl>
    <w:lvl w:ilvl="3" w:tplc="EB0CB242" w:tentative="1">
      <w:start w:val="1"/>
      <w:numFmt w:val="decimal"/>
      <w:lvlText w:val="%4."/>
      <w:lvlJc w:val="left"/>
      <w:pPr>
        <w:ind w:left="2880" w:hanging="360"/>
      </w:pPr>
    </w:lvl>
    <w:lvl w:ilvl="4" w:tplc="0504D316" w:tentative="1">
      <w:start w:val="1"/>
      <w:numFmt w:val="lowerLetter"/>
      <w:lvlText w:val="%5."/>
      <w:lvlJc w:val="left"/>
      <w:pPr>
        <w:ind w:left="3600" w:hanging="360"/>
      </w:pPr>
    </w:lvl>
    <w:lvl w:ilvl="5" w:tplc="89388C88" w:tentative="1">
      <w:start w:val="1"/>
      <w:numFmt w:val="lowerRoman"/>
      <w:lvlText w:val="%6."/>
      <w:lvlJc w:val="right"/>
      <w:pPr>
        <w:ind w:left="4320" w:hanging="180"/>
      </w:pPr>
    </w:lvl>
    <w:lvl w:ilvl="6" w:tplc="C37289BE" w:tentative="1">
      <w:start w:val="1"/>
      <w:numFmt w:val="decimal"/>
      <w:lvlText w:val="%7."/>
      <w:lvlJc w:val="left"/>
      <w:pPr>
        <w:ind w:left="5040" w:hanging="360"/>
      </w:pPr>
    </w:lvl>
    <w:lvl w:ilvl="7" w:tplc="B014A6DC" w:tentative="1">
      <w:start w:val="1"/>
      <w:numFmt w:val="lowerLetter"/>
      <w:lvlText w:val="%8."/>
      <w:lvlJc w:val="left"/>
      <w:pPr>
        <w:ind w:left="5760" w:hanging="360"/>
      </w:pPr>
    </w:lvl>
    <w:lvl w:ilvl="8" w:tplc="CB8E98D8" w:tentative="1">
      <w:start w:val="1"/>
      <w:numFmt w:val="lowerRoman"/>
      <w:lvlText w:val="%9."/>
      <w:lvlJc w:val="right"/>
      <w:pPr>
        <w:ind w:left="6480" w:hanging="180"/>
      </w:pPr>
    </w:lvl>
  </w:abstractNum>
  <w:abstractNum w:abstractNumId="9" w15:restartNumberingAfterBreak="0">
    <w:nsid w:val="3D06445E"/>
    <w:multiLevelType w:val="hybridMultilevel"/>
    <w:tmpl w:val="15AA7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A432FB"/>
    <w:multiLevelType w:val="hybridMultilevel"/>
    <w:tmpl w:val="48F8D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C50F08"/>
    <w:multiLevelType w:val="hybridMultilevel"/>
    <w:tmpl w:val="8F60C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6A3824"/>
    <w:multiLevelType w:val="hybridMultilevel"/>
    <w:tmpl w:val="9A4E0DB6"/>
    <w:lvl w:ilvl="0" w:tplc="E3A48792">
      <w:start w:val="1"/>
      <w:numFmt w:val="lowerRoman"/>
      <w:lvlText w:val="(%1)"/>
      <w:lvlJc w:val="left"/>
      <w:pPr>
        <w:ind w:left="1080" w:hanging="720"/>
      </w:pPr>
      <w:rPr>
        <w:rFonts w:hint="default"/>
      </w:rPr>
    </w:lvl>
    <w:lvl w:ilvl="1" w:tplc="946C5832" w:tentative="1">
      <w:start w:val="1"/>
      <w:numFmt w:val="lowerLetter"/>
      <w:lvlText w:val="%2."/>
      <w:lvlJc w:val="left"/>
      <w:pPr>
        <w:ind w:left="1440" w:hanging="360"/>
      </w:pPr>
    </w:lvl>
    <w:lvl w:ilvl="2" w:tplc="CEB820D0" w:tentative="1">
      <w:start w:val="1"/>
      <w:numFmt w:val="lowerRoman"/>
      <w:lvlText w:val="%3."/>
      <w:lvlJc w:val="right"/>
      <w:pPr>
        <w:ind w:left="2160" w:hanging="180"/>
      </w:pPr>
    </w:lvl>
    <w:lvl w:ilvl="3" w:tplc="2C04F6E4" w:tentative="1">
      <w:start w:val="1"/>
      <w:numFmt w:val="decimal"/>
      <w:lvlText w:val="%4."/>
      <w:lvlJc w:val="left"/>
      <w:pPr>
        <w:ind w:left="2880" w:hanging="360"/>
      </w:pPr>
    </w:lvl>
    <w:lvl w:ilvl="4" w:tplc="2028E454" w:tentative="1">
      <w:start w:val="1"/>
      <w:numFmt w:val="lowerLetter"/>
      <w:lvlText w:val="%5."/>
      <w:lvlJc w:val="left"/>
      <w:pPr>
        <w:ind w:left="3600" w:hanging="360"/>
      </w:pPr>
    </w:lvl>
    <w:lvl w:ilvl="5" w:tplc="006206FE" w:tentative="1">
      <w:start w:val="1"/>
      <w:numFmt w:val="lowerRoman"/>
      <w:lvlText w:val="%6."/>
      <w:lvlJc w:val="right"/>
      <w:pPr>
        <w:ind w:left="4320" w:hanging="180"/>
      </w:pPr>
    </w:lvl>
    <w:lvl w:ilvl="6" w:tplc="AD10B7C6" w:tentative="1">
      <w:start w:val="1"/>
      <w:numFmt w:val="decimal"/>
      <w:lvlText w:val="%7."/>
      <w:lvlJc w:val="left"/>
      <w:pPr>
        <w:ind w:left="5040" w:hanging="360"/>
      </w:pPr>
    </w:lvl>
    <w:lvl w:ilvl="7" w:tplc="A748FE8A" w:tentative="1">
      <w:start w:val="1"/>
      <w:numFmt w:val="lowerLetter"/>
      <w:lvlText w:val="%8."/>
      <w:lvlJc w:val="left"/>
      <w:pPr>
        <w:ind w:left="5760" w:hanging="360"/>
      </w:pPr>
    </w:lvl>
    <w:lvl w:ilvl="8" w:tplc="9416A5B8" w:tentative="1">
      <w:start w:val="1"/>
      <w:numFmt w:val="lowerRoman"/>
      <w:lvlText w:val="%9."/>
      <w:lvlJc w:val="right"/>
      <w:pPr>
        <w:ind w:left="6480" w:hanging="180"/>
      </w:pPr>
    </w:lvl>
  </w:abstractNum>
  <w:abstractNum w:abstractNumId="13" w15:restartNumberingAfterBreak="0">
    <w:nsid w:val="67476AD6"/>
    <w:multiLevelType w:val="hybridMultilevel"/>
    <w:tmpl w:val="A782A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F0D259A"/>
    <w:multiLevelType w:val="hybridMultilevel"/>
    <w:tmpl w:val="9A4E0DB6"/>
    <w:lvl w:ilvl="0" w:tplc="5FE072E4">
      <w:start w:val="1"/>
      <w:numFmt w:val="lowerRoman"/>
      <w:lvlText w:val="(%1)"/>
      <w:lvlJc w:val="left"/>
      <w:pPr>
        <w:ind w:left="1080" w:hanging="720"/>
      </w:pPr>
      <w:rPr>
        <w:rFonts w:hint="default"/>
      </w:rPr>
    </w:lvl>
    <w:lvl w:ilvl="1" w:tplc="08644CCA" w:tentative="1">
      <w:start w:val="1"/>
      <w:numFmt w:val="lowerLetter"/>
      <w:lvlText w:val="%2."/>
      <w:lvlJc w:val="left"/>
      <w:pPr>
        <w:ind w:left="1440" w:hanging="360"/>
      </w:pPr>
    </w:lvl>
    <w:lvl w:ilvl="2" w:tplc="4D2CE4F2" w:tentative="1">
      <w:start w:val="1"/>
      <w:numFmt w:val="lowerRoman"/>
      <w:lvlText w:val="%3."/>
      <w:lvlJc w:val="right"/>
      <w:pPr>
        <w:ind w:left="2160" w:hanging="180"/>
      </w:pPr>
    </w:lvl>
    <w:lvl w:ilvl="3" w:tplc="AFEC7F8A" w:tentative="1">
      <w:start w:val="1"/>
      <w:numFmt w:val="decimal"/>
      <w:lvlText w:val="%4."/>
      <w:lvlJc w:val="left"/>
      <w:pPr>
        <w:ind w:left="2880" w:hanging="360"/>
      </w:pPr>
    </w:lvl>
    <w:lvl w:ilvl="4" w:tplc="32F08B5E" w:tentative="1">
      <w:start w:val="1"/>
      <w:numFmt w:val="lowerLetter"/>
      <w:lvlText w:val="%5."/>
      <w:lvlJc w:val="left"/>
      <w:pPr>
        <w:ind w:left="3600" w:hanging="360"/>
      </w:pPr>
    </w:lvl>
    <w:lvl w:ilvl="5" w:tplc="0C58E1CE" w:tentative="1">
      <w:start w:val="1"/>
      <w:numFmt w:val="lowerRoman"/>
      <w:lvlText w:val="%6."/>
      <w:lvlJc w:val="right"/>
      <w:pPr>
        <w:ind w:left="4320" w:hanging="180"/>
      </w:pPr>
    </w:lvl>
    <w:lvl w:ilvl="6" w:tplc="34342AC0" w:tentative="1">
      <w:start w:val="1"/>
      <w:numFmt w:val="decimal"/>
      <w:lvlText w:val="%7."/>
      <w:lvlJc w:val="left"/>
      <w:pPr>
        <w:ind w:left="5040" w:hanging="360"/>
      </w:pPr>
    </w:lvl>
    <w:lvl w:ilvl="7" w:tplc="6BE24C96" w:tentative="1">
      <w:start w:val="1"/>
      <w:numFmt w:val="lowerLetter"/>
      <w:lvlText w:val="%8."/>
      <w:lvlJc w:val="left"/>
      <w:pPr>
        <w:ind w:left="5760" w:hanging="360"/>
      </w:pPr>
    </w:lvl>
    <w:lvl w:ilvl="8" w:tplc="7F6E29F8" w:tentative="1">
      <w:start w:val="1"/>
      <w:numFmt w:val="lowerRoman"/>
      <w:lvlText w:val="%9."/>
      <w:lvlJc w:val="right"/>
      <w:pPr>
        <w:ind w:left="6480" w:hanging="180"/>
      </w:pPr>
    </w:lvl>
  </w:abstractNum>
  <w:abstractNum w:abstractNumId="15" w15:restartNumberingAfterBreak="0">
    <w:nsid w:val="6FC36552"/>
    <w:multiLevelType w:val="hybridMultilevel"/>
    <w:tmpl w:val="9A4E0DB6"/>
    <w:lvl w:ilvl="0" w:tplc="4664E20C">
      <w:start w:val="1"/>
      <w:numFmt w:val="lowerRoman"/>
      <w:lvlText w:val="(%1)"/>
      <w:lvlJc w:val="left"/>
      <w:pPr>
        <w:ind w:left="1080" w:hanging="720"/>
      </w:pPr>
      <w:rPr>
        <w:rFonts w:hint="default"/>
      </w:rPr>
    </w:lvl>
    <w:lvl w:ilvl="1" w:tplc="9EF0D01E" w:tentative="1">
      <w:start w:val="1"/>
      <w:numFmt w:val="lowerLetter"/>
      <w:lvlText w:val="%2."/>
      <w:lvlJc w:val="left"/>
      <w:pPr>
        <w:ind w:left="1440" w:hanging="360"/>
      </w:pPr>
    </w:lvl>
    <w:lvl w:ilvl="2" w:tplc="CCE88614" w:tentative="1">
      <w:start w:val="1"/>
      <w:numFmt w:val="lowerRoman"/>
      <w:lvlText w:val="%3."/>
      <w:lvlJc w:val="right"/>
      <w:pPr>
        <w:ind w:left="2160" w:hanging="180"/>
      </w:pPr>
    </w:lvl>
    <w:lvl w:ilvl="3" w:tplc="218EC068" w:tentative="1">
      <w:start w:val="1"/>
      <w:numFmt w:val="decimal"/>
      <w:lvlText w:val="%4."/>
      <w:lvlJc w:val="left"/>
      <w:pPr>
        <w:ind w:left="2880" w:hanging="360"/>
      </w:pPr>
    </w:lvl>
    <w:lvl w:ilvl="4" w:tplc="D8583344" w:tentative="1">
      <w:start w:val="1"/>
      <w:numFmt w:val="lowerLetter"/>
      <w:lvlText w:val="%5."/>
      <w:lvlJc w:val="left"/>
      <w:pPr>
        <w:ind w:left="3600" w:hanging="360"/>
      </w:pPr>
    </w:lvl>
    <w:lvl w:ilvl="5" w:tplc="3AEA8AF0" w:tentative="1">
      <w:start w:val="1"/>
      <w:numFmt w:val="lowerRoman"/>
      <w:lvlText w:val="%6."/>
      <w:lvlJc w:val="right"/>
      <w:pPr>
        <w:ind w:left="4320" w:hanging="180"/>
      </w:pPr>
    </w:lvl>
    <w:lvl w:ilvl="6" w:tplc="A8E6080A" w:tentative="1">
      <w:start w:val="1"/>
      <w:numFmt w:val="decimal"/>
      <w:lvlText w:val="%7."/>
      <w:lvlJc w:val="left"/>
      <w:pPr>
        <w:ind w:left="5040" w:hanging="360"/>
      </w:pPr>
    </w:lvl>
    <w:lvl w:ilvl="7" w:tplc="CB3EB9DC" w:tentative="1">
      <w:start w:val="1"/>
      <w:numFmt w:val="lowerLetter"/>
      <w:lvlText w:val="%8."/>
      <w:lvlJc w:val="left"/>
      <w:pPr>
        <w:ind w:left="5760" w:hanging="360"/>
      </w:pPr>
    </w:lvl>
    <w:lvl w:ilvl="8" w:tplc="E4B20ED8" w:tentative="1">
      <w:start w:val="1"/>
      <w:numFmt w:val="lowerRoman"/>
      <w:lvlText w:val="%9."/>
      <w:lvlJc w:val="right"/>
      <w:pPr>
        <w:ind w:left="6480" w:hanging="180"/>
      </w:pPr>
    </w:lvl>
  </w:abstractNum>
  <w:abstractNum w:abstractNumId="16" w15:restartNumberingAfterBreak="0">
    <w:nsid w:val="78872521"/>
    <w:multiLevelType w:val="hybridMultilevel"/>
    <w:tmpl w:val="B62E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55768532">
    <w:abstractNumId w:val="17"/>
  </w:num>
  <w:num w:numId="2" w16cid:durableId="1611741574">
    <w:abstractNumId w:val="3"/>
  </w:num>
  <w:num w:numId="3" w16cid:durableId="367487436">
    <w:abstractNumId w:val="6"/>
  </w:num>
  <w:num w:numId="4" w16cid:durableId="2120250209">
    <w:abstractNumId w:val="2"/>
  </w:num>
  <w:num w:numId="5" w16cid:durableId="1700163443">
    <w:abstractNumId w:val="1"/>
  </w:num>
  <w:num w:numId="6" w16cid:durableId="192546689">
    <w:abstractNumId w:val="14"/>
  </w:num>
  <w:num w:numId="7" w16cid:durableId="7217886">
    <w:abstractNumId w:val="12"/>
  </w:num>
  <w:num w:numId="8" w16cid:durableId="2076270616">
    <w:abstractNumId w:val="5"/>
  </w:num>
  <w:num w:numId="9" w16cid:durableId="244187196">
    <w:abstractNumId w:val="8"/>
  </w:num>
  <w:num w:numId="10" w16cid:durableId="1381055516">
    <w:abstractNumId w:val="15"/>
  </w:num>
  <w:num w:numId="11" w16cid:durableId="921794026">
    <w:abstractNumId w:val="7"/>
  </w:num>
  <w:num w:numId="12" w16cid:durableId="1540439407">
    <w:abstractNumId w:val="16"/>
  </w:num>
  <w:num w:numId="13" w16cid:durableId="739135648">
    <w:abstractNumId w:val="4"/>
  </w:num>
  <w:num w:numId="14" w16cid:durableId="1239752839">
    <w:abstractNumId w:val="11"/>
  </w:num>
  <w:num w:numId="15" w16cid:durableId="238905229">
    <w:abstractNumId w:val="0"/>
  </w:num>
  <w:num w:numId="16" w16cid:durableId="1727560791">
    <w:abstractNumId w:val="13"/>
  </w:num>
  <w:num w:numId="17" w16cid:durableId="1897273884">
    <w:abstractNumId w:val="10"/>
  </w:num>
  <w:num w:numId="18" w16cid:durableId="175809056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9E"/>
    <w:rsid w:val="00007524"/>
    <w:rsid w:val="00026980"/>
    <w:rsid w:val="0006338A"/>
    <w:rsid w:val="00074BCA"/>
    <w:rsid w:val="000A060F"/>
    <w:rsid w:val="000A070E"/>
    <w:rsid w:val="000A4298"/>
    <w:rsid w:val="000C7C7D"/>
    <w:rsid w:val="000D114F"/>
    <w:rsid w:val="000E23F9"/>
    <w:rsid w:val="000E2D19"/>
    <w:rsid w:val="000E65D1"/>
    <w:rsid w:val="00117C44"/>
    <w:rsid w:val="001431FC"/>
    <w:rsid w:val="00187424"/>
    <w:rsid w:val="001A609B"/>
    <w:rsid w:val="001B6964"/>
    <w:rsid w:val="001C5D2C"/>
    <w:rsid w:val="00220DE6"/>
    <w:rsid w:val="0023254F"/>
    <w:rsid w:val="00261049"/>
    <w:rsid w:val="002B4009"/>
    <w:rsid w:val="002C7E05"/>
    <w:rsid w:val="002E6F3D"/>
    <w:rsid w:val="002F113B"/>
    <w:rsid w:val="003214C4"/>
    <w:rsid w:val="003343B7"/>
    <w:rsid w:val="00343C26"/>
    <w:rsid w:val="00382B63"/>
    <w:rsid w:val="00393C7F"/>
    <w:rsid w:val="003B6730"/>
    <w:rsid w:val="003C6711"/>
    <w:rsid w:val="004005FC"/>
    <w:rsid w:val="00427C77"/>
    <w:rsid w:val="00440127"/>
    <w:rsid w:val="004431F8"/>
    <w:rsid w:val="00466818"/>
    <w:rsid w:val="004A1639"/>
    <w:rsid w:val="004A3975"/>
    <w:rsid w:val="004A6BE4"/>
    <w:rsid w:val="004A77DE"/>
    <w:rsid w:val="004D3372"/>
    <w:rsid w:val="004D4C82"/>
    <w:rsid w:val="004E1661"/>
    <w:rsid w:val="004E4857"/>
    <w:rsid w:val="004F5A36"/>
    <w:rsid w:val="00527387"/>
    <w:rsid w:val="00543B4E"/>
    <w:rsid w:val="005615B8"/>
    <w:rsid w:val="005A261E"/>
    <w:rsid w:val="005A6C92"/>
    <w:rsid w:val="005F3BA4"/>
    <w:rsid w:val="0062098D"/>
    <w:rsid w:val="00630BC4"/>
    <w:rsid w:val="0063154A"/>
    <w:rsid w:val="0064322D"/>
    <w:rsid w:val="006465C5"/>
    <w:rsid w:val="00647C63"/>
    <w:rsid w:val="0069168D"/>
    <w:rsid w:val="006A07CB"/>
    <w:rsid w:val="006B44C0"/>
    <w:rsid w:val="006F18CB"/>
    <w:rsid w:val="00716015"/>
    <w:rsid w:val="0072211B"/>
    <w:rsid w:val="00733AD8"/>
    <w:rsid w:val="00746979"/>
    <w:rsid w:val="007509B1"/>
    <w:rsid w:val="00751AC4"/>
    <w:rsid w:val="00763D9C"/>
    <w:rsid w:val="007679FB"/>
    <w:rsid w:val="0078577B"/>
    <w:rsid w:val="007950ED"/>
    <w:rsid w:val="00797B57"/>
    <w:rsid w:val="007A5C7B"/>
    <w:rsid w:val="007B60AF"/>
    <w:rsid w:val="007C3408"/>
    <w:rsid w:val="007D174F"/>
    <w:rsid w:val="007D5906"/>
    <w:rsid w:val="007D5A02"/>
    <w:rsid w:val="007E5166"/>
    <w:rsid w:val="00813A94"/>
    <w:rsid w:val="00845FB7"/>
    <w:rsid w:val="00846CD8"/>
    <w:rsid w:val="00854D98"/>
    <w:rsid w:val="00873F69"/>
    <w:rsid w:val="00875823"/>
    <w:rsid w:val="00887163"/>
    <w:rsid w:val="008973F9"/>
    <w:rsid w:val="008C0894"/>
    <w:rsid w:val="00913007"/>
    <w:rsid w:val="009141D6"/>
    <w:rsid w:val="00932C90"/>
    <w:rsid w:val="0094149E"/>
    <w:rsid w:val="00941E91"/>
    <w:rsid w:val="0094534A"/>
    <w:rsid w:val="009521BE"/>
    <w:rsid w:val="00964942"/>
    <w:rsid w:val="009B1EFC"/>
    <w:rsid w:val="009C437C"/>
    <w:rsid w:val="009E336A"/>
    <w:rsid w:val="00A032B0"/>
    <w:rsid w:val="00A104C7"/>
    <w:rsid w:val="00A11B12"/>
    <w:rsid w:val="00A24717"/>
    <w:rsid w:val="00A3078E"/>
    <w:rsid w:val="00A57C02"/>
    <w:rsid w:val="00A6798E"/>
    <w:rsid w:val="00A73A3D"/>
    <w:rsid w:val="00A9613A"/>
    <w:rsid w:val="00AA0A9A"/>
    <w:rsid w:val="00AA3D89"/>
    <w:rsid w:val="00AB79AE"/>
    <w:rsid w:val="00AE4246"/>
    <w:rsid w:val="00AE4E5A"/>
    <w:rsid w:val="00B3130B"/>
    <w:rsid w:val="00B72C8B"/>
    <w:rsid w:val="00B82B67"/>
    <w:rsid w:val="00BB024A"/>
    <w:rsid w:val="00BC158C"/>
    <w:rsid w:val="00BC4910"/>
    <w:rsid w:val="00BC58AB"/>
    <w:rsid w:val="00BC734B"/>
    <w:rsid w:val="00BE3C16"/>
    <w:rsid w:val="00C13C6D"/>
    <w:rsid w:val="00C2032E"/>
    <w:rsid w:val="00C57684"/>
    <w:rsid w:val="00C84E24"/>
    <w:rsid w:val="00C97FAE"/>
    <w:rsid w:val="00CB6346"/>
    <w:rsid w:val="00CD5BC9"/>
    <w:rsid w:val="00CD72EA"/>
    <w:rsid w:val="00D82FFD"/>
    <w:rsid w:val="00DA7A99"/>
    <w:rsid w:val="00DB4962"/>
    <w:rsid w:val="00DD3A62"/>
    <w:rsid w:val="00E55DA2"/>
    <w:rsid w:val="00E636F4"/>
    <w:rsid w:val="00E731EB"/>
    <w:rsid w:val="00E74C62"/>
    <w:rsid w:val="00E75405"/>
    <w:rsid w:val="00E80DE5"/>
    <w:rsid w:val="00E81951"/>
    <w:rsid w:val="00E84665"/>
    <w:rsid w:val="00E91204"/>
    <w:rsid w:val="00E95E74"/>
    <w:rsid w:val="00EA2D25"/>
    <w:rsid w:val="00EB5819"/>
    <w:rsid w:val="00EB757F"/>
    <w:rsid w:val="00F4033C"/>
    <w:rsid w:val="00F50B81"/>
    <w:rsid w:val="00F74EAB"/>
    <w:rsid w:val="00F77569"/>
    <w:rsid w:val="00FD1023"/>
    <w:rsid w:val="00FD2E70"/>
    <w:rsid w:val="00FE0463"/>
    <w:rsid w:val="00FF6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F469C"/>
  <w15:docId w15:val="{7855D3E5-4271-418E-961A-9F7AC0D8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E7540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E7540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E717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E717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E717A" w:rsidRDefault="00CE717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E717A" w:rsidRDefault="00CE717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E717A" w:rsidRDefault="00CE717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E717A" w:rsidRDefault="00CE717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E717A" w:rsidRDefault="00CE717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E717A" w:rsidRDefault="00CE717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E717A" w:rsidRDefault="00CE717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E717A" w:rsidRDefault="00CE717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E717A" w:rsidRDefault="00CE717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E717A" w:rsidRDefault="00CE717A"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E717A" w:rsidRDefault="00CE717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E717A" w:rsidRDefault="00CE717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E717A" w:rsidRDefault="00CE717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E717A" w:rsidRDefault="00CE717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E717A" w:rsidRDefault="00CE717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E717A" w:rsidRDefault="00CE717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E717A" w:rsidRDefault="00CE717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E717A" w:rsidRDefault="00CE717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E717A" w:rsidRDefault="00CE717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E717A" w:rsidRDefault="00CE717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E717A" w:rsidRDefault="00CE717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E717A" w:rsidRDefault="00CE717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E717A" w:rsidRDefault="00CE717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E717A" w:rsidRDefault="00CE717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E717A" w:rsidRDefault="00CE717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E717A" w:rsidRDefault="00CE717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E717A" w:rsidRDefault="00CE717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E717A" w:rsidRDefault="00CE717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E717A" w:rsidRDefault="00CE717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E717A" w:rsidRDefault="00CE717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E717A" w:rsidRDefault="00CE717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E717A" w:rsidRDefault="00CE717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E717A" w:rsidRDefault="00CE717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E717A" w:rsidRDefault="00CE717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E717A" w:rsidRDefault="00CE717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E717A" w:rsidRDefault="00CE717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E717A" w:rsidRDefault="00CE717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E717A" w:rsidRDefault="00CE717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E717A" w:rsidRDefault="00CE717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E717A" w:rsidRDefault="00CE717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E717A" w:rsidRDefault="00CE717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E717A" w:rsidRDefault="00CE717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E717A" w:rsidRDefault="00CE717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E717A" w:rsidRDefault="00CE717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E717A" w:rsidRDefault="00CE717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E717A" w:rsidRDefault="00CE717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E717A" w:rsidRDefault="00CE717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E717A" w:rsidRDefault="00CE717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E717A" w:rsidRDefault="00CE717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E717A" w:rsidRDefault="00CE717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E717A" w:rsidRDefault="00CE717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E717A" w:rsidRDefault="00CE717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E717A" w:rsidRDefault="00CE717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E717A" w:rsidRDefault="00CE717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E717A" w:rsidRDefault="00CE717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E717A" w:rsidRDefault="00CE717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E717A" w:rsidRDefault="00CE717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E717A" w:rsidRDefault="00CE717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E717A" w:rsidRDefault="00CE717A"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E717A" w:rsidRDefault="00CE717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E717A" w:rsidRDefault="00CE717A"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E717A" w:rsidRDefault="00CE717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E717A" w:rsidRDefault="00CE717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E717A" w:rsidRDefault="00CE717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E717A" w:rsidRDefault="00CE717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E717A" w:rsidRDefault="00CE717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E717A" w:rsidRDefault="00CE717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E717A" w:rsidRDefault="00CE717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E717A" w:rsidRDefault="00CE717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E717A" w:rsidRDefault="00CE717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E717A" w:rsidRDefault="00CE717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E717A" w:rsidRDefault="00CE717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E717A" w:rsidRDefault="00CE717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E717A" w:rsidRDefault="00CE717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E717A" w:rsidRDefault="00CE717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E717A" w:rsidRDefault="00CE717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E717A" w:rsidRDefault="00CE717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E717A" w:rsidRDefault="00CE717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E717A" w:rsidRDefault="00CE717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E717A" w:rsidRDefault="00CE717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E717A" w:rsidRDefault="00CE717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E717A" w:rsidRDefault="00CE717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E717A" w:rsidRDefault="00CE717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E717A" w:rsidRDefault="00CE717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E717A" w:rsidRDefault="00CE717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E717A" w:rsidRDefault="00CE717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E717A" w:rsidRDefault="00CE717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E717A" w:rsidRDefault="00CE717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E717A" w:rsidRDefault="00CE717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717A"/>
    <w:rsid w:val="004F2698"/>
    <w:rsid w:val="005E4F7C"/>
    <w:rsid w:val="0064525F"/>
    <w:rsid w:val="00CB32A0"/>
    <w:rsid w:val="00CD08A1"/>
    <w:rsid w:val="00CE717A"/>
    <w:rsid w:val="00E03155"/>
    <w:rsid w:val="00E750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525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1B9F6BB104874F6F9E3A0D2150392FB8">
    <w:name w:val="1B9F6BB104874F6F9E3A0D2150392FB8"/>
    <w:rsid w:val="0064525F"/>
  </w:style>
  <w:style w:type="paragraph" w:customStyle="1" w:styleId="AC4D60D611B04C4FA2C99503D01DC945">
    <w:name w:val="AC4D60D611B04C4FA2C99503D01DC945"/>
    <w:rsid w:val="0064525F"/>
  </w:style>
  <w:style w:type="paragraph" w:customStyle="1" w:styleId="F38492D5931D485B823005CE209C55A9">
    <w:name w:val="F38492D5931D485B823005CE209C55A9"/>
    <w:rsid w:val="0064525F"/>
  </w:style>
  <w:style w:type="paragraph" w:customStyle="1" w:styleId="0D3173E72C974F15B97CE8B0CCDED017">
    <w:name w:val="0D3173E72C974F15B97CE8B0CCDED017"/>
    <w:rsid w:val="0064525F"/>
  </w:style>
  <w:style w:type="paragraph" w:customStyle="1" w:styleId="3F556A51F5884CAFABED26EDB09E62D0">
    <w:name w:val="3F556A51F5884CAFABED26EDB09E62D0"/>
    <w:rsid w:val="0064525F"/>
  </w:style>
  <w:style w:type="paragraph" w:customStyle="1" w:styleId="EF6B351047EB40FB99CB5A274CA930CC">
    <w:name w:val="EF6B351047EB40FB99CB5A274CA930CC"/>
    <w:rsid w:val="0064525F"/>
  </w:style>
  <w:style w:type="paragraph" w:customStyle="1" w:styleId="8D1964B839F94FF2B2D516C111FECF6E">
    <w:name w:val="8D1964B839F94FF2B2D516C111FECF6E"/>
    <w:rsid w:val="0064525F"/>
  </w:style>
  <w:style w:type="paragraph" w:customStyle="1" w:styleId="3653724259F846DDAAA81C4ABD21D7FA">
    <w:name w:val="3653724259F846DDAAA81C4ABD21D7FA"/>
    <w:rsid w:val="0064525F"/>
  </w:style>
  <w:style w:type="paragraph" w:customStyle="1" w:styleId="CABF821A799041B89BBA83E281DDB250">
    <w:name w:val="CABF821A799041B89BBA83E281DDB250"/>
    <w:rsid w:val="0064525F"/>
  </w:style>
  <w:style w:type="paragraph" w:customStyle="1" w:styleId="C467B15D3A3D4AD3B616447304575D47">
    <w:name w:val="C467B15D3A3D4AD3B616447304575D47"/>
    <w:rsid w:val="0064525F"/>
  </w:style>
  <w:style w:type="paragraph" w:customStyle="1" w:styleId="CDC13524CC8E4F79A564E35B7B9BFC98">
    <w:name w:val="CDC13524CC8E4F79A564E35B7B9BFC98"/>
    <w:rsid w:val="0064525F"/>
  </w:style>
  <w:style w:type="paragraph" w:customStyle="1" w:styleId="79E8DE814575439988D5E5EEE99FCD66">
    <w:name w:val="79E8DE814575439988D5E5EEE99FCD66"/>
    <w:rsid w:val="0064525F"/>
  </w:style>
  <w:style w:type="paragraph" w:customStyle="1" w:styleId="79FCBDBF30D34642A3C4A99739C535F1">
    <w:name w:val="79FCBDBF30D34642A3C4A99739C535F1"/>
    <w:rsid w:val="0064525F"/>
  </w:style>
  <w:style w:type="paragraph" w:customStyle="1" w:styleId="C341098D1E924A658850718E355C0502">
    <w:name w:val="C341098D1E924A658850718E355C0502"/>
    <w:rsid w:val="006452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4108</Words>
  <Characters>23419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2024-01-16T04:04:00Z</dcterms:created>
  <dcterms:modified xsi:type="dcterms:W3CDTF">2024-01-16T04:05:00Z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