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6628" w14:textId="77777777" w:rsidR="000874E5" w:rsidRPr="003217D3" w:rsidRDefault="00525875" w:rsidP="000874E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46E67B6" wp14:editId="646E67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76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46E6629" w14:textId="77777777" w:rsidR="000874E5" w:rsidRPr="003217D3" w:rsidRDefault="00525875" w:rsidP="000874E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6E662A" w14:textId="77777777" w:rsidR="000874E5" w:rsidRPr="00A36AA9" w:rsidRDefault="00525875" w:rsidP="000874E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6E662B" w14:textId="77777777" w:rsidR="000874E5" w:rsidRPr="00A36AA9" w:rsidRDefault="00525875" w:rsidP="000874E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4585" w14:paraId="646E662E" w14:textId="77777777" w:rsidTr="00A74585">
        <w:tc>
          <w:tcPr>
            <w:cnfStyle w:val="001000000000" w:firstRow="0" w:lastRow="0" w:firstColumn="1" w:lastColumn="0" w:oddVBand="0" w:evenVBand="0" w:oddHBand="0" w:evenHBand="0" w:firstRowFirstColumn="0" w:firstRowLastColumn="0" w:lastRowFirstColumn="0" w:lastRowLastColumn="0"/>
            <w:tcW w:w="3227" w:type="dxa"/>
          </w:tcPr>
          <w:p w14:paraId="646E662C" w14:textId="77777777" w:rsidR="000874E5" w:rsidRPr="00A36AA9" w:rsidRDefault="00525875" w:rsidP="000874E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46E662D" w14:textId="77777777" w:rsidR="000874E5" w:rsidRPr="00A36AA9" w:rsidRDefault="0052587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Banyule Community Health</w:t>
            </w:r>
          </w:p>
        </w:tc>
      </w:tr>
      <w:tr w:rsidR="00A74585" w14:paraId="646E6631" w14:textId="77777777" w:rsidTr="00A7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2F" w14:textId="77777777" w:rsidR="000874E5" w:rsidRPr="00A36AA9" w:rsidRDefault="00525875" w:rsidP="000874E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46E6630" w14:textId="77777777" w:rsidR="000874E5" w:rsidRPr="00A36AA9" w:rsidRDefault="0052587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 Alamein Road HEIDELBERG WEST VIC 3081</w:t>
            </w:r>
          </w:p>
        </w:tc>
      </w:tr>
      <w:tr w:rsidR="00A74585" w14:paraId="646E6634" w14:textId="77777777" w:rsidTr="00A745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32" w14:textId="77777777" w:rsidR="000874E5" w:rsidRPr="00A36AA9" w:rsidRDefault="00525875" w:rsidP="000874E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6E6633" w14:textId="77777777" w:rsidR="000874E5" w:rsidRPr="00A36AA9" w:rsidRDefault="0052587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300551</w:t>
            </w:r>
          </w:p>
        </w:tc>
      </w:tr>
      <w:tr w:rsidR="00A74585" w14:paraId="646E6637" w14:textId="77777777" w:rsidTr="00A7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35" w14:textId="77777777" w:rsidR="000874E5" w:rsidRPr="00A36AA9" w:rsidRDefault="00525875" w:rsidP="000874E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46E6636" w14:textId="77777777" w:rsidR="000874E5" w:rsidRPr="00A36AA9" w:rsidRDefault="0052587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Banyule Community Health</w:t>
            </w:r>
          </w:p>
        </w:tc>
      </w:tr>
      <w:tr w:rsidR="00A74585" w14:paraId="646E663A" w14:textId="77777777" w:rsidTr="00A745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38" w14:textId="77777777" w:rsidR="000874E5" w:rsidRPr="00A36AA9" w:rsidRDefault="00525875" w:rsidP="000874E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6E6639" w14:textId="77777777" w:rsidR="000874E5" w:rsidRPr="00A36AA9" w:rsidRDefault="0052587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74585" w14:paraId="646E663D" w14:textId="77777777" w:rsidTr="00A7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3B" w14:textId="77777777" w:rsidR="000874E5" w:rsidRPr="00A36AA9" w:rsidRDefault="00525875" w:rsidP="000874E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6E663C" w14:textId="77777777" w:rsidR="000874E5" w:rsidRPr="00A36AA9" w:rsidRDefault="0052587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November 2022 to 11 November 2022</w:t>
            </w:r>
          </w:p>
        </w:tc>
      </w:tr>
      <w:tr w:rsidR="00A74585" w14:paraId="646E6640" w14:textId="77777777" w:rsidTr="00A745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E663E" w14:textId="77777777" w:rsidR="000874E5" w:rsidRPr="00A36AA9" w:rsidRDefault="00525875" w:rsidP="000874E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46E663F" w14:textId="2B39A7EA" w:rsidR="000874E5" w:rsidRPr="00A36AA9" w:rsidRDefault="004D3D88"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3403">
              <w:rPr>
                <w:rFonts w:ascii="Arial" w:hAnsi="Arial" w:cs="Arial"/>
                <w:color w:val="auto"/>
              </w:rPr>
              <w:t>2 December 2022</w:t>
            </w:r>
          </w:p>
        </w:tc>
      </w:tr>
    </w:tbl>
    <w:bookmarkEnd w:id="0"/>
    <w:p w14:paraId="646E6641" w14:textId="77777777" w:rsidR="000874E5" w:rsidRPr="00A36AA9" w:rsidRDefault="00525875" w:rsidP="000874E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6E6642" w14:textId="77777777" w:rsidR="000874E5" w:rsidRPr="00A36AA9" w:rsidRDefault="00525875" w:rsidP="000874E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3389844" w14:textId="684B1F4E" w:rsidR="00417FBD" w:rsidRPr="00A36AA9" w:rsidRDefault="00417FBD" w:rsidP="00417FBD">
      <w:pPr>
        <w:pStyle w:val="NormalArial"/>
      </w:pPr>
      <w:r w:rsidRPr="00A36AA9">
        <w:t xml:space="preserve">This performance report for </w:t>
      </w:r>
      <w:r w:rsidRPr="00A36AA9">
        <w:rPr>
          <w:color w:val="auto"/>
        </w:rPr>
        <w:t>Banyule Community Health (</w:t>
      </w:r>
      <w:r w:rsidRPr="00A36AA9">
        <w:rPr>
          <w:b/>
          <w:color w:val="auto"/>
        </w:rPr>
        <w:t>the service</w:t>
      </w:r>
      <w:r w:rsidRPr="00A36AA9">
        <w:rPr>
          <w:color w:val="auto"/>
        </w:rPr>
        <w:t xml:space="preserve">) has been prepared </w:t>
      </w:r>
      <w:r w:rsidRPr="00417FBD">
        <w:t>by M Murray,</w:t>
      </w:r>
      <w:r w:rsidRPr="00A36AA9">
        <w:t xml:space="preserve"> delegate of the Aged Care Quality and Safety Commissioner (Commissioner)</w:t>
      </w:r>
      <w:r w:rsidRPr="00417FBD">
        <w:footnoteReference w:id="1"/>
      </w:r>
      <w:r w:rsidRPr="00A36AA9">
        <w:t xml:space="preserve">. </w:t>
      </w:r>
    </w:p>
    <w:p w14:paraId="1D36435E" w14:textId="77777777" w:rsidR="00417FBD" w:rsidRPr="00A36AA9" w:rsidRDefault="00417FBD" w:rsidP="00417FB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C33EBF" w14:textId="77777777" w:rsidR="00417FBD" w:rsidRPr="00A36AA9" w:rsidRDefault="00417FBD" w:rsidP="00417FBD">
      <w:pPr>
        <w:pStyle w:val="NormalArial"/>
      </w:pPr>
      <w:r w:rsidRPr="00A36AA9">
        <w:t>The report also specifies any areas in which improvements must be made to ensure the Quality Standards are complied with.</w:t>
      </w:r>
    </w:p>
    <w:p w14:paraId="646E6646" w14:textId="77777777" w:rsidR="000874E5" w:rsidRPr="00A36AA9" w:rsidRDefault="00525875" w:rsidP="000874E5">
      <w:pPr>
        <w:pStyle w:val="Heading1"/>
        <w:spacing w:before="0" w:after="240" w:line="22" w:lineRule="atLeast"/>
        <w:rPr>
          <w:rFonts w:ascii="Arial" w:hAnsi="Arial" w:cs="Arial"/>
        </w:rPr>
      </w:pPr>
      <w:r w:rsidRPr="00A36AA9">
        <w:rPr>
          <w:rFonts w:ascii="Arial" w:hAnsi="Arial" w:cs="Arial"/>
        </w:rPr>
        <w:t>Services included in this assessment</w:t>
      </w:r>
    </w:p>
    <w:p w14:paraId="646E6647" w14:textId="77777777" w:rsidR="000874E5" w:rsidRPr="00A36AA9" w:rsidRDefault="00525875" w:rsidP="000874E5">
      <w:pPr>
        <w:pStyle w:val="NormalArial"/>
      </w:pPr>
      <w:bookmarkStart w:id="1" w:name="HcsServicesFullListWithAddress"/>
      <w:r w:rsidRPr="00A36AA9">
        <w:rPr>
          <w:b/>
          <w:bCs/>
        </w:rPr>
        <w:t>CHSP:</w:t>
      </w:r>
    </w:p>
    <w:p w14:paraId="646E6648" w14:textId="77777777" w:rsidR="000874E5" w:rsidRPr="00A36AA9" w:rsidRDefault="00525875" w:rsidP="00B81C8E">
      <w:pPr>
        <w:pStyle w:val="NormalArial"/>
        <w:numPr>
          <w:ilvl w:val="0"/>
          <w:numId w:val="12"/>
        </w:numPr>
      </w:pPr>
      <w:r w:rsidRPr="00A36AA9">
        <w:t>Allied Health and Therapy Services, 4-B1D2EFK, 21 Alamein Road, HEIDELBERG WEST VIC 3081</w:t>
      </w:r>
    </w:p>
    <w:p w14:paraId="646E6649" w14:textId="77777777" w:rsidR="000874E5" w:rsidRPr="00A36AA9" w:rsidRDefault="00525875" w:rsidP="00B81C8E">
      <w:pPr>
        <w:pStyle w:val="NormalArial"/>
        <w:numPr>
          <w:ilvl w:val="0"/>
          <w:numId w:val="12"/>
        </w:numPr>
      </w:pPr>
      <w:r w:rsidRPr="00A36AA9">
        <w:t>Social Support Group, 4-B1D2EJH, 21 Alamein Road, HEIDELBERG WEST VIC 3081</w:t>
      </w:r>
    </w:p>
    <w:p w14:paraId="646E664A" w14:textId="77777777" w:rsidR="000874E5" w:rsidRPr="00A36AA9" w:rsidRDefault="00525875" w:rsidP="00B81C8E">
      <w:pPr>
        <w:pStyle w:val="NormalArial"/>
        <w:numPr>
          <w:ilvl w:val="0"/>
          <w:numId w:val="12"/>
        </w:numPr>
        <w:spacing w:after="0"/>
      </w:pPr>
      <w:r w:rsidRPr="00A36AA9">
        <w:t>Specialised Support Services, 4-B1D2EN4, 21 Alamein Road, HEIDELBERG WEST VIC 3081</w:t>
      </w:r>
    </w:p>
    <w:bookmarkEnd w:id="1"/>
    <w:p w14:paraId="646E664C" w14:textId="77777777" w:rsidR="000874E5" w:rsidRPr="00A36AA9" w:rsidRDefault="00525875" w:rsidP="002E3FF6">
      <w:pPr>
        <w:pStyle w:val="Heading1"/>
        <w:spacing w:before="240" w:after="240" w:line="22" w:lineRule="atLeast"/>
        <w:rPr>
          <w:rFonts w:ascii="Arial" w:hAnsi="Arial" w:cs="Arial"/>
        </w:rPr>
      </w:pPr>
      <w:r w:rsidRPr="00A36AA9">
        <w:rPr>
          <w:rFonts w:ascii="Arial" w:hAnsi="Arial" w:cs="Arial"/>
        </w:rPr>
        <w:t>Material relied on</w:t>
      </w:r>
    </w:p>
    <w:p w14:paraId="646E664D" w14:textId="77777777" w:rsidR="000874E5" w:rsidRPr="00A36AA9" w:rsidRDefault="00525875" w:rsidP="000874E5">
      <w:pPr>
        <w:pStyle w:val="NormalArial"/>
      </w:pPr>
      <w:r w:rsidRPr="00A36AA9">
        <w:t>The following information has been considered in preparing the performance report:</w:t>
      </w:r>
    </w:p>
    <w:p w14:paraId="646E664E" w14:textId="7184C417" w:rsidR="000874E5" w:rsidRPr="00A36AA9" w:rsidRDefault="00525875" w:rsidP="000874E5">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A760C">
        <w:rPr>
          <w:rFonts w:ascii="Arial" w:hAnsi="Arial" w:cs="Arial"/>
          <w:color w:val="auto"/>
        </w:rPr>
        <w:t>a site assessment, observations at the service, review of documents and interviews with staff, consumers/representatives and others</w:t>
      </w:r>
      <w:r w:rsidR="000A760C" w:rsidRPr="000A760C">
        <w:rPr>
          <w:rFonts w:ascii="Arial" w:hAnsi="Arial" w:cs="Arial"/>
          <w:color w:val="auto"/>
        </w:rPr>
        <w:t>.</w:t>
      </w:r>
    </w:p>
    <w:p w14:paraId="5A3A1ADF" w14:textId="77777777" w:rsidR="00C027FD" w:rsidRPr="00C027FD" w:rsidRDefault="00525875" w:rsidP="00C027F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0A760C">
        <w:rPr>
          <w:rFonts w:ascii="Arial" w:hAnsi="Arial" w:cs="Arial"/>
        </w:rPr>
        <w:t xml:space="preserve"> 21 November 2022.</w:t>
      </w:r>
    </w:p>
    <w:p w14:paraId="646E666D" w14:textId="21058DDB" w:rsidR="000874E5" w:rsidRPr="00244176" w:rsidRDefault="00525875" w:rsidP="000874E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4585" w14:paraId="646E6670" w14:textId="77777777" w:rsidTr="00A745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46E666E" w14:textId="77777777" w:rsidR="000874E5" w:rsidRPr="00244176" w:rsidRDefault="00525875" w:rsidP="000874E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46E666F" w14:textId="6A7FEEED" w:rsidR="000874E5" w:rsidRPr="00CC646C" w:rsidRDefault="00BB2865" w:rsidP="000874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color w:val="auto"/>
                  </w:rPr>
                  <w:t>Compliant</w:t>
                </w:r>
              </w:sdtContent>
            </w:sdt>
            <w:r w:rsidR="00525875" w:rsidRPr="00CC646C">
              <w:rPr>
                <w:rFonts w:ascii="Arial" w:hAnsi="Arial" w:cs="Arial"/>
                <w:color w:val="auto"/>
              </w:rPr>
              <w:t xml:space="preserve"> </w:t>
            </w:r>
          </w:p>
        </w:tc>
      </w:tr>
      <w:tr w:rsidR="00A74585" w14:paraId="646E6673" w14:textId="77777777" w:rsidTr="00A745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71" w14:textId="77777777" w:rsidR="000874E5" w:rsidRPr="00244176" w:rsidRDefault="00525875" w:rsidP="000874E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46E6672" w14:textId="509B031D" w:rsidR="000874E5" w:rsidRPr="00CC646C" w:rsidRDefault="00BB286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76" w14:textId="77777777" w:rsidTr="00A745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74"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46E6675" w14:textId="74AA4571" w:rsidR="000874E5" w:rsidRPr="00CC646C" w:rsidRDefault="00BB286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79" w14:textId="77777777" w:rsidTr="00A745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77"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6E6678" w14:textId="2F53D7E6" w:rsidR="000874E5" w:rsidRPr="00CC646C" w:rsidRDefault="00BB286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7C" w14:textId="77777777" w:rsidTr="00A745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7A"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6E667B" w14:textId="749FC160" w:rsidR="000874E5" w:rsidRPr="00CC646C" w:rsidRDefault="00BB286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7F" w14:textId="77777777" w:rsidTr="00A745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7D"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46E667E" w14:textId="04E884E1" w:rsidR="000874E5" w:rsidRPr="00CC646C" w:rsidRDefault="00BB286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82" w14:textId="77777777" w:rsidTr="00A745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80"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6E6681" w14:textId="5D9E40BF" w:rsidR="000874E5" w:rsidRPr="00CC646C" w:rsidRDefault="00BB2865" w:rsidP="000874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r w:rsidR="00A74585" w14:paraId="646E6685" w14:textId="77777777" w:rsidTr="00A745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6E6683" w14:textId="77777777" w:rsidR="000874E5" w:rsidRPr="00244176" w:rsidRDefault="00525875" w:rsidP="000874E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6E6684" w14:textId="3B9EE993" w:rsidR="000874E5" w:rsidRPr="00CC646C" w:rsidRDefault="00BB2865" w:rsidP="000874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27FD">
                  <w:rPr>
                    <w:rFonts w:ascii="Arial" w:hAnsi="Arial" w:cs="Arial"/>
                    <w:b/>
                    <w:color w:val="auto"/>
                  </w:rPr>
                  <w:t>Compliant</w:t>
                </w:r>
              </w:sdtContent>
            </w:sdt>
            <w:r w:rsidR="00525875" w:rsidRPr="00CC646C">
              <w:rPr>
                <w:rFonts w:ascii="Arial" w:hAnsi="Arial" w:cs="Arial"/>
                <w:b/>
                <w:color w:val="auto"/>
              </w:rPr>
              <w:t xml:space="preserve"> </w:t>
            </w:r>
          </w:p>
        </w:tc>
      </w:tr>
    </w:tbl>
    <w:p w14:paraId="646E6686" w14:textId="77777777" w:rsidR="000874E5" w:rsidRPr="00A36AA9" w:rsidRDefault="00525875" w:rsidP="000874E5">
      <w:pPr>
        <w:pStyle w:val="NormalArial"/>
        <w:spacing w:before="120"/>
      </w:pPr>
      <w:r w:rsidRPr="00A36AA9">
        <w:t>A detailed assessment is provided later in this report for each assessed Standard.</w:t>
      </w:r>
    </w:p>
    <w:p w14:paraId="7A5A491B" w14:textId="77777777" w:rsidR="002E3FF6" w:rsidRPr="00A36AA9" w:rsidRDefault="002E3FF6" w:rsidP="002E3FF6">
      <w:pPr>
        <w:pStyle w:val="Heading1"/>
        <w:spacing w:before="0" w:after="240" w:line="22" w:lineRule="atLeast"/>
        <w:rPr>
          <w:rFonts w:ascii="Arial" w:hAnsi="Arial" w:cs="Arial"/>
        </w:rPr>
      </w:pPr>
      <w:r w:rsidRPr="00A36AA9">
        <w:rPr>
          <w:rFonts w:ascii="Arial" w:hAnsi="Arial" w:cs="Arial"/>
        </w:rPr>
        <w:t>Areas for improvement</w:t>
      </w:r>
    </w:p>
    <w:p w14:paraId="25B849E5" w14:textId="77777777" w:rsidR="002E3FF6" w:rsidRPr="00A36AA9" w:rsidRDefault="002E3FF6" w:rsidP="002E3FF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46E668E" w14:textId="5A737861" w:rsidR="000874E5" w:rsidRPr="00A36AA9" w:rsidRDefault="00525875" w:rsidP="000874E5">
      <w:pPr>
        <w:pStyle w:val="NormalArial"/>
      </w:pPr>
      <w:r w:rsidRPr="00A36AA9">
        <w:br w:type="page"/>
      </w:r>
    </w:p>
    <w:p w14:paraId="646E668F" w14:textId="77777777" w:rsidR="000874E5"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DF0D37" w14:paraId="646E6693"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46E6690" w14:textId="77777777" w:rsidR="00DF0D37" w:rsidRPr="003217D3" w:rsidRDefault="00DF0D37" w:rsidP="000874E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646E6692" w14:textId="77777777" w:rsidR="00DF0D37" w:rsidRPr="003217D3" w:rsidRDefault="00DF0D37"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F0D37" w14:paraId="646E6698"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94" w14:textId="77777777" w:rsidR="00DF0D37" w:rsidRPr="00244176" w:rsidRDefault="00DF0D37" w:rsidP="000874E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646E6695" w14:textId="77777777" w:rsidR="00DF0D37" w:rsidRPr="00244176" w:rsidRDefault="00DF0D37"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646E6697" w14:textId="27ECEDD2" w:rsidR="00DF0D37"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A178D853588479D9250084EFFB591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r w:rsidR="00DF0D37" w14:paraId="646E669D"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99" w14:textId="77777777" w:rsidR="00DF0D37" w:rsidRPr="00244176" w:rsidRDefault="00DF0D37" w:rsidP="00087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646E669A" w14:textId="77777777" w:rsidR="00DF0D37" w:rsidRPr="00244176" w:rsidRDefault="00DF0D37"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646E669C" w14:textId="225A0510" w:rsidR="00DF0D37"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898DB95BAB3462FBC2A3929E896E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r w:rsidR="00DF0D37" w14:paraId="646E66A6"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9E" w14:textId="77777777" w:rsidR="00DF0D37" w:rsidRPr="00244176" w:rsidRDefault="00DF0D37" w:rsidP="00087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646E669F" w14:textId="77777777" w:rsidR="00DF0D37" w:rsidRPr="00244176" w:rsidRDefault="00DF0D37"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6E66A0" w14:textId="77777777" w:rsidR="00DF0D37" w:rsidRPr="00244176" w:rsidRDefault="00DF0D37" w:rsidP="00B81C8E">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6E66A1" w14:textId="77777777" w:rsidR="00DF0D37" w:rsidRPr="00244176" w:rsidRDefault="00DF0D37" w:rsidP="00B81C8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46E66A2" w14:textId="77777777" w:rsidR="00DF0D37" w:rsidRPr="00244176" w:rsidRDefault="00DF0D37" w:rsidP="00B81C8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6E66A3" w14:textId="77777777" w:rsidR="00DF0D37" w:rsidRPr="00244176" w:rsidRDefault="00DF0D37" w:rsidP="00B81C8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646E66A5" w14:textId="59E4C54F" w:rsidR="00DF0D37"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744E401DBC84503B2BEE05CDA12BC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r w:rsidR="00DF0D37" w14:paraId="646E66AB"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A7" w14:textId="77777777" w:rsidR="00DF0D37" w:rsidRPr="00244176" w:rsidRDefault="00DF0D37" w:rsidP="00087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646E66A8" w14:textId="77777777" w:rsidR="00DF0D37" w:rsidRPr="00244176" w:rsidRDefault="00DF0D37"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646E66AA" w14:textId="12999930" w:rsidR="00DF0D37"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84CD50A3E5A42769C52975DE9E7A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r w:rsidR="00DF0D37" w14:paraId="646E66B0"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AC" w14:textId="77777777" w:rsidR="00DF0D37" w:rsidRPr="00244176" w:rsidRDefault="00DF0D37" w:rsidP="00087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646E66AD" w14:textId="77777777" w:rsidR="00DF0D37" w:rsidRPr="00244176" w:rsidRDefault="00DF0D37"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646E66AF" w14:textId="0CB318FA" w:rsidR="00DF0D37"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B14E788236D4D72B183835CC7B36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r w:rsidR="00DF0D37" w14:paraId="646E66B5"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B1" w14:textId="77777777" w:rsidR="00DF0D37" w:rsidRPr="00244176" w:rsidRDefault="00DF0D37" w:rsidP="00087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646E66B2" w14:textId="77777777" w:rsidR="00DF0D37" w:rsidRPr="00244176" w:rsidRDefault="00DF0D37"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646E66B4" w14:textId="083F4B26" w:rsidR="00DF0D37"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B7D1D158E03D4EE1BBDA4BB2808A67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0D37">
                  <w:rPr>
                    <w:rFonts w:ascii="Arial" w:hAnsi="Arial" w:cs="Arial"/>
                    <w:color w:val="auto"/>
                  </w:rPr>
                  <w:t>Compliant</w:t>
                </w:r>
              </w:sdtContent>
            </w:sdt>
            <w:r w:rsidR="00DF0D37" w:rsidRPr="00CC646C">
              <w:rPr>
                <w:rFonts w:ascii="Arial" w:hAnsi="Arial" w:cs="Arial"/>
                <w:color w:val="auto"/>
              </w:rPr>
              <w:t xml:space="preserve"> </w:t>
            </w:r>
          </w:p>
        </w:tc>
      </w:tr>
    </w:tbl>
    <w:p w14:paraId="646E66B6" w14:textId="77777777" w:rsidR="000874E5" w:rsidRDefault="00525875" w:rsidP="000874E5">
      <w:pPr>
        <w:pStyle w:val="Heading20"/>
      </w:pPr>
      <w:r w:rsidRPr="00A36AA9">
        <w:t>Findings</w:t>
      </w:r>
    </w:p>
    <w:p w14:paraId="0BF17938" w14:textId="45FF0281" w:rsidR="00A20878" w:rsidRPr="004A3B83" w:rsidRDefault="00A20878" w:rsidP="00BE642F">
      <w:pPr>
        <w:pStyle w:val="NormalArial"/>
        <w:ind w:right="281"/>
        <w:rPr>
          <w:color w:val="auto"/>
        </w:rPr>
      </w:pPr>
      <w:r w:rsidRPr="004A3B83">
        <w:rPr>
          <w:color w:val="auto"/>
        </w:rPr>
        <w:t xml:space="preserve">Consumers and representatives interviewed </w:t>
      </w:r>
      <w:r w:rsidR="002A3403">
        <w:rPr>
          <w:color w:val="auto"/>
        </w:rPr>
        <w:t>said</w:t>
      </w:r>
      <w:r w:rsidRPr="004A3B83">
        <w:rPr>
          <w:color w:val="auto"/>
        </w:rPr>
        <w:t xml:space="preserve"> consumers </w:t>
      </w:r>
      <w:r w:rsidR="00391291">
        <w:rPr>
          <w:color w:val="auto"/>
        </w:rPr>
        <w:t xml:space="preserve">are </w:t>
      </w:r>
      <w:r w:rsidRPr="004A3B83">
        <w:rPr>
          <w:color w:val="auto"/>
        </w:rPr>
        <w:t xml:space="preserve">treated with dignity and respect. </w:t>
      </w:r>
    </w:p>
    <w:p w14:paraId="259B5AFA" w14:textId="144CEC47" w:rsidR="00496A11" w:rsidRDefault="004F3D54" w:rsidP="00496A11">
      <w:pPr>
        <w:pStyle w:val="NormalArial"/>
        <w:rPr>
          <w:color w:val="auto"/>
          <w:szCs w:val="22"/>
        </w:rPr>
      </w:pPr>
      <w:r>
        <w:rPr>
          <w:color w:val="auto"/>
          <w:szCs w:val="22"/>
        </w:rPr>
        <w:t>C</w:t>
      </w:r>
      <w:r w:rsidRPr="002C251D">
        <w:rPr>
          <w:color w:val="auto"/>
          <w:szCs w:val="22"/>
        </w:rPr>
        <w:t>onsumers</w:t>
      </w:r>
      <w:r>
        <w:rPr>
          <w:color w:val="auto"/>
          <w:szCs w:val="22"/>
        </w:rPr>
        <w:t xml:space="preserve"> and </w:t>
      </w:r>
      <w:r w:rsidRPr="002C251D">
        <w:rPr>
          <w:color w:val="auto"/>
          <w:szCs w:val="22"/>
        </w:rPr>
        <w:t xml:space="preserve">representatives said staff understand consumers’ individual cultural needs and support them to feel valued and safe. </w:t>
      </w:r>
      <w:r>
        <w:rPr>
          <w:color w:val="auto"/>
          <w:szCs w:val="22"/>
        </w:rPr>
        <w:t xml:space="preserve">Staff attend training in cultural </w:t>
      </w:r>
      <w:r w:rsidR="00496A11">
        <w:rPr>
          <w:color w:val="auto"/>
          <w:szCs w:val="22"/>
        </w:rPr>
        <w:t>awareness</w:t>
      </w:r>
      <w:r w:rsidR="00E577FE">
        <w:rPr>
          <w:color w:val="auto"/>
          <w:szCs w:val="22"/>
        </w:rPr>
        <w:t>.</w:t>
      </w:r>
      <w:r w:rsidR="00496A11">
        <w:rPr>
          <w:color w:val="auto"/>
          <w:szCs w:val="22"/>
        </w:rPr>
        <w:t xml:space="preserve"> </w:t>
      </w:r>
      <w:r w:rsidR="00CB5525">
        <w:rPr>
          <w:color w:val="auto"/>
          <w:szCs w:val="22"/>
        </w:rPr>
        <w:t>I</w:t>
      </w:r>
      <w:r w:rsidR="00496A11">
        <w:rPr>
          <w:color w:val="auto"/>
          <w:szCs w:val="22"/>
        </w:rPr>
        <w:t>nterpreter services a</w:t>
      </w:r>
      <w:r w:rsidR="00CB5525">
        <w:rPr>
          <w:color w:val="auto"/>
          <w:szCs w:val="22"/>
        </w:rPr>
        <w:t>re acces</w:t>
      </w:r>
      <w:r w:rsidR="00496A11">
        <w:rPr>
          <w:color w:val="auto"/>
          <w:szCs w:val="22"/>
        </w:rPr>
        <w:t>s</w:t>
      </w:r>
      <w:r w:rsidR="00CB5525">
        <w:rPr>
          <w:color w:val="auto"/>
          <w:szCs w:val="22"/>
        </w:rPr>
        <w:t>ed as</w:t>
      </w:r>
      <w:r w:rsidR="00496A11">
        <w:rPr>
          <w:color w:val="auto"/>
          <w:szCs w:val="22"/>
        </w:rPr>
        <w:t xml:space="preserve"> needed and th</w:t>
      </w:r>
      <w:r w:rsidR="00CB5525">
        <w:rPr>
          <w:color w:val="auto"/>
          <w:szCs w:val="22"/>
        </w:rPr>
        <w:t>e organisatio</w:t>
      </w:r>
      <w:r w:rsidR="00E577FE">
        <w:rPr>
          <w:color w:val="auto"/>
          <w:szCs w:val="22"/>
        </w:rPr>
        <w:t>n’s</w:t>
      </w:r>
      <w:r w:rsidR="00CB5525">
        <w:rPr>
          <w:color w:val="auto"/>
          <w:szCs w:val="22"/>
        </w:rPr>
        <w:t xml:space="preserve"> </w:t>
      </w:r>
      <w:r w:rsidR="00496A11">
        <w:rPr>
          <w:color w:val="auto"/>
          <w:szCs w:val="22"/>
        </w:rPr>
        <w:t>website translates information into a large range of languages. The</w:t>
      </w:r>
      <w:r w:rsidR="00CB5525">
        <w:rPr>
          <w:color w:val="auto"/>
          <w:szCs w:val="22"/>
        </w:rPr>
        <w:t xml:space="preserve">re is </w:t>
      </w:r>
      <w:r w:rsidR="001B394C">
        <w:rPr>
          <w:color w:val="auto"/>
          <w:szCs w:val="22"/>
        </w:rPr>
        <w:t xml:space="preserve">guidance material </w:t>
      </w:r>
      <w:r w:rsidR="00496A11">
        <w:rPr>
          <w:color w:val="auto"/>
          <w:szCs w:val="22"/>
        </w:rPr>
        <w:t xml:space="preserve">to </w:t>
      </w:r>
      <w:r w:rsidR="001B394C">
        <w:rPr>
          <w:color w:val="auto"/>
          <w:szCs w:val="22"/>
        </w:rPr>
        <w:t>support staff deliver</w:t>
      </w:r>
      <w:r w:rsidR="00496A11">
        <w:rPr>
          <w:color w:val="auto"/>
          <w:szCs w:val="22"/>
        </w:rPr>
        <w:t xml:space="preserve"> care and services </w:t>
      </w:r>
      <w:r w:rsidR="001B394C">
        <w:rPr>
          <w:color w:val="auto"/>
          <w:szCs w:val="22"/>
        </w:rPr>
        <w:t>in a culturally safe way</w:t>
      </w:r>
      <w:r w:rsidR="00496A11">
        <w:rPr>
          <w:color w:val="auto"/>
          <w:szCs w:val="22"/>
        </w:rPr>
        <w:t xml:space="preserve"> </w:t>
      </w:r>
      <w:r w:rsidR="001B394C">
        <w:rPr>
          <w:color w:val="auto"/>
          <w:szCs w:val="22"/>
        </w:rPr>
        <w:t xml:space="preserve">including </w:t>
      </w:r>
      <w:r w:rsidR="00496A11">
        <w:rPr>
          <w:color w:val="auto"/>
          <w:szCs w:val="22"/>
        </w:rPr>
        <w:t>di</w:t>
      </w:r>
      <w:r w:rsidR="00496A11" w:rsidRPr="00FC09A2">
        <w:rPr>
          <w:color w:val="auto"/>
          <w:szCs w:val="22"/>
        </w:rPr>
        <w:t>versity and inclusion plan</w:t>
      </w:r>
      <w:r w:rsidR="00496A11">
        <w:rPr>
          <w:color w:val="auto"/>
          <w:szCs w:val="22"/>
        </w:rPr>
        <w:t xml:space="preserve">. </w:t>
      </w:r>
      <w:r w:rsidR="00CB5525">
        <w:rPr>
          <w:color w:val="auto"/>
          <w:szCs w:val="22"/>
        </w:rPr>
        <w:t xml:space="preserve">Services are </w:t>
      </w:r>
      <w:r w:rsidR="00496A11">
        <w:rPr>
          <w:color w:val="auto"/>
          <w:szCs w:val="22"/>
        </w:rPr>
        <w:t>target</w:t>
      </w:r>
      <w:r w:rsidR="00CB5525">
        <w:rPr>
          <w:color w:val="auto"/>
          <w:szCs w:val="22"/>
        </w:rPr>
        <w:t>ed</w:t>
      </w:r>
      <w:r w:rsidR="00496A11">
        <w:rPr>
          <w:color w:val="auto"/>
          <w:szCs w:val="22"/>
        </w:rPr>
        <w:t xml:space="preserve"> to meet the needs of groups in their community, for example, providing a </w:t>
      </w:r>
      <w:r w:rsidR="00496A11" w:rsidRPr="002C251D">
        <w:rPr>
          <w:color w:val="auto"/>
          <w:szCs w:val="22"/>
        </w:rPr>
        <w:t>Somali men’s social support group</w:t>
      </w:r>
      <w:r w:rsidR="00496A11">
        <w:rPr>
          <w:color w:val="auto"/>
          <w:szCs w:val="22"/>
        </w:rPr>
        <w:t xml:space="preserve">, with a </w:t>
      </w:r>
      <w:r w:rsidR="00496A11" w:rsidRPr="002C251D">
        <w:rPr>
          <w:color w:val="auto"/>
          <w:szCs w:val="22"/>
        </w:rPr>
        <w:t xml:space="preserve">facilitator </w:t>
      </w:r>
      <w:r w:rsidR="00496A11">
        <w:rPr>
          <w:color w:val="auto"/>
          <w:szCs w:val="22"/>
        </w:rPr>
        <w:t xml:space="preserve">who is able to </w:t>
      </w:r>
      <w:r w:rsidR="00496A11" w:rsidRPr="002C251D">
        <w:rPr>
          <w:color w:val="auto"/>
          <w:szCs w:val="22"/>
        </w:rPr>
        <w:t>is able to communicate in the consumers</w:t>
      </w:r>
      <w:r w:rsidR="009B77D1">
        <w:rPr>
          <w:color w:val="auto"/>
          <w:szCs w:val="22"/>
        </w:rPr>
        <w:t>’</w:t>
      </w:r>
      <w:r w:rsidR="00496A11" w:rsidRPr="002C251D">
        <w:rPr>
          <w:color w:val="auto"/>
          <w:szCs w:val="22"/>
        </w:rPr>
        <w:t xml:space="preserve"> preferred language.</w:t>
      </w:r>
    </w:p>
    <w:p w14:paraId="3C0BAD81" w14:textId="296F037F" w:rsidR="00A20878" w:rsidRPr="004A3B83" w:rsidRDefault="00B31D1F" w:rsidP="00A20878">
      <w:pPr>
        <w:pStyle w:val="NormalArial"/>
        <w:rPr>
          <w:color w:val="auto"/>
        </w:rPr>
      </w:pPr>
      <w:r w:rsidRPr="004A3B83">
        <w:rPr>
          <w:color w:val="auto"/>
        </w:rPr>
        <w:t>Consumers interviewed s</w:t>
      </w:r>
      <w:r>
        <w:rPr>
          <w:color w:val="auto"/>
        </w:rPr>
        <w:t xml:space="preserve">aid </w:t>
      </w:r>
      <w:r w:rsidRPr="00280F51">
        <w:rPr>
          <w:rFonts w:eastAsia="Calibri"/>
          <w:color w:val="auto"/>
        </w:rPr>
        <w:t>they can make choices and decisions and have sufficient control over the planning and delivery of care</w:t>
      </w:r>
      <w:r w:rsidRPr="00B31D1F">
        <w:rPr>
          <w:rFonts w:eastAsia="Calibri"/>
          <w:color w:val="auto"/>
        </w:rPr>
        <w:t>.</w:t>
      </w:r>
      <w:r>
        <w:rPr>
          <w:rFonts w:eastAsia="Calibri"/>
          <w:color w:val="FF0000"/>
        </w:rPr>
        <w:t xml:space="preserve"> </w:t>
      </w:r>
      <w:r w:rsidRPr="00B31D1F">
        <w:rPr>
          <w:rFonts w:eastAsia="Calibri"/>
          <w:color w:val="auto"/>
        </w:rPr>
        <w:t xml:space="preserve">They also gave examples where their nominated representatives had been involved. </w:t>
      </w:r>
      <w:r>
        <w:rPr>
          <w:rFonts w:eastAsia="Calibri"/>
          <w:color w:val="auto"/>
        </w:rPr>
        <w:t>D</w:t>
      </w:r>
      <w:r w:rsidRPr="00BE6EBD">
        <w:rPr>
          <w:rFonts w:eastAsia="Calibri"/>
          <w:color w:val="auto"/>
        </w:rPr>
        <w:t xml:space="preserve">ocumentation </w:t>
      </w:r>
      <w:r>
        <w:rPr>
          <w:rFonts w:eastAsia="Calibri"/>
          <w:color w:val="auto"/>
        </w:rPr>
        <w:t>on i</w:t>
      </w:r>
      <w:r w:rsidRPr="00BE6EBD">
        <w:rPr>
          <w:rFonts w:eastAsia="Calibri"/>
          <w:color w:val="auto"/>
        </w:rPr>
        <w:t>ndividual consumers’ file</w:t>
      </w:r>
      <w:r>
        <w:rPr>
          <w:rFonts w:eastAsia="Calibri"/>
          <w:color w:val="auto"/>
        </w:rPr>
        <w:t>s</w:t>
      </w:r>
      <w:r w:rsidRPr="00BE6EBD">
        <w:rPr>
          <w:rFonts w:eastAsia="Calibri"/>
          <w:color w:val="auto"/>
        </w:rPr>
        <w:t xml:space="preserve"> </w:t>
      </w:r>
      <w:r w:rsidR="00677935">
        <w:rPr>
          <w:rFonts w:eastAsia="Calibri"/>
          <w:color w:val="auto"/>
        </w:rPr>
        <w:t xml:space="preserve">reflected </w:t>
      </w:r>
      <w:r w:rsidRPr="00BE6EBD">
        <w:rPr>
          <w:rFonts w:eastAsia="Calibri"/>
          <w:color w:val="auto"/>
        </w:rPr>
        <w:t xml:space="preserve">consumer </w:t>
      </w:r>
      <w:r>
        <w:rPr>
          <w:rFonts w:eastAsia="Calibri"/>
          <w:color w:val="auto"/>
        </w:rPr>
        <w:t xml:space="preserve">and representative involvement in making </w:t>
      </w:r>
      <w:r w:rsidRPr="00BE6EBD">
        <w:rPr>
          <w:rFonts w:eastAsia="Calibri"/>
          <w:color w:val="auto"/>
        </w:rPr>
        <w:t>decisions about care and services</w:t>
      </w:r>
      <w:r>
        <w:rPr>
          <w:rFonts w:eastAsia="Calibri"/>
          <w:color w:val="auto"/>
        </w:rPr>
        <w:t>.</w:t>
      </w:r>
    </w:p>
    <w:p w14:paraId="1668A5A2" w14:textId="40EFAB53" w:rsidR="00ED10A1" w:rsidRPr="00ED10A1" w:rsidRDefault="00ED10A1" w:rsidP="00ED10A1">
      <w:pPr>
        <w:pStyle w:val="NormalArial"/>
        <w:rPr>
          <w:color w:val="auto"/>
        </w:rPr>
      </w:pPr>
      <w:r>
        <w:rPr>
          <w:color w:val="auto"/>
        </w:rPr>
        <w:t>C</w:t>
      </w:r>
      <w:r w:rsidRPr="005D44F0">
        <w:rPr>
          <w:color w:val="auto"/>
        </w:rPr>
        <w:t xml:space="preserve">onsumers </w:t>
      </w:r>
      <w:r>
        <w:rPr>
          <w:color w:val="auto"/>
        </w:rPr>
        <w:t xml:space="preserve">and </w:t>
      </w:r>
      <w:r w:rsidRPr="00104645">
        <w:rPr>
          <w:color w:val="auto"/>
        </w:rPr>
        <w:t xml:space="preserve">representatives interviewed </w:t>
      </w:r>
      <w:r>
        <w:rPr>
          <w:color w:val="auto"/>
        </w:rPr>
        <w:t xml:space="preserve">are satisfied </w:t>
      </w:r>
      <w:r w:rsidRPr="00104645">
        <w:rPr>
          <w:color w:val="auto"/>
        </w:rPr>
        <w:t xml:space="preserve">the service supports consumers to live their best life. Consumer file documentation </w:t>
      </w:r>
      <w:r w:rsidR="00BB665F">
        <w:rPr>
          <w:color w:val="auto"/>
        </w:rPr>
        <w:t>demonstrated</w:t>
      </w:r>
      <w:r w:rsidRPr="00104645">
        <w:rPr>
          <w:color w:val="auto"/>
        </w:rPr>
        <w:t xml:space="preserve"> where </w:t>
      </w:r>
      <w:r>
        <w:rPr>
          <w:color w:val="auto"/>
        </w:rPr>
        <w:t xml:space="preserve">individual </w:t>
      </w:r>
      <w:r w:rsidRPr="00104645">
        <w:rPr>
          <w:color w:val="auto"/>
        </w:rPr>
        <w:t>risks are identified</w:t>
      </w:r>
      <w:r>
        <w:rPr>
          <w:color w:val="auto"/>
        </w:rPr>
        <w:t xml:space="preserve">, </w:t>
      </w:r>
      <w:r w:rsidRPr="00104645">
        <w:rPr>
          <w:color w:val="auto"/>
        </w:rPr>
        <w:t xml:space="preserve">strategies to mitigate the identified risks are documented. </w:t>
      </w:r>
      <w:r w:rsidRPr="00A256D7">
        <w:rPr>
          <w:color w:val="auto"/>
        </w:rPr>
        <w:t>For example</w:t>
      </w:r>
      <w:r>
        <w:rPr>
          <w:color w:val="auto"/>
        </w:rPr>
        <w:t xml:space="preserve">, </w:t>
      </w:r>
      <w:r w:rsidR="00BB665F">
        <w:rPr>
          <w:color w:val="auto"/>
        </w:rPr>
        <w:t xml:space="preserve">mobility risks </w:t>
      </w:r>
      <w:r w:rsidR="00B920F6">
        <w:rPr>
          <w:color w:val="auto"/>
        </w:rPr>
        <w:t>are</w:t>
      </w:r>
      <w:r w:rsidR="00BB665F">
        <w:rPr>
          <w:color w:val="auto"/>
        </w:rPr>
        <w:t xml:space="preserve"> </w:t>
      </w:r>
      <w:r w:rsidR="00BB665F">
        <w:rPr>
          <w:color w:val="auto"/>
        </w:rPr>
        <w:lastRenderedPageBreak/>
        <w:t>mitigated by referrals to occupational therapists</w:t>
      </w:r>
      <w:r w:rsidR="00B920F6">
        <w:rPr>
          <w:color w:val="auto"/>
        </w:rPr>
        <w:t xml:space="preserve"> and the</w:t>
      </w:r>
      <w:r w:rsidR="00BB665F">
        <w:rPr>
          <w:color w:val="auto"/>
        </w:rPr>
        <w:t xml:space="preserve"> development of physiotherapy treatment plan</w:t>
      </w:r>
      <w:r w:rsidR="00B920F6">
        <w:rPr>
          <w:color w:val="auto"/>
        </w:rPr>
        <w:t>s.</w:t>
      </w:r>
    </w:p>
    <w:p w14:paraId="195E7014" w14:textId="4A0DD047" w:rsidR="00BB665F" w:rsidRPr="00BB665F" w:rsidRDefault="006538EA" w:rsidP="00BB665F">
      <w:pPr>
        <w:pStyle w:val="NormalArial"/>
        <w:rPr>
          <w:color w:val="auto"/>
        </w:rPr>
      </w:pPr>
      <w:r>
        <w:rPr>
          <w:color w:val="auto"/>
        </w:rPr>
        <w:t>C</w:t>
      </w:r>
      <w:r w:rsidR="00BB665F" w:rsidRPr="00BB665F">
        <w:rPr>
          <w:color w:val="auto"/>
        </w:rPr>
        <w:t xml:space="preserve">onsumers and representatives </w:t>
      </w:r>
      <w:r w:rsidR="00B920F6">
        <w:rPr>
          <w:color w:val="auto"/>
        </w:rPr>
        <w:t>said they have s</w:t>
      </w:r>
      <w:r w:rsidR="00B920F6" w:rsidRPr="00BB665F">
        <w:rPr>
          <w:color w:val="auto"/>
        </w:rPr>
        <w:t>ufficient</w:t>
      </w:r>
      <w:r w:rsidR="00B920F6">
        <w:rPr>
          <w:color w:val="auto"/>
        </w:rPr>
        <w:t xml:space="preserve"> and</w:t>
      </w:r>
      <w:r w:rsidR="00BB665F" w:rsidRPr="00BB665F">
        <w:rPr>
          <w:color w:val="auto"/>
        </w:rPr>
        <w:t xml:space="preserve"> clear information to inform their decisions about care and services. </w:t>
      </w:r>
      <w:r>
        <w:rPr>
          <w:color w:val="auto"/>
        </w:rPr>
        <w:t xml:space="preserve">Information is </w:t>
      </w:r>
      <w:r w:rsidR="00BB665F" w:rsidRPr="00BB665F">
        <w:rPr>
          <w:color w:val="auto"/>
        </w:rPr>
        <w:t>provided to consumers in an orientation pack</w:t>
      </w:r>
      <w:r>
        <w:rPr>
          <w:color w:val="auto"/>
        </w:rPr>
        <w:t xml:space="preserve"> </w:t>
      </w:r>
      <w:r w:rsidR="00396155">
        <w:rPr>
          <w:color w:val="auto"/>
        </w:rPr>
        <w:t>that includes</w:t>
      </w:r>
      <w:r>
        <w:rPr>
          <w:color w:val="auto"/>
        </w:rPr>
        <w:t xml:space="preserve"> </w:t>
      </w:r>
      <w:r w:rsidR="00BB665F" w:rsidRPr="00BB665F">
        <w:rPr>
          <w:color w:val="auto"/>
        </w:rPr>
        <w:t>The Charter of Aged Care Rights</w:t>
      </w:r>
      <w:r w:rsidR="00396155">
        <w:rPr>
          <w:color w:val="auto"/>
        </w:rPr>
        <w:t>,</w:t>
      </w:r>
      <w:r w:rsidR="00BB665F" w:rsidRPr="00BB665F">
        <w:rPr>
          <w:color w:val="auto"/>
        </w:rPr>
        <w:t xml:space="preserve"> brochure</w:t>
      </w:r>
      <w:r w:rsidR="00396155">
        <w:rPr>
          <w:color w:val="auto"/>
        </w:rPr>
        <w:t>s</w:t>
      </w:r>
      <w:r w:rsidR="00BB665F" w:rsidRPr="00BB665F">
        <w:rPr>
          <w:color w:val="auto"/>
        </w:rPr>
        <w:t xml:space="preserve"> on </w:t>
      </w:r>
      <w:r>
        <w:rPr>
          <w:color w:val="auto"/>
        </w:rPr>
        <w:t>available services</w:t>
      </w:r>
      <w:r w:rsidR="00396155">
        <w:rPr>
          <w:color w:val="auto"/>
        </w:rPr>
        <w:t>,</w:t>
      </w:r>
      <w:r>
        <w:rPr>
          <w:color w:val="auto"/>
        </w:rPr>
        <w:t xml:space="preserve"> </w:t>
      </w:r>
      <w:r w:rsidR="00BB665F" w:rsidRPr="00BB665F">
        <w:rPr>
          <w:color w:val="auto"/>
        </w:rPr>
        <w:t>information on advocacy</w:t>
      </w:r>
      <w:r w:rsidR="00730F2E">
        <w:rPr>
          <w:color w:val="auto"/>
        </w:rPr>
        <w:t xml:space="preserve"> services</w:t>
      </w:r>
      <w:r w:rsidR="00BB665F" w:rsidRPr="00BB665F">
        <w:rPr>
          <w:color w:val="auto"/>
        </w:rPr>
        <w:t xml:space="preserve">, </w:t>
      </w:r>
      <w:r w:rsidR="00730F2E">
        <w:rPr>
          <w:color w:val="auto"/>
        </w:rPr>
        <w:t xml:space="preserve">how to make a </w:t>
      </w:r>
      <w:r w:rsidR="00BB665F" w:rsidRPr="00BB665F">
        <w:rPr>
          <w:color w:val="auto"/>
        </w:rPr>
        <w:t>complaint</w:t>
      </w:r>
      <w:r w:rsidR="00396155">
        <w:rPr>
          <w:color w:val="auto"/>
        </w:rPr>
        <w:t xml:space="preserve"> </w:t>
      </w:r>
      <w:r w:rsidR="00730F2E">
        <w:rPr>
          <w:color w:val="auto"/>
        </w:rPr>
        <w:t>how to engage with the service on other matters.</w:t>
      </w:r>
    </w:p>
    <w:p w14:paraId="3583CE1E" w14:textId="18F0DDFF" w:rsidR="006538EA" w:rsidRDefault="006538EA" w:rsidP="000874E5">
      <w:pPr>
        <w:pStyle w:val="NormalArial"/>
        <w:rPr>
          <w:color w:val="auto"/>
        </w:rPr>
      </w:pPr>
      <w:r>
        <w:t>C</w:t>
      </w:r>
      <w:r w:rsidRPr="004D7113">
        <w:rPr>
          <w:color w:val="auto"/>
        </w:rPr>
        <w:t>onsumers</w:t>
      </w:r>
      <w:r>
        <w:rPr>
          <w:color w:val="auto"/>
        </w:rPr>
        <w:t xml:space="preserve"> and </w:t>
      </w:r>
      <w:r w:rsidRPr="004D7113">
        <w:rPr>
          <w:color w:val="auto"/>
        </w:rPr>
        <w:t xml:space="preserve">representatives </w:t>
      </w:r>
      <w:r>
        <w:rPr>
          <w:color w:val="auto"/>
        </w:rPr>
        <w:t>Documentation</w:t>
      </w:r>
      <w:r w:rsidRPr="004D7113">
        <w:rPr>
          <w:color w:val="auto"/>
        </w:rPr>
        <w:t xml:space="preserve"> review </w:t>
      </w:r>
      <w:r>
        <w:rPr>
          <w:color w:val="auto"/>
        </w:rPr>
        <w:t>demonstrated</w:t>
      </w:r>
      <w:r w:rsidRPr="004D7113">
        <w:rPr>
          <w:color w:val="auto"/>
        </w:rPr>
        <w:t xml:space="preserve"> consumer information maintained confidentially and </w:t>
      </w:r>
      <w:r>
        <w:rPr>
          <w:color w:val="auto"/>
        </w:rPr>
        <w:t xml:space="preserve">is </w:t>
      </w:r>
      <w:r w:rsidRPr="004D7113">
        <w:rPr>
          <w:color w:val="auto"/>
        </w:rPr>
        <w:t xml:space="preserve">password protected. Staff </w:t>
      </w:r>
      <w:r w:rsidR="00791856">
        <w:rPr>
          <w:color w:val="auto"/>
        </w:rPr>
        <w:t>were aware of the obligation to ensure confidentiality of consumers’ personal information.</w:t>
      </w:r>
    </w:p>
    <w:p w14:paraId="646E66B7" w14:textId="63EB32AA" w:rsidR="000874E5" w:rsidRPr="006B4042" w:rsidRDefault="00391291" w:rsidP="000874E5">
      <w:pPr>
        <w:pStyle w:val="NormalArial"/>
      </w:pPr>
      <w:r w:rsidRPr="0062114F">
        <w:rPr>
          <w:color w:val="auto"/>
        </w:rPr>
        <w:t xml:space="preserve">Considering the information provided in the Assessment Report, </w:t>
      </w:r>
      <w:r w:rsidR="00C61EF4">
        <w:rPr>
          <w:color w:val="auto"/>
        </w:rPr>
        <w:t xml:space="preserve">summarised above, </w:t>
      </w:r>
      <w:r w:rsidRPr="0062114F">
        <w:rPr>
          <w:color w:val="auto"/>
        </w:rPr>
        <w:t>I find this Standard to be Compli</w:t>
      </w:r>
      <w:r>
        <w:rPr>
          <w:color w:val="auto"/>
        </w:rPr>
        <w:t>a</w:t>
      </w:r>
      <w:r w:rsidRPr="0062114F">
        <w:rPr>
          <w:color w:val="auto"/>
        </w:rPr>
        <w:t xml:space="preserve">nt as the service has evidenced compliance with each of the requirements against this </w:t>
      </w:r>
      <w:r w:rsidR="00397061">
        <w:rPr>
          <w:color w:val="auto"/>
        </w:rPr>
        <w:t>S</w:t>
      </w:r>
      <w:r w:rsidRPr="0062114F">
        <w:rPr>
          <w:color w:val="auto"/>
        </w:rPr>
        <w:t>tandard.</w:t>
      </w:r>
      <w:r w:rsidR="00525875" w:rsidRPr="00A36AA9">
        <w:br w:type="page"/>
      </w:r>
    </w:p>
    <w:p w14:paraId="646E66B8" w14:textId="77777777" w:rsidR="000874E5"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76"/>
      </w:tblGrid>
      <w:tr w:rsidR="00551C56" w14:paraId="646E66BC"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46E66B9" w14:textId="77777777" w:rsidR="00551C56" w:rsidRPr="003217D3" w:rsidRDefault="00551C56" w:rsidP="000874E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76" w:type="dxa"/>
            <w:tcBorders>
              <w:bottom w:val="single" w:sz="4" w:space="0" w:color="BFBFBF" w:themeColor="background1" w:themeShade="BF"/>
            </w:tcBorders>
          </w:tcPr>
          <w:p w14:paraId="646E66BB" w14:textId="77777777" w:rsidR="00551C56" w:rsidRPr="003217D3" w:rsidRDefault="00551C56"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1C56" w14:paraId="646E66C1"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BD" w14:textId="77777777" w:rsidR="00551C56" w:rsidRPr="00244176" w:rsidRDefault="00551C56"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646E66BE" w14:textId="77777777" w:rsidR="00551C56" w:rsidRPr="00244176" w:rsidRDefault="00551C56"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6" w:type="dxa"/>
            <w:shd w:val="clear" w:color="auto" w:fill="auto"/>
            <w:vAlign w:val="top"/>
          </w:tcPr>
          <w:p w14:paraId="646E66C0" w14:textId="52400D92" w:rsidR="00551C56"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CD99E30B89241699D49CEDF751DBE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C56">
                  <w:rPr>
                    <w:rFonts w:ascii="Arial" w:hAnsi="Arial" w:cs="Arial"/>
                    <w:color w:val="auto"/>
                  </w:rPr>
                  <w:t>Compliant</w:t>
                </w:r>
              </w:sdtContent>
            </w:sdt>
            <w:r w:rsidR="00551C56" w:rsidRPr="00CC646C">
              <w:rPr>
                <w:rFonts w:ascii="Arial" w:hAnsi="Arial" w:cs="Arial"/>
                <w:color w:val="auto"/>
              </w:rPr>
              <w:t xml:space="preserve"> </w:t>
            </w:r>
          </w:p>
        </w:tc>
      </w:tr>
      <w:tr w:rsidR="00551C56" w14:paraId="646E66C6"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C2" w14:textId="77777777" w:rsidR="00551C56" w:rsidRPr="00244176" w:rsidRDefault="00551C56"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646E66C3" w14:textId="77777777" w:rsidR="00551C56" w:rsidRPr="00244176" w:rsidRDefault="00551C56"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76" w:type="dxa"/>
            <w:shd w:val="clear" w:color="auto" w:fill="auto"/>
            <w:vAlign w:val="top"/>
          </w:tcPr>
          <w:p w14:paraId="646E66C5" w14:textId="334AA25F" w:rsidR="00551C56"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691D3E71D0D4F8FBE06A26F1FC3BB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C56">
                  <w:rPr>
                    <w:rFonts w:ascii="Arial" w:hAnsi="Arial" w:cs="Arial"/>
                    <w:color w:val="auto"/>
                  </w:rPr>
                  <w:t>Compliant</w:t>
                </w:r>
              </w:sdtContent>
            </w:sdt>
            <w:r w:rsidR="00551C56" w:rsidRPr="00CC646C">
              <w:rPr>
                <w:rFonts w:ascii="Arial" w:hAnsi="Arial" w:cs="Arial"/>
                <w:color w:val="auto"/>
              </w:rPr>
              <w:t xml:space="preserve"> </w:t>
            </w:r>
          </w:p>
        </w:tc>
      </w:tr>
      <w:tr w:rsidR="00551C56" w14:paraId="646E66CD"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C7" w14:textId="77777777" w:rsidR="00551C56" w:rsidRPr="00244176" w:rsidRDefault="00551C56"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646E66C8" w14:textId="77777777" w:rsidR="00551C56" w:rsidRPr="00244176" w:rsidRDefault="00551C56"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6E66C9" w14:textId="77777777" w:rsidR="00551C56" w:rsidRPr="00244176" w:rsidRDefault="00551C56" w:rsidP="00B81C8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6E66CA" w14:textId="77777777" w:rsidR="00551C56" w:rsidRPr="00244176" w:rsidRDefault="00551C56" w:rsidP="00B81C8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6" w:type="dxa"/>
            <w:shd w:val="clear" w:color="auto" w:fill="auto"/>
            <w:vAlign w:val="top"/>
          </w:tcPr>
          <w:p w14:paraId="646E66CC" w14:textId="34F88EEC" w:rsidR="00551C56"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0C1F3952C6045098AE5719BA09A8E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C56">
                  <w:rPr>
                    <w:rFonts w:ascii="Arial" w:hAnsi="Arial" w:cs="Arial"/>
                    <w:color w:val="auto"/>
                  </w:rPr>
                  <w:t>Compliant</w:t>
                </w:r>
              </w:sdtContent>
            </w:sdt>
            <w:r w:rsidR="00551C56" w:rsidRPr="00CC646C">
              <w:rPr>
                <w:rFonts w:ascii="Arial" w:hAnsi="Arial" w:cs="Arial"/>
                <w:color w:val="auto"/>
              </w:rPr>
              <w:t xml:space="preserve"> </w:t>
            </w:r>
          </w:p>
        </w:tc>
      </w:tr>
      <w:tr w:rsidR="00551C56" w14:paraId="646E66D2"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CE" w14:textId="77777777" w:rsidR="00551C56" w:rsidRPr="00244176" w:rsidRDefault="00551C56"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646E66CF" w14:textId="77777777" w:rsidR="00551C56" w:rsidRPr="00244176" w:rsidRDefault="00551C56"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6" w:type="dxa"/>
            <w:shd w:val="clear" w:color="auto" w:fill="auto"/>
            <w:vAlign w:val="top"/>
          </w:tcPr>
          <w:p w14:paraId="646E66D1" w14:textId="2C4D2368" w:rsidR="00551C56"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1449761D2AA46A695FB2DB8D0B9EA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C56">
                  <w:rPr>
                    <w:rFonts w:ascii="Arial" w:hAnsi="Arial" w:cs="Arial"/>
                    <w:color w:val="auto"/>
                  </w:rPr>
                  <w:t>Compliant</w:t>
                </w:r>
              </w:sdtContent>
            </w:sdt>
            <w:r w:rsidR="00551C56" w:rsidRPr="00CC646C">
              <w:rPr>
                <w:rFonts w:ascii="Arial" w:hAnsi="Arial" w:cs="Arial"/>
                <w:color w:val="auto"/>
              </w:rPr>
              <w:t xml:space="preserve"> </w:t>
            </w:r>
          </w:p>
        </w:tc>
      </w:tr>
      <w:tr w:rsidR="00551C56" w14:paraId="646E66D7"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6D3" w14:textId="77777777" w:rsidR="00551C56" w:rsidRPr="00244176" w:rsidRDefault="00551C56"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646E66D4" w14:textId="77777777" w:rsidR="00551C56" w:rsidRPr="00244176" w:rsidRDefault="00551C56"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76" w:type="dxa"/>
            <w:shd w:val="clear" w:color="auto" w:fill="auto"/>
            <w:vAlign w:val="top"/>
          </w:tcPr>
          <w:p w14:paraId="646E66D6" w14:textId="01CE1C4E" w:rsidR="00551C56"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573571A8EF54276BF979BB50844D5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C56">
                  <w:rPr>
                    <w:rFonts w:ascii="Arial" w:hAnsi="Arial" w:cs="Arial"/>
                    <w:color w:val="auto"/>
                  </w:rPr>
                  <w:t>Compliant</w:t>
                </w:r>
              </w:sdtContent>
            </w:sdt>
            <w:r w:rsidR="00551C56" w:rsidRPr="00CC646C">
              <w:rPr>
                <w:rFonts w:ascii="Arial" w:hAnsi="Arial" w:cs="Arial"/>
                <w:color w:val="auto"/>
              </w:rPr>
              <w:t xml:space="preserve"> </w:t>
            </w:r>
          </w:p>
        </w:tc>
      </w:tr>
    </w:tbl>
    <w:bookmarkEnd w:id="2"/>
    <w:p w14:paraId="646E66D8" w14:textId="77777777" w:rsidR="000874E5" w:rsidRDefault="00525875" w:rsidP="000874E5">
      <w:pPr>
        <w:pStyle w:val="Heading20"/>
        <w:tabs>
          <w:tab w:val="left" w:pos="1890"/>
        </w:tabs>
      </w:pPr>
      <w:r w:rsidRPr="00A36AA9">
        <w:t>Findings</w:t>
      </w:r>
    </w:p>
    <w:p w14:paraId="5C10B9C1" w14:textId="04F7ED2B" w:rsidR="009B77D1" w:rsidRPr="009B77D1" w:rsidRDefault="00953723" w:rsidP="009B77D1">
      <w:pPr>
        <w:pStyle w:val="NormalArial"/>
      </w:pPr>
      <w:r>
        <w:t>C</w:t>
      </w:r>
      <w:r w:rsidR="009B77D1" w:rsidRPr="009B77D1">
        <w:t xml:space="preserve">onsumers and representatives </w:t>
      </w:r>
      <w:r w:rsidR="00C4691E">
        <w:t>said</w:t>
      </w:r>
      <w:r w:rsidR="009B77D1" w:rsidRPr="009B77D1">
        <w:t xml:space="preserve"> </w:t>
      </w:r>
      <w:r w:rsidR="009C169B">
        <w:t>c</w:t>
      </w:r>
      <w:r w:rsidR="009B77D1" w:rsidRPr="009B77D1">
        <w:t>are is well planned.</w:t>
      </w:r>
      <w:r w:rsidR="00C73E37">
        <w:t xml:space="preserve"> </w:t>
      </w:r>
      <w:r w:rsidR="009B77D1" w:rsidRPr="009B77D1">
        <w:t xml:space="preserve">Referral and intake staff </w:t>
      </w:r>
      <w:r w:rsidR="00C4691E">
        <w:t>have processes to</w:t>
      </w:r>
      <w:r w:rsidR="009B77D1" w:rsidRPr="009B77D1">
        <w:t xml:space="preserve"> prioritise consumers for</w:t>
      </w:r>
      <w:r w:rsidR="00C73E37">
        <w:t xml:space="preserve"> </w:t>
      </w:r>
      <w:r w:rsidR="009B77D1" w:rsidRPr="009B77D1">
        <w:t xml:space="preserve">services and </w:t>
      </w:r>
      <w:r w:rsidR="00C4691E">
        <w:t xml:space="preserve">assess any risks to their wellbeing using </w:t>
      </w:r>
      <w:r w:rsidR="009B77D1" w:rsidRPr="009B77D1">
        <w:t xml:space="preserve"> validated assessment tools. Assessment templates </w:t>
      </w:r>
      <w:r w:rsidR="00C4691E">
        <w:t xml:space="preserve">direct </w:t>
      </w:r>
      <w:r w:rsidR="009B77D1" w:rsidRPr="009B77D1">
        <w:t xml:space="preserve">staff to complete </w:t>
      </w:r>
      <w:r w:rsidR="00837F60">
        <w:t>specialised</w:t>
      </w:r>
      <w:r w:rsidR="009B77D1" w:rsidRPr="009B77D1">
        <w:t xml:space="preserve"> assessments</w:t>
      </w:r>
      <w:r w:rsidR="00251E4C">
        <w:t xml:space="preserve"> when risks are identified</w:t>
      </w:r>
      <w:r w:rsidR="006A6365">
        <w:t xml:space="preserve">, such </w:t>
      </w:r>
      <w:r w:rsidR="00837F60">
        <w:t>as the risk of falling.</w:t>
      </w:r>
      <w:r w:rsidR="00251E4C">
        <w:t xml:space="preserve"> Staff evidenced that </w:t>
      </w:r>
      <w:r w:rsidR="009B77D1" w:rsidRPr="009B77D1">
        <w:t xml:space="preserve">referrals </w:t>
      </w:r>
      <w:r w:rsidR="00251E4C">
        <w:t>are made in line with assessed needs</w:t>
      </w:r>
      <w:r w:rsidR="00FB275F">
        <w:t xml:space="preserve"> for example to balance and falls clinics.</w:t>
      </w:r>
      <w:r w:rsidR="009B77D1" w:rsidRPr="009B77D1">
        <w:t xml:space="preserve"> </w:t>
      </w:r>
      <w:r w:rsidR="004D59EA">
        <w:t>A</w:t>
      </w:r>
      <w:r w:rsidR="009C169B" w:rsidRPr="009B77D1">
        <w:t>ssessments</w:t>
      </w:r>
      <w:r w:rsidR="004D59EA">
        <w:t xml:space="preserve"> inform </w:t>
      </w:r>
      <w:r w:rsidR="00837F60">
        <w:t xml:space="preserve">individualised </w:t>
      </w:r>
      <w:r w:rsidR="004D59EA">
        <w:t>care plans which reflect the consumer</w:t>
      </w:r>
      <w:r w:rsidR="00837F60">
        <w:t>’</w:t>
      </w:r>
      <w:r w:rsidR="004D59EA">
        <w:t>s needs, goals and preferences.</w:t>
      </w:r>
      <w:r w:rsidR="00B72793">
        <w:t xml:space="preserve"> </w:t>
      </w:r>
    </w:p>
    <w:p w14:paraId="518E5864" w14:textId="261B629A" w:rsidR="009B77D1" w:rsidRDefault="006A6365" w:rsidP="00590FD5">
      <w:pPr>
        <w:pStyle w:val="NormalArial"/>
      </w:pPr>
      <w:r>
        <w:t>C</w:t>
      </w:r>
      <w:r w:rsidR="009B77D1" w:rsidRPr="009B77D1">
        <w:t xml:space="preserve">onsumers and representatives </w:t>
      </w:r>
      <w:r w:rsidR="00714C74">
        <w:t>are</w:t>
      </w:r>
      <w:r w:rsidR="009B77D1" w:rsidRPr="009B77D1">
        <w:t xml:space="preserve"> satisfied staff t</w:t>
      </w:r>
      <w:r w:rsidR="00714C74">
        <w:t>ake the</w:t>
      </w:r>
      <w:r w:rsidR="009B77D1" w:rsidRPr="009B77D1">
        <w:t xml:space="preserve"> time to listen and understand how to support </w:t>
      </w:r>
      <w:r w:rsidR="00B72793">
        <w:t xml:space="preserve">consumers and </w:t>
      </w:r>
      <w:r w:rsidR="00714C74">
        <w:t>are</w:t>
      </w:r>
      <w:r w:rsidR="00B72793">
        <w:t xml:space="preserve"> satisfied with their level of engagement in advance care planning discussions. </w:t>
      </w:r>
      <w:r w:rsidR="009B77D1" w:rsidRPr="009B77D1">
        <w:t xml:space="preserve">Care documentation </w:t>
      </w:r>
      <w:r>
        <w:t xml:space="preserve">demonstrated </w:t>
      </w:r>
      <w:r w:rsidR="00FC5E63">
        <w:t xml:space="preserve">individual </w:t>
      </w:r>
      <w:r w:rsidR="009B77D1" w:rsidRPr="009B77D1">
        <w:t xml:space="preserve">consumer needs, goals and preferences </w:t>
      </w:r>
      <w:r>
        <w:t xml:space="preserve">were addressed </w:t>
      </w:r>
      <w:r w:rsidR="009B77D1" w:rsidRPr="009B77D1">
        <w:t>and</w:t>
      </w:r>
      <w:r>
        <w:t xml:space="preserve"> noted</w:t>
      </w:r>
      <w:r w:rsidR="009B77D1" w:rsidRPr="009B77D1">
        <w:t xml:space="preserve"> actions</w:t>
      </w:r>
      <w:r>
        <w:t xml:space="preserve"> </w:t>
      </w:r>
      <w:r w:rsidR="009B77D1" w:rsidRPr="009B77D1">
        <w:t>taken to achieve goals</w:t>
      </w:r>
      <w:r w:rsidR="00131DEE">
        <w:t>,</w:t>
      </w:r>
      <w:r w:rsidR="009B77D1" w:rsidRPr="009B77D1">
        <w:t xml:space="preserve"> </w:t>
      </w:r>
      <w:r w:rsidR="00131DEE">
        <w:t>s</w:t>
      </w:r>
      <w:r w:rsidR="00FC5E63">
        <w:t xml:space="preserve">taff </w:t>
      </w:r>
      <w:r w:rsidR="00131DEE">
        <w:t xml:space="preserve">also </w:t>
      </w:r>
      <w:r w:rsidR="00FC5E63">
        <w:t>attend training in goal directed care</w:t>
      </w:r>
      <w:r w:rsidR="00131DEE">
        <w:t>.</w:t>
      </w:r>
    </w:p>
    <w:p w14:paraId="46104B2D" w14:textId="0922019F" w:rsidR="00C73E37" w:rsidRDefault="00FF13D9" w:rsidP="00590FD5">
      <w:pPr>
        <w:pStyle w:val="NormalArial"/>
      </w:pPr>
      <w:r>
        <w:t xml:space="preserve">The Assessment Team found that end to end care planning is occurring and input from general practitioners, allied health practitioners and other clinical and non-clinical people involved in the consumer’s health and wellbeing forms the basis of how care and services are delivered.  </w:t>
      </w:r>
    </w:p>
    <w:p w14:paraId="38DF11F4" w14:textId="602F4872" w:rsidR="00C73E37" w:rsidRDefault="00C73E37" w:rsidP="00590FD5">
      <w:pPr>
        <w:pStyle w:val="NormalArial"/>
      </w:pPr>
      <w:r w:rsidRPr="00C73E37">
        <w:lastRenderedPageBreak/>
        <w:t xml:space="preserve">Care documentation </w:t>
      </w:r>
      <w:r w:rsidR="0010493A">
        <w:t xml:space="preserve">sighted on consumer files demonstrated </w:t>
      </w:r>
      <w:r w:rsidRPr="00C73E37">
        <w:t xml:space="preserve">consumers are offered a copy of their care plan and a file notation is made if a consumer or representative declines a copy. Staff described how care and services plans are readily available and accessible at point of care through the electronic information management system. </w:t>
      </w:r>
    </w:p>
    <w:p w14:paraId="0A12E9F4" w14:textId="497CAAFE" w:rsidR="00C73E37" w:rsidRDefault="00293BE8" w:rsidP="00327068">
      <w:pPr>
        <w:pStyle w:val="NormalArial"/>
      </w:pPr>
      <w:r>
        <w:t>C</w:t>
      </w:r>
      <w:r w:rsidR="00C73E37" w:rsidRPr="00C73E37">
        <w:t>are and services are reviewed for effectiveness regularly and in response to</w:t>
      </w:r>
      <w:r w:rsidR="00327068">
        <w:t xml:space="preserve"> </w:t>
      </w:r>
      <w:r w:rsidR="00C73E37" w:rsidRPr="00C73E37">
        <w:t>change</w:t>
      </w:r>
      <w:r w:rsidR="00327068">
        <w:t>s</w:t>
      </w:r>
      <w:r w:rsidR="00C73E37" w:rsidRPr="00C73E37">
        <w:t xml:space="preserve"> in </w:t>
      </w:r>
      <w:r w:rsidR="00963EF5">
        <w:t>c</w:t>
      </w:r>
      <w:r w:rsidR="00327068">
        <w:t xml:space="preserve">onsumer’s </w:t>
      </w:r>
      <w:r w:rsidR="00C73E37" w:rsidRPr="00C73E37">
        <w:t>condition or circumstance</w:t>
      </w:r>
      <w:r w:rsidR="00963EF5">
        <w:t>s</w:t>
      </w:r>
      <w:r w:rsidR="00C73E37" w:rsidRPr="00C73E37">
        <w:t xml:space="preserve">. While some consumers have attended the centre over </w:t>
      </w:r>
      <w:r w:rsidR="00963EF5">
        <w:t xml:space="preserve">many </w:t>
      </w:r>
      <w:r w:rsidR="00C73E37" w:rsidRPr="00C73E37">
        <w:t xml:space="preserve">years, most allied health care and carer support services are episodic and provide short term care, support and assistance. Podiatry services may be ongoing with consumers requiring regular review. The Somali Men’s Social Support Group is also ongoing and regular and </w:t>
      </w:r>
      <w:r w:rsidR="00327068">
        <w:t xml:space="preserve">ad hoc </w:t>
      </w:r>
      <w:r w:rsidR="00C73E37" w:rsidRPr="00C73E37">
        <w:t xml:space="preserve">reviews of care and services occur. Allied health professionals and other </w:t>
      </w:r>
      <w:r w:rsidR="00327068">
        <w:t xml:space="preserve">assessment </w:t>
      </w:r>
      <w:r w:rsidR="00C73E37" w:rsidRPr="00C73E37">
        <w:t>staff</w:t>
      </w:r>
      <w:r w:rsidR="00327068">
        <w:t xml:space="preserve"> </w:t>
      </w:r>
      <w:r w:rsidR="00C73E37" w:rsidRPr="00C73E37">
        <w:t xml:space="preserve">described </w:t>
      </w:r>
      <w:r w:rsidR="00514E8C">
        <w:t>reviews are ongoing and can occur</w:t>
      </w:r>
      <w:r w:rsidR="00963EF5">
        <w:t xml:space="preserve"> </w:t>
      </w:r>
      <w:r w:rsidR="00C73E37" w:rsidRPr="00C73E37">
        <w:t>following discussions with consumers a</w:t>
      </w:r>
      <w:r w:rsidR="00514E8C">
        <w:t xml:space="preserve"> change in health status and when</w:t>
      </w:r>
      <w:r w:rsidR="00C73E37" w:rsidRPr="00C73E37">
        <w:t xml:space="preserve"> incidents occur. Care documentation </w:t>
      </w:r>
      <w:r w:rsidR="00514E8C">
        <w:t>evidenced</w:t>
      </w:r>
      <w:r w:rsidR="00C73E37" w:rsidRPr="00C73E37">
        <w:t xml:space="preserve"> review and adjustment</w:t>
      </w:r>
      <w:r w:rsidR="00327068">
        <w:t xml:space="preserve"> of services</w:t>
      </w:r>
      <w:r w:rsidR="00C73E37" w:rsidRPr="00C73E37">
        <w:t xml:space="preserve"> in response to changes </w:t>
      </w:r>
      <w:r w:rsidR="00514E8C">
        <w:t>is occurring</w:t>
      </w:r>
      <w:r w:rsidR="00C73E37" w:rsidRPr="00C73E37">
        <w:t>.</w:t>
      </w:r>
    </w:p>
    <w:p w14:paraId="6D50C83B" w14:textId="7555C974" w:rsidR="00963EF5" w:rsidRDefault="00963EF5" w:rsidP="00327068">
      <w:pPr>
        <w:pStyle w:val="NormalArial"/>
      </w:pPr>
      <w:r w:rsidRPr="0062114F">
        <w:rPr>
          <w:color w:val="auto"/>
        </w:rPr>
        <w:t>Considering the information provided in the Assessment Report,</w:t>
      </w:r>
      <w:r w:rsidR="00C61EF4">
        <w:rPr>
          <w:color w:val="auto"/>
        </w:rPr>
        <w:t xml:space="preserve"> summarised above,</w:t>
      </w:r>
      <w:r w:rsidRPr="0062114F">
        <w:rPr>
          <w:color w:val="auto"/>
        </w:rPr>
        <w:t xml:space="preserve"> I find this Standard to be Compli</w:t>
      </w:r>
      <w:r>
        <w:rPr>
          <w:color w:val="auto"/>
        </w:rPr>
        <w:t>a</w:t>
      </w:r>
      <w:r w:rsidRPr="0062114F">
        <w:rPr>
          <w:color w:val="auto"/>
        </w:rPr>
        <w:t xml:space="preserve">nt as the service has evidenced compliance with each of the requirements against this </w:t>
      </w:r>
      <w:r w:rsidR="00397061">
        <w:rPr>
          <w:color w:val="auto"/>
        </w:rPr>
        <w:t>S</w:t>
      </w:r>
      <w:r w:rsidRPr="0062114F">
        <w:rPr>
          <w:color w:val="auto"/>
        </w:rPr>
        <w:t>tandard.</w:t>
      </w:r>
    </w:p>
    <w:p w14:paraId="3783AEFF" w14:textId="77777777" w:rsidR="0013057D" w:rsidRDefault="0013057D">
      <w:pPr>
        <w:spacing w:after="160" w:line="259" w:lineRule="auto"/>
        <w:rPr>
          <w:rFonts w:ascii="Arial" w:eastAsiaTheme="majorEastAsia" w:hAnsi="Arial" w:cs="Arial"/>
          <w:b/>
          <w:bCs/>
          <w:sz w:val="30"/>
          <w:szCs w:val="28"/>
        </w:rPr>
      </w:pPr>
      <w:r>
        <w:rPr>
          <w:rFonts w:ascii="Arial" w:hAnsi="Arial" w:cs="Arial"/>
        </w:rPr>
        <w:br w:type="page"/>
      </w:r>
    </w:p>
    <w:p w14:paraId="646E66DA" w14:textId="486A77D3" w:rsidR="000874E5"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559"/>
      </w:tblGrid>
      <w:tr w:rsidR="00AE7C2B" w14:paraId="646E66DE"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E66DB" w14:textId="77777777" w:rsidR="00AE7C2B" w:rsidRPr="003217D3" w:rsidRDefault="00AE7C2B" w:rsidP="000874E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E66DD" w14:textId="77777777" w:rsidR="00AE7C2B" w:rsidRPr="003217D3" w:rsidRDefault="00AE7C2B"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7C2B" w14:paraId="646E66E6" w14:textId="77777777" w:rsidTr="00AE7C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DF"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0"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6E66E1" w14:textId="77777777" w:rsidR="00AE7C2B" w:rsidRPr="00244176" w:rsidRDefault="00AE7C2B" w:rsidP="00B81C8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6E66E2" w14:textId="77777777" w:rsidR="00AE7C2B" w:rsidRPr="00244176" w:rsidRDefault="00AE7C2B" w:rsidP="00B81C8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46E66E3" w14:textId="77777777" w:rsidR="00AE7C2B" w:rsidRPr="00244176" w:rsidRDefault="00AE7C2B" w:rsidP="00B81C8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5" w14:textId="0AD834A3"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1F52F3ED3614CB6A001B323C29800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6EB"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7"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8"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A" w14:textId="69EA5C10"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D88CAAA628547F9BF1DBA0F6F88D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6F0" w14:textId="77777777" w:rsidTr="00AE7C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C" w14:textId="77777777" w:rsidR="00AE7C2B" w:rsidRPr="00244176" w:rsidRDefault="00AE7C2B" w:rsidP="000874E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D" w14:textId="77777777" w:rsidR="00AE7C2B" w:rsidRPr="00244176" w:rsidRDefault="00AE7C2B" w:rsidP="000874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EF" w14:textId="4F0D4DC1"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08BF1C2DCA74F0DBA3C13B31183A9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Not applicable</w:t>
                </w:r>
              </w:sdtContent>
            </w:sdt>
            <w:r w:rsidR="00AE7C2B" w:rsidRPr="00CC646C">
              <w:rPr>
                <w:rFonts w:ascii="Arial" w:hAnsi="Arial" w:cs="Arial"/>
                <w:color w:val="auto"/>
              </w:rPr>
              <w:t xml:space="preserve"> </w:t>
            </w:r>
          </w:p>
        </w:tc>
      </w:tr>
      <w:tr w:rsidR="00AE7C2B" w14:paraId="646E66F5"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1"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2"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4" w14:textId="728A6E5B"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E3E070D122D48F58FCA6FF565DB64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6FA" w14:textId="77777777" w:rsidTr="00AE7C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6"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7"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9" w14:textId="1CF34478"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E20DC973740402D910D204FE706BF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6FF"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B"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C"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6FE" w14:textId="16A7F594"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9CACD593E5D43879C3B67FF6E8E44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06" w14:textId="77777777" w:rsidTr="00AE7C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700"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701"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6E6702" w14:textId="77777777" w:rsidR="00AE7C2B" w:rsidRPr="00244176" w:rsidRDefault="00AE7C2B" w:rsidP="00B81C8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46E6703" w14:textId="77777777" w:rsidR="00AE7C2B" w:rsidRPr="00244176" w:rsidRDefault="00AE7C2B" w:rsidP="00B81C8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6705" w14:textId="3D1865F5"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E8EC6EA3CB441DCB0F867C0350817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bl>
    <w:bookmarkEnd w:id="3"/>
    <w:p w14:paraId="646E6707" w14:textId="77777777" w:rsidR="000874E5" w:rsidRDefault="00525875" w:rsidP="000874E5">
      <w:pPr>
        <w:pStyle w:val="Heading20"/>
      </w:pPr>
      <w:r w:rsidRPr="00A36AA9">
        <w:t>Findings</w:t>
      </w:r>
    </w:p>
    <w:p w14:paraId="29017050" w14:textId="48782AE3" w:rsidR="00327068" w:rsidRDefault="00EE34AA" w:rsidP="009E52C8">
      <w:pPr>
        <w:pStyle w:val="NormalArial"/>
      </w:pPr>
      <w:r>
        <w:t>C</w:t>
      </w:r>
      <w:r w:rsidR="00327068" w:rsidRPr="009E52C8">
        <w:t xml:space="preserve">onsumers and representatives </w:t>
      </w:r>
      <w:r w:rsidR="00327068">
        <w:t xml:space="preserve">said the allied health support they receive is tailored to their needs and supports their wellbeing. </w:t>
      </w:r>
      <w:r>
        <w:t xml:space="preserve">Several consumers </w:t>
      </w:r>
      <w:r w:rsidR="00257E5C">
        <w:t>provided</w:t>
      </w:r>
      <w:r>
        <w:t xml:space="preserve"> examples of how the clinical services they receive help</w:t>
      </w:r>
      <w:r w:rsidR="00182C09">
        <w:t>s</w:t>
      </w:r>
      <w:r>
        <w:t xml:space="preserve"> to alleviate pain </w:t>
      </w:r>
      <w:r w:rsidR="00257E5C">
        <w:t xml:space="preserve">they experience. </w:t>
      </w:r>
      <w:r w:rsidR="00327068">
        <w:t>Allied health professionals</w:t>
      </w:r>
      <w:r w:rsidR="00DA444A">
        <w:t xml:space="preserve"> </w:t>
      </w:r>
      <w:r w:rsidR="00327068">
        <w:t xml:space="preserve">described how they monitor </w:t>
      </w:r>
      <w:r w:rsidR="006E56F1">
        <w:t xml:space="preserve">service provision and outlined </w:t>
      </w:r>
      <w:r w:rsidR="00327068">
        <w:t xml:space="preserve">ways they get information and advice </w:t>
      </w:r>
      <w:r w:rsidR="00F418C7">
        <w:t>so</w:t>
      </w:r>
      <w:r w:rsidR="006E56F1">
        <w:t xml:space="preserve"> </w:t>
      </w:r>
      <w:r w:rsidR="00327068">
        <w:t xml:space="preserve">best practice care </w:t>
      </w:r>
      <w:r w:rsidR="00182C09">
        <w:t xml:space="preserve">is </w:t>
      </w:r>
      <w:r w:rsidR="00327068">
        <w:t>deliver</w:t>
      </w:r>
      <w:r w:rsidR="00182C09">
        <w:t>ed</w:t>
      </w:r>
      <w:r w:rsidR="00842F86">
        <w:t>. M</w:t>
      </w:r>
      <w:r w:rsidRPr="00950898">
        <w:t xml:space="preserve">anagement </w:t>
      </w:r>
      <w:r w:rsidR="00842F86">
        <w:t>said</w:t>
      </w:r>
      <w:r w:rsidRPr="00950898">
        <w:t xml:space="preserve"> occupational therapists, dietitians and physiotherapists </w:t>
      </w:r>
      <w:r w:rsidR="009337C2">
        <w:t xml:space="preserve">receive </w:t>
      </w:r>
      <w:r w:rsidR="009337C2" w:rsidRPr="009337C2">
        <w:t xml:space="preserve">regular external clinical supervision and internal management supervision </w:t>
      </w:r>
      <w:r w:rsidRPr="00950898">
        <w:t>that includes discussion o</w:t>
      </w:r>
      <w:r w:rsidR="00CC08E5">
        <w:t>n</w:t>
      </w:r>
      <w:r w:rsidRPr="00950898">
        <w:t xml:space="preserve"> best practice.</w:t>
      </w:r>
      <w:r w:rsidR="00327068">
        <w:t xml:space="preserve"> Policies and procedures link to current document</w:t>
      </w:r>
      <w:r>
        <w:t>s</w:t>
      </w:r>
      <w:r w:rsidR="00327068">
        <w:t xml:space="preserve"> and guide staff in best practice approaches.</w:t>
      </w:r>
      <w:r w:rsidRPr="00EE34AA">
        <w:t xml:space="preserve"> </w:t>
      </w:r>
      <w:r>
        <w:t>Personal care is not provided under the CHSP services delivered</w:t>
      </w:r>
      <w:r w:rsidR="00257E5C">
        <w:t xml:space="preserve"> by this provider</w:t>
      </w:r>
      <w:r>
        <w:t>.</w:t>
      </w:r>
    </w:p>
    <w:p w14:paraId="489FEDDC" w14:textId="46D4404C" w:rsidR="00257E5C" w:rsidRPr="00887065" w:rsidRDefault="00257E5C" w:rsidP="00257E5C">
      <w:pPr>
        <w:pStyle w:val="NormalArial"/>
        <w:rPr>
          <w:color w:val="auto"/>
        </w:rPr>
      </w:pPr>
      <w:r w:rsidRPr="00257E5C">
        <w:lastRenderedPageBreak/>
        <w:t>C</w:t>
      </w:r>
      <w:r w:rsidR="00EE34AA" w:rsidRPr="00257E5C">
        <w:t xml:space="preserve">onsumers and representatives are satisfied </w:t>
      </w:r>
      <w:r w:rsidRPr="00257E5C">
        <w:t xml:space="preserve">the care they receive is </w:t>
      </w:r>
      <w:r w:rsidR="00EE34AA" w:rsidRPr="00257E5C">
        <w:t xml:space="preserve">safe and right for them. </w:t>
      </w:r>
      <w:r w:rsidRPr="00257E5C">
        <w:t>Several consumers gave examples of how their individual risks are managed to ensure their safety</w:t>
      </w:r>
      <w:r w:rsidR="00151FDA">
        <w:t xml:space="preserve"> and wellbeing. </w:t>
      </w:r>
      <w:r w:rsidRPr="00257E5C">
        <w:t xml:space="preserve"> </w:t>
      </w:r>
      <w:r w:rsidR="00151FDA">
        <w:t xml:space="preserve">Consumers spoke about </w:t>
      </w:r>
      <w:r w:rsidRPr="00257E5C">
        <w:t>occupational therapy, physiotherapy</w:t>
      </w:r>
      <w:r>
        <w:t xml:space="preserve"> services, home modifications and </w:t>
      </w:r>
      <w:r w:rsidR="00151FDA">
        <w:t xml:space="preserve">supply of </w:t>
      </w:r>
      <w:r w:rsidRPr="00257E5C">
        <w:t>equipment</w:t>
      </w:r>
      <w:r w:rsidR="00C4723B">
        <w:t xml:space="preserve"> helping </w:t>
      </w:r>
      <w:r w:rsidRPr="00257E5C">
        <w:t xml:space="preserve">to improve their strength and balance and reduce their mobility risks and pain. </w:t>
      </w:r>
      <w:r w:rsidR="00EE34AA" w:rsidRPr="00EE34AA">
        <w:rPr>
          <w:color w:val="auto"/>
          <w:szCs w:val="22"/>
        </w:rPr>
        <w:t xml:space="preserve">Staff described ways they reduce </w:t>
      </w:r>
      <w:r>
        <w:rPr>
          <w:color w:val="auto"/>
          <w:szCs w:val="22"/>
        </w:rPr>
        <w:t xml:space="preserve">individual </w:t>
      </w:r>
      <w:r w:rsidR="00EE34AA" w:rsidRPr="00EE34AA">
        <w:rPr>
          <w:color w:val="auto"/>
          <w:szCs w:val="22"/>
        </w:rPr>
        <w:t>consumer risk</w:t>
      </w:r>
      <w:r>
        <w:rPr>
          <w:color w:val="auto"/>
          <w:szCs w:val="22"/>
        </w:rPr>
        <w:t>s</w:t>
      </w:r>
      <w:r w:rsidR="00EE34AA" w:rsidRPr="00EE34AA">
        <w:rPr>
          <w:color w:val="auto"/>
          <w:szCs w:val="22"/>
        </w:rPr>
        <w:t xml:space="preserve"> and support </w:t>
      </w:r>
      <w:r w:rsidR="00151FDA">
        <w:rPr>
          <w:color w:val="auto"/>
          <w:szCs w:val="22"/>
        </w:rPr>
        <w:t xml:space="preserve">each </w:t>
      </w:r>
      <w:r w:rsidR="00EE34AA" w:rsidRPr="00EE34AA">
        <w:rPr>
          <w:color w:val="auto"/>
          <w:szCs w:val="22"/>
        </w:rPr>
        <w:t>consumer</w:t>
      </w:r>
      <w:r w:rsidR="00151FDA">
        <w:rPr>
          <w:color w:val="auto"/>
          <w:szCs w:val="22"/>
        </w:rPr>
        <w:t>’</w:t>
      </w:r>
      <w:r w:rsidR="00EE34AA" w:rsidRPr="00EE34AA">
        <w:rPr>
          <w:color w:val="auto"/>
          <w:szCs w:val="22"/>
        </w:rPr>
        <w:t xml:space="preserve">s wellness and reablement goals. Care plan documentation </w:t>
      </w:r>
      <w:r w:rsidR="00442AA6" w:rsidRPr="00887065">
        <w:rPr>
          <w:color w:val="auto"/>
        </w:rPr>
        <w:t>evidenced</w:t>
      </w:r>
      <w:r w:rsidRPr="00887065">
        <w:rPr>
          <w:color w:val="auto"/>
        </w:rPr>
        <w:t xml:space="preserve"> </w:t>
      </w:r>
      <w:r w:rsidR="00EE34AA" w:rsidRPr="00887065">
        <w:rPr>
          <w:color w:val="auto"/>
        </w:rPr>
        <w:t>allied health staff identify risks associated with the care of individual consumers and develop strategies to support them to reduce the</w:t>
      </w:r>
      <w:r w:rsidR="001920FB" w:rsidRPr="00887065">
        <w:rPr>
          <w:color w:val="auto"/>
        </w:rPr>
        <w:t xml:space="preserve">se </w:t>
      </w:r>
      <w:r w:rsidR="00EE34AA" w:rsidRPr="00887065">
        <w:rPr>
          <w:color w:val="auto"/>
        </w:rPr>
        <w:t xml:space="preserve">risks and live safely at home. </w:t>
      </w:r>
      <w:r w:rsidR="003D5C0E" w:rsidRPr="00887065">
        <w:rPr>
          <w:color w:val="auto"/>
        </w:rPr>
        <w:t xml:space="preserve">Other risks, such as the use of </w:t>
      </w:r>
      <w:r w:rsidR="001B4216" w:rsidRPr="00887065">
        <w:rPr>
          <w:color w:val="auto"/>
        </w:rPr>
        <w:t>mobility devices or mechanical aids</w:t>
      </w:r>
      <w:r w:rsidR="001920FB" w:rsidRPr="00887065">
        <w:rPr>
          <w:color w:val="auto"/>
        </w:rPr>
        <w:t xml:space="preserve"> are </w:t>
      </w:r>
      <w:r w:rsidR="003D5C0E" w:rsidRPr="00887065">
        <w:rPr>
          <w:color w:val="auto"/>
        </w:rPr>
        <w:t>assessed and monitored</w:t>
      </w:r>
      <w:r w:rsidR="001B4216" w:rsidRPr="00887065">
        <w:rPr>
          <w:color w:val="auto"/>
        </w:rPr>
        <w:t xml:space="preserve">. Documentation evidences risk assessments, discussions with consumers regarding any risk and how to mitigate risks to </w:t>
      </w:r>
      <w:r w:rsidR="00F0367A" w:rsidRPr="00887065">
        <w:rPr>
          <w:color w:val="auto"/>
        </w:rPr>
        <w:t xml:space="preserve">minimise any adverse outcome in line with the consumer’s wish to balance risk and quality of life. </w:t>
      </w:r>
    </w:p>
    <w:p w14:paraId="56122250" w14:textId="2AB7D8A9" w:rsidR="003D5C0E" w:rsidRPr="00887065" w:rsidRDefault="0066682E" w:rsidP="00887065">
      <w:pPr>
        <w:pStyle w:val="NormalArial"/>
        <w:rPr>
          <w:color w:val="auto"/>
        </w:rPr>
      </w:pPr>
      <w:r w:rsidRPr="00887065">
        <w:rPr>
          <w:color w:val="auto"/>
        </w:rPr>
        <w:t>C</w:t>
      </w:r>
      <w:r w:rsidR="003D5C0E" w:rsidRPr="00887065">
        <w:rPr>
          <w:color w:val="auto"/>
        </w:rPr>
        <w:t xml:space="preserve">onsumers and representatives </w:t>
      </w:r>
      <w:r w:rsidR="00E83690" w:rsidRPr="00887065">
        <w:rPr>
          <w:color w:val="auto"/>
        </w:rPr>
        <w:t>are confident</w:t>
      </w:r>
      <w:r w:rsidR="003D5C0E" w:rsidRPr="00887065">
        <w:rPr>
          <w:color w:val="auto"/>
        </w:rPr>
        <w:t xml:space="preserve"> </w:t>
      </w:r>
      <w:r w:rsidRPr="00887065">
        <w:rPr>
          <w:color w:val="auto"/>
        </w:rPr>
        <w:t>sta</w:t>
      </w:r>
      <w:r w:rsidR="003D5C0E" w:rsidRPr="00887065">
        <w:rPr>
          <w:color w:val="auto"/>
        </w:rPr>
        <w:t xml:space="preserve">ff </w:t>
      </w:r>
      <w:r w:rsidR="00DD6CEB" w:rsidRPr="00887065">
        <w:rPr>
          <w:color w:val="auto"/>
        </w:rPr>
        <w:t>will identify i</w:t>
      </w:r>
      <w:r w:rsidR="003D5C0E" w:rsidRPr="00887065">
        <w:rPr>
          <w:color w:val="auto"/>
        </w:rPr>
        <w:t>f a consumer’s health or condition change</w:t>
      </w:r>
      <w:r w:rsidR="00E83690" w:rsidRPr="00887065">
        <w:rPr>
          <w:color w:val="auto"/>
        </w:rPr>
        <w:t>s</w:t>
      </w:r>
      <w:r w:rsidR="003D5C0E" w:rsidRPr="00887065">
        <w:rPr>
          <w:color w:val="auto"/>
        </w:rPr>
        <w:t xml:space="preserve"> and </w:t>
      </w:r>
      <w:r w:rsidR="00E83690" w:rsidRPr="00887065">
        <w:rPr>
          <w:color w:val="auto"/>
        </w:rPr>
        <w:t>will</w:t>
      </w:r>
      <w:r w:rsidR="003D5C0E" w:rsidRPr="00887065">
        <w:rPr>
          <w:color w:val="auto"/>
        </w:rPr>
        <w:t xml:space="preserve"> respond</w:t>
      </w:r>
      <w:r w:rsidRPr="00887065">
        <w:rPr>
          <w:color w:val="auto"/>
        </w:rPr>
        <w:t xml:space="preserve"> appropriately</w:t>
      </w:r>
      <w:r w:rsidR="003D5C0E" w:rsidRPr="00887065">
        <w:rPr>
          <w:color w:val="auto"/>
        </w:rPr>
        <w:t xml:space="preserve">. </w:t>
      </w:r>
      <w:r w:rsidRPr="00887065">
        <w:rPr>
          <w:color w:val="auto"/>
        </w:rPr>
        <w:t xml:space="preserve">Some consumers </w:t>
      </w:r>
      <w:r w:rsidR="00DD6CEB" w:rsidRPr="00887065">
        <w:rPr>
          <w:color w:val="auto"/>
        </w:rPr>
        <w:t>gave</w:t>
      </w:r>
      <w:r w:rsidRPr="00887065">
        <w:rPr>
          <w:color w:val="auto"/>
        </w:rPr>
        <w:t xml:space="preserve"> examples, including the occupational therapist calling and emailing them regularly to check on them</w:t>
      </w:r>
      <w:r w:rsidR="00DD6CEB" w:rsidRPr="00887065">
        <w:rPr>
          <w:color w:val="auto"/>
        </w:rPr>
        <w:t xml:space="preserve"> and</w:t>
      </w:r>
      <w:r w:rsidRPr="00887065">
        <w:rPr>
          <w:color w:val="auto"/>
        </w:rPr>
        <w:t xml:space="preserve"> visiting them after they had a fall. </w:t>
      </w:r>
      <w:r w:rsidR="003D5C0E" w:rsidRPr="00887065">
        <w:rPr>
          <w:color w:val="auto"/>
        </w:rPr>
        <w:t>Staff described how they use their clinical and</w:t>
      </w:r>
      <w:r w:rsidR="00DD6CEB" w:rsidRPr="00887065">
        <w:rPr>
          <w:color w:val="auto"/>
        </w:rPr>
        <w:t xml:space="preserve">/or </w:t>
      </w:r>
      <w:r w:rsidR="003D5C0E" w:rsidRPr="00887065">
        <w:rPr>
          <w:color w:val="auto"/>
        </w:rPr>
        <w:t xml:space="preserve">observational skills to identify </w:t>
      </w:r>
      <w:r w:rsidR="00DD6CEB" w:rsidRPr="00887065">
        <w:rPr>
          <w:color w:val="auto"/>
        </w:rPr>
        <w:t>any</w:t>
      </w:r>
      <w:r w:rsidRPr="00887065">
        <w:rPr>
          <w:color w:val="auto"/>
        </w:rPr>
        <w:t xml:space="preserve"> </w:t>
      </w:r>
      <w:r w:rsidR="003D5C0E" w:rsidRPr="00887065">
        <w:rPr>
          <w:color w:val="auto"/>
        </w:rPr>
        <w:t>deterioration</w:t>
      </w:r>
      <w:r w:rsidR="00DD6CEB" w:rsidRPr="00887065">
        <w:rPr>
          <w:color w:val="auto"/>
        </w:rPr>
        <w:t xml:space="preserve"> in a consumer’s health</w:t>
      </w:r>
      <w:r w:rsidR="003D5C0E" w:rsidRPr="00887065">
        <w:rPr>
          <w:color w:val="auto"/>
        </w:rPr>
        <w:t>. Any deterioration or concerning change is documented</w:t>
      </w:r>
      <w:r w:rsidR="00DD6CEB" w:rsidRPr="00887065">
        <w:rPr>
          <w:color w:val="auto"/>
        </w:rPr>
        <w:t>, escalated and outcomes monitored</w:t>
      </w:r>
      <w:r w:rsidR="00E21F68" w:rsidRPr="00887065">
        <w:rPr>
          <w:color w:val="auto"/>
        </w:rPr>
        <w:t>.</w:t>
      </w:r>
      <w:r w:rsidR="00A6012F" w:rsidRPr="00887065">
        <w:rPr>
          <w:color w:val="auto"/>
        </w:rPr>
        <w:t xml:space="preserve"> </w:t>
      </w:r>
      <w:r w:rsidR="00E21F68" w:rsidRPr="00887065">
        <w:rPr>
          <w:color w:val="auto"/>
        </w:rPr>
        <w:t>T</w:t>
      </w:r>
      <w:r w:rsidR="00A6012F" w:rsidRPr="00887065">
        <w:rPr>
          <w:color w:val="auto"/>
        </w:rPr>
        <w:t xml:space="preserve">he Assessment Team reviewed incidents </w:t>
      </w:r>
      <w:r w:rsidR="00E21F68" w:rsidRPr="00887065">
        <w:rPr>
          <w:color w:val="auto"/>
        </w:rPr>
        <w:t xml:space="preserve">evidencing appropriate management of </w:t>
      </w:r>
      <w:r w:rsidR="009C6988" w:rsidRPr="00887065">
        <w:rPr>
          <w:color w:val="auto"/>
        </w:rPr>
        <w:t xml:space="preserve">consumers experiencing </w:t>
      </w:r>
      <w:r w:rsidR="00E21F68" w:rsidRPr="00887065">
        <w:rPr>
          <w:color w:val="auto"/>
        </w:rPr>
        <w:t>falls</w:t>
      </w:r>
      <w:r w:rsidR="009C6988" w:rsidRPr="00887065">
        <w:rPr>
          <w:color w:val="auto"/>
        </w:rPr>
        <w:t xml:space="preserve"> and</w:t>
      </w:r>
      <w:r w:rsidR="00E21F68" w:rsidRPr="00887065">
        <w:rPr>
          <w:color w:val="auto"/>
        </w:rPr>
        <w:t xml:space="preserve"> </w:t>
      </w:r>
      <w:r w:rsidR="009C6988" w:rsidRPr="00887065">
        <w:rPr>
          <w:color w:val="auto"/>
        </w:rPr>
        <w:t xml:space="preserve">unstable </w:t>
      </w:r>
      <w:r w:rsidR="00E21F68" w:rsidRPr="00887065">
        <w:rPr>
          <w:color w:val="auto"/>
        </w:rPr>
        <w:t>diabetes</w:t>
      </w:r>
      <w:r w:rsidR="009C6988" w:rsidRPr="00887065">
        <w:rPr>
          <w:color w:val="auto"/>
        </w:rPr>
        <w:t>.</w:t>
      </w:r>
      <w:r w:rsidR="00E21F68" w:rsidRPr="00887065">
        <w:rPr>
          <w:color w:val="auto"/>
        </w:rPr>
        <w:t xml:space="preserve">   </w:t>
      </w:r>
      <w:r w:rsidR="00DD6CEB" w:rsidRPr="00887065">
        <w:rPr>
          <w:color w:val="auto"/>
        </w:rPr>
        <w:t xml:space="preserve">. </w:t>
      </w:r>
      <w:r w:rsidR="003D5C0E" w:rsidRPr="00887065">
        <w:rPr>
          <w:color w:val="auto"/>
        </w:rPr>
        <w:t xml:space="preserve">Staff </w:t>
      </w:r>
      <w:r w:rsidRPr="00887065">
        <w:rPr>
          <w:color w:val="auto"/>
        </w:rPr>
        <w:t xml:space="preserve">making </w:t>
      </w:r>
      <w:r w:rsidR="003D5C0E" w:rsidRPr="00887065">
        <w:rPr>
          <w:color w:val="auto"/>
        </w:rPr>
        <w:t>home visits showed they carry cards with an organisational emergency response contact number for specific situations including suicide risk and suspected elder abuse</w:t>
      </w:r>
      <w:r w:rsidRPr="00887065">
        <w:rPr>
          <w:color w:val="auto"/>
        </w:rPr>
        <w:t>.</w:t>
      </w:r>
    </w:p>
    <w:p w14:paraId="6C5F8D59" w14:textId="27526609" w:rsidR="00744C24" w:rsidRPr="00887065" w:rsidRDefault="00744C24" w:rsidP="009839D2">
      <w:pPr>
        <w:pStyle w:val="NormalArial"/>
        <w:rPr>
          <w:color w:val="auto"/>
        </w:rPr>
      </w:pPr>
      <w:r w:rsidRPr="00887065">
        <w:rPr>
          <w:color w:val="auto"/>
        </w:rPr>
        <w:t>Consumers and representatives said consumer care is well coordinated.</w:t>
      </w:r>
      <w:r w:rsidR="009839D2" w:rsidRPr="00887065">
        <w:rPr>
          <w:color w:val="auto"/>
        </w:rPr>
        <w:t xml:space="preserve"> </w:t>
      </w:r>
      <w:r w:rsidRPr="00887065">
        <w:rPr>
          <w:color w:val="auto"/>
        </w:rPr>
        <w:t>Care documentation showed examples of ways that, with consumer consent, information is shared within the organisation and with others as appropriate.</w:t>
      </w:r>
    </w:p>
    <w:p w14:paraId="19886A6E" w14:textId="2C2A51BD" w:rsidR="00744C24" w:rsidRPr="00887065" w:rsidRDefault="00744C24" w:rsidP="003D5C0E">
      <w:pPr>
        <w:pStyle w:val="NormalArial"/>
        <w:rPr>
          <w:color w:val="auto"/>
        </w:rPr>
      </w:pPr>
      <w:r w:rsidRPr="00887065">
        <w:rPr>
          <w:color w:val="auto"/>
        </w:rPr>
        <w:t>Consumers expressed satisfaction with the outcomes of referrals including treatments from their allied health providers.</w:t>
      </w:r>
      <w:r w:rsidR="009839D2" w:rsidRPr="00887065">
        <w:rPr>
          <w:color w:val="auto"/>
        </w:rPr>
        <w:t xml:space="preserve"> Th</w:t>
      </w:r>
      <w:r w:rsidR="00215AF4" w:rsidRPr="00887065">
        <w:rPr>
          <w:color w:val="auto"/>
        </w:rPr>
        <w:t>ese</w:t>
      </w:r>
      <w:r w:rsidR="009839D2" w:rsidRPr="00887065">
        <w:rPr>
          <w:color w:val="auto"/>
        </w:rPr>
        <w:t xml:space="preserve"> included referrals to the diabetes clinic, </w:t>
      </w:r>
      <w:r w:rsidR="00E84624" w:rsidRPr="00887065">
        <w:rPr>
          <w:color w:val="auto"/>
        </w:rPr>
        <w:t xml:space="preserve">podiatry, </w:t>
      </w:r>
      <w:r w:rsidR="009839D2" w:rsidRPr="00887065">
        <w:rPr>
          <w:color w:val="auto"/>
        </w:rPr>
        <w:t>dieticians, occupational therap</w:t>
      </w:r>
      <w:r w:rsidR="00215AF4" w:rsidRPr="00887065">
        <w:rPr>
          <w:color w:val="auto"/>
        </w:rPr>
        <w:t>ists</w:t>
      </w:r>
      <w:r w:rsidR="009839D2" w:rsidRPr="00887065">
        <w:rPr>
          <w:color w:val="auto"/>
        </w:rPr>
        <w:t xml:space="preserve"> and carer support services. </w:t>
      </w:r>
      <w:r w:rsidRPr="00887065">
        <w:rPr>
          <w:color w:val="auto"/>
        </w:rPr>
        <w:t xml:space="preserve">Care documentation </w:t>
      </w:r>
      <w:r w:rsidR="009839D2" w:rsidRPr="00887065">
        <w:rPr>
          <w:color w:val="auto"/>
        </w:rPr>
        <w:t xml:space="preserve">demonstrated </w:t>
      </w:r>
      <w:r w:rsidRPr="00887065">
        <w:rPr>
          <w:color w:val="auto"/>
        </w:rPr>
        <w:t xml:space="preserve">referrals occur in a timely manner using service referral templates and </w:t>
      </w:r>
      <w:r w:rsidR="00142FC8" w:rsidRPr="00887065">
        <w:rPr>
          <w:color w:val="auto"/>
        </w:rPr>
        <w:t xml:space="preserve">that </w:t>
      </w:r>
      <w:r w:rsidRPr="00887065">
        <w:rPr>
          <w:color w:val="auto"/>
        </w:rPr>
        <w:t xml:space="preserve">consumers are consulted </w:t>
      </w:r>
      <w:r w:rsidR="00215AF4" w:rsidRPr="00887065">
        <w:rPr>
          <w:color w:val="auto"/>
        </w:rPr>
        <w:t xml:space="preserve">and </w:t>
      </w:r>
      <w:r w:rsidR="00142FC8" w:rsidRPr="00887065">
        <w:rPr>
          <w:color w:val="auto"/>
        </w:rPr>
        <w:t xml:space="preserve">their </w:t>
      </w:r>
      <w:r w:rsidR="00215AF4" w:rsidRPr="00887065">
        <w:rPr>
          <w:color w:val="auto"/>
        </w:rPr>
        <w:t xml:space="preserve">permission sought </w:t>
      </w:r>
      <w:r w:rsidRPr="00887065">
        <w:rPr>
          <w:color w:val="auto"/>
        </w:rPr>
        <w:t xml:space="preserve">before referrals are </w:t>
      </w:r>
      <w:r w:rsidR="00215AF4" w:rsidRPr="00887065">
        <w:rPr>
          <w:color w:val="auto"/>
        </w:rPr>
        <w:t>made</w:t>
      </w:r>
      <w:r w:rsidR="00142FC8" w:rsidRPr="00887065">
        <w:rPr>
          <w:color w:val="auto"/>
        </w:rPr>
        <w:t xml:space="preserve"> and information is shared.</w:t>
      </w:r>
    </w:p>
    <w:p w14:paraId="17A49871" w14:textId="2FAF3567" w:rsidR="009839D2" w:rsidRPr="00215AF4" w:rsidRDefault="00215AF4" w:rsidP="009839D2">
      <w:pPr>
        <w:pStyle w:val="NormalArial"/>
        <w:rPr>
          <w:color w:val="auto"/>
        </w:rPr>
      </w:pPr>
      <w:r w:rsidRPr="00215AF4">
        <w:rPr>
          <w:color w:val="auto"/>
        </w:rPr>
        <w:t>C</w:t>
      </w:r>
      <w:r w:rsidR="009839D2" w:rsidRPr="00215AF4">
        <w:rPr>
          <w:color w:val="auto"/>
        </w:rPr>
        <w:t xml:space="preserve">onsumers </w:t>
      </w:r>
      <w:r w:rsidRPr="00215AF4">
        <w:rPr>
          <w:color w:val="auto"/>
        </w:rPr>
        <w:t xml:space="preserve">and representatives </w:t>
      </w:r>
      <w:r w:rsidR="009839D2" w:rsidRPr="00215AF4">
        <w:rPr>
          <w:color w:val="auto"/>
        </w:rPr>
        <w:t xml:space="preserve">interviewed </w:t>
      </w:r>
      <w:r w:rsidR="00E84624">
        <w:rPr>
          <w:color w:val="auto"/>
        </w:rPr>
        <w:t>are</w:t>
      </w:r>
      <w:r w:rsidR="009839D2" w:rsidRPr="00215AF4">
        <w:rPr>
          <w:color w:val="auto"/>
        </w:rPr>
        <w:t xml:space="preserve"> satisfied with the measures staff take to protect </w:t>
      </w:r>
      <w:r w:rsidRPr="00215AF4">
        <w:rPr>
          <w:color w:val="auto"/>
        </w:rPr>
        <w:t xml:space="preserve">them </w:t>
      </w:r>
      <w:r w:rsidR="009839D2" w:rsidRPr="00215AF4">
        <w:rPr>
          <w:color w:val="auto"/>
        </w:rPr>
        <w:t xml:space="preserve">against the spread of infection. Staff interviewed </w:t>
      </w:r>
      <w:r w:rsidR="00142FC8">
        <w:rPr>
          <w:color w:val="auto"/>
        </w:rPr>
        <w:t>said</w:t>
      </w:r>
      <w:r w:rsidR="009839D2" w:rsidRPr="00215AF4">
        <w:rPr>
          <w:color w:val="auto"/>
        </w:rPr>
        <w:t xml:space="preserve"> they had participated in infection control and hand hygiene </w:t>
      </w:r>
      <w:r w:rsidRPr="00215AF4">
        <w:rPr>
          <w:color w:val="auto"/>
        </w:rPr>
        <w:t>training</w:t>
      </w:r>
      <w:r>
        <w:rPr>
          <w:color w:val="auto"/>
        </w:rPr>
        <w:t>,</w:t>
      </w:r>
      <w:r w:rsidR="009839D2" w:rsidRPr="00215AF4">
        <w:rPr>
          <w:color w:val="auto"/>
        </w:rPr>
        <w:t xml:space="preserve"> vaccination programs and rapid antigen testing and described </w:t>
      </w:r>
      <w:r w:rsidR="00142FC8">
        <w:rPr>
          <w:color w:val="auto"/>
        </w:rPr>
        <w:t>how they</w:t>
      </w:r>
      <w:r w:rsidR="009839D2" w:rsidRPr="00215AF4">
        <w:rPr>
          <w:color w:val="auto"/>
        </w:rPr>
        <w:t xml:space="preserve"> use of personal protective equipment during centre based </w:t>
      </w:r>
      <w:r w:rsidR="00142FC8">
        <w:rPr>
          <w:color w:val="auto"/>
        </w:rPr>
        <w:t>events</w:t>
      </w:r>
      <w:r w:rsidR="009839D2" w:rsidRPr="00215AF4">
        <w:rPr>
          <w:color w:val="auto"/>
        </w:rPr>
        <w:t xml:space="preserve"> and at home visits. Observations by the Assessment Team included mask</w:t>
      </w:r>
      <w:r w:rsidRPr="00215AF4">
        <w:rPr>
          <w:color w:val="auto"/>
        </w:rPr>
        <w:t xml:space="preserve"> availability for </w:t>
      </w:r>
      <w:r w:rsidR="009839D2" w:rsidRPr="00215AF4">
        <w:rPr>
          <w:color w:val="auto"/>
        </w:rPr>
        <w:t xml:space="preserve">consumers and staff and </w:t>
      </w:r>
      <w:r w:rsidR="00142FC8">
        <w:rPr>
          <w:color w:val="auto"/>
        </w:rPr>
        <w:t xml:space="preserve">accessible </w:t>
      </w:r>
      <w:r w:rsidR="009839D2" w:rsidRPr="00215AF4">
        <w:rPr>
          <w:color w:val="auto"/>
        </w:rPr>
        <w:t>hand sanitising stations</w:t>
      </w:r>
      <w:r w:rsidR="00142FC8">
        <w:rPr>
          <w:color w:val="auto"/>
        </w:rPr>
        <w:t>.</w:t>
      </w:r>
      <w:r w:rsidR="009839D2" w:rsidRPr="00215AF4">
        <w:rPr>
          <w:color w:val="auto"/>
        </w:rPr>
        <w:t xml:space="preserve"> Social distancing </w:t>
      </w:r>
      <w:r w:rsidR="00142FC8">
        <w:rPr>
          <w:color w:val="auto"/>
        </w:rPr>
        <w:t xml:space="preserve">was observed </w:t>
      </w:r>
      <w:r w:rsidR="009839D2" w:rsidRPr="00215AF4">
        <w:rPr>
          <w:color w:val="auto"/>
        </w:rPr>
        <w:t>in waiting areas.</w:t>
      </w:r>
    </w:p>
    <w:p w14:paraId="1211D7E6" w14:textId="77777777" w:rsidR="00C70BFC" w:rsidRPr="005F0E87" w:rsidRDefault="00C70BFC" w:rsidP="00C70BFC">
      <w:pPr>
        <w:pStyle w:val="NormalArial"/>
        <w:rPr>
          <w:color w:val="auto"/>
        </w:rPr>
      </w:pPr>
      <w:r w:rsidRPr="0062114F">
        <w:rPr>
          <w:color w:val="auto"/>
        </w:rPr>
        <w:t xml:space="preserve">Considering the information provided in the Assessment Report, </w:t>
      </w:r>
      <w:r>
        <w:rPr>
          <w:color w:val="auto"/>
        </w:rPr>
        <w:t xml:space="preserve">summarised above, </w:t>
      </w:r>
      <w:r w:rsidRPr="0062114F">
        <w:rPr>
          <w:color w:val="auto"/>
        </w:rPr>
        <w:t>I find this Standard to be Compli</w:t>
      </w:r>
      <w:r>
        <w:rPr>
          <w:color w:val="auto"/>
        </w:rPr>
        <w:t>a</w:t>
      </w:r>
      <w:r w:rsidRPr="0062114F">
        <w:rPr>
          <w:color w:val="auto"/>
        </w:rPr>
        <w:t xml:space="preserve">nt as the service has evidenced compliance with each of the </w:t>
      </w:r>
      <w:r>
        <w:rPr>
          <w:color w:val="auto"/>
        </w:rPr>
        <w:t xml:space="preserve">applicable </w:t>
      </w:r>
      <w:r w:rsidRPr="0062114F">
        <w:rPr>
          <w:color w:val="auto"/>
        </w:rPr>
        <w:t xml:space="preserve">requirements against this </w:t>
      </w:r>
      <w:r>
        <w:rPr>
          <w:color w:val="auto"/>
        </w:rPr>
        <w:t>S</w:t>
      </w:r>
      <w:r w:rsidRPr="0062114F">
        <w:rPr>
          <w:color w:val="auto"/>
        </w:rPr>
        <w:t>tandard.</w:t>
      </w:r>
    </w:p>
    <w:p w14:paraId="646E6708" w14:textId="2B4BF4FD" w:rsidR="000874E5" w:rsidRPr="006B4042" w:rsidRDefault="00525875" w:rsidP="003D5C0E">
      <w:pPr>
        <w:pStyle w:val="NormalArial"/>
      </w:pPr>
      <w:r w:rsidRPr="006B4042">
        <w:br w:type="page"/>
      </w:r>
    </w:p>
    <w:p w14:paraId="646E6709" w14:textId="77777777" w:rsidR="000874E5" w:rsidRPr="00A36AA9"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AE7C2B" w14:paraId="646E670D"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46E670A" w14:textId="77777777" w:rsidR="00AE7C2B" w:rsidRPr="00991076" w:rsidRDefault="00AE7C2B" w:rsidP="000874E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646E670C" w14:textId="77777777" w:rsidR="00AE7C2B" w:rsidRPr="00991076" w:rsidRDefault="00AE7C2B" w:rsidP="00AE7C2B">
            <w:pPr>
              <w:spacing w:before="0" w:line="22" w:lineRule="atLeast"/>
              <w:ind w:left="270" w:right="-931"/>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E7C2B" w14:paraId="646E6712"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0E"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98" w:type="dxa"/>
            <w:shd w:val="clear" w:color="auto" w:fill="auto"/>
            <w:vAlign w:val="top"/>
          </w:tcPr>
          <w:p w14:paraId="646E670F"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646E6711" w14:textId="2CD0F272"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B23C68495674D74A2C5D0A1FBCFAB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17"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13"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98" w:type="dxa"/>
            <w:shd w:val="clear" w:color="auto" w:fill="auto"/>
            <w:vAlign w:val="top"/>
          </w:tcPr>
          <w:p w14:paraId="646E6714"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646E6716" w14:textId="63AD4C60"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D24B3798FC54799A76C3C2AB2E2A6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1F"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18"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98" w:type="dxa"/>
            <w:shd w:val="clear" w:color="auto" w:fill="auto"/>
            <w:vAlign w:val="top"/>
          </w:tcPr>
          <w:p w14:paraId="646E6719"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6E671A" w14:textId="77777777" w:rsidR="00AE7C2B" w:rsidRPr="00244176" w:rsidRDefault="00AE7C2B" w:rsidP="00B81C8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6E671B" w14:textId="77777777" w:rsidR="00AE7C2B" w:rsidRPr="00244176" w:rsidRDefault="00AE7C2B" w:rsidP="00B81C8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6E671C" w14:textId="77777777" w:rsidR="00AE7C2B" w:rsidRPr="00244176" w:rsidRDefault="00AE7C2B" w:rsidP="00B81C8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646E671E" w14:textId="68CB2303"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3C9F626822C4CEB8E725F5582EA8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24"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20"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98" w:type="dxa"/>
            <w:shd w:val="clear" w:color="auto" w:fill="auto"/>
            <w:vAlign w:val="top"/>
          </w:tcPr>
          <w:p w14:paraId="646E6721"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646E6723" w14:textId="4626CD2F"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1425A7BEF4443A19E4156F07623DF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29"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25"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98" w:type="dxa"/>
            <w:shd w:val="clear" w:color="auto" w:fill="auto"/>
            <w:vAlign w:val="top"/>
          </w:tcPr>
          <w:p w14:paraId="646E6726"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646E6728" w14:textId="1256A894"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94A11A560D944BBBE6D54C1595935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2E"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2A"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98" w:type="dxa"/>
            <w:shd w:val="clear" w:color="auto" w:fill="auto"/>
            <w:vAlign w:val="top"/>
          </w:tcPr>
          <w:p w14:paraId="646E672B"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646E672D" w14:textId="5E956609"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F12FE386DD44D7DB5ADBEAAB875C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33" w14:textId="77777777" w:rsidTr="00AE7C2B">
        <w:tc>
          <w:tcPr>
            <w:cnfStyle w:val="001000000000" w:firstRow="0" w:lastRow="0" w:firstColumn="1" w:lastColumn="0" w:oddVBand="0" w:evenVBand="0" w:oddHBand="0" w:evenHBand="0" w:firstRowFirstColumn="0" w:firstRowLastColumn="0" w:lastRowFirstColumn="0" w:lastRowLastColumn="0"/>
            <w:tcW w:w="0" w:type="auto"/>
            <w:vAlign w:val="top"/>
          </w:tcPr>
          <w:p w14:paraId="646E672F"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98" w:type="dxa"/>
            <w:vAlign w:val="top"/>
          </w:tcPr>
          <w:p w14:paraId="646E6730"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646E6732" w14:textId="36DF0465"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426F52AE0C340C09FA299664B69A3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Not applicable</w:t>
                </w:r>
              </w:sdtContent>
            </w:sdt>
            <w:r w:rsidR="00AE7C2B" w:rsidRPr="00CC646C">
              <w:rPr>
                <w:rFonts w:ascii="Arial" w:hAnsi="Arial" w:cs="Arial"/>
                <w:color w:val="auto"/>
              </w:rPr>
              <w:t xml:space="preserve"> </w:t>
            </w:r>
          </w:p>
        </w:tc>
      </w:tr>
    </w:tbl>
    <w:p w14:paraId="646E6734" w14:textId="77777777" w:rsidR="000874E5" w:rsidRDefault="00525875" w:rsidP="000874E5">
      <w:pPr>
        <w:pStyle w:val="Heading20"/>
      </w:pPr>
      <w:r w:rsidRPr="00A36AA9">
        <w:t>Findings</w:t>
      </w:r>
    </w:p>
    <w:p w14:paraId="28A51075" w14:textId="57A88231" w:rsidR="00D41A36" w:rsidRDefault="00D41A36" w:rsidP="000874E5">
      <w:pPr>
        <w:pStyle w:val="NormalArial"/>
        <w:rPr>
          <w:color w:val="auto"/>
        </w:rPr>
      </w:pPr>
      <w:r>
        <w:rPr>
          <w:color w:val="auto"/>
        </w:rPr>
        <w:t>C</w:t>
      </w:r>
      <w:r w:rsidRPr="00DB28BB">
        <w:rPr>
          <w:color w:val="auto"/>
        </w:rPr>
        <w:t xml:space="preserve">onsumers and representatives said the services and supports for daily living are safe, effective and support consumer wellbeing and quality of life. </w:t>
      </w:r>
      <w:r w:rsidR="003E4075">
        <w:rPr>
          <w:color w:val="auto"/>
        </w:rPr>
        <w:t>Consumers</w:t>
      </w:r>
      <w:r>
        <w:rPr>
          <w:color w:val="auto"/>
        </w:rPr>
        <w:t xml:space="preserve"> provided specific examples including feeling more independent with daily tasks and feeling more confident</w:t>
      </w:r>
      <w:r w:rsidR="00305F3B">
        <w:rPr>
          <w:color w:val="auto"/>
        </w:rPr>
        <w:t xml:space="preserve"> in their daily lives. </w:t>
      </w:r>
    </w:p>
    <w:p w14:paraId="00ACF092" w14:textId="7F381116" w:rsidR="001F6B70" w:rsidRPr="00DB28BB" w:rsidRDefault="001F6B70" w:rsidP="001F6B70">
      <w:pPr>
        <w:pStyle w:val="NormalArial"/>
        <w:rPr>
          <w:color w:val="auto"/>
        </w:rPr>
      </w:pPr>
      <w:r>
        <w:rPr>
          <w:color w:val="auto"/>
        </w:rPr>
        <w:t>C</w:t>
      </w:r>
      <w:r w:rsidRPr="00DB28BB">
        <w:rPr>
          <w:color w:val="auto"/>
        </w:rPr>
        <w:t xml:space="preserve">onsumers and representatives said they </w:t>
      </w:r>
      <w:r w:rsidR="001C091D">
        <w:rPr>
          <w:color w:val="auto"/>
        </w:rPr>
        <w:t>are</w:t>
      </w:r>
      <w:r w:rsidRPr="00DB28BB">
        <w:rPr>
          <w:color w:val="auto"/>
        </w:rPr>
        <w:t xml:space="preserve"> satisfied with services and supports for daily living. </w:t>
      </w:r>
      <w:r>
        <w:rPr>
          <w:color w:val="auto"/>
        </w:rPr>
        <w:t xml:space="preserve">Examples included support workers being supportive and understanding and providing support to </w:t>
      </w:r>
      <w:r w:rsidR="001C091D">
        <w:rPr>
          <w:color w:val="auto"/>
        </w:rPr>
        <w:t>consumers and families</w:t>
      </w:r>
      <w:r>
        <w:rPr>
          <w:color w:val="auto"/>
        </w:rPr>
        <w:t>.</w:t>
      </w:r>
      <w:r w:rsidR="005F4518">
        <w:rPr>
          <w:color w:val="auto"/>
        </w:rPr>
        <w:t xml:space="preserve"> </w:t>
      </w:r>
      <w:r w:rsidRPr="00DB28BB">
        <w:rPr>
          <w:color w:val="auto"/>
        </w:rPr>
        <w:t>Staff discussed how they support consumers when they are feeling low, including referring them to support services as appropriate. Social support group staff described how they provide services that are meaningful to consumers and promote their emotional, spiritual and psychological well-being</w:t>
      </w:r>
      <w:r w:rsidR="005F4518">
        <w:rPr>
          <w:color w:val="auto"/>
        </w:rPr>
        <w:t xml:space="preserve">, for example, </w:t>
      </w:r>
      <w:r w:rsidR="001C091D">
        <w:rPr>
          <w:color w:val="auto"/>
        </w:rPr>
        <w:t>ensuring consumers can continue their religious practices during group sessions</w:t>
      </w:r>
      <w:r w:rsidRPr="00DB28BB">
        <w:rPr>
          <w:color w:val="auto"/>
        </w:rPr>
        <w:t>.</w:t>
      </w:r>
      <w:r>
        <w:rPr>
          <w:color w:val="auto"/>
        </w:rPr>
        <w:t xml:space="preserve"> Care documentation shows emotional, spiritual and psychological support is provided as appropriate.</w:t>
      </w:r>
    </w:p>
    <w:p w14:paraId="42813BD5" w14:textId="6F102104" w:rsidR="001F6B70" w:rsidRPr="001F6B70" w:rsidRDefault="005F4518" w:rsidP="005F0E87">
      <w:pPr>
        <w:pStyle w:val="NormalArial"/>
        <w:rPr>
          <w:color w:val="auto"/>
        </w:rPr>
      </w:pPr>
      <w:r w:rsidRPr="005F4518">
        <w:rPr>
          <w:color w:val="auto"/>
        </w:rPr>
        <w:t xml:space="preserve">Consumers and representatives said services and supports assist consumers to do the things they like to do, have social and personal relationships and participate in the community as </w:t>
      </w:r>
      <w:r w:rsidRPr="005F4518">
        <w:rPr>
          <w:color w:val="auto"/>
        </w:rPr>
        <w:lastRenderedPageBreak/>
        <w:t xml:space="preserve">appropriate. </w:t>
      </w:r>
      <w:r>
        <w:rPr>
          <w:color w:val="auto"/>
        </w:rPr>
        <w:t xml:space="preserve">Examples included better use of their home environment, improved relationships with friends and relatives through improved treatments and making friends through the social support group. </w:t>
      </w:r>
      <w:r w:rsidRPr="005F4518">
        <w:rPr>
          <w:color w:val="auto"/>
        </w:rPr>
        <w:t>Staff interviewed provided examples of ways consumers are supported to do things of interest to them. Care documentation reflected consumer participation in</w:t>
      </w:r>
      <w:r>
        <w:rPr>
          <w:color w:val="auto"/>
        </w:rPr>
        <w:t xml:space="preserve">cluding attendance at the </w:t>
      </w:r>
      <w:r w:rsidRPr="005F4518">
        <w:rPr>
          <w:color w:val="auto"/>
        </w:rPr>
        <w:t>Somali Men’s social support group, carer support program or allied health services to support daily living. The activity schedule for the Men’s Social Support Group shows a range of activities of interest to participants including English classes, computer classes, guest speakers such as a diabetes educator and allied health professionals, 10 pin bowling</w:t>
      </w:r>
      <w:r>
        <w:rPr>
          <w:color w:val="auto"/>
        </w:rPr>
        <w:t xml:space="preserve"> and </w:t>
      </w:r>
      <w:r w:rsidRPr="005F4518">
        <w:rPr>
          <w:color w:val="auto"/>
        </w:rPr>
        <w:t>walking group and excursions.</w:t>
      </w:r>
    </w:p>
    <w:p w14:paraId="0DEC10EE" w14:textId="1ABD1A67" w:rsidR="005F4518" w:rsidRPr="00194050" w:rsidRDefault="005F4518" w:rsidP="005F0E87">
      <w:pPr>
        <w:pStyle w:val="NormalArial"/>
        <w:rPr>
          <w:color w:val="auto"/>
        </w:rPr>
      </w:pPr>
      <w:r w:rsidRPr="00194050">
        <w:rPr>
          <w:color w:val="auto"/>
        </w:rPr>
        <w:t>C</w:t>
      </w:r>
      <w:r w:rsidRPr="00864B13">
        <w:rPr>
          <w:color w:val="auto"/>
        </w:rPr>
        <w:t xml:space="preserve">onsumers and representatives interviewed are satisfied consumer services and supports are coordinated. Staff interviewed described how current information about each consumer is shared through the electronic information management system, email and telephone calls. </w:t>
      </w:r>
      <w:r w:rsidR="00864B13" w:rsidRPr="00864B13">
        <w:rPr>
          <w:color w:val="auto"/>
        </w:rPr>
        <w:t xml:space="preserve">Staff demonstrated how the electronic information management system provides visibility of information about consumers’ conditions, needs and preferences across the range of services provided. </w:t>
      </w:r>
      <w:r w:rsidRPr="00864B13">
        <w:rPr>
          <w:color w:val="auto"/>
        </w:rPr>
        <w:t xml:space="preserve">Care documentation showed that with consumer consent the service communicates with others, internally and externally, to ensure services are coordinated. </w:t>
      </w:r>
    </w:p>
    <w:p w14:paraId="7B5C8EB6" w14:textId="3F18F4FC" w:rsidR="00864B13" w:rsidRPr="00864B13" w:rsidRDefault="00864B13" w:rsidP="005F0E87">
      <w:pPr>
        <w:pStyle w:val="NormalArial"/>
        <w:rPr>
          <w:color w:val="auto"/>
        </w:rPr>
      </w:pPr>
      <w:r w:rsidRPr="00864B13">
        <w:rPr>
          <w:color w:val="auto"/>
        </w:rPr>
        <w:t xml:space="preserve">The service demonstrated referrals are undertaken to individuals, organisations and other providers of care. </w:t>
      </w:r>
      <w:r w:rsidR="005F0E87">
        <w:rPr>
          <w:color w:val="auto"/>
        </w:rPr>
        <w:t>C</w:t>
      </w:r>
      <w:r>
        <w:rPr>
          <w:color w:val="auto"/>
        </w:rPr>
        <w:t xml:space="preserve">onsumer described </w:t>
      </w:r>
      <w:r w:rsidR="005F0E87">
        <w:rPr>
          <w:color w:val="auto"/>
        </w:rPr>
        <w:t xml:space="preserve">various referrals occurring including </w:t>
      </w:r>
      <w:r>
        <w:rPr>
          <w:color w:val="auto"/>
        </w:rPr>
        <w:t>to hydrotherapy, a support for carers program, transport service</w:t>
      </w:r>
      <w:r w:rsidR="005F0E87">
        <w:rPr>
          <w:color w:val="auto"/>
        </w:rPr>
        <w:t>s</w:t>
      </w:r>
      <w:r>
        <w:rPr>
          <w:color w:val="auto"/>
        </w:rPr>
        <w:t xml:space="preserve"> and </w:t>
      </w:r>
      <w:r w:rsidR="005F0E87">
        <w:rPr>
          <w:color w:val="auto"/>
        </w:rPr>
        <w:t>language specific</w:t>
      </w:r>
      <w:r>
        <w:rPr>
          <w:color w:val="auto"/>
        </w:rPr>
        <w:t xml:space="preserve"> support services. </w:t>
      </w:r>
      <w:r w:rsidRPr="00864B13">
        <w:rPr>
          <w:color w:val="auto"/>
        </w:rPr>
        <w:t>Care documentation showed examples of referrals to support consumer needs and goals for daily living</w:t>
      </w:r>
      <w:r>
        <w:rPr>
          <w:color w:val="auto"/>
        </w:rPr>
        <w:t xml:space="preserve">, for example, referrals for home modifications and services for vision impaired consumers. </w:t>
      </w:r>
    </w:p>
    <w:p w14:paraId="7AD36316" w14:textId="4F113BC7" w:rsidR="0013117E" w:rsidRPr="005F0E87" w:rsidRDefault="00864B13" w:rsidP="005F0E87">
      <w:pPr>
        <w:pStyle w:val="NormalArial"/>
        <w:rPr>
          <w:color w:val="auto"/>
        </w:rPr>
      </w:pPr>
      <w:r w:rsidRPr="005F0E87">
        <w:rPr>
          <w:color w:val="auto"/>
        </w:rPr>
        <w:t xml:space="preserve">Where meals are provided, they are varied and of suitable quality and quantity. Staff at the café have food safety training. </w:t>
      </w:r>
      <w:r w:rsidR="0013117E" w:rsidRPr="005F0E87">
        <w:rPr>
          <w:color w:val="auto"/>
        </w:rPr>
        <w:t xml:space="preserve">Care documentation demonstrated any allergies and dietary needs </w:t>
      </w:r>
      <w:r w:rsidR="00973523">
        <w:rPr>
          <w:color w:val="auto"/>
        </w:rPr>
        <w:t xml:space="preserve">or preferences </w:t>
      </w:r>
      <w:r w:rsidR="0013117E" w:rsidRPr="005F0E87">
        <w:rPr>
          <w:color w:val="auto"/>
        </w:rPr>
        <w:t xml:space="preserve">are documented and </w:t>
      </w:r>
      <w:r w:rsidR="00204E21">
        <w:rPr>
          <w:color w:val="auto"/>
        </w:rPr>
        <w:t>adhered to</w:t>
      </w:r>
      <w:r w:rsidR="0013117E" w:rsidRPr="005F0E87">
        <w:rPr>
          <w:color w:val="auto"/>
        </w:rPr>
        <w:t>.</w:t>
      </w:r>
      <w:r w:rsidR="00204E21">
        <w:rPr>
          <w:color w:val="auto"/>
        </w:rPr>
        <w:t xml:space="preserve"> </w:t>
      </w:r>
    </w:p>
    <w:p w14:paraId="1C406CD5" w14:textId="726524FD" w:rsidR="0013117E" w:rsidRPr="00DB28BB" w:rsidRDefault="0013117E" w:rsidP="0013117E">
      <w:pPr>
        <w:pStyle w:val="NormalArial"/>
        <w:rPr>
          <w:color w:val="auto"/>
        </w:rPr>
      </w:pPr>
      <w:r>
        <w:rPr>
          <w:color w:val="auto"/>
        </w:rPr>
        <w:t>Equipment is not provided as part of the CHSP services delivered by this provider.</w:t>
      </w:r>
    </w:p>
    <w:p w14:paraId="6A371476" w14:textId="2A16BFE8" w:rsidR="00D41A36" w:rsidRPr="005F0E87" w:rsidRDefault="00D41A36" w:rsidP="00D41A36">
      <w:pPr>
        <w:pStyle w:val="NormalArial"/>
        <w:rPr>
          <w:color w:val="auto"/>
        </w:rPr>
      </w:pPr>
      <w:r w:rsidRPr="0062114F">
        <w:rPr>
          <w:color w:val="auto"/>
        </w:rPr>
        <w:t xml:space="preserve">Considering the information provided in the Assessment Report, </w:t>
      </w:r>
      <w:r w:rsidR="00285ED0">
        <w:rPr>
          <w:color w:val="auto"/>
        </w:rPr>
        <w:t xml:space="preserve">summarised above, </w:t>
      </w:r>
      <w:r w:rsidRPr="0062114F">
        <w:rPr>
          <w:color w:val="auto"/>
        </w:rPr>
        <w:t>I find this Standard to be Compli</w:t>
      </w:r>
      <w:r>
        <w:rPr>
          <w:color w:val="auto"/>
        </w:rPr>
        <w:t>a</w:t>
      </w:r>
      <w:r w:rsidRPr="0062114F">
        <w:rPr>
          <w:color w:val="auto"/>
        </w:rPr>
        <w:t xml:space="preserve">nt as the service has evidenced compliance with each of the </w:t>
      </w:r>
      <w:r w:rsidR="00C70BFC">
        <w:rPr>
          <w:color w:val="auto"/>
        </w:rPr>
        <w:t xml:space="preserve">applicable </w:t>
      </w:r>
      <w:r w:rsidRPr="0062114F">
        <w:rPr>
          <w:color w:val="auto"/>
        </w:rPr>
        <w:t xml:space="preserve">requirements against this </w:t>
      </w:r>
      <w:r w:rsidR="00397061">
        <w:rPr>
          <w:color w:val="auto"/>
        </w:rPr>
        <w:t>S</w:t>
      </w:r>
      <w:r w:rsidRPr="0062114F">
        <w:rPr>
          <w:color w:val="auto"/>
        </w:rPr>
        <w:t>tandard.</w:t>
      </w:r>
    </w:p>
    <w:p w14:paraId="646E6735" w14:textId="52682C32" w:rsidR="000874E5" w:rsidRPr="00A36AA9" w:rsidRDefault="00525875" w:rsidP="000874E5">
      <w:pPr>
        <w:pStyle w:val="NormalArial"/>
      </w:pPr>
      <w:r w:rsidRPr="00A36AA9">
        <w:br w:type="page"/>
      </w:r>
    </w:p>
    <w:p w14:paraId="646E6736" w14:textId="77777777" w:rsidR="000874E5"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AE7C2B" w14:paraId="646E673A"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46E6737" w14:textId="77777777" w:rsidR="00AE7C2B" w:rsidRPr="003217D3" w:rsidRDefault="00AE7C2B" w:rsidP="000874E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646E6739" w14:textId="77777777" w:rsidR="00AE7C2B" w:rsidRPr="003217D3" w:rsidRDefault="00AE7C2B"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7C2B" w14:paraId="646E673F"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3B"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646E673C"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646E673E" w14:textId="212E1F59"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B3FF01F4D3A4091A629F9DB4DE9FD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46"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40"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646E6741"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6E6742" w14:textId="77777777" w:rsidR="00AE7C2B" w:rsidRPr="00244176" w:rsidRDefault="00AE7C2B" w:rsidP="00B81C8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46E6743" w14:textId="77777777" w:rsidR="00AE7C2B" w:rsidRPr="00244176" w:rsidRDefault="00AE7C2B" w:rsidP="00B81C8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646E6745" w14:textId="0C7DADF6"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265DC37C201B47CFBE6B0830F012D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4B"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47"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646E6748"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646E674A" w14:textId="016A66DB" w:rsidR="00AE7C2B" w:rsidRPr="00CC646C" w:rsidRDefault="00BB2865" w:rsidP="000874E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CE8A2F42B5B4BE38CE2AE07C1184A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bl>
    <w:p w14:paraId="646E674C" w14:textId="77777777" w:rsidR="000874E5" w:rsidRDefault="00525875" w:rsidP="000874E5">
      <w:pPr>
        <w:pStyle w:val="Heading20"/>
      </w:pPr>
      <w:r w:rsidRPr="00A36AA9">
        <w:t>Findings</w:t>
      </w:r>
    </w:p>
    <w:p w14:paraId="7CAD3D7A" w14:textId="3C3836EF" w:rsidR="0013117E" w:rsidRDefault="0013117E" w:rsidP="00A20878">
      <w:pPr>
        <w:pStyle w:val="NormalArial"/>
      </w:pPr>
      <w:r>
        <w:t>C</w:t>
      </w:r>
      <w:r w:rsidRPr="00DB28BB">
        <w:t xml:space="preserve">onsumers and representatives </w:t>
      </w:r>
      <w:r w:rsidRPr="00DB28BB">
        <w:rPr>
          <w:rFonts w:eastAsia="Calibri"/>
        </w:rPr>
        <w:t>spoke positively about service environments</w:t>
      </w:r>
      <w:r w:rsidR="00F92BFF">
        <w:rPr>
          <w:rFonts w:eastAsia="Calibri"/>
        </w:rPr>
        <w:t xml:space="preserve">, saying </w:t>
      </w:r>
      <w:r>
        <w:rPr>
          <w:rFonts w:eastAsia="Calibri"/>
        </w:rPr>
        <w:t xml:space="preserve">centres were cheery and welcoming. </w:t>
      </w:r>
      <w:r w:rsidR="00504C71">
        <w:rPr>
          <w:rFonts w:eastAsia="Calibri"/>
        </w:rPr>
        <w:t xml:space="preserve">Consumers said they enjoy the social environment and </w:t>
      </w:r>
      <w:r w:rsidRPr="0013117E">
        <w:t>feel very welcome.</w:t>
      </w:r>
      <w:r w:rsidR="00F92BFF">
        <w:t xml:space="preserve"> S</w:t>
      </w:r>
      <w:r w:rsidRPr="00DB28BB">
        <w:t xml:space="preserve">taff </w:t>
      </w:r>
      <w:r w:rsidR="00F92BFF">
        <w:t xml:space="preserve">and management </w:t>
      </w:r>
      <w:r w:rsidRPr="00DB28BB">
        <w:t xml:space="preserve">described </w:t>
      </w:r>
      <w:r w:rsidR="00F92BFF">
        <w:t xml:space="preserve">how </w:t>
      </w:r>
      <w:r w:rsidRPr="00DB28BB">
        <w:t>environment</w:t>
      </w:r>
      <w:r w:rsidR="00F92BFF">
        <w:t>s are</w:t>
      </w:r>
      <w:r w:rsidRPr="00DB28BB">
        <w:t xml:space="preserve"> arranged to be welcoming and functional including having</w:t>
      </w:r>
      <w:r w:rsidR="00504C71">
        <w:t xml:space="preserve"> allied health </w:t>
      </w:r>
      <w:r w:rsidRPr="00DB28BB">
        <w:t>treatment areas on the ground floor.</w:t>
      </w:r>
      <w:r>
        <w:rPr>
          <w:rFonts w:eastAsia="Calibri"/>
        </w:rPr>
        <w:t xml:space="preserve"> </w:t>
      </w:r>
      <w:r w:rsidRPr="0013117E">
        <w:t>The Assessment Team observed the social support group room, a multipurpose area with adjacent kitchenette, was spacious, with natural light, heating and cooling.</w:t>
      </w:r>
    </w:p>
    <w:p w14:paraId="42DD0BC0" w14:textId="53A03807" w:rsidR="00F92BFF" w:rsidRPr="00F92BFF" w:rsidRDefault="00F92BFF" w:rsidP="00F92BFF">
      <w:pPr>
        <w:pStyle w:val="NormalArial"/>
        <w:rPr>
          <w:color w:val="auto"/>
          <w:szCs w:val="22"/>
        </w:rPr>
      </w:pPr>
      <w:r>
        <w:rPr>
          <w:color w:val="auto"/>
          <w:szCs w:val="22"/>
        </w:rPr>
        <w:t>C</w:t>
      </w:r>
      <w:r w:rsidRPr="00F92BFF">
        <w:rPr>
          <w:color w:val="auto"/>
          <w:szCs w:val="22"/>
        </w:rPr>
        <w:t xml:space="preserve">onsumers and representatives expressed satisfaction with the safety and cleanliness of the service environment and said they are able to move freely indoors and outdoors. </w:t>
      </w:r>
      <w:r>
        <w:rPr>
          <w:color w:val="auto"/>
          <w:szCs w:val="22"/>
        </w:rPr>
        <w:t xml:space="preserve">They also </w:t>
      </w:r>
      <w:r w:rsidRPr="00DB28BB">
        <w:rPr>
          <w:color w:val="auto"/>
          <w:szCs w:val="22"/>
        </w:rPr>
        <w:t>commented positively on the maintenance and accessibility of the service environment.</w:t>
      </w:r>
      <w:r>
        <w:rPr>
          <w:color w:val="auto"/>
          <w:szCs w:val="22"/>
        </w:rPr>
        <w:t xml:space="preserve"> </w:t>
      </w:r>
      <w:r w:rsidRPr="00F92BFF">
        <w:rPr>
          <w:color w:val="auto"/>
          <w:szCs w:val="22"/>
        </w:rPr>
        <w:t>Staff interviewed were satisfied that the environment is monitored and any risks are addressed. The service has arrangements to maintain the safety, functionality and cleanliness of the service environments. A maintenance schedule shows preventative maintenance occurs. The Assessment Team observed centre areas to be clean and well maintained with clear signage and bathrooms additionally signed with braille, wide corridors and access for consumers of all abilities.</w:t>
      </w:r>
    </w:p>
    <w:p w14:paraId="53B65EEE" w14:textId="67EB95CF" w:rsidR="00F92BFF" w:rsidRPr="00DB28BB" w:rsidRDefault="00F92BFF" w:rsidP="00F92BFF">
      <w:pPr>
        <w:pStyle w:val="NormalArial"/>
        <w:rPr>
          <w:color w:val="auto"/>
          <w:szCs w:val="22"/>
        </w:rPr>
      </w:pPr>
      <w:r>
        <w:rPr>
          <w:color w:val="auto"/>
          <w:szCs w:val="22"/>
        </w:rPr>
        <w:t>C</w:t>
      </w:r>
      <w:r w:rsidRPr="00F92BFF">
        <w:rPr>
          <w:color w:val="auto"/>
          <w:szCs w:val="22"/>
        </w:rPr>
        <w:t xml:space="preserve">onsumers </w:t>
      </w:r>
      <w:r>
        <w:rPr>
          <w:color w:val="auto"/>
          <w:szCs w:val="22"/>
        </w:rPr>
        <w:t xml:space="preserve">and representatives </w:t>
      </w:r>
      <w:r w:rsidRPr="00F92BFF">
        <w:rPr>
          <w:color w:val="auto"/>
          <w:szCs w:val="22"/>
        </w:rPr>
        <w:t>interviewed said they were satisfied furniture, fittings and equipment are suitable. Feedback included that furniture and fittings in allied health professional rooms are cleaned between use. Staff said they have access to the equipment needed to deliver quality services and any maintenance issues are rectified promptly. The Assessment Team observed the service has a range of suitable indoor and outdoor equipment to meet the individual needs of consumers.</w:t>
      </w:r>
      <w:r>
        <w:rPr>
          <w:color w:val="auto"/>
          <w:szCs w:val="22"/>
        </w:rPr>
        <w:t xml:space="preserve"> </w:t>
      </w:r>
      <w:r w:rsidRPr="00DB28BB">
        <w:rPr>
          <w:color w:val="auto"/>
          <w:szCs w:val="22"/>
        </w:rPr>
        <w:t>Observation of the environment evidenced that furniture and fittings are safe and suitable for consumer use.</w:t>
      </w:r>
    </w:p>
    <w:p w14:paraId="646E674D" w14:textId="1E9A60D6" w:rsidR="000874E5" w:rsidRPr="00A36AA9" w:rsidRDefault="000E757D" w:rsidP="000874E5">
      <w:pPr>
        <w:pStyle w:val="NormalArial"/>
      </w:pPr>
      <w:r w:rsidRPr="002C5258">
        <w:rPr>
          <w:color w:val="auto"/>
          <w:szCs w:val="22"/>
        </w:rPr>
        <w:t xml:space="preserve">Considering the information provided in the Assessment Report, </w:t>
      </w:r>
      <w:r w:rsidR="002C5258" w:rsidRPr="002C5258">
        <w:rPr>
          <w:color w:val="auto"/>
          <w:szCs w:val="22"/>
        </w:rPr>
        <w:t xml:space="preserve">summarised above, </w:t>
      </w:r>
      <w:r w:rsidRPr="002C5258">
        <w:rPr>
          <w:color w:val="auto"/>
          <w:szCs w:val="22"/>
        </w:rPr>
        <w:t>I find this Standard to be Compli</w:t>
      </w:r>
      <w:r w:rsidR="00A20878" w:rsidRPr="002C5258">
        <w:rPr>
          <w:color w:val="auto"/>
          <w:szCs w:val="22"/>
        </w:rPr>
        <w:t>a</w:t>
      </w:r>
      <w:r w:rsidRPr="002C5258">
        <w:rPr>
          <w:color w:val="auto"/>
          <w:szCs w:val="22"/>
        </w:rPr>
        <w:t xml:space="preserve">nt as the service has evidenced compliance with each of the requirements against this </w:t>
      </w:r>
      <w:r w:rsidR="00397061">
        <w:rPr>
          <w:color w:val="auto"/>
          <w:szCs w:val="22"/>
        </w:rPr>
        <w:t>S</w:t>
      </w:r>
      <w:r w:rsidRPr="002C5258">
        <w:rPr>
          <w:color w:val="auto"/>
          <w:szCs w:val="22"/>
        </w:rPr>
        <w:t>tandard.</w:t>
      </w:r>
      <w:r w:rsidR="00525875" w:rsidRPr="00A36AA9">
        <w:br w:type="page"/>
      </w:r>
    </w:p>
    <w:p w14:paraId="646E674E" w14:textId="77777777" w:rsidR="000874E5" w:rsidRPr="00A36AA9"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AE7C2B" w14:paraId="646E6752"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46E674F" w14:textId="77777777" w:rsidR="00AE7C2B" w:rsidRPr="003217D3" w:rsidRDefault="00AE7C2B" w:rsidP="000874E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646E6751" w14:textId="77777777" w:rsidR="00AE7C2B" w:rsidRPr="003217D3" w:rsidRDefault="00AE7C2B"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7C2B" w14:paraId="646E6757"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53"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646E6754"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46E6756" w14:textId="7D73115E"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3AF6D4DD32B44CBB5EB47E3988C99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5C"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58"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646E6759"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646E675B" w14:textId="1799CDCB"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A6E3D771FE8A4BD58A2D543916671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61"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5D"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646E675E"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646E6760" w14:textId="6B6586FC"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0F23CD1D3374F529D8DF509C4C97E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66" w14:textId="77777777" w:rsidTr="00AE7C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62"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646E6763"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646E6765" w14:textId="4211CAF6"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8D033CBADBF4B74B12ED888D389D3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bl>
    <w:p w14:paraId="646E6767" w14:textId="77777777" w:rsidR="000874E5" w:rsidRDefault="00525875" w:rsidP="000874E5">
      <w:pPr>
        <w:pStyle w:val="Heading20"/>
      </w:pPr>
      <w:r w:rsidRPr="00A36AA9">
        <w:t>Findings</w:t>
      </w:r>
    </w:p>
    <w:p w14:paraId="53EA52C6" w14:textId="343C5138" w:rsidR="00CC4B31" w:rsidRPr="00CC4B31" w:rsidRDefault="00CC4B31" w:rsidP="00CC4B31">
      <w:pPr>
        <w:pStyle w:val="NormalArial"/>
        <w:rPr>
          <w:color w:val="auto"/>
        </w:rPr>
      </w:pPr>
      <w:r>
        <w:rPr>
          <w:color w:val="auto"/>
          <w:szCs w:val="22"/>
        </w:rPr>
        <w:t>C</w:t>
      </w:r>
      <w:r w:rsidRPr="00DB28BB">
        <w:rPr>
          <w:color w:val="auto"/>
        </w:rPr>
        <w:t xml:space="preserve">onsumers and representatives interviewed said they are encouraged to provide feedback and raise any complaints and they feel safe to do so. </w:t>
      </w:r>
      <w:r>
        <w:rPr>
          <w:color w:val="auto"/>
        </w:rPr>
        <w:t xml:space="preserve">Some </w:t>
      </w:r>
      <w:r w:rsidR="00866CCF">
        <w:rPr>
          <w:color w:val="auto"/>
        </w:rPr>
        <w:t xml:space="preserve">consumers </w:t>
      </w:r>
      <w:r>
        <w:rPr>
          <w:color w:val="auto"/>
        </w:rPr>
        <w:t xml:space="preserve">were not sure of who to contact </w:t>
      </w:r>
      <w:r w:rsidR="00866CCF">
        <w:rPr>
          <w:color w:val="auto"/>
        </w:rPr>
        <w:t xml:space="preserve">to make a complaint </w:t>
      </w:r>
      <w:r>
        <w:rPr>
          <w:color w:val="auto"/>
        </w:rPr>
        <w:t xml:space="preserve">and management advised they would consider ways to clarify complaint pathways. </w:t>
      </w:r>
      <w:r w:rsidRPr="00CC4B31">
        <w:rPr>
          <w:color w:val="auto"/>
        </w:rPr>
        <w:t xml:space="preserve">Management advised that all consumers receive an orientation pack during their initial appointment. The consumer orientation pack has information regarding complaints, compliments and feedback, including a flowchart of the complaints process. Feedback can also be provided via the service website and social media. The organisation has a software system to record all incidents and complaints . The organisation has a complaints procedure that includes reference to advocacy and open disclosure and an open disclosure policy and procedure. </w:t>
      </w:r>
      <w:r w:rsidRPr="00DB28BB">
        <w:rPr>
          <w:color w:val="auto"/>
        </w:rPr>
        <w:t xml:space="preserve">Feedback forms, a </w:t>
      </w:r>
      <w:r w:rsidRPr="00CC4B31">
        <w:rPr>
          <w:color w:val="auto"/>
        </w:rPr>
        <w:t>suggestion box and feedback signage was located at the reception area</w:t>
      </w:r>
      <w:r w:rsidR="00ED5123">
        <w:rPr>
          <w:color w:val="auto"/>
        </w:rPr>
        <w:t>.</w:t>
      </w:r>
      <w:r w:rsidR="0054777A">
        <w:rPr>
          <w:color w:val="auto"/>
        </w:rPr>
        <w:t xml:space="preserve"> </w:t>
      </w:r>
    </w:p>
    <w:p w14:paraId="5D55E55A" w14:textId="504B5827" w:rsidR="00CC4B31" w:rsidRDefault="00CC4B31" w:rsidP="007A3E6D">
      <w:pPr>
        <w:pStyle w:val="NormalArial"/>
        <w:rPr>
          <w:rFonts w:eastAsia="Calibri"/>
          <w:color w:val="auto"/>
        </w:rPr>
      </w:pPr>
      <w:r w:rsidRPr="00DB28BB">
        <w:rPr>
          <w:rFonts w:eastAsia="Fira Sans Light"/>
          <w:color w:val="auto"/>
        </w:rPr>
        <w:t>The organisation has a client advocacy policy and procedure that includes the definition of an advocate and a list of external advocacy services.</w:t>
      </w:r>
      <w:r w:rsidR="007A3E6D">
        <w:rPr>
          <w:rFonts w:eastAsia="Fira Sans Light"/>
          <w:color w:val="auto"/>
        </w:rPr>
        <w:t xml:space="preserve"> The organisation’s website can also translate information into over 100 languages.</w:t>
      </w:r>
      <w:r w:rsidRPr="00DB28BB">
        <w:rPr>
          <w:rFonts w:eastAsia="Fira Sans Light"/>
          <w:color w:val="auto"/>
        </w:rPr>
        <w:t xml:space="preserve"> </w:t>
      </w:r>
      <w:r w:rsidRPr="00DB28BB">
        <w:rPr>
          <w:rFonts w:eastAsia="Calibri"/>
          <w:color w:val="auto"/>
        </w:rPr>
        <w:t>Staff and management described ways they make consumers and representatives aware they can provide feedback and complaints through an advocate or external complaint service.</w:t>
      </w:r>
      <w:r w:rsidR="007A3E6D">
        <w:rPr>
          <w:rFonts w:eastAsia="Calibri"/>
          <w:color w:val="auto"/>
        </w:rPr>
        <w:t xml:space="preserve"> </w:t>
      </w:r>
    </w:p>
    <w:p w14:paraId="203EEA26" w14:textId="7581A55C" w:rsidR="007A3E6D" w:rsidRPr="00DB28BB" w:rsidRDefault="007A3E6D" w:rsidP="007A3E6D">
      <w:pPr>
        <w:pStyle w:val="NormalArial"/>
        <w:rPr>
          <w:rFonts w:eastAsia="Fira Sans Light"/>
          <w:color w:val="auto"/>
        </w:rPr>
      </w:pPr>
      <w:r>
        <w:rPr>
          <w:color w:val="auto"/>
        </w:rPr>
        <w:t>C</w:t>
      </w:r>
      <w:r w:rsidRPr="00DB28BB">
        <w:rPr>
          <w:rFonts w:eastAsia="Fira Sans Light"/>
          <w:color w:val="auto"/>
        </w:rPr>
        <w:t xml:space="preserve">onsumers and representatives interviewed are satisfied that any concerns raised would be actioned to their satisfaction. </w:t>
      </w:r>
      <w:r w:rsidRPr="007A3E6D">
        <w:rPr>
          <w:rFonts w:eastAsia="Fira Sans Light"/>
          <w:color w:val="auto"/>
        </w:rPr>
        <w:t xml:space="preserve">Management </w:t>
      </w:r>
      <w:r w:rsidRPr="00DB28BB">
        <w:rPr>
          <w:rFonts w:eastAsia="Fira Sans Light"/>
          <w:color w:val="auto"/>
        </w:rPr>
        <w:t>described the procedure for open disclosure which is defined in the provider’s open disclosure policy and procedure and is utilised for incidents that occur. Complaints, compliments and feedback are documented in the organisation’s software system for incidents and complaints.</w:t>
      </w:r>
      <w:r>
        <w:rPr>
          <w:rFonts w:eastAsia="Fira Sans Light"/>
          <w:color w:val="auto"/>
        </w:rPr>
        <w:t xml:space="preserve"> </w:t>
      </w:r>
    </w:p>
    <w:p w14:paraId="5E6D7B79" w14:textId="6F176296" w:rsidR="007A3E6D" w:rsidRPr="007A3E6D" w:rsidRDefault="007A3E6D" w:rsidP="007A3E6D">
      <w:pPr>
        <w:pStyle w:val="NormalArial"/>
        <w:rPr>
          <w:rFonts w:eastAsia="Fira Sans Light"/>
          <w:color w:val="auto"/>
        </w:rPr>
      </w:pPr>
      <w:r>
        <w:rPr>
          <w:rFonts w:eastAsia="Fira Sans Light"/>
          <w:color w:val="auto"/>
        </w:rPr>
        <w:t>C</w:t>
      </w:r>
      <w:r w:rsidRPr="00DB28BB">
        <w:rPr>
          <w:rFonts w:eastAsia="Fira Sans Light"/>
          <w:color w:val="auto"/>
        </w:rPr>
        <w:t>onsumers and representatives are satisfied the service listens to their feedback and makes changes.</w:t>
      </w:r>
      <w:r w:rsidRPr="007A3E6D">
        <w:rPr>
          <w:rFonts w:eastAsia="Fira Sans Light"/>
          <w:color w:val="auto"/>
        </w:rPr>
        <w:t xml:space="preserve"> Management discussed feedback and complaints and how they are reviewed and used to improve the quality of care and services. </w:t>
      </w:r>
      <w:r w:rsidR="005523D8">
        <w:rPr>
          <w:rFonts w:eastAsia="Fira Sans Light"/>
          <w:color w:val="auto"/>
        </w:rPr>
        <w:t>All f</w:t>
      </w:r>
      <w:r w:rsidRPr="007A3E6D">
        <w:rPr>
          <w:rFonts w:eastAsia="Fira Sans Light"/>
          <w:color w:val="auto"/>
        </w:rPr>
        <w:t>eedback received is</w:t>
      </w:r>
      <w:r w:rsidR="005523D8">
        <w:rPr>
          <w:rFonts w:eastAsia="Fira Sans Light"/>
          <w:color w:val="auto"/>
        </w:rPr>
        <w:t xml:space="preserve"> reviewed and</w:t>
      </w:r>
      <w:r w:rsidRPr="007A3E6D">
        <w:rPr>
          <w:rFonts w:eastAsia="Fira Sans Light"/>
          <w:color w:val="auto"/>
        </w:rPr>
        <w:t xml:space="preserve"> monitored by the quality team. </w:t>
      </w:r>
    </w:p>
    <w:p w14:paraId="646E6768" w14:textId="718F661C" w:rsidR="000874E5" w:rsidRDefault="00A20878" w:rsidP="00A20878">
      <w:pPr>
        <w:pStyle w:val="NormalArial"/>
      </w:pPr>
      <w:r w:rsidRPr="0062114F">
        <w:rPr>
          <w:color w:val="auto"/>
        </w:rPr>
        <w:t xml:space="preserve">Considering the information provided in the Assessment Report, </w:t>
      </w:r>
      <w:r w:rsidR="00866CCF">
        <w:rPr>
          <w:color w:val="auto"/>
        </w:rPr>
        <w:t xml:space="preserve">summarised above, </w:t>
      </w:r>
      <w:r w:rsidRPr="0062114F">
        <w:rPr>
          <w:color w:val="auto"/>
        </w:rPr>
        <w:t xml:space="preserve">I find this Standard to be Complaint as the service has evidenced compliance with each of the requirements against this </w:t>
      </w:r>
      <w:r w:rsidR="00397061">
        <w:rPr>
          <w:color w:val="auto"/>
        </w:rPr>
        <w:t>S</w:t>
      </w:r>
      <w:r w:rsidRPr="0062114F">
        <w:rPr>
          <w:color w:val="auto"/>
        </w:rPr>
        <w:t xml:space="preserve">tandard. </w:t>
      </w:r>
      <w:r w:rsidR="00525875">
        <w:br w:type="page"/>
      </w:r>
    </w:p>
    <w:p w14:paraId="646E6769" w14:textId="77777777" w:rsidR="000874E5" w:rsidRPr="003217D3"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38"/>
      </w:tblGrid>
      <w:tr w:rsidR="00AE7C2B" w14:paraId="646E676D"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46E676A" w14:textId="77777777" w:rsidR="00AE7C2B" w:rsidRPr="003217D3" w:rsidRDefault="00AE7C2B" w:rsidP="000874E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8" w:type="dxa"/>
          </w:tcPr>
          <w:p w14:paraId="646E676C" w14:textId="77777777" w:rsidR="00AE7C2B" w:rsidRPr="003217D3" w:rsidRDefault="00AE7C2B" w:rsidP="00AE7C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7C2B" w14:paraId="646E6772"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6E"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98" w:type="dxa"/>
            <w:shd w:val="clear" w:color="auto" w:fill="auto"/>
            <w:vAlign w:val="top"/>
          </w:tcPr>
          <w:p w14:paraId="646E676F"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8" w:type="dxa"/>
            <w:shd w:val="clear" w:color="auto" w:fill="auto"/>
            <w:vAlign w:val="top"/>
          </w:tcPr>
          <w:p w14:paraId="646E6771" w14:textId="1775E043"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2C1B56A239E4A13AE189AB31971EC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77"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73"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98" w:type="dxa"/>
            <w:shd w:val="clear" w:color="auto" w:fill="auto"/>
            <w:vAlign w:val="top"/>
          </w:tcPr>
          <w:p w14:paraId="646E6774"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8" w:type="dxa"/>
            <w:shd w:val="clear" w:color="auto" w:fill="auto"/>
            <w:vAlign w:val="top"/>
          </w:tcPr>
          <w:p w14:paraId="646E6776" w14:textId="664F76BD"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0B3A22615924BCF9753B37A5B1BA5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7C"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78"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98" w:type="dxa"/>
            <w:shd w:val="clear" w:color="auto" w:fill="auto"/>
            <w:vAlign w:val="top"/>
          </w:tcPr>
          <w:p w14:paraId="646E6779"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8" w:type="dxa"/>
            <w:shd w:val="clear" w:color="auto" w:fill="auto"/>
            <w:vAlign w:val="top"/>
          </w:tcPr>
          <w:p w14:paraId="646E677B" w14:textId="22EA0AF4"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AE1C0CA756F47A8B8BE0A33C937D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81"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7D"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8" w:type="dxa"/>
            <w:shd w:val="clear" w:color="auto" w:fill="auto"/>
            <w:vAlign w:val="top"/>
          </w:tcPr>
          <w:p w14:paraId="646E677E"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8" w:type="dxa"/>
            <w:shd w:val="clear" w:color="auto" w:fill="auto"/>
            <w:vAlign w:val="top"/>
          </w:tcPr>
          <w:p w14:paraId="646E6780" w14:textId="75E236AE"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82B1456CEB149D480B0B52A07D35F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86"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82"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98" w:type="dxa"/>
            <w:shd w:val="clear" w:color="auto" w:fill="auto"/>
            <w:vAlign w:val="top"/>
          </w:tcPr>
          <w:p w14:paraId="646E6783"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8" w:type="dxa"/>
            <w:shd w:val="clear" w:color="auto" w:fill="auto"/>
            <w:vAlign w:val="top"/>
          </w:tcPr>
          <w:p w14:paraId="646E6785" w14:textId="1C5C46B5"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175DAD714204AB4B7B8FF9A1E6C4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bl>
    <w:p w14:paraId="646E6787" w14:textId="3F5D97FE" w:rsidR="000874E5" w:rsidRDefault="00525875" w:rsidP="000874E5">
      <w:pPr>
        <w:pStyle w:val="Heading20"/>
      </w:pPr>
      <w:r w:rsidRPr="00A36AA9">
        <w:t>Findings</w:t>
      </w:r>
    </w:p>
    <w:p w14:paraId="2052B890" w14:textId="1107AA24" w:rsidR="00127D3E" w:rsidRDefault="00127D3E" w:rsidP="00127D3E">
      <w:pPr>
        <w:pStyle w:val="NormalArial"/>
      </w:pPr>
      <w:r>
        <w:t>C</w:t>
      </w:r>
      <w:r w:rsidRPr="00127D3E">
        <w:t xml:space="preserve">onsumers and representatives </w:t>
      </w:r>
      <w:r w:rsidR="00EA7B7C">
        <w:t xml:space="preserve">said </w:t>
      </w:r>
      <w:r w:rsidR="000857F3">
        <w:t xml:space="preserve">that </w:t>
      </w:r>
      <w:r w:rsidR="00EA7B7C">
        <w:t xml:space="preserve">allied health </w:t>
      </w:r>
      <w:r w:rsidR="000857F3">
        <w:t>appointments and social support groups are well managed</w:t>
      </w:r>
      <w:r w:rsidR="00EA7B7C">
        <w:t xml:space="preserve"> and well-staffed</w:t>
      </w:r>
      <w:r w:rsidR="000857F3">
        <w:t xml:space="preserve">. </w:t>
      </w:r>
      <w:r w:rsidRPr="00127D3E">
        <w:t xml:space="preserve">Management advised that they have a stable workforce and </w:t>
      </w:r>
      <w:r w:rsidR="00EA7B7C">
        <w:t xml:space="preserve">when vacancies do occur they are filled </w:t>
      </w:r>
      <w:r w:rsidRPr="00127D3E">
        <w:t>quite quickly.</w:t>
      </w:r>
      <w:r w:rsidR="00276D0B" w:rsidRPr="00276D0B">
        <w:t xml:space="preserve"> </w:t>
      </w:r>
      <w:r w:rsidR="00F208BE">
        <w:t>D</w:t>
      </w:r>
      <w:r w:rsidR="00276D0B" w:rsidRPr="00127D3E">
        <w:t xml:space="preserve">ocumentation </w:t>
      </w:r>
      <w:r w:rsidR="00F208BE">
        <w:t xml:space="preserve">review </w:t>
      </w:r>
      <w:r w:rsidR="00276D0B" w:rsidRPr="00127D3E">
        <w:t xml:space="preserve">confirmed the CHSP funded programs are resourced appropriately. </w:t>
      </w:r>
    </w:p>
    <w:p w14:paraId="1D3CB0AC" w14:textId="207AD215" w:rsidR="00276D0B" w:rsidRDefault="00276D0B" w:rsidP="00127D3E">
      <w:pPr>
        <w:pStyle w:val="NormalArial"/>
      </w:pPr>
      <w:r>
        <w:t>C</w:t>
      </w:r>
      <w:r w:rsidRPr="00276D0B">
        <w:t>onsumers and representatives interview</w:t>
      </w:r>
      <w:r>
        <w:t xml:space="preserve">ed </w:t>
      </w:r>
      <w:r w:rsidRPr="00276D0B">
        <w:t>are satisfied staff</w:t>
      </w:r>
      <w:r>
        <w:t xml:space="preserve"> </w:t>
      </w:r>
      <w:r w:rsidRPr="00276D0B">
        <w:t xml:space="preserve">are respectful, kind and caring. Staff described how they treat each consumer as an individual, show respect, compassion, respect their values, beliefs, wants and needs regardless of sexuality, religion or </w:t>
      </w:r>
      <w:r w:rsidR="00F208BE">
        <w:t>background</w:t>
      </w:r>
      <w:r w:rsidRPr="00276D0B">
        <w:t xml:space="preserve">. Organisational and service communication including cultural awareness training </w:t>
      </w:r>
      <w:r>
        <w:t>demonstrated t</w:t>
      </w:r>
      <w:r w:rsidRPr="00276D0B">
        <w:t>he organisation’s commitment to respectful care and services. Management discussed  organisation wide improvement projects includ</w:t>
      </w:r>
      <w:r>
        <w:t>ing</w:t>
      </w:r>
      <w:r w:rsidRPr="00276D0B">
        <w:t xml:space="preserve"> the development of the 2021 – 2025 diversity and inclusion plan, reconciliation action plan</w:t>
      </w:r>
      <w:r>
        <w:t xml:space="preserve"> and the </w:t>
      </w:r>
      <w:r w:rsidRPr="00276D0B">
        <w:t xml:space="preserve">development and rollout of the </w:t>
      </w:r>
      <w:r w:rsidR="006B7B89">
        <w:t>‘</w:t>
      </w:r>
      <w:r w:rsidRPr="00276D0B">
        <w:t>rainbow tick</w:t>
      </w:r>
      <w:r w:rsidR="006B7B89">
        <w:t>’</w:t>
      </w:r>
      <w:r w:rsidRPr="00276D0B">
        <w:t xml:space="preserve"> accreditation.</w:t>
      </w:r>
    </w:p>
    <w:p w14:paraId="10B61950" w14:textId="5750759D" w:rsidR="00276D0B" w:rsidRPr="00276D0B" w:rsidRDefault="00276D0B" w:rsidP="00276D0B">
      <w:pPr>
        <w:pStyle w:val="NormalArial"/>
      </w:pPr>
      <w:r>
        <w:t>C</w:t>
      </w:r>
      <w:r w:rsidRPr="00276D0B">
        <w:t xml:space="preserve">onsumers and representatives </w:t>
      </w:r>
      <w:r w:rsidR="009B61B0">
        <w:t>s</w:t>
      </w:r>
      <w:r w:rsidRPr="00276D0B">
        <w:t>aid staff are good at their jobs</w:t>
      </w:r>
      <w:r>
        <w:t xml:space="preserve"> and know what they are doing. </w:t>
      </w:r>
      <w:r w:rsidRPr="00276D0B">
        <w:t xml:space="preserve">Human resources </w:t>
      </w:r>
      <w:r w:rsidR="006B7B89">
        <w:t xml:space="preserve">staff </w:t>
      </w:r>
      <w:r w:rsidRPr="00276D0B">
        <w:t xml:space="preserve">discussed allied health professionals’ qualifications, skills and knowledge required to effectively perform their roles. </w:t>
      </w:r>
      <w:r w:rsidR="009B61B0">
        <w:t xml:space="preserve">They </w:t>
      </w:r>
      <w:r w:rsidRPr="00276D0B">
        <w:t xml:space="preserve">stated they monitor staff qualifications, and use information from observation, regular supervision both internally and externally and feedback to identify </w:t>
      </w:r>
      <w:r w:rsidR="003672DF">
        <w:t xml:space="preserve">the level of </w:t>
      </w:r>
      <w:r w:rsidRPr="00276D0B">
        <w:t>workforce competen</w:t>
      </w:r>
      <w:r w:rsidR="003672DF">
        <w:t>cy</w:t>
      </w:r>
      <w:r w:rsidRPr="00276D0B">
        <w:t>. Management advised Allied health professionals have appropriate qualifications to provide care and services.</w:t>
      </w:r>
      <w:r w:rsidR="009B61B0">
        <w:t xml:space="preserve"> </w:t>
      </w:r>
      <w:r w:rsidRPr="00276D0B">
        <w:t>All staff have a position description</w:t>
      </w:r>
      <w:r w:rsidR="003672DF">
        <w:t xml:space="preserve"> and a</w:t>
      </w:r>
      <w:r w:rsidRPr="00276D0B">
        <w:t xml:space="preserve"> scope of practice in place</w:t>
      </w:r>
      <w:r w:rsidR="003672DF">
        <w:t>. R</w:t>
      </w:r>
      <w:r w:rsidRPr="00276D0B">
        <w:t xml:space="preserve">egular supervision </w:t>
      </w:r>
      <w:r w:rsidR="003672DF">
        <w:t>informs staff training and professional development needs and supports.</w:t>
      </w:r>
    </w:p>
    <w:p w14:paraId="6FAD1F87" w14:textId="3AF11719" w:rsidR="009B61B0" w:rsidRPr="00DB28BB" w:rsidRDefault="009B61B0" w:rsidP="009B61B0">
      <w:pPr>
        <w:pStyle w:val="NormalArial"/>
        <w:rPr>
          <w:rFonts w:eastAsia="Calibri"/>
          <w:color w:val="auto"/>
        </w:rPr>
      </w:pPr>
      <w:r>
        <w:rPr>
          <w:rFonts w:eastAsia="Calibri"/>
          <w:color w:val="auto"/>
        </w:rPr>
        <w:t>C</w:t>
      </w:r>
      <w:r w:rsidRPr="00DB28BB">
        <w:rPr>
          <w:rFonts w:eastAsia="Calibri"/>
          <w:color w:val="auto"/>
        </w:rPr>
        <w:t xml:space="preserve">onsumers and representatives interviewed are satisfied staff are able to provide </w:t>
      </w:r>
      <w:r w:rsidR="003672DF">
        <w:rPr>
          <w:rFonts w:eastAsia="Calibri"/>
          <w:color w:val="auto"/>
        </w:rPr>
        <w:t xml:space="preserve">the </w:t>
      </w:r>
      <w:r w:rsidRPr="00DB28BB">
        <w:rPr>
          <w:rFonts w:eastAsia="Calibri"/>
          <w:color w:val="auto"/>
        </w:rPr>
        <w:t>care and services</w:t>
      </w:r>
      <w:r w:rsidR="003672DF">
        <w:rPr>
          <w:rFonts w:eastAsia="Calibri"/>
          <w:color w:val="auto"/>
        </w:rPr>
        <w:t xml:space="preserve"> needed</w:t>
      </w:r>
      <w:r w:rsidRPr="00DB28BB">
        <w:rPr>
          <w:rFonts w:eastAsia="Calibri"/>
          <w:color w:val="auto"/>
        </w:rPr>
        <w:t>. New staff participate in an induction/orientation program including the completion of an induction checklist during their probation period</w:t>
      </w:r>
      <w:r w:rsidR="00E749DF">
        <w:rPr>
          <w:rFonts w:eastAsia="Calibri"/>
          <w:color w:val="auto"/>
        </w:rPr>
        <w:t>.</w:t>
      </w:r>
      <w:r w:rsidRPr="00DB28BB">
        <w:rPr>
          <w:rFonts w:eastAsia="Calibri"/>
          <w:color w:val="auto"/>
        </w:rPr>
        <w:t xml:space="preserve"> </w:t>
      </w:r>
      <w:r w:rsidR="00A22041">
        <w:rPr>
          <w:rFonts w:eastAsia="Calibri"/>
          <w:color w:val="auto"/>
        </w:rPr>
        <w:t xml:space="preserve">A </w:t>
      </w:r>
      <w:r w:rsidR="00A22041" w:rsidRPr="00DB28BB">
        <w:rPr>
          <w:rFonts w:eastAsia="Calibri"/>
          <w:color w:val="auto"/>
        </w:rPr>
        <w:t xml:space="preserve">mandatory staff training calendar </w:t>
      </w:r>
      <w:r w:rsidR="00A22041">
        <w:rPr>
          <w:rFonts w:eastAsia="Calibri"/>
          <w:color w:val="auto"/>
        </w:rPr>
        <w:t xml:space="preserve">is </w:t>
      </w:r>
      <w:r w:rsidR="006B7B89">
        <w:rPr>
          <w:rFonts w:eastAsia="Calibri"/>
          <w:color w:val="auto"/>
        </w:rPr>
        <w:t>in place</w:t>
      </w:r>
      <w:r w:rsidR="00A22041">
        <w:rPr>
          <w:rFonts w:eastAsia="Calibri"/>
          <w:color w:val="auto"/>
        </w:rPr>
        <w:t xml:space="preserve">, which identifies </w:t>
      </w:r>
      <w:r w:rsidR="00A22041" w:rsidRPr="00DB28BB">
        <w:rPr>
          <w:rFonts w:eastAsia="Calibri"/>
          <w:color w:val="auto"/>
        </w:rPr>
        <w:t>internal and external training</w:t>
      </w:r>
      <w:r w:rsidR="003672DF">
        <w:rPr>
          <w:rFonts w:eastAsia="Calibri"/>
          <w:color w:val="auto"/>
        </w:rPr>
        <w:t xml:space="preserve"> available to</w:t>
      </w:r>
      <w:r w:rsidR="00A22041">
        <w:rPr>
          <w:rFonts w:eastAsia="Calibri"/>
          <w:color w:val="auto"/>
        </w:rPr>
        <w:t xml:space="preserve"> staff. </w:t>
      </w:r>
      <w:r w:rsidRPr="00DB28BB">
        <w:rPr>
          <w:rFonts w:eastAsia="Calibri"/>
          <w:color w:val="auto"/>
        </w:rPr>
        <w:t xml:space="preserve">Staff </w:t>
      </w:r>
      <w:r w:rsidRPr="00DB28BB">
        <w:rPr>
          <w:rFonts w:eastAsia="Calibri"/>
          <w:color w:val="auto"/>
        </w:rPr>
        <w:lastRenderedPageBreak/>
        <w:t xml:space="preserve">interviewed </w:t>
      </w:r>
      <w:r w:rsidR="00E749DF">
        <w:rPr>
          <w:rFonts w:eastAsia="Calibri"/>
          <w:color w:val="auto"/>
        </w:rPr>
        <w:t>said</w:t>
      </w:r>
      <w:r w:rsidRPr="00DB28BB">
        <w:rPr>
          <w:rFonts w:eastAsia="Calibri"/>
          <w:color w:val="auto"/>
        </w:rPr>
        <w:t xml:space="preserve"> that they have access to ongoing training that include</w:t>
      </w:r>
      <w:r w:rsidR="00E749DF">
        <w:rPr>
          <w:rFonts w:eastAsia="Calibri"/>
          <w:color w:val="auto"/>
        </w:rPr>
        <w:t>s</w:t>
      </w:r>
      <w:r w:rsidRPr="00DB28BB">
        <w:rPr>
          <w:rFonts w:eastAsia="Calibri"/>
          <w:color w:val="auto"/>
        </w:rPr>
        <w:t xml:space="preserve"> elder abuse, hand hygiene and </w:t>
      </w:r>
      <w:r w:rsidR="00E749DF">
        <w:rPr>
          <w:rFonts w:eastAsia="Calibri"/>
          <w:color w:val="auto"/>
        </w:rPr>
        <w:t xml:space="preserve">that </w:t>
      </w:r>
      <w:r w:rsidRPr="00DB28BB">
        <w:rPr>
          <w:rFonts w:eastAsia="Calibri"/>
          <w:color w:val="auto"/>
        </w:rPr>
        <w:t>a training needs analysis is discussed during supervision.</w:t>
      </w:r>
      <w:r>
        <w:rPr>
          <w:rFonts w:eastAsia="Calibri"/>
          <w:color w:val="auto"/>
        </w:rPr>
        <w:t xml:space="preserve"> </w:t>
      </w:r>
    </w:p>
    <w:p w14:paraId="3FF2C6B3" w14:textId="57698A81" w:rsidR="009B61B0" w:rsidRPr="00E749DF" w:rsidRDefault="0010797C" w:rsidP="009B61B0">
      <w:pPr>
        <w:pStyle w:val="NormalArial"/>
        <w:rPr>
          <w:rFonts w:eastAsia="Calibri"/>
          <w:color w:val="auto"/>
        </w:rPr>
      </w:pPr>
      <w:r>
        <w:rPr>
          <w:rFonts w:eastAsia="Calibri"/>
          <w:color w:val="auto"/>
        </w:rPr>
        <w:t>C</w:t>
      </w:r>
      <w:r w:rsidR="009B61B0" w:rsidRPr="009B61B0">
        <w:rPr>
          <w:rFonts w:eastAsia="Calibri"/>
          <w:color w:val="auto"/>
        </w:rPr>
        <w:t xml:space="preserve">onsumers and representatives said they </w:t>
      </w:r>
      <w:r w:rsidR="00E749DF">
        <w:rPr>
          <w:rFonts w:eastAsia="Calibri"/>
          <w:color w:val="auto"/>
        </w:rPr>
        <w:t>are</w:t>
      </w:r>
      <w:r w:rsidR="009B61B0" w:rsidRPr="009B61B0">
        <w:rPr>
          <w:rFonts w:eastAsia="Calibri"/>
          <w:color w:val="auto"/>
        </w:rPr>
        <w:t xml:space="preserve"> satisfied with staff performance. </w:t>
      </w:r>
      <w:r>
        <w:rPr>
          <w:rFonts w:eastAsia="Calibri"/>
          <w:color w:val="auto"/>
        </w:rPr>
        <w:t xml:space="preserve">Staff </w:t>
      </w:r>
      <w:r w:rsidR="009B61B0" w:rsidRPr="009B61B0">
        <w:rPr>
          <w:rFonts w:eastAsia="Calibri"/>
          <w:color w:val="auto"/>
        </w:rPr>
        <w:t xml:space="preserve">performance reviews </w:t>
      </w:r>
      <w:r>
        <w:rPr>
          <w:rFonts w:eastAsia="Calibri"/>
          <w:color w:val="auto"/>
        </w:rPr>
        <w:t>occur</w:t>
      </w:r>
      <w:r w:rsidR="00E749DF">
        <w:rPr>
          <w:rFonts w:eastAsia="Calibri"/>
          <w:color w:val="auto"/>
        </w:rPr>
        <w:t xml:space="preserve">. </w:t>
      </w:r>
      <w:r w:rsidR="009B61B0" w:rsidRPr="009B61B0">
        <w:rPr>
          <w:rFonts w:eastAsia="Calibri"/>
          <w:color w:val="auto"/>
        </w:rPr>
        <w:t xml:space="preserve">Management </w:t>
      </w:r>
      <w:r>
        <w:rPr>
          <w:rFonts w:eastAsia="Calibri"/>
          <w:color w:val="auto"/>
        </w:rPr>
        <w:t xml:space="preserve">outlined </w:t>
      </w:r>
      <w:r w:rsidR="009B61B0" w:rsidRPr="009B61B0">
        <w:rPr>
          <w:rFonts w:eastAsia="Calibri"/>
          <w:color w:val="auto"/>
        </w:rPr>
        <w:t>clinical supervision</w:t>
      </w:r>
      <w:r>
        <w:rPr>
          <w:rFonts w:eastAsia="Calibri"/>
          <w:color w:val="auto"/>
        </w:rPr>
        <w:t xml:space="preserve"> processes</w:t>
      </w:r>
      <w:r w:rsidR="009B61B0" w:rsidRPr="009B61B0">
        <w:rPr>
          <w:rFonts w:eastAsia="Calibri"/>
          <w:color w:val="auto"/>
        </w:rPr>
        <w:t xml:space="preserve"> from internal and external clinicians a</w:t>
      </w:r>
      <w:r>
        <w:rPr>
          <w:rFonts w:eastAsia="Calibri"/>
          <w:color w:val="auto"/>
        </w:rPr>
        <w:t xml:space="preserve">cross the various </w:t>
      </w:r>
      <w:r w:rsidR="009B61B0" w:rsidRPr="009B61B0">
        <w:rPr>
          <w:rFonts w:eastAsia="Calibri"/>
          <w:color w:val="auto"/>
        </w:rPr>
        <w:t>discipline</w:t>
      </w:r>
      <w:r>
        <w:rPr>
          <w:rFonts w:eastAsia="Calibri"/>
          <w:color w:val="auto"/>
        </w:rPr>
        <w:t xml:space="preserve">s. </w:t>
      </w:r>
      <w:r w:rsidR="00E749DF">
        <w:rPr>
          <w:rFonts w:eastAsia="Calibri"/>
          <w:color w:val="auto"/>
        </w:rPr>
        <w:t>P</w:t>
      </w:r>
      <w:r w:rsidR="009B61B0" w:rsidRPr="009B61B0">
        <w:rPr>
          <w:rFonts w:eastAsia="Calibri"/>
          <w:color w:val="auto"/>
        </w:rPr>
        <w:t xml:space="preserve">rocesses </w:t>
      </w:r>
      <w:r w:rsidR="00E749DF">
        <w:rPr>
          <w:rFonts w:eastAsia="Calibri"/>
          <w:color w:val="auto"/>
        </w:rPr>
        <w:t xml:space="preserve">are </w:t>
      </w:r>
      <w:r w:rsidR="009B61B0" w:rsidRPr="009B61B0">
        <w:rPr>
          <w:rFonts w:eastAsia="Calibri"/>
          <w:color w:val="auto"/>
        </w:rPr>
        <w:t>in place for monitoring staff performance</w:t>
      </w:r>
      <w:r>
        <w:rPr>
          <w:rFonts w:eastAsia="Calibri"/>
          <w:color w:val="auto"/>
        </w:rPr>
        <w:t xml:space="preserve"> and providing additional support</w:t>
      </w:r>
      <w:r w:rsidR="009B61B0" w:rsidRPr="009B61B0">
        <w:rPr>
          <w:rFonts w:eastAsia="Calibri"/>
          <w:color w:val="auto"/>
        </w:rPr>
        <w:t xml:space="preserve">. The organisation has a performance monitoring policy and procedure </w:t>
      </w:r>
      <w:r w:rsidR="00A9310A">
        <w:rPr>
          <w:rFonts w:eastAsia="Calibri"/>
          <w:color w:val="auto"/>
        </w:rPr>
        <w:t>in place</w:t>
      </w:r>
      <w:r w:rsidR="00D447FA">
        <w:rPr>
          <w:rFonts w:eastAsia="Calibri"/>
          <w:color w:val="auto"/>
        </w:rPr>
        <w:t>.</w:t>
      </w:r>
    </w:p>
    <w:p w14:paraId="646E6788" w14:textId="6AF2209B" w:rsidR="000874E5" w:rsidRPr="00A36AA9" w:rsidRDefault="00276D0B" w:rsidP="00127D3E">
      <w:pPr>
        <w:pStyle w:val="NormalArial"/>
      </w:pPr>
      <w:r w:rsidRPr="0062114F">
        <w:rPr>
          <w:color w:val="auto"/>
        </w:rPr>
        <w:t xml:space="preserve">Considering the information provided in the Assessment Report, </w:t>
      </w:r>
      <w:r w:rsidR="002312FE">
        <w:rPr>
          <w:color w:val="auto"/>
        </w:rPr>
        <w:t xml:space="preserve">summarised above, </w:t>
      </w:r>
      <w:r w:rsidRPr="0062114F">
        <w:rPr>
          <w:color w:val="auto"/>
        </w:rPr>
        <w:t xml:space="preserve">I find this Standard to be Complaint as the service has evidenced compliance with each of the requirements against this </w:t>
      </w:r>
      <w:r w:rsidR="00397061">
        <w:rPr>
          <w:color w:val="auto"/>
        </w:rPr>
        <w:t>S</w:t>
      </w:r>
      <w:r w:rsidRPr="0062114F">
        <w:rPr>
          <w:color w:val="auto"/>
        </w:rPr>
        <w:t xml:space="preserve">tandard. </w:t>
      </w:r>
      <w:r w:rsidR="00525875" w:rsidRPr="00A36AA9">
        <w:br w:type="page"/>
      </w:r>
    </w:p>
    <w:p w14:paraId="646E6789" w14:textId="77777777" w:rsidR="000874E5" w:rsidRPr="00A36AA9" w:rsidRDefault="00525875" w:rsidP="000874E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AE7C2B" w14:paraId="646E678D" w14:textId="77777777" w:rsidTr="00AE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46E678A" w14:textId="77777777" w:rsidR="00AE7C2B" w:rsidRPr="003217D3" w:rsidRDefault="00AE7C2B" w:rsidP="000874E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646E678C" w14:textId="77777777" w:rsidR="00AE7C2B" w:rsidRPr="003217D3" w:rsidRDefault="00AE7C2B" w:rsidP="000874E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7C2B" w14:paraId="646E6792"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8E"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646E678F"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646E6791" w14:textId="0247E2DC"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14AD58A2A884A7F91A070CD9458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p>
        </w:tc>
      </w:tr>
      <w:tr w:rsidR="00AE7C2B" w14:paraId="646E6797"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93"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646E6794"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646E6796" w14:textId="3C0F2F5A"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E2622CDDD844CE28890E1FB644510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p>
        </w:tc>
      </w:tr>
      <w:tr w:rsidR="00AE7C2B" w14:paraId="646E67A2"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98"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646E6799"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6E679A"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6E679B"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6E679C"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46E679D"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6E679E"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6E679F" w14:textId="77777777" w:rsidR="00AE7C2B" w:rsidRPr="00244176" w:rsidRDefault="00AE7C2B" w:rsidP="00B81C8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646E67A1" w14:textId="48C27936"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6492E95C48E4428B52BCB5CEC2738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p>
        </w:tc>
      </w:tr>
      <w:tr w:rsidR="00AE7C2B" w14:paraId="646E67AB" w14:textId="77777777" w:rsidTr="00AE7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A3"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646E67A4" w14:textId="77777777" w:rsidR="00AE7C2B" w:rsidRPr="00244176" w:rsidRDefault="00AE7C2B"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6E67A5" w14:textId="77777777" w:rsidR="00AE7C2B" w:rsidRPr="00244176" w:rsidRDefault="00AE7C2B" w:rsidP="00B81C8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6E67A6" w14:textId="77777777" w:rsidR="00AE7C2B" w:rsidRPr="00244176" w:rsidRDefault="00AE7C2B" w:rsidP="00B81C8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46E67A7" w14:textId="77777777" w:rsidR="00AE7C2B" w:rsidRPr="00244176" w:rsidRDefault="00AE7C2B" w:rsidP="00B81C8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6E67A8" w14:textId="77777777" w:rsidR="00AE7C2B" w:rsidRPr="00244176" w:rsidRDefault="00AE7C2B" w:rsidP="00B81C8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646E67AA" w14:textId="09D0794F" w:rsidR="00AE7C2B" w:rsidRPr="00CC646C" w:rsidRDefault="00BB2865" w:rsidP="00087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0DB5C7F4ED44943B84E36BBD0A10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r w:rsidR="00AE7C2B" w14:paraId="646E67B3" w14:textId="77777777" w:rsidTr="00AE7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6E67AC" w14:textId="77777777" w:rsidR="00AE7C2B" w:rsidRPr="00244176" w:rsidRDefault="00AE7C2B" w:rsidP="00087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98" w:type="dxa"/>
            <w:shd w:val="clear" w:color="auto" w:fill="auto"/>
            <w:vAlign w:val="top"/>
          </w:tcPr>
          <w:p w14:paraId="646E67AD" w14:textId="77777777" w:rsidR="00AE7C2B" w:rsidRPr="00244176" w:rsidRDefault="00AE7C2B"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6E67AE" w14:textId="77777777" w:rsidR="00AE7C2B" w:rsidRPr="00244176" w:rsidRDefault="00AE7C2B" w:rsidP="00B81C8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6E67AF" w14:textId="77777777" w:rsidR="00AE7C2B" w:rsidRPr="00244176" w:rsidRDefault="00AE7C2B" w:rsidP="00B81C8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6E67B0" w14:textId="77777777" w:rsidR="00AE7C2B" w:rsidRPr="00244176" w:rsidRDefault="00AE7C2B" w:rsidP="00B81C8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646E67B2" w14:textId="7A642B33" w:rsidR="00AE7C2B" w:rsidRPr="00CC646C" w:rsidRDefault="00BB2865" w:rsidP="00087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A6D6D844B5549F98E3488B53BDDCE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C2B">
                  <w:rPr>
                    <w:rFonts w:ascii="Arial" w:hAnsi="Arial" w:cs="Arial"/>
                    <w:color w:val="auto"/>
                  </w:rPr>
                  <w:t>Compliant</w:t>
                </w:r>
              </w:sdtContent>
            </w:sdt>
            <w:r w:rsidR="00AE7C2B" w:rsidRPr="00CC646C">
              <w:rPr>
                <w:rFonts w:ascii="Arial" w:hAnsi="Arial" w:cs="Arial"/>
                <w:color w:val="auto"/>
              </w:rPr>
              <w:t xml:space="preserve"> </w:t>
            </w:r>
          </w:p>
        </w:tc>
      </w:tr>
    </w:tbl>
    <w:p w14:paraId="646E67B4" w14:textId="77777777" w:rsidR="000874E5" w:rsidRDefault="00525875" w:rsidP="000874E5">
      <w:pPr>
        <w:pStyle w:val="Heading20"/>
      </w:pPr>
      <w:r w:rsidRPr="00A36AA9">
        <w:t>Findings</w:t>
      </w:r>
    </w:p>
    <w:p w14:paraId="40E1A900" w14:textId="1F2591F1" w:rsidR="00B217EB" w:rsidRDefault="00B217EB" w:rsidP="00B217EB">
      <w:pPr>
        <w:pStyle w:val="NormalArial"/>
        <w:rPr>
          <w:color w:val="auto"/>
          <w:szCs w:val="22"/>
        </w:rPr>
      </w:pPr>
      <w:r w:rsidRPr="00DB28BB">
        <w:rPr>
          <w:rFonts w:eastAsia="Calibri"/>
          <w:color w:val="auto"/>
        </w:rPr>
        <w:t>Consumers are engaged in the development, delivery and evaluation of care and services through surveys, feedback and input into the activities for social support group</w:t>
      </w:r>
      <w:r w:rsidR="006F7F17">
        <w:rPr>
          <w:rFonts w:eastAsia="Calibri"/>
          <w:color w:val="auto"/>
        </w:rPr>
        <w:t>s</w:t>
      </w:r>
      <w:r w:rsidRPr="00DB28BB">
        <w:rPr>
          <w:rFonts w:eastAsia="Calibri"/>
          <w:color w:val="auto"/>
        </w:rPr>
        <w:t xml:space="preserve">. </w:t>
      </w:r>
      <w:r w:rsidR="0019764B">
        <w:rPr>
          <w:rFonts w:eastAsia="Calibri"/>
          <w:color w:val="auto"/>
        </w:rPr>
        <w:t xml:space="preserve">Management outlined </w:t>
      </w:r>
      <w:r w:rsidR="00560BDF">
        <w:rPr>
          <w:rFonts w:eastAsia="Calibri"/>
          <w:color w:val="auto"/>
        </w:rPr>
        <w:t xml:space="preserve">the </w:t>
      </w:r>
      <w:r w:rsidR="0019764B">
        <w:rPr>
          <w:rFonts w:eastAsia="Calibri"/>
          <w:color w:val="auto"/>
        </w:rPr>
        <w:t>consumer survey processes</w:t>
      </w:r>
      <w:r w:rsidR="00560BDF">
        <w:rPr>
          <w:rFonts w:eastAsia="Calibri"/>
          <w:color w:val="auto"/>
        </w:rPr>
        <w:t xml:space="preserve"> noting surveys are</w:t>
      </w:r>
      <w:r w:rsidR="0019764B">
        <w:rPr>
          <w:rFonts w:eastAsia="Calibri"/>
          <w:color w:val="auto"/>
        </w:rPr>
        <w:t xml:space="preserve"> </w:t>
      </w:r>
      <w:r w:rsidRPr="00B217EB">
        <w:rPr>
          <w:rFonts w:eastAsia="Calibri"/>
          <w:color w:val="auto"/>
        </w:rPr>
        <w:t xml:space="preserve">conducted for each </w:t>
      </w:r>
      <w:r w:rsidR="00560BDF">
        <w:rPr>
          <w:rFonts w:eastAsia="Calibri"/>
          <w:color w:val="auto"/>
        </w:rPr>
        <w:t xml:space="preserve">allied health </w:t>
      </w:r>
      <w:r w:rsidRPr="00B217EB">
        <w:rPr>
          <w:rFonts w:eastAsia="Calibri"/>
          <w:color w:val="auto"/>
        </w:rPr>
        <w:t>discipline</w:t>
      </w:r>
      <w:r w:rsidR="00560BDF">
        <w:rPr>
          <w:rFonts w:eastAsia="Calibri"/>
          <w:color w:val="auto"/>
        </w:rPr>
        <w:t xml:space="preserve"> on consumer </w:t>
      </w:r>
      <w:r w:rsidRPr="00B217EB">
        <w:rPr>
          <w:rFonts w:eastAsia="Calibri"/>
          <w:color w:val="auto"/>
        </w:rPr>
        <w:t xml:space="preserve">discharge </w:t>
      </w:r>
      <w:r w:rsidR="00560BDF">
        <w:rPr>
          <w:rFonts w:eastAsia="Calibri"/>
          <w:color w:val="auto"/>
        </w:rPr>
        <w:t xml:space="preserve">from the allied health service and at least </w:t>
      </w:r>
      <w:r w:rsidRPr="00B217EB">
        <w:rPr>
          <w:rFonts w:eastAsia="Calibri"/>
          <w:color w:val="auto"/>
        </w:rPr>
        <w:t>annually</w:t>
      </w:r>
      <w:r w:rsidR="0019764B">
        <w:rPr>
          <w:rFonts w:eastAsia="Calibri"/>
          <w:color w:val="auto"/>
        </w:rPr>
        <w:t>.</w:t>
      </w:r>
      <w:r w:rsidR="00284C2D">
        <w:rPr>
          <w:color w:val="auto"/>
          <w:szCs w:val="22"/>
        </w:rPr>
        <w:t xml:space="preserve"> </w:t>
      </w:r>
    </w:p>
    <w:p w14:paraId="507645AD" w14:textId="5AA9C895" w:rsidR="00B217EB" w:rsidRDefault="00B217EB" w:rsidP="00B217EB">
      <w:pPr>
        <w:pStyle w:val="NormalArial"/>
        <w:rPr>
          <w:rFonts w:eastAsia="Calibri"/>
          <w:color w:val="auto"/>
        </w:rPr>
      </w:pPr>
      <w:r w:rsidRPr="00DB28BB">
        <w:rPr>
          <w:color w:val="auto"/>
        </w:rPr>
        <w:t xml:space="preserve">The service demonstrated that the organisation’s governing body promotes a culture of safe, inclusive, quality care and services and is accountable for </w:t>
      </w:r>
      <w:r w:rsidR="006D77B5">
        <w:rPr>
          <w:color w:val="auto"/>
        </w:rPr>
        <w:t>its</w:t>
      </w:r>
      <w:r w:rsidRPr="00DB28BB">
        <w:rPr>
          <w:color w:val="auto"/>
        </w:rPr>
        <w:t xml:space="preserve"> delivery. </w:t>
      </w:r>
      <w:r w:rsidR="00DA2159">
        <w:rPr>
          <w:color w:val="auto"/>
        </w:rPr>
        <w:t>T</w:t>
      </w:r>
      <w:r w:rsidRPr="00DB28BB">
        <w:rPr>
          <w:color w:val="auto"/>
        </w:rPr>
        <w:t>he governing body</w:t>
      </w:r>
      <w:r w:rsidR="00C74EDB">
        <w:rPr>
          <w:color w:val="auto"/>
        </w:rPr>
        <w:t>, meets regular</w:t>
      </w:r>
      <w:r w:rsidR="00DA2159">
        <w:rPr>
          <w:color w:val="auto"/>
        </w:rPr>
        <w:t xml:space="preserve">ly and </w:t>
      </w:r>
      <w:r w:rsidR="00075FE4">
        <w:rPr>
          <w:color w:val="auto"/>
        </w:rPr>
        <w:t>receives committee reports on a range of quality indicators.</w:t>
      </w:r>
      <w:r w:rsidR="00CB10BC">
        <w:rPr>
          <w:color w:val="auto"/>
        </w:rPr>
        <w:t xml:space="preserve"> The </w:t>
      </w:r>
      <w:r w:rsidR="00CB10BC">
        <w:rPr>
          <w:color w:val="auto"/>
        </w:rPr>
        <w:lastRenderedPageBreak/>
        <w:t>Assessment Team reviewed r</w:t>
      </w:r>
      <w:r w:rsidR="00C74EDB">
        <w:rPr>
          <w:color w:val="auto"/>
        </w:rPr>
        <w:t>elevant documentation including reports, meeting minutes and a B</w:t>
      </w:r>
      <w:r w:rsidRPr="00DB28BB">
        <w:rPr>
          <w:color w:val="auto"/>
        </w:rPr>
        <w:t>oard reporting schedule</w:t>
      </w:r>
      <w:r w:rsidR="00C74EDB">
        <w:rPr>
          <w:color w:val="auto"/>
        </w:rPr>
        <w:t>, which</w:t>
      </w:r>
      <w:r w:rsidRPr="00DB28BB">
        <w:rPr>
          <w:color w:val="auto"/>
        </w:rPr>
        <w:t xml:space="preserve"> details the reports required by the Board in order to </w:t>
      </w:r>
      <w:r w:rsidR="006D77B5">
        <w:rPr>
          <w:color w:val="auto"/>
        </w:rPr>
        <w:t xml:space="preserve">execute </w:t>
      </w:r>
      <w:r w:rsidRPr="00DB28BB">
        <w:rPr>
          <w:color w:val="auto"/>
        </w:rPr>
        <w:t>their delegated responsibilities.</w:t>
      </w:r>
      <w:r w:rsidR="00C74EDB">
        <w:rPr>
          <w:color w:val="auto"/>
        </w:rPr>
        <w:t xml:space="preserve"> </w:t>
      </w:r>
      <w:r w:rsidRPr="00DB28BB">
        <w:rPr>
          <w:color w:val="auto"/>
        </w:rPr>
        <w:t>The organisation’s structure includes sub-committees for clinical governance, community participation, strategic direction, finance, investment, audit and risk and occupational, health and safety. The sub-committees meet during the year as per meeting schedule.</w:t>
      </w:r>
      <w:r w:rsidR="00C74EDB">
        <w:rPr>
          <w:color w:val="auto"/>
        </w:rPr>
        <w:t xml:space="preserve"> </w:t>
      </w:r>
      <w:r w:rsidRPr="00DB28BB">
        <w:rPr>
          <w:color w:val="auto"/>
        </w:rPr>
        <w:t xml:space="preserve">The executive management team meets </w:t>
      </w:r>
      <w:r w:rsidR="00C74EDB">
        <w:rPr>
          <w:color w:val="auto"/>
        </w:rPr>
        <w:t xml:space="preserve">regularly and </w:t>
      </w:r>
      <w:r w:rsidRPr="00DB28BB">
        <w:rPr>
          <w:color w:val="auto"/>
        </w:rPr>
        <w:t>monthly supervision meetings</w:t>
      </w:r>
      <w:r w:rsidR="00C74EDB">
        <w:rPr>
          <w:color w:val="auto"/>
        </w:rPr>
        <w:t xml:space="preserve"> occur.</w:t>
      </w:r>
    </w:p>
    <w:p w14:paraId="3307A81C" w14:textId="77777777" w:rsidR="004A2BE5" w:rsidRPr="004A2BE5" w:rsidRDefault="004A2BE5" w:rsidP="004A2BE5">
      <w:pPr>
        <w:pStyle w:val="NormalArial"/>
        <w:rPr>
          <w:color w:val="auto"/>
        </w:rPr>
      </w:pPr>
      <w:r w:rsidRPr="00DB28BB">
        <w:rPr>
          <w:color w:val="auto"/>
        </w:rPr>
        <w:t xml:space="preserve">The service has effective </w:t>
      </w:r>
      <w:r w:rsidRPr="004A2BE5">
        <w:rPr>
          <w:color w:val="auto"/>
        </w:rPr>
        <w:t xml:space="preserve">organisation wide governance systems </w:t>
      </w:r>
      <w:r w:rsidRPr="00DB28BB">
        <w:rPr>
          <w:color w:val="auto"/>
        </w:rPr>
        <w:t xml:space="preserve">to monitor information systems, continuous improvement, financial governance, workforce governance, regulatory compliance and feedback and complaints. </w:t>
      </w:r>
    </w:p>
    <w:p w14:paraId="47C9082C" w14:textId="77777777" w:rsidR="004A2BE5" w:rsidRPr="004A2BE5" w:rsidRDefault="004A2BE5" w:rsidP="004A2BE5">
      <w:pPr>
        <w:pStyle w:val="NormalArial"/>
        <w:rPr>
          <w:b/>
          <w:color w:val="auto"/>
        </w:rPr>
      </w:pPr>
      <w:r w:rsidRPr="004A2BE5">
        <w:rPr>
          <w:b/>
          <w:color w:val="auto"/>
        </w:rPr>
        <w:t>Information management</w:t>
      </w:r>
    </w:p>
    <w:p w14:paraId="064B5D33" w14:textId="5BEF13D5" w:rsidR="004A2BE5" w:rsidRPr="00DB28BB" w:rsidRDefault="004A2BE5" w:rsidP="004A2BE5">
      <w:pPr>
        <w:pStyle w:val="NormalArial"/>
        <w:rPr>
          <w:color w:val="auto"/>
        </w:rPr>
      </w:pPr>
      <w:r w:rsidRPr="004A2BE5">
        <w:rPr>
          <w:color w:val="auto"/>
        </w:rPr>
        <w:t xml:space="preserve">The organisation has established information management systems that support information management. </w:t>
      </w:r>
      <w:r w:rsidRPr="00DB28BB">
        <w:rPr>
          <w:color w:val="auto"/>
        </w:rPr>
        <w:t xml:space="preserve">Policies, procedures, forms and reporting programs are available to staff on the intranet. Consumer information is maintained on </w:t>
      </w:r>
      <w:r w:rsidR="008A3C7A">
        <w:rPr>
          <w:color w:val="auto"/>
        </w:rPr>
        <w:t xml:space="preserve">the </w:t>
      </w:r>
      <w:r w:rsidRPr="004A2BE5">
        <w:rPr>
          <w:color w:val="auto"/>
        </w:rPr>
        <w:t>electronic information management system</w:t>
      </w:r>
      <w:r w:rsidRPr="00DB28BB">
        <w:rPr>
          <w:color w:val="auto"/>
        </w:rPr>
        <w:t>. Information is maintained securely and information privacy policies apply. Information is shared with staff via meetings, email, intranet and website. Consumers are provided with an orientation pack when accessing services for the first time.</w:t>
      </w:r>
    </w:p>
    <w:p w14:paraId="14431F82" w14:textId="77777777" w:rsidR="004A2BE5" w:rsidRPr="004A2BE5" w:rsidRDefault="004A2BE5" w:rsidP="004A2BE5">
      <w:pPr>
        <w:pStyle w:val="NormalArial"/>
        <w:rPr>
          <w:b/>
          <w:color w:val="auto"/>
        </w:rPr>
      </w:pPr>
      <w:r w:rsidRPr="004A2BE5">
        <w:rPr>
          <w:b/>
          <w:color w:val="auto"/>
        </w:rPr>
        <w:t>Continuous improvement</w:t>
      </w:r>
    </w:p>
    <w:p w14:paraId="61B56EB1" w14:textId="5F4C4424" w:rsidR="004A2BE5" w:rsidRPr="00DB28BB" w:rsidRDefault="004A2BE5" w:rsidP="004A2BE5">
      <w:pPr>
        <w:pStyle w:val="NormalArial"/>
        <w:rPr>
          <w:color w:val="auto"/>
        </w:rPr>
      </w:pPr>
      <w:r w:rsidRPr="00DB28BB">
        <w:rPr>
          <w:color w:val="auto"/>
        </w:rPr>
        <w:t xml:space="preserve">The organisation has an allied health team improvement register </w:t>
      </w:r>
      <w:r w:rsidR="008A3C7A">
        <w:rPr>
          <w:color w:val="auto"/>
        </w:rPr>
        <w:t>(</w:t>
      </w:r>
      <w:r w:rsidRPr="00DB28BB">
        <w:rPr>
          <w:color w:val="auto"/>
        </w:rPr>
        <w:t>2022</w:t>
      </w:r>
      <w:r w:rsidR="008A3C7A">
        <w:rPr>
          <w:color w:val="auto"/>
        </w:rPr>
        <w:t>)</w:t>
      </w:r>
      <w:r w:rsidRPr="00DB28BB">
        <w:rPr>
          <w:color w:val="auto"/>
        </w:rPr>
        <w:t xml:space="preserve"> and an organisational wide improvement register </w:t>
      </w:r>
      <w:r w:rsidR="008A3C7A">
        <w:rPr>
          <w:color w:val="auto"/>
        </w:rPr>
        <w:t>(</w:t>
      </w:r>
      <w:r w:rsidRPr="00DB28BB">
        <w:rPr>
          <w:color w:val="auto"/>
        </w:rPr>
        <w:t>2021-2023</w:t>
      </w:r>
      <w:r w:rsidR="008A3C7A">
        <w:rPr>
          <w:color w:val="auto"/>
        </w:rPr>
        <w:t>)</w:t>
      </w:r>
      <w:r w:rsidRPr="00DB28BB">
        <w:rPr>
          <w:color w:val="auto"/>
        </w:rPr>
        <w:t>. Opportunities for improvement are identified through the feedback and complaint systems, incidents, internal and external audits, performance management and analysis of survey feedback.</w:t>
      </w:r>
      <w:r w:rsidR="008A3C7A">
        <w:rPr>
          <w:color w:val="auto"/>
        </w:rPr>
        <w:t xml:space="preserve"> </w:t>
      </w:r>
    </w:p>
    <w:p w14:paraId="08645E76" w14:textId="77777777" w:rsidR="004A2BE5" w:rsidRPr="004A2BE5" w:rsidRDefault="004A2BE5" w:rsidP="004A2BE5">
      <w:pPr>
        <w:pStyle w:val="NormalArial"/>
        <w:rPr>
          <w:b/>
          <w:color w:val="auto"/>
        </w:rPr>
      </w:pPr>
      <w:r w:rsidRPr="004A2BE5">
        <w:rPr>
          <w:b/>
          <w:color w:val="auto"/>
        </w:rPr>
        <w:t>Financial governance</w:t>
      </w:r>
    </w:p>
    <w:p w14:paraId="0240A8B4" w14:textId="21BBB4B7" w:rsidR="004A2BE5" w:rsidRPr="008A3C7A" w:rsidRDefault="00B217EB" w:rsidP="004A2BE5">
      <w:pPr>
        <w:pStyle w:val="NormalArial"/>
        <w:rPr>
          <w:rFonts w:eastAsia="Calibri"/>
          <w:color w:val="auto"/>
        </w:rPr>
      </w:pPr>
      <w:r w:rsidRPr="004A2BE5">
        <w:rPr>
          <w:color w:val="auto"/>
        </w:rPr>
        <w:t>Financial governance is overseen by the organisation’s finance, investment, audit and risk sub-committee. The organisation</w:t>
      </w:r>
      <w:r w:rsidR="008A3C7A">
        <w:rPr>
          <w:color w:val="auto"/>
        </w:rPr>
        <w:t>’</w:t>
      </w:r>
      <w:r w:rsidRPr="004A2BE5">
        <w:rPr>
          <w:color w:val="auto"/>
        </w:rPr>
        <w:t>s chief financial officer completes a financial report summary to the sub-committee. The finance</w:t>
      </w:r>
      <w:r w:rsidR="008A3C7A">
        <w:rPr>
          <w:color w:val="auto"/>
        </w:rPr>
        <w:t>,</w:t>
      </w:r>
      <w:r w:rsidRPr="004A2BE5">
        <w:rPr>
          <w:color w:val="auto"/>
        </w:rPr>
        <w:t xml:space="preserve"> investment, audit and risk sub-committee report to the Board in relation to the organisation’s financial position</w:t>
      </w:r>
      <w:r w:rsidR="008A3C7A">
        <w:rPr>
          <w:color w:val="auto"/>
        </w:rPr>
        <w:t xml:space="preserve"> on a regular basis</w:t>
      </w:r>
      <w:r w:rsidRPr="004A2BE5">
        <w:rPr>
          <w:color w:val="auto"/>
        </w:rPr>
        <w:t>. An external audit occurs each year to provide information on expenditure against budget and on the financial viability of the organisation. Financial reports are provided to program general managers on</w:t>
      </w:r>
      <w:r w:rsidR="004A2BE5">
        <w:rPr>
          <w:color w:val="auto"/>
        </w:rPr>
        <w:t xml:space="preserve"> </w:t>
      </w:r>
      <w:r w:rsidR="004A2BE5" w:rsidRPr="00DB28BB">
        <w:rPr>
          <w:rFonts w:eastAsia="Calibri"/>
          <w:color w:val="auto"/>
        </w:rPr>
        <w:t>a monthly basis. General managers are required to provide feedback on any variances to their budget.</w:t>
      </w:r>
    </w:p>
    <w:p w14:paraId="0C961B0E" w14:textId="77777777" w:rsidR="004A2BE5" w:rsidRPr="004A2BE5" w:rsidRDefault="004A2BE5" w:rsidP="004A2BE5">
      <w:pPr>
        <w:pStyle w:val="NormalArial"/>
        <w:rPr>
          <w:b/>
          <w:color w:val="auto"/>
        </w:rPr>
      </w:pPr>
      <w:r w:rsidRPr="004A2BE5">
        <w:rPr>
          <w:b/>
          <w:color w:val="auto"/>
        </w:rPr>
        <w:t>Workforce governance, including the assignment of clear responsibilities and accountabilities</w:t>
      </w:r>
    </w:p>
    <w:p w14:paraId="7598B2A3" w14:textId="0BDF135D" w:rsidR="004A2BE5" w:rsidRPr="004A2BE5" w:rsidRDefault="004A2BE5" w:rsidP="004A2BE5">
      <w:pPr>
        <w:pStyle w:val="NormalArial"/>
        <w:rPr>
          <w:color w:val="auto"/>
        </w:rPr>
      </w:pPr>
      <w:r w:rsidRPr="00DB28BB">
        <w:rPr>
          <w:color w:val="auto"/>
        </w:rPr>
        <w:t xml:space="preserve">Workforce governance is overseen by the </w:t>
      </w:r>
      <w:r w:rsidRPr="004A2BE5">
        <w:rPr>
          <w:color w:val="auto"/>
        </w:rPr>
        <w:t xml:space="preserve">organisation’s executive management team, and issues and actions are reported to the Board. </w:t>
      </w:r>
      <w:r w:rsidRPr="00DB28BB">
        <w:rPr>
          <w:color w:val="auto"/>
        </w:rPr>
        <w:t xml:space="preserve">Human resource processes include workforce recruitment, position descriptions, staff education and a staff performance management system. Position descriptions specify staff responsibilities, conditions of employment and staff are also accountable to their scope of practice and registration. All allied health professionals, social support group facilitator and carer support worker are employed by the service provider. Management advised that the service provider does not subcontract any services under the CHSP funded programs. </w:t>
      </w:r>
    </w:p>
    <w:p w14:paraId="7E0A0D26" w14:textId="77777777" w:rsidR="004A2BE5" w:rsidRPr="004A2BE5" w:rsidRDefault="004A2BE5" w:rsidP="004A2BE5">
      <w:pPr>
        <w:pStyle w:val="NormalArial"/>
        <w:rPr>
          <w:b/>
          <w:color w:val="auto"/>
        </w:rPr>
      </w:pPr>
      <w:r w:rsidRPr="004A2BE5">
        <w:rPr>
          <w:b/>
          <w:color w:val="auto"/>
        </w:rPr>
        <w:t>Regulatory compliance</w:t>
      </w:r>
    </w:p>
    <w:p w14:paraId="4B3703AE" w14:textId="0BFF3810" w:rsidR="004A2BE5" w:rsidRPr="00DB28BB" w:rsidRDefault="004A2BE5" w:rsidP="004A2BE5">
      <w:pPr>
        <w:pStyle w:val="NormalArial"/>
        <w:rPr>
          <w:color w:val="auto"/>
        </w:rPr>
      </w:pPr>
      <w:r w:rsidRPr="004A2BE5">
        <w:rPr>
          <w:color w:val="auto"/>
        </w:rPr>
        <w:t xml:space="preserve">The organisation maintains up to date information on regulatory requirements through government notifications. All organisation policies and procedures are reviewed on a 3-year cycle and more regularly by the general manager responsible. Regulatory compliance requirements and changes are discussed at organisational executive management meetings and endorsed by either the executive management team or the Board. Staff are notified of </w:t>
      </w:r>
      <w:r w:rsidRPr="004A2BE5">
        <w:rPr>
          <w:color w:val="auto"/>
        </w:rPr>
        <w:lastRenderedPageBreak/>
        <w:t>changes via monthly leadership meetings and the intranet.</w:t>
      </w:r>
      <w:r w:rsidR="008A3C7A">
        <w:rPr>
          <w:color w:val="auto"/>
        </w:rPr>
        <w:t xml:space="preserve"> </w:t>
      </w:r>
      <w:r w:rsidRPr="004A2BE5">
        <w:rPr>
          <w:color w:val="auto"/>
        </w:rPr>
        <w:t xml:space="preserve">The organisation’s human resources and management team monitor staff compliance checks </w:t>
      </w:r>
      <w:r w:rsidR="004171F6">
        <w:rPr>
          <w:color w:val="auto"/>
        </w:rPr>
        <w:t xml:space="preserve">and a </w:t>
      </w:r>
      <w:r w:rsidRPr="004A2BE5">
        <w:rPr>
          <w:color w:val="auto"/>
        </w:rPr>
        <w:t xml:space="preserve">staff vaccination register is maintained.  </w:t>
      </w:r>
    </w:p>
    <w:p w14:paraId="18951091" w14:textId="77777777" w:rsidR="004A2BE5" w:rsidRPr="004A2BE5" w:rsidRDefault="004A2BE5" w:rsidP="004A2BE5">
      <w:pPr>
        <w:pStyle w:val="NormalArial"/>
        <w:rPr>
          <w:b/>
          <w:color w:val="auto"/>
        </w:rPr>
      </w:pPr>
      <w:r w:rsidRPr="004A2BE5">
        <w:rPr>
          <w:b/>
          <w:color w:val="auto"/>
        </w:rPr>
        <w:t>Feedback and complaints</w:t>
      </w:r>
    </w:p>
    <w:p w14:paraId="3A314E8F" w14:textId="0759AF84" w:rsidR="004A2BE5" w:rsidRPr="008A3C7A" w:rsidRDefault="004A2BE5" w:rsidP="00B217EB">
      <w:pPr>
        <w:pStyle w:val="NormalArial"/>
        <w:rPr>
          <w:color w:val="auto"/>
        </w:rPr>
      </w:pPr>
      <w:r w:rsidRPr="00DB28BB">
        <w:rPr>
          <w:color w:val="auto"/>
        </w:rPr>
        <w:t xml:space="preserve">The organisation has a feedback and complaints system that supports the pursuit of improved outcomes for consumers. Management </w:t>
      </w:r>
      <w:r w:rsidR="008A3C7A">
        <w:rPr>
          <w:color w:val="auto"/>
        </w:rPr>
        <w:t xml:space="preserve">demonstrated </w:t>
      </w:r>
      <w:r w:rsidRPr="00DB28BB">
        <w:rPr>
          <w:color w:val="auto"/>
        </w:rPr>
        <w:t xml:space="preserve">feedback and complaints received are </w:t>
      </w:r>
      <w:r w:rsidR="008A3C7A">
        <w:rPr>
          <w:color w:val="auto"/>
        </w:rPr>
        <w:t xml:space="preserve">logged, </w:t>
      </w:r>
      <w:r w:rsidRPr="00DB28BB">
        <w:rPr>
          <w:color w:val="auto"/>
        </w:rPr>
        <w:t>reviewed and actioned. Management described the open disclosure process used for feedback and complaints. Feedback and complaint data are reported to the Board as appropriate.</w:t>
      </w:r>
    </w:p>
    <w:p w14:paraId="58B62AE6" w14:textId="77777777" w:rsidR="00784A6E" w:rsidRDefault="004A2BE5" w:rsidP="004A2BE5">
      <w:pPr>
        <w:pStyle w:val="NormalArial"/>
        <w:rPr>
          <w:rFonts w:eastAsia="Fira Sans Light"/>
          <w:color w:val="auto"/>
        </w:rPr>
      </w:pPr>
      <w:r w:rsidRPr="00DB28BB">
        <w:rPr>
          <w:rFonts w:eastAsia="Fira Sans Light"/>
          <w:color w:val="auto"/>
        </w:rPr>
        <w:t xml:space="preserve">The organisation has a risk framework for managing high impact and high prevalence risks, </w:t>
      </w:r>
      <w:r w:rsidRPr="004A2BE5">
        <w:rPr>
          <w:rFonts w:eastAsia="Fira Sans Light"/>
          <w:color w:val="auto"/>
        </w:rPr>
        <w:t>identifying and responding to abuse and neglect of consumers, supporting consumers to live the best life they can and managing and preventing incidents.</w:t>
      </w:r>
      <w:r w:rsidR="00B33FE3">
        <w:rPr>
          <w:rFonts w:eastAsia="Fira Sans Light"/>
          <w:color w:val="auto"/>
        </w:rPr>
        <w:t xml:space="preserve"> </w:t>
      </w:r>
    </w:p>
    <w:p w14:paraId="7DBF9FD0" w14:textId="77777777" w:rsidR="00784A6E" w:rsidRDefault="004A2BE5" w:rsidP="004A2BE5">
      <w:pPr>
        <w:pStyle w:val="NormalArial"/>
        <w:rPr>
          <w:rFonts w:eastAsia="Fira Sans Light"/>
          <w:color w:val="auto"/>
        </w:rPr>
      </w:pPr>
      <w:r w:rsidRPr="00DB28BB">
        <w:rPr>
          <w:rFonts w:eastAsia="Fira Sans Light"/>
          <w:color w:val="auto"/>
        </w:rPr>
        <w:t xml:space="preserve">In relation to </w:t>
      </w:r>
      <w:r w:rsidRPr="00DB28BB">
        <w:rPr>
          <w:rFonts w:eastAsia="Calibri"/>
          <w:color w:val="auto"/>
        </w:rPr>
        <w:t xml:space="preserve">managing high impact or high prevalence risks associated with the care of consumers, </w:t>
      </w:r>
      <w:r w:rsidRPr="00DB28BB">
        <w:rPr>
          <w:color w:val="auto"/>
        </w:rPr>
        <w:t xml:space="preserve">management </w:t>
      </w:r>
      <w:r w:rsidR="00B33FE3">
        <w:rPr>
          <w:color w:val="auto"/>
        </w:rPr>
        <w:t xml:space="preserve">advised </w:t>
      </w:r>
      <w:r w:rsidRPr="00DB28BB">
        <w:rPr>
          <w:color w:val="auto"/>
        </w:rPr>
        <w:t>risks are identified through assessment and</w:t>
      </w:r>
      <w:r>
        <w:rPr>
          <w:color w:val="auto"/>
        </w:rPr>
        <w:t xml:space="preserve"> </w:t>
      </w:r>
      <w:r w:rsidRPr="004A2BE5">
        <w:rPr>
          <w:rFonts w:eastAsia="Fira Sans Light"/>
          <w:color w:val="auto"/>
        </w:rPr>
        <w:t xml:space="preserve">care planning processes and the incident reporting system. </w:t>
      </w:r>
    </w:p>
    <w:p w14:paraId="22782E88" w14:textId="5F98A35A" w:rsidR="00784A6E" w:rsidRDefault="004A2BE5" w:rsidP="004A2BE5">
      <w:pPr>
        <w:pStyle w:val="NormalArial"/>
        <w:rPr>
          <w:rFonts w:eastAsia="Fira Sans Light"/>
          <w:color w:val="auto"/>
        </w:rPr>
      </w:pPr>
      <w:r w:rsidRPr="004A2BE5">
        <w:rPr>
          <w:rFonts w:eastAsia="Fira Sans Light"/>
          <w:color w:val="auto"/>
        </w:rPr>
        <w:t xml:space="preserve">In relation to identifying and responding to </w:t>
      </w:r>
      <w:r w:rsidR="008942E2">
        <w:rPr>
          <w:rFonts w:eastAsia="Fira Sans Light"/>
          <w:color w:val="auto"/>
        </w:rPr>
        <w:t xml:space="preserve">the </w:t>
      </w:r>
      <w:r w:rsidRPr="004A2BE5">
        <w:rPr>
          <w:rFonts w:eastAsia="Fira Sans Light"/>
          <w:color w:val="auto"/>
        </w:rPr>
        <w:t xml:space="preserve">abuse and neglect of consumers, management and staff interviews and documentation review showed assessment and review processes are used to monitor consumer wellbeing and safety. Staff said their qualifications and past training assists in the recognition of elder abuse and neglect. </w:t>
      </w:r>
    </w:p>
    <w:p w14:paraId="4EBDC13D" w14:textId="77777777" w:rsidR="00B33FE3" w:rsidRDefault="004A2BE5" w:rsidP="004A2BE5">
      <w:pPr>
        <w:pStyle w:val="NormalArial"/>
        <w:rPr>
          <w:rFonts w:eastAsia="Fira Sans Light"/>
          <w:color w:val="auto"/>
        </w:rPr>
      </w:pPr>
      <w:r w:rsidRPr="004A2BE5">
        <w:rPr>
          <w:rFonts w:eastAsia="Fira Sans Light"/>
          <w:color w:val="auto"/>
        </w:rPr>
        <w:t xml:space="preserve">In relation to supporting consumers to live the best life they can, the organisation’s plans, policies and procedures promote a balanced approach to risk management to enable consumer safety, enjoyment, choice and sense of self. Staff described ways they support consumers to live their best life, including asking their preferences for care and services and providing services that meet their goals. </w:t>
      </w:r>
    </w:p>
    <w:p w14:paraId="2D357411" w14:textId="5723145C" w:rsidR="004A2BE5" w:rsidRPr="00B33FE3" w:rsidRDefault="004A2BE5" w:rsidP="00B217EB">
      <w:pPr>
        <w:pStyle w:val="NormalArial"/>
        <w:rPr>
          <w:rFonts w:eastAsia="Fira Sans Light"/>
          <w:color w:val="auto"/>
        </w:rPr>
      </w:pPr>
      <w:r w:rsidRPr="004A2BE5">
        <w:rPr>
          <w:rFonts w:eastAsia="Fira Sans Light"/>
          <w:color w:val="auto"/>
        </w:rPr>
        <w:t xml:space="preserve">The organisation has an incident policy and procedure to guide staff. </w:t>
      </w:r>
      <w:r w:rsidR="00B33FE3">
        <w:rPr>
          <w:rFonts w:eastAsia="Fira Sans Light"/>
          <w:color w:val="auto"/>
        </w:rPr>
        <w:t xml:space="preserve"> </w:t>
      </w:r>
      <w:r w:rsidRPr="004A2BE5">
        <w:rPr>
          <w:rFonts w:eastAsia="Fira Sans Light"/>
          <w:color w:val="auto"/>
        </w:rPr>
        <w:t>Incident data is collated, analysed for trends by the quality team and reported to the clinical governance committee and the Board. Actions occur as appropriate to reduce risk.</w:t>
      </w:r>
      <w:r w:rsidR="00B33FE3">
        <w:rPr>
          <w:rFonts w:eastAsia="Fira Sans Light"/>
          <w:color w:val="auto"/>
        </w:rPr>
        <w:t xml:space="preserve"> </w:t>
      </w:r>
      <w:r w:rsidRPr="00DB28BB">
        <w:rPr>
          <w:rFonts w:eastAsia="Fira Sans Light"/>
        </w:rPr>
        <w:t xml:space="preserve">The organisation </w:t>
      </w:r>
      <w:r w:rsidR="00B33FE3">
        <w:rPr>
          <w:rFonts w:eastAsia="Fira Sans Light"/>
        </w:rPr>
        <w:t xml:space="preserve">also </w:t>
      </w:r>
      <w:r w:rsidRPr="00DB28BB">
        <w:rPr>
          <w:rFonts w:eastAsia="Fira Sans Light"/>
        </w:rPr>
        <w:t xml:space="preserve">has an open disclosure policy and procedure when managing incidents. </w:t>
      </w:r>
    </w:p>
    <w:p w14:paraId="2FED54D3" w14:textId="4F9965A3" w:rsidR="004A2BE5" w:rsidRPr="004A2BE5" w:rsidRDefault="004A2BE5" w:rsidP="004A2BE5">
      <w:pPr>
        <w:pStyle w:val="NormalArial"/>
      </w:pPr>
      <w:r w:rsidRPr="004A2BE5">
        <w:t>The organisation’s governing body has a clinical governance framework that includes antimicrobial stewardship, minimising the use of restraint and open disclosure.</w:t>
      </w:r>
      <w:r w:rsidR="008942E2">
        <w:t xml:space="preserve"> </w:t>
      </w:r>
      <w:r w:rsidRPr="004A2BE5">
        <w:t xml:space="preserve">In relation to a clinical governance framework, </w:t>
      </w:r>
      <w:r w:rsidR="008942E2">
        <w:t xml:space="preserve">the </w:t>
      </w:r>
      <w:r w:rsidRPr="004A2BE5">
        <w:t>organisation has a clinical governance committee that meets quarterly</w:t>
      </w:r>
      <w:r w:rsidR="008942E2">
        <w:t xml:space="preserve"> </w:t>
      </w:r>
      <w:r w:rsidR="00CA4A0C">
        <w:t xml:space="preserve">and </w:t>
      </w:r>
      <w:r w:rsidR="008942E2">
        <w:t xml:space="preserve">reports clinical incidents to the Board as needed. There is also a clinical governance policy that </w:t>
      </w:r>
      <w:r w:rsidRPr="004A2BE5">
        <w:t>defines key roles and responsibilities</w:t>
      </w:r>
      <w:r w:rsidR="008942E2">
        <w:t xml:space="preserve">. </w:t>
      </w:r>
      <w:r w:rsidRPr="004A2BE5">
        <w:t xml:space="preserve">Clinical care for consumers is provided internally by </w:t>
      </w:r>
      <w:r w:rsidR="008942E2">
        <w:t xml:space="preserve">a team of </w:t>
      </w:r>
      <w:r w:rsidRPr="004A2BE5">
        <w:t>allied health professionals</w:t>
      </w:r>
      <w:r w:rsidR="008942E2">
        <w:t>.</w:t>
      </w:r>
    </w:p>
    <w:p w14:paraId="3EDBEC28" w14:textId="7C7D1F91" w:rsidR="004A2BE5" w:rsidRDefault="004A2BE5" w:rsidP="004A2BE5">
      <w:pPr>
        <w:pStyle w:val="NormalArial"/>
      </w:pPr>
      <w:r w:rsidRPr="004A2BE5">
        <w:t>In relation to antimicrobial stewardship, management advised the organisation does not prescribe or manage medications. However, they have an antimicrobial stewardship program in place</w:t>
      </w:r>
      <w:r w:rsidR="00EA329F">
        <w:t xml:space="preserve"> for the organisation overall. </w:t>
      </w:r>
    </w:p>
    <w:p w14:paraId="39AD3BD5" w14:textId="625D645D" w:rsidR="00740ECF" w:rsidRDefault="00707736" w:rsidP="00740ECF">
      <w:pPr>
        <w:pStyle w:val="NormalArial"/>
      </w:pPr>
      <w:r>
        <w:t>M</w:t>
      </w:r>
      <w:r w:rsidR="00740ECF" w:rsidRPr="00DB28BB">
        <w:t xml:space="preserve">anagement </w:t>
      </w:r>
      <w:r>
        <w:t>said</w:t>
      </w:r>
      <w:r w:rsidR="00740ECF" w:rsidRPr="00DB28BB">
        <w:t xml:space="preserve"> occupational therapists assess consumers in their homes</w:t>
      </w:r>
      <w:r w:rsidR="00740ECF">
        <w:t xml:space="preserve"> </w:t>
      </w:r>
      <w:r w:rsidR="006D16EB">
        <w:t xml:space="preserve">and </w:t>
      </w:r>
      <w:r>
        <w:t xml:space="preserve">restraint is considered as part of the assessment process. </w:t>
      </w:r>
      <w:r w:rsidR="00740ECF">
        <w:t xml:space="preserve"> </w:t>
      </w:r>
    </w:p>
    <w:p w14:paraId="202C2602" w14:textId="45DD1FB0" w:rsidR="00740ECF" w:rsidRPr="00DB28BB" w:rsidRDefault="00740ECF" w:rsidP="00740ECF">
      <w:pPr>
        <w:pStyle w:val="NormalArial"/>
      </w:pPr>
      <w:r w:rsidRPr="00DB28BB">
        <w:t xml:space="preserve">Recommendation from those assessments may include bed sticks and bed poles. When a consumer has been assessed for a bed stick or bed pole a letter is sent to the consumers medical practitioner and they are to review the consumer.  </w:t>
      </w:r>
    </w:p>
    <w:p w14:paraId="22E36413" w14:textId="430EC4FC" w:rsidR="004A2BE5" w:rsidRDefault="00740ECF" w:rsidP="00740ECF">
      <w:pPr>
        <w:pStyle w:val="NormalArial"/>
        <w:rPr>
          <w:rFonts w:eastAsia="Calibri"/>
          <w:color w:val="auto"/>
        </w:rPr>
      </w:pPr>
      <w:r w:rsidRPr="00DB28BB">
        <w:t xml:space="preserve">In relation to use of open disclosure, this approach is embedded in policy and staff have received training in its use. </w:t>
      </w:r>
      <w:r w:rsidR="004A2BE5" w:rsidRPr="00DB28BB">
        <w:t>In relation to use of open disclosure, this approach is embedded in policy and staff have received training in its use.</w:t>
      </w:r>
    </w:p>
    <w:p w14:paraId="19B3A011" w14:textId="163579AE" w:rsidR="00B217EB" w:rsidRPr="00B217EB" w:rsidRDefault="00B217EB" w:rsidP="00B217EB">
      <w:pPr>
        <w:pStyle w:val="NormalArial"/>
        <w:rPr>
          <w:rFonts w:eastAsia="Calibri"/>
          <w:color w:val="auto"/>
        </w:rPr>
      </w:pPr>
      <w:r w:rsidRPr="0062114F">
        <w:rPr>
          <w:color w:val="auto"/>
        </w:rPr>
        <w:lastRenderedPageBreak/>
        <w:t xml:space="preserve">Considering the information provided in the Assessment Report, </w:t>
      </w:r>
      <w:r w:rsidR="00397061">
        <w:rPr>
          <w:color w:val="auto"/>
        </w:rPr>
        <w:t xml:space="preserve">summarised above, </w:t>
      </w:r>
      <w:r w:rsidRPr="0062114F">
        <w:rPr>
          <w:color w:val="auto"/>
        </w:rPr>
        <w:t xml:space="preserve">I find this Standard to be Complaint as the service has evidenced compliance with each of the requirements against this </w:t>
      </w:r>
      <w:r w:rsidR="00397061">
        <w:rPr>
          <w:color w:val="auto"/>
        </w:rPr>
        <w:t>S</w:t>
      </w:r>
      <w:r w:rsidRPr="0062114F">
        <w:rPr>
          <w:color w:val="auto"/>
        </w:rPr>
        <w:t>tandard.</w:t>
      </w:r>
    </w:p>
    <w:sectPr w:rsidR="00B217EB" w:rsidRPr="00B217EB" w:rsidSect="000874E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066C" w14:textId="77777777" w:rsidR="00B81C8E" w:rsidRDefault="00B81C8E">
      <w:pPr>
        <w:spacing w:after="0"/>
      </w:pPr>
      <w:r>
        <w:separator/>
      </w:r>
    </w:p>
  </w:endnote>
  <w:endnote w:type="continuationSeparator" w:id="0">
    <w:p w14:paraId="05976F9C" w14:textId="77777777" w:rsidR="00B81C8E" w:rsidRDefault="00B81C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67BB" w14:textId="77777777" w:rsidR="00257E5C" w:rsidRPr="00DF37F2" w:rsidRDefault="00257E5C" w:rsidP="000874E5">
    <w:pPr>
      <w:pStyle w:val="FooterArial9"/>
      <w:rPr>
        <w:rStyle w:val="FooterBold"/>
        <w:rFonts w:ascii="Arial" w:hAnsi="Arial"/>
        <w:b w:val="0"/>
      </w:rPr>
    </w:pPr>
    <w:r w:rsidRPr="00DF37F2">
      <w:rPr>
        <w:rStyle w:val="FooterBold"/>
        <w:rFonts w:ascii="Arial" w:hAnsi="Arial"/>
        <w:b w:val="0"/>
      </w:rPr>
      <w:t>Name of service: Banyule Community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46E67BC" w14:textId="77777777" w:rsidR="00257E5C" w:rsidRPr="00DF37F2" w:rsidRDefault="00257E5C" w:rsidP="000874E5">
    <w:pPr>
      <w:pStyle w:val="FooterArial9"/>
      <w:rPr>
        <w:rStyle w:val="FooterBold"/>
        <w:rFonts w:ascii="Arial" w:hAnsi="Arial"/>
        <w:b w:val="0"/>
      </w:rPr>
    </w:pPr>
    <w:r w:rsidRPr="00DF37F2">
      <w:rPr>
        <w:rStyle w:val="FooterBold"/>
        <w:rFonts w:ascii="Arial" w:hAnsi="Arial"/>
        <w:b w:val="0"/>
      </w:rPr>
      <w:t>Commission ID: 300551</w:t>
    </w:r>
    <w:r w:rsidRPr="00DF37F2">
      <w:rPr>
        <w:rStyle w:val="FooterBold"/>
        <w:rFonts w:ascii="Arial" w:hAnsi="Arial"/>
        <w:b w:val="0"/>
      </w:rPr>
      <w:tab/>
      <w:t xml:space="preserve">OFFICIAL: Sensitive </w:t>
    </w:r>
  </w:p>
  <w:p w14:paraId="646E67BD" w14:textId="77777777" w:rsidR="00257E5C" w:rsidRPr="00DF37F2" w:rsidRDefault="00257E5C" w:rsidP="000874E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88971" w14:textId="77777777" w:rsidR="00B81C8E" w:rsidRDefault="00B81C8E" w:rsidP="000874E5">
      <w:pPr>
        <w:spacing w:after="0"/>
      </w:pPr>
      <w:r>
        <w:separator/>
      </w:r>
    </w:p>
  </w:footnote>
  <w:footnote w:type="continuationSeparator" w:id="0">
    <w:p w14:paraId="6EEAB0C9" w14:textId="77777777" w:rsidR="00B81C8E" w:rsidRDefault="00B81C8E" w:rsidP="000874E5">
      <w:pPr>
        <w:spacing w:after="0"/>
      </w:pPr>
      <w:r>
        <w:continuationSeparator/>
      </w:r>
    </w:p>
  </w:footnote>
  <w:footnote w:id="1">
    <w:p w14:paraId="6E4AF7CE" w14:textId="615E937B" w:rsidR="00417FBD" w:rsidRDefault="00417FBD" w:rsidP="00417FB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F0D37">
        <w:rPr>
          <w:rFonts w:ascii="Arial" w:hAnsi="Arial" w:cs="Arial"/>
          <w:color w:val="auto"/>
          <w:sz w:val="20"/>
          <w:szCs w:val="20"/>
        </w:rPr>
        <w:t>57</w:t>
      </w:r>
      <w:r w:rsidRPr="00DF0D37">
        <w:rPr>
          <w:rFonts w:ascii="Arial" w:hAnsi="Arial" w:cs="Arial"/>
          <w:b/>
          <w:color w:val="auto"/>
          <w:sz w:val="20"/>
          <w:szCs w:val="20"/>
        </w:rPr>
        <w:t xml:space="preserve"> </w:t>
      </w:r>
      <w:r w:rsidRPr="00DF0D3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D11928C" w14:textId="77777777" w:rsidR="00417FBD" w:rsidRDefault="00417FBD" w:rsidP="00417F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67BA" w14:textId="77777777" w:rsidR="00257E5C" w:rsidRDefault="00257E5C">
    <w:pPr>
      <w:pStyle w:val="Header"/>
    </w:pPr>
    <w:r>
      <w:rPr>
        <w:noProof/>
        <w:color w:val="2B579A"/>
        <w:shd w:val="clear" w:color="auto" w:fill="E6E6E6"/>
        <w:lang w:val="en-US"/>
      </w:rPr>
      <w:drawing>
        <wp:anchor distT="0" distB="0" distL="114300" distR="114300" simplePos="0" relativeHeight="251659264" behindDoc="1" locked="0" layoutInCell="1" allowOverlap="1" wp14:anchorId="646E67BF" wp14:editId="646E67C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49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67BE" w14:textId="77777777" w:rsidR="00257E5C" w:rsidRDefault="00257E5C">
    <w:pPr>
      <w:pStyle w:val="Header"/>
    </w:pPr>
    <w:r>
      <w:rPr>
        <w:noProof/>
      </w:rPr>
      <w:drawing>
        <wp:anchor distT="0" distB="0" distL="114300" distR="114300" simplePos="0" relativeHeight="251658240" behindDoc="0" locked="0" layoutInCell="1" allowOverlap="1" wp14:anchorId="646E67C1" wp14:editId="646E67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9EC6AEA8">
      <w:start w:val="1"/>
      <w:numFmt w:val="lowerRoman"/>
      <w:lvlText w:val="(%1)"/>
      <w:lvlJc w:val="left"/>
      <w:pPr>
        <w:ind w:left="1080" w:hanging="720"/>
      </w:pPr>
      <w:rPr>
        <w:rFonts w:hint="default"/>
      </w:rPr>
    </w:lvl>
    <w:lvl w:ilvl="1" w:tplc="18F24074" w:tentative="1">
      <w:start w:val="1"/>
      <w:numFmt w:val="lowerLetter"/>
      <w:lvlText w:val="%2."/>
      <w:lvlJc w:val="left"/>
      <w:pPr>
        <w:ind w:left="1440" w:hanging="360"/>
      </w:pPr>
    </w:lvl>
    <w:lvl w:ilvl="2" w:tplc="EBC6AD20" w:tentative="1">
      <w:start w:val="1"/>
      <w:numFmt w:val="lowerRoman"/>
      <w:lvlText w:val="%3."/>
      <w:lvlJc w:val="right"/>
      <w:pPr>
        <w:ind w:left="2160" w:hanging="180"/>
      </w:pPr>
    </w:lvl>
    <w:lvl w:ilvl="3" w:tplc="363E364C" w:tentative="1">
      <w:start w:val="1"/>
      <w:numFmt w:val="decimal"/>
      <w:lvlText w:val="%4."/>
      <w:lvlJc w:val="left"/>
      <w:pPr>
        <w:ind w:left="2880" w:hanging="360"/>
      </w:pPr>
    </w:lvl>
    <w:lvl w:ilvl="4" w:tplc="4C84C0B6" w:tentative="1">
      <w:start w:val="1"/>
      <w:numFmt w:val="lowerLetter"/>
      <w:lvlText w:val="%5."/>
      <w:lvlJc w:val="left"/>
      <w:pPr>
        <w:ind w:left="3600" w:hanging="360"/>
      </w:pPr>
    </w:lvl>
    <w:lvl w:ilvl="5" w:tplc="BC269E2A" w:tentative="1">
      <w:start w:val="1"/>
      <w:numFmt w:val="lowerRoman"/>
      <w:lvlText w:val="%6."/>
      <w:lvlJc w:val="right"/>
      <w:pPr>
        <w:ind w:left="4320" w:hanging="180"/>
      </w:pPr>
    </w:lvl>
    <w:lvl w:ilvl="6" w:tplc="37D8E8F0" w:tentative="1">
      <w:start w:val="1"/>
      <w:numFmt w:val="decimal"/>
      <w:lvlText w:val="%7."/>
      <w:lvlJc w:val="left"/>
      <w:pPr>
        <w:ind w:left="5040" w:hanging="360"/>
      </w:pPr>
    </w:lvl>
    <w:lvl w:ilvl="7" w:tplc="CD68AC12" w:tentative="1">
      <w:start w:val="1"/>
      <w:numFmt w:val="lowerLetter"/>
      <w:lvlText w:val="%8."/>
      <w:lvlJc w:val="left"/>
      <w:pPr>
        <w:ind w:left="5760" w:hanging="360"/>
      </w:pPr>
    </w:lvl>
    <w:lvl w:ilvl="8" w:tplc="C7A6CFD4"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2564E4F6">
      <w:start w:val="1"/>
      <w:numFmt w:val="lowerRoman"/>
      <w:lvlText w:val="(%1)"/>
      <w:lvlJc w:val="left"/>
      <w:pPr>
        <w:ind w:left="1080" w:hanging="720"/>
      </w:pPr>
      <w:rPr>
        <w:rFonts w:hint="default"/>
      </w:rPr>
    </w:lvl>
    <w:lvl w:ilvl="1" w:tplc="2E0CD556" w:tentative="1">
      <w:start w:val="1"/>
      <w:numFmt w:val="lowerLetter"/>
      <w:lvlText w:val="%2."/>
      <w:lvlJc w:val="left"/>
      <w:pPr>
        <w:ind w:left="1440" w:hanging="360"/>
      </w:pPr>
    </w:lvl>
    <w:lvl w:ilvl="2" w:tplc="C3006922" w:tentative="1">
      <w:start w:val="1"/>
      <w:numFmt w:val="lowerRoman"/>
      <w:lvlText w:val="%3."/>
      <w:lvlJc w:val="right"/>
      <w:pPr>
        <w:ind w:left="2160" w:hanging="180"/>
      </w:pPr>
    </w:lvl>
    <w:lvl w:ilvl="3" w:tplc="B958ECD2" w:tentative="1">
      <w:start w:val="1"/>
      <w:numFmt w:val="decimal"/>
      <w:lvlText w:val="%4."/>
      <w:lvlJc w:val="left"/>
      <w:pPr>
        <w:ind w:left="2880" w:hanging="360"/>
      </w:pPr>
    </w:lvl>
    <w:lvl w:ilvl="4" w:tplc="FBBC06A4" w:tentative="1">
      <w:start w:val="1"/>
      <w:numFmt w:val="lowerLetter"/>
      <w:lvlText w:val="%5."/>
      <w:lvlJc w:val="left"/>
      <w:pPr>
        <w:ind w:left="3600" w:hanging="360"/>
      </w:pPr>
    </w:lvl>
    <w:lvl w:ilvl="5" w:tplc="05CE220E" w:tentative="1">
      <w:start w:val="1"/>
      <w:numFmt w:val="lowerRoman"/>
      <w:lvlText w:val="%6."/>
      <w:lvlJc w:val="right"/>
      <w:pPr>
        <w:ind w:left="4320" w:hanging="180"/>
      </w:pPr>
    </w:lvl>
    <w:lvl w:ilvl="6" w:tplc="DBE22208" w:tentative="1">
      <w:start w:val="1"/>
      <w:numFmt w:val="decimal"/>
      <w:lvlText w:val="%7."/>
      <w:lvlJc w:val="left"/>
      <w:pPr>
        <w:ind w:left="5040" w:hanging="360"/>
      </w:pPr>
    </w:lvl>
    <w:lvl w:ilvl="7" w:tplc="0D8AA4B6" w:tentative="1">
      <w:start w:val="1"/>
      <w:numFmt w:val="lowerLetter"/>
      <w:lvlText w:val="%8."/>
      <w:lvlJc w:val="left"/>
      <w:pPr>
        <w:ind w:left="5760" w:hanging="360"/>
      </w:pPr>
    </w:lvl>
    <w:lvl w:ilvl="8" w:tplc="6C382DF4" w:tentative="1">
      <w:start w:val="1"/>
      <w:numFmt w:val="lowerRoman"/>
      <w:lvlText w:val="%9."/>
      <w:lvlJc w:val="right"/>
      <w:pPr>
        <w:ind w:left="6480" w:hanging="180"/>
      </w:pPr>
    </w:lvl>
  </w:abstractNum>
  <w:abstractNum w:abstractNumId="2" w15:restartNumberingAfterBreak="0">
    <w:nsid w:val="16795C6E"/>
    <w:multiLevelType w:val="hybridMultilevel"/>
    <w:tmpl w:val="4F9A46CC"/>
    <w:lvl w:ilvl="0" w:tplc="73342DA4">
      <w:start w:val="1"/>
      <w:numFmt w:val="bullet"/>
      <w:lvlText w:val=""/>
      <w:lvlJc w:val="left"/>
      <w:pPr>
        <w:ind w:left="1440" w:hanging="360"/>
      </w:pPr>
      <w:rPr>
        <w:rFonts w:ascii="Symbol" w:hAnsi="Symbol" w:hint="default"/>
        <w:color w:val="auto"/>
      </w:rPr>
    </w:lvl>
    <w:lvl w:ilvl="1" w:tplc="77429AE6" w:tentative="1">
      <w:start w:val="1"/>
      <w:numFmt w:val="bullet"/>
      <w:lvlText w:val="o"/>
      <w:lvlJc w:val="left"/>
      <w:pPr>
        <w:ind w:left="2160" w:hanging="360"/>
      </w:pPr>
      <w:rPr>
        <w:rFonts w:ascii="Courier New" w:hAnsi="Courier New" w:cs="Courier New" w:hint="default"/>
      </w:rPr>
    </w:lvl>
    <w:lvl w:ilvl="2" w:tplc="D2D00158" w:tentative="1">
      <w:start w:val="1"/>
      <w:numFmt w:val="bullet"/>
      <w:lvlText w:val=""/>
      <w:lvlJc w:val="left"/>
      <w:pPr>
        <w:ind w:left="2880" w:hanging="360"/>
      </w:pPr>
      <w:rPr>
        <w:rFonts w:ascii="Wingdings" w:hAnsi="Wingdings" w:hint="default"/>
      </w:rPr>
    </w:lvl>
    <w:lvl w:ilvl="3" w:tplc="05AABA52" w:tentative="1">
      <w:start w:val="1"/>
      <w:numFmt w:val="bullet"/>
      <w:lvlText w:val=""/>
      <w:lvlJc w:val="left"/>
      <w:pPr>
        <w:ind w:left="3600" w:hanging="360"/>
      </w:pPr>
      <w:rPr>
        <w:rFonts w:ascii="Symbol" w:hAnsi="Symbol" w:hint="default"/>
      </w:rPr>
    </w:lvl>
    <w:lvl w:ilvl="4" w:tplc="933C086A" w:tentative="1">
      <w:start w:val="1"/>
      <w:numFmt w:val="bullet"/>
      <w:lvlText w:val="o"/>
      <w:lvlJc w:val="left"/>
      <w:pPr>
        <w:ind w:left="4320" w:hanging="360"/>
      </w:pPr>
      <w:rPr>
        <w:rFonts w:ascii="Courier New" w:hAnsi="Courier New" w:cs="Courier New" w:hint="default"/>
      </w:rPr>
    </w:lvl>
    <w:lvl w:ilvl="5" w:tplc="1722B16A" w:tentative="1">
      <w:start w:val="1"/>
      <w:numFmt w:val="bullet"/>
      <w:lvlText w:val=""/>
      <w:lvlJc w:val="left"/>
      <w:pPr>
        <w:ind w:left="5040" w:hanging="360"/>
      </w:pPr>
      <w:rPr>
        <w:rFonts w:ascii="Wingdings" w:hAnsi="Wingdings" w:hint="default"/>
      </w:rPr>
    </w:lvl>
    <w:lvl w:ilvl="6" w:tplc="B36A5EC6" w:tentative="1">
      <w:start w:val="1"/>
      <w:numFmt w:val="bullet"/>
      <w:lvlText w:val=""/>
      <w:lvlJc w:val="left"/>
      <w:pPr>
        <w:ind w:left="5760" w:hanging="360"/>
      </w:pPr>
      <w:rPr>
        <w:rFonts w:ascii="Symbol" w:hAnsi="Symbol" w:hint="default"/>
      </w:rPr>
    </w:lvl>
    <w:lvl w:ilvl="7" w:tplc="2526952E" w:tentative="1">
      <w:start w:val="1"/>
      <w:numFmt w:val="bullet"/>
      <w:lvlText w:val="o"/>
      <w:lvlJc w:val="left"/>
      <w:pPr>
        <w:ind w:left="6480" w:hanging="360"/>
      </w:pPr>
      <w:rPr>
        <w:rFonts w:ascii="Courier New" w:hAnsi="Courier New" w:cs="Courier New" w:hint="default"/>
      </w:rPr>
    </w:lvl>
    <w:lvl w:ilvl="8" w:tplc="69A42A5E" w:tentative="1">
      <w:start w:val="1"/>
      <w:numFmt w:val="bullet"/>
      <w:lvlText w:val=""/>
      <w:lvlJc w:val="left"/>
      <w:pPr>
        <w:ind w:left="7200" w:hanging="360"/>
      </w:pPr>
      <w:rPr>
        <w:rFonts w:ascii="Wingdings" w:hAnsi="Wingdings" w:hint="default"/>
      </w:rPr>
    </w:lvl>
  </w:abstractNum>
  <w:abstractNum w:abstractNumId="3" w15:restartNumberingAfterBreak="0">
    <w:nsid w:val="172342AC"/>
    <w:multiLevelType w:val="hybridMultilevel"/>
    <w:tmpl w:val="12548ADC"/>
    <w:lvl w:ilvl="0" w:tplc="26D05166">
      <w:start w:val="1"/>
      <w:numFmt w:val="bullet"/>
      <w:lvlText w:val=""/>
      <w:lvlJc w:val="left"/>
      <w:pPr>
        <w:ind w:left="720" w:hanging="360"/>
      </w:pPr>
      <w:rPr>
        <w:rFonts w:ascii="Symbol" w:hAnsi="Symbol" w:hint="default"/>
        <w:color w:val="auto"/>
        <w:sz w:val="24"/>
        <w:szCs w:val="24"/>
      </w:rPr>
    </w:lvl>
    <w:lvl w:ilvl="1" w:tplc="3B86DE92" w:tentative="1">
      <w:start w:val="1"/>
      <w:numFmt w:val="bullet"/>
      <w:lvlText w:val="o"/>
      <w:lvlJc w:val="left"/>
      <w:pPr>
        <w:ind w:left="1440" w:hanging="360"/>
      </w:pPr>
      <w:rPr>
        <w:rFonts w:ascii="Courier New" w:hAnsi="Courier New" w:cs="Courier New" w:hint="default"/>
      </w:rPr>
    </w:lvl>
    <w:lvl w:ilvl="2" w:tplc="320A07B8" w:tentative="1">
      <w:start w:val="1"/>
      <w:numFmt w:val="bullet"/>
      <w:lvlText w:val=""/>
      <w:lvlJc w:val="left"/>
      <w:pPr>
        <w:ind w:left="2160" w:hanging="360"/>
      </w:pPr>
      <w:rPr>
        <w:rFonts w:ascii="Wingdings" w:hAnsi="Wingdings" w:hint="default"/>
      </w:rPr>
    </w:lvl>
    <w:lvl w:ilvl="3" w:tplc="7BDE7BE4" w:tentative="1">
      <w:start w:val="1"/>
      <w:numFmt w:val="bullet"/>
      <w:lvlText w:val=""/>
      <w:lvlJc w:val="left"/>
      <w:pPr>
        <w:ind w:left="2880" w:hanging="360"/>
      </w:pPr>
      <w:rPr>
        <w:rFonts w:ascii="Symbol" w:hAnsi="Symbol" w:hint="default"/>
      </w:rPr>
    </w:lvl>
    <w:lvl w:ilvl="4" w:tplc="3A6EDA76" w:tentative="1">
      <w:start w:val="1"/>
      <w:numFmt w:val="bullet"/>
      <w:lvlText w:val="o"/>
      <w:lvlJc w:val="left"/>
      <w:pPr>
        <w:ind w:left="3600" w:hanging="360"/>
      </w:pPr>
      <w:rPr>
        <w:rFonts w:ascii="Courier New" w:hAnsi="Courier New" w:cs="Courier New" w:hint="default"/>
      </w:rPr>
    </w:lvl>
    <w:lvl w:ilvl="5" w:tplc="6902E82A" w:tentative="1">
      <w:start w:val="1"/>
      <w:numFmt w:val="bullet"/>
      <w:lvlText w:val=""/>
      <w:lvlJc w:val="left"/>
      <w:pPr>
        <w:ind w:left="4320" w:hanging="360"/>
      </w:pPr>
      <w:rPr>
        <w:rFonts w:ascii="Wingdings" w:hAnsi="Wingdings" w:hint="default"/>
      </w:rPr>
    </w:lvl>
    <w:lvl w:ilvl="6" w:tplc="45322598" w:tentative="1">
      <w:start w:val="1"/>
      <w:numFmt w:val="bullet"/>
      <w:lvlText w:val=""/>
      <w:lvlJc w:val="left"/>
      <w:pPr>
        <w:ind w:left="5040" w:hanging="360"/>
      </w:pPr>
      <w:rPr>
        <w:rFonts w:ascii="Symbol" w:hAnsi="Symbol" w:hint="default"/>
      </w:rPr>
    </w:lvl>
    <w:lvl w:ilvl="7" w:tplc="86D89244" w:tentative="1">
      <w:start w:val="1"/>
      <w:numFmt w:val="bullet"/>
      <w:lvlText w:val="o"/>
      <w:lvlJc w:val="left"/>
      <w:pPr>
        <w:ind w:left="5760" w:hanging="360"/>
      </w:pPr>
      <w:rPr>
        <w:rFonts w:ascii="Courier New" w:hAnsi="Courier New" w:cs="Courier New" w:hint="default"/>
      </w:rPr>
    </w:lvl>
    <w:lvl w:ilvl="8" w:tplc="C10693CE" w:tentative="1">
      <w:start w:val="1"/>
      <w:numFmt w:val="bullet"/>
      <w:lvlText w:val=""/>
      <w:lvlJc w:val="left"/>
      <w:pPr>
        <w:ind w:left="6480" w:hanging="360"/>
      </w:pPr>
      <w:rPr>
        <w:rFonts w:ascii="Wingdings" w:hAnsi="Wingdings" w:hint="default"/>
      </w:rPr>
    </w:lvl>
  </w:abstractNum>
  <w:abstractNum w:abstractNumId="4"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5" w15:restartNumberingAfterBreak="0">
    <w:nsid w:val="21090626"/>
    <w:multiLevelType w:val="hybridMultilevel"/>
    <w:tmpl w:val="9A4E0DB6"/>
    <w:lvl w:ilvl="0" w:tplc="49E2B362">
      <w:start w:val="1"/>
      <w:numFmt w:val="lowerRoman"/>
      <w:lvlText w:val="(%1)"/>
      <w:lvlJc w:val="left"/>
      <w:pPr>
        <w:ind w:left="1080" w:hanging="720"/>
      </w:pPr>
      <w:rPr>
        <w:rFonts w:hint="default"/>
      </w:rPr>
    </w:lvl>
    <w:lvl w:ilvl="1" w:tplc="67C8D5E2" w:tentative="1">
      <w:start w:val="1"/>
      <w:numFmt w:val="lowerLetter"/>
      <w:lvlText w:val="%2."/>
      <w:lvlJc w:val="left"/>
      <w:pPr>
        <w:ind w:left="1440" w:hanging="360"/>
      </w:pPr>
    </w:lvl>
    <w:lvl w:ilvl="2" w:tplc="D95082F8" w:tentative="1">
      <w:start w:val="1"/>
      <w:numFmt w:val="lowerRoman"/>
      <w:lvlText w:val="%3."/>
      <w:lvlJc w:val="right"/>
      <w:pPr>
        <w:ind w:left="2160" w:hanging="180"/>
      </w:pPr>
    </w:lvl>
    <w:lvl w:ilvl="3" w:tplc="EC6A6202" w:tentative="1">
      <w:start w:val="1"/>
      <w:numFmt w:val="decimal"/>
      <w:lvlText w:val="%4."/>
      <w:lvlJc w:val="left"/>
      <w:pPr>
        <w:ind w:left="2880" w:hanging="360"/>
      </w:pPr>
    </w:lvl>
    <w:lvl w:ilvl="4" w:tplc="47947A9E" w:tentative="1">
      <w:start w:val="1"/>
      <w:numFmt w:val="lowerLetter"/>
      <w:lvlText w:val="%5."/>
      <w:lvlJc w:val="left"/>
      <w:pPr>
        <w:ind w:left="3600" w:hanging="360"/>
      </w:pPr>
    </w:lvl>
    <w:lvl w:ilvl="5" w:tplc="9658221C" w:tentative="1">
      <w:start w:val="1"/>
      <w:numFmt w:val="lowerRoman"/>
      <w:lvlText w:val="%6."/>
      <w:lvlJc w:val="right"/>
      <w:pPr>
        <w:ind w:left="4320" w:hanging="180"/>
      </w:pPr>
    </w:lvl>
    <w:lvl w:ilvl="6" w:tplc="EAE01206" w:tentative="1">
      <w:start w:val="1"/>
      <w:numFmt w:val="decimal"/>
      <w:lvlText w:val="%7."/>
      <w:lvlJc w:val="left"/>
      <w:pPr>
        <w:ind w:left="5040" w:hanging="360"/>
      </w:pPr>
    </w:lvl>
    <w:lvl w:ilvl="7" w:tplc="CB5889BA" w:tentative="1">
      <w:start w:val="1"/>
      <w:numFmt w:val="lowerLetter"/>
      <w:lvlText w:val="%8."/>
      <w:lvlJc w:val="left"/>
      <w:pPr>
        <w:ind w:left="5760" w:hanging="360"/>
      </w:pPr>
    </w:lvl>
    <w:lvl w:ilvl="8" w:tplc="38C8A538" w:tentative="1">
      <w:start w:val="1"/>
      <w:numFmt w:val="lowerRoman"/>
      <w:lvlText w:val="%9."/>
      <w:lvlJc w:val="right"/>
      <w:pPr>
        <w:ind w:left="6480" w:hanging="180"/>
      </w:pPr>
    </w:lvl>
  </w:abstractNum>
  <w:abstractNum w:abstractNumId="6" w15:restartNumberingAfterBreak="0">
    <w:nsid w:val="323F5661"/>
    <w:multiLevelType w:val="hybridMultilevel"/>
    <w:tmpl w:val="9A4E0DB6"/>
    <w:lvl w:ilvl="0" w:tplc="EFEE210A">
      <w:start w:val="1"/>
      <w:numFmt w:val="lowerRoman"/>
      <w:lvlText w:val="(%1)"/>
      <w:lvlJc w:val="left"/>
      <w:pPr>
        <w:ind w:left="1080" w:hanging="720"/>
      </w:pPr>
      <w:rPr>
        <w:rFonts w:hint="default"/>
      </w:rPr>
    </w:lvl>
    <w:lvl w:ilvl="1" w:tplc="005E556E" w:tentative="1">
      <w:start w:val="1"/>
      <w:numFmt w:val="lowerLetter"/>
      <w:lvlText w:val="%2."/>
      <w:lvlJc w:val="left"/>
      <w:pPr>
        <w:ind w:left="1440" w:hanging="360"/>
      </w:pPr>
    </w:lvl>
    <w:lvl w:ilvl="2" w:tplc="C80E6A5A" w:tentative="1">
      <w:start w:val="1"/>
      <w:numFmt w:val="lowerRoman"/>
      <w:lvlText w:val="%3."/>
      <w:lvlJc w:val="right"/>
      <w:pPr>
        <w:ind w:left="2160" w:hanging="180"/>
      </w:pPr>
    </w:lvl>
    <w:lvl w:ilvl="3" w:tplc="7A00D76E" w:tentative="1">
      <w:start w:val="1"/>
      <w:numFmt w:val="decimal"/>
      <w:lvlText w:val="%4."/>
      <w:lvlJc w:val="left"/>
      <w:pPr>
        <w:ind w:left="2880" w:hanging="360"/>
      </w:pPr>
    </w:lvl>
    <w:lvl w:ilvl="4" w:tplc="16D8D198" w:tentative="1">
      <w:start w:val="1"/>
      <w:numFmt w:val="lowerLetter"/>
      <w:lvlText w:val="%5."/>
      <w:lvlJc w:val="left"/>
      <w:pPr>
        <w:ind w:left="3600" w:hanging="360"/>
      </w:pPr>
    </w:lvl>
    <w:lvl w:ilvl="5" w:tplc="6890B288" w:tentative="1">
      <w:start w:val="1"/>
      <w:numFmt w:val="lowerRoman"/>
      <w:lvlText w:val="%6."/>
      <w:lvlJc w:val="right"/>
      <w:pPr>
        <w:ind w:left="4320" w:hanging="180"/>
      </w:pPr>
    </w:lvl>
    <w:lvl w:ilvl="6" w:tplc="AD7053EC" w:tentative="1">
      <w:start w:val="1"/>
      <w:numFmt w:val="decimal"/>
      <w:lvlText w:val="%7."/>
      <w:lvlJc w:val="left"/>
      <w:pPr>
        <w:ind w:left="5040" w:hanging="360"/>
      </w:pPr>
    </w:lvl>
    <w:lvl w:ilvl="7" w:tplc="F9BE9F7C" w:tentative="1">
      <w:start w:val="1"/>
      <w:numFmt w:val="lowerLetter"/>
      <w:lvlText w:val="%8."/>
      <w:lvlJc w:val="left"/>
      <w:pPr>
        <w:ind w:left="5760" w:hanging="360"/>
      </w:pPr>
    </w:lvl>
    <w:lvl w:ilvl="8" w:tplc="011CC9F2" w:tentative="1">
      <w:start w:val="1"/>
      <w:numFmt w:val="lowerRoman"/>
      <w:lvlText w:val="%9."/>
      <w:lvlJc w:val="right"/>
      <w:pPr>
        <w:ind w:left="6480" w:hanging="180"/>
      </w:pPr>
    </w:lvl>
  </w:abstractNum>
  <w:abstractNum w:abstractNumId="7" w15:restartNumberingAfterBreak="0">
    <w:nsid w:val="33D52C88"/>
    <w:multiLevelType w:val="hybridMultilevel"/>
    <w:tmpl w:val="9A4E0DB6"/>
    <w:lvl w:ilvl="0" w:tplc="3FE461CC">
      <w:start w:val="1"/>
      <w:numFmt w:val="lowerRoman"/>
      <w:lvlText w:val="(%1)"/>
      <w:lvlJc w:val="left"/>
      <w:pPr>
        <w:ind w:left="1080" w:hanging="720"/>
      </w:pPr>
      <w:rPr>
        <w:rFonts w:hint="default"/>
      </w:rPr>
    </w:lvl>
    <w:lvl w:ilvl="1" w:tplc="691AA140" w:tentative="1">
      <w:start w:val="1"/>
      <w:numFmt w:val="lowerLetter"/>
      <w:lvlText w:val="%2."/>
      <w:lvlJc w:val="left"/>
      <w:pPr>
        <w:ind w:left="1440" w:hanging="360"/>
      </w:pPr>
    </w:lvl>
    <w:lvl w:ilvl="2" w:tplc="B2C826E6" w:tentative="1">
      <w:start w:val="1"/>
      <w:numFmt w:val="lowerRoman"/>
      <w:lvlText w:val="%3."/>
      <w:lvlJc w:val="right"/>
      <w:pPr>
        <w:ind w:left="2160" w:hanging="180"/>
      </w:pPr>
    </w:lvl>
    <w:lvl w:ilvl="3" w:tplc="B352C698" w:tentative="1">
      <w:start w:val="1"/>
      <w:numFmt w:val="decimal"/>
      <w:lvlText w:val="%4."/>
      <w:lvlJc w:val="left"/>
      <w:pPr>
        <w:ind w:left="2880" w:hanging="360"/>
      </w:pPr>
    </w:lvl>
    <w:lvl w:ilvl="4" w:tplc="5B902212" w:tentative="1">
      <w:start w:val="1"/>
      <w:numFmt w:val="lowerLetter"/>
      <w:lvlText w:val="%5."/>
      <w:lvlJc w:val="left"/>
      <w:pPr>
        <w:ind w:left="3600" w:hanging="360"/>
      </w:pPr>
    </w:lvl>
    <w:lvl w:ilvl="5" w:tplc="5DC6DAAA" w:tentative="1">
      <w:start w:val="1"/>
      <w:numFmt w:val="lowerRoman"/>
      <w:lvlText w:val="%6."/>
      <w:lvlJc w:val="right"/>
      <w:pPr>
        <w:ind w:left="4320" w:hanging="180"/>
      </w:pPr>
    </w:lvl>
    <w:lvl w:ilvl="6" w:tplc="612C2FF2" w:tentative="1">
      <w:start w:val="1"/>
      <w:numFmt w:val="decimal"/>
      <w:lvlText w:val="%7."/>
      <w:lvlJc w:val="left"/>
      <w:pPr>
        <w:ind w:left="5040" w:hanging="360"/>
      </w:pPr>
    </w:lvl>
    <w:lvl w:ilvl="7" w:tplc="9D74DA8E" w:tentative="1">
      <w:start w:val="1"/>
      <w:numFmt w:val="lowerLetter"/>
      <w:lvlText w:val="%8."/>
      <w:lvlJc w:val="left"/>
      <w:pPr>
        <w:ind w:left="5760" w:hanging="360"/>
      </w:pPr>
    </w:lvl>
    <w:lvl w:ilvl="8" w:tplc="0C16E844" w:tentative="1">
      <w:start w:val="1"/>
      <w:numFmt w:val="lowerRoman"/>
      <w:lvlText w:val="%9."/>
      <w:lvlJc w:val="right"/>
      <w:pPr>
        <w:ind w:left="6480" w:hanging="180"/>
      </w:pPr>
    </w:lvl>
  </w:abstractNum>
  <w:abstractNum w:abstractNumId="8" w15:restartNumberingAfterBreak="0">
    <w:nsid w:val="39B51987"/>
    <w:multiLevelType w:val="hybridMultilevel"/>
    <w:tmpl w:val="A1662F06"/>
    <w:lvl w:ilvl="0" w:tplc="711229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422BD3"/>
    <w:multiLevelType w:val="hybridMultilevel"/>
    <w:tmpl w:val="9A4E0DB6"/>
    <w:lvl w:ilvl="0" w:tplc="5FEE93C6">
      <w:start w:val="1"/>
      <w:numFmt w:val="lowerRoman"/>
      <w:lvlText w:val="(%1)"/>
      <w:lvlJc w:val="left"/>
      <w:pPr>
        <w:ind w:left="1080" w:hanging="720"/>
      </w:pPr>
      <w:rPr>
        <w:rFonts w:hint="default"/>
      </w:rPr>
    </w:lvl>
    <w:lvl w:ilvl="1" w:tplc="86A4DFFE" w:tentative="1">
      <w:start w:val="1"/>
      <w:numFmt w:val="lowerLetter"/>
      <w:lvlText w:val="%2."/>
      <w:lvlJc w:val="left"/>
      <w:pPr>
        <w:ind w:left="1440" w:hanging="360"/>
      </w:pPr>
    </w:lvl>
    <w:lvl w:ilvl="2" w:tplc="91A6364A" w:tentative="1">
      <w:start w:val="1"/>
      <w:numFmt w:val="lowerRoman"/>
      <w:lvlText w:val="%3."/>
      <w:lvlJc w:val="right"/>
      <w:pPr>
        <w:ind w:left="2160" w:hanging="180"/>
      </w:pPr>
    </w:lvl>
    <w:lvl w:ilvl="3" w:tplc="0F268430" w:tentative="1">
      <w:start w:val="1"/>
      <w:numFmt w:val="decimal"/>
      <w:lvlText w:val="%4."/>
      <w:lvlJc w:val="left"/>
      <w:pPr>
        <w:ind w:left="2880" w:hanging="360"/>
      </w:pPr>
    </w:lvl>
    <w:lvl w:ilvl="4" w:tplc="B5D0A2FE" w:tentative="1">
      <w:start w:val="1"/>
      <w:numFmt w:val="lowerLetter"/>
      <w:lvlText w:val="%5."/>
      <w:lvlJc w:val="left"/>
      <w:pPr>
        <w:ind w:left="3600" w:hanging="360"/>
      </w:pPr>
    </w:lvl>
    <w:lvl w:ilvl="5" w:tplc="58008746" w:tentative="1">
      <w:start w:val="1"/>
      <w:numFmt w:val="lowerRoman"/>
      <w:lvlText w:val="%6."/>
      <w:lvlJc w:val="right"/>
      <w:pPr>
        <w:ind w:left="4320" w:hanging="180"/>
      </w:pPr>
    </w:lvl>
    <w:lvl w:ilvl="6" w:tplc="166226E8" w:tentative="1">
      <w:start w:val="1"/>
      <w:numFmt w:val="decimal"/>
      <w:lvlText w:val="%7."/>
      <w:lvlJc w:val="left"/>
      <w:pPr>
        <w:ind w:left="5040" w:hanging="360"/>
      </w:pPr>
    </w:lvl>
    <w:lvl w:ilvl="7" w:tplc="FAE86316" w:tentative="1">
      <w:start w:val="1"/>
      <w:numFmt w:val="lowerLetter"/>
      <w:lvlText w:val="%8."/>
      <w:lvlJc w:val="left"/>
      <w:pPr>
        <w:ind w:left="5760" w:hanging="360"/>
      </w:pPr>
    </w:lvl>
    <w:lvl w:ilvl="8" w:tplc="DF94BBDE" w:tentative="1">
      <w:start w:val="1"/>
      <w:numFmt w:val="lowerRoman"/>
      <w:lvlText w:val="%9."/>
      <w:lvlJc w:val="right"/>
      <w:pPr>
        <w:ind w:left="6480" w:hanging="180"/>
      </w:pPr>
    </w:lvl>
  </w:abstractNum>
  <w:abstractNum w:abstractNumId="10" w15:restartNumberingAfterBreak="0">
    <w:nsid w:val="560E1165"/>
    <w:multiLevelType w:val="hybridMultilevel"/>
    <w:tmpl w:val="67708FCA"/>
    <w:lvl w:ilvl="0" w:tplc="821E3EA6">
      <w:start w:val="1"/>
      <w:numFmt w:val="bullet"/>
      <w:lvlText w:val=""/>
      <w:lvlJc w:val="left"/>
      <w:pPr>
        <w:ind w:left="720" w:hanging="360"/>
      </w:pPr>
      <w:rPr>
        <w:rFonts w:ascii="Symbol" w:hAnsi="Symbol" w:hint="default"/>
      </w:rPr>
    </w:lvl>
    <w:lvl w:ilvl="1" w:tplc="B4688A12">
      <w:start w:val="1"/>
      <w:numFmt w:val="bullet"/>
      <w:lvlText w:val="o"/>
      <w:lvlJc w:val="left"/>
      <w:pPr>
        <w:ind w:left="1440" w:hanging="360"/>
      </w:pPr>
      <w:rPr>
        <w:rFonts w:ascii="Courier New" w:hAnsi="Courier New" w:cs="Courier New" w:hint="default"/>
      </w:rPr>
    </w:lvl>
    <w:lvl w:ilvl="2" w:tplc="5D3675E0" w:tentative="1">
      <w:start w:val="1"/>
      <w:numFmt w:val="bullet"/>
      <w:lvlText w:val=""/>
      <w:lvlJc w:val="left"/>
      <w:pPr>
        <w:ind w:left="2160" w:hanging="360"/>
      </w:pPr>
      <w:rPr>
        <w:rFonts w:ascii="Wingdings" w:hAnsi="Wingdings" w:hint="default"/>
      </w:rPr>
    </w:lvl>
    <w:lvl w:ilvl="3" w:tplc="8FA430D2" w:tentative="1">
      <w:start w:val="1"/>
      <w:numFmt w:val="bullet"/>
      <w:lvlText w:val=""/>
      <w:lvlJc w:val="left"/>
      <w:pPr>
        <w:ind w:left="2880" w:hanging="360"/>
      </w:pPr>
      <w:rPr>
        <w:rFonts w:ascii="Symbol" w:hAnsi="Symbol" w:hint="default"/>
      </w:rPr>
    </w:lvl>
    <w:lvl w:ilvl="4" w:tplc="774AC88C" w:tentative="1">
      <w:start w:val="1"/>
      <w:numFmt w:val="bullet"/>
      <w:lvlText w:val="o"/>
      <w:lvlJc w:val="left"/>
      <w:pPr>
        <w:ind w:left="3600" w:hanging="360"/>
      </w:pPr>
      <w:rPr>
        <w:rFonts w:ascii="Courier New" w:hAnsi="Courier New" w:cs="Courier New" w:hint="default"/>
      </w:rPr>
    </w:lvl>
    <w:lvl w:ilvl="5" w:tplc="2A429832" w:tentative="1">
      <w:start w:val="1"/>
      <w:numFmt w:val="bullet"/>
      <w:lvlText w:val=""/>
      <w:lvlJc w:val="left"/>
      <w:pPr>
        <w:ind w:left="4320" w:hanging="360"/>
      </w:pPr>
      <w:rPr>
        <w:rFonts w:ascii="Wingdings" w:hAnsi="Wingdings" w:hint="default"/>
      </w:rPr>
    </w:lvl>
    <w:lvl w:ilvl="6" w:tplc="503CA056" w:tentative="1">
      <w:start w:val="1"/>
      <w:numFmt w:val="bullet"/>
      <w:lvlText w:val=""/>
      <w:lvlJc w:val="left"/>
      <w:pPr>
        <w:ind w:left="5040" w:hanging="360"/>
      </w:pPr>
      <w:rPr>
        <w:rFonts w:ascii="Symbol" w:hAnsi="Symbol" w:hint="default"/>
      </w:rPr>
    </w:lvl>
    <w:lvl w:ilvl="7" w:tplc="95320A96" w:tentative="1">
      <w:start w:val="1"/>
      <w:numFmt w:val="bullet"/>
      <w:lvlText w:val="o"/>
      <w:lvlJc w:val="left"/>
      <w:pPr>
        <w:ind w:left="5760" w:hanging="360"/>
      </w:pPr>
      <w:rPr>
        <w:rFonts w:ascii="Courier New" w:hAnsi="Courier New" w:cs="Courier New" w:hint="default"/>
      </w:rPr>
    </w:lvl>
    <w:lvl w:ilvl="8" w:tplc="5D0E7E8E" w:tentative="1">
      <w:start w:val="1"/>
      <w:numFmt w:val="bullet"/>
      <w:lvlText w:val=""/>
      <w:lvlJc w:val="left"/>
      <w:pPr>
        <w:ind w:left="6480" w:hanging="360"/>
      </w:pPr>
      <w:rPr>
        <w:rFonts w:ascii="Wingdings" w:hAnsi="Wingdings" w:hint="default"/>
      </w:rPr>
    </w:lvl>
  </w:abstractNum>
  <w:abstractNum w:abstractNumId="11" w15:restartNumberingAfterBreak="0">
    <w:nsid w:val="5F6A3824"/>
    <w:multiLevelType w:val="hybridMultilevel"/>
    <w:tmpl w:val="9A4E0DB6"/>
    <w:lvl w:ilvl="0" w:tplc="97C2844C">
      <w:start w:val="1"/>
      <w:numFmt w:val="lowerRoman"/>
      <w:lvlText w:val="(%1)"/>
      <w:lvlJc w:val="left"/>
      <w:pPr>
        <w:ind w:left="1080" w:hanging="720"/>
      </w:pPr>
      <w:rPr>
        <w:rFonts w:hint="default"/>
      </w:rPr>
    </w:lvl>
    <w:lvl w:ilvl="1" w:tplc="E5B27860" w:tentative="1">
      <w:start w:val="1"/>
      <w:numFmt w:val="lowerLetter"/>
      <w:lvlText w:val="%2."/>
      <w:lvlJc w:val="left"/>
      <w:pPr>
        <w:ind w:left="1440" w:hanging="360"/>
      </w:pPr>
    </w:lvl>
    <w:lvl w:ilvl="2" w:tplc="95E04680" w:tentative="1">
      <w:start w:val="1"/>
      <w:numFmt w:val="lowerRoman"/>
      <w:lvlText w:val="%3."/>
      <w:lvlJc w:val="right"/>
      <w:pPr>
        <w:ind w:left="2160" w:hanging="180"/>
      </w:pPr>
    </w:lvl>
    <w:lvl w:ilvl="3" w:tplc="20B65F80" w:tentative="1">
      <w:start w:val="1"/>
      <w:numFmt w:val="decimal"/>
      <w:lvlText w:val="%4."/>
      <w:lvlJc w:val="left"/>
      <w:pPr>
        <w:ind w:left="2880" w:hanging="360"/>
      </w:pPr>
    </w:lvl>
    <w:lvl w:ilvl="4" w:tplc="3BD82F62" w:tentative="1">
      <w:start w:val="1"/>
      <w:numFmt w:val="lowerLetter"/>
      <w:lvlText w:val="%5."/>
      <w:lvlJc w:val="left"/>
      <w:pPr>
        <w:ind w:left="3600" w:hanging="360"/>
      </w:pPr>
    </w:lvl>
    <w:lvl w:ilvl="5" w:tplc="1CBEF1C8" w:tentative="1">
      <w:start w:val="1"/>
      <w:numFmt w:val="lowerRoman"/>
      <w:lvlText w:val="%6."/>
      <w:lvlJc w:val="right"/>
      <w:pPr>
        <w:ind w:left="4320" w:hanging="180"/>
      </w:pPr>
    </w:lvl>
    <w:lvl w:ilvl="6" w:tplc="0F20BF98" w:tentative="1">
      <w:start w:val="1"/>
      <w:numFmt w:val="decimal"/>
      <w:lvlText w:val="%7."/>
      <w:lvlJc w:val="left"/>
      <w:pPr>
        <w:ind w:left="5040" w:hanging="360"/>
      </w:pPr>
    </w:lvl>
    <w:lvl w:ilvl="7" w:tplc="D9C01748" w:tentative="1">
      <w:start w:val="1"/>
      <w:numFmt w:val="lowerLetter"/>
      <w:lvlText w:val="%8."/>
      <w:lvlJc w:val="left"/>
      <w:pPr>
        <w:ind w:left="5760" w:hanging="360"/>
      </w:pPr>
    </w:lvl>
    <w:lvl w:ilvl="8" w:tplc="956CF618" w:tentative="1">
      <w:start w:val="1"/>
      <w:numFmt w:val="lowerRoman"/>
      <w:lvlText w:val="%9."/>
      <w:lvlJc w:val="right"/>
      <w:pPr>
        <w:ind w:left="6480" w:hanging="180"/>
      </w:pPr>
    </w:lvl>
  </w:abstractNum>
  <w:abstractNum w:abstractNumId="12" w15:restartNumberingAfterBreak="0">
    <w:nsid w:val="6F0D259A"/>
    <w:multiLevelType w:val="hybridMultilevel"/>
    <w:tmpl w:val="9A4E0DB6"/>
    <w:lvl w:ilvl="0" w:tplc="336C37D2">
      <w:start w:val="1"/>
      <w:numFmt w:val="lowerRoman"/>
      <w:lvlText w:val="(%1)"/>
      <w:lvlJc w:val="left"/>
      <w:pPr>
        <w:ind w:left="1080" w:hanging="720"/>
      </w:pPr>
      <w:rPr>
        <w:rFonts w:hint="default"/>
      </w:rPr>
    </w:lvl>
    <w:lvl w:ilvl="1" w:tplc="FA008D06" w:tentative="1">
      <w:start w:val="1"/>
      <w:numFmt w:val="lowerLetter"/>
      <w:lvlText w:val="%2."/>
      <w:lvlJc w:val="left"/>
      <w:pPr>
        <w:ind w:left="1440" w:hanging="360"/>
      </w:pPr>
    </w:lvl>
    <w:lvl w:ilvl="2" w:tplc="9C783804" w:tentative="1">
      <w:start w:val="1"/>
      <w:numFmt w:val="lowerRoman"/>
      <w:lvlText w:val="%3."/>
      <w:lvlJc w:val="right"/>
      <w:pPr>
        <w:ind w:left="2160" w:hanging="180"/>
      </w:pPr>
    </w:lvl>
    <w:lvl w:ilvl="3" w:tplc="790071F8" w:tentative="1">
      <w:start w:val="1"/>
      <w:numFmt w:val="decimal"/>
      <w:lvlText w:val="%4."/>
      <w:lvlJc w:val="left"/>
      <w:pPr>
        <w:ind w:left="2880" w:hanging="360"/>
      </w:pPr>
    </w:lvl>
    <w:lvl w:ilvl="4" w:tplc="BB3EE10C" w:tentative="1">
      <w:start w:val="1"/>
      <w:numFmt w:val="lowerLetter"/>
      <w:lvlText w:val="%5."/>
      <w:lvlJc w:val="left"/>
      <w:pPr>
        <w:ind w:left="3600" w:hanging="360"/>
      </w:pPr>
    </w:lvl>
    <w:lvl w:ilvl="5" w:tplc="3B98A1AA" w:tentative="1">
      <w:start w:val="1"/>
      <w:numFmt w:val="lowerRoman"/>
      <w:lvlText w:val="%6."/>
      <w:lvlJc w:val="right"/>
      <w:pPr>
        <w:ind w:left="4320" w:hanging="180"/>
      </w:pPr>
    </w:lvl>
    <w:lvl w:ilvl="6" w:tplc="7F36CA08" w:tentative="1">
      <w:start w:val="1"/>
      <w:numFmt w:val="decimal"/>
      <w:lvlText w:val="%7."/>
      <w:lvlJc w:val="left"/>
      <w:pPr>
        <w:ind w:left="5040" w:hanging="360"/>
      </w:pPr>
    </w:lvl>
    <w:lvl w:ilvl="7" w:tplc="18A6F7A8" w:tentative="1">
      <w:start w:val="1"/>
      <w:numFmt w:val="lowerLetter"/>
      <w:lvlText w:val="%8."/>
      <w:lvlJc w:val="left"/>
      <w:pPr>
        <w:ind w:left="5760" w:hanging="360"/>
      </w:pPr>
    </w:lvl>
    <w:lvl w:ilvl="8" w:tplc="9A486A4C" w:tentative="1">
      <w:start w:val="1"/>
      <w:numFmt w:val="lowerRoman"/>
      <w:lvlText w:val="%9."/>
      <w:lvlJc w:val="right"/>
      <w:pPr>
        <w:ind w:left="6480" w:hanging="180"/>
      </w:pPr>
    </w:lvl>
  </w:abstractNum>
  <w:abstractNum w:abstractNumId="13" w15:restartNumberingAfterBreak="0">
    <w:nsid w:val="6FC36552"/>
    <w:multiLevelType w:val="hybridMultilevel"/>
    <w:tmpl w:val="9A4E0DB6"/>
    <w:lvl w:ilvl="0" w:tplc="3FD8C1EE">
      <w:start w:val="1"/>
      <w:numFmt w:val="lowerRoman"/>
      <w:lvlText w:val="(%1)"/>
      <w:lvlJc w:val="left"/>
      <w:pPr>
        <w:ind w:left="1080" w:hanging="720"/>
      </w:pPr>
      <w:rPr>
        <w:rFonts w:hint="default"/>
      </w:rPr>
    </w:lvl>
    <w:lvl w:ilvl="1" w:tplc="7116DB16" w:tentative="1">
      <w:start w:val="1"/>
      <w:numFmt w:val="lowerLetter"/>
      <w:lvlText w:val="%2."/>
      <w:lvlJc w:val="left"/>
      <w:pPr>
        <w:ind w:left="1440" w:hanging="360"/>
      </w:pPr>
    </w:lvl>
    <w:lvl w:ilvl="2" w:tplc="6FE28B92" w:tentative="1">
      <w:start w:val="1"/>
      <w:numFmt w:val="lowerRoman"/>
      <w:lvlText w:val="%3."/>
      <w:lvlJc w:val="right"/>
      <w:pPr>
        <w:ind w:left="2160" w:hanging="180"/>
      </w:pPr>
    </w:lvl>
    <w:lvl w:ilvl="3" w:tplc="C96CD9A4" w:tentative="1">
      <w:start w:val="1"/>
      <w:numFmt w:val="decimal"/>
      <w:lvlText w:val="%4."/>
      <w:lvlJc w:val="left"/>
      <w:pPr>
        <w:ind w:left="2880" w:hanging="360"/>
      </w:pPr>
    </w:lvl>
    <w:lvl w:ilvl="4" w:tplc="28D25CC0" w:tentative="1">
      <w:start w:val="1"/>
      <w:numFmt w:val="lowerLetter"/>
      <w:lvlText w:val="%5."/>
      <w:lvlJc w:val="left"/>
      <w:pPr>
        <w:ind w:left="3600" w:hanging="360"/>
      </w:pPr>
    </w:lvl>
    <w:lvl w:ilvl="5" w:tplc="9404DEE8" w:tentative="1">
      <w:start w:val="1"/>
      <w:numFmt w:val="lowerRoman"/>
      <w:lvlText w:val="%6."/>
      <w:lvlJc w:val="right"/>
      <w:pPr>
        <w:ind w:left="4320" w:hanging="180"/>
      </w:pPr>
    </w:lvl>
    <w:lvl w:ilvl="6" w:tplc="12C8E410" w:tentative="1">
      <w:start w:val="1"/>
      <w:numFmt w:val="decimal"/>
      <w:lvlText w:val="%7."/>
      <w:lvlJc w:val="left"/>
      <w:pPr>
        <w:ind w:left="5040" w:hanging="360"/>
      </w:pPr>
    </w:lvl>
    <w:lvl w:ilvl="7" w:tplc="D0E4765A" w:tentative="1">
      <w:start w:val="1"/>
      <w:numFmt w:val="lowerLetter"/>
      <w:lvlText w:val="%8."/>
      <w:lvlJc w:val="left"/>
      <w:pPr>
        <w:ind w:left="5760" w:hanging="360"/>
      </w:pPr>
    </w:lvl>
    <w:lvl w:ilvl="8" w:tplc="DA3838D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A032637"/>
    <w:multiLevelType w:val="hybridMultilevel"/>
    <w:tmpl w:val="7A032637"/>
    <w:lvl w:ilvl="0" w:tplc="AE021C38">
      <w:start w:val="1"/>
      <w:numFmt w:val="bullet"/>
      <w:lvlText w:val=""/>
      <w:lvlJc w:val="left"/>
      <w:pPr>
        <w:tabs>
          <w:tab w:val="num" w:pos="720"/>
        </w:tabs>
        <w:ind w:left="720" w:hanging="360"/>
      </w:pPr>
      <w:rPr>
        <w:rFonts w:ascii="Symbol" w:hAnsi="Symbol"/>
      </w:rPr>
    </w:lvl>
    <w:lvl w:ilvl="1" w:tplc="DAF6B1EE">
      <w:start w:val="1"/>
      <w:numFmt w:val="bullet"/>
      <w:lvlText w:val="o"/>
      <w:lvlJc w:val="left"/>
      <w:pPr>
        <w:tabs>
          <w:tab w:val="num" w:pos="1440"/>
        </w:tabs>
        <w:ind w:left="1440" w:hanging="360"/>
      </w:pPr>
      <w:rPr>
        <w:rFonts w:ascii="Courier New" w:hAnsi="Courier New"/>
      </w:rPr>
    </w:lvl>
    <w:lvl w:ilvl="2" w:tplc="8A542124">
      <w:start w:val="1"/>
      <w:numFmt w:val="bullet"/>
      <w:lvlText w:val=""/>
      <w:lvlJc w:val="left"/>
      <w:pPr>
        <w:tabs>
          <w:tab w:val="num" w:pos="2160"/>
        </w:tabs>
        <w:ind w:left="2160" w:hanging="360"/>
      </w:pPr>
      <w:rPr>
        <w:rFonts w:ascii="Wingdings" w:hAnsi="Wingdings"/>
      </w:rPr>
    </w:lvl>
    <w:lvl w:ilvl="3" w:tplc="E57EBAF0">
      <w:start w:val="1"/>
      <w:numFmt w:val="bullet"/>
      <w:lvlText w:val=""/>
      <w:lvlJc w:val="left"/>
      <w:pPr>
        <w:tabs>
          <w:tab w:val="num" w:pos="2880"/>
        </w:tabs>
        <w:ind w:left="2880" w:hanging="360"/>
      </w:pPr>
      <w:rPr>
        <w:rFonts w:ascii="Symbol" w:hAnsi="Symbol"/>
      </w:rPr>
    </w:lvl>
    <w:lvl w:ilvl="4" w:tplc="26A4EE76">
      <w:start w:val="1"/>
      <w:numFmt w:val="bullet"/>
      <w:lvlText w:val="o"/>
      <w:lvlJc w:val="left"/>
      <w:pPr>
        <w:tabs>
          <w:tab w:val="num" w:pos="3600"/>
        </w:tabs>
        <w:ind w:left="3600" w:hanging="360"/>
      </w:pPr>
      <w:rPr>
        <w:rFonts w:ascii="Courier New" w:hAnsi="Courier New"/>
      </w:rPr>
    </w:lvl>
    <w:lvl w:ilvl="5" w:tplc="A546DB04">
      <w:start w:val="1"/>
      <w:numFmt w:val="bullet"/>
      <w:lvlText w:val=""/>
      <w:lvlJc w:val="left"/>
      <w:pPr>
        <w:tabs>
          <w:tab w:val="num" w:pos="4320"/>
        </w:tabs>
        <w:ind w:left="4320" w:hanging="360"/>
      </w:pPr>
      <w:rPr>
        <w:rFonts w:ascii="Wingdings" w:hAnsi="Wingdings"/>
      </w:rPr>
    </w:lvl>
    <w:lvl w:ilvl="6" w:tplc="E0A82A4C">
      <w:start w:val="1"/>
      <w:numFmt w:val="bullet"/>
      <w:lvlText w:val=""/>
      <w:lvlJc w:val="left"/>
      <w:pPr>
        <w:tabs>
          <w:tab w:val="num" w:pos="5040"/>
        </w:tabs>
        <w:ind w:left="5040" w:hanging="360"/>
      </w:pPr>
      <w:rPr>
        <w:rFonts w:ascii="Symbol" w:hAnsi="Symbol"/>
      </w:rPr>
    </w:lvl>
    <w:lvl w:ilvl="7" w:tplc="0EE485C8">
      <w:start w:val="1"/>
      <w:numFmt w:val="bullet"/>
      <w:lvlText w:val="o"/>
      <w:lvlJc w:val="left"/>
      <w:pPr>
        <w:tabs>
          <w:tab w:val="num" w:pos="5760"/>
        </w:tabs>
        <w:ind w:left="5760" w:hanging="360"/>
      </w:pPr>
      <w:rPr>
        <w:rFonts w:ascii="Courier New" w:hAnsi="Courier New"/>
      </w:rPr>
    </w:lvl>
    <w:lvl w:ilvl="8" w:tplc="E236AD38">
      <w:start w:val="1"/>
      <w:numFmt w:val="bullet"/>
      <w:lvlText w:val=""/>
      <w:lvlJc w:val="left"/>
      <w:pPr>
        <w:tabs>
          <w:tab w:val="num" w:pos="6480"/>
        </w:tabs>
        <w:ind w:left="6480" w:hanging="360"/>
      </w:pPr>
      <w:rPr>
        <w:rFonts w:ascii="Wingdings" w:hAnsi="Wingdings"/>
      </w:rPr>
    </w:lvl>
  </w:abstractNum>
  <w:num w:numId="1">
    <w:abstractNumId w:val="14"/>
  </w:num>
  <w:num w:numId="2">
    <w:abstractNumId w:val="3"/>
  </w:num>
  <w:num w:numId="3">
    <w:abstractNumId w:val="6"/>
  </w:num>
  <w:num w:numId="4">
    <w:abstractNumId w:val="1"/>
  </w:num>
  <w:num w:numId="5">
    <w:abstractNumId w:val="0"/>
  </w:num>
  <w:num w:numId="6">
    <w:abstractNumId w:val="12"/>
  </w:num>
  <w:num w:numId="7">
    <w:abstractNumId w:val="11"/>
  </w:num>
  <w:num w:numId="8">
    <w:abstractNumId w:val="5"/>
  </w:num>
  <w:num w:numId="9">
    <w:abstractNumId w:val="9"/>
  </w:num>
  <w:num w:numId="10">
    <w:abstractNumId w:val="13"/>
  </w:num>
  <w:num w:numId="11">
    <w:abstractNumId w:val="7"/>
  </w:num>
  <w:num w:numId="12">
    <w:abstractNumId w:val="15"/>
  </w:num>
  <w:num w:numId="13">
    <w:abstractNumId w:val="4"/>
  </w:num>
  <w:num w:numId="14">
    <w:abstractNumId w:val="2"/>
  </w:num>
  <w:num w:numId="15">
    <w:abstractNumId w:val="10"/>
  </w:num>
  <w:num w:numId="1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85"/>
    <w:rsid w:val="00075FE4"/>
    <w:rsid w:val="00080500"/>
    <w:rsid w:val="000857F3"/>
    <w:rsid w:val="000874E5"/>
    <w:rsid w:val="000A760C"/>
    <w:rsid w:val="000C21DE"/>
    <w:rsid w:val="000E757D"/>
    <w:rsid w:val="0010493A"/>
    <w:rsid w:val="0010797C"/>
    <w:rsid w:val="001124B8"/>
    <w:rsid w:val="00127D3E"/>
    <w:rsid w:val="0013057D"/>
    <w:rsid w:val="0013117E"/>
    <w:rsid w:val="00131DEE"/>
    <w:rsid w:val="00132648"/>
    <w:rsid w:val="00135FC4"/>
    <w:rsid w:val="00142FC8"/>
    <w:rsid w:val="00151FDA"/>
    <w:rsid w:val="00182C09"/>
    <w:rsid w:val="001866ED"/>
    <w:rsid w:val="001920FB"/>
    <w:rsid w:val="00194050"/>
    <w:rsid w:val="0019764B"/>
    <w:rsid w:val="001B394C"/>
    <w:rsid w:val="001B4216"/>
    <w:rsid w:val="001C091D"/>
    <w:rsid w:val="001F6B70"/>
    <w:rsid w:val="00204E21"/>
    <w:rsid w:val="00215AF4"/>
    <w:rsid w:val="002312FE"/>
    <w:rsid w:val="00251E4C"/>
    <w:rsid w:val="00257E5C"/>
    <w:rsid w:val="00276D0B"/>
    <w:rsid w:val="00284C2D"/>
    <w:rsid w:val="00285ED0"/>
    <w:rsid w:val="00293BE8"/>
    <w:rsid w:val="0029633F"/>
    <w:rsid w:val="002A3403"/>
    <w:rsid w:val="002A6ADE"/>
    <w:rsid w:val="002C5258"/>
    <w:rsid w:val="002E3FF6"/>
    <w:rsid w:val="00305F3B"/>
    <w:rsid w:val="00327068"/>
    <w:rsid w:val="00356817"/>
    <w:rsid w:val="003672DF"/>
    <w:rsid w:val="00385944"/>
    <w:rsid w:val="00385B96"/>
    <w:rsid w:val="00391291"/>
    <w:rsid w:val="00396155"/>
    <w:rsid w:val="00397061"/>
    <w:rsid w:val="003D5C0E"/>
    <w:rsid w:val="003E4075"/>
    <w:rsid w:val="003F04B6"/>
    <w:rsid w:val="00407F22"/>
    <w:rsid w:val="004171F6"/>
    <w:rsid w:val="00417FBD"/>
    <w:rsid w:val="00442AA6"/>
    <w:rsid w:val="00473AA9"/>
    <w:rsid w:val="00496A11"/>
    <w:rsid w:val="004A2BE5"/>
    <w:rsid w:val="004C4641"/>
    <w:rsid w:val="004D3D88"/>
    <w:rsid w:val="004D59EA"/>
    <w:rsid w:val="004F3D54"/>
    <w:rsid w:val="00504C71"/>
    <w:rsid w:val="00514E8C"/>
    <w:rsid w:val="00516E92"/>
    <w:rsid w:val="00525875"/>
    <w:rsid w:val="0054777A"/>
    <w:rsid w:val="00551C56"/>
    <w:rsid w:val="00551E4F"/>
    <w:rsid w:val="005523D8"/>
    <w:rsid w:val="00560BDF"/>
    <w:rsid w:val="00590FD5"/>
    <w:rsid w:val="005B5292"/>
    <w:rsid w:val="005C5365"/>
    <w:rsid w:val="005F0E87"/>
    <w:rsid w:val="005F4518"/>
    <w:rsid w:val="00623DDC"/>
    <w:rsid w:val="006538EA"/>
    <w:rsid w:val="0066682E"/>
    <w:rsid w:val="00677935"/>
    <w:rsid w:val="00695202"/>
    <w:rsid w:val="006A6365"/>
    <w:rsid w:val="006B7B89"/>
    <w:rsid w:val="006D16EB"/>
    <w:rsid w:val="006D77B5"/>
    <w:rsid w:val="006E56F1"/>
    <w:rsid w:val="006F7F17"/>
    <w:rsid w:val="00707736"/>
    <w:rsid w:val="00714C74"/>
    <w:rsid w:val="00730F2E"/>
    <w:rsid w:val="00740ECF"/>
    <w:rsid w:val="00744C24"/>
    <w:rsid w:val="00745F48"/>
    <w:rsid w:val="00774573"/>
    <w:rsid w:val="00784A6E"/>
    <w:rsid w:val="00790881"/>
    <w:rsid w:val="00791856"/>
    <w:rsid w:val="007919DD"/>
    <w:rsid w:val="007A3E6D"/>
    <w:rsid w:val="007A5F06"/>
    <w:rsid w:val="007C78CB"/>
    <w:rsid w:val="00837F60"/>
    <w:rsid w:val="00842F86"/>
    <w:rsid w:val="00864B13"/>
    <w:rsid w:val="00866CCF"/>
    <w:rsid w:val="00887065"/>
    <w:rsid w:val="008942E2"/>
    <w:rsid w:val="008A3B9A"/>
    <w:rsid w:val="008A3C7A"/>
    <w:rsid w:val="009337C2"/>
    <w:rsid w:val="00953723"/>
    <w:rsid w:val="00963EF5"/>
    <w:rsid w:val="00973523"/>
    <w:rsid w:val="009839D2"/>
    <w:rsid w:val="009B61B0"/>
    <w:rsid w:val="009B77D1"/>
    <w:rsid w:val="009C169B"/>
    <w:rsid w:val="009C6988"/>
    <w:rsid w:val="009C7C75"/>
    <w:rsid w:val="009D2111"/>
    <w:rsid w:val="009E52C8"/>
    <w:rsid w:val="00A20878"/>
    <w:rsid w:val="00A22041"/>
    <w:rsid w:val="00A453D1"/>
    <w:rsid w:val="00A6012F"/>
    <w:rsid w:val="00A74585"/>
    <w:rsid w:val="00A9310A"/>
    <w:rsid w:val="00AE7C2B"/>
    <w:rsid w:val="00B0221C"/>
    <w:rsid w:val="00B217EB"/>
    <w:rsid w:val="00B31D1F"/>
    <w:rsid w:val="00B33FE3"/>
    <w:rsid w:val="00B62B87"/>
    <w:rsid w:val="00B72793"/>
    <w:rsid w:val="00B81C8E"/>
    <w:rsid w:val="00B920F6"/>
    <w:rsid w:val="00BB2865"/>
    <w:rsid w:val="00BB665F"/>
    <w:rsid w:val="00BD135E"/>
    <w:rsid w:val="00BE642F"/>
    <w:rsid w:val="00BF581A"/>
    <w:rsid w:val="00C01F38"/>
    <w:rsid w:val="00C027FD"/>
    <w:rsid w:val="00C0358A"/>
    <w:rsid w:val="00C45C47"/>
    <w:rsid w:val="00C4691E"/>
    <w:rsid w:val="00C4723B"/>
    <w:rsid w:val="00C61EF4"/>
    <w:rsid w:val="00C70BFC"/>
    <w:rsid w:val="00C73E37"/>
    <w:rsid w:val="00C74EDB"/>
    <w:rsid w:val="00CA4143"/>
    <w:rsid w:val="00CA4A0C"/>
    <w:rsid w:val="00CB10BC"/>
    <w:rsid w:val="00CB5525"/>
    <w:rsid w:val="00CC08E5"/>
    <w:rsid w:val="00CC0DC8"/>
    <w:rsid w:val="00CC4B31"/>
    <w:rsid w:val="00CF7699"/>
    <w:rsid w:val="00D23A83"/>
    <w:rsid w:val="00D41A36"/>
    <w:rsid w:val="00D447FA"/>
    <w:rsid w:val="00D55BA8"/>
    <w:rsid w:val="00D92E6B"/>
    <w:rsid w:val="00DA2159"/>
    <w:rsid w:val="00DA444A"/>
    <w:rsid w:val="00DC782D"/>
    <w:rsid w:val="00DD6CEB"/>
    <w:rsid w:val="00DF0D37"/>
    <w:rsid w:val="00E21F68"/>
    <w:rsid w:val="00E406FB"/>
    <w:rsid w:val="00E45392"/>
    <w:rsid w:val="00E524AF"/>
    <w:rsid w:val="00E577FE"/>
    <w:rsid w:val="00E749DF"/>
    <w:rsid w:val="00E83690"/>
    <w:rsid w:val="00E84624"/>
    <w:rsid w:val="00E877A3"/>
    <w:rsid w:val="00EA329F"/>
    <w:rsid w:val="00EA7B7C"/>
    <w:rsid w:val="00EB7DD6"/>
    <w:rsid w:val="00ED10A1"/>
    <w:rsid w:val="00ED5123"/>
    <w:rsid w:val="00EE34AA"/>
    <w:rsid w:val="00EE3F56"/>
    <w:rsid w:val="00F0367A"/>
    <w:rsid w:val="00F208BE"/>
    <w:rsid w:val="00F226AF"/>
    <w:rsid w:val="00F23C76"/>
    <w:rsid w:val="00F418C7"/>
    <w:rsid w:val="00F917EB"/>
    <w:rsid w:val="00F92BFF"/>
    <w:rsid w:val="00FB275F"/>
    <w:rsid w:val="00FC5E63"/>
    <w:rsid w:val="00FC7783"/>
    <w:rsid w:val="00FD512D"/>
    <w:rsid w:val="00FF1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6628"/>
  <w15:docId w15:val="{0B99C408-C35E-4320-8026-83723BA1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217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B665F"/>
    <w:rPr>
      <w:rFonts w:ascii="Fira Sans Light" w:hAnsi="Fira Sans Light"/>
      <w:color w:val="000000" w:themeColor="text1"/>
      <w:sz w:val="24"/>
      <w:szCs w:val="24"/>
    </w:rPr>
  </w:style>
  <w:style w:type="paragraph" w:customStyle="1" w:styleId="mpcbullets1">
    <w:name w:val="mpc bullets 1"/>
    <w:basedOn w:val="Normal"/>
    <w:qFormat/>
    <w:rsid w:val="003D5C0E"/>
    <w:pPr>
      <w:numPr>
        <w:numId w:val="13"/>
      </w:numPr>
      <w:tabs>
        <w:tab w:val="left" w:pos="357"/>
      </w:tabs>
      <w:spacing w:after="0" w:line="276" w:lineRule="auto"/>
      <w:contextualSpacing/>
    </w:pPr>
    <w:rPr>
      <w:rFonts w:ascii="Calibri" w:eastAsiaTheme="minorEastAsia" w:hAnsi="Calibri"/>
      <w:color w:val="auto"/>
      <w:szCs w:val="22"/>
    </w:rPr>
  </w:style>
  <w:style w:type="character" w:customStyle="1" w:styleId="Heading4Char">
    <w:name w:val="Heading 4 Char"/>
    <w:basedOn w:val="DefaultParagraphFont"/>
    <w:link w:val="Heading4"/>
    <w:uiPriority w:val="9"/>
    <w:semiHidden/>
    <w:rsid w:val="00B217EB"/>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99"/>
    <w:unhideWhenUsed/>
    <w:rsid w:val="00DC782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C782D"/>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2017D9" w:rsidRDefault="002017D9" w:rsidP="002017D9">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2017D9" w:rsidRDefault="002017D9" w:rsidP="002017D9">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2017D9" w:rsidRDefault="002017D9" w:rsidP="002017D9">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2017D9" w:rsidRDefault="002017D9" w:rsidP="002017D9">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2017D9" w:rsidRDefault="002017D9" w:rsidP="002017D9">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2017D9" w:rsidRDefault="002017D9" w:rsidP="002017D9">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2017D9" w:rsidRDefault="002017D9" w:rsidP="002017D9">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2017D9" w:rsidRDefault="002017D9" w:rsidP="002017D9">
          <w:pPr>
            <w:pStyle w:val="1E600976D9D14551948E2FF5E77F1629"/>
          </w:pPr>
          <w:r w:rsidRPr="00D858FE">
            <w:rPr>
              <w:rStyle w:val="PlaceholderText"/>
            </w:rPr>
            <w:t>Choose an item.</w:t>
          </w:r>
        </w:p>
      </w:docPartBody>
    </w:docPart>
    <w:docPart>
      <w:docPartPr>
        <w:name w:val="3A178D853588479D9250084EFFB591FB"/>
        <w:category>
          <w:name w:val="General"/>
          <w:gallery w:val="placeholder"/>
        </w:category>
        <w:types>
          <w:type w:val="bbPlcHdr"/>
        </w:types>
        <w:behaviors>
          <w:behavior w:val="content"/>
        </w:behaviors>
        <w:guid w:val="{BA798EFC-6FAA-4C28-A4BF-2BE1F2944F3F}"/>
      </w:docPartPr>
      <w:docPartBody>
        <w:p w:rsidR="00FB6914" w:rsidRDefault="001C3C1F" w:rsidP="001C3C1F">
          <w:pPr>
            <w:pStyle w:val="3A178D853588479D9250084EFFB591FB"/>
          </w:pPr>
          <w:r w:rsidRPr="00D858FE">
            <w:rPr>
              <w:rStyle w:val="PlaceholderText"/>
            </w:rPr>
            <w:t>Choose an item.</w:t>
          </w:r>
        </w:p>
      </w:docPartBody>
    </w:docPart>
    <w:docPart>
      <w:docPartPr>
        <w:name w:val="C898DB95BAB3462FBC2A3929E896ED02"/>
        <w:category>
          <w:name w:val="General"/>
          <w:gallery w:val="placeholder"/>
        </w:category>
        <w:types>
          <w:type w:val="bbPlcHdr"/>
        </w:types>
        <w:behaviors>
          <w:behavior w:val="content"/>
        </w:behaviors>
        <w:guid w:val="{C0046484-90A0-47AA-A6F5-C9D6F9521944}"/>
      </w:docPartPr>
      <w:docPartBody>
        <w:p w:rsidR="00FB6914" w:rsidRDefault="001C3C1F" w:rsidP="001C3C1F">
          <w:pPr>
            <w:pStyle w:val="C898DB95BAB3462FBC2A3929E896ED02"/>
          </w:pPr>
          <w:r w:rsidRPr="00D858FE">
            <w:rPr>
              <w:rStyle w:val="PlaceholderText"/>
            </w:rPr>
            <w:t>Choose an item.</w:t>
          </w:r>
        </w:p>
      </w:docPartBody>
    </w:docPart>
    <w:docPart>
      <w:docPartPr>
        <w:name w:val="E744E401DBC84503B2BEE05CDA12BCA2"/>
        <w:category>
          <w:name w:val="General"/>
          <w:gallery w:val="placeholder"/>
        </w:category>
        <w:types>
          <w:type w:val="bbPlcHdr"/>
        </w:types>
        <w:behaviors>
          <w:behavior w:val="content"/>
        </w:behaviors>
        <w:guid w:val="{42AA51CF-A589-43D7-A1AF-CCF698831908}"/>
      </w:docPartPr>
      <w:docPartBody>
        <w:p w:rsidR="00FB6914" w:rsidRDefault="001C3C1F" w:rsidP="001C3C1F">
          <w:pPr>
            <w:pStyle w:val="E744E401DBC84503B2BEE05CDA12BCA2"/>
          </w:pPr>
          <w:r w:rsidRPr="00D858FE">
            <w:rPr>
              <w:rStyle w:val="PlaceholderText"/>
            </w:rPr>
            <w:t>Choose an item.</w:t>
          </w:r>
        </w:p>
      </w:docPartBody>
    </w:docPart>
    <w:docPart>
      <w:docPartPr>
        <w:name w:val="984CD50A3E5A42769C52975DE9E7A887"/>
        <w:category>
          <w:name w:val="General"/>
          <w:gallery w:val="placeholder"/>
        </w:category>
        <w:types>
          <w:type w:val="bbPlcHdr"/>
        </w:types>
        <w:behaviors>
          <w:behavior w:val="content"/>
        </w:behaviors>
        <w:guid w:val="{5876554A-033A-4982-8A7A-F44879F115F3}"/>
      </w:docPartPr>
      <w:docPartBody>
        <w:p w:rsidR="00FB6914" w:rsidRDefault="001C3C1F" w:rsidP="001C3C1F">
          <w:pPr>
            <w:pStyle w:val="984CD50A3E5A42769C52975DE9E7A887"/>
          </w:pPr>
          <w:r w:rsidRPr="00D858FE">
            <w:rPr>
              <w:rStyle w:val="PlaceholderText"/>
            </w:rPr>
            <w:t>Choose an item.</w:t>
          </w:r>
        </w:p>
      </w:docPartBody>
    </w:docPart>
    <w:docPart>
      <w:docPartPr>
        <w:name w:val="AB14E788236D4D72B183835CC7B36D8D"/>
        <w:category>
          <w:name w:val="General"/>
          <w:gallery w:val="placeholder"/>
        </w:category>
        <w:types>
          <w:type w:val="bbPlcHdr"/>
        </w:types>
        <w:behaviors>
          <w:behavior w:val="content"/>
        </w:behaviors>
        <w:guid w:val="{35FA1E43-4FC1-4860-A493-67FD3AC245E6}"/>
      </w:docPartPr>
      <w:docPartBody>
        <w:p w:rsidR="00FB6914" w:rsidRDefault="001C3C1F" w:rsidP="001C3C1F">
          <w:pPr>
            <w:pStyle w:val="AB14E788236D4D72B183835CC7B36D8D"/>
          </w:pPr>
          <w:r w:rsidRPr="00D858FE">
            <w:rPr>
              <w:rStyle w:val="PlaceholderText"/>
            </w:rPr>
            <w:t>Choose an item.</w:t>
          </w:r>
        </w:p>
      </w:docPartBody>
    </w:docPart>
    <w:docPart>
      <w:docPartPr>
        <w:name w:val="B7D1D158E03D4EE1BBDA4BB2808A673C"/>
        <w:category>
          <w:name w:val="General"/>
          <w:gallery w:val="placeholder"/>
        </w:category>
        <w:types>
          <w:type w:val="bbPlcHdr"/>
        </w:types>
        <w:behaviors>
          <w:behavior w:val="content"/>
        </w:behaviors>
        <w:guid w:val="{D9A04F11-49F5-42D8-B0C6-2C0D5D4198E2}"/>
      </w:docPartPr>
      <w:docPartBody>
        <w:p w:rsidR="00FB6914" w:rsidRDefault="001C3C1F" w:rsidP="001C3C1F">
          <w:pPr>
            <w:pStyle w:val="B7D1D158E03D4EE1BBDA4BB2808A673C"/>
          </w:pPr>
          <w:r w:rsidRPr="00D858FE">
            <w:rPr>
              <w:rStyle w:val="PlaceholderText"/>
            </w:rPr>
            <w:t>Choose an item.</w:t>
          </w:r>
        </w:p>
      </w:docPartBody>
    </w:docPart>
    <w:docPart>
      <w:docPartPr>
        <w:name w:val="7CD99E30B89241699D49CEDF751DBEE0"/>
        <w:category>
          <w:name w:val="General"/>
          <w:gallery w:val="placeholder"/>
        </w:category>
        <w:types>
          <w:type w:val="bbPlcHdr"/>
        </w:types>
        <w:behaviors>
          <w:behavior w:val="content"/>
        </w:behaviors>
        <w:guid w:val="{2A8FAA8A-2D6B-4049-89FE-98240A06D9D6}"/>
      </w:docPartPr>
      <w:docPartBody>
        <w:p w:rsidR="00FB6914" w:rsidRDefault="001C3C1F" w:rsidP="001C3C1F">
          <w:pPr>
            <w:pStyle w:val="7CD99E30B89241699D49CEDF751DBEE0"/>
          </w:pPr>
          <w:r w:rsidRPr="00D858FE">
            <w:rPr>
              <w:rStyle w:val="PlaceholderText"/>
            </w:rPr>
            <w:t>Choose an item.</w:t>
          </w:r>
        </w:p>
      </w:docPartBody>
    </w:docPart>
    <w:docPart>
      <w:docPartPr>
        <w:name w:val="3691D3E71D0D4F8FBE06A26F1FC3BB33"/>
        <w:category>
          <w:name w:val="General"/>
          <w:gallery w:val="placeholder"/>
        </w:category>
        <w:types>
          <w:type w:val="bbPlcHdr"/>
        </w:types>
        <w:behaviors>
          <w:behavior w:val="content"/>
        </w:behaviors>
        <w:guid w:val="{F9673A2D-0A18-4770-8074-200292E86C5E}"/>
      </w:docPartPr>
      <w:docPartBody>
        <w:p w:rsidR="00FB6914" w:rsidRDefault="001C3C1F" w:rsidP="001C3C1F">
          <w:pPr>
            <w:pStyle w:val="3691D3E71D0D4F8FBE06A26F1FC3BB33"/>
          </w:pPr>
          <w:r w:rsidRPr="00D858FE">
            <w:rPr>
              <w:rStyle w:val="PlaceholderText"/>
            </w:rPr>
            <w:t>Choose an item.</w:t>
          </w:r>
        </w:p>
      </w:docPartBody>
    </w:docPart>
    <w:docPart>
      <w:docPartPr>
        <w:name w:val="30C1F3952C6045098AE5719BA09A8E77"/>
        <w:category>
          <w:name w:val="General"/>
          <w:gallery w:val="placeholder"/>
        </w:category>
        <w:types>
          <w:type w:val="bbPlcHdr"/>
        </w:types>
        <w:behaviors>
          <w:behavior w:val="content"/>
        </w:behaviors>
        <w:guid w:val="{E2C363D6-E6DA-4E7D-947C-60B534C95F86}"/>
      </w:docPartPr>
      <w:docPartBody>
        <w:p w:rsidR="00FB6914" w:rsidRDefault="001C3C1F" w:rsidP="001C3C1F">
          <w:pPr>
            <w:pStyle w:val="30C1F3952C6045098AE5719BA09A8E77"/>
          </w:pPr>
          <w:r w:rsidRPr="00D858FE">
            <w:rPr>
              <w:rStyle w:val="PlaceholderText"/>
            </w:rPr>
            <w:t>Choose an item.</w:t>
          </w:r>
        </w:p>
      </w:docPartBody>
    </w:docPart>
    <w:docPart>
      <w:docPartPr>
        <w:name w:val="C1449761D2AA46A695FB2DB8D0B9EA2F"/>
        <w:category>
          <w:name w:val="General"/>
          <w:gallery w:val="placeholder"/>
        </w:category>
        <w:types>
          <w:type w:val="bbPlcHdr"/>
        </w:types>
        <w:behaviors>
          <w:behavior w:val="content"/>
        </w:behaviors>
        <w:guid w:val="{F8C5D918-FE35-4864-9AD9-2BD2CB12A165}"/>
      </w:docPartPr>
      <w:docPartBody>
        <w:p w:rsidR="00FB6914" w:rsidRDefault="001C3C1F" w:rsidP="001C3C1F">
          <w:pPr>
            <w:pStyle w:val="C1449761D2AA46A695FB2DB8D0B9EA2F"/>
          </w:pPr>
          <w:r w:rsidRPr="00D858FE">
            <w:rPr>
              <w:rStyle w:val="PlaceholderText"/>
            </w:rPr>
            <w:t>Choose an item.</w:t>
          </w:r>
        </w:p>
      </w:docPartBody>
    </w:docPart>
    <w:docPart>
      <w:docPartPr>
        <w:name w:val="3573571A8EF54276BF979BB50844D5B9"/>
        <w:category>
          <w:name w:val="General"/>
          <w:gallery w:val="placeholder"/>
        </w:category>
        <w:types>
          <w:type w:val="bbPlcHdr"/>
        </w:types>
        <w:behaviors>
          <w:behavior w:val="content"/>
        </w:behaviors>
        <w:guid w:val="{DCDAC72C-CF0C-4846-8ED7-636D883716C2}"/>
      </w:docPartPr>
      <w:docPartBody>
        <w:p w:rsidR="00FB6914" w:rsidRDefault="001C3C1F" w:rsidP="001C3C1F">
          <w:pPr>
            <w:pStyle w:val="3573571A8EF54276BF979BB50844D5B9"/>
          </w:pPr>
          <w:r w:rsidRPr="00D858FE">
            <w:rPr>
              <w:rStyle w:val="PlaceholderText"/>
            </w:rPr>
            <w:t>Choose an item.</w:t>
          </w:r>
        </w:p>
      </w:docPartBody>
    </w:docPart>
    <w:docPart>
      <w:docPartPr>
        <w:name w:val="21F52F3ED3614CB6A001B323C298006F"/>
        <w:category>
          <w:name w:val="General"/>
          <w:gallery w:val="placeholder"/>
        </w:category>
        <w:types>
          <w:type w:val="bbPlcHdr"/>
        </w:types>
        <w:behaviors>
          <w:behavior w:val="content"/>
        </w:behaviors>
        <w:guid w:val="{1AEF3ACE-2CEA-4350-9D2F-737D0915E6BF}"/>
      </w:docPartPr>
      <w:docPartBody>
        <w:p w:rsidR="00FB6914" w:rsidRDefault="001C3C1F" w:rsidP="001C3C1F">
          <w:pPr>
            <w:pStyle w:val="21F52F3ED3614CB6A001B323C298006F"/>
          </w:pPr>
          <w:r w:rsidRPr="00D858FE">
            <w:rPr>
              <w:rStyle w:val="PlaceholderText"/>
            </w:rPr>
            <w:t>Choose an item.</w:t>
          </w:r>
        </w:p>
      </w:docPartBody>
    </w:docPart>
    <w:docPart>
      <w:docPartPr>
        <w:name w:val="5D88CAAA628547F9BF1DBA0F6F88D01B"/>
        <w:category>
          <w:name w:val="General"/>
          <w:gallery w:val="placeholder"/>
        </w:category>
        <w:types>
          <w:type w:val="bbPlcHdr"/>
        </w:types>
        <w:behaviors>
          <w:behavior w:val="content"/>
        </w:behaviors>
        <w:guid w:val="{376580AE-718A-4520-B376-C56F222473CC}"/>
      </w:docPartPr>
      <w:docPartBody>
        <w:p w:rsidR="00FB6914" w:rsidRDefault="001C3C1F" w:rsidP="001C3C1F">
          <w:pPr>
            <w:pStyle w:val="5D88CAAA628547F9BF1DBA0F6F88D01B"/>
          </w:pPr>
          <w:r w:rsidRPr="00D858FE">
            <w:rPr>
              <w:rStyle w:val="PlaceholderText"/>
            </w:rPr>
            <w:t>Choose an item.</w:t>
          </w:r>
        </w:p>
      </w:docPartBody>
    </w:docPart>
    <w:docPart>
      <w:docPartPr>
        <w:name w:val="308BF1C2DCA74F0DBA3C13B31183A9A2"/>
        <w:category>
          <w:name w:val="General"/>
          <w:gallery w:val="placeholder"/>
        </w:category>
        <w:types>
          <w:type w:val="bbPlcHdr"/>
        </w:types>
        <w:behaviors>
          <w:behavior w:val="content"/>
        </w:behaviors>
        <w:guid w:val="{0BF16A3B-5ED7-4F12-B521-176D65E7DD48}"/>
      </w:docPartPr>
      <w:docPartBody>
        <w:p w:rsidR="00FB6914" w:rsidRDefault="001C3C1F" w:rsidP="001C3C1F">
          <w:pPr>
            <w:pStyle w:val="308BF1C2DCA74F0DBA3C13B31183A9A2"/>
          </w:pPr>
          <w:r w:rsidRPr="00D858FE">
            <w:rPr>
              <w:rStyle w:val="PlaceholderText"/>
            </w:rPr>
            <w:t>Choose an item.</w:t>
          </w:r>
        </w:p>
      </w:docPartBody>
    </w:docPart>
    <w:docPart>
      <w:docPartPr>
        <w:name w:val="2E3E070D122D48F58FCA6FF565DB64AB"/>
        <w:category>
          <w:name w:val="General"/>
          <w:gallery w:val="placeholder"/>
        </w:category>
        <w:types>
          <w:type w:val="bbPlcHdr"/>
        </w:types>
        <w:behaviors>
          <w:behavior w:val="content"/>
        </w:behaviors>
        <w:guid w:val="{690C399B-C945-4B39-A122-7F28DBDD6D6B}"/>
      </w:docPartPr>
      <w:docPartBody>
        <w:p w:rsidR="00FB6914" w:rsidRDefault="001C3C1F" w:rsidP="001C3C1F">
          <w:pPr>
            <w:pStyle w:val="2E3E070D122D48F58FCA6FF565DB64AB"/>
          </w:pPr>
          <w:r w:rsidRPr="00D858FE">
            <w:rPr>
              <w:rStyle w:val="PlaceholderText"/>
            </w:rPr>
            <w:t>Choose an item.</w:t>
          </w:r>
        </w:p>
      </w:docPartBody>
    </w:docPart>
    <w:docPart>
      <w:docPartPr>
        <w:name w:val="8E20DC973740402D910D204FE706BF95"/>
        <w:category>
          <w:name w:val="General"/>
          <w:gallery w:val="placeholder"/>
        </w:category>
        <w:types>
          <w:type w:val="bbPlcHdr"/>
        </w:types>
        <w:behaviors>
          <w:behavior w:val="content"/>
        </w:behaviors>
        <w:guid w:val="{316F5ED1-E4F9-45F5-B5DD-8DA9F526C0D6}"/>
      </w:docPartPr>
      <w:docPartBody>
        <w:p w:rsidR="00FB6914" w:rsidRDefault="001C3C1F" w:rsidP="001C3C1F">
          <w:pPr>
            <w:pStyle w:val="8E20DC973740402D910D204FE706BF95"/>
          </w:pPr>
          <w:r w:rsidRPr="00D858FE">
            <w:rPr>
              <w:rStyle w:val="PlaceholderText"/>
            </w:rPr>
            <w:t>Choose an item.</w:t>
          </w:r>
        </w:p>
      </w:docPartBody>
    </w:docPart>
    <w:docPart>
      <w:docPartPr>
        <w:name w:val="F9CACD593E5D43879C3B67FF6E8E4483"/>
        <w:category>
          <w:name w:val="General"/>
          <w:gallery w:val="placeholder"/>
        </w:category>
        <w:types>
          <w:type w:val="bbPlcHdr"/>
        </w:types>
        <w:behaviors>
          <w:behavior w:val="content"/>
        </w:behaviors>
        <w:guid w:val="{C1BEE47E-E94F-4C11-9FF7-8D677891EBD9}"/>
      </w:docPartPr>
      <w:docPartBody>
        <w:p w:rsidR="00FB6914" w:rsidRDefault="001C3C1F" w:rsidP="001C3C1F">
          <w:pPr>
            <w:pStyle w:val="F9CACD593E5D43879C3B67FF6E8E4483"/>
          </w:pPr>
          <w:r w:rsidRPr="00D858FE">
            <w:rPr>
              <w:rStyle w:val="PlaceholderText"/>
            </w:rPr>
            <w:t>Choose an item.</w:t>
          </w:r>
        </w:p>
      </w:docPartBody>
    </w:docPart>
    <w:docPart>
      <w:docPartPr>
        <w:name w:val="6E8EC6EA3CB441DCB0F867C035081759"/>
        <w:category>
          <w:name w:val="General"/>
          <w:gallery w:val="placeholder"/>
        </w:category>
        <w:types>
          <w:type w:val="bbPlcHdr"/>
        </w:types>
        <w:behaviors>
          <w:behavior w:val="content"/>
        </w:behaviors>
        <w:guid w:val="{D1B84AFB-3DF7-427B-97B1-904C1390AE4A}"/>
      </w:docPartPr>
      <w:docPartBody>
        <w:p w:rsidR="00FB6914" w:rsidRDefault="001C3C1F" w:rsidP="001C3C1F">
          <w:pPr>
            <w:pStyle w:val="6E8EC6EA3CB441DCB0F867C035081759"/>
          </w:pPr>
          <w:r w:rsidRPr="00D858FE">
            <w:rPr>
              <w:rStyle w:val="PlaceholderText"/>
            </w:rPr>
            <w:t>Choose an item.</w:t>
          </w:r>
        </w:p>
      </w:docPartBody>
    </w:docPart>
    <w:docPart>
      <w:docPartPr>
        <w:name w:val="1B23C68495674D74A2C5D0A1FBCFAB69"/>
        <w:category>
          <w:name w:val="General"/>
          <w:gallery w:val="placeholder"/>
        </w:category>
        <w:types>
          <w:type w:val="bbPlcHdr"/>
        </w:types>
        <w:behaviors>
          <w:behavior w:val="content"/>
        </w:behaviors>
        <w:guid w:val="{412A4BCD-F4A9-44E1-A0A8-DBB1D57E47FC}"/>
      </w:docPartPr>
      <w:docPartBody>
        <w:p w:rsidR="00FB6914" w:rsidRDefault="001C3C1F" w:rsidP="001C3C1F">
          <w:pPr>
            <w:pStyle w:val="1B23C68495674D74A2C5D0A1FBCFAB69"/>
          </w:pPr>
          <w:r w:rsidRPr="00D858FE">
            <w:rPr>
              <w:rStyle w:val="PlaceholderText"/>
            </w:rPr>
            <w:t>Choose an item.</w:t>
          </w:r>
        </w:p>
      </w:docPartBody>
    </w:docPart>
    <w:docPart>
      <w:docPartPr>
        <w:name w:val="6D24B3798FC54799A76C3C2AB2E2A664"/>
        <w:category>
          <w:name w:val="General"/>
          <w:gallery w:val="placeholder"/>
        </w:category>
        <w:types>
          <w:type w:val="bbPlcHdr"/>
        </w:types>
        <w:behaviors>
          <w:behavior w:val="content"/>
        </w:behaviors>
        <w:guid w:val="{1B3AE9D3-A4C9-47F1-BF8E-4BED3C890385}"/>
      </w:docPartPr>
      <w:docPartBody>
        <w:p w:rsidR="00FB6914" w:rsidRDefault="001C3C1F" w:rsidP="001C3C1F">
          <w:pPr>
            <w:pStyle w:val="6D24B3798FC54799A76C3C2AB2E2A664"/>
          </w:pPr>
          <w:r w:rsidRPr="00D858FE">
            <w:rPr>
              <w:rStyle w:val="PlaceholderText"/>
            </w:rPr>
            <w:t>Choose an item.</w:t>
          </w:r>
        </w:p>
      </w:docPartBody>
    </w:docPart>
    <w:docPart>
      <w:docPartPr>
        <w:name w:val="B3C9F626822C4CEB8E725F5582EA8F1E"/>
        <w:category>
          <w:name w:val="General"/>
          <w:gallery w:val="placeholder"/>
        </w:category>
        <w:types>
          <w:type w:val="bbPlcHdr"/>
        </w:types>
        <w:behaviors>
          <w:behavior w:val="content"/>
        </w:behaviors>
        <w:guid w:val="{D32C6622-5530-4908-B8F3-401DAED0FC51}"/>
      </w:docPartPr>
      <w:docPartBody>
        <w:p w:rsidR="00FB6914" w:rsidRDefault="001C3C1F" w:rsidP="001C3C1F">
          <w:pPr>
            <w:pStyle w:val="B3C9F626822C4CEB8E725F5582EA8F1E"/>
          </w:pPr>
          <w:r w:rsidRPr="00D858FE">
            <w:rPr>
              <w:rStyle w:val="PlaceholderText"/>
            </w:rPr>
            <w:t>Choose an item.</w:t>
          </w:r>
        </w:p>
      </w:docPartBody>
    </w:docPart>
    <w:docPart>
      <w:docPartPr>
        <w:name w:val="71425A7BEF4443A19E4156F07623DFA1"/>
        <w:category>
          <w:name w:val="General"/>
          <w:gallery w:val="placeholder"/>
        </w:category>
        <w:types>
          <w:type w:val="bbPlcHdr"/>
        </w:types>
        <w:behaviors>
          <w:behavior w:val="content"/>
        </w:behaviors>
        <w:guid w:val="{52499AF5-4F73-4002-8008-6D169E02A120}"/>
      </w:docPartPr>
      <w:docPartBody>
        <w:p w:rsidR="00FB6914" w:rsidRDefault="001C3C1F" w:rsidP="001C3C1F">
          <w:pPr>
            <w:pStyle w:val="71425A7BEF4443A19E4156F07623DFA1"/>
          </w:pPr>
          <w:r w:rsidRPr="00D858FE">
            <w:rPr>
              <w:rStyle w:val="PlaceholderText"/>
            </w:rPr>
            <w:t>Choose an item.</w:t>
          </w:r>
        </w:p>
      </w:docPartBody>
    </w:docPart>
    <w:docPart>
      <w:docPartPr>
        <w:name w:val="D94A11A560D944BBBE6D54C159593564"/>
        <w:category>
          <w:name w:val="General"/>
          <w:gallery w:val="placeholder"/>
        </w:category>
        <w:types>
          <w:type w:val="bbPlcHdr"/>
        </w:types>
        <w:behaviors>
          <w:behavior w:val="content"/>
        </w:behaviors>
        <w:guid w:val="{496179FC-312D-495C-8517-CD0CA74E5DF7}"/>
      </w:docPartPr>
      <w:docPartBody>
        <w:p w:rsidR="00FB6914" w:rsidRDefault="001C3C1F" w:rsidP="001C3C1F">
          <w:pPr>
            <w:pStyle w:val="D94A11A560D944BBBE6D54C159593564"/>
          </w:pPr>
          <w:r w:rsidRPr="00D858FE">
            <w:rPr>
              <w:rStyle w:val="PlaceholderText"/>
            </w:rPr>
            <w:t>Choose an item.</w:t>
          </w:r>
        </w:p>
      </w:docPartBody>
    </w:docPart>
    <w:docPart>
      <w:docPartPr>
        <w:name w:val="5F12FE386DD44D7DB5ADBEAAB875C207"/>
        <w:category>
          <w:name w:val="General"/>
          <w:gallery w:val="placeholder"/>
        </w:category>
        <w:types>
          <w:type w:val="bbPlcHdr"/>
        </w:types>
        <w:behaviors>
          <w:behavior w:val="content"/>
        </w:behaviors>
        <w:guid w:val="{C38E3B99-E33F-4683-9BFD-DBF4E66ADA9E}"/>
      </w:docPartPr>
      <w:docPartBody>
        <w:p w:rsidR="00FB6914" w:rsidRDefault="001C3C1F" w:rsidP="001C3C1F">
          <w:pPr>
            <w:pStyle w:val="5F12FE386DD44D7DB5ADBEAAB875C207"/>
          </w:pPr>
          <w:r w:rsidRPr="00D858FE">
            <w:rPr>
              <w:rStyle w:val="PlaceholderText"/>
            </w:rPr>
            <w:t>Choose an item.</w:t>
          </w:r>
        </w:p>
      </w:docPartBody>
    </w:docPart>
    <w:docPart>
      <w:docPartPr>
        <w:name w:val="2426F52AE0C340C09FA299664B69A392"/>
        <w:category>
          <w:name w:val="General"/>
          <w:gallery w:val="placeholder"/>
        </w:category>
        <w:types>
          <w:type w:val="bbPlcHdr"/>
        </w:types>
        <w:behaviors>
          <w:behavior w:val="content"/>
        </w:behaviors>
        <w:guid w:val="{DD11A81C-55E9-4FE0-AB37-DDFCCBFEAC00}"/>
      </w:docPartPr>
      <w:docPartBody>
        <w:p w:rsidR="00FB6914" w:rsidRDefault="001C3C1F" w:rsidP="001C3C1F">
          <w:pPr>
            <w:pStyle w:val="2426F52AE0C340C09FA299664B69A392"/>
          </w:pPr>
          <w:r w:rsidRPr="00D858FE">
            <w:rPr>
              <w:rStyle w:val="PlaceholderText"/>
            </w:rPr>
            <w:t>Choose an item.</w:t>
          </w:r>
        </w:p>
      </w:docPartBody>
    </w:docPart>
    <w:docPart>
      <w:docPartPr>
        <w:name w:val="8B3FF01F4D3A4091A629F9DB4DE9FD9B"/>
        <w:category>
          <w:name w:val="General"/>
          <w:gallery w:val="placeholder"/>
        </w:category>
        <w:types>
          <w:type w:val="bbPlcHdr"/>
        </w:types>
        <w:behaviors>
          <w:behavior w:val="content"/>
        </w:behaviors>
        <w:guid w:val="{9C9785CD-D333-4A37-B186-3EB2AD607C9E}"/>
      </w:docPartPr>
      <w:docPartBody>
        <w:p w:rsidR="00FB6914" w:rsidRDefault="001C3C1F" w:rsidP="001C3C1F">
          <w:pPr>
            <w:pStyle w:val="8B3FF01F4D3A4091A629F9DB4DE9FD9B"/>
          </w:pPr>
          <w:r w:rsidRPr="00D858FE">
            <w:rPr>
              <w:rStyle w:val="PlaceholderText"/>
            </w:rPr>
            <w:t>Choose an item.</w:t>
          </w:r>
        </w:p>
      </w:docPartBody>
    </w:docPart>
    <w:docPart>
      <w:docPartPr>
        <w:name w:val="265DC37C201B47CFBE6B0830F012DE0D"/>
        <w:category>
          <w:name w:val="General"/>
          <w:gallery w:val="placeholder"/>
        </w:category>
        <w:types>
          <w:type w:val="bbPlcHdr"/>
        </w:types>
        <w:behaviors>
          <w:behavior w:val="content"/>
        </w:behaviors>
        <w:guid w:val="{E274E66D-F535-4C43-A153-B792A65C8532}"/>
      </w:docPartPr>
      <w:docPartBody>
        <w:p w:rsidR="00FB6914" w:rsidRDefault="001C3C1F" w:rsidP="001C3C1F">
          <w:pPr>
            <w:pStyle w:val="265DC37C201B47CFBE6B0830F012DE0D"/>
          </w:pPr>
          <w:r w:rsidRPr="00D858FE">
            <w:rPr>
              <w:rStyle w:val="PlaceholderText"/>
            </w:rPr>
            <w:t>Choose an item.</w:t>
          </w:r>
        </w:p>
      </w:docPartBody>
    </w:docPart>
    <w:docPart>
      <w:docPartPr>
        <w:name w:val="ECE8A2F42B5B4BE38CE2AE07C1184A59"/>
        <w:category>
          <w:name w:val="General"/>
          <w:gallery w:val="placeholder"/>
        </w:category>
        <w:types>
          <w:type w:val="bbPlcHdr"/>
        </w:types>
        <w:behaviors>
          <w:behavior w:val="content"/>
        </w:behaviors>
        <w:guid w:val="{17A4E1E5-6144-4426-8A70-0158A047A408}"/>
      </w:docPartPr>
      <w:docPartBody>
        <w:p w:rsidR="00FB6914" w:rsidRDefault="001C3C1F" w:rsidP="001C3C1F">
          <w:pPr>
            <w:pStyle w:val="ECE8A2F42B5B4BE38CE2AE07C1184A59"/>
          </w:pPr>
          <w:r w:rsidRPr="00D858FE">
            <w:rPr>
              <w:rStyle w:val="PlaceholderText"/>
            </w:rPr>
            <w:t>Choose an item.</w:t>
          </w:r>
        </w:p>
      </w:docPartBody>
    </w:docPart>
    <w:docPart>
      <w:docPartPr>
        <w:name w:val="D3AF6D4DD32B44CBB5EB47E3988C99CB"/>
        <w:category>
          <w:name w:val="General"/>
          <w:gallery w:val="placeholder"/>
        </w:category>
        <w:types>
          <w:type w:val="bbPlcHdr"/>
        </w:types>
        <w:behaviors>
          <w:behavior w:val="content"/>
        </w:behaviors>
        <w:guid w:val="{AC118584-ABA8-4C72-A70D-F0F5DB4FA02A}"/>
      </w:docPartPr>
      <w:docPartBody>
        <w:p w:rsidR="00FB6914" w:rsidRDefault="001C3C1F" w:rsidP="001C3C1F">
          <w:pPr>
            <w:pStyle w:val="D3AF6D4DD32B44CBB5EB47E3988C99CB"/>
          </w:pPr>
          <w:r w:rsidRPr="00D858FE">
            <w:rPr>
              <w:rStyle w:val="PlaceholderText"/>
            </w:rPr>
            <w:t>Choose an item.</w:t>
          </w:r>
        </w:p>
      </w:docPartBody>
    </w:docPart>
    <w:docPart>
      <w:docPartPr>
        <w:name w:val="A6E3D771FE8A4BD58A2D543916671753"/>
        <w:category>
          <w:name w:val="General"/>
          <w:gallery w:val="placeholder"/>
        </w:category>
        <w:types>
          <w:type w:val="bbPlcHdr"/>
        </w:types>
        <w:behaviors>
          <w:behavior w:val="content"/>
        </w:behaviors>
        <w:guid w:val="{E0F0FE12-291F-4F72-9B23-CDA252BE021B}"/>
      </w:docPartPr>
      <w:docPartBody>
        <w:p w:rsidR="00FB6914" w:rsidRDefault="001C3C1F" w:rsidP="001C3C1F">
          <w:pPr>
            <w:pStyle w:val="A6E3D771FE8A4BD58A2D543916671753"/>
          </w:pPr>
          <w:r w:rsidRPr="00D858FE">
            <w:rPr>
              <w:rStyle w:val="PlaceholderText"/>
            </w:rPr>
            <w:t>Choose an item.</w:t>
          </w:r>
        </w:p>
      </w:docPartBody>
    </w:docPart>
    <w:docPart>
      <w:docPartPr>
        <w:name w:val="E0F23CD1D3374F529D8DF509C4C97E3A"/>
        <w:category>
          <w:name w:val="General"/>
          <w:gallery w:val="placeholder"/>
        </w:category>
        <w:types>
          <w:type w:val="bbPlcHdr"/>
        </w:types>
        <w:behaviors>
          <w:behavior w:val="content"/>
        </w:behaviors>
        <w:guid w:val="{B130DFFC-1F37-4D0F-A5F4-DF9702A4435F}"/>
      </w:docPartPr>
      <w:docPartBody>
        <w:p w:rsidR="00FB6914" w:rsidRDefault="001C3C1F" w:rsidP="001C3C1F">
          <w:pPr>
            <w:pStyle w:val="E0F23CD1D3374F529D8DF509C4C97E3A"/>
          </w:pPr>
          <w:r w:rsidRPr="00D858FE">
            <w:rPr>
              <w:rStyle w:val="PlaceholderText"/>
            </w:rPr>
            <w:t>Choose an item.</w:t>
          </w:r>
        </w:p>
      </w:docPartBody>
    </w:docPart>
    <w:docPart>
      <w:docPartPr>
        <w:name w:val="88D033CBADBF4B74B12ED888D389D3E1"/>
        <w:category>
          <w:name w:val="General"/>
          <w:gallery w:val="placeholder"/>
        </w:category>
        <w:types>
          <w:type w:val="bbPlcHdr"/>
        </w:types>
        <w:behaviors>
          <w:behavior w:val="content"/>
        </w:behaviors>
        <w:guid w:val="{E786E122-BA81-4F7B-A802-B37C5E922C26}"/>
      </w:docPartPr>
      <w:docPartBody>
        <w:p w:rsidR="00FB6914" w:rsidRDefault="001C3C1F" w:rsidP="001C3C1F">
          <w:pPr>
            <w:pStyle w:val="88D033CBADBF4B74B12ED888D389D3E1"/>
          </w:pPr>
          <w:r w:rsidRPr="00D858FE">
            <w:rPr>
              <w:rStyle w:val="PlaceholderText"/>
            </w:rPr>
            <w:t>Choose an item.</w:t>
          </w:r>
        </w:p>
      </w:docPartBody>
    </w:docPart>
    <w:docPart>
      <w:docPartPr>
        <w:name w:val="52C1B56A239E4A13AE189AB31971EC46"/>
        <w:category>
          <w:name w:val="General"/>
          <w:gallery w:val="placeholder"/>
        </w:category>
        <w:types>
          <w:type w:val="bbPlcHdr"/>
        </w:types>
        <w:behaviors>
          <w:behavior w:val="content"/>
        </w:behaviors>
        <w:guid w:val="{342D5272-59BD-4C83-8AA9-C199FF59951E}"/>
      </w:docPartPr>
      <w:docPartBody>
        <w:p w:rsidR="00FB6914" w:rsidRDefault="001C3C1F" w:rsidP="001C3C1F">
          <w:pPr>
            <w:pStyle w:val="52C1B56A239E4A13AE189AB31971EC46"/>
          </w:pPr>
          <w:r w:rsidRPr="00D858FE">
            <w:rPr>
              <w:rStyle w:val="PlaceholderText"/>
            </w:rPr>
            <w:t>Choose an item.</w:t>
          </w:r>
        </w:p>
      </w:docPartBody>
    </w:docPart>
    <w:docPart>
      <w:docPartPr>
        <w:name w:val="50B3A22615924BCF9753B37A5B1BA551"/>
        <w:category>
          <w:name w:val="General"/>
          <w:gallery w:val="placeholder"/>
        </w:category>
        <w:types>
          <w:type w:val="bbPlcHdr"/>
        </w:types>
        <w:behaviors>
          <w:behavior w:val="content"/>
        </w:behaviors>
        <w:guid w:val="{865C0FCF-CBB4-4300-9016-47FD6197B2D0}"/>
      </w:docPartPr>
      <w:docPartBody>
        <w:p w:rsidR="00FB6914" w:rsidRDefault="001C3C1F" w:rsidP="001C3C1F">
          <w:pPr>
            <w:pStyle w:val="50B3A22615924BCF9753B37A5B1BA551"/>
          </w:pPr>
          <w:r w:rsidRPr="00D858FE">
            <w:rPr>
              <w:rStyle w:val="PlaceholderText"/>
            </w:rPr>
            <w:t>Choose an item.</w:t>
          </w:r>
        </w:p>
      </w:docPartBody>
    </w:docPart>
    <w:docPart>
      <w:docPartPr>
        <w:name w:val="1AE1C0CA756F47A8B8BE0A33C937D5CA"/>
        <w:category>
          <w:name w:val="General"/>
          <w:gallery w:val="placeholder"/>
        </w:category>
        <w:types>
          <w:type w:val="bbPlcHdr"/>
        </w:types>
        <w:behaviors>
          <w:behavior w:val="content"/>
        </w:behaviors>
        <w:guid w:val="{70A387B6-51C2-4FD7-8D7A-53F2198C13CB}"/>
      </w:docPartPr>
      <w:docPartBody>
        <w:p w:rsidR="00FB6914" w:rsidRDefault="001C3C1F" w:rsidP="001C3C1F">
          <w:pPr>
            <w:pStyle w:val="1AE1C0CA756F47A8B8BE0A33C937D5CA"/>
          </w:pPr>
          <w:r w:rsidRPr="00D858FE">
            <w:rPr>
              <w:rStyle w:val="PlaceholderText"/>
            </w:rPr>
            <w:t>Choose an item.</w:t>
          </w:r>
        </w:p>
      </w:docPartBody>
    </w:docPart>
    <w:docPart>
      <w:docPartPr>
        <w:name w:val="A82B1456CEB149D480B0B52A07D35F2C"/>
        <w:category>
          <w:name w:val="General"/>
          <w:gallery w:val="placeholder"/>
        </w:category>
        <w:types>
          <w:type w:val="bbPlcHdr"/>
        </w:types>
        <w:behaviors>
          <w:behavior w:val="content"/>
        </w:behaviors>
        <w:guid w:val="{B58C83F7-3F4E-4B3B-9871-3AA6236CFDE4}"/>
      </w:docPartPr>
      <w:docPartBody>
        <w:p w:rsidR="00FB6914" w:rsidRDefault="001C3C1F" w:rsidP="001C3C1F">
          <w:pPr>
            <w:pStyle w:val="A82B1456CEB149D480B0B52A07D35F2C"/>
          </w:pPr>
          <w:r w:rsidRPr="00D858FE">
            <w:rPr>
              <w:rStyle w:val="PlaceholderText"/>
            </w:rPr>
            <w:t>Choose an item.</w:t>
          </w:r>
        </w:p>
      </w:docPartBody>
    </w:docPart>
    <w:docPart>
      <w:docPartPr>
        <w:name w:val="D175DAD714204AB4B7B8FF9A1E6C450E"/>
        <w:category>
          <w:name w:val="General"/>
          <w:gallery w:val="placeholder"/>
        </w:category>
        <w:types>
          <w:type w:val="bbPlcHdr"/>
        </w:types>
        <w:behaviors>
          <w:behavior w:val="content"/>
        </w:behaviors>
        <w:guid w:val="{3B3C02EF-1FDD-4DE6-9834-D714A1ACC8AD}"/>
      </w:docPartPr>
      <w:docPartBody>
        <w:p w:rsidR="00FB6914" w:rsidRDefault="001C3C1F" w:rsidP="001C3C1F">
          <w:pPr>
            <w:pStyle w:val="D175DAD714204AB4B7B8FF9A1E6C450E"/>
          </w:pPr>
          <w:r w:rsidRPr="00D858FE">
            <w:rPr>
              <w:rStyle w:val="PlaceholderText"/>
            </w:rPr>
            <w:t>Choose an item.</w:t>
          </w:r>
        </w:p>
      </w:docPartBody>
    </w:docPart>
    <w:docPart>
      <w:docPartPr>
        <w:name w:val="114AD58A2A884A7F91A070CD9458EA7D"/>
        <w:category>
          <w:name w:val="General"/>
          <w:gallery w:val="placeholder"/>
        </w:category>
        <w:types>
          <w:type w:val="bbPlcHdr"/>
        </w:types>
        <w:behaviors>
          <w:behavior w:val="content"/>
        </w:behaviors>
        <w:guid w:val="{F2FA6F35-E6E4-40DD-9180-E7EFF2AC4DC5}"/>
      </w:docPartPr>
      <w:docPartBody>
        <w:p w:rsidR="00FB6914" w:rsidRDefault="001C3C1F" w:rsidP="001C3C1F">
          <w:pPr>
            <w:pStyle w:val="114AD58A2A884A7F91A070CD9458EA7D"/>
          </w:pPr>
          <w:r w:rsidRPr="00D858FE">
            <w:rPr>
              <w:rStyle w:val="PlaceholderText"/>
            </w:rPr>
            <w:t>Choose an item.</w:t>
          </w:r>
        </w:p>
      </w:docPartBody>
    </w:docPart>
    <w:docPart>
      <w:docPartPr>
        <w:name w:val="CE2622CDDD844CE28890E1FB64451081"/>
        <w:category>
          <w:name w:val="General"/>
          <w:gallery w:val="placeholder"/>
        </w:category>
        <w:types>
          <w:type w:val="bbPlcHdr"/>
        </w:types>
        <w:behaviors>
          <w:behavior w:val="content"/>
        </w:behaviors>
        <w:guid w:val="{89D2CD79-413A-48C1-9D02-7AB3C25119D0}"/>
      </w:docPartPr>
      <w:docPartBody>
        <w:p w:rsidR="00FB6914" w:rsidRDefault="001C3C1F" w:rsidP="001C3C1F">
          <w:pPr>
            <w:pStyle w:val="CE2622CDDD844CE28890E1FB64451081"/>
          </w:pPr>
          <w:r w:rsidRPr="00D858FE">
            <w:rPr>
              <w:rStyle w:val="PlaceholderText"/>
            </w:rPr>
            <w:t>Choose an item.</w:t>
          </w:r>
        </w:p>
      </w:docPartBody>
    </w:docPart>
    <w:docPart>
      <w:docPartPr>
        <w:name w:val="06492E95C48E4428B52BCB5CEC273842"/>
        <w:category>
          <w:name w:val="General"/>
          <w:gallery w:val="placeholder"/>
        </w:category>
        <w:types>
          <w:type w:val="bbPlcHdr"/>
        </w:types>
        <w:behaviors>
          <w:behavior w:val="content"/>
        </w:behaviors>
        <w:guid w:val="{825911C5-D9C1-474F-8A51-2620B7AB7F0C}"/>
      </w:docPartPr>
      <w:docPartBody>
        <w:p w:rsidR="00FB6914" w:rsidRDefault="001C3C1F" w:rsidP="001C3C1F">
          <w:pPr>
            <w:pStyle w:val="06492E95C48E4428B52BCB5CEC273842"/>
          </w:pPr>
          <w:r w:rsidRPr="00D858FE">
            <w:rPr>
              <w:rStyle w:val="PlaceholderText"/>
            </w:rPr>
            <w:t>Choose an item.</w:t>
          </w:r>
        </w:p>
      </w:docPartBody>
    </w:docPart>
    <w:docPart>
      <w:docPartPr>
        <w:name w:val="10DB5C7F4ED44943B84E36BBD0A1097D"/>
        <w:category>
          <w:name w:val="General"/>
          <w:gallery w:val="placeholder"/>
        </w:category>
        <w:types>
          <w:type w:val="bbPlcHdr"/>
        </w:types>
        <w:behaviors>
          <w:behavior w:val="content"/>
        </w:behaviors>
        <w:guid w:val="{B90B8D3F-4E0E-4ED9-80A4-428F68818539}"/>
      </w:docPartPr>
      <w:docPartBody>
        <w:p w:rsidR="00FB6914" w:rsidRDefault="001C3C1F" w:rsidP="001C3C1F">
          <w:pPr>
            <w:pStyle w:val="10DB5C7F4ED44943B84E36BBD0A1097D"/>
          </w:pPr>
          <w:r w:rsidRPr="00D858FE">
            <w:rPr>
              <w:rStyle w:val="PlaceholderText"/>
            </w:rPr>
            <w:t>Choose an item.</w:t>
          </w:r>
        </w:p>
      </w:docPartBody>
    </w:docPart>
    <w:docPart>
      <w:docPartPr>
        <w:name w:val="7A6D6D844B5549F98E3488B53BDDCEF1"/>
        <w:category>
          <w:name w:val="General"/>
          <w:gallery w:val="placeholder"/>
        </w:category>
        <w:types>
          <w:type w:val="bbPlcHdr"/>
        </w:types>
        <w:behaviors>
          <w:behavior w:val="content"/>
        </w:behaviors>
        <w:guid w:val="{8505AEA2-0025-4FE2-8530-D7AAEAE1B30C}"/>
      </w:docPartPr>
      <w:docPartBody>
        <w:p w:rsidR="00FB6914" w:rsidRDefault="001C3C1F" w:rsidP="001C3C1F">
          <w:pPr>
            <w:pStyle w:val="7A6D6D844B5549F98E3488B53BDDCE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D9"/>
    <w:rsid w:val="001C3C1F"/>
    <w:rsid w:val="002017D9"/>
    <w:rsid w:val="00FB6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3C1F"/>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A178D853588479D9250084EFFB591FB">
    <w:name w:val="3A178D853588479D9250084EFFB591FB"/>
    <w:rsid w:val="001C3C1F"/>
  </w:style>
  <w:style w:type="paragraph" w:customStyle="1" w:styleId="C898DB95BAB3462FBC2A3929E896ED02">
    <w:name w:val="C898DB95BAB3462FBC2A3929E896ED02"/>
    <w:rsid w:val="001C3C1F"/>
  </w:style>
  <w:style w:type="paragraph" w:customStyle="1" w:styleId="E744E401DBC84503B2BEE05CDA12BCA2">
    <w:name w:val="E744E401DBC84503B2BEE05CDA12BCA2"/>
    <w:rsid w:val="001C3C1F"/>
  </w:style>
  <w:style w:type="paragraph" w:customStyle="1" w:styleId="984CD50A3E5A42769C52975DE9E7A887">
    <w:name w:val="984CD50A3E5A42769C52975DE9E7A887"/>
    <w:rsid w:val="001C3C1F"/>
  </w:style>
  <w:style w:type="paragraph" w:customStyle="1" w:styleId="AB14E788236D4D72B183835CC7B36D8D">
    <w:name w:val="AB14E788236D4D72B183835CC7B36D8D"/>
    <w:rsid w:val="001C3C1F"/>
  </w:style>
  <w:style w:type="paragraph" w:customStyle="1" w:styleId="B7D1D158E03D4EE1BBDA4BB2808A673C">
    <w:name w:val="B7D1D158E03D4EE1BBDA4BB2808A673C"/>
    <w:rsid w:val="001C3C1F"/>
  </w:style>
  <w:style w:type="paragraph" w:customStyle="1" w:styleId="7CD99E30B89241699D49CEDF751DBEE0">
    <w:name w:val="7CD99E30B89241699D49CEDF751DBEE0"/>
    <w:rsid w:val="001C3C1F"/>
  </w:style>
  <w:style w:type="paragraph" w:customStyle="1" w:styleId="3691D3E71D0D4F8FBE06A26F1FC3BB33">
    <w:name w:val="3691D3E71D0D4F8FBE06A26F1FC3BB33"/>
    <w:rsid w:val="001C3C1F"/>
  </w:style>
  <w:style w:type="paragraph" w:customStyle="1" w:styleId="30C1F3952C6045098AE5719BA09A8E77">
    <w:name w:val="30C1F3952C6045098AE5719BA09A8E77"/>
    <w:rsid w:val="001C3C1F"/>
  </w:style>
  <w:style w:type="paragraph" w:customStyle="1" w:styleId="C1449761D2AA46A695FB2DB8D0B9EA2F">
    <w:name w:val="C1449761D2AA46A695FB2DB8D0B9EA2F"/>
    <w:rsid w:val="001C3C1F"/>
  </w:style>
  <w:style w:type="paragraph" w:customStyle="1" w:styleId="3573571A8EF54276BF979BB50844D5B9">
    <w:name w:val="3573571A8EF54276BF979BB50844D5B9"/>
    <w:rsid w:val="001C3C1F"/>
  </w:style>
  <w:style w:type="paragraph" w:customStyle="1" w:styleId="21F52F3ED3614CB6A001B323C298006F">
    <w:name w:val="21F52F3ED3614CB6A001B323C298006F"/>
    <w:rsid w:val="001C3C1F"/>
  </w:style>
  <w:style w:type="paragraph" w:customStyle="1" w:styleId="5D88CAAA628547F9BF1DBA0F6F88D01B">
    <w:name w:val="5D88CAAA628547F9BF1DBA0F6F88D01B"/>
    <w:rsid w:val="001C3C1F"/>
  </w:style>
  <w:style w:type="paragraph" w:customStyle="1" w:styleId="308BF1C2DCA74F0DBA3C13B31183A9A2">
    <w:name w:val="308BF1C2DCA74F0DBA3C13B31183A9A2"/>
    <w:rsid w:val="001C3C1F"/>
  </w:style>
  <w:style w:type="paragraph" w:customStyle="1" w:styleId="2E3E070D122D48F58FCA6FF565DB64AB">
    <w:name w:val="2E3E070D122D48F58FCA6FF565DB64AB"/>
    <w:rsid w:val="001C3C1F"/>
  </w:style>
  <w:style w:type="paragraph" w:customStyle="1" w:styleId="8E20DC973740402D910D204FE706BF95">
    <w:name w:val="8E20DC973740402D910D204FE706BF95"/>
    <w:rsid w:val="001C3C1F"/>
  </w:style>
  <w:style w:type="paragraph" w:customStyle="1" w:styleId="F9CACD593E5D43879C3B67FF6E8E4483">
    <w:name w:val="F9CACD593E5D43879C3B67FF6E8E4483"/>
    <w:rsid w:val="001C3C1F"/>
  </w:style>
  <w:style w:type="paragraph" w:customStyle="1" w:styleId="6E8EC6EA3CB441DCB0F867C035081759">
    <w:name w:val="6E8EC6EA3CB441DCB0F867C035081759"/>
    <w:rsid w:val="001C3C1F"/>
  </w:style>
  <w:style w:type="paragraph" w:customStyle="1" w:styleId="1B23C68495674D74A2C5D0A1FBCFAB69">
    <w:name w:val="1B23C68495674D74A2C5D0A1FBCFAB69"/>
    <w:rsid w:val="001C3C1F"/>
  </w:style>
  <w:style w:type="paragraph" w:customStyle="1" w:styleId="6D24B3798FC54799A76C3C2AB2E2A664">
    <w:name w:val="6D24B3798FC54799A76C3C2AB2E2A664"/>
    <w:rsid w:val="001C3C1F"/>
  </w:style>
  <w:style w:type="paragraph" w:customStyle="1" w:styleId="B3C9F626822C4CEB8E725F5582EA8F1E">
    <w:name w:val="B3C9F626822C4CEB8E725F5582EA8F1E"/>
    <w:rsid w:val="001C3C1F"/>
  </w:style>
  <w:style w:type="paragraph" w:customStyle="1" w:styleId="71425A7BEF4443A19E4156F07623DFA1">
    <w:name w:val="71425A7BEF4443A19E4156F07623DFA1"/>
    <w:rsid w:val="001C3C1F"/>
  </w:style>
  <w:style w:type="paragraph" w:customStyle="1" w:styleId="D94A11A560D944BBBE6D54C159593564">
    <w:name w:val="D94A11A560D944BBBE6D54C159593564"/>
    <w:rsid w:val="001C3C1F"/>
  </w:style>
  <w:style w:type="paragraph" w:customStyle="1" w:styleId="5F12FE386DD44D7DB5ADBEAAB875C207">
    <w:name w:val="5F12FE386DD44D7DB5ADBEAAB875C207"/>
    <w:rsid w:val="001C3C1F"/>
  </w:style>
  <w:style w:type="paragraph" w:customStyle="1" w:styleId="2426F52AE0C340C09FA299664B69A392">
    <w:name w:val="2426F52AE0C340C09FA299664B69A392"/>
    <w:rsid w:val="001C3C1F"/>
  </w:style>
  <w:style w:type="paragraph" w:customStyle="1" w:styleId="8B3FF01F4D3A4091A629F9DB4DE9FD9B">
    <w:name w:val="8B3FF01F4D3A4091A629F9DB4DE9FD9B"/>
    <w:rsid w:val="001C3C1F"/>
  </w:style>
  <w:style w:type="paragraph" w:customStyle="1" w:styleId="265DC37C201B47CFBE6B0830F012DE0D">
    <w:name w:val="265DC37C201B47CFBE6B0830F012DE0D"/>
    <w:rsid w:val="001C3C1F"/>
  </w:style>
  <w:style w:type="paragraph" w:customStyle="1" w:styleId="ECE8A2F42B5B4BE38CE2AE07C1184A59">
    <w:name w:val="ECE8A2F42B5B4BE38CE2AE07C1184A59"/>
    <w:rsid w:val="001C3C1F"/>
  </w:style>
  <w:style w:type="paragraph" w:customStyle="1" w:styleId="D3AF6D4DD32B44CBB5EB47E3988C99CB">
    <w:name w:val="D3AF6D4DD32B44CBB5EB47E3988C99CB"/>
    <w:rsid w:val="001C3C1F"/>
  </w:style>
  <w:style w:type="paragraph" w:customStyle="1" w:styleId="A6E3D771FE8A4BD58A2D543916671753">
    <w:name w:val="A6E3D771FE8A4BD58A2D543916671753"/>
    <w:rsid w:val="001C3C1F"/>
  </w:style>
  <w:style w:type="paragraph" w:customStyle="1" w:styleId="E0F23CD1D3374F529D8DF509C4C97E3A">
    <w:name w:val="E0F23CD1D3374F529D8DF509C4C97E3A"/>
    <w:rsid w:val="001C3C1F"/>
  </w:style>
  <w:style w:type="paragraph" w:customStyle="1" w:styleId="88D033CBADBF4B74B12ED888D389D3E1">
    <w:name w:val="88D033CBADBF4B74B12ED888D389D3E1"/>
    <w:rsid w:val="001C3C1F"/>
  </w:style>
  <w:style w:type="paragraph" w:customStyle="1" w:styleId="52C1B56A239E4A13AE189AB31971EC46">
    <w:name w:val="52C1B56A239E4A13AE189AB31971EC46"/>
    <w:rsid w:val="001C3C1F"/>
  </w:style>
  <w:style w:type="paragraph" w:customStyle="1" w:styleId="50B3A22615924BCF9753B37A5B1BA551">
    <w:name w:val="50B3A22615924BCF9753B37A5B1BA551"/>
    <w:rsid w:val="001C3C1F"/>
  </w:style>
  <w:style w:type="paragraph" w:customStyle="1" w:styleId="1AE1C0CA756F47A8B8BE0A33C937D5CA">
    <w:name w:val="1AE1C0CA756F47A8B8BE0A33C937D5CA"/>
    <w:rsid w:val="001C3C1F"/>
  </w:style>
  <w:style w:type="paragraph" w:customStyle="1" w:styleId="A82B1456CEB149D480B0B52A07D35F2C">
    <w:name w:val="A82B1456CEB149D480B0B52A07D35F2C"/>
    <w:rsid w:val="001C3C1F"/>
  </w:style>
  <w:style w:type="paragraph" w:customStyle="1" w:styleId="D175DAD714204AB4B7B8FF9A1E6C450E">
    <w:name w:val="D175DAD714204AB4B7B8FF9A1E6C450E"/>
    <w:rsid w:val="001C3C1F"/>
  </w:style>
  <w:style w:type="paragraph" w:customStyle="1" w:styleId="114AD58A2A884A7F91A070CD9458EA7D">
    <w:name w:val="114AD58A2A884A7F91A070CD9458EA7D"/>
    <w:rsid w:val="001C3C1F"/>
  </w:style>
  <w:style w:type="paragraph" w:customStyle="1" w:styleId="CE2622CDDD844CE28890E1FB64451081">
    <w:name w:val="CE2622CDDD844CE28890E1FB64451081"/>
    <w:rsid w:val="001C3C1F"/>
  </w:style>
  <w:style w:type="paragraph" w:customStyle="1" w:styleId="06492E95C48E4428B52BCB5CEC273842">
    <w:name w:val="06492E95C48E4428B52BCB5CEC273842"/>
    <w:rsid w:val="001C3C1F"/>
  </w:style>
  <w:style w:type="paragraph" w:customStyle="1" w:styleId="10DB5C7F4ED44943B84E36BBD0A1097D">
    <w:name w:val="10DB5C7F4ED44943B84E36BBD0A1097D"/>
    <w:rsid w:val="001C3C1F"/>
  </w:style>
  <w:style w:type="paragraph" w:customStyle="1" w:styleId="7A6D6D844B5549F98E3488B53BDDCEF1">
    <w:name w:val="7A6D6D844B5549F98E3488B53BDDCEF1"/>
    <w:rsid w:val="001C3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300551</RACS_x0020_ID>
    <Approved_x0020_Provider xmlns="a8338b6e-77a6-4851-82b6-98166143ffdd">Banyule Community Health</Approved_x0020_Provider>
    <Management_x0020_Company_x0020_ID xmlns="a8338b6e-77a6-4851-82b6-98166143ffdd" xsi:nil="true"/>
    <Home xmlns="a8338b6e-77a6-4851-82b6-98166143ffdd">Banyule Community Health</Home>
    <Signed xmlns="a8338b6e-77a6-4851-82b6-98166143ffdd" xsi:nil="true"/>
    <Uploaded xmlns="a8338b6e-77a6-4851-82b6-98166143ffdd">true</Uploaded>
    <Management_x0020_Company xmlns="a8338b6e-77a6-4851-82b6-98166143ffdd" xsi:nil="true"/>
    <Doc_x0020_Date xmlns="a8338b6e-77a6-4851-82b6-98166143ffdd">2022-12-02T04:09:48+00:00</Doc_x0020_Date>
    <CSI_x0020_ID xmlns="a8338b6e-77a6-4851-82b6-98166143ffdd" xsi:nil="true"/>
    <Case_x0020_ID xmlns="a8338b6e-77a6-4851-82b6-98166143ffdd" xsi:nil="true"/>
    <Approved_x0020_Provider_x0020_ID xmlns="a8338b6e-77a6-4851-82b6-98166143ffdd">F3FA1FAD-CB48-E611-BEA8-005056922186</Approved_x0020_Provider_x0020_ID>
    <Location xmlns="a8338b6e-77a6-4851-82b6-98166143ffdd" xsi:nil="true"/>
    <Doc_x0020_Type xmlns="a8338b6e-77a6-4851-82b6-98166143ffdd">Publication</Doc_x0020_Type>
    <Home_x0020_ID xmlns="a8338b6e-77a6-4851-82b6-98166143ffdd">2C499EBB-C956-E611-924A-005056922186</Home_x0020_ID>
    <State xmlns="a8338b6e-77a6-4851-82b6-98166143ffdd">VIC</State>
    <Doc_x0020_Sent_Received_x0020_Date xmlns="a8338b6e-77a6-4851-82b6-98166143ffdd">2022-12-02T00:00:00+00:00</Doc_x0020_Sent_Received_x0020_Date>
    <Activity_x0020_ID xmlns="a8338b6e-77a6-4851-82b6-98166143ffdd">2B0D99EE-886C-EA11-9E51-005056922186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AFFEA78-5CBD-400D-92F2-24DCB114D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FCACD5A-03F9-4FD4-99F5-40E84BC5F79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terms/"/>
    <ds:schemaRef ds:uri="a8338b6e-77a6-4851-82b6-98166143ffdd"/>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5822</Words>
  <Characters>33189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2022-12-06T00:33:00Z</dcterms:created>
  <dcterms:modified xsi:type="dcterms:W3CDTF">2022-12-06T00:33:00Z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