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DAF7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CD28934"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E6899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38A5A5"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1E06930"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E376B3B"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F198A6E" w14:textId="4CF55317" w:rsidR="00D2559D" w:rsidRPr="00996FAF" w:rsidRDefault="00A243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BaptistCare Morven Gardens Centre</w:t>
            </w:r>
          </w:p>
        </w:tc>
      </w:tr>
      <w:tr w:rsidR="00CA37CB" w:rsidRPr="00996FAF" w14:paraId="23FDA31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303E5D"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D54D27" w14:textId="71D0DCAC" w:rsidR="00CA37CB" w:rsidRPr="00996FAF" w:rsidRDefault="00A243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5-19 Morven Road</w:t>
            </w:r>
            <w:r w:rsidR="00F045F4" w:rsidRPr="00602258">
              <w:rPr>
                <w:rFonts w:ascii="Arial" w:hAnsi="Arial" w:cs="Arial"/>
                <w:color w:val="auto"/>
              </w:rPr>
              <w:t xml:space="preserve"> </w:t>
            </w:r>
            <w:r>
              <w:rPr>
                <w:rFonts w:ascii="Arial" w:hAnsi="Arial" w:cs="Arial"/>
                <w:color w:val="auto"/>
              </w:rPr>
              <w:t>LEURA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2780</w:t>
            </w:r>
          </w:p>
        </w:tc>
      </w:tr>
      <w:tr w:rsidR="00CA37CB" w:rsidRPr="00996FAF" w14:paraId="64C7ED2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658B1B"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967308" w14:textId="150652B8" w:rsidR="00CA37CB" w:rsidRPr="00996FAF" w:rsidRDefault="00A243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0484</w:t>
            </w:r>
          </w:p>
        </w:tc>
      </w:tr>
      <w:tr w:rsidR="00D2559D" w:rsidRPr="00996FAF" w14:paraId="43FCCB1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E18C3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BCD09C6" w14:textId="6B469010" w:rsidR="00D2559D" w:rsidRPr="00996FAF" w:rsidRDefault="00A243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BaptistCare NSW &amp; ACT</w:t>
            </w:r>
          </w:p>
        </w:tc>
      </w:tr>
      <w:tr w:rsidR="00D2559D" w:rsidRPr="00996FAF" w14:paraId="12175A4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0738B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17DA1D" w14:textId="5A92E287" w:rsidR="00D2559D" w:rsidRPr="00996FAF" w:rsidRDefault="00A243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4EEE61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EE7A0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BCB6502" w14:textId="48E5484E" w:rsidR="00D2559D" w:rsidRPr="00996FAF" w:rsidRDefault="00A243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September 2022 to 29 September 2022</w:t>
            </w:r>
          </w:p>
        </w:tc>
      </w:tr>
      <w:tr w:rsidR="00D2559D" w:rsidRPr="00996FAF" w14:paraId="1DE1CA88"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FE4E5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60FF975" w14:textId="717ECF14" w:rsidR="00D2559D" w:rsidRPr="00996FAF" w:rsidRDefault="007970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1D56">
              <w:rPr>
                <w:rFonts w:ascii="Arial" w:hAnsi="Arial" w:cs="Arial"/>
                <w:color w:val="auto"/>
              </w:rPr>
              <w:t>2 November 2022</w:t>
            </w:r>
          </w:p>
        </w:tc>
      </w:tr>
    </w:tbl>
    <w:bookmarkEnd w:id="0"/>
    <w:p w14:paraId="7A2392C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1C1DDAA"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5619DCC" w14:textId="36A4FD3C" w:rsidR="000078F8" w:rsidRPr="00996FAF" w:rsidRDefault="000078F8" w:rsidP="0036130C">
      <w:pPr>
        <w:pStyle w:val="NormalArial"/>
      </w:pPr>
      <w:r w:rsidRPr="00996FAF">
        <w:t xml:space="preserve">This performance report for </w:t>
      </w:r>
      <w:r w:rsidR="00A24397">
        <w:rPr>
          <w:color w:val="auto"/>
        </w:rPr>
        <w:t>BaptistCare Morven Gardens Centre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A91844" w:rsidRPr="00A91844">
        <w:rPr>
          <w:color w:val="auto"/>
        </w:rPr>
        <w:t>Kathryn Spurrell,</w:t>
      </w:r>
      <w:r w:rsidRPr="00A91844">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664CD5D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B42C83"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71C7928"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A60A5A9" w14:textId="77777777" w:rsidR="00DF37F2" w:rsidRPr="00996FAF" w:rsidRDefault="00DF37F2" w:rsidP="0036130C">
      <w:pPr>
        <w:pStyle w:val="NormalArial"/>
      </w:pPr>
      <w:r w:rsidRPr="00996FAF">
        <w:t>The following information has been considered in preparing the performance report:</w:t>
      </w:r>
    </w:p>
    <w:p w14:paraId="2395B949" w14:textId="77777777" w:rsidR="00797012" w:rsidRPr="00797012" w:rsidRDefault="00DF37F2" w:rsidP="007E258C">
      <w:pPr>
        <w:pStyle w:val="ListParagraph"/>
        <w:numPr>
          <w:ilvl w:val="0"/>
          <w:numId w:val="2"/>
        </w:numPr>
        <w:spacing w:line="22" w:lineRule="atLeast"/>
        <w:ind w:left="714" w:hanging="357"/>
        <w:contextualSpacing w:val="0"/>
        <w:rPr>
          <w:rFonts w:ascii="Arial" w:hAnsi="Arial" w:cs="Arial"/>
        </w:rPr>
      </w:pPr>
      <w:r w:rsidRPr="00797012">
        <w:rPr>
          <w:rFonts w:ascii="Arial" w:hAnsi="Arial" w:cs="Arial"/>
        </w:rPr>
        <w:t xml:space="preserve">the assessment team’s report for </w:t>
      </w:r>
      <w:r w:rsidRPr="00797012">
        <w:rPr>
          <w:rFonts w:ascii="Arial" w:hAnsi="Arial" w:cs="Arial"/>
          <w:color w:val="auto"/>
        </w:rPr>
        <w:t xml:space="preserve">the </w:t>
      </w:r>
      <w:r w:rsidR="00A24397" w:rsidRPr="00797012">
        <w:rPr>
          <w:rFonts w:ascii="Arial" w:hAnsi="Arial" w:cs="Arial"/>
          <w:color w:val="auto"/>
        </w:rPr>
        <w:t>Site Audit</w:t>
      </w:r>
      <w:r w:rsidRPr="00797012">
        <w:rPr>
          <w:rFonts w:ascii="Arial" w:hAnsi="Arial" w:cs="Arial"/>
          <w:color w:val="auto"/>
        </w:rPr>
        <w:t xml:space="preserve">; the </w:t>
      </w:r>
      <w:r w:rsidR="00A24397" w:rsidRPr="00797012">
        <w:rPr>
          <w:rFonts w:ascii="Arial" w:hAnsi="Arial" w:cs="Arial"/>
          <w:color w:val="auto"/>
        </w:rPr>
        <w:t>Site Audit</w:t>
      </w:r>
      <w:r w:rsidRPr="00797012">
        <w:rPr>
          <w:rFonts w:ascii="Arial" w:hAnsi="Arial" w:cs="Arial"/>
          <w:color w:val="auto"/>
        </w:rPr>
        <w:t xml:space="preserve"> report was informed by a site assessment, observations at the service, review of documents and interviews with staff, consumers/</w:t>
      </w:r>
      <w:r w:rsidR="00A91844" w:rsidRPr="00797012">
        <w:rPr>
          <w:rFonts w:ascii="Arial" w:hAnsi="Arial" w:cs="Arial"/>
          <w:color w:val="auto"/>
        </w:rPr>
        <w:t>representatives,</w:t>
      </w:r>
      <w:r w:rsidRPr="00797012">
        <w:rPr>
          <w:rFonts w:ascii="Arial" w:hAnsi="Arial" w:cs="Arial"/>
          <w:color w:val="auto"/>
        </w:rPr>
        <w:t xml:space="preserve"> and others</w:t>
      </w:r>
      <w:r w:rsidR="00A91844" w:rsidRPr="00797012">
        <w:rPr>
          <w:rFonts w:ascii="Arial" w:hAnsi="Arial" w:cs="Arial"/>
          <w:color w:val="auto"/>
        </w:rPr>
        <w:t>.</w:t>
      </w:r>
    </w:p>
    <w:p w14:paraId="41F1DA7E" w14:textId="77777777" w:rsidR="00797012" w:rsidRPr="00797012" w:rsidRDefault="00797012" w:rsidP="00797012">
      <w:pPr>
        <w:pStyle w:val="ListParagraph"/>
        <w:numPr>
          <w:ilvl w:val="0"/>
          <w:numId w:val="2"/>
        </w:numPr>
        <w:rPr>
          <w:rFonts w:ascii="Arial" w:hAnsi="Arial" w:cs="Arial"/>
          <w:color w:val="auto"/>
        </w:rPr>
      </w:pPr>
      <w:r w:rsidRPr="00797012">
        <w:rPr>
          <w:rFonts w:ascii="Arial" w:hAnsi="Arial" w:cs="Arial"/>
          <w:color w:val="auto"/>
        </w:rPr>
        <w:t>other information and intelligence held by the Commission in relation to the service.</w:t>
      </w:r>
    </w:p>
    <w:p w14:paraId="51A7559D" w14:textId="6E2BDBA2" w:rsidR="003B1763" w:rsidRPr="00797012" w:rsidRDefault="003B1763" w:rsidP="007E258C">
      <w:pPr>
        <w:pStyle w:val="ListParagraph"/>
        <w:numPr>
          <w:ilvl w:val="0"/>
          <w:numId w:val="2"/>
        </w:numPr>
        <w:spacing w:line="22" w:lineRule="atLeast"/>
        <w:ind w:left="714" w:hanging="357"/>
        <w:contextualSpacing w:val="0"/>
        <w:rPr>
          <w:rFonts w:ascii="Arial" w:hAnsi="Arial" w:cs="Arial"/>
        </w:rPr>
      </w:pPr>
      <w:r w:rsidRPr="00797012">
        <w:rPr>
          <w:rFonts w:ascii="Arial" w:hAnsi="Arial" w:cs="Arial"/>
        </w:rPr>
        <w:br w:type="page"/>
      </w:r>
    </w:p>
    <w:p w14:paraId="1B8C5489"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43B879C"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193BFD8"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C33A486" w14:textId="2F6DE541" w:rsidR="00FC045E" w:rsidRPr="00996FAF" w:rsidRDefault="007D482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ADC">
                  <w:rPr>
                    <w:rFonts w:ascii="Arial" w:hAnsi="Arial" w:cs="Arial"/>
                  </w:rPr>
                  <w:t>Compliant</w:t>
                </w:r>
              </w:sdtContent>
            </w:sdt>
          </w:p>
        </w:tc>
      </w:tr>
      <w:tr w:rsidR="00996FAF" w:rsidRPr="00996FAF" w14:paraId="4938BDB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CE7132"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CD95904" w14:textId="04483C26" w:rsidR="00FC045E" w:rsidRPr="00996FAF" w:rsidRDefault="007D48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ADC">
                  <w:rPr>
                    <w:rFonts w:ascii="Arial" w:hAnsi="Arial" w:cs="Arial"/>
                    <w:b/>
                  </w:rPr>
                  <w:t>Compliant</w:t>
                </w:r>
              </w:sdtContent>
            </w:sdt>
            <w:r w:rsidR="00FC045E" w:rsidRPr="00996FAF" w:rsidDel="00BA10E1">
              <w:rPr>
                <w:rFonts w:ascii="Arial" w:hAnsi="Arial" w:cs="Arial"/>
                <w:b/>
              </w:rPr>
              <w:t xml:space="preserve"> </w:t>
            </w:r>
          </w:p>
        </w:tc>
      </w:tr>
      <w:tr w:rsidR="00996FAF" w:rsidRPr="00996FAF" w14:paraId="698C907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D3692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975DC2D" w14:textId="1FE1732D" w:rsidR="00FC045E" w:rsidRPr="00996FAF" w:rsidRDefault="007D48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ADC">
                  <w:rPr>
                    <w:rFonts w:ascii="Arial" w:hAnsi="Arial" w:cs="Arial"/>
                    <w:b/>
                  </w:rPr>
                  <w:t>Compliant</w:t>
                </w:r>
              </w:sdtContent>
            </w:sdt>
            <w:r w:rsidR="00FC045E" w:rsidRPr="00996FAF" w:rsidDel="00D03094">
              <w:rPr>
                <w:rFonts w:ascii="Arial" w:hAnsi="Arial" w:cs="Arial"/>
                <w:b/>
              </w:rPr>
              <w:t xml:space="preserve"> </w:t>
            </w:r>
          </w:p>
        </w:tc>
      </w:tr>
      <w:tr w:rsidR="00996FAF" w:rsidRPr="00996FAF" w14:paraId="7DA4B1C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8F61E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7AB9CA2" w14:textId="1E4561CA" w:rsidR="00FC045E" w:rsidRPr="00996FAF" w:rsidRDefault="007D48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ADC">
                  <w:rPr>
                    <w:rFonts w:ascii="Arial" w:hAnsi="Arial" w:cs="Arial"/>
                    <w:b/>
                  </w:rPr>
                  <w:t>Compliant</w:t>
                </w:r>
              </w:sdtContent>
            </w:sdt>
            <w:r w:rsidR="00FC045E" w:rsidRPr="00996FAF" w:rsidDel="00D03094">
              <w:rPr>
                <w:rFonts w:ascii="Arial" w:hAnsi="Arial" w:cs="Arial"/>
                <w:b/>
              </w:rPr>
              <w:t xml:space="preserve"> </w:t>
            </w:r>
          </w:p>
        </w:tc>
      </w:tr>
      <w:tr w:rsidR="00996FAF" w:rsidRPr="00996FAF" w14:paraId="6C30EA2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45826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FA8722D" w14:textId="368D8C26" w:rsidR="00FC045E" w:rsidRPr="00996FAF" w:rsidRDefault="007D48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ADC">
                  <w:rPr>
                    <w:rFonts w:ascii="Arial" w:hAnsi="Arial" w:cs="Arial"/>
                    <w:b/>
                  </w:rPr>
                  <w:t>Compliant</w:t>
                </w:r>
              </w:sdtContent>
            </w:sdt>
            <w:r w:rsidR="00FC045E" w:rsidRPr="00996FAF" w:rsidDel="00D03094">
              <w:rPr>
                <w:rFonts w:ascii="Arial" w:hAnsi="Arial" w:cs="Arial"/>
                <w:b/>
              </w:rPr>
              <w:t xml:space="preserve"> </w:t>
            </w:r>
          </w:p>
        </w:tc>
      </w:tr>
      <w:tr w:rsidR="00996FAF" w:rsidRPr="00996FAF" w14:paraId="27BA155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9306A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271EDBC" w14:textId="76DB6676" w:rsidR="00FC045E" w:rsidRPr="00996FAF" w:rsidRDefault="007D48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ADC">
                  <w:rPr>
                    <w:rFonts w:ascii="Arial" w:hAnsi="Arial" w:cs="Arial"/>
                    <w:b/>
                  </w:rPr>
                  <w:t>Compliant</w:t>
                </w:r>
              </w:sdtContent>
            </w:sdt>
            <w:r w:rsidR="00FC045E" w:rsidRPr="00996FAF" w:rsidDel="00D03094">
              <w:rPr>
                <w:rFonts w:ascii="Arial" w:hAnsi="Arial" w:cs="Arial"/>
                <w:b/>
              </w:rPr>
              <w:t xml:space="preserve"> </w:t>
            </w:r>
          </w:p>
        </w:tc>
      </w:tr>
      <w:tr w:rsidR="00996FAF" w:rsidRPr="00996FAF" w14:paraId="22EF24B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0C45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C08A6AD" w14:textId="68393EDF" w:rsidR="00FC045E" w:rsidRPr="00996FAF" w:rsidRDefault="007D48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ADC">
                  <w:rPr>
                    <w:rFonts w:ascii="Arial" w:hAnsi="Arial" w:cs="Arial"/>
                    <w:b/>
                  </w:rPr>
                  <w:t>Compliant</w:t>
                </w:r>
              </w:sdtContent>
            </w:sdt>
            <w:r w:rsidR="00FC045E" w:rsidRPr="00996FAF" w:rsidDel="00D03094">
              <w:rPr>
                <w:rFonts w:ascii="Arial" w:hAnsi="Arial" w:cs="Arial"/>
                <w:b/>
              </w:rPr>
              <w:t xml:space="preserve"> </w:t>
            </w:r>
          </w:p>
        </w:tc>
      </w:tr>
      <w:tr w:rsidR="00996FAF" w:rsidRPr="00996FAF" w14:paraId="4A23985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609A0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4011F88" w14:textId="3746CB44" w:rsidR="00FC045E" w:rsidRPr="00996FAF" w:rsidRDefault="007D48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ADC">
                  <w:rPr>
                    <w:rFonts w:ascii="Arial" w:hAnsi="Arial" w:cs="Arial"/>
                    <w:b/>
                  </w:rPr>
                  <w:t>Compliant</w:t>
                </w:r>
              </w:sdtContent>
            </w:sdt>
            <w:r w:rsidR="00FC045E" w:rsidRPr="00996FAF" w:rsidDel="00D03094">
              <w:rPr>
                <w:rFonts w:ascii="Arial" w:hAnsi="Arial" w:cs="Arial"/>
                <w:b/>
              </w:rPr>
              <w:t xml:space="preserve"> </w:t>
            </w:r>
          </w:p>
        </w:tc>
      </w:tr>
    </w:tbl>
    <w:p w14:paraId="52975B8D" w14:textId="2629292B" w:rsidR="00FC045E"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1D3003" w14:textId="68883B3C" w:rsidR="00797012" w:rsidRPr="00996FAF" w:rsidRDefault="00797012" w:rsidP="00797012">
      <w:pPr>
        <w:pStyle w:val="Heading1"/>
        <w:spacing w:before="0" w:after="240" w:line="22" w:lineRule="atLeast"/>
        <w:rPr>
          <w:rFonts w:ascii="Arial" w:hAnsi="Arial" w:cs="Arial"/>
        </w:rPr>
      </w:pPr>
      <w:r w:rsidRPr="00B83D6B">
        <w:rPr>
          <w:rFonts w:ascii="Arial" w:hAnsi="Arial" w:cs="Arial"/>
        </w:rPr>
        <w:t>Areas for improvement</w:t>
      </w:r>
    </w:p>
    <w:p w14:paraId="411E7D8B"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C345E7" w14:textId="31F0CE7D" w:rsidR="00FC045E" w:rsidRPr="00996FAF" w:rsidRDefault="00FC045E" w:rsidP="0036130C">
      <w:pPr>
        <w:pStyle w:val="NormalArial"/>
      </w:pPr>
      <w:r w:rsidRPr="00996FAF">
        <w:br w:type="page"/>
      </w:r>
    </w:p>
    <w:p w14:paraId="345D954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6586C94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534568E"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3E93AEF" w14:textId="60ED2E8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D0CF16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E381B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8F3ADF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7665D10" w14:textId="548AB6CB" w:rsidR="00FC045E" w:rsidRPr="00996FAF" w:rsidRDefault="007D48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60ADC">
                  <w:rPr>
                    <w:rFonts w:ascii="Arial" w:hAnsi="Arial" w:cs="Arial"/>
                    <w:color w:val="auto"/>
                  </w:rPr>
                  <w:t>Compliant</w:t>
                </w:r>
              </w:sdtContent>
            </w:sdt>
          </w:p>
        </w:tc>
      </w:tr>
      <w:tr w:rsidR="00FC045E" w:rsidRPr="00996FAF" w14:paraId="700EC3A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6A86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2C868E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D6CC002" w14:textId="7B5A2C66" w:rsidR="00FC045E" w:rsidRPr="00996FAF" w:rsidRDefault="007D48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60A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850AED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74969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0C2E0A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3205F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D1AE3A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B9CC70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88B2776"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D75B940" w14:textId="67F4814A" w:rsidR="00FC045E" w:rsidRPr="00996FAF" w:rsidRDefault="007D48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60A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AE196B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0E2E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C1D552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C5819C7" w14:textId="6579B84B" w:rsidR="00FC045E" w:rsidRPr="00996FAF" w:rsidRDefault="007D482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60A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FB7E9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60103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F5B2C75"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7C53E81" w14:textId="5C2A5C8B" w:rsidR="00FC045E" w:rsidRPr="00996FAF" w:rsidRDefault="007D48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60A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667D93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34CC7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793AD2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76630B9" w14:textId="415A58BF" w:rsidR="00FC045E" w:rsidRPr="00996FAF" w:rsidRDefault="007D48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60ADC">
                  <w:rPr>
                    <w:rFonts w:ascii="Arial" w:hAnsi="Arial" w:cs="Arial"/>
                    <w:color w:val="auto"/>
                  </w:rPr>
                  <w:t>Compliant</w:t>
                </w:r>
              </w:sdtContent>
            </w:sdt>
            <w:r w:rsidR="00FC045E" w:rsidRPr="00996FAF" w:rsidDel="00201C79">
              <w:rPr>
                <w:rFonts w:ascii="Arial" w:hAnsi="Arial" w:cs="Arial"/>
                <w:color w:val="0000FF"/>
              </w:rPr>
              <w:t xml:space="preserve"> </w:t>
            </w:r>
          </w:p>
        </w:tc>
      </w:tr>
    </w:tbl>
    <w:p w14:paraId="1905BD33" w14:textId="77777777" w:rsidR="001A5684" w:rsidRDefault="001A5684" w:rsidP="001A5684">
      <w:pPr>
        <w:pStyle w:val="Heading20"/>
      </w:pPr>
      <w:r w:rsidRPr="00996FAF">
        <w:t>Findings</w:t>
      </w:r>
    </w:p>
    <w:p w14:paraId="5DF726C7" w14:textId="0491504A" w:rsidR="00F32E7D" w:rsidRDefault="00F32E7D" w:rsidP="00797012">
      <w:pPr>
        <w:pStyle w:val="NormalArial"/>
      </w:pPr>
      <w:r w:rsidRPr="00F32E7D">
        <w:t>Consumers said they are always treated with dignity and respec</w:t>
      </w:r>
      <w:r w:rsidR="00797012">
        <w:t>t and</w:t>
      </w:r>
      <w:r w:rsidRPr="00F32E7D">
        <w:t xml:space="preserve"> </w:t>
      </w:r>
      <w:r w:rsidR="00797012">
        <w:t>felt</w:t>
      </w:r>
      <w:r w:rsidRPr="00F32E7D">
        <w:t xml:space="preserve"> accepted</w:t>
      </w:r>
      <w:r w:rsidR="00797012">
        <w:t xml:space="preserve"> and</w:t>
      </w:r>
      <w:r w:rsidRPr="00F32E7D">
        <w:t xml:space="preserve"> </w:t>
      </w:r>
      <w:r w:rsidR="00DC29E6" w:rsidRPr="00F32E7D">
        <w:t>valued</w:t>
      </w:r>
      <w:r w:rsidR="00797012">
        <w:t xml:space="preserve"> by staff</w:t>
      </w:r>
      <w:r w:rsidRPr="00F32E7D">
        <w:t xml:space="preserve">. Staff were able to describe what treating consumers with dignity and respect means in practice and what they would do if they thought a consumer’s dignity was not being respected. Staff explained how they respect and promote cultural awareness in their everyday practice. The service’s training records show the organisation </w:t>
      </w:r>
      <w:r w:rsidR="00797012">
        <w:t xml:space="preserve">provides education in dignity and risk and </w:t>
      </w:r>
      <w:r w:rsidRPr="00F32E7D">
        <w:t>policies and procedures have an inclusive, consumer-centred approach to delivering care and services</w:t>
      </w:r>
      <w:r>
        <w:t>.</w:t>
      </w:r>
    </w:p>
    <w:p w14:paraId="7F016E07" w14:textId="1A6D8424" w:rsidR="00EE7D13" w:rsidRPr="00EE7D13" w:rsidRDefault="00EE7D13" w:rsidP="00797012">
      <w:pPr>
        <w:pStyle w:val="NormalArial"/>
      </w:pPr>
      <w:r>
        <w:t>C</w:t>
      </w:r>
      <w:r w:rsidRPr="00EE7D13">
        <w:t xml:space="preserve">onsumers </w:t>
      </w:r>
      <w:r>
        <w:t>said</w:t>
      </w:r>
      <w:r w:rsidRPr="00EE7D13">
        <w:t xml:space="preserve"> staff members delivering care and services understand their needs and preferences and know what to do to make sure they feel respected, valued, and safe. Staff could describe how they adapt the way care and services are offered so they are culturally safe for each consumer. Policies, procedures, and guidelines have an inclusive, consumer-centred approach to care and service delivery. </w:t>
      </w:r>
    </w:p>
    <w:p w14:paraId="5BB34D17" w14:textId="0776A1A2" w:rsidR="002F6680" w:rsidRDefault="002F6680" w:rsidP="00797012">
      <w:pPr>
        <w:pStyle w:val="NormalArial"/>
      </w:pPr>
      <w:r w:rsidRPr="002F6680">
        <w:t xml:space="preserve">Consumers </w:t>
      </w:r>
      <w:r w:rsidR="00797012">
        <w:t xml:space="preserve">considered </w:t>
      </w:r>
      <w:r w:rsidRPr="002F6680">
        <w:t xml:space="preserve">the service supports them to make decisions affecting their health and well-being and </w:t>
      </w:r>
      <w:r w:rsidR="00797012">
        <w:t xml:space="preserve">confirmed </w:t>
      </w:r>
      <w:r w:rsidRPr="002F6680">
        <w:t xml:space="preserve">they can change these decisions at any time. </w:t>
      </w:r>
      <w:r w:rsidR="00E15F36">
        <w:t>Consumers gave examples of being supported to make informed choices about their care and who is involved in their care.</w:t>
      </w:r>
      <w:r w:rsidR="00797012">
        <w:t xml:space="preserve"> </w:t>
      </w:r>
      <w:r w:rsidRPr="002F6680">
        <w:t xml:space="preserve">The service supports consumer choice and independence and explained how an agreement is reached if they can’t meet a consumer’s choice. </w:t>
      </w:r>
    </w:p>
    <w:p w14:paraId="1352B1FF" w14:textId="5103D655" w:rsidR="00E15F36" w:rsidRPr="00E15F36" w:rsidRDefault="00E15F36" w:rsidP="00797012">
      <w:pPr>
        <w:pStyle w:val="NormalArial"/>
      </w:pPr>
      <w:r w:rsidRPr="00E15F36">
        <w:lastRenderedPageBreak/>
        <w:t xml:space="preserve">Consumers </w:t>
      </w:r>
      <w:r>
        <w:t>advised</w:t>
      </w:r>
      <w:r w:rsidRPr="00E15F36">
        <w:t xml:space="preserve"> they are involved in decisions involv</w:t>
      </w:r>
      <w:r>
        <w:t>ing</w:t>
      </w:r>
      <w:r w:rsidRPr="00E15F36">
        <w:t xml:space="preserve"> risk. Staff were able to describe examples of how the organisation has supported consumers to have choice and control, including when choice involves risk. The service conducts a risk assessment with every consumer who wants to take risks using a standard risk assessment </w:t>
      </w:r>
      <w:r w:rsidR="00797012">
        <w:t>tool and</w:t>
      </w:r>
      <w:r w:rsidRPr="00E15F36">
        <w:t xml:space="preserve"> decisions regarding risk are documented in the consumer’s care file. </w:t>
      </w:r>
    </w:p>
    <w:p w14:paraId="06AF9461" w14:textId="10357CDD" w:rsidR="006360FC" w:rsidRPr="006360FC" w:rsidRDefault="006360FC" w:rsidP="00797012">
      <w:pPr>
        <w:pStyle w:val="NormalArial"/>
      </w:pPr>
      <w:r w:rsidRPr="006360FC">
        <w:t>There was evidence of accurate</w:t>
      </w:r>
      <w:r>
        <w:t>,</w:t>
      </w:r>
      <w:r w:rsidRPr="006360FC">
        <w:t xml:space="preserve"> timely and relevant communication of information by staff and management</w:t>
      </w:r>
      <w:r w:rsidR="00797012">
        <w:t xml:space="preserve">. </w:t>
      </w:r>
      <w:r w:rsidRPr="006360FC">
        <w:t xml:space="preserve">Consumers are involved in meetings and are encouraged to ask questions about their care, and make choices and get information about risks, possible outcomes and options when making decisions </w:t>
      </w:r>
      <w:r>
        <w:t>involving</w:t>
      </w:r>
      <w:r w:rsidRPr="006360FC">
        <w:t xml:space="preserve"> balancing risk and their quality of life. </w:t>
      </w:r>
    </w:p>
    <w:p w14:paraId="6D2EE526" w14:textId="646FCA95" w:rsidR="00782425" w:rsidRPr="00782425" w:rsidRDefault="00782425" w:rsidP="00797012">
      <w:pPr>
        <w:pStyle w:val="NormalArial"/>
      </w:pPr>
      <w:r w:rsidRPr="00782425">
        <w:t>Consumers sa</w:t>
      </w:r>
      <w:r>
        <w:t>id</w:t>
      </w:r>
      <w:r w:rsidRPr="00782425">
        <w:t xml:space="preserve"> the service protects the privacy and confidentiality of their information and they are satisfied care and services are undertaken in a way </w:t>
      </w:r>
      <w:r w:rsidR="00797012">
        <w:t>that is respectful of their privacy</w:t>
      </w:r>
      <w:r w:rsidRPr="00782425">
        <w:t>.</w:t>
      </w:r>
      <w:r w:rsidRPr="00782425">
        <w:rPr>
          <w:rFonts w:eastAsia="Times New Roman"/>
          <w:color w:val="000000"/>
          <w:lang w:eastAsia="en-AU"/>
        </w:rPr>
        <w:t xml:space="preserve"> </w:t>
      </w:r>
      <w:r w:rsidRPr="00782425">
        <w:t>Consumer information is kept in the electronic care planning system requir</w:t>
      </w:r>
      <w:r>
        <w:t>ing</w:t>
      </w:r>
      <w:r w:rsidRPr="00782425">
        <w:t xml:space="preserve"> a password to access. A privacy policy was sighted </w:t>
      </w:r>
      <w:r>
        <w:t>outlining</w:t>
      </w:r>
      <w:r w:rsidRPr="00782425">
        <w:t xml:space="preserve"> how the service maintains and respect</w:t>
      </w:r>
      <w:r>
        <w:t>s</w:t>
      </w:r>
      <w:r w:rsidRPr="00782425">
        <w:t xml:space="preserve"> the privacy of personal and health information for the consumers.</w:t>
      </w:r>
      <w:r w:rsidRPr="00782425">
        <w:rPr>
          <w:rFonts w:eastAsia="Times New Roman"/>
          <w:szCs w:val="22"/>
          <w:lang w:eastAsia="en-AU"/>
        </w:rPr>
        <w:t xml:space="preserve"> </w:t>
      </w:r>
      <w:r w:rsidRPr="00782425">
        <w:t>Staff explained how they knock and ask for permission before entering a consumer’s room and always close the door when attending personal care or any other private service to the consumers.</w:t>
      </w:r>
    </w:p>
    <w:p w14:paraId="5B23D9B1" w14:textId="77777777" w:rsidR="001A5684" w:rsidRPr="00712752" w:rsidRDefault="001A5684" w:rsidP="0036130C">
      <w:pPr>
        <w:pStyle w:val="NormalArial"/>
      </w:pPr>
      <w:r w:rsidRPr="00996FAF">
        <w:br w:type="page"/>
      </w:r>
    </w:p>
    <w:p w14:paraId="09632F9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F3E364D"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D25C152"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C763E3A" w14:textId="571C9B7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8A497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B5EBE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E28FFF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5F1C11D" w14:textId="0322CCE9" w:rsidR="00FC045E" w:rsidRPr="00996FAF" w:rsidRDefault="007D48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8242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D8C45E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30D1C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5EC11E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C770875" w14:textId="64D4AA8F" w:rsidR="00FC045E" w:rsidRPr="00996FAF" w:rsidRDefault="007D482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8242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CDD81B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634B4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14B7C6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F0F35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1B4C5C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F13FCFF" w14:textId="129E19C9" w:rsidR="00FC045E" w:rsidRPr="00996FAF" w:rsidRDefault="007D48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8242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929CD9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C6942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52ECFB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FE2C198" w14:textId="55704247" w:rsidR="00FC045E" w:rsidRPr="00996FAF" w:rsidRDefault="007D482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8242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4EA75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C01C5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C0C790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58B83DD" w14:textId="24DC9F39" w:rsidR="00FC045E" w:rsidRPr="00996FAF" w:rsidRDefault="007D48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82425">
                  <w:rPr>
                    <w:rFonts w:ascii="Arial" w:hAnsi="Arial" w:cs="Arial"/>
                    <w:color w:val="auto"/>
                  </w:rPr>
                  <w:t>Compliant</w:t>
                </w:r>
              </w:sdtContent>
            </w:sdt>
            <w:r w:rsidR="00FC045E" w:rsidRPr="00996FAF" w:rsidDel="00201C79">
              <w:rPr>
                <w:rFonts w:ascii="Arial" w:hAnsi="Arial" w:cs="Arial"/>
                <w:color w:val="0000FF"/>
              </w:rPr>
              <w:t xml:space="preserve"> </w:t>
            </w:r>
          </w:p>
        </w:tc>
      </w:tr>
    </w:tbl>
    <w:p w14:paraId="587606AC" w14:textId="77777777" w:rsidR="00D87E7C" w:rsidRDefault="00D87E7C" w:rsidP="00D87E7C">
      <w:pPr>
        <w:pStyle w:val="Heading20"/>
      </w:pPr>
      <w:r w:rsidRPr="00996FAF">
        <w:t>Findings</w:t>
      </w:r>
    </w:p>
    <w:p w14:paraId="05F1DA38" w14:textId="0D864F37" w:rsidR="00EC7685" w:rsidRPr="00EC7685" w:rsidRDefault="00EC7685" w:rsidP="00797012">
      <w:pPr>
        <w:pStyle w:val="NormalArial"/>
      </w:pPr>
      <w:bookmarkStart w:id="1" w:name="_Hlk115781562"/>
      <w:r>
        <w:t>Care planning documents show a</w:t>
      </w:r>
      <w:r w:rsidRPr="00EC7685">
        <w:t>ssessment and planning processes identify consumers’ needs, goals, preferences and consider relevant risks</w:t>
      </w:r>
      <w:r>
        <w:t>, as well as</w:t>
      </w:r>
      <w:r w:rsidRPr="00EC7685">
        <w:t xml:space="preserve"> </w:t>
      </w:r>
      <w:r>
        <w:t>a</w:t>
      </w:r>
      <w:r w:rsidRPr="00EC7685">
        <w:t xml:space="preserve">dvance care and end of life planning if the consumer wishes. </w:t>
      </w:r>
      <w:r>
        <w:t xml:space="preserve">Consumers advised </w:t>
      </w:r>
      <w:r w:rsidRPr="00EC7685">
        <w:t>the service considers risk with the</w:t>
      </w:r>
      <w:r>
        <w:t>m</w:t>
      </w:r>
      <w:r w:rsidRPr="00EC7685">
        <w:t xml:space="preserve"> during assessment and planning to make sure care and services are safe and effective. </w:t>
      </w:r>
    </w:p>
    <w:p w14:paraId="6FCB6957" w14:textId="7499B0AB" w:rsidR="00EC7685" w:rsidRPr="00EC7685" w:rsidRDefault="00EC7685" w:rsidP="00797012">
      <w:pPr>
        <w:pStyle w:val="NormalArial"/>
      </w:pPr>
      <w:r w:rsidRPr="00EC7685">
        <w:t>Consumers and their representatives confirmed they are involved in assessment and planning discussions, information is explained to them, regular case conferences occur, and they may access copies of care plans. Care plans reflected recommendations and directives from allied health professionals, medical officers, and specialist services.</w:t>
      </w:r>
    </w:p>
    <w:p w14:paraId="1463E6E9" w14:textId="77777777" w:rsidR="00EC7685" w:rsidRDefault="00EC7685" w:rsidP="00797012">
      <w:pPr>
        <w:pStyle w:val="NormalArial"/>
      </w:pPr>
      <w:r w:rsidRPr="00EC7685">
        <w:t xml:space="preserve">All consumers and representatives sampled said they are notified when there are changes in the consumer’s clinical or cognitive health or when incidents occur such as falls, development of pressure injuries, medication changes or incidents. </w:t>
      </w:r>
    </w:p>
    <w:p w14:paraId="69952B0F" w14:textId="47D14B17" w:rsidR="00592590" w:rsidRDefault="00EC7685" w:rsidP="00797012">
      <w:pPr>
        <w:pStyle w:val="NormalArial"/>
      </w:pPr>
      <w:r w:rsidRPr="00EC7685">
        <w:t xml:space="preserve">The staff were aware of the reporting system and were aware of the different types of incidents to be reported. Care plans reflected reviews occur when deterioration or changes to consumers’ health and well-being are identified. Incident data is reviewed to identify strategies to minimise risk and make improvements. </w:t>
      </w:r>
      <w:r w:rsidR="00592590">
        <w:br w:type="page"/>
      </w:r>
    </w:p>
    <w:bookmarkEnd w:id="1"/>
    <w:p w14:paraId="1795646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D7D7980"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93A0F2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363FA13" w14:textId="7F85C30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99C00E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AB121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AE2007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3844E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8B7EE9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49ECA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6099B69" w14:textId="3C86DC86" w:rsidR="00FC045E" w:rsidRPr="00996FAF" w:rsidRDefault="007D48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229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7957C9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DC98F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9E5ABF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B027027" w14:textId="11BD28E2" w:rsidR="00FC045E" w:rsidRPr="00996FAF" w:rsidRDefault="007D48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229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5884B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8BA98"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17B0C9F"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89FFA78" w14:textId="50A2F44F" w:rsidR="00FC045E" w:rsidRPr="00996FAF" w:rsidRDefault="007D48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229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8D257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E93AE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08472A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42F2AE3" w14:textId="469FABB2" w:rsidR="00FC045E" w:rsidRPr="00996FAF" w:rsidRDefault="007D482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229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5CE90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E3791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EA90A9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6077694" w14:textId="3D5895ED" w:rsidR="00FC045E" w:rsidRPr="00996FAF" w:rsidRDefault="007D48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229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53D25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65770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994498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8D638F4" w14:textId="66777F57" w:rsidR="00FC045E" w:rsidRPr="00996FAF" w:rsidRDefault="007D48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229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67673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BA1EE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641BF4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538B10" w14:textId="361C51E5"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A22904" w:rsidRPr="00996FAF">
              <w:rPr>
                <w:rFonts w:ascii="Arial" w:hAnsi="Arial" w:cs="Arial"/>
              </w:rPr>
              <w:t>transmission-based</w:t>
            </w:r>
            <w:r w:rsidRPr="00996FAF">
              <w:rPr>
                <w:rFonts w:ascii="Arial" w:hAnsi="Arial" w:cs="Arial"/>
              </w:rPr>
              <w:t xml:space="preserve"> precautions to prevent and control infection; and</w:t>
            </w:r>
          </w:p>
          <w:p w14:paraId="170ACC3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44926EF" w14:textId="395CCE9F" w:rsidR="00FC045E" w:rsidRPr="00996FAF" w:rsidRDefault="007D48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22904">
                  <w:rPr>
                    <w:rFonts w:ascii="Arial" w:hAnsi="Arial" w:cs="Arial"/>
                    <w:color w:val="auto"/>
                  </w:rPr>
                  <w:t>Compliant</w:t>
                </w:r>
              </w:sdtContent>
            </w:sdt>
            <w:r w:rsidR="00FC045E" w:rsidRPr="00996FAF" w:rsidDel="00640D2A">
              <w:rPr>
                <w:rFonts w:ascii="Arial" w:hAnsi="Arial" w:cs="Arial"/>
                <w:color w:val="0000FF"/>
              </w:rPr>
              <w:t xml:space="preserve"> </w:t>
            </w:r>
          </w:p>
        </w:tc>
      </w:tr>
    </w:tbl>
    <w:p w14:paraId="7AEF218F" w14:textId="77777777" w:rsidR="00D87E7C" w:rsidRDefault="00D87E7C" w:rsidP="00D87E7C">
      <w:pPr>
        <w:pStyle w:val="Heading20"/>
      </w:pPr>
      <w:r w:rsidRPr="00996FAF">
        <w:t>Findings</w:t>
      </w:r>
    </w:p>
    <w:p w14:paraId="367549C2" w14:textId="49585A4D" w:rsidR="00B61D56" w:rsidRPr="00B61D56" w:rsidRDefault="00B61D56" w:rsidP="00B61D56">
      <w:pPr>
        <w:pStyle w:val="NormalArial"/>
      </w:pPr>
      <w:bookmarkStart w:id="2" w:name="_Hlk115782770"/>
      <w:r w:rsidRPr="00B61D56">
        <w:t>Consumers and representatives said consumers receive adequate, tailored care. Care planning documentation demonstrated individualised care that is safe, effective, and customised to the consumer’s specific needs and preferences, staff demonstrated an understanding of their role in preventing pressure injuries, such as attending to regular position changes and regular monitoring of skin for consumers who are at risk of developing pressure injuries.</w:t>
      </w:r>
    </w:p>
    <w:p w14:paraId="42A087E7" w14:textId="652E011D" w:rsidR="00A22904" w:rsidRPr="00A22904" w:rsidRDefault="00EF3124" w:rsidP="00B61D56">
      <w:pPr>
        <w:pStyle w:val="NormalArial"/>
      </w:pPr>
      <w:r w:rsidRPr="00B61D56">
        <w:t>The service has policies and procedures in place to support the delivery of care provided, such as personal care</w:t>
      </w:r>
      <w:r w:rsidRPr="00EF3124">
        <w:t>, wound management, restrictive practices, falls prevention, skin integrity and pressure injury prevention.</w:t>
      </w:r>
      <w:r w:rsidRPr="00A22904">
        <w:t xml:space="preserve"> Consumers</w:t>
      </w:r>
      <w:r w:rsidR="00A22904" w:rsidRPr="00A22904">
        <w:t xml:space="preserve"> subject to restrictive practices have relevant consent, monitoring, and review. </w:t>
      </w:r>
    </w:p>
    <w:p w14:paraId="238A79B1" w14:textId="5D8D1BA8" w:rsidR="00A22904" w:rsidRPr="00A22904" w:rsidRDefault="00A22904" w:rsidP="00B61D56">
      <w:pPr>
        <w:pStyle w:val="NormalArial"/>
      </w:pPr>
      <w:r w:rsidRPr="00A22904">
        <w:t xml:space="preserve">Consumers and representatives said the service effectively managed high impact and high prevalence risks. </w:t>
      </w:r>
      <w:r w:rsidR="00EF3124" w:rsidRPr="00EF3124">
        <w:t>The service was able to demonstrate risks for each consumer, including life choices, falls and diet choices, are effectively managed.</w:t>
      </w:r>
    </w:p>
    <w:p w14:paraId="7CF7E8E9" w14:textId="3E3E2C60" w:rsidR="00EF3124" w:rsidRDefault="00EF3124" w:rsidP="00B61D56">
      <w:pPr>
        <w:pStyle w:val="NormalArial"/>
      </w:pPr>
      <w:r w:rsidRPr="00EF3124">
        <w:lastRenderedPageBreak/>
        <w:t xml:space="preserve">Care and services plans contain information on consumers’ end of life care in line with the consumer’s end of life care needs, goals, and preferences. For the consumers sampled, their care planning documents contained advance care planning information, including choices and end of life preferences. Staff say they attend to consumer mouth care, skin care, repositioning, and personal hygiene to prioritise comfort and dignity during end-of-life care. </w:t>
      </w:r>
    </w:p>
    <w:p w14:paraId="3994646D" w14:textId="549AC064" w:rsidR="00A22904" w:rsidRPr="00A22904" w:rsidRDefault="00A22904" w:rsidP="00B61D56">
      <w:pPr>
        <w:pStyle w:val="NormalArial"/>
      </w:pPr>
      <w:r w:rsidRPr="00A22904">
        <w:t>Care plans and progress notes reflected staff identify and respond to deterioration or changes in consumers’ condition. Staff access best practice resources to assess changes in consumers’ health, function, and capacity.</w:t>
      </w:r>
      <w:r w:rsidR="00E26971" w:rsidRPr="00E26971">
        <w:rPr>
          <w:rFonts w:eastAsia="Times New Roman"/>
          <w:color w:val="000000"/>
          <w:lang w:eastAsia="en-AU"/>
        </w:rPr>
        <w:t xml:space="preserve"> </w:t>
      </w:r>
      <w:r w:rsidR="00E26971" w:rsidRPr="00E26971">
        <w:t>Consumers say they are confident members of the workforce will identify a change in their condition, and they are able to respond appropriately. Consumer records show changes in consumers’ care needs are recognised and responded to in a timely manner.</w:t>
      </w:r>
    </w:p>
    <w:p w14:paraId="0CDD70DC" w14:textId="65A5124A" w:rsidR="00A22904" w:rsidRPr="00A22904" w:rsidRDefault="00C407C1" w:rsidP="00B61D56">
      <w:pPr>
        <w:pStyle w:val="NormalArial"/>
      </w:pPr>
      <w:r w:rsidRPr="00C407C1">
        <w:rPr>
          <w:bCs/>
          <w:iCs/>
        </w:rPr>
        <w:t xml:space="preserve">Consumers and representatives </w:t>
      </w:r>
      <w:r w:rsidR="00B61D56">
        <w:rPr>
          <w:bCs/>
          <w:iCs/>
        </w:rPr>
        <w:t xml:space="preserve">felt the </w:t>
      </w:r>
      <w:r w:rsidRPr="00C407C1">
        <w:rPr>
          <w:bCs/>
          <w:iCs/>
        </w:rPr>
        <w:t xml:space="preserve">organisation coordinates their personal or clinical care well, they are fully informed, their personal or clinical care is consistent, and they benefit from the service coordinating multiple agencies working together and sharing information about them. </w:t>
      </w:r>
      <w:r w:rsidR="00A22904" w:rsidRPr="00A22904">
        <w:t xml:space="preserve">Staff described how information is shared through verbal handover, care plans and electronic notifications. </w:t>
      </w:r>
    </w:p>
    <w:p w14:paraId="263F516F" w14:textId="29CED77F" w:rsidR="00A22904" w:rsidRPr="00A22904" w:rsidRDefault="00A22904" w:rsidP="00B61D56">
      <w:pPr>
        <w:pStyle w:val="NormalArial"/>
      </w:pPr>
      <w:r w:rsidRPr="00A22904">
        <w:t>Care planning documents reflected timely referrals and input from a range of health professionals.</w:t>
      </w:r>
      <w:r w:rsidR="00C407C1" w:rsidRPr="00C407C1">
        <w:rPr>
          <w:rFonts w:eastAsia="Times New Roman"/>
          <w:color w:val="000000"/>
          <w:lang w:eastAsia="en-AU"/>
        </w:rPr>
        <w:t xml:space="preserve"> </w:t>
      </w:r>
      <w:r w:rsidR="00C407C1" w:rsidRPr="00C407C1">
        <w:t>Consumers said the service has referred them to appropriate providers, organisations, or individuals to meet their changing personal or clinical care needs and they are satisfied with the referral processes</w:t>
      </w:r>
      <w:r w:rsidR="00C407C1">
        <w:t>.</w:t>
      </w:r>
    </w:p>
    <w:p w14:paraId="6623DAED" w14:textId="1817C7A1" w:rsidR="00A22904" w:rsidRPr="00A22904" w:rsidRDefault="00A22904" w:rsidP="00B61D56">
      <w:pPr>
        <w:pStyle w:val="NormalArial"/>
      </w:pPr>
      <w:r w:rsidRPr="00A22904">
        <w:t>Staff said they received training on how they minimise infection related risks and manage outbreaks. Staff described their understanding of appropriate use of antibiotics</w:t>
      </w:r>
      <w:r w:rsidR="00C637AC">
        <w:t xml:space="preserve"> and </w:t>
      </w:r>
      <w:r w:rsidR="00C637AC" w:rsidRPr="00C637AC">
        <w:t>were aware of antimicrobial stewardship policy and processes to support appropriate administration of antibiotics</w:t>
      </w:r>
      <w:r w:rsidR="008515B1">
        <w:t>.</w:t>
      </w:r>
    </w:p>
    <w:bookmarkEnd w:id="2"/>
    <w:p w14:paraId="432067AD" w14:textId="77777777" w:rsidR="002B0C90" w:rsidRPr="00262C0B" w:rsidRDefault="002B0C90" w:rsidP="0036130C">
      <w:pPr>
        <w:pStyle w:val="NormalArial"/>
      </w:pPr>
      <w:r>
        <w:br w:type="page"/>
      </w:r>
    </w:p>
    <w:p w14:paraId="4D36328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7652646"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33C9D3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7670CDC" w14:textId="0EA500D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A63FF0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79F07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70A14E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8D12423" w14:textId="1D75A0C7" w:rsidR="00FC045E" w:rsidRPr="00996FAF" w:rsidRDefault="007D48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637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CA504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3A63E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016E0D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8BC8F17" w14:textId="264A74E6" w:rsidR="00FC045E" w:rsidRPr="00996FAF" w:rsidRDefault="007D48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637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EBF39E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6956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04F442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BF63F9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F18EB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DFDEC9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16AF17F" w14:textId="11A2C0F3" w:rsidR="00FC045E" w:rsidRPr="00996FAF" w:rsidRDefault="007D48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637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E0C90B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1E1A0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2DA721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1589301" w14:textId="07EEDA3F" w:rsidR="00FC045E" w:rsidRPr="00996FAF" w:rsidRDefault="007D482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637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022288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87FF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DF3001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56B9C9" w14:textId="707DBC09" w:rsidR="00FC045E" w:rsidRPr="00996FAF" w:rsidRDefault="007D482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637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F93881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7A0BC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A229C5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CD5C280" w14:textId="7983368C" w:rsidR="00FC045E" w:rsidRPr="00996FAF" w:rsidRDefault="007D48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637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3802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96B5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4F6F7C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18BDEE9" w14:textId="12842CE0" w:rsidR="00FC045E" w:rsidRPr="00996FAF" w:rsidRDefault="007D48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637AC">
                  <w:rPr>
                    <w:rFonts w:ascii="Arial" w:hAnsi="Arial" w:cs="Arial"/>
                    <w:color w:val="auto"/>
                  </w:rPr>
                  <w:t>Compliant</w:t>
                </w:r>
              </w:sdtContent>
            </w:sdt>
            <w:r w:rsidR="00FC045E" w:rsidRPr="00996FAF" w:rsidDel="00640D2A">
              <w:rPr>
                <w:rFonts w:ascii="Arial" w:hAnsi="Arial" w:cs="Arial"/>
                <w:color w:val="0000FF"/>
              </w:rPr>
              <w:t xml:space="preserve"> </w:t>
            </w:r>
          </w:p>
        </w:tc>
      </w:tr>
    </w:tbl>
    <w:p w14:paraId="1187A359" w14:textId="77777777" w:rsidR="00D87E7C" w:rsidRDefault="00D87E7C" w:rsidP="00D87E7C">
      <w:pPr>
        <w:pStyle w:val="Heading20"/>
      </w:pPr>
      <w:r w:rsidRPr="00996FAF">
        <w:t>Findings</w:t>
      </w:r>
    </w:p>
    <w:p w14:paraId="03325C49" w14:textId="3A40A3A9" w:rsidR="00A72659" w:rsidRPr="00A72659" w:rsidRDefault="000462F4" w:rsidP="008D4890">
      <w:pPr>
        <w:pStyle w:val="NormalArial"/>
      </w:pPr>
      <w:bookmarkStart w:id="3" w:name="_Hlk115805704"/>
      <w:r w:rsidRPr="000462F4">
        <w:t>Consumers are supported to maintain independence and do the things they want to do</w:t>
      </w:r>
      <w:r w:rsidR="008D4890">
        <w:t xml:space="preserve"> to</w:t>
      </w:r>
      <w:r w:rsidR="00A72659">
        <w:t xml:space="preserve"> </w:t>
      </w:r>
      <w:r w:rsidR="00A72659" w:rsidRPr="00A72659">
        <w:t>improve their independence, health, well-being, and quality of life.</w:t>
      </w:r>
      <w:r w:rsidRPr="000462F4">
        <w:t xml:space="preserve"> </w:t>
      </w:r>
      <w:r w:rsidR="00A72659" w:rsidRPr="00A72659">
        <w:t>The needs and preferences of consumers are documented in a care plan and staff were able to describe how they access these records to assist consumers to stay well and healthy and do as much for themselves as possible. Documentation reflects strategies and options to deliver services and supports for daily living reflect</w:t>
      </w:r>
      <w:r w:rsidR="00CC466F">
        <w:t>ing</w:t>
      </w:r>
      <w:r w:rsidR="00A72659" w:rsidRPr="00A72659">
        <w:t xml:space="preserve"> the diverse needs and characteristics of consumers.</w:t>
      </w:r>
    </w:p>
    <w:p w14:paraId="375620C1" w14:textId="30D53E5A" w:rsidR="000462F4" w:rsidRPr="000462F4" w:rsidRDefault="000462F4" w:rsidP="008D4890">
      <w:pPr>
        <w:pStyle w:val="NormalArial"/>
      </w:pPr>
      <w:r w:rsidRPr="000462F4">
        <w:t xml:space="preserve">Consumers described </w:t>
      </w:r>
      <w:r w:rsidR="00B61D56">
        <w:t>the</w:t>
      </w:r>
      <w:r w:rsidRPr="000462F4">
        <w:t xml:space="preserve"> support </w:t>
      </w:r>
      <w:r w:rsidR="00B61D56">
        <w:t xml:space="preserve">provided </w:t>
      </w:r>
      <w:r w:rsidRPr="000462F4">
        <w:t xml:space="preserve">for their emotional and spiritual well-being, including </w:t>
      </w:r>
      <w:r w:rsidR="00A72659" w:rsidRPr="00A72659">
        <w:t>celebrat</w:t>
      </w:r>
      <w:r w:rsidR="008515B1">
        <w:t>ing</w:t>
      </w:r>
      <w:r w:rsidR="00A72659" w:rsidRPr="00A72659">
        <w:t xml:space="preserve"> days meaningful to their culture or religion</w:t>
      </w:r>
      <w:r w:rsidR="008515B1">
        <w:t xml:space="preserve">, </w:t>
      </w:r>
      <w:r w:rsidRPr="000462F4">
        <w:t xml:space="preserve">and consumers are supported to share their life experiences with others. </w:t>
      </w:r>
    </w:p>
    <w:p w14:paraId="3FB9A5BC" w14:textId="77777777" w:rsidR="00A72659" w:rsidRDefault="000462F4" w:rsidP="008D4890">
      <w:pPr>
        <w:pStyle w:val="NormalArial"/>
      </w:pPr>
      <w:r w:rsidRPr="000462F4">
        <w:t xml:space="preserve">Consumers said they are supported to participate in activities of their choice within and outside the service, and to maintain social and personal connections. </w:t>
      </w:r>
      <w:r w:rsidR="00A72659" w:rsidRPr="00A72659">
        <w:t xml:space="preserve">Staff could describe how they work with other organisations, advocates, community members and groups to help consumers follow their interests, social activities and maintain their community connections. </w:t>
      </w:r>
    </w:p>
    <w:p w14:paraId="383F0C5B" w14:textId="1EE0E1B5" w:rsidR="00B43A20" w:rsidRDefault="00A72659" w:rsidP="008D4890">
      <w:pPr>
        <w:pStyle w:val="NormalArial"/>
      </w:pPr>
      <w:r w:rsidRPr="00A72659">
        <w:t xml:space="preserve">Care staff </w:t>
      </w:r>
      <w:r w:rsidR="008D4890">
        <w:t>described</w:t>
      </w:r>
      <w:r w:rsidRPr="00A72659">
        <w:t xml:space="preserve"> how the organisation tells them about a consumer’s condition, needs, goals and preferences as they relate to their own roles, duties, and responsibilities. Consumers said the organisation coordinates their care needs well and they benefit from different organisations working together and sharing information about them.</w:t>
      </w:r>
    </w:p>
    <w:p w14:paraId="285ACDEF" w14:textId="343F989F" w:rsidR="00B43A20" w:rsidRPr="00B43A20" w:rsidRDefault="000462F4" w:rsidP="008D4890">
      <w:pPr>
        <w:pStyle w:val="NormalArial"/>
      </w:pPr>
      <w:r w:rsidRPr="000462F4">
        <w:lastRenderedPageBreak/>
        <w:t xml:space="preserve">Referrals are made to other services and providers to optimise consumers’ well-being. </w:t>
      </w:r>
      <w:r w:rsidR="00B43A20" w:rsidRPr="00B43A20">
        <w:t>The service provided evidence they regularly review the individuals, organisations, or providers to whom they refer consumers to make sure their services remain safe and effective and to ensure quality care and services are being delivered.</w:t>
      </w:r>
    </w:p>
    <w:p w14:paraId="1F09C451" w14:textId="77777777" w:rsidR="000462F4" w:rsidRPr="000462F4" w:rsidRDefault="000462F4" w:rsidP="008D4890">
      <w:pPr>
        <w:pStyle w:val="NormalArial"/>
      </w:pPr>
      <w:r w:rsidRPr="000462F4">
        <w:t>Consumers and their representatives said they were satisfied with the quality, quantity and variety of meals provided. Consumers’ dietary needs and preferences are listed. Staff described how consumers are involved with menu planning through meetings, and how food safety requirements are met.</w:t>
      </w:r>
    </w:p>
    <w:p w14:paraId="77406495" w14:textId="6E7F0531" w:rsidR="000462F4" w:rsidRPr="000462F4" w:rsidRDefault="000462F4" w:rsidP="008D4890">
      <w:pPr>
        <w:pStyle w:val="NormalArial"/>
      </w:pPr>
      <w:r w:rsidRPr="000462F4">
        <w:t xml:space="preserve">Consumers had access to suitable equipment and felt safe during use. Staff said they have access to necessary equipment, ensure it is safe and report maintenance requirements. </w:t>
      </w:r>
      <w:bookmarkEnd w:id="3"/>
      <w:r w:rsidR="00B43A20" w:rsidRPr="00B43A20">
        <w:rPr>
          <w:bCs/>
          <w:iCs/>
        </w:rPr>
        <w:t>Management described how the organisation plans and follows maintenance and cleaning routines for equipment. The service has suitable arrangements for purchasing, servicing, maintaining, renewing, and replacing equipment and there is evidence equipment is used, stored, and maintained</w:t>
      </w:r>
      <w:r w:rsidR="00B43A20">
        <w:rPr>
          <w:bCs/>
          <w:iCs/>
        </w:rPr>
        <w:t xml:space="preserve"> appropriately.</w:t>
      </w:r>
    </w:p>
    <w:p w14:paraId="5479BA9F" w14:textId="77777777" w:rsidR="002B0C90" w:rsidRPr="00262C0B" w:rsidRDefault="002B0C90" w:rsidP="0036130C">
      <w:pPr>
        <w:pStyle w:val="NormalArial"/>
      </w:pPr>
      <w:r>
        <w:br w:type="page"/>
      </w:r>
    </w:p>
    <w:p w14:paraId="5CF9439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376645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1A221C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3F61AFF" w14:textId="1D24C0A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41B7F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F4C7F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CA8C89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225267A" w14:textId="6C81C515" w:rsidR="00FC045E" w:rsidRPr="00996FAF" w:rsidRDefault="007D48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732F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73A1B1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B479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7353F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0C174A1"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8A3FBD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60209AD" w14:textId="50670081" w:rsidR="00FC045E" w:rsidRPr="00996FAF" w:rsidRDefault="007D48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732F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25479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F560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204BF6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B2FE9B4" w14:textId="6724313A" w:rsidR="00FC045E" w:rsidRPr="00996FAF" w:rsidRDefault="007D482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732FE">
                  <w:rPr>
                    <w:rFonts w:ascii="Arial" w:hAnsi="Arial" w:cs="Arial"/>
                    <w:color w:val="auto"/>
                  </w:rPr>
                  <w:t>Compliant</w:t>
                </w:r>
              </w:sdtContent>
            </w:sdt>
            <w:r w:rsidR="00FC045E" w:rsidRPr="00996FAF" w:rsidDel="00640D2A">
              <w:rPr>
                <w:rFonts w:ascii="Arial" w:hAnsi="Arial" w:cs="Arial"/>
                <w:color w:val="0000FF"/>
              </w:rPr>
              <w:t xml:space="preserve"> </w:t>
            </w:r>
          </w:p>
        </w:tc>
      </w:tr>
    </w:tbl>
    <w:p w14:paraId="5938CC08" w14:textId="77777777" w:rsidR="002B0C90" w:rsidRDefault="002B0C90" w:rsidP="002B0C90">
      <w:pPr>
        <w:pStyle w:val="Heading20"/>
      </w:pPr>
      <w:r>
        <w:t>Findings</w:t>
      </w:r>
    </w:p>
    <w:p w14:paraId="0D8031B4" w14:textId="6ECD13BB" w:rsidR="004E7C25" w:rsidRPr="004E7C25" w:rsidRDefault="004E7C25" w:rsidP="008D4890">
      <w:pPr>
        <w:pStyle w:val="NormalArial"/>
      </w:pPr>
      <w:r w:rsidRPr="004E7C25">
        <w:t xml:space="preserve">Consumers felt comfortable and safe in the service and had a sense of belonging and independence. The Assessment Team observed </w:t>
      </w:r>
      <w:r w:rsidR="008D4890">
        <w:t>the</w:t>
      </w:r>
      <w:r w:rsidRPr="004E7C25">
        <w:t xml:space="preserve"> service</w:t>
      </w:r>
      <w:r w:rsidR="008D4890">
        <w:t xml:space="preserve"> to be</w:t>
      </w:r>
      <w:r w:rsidRPr="004E7C25">
        <w:t xml:space="preserve"> clean and well-maintained</w:t>
      </w:r>
      <w:r w:rsidR="008D4890">
        <w:t>, with s</w:t>
      </w:r>
      <w:r w:rsidRPr="004E7C25">
        <w:t>pacious courtyards and undercover seating areas with well-maintained outdoor furniture. Clear signage as well as pictures to assist wayfinding along with floor markings to assist consumers to the dining room areas were observed.</w:t>
      </w:r>
      <w:r>
        <w:t xml:space="preserve"> </w:t>
      </w:r>
      <w:r w:rsidRPr="004E7C25">
        <w:t xml:space="preserve">Design elements </w:t>
      </w:r>
      <w:r>
        <w:t>m</w:t>
      </w:r>
      <w:r w:rsidRPr="004E7C25">
        <w:t>aintain an environment enabl</w:t>
      </w:r>
      <w:r>
        <w:t>ing</w:t>
      </w:r>
      <w:r w:rsidRPr="004E7C25">
        <w:t xml:space="preserve"> consumers to move around freely, both indoors and outdoors.</w:t>
      </w:r>
    </w:p>
    <w:p w14:paraId="09FF7633" w14:textId="2A9DB969" w:rsidR="004E7C25" w:rsidRPr="004E7C25" w:rsidRDefault="004E7C25" w:rsidP="008D4890">
      <w:pPr>
        <w:pStyle w:val="NormalArial"/>
      </w:pPr>
      <w:r w:rsidRPr="004E7C25">
        <w:t>All service areas are regularly cleaned in line with a schedule</w:t>
      </w:r>
      <w:r w:rsidR="008D4890">
        <w:t xml:space="preserve"> and t</w:t>
      </w:r>
      <w:r w:rsidRPr="004E7C25">
        <w:t xml:space="preserve">he service environment </w:t>
      </w:r>
      <w:r w:rsidR="008D4890">
        <w:t>wa</w:t>
      </w:r>
      <w:r w:rsidRPr="004E7C25">
        <w:t>s free of hazards and obstructions, with any unsafe outdoor environments closed for repairs. Consumers were observed moving freely</w:t>
      </w:r>
      <w:r w:rsidR="008D4890">
        <w:t xml:space="preserve"> within and outside of the service environment</w:t>
      </w:r>
      <w:r w:rsidRPr="004E7C25">
        <w:t>. The Assessment Team sighted the reactive maintenance schedule where staff, consumers and representatives can report any maintenance issues they may have.</w:t>
      </w:r>
    </w:p>
    <w:p w14:paraId="49EAFA76" w14:textId="419C423E" w:rsidR="004E7C25" w:rsidRPr="004E7C25" w:rsidRDefault="004E7C25" w:rsidP="008D4890">
      <w:pPr>
        <w:pStyle w:val="NormalArial"/>
      </w:pPr>
      <w:r w:rsidRPr="004E7C25">
        <w:t>The Assessment Team observed the furniture, fittings, and equipment at the service to be safe, clean, well-maintained, and suitable for the use and needs of the consumers. Consumers and representatives said the equipment and furniture at the service is safe</w:t>
      </w:r>
      <w:r w:rsidR="008D4890">
        <w:t xml:space="preserve"> </w:t>
      </w:r>
      <w:r w:rsidRPr="004E7C25">
        <w:t xml:space="preserve">and suitable for their needs. </w:t>
      </w:r>
    </w:p>
    <w:p w14:paraId="35A77467" w14:textId="77777777" w:rsidR="002B0C90" w:rsidRPr="00262C0B" w:rsidRDefault="002B0C90" w:rsidP="0036130C">
      <w:pPr>
        <w:pStyle w:val="NormalArial"/>
      </w:pPr>
      <w:r>
        <w:br w:type="page"/>
      </w:r>
    </w:p>
    <w:p w14:paraId="7429720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0D7BAA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509465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FDD88D8" w14:textId="22A61CF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9F8D42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19AE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741375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BF5A647" w14:textId="1A94B5E9" w:rsidR="00FC045E" w:rsidRPr="00996FAF" w:rsidRDefault="007D48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E7C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740A4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F088C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BBC309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DA17CE1" w14:textId="4179CB52" w:rsidR="00FC045E" w:rsidRPr="00996FAF" w:rsidRDefault="007D48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E7C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502A7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E13D6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CFCFC8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0714AD2" w14:textId="761AB61E" w:rsidR="00FC045E" w:rsidRPr="00996FAF" w:rsidRDefault="007D48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E7C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5B9E0B"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9D85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06D7BE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3369E16" w14:textId="425E3114" w:rsidR="00FC045E" w:rsidRPr="00996FAF" w:rsidRDefault="007D482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E7C25">
                  <w:rPr>
                    <w:rFonts w:ascii="Arial" w:hAnsi="Arial" w:cs="Arial"/>
                    <w:color w:val="auto"/>
                  </w:rPr>
                  <w:t>Compliant</w:t>
                </w:r>
              </w:sdtContent>
            </w:sdt>
            <w:r w:rsidR="00FC045E" w:rsidRPr="00996FAF" w:rsidDel="00640D2A">
              <w:rPr>
                <w:rFonts w:ascii="Arial" w:hAnsi="Arial" w:cs="Arial"/>
                <w:color w:val="0000FF"/>
              </w:rPr>
              <w:t xml:space="preserve"> </w:t>
            </w:r>
          </w:p>
        </w:tc>
      </w:tr>
    </w:tbl>
    <w:p w14:paraId="02CABCC7" w14:textId="77777777" w:rsidR="00D87E7C" w:rsidRDefault="00D87E7C" w:rsidP="00D87E7C">
      <w:pPr>
        <w:pStyle w:val="Heading20"/>
      </w:pPr>
      <w:r w:rsidRPr="00996FAF">
        <w:t>Findings</w:t>
      </w:r>
    </w:p>
    <w:p w14:paraId="53C7BD4D" w14:textId="48C1817A" w:rsidR="00EC2272" w:rsidRPr="00EC2272" w:rsidRDefault="00EC2272" w:rsidP="008D4890">
      <w:pPr>
        <w:pStyle w:val="NormalArial"/>
        <w:rPr>
          <w:bCs/>
          <w:iCs/>
        </w:rPr>
      </w:pPr>
      <w:r w:rsidRPr="00EC2272">
        <w:rPr>
          <w:bCs/>
          <w:iCs/>
        </w:rPr>
        <w:t xml:space="preserve">Consumers confirmed they are encouraged and comfortable giving feedback and making complaints. The service informs consumers of how to make complaints and empowers them to </w:t>
      </w:r>
      <w:r w:rsidR="008D4890">
        <w:rPr>
          <w:bCs/>
          <w:iCs/>
        </w:rPr>
        <w:t>do so</w:t>
      </w:r>
      <w:r w:rsidRPr="00EC2272">
        <w:rPr>
          <w:bCs/>
          <w:iCs/>
        </w:rPr>
        <w:t xml:space="preserve">. </w:t>
      </w:r>
      <w:r w:rsidR="000A0F87" w:rsidRPr="000A0F87">
        <w:rPr>
          <w:bCs/>
          <w:iCs/>
        </w:rPr>
        <w:t>Complaints can be verbal, in writing or emailed, and they can be anonymous</w:t>
      </w:r>
      <w:r w:rsidR="008D4890">
        <w:rPr>
          <w:bCs/>
          <w:iCs/>
        </w:rPr>
        <w:t>, m</w:t>
      </w:r>
      <w:r w:rsidR="000A0F87" w:rsidRPr="000A0F87">
        <w:rPr>
          <w:bCs/>
          <w:iCs/>
        </w:rPr>
        <w:t xml:space="preserve">andatory training is provided to staff on </w:t>
      </w:r>
      <w:r w:rsidR="008D4890">
        <w:rPr>
          <w:bCs/>
          <w:iCs/>
        </w:rPr>
        <w:t xml:space="preserve">the management of </w:t>
      </w:r>
      <w:r w:rsidR="000A0F87" w:rsidRPr="000A0F87">
        <w:rPr>
          <w:bCs/>
          <w:iCs/>
        </w:rPr>
        <w:t>feedback and complaints.</w:t>
      </w:r>
    </w:p>
    <w:p w14:paraId="079733F6" w14:textId="1345F30E" w:rsidR="00093445" w:rsidRDefault="00093445" w:rsidP="008D4890">
      <w:pPr>
        <w:pStyle w:val="NormalArial"/>
      </w:pPr>
      <w:r w:rsidRPr="00093445">
        <w:t xml:space="preserve">Consumers said they are provided with information on advocacy, language services and ways to raise and resolve complaints. Management provided an overview of translation services, advocacy and specialist services made available to consumers. Printed material is provided to consumers and representatives on admission and is reinforced through flyers, posters, and resident meetings. </w:t>
      </w:r>
    </w:p>
    <w:p w14:paraId="05E46858" w14:textId="37723EDF" w:rsidR="00F23BB7" w:rsidRDefault="00F23BB7" w:rsidP="008D4890">
      <w:pPr>
        <w:pStyle w:val="NormalArial"/>
        <w:rPr>
          <w:bCs/>
          <w:iCs/>
        </w:rPr>
      </w:pPr>
      <w:r w:rsidRPr="00F23BB7">
        <w:rPr>
          <w:bCs/>
          <w:iCs/>
        </w:rPr>
        <w:t>The service demonstrated it takes appropriate action in response to complaints and uses a process of open disclosure when things go wrong. An interconnected electronic system facilitates an effective feedback and complaints management process that is supported by policy, procedures, work instructions and staff and consumer training.</w:t>
      </w:r>
    </w:p>
    <w:p w14:paraId="0BB5DF1C" w14:textId="715B8B4B" w:rsidR="00EC2272" w:rsidRPr="00EC2272" w:rsidRDefault="009C0952" w:rsidP="008D4890">
      <w:pPr>
        <w:pStyle w:val="NormalArial"/>
        <w:rPr>
          <w:bCs/>
          <w:iCs/>
        </w:rPr>
      </w:pPr>
      <w:r w:rsidRPr="009C0952">
        <w:rPr>
          <w:bCs/>
          <w:iCs/>
        </w:rPr>
        <w:t>There are systems in place to record and trend consumer input, and reports and meeting minutes demonstrate feedback and complaints are used to improve service.</w:t>
      </w:r>
      <w:r w:rsidR="00EC2272" w:rsidRPr="00EC2272">
        <w:rPr>
          <w:bCs/>
          <w:iCs/>
        </w:rPr>
        <w:t xml:space="preserve"> Improvements are discussed with consumers at monthly meetings.  </w:t>
      </w:r>
    </w:p>
    <w:p w14:paraId="6CC153D0" w14:textId="77777777" w:rsidR="002B0C90" w:rsidRPr="00712752" w:rsidRDefault="002B0C90" w:rsidP="0036130C">
      <w:pPr>
        <w:pStyle w:val="NormalArial"/>
      </w:pPr>
      <w:r w:rsidRPr="00712752">
        <w:br w:type="page"/>
      </w:r>
    </w:p>
    <w:p w14:paraId="4FB950A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6EE9DA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3587E9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4FC87B2" w14:textId="2FD221E1" w:rsidR="00FC045E" w:rsidRPr="00996FAF" w:rsidRDefault="008D0B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p>
        </w:tc>
      </w:tr>
      <w:tr w:rsidR="00FC045E" w:rsidRPr="00996FAF" w14:paraId="200C49C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227E9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55F0A7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A209BF9" w14:textId="3B8658E6" w:rsidR="00FC045E" w:rsidRPr="00996FAF" w:rsidRDefault="007D48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D0B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47B89C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77BC4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67EA6D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3D45989" w14:textId="12B4912A" w:rsidR="00FC045E" w:rsidRPr="00996FAF" w:rsidRDefault="007D48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D0B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596116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25DA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2B0BEBE" w14:textId="61BE9C28"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8D0B02"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1925365" w14:textId="6F2BED43" w:rsidR="00FC045E" w:rsidRPr="00996FAF" w:rsidRDefault="007D48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D0B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27716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26496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CD9C11E" w14:textId="2C694B0D"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0C2BB1" w:rsidRPr="00996FAF">
              <w:rPr>
                <w:rFonts w:ascii="Arial" w:hAnsi="Arial" w:cs="Arial"/>
              </w:rPr>
              <w:t>equipped,</w:t>
            </w:r>
            <w:r w:rsidRPr="00996FAF">
              <w:rPr>
                <w:rFonts w:ascii="Arial" w:hAnsi="Arial" w:cs="Arial"/>
              </w:rPr>
              <w:t xml:space="preserve"> and supported to deliver the outcomes required by these standards.</w:t>
            </w:r>
          </w:p>
        </w:tc>
        <w:tc>
          <w:tcPr>
            <w:tcW w:w="2124" w:type="dxa"/>
            <w:shd w:val="clear" w:color="auto" w:fill="auto"/>
            <w:vAlign w:val="top"/>
          </w:tcPr>
          <w:p w14:paraId="68D25C2F" w14:textId="65B4FCCC" w:rsidR="00FC045E" w:rsidRPr="00996FAF" w:rsidRDefault="007D482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D0B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9E8A1E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377A8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0655B26" w14:textId="2FDF28ED"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r w:rsidR="000C2BB1" w:rsidRPr="00996FAF">
              <w:rPr>
                <w:rFonts w:ascii="Arial" w:hAnsi="Arial" w:cs="Arial"/>
              </w:rPr>
              <w:t>monitoring,</w:t>
            </w:r>
            <w:r w:rsidRPr="00996FAF">
              <w:rPr>
                <w:rFonts w:ascii="Arial" w:hAnsi="Arial" w:cs="Arial"/>
              </w:rPr>
              <w:t xml:space="preserve"> and review of the performance of each member of the workforce is undertaken.</w:t>
            </w:r>
          </w:p>
        </w:tc>
        <w:tc>
          <w:tcPr>
            <w:tcW w:w="2124" w:type="dxa"/>
            <w:shd w:val="clear" w:color="auto" w:fill="auto"/>
            <w:vAlign w:val="top"/>
          </w:tcPr>
          <w:p w14:paraId="5B66982B" w14:textId="6B2F94BB" w:rsidR="00FC045E" w:rsidRPr="00996FAF" w:rsidRDefault="007D482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D0B02">
                  <w:rPr>
                    <w:rFonts w:ascii="Arial" w:hAnsi="Arial" w:cs="Arial"/>
                    <w:color w:val="auto"/>
                  </w:rPr>
                  <w:t>Compliant</w:t>
                </w:r>
              </w:sdtContent>
            </w:sdt>
            <w:r w:rsidR="00FC045E" w:rsidRPr="00996FAF" w:rsidDel="007F3947">
              <w:rPr>
                <w:rFonts w:ascii="Arial" w:hAnsi="Arial" w:cs="Arial"/>
                <w:color w:val="0000FF"/>
              </w:rPr>
              <w:t xml:space="preserve"> </w:t>
            </w:r>
          </w:p>
        </w:tc>
      </w:tr>
    </w:tbl>
    <w:p w14:paraId="3C972309" w14:textId="77777777" w:rsidR="002B0C90" w:rsidRDefault="002B0C90" w:rsidP="002B0C90">
      <w:pPr>
        <w:pStyle w:val="Heading20"/>
      </w:pPr>
      <w:r>
        <w:t>Findings</w:t>
      </w:r>
    </w:p>
    <w:p w14:paraId="50704137" w14:textId="39156031" w:rsidR="00EA1DB2" w:rsidRDefault="0030524A" w:rsidP="00B61D56">
      <w:pPr>
        <w:pStyle w:val="NormalArial"/>
      </w:pPr>
      <w:r w:rsidRPr="0030524A">
        <w:rPr>
          <w:bCs/>
          <w:iCs/>
        </w:rPr>
        <w:t xml:space="preserve">The service </w:t>
      </w:r>
      <w:r w:rsidR="00B61D56">
        <w:rPr>
          <w:bCs/>
          <w:iCs/>
        </w:rPr>
        <w:t>demonstrated</w:t>
      </w:r>
      <w:r w:rsidRPr="0030524A">
        <w:rPr>
          <w:bCs/>
          <w:iCs/>
        </w:rPr>
        <w:t xml:space="preserve"> adequate staffing levels and mixes to meet the needs of the consumers. </w:t>
      </w:r>
      <w:r w:rsidR="00EA1DB2" w:rsidRPr="00EA1DB2">
        <w:t>Consumers said staff interactions were very caring and respectful</w:t>
      </w:r>
      <w:r w:rsidR="00B61D56">
        <w:t xml:space="preserve"> and staff</w:t>
      </w:r>
      <w:r w:rsidR="00EA1DB2" w:rsidRPr="00EA1DB2">
        <w:t xml:space="preserve"> were observed being kind and gentle with consumers.</w:t>
      </w:r>
      <w:r w:rsidRPr="0030524A">
        <w:rPr>
          <w:rFonts w:eastAsia="Times New Roman"/>
          <w:color w:val="000000"/>
          <w:lang w:eastAsia="en-AU"/>
        </w:rPr>
        <w:t xml:space="preserve"> </w:t>
      </w:r>
      <w:r w:rsidRPr="0030524A">
        <w:t xml:space="preserve">Management and staff were able to describe how they ensure there are enough staff to provide safe and quality care by having a base roster designated by classification of staff member and is designed to cover care needs of their consumers. </w:t>
      </w:r>
    </w:p>
    <w:p w14:paraId="67977494" w14:textId="68C79846" w:rsidR="0030524A" w:rsidRPr="00EA1DB2" w:rsidRDefault="0030524A" w:rsidP="00B61D56">
      <w:pPr>
        <w:pStyle w:val="NormalArial"/>
      </w:pPr>
      <w:r w:rsidRPr="0030524A">
        <w:t xml:space="preserve">All consumers and representatives said staff are kind, gentle and caring when providing care. Staff were observed to always greet consumers by their preferred name, use the consumer’s preferred names when speaking about them to the Assessment Team, and the consumer's preferred name had been used in care planning documentation. Staff demonstrated they were familiar with each consumer's individual needs and identity. Management stated the service has a suite of documented policies and procedures to guide staff practice, and which outline care and services are to be delivered in a respectful, kind, and person-centred manner. </w:t>
      </w:r>
    </w:p>
    <w:p w14:paraId="7D82AD79" w14:textId="2218A47F" w:rsidR="00EA1DB2" w:rsidRPr="00EA1DB2" w:rsidRDefault="00EA1DB2" w:rsidP="00B61D56">
      <w:pPr>
        <w:pStyle w:val="NormalArial"/>
      </w:pPr>
      <w:r w:rsidRPr="00EA1DB2">
        <w:t xml:space="preserve">Staff have position descriptions for their roles that align with their duties and detail competencies, skills, and qualifications. Staff said they receive comprehensive training to improve their skills. The service has processes to monitor training completion and training records showed staff had completed mandatory training. </w:t>
      </w:r>
    </w:p>
    <w:p w14:paraId="4BB52F3A" w14:textId="421FEBA4" w:rsidR="002B0C90" w:rsidRPr="00262C0B" w:rsidRDefault="00EA1DB2" w:rsidP="00B61D56">
      <w:pPr>
        <w:pStyle w:val="NormalArial"/>
      </w:pPr>
      <w:r w:rsidRPr="00EA1DB2">
        <w:t xml:space="preserve">Staff performance is measured through annual performance appraisals. </w:t>
      </w:r>
      <w:r w:rsidR="00AB48E3" w:rsidRPr="00AB48E3">
        <w:t>Staff have a performance appraisal regularly, including during their probation, and information from the performance appraisals is used to guide the service’s education and staff development program. Management maintains records of staff completing performance appraisals and follows up with staff who have missed an appraisal.</w:t>
      </w:r>
      <w:r w:rsidR="002B0C90">
        <w:br w:type="page"/>
      </w:r>
    </w:p>
    <w:p w14:paraId="00E1ABD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670AA7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C8A6D4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58E7D7C" w14:textId="2E0CE20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E75F24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48FF8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A7EFB5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47DF03C" w14:textId="07628445" w:rsidR="00FC045E" w:rsidRPr="00996FAF" w:rsidRDefault="007D48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C2BB1">
                  <w:rPr>
                    <w:rFonts w:ascii="Arial" w:hAnsi="Arial" w:cs="Arial"/>
                    <w:color w:val="auto"/>
                  </w:rPr>
                  <w:t>Compliant</w:t>
                </w:r>
              </w:sdtContent>
            </w:sdt>
          </w:p>
        </w:tc>
      </w:tr>
      <w:tr w:rsidR="00FC045E" w:rsidRPr="00996FAF" w14:paraId="68935B9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DC8EB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15D000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7D66FFF" w14:textId="63033E12" w:rsidR="00FC045E" w:rsidRPr="00996FAF" w:rsidRDefault="007D48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C2BB1">
                  <w:rPr>
                    <w:rFonts w:ascii="Arial" w:hAnsi="Arial" w:cs="Arial"/>
                    <w:color w:val="auto"/>
                  </w:rPr>
                  <w:t>Compliant</w:t>
                </w:r>
              </w:sdtContent>
            </w:sdt>
          </w:p>
        </w:tc>
      </w:tr>
      <w:tr w:rsidR="00FC045E" w:rsidRPr="00996FAF" w14:paraId="5AE4644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2E3E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1234B2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20697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1F6458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FD733C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DEA0EF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74C0F7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BFB036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7BD7955" w14:textId="2475F26B" w:rsidR="00FC045E" w:rsidRPr="00996FAF" w:rsidRDefault="007D48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C2BB1">
                  <w:rPr>
                    <w:rFonts w:ascii="Arial" w:hAnsi="Arial" w:cs="Arial"/>
                    <w:color w:val="auto"/>
                  </w:rPr>
                  <w:t>Compliant</w:t>
                </w:r>
              </w:sdtContent>
            </w:sdt>
          </w:p>
        </w:tc>
      </w:tr>
      <w:tr w:rsidR="00FC045E" w:rsidRPr="00996FAF" w14:paraId="39C1B97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E8E78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00785D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A6EB8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DA6E3D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67EF58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F9F5BF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F981DF2" w14:textId="7E522C7D" w:rsidR="00FC045E" w:rsidRPr="00996FAF" w:rsidRDefault="007D482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C2BB1">
                  <w:rPr>
                    <w:rFonts w:ascii="Arial" w:hAnsi="Arial" w:cs="Arial"/>
                    <w:color w:val="auto"/>
                  </w:rPr>
                  <w:t>Compliant</w:t>
                </w:r>
              </w:sdtContent>
            </w:sdt>
          </w:p>
        </w:tc>
      </w:tr>
      <w:tr w:rsidR="00FC045E" w:rsidRPr="00996FAF" w14:paraId="6B2EE90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F5AB8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6C23FF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51C01F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E83BBB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EC53FA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0280AB1" w14:textId="55969493" w:rsidR="00FC045E" w:rsidRPr="00996FAF" w:rsidRDefault="007D482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C2BB1">
                  <w:rPr>
                    <w:rFonts w:ascii="Arial" w:hAnsi="Arial" w:cs="Arial"/>
                    <w:color w:val="auto"/>
                  </w:rPr>
                  <w:t>Compliant</w:t>
                </w:r>
              </w:sdtContent>
            </w:sdt>
          </w:p>
        </w:tc>
      </w:tr>
    </w:tbl>
    <w:p w14:paraId="01AEFC14" w14:textId="77777777" w:rsidR="00D87E7C" w:rsidRDefault="00D87E7C" w:rsidP="00D87E7C">
      <w:pPr>
        <w:pStyle w:val="Heading20"/>
      </w:pPr>
      <w:r w:rsidRPr="00996FAF">
        <w:t>Findings</w:t>
      </w:r>
    </w:p>
    <w:p w14:paraId="7E1DDDF6" w14:textId="64FEB066" w:rsidR="00B30740" w:rsidRPr="00B30740" w:rsidRDefault="00B30740" w:rsidP="00B61D56">
      <w:pPr>
        <w:pStyle w:val="NormalArial"/>
      </w:pPr>
      <w:r w:rsidRPr="00B30740">
        <w:t>Consumers</w:t>
      </w:r>
      <w:r>
        <w:t xml:space="preserve"> and </w:t>
      </w:r>
      <w:r w:rsidRPr="00B30740">
        <w:t xml:space="preserve">representatives sampled stated they are confident the service is run well, and they are satisfied with their level of engagement in the development, delivery and evaluation of care and services. Management and staff were able to describe the ways in which consumers are encouraged to be engaged and involved in decisions about changes to the service. </w:t>
      </w:r>
    </w:p>
    <w:p w14:paraId="45644C7A" w14:textId="263ECB0B" w:rsidR="00B30740" w:rsidRDefault="002F44E0" w:rsidP="00B61D56">
      <w:pPr>
        <w:pStyle w:val="NormalArial"/>
      </w:pPr>
      <w:r w:rsidRPr="002F44E0">
        <w:t xml:space="preserve">The organisation has implemented systems and processes to monitor the performance of the service and to ensure the governing body is accountable for the delivery of safe, </w:t>
      </w:r>
      <w:proofErr w:type="gramStart"/>
      <w:r w:rsidRPr="002F44E0">
        <w:t>inclusive</w:t>
      </w:r>
      <w:proofErr w:type="gramEnd"/>
      <w:r w:rsidRPr="002F44E0">
        <w:t xml:space="preserve"> and quality care and services. The governing body and executive management have developed corporate strategic priorities for the next five years. </w:t>
      </w:r>
      <w:r w:rsidR="00C471AA" w:rsidRPr="00C471AA">
        <w:t xml:space="preserve">The service has effective governance systems in place relating to information management, financial and workforce governance. Continuous improvement occurs, including information derived from feedback and complaints. </w:t>
      </w:r>
    </w:p>
    <w:p w14:paraId="0DF6CE68" w14:textId="4F2A023B" w:rsidR="002F44E0" w:rsidRPr="002F44E0" w:rsidRDefault="002F44E0" w:rsidP="00B61D56">
      <w:pPr>
        <w:pStyle w:val="NormalArial"/>
      </w:pPr>
      <w:r w:rsidRPr="002F44E0">
        <w:lastRenderedPageBreak/>
        <w:t>The service has an effective risk management system in place to identify and manage risks to the safety and well-being of consumers. Management was able to describe how incidents are analysed, used to identify risks to consumers and inform improvement actions. The organisation uses integrated management systems data to collect, report and use benchmarking to streamline the organisation as well as monitoring service compliance and best practice.</w:t>
      </w:r>
    </w:p>
    <w:p w14:paraId="57DA7CA0" w14:textId="3408FAD3" w:rsidR="00C471AA" w:rsidRPr="00C471AA" w:rsidRDefault="002F44E0" w:rsidP="00B61D56">
      <w:pPr>
        <w:pStyle w:val="NormalArial"/>
      </w:pPr>
      <w:r w:rsidRPr="002F44E0">
        <w:t>The organisation’s clinical governance framework ensures the quality and safety of clinical care, and promote</w:t>
      </w:r>
      <w:r w:rsidR="00B61D56">
        <w:t>s</w:t>
      </w:r>
      <w:r w:rsidRPr="002F44E0">
        <w:t xml:space="preserve"> antimicrobial stewardship, the minimisation of restrictive practices, and the use of an open disclosure process through accessible policies, </w:t>
      </w:r>
      <w:proofErr w:type="gramStart"/>
      <w:r w:rsidRPr="002F44E0">
        <w:t>procedures</w:t>
      </w:r>
      <w:proofErr w:type="gramEnd"/>
      <w:r w:rsidRPr="002F44E0">
        <w:t xml:space="preserve"> and guidelines. Management receives automatic notifications of all incidents and ensure correct process is followed. Open disclosure was evident in progress notes and incident reports.</w:t>
      </w:r>
    </w:p>
    <w:p w14:paraId="73EBF9E3" w14:textId="77777777" w:rsidR="00C471AA" w:rsidRPr="00C471AA" w:rsidRDefault="00C471AA" w:rsidP="00B61D56">
      <w:pPr>
        <w:pStyle w:val="NormalArial"/>
      </w:pPr>
      <w:r w:rsidRPr="00C471AA">
        <w:t xml:space="preserve">The service has a clinical governance framework and staff described their responsibilities under the framework regarding antimicrobial stewardship, minimising the use of restrictive practices and applying open disclosure. </w:t>
      </w:r>
    </w:p>
    <w:sectPr w:rsidR="00C471AA" w:rsidRPr="00C471AA"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E9EEC" w14:textId="77777777" w:rsidR="00D3157C" w:rsidRDefault="00D3157C" w:rsidP="00D71F88">
      <w:pPr>
        <w:spacing w:after="0"/>
      </w:pPr>
      <w:r>
        <w:separator/>
      </w:r>
    </w:p>
  </w:endnote>
  <w:endnote w:type="continuationSeparator" w:id="0">
    <w:p w14:paraId="17F399E8"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E029C" w14:textId="77777777" w:rsidR="00A24397" w:rsidRDefault="00A243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9E6C" w14:textId="7689874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24397">
      <w:rPr>
        <w:rStyle w:val="FooterBold"/>
        <w:rFonts w:ascii="Arial" w:hAnsi="Arial"/>
        <w:b w:val="0"/>
      </w:rPr>
      <w:t>BaptistCare Morven Gardens Centre</w:t>
    </w:r>
    <w:r w:rsidRPr="00DF37F2">
      <w:rPr>
        <w:rStyle w:val="FooterBold"/>
        <w:rFonts w:ascii="Arial" w:hAnsi="Arial"/>
        <w:b w:val="0"/>
      </w:rPr>
      <w:tab/>
      <w:t xml:space="preserve">RPT-ACC-0122 v3.0 </w:t>
    </w:r>
  </w:p>
  <w:p w14:paraId="27598CF9" w14:textId="4967956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24397">
      <w:rPr>
        <w:rStyle w:val="FooterBold"/>
        <w:rFonts w:ascii="Arial" w:hAnsi="Arial"/>
        <w:b w:val="0"/>
      </w:rPr>
      <w:t>0484</w:t>
    </w:r>
    <w:r w:rsidRPr="00DF37F2">
      <w:rPr>
        <w:rStyle w:val="FooterBold"/>
        <w:rFonts w:ascii="Arial" w:hAnsi="Arial"/>
        <w:b w:val="0"/>
      </w:rPr>
      <w:tab/>
      <w:t xml:space="preserve">OFFICIAL: Sensitive </w:t>
    </w:r>
  </w:p>
  <w:p w14:paraId="3181EA20"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7B401"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1548A" w14:textId="77777777" w:rsidR="00D3157C" w:rsidRDefault="00D3157C" w:rsidP="00D71F88">
      <w:pPr>
        <w:spacing w:after="0"/>
      </w:pPr>
      <w:r>
        <w:separator/>
      </w:r>
    </w:p>
  </w:footnote>
  <w:footnote w:type="continuationSeparator" w:id="0">
    <w:p w14:paraId="35A52B98" w14:textId="77777777" w:rsidR="00D3157C" w:rsidRDefault="00D3157C" w:rsidP="00D71F88">
      <w:pPr>
        <w:spacing w:after="0"/>
      </w:pPr>
      <w:r>
        <w:continuationSeparator/>
      </w:r>
    </w:p>
  </w:footnote>
  <w:footnote w:id="1">
    <w:p w14:paraId="1C862AA1" w14:textId="445A7151"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91844">
        <w:rPr>
          <w:rFonts w:ascii="Arial" w:hAnsi="Arial" w:cs="Arial"/>
          <w:color w:val="auto"/>
          <w:sz w:val="20"/>
          <w:szCs w:val="20"/>
        </w:rPr>
        <w:t>40A</w:t>
      </w:r>
      <w:r w:rsidR="00A91844" w:rsidRPr="00A91844">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621E361B"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BCED" w14:textId="77777777" w:rsidR="00A24397" w:rsidRDefault="00A243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9B2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A13A7"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8D696B"/>
    <w:multiLevelType w:val="hybridMultilevel"/>
    <w:tmpl w:val="CC3A40AE"/>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73153BE"/>
    <w:multiLevelType w:val="hybridMultilevel"/>
    <w:tmpl w:val="2F1CA1B4"/>
    <w:lvl w:ilvl="0" w:tplc="5B08AEBA">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62F4"/>
    <w:rsid w:val="00093445"/>
    <w:rsid w:val="000A0F87"/>
    <w:rsid w:val="000C2BB1"/>
    <w:rsid w:val="001051FD"/>
    <w:rsid w:val="00115C5C"/>
    <w:rsid w:val="00117022"/>
    <w:rsid w:val="00127C68"/>
    <w:rsid w:val="00187B0B"/>
    <w:rsid w:val="001A5684"/>
    <w:rsid w:val="00262C0B"/>
    <w:rsid w:val="002B0884"/>
    <w:rsid w:val="002B0C90"/>
    <w:rsid w:val="002F2C7C"/>
    <w:rsid w:val="002F44E0"/>
    <w:rsid w:val="002F49A8"/>
    <w:rsid w:val="002F6680"/>
    <w:rsid w:val="0030524A"/>
    <w:rsid w:val="00310BB7"/>
    <w:rsid w:val="00334B7D"/>
    <w:rsid w:val="003574D0"/>
    <w:rsid w:val="0036130C"/>
    <w:rsid w:val="003B1763"/>
    <w:rsid w:val="00483E55"/>
    <w:rsid w:val="004A13BF"/>
    <w:rsid w:val="004E7C25"/>
    <w:rsid w:val="00511423"/>
    <w:rsid w:val="00550022"/>
    <w:rsid w:val="00592590"/>
    <w:rsid w:val="005D23EC"/>
    <w:rsid w:val="00602258"/>
    <w:rsid w:val="0061226B"/>
    <w:rsid w:val="006360FC"/>
    <w:rsid w:val="00641383"/>
    <w:rsid w:val="00660ADC"/>
    <w:rsid w:val="007027C7"/>
    <w:rsid w:val="00712752"/>
    <w:rsid w:val="0075021E"/>
    <w:rsid w:val="00782425"/>
    <w:rsid w:val="00797012"/>
    <w:rsid w:val="008174C2"/>
    <w:rsid w:val="008515B1"/>
    <w:rsid w:val="008732FE"/>
    <w:rsid w:val="0087700C"/>
    <w:rsid w:val="008D0B02"/>
    <w:rsid w:val="008D4890"/>
    <w:rsid w:val="008E777B"/>
    <w:rsid w:val="008F61E9"/>
    <w:rsid w:val="00996FAF"/>
    <w:rsid w:val="009C0952"/>
    <w:rsid w:val="00A21758"/>
    <w:rsid w:val="00A22904"/>
    <w:rsid w:val="00A24397"/>
    <w:rsid w:val="00A72659"/>
    <w:rsid w:val="00A730E6"/>
    <w:rsid w:val="00A91844"/>
    <w:rsid w:val="00AB48E3"/>
    <w:rsid w:val="00B30740"/>
    <w:rsid w:val="00B31E03"/>
    <w:rsid w:val="00B43A20"/>
    <w:rsid w:val="00B53F7A"/>
    <w:rsid w:val="00B61D56"/>
    <w:rsid w:val="00BF2C51"/>
    <w:rsid w:val="00C12FE6"/>
    <w:rsid w:val="00C272D4"/>
    <w:rsid w:val="00C407C1"/>
    <w:rsid w:val="00C471AA"/>
    <w:rsid w:val="00C637AC"/>
    <w:rsid w:val="00C94172"/>
    <w:rsid w:val="00CA37CB"/>
    <w:rsid w:val="00CC466F"/>
    <w:rsid w:val="00D2559D"/>
    <w:rsid w:val="00D3157C"/>
    <w:rsid w:val="00D71F88"/>
    <w:rsid w:val="00D87E7C"/>
    <w:rsid w:val="00DC29E6"/>
    <w:rsid w:val="00DE2726"/>
    <w:rsid w:val="00DF37F2"/>
    <w:rsid w:val="00E15F36"/>
    <w:rsid w:val="00E2364A"/>
    <w:rsid w:val="00E26971"/>
    <w:rsid w:val="00E361CF"/>
    <w:rsid w:val="00EA1DB2"/>
    <w:rsid w:val="00EB63F6"/>
    <w:rsid w:val="00EC2272"/>
    <w:rsid w:val="00EC7685"/>
    <w:rsid w:val="00EE7D13"/>
    <w:rsid w:val="00EF3124"/>
    <w:rsid w:val="00F01EF5"/>
    <w:rsid w:val="00F045F4"/>
    <w:rsid w:val="00F23BB7"/>
    <w:rsid w:val="00F32E7D"/>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97012"/>
    <w:rPr>
      <w:rFonts w:ascii="Fira Sans Light" w:hAnsi="Fira Sans Light"/>
      <w:color w:val="000000" w:themeColor="text1"/>
      <w:sz w:val="24"/>
      <w:szCs w:val="24"/>
    </w:rPr>
  </w:style>
  <w:style w:type="paragraph" w:customStyle="1" w:styleId="Bullets">
    <w:name w:val="*Bullets"/>
    <w:basedOn w:val="ListParagraph"/>
    <w:qFormat/>
    <w:rsid w:val="00B61D56"/>
    <w:pPr>
      <w:framePr w:hSpace="180" w:wrap="around" w:vAnchor="text" w:hAnchor="margin" w:y="485"/>
      <w:numPr>
        <w:numId w:val="13"/>
      </w:numPr>
      <w:tabs>
        <w:tab w:val="clear" w:pos="357"/>
      </w:tabs>
      <w:spacing w:before="240" w:line="276" w:lineRule="auto"/>
      <w:contextualSpacing w:val="0"/>
    </w:pPr>
    <w:rPr>
      <w:rFonts w:ascii="Arial" w:eastAsia="Times New Roman" w:hAnsi="Arial" w:cs="Arial"/>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BaptistCare Morven Gardens Centre</Home>
    <Signed xmlns="a8338b6e-77a6-4851-82b6-98166143ffdd" xsi:nil="true"/>
    <Uploaded xmlns="a8338b6e-77a6-4851-82b6-98166143ffdd">true</Uploaded>
    <Management_x0020_Company xmlns="a8338b6e-77a6-4851-82b6-98166143ffdd" xsi:nil="true"/>
    <Doc_x0020_Date xmlns="a8338b6e-77a6-4851-82b6-98166143ffdd">2022-10-04T20:48:16+00:00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DB4499AB-7CF4-DC11-AD41-005056922186</Home_x0020_ID>
    <State xmlns="a8338b6e-77a6-4851-82b6-98166143ffdd" xsi:nil="true"/>
    <Doc_x0020_Sent_Received_x0020_Date xmlns="a8338b6e-77a6-4851-82b6-98166143ffdd">2022-10-05T00:00:00+00:00</Doc_x0020_Sent_Received_x0020_Date>
    <Activity_x0020_ID xmlns="a8338b6e-77a6-4851-82b6-98166143ffdd">7343C333-6C62-EA11-9E51-005056922186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a8338b6e-77a6-4851-82b6-98166143ffdd"/>
    <ds:schemaRef ds:uri="http://www.w3.org/XML/1998/namespace"/>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45AAAE3-6686-4380-9972-1613CF125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92F2B5A-E258-4192-BA04-B29E5635E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4022</Words>
  <Characters>22930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2022-11-03T22:04:00Z</dcterms:created>
  <dcterms:modified xsi:type="dcterms:W3CDTF">2022-11-03T22:08:00Z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