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D02C" w14:textId="77777777" w:rsidR="008605A0" w:rsidRPr="002C3EBF" w:rsidRDefault="002B0ABA" w:rsidP="008605A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99D168" wp14:editId="7199D16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29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99D02D" w14:textId="77777777" w:rsidR="008605A0" w:rsidRDefault="002B0ABA" w:rsidP="008605A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99D02E" w14:textId="77777777" w:rsidR="008605A0" w:rsidRDefault="002B0ABA" w:rsidP="008605A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99D02F" w14:textId="77777777" w:rsidR="008605A0" w:rsidRPr="002C3EBF" w:rsidRDefault="002B0ABA" w:rsidP="008605A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5365" w14:paraId="7199D032" w14:textId="77777777" w:rsidTr="00655365">
        <w:tc>
          <w:tcPr>
            <w:cnfStyle w:val="001000000000" w:firstRow="0" w:lastRow="0" w:firstColumn="1" w:lastColumn="0" w:oddVBand="0" w:evenVBand="0" w:oddHBand="0" w:evenHBand="0" w:firstRowFirstColumn="0" w:firstRowLastColumn="0" w:lastRowFirstColumn="0" w:lastRowLastColumn="0"/>
            <w:tcW w:w="3227" w:type="dxa"/>
          </w:tcPr>
          <w:p w14:paraId="7199D030" w14:textId="77777777" w:rsidR="008605A0" w:rsidRPr="00996FAF" w:rsidRDefault="002B0ABA" w:rsidP="008605A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99D031" w14:textId="77777777" w:rsidR="008605A0" w:rsidRPr="00996FAF" w:rsidRDefault="002B0ABA" w:rsidP="008605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Belmore Place Care Community</w:t>
            </w:r>
          </w:p>
        </w:tc>
      </w:tr>
      <w:tr w:rsidR="00655365" w14:paraId="7199D035" w14:textId="77777777" w:rsidTr="00655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9D033" w14:textId="77777777" w:rsidR="008605A0" w:rsidRPr="00996FAF" w:rsidRDefault="002B0ABA" w:rsidP="008605A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99D034" w14:textId="77777777" w:rsidR="008605A0" w:rsidRPr="00996FAF" w:rsidRDefault="002B0ABA" w:rsidP="008605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35 </w:t>
            </w:r>
            <w:proofErr w:type="spellStart"/>
            <w:r w:rsidRPr="00EB63F6">
              <w:rPr>
                <w:rFonts w:ascii="Arial" w:hAnsi="Arial" w:cs="Arial"/>
              </w:rPr>
              <w:t>Yerrick</w:t>
            </w:r>
            <w:proofErr w:type="spellEnd"/>
            <w:r w:rsidRPr="00EB63F6">
              <w:rPr>
                <w:rFonts w:ascii="Arial" w:hAnsi="Arial" w:cs="Arial"/>
              </w:rPr>
              <w:t xml:space="preserve"> Road</w:t>
            </w:r>
            <w:r w:rsidRPr="00602258">
              <w:rPr>
                <w:rFonts w:ascii="Arial" w:hAnsi="Arial" w:cs="Arial"/>
                <w:color w:val="auto"/>
              </w:rPr>
              <w:t xml:space="preserve"> LAKEMBA NSW 2195</w:t>
            </w:r>
          </w:p>
        </w:tc>
      </w:tr>
      <w:tr w:rsidR="00655365" w14:paraId="7199D038" w14:textId="77777777" w:rsidTr="006553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9D036" w14:textId="77777777" w:rsidR="008605A0" w:rsidRPr="00996FAF" w:rsidRDefault="002B0ABA" w:rsidP="008605A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99D037" w14:textId="77777777" w:rsidR="008605A0" w:rsidRPr="00996FAF" w:rsidRDefault="002B0ABA" w:rsidP="008605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2323</w:t>
            </w:r>
          </w:p>
        </w:tc>
      </w:tr>
      <w:tr w:rsidR="00655365" w14:paraId="7199D03B" w14:textId="77777777" w:rsidTr="00655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9D039" w14:textId="77777777" w:rsidR="008605A0" w:rsidRPr="00996FAF" w:rsidRDefault="002B0ABA" w:rsidP="008605A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99D03A" w14:textId="77777777" w:rsidR="008605A0" w:rsidRPr="00996FAF" w:rsidRDefault="002B0ABA" w:rsidP="008605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655365" w14:paraId="7199D03E" w14:textId="77777777" w:rsidTr="006553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9D03C" w14:textId="77777777" w:rsidR="008605A0" w:rsidRPr="00996FAF" w:rsidRDefault="002B0ABA" w:rsidP="008605A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99D03D" w14:textId="77777777" w:rsidR="008605A0" w:rsidRPr="00996FAF" w:rsidRDefault="002B0ABA" w:rsidP="008605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55365" w14:paraId="7199D041" w14:textId="77777777" w:rsidTr="00655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9D03F" w14:textId="77777777" w:rsidR="008605A0" w:rsidRPr="00996FAF" w:rsidRDefault="002B0ABA" w:rsidP="008605A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99D040" w14:textId="77777777" w:rsidR="008605A0" w:rsidRPr="00996FAF" w:rsidRDefault="002B0ABA" w:rsidP="008605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 to 6 January 2023</w:t>
            </w:r>
          </w:p>
        </w:tc>
      </w:tr>
      <w:tr w:rsidR="00655365" w14:paraId="7199D044" w14:textId="77777777" w:rsidTr="006553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99D042" w14:textId="77777777" w:rsidR="008605A0" w:rsidRPr="00996FAF" w:rsidRDefault="002B0ABA" w:rsidP="008605A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99D043" w14:textId="55E06A1C" w:rsidR="008605A0" w:rsidRPr="00996FAF" w:rsidRDefault="00B97348" w:rsidP="008605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7348">
              <w:rPr>
                <w:rFonts w:ascii="Arial" w:hAnsi="Arial" w:cs="Arial"/>
                <w:color w:val="auto"/>
              </w:rPr>
              <w:t>2</w:t>
            </w:r>
            <w:r w:rsidR="00EE1FBC" w:rsidRPr="00B97348">
              <w:rPr>
                <w:rFonts w:ascii="Arial" w:hAnsi="Arial" w:cs="Arial"/>
                <w:color w:val="auto"/>
              </w:rPr>
              <w:t xml:space="preserve"> </w:t>
            </w:r>
            <w:r w:rsidR="003C02B0" w:rsidRPr="00B97348">
              <w:rPr>
                <w:rFonts w:ascii="Arial" w:hAnsi="Arial" w:cs="Arial"/>
                <w:color w:val="auto"/>
              </w:rPr>
              <w:t>March</w:t>
            </w:r>
            <w:r w:rsidR="00EE1FBC" w:rsidRPr="00B97348">
              <w:rPr>
                <w:rFonts w:ascii="Arial" w:hAnsi="Arial" w:cs="Arial"/>
                <w:color w:val="auto"/>
              </w:rPr>
              <w:t xml:space="preserve"> 2023</w:t>
            </w:r>
          </w:p>
        </w:tc>
      </w:tr>
    </w:tbl>
    <w:bookmarkEnd w:id="0"/>
    <w:p w14:paraId="7199D045" w14:textId="6F77B589" w:rsidR="008605A0" w:rsidRPr="00996FAF" w:rsidRDefault="002B0ABA" w:rsidP="008605A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C5588">
        <w:rPr>
          <w:rFonts w:ascii="Arial" w:hAnsi="Arial" w:cs="Arial"/>
        </w:rPr>
        <w:t xml:space="preserve"> </w:t>
      </w:r>
      <w:r w:rsidRPr="00996FAF">
        <w:rPr>
          <w:rFonts w:ascii="Arial" w:hAnsi="Arial" w:cs="Arial"/>
        </w:rPr>
        <w:t>2018.</w:t>
      </w:r>
      <w:r w:rsidRPr="00996FAF">
        <w:rPr>
          <w:rFonts w:ascii="Arial" w:hAnsi="Arial" w:cs="Arial"/>
        </w:rPr>
        <w:br w:type="page"/>
      </w:r>
    </w:p>
    <w:p w14:paraId="7199D046" w14:textId="77777777" w:rsidR="008605A0" w:rsidRPr="00996FAF" w:rsidRDefault="002B0ABA" w:rsidP="008605A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199D047" w14:textId="33EE4A83" w:rsidR="008605A0" w:rsidRPr="00996FAF" w:rsidRDefault="002B0ABA" w:rsidP="008605A0">
      <w:pPr>
        <w:pStyle w:val="NormalArial"/>
      </w:pPr>
      <w:r w:rsidRPr="00996FAF">
        <w:t xml:space="preserve">This performance report for </w:t>
      </w:r>
      <w:r w:rsidRPr="00996FAF">
        <w:rPr>
          <w:color w:val="auto"/>
        </w:rPr>
        <w:t>Belmore Place Care Community (</w:t>
      </w:r>
      <w:r w:rsidRPr="00996FAF">
        <w:rPr>
          <w:b/>
          <w:color w:val="auto"/>
        </w:rPr>
        <w:t>the service</w:t>
      </w:r>
      <w:r w:rsidRPr="00996FAF">
        <w:rPr>
          <w:color w:val="auto"/>
        </w:rPr>
        <w:t>) has been prepared by</w:t>
      </w:r>
      <w:r w:rsidRPr="00996FAF">
        <w:rPr>
          <w:color w:val="0000FF"/>
        </w:rPr>
        <w:t xml:space="preserve"> </w:t>
      </w:r>
      <w:r w:rsidR="00D57D6D" w:rsidRPr="00D57D6D">
        <w:rPr>
          <w:color w:val="auto"/>
        </w:rPr>
        <w:t>G Cherry</w:t>
      </w:r>
      <w:r w:rsidRPr="00D57D6D">
        <w:rPr>
          <w:color w:val="auto"/>
        </w:rPr>
        <w:t xml:space="preserve">, delegate </w:t>
      </w:r>
      <w:r w:rsidRPr="00996FAF">
        <w:t>of the Aged Care Quality and Safety Commissioner (Commissioner)</w:t>
      </w:r>
      <w:r>
        <w:rPr>
          <w:rStyle w:val="FootnoteReference"/>
        </w:rPr>
        <w:footnoteReference w:id="1"/>
      </w:r>
      <w:r w:rsidRPr="00996FAF">
        <w:t>.</w:t>
      </w:r>
    </w:p>
    <w:p w14:paraId="7199D048" w14:textId="77777777" w:rsidR="008605A0" w:rsidRPr="00996FAF" w:rsidRDefault="002B0ABA" w:rsidP="008605A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99D049" w14:textId="77777777" w:rsidR="008605A0" w:rsidRPr="00996FAF" w:rsidRDefault="002B0ABA" w:rsidP="008605A0">
      <w:pPr>
        <w:pStyle w:val="NormalArial"/>
      </w:pPr>
      <w:r w:rsidRPr="00996FAF">
        <w:t>The report also specifies any areas in which improvements must be made to ensure the Quality Standards are complied with.</w:t>
      </w:r>
    </w:p>
    <w:p w14:paraId="7199D04A" w14:textId="77777777" w:rsidR="008605A0" w:rsidRPr="00996FAF" w:rsidRDefault="002B0ABA" w:rsidP="008605A0">
      <w:pPr>
        <w:pStyle w:val="Heading1"/>
        <w:spacing w:before="240" w:after="240" w:line="22" w:lineRule="atLeast"/>
        <w:rPr>
          <w:rFonts w:ascii="Arial" w:hAnsi="Arial" w:cs="Arial"/>
        </w:rPr>
      </w:pPr>
      <w:r w:rsidRPr="00996FAF">
        <w:rPr>
          <w:rFonts w:ascii="Arial" w:hAnsi="Arial" w:cs="Arial"/>
        </w:rPr>
        <w:t>Material relied on</w:t>
      </w:r>
    </w:p>
    <w:p w14:paraId="7199D04B" w14:textId="77777777" w:rsidR="008605A0" w:rsidRPr="004C5588" w:rsidRDefault="002B0ABA" w:rsidP="008605A0">
      <w:pPr>
        <w:pStyle w:val="NormalArial"/>
        <w:rPr>
          <w:color w:val="auto"/>
        </w:rPr>
      </w:pPr>
      <w:r w:rsidRPr="00996FAF">
        <w:t xml:space="preserve">The following information has been </w:t>
      </w:r>
      <w:r w:rsidRPr="004C5588">
        <w:rPr>
          <w:color w:val="auto"/>
        </w:rPr>
        <w:t>considered in preparing the performance report:</w:t>
      </w:r>
    </w:p>
    <w:p w14:paraId="7199D04C" w14:textId="35C1D7A4" w:rsidR="008605A0" w:rsidRPr="004C5588" w:rsidRDefault="002B0ABA" w:rsidP="008605A0">
      <w:pPr>
        <w:pStyle w:val="ListParagraph"/>
        <w:numPr>
          <w:ilvl w:val="0"/>
          <w:numId w:val="2"/>
        </w:numPr>
        <w:spacing w:line="240" w:lineRule="atLeast"/>
        <w:ind w:left="714" w:hanging="357"/>
        <w:contextualSpacing w:val="0"/>
        <w:rPr>
          <w:rFonts w:ascii="Arial" w:hAnsi="Arial" w:cs="Arial"/>
          <w:color w:val="auto"/>
        </w:rPr>
      </w:pPr>
      <w:r w:rsidRPr="004C5588">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4C5588">
        <w:rPr>
          <w:rFonts w:ascii="Arial" w:hAnsi="Arial" w:cs="Arial"/>
          <w:color w:val="auto"/>
        </w:rPr>
        <w:t>representatives</w:t>
      </w:r>
      <w:proofErr w:type="gramEnd"/>
      <w:r w:rsidRPr="004C5588">
        <w:rPr>
          <w:rFonts w:ascii="Arial" w:hAnsi="Arial" w:cs="Arial"/>
          <w:color w:val="auto"/>
        </w:rPr>
        <w:t xml:space="preserve"> and others</w:t>
      </w:r>
      <w:r w:rsidR="007B2440" w:rsidRPr="004C5588">
        <w:rPr>
          <w:rFonts w:ascii="Arial" w:hAnsi="Arial" w:cs="Arial"/>
          <w:color w:val="auto"/>
        </w:rPr>
        <w:t>,</w:t>
      </w:r>
    </w:p>
    <w:p w14:paraId="5547C685" w14:textId="39A410DD" w:rsidR="00F40D96" w:rsidRPr="004C5588" w:rsidRDefault="002B0ABA" w:rsidP="00EE1FBC">
      <w:pPr>
        <w:pStyle w:val="ListParagraph"/>
        <w:numPr>
          <w:ilvl w:val="0"/>
          <w:numId w:val="2"/>
        </w:numPr>
        <w:spacing w:line="240" w:lineRule="atLeast"/>
        <w:ind w:left="714" w:hanging="357"/>
        <w:contextualSpacing w:val="0"/>
        <w:rPr>
          <w:rFonts w:ascii="Arial" w:hAnsi="Arial" w:cs="Arial"/>
          <w:color w:val="auto"/>
        </w:rPr>
      </w:pPr>
      <w:r w:rsidRPr="004C5588">
        <w:rPr>
          <w:rFonts w:ascii="Arial" w:hAnsi="Arial" w:cs="Arial"/>
          <w:color w:val="auto"/>
        </w:rPr>
        <w:t xml:space="preserve">the provider’s response to the assessment team’s report received </w:t>
      </w:r>
      <w:r w:rsidR="00E82542" w:rsidRPr="004C5588">
        <w:rPr>
          <w:rFonts w:ascii="Arial" w:hAnsi="Arial" w:cs="Arial"/>
          <w:color w:val="auto"/>
        </w:rPr>
        <w:t>3</w:t>
      </w:r>
      <w:r w:rsidR="00557778" w:rsidRPr="004C5588">
        <w:rPr>
          <w:rFonts w:ascii="Arial" w:hAnsi="Arial" w:cs="Arial"/>
          <w:color w:val="auto"/>
        </w:rPr>
        <w:t>1</w:t>
      </w:r>
      <w:r w:rsidR="00E82542" w:rsidRPr="004C5588">
        <w:rPr>
          <w:rFonts w:ascii="Arial" w:hAnsi="Arial" w:cs="Arial"/>
          <w:color w:val="auto"/>
        </w:rPr>
        <w:t xml:space="preserve"> January 2023</w:t>
      </w:r>
      <w:r w:rsidR="00F40D96" w:rsidRPr="004C5588">
        <w:rPr>
          <w:rFonts w:ascii="Arial" w:hAnsi="Arial" w:cs="Arial"/>
          <w:color w:val="auto"/>
        </w:rPr>
        <w:t>,</w:t>
      </w:r>
    </w:p>
    <w:p w14:paraId="7EC3FEC1" w14:textId="53F41D0C" w:rsidR="00F40D96" w:rsidRPr="004C5588" w:rsidRDefault="00F40D96" w:rsidP="00EE1FBC">
      <w:pPr>
        <w:pStyle w:val="ListParagraph"/>
        <w:numPr>
          <w:ilvl w:val="0"/>
          <w:numId w:val="2"/>
        </w:numPr>
        <w:spacing w:line="240" w:lineRule="atLeast"/>
        <w:ind w:left="714" w:hanging="357"/>
        <w:contextualSpacing w:val="0"/>
        <w:rPr>
          <w:rFonts w:ascii="Arial" w:hAnsi="Arial" w:cs="Arial"/>
          <w:color w:val="auto"/>
        </w:rPr>
      </w:pPr>
      <w:r w:rsidRPr="004C5588">
        <w:rPr>
          <w:rFonts w:ascii="Arial" w:hAnsi="Arial" w:cs="Arial"/>
          <w:color w:val="auto"/>
        </w:rPr>
        <w:t>information received from consumers and representatives</w:t>
      </w:r>
    </w:p>
    <w:p w14:paraId="7199D050" w14:textId="6B87D6C9" w:rsidR="008605A0" w:rsidRPr="004C5588" w:rsidRDefault="002B0ABA" w:rsidP="00EE1FBC">
      <w:pPr>
        <w:pStyle w:val="ListParagraph"/>
        <w:numPr>
          <w:ilvl w:val="0"/>
          <w:numId w:val="2"/>
        </w:numPr>
        <w:spacing w:line="240" w:lineRule="atLeast"/>
        <w:ind w:left="714" w:hanging="357"/>
        <w:contextualSpacing w:val="0"/>
        <w:rPr>
          <w:rFonts w:ascii="Arial" w:hAnsi="Arial" w:cs="Arial"/>
          <w:color w:val="auto"/>
        </w:rPr>
      </w:pPr>
      <w:r w:rsidRPr="004C5588">
        <w:rPr>
          <w:rFonts w:ascii="Arial" w:hAnsi="Arial" w:cs="Arial"/>
          <w:color w:val="auto"/>
        </w:rPr>
        <w:br w:type="page"/>
      </w:r>
    </w:p>
    <w:p w14:paraId="7199D051" w14:textId="77777777" w:rsidR="008605A0" w:rsidRPr="00996FAF" w:rsidRDefault="002B0ABA" w:rsidP="008605A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55365" w14:paraId="7199D054" w14:textId="77777777" w:rsidTr="006553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99D052" w14:textId="77777777" w:rsidR="008605A0" w:rsidRPr="00996FAF" w:rsidRDefault="002B0ABA" w:rsidP="008605A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199D053" w14:textId="5F76AE5F" w:rsidR="008605A0" w:rsidRPr="00996FAF" w:rsidRDefault="00682F5D" w:rsidP="008605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28D2">
                  <w:rPr>
                    <w:rFonts w:ascii="Arial" w:hAnsi="Arial" w:cs="Arial"/>
                  </w:rPr>
                  <w:t>Compliant</w:t>
                </w:r>
              </w:sdtContent>
            </w:sdt>
          </w:p>
        </w:tc>
      </w:tr>
      <w:tr w:rsidR="00655365" w14:paraId="7199D057" w14:textId="77777777" w:rsidTr="006553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9D055" w14:textId="77777777" w:rsidR="008605A0" w:rsidRPr="00996FAF" w:rsidRDefault="002B0ABA" w:rsidP="008605A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99D056" w14:textId="3066D294" w:rsidR="008605A0" w:rsidRPr="003F769E" w:rsidRDefault="00682F5D" w:rsidP="008605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7BA5" w:rsidRPr="003F769E">
                  <w:rPr>
                    <w:rFonts w:ascii="Arial" w:hAnsi="Arial" w:cs="Arial"/>
                    <w:b/>
                    <w:color w:val="auto"/>
                  </w:rPr>
                  <w:t>Non-compliant</w:t>
                </w:r>
              </w:sdtContent>
            </w:sdt>
            <w:r w:rsidR="002B0ABA" w:rsidRPr="003F769E">
              <w:rPr>
                <w:rFonts w:ascii="Arial" w:hAnsi="Arial" w:cs="Arial"/>
                <w:b/>
                <w:color w:val="auto"/>
              </w:rPr>
              <w:t xml:space="preserve"> </w:t>
            </w:r>
          </w:p>
        </w:tc>
      </w:tr>
      <w:tr w:rsidR="00655365" w14:paraId="7199D05A" w14:textId="77777777" w:rsidTr="006553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9D058" w14:textId="77777777" w:rsidR="008605A0" w:rsidRPr="00996FAF" w:rsidRDefault="002B0ABA" w:rsidP="008605A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99D059" w14:textId="0BF85D90" w:rsidR="008605A0" w:rsidRPr="003F769E" w:rsidRDefault="00682F5D" w:rsidP="008605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E0E" w:rsidRPr="003F769E">
                  <w:rPr>
                    <w:rFonts w:ascii="Arial" w:hAnsi="Arial" w:cs="Arial"/>
                    <w:b/>
                    <w:color w:val="auto"/>
                  </w:rPr>
                  <w:t>Non-compliant</w:t>
                </w:r>
              </w:sdtContent>
            </w:sdt>
            <w:r w:rsidR="002B0ABA" w:rsidRPr="003F769E">
              <w:rPr>
                <w:rFonts w:ascii="Arial" w:hAnsi="Arial" w:cs="Arial"/>
                <w:b/>
                <w:color w:val="auto"/>
              </w:rPr>
              <w:t xml:space="preserve"> </w:t>
            </w:r>
          </w:p>
        </w:tc>
      </w:tr>
      <w:tr w:rsidR="00655365" w14:paraId="7199D05D" w14:textId="77777777" w:rsidTr="006553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9D05B" w14:textId="77777777" w:rsidR="008605A0" w:rsidRPr="00996FAF" w:rsidRDefault="002B0ABA" w:rsidP="008605A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199D05C" w14:textId="7279D3DA" w:rsidR="008605A0" w:rsidRPr="00996FAF" w:rsidRDefault="00682F5D" w:rsidP="008605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A7E">
                  <w:rPr>
                    <w:rFonts w:ascii="Arial" w:hAnsi="Arial" w:cs="Arial"/>
                    <w:b/>
                  </w:rPr>
                  <w:t>Compliant</w:t>
                </w:r>
              </w:sdtContent>
            </w:sdt>
            <w:r w:rsidR="002B0ABA" w:rsidRPr="00996FAF">
              <w:rPr>
                <w:rFonts w:ascii="Arial" w:hAnsi="Arial" w:cs="Arial"/>
                <w:b/>
              </w:rPr>
              <w:t xml:space="preserve"> </w:t>
            </w:r>
          </w:p>
        </w:tc>
      </w:tr>
      <w:tr w:rsidR="00655365" w14:paraId="7199D060" w14:textId="77777777" w:rsidTr="006553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9D05E" w14:textId="77777777" w:rsidR="008605A0" w:rsidRPr="00996FAF" w:rsidRDefault="002B0ABA" w:rsidP="008605A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199D05F" w14:textId="7337E9DA" w:rsidR="008605A0" w:rsidRPr="00996FAF" w:rsidRDefault="00682F5D" w:rsidP="008605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769E" w:rsidRPr="003F769E">
                  <w:rPr>
                    <w:rFonts w:ascii="Arial" w:hAnsi="Arial" w:cs="Arial"/>
                    <w:b/>
                    <w:color w:val="auto"/>
                  </w:rPr>
                  <w:t>Compliant</w:t>
                </w:r>
              </w:sdtContent>
            </w:sdt>
            <w:r w:rsidR="002B0ABA" w:rsidRPr="003F769E">
              <w:rPr>
                <w:rFonts w:ascii="Arial" w:hAnsi="Arial" w:cs="Arial"/>
                <w:b/>
                <w:color w:val="auto"/>
              </w:rPr>
              <w:t xml:space="preserve"> </w:t>
            </w:r>
          </w:p>
        </w:tc>
      </w:tr>
      <w:tr w:rsidR="00655365" w14:paraId="7199D063" w14:textId="77777777" w:rsidTr="006553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9D061" w14:textId="77777777" w:rsidR="008605A0" w:rsidRPr="00996FAF" w:rsidRDefault="002B0ABA" w:rsidP="008605A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199D062" w14:textId="76083C9C" w:rsidR="008605A0" w:rsidRPr="00996FAF" w:rsidRDefault="00682F5D" w:rsidP="008605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6837">
                  <w:rPr>
                    <w:rFonts w:ascii="Arial" w:hAnsi="Arial" w:cs="Arial"/>
                    <w:b/>
                  </w:rPr>
                  <w:t>Compliant</w:t>
                </w:r>
              </w:sdtContent>
            </w:sdt>
            <w:r w:rsidR="002B0ABA" w:rsidRPr="00996FAF">
              <w:rPr>
                <w:rFonts w:ascii="Arial" w:hAnsi="Arial" w:cs="Arial"/>
                <w:b/>
              </w:rPr>
              <w:t xml:space="preserve"> </w:t>
            </w:r>
          </w:p>
        </w:tc>
      </w:tr>
      <w:tr w:rsidR="00655365" w14:paraId="7199D066" w14:textId="77777777" w:rsidTr="006553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9D064" w14:textId="77777777" w:rsidR="008605A0" w:rsidRPr="00996FAF" w:rsidRDefault="002B0ABA" w:rsidP="008605A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199D065" w14:textId="510FCE02" w:rsidR="008605A0" w:rsidRPr="00996FAF" w:rsidRDefault="00682F5D" w:rsidP="008605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4915">
                  <w:rPr>
                    <w:rFonts w:ascii="Arial" w:hAnsi="Arial" w:cs="Arial"/>
                    <w:b/>
                  </w:rPr>
                  <w:t>Compliant</w:t>
                </w:r>
              </w:sdtContent>
            </w:sdt>
            <w:r w:rsidR="002B0ABA" w:rsidRPr="00996FAF">
              <w:rPr>
                <w:rFonts w:ascii="Arial" w:hAnsi="Arial" w:cs="Arial"/>
                <w:b/>
              </w:rPr>
              <w:t xml:space="preserve"> </w:t>
            </w:r>
          </w:p>
        </w:tc>
      </w:tr>
      <w:tr w:rsidR="00655365" w14:paraId="7199D069" w14:textId="77777777" w:rsidTr="006553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9D067" w14:textId="77777777" w:rsidR="008605A0" w:rsidRPr="00996FAF" w:rsidRDefault="002B0ABA" w:rsidP="008605A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99D068" w14:textId="2EB02E77" w:rsidR="008605A0" w:rsidRPr="00996FAF" w:rsidRDefault="00682F5D" w:rsidP="008605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E0E">
                  <w:rPr>
                    <w:rFonts w:ascii="Arial" w:hAnsi="Arial" w:cs="Arial"/>
                    <w:b/>
                  </w:rPr>
                  <w:t>Compliant</w:t>
                </w:r>
              </w:sdtContent>
            </w:sdt>
            <w:r w:rsidR="002B0ABA" w:rsidRPr="00996FAF">
              <w:rPr>
                <w:rFonts w:ascii="Arial" w:hAnsi="Arial" w:cs="Arial"/>
                <w:b/>
              </w:rPr>
              <w:t xml:space="preserve"> </w:t>
            </w:r>
          </w:p>
        </w:tc>
      </w:tr>
    </w:tbl>
    <w:p w14:paraId="7199D06A" w14:textId="77777777" w:rsidR="008605A0" w:rsidRPr="00996FAF" w:rsidRDefault="002B0ABA" w:rsidP="008605A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99D06B" w14:textId="77777777" w:rsidR="008605A0" w:rsidRPr="00996FAF" w:rsidRDefault="002B0ABA" w:rsidP="008605A0">
      <w:pPr>
        <w:pStyle w:val="Heading1"/>
        <w:spacing w:before="0" w:after="240" w:line="22" w:lineRule="atLeast"/>
        <w:rPr>
          <w:rFonts w:ascii="Arial" w:hAnsi="Arial" w:cs="Arial"/>
        </w:rPr>
      </w:pPr>
      <w:r w:rsidRPr="00996FAF">
        <w:rPr>
          <w:rFonts w:ascii="Arial" w:hAnsi="Arial" w:cs="Arial"/>
        </w:rPr>
        <w:t>Areas for improvement</w:t>
      </w:r>
    </w:p>
    <w:p w14:paraId="7199D06F" w14:textId="77777777" w:rsidR="008605A0" w:rsidRPr="00996FAF" w:rsidRDefault="002B0ABA" w:rsidP="008605A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7D9029B" w14:textId="24AC1ADB" w:rsidR="006727C5" w:rsidRPr="00B45EC1" w:rsidRDefault="002B6C95" w:rsidP="00946796">
      <w:pPr>
        <w:pStyle w:val="ListBullet"/>
        <w:spacing w:before="0" w:after="120" w:line="22" w:lineRule="atLeast"/>
        <w:ind w:left="425" w:hanging="425"/>
        <w:rPr>
          <w:rFonts w:ascii="Arial" w:hAnsi="Arial" w:cs="Arial"/>
          <w:color w:val="auto"/>
        </w:rPr>
      </w:pPr>
      <w:r w:rsidRPr="00B45EC1">
        <w:rPr>
          <w:rFonts w:ascii="Arial" w:hAnsi="Arial" w:cs="Arial"/>
          <w:color w:val="auto"/>
          <w:u w:val="single"/>
        </w:rPr>
        <w:t>Requirement 2(3)(b)</w:t>
      </w:r>
      <w:r w:rsidR="006727C5" w:rsidRPr="003F769E">
        <w:rPr>
          <w:rFonts w:ascii="Arial" w:hAnsi="Arial" w:cs="Arial"/>
          <w:color w:val="auto"/>
        </w:rPr>
        <w:t xml:space="preserve"> </w:t>
      </w:r>
      <w:r w:rsidR="00946796" w:rsidRPr="00B45EC1">
        <w:rPr>
          <w:rFonts w:ascii="Arial" w:hAnsi="Arial" w:cs="Arial"/>
          <w:color w:val="auto"/>
        </w:rPr>
        <w:t xml:space="preserve">- </w:t>
      </w:r>
      <w:r w:rsidR="0039463D" w:rsidRPr="00B45EC1">
        <w:rPr>
          <w:rFonts w:ascii="Arial" w:hAnsi="Arial" w:cs="Arial"/>
          <w:color w:val="auto"/>
        </w:rPr>
        <w:t>R</w:t>
      </w:r>
      <w:r w:rsidR="006727C5" w:rsidRPr="00B45EC1">
        <w:rPr>
          <w:rFonts w:ascii="Arial" w:hAnsi="Arial" w:cs="Arial"/>
          <w:color w:val="auto"/>
        </w:rPr>
        <w:t>eview</w:t>
      </w:r>
      <w:r w:rsidR="00B45EC1">
        <w:rPr>
          <w:rFonts w:ascii="Arial" w:hAnsi="Arial" w:cs="Arial"/>
          <w:color w:val="auto"/>
        </w:rPr>
        <w:t>/</w:t>
      </w:r>
      <w:r w:rsidR="006727C5" w:rsidRPr="00B45EC1">
        <w:rPr>
          <w:rFonts w:ascii="Arial" w:hAnsi="Arial" w:cs="Arial"/>
          <w:color w:val="auto"/>
        </w:rPr>
        <w:t xml:space="preserve">revise relevant </w:t>
      </w:r>
      <w:r w:rsidR="00CD0E36">
        <w:rPr>
          <w:rFonts w:ascii="Arial" w:hAnsi="Arial" w:cs="Arial"/>
          <w:color w:val="auto"/>
        </w:rPr>
        <w:t>be</w:t>
      </w:r>
      <w:r w:rsidR="006727C5" w:rsidRPr="00B45EC1">
        <w:rPr>
          <w:rFonts w:ascii="Arial" w:hAnsi="Arial" w:cs="Arial"/>
          <w:color w:val="auto"/>
        </w:rPr>
        <w:t>haviour support plan</w:t>
      </w:r>
      <w:r w:rsidR="00CD0E36">
        <w:rPr>
          <w:rFonts w:ascii="Arial" w:hAnsi="Arial" w:cs="Arial"/>
          <w:color w:val="auto"/>
        </w:rPr>
        <w:t>s</w:t>
      </w:r>
      <w:r w:rsidR="006727C5" w:rsidRPr="00B45EC1">
        <w:rPr>
          <w:rFonts w:ascii="Arial" w:hAnsi="Arial" w:cs="Arial"/>
          <w:color w:val="auto"/>
        </w:rPr>
        <w:t xml:space="preserve"> </w:t>
      </w:r>
      <w:r w:rsidR="004D6B9C" w:rsidRPr="00B45EC1">
        <w:rPr>
          <w:rFonts w:ascii="Arial" w:hAnsi="Arial" w:cs="Arial"/>
          <w:color w:val="auto"/>
        </w:rPr>
        <w:t>to ensure de</w:t>
      </w:r>
      <w:r w:rsidR="00C33A6D" w:rsidRPr="00B45EC1">
        <w:rPr>
          <w:rFonts w:ascii="Arial" w:hAnsi="Arial" w:cs="Arial"/>
          <w:color w:val="auto"/>
        </w:rPr>
        <w:t>tails relating to triggers/</w:t>
      </w:r>
      <w:r w:rsidR="006727C5" w:rsidRPr="00B45EC1">
        <w:rPr>
          <w:rFonts w:ascii="Arial" w:hAnsi="Arial" w:cs="Arial"/>
          <w:color w:val="auto"/>
        </w:rPr>
        <w:t>contributing factors to changed behaviours</w:t>
      </w:r>
      <w:r w:rsidR="00B45EC1" w:rsidRPr="00B45EC1">
        <w:rPr>
          <w:rFonts w:ascii="Arial" w:hAnsi="Arial" w:cs="Arial"/>
          <w:color w:val="auto"/>
        </w:rPr>
        <w:t xml:space="preserve"> include e</w:t>
      </w:r>
      <w:r w:rsidR="00946796" w:rsidRPr="00B45EC1">
        <w:rPr>
          <w:rFonts w:ascii="Arial" w:hAnsi="Arial" w:cs="Arial"/>
          <w:color w:val="auto"/>
        </w:rPr>
        <w:t xml:space="preserve">ffective strategies </w:t>
      </w:r>
      <w:r w:rsidR="0039463D" w:rsidRPr="00B45EC1">
        <w:rPr>
          <w:rFonts w:ascii="Arial" w:hAnsi="Arial" w:cs="Arial"/>
          <w:color w:val="auto"/>
        </w:rPr>
        <w:t>which are</w:t>
      </w:r>
      <w:r w:rsidR="00946796" w:rsidRPr="00B45EC1">
        <w:rPr>
          <w:rFonts w:ascii="Arial" w:hAnsi="Arial" w:cs="Arial"/>
          <w:color w:val="auto"/>
        </w:rPr>
        <w:t xml:space="preserve"> person-centred</w:t>
      </w:r>
      <w:r w:rsidR="00B45EC1">
        <w:rPr>
          <w:rFonts w:ascii="Arial" w:hAnsi="Arial" w:cs="Arial"/>
          <w:color w:val="auto"/>
        </w:rPr>
        <w:t xml:space="preserve"> and </w:t>
      </w:r>
      <w:r w:rsidR="00946796" w:rsidRPr="00B45EC1">
        <w:rPr>
          <w:rFonts w:ascii="Arial" w:hAnsi="Arial" w:cs="Arial"/>
          <w:color w:val="auto"/>
        </w:rPr>
        <w:t xml:space="preserve">individualised </w:t>
      </w:r>
      <w:r w:rsidR="00B45EC1" w:rsidRPr="00B45EC1">
        <w:rPr>
          <w:rFonts w:ascii="Arial" w:hAnsi="Arial" w:cs="Arial"/>
          <w:color w:val="auto"/>
        </w:rPr>
        <w:t>to</w:t>
      </w:r>
      <w:r w:rsidR="00946796" w:rsidRPr="00B45EC1">
        <w:rPr>
          <w:rFonts w:ascii="Arial" w:hAnsi="Arial" w:cs="Arial"/>
          <w:color w:val="auto"/>
        </w:rPr>
        <w:t xml:space="preserve"> guide staff in care provision</w:t>
      </w:r>
      <w:r w:rsidR="006727C5" w:rsidRPr="00B45EC1">
        <w:rPr>
          <w:rFonts w:ascii="Arial" w:hAnsi="Arial" w:cs="Arial"/>
          <w:color w:val="auto"/>
        </w:rPr>
        <w:t>.</w:t>
      </w:r>
    </w:p>
    <w:p w14:paraId="5117D5DA" w14:textId="5E375B06" w:rsidR="004B25BA" w:rsidRPr="004B25BA" w:rsidRDefault="002B6C95" w:rsidP="004B25BA">
      <w:pPr>
        <w:pStyle w:val="ListBullet"/>
        <w:spacing w:before="0" w:after="120" w:line="22" w:lineRule="atLeast"/>
        <w:ind w:left="425" w:hanging="425"/>
        <w:rPr>
          <w:rFonts w:ascii="Arial" w:hAnsi="Arial" w:cs="Arial"/>
          <w:color w:val="auto"/>
        </w:rPr>
      </w:pPr>
      <w:r w:rsidRPr="004B25BA">
        <w:rPr>
          <w:rFonts w:ascii="Arial" w:hAnsi="Arial" w:cs="Arial"/>
          <w:color w:val="auto"/>
          <w:u w:val="single"/>
        </w:rPr>
        <w:t xml:space="preserve">Requirement </w:t>
      </w:r>
      <w:r w:rsidR="002832AE" w:rsidRPr="004B25BA">
        <w:rPr>
          <w:rFonts w:ascii="Arial" w:hAnsi="Arial" w:cs="Arial"/>
          <w:color w:val="auto"/>
          <w:u w:val="single"/>
        </w:rPr>
        <w:t>3(3)(a)</w:t>
      </w:r>
      <w:r w:rsidR="003F769E" w:rsidRPr="004B25BA">
        <w:rPr>
          <w:rFonts w:ascii="Arial" w:hAnsi="Arial" w:cs="Arial"/>
          <w:color w:val="auto"/>
        </w:rPr>
        <w:t xml:space="preserve"> -</w:t>
      </w:r>
      <w:r w:rsidR="004B25BA" w:rsidRPr="004B25BA">
        <w:rPr>
          <w:rFonts w:ascii="Arial" w:hAnsi="Arial" w:cs="Arial"/>
          <w:color w:val="auto"/>
        </w:rPr>
        <w:t xml:space="preserve"> Implement and maintain processes to assess, determine and document when a treatment or intervention </w:t>
      </w:r>
      <w:r w:rsidR="003E2112">
        <w:rPr>
          <w:rFonts w:ascii="Arial" w:hAnsi="Arial" w:cs="Arial"/>
          <w:color w:val="auto"/>
        </w:rPr>
        <w:t xml:space="preserve">constitutes </w:t>
      </w:r>
      <w:r w:rsidR="004B25BA" w:rsidRPr="004B25BA">
        <w:rPr>
          <w:rFonts w:ascii="Arial" w:hAnsi="Arial" w:cs="Arial"/>
          <w:color w:val="auto"/>
        </w:rPr>
        <w:t xml:space="preserve">a restrictive practice. Review and revise understanding of chemical restraint to ensure practices and interventions align with the </w:t>
      </w:r>
      <w:proofErr w:type="gramStart"/>
      <w:r w:rsidR="004B25BA" w:rsidRPr="004B25BA">
        <w:rPr>
          <w:rFonts w:ascii="Arial" w:hAnsi="Arial" w:cs="Arial"/>
          <w:color w:val="auto"/>
        </w:rPr>
        <w:t>Quality of Care</w:t>
      </w:r>
      <w:proofErr w:type="gramEnd"/>
      <w:r w:rsidR="004B25BA" w:rsidRPr="004B25BA">
        <w:rPr>
          <w:rFonts w:ascii="Arial" w:hAnsi="Arial" w:cs="Arial"/>
          <w:color w:val="auto"/>
        </w:rPr>
        <w:t xml:space="preserve"> Principles </w:t>
      </w:r>
      <w:r w:rsidR="003E2112">
        <w:rPr>
          <w:rFonts w:ascii="Arial" w:hAnsi="Arial" w:cs="Arial"/>
          <w:color w:val="auto"/>
        </w:rPr>
        <w:t xml:space="preserve">2014 </w:t>
      </w:r>
      <w:r w:rsidR="004B25BA" w:rsidRPr="004B25BA">
        <w:rPr>
          <w:rFonts w:ascii="Arial" w:hAnsi="Arial" w:cs="Arial"/>
          <w:color w:val="auto"/>
        </w:rPr>
        <w:t>definition and requirements for the use of a restrictive practice.</w:t>
      </w:r>
    </w:p>
    <w:p w14:paraId="7199D072" w14:textId="3EAFA171" w:rsidR="008605A0" w:rsidRPr="00996FAF" w:rsidRDefault="002B0ABA" w:rsidP="004B25BA">
      <w:pPr>
        <w:pStyle w:val="ListBullet"/>
        <w:spacing w:before="0" w:after="120" w:line="22" w:lineRule="atLeast"/>
        <w:ind w:left="425" w:hanging="425"/>
      </w:pPr>
      <w:r w:rsidRPr="00996FAF">
        <w:br w:type="page"/>
      </w:r>
    </w:p>
    <w:p w14:paraId="7199D073" w14:textId="77777777" w:rsidR="008605A0" w:rsidRPr="00996FAF" w:rsidRDefault="002B0ABA" w:rsidP="008605A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655365" w14:paraId="7199D076" w14:textId="77777777" w:rsidTr="004C5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199D074" w14:textId="77777777" w:rsidR="008605A0" w:rsidRPr="00550022" w:rsidRDefault="002B0ABA" w:rsidP="008605A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7199D075" w14:textId="77777777" w:rsidR="008605A0" w:rsidRPr="00996FAF" w:rsidRDefault="008605A0" w:rsidP="008605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5365" w14:paraId="7199D07A"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77" w14:textId="77777777" w:rsidR="008605A0" w:rsidRPr="00996FAF" w:rsidRDefault="002B0ABA" w:rsidP="008605A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199D078"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7199D079" w14:textId="7AE50A9F"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24446">
                  <w:rPr>
                    <w:rFonts w:ascii="Arial" w:hAnsi="Arial" w:cs="Arial"/>
                    <w:color w:val="auto"/>
                  </w:rPr>
                  <w:t>Compliant</w:t>
                </w:r>
              </w:sdtContent>
            </w:sdt>
          </w:p>
        </w:tc>
      </w:tr>
      <w:tr w:rsidR="00655365" w14:paraId="7199D07E"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7B"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199D07C"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7199D07D" w14:textId="52C5BEFE" w:rsidR="008605A0" w:rsidRPr="00996FAF"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86669">
                  <w:rPr>
                    <w:rFonts w:ascii="Arial" w:hAnsi="Arial" w:cs="Arial"/>
                    <w:color w:val="auto"/>
                  </w:rPr>
                  <w:t>Compliant</w:t>
                </w:r>
              </w:sdtContent>
            </w:sdt>
            <w:r w:rsidR="002B0ABA" w:rsidRPr="00996FAF">
              <w:rPr>
                <w:rFonts w:ascii="Arial" w:hAnsi="Arial" w:cs="Arial"/>
                <w:color w:val="0000FF"/>
              </w:rPr>
              <w:t xml:space="preserve"> </w:t>
            </w:r>
          </w:p>
        </w:tc>
      </w:tr>
      <w:tr w:rsidR="00655365" w14:paraId="7199D086"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7F"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199D080" w14:textId="799C2CB2"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199D081" w14:textId="77777777" w:rsidR="008605A0" w:rsidRPr="00996FAF" w:rsidRDefault="002B0ABA" w:rsidP="008605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99D082" w14:textId="77777777" w:rsidR="008605A0" w:rsidRPr="00996FAF" w:rsidRDefault="002B0ABA" w:rsidP="008605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199D083" w14:textId="776B9DA0" w:rsidR="008605A0" w:rsidRPr="00996FAF" w:rsidRDefault="002B0ABA" w:rsidP="008605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199D084" w14:textId="77777777" w:rsidR="008605A0" w:rsidRPr="00996FAF" w:rsidRDefault="002B0ABA" w:rsidP="008605A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199D085" w14:textId="5A240272"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33117">
                  <w:rPr>
                    <w:rFonts w:ascii="Arial" w:hAnsi="Arial" w:cs="Arial"/>
                    <w:color w:val="auto"/>
                  </w:rPr>
                  <w:t>Compliant</w:t>
                </w:r>
              </w:sdtContent>
            </w:sdt>
            <w:r w:rsidR="002B0ABA" w:rsidRPr="00996FAF">
              <w:rPr>
                <w:rFonts w:ascii="Arial" w:hAnsi="Arial" w:cs="Arial"/>
                <w:color w:val="0000FF"/>
              </w:rPr>
              <w:t xml:space="preserve"> </w:t>
            </w:r>
          </w:p>
        </w:tc>
      </w:tr>
      <w:tr w:rsidR="00655365" w14:paraId="7199D08A"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87"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199D088"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199D089" w14:textId="426EDA6C" w:rsidR="008605A0" w:rsidRPr="00996FAF" w:rsidRDefault="00682F5D" w:rsidP="008605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33117">
                  <w:rPr>
                    <w:rFonts w:ascii="Arial" w:hAnsi="Arial" w:cs="Arial"/>
                    <w:color w:val="auto"/>
                  </w:rPr>
                  <w:t>Compliant</w:t>
                </w:r>
              </w:sdtContent>
            </w:sdt>
            <w:r w:rsidR="002B0ABA" w:rsidRPr="00996FAF">
              <w:rPr>
                <w:rFonts w:ascii="Arial" w:hAnsi="Arial" w:cs="Arial"/>
                <w:color w:val="0000FF"/>
              </w:rPr>
              <w:t xml:space="preserve"> </w:t>
            </w:r>
          </w:p>
        </w:tc>
      </w:tr>
      <w:tr w:rsidR="00655365" w14:paraId="7199D08E"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8B"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199D08C" w14:textId="77777777" w:rsidR="008605A0" w:rsidRPr="00996FAF" w:rsidRDefault="002B0ABA" w:rsidP="008605A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199D08D" w14:textId="6712FA6C"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33117">
                  <w:rPr>
                    <w:rFonts w:ascii="Arial" w:hAnsi="Arial" w:cs="Arial"/>
                    <w:color w:val="auto"/>
                  </w:rPr>
                  <w:t>Compliant</w:t>
                </w:r>
              </w:sdtContent>
            </w:sdt>
            <w:r w:rsidR="002B0ABA" w:rsidRPr="00996FAF">
              <w:rPr>
                <w:rFonts w:ascii="Arial" w:hAnsi="Arial" w:cs="Arial"/>
                <w:color w:val="0000FF"/>
              </w:rPr>
              <w:t xml:space="preserve"> </w:t>
            </w:r>
          </w:p>
        </w:tc>
      </w:tr>
      <w:tr w:rsidR="00655365" w14:paraId="7199D092"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8F"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199D090" w14:textId="11E962B1"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w:t>
            </w:r>
            <w:r w:rsidR="00F75B26">
              <w:rPr>
                <w:rFonts w:ascii="Arial" w:hAnsi="Arial" w:cs="Arial"/>
              </w:rPr>
              <w:t>,</w:t>
            </w:r>
            <w:r w:rsidRPr="00996FAF">
              <w:rPr>
                <w:rFonts w:ascii="Arial" w:hAnsi="Arial" w:cs="Arial"/>
              </w:rPr>
              <w:t xml:space="preserve"> and personal information is kept confidential.</w:t>
            </w:r>
          </w:p>
        </w:tc>
        <w:tc>
          <w:tcPr>
            <w:tcW w:w="1984" w:type="dxa"/>
            <w:shd w:val="clear" w:color="auto" w:fill="auto"/>
            <w:vAlign w:val="top"/>
          </w:tcPr>
          <w:p w14:paraId="7199D091" w14:textId="4A92FADC" w:rsidR="008605A0" w:rsidRPr="00996FAF"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528D2">
                  <w:rPr>
                    <w:rFonts w:ascii="Arial" w:hAnsi="Arial" w:cs="Arial"/>
                    <w:color w:val="auto"/>
                  </w:rPr>
                  <w:t>Compliant</w:t>
                </w:r>
              </w:sdtContent>
            </w:sdt>
            <w:r w:rsidR="002B0ABA" w:rsidRPr="00996FAF">
              <w:rPr>
                <w:rFonts w:ascii="Arial" w:hAnsi="Arial" w:cs="Arial"/>
                <w:color w:val="0000FF"/>
              </w:rPr>
              <w:t xml:space="preserve"> </w:t>
            </w:r>
          </w:p>
        </w:tc>
      </w:tr>
    </w:tbl>
    <w:p w14:paraId="7199D093" w14:textId="77777777" w:rsidR="008605A0" w:rsidRDefault="002B0ABA" w:rsidP="004C5588">
      <w:pPr>
        <w:pStyle w:val="Heading20"/>
        <w:spacing w:before="240"/>
      </w:pPr>
      <w:r w:rsidRPr="00996FAF">
        <w:t>Findings</w:t>
      </w:r>
    </w:p>
    <w:p w14:paraId="6D595829" w14:textId="6843B7EF" w:rsidR="00FC16D0" w:rsidRDefault="00FC16D0" w:rsidP="00FC16D0">
      <w:pPr>
        <w:pStyle w:val="NormalArial"/>
      </w:pPr>
      <w:bookmarkStart w:id="1" w:name="_Hlk127430554"/>
      <w:r>
        <w:t xml:space="preserve">This Quality Standard is compliant as </w:t>
      </w:r>
      <w:r w:rsidR="00C565BB">
        <w:t>all</w:t>
      </w:r>
      <w:r>
        <w:t xml:space="preserve"> requirements have been assessed as compliant.</w:t>
      </w:r>
    </w:p>
    <w:bookmarkEnd w:id="1"/>
    <w:p w14:paraId="6A403CA2" w14:textId="77777777" w:rsidR="00F41C44" w:rsidRPr="0017377D" w:rsidRDefault="00F41C44" w:rsidP="00F41C44">
      <w:pPr>
        <w:spacing w:before="240" w:line="276" w:lineRule="auto"/>
        <w:rPr>
          <w:rFonts w:ascii="Arial" w:hAnsi="Arial" w:cs="Arial"/>
          <w:color w:val="auto"/>
          <w:u w:val="single"/>
        </w:rPr>
      </w:pPr>
      <w:r w:rsidRPr="0017377D">
        <w:rPr>
          <w:rFonts w:ascii="Arial" w:hAnsi="Arial" w:cs="Arial"/>
          <w:color w:val="auto"/>
          <w:u w:val="single"/>
        </w:rPr>
        <w:t>Requirement 1(3)(a)</w:t>
      </w:r>
    </w:p>
    <w:p w14:paraId="6C0CADA2" w14:textId="197E9669" w:rsidR="00FC16D0" w:rsidRDefault="00D22857" w:rsidP="0062278A">
      <w:pPr>
        <w:spacing w:before="240" w:line="276" w:lineRule="auto"/>
        <w:rPr>
          <w:rFonts w:ascii="Arial" w:eastAsia="Calibri" w:hAnsi="Arial" w:cs="Arial"/>
          <w:color w:val="auto"/>
        </w:rPr>
      </w:pPr>
      <w:r w:rsidRPr="0062278A">
        <w:rPr>
          <w:rFonts w:ascii="Arial" w:eastAsia="Calibri" w:hAnsi="Arial" w:cs="Arial"/>
          <w:color w:val="auto"/>
        </w:rPr>
        <w:t>Interviewed c</w:t>
      </w:r>
      <w:r w:rsidR="00FC16D0" w:rsidRPr="0062278A">
        <w:rPr>
          <w:rFonts w:ascii="Arial" w:eastAsia="Calibri" w:hAnsi="Arial" w:cs="Arial"/>
          <w:color w:val="auto"/>
        </w:rPr>
        <w:t xml:space="preserve">onsumers and representatives </w:t>
      </w:r>
      <w:r w:rsidRPr="0062278A">
        <w:rPr>
          <w:rFonts w:ascii="Arial" w:eastAsia="Calibri" w:hAnsi="Arial" w:cs="Arial"/>
          <w:color w:val="auto"/>
        </w:rPr>
        <w:t>consider consumers are</w:t>
      </w:r>
      <w:r w:rsidR="00FC16D0" w:rsidRPr="0062278A">
        <w:rPr>
          <w:rFonts w:ascii="Arial" w:eastAsia="Calibri" w:hAnsi="Arial" w:cs="Arial"/>
          <w:color w:val="auto"/>
        </w:rPr>
        <w:t xml:space="preserve"> treated with respect</w:t>
      </w:r>
      <w:r w:rsidR="001131B5" w:rsidRPr="0062278A">
        <w:rPr>
          <w:rFonts w:ascii="Arial" w:eastAsia="Calibri" w:hAnsi="Arial" w:cs="Arial"/>
          <w:color w:val="auto"/>
        </w:rPr>
        <w:t xml:space="preserve"> and dignity. </w:t>
      </w:r>
      <w:r w:rsidR="009E6DA0" w:rsidRPr="0062278A">
        <w:rPr>
          <w:rFonts w:ascii="Arial" w:eastAsia="Calibri" w:hAnsi="Arial" w:cs="Arial"/>
          <w:color w:val="auto"/>
        </w:rPr>
        <w:t xml:space="preserve">Representatives gave examples of </w:t>
      </w:r>
      <w:r w:rsidR="000B2754" w:rsidRPr="0062278A">
        <w:rPr>
          <w:rFonts w:ascii="Arial" w:eastAsia="Calibri" w:hAnsi="Arial" w:cs="Arial"/>
          <w:color w:val="auto"/>
        </w:rPr>
        <w:t xml:space="preserve">improvement in consumer emotional and physical </w:t>
      </w:r>
      <w:r w:rsidR="003C5E61" w:rsidRPr="0062278A">
        <w:rPr>
          <w:rFonts w:ascii="Arial" w:eastAsia="Calibri" w:hAnsi="Arial" w:cs="Arial"/>
          <w:color w:val="auto"/>
        </w:rPr>
        <w:t xml:space="preserve">engagement including increased independence. </w:t>
      </w:r>
      <w:r w:rsidR="001131B5" w:rsidRPr="0062278A">
        <w:rPr>
          <w:rFonts w:ascii="Arial" w:eastAsia="Calibri" w:hAnsi="Arial" w:cs="Arial"/>
          <w:color w:val="auto"/>
        </w:rPr>
        <w:t xml:space="preserve">Staff </w:t>
      </w:r>
      <w:r w:rsidRPr="0062278A">
        <w:rPr>
          <w:rFonts w:ascii="Arial" w:eastAsia="Calibri" w:hAnsi="Arial" w:cs="Arial"/>
          <w:color w:val="auto"/>
        </w:rPr>
        <w:t>demonstrate</w:t>
      </w:r>
      <w:r w:rsidR="005E3716" w:rsidRPr="0062278A">
        <w:rPr>
          <w:rFonts w:ascii="Arial" w:eastAsia="Calibri" w:hAnsi="Arial" w:cs="Arial"/>
          <w:color w:val="auto"/>
        </w:rPr>
        <w:t xml:space="preserve"> knowledge</w:t>
      </w:r>
      <w:r w:rsidRPr="0062278A">
        <w:rPr>
          <w:rFonts w:ascii="Arial" w:eastAsia="Calibri" w:hAnsi="Arial" w:cs="Arial"/>
          <w:color w:val="auto"/>
        </w:rPr>
        <w:t xml:space="preserve"> of</w:t>
      </w:r>
      <w:r w:rsidR="005E3716" w:rsidRPr="0062278A">
        <w:rPr>
          <w:rFonts w:ascii="Arial" w:eastAsia="Calibri" w:hAnsi="Arial" w:cs="Arial"/>
          <w:color w:val="auto"/>
        </w:rPr>
        <w:t xml:space="preserve"> consumers’ cultural needs</w:t>
      </w:r>
      <w:r w:rsidRPr="0062278A">
        <w:rPr>
          <w:rFonts w:ascii="Arial" w:eastAsia="Calibri" w:hAnsi="Arial" w:cs="Arial"/>
          <w:color w:val="auto"/>
        </w:rPr>
        <w:t>/</w:t>
      </w:r>
      <w:r w:rsidR="005E3716" w:rsidRPr="0062278A">
        <w:rPr>
          <w:rFonts w:ascii="Arial" w:eastAsia="Calibri" w:hAnsi="Arial" w:cs="Arial"/>
          <w:color w:val="auto"/>
        </w:rPr>
        <w:t>preferences</w:t>
      </w:r>
      <w:r w:rsidR="00FB5E3B" w:rsidRPr="0062278A">
        <w:rPr>
          <w:rFonts w:ascii="Arial" w:eastAsia="Calibri" w:hAnsi="Arial" w:cs="Arial"/>
          <w:color w:val="auto"/>
        </w:rPr>
        <w:t>, with</w:t>
      </w:r>
      <w:r w:rsidRPr="0062278A">
        <w:rPr>
          <w:rFonts w:ascii="Arial" w:eastAsia="Calibri" w:hAnsi="Arial" w:cs="Arial"/>
          <w:color w:val="auto"/>
        </w:rPr>
        <w:t xml:space="preserve"> several </w:t>
      </w:r>
      <w:r w:rsidR="00FB5E3B" w:rsidRPr="0062278A">
        <w:rPr>
          <w:rFonts w:ascii="Arial" w:eastAsia="Calibri" w:hAnsi="Arial" w:cs="Arial"/>
          <w:color w:val="auto"/>
        </w:rPr>
        <w:t xml:space="preserve">languages spoken by staff </w:t>
      </w:r>
      <w:r w:rsidRPr="0062278A">
        <w:rPr>
          <w:rFonts w:ascii="Arial" w:eastAsia="Calibri" w:hAnsi="Arial" w:cs="Arial"/>
          <w:color w:val="auto"/>
        </w:rPr>
        <w:t xml:space="preserve">which </w:t>
      </w:r>
      <w:r w:rsidR="00FB5E3B" w:rsidRPr="0062278A">
        <w:rPr>
          <w:rFonts w:ascii="Arial" w:eastAsia="Calibri" w:hAnsi="Arial" w:cs="Arial"/>
          <w:color w:val="auto"/>
        </w:rPr>
        <w:t>support consumers</w:t>
      </w:r>
      <w:r w:rsidR="00B327AD">
        <w:rPr>
          <w:rFonts w:ascii="Arial" w:eastAsia="Calibri" w:hAnsi="Arial" w:cs="Arial"/>
          <w:color w:val="auto"/>
        </w:rPr>
        <w:t>’</w:t>
      </w:r>
      <w:r w:rsidRPr="0062278A">
        <w:rPr>
          <w:rFonts w:ascii="Arial" w:eastAsia="Calibri" w:hAnsi="Arial" w:cs="Arial"/>
          <w:color w:val="auto"/>
        </w:rPr>
        <w:t xml:space="preserve"> </w:t>
      </w:r>
      <w:r w:rsidR="00FB5E3B" w:rsidRPr="0062278A">
        <w:rPr>
          <w:rFonts w:ascii="Arial" w:eastAsia="Calibri" w:hAnsi="Arial" w:cs="Arial"/>
          <w:color w:val="auto"/>
        </w:rPr>
        <w:t xml:space="preserve">cultural </w:t>
      </w:r>
      <w:r w:rsidR="00BB7DF4" w:rsidRPr="0062278A">
        <w:rPr>
          <w:rFonts w:ascii="Arial" w:eastAsia="Calibri" w:hAnsi="Arial" w:cs="Arial"/>
          <w:color w:val="auto"/>
        </w:rPr>
        <w:t xml:space="preserve">and linguistically </w:t>
      </w:r>
      <w:r w:rsidR="00FB5E3B" w:rsidRPr="0062278A">
        <w:rPr>
          <w:rFonts w:ascii="Arial" w:eastAsia="Calibri" w:hAnsi="Arial" w:cs="Arial"/>
          <w:color w:val="auto"/>
        </w:rPr>
        <w:t xml:space="preserve">diverse backgrounds. </w:t>
      </w:r>
      <w:r w:rsidRPr="0062278A">
        <w:rPr>
          <w:rFonts w:ascii="Arial" w:eastAsia="Calibri" w:hAnsi="Arial" w:cs="Arial"/>
          <w:color w:val="auto"/>
        </w:rPr>
        <w:t>D</w:t>
      </w:r>
      <w:r w:rsidR="0081476C" w:rsidRPr="0062278A">
        <w:rPr>
          <w:rFonts w:ascii="Arial" w:eastAsia="Calibri" w:hAnsi="Arial" w:cs="Arial"/>
          <w:color w:val="auto"/>
        </w:rPr>
        <w:t>ocumentation</w:t>
      </w:r>
      <w:r w:rsidRPr="0062278A">
        <w:rPr>
          <w:rFonts w:ascii="Arial" w:eastAsia="Calibri" w:hAnsi="Arial" w:cs="Arial"/>
          <w:color w:val="auto"/>
        </w:rPr>
        <w:t xml:space="preserve"> </w:t>
      </w:r>
      <w:r w:rsidR="00D6549D" w:rsidRPr="0062278A">
        <w:rPr>
          <w:rFonts w:ascii="Arial" w:eastAsia="Calibri" w:hAnsi="Arial" w:cs="Arial"/>
          <w:color w:val="auto"/>
        </w:rPr>
        <w:t>detail</w:t>
      </w:r>
      <w:r w:rsidRPr="0062278A">
        <w:rPr>
          <w:rFonts w:ascii="Arial" w:eastAsia="Calibri" w:hAnsi="Arial" w:cs="Arial"/>
          <w:color w:val="auto"/>
        </w:rPr>
        <w:t>s</w:t>
      </w:r>
      <w:r w:rsidR="00D6549D" w:rsidRPr="0062278A">
        <w:rPr>
          <w:rFonts w:ascii="Arial" w:eastAsia="Calibri" w:hAnsi="Arial" w:cs="Arial"/>
          <w:color w:val="auto"/>
        </w:rPr>
        <w:t xml:space="preserve"> information </w:t>
      </w:r>
      <w:r w:rsidR="00D85D5D" w:rsidRPr="0062278A">
        <w:rPr>
          <w:rFonts w:ascii="Arial" w:eastAsia="Calibri" w:hAnsi="Arial" w:cs="Arial"/>
          <w:color w:val="auto"/>
        </w:rPr>
        <w:t xml:space="preserve">relating to </w:t>
      </w:r>
      <w:r w:rsidR="00FC5874" w:rsidRPr="0062278A">
        <w:rPr>
          <w:rFonts w:ascii="Arial" w:eastAsia="Calibri" w:hAnsi="Arial" w:cs="Arial"/>
          <w:color w:val="auto"/>
        </w:rPr>
        <w:t xml:space="preserve">individual </w:t>
      </w:r>
      <w:r w:rsidR="002475E6" w:rsidRPr="0062278A">
        <w:rPr>
          <w:rFonts w:ascii="Arial" w:eastAsia="Calibri" w:hAnsi="Arial" w:cs="Arial"/>
          <w:color w:val="auto"/>
        </w:rPr>
        <w:t>consumer needs</w:t>
      </w:r>
      <w:r w:rsidR="00D85D5D" w:rsidRPr="0062278A">
        <w:rPr>
          <w:rFonts w:ascii="Arial" w:eastAsia="Calibri" w:hAnsi="Arial" w:cs="Arial"/>
          <w:color w:val="auto"/>
        </w:rPr>
        <w:t>/</w:t>
      </w:r>
      <w:r w:rsidR="002475E6" w:rsidRPr="0062278A">
        <w:rPr>
          <w:rFonts w:ascii="Arial" w:eastAsia="Calibri" w:hAnsi="Arial" w:cs="Arial"/>
          <w:color w:val="auto"/>
        </w:rPr>
        <w:t>preferences</w:t>
      </w:r>
      <w:r w:rsidR="00D85D5D" w:rsidRPr="0062278A">
        <w:rPr>
          <w:rFonts w:ascii="Arial" w:eastAsia="Calibri" w:hAnsi="Arial" w:cs="Arial"/>
          <w:color w:val="auto"/>
        </w:rPr>
        <w:t xml:space="preserve"> to </w:t>
      </w:r>
      <w:r w:rsidR="002475E6" w:rsidRPr="0062278A">
        <w:rPr>
          <w:rFonts w:ascii="Arial" w:eastAsia="Calibri" w:hAnsi="Arial" w:cs="Arial"/>
          <w:color w:val="auto"/>
        </w:rPr>
        <w:t>inform care and services delivery.</w:t>
      </w:r>
    </w:p>
    <w:p w14:paraId="26886221" w14:textId="77777777" w:rsidR="00080658" w:rsidRPr="0017377D" w:rsidRDefault="00080658" w:rsidP="00080658">
      <w:pPr>
        <w:spacing w:before="240" w:line="276" w:lineRule="auto"/>
        <w:rPr>
          <w:rFonts w:ascii="Arial" w:hAnsi="Arial" w:cs="Arial"/>
          <w:color w:val="auto"/>
          <w:u w:val="single"/>
        </w:rPr>
      </w:pPr>
      <w:r w:rsidRPr="0017377D">
        <w:rPr>
          <w:rFonts w:ascii="Arial" w:hAnsi="Arial" w:cs="Arial"/>
          <w:color w:val="auto"/>
          <w:u w:val="single"/>
        </w:rPr>
        <w:t>Requirement 1(3)(b)</w:t>
      </w:r>
    </w:p>
    <w:p w14:paraId="5936C3B3" w14:textId="2BBE411B" w:rsidR="007159B9" w:rsidRDefault="00A66813" w:rsidP="0062278A">
      <w:pPr>
        <w:spacing w:before="240" w:line="276" w:lineRule="auto"/>
        <w:rPr>
          <w:rFonts w:ascii="Arial" w:eastAsia="Calibri" w:hAnsi="Arial" w:cs="Arial"/>
          <w:color w:val="auto"/>
        </w:rPr>
      </w:pPr>
      <w:r w:rsidRPr="0062278A">
        <w:rPr>
          <w:rFonts w:ascii="Arial" w:eastAsia="Calibri" w:hAnsi="Arial" w:cs="Arial"/>
          <w:color w:val="auto"/>
        </w:rPr>
        <w:t xml:space="preserve">Consumers and representatives </w:t>
      </w:r>
      <w:r w:rsidR="00F33ADC" w:rsidRPr="0062278A">
        <w:rPr>
          <w:rFonts w:ascii="Arial" w:eastAsia="Calibri" w:hAnsi="Arial" w:cs="Arial"/>
          <w:color w:val="auto"/>
        </w:rPr>
        <w:t>consider</w:t>
      </w:r>
      <w:r w:rsidR="00234D1A" w:rsidRPr="0062278A">
        <w:rPr>
          <w:rFonts w:ascii="Arial" w:eastAsia="Calibri" w:hAnsi="Arial" w:cs="Arial"/>
          <w:color w:val="auto"/>
        </w:rPr>
        <w:t xml:space="preserve"> staff provide culturally safe </w:t>
      </w:r>
      <w:r w:rsidRPr="0062278A">
        <w:rPr>
          <w:rFonts w:ascii="Arial" w:eastAsia="Calibri" w:hAnsi="Arial" w:cs="Arial"/>
          <w:color w:val="auto"/>
        </w:rPr>
        <w:t>care and services</w:t>
      </w:r>
      <w:r w:rsidR="00234D1A" w:rsidRPr="0062278A">
        <w:rPr>
          <w:rFonts w:ascii="Arial" w:eastAsia="Calibri" w:hAnsi="Arial" w:cs="Arial"/>
          <w:color w:val="auto"/>
        </w:rPr>
        <w:t>.</w:t>
      </w:r>
      <w:r w:rsidRPr="0062278A">
        <w:rPr>
          <w:rFonts w:ascii="Arial" w:eastAsia="Calibri" w:hAnsi="Arial" w:cs="Arial"/>
          <w:color w:val="auto"/>
        </w:rPr>
        <w:t xml:space="preserve"> </w:t>
      </w:r>
      <w:r w:rsidR="00563B41" w:rsidRPr="0062278A">
        <w:rPr>
          <w:rFonts w:ascii="Arial" w:eastAsia="Calibri" w:hAnsi="Arial" w:cs="Arial"/>
          <w:color w:val="auto"/>
        </w:rPr>
        <w:t xml:space="preserve">Consumers were </w:t>
      </w:r>
      <w:r w:rsidR="006047BB" w:rsidRPr="0062278A">
        <w:rPr>
          <w:rFonts w:ascii="Arial" w:eastAsia="Calibri" w:hAnsi="Arial" w:cs="Arial"/>
          <w:color w:val="auto"/>
        </w:rPr>
        <w:t>referred to by their preferred names and c</w:t>
      </w:r>
      <w:r w:rsidR="00563B41" w:rsidRPr="0062278A">
        <w:rPr>
          <w:rFonts w:ascii="Arial" w:eastAsia="Calibri" w:hAnsi="Arial" w:cs="Arial"/>
          <w:color w:val="auto"/>
        </w:rPr>
        <w:t>are documentation capture</w:t>
      </w:r>
      <w:r w:rsidR="00FA5925">
        <w:rPr>
          <w:rFonts w:ascii="Arial" w:eastAsia="Calibri" w:hAnsi="Arial" w:cs="Arial"/>
          <w:color w:val="auto"/>
        </w:rPr>
        <w:t>s</w:t>
      </w:r>
      <w:r w:rsidR="00563B41" w:rsidRPr="0062278A">
        <w:rPr>
          <w:rFonts w:ascii="Arial" w:eastAsia="Calibri" w:hAnsi="Arial" w:cs="Arial"/>
          <w:color w:val="auto"/>
        </w:rPr>
        <w:t xml:space="preserve"> </w:t>
      </w:r>
      <w:r w:rsidR="00013276" w:rsidRPr="0062278A">
        <w:rPr>
          <w:rFonts w:ascii="Arial" w:eastAsia="Calibri" w:hAnsi="Arial" w:cs="Arial"/>
          <w:color w:val="auto"/>
        </w:rPr>
        <w:t>relevant cultural details including diet and spiritual needs</w:t>
      </w:r>
      <w:r w:rsidR="00FA5925">
        <w:rPr>
          <w:rFonts w:ascii="Arial" w:eastAsia="Calibri" w:hAnsi="Arial" w:cs="Arial"/>
          <w:color w:val="auto"/>
        </w:rPr>
        <w:t>/</w:t>
      </w:r>
      <w:r w:rsidR="00013276" w:rsidRPr="0062278A">
        <w:rPr>
          <w:rFonts w:ascii="Arial" w:eastAsia="Calibri" w:hAnsi="Arial" w:cs="Arial"/>
          <w:color w:val="auto"/>
        </w:rPr>
        <w:t>preferences</w:t>
      </w:r>
      <w:r w:rsidR="0088715D" w:rsidRPr="0062278A">
        <w:rPr>
          <w:rFonts w:ascii="Arial" w:eastAsia="Calibri" w:hAnsi="Arial" w:cs="Arial"/>
          <w:color w:val="auto"/>
        </w:rPr>
        <w:t xml:space="preserve">. Staff </w:t>
      </w:r>
      <w:r w:rsidR="006A1DBA" w:rsidRPr="0062278A">
        <w:rPr>
          <w:rFonts w:ascii="Arial" w:eastAsia="Calibri" w:hAnsi="Arial" w:cs="Arial"/>
          <w:color w:val="auto"/>
        </w:rPr>
        <w:t xml:space="preserve">demonstrate </w:t>
      </w:r>
      <w:r w:rsidR="0088715D" w:rsidRPr="0062278A">
        <w:rPr>
          <w:rFonts w:ascii="Arial" w:eastAsia="Calibri" w:hAnsi="Arial" w:cs="Arial"/>
          <w:color w:val="auto"/>
        </w:rPr>
        <w:t>aware</w:t>
      </w:r>
      <w:r w:rsidR="004C7433" w:rsidRPr="0062278A">
        <w:rPr>
          <w:rFonts w:ascii="Arial" w:eastAsia="Calibri" w:hAnsi="Arial" w:cs="Arial"/>
          <w:color w:val="auto"/>
        </w:rPr>
        <w:t>ness</w:t>
      </w:r>
      <w:r w:rsidR="0088715D" w:rsidRPr="0062278A">
        <w:rPr>
          <w:rFonts w:ascii="Arial" w:eastAsia="Calibri" w:hAnsi="Arial" w:cs="Arial"/>
          <w:color w:val="auto"/>
        </w:rPr>
        <w:t xml:space="preserve"> of consumer</w:t>
      </w:r>
      <w:r w:rsidR="00FA5925">
        <w:rPr>
          <w:rFonts w:ascii="Arial" w:eastAsia="Calibri" w:hAnsi="Arial" w:cs="Arial"/>
          <w:color w:val="auto"/>
        </w:rPr>
        <w:t>’s</w:t>
      </w:r>
      <w:r w:rsidR="0088715D" w:rsidRPr="0062278A">
        <w:rPr>
          <w:rFonts w:ascii="Arial" w:eastAsia="Calibri" w:hAnsi="Arial" w:cs="Arial"/>
          <w:color w:val="auto"/>
        </w:rPr>
        <w:t xml:space="preserve"> cultural backgrounds and </w:t>
      </w:r>
      <w:r w:rsidR="002F68E0" w:rsidRPr="0062278A">
        <w:rPr>
          <w:rFonts w:ascii="Arial" w:eastAsia="Calibri" w:hAnsi="Arial" w:cs="Arial"/>
          <w:color w:val="auto"/>
        </w:rPr>
        <w:t>knowledge of</w:t>
      </w:r>
      <w:r w:rsidR="00EB6124" w:rsidRPr="0062278A">
        <w:rPr>
          <w:rFonts w:ascii="Arial" w:eastAsia="Calibri" w:hAnsi="Arial" w:cs="Arial"/>
          <w:color w:val="auto"/>
        </w:rPr>
        <w:t xml:space="preserve"> systems, </w:t>
      </w:r>
      <w:proofErr w:type="gramStart"/>
      <w:r w:rsidR="00EB6124" w:rsidRPr="0062278A">
        <w:rPr>
          <w:rFonts w:ascii="Arial" w:eastAsia="Calibri" w:hAnsi="Arial" w:cs="Arial"/>
          <w:color w:val="auto"/>
        </w:rPr>
        <w:t>processes</w:t>
      </w:r>
      <w:proofErr w:type="gramEnd"/>
      <w:r w:rsidR="00063FF5" w:rsidRPr="0062278A">
        <w:rPr>
          <w:rFonts w:ascii="Arial" w:eastAsia="Calibri" w:hAnsi="Arial" w:cs="Arial"/>
          <w:color w:val="auto"/>
        </w:rPr>
        <w:t xml:space="preserve"> and </w:t>
      </w:r>
      <w:r w:rsidR="00EB6124" w:rsidRPr="0062278A">
        <w:rPr>
          <w:rFonts w:ascii="Arial" w:eastAsia="Calibri" w:hAnsi="Arial" w:cs="Arial"/>
          <w:color w:val="auto"/>
        </w:rPr>
        <w:lastRenderedPageBreak/>
        <w:t>polic</w:t>
      </w:r>
      <w:r w:rsidR="00C24EA8" w:rsidRPr="0062278A">
        <w:rPr>
          <w:rFonts w:ascii="Arial" w:eastAsia="Calibri" w:hAnsi="Arial" w:cs="Arial"/>
          <w:color w:val="auto"/>
        </w:rPr>
        <w:t xml:space="preserve">y guidance documentation. </w:t>
      </w:r>
      <w:r w:rsidR="00063FF5" w:rsidRPr="0062278A">
        <w:rPr>
          <w:rFonts w:ascii="Arial" w:eastAsia="Calibri" w:hAnsi="Arial" w:cs="Arial"/>
          <w:color w:val="auto"/>
        </w:rPr>
        <w:t xml:space="preserve">Staff were observed </w:t>
      </w:r>
      <w:r w:rsidR="007159B9" w:rsidRPr="0062278A">
        <w:rPr>
          <w:rFonts w:ascii="Arial" w:eastAsia="Calibri" w:hAnsi="Arial" w:cs="Arial"/>
          <w:color w:val="auto"/>
        </w:rPr>
        <w:t>delivering culturally appropriate and person-centred care</w:t>
      </w:r>
      <w:r w:rsidR="00FA5925">
        <w:rPr>
          <w:rFonts w:ascii="Arial" w:eastAsia="Calibri" w:hAnsi="Arial" w:cs="Arial"/>
          <w:color w:val="auto"/>
        </w:rPr>
        <w:t>/</w:t>
      </w:r>
      <w:r w:rsidR="007159B9" w:rsidRPr="0062278A">
        <w:rPr>
          <w:rFonts w:ascii="Arial" w:eastAsia="Calibri" w:hAnsi="Arial" w:cs="Arial"/>
          <w:color w:val="auto"/>
        </w:rPr>
        <w:t>services</w:t>
      </w:r>
      <w:r w:rsidR="00C24EA8" w:rsidRPr="0062278A">
        <w:rPr>
          <w:rFonts w:ascii="Arial" w:eastAsia="Calibri" w:hAnsi="Arial" w:cs="Arial"/>
          <w:color w:val="auto"/>
        </w:rPr>
        <w:t xml:space="preserve"> and </w:t>
      </w:r>
      <w:r w:rsidR="007935DB">
        <w:rPr>
          <w:rFonts w:ascii="Arial" w:eastAsia="Calibri" w:hAnsi="Arial" w:cs="Arial"/>
          <w:color w:val="auto"/>
        </w:rPr>
        <w:t>noted</w:t>
      </w:r>
      <w:r w:rsidR="00D85A21" w:rsidRPr="0062278A">
        <w:rPr>
          <w:rFonts w:ascii="Arial" w:eastAsia="Calibri" w:hAnsi="Arial" w:cs="Arial"/>
          <w:color w:val="auto"/>
        </w:rPr>
        <w:t xml:space="preserve"> </w:t>
      </w:r>
      <w:r w:rsidR="00C24EA8" w:rsidRPr="0062278A">
        <w:rPr>
          <w:rFonts w:ascii="Arial" w:eastAsia="Calibri" w:hAnsi="Arial" w:cs="Arial"/>
          <w:color w:val="auto"/>
        </w:rPr>
        <w:t>education received</w:t>
      </w:r>
      <w:r w:rsidR="007159B9" w:rsidRPr="0062278A">
        <w:rPr>
          <w:rFonts w:ascii="Arial" w:eastAsia="Calibri" w:hAnsi="Arial" w:cs="Arial"/>
          <w:color w:val="auto"/>
        </w:rPr>
        <w:t>.</w:t>
      </w:r>
    </w:p>
    <w:p w14:paraId="6700C84B" w14:textId="77777777" w:rsidR="007A0CB0" w:rsidRPr="0017377D" w:rsidRDefault="007A0CB0" w:rsidP="007A0CB0">
      <w:pPr>
        <w:spacing w:before="240" w:line="276" w:lineRule="auto"/>
        <w:rPr>
          <w:rFonts w:ascii="Arial" w:hAnsi="Arial" w:cs="Arial"/>
          <w:color w:val="auto"/>
          <w:u w:val="single"/>
        </w:rPr>
      </w:pPr>
      <w:r w:rsidRPr="0017377D">
        <w:rPr>
          <w:rFonts w:ascii="Arial" w:hAnsi="Arial" w:cs="Arial"/>
          <w:color w:val="auto"/>
          <w:u w:val="single"/>
        </w:rPr>
        <w:t>Requirement 1(3)(c)</w:t>
      </w:r>
    </w:p>
    <w:p w14:paraId="3F00329F" w14:textId="75E77EEB" w:rsidR="00362AB7" w:rsidRDefault="003C5E61" w:rsidP="0062278A">
      <w:pPr>
        <w:spacing w:before="240" w:line="276" w:lineRule="auto"/>
        <w:rPr>
          <w:rFonts w:ascii="Arial" w:eastAsia="Calibri" w:hAnsi="Arial" w:cs="Arial"/>
          <w:color w:val="auto"/>
        </w:rPr>
      </w:pPr>
      <w:r w:rsidRPr="0062278A">
        <w:rPr>
          <w:rFonts w:ascii="Arial" w:eastAsia="Calibri" w:hAnsi="Arial" w:cs="Arial"/>
          <w:color w:val="auto"/>
        </w:rPr>
        <w:t>Interviewed c</w:t>
      </w:r>
      <w:r w:rsidR="00EB6124" w:rsidRPr="0062278A">
        <w:rPr>
          <w:rFonts w:ascii="Arial" w:eastAsia="Calibri" w:hAnsi="Arial" w:cs="Arial"/>
          <w:color w:val="auto"/>
        </w:rPr>
        <w:t xml:space="preserve">onsumers and </w:t>
      </w:r>
      <w:r w:rsidR="00792ED7" w:rsidRPr="0062278A">
        <w:rPr>
          <w:rFonts w:ascii="Arial" w:eastAsia="Calibri" w:hAnsi="Arial" w:cs="Arial"/>
          <w:color w:val="auto"/>
        </w:rPr>
        <w:t>representative’s</w:t>
      </w:r>
      <w:r w:rsidR="00EB6124" w:rsidRPr="0062278A">
        <w:rPr>
          <w:rFonts w:ascii="Arial" w:eastAsia="Calibri" w:hAnsi="Arial" w:cs="Arial"/>
          <w:color w:val="auto"/>
        </w:rPr>
        <w:t xml:space="preserve"> </w:t>
      </w:r>
      <w:r w:rsidR="00792ED7" w:rsidRPr="0062278A">
        <w:rPr>
          <w:rFonts w:ascii="Arial" w:eastAsia="Calibri" w:hAnsi="Arial" w:cs="Arial"/>
          <w:color w:val="auto"/>
        </w:rPr>
        <w:t>express satisfaction of</w:t>
      </w:r>
      <w:r w:rsidR="000209B3" w:rsidRPr="0062278A">
        <w:rPr>
          <w:rFonts w:ascii="Arial" w:eastAsia="Calibri" w:hAnsi="Arial" w:cs="Arial"/>
          <w:color w:val="auto"/>
        </w:rPr>
        <w:t xml:space="preserve"> support</w:t>
      </w:r>
      <w:r w:rsidR="00792ED7" w:rsidRPr="0062278A">
        <w:rPr>
          <w:rFonts w:ascii="Arial" w:eastAsia="Calibri" w:hAnsi="Arial" w:cs="Arial"/>
          <w:color w:val="auto"/>
        </w:rPr>
        <w:t xml:space="preserve"> consumers receive </w:t>
      </w:r>
      <w:r w:rsidR="000209B3" w:rsidRPr="0062278A">
        <w:rPr>
          <w:rFonts w:ascii="Arial" w:eastAsia="Calibri" w:hAnsi="Arial" w:cs="Arial"/>
          <w:color w:val="auto"/>
        </w:rPr>
        <w:t>to exercise choice</w:t>
      </w:r>
      <w:r w:rsidR="007935DB">
        <w:rPr>
          <w:rFonts w:ascii="Arial" w:eastAsia="Calibri" w:hAnsi="Arial" w:cs="Arial"/>
          <w:color w:val="auto"/>
        </w:rPr>
        <w:t>/</w:t>
      </w:r>
      <w:r w:rsidR="00792ED7" w:rsidRPr="0062278A">
        <w:rPr>
          <w:rFonts w:ascii="Arial" w:eastAsia="Calibri" w:hAnsi="Arial" w:cs="Arial"/>
          <w:color w:val="auto"/>
        </w:rPr>
        <w:t xml:space="preserve">maintain </w:t>
      </w:r>
      <w:r w:rsidR="000209B3" w:rsidRPr="0062278A">
        <w:rPr>
          <w:rFonts w:ascii="Arial" w:eastAsia="Calibri" w:hAnsi="Arial" w:cs="Arial"/>
          <w:color w:val="auto"/>
        </w:rPr>
        <w:t>independence</w:t>
      </w:r>
      <w:r w:rsidR="000E1F67" w:rsidRPr="0062278A">
        <w:rPr>
          <w:rFonts w:ascii="Arial" w:eastAsia="Calibri" w:hAnsi="Arial" w:cs="Arial"/>
          <w:color w:val="auto"/>
        </w:rPr>
        <w:t xml:space="preserve"> and </w:t>
      </w:r>
      <w:r w:rsidR="003400E1" w:rsidRPr="0062278A">
        <w:rPr>
          <w:rFonts w:ascii="Arial" w:eastAsia="Calibri" w:hAnsi="Arial" w:cs="Arial"/>
          <w:color w:val="auto"/>
        </w:rPr>
        <w:t xml:space="preserve">assistance received to maintain relationships </w:t>
      </w:r>
      <w:r w:rsidR="00792ED7" w:rsidRPr="0062278A">
        <w:rPr>
          <w:rFonts w:ascii="Arial" w:eastAsia="Calibri" w:hAnsi="Arial" w:cs="Arial"/>
          <w:color w:val="auto"/>
        </w:rPr>
        <w:t xml:space="preserve">of </w:t>
      </w:r>
      <w:r w:rsidR="003400E1" w:rsidRPr="0062278A">
        <w:rPr>
          <w:rFonts w:ascii="Arial" w:eastAsia="Calibri" w:hAnsi="Arial" w:cs="Arial"/>
          <w:color w:val="auto"/>
        </w:rPr>
        <w:t>importan</w:t>
      </w:r>
      <w:r w:rsidR="00792ED7" w:rsidRPr="0062278A">
        <w:rPr>
          <w:rFonts w:ascii="Arial" w:eastAsia="Calibri" w:hAnsi="Arial" w:cs="Arial"/>
          <w:color w:val="auto"/>
        </w:rPr>
        <w:t>ce</w:t>
      </w:r>
      <w:r w:rsidR="003400E1" w:rsidRPr="0062278A">
        <w:rPr>
          <w:rFonts w:ascii="Arial" w:eastAsia="Calibri" w:hAnsi="Arial" w:cs="Arial"/>
          <w:color w:val="auto"/>
        </w:rPr>
        <w:t xml:space="preserve">. </w:t>
      </w:r>
      <w:r w:rsidR="00F800D0" w:rsidRPr="0062278A">
        <w:rPr>
          <w:rFonts w:ascii="Arial" w:eastAsia="Calibri" w:hAnsi="Arial" w:cs="Arial"/>
          <w:color w:val="auto"/>
        </w:rPr>
        <w:t xml:space="preserve">Staff </w:t>
      </w:r>
      <w:r w:rsidR="00792ED7" w:rsidRPr="0062278A">
        <w:rPr>
          <w:rFonts w:ascii="Arial" w:eastAsia="Calibri" w:hAnsi="Arial" w:cs="Arial"/>
          <w:color w:val="auto"/>
        </w:rPr>
        <w:t xml:space="preserve">demonstrate awareness of </w:t>
      </w:r>
      <w:r w:rsidR="00977062" w:rsidRPr="0062278A">
        <w:rPr>
          <w:rFonts w:ascii="Arial" w:eastAsia="Calibri" w:hAnsi="Arial" w:cs="Arial"/>
          <w:color w:val="auto"/>
        </w:rPr>
        <w:t xml:space="preserve">supporting </w:t>
      </w:r>
      <w:r w:rsidR="00A63903" w:rsidRPr="0062278A">
        <w:rPr>
          <w:rFonts w:ascii="Arial" w:eastAsia="Calibri" w:hAnsi="Arial" w:cs="Arial"/>
          <w:color w:val="auto"/>
        </w:rPr>
        <w:t>consumer choice</w:t>
      </w:r>
      <w:r w:rsidR="00562783" w:rsidRPr="0062278A">
        <w:rPr>
          <w:rFonts w:ascii="Arial" w:eastAsia="Calibri" w:hAnsi="Arial" w:cs="Arial"/>
          <w:color w:val="auto"/>
        </w:rPr>
        <w:t xml:space="preserve"> and independence</w:t>
      </w:r>
      <w:r w:rsidR="00A63903" w:rsidRPr="0062278A">
        <w:rPr>
          <w:rFonts w:ascii="Arial" w:eastAsia="Calibri" w:hAnsi="Arial" w:cs="Arial"/>
          <w:color w:val="auto"/>
        </w:rPr>
        <w:t xml:space="preserve"> </w:t>
      </w:r>
      <w:r w:rsidR="007935DB">
        <w:rPr>
          <w:rFonts w:ascii="Arial" w:eastAsia="Calibri" w:hAnsi="Arial" w:cs="Arial"/>
          <w:color w:val="auto"/>
        </w:rPr>
        <w:t xml:space="preserve">detailing </w:t>
      </w:r>
      <w:r w:rsidR="00977062" w:rsidRPr="0062278A">
        <w:rPr>
          <w:rFonts w:ascii="Arial" w:eastAsia="Calibri" w:hAnsi="Arial" w:cs="Arial"/>
          <w:color w:val="auto"/>
        </w:rPr>
        <w:t xml:space="preserve">how this is considered in delivery of </w:t>
      </w:r>
      <w:r w:rsidR="00A63903" w:rsidRPr="0062278A">
        <w:rPr>
          <w:rFonts w:ascii="Arial" w:eastAsia="Calibri" w:hAnsi="Arial" w:cs="Arial"/>
          <w:color w:val="auto"/>
        </w:rPr>
        <w:t>care and services</w:t>
      </w:r>
      <w:r w:rsidR="00562783" w:rsidRPr="0062278A">
        <w:rPr>
          <w:rFonts w:ascii="Arial" w:eastAsia="Calibri" w:hAnsi="Arial" w:cs="Arial"/>
          <w:color w:val="auto"/>
        </w:rPr>
        <w:t>.</w:t>
      </w:r>
      <w:r w:rsidR="00A63903" w:rsidRPr="0062278A">
        <w:rPr>
          <w:rFonts w:ascii="Arial" w:eastAsia="Calibri" w:hAnsi="Arial" w:cs="Arial"/>
          <w:color w:val="auto"/>
        </w:rPr>
        <w:t xml:space="preserve"> </w:t>
      </w:r>
      <w:r w:rsidR="001965D5" w:rsidRPr="0062278A">
        <w:rPr>
          <w:rFonts w:ascii="Arial" w:eastAsia="Calibri" w:hAnsi="Arial" w:cs="Arial"/>
          <w:color w:val="auto"/>
        </w:rPr>
        <w:t>Advocacy services</w:t>
      </w:r>
      <w:r w:rsidR="00562783" w:rsidRPr="0062278A">
        <w:rPr>
          <w:rFonts w:ascii="Arial" w:eastAsia="Calibri" w:hAnsi="Arial" w:cs="Arial"/>
          <w:color w:val="auto"/>
        </w:rPr>
        <w:t xml:space="preserve">, including </w:t>
      </w:r>
      <w:r w:rsidR="001965D5" w:rsidRPr="0062278A">
        <w:rPr>
          <w:rFonts w:ascii="Arial" w:eastAsia="Calibri" w:hAnsi="Arial" w:cs="Arial"/>
          <w:color w:val="auto"/>
        </w:rPr>
        <w:t>Public Guardian</w:t>
      </w:r>
      <w:r w:rsidR="00A76097" w:rsidRPr="0062278A">
        <w:rPr>
          <w:rFonts w:ascii="Arial" w:eastAsia="Calibri" w:hAnsi="Arial" w:cs="Arial"/>
          <w:color w:val="auto"/>
        </w:rPr>
        <w:t xml:space="preserve"> are</w:t>
      </w:r>
      <w:r w:rsidR="001965D5" w:rsidRPr="0062278A">
        <w:rPr>
          <w:rFonts w:ascii="Arial" w:eastAsia="Calibri" w:hAnsi="Arial" w:cs="Arial"/>
          <w:color w:val="auto"/>
        </w:rPr>
        <w:t xml:space="preserve"> engaged to support consumers </w:t>
      </w:r>
      <w:r w:rsidR="00A76097" w:rsidRPr="0062278A">
        <w:rPr>
          <w:rFonts w:ascii="Arial" w:eastAsia="Calibri" w:hAnsi="Arial" w:cs="Arial"/>
          <w:color w:val="auto"/>
        </w:rPr>
        <w:t>where required.</w:t>
      </w:r>
    </w:p>
    <w:p w14:paraId="7DF3144C" w14:textId="77777777" w:rsidR="00362AB7" w:rsidRPr="0017377D" w:rsidRDefault="00362AB7" w:rsidP="00362AB7">
      <w:pPr>
        <w:spacing w:before="240" w:line="276" w:lineRule="auto"/>
        <w:rPr>
          <w:rFonts w:ascii="Arial" w:hAnsi="Arial" w:cs="Arial"/>
          <w:color w:val="auto"/>
          <w:u w:val="single"/>
        </w:rPr>
      </w:pPr>
      <w:r w:rsidRPr="0017377D">
        <w:rPr>
          <w:rFonts w:ascii="Arial" w:hAnsi="Arial" w:cs="Arial"/>
          <w:color w:val="auto"/>
          <w:u w:val="single"/>
        </w:rPr>
        <w:t>Requirement 1(3)(d)</w:t>
      </w:r>
    </w:p>
    <w:p w14:paraId="1CADA7D7" w14:textId="1EF8F115" w:rsidR="00FF4C0B" w:rsidRDefault="002342C2" w:rsidP="0062278A">
      <w:pPr>
        <w:spacing w:before="240" w:line="276" w:lineRule="auto"/>
        <w:rPr>
          <w:rFonts w:ascii="Arial" w:eastAsia="Calibri" w:hAnsi="Arial" w:cs="Arial"/>
          <w:color w:val="auto"/>
        </w:rPr>
      </w:pPr>
      <w:r w:rsidRPr="0062278A">
        <w:rPr>
          <w:rFonts w:ascii="Arial" w:eastAsia="Calibri" w:hAnsi="Arial" w:cs="Arial"/>
          <w:color w:val="auto"/>
        </w:rPr>
        <w:t xml:space="preserve">Consumers and representatives </w:t>
      </w:r>
      <w:r w:rsidR="0021326F" w:rsidRPr="0062278A">
        <w:rPr>
          <w:rFonts w:ascii="Arial" w:eastAsia="Calibri" w:hAnsi="Arial" w:cs="Arial"/>
          <w:color w:val="auto"/>
        </w:rPr>
        <w:t>consider consumers are</w:t>
      </w:r>
      <w:r w:rsidR="000F3D25" w:rsidRPr="0062278A">
        <w:rPr>
          <w:rFonts w:ascii="Arial" w:eastAsia="Calibri" w:hAnsi="Arial" w:cs="Arial"/>
          <w:color w:val="auto"/>
        </w:rPr>
        <w:t xml:space="preserve"> supported </w:t>
      </w:r>
      <w:r w:rsidR="0021326F" w:rsidRPr="0062278A">
        <w:rPr>
          <w:rFonts w:ascii="Arial" w:eastAsia="Calibri" w:hAnsi="Arial" w:cs="Arial"/>
          <w:color w:val="auto"/>
        </w:rPr>
        <w:t xml:space="preserve">in taking </w:t>
      </w:r>
      <w:r w:rsidR="000F3D25" w:rsidRPr="0062278A">
        <w:rPr>
          <w:rFonts w:ascii="Arial" w:eastAsia="Calibri" w:hAnsi="Arial" w:cs="Arial"/>
          <w:color w:val="auto"/>
        </w:rPr>
        <w:t>risks</w:t>
      </w:r>
      <w:r w:rsidR="0064649F" w:rsidRPr="0062278A">
        <w:rPr>
          <w:rFonts w:ascii="Arial" w:eastAsia="Calibri" w:hAnsi="Arial" w:cs="Arial"/>
          <w:color w:val="auto"/>
        </w:rPr>
        <w:t xml:space="preserve"> </w:t>
      </w:r>
      <w:r w:rsidR="0021326F" w:rsidRPr="0062278A">
        <w:rPr>
          <w:rFonts w:ascii="Arial" w:eastAsia="Calibri" w:hAnsi="Arial" w:cs="Arial"/>
          <w:color w:val="auto"/>
        </w:rPr>
        <w:t xml:space="preserve">to </w:t>
      </w:r>
      <w:r w:rsidR="0064649F" w:rsidRPr="0062278A">
        <w:rPr>
          <w:rFonts w:ascii="Arial" w:eastAsia="Calibri" w:hAnsi="Arial" w:cs="Arial"/>
          <w:color w:val="auto"/>
        </w:rPr>
        <w:t>live th</w:t>
      </w:r>
      <w:r w:rsidR="00FD394F" w:rsidRPr="0062278A">
        <w:rPr>
          <w:rFonts w:ascii="Arial" w:eastAsia="Calibri" w:hAnsi="Arial" w:cs="Arial"/>
          <w:color w:val="auto"/>
        </w:rPr>
        <w:t>e</w:t>
      </w:r>
      <w:r w:rsidR="0021326F" w:rsidRPr="0062278A">
        <w:rPr>
          <w:rFonts w:ascii="Arial" w:eastAsia="Calibri" w:hAnsi="Arial" w:cs="Arial"/>
          <w:color w:val="auto"/>
        </w:rPr>
        <w:t>ir</w:t>
      </w:r>
      <w:r w:rsidR="00FD394F" w:rsidRPr="0062278A">
        <w:rPr>
          <w:rFonts w:ascii="Arial" w:eastAsia="Calibri" w:hAnsi="Arial" w:cs="Arial"/>
          <w:color w:val="auto"/>
        </w:rPr>
        <w:t xml:space="preserve"> best life</w:t>
      </w:r>
      <w:r w:rsidR="0021326F" w:rsidRPr="0062278A">
        <w:rPr>
          <w:rFonts w:ascii="Arial" w:eastAsia="Calibri" w:hAnsi="Arial" w:cs="Arial"/>
          <w:color w:val="auto"/>
        </w:rPr>
        <w:t>.</w:t>
      </w:r>
      <w:r w:rsidR="00FD394F" w:rsidRPr="0062278A">
        <w:rPr>
          <w:rFonts w:ascii="Arial" w:eastAsia="Calibri" w:hAnsi="Arial" w:cs="Arial"/>
          <w:color w:val="auto"/>
        </w:rPr>
        <w:t xml:space="preserve"> </w:t>
      </w:r>
      <w:r w:rsidR="008B39A4" w:rsidRPr="0062278A">
        <w:rPr>
          <w:rFonts w:ascii="Arial" w:eastAsia="Calibri" w:hAnsi="Arial" w:cs="Arial"/>
          <w:color w:val="auto"/>
        </w:rPr>
        <w:t xml:space="preserve">Staff </w:t>
      </w:r>
      <w:r w:rsidR="0021326F" w:rsidRPr="0062278A">
        <w:rPr>
          <w:rFonts w:ascii="Arial" w:eastAsia="Calibri" w:hAnsi="Arial" w:cs="Arial"/>
          <w:color w:val="auto"/>
        </w:rPr>
        <w:t xml:space="preserve">demonstrate how </w:t>
      </w:r>
      <w:r w:rsidR="008B39A4" w:rsidRPr="0062278A">
        <w:rPr>
          <w:rFonts w:ascii="Arial" w:eastAsia="Calibri" w:hAnsi="Arial" w:cs="Arial"/>
          <w:color w:val="auto"/>
        </w:rPr>
        <w:t>support</w:t>
      </w:r>
      <w:r w:rsidR="0021326F" w:rsidRPr="0062278A">
        <w:rPr>
          <w:rFonts w:ascii="Arial" w:eastAsia="Calibri" w:hAnsi="Arial" w:cs="Arial"/>
          <w:color w:val="auto"/>
        </w:rPr>
        <w:t xml:space="preserve"> is</w:t>
      </w:r>
      <w:r w:rsidR="008B39A4" w:rsidRPr="0062278A">
        <w:rPr>
          <w:rFonts w:ascii="Arial" w:eastAsia="Calibri" w:hAnsi="Arial" w:cs="Arial"/>
          <w:color w:val="auto"/>
        </w:rPr>
        <w:t xml:space="preserve"> provided</w:t>
      </w:r>
      <w:r w:rsidR="0021326F" w:rsidRPr="0062278A">
        <w:rPr>
          <w:rFonts w:ascii="Arial" w:eastAsia="Calibri" w:hAnsi="Arial" w:cs="Arial"/>
          <w:color w:val="auto"/>
        </w:rPr>
        <w:t xml:space="preserve"> and gave examples of </w:t>
      </w:r>
      <w:r w:rsidR="00B10813" w:rsidRPr="0062278A">
        <w:rPr>
          <w:rFonts w:ascii="Arial" w:eastAsia="Calibri" w:hAnsi="Arial" w:cs="Arial"/>
          <w:color w:val="auto"/>
        </w:rPr>
        <w:t xml:space="preserve">consumers who choose to undertake risk activities, and strategies to minimise </w:t>
      </w:r>
      <w:r w:rsidR="00A95AB6" w:rsidRPr="0062278A">
        <w:rPr>
          <w:rFonts w:ascii="Arial" w:eastAsia="Calibri" w:hAnsi="Arial" w:cs="Arial"/>
          <w:color w:val="auto"/>
        </w:rPr>
        <w:t>negative outcomes</w:t>
      </w:r>
      <w:r w:rsidR="00B10813" w:rsidRPr="0062278A">
        <w:rPr>
          <w:rFonts w:ascii="Arial" w:eastAsia="Calibri" w:hAnsi="Arial" w:cs="Arial"/>
          <w:color w:val="auto"/>
        </w:rPr>
        <w:t xml:space="preserve">. </w:t>
      </w:r>
      <w:r w:rsidR="00A95AB6" w:rsidRPr="0062278A">
        <w:rPr>
          <w:rFonts w:ascii="Arial" w:eastAsia="Calibri" w:hAnsi="Arial" w:cs="Arial"/>
          <w:color w:val="auto"/>
        </w:rPr>
        <w:t xml:space="preserve">These include documented </w:t>
      </w:r>
      <w:r w:rsidR="00BB72CF" w:rsidRPr="0062278A">
        <w:rPr>
          <w:rFonts w:ascii="Arial" w:eastAsia="Calibri" w:hAnsi="Arial" w:cs="Arial"/>
          <w:color w:val="auto"/>
        </w:rPr>
        <w:t>risk assessments</w:t>
      </w:r>
      <w:r w:rsidR="00410287" w:rsidRPr="0062278A">
        <w:rPr>
          <w:rFonts w:ascii="Arial" w:eastAsia="Calibri" w:hAnsi="Arial" w:cs="Arial"/>
          <w:color w:val="auto"/>
        </w:rPr>
        <w:t xml:space="preserve"> and </w:t>
      </w:r>
      <w:r w:rsidR="00A95AB6" w:rsidRPr="0062278A">
        <w:rPr>
          <w:rFonts w:ascii="Arial" w:eastAsia="Calibri" w:hAnsi="Arial" w:cs="Arial"/>
          <w:color w:val="auto"/>
        </w:rPr>
        <w:t xml:space="preserve">mitigation strategies. </w:t>
      </w:r>
      <w:r w:rsidR="0038591F" w:rsidRPr="0062278A">
        <w:rPr>
          <w:rFonts w:ascii="Arial" w:eastAsia="Calibri" w:hAnsi="Arial" w:cs="Arial"/>
          <w:color w:val="auto"/>
        </w:rPr>
        <w:t xml:space="preserve">Documentation detail guidance </w:t>
      </w:r>
      <w:r w:rsidR="00BB72CF" w:rsidRPr="0062278A">
        <w:rPr>
          <w:rFonts w:ascii="Arial" w:eastAsia="Calibri" w:hAnsi="Arial" w:cs="Arial"/>
          <w:color w:val="auto"/>
        </w:rPr>
        <w:t>polic</w:t>
      </w:r>
      <w:r w:rsidR="0038591F" w:rsidRPr="0062278A">
        <w:rPr>
          <w:rFonts w:ascii="Arial" w:eastAsia="Calibri" w:hAnsi="Arial" w:cs="Arial"/>
          <w:color w:val="auto"/>
        </w:rPr>
        <w:t>y/</w:t>
      </w:r>
      <w:r w:rsidR="00BB72CF" w:rsidRPr="0062278A">
        <w:rPr>
          <w:rFonts w:ascii="Arial" w:eastAsia="Calibri" w:hAnsi="Arial" w:cs="Arial"/>
          <w:color w:val="auto"/>
        </w:rPr>
        <w:t>procedur</w:t>
      </w:r>
      <w:r w:rsidR="0038591F" w:rsidRPr="0062278A">
        <w:rPr>
          <w:rFonts w:ascii="Arial" w:eastAsia="Calibri" w:hAnsi="Arial" w:cs="Arial"/>
          <w:color w:val="auto"/>
        </w:rPr>
        <w:t xml:space="preserve">al processes </w:t>
      </w:r>
      <w:r w:rsidR="003332D9" w:rsidRPr="0062278A">
        <w:rPr>
          <w:rFonts w:ascii="Arial" w:eastAsia="Calibri" w:hAnsi="Arial" w:cs="Arial"/>
          <w:color w:val="auto"/>
        </w:rPr>
        <w:t xml:space="preserve">and support provided for meal and beverage choices, </w:t>
      </w:r>
      <w:r w:rsidR="00E70DA1" w:rsidRPr="0062278A">
        <w:rPr>
          <w:rFonts w:ascii="Arial" w:eastAsia="Calibri" w:hAnsi="Arial" w:cs="Arial"/>
          <w:color w:val="auto"/>
        </w:rPr>
        <w:t xml:space="preserve">self-administration of medication and </w:t>
      </w:r>
      <w:r w:rsidR="00FF4C0B" w:rsidRPr="0062278A">
        <w:rPr>
          <w:rFonts w:ascii="Arial" w:eastAsia="Calibri" w:hAnsi="Arial" w:cs="Arial"/>
          <w:color w:val="auto"/>
        </w:rPr>
        <w:t>mobility preferences.</w:t>
      </w:r>
    </w:p>
    <w:p w14:paraId="1D3BEDF1" w14:textId="77777777" w:rsidR="00F70F1A" w:rsidRPr="005A0854" w:rsidRDefault="00F70F1A" w:rsidP="00F70F1A">
      <w:pPr>
        <w:spacing w:before="240" w:line="276" w:lineRule="auto"/>
        <w:rPr>
          <w:rFonts w:ascii="Arial" w:hAnsi="Arial" w:cs="Arial"/>
          <w:color w:val="auto"/>
          <w:u w:val="single"/>
        </w:rPr>
      </w:pPr>
      <w:r w:rsidRPr="005A0854">
        <w:rPr>
          <w:rFonts w:ascii="Arial" w:hAnsi="Arial" w:cs="Arial"/>
          <w:color w:val="auto"/>
          <w:u w:val="single"/>
        </w:rPr>
        <w:t>Requirement 1(3)(e)</w:t>
      </w:r>
    </w:p>
    <w:p w14:paraId="3BFCA778" w14:textId="7BD2B035" w:rsidR="00533117" w:rsidRDefault="001C651D" w:rsidP="0062278A">
      <w:pPr>
        <w:spacing w:before="240" w:line="276" w:lineRule="auto"/>
        <w:rPr>
          <w:rFonts w:ascii="Arial" w:eastAsia="Calibri" w:hAnsi="Arial" w:cs="Arial"/>
          <w:color w:val="auto"/>
        </w:rPr>
      </w:pPr>
      <w:r w:rsidRPr="0062278A">
        <w:rPr>
          <w:rFonts w:ascii="Arial" w:eastAsia="Calibri" w:hAnsi="Arial" w:cs="Arial"/>
          <w:color w:val="auto"/>
        </w:rPr>
        <w:t>Interviewed c</w:t>
      </w:r>
      <w:r w:rsidR="00FF4C0B" w:rsidRPr="0062278A">
        <w:rPr>
          <w:rFonts w:ascii="Arial" w:eastAsia="Calibri" w:hAnsi="Arial" w:cs="Arial"/>
          <w:color w:val="auto"/>
        </w:rPr>
        <w:t xml:space="preserve">onsumers and </w:t>
      </w:r>
      <w:r w:rsidRPr="0062278A">
        <w:rPr>
          <w:rFonts w:ascii="Arial" w:eastAsia="Calibri" w:hAnsi="Arial" w:cs="Arial"/>
          <w:color w:val="auto"/>
        </w:rPr>
        <w:t>representatives consider</w:t>
      </w:r>
      <w:r w:rsidR="0034366B" w:rsidRPr="0062278A">
        <w:rPr>
          <w:rFonts w:ascii="Arial" w:eastAsia="Calibri" w:hAnsi="Arial" w:cs="Arial"/>
          <w:color w:val="auto"/>
        </w:rPr>
        <w:t xml:space="preserve"> they receive current, accurate, and easy to understand</w:t>
      </w:r>
      <w:r w:rsidR="00F007BC" w:rsidRPr="0062278A">
        <w:rPr>
          <w:rFonts w:ascii="Arial" w:eastAsia="Calibri" w:hAnsi="Arial" w:cs="Arial"/>
          <w:color w:val="auto"/>
        </w:rPr>
        <w:t xml:space="preserve"> information in a timely manner</w:t>
      </w:r>
      <w:r w:rsidR="0034366B" w:rsidRPr="0062278A">
        <w:rPr>
          <w:rFonts w:ascii="Arial" w:eastAsia="Calibri" w:hAnsi="Arial" w:cs="Arial"/>
          <w:color w:val="auto"/>
        </w:rPr>
        <w:t>.</w:t>
      </w:r>
      <w:r w:rsidR="007222B6" w:rsidRPr="0062278A">
        <w:rPr>
          <w:rFonts w:ascii="Arial" w:eastAsia="Calibri" w:hAnsi="Arial" w:cs="Arial"/>
          <w:color w:val="auto"/>
        </w:rPr>
        <w:t xml:space="preserve"> Staff </w:t>
      </w:r>
      <w:r w:rsidR="005A1998" w:rsidRPr="0062278A">
        <w:rPr>
          <w:rFonts w:ascii="Arial" w:eastAsia="Calibri" w:hAnsi="Arial" w:cs="Arial"/>
          <w:color w:val="auto"/>
        </w:rPr>
        <w:t xml:space="preserve">gave examples of </w:t>
      </w:r>
      <w:r w:rsidR="007222B6" w:rsidRPr="0062278A">
        <w:rPr>
          <w:rFonts w:ascii="Arial" w:eastAsia="Calibri" w:hAnsi="Arial" w:cs="Arial"/>
          <w:color w:val="auto"/>
        </w:rPr>
        <w:t xml:space="preserve">supporting consumers to exercise choice </w:t>
      </w:r>
      <w:r w:rsidR="005A1998" w:rsidRPr="0062278A">
        <w:rPr>
          <w:rFonts w:ascii="Arial" w:eastAsia="Calibri" w:hAnsi="Arial" w:cs="Arial"/>
          <w:color w:val="auto"/>
        </w:rPr>
        <w:t xml:space="preserve">in </w:t>
      </w:r>
      <w:r w:rsidR="000969E2" w:rsidRPr="0062278A">
        <w:rPr>
          <w:rFonts w:ascii="Arial" w:eastAsia="Calibri" w:hAnsi="Arial" w:cs="Arial"/>
          <w:color w:val="auto"/>
        </w:rPr>
        <w:t>care</w:t>
      </w:r>
      <w:r w:rsidR="007935DB">
        <w:rPr>
          <w:rFonts w:ascii="Arial" w:eastAsia="Calibri" w:hAnsi="Arial" w:cs="Arial"/>
          <w:color w:val="auto"/>
        </w:rPr>
        <w:t>/</w:t>
      </w:r>
      <w:r w:rsidR="000969E2" w:rsidRPr="0062278A">
        <w:rPr>
          <w:rFonts w:ascii="Arial" w:eastAsia="Calibri" w:hAnsi="Arial" w:cs="Arial"/>
          <w:color w:val="auto"/>
        </w:rPr>
        <w:t>service delivery</w:t>
      </w:r>
      <w:r w:rsidR="005A1998" w:rsidRPr="0062278A">
        <w:rPr>
          <w:rFonts w:ascii="Arial" w:eastAsia="Calibri" w:hAnsi="Arial" w:cs="Arial"/>
          <w:color w:val="auto"/>
        </w:rPr>
        <w:t xml:space="preserve"> which was observed throughout the visit.</w:t>
      </w:r>
      <w:r w:rsidR="002C220A" w:rsidRPr="0062278A">
        <w:rPr>
          <w:rFonts w:ascii="Arial" w:eastAsia="Calibri" w:hAnsi="Arial" w:cs="Arial"/>
          <w:color w:val="auto"/>
        </w:rPr>
        <w:t xml:space="preserve"> Documentation </w:t>
      </w:r>
      <w:r w:rsidR="005A1998" w:rsidRPr="0062278A">
        <w:rPr>
          <w:rFonts w:ascii="Arial" w:eastAsia="Calibri" w:hAnsi="Arial" w:cs="Arial"/>
          <w:color w:val="auto"/>
        </w:rPr>
        <w:t xml:space="preserve">including </w:t>
      </w:r>
      <w:r w:rsidR="002C220A" w:rsidRPr="0062278A">
        <w:rPr>
          <w:rFonts w:ascii="Arial" w:eastAsia="Calibri" w:hAnsi="Arial" w:cs="Arial"/>
          <w:color w:val="auto"/>
        </w:rPr>
        <w:t>information packs, newsletters</w:t>
      </w:r>
      <w:r w:rsidR="00A01FB7" w:rsidRPr="0062278A">
        <w:rPr>
          <w:rFonts w:ascii="Arial" w:eastAsia="Calibri" w:hAnsi="Arial" w:cs="Arial"/>
          <w:color w:val="auto"/>
        </w:rPr>
        <w:t>, menu</w:t>
      </w:r>
      <w:r w:rsidR="00B170EE" w:rsidRPr="0062278A">
        <w:rPr>
          <w:rFonts w:ascii="Arial" w:eastAsia="Calibri" w:hAnsi="Arial" w:cs="Arial"/>
          <w:color w:val="auto"/>
        </w:rPr>
        <w:t>s</w:t>
      </w:r>
      <w:r w:rsidR="00A01FB7" w:rsidRPr="0062278A">
        <w:rPr>
          <w:rFonts w:ascii="Arial" w:eastAsia="Calibri" w:hAnsi="Arial" w:cs="Arial"/>
          <w:color w:val="auto"/>
        </w:rPr>
        <w:t>, lifestyle schedules</w:t>
      </w:r>
      <w:r w:rsidR="002C220A" w:rsidRPr="0062278A">
        <w:rPr>
          <w:rFonts w:ascii="Arial" w:eastAsia="Calibri" w:hAnsi="Arial" w:cs="Arial"/>
          <w:color w:val="auto"/>
        </w:rPr>
        <w:t xml:space="preserve"> and consumer meeting minutes </w:t>
      </w:r>
      <w:r w:rsidR="005A1998" w:rsidRPr="0062278A">
        <w:rPr>
          <w:rFonts w:ascii="Arial" w:eastAsia="Calibri" w:hAnsi="Arial" w:cs="Arial"/>
          <w:color w:val="auto"/>
        </w:rPr>
        <w:t xml:space="preserve">demonstrate accommodation of </w:t>
      </w:r>
      <w:r w:rsidR="002C220A" w:rsidRPr="0062278A">
        <w:rPr>
          <w:rFonts w:ascii="Arial" w:eastAsia="Calibri" w:hAnsi="Arial" w:cs="Arial"/>
          <w:color w:val="auto"/>
        </w:rPr>
        <w:t>consumer choice</w:t>
      </w:r>
      <w:r w:rsidR="005A1998" w:rsidRPr="0062278A">
        <w:rPr>
          <w:rFonts w:ascii="Arial" w:eastAsia="Calibri" w:hAnsi="Arial" w:cs="Arial"/>
          <w:color w:val="auto"/>
        </w:rPr>
        <w:t>.</w:t>
      </w:r>
    </w:p>
    <w:p w14:paraId="37305098" w14:textId="77777777" w:rsidR="003B43B7" w:rsidRPr="004C5588" w:rsidRDefault="003B43B7" w:rsidP="003B43B7">
      <w:pPr>
        <w:spacing w:before="240" w:line="276" w:lineRule="auto"/>
        <w:rPr>
          <w:rFonts w:ascii="Arial" w:eastAsia="Calibri" w:hAnsi="Arial" w:cs="Arial"/>
          <w:color w:val="auto"/>
          <w:u w:val="single"/>
        </w:rPr>
      </w:pPr>
      <w:r w:rsidRPr="005A0854">
        <w:rPr>
          <w:rFonts w:ascii="Arial" w:hAnsi="Arial" w:cs="Arial"/>
          <w:color w:val="auto"/>
          <w:u w:val="single"/>
        </w:rPr>
        <w:t>Requirement 1(3)(f)</w:t>
      </w:r>
    </w:p>
    <w:p w14:paraId="21097704" w14:textId="7A3EF246" w:rsidR="00C56186" w:rsidRPr="004C5588" w:rsidRDefault="001D7F1B" w:rsidP="0062278A">
      <w:pPr>
        <w:spacing w:before="240" w:line="276" w:lineRule="auto"/>
        <w:rPr>
          <w:rFonts w:ascii="Arial" w:eastAsia="Calibri" w:hAnsi="Arial" w:cs="Arial"/>
          <w:color w:val="auto"/>
        </w:rPr>
      </w:pPr>
      <w:r w:rsidRPr="004C5588">
        <w:rPr>
          <w:rFonts w:ascii="Arial" w:eastAsia="Calibri" w:hAnsi="Arial" w:cs="Arial"/>
          <w:color w:val="auto"/>
        </w:rPr>
        <w:t xml:space="preserve">Consumers and representatives </w:t>
      </w:r>
      <w:r w:rsidR="005A1998" w:rsidRPr="004C5588">
        <w:rPr>
          <w:rFonts w:ascii="Arial" w:eastAsia="Calibri" w:hAnsi="Arial" w:cs="Arial"/>
          <w:color w:val="auto"/>
        </w:rPr>
        <w:t xml:space="preserve">consider </w:t>
      </w:r>
      <w:r w:rsidR="00821070" w:rsidRPr="004C5588">
        <w:rPr>
          <w:rFonts w:ascii="Arial" w:eastAsia="Calibri" w:hAnsi="Arial" w:cs="Arial"/>
          <w:color w:val="auto"/>
        </w:rPr>
        <w:t>staff respect co</w:t>
      </w:r>
      <w:r w:rsidR="005A1998" w:rsidRPr="004C5588">
        <w:rPr>
          <w:rFonts w:ascii="Arial" w:eastAsia="Calibri" w:hAnsi="Arial" w:cs="Arial"/>
          <w:color w:val="auto"/>
        </w:rPr>
        <w:t>nsumers</w:t>
      </w:r>
      <w:r w:rsidRPr="004C5588">
        <w:rPr>
          <w:rFonts w:ascii="Arial" w:eastAsia="Calibri" w:hAnsi="Arial" w:cs="Arial"/>
          <w:color w:val="auto"/>
        </w:rPr>
        <w:t xml:space="preserve"> privacy</w:t>
      </w:r>
      <w:r w:rsidR="00821070" w:rsidRPr="004C5588">
        <w:rPr>
          <w:rFonts w:ascii="Arial" w:eastAsia="Calibri" w:hAnsi="Arial" w:cs="Arial"/>
          <w:color w:val="auto"/>
        </w:rPr>
        <w:t>.</w:t>
      </w:r>
      <w:r w:rsidRPr="004C5588">
        <w:rPr>
          <w:rFonts w:ascii="Arial" w:eastAsia="Calibri" w:hAnsi="Arial" w:cs="Arial"/>
          <w:color w:val="auto"/>
        </w:rPr>
        <w:t xml:space="preserve"> </w:t>
      </w:r>
      <w:r w:rsidR="00BD6B0E" w:rsidRPr="004C5588">
        <w:rPr>
          <w:rFonts w:ascii="Arial" w:eastAsia="Calibri" w:hAnsi="Arial" w:cs="Arial"/>
          <w:color w:val="auto"/>
        </w:rPr>
        <w:t xml:space="preserve">The </w:t>
      </w:r>
      <w:r w:rsidR="00821070" w:rsidRPr="004C5588">
        <w:rPr>
          <w:rFonts w:ascii="Arial" w:eastAsia="Calibri" w:hAnsi="Arial" w:cs="Arial"/>
          <w:color w:val="auto"/>
        </w:rPr>
        <w:t>a</w:t>
      </w:r>
      <w:r w:rsidR="00BD6B0E" w:rsidRPr="004C5588">
        <w:rPr>
          <w:rFonts w:ascii="Arial" w:eastAsia="Calibri" w:hAnsi="Arial" w:cs="Arial"/>
          <w:color w:val="auto"/>
        </w:rPr>
        <w:t xml:space="preserve">ssessment </w:t>
      </w:r>
      <w:r w:rsidR="00821070" w:rsidRPr="004C5588">
        <w:rPr>
          <w:rFonts w:ascii="Arial" w:eastAsia="Calibri" w:hAnsi="Arial" w:cs="Arial"/>
          <w:color w:val="auto"/>
        </w:rPr>
        <w:t>t</w:t>
      </w:r>
      <w:r w:rsidR="00BD6B0E" w:rsidRPr="004C5588">
        <w:rPr>
          <w:rFonts w:ascii="Arial" w:eastAsia="Calibri" w:hAnsi="Arial" w:cs="Arial"/>
          <w:color w:val="auto"/>
        </w:rPr>
        <w:t>eam observed staff consistent</w:t>
      </w:r>
      <w:r w:rsidR="00821070" w:rsidRPr="004C5588">
        <w:rPr>
          <w:rFonts w:ascii="Arial" w:eastAsia="Calibri" w:hAnsi="Arial" w:cs="Arial"/>
          <w:color w:val="auto"/>
        </w:rPr>
        <w:t xml:space="preserve">ly providing </w:t>
      </w:r>
      <w:r w:rsidR="00BD6B0E" w:rsidRPr="004C5588">
        <w:rPr>
          <w:rFonts w:ascii="Arial" w:eastAsia="Calibri" w:hAnsi="Arial" w:cs="Arial"/>
          <w:color w:val="auto"/>
        </w:rPr>
        <w:t>care and services de</w:t>
      </w:r>
      <w:r w:rsidR="00D7507F" w:rsidRPr="004C5588">
        <w:rPr>
          <w:rFonts w:ascii="Arial" w:eastAsia="Calibri" w:hAnsi="Arial" w:cs="Arial"/>
          <w:color w:val="auto"/>
        </w:rPr>
        <w:t xml:space="preserve">monstrating </w:t>
      </w:r>
      <w:r w:rsidR="00BD6B0E" w:rsidRPr="004C5588">
        <w:rPr>
          <w:rFonts w:ascii="Arial" w:eastAsia="Calibri" w:hAnsi="Arial" w:cs="Arial"/>
          <w:color w:val="auto"/>
        </w:rPr>
        <w:t>respect and protect</w:t>
      </w:r>
      <w:r w:rsidR="00D7507F" w:rsidRPr="004C5588">
        <w:rPr>
          <w:rFonts w:ascii="Arial" w:eastAsia="Calibri" w:hAnsi="Arial" w:cs="Arial"/>
          <w:color w:val="auto"/>
        </w:rPr>
        <w:t>ing</w:t>
      </w:r>
      <w:r w:rsidR="00BD6B0E" w:rsidRPr="004C5588">
        <w:rPr>
          <w:rFonts w:ascii="Arial" w:eastAsia="Calibri" w:hAnsi="Arial" w:cs="Arial"/>
          <w:color w:val="auto"/>
        </w:rPr>
        <w:t xml:space="preserve"> privacy</w:t>
      </w:r>
      <w:r w:rsidR="00D4177C" w:rsidRPr="004C5588">
        <w:rPr>
          <w:rFonts w:ascii="Arial" w:eastAsia="Calibri" w:hAnsi="Arial" w:cs="Arial"/>
          <w:color w:val="auto"/>
        </w:rPr>
        <w:t xml:space="preserve">, </w:t>
      </w:r>
      <w:r w:rsidR="00D7507F" w:rsidRPr="004C5588">
        <w:rPr>
          <w:rFonts w:ascii="Arial" w:eastAsia="Calibri" w:hAnsi="Arial" w:cs="Arial"/>
          <w:color w:val="auto"/>
        </w:rPr>
        <w:t xml:space="preserve">including </w:t>
      </w:r>
      <w:r w:rsidR="00D4177C" w:rsidRPr="004C5588">
        <w:rPr>
          <w:rFonts w:ascii="Arial" w:eastAsia="Calibri" w:hAnsi="Arial" w:cs="Arial"/>
          <w:color w:val="auto"/>
        </w:rPr>
        <w:t>obtain</w:t>
      </w:r>
      <w:r w:rsidR="006B3E91" w:rsidRPr="004C5588">
        <w:rPr>
          <w:rFonts w:ascii="Arial" w:eastAsia="Calibri" w:hAnsi="Arial" w:cs="Arial"/>
          <w:color w:val="auto"/>
        </w:rPr>
        <w:t xml:space="preserve">ing permission </w:t>
      </w:r>
      <w:r w:rsidR="00D4177C" w:rsidRPr="004C5588">
        <w:rPr>
          <w:rFonts w:ascii="Arial" w:eastAsia="Calibri" w:hAnsi="Arial" w:cs="Arial"/>
          <w:color w:val="auto"/>
        </w:rPr>
        <w:t xml:space="preserve">when </w:t>
      </w:r>
      <w:r w:rsidR="006B3E91" w:rsidRPr="004C5588">
        <w:rPr>
          <w:rFonts w:ascii="Arial" w:eastAsia="Calibri" w:hAnsi="Arial" w:cs="Arial"/>
          <w:color w:val="auto"/>
        </w:rPr>
        <w:t xml:space="preserve">undertaking </w:t>
      </w:r>
      <w:r w:rsidR="00D4177C" w:rsidRPr="004C5588">
        <w:rPr>
          <w:rFonts w:ascii="Arial" w:eastAsia="Calibri" w:hAnsi="Arial" w:cs="Arial"/>
          <w:color w:val="auto"/>
        </w:rPr>
        <w:t>personal care</w:t>
      </w:r>
      <w:r w:rsidR="006B3E91" w:rsidRPr="004C5588">
        <w:rPr>
          <w:rFonts w:ascii="Arial" w:eastAsia="Calibri" w:hAnsi="Arial" w:cs="Arial"/>
          <w:color w:val="auto"/>
        </w:rPr>
        <w:t xml:space="preserve">. </w:t>
      </w:r>
      <w:r w:rsidR="0023086B" w:rsidRPr="004C5588">
        <w:rPr>
          <w:rFonts w:ascii="Arial" w:eastAsia="Calibri" w:hAnsi="Arial" w:cs="Arial"/>
          <w:color w:val="auto"/>
        </w:rPr>
        <w:t>Electronic systems require password protection, and m</w:t>
      </w:r>
      <w:r w:rsidR="006B3E91" w:rsidRPr="004C5588">
        <w:rPr>
          <w:rFonts w:ascii="Arial" w:eastAsia="Calibri" w:hAnsi="Arial" w:cs="Arial"/>
          <w:color w:val="auto"/>
        </w:rPr>
        <w:t xml:space="preserve">ost </w:t>
      </w:r>
      <w:r w:rsidR="0023086B" w:rsidRPr="004C5588">
        <w:rPr>
          <w:rFonts w:ascii="Arial" w:eastAsia="Calibri" w:hAnsi="Arial" w:cs="Arial"/>
          <w:color w:val="auto"/>
        </w:rPr>
        <w:t>were observed to be protected in this manner.</w:t>
      </w:r>
      <w:r w:rsidR="006F3D16" w:rsidRPr="004C5588">
        <w:rPr>
          <w:rFonts w:ascii="Arial" w:eastAsia="Calibri" w:hAnsi="Arial" w:cs="Arial"/>
          <w:color w:val="auto"/>
        </w:rPr>
        <w:t xml:space="preserve"> </w:t>
      </w:r>
      <w:r w:rsidR="00D4177C" w:rsidRPr="004C5588">
        <w:rPr>
          <w:rFonts w:ascii="Arial" w:eastAsia="Calibri" w:hAnsi="Arial" w:cs="Arial"/>
          <w:color w:val="auto"/>
        </w:rPr>
        <w:t xml:space="preserve"> Staff </w:t>
      </w:r>
      <w:r w:rsidR="0023086B" w:rsidRPr="004C5588">
        <w:rPr>
          <w:rFonts w:ascii="Arial" w:eastAsia="Calibri" w:hAnsi="Arial" w:cs="Arial"/>
          <w:color w:val="auto"/>
        </w:rPr>
        <w:t xml:space="preserve">gave examples of </w:t>
      </w:r>
      <w:r w:rsidR="00C56186" w:rsidRPr="004C5588">
        <w:rPr>
          <w:rFonts w:ascii="Arial" w:eastAsia="Calibri" w:hAnsi="Arial" w:cs="Arial"/>
          <w:color w:val="auto"/>
        </w:rPr>
        <w:t xml:space="preserve">orientation and mandatory training </w:t>
      </w:r>
      <w:r w:rsidR="0023086B" w:rsidRPr="004C5588">
        <w:rPr>
          <w:rFonts w:ascii="Arial" w:eastAsia="Calibri" w:hAnsi="Arial" w:cs="Arial"/>
          <w:color w:val="auto"/>
        </w:rPr>
        <w:t xml:space="preserve">provided relating to </w:t>
      </w:r>
      <w:r w:rsidR="00C56186" w:rsidRPr="004C5588">
        <w:rPr>
          <w:rFonts w:ascii="Arial" w:eastAsia="Calibri" w:hAnsi="Arial" w:cs="Arial"/>
          <w:color w:val="auto"/>
        </w:rPr>
        <w:t>privacy and confidentiality</w:t>
      </w:r>
      <w:r w:rsidR="0023086B" w:rsidRPr="004C5588">
        <w:rPr>
          <w:rFonts w:ascii="Arial" w:eastAsia="Calibri" w:hAnsi="Arial" w:cs="Arial"/>
          <w:color w:val="auto"/>
        </w:rPr>
        <w:t>,</w:t>
      </w:r>
      <w:r w:rsidR="00C56186" w:rsidRPr="004C5588">
        <w:rPr>
          <w:rFonts w:ascii="Arial" w:eastAsia="Calibri" w:hAnsi="Arial" w:cs="Arial"/>
          <w:color w:val="auto"/>
        </w:rPr>
        <w:t xml:space="preserve"> including </w:t>
      </w:r>
      <w:r w:rsidR="0023086B" w:rsidRPr="004C5588">
        <w:rPr>
          <w:rFonts w:ascii="Arial" w:eastAsia="Calibri" w:hAnsi="Arial" w:cs="Arial"/>
          <w:color w:val="auto"/>
        </w:rPr>
        <w:t xml:space="preserve">principles of </w:t>
      </w:r>
      <w:r w:rsidR="00C56186" w:rsidRPr="004C5588">
        <w:rPr>
          <w:rFonts w:ascii="Arial" w:eastAsia="Calibri" w:hAnsi="Arial" w:cs="Arial"/>
          <w:color w:val="auto"/>
        </w:rPr>
        <w:t>person-centred care.</w:t>
      </w:r>
    </w:p>
    <w:p w14:paraId="7199D094" w14:textId="720ABD34" w:rsidR="008605A0" w:rsidRPr="004C5588" w:rsidRDefault="002B0ABA" w:rsidP="008605A0">
      <w:pPr>
        <w:pStyle w:val="NormalArial"/>
        <w:rPr>
          <w:color w:val="auto"/>
        </w:rPr>
      </w:pPr>
      <w:r w:rsidRPr="004C5588">
        <w:rPr>
          <w:color w:val="auto"/>
        </w:rPr>
        <w:br w:type="page"/>
      </w:r>
    </w:p>
    <w:p w14:paraId="7199D095" w14:textId="77777777" w:rsidR="008605A0" w:rsidRPr="00996FAF" w:rsidRDefault="002B0ABA" w:rsidP="008605A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55365" w14:paraId="7199D098" w14:textId="77777777" w:rsidTr="004C5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199D096" w14:textId="77777777" w:rsidR="008605A0" w:rsidRPr="0075021E" w:rsidRDefault="002B0ABA" w:rsidP="008605A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199D097" w14:textId="77777777" w:rsidR="008605A0" w:rsidRPr="00996FAF" w:rsidRDefault="008605A0" w:rsidP="008605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5365" w14:paraId="7199D09C" w14:textId="77777777" w:rsidTr="004C55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99D099"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199D09A"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199D09B" w14:textId="5D907E48" w:rsidR="008605A0" w:rsidRPr="004C5588"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12141" w:rsidRPr="004C5588">
                  <w:rPr>
                    <w:rFonts w:ascii="Arial" w:hAnsi="Arial" w:cs="Arial"/>
                    <w:color w:val="auto"/>
                  </w:rPr>
                  <w:t>Compliant</w:t>
                </w:r>
              </w:sdtContent>
            </w:sdt>
            <w:r w:rsidR="002B0ABA" w:rsidRPr="004C5588">
              <w:rPr>
                <w:rFonts w:ascii="Arial" w:hAnsi="Arial" w:cs="Arial"/>
                <w:color w:val="auto"/>
              </w:rPr>
              <w:t xml:space="preserve"> </w:t>
            </w:r>
          </w:p>
        </w:tc>
      </w:tr>
      <w:tr w:rsidR="00655365" w14:paraId="7199D0A0"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99D09D"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199D09E" w14:textId="63C444AD"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bookmarkStart w:id="2" w:name="_Hlk128648541"/>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bookmarkEnd w:id="2"/>
          </w:p>
        </w:tc>
        <w:tc>
          <w:tcPr>
            <w:tcW w:w="900" w:type="pct"/>
            <w:shd w:val="clear" w:color="auto" w:fill="auto"/>
            <w:vAlign w:val="top"/>
          </w:tcPr>
          <w:p w14:paraId="7199D09F" w14:textId="3112D23E" w:rsidR="008605A0" w:rsidRPr="004C5588"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36A88" w:rsidRPr="004C5588">
                  <w:rPr>
                    <w:rFonts w:ascii="Arial" w:hAnsi="Arial" w:cs="Arial"/>
                    <w:color w:val="auto"/>
                  </w:rPr>
                  <w:t>Non-compliant</w:t>
                </w:r>
              </w:sdtContent>
            </w:sdt>
            <w:r w:rsidR="002B0ABA" w:rsidRPr="004C5588">
              <w:rPr>
                <w:rFonts w:ascii="Arial" w:hAnsi="Arial" w:cs="Arial"/>
                <w:color w:val="auto"/>
              </w:rPr>
              <w:t xml:space="preserve"> </w:t>
            </w:r>
          </w:p>
        </w:tc>
      </w:tr>
      <w:tr w:rsidR="00655365" w14:paraId="7199D0A6" w14:textId="77777777" w:rsidTr="004C55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99D0A1"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199D0A2"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99D0A3" w14:textId="77777777" w:rsidR="008605A0" w:rsidRPr="00996FAF" w:rsidRDefault="002B0ABA" w:rsidP="008605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99D0A4" w14:textId="77777777" w:rsidR="008605A0" w:rsidRPr="00996FAF" w:rsidRDefault="002B0ABA" w:rsidP="008605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199D0A5" w14:textId="05D8AC82"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12141">
                  <w:rPr>
                    <w:rFonts w:ascii="Arial" w:hAnsi="Arial" w:cs="Arial"/>
                    <w:color w:val="auto"/>
                  </w:rPr>
                  <w:t>Compliant</w:t>
                </w:r>
              </w:sdtContent>
            </w:sdt>
            <w:r w:rsidR="002B0ABA" w:rsidRPr="00996FAF">
              <w:rPr>
                <w:rFonts w:ascii="Arial" w:hAnsi="Arial" w:cs="Arial"/>
                <w:color w:val="0000FF"/>
              </w:rPr>
              <w:t xml:space="preserve"> </w:t>
            </w:r>
          </w:p>
        </w:tc>
      </w:tr>
      <w:tr w:rsidR="00655365" w14:paraId="7199D0AA"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99D0A7"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199D0A8"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199D0A9" w14:textId="049CA6AF" w:rsidR="008605A0" w:rsidRPr="00996FAF" w:rsidRDefault="00682F5D" w:rsidP="008605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14463">
                  <w:rPr>
                    <w:rFonts w:ascii="Arial" w:hAnsi="Arial" w:cs="Arial"/>
                    <w:color w:val="auto"/>
                  </w:rPr>
                  <w:t>Compliant</w:t>
                </w:r>
              </w:sdtContent>
            </w:sdt>
            <w:r w:rsidR="002B0ABA" w:rsidRPr="00996FAF">
              <w:rPr>
                <w:rFonts w:ascii="Arial" w:hAnsi="Arial" w:cs="Arial"/>
                <w:color w:val="0000FF"/>
              </w:rPr>
              <w:t xml:space="preserve"> </w:t>
            </w:r>
          </w:p>
        </w:tc>
      </w:tr>
      <w:tr w:rsidR="00655365" w14:paraId="7199D0AE" w14:textId="77777777" w:rsidTr="004C558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99D0AB"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199D0AC"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7199D0AD" w14:textId="73CFB94B"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6282A">
                  <w:rPr>
                    <w:rFonts w:ascii="Arial" w:hAnsi="Arial" w:cs="Arial"/>
                    <w:color w:val="auto"/>
                  </w:rPr>
                  <w:t>Compliant</w:t>
                </w:r>
              </w:sdtContent>
            </w:sdt>
            <w:r w:rsidR="002B0ABA" w:rsidRPr="00996FAF">
              <w:rPr>
                <w:rFonts w:ascii="Arial" w:hAnsi="Arial" w:cs="Arial"/>
                <w:color w:val="0000FF"/>
              </w:rPr>
              <w:t xml:space="preserve"> </w:t>
            </w:r>
          </w:p>
        </w:tc>
      </w:tr>
    </w:tbl>
    <w:p w14:paraId="7199D0AF" w14:textId="433C7A25" w:rsidR="008605A0" w:rsidRDefault="002B0ABA" w:rsidP="004C5588">
      <w:pPr>
        <w:pStyle w:val="Heading20"/>
        <w:spacing w:before="240"/>
      </w:pPr>
      <w:r w:rsidRPr="00996FAF">
        <w:t>Findings</w:t>
      </w:r>
    </w:p>
    <w:p w14:paraId="50BCD62C" w14:textId="2CBBD0D1" w:rsidR="008D35C6" w:rsidRPr="00C14428" w:rsidRDefault="008D35C6" w:rsidP="008D35C6">
      <w:pPr>
        <w:rPr>
          <w:rFonts w:ascii="Arial" w:hAnsi="Arial" w:cs="Arial"/>
        </w:rPr>
      </w:pPr>
      <w:bookmarkStart w:id="3" w:name="_Hlk127434019"/>
      <w:r w:rsidRPr="00C14428">
        <w:rPr>
          <w:rFonts w:ascii="Arial" w:hAnsi="Arial" w:cs="Arial"/>
        </w:rPr>
        <w:t xml:space="preserve">This Quality Standard is </w:t>
      </w:r>
      <w:r w:rsidR="00C14428" w:rsidRPr="00C14428">
        <w:rPr>
          <w:rFonts w:ascii="Arial" w:hAnsi="Arial" w:cs="Arial"/>
        </w:rPr>
        <w:t>non-</w:t>
      </w:r>
      <w:r w:rsidRPr="00C14428">
        <w:rPr>
          <w:rFonts w:ascii="Arial" w:hAnsi="Arial" w:cs="Arial"/>
        </w:rPr>
        <w:t xml:space="preserve">compliant as </w:t>
      </w:r>
      <w:r w:rsidR="00C14428" w:rsidRPr="00C14428">
        <w:rPr>
          <w:rFonts w:ascii="Arial" w:hAnsi="Arial" w:cs="Arial"/>
        </w:rPr>
        <w:t>1</w:t>
      </w:r>
      <w:r w:rsidRPr="00C14428">
        <w:rPr>
          <w:rFonts w:ascii="Arial" w:hAnsi="Arial" w:cs="Arial"/>
        </w:rPr>
        <w:t xml:space="preserve"> of 5 requirements ha</w:t>
      </w:r>
      <w:r w:rsidR="00C14428" w:rsidRPr="00C14428">
        <w:rPr>
          <w:rFonts w:ascii="Arial" w:hAnsi="Arial" w:cs="Arial"/>
        </w:rPr>
        <w:t>s</w:t>
      </w:r>
      <w:r w:rsidRPr="00C14428">
        <w:rPr>
          <w:rFonts w:ascii="Arial" w:hAnsi="Arial" w:cs="Arial"/>
        </w:rPr>
        <w:t xml:space="preserve"> been assessed as </w:t>
      </w:r>
      <w:r w:rsidR="00C14428" w:rsidRPr="00C14428">
        <w:rPr>
          <w:rFonts w:ascii="Arial" w:hAnsi="Arial" w:cs="Arial"/>
        </w:rPr>
        <w:t>non-</w:t>
      </w:r>
      <w:r w:rsidRPr="00C14428">
        <w:rPr>
          <w:rFonts w:ascii="Arial" w:hAnsi="Arial" w:cs="Arial"/>
        </w:rPr>
        <w:t>compliant.</w:t>
      </w:r>
    </w:p>
    <w:bookmarkEnd w:id="3"/>
    <w:p w14:paraId="352831A4" w14:textId="77777777" w:rsidR="00A04076" w:rsidRPr="00E77C07" w:rsidRDefault="00A04076" w:rsidP="00A04076">
      <w:pPr>
        <w:spacing w:before="240" w:line="276" w:lineRule="auto"/>
        <w:rPr>
          <w:rFonts w:ascii="Arial" w:hAnsi="Arial" w:cs="Arial"/>
          <w:color w:val="auto"/>
          <w:u w:val="single"/>
        </w:rPr>
      </w:pPr>
      <w:r w:rsidRPr="00E77C07">
        <w:rPr>
          <w:rFonts w:ascii="Arial" w:hAnsi="Arial" w:cs="Arial"/>
          <w:color w:val="auto"/>
          <w:u w:val="single"/>
        </w:rPr>
        <w:t>Requirement 2(3)(b)</w:t>
      </w:r>
    </w:p>
    <w:p w14:paraId="328A92F4" w14:textId="30BF0BA2" w:rsidR="009F032D" w:rsidRDefault="00DE1E61" w:rsidP="0062278A">
      <w:pPr>
        <w:spacing w:before="240" w:line="276" w:lineRule="auto"/>
        <w:rPr>
          <w:rFonts w:ascii="Arial" w:eastAsia="Calibri" w:hAnsi="Arial" w:cs="Arial"/>
          <w:color w:val="auto"/>
        </w:rPr>
      </w:pPr>
      <w:r w:rsidRPr="0062278A">
        <w:rPr>
          <w:rFonts w:ascii="Arial" w:eastAsia="Calibri" w:hAnsi="Arial" w:cs="Arial"/>
          <w:color w:val="auto"/>
        </w:rPr>
        <w:t xml:space="preserve">The </w:t>
      </w:r>
      <w:r w:rsidR="004D11EC">
        <w:rPr>
          <w:rFonts w:ascii="Arial" w:eastAsia="Calibri" w:hAnsi="Arial" w:cs="Arial"/>
          <w:color w:val="auto"/>
        </w:rPr>
        <w:t>service has p</w:t>
      </w:r>
      <w:r w:rsidR="004D11EC" w:rsidRPr="0062278A">
        <w:rPr>
          <w:rFonts w:ascii="Arial" w:eastAsia="Calibri" w:hAnsi="Arial" w:cs="Arial"/>
          <w:color w:val="auto"/>
        </w:rPr>
        <w:t xml:space="preserve">olicy directives and tools </w:t>
      </w:r>
      <w:r w:rsidR="004D11EC">
        <w:rPr>
          <w:rFonts w:ascii="Arial" w:eastAsia="Calibri" w:hAnsi="Arial" w:cs="Arial"/>
          <w:color w:val="auto"/>
        </w:rPr>
        <w:t xml:space="preserve">to guide staff </w:t>
      </w:r>
      <w:r w:rsidR="004D11EC" w:rsidRPr="0062278A">
        <w:rPr>
          <w:rFonts w:ascii="Arial" w:eastAsia="Calibri" w:hAnsi="Arial" w:cs="Arial"/>
          <w:color w:val="auto"/>
        </w:rPr>
        <w:t xml:space="preserve">in relation to assessment requirements. </w:t>
      </w:r>
      <w:r w:rsidR="00FA6954" w:rsidRPr="0062278A">
        <w:rPr>
          <w:rFonts w:ascii="Arial" w:eastAsia="Calibri" w:hAnsi="Arial" w:cs="Arial"/>
          <w:color w:val="auto"/>
        </w:rPr>
        <w:t xml:space="preserve">While the assessment team noted </w:t>
      </w:r>
      <w:r w:rsidR="007F2B15" w:rsidRPr="0062278A">
        <w:rPr>
          <w:rFonts w:ascii="Arial" w:eastAsia="Calibri" w:hAnsi="Arial" w:cs="Arial"/>
          <w:color w:val="auto"/>
        </w:rPr>
        <w:t xml:space="preserve">advance care directives and </w:t>
      </w:r>
      <w:r w:rsidR="00685210">
        <w:rPr>
          <w:rFonts w:ascii="Arial" w:eastAsia="Calibri" w:hAnsi="Arial" w:cs="Arial"/>
          <w:color w:val="auto"/>
        </w:rPr>
        <w:t xml:space="preserve">documented </w:t>
      </w:r>
      <w:r w:rsidR="007F2B15" w:rsidRPr="0062278A">
        <w:rPr>
          <w:rFonts w:ascii="Arial" w:eastAsia="Calibri" w:hAnsi="Arial" w:cs="Arial"/>
          <w:color w:val="auto"/>
        </w:rPr>
        <w:t xml:space="preserve">end of life wishes </w:t>
      </w:r>
      <w:r w:rsidR="00685210">
        <w:rPr>
          <w:rFonts w:ascii="Arial" w:eastAsia="Calibri" w:hAnsi="Arial" w:cs="Arial"/>
          <w:color w:val="auto"/>
        </w:rPr>
        <w:t>f</w:t>
      </w:r>
      <w:r w:rsidR="00FA6954" w:rsidRPr="0062278A">
        <w:rPr>
          <w:rFonts w:ascii="Arial" w:eastAsia="Calibri" w:hAnsi="Arial" w:cs="Arial"/>
          <w:color w:val="auto"/>
        </w:rPr>
        <w:t>or sampled consumers</w:t>
      </w:r>
      <w:r w:rsidR="007F2B15" w:rsidRPr="0062278A">
        <w:rPr>
          <w:rFonts w:ascii="Arial" w:eastAsia="Calibri" w:hAnsi="Arial" w:cs="Arial"/>
          <w:color w:val="auto"/>
        </w:rPr>
        <w:t>, they</w:t>
      </w:r>
      <w:r w:rsidRPr="0062278A">
        <w:rPr>
          <w:rFonts w:ascii="Arial" w:eastAsia="Calibri" w:hAnsi="Arial" w:cs="Arial"/>
          <w:color w:val="auto"/>
        </w:rPr>
        <w:t xml:space="preserve"> </w:t>
      </w:r>
      <w:r w:rsidR="008D35C6" w:rsidRPr="0062278A">
        <w:rPr>
          <w:rFonts w:ascii="Arial" w:eastAsia="Calibri" w:hAnsi="Arial" w:cs="Arial"/>
          <w:color w:val="auto"/>
        </w:rPr>
        <w:t>bought forward evidence</w:t>
      </w:r>
      <w:r w:rsidRPr="0062278A">
        <w:rPr>
          <w:rFonts w:ascii="Arial" w:eastAsia="Calibri" w:hAnsi="Arial" w:cs="Arial"/>
          <w:color w:val="auto"/>
        </w:rPr>
        <w:t xml:space="preserve"> assessment and planning</w:t>
      </w:r>
      <w:r w:rsidR="00396779" w:rsidRPr="0062278A">
        <w:rPr>
          <w:rFonts w:ascii="Arial" w:eastAsia="Calibri" w:hAnsi="Arial" w:cs="Arial"/>
          <w:color w:val="auto"/>
        </w:rPr>
        <w:t xml:space="preserve"> processes </w:t>
      </w:r>
      <w:r w:rsidR="0037183F" w:rsidRPr="0062278A">
        <w:rPr>
          <w:rFonts w:ascii="Arial" w:eastAsia="Calibri" w:hAnsi="Arial" w:cs="Arial"/>
          <w:color w:val="auto"/>
        </w:rPr>
        <w:t>did not consistently identify needs, goals and preferences</w:t>
      </w:r>
      <w:r w:rsidR="00685210" w:rsidRPr="00685210">
        <w:rPr>
          <w:rFonts w:ascii="Arial" w:eastAsia="Calibri" w:hAnsi="Arial" w:cs="Arial"/>
          <w:color w:val="auto"/>
        </w:rPr>
        <w:t xml:space="preserve"> </w:t>
      </w:r>
      <w:r w:rsidR="00685210">
        <w:rPr>
          <w:rFonts w:ascii="Arial" w:eastAsia="Calibri" w:hAnsi="Arial" w:cs="Arial"/>
          <w:color w:val="auto"/>
        </w:rPr>
        <w:t xml:space="preserve">noting gaps in some </w:t>
      </w:r>
      <w:r w:rsidR="00685210" w:rsidRPr="0062278A">
        <w:rPr>
          <w:rFonts w:ascii="Arial" w:eastAsia="Calibri" w:hAnsi="Arial" w:cs="Arial"/>
          <w:color w:val="auto"/>
        </w:rPr>
        <w:t xml:space="preserve">assessment and planning </w:t>
      </w:r>
      <w:r w:rsidR="00685210">
        <w:rPr>
          <w:rFonts w:ascii="Arial" w:eastAsia="Calibri" w:hAnsi="Arial" w:cs="Arial"/>
          <w:color w:val="auto"/>
        </w:rPr>
        <w:t xml:space="preserve">documentation </w:t>
      </w:r>
      <w:r w:rsidR="00685210" w:rsidRPr="0062278A">
        <w:rPr>
          <w:rFonts w:ascii="Arial" w:eastAsia="Calibri" w:hAnsi="Arial" w:cs="Arial"/>
          <w:color w:val="auto"/>
        </w:rPr>
        <w:t>to inform delivery of safe/effective care and services</w:t>
      </w:r>
      <w:r w:rsidR="00FA7CF6" w:rsidRPr="0062278A">
        <w:rPr>
          <w:rFonts w:ascii="Arial" w:eastAsia="Calibri" w:hAnsi="Arial" w:cs="Arial"/>
          <w:color w:val="auto"/>
        </w:rPr>
        <w:t xml:space="preserve">. </w:t>
      </w:r>
      <w:r w:rsidR="00FA7CF6" w:rsidRPr="006D5B4C">
        <w:rPr>
          <w:rFonts w:ascii="Arial" w:eastAsia="Calibri" w:hAnsi="Arial" w:cs="Arial"/>
          <w:color w:val="auto"/>
        </w:rPr>
        <w:t>For</w:t>
      </w:r>
      <w:r w:rsidR="00D14050" w:rsidRPr="006D5B4C">
        <w:rPr>
          <w:rFonts w:ascii="Arial" w:eastAsia="Calibri" w:hAnsi="Arial" w:cs="Arial"/>
          <w:color w:val="auto"/>
        </w:rPr>
        <w:t xml:space="preserve"> </w:t>
      </w:r>
      <w:r w:rsidR="00396779" w:rsidRPr="006D5B4C">
        <w:rPr>
          <w:rFonts w:ascii="Arial" w:eastAsia="Calibri" w:hAnsi="Arial" w:cs="Arial"/>
          <w:color w:val="auto"/>
        </w:rPr>
        <w:t>two</w:t>
      </w:r>
      <w:r w:rsidR="00D14050" w:rsidRPr="006D5B4C">
        <w:rPr>
          <w:rFonts w:ascii="Arial" w:eastAsia="Calibri" w:hAnsi="Arial" w:cs="Arial"/>
          <w:color w:val="auto"/>
        </w:rPr>
        <w:t xml:space="preserve"> consumers</w:t>
      </w:r>
      <w:r w:rsidR="00FA7CF6" w:rsidRPr="006D5B4C">
        <w:rPr>
          <w:rFonts w:ascii="Arial" w:eastAsia="Calibri" w:hAnsi="Arial" w:cs="Arial"/>
          <w:color w:val="auto"/>
        </w:rPr>
        <w:t>, d</w:t>
      </w:r>
      <w:r w:rsidR="00BC2ED4" w:rsidRPr="006D5B4C">
        <w:rPr>
          <w:rFonts w:ascii="Arial" w:eastAsia="Calibri" w:hAnsi="Arial" w:cs="Arial"/>
          <w:color w:val="auto"/>
        </w:rPr>
        <w:t>etails of</w:t>
      </w:r>
      <w:r w:rsidR="00C12C20" w:rsidRPr="006D5B4C">
        <w:rPr>
          <w:rFonts w:ascii="Arial" w:eastAsia="Calibri" w:hAnsi="Arial" w:cs="Arial"/>
          <w:color w:val="auto"/>
        </w:rPr>
        <w:t xml:space="preserve"> strategies to support unmet needs resulting in </w:t>
      </w:r>
      <w:r w:rsidR="006637E7" w:rsidRPr="006D5B4C">
        <w:rPr>
          <w:rFonts w:ascii="Arial" w:eastAsia="Calibri" w:hAnsi="Arial" w:cs="Arial"/>
          <w:color w:val="auto"/>
        </w:rPr>
        <w:t>agitative and</w:t>
      </w:r>
      <w:r w:rsidR="002E755E" w:rsidRPr="006D5B4C">
        <w:rPr>
          <w:rFonts w:ascii="Arial" w:eastAsia="Calibri" w:hAnsi="Arial" w:cs="Arial"/>
          <w:color w:val="auto"/>
        </w:rPr>
        <w:t>/or</w:t>
      </w:r>
      <w:r w:rsidR="006637E7" w:rsidRPr="006D5B4C">
        <w:rPr>
          <w:rFonts w:ascii="Arial" w:eastAsia="Calibri" w:hAnsi="Arial" w:cs="Arial"/>
          <w:color w:val="auto"/>
        </w:rPr>
        <w:t xml:space="preserve"> disruptive behaviours are generic and do not include individualised non</w:t>
      </w:r>
      <w:r w:rsidR="009563AB" w:rsidRPr="006D5B4C">
        <w:rPr>
          <w:rFonts w:ascii="Arial" w:eastAsia="Calibri" w:hAnsi="Arial" w:cs="Arial"/>
          <w:color w:val="auto"/>
        </w:rPr>
        <w:t xml:space="preserve"> </w:t>
      </w:r>
      <w:proofErr w:type="spellStart"/>
      <w:r w:rsidR="009563AB" w:rsidRPr="006D5B4C">
        <w:rPr>
          <w:rFonts w:ascii="Arial" w:eastAsia="Calibri" w:hAnsi="Arial" w:cs="Arial"/>
          <w:color w:val="auto"/>
        </w:rPr>
        <w:t>pharmalogical</w:t>
      </w:r>
      <w:proofErr w:type="spellEnd"/>
      <w:r w:rsidR="009563AB" w:rsidRPr="006D5B4C">
        <w:rPr>
          <w:rFonts w:ascii="Arial" w:eastAsia="Calibri" w:hAnsi="Arial" w:cs="Arial"/>
          <w:color w:val="auto"/>
        </w:rPr>
        <w:t xml:space="preserve"> </w:t>
      </w:r>
      <w:r w:rsidR="007A5659" w:rsidRPr="006D5B4C">
        <w:rPr>
          <w:rFonts w:ascii="Arial" w:eastAsia="Calibri" w:hAnsi="Arial" w:cs="Arial"/>
          <w:color w:val="auto"/>
        </w:rPr>
        <w:t xml:space="preserve">alternative </w:t>
      </w:r>
      <w:r w:rsidR="009563AB" w:rsidRPr="006D5B4C">
        <w:rPr>
          <w:rFonts w:ascii="Arial" w:eastAsia="Calibri" w:hAnsi="Arial" w:cs="Arial"/>
          <w:color w:val="auto"/>
        </w:rPr>
        <w:t xml:space="preserve">strategies to </w:t>
      </w:r>
      <w:r w:rsidR="003B5DD4" w:rsidRPr="006D5B4C">
        <w:rPr>
          <w:rFonts w:ascii="Arial" w:hAnsi="Arial" w:cs="Arial"/>
          <w:color w:val="auto"/>
        </w:rPr>
        <w:t>trial prior to administration of psychotropic medications.</w:t>
      </w:r>
      <w:r w:rsidR="00496123" w:rsidRPr="006D5B4C">
        <w:rPr>
          <w:rFonts w:ascii="Arial" w:eastAsia="Calibri" w:hAnsi="Arial" w:cs="Arial"/>
          <w:color w:val="auto"/>
        </w:rPr>
        <w:t xml:space="preserve"> </w:t>
      </w:r>
      <w:r w:rsidR="00C14428" w:rsidRPr="006D5B4C">
        <w:rPr>
          <w:rFonts w:ascii="Arial" w:eastAsia="Calibri" w:hAnsi="Arial" w:cs="Arial"/>
          <w:color w:val="auto"/>
        </w:rPr>
        <w:t>In addition, they</w:t>
      </w:r>
      <w:r w:rsidR="00C14428">
        <w:rPr>
          <w:rFonts w:ascii="Arial" w:eastAsia="Calibri" w:hAnsi="Arial" w:cs="Arial"/>
          <w:color w:val="auto"/>
        </w:rPr>
        <w:t xml:space="preserve"> bought forward information contained within </w:t>
      </w:r>
      <w:r w:rsidR="00AA650B">
        <w:rPr>
          <w:rFonts w:ascii="Arial" w:eastAsia="Calibri" w:hAnsi="Arial" w:cs="Arial"/>
          <w:color w:val="auto"/>
        </w:rPr>
        <w:t xml:space="preserve">consumer’s Behaviour Support Plans (BSP’s) did not </w:t>
      </w:r>
      <w:r w:rsidR="00A441E1">
        <w:rPr>
          <w:rFonts w:ascii="Arial" w:eastAsia="Calibri" w:hAnsi="Arial" w:cs="Arial"/>
          <w:color w:val="auto"/>
        </w:rPr>
        <w:t>provide staff with appropriate details in relation to medication administration.</w:t>
      </w:r>
      <w:r w:rsidR="00B96CBF" w:rsidRPr="0062278A">
        <w:rPr>
          <w:rFonts w:ascii="Arial" w:eastAsia="Calibri" w:hAnsi="Arial" w:cs="Arial"/>
          <w:color w:val="auto"/>
        </w:rPr>
        <w:t xml:space="preserve"> </w:t>
      </w:r>
      <w:r w:rsidR="00CB23E0" w:rsidRPr="0062278A">
        <w:rPr>
          <w:rFonts w:ascii="Arial" w:eastAsia="Calibri" w:hAnsi="Arial" w:cs="Arial"/>
          <w:color w:val="auto"/>
        </w:rPr>
        <w:t xml:space="preserve">For </w:t>
      </w:r>
      <w:r w:rsidR="00D171EF" w:rsidRPr="0062278A">
        <w:rPr>
          <w:rFonts w:ascii="Arial" w:eastAsia="Calibri" w:hAnsi="Arial" w:cs="Arial"/>
          <w:color w:val="auto"/>
        </w:rPr>
        <w:t xml:space="preserve">a </w:t>
      </w:r>
      <w:r w:rsidR="00CB23E0" w:rsidRPr="0062278A">
        <w:rPr>
          <w:rFonts w:ascii="Arial" w:eastAsia="Calibri" w:hAnsi="Arial" w:cs="Arial"/>
          <w:color w:val="auto"/>
        </w:rPr>
        <w:t>consumer</w:t>
      </w:r>
      <w:r w:rsidR="004200FF" w:rsidRPr="0062278A">
        <w:rPr>
          <w:rFonts w:ascii="Arial" w:eastAsia="Calibri" w:hAnsi="Arial" w:cs="Arial"/>
          <w:color w:val="auto"/>
        </w:rPr>
        <w:t xml:space="preserve"> </w:t>
      </w:r>
      <w:r w:rsidR="00FA7CF6" w:rsidRPr="0062278A">
        <w:rPr>
          <w:rFonts w:ascii="Arial" w:eastAsia="Calibri" w:hAnsi="Arial" w:cs="Arial"/>
          <w:color w:val="auto"/>
        </w:rPr>
        <w:t xml:space="preserve">noted </w:t>
      </w:r>
      <w:r w:rsidR="004200FF" w:rsidRPr="0062278A">
        <w:rPr>
          <w:rFonts w:ascii="Arial" w:eastAsia="Calibri" w:hAnsi="Arial" w:cs="Arial"/>
          <w:color w:val="auto"/>
        </w:rPr>
        <w:t>at high risk of pressure injur</w:t>
      </w:r>
      <w:r w:rsidR="000B6097">
        <w:rPr>
          <w:rFonts w:ascii="Arial" w:eastAsia="Calibri" w:hAnsi="Arial" w:cs="Arial"/>
          <w:color w:val="auto"/>
        </w:rPr>
        <w:t>y</w:t>
      </w:r>
      <w:r w:rsidR="004200FF" w:rsidRPr="0062278A">
        <w:rPr>
          <w:rFonts w:ascii="Arial" w:eastAsia="Calibri" w:hAnsi="Arial" w:cs="Arial"/>
          <w:color w:val="auto"/>
        </w:rPr>
        <w:t xml:space="preserve">, </w:t>
      </w:r>
      <w:r w:rsidR="00FA7CF6" w:rsidRPr="0062278A">
        <w:rPr>
          <w:rFonts w:ascii="Arial" w:eastAsia="Calibri" w:hAnsi="Arial" w:cs="Arial"/>
          <w:color w:val="auto"/>
        </w:rPr>
        <w:t>re</w:t>
      </w:r>
      <w:r w:rsidR="00AA4F9A" w:rsidRPr="0062278A">
        <w:rPr>
          <w:rFonts w:ascii="Arial" w:eastAsia="Calibri" w:hAnsi="Arial" w:cs="Arial"/>
          <w:color w:val="auto"/>
        </w:rPr>
        <w:t>assessment</w:t>
      </w:r>
      <w:r w:rsidR="00FA7CF6" w:rsidRPr="0062278A">
        <w:rPr>
          <w:rFonts w:ascii="Arial" w:eastAsia="Calibri" w:hAnsi="Arial" w:cs="Arial"/>
          <w:color w:val="auto"/>
        </w:rPr>
        <w:t xml:space="preserve"> did not occur</w:t>
      </w:r>
      <w:r w:rsidR="00AA4F9A" w:rsidRPr="0062278A">
        <w:rPr>
          <w:rFonts w:ascii="Arial" w:eastAsia="Calibri" w:hAnsi="Arial" w:cs="Arial"/>
          <w:color w:val="auto"/>
        </w:rPr>
        <w:t xml:space="preserve"> post identification of</w:t>
      </w:r>
      <w:r w:rsidR="006A10FE" w:rsidRPr="0062278A">
        <w:rPr>
          <w:rFonts w:ascii="Arial" w:eastAsia="Calibri" w:hAnsi="Arial" w:cs="Arial"/>
          <w:color w:val="auto"/>
        </w:rPr>
        <w:t xml:space="preserve"> a</w:t>
      </w:r>
      <w:r w:rsidR="00AA4F9A" w:rsidRPr="0062278A">
        <w:rPr>
          <w:rFonts w:ascii="Arial" w:eastAsia="Calibri" w:hAnsi="Arial" w:cs="Arial"/>
          <w:color w:val="auto"/>
        </w:rPr>
        <w:t xml:space="preserve"> pressure </w:t>
      </w:r>
      <w:r w:rsidR="00AA4F9A" w:rsidRPr="0062278A">
        <w:rPr>
          <w:rFonts w:ascii="Arial" w:eastAsia="Calibri" w:hAnsi="Arial" w:cs="Arial"/>
          <w:color w:val="auto"/>
        </w:rPr>
        <w:lastRenderedPageBreak/>
        <w:t>injur</w:t>
      </w:r>
      <w:r w:rsidR="006A10FE" w:rsidRPr="0062278A">
        <w:rPr>
          <w:rFonts w:ascii="Arial" w:eastAsia="Calibri" w:hAnsi="Arial" w:cs="Arial"/>
          <w:color w:val="auto"/>
        </w:rPr>
        <w:t>y</w:t>
      </w:r>
      <w:r w:rsidR="00AA4F9A" w:rsidRPr="0062278A">
        <w:rPr>
          <w:rFonts w:ascii="Arial" w:eastAsia="Calibri" w:hAnsi="Arial" w:cs="Arial"/>
          <w:color w:val="auto"/>
        </w:rPr>
        <w:t xml:space="preserve"> </w:t>
      </w:r>
      <w:r w:rsidR="0030423E">
        <w:rPr>
          <w:rFonts w:ascii="Arial" w:eastAsia="Calibri" w:hAnsi="Arial" w:cs="Arial"/>
          <w:color w:val="auto"/>
        </w:rPr>
        <w:t xml:space="preserve">to guide staff relating to care requirements </w:t>
      </w:r>
      <w:r w:rsidR="00C70635" w:rsidRPr="0062278A">
        <w:rPr>
          <w:rFonts w:ascii="Arial" w:eastAsia="Calibri" w:hAnsi="Arial" w:cs="Arial"/>
          <w:color w:val="auto"/>
        </w:rPr>
        <w:t>nor alert staff to</w:t>
      </w:r>
      <w:r w:rsidR="006A10FE" w:rsidRPr="0062278A">
        <w:rPr>
          <w:rFonts w:ascii="Arial" w:eastAsia="Calibri" w:hAnsi="Arial" w:cs="Arial"/>
          <w:color w:val="auto"/>
        </w:rPr>
        <w:t xml:space="preserve"> the risk</w:t>
      </w:r>
      <w:r w:rsidR="001670D3" w:rsidRPr="0062278A">
        <w:rPr>
          <w:rFonts w:ascii="Arial" w:eastAsia="Calibri" w:hAnsi="Arial" w:cs="Arial"/>
          <w:color w:val="auto"/>
        </w:rPr>
        <w:t xml:space="preserve">. </w:t>
      </w:r>
      <w:r w:rsidR="00AA4F9A" w:rsidRPr="0062278A">
        <w:rPr>
          <w:rFonts w:ascii="Arial" w:eastAsia="Calibri" w:hAnsi="Arial" w:cs="Arial"/>
          <w:color w:val="auto"/>
        </w:rPr>
        <w:t xml:space="preserve"> </w:t>
      </w:r>
      <w:r w:rsidR="001670D3" w:rsidRPr="0062278A">
        <w:rPr>
          <w:rFonts w:ascii="Arial" w:eastAsia="Calibri" w:hAnsi="Arial" w:cs="Arial"/>
          <w:color w:val="auto"/>
        </w:rPr>
        <w:t>A</w:t>
      </w:r>
      <w:r w:rsidR="00AA4F9A" w:rsidRPr="0062278A">
        <w:rPr>
          <w:rFonts w:ascii="Arial" w:eastAsia="Calibri" w:hAnsi="Arial" w:cs="Arial"/>
          <w:color w:val="auto"/>
        </w:rPr>
        <w:t xml:space="preserve">nd for </w:t>
      </w:r>
      <w:r w:rsidR="004C2B03" w:rsidRPr="0062278A">
        <w:rPr>
          <w:rFonts w:ascii="Arial" w:eastAsia="Calibri" w:hAnsi="Arial" w:cs="Arial"/>
          <w:color w:val="auto"/>
        </w:rPr>
        <w:t>another, leisure and lifestyle needs</w:t>
      </w:r>
      <w:r w:rsidR="00D171EF" w:rsidRPr="0062278A">
        <w:rPr>
          <w:rFonts w:ascii="Arial" w:eastAsia="Calibri" w:hAnsi="Arial" w:cs="Arial"/>
          <w:color w:val="auto"/>
        </w:rPr>
        <w:t>/</w:t>
      </w:r>
      <w:r w:rsidR="004C2B03" w:rsidRPr="0062278A">
        <w:rPr>
          <w:rFonts w:ascii="Arial" w:eastAsia="Calibri" w:hAnsi="Arial" w:cs="Arial"/>
          <w:color w:val="auto"/>
        </w:rPr>
        <w:t>goals and preferences were</w:t>
      </w:r>
      <w:r w:rsidR="0030423E">
        <w:rPr>
          <w:rFonts w:ascii="Arial" w:eastAsia="Calibri" w:hAnsi="Arial" w:cs="Arial"/>
          <w:color w:val="auto"/>
        </w:rPr>
        <w:t xml:space="preserve"> not</w:t>
      </w:r>
      <w:r w:rsidR="004C2B03" w:rsidRPr="0062278A">
        <w:rPr>
          <w:rFonts w:ascii="Arial" w:eastAsia="Calibri" w:hAnsi="Arial" w:cs="Arial"/>
          <w:color w:val="auto"/>
        </w:rPr>
        <w:t xml:space="preserve"> </w:t>
      </w:r>
      <w:r w:rsidR="00D171EF" w:rsidRPr="0062278A">
        <w:rPr>
          <w:rFonts w:ascii="Arial" w:eastAsia="Calibri" w:hAnsi="Arial" w:cs="Arial"/>
          <w:color w:val="auto"/>
        </w:rPr>
        <w:t>documented</w:t>
      </w:r>
      <w:r w:rsidR="004C2B03" w:rsidRPr="0062278A">
        <w:rPr>
          <w:rFonts w:ascii="Arial" w:eastAsia="Calibri" w:hAnsi="Arial" w:cs="Arial"/>
          <w:color w:val="auto"/>
        </w:rPr>
        <w:t xml:space="preserve"> </w:t>
      </w:r>
      <w:r w:rsidR="00B1333F" w:rsidRPr="0062278A">
        <w:rPr>
          <w:rFonts w:ascii="Arial" w:eastAsia="Calibri" w:hAnsi="Arial" w:cs="Arial"/>
          <w:color w:val="auto"/>
        </w:rPr>
        <w:t>to guide care</w:t>
      </w:r>
      <w:r w:rsidR="00D171EF" w:rsidRPr="0062278A">
        <w:rPr>
          <w:rFonts w:ascii="Arial" w:eastAsia="Calibri" w:hAnsi="Arial" w:cs="Arial"/>
          <w:color w:val="auto"/>
        </w:rPr>
        <w:t>.</w:t>
      </w:r>
    </w:p>
    <w:p w14:paraId="64D9A4AC" w14:textId="2C2E247D" w:rsidR="0062278A" w:rsidRPr="00E77C07" w:rsidRDefault="0062278A" w:rsidP="0062278A">
      <w:pPr>
        <w:spacing w:before="240" w:line="276" w:lineRule="auto"/>
        <w:rPr>
          <w:rFonts w:ascii="Arial" w:eastAsia="Calibri" w:hAnsi="Arial" w:cs="Arial"/>
          <w:color w:val="auto"/>
        </w:rPr>
      </w:pPr>
      <w:r>
        <w:rPr>
          <w:rFonts w:ascii="Arial" w:eastAsia="Calibri" w:hAnsi="Arial" w:cs="Arial"/>
          <w:color w:val="auto"/>
        </w:rPr>
        <w:t>In their response the approved provider</w:t>
      </w:r>
      <w:r w:rsidR="00202AC7">
        <w:rPr>
          <w:rFonts w:ascii="Arial" w:eastAsia="Calibri" w:hAnsi="Arial" w:cs="Arial"/>
          <w:color w:val="auto"/>
        </w:rPr>
        <w:t xml:space="preserve"> </w:t>
      </w:r>
      <w:r w:rsidR="002D75C4">
        <w:rPr>
          <w:rFonts w:ascii="Arial" w:eastAsia="Calibri" w:hAnsi="Arial" w:cs="Arial"/>
          <w:color w:val="auto"/>
        </w:rPr>
        <w:t>contend</w:t>
      </w:r>
      <w:r w:rsidR="00FB1A6D">
        <w:rPr>
          <w:rFonts w:ascii="Arial" w:eastAsia="Calibri" w:hAnsi="Arial" w:cs="Arial"/>
          <w:color w:val="auto"/>
        </w:rPr>
        <w:t xml:space="preserve"> appropriate risk rating </w:t>
      </w:r>
      <w:r w:rsidR="004107DF">
        <w:rPr>
          <w:rFonts w:ascii="Arial" w:eastAsia="Calibri" w:hAnsi="Arial" w:cs="Arial"/>
          <w:color w:val="auto"/>
        </w:rPr>
        <w:t xml:space="preserve">for </w:t>
      </w:r>
      <w:r w:rsidR="0095573E">
        <w:rPr>
          <w:rFonts w:ascii="Arial" w:eastAsia="Calibri" w:hAnsi="Arial" w:cs="Arial"/>
          <w:color w:val="auto"/>
        </w:rPr>
        <w:t>skin integrity was in place a</w:t>
      </w:r>
      <w:r w:rsidR="008672B5">
        <w:rPr>
          <w:rFonts w:ascii="Arial" w:eastAsia="Calibri" w:hAnsi="Arial" w:cs="Arial"/>
          <w:color w:val="auto"/>
        </w:rPr>
        <w:t>s changes to risk rating</w:t>
      </w:r>
      <w:r w:rsidR="00A173A2">
        <w:rPr>
          <w:rFonts w:ascii="Arial" w:eastAsia="Calibri" w:hAnsi="Arial" w:cs="Arial"/>
          <w:color w:val="auto"/>
        </w:rPr>
        <w:t>s</w:t>
      </w:r>
      <w:r w:rsidR="008672B5">
        <w:rPr>
          <w:rFonts w:ascii="Arial" w:eastAsia="Calibri" w:hAnsi="Arial" w:cs="Arial"/>
          <w:color w:val="auto"/>
        </w:rPr>
        <w:t xml:space="preserve"> </w:t>
      </w:r>
      <w:r w:rsidR="004107DF">
        <w:rPr>
          <w:rFonts w:ascii="Arial" w:eastAsia="Calibri" w:hAnsi="Arial" w:cs="Arial"/>
          <w:color w:val="auto"/>
        </w:rPr>
        <w:t xml:space="preserve">subsequently </w:t>
      </w:r>
      <w:r w:rsidR="008672B5">
        <w:rPr>
          <w:rFonts w:ascii="Arial" w:eastAsia="Calibri" w:hAnsi="Arial" w:cs="Arial"/>
          <w:color w:val="auto"/>
        </w:rPr>
        <w:t>occur post identification of wound</w:t>
      </w:r>
      <w:r w:rsidR="006D5B4C">
        <w:rPr>
          <w:rFonts w:ascii="Arial" w:eastAsia="Calibri" w:hAnsi="Arial" w:cs="Arial"/>
          <w:color w:val="auto"/>
        </w:rPr>
        <w:t>.</w:t>
      </w:r>
      <w:r w:rsidR="004107DF">
        <w:rPr>
          <w:rFonts w:ascii="Arial" w:eastAsia="Calibri" w:hAnsi="Arial" w:cs="Arial"/>
          <w:color w:val="auto"/>
        </w:rPr>
        <w:t xml:space="preserve"> </w:t>
      </w:r>
      <w:r w:rsidR="00095FC4">
        <w:rPr>
          <w:rFonts w:ascii="Arial" w:eastAsia="Calibri" w:hAnsi="Arial" w:cs="Arial"/>
          <w:color w:val="auto"/>
        </w:rPr>
        <w:t xml:space="preserve">They advise for </w:t>
      </w:r>
      <w:r w:rsidR="00A173A2">
        <w:rPr>
          <w:rFonts w:ascii="Arial" w:eastAsia="Calibri" w:hAnsi="Arial" w:cs="Arial"/>
          <w:color w:val="auto"/>
        </w:rPr>
        <w:t>a</w:t>
      </w:r>
      <w:r w:rsidR="004107DF">
        <w:rPr>
          <w:rFonts w:ascii="Arial" w:eastAsia="Calibri" w:hAnsi="Arial" w:cs="Arial"/>
          <w:color w:val="auto"/>
        </w:rPr>
        <w:t xml:space="preserve"> consumer who</w:t>
      </w:r>
      <w:r w:rsidR="00095FC4">
        <w:rPr>
          <w:rFonts w:ascii="Arial" w:eastAsia="Calibri" w:hAnsi="Arial" w:cs="Arial"/>
          <w:color w:val="auto"/>
        </w:rPr>
        <w:t xml:space="preserve"> recently </w:t>
      </w:r>
      <w:r w:rsidR="007C2A3C">
        <w:rPr>
          <w:rFonts w:ascii="Arial" w:eastAsia="Calibri" w:hAnsi="Arial" w:cs="Arial"/>
          <w:color w:val="auto"/>
        </w:rPr>
        <w:t>entered the service</w:t>
      </w:r>
      <w:r w:rsidR="001C5BF5">
        <w:rPr>
          <w:rFonts w:ascii="Arial" w:eastAsia="Calibri" w:hAnsi="Arial" w:cs="Arial"/>
          <w:color w:val="auto"/>
        </w:rPr>
        <w:t>,</w:t>
      </w:r>
      <w:r w:rsidR="007C2A3C">
        <w:rPr>
          <w:rFonts w:ascii="Arial" w:eastAsia="Calibri" w:hAnsi="Arial" w:cs="Arial"/>
          <w:color w:val="auto"/>
        </w:rPr>
        <w:t xml:space="preserve"> whilst lifestyle documentation had not been completed</w:t>
      </w:r>
      <w:r w:rsidR="003003B1">
        <w:rPr>
          <w:rFonts w:ascii="Arial" w:eastAsia="Calibri" w:hAnsi="Arial" w:cs="Arial"/>
          <w:color w:val="auto"/>
        </w:rPr>
        <w:t xml:space="preserve"> (citing delays </w:t>
      </w:r>
      <w:r w:rsidR="0015048A">
        <w:rPr>
          <w:rFonts w:ascii="Arial" w:eastAsia="Calibri" w:hAnsi="Arial" w:cs="Arial"/>
          <w:color w:val="auto"/>
        </w:rPr>
        <w:t xml:space="preserve">in meeting with </w:t>
      </w:r>
      <w:r w:rsidR="00B66D61">
        <w:rPr>
          <w:rFonts w:ascii="Arial" w:eastAsia="Calibri" w:hAnsi="Arial" w:cs="Arial"/>
          <w:color w:val="auto"/>
        </w:rPr>
        <w:t xml:space="preserve">family members </w:t>
      </w:r>
      <w:r w:rsidR="003003B1">
        <w:rPr>
          <w:rFonts w:ascii="Arial" w:eastAsia="Calibri" w:hAnsi="Arial" w:cs="Arial"/>
          <w:color w:val="auto"/>
        </w:rPr>
        <w:t xml:space="preserve">due to Covid-19 restrictions) </w:t>
      </w:r>
      <w:r w:rsidR="008C2B34">
        <w:rPr>
          <w:rFonts w:ascii="Arial" w:eastAsia="Calibri" w:hAnsi="Arial" w:cs="Arial"/>
          <w:color w:val="auto"/>
        </w:rPr>
        <w:t xml:space="preserve">they evidenced contact with </w:t>
      </w:r>
      <w:r w:rsidR="0062023C">
        <w:rPr>
          <w:rFonts w:ascii="Arial" w:eastAsia="Calibri" w:hAnsi="Arial" w:cs="Arial"/>
          <w:color w:val="auto"/>
        </w:rPr>
        <w:t xml:space="preserve">their </w:t>
      </w:r>
      <w:r w:rsidR="006D5B4C">
        <w:rPr>
          <w:rFonts w:ascii="Arial" w:eastAsia="Calibri" w:hAnsi="Arial" w:cs="Arial"/>
          <w:color w:val="auto"/>
        </w:rPr>
        <w:t xml:space="preserve">nominated </w:t>
      </w:r>
      <w:r w:rsidR="008C2B34">
        <w:rPr>
          <w:rFonts w:ascii="Arial" w:eastAsia="Calibri" w:hAnsi="Arial" w:cs="Arial"/>
          <w:color w:val="auto"/>
        </w:rPr>
        <w:t>representative</w:t>
      </w:r>
      <w:r w:rsidR="001A189E">
        <w:rPr>
          <w:rFonts w:ascii="Arial" w:eastAsia="Calibri" w:hAnsi="Arial" w:cs="Arial"/>
          <w:color w:val="auto"/>
        </w:rPr>
        <w:t xml:space="preserve">, </w:t>
      </w:r>
      <w:r w:rsidR="00337E69">
        <w:rPr>
          <w:rFonts w:ascii="Arial" w:eastAsia="Calibri" w:hAnsi="Arial" w:cs="Arial"/>
          <w:color w:val="auto"/>
        </w:rPr>
        <w:t xml:space="preserve">consumer’s wishes recorded in alternative </w:t>
      </w:r>
      <w:r w:rsidR="004C7A6A">
        <w:rPr>
          <w:rFonts w:ascii="Arial" w:eastAsia="Calibri" w:hAnsi="Arial" w:cs="Arial"/>
          <w:color w:val="auto"/>
        </w:rPr>
        <w:t>areas, staff demonstrate knowledge of consumer</w:t>
      </w:r>
      <w:r w:rsidR="00C1437C">
        <w:rPr>
          <w:rFonts w:ascii="Arial" w:eastAsia="Calibri" w:hAnsi="Arial" w:cs="Arial"/>
          <w:color w:val="auto"/>
        </w:rPr>
        <w:t>’</w:t>
      </w:r>
      <w:r w:rsidR="004C7A6A">
        <w:rPr>
          <w:rFonts w:ascii="Arial" w:eastAsia="Calibri" w:hAnsi="Arial" w:cs="Arial"/>
          <w:color w:val="auto"/>
        </w:rPr>
        <w:t xml:space="preserve">s </w:t>
      </w:r>
      <w:r w:rsidR="0062023C">
        <w:rPr>
          <w:rFonts w:ascii="Arial" w:eastAsia="Calibri" w:hAnsi="Arial" w:cs="Arial"/>
          <w:color w:val="auto"/>
        </w:rPr>
        <w:t>preferences/</w:t>
      </w:r>
      <w:r w:rsidR="004C7A6A">
        <w:rPr>
          <w:rFonts w:ascii="Arial" w:eastAsia="Calibri" w:hAnsi="Arial" w:cs="Arial"/>
          <w:color w:val="auto"/>
        </w:rPr>
        <w:t xml:space="preserve">needs and </w:t>
      </w:r>
      <w:r w:rsidR="001A189E">
        <w:rPr>
          <w:rFonts w:ascii="Arial" w:eastAsia="Calibri" w:hAnsi="Arial" w:cs="Arial"/>
          <w:color w:val="auto"/>
        </w:rPr>
        <w:t xml:space="preserve">receipt of positive </w:t>
      </w:r>
      <w:r w:rsidR="004C7A6A">
        <w:rPr>
          <w:rFonts w:ascii="Arial" w:eastAsia="Calibri" w:hAnsi="Arial" w:cs="Arial"/>
          <w:color w:val="auto"/>
        </w:rPr>
        <w:t>consumer</w:t>
      </w:r>
      <w:r w:rsidR="0030423E">
        <w:rPr>
          <w:rFonts w:ascii="Arial" w:eastAsia="Calibri" w:hAnsi="Arial" w:cs="Arial"/>
          <w:color w:val="auto"/>
        </w:rPr>
        <w:t xml:space="preserve"> and </w:t>
      </w:r>
      <w:r w:rsidR="004C7A6A">
        <w:rPr>
          <w:rFonts w:ascii="Arial" w:eastAsia="Calibri" w:hAnsi="Arial" w:cs="Arial"/>
          <w:color w:val="auto"/>
        </w:rPr>
        <w:t xml:space="preserve">representative </w:t>
      </w:r>
      <w:r w:rsidR="007108FD">
        <w:rPr>
          <w:rFonts w:ascii="Arial" w:eastAsia="Calibri" w:hAnsi="Arial" w:cs="Arial"/>
          <w:color w:val="auto"/>
        </w:rPr>
        <w:t>feedback</w:t>
      </w:r>
      <w:r w:rsidR="00C1437C" w:rsidRPr="00E77C07">
        <w:rPr>
          <w:rFonts w:ascii="Arial" w:eastAsia="Calibri" w:hAnsi="Arial" w:cs="Arial"/>
          <w:color w:val="auto"/>
        </w:rPr>
        <w:t>.</w:t>
      </w:r>
      <w:r w:rsidR="004C7A6A" w:rsidRPr="00E77C07">
        <w:rPr>
          <w:rFonts w:ascii="Arial" w:eastAsia="Calibri" w:hAnsi="Arial" w:cs="Arial"/>
          <w:color w:val="auto"/>
        </w:rPr>
        <w:t xml:space="preserve"> </w:t>
      </w:r>
      <w:r w:rsidR="00EE4BB2" w:rsidRPr="00E77C07">
        <w:rPr>
          <w:rFonts w:ascii="Arial" w:eastAsia="Calibri" w:hAnsi="Arial" w:cs="Arial"/>
          <w:color w:val="auto"/>
        </w:rPr>
        <w:t xml:space="preserve">Regarding </w:t>
      </w:r>
      <w:r w:rsidR="004F15F3" w:rsidRPr="00E77C07">
        <w:rPr>
          <w:rFonts w:ascii="Arial" w:eastAsia="Calibri" w:hAnsi="Arial" w:cs="Arial"/>
          <w:color w:val="auto"/>
        </w:rPr>
        <w:t xml:space="preserve">lack of documentation </w:t>
      </w:r>
      <w:r w:rsidR="00EE4BB2" w:rsidRPr="00E77C07">
        <w:rPr>
          <w:rFonts w:ascii="Arial" w:eastAsia="Calibri" w:hAnsi="Arial" w:cs="Arial"/>
          <w:color w:val="auto"/>
        </w:rPr>
        <w:t>for t</w:t>
      </w:r>
      <w:r w:rsidR="007A5659" w:rsidRPr="00E77C07">
        <w:rPr>
          <w:rFonts w:ascii="Arial" w:eastAsia="Calibri" w:hAnsi="Arial" w:cs="Arial"/>
          <w:color w:val="auto"/>
        </w:rPr>
        <w:t>wo consumer</w:t>
      </w:r>
      <w:r w:rsidR="004F15F3" w:rsidRPr="00E77C07">
        <w:rPr>
          <w:rFonts w:ascii="Arial" w:eastAsia="Calibri" w:hAnsi="Arial" w:cs="Arial"/>
          <w:color w:val="auto"/>
        </w:rPr>
        <w:t>’</w:t>
      </w:r>
      <w:r w:rsidR="007A5659" w:rsidRPr="00E77C07">
        <w:rPr>
          <w:rFonts w:ascii="Arial" w:eastAsia="Calibri" w:hAnsi="Arial" w:cs="Arial"/>
          <w:color w:val="auto"/>
        </w:rPr>
        <w:t xml:space="preserve">s </w:t>
      </w:r>
      <w:r w:rsidR="00520B3D" w:rsidRPr="00E77C07">
        <w:rPr>
          <w:rFonts w:ascii="Arial" w:eastAsia="Calibri" w:hAnsi="Arial" w:cs="Arial"/>
          <w:color w:val="auto"/>
        </w:rPr>
        <w:t>BSP’s</w:t>
      </w:r>
      <w:r w:rsidR="00FB1A6D" w:rsidRPr="00E77C07">
        <w:rPr>
          <w:rFonts w:ascii="Arial" w:eastAsia="Calibri" w:hAnsi="Arial" w:cs="Arial"/>
          <w:color w:val="auto"/>
        </w:rPr>
        <w:t xml:space="preserve"> </w:t>
      </w:r>
      <w:r w:rsidR="00520B3D" w:rsidRPr="00E77C07">
        <w:rPr>
          <w:rFonts w:ascii="Arial" w:eastAsia="Calibri" w:hAnsi="Arial" w:cs="Arial"/>
          <w:color w:val="auto"/>
        </w:rPr>
        <w:t>the</w:t>
      </w:r>
      <w:r w:rsidR="004F15F3" w:rsidRPr="00E77C07">
        <w:rPr>
          <w:rFonts w:ascii="Arial" w:eastAsia="Calibri" w:hAnsi="Arial" w:cs="Arial"/>
          <w:color w:val="auto"/>
        </w:rPr>
        <w:t xml:space="preserve">y </w:t>
      </w:r>
      <w:r w:rsidR="0031697F" w:rsidRPr="00E77C07">
        <w:rPr>
          <w:rFonts w:ascii="Arial" w:eastAsia="Calibri" w:hAnsi="Arial" w:cs="Arial"/>
          <w:color w:val="auto"/>
        </w:rPr>
        <w:t xml:space="preserve">contend </w:t>
      </w:r>
      <w:r w:rsidR="005A206E" w:rsidRPr="00E77C07">
        <w:rPr>
          <w:rFonts w:ascii="Arial" w:eastAsia="Calibri" w:hAnsi="Arial" w:cs="Arial"/>
          <w:color w:val="auto"/>
        </w:rPr>
        <w:t>information relating to medication administration</w:t>
      </w:r>
      <w:r w:rsidR="00D421C3" w:rsidRPr="00E77C07">
        <w:rPr>
          <w:rFonts w:ascii="Arial" w:eastAsia="Calibri" w:hAnsi="Arial" w:cs="Arial"/>
          <w:color w:val="auto"/>
        </w:rPr>
        <w:t xml:space="preserve"> </w:t>
      </w:r>
      <w:r w:rsidR="00CF3FBB" w:rsidRPr="00E77C07">
        <w:rPr>
          <w:rFonts w:ascii="Arial" w:eastAsia="Calibri" w:hAnsi="Arial" w:cs="Arial"/>
          <w:color w:val="auto"/>
        </w:rPr>
        <w:t xml:space="preserve">is not required to be detailed within BSP’s and evidenced </w:t>
      </w:r>
      <w:r w:rsidR="00D421C3" w:rsidRPr="00E77C07">
        <w:rPr>
          <w:rFonts w:ascii="Arial" w:eastAsia="Calibri" w:hAnsi="Arial" w:cs="Arial"/>
          <w:color w:val="auto"/>
        </w:rPr>
        <w:t xml:space="preserve">alternative </w:t>
      </w:r>
      <w:r w:rsidR="0031697F" w:rsidRPr="00E77C07">
        <w:rPr>
          <w:rFonts w:ascii="Arial" w:eastAsia="Calibri" w:hAnsi="Arial" w:cs="Arial"/>
          <w:color w:val="auto"/>
        </w:rPr>
        <w:t xml:space="preserve">documentation </w:t>
      </w:r>
      <w:r w:rsidR="0022682A" w:rsidRPr="00E77C07">
        <w:rPr>
          <w:rFonts w:ascii="Arial" w:eastAsia="Calibri" w:hAnsi="Arial" w:cs="Arial"/>
          <w:color w:val="auto"/>
        </w:rPr>
        <w:t xml:space="preserve">contained details relating to medication administration. </w:t>
      </w:r>
      <w:r w:rsidR="00C36A88" w:rsidRPr="00E77C07">
        <w:rPr>
          <w:rFonts w:ascii="Arial" w:eastAsia="Calibri" w:hAnsi="Arial" w:cs="Arial"/>
          <w:color w:val="auto"/>
        </w:rPr>
        <w:t xml:space="preserve">I accept </w:t>
      </w:r>
      <w:r w:rsidR="007F22F7" w:rsidRPr="00E77C07">
        <w:rPr>
          <w:rFonts w:ascii="Arial" w:eastAsia="Calibri" w:hAnsi="Arial" w:cs="Arial"/>
          <w:color w:val="auto"/>
        </w:rPr>
        <w:t>the</w:t>
      </w:r>
      <w:r w:rsidR="00090CB7" w:rsidRPr="00E77C07">
        <w:rPr>
          <w:rFonts w:ascii="Arial" w:eastAsia="Calibri" w:hAnsi="Arial" w:cs="Arial"/>
          <w:color w:val="auto"/>
        </w:rPr>
        <w:t xml:space="preserve"> approved provider</w:t>
      </w:r>
      <w:r w:rsidR="00EE4BB2" w:rsidRPr="00E77C07">
        <w:rPr>
          <w:rFonts w:ascii="Arial" w:eastAsia="Calibri" w:hAnsi="Arial" w:cs="Arial"/>
          <w:color w:val="auto"/>
        </w:rPr>
        <w:t>’</w:t>
      </w:r>
      <w:r w:rsidR="00090CB7" w:rsidRPr="00E77C07">
        <w:rPr>
          <w:rFonts w:ascii="Arial" w:eastAsia="Calibri" w:hAnsi="Arial" w:cs="Arial"/>
          <w:color w:val="auto"/>
        </w:rPr>
        <w:t xml:space="preserve">s view which is substantiated by </w:t>
      </w:r>
      <w:r w:rsidR="00C36A88" w:rsidRPr="00E77C07">
        <w:rPr>
          <w:rFonts w:ascii="Arial" w:eastAsia="Calibri" w:hAnsi="Arial" w:cs="Arial"/>
          <w:color w:val="auto"/>
        </w:rPr>
        <w:t>evidence</w:t>
      </w:r>
      <w:r w:rsidR="00090CB7" w:rsidRPr="00E77C07">
        <w:rPr>
          <w:rFonts w:ascii="Arial" w:eastAsia="Calibri" w:hAnsi="Arial" w:cs="Arial"/>
          <w:color w:val="auto"/>
        </w:rPr>
        <w:t xml:space="preserve"> provided.</w:t>
      </w:r>
    </w:p>
    <w:p w14:paraId="1C243519" w14:textId="77893FE2" w:rsidR="00C84958" w:rsidRPr="004C5588" w:rsidRDefault="00090CB7" w:rsidP="00E77C07">
      <w:pPr>
        <w:spacing w:before="240" w:line="276" w:lineRule="auto"/>
        <w:rPr>
          <w:rFonts w:ascii="Arial" w:eastAsia="Calibri" w:hAnsi="Arial" w:cs="Arial"/>
          <w:color w:val="auto"/>
        </w:rPr>
      </w:pPr>
      <w:r w:rsidRPr="00E77C07">
        <w:rPr>
          <w:rFonts w:ascii="Arial" w:eastAsia="Calibri" w:hAnsi="Arial" w:cs="Arial"/>
          <w:color w:val="auto"/>
        </w:rPr>
        <w:t xml:space="preserve">However, </w:t>
      </w:r>
      <w:r w:rsidR="006E15F6" w:rsidRPr="00E77C07">
        <w:rPr>
          <w:rFonts w:ascii="Arial" w:eastAsia="Calibri" w:hAnsi="Arial" w:cs="Arial"/>
          <w:color w:val="auto"/>
        </w:rPr>
        <w:t xml:space="preserve">I am persuaded by </w:t>
      </w:r>
      <w:bookmarkStart w:id="4" w:name="_Hlk128654423"/>
      <w:r w:rsidRPr="00E77C07">
        <w:rPr>
          <w:rFonts w:ascii="Arial" w:eastAsia="Calibri" w:hAnsi="Arial" w:cs="Arial"/>
          <w:color w:val="auto"/>
        </w:rPr>
        <w:t xml:space="preserve">evidence </w:t>
      </w:r>
      <w:r w:rsidR="00307412" w:rsidRPr="00E77C07">
        <w:rPr>
          <w:rFonts w:ascii="Arial" w:eastAsia="Calibri" w:hAnsi="Arial" w:cs="Arial"/>
          <w:color w:val="auto"/>
        </w:rPr>
        <w:t>bought forward by the assessment team and supported</w:t>
      </w:r>
      <w:r w:rsidR="006E15F6" w:rsidRPr="00E77C07">
        <w:rPr>
          <w:rFonts w:ascii="Arial" w:eastAsia="Calibri" w:hAnsi="Arial" w:cs="Arial"/>
          <w:color w:val="auto"/>
        </w:rPr>
        <w:t xml:space="preserve"> in</w:t>
      </w:r>
      <w:r w:rsidR="00307412" w:rsidRPr="00E77C07">
        <w:rPr>
          <w:rFonts w:ascii="Arial" w:eastAsia="Calibri" w:hAnsi="Arial" w:cs="Arial"/>
          <w:color w:val="auto"/>
        </w:rPr>
        <w:t xml:space="preserve"> documentation submitted by the approved provider </w:t>
      </w:r>
      <w:r w:rsidR="006E15F6" w:rsidRPr="00E77C07">
        <w:rPr>
          <w:rFonts w:ascii="Arial" w:eastAsia="Calibri" w:hAnsi="Arial" w:cs="Arial"/>
          <w:color w:val="auto"/>
        </w:rPr>
        <w:t xml:space="preserve">which demonstrates </w:t>
      </w:r>
      <w:r w:rsidR="00307412" w:rsidRPr="00E77C07">
        <w:rPr>
          <w:rFonts w:ascii="Arial" w:eastAsia="Calibri" w:hAnsi="Arial" w:cs="Arial"/>
          <w:color w:val="auto"/>
        </w:rPr>
        <w:t xml:space="preserve">most information </w:t>
      </w:r>
      <w:r w:rsidR="006E15F6" w:rsidRPr="00E77C07">
        <w:rPr>
          <w:rFonts w:ascii="Arial" w:eastAsia="Calibri" w:hAnsi="Arial" w:cs="Arial"/>
          <w:color w:val="auto"/>
        </w:rPr>
        <w:t xml:space="preserve">in </w:t>
      </w:r>
      <w:r w:rsidR="00DD0444" w:rsidRPr="00E77C07">
        <w:rPr>
          <w:rFonts w:ascii="Arial" w:eastAsia="Calibri" w:hAnsi="Arial" w:cs="Arial"/>
          <w:color w:val="auto"/>
        </w:rPr>
        <w:t xml:space="preserve">BSP’s </w:t>
      </w:r>
      <w:r w:rsidR="006E15F6" w:rsidRPr="00E77C07">
        <w:rPr>
          <w:rFonts w:ascii="Arial" w:eastAsia="Calibri" w:hAnsi="Arial" w:cs="Arial"/>
          <w:color w:val="auto"/>
        </w:rPr>
        <w:t xml:space="preserve">for two consumers </w:t>
      </w:r>
      <w:r w:rsidR="00307412" w:rsidRPr="00E77C07">
        <w:rPr>
          <w:rFonts w:ascii="Arial" w:eastAsia="Calibri" w:hAnsi="Arial" w:cs="Arial"/>
          <w:color w:val="auto"/>
        </w:rPr>
        <w:t>is generic and does not demonstrate ongoing comprehensive person-centred</w:t>
      </w:r>
      <w:r w:rsidR="00F67FFC" w:rsidRPr="00E77C07">
        <w:rPr>
          <w:rFonts w:ascii="Arial" w:eastAsia="Calibri" w:hAnsi="Arial" w:cs="Arial"/>
          <w:color w:val="auto"/>
        </w:rPr>
        <w:t>/</w:t>
      </w:r>
      <w:r w:rsidR="00307412" w:rsidRPr="00E77C07">
        <w:rPr>
          <w:rFonts w:ascii="Arial" w:eastAsia="Calibri" w:hAnsi="Arial" w:cs="Arial"/>
          <w:color w:val="auto"/>
        </w:rPr>
        <w:t xml:space="preserve"> individualised strategies. </w:t>
      </w:r>
      <w:r w:rsidR="00BE530C" w:rsidRPr="00284035">
        <w:rPr>
          <w:rFonts w:ascii="Arial" w:eastAsia="Calibri" w:hAnsi="Arial" w:cs="Arial"/>
          <w:color w:val="auto"/>
        </w:rPr>
        <w:t xml:space="preserve">Records </w:t>
      </w:r>
      <w:r w:rsidR="00DD0444" w:rsidRPr="00284035">
        <w:rPr>
          <w:rFonts w:ascii="Arial" w:eastAsia="Calibri" w:hAnsi="Arial" w:cs="Arial"/>
          <w:color w:val="auto"/>
        </w:rPr>
        <w:t>detail a description of</w:t>
      </w:r>
      <w:r w:rsidR="00307412" w:rsidRPr="00284035">
        <w:rPr>
          <w:rFonts w:ascii="Arial" w:eastAsia="Calibri" w:hAnsi="Arial" w:cs="Arial"/>
          <w:color w:val="auto"/>
        </w:rPr>
        <w:t xml:space="preserve"> behaviour</w:t>
      </w:r>
      <w:r w:rsidR="00DD0444" w:rsidRPr="00284035">
        <w:rPr>
          <w:rFonts w:ascii="Arial" w:eastAsia="Calibri" w:hAnsi="Arial" w:cs="Arial"/>
          <w:color w:val="auto"/>
        </w:rPr>
        <w:t xml:space="preserve">s </w:t>
      </w:r>
      <w:r w:rsidR="00BE530C" w:rsidRPr="00284035">
        <w:rPr>
          <w:rFonts w:ascii="Arial" w:eastAsia="Calibri" w:hAnsi="Arial" w:cs="Arial"/>
          <w:color w:val="auto"/>
        </w:rPr>
        <w:t xml:space="preserve">however do </w:t>
      </w:r>
      <w:r w:rsidR="00307412" w:rsidRPr="00284035">
        <w:rPr>
          <w:rFonts w:ascii="Arial" w:eastAsia="Calibri" w:hAnsi="Arial" w:cs="Arial"/>
          <w:color w:val="auto"/>
        </w:rPr>
        <w:t xml:space="preserve">not outline strategies </w:t>
      </w:r>
      <w:r w:rsidR="00BE530C" w:rsidRPr="00284035">
        <w:rPr>
          <w:rFonts w:ascii="Arial" w:eastAsia="Calibri" w:hAnsi="Arial" w:cs="Arial"/>
          <w:color w:val="auto"/>
        </w:rPr>
        <w:t xml:space="preserve">utilised and/or </w:t>
      </w:r>
      <w:r w:rsidR="00307412" w:rsidRPr="00284035">
        <w:rPr>
          <w:rFonts w:ascii="Arial" w:eastAsia="Calibri" w:hAnsi="Arial" w:cs="Arial"/>
          <w:color w:val="auto"/>
        </w:rPr>
        <w:t>effectiveness</w:t>
      </w:r>
      <w:r w:rsidR="00BE530C" w:rsidRPr="00284035">
        <w:rPr>
          <w:rFonts w:ascii="Arial" w:eastAsia="Calibri" w:hAnsi="Arial" w:cs="Arial"/>
          <w:color w:val="auto"/>
        </w:rPr>
        <w:t xml:space="preserve"> to guide staff in future care provision</w:t>
      </w:r>
      <w:r w:rsidR="00284035">
        <w:rPr>
          <w:rFonts w:ascii="Arial" w:eastAsia="Calibri" w:hAnsi="Arial" w:cs="Arial"/>
          <w:color w:val="auto"/>
        </w:rPr>
        <w:t xml:space="preserve"> [refer to </w:t>
      </w:r>
      <w:r w:rsidR="006D5B4C" w:rsidRPr="00E77C07">
        <w:rPr>
          <w:rFonts w:ascii="Arial" w:eastAsia="Calibri" w:hAnsi="Arial" w:cs="Arial"/>
          <w:color w:val="auto"/>
        </w:rPr>
        <w:t>requirement 3(3)(a)</w:t>
      </w:r>
      <w:r w:rsidR="00284035">
        <w:rPr>
          <w:rFonts w:ascii="Arial" w:eastAsia="Calibri" w:hAnsi="Arial" w:cs="Arial"/>
          <w:color w:val="auto"/>
        </w:rPr>
        <w:t>]</w:t>
      </w:r>
      <w:r w:rsidR="006D5B4C" w:rsidRPr="00E77C07">
        <w:rPr>
          <w:rFonts w:ascii="Arial" w:eastAsia="Calibri" w:hAnsi="Arial" w:cs="Arial"/>
          <w:color w:val="auto"/>
        </w:rPr>
        <w:t>.</w:t>
      </w:r>
      <w:r w:rsidR="00E77C07" w:rsidRPr="00E77C07">
        <w:rPr>
          <w:rFonts w:ascii="Arial" w:eastAsia="Calibri" w:hAnsi="Arial" w:cs="Arial"/>
          <w:color w:val="auto"/>
        </w:rPr>
        <w:t xml:space="preserve"> </w:t>
      </w:r>
      <w:r w:rsidR="00C84958" w:rsidRPr="00E77C07">
        <w:rPr>
          <w:rFonts w:ascii="Arial" w:eastAsia="Calibri" w:hAnsi="Arial" w:cs="Arial"/>
          <w:color w:val="auto"/>
        </w:rPr>
        <w:t xml:space="preserve">For these reasons I find requirement 2(3)(b) is </w:t>
      </w:r>
      <w:r w:rsidR="00C36A88" w:rsidRPr="00E77C07">
        <w:rPr>
          <w:rFonts w:ascii="Arial" w:eastAsia="Calibri" w:hAnsi="Arial" w:cs="Arial"/>
          <w:color w:val="auto"/>
        </w:rPr>
        <w:t>non-</w:t>
      </w:r>
      <w:r w:rsidR="00C84958" w:rsidRPr="00E77C07">
        <w:rPr>
          <w:rFonts w:ascii="Arial" w:eastAsia="Calibri" w:hAnsi="Arial" w:cs="Arial"/>
          <w:color w:val="auto"/>
        </w:rPr>
        <w:t>compliant</w:t>
      </w:r>
      <w:r w:rsidR="00B46E4C" w:rsidRPr="00B46E4C">
        <w:rPr>
          <w:rFonts w:ascii="Arial" w:hAnsi="Arial" w:cs="Arial"/>
        </w:rPr>
        <w:t xml:space="preserve"> </w:t>
      </w:r>
      <w:r w:rsidR="00B46E4C">
        <w:rPr>
          <w:rFonts w:ascii="Arial" w:hAnsi="Arial" w:cs="Arial"/>
        </w:rPr>
        <w:t>as the service does not demonstrate a</w:t>
      </w:r>
      <w:r w:rsidR="00B46E4C" w:rsidRPr="00996FAF">
        <w:rPr>
          <w:rFonts w:ascii="Arial" w:hAnsi="Arial" w:cs="Arial"/>
        </w:rPr>
        <w:t xml:space="preserve">ssessment and planning </w:t>
      </w:r>
      <w:r w:rsidR="004658C2">
        <w:rPr>
          <w:rFonts w:ascii="Arial" w:hAnsi="Arial" w:cs="Arial"/>
        </w:rPr>
        <w:t xml:space="preserve">consistently </w:t>
      </w:r>
      <w:r w:rsidR="00B46E4C" w:rsidRPr="00996FAF">
        <w:rPr>
          <w:rFonts w:ascii="Arial" w:hAnsi="Arial" w:cs="Arial"/>
        </w:rPr>
        <w:t>identifies</w:t>
      </w:r>
      <w:r w:rsidR="00B46E4C">
        <w:rPr>
          <w:rFonts w:ascii="Arial" w:hAnsi="Arial" w:cs="Arial"/>
        </w:rPr>
        <w:t>/</w:t>
      </w:r>
      <w:r w:rsidR="00B46E4C" w:rsidRPr="00996FAF">
        <w:rPr>
          <w:rFonts w:ascii="Arial" w:hAnsi="Arial" w:cs="Arial"/>
        </w:rPr>
        <w:t>addresses consumers</w:t>
      </w:r>
      <w:r w:rsidR="00284035">
        <w:rPr>
          <w:rFonts w:ascii="Arial" w:hAnsi="Arial" w:cs="Arial"/>
        </w:rPr>
        <w:t>’</w:t>
      </w:r>
      <w:r w:rsidR="00B46E4C" w:rsidRPr="00996FAF">
        <w:rPr>
          <w:rFonts w:ascii="Arial" w:hAnsi="Arial" w:cs="Arial"/>
        </w:rPr>
        <w:t xml:space="preserve"> current needs, </w:t>
      </w:r>
      <w:proofErr w:type="gramStart"/>
      <w:r w:rsidR="00B46E4C" w:rsidRPr="00996FAF">
        <w:rPr>
          <w:rFonts w:ascii="Arial" w:hAnsi="Arial" w:cs="Arial"/>
        </w:rPr>
        <w:t>goals</w:t>
      </w:r>
      <w:proofErr w:type="gramEnd"/>
      <w:r w:rsidR="00B46E4C" w:rsidRPr="00996FAF">
        <w:rPr>
          <w:rFonts w:ascii="Arial" w:hAnsi="Arial" w:cs="Arial"/>
        </w:rPr>
        <w:t xml:space="preserve"> and preferences</w:t>
      </w:r>
      <w:r w:rsidR="00C84958" w:rsidRPr="00E77C07">
        <w:rPr>
          <w:rFonts w:ascii="Arial" w:eastAsia="Calibri" w:hAnsi="Arial" w:cs="Arial"/>
          <w:color w:val="auto"/>
        </w:rPr>
        <w:t>.</w:t>
      </w:r>
    </w:p>
    <w:p w14:paraId="4F76C4BB" w14:textId="6919FCF5" w:rsidR="004F15F3" w:rsidRPr="004C5588" w:rsidRDefault="00C84958" w:rsidP="0062278A">
      <w:pPr>
        <w:spacing w:before="240" w:line="276" w:lineRule="auto"/>
        <w:rPr>
          <w:rFonts w:ascii="Arial" w:eastAsia="Calibri" w:hAnsi="Arial" w:cs="Arial"/>
          <w:color w:val="auto"/>
        </w:rPr>
      </w:pPr>
      <w:bookmarkStart w:id="5" w:name="_Hlk128655972"/>
      <w:bookmarkEnd w:id="4"/>
      <w:r w:rsidRPr="004C5588">
        <w:rPr>
          <w:rFonts w:ascii="Arial" w:hAnsi="Arial" w:cs="Arial"/>
          <w:color w:val="auto"/>
        </w:rPr>
        <w:t>I find the remaining requirements are compliant.</w:t>
      </w:r>
    </w:p>
    <w:bookmarkEnd w:id="5"/>
    <w:p w14:paraId="0FB3AF5B" w14:textId="77777777" w:rsidR="00B86153" w:rsidRPr="004C5588" w:rsidRDefault="00B86153" w:rsidP="00B86153">
      <w:pPr>
        <w:spacing w:before="240" w:line="276" w:lineRule="auto"/>
        <w:rPr>
          <w:rFonts w:ascii="Arial" w:hAnsi="Arial" w:cs="Arial"/>
          <w:color w:val="auto"/>
          <w:u w:val="single"/>
        </w:rPr>
      </w:pPr>
      <w:r w:rsidRPr="004C5588">
        <w:rPr>
          <w:rFonts w:ascii="Arial" w:hAnsi="Arial" w:cs="Arial"/>
          <w:color w:val="auto"/>
          <w:u w:val="single"/>
        </w:rPr>
        <w:t>Requirement 2(3)(a)</w:t>
      </w:r>
    </w:p>
    <w:p w14:paraId="6E9F5CE3" w14:textId="4F924848" w:rsidR="00B640A4" w:rsidRDefault="004B24B5" w:rsidP="0062278A">
      <w:pPr>
        <w:spacing w:before="240" w:line="276" w:lineRule="auto"/>
        <w:rPr>
          <w:rFonts w:ascii="Arial" w:eastAsia="Calibri" w:hAnsi="Arial" w:cs="Arial"/>
          <w:color w:val="auto"/>
        </w:rPr>
      </w:pPr>
      <w:r w:rsidRPr="0062278A">
        <w:rPr>
          <w:rFonts w:ascii="Arial" w:eastAsia="Calibri" w:hAnsi="Arial" w:cs="Arial"/>
          <w:color w:val="auto"/>
        </w:rPr>
        <w:t xml:space="preserve">The </w:t>
      </w:r>
      <w:r w:rsidR="00D171EF" w:rsidRPr="0062278A">
        <w:rPr>
          <w:rFonts w:ascii="Arial" w:eastAsia="Calibri" w:hAnsi="Arial" w:cs="Arial"/>
          <w:color w:val="auto"/>
        </w:rPr>
        <w:t>service demonstrate</w:t>
      </w:r>
      <w:r w:rsidR="005A375D" w:rsidRPr="0062278A">
        <w:rPr>
          <w:rFonts w:ascii="Arial" w:eastAsia="Calibri" w:hAnsi="Arial" w:cs="Arial"/>
          <w:color w:val="auto"/>
        </w:rPr>
        <w:t>s</w:t>
      </w:r>
      <w:r w:rsidR="00D171EF" w:rsidRPr="0062278A">
        <w:rPr>
          <w:rFonts w:ascii="Arial" w:eastAsia="Calibri" w:hAnsi="Arial" w:cs="Arial"/>
          <w:color w:val="auto"/>
        </w:rPr>
        <w:t xml:space="preserve"> </w:t>
      </w:r>
      <w:r w:rsidR="005A375D" w:rsidRPr="0062278A">
        <w:rPr>
          <w:rFonts w:ascii="Arial" w:eastAsia="Calibri" w:hAnsi="Arial" w:cs="Arial"/>
          <w:color w:val="auto"/>
        </w:rPr>
        <w:t>an effective system of ass</w:t>
      </w:r>
      <w:r w:rsidRPr="0062278A">
        <w:rPr>
          <w:rFonts w:ascii="Arial" w:eastAsia="Calibri" w:hAnsi="Arial" w:cs="Arial"/>
          <w:color w:val="auto"/>
        </w:rPr>
        <w:t>essment</w:t>
      </w:r>
      <w:r w:rsidR="005A375D" w:rsidRPr="0062278A">
        <w:rPr>
          <w:rFonts w:ascii="Arial" w:eastAsia="Calibri" w:hAnsi="Arial" w:cs="Arial"/>
          <w:color w:val="auto"/>
        </w:rPr>
        <w:t>/care</w:t>
      </w:r>
      <w:r w:rsidRPr="0062278A">
        <w:rPr>
          <w:rFonts w:ascii="Arial" w:eastAsia="Calibri" w:hAnsi="Arial" w:cs="Arial"/>
          <w:color w:val="auto"/>
        </w:rPr>
        <w:t xml:space="preserve"> planning </w:t>
      </w:r>
      <w:r w:rsidR="005A375D" w:rsidRPr="0062278A">
        <w:rPr>
          <w:rFonts w:ascii="Arial" w:eastAsia="Calibri" w:hAnsi="Arial" w:cs="Arial"/>
          <w:color w:val="auto"/>
        </w:rPr>
        <w:t xml:space="preserve">completion </w:t>
      </w:r>
      <w:r w:rsidRPr="0062278A">
        <w:rPr>
          <w:rFonts w:ascii="Arial" w:eastAsia="Calibri" w:hAnsi="Arial" w:cs="Arial"/>
          <w:color w:val="auto"/>
        </w:rPr>
        <w:t>for most consumers include</w:t>
      </w:r>
      <w:r w:rsidR="005A375D" w:rsidRPr="0062278A">
        <w:rPr>
          <w:rFonts w:ascii="Arial" w:eastAsia="Calibri" w:hAnsi="Arial" w:cs="Arial"/>
          <w:color w:val="auto"/>
        </w:rPr>
        <w:t>s</w:t>
      </w:r>
      <w:r w:rsidRPr="0062278A">
        <w:rPr>
          <w:rFonts w:ascii="Arial" w:eastAsia="Calibri" w:hAnsi="Arial" w:cs="Arial"/>
          <w:color w:val="auto"/>
        </w:rPr>
        <w:t xml:space="preserve"> </w:t>
      </w:r>
      <w:r w:rsidR="00540989" w:rsidRPr="0062278A">
        <w:rPr>
          <w:rFonts w:ascii="Arial" w:eastAsia="Calibri" w:hAnsi="Arial" w:cs="Arial"/>
          <w:color w:val="auto"/>
        </w:rPr>
        <w:t xml:space="preserve">consideration of </w:t>
      </w:r>
      <w:r w:rsidR="00DF376C" w:rsidRPr="0062278A">
        <w:rPr>
          <w:rFonts w:ascii="Arial" w:eastAsia="Calibri" w:hAnsi="Arial" w:cs="Arial"/>
          <w:color w:val="auto"/>
        </w:rPr>
        <w:t>risks to consumer’s health and well-being</w:t>
      </w:r>
      <w:r w:rsidR="00540989" w:rsidRPr="0062278A">
        <w:rPr>
          <w:rFonts w:ascii="Arial" w:eastAsia="Calibri" w:hAnsi="Arial" w:cs="Arial"/>
          <w:color w:val="auto"/>
        </w:rPr>
        <w:t xml:space="preserve">. </w:t>
      </w:r>
      <w:r w:rsidR="00EA4E12" w:rsidRPr="0062278A">
        <w:rPr>
          <w:rFonts w:ascii="Arial" w:eastAsia="Calibri" w:hAnsi="Arial" w:cs="Arial"/>
          <w:color w:val="auto"/>
        </w:rPr>
        <w:t xml:space="preserve">Admission checklists provide guidance to clinical staff on assessments and prioritisation. </w:t>
      </w:r>
      <w:r w:rsidR="005A375D" w:rsidRPr="0062278A">
        <w:rPr>
          <w:rFonts w:ascii="Arial" w:eastAsia="Calibri" w:hAnsi="Arial" w:cs="Arial"/>
          <w:color w:val="auto"/>
        </w:rPr>
        <w:t>Via documentation review the assessment team noted rea</w:t>
      </w:r>
      <w:r w:rsidR="0005549C" w:rsidRPr="0062278A">
        <w:rPr>
          <w:rFonts w:ascii="Arial" w:eastAsia="Calibri" w:hAnsi="Arial" w:cs="Arial"/>
          <w:color w:val="auto"/>
        </w:rPr>
        <w:t xml:space="preserve">ssessments </w:t>
      </w:r>
      <w:r w:rsidR="005A375D" w:rsidRPr="0062278A">
        <w:rPr>
          <w:rFonts w:ascii="Arial" w:eastAsia="Calibri" w:hAnsi="Arial" w:cs="Arial"/>
          <w:color w:val="auto"/>
        </w:rPr>
        <w:t>occurs</w:t>
      </w:r>
      <w:r w:rsidR="0005549C" w:rsidRPr="0062278A">
        <w:rPr>
          <w:rFonts w:ascii="Arial" w:eastAsia="Calibri" w:hAnsi="Arial" w:cs="Arial"/>
          <w:color w:val="auto"/>
        </w:rPr>
        <w:t xml:space="preserve"> </w:t>
      </w:r>
      <w:r w:rsidR="00797394" w:rsidRPr="0062278A">
        <w:rPr>
          <w:rFonts w:ascii="Arial" w:eastAsia="Calibri" w:hAnsi="Arial" w:cs="Arial"/>
          <w:color w:val="auto"/>
        </w:rPr>
        <w:t xml:space="preserve">for </w:t>
      </w:r>
      <w:r w:rsidR="00EA4E12" w:rsidRPr="0062278A">
        <w:rPr>
          <w:rFonts w:ascii="Arial" w:eastAsia="Calibri" w:hAnsi="Arial" w:cs="Arial"/>
          <w:color w:val="auto"/>
        </w:rPr>
        <w:t xml:space="preserve">consumers </w:t>
      </w:r>
      <w:r w:rsidR="005A375D" w:rsidRPr="0062278A">
        <w:rPr>
          <w:rFonts w:ascii="Arial" w:eastAsia="Calibri" w:hAnsi="Arial" w:cs="Arial"/>
          <w:color w:val="auto"/>
        </w:rPr>
        <w:t xml:space="preserve">experiencing </w:t>
      </w:r>
      <w:r w:rsidR="00FE268E" w:rsidRPr="0062278A">
        <w:rPr>
          <w:rFonts w:ascii="Arial" w:eastAsia="Calibri" w:hAnsi="Arial" w:cs="Arial"/>
          <w:color w:val="auto"/>
        </w:rPr>
        <w:t>falls risks</w:t>
      </w:r>
      <w:r w:rsidR="005A375D" w:rsidRPr="0062278A">
        <w:rPr>
          <w:rFonts w:ascii="Arial" w:eastAsia="Calibri" w:hAnsi="Arial" w:cs="Arial"/>
          <w:color w:val="auto"/>
        </w:rPr>
        <w:t xml:space="preserve">, </w:t>
      </w:r>
      <w:r w:rsidR="00797394" w:rsidRPr="0062278A">
        <w:rPr>
          <w:rFonts w:ascii="Arial" w:eastAsia="Calibri" w:hAnsi="Arial" w:cs="Arial"/>
          <w:color w:val="auto"/>
        </w:rPr>
        <w:t xml:space="preserve">skin integrity </w:t>
      </w:r>
      <w:r w:rsidR="008E3E90" w:rsidRPr="0062278A">
        <w:rPr>
          <w:rFonts w:ascii="Arial" w:eastAsia="Calibri" w:hAnsi="Arial" w:cs="Arial"/>
          <w:color w:val="auto"/>
        </w:rPr>
        <w:t>issues</w:t>
      </w:r>
      <w:r w:rsidR="000732CB" w:rsidRPr="0062278A">
        <w:rPr>
          <w:rFonts w:ascii="Arial" w:eastAsia="Calibri" w:hAnsi="Arial" w:cs="Arial"/>
          <w:color w:val="auto"/>
        </w:rPr>
        <w:t xml:space="preserve"> and </w:t>
      </w:r>
      <w:r w:rsidR="008E3E90" w:rsidRPr="0062278A">
        <w:rPr>
          <w:rFonts w:ascii="Arial" w:eastAsia="Calibri" w:hAnsi="Arial" w:cs="Arial"/>
          <w:color w:val="auto"/>
        </w:rPr>
        <w:t xml:space="preserve">pain </w:t>
      </w:r>
      <w:r w:rsidR="00797394" w:rsidRPr="0062278A">
        <w:rPr>
          <w:rFonts w:ascii="Arial" w:eastAsia="Calibri" w:hAnsi="Arial" w:cs="Arial"/>
          <w:color w:val="auto"/>
        </w:rPr>
        <w:t>assessments</w:t>
      </w:r>
      <w:r w:rsidR="002003B3" w:rsidRPr="0062278A">
        <w:rPr>
          <w:rFonts w:ascii="Arial" w:eastAsia="Calibri" w:hAnsi="Arial" w:cs="Arial"/>
          <w:color w:val="auto"/>
        </w:rPr>
        <w:t xml:space="preserve"> completed</w:t>
      </w:r>
      <w:r w:rsidR="000732CB" w:rsidRPr="0062278A">
        <w:rPr>
          <w:rFonts w:ascii="Arial" w:eastAsia="Calibri" w:hAnsi="Arial" w:cs="Arial"/>
          <w:color w:val="auto"/>
        </w:rPr>
        <w:t xml:space="preserve"> for consumers requiring medication management</w:t>
      </w:r>
      <w:r w:rsidR="00797394" w:rsidRPr="0062278A">
        <w:rPr>
          <w:rFonts w:ascii="Arial" w:eastAsia="Calibri" w:hAnsi="Arial" w:cs="Arial"/>
          <w:color w:val="auto"/>
        </w:rPr>
        <w:t xml:space="preserve">. </w:t>
      </w:r>
      <w:bookmarkStart w:id="6" w:name="_Hlk127432821"/>
      <w:bookmarkStart w:id="7" w:name="_Hlk127433793"/>
      <w:r w:rsidR="00433BE3" w:rsidRPr="0062278A">
        <w:rPr>
          <w:rFonts w:ascii="Arial" w:eastAsia="Calibri" w:hAnsi="Arial" w:cs="Arial"/>
          <w:color w:val="auto"/>
        </w:rPr>
        <w:t xml:space="preserve">Policy directives guide staff and tools </w:t>
      </w:r>
      <w:r w:rsidR="00011063">
        <w:rPr>
          <w:rFonts w:ascii="Arial" w:eastAsia="Calibri" w:hAnsi="Arial" w:cs="Arial"/>
          <w:color w:val="auto"/>
        </w:rPr>
        <w:t>are a</w:t>
      </w:r>
      <w:r w:rsidR="00433BE3" w:rsidRPr="0062278A">
        <w:rPr>
          <w:rFonts w:ascii="Arial" w:eastAsia="Calibri" w:hAnsi="Arial" w:cs="Arial"/>
          <w:color w:val="auto"/>
        </w:rPr>
        <w:t>vailable in relation to risk assessment requirements.</w:t>
      </w:r>
      <w:bookmarkEnd w:id="6"/>
      <w:r w:rsidR="00433BE3" w:rsidRPr="0062278A">
        <w:rPr>
          <w:rFonts w:ascii="Arial" w:eastAsia="Calibri" w:hAnsi="Arial" w:cs="Arial"/>
          <w:color w:val="auto"/>
        </w:rPr>
        <w:t xml:space="preserve"> </w:t>
      </w:r>
      <w:bookmarkEnd w:id="7"/>
      <w:r w:rsidR="00834C46" w:rsidRPr="0062278A">
        <w:rPr>
          <w:rFonts w:ascii="Arial" w:eastAsia="Calibri" w:hAnsi="Arial" w:cs="Arial"/>
          <w:color w:val="auto"/>
        </w:rPr>
        <w:t xml:space="preserve">Dignity of risk assessments were </w:t>
      </w:r>
      <w:r w:rsidR="005A375D" w:rsidRPr="0062278A">
        <w:rPr>
          <w:rFonts w:ascii="Arial" w:eastAsia="Calibri" w:hAnsi="Arial" w:cs="Arial"/>
          <w:color w:val="auto"/>
        </w:rPr>
        <w:t>noted</w:t>
      </w:r>
      <w:r w:rsidR="003C0855" w:rsidRPr="0062278A">
        <w:rPr>
          <w:rFonts w:ascii="Arial" w:eastAsia="Calibri" w:hAnsi="Arial" w:cs="Arial"/>
          <w:color w:val="auto"/>
        </w:rPr>
        <w:t xml:space="preserve"> for consumers with swallowing risks and repositioning charts </w:t>
      </w:r>
      <w:r w:rsidR="005A375D" w:rsidRPr="0062278A">
        <w:rPr>
          <w:rFonts w:ascii="Arial" w:eastAsia="Calibri" w:hAnsi="Arial" w:cs="Arial"/>
          <w:color w:val="auto"/>
        </w:rPr>
        <w:t>completed</w:t>
      </w:r>
      <w:r w:rsidR="00FA7CF6" w:rsidRPr="0062278A">
        <w:rPr>
          <w:rFonts w:ascii="Arial" w:eastAsia="Calibri" w:hAnsi="Arial" w:cs="Arial"/>
          <w:color w:val="auto"/>
        </w:rPr>
        <w:t xml:space="preserve"> </w:t>
      </w:r>
      <w:r w:rsidR="003C0855" w:rsidRPr="0062278A">
        <w:rPr>
          <w:rFonts w:ascii="Arial" w:eastAsia="Calibri" w:hAnsi="Arial" w:cs="Arial"/>
          <w:color w:val="auto"/>
        </w:rPr>
        <w:t>for consumers requiring ongoing pressure area care</w:t>
      </w:r>
      <w:r w:rsidR="00FC6094" w:rsidRPr="0062278A">
        <w:rPr>
          <w:rFonts w:ascii="Arial" w:eastAsia="Calibri" w:hAnsi="Arial" w:cs="Arial"/>
          <w:color w:val="auto"/>
        </w:rPr>
        <w:t xml:space="preserve">. </w:t>
      </w:r>
      <w:r w:rsidR="003824D1" w:rsidRPr="0062278A">
        <w:rPr>
          <w:rFonts w:ascii="Arial" w:eastAsia="Calibri" w:hAnsi="Arial" w:cs="Arial"/>
          <w:color w:val="auto"/>
        </w:rPr>
        <w:t>Most sampled consumers</w:t>
      </w:r>
      <w:r w:rsidR="00011063">
        <w:rPr>
          <w:rFonts w:ascii="Arial" w:eastAsia="Calibri" w:hAnsi="Arial" w:cs="Arial"/>
          <w:color w:val="auto"/>
        </w:rPr>
        <w:t>’</w:t>
      </w:r>
      <w:r w:rsidR="003824D1" w:rsidRPr="0062278A">
        <w:rPr>
          <w:rFonts w:ascii="Arial" w:eastAsia="Calibri" w:hAnsi="Arial" w:cs="Arial"/>
          <w:color w:val="auto"/>
        </w:rPr>
        <w:t xml:space="preserve"> documentation </w:t>
      </w:r>
      <w:proofErr w:type="gramStart"/>
      <w:r w:rsidR="003824D1" w:rsidRPr="0062278A">
        <w:rPr>
          <w:rFonts w:ascii="Arial" w:eastAsia="Calibri" w:hAnsi="Arial" w:cs="Arial"/>
          <w:color w:val="auto"/>
        </w:rPr>
        <w:t>include</w:t>
      </w:r>
      <w:proofErr w:type="gramEnd"/>
      <w:r w:rsidR="003824D1" w:rsidRPr="0062278A">
        <w:rPr>
          <w:rFonts w:ascii="Arial" w:eastAsia="Calibri" w:hAnsi="Arial" w:cs="Arial"/>
          <w:color w:val="auto"/>
        </w:rPr>
        <w:t xml:space="preserve"> information about risks to consumer health and well-being to inform safe and effective care and services</w:t>
      </w:r>
      <w:r w:rsidR="008D13B4" w:rsidRPr="0062278A">
        <w:rPr>
          <w:rFonts w:ascii="Arial" w:eastAsia="Calibri" w:hAnsi="Arial" w:cs="Arial"/>
          <w:color w:val="auto"/>
        </w:rPr>
        <w:t xml:space="preserve">, examples include </w:t>
      </w:r>
      <w:r w:rsidR="00073F14" w:rsidRPr="0062278A">
        <w:rPr>
          <w:rFonts w:ascii="Arial" w:eastAsia="Calibri" w:hAnsi="Arial" w:cs="Arial"/>
          <w:color w:val="auto"/>
        </w:rPr>
        <w:t xml:space="preserve">upon admission to the service, </w:t>
      </w:r>
      <w:r w:rsidR="00F5250C" w:rsidRPr="0062278A">
        <w:rPr>
          <w:rFonts w:ascii="Arial" w:eastAsia="Calibri" w:hAnsi="Arial" w:cs="Arial"/>
          <w:color w:val="auto"/>
        </w:rPr>
        <w:t>and for complex care needs. Consumers express satisfaction needs are identified</w:t>
      </w:r>
      <w:r w:rsidR="006D641C" w:rsidRPr="0062278A">
        <w:rPr>
          <w:rFonts w:ascii="Arial" w:eastAsia="Calibri" w:hAnsi="Arial" w:cs="Arial"/>
          <w:color w:val="auto"/>
        </w:rPr>
        <w:t>,</w:t>
      </w:r>
      <w:r w:rsidR="00C70635" w:rsidRPr="0062278A">
        <w:rPr>
          <w:rFonts w:ascii="Arial" w:eastAsia="Calibri" w:hAnsi="Arial" w:cs="Arial"/>
          <w:color w:val="auto"/>
        </w:rPr>
        <w:t xml:space="preserve"> and appropriate care provided.</w:t>
      </w:r>
    </w:p>
    <w:p w14:paraId="0CDF6D0D" w14:textId="77777777" w:rsidR="005D410D" w:rsidRPr="009519AF" w:rsidRDefault="005D410D" w:rsidP="005D410D">
      <w:pPr>
        <w:spacing w:before="240" w:line="276" w:lineRule="auto"/>
        <w:rPr>
          <w:rFonts w:ascii="Arial" w:hAnsi="Arial" w:cs="Arial"/>
          <w:color w:val="auto"/>
          <w:u w:val="single"/>
        </w:rPr>
      </w:pPr>
      <w:r w:rsidRPr="009519AF">
        <w:rPr>
          <w:rFonts w:ascii="Arial" w:hAnsi="Arial" w:cs="Arial"/>
          <w:color w:val="auto"/>
          <w:u w:val="single"/>
        </w:rPr>
        <w:t>Requirement 2(3)(c)</w:t>
      </w:r>
    </w:p>
    <w:p w14:paraId="1852940C" w14:textId="264E43B0" w:rsidR="000A77CD" w:rsidRDefault="00096A02" w:rsidP="0062278A">
      <w:pPr>
        <w:spacing w:before="240" w:line="276" w:lineRule="auto"/>
        <w:rPr>
          <w:rFonts w:ascii="Arial" w:eastAsia="Calibri" w:hAnsi="Arial" w:cs="Arial"/>
          <w:color w:val="auto"/>
        </w:rPr>
      </w:pPr>
      <w:r w:rsidRPr="005D410D">
        <w:rPr>
          <w:rFonts w:ascii="Arial" w:eastAsia="Calibri" w:hAnsi="Arial" w:cs="Arial"/>
          <w:color w:val="auto"/>
        </w:rPr>
        <w:t>Interviewed c</w:t>
      </w:r>
      <w:r w:rsidR="00E34801" w:rsidRPr="0062278A">
        <w:rPr>
          <w:rFonts w:ascii="Arial" w:eastAsia="Calibri" w:hAnsi="Arial" w:cs="Arial"/>
          <w:color w:val="auto"/>
        </w:rPr>
        <w:t xml:space="preserve">onsumers and </w:t>
      </w:r>
      <w:r w:rsidRPr="0062278A">
        <w:rPr>
          <w:rFonts w:ascii="Arial" w:eastAsia="Calibri" w:hAnsi="Arial" w:cs="Arial"/>
          <w:color w:val="auto"/>
        </w:rPr>
        <w:t>r</w:t>
      </w:r>
      <w:r w:rsidR="00E34801" w:rsidRPr="0062278A">
        <w:rPr>
          <w:rFonts w:ascii="Arial" w:eastAsia="Calibri" w:hAnsi="Arial" w:cs="Arial"/>
          <w:color w:val="auto"/>
        </w:rPr>
        <w:t>epresentative</w:t>
      </w:r>
      <w:r w:rsidR="005D410D">
        <w:rPr>
          <w:rFonts w:ascii="Arial" w:eastAsia="Calibri" w:hAnsi="Arial" w:cs="Arial"/>
          <w:color w:val="auto"/>
        </w:rPr>
        <w:t>’</w:t>
      </w:r>
      <w:r w:rsidR="00E34801" w:rsidRPr="0062278A">
        <w:rPr>
          <w:rFonts w:ascii="Arial" w:eastAsia="Calibri" w:hAnsi="Arial" w:cs="Arial"/>
          <w:color w:val="auto"/>
        </w:rPr>
        <w:t xml:space="preserve">s </w:t>
      </w:r>
      <w:r w:rsidRPr="0062278A">
        <w:rPr>
          <w:rFonts w:ascii="Arial" w:eastAsia="Calibri" w:hAnsi="Arial" w:cs="Arial"/>
          <w:color w:val="auto"/>
        </w:rPr>
        <w:t xml:space="preserve">express </w:t>
      </w:r>
      <w:r w:rsidR="00E34801" w:rsidRPr="0062278A">
        <w:rPr>
          <w:rFonts w:ascii="Arial" w:eastAsia="Calibri" w:hAnsi="Arial" w:cs="Arial"/>
          <w:color w:val="auto"/>
        </w:rPr>
        <w:t>satisf</w:t>
      </w:r>
      <w:r w:rsidRPr="0062278A">
        <w:rPr>
          <w:rFonts w:ascii="Arial" w:eastAsia="Calibri" w:hAnsi="Arial" w:cs="Arial"/>
          <w:color w:val="auto"/>
        </w:rPr>
        <w:t xml:space="preserve">action </w:t>
      </w:r>
      <w:r w:rsidR="006E31F5" w:rsidRPr="0062278A">
        <w:rPr>
          <w:rFonts w:ascii="Arial" w:eastAsia="Calibri" w:hAnsi="Arial" w:cs="Arial"/>
          <w:color w:val="auto"/>
        </w:rPr>
        <w:t xml:space="preserve">discussions about </w:t>
      </w:r>
      <w:r w:rsidRPr="0062278A">
        <w:rPr>
          <w:rFonts w:ascii="Arial" w:eastAsia="Calibri" w:hAnsi="Arial" w:cs="Arial"/>
          <w:color w:val="auto"/>
        </w:rPr>
        <w:t>consumers</w:t>
      </w:r>
      <w:r w:rsidR="006E31F5" w:rsidRPr="0062278A">
        <w:rPr>
          <w:rFonts w:ascii="Arial" w:eastAsia="Calibri" w:hAnsi="Arial" w:cs="Arial"/>
          <w:color w:val="auto"/>
        </w:rPr>
        <w:t xml:space="preserve"> care and services</w:t>
      </w:r>
      <w:r w:rsidR="0083468D" w:rsidRPr="0062278A">
        <w:rPr>
          <w:rFonts w:ascii="Arial" w:eastAsia="Calibri" w:hAnsi="Arial" w:cs="Arial"/>
          <w:color w:val="auto"/>
        </w:rPr>
        <w:t xml:space="preserve"> </w:t>
      </w:r>
      <w:r w:rsidRPr="0062278A">
        <w:rPr>
          <w:rFonts w:ascii="Arial" w:eastAsia="Calibri" w:hAnsi="Arial" w:cs="Arial"/>
          <w:color w:val="auto"/>
        </w:rPr>
        <w:t xml:space="preserve">regularly occur to inform </w:t>
      </w:r>
      <w:r w:rsidR="0083468D" w:rsidRPr="0062278A">
        <w:rPr>
          <w:rFonts w:ascii="Arial" w:eastAsia="Calibri" w:hAnsi="Arial" w:cs="Arial"/>
          <w:color w:val="auto"/>
        </w:rPr>
        <w:t>assessment and planning</w:t>
      </w:r>
      <w:r w:rsidR="004B2486" w:rsidRPr="0062278A">
        <w:rPr>
          <w:rFonts w:ascii="Arial" w:eastAsia="Calibri" w:hAnsi="Arial" w:cs="Arial"/>
          <w:color w:val="auto"/>
        </w:rPr>
        <w:t>.</w:t>
      </w:r>
      <w:r w:rsidR="00941061" w:rsidRPr="0062278A">
        <w:rPr>
          <w:rFonts w:ascii="Arial" w:eastAsia="Calibri" w:hAnsi="Arial" w:cs="Arial"/>
          <w:color w:val="auto"/>
        </w:rPr>
        <w:t xml:space="preserve"> Policy directives guide staff and tools available in relation to risk assessment requirements. </w:t>
      </w:r>
      <w:r w:rsidR="004B2486" w:rsidRPr="0062278A">
        <w:rPr>
          <w:rFonts w:ascii="Arial" w:eastAsia="Calibri" w:hAnsi="Arial" w:cs="Arial"/>
          <w:color w:val="auto"/>
        </w:rPr>
        <w:t xml:space="preserve">Care </w:t>
      </w:r>
      <w:proofErr w:type="gramStart"/>
      <w:r w:rsidR="004B2486" w:rsidRPr="0062278A">
        <w:rPr>
          <w:rFonts w:ascii="Arial" w:eastAsia="Calibri" w:hAnsi="Arial" w:cs="Arial"/>
          <w:color w:val="auto"/>
        </w:rPr>
        <w:t>documentation</w:t>
      </w:r>
      <w:proofErr w:type="gramEnd"/>
      <w:r w:rsidR="004B2486" w:rsidRPr="0062278A">
        <w:rPr>
          <w:rFonts w:ascii="Arial" w:eastAsia="Calibri" w:hAnsi="Arial" w:cs="Arial"/>
          <w:color w:val="auto"/>
        </w:rPr>
        <w:t xml:space="preserve"> </w:t>
      </w:r>
      <w:r w:rsidR="004B2486" w:rsidRPr="0062278A">
        <w:rPr>
          <w:rFonts w:ascii="Arial" w:eastAsia="Calibri" w:hAnsi="Arial" w:cs="Arial"/>
          <w:color w:val="auto"/>
        </w:rPr>
        <w:lastRenderedPageBreak/>
        <w:t>include</w:t>
      </w:r>
      <w:r w:rsidR="000A77CD" w:rsidRPr="0062278A">
        <w:rPr>
          <w:rFonts w:ascii="Arial" w:eastAsia="Calibri" w:hAnsi="Arial" w:cs="Arial"/>
          <w:color w:val="auto"/>
        </w:rPr>
        <w:t xml:space="preserve"> evidence of</w:t>
      </w:r>
      <w:r w:rsidR="00820FF0" w:rsidRPr="0062278A">
        <w:rPr>
          <w:rFonts w:ascii="Arial" w:eastAsia="Calibri" w:hAnsi="Arial" w:cs="Arial"/>
          <w:color w:val="auto"/>
        </w:rPr>
        <w:t xml:space="preserve"> partnership with other care providers</w:t>
      </w:r>
      <w:r w:rsidRPr="0062278A">
        <w:rPr>
          <w:rFonts w:ascii="Arial" w:eastAsia="Calibri" w:hAnsi="Arial" w:cs="Arial"/>
          <w:color w:val="auto"/>
        </w:rPr>
        <w:t>/</w:t>
      </w:r>
      <w:r w:rsidR="00820FF0" w:rsidRPr="0062278A">
        <w:rPr>
          <w:rFonts w:ascii="Arial" w:eastAsia="Calibri" w:hAnsi="Arial" w:cs="Arial"/>
          <w:color w:val="auto"/>
        </w:rPr>
        <w:t xml:space="preserve">organisations </w:t>
      </w:r>
      <w:r w:rsidRPr="0062278A">
        <w:rPr>
          <w:rFonts w:ascii="Arial" w:eastAsia="Calibri" w:hAnsi="Arial" w:cs="Arial"/>
          <w:color w:val="auto"/>
        </w:rPr>
        <w:t xml:space="preserve">for example, </w:t>
      </w:r>
      <w:r w:rsidR="00820FF0" w:rsidRPr="0062278A">
        <w:rPr>
          <w:rFonts w:ascii="Arial" w:eastAsia="Calibri" w:hAnsi="Arial" w:cs="Arial"/>
          <w:color w:val="auto"/>
        </w:rPr>
        <w:t>dietician, occupational therapist, wound specialist and palliative care services.</w:t>
      </w:r>
      <w:r w:rsidR="000A77CD" w:rsidRPr="0062278A">
        <w:rPr>
          <w:rFonts w:ascii="Arial" w:eastAsia="Calibri" w:hAnsi="Arial" w:cs="Arial"/>
          <w:color w:val="auto"/>
        </w:rPr>
        <w:t xml:space="preserve"> C</w:t>
      </w:r>
      <w:r w:rsidRPr="0062278A">
        <w:rPr>
          <w:rFonts w:ascii="Arial" w:eastAsia="Calibri" w:hAnsi="Arial" w:cs="Arial"/>
          <w:color w:val="auto"/>
        </w:rPr>
        <w:t>linical m</w:t>
      </w:r>
      <w:r w:rsidR="000A77CD" w:rsidRPr="0062278A">
        <w:rPr>
          <w:rFonts w:ascii="Arial" w:eastAsia="Calibri" w:hAnsi="Arial" w:cs="Arial"/>
          <w:color w:val="auto"/>
        </w:rPr>
        <w:t xml:space="preserve">anagers and staff describe assessment and planning </w:t>
      </w:r>
      <w:r w:rsidRPr="0062278A">
        <w:rPr>
          <w:rFonts w:ascii="Arial" w:eastAsia="Calibri" w:hAnsi="Arial" w:cs="Arial"/>
          <w:color w:val="auto"/>
        </w:rPr>
        <w:t xml:space="preserve">which occur </w:t>
      </w:r>
      <w:r w:rsidR="000A77CD" w:rsidRPr="0062278A">
        <w:rPr>
          <w:rFonts w:ascii="Arial" w:eastAsia="Calibri" w:hAnsi="Arial" w:cs="Arial"/>
          <w:color w:val="auto"/>
        </w:rPr>
        <w:t xml:space="preserve">during admission </w:t>
      </w:r>
      <w:r w:rsidRPr="0062278A">
        <w:rPr>
          <w:rFonts w:ascii="Arial" w:eastAsia="Calibri" w:hAnsi="Arial" w:cs="Arial"/>
          <w:color w:val="auto"/>
        </w:rPr>
        <w:t xml:space="preserve">processes </w:t>
      </w:r>
      <w:r w:rsidR="000A77CD" w:rsidRPr="0062278A">
        <w:rPr>
          <w:rFonts w:ascii="Arial" w:eastAsia="Calibri" w:hAnsi="Arial" w:cs="Arial"/>
          <w:color w:val="auto"/>
        </w:rPr>
        <w:t>and</w:t>
      </w:r>
      <w:r w:rsidR="00644447" w:rsidRPr="0062278A">
        <w:rPr>
          <w:rFonts w:ascii="Arial" w:eastAsia="Calibri" w:hAnsi="Arial" w:cs="Arial"/>
          <w:color w:val="auto"/>
        </w:rPr>
        <w:t xml:space="preserve"> </w:t>
      </w:r>
      <w:r w:rsidRPr="0062278A">
        <w:rPr>
          <w:rFonts w:ascii="Arial" w:eastAsia="Calibri" w:hAnsi="Arial" w:cs="Arial"/>
          <w:color w:val="auto"/>
        </w:rPr>
        <w:t xml:space="preserve">ongoing </w:t>
      </w:r>
      <w:r w:rsidR="00644447" w:rsidRPr="0062278A">
        <w:rPr>
          <w:rFonts w:ascii="Arial" w:eastAsia="Calibri" w:hAnsi="Arial" w:cs="Arial"/>
          <w:color w:val="auto"/>
        </w:rPr>
        <w:t xml:space="preserve">case conferences </w:t>
      </w:r>
      <w:r w:rsidRPr="0062278A">
        <w:rPr>
          <w:rFonts w:ascii="Arial" w:eastAsia="Calibri" w:hAnsi="Arial" w:cs="Arial"/>
          <w:color w:val="auto"/>
        </w:rPr>
        <w:t xml:space="preserve">which engage </w:t>
      </w:r>
      <w:r w:rsidR="00644447" w:rsidRPr="0062278A">
        <w:rPr>
          <w:rFonts w:ascii="Arial" w:eastAsia="Calibri" w:hAnsi="Arial" w:cs="Arial"/>
          <w:color w:val="auto"/>
        </w:rPr>
        <w:t>consumers and representatives.</w:t>
      </w:r>
    </w:p>
    <w:p w14:paraId="341DF55C" w14:textId="77777777" w:rsidR="008F7511" w:rsidRPr="00C310CF" w:rsidRDefault="008F7511" w:rsidP="008F7511">
      <w:pPr>
        <w:spacing w:before="240" w:line="276" w:lineRule="auto"/>
        <w:rPr>
          <w:rFonts w:ascii="Arial" w:hAnsi="Arial" w:cs="Arial"/>
          <w:color w:val="auto"/>
          <w:u w:val="single"/>
        </w:rPr>
      </w:pPr>
      <w:r w:rsidRPr="00C310CF">
        <w:rPr>
          <w:rFonts w:ascii="Arial" w:hAnsi="Arial" w:cs="Arial"/>
          <w:color w:val="auto"/>
          <w:u w:val="single"/>
        </w:rPr>
        <w:t>Requirement 2(3)(d)</w:t>
      </w:r>
    </w:p>
    <w:p w14:paraId="5C387290" w14:textId="22AD3543" w:rsidR="00514463" w:rsidRDefault="00E12141" w:rsidP="0062278A">
      <w:pPr>
        <w:spacing w:before="240" w:line="276" w:lineRule="auto"/>
        <w:rPr>
          <w:rFonts w:ascii="Arial" w:eastAsia="Calibri" w:hAnsi="Arial" w:cs="Arial"/>
          <w:color w:val="auto"/>
        </w:rPr>
      </w:pPr>
      <w:r w:rsidRPr="0062278A">
        <w:rPr>
          <w:rFonts w:ascii="Arial" w:eastAsia="Calibri" w:hAnsi="Arial" w:cs="Arial"/>
          <w:color w:val="auto"/>
        </w:rPr>
        <w:t>Most consumers and representatives</w:t>
      </w:r>
      <w:r w:rsidR="00ED118A" w:rsidRPr="0062278A">
        <w:rPr>
          <w:rFonts w:ascii="Arial" w:eastAsia="Calibri" w:hAnsi="Arial" w:cs="Arial"/>
          <w:color w:val="auto"/>
        </w:rPr>
        <w:t xml:space="preserve"> </w:t>
      </w:r>
      <w:r w:rsidR="007607DC" w:rsidRPr="0062278A">
        <w:rPr>
          <w:rFonts w:ascii="Arial" w:eastAsia="Calibri" w:hAnsi="Arial" w:cs="Arial"/>
          <w:color w:val="auto"/>
        </w:rPr>
        <w:t xml:space="preserve">consider they </w:t>
      </w:r>
      <w:r w:rsidR="00A02EE1" w:rsidRPr="0062278A">
        <w:rPr>
          <w:rFonts w:ascii="Arial" w:eastAsia="Calibri" w:hAnsi="Arial" w:cs="Arial"/>
          <w:color w:val="auto"/>
        </w:rPr>
        <w:t xml:space="preserve">are involved and </w:t>
      </w:r>
      <w:r w:rsidR="007607DC" w:rsidRPr="0062278A">
        <w:rPr>
          <w:rFonts w:ascii="Arial" w:eastAsia="Calibri" w:hAnsi="Arial" w:cs="Arial"/>
          <w:color w:val="auto"/>
        </w:rPr>
        <w:t xml:space="preserve">receive information regarding </w:t>
      </w:r>
      <w:r w:rsidR="000134A4" w:rsidRPr="0062278A">
        <w:rPr>
          <w:rFonts w:ascii="Arial" w:eastAsia="Calibri" w:hAnsi="Arial" w:cs="Arial"/>
          <w:color w:val="auto"/>
        </w:rPr>
        <w:t>outcomes of assessment and planning</w:t>
      </w:r>
      <w:r w:rsidR="00A02EE1" w:rsidRPr="0062278A">
        <w:rPr>
          <w:rFonts w:ascii="Arial" w:eastAsia="Calibri" w:hAnsi="Arial" w:cs="Arial"/>
          <w:color w:val="auto"/>
        </w:rPr>
        <w:t>, plus</w:t>
      </w:r>
      <w:r w:rsidR="000134A4" w:rsidRPr="0062278A">
        <w:rPr>
          <w:rFonts w:ascii="Arial" w:eastAsia="Calibri" w:hAnsi="Arial" w:cs="Arial"/>
          <w:color w:val="auto"/>
        </w:rPr>
        <w:t xml:space="preserve"> </w:t>
      </w:r>
      <w:r w:rsidR="007607DC" w:rsidRPr="0062278A">
        <w:rPr>
          <w:rFonts w:ascii="Arial" w:eastAsia="Calibri" w:hAnsi="Arial" w:cs="Arial"/>
          <w:color w:val="auto"/>
        </w:rPr>
        <w:t>acknowledge receipt of documentation</w:t>
      </w:r>
      <w:r w:rsidR="000134A4" w:rsidRPr="0062278A">
        <w:rPr>
          <w:rFonts w:ascii="Arial" w:eastAsia="Calibri" w:hAnsi="Arial" w:cs="Arial"/>
          <w:color w:val="auto"/>
        </w:rPr>
        <w:t xml:space="preserve">. </w:t>
      </w:r>
      <w:r w:rsidR="00941061" w:rsidRPr="0062278A">
        <w:rPr>
          <w:rFonts w:ascii="Arial" w:eastAsia="Calibri" w:hAnsi="Arial" w:cs="Arial"/>
          <w:color w:val="auto"/>
        </w:rPr>
        <w:t xml:space="preserve">Policy directives guide staff and tools available in relation to risk assessment requirements. </w:t>
      </w:r>
      <w:r w:rsidR="007607DC" w:rsidRPr="0062278A">
        <w:rPr>
          <w:rFonts w:ascii="Arial" w:eastAsia="Calibri" w:hAnsi="Arial" w:cs="Arial"/>
          <w:color w:val="auto"/>
        </w:rPr>
        <w:t>Interviewed s</w:t>
      </w:r>
      <w:r w:rsidR="00405876" w:rsidRPr="0062278A">
        <w:rPr>
          <w:rFonts w:ascii="Arial" w:eastAsia="Calibri" w:hAnsi="Arial" w:cs="Arial"/>
          <w:color w:val="auto"/>
        </w:rPr>
        <w:t xml:space="preserve">taff </w:t>
      </w:r>
      <w:r w:rsidR="00930C6B" w:rsidRPr="0062278A">
        <w:rPr>
          <w:rFonts w:ascii="Arial" w:eastAsia="Calibri" w:hAnsi="Arial" w:cs="Arial"/>
          <w:color w:val="auto"/>
        </w:rPr>
        <w:t>d</w:t>
      </w:r>
      <w:r w:rsidR="007607DC" w:rsidRPr="0062278A">
        <w:rPr>
          <w:rFonts w:ascii="Arial" w:eastAsia="Calibri" w:hAnsi="Arial" w:cs="Arial"/>
          <w:color w:val="auto"/>
        </w:rPr>
        <w:t xml:space="preserve">emonstrate </w:t>
      </w:r>
      <w:r w:rsidR="00930C6B" w:rsidRPr="0062278A">
        <w:rPr>
          <w:rFonts w:ascii="Arial" w:eastAsia="Calibri" w:hAnsi="Arial" w:cs="Arial"/>
          <w:color w:val="auto"/>
        </w:rPr>
        <w:t xml:space="preserve">awareness of consumer needs, </w:t>
      </w:r>
      <w:proofErr w:type="gramStart"/>
      <w:r w:rsidR="00930C6B" w:rsidRPr="0062278A">
        <w:rPr>
          <w:rFonts w:ascii="Arial" w:eastAsia="Calibri" w:hAnsi="Arial" w:cs="Arial"/>
          <w:color w:val="auto"/>
        </w:rPr>
        <w:t>goals</w:t>
      </w:r>
      <w:proofErr w:type="gramEnd"/>
      <w:r w:rsidR="00930C6B" w:rsidRPr="0062278A">
        <w:rPr>
          <w:rFonts w:ascii="Arial" w:eastAsia="Calibri" w:hAnsi="Arial" w:cs="Arial"/>
          <w:color w:val="auto"/>
        </w:rPr>
        <w:t xml:space="preserve"> and preferences </w:t>
      </w:r>
      <w:r w:rsidR="008C1585" w:rsidRPr="0062278A">
        <w:rPr>
          <w:rFonts w:ascii="Arial" w:eastAsia="Calibri" w:hAnsi="Arial" w:cs="Arial"/>
          <w:color w:val="auto"/>
        </w:rPr>
        <w:t xml:space="preserve">such as mobility and dietary needs </w:t>
      </w:r>
      <w:r w:rsidR="007607DC" w:rsidRPr="0062278A">
        <w:rPr>
          <w:rFonts w:ascii="Arial" w:eastAsia="Calibri" w:hAnsi="Arial" w:cs="Arial"/>
          <w:color w:val="auto"/>
        </w:rPr>
        <w:t>via</w:t>
      </w:r>
      <w:r w:rsidR="00930C6B" w:rsidRPr="0062278A">
        <w:rPr>
          <w:rFonts w:ascii="Arial" w:eastAsia="Calibri" w:hAnsi="Arial" w:cs="Arial"/>
          <w:color w:val="auto"/>
        </w:rPr>
        <w:t xml:space="preserve"> summary care plans</w:t>
      </w:r>
      <w:r w:rsidR="008C1585" w:rsidRPr="0062278A">
        <w:rPr>
          <w:rFonts w:ascii="Arial" w:eastAsia="Calibri" w:hAnsi="Arial" w:cs="Arial"/>
          <w:color w:val="auto"/>
        </w:rPr>
        <w:t xml:space="preserve"> </w:t>
      </w:r>
      <w:r w:rsidR="001D2E8D" w:rsidRPr="0062278A">
        <w:rPr>
          <w:rFonts w:ascii="Arial" w:eastAsia="Calibri" w:hAnsi="Arial" w:cs="Arial"/>
          <w:color w:val="auto"/>
        </w:rPr>
        <w:t xml:space="preserve">and </w:t>
      </w:r>
      <w:r w:rsidR="0037496F" w:rsidRPr="0062278A">
        <w:rPr>
          <w:rFonts w:ascii="Arial" w:eastAsia="Calibri" w:hAnsi="Arial" w:cs="Arial"/>
          <w:color w:val="auto"/>
        </w:rPr>
        <w:t>electronic care planning system</w:t>
      </w:r>
      <w:r w:rsidR="009417E9" w:rsidRPr="0062278A">
        <w:rPr>
          <w:rFonts w:ascii="Arial" w:eastAsia="Calibri" w:hAnsi="Arial" w:cs="Arial"/>
          <w:color w:val="auto"/>
        </w:rPr>
        <w:t xml:space="preserve">. </w:t>
      </w:r>
      <w:r w:rsidR="00D55D90" w:rsidRPr="0062278A">
        <w:rPr>
          <w:rFonts w:ascii="Arial" w:eastAsia="Calibri" w:hAnsi="Arial" w:cs="Arial"/>
          <w:color w:val="auto"/>
        </w:rPr>
        <w:t xml:space="preserve">Management </w:t>
      </w:r>
      <w:r w:rsidR="001D2E8D" w:rsidRPr="0062278A">
        <w:rPr>
          <w:rFonts w:ascii="Arial" w:eastAsia="Calibri" w:hAnsi="Arial" w:cs="Arial"/>
          <w:color w:val="auto"/>
        </w:rPr>
        <w:t xml:space="preserve">personnel </w:t>
      </w:r>
      <w:r w:rsidR="00D55D90" w:rsidRPr="0062278A">
        <w:rPr>
          <w:rFonts w:ascii="Arial" w:eastAsia="Calibri" w:hAnsi="Arial" w:cs="Arial"/>
          <w:color w:val="auto"/>
        </w:rPr>
        <w:t>and clinical staff describe</w:t>
      </w:r>
      <w:r w:rsidR="003029AD" w:rsidRPr="0062278A">
        <w:rPr>
          <w:rFonts w:ascii="Arial" w:eastAsia="Calibri" w:hAnsi="Arial" w:cs="Arial"/>
          <w:color w:val="auto"/>
        </w:rPr>
        <w:t xml:space="preserve"> systems and processes to support communication of assessment outcomes and care plan</w:t>
      </w:r>
      <w:r w:rsidR="00405876" w:rsidRPr="0062278A">
        <w:rPr>
          <w:rFonts w:ascii="Arial" w:eastAsia="Calibri" w:hAnsi="Arial" w:cs="Arial"/>
          <w:color w:val="auto"/>
        </w:rPr>
        <w:t xml:space="preserve"> availability</w:t>
      </w:r>
      <w:r w:rsidR="001D2E8D" w:rsidRPr="0062278A">
        <w:rPr>
          <w:rFonts w:ascii="Arial" w:eastAsia="Calibri" w:hAnsi="Arial" w:cs="Arial"/>
          <w:color w:val="auto"/>
        </w:rPr>
        <w:t xml:space="preserve"> to consumers and others involved in care delivery</w:t>
      </w:r>
      <w:r w:rsidR="003029AD" w:rsidRPr="0062278A">
        <w:rPr>
          <w:rFonts w:ascii="Arial" w:eastAsia="Calibri" w:hAnsi="Arial" w:cs="Arial"/>
          <w:color w:val="auto"/>
        </w:rPr>
        <w:t>.</w:t>
      </w:r>
    </w:p>
    <w:p w14:paraId="119A8253" w14:textId="77777777" w:rsidR="002256A2" w:rsidRPr="007235E4" w:rsidRDefault="002256A2" w:rsidP="002256A2">
      <w:pPr>
        <w:spacing w:before="240" w:line="276" w:lineRule="auto"/>
        <w:rPr>
          <w:rFonts w:ascii="Arial" w:hAnsi="Arial" w:cs="Arial"/>
          <w:color w:val="auto"/>
          <w:u w:val="single"/>
        </w:rPr>
      </w:pPr>
      <w:r w:rsidRPr="007235E4">
        <w:rPr>
          <w:rFonts w:ascii="Arial" w:hAnsi="Arial" w:cs="Arial"/>
          <w:color w:val="auto"/>
          <w:u w:val="single"/>
        </w:rPr>
        <w:t>Requirement 2(3)(e)</w:t>
      </w:r>
    </w:p>
    <w:p w14:paraId="5B2648DA" w14:textId="026CAC95" w:rsidR="0046282A" w:rsidRPr="0062278A" w:rsidRDefault="00514463" w:rsidP="0062278A">
      <w:pPr>
        <w:spacing w:before="240" w:line="276" w:lineRule="auto"/>
        <w:rPr>
          <w:rFonts w:ascii="Arial" w:eastAsia="Calibri" w:hAnsi="Arial" w:cs="Arial"/>
          <w:color w:val="auto"/>
        </w:rPr>
      </w:pPr>
      <w:r w:rsidRPr="0062278A">
        <w:rPr>
          <w:rFonts w:ascii="Arial" w:eastAsia="Calibri" w:hAnsi="Arial" w:cs="Arial"/>
          <w:color w:val="auto"/>
        </w:rPr>
        <w:t xml:space="preserve">The </w:t>
      </w:r>
      <w:r w:rsidR="001D2E8D" w:rsidRPr="0062278A">
        <w:rPr>
          <w:rFonts w:ascii="Arial" w:eastAsia="Calibri" w:hAnsi="Arial" w:cs="Arial"/>
          <w:color w:val="auto"/>
        </w:rPr>
        <w:t xml:space="preserve">service </w:t>
      </w:r>
      <w:r w:rsidR="00B63B5C" w:rsidRPr="0062278A">
        <w:rPr>
          <w:rFonts w:ascii="Arial" w:eastAsia="Calibri" w:hAnsi="Arial" w:cs="Arial"/>
          <w:color w:val="auto"/>
        </w:rPr>
        <w:t>demonstrates</w:t>
      </w:r>
      <w:r w:rsidR="001D2E8D" w:rsidRPr="0062278A">
        <w:rPr>
          <w:rFonts w:ascii="Arial" w:eastAsia="Calibri" w:hAnsi="Arial" w:cs="Arial"/>
          <w:color w:val="auto"/>
        </w:rPr>
        <w:t xml:space="preserve"> </w:t>
      </w:r>
      <w:r w:rsidR="003D70BD" w:rsidRPr="0062278A">
        <w:rPr>
          <w:rFonts w:ascii="Arial" w:eastAsia="Calibri" w:hAnsi="Arial" w:cs="Arial"/>
          <w:color w:val="auto"/>
        </w:rPr>
        <w:t xml:space="preserve">an effective system of regular </w:t>
      </w:r>
      <w:r w:rsidR="00BD1626" w:rsidRPr="0062278A">
        <w:rPr>
          <w:rFonts w:ascii="Arial" w:eastAsia="Calibri" w:hAnsi="Arial" w:cs="Arial"/>
          <w:color w:val="auto"/>
        </w:rPr>
        <w:t xml:space="preserve">care and services </w:t>
      </w:r>
      <w:r w:rsidR="003D70BD" w:rsidRPr="0062278A">
        <w:rPr>
          <w:rFonts w:ascii="Arial" w:eastAsia="Calibri" w:hAnsi="Arial" w:cs="Arial"/>
          <w:color w:val="auto"/>
        </w:rPr>
        <w:t>rev</w:t>
      </w:r>
      <w:r w:rsidR="00BD1626" w:rsidRPr="0062278A">
        <w:rPr>
          <w:rFonts w:ascii="Arial" w:eastAsia="Calibri" w:hAnsi="Arial" w:cs="Arial"/>
          <w:color w:val="auto"/>
        </w:rPr>
        <w:t>iew</w:t>
      </w:r>
      <w:r w:rsidR="0046282A" w:rsidRPr="0062278A">
        <w:rPr>
          <w:rFonts w:ascii="Arial" w:eastAsia="Calibri" w:hAnsi="Arial" w:cs="Arial"/>
          <w:color w:val="auto"/>
        </w:rPr>
        <w:t xml:space="preserve">, with regular </w:t>
      </w:r>
      <w:r w:rsidR="00BD1626" w:rsidRPr="0062278A">
        <w:rPr>
          <w:rFonts w:ascii="Arial" w:eastAsia="Calibri" w:hAnsi="Arial" w:cs="Arial"/>
          <w:color w:val="auto"/>
        </w:rPr>
        <w:t xml:space="preserve">scheduling of </w:t>
      </w:r>
      <w:r w:rsidR="0046282A" w:rsidRPr="0062278A">
        <w:rPr>
          <w:rFonts w:ascii="Arial" w:eastAsia="Calibri" w:hAnsi="Arial" w:cs="Arial"/>
          <w:color w:val="auto"/>
        </w:rPr>
        <w:t>review</w:t>
      </w:r>
      <w:r w:rsidR="008F5BBE" w:rsidRPr="0062278A">
        <w:rPr>
          <w:rFonts w:ascii="Arial" w:eastAsia="Calibri" w:hAnsi="Arial" w:cs="Arial"/>
          <w:color w:val="auto"/>
        </w:rPr>
        <w:t xml:space="preserve"> when circumstances change</w:t>
      </w:r>
      <w:r w:rsidR="00B63B5C" w:rsidRPr="0062278A">
        <w:rPr>
          <w:rFonts w:ascii="Arial" w:eastAsia="Calibri" w:hAnsi="Arial" w:cs="Arial"/>
          <w:color w:val="auto"/>
        </w:rPr>
        <w:t xml:space="preserve"> and/or</w:t>
      </w:r>
      <w:r w:rsidR="00437378" w:rsidRPr="0062278A">
        <w:rPr>
          <w:rFonts w:ascii="Arial" w:eastAsia="Calibri" w:hAnsi="Arial" w:cs="Arial"/>
          <w:color w:val="auto"/>
        </w:rPr>
        <w:t xml:space="preserve"> incidents impact consumer needs.</w:t>
      </w:r>
      <w:r w:rsidR="006713F1" w:rsidRPr="0062278A">
        <w:rPr>
          <w:rFonts w:ascii="Arial" w:eastAsia="Calibri" w:hAnsi="Arial" w:cs="Arial"/>
          <w:color w:val="auto"/>
        </w:rPr>
        <w:t xml:space="preserve"> Policy directives guide staff and tools </w:t>
      </w:r>
      <w:r w:rsidR="00011063">
        <w:rPr>
          <w:rFonts w:ascii="Arial" w:eastAsia="Calibri" w:hAnsi="Arial" w:cs="Arial"/>
          <w:color w:val="auto"/>
        </w:rPr>
        <w:t xml:space="preserve">are </w:t>
      </w:r>
      <w:r w:rsidR="006713F1" w:rsidRPr="0062278A">
        <w:rPr>
          <w:rFonts w:ascii="Arial" w:eastAsia="Calibri" w:hAnsi="Arial" w:cs="Arial"/>
          <w:color w:val="auto"/>
        </w:rPr>
        <w:t xml:space="preserve">available in relation to risk assessment requirements. </w:t>
      </w:r>
      <w:r w:rsidR="00437378" w:rsidRPr="0062278A">
        <w:rPr>
          <w:rFonts w:ascii="Arial" w:eastAsia="Calibri" w:hAnsi="Arial" w:cs="Arial"/>
          <w:color w:val="auto"/>
        </w:rPr>
        <w:t xml:space="preserve"> </w:t>
      </w:r>
      <w:r w:rsidR="00B63B5C" w:rsidRPr="0062278A">
        <w:rPr>
          <w:rFonts w:ascii="Arial" w:eastAsia="Calibri" w:hAnsi="Arial" w:cs="Arial"/>
          <w:color w:val="auto"/>
        </w:rPr>
        <w:t>Evidence of p</w:t>
      </w:r>
      <w:r w:rsidR="0011431F" w:rsidRPr="0062278A">
        <w:rPr>
          <w:rFonts w:ascii="Arial" w:eastAsia="Calibri" w:hAnsi="Arial" w:cs="Arial"/>
          <w:color w:val="auto"/>
        </w:rPr>
        <w:t xml:space="preserve">ost-fall review </w:t>
      </w:r>
      <w:r w:rsidR="00437378" w:rsidRPr="0062278A">
        <w:rPr>
          <w:rFonts w:ascii="Arial" w:eastAsia="Calibri" w:hAnsi="Arial" w:cs="Arial"/>
          <w:color w:val="auto"/>
        </w:rPr>
        <w:t xml:space="preserve">were </w:t>
      </w:r>
      <w:r w:rsidR="00B63B5C" w:rsidRPr="0062278A">
        <w:rPr>
          <w:rFonts w:ascii="Arial" w:eastAsia="Calibri" w:hAnsi="Arial" w:cs="Arial"/>
          <w:color w:val="auto"/>
        </w:rPr>
        <w:t xml:space="preserve">noted </w:t>
      </w:r>
      <w:r w:rsidR="00437378" w:rsidRPr="0062278A">
        <w:rPr>
          <w:rFonts w:ascii="Arial" w:eastAsia="Calibri" w:hAnsi="Arial" w:cs="Arial"/>
          <w:color w:val="auto"/>
        </w:rPr>
        <w:t xml:space="preserve">for </w:t>
      </w:r>
      <w:r w:rsidR="00B63B5C" w:rsidRPr="0062278A">
        <w:rPr>
          <w:rFonts w:ascii="Arial" w:eastAsia="Calibri" w:hAnsi="Arial" w:cs="Arial"/>
          <w:color w:val="auto"/>
        </w:rPr>
        <w:t>two</w:t>
      </w:r>
      <w:r w:rsidR="00437378" w:rsidRPr="0062278A">
        <w:rPr>
          <w:rFonts w:ascii="Arial" w:eastAsia="Calibri" w:hAnsi="Arial" w:cs="Arial"/>
          <w:color w:val="auto"/>
        </w:rPr>
        <w:t xml:space="preserve"> consumers</w:t>
      </w:r>
      <w:r w:rsidR="00275466" w:rsidRPr="0062278A">
        <w:rPr>
          <w:rFonts w:ascii="Arial" w:eastAsia="Calibri" w:hAnsi="Arial" w:cs="Arial"/>
          <w:color w:val="auto"/>
        </w:rPr>
        <w:t xml:space="preserve">, </w:t>
      </w:r>
      <w:r w:rsidR="00B648D2" w:rsidRPr="0062278A">
        <w:rPr>
          <w:rFonts w:ascii="Arial" w:eastAsia="Calibri" w:hAnsi="Arial" w:cs="Arial"/>
          <w:color w:val="auto"/>
        </w:rPr>
        <w:t xml:space="preserve">including </w:t>
      </w:r>
      <w:r w:rsidR="00EA3F9D" w:rsidRPr="0062278A">
        <w:rPr>
          <w:rFonts w:ascii="Arial" w:eastAsia="Calibri" w:hAnsi="Arial" w:cs="Arial"/>
          <w:color w:val="auto"/>
        </w:rPr>
        <w:t xml:space="preserve">observations/recording of </w:t>
      </w:r>
      <w:r w:rsidR="008279C9" w:rsidRPr="0062278A">
        <w:rPr>
          <w:rFonts w:ascii="Arial" w:eastAsia="Calibri" w:hAnsi="Arial" w:cs="Arial"/>
          <w:color w:val="auto"/>
        </w:rPr>
        <w:t>vital signs</w:t>
      </w:r>
      <w:r w:rsidR="00EA3F9D" w:rsidRPr="0062278A">
        <w:rPr>
          <w:rFonts w:ascii="Arial" w:eastAsia="Calibri" w:hAnsi="Arial" w:cs="Arial"/>
          <w:color w:val="auto"/>
        </w:rPr>
        <w:t xml:space="preserve">, </w:t>
      </w:r>
      <w:r w:rsidR="008279C9" w:rsidRPr="0062278A">
        <w:rPr>
          <w:rFonts w:ascii="Arial" w:eastAsia="Calibri" w:hAnsi="Arial" w:cs="Arial"/>
          <w:color w:val="auto"/>
        </w:rPr>
        <w:t>increased visual observations by staff</w:t>
      </w:r>
      <w:r w:rsidR="00EA3F9D" w:rsidRPr="0062278A">
        <w:rPr>
          <w:rFonts w:ascii="Arial" w:eastAsia="Calibri" w:hAnsi="Arial" w:cs="Arial"/>
          <w:color w:val="auto"/>
        </w:rPr>
        <w:t xml:space="preserve">, </w:t>
      </w:r>
      <w:r w:rsidR="00B648D2" w:rsidRPr="0062278A">
        <w:rPr>
          <w:rFonts w:ascii="Arial" w:eastAsia="Calibri" w:hAnsi="Arial" w:cs="Arial"/>
          <w:color w:val="auto"/>
        </w:rPr>
        <w:t>medica</w:t>
      </w:r>
      <w:r w:rsidR="008279C9" w:rsidRPr="0062278A">
        <w:rPr>
          <w:rFonts w:ascii="Arial" w:eastAsia="Calibri" w:hAnsi="Arial" w:cs="Arial"/>
          <w:color w:val="auto"/>
        </w:rPr>
        <w:t xml:space="preserve">tion </w:t>
      </w:r>
      <w:r w:rsidR="00B648D2" w:rsidRPr="0062278A">
        <w:rPr>
          <w:rFonts w:ascii="Arial" w:eastAsia="Calibri" w:hAnsi="Arial" w:cs="Arial"/>
          <w:color w:val="auto"/>
        </w:rPr>
        <w:t>review</w:t>
      </w:r>
      <w:r w:rsidR="00EA3F9D" w:rsidRPr="0062278A">
        <w:rPr>
          <w:rFonts w:ascii="Arial" w:eastAsia="Calibri" w:hAnsi="Arial" w:cs="Arial"/>
          <w:color w:val="auto"/>
        </w:rPr>
        <w:t xml:space="preserve"> and preventative strategies such as </w:t>
      </w:r>
      <w:r w:rsidR="00434A3C" w:rsidRPr="0062278A">
        <w:rPr>
          <w:rFonts w:ascii="Arial" w:eastAsia="Calibri" w:hAnsi="Arial" w:cs="Arial"/>
          <w:color w:val="auto"/>
        </w:rPr>
        <w:t>falls prevention exercise programs</w:t>
      </w:r>
      <w:r w:rsidR="00EA3F9D" w:rsidRPr="0062278A">
        <w:rPr>
          <w:rFonts w:ascii="Arial" w:eastAsia="Calibri" w:hAnsi="Arial" w:cs="Arial"/>
          <w:color w:val="auto"/>
        </w:rPr>
        <w:t>.</w:t>
      </w:r>
    </w:p>
    <w:p w14:paraId="7199D0B0" w14:textId="03046869" w:rsidR="008605A0" w:rsidRPr="005A375D" w:rsidRDefault="002B0ABA" w:rsidP="008605A0">
      <w:pPr>
        <w:pStyle w:val="NormalArial"/>
        <w:rPr>
          <w:color w:val="auto"/>
        </w:rPr>
      </w:pPr>
      <w:r w:rsidRPr="005A375D">
        <w:rPr>
          <w:color w:val="auto"/>
        </w:rPr>
        <w:br w:type="page"/>
      </w:r>
    </w:p>
    <w:p w14:paraId="7199D0B1" w14:textId="77777777" w:rsidR="008605A0" w:rsidRPr="00996FAF" w:rsidRDefault="002B0ABA" w:rsidP="008605A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55365" w14:paraId="7199D0B4" w14:textId="77777777" w:rsidTr="004C5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99D0B2" w14:textId="77777777" w:rsidR="008605A0" w:rsidRPr="00996FAF" w:rsidRDefault="002B0ABA" w:rsidP="008605A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199D0B3" w14:textId="77777777" w:rsidR="008605A0" w:rsidRPr="00996FAF" w:rsidRDefault="008605A0" w:rsidP="008605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5365" w14:paraId="7199D0BB"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B5"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199D0B6"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99D0B7" w14:textId="77777777" w:rsidR="008605A0" w:rsidRPr="00996FAF" w:rsidRDefault="002B0ABA" w:rsidP="008605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99D0B8" w14:textId="77777777" w:rsidR="008605A0" w:rsidRPr="00996FAF" w:rsidRDefault="002B0ABA" w:rsidP="008605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99D0B9" w14:textId="77777777" w:rsidR="008605A0" w:rsidRPr="00996FAF" w:rsidRDefault="002B0ABA" w:rsidP="008605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199D0BA" w14:textId="3A6E4DAE" w:rsidR="008605A0" w:rsidRPr="003F769E"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91C89" w:rsidRPr="003F769E">
                  <w:rPr>
                    <w:rFonts w:ascii="Arial" w:hAnsi="Arial" w:cs="Arial"/>
                    <w:color w:val="auto"/>
                  </w:rPr>
                  <w:t>Non-compliant</w:t>
                </w:r>
              </w:sdtContent>
            </w:sdt>
            <w:r w:rsidR="002B0ABA" w:rsidRPr="003F769E">
              <w:rPr>
                <w:rFonts w:ascii="Arial" w:hAnsi="Arial" w:cs="Arial"/>
                <w:color w:val="auto"/>
              </w:rPr>
              <w:t xml:space="preserve"> </w:t>
            </w:r>
          </w:p>
        </w:tc>
      </w:tr>
      <w:tr w:rsidR="00655365" w14:paraId="7199D0BF"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BC"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199D0BD"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199D0BE" w14:textId="03A56F88" w:rsidR="008605A0" w:rsidRPr="00996FAF"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86DF8">
                  <w:rPr>
                    <w:rFonts w:ascii="Arial" w:hAnsi="Arial" w:cs="Arial"/>
                    <w:color w:val="auto"/>
                  </w:rPr>
                  <w:t>Compliant</w:t>
                </w:r>
              </w:sdtContent>
            </w:sdt>
            <w:r w:rsidR="002B0ABA" w:rsidRPr="00996FAF">
              <w:rPr>
                <w:rFonts w:ascii="Arial" w:hAnsi="Arial" w:cs="Arial"/>
                <w:color w:val="0000FF"/>
              </w:rPr>
              <w:t xml:space="preserve"> </w:t>
            </w:r>
          </w:p>
        </w:tc>
      </w:tr>
      <w:tr w:rsidR="00655365" w14:paraId="7199D0C3"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C0" w14:textId="77777777" w:rsidR="008605A0" w:rsidRPr="00996FAF" w:rsidRDefault="002B0ABA" w:rsidP="008605A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199D0C1" w14:textId="794CFFC4" w:rsidR="008605A0" w:rsidRPr="00996FAF" w:rsidRDefault="002B0ABA" w:rsidP="008605A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4C47AE">
              <w:rPr>
                <w:rFonts w:ascii="Arial" w:hAnsi="Arial" w:cs="Arial"/>
              </w:rPr>
              <w:t>,</w:t>
            </w:r>
            <w:r w:rsidRPr="00996FAF">
              <w:rPr>
                <w:rFonts w:ascii="Arial" w:hAnsi="Arial" w:cs="Arial"/>
              </w:rPr>
              <w:t xml:space="preserve"> and their dignity preserved.</w:t>
            </w:r>
          </w:p>
        </w:tc>
        <w:tc>
          <w:tcPr>
            <w:tcW w:w="1835" w:type="dxa"/>
            <w:shd w:val="clear" w:color="auto" w:fill="auto"/>
            <w:vAlign w:val="top"/>
          </w:tcPr>
          <w:p w14:paraId="7199D0C2" w14:textId="2FD13CF9"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86DF8">
                  <w:rPr>
                    <w:rFonts w:ascii="Arial" w:hAnsi="Arial" w:cs="Arial"/>
                    <w:color w:val="auto"/>
                  </w:rPr>
                  <w:t>Compliant</w:t>
                </w:r>
              </w:sdtContent>
            </w:sdt>
            <w:r w:rsidR="002B0ABA" w:rsidRPr="00996FAF">
              <w:rPr>
                <w:rFonts w:ascii="Arial" w:hAnsi="Arial" w:cs="Arial"/>
                <w:color w:val="0000FF"/>
              </w:rPr>
              <w:t xml:space="preserve"> </w:t>
            </w:r>
          </w:p>
        </w:tc>
      </w:tr>
      <w:tr w:rsidR="00655365" w14:paraId="7199D0C7"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C4"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199D0C5"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199D0C6" w14:textId="36135F70" w:rsidR="008605A0" w:rsidRPr="00996FAF" w:rsidRDefault="00682F5D" w:rsidP="008605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86DF8">
                  <w:rPr>
                    <w:rFonts w:ascii="Arial" w:hAnsi="Arial" w:cs="Arial"/>
                    <w:color w:val="auto"/>
                  </w:rPr>
                  <w:t>Compliant</w:t>
                </w:r>
              </w:sdtContent>
            </w:sdt>
            <w:r w:rsidR="002B0ABA" w:rsidRPr="00996FAF">
              <w:rPr>
                <w:rFonts w:ascii="Arial" w:hAnsi="Arial" w:cs="Arial"/>
                <w:color w:val="0000FF"/>
              </w:rPr>
              <w:t xml:space="preserve"> </w:t>
            </w:r>
          </w:p>
        </w:tc>
      </w:tr>
      <w:tr w:rsidR="00655365" w14:paraId="7199D0CB"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C8"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199D0C9"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199D0CA" w14:textId="7EC7F805"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86DF8">
                  <w:rPr>
                    <w:rFonts w:ascii="Arial" w:hAnsi="Arial" w:cs="Arial"/>
                    <w:color w:val="auto"/>
                  </w:rPr>
                  <w:t>Compliant</w:t>
                </w:r>
              </w:sdtContent>
            </w:sdt>
            <w:r w:rsidR="002B0ABA" w:rsidRPr="00996FAF">
              <w:rPr>
                <w:rFonts w:ascii="Arial" w:hAnsi="Arial" w:cs="Arial"/>
                <w:color w:val="0000FF"/>
              </w:rPr>
              <w:t xml:space="preserve"> </w:t>
            </w:r>
          </w:p>
        </w:tc>
      </w:tr>
      <w:tr w:rsidR="00655365" w14:paraId="7199D0CF"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CC"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199D0CD"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199D0CE" w14:textId="42B93AEA" w:rsidR="008605A0" w:rsidRPr="00996FAF"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37636">
                  <w:rPr>
                    <w:rFonts w:ascii="Arial" w:hAnsi="Arial" w:cs="Arial"/>
                    <w:color w:val="auto"/>
                  </w:rPr>
                  <w:t>Compliant</w:t>
                </w:r>
              </w:sdtContent>
            </w:sdt>
            <w:r w:rsidR="002B0ABA" w:rsidRPr="00996FAF">
              <w:rPr>
                <w:rFonts w:ascii="Arial" w:hAnsi="Arial" w:cs="Arial"/>
                <w:color w:val="0000FF"/>
              </w:rPr>
              <w:t xml:space="preserve"> </w:t>
            </w:r>
          </w:p>
        </w:tc>
      </w:tr>
      <w:tr w:rsidR="00655365" w14:paraId="7199D0D5"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D0"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199D0D1"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99D0D2" w14:textId="16CE6A16" w:rsidR="008605A0" w:rsidRPr="00996FAF" w:rsidRDefault="002B0ABA" w:rsidP="008605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4C47AE">
              <w:rPr>
                <w:rFonts w:ascii="Arial" w:hAnsi="Arial" w:cs="Arial"/>
              </w:rPr>
              <w:t>-</w:t>
            </w:r>
            <w:r w:rsidRPr="00996FAF">
              <w:rPr>
                <w:rFonts w:ascii="Arial" w:hAnsi="Arial" w:cs="Arial"/>
              </w:rPr>
              <w:t>based precautions to prevent and control infection; and</w:t>
            </w:r>
          </w:p>
          <w:p w14:paraId="7199D0D3" w14:textId="77777777" w:rsidR="008605A0" w:rsidRPr="00996FAF" w:rsidRDefault="002B0ABA" w:rsidP="008605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199D0D4" w14:textId="3027383C"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86DF8">
                  <w:rPr>
                    <w:rFonts w:ascii="Arial" w:hAnsi="Arial" w:cs="Arial"/>
                    <w:color w:val="auto"/>
                  </w:rPr>
                  <w:t>Compliant</w:t>
                </w:r>
              </w:sdtContent>
            </w:sdt>
            <w:r w:rsidR="002B0ABA" w:rsidRPr="00996FAF">
              <w:rPr>
                <w:rFonts w:ascii="Arial" w:hAnsi="Arial" w:cs="Arial"/>
                <w:color w:val="0000FF"/>
              </w:rPr>
              <w:t xml:space="preserve"> </w:t>
            </w:r>
          </w:p>
        </w:tc>
      </w:tr>
    </w:tbl>
    <w:p w14:paraId="7199D0D6" w14:textId="50CC6B83" w:rsidR="008605A0" w:rsidRDefault="002B0ABA" w:rsidP="004C5588">
      <w:pPr>
        <w:pStyle w:val="Heading20"/>
        <w:spacing w:before="240"/>
      </w:pPr>
      <w:r w:rsidRPr="00996FAF">
        <w:t>Findings</w:t>
      </w:r>
    </w:p>
    <w:p w14:paraId="3CA82F6A" w14:textId="6DD5D822" w:rsidR="004C47AE" w:rsidRPr="003F769E" w:rsidRDefault="004C47AE" w:rsidP="004C47AE">
      <w:pPr>
        <w:rPr>
          <w:rFonts w:ascii="Arial" w:hAnsi="Arial" w:cs="Arial"/>
        </w:rPr>
      </w:pPr>
      <w:bookmarkStart w:id="8" w:name="_Hlk127436522"/>
      <w:r w:rsidRPr="003F769E">
        <w:rPr>
          <w:rFonts w:ascii="Arial" w:hAnsi="Arial" w:cs="Arial"/>
        </w:rPr>
        <w:t xml:space="preserve">This Quality Standard is </w:t>
      </w:r>
      <w:r w:rsidR="003F769E" w:rsidRPr="003F769E">
        <w:rPr>
          <w:rFonts w:ascii="Arial" w:hAnsi="Arial" w:cs="Arial"/>
        </w:rPr>
        <w:t>non-</w:t>
      </w:r>
      <w:r w:rsidRPr="003F769E">
        <w:rPr>
          <w:rFonts w:ascii="Arial" w:hAnsi="Arial" w:cs="Arial"/>
        </w:rPr>
        <w:t xml:space="preserve">compliant as </w:t>
      </w:r>
      <w:r w:rsidR="003F769E" w:rsidRPr="003F769E">
        <w:rPr>
          <w:rFonts w:ascii="Arial" w:hAnsi="Arial" w:cs="Arial"/>
        </w:rPr>
        <w:t>1</w:t>
      </w:r>
      <w:r w:rsidRPr="003F769E">
        <w:rPr>
          <w:rFonts w:ascii="Arial" w:hAnsi="Arial" w:cs="Arial"/>
        </w:rPr>
        <w:t xml:space="preserve"> of </w:t>
      </w:r>
      <w:r w:rsidR="00D46C27" w:rsidRPr="003F769E">
        <w:rPr>
          <w:rFonts w:ascii="Arial" w:hAnsi="Arial" w:cs="Arial"/>
        </w:rPr>
        <w:t>7</w:t>
      </w:r>
      <w:r w:rsidRPr="003F769E">
        <w:rPr>
          <w:rFonts w:ascii="Arial" w:hAnsi="Arial" w:cs="Arial"/>
        </w:rPr>
        <w:t xml:space="preserve"> requirements have been assessed as </w:t>
      </w:r>
      <w:r w:rsidR="003F769E" w:rsidRPr="003F769E">
        <w:rPr>
          <w:rFonts w:ascii="Arial" w:hAnsi="Arial" w:cs="Arial"/>
        </w:rPr>
        <w:t>non-</w:t>
      </w:r>
      <w:r w:rsidRPr="003F769E">
        <w:rPr>
          <w:rFonts w:ascii="Arial" w:hAnsi="Arial" w:cs="Arial"/>
        </w:rPr>
        <w:t>compliant.</w:t>
      </w:r>
    </w:p>
    <w:bookmarkEnd w:id="8"/>
    <w:p w14:paraId="4E01F8A9" w14:textId="77777777" w:rsidR="00D131B1" w:rsidRPr="006972F9" w:rsidRDefault="00D131B1" w:rsidP="00D131B1">
      <w:pPr>
        <w:spacing w:before="240" w:line="276" w:lineRule="auto"/>
        <w:rPr>
          <w:rFonts w:ascii="Arial" w:hAnsi="Arial" w:cs="Arial"/>
          <w:color w:val="auto"/>
          <w:u w:val="single"/>
        </w:rPr>
      </w:pPr>
      <w:r w:rsidRPr="006972F9">
        <w:rPr>
          <w:rFonts w:ascii="Arial" w:hAnsi="Arial" w:cs="Arial"/>
          <w:color w:val="auto"/>
          <w:u w:val="single"/>
        </w:rPr>
        <w:t>Requirement 3(3)(a)</w:t>
      </w:r>
    </w:p>
    <w:p w14:paraId="069F02E3" w14:textId="20D98318" w:rsidR="00EA4EAC" w:rsidRDefault="005439E2" w:rsidP="0062278A">
      <w:pPr>
        <w:spacing w:before="240" w:line="276" w:lineRule="auto"/>
        <w:rPr>
          <w:rFonts w:ascii="Arial" w:eastAsia="Calibri" w:hAnsi="Arial" w:cs="Arial"/>
          <w:color w:val="auto"/>
        </w:rPr>
      </w:pPr>
      <w:r>
        <w:rPr>
          <w:rFonts w:ascii="Arial" w:eastAsia="Calibri" w:hAnsi="Arial" w:cs="Arial"/>
          <w:color w:val="auto"/>
        </w:rPr>
        <w:t>Most i</w:t>
      </w:r>
      <w:r w:rsidR="00D46C27" w:rsidRPr="0062278A">
        <w:rPr>
          <w:rFonts w:ascii="Arial" w:eastAsia="Calibri" w:hAnsi="Arial" w:cs="Arial"/>
          <w:color w:val="auto"/>
        </w:rPr>
        <w:t>nterviewed c</w:t>
      </w:r>
      <w:r w:rsidR="00EA4EAC" w:rsidRPr="0062278A">
        <w:rPr>
          <w:rFonts w:ascii="Arial" w:eastAsia="Calibri" w:hAnsi="Arial" w:cs="Arial"/>
          <w:color w:val="auto"/>
        </w:rPr>
        <w:t>onsumers and representative</w:t>
      </w:r>
      <w:r w:rsidR="006B55AC" w:rsidRPr="0062278A">
        <w:rPr>
          <w:rFonts w:ascii="Arial" w:eastAsia="Calibri" w:hAnsi="Arial" w:cs="Arial"/>
          <w:color w:val="auto"/>
        </w:rPr>
        <w:t>’</w:t>
      </w:r>
      <w:r w:rsidR="00EA4EAC" w:rsidRPr="0062278A">
        <w:rPr>
          <w:rFonts w:ascii="Arial" w:eastAsia="Calibri" w:hAnsi="Arial" w:cs="Arial"/>
          <w:color w:val="auto"/>
        </w:rPr>
        <w:t xml:space="preserve">s </w:t>
      </w:r>
      <w:r>
        <w:rPr>
          <w:rFonts w:ascii="Arial" w:eastAsia="Calibri" w:hAnsi="Arial" w:cs="Arial"/>
          <w:color w:val="auto"/>
        </w:rPr>
        <w:t>expr</w:t>
      </w:r>
      <w:r w:rsidR="00EA4EAC" w:rsidRPr="0062278A">
        <w:rPr>
          <w:rFonts w:ascii="Arial" w:eastAsia="Calibri" w:hAnsi="Arial" w:cs="Arial"/>
          <w:color w:val="auto"/>
        </w:rPr>
        <w:t>ess satisfaction with care and services provi</w:t>
      </w:r>
      <w:r w:rsidR="00D46C27" w:rsidRPr="0062278A">
        <w:rPr>
          <w:rFonts w:ascii="Arial" w:eastAsia="Calibri" w:hAnsi="Arial" w:cs="Arial"/>
          <w:color w:val="auto"/>
        </w:rPr>
        <w:t>sion</w:t>
      </w:r>
      <w:r w:rsidR="00EA4EAC" w:rsidRPr="0062278A">
        <w:rPr>
          <w:rFonts w:ascii="Arial" w:eastAsia="Calibri" w:hAnsi="Arial" w:cs="Arial"/>
          <w:color w:val="auto"/>
        </w:rPr>
        <w:t xml:space="preserve">. </w:t>
      </w:r>
      <w:r>
        <w:rPr>
          <w:rFonts w:ascii="Arial" w:eastAsia="Calibri" w:hAnsi="Arial" w:cs="Arial"/>
          <w:color w:val="auto"/>
        </w:rPr>
        <w:t>However, v</w:t>
      </w:r>
      <w:r w:rsidR="00D46C27" w:rsidRPr="0062278A">
        <w:rPr>
          <w:rFonts w:ascii="Arial" w:eastAsia="Calibri" w:hAnsi="Arial" w:cs="Arial"/>
          <w:color w:val="auto"/>
        </w:rPr>
        <w:t>ia documentation review, t</w:t>
      </w:r>
      <w:r w:rsidR="0012585C" w:rsidRPr="0062278A">
        <w:rPr>
          <w:rFonts w:ascii="Arial" w:eastAsia="Calibri" w:hAnsi="Arial" w:cs="Arial"/>
          <w:color w:val="auto"/>
        </w:rPr>
        <w:t xml:space="preserve">he </w:t>
      </w:r>
      <w:r w:rsidR="00D46C27" w:rsidRPr="0062278A">
        <w:rPr>
          <w:rFonts w:ascii="Arial" w:eastAsia="Calibri" w:hAnsi="Arial" w:cs="Arial"/>
          <w:color w:val="auto"/>
        </w:rPr>
        <w:t>a</w:t>
      </w:r>
      <w:r w:rsidR="0012585C" w:rsidRPr="0062278A">
        <w:rPr>
          <w:rFonts w:ascii="Arial" w:eastAsia="Calibri" w:hAnsi="Arial" w:cs="Arial"/>
          <w:color w:val="auto"/>
        </w:rPr>
        <w:t xml:space="preserve">ssessment </w:t>
      </w:r>
      <w:r w:rsidR="00D46C27" w:rsidRPr="0062278A">
        <w:rPr>
          <w:rFonts w:ascii="Arial" w:eastAsia="Calibri" w:hAnsi="Arial" w:cs="Arial"/>
          <w:color w:val="auto"/>
        </w:rPr>
        <w:t>t</w:t>
      </w:r>
      <w:r w:rsidR="0012585C" w:rsidRPr="0062278A">
        <w:rPr>
          <w:rFonts w:ascii="Arial" w:eastAsia="Calibri" w:hAnsi="Arial" w:cs="Arial"/>
          <w:color w:val="auto"/>
        </w:rPr>
        <w:t xml:space="preserve">eam </w:t>
      </w:r>
      <w:r w:rsidR="00D46C27" w:rsidRPr="0062278A">
        <w:rPr>
          <w:rFonts w:ascii="Arial" w:eastAsia="Calibri" w:hAnsi="Arial" w:cs="Arial"/>
          <w:color w:val="auto"/>
        </w:rPr>
        <w:t xml:space="preserve">bought forward evidence of </w:t>
      </w:r>
      <w:r w:rsidR="00F30EE9" w:rsidRPr="0062278A">
        <w:rPr>
          <w:rFonts w:ascii="Arial" w:eastAsia="Calibri" w:hAnsi="Arial" w:cs="Arial"/>
          <w:color w:val="auto"/>
        </w:rPr>
        <w:t xml:space="preserve">deficiencies </w:t>
      </w:r>
      <w:r w:rsidR="00D46C27" w:rsidRPr="0062278A">
        <w:rPr>
          <w:rFonts w:ascii="Arial" w:eastAsia="Calibri" w:hAnsi="Arial" w:cs="Arial"/>
          <w:color w:val="auto"/>
        </w:rPr>
        <w:t xml:space="preserve">relating to </w:t>
      </w:r>
      <w:r w:rsidR="006B55AC" w:rsidRPr="0062278A">
        <w:rPr>
          <w:rFonts w:ascii="Arial" w:eastAsia="Calibri" w:hAnsi="Arial" w:cs="Arial"/>
          <w:color w:val="auto"/>
        </w:rPr>
        <w:t>non-</w:t>
      </w:r>
      <w:r w:rsidR="00D43E75" w:rsidRPr="0062278A">
        <w:rPr>
          <w:rFonts w:ascii="Arial" w:eastAsia="Calibri" w:hAnsi="Arial" w:cs="Arial"/>
          <w:color w:val="auto"/>
        </w:rPr>
        <w:t xml:space="preserve">identification of </w:t>
      </w:r>
      <w:r w:rsidR="006B55AC" w:rsidRPr="0062278A">
        <w:rPr>
          <w:rFonts w:ascii="Arial" w:eastAsia="Calibri" w:hAnsi="Arial" w:cs="Arial"/>
          <w:color w:val="auto"/>
        </w:rPr>
        <w:t xml:space="preserve">a </w:t>
      </w:r>
      <w:r w:rsidR="00D43E75" w:rsidRPr="0062278A">
        <w:rPr>
          <w:rFonts w:ascii="Arial" w:eastAsia="Calibri" w:hAnsi="Arial" w:cs="Arial"/>
          <w:color w:val="auto"/>
        </w:rPr>
        <w:t xml:space="preserve">pressure </w:t>
      </w:r>
      <w:r w:rsidR="008F009D" w:rsidRPr="0062278A">
        <w:rPr>
          <w:rFonts w:ascii="Arial" w:eastAsia="Calibri" w:hAnsi="Arial" w:cs="Arial"/>
          <w:color w:val="auto"/>
        </w:rPr>
        <w:t>injury</w:t>
      </w:r>
      <w:r w:rsidR="00011063">
        <w:rPr>
          <w:rFonts w:ascii="Arial" w:eastAsia="Calibri" w:hAnsi="Arial" w:cs="Arial"/>
          <w:color w:val="auto"/>
        </w:rPr>
        <w:t>/wound</w:t>
      </w:r>
      <w:r w:rsidR="008F009D" w:rsidRPr="0062278A">
        <w:rPr>
          <w:rFonts w:ascii="Arial" w:eastAsia="Calibri" w:hAnsi="Arial" w:cs="Arial"/>
          <w:color w:val="auto"/>
        </w:rPr>
        <w:t xml:space="preserve"> for one consumer, </w:t>
      </w:r>
      <w:r w:rsidR="00427685" w:rsidRPr="0062278A">
        <w:rPr>
          <w:rFonts w:ascii="Arial" w:eastAsia="Calibri" w:hAnsi="Arial" w:cs="Arial"/>
          <w:color w:val="auto"/>
        </w:rPr>
        <w:t xml:space="preserve">the delay </w:t>
      </w:r>
      <w:r w:rsidR="001031A3" w:rsidRPr="0062278A">
        <w:rPr>
          <w:rFonts w:ascii="Arial" w:eastAsia="Calibri" w:hAnsi="Arial" w:cs="Arial"/>
          <w:color w:val="auto"/>
        </w:rPr>
        <w:t xml:space="preserve">resulting in significant tissue loss and </w:t>
      </w:r>
      <w:r w:rsidR="00C31FEB" w:rsidRPr="0062278A">
        <w:rPr>
          <w:rFonts w:ascii="Arial" w:eastAsia="Calibri" w:hAnsi="Arial" w:cs="Arial"/>
          <w:color w:val="auto"/>
        </w:rPr>
        <w:t xml:space="preserve">identification </w:t>
      </w:r>
      <w:r w:rsidR="00007DEC">
        <w:rPr>
          <w:rFonts w:ascii="Arial" w:eastAsia="Calibri" w:hAnsi="Arial" w:cs="Arial"/>
          <w:color w:val="auto"/>
        </w:rPr>
        <w:t>not occurring until the wound</w:t>
      </w:r>
      <w:r w:rsidR="00473509">
        <w:rPr>
          <w:rFonts w:ascii="Arial" w:eastAsia="Calibri" w:hAnsi="Arial" w:cs="Arial"/>
          <w:color w:val="auto"/>
        </w:rPr>
        <w:t xml:space="preserve"> was at </w:t>
      </w:r>
      <w:r w:rsidR="00245DA8" w:rsidRPr="0062278A">
        <w:rPr>
          <w:rFonts w:ascii="Arial" w:eastAsia="Calibri" w:hAnsi="Arial" w:cs="Arial"/>
          <w:color w:val="auto"/>
        </w:rPr>
        <w:t xml:space="preserve">a </w:t>
      </w:r>
      <w:r w:rsidR="00B448B1" w:rsidRPr="0062278A">
        <w:rPr>
          <w:rFonts w:ascii="Arial" w:eastAsia="Calibri" w:hAnsi="Arial" w:cs="Arial"/>
          <w:color w:val="auto"/>
        </w:rPr>
        <w:t xml:space="preserve">progressed </w:t>
      </w:r>
      <w:r w:rsidR="001031A3" w:rsidRPr="0062278A">
        <w:rPr>
          <w:rFonts w:ascii="Arial" w:eastAsia="Calibri" w:hAnsi="Arial" w:cs="Arial"/>
          <w:color w:val="auto"/>
        </w:rPr>
        <w:t>stage</w:t>
      </w:r>
      <w:r w:rsidR="00B448B1" w:rsidRPr="0062278A">
        <w:rPr>
          <w:rFonts w:ascii="Arial" w:eastAsia="Calibri" w:hAnsi="Arial" w:cs="Arial"/>
          <w:color w:val="auto"/>
        </w:rPr>
        <w:t>.</w:t>
      </w:r>
      <w:r w:rsidR="001031A3" w:rsidRPr="0062278A">
        <w:rPr>
          <w:rFonts w:ascii="Arial" w:eastAsia="Calibri" w:hAnsi="Arial" w:cs="Arial"/>
          <w:color w:val="auto"/>
        </w:rPr>
        <w:t xml:space="preserve"> </w:t>
      </w:r>
      <w:r w:rsidR="00C31FEB" w:rsidRPr="0062278A">
        <w:rPr>
          <w:rFonts w:ascii="Arial" w:eastAsia="Calibri" w:hAnsi="Arial" w:cs="Arial"/>
          <w:color w:val="auto"/>
        </w:rPr>
        <w:t xml:space="preserve">For </w:t>
      </w:r>
      <w:r w:rsidR="00B448B1" w:rsidRPr="0062278A">
        <w:rPr>
          <w:rFonts w:ascii="Arial" w:eastAsia="Calibri" w:hAnsi="Arial" w:cs="Arial"/>
          <w:color w:val="auto"/>
        </w:rPr>
        <w:t xml:space="preserve">two </w:t>
      </w:r>
      <w:r w:rsidR="00C31FEB" w:rsidRPr="0062278A">
        <w:rPr>
          <w:rFonts w:ascii="Arial" w:eastAsia="Calibri" w:hAnsi="Arial" w:cs="Arial"/>
          <w:color w:val="auto"/>
        </w:rPr>
        <w:t xml:space="preserve">consumers </w:t>
      </w:r>
      <w:r w:rsidR="00B448B1" w:rsidRPr="0062278A">
        <w:rPr>
          <w:rFonts w:ascii="Arial" w:eastAsia="Calibri" w:hAnsi="Arial" w:cs="Arial"/>
          <w:color w:val="auto"/>
        </w:rPr>
        <w:t xml:space="preserve">requiring a </w:t>
      </w:r>
      <w:r w:rsidR="00C31FEB" w:rsidRPr="0062278A">
        <w:rPr>
          <w:rFonts w:ascii="Arial" w:eastAsia="Calibri" w:hAnsi="Arial" w:cs="Arial"/>
          <w:color w:val="auto"/>
        </w:rPr>
        <w:t xml:space="preserve">behavioural </w:t>
      </w:r>
      <w:r w:rsidR="00C458C6" w:rsidRPr="0062278A">
        <w:rPr>
          <w:rFonts w:ascii="Arial" w:eastAsia="Calibri" w:hAnsi="Arial" w:cs="Arial"/>
          <w:color w:val="auto"/>
        </w:rPr>
        <w:t>support plan</w:t>
      </w:r>
      <w:r w:rsidR="00B448B1" w:rsidRPr="0062278A">
        <w:rPr>
          <w:rFonts w:ascii="Arial" w:eastAsia="Calibri" w:hAnsi="Arial" w:cs="Arial"/>
          <w:color w:val="auto"/>
        </w:rPr>
        <w:t xml:space="preserve"> </w:t>
      </w:r>
      <w:r w:rsidR="00C43389">
        <w:rPr>
          <w:rFonts w:ascii="Arial" w:eastAsia="Calibri" w:hAnsi="Arial" w:cs="Arial"/>
          <w:color w:val="auto"/>
        </w:rPr>
        <w:t xml:space="preserve">(BSP) </w:t>
      </w:r>
      <w:r w:rsidR="00B448B1" w:rsidRPr="0062278A">
        <w:rPr>
          <w:rFonts w:ascii="Arial" w:eastAsia="Calibri" w:hAnsi="Arial" w:cs="Arial"/>
          <w:color w:val="auto"/>
        </w:rPr>
        <w:t>to guide care delivery,</w:t>
      </w:r>
      <w:r w:rsidR="00AD1876" w:rsidRPr="0062278A">
        <w:rPr>
          <w:rFonts w:ascii="Arial" w:eastAsia="Calibri" w:hAnsi="Arial" w:cs="Arial"/>
          <w:color w:val="auto"/>
        </w:rPr>
        <w:t xml:space="preserve"> </w:t>
      </w:r>
      <w:r w:rsidR="00B66D61">
        <w:rPr>
          <w:rFonts w:ascii="Arial" w:eastAsia="Calibri" w:hAnsi="Arial" w:cs="Arial"/>
          <w:color w:val="auto"/>
        </w:rPr>
        <w:t xml:space="preserve">evidence of utilising </w:t>
      </w:r>
      <w:r w:rsidR="00D7753B" w:rsidRPr="0062278A">
        <w:rPr>
          <w:rFonts w:ascii="Arial" w:eastAsia="Calibri" w:hAnsi="Arial" w:cs="Arial"/>
          <w:color w:val="auto"/>
        </w:rPr>
        <w:t xml:space="preserve">individual </w:t>
      </w:r>
      <w:r w:rsidR="00D64B2D" w:rsidRPr="0062278A">
        <w:rPr>
          <w:rFonts w:ascii="Arial" w:eastAsia="Calibri" w:hAnsi="Arial" w:cs="Arial"/>
          <w:color w:val="auto"/>
        </w:rPr>
        <w:t xml:space="preserve">strategies </w:t>
      </w:r>
      <w:r w:rsidR="00AD1876" w:rsidRPr="0062278A">
        <w:rPr>
          <w:rFonts w:ascii="Arial" w:eastAsia="Calibri" w:hAnsi="Arial" w:cs="Arial"/>
          <w:color w:val="auto"/>
        </w:rPr>
        <w:t>w</w:t>
      </w:r>
      <w:r w:rsidR="00473509">
        <w:rPr>
          <w:rFonts w:ascii="Arial" w:eastAsia="Calibri" w:hAnsi="Arial" w:cs="Arial"/>
          <w:color w:val="auto"/>
        </w:rPr>
        <w:t>as</w:t>
      </w:r>
      <w:r w:rsidR="00D64B2D" w:rsidRPr="0062278A">
        <w:rPr>
          <w:rFonts w:ascii="Arial" w:eastAsia="Calibri" w:hAnsi="Arial" w:cs="Arial"/>
          <w:color w:val="auto"/>
        </w:rPr>
        <w:t xml:space="preserve"> not</w:t>
      </w:r>
      <w:r w:rsidR="00F23923">
        <w:rPr>
          <w:rFonts w:ascii="Arial" w:eastAsia="Calibri" w:hAnsi="Arial" w:cs="Arial"/>
          <w:color w:val="auto"/>
        </w:rPr>
        <w:t xml:space="preserve"> demonstrated</w:t>
      </w:r>
      <w:r w:rsidR="00CF0506" w:rsidRPr="0062278A">
        <w:rPr>
          <w:rFonts w:ascii="Arial" w:eastAsia="Calibri" w:hAnsi="Arial" w:cs="Arial"/>
          <w:color w:val="auto"/>
        </w:rPr>
        <w:t xml:space="preserve">, </w:t>
      </w:r>
      <w:r w:rsidR="00AD1876" w:rsidRPr="0062278A">
        <w:rPr>
          <w:rFonts w:ascii="Arial" w:eastAsia="Calibri" w:hAnsi="Arial" w:cs="Arial"/>
          <w:color w:val="auto"/>
        </w:rPr>
        <w:t>nor</w:t>
      </w:r>
      <w:r w:rsidR="00CF0506" w:rsidRPr="0062278A">
        <w:rPr>
          <w:rFonts w:ascii="Arial" w:eastAsia="Calibri" w:hAnsi="Arial" w:cs="Arial"/>
          <w:color w:val="auto"/>
        </w:rPr>
        <w:t xml:space="preserve"> </w:t>
      </w:r>
      <w:r w:rsidR="00B66D61">
        <w:rPr>
          <w:rFonts w:ascii="Arial" w:eastAsia="Calibri" w:hAnsi="Arial" w:cs="Arial"/>
          <w:color w:val="auto"/>
        </w:rPr>
        <w:t xml:space="preserve">consideration of </w:t>
      </w:r>
      <w:r w:rsidR="009E6571" w:rsidRPr="0062278A">
        <w:rPr>
          <w:rFonts w:ascii="Arial" w:eastAsia="Calibri" w:hAnsi="Arial" w:cs="Arial"/>
          <w:color w:val="auto"/>
        </w:rPr>
        <w:t>non-pharm</w:t>
      </w:r>
      <w:r w:rsidR="00C37446" w:rsidRPr="0062278A">
        <w:rPr>
          <w:rFonts w:ascii="Arial" w:eastAsia="Calibri" w:hAnsi="Arial" w:cs="Arial"/>
          <w:color w:val="auto"/>
        </w:rPr>
        <w:t>ac</w:t>
      </w:r>
      <w:r w:rsidR="009E6571" w:rsidRPr="0062278A">
        <w:rPr>
          <w:rFonts w:ascii="Arial" w:eastAsia="Calibri" w:hAnsi="Arial" w:cs="Arial"/>
          <w:color w:val="auto"/>
        </w:rPr>
        <w:t xml:space="preserve">ological </w:t>
      </w:r>
      <w:r w:rsidR="00AD1876" w:rsidRPr="0062278A">
        <w:rPr>
          <w:rFonts w:ascii="Arial" w:eastAsia="Calibri" w:hAnsi="Arial" w:cs="Arial"/>
          <w:color w:val="auto"/>
        </w:rPr>
        <w:t>or</w:t>
      </w:r>
      <w:r w:rsidR="00CF0506" w:rsidRPr="0062278A">
        <w:rPr>
          <w:rFonts w:ascii="Arial" w:eastAsia="Calibri" w:hAnsi="Arial" w:cs="Arial"/>
          <w:color w:val="auto"/>
        </w:rPr>
        <w:t xml:space="preserve"> meaningful interventions </w:t>
      </w:r>
      <w:r w:rsidR="009F4385">
        <w:rPr>
          <w:rFonts w:ascii="Arial" w:eastAsia="Calibri" w:hAnsi="Arial" w:cs="Arial"/>
          <w:color w:val="auto"/>
        </w:rPr>
        <w:t xml:space="preserve">in </w:t>
      </w:r>
      <w:r w:rsidR="001205A4" w:rsidRPr="0062278A">
        <w:rPr>
          <w:rFonts w:ascii="Arial" w:eastAsia="Calibri" w:hAnsi="Arial" w:cs="Arial"/>
          <w:color w:val="auto"/>
        </w:rPr>
        <w:t>support</w:t>
      </w:r>
      <w:r w:rsidR="009F4385">
        <w:rPr>
          <w:rFonts w:ascii="Arial" w:eastAsia="Calibri" w:hAnsi="Arial" w:cs="Arial"/>
          <w:color w:val="auto"/>
        </w:rPr>
        <w:t>ing</w:t>
      </w:r>
      <w:r w:rsidR="001205A4" w:rsidRPr="0062278A">
        <w:rPr>
          <w:rFonts w:ascii="Arial" w:eastAsia="Calibri" w:hAnsi="Arial" w:cs="Arial"/>
          <w:color w:val="auto"/>
        </w:rPr>
        <w:t xml:space="preserve"> their unmet </w:t>
      </w:r>
      <w:r w:rsidR="001B1343">
        <w:rPr>
          <w:rFonts w:ascii="Arial" w:eastAsia="Calibri" w:hAnsi="Arial" w:cs="Arial"/>
          <w:color w:val="auto"/>
        </w:rPr>
        <w:t xml:space="preserve">behavioural </w:t>
      </w:r>
      <w:r w:rsidR="001205A4" w:rsidRPr="0062278A">
        <w:rPr>
          <w:rFonts w:ascii="Arial" w:eastAsia="Calibri" w:hAnsi="Arial" w:cs="Arial"/>
          <w:color w:val="auto"/>
        </w:rPr>
        <w:t>needs</w:t>
      </w:r>
      <w:r w:rsidR="00F23923">
        <w:rPr>
          <w:rFonts w:ascii="Arial" w:eastAsia="Calibri" w:hAnsi="Arial" w:cs="Arial"/>
          <w:color w:val="auto"/>
        </w:rPr>
        <w:t xml:space="preserve"> prior to administration of medications</w:t>
      </w:r>
      <w:r w:rsidR="001205A4" w:rsidRPr="0062278A">
        <w:rPr>
          <w:rFonts w:ascii="Arial" w:eastAsia="Calibri" w:hAnsi="Arial" w:cs="Arial"/>
          <w:color w:val="auto"/>
        </w:rPr>
        <w:t>.</w:t>
      </w:r>
    </w:p>
    <w:p w14:paraId="31DD6BF7" w14:textId="78508C0A" w:rsidR="008E08FC" w:rsidRPr="006972F9" w:rsidRDefault="00D131B1" w:rsidP="008E08FC">
      <w:pPr>
        <w:spacing w:before="240" w:line="276" w:lineRule="auto"/>
        <w:rPr>
          <w:rFonts w:ascii="Arial" w:eastAsia="Calibri" w:hAnsi="Arial" w:cs="Arial"/>
          <w:color w:val="auto"/>
        </w:rPr>
      </w:pPr>
      <w:r w:rsidRPr="006972F9">
        <w:rPr>
          <w:rFonts w:ascii="Arial" w:eastAsia="Calibri" w:hAnsi="Arial" w:cs="Arial"/>
          <w:color w:val="auto"/>
        </w:rPr>
        <w:lastRenderedPageBreak/>
        <w:t>In their response, the approved provider</w:t>
      </w:r>
      <w:r w:rsidR="0039411E" w:rsidRPr="006972F9">
        <w:rPr>
          <w:rFonts w:ascii="Arial" w:eastAsia="Calibri" w:hAnsi="Arial" w:cs="Arial"/>
          <w:color w:val="auto"/>
        </w:rPr>
        <w:t xml:space="preserve"> submitted documentation relating to one consumer’s wound care. </w:t>
      </w:r>
      <w:r w:rsidR="008E08FC" w:rsidRPr="006972F9">
        <w:rPr>
          <w:rFonts w:ascii="Arial" w:eastAsia="Calibri" w:hAnsi="Arial" w:cs="Arial"/>
          <w:color w:val="auto"/>
        </w:rPr>
        <w:t>While I acknowledge the subject matter</w:t>
      </w:r>
      <w:r w:rsidR="00C37563" w:rsidRPr="006972F9">
        <w:rPr>
          <w:rFonts w:ascii="Arial" w:eastAsia="Calibri" w:hAnsi="Arial" w:cs="Arial"/>
          <w:color w:val="auto"/>
        </w:rPr>
        <w:t>’s</w:t>
      </w:r>
      <w:r w:rsidR="008E08FC" w:rsidRPr="006972F9">
        <w:rPr>
          <w:rFonts w:ascii="Arial" w:eastAsia="Calibri" w:hAnsi="Arial" w:cs="Arial"/>
          <w:color w:val="auto"/>
        </w:rPr>
        <w:t xml:space="preserve"> opinion t</w:t>
      </w:r>
      <w:r w:rsidR="00094A79" w:rsidRPr="006972F9">
        <w:rPr>
          <w:rFonts w:ascii="Arial" w:eastAsia="Calibri" w:hAnsi="Arial" w:cs="Arial"/>
          <w:color w:val="auto"/>
        </w:rPr>
        <w:t>hat th</w:t>
      </w:r>
      <w:r w:rsidR="008E08FC" w:rsidRPr="006972F9">
        <w:rPr>
          <w:rFonts w:ascii="Arial" w:eastAsia="Calibri" w:hAnsi="Arial" w:cs="Arial"/>
          <w:color w:val="auto"/>
        </w:rPr>
        <w:t>e absence of a pressure relieving mattress did not contribute to the development of the wound</w:t>
      </w:r>
      <w:r w:rsidR="001038E2" w:rsidRPr="006972F9">
        <w:rPr>
          <w:rFonts w:ascii="Arial" w:eastAsia="Calibri" w:hAnsi="Arial" w:cs="Arial"/>
          <w:color w:val="auto"/>
        </w:rPr>
        <w:t xml:space="preserve"> </w:t>
      </w:r>
      <w:r w:rsidR="008E08FC" w:rsidRPr="006972F9">
        <w:rPr>
          <w:rFonts w:ascii="Arial" w:eastAsia="Calibri" w:hAnsi="Arial" w:cs="Arial"/>
          <w:color w:val="auto"/>
        </w:rPr>
        <w:t>(nor would improve wound healing)</w:t>
      </w:r>
      <w:r w:rsidR="00620595" w:rsidRPr="006972F9">
        <w:rPr>
          <w:rFonts w:ascii="Arial" w:eastAsia="Calibri" w:hAnsi="Arial" w:cs="Arial"/>
          <w:color w:val="auto"/>
        </w:rPr>
        <w:t>,</w:t>
      </w:r>
      <w:r w:rsidR="00C91D1E" w:rsidRPr="006972F9">
        <w:rPr>
          <w:rFonts w:ascii="Arial" w:eastAsia="Calibri" w:hAnsi="Arial" w:cs="Arial"/>
          <w:color w:val="auto"/>
        </w:rPr>
        <w:t xml:space="preserve"> </w:t>
      </w:r>
      <w:r w:rsidR="002020D0" w:rsidRPr="006972F9">
        <w:rPr>
          <w:rFonts w:ascii="Arial" w:eastAsia="Calibri" w:hAnsi="Arial" w:cs="Arial"/>
          <w:color w:val="auto"/>
        </w:rPr>
        <w:t xml:space="preserve">plus </w:t>
      </w:r>
      <w:r w:rsidR="00620595" w:rsidRPr="006972F9">
        <w:rPr>
          <w:rFonts w:ascii="Arial" w:eastAsia="Calibri" w:hAnsi="Arial" w:cs="Arial"/>
          <w:color w:val="auto"/>
        </w:rPr>
        <w:t xml:space="preserve">visual </w:t>
      </w:r>
      <w:r w:rsidR="00733F94" w:rsidRPr="006972F9">
        <w:rPr>
          <w:rFonts w:ascii="Arial" w:eastAsia="Calibri" w:hAnsi="Arial" w:cs="Arial"/>
          <w:color w:val="auto"/>
        </w:rPr>
        <w:t>evidenc</w:t>
      </w:r>
      <w:r w:rsidR="00C86ECE" w:rsidRPr="006972F9">
        <w:rPr>
          <w:rFonts w:ascii="Arial" w:eastAsia="Calibri" w:hAnsi="Arial" w:cs="Arial"/>
          <w:color w:val="auto"/>
        </w:rPr>
        <w:t xml:space="preserve">e </w:t>
      </w:r>
      <w:r w:rsidR="00C43389" w:rsidRPr="006972F9">
        <w:rPr>
          <w:rFonts w:ascii="Arial" w:eastAsia="Calibri" w:hAnsi="Arial" w:cs="Arial"/>
          <w:color w:val="auto"/>
        </w:rPr>
        <w:t xml:space="preserve">supporting </w:t>
      </w:r>
      <w:r w:rsidR="00000B63" w:rsidRPr="006972F9">
        <w:rPr>
          <w:rFonts w:ascii="Arial" w:eastAsia="Calibri" w:hAnsi="Arial" w:cs="Arial"/>
          <w:color w:val="auto"/>
        </w:rPr>
        <w:t xml:space="preserve">the </w:t>
      </w:r>
      <w:r w:rsidR="00733F94" w:rsidRPr="006972F9">
        <w:rPr>
          <w:rFonts w:ascii="Arial" w:eastAsia="Calibri" w:hAnsi="Arial" w:cs="Arial"/>
          <w:color w:val="auto"/>
        </w:rPr>
        <w:t xml:space="preserve">wound </w:t>
      </w:r>
      <w:r w:rsidR="00000B63" w:rsidRPr="006972F9">
        <w:rPr>
          <w:rFonts w:ascii="Arial" w:eastAsia="Calibri" w:hAnsi="Arial" w:cs="Arial"/>
          <w:color w:val="auto"/>
        </w:rPr>
        <w:t>has healed</w:t>
      </w:r>
      <w:r w:rsidR="00620595" w:rsidRPr="006972F9">
        <w:rPr>
          <w:rFonts w:ascii="Arial" w:eastAsia="Calibri" w:hAnsi="Arial" w:cs="Arial"/>
          <w:color w:val="auto"/>
        </w:rPr>
        <w:t>;</w:t>
      </w:r>
      <w:r w:rsidR="00733F94" w:rsidRPr="006972F9">
        <w:rPr>
          <w:rFonts w:ascii="Arial" w:eastAsia="Calibri" w:hAnsi="Arial" w:cs="Arial"/>
          <w:color w:val="auto"/>
        </w:rPr>
        <w:t xml:space="preserve"> </w:t>
      </w:r>
      <w:r w:rsidR="00C86ECE" w:rsidRPr="006972F9">
        <w:rPr>
          <w:rFonts w:ascii="Arial" w:eastAsia="Calibri" w:hAnsi="Arial" w:cs="Arial"/>
          <w:color w:val="auto"/>
        </w:rPr>
        <w:t xml:space="preserve">my concern relates to </w:t>
      </w:r>
      <w:r w:rsidR="0031406B" w:rsidRPr="006972F9">
        <w:rPr>
          <w:rFonts w:ascii="Arial" w:eastAsia="Calibri" w:hAnsi="Arial" w:cs="Arial"/>
          <w:color w:val="auto"/>
        </w:rPr>
        <w:t xml:space="preserve">a </w:t>
      </w:r>
      <w:r w:rsidR="008E08FC" w:rsidRPr="006972F9">
        <w:rPr>
          <w:rFonts w:ascii="Arial" w:eastAsia="Calibri" w:hAnsi="Arial" w:cs="Arial"/>
          <w:color w:val="auto"/>
        </w:rPr>
        <w:t xml:space="preserve">lack of </w:t>
      </w:r>
      <w:r w:rsidR="0031406B" w:rsidRPr="006972F9">
        <w:rPr>
          <w:rFonts w:ascii="Arial" w:eastAsia="Calibri" w:hAnsi="Arial" w:cs="Arial"/>
          <w:color w:val="auto"/>
        </w:rPr>
        <w:t xml:space="preserve">effective </w:t>
      </w:r>
      <w:r w:rsidR="008E08FC" w:rsidRPr="006972F9">
        <w:rPr>
          <w:rFonts w:ascii="Arial" w:eastAsia="Calibri" w:hAnsi="Arial" w:cs="Arial"/>
          <w:color w:val="auto"/>
        </w:rPr>
        <w:t xml:space="preserve">monitoring </w:t>
      </w:r>
      <w:r w:rsidR="0031406B" w:rsidRPr="006972F9">
        <w:rPr>
          <w:rFonts w:ascii="Arial" w:eastAsia="Calibri" w:hAnsi="Arial" w:cs="Arial"/>
          <w:color w:val="auto"/>
        </w:rPr>
        <w:t>processes</w:t>
      </w:r>
      <w:r w:rsidR="008E08FC" w:rsidRPr="006972F9">
        <w:rPr>
          <w:rFonts w:ascii="Arial" w:eastAsia="Calibri" w:hAnsi="Arial" w:cs="Arial"/>
          <w:color w:val="auto"/>
        </w:rPr>
        <w:t xml:space="preserve"> enabl</w:t>
      </w:r>
      <w:r w:rsidR="00C862CB" w:rsidRPr="006972F9">
        <w:rPr>
          <w:rFonts w:ascii="Arial" w:eastAsia="Calibri" w:hAnsi="Arial" w:cs="Arial"/>
          <w:color w:val="auto"/>
        </w:rPr>
        <w:t>ing</w:t>
      </w:r>
      <w:r w:rsidR="008E08FC" w:rsidRPr="006972F9">
        <w:rPr>
          <w:rFonts w:ascii="Arial" w:eastAsia="Calibri" w:hAnsi="Arial" w:cs="Arial"/>
          <w:color w:val="auto"/>
        </w:rPr>
        <w:t xml:space="preserve"> </w:t>
      </w:r>
      <w:r w:rsidR="001B1343" w:rsidRPr="006972F9">
        <w:rPr>
          <w:rFonts w:ascii="Arial" w:eastAsia="Calibri" w:hAnsi="Arial" w:cs="Arial"/>
          <w:color w:val="auto"/>
        </w:rPr>
        <w:t xml:space="preserve">considerable </w:t>
      </w:r>
      <w:r w:rsidR="008E08FC" w:rsidRPr="006972F9">
        <w:rPr>
          <w:rFonts w:ascii="Arial" w:eastAsia="Calibri" w:hAnsi="Arial" w:cs="Arial"/>
          <w:color w:val="auto"/>
        </w:rPr>
        <w:t>deterioration</w:t>
      </w:r>
      <w:r w:rsidR="00C862CB" w:rsidRPr="006972F9">
        <w:rPr>
          <w:rFonts w:ascii="Arial" w:eastAsia="Calibri" w:hAnsi="Arial" w:cs="Arial"/>
          <w:color w:val="auto"/>
        </w:rPr>
        <w:t xml:space="preserve"> </w:t>
      </w:r>
      <w:r w:rsidR="001B1343" w:rsidRPr="006972F9">
        <w:rPr>
          <w:rFonts w:ascii="Arial" w:eastAsia="Calibri" w:hAnsi="Arial" w:cs="Arial"/>
          <w:color w:val="auto"/>
        </w:rPr>
        <w:t xml:space="preserve">of the wound </w:t>
      </w:r>
      <w:r w:rsidR="00C37563" w:rsidRPr="006972F9">
        <w:rPr>
          <w:rFonts w:ascii="Arial" w:eastAsia="Calibri" w:hAnsi="Arial" w:cs="Arial"/>
          <w:color w:val="auto"/>
        </w:rPr>
        <w:t xml:space="preserve">prior to </w:t>
      </w:r>
      <w:r w:rsidR="001B1343" w:rsidRPr="006972F9">
        <w:rPr>
          <w:rFonts w:ascii="Arial" w:eastAsia="Calibri" w:hAnsi="Arial" w:cs="Arial"/>
          <w:color w:val="auto"/>
        </w:rPr>
        <w:t xml:space="preserve">staff </w:t>
      </w:r>
      <w:r w:rsidR="00C862CB" w:rsidRPr="006972F9">
        <w:rPr>
          <w:rFonts w:ascii="Arial" w:eastAsia="Calibri" w:hAnsi="Arial" w:cs="Arial"/>
          <w:color w:val="auto"/>
        </w:rPr>
        <w:t>identification</w:t>
      </w:r>
      <w:r w:rsidR="00505B20" w:rsidRPr="006972F9">
        <w:rPr>
          <w:rFonts w:ascii="Arial" w:eastAsia="Calibri" w:hAnsi="Arial" w:cs="Arial"/>
          <w:color w:val="auto"/>
        </w:rPr>
        <w:t>. T</w:t>
      </w:r>
      <w:r w:rsidR="004C76DE" w:rsidRPr="006972F9">
        <w:rPr>
          <w:rFonts w:ascii="Arial" w:eastAsia="Calibri" w:hAnsi="Arial" w:cs="Arial"/>
          <w:color w:val="auto"/>
        </w:rPr>
        <w:t>he extent of w</w:t>
      </w:r>
      <w:r w:rsidR="00505B20" w:rsidRPr="006972F9">
        <w:rPr>
          <w:rFonts w:ascii="Arial" w:eastAsia="Calibri" w:hAnsi="Arial" w:cs="Arial"/>
          <w:color w:val="auto"/>
        </w:rPr>
        <w:t xml:space="preserve">ound deterioration </w:t>
      </w:r>
      <w:r w:rsidR="00234C90" w:rsidRPr="006972F9">
        <w:rPr>
          <w:rFonts w:ascii="Arial" w:eastAsia="Calibri" w:hAnsi="Arial" w:cs="Arial"/>
          <w:color w:val="auto"/>
        </w:rPr>
        <w:t>is</w:t>
      </w:r>
      <w:r w:rsidR="004C76DE" w:rsidRPr="006972F9">
        <w:rPr>
          <w:rFonts w:ascii="Arial" w:eastAsia="Calibri" w:hAnsi="Arial" w:cs="Arial"/>
          <w:color w:val="auto"/>
        </w:rPr>
        <w:t xml:space="preserve"> </w:t>
      </w:r>
      <w:r w:rsidR="00EA4791" w:rsidRPr="006972F9">
        <w:rPr>
          <w:rFonts w:ascii="Arial" w:eastAsia="Calibri" w:hAnsi="Arial" w:cs="Arial"/>
          <w:color w:val="auto"/>
        </w:rPr>
        <w:t xml:space="preserve">corroborated by </w:t>
      </w:r>
      <w:r w:rsidR="008E08FC" w:rsidRPr="006972F9">
        <w:rPr>
          <w:rFonts w:ascii="Arial" w:eastAsia="Calibri" w:hAnsi="Arial" w:cs="Arial"/>
          <w:color w:val="auto"/>
        </w:rPr>
        <w:t xml:space="preserve">visual </w:t>
      </w:r>
      <w:r w:rsidR="00EA4791" w:rsidRPr="006972F9">
        <w:rPr>
          <w:rFonts w:ascii="Arial" w:eastAsia="Calibri" w:hAnsi="Arial" w:cs="Arial"/>
          <w:color w:val="auto"/>
        </w:rPr>
        <w:t xml:space="preserve">evidence </w:t>
      </w:r>
      <w:r w:rsidR="006D0E7D" w:rsidRPr="006972F9">
        <w:rPr>
          <w:rFonts w:ascii="Arial" w:eastAsia="Calibri" w:hAnsi="Arial" w:cs="Arial"/>
          <w:color w:val="auto"/>
        </w:rPr>
        <w:t xml:space="preserve">supplied </w:t>
      </w:r>
      <w:r w:rsidR="00EA4791" w:rsidRPr="006972F9">
        <w:rPr>
          <w:rFonts w:ascii="Arial" w:eastAsia="Calibri" w:hAnsi="Arial" w:cs="Arial"/>
          <w:color w:val="auto"/>
        </w:rPr>
        <w:t>within the</w:t>
      </w:r>
      <w:r w:rsidR="001B1343" w:rsidRPr="006972F9">
        <w:rPr>
          <w:rFonts w:ascii="Arial" w:eastAsia="Calibri" w:hAnsi="Arial" w:cs="Arial"/>
          <w:color w:val="auto"/>
        </w:rPr>
        <w:t xml:space="preserve"> approved</w:t>
      </w:r>
      <w:r w:rsidR="006D0E7D" w:rsidRPr="006972F9">
        <w:rPr>
          <w:rFonts w:ascii="Arial" w:eastAsia="Calibri" w:hAnsi="Arial" w:cs="Arial"/>
          <w:color w:val="auto"/>
        </w:rPr>
        <w:t xml:space="preserve"> provider’s</w:t>
      </w:r>
      <w:r w:rsidR="00EA4791" w:rsidRPr="006972F9">
        <w:rPr>
          <w:rFonts w:ascii="Arial" w:eastAsia="Calibri" w:hAnsi="Arial" w:cs="Arial"/>
          <w:color w:val="auto"/>
        </w:rPr>
        <w:t xml:space="preserve"> response.</w:t>
      </w:r>
    </w:p>
    <w:p w14:paraId="6D19EBAA" w14:textId="10EB43FE" w:rsidR="009221B0" w:rsidRPr="004C5588" w:rsidRDefault="006D0E7D" w:rsidP="006972F9">
      <w:pPr>
        <w:spacing w:before="240" w:line="276" w:lineRule="auto"/>
        <w:rPr>
          <w:rFonts w:ascii="Arial" w:eastAsia="Calibri" w:hAnsi="Arial" w:cs="Arial"/>
          <w:color w:val="auto"/>
        </w:rPr>
      </w:pPr>
      <w:r w:rsidRPr="00054FDC">
        <w:rPr>
          <w:rFonts w:ascii="Arial" w:eastAsia="Calibri" w:hAnsi="Arial" w:cs="Arial"/>
          <w:color w:val="auto"/>
        </w:rPr>
        <w:t xml:space="preserve">In relation to two consumer’s </w:t>
      </w:r>
      <w:r w:rsidR="008778CF">
        <w:rPr>
          <w:rFonts w:ascii="Arial" w:eastAsia="Calibri" w:hAnsi="Arial" w:cs="Arial"/>
          <w:color w:val="auto"/>
        </w:rPr>
        <w:t>beh</w:t>
      </w:r>
      <w:r w:rsidR="00640466" w:rsidRPr="00054FDC">
        <w:rPr>
          <w:rFonts w:ascii="Arial" w:eastAsia="Calibri" w:hAnsi="Arial" w:cs="Arial"/>
          <w:color w:val="auto"/>
        </w:rPr>
        <w:t>aviour</w:t>
      </w:r>
      <w:r w:rsidR="001B1343">
        <w:rPr>
          <w:rFonts w:ascii="Arial" w:eastAsia="Calibri" w:hAnsi="Arial" w:cs="Arial"/>
          <w:color w:val="auto"/>
        </w:rPr>
        <w:t>al</w:t>
      </w:r>
      <w:r w:rsidR="00640466" w:rsidRPr="00054FDC">
        <w:rPr>
          <w:rFonts w:ascii="Arial" w:eastAsia="Calibri" w:hAnsi="Arial" w:cs="Arial"/>
          <w:color w:val="auto"/>
        </w:rPr>
        <w:t xml:space="preserve"> needs and B</w:t>
      </w:r>
      <w:r w:rsidR="002A042E">
        <w:rPr>
          <w:rFonts w:ascii="Arial" w:eastAsia="Calibri" w:hAnsi="Arial" w:cs="Arial"/>
          <w:color w:val="auto"/>
        </w:rPr>
        <w:t>SP</w:t>
      </w:r>
      <w:r w:rsidR="00640466" w:rsidRPr="00054FDC">
        <w:rPr>
          <w:rFonts w:ascii="Arial" w:eastAsia="Calibri" w:hAnsi="Arial" w:cs="Arial"/>
          <w:color w:val="auto"/>
        </w:rPr>
        <w:t xml:space="preserve"> documentation, the </w:t>
      </w:r>
      <w:r w:rsidR="0039411E" w:rsidRPr="00054FDC">
        <w:rPr>
          <w:rFonts w:ascii="Arial" w:eastAsia="Calibri" w:hAnsi="Arial" w:cs="Arial"/>
          <w:color w:val="auto"/>
        </w:rPr>
        <w:t>approved provider contends</w:t>
      </w:r>
      <w:r w:rsidR="00746D62" w:rsidRPr="00054FDC">
        <w:rPr>
          <w:rFonts w:ascii="Arial" w:eastAsia="Calibri" w:hAnsi="Arial" w:cs="Arial"/>
          <w:color w:val="auto"/>
        </w:rPr>
        <w:t xml:space="preserve"> </w:t>
      </w:r>
      <w:r w:rsidR="00011063">
        <w:rPr>
          <w:rFonts w:ascii="Arial" w:eastAsia="Calibri" w:hAnsi="Arial" w:cs="Arial"/>
          <w:color w:val="auto"/>
        </w:rPr>
        <w:t xml:space="preserve">administered </w:t>
      </w:r>
      <w:r w:rsidR="00BE7FBB" w:rsidRPr="00054FDC">
        <w:rPr>
          <w:rFonts w:ascii="Arial" w:eastAsia="Calibri" w:hAnsi="Arial" w:cs="Arial"/>
          <w:color w:val="auto"/>
        </w:rPr>
        <w:t xml:space="preserve">medications do not constitute restrictive practices as </w:t>
      </w:r>
      <w:r w:rsidR="00A32CC4" w:rsidRPr="00054FDC">
        <w:rPr>
          <w:rFonts w:ascii="Arial" w:eastAsia="Calibri" w:hAnsi="Arial" w:cs="Arial"/>
          <w:color w:val="auto"/>
        </w:rPr>
        <w:t xml:space="preserve">medications are prescribed </w:t>
      </w:r>
      <w:r w:rsidR="002E6412">
        <w:rPr>
          <w:rFonts w:ascii="Arial" w:eastAsia="Calibri" w:hAnsi="Arial" w:cs="Arial"/>
          <w:color w:val="auto"/>
        </w:rPr>
        <w:t>as</w:t>
      </w:r>
      <w:r w:rsidR="00A32CC4" w:rsidRPr="00054FDC">
        <w:rPr>
          <w:rFonts w:ascii="Arial" w:eastAsia="Calibri" w:hAnsi="Arial" w:cs="Arial"/>
          <w:color w:val="auto"/>
        </w:rPr>
        <w:t xml:space="preserve"> treatment of a diagnosed illness (not </w:t>
      </w:r>
      <w:r w:rsidR="009221B0" w:rsidRPr="00054FDC">
        <w:rPr>
          <w:rFonts w:ascii="Arial" w:eastAsia="Calibri" w:hAnsi="Arial" w:cs="Arial"/>
          <w:color w:val="auto"/>
        </w:rPr>
        <w:t>as chemical restraint). However, evidence bought forward by the assessment team and supported in documentation submitted by the approved provider</w:t>
      </w:r>
      <w:r w:rsidR="002E6412">
        <w:rPr>
          <w:rFonts w:ascii="Arial" w:eastAsia="Calibri" w:hAnsi="Arial" w:cs="Arial"/>
          <w:color w:val="auto"/>
        </w:rPr>
        <w:t>,</w:t>
      </w:r>
      <w:r w:rsidR="009221B0" w:rsidRPr="00054FDC">
        <w:rPr>
          <w:rFonts w:ascii="Arial" w:eastAsia="Calibri" w:hAnsi="Arial" w:cs="Arial"/>
          <w:color w:val="auto"/>
        </w:rPr>
        <w:t xml:space="preserve"> </w:t>
      </w:r>
      <w:r w:rsidR="002B799A" w:rsidRPr="00054FDC">
        <w:rPr>
          <w:rFonts w:ascii="Arial" w:eastAsia="Calibri" w:hAnsi="Arial" w:cs="Arial"/>
          <w:color w:val="auto"/>
        </w:rPr>
        <w:t xml:space="preserve">indicates the service </w:t>
      </w:r>
      <w:r w:rsidR="003D3351" w:rsidRPr="00054FDC">
        <w:rPr>
          <w:rFonts w:ascii="Arial" w:eastAsia="Calibri" w:hAnsi="Arial" w:cs="Arial"/>
          <w:color w:val="auto"/>
        </w:rPr>
        <w:t xml:space="preserve">does not </w:t>
      </w:r>
      <w:r w:rsidR="002B799A" w:rsidRPr="00054FDC">
        <w:rPr>
          <w:rFonts w:ascii="Arial" w:eastAsia="Calibri" w:hAnsi="Arial" w:cs="Arial"/>
          <w:color w:val="auto"/>
        </w:rPr>
        <w:t xml:space="preserve">meet all responsibilities and requirements in relation to behaviour support plans in accordance with the </w:t>
      </w:r>
      <w:proofErr w:type="gramStart"/>
      <w:r w:rsidR="002B799A" w:rsidRPr="00054FDC">
        <w:rPr>
          <w:rFonts w:ascii="Arial" w:eastAsia="Calibri" w:hAnsi="Arial" w:cs="Arial"/>
          <w:color w:val="auto"/>
        </w:rPr>
        <w:t>Quality of Care</w:t>
      </w:r>
      <w:proofErr w:type="gramEnd"/>
      <w:r w:rsidR="002B799A" w:rsidRPr="00054FDC">
        <w:rPr>
          <w:rFonts w:ascii="Arial" w:eastAsia="Calibri" w:hAnsi="Arial" w:cs="Arial"/>
          <w:color w:val="auto"/>
        </w:rPr>
        <w:t xml:space="preserve"> Principles 2014 (the Principles) for the use of a restrictive practices</w:t>
      </w:r>
      <w:r w:rsidR="003D3351" w:rsidRPr="00054FDC">
        <w:rPr>
          <w:rFonts w:ascii="Arial" w:eastAsia="Calibri" w:hAnsi="Arial" w:cs="Arial"/>
          <w:color w:val="auto"/>
        </w:rPr>
        <w:t>.</w:t>
      </w:r>
      <w:r w:rsidR="00B524BB" w:rsidRPr="00054FDC">
        <w:rPr>
          <w:rFonts w:ascii="Arial" w:eastAsia="Calibri" w:hAnsi="Arial" w:cs="Arial"/>
          <w:color w:val="auto"/>
        </w:rPr>
        <w:t xml:space="preserve"> Documentation </w:t>
      </w:r>
      <w:r w:rsidR="0063635E" w:rsidRPr="00054FDC">
        <w:rPr>
          <w:rFonts w:ascii="Arial" w:eastAsia="Calibri" w:hAnsi="Arial" w:cs="Arial"/>
          <w:color w:val="auto"/>
        </w:rPr>
        <w:t xml:space="preserve">does not demonstrate the </w:t>
      </w:r>
      <w:r w:rsidR="00B524BB" w:rsidRPr="00054FDC">
        <w:rPr>
          <w:rFonts w:ascii="Arial" w:eastAsia="Calibri" w:hAnsi="Arial" w:cs="Arial"/>
          <w:color w:val="auto"/>
        </w:rPr>
        <w:t xml:space="preserve">service consistently assess, </w:t>
      </w:r>
      <w:proofErr w:type="gramStart"/>
      <w:r w:rsidR="00B524BB" w:rsidRPr="00054FDC">
        <w:rPr>
          <w:rFonts w:ascii="Arial" w:eastAsia="Calibri" w:hAnsi="Arial" w:cs="Arial"/>
          <w:color w:val="auto"/>
        </w:rPr>
        <w:t>recognise</w:t>
      </w:r>
      <w:proofErr w:type="gramEnd"/>
      <w:r w:rsidR="00B524BB" w:rsidRPr="00054FDC">
        <w:rPr>
          <w:rFonts w:ascii="Arial" w:eastAsia="Calibri" w:hAnsi="Arial" w:cs="Arial"/>
          <w:color w:val="auto"/>
        </w:rPr>
        <w:t xml:space="preserve"> and document medications used as chemical restraint</w:t>
      </w:r>
      <w:r w:rsidR="00681A9C" w:rsidRPr="00054FDC">
        <w:rPr>
          <w:rFonts w:ascii="Arial" w:eastAsia="Calibri" w:hAnsi="Arial" w:cs="Arial"/>
          <w:color w:val="auto"/>
        </w:rPr>
        <w:t xml:space="preserve">. </w:t>
      </w:r>
      <w:r w:rsidR="00615A41" w:rsidRPr="00054FDC">
        <w:rPr>
          <w:rFonts w:ascii="Arial" w:eastAsia="Calibri" w:hAnsi="Arial" w:cs="Arial"/>
          <w:color w:val="auto"/>
        </w:rPr>
        <w:t xml:space="preserve">While it is acknowledged psychotropic medications have been prescribed </w:t>
      </w:r>
      <w:r w:rsidR="003E380C" w:rsidRPr="00054FDC">
        <w:rPr>
          <w:rFonts w:ascii="Arial" w:eastAsia="Calibri" w:hAnsi="Arial" w:cs="Arial"/>
          <w:color w:val="auto"/>
        </w:rPr>
        <w:t xml:space="preserve">for a diagnosed </w:t>
      </w:r>
      <w:r w:rsidR="00A45FCD" w:rsidRPr="00054FDC">
        <w:rPr>
          <w:rFonts w:ascii="Arial" w:eastAsia="Calibri" w:hAnsi="Arial" w:cs="Arial"/>
          <w:color w:val="auto"/>
        </w:rPr>
        <w:t>illness</w:t>
      </w:r>
      <w:r w:rsidR="003E380C" w:rsidRPr="00054FDC">
        <w:rPr>
          <w:rFonts w:ascii="Arial" w:eastAsia="Calibri" w:hAnsi="Arial" w:cs="Arial"/>
          <w:color w:val="auto"/>
        </w:rPr>
        <w:t>, d</w:t>
      </w:r>
      <w:r w:rsidR="00681A9C" w:rsidRPr="00054FDC">
        <w:rPr>
          <w:rFonts w:ascii="Arial" w:eastAsia="Calibri" w:hAnsi="Arial" w:cs="Arial"/>
          <w:color w:val="auto"/>
        </w:rPr>
        <w:t xml:space="preserve">ocumentation </w:t>
      </w:r>
      <w:r w:rsidR="002E6412">
        <w:rPr>
          <w:rFonts w:ascii="Arial" w:eastAsia="Calibri" w:hAnsi="Arial" w:cs="Arial"/>
          <w:color w:val="auto"/>
        </w:rPr>
        <w:t xml:space="preserve">supplied </w:t>
      </w:r>
      <w:r w:rsidR="00C43389">
        <w:rPr>
          <w:rFonts w:ascii="Arial" w:eastAsia="Calibri" w:hAnsi="Arial" w:cs="Arial"/>
          <w:color w:val="auto"/>
        </w:rPr>
        <w:t xml:space="preserve">by </w:t>
      </w:r>
      <w:r w:rsidR="002E6412">
        <w:rPr>
          <w:rFonts w:ascii="Arial" w:eastAsia="Calibri" w:hAnsi="Arial" w:cs="Arial"/>
          <w:color w:val="auto"/>
        </w:rPr>
        <w:t xml:space="preserve">the </w:t>
      </w:r>
      <w:r w:rsidR="00801AB9">
        <w:rPr>
          <w:rFonts w:ascii="Arial" w:eastAsia="Calibri" w:hAnsi="Arial" w:cs="Arial"/>
          <w:color w:val="auto"/>
        </w:rPr>
        <w:t xml:space="preserve">approved provider’s </w:t>
      </w:r>
      <w:r w:rsidR="00A45FCD" w:rsidRPr="00054FDC">
        <w:rPr>
          <w:rFonts w:ascii="Arial" w:eastAsia="Calibri" w:hAnsi="Arial" w:cs="Arial"/>
          <w:color w:val="auto"/>
        </w:rPr>
        <w:t>note</w:t>
      </w:r>
      <w:r w:rsidR="00C43389">
        <w:rPr>
          <w:rFonts w:ascii="Arial" w:eastAsia="Calibri" w:hAnsi="Arial" w:cs="Arial"/>
          <w:color w:val="auto"/>
        </w:rPr>
        <w:t>s</w:t>
      </w:r>
      <w:r w:rsidR="003E380C" w:rsidRPr="00054FDC">
        <w:rPr>
          <w:rFonts w:ascii="Arial" w:eastAsia="Calibri" w:hAnsi="Arial" w:cs="Arial"/>
          <w:color w:val="auto"/>
        </w:rPr>
        <w:t xml:space="preserve"> </w:t>
      </w:r>
      <w:r w:rsidR="003D14BF" w:rsidRPr="00054FDC">
        <w:rPr>
          <w:rFonts w:ascii="Arial" w:eastAsia="Calibri" w:hAnsi="Arial" w:cs="Arial"/>
          <w:color w:val="auto"/>
        </w:rPr>
        <w:t xml:space="preserve">the reason for administration of </w:t>
      </w:r>
      <w:r w:rsidR="00C43389">
        <w:rPr>
          <w:rFonts w:ascii="Arial" w:eastAsia="Calibri" w:hAnsi="Arial" w:cs="Arial"/>
          <w:color w:val="auto"/>
        </w:rPr>
        <w:t>antipsychotic</w:t>
      </w:r>
      <w:r w:rsidR="00681A9C" w:rsidRPr="00054FDC">
        <w:rPr>
          <w:rFonts w:ascii="Arial" w:eastAsia="Calibri" w:hAnsi="Arial" w:cs="Arial"/>
          <w:color w:val="auto"/>
        </w:rPr>
        <w:t xml:space="preserve"> medication</w:t>
      </w:r>
      <w:r w:rsidR="00B524BB" w:rsidRPr="00054FDC">
        <w:rPr>
          <w:rFonts w:ascii="Arial" w:eastAsia="Calibri" w:hAnsi="Arial" w:cs="Arial"/>
          <w:color w:val="auto"/>
        </w:rPr>
        <w:t xml:space="preserve"> </w:t>
      </w:r>
      <w:r w:rsidR="00C43389">
        <w:rPr>
          <w:rFonts w:ascii="Arial" w:eastAsia="Calibri" w:hAnsi="Arial" w:cs="Arial"/>
          <w:color w:val="auto"/>
        </w:rPr>
        <w:t xml:space="preserve">is </w:t>
      </w:r>
      <w:r w:rsidR="00B524BB" w:rsidRPr="00054FDC">
        <w:rPr>
          <w:rFonts w:ascii="Arial" w:eastAsia="Calibri" w:hAnsi="Arial" w:cs="Arial"/>
          <w:color w:val="auto"/>
        </w:rPr>
        <w:t xml:space="preserve">to manage </w:t>
      </w:r>
      <w:r w:rsidR="00054FDC" w:rsidRPr="00054FDC">
        <w:rPr>
          <w:rFonts w:ascii="Arial" w:eastAsia="Calibri" w:hAnsi="Arial" w:cs="Arial"/>
          <w:color w:val="auto"/>
        </w:rPr>
        <w:t xml:space="preserve">a </w:t>
      </w:r>
      <w:r w:rsidR="00B524BB" w:rsidRPr="00054FDC">
        <w:rPr>
          <w:rFonts w:ascii="Arial" w:eastAsia="Calibri" w:hAnsi="Arial" w:cs="Arial"/>
          <w:color w:val="auto"/>
        </w:rPr>
        <w:t xml:space="preserve">behaviour </w:t>
      </w:r>
      <w:r w:rsidR="008630D7" w:rsidRPr="00054FDC">
        <w:rPr>
          <w:rFonts w:ascii="Arial" w:eastAsia="Calibri" w:hAnsi="Arial" w:cs="Arial"/>
          <w:color w:val="auto"/>
        </w:rPr>
        <w:t>such as ag</w:t>
      </w:r>
      <w:r w:rsidR="0063635E" w:rsidRPr="00054FDC">
        <w:rPr>
          <w:rFonts w:ascii="Arial" w:eastAsia="Calibri" w:hAnsi="Arial" w:cs="Arial"/>
          <w:color w:val="auto"/>
        </w:rPr>
        <w:t>itation</w:t>
      </w:r>
      <w:r w:rsidR="00C43389">
        <w:rPr>
          <w:rFonts w:ascii="Arial" w:eastAsia="Calibri" w:hAnsi="Arial" w:cs="Arial"/>
          <w:color w:val="auto"/>
        </w:rPr>
        <w:t xml:space="preserve"> (</w:t>
      </w:r>
      <w:r w:rsidR="00B524BB" w:rsidRPr="00054FDC">
        <w:rPr>
          <w:rFonts w:ascii="Arial" w:eastAsia="Calibri" w:hAnsi="Arial" w:cs="Arial"/>
          <w:color w:val="auto"/>
        </w:rPr>
        <w:t>indicat</w:t>
      </w:r>
      <w:r w:rsidR="00C43389">
        <w:rPr>
          <w:rFonts w:ascii="Arial" w:eastAsia="Calibri" w:hAnsi="Arial" w:cs="Arial"/>
          <w:color w:val="auto"/>
        </w:rPr>
        <w:t>ing</w:t>
      </w:r>
      <w:r w:rsidR="00B524BB" w:rsidRPr="00054FDC">
        <w:rPr>
          <w:rFonts w:ascii="Arial" w:eastAsia="Calibri" w:hAnsi="Arial" w:cs="Arial"/>
          <w:color w:val="auto"/>
        </w:rPr>
        <w:t xml:space="preserve"> medication is used as chemical restraint</w:t>
      </w:r>
      <w:r w:rsidR="00C43389">
        <w:rPr>
          <w:rFonts w:ascii="Arial" w:eastAsia="Calibri" w:hAnsi="Arial" w:cs="Arial"/>
          <w:color w:val="auto"/>
        </w:rPr>
        <w:t>)</w:t>
      </w:r>
      <w:r w:rsidR="00B524BB" w:rsidRPr="00054FDC">
        <w:rPr>
          <w:rFonts w:ascii="Arial" w:eastAsia="Calibri" w:hAnsi="Arial" w:cs="Arial"/>
          <w:color w:val="auto"/>
        </w:rPr>
        <w:t xml:space="preserve">. </w:t>
      </w:r>
      <w:r w:rsidR="009221B0" w:rsidRPr="00E77C07">
        <w:rPr>
          <w:rFonts w:ascii="Arial" w:eastAsia="Calibri" w:hAnsi="Arial" w:cs="Arial"/>
          <w:color w:val="auto"/>
        </w:rPr>
        <w:t xml:space="preserve">For these reasons I find requirement </w:t>
      </w:r>
      <w:r w:rsidR="00C43389">
        <w:rPr>
          <w:rFonts w:ascii="Arial" w:eastAsia="Calibri" w:hAnsi="Arial" w:cs="Arial"/>
          <w:color w:val="auto"/>
        </w:rPr>
        <w:t>3</w:t>
      </w:r>
      <w:r w:rsidR="009221B0" w:rsidRPr="00E77C07">
        <w:rPr>
          <w:rFonts w:ascii="Arial" w:eastAsia="Calibri" w:hAnsi="Arial" w:cs="Arial"/>
          <w:color w:val="auto"/>
        </w:rPr>
        <w:t>(3)(</w:t>
      </w:r>
      <w:r w:rsidR="00C43389">
        <w:rPr>
          <w:rFonts w:ascii="Arial" w:eastAsia="Calibri" w:hAnsi="Arial" w:cs="Arial"/>
          <w:color w:val="auto"/>
        </w:rPr>
        <w:t>a</w:t>
      </w:r>
      <w:r w:rsidR="009221B0" w:rsidRPr="00E77C07">
        <w:rPr>
          <w:rFonts w:ascii="Arial" w:eastAsia="Calibri" w:hAnsi="Arial" w:cs="Arial"/>
          <w:color w:val="auto"/>
        </w:rPr>
        <w:t>) is non-compliant</w:t>
      </w:r>
      <w:r w:rsidR="003C1BEE" w:rsidRPr="006972F9">
        <w:rPr>
          <w:rFonts w:ascii="Arial" w:eastAsia="Calibri" w:hAnsi="Arial" w:cs="Arial"/>
          <w:color w:val="auto"/>
        </w:rPr>
        <w:t xml:space="preserve"> as the service does not demonstrate each consumer gets safe and effective personal/clinical care that</w:t>
      </w:r>
      <w:r w:rsidR="006972F9" w:rsidRPr="006972F9">
        <w:rPr>
          <w:rFonts w:ascii="Arial" w:eastAsia="Calibri" w:hAnsi="Arial" w:cs="Arial"/>
          <w:color w:val="auto"/>
        </w:rPr>
        <w:t xml:space="preserve"> is</w:t>
      </w:r>
      <w:r w:rsidR="003C1BEE" w:rsidRPr="006972F9">
        <w:rPr>
          <w:rFonts w:ascii="Arial" w:eastAsia="Calibri" w:hAnsi="Arial" w:cs="Arial"/>
          <w:color w:val="auto"/>
        </w:rPr>
        <w:t xml:space="preserve"> best practice</w:t>
      </w:r>
      <w:r w:rsidR="006972F9" w:rsidRPr="006972F9">
        <w:rPr>
          <w:rFonts w:ascii="Arial" w:eastAsia="Calibri" w:hAnsi="Arial" w:cs="Arial"/>
          <w:color w:val="auto"/>
        </w:rPr>
        <w:t>, t</w:t>
      </w:r>
      <w:r w:rsidR="003C1BEE" w:rsidRPr="006972F9">
        <w:rPr>
          <w:rFonts w:ascii="Arial" w:eastAsia="Calibri" w:hAnsi="Arial" w:cs="Arial"/>
          <w:color w:val="auto"/>
        </w:rPr>
        <w:t>ailored to their needs</w:t>
      </w:r>
      <w:r w:rsidR="006972F9" w:rsidRPr="006972F9">
        <w:rPr>
          <w:rFonts w:ascii="Arial" w:eastAsia="Calibri" w:hAnsi="Arial" w:cs="Arial"/>
          <w:color w:val="auto"/>
        </w:rPr>
        <w:t xml:space="preserve"> and </w:t>
      </w:r>
      <w:r w:rsidR="003C1BEE" w:rsidRPr="006972F9">
        <w:rPr>
          <w:rFonts w:ascii="Arial" w:eastAsia="Calibri" w:hAnsi="Arial" w:cs="Arial"/>
          <w:color w:val="auto"/>
        </w:rPr>
        <w:t>optimises health and well-being.</w:t>
      </w:r>
    </w:p>
    <w:p w14:paraId="44BA36F6" w14:textId="77777777" w:rsidR="00EA76E4" w:rsidRPr="004C5588" w:rsidRDefault="00EA76E4" w:rsidP="00EA76E4">
      <w:pPr>
        <w:spacing w:before="240" w:line="276" w:lineRule="auto"/>
        <w:rPr>
          <w:rFonts w:ascii="Arial" w:eastAsia="Calibri" w:hAnsi="Arial" w:cs="Arial"/>
          <w:color w:val="auto"/>
        </w:rPr>
      </w:pPr>
      <w:r w:rsidRPr="004C5588">
        <w:rPr>
          <w:rFonts w:ascii="Arial" w:hAnsi="Arial" w:cs="Arial"/>
          <w:color w:val="auto"/>
        </w:rPr>
        <w:t>I find the remaining requirements are compliant.</w:t>
      </w:r>
    </w:p>
    <w:p w14:paraId="35E92397" w14:textId="77777777" w:rsidR="005E4110" w:rsidRPr="004C5588" w:rsidRDefault="005E4110" w:rsidP="005E4110">
      <w:pPr>
        <w:spacing w:before="240" w:line="276" w:lineRule="auto"/>
        <w:rPr>
          <w:rFonts w:ascii="Arial" w:hAnsi="Arial" w:cs="Arial"/>
          <w:color w:val="auto"/>
          <w:u w:val="single"/>
        </w:rPr>
      </w:pPr>
      <w:r w:rsidRPr="004C5588">
        <w:rPr>
          <w:rFonts w:ascii="Arial" w:hAnsi="Arial" w:cs="Arial"/>
          <w:color w:val="auto"/>
          <w:u w:val="single"/>
        </w:rPr>
        <w:t>Requirement 3(3)(b)</w:t>
      </w:r>
    </w:p>
    <w:p w14:paraId="4CF76273" w14:textId="68880330" w:rsidR="008C6790" w:rsidRPr="0062278A" w:rsidRDefault="006F36F0" w:rsidP="0062278A">
      <w:pPr>
        <w:spacing w:before="240" w:line="276" w:lineRule="auto"/>
        <w:rPr>
          <w:rFonts w:ascii="Arial" w:eastAsia="Calibri" w:hAnsi="Arial" w:cs="Arial"/>
          <w:color w:val="auto"/>
        </w:rPr>
      </w:pPr>
      <w:r w:rsidRPr="004C5588">
        <w:rPr>
          <w:rFonts w:ascii="Arial" w:eastAsia="Calibri" w:hAnsi="Arial" w:cs="Arial"/>
          <w:color w:val="auto"/>
        </w:rPr>
        <w:t xml:space="preserve">Consumers and representatives </w:t>
      </w:r>
      <w:r w:rsidR="00660501" w:rsidRPr="004C5588">
        <w:rPr>
          <w:rFonts w:ascii="Arial" w:eastAsia="Calibri" w:hAnsi="Arial" w:cs="Arial"/>
          <w:color w:val="auto"/>
        </w:rPr>
        <w:t xml:space="preserve">consider consumers </w:t>
      </w:r>
      <w:r w:rsidR="004107B4" w:rsidRPr="004C5588">
        <w:rPr>
          <w:rFonts w:ascii="Arial" w:eastAsia="Calibri" w:hAnsi="Arial" w:cs="Arial"/>
          <w:color w:val="auto"/>
        </w:rPr>
        <w:t xml:space="preserve">feel </w:t>
      </w:r>
      <w:r w:rsidR="004761BB" w:rsidRPr="0062278A">
        <w:rPr>
          <w:rFonts w:ascii="Arial" w:eastAsia="Calibri" w:hAnsi="Arial" w:cs="Arial"/>
          <w:color w:val="auto"/>
        </w:rPr>
        <w:t xml:space="preserve">safe </w:t>
      </w:r>
      <w:r w:rsidR="004107B4" w:rsidRPr="0062278A">
        <w:rPr>
          <w:rFonts w:ascii="Arial" w:eastAsia="Calibri" w:hAnsi="Arial" w:cs="Arial"/>
          <w:color w:val="auto"/>
        </w:rPr>
        <w:t xml:space="preserve">and are satisfied </w:t>
      </w:r>
      <w:r w:rsidR="008368C6" w:rsidRPr="0062278A">
        <w:rPr>
          <w:rFonts w:ascii="Arial" w:eastAsia="Calibri" w:hAnsi="Arial" w:cs="Arial"/>
          <w:color w:val="auto"/>
        </w:rPr>
        <w:t xml:space="preserve">incidents </w:t>
      </w:r>
      <w:r w:rsidR="004107B4" w:rsidRPr="0062278A">
        <w:rPr>
          <w:rFonts w:ascii="Arial" w:eastAsia="Calibri" w:hAnsi="Arial" w:cs="Arial"/>
          <w:color w:val="auto"/>
        </w:rPr>
        <w:t xml:space="preserve">are appropriately </w:t>
      </w:r>
      <w:r w:rsidR="008368C6" w:rsidRPr="0062278A">
        <w:rPr>
          <w:rFonts w:ascii="Arial" w:eastAsia="Calibri" w:hAnsi="Arial" w:cs="Arial"/>
          <w:color w:val="auto"/>
        </w:rPr>
        <w:t>managed.</w:t>
      </w:r>
      <w:r w:rsidR="002C5110" w:rsidRPr="0062278A">
        <w:rPr>
          <w:rFonts w:ascii="Arial" w:eastAsia="Calibri" w:hAnsi="Arial" w:cs="Arial"/>
          <w:color w:val="auto"/>
        </w:rPr>
        <w:t xml:space="preserve"> </w:t>
      </w:r>
      <w:r w:rsidR="004107B4" w:rsidRPr="0062278A">
        <w:rPr>
          <w:rFonts w:ascii="Arial" w:eastAsia="Calibri" w:hAnsi="Arial" w:cs="Arial"/>
          <w:color w:val="auto"/>
        </w:rPr>
        <w:t>Interviewed s</w:t>
      </w:r>
      <w:r w:rsidR="002C5110" w:rsidRPr="0062278A">
        <w:rPr>
          <w:rFonts w:ascii="Arial" w:eastAsia="Calibri" w:hAnsi="Arial" w:cs="Arial"/>
          <w:color w:val="auto"/>
        </w:rPr>
        <w:t xml:space="preserve">taff describe </w:t>
      </w:r>
      <w:r w:rsidR="00AC4B90" w:rsidRPr="0062278A">
        <w:rPr>
          <w:rFonts w:ascii="Arial" w:eastAsia="Calibri" w:hAnsi="Arial" w:cs="Arial"/>
          <w:color w:val="auto"/>
        </w:rPr>
        <w:t xml:space="preserve">high </w:t>
      </w:r>
      <w:r w:rsidR="005735BA" w:rsidRPr="0062278A">
        <w:rPr>
          <w:rFonts w:ascii="Arial" w:eastAsia="Calibri" w:hAnsi="Arial" w:cs="Arial"/>
          <w:color w:val="auto"/>
        </w:rPr>
        <w:t>impact</w:t>
      </w:r>
      <w:r w:rsidR="004107B4" w:rsidRPr="0062278A">
        <w:rPr>
          <w:rFonts w:ascii="Arial" w:eastAsia="Calibri" w:hAnsi="Arial" w:cs="Arial"/>
          <w:color w:val="auto"/>
        </w:rPr>
        <w:t>/</w:t>
      </w:r>
      <w:r w:rsidR="005735BA" w:rsidRPr="0062278A">
        <w:rPr>
          <w:rFonts w:ascii="Arial" w:eastAsia="Calibri" w:hAnsi="Arial" w:cs="Arial"/>
          <w:color w:val="auto"/>
        </w:rPr>
        <w:t>high prevalence risk</w:t>
      </w:r>
      <w:r w:rsidR="004107B4" w:rsidRPr="0062278A">
        <w:rPr>
          <w:rFonts w:ascii="Arial" w:eastAsia="Calibri" w:hAnsi="Arial" w:cs="Arial"/>
          <w:color w:val="auto"/>
        </w:rPr>
        <w:t>s</w:t>
      </w:r>
      <w:r w:rsidR="005735BA" w:rsidRPr="0062278A">
        <w:rPr>
          <w:rFonts w:ascii="Arial" w:eastAsia="Calibri" w:hAnsi="Arial" w:cs="Arial"/>
          <w:color w:val="auto"/>
        </w:rPr>
        <w:t xml:space="preserve"> includ</w:t>
      </w:r>
      <w:r w:rsidR="004107B4" w:rsidRPr="0062278A">
        <w:rPr>
          <w:rFonts w:ascii="Arial" w:eastAsia="Calibri" w:hAnsi="Arial" w:cs="Arial"/>
          <w:color w:val="auto"/>
        </w:rPr>
        <w:t xml:space="preserve">ing unplanned </w:t>
      </w:r>
      <w:r w:rsidR="00E40DF5" w:rsidRPr="0062278A">
        <w:rPr>
          <w:rFonts w:ascii="Arial" w:eastAsia="Calibri" w:hAnsi="Arial" w:cs="Arial"/>
          <w:color w:val="auto"/>
        </w:rPr>
        <w:t xml:space="preserve">weight loss, falls management and </w:t>
      </w:r>
      <w:r w:rsidR="005735BA" w:rsidRPr="0062278A">
        <w:rPr>
          <w:rFonts w:ascii="Arial" w:eastAsia="Calibri" w:hAnsi="Arial" w:cs="Arial"/>
          <w:color w:val="auto"/>
        </w:rPr>
        <w:t xml:space="preserve">complex health </w:t>
      </w:r>
      <w:r w:rsidR="009641A2" w:rsidRPr="0062278A">
        <w:rPr>
          <w:rFonts w:ascii="Arial" w:eastAsia="Calibri" w:hAnsi="Arial" w:cs="Arial"/>
          <w:color w:val="auto"/>
        </w:rPr>
        <w:t>needs such as</w:t>
      </w:r>
      <w:r w:rsidR="00E40DF5" w:rsidRPr="0062278A">
        <w:rPr>
          <w:rFonts w:ascii="Arial" w:eastAsia="Calibri" w:hAnsi="Arial" w:cs="Arial"/>
          <w:color w:val="auto"/>
        </w:rPr>
        <w:t xml:space="preserve"> catheter</w:t>
      </w:r>
      <w:r w:rsidR="009641A2" w:rsidRPr="0062278A">
        <w:rPr>
          <w:rFonts w:ascii="Arial" w:eastAsia="Calibri" w:hAnsi="Arial" w:cs="Arial"/>
          <w:color w:val="auto"/>
        </w:rPr>
        <w:t>/s</w:t>
      </w:r>
      <w:r w:rsidR="007D77A5" w:rsidRPr="0062278A">
        <w:rPr>
          <w:rFonts w:ascii="Arial" w:eastAsia="Calibri" w:hAnsi="Arial" w:cs="Arial"/>
          <w:color w:val="auto"/>
        </w:rPr>
        <w:t>toma</w:t>
      </w:r>
      <w:r w:rsidR="009641A2" w:rsidRPr="0062278A">
        <w:rPr>
          <w:rFonts w:ascii="Arial" w:eastAsia="Calibri" w:hAnsi="Arial" w:cs="Arial"/>
          <w:color w:val="auto"/>
        </w:rPr>
        <w:t xml:space="preserve"> care </w:t>
      </w:r>
      <w:r w:rsidR="007D77A5" w:rsidRPr="0062278A">
        <w:rPr>
          <w:rFonts w:ascii="Arial" w:eastAsia="Calibri" w:hAnsi="Arial" w:cs="Arial"/>
          <w:color w:val="auto"/>
        </w:rPr>
        <w:t>and diabetes</w:t>
      </w:r>
      <w:r w:rsidR="009641A2" w:rsidRPr="0062278A">
        <w:rPr>
          <w:rFonts w:ascii="Arial" w:eastAsia="Calibri" w:hAnsi="Arial" w:cs="Arial"/>
          <w:color w:val="auto"/>
        </w:rPr>
        <w:t xml:space="preserve"> management</w:t>
      </w:r>
      <w:r w:rsidR="007D77A5" w:rsidRPr="0062278A">
        <w:rPr>
          <w:rFonts w:ascii="Arial" w:eastAsia="Calibri" w:hAnsi="Arial" w:cs="Arial"/>
          <w:color w:val="auto"/>
        </w:rPr>
        <w:t>.</w:t>
      </w:r>
      <w:r w:rsidR="009641A2" w:rsidRPr="0062278A">
        <w:rPr>
          <w:rFonts w:ascii="Arial" w:eastAsia="Calibri" w:hAnsi="Arial" w:cs="Arial"/>
          <w:color w:val="auto"/>
        </w:rPr>
        <w:t xml:space="preserve">  Staff demonstrate knowledge of monitoring and management processes</w:t>
      </w:r>
      <w:r w:rsidR="009A798E" w:rsidRPr="0062278A">
        <w:rPr>
          <w:rFonts w:ascii="Arial" w:eastAsia="Calibri" w:hAnsi="Arial" w:cs="Arial"/>
          <w:color w:val="auto"/>
        </w:rPr>
        <w:t>. Via documentation review t</w:t>
      </w:r>
      <w:r w:rsidR="00242E68" w:rsidRPr="0062278A">
        <w:rPr>
          <w:rFonts w:ascii="Arial" w:eastAsia="Calibri" w:hAnsi="Arial" w:cs="Arial"/>
          <w:color w:val="auto"/>
        </w:rPr>
        <w:t xml:space="preserve">he </w:t>
      </w:r>
      <w:r w:rsidR="009A798E" w:rsidRPr="0062278A">
        <w:rPr>
          <w:rFonts w:ascii="Arial" w:eastAsia="Calibri" w:hAnsi="Arial" w:cs="Arial"/>
          <w:color w:val="auto"/>
        </w:rPr>
        <w:t>a</w:t>
      </w:r>
      <w:r w:rsidR="00242E68" w:rsidRPr="0062278A">
        <w:rPr>
          <w:rFonts w:ascii="Arial" w:eastAsia="Calibri" w:hAnsi="Arial" w:cs="Arial"/>
          <w:color w:val="auto"/>
        </w:rPr>
        <w:t xml:space="preserve">ssessment </w:t>
      </w:r>
      <w:r w:rsidR="009A798E" w:rsidRPr="0062278A">
        <w:rPr>
          <w:rFonts w:ascii="Arial" w:eastAsia="Calibri" w:hAnsi="Arial" w:cs="Arial"/>
          <w:color w:val="auto"/>
        </w:rPr>
        <w:t>t</w:t>
      </w:r>
      <w:r w:rsidR="00242E68" w:rsidRPr="0062278A">
        <w:rPr>
          <w:rFonts w:ascii="Arial" w:eastAsia="Calibri" w:hAnsi="Arial" w:cs="Arial"/>
          <w:color w:val="auto"/>
        </w:rPr>
        <w:t xml:space="preserve">eam </w:t>
      </w:r>
      <w:r w:rsidR="009A798E" w:rsidRPr="0062278A">
        <w:rPr>
          <w:rFonts w:ascii="Arial" w:eastAsia="Calibri" w:hAnsi="Arial" w:cs="Arial"/>
          <w:color w:val="auto"/>
        </w:rPr>
        <w:t>noted staff report consumer</w:t>
      </w:r>
      <w:r w:rsidR="00242E68" w:rsidRPr="0062278A">
        <w:rPr>
          <w:rFonts w:ascii="Arial" w:eastAsia="Calibri" w:hAnsi="Arial" w:cs="Arial"/>
          <w:color w:val="auto"/>
        </w:rPr>
        <w:t xml:space="preserve"> incidents, investigat</w:t>
      </w:r>
      <w:r w:rsidR="00234262" w:rsidRPr="0062278A">
        <w:rPr>
          <w:rFonts w:ascii="Arial" w:eastAsia="Calibri" w:hAnsi="Arial" w:cs="Arial"/>
          <w:color w:val="auto"/>
        </w:rPr>
        <w:t xml:space="preserve">ion </w:t>
      </w:r>
      <w:r w:rsidR="00242E68" w:rsidRPr="0062278A">
        <w:rPr>
          <w:rFonts w:ascii="Arial" w:eastAsia="Calibri" w:hAnsi="Arial" w:cs="Arial"/>
          <w:color w:val="auto"/>
        </w:rPr>
        <w:t>and strateg</w:t>
      </w:r>
      <w:r w:rsidR="00234262" w:rsidRPr="0062278A">
        <w:rPr>
          <w:rFonts w:ascii="Arial" w:eastAsia="Calibri" w:hAnsi="Arial" w:cs="Arial"/>
          <w:color w:val="auto"/>
        </w:rPr>
        <w:t>y</w:t>
      </w:r>
      <w:r w:rsidR="00242E68" w:rsidRPr="0062278A">
        <w:rPr>
          <w:rFonts w:ascii="Arial" w:eastAsia="Calibri" w:hAnsi="Arial" w:cs="Arial"/>
          <w:color w:val="auto"/>
        </w:rPr>
        <w:t xml:space="preserve"> develop</w:t>
      </w:r>
      <w:r w:rsidR="00234262" w:rsidRPr="0062278A">
        <w:rPr>
          <w:rFonts w:ascii="Arial" w:eastAsia="Calibri" w:hAnsi="Arial" w:cs="Arial"/>
          <w:color w:val="auto"/>
        </w:rPr>
        <w:t xml:space="preserve">ment occurs to </w:t>
      </w:r>
      <w:r w:rsidR="00242E68" w:rsidRPr="0062278A">
        <w:rPr>
          <w:rFonts w:ascii="Arial" w:eastAsia="Calibri" w:hAnsi="Arial" w:cs="Arial"/>
          <w:color w:val="auto"/>
        </w:rPr>
        <w:t>prevent recurrence</w:t>
      </w:r>
      <w:r w:rsidR="00071E7A" w:rsidRPr="0062278A">
        <w:rPr>
          <w:rFonts w:ascii="Arial" w:eastAsia="Calibri" w:hAnsi="Arial" w:cs="Arial"/>
          <w:color w:val="auto"/>
        </w:rPr>
        <w:t>.</w:t>
      </w:r>
    </w:p>
    <w:p w14:paraId="19AF3AB2" w14:textId="23780549" w:rsidR="00DE5757" w:rsidRPr="00D3662C" w:rsidRDefault="00DE5757" w:rsidP="00DE5757">
      <w:pPr>
        <w:spacing w:before="240" w:line="276" w:lineRule="auto"/>
        <w:rPr>
          <w:rFonts w:ascii="Arial" w:hAnsi="Arial" w:cs="Arial"/>
          <w:color w:val="auto"/>
          <w:u w:val="single"/>
        </w:rPr>
      </w:pPr>
      <w:r w:rsidRPr="00D3662C">
        <w:rPr>
          <w:rFonts w:ascii="Arial" w:hAnsi="Arial" w:cs="Arial"/>
          <w:color w:val="auto"/>
          <w:u w:val="single"/>
        </w:rPr>
        <w:t>Requirement 3(3)(c)</w:t>
      </w:r>
    </w:p>
    <w:p w14:paraId="6990D5B6" w14:textId="0A815D29" w:rsidR="00B513CF" w:rsidRDefault="00234262" w:rsidP="00DE5757">
      <w:pPr>
        <w:spacing w:before="240" w:line="276" w:lineRule="auto"/>
        <w:rPr>
          <w:rFonts w:ascii="Arial" w:eastAsia="Calibri" w:hAnsi="Arial" w:cs="Arial"/>
          <w:color w:val="auto"/>
        </w:rPr>
      </w:pPr>
      <w:r w:rsidRPr="0062278A">
        <w:rPr>
          <w:rFonts w:ascii="Arial" w:eastAsia="Calibri" w:hAnsi="Arial" w:cs="Arial"/>
          <w:color w:val="auto"/>
        </w:rPr>
        <w:t>Interviewed c</w:t>
      </w:r>
      <w:r w:rsidR="00E308C0" w:rsidRPr="0062278A">
        <w:rPr>
          <w:rFonts w:ascii="Arial" w:eastAsia="Calibri" w:hAnsi="Arial" w:cs="Arial"/>
          <w:color w:val="auto"/>
        </w:rPr>
        <w:t xml:space="preserve">onsumers and </w:t>
      </w:r>
      <w:r w:rsidR="00D734DE" w:rsidRPr="0062278A">
        <w:rPr>
          <w:rFonts w:ascii="Arial" w:eastAsia="Calibri" w:hAnsi="Arial" w:cs="Arial"/>
          <w:color w:val="auto"/>
        </w:rPr>
        <w:t>representatives</w:t>
      </w:r>
      <w:r w:rsidR="00211097">
        <w:rPr>
          <w:rFonts w:ascii="Arial" w:eastAsia="Calibri" w:hAnsi="Arial" w:cs="Arial"/>
          <w:color w:val="auto"/>
        </w:rPr>
        <w:t xml:space="preserve"> noted</w:t>
      </w:r>
      <w:r w:rsidR="00D734DE" w:rsidRPr="0062278A">
        <w:rPr>
          <w:rFonts w:ascii="Arial" w:eastAsia="Calibri" w:hAnsi="Arial" w:cs="Arial"/>
          <w:color w:val="auto"/>
        </w:rPr>
        <w:t xml:space="preserve"> </w:t>
      </w:r>
      <w:r w:rsidR="000370E9" w:rsidRPr="0062278A">
        <w:rPr>
          <w:rFonts w:ascii="Arial" w:eastAsia="Calibri" w:hAnsi="Arial" w:cs="Arial"/>
          <w:color w:val="auto"/>
        </w:rPr>
        <w:t xml:space="preserve">discussions </w:t>
      </w:r>
      <w:r w:rsidR="00B14E4C" w:rsidRPr="0062278A">
        <w:rPr>
          <w:rFonts w:ascii="Arial" w:eastAsia="Calibri" w:hAnsi="Arial" w:cs="Arial"/>
          <w:color w:val="auto"/>
        </w:rPr>
        <w:t xml:space="preserve">occur </w:t>
      </w:r>
      <w:r w:rsidRPr="0062278A">
        <w:rPr>
          <w:rFonts w:ascii="Arial" w:eastAsia="Calibri" w:hAnsi="Arial" w:cs="Arial"/>
          <w:color w:val="auto"/>
        </w:rPr>
        <w:t xml:space="preserve">relating to </w:t>
      </w:r>
      <w:r w:rsidR="004160F6" w:rsidRPr="0062278A">
        <w:rPr>
          <w:rFonts w:ascii="Arial" w:eastAsia="Calibri" w:hAnsi="Arial" w:cs="Arial"/>
          <w:color w:val="auto"/>
        </w:rPr>
        <w:t xml:space="preserve">advance care </w:t>
      </w:r>
      <w:r w:rsidRPr="0062278A">
        <w:rPr>
          <w:rFonts w:ascii="Arial" w:eastAsia="Calibri" w:hAnsi="Arial" w:cs="Arial"/>
          <w:color w:val="auto"/>
        </w:rPr>
        <w:t>needs</w:t>
      </w:r>
      <w:r w:rsidR="0018785F" w:rsidRPr="0062278A">
        <w:rPr>
          <w:rFonts w:ascii="Arial" w:eastAsia="Calibri" w:hAnsi="Arial" w:cs="Arial"/>
          <w:color w:val="auto"/>
        </w:rPr>
        <w:t>/</w:t>
      </w:r>
      <w:r w:rsidR="004160F6" w:rsidRPr="0062278A">
        <w:rPr>
          <w:rFonts w:ascii="Arial" w:eastAsia="Calibri" w:hAnsi="Arial" w:cs="Arial"/>
          <w:color w:val="auto"/>
        </w:rPr>
        <w:t>end of life wishes</w:t>
      </w:r>
      <w:r w:rsidR="00B14E4C" w:rsidRPr="0062278A">
        <w:rPr>
          <w:rFonts w:ascii="Arial" w:eastAsia="Calibri" w:hAnsi="Arial" w:cs="Arial"/>
          <w:color w:val="auto"/>
        </w:rPr>
        <w:t>;</w:t>
      </w:r>
      <w:r w:rsidR="0018785F" w:rsidRPr="0062278A">
        <w:rPr>
          <w:rFonts w:ascii="Arial" w:eastAsia="Calibri" w:hAnsi="Arial" w:cs="Arial"/>
          <w:color w:val="auto"/>
        </w:rPr>
        <w:t xml:space="preserve"> and express confidence</w:t>
      </w:r>
      <w:r w:rsidRPr="0062278A">
        <w:rPr>
          <w:rFonts w:ascii="Arial" w:eastAsia="Calibri" w:hAnsi="Arial" w:cs="Arial"/>
          <w:color w:val="auto"/>
        </w:rPr>
        <w:t xml:space="preserve"> </w:t>
      </w:r>
      <w:r w:rsidR="0018785F" w:rsidRPr="0062278A">
        <w:rPr>
          <w:rFonts w:ascii="Arial" w:eastAsia="Calibri" w:hAnsi="Arial" w:cs="Arial"/>
          <w:color w:val="auto"/>
        </w:rPr>
        <w:t xml:space="preserve">staff are aware and respect </w:t>
      </w:r>
      <w:r w:rsidR="00410CC7">
        <w:rPr>
          <w:rFonts w:ascii="Arial" w:eastAsia="Calibri" w:hAnsi="Arial" w:cs="Arial"/>
          <w:color w:val="auto"/>
        </w:rPr>
        <w:t>consumers’</w:t>
      </w:r>
      <w:r w:rsidR="0018785F" w:rsidRPr="0062278A">
        <w:rPr>
          <w:rFonts w:ascii="Arial" w:eastAsia="Calibri" w:hAnsi="Arial" w:cs="Arial"/>
          <w:color w:val="auto"/>
        </w:rPr>
        <w:t xml:space="preserve"> needs</w:t>
      </w:r>
      <w:r w:rsidR="004160F6" w:rsidRPr="0062278A">
        <w:rPr>
          <w:rFonts w:ascii="Arial" w:eastAsia="Calibri" w:hAnsi="Arial" w:cs="Arial"/>
          <w:color w:val="auto"/>
        </w:rPr>
        <w:t xml:space="preserve">. Staff describe comfort and dignity maximisation during </w:t>
      </w:r>
      <w:proofErr w:type="gramStart"/>
      <w:r w:rsidR="004160F6" w:rsidRPr="0062278A">
        <w:rPr>
          <w:rFonts w:ascii="Arial" w:eastAsia="Calibri" w:hAnsi="Arial" w:cs="Arial"/>
          <w:color w:val="auto"/>
        </w:rPr>
        <w:t>end of life</w:t>
      </w:r>
      <w:proofErr w:type="gramEnd"/>
      <w:r w:rsidR="0018785F" w:rsidRPr="0062278A">
        <w:rPr>
          <w:rFonts w:ascii="Arial" w:eastAsia="Calibri" w:hAnsi="Arial" w:cs="Arial"/>
          <w:color w:val="auto"/>
        </w:rPr>
        <w:t xml:space="preserve"> care</w:t>
      </w:r>
      <w:r w:rsidR="00725489" w:rsidRPr="0062278A">
        <w:rPr>
          <w:rFonts w:ascii="Arial" w:eastAsia="Calibri" w:hAnsi="Arial" w:cs="Arial"/>
          <w:color w:val="auto"/>
        </w:rPr>
        <w:t xml:space="preserve"> through provision of oral care, repositioning, pain medication, aromatherapy and other individualised wishes. </w:t>
      </w:r>
      <w:r w:rsidR="00D734DE" w:rsidRPr="0062278A">
        <w:rPr>
          <w:rFonts w:ascii="Arial" w:eastAsia="Calibri" w:hAnsi="Arial" w:cs="Arial"/>
          <w:color w:val="auto"/>
        </w:rPr>
        <w:t>Via d</w:t>
      </w:r>
      <w:r w:rsidR="0018785F" w:rsidRPr="0062278A">
        <w:rPr>
          <w:rFonts w:ascii="Arial" w:eastAsia="Calibri" w:hAnsi="Arial" w:cs="Arial"/>
          <w:color w:val="auto"/>
        </w:rPr>
        <w:t>ocumenta</w:t>
      </w:r>
      <w:r w:rsidR="00D734DE" w:rsidRPr="0062278A">
        <w:rPr>
          <w:rFonts w:ascii="Arial" w:eastAsia="Calibri" w:hAnsi="Arial" w:cs="Arial"/>
          <w:color w:val="auto"/>
        </w:rPr>
        <w:t>t</w:t>
      </w:r>
      <w:r w:rsidR="0018785F" w:rsidRPr="0062278A">
        <w:rPr>
          <w:rFonts w:ascii="Arial" w:eastAsia="Calibri" w:hAnsi="Arial" w:cs="Arial"/>
          <w:color w:val="auto"/>
        </w:rPr>
        <w:t xml:space="preserve">ion </w:t>
      </w:r>
      <w:r w:rsidR="00B14E4C" w:rsidRPr="0062278A">
        <w:rPr>
          <w:rFonts w:ascii="Arial" w:eastAsia="Calibri" w:hAnsi="Arial" w:cs="Arial"/>
          <w:color w:val="auto"/>
        </w:rPr>
        <w:t>review t</w:t>
      </w:r>
      <w:r w:rsidR="00B809F6" w:rsidRPr="0062278A">
        <w:rPr>
          <w:rFonts w:ascii="Arial" w:eastAsia="Calibri" w:hAnsi="Arial" w:cs="Arial"/>
          <w:color w:val="auto"/>
        </w:rPr>
        <w:t xml:space="preserve">he </w:t>
      </w:r>
      <w:r w:rsidR="00FD6B80" w:rsidRPr="0062278A">
        <w:rPr>
          <w:rFonts w:ascii="Arial" w:eastAsia="Calibri" w:hAnsi="Arial" w:cs="Arial"/>
          <w:color w:val="auto"/>
        </w:rPr>
        <w:t>a</w:t>
      </w:r>
      <w:r w:rsidR="00B809F6" w:rsidRPr="0062278A">
        <w:rPr>
          <w:rFonts w:ascii="Arial" w:eastAsia="Calibri" w:hAnsi="Arial" w:cs="Arial"/>
          <w:color w:val="auto"/>
        </w:rPr>
        <w:t xml:space="preserve">ssessment </w:t>
      </w:r>
      <w:r w:rsidR="00FD6B80" w:rsidRPr="0062278A">
        <w:rPr>
          <w:rFonts w:ascii="Arial" w:eastAsia="Calibri" w:hAnsi="Arial" w:cs="Arial"/>
          <w:color w:val="auto"/>
        </w:rPr>
        <w:t>t</w:t>
      </w:r>
      <w:r w:rsidR="00B809F6" w:rsidRPr="0062278A">
        <w:rPr>
          <w:rFonts w:ascii="Arial" w:eastAsia="Calibri" w:hAnsi="Arial" w:cs="Arial"/>
          <w:color w:val="auto"/>
        </w:rPr>
        <w:t xml:space="preserve">eam </w:t>
      </w:r>
      <w:r w:rsidR="00FD6B80" w:rsidRPr="0062278A">
        <w:rPr>
          <w:rFonts w:ascii="Arial" w:eastAsia="Calibri" w:hAnsi="Arial" w:cs="Arial"/>
          <w:color w:val="auto"/>
        </w:rPr>
        <w:t>noted</w:t>
      </w:r>
      <w:r w:rsidR="00842EB2" w:rsidRPr="0062278A">
        <w:rPr>
          <w:rFonts w:ascii="Arial" w:eastAsia="Calibri" w:hAnsi="Arial" w:cs="Arial"/>
          <w:color w:val="auto"/>
        </w:rPr>
        <w:t xml:space="preserve"> consumer needs, goals and preferences</w:t>
      </w:r>
      <w:r w:rsidR="00E003B9" w:rsidRPr="0062278A">
        <w:rPr>
          <w:rFonts w:ascii="Arial" w:eastAsia="Calibri" w:hAnsi="Arial" w:cs="Arial"/>
          <w:color w:val="auto"/>
        </w:rPr>
        <w:t xml:space="preserve"> </w:t>
      </w:r>
      <w:r w:rsidR="00FD6B80" w:rsidRPr="0062278A">
        <w:rPr>
          <w:rFonts w:ascii="Arial" w:eastAsia="Calibri" w:hAnsi="Arial" w:cs="Arial"/>
          <w:color w:val="auto"/>
        </w:rPr>
        <w:t>are</w:t>
      </w:r>
      <w:r w:rsidR="00E003B9" w:rsidRPr="0062278A">
        <w:rPr>
          <w:rFonts w:ascii="Arial" w:eastAsia="Calibri" w:hAnsi="Arial" w:cs="Arial"/>
          <w:color w:val="auto"/>
        </w:rPr>
        <w:t xml:space="preserve"> recognised and </w:t>
      </w:r>
      <w:r w:rsidR="00FD6B80" w:rsidRPr="0062278A">
        <w:rPr>
          <w:rFonts w:ascii="Arial" w:eastAsia="Calibri" w:hAnsi="Arial" w:cs="Arial"/>
          <w:color w:val="auto"/>
        </w:rPr>
        <w:t xml:space="preserve">appropriately </w:t>
      </w:r>
      <w:r w:rsidR="00E003B9" w:rsidRPr="0062278A">
        <w:rPr>
          <w:rFonts w:ascii="Arial" w:eastAsia="Calibri" w:hAnsi="Arial" w:cs="Arial"/>
          <w:color w:val="auto"/>
        </w:rPr>
        <w:t xml:space="preserve">addressed during end of life, with comfort measure </w:t>
      </w:r>
      <w:r w:rsidR="00FD6B80" w:rsidRPr="0062278A">
        <w:rPr>
          <w:rFonts w:ascii="Arial" w:eastAsia="Calibri" w:hAnsi="Arial" w:cs="Arial"/>
          <w:color w:val="auto"/>
        </w:rPr>
        <w:t xml:space="preserve">(such as </w:t>
      </w:r>
      <w:r w:rsidR="00E003B9" w:rsidRPr="0062278A">
        <w:rPr>
          <w:rFonts w:ascii="Arial" w:eastAsia="Calibri" w:hAnsi="Arial" w:cs="Arial"/>
          <w:color w:val="auto"/>
        </w:rPr>
        <w:t>pain relief</w:t>
      </w:r>
      <w:r w:rsidR="00FD6B80" w:rsidRPr="0062278A">
        <w:rPr>
          <w:rFonts w:ascii="Arial" w:eastAsia="Calibri" w:hAnsi="Arial" w:cs="Arial"/>
          <w:color w:val="auto"/>
        </w:rPr>
        <w:t>)</w:t>
      </w:r>
      <w:r w:rsidR="00E003B9" w:rsidRPr="0062278A">
        <w:rPr>
          <w:rFonts w:ascii="Arial" w:eastAsia="Calibri" w:hAnsi="Arial" w:cs="Arial"/>
          <w:color w:val="auto"/>
        </w:rPr>
        <w:t xml:space="preserve"> maximised and </w:t>
      </w:r>
      <w:r w:rsidR="00FD6B80" w:rsidRPr="0062278A">
        <w:rPr>
          <w:rFonts w:ascii="Arial" w:eastAsia="Calibri" w:hAnsi="Arial" w:cs="Arial"/>
          <w:color w:val="auto"/>
        </w:rPr>
        <w:t xml:space="preserve">consumer’s </w:t>
      </w:r>
      <w:r w:rsidR="00E003B9" w:rsidRPr="0062278A">
        <w:rPr>
          <w:rFonts w:ascii="Arial" w:eastAsia="Calibri" w:hAnsi="Arial" w:cs="Arial"/>
          <w:color w:val="auto"/>
        </w:rPr>
        <w:t xml:space="preserve">dignity </w:t>
      </w:r>
      <w:r w:rsidR="00FD6B80" w:rsidRPr="0062278A">
        <w:rPr>
          <w:rFonts w:ascii="Arial" w:eastAsia="Calibri" w:hAnsi="Arial" w:cs="Arial"/>
          <w:color w:val="auto"/>
        </w:rPr>
        <w:t>maintained</w:t>
      </w:r>
      <w:r w:rsidR="00E003B9" w:rsidRPr="0062278A">
        <w:rPr>
          <w:rFonts w:ascii="Arial" w:eastAsia="Calibri" w:hAnsi="Arial" w:cs="Arial"/>
          <w:color w:val="auto"/>
        </w:rPr>
        <w:t>.</w:t>
      </w:r>
    </w:p>
    <w:p w14:paraId="21517719" w14:textId="77777777" w:rsidR="00EF2088" w:rsidRPr="009C5C69" w:rsidRDefault="00EF2088" w:rsidP="004C5588">
      <w:pPr>
        <w:spacing w:before="360" w:line="276" w:lineRule="auto"/>
        <w:rPr>
          <w:rFonts w:ascii="Arial" w:hAnsi="Arial" w:cs="Arial"/>
          <w:color w:val="auto"/>
          <w:u w:val="single"/>
        </w:rPr>
      </w:pPr>
      <w:r w:rsidRPr="009C5C69">
        <w:rPr>
          <w:rFonts w:ascii="Arial" w:hAnsi="Arial" w:cs="Arial"/>
          <w:color w:val="auto"/>
          <w:u w:val="single"/>
        </w:rPr>
        <w:lastRenderedPageBreak/>
        <w:t>Requirement 3(3)(d)</w:t>
      </w:r>
    </w:p>
    <w:p w14:paraId="55B7F3AC" w14:textId="5CC7624C" w:rsidR="00B1205A" w:rsidRDefault="003A7B02" w:rsidP="0062278A">
      <w:pPr>
        <w:spacing w:before="240" w:line="276" w:lineRule="auto"/>
        <w:rPr>
          <w:rFonts w:ascii="Arial" w:eastAsia="Calibri" w:hAnsi="Arial" w:cs="Arial"/>
          <w:color w:val="auto"/>
        </w:rPr>
      </w:pPr>
      <w:r w:rsidRPr="0062278A">
        <w:rPr>
          <w:rFonts w:ascii="Arial" w:eastAsia="Calibri" w:hAnsi="Arial" w:cs="Arial"/>
          <w:color w:val="auto"/>
        </w:rPr>
        <w:t xml:space="preserve">Consumers and </w:t>
      </w:r>
      <w:r w:rsidR="00F0133F" w:rsidRPr="0062278A">
        <w:rPr>
          <w:rFonts w:ascii="Arial" w:eastAsia="Calibri" w:hAnsi="Arial" w:cs="Arial"/>
          <w:color w:val="auto"/>
        </w:rPr>
        <w:t>represe</w:t>
      </w:r>
      <w:r w:rsidRPr="0062278A">
        <w:rPr>
          <w:rFonts w:ascii="Arial" w:eastAsia="Calibri" w:hAnsi="Arial" w:cs="Arial"/>
          <w:color w:val="auto"/>
        </w:rPr>
        <w:t>ntative</w:t>
      </w:r>
      <w:r w:rsidR="008F2486" w:rsidRPr="0062278A">
        <w:rPr>
          <w:rFonts w:ascii="Arial" w:eastAsia="Calibri" w:hAnsi="Arial" w:cs="Arial"/>
          <w:color w:val="auto"/>
        </w:rPr>
        <w:t>’</w:t>
      </w:r>
      <w:r w:rsidRPr="0062278A">
        <w:rPr>
          <w:rFonts w:ascii="Arial" w:eastAsia="Calibri" w:hAnsi="Arial" w:cs="Arial"/>
          <w:color w:val="auto"/>
        </w:rPr>
        <w:t xml:space="preserve">s </w:t>
      </w:r>
      <w:r w:rsidR="00F0133F" w:rsidRPr="0062278A">
        <w:rPr>
          <w:rFonts w:ascii="Arial" w:eastAsia="Calibri" w:hAnsi="Arial" w:cs="Arial"/>
          <w:color w:val="auto"/>
        </w:rPr>
        <w:t xml:space="preserve">express </w:t>
      </w:r>
      <w:r w:rsidRPr="0062278A">
        <w:rPr>
          <w:rFonts w:ascii="Arial" w:eastAsia="Calibri" w:hAnsi="Arial" w:cs="Arial"/>
          <w:color w:val="auto"/>
        </w:rPr>
        <w:t>satisf</w:t>
      </w:r>
      <w:r w:rsidR="00F0133F" w:rsidRPr="0062278A">
        <w:rPr>
          <w:rFonts w:ascii="Arial" w:eastAsia="Calibri" w:hAnsi="Arial" w:cs="Arial"/>
          <w:color w:val="auto"/>
        </w:rPr>
        <w:t xml:space="preserve">action </w:t>
      </w:r>
      <w:r w:rsidRPr="0062278A">
        <w:rPr>
          <w:rFonts w:ascii="Arial" w:eastAsia="Calibri" w:hAnsi="Arial" w:cs="Arial"/>
          <w:color w:val="auto"/>
        </w:rPr>
        <w:t xml:space="preserve">with </w:t>
      </w:r>
      <w:r w:rsidR="008030AB" w:rsidRPr="0062278A">
        <w:rPr>
          <w:rFonts w:ascii="Arial" w:eastAsia="Calibri" w:hAnsi="Arial" w:cs="Arial"/>
          <w:color w:val="auto"/>
        </w:rPr>
        <w:t xml:space="preserve">care provision when </w:t>
      </w:r>
      <w:r w:rsidR="00F0133F" w:rsidRPr="0062278A">
        <w:rPr>
          <w:rFonts w:ascii="Arial" w:eastAsia="Calibri" w:hAnsi="Arial" w:cs="Arial"/>
          <w:color w:val="auto"/>
        </w:rPr>
        <w:t>consumers</w:t>
      </w:r>
      <w:r w:rsidR="0098078C" w:rsidRPr="0062278A">
        <w:rPr>
          <w:rFonts w:ascii="Arial" w:eastAsia="Calibri" w:hAnsi="Arial" w:cs="Arial"/>
          <w:color w:val="auto"/>
        </w:rPr>
        <w:t>’</w:t>
      </w:r>
      <w:r w:rsidR="00F0133F" w:rsidRPr="0062278A">
        <w:rPr>
          <w:rFonts w:ascii="Arial" w:eastAsia="Calibri" w:hAnsi="Arial" w:cs="Arial"/>
          <w:color w:val="auto"/>
        </w:rPr>
        <w:t xml:space="preserve"> </w:t>
      </w:r>
      <w:r w:rsidR="0098078C" w:rsidRPr="0062278A">
        <w:rPr>
          <w:rFonts w:ascii="Arial" w:eastAsia="Calibri" w:hAnsi="Arial" w:cs="Arial"/>
          <w:color w:val="auto"/>
        </w:rPr>
        <w:t>needs</w:t>
      </w:r>
      <w:r w:rsidR="008F2486" w:rsidRPr="0062278A">
        <w:rPr>
          <w:rFonts w:ascii="Arial" w:eastAsia="Calibri" w:hAnsi="Arial" w:cs="Arial"/>
          <w:color w:val="auto"/>
        </w:rPr>
        <w:t xml:space="preserve"> change and</w:t>
      </w:r>
      <w:r w:rsidR="0098078C" w:rsidRPr="0062278A">
        <w:rPr>
          <w:rFonts w:ascii="Arial" w:eastAsia="Calibri" w:hAnsi="Arial" w:cs="Arial"/>
          <w:color w:val="auto"/>
        </w:rPr>
        <w:t>/o</w:t>
      </w:r>
      <w:r w:rsidR="008F2486" w:rsidRPr="0062278A">
        <w:rPr>
          <w:rFonts w:ascii="Arial" w:eastAsia="Calibri" w:hAnsi="Arial" w:cs="Arial"/>
          <w:color w:val="auto"/>
        </w:rPr>
        <w:t xml:space="preserve">r their condition </w:t>
      </w:r>
      <w:r w:rsidR="008030AB" w:rsidRPr="0062278A">
        <w:rPr>
          <w:rFonts w:ascii="Arial" w:eastAsia="Calibri" w:hAnsi="Arial" w:cs="Arial"/>
          <w:color w:val="auto"/>
        </w:rPr>
        <w:t>deteriorat</w:t>
      </w:r>
      <w:r w:rsidR="008F2486" w:rsidRPr="0062278A">
        <w:rPr>
          <w:rFonts w:ascii="Arial" w:eastAsia="Calibri" w:hAnsi="Arial" w:cs="Arial"/>
          <w:color w:val="auto"/>
        </w:rPr>
        <w:t>e</w:t>
      </w:r>
      <w:r w:rsidR="0098078C" w:rsidRPr="0062278A">
        <w:rPr>
          <w:rFonts w:ascii="Arial" w:eastAsia="Calibri" w:hAnsi="Arial" w:cs="Arial"/>
          <w:color w:val="auto"/>
        </w:rPr>
        <w:t>s</w:t>
      </w:r>
      <w:r w:rsidR="008F2486" w:rsidRPr="0062278A">
        <w:rPr>
          <w:rFonts w:ascii="Arial" w:eastAsia="Calibri" w:hAnsi="Arial" w:cs="Arial"/>
          <w:color w:val="auto"/>
        </w:rPr>
        <w:t>.</w:t>
      </w:r>
      <w:r w:rsidR="008030AB" w:rsidRPr="0062278A">
        <w:rPr>
          <w:rFonts w:ascii="Arial" w:eastAsia="Calibri" w:hAnsi="Arial" w:cs="Arial"/>
          <w:color w:val="auto"/>
        </w:rPr>
        <w:t xml:space="preserve"> </w:t>
      </w:r>
      <w:r w:rsidR="008F2486" w:rsidRPr="0062278A">
        <w:rPr>
          <w:rFonts w:ascii="Arial" w:eastAsia="Calibri" w:hAnsi="Arial" w:cs="Arial"/>
          <w:color w:val="auto"/>
        </w:rPr>
        <w:t xml:space="preserve">Interviewed </w:t>
      </w:r>
      <w:r w:rsidR="00A729F2" w:rsidRPr="0062278A">
        <w:rPr>
          <w:rFonts w:ascii="Arial" w:eastAsia="Calibri" w:hAnsi="Arial" w:cs="Arial"/>
          <w:color w:val="auto"/>
        </w:rPr>
        <w:t>s</w:t>
      </w:r>
      <w:r w:rsidR="00B1205A" w:rsidRPr="0062278A">
        <w:rPr>
          <w:rFonts w:ascii="Arial" w:eastAsia="Calibri" w:hAnsi="Arial" w:cs="Arial"/>
          <w:color w:val="auto"/>
        </w:rPr>
        <w:t xml:space="preserve">taff </w:t>
      </w:r>
      <w:r w:rsidR="0098078C" w:rsidRPr="0062278A">
        <w:rPr>
          <w:rFonts w:ascii="Arial" w:eastAsia="Calibri" w:hAnsi="Arial" w:cs="Arial"/>
          <w:color w:val="auto"/>
        </w:rPr>
        <w:t xml:space="preserve">demonstrate knowledge of processes to ensure </w:t>
      </w:r>
      <w:r w:rsidR="008E6AA5" w:rsidRPr="0062278A">
        <w:rPr>
          <w:rFonts w:ascii="Arial" w:eastAsia="Calibri" w:hAnsi="Arial" w:cs="Arial"/>
          <w:color w:val="auto"/>
        </w:rPr>
        <w:t xml:space="preserve">changes </w:t>
      </w:r>
      <w:r w:rsidR="0098078C" w:rsidRPr="0062278A">
        <w:rPr>
          <w:rFonts w:ascii="Arial" w:eastAsia="Calibri" w:hAnsi="Arial" w:cs="Arial"/>
          <w:color w:val="auto"/>
        </w:rPr>
        <w:t>are</w:t>
      </w:r>
      <w:r w:rsidR="008E6AA5" w:rsidRPr="0062278A">
        <w:rPr>
          <w:rFonts w:ascii="Arial" w:eastAsia="Calibri" w:hAnsi="Arial" w:cs="Arial"/>
          <w:color w:val="auto"/>
        </w:rPr>
        <w:t xml:space="preserve"> reported to clinical staff</w:t>
      </w:r>
      <w:r w:rsidR="00126247" w:rsidRPr="0062278A">
        <w:rPr>
          <w:rFonts w:ascii="Arial" w:eastAsia="Calibri" w:hAnsi="Arial" w:cs="Arial"/>
          <w:color w:val="auto"/>
        </w:rPr>
        <w:t xml:space="preserve">. Clinical staff </w:t>
      </w:r>
      <w:r w:rsidR="00CF0E7A" w:rsidRPr="0062278A">
        <w:rPr>
          <w:rFonts w:ascii="Arial" w:eastAsia="Calibri" w:hAnsi="Arial" w:cs="Arial"/>
          <w:color w:val="auto"/>
        </w:rPr>
        <w:t xml:space="preserve">reassess </w:t>
      </w:r>
      <w:r w:rsidR="00C87A58" w:rsidRPr="0062278A">
        <w:rPr>
          <w:rFonts w:ascii="Arial" w:eastAsia="Calibri" w:hAnsi="Arial" w:cs="Arial"/>
          <w:color w:val="auto"/>
        </w:rPr>
        <w:t>consumer</w:t>
      </w:r>
      <w:r w:rsidR="00CF0E7A" w:rsidRPr="0062278A">
        <w:rPr>
          <w:rFonts w:ascii="Arial" w:eastAsia="Calibri" w:hAnsi="Arial" w:cs="Arial"/>
          <w:color w:val="auto"/>
        </w:rPr>
        <w:t>s</w:t>
      </w:r>
      <w:r w:rsidR="003C5276" w:rsidRPr="0062278A">
        <w:rPr>
          <w:rFonts w:ascii="Arial" w:eastAsia="Calibri" w:hAnsi="Arial" w:cs="Arial"/>
          <w:color w:val="auto"/>
        </w:rPr>
        <w:t xml:space="preserve"> when change</w:t>
      </w:r>
      <w:r w:rsidR="00410CC7">
        <w:rPr>
          <w:rFonts w:ascii="Arial" w:eastAsia="Calibri" w:hAnsi="Arial" w:cs="Arial"/>
          <w:color w:val="auto"/>
        </w:rPr>
        <w:t>s</w:t>
      </w:r>
      <w:r w:rsidR="003C5276" w:rsidRPr="0062278A">
        <w:rPr>
          <w:rFonts w:ascii="Arial" w:eastAsia="Calibri" w:hAnsi="Arial" w:cs="Arial"/>
          <w:color w:val="auto"/>
        </w:rPr>
        <w:t xml:space="preserve"> occur such as </w:t>
      </w:r>
      <w:r w:rsidR="009F5A0A" w:rsidRPr="0062278A">
        <w:rPr>
          <w:rFonts w:ascii="Arial" w:eastAsia="Calibri" w:hAnsi="Arial" w:cs="Arial"/>
          <w:color w:val="auto"/>
        </w:rPr>
        <w:t>neurovascular observations, head to to</w:t>
      </w:r>
      <w:r w:rsidR="00C87A58" w:rsidRPr="0062278A">
        <w:rPr>
          <w:rFonts w:ascii="Arial" w:eastAsia="Calibri" w:hAnsi="Arial" w:cs="Arial"/>
          <w:color w:val="auto"/>
        </w:rPr>
        <w:t>e</w:t>
      </w:r>
      <w:r w:rsidR="009F5A0A" w:rsidRPr="0062278A">
        <w:rPr>
          <w:rFonts w:ascii="Arial" w:eastAsia="Calibri" w:hAnsi="Arial" w:cs="Arial"/>
          <w:color w:val="auto"/>
        </w:rPr>
        <w:t xml:space="preserve"> assessment</w:t>
      </w:r>
      <w:r w:rsidR="00C87A58" w:rsidRPr="0062278A">
        <w:rPr>
          <w:rFonts w:ascii="Arial" w:eastAsia="Calibri" w:hAnsi="Arial" w:cs="Arial"/>
          <w:color w:val="auto"/>
        </w:rPr>
        <w:t>s</w:t>
      </w:r>
      <w:r w:rsidR="009F5A0A" w:rsidRPr="0062278A">
        <w:rPr>
          <w:rFonts w:ascii="Arial" w:eastAsia="Calibri" w:hAnsi="Arial" w:cs="Arial"/>
          <w:color w:val="auto"/>
        </w:rPr>
        <w:t>, delirium screening and</w:t>
      </w:r>
      <w:r w:rsidR="003C5276" w:rsidRPr="0062278A">
        <w:rPr>
          <w:rFonts w:ascii="Arial" w:eastAsia="Calibri" w:hAnsi="Arial" w:cs="Arial"/>
          <w:color w:val="auto"/>
        </w:rPr>
        <w:t>/or</w:t>
      </w:r>
      <w:r w:rsidR="009F5A0A" w:rsidRPr="0062278A">
        <w:rPr>
          <w:rFonts w:ascii="Arial" w:eastAsia="Calibri" w:hAnsi="Arial" w:cs="Arial"/>
          <w:color w:val="auto"/>
        </w:rPr>
        <w:t xml:space="preserve"> </w:t>
      </w:r>
      <w:r w:rsidR="00C87A58" w:rsidRPr="0062278A">
        <w:rPr>
          <w:rFonts w:ascii="Arial" w:eastAsia="Calibri" w:hAnsi="Arial" w:cs="Arial"/>
          <w:color w:val="auto"/>
        </w:rPr>
        <w:t>medical officer</w:t>
      </w:r>
      <w:r w:rsidR="003C5276" w:rsidRPr="0062278A">
        <w:rPr>
          <w:rFonts w:ascii="Arial" w:eastAsia="Calibri" w:hAnsi="Arial" w:cs="Arial"/>
          <w:color w:val="auto"/>
        </w:rPr>
        <w:t xml:space="preserve"> review/</w:t>
      </w:r>
      <w:r w:rsidR="00C87A58" w:rsidRPr="0062278A">
        <w:rPr>
          <w:rFonts w:ascii="Arial" w:eastAsia="Calibri" w:hAnsi="Arial" w:cs="Arial"/>
          <w:color w:val="auto"/>
        </w:rPr>
        <w:t xml:space="preserve">hospital </w:t>
      </w:r>
      <w:r w:rsidR="003C5276" w:rsidRPr="0062278A">
        <w:rPr>
          <w:rFonts w:ascii="Arial" w:eastAsia="Calibri" w:hAnsi="Arial" w:cs="Arial"/>
          <w:color w:val="auto"/>
        </w:rPr>
        <w:t>transfer</w:t>
      </w:r>
      <w:r w:rsidR="007A1511" w:rsidRPr="0062278A">
        <w:rPr>
          <w:rFonts w:ascii="Arial" w:eastAsia="Calibri" w:hAnsi="Arial" w:cs="Arial"/>
          <w:color w:val="auto"/>
        </w:rPr>
        <w:t xml:space="preserve"> when required</w:t>
      </w:r>
      <w:r w:rsidR="00C87A58" w:rsidRPr="0062278A">
        <w:rPr>
          <w:rFonts w:ascii="Arial" w:eastAsia="Calibri" w:hAnsi="Arial" w:cs="Arial"/>
          <w:color w:val="auto"/>
        </w:rPr>
        <w:t>.</w:t>
      </w:r>
      <w:r w:rsidR="008E6AA5" w:rsidRPr="0062278A">
        <w:rPr>
          <w:rFonts w:ascii="Arial" w:eastAsia="Calibri" w:hAnsi="Arial" w:cs="Arial"/>
          <w:color w:val="auto"/>
        </w:rPr>
        <w:t xml:space="preserve"> </w:t>
      </w:r>
      <w:r w:rsidR="003C5276" w:rsidRPr="0062278A">
        <w:rPr>
          <w:rFonts w:ascii="Arial" w:eastAsia="Calibri" w:hAnsi="Arial" w:cs="Arial"/>
          <w:color w:val="auto"/>
        </w:rPr>
        <w:t xml:space="preserve">Via documentation </w:t>
      </w:r>
      <w:r w:rsidR="00410CC7">
        <w:rPr>
          <w:rFonts w:ascii="Arial" w:eastAsia="Calibri" w:hAnsi="Arial" w:cs="Arial"/>
          <w:color w:val="auto"/>
        </w:rPr>
        <w:t xml:space="preserve">review </w:t>
      </w:r>
      <w:r w:rsidR="003C5276" w:rsidRPr="0062278A">
        <w:rPr>
          <w:rFonts w:ascii="Arial" w:eastAsia="Calibri" w:hAnsi="Arial" w:cs="Arial"/>
          <w:color w:val="auto"/>
        </w:rPr>
        <w:t>t</w:t>
      </w:r>
      <w:r w:rsidR="00487F1C" w:rsidRPr="0062278A">
        <w:rPr>
          <w:rFonts w:ascii="Arial" w:eastAsia="Calibri" w:hAnsi="Arial" w:cs="Arial"/>
          <w:color w:val="auto"/>
        </w:rPr>
        <w:t xml:space="preserve">he </w:t>
      </w:r>
      <w:r w:rsidR="003C5276" w:rsidRPr="0062278A">
        <w:rPr>
          <w:rFonts w:ascii="Arial" w:eastAsia="Calibri" w:hAnsi="Arial" w:cs="Arial"/>
          <w:color w:val="auto"/>
        </w:rPr>
        <w:t>a</w:t>
      </w:r>
      <w:r w:rsidR="00487F1C" w:rsidRPr="0062278A">
        <w:rPr>
          <w:rFonts w:ascii="Arial" w:eastAsia="Calibri" w:hAnsi="Arial" w:cs="Arial"/>
          <w:color w:val="auto"/>
        </w:rPr>
        <w:t xml:space="preserve">ssessment </w:t>
      </w:r>
      <w:r w:rsidR="003C5276" w:rsidRPr="0062278A">
        <w:rPr>
          <w:rFonts w:ascii="Arial" w:eastAsia="Calibri" w:hAnsi="Arial" w:cs="Arial"/>
          <w:color w:val="auto"/>
        </w:rPr>
        <w:t>t</w:t>
      </w:r>
      <w:r w:rsidR="00487F1C" w:rsidRPr="0062278A">
        <w:rPr>
          <w:rFonts w:ascii="Arial" w:eastAsia="Calibri" w:hAnsi="Arial" w:cs="Arial"/>
          <w:color w:val="auto"/>
        </w:rPr>
        <w:t xml:space="preserve">eam </w:t>
      </w:r>
      <w:r w:rsidR="003C5276" w:rsidRPr="0062278A">
        <w:rPr>
          <w:rFonts w:ascii="Arial" w:eastAsia="Calibri" w:hAnsi="Arial" w:cs="Arial"/>
          <w:color w:val="auto"/>
        </w:rPr>
        <w:t xml:space="preserve">noted </w:t>
      </w:r>
      <w:r w:rsidR="00487F1C" w:rsidRPr="0062278A">
        <w:rPr>
          <w:rFonts w:ascii="Arial" w:eastAsia="Calibri" w:hAnsi="Arial" w:cs="Arial"/>
          <w:color w:val="auto"/>
        </w:rPr>
        <w:t>care documentation contain</w:t>
      </w:r>
      <w:r w:rsidR="003C5276" w:rsidRPr="0062278A">
        <w:rPr>
          <w:rFonts w:ascii="Arial" w:eastAsia="Calibri" w:hAnsi="Arial" w:cs="Arial"/>
          <w:color w:val="auto"/>
        </w:rPr>
        <w:t xml:space="preserve"> demonstration of</w:t>
      </w:r>
      <w:r w:rsidR="00487F1C" w:rsidRPr="0062278A">
        <w:rPr>
          <w:rFonts w:ascii="Arial" w:eastAsia="Calibri" w:hAnsi="Arial" w:cs="Arial"/>
          <w:color w:val="auto"/>
        </w:rPr>
        <w:t xml:space="preserve"> </w:t>
      </w:r>
      <w:r w:rsidR="009960A9" w:rsidRPr="0062278A">
        <w:rPr>
          <w:rFonts w:ascii="Arial" w:eastAsia="Calibri" w:hAnsi="Arial" w:cs="Arial"/>
          <w:color w:val="auto"/>
        </w:rPr>
        <w:t>timely</w:t>
      </w:r>
      <w:r w:rsidR="00E821E4" w:rsidRPr="0062278A">
        <w:rPr>
          <w:rFonts w:ascii="Arial" w:eastAsia="Calibri" w:hAnsi="Arial" w:cs="Arial"/>
          <w:color w:val="auto"/>
        </w:rPr>
        <w:t xml:space="preserve"> identification and response to changes </w:t>
      </w:r>
      <w:r w:rsidR="003C5276" w:rsidRPr="0062278A">
        <w:rPr>
          <w:rFonts w:ascii="Arial" w:eastAsia="Calibri" w:hAnsi="Arial" w:cs="Arial"/>
          <w:color w:val="auto"/>
        </w:rPr>
        <w:t xml:space="preserve">in </w:t>
      </w:r>
      <w:r w:rsidR="00944C70" w:rsidRPr="0062278A">
        <w:rPr>
          <w:rFonts w:ascii="Arial" w:eastAsia="Calibri" w:hAnsi="Arial" w:cs="Arial"/>
          <w:color w:val="auto"/>
        </w:rPr>
        <w:t>mobility</w:t>
      </w:r>
      <w:r w:rsidR="003C5276" w:rsidRPr="0062278A">
        <w:rPr>
          <w:rFonts w:ascii="Arial" w:eastAsia="Calibri" w:hAnsi="Arial" w:cs="Arial"/>
          <w:color w:val="auto"/>
        </w:rPr>
        <w:t>, plus</w:t>
      </w:r>
      <w:r w:rsidR="007C6EDA" w:rsidRPr="0062278A">
        <w:rPr>
          <w:rFonts w:ascii="Arial" w:eastAsia="Calibri" w:hAnsi="Arial" w:cs="Arial"/>
          <w:color w:val="auto"/>
        </w:rPr>
        <w:t xml:space="preserve"> </w:t>
      </w:r>
      <w:r w:rsidR="00071E19" w:rsidRPr="0062278A">
        <w:rPr>
          <w:rFonts w:ascii="Arial" w:eastAsia="Calibri" w:hAnsi="Arial" w:cs="Arial"/>
          <w:color w:val="auto"/>
        </w:rPr>
        <w:t xml:space="preserve">engagement of </w:t>
      </w:r>
      <w:r w:rsidR="008F2B32" w:rsidRPr="0062278A">
        <w:rPr>
          <w:rFonts w:ascii="Arial" w:eastAsia="Calibri" w:hAnsi="Arial" w:cs="Arial"/>
          <w:color w:val="auto"/>
        </w:rPr>
        <w:t>medical office</w:t>
      </w:r>
      <w:r w:rsidR="003C5276" w:rsidRPr="0062278A">
        <w:rPr>
          <w:rFonts w:ascii="Arial" w:eastAsia="Calibri" w:hAnsi="Arial" w:cs="Arial"/>
          <w:color w:val="auto"/>
        </w:rPr>
        <w:t>r/</w:t>
      </w:r>
      <w:r w:rsidR="008F2B32" w:rsidRPr="0062278A">
        <w:rPr>
          <w:rFonts w:ascii="Arial" w:eastAsia="Calibri" w:hAnsi="Arial" w:cs="Arial"/>
          <w:color w:val="auto"/>
        </w:rPr>
        <w:t>allied health professionals for review and management.</w:t>
      </w:r>
    </w:p>
    <w:p w14:paraId="7CC72180" w14:textId="77777777" w:rsidR="00612DCD" w:rsidRPr="004C45DE" w:rsidRDefault="00612DCD" w:rsidP="00612DCD">
      <w:pPr>
        <w:spacing w:before="240" w:line="276" w:lineRule="auto"/>
        <w:rPr>
          <w:rFonts w:ascii="Arial" w:hAnsi="Arial" w:cs="Arial"/>
          <w:color w:val="auto"/>
          <w:u w:val="single"/>
        </w:rPr>
      </w:pPr>
      <w:r w:rsidRPr="004C45DE">
        <w:rPr>
          <w:rFonts w:ascii="Arial" w:hAnsi="Arial" w:cs="Arial"/>
          <w:color w:val="auto"/>
          <w:u w:val="single"/>
        </w:rPr>
        <w:t>Requirement 3(3)(e)</w:t>
      </w:r>
    </w:p>
    <w:p w14:paraId="3C86CE81" w14:textId="451947AE" w:rsidR="00991C89" w:rsidRDefault="007368D6" w:rsidP="0062278A">
      <w:pPr>
        <w:spacing w:before="240" w:line="276" w:lineRule="auto"/>
        <w:rPr>
          <w:rFonts w:ascii="Arial" w:eastAsia="Calibri" w:hAnsi="Arial" w:cs="Arial"/>
          <w:color w:val="auto"/>
        </w:rPr>
      </w:pPr>
      <w:r w:rsidRPr="0062278A">
        <w:rPr>
          <w:rFonts w:ascii="Arial" w:eastAsia="Calibri" w:hAnsi="Arial" w:cs="Arial"/>
          <w:color w:val="auto"/>
        </w:rPr>
        <w:t>Interviewed c</w:t>
      </w:r>
      <w:r w:rsidR="00ED0CF2" w:rsidRPr="0062278A">
        <w:rPr>
          <w:rFonts w:ascii="Arial" w:eastAsia="Calibri" w:hAnsi="Arial" w:cs="Arial"/>
          <w:color w:val="auto"/>
        </w:rPr>
        <w:t xml:space="preserve">onsumers and representatives </w:t>
      </w:r>
      <w:r w:rsidRPr="0062278A">
        <w:rPr>
          <w:rFonts w:ascii="Arial" w:eastAsia="Calibri" w:hAnsi="Arial" w:cs="Arial"/>
          <w:color w:val="auto"/>
        </w:rPr>
        <w:t>consider they</w:t>
      </w:r>
      <w:r w:rsidR="00FE24AA" w:rsidRPr="0062278A">
        <w:rPr>
          <w:rFonts w:ascii="Arial" w:eastAsia="Calibri" w:hAnsi="Arial" w:cs="Arial"/>
          <w:color w:val="auto"/>
        </w:rPr>
        <w:t xml:space="preserve"> are </w:t>
      </w:r>
      <w:r w:rsidR="00ED0CF2" w:rsidRPr="0062278A">
        <w:rPr>
          <w:rFonts w:ascii="Arial" w:eastAsia="Calibri" w:hAnsi="Arial" w:cs="Arial"/>
          <w:color w:val="auto"/>
        </w:rPr>
        <w:t xml:space="preserve">informed </w:t>
      </w:r>
      <w:r w:rsidR="00FE24AA" w:rsidRPr="0062278A">
        <w:rPr>
          <w:rFonts w:ascii="Arial" w:eastAsia="Calibri" w:hAnsi="Arial" w:cs="Arial"/>
          <w:color w:val="auto"/>
        </w:rPr>
        <w:t>of</w:t>
      </w:r>
      <w:r w:rsidR="0007406D" w:rsidRPr="0062278A">
        <w:rPr>
          <w:rFonts w:ascii="Arial" w:eastAsia="Calibri" w:hAnsi="Arial" w:cs="Arial"/>
          <w:color w:val="auto"/>
        </w:rPr>
        <w:t xml:space="preserve"> consumer </w:t>
      </w:r>
      <w:r w:rsidR="00ED0CF2" w:rsidRPr="0062278A">
        <w:rPr>
          <w:rFonts w:ascii="Arial" w:eastAsia="Calibri" w:hAnsi="Arial" w:cs="Arial"/>
          <w:color w:val="auto"/>
        </w:rPr>
        <w:t>changes</w:t>
      </w:r>
      <w:r w:rsidR="00DE20F2" w:rsidRPr="0062278A">
        <w:rPr>
          <w:rFonts w:ascii="Arial" w:eastAsia="Calibri" w:hAnsi="Arial" w:cs="Arial"/>
          <w:color w:val="auto"/>
        </w:rPr>
        <w:t xml:space="preserve">, </w:t>
      </w:r>
      <w:r w:rsidR="00FE24AA" w:rsidRPr="0062278A">
        <w:rPr>
          <w:rFonts w:ascii="Arial" w:eastAsia="Calibri" w:hAnsi="Arial" w:cs="Arial"/>
          <w:color w:val="auto"/>
        </w:rPr>
        <w:t xml:space="preserve">and </w:t>
      </w:r>
      <w:r w:rsidR="00410CC7">
        <w:rPr>
          <w:rFonts w:ascii="Arial" w:eastAsia="Calibri" w:hAnsi="Arial" w:cs="Arial"/>
          <w:color w:val="auto"/>
        </w:rPr>
        <w:t xml:space="preserve">in </w:t>
      </w:r>
      <w:r w:rsidR="0007406D" w:rsidRPr="0062278A">
        <w:rPr>
          <w:rFonts w:ascii="Arial" w:eastAsia="Calibri" w:hAnsi="Arial" w:cs="Arial"/>
          <w:color w:val="auto"/>
        </w:rPr>
        <w:t>receipt of a documented care plan</w:t>
      </w:r>
      <w:r w:rsidR="00FE24AA" w:rsidRPr="0062278A">
        <w:rPr>
          <w:rFonts w:ascii="Arial" w:eastAsia="Calibri" w:hAnsi="Arial" w:cs="Arial"/>
          <w:color w:val="auto"/>
        </w:rPr>
        <w:t xml:space="preserve">. They express satisfaction </w:t>
      </w:r>
      <w:r w:rsidR="00DE20F2" w:rsidRPr="0062278A">
        <w:rPr>
          <w:rFonts w:ascii="Arial" w:eastAsia="Calibri" w:hAnsi="Arial" w:cs="Arial"/>
          <w:color w:val="auto"/>
        </w:rPr>
        <w:t xml:space="preserve">staff </w:t>
      </w:r>
      <w:r w:rsidR="00FE24AA" w:rsidRPr="0062278A">
        <w:rPr>
          <w:rFonts w:ascii="Arial" w:eastAsia="Calibri" w:hAnsi="Arial" w:cs="Arial"/>
          <w:color w:val="auto"/>
        </w:rPr>
        <w:t>are</w:t>
      </w:r>
      <w:r w:rsidR="00DE1100" w:rsidRPr="0062278A">
        <w:rPr>
          <w:rFonts w:ascii="Arial" w:eastAsia="Calibri" w:hAnsi="Arial" w:cs="Arial"/>
          <w:color w:val="auto"/>
        </w:rPr>
        <w:t xml:space="preserve"> aware of </w:t>
      </w:r>
      <w:r w:rsidR="00FE24AA" w:rsidRPr="0062278A">
        <w:rPr>
          <w:rFonts w:ascii="Arial" w:eastAsia="Calibri" w:hAnsi="Arial" w:cs="Arial"/>
          <w:color w:val="auto"/>
        </w:rPr>
        <w:t>i</w:t>
      </w:r>
      <w:r w:rsidR="00DE1100" w:rsidRPr="0062278A">
        <w:rPr>
          <w:rFonts w:ascii="Arial" w:eastAsia="Calibri" w:hAnsi="Arial" w:cs="Arial"/>
          <w:color w:val="auto"/>
        </w:rPr>
        <w:t xml:space="preserve">ndividual care needs. </w:t>
      </w:r>
      <w:r w:rsidR="00FE24AA" w:rsidRPr="0062278A">
        <w:rPr>
          <w:rFonts w:ascii="Arial" w:eastAsia="Calibri" w:hAnsi="Arial" w:cs="Arial"/>
          <w:color w:val="auto"/>
        </w:rPr>
        <w:t>Interviewed s</w:t>
      </w:r>
      <w:r w:rsidR="00DE1100" w:rsidRPr="0062278A">
        <w:rPr>
          <w:rFonts w:ascii="Arial" w:eastAsia="Calibri" w:hAnsi="Arial" w:cs="Arial"/>
          <w:color w:val="auto"/>
        </w:rPr>
        <w:t xml:space="preserve">taff </w:t>
      </w:r>
      <w:r w:rsidR="00FE24AA" w:rsidRPr="0062278A">
        <w:rPr>
          <w:rFonts w:ascii="Arial" w:eastAsia="Calibri" w:hAnsi="Arial" w:cs="Arial"/>
          <w:color w:val="auto"/>
        </w:rPr>
        <w:t xml:space="preserve">demonstrate knowledge </w:t>
      </w:r>
      <w:r w:rsidR="00476EA8" w:rsidRPr="0062278A">
        <w:rPr>
          <w:rFonts w:ascii="Arial" w:eastAsia="Calibri" w:hAnsi="Arial" w:cs="Arial"/>
          <w:color w:val="auto"/>
        </w:rPr>
        <w:t xml:space="preserve">of processes to </w:t>
      </w:r>
      <w:r w:rsidR="00456ADD" w:rsidRPr="0062278A">
        <w:rPr>
          <w:rFonts w:ascii="Arial" w:eastAsia="Calibri" w:hAnsi="Arial" w:cs="Arial"/>
          <w:color w:val="auto"/>
        </w:rPr>
        <w:t xml:space="preserve">obtain </w:t>
      </w:r>
      <w:r w:rsidR="00476EA8" w:rsidRPr="0062278A">
        <w:rPr>
          <w:rFonts w:ascii="Arial" w:eastAsia="Calibri" w:hAnsi="Arial" w:cs="Arial"/>
          <w:color w:val="auto"/>
        </w:rPr>
        <w:t xml:space="preserve">consumer </w:t>
      </w:r>
      <w:r w:rsidR="00456ADD" w:rsidRPr="0062278A">
        <w:rPr>
          <w:rFonts w:ascii="Arial" w:eastAsia="Calibri" w:hAnsi="Arial" w:cs="Arial"/>
          <w:color w:val="auto"/>
        </w:rPr>
        <w:t>information through daily handover</w:t>
      </w:r>
      <w:r w:rsidR="00476EA8" w:rsidRPr="0062278A">
        <w:rPr>
          <w:rFonts w:ascii="Arial" w:eastAsia="Calibri" w:hAnsi="Arial" w:cs="Arial"/>
          <w:color w:val="auto"/>
        </w:rPr>
        <w:t xml:space="preserve"> discussion</w:t>
      </w:r>
      <w:r w:rsidR="001D1D33" w:rsidRPr="0062278A">
        <w:rPr>
          <w:rFonts w:ascii="Arial" w:eastAsia="Calibri" w:hAnsi="Arial" w:cs="Arial"/>
          <w:color w:val="auto"/>
        </w:rPr>
        <w:t xml:space="preserve">, </w:t>
      </w:r>
      <w:proofErr w:type="gramStart"/>
      <w:r w:rsidR="001D1D33" w:rsidRPr="0062278A">
        <w:rPr>
          <w:rFonts w:ascii="Arial" w:eastAsia="Calibri" w:hAnsi="Arial" w:cs="Arial"/>
          <w:color w:val="auto"/>
        </w:rPr>
        <w:t>meetings</w:t>
      </w:r>
      <w:proofErr w:type="gramEnd"/>
      <w:r w:rsidR="001D1D33" w:rsidRPr="0062278A">
        <w:rPr>
          <w:rFonts w:ascii="Arial" w:eastAsia="Calibri" w:hAnsi="Arial" w:cs="Arial"/>
          <w:color w:val="auto"/>
        </w:rPr>
        <w:t xml:space="preserve"> </w:t>
      </w:r>
      <w:r w:rsidR="00456ADD" w:rsidRPr="0062278A">
        <w:rPr>
          <w:rFonts w:ascii="Arial" w:eastAsia="Calibri" w:hAnsi="Arial" w:cs="Arial"/>
          <w:color w:val="auto"/>
        </w:rPr>
        <w:t>and electronic summary care plans.</w:t>
      </w:r>
      <w:r w:rsidR="00CD1E24" w:rsidRPr="0062278A">
        <w:rPr>
          <w:rFonts w:ascii="Arial" w:eastAsia="Calibri" w:hAnsi="Arial" w:cs="Arial"/>
          <w:color w:val="auto"/>
        </w:rPr>
        <w:t xml:space="preserve"> </w:t>
      </w:r>
      <w:r w:rsidR="001D1D33" w:rsidRPr="0062278A">
        <w:rPr>
          <w:rFonts w:ascii="Arial" w:eastAsia="Calibri" w:hAnsi="Arial" w:cs="Arial"/>
          <w:color w:val="auto"/>
        </w:rPr>
        <w:t>Via documentation review t</w:t>
      </w:r>
      <w:r w:rsidR="00CD1E24" w:rsidRPr="0062278A">
        <w:rPr>
          <w:rFonts w:ascii="Arial" w:eastAsia="Calibri" w:hAnsi="Arial" w:cs="Arial"/>
          <w:color w:val="auto"/>
        </w:rPr>
        <w:t xml:space="preserve">he </w:t>
      </w:r>
      <w:r w:rsidR="001D1D33" w:rsidRPr="0062278A">
        <w:rPr>
          <w:rFonts w:ascii="Arial" w:eastAsia="Calibri" w:hAnsi="Arial" w:cs="Arial"/>
          <w:color w:val="auto"/>
        </w:rPr>
        <w:t>a</w:t>
      </w:r>
      <w:r w:rsidR="00CD1E24" w:rsidRPr="0062278A">
        <w:rPr>
          <w:rFonts w:ascii="Arial" w:eastAsia="Calibri" w:hAnsi="Arial" w:cs="Arial"/>
          <w:color w:val="auto"/>
        </w:rPr>
        <w:t xml:space="preserve">ssessment </w:t>
      </w:r>
      <w:r w:rsidR="001D1D33" w:rsidRPr="0062278A">
        <w:rPr>
          <w:rFonts w:ascii="Arial" w:eastAsia="Calibri" w:hAnsi="Arial" w:cs="Arial"/>
          <w:color w:val="auto"/>
        </w:rPr>
        <w:t>t</w:t>
      </w:r>
      <w:r w:rsidR="00CD1E24" w:rsidRPr="0062278A">
        <w:rPr>
          <w:rFonts w:ascii="Arial" w:eastAsia="Calibri" w:hAnsi="Arial" w:cs="Arial"/>
          <w:color w:val="auto"/>
        </w:rPr>
        <w:t xml:space="preserve">eam </w:t>
      </w:r>
      <w:r w:rsidR="001D1D33" w:rsidRPr="0062278A">
        <w:rPr>
          <w:rFonts w:ascii="Arial" w:eastAsia="Calibri" w:hAnsi="Arial" w:cs="Arial"/>
          <w:color w:val="auto"/>
        </w:rPr>
        <w:t>noted</w:t>
      </w:r>
      <w:r w:rsidR="00CD1E24" w:rsidRPr="0062278A">
        <w:rPr>
          <w:rFonts w:ascii="Arial" w:eastAsia="Calibri" w:hAnsi="Arial" w:cs="Arial"/>
          <w:color w:val="auto"/>
        </w:rPr>
        <w:t xml:space="preserve"> </w:t>
      </w:r>
      <w:r w:rsidR="00CB425A" w:rsidRPr="0062278A">
        <w:rPr>
          <w:rFonts w:ascii="Arial" w:eastAsia="Calibri" w:hAnsi="Arial" w:cs="Arial"/>
          <w:color w:val="auto"/>
        </w:rPr>
        <w:t xml:space="preserve">care plans and handover reports </w:t>
      </w:r>
      <w:r w:rsidR="00174EAF" w:rsidRPr="0062278A">
        <w:rPr>
          <w:rFonts w:ascii="Arial" w:eastAsia="Calibri" w:hAnsi="Arial" w:cs="Arial"/>
          <w:color w:val="auto"/>
        </w:rPr>
        <w:t>include</w:t>
      </w:r>
      <w:r w:rsidR="00CB425A" w:rsidRPr="0062278A">
        <w:rPr>
          <w:rFonts w:ascii="Arial" w:eastAsia="Calibri" w:hAnsi="Arial" w:cs="Arial"/>
          <w:color w:val="auto"/>
        </w:rPr>
        <w:t xml:space="preserve"> </w:t>
      </w:r>
      <w:r w:rsidR="00256E2F" w:rsidRPr="0062278A">
        <w:rPr>
          <w:rFonts w:ascii="Arial" w:eastAsia="Calibri" w:hAnsi="Arial" w:cs="Arial"/>
          <w:color w:val="auto"/>
        </w:rPr>
        <w:t xml:space="preserve">shared </w:t>
      </w:r>
      <w:r w:rsidR="00CB425A" w:rsidRPr="0062278A">
        <w:rPr>
          <w:rFonts w:ascii="Arial" w:eastAsia="Calibri" w:hAnsi="Arial" w:cs="Arial"/>
          <w:color w:val="auto"/>
        </w:rPr>
        <w:t>information about</w:t>
      </w:r>
      <w:r w:rsidR="00241271" w:rsidRPr="0062278A">
        <w:rPr>
          <w:rFonts w:ascii="Arial" w:eastAsia="Calibri" w:hAnsi="Arial" w:cs="Arial"/>
          <w:color w:val="auto"/>
        </w:rPr>
        <w:t xml:space="preserve"> </w:t>
      </w:r>
      <w:r w:rsidR="00CB425A" w:rsidRPr="0062278A">
        <w:rPr>
          <w:rFonts w:ascii="Arial" w:eastAsia="Calibri" w:hAnsi="Arial" w:cs="Arial"/>
          <w:color w:val="auto"/>
        </w:rPr>
        <w:t xml:space="preserve">consumer mobility </w:t>
      </w:r>
      <w:r w:rsidR="00596BC1" w:rsidRPr="0062278A">
        <w:rPr>
          <w:rFonts w:ascii="Arial" w:eastAsia="Calibri" w:hAnsi="Arial" w:cs="Arial"/>
          <w:color w:val="auto"/>
        </w:rPr>
        <w:t xml:space="preserve">needs, </w:t>
      </w:r>
      <w:r w:rsidR="00DB7D9D" w:rsidRPr="0062278A">
        <w:rPr>
          <w:rFonts w:ascii="Arial" w:eastAsia="Calibri" w:hAnsi="Arial" w:cs="Arial"/>
          <w:color w:val="auto"/>
        </w:rPr>
        <w:t>dietary preferences and recommendations from other</w:t>
      </w:r>
      <w:r w:rsidR="00174EAF" w:rsidRPr="0062278A">
        <w:rPr>
          <w:rFonts w:ascii="Arial" w:eastAsia="Calibri" w:hAnsi="Arial" w:cs="Arial"/>
          <w:color w:val="auto"/>
        </w:rPr>
        <w:t>s involved in care and service provision.</w:t>
      </w:r>
    </w:p>
    <w:p w14:paraId="288F1861" w14:textId="77777777" w:rsidR="00986011" w:rsidRPr="00A8126F" w:rsidRDefault="00986011" w:rsidP="00986011">
      <w:pPr>
        <w:spacing w:before="240" w:line="276" w:lineRule="auto"/>
        <w:rPr>
          <w:rFonts w:ascii="Arial" w:hAnsi="Arial" w:cs="Arial"/>
          <w:color w:val="auto"/>
          <w:u w:val="single"/>
        </w:rPr>
      </w:pPr>
      <w:r w:rsidRPr="00A8126F">
        <w:rPr>
          <w:rFonts w:ascii="Arial" w:hAnsi="Arial" w:cs="Arial"/>
          <w:color w:val="auto"/>
          <w:u w:val="single"/>
        </w:rPr>
        <w:t>Requirement 3(3)(f)</w:t>
      </w:r>
    </w:p>
    <w:p w14:paraId="5DDAA101" w14:textId="1F8A109B" w:rsidR="00B513CF" w:rsidRDefault="00B513CF" w:rsidP="0062278A">
      <w:pPr>
        <w:spacing w:before="240" w:line="276" w:lineRule="auto"/>
        <w:rPr>
          <w:rFonts w:ascii="Arial" w:eastAsia="Calibri" w:hAnsi="Arial" w:cs="Arial"/>
          <w:color w:val="auto"/>
        </w:rPr>
      </w:pPr>
      <w:r w:rsidRPr="0062278A">
        <w:rPr>
          <w:rFonts w:ascii="Arial" w:eastAsia="Calibri" w:hAnsi="Arial" w:cs="Arial"/>
          <w:color w:val="auto"/>
        </w:rPr>
        <w:t xml:space="preserve">Consumers and </w:t>
      </w:r>
      <w:r w:rsidR="00717161" w:rsidRPr="0062278A">
        <w:rPr>
          <w:rFonts w:ascii="Arial" w:eastAsia="Calibri" w:hAnsi="Arial" w:cs="Arial"/>
          <w:color w:val="auto"/>
        </w:rPr>
        <w:t>r</w:t>
      </w:r>
      <w:r w:rsidRPr="0062278A">
        <w:rPr>
          <w:rFonts w:ascii="Arial" w:eastAsia="Calibri" w:hAnsi="Arial" w:cs="Arial"/>
          <w:color w:val="auto"/>
        </w:rPr>
        <w:t>epresentative</w:t>
      </w:r>
      <w:r w:rsidR="00594C8B" w:rsidRPr="0062278A">
        <w:rPr>
          <w:rFonts w:ascii="Arial" w:eastAsia="Calibri" w:hAnsi="Arial" w:cs="Arial"/>
          <w:color w:val="auto"/>
        </w:rPr>
        <w:t>’</w:t>
      </w:r>
      <w:r w:rsidRPr="0062278A">
        <w:rPr>
          <w:rFonts w:ascii="Arial" w:eastAsia="Calibri" w:hAnsi="Arial" w:cs="Arial"/>
          <w:color w:val="auto"/>
        </w:rPr>
        <w:t>s</w:t>
      </w:r>
      <w:r w:rsidR="00717161" w:rsidRPr="0062278A">
        <w:rPr>
          <w:rFonts w:ascii="Arial" w:eastAsia="Calibri" w:hAnsi="Arial" w:cs="Arial"/>
          <w:color w:val="auto"/>
        </w:rPr>
        <w:t xml:space="preserve"> express satisfaction </w:t>
      </w:r>
      <w:r w:rsidR="00410CC7">
        <w:rPr>
          <w:rFonts w:ascii="Arial" w:eastAsia="Calibri" w:hAnsi="Arial" w:cs="Arial"/>
          <w:color w:val="auto"/>
        </w:rPr>
        <w:t>consumers</w:t>
      </w:r>
      <w:r w:rsidRPr="0062278A">
        <w:rPr>
          <w:rFonts w:ascii="Arial" w:eastAsia="Calibri" w:hAnsi="Arial" w:cs="Arial"/>
          <w:color w:val="auto"/>
        </w:rPr>
        <w:t xml:space="preserve"> ha</w:t>
      </w:r>
      <w:r w:rsidR="00C713BF" w:rsidRPr="0062278A">
        <w:rPr>
          <w:rFonts w:ascii="Arial" w:eastAsia="Calibri" w:hAnsi="Arial" w:cs="Arial"/>
          <w:color w:val="auto"/>
        </w:rPr>
        <w:t>ve</w:t>
      </w:r>
      <w:r w:rsidRPr="0062278A">
        <w:rPr>
          <w:rFonts w:ascii="Arial" w:eastAsia="Calibri" w:hAnsi="Arial" w:cs="Arial"/>
          <w:color w:val="auto"/>
        </w:rPr>
        <w:t xml:space="preserve"> access to relevant health professionals</w:t>
      </w:r>
      <w:r w:rsidR="00C713BF" w:rsidRPr="0062278A">
        <w:rPr>
          <w:rFonts w:ascii="Arial" w:eastAsia="Calibri" w:hAnsi="Arial" w:cs="Arial"/>
          <w:color w:val="auto"/>
        </w:rPr>
        <w:t>, such as</w:t>
      </w:r>
      <w:r w:rsidR="0008175E" w:rsidRPr="0062278A">
        <w:rPr>
          <w:rFonts w:ascii="Arial" w:eastAsia="Calibri" w:hAnsi="Arial" w:cs="Arial"/>
          <w:color w:val="auto"/>
        </w:rPr>
        <w:t xml:space="preserve"> allied health, </w:t>
      </w:r>
      <w:r w:rsidR="00C713BF" w:rsidRPr="0062278A">
        <w:rPr>
          <w:rFonts w:ascii="Arial" w:eastAsia="Calibri" w:hAnsi="Arial" w:cs="Arial"/>
          <w:color w:val="auto"/>
        </w:rPr>
        <w:t>medical officers</w:t>
      </w:r>
      <w:r w:rsidR="00594C8B" w:rsidRPr="0062278A">
        <w:rPr>
          <w:rFonts w:ascii="Arial" w:eastAsia="Calibri" w:hAnsi="Arial" w:cs="Arial"/>
          <w:color w:val="auto"/>
        </w:rPr>
        <w:t>,</w:t>
      </w:r>
      <w:r w:rsidR="0008175E" w:rsidRPr="0062278A">
        <w:rPr>
          <w:rFonts w:ascii="Arial" w:eastAsia="Calibri" w:hAnsi="Arial" w:cs="Arial"/>
          <w:color w:val="auto"/>
        </w:rPr>
        <w:t xml:space="preserve"> local hospital</w:t>
      </w:r>
      <w:r w:rsidR="00594C8B" w:rsidRPr="0062278A">
        <w:rPr>
          <w:rFonts w:ascii="Arial" w:eastAsia="Calibri" w:hAnsi="Arial" w:cs="Arial"/>
          <w:color w:val="auto"/>
        </w:rPr>
        <w:t>/</w:t>
      </w:r>
      <w:r w:rsidR="0008175E" w:rsidRPr="0062278A">
        <w:rPr>
          <w:rFonts w:ascii="Arial" w:eastAsia="Calibri" w:hAnsi="Arial" w:cs="Arial"/>
          <w:color w:val="auto"/>
        </w:rPr>
        <w:t xml:space="preserve">emergency services and specialist services </w:t>
      </w:r>
      <w:r w:rsidRPr="0062278A">
        <w:rPr>
          <w:rFonts w:ascii="Arial" w:eastAsia="Calibri" w:hAnsi="Arial" w:cs="Arial"/>
          <w:color w:val="auto"/>
        </w:rPr>
        <w:t>when required.</w:t>
      </w:r>
      <w:r w:rsidR="00FF39C0" w:rsidRPr="0062278A">
        <w:rPr>
          <w:rFonts w:ascii="Arial" w:eastAsia="Calibri" w:hAnsi="Arial" w:cs="Arial"/>
          <w:color w:val="auto"/>
        </w:rPr>
        <w:t xml:space="preserve"> </w:t>
      </w:r>
      <w:r w:rsidR="00594C8B" w:rsidRPr="0062278A">
        <w:rPr>
          <w:rFonts w:ascii="Arial" w:eastAsia="Calibri" w:hAnsi="Arial" w:cs="Arial"/>
          <w:color w:val="auto"/>
        </w:rPr>
        <w:t>Interviewed s</w:t>
      </w:r>
      <w:r w:rsidR="00FF39C0" w:rsidRPr="0062278A">
        <w:rPr>
          <w:rFonts w:ascii="Arial" w:eastAsia="Calibri" w:hAnsi="Arial" w:cs="Arial"/>
          <w:color w:val="auto"/>
        </w:rPr>
        <w:t>taff describe</w:t>
      </w:r>
      <w:r w:rsidR="00594C8B" w:rsidRPr="0062278A">
        <w:rPr>
          <w:rFonts w:ascii="Arial" w:eastAsia="Calibri" w:hAnsi="Arial" w:cs="Arial"/>
          <w:color w:val="auto"/>
        </w:rPr>
        <w:t xml:space="preserve"> regular</w:t>
      </w:r>
      <w:r w:rsidR="00FF39C0" w:rsidRPr="0062278A">
        <w:rPr>
          <w:rFonts w:ascii="Arial" w:eastAsia="Calibri" w:hAnsi="Arial" w:cs="Arial"/>
          <w:color w:val="auto"/>
        </w:rPr>
        <w:t xml:space="preserve"> referrals to psycho</w:t>
      </w:r>
      <w:r w:rsidR="00A05E1C">
        <w:rPr>
          <w:rFonts w:ascii="Arial" w:eastAsia="Calibri" w:hAnsi="Arial" w:cs="Arial"/>
          <w:color w:val="auto"/>
        </w:rPr>
        <w:t>-</w:t>
      </w:r>
      <w:r w:rsidR="00FF39C0" w:rsidRPr="0062278A">
        <w:rPr>
          <w:rFonts w:ascii="Arial" w:eastAsia="Calibri" w:hAnsi="Arial" w:cs="Arial"/>
          <w:color w:val="auto"/>
        </w:rPr>
        <w:t>geriatrician</w:t>
      </w:r>
      <w:r w:rsidR="000D1A66" w:rsidRPr="0062278A">
        <w:rPr>
          <w:rFonts w:ascii="Arial" w:eastAsia="Calibri" w:hAnsi="Arial" w:cs="Arial"/>
          <w:color w:val="auto"/>
        </w:rPr>
        <w:t>s</w:t>
      </w:r>
      <w:r w:rsidR="00FF39C0" w:rsidRPr="0062278A">
        <w:rPr>
          <w:rFonts w:ascii="Arial" w:eastAsia="Calibri" w:hAnsi="Arial" w:cs="Arial"/>
          <w:color w:val="auto"/>
        </w:rPr>
        <w:t xml:space="preserve">, </w:t>
      </w:r>
      <w:r w:rsidR="00EE586D" w:rsidRPr="0062278A">
        <w:rPr>
          <w:rFonts w:ascii="Arial" w:eastAsia="Calibri" w:hAnsi="Arial" w:cs="Arial"/>
          <w:color w:val="auto"/>
        </w:rPr>
        <w:t xml:space="preserve">physiotherapists, dieticians, speech pathologists, Dementia Support </w:t>
      </w:r>
      <w:proofErr w:type="gramStart"/>
      <w:r w:rsidR="00EE586D" w:rsidRPr="0062278A">
        <w:rPr>
          <w:rFonts w:ascii="Arial" w:eastAsia="Calibri" w:hAnsi="Arial" w:cs="Arial"/>
          <w:color w:val="auto"/>
        </w:rPr>
        <w:t>Australia</w:t>
      </w:r>
      <w:proofErr w:type="gramEnd"/>
      <w:r w:rsidR="00EE586D" w:rsidRPr="0062278A">
        <w:rPr>
          <w:rFonts w:ascii="Arial" w:eastAsia="Calibri" w:hAnsi="Arial" w:cs="Arial"/>
          <w:color w:val="auto"/>
        </w:rPr>
        <w:t xml:space="preserve"> and other community services</w:t>
      </w:r>
      <w:r w:rsidR="00FB5ED3" w:rsidRPr="0062278A">
        <w:rPr>
          <w:rFonts w:ascii="Arial" w:eastAsia="Calibri" w:hAnsi="Arial" w:cs="Arial"/>
          <w:color w:val="auto"/>
        </w:rPr>
        <w:t>; con</w:t>
      </w:r>
      <w:r w:rsidR="006D0B53" w:rsidRPr="0062278A">
        <w:rPr>
          <w:rFonts w:ascii="Arial" w:eastAsia="Calibri" w:hAnsi="Arial" w:cs="Arial"/>
          <w:color w:val="auto"/>
        </w:rPr>
        <w:t>sistent with care documentation reviewed</w:t>
      </w:r>
      <w:r w:rsidR="00FB5ED3" w:rsidRPr="0062278A">
        <w:rPr>
          <w:rFonts w:ascii="Arial" w:eastAsia="Calibri" w:hAnsi="Arial" w:cs="Arial"/>
          <w:color w:val="auto"/>
        </w:rPr>
        <w:t xml:space="preserve"> by the assessment team</w:t>
      </w:r>
      <w:r w:rsidR="006D0B53" w:rsidRPr="0062278A">
        <w:rPr>
          <w:rFonts w:ascii="Arial" w:eastAsia="Calibri" w:hAnsi="Arial" w:cs="Arial"/>
          <w:color w:val="auto"/>
        </w:rPr>
        <w:t>.</w:t>
      </w:r>
      <w:r w:rsidR="00496882" w:rsidRPr="0062278A">
        <w:rPr>
          <w:rFonts w:ascii="Arial" w:eastAsia="Calibri" w:hAnsi="Arial" w:cs="Arial"/>
          <w:color w:val="auto"/>
        </w:rPr>
        <w:t xml:space="preserve"> Staff </w:t>
      </w:r>
      <w:r w:rsidR="00FB5ED3" w:rsidRPr="0062278A">
        <w:rPr>
          <w:rFonts w:ascii="Arial" w:eastAsia="Calibri" w:hAnsi="Arial" w:cs="Arial"/>
          <w:color w:val="auto"/>
        </w:rPr>
        <w:t>detail</w:t>
      </w:r>
      <w:r w:rsidR="00AD326B" w:rsidRPr="0062278A">
        <w:rPr>
          <w:rFonts w:ascii="Arial" w:eastAsia="Calibri" w:hAnsi="Arial" w:cs="Arial"/>
          <w:color w:val="auto"/>
        </w:rPr>
        <w:t xml:space="preserve"> processes to ensure required referrals occur via notation in the </w:t>
      </w:r>
      <w:r w:rsidR="00496882" w:rsidRPr="0062278A">
        <w:rPr>
          <w:rFonts w:ascii="Arial" w:eastAsia="Calibri" w:hAnsi="Arial" w:cs="Arial"/>
          <w:color w:val="auto"/>
        </w:rPr>
        <w:t>electronic care management system and diary management by cli</w:t>
      </w:r>
      <w:r w:rsidR="00AB1B76" w:rsidRPr="0062278A">
        <w:rPr>
          <w:rFonts w:ascii="Arial" w:eastAsia="Calibri" w:hAnsi="Arial" w:cs="Arial"/>
          <w:color w:val="auto"/>
        </w:rPr>
        <w:t>nic</w:t>
      </w:r>
      <w:r w:rsidR="00496882" w:rsidRPr="0062278A">
        <w:rPr>
          <w:rFonts w:ascii="Arial" w:eastAsia="Calibri" w:hAnsi="Arial" w:cs="Arial"/>
          <w:color w:val="auto"/>
        </w:rPr>
        <w:t>al staff.</w:t>
      </w:r>
    </w:p>
    <w:p w14:paraId="130332D4" w14:textId="77777777" w:rsidR="00DB040A" w:rsidRPr="00E00E30" w:rsidRDefault="00DB040A" w:rsidP="00DB040A">
      <w:pPr>
        <w:spacing w:before="240" w:line="276" w:lineRule="auto"/>
        <w:rPr>
          <w:rFonts w:ascii="Arial" w:hAnsi="Arial" w:cs="Arial"/>
          <w:color w:val="auto"/>
          <w:u w:val="single"/>
        </w:rPr>
      </w:pPr>
      <w:r w:rsidRPr="00E00E30">
        <w:rPr>
          <w:rFonts w:ascii="Arial" w:hAnsi="Arial" w:cs="Arial"/>
          <w:color w:val="auto"/>
          <w:u w:val="single"/>
        </w:rPr>
        <w:t>Requirement 3(3)(g)</w:t>
      </w:r>
    </w:p>
    <w:p w14:paraId="52E7BD37" w14:textId="4E7D2178" w:rsidR="00435059" w:rsidRPr="004C5588" w:rsidRDefault="00AD326B" w:rsidP="0062278A">
      <w:pPr>
        <w:spacing w:before="240" w:line="276" w:lineRule="auto"/>
        <w:rPr>
          <w:rFonts w:ascii="Arial" w:eastAsia="Calibri" w:hAnsi="Arial" w:cs="Arial"/>
          <w:color w:val="auto"/>
        </w:rPr>
      </w:pPr>
      <w:r w:rsidRPr="0062278A">
        <w:rPr>
          <w:rFonts w:ascii="Arial" w:eastAsia="Calibri" w:hAnsi="Arial" w:cs="Arial"/>
          <w:color w:val="auto"/>
        </w:rPr>
        <w:t>Interviewed c</w:t>
      </w:r>
      <w:r w:rsidR="00D64520" w:rsidRPr="0062278A">
        <w:rPr>
          <w:rFonts w:ascii="Arial" w:eastAsia="Calibri" w:hAnsi="Arial" w:cs="Arial"/>
          <w:color w:val="auto"/>
        </w:rPr>
        <w:t xml:space="preserve">onsumers and </w:t>
      </w:r>
      <w:r w:rsidR="00D64520" w:rsidRPr="004C5588">
        <w:rPr>
          <w:rFonts w:ascii="Arial" w:eastAsia="Calibri" w:hAnsi="Arial" w:cs="Arial"/>
          <w:color w:val="auto"/>
        </w:rPr>
        <w:t xml:space="preserve">representatives </w:t>
      </w:r>
      <w:r w:rsidR="00771D70" w:rsidRPr="004C5588">
        <w:rPr>
          <w:rFonts w:ascii="Arial" w:eastAsia="Calibri" w:hAnsi="Arial" w:cs="Arial"/>
          <w:color w:val="auto"/>
        </w:rPr>
        <w:t xml:space="preserve">noted </w:t>
      </w:r>
      <w:r w:rsidR="00D64520" w:rsidRPr="004C5588">
        <w:rPr>
          <w:rFonts w:ascii="Arial" w:eastAsia="Calibri" w:hAnsi="Arial" w:cs="Arial"/>
          <w:color w:val="auto"/>
        </w:rPr>
        <w:t>satisf</w:t>
      </w:r>
      <w:r w:rsidR="00771D70" w:rsidRPr="004C5588">
        <w:rPr>
          <w:rFonts w:ascii="Arial" w:eastAsia="Calibri" w:hAnsi="Arial" w:cs="Arial"/>
          <w:color w:val="auto"/>
        </w:rPr>
        <w:t xml:space="preserve">action </w:t>
      </w:r>
      <w:r w:rsidR="00D64520" w:rsidRPr="004C5588">
        <w:rPr>
          <w:rFonts w:ascii="Arial" w:eastAsia="Calibri" w:hAnsi="Arial" w:cs="Arial"/>
          <w:color w:val="auto"/>
        </w:rPr>
        <w:t>with infection control practices and confiden</w:t>
      </w:r>
      <w:r w:rsidR="00041B27" w:rsidRPr="004C5588">
        <w:rPr>
          <w:rFonts w:ascii="Arial" w:eastAsia="Calibri" w:hAnsi="Arial" w:cs="Arial"/>
          <w:color w:val="auto"/>
        </w:rPr>
        <w:t>ce</w:t>
      </w:r>
      <w:r w:rsidR="00D64520" w:rsidRPr="004C5588">
        <w:rPr>
          <w:rFonts w:ascii="Arial" w:eastAsia="Calibri" w:hAnsi="Arial" w:cs="Arial"/>
          <w:color w:val="auto"/>
        </w:rPr>
        <w:t xml:space="preserve"> in </w:t>
      </w:r>
      <w:r w:rsidR="00771D70" w:rsidRPr="004C5588">
        <w:rPr>
          <w:rFonts w:ascii="Arial" w:eastAsia="Calibri" w:hAnsi="Arial" w:cs="Arial"/>
          <w:color w:val="auto"/>
        </w:rPr>
        <w:t xml:space="preserve">management and staff </w:t>
      </w:r>
      <w:r w:rsidR="00D64520" w:rsidRPr="004C5588">
        <w:rPr>
          <w:rFonts w:ascii="Arial" w:eastAsia="Calibri" w:hAnsi="Arial" w:cs="Arial"/>
          <w:color w:val="auto"/>
        </w:rPr>
        <w:t xml:space="preserve">ability to </w:t>
      </w:r>
      <w:r w:rsidR="00417DD5" w:rsidRPr="004C5588">
        <w:rPr>
          <w:rFonts w:ascii="Arial" w:eastAsia="Calibri" w:hAnsi="Arial" w:cs="Arial"/>
          <w:color w:val="auto"/>
        </w:rPr>
        <w:t>manage</w:t>
      </w:r>
      <w:r w:rsidR="00D64520" w:rsidRPr="004C5588">
        <w:rPr>
          <w:rFonts w:ascii="Arial" w:eastAsia="Calibri" w:hAnsi="Arial" w:cs="Arial"/>
          <w:color w:val="auto"/>
        </w:rPr>
        <w:t xml:space="preserve"> infection related risks. </w:t>
      </w:r>
      <w:r w:rsidR="00771D70" w:rsidRPr="004C5588">
        <w:rPr>
          <w:rFonts w:ascii="Arial" w:eastAsia="Calibri" w:hAnsi="Arial" w:cs="Arial"/>
          <w:color w:val="auto"/>
        </w:rPr>
        <w:t>Interviewed s</w:t>
      </w:r>
      <w:r w:rsidR="00D64520" w:rsidRPr="004C5588">
        <w:rPr>
          <w:rFonts w:ascii="Arial" w:eastAsia="Calibri" w:hAnsi="Arial" w:cs="Arial"/>
          <w:color w:val="auto"/>
        </w:rPr>
        <w:t xml:space="preserve">taff demonstrate understanding of infection </w:t>
      </w:r>
      <w:r w:rsidR="00B76863" w:rsidRPr="004C5588">
        <w:rPr>
          <w:rFonts w:ascii="Arial" w:eastAsia="Calibri" w:hAnsi="Arial" w:cs="Arial"/>
          <w:color w:val="auto"/>
        </w:rPr>
        <w:t xml:space="preserve">control </w:t>
      </w:r>
      <w:r w:rsidR="00D64520" w:rsidRPr="004C5588">
        <w:rPr>
          <w:rFonts w:ascii="Arial" w:eastAsia="Calibri" w:hAnsi="Arial" w:cs="Arial"/>
          <w:color w:val="auto"/>
        </w:rPr>
        <w:t>protocol</w:t>
      </w:r>
      <w:r w:rsidR="00A5446D" w:rsidRPr="004C5588">
        <w:rPr>
          <w:rFonts w:ascii="Arial" w:eastAsia="Calibri" w:hAnsi="Arial" w:cs="Arial"/>
          <w:color w:val="auto"/>
        </w:rPr>
        <w:t>s</w:t>
      </w:r>
      <w:r w:rsidR="00246049" w:rsidRPr="004C5588">
        <w:rPr>
          <w:rFonts w:ascii="Arial" w:eastAsia="Calibri" w:hAnsi="Arial" w:cs="Arial"/>
          <w:color w:val="auto"/>
        </w:rPr>
        <w:t xml:space="preserve">, </w:t>
      </w:r>
      <w:r w:rsidR="001C68AE" w:rsidRPr="004C5588">
        <w:rPr>
          <w:rFonts w:ascii="Arial" w:eastAsia="Calibri" w:hAnsi="Arial" w:cs="Arial"/>
          <w:color w:val="auto"/>
        </w:rPr>
        <w:t xml:space="preserve">hand hygiene, </w:t>
      </w:r>
      <w:r w:rsidR="00246049" w:rsidRPr="004C5588">
        <w:rPr>
          <w:rFonts w:ascii="Arial" w:eastAsia="Calibri" w:hAnsi="Arial" w:cs="Arial"/>
          <w:color w:val="auto"/>
        </w:rPr>
        <w:t xml:space="preserve">personal protective </w:t>
      </w:r>
      <w:proofErr w:type="gramStart"/>
      <w:r w:rsidR="00246049" w:rsidRPr="004C5588">
        <w:rPr>
          <w:rFonts w:ascii="Arial" w:eastAsia="Calibri" w:hAnsi="Arial" w:cs="Arial"/>
          <w:color w:val="auto"/>
        </w:rPr>
        <w:t>equipment</w:t>
      </w:r>
      <w:proofErr w:type="gramEnd"/>
      <w:r w:rsidR="00246049" w:rsidRPr="004C5588">
        <w:rPr>
          <w:rFonts w:ascii="Arial" w:eastAsia="Calibri" w:hAnsi="Arial" w:cs="Arial"/>
          <w:color w:val="auto"/>
        </w:rPr>
        <w:t xml:space="preserve"> and</w:t>
      </w:r>
      <w:r w:rsidR="001E3242" w:rsidRPr="004C5588">
        <w:rPr>
          <w:rFonts w:ascii="Arial" w:eastAsia="Calibri" w:hAnsi="Arial" w:cs="Arial"/>
          <w:color w:val="auto"/>
        </w:rPr>
        <w:t xml:space="preserve"> </w:t>
      </w:r>
      <w:r w:rsidR="003F3D95" w:rsidRPr="004C5588">
        <w:rPr>
          <w:rFonts w:ascii="Arial" w:eastAsia="Calibri" w:hAnsi="Arial" w:cs="Arial"/>
          <w:color w:val="auto"/>
        </w:rPr>
        <w:t>monitoring consumers</w:t>
      </w:r>
      <w:r w:rsidR="00C4125A" w:rsidRPr="004C5588">
        <w:rPr>
          <w:rFonts w:ascii="Arial" w:eastAsia="Calibri" w:hAnsi="Arial" w:cs="Arial"/>
          <w:color w:val="auto"/>
        </w:rPr>
        <w:t xml:space="preserve"> for </w:t>
      </w:r>
      <w:r w:rsidR="006C5860" w:rsidRPr="004C5588">
        <w:rPr>
          <w:rFonts w:ascii="Arial" w:eastAsia="Calibri" w:hAnsi="Arial" w:cs="Arial"/>
          <w:color w:val="auto"/>
        </w:rPr>
        <w:t>signs of infection</w:t>
      </w:r>
      <w:r w:rsidR="001E3242" w:rsidRPr="004C5588">
        <w:rPr>
          <w:rFonts w:ascii="Arial" w:eastAsia="Calibri" w:hAnsi="Arial" w:cs="Arial"/>
          <w:color w:val="auto"/>
        </w:rPr>
        <w:t>.</w:t>
      </w:r>
      <w:r w:rsidR="00B76863" w:rsidRPr="004C5588">
        <w:rPr>
          <w:rFonts w:ascii="Arial" w:eastAsia="Calibri" w:hAnsi="Arial" w:cs="Arial"/>
          <w:color w:val="auto"/>
        </w:rPr>
        <w:t xml:space="preserve"> Appropriate use of personal protection equipment </w:t>
      </w:r>
      <w:r w:rsidR="001D0CA5" w:rsidRPr="004C5588">
        <w:rPr>
          <w:rFonts w:ascii="Arial" w:eastAsia="Calibri" w:hAnsi="Arial" w:cs="Arial"/>
          <w:color w:val="auto"/>
        </w:rPr>
        <w:t xml:space="preserve">was </w:t>
      </w:r>
      <w:r w:rsidR="001E3242" w:rsidRPr="004C5588">
        <w:rPr>
          <w:rFonts w:ascii="Arial" w:eastAsia="Calibri" w:hAnsi="Arial" w:cs="Arial"/>
          <w:color w:val="auto"/>
        </w:rPr>
        <w:t>observed and documentation detail</w:t>
      </w:r>
      <w:r w:rsidR="001D0CA5" w:rsidRPr="004C5588">
        <w:rPr>
          <w:rFonts w:ascii="Arial" w:eastAsia="Calibri" w:hAnsi="Arial" w:cs="Arial"/>
          <w:color w:val="auto"/>
        </w:rPr>
        <w:t xml:space="preserve"> staff training</w:t>
      </w:r>
      <w:r w:rsidR="0013459D" w:rsidRPr="004C5588">
        <w:rPr>
          <w:rFonts w:ascii="Arial" w:eastAsia="Calibri" w:hAnsi="Arial" w:cs="Arial"/>
          <w:color w:val="auto"/>
        </w:rPr>
        <w:t xml:space="preserve"> </w:t>
      </w:r>
      <w:r w:rsidR="00140E21" w:rsidRPr="004C5588">
        <w:rPr>
          <w:rFonts w:ascii="Arial" w:eastAsia="Calibri" w:hAnsi="Arial" w:cs="Arial"/>
          <w:color w:val="auto"/>
        </w:rPr>
        <w:t xml:space="preserve">relating to </w:t>
      </w:r>
      <w:r w:rsidR="001D0CA5" w:rsidRPr="004C5588">
        <w:rPr>
          <w:rFonts w:ascii="Arial" w:eastAsia="Calibri" w:hAnsi="Arial" w:cs="Arial"/>
          <w:color w:val="auto"/>
        </w:rPr>
        <w:t>infection control</w:t>
      </w:r>
      <w:r w:rsidR="00140E21" w:rsidRPr="004C5588">
        <w:rPr>
          <w:rFonts w:ascii="Arial" w:eastAsia="Calibri" w:hAnsi="Arial" w:cs="Arial"/>
          <w:color w:val="auto"/>
        </w:rPr>
        <w:t>/prevention</w:t>
      </w:r>
      <w:r w:rsidR="001D0CA5" w:rsidRPr="004C5588">
        <w:rPr>
          <w:rFonts w:ascii="Arial" w:eastAsia="Calibri" w:hAnsi="Arial" w:cs="Arial"/>
          <w:color w:val="auto"/>
        </w:rPr>
        <w:t>.</w:t>
      </w:r>
    </w:p>
    <w:p w14:paraId="7199D0D7" w14:textId="2AD1EFC2" w:rsidR="008605A0" w:rsidRPr="004C5588" w:rsidRDefault="002B0ABA" w:rsidP="008605A0">
      <w:pPr>
        <w:pStyle w:val="NormalArial"/>
        <w:rPr>
          <w:color w:val="auto"/>
        </w:rPr>
      </w:pPr>
      <w:r w:rsidRPr="004C5588">
        <w:rPr>
          <w:color w:val="auto"/>
        </w:rPr>
        <w:br w:type="page"/>
      </w:r>
    </w:p>
    <w:p w14:paraId="7199D0D8" w14:textId="77777777" w:rsidR="008605A0" w:rsidRPr="00996FAF" w:rsidRDefault="002B0ABA" w:rsidP="008605A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55365" w14:paraId="7199D0DB" w14:textId="77777777" w:rsidTr="004C5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99D0D9" w14:textId="77777777" w:rsidR="008605A0" w:rsidRPr="00996FAF" w:rsidRDefault="002B0ABA" w:rsidP="008605A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199D0DA" w14:textId="77777777" w:rsidR="008605A0" w:rsidRPr="00996FAF" w:rsidRDefault="008605A0" w:rsidP="008605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5365" w14:paraId="7199D0DF"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DC"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199D0DD"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7199D0DE" w14:textId="263183FD"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12922">
                  <w:rPr>
                    <w:rFonts w:ascii="Arial" w:hAnsi="Arial" w:cs="Arial"/>
                    <w:color w:val="auto"/>
                  </w:rPr>
                  <w:t>Compliant</w:t>
                </w:r>
              </w:sdtContent>
            </w:sdt>
            <w:r w:rsidR="002B0ABA" w:rsidRPr="00996FAF">
              <w:rPr>
                <w:rFonts w:ascii="Arial" w:hAnsi="Arial" w:cs="Arial"/>
                <w:color w:val="0000FF"/>
              </w:rPr>
              <w:t xml:space="preserve"> </w:t>
            </w:r>
          </w:p>
        </w:tc>
      </w:tr>
      <w:tr w:rsidR="00655365" w14:paraId="7199D0E3"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E0"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199D0E1"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7199D0E2" w14:textId="348671B9" w:rsidR="008605A0" w:rsidRPr="00996FAF"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33FC1">
                  <w:rPr>
                    <w:rFonts w:ascii="Arial" w:hAnsi="Arial" w:cs="Arial"/>
                    <w:color w:val="auto"/>
                  </w:rPr>
                  <w:t>Compliant</w:t>
                </w:r>
              </w:sdtContent>
            </w:sdt>
            <w:r w:rsidR="002B0ABA" w:rsidRPr="00996FAF">
              <w:rPr>
                <w:rFonts w:ascii="Arial" w:hAnsi="Arial" w:cs="Arial"/>
                <w:color w:val="0000FF"/>
              </w:rPr>
              <w:t xml:space="preserve"> </w:t>
            </w:r>
          </w:p>
        </w:tc>
      </w:tr>
      <w:tr w:rsidR="00655365" w14:paraId="7199D0EA"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E4"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199D0E5"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99D0E6" w14:textId="77777777" w:rsidR="008605A0" w:rsidRPr="00996FAF" w:rsidRDefault="002B0ABA" w:rsidP="008605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99D0E7" w14:textId="77777777" w:rsidR="008605A0" w:rsidRPr="00996FAF" w:rsidRDefault="002B0ABA" w:rsidP="008605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99D0E8" w14:textId="682DB0BE" w:rsidR="008605A0" w:rsidRPr="00996FAF" w:rsidRDefault="002B0ABA" w:rsidP="008605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7199D0E9" w14:textId="28F5112A"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20A7E">
                  <w:rPr>
                    <w:rFonts w:ascii="Arial" w:hAnsi="Arial" w:cs="Arial"/>
                    <w:color w:val="auto"/>
                  </w:rPr>
                  <w:t>Compliant</w:t>
                </w:r>
              </w:sdtContent>
            </w:sdt>
            <w:r w:rsidR="002B0ABA" w:rsidRPr="00996FAF">
              <w:rPr>
                <w:rFonts w:ascii="Arial" w:hAnsi="Arial" w:cs="Arial"/>
                <w:color w:val="0000FF"/>
              </w:rPr>
              <w:t xml:space="preserve"> </w:t>
            </w:r>
          </w:p>
        </w:tc>
      </w:tr>
      <w:tr w:rsidR="00655365" w14:paraId="7199D0EE"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EB"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199D0EC"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199D0ED" w14:textId="0B6692AF" w:rsidR="008605A0" w:rsidRPr="00996FAF" w:rsidRDefault="00682F5D" w:rsidP="008605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20A7E">
                  <w:rPr>
                    <w:rFonts w:ascii="Arial" w:hAnsi="Arial" w:cs="Arial"/>
                    <w:color w:val="auto"/>
                  </w:rPr>
                  <w:t>Compliant</w:t>
                </w:r>
              </w:sdtContent>
            </w:sdt>
            <w:r w:rsidR="002B0ABA" w:rsidRPr="00996FAF">
              <w:rPr>
                <w:rFonts w:ascii="Arial" w:hAnsi="Arial" w:cs="Arial"/>
                <w:color w:val="0000FF"/>
              </w:rPr>
              <w:t xml:space="preserve"> </w:t>
            </w:r>
          </w:p>
        </w:tc>
      </w:tr>
      <w:tr w:rsidR="00655365" w14:paraId="7199D0F2"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EF"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199D0F0"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199D0F1" w14:textId="59E76893" w:rsidR="008605A0" w:rsidRPr="00996FAF" w:rsidRDefault="00682F5D" w:rsidP="008605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20A7E">
                  <w:rPr>
                    <w:rFonts w:ascii="Arial" w:hAnsi="Arial" w:cs="Arial"/>
                    <w:color w:val="auto"/>
                  </w:rPr>
                  <w:t>Compliant</w:t>
                </w:r>
              </w:sdtContent>
            </w:sdt>
            <w:r w:rsidR="002B0ABA" w:rsidRPr="00996FAF">
              <w:rPr>
                <w:rFonts w:ascii="Arial" w:hAnsi="Arial" w:cs="Arial"/>
                <w:color w:val="0000FF"/>
              </w:rPr>
              <w:t xml:space="preserve"> </w:t>
            </w:r>
          </w:p>
        </w:tc>
      </w:tr>
      <w:tr w:rsidR="00655365" w14:paraId="7199D0F6" w14:textId="77777777" w:rsidTr="004C5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F3"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199D0F4"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199D0F5" w14:textId="2E2CD854" w:rsidR="008605A0" w:rsidRPr="00996FAF"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20A7E">
                  <w:rPr>
                    <w:rFonts w:ascii="Arial" w:hAnsi="Arial" w:cs="Arial"/>
                    <w:color w:val="auto"/>
                  </w:rPr>
                  <w:t>Compliant</w:t>
                </w:r>
              </w:sdtContent>
            </w:sdt>
            <w:r w:rsidR="002B0ABA" w:rsidRPr="00996FAF">
              <w:rPr>
                <w:rFonts w:ascii="Arial" w:hAnsi="Arial" w:cs="Arial"/>
                <w:color w:val="0000FF"/>
              </w:rPr>
              <w:t xml:space="preserve"> </w:t>
            </w:r>
          </w:p>
        </w:tc>
      </w:tr>
      <w:tr w:rsidR="00655365" w14:paraId="7199D0FA" w14:textId="77777777" w:rsidTr="004C55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0F7"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199D0F8"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7199D0F9" w14:textId="3EE4F9E3"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20A7E">
                  <w:rPr>
                    <w:rFonts w:ascii="Arial" w:hAnsi="Arial" w:cs="Arial"/>
                    <w:color w:val="auto"/>
                  </w:rPr>
                  <w:t>Compliant</w:t>
                </w:r>
              </w:sdtContent>
            </w:sdt>
            <w:r w:rsidR="002B0ABA" w:rsidRPr="00996FAF">
              <w:rPr>
                <w:rFonts w:ascii="Arial" w:hAnsi="Arial" w:cs="Arial"/>
                <w:color w:val="0000FF"/>
              </w:rPr>
              <w:t xml:space="preserve"> </w:t>
            </w:r>
          </w:p>
        </w:tc>
      </w:tr>
    </w:tbl>
    <w:p w14:paraId="7199D0FB" w14:textId="77777777" w:rsidR="008605A0" w:rsidRDefault="002B0ABA" w:rsidP="004C5588">
      <w:pPr>
        <w:pStyle w:val="Heading20"/>
        <w:spacing w:before="240"/>
      </w:pPr>
      <w:r w:rsidRPr="00996FAF">
        <w:t>Findings</w:t>
      </w:r>
    </w:p>
    <w:p w14:paraId="74681E82" w14:textId="7038D803" w:rsidR="009F0D03" w:rsidRDefault="009F0D03" w:rsidP="009F0D03">
      <w:pPr>
        <w:pStyle w:val="NormalArial"/>
      </w:pPr>
      <w:r>
        <w:t xml:space="preserve">This Quality Standard is compliant as </w:t>
      </w:r>
      <w:r w:rsidR="00C565BB">
        <w:t>all</w:t>
      </w:r>
      <w:r>
        <w:t xml:space="preserve"> requirements have been assessed as compliant.</w:t>
      </w:r>
    </w:p>
    <w:p w14:paraId="098ADFB7" w14:textId="77777777" w:rsidR="00363F7D" w:rsidRPr="00B14B11" w:rsidRDefault="00363F7D" w:rsidP="00363F7D">
      <w:pPr>
        <w:spacing w:before="240" w:line="276" w:lineRule="auto"/>
        <w:rPr>
          <w:rFonts w:ascii="Arial" w:hAnsi="Arial" w:cs="Arial"/>
          <w:color w:val="auto"/>
          <w:u w:val="single"/>
        </w:rPr>
      </w:pPr>
      <w:r w:rsidRPr="00B14B11">
        <w:rPr>
          <w:rFonts w:ascii="Arial" w:hAnsi="Arial" w:cs="Arial"/>
          <w:color w:val="auto"/>
          <w:u w:val="single"/>
        </w:rPr>
        <w:t>Requirement 4(3)(a)</w:t>
      </w:r>
    </w:p>
    <w:p w14:paraId="649DDB09" w14:textId="2DE0B0C2" w:rsidR="001750B1" w:rsidRDefault="007E04C0" w:rsidP="0003426E">
      <w:pPr>
        <w:spacing w:before="240" w:line="276" w:lineRule="auto"/>
        <w:rPr>
          <w:rFonts w:ascii="Arial" w:eastAsia="Calibri" w:hAnsi="Arial" w:cs="Arial"/>
          <w:color w:val="auto"/>
        </w:rPr>
      </w:pPr>
      <w:r w:rsidRPr="0003426E">
        <w:rPr>
          <w:rFonts w:ascii="Arial" w:eastAsia="Calibri" w:hAnsi="Arial" w:cs="Arial"/>
          <w:color w:val="auto"/>
        </w:rPr>
        <w:t>Interviewed c</w:t>
      </w:r>
      <w:r w:rsidR="001750B1" w:rsidRPr="0003426E">
        <w:rPr>
          <w:rFonts w:ascii="Arial" w:eastAsia="Calibri" w:hAnsi="Arial" w:cs="Arial"/>
          <w:color w:val="auto"/>
        </w:rPr>
        <w:t>onsumers and</w:t>
      </w:r>
      <w:r w:rsidRPr="0003426E">
        <w:rPr>
          <w:rFonts w:ascii="Arial" w:eastAsia="Calibri" w:hAnsi="Arial" w:cs="Arial"/>
          <w:color w:val="auto"/>
        </w:rPr>
        <w:t xml:space="preserve"> </w:t>
      </w:r>
      <w:r w:rsidR="001750B1" w:rsidRPr="0003426E">
        <w:rPr>
          <w:rFonts w:ascii="Arial" w:eastAsia="Calibri" w:hAnsi="Arial" w:cs="Arial"/>
          <w:color w:val="auto"/>
        </w:rPr>
        <w:t xml:space="preserve">representatives </w:t>
      </w:r>
      <w:r w:rsidRPr="0003426E">
        <w:rPr>
          <w:rFonts w:ascii="Arial" w:eastAsia="Calibri" w:hAnsi="Arial" w:cs="Arial"/>
          <w:color w:val="auto"/>
        </w:rPr>
        <w:t>consider consumers</w:t>
      </w:r>
      <w:r w:rsidR="00637070" w:rsidRPr="0003426E">
        <w:rPr>
          <w:rFonts w:ascii="Arial" w:eastAsia="Calibri" w:hAnsi="Arial" w:cs="Arial"/>
          <w:color w:val="auto"/>
        </w:rPr>
        <w:t xml:space="preserve"> receive effective services and supports for daily living</w:t>
      </w:r>
      <w:r w:rsidR="00311E2E" w:rsidRPr="0003426E">
        <w:rPr>
          <w:rFonts w:ascii="Arial" w:eastAsia="Calibri" w:hAnsi="Arial" w:cs="Arial"/>
          <w:color w:val="auto"/>
        </w:rPr>
        <w:t xml:space="preserve"> and gave examples of how this occurs. Documentation</w:t>
      </w:r>
      <w:r w:rsidR="007D7B75" w:rsidRPr="0003426E">
        <w:rPr>
          <w:rFonts w:ascii="Arial" w:eastAsia="Calibri" w:hAnsi="Arial" w:cs="Arial"/>
          <w:color w:val="auto"/>
        </w:rPr>
        <w:t xml:space="preserve"> details consumer </w:t>
      </w:r>
      <w:r w:rsidR="00393C76" w:rsidRPr="0003426E">
        <w:rPr>
          <w:rFonts w:ascii="Arial" w:eastAsia="Calibri" w:hAnsi="Arial" w:cs="Arial"/>
          <w:color w:val="auto"/>
        </w:rPr>
        <w:t xml:space="preserve">participation in </w:t>
      </w:r>
      <w:r w:rsidR="00D63A53" w:rsidRPr="0003426E">
        <w:rPr>
          <w:rFonts w:ascii="Arial" w:eastAsia="Calibri" w:hAnsi="Arial" w:cs="Arial"/>
          <w:color w:val="auto"/>
        </w:rPr>
        <w:t>activities</w:t>
      </w:r>
      <w:r w:rsidR="00393C76" w:rsidRPr="0003426E">
        <w:rPr>
          <w:rFonts w:ascii="Arial" w:eastAsia="Calibri" w:hAnsi="Arial" w:cs="Arial"/>
          <w:color w:val="auto"/>
        </w:rPr>
        <w:t xml:space="preserve"> of choice</w:t>
      </w:r>
      <w:r w:rsidR="007D7B75" w:rsidRPr="0003426E">
        <w:rPr>
          <w:rFonts w:ascii="Arial" w:eastAsia="Calibri" w:hAnsi="Arial" w:cs="Arial"/>
          <w:color w:val="auto"/>
        </w:rPr>
        <w:t xml:space="preserve">, including individual </w:t>
      </w:r>
      <w:r w:rsidR="00677F7E" w:rsidRPr="0003426E">
        <w:rPr>
          <w:rFonts w:ascii="Arial" w:eastAsia="Calibri" w:hAnsi="Arial" w:cs="Arial"/>
          <w:color w:val="auto"/>
        </w:rPr>
        <w:t>support for those consumers who prefer not to engage in group settings.</w:t>
      </w:r>
      <w:r w:rsidR="00D63A53" w:rsidRPr="0003426E">
        <w:rPr>
          <w:rFonts w:ascii="Arial" w:eastAsia="Calibri" w:hAnsi="Arial" w:cs="Arial"/>
          <w:color w:val="auto"/>
        </w:rPr>
        <w:t xml:space="preserve"> Staff describ</w:t>
      </w:r>
      <w:r w:rsidR="00251E73" w:rsidRPr="0003426E">
        <w:rPr>
          <w:rFonts w:ascii="Arial" w:eastAsia="Calibri" w:hAnsi="Arial" w:cs="Arial"/>
          <w:color w:val="auto"/>
        </w:rPr>
        <w:t xml:space="preserve">e processes </w:t>
      </w:r>
      <w:r w:rsidR="00547A53" w:rsidRPr="0003426E">
        <w:rPr>
          <w:rFonts w:ascii="Arial" w:eastAsia="Calibri" w:hAnsi="Arial" w:cs="Arial"/>
          <w:color w:val="auto"/>
        </w:rPr>
        <w:t>to</w:t>
      </w:r>
      <w:r w:rsidR="00517D69" w:rsidRPr="0003426E">
        <w:rPr>
          <w:rFonts w:ascii="Arial" w:eastAsia="Calibri" w:hAnsi="Arial" w:cs="Arial"/>
          <w:color w:val="auto"/>
        </w:rPr>
        <w:t xml:space="preserve"> meet</w:t>
      </w:r>
      <w:r w:rsidR="000C7A2F" w:rsidRPr="0003426E">
        <w:rPr>
          <w:rFonts w:ascii="Arial" w:eastAsia="Calibri" w:hAnsi="Arial" w:cs="Arial"/>
          <w:color w:val="auto"/>
        </w:rPr>
        <w:t xml:space="preserve"> consumer</w:t>
      </w:r>
      <w:r w:rsidR="00251E73" w:rsidRPr="0003426E">
        <w:rPr>
          <w:rFonts w:ascii="Arial" w:eastAsia="Calibri" w:hAnsi="Arial" w:cs="Arial"/>
          <w:color w:val="auto"/>
        </w:rPr>
        <w:t xml:space="preserve"> needs</w:t>
      </w:r>
      <w:r w:rsidR="00BD26D5" w:rsidRPr="0003426E">
        <w:rPr>
          <w:rFonts w:ascii="Arial" w:eastAsia="Calibri" w:hAnsi="Arial" w:cs="Arial"/>
          <w:color w:val="auto"/>
        </w:rPr>
        <w:t>/</w:t>
      </w:r>
      <w:r w:rsidR="00517D69" w:rsidRPr="0003426E">
        <w:rPr>
          <w:rFonts w:ascii="Arial" w:eastAsia="Calibri" w:hAnsi="Arial" w:cs="Arial"/>
          <w:color w:val="auto"/>
        </w:rPr>
        <w:t>g</w:t>
      </w:r>
      <w:r w:rsidR="00251E73" w:rsidRPr="0003426E">
        <w:rPr>
          <w:rFonts w:ascii="Arial" w:eastAsia="Calibri" w:hAnsi="Arial" w:cs="Arial"/>
          <w:color w:val="auto"/>
        </w:rPr>
        <w:t xml:space="preserve">oals and </w:t>
      </w:r>
      <w:proofErr w:type="gramStart"/>
      <w:r w:rsidR="00251E73" w:rsidRPr="0003426E">
        <w:rPr>
          <w:rFonts w:ascii="Arial" w:eastAsia="Calibri" w:hAnsi="Arial" w:cs="Arial"/>
          <w:color w:val="auto"/>
        </w:rPr>
        <w:t>preferences</w:t>
      </w:r>
      <w:r w:rsidR="00517D69" w:rsidRPr="0003426E">
        <w:rPr>
          <w:rFonts w:ascii="Arial" w:eastAsia="Calibri" w:hAnsi="Arial" w:cs="Arial"/>
          <w:color w:val="auto"/>
        </w:rPr>
        <w:t>;</w:t>
      </w:r>
      <w:proofErr w:type="gramEnd"/>
      <w:r w:rsidR="00517D69" w:rsidRPr="0003426E">
        <w:rPr>
          <w:rFonts w:ascii="Arial" w:eastAsia="Calibri" w:hAnsi="Arial" w:cs="Arial"/>
          <w:color w:val="auto"/>
        </w:rPr>
        <w:t xml:space="preserve"> </w:t>
      </w:r>
      <w:r w:rsidR="00547A53" w:rsidRPr="0003426E">
        <w:rPr>
          <w:rFonts w:ascii="Arial" w:eastAsia="Calibri" w:hAnsi="Arial" w:cs="Arial"/>
          <w:color w:val="auto"/>
        </w:rPr>
        <w:t xml:space="preserve">consistent with observations by the </w:t>
      </w:r>
      <w:r w:rsidR="00517D69" w:rsidRPr="0003426E">
        <w:rPr>
          <w:rFonts w:ascii="Arial" w:eastAsia="Calibri" w:hAnsi="Arial" w:cs="Arial"/>
          <w:color w:val="auto"/>
        </w:rPr>
        <w:t>a</w:t>
      </w:r>
      <w:r w:rsidR="00547A53" w:rsidRPr="0003426E">
        <w:rPr>
          <w:rFonts w:ascii="Arial" w:eastAsia="Calibri" w:hAnsi="Arial" w:cs="Arial"/>
          <w:color w:val="auto"/>
        </w:rPr>
        <w:t xml:space="preserve">ssessment </w:t>
      </w:r>
      <w:r w:rsidR="00517D69" w:rsidRPr="0003426E">
        <w:rPr>
          <w:rFonts w:ascii="Arial" w:eastAsia="Calibri" w:hAnsi="Arial" w:cs="Arial"/>
          <w:color w:val="auto"/>
        </w:rPr>
        <w:t>t</w:t>
      </w:r>
      <w:r w:rsidR="00547A53" w:rsidRPr="0003426E">
        <w:rPr>
          <w:rFonts w:ascii="Arial" w:eastAsia="Calibri" w:hAnsi="Arial" w:cs="Arial"/>
          <w:color w:val="auto"/>
        </w:rPr>
        <w:t>eam</w:t>
      </w:r>
      <w:r w:rsidR="00517D69" w:rsidRPr="0003426E">
        <w:rPr>
          <w:rFonts w:ascii="Arial" w:eastAsia="Calibri" w:hAnsi="Arial" w:cs="Arial"/>
          <w:color w:val="auto"/>
        </w:rPr>
        <w:t xml:space="preserve"> and guidance documentation. </w:t>
      </w:r>
      <w:r w:rsidR="009A2E6F" w:rsidRPr="0003426E">
        <w:rPr>
          <w:rFonts w:ascii="Arial" w:eastAsia="Calibri" w:hAnsi="Arial" w:cs="Arial"/>
          <w:color w:val="auto"/>
        </w:rPr>
        <w:t xml:space="preserve">Staff (including external providers) </w:t>
      </w:r>
      <w:r w:rsidR="00212922" w:rsidRPr="0003426E">
        <w:rPr>
          <w:rFonts w:ascii="Arial" w:eastAsia="Calibri" w:hAnsi="Arial" w:cs="Arial"/>
          <w:color w:val="auto"/>
        </w:rPr>
        <w:t xml:space="preserve">were observed </w:t>
      </w:r>
      <w:r w:rsidR="00602E49" w:rsidRPr="0003426E">
        <w:rPr>
          <w:rFonts w:ascii="Arial" w:eastAsia="Calibri" w:hAnsi="Arial" w:cs="Arial"/>
          <w:color w:val="auto"/>
        </w:rPr>
        <w:t xml:space="preserve">engaging </w:t>
      </w:r>
      <w:r w:rsidR="00212922" w:rsidRPr="0003426E">
        <w:rPr>
          <w:rFonts w:ascii="Arial" w:eastAsia="Calibri" w:hAnsi="Arial" w:cs="Arial"/>
          <w:color w:val="auto"/>
        </w:rPr>
        <w:t>and assisting consumers with activities.</w:t>
      </w:r>
    </w:p>
    <w:p w14:paraId="2B7BFF21" w14:textId="77777777" w:rsidR="008C7506" w:rsidRPr="00B14B11" w:rsidRDefault="008C7506" w:rsidP="008C7506">
      <w:pPr>
        <w:spacing w:before="240" w:line="276" w:lineRule="auto"/>
        <w:rPr>
          <w:rFonts w:ascii="Arial" w:hAnsi="Arial" w:cs="Arial"/>
          <w:color w:val="auto"/>
          <w:u w:val="single"/>
        </w:rPr>
      </w:pPr>
      <w:r w:rsidRPr="00B14B11">
        <w:rPr>
          <w:rFonts w:ascii="Arial" w:hAnsi="Arial" w:cs="Arial"/>
          <w:color w:val="auto"/>
          <w:u w:val="single"/>
        </w:rPr>
        <w:t>Requirement 4(3)(b)</w:t>
      </w:r>
    </w:p>
    <w:p w14:paraId="56B1B17E" w14:textId="45295BFF" w:rsidR="00AE2E9B" w:rsidRDefault="00212922" w:rsidP="0003426E">
      <w:pPr>
        <w:spacing w:before="240" w:line="276" w:lineRule="auto"/>
        <w:rPr>
          <w:rFonts w:ascii="Arial" w:eastAsia="Calibri" w:hAnsi="Arial" w:cs="Arial"/>
          <w:color w:val="auto"/>
        </w:rPr>
      </w:pPr>
      <w:r w:rsidRPr="0003426E">
        <w:rPr>
          <w:rFonts w:ascii="Arial" w:eastAsia="Calibri" w:hAnsi="Arial" w:cs="Arial"/>
          <w:color w:val="auto"/>
        </w:rPr>
        <w:t xml:space="preserve">Consumers and </w:t>
      </w:r>
      <w:r w:rsidR="00BE6C10" w:rsidRPr="0003426E">
        <w:rPr>
          <w:rFonts w:ascii="Arial" w:eastAsia="Calibri" w:hAnsi="Arial" w:cs="Arial"/>
          <w:color w:val="auto"/>
        </w:rPr>
        <w:t>representative’s</w:t>
      </w:r>
      <w:r w:rsidRPr="0003426E">
        <w:rPr>
          <w:rFonts w:ascii="Arial" w:eastAsia="Calibri" w:hAnsi="Arial" w:cs="Arial"/>
          <w:color w:val="auto"/>
        </w:rPr>
        <w:t xml:space="preserve"> </w:t>
      </w:r>
      <w:r w:rsidR="00602E49" w:rsidRPr="0003426E">
        <w:rPr>
          <w:rFonts w:ascii="Arial" w:eastAsia="Calibri" w:hAnsi="Arial" w:cs="Arial"/>
          <w:color w:val="auto"/>
        </w:rPr>
        <w:t xml:space="preserve">express satisfaction consumers are </w:t>
      </w:r>
      <w:r w:rsidR="0081169D" w:rsidRPr="0003426E">
        <w:rPr>
          <w:rFonts w:ascii="Arial" w:eastAsia="Calibri" w:hAnsi="Arial" w:cs="Arial"/>
          <w:color w:val="auto"/>
        </w:rPr>
        <w:t xml:space="preserve">provided with support </w:t>
      </w:r>
      <w:r w:rsidR="00602E49" w:rsidRPr="0003426E">
        <w:rPr>
          <w:rFonts w:ascii="Arial" w:eastAsia="Calibri" w:hAnsi="Arial" w:cs="Arial"/>
          <w:color w:val="auto"/>
        </w:rPr>
        <w:t>to</w:t>
      </w:r>
      <w:r w:rsidR="0081169D" w:rsidRPr="0003426E">
        <w:rPr>
          <w:rFonts w:ascii="Arial" w:eastAsia="Calibri" w:hAnsi="Arial" w:cs="Arial"/>
          <w:color w:val="auto"/>
        </w:rPr>
        <w:t xml:space="preserve"> participat</w:t>
      </w:r>
      <w:r w:rsidR="00602E49" w:rsidRPr="0003426E">
        <w:rPr>
          <w:rFonts w:ascii="Arial" w:eastAsia="Calibri" w:hAnsi="Arial" w:cs="Arial"/>
          <w:color w:val="auto"/>
        </w:rPr>
        <w:t>e</w:t>
      </w:r>
      <w:r w:rsidR="0081169D" w:rsidRPr="0003426E">
        <w:rPr>
          <w:rFonts w:ascii="Arial" w:eastAsia="Calibri" w:hAnsi="Arial" w:cs="Arial"/>
          <w:color w:val="auto"/>
        </w:rPr>
        <w:t xml:space="preserve"> in activities </w:t>
      </w:r>
      <w:r w:rsidR="00602E49" w:rsidRPr="0003426E">
        <w:rPr>
          <w:rFonts w:ascii="Arial" w:eastAsia="Calibri" w:hAnsi="Arial" w:cs="Arial"/>
          <w:color w:val="auto"/>
        </w:rPr>
        <w:t>that</w:t>
      </w:r>
      <w:r w:rsidR="0081169D" w:rsidRPr="0003426E">
        <w:rPr>
          <w:rFonts w:ascii="Arial" w:eastAsia="Calibri" w:hAnsi="Arial" w:cs="Arial"/>
          <w:color w:val="auto"/>
        </w:rPr>
        <w:t xml:space="preserve"> promote</w:t>
      </w:r>
      <w:r w:rsidR="00B42F87" w:rsidRPr="0003426E">
        <w:rPr>
          <w:rFonts w:ascii="Arial" w:eastAsia="Calibri" w:hAnsi="Arial" w:cs="Arial"/>
          <w:color w:val="auto"/>
        </w:rPr>
        <w:t xml:space="preserve"> a sense of achievement and emotional</w:t>
      </w:r>
      <w:r w:rsidR="009A2E6F" w:rsidRPr="0003426E">
        <w:rPr>
          <w:rFonts w:ascii="Arial" w:eastAsia="Calibri" w:hAnsi="Arial" w:cs="Arial"/>
          <w:color w:val="auto"/>
        </w:rPr>
        <w:t>/p</w:t>
      </w:r>
      <w:r w:rsidR="00BE6C10" w:rsidRPr="0003426E">
        <w:rPr>
          <w:rFonts w:ascii="Arial" w:eastAsia="Calibri" w:hAnsi="Arial" w:cs="Arial"/>
          <w:color w:val="auto"/>
        </w:rPr>
        <w:t xml:space="preserve">sychological </w:t>
      </w:r>
      <w:r w:rsidR="00B42F87" w:rsidRPr="0003426E">
        <w:rPr>
          <w:rFonts w:ascii="Arial" w:eastAsia="Calibri" w:hAnsi="Arial" w:cs="Arial"/>
          <w:color w:val="auto"/>
        </w:rPr>
        <w:t>well-being.</w:t>
      </w:r>
      <w:r w:rsidR="009C2374" w:rsidRPr="0003426E">
        <w:rPr>
          <w:rFonts w:ascii="Arial" w:eastAsia="Calibri" w:hAnsi="Arial" w:cs="Arial"/>
          <w:color w:val="auto"/>
        </w:rPr>
        <w:t xml:space="preserve"> Staff d</w:t>
      </w:r>
      <w:r w:rsidR="00BE6C10" w:rsidRPr="0003426E">
        <w:rPr>
          <w:rFonts w:ascii="Arial" w:eastAsia="Calibri" w:hAnsi="Arial" w:cs="Arial"/>
          <w:color w:val="auto"/>
        </w:rPr>
        <w:t xml:space="preserve">emonstrate knowledge of individualised </w:t>
      </w:r>
      <w:r w:rsidR="006132FC" w:rsidRPr="0003426E">
        <w:rPr>
          <w:rFonts w:ascii="Arial" w:eastAsia="Calibri" w:hAnsi="Arial" w:cs="Arial"/>
          <w:color w:val="auto"/>
        </w:rPr>
        <w:t xml:space="preserve">care </w:t>
      </w:r>
      <w:r w:rsidR="001532B8" w:rsidRPr="0003426E">
        <w:rPr>
          <w:rFonts w:ascii="Arial" w:eastAsia="Calibri" w:hAnsi="Arial" w:cs="Arial"/>
          <w:color w:val="auto"/>
        </w:rPr>
        <w:t xml:space="preserve">needs to </w:t>
      </w:r>
      <w:r w:rsidR="006132FC" w:rsidRPr="0003426E">
        <w:rPr>
          <w:rFonts w:ascii="Arial" w:eastAsia="Calibri" w:hAnsi="Arial" w:cs="Arial"/>
          <w:color w:val="auto"/>
        </w:rPr>
        <w:t xml:space="preserve">support </w:t>
      </w:r>
      <w:r w:rsidR="00DA4D94" w:rsidRPr="0003426E">
        <w:rPr>
          <w:rFonts w:ascii="Arial" w:eastAsia="Calibri" w:hAnsi="Arial" w:cs="Arial"/>
          <w:color w:val="auto"/>
        </w:rPr>
        <w:t xml:space="preserve">consumers’ </w:t>
      </w:r>
      <w:r w:rsidR="00DA4D94" w:rsidRPr="0003426E">
        <w:rPr>
          <w:rFonts w:ascii="Arial" w:eastAsia="Calibri" w:hAnsi="Arial" w:cs="Arial"/>
          <w:color w:val="auto"/>
        </w:rPr>
        <w:lastRenderedPageBreak/>
        <w:t>emotional and spiritual well-being</w:t>
      </w:r>
      <w:r w:rsidR="00BE6C10" w:rsidRPr="0003426E">
        <w:rPr>
          <w:rFonts w:ascii="Arial" w:eastAsia="Calibri" w:hAnsi="Arial" w:cs="Arial"/>
          <w:color w:val="auto"/>
        </w:rPr>
        <w:t>. S</w:t>
      </w:r>
      <w:r w:rsidR="00DD52AF" w:rsidRPr="0003426E">
        <w:rPr>
          <w:rFonts w:ascii="Arial" w:eastAsia="Calibri" w:hAnsi="Arial" w:cs="Arial"/>
          <w:color w:val="auto"/>
        </w:rPr>
        <w:t>taff interactions were observed to</w:t>
      </w:r>
      <w:r w:rsidR="00DA4D94" w:rsidRPr="0003426E">
        <w:rPr>
          <w:rFonts w:ascii="Arial" w:eastAsia="Calibri" w:hAnsi="Arial" w:cs="Arial"/>
          <w:color w:val="auto"/>
        </w:rPr>
        <w:t xml:space="preserve"> be supportive and </w:t>
      </w:r>
      <w:r w:rsidR="00BE6C10" w:rsidRPr="0003426E">
        <w:rPr>
          <w:rFonts w:ascii="Arial" w:eastAsia="Calibri" w:hAnsi="Arial" w:cs="Arial"/>
          <w:color w:val="auto"/>
        </w:rPr>
        <w:t xml:space="preserve">demonstrate </w:t>
      </w:r>
      <w:r w:rsidR="00DA4D94" w:rsidRPr="0003426E">
        <w:rPr>
          <w:rFonts w:ascii="Arial" w:eastAsia="Calibri" w:hAnsi="Arial" w:cs="Arial"/>
          <w:color w:val="auto"/>
        </w:rPr>
        <w:t>knowledge</w:t>
      </w:r>
      <w:r w:rsidR="00BE6C10" w:rsidRPr="0003426E">
        <w:rPr>
          <w:rFonts w:ascii="Arial" w:eastAsia="Calibri" w:hAnsi="Arial" w:cs="Arial"/>
          <w:color w:val="auto"/>
        </w:rPr>
        <w:t xml:space="preserve"> of individual </w:t>
      </w:r>
      <w:r w:rsidR="00F66438" w:rsidRPr="0003426E">
        <w:rPr>
          <w:rFonts w:ascii="Arial" w:eastAsia="Calibri" w:hAnsi="Arial" w:cs="Arial"/>
          <w:color w:val="auto"/>
        </w:rPr>
        <w:t>cultural, emotional</w:t>
      </w:r>
      <w:r w:rsidR="001532B8" w:rsidRPr="0003426E">
        <w:rPr>
          <w:rFonts w:ascii="Arial" w:eastAsia="Calibri" w:hAnsi="Arial" w:cs="Arial"/>
          <w:color w:val="auto"/>
        </w:rPr>
        <w:t xml:space="preserve">, </w:t>
      </w:r>
      <w:proofErr w:type="gramStart"/>
      <w:r w:rsidR="00F66438" w:rsidRPr="0003426E">
        <w:rPr>
          <w:rFonts w:ascii="Arial" w:eastAsia="Calibri" w:hAnsi="Arial" w:cs="Arial"/>
          <w:color w:val="auto"/>
        </w:rPr>
        <w:t>spiritual</w:t>
      </w:r>
      <w:proofErr w:type="gramEnd"/>
      <w:r w:rsidR="00F66438" w:rsidRPr="0003426E">
        <w:rPr>
          <w:rFonts w:ascii="Arial" w:eastAsia="Calibri" w:hAnsi="Arial" w:cs="Arial"/>
          <w:color w:val="auto"/>
        </w:rPr>
        <w:t xml:space="preserve"> </w:t>
      </w:r>
      <w:r w:rsidR="001532B8" w:rsidRPr="0003426E">
        <w:rPr>
          <w:rFonts w:ascii="Arial" w:eastAsia="Calibri" w:hAnsi="Arial" w:cs="Arial"/>
          <w:color w:val="auto"/>
        </w:rPr>
        <w:t xml:space="preserve">and psychological </w:t>
      </w:r>
      <w:r w:rsidR="00F66438" w:rsidRPr="0003426E">
        <w:rPr>
          <w:rFonts w:ascii="Arial" w:eastAsia="Calibri" w:hAnsi="Arial" w:cs="Arial"/>
          <w:color w:val="auto"/>
        </w:rPr>
        <w:t>needs</w:t>
      </w:r>
      <w:r w:rsidR="00DD52AF" w:rsidRPr="0003426E">
        <w:rPr>
          <w:rFonts w:ascii="Arial" w:eastAsia="Calibri" w:hAnsi="Arial" w:cs="Arial"/>
          <w:color w:val="auto"/>
        </w:rPr>
        <w:t xml:space="preserve">. </w:t>
      </w:r>
      <w:r w:rsidR="00BE6C10" w:rsidRPr="0003426E">
        <w:rPr>
          <w:rFonts w:ascii="Arial" w:eastAsia="Calibri" w:hAnsi="Arial" w:cs="Arial"/>
          <w:color w:val="auto"/>
        </w:rPr>
        <w:t>Documentation</w:t>
      </w:r>
      <w:r w:rsidR="005241CB" w:rsidRPr="0003426E">
        <w:rPr>
          <w:rFonts w:ascii="Arial" w:eastAsia="Calibri" w:hAnsi="Arial" w:cs="Arial"/>
          <w:color w:val="auto"/>
        </w:rPr>
        <w:t xml:space="preserve"> guides staff in the provision of individual </w:t>
      </w:r>
      <w:r w:rsidR="001532B8" w:rsidRPr="0003426E">
        <w:rPr>
          <w:rFonts w:ascii="Arial" w:eastAsia="Calibri" w:hAnsi="Arial" w:cs="Arial"/>
          <w:color w:val="auto"/>
        </w:rPr>
        <w:t>requirements</w:t>
      </w:r>
      <w:r w:rsidR="005241CB" w:rsidRPr="0003426E">
        <w:rPr>
          <w:rFonts w:ascii="Arial" w:eastAsia="Calibri" w:hAnsi="Arial" w:cs="Arial"/>
          <w:color w:val="auto"/>
        </w:rPr>
        <w:t>.</w:t>
      </w:r>
    </w:p>
    <w:p w14:paraId="1AE26F30" w14:textId="77777777" w:rsidR="00AE2E9B" w:rsidRPr="00B14B11" w:rsidRDefault="00AE2E9B" w:rsidP="00AE2E9B">
      <w:pPr>
        <w:spacing w:before="240" w:line="276" w:lineRule="auto"/>
        <w:rPr>
          <w:rFonts w:ascii="Arial" w:hAnsi="Arial" w:cs="Arial"/>
          <w:color w:val="auto"/>
          <w:u w:val="single"/>
        </w:rPr>
      </w:pPr>
      <w:r w:rsidRPr="00B14B11">
        <w:rPr>
          <w:rFonts w:ascii="Arial" w:hAnsi="Arial" w:cs="Arial"/>
          <w:color w:val="auto"/>
          <w:u w:val="single"/>
        </w:rPr>
        <w:t>Requirement 4(3)(c)</w:t>
      </w:r>
    </w:p>
    <w:p w14:paraId="31704026" w14:textId="735EBD11" w:rsidR="00CB12BD" w:rsidRDefault="008370F2" w:rsidP="0003426E">
      <w:pPr>
        <w:spacing w:before="240" w:line="276" w:lineRule="auto"/>
        <w:rPr>
          <w:rFonts w:ascii="Arial" w:eastAsia="Calibri" w:hAnsi="Arial" w:cs="Arial"/>
          <w:color w:val="auto"/>
        </w:rPr>
      </w:pPr>
      <w:r w:rsidRPr="0003426E">
        <w:rPr>
          <w:rFonts w:ascii="Arial" w:eastAsia="Calibri" w:hAnsi="Arial" w:cs="Arial"/>
          <w:color w:val="auto"/>
        </w:rPr>
        <w:t xml:space="preserve">Consumers and representatives </w:t>
      </w:r>
      <w:r w:rsidR="005241CB" w:rsidRPr="0003426E">
        <w:rPr>
          <w:rFonts w:ascii="Arial" w:eastAsia="Calibri" w:hAnsi="Arial" w:cs="Arial"/>
          <w:color w:val="auto"/>
        </w:rPr>
        <w:t xml:space="preserve">consider consumers receive </w:t>
      </w:r>
      <w:r w:rsidR="00766301" w:rsidRPr="0003426E">
        <w:rPr>
          <w:rFonts w:ascii="Arial" w:eastAsia="Calibri" w:hAnsi="Arial" w:cs="Arial"/>
          <w:color w:val="auto"/>
        </w:rPr>
        <w:t xml:space="preserve">support </w:t>
      </w:r>
      <w:r w:rsidR="00AD69B5" w:rsidRPr="0003426E">
        <w:rPr>
          <w:rFonts w:ascii="Arial" w:eastAsia="Calibri" w:hAnsi="Arial" w:cs="Arial"/>
          <w:color w:val="auto"/>
        </w:rPr>
        <w:t>to participate in community activities</w:t>
      </w:r>
      <w:r w:rsidR="005F2E7A" w:rsidRPr="0003426E">
        <w:rPr>
          <w:rFonts w:ascii="Arial" w:eastAsia="Calibri" w:hAnsi="Arial" w:cs="Arial"/>
          <w:color w:val="auto"/>
        </w:rPr>
        <w:t xml:space="preserve">, </w:t>
      </w:r>
      <w:r w:rsidR="00AD69B5" w:rsidRPr="0003426E">
        <w:rPr>
          <w:rFonts w:ascii="Arial" w:eastAsia="Calibri" w:hAnsi="Arial" w:cs="Arial"/>
          <w:color w:val="auto"/>
        </w:rPr>
        <w:t>do things of interest</w:t>
      </w:r>
      <w:r w:rsidR="005F2E7A" w:rsidRPr="0003426E">
        <w:rPr>
          <w:rFonts w:ascii="Arial" w:eastAsia="Calibri" w:hAnsi="Arial" w:cs="Arial"/>
          <w:color w:val="auto"/>
        </w:rPr>
        <w:t xml:space="preserve"> and </w:t>
      </w:r>
      <w:r w:rsidR="00164B58" w:rsidRPr="0003426E">
        <w:rPr>
          <w:rFonts w:ascii="Arial" w:eastAsia="Calibri" w:hAnsi="Arial" w:cs="Arial"/>
          <w:color w:val="auto"/>
        </w:rPr>
        <w:t>be involved in relationships of choice.</w:t>
      </w:r>
      <w:r w:rsidR="00A90A53" w:rsidRPr="0003426E">
        <w:rPr>
          <w:rFonts w:ascii="Arial" w:eastAsia="Calibri" w:hAnsi="Arial" w:cs="Arial"/>
          <w:color w:val="auto"/>
        </w:rPr>
        <w:t xml:space="preserve"> Consumers </w:t>
      </w:r>
      <w:r w:rsidR="00AD69B5" w:rsidRPr="0003426E">
        <w:rPr>
          <w:rFonts w:ascii="Arial" w:eastAsia="Calibri" w:hAnsi="Arial" w:cs="Arial"/>
          <w:color w:val="auto"/>
        </w:rPr>
        <w:t xml:space="preserve">were observed </w:t>
      </w:r>
      <w:r w:rsidR="00C92941" w:rsidRPr="0003426E">
        <w:rPr>
          <w:rFonts w:ascii="Arial" w:eastAsia="Calibri" w:hAnsi="Arial" w:cs="Arial"/>
          <w:color w:val="auto"/>
        </w:rPr>
        <w:t xml:space="preserve">attending </w:t>
      </w:r>
      <w:r w:rsidR="00164B58" w:rsidRPr="0003426E">
        <w:rPr>
          <w:rFonts w:ascii="Arial" w:eastAsia="Calibri" w:hAnsi="Arial" w:cs="Arial"/>
          <w:color w:val="auto"/>
        </w:rPr>
        <w:t>multiple organised activities</w:t>
      </w:r>
      <w:r w:rsidR="00797569" w:rsidRPr="0003426E">
        <w:rPr>
          <w:rFonts w:ascii="Arial" w:eastAsia="Calibri" w:hAnsi="Arial" w:cs="Arial"/>
          <w:color w:val="auto"/>
        </w:rPr>
        <w:t xml:space="preserve"> and </w:t>
      </w:r>
      <w:r w:rsidR="00A90A53" w:rsidRPr="0003426E">
        <w:rPr>
          <w:rFonts w:ascii="Arial" w:eastAsia="Calibri" w:hAnsi="Arial" w:cs="Arial"/>
          <w:color w:val="auto"/>
        </w:rPr>
        <w:t>engaging</w:t>
      </w:r>
      <w:r w:rsidR="00797569" w:rsidRPr="0003426E">
        <w:rPr>
          <w:rFonts w:ascii="Arial" w:eastAsia="Calibri" w:hAnsi="Arial" w:cs="Arial"/>
          <w:color w:val="auto"/>
        </w:rPr>
        <w:t>/</w:t>
      </w:r>
      <w:r w:rsidR="00C92941" w:rsidRPr="0003426E">
        <w:rPr>
          <w:rFonts w:ascii="Arial" w:eastAsia="Calibri" w:hAnsi="Arial" w:cs="Arial"/>
          <w:color w:val="auto"/>
        </w:rPr>
        <w:t>socialis</w:t>
      </w:r>
      <w:r w:rsidR="00797569" w:rsidRPr="0003426E">
        <w:rPr>
          <w:rFonts w:ascii="Arial" w:eastAsia="Calibri" w:hAnsi="Arial" w:cs="Arial"/>
          <w:color w:val="auto"/>
        </w:rPr>
        <w:t>ing</w:t>
      </w:r>
      <w:r w:rsidR="00C92941" w:rsidRPr="0003426E">
        <w:rPr>
          <w:rFonts w:ascii="Arial" w:eastAsia="Calibri" w:hAnsi="Arial" w:cs="Arial"/>
          <w:color w:val="auto"/>
        </w:rPr>
        <w:t xml:space="preserve"> with other consumers and staff. </w:t>
      </w:r>
      <w:r w:rsidR="001B7E45" w:rsidRPr="0003426E">
        <w:rPr>
          <w:rFonts w:ascii="Arial" w:eastAsia="Calibri" w:hAnsi="Arial" w:cs="Arial"/>
          <w:color w:val="auto"/>
        </w:rPr>
        <w:t>Staff d</w:t>
      </w:r>
      <w:r w:rsidR="00670CDD" w:rsidRPr="0003426E">
        <w:rPr>
          <w:rFonts w:ascii="Arial" w:eastAsia="Calibri" w:hAnsi="Arial" w:cs="Arial"/>
          <w:color w:val="auto"/>
        </w:rPr>
        <w:t xml:space="preserve">etail </w:t>
      </w:r>
      <w:r w:rsidR="001B7E45" w:rsidRPr="0003426E">
        <w:rPr>
          <w:rFonts w:ascii="Arial" w:eastAsia="Calibri" w:hAnsi="Arial" w:cs="Arial"/>
          <w:color w:val="auto"/>
        </w:rPr>
        <w:t>several activities provided</w:t>
      </w:r>
      <w:r w:rsidR="00AE4991" w:rsidRPr="0003426E">
        <w:rPr>
          <w:rFonts w:ascii="Arial" w:eastAsia="Calibri" w:hAnsi="Arial" w:cs="Arial"/>
          <w:color w:val="auto"/>
        </w:rPr>
        <w:t xml:space="preserve"> including group </w:t>
      </w:r>
      <w:r w:rsidR="00670CDD" w:rsidRPr="0003426E">
        <w:rPr>
          <w:rFonts w:ascii="Arial" w:eastAsia="Calibri" w:hAnsi="Arial" w:cs="Arial"/>
          <w:color w:val="auto"/>
        </w:rPr>
        <w:t>settings and</w:t>
      </w:r>
      <w:r w:rsidR="00797569" w:rsidRPr="0003426E">
        <w:rPr>
          <w:rFonts w:ascii="Arial" w:eastAsia="Calibri" w:hAnsi="Arial" w:cs="Arial"/>
          <w:color w:val="auto"/>
        </w:rPr>
        <w:t>/</w:t>
      </w:r>
      <w:r w:rsidR="0051042F" w:rsidRPr="0003426E">
        <w:rPr>
          <w:rFonts w:ascii="Arial" w:eastAsia="Calibri" w:hAnsi="Arial" w:cs="Arial"/>
          <w:color w:val="auto"/>
        </w:rPr>
        <w:t>or</w:t>
      </w:r>
      <w:r w:rsidR="00670CDD" w:rsidRPr="0003426E">
        <w:rPr>
          <w:rFonts w:ascii="Arial" w:eastAsia="Calibri" w:hAnsi="Arial" w:cs="Arial"/>
          <w:color w:val="auto"/>
        </w:rPr>
        <w:t xml:space="preserve"> </w:t>
      </w:r>
      <w:r w:rsidR="001C5CC6">
        <w:rPr>
          <w:rFonts w:ascii="Arial" w:eastAsia="Calibri" w:hAnsi="Arial" w:cs="Arial"/>
          <w:color w:val="auto"/>
        </w:rPr>
        <w:t xml:space="preserve">on </w:t>
      </w:r>
      <w:r w:rsidR="00B7063B">
        <w:rPr>
          <w:rFonts w:ascii="Arial" w:eastAsia="Calibri" w:hAnsi="Arial" w:cs="Arial"/>
          <w:color w:val="auto"/>
        </w:rPr>
        <w:t>an</w:t>
      </w:r>
      <w:r w:rsidR="001C5CC6">
        <w:rPr>
          <w:rFonts w:ascii="Arial" w:eastAsia="Calibri" w:hAnsi="Arial" w:cs="Arial"/>
          <w:color w:val="auto"/>
        </w:rPr>
        <w:t xml:space="preserve"> </w:t>
      </w:r>
      <w:r w:rsidR="00AE4991" w:rsidRPr="0003426E">
        <w:rPr>
          <w:rFonts w:ascii="Arial" w:eastAsia="Calibri" w:hAnsi="Arial" w:cs="Arial"/>
          <w:color w:val="auto"/>
        </w:rPr>
        <w:t>individua</w:t>
      </w:r>
      <w:r w:rsidR="0051042F" w:rsidRPr="0003426E">
        <w:rPr>
          <w:rFonts w:ascii="Arial" w:eastAsia="Calibri" w:hAnsi="Arial" w:cs="Arial"/>
          <w:color w:val="auto"/>
        </w:rPr>
        <w:t>l</w:t>
      </w:r>
      <w:r w:rsidR="001C5CC6">
        <w:rPr>
          <w:rFonts w:ascii="Arial" w:eastAsia="Calibri" w:hAnsi="Arial" w:cs="Arial"/>
          <w:color w:val="auto"/>
        </w:rPr>
        <w:t xml:space="preserve"> basis</w:t>
      </w:r>
      <w:r w:rsidR="00AE4991" w:rsidRPr="0003426E">
        <w:rPr>
          <w:rFonts w:ascii="Arial" w:eastAsia="Calibri" w:hAnsi="Arial" w:cs="Arial"/>
          <w:color w:val="auto"/>
        </w:rPr>
        <w:t xml:space="preserve">. </w:t>
      </w:r>
      <w:r w:rsidR="00670CDD" w:rsidRPr="0003426E">
        <w:rPr>
          <w:rFonts w:ascii="Arial" w:eastAsia="Calibri" w:hAnsi="Arial" w:cs="Arial"/>
          <w:color w:val="auto"/>
        </w:rPr>
        <w:t>D</w:t>
      </w:r>
      <w:r w:rsidR="00EF6364" w:rsidRPr="0003426E">
        <w:rPr>
          <w:rFonts w:ascii="Arial" w:eastAsia="Calibri" w:hAnsi="Arial" w:cs="Arial"/>
          <w:color w:val="auto"/>
        </w:rPr>
        <w:t xml:space="preserve">ocumentation </w:t>
      </w:r>
      <w:r w:rsidR="00670CDD" w:rsidRPr="0003426E">
        <w:rPr>
          <w:rFonts w:ascii="Arial" w:eastAsia="Calibri" w:hAnsi="Arial" w:cs="Arial"/>
          <w:color w:val="auto"/>
        </w:rPr>
        <w:t>details</w:t>
      </w:r>
      <w:r w:rsidR="00EF6364" w:rsidRPr="0003426E">
        <w:rPr>
          <w:rFonts w:ascii="Arial" w:eastAsia="Calibri" w:hAnsi="Arial" w:cs="Arial"/>
          <w:color w:val="auto"/>
        </w:rPr>
        <w:t xml:space="preserve"> comprehensive </w:t>
      </w:r>
      <w:r w:rsidR="002F69B8" w:rsidRPr="0003426E">
        <w:rPr>
          <w:rFonts w:ascii="Arial" w:eastAsia="Calibri" w:hAnsi="Arial" w:cs="Arial"/>
          <w:color w:val="auto"/>
        </w:rPr>
        <w:t xml:space="preserve">leisure and lifestyle </w:t>
      </w:r>
      <w:r w:rsidR="00670CDD" w:rsidRPr="0003426E">
        <w:rPr>
          <w:rFonts w:ascii="Arial" w:eastAsia="Calibri" w:hAnsi="Arial" w:cs="Arial"/>
          <w:color w:val="auto"/>
        </w:rPr>
        <w:t>choices for each consumer</w:t>
      </w:r>
      <w:r w:rsidR="00F279FB" w:rsidRPr="0003426E">
        <w:rPr>
          <w:rFonts w:ascii="Arial" w:eastAsia="Calibri" w:hAnsi="Arial" w:cs="Arial"/>
          <w:color w:val="auto"/>
        </w:rPr>
        <w:t xml:space="preserve">; </w:t>
      </w:r>
      <w:r w:rsidR="00EF6364" w:rsidRPr="0003426E">
        <w:rPr>
          <w:rFonts w:ascii="Arial" w:eastAsia="Calibri" w:hAnsi="Arial" w:cs="Arial"/>
          <w:color w:val="auto"/>
        </w:rPr>
        <w:t>a group activities schedule</w:t>
      </w:r>
      <w:r w:rsidR="008E3DF8" w:rsidRPr="0003426E">
        <w:rPr>
          <w:rFonts w:ascii="Arial" w:eastAsia="Calibri" w:hAnsi="Arial" w:cs="Arial"/>
          <w:color w:val="auto"/>
        </w:rPr>
        <w:t xml:space="preserve"> and</w:t>
      </w:r>
      <w:r w:rsidR="003E0667" w:rsidRPr="0003426E">
        <w:rPr>
          <w:rFonts w:ascii="Arial" w:eastAsia="Calibri" w:hAnsi="Arial" w:cs="Arial"/>
          <w:color w:val="auto"/>
        </w:rPr>
        <w:t xml:space="preserve"> staff </w:t>
      </w:r>
      <w:r w:rsidR="008E3DF8" w:rsidRPr="0003426E">
        <w:rPr>
          <w:rFonts w:ascii="Arial" w:eastAsia="Calibri" w:hAnsi="Arial" w:cs="Arial"/>
          <w:color w:val="auto"/>
        </w:rPr>
        <w:t>handover</w:t>
      </w:r>
      <w:r w:rsidR="0051042F" w:rsidRPr="0003426E">
        <w:rPr>
          <w:rFonts w:ascii="Arial" w:eastAsia="Calibri" w:hAnsi="Arial" w:cs="Arial"/>
          <w:color w:val="auto"/>
        </w:rPr>
        <w:t>/communication processes</w:t>
      </w:r>
      <w:r w:rsidR="008E3DF8" w:rsidRPr="0003426E">
        <w:rPr>
          <w:rFonts w:ascii="Arial" w:eastAsia="Calibri" w:hAnsi="Arial" w:cs="Arial"/>
          <w:color w:val="auto"/>
        </w:rPr>
        <w:t xml:space="preserve"> </w:t>
      </w:r>
      <w:r w:rsidR="003E0667" w:rsidRPr="0003426E">
        <w:rPr>
          <w:rFonts w:ascii="Arial" w:eastAsia="Calibri" w:hAnsi="Arial" w:cs="Arial"/>
          <w:color w:val="auto"/>
        </w:rPr>
        <w:t xml:space="preserve">guide staff awareness of </w:t>
      </w:r>
      <w:r w:rsidR="00E749C4" w:rsidRPr="0003426E">
        <w:rPr>
          <w:rFonts w:ascii="Arial" w:eastAsia="Calibri" w:hAnsi="Arial" w:cs="Arial"/>
          <w:color w:val="auto"/>
        </w:rPr>
        <w:t>planned activities and consumers wishes</w:t>
      </w:r>
      <w:r w:rsidR="008E3DF8" w:rsidRPr="0003426E">
        <w:rPr>
          <w:rFonts w:ascii="Arial" w:eastAsia="Calibri" w:hAnsi="Arial" w:cs="Arial"/>
          <w:color w:val="auto"/>
        </w:rPr>
        <w:t>.</w:t>
      </w:r>
    </w:p>
    <w:p w14:paraId="5F8A7C95" w14:textId="3C5CD900" w:rsidR="00CB12BD" w:rsidRPr="00B14B11" w:rsidRDefault="00CB12BD" w:rsidP="00CB12BD">
      <w:pPr>
        <w:spacing w:before="240" w:line="276" w:lineRule="auto"/>
        <w:rPr>
          <w:rFonts w:ascii="Arial" w:hAnsi="Arial" w:cs="Arial"/>
          <w:color w:val="auto"/>
          <w:u w:val="single"/>
        </w:rPr>
      </w:pPr>
      <w:r w:rsidRPr="00B14B11">
        <w:rPr>
          <w:rFonts w:ascii="Arial" w:hAnsi="Arial" w:cs="Arial"/>
          <w:color w:val="auto"/>
          <w:u w:val="single"/>
        </w:rPr>
        <w:t>Requirement 4(3)(</w:t>
      </w:r>
      <w:r>
        <w:rPr>
          <w:rFonts w:ascii="Arial" w:hAnsi="Arial" w:cs="Arial"/>
          <w:color w:val="auto"/>
          <w:u w:val="single"/>
        </w:rPr>
        <w:t>d</w:t>
      </w:r>
      <w:r w:rsidRPr="00B14B11">
        <w:rPr>
          <w:rFonts w:ascii="Arial" w:hAnsi="Arial" w:cs="Arial"/>
          <w:color w:val="auto"/>
          <w:u w:val="single"/>
        </w:rPr>
        <w:t>)</w:t>
      </w:r>
    </w:p>
    <w:p w14:paraId="497EBDB4" w14:textId="6FE51110" w:rsidR="00E30B74" w:rsidRDefault="004D6DEC" w:rsidP="0003426E">
      <w:pPr>
        <w:spacing w:before="240" w:line="276" w:lineRule="auto"/>
        <w:rPr>
          <w:rFonts w:ascii="Arial" w:eastAsia="Calibri" w:hAnsi="Arial" w:cs="Arial"/>
          <w:color w:val="auto"/>
        </w:rPr>
      </w:pPr>
      <w:r w:rsidRPr="0003426E">
        <w:rPr>
          <w:rFonts w:ascii="Arial" w:eastAsia="Calibri" w:hAnsi="Arial" w:cs="Arial"/>
          <w:color w:val="auto"/>
        </w:rPr>
        <w:t xml:space="preserve">Consumers and </w:t>
      </w:r>
      <w:r w:rsidR="0096099F" w:rsidRPr="0003426E">
        <w:rPr>
          <w:rFonts w:ascii="Arial" w:eastAsia="Calibri" w:hAnsi="Arial" w:cs="Arial"/>
          <w:color w:val="auto"/>
        </w:rPr>
        <w:t>representative’s</w:t>
      </w:r>
      <w:r w:rsidRPr="0003426E">
        <w:rPr>
          <w:rFonts w:ascii="Arial" w:eastAsia="Calibri" w:hAnsi="Arial" w:cs="Arial"/>
          <w:color w:val="auto"/>
        </w:rPr>
        <w:t xml:space="preserve"> </w:t>
      </w:r>
      <w:r w:rsidR="00786DEC" w:rsidRPr="0003426E">
        <w:rPr>
          <w:rFonts w:ascii="Arial" w:eastAsia="Calibri" w:hAnsi="Arial" w:cs="Arial"/>
          <w:color w:val="auto"/>
        </w:rPr>
        <w:t>express satisfaction inf</w:t>
      </w:r>
      <w:r w:rsidR="00837BF4" w:rsidRPr="0003426E">
        <w:rPr>
          <w:rFonts w:ascii="Arial" w:eastAsia="Calibri" w:hAnsi="Arial" w:cs="Arial"/>
          <w:color w:val="auto"/>
        </w:rPr>
        <w:t xml:space="preserve">ormation </w:t>
      </w:r>
      <w:r w:rsidR="00786DEC" w:rsidRPr="0003426E">
        <w:rPr>
          <w:rFonts w:ascii="Arial" w:eastAsia="Calibri" w:hAnsi="Arial" w:cs="Arial"/>
          <w:color w:val="auto"/>
        </w:rPr>
        <w:t>is</w:t>
      </w:r>
      <w:r w:rsidR="00837BF4" w:rsidRPr="0003426E">
        <w:rPr>
          <w:rFonts w:ascii="Arial" w:eastAsia="Calibri" w:hAnsi="Arial" w:cs="Arial"/>
          <w:color w:val="auto"/>
        </w:rPr>
        <w:t xml:space="preserve"> </w:t>
      </w:r>
      <w:r w:rsidR="0037126A" w:rsidRPr="0003426E">
        <w:rPr>
          <w:rFonts w:ascii="Arial" w:eastAsia="Calibri" w:hAnsi="Arial" w:cs="Arial"/>
          <w:color w:val="auto"/>
        </w:rPr>
        <w:t>communicated within the service</w:t>
      </w:r>
      <w:r w:rsidR="00786DEC" w:rsidRPr="0003426E">
        <w:rPr>
          <w:rFonts w:ascii="Arial" w:eastAsia="Calibri" w:hAnsi="Arial" w:cs="Arial"/>
          <w:color w:val="auto"/>
        </w:rPr>
        <w:t xml:space="preserve">, </w:t>
      </w:r>
      <w:r w:rsidR="0037126A" w:rsidRPr="0003426E">
        <w:rPr>
          <w:rFonts w:ascii="Arial" w:eastAsia="Calibri" w:hAnsi="Arial" w:cs="Arial"/>
          <w:color w:val="auto"/>
        </w:rPr>
        <w:t>and external care providers</w:t>
      </w:r>
      <w:r w:rsidR="001A0BC8" w:rsidRPr="0003426E">
        <w:rPr>
          <w:rFonts w:ascii="Arial" w:eastAsia="Calibri" w:hAnsi="Arial" w:cs="Arial"/>
          <w:color w:val="auto"/>
        </w:rPr>
        <w:t xml:space="preserve">, including external support workers who </w:t>
      </w:r>
      <w:r w:rsidR="0096099F" w:rsidRPr="0003426E">
        <w:rPr>
          <w:rFonts w:ascii="Arial" w:eastAsia="Calibri" w:hAnsi="Arial" w:cs="Arial"/>
          <w:color w:val="auto"/>
        </w:rPr>
        <w:t xml:space="preserve">support several consumers in </w:t>
      </w:r>
      <w:r w:rsidR="001A0BC8" w:rsidRPr="0003426E">
        <w:rPr>
          <w:rFonts w:ascii="Arial" w:eastAsia="Calibri" w:hAnsi="Arial" w:cs="Arial"/>
          <w:color w:val="auto"/>
        </w:rPr>
        <w:t>attend</w:t>
      </w:r>
      <w:r w:rsidR="001C5CC6">
        <w:rPr>
          <w:rFonts w:ascii="Arial" w:eastAsia="Calibri" w:hAnsi="Arial" w:cs="Arial"/>
          <w:color w:val="auto"/>
        </w:rPr>
        <w:t>ing</w:t>
      </w:r>
      <w:r w:rsidR="001A0BC8" w:rsidRPr="0003426E">
        <w:rPr>
          <w:rFonts w:ascii="Arial" w:eastAsia="Calibri" w:hAnsi="Arial" w:cs="Arial"/>
          <w:color w:val="auto"/>
        </w:rPr>
        <w:t xml:space="preserve"> </w:t>
      </w:r>
      <w:r w:rsidR="0096099F" w:rsidRPr="0003426E">
        <w:rPr>
          <w:rFonts w:ascii="Arial" w:eastAsia="Calibri" w:hAnsi="Arial" w:cs="Arial"/>
          <w:color w:val="auto"/>
        </w:rPr>
        <w:t>activities of choice.</w:t>
      </w:r>
      <w:r w:rsidR="0037126A" w:rsidRPr="0003426E">
        <w:rPr>
          <w:rFonts w:ascii="Arial" w:eastAsia="Calibri" w:hAnsi="Arial" w:cs="Arial"/>
          <w:color w:val="auto"/>
        </w:rPr>
        <w:t xml:space="preserve"> </w:t>
      </w:r>
      <w:r w:rsidR="00422A51" w:rsidRPr="0003426E">
        <w:rPr>
          <w:rFonts w:ascii="Arial" w:eastAsia="Calibri" w:hAnsi="Arial" w:cs="Arial"/>
          <w:color w:val="auto"/>
        </w:rPr>
        <w:t>Staff handover</w:t>
      </w:r>
      <w:r w:rsidR="004E2D99" w:rsidRPr="0003426E">
        <w:rPr>
          <w:rFonts w:ascii="Arial" w:eastAsia="Calibri" w:hAnsi="Arial" w:cs="Arial"/>
          <w:color w:val="auto"/>
        </w:rPr>
        <w:t xml:space="preserve"> document</w:t>
      </w:r>
      <w:r w:rsidR="00C937D1" w:rsidRPr="0003426E">
        <w:rPr>
          <w:rFonts w:ascii="Arial" w:eastAsia="Calibri" w:hAnsi="Arial" w:cs="Arial"/>
          <w:color w:val="auto"/>
        </w:rPr>
        <w:t>ation</w:t>
      </w:r>
      <w:r w:rsidR="0096099F" w:rsidRPr="0003426E">
        <w:rPr>
          <w:rFonts w:ascii="Arial" w:eastAsia="Calibri" w:hAnsi="Arial" w:cs="Arial"/>
          <w:color w:val="auto"/>
        </w:rPr>
        <w:t>/</w:t>
      </w:r>
      <w:r w:rsidR="00535F2B" w:rsidRPr="0003426E">
        <w:rPr>
          <w:rFonts w:ascii="Arial" w:eastAsia="Calibri" w:hAnsi="Arial" w:cs="Arial"/>
          <w:color w:val="auto"/>
        </w:rPr>
        <w:t>discussions</w:t>
      </w:r>
      <w:r w:rsidR="00C937D1" w:rsidRPr="0003426E">
        <w:rPr>
          <w:rFonts w:ascii="Arial" w:eastAsia="Calibri" w:hAnsi="Arial" w:cs="Arial"/>
          <w:color w:val="auto"/>
        </w:rPr>
        <w:t xml:space="preserve"> ensure</w:t>
      </w:r>
      <w:r w:rsidR="004E2D99" w:rsidRPr="0003426E">
        <w:rPr>
          <w:rFonts w:ascii="Arial" w:eastAsia="Calibri" w:hAnsi="Arial" w:cs="Arial"/>
          <w:color w:val="auto"/>
        </w:rPr>
        <w:t xml:space="preserve"> </w:t>
      </w:r>
      <w:r w:rsidR="00C459FD" w:rsidRPr="0003426E">
        <w:rPr>
          <w:rFonts w:ascii="Arial" w:eastAsia="Calibri" w:hAnsi="Arial" w:cs="Arial"/>
          <w:color w:val="auto"/>
        </w:rPr>
        <w:t xml:space="preserve">accessibility to </w:t>
      </w:r>
      <w:r w:rsidR="00C937D1" w:rsidRPr="0003426E">
        <w:rPr>
          <w:rFonts w:ascii="Arial" w:eastAsia="Calibri" w:hAnsi="Arial" w:cs="Arial"/>
          <w:color w:val="auto"/>
        </w:rPr>
        <w:t xml:space="preserve">accurate </w:t>
      </w:r>
      <w:r w:rsidR="004E2D99" w:rsidRPr="0003426E">
        <w:rPr>
          <w:rFonts w:ascii="Arial" w:eastAsia="Calibri" w:hAnsi="Arial" w:cs="Arial"/>
          <w:color w:val="auto"/>
        </w:rPr>
        <w:t>consumer information</w:t>
      </w:r>
      <w:r w:rsidR="00C937D1" w:rsidRPr="0003426E">
        <w:rPr>
          <w:rFonts w:ascii="Arial" w:eastAsia="Calibri" w:hAnsi="Arial" w:cs="Arial"/>
          <w:color w:val="auto"/>
        </w:rPr>
        <w:t xml:space="preserve"> </w:t>
      </w:r>
      <w:r w:rsidR="00C459FD" w:rsidRPr="0003426E">
        <w:rPr>
          <w:rFonts w:ascii="Arial" w:eastAsia="Calibri" w:hAnsi="Arial" w:cs="Arial"/>
          <w:color w:val="auto"/>
        </w:rPr>
        <w:t xml:space="preserve">to support </w:t>
      </w:r>
      <w:r w:rsidR="001C5CC6">
        <w:rPr>
          <w:rFonts w:ascii="Arial" w:eastAsia="Calibri" w:hAnsi="Arial" w:cs="Arial"/>
          <w:color w:val="auto"/>
        </w:rPr>
        <w:t xml:space="preserve">their </w:t>
      </w:r>
      <w:r w:rsidR="00C459FD" w:rsidRPr="0003426E">
        <w:rPr>
          <w:rFonts w:ascii="Arial" w:eastAsia="Calibri" w:hAnsi="Arial" w:cs="Arial"/>
          <w:color w:val="auto"/>
        </w:rPr>
        <w:t xml:space="preserve">needs being met. </w:t>
      </w:r>
      <w:r w:rsidR="00E30B74" w:rsidRPr="0003426E">
        <w:rPr>
          <w:rFonts w:ascii="Arial" w:eastAsia="Calibri" w:hAnsi="Arial" w:cs="Arial"/>
          <w:color w:val="auto"/>
        </w:rPr>
        <w:t>The service has appropriate information systems</w:t>
      </w:r>
      <w:r w:rsidR="00847A8E" w:rsidRPr="0003426E">
        <w:rPr>
          <w:rFonts w:ascii="Arial" w:eastAsia="Calibri" w:hAnsi="Arial" w:cs="Arial"/>
          <w:color w:val="auto"/>
        </w:rPr>
        <w:t xml:space="preserve"> including</w:t>
      </w:r>
      <w:r w:rsidR="00E30B74" w:rsidRPr="0003426E">
        <w:rPr>
          <w:rFonts w:ascii="Arial" w:eastAsia="Calibri" w:hAnsi="Arial" w:cs="Arial"/>
          <w:color w:val="auto"/>
        </w:rPr>
        <w:t xml:space="preserve"> policies</w:t>
      </w:r>
      <w:r w:rsidR="00847A8E" w:rsidRPr="0003426E">
        <w:rPr>
          <w:rFonts w:ascii="Arial" w:eastAsia="Calibri" w:hAnsi="Arial" w:cs="Arial"/>
          <w:color w:val="auto"/>
        </w:rPr>
        <w:t>/</w:t>
      </w:r>
      <w:r w:rsidR="00E30B74" w:rsidRPr="0003426E">
        <w:rPr>
          <w:rFonts w:ascii="Arial" w:eastAsia="Calibri" w:hAnsi="Arial" w:cs="Arial"/>
          <w:color w:val="auto"/>
        </w:rPr>
        <w:t>procedures</w:t>
      </w:r>
      <w:r w:rsidR="00847A8E" w:rsidRPr="0003426E">
        <w:rPr>
          <w:rFonts w:ascii="Arial" w:eastAsia="Calibri" w:hAnsi="Arial" w:cs="Arial"/>
          <w:color w:val="auto"/>
        </w:rPr>
        <w:t xml:space="preserve"> to guide staff</w:t>
      </w:r>
      <w:r w:rsidR="00E30B74" w:rsidRPr="0003426E">
        <w:rPr>
          <w:rFonts w:ascii="Arial" w:eastAsia="Calibri" w:hAnsi="Arial" w:cs="Arial"/>
          <w:color w:val="auto"/>
        </w:rPr>
        <w:t>.</w:t>
      </w:r>
    </w:p>
    <w:p w14:paraId="1936EE7D" w14:textId="77777777" w:rsidR="00F15666" w:rsidRPr="00B14B11" w:rsidRDefault="00F15666" w:rsidP="00F15666">
      <w:pPr>
        <w:spacing w:before="240" w:line="276" w:lineRule="auto"/>
        <w:rPr>
          <w:rFonts w:ascii="Arial" w:hAnsi="Arial" w:cs="Arial"/>
          <w:color w:val="auto"/>
          <w:u w:val="single"/>
        </w:rPr>
      </w:pPr>
      <w:r w:rsidRPr="00B14B11">
        <w:rPr>
          <w:rFonts w:ascii="Arial" w:hAnsi="Arial" w:cs="Arial"/>
          <w:color w:val="auto"/>
          <w:u w:val="single"/>
        </w:rPr>
        <w:t>Requirement 4(3)(e)</w:t>
      </w:r>
    </w:p>
    <w:p w14:paraId="7A9B188B" w14:textId="388AFE62" w:rsidR="00A57653" w:rsidRDefault="00FB53BF" w:rsidP="0003426E">
      <w:pPr>
        <w:spacing w:before="240" w:line="276" w:lineRule="auto"/>
        <w:rPr>
          <w:rFonts w:ascii="Arial" w:eastAsia="Calibri" w:hAnsi="Arial" w:cs="Arial"/>
          <w:color w:val="auto"/>
        </w:rPr>
      </w:pPr>
      <w:r w:rsidRPr="0003426E">
        <w:rPr>
          <w:rFonts w:ascii="Arial" w:eastAsia="Calibri" w:hAnsi="Arial" w:cs="Arial"/>
          <w:color w:val="auto"/>
        </w:rPr>
        <w:t xml:space="preserve">Consumers and representatives </w:t>
      </w:r>
      <w:r w:rsidR="00FB198E" w:rsidRPr="0003426E">
        <w:rPr>
          <w:rFonts w:ascii="Arial" w:eastAsia="Calibri" w:hAnsi="Arial" w:cs="Arial"/>
          <w:color w:val="auto"/>
        </w:rPr>
        <w:t>cons</w:t>
      </w:r>
      <w:r w:rsidR="0083592A" w:rsidRPr="0003426E">
        <w:rPr>
          <w:rFonts w:ascii="Arial" w:eastAsia="Calibri" w:hAnsi="Arial" w:cs="Arial"/>
          <w:color w:val="auto"/>
        </w:rPr>
        <w:t>ider</w:t>
      </w:r>
      <w:r w:rsidRPr="0003426E">
        <w:rPr>
          <w:rFonts w:ascii="Arial" w:eastAsia="Calibri" w:hAnsi="Arial" w:cs="Arial"/>
          <w:color w:val="auto"/>
        </w:rPr>
        <w:t xml:space="preserve"> appropriate referrals</w:t>
      </w:r>
      <w:r w:rsidR="00A66B66" w:rsidRPr="0003426E">
        <w:rPr>
          <w:rFonts w:ascii="Arial" w:eastAsia="Calibri" w:hAnsi="Arial" w:cs="Arial"/>
          <w:color w:val="auto"/>
        </w:rPr>
        <w:t xml:space="preserve"> to individuals and other care providers </w:t>
      </w:r>
      <w:r w:rsidR="0083592A" w:rsidRPr="0003426E">
        <w:rPr>
          <w:rFonts w:ascii="Arial" w:eastAsia="Calibri" w:hAnsi="Arial" w:cs="Arial"/>
          <w:color w:val="auto"/>
        </w:rPr>
        <w:t xml:space="preserve">occurs </w:t>
      </w:r>
      <w:r w:rsidR="00A66B66" w:rsidRPr="0003426E">
        <w:rPr>
          <w:rFonts w:ascii="Arial" w:eastAsia="Calibri" w:hAnsi="Arial" w:cs="Arial"/>
          <w:color w:val="auto"/>
        </w:rPr>
        <w:t xml:space="preserve">when required. </w:t>
      </w:r>
      <w:r w:rsidR="00681319" w:rsidRPr="0003426E">
        <w:rPr>
          <w:rFonts w:ascii="Arial" w:eastAsia="Calibri" w:hAnsi="Arial" w:cs="Arial"/>
          <w:color w:val="auto"/>
        </w:rPr>
        <w:t>Staff</w:t>
      </w:r>
      <w:r w:rsidR="0083592A" w:rsidRPr="0003426E">
        <w:rPr>
          <w:rFonts w:ascii="Arial" w:eastAsia="Calibri" w:hAnsi="Arial" w:cs="Arial"/>
          <w:color w:val="auto"/>
        </w:rPr>
        <w:t xml:space="preserve"> demonstrate knowledge of </w:t>
      </w:r>
      <w:r w:rsidR="00681319" w:rsidRPr="0003426E">
        <w:rPr>
          <w:rFonts w:ascii="Arial" w:eastAsia="Calibri" w:hAnsi="Arial" w:cs="Arial"/>
          <w:color w:val="auto"/>
        </w:rPr>
        <w:t xml:space="preserve">referrals to Dementia Services Australia, Emotional Wellbeing for Older Persons </w:t>
      </w:r>
      <w:r w:rsidR="00156E84" w:rsidRPr="0003426E">
        <w:rPr>
          <w:rFonts w:ascii="Arial" w:eastAsia="Calibri" w:hAnsi="Arial" w:cs="Arial"/>
          <w:color w:val="auto"/>
        </w:rPr>
        <w:t>program</w:t>
      </w:r>
      <w:r w:rsidR="000A182D" w:rsidRPr="0003426E">
        <w:rPr>
          <w:rFonts w:ascii="Arial" w:eastAsia="Calibri" w:hAnsi="Arial" w:cs="Arial"/>
          <w:color w:val="auto"/>
        </w:rPr>
        <w:t>s</w:t>
      </w:r>
      <w:r w:rsidR="00681319" w:rsidRPr="0003426E">
        <w:rPr>
          <w:rFonts w:ascii="Arial" w:eastAsia="Calibri" w:hAnsi="Arial" w:cs="Arial"/>
          <w:color w:val="auto"/>
        </w:rPr>
        <w:t xml:space="preserve"> and allied health professionals</w:t>
      </w:r>
      <w:r w:rsidR="000A182D" w:rsidRPr="0003426E">
        <w:rPr>
          <w:rFonts w:ascii="Arial" w:eastAsia="Calibri" w:hAnsi="Arial" w:cs="Arial"/>
          <w:color w:val="auto"/>
        </w:rPr>
        <w:t xml:space="preserve"> including physiotherapists.</w:t>
      </w:r>
      <w:r w:rsidR="00C547D6" w:rsidRPr="0003426E">
        <w:rPr>
          <w:rFonts w:ascii="Arial" w:eastAsia="Calibri" w:hAnsi="Arial" w:cs="Arial"/>
          <w:color w:val="auto"/>
        </w:rPr>
        <w:t xml:space="preserve"> </w:t>
      </w:r>
      <w:r w:rsidR="00A57653" w:rsidRPr="0003426E">
        <w:rPr>
          <w:rFonts w:ascii="Arial" w:eastAsia="Calibri" w:hAnsi="Arial" w:cs="Arial"/>
          <w:color w:val="auto"/>
        </w:rPr>
        <w:t xml:space="preserve">Directives and strategies are </w:t>
      </w:r>
      <w:r w:rsidR="00786430" w:rsidRPr="0003426E">
        <w:rPr>
          <w:rFonts w:ascii="Arial" w:eastAsia="Calibri" w:hAnsi="Arial" w:cs="Arial"/>
          <w:color w:val="auto"/>
        </w:rPr>
        <w:t>documented</w:t>
      </w:r>
      <w:r w:rsidR="008C6F40" w:rsidRPr="0003426E">
        <w:rPr>
          <w:rFonts w:ascii="Arial" w:eastAsia="Calibri" w:hAnsi="Arial" w:cs="Arial"/>
          <w:color w:val="auto"/>
        </w:rPr>
        <w:t>,</w:t>
      </w:r>
      <w:r w:rsidR="00786430" w:rsidRPr="0003426E">
        <w:rPr>
          <w:rFonts w:ascii="Arial" w:eastAsia="Calibri" w:hAnsi="Arial" w:cs="Arial"/>
          <w:color w:val="auto"/>
        </w:rPr>
        <w:t xml:space="preserve"> and a monitoring process ensures staff adherence. </w:t>
      </w:r>
      <w:r w:rsidR="003E7579" w:rsidRPr="0003426E">
        <w:rPr>
          <w:rFonts w:ascii="Arial" w:eastAsia="Calibri" w:hAnsi="Arial" w:cs="Arial"/>
          <w:color w:val="auto"/>
        </w:rPr>
        <w:t>P</w:t>
      </w:r>
      <w:r w:rsidR="00C547D6" w:rsidRPr="0003426E">
        <w:rPr>
          <w:rFonts w:ascii="Arial" w:eastAsia="Calibri" w:hAnsi="Arial" w:cs="Arial"/>
          <w:color w:val="auto"/>
        </w:rPr>
        <w:t>olicies</w:t>
      </w:r>
      <w:r w:rsidR="003E7579" w:rsidRPr="0003426E">
        <w:rPr>
          <w:rFonts w:ascii="Arial" w:eastAsia="Calibri" w:hAnsi="Arial" w:cs="Arial"/>
          <w:color w:val="auto"/>
        </w:rPr>
        <w:t>/</w:t>
      </w:r>
      <w:r w:rsidR="00C547D6" w:rsidRPr="0003426E">
        <w:rPr>
          <w:rFonts w:ascii="Arial" w:eastAsia="Calibri" w:hAnsi="Arial" w:cs="Arial"/>
          <w:color w:val="auto"/>
        </w:rPr>
        <w:t xml:space="preserve">procedures </w:t>
      </w:r>
      <w:r w:rsidR="003E7579" w:rsidRPr="0003426E">
        <w:rPr>
          <w:rFonts w:ascii="Arial" w:eastAsia="Calibri" w:hAnsi="Arial" w:cs="Arial"/>
          <w:color w:val="auto"/>
        </w:rPr>
        <w:t xml:space="preserve">guide organisational expectations </w:t>
      </w:r>
      <w:r w:rsidR="00C547D6" w:rsidRPr="0003426E">
        <w:rPr>
          <w:rFonts w:ascii="Arial" w:eastAsia="Calibri" w:hAnsi="Arial" w:cs="Arial"/>
          <w:color w:val="auto"/>
        </w:rPr>
        <w:t xml:space="preserve">and support </w:t>
      </w:r>
      <w:r w:rsidR="00FA43A5" w:rsidRPr="0003426E">
        <w:rPr>
          <w:rFonts w:ascii="Arial" w:eastAsia="Calibri" w:hAnsi="Arial" w:cs="Arial"/>
          <w:color w:val="auto"/>
        </w:rPr>
        <w:t xml:space="preserve">transfer of information between </w:t>
      </w:r>
      <w:r w:rsidR="00C547D6" w:rsidRPr="0003426E">
        <w:rPr>
          <w:rFonts w:ascii="Arial" w:eastAsia="Calibri" w:hAnsi="Arial" w:cs="Arial"/>
          <w:color w:val="auto"/>
        </w:rPr>
        <w:t>external providers</w:t>
      </w:r>
      <w:r w:rsidR="00FA43A5" w:rsidRPr="0003426E">
        <w:rPr>
          <w:rFonts w:ascii="Arial" w:eastAsia="Calibri" w:hAnsi="Arial" w:cs="Arial"/>
          <w:color w:val="auto"/>
        </w:rPr>
        <w:t>/</w:t>
      </w:r>
      <w:r w:rsidR="00C547D6" w:rsidRPr="0003426E">
        <w:rPr>
          <w:rFonts w:ascii="Arial" w:eastAsia="Calibri" w:hAnsi="Arial" w:cs="Arial"/>
          <w:color w:val="auto"/>
        </w:rPr>
        <w:t>allied health services</w:t>
      </w:r>
      <w:r w:rsidR="00FA43A5" w:rsidRPr="0003426E">
        <w:rPr>
          <w:rFonts w:ascii="Arial" w:eastAsia="Calibri" w:hAnsi="Arial" w:cs="Arial"/>
          <w:color w:val="auto"/>
        </w:rPr>
        <w:t xml:space="preserve"> and </w:t>
      </w:r>
      <w:r w:rsidR="00A57653" w:rsidRPr="0003426E">
        <w:rPr>
          <w:rFonts w:ascii="Arial" w:eastAsia="Calibri" w:hAnsi="Arial" w:cs="Arial"/>
          <w:color w:val="auto"/>
        </w:rPr>
        <w:t>service staff.</w:t>
      </w:r>
    </w:p>
    <w:p w14:paraId="0CA6700C" w14:textId="77777777" w:rsidR="002F326A" w:rsidRPr="00B14B11" w:rsidRDefault="002F326A" w:rsidP="002F326A">
      <w:pPr>
        <w:spacing w:before="240" w:line="276" w:lineRule="auto"/>
        <w:rPr>
          <w:rFonts w:ascii="Arial" w:hAnsi="Arial" w:cs="Arial"/>
          <w:color w:val="auto"/>
          <w:u w:val="single"/>
        </w:rPr>
      </w:pPr>
      <w:r w:rsidRPr="00B14B11">
        <w:rPr>
          <w:rFonts w:ascii="Arial" w:hAnsi="Arial" w:cs="Arial"/>
          <w:color w:val="auto"/>
          <w:u w:val="single"/>
        </w:rPr>
        <w:t>Requirement 4(3)(f)</w:t>
      </w:r>
    </w:p>
    <w:p w14:paraId="7C628735" w14:textId="14881CE1" w:rsidR="001750B1" w:rsidRDefault="008C6F40" w:rsidP="0003426E">
      <w:pPr>
        <w:spacing w:before="240" w:line="276" w:lineRule="auto"/>
        <w:rPr>
          <w:rFonts w:ascii="Arial" w:eastAsia="Calibri" w:hAnsi="Arial" w:cs="Arial"/>
          <w:color w:val="auto"/>
        </w:rPr>
      </w:pPr>
      <w:r w:rsidRPr="0003426E">
        <w:rPr>
          <w:rFonts w:ascii="Arial" w:eastAsia="Calibri" w:hAnsi="Arial" w:cs="Arial"/>
          <w:color w:val="auto"/>
        </w:rPr>
        <w:t>Interviewed c</w:t>
      </w:r>
      <w:r w:rsidR="00FA77E1" w:rsidRPr="0003426E">
        <w:rPr>
          <w:rFonts w:ascii="Arial" w:eastAsia="Calibri" w:hAnsi="Arial" w:cs="Arial"/>
          <w:color w:val="auto"/>
        </w:rPr>
        <w:t>onsumers and representative</w:t>
      </w:r>
      <w:r w:rsidR="004E57C9" w:rsidRPr="0003426E">
        <w:rPr>
          <w:rFonts w:ascii="Arial" w:eastAsia="Calibri" w:hAnsi="Arial" w:cs="Arial"/>
          <w:color w:val="auto"/>
        </w:rPr>
        <w:t>’</w:t>
      </w:r>
      <w:r w:rsidR="00FA77E1" w:rsidRPr="0003426E">
        <w:rPr>
          <w:rFonts w:ascii="Arial" w:eastAsia="Calibri" w:hAnsi="Arial" w:cs="Arial"/>
          <w:color w:val="auto"/>
        </w:rPr>
        <w:t xml:space="preserve">s </w:t>
      </w:r>
      <w:r w:rsidRPr="0003426E">
        <w:rPr>
          <w:rFonts w:ascii="Arial" w:eastAsia="Calibri" w:hAnsi="Arial" w:cs="Arial"/>
          <w:color w:val="auto"/>
        </w:rPr>
        <w:t>express sati</w:t>
      </w:r>
      <w:r w:rsidR="004E57C9" w:rsidRPr="0003426E">
        <w:rPr>
          <w:rFonts w:ascii="Arial" w:eastAsia="Calibri" w:hAnsi="Arial" w:cs="Arial"/>
          <w:color w:val="auto"/>
        </w:rPr>
        <w:t xml:space="preserve">sfaction </w:t>
      </w:r>
      <w:r w:rsidR="00FA77E1" w:rsidRPr="0003426E">
        <w:rPr>
          <w:rFonts w:ascii="Arial" w:eastAsia="Calibri" w:hAnsi="Arial" w:cs="Arial"/>
          <w:color w:val="auto"/>
        </w:rPr>
        <w:t>meals</w:t>
      </w:r>
      <w:r w:rsidR="005D6629" w:rsidRPr="0003426E">
        <w:rPr>
          <w:rFonts w:ascii="Arial" w:eastAsia="Calibri" w:hAnsi="Arial" w:cs="Arial"/>
          <w:color w:val="auto"/>
        </w:rPr>
        <w:t xml:space="preserve"> </w:t>
      </w:r>
      <w:r w:rsidR="004E57C9" w:rsidRPr="0003426E">
        <w:rPr>
          <w:rFonts w:ascii="Arial" w:eastAsia="Calibri" w:hAnsi="Arial" w:cs="Arial"/>
          <w:color w:val="auto"/>
        </w:rPr>
        <w:t>are</w:t>
      </w:r>
      <w:r w:rsidR="005D6629" w:rsidRPr="0003426E">
        <w:rPr>
          <w:rFonts w:ascii="Arial" w:eastAsia="Calibri" w:hAnsi="Arial" w:cs="Arial"/>
          <w:color w:val="auto"/>
        </w:rPr>
        <w:t xml:space="preserve"> varied and of </w:t>
      </w:r>
      <w:r w:rsidR="004E57C9" w:rsidRPr="0003426E">
        <w:rPr>
          <w:rFonts w:ascii="Arial" w:eastAsia="Calibri" w:hAnsi="Arial" w:cs="Arial"/>
          <w:color w:val="auto"/>
        </w:rPr>
        <w:t xml:space="preserve">appropriate </w:t>
      </w:r>
      <w:r w:rsidR="005D6629" w:rsidRPr="0003426E">
        <w:rPr>
          <w:rFonts w:ascii="Arial" w:eastAsia="Calibri" w:hAnsi="Arial" w:cs="Arial"/>
          <w:color w:val="auto"/>
        </w:rPr>
        <w:t xml:space="preserve">quality and quantity. </w:t>
      </w:r>
      <w:r w:rsidR="007A29C8" w:rsidRPr="0003426E">
        <w:rPr>
          <w:rFonts w:ascii="Arial" w:eastAsia="Calibri" w:hAnsi="Arial" w:cs="Arial"/>
          <w:color w:val="auto"/>
        </w:rPr>
        <w:t>Observations</w:t>
      </w:r>
      <w:r w:rsidR="004C5B66" w:rsidRPr="0003426E">
        <w:rPr>
          <w:rFonts w:ascii="Arial" w:eastAsia="Calibri" w:hAnsi="Arial" w:cs="Arial"/>
          <w:color w:val="auto"/>
        </w:rPr>
        <w:t xml:space="preserve"> n</w:t>
      </w:r>
      <w:r w:rsidR="007A29C8" w:rsidRPr="0003426E">
        <w:rPr>
          <w:rFonts w:ascii="Arial" w:eastAsia="Calibri" w:hAnsi="Arial" w:cs="Arial"/>
          <w:color w:val="auto"/>
        </w:rPr>
        <w:t xml:space="preserve">oted </w:t>
      </w:r>
      <w:r w:rsidR="00B07568" w:rsidRPr="0003426E">
        <w:rPr>
          <w:rFonts w:ascii="Arial" w:eastAsia="Calibri" w:hAnsi="Arial" w:cs="Arial"/>
          <w:color w:val="auto"/>
        </w:rPr>
        <w:t xml:space="preserve">consumers </w:t>
      </w:r>
      <w:r w:rsidR="003646D3" w:rsidRPr="0003426E">
        <w:rPr>
          <w:rFonts w:ascii="Arial" w:eastAsia="Calibri" w:hAnsi="Arial" w:cs="Arial"/>
          <w:color w:val="auto"/>
        </w:rPr>
        <w:t>di</w:t>
      </w:r>
      <w:r w:rsidR="00792290" w:rsidRPr="0003426E">
        <w:rPr>
          <w:rFonts w:ascii="Arial" w:eastAsia="Calibri" w:hAnsi="Arial" w:cs="Arial"/>
          <w:color w:val="auto"/>
        </w:rPr>
        <w:t>ning together</w:t>
      </w:r>
      <w:r w:rsidR="00D476DC" w:rsidRPr="0003426E">
        <w:rPr>
          <w:rFonts w:ascii="Arial" w:eastAsia="Calibri" w:hAnsi="Arial" w:cs="Arial"/>
          <w:color w:val="auto"/>
        </w:rPr>
        <w:t xml:space="preserve"> and</w:t>
      </w:r>
      <w:r w:rsidR="004C5B66" w:rsidRPr="0003426E">
        <w:rPr>
          <w:rFonts w:ascii="Arial" w:eastAsia="Calibri" w:hAnsi="Arial" w:cs="Arial"/>
          <w:color w:val="auto"/>
        </w:rPr>
        <w:t>/or</w:t>
      </w:r>
      <w:r w:rsidR="00D476DC" w:rsidRPr="0003426E">
        <w:rPr>
          <w:rFonts w:ascii="Arial" w:eastAsia="Calibri" w:hAnsi="Arial" w:cs="Arial"/>
          <w:color w:val="auto"/>
        </w:rPr>
        <w:t xml:space="preserve"> with their families</w:t>
      </w:r>
      <w:r w:rsidR="004C5B66" w:rsidRPr="0003426E">
        <w:rPr>
          <w:rFonts w:ascii="Arial" w:eastAsia="Calibri" w:hAnsi="Arial" w:cs="Arial"/>
          <w:color w:val="auto"/>
        </w:rPr>
        <w:t>/representatives</w:t>
      </w:r>
      <w:r w:rsidR="00D476DC" w:rsidRPr="0003426E">
        <w:rPr>
          <w:rFonts w:ascii="Arial" w:eastAsia="Calibri" w:hAnsi="Arial" w:cs="Arial"/>
          <w:color w:val="auto"/>
        </w:rPr>
        <w:t>.</w:t>
      </w:r>
      <w:r w:rsidR="005216A3" w:rsidRPr="0003426E">
        <w:rPr>
          <w:rFonts w:ascii="Arial" w:eastAsia="Calibri" w:hAnsi="Arial" w:cs="Arial"/>
          <w:color w:val="auto"/>
        </w:rPr>
        <w:t xml:space="preserve"> </w:t>
      </w:r>
      <w:r w:rsidR="00E92E13" w:rsidRPr="0003426E">
        <w:rPr>
          <w:rFonts w:ascii="Arial" w:eastAsia="Calibri" w:hAnsi="Arial" w:cs="Arial"/>
          <w:color w:val="auto"/>
        </w:rPr>
        <w:t>Senior staff</w:t>
      </w:r>
      <w:r w:rsidR="008C7AB1" w:rsidRPr="0003426E">
        <w:rPr>
          <w:rFonts w:ascii="Arial" w:eastAsia="Calibri" w:hAnsi="Arial" w:cs="Arial"/>
          <w:color w:val="auto"/>
        </w:rPr>
        <w:t xml:space="preserve"> d</w:t>
      </w:r>
      <w:r w:rsidR="004C5B66" w:rsidRPr="0003426E">
        <w:rPr>
          <w:rFonts w:ascii="Arial" w:eastAsia="Calibri" w:hAnsi="Arial" w:cs="Arial"/>
          <w:color w:val="auto"/>
        </w:rPr>
        <w:t xml:space="preserve">emonstrate processes to ensure </w:t>
      </w:r>
      <w:r w:rsidR="008C7AB1" w:rsidRPr="0003426E">
        <w:rPr>
          <w:rFonts w:ascii="Arial" w:eastAsia="Calibri" w:hAnsi="Arial" w:cs="Arial"/>
          <w:color w:val="auto"/>
        </w:rPr>
        <w:t>cons</w:t>
      </w:r>
      <w:r w:rsidR="00E92E13" w:rsidRPr="0003426E">
        <w:rPr>
          <w:rFonts w:ascii="Arial" w:eastAsia="Calibri" w:hAnsi="Arial" w:cs="Arial"/>
          <w:color w:val="auto"/>
        </w:rPr>
        <w:t>ideration and inclusion of cons</w:t>
      </w:r>
      <w:r w:rsidR="008C7AB1" w:rsidRPr="0003426E">
        <w:rPr>
          <w:rFonts w:ascii="Arial" w:eastAsia="Calibri" w:hAnsi="Arial" w:cs="Arial"/>
          <w:color w:val="auto"/>
        </w:rPr>
        <w:t xml:space="preserve">umer feedback </w:t>
      </w:r>
      <w:r w:rsidR="00E92E13" w:rsidRPr="0003426E">
        <w:rPr>
          <w:rFonts w:ascii="Arial" w:eastAsia="Calibri" w:hAnsi="Arial" w:cs="Arial"/>
          <w:color w:val="auto"/>
        </w:rPr>
        <w:t>in meal servery and choice</w:t>
      </w:r>
      <w:r w:rsidR="008C7AB1" w:rsidRPr="0003426E">
        <w:rPr>
          <w:rFonts w:ascii="Arial" w:eastAsia="Calibri" w:hAnsi="Arial" w:cs="Arial"/>
          <w:color w:val="auto"/>
        </w:rPr>
        <w:t xml:space="preserve">. </w:t>
      </w:r>
      <w:r w:rsidR="005216A3" w:rsidRPr="0003426E">
        <w:rPr>
          <w:rFonts w:ascii="Arial" w:eastAsia="Calibri" w:hAnsi="Arial" w:cs="Arial"/>
          <w:color w:val="auto"/>
        </w:rPr>
        <w:t xml:space="preserve">Meal planning </w:t>
      </w:r>
      <w:r w:rsidR="00D835C1" w:rsidRPr="0003426E">
        <w:rPr>
          <w:rFonts w:ascii="Arial" w:eastAsia="Calibri" w:hAnsi="Arial" w:cs="Arial"/>
          <w:color w:val="auto"/>
        </w:rPr>
        <w:t xml:space="preserve">processes </w:t>
      </w:r>
      <w:r w:rsidR="00935D73" w:rsidRPr="0003426E">
        <w:rPr>
          <w:rFonts w:ascii="Arial" w:eastAsia="Calibri" w:hAnsi="Arial" w:cs="Arial"/>
          <w:color w:val="auto"/>
        </w:rPr>
        <w:t>consider dietary needs</w:t>
      </w:r>
      <w:r w:rsidR="00D835C1" w:rsidRPr="0003426E">
        <w:rPr>
          <w:rFonts w:ascii="Arial" w:eastAsia="Calibri" w:hAnsi="Arial" w:cs="Arial"/>
          <w:color w:val="auto"/>
        </w:rPr>
        <w:t>/</w:t>
      </w:r>
      <w:r w:rsidR="00935D73" w:rsidRPr="0003426E">
        <w:rPr>
          <w:rFonts w:ascii="Arial" w:eastAsia="Calibri" w:hAnsi="Arial" w:cs="Arial"/>
          <w:color w:val="auto"/>
        </w:rPr>
        <w:t>preferences</w:t>
      </w:r>
      <w:r w:rsidR="00AA0E66" w:rsidRPr="0003426E">
        <w:rPr>
          <w:rFonts w:ascii="Arial" w:eastAsia="Calibri" w:hAnsi="Arial" w:cs="Arial"/>
          <w:color w:val="auto"/>
        </w:rPr>
        <w:t xml:space="preserve"> including vegetarian and cultural options, with </w:t>
      </w:r>
      <w:r w:rsidR="005712BE" w:rsidRPr="0003426E">
        <w:rPr>
          <w:rFonts w:ascii="Arial" w:eastAsia="Calibri" w:hAnsi="Arial" w:cs="Arial"/>
          <w:color w:val="auto"/>
        </w:rPr>
        <w:t>several snacks consistently available.</w:t>
      </w:r>
    </w:p>
    <w:p w14:paraId="0EC05AB6" w14:textId="0D8DFCA1" w:rsidR="00123CD3" w:rsidRPr="00B14B11" w:rsidRDefault="00123CD3" w:rsidP="00123CD3">
      <w:pPr>
        <w:spacing w:before="240" w:line="276" w:lineRule="auto"/>
        <w:rPr>
          <w:rFonts w:ascii="Arial" w:hAnsi="Arial" w:cs="Arial"/>
          <w:color w:val="auto"/>
          <w:u w:val="single"/>
        </w:rPr>
      </w:pPr>
      <w:r w:rsidRPr="00B14B11">
        <w:rPr>
          <w:rFonts w:ascii="Arial" w:hAnsi="Arial" w:cs="Arial"/>
          <w:color w:val="auto"/>
          <w:u w:val="single"/>
        </w:rPr>
        <w:t>Requirement 4(3)(</w:t>
      </w:r>
      <w:r w:rsidR="005D6962">
        <w:rPr>
          <w:rFonts w:ascii="Arial" w:hAnsi="Arial" w:cs="Arial"/>
          <w:color w:val="auto"/>
          <w:u w:val="single"/>
        </w:rPr>
        <w:t>g</w:t>
      </w:r>
      <w:r w:rsidRPr="00B14B11">
        <w:rPr>
          <w:rFonts w:ascii="Arial" w:hAnsi="Arial" w:cs="Arial"/>
          <w:color w:val="auto"/>
          <w:u w:val="single"/>
        </w:rPr>
        <w:t>)</w:t>
      </w:r>
    </w:p>
    <w:p w14:paraId="006371BD" w14:textId="44C8A633" w:rsidR="00B20A7E" w:rsidRPr="00EF1DAB" w:rsidRDefault="00B82004" w:rsidP="00EF1DAB">
      <w:pPr>
        <w:spacing w:before="240" w:line="276" w:lineRule="auto"/>
        <w:rPr>
          <w:rFonts w:ascii="Arial" w:eastAsia="Calibri" w:hAnsi="Arial" w:cs="Arial"/>
          <w:color w:val="auto"/>
        </w:rPr>
      </w:pPr>
      <w:r w:rsidRPr="0003426E">
        <w:rPr>
          <w:rFonts w:ascii="Arial" w:eastAsia="Calibri" w:hAnsi="Arial" w:cs="Arial"/>
          <w:color w:val="auto"/>
        </w:rPr>
        <w:t xml:space="preserve">Consumers and representatives </w:t>
      </w:r>
      <w:r w:rsidR="005712BE" w:rsidRPr="0003426E">
        <w:rPr>
          <w:rFonts w:ascii="Arial" w:eastAsia="Calibri" w:hAnsi="Arial" w:cs="Arial"/>
          <w:color w:val="auto"/>
        </w:rPr>
        <w:t xml:space="preserve">consider </w:t>
      </w:r>
      <w:r w:rsidR="00220825" w:rsidRPr="0003426E">
        <w:rPr>
          <w:rFonts w:ascii="Arial" w:eastAsia="Calibri" w:hAnsi="Arial" w:cs="Arial"/>
          <w:color w:val="auto"/>
        </w:rPr>
        <w:t xml:space="preserve">appropriate availability of </w:t>
      </w:r>
      <w:r w:rsidRPr="0003426E">
        <w:rPr>
          <w:rFonts w:ascii="Arial" w:eastAsia="Calibri" w:hAnsi="Arial" w:cs="Arial"/>
          <w:color w:val="auto"/>
        </w:rPr>
        <w:t xml:space="preserve">safe, suitable, </w:t>
      </w:r>
      <w:proofErr w:type="gramStart"/>
      <w:r w:rsidRPr="0003426E">
        <w:rPr>
          <w:rFonts w:ascii="Arial" w:eastAsia="Calibri" w:hAnsi="Arial" w:cs="Arial"/>
          <w:color w:val="auto"/>
        </w:rPr>
        <w:t>clean</w:t>
      </w:r>
      <w:proofErr w:type="gramEnd"/>
      <w:r w:rsidRPr="0003426E">
        <w:rPr>
          <w:rFonts w:ascii="Arial" w:eastAsia="Calibri" w:hAnsi="Arial" w:cs="Arial"/>
          <w:color w:val="auto"/>
        </w:rPr>
        <w:t xml:space="preserve"> and well-maintained</w:t>
      </w:r>
      <w:r w:rsidR="00220825" w:rsidRPr="0003426E">
        <w:rPr>
          <w:rFonts w:ascii="Arial" w:eastAsia="Calibri" w:hAnsi="Arial" w:cs="Arial"/>
          <w:color w:val="auto"/>
        </w:rPr>
        <w:t xml:space="preserve"> equipment</w:t>
      </w:r>
      <w:r w:rsidRPr="0003426E">
        <w:rPr>
          <w:rFonts w:ascii="Arial" w:eastAsia="Calibri" w:hAnsi="Arial" w:cs="Arial"/>
          <w:color w:val="auto"/>
        </w:rPr>
        <w:t xml:space="preserve">. </w:t>
      </w:r>
      <w:r w:rsidR="00811085" w:rsidRPr="0003426E">
        <w:rPr>
          <w:rFonts w:ascii="Arial" w:eastAsia="Calibri" w:hAnsi="Arial" w:cs="Arial"/>
          <w:color w:val="auto"/>
        </w:rPr>
        <w:t>Staff d</w:t>
      </w:r>
      <w:r w:rsidR="00220825" w:rsidRPr="0003426E">
        <w:rPr>
          <w:rFonts w:ascii="Arial" w:eastAsia="Calibri" w:hAnsi="Arial" w:cs="Arial"/>
          <w:color w:val="auto"/>
        </w:rPr>
        <w:t xml:space="preserve">emonstrate knowledge of </w:t>
      </w:r>
      <w:r w:rsidR="00811085" w:rsidRPr="0003426E">
        <w:rPr>
          <w:rFonts w:ascii="Arial" w:eastAsia="Calibri" w:hAnsi="Arial" w:cs="Arial"/>
          <w:color w:val="auto"/>
        </w:rPr>
        <w:t>hazard identification</w:t>
      </w:r>
      <w:r w:rsidR="0097195C" w:rsidRPr="0003426E">
        <w:rPr>
          <w:rFonts w:ascii="Arial" w:eastAsia="Calibri" w:hAnsi="Arial" w:cs="Arial"/>
          <w:color w:val="auto"/>
        </w:rPr>
        <w:t xml:space="preserve"> </w:t>
      </w:r>
      <w:r w:rsidR="00220825" w:rsidRPr="0003426E">
        <w:rPr>
          <w:rFonts w:ascii="Arial" w:eastAsia="Calibri" w:hAnsi="Arial" w:cs="Arial"/>
          <w:color w:val="auto"/>
        </w:rPr>
        <w:t xml:space="preserve">processes </w:t>
      </w:r>
      <w:r w:rsidR="0097195C" w:rsidRPr="0003426E">
        <w:rPr>
          <w:rFonts w:ascii="Arial" w:eastAsia="Calibri" w:hAnsi="Arial" w:cs="Arial"/>
          <w:color w:val="auto"/>
        </w:rPr>
        <w:t>and equipment repair and maintenance system</w:t>
      </w:r>
      <w:r w:rsidR="00C129EB" w:rsidRPr="0003426E">
        <w:rPr>
          <w:rFonts w:ascii="Arial" w:eastAsia="Calibri" w:hAnsi="Arial" w:cs="Arial"/>
          <w:color w:val="auto"/>
        </w:rPr>
        <w:t xml:space="preserve">. </w:t>
      </w:r>
      <w:r w:rsidR="00464B9F" w:rsidRPr="0003426E">
        <w:rPr>
          <w:rFonts w:ascii="Arial" w:eastAsia="Calibri" w:hAnsi="Arial" w:cs="Arial"/>
          <w:color w:val="auto"/>
        </w:rPr>
        <w:t>It is expected an</w:t>
      </w:r>
      <w:r w:rsidR="00581877" w:rsidRPr="0003426E">
        <w:rPr>
          <w:rFonts w:ascii="Arial" w:eastAsia="Calibri" w:hAnsi="Arial" w:cs="Arial"/>
          <w:color w:val="auto"/>
        </w:rPr>
        <w:t xml:space="preserve"> electronic </w:t>
      </w:r>
      <w:r w:rsidR="00464B9F" w:rsidRPr="0003426E">
        <w:rPr>
          <w:rFonts w:ascii="Arial" w:eastAsia="Calibri" w:hAnsi="Arial" w:cs="Arial"/>
          <w:color w:val="auto"/>
        </w:rPr>
        <w:t xml:space="preserve">preventative and </w:t>
      </w:r>
      <w:r w:rsidR="00464B9F" w:rsidRPr="0003426E">
        <w:rPr>
          <w:rFonts w:ascii="Arial" w:eastAsia="Calibri" w:hAnsi="Arial" w:cs="Arial"/>
          <w:color w:val="auto"/>
        </w:rPr>
        <w:lastRenderedPageBreak/>
        <w:t>reactive maintenance</w:t>
      </w:r>
      <w:r w:rsidR="00581877" w:rsidRPr="0003426E">
        <w:rPr>
          <w:rFonts w:ascii="Arial" w:eastAsia="Calibri" w:hAnsi="Arial" w:cs="Arial"/>
          <w:color w:val="auto"/>
        </w:rPr>
        <w:t xml:space="preserve"> system to be implemented during </w:t>
      </w:r>
      <w:r w:rsidR="00464B9F" w:rsidRPr="0003426E">
        <w:rPr>
          <w:rFonts w:ascii="Arial" w:eastAsia="Calibri" w:hAnsi="Arial" w:cs="Arial"/>
          <w:color w:val="auto"/>
        </w:rPr>
        <w:t xml:space="preserve">2023. </w:t>
      </w:r>
      <w:r w:rsidR="00220825" w:rsidRPr="0003426E">
        <w:rPr>
          <w:rFonts w:ascii="Arial" w:eastAsia="Calibri" w:hAnsi="Arial" w:cs="Arial"/>
          <w:color w:val="auto"/>
        </w:rPr>
        <w:t xml:space="preserve">Staff </w:t>
      </w:r>
      <w:r w:rsidR="00535E11" w:rsidRPr="0003426E">
        <w:rPr>
          <w:rFonts w:ascii="Arial" w:eastAsia="Calibri" w:hAnsi="Arial" w:cs="Arial"/>
          <w:color w:val="auto"/>
        </w:rPr>
        <w:t xml:space="preserve">were observed to be </w:t>
      </w:r>
      <w:r w:rsidR="00C129EB" w:rsidRPr="0003426E">
        <w:rPr>
          <w:rFonts w:ascii="Arial" w:eastAsia="Calibri" w:hAnsi="Arial" w:cs="Arial"/>
          <w:color w:val="auto"/>
        </w:rPr>
        <w:t>competen</w:t>
      </w:r>
      <w:r w:rsidR="00535E11" w:rsidRPr="0003426E">
        <w:rPr>
          <w:rFonts w:ascii="Arial" w:eastAsia="Calibri" w:hAnsi="Arial" w:cs="Arial"/>
          <w:color w:val="auto"/>
        </w:rPr>
        <w:t>tly using equipment</w:t>
      </w:r>
      <w:r w:rsidR="00581877" w:rsidRPr="0003426E">
        <w:rPr>
          <w:rFonts w:ascii="Arial" w:eastAsia="Calibri" w:hAnsi="Arial" w:cs="Arial"/>
          <w:color w:val="auto"/>
        </w:rPr>
        <w:t>,</w:t>
      </w:r>
      <w:r w:rsidR="00535E11" w:rsidRPr="0003426E">
        <w:rPr>
          <w:rFonts w:ascii="Arial" w:eastAsia="Calibri" w:hAnsi="Arial" w:cs="Arial"/>
          <w:color w:val="auto"/>
        </w:rPr>
        <w:t xml:space="preserve"> which</w:t>
      </w:r>
      <w:r w:rsidR="00C129EB" w:rsidRPr="0003426E">
        <w:rPr>
          <w:rFonts w:ascii="Arial" w:eastAsia="Calibri" w:hAnsi="Arial" w:cs="Arial"/>
          <w:color w:val="auto"/>
        </w:rPr>
        <w:t xml:space="preserve"> was generally clean and fit for purpose.</w:t>
      </w:r>
    </w:p>
    <w:p w14:paraId="7199D0FC" w14:textId="46C14AE8" w:rsidR="008605A0" w:rsidRPr="00262C0B" w:rsidRDefault="002B0ABA" w:rsidP="008605A0">
      <w:pPr>
        <w:pStyle w:val="NormalArial"/>
      </w:pPr>
      <w:r>
        <w:br w:type="page"/>
      </w:r>
    </w:p>
    <w:p w14:paraId="7199D0FD" w14:textId="77777777" w:rsidR="008605A0" w:rsidRPr="00996FAF" w:rsidRDefault="002B0ABA" w:rsidP="008605A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55365" w14:paraId="7199D100" w14:textId="77777777" w:rsidTr="00EF1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199D0FE" w14:textId="77777777" w:rsidR="008605A0" w:rsidRPr="00996FAF" w:rsidRDefault="002B0ABA" w:rsidP="008605A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7199D0FF" w14:textId="77777777" w:rsidR="008605A0" w:rsidRPr="00996FAF" w:rsidRDefault="008605A0" w:rsidP="008605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F1DAB" w:rsidRPr="00EF1DAB" w14:paraId="7199D104" w14:textId="77777777" w:rsidTr="00EF1DA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99D101"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199D102"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 w:name="_Hlk127439341"/>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bookmarkEnd w:id="9"/>
          </w:p>
        </w:tc>
        <w:tc>
          <w:tcPr>
            <w:tcW w:w="1835" w:type="dxa"/>
            <w:shd w:val="clear" w:color="auto" w:fill="auto"/>
            <w:vAlign w:val="top"/>
          </w:tcPr>
          <w:p w14:paraId="7199D103" w14:textId="3366D7E6" w:rsidR="008605A0" w:rsidRPr="00EF1DAB"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737DB" w:rsidRPr="00EF1DAB">
                  <w:rPr>
                    <w:rFonts w:ascii="Arial" w:hAnsi="Arial" w:cs="Arial"/>
                    <w:color w:val="auto"/>
                  </w:rPr>
                  <w:t>Compliant</w:t>
                </w:r>
              </w:sdtContent>
            </w:sdt>
            <w:r w:rsidR="002B0ABA" w:rsidRPr="00EF1DAB">
              <w:rPr>
                <w:rFonts w:ascii="Arial" w:hAnsi="Arial" w:cs="Arial"/>
                <w:color w:val="auto"/>
              </w:rPr>
              <w:t xml:space="preserve"> </w:t>
            </w:r>
          </w:p>
        </w:tc>
      </w:tr>
      <w:tr w:rsidR="00655365" w14:paraId="7199D10A" w14:textId="77777777" w:rsidTr="00EF1D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05"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199D106"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99D107" w14:textId="77777777" w:rsidR="008605A0" w:rsidRPr="00996FAF" w:rsidRDefault="002B0ABA" w:rsidP="008605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199D108" w14:textId="77777777" w:rsidR="008605A0" w:rsidRPr="00996FAF" w:rsidRDefault="002B0ABA" w:rsidP="008605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199D109" w14:textId="596BDF62" w:rsidR="008605A0" w:rsidRPr="002737DB"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737DB" w:rsidRPr="002737DB">
                  <w:rPr>
                    <w:rFonts w:ascii="Arial" w:hAnsi="Arial" w:cs="Arial"/>
                    <w:color w:val="auto"/>
                  </w:rPr>
                  <w:t>Compliant</w:t>
                </w:r>
              </w:sdtContent>
            </w:sdt>
            <w:r w:rsidR="002B0ABA" w:rsidRPr="002737DB">
              <w:rPr>
                <w:rFonts w:ascii="Arial" w:hAnsi="Arial" w:cs="Arial"/>
                <w:color w:val="auto"/>
              </w:rPr>
              <w:t xml:space="preserve"> </w:t>
            </w:r>
          </w:p>
        </w:tc>
      </w:tr>
      <w:tr w:rsidR="00655365" w14:paraId="7199D10E" w14:textId="77777777" w:rsidTr="00EF1D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0B"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199D10C"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199D10D" w14:textId="06B7FC4C" w:rsidR="008605A0" w:rsidRPr="00996FAF" w:rsidRDefault="00682F5D" w:rsidP="008605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5625A">
                  <w:rPr>
                    <w:rFonts w:ascii="Arial" w:hAnsi="Arial" w:cs="Arial"/>
                    <w:color w:val="auto"/>
                  </w:rPr>
                  <w:t>Compliant</w:t>
                </w:r>
              </w:sdtContent>
            </w:sdt>
            <w:r w:rsidR="002B0ABA" w:rsidRPr="00996FAF">
              <w:rPr>
                <w:rFonts w:ascii="Arial" w:hAnsi="Arial" w:cs="Arial"/>
                <w:color w:val="0000FF"/>
              </w:rPr>
              <w:t xml:space="preserve"> </w:t>
            </w:r>
          </w:p>
        </w:tc>
      </w:tr>
    </w:tbl>
    <w:p w14:paraId="7199D10F" w14:textId="07852ADC" w:rsidR="008605A0" w:rsidRDefault="002B0ABA" w:rsidP="00EF1DAB">
      <w:pPr>
        <w:pStyle w:val="Heading20"/>
        <w:spacing w:before="240"/>
      </w:pPr>
      <w:r>
        <w:t>Findings</w:t>
      </w:r>
    </w:p>
    <w:p w14:paraId="69191875" w14:textId="1E3E0FEA" w:rsidR="00844297" w:rsidRPr="002737DB" w:rsidRDefault="00844297" w:rsidP="00844297">
      <w:pPr>
        <w:rPr>
          <w:rFonts w:ascii="Arial" w:hAnsi="Arial" w:cs="Arial"/>
        </w:rPr>
      </w:pPr>
      <w:r w:rsidRPr="002737DB">
        <w:rPr>
          <w:rFonts w:ascii="Arial" w:hAnsi="Arial" w:cs="Arial"/>
        </w:rPr>
        <w:t xml:space="preserve">This Quality Standard compliant as </w:t>
      </w:r>
      <w:r w:rsidR="002737DB" w:rsidRPr="002737DB">
        <w:rPr>
          <w:rFonts w:ascii="Arial" w:hAnsi="Arial" w:cs="Arial"/>
        </w:rPr>
        <w:t>3</w:t>
      </w:r>
      <w:r w:rsidRPr="002737DB">
        <w:rPr>
          <w:rFonts w:ascii="Arial" w:hAnsi="Arial" w:cs="Arial"/>
        </w:rPr>
        <w:t xml:space="preserve"> of 3 requirements have been assessed as</w:t>
      </w:r>
      <w:r w:rsidR="002737DB" w:rsidRPr="002737DB">
        <w:rPr>
          <w:rFonts w:ascii="Arial" w:hAnsi="Arial" w:cs="Arial"/>
        </w:rPr>
        <w:t xml:space="preserve"> </w:t>
      </w:r>
      <w:r w:rsidRPr="002737DB">
        <w:rPr>
          <w:rFonts w:ascii="Arial" w:hAnsi="Arial" w:cs="Arial"/>
        </w:rPr>
        <w:t>compliant.</w:t>
      </w:r>
    </w:p>
    <w:p w14:paraId="7CC79995" w14:textId="77777777" w:rsidR="00125E04" w:rsidRPr="00CA28EF" w:rsidRDefault="00125E04" w:rsidP="00125E04">
      <w:pPr>
        <w:spacing w:before="240" w:line="276" w:lineRule="auto"/>
        <w:rPr>
          <w:rFonts w:ascii="Arial" w:hAnsi="Arial" w:cs="Arial"/>
          <w:color w:val="auto"/>
          <w:u w:val="single"/>
        </w:rPr>
      </w:pPr>
      <w:r w:rsidRPr="00CA28EF">
        <w:rPr>
          <w:rFonts w:ascii="Arial" w:hAnsi="Arial" w:cs="Arial"/>
          <w:color w:val="auto"/>
          <w:u w:val="single"/>
        </w:rPr>
        <w:t>Requirement 5(3)(a)</w:t>
      </w:r>
    </w:p>
    <w:p w14:paraId="22FF6995" w14:textId="19241F9D" w:rsidR="00DF02F2" w:rsidRPr="0003426E" w:rsidRDefault="0045227A" w:rsidP="0003426E">
      <w:pPr>
        <w:spacing w:before="240" w:line="276" w:lineRule="auto"/>
        <w:rPr>
          <w:rFonts w:ascii="Arial" w:eastAsia="Calibri" w:hAnsi="Arial" w:cs="Arial"/>
          <w:color w:val="auto"/>
        </w:rPr>
      </w:pPr>
      <w:r w:rsidRPr="0003426E">
        <w:rPr>
          <w:rFonts w:ascii="Arial" w:eastAsia="Calibri" w:hAnsi="Arial" w:cs="Arial"/>
          <w:color w:val="auto"/>
        </w:rPr>
        <w:t>Via observation, t</w:t>
      </w:r>
      <w:r w:rsidR="00521570" w:rsidRPr="0003426E">
        <w:rPr>
          <w:rFonts w:ascii="Arial" w:eastAsia="Calibri" w:hAnsi="Arial" w:cs="Arial"/>
          <w:color w:val="auto"/>
        </w:rPr>
        <w:t xml:space="preserve">he </w:t>
      </w:r>
      <w:r w:rsidRPr="0003426E">
        <w:rPr>
          <w:rFonts w:ascii="Arial" w:eastAsia="Calibri" w:hAnsi="Arial" w:cs="Arial"/>
          <w:color w:val="auto"/>
        </w:rPr>
        <w:t>a</w:t>
      </w:r>
      <w:r w:rsidR="00521570" w:rsidRPr="0003426E">
        <w:rPr>
          <w:rFonts w:ascii="Arial" w:eastAsia="Calibri" w:hAnsi="Arial" w:cs="Arial"/>
          <w:color w:val="auto"/>
        </w:rPr>
        <w:t xml:space="preserve">ssessment </w:t>
      </w:r>
      <w:r w:rsidRPr="0003426E">
        <w:rPr>
          <w:rFonts w:ascii="Arial" w:eastAsia="Calibri" w:hAnsi="Arial" w:cs="Arial"/>
          <w:color w:val="auto"/>
        </w:rPr>
        <w:t>t</w:t>
      </w:r>
      <w:r w:rsidR="00521570" w:rsidRPr="0003426E">
        <w:rPr>
          <w:rFonts w:ascii="Arial" w:eastAsia="Calibri" w:hAnsi="Arial" w:cs="Arial"/>
          <w:color w:val="auto"/>
        </w:rPr>
        <w:t xml:space="preserve">eam </w:t>
      </w:r>
      <w:r w:rsidR="00C23644" w:rsidRPr="0003426E">
        <w:rPr>
          <w:rFonts w:ascii="Arial" w:eastAsia="Calibri" w:hAnsi="Arial" w:cs="Arial"/>
          <w:color w:val="auto"/>
        </w:rPr>
        <w:t>bought forward evidence</w:t>
      </w:r>
      <w:r w:rsidR="00BC7D31" w:rsidRPr="0003426E">
        <w:rPr>
          <w:rFonts w:ascii="Arial" w:eastAsia="Calibri" w:hAnsi="Arial" w:cs="Arial"/>
          <w:color w:val="auto"/>
        </w:rPr>
        <w:t xml:space="preserve"> </w:t>
      </w:r>
      <w:r w:rsidR="00CB59D0">
        <w:rPr>
          <w:rFonts w:ascii="Arial" w:eastAsia="Calibri" w:hAnsi="Arial" w:cs="Arial"/>
          <w:color w:val="auto"/>
        </w:rPr>
        <w:t>shar</w:t>
      </w:r>
      <w:r w:rsidR="00BC2DCD">
        <w:rPr>
          <w:rFonts w:ascii="Arial" w:eastAsia="Calibri" w:hAnsi="Arial" w:cs="Arial"/>
          <w:color w:val="auto"/>
        </w:rPr>
        <w:t xml:space="preserve">ing of bedrooms </w:t>
      </w:r>
      <w:r w:rsidR="002A67D8" w:rsidRPr="0003426E">
        <w:rPr>
          <w:rFonts w:ascii="Arial" w:eastAsia="Calibri" w:hAnsi="Arial" w:cs="Arial"/>
          <w:color w:val="auto"/>
        </w:rPr>
        <w:t>compromise</w:t>
      </w:r>
      <w:r w:rsidR="00BC2DCD">
        <w:rPr>
          <w:rFonts w:ascii="Arial" w:eastAsia="Calibri" w:hAnsi="Arial" w:cs="Arial"/>
          <w:color w:val="auto"/>
        </w:rPr>
        <w:t>s consumers ability for independence</w:t>
      </w:r>
      <w:r w:rsidR="00DA48B2">
        <w:rPr>
          <w:rFonts w:ascii="Arial" w:eastAsia="Calibri" w:hAnsi="Arial" w:cs="Arial"/>
          <w:color w:val="auto"/>
        </w:rPr>
        <w:t xml:space="preserve">; most shared rooms do not have access to seating and/or </w:t>
      </w:r>
      <w:r w:rsidR="009A4815">
        <w:rPr>
          <w:rFonts w:ascii="Arial" w:eastAsia="Calibri" w:hAnsi="Arial" w:cs="Arial"/>
          <w:color w:val="auto"/>
        </w:rPr>
        <w:t>and limited space d</w:t>
      </w:r>
      <w:r w:rsidR="00471D4F">
        <w:rPr>
          <w:rFonts w:ascii="Arial" w:eastAsia="Calibri" w:hAnsi="Arial" w:cs="Arial"/>
          <w:color w:val="auto"/>
        </w:rPr>
        <w:t xml:space="preserve">iminishes </w:t>
      </w:r>
      <w:r w:rsidR="006450B5">
        <w:rPr>
          <w:rFonts w:ascii="Arial" w:eastAsia="Calibri" w:hAnsi="Arial" w:cs="Arial"/>
          <w:color w:val="auto"/>
        </w:rPr>
        <w:t>extent f</w:t>
      </w:r>
      <w:r w:rsidR="00471D4F">
        <w:rPr>
          <w:rFonts w:ascii="Arial" w:eastAsia="Calibri" w:hAnsi="Arial" w:cs="Arial"/>
          <w:color w:val="auto"/>
        </w:rPr>
        <w:t xml:space="preserve">or </w:t>
      </w:r>
      <w:r w:rsidR="00DA48B2">
        <w:rPr>
          <w:rFonts w:ascii="Arial" w:eastAsia="Calibri" w:hAnsi="Arial" w:cs="Arial"/>
          <w:color w:val="auto"/>
        </w:rPr>
        <w:t>p</w:t>
      </w:r>
      <w:r w:rsidR="0077240F" w:rsidRPr="0003426E">
        <w:rPr>
          <w:rFonts w:ascii="Arial" w:eastAsia="Calibri" w:hAnsi="Arial" w:cs="Arial"/>
          <w:color w:val="auto"/>
        </w:rPr>
        <w:t xml:space="preserve">ersonal belongings </w:t>
      </w:r>
      <w:r w:rsidR="00786030" w:rsidRPr="0003426E">
        <w:rPr>
          <w:rFonts w:ascii="Arial" w:eastAsia="Calibri" w:hAnsi="Arial" w:cs="Arial"/>
          <w:color w:val="auto"/>
        </w:rPr>
        <w:t>and furniture</w:t>
      </w:r>
      <w:r w:rsidR="00CB43F7">
        <w:rPr>
          <w:rFonts w:ascii="Arial" w:eastAsia="Calibri" w:hAnsi="Arial" w:cs="Arial"/>
          <w:color w:val="auto"/>
        </w:rPr>
        <w:t>.</w:t>
      </w:r>
      <w:r w:rsidR="00E10708" w:rsidRPr="0003426E">
        <w:rPr>
          <w:rFonts w:ascii="Arial" w:eastAsia="Calibri" w:hAnsi="Arial" w:cs="Arial"/>
          <w:color w:val="auto"/>
        </w:rPr>
        <w:t xml:space="preserve"> </w:t>
      </w:r>
      <w:r w:rsidR="00CB43F7">
        <w:rPr>
          <w:rFonts w:ascii="Arial" w:eastAsia="Calibri" w:hAnsi="Arial" w:cs="Arial"/>
          <w:color w:val="auto"/>
        </w:rPr>
        <w:t>They observed p</w:t>
      </w:r>
      <w:r w:rsidR="00C9140D" w:rsidRPr="0003426E">
        <w:rPr>
          <w:rFonts w:ascii="Arial" w:eastAsia="Calibri" w:hAnsi="Arial" w:cs="Arial"/>
          <w:color w:val="auto"/>
        </w:rPr>
        <w:t>rivate spaces for consultations and</w:t>
      </w:r>
      <w:r w:rsidR="00CB43F7">
        <w:rPr>
          <w:rFonts w:ascii="Arial" w:eastAsia="Calibri" w:hAnsi="Arial" w:cs="Arial"/>
          <w:color w:val="auto"/>
        </w:rPr>
        <w:t>/or</w:t>
      </w:r>
      <w:r w:rsidR="00C9140D" w:rsidRPr="0003426E">
        <w:rPr>
          <w:rFonts w:ascii="Arial" w:eastAsia="Calibri" w:hAnsi="Arial" w:cs="Arial"/>
          <w:color w:val="auto"/>
        </w:rPr>
        <w:t xml:space="preserve"> family visits are </w:t>
      </w:r>
      <w:r w:rsidR="00CB43F7">
        <w:rPr>
          <w:rFonts w:ascii="Arial" w:eastAsia="Calibri" w:hAnsi="Arial" w:cs="Arial"/>
          <w:color w:val="auto"/>
        </w:rPr>
        <w:t>limited</w:t>
      </w:r>
      <w:r w:rsidR="008427F8">
        <w:rPr>
          <w:rFonts w:ascii="Arial" w:eastAsia="Calibri" w:hAnsi="Arial" w:cs="Arial"/>
          <w:color w:val="auto"/>
        </w:rPr>
        <w:t xml:space="preserve"> resulting in </w:t>
      </w:r>
      <w:r w:rsidR="00C9140D" w:rsidRPr="0003426E">
        <w:rPr>
          <w:rFonts w:ascii="Arial" w:eastAsia="Calibri" w:hAnsi="Arial" w:cs="Arial"/>
          <w:color w:val="auto"/>
        </w:rPr>
        <w:t xml:space="preserve">conversations </w:t>
      </w:r>
      <w:r w:rsidR="00B2713B" w:rsidRPr="0003426E">
        <w:rPr>
          <w:rFonts w:ascii="Arial" w:eastAsia="Calibri" w:hAnsi="Arial" w:cs="Arial"/>
          <w:color w:val="auto"/>
        </w:rPr>
        <w:t>between consumers/family and medica</w:t>
      </w:r>
      <w:r w:rsidR="001201DC" w:rsidRPr="0003426E">
        <w:rPr>
          <w:rFonts w:ascii="Arial" w:eastAsia="Calibri" w:hAnsi="Arial" w:cs="Arial"/>
          <w:color w:val="auto"/>
        </w:rPr>
        <w:t xml:space="preserve">l/allied health professionals </w:t>
      </w:r>
      <w:r w:rsidR="00553733">
        <w:rPr>
          <w:rFonts w:ascii="Arial" w:eastAsia="Calibri" w:hAnsi="Arial" w:cs="Arial"/>
          <w:color w:val="auto"/>
        </w:rPr>
        <w:t xml:space="preserve">in shared rooms </w:t>
      </w:r>
      <w:r w:rsidR="00E66453">
        <w:rPr>
          <w:rFonts w:ascii="Arial" w:eastAsia="Calibri" w:hAnsi="Arial" w:cs="Arial"/>
          <w:color w:val="auto"/>
        </w:rPr>
        <w:t>c</w:t>
      </w:r>
      <w:r w:rsidR="001201DC" w:rsidRPr="0003426E">
        <w:rPr>
          <w:rFonts w:ascii="Arial" w:eastAsia="Calibri" w:hAnsi="Arial" w:cs="Arial"/>
          <w:color w:val="auto"/>
        </w:rPr>
        <w:t>an be overheard</w:t>
      </w:r>
      <w:r w:rsidR="009C6E97" w:rsidRPr="0003426E">
        <w:rPr>
          <w:rFonts w:ascii="Arial" w:eastAsia="Calibri" w:hAnsi="Arial" w:cs="Arial"/>
          <w:color w:val="auto"/>
        </w:rPr>
        <w:t xml:space="preserve"> by others</w:t>
      </w:r>
      <w:r w:rsidR="00E4153A" w:rsidRPr="0003426E">
        <w:rPr>
          <w:rFonts w:ascii="Arial" w:eastAsia="Calibri" w:hAnsi="Arial" w:cs="Arial"/>
          <w:color w:val="auto"/>
        </w:rPr>
        <w:t>.</w:t>
      </w:r>
      <w:r w:rsidR="000C3BC7" w:rsidRPr="0003426E">
        <w:rPr>
          <w:rFonts w:ascii="Arial" w:eastAsia="Calibri" w:hAnsi="Arial" w:cs="Arial"/>
          <w:color w:val="auto"/>
        </w:rPr>
        <w:t xml:space="preserve"> </w:t>
      </w:r>
      <w:r w:rsidR="00507EA1" w:rsidRPr="0003426E">
        <w:rPr>
          <w:rFonts w:ascii="Arial" w:eastAsia="Calibri" w:hAnsi="Arial" w:cs="Arial"/>
          <w:color w:val="auto"/>
        </w:rPr>
        <w:t>Shared b</w:t>
      </w:r>
      <w:r w:rsidR="00920E29" w:rsidRPr="0003426E">
        <w:rPr>
          <w:rFonts w:ascii="Arial" w:eastAsia="Calibri" w:hAnsi="Arial" w:cs="Arial"/>
          <w:color w:val="auto"/>
        </w:rPr>
        <w:t>athrooms</w:t>
      </w:r>
      <w:r w:rsidR="00507EA1" w:rsidRPr="0003426E">
        <w:rPr>
          <w:rFonts w:ascii="Arial" w:eastAsia="Calibri" w:hAnsi="Arial" w:cs="Arial"/>
          <w:color w:val="auto"/>
        </w:rPr>
        <w:t>/</w:t>
      </w:r>
      <w:r w:rsidR="00920E29" w:rsidRPr="0003426E">
        <w:rPr>
          <w:rFonts w:ascii="Arial" w:eastAsia="Calibri" w:hAnsi="Arial" w:cs="Arial"/>
          <w:color w:val="auto"/>
        </w:rPr>
        <w:t xml:space="preserve">toilets </w:t>
      </w:r>
      <w:r w:rsidR="00472B57" w:rsidRPr="0003426E">
        <w:rPr>
          <w:rFonts w:ascii="Arial" w:eastAsia="Calibri" w:hAnsi="Arial" w:cs="Arial"/>
          <w:color w:val="auto"/>
        </w:rPr>
        <w:t>impact consumer independence and contribute to compromised dignity</w:t>
      </w:r>
      <w:r w:rsidR="00C9140D" w:rsidRPr="0003426E">
        <w:rPr>
          <w:rFonts w:ascii="Arial" w:eastAsia="Calibri" w:hAnsi="Arial" w:cs="Arial"/>
          <w:color w:val="auto"/>
        </w:rPr>
        <w:t xml:space="preserve"> as con</w:t>
      </w:r>
      <w:r w:rsidR="00DF02F2" w:rsidRPr="0003426E">
        <w:rPr>
          <w:rFonts w:ascii="Arial" w:eastAsia="Calibri" w:hAnsi="Arial" w:cs="Arial"/>
          <w:color w:val="auto"/>
        </w:rPr>
        <w:t>sumers were observed accessing shared toilets wearing limited clothing</w:t>
      </w:r>
      <w:r w:rsidR="00B37022" w:rsidRPr="0003426E">
        <w:rPr>
          <w:rFonts w:ascii="Arial" w:eastAsia="Calibri" w:hAnsi="Arial" w:cs="Arial"/>
          <w:color w:val="auto"/>
        </w:rPr>
        <w:t xml:space="preserve"> and</w:t>
      </w:r>
      <w:r w:rsidR="00DF02F2" w:rsidRPr="0003426E">
        <w:rPr>
          <w:rFonts w:ascii="Arial" w:eastAsia="Calibri" w:hAnsi="Arial" w:cs="Arial"/>
          <w:color w:val="auto"/>
        </w:rPr>
        <w:t xml:space="preserve"> </w:t>
      </w:r>
      <w:r w:rsidR="00B37022" w:rsidRPr="0003426E">
        <w:rPr>
          <w:rFonts w:ascii="Arial" w:eastAsia="Calibri" w:hAnsi="Arial" w:cs="Arial"/>
          <w:color w:val="auto"/>
        </w:rPr>
        <w:t>in view of others.</w:t>
      </w:r>
    </w:p>
    <w:p w14:paraId="0B63E132" w14:textId="7ED63349" w:rsidR="00C12541" w:rsidRPr="0003426E" w:rsidRDefault="00553733" w:rsidP="0003426E">
      <w:pPr>
        <w:spacing w:before="240" w:line="276" w:lineRule="auto"/>
        <w:rPr>
          <w:rFonts w:ascii="Arial" w:eastAsia="Calibri" w:hAnsi="Arial" w:cs="Arial"/>
          <w:color w:val="auto"/>
        </w:rPr>
      </w:pPr>
      <w:r>
        <w:rPr>
          <w:rFonts w:ascii="Arial" w:eastAsia="Calibri" w:hAnsi="Arial" w:cs="Arial"/>
          <w:color w:val="auto"/>
        </w:rPr>
        <w:t xml:space="preserve">They observed the </w:t>
      </w:r>
      <w:r w:rsidR="00185BD4" w:rsidRPr="0003426E">
        <w:rPr>
          <w:rFonts w:ascii="Arial" w:eastAsia="Calibri" w:hAnsi="Arial" w:cs="Arial"/>
          <w:color w:val="auto"/>
        </w:rPr>
        <w:t xml:space="preserve">reception </w:t>
      </w:r>
      <w:r>
        <w:rPr>
          <w:rFonts w:ascii="Arial" w:eastAsia="Calibri" w:hAnsi="Arial" w:cs="Arial"/>
          <w:color w:val="auto"/>
        </w:rPr>
        <w:t xml:space="preserve">area </w:t>
      </w:r>
      <w:r w:rsidR="00185BD4" w:rsidRPr="0003426E">
        <w:rPr>
          <w:rFonts w:ascii="Arial" w:eastAsia="Calibri" w:hAnsi="Arial" w:cs="Arial"/>
          <w:color w:val="auto"/>
        </w:rPr>
        <w:t xml:space="preserve">and </w:t>
      </w:r>
      <w:r>
        <w:rPr>
          <w:rFonts w:ascii="Arial" w:eastAsia="Calibri" w:hAnsi="Arial" w:cs="Arial"/>
          <w:color w:val="auto"/>
        </w:rPr>
        <w:t>walkways be</w:t>
      </w:r>
      <w:r w:rsidR="00BF15C8" w:rsidRPr="0003426E">
        <w:rPr>
          <w:rFonts w:ascii="Arial" w:eastAsia="Calibri" w:hAnsi="Arial" w:cs="Arial"/>
          <w:color w:val="auto"/>
        </w:rPr>
        <w:t xml:space="preserve">tween </w:t>
      </w:r>
      <w:r w:rsidR="001201DC" w:rsidRPr="0003426E">
        <w:rPr>
          <w:rFonts w:ascii="Arial" w:eastAsia="Calibri" w:hAnsi="Arial" w:cs="Arial"/>
          <w:color w:val="auto"/>
        </w:rPr>
        <w:t xml:space="preserve">building </w:t>
      </w:r>
      <w:r w:rsidR="00BF15C8" w:rsidRPr="0003426E">
        <w:rPr>
          <w:rFonts w:ascii="Arial" w:eastAsia="Calibri" w:hAnsi="Arial" w:cs="Arial"/>
          <w:color w:val="auto"/>
        </w:rPr>
        <w:t>communities</w:t>
      </w:r>
      <w:r w:rsidR="00185BD4" w:rsidRPr="0003426E">
        <w:rPr>
          <w:rFonts w:ascii="Arial" w:eastAsia="Calibri" w:hAnsi="Arial" w:cs="Arial"/>
          <w:color w:val="auto"/>
        </w:rPr>
        <w:t xml:space="preserve"> </w:t>
      </w:r>
      <w:r>
        <w:rPr>
          <w:rFonts w:ascii="Arial" w:eastAsia="Calibri" w:hAnsi="Arial" w:cs="Arial"/>
          <w:color w:val="auto"/>
        </w:rPr>
        <w:t xml:space="preserve">to be </w:t>
      </w:r>
      <w:r w:rsidR="00185BD4" w:rsidRPr="0003426E">
        <w:rPr>
          <w:rFonts w:ascii="Arial" w:eastAsia="Calibri" w:hAnsi="Arial" w:cs="Arial"/>
          <w:color w:val="auto"/>
        </w:rPr>
        <w:t xml:space="preserve">congestion. </w:t>
      </w:r>
      <w:r w:rsidR="005641EB">
        <w:rPr>
          <w:rFonts w:ascii="Arial" w:eastAsia="Calibri" w:hAnsi="Arial" w:cs="Arial"/>
          <w:color w:val="auto"/>
        </w:rPr>
        <w:t>The living environment for con</w:t>
      </w:r>
      <w:r w:rsidR="003D407E" w:rsidRPr="0003426E">
        <w:rPr>
          <w:rFonts w:ascii="Arial" w:eastAsia="Calibri" w:hAnsi="Arial" w:cs="Arial"/>
          <w:color w:val="auto"/>
        </w:rPr>
        <w:t xml:space="preserve">sumers </w:t>
      </w:r>
      <w:r w:rsidR="005641EB">
        <w:rPr>
          <w:rFonts w:ascii="Arial" w:eastAsia="Calibri" w:hAnsi="Arial" w:cs="Arial"/>
          <w:color w:val="auto"/>
        </w:rPr>
        <w:t xml:space="preserve">experiencing </w:t>
      </w:r>
      <w:r w:rsidR="00851022" w:rsidRPr="0003426E">
        <w:rPr>
          <w:rFonts w:ascii="Arial" w:eastAsia="Calibri" w:hAnsi="Arial" w:cs="Arial"/>
          <w:color w:val="auto"/>
        </w:rPr>
        <w:t>cognitive impairment</w:t>
      </w:r>
      <w:r w:rsidR="002C0D4A" w:rsidRPr="0003426E">
        <w:rPr>
          <w:rFonts w:ascii="Arial" w:eastAsia="Calibri" w:hAnsi="Arial" w:cs="Arial"/>
          <w:color w:val="auto"/>
        </w:rPr>
        <w:t xml:space="preserve"> </w:t>
      </w:r>
      <w:r w:rsidR="00D111F7">
        <w:rPr>
          <w:rFonts w:ascii="Arial" w:eastAsia="Calibri" w:hAnsi="Arial" w:cs="Arial"/>
          <w:color w:val="auto"/>
        </w:rPr>
        <w:t>lack</w:t>
      </w:r>
      <w:r w:rsidR="005641EB">
        <w:rPr>
          <w:rFonts w:ascii="Arial" w:eastAsia="Calibri" w:hAnsi="Arial" w:cs="Arial"/>
          <w:color w:val="auto"/>
        </w:rPr>
        <w:t xml:space="preserve"> </w:t>
      </w:r>
      <w:r w:rsidR="002B7826" w:rsidRPr="0003426E">
        <w:rPr>
          <w:rFonts w:ascii="Arial" w:eastAsia="Calibri" w:hAnsi="Arial" w:cs="Arial"/>
          <w:color w:val="auto"/>
        </w:rPr>
        <w:t>furniture fit for purpose</w:t>
      </w:r>
      <w:r w:rsidR="00AA1B28" w:rsidRPr="0003426E">
        <w:rPr>
          <w:rFonts w:ascii="Arial" w:eastAsia="Calibri" w:hAnsi="Arial" w:cs="Arial"/>
          <w:color w:val="auto"/>
        </w:rPr>
        <w:t xml:space="preserve"> </w:t>
      </w:r>
      <w:r w:rsidR="00D111F7">
        <w:rPr>
          <w:rFonts w:ascii="Arial" w:eastAsia="Calibri" w:hAnsi="Arial" w:cs="Arial"/>
          <w:color w:val="auto"/>
        </w:rPr>
        <w:t xml:space="preserve">and </w:t>
      </w:r>
      <w:r w:rsidR="008A0997" w:rsidRPr="0003426E">
        <w:rPr>
          <w:rFonts w:ascii="Arial" w:eastAsia="Calibri" w:hAnsi="Arial" w:cs="Arial"/>
          <w:color w:val="auto"/>
        </w:rPr>
        <w:t>d</w:t>
      </w:r>
      <w:r w:rsidR="00AA1B28" w:rsidRPr="0003426E">
        <w:rPr>
          <w:rFonts w:ascii="Arial" w:eastAsia="Calibri" w:hAnsi="Arial" w:cs="Arial"/>
          <w:color w:val="auto"/>
        </w:rPr>
        <w:t xml:space="preserve">oes </w:t>
      </w:r>
      <w:r w:rsidR="008A0997" w:rsidRPr="0003426E">
        <w:rPr>
          <w:rFonts w:ascii="Arial" w:eastAsia="Calibri" w:hAnsi="Arial" w:cs="Arial"/>
          <w:color w:val="auto"/>
        </w:rPr>
        <w:t>not</w:t>
      </w:r>
      <w:r w:rsidR="0089589C" w:rsidRPr="0003426E">
        <w:rPr>
          <w:rFonts w:ascii="Arial" w:eastAsia="Calibri" w:hAnsi="Arial" w:cs="Arial"/>
          <w:color w:val="auto"/>
        </w:rPr>
        <w:t xml:space="preserve"> </w:t>
      </w:r>
      <w:r w:rsidR="00AA1B28" w:rsidRPr="0003426E">
        <w:rPr>
          <w:rFonts w:ascii="Arial" w:eastAsia="Calibri" w:hAnsi="Arial" w:cs="Arial"/>
          <w:color w:val="auto"/>
        </w:rPr>
        <w:t>optimise consumer independence</w:t>
      </w:r>
      <w:r w:rsidR="0089589C" w:rsidRPr="0003426E">
        <w:rPr>
          <w:rFonts w:ascii="Arial" w:eastAsia="Calibri" w:hAnsi="Arial" w:cs="Arial"/>
          <w:color w:val="auto"/>
        </w:rPr>
        <w:t>/</w:t>
      </w:r>
      <w:r w:rsidR="00AA1B28" w:rsidRPr="0003426E">
        <w:rPr>
          <w:rFonts w:ascii="Arial" w:eastAsia="Calibri" w:hAnsi="Arial" w:cs="Arial"/>
          <w:color w:val="auto"/>
        </w:rPr>
        <w:t>function.</w:t>
      </w:r>
      <w:r w:rsidR="003F1152" w:rsidRPr="0003426E">
        <w:rPr>
          <w:rFonts w:ascii="Arial" w:eastAsia="Calibri" w:hAnsi="Arial" w:cs="Arial"/>
          <w:color w:val="auto"/>
        </w:rPr>
        <w:t xml:space="preserve"> Sensory items </w:t>
      </w:r>
      <w:r w:rsidR="0089589C" w:rsidRPr="0003426E">
        <w:rPr>
          <w:rFonts w:ascii="Arial" w:eastAsia="Calibri" w:hAnsi="Arial" w:cs="Arial"/>
          <w:color w:val="auto"/>
        </w:rPr>
        <w:t xml:space="preserve">to assist consumers living with cognitive impairment </w:t>
      </w:r>
      <w:r w:rsidR="003F1152" w:rsidRPr="0003426E">
        <w:rPr>
          <w:rFonts w:ascii="Arial" w:eastAsia="Calibri" w:hAnsi="Arial" w:cs="Arial"/>
          <w:color w:val="auto"/>
        </w:rPr>
        <w:t xml:space="preserve">were not </w:t>
      </w:r>
      <w:r w:rsidR="00384D57" w:rsidRPr="0003426E">
        <w:rPr>
          <w:rFonts w:ascii="Arial" w:eastAsia="Calibri" w:hAnsi="Arial" w:cs="Arial"/>
          <w:color w:val="auto"/>
        </w:rPr>
        <w:t xml:space="preserve">evident; limited indoor </w:t>
      </w:r>
      <w:r w:rsidR="003F1152" w:rsidRPr="0003426E">
        <w:rPr>
          <w:rFonts w:ascii="Arial" w:eastAsia="Calibri" w:hAnsi="Arial" w:cs="Arial"/>
          <w:color w:val="auto"/>
        </w:rPr>
        <w:t xml:space="preserve">walking spaces </w:t>
      </w:r>
      <w:r w:rsidR="00384D57" w:rsidRPr="0003426E">
        <w:rPr>
          <w:rFonts w:ascii="Arial" w:eastAsia="Calibri" w:hAnsi="Arial" w:cs="Arial"/>
          <w:color w:val="auto"/>
        </w:rPr>
        <w:t>exist and</w:t>
      </w:r>
      <w:r w:rsidR="00504AB9" w:rsidRPr="0003426E">
        <w:rPr>
          <w:rFonts w:ascii="Arial" w:eastAsia="Calibri" w:hAnsi="Arial" w:cs="Arial"/>
          <w:color w:val="auto"/>
        </w:rPr>
        <w:t>/or are</w:t>
      </w:r>
      <w:r w:rsidR="003F1152" w:rsidRPr="0003426E">
        <w:rPr>
          <w:rFonts w:ascii="Arial" w:eastAsia="Calibri" w:hAnsi="Arial" w:cs="Arial"/>
          <w:color w:val="auto"/>
        </w:rPr>
        <w:t xml:space="preserve"> congested</w:t>
      </w:r>
      <w:r w:rsidR="00AA1B28" w:rsidRPr="0003426E">
        <w:rPr>
          <w:rFonts w:ascii="Arial" w:eastAsia="Calibri" w:hAnsi="Arial" w:cs="Arial"/>
          <w:color w:val="auto"/>
        </w:rPr>
        <w:t xml:space="preserve"> </w:t>
      </w:r>
      <w:r w:rsidR="0078266C">
        <w:rPr>
          <w:rFonts w:ascii="Arial" w:eastAsia="Calibri" w:hAnsi="Arial" w:cs="Arial"/>
          <w:color w:val="auto"/>
        </w:rPr>
        <w:t>with unused fu</w:t>
      </w:r>
      <w:r w:rsidR="00AA1B28" w:rsidRPr="0003426E">
        <w:rPr>
          <w:rFonts w:ascii="Arial" w:eastAsia="Calibri" w:hAnsi="Arial" w:cs="Arial"/>
          <w:color w:val="auto"/>
        </w:rPr>
        <w:t xml:space="preserve">rniture </w:t>
      </w:r>
      <w:r w:rsidR="00504AB9" w:rsidRPr="0003426E">
        <w:rPr>
          <w:rFonts w:ascii="Arial" w:eastAsia="Calibri" w:hAnsi="Arial" w:cs="Arial"/>
          <w:color w:val="auto"/>
        </w:rPr>
        <w:t>s</w:t>
      </w:r>
      <w:r w:rsidR="00AA1B28" w:rsidRPr="0003426E">
        <w:rPr>
          <w:rFonts w:ascii="Arial" w:eastAsia="Calibri" w:hAnsi="Arial" w:cs="Arial"/>
          <w:color w:val="auto"/>
        </w:rPr>
        <w:t>tored in these areas</w:t>
      </w:r>
      <w:r w:rsidR="003F1152" w:rsidRPr="0003426E">
        <w:rPr>
          <w:rFonts w:ascii="Arial" w:eastAsia="Calibri" w:hAnsi="Arial" w:cs="Arial"/>
          <w:color w:val="auto"/>
        </w:rPr>
        <w:t xml:space="preserve">. </w:t>
      </w:r>
      <w:r w:rsidR="00A13516" w:rsidRPr="0003426E">
        <w:rPr>
          <w:rFonts w:ascii="Arial" w:eastAsia="Calibri" w:hAnsi="Arial" w:cs="Arial"/>
          <w:color w:val="auto"/>
        </w:rPr>
        <w:t xml:space="preserve">Outdoor garden areas </w:t>
      </w:r>
      <w:r w:rsidR="00744B75" w:rsidRPr="0003426E">
        <w:rPr>
          <w:rFonts w:ascii="Arial" w:eastAsia="Calibri" w:hAnsi="Arial" w:cs="Arial"/>
          <w:color w:val="auto"/>
        </w:rPr>
        <w:t xml:space="preserve">in the </w:t>
      </w:r>
      <w:r w:rsidR="00EF2EF3" w:rsidRPr="0003426E">
        <w:rPr>
          <w:rFonts w:ascii="Arial" w:eastAsia="Calibri" w:hAnsi="Arial" w:cs="Arial"/>
          <w:color w:val="auto"/>
        </w:rPr>
        <w:t xml:space="preserve">environment designed for consumers with cognitive impairment </w:t>
      </w:r>
      <w:r w:rsidR="00A13516" w:rsidRPr="0003426E">
        <w:rPr>
          <w:rFonts w:ascii="Arial" w:eastAsia="Calibri" w:hAnsi="Arial" w:cs="Arial"/>
          <w:color w:val="auto"/>
        </w:rPr>
        <w:t xml:space="preserve">were observed to </w:t>
      </w:r>
      <w:r w:rsidR="008754ED">
        <w:rPr>
          <w:rFonts w:ascii="Arial" w:eastAsia="Calibri" w:hAnsi="Arial" w:cs="Arial"/>
          <w:color w:val="auto"/>
        </w:rPr>
        <w:t>contain</w:t>
      </w:r>
      <w:r w:rsidR="00B2031D" w:rsidRPr="0003426E">
        <w:rPr>
          <w:rFonts w:ascii="Arial" w:eastAsia="Calibri" w:hAnsi="Arial" w:cs="Arial"/>
          <w:color w:val="auto"/>
        </w:rPr>
        <w:t xml:space="preserve"> </w:t>
      </w:r>
      <w:r w:rsidR="00852D99" w:rsidRPr="0003426E">
        <w:rPr>
          <w:rFonts w:ascii="Arial" w:eastAsia="Calibri" w:hAnsi="Arial" w:cs="Arial"/>
          <w:color w:val="auto"/>
        </w:rPr>
        <w:t>several safety hazards</w:t>
      </w:r>
      <w:r w:rsidR="0081135E" w:rsidRPr="0003426E">
        <w:rPr>
          <w:rFonts w:ascii="Arial" w:eastAsia="Calibri" w:hAnsi="Arial" w:cs="Arial"/>
          <w:color w:val="auto"/>
        </w:rPr>
        <w:t xml:space="preserve"> </w:t>
      </w:r>
      <w:r w:rsidR="00EF2EF3" w:rsidRPr="0003426E">
        <w:rPr>
          <w:rFonts w:ascii="Arial" w:eastAsia="Calibri" w:hAnsi="Arial" w:cs="Arial"/>
          <w:color w:val="auto"/>
        </w:rPr>
        <w:t xml:space="preserve">restricting access to the </w:t>
      </w:r>
      <w:r w:rsidR="0045227A" w:rsidRPr="0003426E">
        <w:rPr>
          <w:rFonts w:ascii="Arial" w:eastAsia="Calibri" w:hAnsi="Arial" w:cs="Arial"/>
          <w:color w:val="auto"/>
        </w:rPr>
        <w:t>outdoor area.</w:t>
      </w:r>
    </w:p>
    <w:p w14:paraId="3EF115DA" w14:textId="628C2C18" w:rsidR="00871168" w:rsidRPr="00CA28EF" w:rsidRDefault="00871168" w:rsidP="00D25688">
      <w:pPr>
        <w:spacing w:before="240" w:line="276" w:lineRule="auto"/>
        <w:rPr>
          <w:rFonts w:ascii="Arial" w:eastAsia="Calibri" w:hAnsi="Arial" w:cs="Arial"/>
          <w:color w:val="auto"/>
        </w:rPr>
      </w:pPr>
      <w:r w:rsidRPr="00CA28EF">
        <w:rPr>
          <w:rFonts w:ascii="Arial" w:eastAsia="Calibri" w:hAnsi="Arial" w:cs="Arial"/>
          <w:color w:val="auto"/>
        </w:rPr>
        <w:t>In their response the approved provider contends the unfamiliarity of the assessment team contributed to consumer’s perturbed behaviours</w:t>
      </w:r>
      <w:r w:rsidR="00C61209" w:rsidRPr="00CA28EF">
        <w:rPr>
          <w:rFonts w:ascii="Arial" w:eastAsia="Calibri" w:hAnsi="Arial" w:cs="Arial"/>
          <w:color w:val="auto"/>
        </w:rPr>
        <w:t xml:space="preserve"> </w:t>
      </w:r>
      <w:r w:rsidR="006003D2" w:rsidRPr="00CA28EF">
        <w:rPr>
          <w:rFonts w:ascii="Arial" w:eastAsia="Calibri" w:hAnsi="Arial" w:cs="Arial"/>
          <w:color w:val="auto"/>
        </w:rPr>
        <w:t>and congest</w:t>
      </w:r>
      <w:r w:rsidR="00482BE6" w:rsidRPr="00CA28EF">
        <w:rPr>
          <w:rFonts w:ascii="Arial" w:eastAsia="Calibri" w:hAnsi="Arial" w:cs="Arial"/>
          <w:color w:val="auto"/>
        </w:rPr>
        <w:t>ion within some</w:t>
      </w:r>
      <w:r w:rsidR="006003D2" w:rsidRPr="00CA28EF">
        <w:rPr>
          <w:rFonts w:ascii="Arial" w:eastAsia="Calibri" w:hAnsi="Arial" w:cs="Arial"/>
          <w:color w:val="auto"/>
        </w:rPr>
        <w:t xml:space="preserve"> areas</w:t>
      </w:r>
      <w:r w:rsidRPr="00CA28EF">
        <w:rPr>
          <w:rFonts w:ascii="Arial" w:eastAsia="Calibri" w:hAnsi="Arial" w:cs="Arial"/>
          <w:color w:val="auto"/>
        </w:rPr>
        <w:t>. They</w:t>
      </w:r>
      <w:r w:rsidR="00FE6B98" w:rsidRPr="00CA28EF">
        <w:rPr>
          <w:rFonts w:ascii="Arial" w:eastAsia="Calibri" w:hAnsi="Arial" w:cs="Arial"/>
          <w:color w:val="auto"/>
        </w:rPr>
        <w:t xml:space="preserve"> </w:t>
      </w:r>
      <w:r w:rsidR="0045034D" w:rsidRPr="00CA28EF">
        <w:rPr>
          <w:rFonts w:ascii="Arial" w:eastAsia="Calibri" w:hAnsi="Arial" w:cs="Arial"/>
          <w:color w:val="auto"/>
        </w:rPr>
        <w:t>cite</w:t>
      </w:r>
      <w:r w:rsidR="00FE6B98" w:rsidRPr="00CA28EF">
        <w:rPr>
          <w:rFonts w:ascii="Arial" w:eastAsia="Calibri" w:hAnsi="Arial" w:cs="Arial"/>
          <w:color w:val="auto"/>
        </w:rPr>
        <w:t xml:space="preserve"> monitoring processes to garner consumer feedback </w:t>
      </w:r>
      <w:r w:rsidR="00A7684B" w:rsidRPr="00CA28EF">
        <w:rPr>
          <w:rFonts w:ascii="Arial" w:eastAsia="Calibri" w:hAnsi="Arial" w:cs="Arial"/>
          <w:color w:val="auto"/>
        </w:rPr>
        <w:t xml:space="preserve">result in </w:t>
      </w:r>
      <w:r w:rsidR="00FE6B98" w:rsidRPr="00CA28EF">
        <w:rPr>
          <w:rFonts w:ascii="Arial" w:eastAsia="Calibri" w:hAnsi="Arial" w:cs="Arial"/>
          <w:color w:val="auto"/>
        </w:rPr>
        <w:t>satisfaction</w:t>
      </w:r>
      <w:r w:rsidRPr="00CA28EF">
        <w:rPr>
          <w:rFonts w:ascii="Arial" w:eastAsia="Calibri" w:hAnsi="Arial" w:cs="Arial"/>
          <w:color w:val="auto"/>
        </w:rPr>
        <w:t xml:space="preserve"> </w:t>
      </w:r>
      <w:r w:rsidR="00D25688" w:rsidRPr="00CA28EF">
        <w:rPr>
          <w:rFonts w:ascii="Arial" w:eastAsia="Calibri" w:hAnsi="Arial" w:cs="Arial"/>
          <w:color w:val="auto"/>
        </w:rPr>
        <w:t>with the living environment</w:t>
      </w:r>
      <w:r w:rsidR="00B2274E" w:rsidRPr="00CA28EF">
        <w:rPr>
          <w:rFonts w:ascii="Arial" w:eastAsia="Calibri" w:hAnsi="Arial" w:cs="Arial"/>
          <w:color w:val="auto"/>
        </w:rPr>
        <w:t>; plus</w:t>
      </w:r>
      <w:r w:rsidR="001B4146" w:rsidRPr="00CA28EF">
        <w:rPr>
          <w:rFonts w:ascii="Arial" w:eastAsia="Calibri" w:hAnsi="Arial" w:cs="Arial"/>
          <w:color w:val="auto"/>
        </w:rPr>
        <w:t>,</w:t>
      </w:r>
      <w:r w:rsidR="00B2274E" w:rsidRPr="00CA28EF">
        <w:rPr>
          <w:rFonts w:ascii="Arial" w:eastAsia="Calibri" w:hAnsi="Arial" w:cs="Arial"/>
          <w:color w:val="auto"/>
        </w:rPr>
        <w:t xml:space="preserve"> </w:t>
      </w:r>
      <w:r w:rsidR="00111E0F" w:rsidRPr="00CA28EF">
        <w:rPr>
          <w:rFonts w:ascii="Arial" w:eastAsia="Calibri" w:hAnsi="Arial" w:cs="Arial"/>
          <w:color w:val="auto"/>
        </w:rPr>
        <w:t>self-</w:t>
      </w:r>
      <w:r w:rsidR="001171BF" w:rsidRPr="00CA28EF">
        <w:rPr>
          <w:rFonts w:ascii="Arial" w:eastAsia="Calibri" w:hAnsi="Arial" w:cs="Arial"/>
          <w:color w:val="auto"/>
        </w:rPr>
        <w:t>monitor</w:t>
      </w:r>
      <w:r w:rsidR="00B2274E" w:rsidRPr="00CA28EF">
        <w:rPr>
          <w:rFonts w:ascii="Arial" w:eastAsia="Calibri" w:hAnsi="Arial" w:cs="Arial"/>
          <w:color w:val="auto"/>
        </w:rPr>
        <w:t xml:space="preserve">ing </w:t>
      </w:r>
      <w:r w:rsidR="00111E0F" w:rsidRPr="00CA28EF">
        <w:rPr>
          <w:rFonts w:ascii="Arial" w:eastAsia="Calibri" w:hAnsi="Arial" w:cs="Arial"/>
          <w:color w:val="auto"/>
        </w:rPr>
        <w:t>of living a</w:t>
      </w:r>
      <w:r w:rsidR="000A1EF7" w:rsidRPr="00CA28EF">
        <w:rPr>
          <w:rFonts w:ascii="Arial" w:eastAsia="Calibri" w:hAnsi="Arial" w:cs="Arial"/>
          <w:color w:val="auto"/>
        </w:rPr>
        <w:t xml:space="preserve">reas to identify contributing factors to incidents and/or </w:t>
      </w:r>
      <w:r w:rsidR="00A332F3" w:rsidRPr="00CA28EF">
        <w:rPr>
          <w:rFonts w:ascii="Arial" w:eastAsia="Calibri" w:hAnsi="Arial" w:cs="Arial"/>
          <w:color w:val="auto"/>
        </w:rPr>
        <w:t>behaviours of concern</w:t>
      </w:r>
      <w:r w:rsidR="00C4412C" w:rsidRPr="00CA28EF">
        <w:rPr>
          <w:rFonts w:ascii="Arial" w:eastAsia="Calibri" w:hAnsi="Arial" w:cs="Arial"/>
          <w:color w:val="auto"/>
        </w:rPr>
        <w:t xml:space="preserve"> </w:t>
      </w:r>
      <w:r w:rsidR="00C8573B" w:rsidRPr="00CA28EF">
        <w:rPr>
          <w:rFonts w:ascii="Arial" w:eastAsia="Calibri" w:hAnsi="Arial" w:cs="Arial"/>
          <w:color w:val="auto"/>
        </w:rPr>
        <w:t xml:space="preserve">do not identify </w:t>
      </w:r>
      <w:r w:rsidR="00A37B32" w:rsidRPr="00CA28EF">
        <w:rPr>
          <w:rFonts w:ascii="Arial" w:eastAsia="Calibri" w:hAnsi="Arial" w:cs="Arial"/>
          <w:color w:val="auto"/>
        </w:rPr>
        <w:t>aspect</w:t>
      </w:r>
      <w:r w:rsidR="00111E0F" w:rsidRPr="00CA28EF">
        <w:rPr>
          <w:rFonts w:ascii="Arial" w:eastAsia="Calibri" w:hAnsi="Arial" w:cs="Arial"/>
          <w:color w:val="auto"/>
        </w:rPr>
        <w:t>s</w:t>
      </w:r>
      <w:r w:rsidR="00A37B32" w:rsidRPr="00CA28EF">
        <w:rPr>
          <w:rFonts w:ascii="Arial" w:eastAsia="Calibri" w:hAnsi="Arial" w:cs="Arial"/>
          <w:color w:val="auto"/>
        </w:rPr>
        <w:t xml:space="preserve"> bought forward by the assessment team</w:t>
      </w:r>
      <w:r w:rsidR="00111E0F" w:rsidRPr="00CA28EF">
        <w:rPr>
          <w:rFonts w:ascii="Arial" w:eastAsia="Calibri" w:hAnsi="Arial" w:cs="Arial"/>
          <w:color w:val="auto"/>
        </w:rPr>
        <w:t>.</w:t>
      </w:r>
      <w:r w:rsidR="00A067C1" w:rsidRPr="00CA28EF">
        <w:rPr>
          <w:rFonts w:ascii="Arial" w:eastAsia="Calibri" w:hAnsi="Arial" w:cs="Arial"/>
          <w:color w:val="auto"/>
        </w:rPr>
        <w:t xml:space="preserve"> They </w:t>
      </w:r>
      <w:r w:rsidR="00860914" w:rsidRPr="00CA28EF">
        <w:rPr>
          <w:rFonts w:ascii="Arial" w:eastAsia="Calibri" w:hAnsi="Arial" w:cs="Arial"/>
          <w:color w:val="auto"/>
        </w:rPr>
        <w:t xml:space="preserve">noted awaiting </w:t>
      </w:r>
      <w:r w:rsidR="008754ED">
        <w:rPr>
          <w:rFonts w:ascii="Arial" w:eastAsia="Calibri" w:hAnsi="Arial" w:cs="Arial"/>
          <w:color w:val="auto"/>
        </w:rPr>
        <w:t xml:space="preserve">delivery </w:t>
      </w:r>
      <w:r w:rsidR="00860914" w:rsidRPr="00CA28EF">
        <w:rPr>
          <w:rFonts w:ascii="Arial" w:eastAsia="Calibri" w:hAnsi="Arial" w:cs="Arial"/>
          <w:color w:val="auto"/>
        </w:rPr>
        <w:t xml:space="preserve">of ordered </w:t>
      </w:r>
      <w:r w:rsidR="006309B3" w:rsidRPr="00CA28EF">
        <w:rPr>
          <w:rFonts w:ascii="Arial" w:eastAsia="Calibri" w:hAnsi="Arial" w:cs="Arial"/>
          <w:color w:val="auto"/>
        </w:rPr>
        <w:t>dining room furniture</w:t>
      </w:r>
      <w:r w:rsidR="00FA0C5E" w:rsidRPr="00CA28EF">
        <w:rPr>
          <w:rFonts w:ascii="Arial" w:eastAsia="Calibri" w:hAnsi="Arial" w:cs="Arial"/>
          <w:color w:val="auto"/>
        </w:rPr>
        <w:t xml:space="preserve">, approval of redesign </w:t>
      </w:r>
      <w:r w:rsidR="009E53C9" w:rsidRPr="00CA28EF">
        <w:rPr>
          <w:rFonts w:ascii="Arial" w:eastAsia="Calibri" w:hAnsi="Arial" w:cs="Arial"/>
          <w:color w:val="auto"/>
        </w:rPr>
        <w:t>layout of l</w:t>
      </w:r>
      <w:r w:rsidR="00FA0C5E" w:rsidRPr="00CA28EF">
        <w:rPr>
          <w:rFonts w:ascii="Arial" w:eastAsia="Calibri" w:hAnsi="Arial" w:cs="Arial"/>
          <w:color w:val="auto"/>
        </w:rPr>
        <w:t>ounge/dining areas in the secure environment</w:t>
      </w:r>
      <w:r w:rsidR="009E53C9" w:rsidRPr="00CA28EF">
        <w:rPr>
          <w:rFonts w:ascii="Arial" w:eastAsia="Calibri" w:hAnsi="Arial" w:cs="Arial"/>
          <w:color w:val="auto"/>
        </w:rPr>
        <w:t>,</w:t>
      </w:r>
      <w:r w:rsidR="00532368" w:rsidRPr="00CA28EF">
        <w:rPr>
          <w:rFonts w:ascii="Arial" w:eastAsia="Calibri" w:hAnsi="Arial" w:cs="Arial"/>
          <w:color w:val="auto"/>
        </w:rPr>
        <w:t xml:space="preserve"> </w:t>
      </w:r>
      <w:r w:rsidR="008754ED">
        <w:rPr>
          <w:rFonts w:ascii="Arial" w:eastAsia="Calibri" w:hAnsi="Arial" w:cs="Arial"/>
          <w:color w:val="auto"/>
        </w:rPr>
        <w:t xml:space="preserve">demonstrated </w:t>
      </w:r>
      <w:r w:rsidR="00532368" w:rsidRPr="00CA28EF">
        <w:rPr>
          <w:rFonts w:ascii="Arial" w:eastAsia="Calibri" w:hAnsi="Arial" w:cs="Arial"/>
          <w:color w:val="auto"/>
        </w:rPr>
        <w:t>return</w:t>
      </w:r>
      <w:r w:rsidR="008754ED">
        <w:rPr>
          <w:rFonts w:ascii="Arial" w:eastAsia="Calibri" w:hAnsi="Arial" w:cs="Arial"/>
          <w:color w:val="auto"/>
        </w:rPr>
        <w:t xml:space="preserve"> of</w:t>
      </w:r>
      <w:r w:rsidR="00532368" w:rsidRPr="00CA28EF">
        <w:rPr>
          <w:rFonts w:ascii="Arial" w:eastAsia="Calibri" w:hAnsi="Arial" w:cs="Arial"/>
          <w:color w:val="auto"/>
        </w:rPr>
        <w:t xml:space="preserve"> seating</w:t>
      </w:r>
      <w:r w:rsidR="003D5283" w:rsidRPr="00CA28EF">
        <w:rPr>
          <w:rFonts w:ascii="Arial" w:eastAsia="Calibri" w:hAnsi="Arial" w:cs="Arial"/>
          <w:color w:val="auto"/>
        </w:rPr>
        <w:t xml:space="preserve"> to reception area</w:t>
      </w:r>
      <w:r w:rsidR="005205A4" w:rsidRPr="00CA28EF">
        <w:rPr>
          <w:rFonts w:ascii="Arial" w:eastAsia="Calibri" w:hAnsi="Arial" w:cs="Arial"/>
          <w:color w:val="auto"/>
        </w:rPr>
        <w:t xml:space="preserve"> and noted seating in </w:t>
      </w:r>
      <w:r w:rsidR="00846544" w:rsidRPr="00CA28EF">
        <w:rPr>
          <w:rFonts w:ascii="Arial" w:eastAsia="Calibri" w:hAnsi="Arial" w:cs="Arial"/>
          <w:color w:val="auto"/>
        </w:rPr>
        <w:t>consumer’s rooms</w:t>
      </w:r>
      <w:r w:rsidR="00077F07" w:rsidRPr="00CA28EF">
        <w:rPr>
          <w:rFonts w:ascii="Arial" w:eastAsia="Calibri" w:hAnsi="Arial" w:cs="Arial"/>
          <w:color w:val="auto"/>
        </w:rPr>
        <w:t>.</w:t>
      </w:r>
    </w:p>
    <w:p w14:paraId="1DFA94E9" w14:textId="79247089" w:rsidR="00D8534C" w:rsidRPr="00CA28EF" w:rsidRDefault="00111E0F" w:rsidP="00D25688">
      <w:pPr>
        <w:spacing w:before="240" w:line="276" w:lineRule="auto"/>
        <w:rPr>
          <w:rFonts w:ascii="Arial" w:eastAsia="Calibri" w:hAnsi="Arial" w:cs="Arial"/>
          <w:color w:val="auto"/>
        </w:rPr>
      </w:pPr>
      <w:r w:rsidRPr="00CA28EF">
        <w:rPr>
          <w:rFonts w:ascii="Arial" w:eastAsia="Calibri" w:hAnsi="Arial" w:cs="Arial"/>
          <w:color w:val="auto"/>
        </w:rPr>
        <w:lastRenderedPageBreak/>
        <w:t xml:space="preserve">I am persuaded by </w:t>
      </w:r>
      <w:r w:rsidR="00D25688" w:rsidRPr="00CA28EF">
        <w:rPr>
          <w:rFonts w:ascii="Arial" w:eastAsia="Calibri" w:hAnsi="Arial" w:cs="Arial"/>
          <w:color w:val="auto"/>
        </w:rPr>
        <w:t>positive feedback received from consumers and representatives</w:t>
      </w:r>
      <w:r w:rsidR="007E598D" w:rsidRPr="00CA28EF">
        <w:rPr>
          <w:rFonts w:ascii="Arial" w:eastAsia="Calibri" w:hAnsi="Arial" w:cs="Arial"/>
          <w:color w:val="auto"/>
        </w:rPr>
        <w:t>,</w:t>
      </w:r>
      <w:r w:rsidR="00D25688" w:rsidRPr="00CA28EF">
        <w:rPr>
          <w:rFonts w:ascii="Arial" w:eastAsia="Calibri" w:hAnsi="Arial" w:cs="Arial"/>
          <w:color w:val="auto"/>
        </w:rPr>
        <w:t xml:space="preserve"> </w:t>
      </w:r>
      <w:r w:rsidR="00035450" w:rsidRPr="00CA28EF">
        <w:rPr>
          <w:rFonts w:ascii="Arial" w:eastAsia="Calibri" w:hAnsi="Arial" w:cs="Arial"/>
          <w:color w:val="auto"/>
        </w:rPr>
        <w:t xml:space="preserve">plus </w:t>
      </w:r>
      <w:r w:rsidR="00967DFB" w:rsidRPr="00CA28EF">
        <w:rPr>
          <w:rFonts w:ascii="Arial" w:eastAsia="Calibri" w:hAnsi="Arial" w:cs="Arial"/>
          <w:color w:val="auto"/>
        </w:rPr>
        <w:t>a</w:t>
      </w:r>
      <w:r w:rsidR="00035450" w:rsidRPr="00CA28EF">
        <w:rPr>
          <w:rFonts w:ascii="Arial" w:eastAsia="Calibri" w:hAnsi="Arial" w:cs="Arial"/>
          <w:color w:val="auto"/>
        </w:rPr>
        <w:t xml:space="preserve"> lack of negative feedback relating to the</w:t>
      </w:r>
      <w:r w:rsidR="00967DFB" w:rsidRPr="00CA28EF">
        <w:rPr>
          <w:rFonts w:ascii="Arial" w:eastAsia="Calibri" w:hAnsi="Arial" w:cs="Arial"/>
          <w:color w:val="auto"/>
        </w:rPr>
        <w:t xml:space="preserve"> living environment</w:t>
      </w:r>
      <w:r w:rsidR="007E598D" w:rsidRPr="00CA28EF">
        <w:rPr>
          <w:rFonts w:ascii="Arial" w:eastAsia="Calibri" w:hAnsi="Arial" w:cs="Arial"/>
          <w:color w:val="auto"/>
        </w:rPr>
        <w:t xml:space="preserve"> and/or </w:t>
      </w:r>
      <w:r w:rsidR="008754ED">
        <w:rPr>
          <w:rFonts w:ascii="Arial" w:eastAsia="Calibri" w:hAnsi="Arial" w:cs="Arial"/>
          <w:color w:val="auto"/>
        </w:rPr>
        <w:t xml:space="preserve">consumers feedback re lack of </w:t>
      </w:r>
      <w:r w:rsidR="007E598D" w:rsidRPr="00CA28EF">
        <w:rPr>
          <w:rFonts w:ascii="Arial" w:eastAsia="Calibri" w:hAnsi="Arial" w:cs="Arial"/>
          <w:color w:val="auto"/>
        </w:rPr>
        <w:t>privacy</w:t>
      </w:r>
      <w:r w:rsidR="00F67563" w:rsidRPr="00CA28EF">
        <w:rPr>
          <w:rFonts w:ascii="Arial" w:eastAsia="Calibri" w:hAnsi="Arial" w:cs="Arial"/>
          <w:color w:val="auto"/>
        </w:rPr>
        <w:t xml:space="preserve"> </w:t>
      </w:r>
      <w:r w:rsidR="00967DFB" w:rsidRPr="00CA28EF">
        <w:rPr>
          <w:rFonts w:ascii="Arial" w:eastAsia="Calibri" w:hAnsi="Arial" w:cs="Arial"/>
          <w:color w:val="auto"/>
        </w:rPr>
        <w:t>to be compelling.</w:t>
      </w:r>
      <w:r w:rsidR="00F67563" w:rsidRPr="00CA28EF">
        <w:rPr>
          <w:rFonts w:ascii="Arial" w:eastAsia="Calibri" w:hAnsi="Arial" w:cs="Arial"/>
          <w:color w:val="auto"/>
        </w:rPr>
        <w:t xml:space="preserve"> I acknowledge the approve provider</w:t>
      </w:r>
      <w:r w:rsidR="008754ED">
        <w:rPr>
          <w:rFonts w:ascii="Arial" w:eastAsia="Calibri" w:hAnsi="Arial" w:cs="Arial"/>
          <w:color w:val="auto"/>
        </w:rPr>
        <w:t>’</w:t>
      </w:r>
      <w:r w:rsidR="00F67563" w:rsidRPr="00CA28EF">
        <w:rPr>
          <w:rFonts w:ascii="Arial" w:eastAsia="Calibri" w:hAnsi="Arial" w:cs="Arial"/>
          <w:color w:val="auto"/>
        </w:rPr>
        <w:t>s self</w:t>
      </w:r>
      <w:r w:rsidR="00D8534C" w:rsidRPr="00CA28EF">
        <w:rPr>
          <w:rFonts w:ascii="Arial" w:eastAsia="Calibri" w:hAnsi="Arial" w:cs="Arial"/>
          <w:color w:val="auto"/>
        </w:rPr>
        <w:t>-</w:t>
      </w:r>
      <w:r w:rsidR="00F67563" w:rsidRPr="00CA28EF">
        <w:rPr>
          <w:rFonts w:ascii="Arial" w:eastAsia="Calibri" w:hAnsi="Arial" w:cs="Arial"/>
          <w:color w:val="auto"/>
        </w:rPr>
        <w:t xml:space="preserve">monitoring processes resulting in identification/authorisation of </w:t>
      </w:r>
      <w:r w:rsidR="00D8534C" w:rsidRPr="00CA28EF">
        <w:rPr>
          <w:rFonts w:ascii="Arial" w:eastAsia="Calibri" w:hAnsi="Arial" w:cs="Arial"/>
          <w:color w:val="auto"/>
        </w:rPr>
        <w:t>capital works, resource and equipment purchases to enhance the environment.</w:t>
      </w:r>
      <w:r w:rsidR="008754ED">
        <w:rPr>
          <w:rFonts w:ascii="Arial" w:eastAsia="Calibri" w:hAnsi="Arial" w:cs="Arial"/>
          <w:color w:val="auto"/>
        </w:rPr>
        <w:t xml:space="preserve"> For these reasons</w:t>
      </w:r>
      <w:r w:rsidR="00EF1DAB">
        <w:rPr>
          <w:rFonts w:ascii="Arial" w:eastAsia="Calibri" w:hAnsi="Arial" w:cs="Arial"/>
          <w:color w:val="auto"/>
        </w:rPr>
        <w:t xml:space="preserve"> I</w:t>
      </w:r>
      <w:r w:rsidR="00D8534C" w:rsidRPr="00CA28EF">
        <w:rPr>
          <w:rFonts w:ascii="Arial" w:eastAsia="Calibri" w:hAnsi="Arial" w:cs="Arial"/>
          <w:color w:val="auto"/>
        </w:rPr>
        <w:t xml:space="preserve"> find requirement 5(3)(a) is compliant.</w:t>
      </w:r>
    </w:p>
    <w:p w14:paraId="227D02E5" w14:textId="00908372" w:rsidR="0071016C" w:rsidRPr="00CA28EF" w:rsidRDefault="0071016C" w:rsidP="0071016C">
      <w:pPr>
        <w:spacing w:before="240" w:line="276" w:lineRule="auto"/>
        <w:rPr>
          <w:rFonts w:ascii="Arial" w:hAnsi="Arial" w:cs="Arial"/>
          <w:color w:val="auto"/>
          <w:u w:val="single"/>
        </w:rPr>
      </w:pPr>
      <w:r w:rsidRPr="00CA28EF">
        <w:rPr>
          <w:rFonts w:ascii="Arial" w:hAnsi="Arial" w:cs="Arial"/>
          <w:color w:val="auto"/>
          <w:u w:val="single"/>
        </w:rPr>
        <w:t>Requirement 5(3)(b)</w:t>
      </w:r>
    </w:p>
    <w:p w14:paraId="5772FD76" w14:textId="25C962C6" w:rsidR="007843FE" w:rsidRPr="004A42C8" w:rsidRDefault="003B5951" w:rsidP="004A42C8">
      <w:pPr>
        <w:spacing w:before="240" w:line="276" w:lineRule="auto"/>
        <w:rPr>
          <w:rFonts w:ascii="Arial" w:eastAsia="Calibri" w:hAnsi="Arial" w:cs="Arial"/>
          <w:color w:val="auto"/>
        </w:rPr>
      </w:pPr>
      <w:r w:rsidRPr="004A42C8">
        <w:rPr>
          <w:rFonts w:ascii="Arial" w:eastAsia="Calibri" w:hAnsi="Arial" w:cs="Arial"/>
          <w:color w:val="auto"/>
        </w:rPr>
        <w:t>I</w:t>
      </w:r>
      <w:r w:rsidR="0081135E" w:rsidRPr="004A42C8">
        <w:rPr>
          <w:rFonts w:ascii="Arial" w:eastAsia="Calibri" w:hAnsi="Arial" w:cs="Arial"/>
          <w:color w:val="auto"/>
        </w:rPr>
        <w:t>nterviewed c</w:t>
      </w:r>
      <w:r w:rsidR="00014EBD" w:rsidRPr="004A42C8">
        <w:rPr>
          <w:rFonts w:ascii="Arial" w:eastAsia="Calibri" w:hAnsi="Arial" w:cs="Arial"/>
          <w:color w:val="auto"/>
        </w:rPr>
        <w:t xml:space="preserve">onsumers and representatives </w:t>
      </w:r>
      <w:r w:rsidR="00DA0734" w:rsidRPr="004A42C8">
        <w:rPr>
          <w:rFonts w:ascii="Arial" w:eastAsia="Calibri" w:hAnsi="Arial" w:cs="Arial"/>
          <w:color w:val="auto"/>
        </w:rPr>
        <w:t xml:space="preserve">consider </w:t>
      </w:r>
      <w:r w:rsidR="00C76796" w:rsidRPr="004A42C8">
        <w:rPr>
          <w:rFonts w:ascii="Arial" w:eastAsia="Calibri" w:hAnsi="Arial" w:cs="Arial"/>
          <w:color w:val="auto"/>
        </w:rPr>
        <w:t xml:space="preserve">the service environment </w:t>
      </w:r>
      <w:r w:rsidRPr="004A42C8">
        <w:rPr>
          <w:rFonts w:ascii="Arial" w:eastAsia="Calibri" w:hAnsi="Arial" w:cs="Arial"/>
          <w:color w:val="auto"/>
        </w:rPr>
        <w:t xml:space="preserve">to be </w:t>
      </w:r>
      <w:r w:rsidR="001201DC" w:rsidRPr="004A42C8">
        <w:rPr>
          <w:rFonts w:ascii="Arial" w:eastAsia="Calibri" w:hAnsi="Arial" w:cs="Arial"/>
          <w:color w:val="auto"/>
        </w:rPr>
        <w:t>clean</w:t>
      </w:r>
      <w:r w:rsidR="00F616D4" w:rsidRPr="004A42C8">
        <w:rPr>
          <w:rFonts w:ascii="Arial" w:eastAsia="Calibri" w:hAnsi="Arial" w:cs="Arial"/>
          <w:color w:val="auto"/>
        </w:rPr>
        <w:t>/</w:t>
      </w:r>
      <w:r w:rsidR="00C76796" w:rsidRPr="004A42C8">
        <w:rPr>
          <w:rFonts w:ascii="Arial" w:eastAsia="Calibri" w:hAnsi="Arial" w:cs="Arial"/>
          <w:color w:val="auto"/>
        </w:rPr>
        <w:t xml:space="preserve">maintained. </w:t>
      </w:r>
      <w:r w:rsidR="00615C16" w:rsidRPr="004A42C8">
        <w:rPr>
          <w:rFonts w:ascii="Arial" w:eastAsia="Calibri" w:hAnsi="Arial" w:cs="Arial"/>
          <w:color w:val="auto"/>
        </w:rPr>
        <w:t>M</w:t>
      </w:r>
      <w:r w:rsidRPr="004A42C8">
        <w:rPr>
          <w:rFonts w:ascii="Arial" w:eastAsia="Calibri" w:hAnsi="Arial" w:cs="Arial"/>
          <w:color w:val="auto"/>
        </w:rPr>
        <w:t>anagement and m</w:t>
      </w:r>
      <w:r w:rsidR="00615C16" w:rsidRPr="004A42C8">
        <w:rPr>
          <w:rFonts w:ascii="Arial" w:eastAsia="Calibri" w:hAnsi="Arial" w:cs="Arial"/>
          <w:color w:val="auto"/>
        </w:rPr>
        <w:t xml:space="preserve">aintenance staff </w:t>
      </w:r>
      <w:r w:rsidRPr="004A42C8">
        <w:rPr>
          <w:rFonts w:ascii="Arial" w:eastAsia="Calibri" w:hAnsi="Arial" w:cs="Arial"/>
          <w:color w:val="auto"/>
        </w:rPr>
        <w:t xml:space="preserve">demonstrate </w:t>
      </w:r>
      <w:r w:rsidR="00412CF3" w:rsidRPr="004A42C8">
        <w:rPr>
          <w:rFonts w:ascii="Arial" w:eastAsia="Calibri" w:hAnsi="Arial" w:cs="Arial"/>
          <w:color w:val="auto"/>
        </w:rPr>
        <w:t xml:space="preserve">preventative </w:t>
      </w:r>
      <w:r w:rsidR="006D3007" w:rsidRPr="004A42C8">
        <w:rPr>
          <w:rFonts w:ascii="Arial" w:eastAsia="Calibri" w:hAnsi="Arial" w:cs="Arial"/>
          <w:color w:val="auto"/>
        </w:rPr>
        <w:t xml:space="preserve">and responsive </w:t>
      </w:r>
      <w:r w:rsidR="00412CF3" w:rsidRPr="004A42C8">
        <w:rPr>
          <w:rFonts w:ascii="Arial" w:eastAsia="Calibri" w:hAnsi="Arial" w:cs="Arial"/>
          <w:color w:val="auto"/>
        </w:rPr>
        <w:t xml:space="preserve">maintenance </w:t>
      </w:r>
      <w:r w:rsidRPr="004A42C8">
        <w:rPr>
          <w:rFonts w:ascii="Arial" w:eastAsia="Calibri" w:hAnsi="Arial" w:cs="Arial"/>
          <w:color w:val="auto"/>
        </w:rPr>
        <w:t>occurs</w:t>
      </w:r>
      <w:r w:rsidR="0078266C">
        <w:rPr>
          <w:rFonts w:ascii="Arial" w:eastAsia="Calibri" w:hAnsi="Arial" w:cs="Arial"/>
          <w:color w:val="auto"/>
        </w:rPr>
        <w:t>; however</w:t>
      </w:r>
      <w:r w:rsidR="004E7850">
        <w:rPr>
          <w:rFonts w:ascii="Arial" w:eastAsia="Calibri" w:hAnsi="Arial" w:cs="Arial"/>
          <w:color w:val="auto"/>
        </w:rPr>
        <w:t>,</w:t>
      </w:r>
      <w:r w:rsidR="0078266C">
        <w:rPr>
          <w:rFonts w:ascii="Arial" w:eastAsia="Calibri" w:hAnsi="Arial" w:cs="Arial"/>
          <w:color w:val="auto"/>
        </w:rPr>
        <w:t xml:space="preserve"> t</w:t>
      </w:r>
      <w:r w:rsidR="0078266C" w:rsidRPr="004A42C8">
        <w:rPr>
          <w:rFonts w:ascii="Arial" w:eastAsia="Calibri" w:hAnsi="Arial" w:cs="Arial"/>
          <w:color w:val="auto"/>
        </w:rPr>
        <w:t xml:space="preserve">he service did not demonstrate consumers are enabled to </w:t>
      </w:r>
      <w:r w:rsidR="0078266C">
        <w:rPr>
          <w:rFonts w:ascii="Arial" w:eastAsia="Calibri" w:hAnsi="Arial" w:cs="Arial"/>
          <w:color w:val="auto"/>
        </w:rPr>
        <w:t xml:space="preserve">freely </w:t>
      </w:r>
      <w:r w:rsidR="0078266C" w:rsidRPr="004A42C8">
        <w:rPr>
          <w:rFonts w:ascii="Arial" w:eastAsia="Calibri" w:hAnsi="Arial" w:cs="Arial"/>
          <w:color w:val="auto"/>
        </w:rPr>
        <w:t>move</w:t>
      </w:r>
      <w:r w:rsidR="0078266C">
        <w:rPr>
          <w:rFonts w:ascii="Arial" w:eastAsia="Calibri" w:hAnsi="Arial" w:cs="Arial"/>
          <w:color w:val="auto"/>
        </w:rPr>
        <w:t xml:space="preserve"> throughout the service and have access to </w:t>
      </w:r>
      <w:r w:rsidR="004E7850">
        <w:rPr>
          <w:rFonts w:ascii="Arial" w:eastAsia="Calibri" w:hAnsi="Arial" w:cs="Arial"/>
          <w:color w:val="auto"/>
        </w:rPr>
        <w:t xml:space="preserve">external areas. </w:t>
      </w:r>
      <w:r w:rsidR="009F0700" w:rsidRPr="004A42C8">
        <w:rPr>
          <w:rFonts w:ascii="Arial" w:eastAsia="Calibri" w:hAnsi="Arial" w:cs="Arial"/>
          <w:color w:val="auto"/>
        </w:rPr>
        <w:t xml:space="preserve">The </w:t>
      </w:r>
      <w:r w:rsidR="004E7850">
        <w:rPr>
          <w:rFonts w:ascii="Arial" w:eastAsia="Calibri" w:hAnsi="Arial" w:cs="Arial"/>
          <w:color w:val="auto"/>
        </w:rPr>
        <w:t>a</w:t>
      </w:r>
      <w:r w:rsidR="009F0700" w:rsidRPr="004A42C8">
        <w:rPr>
          <w:rFonts w:ascii="Arial" w:eastAsia="Calibri" w:hAnsi="Arial" w:cs="Arial"/>
          <w:color w:val="auto"/>
        </w:rPr>
        <w:t xml:space="preserve">ssessment </w:t>
      </w:r>
      <w:r w:rsidR="004E7850">
        <w:rPr>
          <w:rFonts w:ascii="Arial" w:eastAsia="Calibri" w:hAnsi="Arial" w:cs="Arial"/>
          <w:color w:val="auto"/>
        </w:rPr>
        <w:t>t</w:t>
      </w:r>
      <w:r w:rsidR="009F0700" w:rsidRPr="004A42C8">
        <w:rPr>
          <w:rFonts w:ascii="Arial" w:eastAsia="Calibri" w:hAnsi="Arial" w:cs="Arial"/>
          <w:color w:val="auto"/>
        </w:rPr>
        <w:t>eam observed</w:t>
      </w:r>
      <w:r w:rsidR="003516D5" w:rsidRPr="004A42C8">
        <w:rPr>
          <w:rFonts w:ascii="Arial" w:eastAsia="Calibri" w:hAnsi="Arial" w:cs="Arial"/>
          <w:color w:val="auto"/>
        </w:rPr>
        <w:t xml:space="preserve"> </w:t>
      </w:r>
      <w:r w:rsidR="005B1400" w:rsidRPr="004A42C8">
        <w:rPr>
          <w:rFonts w:ascii="Arial" w:eastAsia="Calibri" w:hAnsi="Arial" w:cs="Arial"/>
          <w:color w:val="auto"/>
        </w:rPr>
        <w:t xml:space="preserve">shared </w:t>
      </w:r>
      <w:r w:rsidR="00502345" w:rsidRPr="004A42C8">
        <w:rPr>
          <w:rFonts w:ascii="Arial" w:eastAsia="Calibri" w:hAnsi="Arial" w:cs="Arial"/>
          <w:color w:val="auto"/>
        </w:rPr>
        <w:t>areas</w:t>
      </w:r>
      <w:r w:rsidR="00067631" w:rsidRPr="004A42C8">
        <w:rPr>
          <w:rFonts w:ascii="Arial" w:eastAsia="Calibri" w:hAnsi="Arial" w:cs="Arial"/>
          <w:color w:val="auto"/>
        </w:rPr>
        <w:t xml:space="preserve"> between </w:t>
      </w:r>
      <w:r w:rsidR="001A01E5">
        <w:rPr>
          <w:rFonts w:ascii="Arial" w:eastAsia="Calibri" w:hAnsi="Arial" w:cs="Arial"/>
          <w:color w:val="auto"/>
        </w:rPr>
        <w:t xml:space="preserve">living environments </w:t>
      </w:r>
      <w:r w:rsidR="0028328B" w:rsidRPr="004A42C8">
        <w:rPr>
          <w:rFonts w:ascii="Arial" w:eastAsia="Calibri" w:hAnsi="Arial" w:cs="Arial"/>
          <w:color w:val="auto"/>
        </w:rPr>
        <w:t xml:space="preserve">presented safety risks </w:t>
      </w:r>
      <w:r w:rsidR="00FD0422" w:rsidRPr="004A42C8">
        <w:rPr>
          <w:rFonts w:ascii="Arial" w:eastAsia="Calibri" w:hAnsi="Arial" w:cs="Arial"/>
          <w:color w:val="auto"/>
        </w:rPr>
        <w:t xml:space="preserve">as </w:t>
      </w:r>
      <w:r w:rsidR="00492EE8" w:rsidRPr="004A42C8">
        <w:rPr>
          <w:rFonts w:ascii="Arial" w:eastAsia="Calibri" w:hAnsi="Arial" w:cs="Arial"/>
          <w:color w:val="auto"/>
        </w:rPr>
        <w:t xml:space="preserve">consumers </w:t>
      </w:r>
      <w:r w:rsidR="002A2C08" w:rsidRPr="004A42C8">
        <w:rPr>
          <w:rFonts w:ascii="Arial" w:eastAsia="Calibri" w:hAnsi="Arial" w:cs="Arial"/>
          <w:color w:val="auto"/>
        </w:rPr>
        <w:t xml:space="preserve">were observed to </w:t>
      </w:r>
      <w:r w:rsidR="00492EE8" w:rsidRPr="004A42C8">
        <w:rPr>
          <w:rFonts w:ascii="Arial" w:eastAsia="Calibri" w:hAnsi="Arial" w:cs="Arial"/>
          <w:color w:val="auto"/>
        </w:rPr>
        <w:t>demonstrate frustration</w:t>
      </w:r>
      <w:r w:rsidR="002A2C08" w:rsidRPr="004A42C8">
        <w:rPr>
          <w:rFonts w:ascii="Arial" w:eastAsia="Calibri" w:hAnsi="Arial" w:cs="Arial"/>
          <w:color w:val="auto"/>
        </w:rPr>
        <w:t xml:space="preserve">/irritation </w:t>
      </w:r>
      <w:r w:rsidR="000C1555" w:rsidRPr="004A42C8">
        <w:rPr>
          <w:rFonts w:ascii="Arial" w:eastAsia="Calibri" w:hAnsi="Arial" w:cs="Arial"/>
          <w:color w:val="auto"/>
        </w:rPr>
        <w:t xml:space="preserve">in </w:t>
      </w:r>
      <w:r w:rsidR="001A01E5">
        <w:rPr>
          <w:rFonts w:ascii="Arial" w:eastAsia="Calibri" w:hAnsi="Arial" w:cs="Arial"/>
          <w:color w:val="auto"/>
        </w:rPr>
        <w:t xml:space="preserve">inability to </w:t>
      </w:r>
      <w:r w:rsidR="000C1555" w:rsidRPr="004A42C8">
        <w:rPr>
          <w:rFonts w:ascii="Arial" w:eastAsia="Calibri" w:hAnsi="Arial" w:cs="Arial"/>
          <w:color w:val="auto"/>
        </w:rPr>
        <w:t>access destination</w:t>
      </w:r>
      <w:r w:rsidR="00BC68AF">
        <w:rPr>
          <w:rFonts w:ascii="Arial" w:eastAsia="Calibri" w:hAnsi="Arial" w:cs="Arial"/>
          <w:color w:val="auto"/>
        </w:rPr>
        <w:t>s</w:t>
      </w:r>
      <w:r w:rsidR="000C1555" w:rsidRPr="004A42C8">
        <w:rPr>
          <w:rFonts w:ascii="Arial" w:eastAsia="Calibri" w:hAnsi="Arial" w:cs="Arial"/>
          <w:color w:val="auto"/>
        </w:rPr>
        <w:t>.</w:t>
      </w:r>
      <w:r w:rsidR="00A42D72" w:rsidRPr="004A42C8">
        <w:rPr>
          <w:rFonts w:ascii="Arial" w:eastAsia="Calibri" w:hAnsi="Arial" w:cs="Arial"/>
          <w:color w:val="auto"/>
        </w:rPr>
        <w:t xml:space="preserve"> Consumers </w:t>
      </w:r>
      <w:r w:rsidR="00147650" w:rsidRPr="004A42C8">
        <w:rPr>
          <w:rFonts w:ascii="Arial" w:eastAsia="Calibri" w:hAnsi="Arial" w:cs="Arial"/>
          <w:color w:val="auto"/>
        </w:rPr>
        <w:t xml:space="preserve">with </w:t>
      </w:r>
      <w:r w:rsidR="000F442C" w:rsidRPr="004A42C8">
        <w:rPr>
          <w:rFonts w:ascii="Arial" w:eastAsia="Calibri" w:hAnsi="Arial" w:cs="Arial"/>
          <w:color w:val="auto"/>
        </w:rPr>
        <w:t xml:space="preserve">keycode access were </w:t>
      </w:r>
      <w:r w:rsidR="006D3007" w:rsidRPr="004A42C8">
        <w:rPr>
          <w:rFonts w:ascii="Arial" w:eastAsia="Calibri" w:hAnsi="Arial" w:cs="Arial"/>
          <w:color w:val="auto"/>
        </w:rPr>
        <w:t xml:space="preserve">observed to be </w:t>
      </w:r>
      <w:r w:rsidR="00F4624D" w:rsidRPr="004A42C8">
        <w:rPr>
          <w:rFonts w:ascii="Arial" w:eastAsia="Calibri" w:hAnsi="Arial" w:cs="Arial"/>
          <w:color w:val="auto"/>
        </w:rPr>
        <w:t xml:space="preserve">confronted </w:t>
      </w:r>
      <w:r w:rsidR="006D3007" w:rsidRPr="004A42C8">
        <w:rPr>
          <w:rFonts w:ascii="Arial" w:eastAsia="Calibri" w:hAnsi="Arial" w:cs="Arial"/>
          <w:color w:val="auto"/>
        </w:rPr>
        <w:t>by consumers</w:t>
      </w:r>
      <w:r w:rsidR="007D43CC" w:rsidRPr="004A42C8">
        <w:rPr>
          <w:rFonts w:ascii="Arial" w:eastAsia="Calibri" w:hAnsi="Arial" w:cs="Arial"/>
          <w:color w:val="auto"/>
        </w:rPr>
        <w:t xml:space="preserve"> exhibiting </w:t>
      </w:r>
      <w:r w:rsidR="008B6C54" w:rsidRPr="004A42C8">
        <w:rPr>
          <w:rFonts w:ascii="Arial" w:eastAsia="Calibri" w:hAnsi="Arial" w:cs="Arial"/>
          <w:color w:val="auto"/>
        </w:rPr>
        <w:t xml:space="preserve">aggressive </w:t>
      </w:r>
      <w:r w:rsidR="000C1555" w:rsidRPr="004A42C8">
        <w:rPr>
          <w:rFonts w:ascii="Arial" w:eastAsia="Calibri" w:hAnsi="Arial" w:cs="Arial"/>
          <w:color w:val="auto"/>
        </w:rPr>
        <w:t xml:space="preserve">verbal and </w:t>
      </w:r>
      <w:r w:rsidR="008B6C54" w:rsidRPr="004A42C8">
        <w:rPr>
          <w:rFonts w:ascii="Arial" w:eastAsia="Calibri" w:hAnsi="Arial" w:cs="Arial"/>
          <w:color w:val="auto"/>
        </w:rPr>
        <w:t>physical behavi</w:t>
      </w:r>
      <w:r w:rsidR="00236663" w:rsidRPr="004A42C8">
        <w:rPr>
          <w:rFonts w:ascii="Arial" w:eastAsia="Calibri" w:hAnsi="Arial" w:cs="Arial"/>
          <w:color w:val="auto"/>
        </w:rPr>
        <w:t xml:space="preserve">ours </w:t>
      </w:r>
      <w:r w:rsidR="00E071C1" w:rsidRPr="004A42C8">
        <w:rPr>
          <w:rFonts w:ascii="Arial" w:eastAsia="Calibri" w:hAnsi="Arial" w:cs="Arial"/>
          <w:color w:val="auto"/>
        </w:rPr>
        <w:t xml:space="preserve">trying to gain egress from the </w:t>
      </w:r>
      <w:r w:rsidR="00BC68AF">
        <w:rPr>
          <w:rFonts w:ascii="Arial" w:eastAsia="Calibri" w:hAnsi="Arial" w:cs="Arial"/>
          <w:color w:val="auto"/>
        </w:rPr>
        <w:t xml:space="preserve">secure </w:t>
      </w:r>
      <w:r w:rsidR="00E071C1" w:rsidRPr="004A42C8">
        <w:rPr>
          <w:rFonts w:ascii="Arial" w:eastAsia="Calibri" w:hAnsi="Arial" w:cs="Arial"/>
          <w:color w:val="auto"/>
        </w:rPr>
        <w:t>environment</w:t>
      </w:r>
      <w:r w:rsidR="00FC2B29" w:rsidRPr="004A42C8">
        <w:rPr>
          <w:rFonts w:ascii="Arial" w:eastAsia="Calibri" w:hAnsi="Arial" w:cs="Arial"/>
          <w:color w:val="auto"/>
        </w:rPr>
        <w:t xml:space="preserve">. </w:t>
      </w:r>
      <w:r w:rsidR="00E071C1" w:rsidRPr="004A42C8">
        <w:rPr>
          <w:rFonts w:ascii="Arial" w:eastAsia="Calibri" w:hAnsi="Arial" w:cs="Arial"/>
          <w:color w:val="auto"/>
        </w:rPr>
        <w:t>W</w:t>
      </w:r>
      <w:r w:rsidR="0033723F" w:rsidRPr="004A42C8">
        <w:rPr>
          <w:rFonts w:ascii="Arial" w:eastAsia="Calibri" w:hAnsi="Arial" w:cs="Arial"/>
          <w:color w:val="auto"/>
        </w:rPr>
        <w:t>ith</w:t>
      </w:r>
      <w:r w:rsidR="00632797" w:rsidRPr="004A42C8">
        <w:rPr>
          <w:rFonts w:ascii="Arial" w:eastAsia="Calibri" w:hAnsi="Arial" w:cs="Arial"/>
          <w:color w:val="auto"/>
        </w:rPr>
        <w:t>in</w:t>
      </w:r>
      <w:r w:rsidR="008C45AD" w:rsidRPr="004A42C8">
        <w:rPr>
          <w:rFonts w:ascii="Arial" w:eastAsia="Calibri" w:hAnsi="Arial" w:cs="Arial"/>
          <w:color w:val="auto"/>
        </w:rPr>
        <w:t xml:space="preserve"> </w:t>
      </w:r>
      <w:r w:rsidR="004218F3" w:rsidRPr="004A42C8">
        <w:rPr>
          <w:rFonts w:ascii="Arial" w:eastAsia="Calibri" w:hAnsi="Arial" w:cs="Arial"/>
          <w:color w:val="auto"/>
        </w:rPr>
        <w:t xml:space="preserve">the </w:t>
      </w:r>
      <w:r w:rsidR="008C45AD" w:rsidRPr="004A42C8">
        <w:rPr>
          <w:rFonts w:ascii="Arial" w:eastAsia="Calibri" w:hAnsi="Arial" w:cs="Arial"/>
          <w:color w:val="auto"/>
        </w:rPr>
        <w:t>dementia-spe</w:t>
      </w:r>
      <w:r w:rsidR="006E4D5F" w:rsidRPr="004A42C8">
        <w:rPr>
          <w:rFonts w:ascii="Arial" w:eastAsia="Calibri" w:hAnsi="Arial" w:cs="Arial"/>
          <w:color w:val="auto"/>
        </w:rPr>
        <w:t xml:space="preserve">cific </w:t>
      </w:r>
      <w:r w:rsidR="004218F3" w:rsidRPr="004A42C8">
        <w:rPr>
          <w:rFonts w:ascii="Arial" w:eastAsia="Calibri" w:hAnsi="Arial" w:cs="Arial"/>
          <w:color w:val="auto"/>
        </w:rPr>
        <w:t xml:space="preserve">living </w:t>
      </w:r>
      <w:r w:rsidR="006E4D5F" w:rsidRPr="004A42C8">
        <w:rPr>
          <w:rFonts w:ascii="Arial" w:eastAsia="Calibri" w:hAnsi="Arial" w:cs="Arial"/>
          <w:color w:val="auto"/>
        </w:rPr>
        <w:t>area</w:t>
      </w:r>
      <w:r w:rsidR="00FE2740" w:rsidRPr="004A42C8">
        <w:rPr>
          <w:rFonts w:ascii="Arial" w:eastAsia="Calibri" w:hAnsi="Arial" w:cs="Arial"/>
          <w:color w:val="auto"/>
        </w:rPr>
        <w:t xml:space="preserve"> </w:t>
      </w:r>
      <w:r w:rsidR="00FC2B29" w:rsidRPr="004A42C8">
        <w:rPr>
          <w:rFonts w:ascii="Arial" w:eastAsia="Calibri" w:hAnsi="Arial" w:cs="Arial"/>
          <w:color w:val="auto"/>
        </w:rPr>
        <w:t xml:space="preserve">it was observed consumers </w:t>
      </w:r>
      <w:r w:rsidR="00771850" w:rsidRPr="004A42C8">
        <w:rPr>
          <w:rFonts w:ascii="Arial" w:eastAsia="Calibri" w:hAnsi="Arial" w:cs="Arial"/>
          <w:color w:val="auto"/>
        </w:rPr>
        <w:t xml:space="preserve">cannot </w:t>
      </w:r>
      <w:r w:rsidR="00FC2B29" w:rsidRPr="004A42C8">
        <w:rPr>
          <w:rFonts w:ascii="Arial" w:eastAsia="Calibri" w:hAnsi="Arial" w:cs="Arial"/>
          <w:color w:val="auto"/>
        </w:rPr>
        <w:t xml:space="preserve">consistently </w:t>
      </w:r>
      <w:r w:rsidR="00130611">
        <w:rPr>
          <w:rFonts w:ascii="Arial" w:eastAsia="Calibri" w:hAnsi="Arial" w:cs="Arial"/>
          <w:color w:val="auto"/>
        </w:rPr>
        <w:t xml:space="preserve">freely </w:t>
      </w:r>
      <w:r w:rsidR="00785552">
        <w:rPr>
          <w:rFonts w:ascii="Arial" w:eastAsia="Calibri" w:hAnsi="Arial" w:cs="Arial"/>
          <w:color w:val="auto"/>
        </w:rPr>
        <w:t>move</w:t>
      </w:r>
      <w:r w:rsidR="00771850" w:rsidRPr="004A42C8">
        <w:rPr>
          <w:rFonts w:ascii="Arial" w:eastAsia="Calibri" w:hAnsi="Arial" w:cs="Arial"/>
          <w:color w:val="auto"/>
        </w:rPr>
        <w:t xml:space="preserve"> </w:t>
      </w:r>
      <w:r w:rsidR="00FC2B29" w:rsidRPr="004A42C8">
        <w:rPr>
          <w:rFonts w:ascii="Arial" w:eastAsia="Calibri" w:hAnsi="Arial" w:cs="Arial"/>
          <w:color w:val="auto"/>
        </w:rPr>
        <w:t>throughout these areas</w:t>
      </w:r>
      <w:r w:rsidR="00DE15A4" w:rsidRPr="00DE15A4">
        <w:rPr>
          <w:rFonts w:ascii="Arial" w:eastAsia="Calibri" w:hAnsi="Arial" w:cs="Arial"/>
          <w:color w:val="auto"/>
        </w:rPr>
        <w:t xml:space="preserve"> </w:t>
      </w:r>
      <w:r w:rsidR="00130611">
        <w:rPr>
          <w:rFonts w:ascii="Arial" w:eastAsia="Calibri" w:hAnsi="Arial" w:cs="Arial"/>
          <w:color w:val="auto"/>
        </w:rPr>
        <w:t xml:space="preserve">nor </w:t>
      </w:r>
      <w:r w:rsidR="00DE15A4">
        <w:rPr>
          <w:rFonts w:ascii="Arial" w:eastAsia="Calibri" w:hAnsi="Arial" w:cs="Arial"/>
          <w:color w:val="auto"/>
        </w:rPr>
        <w:t>access</w:t>
      </w:r>
      <w:r w:rsidR="00DE15A4" w:rsidRPr="004A42C8">
        <w:rPr>
          <w:rFonts w:ascii="Arial" w:eastAsia="Calibri" w:hAnsi="Arial" w:cs="Arial"/>
          <w:color w:val="auto"/>
        </w:rPr>
        <w:t xml:space="preserve"> </w:t>
      </w:r>
      <w:r w:rsidR="00130611">
        <w:rPr>
          <w:rFonts w:ascii="Arial" w:eastAsia="Calibri" w:hAnsi="Arial" w:cs="Arial"/>
          <w:color w:val="auto"/>
        </w:rPr>
        <w:t>out</w:t>
      </w:r>
      <w:r w:rsidR="00644D9C">
        <w:rPr>
          <w:rFonts w:ascii="Arial" w:eastAsia="Calibri" w:hAnsi="Arial" w:cs="Arial"/>
          <w:color w:val="auto"/>
        </w:rPr>
        <w:t xml:space="preserve">door </w:t>
      </w:r>
      <w:r w:rsidR="00DE15A4" w:rsidRPr="004A42C8">
        <w:rPr>
          <w:rFonts w:ascii="Arial" w:eastAsia="Calibri" w:hAnsi="Arial" w:cs="Arial"/>
          <w:color w:val="auto"/>
        </w:rPr>
        <w:t>area</w:t>
      </w:r>
      <w:r w:rsidR="00DE15A4">
        <w:rPr>
          <w:rFonts w:ascii="Arial" w:eastAsia="Calibri" w:hAnsi="Arial" w:cs="Arial"/>
          <w:color w:val="auto"/>
        </w:rPr>
        <w:t>s</w:t>
      </w:r>
      <w:r w:rsidR="00DE15A4" w:rsidRPr="004A42C8">
        <w:rPr>
          <w:rFonts w:ascii="Arial" w:eastAsia="Calibri" w:hAnsi="Arial" w:cs="Arial"/>
          <w:color w:val="auto"/>
        </w:rPr>
        <w:t xml:space="preserve"> </w:t>
      </w:r>
      <w:r w:rsidR="00644D9C">
        <w:rPr>
          <w:rFonts w:ascii="Arial" w:eastAsia="Calibri" w:hAnsi="Arial" w:cs="Arial"/>
          <w:color w:val="auto"/>
        </w:rPr>
        <w:t xml:space="preserve">without </w:t>
      </w:r>
      <w:r w:rsidR="00DE15A4" w:rsidRPr="004A42C8">
        <w:rPr>
          <w:rFonts w:ascii="Arial" w:eastAsia="Calibri" w:hAnsi="Arial" w:cs="Arial"/>
          <w:color w:val="auto"/>
        </w:rPr>
        <w:t xml:space="preserve">staff assistance </w:t>
      </w:r>
      <w:r w:rsidR="00A61F8D">
        <w:rPr>
          <w:rFonts w:ascii="Arial" w:eastAsia="Calibri" w:hAnsi="Arial" w:cs="Arial"/>
          <w:color w:val="auto"/>
        </w:rPr>
        <w:t xml:space="preserve">of </w:t>
      </w:r>
      <w:r w:rsidR="00747846">
        <w:rPr>
          <w:rFonts w:ascii="Arial" w:eastAsia="Calibri" w:hAnsi="Arial" w:cs="Arial"/>
          <w:color w:val="auto"/>
        </w:rPr>
        <w:t xml:space="preserve">a </w:t>
      </w:r>
      <w:r w:rsidR="00DE15A4" w:rsidRPr="004A42C8">
        <w:rPr>
          <w:rFonts w:ascii="Arial" w:eastAsia="Calibri" w:hAnsi="Arial" w:cs="Arial"/>
          <w:color w:val="auto"/>
        </w:rPr>
        <w:t xml:space="preserve">coded </w:t>
      </w:r>
      <w:r w:rsidR="00A61F8D">
        <w:rPr>
          <w:rFonts w:ascii="Arial" w:eastAsia="Calibri" w:hAnsi="Arial" w:cs="Arial"/>
          <w:color w:val="auto"/>
        </w:rPr>
        <w:t>keypad</w:t>
      </w:r>
      <w:r w:rsidR="00747846">
        <w:rPr>
          <w:rFonts w:ascii="Arial" w:eastAsia="Calibri" w:hAnsi="Arial" w:cs="Arial"/>
          <w:color w:val="auto"/>
        </w:rPr>
        <w:t>.</w:t>
      </w:r>
    </w:p>
    <w:p w14:paraId="114B7E2A" w14:textId="20D93F89" w:rsidR="008B6C54" w:rsidRPr="00CA28EF" w:rsidRDefault="008B6C54" w:rsidP="00CD4DD7">
      <w:pPr>
        <w:spacing w:before="240" w:line="276" w:lineRule="auto"/>
        <w:rPr>
          <w:rFonts w:ascii="Arial" w:eastAsia="Calibri" w:hAnsi="Arial" w:cs="Arial"/>
          <w:color w:val="auto"/>
        </w:rPr>
      </w:pPr>
      <w:bookmarkStart w:id="10" w:name="_Hlk127454667"/>
      <w:r w:rsidRPr="00CA28EF">
        <w:rPr>
          <w:rFonts w:ascii="Arial" w:eastAsia="Calibri" w:hAnsi="Arial" w:cs="Arial"/>
          <w:color w:val="auto"/>
        </w:rPr>
        <w:t>In their response the approved provider</w:t>
      </w:r>
      <w:r w:rsidR="00861FD2" w:rsidRPr="00CA28EF">
        <w:rPr>
          <w:rFonts w:ascii="Arial" w:eastAsia="Calibri" w:hAnsi="Arial" w:cs="Arial"/>
          <w:color w:val="auto"/>
        </w:rPr>
        <w:t xml:space="preserve"> contend</w:t>
      </w:r>
      <w:r w:rsidR="00871168" w:rsidRPr="00CA28EF">
        <w:rPr>
          <w:rFonts w:ascii="Arial" w:eastAsia="Calibri" w:hAnsi="Arial" w:cs="Arial"/>
          <w:color w:val="auto"/>
        </w:rPr>
        <w:t>s</w:t>
      </w:r>
      <w:r w:rsidR="00861FD2" w:rsidRPr="00CA28EF">
        <w:rPr>
          <w:rFonts w:ascii="Arial" w:eastAsia="Calibri" w:hAnsi="Arial" w:cs="Arial"/>
          <w:color w:val="auto"/>
        </w:rPr>
        <w:t xml:space="preserve"> </w:t>
      </w:r>
      <w:r w:rsidR="00747846" w:rsidRPr="00CA28EF">
        <w:rPr>
          <w:rFonts w:ascii="Arial" w:eastAsia="Calibri" w:hAnsi="Arial" w:cs="Arial"/>
          <w:color w:val="auto"/>
        </w:rPr>
        <w:t xml:space="preserve">recent </w:t>
      </w:r>
      <w:r w:rsidR="00785552" w:rsidRPr="00CA28EF">
        <w:rPr>
          <w:rFonts w:ascii="Arial" w:eastAsia="Calibri" w:hAnsi="Arial" w:cs="Arial"/>
          <w:color w:val="auto"/>
        </w:rPr>
        <w:t xml:space="preserve">management of </w:t>
      </w:r>
      <w:r w:rsidR="00747846" w:rsidRPr="00CA28EF">
        <w:rPr>
          <w:rFonts w:ascii="Arial" w:eastAsia="Calibri" w:hAnsi="Arial" w:cs="Arial"/>
          <w:color w:val="auto"/>
        </w:rPr>
        <w:t xml:space="preserve">Covid-19 related outbreak </w:t>
      </w:r>
      <w:r w:rsidR="00785552" w:rsidRPr="00CA28EF">
        <w:rPr>
          <w:rFonts w:ascii="Arial" w:eastAsia="Calibri" w:hAnsi="Arial" w:cs="Arial"/>
          <w:color w:val="auto"/>
        </w:rPr>
        <w:t>p</w:t>
      </w:r>
      <w:r w:rsidR="00747846" w:rsidRPr="00CA28EF">
        <w:rPr>
          <w:rFonts w:ascii="Arial" w:eastAsia="Calibri" w:hAnsi="Arial" w:cs="Arial"/>
          <w:color w:val="auto"/>
        </w:rPr>
        <w:t xml:space="preserve">rocesses resulted in </w:t>
      </w:r>
      <w:r w:rsidR="00DC2C45" w:rsidRPr="00CA28EF">
        <w:rPr>
          <w:rFonts w:ascii="Arial" w:eastAsia="Calibri" w:hAnsi="Arial" w:cs="Arial"/>
          <w:color w:val="auto"/>
        </w:rPr>
        <w:t xml:space="preserve">temporary locking of </w:t>
      </w:r>
      <w:r w:rsidR="004F4859" w:rsidRPr="00CA28EF">
        <w:rPr>
          <w:rFonts w:ascii="Arial" w:eastAsia="Calibri" w:hAnsi="Arial" w:cs="Arial"/>
          <w:color w:val="auto"/>
        </w:rPr>
        <w:t xml:space="preserve">doors </w:t>
      </w:r>
      <w:r w:rsidR="00B152F8" w:rsidRPr="00CA28EF">
        <w:rPr>
          <w:rFonts w:ascii="Arial" w:eastAsia="Calibri" w:hAnsi="Arial" w:cs="Arial"/>
          <w:color w:val="auto"/>
        </w:rPr>
        <w:t>which prevented</w:t>
      </w:r>
      <w:r w:rsidR="004F4859" w:rsidRPr="00CA28EF">
        <w:rPr>
          <w:rFonts w:ascii="Arial" w:eastAsia="Calibri" w:hAnsi="Arial" w:cs="Arial"/>
          <w:color w:val="auto"/>
        </w:rPr>
        <w:t xml:space="preserve"> access to the garden area</w:t>
      </w:r>
      <w:r w:rsidR="007919FB" w:rsidRPr="00CA28EF">
        <w:rPr>
          <w:rFonts w:ascii="Arial" w:eastAsia="Calibri" w:hAnsi="Arial" w:cs="Arial"/>
          <w:color w:val="auto"/>
        </w:rPr>
        <w:t>; thi</w:t>
      </w:r>
      <w:r w:rsidR="00C50540" w:rsidRPr="00CA28EF">
        <w:rPr>
          <w:rFonts w:ascii="Arial" w:eastAsia="Calibri" w:hAnsi="Arial" w:cs="Arial"/>
          <w:color w:val="auto"/>
        </w:rPr>
        <w:t xml:space="preserve">s </w:t>
      </w:r>
      <w:r w:rsidR="004F4859" w:rsidRPr="00CA28EF">
        <w:rPr>
          <w:rFonts w:ascii="Arial" w:eastAsia="Calibri" w:hAnsi="Arial" w:cs="Arial"/>
          <w:color w:val="auto"/>
        </w:rPr>
        <w:t>was rectified during the visit.</w:t>
      </w:r>
      <w:r w:rsidR="0039010C" w:rsidRPr="00CA28EF">
        <w:rPr>
          <w:rFonts w:ascii="Arial" w:eastAsia="Calibri" w:hAnsi="Arial" w:cs="Arial"/>
          <w:color w:val="auto"/>
        </w:rPr>
        <w:t xml:space="preserve"> They noted </w:t>
      </w:r>
      <w:r w:rsidR="00D8534C" w:rsidRPr="00CA28EF">
        <w:rPr>
          <w:rFonts w:ascii="Arial" w:eastAsia="Calibri" w:hAnsi="Arial" w:cs="Arial"/>
          <w:color w:val="auto"/>
        </w:rPr>
        <w:t xml:space="preserve">upgrading </w:t>
      </w:r>
      <w:r w:rsidR="0039010C" w:rsidRPr="00CA28EF">
        <w:rPr>
          <w:rFonts w:ascii="Arial" w:eastAsia="Calibri" w:hAnsi="Arial" w:cs="Arial"/>
          <w:color w:val="auto"/>
        </w:rPr>
        <w:t>walkway</w:t>
      </w:r>
      <w:r w:rsidR="00785552" w:rsidRPr="00CA28EF">
        <w:rPr>
          <w:rFonts w:ascii="Arial" w:eastAsia="Calibri" w:hAnsi="Arial" w:cs="Arial"/>
          <w:color w:val="auto"/>
        </w:rPr>
        <w:t>/</w:t>
      </w:r>
      <w:r w:rsidR="00F56CF2" w:rsidRPr="00CA28EF">
        <w:rPr>
          <w:rFonts w:ascii="Arial" w:eastAsia="Calibri" w:hAnsi="Arial" w:cs="Arial"/>
          <w:color w:val="auto"/>
        </w:rPr>
        <w:t xml:space="preserve">garden areas </w:t>
      </w:r>
      <w:r w:rsidR="003B5F1A" w:rsidRPr="00CA28EF">
        <w:rPr>
          <w:rFonts w:ascii="Arial" w:eastAsia="Calibri" w:hAnsi="Arial" w:cs="Arial"/>
          <w:color w:val="auto"/>
        </w:rPr>
        <w:t>in the provision of</w:t>
      </w:r>
      <w:r w:rsidR="00F56CF2" w:rsidRPr="00CA28EF">
        <w:rPr>
          <w:rFonts w:ascii="Arial" w:eastAsia="Calibri" w:hAnsi="Arial" w:cs="Arial"/>
          <w:color w:val="auto"/>
        </w:rPr>
        <w:t xml:space="preserve"> suitable garden areas</w:t>
      </w:r>
      <w:r w:rsidR="0054056F" w:rsidRPr="00CA28EF">
        <w:rPr>
          <w:rFonts w:ascii="Arial" w:eastAsia="Calibri" w:hAnsi="Arial" w:cs="Arial"/>
          <w:color w:val="auto"/>
        </w:rPr>
        <w:t xml:space="preserve"> and evidenced authorisation of further </w:t>
      </w:r>
      <w:r w:rsidR="003B5F1A" w:rsidRPr="00CA28EF">
        <w:rPr>
          <w:rFonts w:ascii="Arial" w:eastAsia="Calibri" w:hAnsi="Arial" w:cs="Arial"/>
          <w:color w:val="auto"/>
        </w:rPr>
        <w:t xml:space="preserve">building </w:t>
      </w:r>
      <w:r w:rsidR="0054056F" w:rsidRPr="00CA28EF">
        <w:rPr>
          <w:rFonts w:ascii="Arial" w:eastAsia="Calibri" w:hAnsi="Arial" w:cs="Arial"/>
          <w:color w:val="auto"/>
        </w:rPr>
        <w:t>repair</w:t>
      </w:r>
      <w:r w:rsidR="003B5F1A" w:rsidRPr="00CA28EF">
        <w:rPr>
          <w:rFonts w:ascii="Arial" w:eastAsia="Calibri" w:hAnsi="Arial" w:cs="Arial"/>
          <w:color w:val="auto"/>
        </w:rPr>
        <w:t>, and resource/equipment purcha</w:t>
      </w:r>
      <w:r w:rsidR="00EA48A0" w:rsidRPr="00CA28EF">
        <w:rPr>
          <w:rFonts w:ascii="Arial" w:eastAsia="Calibri" w:hAnsi="Arial" w:cs="Arial"/>
          <w:color w:val="auto"/>
        </w:rPr>
        <w:t>sing orders.</w:t>
      </w:r>
    </w:p>
    <w:bookmarkEnd w:id="10"/>
    <w:p w14:paraId="3761DA21" w14:textId="3157BBFB" w:rsidR="00CA28EF" w:rsidRPr="00CA28EF" w:rsidRDefault="00EA48A0" w:rsidP="00CA28EF">
      <w:pPr>
        <w:spacing w:before="240" w:line="276" w:lineRule="auto"/>
        <w:rPr>
          <w:rFonts w:ascii="Arial" w:eastAsia="Calibri" w:hAnsi="Arial" w:cs="Arial"/>
          <w:color w:val="auto"/>
        </w:rPr>
      </w:pPr>
      <w:r w:rsidRPr="00CA28EF">
        <w:rPr>
          <w:rFonts w:ascii="Arial" w:eastAsia="Calibri" w:hAnsi="Arial" w:cs="Arial"/>
          <w:color w:val="auto"/>
        </w:rPr>
        <w:t xml:space="preserve">I am persuaded by positive feedback received from consumers and representatives, plus a lack of negative feedback relating to the living environment and/or </w:t>
      </w:r>
      <w:r w:rsidR="008754ED">
        <w:rPr>
          <w:rFonts w:ascii="Arial" w:eastAsia="Calibri" w:hAnsi="Arial" w:cs="Arial"/>
          <w:color w:val="auto"/>
        </w:rPr>
        <w:t xml:space="preserve">lack of consumer </w:t>
      </w:r>
      <w:r w:rsidRPr="00CA28EF">
        <w:rPr>
          <w:rFonts w:ascii="Arial" w:eastAsia="Calibri" w:hAnsi="Arial" w:cs="Arial"/>
          <w:color w:val="auto"/>
        </w:rPr>
        <w:t>privacy to be compelling. I acknowledge the approve</w:t>
      </w:r>
      <w:r w:rsidR="00CA28EF" w:rsidRPr="00CA28EF">
        <w:rPr>
          <w:rFonts w:ascii="Arial" w:eastAsia="Calibri" w:hAnsi="Arial" w:cs="Arial"/>
          <w:color w:val="auto"/>
        </w:rPr>
        <w:t>d</w:t>
      </w:r>
      <w:r w:rsidRPr="00CA28EF">
        <w:rPr>
          <w:rFonts w:ascii="Arial" w:eastAsia="Calibri" w:hAnsi="Arial" w:cs="Arial"/>
          <w:color w:val="auto"/>
        </w:rPr>
        <w:t xml:space="preserve"> provider</w:t>
      </w:r>
      <w:r w:rsidR="008754ED">
        <w:rPr>
          <w:rFonts w:ascii="Arial" w:eastAsia="Calibri" w:hAnsi="Arial" w:cs="Arial"/>
          <w:color w:val="auto"/>
        </w:rPr>
        <w:t>’</w:t>
      </w:r>
      <w:r w:rsidRPr="00CA28EF">
        <w:rPr>
          <w:rFonts w:ascii="Arial" w:eastAsia="Calibri" w:hAnsi="Arial" w:cs="Arial"/>
          <w:color w:val="auto"/>
        </w:rPr>
        <w:t>s self-monitoring processes resulting in identification/authorisation of capital works, resource and equipment purchases to enhance the environment.</w:t>
      </w:r>
      <w:r w:rsidR="008754ED">
        <w:rPr>
          <w:rFonts w:ascii="Arial" w:eastAsia="Calibri" w:hAnsi="Arial" w:cs="Arial"/>
          <w:color w:val="auto"/>
        </w:rPr>
        <w:t xml:space="preserve"> For these reasons I </w:t>
      </w:r>
      <w:r w:rsidR="00CA28EF" w:rsidRPr="00CA28EF">
        <w:rPr>
          <w:rFonts w:ascii="Arial" w:eastAsia="Calibri" w:hAnsi="Arial" w:cs="Arial"/>
          <w:color w:val="auto"/>
        </w:rPr>
        <w:t>find requirement 5(3)(</w:t>
      </w:r>
      <w:r w:rsidR="008754ED">
        <w:rPr>
          <w:rFonts w:ascii="Arial" w:eastAsia="Calibri" w:hAnsi="Arial" w:cs="Arial"/>
          <w:color w:val="auto"/>
        </w:rPr>
        <w:t>b</w:t>
      </w:r>
      <w:r w:rsidR="00CA28EF" w:rsidRPr="00CA28EF">
        <w:rPr>
          <w:rFonts w:ascii="Arial" w:eastAsia="Calibri" w:hAnsi="Arial" w:cs="Arial"/>
          <w:color w:val="auto"/>
        </w:rPr>
        <w:t>) is compliant.</w:t>
      </w:r>
    </w:p>
    <w:p w14:paraId="0ADFD5E4" w14:textId="77777777" w:rsidR="00701353" w:rsidRPr="00CA28EF" w:rsidRDefault="00701353" w:rsidP="00701353">
      <w:pPr>
        <w:spacing w:before="240" w:line="276" w:lineRule="auto"/>
        <w:rPr>
          <w:rFonts w:ascii="Arial" w:hAnsi="Arial" w:cs="Arial"/>
          <w:color w:val="auto"/>
          <w:u w:val="single"/>
        </w:rPr>
      </w:pPr>
      <w:r w:rsidRPr="00CA28EF">
        <w:rPr>
          <w:rFonts w:ascii="Arial" w:hAnsi="Arial" w:cs="Arial"/>
          <w:color w:val="auto"/>
          <w:u w:val="single"/>
        </w:rPr>
        <w:t>Requirement 5(3)(c)</w:t>
      </w:r>
    </w:p>
    <w:p w14:paraId="5E931DA0" w14:textId="49671CF9" w:rsidR="00BE17B2" w:rsidRPr="004A42C8" w:rsidRDefault="00224389" w:rsidP="004A42C8">
      <w:pPr>
        <w:spacing w:before="240" w:line="276" w:lineRule="auto"/>
        <w:rPr>
          <w:rFonts w:ascii="Arial" w:eastAsia="Calibri" w:hAnsi="Arial" w:cs="Arial"/>
          <w:color w:val="auto"/>
        </w:rPr>
      </w:pPr>
      <w:r w:rsidRPr="004A42C8">
        <w:rPr>
          <w:rFonts w:ascii="Arial" w:eastAsia="Calibri" w:hAnsi="Arial" w:cs="Arial"/>
          <w:color w:val="auto"/>
        </w:rPr>
        <w:t>Interviewed c</w:t>
      </w:r>
      <w:r w:rsidR="0084733F" w:rsidRPr="004A42C8">
        <w:rPr>
          <w:rFonts w:ascii="Arial" w:eastAsia="Calibri" w:hAnsi="Arial" w:cs="Arial"/>
          <w:color w:val="auto"/>
        </w:rPr>
        <w:t xml:space="preserve">onsumers and representatives </w:t>
      </w:r>
      <w:r w:rsidR="00FA355D" w:rsidRPr="004A42C8">
        <w:rPr>
          <w:rFonts w:ascii="Arial" w:eastAsia="Calibri" w:hAnsi="Arial" w:cs="Arial"/>
          <w:color w:val="auto"/>
        </w:rPr>
        <w:t>con</w:t>
      </w:r>
      <w:r w:rsidRPr="004A42C8">
        <w:rPr>
          <w:rFonts w:ascii="Arial" w:eastAsia="Calibri" w:hAnsi="Arial" w:cs="Arial"/>
          <w:color w:val="auto"/>
        </w:rPr>
        <w:t>sider</w:t>
      </w:r>
      <w:r w:rsidR="00FA355D" w:rsidRPr="004A42C8">
        <w:rPr>
          <w:rFonts w:ascii="Arial" w:eastAsia="Calibri" w:hAnsi="Arial" w:cs="Arial"/>
          <w:color w:val="auto"/>
        </w:rPr>
        <w:t xml:space="preserve"> furniture, </w:t>
      </w:r>
      <w:proofErr w:type="gramStart"/>
      <w:r w:rsidR="00FA355D" w:rsidRPr="004A42C8">
        <w:rPr>
          <w:rFonts w:ascii="Arial" w:eastAsia="Calibri" w:hAnsi="Arial" w:cs="Arial"/>
          <w:color w:val="auto"/>
        </w:rPr>
        <w:t>fittings</w:t>
      </w:r>
      <w:proofErr w:type="gramEnd"/>
      <w:r w:rsidR="00FA355D" w:rsidRPr="004A42C8">
        <w:rPr>
          <w:rFonts w:ascii="Arial" w:eastAsia="Calibri" w:hAnsi="Arial" w:cs="Arial"/>
          <w:color w:val="auto"/>
        </w:rPr>
        <w:t xml:space="preserve"> and equipment </w:t>
      </w:r>
      <w:r w:rsidRPr="004A42C8">
        <w:rPr>
          <w:rFonts w:ascii="Arial" w:eastAsia="Calibri" w:hAnsi="Arial" w:cs="Arial"/>
          <w:color w:val="auto"/>
        </w:rPr>
        <w:t xml:space="preserve">to be </w:t>
      </w:r>
      <w:r w:rsidR="00FA355D" w:rsidRPr="004A42C8">
        <w:rPr>
          <w:rFonts w:ascii="Arial" w:eastAsia="Calibri" w:hAnsi="Arial" w:cs="Arial"/>
          <w:color w:val="auto"/>
        </w:rPr>
        <w:t>safe, suitable, clean and well-maintained</w:t>
      </w:r>
      <w:r w:rsidR="0003345D" w:rsidRPr="004A42C8">
        <w:rPr>
          <w:rFonts w:ascii="Arial" w:eastAsia="Calibri" w:hAnsi="Arial" w:cs="Arial"/>
          <w:color w:val="auto"/>
        </w:rPr>
        <w:t xml:space="preserve">; </w:t>
      </w:r>
      <w:r w:rsidR="001C2882" w:rsidRPr="004A42C8">
        <w:rPr>
          <w:rFonts w:ascii="Arial" w:eastAsia="Calibri" w:hAnsi="Arial" w:cs="Arial"/>
          <w:color w:val="auto"/>
        </w:rPr>
        <w:t>specifically, furniture</w:t>
      </w:r>
      <w:r w:rsidR="00786554" w:rsidRPr="004A42C8">
        <w:rPr>
          <w:rFonts w:ascii="Arial" w:eastAsia="Calibri" w:hAnsi="Arial" w:cs="Arial"/>
          <w:color w:val="auto"/>
        </w:rPr>
        <w:t xml:space="preserve"> and fittings within single rooms</w:t>
      </w:r>
      <w:r w:rsidR="0003345D" w:rsidRPr="004A42C8">
        <w:rPr>
          <w:rFonts w:ascii="Arial" w:eastAsia="Calibri" w:hAnsi="Arial" w:cs="Arial"/>
          <w:color w:val="auto"/>
        </w:rPr>
        <w:t xml:space="preserve">. </w:t>
      </w:r>
      <w:r w:rsidR="00FA355D" w:rsidRPr="004A42C8">
        <w:rPr>
          <w:rFonts w:ascii="Arial" w:eastAsia="Calibri" w:hAnsi="Arial" w:cs="Arial"/>
          <w:color w:val="auto"/>
        </w:rPr>
        <w:t xml:space="preserve">The </w:t>
      </w:r>
      <w:r w:rsidRPr="004A42C8">
        <w:rPr>
          <w:rFonts w:ascii="Arial" w:eastAsia="Calibri" w:hAnsi="Arial" w:cs="Arial"/>
          <w:color w:val="auto"/>
        </w:rPr>
        <w:t>a</w:t>
      </w:r>
      <w:r w:rsidR="00FA355D" w:rsidRPr="004A42C8">
        <w:rPr>
          <w:rFonts w:ascii="Arial" w:eastAsia="Calibri" w:hAnsi="Arial" w:cs="Arial"/>
          <w:color w:val="auto"/>
        </w:rPr>
        <w:t xml:space="preserve">ssessment </w:t>
      </w:r>
      <w:r w:rsidRPr="004A42C8">
        <w:rPr>
          <w:rFonts w:ascii="Arial" w:eastAsia="Calibri" w:hAnsi="Arial" w:cs="Arial"/>
          <w:color w:val="auto"/>
        </w:rPr>
        <w:t>t</w:t>
      </w:r>
      <w:r w:rsidR="00FA355D" w:rsidRPr="004A42C8">
        <w:rPr>
          <w:rFonts w:ascii="Arial" w:eastAsia="Calibri" w:hAnsi="Arial" w:cs="Arial"/>
          <w:color w:val="auto"/>
        </w:rPr>
        <w:t xml:space="preserve">eam observed </w:t>
      </w:r>
      <w:r w:rsidR="001C2882" w:rsidRPr="004A42C8">
        <w:rPr>
          <w:rFonts w:ascii="Arial" w:eastAsia="Calibri" w:hAnsi="Arial" w:cs="Arial"/>
          <w:color w:val="auto"/>
        </w:rPr>
        <w:t xml:space="preserve">some </w:t>
      </w:r>
      <w:r w:rsidR="00FA355D" w:rsidRPr="004A42C8">
        <w:rPr>
          <w:rFonts w:ascii="Arial" w:eastAsia="Calibri" w:hAnsi="Arial" w:cs="Arial"/>
          <w:color w:val="auto"/>
        </w:rPr>
        <w:t>consumers</w:t>
      </w:r>
      <w:r w:rsidR="001B74FF" w:rsidRPr="004A42C8">
        <w:rPr>
          <w:rFonts w:ascii="Arial" w:eastAsia="Calibri" w:hAnsi="Arial" w:cs="Arial"/>
          <w:color w:val="auto"/>
        </w:rPr>
        <w:t xml:space="preserve"> </w:t>
      </w:r>
      <w:r w:rsidR="00405F27" w:rsidRPr="004A42C8">
        <w:rPr>
          <w:rFonts w:ascii="Arial" w:eastAsia="Calibri" w:hAnsi="Arial" w:cs="Arial"/>
          <w:color w:val="auto"/>
        </w:rPr>
        <w:t>engaged in</w:t>
      </w:r>
      <w:r w:rsidRPr="004A42C8">
        <w:rPr>
          <w:rFonts w:ascii="Arial" w:eastAsia="Calibri" w:hAnsi="Arial" w:cs="Arial"/>
          <w:color w:val="auto"/>
        </w:rPr>
        <w:t xml:space="preserve"> </w:t>
      </w:r>
      <w:r w:rsidR="00ED1962" w:rsidRPr="004A42C8">
        <w:rPr>
          <w:rFonts w:ascii="Arial" w:eastAsia="Calibri" w:hAnsi="Arial" w:cs="Arial"/>
          <w:color w:val="auto"/>
        </w:rPr>
        <w:t>interactions in the main dining room and lounge</w:t>
      </w:r>
      <w:r w:rsidR="004E1FBF" w:rsidRPr="004A42C8">
        <w:rPr>
          <w:rFonts w:ascii="Arial" w:eastAsia="Calibri" w:hAnsi="Arial" w:cs="Arial"/>
          <w:color w:val="auto"/>
        </w:rPr>
        <w:t xml:space="preserve"> </w:t>
      </w:r>
      <w:r w:rsidR="005661A1" w:rsidRPr="004A42C8">
        <w:rPr>
          <w:rFonts w:ascii="Arial" w:eastAsia="Calibri" w:hAnsi="Arial" w:cs="Arial"/>
          <w:color w:val="auto"/>
        </w:rPr>
        <w:t>room</w:t>
      </w:r>
      <w:r w:rsidR="00BE08F8" w:rsidRPr="004A42C8">
        <w:rPr>
          <w:rFonts w:ascii="Arial" w:eastAsia="Calibri" w:hAnsi="Arial" w:cs="Arial"/>
          <w:color w:val="auto"/>
        </w:rPr>
        <w:t xml:space="preserve"> </w:t>
      </w:r>
      <w:r w:rsidR="001C2882" w:rsidRPr="004A42C8">
        <w:rPr>
          <w:rFonts w:ascii="Arial" w:eastAsia="Calibri" w:hAnsi="Arial" w:cs="Arial"/>
          <w:color w:val="auto"/>
        </w:rPr>
        <w:t xml:space="preserve">fitted </w:t>
      </w:r>
      <w:r w:rsidR="00BE08F8" w:rsidRPr="004A42C8">
        <w:rPr>
          <w:rFonts w:ascii="Arial" w:eastAsia="Calibri" w:hAnsi="Arial" w:cs="Arial"/>
          <w:color w:val="auto"/>
        </w:rPr>
        <w:t>w</w:t>
      </w:r>
      <w:r w:rsidR="00ED15D9" w:rsidRPr="004A42C8">
        <w:rPr>
          <w:rFonts w:ascii="Arial" w:eastAsia="Calibri" w:hAnsi="Arial" w:cs="Arial"/>
          <w:color w:val="auto"/>
        </w:rPr>
        <w:t>ith ade</w:t>
      </w:r>
      <w:r w:rsidR="00ED1962" w:rsidRPr="004A42C8">
        <w:rPr>
          <w:rFonts w:ascii="Arial" w:eastAsia="Calibri" w:hAnsi="Arial" w:cs="Arial"/>
          <w:color w:val="auto"/>
        </w:rPr>
        <w:t>quate tables</w:t>
      </w:r>
      <w:r w:rsidR="006B5C80">
        <w:rPr>
          <w:rFonts w:ascii="Arial" w:eastAsia="Calibri" w:hAnsi="Arial" w:cs="Arial"/>
          <w:color w:val="auto"/>
        </w:rPr>
        <w:t xml:space="preserve"> and suitable </w:t>
      </w:r>
      <w:r w:rsidR="00ED15D9" w:rsidRPr="004A42C8">
        <w:rPr>
          <w:rFonts w:ascii="Arial" w:eastAsia="Calibri" w:hAnsi="Arial" w:cs="Arial"/>
          <w:color w:val="auto"/>
        </w:rPr>
        <w:t>seating</w:t>
      </w:r>
      <w:r w:rsidR="0044334F" w:rsidRPr="004A42C8">
        <w:rPr>
          <w:rFonts w:ascii="Arial" w:eastAsia="Calibri" w:hAnsi="Arial" w:cs="Arial"/>
          <w:color w:val="auto"/>
        </w:rPr>
        <w:t>.</w:t>
      </w:r>
      <w:r w:rsidR="00ED1962" w:rsidRPr="004A42C8">
        <w:rPr>
          <w:rFonts w:ascii="Arial" w:eastAsia="Calibri" w:hAnsi="Arial" w:cs="Arial"/>
          <w:color w:val="auto"/>
        </w:rPr>
        <w:t xml:space="preserve"> </w:t>
      </w:r>
      <w:r w:rsidR="00204C3E" w:rsidRPr="004A42C8">
        <w:rPr>
          <w:rFonts w:ascii="Arial" w:eastAsia="Calibri" w:hAnsi="Arial" w:cs="Arial"/>
          <w:color w:val="auto"/>
        </w:rPr>
        <w:t>Interviewed s</w:t>
      </w:r>
      <w:r w:rsidR="00971A72" w:rsidRPr="004A42C8">
        <w:rPr>
          <w:rFonts w:ascii="Arial" w:eastAsia="Calibri" w:hAnsi="Arial" w:cs="Arial"/>
          <w:color w:val="auto"/>
        </w:rPr>
        <w:t>taff d</w:t>
      </w:r>
      <w:r w:rsidR="00204C3E" w:rsidRPr="004A42C8">
        <w:rPr>
          <w:rFonts w:ascii="Arial" w:eastAsia="Calibri" w:hAnsi="Arial" w:cs="Arial"/>
          <w:color w:val="auto"/>
        </w:rPr>
        <w:t>escribe process</w:t>
      </w:r>
      <w:r w:rsidR="006B5C80">
        <w:rPr>
          <w:rFonts w:ascii="Arial" w:eastAsia="Calibri" w:hAnsi="Arial" w:cs="Arial"/>
          <w:color w:val="auto"/>
        </w:rPr>
        <w:t>es</w:t>
      </w:r>
      <w:r w:rsidR="00204C3E" w:rsidRPr="004A42C8">
        <w:rPr>
          <w:rFonts w:ascii="Arial" w:eastAsia="Calibri" w:hAnsi="Arial" w:cs="Arial"/>
          <w:color w:val="auto"/>
        </w:rPr>
        <w:t xml:space="preserve"> for </w:t>
      </w:r>
      <w:r w:rsidR="00971A72" w:rsidRPr="004A42C8">
        <w:rPr>
          <w:rFonts w:ascii="Arial" w:eastAsia="Calibri" w:hAnsi="Arial" w:cs="Arial"/>
          <w:color w:val="auto"/>
        </w:rPr>
        <w:t>hazard identification</w:t>
      </w:r>
      <w:r w:rsidR="002F2D41" w:rsidRPr="004A42C8">
        <w:rPr>
          <w:rFonts w:ascii="Arial" w:eastAsia="Calibri" w:hAnsi="Arial" w:cs="Arial"/>
          <w:color w:val="auto"/>
        </w:rPr>
        <w:t xml:space="preserve"> and </w:t>
      </w:r>
      <w:r w:rsidR="00204C3E" w:rsidRPr="004A42C8">
        <w:rPr>
          <w:rFonts w:ascii="Arial" w:eastAsia="Calibri" w:hAnsi="Arial" w:cs="Arial"/>
          <w:color w:val="auto"/>
        </w:rPr>
        <w:t xml:space="preserve">reporting of </w:t>
      </w:r>
      <w:r w:rsidR="00671E97" w:rsidRPr="004A42C8">
        <w:rPr>
          <w:rFonts w:ascii="Arial" w:eastAsia="Calibri" w:hAnsi="Arial" w:cs="Arial"/>
          <w:color w:val="auto"/>
        </w:rPr>
        <w:t>furniture</w:t>
      </w:r>
      <w:r w:rsidR="00204C3E" w:rsidRPr="004A42C8">
        <w:rPr>
          <w:rFonts w:ascii="Arial" w:eastAsia="Calibri" w:hAnsi="Arial" w:cs="Arial"/>
          <w:color w:val="auto"/>
        </w:rPr>
        <w:t>/</w:t>
      </w:r>
      <w:r w:rsidR="00671E97" w:rsidRPr="004A42C8">
        <w:rPr>
          <w:rFonts w:ascii="Arial" w:eastAsia="Calibri" w:hAnsi="Arial" w:cs="Arial"/>
          <w:color w:val="auto"/>
        </w:rPr>
        <w:t xml:space="preserve">equipment </w:t>
      </w:r>
      <w:r w:rsidR="00204C3E" w:rsidRPr="004A42C8">
        <w:rPr>
          <w:rFonts w:ascii="Arial" w:eastAsia="Calibri" w:hAnsi="Arial" w:cs="Arial"/>
          <w:color w:val="auto"/>
        </w:rPr>
        <w:t>requiring repair and maintenance.</w:t>
      </w:r>
      <w:r w:rsidR="00671E97" w:rsidRPr="004A42C8">
        <w:rPr>
          <w:rFonts w:ascii="Arial" w:eastAsia="Calibri" w:hAnsi="Arial" w:cs="Arial"/>
          <w:color w:val="auto"/>
        </w:rPr>
        <w:t xml:space="preserve"> </w:t>
      </w:r>
      <w:r w:rsidR="00986515" w:rsidRPr="004A42C8">
        <w:rPr>
          <w:rFonts w:ascii="Arial" w:eastAsia="Calibri" w:hAnsi="Arial" w:cs="Arial"/>
          <w:color w:val="auto"/>
        </w:rPr>
        <w:t>D</w:t>
      </w:r>
      <w:r w:rsidR="00D44F70" w:rsidRPr="004A42C8">
        <w:rPr>
          <w:rFonts w:ascii="Arial" w:eastAsia="Calibri" w:hAnsi="Arial" w:cs="Arial"/>
          <w:color w:val="auto"/>
        </w:rPr>
        <w:t xml:space="preserve">ocumentation </w:t>
      </w:r>
      <w:r w:rsidR="00204C3E" w:rsidRPr="004A42C8">
        <w:rPr>
          <w:rFonts w:ascii="Arial" w:eastAsia="Calibri" w:hAnsi="Arial" w:cs="Arial"/>
          <w:color w:val="auto"/>
        </w:rPr>
        <w:t>review demonstrat</w:t>
      </w:r>
      <w:r w:rsidR="0054056F">
        <w:rPr>
          <w:rFonts w:ascii="Arial" w:eastAsia="Calibri" w:hAnsi="Arial" w:cs="Arial"/>
          <w:color w:val="auto"/>
        </w:rPr>
        <w:t>e requested</w:t>
      </w:r>
      <w:r w:rsidR="00D44F70" w:rsidRPr="004A42C8">
        <w:rPr>
          <w:rFonts w:ascii="Arial" w:eastAsia="Calibri" w:hAnsi="Arial" w:cs="Arial"/>
          <w:color w:val="auto"/>
        </w:rPr>
        <w:t xml:space="preserve"> maintenance occur</w:t>
      </w:r>
      <w:r w:rsidR="00204C3E" w:rsidRPr="004A42C8">
        <w:rPr>
          <w:rFonts w:ascii="Arial" w:eastAsia="Calibri" w:hAnsi="Arial" w:cs="Arial"/>
          <w:color w:val="auto"/>
        </w:rPr>
        <w:t>s</w:t>
      </w:r>
      <w:r w:rsidR="00D44F70" w:rsidRPr="004A42C8">
        <w:rPr>
          <w:rFonts w:ascii="Arial" w:eastAsia="Calibri" w:hAnsi="Arial" w:cs="Arial"/>
          <w:color w:val="auto"/>
        </w:rPr>
        <w:t xml:space="preserve"> within required timeframes</w:t>
      </w:r>
      <w:r w:rsidR="00986515" w:rsidRPr="004A42C8">
        <w:rPr>
          <w:rFonts w:ascii="Arial" w:eastAsia="Calibri" w:hAnsi="Arial" w:cs="Arial"/>
          <w:color w:val="auto"/>
        </w:rPr>
        <w:t xml:space="preserve">, </w:t>
      </w:r>
      <w:r w:rsidR="006B5C80">
        <w:rPr>
          <w:rFonts w:ascii="Arial" w:eastAsia="Calibri" w:hAnsi="Arial" w:cs="Arial"/>
          <w:color w:val="auto"/>
        </w:rPr>
        <w:t>and</w:t>
      </w:r>
      <w:r w:rsidR="00BE17B2" w:rsidRPr="004A42C8">
        <w:rPr>
          <w:rFonts w:ascii="Arial" w:eastAsia="Calibri" w:hAnsi="Arial" w:cs="Arial"/>
          <w:color w:val="auto"/>
        </w:rPr>
        <w:t xml:space="preserve"> </w:t>
      </w:r>
      <w:r w:rsidR="00204C3E" w:rsidRPr="004A42C8">
        <w:rPr>
          <w:rFonts w:ascii="Arial" w:eastAsia="Calibri" w:hAnsi="Arial" w:cs="Arial"/>
          <w:color w:val="auto"/>
        </w:rPr>
        <w:t xml:space="preserve">consumer equipment </w:t>
      </w:r>
      <w:r w:rsidR="00E40571" w:rsidRPr="004A42C8">
        <w:rPr>
          <w:rFonts w:ascii="Arial" w:eastAsia="Calibri" w:hAnsi="Arial" w:cs="Arial"/>
          <w:color w:val="auto"/>
        </w:rPr>
        <w:t>monitored</w:t>
      </w:r>
      <w:r w:rsidR="0054056F">
        <w:rPr>
          <w:rFonts w:ascii="Arial" w:eastAsia="Calibri" w:hAnsi="Arial" w:cs="Arial"/>
          <w:color w:val="auto"/>
        </w:rPr>
        <w:t>/</w:t>
      </w:r>
      <w:r w:rsidR="00E40571" w:rsidRPr="004A42C8">
        <w:rPr>
          <w:rFonts w:ascii="Arial" w:eastAsia="Calibri" w:hAnsi="Arial" w:cs="Arial"/>
          <w:color w:val="auto"/>
        </w:rPr>
        <w:t xml:space="preserve">reviewed in </w:t>
      </w:r>
      <w:r w:rsidR="00BE17B2" w:rsidRPr="004A42C8">
        <w:rPr>
          <w:rFonts w:ascii="Arial" w:eastAsia="Calibri" w:hAnsi="Arial" w:cs="Arial"/>
          <w:color w:val="auto"/>
        </w:rPr>
        <w:t xml:space="preserve">accordance with </w:t>
      </w:r>
      <w:r w:rsidR="0054056F">
        <w:rPr>
          <w:rFonts w:ascii="Arial" w:eastAsia="Calibri" w:hAnsi="Arial" w:cs="Arial"/>
          <w:color w:val="auto"/>
        </w:rPr>
        <w:t>pre</w:t>
      </w:r>
      <w:r w:rsidR="00BE17B2" w:rsidRPr="004A42C8">
        <w:rPr>
          <w:rFonts w:ascii="Arial" w:eastAsia="Calibri" w:hAnsi="Arial" w:cs="Arial"/>
          <w:color w:val="auto"/>
        </w:rPr>
        <w:t>ventative maintenance schedule</w:t>
      </w:r>
      <w:r w:rsidR="00947A21">
        <w:rPr>
          <w:rFonts w:ascii="Arial" w:eastAsia="Calibri" w:hAnsi="Arial" w:cs="Arial"/>
          <w:color w:val="auto"/>
        </w:rPr>
        <w:t>d timeframes</w:t>
      </w:r>
      <w:r w:rsidR="00BE17B2" w:rsidRPr="004A42C8">
        <w:rPr>
          <w:rFonts w:ascii="Arial" w:eastAsia="Calibri" w:hAnsi="Arial" w:cs="Arial"/>
          <w:color w:val="auto"/>
        </w:rPr>
        <w:t>.</w:t>
      </w:r>
      <w:r w:rsidR="001C2882" w:rsidRPr="004A42C8">
        <w:rPr>
          <w:rFonts w:ascii="Arial" w:eastAsia="Calibri" w:hAnsi="Arial" w:cs="Arial"/>
          <w:color w:val="auto"/>
        </w:rPr>
        <w:t xml:space="preserve"> Management personnel noted </w:t>
      </w:r>
      <w:r w:rsidR="00E25046">
        <w:rPr>
          <w:rFonts w:ascii="Arial" w:eastAsia="Calibri" w:hAnsi="Arial" w:cs="Arial"/>
          <w:color w:val="auto"/>
        </w:rPr>
        <w:t xml:space="preserve">electric </w:t>
      </w:r>
      <w:r w:rsidR="009E0EB5" w:rsidRPr="004A42C8">
        <w:rPr>
          <w:rFonts w:ascii="Arial" w:eastAsia="Calibri" w:hAnsi="Arial" w:cs="Arial"/>
          <w:color w:val="auto"/>
        </w:rPr>
        <w:t xml:space="preserve">preventative and reactive maintenance reporting/recording processes </w:t>
      </w:r>
      <w:r w:rsidR="00947A21">
        <w:rPr>
          <w:rFonts w:ascii="Arial" w:eastAsia="Calibri" w:hAnsi="Arial" w:cs="Arial"/>
          <w:color w:val="auto"/>
        </w:rPr>
        <w:t xml:space="preserve">are </w:t>
      </w:r>
      <w:r w:rsidR="00BB5BDE" w:rsidRPr="004A42C8">
        <w:rPr>
          <w:rFonts w:ascii="Arial" w:eastAsia="Calibri" w:hAnsi="Arial" w:cs="Arial"/>
          <w:color w:val="auto"/>
        </w:rPr>
        <w:t>expected during 2023.</w:t>
      </w:r>
    </w:p>
    <w:p w14:paraId="7199D110" w14:textId="36F13536" w:rsidR="008605A0" w:rsidRPr="00E40571" w:rsidRDefault="002B0ABA" w:rsidP="008605A0">
      <w:pPr>
        <w:pStyle w:val="NormalArial"/>
        <w:rPr>
          <w:color w:val="auto"/>
        </w:rPr>
      </w:pPr>
      <w:r w:rsidRPr="00E40571">
        <w:rPr>
          <w:color w:val="auto"/>
        </w:rPr>
        <w:br w:type="page"/>
      </w:r>
    </w:p>
    <w:p w14:paraId="7199D111" w14:textId="77777777" w:rsidR="008605A0" w:rsidRPr="00996FAF" w:rsidRDefault="002B0ABA" w:rsidP="008605A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655365" w14:paraId="7199D114" w14:textId="77777777" w:rsidTr="00EF1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99D112" w14:textId="77777777" w:rsidR="008605A0" w:rsidRPr="00996FAF" w:rsidRDefault="002B0ABA" w:rsidP="008605A0">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199D113" w14:textId="77777777" w:rsidR="008605A0" w:rsidRPr="00996FAF" w:rsidRDefault="008605A0" w:rsidP="008605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5365" w14:paraId="7199D118" w14:textId="77777777" w:rsidTr="00EF1D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15"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199D116"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7199D117" w14:textId="32910E52"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84884">
                  <w:rPr>
                    <w:rFonts w:ascii="Arial" w:hAnsi="Arial" w:cs="Arial"/>
                    <w:color w:val="auto"/>
                  </w:rPr>
                  <w:t>Compliant</w:t>
                </w:r>
              </w:sdtContent>
            </w:sdt>
            <w:r w:rsidR="002B0ABA" w:rsidRPr="00996FAF">
              <w:rPr>
                <w:rFonts w:ascii="Arial" w:hAnsi="Arial" w:cs="Arial"/>
                <w:color w:val="0000FF"/>
              </w:rPr>
              <w:t xml:space="preserve"> </w:t>
            </w:r>
          </w:p>
        </w:tc>
      </w:tr>
      <w:tr w:rsidR="00655365" w14:paraId="7199D11C" w14:textId="77777777" w:rsidTr="00EF1D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19"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199D11A"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199D11B" w14:textId="1A33CDE6" w:rsidR="008605A0" w:rsidRPr="00996FAF"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47185">
                  <w:rPr>
                    <w:rFonts w:ascii="Arial" w:hAnsi="Arial" w:cs="Arial"/>
                    <w:color w:val="auto"/>
                  </w:rPr>
                  <w:t>Compliant</w:t>
                </w:r>
              </w:sdtContent>
            </w:sdt>
            <w:r w:rsidR="002B0ABA" w:rsidRPr="00996FAF">
              <w:rPr>
                <w:rFonts w:ascii="Arial" w:hAnsi="Arial" w:cs="Arial"/>
                <w:color w:val="0000FF"/>
              </w:rPr>
              <w:t xml:space="preserve"> </w:t>
            </w:r>
          </w:p>
        </w:tc>
      </w:tr>
      <w:tr w:rsidR="00655365" w14:paraId="7199D120" w14:textId="77777777" w:rsidTr="00EF1D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1D"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199D11E"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7199D11F" w14:textId="51DC7EDE"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664B9">
                  <w:rPr>
                    <w:rFonts w:ascii="Arial" w:hAnsi="Arial" w:cs="Arial"/>
                    <w:color w:val="auto"/>
                  </w:rPr>
                  <w:t>Compliant</w:t>
                </w:r>
              </w:sdtContent>
            </w:sdt>
            <w:r w:rsidR="002B0ABA" w:rsidRPr="00996FAF">
              <w:rPr>
                <w:rFonts w:ascii="Arial" w:hAnsi="Arial" w:cs="Arial"/>
                <w:color w:val="0000FF"/>
              </w:rPr>
              <w:t xml:space="preserve"> </w:t>
            </w:r>
          </w:p>
        </w:tc>
      </w:tr>
      <w:tr w:rsidR="00655365" w14:paraId="7199D124" w14:textId="77777777" w:rsidTr="00EF1D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21"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199D122"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199D123" w14:textId="78CA5B72" w:rsidR="008605A0" w:rsidRPr="00996FAF" w:rsidRDefault="00682F5D" w:rsidP="008605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E068B">
                  <w:rPr>
                    <w:rFonts w:ascii="Arial" w:hAnsi="Arial" w:cs="Arial"/>
                    <w:color w:val="auto"/>
                  </w:rPr>
                  <w:t>Compliant</w:t>
                </w:r>
              </w:sdtContent>
            </w:sdt>
            <w:r w:rsidR="002B0ABA" w:rsidRPr="00996FAF">
              <w:rPr>
                <w:rFonts w:ascii="Arial" w:hAnsi="Arial" w:cs="Arial"/>
                <w:color w:val="0000FF"/>
              </w:rPr>
              <w:t xml:space="preserve"> </w:t>
            </w:r>
          </w:p>
        </w:tc>
      </w:tr>
    </w:tbl>
    <w:p w14:paraId="7199D125" w14:textId="77777777" w:rsidR="008605A0" w:rsidRDefault="002B0ABA" w:rsidP="00EF1DAB">
      <w:pPr>
        <w:pStyle w:val="Heading20"/>
        <w:spacing w:before="240"/>
      </w:pPr>
      <w:r w:rsidRPr="00996FAF">
        <w:t>Findings</w:t>
      </w:r>
    </w:p>
    <w:p w14:paraId="159264D7" w14:textId="664CEB76" w:rsidR="007050A3" w:rsidRDefault="007050A3" w:rsidP="008605A0">
      <w:pPr>
        <w:pStyle w:val="NormalArial"/>
      </w:pPr>
      <w:r>
        <w:t xml:space="preserve">This Quality Standard is compliant as </w:t>
      </w:r>
      <w:r w:rsidR="00C565BB">
        <w:t xml:space="preserve">all </w:t>
      </w:r>
      <w:r>
        <w:t>requirements have been assessed as compliant.</w:t>
      </w:r>
    </w:p>
    <w:p w14:paraId="76A50FDE" w14:textId="77777777" w:rsidR="00E60AB4" w:rsidRPr="00B14B11" w:rsidRDefault="00E60AB4" w:rsidP="00E60AB4">
      <w:pPr>
        <w:spacing w:before="240" w:line="276" w:lineRule="auto"/>
        <w:rPr>
          <w:rFonts w:ascii="Arial" w:hAnsi="Arial" w:cs="Arial"/>
          <w:color w:val="auto"/>
          <w:u w:val="single"/>
        </w:rPr>
      </w:pPr>
      <w:r w:rsidRPr="00B14B11">
        <w:rPr>
          <w:rFonts w:ascii="Arial" w:hAnsi="Arial" w:cs="Arial"/>
          <w:color w:val="auto"/>
          <w:u w:val="single"/>
        </w:rPr>
        <w:t>Requirement 6(3)(a)</w:t>
      </w:r>
    </w:p>
    <w:p w14:paraId="6C105773" w14:textId="10588784" w:rsidR="002D4419" w:rsidRDefault="00C81524" w:rsidP="004A42C8">
      <w:pPr>
        <w:spacing w:before="240" w:line="276" w:lineRule="auto"/>
        <w:rPr>
          <w:rFonts w:ascii="Arial" w:eastAsia="Calibri" w:hAnsi="Arial" w:cs="Arial"/>
          <w:color w:val="auto"/>
        </w:rPr>
      </w:pPr>
      <w:r w:rsidRPr="004A42C8">
        <w:rPr>
          <w:rFonts w:ascii="Arial" w:eastAsia="Calibri" w:hAnsi="Arial" w:cs="Arial"/>
          <w:color w:val="auto"/>
        </w:rPr>
        <w:t>Interviewed c</w:t>
      </w:r>
      <w:r w:rsidR="00155F01" w:rsidRPr="004A42C8">
        <w:rPr>
          <w:rFonts w:ascii="Arial" w:eastAsia="Calibri" w:hAnsi="Arial" w:cs="Arial"/>
          <w:color w:val="auto"/>
        </w:rPr>
        <w:t xml:space="preserve">onsumers and </w:t>
      </w:r>
      <w:r w:rsidRPr="004A42C8">
        <w:rPr>
          <w:rFonts w:ascii="Arial" w:eastAsia="Calibri" w:hAnsi="Arial" w:cs="Arial"/>
          <w:color w:val="auto"/>
        </w:rPr>
        <w:t>re</w:t>
      </w:r>
      <w:r w:rsidR="00155F01" w:rsidRPr="004A42C8">
        <w:rPr>
          <w:rFonts w:ascii="Arial" w:eastAsia="Calibri" w:hAnsi="Arial" w:cs="Arial"/>
          <w:color w:val="auto"/>
        </w:rPr>
        <w:t xml:space="preserve">presentatives </w:t>
      </w:r>
      <w:r w:rsidRPr="004A42C8">
        <w:rPr>
          <w:rFonts w:ascii="Arial" w:eastAsia="Calibri" w:hAnsi="Arial" w:cs="Arial"/>
          <w:color w:val="auto"/>
        </w:rPr>
        <w:t>consider</w:t>
      </w:r>
      <w:r w:rsidR="00AE2F0A" w:rsidRPr="004A42C8">
        <w:rPr>
          <w:rFonts w:ascii="Arial" w:eastAsia="Calibri" w:hAnsi="Arial" w:cs="Arial"/>
          <w:color w:val="auto"/>
        </w:rPr>
        <w:t xml:space="preserve"> they </w:t>
      </w:r>
      <w:r w:rsidRPr="004A42C8">
        <w:rPr>
          <w:rFonts w:ascii="Arial" w:eastAsia="Calibri" w:hAnsi="Arial" w:cs="Arial"/>
          <w:color w:val="auto"/>
        </w:rPr>
        <w:t>are</w:t>
      </w:r>
      <w:r w:rsidR="00AE2F0A" w:rsidRPr="004A42C8">
        <w:rPr>
          <w:rFonts w:ascii="Arial" w:eastAsia="Calibri" w:hAnsi="Arial" w:cs="Arial"/>
          <w:color w:val="auto"/>
        </w:rPr>
        <w:t xml:space="preserve"> encouraged</w:t>
      </w:r>
      <w:r w:rsidRPr="004A42C8">
        <w:rPr>
          <w:rFonts w:ascii="Arial" w:eastAsia="Calibri" w:hAnsi="Arial" w:cs="Arial"/>
          <w:color w:val="auto"/>
        </w:rPr>
        <w:t xml:space="preserve"> and supported</w:t>
      </w:r>
      <w:r w:rsidR="00AE2F0A" w:rsidRPr="004A42C8">
        <w:rPr>
          <w:rFonts w:ascii="Arial" w:eastAsia="Calibri" w:hAnsi="Arial" w:cs="Arial"/>
          <w:color w:val="auto"/>
        </w:rPr>
        <w:t xml:space="preserve"> to provide feedback</w:t>
      </w:r>
      <w:r w:rsidR="00907B91" w:rsidRPr="004A42C8">
        <w:rPr>
          <w:rFonts w:ascii="Arial" w:eastAsia="Calibri" w:hAnsi="Arial" w:cs="Arial"/>
          <w:color w:val="auto"/>
        </w:rPr>
        <w:t>/</w:t>
      </w:r>
      <w:r w:rsidR="00AE2F0A" w:rsidRPr="004A42C8">
        <w:rPr>
          <w:rFonts w:ascii="Arial" w:eastAsia="Calibri" w:hAnsi="Arial" w:cs="Arial"/>
          <w:color w:val="auto"/>
        </w:rPr>
        <w:t>make complaints</w:t>
      </w:r>
      <w:r w:rsidR="00C76D3A" w:rsidRPr="004A42C8">
        <w:rPr>
          <w:rFonts w:ascii="Arial" w:eastAsia="Calibri" w:hAnsi="Arial" w:cs="Arial"/>
          <w:color w:val="auto"/>
        </w:rPr>
        <w:t xml:space="preserve"> and </w:t>
      </w:r>
      <w:r w:rsidR="007B32C2" w:rsidRPr="004A42C8">
        <w:rPr>
          <w:rFonts w:ascii="Arial" w:eastAsia="Calibri" w:hAnsi="Arial" w:cs="Arial"/>
          <w:color w:val="auto"/>
        </w:rPr>
        <w:t xml:space="preserve">expressed </w:t>
      </w:r>
      <w:r w:rsidR="00126E44">
        <w:rPr>
          <w:rFonts w:ascii="Arial" w:eastAsia="Calibri" w:hAnsi="Arial" w:cs="Arial"/>
          <w:color w:val="auto"/>
        </w:rPr>
        <w:t>feeling safe</w:t>
      </w:r>
      <w:r w:rsidR="007B32C2" w:rsidRPr="004A42C8">
        <w:rPr>
          <w:rFonts w:ascii="Arial" w:eastAsia="Calibri" w:hAnsi="Arial" w:cs="Arial"/>
          <w:color w:val="auto"/>
        </w:rPr>
        <w:t xml:space="preserve"> in</w:t>
      </w:r>
      <w:r w:rsidR="00C76D3A" w:rsidRPr="004A42C8">
        <w:rPr>
          <w:rFonts w:ascii="Arial" w:eastAsia="Calibri" w:hAnsi="Arial" w:cs="Arial"/>
          <w:color w:val="auto"/>
        </w:rPr>
        <w:t xml:space="preserve"> raising matters with staff and</w:t>
      </w:r>
      <w:r w:rsidR="00907B91" w:rsidRPr="004A42C8">
        <w:rPr>
          <w:rFonts w:ascii="Arial" w:eastAsia="Calibri" w:hAnsi="Arial" w:cs="Arial"/>
          <w:color w:val="auto"/>
        </w:rPr>
        <w:t>/or</w:t>
      </w:r>
      <w:r w:rsidR="00C76D3A" w:rsidRPr="004A42C8">
        <w:rPr>
          <w:rFonts w:ascii="Arial" w:eastAsia="Calibri" w:hAnsi="Arial" w:cs="Arial"/>
          <w:color w:val="auto"/>
        </w:rPr>
        <w:t xml:space="preserve"> management</w:t>
      </w:r>
      <w:r w:rsidR="00AA3D65" w:rsidRPr="004A42C8">
        <w:rPr>
          <w:rFonts w:ascii="Arial" w:eastAsia="Calibri" w:hAnsi="Arial" w:cs="Arial"/>
          <w:color w:val="auto"/>
        </w:rPr>
        <w:t xml:space="preserve"> team members</w:t>
      </w:r>
      <w:r w:rsidR="00BA0C73" w:rsidRPr="004A42C8">
        <w:rPr>
          <w:rFonts w:ascii="Arial" w:eastAsia="Calibri" w:hAnsi="Arial" w:cs="Arial"/>
          <w:color w:val="auto"/>
        </w:rPr>
        <w:t>.</w:t>
      </w:r>
      <w:r w:rsidR="00C76D3A" w:rsidRPr="004A42C8">
        <w:rPr>
          <w:rFonts w:ascii="Arial" w:eastAsia="Calibri" w:hAnsi="Arial" w:cs="Arial"/>
          <w:color w:val="auto"/>
        </w:rPr>
        <w:t xml:space="preserve"> </w:t>
      </w:r>
      <w:r w:rsidR="00D57968" w:rsidRPr="004A42C8">
        <w:rPr>
          <w:rFonts w:ascii="Arial" w:eastAsia="Calibri" w:hAnsi="Arial" w:cs="Arial"/>
          <w:color w:val="auto"/>
        </w:rPr>
        <w:t xml:space="preserve">Management </w:t>
      </w:r>
      <w:r w:rsidR="00BA0C73" w:rsidRPr="004A42C8">
        <w:rPr>
          <w:rFonts w:ascii="Arial" w:eastAsia="Calibri" w:hAnsi="Arial" w:cs="Arial"/>
          <w:color w:val="auto"/>
        </w:rPr>
        <w:t xml:space="preserve">personnel </w:t>
      </w:r>
      <w:r w:rsidR="00D57968" w:rsidRPr="004A42C8">
        <w:rPr>
          <w:rFonts w:ascii="Arial" w:eastAsia="Calibri" w:hAnsi="Arial" w:cs="Arial"/>
          <w:color w:val="auto"/>
        </w:rPr>
        <w:t xml:space="preserve">and staff describe </w:t>
      </w:r>
      <w:r w:rsidR="000072D9" w:rsidRPr="004A42C8">
        <w:rPr>
          <w:rFonts w:ascii="Arial" w:eastAsia="Calibri" w:hAnsi="Arial" w:cs="Arial"/>
          <w:color w:val="auto"/>
        </w:rPr>
        <w:t xml:space="preserve">several </w:t>
      </w:r>
      <w:r w:rsidR="00BA0C73" w:rsidRPr="004A42C8">
        <w:rPr>
          <w:rFonts w:ascii="Arial" w:eastAsia="Calibri" w:hAnsi="Arial" w:cs="Arial"/>
          <w:color w:val="auto"/>
        </w:rPr>
        <w:t>methods</w:t>
      </w:r>
      <w:r w:rsidR="000072D9" w:rsidRPr="004A42C8">
        <w:rPr>
          <w:rFonts w:ascii="Arial" w:eastAsia="Calibri" w:hAnsi="Arial" w:cs="Arial"/>
          <w:color w:val="auto"/>
        </w:rPr>
        <w:t xml:space="preserve"> consumers</w:t>
      </w:r>
      <w:r w:rsidR="00BA0C73" w:rsidRPr="004A42C8">
        <w:rPr>
          <w:rFonts w:ascii="Arial" w:eastAsia="Calibri" w:hAnsi="Arial" w:cs="Arial"/>
          <w:color w:val="auto"/>
        </w:rPr>
        <w:t xml:space="preserve"> are</w:t>
      </w:r>
      <w:r w:rsidR="000072D9" w:rsidRPr="004A42C8">
        <w:rPr>
          <w:rFonts w:ascii="Arial" w:eastAsia="Calibri" w:hAnsi="Arial" w:cs="Arial"/>
          <w:color w:val="auto"/>
        </w:rPr>
        <w:t xml:space="preserve"> encouraged to provide feedback</w:t>
      </w:r>
      <w:r w:rsidR="00BA0C73" w:rsidRPr="004A42C8">
        <w:rPr>
          <w:rFonts w:ascii="Arial" w:eastAsia="Calibri" w:hAnsi="Arial" w:cs="Arial"/>
          <w:color w:val="auto"/>
        </w:rPr>
        <w:t>/</w:t>
      </w:r>
      <w:r w:rsidR="000072D9" w:rsidRPr="004A42C8">
        <w:rPr>
          <w:rFonts w:ascii="Arial" w:eastAsia="Calibri" w:hAnsi="Arial" w:cs="Arial"/>
          <w:color w:val="auto"/>
        </w:rPr>
        <w:t xml:space="preserve">make complaints </w:t>
      </w:r>
      <w:r w:rsidR="00C34BC2" w:rsidRPr="004A42C8">
        <w:rPr>
          <w:rFonts w:ascii="Arial" w:eastAsia="Calibri" w:hAnsi="Arial" w:cs="Arial"/>
          <w:color w:val="auto"/>
        </w:rPr>
        <w:t>includ</w:t>
      </w:r>
      <w:r w:rsidR="00BA0C73" w:rsidRPr="004A42C8">
        <w:rPr>
          <w:rFonts w:ascii="Arial" w:eastAsia="Calibri" w:hAnsi="Arial" w:cs="Arial"/>
          <w:color w:val="auto"/>
        </w:rPr>
        <w:t>ing</w:t>
      </w:r>
      <w:r w:rsidR="00C34BC2" w:rsidRPr="004A42C8">
        <w:rPr>
          <w:rFonts w:ascii="Arial" w:eastAsia="Calibri" w:hAnsi="Arial" w:cs="Arial"/>
          <w:color w:val="auto"/>
        </w:rPr>
        <w:t xml:space="preserve"> </w:t>
      </w:r>
      <w:r w:rsidR="00840618" w:rsidRPr="004A42C8">
        <w:rPr>
          <w:rFonts w:ascii="Arial" w:eastAsia="Calibri" w:hAnsi="Arial" w:cs="Arial"/>
          <w:color w:val="auto"/>
        </w:rPr>
        <w:t xml:space="preserve">direct consumer engagement, </w:t>
      </w:r>
      <w:r w:rsidR="00C34BC2" w:rsidRPr="004A42C8">
        <w:rPr>
          <w:rFonts w:ascii="Arial" w:eastAsia="Calibri" w:hAnsi="Arial" w:cs="Arial"/>
          <w:color w:val="auto"/>
        </w:rPr>
        <w:t xml:space="preserve">regular </w:t>
      </w:r>
      <w:r w:rsidR="00126E44">
        <w:rPr>
          <w:rFonts w:ascii="Arial" w:eastAsia="Calibri" w:hAnsi="Arial" w:cs="Arial"/>
          <w:color w:val="auto"/>
        </w:rPr>
        <w:t>m</w:t>
      </w:r>
      <w:r w:rsidR="00C34BC2" w:rsidRPr="004A42C8">
        <w:rPr>
          <w:rFonts w:ascii="Arial" w:eastAsia="Calibri" w:hAnsi="Arial" w:cs="Arial"/>
          <w:color w:val="auto"/>
        </w:rPr>
        <w:t>eeting</w:t>
      </w:r>
      <w:r w:rsidR="00126E44">
        <w:rPr>
          <w:rFonts w:ascii="Arial" w:eastAsia="Calibri" w:hAnsi="Arial" w:cs="Arial"/>
          <w:color w:val="auto"/>
        </w:rPr>
        <w:t xml:space="preserve"> forum</w:t>
      </w:r>
      <w:r w:rsidR="00C34BC2" w:rsidRPr="004A42C8">
        <w:rPr>
          <w:rFonts w:ascii="Arial" w:eastAsia="Calibri" w:hAnsi="Arial" w:cs="Arial"/>
          <w:color w:val="auto"/>
        </w:rPr>
        <w:t>s</w:t>
      </w:r>
      <w:r w:rsidR="00126E44">
        <w:rPr>
          <w:rFonts w:ascii="Arial" w:eastAsia="Calibri" w:hAnsi="Arial" w:cs="Arial"/>
          <w:color w:val="auto"/>
        </w:rPr>
        <w:t>/</w:t>
      </w:r>
      <w:r w:rsidR="00C34BC2" w:rsidRPr="004A42C8">
        <w:rPr>
          <w:rFonts w:ascii="Arial" w:eastAsia="Calibri" w:hAnsi="Arial" w:cs="Arial"/>
          <w:color w:val="auto"/>
        </w:rPr>
        <w:t xml:space="preserve">surveys and </w:t>
      </w:r>
      <w:r w:rsidR="00300B0C" w:rsidRPr="004A42C8">
        <w:rPr>
          <w:rFonts w:ascii="Arial" w:eastAsia="Calibri" w:hAnsi="Arial" w:cs="Arial"/>
          <w:color w:val="auto"/>
        </w:rPr>
        <w:t>online options</w:t>
      </w:r>
      <w:r w:rsidR="00BA0C73" w:rsidRPr="004A42C8">
        <w:rPr>
          <w:rFonts w:ascii="Arial" w:eastAsia="Calibri" w:hAnsi="Arial" w:cs="Arial"/>
          <w:color w:val="auto"/>
        </w:rPr>
        <w:t>.</w:t>
      </w:r>
      <w:r w:rsidR="00300B0C" w:rsidRPr="004A42C8">
        <w:rPr>
          <w:rFonts w:ascii="Arial" w:eastAsia="Calibri" w:hAnsi="Arial" w:cs="Arial"/>
          <w:color w:val="auto"/>
        </w:rPr>
        <w:t xml:space="preserve"> </w:t>
      </w:r>
      <w:r w:rsidR="00796F5F" w:rsidRPr="004A42C8">
        <w:rPr>
          <w:rFonts w:ascii="Arial" w:eastAsia="Calibri" w:hAnsi="Arial" w:cs="Arial"/>
          <w:color w:val="auto"/>
        </w:rPr>
        <w:t xml:space="preserve">The </w:t>
      </w:r>
      <w:r w:rsidR="00BA0C73" w:rsidRPr="004A42C8">
        <w:rPr>
          <w:rFonts w:ascii="Arial" w:eastAsia="Calibri" w:hAnsi="Arial" w:cs="Arial"/>
          <w:color w:val="auto"/>
        </w:rPr>
        <w:t>a</w:t>
      </w:r>
      <w:r w:rsidR="00796F5F" w:rsidRPr="004A42C8">
        <w:rPr>
          <w:rFonts w:ascii="Arial" w:eastAsia="Calibri" w:hAnsi="Arial" w:cs="Arial"/>
          <w:color w:val="auto"/>
        </w:rPr>
        <w:t xml:space="preserve">ssessment </w:t>
      </w:r>
      <w:r w:rsidR="00BA0C73" w:rsidRPr="004A42C8">
        <w:rPr>
          <w:rFonts w:ascii="Arial" w:eastAsia="Calibri" w:hAnsi="Arial" w:cs="Arial"/>
          <w:color w:val="auto"/>
        </w:rPr>
        <w:t>t</w:t>
      </w:r>
      <w:r w:rsidR="00796F5F" w:rsidRPr="004A42C8">
        <w:rPr>
          <w:rFonts w:ascii="Arial" w:eastAsia="Calibri" w:hAnsi="Arial" w:cs="Arial"/>
          <w:color w:val="auto"/>
        </w:rPr>
        <w:t>eam observed notices, brochures and forms displayed throughout the s</w:t>
      </w:r>
      <w:r w:rsidR="001757D3" w:rsidRPr="004A42C8">
        <w:rPr>
          <w:rFonts w:ascii="Arial" w:eastAsia="Calibri" w:hAnsi="Arial" w:cs="Arial"/>
          <w:color w:val="auto"/>
        </w:rPr>
        <w:t>ervice</w:t>
      </w:r>
      <w:r w:rsidR="007B32C2" w:rsidRPr="004A42C8">
        <w:rPr>
          <w:rFonts w:ascii="Arial" w:eastAsia="Calibri" w:hAnsi="Arial" w:cs="Arial"/>
          <w:color w:val="auto"/>
        </w:rPr>
        <w:t>.</w:t>
      </w:r>
      <w:r w:rsidR="00954A10" w:rsidRPr="004A42C8">
        <w:rPr>
          <w:rFonts w:ascii="Arial" w:eastAsia="Calibri" w:hAnsi="Arial" w:cs="Arial"/>
          <w:color w:val="auto"/>
        </w:rPr>
        <w:t xml:space="preserve"> Management and senior personnel actively engage </w:t>
      </w:r>
      <w:r w:rsidR="007D3D50" w:rsidRPr="004A42C8">
        <w:rPr>
          <w:rFonts w:ascii="Arial" w:eastAsia="Calibri" w:hAnsi="Arial" w:cs="Arial"/>
          <w:color w:val="auto"/>
        </w:rPr>
        <w:t>with consumers to provide a</w:t>
      </w:r>
      <w:r w:rsidR="00E20E68" w:rsidRPr="004A42C8">
        <w:rPr>
          <w:rFonts w:ascii="Arial" w:eastAsia="Calibri" w:hAnsi="Arial" w:cs="Arial"/>
          <w:color w:val="auto"/>
        </w:rPr>
        <w:t xml:space="preserve"> regular</w:t>
      </w:r>
      <w:r w:rsidR="007D3D50" w:rsidRPr="004A42C8">
        <w:rPr>
          <w:rFonts w:ascii="Arial" w:eastAsia="Calibri" w:hAnsi="Arial" w:cs="Arial"/>
          <w:color w:val="auto"/>
        </w:rPr>
        <w:t xml:space="preserve"> </w:t>
      </w:r>
      <w:r w:rsidR="00257DA8" w:rsidRPr="004A42C8">
        <w:rPr>
          <w:rFonts w:ascii="Arial" w:eastAsia="Calibri" w:hAnsi="Arial" w:cs="Arial"/>
          <w:color w:val="auto"/>
        </w:rPr>
        <w:t xml:space="preserve">supportive </w:t>
      </w:r>
      <w:r w:rsidR="007D3D50" w:rsidRPr="004A42C8">
        <w:rPr>
          <w:rFonts w:ascii="Arial" w:eastAsia="Calibri" w:hAnsi="Arial" w:cs="Arial"/>
          <w:color w:val="auto"/>
        </w:rPr>
        <w:t xml:space="preserve">opportunity </w:t>
      </w:r>
      <w:r w:rsidR="00E20E68" w:rsidRPr="004A42C8">
        <w:rPr>
          <w:rFonts w:ascii="Arial" w:eastAsia="Calibri" w:hAnsi="Arial" w:cs="Arial"/>
          <w:color w:val="auto"/>
        </w:rPr>
        <w:t>to seek</w:t>
      </w:r>
      <w:r w:rsidR="007D3D50" w:rsidRPr="004A42C8">
        <w:rPr>
          <w:rFonts w:ascii="Arial" w:eastAsia="Calibri" w:hAnsi="Arial" w:cs="Arial"/>
          <w:color w:val="auto"/>
        </w:rPr>
        <w:t xml:space="preserve"> feedback</w:t>
      </w:r>
      <w:r w:rsidR="00E3028D">
        <w:rPr>
          <w:rFonts w:ascii="Arial" w:eastAsia="Calibri" w:hAnsi="Arial" w:cs="Arial"/>
          <w:color w:val="auto"/>
        </w:rPr>
        <w:t>.</w:t>
      </w:r>
    </w:p>
    <w:p w14:paraId="0C912266" w14:textId="77777777" w:rsidR="00E3028D" w:rsidRPr="00B14B11" w:rsidRDefault="00E3028D" w:rsidP="00E3028D">
      <w:pPr>
        <w:spacing w:before="240" w:line="276" w:lineRule="auto"/>
        <w:rPr>
          <w:rFonts w:ascii="Arial" w:hAnsi="Arial" w:cs="Arial"/>
          <w:color w:val="auto"/>
          <w:u w:val="single"/>
        </w:rPr>
      </w:pPr>
      <w:r w:rsidRPr="00B14B11">
        <w:rPr>
          <w:rFonts w:ascii="Arial" w:hAnsi="Arial" w:cs="Arial"/>
          <w:color w:val="auto"/>
          <w:u w:val="single"/>
        </w:rPr>
        <w:t>Requirement 6(3)(b)</w:t>
      </w:r>
    </w:p>
    <w:p w14:paraId="2F7B4395" w14:textId="0B89DB1B" w:rsidR="00E36176" w:rsidRDefault="004759C2" w:rsidP="004A42C8">
      <w:pPr>
        <w:spacing w:before="240" w:line="276" w:lineRule="auto"/>
        <w:rPr>
          <w:rFonts w:ascii="Arial" w:eastAsia="Calibri" w:hAnsi="Arial" w:cs="Arial"/>
          <w:color w:val="auto"/>
        </w:rPr>
      </w:pPr>
      <w:r w:rsidRPr="004A42C8">
        <w:rPr>
          <w:rFonts w:ascii="Arial" w:eastAsia="Calibri" w:hAnsi="Arial" w:cs="Arial"/>
          <w:color w:val="auto"/>
        </w:rPr>
        <w:t xml:space="preserve">Consumers and representatives </w:t>
      </w:r>
      <w:r w:rsidR="007D3D50" w:rsidRPr="004A42C8">
        <w:rPr>
          <w:rFonts w:ascii="Arial" w:eastAsia="Calibri" w:hAnsi="Arial" w:cs="Arial"/>
          <w:color w:val="auto"/>
        </w:rPr>
        <w:t xml:space="preserve">demonstrate knowledge of </w:t>
      </w:r>
      <w:r w:rsidRPr="004A42C8">
        <w:rPr>
          <w:rFonts w:ascii="Arial" w:eastAsia="Calibri" w:hAnsi="Arial" w:cs="Arial"/>
          <w:color w:val="auto"/>
        </w:rPr>
        <w:t xml:space="preserve">advocacy </w:t>
      </w:r>
      <w:r w:rsidR="007D3D50" w:rsidRPr="004A42C8">
        <w:rPr>
          <w:rFonts w:ascii="Arial" w:eastAsia="Calibri" w:hAnsi="Arial" w:cs="Arial"/>
          <w:color w:val="auto"/>
        </w:rPr>
        <w:t xml:space="preserve">groups, </w:t>
      </w:r>
      <w:r w:rsidRPr="004A42C8">
        <w:rPr>
          <w:rFonts w:ascii="Arial" w:eastAsia="Calibri" w:hAnsi="Arial" w:cs="Arial"/>
          <w:color w:val="auto"/>
        </w:rPr>
        <w:t>language services and other methods of raising</w:t>
      </w:r>
      <w:r w:rsidR="007D3D50" w:rsidRPr="004A42C8">
        <w:rPr>
          <w:rFonts w:ascii="Arial" w:eastAsia="Calibri" w:hAnsi="Arial" w:cs="Arial"/>
          <w:color w:val="auto"/>
        </w:rPr>
        <w:t>/</w:t>
      </w:r>
      <w:r w:rsidRPr="004A42C8">
        <w:rPr>
          <w:rFonts w:ascii="Arial" w:eastAsia="Calibri" w:hAnsi="Arial" w:cs="Arial"/>
          <w:color w:val="auto"/>
        </w:rPr>
        <w:t xml:space="preserve">resolving </w:t>
      </w:r>
      <w:r w:rsidR="007D3D50" w:rsidRPr="004A42C8">
        <w:rPr>
          <w:rFonts w:ascii="Arial" w:eastAsia="Calibri" w:hAnsi="Arial" w:cs="Arial"/>
          <w:color w:val="auto"/>
        </w:rPr>
        <w:t>feedback/</w:t>
      </w:r>
      <w:r w:rsidRPr="004A42C8">
        <w:rPr>
          <w:rFonts w:ascii="Arial" w:eastAsia="Calibri" w:hAnsi="Arial" w:cs="Arial"/>
          <w:color w:val="auto"/>
        </w:rPr>
        <w:t xml:space="preserve">complaints. </w:t>
      </w:r>
      <w:r w:rsidR="00E82C81" w:rsidRPr="004A42C8">
        <w:rPr>
          <w:rFonts w:ascii="Arial" w:eastAsia="Calibri" w:hAnsi="Arial" w:cs="Arial"/>
          <w:color w:val="auto"/>
        </w:rPr>
        <w:t xml:space="preserve">Management </w:t>
      </w:r>
      <w:r w:rsidR="007D3D50" w:rsidRPr="004A42C8">
        <w:rPr>
          <w:rFonts w:ascii="Arial" w:eastAsia="Calibri" w:hAnsi="Arial" w:cs="Arial"/>
          <w:color w:val="auto"/>
        </w:rPr>
        <w:t xml:space="preserve">personnel </w:t>
      </w:r>
      <w:r w:rsidR="00E82C81" w:rsidRPr="004A42C8">
        <w:rPr>
          <w:rFonts w:ascii="Arial" w:eastAsia="Calibri" w:hAnsi="Arial" w:cs="Arial"/>
          <w:color w:val="auto"/>
        </w:rPr>
        <w:t xml:space="preserve">explained </w:t>
      </w:r>
      <w:r w:rsidR="00CD71D5" w:rsidRPr="004A42C8">
        <w:rPr>
          <w:rFonts w:ascii="Arial" w:eastAsia="Calibri" w:hAnsi="Arial" w:cs="Arial"/>
          <w:color w:val="auto"/>
        </w:rPr>
        <w:t>family members</w:t>
      </w:r>
      <w:r w:rsidR="005C51EF" w:rsidRPr="004A42C8">
        <w:rPr>
          <w:rFonts w:ascii="Arial" w:eastAsia="Calibri" w:hAnsi="Arial" w:cs="Arial"/>
          <w:color w:val="auto"/>
        </w:rPr>
        <w:t xml:space="preserve"> and electronic devices</w:t>
      </w:r>
      <w:r w:rsidR="00CD71D5" w:rsidRPr="004A42C8">
        <w:rPr>
          <w:rFonts w:ascii="Arial" w:eastAsia="Calibri" w:hAnsi="Arial" w:cs="Arial"/>
          <w:color w:val="auto"/>
        </w:rPr>
        <w:t xml:space="preserve"> utilised </w:t>
      </w:r>
      <w:r w:rsidR="005C51EF" w:rsidRPr="004A42C8">
        <w:rPr>
          <w:rFonts w:ascii="Arial" w:eastAsia="Calibri" w:hAnsi="Arial" w:cs="Arial"/>
          <w:color w:val="auto"/>
        </w:rPr>
        <w:t xml:space="preserve">to assist with </w:t>
      </w:r>
      <w:r w:rsidR="00CD71D5" w:rsidRPr="004A42C8">
        <w:rPr>
          <w:rFonts w:ascii="Arial" w:eastAsia="Calibri" w:hAnsi="Arial" w:cs="Arial"/>
          <w:color w:val="auto"/>
        </w:rPr>
        <w:t>translation support</w:t>
      </w:r>
      <w:r w:rsidR="005C51EF" w:rsidRPr="004A42C8">
        <w:rPr>
          <w:rFonts w:ascii="Arial" w:eastAsia="Calibri" w:hAnsi="Arial" w:cs="Arial"/>
          <w:color w:val="auto"/>
        </w:rPr>
        <w:t>, as is t</w:t>
      </w:r>
      <w:r w:rsidR="00E82C81" w:rsidRPr="004A42C8">
        <w:rPr>
          <w:rFonts w:ascii="Arial" w:eastAsia="Calibri" w:hAnsi="Arial" w:cs="Arial"/>
          <w:color w:val="auto"/>
        </w:rPr>
        <w:t>ranslation</w:t>
      </w:r>
      <w:r w:rsidR="00AA2D44" w:rsidRPr="004A42C8">
        <w:rPr>
          <w:rFonts w:ascii="Arial" w:eastAsia="Calibri" w:hAnsi="Arial" w:cs="Arial"/>
          <w:color w:val="auto"/>
        </w:rPr>
        <w:t>/</w:t>
      </w:r>
      <w:r w:rsidR="00E82C81" w:rsidRPr="004A42C8">
        <w:rPr>
          <w:rFonts w:ascii="Arial" w:eastAsia="Calibri" w:hAnsi="Arial" w:cs="Arial"/>
          <w:color w:val="auto"/>
        </w:rPr>
        <w:t>interpreting service</w:t>
      </w:r>
      <w:r w:rsidR="005C51EF" w:rsidRPr="004A42C8">
        <w:rPr>
          <w:rFonts w:ascii="Arial" w:eastAsia="Calibri" w:hAnsi="Arial" w:cs="Arial"/>
          <w:color w:val="auto"/>
        </w:rPr>
        <w:t>s</w:t>
      </w:r>
      <w:r w:rsidR="00CD71D5" w:rsidRPr="004A42C8">
        <w:rPr>
          <w:rFonts w:ascii="Arial" w:eastAsia="Calibri" w:hAnsi="Arial" w:cs="Arial"/>
          <w:color w:val="auto"/>
        </w:rPr>
        <w:t xml:space="preserve"> when required.</w:t>
      </w:r>
      <w:r w:rsidR="0066722F" w:rsidRPr="004A42C8">
        <w:rPr>
          <w:rFonts w:ascii="Arial" w:eastAsia="Calibri" w:hAnsi="Arial" w:cs="Arial"/>
          <w:color w:val="auto"/>
        </w:rPr>
        <w:t xml:space="preserve"> Brochures</w:t>
      </w:r>
      <w:r w:rsidR="005C51EF" w:rsidRPr="004A42C8">
        <w:rPr>
          <w:rFonts w:ascii="Arial" w:eastAsia="Calibri" w:hAnsi="Arial" w:cs="Arial"/>
          <w:color w:val="auto"/>
        </w:rPr>
        <w:t>/</w:t>
      </w:r>
      <w:r w:rsidR="0066722F" w:rsidRPr="004A42C8">
        <w:rPr>
          <w:rFonts w:ascii="Arial" w:eastAsia="Calibri" w:hAnsi="Arial" w:cs="Arial"/>
          <w:color w:val="auto"/>
        </w:rPr>
        <w:t xml:space="preserve">notices </w:t>
      </w:r>
      <w:r w:rsidR="005C51EF" w:rsidRPr="004A42C8">
        <w:rPr>
          <w:rFonts w:ascii="Arial" w:eastAsia="Calibri" w:hAnsi="Arial" w:cs="Arial"/>
          <w:color w:val="auto"/>
        </w:rPr>
        <w:t>detailing</w:t>
      </w:r>
      <w:r w:rsidR="0066722F" w:rsidRPr="004A42C8">
        <w:rPr>
          <w:rFonts w:ascii="Arial" w:eastAsia="Calibri" w:hAnsi="Arial" w:cs="Arial"/>
          <w:color w:val="auto"/>
        </w:rPr>
        <w:t xml:space="preserve"> advocacy services and external complaints mechani</w:t>
      </w:r>
      <w:r w:rsidR="005D42B1" w:rsidRPr="004A42C8">
        <w:rPr>
          <w:rFonts w:ascii="Arial" w:eastAsia="Calibri" w:hAnsi="Arial" w:cs="Arial"/>
          <w:color w:val="auto"/>
        </w:rPr>
        <w:t xml:space="preserve">sms </w:t>
      </w:r>
      <w:r w:rsidR="00E36176" w:rsidRPr="004A42C8">
        <w:rPr>
          <w:rFonts w:ascii="Arial" w:eastAsia="Calibri" w:hAnsi="Arial" w:cs="Arial"/>
          <w:color w:val="auto"/>
        </w:rPr>
        <w:t xml:space="preserve">are </w:t>
      </w:r>
      <w:r w:rsidR="005C51EF" w:rsidRPr="004A42C8">
        <w:rPr>
          <w:rFonts w:ascii="Arial" w:eastAsia="Calibri" w:hAnsi="Arial" w:cs="Arial"/>
          <w:color w:val="auto"/>
        </w:rPr>
        <w:t xml:space="preserve">on </w:t>
      </w:r>
      <w:r w:rsidR="0066722F" w:rsidRPr="004A42C8">
        <w:rPr>
          <w:rFonts w:ascii="Arial" w:eastAsia="Calibri" w:hAnsi="Arial" w:cs="Arial"/>
          <w:color w:val="auto"/>
        </w:rPr>
        <w:t>display</w:t>
      </w:r>
      <w:r w:rsidR="003659AC" w:rsidRPr="004A42C8">
        <w:rPr>
          <w:rFonts w:ascii="Arial" w:eastAsia="Calibri" w:hAnsi="Arial" w:cs="Arial"/>
          <w:color w:val="auto"/>
        </w:rPr>
        <w:t xml:space="preserve"> (including in a v</w:t>
      </w:r>
      <w:r w:rsidR="005D42B1" w:rsidRPr="004A42C8">
        <w:rPr>
          <w:rFonts w:ascii="Arial" w:eastAsia="Calibri" w:hAnsi="Arial" w:cs="Arial"/>
          <w:color w:val="auto"/>
        </w:rPr>
        <w:t xml:space="preserve">ariety of </w:t>
      </w:r>
      <w:r w:rsidR="003659AC" w:rsidRPr="004A42C8">
        <w:rPr>
          <w:rFonts w:ascii="Arial" w:eastAsia="Calibri" w:hAnsi="Arial" w:cs="Arial"/>
          <w:color w:val="auto"/>
        </w:rPr>
        <w:t>l</w:t>
      </w:r>
      <w:r w:rsidR="005D42B1" w:rsidRPr="004A42C8">
        <w:rPr>
          <w:rFonts w:ascii="Arial" w:eastAsia="Calibri" w:hAnsi="Arial" w:cs="Arial"/>
          <w:color w:val="auto"/>
        </w:rPr>
        <w:t>anguages</w:t>
      </w:r>
      <w:r w:rsidR="003659AC" w:rsidRPr="004A42C8">
        <w:rPr>
          <w:rFonts w:ascii="Arial" w:eastAsia="Calibri" w:hAnsi="Arial" w:cs="Arial"/>
          <w:color w:val="auto"/>
        </w:rPr>
        <w:t>)</w:t>
      </w:r>
      <w:r w:rsidR="00E36176" w:rsidRPr="004A42C8">
        <w:rPr>
          <w:rFonts w:ascii="Arial" w:eastAsia="Calibri" w:hAnsi="Arial" w:cs="Arial"/>
          <w:color w:val="auto"/>
        </w:rPr>
        <w:t>. Documentation is provided to consumers/representatives detailing advocacy and translation services and all avenues relating to feedback/complaints.</w:t>
      </w:r>
    </w:p>
    <w:p w14:paraId="27423A64" w14:textId="77777777" w:rsidR="005D09AE" w:rsidRPr="00B14B11" w:rsidRDefault="005D09AE" w:rsidP="005D09AE">
      <w:pPr>
        <w:spacing w:before="240" w:line="276" w:lineRule="auto"/>
        <w:rPr>
          <w:rFonts w:ascii="Arial" w:hAnsi="Arial" w:cs="Arial"/>
          <w:color w:val="auto"/>
          <w:u w:val="single"/>
        </w:rPr>
      </w:pPr>
      <w:r w:rsidRPr="00B14B11">
        <w:rPr>
          <w:rFonts w:ascii="Arial" w:hAnsi="Arial" w:cs="Arial"/>
          <w:color w:val="auto"/>
          <w:u w:val="single"/>
        </w:rPr>
        <w:t>Requirement 6(3)(c)</w:t>
      </w:r>
    </w:p>
    <w:p w14:paraId="74860B9B" w14:textId="382357F7" w:rsidR="00CC1654" w:rsidRDefault="00E23024" w:rsidP="004A42C8">
      <w:pPr>
        <w:spacing w:before="240" w:line="276" w:lineRule="auto"/>
        <w:rPr>
          <w:rFonts w:ascii="Arial" w:eastAsia="Calibri" w:hAnsi="Arial" w:cs="Arial"/>
          <w:color w:val="auto"/>
        </w:rPr>
      </w:pPr>
      <w:r w:rsidRPr="004A42C8">
        <w:rPr>
          <w:rFonts w:ascii="Arial" w:eastAsia="Calibri" w:hAnsi="Arial" w:cs="Arial"/>
          <w:color w:val="auto"/>
        </w:rPr>
        <w:t>Consumers and representative</w:t>
      </w:r>
      <w:r w:rsidR="009424B5" w:rsidRPr="004A42C8">
        <w:rPr>
          <w:rFonts w:ascii="Arial" w:eastAsia="Calibri" w:hAnsi="Arial" w:cs="Arial"/>
          <w:color w:val="auto"/>
        </w:rPr>
        <w:t>’</w:t>
      </w:r>
      <w:r w:rsidRPr="004A42C8">
        <w:rPr>
          <w:rFonts w:ascii="Arial" w:eastAsia="Calibri" w:hAnsi="Arial" w:cs="Arial"/>
          <w:color w:val="auto"/>
        </w:rPr>
        <w:t xml:space="preserve">s </w:t>
      </w:r>
      <w:r w:rsidR="0028532A" w:rsidRPr="004A42C8">
        <w:rPr>
          <w:rFonts w:ascii="Arial" w:eastAsia="Calibri" w:hAnsi="Arial" w:cs="Arial"/>
          <w:color w:val="auto"/>
        </w:rPr>
        <w:t xml:space="preserve">express satisfaction </w:t>
      </w:r>
      <w:r w:rsidR="009424B5" w:rsidRPr="004A42C8">
        <w:rPr>
          <w:rFonts w:ascii="Arial" w:eastAsia="Calibri" w:hAnsi="Arial" w:cs="Arial"/>
          <w:color w:val="auto"/>
        </w:rPr>
        <w:t xml:space="preserve">with </w:t>
      </w:r>
      <w:r w:rsidR="00BE3CCF">
        <w:rPr>
          <w:rFonts w:ascii="Arial" w:eastAsia="Calibri" w:hAnsi="Arial" w:cs="Arial"/>
          <w:color w:val="auto"/>
        </w:rPr>
        <w:t xml:space="preserve">management team’s </w:t>
      </w:r>
      <w:r w:rsidR="009424B5" w:rsidRPr="004A42C8">
        <w:rPr>
          <w:rFonts w:ascii="Arial" w:eastAsia="Calibri" w:hAnsi="Arial" w:cs="Arial"/>
          <w:color w:val="auto"/>
        </w:rPr>
        <w:t xml:space="preserve">responsiveness </w:t>
      </w:r>
      <w:r w:rsidR="00BE3CCF">
        <w:rPr>
          <w:rFonts w:ascii="Arial" w:eastAsia="Calibri" w:hAnsi="Arial" w:cs="Arial"/>
          <w:color w:val="auto"/>
        </w:rPr>
        <w:t>t</w:t>
      </w:r>
      <w:r w:rsidRPr="004A42C8">
        <w:rPr>
          <w:rFonts w:ascii="Arial" w:eastAsia="Calibri" w:hAnsi="Arial" w:cs="Arial"/>
          <w:color w:val="auto"/>
        </w:rPr>
        <w:t xml:space="preserve">o matters raised. </w:t>
      </w:r>
      <w:r w:rsidR="009424B5" w:rsidRPr="004A42C8">
        <w:rPr>
          <w:rFonts w:ascii="Arial" w:eastAsia="Calibri" w:hAnsi="Arial" w:cs="Arial"/>
          <w:color w:val="auto"/>
        </w:rPr>
        <w:t>Clinical staff</w:t>
      </w:r>
      <w:r w:rsidR="00DA02C0" w:rsidRPr="004A42C8">
        <w:rPr>
          <w:rFonts w:ascii="Arial" w:eastAsia="Calibri" w:hAnsi="Arial" w:cs="Arial"/>
          <w:color w:val="auto"/>
        </w:rPr>
        <w:t xml:space="preserve"> co</w:t>
      </w:r>
      <w:r w:rsidR="009424B5" w:rsidRPr="004A42C8">
        <w:rPr>
          <w:rFonts w:ascii="Arial" w:eastAsia="Calibri" w:hAnsi="Arial" w:cs="Arial"/>
          <w:color w:val="auto"/>
        </w:rPr>
        <w:t xml:space="preserve">mmunicate with nominated </w:t>
      </w:r>
      <w:r w:rsidR="000664B9" w:rsidRPr="004A42C8">
        <w:rPr>
          <w:rFonts w:ascii="Arial" w:eastAsia="Calibri" w:hAnsi="Arial" w:cs="Arial"/>
          <w:color w:val="auto"/>
        </w:rPr>
        <w:t xml:space="preserve">representatives when incidents </w:t>
      </w:r>
      <w:r w:rsidR="009424B5" w:rsidRPr="004A42C8">
        <w:rPr>
          <w:rFonts w:ascii="Arial" w:eastAsia="Calibri" w:hAnsi="Arial" w:cs="Arial"/>
          <w:color w:val="auto"/>
        </w:rPr>
        <w:t>occur</w:t>
      </w:r>
      <w:r w:rsidR="000664B9" w:rsidRPr="004A42C8">
        <w:rPr>
          <w:rFonts w:ascii="Arial" w:eastAsia="Calibri" w:hAnsi="Arial" w:cs="Arial"/>
          <w:color w:val="auto"/>
        </w:rPr>
        <w:t xml:space="preserve"> and practice</w:t>
      </w:r>
      <w:r w:rsidR="009424B5" w:rsidRPr="004A42C8">
        <w:rPr>
          <w:rFonts w:ascii="Arial" w:eastAsia="Calibri" w:hAnsi="Arial" w:cs="Arial"/>
          <w:color w:val="auto"/>
        </w:rPr>
        <w:t xml:space="preserve"> principles of</w:t>
      </w:r>
      <w:r w:rsidR="000664B9" w:rsidRPr="004A42C8">
        <w:rPr>
          <w:rFonts w:ascii="Arial" w:eastAsia="Calibri" w:hAnsi="Arial" w:cs="Arial"/>
          <w:color w:val="auto"/>
        </w:rPr>
        <w:t xml:space="preserve"> open </w:t>
      </w:r>
      <w:proofErr w:type="gramStart"/>
      <w:r w:rsidR="000664B9" w:rsidRPr="004A42C8">
        <w:rPr>
          <w:rFonts w:ascii="Arial" w:eastAsia="Calibri" w:hAnsi="Arial" w:cs="Arial"/>
          <w:color w:val="auto"/>
        </w:rPr>
        <w:t>disclosure</w:t>
      </w:r>
      <w:r w:rsidR="0080430D" w:rsidRPr="004A42C8">
        <w:rPr>
          <w:rFonts w:ascii="Arial" w:eastAsia="Calibri" w:hAnsi="Arial" w:cs="Arial"/>
          <w:color w:val="auto"/>
        </w:rPr>
        <w:t>;</w:t>
      </w:r>
      <w:proofErr w:type="gramEnd"/>
      <w:r w:rsidR="0080430D" w:rsidRPr="004A42C8">
        <w:rPr>
          <w:rFonts w:ascii="Arial" w:eastAsia="Calibri" w:hAnsi="Arial" w:cs="Arial"/>
          <w:color w:val="auto"/>
        </w:rPr>
        <w:t xml:space="preserve"> </w:t>
      </w:r>
      <w:r w:rsidR="00971AE4" w:rsidRPr="004A42C8">
        <w:rPr>
          <w:rFonts w:ascii="Arial" w:eastAsia="Calibri" w:hAnsi="Arial" w:cs="Arial"/>
          <w:color w:val="auto"/>
        </w:rPr>
        <w:t xml:space="preserve">citing an </w:t>
      </w:r>
      <w:r w:rsidR="0080430D" w:rsidRPr="004A42C8">
        <w:rPr>
          <w:rFonts w:ascii="Arial" w:eastAsia="Calibri" w:hAnsi="Arial" w:cs="Arial"/>
          <w:color w:val="auto"/>
        </w:rPr>
        <w:t>example of a consumer experiencing an unwitnessed fal</w:t>
      </w:r>
      <w:r w:rsidR="00971AE4" w:rsidRPr="004A42C8">
        <w:rPr>
          <w:rFonts w:ascii="Arial" w:eastAsia="Calibri" w:hAnsi="Arial" w:cs="Arial"/>
          <w:color w:val="auto"/>
        </w:rPr>
        <w:t xml:space="preserve">l. </w:t>
      </w:r>
      <w:r w:rsidR="00AC3D9D" w:rsidRPr="004A42C8">
        <w:rPr>
          <w:rFonts w:ascii="Arial" w:eastAsia="Calibri" w:hAnsi="Arial" w:cs="Arial"/>
          <w:color w:val="auto"/>
        </w:rPr>
        <w:t>Management personnel monitor the system to ensure</w:t>
      </w:r>
      <w:r w:rsidR="00DA648A" w:rsidRPr="004A42C8">
        <w:rPr>
          <w:rFonts w:ascii="Arial" w:eastAsia="Calibri" w:hAnsi="Arial" w:cs="Arial"/>
          <w:color w:val="auto"/>
        </w:rPr>
        <w:t xml:space="preserve"> appropriate </w:t>
      </w:r>
      <w:r w:rsidR="00DA648A" w:rsidRPr="004A42C8">
        <w:rPr>
          <w:rFonts w:ascii="Arial" w:eastAsia="Calibri" w:hAnsi="Arial" w:cs="Arial"/>
          <w:color w:val="auto"/>
        </w:rPr>
        <w:lastRenderedPageBreak/>
        <w:t>outcomes and d</w:t>
      </w:r>
      <w:r w:rsidR="00971AE4" w:rsidRPr="004A42C8">
        <w:rPr>
          <w:rFonts w:ascii="Arial" w:eastAsia="Calibri" w:hAnsi="Arial" w:cs="Arial"/>
          <w:color w:val="auto"/>
        </w:rPr>
        <w:t xml:space="preserve">ocumentation detail </w:t>
      </w:r>
      <w:r w:rsidR="00013E16" w:rsidRPr="004A42C8">
        <w:rPr>
          <w:rFonts w:ascii="Arial" w:eastAsia="Calibri" w:hAnsi="Arial" w:cs="Arial"/>
          <w:color w:val="auto"/>
        </w:rPr>
        <w:t xml:space="preserve">resolution of </w:t>
      </w:r>
      <w:r w:rsidR="00255DDB" w:rsidRPr="004A42C8">
        <w:rPr>
          <w:rFonts w:ascii="Arial" w:eastAsia="Calibri" w:hAnsi="Arial" w:cs="Arial"/>
          <w:color w:val="auto"/>
        </w:rPr>
        <w:t>complaints</w:t>
      </w:r>
      <w:r w:rsidR="00013E16" w:rsidRPr="004A42C8">
        <w:rPr>
          <w:rFonts w:ascii="Arial" w:eastAsia="Calibri" w:hAnsi="Arial" w:cs="Arial"/>
          <w:color w:val="auto"/>
        </w:rPr>
        <w:t xml:space="preserve"> not</w:t>
      </w:r>
      <w:r w:rsidR="006F4687" w:rsidRPr="004A42C8">
        <w:rPr>
          <w:rFonts w:ascii="Arial" w:eastAsia="Calibri" w:hAnsi="Arial" w:cs="Arial"/>
          <w:color w:val="auto"/>
        </w:rPr>
        <w:t>ing</w:t>
      </w:r>
      <w:r w:rsidR="00D52491" w:rsidRPr="004A42C8">
        <w:rPr>
          <w:rFonts w:ascii="Arial" w:eastAsia="Calibri" w:hAnsi="Arial" w:cs="Arial"/>
          <w:color w:val="auto"/>
        </w:rPr>
        <w:t xml:space="preserve"> </w:t>
      </w:r>
      <w:r w:rsidR="006F4687" w:rsidRPr="004A42C8">
        <w:rPr>
          <w:rFonts w:ascii="Arial" w:eastAsia="Calibri" w:hAnsi="Arial" w:cs="Arial"/>
          <w:color w:val="auto"/>
        </w:rPr>
        <w:t xml:space="preserve">examples </w:t>
      </w:r>
      <w:r w:rsidR="00D011A1" w:rsidRPr="004A42C8">
        <w:rPr>
          <w:rFonts w:ascii="Arial" w:eastAsia="Calibri" w:hAnsi="Arial" w:cs="Arial"/>
          <w:color w:val="auto"/>
        </w:rPr>
        <w:t>of positive outcome</w:t>
      </w:r>
      <w:r w:rsidR="00D52491" w:rsidRPr="004A42C8">
        <w:rPr>
          <w:rFonts w:ascii="Arial" w:eastAsia="Calibri" w:hAnsi="Arial" w:cs="Arial"/>
          <w:color w:val="auto"/>
        </w:rPr>
        <w:t>/</w:t>
      </w:r>
      <w:r w:rsidR="00D011A1" w:rsidRPr="004A42C8">
        <w:rPr>
          <w:rFonts w:ascii="Arial" w:eastAsia="Calibri" w:hAnsi="Arial" w:cs="Arial"/>
          <w:color w:val="auto"/>
        </w:rPr>
        <w:t>consumer satisfaction</w:t>
      </w:r>
      <w:r w:rsidR="006F4687" w:rsidRPr="004A42C8">
        <w:rPr>
          <w:rFonts w:ascii="Arial" w:eastAsia="Calibri" w:hAnsi="Arial" w:cs="Arial"/>
          <w:color w:val="auto"/>
        </w:rPr>
        <w:t>.</w:t>
      </w:r>
      <w:r w:rsidR="00440371" w:rsidRPr="004A42C8">
        <w:rPr>
          <w:rFonts w:ascii="Arial" w:eastAsia="Calibri" w:hAnsi="Arial" w:cs="Arial"/>
          <w:color w:val="auto"/>
        </w:rPr>
        <w:t xml:space="preserve"> </w:t>
      </w:r>
      <w:bookmarkStart w:id="11" w:name="_Hlk127365382"/>
      <w:r w:rsidR="00440371" w:rsidRPr="004A42C8">
        <w:rPr>
          <w:rFonts w:ascii="Arial" w:eastAsia="Calibri" w:hAnsi="Arial" w:cs="Arial"/>
          <w:color w:val="auto"/>
        </w:rPr>
        <w:t>Staff receive education and training relating to management of complaints including principles of open disclosure</w:t>
      </w:r>
      <w:bookmarkEnd w:id="11"/>
      <w:r w:rsidR="00692303" w:rsidRPr="004A42C8">
        <w:rPr>
          <w:rFonts w:ascii="Arial" w:eastAsia="Calibri" w:hAnsi="Arial" w:cs="Arial"/>
          <w:color w:val="auto"/>
        </w:rPr>
        <w:t>.</w:t>
      </w:r>
    </w:p>
    <w:p w14:paraId="4CFB93C1" w14:textId="77777777" w:rsidR="00CC1654" w:rsidRPr="00B14B11" w:rsidRDefault="00CC1654" w:rsidP="00CC1654">
      <w:pPr>
        <w:spacing w:before="240" w:line="276" w:lineRule="auto"/>
        <w:rPr>
          <w:rFonts w:ascii="Arial" w:hAnsi="Arial" w:cs="Arial"/>
          <w:color w:val="auto"/>
          <w:u w:val="single"/>
        </w:rPr>
      </w:pPr>
      <w:r w:rsidRPr="00B14B11">
        <w:rPr>
          <w:rFonts w:ascii="Arial" w:hAnsi="Arial" w:cs="Arial"/>
          <w:color w:val="auto"/>
          <w:u w:val="single"/>
        </w:rPr>
        <w:t>Requirement 6(3)(d)</w:t>
      </w:r>
    </w:p>
    <w:p w14:paraId="7199D126" w14:textId="790341F8" w:rsidR="008605A0" w:rsidRPr="00A120DA" w:rsidRDefault="002A394D" w:rsidP="004A42C8">
      <w:pPr>
        <w:spacing w:before="240" w:line="276" w:lineRule="auto"/>
        <w:rPr>
          <w:color w:val="auto"/>
        </w:rPr>
      </w:pPr>
      <w:r w:rsidRPr="004A42C8">
        <w:rPr>
          <w:rFonts w:ascii="Arial" w:eastAsia="Calibri" w:hAnsi="Arial" w:cs="Arial"/>
          <w:color w:val="auto"/>
        </w:rPr>
        <w:t>Interviewed c</w:t>
      </w:r>
      <w:r w:rsidR="006E068B" w:rsidRPr="004A42C8">
        <w:rPr>
          <w:rFonts w:ascii="Arial" w:eastAsia="Calibri" w:hAnsi="Arial" w:cs="Arial"/>
          <w:color w:val="auto"/>
        </w:rPr>
        <w:t>onsumers and representatives con</w:t>
      </w:r>
      <w:r w:rsidRPr="004A42C8">
        <w:rPr>
          <w:rFonts w:ascii="Arial" w:eastAsia="Calibri" w:hAnsi="Arial" w:cs="Arial"/>
          <w:color w:val="auto"/>
        </w:rPr>
        <w:t>sider</w:t>
      </w:r>
      <w:r w:rsidR="006E068B" w:rsidRPr="004A42C8">
        <w:rPr>
          <w:rFonts w:ascii="Arial" w:eastAsia="Calibri" w:hAnsi="Arial" w:cs="Arial"/>
          <w:color w:val="auto"/>
        </w:rPr>
        <w:t xml:space="preserve"> feedback and complaints </w:t>
      </w:r>
      <w:r w:rsidRPr="004A42C8">
        <w:rPr>
          <w:rFonts w:ascii="Arial" w:eastAsia="Calibri" w:hAnsi="Arial" w:cs="Arial"/>
          <w:color w:val="auto"/>
        </w:rPr>
        <w:t xml:space="preserve">processes result in </w:t>
      </w:r>
      <w:r w:rsidR="0026100F" w:rsidRPr="004A42C8">
        <w:rPr>
          <w:rFonts w:ascii="Arial" w:eastAsia="Calibri" w:hAnsi="Arial" w:cs="Arial"/>
          <w:color w:val="auto"/>
        </w:rPr>
        <w:t xml:space="preserve">opportunities which are utilised to </w:t>
      </w:r>
      <w:r w:rsidR="006E068B" w:rsidRPr="004A42C8">
        <w:rPr>
          <w:rFonts w:ascii="Arial" w:eastAsia="Calibri" w:hAnsi="Arial" w:cs="Arial"/>
          <w:color w:val="auto"/>
        </w:rPr>
        <w:t>improve quality care and services</w:t>
      </w:r>
      <w:r w:rsidR="00BE3CCF">
        <w:rPr>
          <w:rFonts w:ascii="Arial" w:eastAsia="Calibri" w:hAnsi="Arial" w:cs="Arial"/>
          <w:color w:val="auto"/>
        </w:rPr>
        <w:t>. E</w:t>
      </w:r>
      <w:r w:rsidR="0026100F" w:rsidRPr="004A42C8">
        <w:rPr>
          <w:rFonts w:ascii="Arial" w:eastAsia="Calibri" w:hAnsi="Arial" w:cs="Arial"/>
          <w:color w:val="auto"/>
        </w:rPr>
        <w:t xml:space="preserve">xamples include </w:t>
      </w:r>
      <w:r w:rsidR="00713AC0" w:rsidRPr="004A42C8">
        <w:rPr>
          <w:rFonts w:ascii="Arial" w:eastAsia="Calibri" w:hAnsi="Arial" w:cs="Arial"/>
          <w:color w:val="auto"/>
        </w:rPr>
        <w:t xml:space="preserve">provision of </w:t>
      </w:r>
      <w:r w:rsidR="001D55D5" w:rsidRPr="004A42C8">
        <w:rPr>
          <w:rFonts w:ascii="Arial" w:eastAsia="Calibri" w:hAnsi="Arial" w:cs="Arial"/>
          <w:color w:val="auto"/>
        </w:rPr>
        <w:t>lifestyle support items and</w:t>
      </w:r>
      <w:r w:rsidR="00713AC0" w:rsidRPr="004A42C8">
        <w:rPr>
          <w:rFonts w:ascii="Arial" w:eastAsia="Calibri" w:hAnsi="Arial" w:cs="Arial"/>
          <w:color w:val="auto"/>
        </w:rPr>
        <w:t xml:space="preserve"> </w:t>
      </w:r>
      <w:r w:rsidR="00A120DA" w:rsidRPr="004A42C8">
        <w:rPr>
          <w:rFonts w:ascii="Arial" w:eastAsia="Calibri" w:hAnsi="Arial" w:cs="Arial"/>
          <w:color w:val="auto"/>
        </w:rPr>
        <w:t xml:space="preserve">changes to </w:t>
      </w:r>
      <w:r w:rsidR="001D55D5" w:rsidRPr="004A42C8">
        <w:rPr>
          <w:rFonts w:ascii="Arial" w:eastAsia="Calibri" w:hAnsi="Arial" w:cs="Arial"/>
          <w:color w:val="auto"/>
        </w:rPr>
        <w:t>laundry</w:t>
      </w:r>
      <w:r w:rsidR="00C40658" w:rsidRPr="004A42C8">
        <w:rPr>
          <w:rFonts w:ascii="Arial" w:eastAsia="Calibri" w:hAnsi="Arial" w:cs="Arial"/>
          <w:color w:val="auto"/>
        </w:rPr>
        <w:t xml:space="preserve"> process</w:t>
      </w:r>
      <w:r w:rsidR="0026100F" w:rsidRPr="004A42C8">
        <w:rPr>
          <w:rFonts w:ascii="Arial" w:eastAsia="Calibri" w:hAnsi="Arial" w:cs="Arial"/>
          <w:color w:val="auto"/>
        </w:rPr>
        <w:t>es</w:t>
      </w:r>
      <w:r w:rsidR="00C40658" w:rsidRPr="004A42C8">
        <w:rPr>
          <w:rFonts w:ascii="Arial" w:eastAsia="Calibri" w:hAnsi="Arial" w:cs="Arial"/>
          <w:color w:val="auto"/>
        </w:rPr>
        <w:t xml:space="preserve">. Management </w:t>
      </w:r>
      <w:r w:rsidR="0026100F" w:rsidRPr="004A42C8">
        <w:rPr>
          <w:rFonts w:ascii="Arial" w:eastAsia="Calibri" w:hAnsi="Arial" w:cs="Arial"/>
          <w:color w:val="auto"/>
        </w:rPr>
        <w:t xml:space="preserve">personnel </w:t>
      </w:r>
      <w:r w:rsidR="007B1D2C" w:rsidRPr="004A42C8">
        <w:rPr>
          <w:rFonts w:ascii="Arial" w:eastAsia="Calibri" w:hAnsi="Arial" w:cs="Arial"/>
          <w:color w:val="auto"/>
        </w:rPr>
        <w:t>demonstrate incorporating</w:t>
      </w:r>
      <w:r w:rsidR="00C40658" w:rsidRPr="004A42C8">
        <w:rPr>
          <w:rFonts w:ascii="Arial" w:eastAsia="Calibri" w:hAnsi="Arial" w:cs="Arial"/>
          <w:color w:val="auto"/>
        </w:rPr>
        <w:t xml:space="preserve"> </w:t>
      </w:r>
      <w:r w:rsidR="007F0616" w:rsidRPr="004A42C8">
        <w:rPr>
          <w:rFonts w:ascii="Arial" w:eastAsia="Calibri" w:hAnsi="Arial" w:cs="Arial"/>
          <w:color w:val="auto"/>
        </w:rPr>
        <w:t>feedback</w:t>
      </w:r>
      <w:r w:rsidR="007B1D2C" w:rsidRPr="004A42C8">
        <w:rPr>
          <w:rFonts w:ascii="Arial" w:eastAsia="Calibri" w:hAnsi="Arial" w:cs="Arial"/>
          <w:color w:val="auto"/>
        </w:rPr>
        <w:t>/</w:t>
      </w:r>
      <w:r w:rsidR="00C40658" w:rsidRPr="004A42C8">
        <w:rPr>
          <w:rFonts w:ascii="Arial" w:eastAsia="Calibri" w:hAnsi="Arial" w:cs="Arial"/>
          <w:color w:val="auto"/>
        </w:rPr>
        <w:t xml:space="preserve">complaints </w:t>
      </w:r>
      <w:r w:rsidR="007F0616" w:rsidRPr="004A42C8">
        <w:rPr>
          <w:rFonts w:ascii="Arial" w:eastAsia="Calibri" w:hAnsi="Arial" w:cs="Arial"/>
          <w:color w:val="auto"/>
        </w:rPr>
        <w:t>into continuous improvement process</w:t>
      </w:r>
      <w:r w:rsidR="007B1D2C" w:rsidRPr="004A42C8">
        <w:rPr>
          <w:rFonts w:ascii="Arial" w:eastAsia="Calibri" w:hAnsi="Arial" w:cs="Arial"/>
          <w:color w:val="auto"/>
        </w:rPr>
        <w:t>es</w:t>
      </w:r>
      <w:r w:rsidR="00926A46" w:rsidRPr="004A42C8">
        <w:rPr>
          <w:rFonts w:ascii="Arial" w:eastAsia="Calibri" w:hAnsi="Arial" w:cs="Arial"/>
          <w:color w:val="auto"/>
        </w:rPr>
        <w:t xml:space="preserve"> and </w:t>
      </w:r>
      <w:r w:rsidR="007B1D2C" w:rsidRPr="004A42C8">
        <w:rPr>
          <w:rFonts w:ascii="Arial" w:eastAsia="Calibri" w:hAnsi="Arial" w:cs="Arial"/>
          <w:color w:val="auto"/>
        </w:rPr>
        <w:t>documenting these to enable moni</w:t>
      </w:r>
      <w:r w:rsidR="00E74B85" w:rsidRPr="004A42C8">
        <w:rPr>
          <w:rFonts w:ascii="Arial" w:eastAsia="Calibri" w:hAnsi="Arial" w:cs="Arial"/>
          <w:color w:val="auto"/>
        </w:rPr>
        <w:t>toring through to closure</w:t>
      </w:r>
      <w:r w:rsidR="00A120DA" w:rsidRPr="004A42C8">
        <w:rPr>
          <w:rFonts w:ascii="Arial" w:eastAsia="Calibri" w:hAnsi="Arial" w:cs="Arial"/>
          <w:color w:val="auto"/>
        </w:rPr>
        <w:t>.</w:t>
      </w:r>
      <w:r w:rsidR="002B0ABA" w:rsidRPr="00A120DA">
        <w:rPr>
          <w:color w:val="auto"/>
        </w:rPr>
        <w:br w:type="page"/>
      </w:r>
    </w:p>
    <w:p w14:paraId="7199D127" w14:textId="77777777" w:rsidR="008605A0" w:rsidRPr="00996FAF" w:rsidRDefault="002B0ABA" w:rsidP="008605A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55365" w14:paraId="7199D12A" w14:textId="77777777" w:rsidTr="00EF1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99D128" w14:textId="77777777" w:rsidR="008605A0" w:rsidRPr="00996FAF" w:rsidRDefault="002B0ABA" w:rsidP="008605A0">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199D129" w14:textId="77777777" w:rsidR="008605A0" w:rsidRPr="00996FAF" w:rsidRDefault="008605A0" w:rsidP="008605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5365" w14:paraId="7199D12E" w14:textId="77777777" w:rsidTr="00EF1D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2B"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199D12C"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199D12D" w14:textId="4E4FEEC6"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14915">
                  <w:rPr>
                    <w:rFonts w:ascii="Arial" w:hAnsi="Arial" w:cs="Arial"/>
                    <w:color w:val="auto"/>
                  </w:rPr>
                  <w:t>Compliant</w:t>
                </w:r>
              </w:sdtContent>
            </w:sdt>
            <w:r w:rsidR="002B0ABA" w:rsidRPr="00996FAF">
              <w:rPr>
                <w:rFonts w:ascii="Arial" w:hAnsi="Arial" w:cs="Arial"/>
                <w:color w:val="0000FF"/>
              </w:rPr>
              <w:t xml:space="preserve"> </w:t>
            </w:r>
          </w:p>
        </w:tc>
      </w:tr>
      <w:tr w:rsidR="00655365" w14:paraId="7199D132" w14:textId="77777777" w:rsidTr="00EF1D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2F"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199D130"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7199D131" w14:textId="5DA405C7" w:rsidR="008605A0" w:rsidRPr="00996FAF"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14915">
                  <w:rPr>
                    <w:rFonts w:ascii="Arial" w:hAnsi="Arial" w:cs="Arial"/>
                    <w:color w:val="auto"/>
                  </w:rPr>
                  <w:t>Compliant</w:t>
                </w:r>
              </w:sdtContent>
            </w:sdt>
            <w:r w:rsidR="002B0ABA" w:rsidRPr="00996FAF">
              <w:rPr>
                <w:rFonts w:ascii="Arial" w:hAnsi="Arial" w:cs="Arial"/>
                <w:color w:val="0000FF"/>
              </w:rPr>
              <w:t xml:space="preserve"> </w:t>
            </w:r>
          </w:p>
        </w:tc>
      </w:tr>
      <w:tr w:rsidR="00655365" w14:paraId="7199D136" w14:textId="77777777" w:rsidTr="00EF1D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33"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199D134" w14:textId="547E8A82"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w:t>
            </w:r>
            <w:r w:rsidR="00396A0A">
              <w:rPr>
                <w:rFonts w:ascii="Arial" w:hAnsi="Arial" w:cs="Arial"/>
              </w:rPr>
              <w:t>,</w:t>
            </w:r>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7199D135" w14:textId="27BB9137"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14915">
                  <w:rPr>
                    <w:rFonts w:ascii="Arial" w:hAnsi="Arial" w:cs="Arial"/>
                    <w:color w:val="auto"/>
                  </w:rPr>
                  <w:t>Compliant</w:t>
                </w:r>
              </w:sdtContent>
            </w:sdt>
            <w:r w:rsidR="002B0ABA" w:rsidRPr="00996FAF">
              <w:rPr>
                <w:rFonts w:ascii="Arial" w:hAnsi="Arial" w:cs="Arial"/>
                <w:color w:val="0000FF"/>
              </w:rPr>
              <w:t xml:space="preserve"> </w:t>
            </w:r>
          </w:p>
        </w:tc>
      </w:tr>
      <w:tr w:rsidR="00655365" w14:paraId="7199D13A" w14:textId="77777777" w:rsidTr="00EF1D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37"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199D138"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7199D139" w14:textId="6B9AA01A" w:rsidR="008605A0" w:rsidRPr="00996FAF" w:rsidRDefault="00682F5D" w:rsidP="008605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14915">
                  <w:rPr>
                    <w:rFonts w:ascii="Arial" w:hAnsi="Arial" w:cs="Arial"/>
                    <w:color w:val="auto"/>
                  </w:rPr>
                  <w:t>Compliant</w:t>
                </w:r>
              </w:sdtContent>
            </w:sdt>
            <w:r w:rsidR="002B0ABA" w:rsidRPr="00996FAF">
              <w:rPr>
                <w:rFonts w:ascii="Arial" w:hAnsi="Arial" w:cs="Arial"/>
                <w:color w:val="0000FF"/>
              </w:rPr>
              <w:t xml:space="preserve"> </w:t>
            </w:r>
          </w:p>
        </w:tc>
      </w:tr>
      <w:tr w:rsidR="00655365" w14:paraId="7199D13E" w14:textId="77777777" w:rsidTr="00EF1D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9D13B"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199D13C"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7199D13D" w14:textId="730E6E3E" w:rsidR="008605A0" w:rsidRPr="00996FAF" w:rsidRDefault="00682F5D" w:rsidP="008605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14915">
                  <w:rPr>
                    <w:rFonts w:ascii="Arial" w:hAnsi="Arial" w:cs="Arial"/>
                    <w:color w:val="auto"/>
                  </w:rPr>
                  <w:t>Compliant</w:t>
                </w:r>
              </w:sdtContent>
            </w:sdt>
            <w:r w:rsidR="002B0ABA" w:rsidRPr="00996FAF">
              <w:rPr>
                <w:rFonts w:ascii="Arial" w:hAnsi="Arial" w:cs="Arial"/>
                <w:color w:val="0000FF"/>
              </w:rPr>
              <w:t xml:space="preserve"> </w:t>
            </w:r>
          </w:p>
        </w:tc>
      </w:tr>
    </w:tbl>
    <w:p w14:paraId="7199D13F" w14:textId="77777777" w:rsidR="008605A0" w:rsidRDefault="002B0ABA" w:rsidP="00EF1DAB">
      <w:pPr>
        <w:pStyle w:val="Heading20"/>
        <w:spacing w:before="240"/>
      </w:pPr>
      <w:r>
        <w:t>Findings</w:t>
      </w:r>
    </w:p>
    <w:p w14:paraId="62189029" w14:textId="1DEE1246" w:rsidR="00B14915" w:rsidRDefault="00B14915" w:rsidP="008605A0">
      <w:pPr>
        <w:pStyle w:val="NormalArial"/>
      </w:pPr>
      <w:r>
        <w:t xml:space="preserve">This Quality Standard is compliant as </w:t>
      </w:r>
      <w:r w:rsidR="00C565BB">
        <w:t xml:space="preserve">all </w:t>
      </w:r>
      <w:r>
        <w:t>requirements have been assessed as compliant.</w:t>
      </w:r>
    </w:p>
    <w:p w14:paraId="761FC02F" w14:textId="77777777" w:rsidR="001465B0" w:rsidRPr="00B14B11" w:rsidRDefault="001465B0" w:rsidP="001465B0">
      <w:pPr>
        <w:spacing w:before="240" w:line="276" w:lineRule="auto"/>
        <w:rPr>
          <w:rFonts w:ascii="Arial" w:hAnsi="Arial" w:cs="Arial"/>
          <w:color w:val="auto"/>
          <w:u w:val="single"/>
        </w:rPr>
      </w:pPr>
      <w:r w:rsidRPr="00B14B11">
        <w:rPr>
          <w:rFonts w:ascii="Arial" w:hAnsi="Arial" w:cs="Arial"/>
          <w:color w:val="auto"/>
          <w:u w:val="single"/>
        </w:rPr>
        <w:t>Requirement 7(3)(a)</w:t>
      </w:r>
    </w:p>
    <w:p w14:paraId="094CFBC6" w14:textId="4E4B624B" w:rsidR="00B14915" w:rsidRDefault="00371775" w:rsidP="004A42C8">
      <w:pPr>
        <w:spacing w:before="240" w:line="276" w:lineRule="auto"/>
        <w:rPr>
          <w:rFonts w:ascii="Arial" w:eastAsia="Calibri" w:hAnsi="Arial" w:cs="Arial"/>
          <w:color w:val="auto"/>
        </w:rPr>
      </w:pPr>
      <w:r w:rsidRPr="004A42C8">
        <w:rPr>
          <w:rFonts w:ascii="Arial" w:eastAsia="Calibri" w:hAnsi="Arial" w:cs="Arial"/>
          <w:color w:val="auto"/>
        </w:rPr>
        <w:t>Sampled c</w:t>
      </w:r>
      <w:r w:rsidR="00190999" w:rsidRPr="004A42C8">
        <w:rPr>
          <w:rFonts w:ascii="Arial" w:eastAsia="Calibri" w:hAnsi="Arial" w:cs="Arial"/>
          <w:color w:val="auto"/>
        </w:rPr>
        <w:t xml:space="preserve">onsumers and </w:t>
      </w:r>
      <w:r w:rsidRPr="004A42C8">
        <w:rPr>
          <w:rFonts w:ascii="Arial" w:eastAsia="Calibri" w:hAnsi="Arial" w:cs="Arial"/>
          <w:color w:val="auto"/>
        </w:rPr>
        <w:t>r</w:t>
      </w:r>
      <w:r w:rsidR="00190999" w:rsidRPr="004A42C8">
        <w:rPr>
          <w:rFonts w:ascii="Arial" w:eastAsia="Calibri" w:hAnsi="Arial" w:cs="Arial"/>
          <w:color w:val="auto"/>
        </w:rPr>
        <w:t xml:space="preserve">epresentatives </w:t>
      </w:r>
      <w:r w:rsidRPr="004A42C8">
        <w:rPr>
          <w:rFonts w:ascii="Arial" w:eastAsia="Calibri" w:hAnsi="Arial" w:cs="Arial"/>
          <w:color w:val="auto"/>
        </w:rPr>
        <w:t xml:space="preserve">consider </w:t>
      </w:r>
      <w:r w:rsidR="00F85294" w:rsidRPr="004A42C8">
        <w:rPr>
          <w:rFonts w:ascii="Arial" w:eastAsia="Calibri" w:hAnsi="Arial" w:cs="Arial"/>
          <w:color w:val="auto"/>
        </w:rPr>
        <w:t xml:space="preserve">enough suitably skilled </w:t>
      </w:r>
      <w:r w:rsidR="00190999" w:rsidRPr="004A42C8">
        <w:rPr>
          <w:rFonts w:ascii="Arial" w:eastAsia="Calibri" w:hAnsi="Arial" w:cs="Arial"/>
          <w:color w:val="auto"/>
        </w:rPr>
        <w:t xml:space="preserve">staff </w:t>
      </w:r>
      <w:r w:rsidR="00F85294" w:rsidRPr="004A42C8">
        <w:rPr>
          <w:rFonts w:ascii="Arial" w:eastAsia="Calibri" w:hAnsi="Arial" w:cs="Arial"/>
          <w:color w:val="auto"/>
        </w:rPr>
        <w:t>to m</w:t>
      </w:r>
      <w:r w:rsidR="00190999" w:rsidRPr="004A42C8">
        <w:rPr>
          <w:rFonts w:ascii="Arial" w:eastAsia="Calibri" w:hAnsi="Arial" w:cs="Arial"/>
          <w:color w:val="auto"/>
        </w:rPr>
        <w:t>eet</w:t>
      </w:r>
      <w:r w:rsidR="00F85294" w:rsidRPr="004A42C8">
        <w:rPr>
          <w:rFonts w:ascii="Arial" w:eastAsia="Calibri" w:hAnsi="Arial" w:cs="Arial"/>
          <w:color w:val="auto"/>
        </w:rPr>
        <w:t xml:space="preserve"> consumer </w:t>
      </w:r>
      <w:r w:rsidR="00190999" w:rsidRPr="004A42C8">
        <w:rPr>
          <w:rFonts w:ascii="Arial" w:eastAsia="Calibri" w:hAnsi="Arial" w:cs="Arial"/>
          <w:color w:val="auto"/>
        </w:rPr>
        <w:t>needs</w:t>
      </w:r>
      <w:r w:rsidR="00F85294" w:rsidRPr="004A42C8">
        <w:rPr>
          <w:rFonts w:ascii="Arial" w:eastAsia="Calibri" w:hAnsi="Arial" w:cs="Arial"/>
          <w:color w:val="auto"/>
        </w:rPr>
        <w:t>.</w:t>
      </w:r>
      <w:r w:rsidR="00190999" w:rsidRPr="004A42C8">
        <w:rPr>
          <w:rFonts w:ascii="Arial" w:eastAsia="Calibri" w:hAnsi="Arial" w:cs="Arial"/>
          <w:color w:val="auto"/>
        </w:rPr>
        <w:t xml:space="preserve"> </w:t>
      </w:r>
      <w:r w:rsidR="007A1BB5" w:rsidRPr="004A42C8">
        <w:rPr>
          <w:rFonts w:ascii="Arial" w:eastAsia="Calibri" w:hAnsi="Arial" w:cs="Arial"/>
          <w:color w:val="auto"/>
        </w:rPr>
        <w:t xml:space="preserve">Management </w:t>
      </w:r>
      <w:r w:rsidR="00F7150C" w:rsidRPr="004A42C8">
        <w:rPr>
          <w:rFonts w:ascii="Arial" w:eastAsia="Calibri" w:hAnsi="Arial" w:cs="Arial"/>
          <w:color w:val="auto"/>
        </w:rPr>
        <w:t>team</w:t>
      </w:r>
      <w:r w:rsidR="007A1BB5" w:rsidRPr="004A42C8">
        <w:rPr>
          <w:rFonts w:ascii="Arial" w:eastAsia="Calibri" w:hAnsi="Arial" w:cs="Arial"/>
          <w:color w:val="auto"/>
        </w:rPr>
        <w:t xml:space="preserve"> monitor</w:t>
      </w:r>
      <w:r w:rsidR="008C7FEC" w:rsidRPr="004A42C8">
        <w:rPr>
          <w:rFonts w:ascii="Arial" w:eastAsia="Calibri" w:hAnsi="Arial" w:cs="Arial"/>
          <w:color w:val="auto"/>
        </w:rPr>
        <w:t xml:space="preserve"> consumer </w:t>
      </w:r>
      <w:r w:rsidR="00105427" w:rsidRPr="004A42C8">
        <w:rPr>
          <w:rFonts w:ascii="Arial" w:eastAsia="Calibri" w:hAnsi="Arial" w:cs="Arial"/>
          <w:color w:val="auto"/>
        </w:rPr>
        <w:t>care needs to determine number and skill mi</w:t>
      </w:r>
      <w:r w:rsidR="008C7FEC" w:rsidRPr="004A42C8">
        <w:rPr>
          <w:rFonts w:ascii="Arial" w:eastAsia="Calibri" w:hAnsi="Arial" w:cs="Arial"/>
          <w:color w:val="auto"/>
        </w:rPr>
        <w:t>x</w:t>
      </w:r>
      <w:r w:rsidR="00105427" w:rsidRPr="004A42C8">
        <w:rPr>
          <w:rFonts w:ascii="Arial" w:eastAsia="Calibri" w:hAnsi="Arial" w:cs="Arial"/>
          <w:color w:val="auto"/>
        </w:rPr>
        <w:t xml:space="preserve"> of staff to deliver care</w:t>
      </w:r>
      <w:r w:rsidR="005341BF" w:rsidRPr="004A42C8">
        <w:rPr>
          <w:rFonts w:ascii="Arial" w:eastAsia="Calibri" w:hAnsi="Arial" w:cs="Arial"/>
          <w:color w:val="auto"/>
        </w:rPr>
        <w:t xml:space="preserve"> and </w:t>
      </w:r>
      <w:r w:rsidR="00F7150C" w:rsidRPr="004A42C8">
        <w:rPr>
          <w:rFonts w:ascii="Arial" w:eastAsia="Calibri" w:hAnsi="Arial" w:cs="Arial"/>
          <w:color w:val="auto"/>
        </w:rPr>
        <w:t xml:space="preserve">plan staffing numbers </w:t>
      </w:r>
      <w:r w:rsidR="006C2964" w:rsidRPr="004A42C8">
        <w:rPr>
          <w:rFonts w:ascii="Arial" w:eastAsia="Calibri" w:hAnsi="Arial" w:cs="Arial"/>
          <w:color w:val="auto"/>
        </w:rPr>
        <w:t xml:space="preserve">according to </w:t>
      </w:r>
      <w:r w:rsidR="00D807BE" w:rsidRPr="004A42C8">
        <w:rPr>
          <w:rFonts w:ascii="Arial" w:eastAsia="Calibri" w:hAnsi="Arial" w:cs="Arial"/>
          <w:color w:val="auto"/>
        </w:rPr>
        <w:t xml:space="preserve">consumers </w:t>
      </w:r>
      <w:r w:rsidR="005341BF" w:rsidRPr="004A42C8">
        <w:rPr>
          <w:rFonts w:ascii="Arial" w:eastAsia="Calibri" w:hAnsi="Arial" w:cs="Arial"/>
          <w:color w:val="auto"/>
        </w:rPr>
        <w:t>changing needs</w:t>
      </w:r>
      <w:r w:rsidR="00F7150C" w:rsidRPr="004A42C8">
        <w:rPr>
          <w:rFonts w:ascii="Arial" w:eastAsia="Calibri" w:hAnsi="Arial" w:cs="Arial"/>
          <w:color w:val="auto"/>
        </w:rPr>
        <w:t>/</w:t>
      </w:r>
      <w:r w:rsidR="006C2964" w:rsidRPr="004A42C8">
        <w:rPr>
          <w:rFonts w:ascii="Arial" w:eastAsia="Calibri" w:hAnsi="Arial" w:cs="Arial"/>
          <w:color w:val="auto"/>
        </w:rPr>
        <w:t>preferences</w:t>
      </w:r>
      <w:r w:rsidR="00D807BE" w:rsidRPr="004A42C8">
        <w:rPr>
          <w:rFonts w:ascii="Arial" w:eastAsia="Calibri" w:hAnsi="Arial" w:cs="Arial"/>
          <w:color w:val="auto"/>
        </w:rPr>
        <w:t xml:space="preserve">. There are </w:t>
      </w:r>
      <w:r w:rsidR="007D20DA">
        <w:rPr>
          <w:rFonts w:ascii="Arial" w:eastAsia="Calibri" w:hAnsi="Arial" w:cs="Arial"/>
          <w:color w:val="auto"/>
        </w:rPr>
        <w:t xml:space="preserve">replacement </w:t>
      </w:r>
      <w:r w:rsidR="00D807BE" w:rsidRPr="004A42C8">
        <w:rPr>
          <w:rFonts w:ascii="Arial" w:eastAsia="Calibri" w:hAnsi="Arial" w:cs="Arial"/>
          <w:color w:val="auto"/>
        </w:rPr>
        <w:t xml:space="preserve">processes </w:t>
      </w:r>
      <w:r w:rsidR="00D42E67" w:rsidRPr="004A42C8">
        <w:rPr>
          <w:rFonts w:ascii="Arial" w:eastAsia="Calibri" w:hAnsi="Arial" w:cs="Arial"/>
          <w:color w:val="auto"/>
        </w:rPr>
        <w:t>for p</w:t>
      </w:r>
      <w:r w:rsidR="00092B1B" w:rsidRPr="004A42C8">
        <w:rPr>
          <w:rFonts w:ascii="Arial" w:eastAsia="Calibri" w:hAnsi="Arial" w:cs="Arial"/>
          <w:color w:val="auto"/>
        </w:rPr>
        <w:t>lanned and unplanned leave</w:t>
      </w:r>
      <w:r w:rsidR="00505B80" w:rsidRPr="004A42C8">
        <w:rPr>
          <w:rFonts w:ascii="Arial" w:eastAsia="Calibri" w:hAnsi="Arial" w:cs="Arial"/>
          <w:color w:val="auto"/>
        </w:rPr>
        <w:t xml:space="preserve"> using ca</w:t>
      </w:r>
      <w:r w:rsidR="00AB0F2A" w:rsidRPr="004A42C8">
        <w:rPr>
          <w:rFonts w:ascii="Arial" w:eastAsia="Calibri" w:hAnsi="Arial" w:cs="Arial"/>
          <w:color w:val="auto"/>
        </w:rPr>
        <w:t>sual</w:t>
      </w:r>
      <w:r w:rsidR="00D42E67" w:rsidRPr="004A42C8">
        <w:rPr>
          <w:rFonts w:ascii="Arial" w:eastAsia="Calibri" w:hAnsi="Arial" w:cs="Arial"/>
          <w:color w:val="auto"/>
        </w:rPr>
        <w:t>/</w:t>
      </w:r>
      <w:r w:rsidR="00AB0F2A" w:rsidRPr="004A42C8">
        <w:rPr>
          <w:rFonts w:ascii="Arial" w:eastAsia="Calibri" w:hAnsi="Arial" w:cs="Arial"/>
          <w:color w:val="auto"/>
        </w:rPr>
        <w:t>permanent staff working additional hours and</w:t>
      </w:r>
      <w:r w:rsidR="00567DF3">
        <w:rPr>
          <w:rFonts w:ascii="Arial" w:eastAsia="Calibri" w:hAnsi="Arial" w:cs="Arial"/>
          <w:color w:val="auto"/>
        </w:rPr>
        <w:t>/or</w:t>
      </w:r>
      <w:r w:rsidR="00AB0F2A" w:rsidRPr="004A42C8">
        <w:rPr>
          <w:rFonts w:ascii="Arial" w:eastAsia="Calibri" w:hAnsi="Arial" w:cs="Arial"/>
          <w:color w:val="auto"/>
        </w:rPr>
        <w:t xml:space="preserve"> agency staff as required. </w:t>
      </w:r>
      <w:r w:rsidR="00D42E67" w:rsidRPr="004A42C8">
        <w:rPr>
          <w:rFonts w:ascii="Arial" w:eastAsia="Calibri" w:hAnsi="Arial" w:cs="Arial"/>
          <w:color w:val="auto"/>
        </w:rPr>
        <w:t>Monito</w:t>
      </w:r>
      <w:r w:rsidR="004D2E91" w:rsidRPr="004A42C8">
        <w:rPr>
          <w:rFonts w:ascii="Arial" w:eastAsia="Calibri" w:hAnsi="Arial" w:cs="Arial"/>
          <w:color w:val="auto"/>
        </w:rPr>
        <w:t>r</w:t>
      </w:r>
      <w:r w:rsidR="00D42E67" w:rsidRPr="004A42C8">
        <w:rPr>
          <w:rFonts w:ascii="Arial" w:eastAsia="Calibri" w:hAnsi="Arial" w:cs="Arial"/>
          <w:color w:val="auto"/>
        </w:rPr>
        <w:t xml:space="preserve">ing processes ensure </w:t>
      </w:r>
      <w:r w:rsidR="004D2E91" w:rsidRPr="004A42C8">
        <w:rPr>
          <w:rFonts w:ascii="Arial" w:eastAsia="Calibri" w:hAnsi="Arial" w:cs="Arial"/>
          <w:color w:val="auto"/>
        </w:rPr>
        <w:t>staff respond to consumers request for assistance in a timely manner.</w:t>
      </w:r>
    </w:p>
    <w:p w14:paraId="2940819C" w14:textId="77777777" w:rsidR="00E24952" w:rsidRPr="00B14B11" w:rsidRDefault="00E24952" w:rsidP="00E24952">
      <w:pPr>
        <w:spacing w:before="240" w:line="276" w:lineRule="auto"/>
        <w:rPr>
          <w:rFonts w:ascii="Arial" w:hAnsi="Arial" w:cs="Arial"/>
          <w:color w:val="auto"/>
          <w:u w:val="single"/>
        </w:rPr>
      </w:pPr>
      <w:r w:rsidRPr="00B14B11">
        <w:rPr>
          <w:rFonts w:ascii="Arial" w:hAnsi="Arial" w:cs="Arial"/>
          <w:color w:val="auto"/>
          <w:u w:val="single"/>
        </w:rPr>
        <w:t>Requirement 7(3)(b)</w:t>
      </w:r>
    </w:p>
    <w:p w14:paraId="25B1926A" w14:textId="109B30E8" w:rsidR="00D70702" w:rsidRDefault="00053E34" w:rsidP="004A42C8">
      <w:pPr>
        <w:spacing w:before="240" w:line="276" w:lineRule="auto"/>
        <w:rPr>
          <w:rFonts w:ascii="Arial" w:eastAsia="Calibri" w:hAnsi="Arial" w:cs="Arial"/>
          <w:color w:val="auto"/>
        </w:rPr>
      </w:pPr>
      <w:r w:rsidRPr="004A42C8">
        <w:rPr>
          <w:rFonts w:ascii="Arial" w:eastAsia="Calibri" w:hAnsi="Arial" w:cs="Arial"/>
          <w:color w:val="auto"/>
        </w:rPr>
        <w:t xml:space="preserve">Consumers and </w:t>
      </w:r>
      <w:r w:rsidR="00386C86" w:rsidRPr="004A42C8">
        <w:rPr>
          <w:rFonts w:ascii="Arial" w:eastAsia="Calibri" w:hAnsi="Arial" w:cs="Arial"/>
          <w:color w:val="auto"/>
        </w:rPr>
        <w:t>representative’s</w:t>
      </w:r>
      <w:r w:rsidRPr="004A42C8">
        <w:rPr>
          <w:rFonts w:ascii="Arial" w:eastAsia="Calibri" w:hAnsi="Arial" w:cs="Arial"/>
          <w:color w:val="auto"/>
        </w:rPr>
        <w:t xml:space="preserve"> </w:t>
      </w:r>
      <w:r w:rsidR="004D2E91" w:rsidRPr="004A42C8">
        <w:rPr>
          <w:rFonts w:ascii="Arial" w:eastAsia="Calibri" w:hAnsi="Arial" w:cs="Arial"/>
          <w:color w:val="auto"/>
        </w:rPr>
        <w:t xml:space="preserve">express satisfaction </w:t>
      </w:r>
      <w:r w:rsidRPr="004A42C8">
        <w:rPr>
          <w:rFonts w:ascii="Arial" w:eastAsia="Calibri" w:hAnsi="Arial" w:cs="Arial"/>
          <w:color w:val="auto"/>
        </w:rPr>
        <w:t xml:space="preserve">staff </w:t>
      </w:r>
      <w:r w:rsidR="004D2E91" w:rsidRPr="004A42C8">
        <w:rPr>
          <w:rFonts w:ascii="Arial" w:eastAsia="Calibri" w:hAnsi="Arial" w:cs="Arial"/>
          <w:color w:val="auto"/>
        </w:rPr>
        <w:t>are</w:t>
      </w:r>
      <w:r w:rsidRPr="004A42C8">
        <w:rPr>
          <w:rFonts w:ascii="Arial" w:eastAsia="Calibri" w:hAnsi="Arial" w:cs="Arial"/>
          <w:color w:val="auto"/>
        </w:rPr>
        <w:t xml:space="preserve"> kind</w:t>
      </w:r>
      <w:r w:rsidR="004D2E91" w:rsidRPr="004A42C8">
        <w:rPr>
          <w:rFonts w:ascii="Arial" w:eastAsia="Calibri" w:hAnsi="Arial" w:cs="Arial"/>
          <w:color w:val="auto"/>
        </w:rPr>
        <w:t>,</w:t>
      </w:r>
      <w:r w:rsidRPr="004A42C8">
        <w:rPr>
          <w:rFonts w:ascii="Arial" w:eastAsia="Calibri" w:hAnsi="Arial" w:cs="Arial"/>
          <w:color w:val="auto"/>
        </w:rPr>
        <w:t xml:space="preserve"> caring and</w:t>
      </w:r>
      <w:r w:rsidR="00021E47" w:rsidRPr="004A42C8">
        <w:rPr>
          <w:rFonts w:ascii="Arial" w:eastAsia="Calibri" w:hAnsi="Arial" w:cs="Arial"/>
          <w:color w:val="auto"/>
        </w:rPr>
        <w:t xml:space="preserve"> treat</w:t>
      </w:r>
      <w:r w:rsidR="004D2E91" w:rsidRPr="004A42C8">
        <w:rPr>
          <w:rFonts w:ascii="Arial" w:eastAsia="Calibri" w:hAnsi="Arial" w:cs="Arial"/>
          <w:color w:val="auto"/>
        </w:rPr>
        <w:t xml:space="preserve"> consumers with </w:t>
      </w:r>
      <w:proofErr w:type="gramStart"/>
      <w:r w:rsidR="004D2E91" w:rsidRPr="004A42C8">
        <w:rPr>
          <w:rFonts w:ascii="Arial" w:eastAsia="Calibri" w:hAnsi="Arial" w:cs="Arial"/>
          <w:color w:val="auto"/>
        </w:rPr>
        <w:t>respect;</w:t>
      </w:r>
      <w:proofErr w:type="gramEnd"/>
      <w:r w:rsidR="00386C86" w:rsidRPr="004A42C8">
        <w:rPr>
          <w:rFonts w:ascii="Arial" w:eastAsia="Calibri" w:hAnsi="Arial" w:cs="Arial"/>
          <w:color w:val="auto"/>
        </w:rPr>
        <w:t xml:space="preserve"> as was </w:t>
      </w:r>
      <w:r w:rsidR="00300AD9" w:rsidRPr="004A42C8">
        <w:rPr>
          <w:rFonts w:ascii="Arial" w:eastAsia="Calibri" w:hAnsi="Arial" w:cs="Arial"/>
          <w:color w:val="auto"/>
        </w:rPr>
        <w:t>observ</w:t>
      </w:r>
      <w:r w:rsidR="00386C86" w:rsidRPr="004A42C8">
        <w:rPr>
          <w:rFonts w:ascii="Arial" w:eastAsia="Calibri" w:hAnsi="Arial" w:cs="Arial"/>
          <w:color w:val="auto"/>
        </w:rPr>
        <w:t xml:space="preserve">ed by </w:t>
      </w:r>
      <w:r w:rsidR="00300AD9" w:rsidRPr="004A42C8">
        <w:rPr>
          <w:rFonts w:ascii="Arial" w:eastAsia="Calibri" w:hAnsi="Arial" w:cs="Arial"/>
          <w:color w:val="auto"/>
        </w:rPr>
        <w:t xml:space="preserve">the </w:t>
      </w:r>
      <w:r w:rsidR="00386C86" w:rsidRPr="004A42C8">
        <w:rPr>
          <w:rFonts w:ascii="Arial" w:eastAsia="Calibri" w:hAnsi="Arial" w:cs="Arial"/>
          <w:color w:val="auto"/>
        </w:rPr>
        <w:t>a</w:t>
      </w:r>
      <w:r w:rsidR="00300AD9" w:rsidRPr="004A42C8">
        <w:rPr>
          <w:rFonts w:ascii="Arial" w:eastAsia="Calibri" w:hAnsi="Arial" w:cs="Arial"/>
          <w:color w:val="auto"/>
        </w:rPr>
        <w:t xml:space="preserve">ssessment </w:t>
      </w:r>
      <w:r w:rsidR="00386C86" w:rsidRPr="004A42C8">
        <w:rPr>
          <w:rFonts w:ascii="Arial" w:eastAsia="Calibri" w:hAnsi="Arial" w:cs="Arial"/>
          <w:color w:val="auto"/>
        </w:rPr>
        <w:t>t</w:t>
      </w:r>
      <w:r w:rsidR="00300AD9" w:rsidRPr="004A42C8">
        <w:rPr>
          <w:rFonts w:ascii="Arial" w:eastAsia="Calibri" w:hAnsi="Arial" w:cs="Arial"/>
          <w:color w:val="auto"/>
        </w:rPr>
        <w:t>eam.</w:t>
      </w:r>
      <w:r w:rsidR="00964E49" w:rsidRPr="004A42C8">
        <w:rPr>
          <w:rFonts w:ascii="Arial" w:eastAsia="Calibri" w:hAnsi="Arial" w:cs="Arial"/>
          <w:color w:val="auto"/>
        </w:rPr>
        <w:t xml:space="preserve"> </w:t>
      </w:r>
      <w:r w:rsidR="00386C86" w:rsidRPr="004A42C8">
        <w:rPr>
          <w:rFonts w:ascii="Arial" w:eastAsia="Calibri" w:hAnsi="Arial" w:cs="Arial"/>
          <w:color w:val="auto"/>
        </w:rPr>
        <w:t>Interviewed s</w:t>
      </w:r>
      <w:r w:rsidR="00964E49" w:rsidRPr="004A42C8">
        <w:rPr>
          <w:rFonts w:ascii="Arial" w:eastAsia="Calibri" w:hAnsi="Arial" w:cs="Arial"/>
          <w:color w:val="auto"/>
        </w:rPr>
        <w:t xml:space="preserve">taff </w:t>
      </w:r>
      <w:r w:rsidR="00C700B4" w:rsidRPr="004A42C8">
        <w:rPr>
          <w:rFonts w:ascii="Arial" w:eastAsia="Calibri" w:hAnsi="Arial" w:cs="Arial"/>
          <w:color w:val="auto"/>
        </w:rPr>
        <w:t>spoke respectfully of consumers</w:t>
      </w:r>
      <w:r w:rsidR="00854A67" w:rsidRPr="004A42C8">
        <w:rPr>
          <w:rFonts w:ascii="Arial" w:eastAsia="Calibri" w:hAnsi="Arial" w:cs="Arial"/>
          <w:color w:val="auto"/>
        </w:rPr>
        <w:t>,</w:t>
      </w:r>
      <w:r w:rsidR="00C700B4" w:rsidRPr="004A42C8">
        <w:rPr>
          <w:rFonts w:ascii="Arial" w:eastAsia="Calibri" w:hAnsi="Arial" w:cs="Arial"/>
          <w:color w:val="auto"/>
        </w:rPr>
        <w:t xml:space="preserve"> </w:t>
      </w:r>
      <w:r w:rsidR="00964E49" w:rsidRPr="004A42C8">
        <w:rPr>
          <w:rFonts w:ascii="Arial" w:eastAsia="Calibri" w:hAnsi="Arial" w:cs="Arial"/>
          <w:color w:val="auto"/>
        </w:rPr>
        <w:t>demonstrate</w:t>
      </w:r>
      <w:r w:rsidR="00386C86" w:rsidRPr="004A42C8">
        <w:rPr>
          <w:rFonts w:ascii="Arial" w:eastAsia="Calibri" w:hAnsi="Arial" w:cs="Arial"/>
          <w:color w:val="auto"/>
        </w:rPr>
        <w:t xml:space="preserve"> knowledge of </w:t>
      </w:r>
      <w:r w:rsidR="00E036CD" w:rsidRPr="004A42C8">
        <w:rPr>
          <w:rFonts w:ascii="Arial" w:eastAsia="Calibri" w:hAnsi="Arial" w:cs="Arial"/>
          <w:color w:val="auto"/>
        </w:rPr>
        <w:t xml:space="preserve">their individual </w:t>
      </w:r>
      <w:proofErr w:type="gramStart"/>
      <w:r w:rsidR="00E036CD" w:rsidRPr="004A42C8">
        <w:rPr>
          <w:rFonts w:ascii="Arial" w:eastAsia="Calibri" w:hAnsi="Arial" w:cs="Arial"/>
          <w:color w:val="auto"/>
        </w:rPr>
        <w:t>needs</w:t>
      </w:r>
      <w:proofErr w:type="gramEnd"/>
      <w:r w:rsidR="00854A67" w:rsidRPr="004A42C8">
        <w:rPr>
          <w:rFonts w:ascii="Arial" w:eastAsia="Calibri" w:hAnsi="Arial" w:cs="Arial"/>
          <w:color w:val="auto"/>
        </w:rPr>
        <w:t xml:space="preserve"> and consider they usually have enough time to complete requirements of their role</w:t>
      </w:r>
      <w:r w:rsidR="00C700B4" w:rsidRPr="004A42C8">
        <w:rPr>
          <w:rFonts w:ascii="Arial" w:eastAsia="Calibri" w:hAnsi="Arial" w:cs="Arial"/>
          <w:color w:val="auto"/>
        </w:rPr>
        <w:t xml:space="preserve">. </w:t>
      </w:r>
      <w:r w:rsidR="00300AD9" w:rsidRPr="004A42C8">
        <w:rPr>
          <w:rFonts w:ascii="Arial" w:eastAsia="Calibri" w:hAnsi="Arial" w:cs="Arial"/>
          <w:color w:val="auto"/>
        </w:rPr>
        <w:t xml:space="preserve">Management </w:t>
      </w:r>
      <w:r w:rsidR="00E036CD" w:rsidRPr="004A42C8">
        <w:rPr>
          <w:rFonts w:ascii="Arial" w:eastAsia="Calibri" w:hAnsi="Arial" w:cs="Arial"/>
          <w:color w:val="auto"/>
        </w:rPr>
        <w:t xml:space="preserve">personnel clarified </w:t>
      </w:r>
      <w:r w:rsidR="00300AD9" w:rsidRPr="004A42C8">
        <w:rPr>
          <w:rFonts w:ascii="Arial" w:eastAsia="Calibri" w:hAnsi="Arial" w:cs="Arial"/>
          <w:color w:val="auto"/>
        </w:rPr>
        <w:t>organisational values</w:t>
      </w:r>
      <w:r w:rsidR="00A842D0" w:rsidRPr="004A42C8">
        <w:rPr>
          <w:rFonts w:ascii="Arial" w:eastAsia="Calibri" w:hAnsi="Arial" w:cs="Arial"/>
          <w:color w:val="auto"/>
        </w:rPr>
        <w:t xml:space="preserve"> </w:t>
      </w:r>
      <w:r w:rsidR="00E036CD" w:rsidRPr="004A42C8">
        <w:rPr>
          <w:rFonts w:ascii="Arial" w:eastAsia="Calibri" w:hAnsi="Arial" w:cs="Arial"/>
          <w:color w:val="auto"/>
        </w:rPr>
        <w:t xml:space="preserve">which </w:t>
      </w:r>
      <w:r w:rsidR="00A842D0" w:rsidRPr="004A42C8">
        <w:rPr>
          <w:rFonts w:ascii="Arial" w:eastAsia="Calibri" w:hAnsi="Arial" w:cs="Arial"/>
          <w:color w:val="auto"/>
        </w:rPr>
        <w:t>promote kind</w:t>
      </w:r>
      <w:r w:rsidR="000E50C6" w:rsidRPr="004A42C8">
        <w:rPr>
          <w:rFonts w:ascii="Arial" w:eastAsia="Calibri" w:hAnsi="Arial" w:cs="Arial"/>
          <w:color w:val="auto"/>
        </w:rPr>
        <w:t>/</w:t>
      </w:r>
      <w:r w:rsidR="00A842D0" w:rsidRPr="004A42C8">
        <w:rPr>
          <w:rFonts w:ascii="Arial" w:eastAsia="Calibri" w:hAnsi="Arial" w:cs="Arial"/>
          <w:color w:val="auto"/>
        </w:rPr>
        <w:t>caring</w:t>
      </w:r>
      <w:r w:rsidR="000E50C6" w:rsidRPr="004A42C8">
        <w:rPr>
          <w:rFonts w:ascii="Arial" w:eastAsia="Calibri" w:hAnsi="Arial" w:cs="Arial"/>
          <w:color w:val="auto"/>
        </w:rPr>
        <w:t>/respectful</w:t>
      </w:r>
      <w:r w:rsidR="00A842D0" w:rsidRPr="004A42C8">
        <w:rPr>
          <w:rFonts w:ascii="Arial" w:eastAsia="Calibri" w:hAnsi="Arial" w:cs="Arial"/>
          <w:color w:val="auto"/>
        </w:rPr>
        <w:t xml:space="preserve"> interactions </w:t>
      </w:r>
      <w:r w:rsidR="00854A67" w:rsidRPr="004A42C8">
        <w:rPr>
          <w:rFonts w:ascii="Arial" w:eastAsia="Calibri" w:hAnsi="Arial" w:cs="Arial"/>
          <w:color w:val="auto"/>
        </w:rPr>
        <w:t>relating to</w:t>
      </w:r>
      <w:r w:rsidR="00A842D0" w:rsidRPr="004A42C8">
        <w:rPr>
          <w:rFonts w:ascii="Arial" w:eastAsia="Calibri" w:hAnsi="Arial" w:cs="Arial"/>
          <w:color w:val="auto"/>
        </w:rPr>
        <w:t xml:space="preserve"> consumer’s identity, </w:t>
      </w:r>
      <w:proofErr w:type="gramStart"/>
      <w:r w:rsidR="00A842D0" w:rsidRPr="004A42C8">
        <w:rPr>
          <w:rFonts w:ascii="Arial" w:eastAsia="Calibri" w:hAnsi="Arial" w:cs="Arial"/>
          <w:color w:val="auto"/>
        </w:rPr>
        <w:t>culture</w:t>
      </w:r>
      <w:proofErr w:type="gramEnd"/>
      <w:r w:rsidR="00A842D0" w:rsidRPr="004A42C8">
        <w:rPr>
          <w:rFonts w:ascii="Arial" w:eastAsia="Calibri" w:hAnsi="Arial" w:cs="Arial"/>
          <w:color w:val="auto"/>
        </w:rPr>
        <w:t xml:space="preserve"> and diversity.</w:t>
      </w:r>
    </w:p>
    <w:p w14:paraId="3FC58F65" w14:textId="77777777" w:rsidR="00D70702" w:rsidRPr="00B14B11" w:rsidRDefault="00D70702" w:rsidP="00D70702">
      <w:pPr>
        <w:spacing w:before="240" w:line="276" w:lineRule="auto"/>
        <w:rPr>
          <w:rFonts w:ascii="Arial" w:hAnsi="Arial" w:cs="Arial"/>
          <w:color w:val="auto"/>
          <w:u w:val="single"/>
        </w:rPr>
      </w:pPr>
      <w:r w:rsidRPr="00B14B11">
        <w:rPr>
          <w:rFonts w:ascii="Arial" w:hAnsi="Arial" w:cs="Arial"/>
          <w:color w:val="auto"/>
          <w:u w:val="single"/>
        </w:rPr>
        <w:t>Requirement 7(3)(c)</w:t>
      </w:r>
    </w:p>
    <w:p w14:paraId="4311B15E" w14:textId="2CAFF4A5" w:rsidR="00B65CD5" w:rsidRDefault="00F65C2F" w:rsidP="004A42C8">
      <w:pPr>
        <w:spacing w:before="240" w:line="276" w:lineRule="auto"/>
        <w:rPr>
          <w:rFonts w:ascii="Arial" w:eastAsia="Calibri" w:hAnsi="Arial" w:cs="Arial"/>
          <w:color w:val="auto"/>
        </w:rPr>
      </w:pPr>
      <w:r w:rsidRPr="004A42C8">
        <w:rPr>
          <w:rFonts w:ascii="Arial" w:eastAsia="Calibri" w:hAnsi="Arial" w:cs="Arial"/>
          <w:color w:val="auto"/>
        </w:rPr>
        <w:t>Consumers and representative</w:t>
      </w:r>
      <w:r w:rsidR="00807341" w:rsidRPr="004A42C8">
        <w:rPr>
          <w:rFonts w:ascii="Arial" w:eastAsia="Calibri" w:hAnsi="Arial" w:cs="Arial"/>
          <w:color w:val="auto"/>
        </w:rPr>
        <w:t>’</w:t>
      </w:r>
      <w:r w:rsidRPr="004A42C8">
        <w:rPr>
          <w:rFonts w:ascii="Arial" w:eastAsia="Calibri" w:hAnsi="Arial" w:cs="Arial"/>
          <w:color w:val="auto"/>
        </w:rPr>
        <w:t xml:space="preserve">s </w:t>
      </w:r>
      <w:r w:rsidR="00807341" w:rsidRPr="004A42C8">
        <w:rPr>
          <w:rFonts w:ascii="Arial" w:eastAsia="Calibri" w:hAnsi="Arial" w:cs="Arial"/>
          <w:color w:val="auto"/>
        </w:rPr>
        <w:t xml:space="preserve">express </w:t>
      </w:r>
      <w:r w:rsidR="00053E34" w:rsidRPr="004A42C8">
        <w:rPr>
          <w:rFonts w:ascii="Arial" w:eastAsia="Calibri" w:hAnsi="Arial" w:cs="Arial"/>
          <w:color w:val="auto"/>
        </w:rPr>
        <w:t>satisf</w:t>
      </w:r>
      <w:r w:rsidR="00807341" w:rsidRPr="004A42C8">
        <w:rPr>
          <w:rFonts w:ascii="Arial" w:eastAsia="Calibri" w:hAnsi="Arial" w:cs="Arial"/>
          <w:color w:val="auto"/>
        </w:rPr>
        <w:t xml:space="preserve">action </w:t>
      </w:r>
      <w:r w:rsidR="00053E34" w:rsidRPr="004A42C8">
        <w:rPr>
          <w:rFonts w:ascii="Arial" w:eastAsia="Calibri" w:hAnsi="Arial" w:cs="Arial"/>
          <w:color w:val="auto"/>
        </w:rPr>
        <w:t xml:space="preserve">staff </w:t>
      </w:r>
      <w:r w:rsidR="00807341" w:rsidRPr="004A42C8">
        <w:rPr>
          <w:rFonts w:ascii="Arial" w:eastAsia="Calibri" w:hAnsi="Arial" w:cs="Arial"/>
          <w:color w:val="auto"/>
        </w:rPr>
        <w:t>are</w:t>
      </w:r>
      <w:r w:rsidR="00053E34" w:rsidRPr="004A42C8">
        <w:rPr>
          <w:rFonts w:ascii="Arial" w:eastAsia="Calibri" w:hAnsi="Arial" w:cs="Arial"/>
          <w:color w:val="auto"/>
        </w:rPr>
        <w:t xml:space="preserve"> trained and competent to deliver care and services.</w:t>
      </w:r>
      <w:r w:rsidR="00D37DF7" w:rsidRPr="004A42C8">
        <w:rPr>
          <w:rFonts w:ascii="Arial" w:eastAsia="Calibri" w:hAnsi="Arial" w:cs="Arial"/>
          <w:color w:val="auto"/>
        </w:rPr>
        <w:t xml:space="preserve"> Staff </w:t>
      </w:r>
      <w:r w:rsidR="00074D6A" w:rsidRPr="004A42C8">
        <w:rPr>
          <w:rFonts w:ascii="Arial" w:eastAsia="Calibri" w:hAnsi="Arial" w:cs="Arial"/>
          <w:color w:val="auto"/>
        </w:rPr>
        <w:t xml:space="preserve">describe </w:t>
      </w:r>
      <w:r w:rsidR="006846DC" w:rsidRPr="004A42C8">
        <w:rPr>
          <w:rFonts w:ascii="Arial" w:eastAsia="Calibri" w:hAnsi="Arial" w:cs="Arial"/>
          <w:color w:val="auto"/>
        </w:rPr>
        <w:t xml:space="preserve">responsibilities of their </w:t>
      </w:r>
      <w:r w:rsidR="00074D6A" w:rsidRPr="004A42C8">
        <w:rPr>
          <w:rFonts w:ascii="Arial" w:eastAsia="Calibri" w:hAnsi="Arial" w:cs="Arial"/>
          <w:color w:val="auto"/>
        </w:rPr>
        <w:t xml:space="preserve">role and processes used to </w:t>
      </w:r>
      <w:r w:rsidR="006846DC" w:rsidRPr="004A42C8">
        <w:rPr>
          <w:rFonts w:ascii="Arial" w:eastAsia="Calibri" w:hAnsi="Arial" w:cs="Arial"/>
          <w:color w:val="auto"/>
        </w:rPr>
        <w:t xml:space="preserve">ensure they </w:t>
      </w:r>
      <w:r w:rsidR="00074D6A" w:rsidRPr="004A42C8">
        <w:rPr>
          <w:rFonts w:ascii="Arial" w:eastAsia="Calibri" w:hAnsi="Arial" w:cs="Arial"/>
          <w:color w:val="auto"/>
        </w:rPr>
        <w:t>effectively perform</w:t>
      </w:r>
      <w:r w:rsidR="00955A1A" w:rsidRPr="004A42C8">
        <w:rPr>
          <w:rFonts w:ascii="Arial" w:eastAsia="Calibri" w:hAnsi="Arial" w:cs="Arial"/>
          <w:color w:val="auto"/>
        </w:rPr>
        <w:t xml:space="preserve"> roles</w:t>
      </w:r>
      <w:r w:rsidR="006846DC" w:rsidRPr="004A42C8">
        <w:rPr>
          <w:rFonts w:ascii="Arial" w:eastAsia="Calibri" w:hAnsi="Arial" w:cs="Arial"/>
          <w:color w:val="auto"/>
        </w:rPr>
        <w:t xml:space="preserve"> requirements</w:t>
      </w:r>
      <w:r w:rsidR="00955A1A" w:rsidRPr="004A42C8">
        <w:rPr>
          <w:rFonts w:ascii="Arial" w:eastAsia="Calibri" w:hAnsi="Arial" w:cs="Arial"/>
          <w:color w:val="auto"/>
        </w:rPr>
        <w:t>.</w:t>
      </w:r>
      <w:r w:rsidR="00F15230" w:rsidRPr="004A42C8">
        <w:rPr>
          <w:rFonts w:ascii="Arial" w:eastAsia="Calibri" w:hAnsi="Arial" w:cs="Arial"/>
          <w:color w:val="auto"/>
        </w:rPr>
        <w:t xml:space="preserve"> Management </w:t>
      </w:r>
      <w:r w:rsidR="006846DC" w:rsidRPr="004A42C8">
        <w:rPr>
          <w:rFonts w:ascii="Arial" w:eastAsia="Calibri" w:hAnsi="Arial" w:cs="Arial"/>
          <w:color w:val="auto"/>
        </w:rPr>
        <w:t xml:space="preserve">team members </w:t>
      </w:r>
      <w:r w:rsidR="00F15230" w:rsidRPr="004A42C8">
        <w:rPr>
          <w:rFonts w:ascii="Arial" w:eastAsia="Calibri" w:hAnsi="Arial" w:cs="Arial"/>
          <w:color w:val="auto"/>
        </w:rPr>
        <w:t>d</w:t>
      </w:r>
      <w:r w:rsidR="0021434F" w:rsidRPr="004A42C8">
        <w:rPr>
          <w:rFonts w:ascii="Arial" w:eastAsia="Calibri" w:hAnsi="Arial" w:cs="Arial"/>
          <w:color w:val="auto"/>
        </w:rPr>
        <w:t>escribe</w:t>
      </w:r>
      <w:r w:rsidR="00F15230" w:rsidRPr="004A42C8">
        <w:rPr>
          <w:rFonts w:ascii="Arial" w:eastAsia="Calibri" w:hAnsi="Arial" w:cs="Arial"/>
          <w:color w:val="auto"/>
        </w:rPr>
        <w:t xml:space="preserve"> staff position </w:t>
      </w:r>
      <w:r w:rsidR="0071537E" w:rsidRPr="004A42C8">
        <w:rPr>
          <w:rFonts w:ascii="Arial" w:eastAsia="Calibri" w:hAnsi="Arial" w:cs="Arial"/>
          <w:color w:val="auto"/>
        </w:rPr>
        <w:t>descriptions</w:t>
      </w:r>
      <w:r w:rsidR="00455860" w:rsidRPr="004A42C8">
        <w:rPr>
          <w:rFonts w:ascii="Arial" w:eastAsia="Calibri" w:hAnsi="Arial" w:cs="Arial"/>
          <w:color w:val="auto"/>
        </w:rPr>
        <w:t xml:space="preserve"> and recruitment processes </w:t>
      </w:r>
      <w:r w:rsidR="0021434F" w:rsidRPr="004A42C8">
        <w:rPr>
          <w:rFonts w:ascii="Arial" w:eastAsia="Calibri" w:hAnsi="Arial" w:cs="Arial"/>
          <w:color w:val="auto"/>
        </w:rPr>
        <w:t xml:space="preserve">to </w:t>
      </w:r>
      <w:r w:rsidR="00695CAC" w:rsidRPr="004A42C8">
        <w:rPr>
          <w:rFonts w:ascii="Arial" w:eastAsia="Calibri" w:hAnsi="Arial" w:cs="Arial"/>
          <w:color w:val="auto"/>
        </w:rPr>
        <w:t xml:space="preserve">ensure staff selection </w:t>
      </w:r>
      <w:r w:rsidR="00567DF3">
        <w:rPr>
          <w:rFonts w:ascii="Arial" w:eastAsia="Calibri" w:hAnsi="Arial" w:cs="Arial"/>
          <w:color w:val="auto"/>
        </w:rPr>
        <w:t xml:space="preserve">is </w:t>
      </w:r>
      <w:r w:rsidR="008E26F8" w:rsidRPr="004A42C8">
        <w:rPr>
          <w:rFonts w:ascii="Arial" w:eastAsia="Calibri" w:hAnsi="Arial" w:cs="Arial"/>
          <w:color w:val="auto"/>
        </w:rPr>
        <w:t xml:space="preserve">based on </w:t>
      </w:r>
      <w:r w:rsidR="00695CAC" w:rsidRPr="004A42C8">
        <w:rPr>
          <w:rFonts w:ascii="Arial" w:eastAsia="Calibri" w:hAnsi="Arial" w:cs="Arial"/>
          <w:color w:val="auto"/>
        </w:rPr>
        <w:t xml:space="preserve">appropriate </w:t>
      </w:r>
      <w:r w:rsidR="00695CAC" w:rsidRPr="004A42C8">
        <w:rPr>
          <w:rFonts w:ascii="Arial" w:eastAsia="Calibri" w:hAnsi="Arial" w:cs="Arial"/>
          <w:color w:val="auto"/>
        </w:rPr>
        <w:lastRenderedPageBreak/>
        <w:t>qualifications</w:t>
      </w:r>
      <w:r w:rsidR="00567DF3">
        <w:rPr>
          <w:rFonts w:ascii="Arial" w:eastAsia="Calibri" w:hAnsi="Arial" w:cs="Arial"/>
          <w:color w:val="auto"/>
        </w:rPr>
        <w:t xml:space="preserve">, </w:t>
      </w:r>
      <w:proofErr w:type="gramStart"/>
      <w:r w:rsidR="00695CAC" w:rsidRPr="004A42C8">
        <w:rPr>
          <w:rFonts w:ascii="Arial" w:eastAsia="Calibri" w:hAnsi="Arial" w:cs="Arial"/>
          <w:color w:val="auto"/>
        </w:rPr>
        <w:t>knowledge</w:t>
      </w:r>
      <w:proofErr w:type="gramEnd"/>
      <w:r w:rsidR="00567DF3">
        <w:rPr>
          <w:rFonts w:ascii="Arial" w:eastAsia="Calibri" w:hAnsi="Arial" w:cs="Arial"/>
          <w:color w:val="auto"/>
        </w:rPr>
        <w:t xml:space="preserve"> and skills</w:t>
      </w:r>
      <w:r w:rsidR="00455860" w:rsidRPr="004A42C8">
        <w:rPr>
          <w:rFonts w:ascii="Arial" w:eastAsia="Calibri" w:hAnsi="Arial" w:cs="Arial"/>
          <w:color w:val="auto"/>
        </w:rPr>
        <w:t>.</w:t>
      </w:r>
      <w:r w:rsidR="001469C9" w:rsidRPr="004A42C8">
        <w:rPr>
          <w:rFonts w:ascii="Arial" w:eastAsia="Calibri" w:hAnsi="Arial" w:cs="Arial"/>
          <w:color w:val="auto"/>
        </w:rPr>
        <w:t xml:space="preserve"> Documentation details</w:t>
      </w:r>
      <w:r w:rsidR="001C225B" w:rsidRPr="004A42C8">
        <w:rPr>
          <w:rFonts w:ascii="Arial" w:eastAsia="Calibri" w:hAnsi="Arial" w:cs="Arial"/>
          <w:color w:val="auto"/>
        </w:rPr>
        <w:t xml:space="preserve"> monitoring process </w:t>
      </w:r>
      <w:r w:rsidR="00D35642" w:rsidRPr="004A42C8">
        <w:rPr>
          <w:rFonts w:ascii="Arial" w:eastAsia="Calibri" w:hAnsi="Arial" w:cs="Arial"/>
          <w:color w:val="auto"/>
        </w:rPr>
        <w:t xml:space="preserve">to ensure currency of </w:t>
      </w:r>
      <w:r w:rsidR="001469C9" w:rsidRPr="004A42C8">
        <w:rPr>
          <w:rFonts w:ascii="Arial" w:eastAsia="Calibri" w:hAnsi="Arial" w:cs="Arial"/>
          <w:color w:val="auto"/>
        </w:rPr>
        <w:t xml:space="preserve">qualifications, </w:t>
      </w:r>
      <w:proofErr w:type="gramStart"/>
      <w:r w:rsidR="001469C9" w:rsidRPr="004A42C8">
        <w:rPr>
          <w:rFonts w:ascii="Arial" w:eastAsia="Calibri" w:hAnsi="Arial" w:cs="Arial"/>
          <w:color w:val="auto"/>
        </w:rPr>
        <w:t>registrations</w:t>
      </w:r>
      <w:proofErr w:type="gramEnd"/>
      <w:r w:rsidR="001469C9" w:rsidRPr="004A42C8">
        <w:rPr>
          <w:rFonts w:ascii="Arial" w:eastAsia="Calibri" w:hAnsi="Arial" w:cs="Arial"/>
          <w:color w:val="auto"/>
        </w:rPr>
        <w:t xml:space="preserve"> and </w:t>
      </w:r>
      <w:r w:rsidR="00D35642" w:rsidRPr="004A42C8">
        <w:rPr>
          <w:rFonts w:ascii="Arial" w:eastAsia="Calibri" w:hAnsi="Arial" w:cs="Arial"/>
          <w:color w:val="auto"/>
        </w:rPr>
        <w:t xml:space="preserve">staff </w:t>
      </w:r>
      <w:r w:rsidR="001469C9" w:rsidRPr="004A42C8">
        <w:rPr>
          <w:rFonts w:ascii="Arial" w:eastAsia="Calibri" w:hAnsi="Arial" w:cs="Arial"/>
          <w:color w:val="auto"/>
        </w:rPr>
        <w:t>competencies</w:t>
      </w:r>
      <w:r w:rsidR="00D35642" w:rsidRPr="004A42C8">
        <w:rPr>
          <w:rFonts w:ascii="Arial" w:eastAsia="Calibri" w:hAnsi="Arial" w:cs="Arial"/>
          <w:color w:val="auto"/>
        </w:rPr>
        <w:t>.</w:t>
      </w:r>
    </w:p>
    <w:p w14:paraId="5D897E62" w14:textId="77777777" w:rsidR="00B65CD5" w:rsidRPr="00B14B11" w:rsidRDefault="00B65CD5" w:rsidP="00B65CD5">
      <w:pPr>
        <w:spacing w:before="240" w:line="276" w:lineRule="auto"/>
        <w:rPr>
          <w:rFonts w:ascii="Arial" w:hAnsi="Arial" w:cs="Arial"/>
          <w:color w:val="auto"/>
          <w:u w:val="single"/>
        </w:rPr>
      </w:pPr>
      <w:r w:rsidRPr="00B14B11">
        <w:rPr>
          <w:rFonts w:ascii="Arial" w:hAnsi="Arial" w:cs="Arial"/>
          <w:color w:val="auto"/>
          <w:u w:val="single"/>
        </w:rPr>
        <w:t>Requirement 7(3)(d)</w:t>
      </w:r>
    </w:p>
    <w:p w14:paraId="490FB511" w14:textId="070ABEDA" w:rsidR="00854A67" w:rsidRDefault="00854A67" w:rsidP="004A42C8">
      <w:pPr>
        <w:spacing w:before="240" w:line="276" w:lineRule="auto"/>
        <w:rPr>
          <w:rFonts w:ascii="Arial" w:eastAsia="Calibri" w:hAnsi="Arial" w:cs="Arial"/>
          <w:color w:val="auto"/>
        </w:rPr>
      </w:pPr>
      <w:r w:rsidRPr="004A42C8">
        <w:rPr>
          <w:rFonts w:ascii="Arial" w:eastAsia="Calibri" w:hAnsi="Arial" w:cs="Arial"/>
          <w:color w:val="auto"/>
        </w:rPr>
        <w:t xml:space="preserve">Staff receive education and training </w:t>
      </w:r>
      <w:r w:rsidR="00567DF3">
        <w:rPr>
          <w:rFonts w:ascii="Arial" w:eastAsia="Calibri" w:hAnsi="Arial" w:cs="Arial"/>
          <w:color w:val="auto"/>
        </w:rPr>
        <w:t>in</w:t>
      </w:r>
      <w:r w:rsidRPr="004A42C8">
        <w:rPr>
          <w:rFonts w:ascii="Arial" w:eastAsia="Calibri" w:hAnsi="Arial" w:cs="Arial"/>
          <w:color w:val="auto"/>
        </w:rPr>
        <w:t xml:space="preserve"> </w:t>
      </w:r>
      <w:r w:rsidR="0085778F" w:rsidRPr="004A42C8">
        <w:rPr>
          <w:rFonts w:ascii="Arial" w:eastAsia="Calibri" w:hAnsi="Arial" w:cs="Arial"/>
          <w:color w:val="auto"/>
        </w:rPr>
        <w:t xml:space="preserve">topics relating to the </w:t>
      </w:r>
      <w:r w:rsidRPr="004A42C8">
        <w:rPr>
          <w:rFonts w:ascii="Arial" w:eastAsia="Calibri" w:hAnsi="Arial" w:cs="Arial"/>
          <w:color w:val="auto"/>
        </w:rPr>
        <w:t>Quality Standard</w:t>
      </w:r>
      <w:r w:rsidR="0085778F" w:rsidRPr="004A42C8">
        <w:rPr>
          <w:rFonts w:ascii="Arial" w:eastAsia="Calibri" w:hAnsi="Arial" w:cs="Arial"/>
          <w:color w:val="auto"/>
        </w:rPr>
        <w:t>s</w:t>
      </w:r>
      <w:r w:rsidR="00567DF3">
        <w:rPr>
          <w:rFonts w:ascii="Arial" w:eastAsia="Calibri" w:hAnsi="Arial" w:cs="Arial"/>
          <w:color w:val="auto"/>
        </w:rPr>
        <w:t>. Processes</w:t>
      </w:r>
      <w:r w:rsidR="00807341" w:rsidRPr="004A42C8">
        <w:rPr>
          <w:rFonts w:ascii="Arial" w:eastAsia="Calibri" w:hAnsi="Arial" w:cs="Arial"/>
          <w:color w:val="auto"/>
        </w:rPr>
        <w:t xml:space="preserve"> includ</w:t>
      </w:r>
      <w:r w:rsidR="00567DF3">
        <w:rPr>
          <w:rFonts w:ascii="Arial" w:eastAsia="Calibri" w:hAnsi="Arial" w:cs="Arial"/>
          <w:color w:val="auto"/>
        </w:rPr>
        <w:t>e</w:t>
      </w:r>
      <w:r w:rsidR="00807341" w:rsidRPr="004A42C8">
        <w:rPr>
          <w:rFonts w:ascii="Arial" w:eastAsia="Calibri" w:hAnsi="Arial" w:cs="Arial"/>
          <w:color w:val="auto"/>
        </w:rPr>
        <w:t xml:space="preserve"> completion of annual skill competencies and specific role related competencies such as medication management for delegated staff.</w:t>
      </w:r>
      <w:r w:rsidR="00EB55D9" w:rsidRPr="004A42C8">
        <w:rPr>
          <w:rFonts w:ascii="Arial" w:eastAsia="Calibri" w:hAnsi="Arial" w:cs="Arial"/>
          <w:color w:val="auto"/>
        </w:rPr>
        <w:t xml:space="preserve"> Interviewed staff acknowledge access</w:t>
      </w:r>
      <w:r w:rsidR="0085778F" w:rsidRPr="004A42C8">
        <w:rPr>
          <w:rFonts w:ascii="Arial" w:eastAsia="Calibri" w:hAnsi="Arial" w:cs="Arial"/>
          <w:color w:val="auto"/>
        </w:rPr>
        <w:t xml:space="preserve">/support to participate in additional and external </w:t>
      </w:r>
      <w:r w:rsidR="00EB55D9" w:rsidRPr="004A42C8">
        <w:rPr>
          <w:rFonts w:ascii="Arial" w:eastAsia="Calibri" w:hAnsi="Arial" w:cs="Arial"/>
          <w:color w:val="auto"/>
        </w:rPr>
        <w:t>training opportunities</w:t>
      </w:r>
      <w:r w:rsidR="0085778F" w:rsidRPr="004A42C8">
        <w:rPr>
          <w:rFonts w:ascii="Arial" w:eastAsia="Calibri" w:hAnsi="Arial" w:cs="Arial"/>
          <w:color w:val="auto"/>
        </w:rPr>
        <w:t xml:space="preserve"> and express satisfaction they have resources/equipment to deliver care appropriate to consumers’ needs.</w:t>
      </w:r>
    </w:p>
    <w:p w14:paraId="2926FDC2" w14:textId="77777777" w:rsidR="00995460" w:rsidRPr="00B14B11" w:rsidRDefault="00995460" w:rsidP="00995460">
      <w:pPr>
        <w:spacing w:before="240" w:line="276" w:lineRule="auto"/>
        <w:rPr>
          <w:rFonts w:ascii="Arial" w:hAnsi="Arial" w:cs="Arial"/>
          <w:color w:val="auto"/>
          <w:u w:val="single"/>
        </w:rPr>
      </w:pPr>
      <w:r w:rsidRPr="00B14B11">
        <w:rPr>
          <w:rFonts w:ascii="Arial" w:hAnsi="Arial" w:cs="Arial"/>
          <w:color w:val="auto"/>
          <w:u w:val="single"/>
        </w:rPr>
        <w:t>Requirement 7(3)(e)</w:t>
      </w:r>
    </w:p>
    <w:p w14:paraId="7199D140" w14:textId="73003491" w:rsidR="008605A0" w:rsidRPr="00262C0B" w:rsidRDefault="001D5216" w:rsidP="004A42C8">
      <w:pPr>
        <w:spacing w:before="240" w:line="276" w:lineRule="auto"/>
      </w:pPr>
      <w:r w:rsidRPr="004A42C8">
        <w:rPr>
          <w:rFonts w:ascii="Arial" w:eastAsia="Calibri" w:hAnsi="Arial" w:cs="Arial"/>
          <w:color w:val="auto"/>
        </w:rPr>
        <w:t>Management</w:t>
      </w:r>
      <w:r w:rsidR="00455EA6" w:rsidRPr="004A42C8">
        <w:rPr>
          <w:rFonts w:ascii="Arial" w:eastAsia="Calibri" w:hAnsi="Arial" w:cs="Arial"/>
          <w:color w:val="auto"/>
        </w:rPr>
        <w:t xml:space="preserve"> </w:t>
      </w:r>
      <w:r w:rsidR="0085778F" w:rsidRPr="004A42C8">
        <w:rPr>
          <w:rFonts w:ascii="Arial" w:eastAsia="Calibri" w:hAnsi="Arial" w:cs="Arial"/>
          <w:color w:val="auto"/>
        </w:rPr>
        <w:t xml:space="preserve">personnel demonstrate </w:t>
      </w:r>
      <w:r w:rsidR="00455EA6" w:rsidRPr="004A42C8">
        <w:rPr>
          <w:rFonts w:ascii="Arial" w:eastAsia="Calibri" w:hAnsi="Arial" w:cs="Arial"/>
          <w:color w:val="auto"/>
        </w:rPr>
        <w:t xml:space="preserve">the formal staff </w:t>
      </w:r>
      <w:r w:rsidR="008C7709" w:rsidRPr="004A42C8">
        <w:rPr>
          <w:rFonts w:ascii="Arial" w:eastAsia="Calibri" w:hAnsi="Arial" w:cs="Arial"/>
          <w:color w:val="auto"/>
        </w:rPr>
        <w:t>performance review process and</w:t>
      </w:r>
      <w:r w:rsidRPr="004A42C8">
        <w:rPr>
          <w:rFonts w:ascii="Arial" w:eastAsia="Calibri" w:hAnsi="Arial" w:cs="Arial"/>
          <w:color w:val="auto"/>
        </w:rPr>
        <w:t xml:space="preserve"> regular monitoring</w:t>
      </w:r>
      <w:r w:rsidR="0085778F" w:rsidRPr="004A42C8">
        <w:rPr>
          <w:rFonts w:ascii="Arial" w:eastAsia="Calibri" w:hAnsi="Arial" w:cs="Arial"/>
          <w:color w:val="auto"/>
        </w:rPr>
        <w:t>/</w:t>
      </w:r>
      <w:r w:rsidRPr="004A42C8">
        <w:rPr>
          <w:rFonts w:ascii="Arial" w:eastAsia="Calibri" w:hAnsi="Arial" w:cs="Arial"/>
          <w:color w:val="auto"/>
        </w:rPr>
        <w:t>review of staff performance</w:t>
      </w:r>
      <w:r w:rsidR="0085778F" w:rsidRPr="004A42C8">
        <w:rPr>
          <w:rFonts w:ascii="Arial" w:eastAsia="Calibri" w:hAnsi="Arial" w:cs="Arial"/>
          <w:color w:val="auto"/>
        </w:rPr>
        <w:t>.</w:t>
      </w:r>
      <w:r w:rsidR="008C7709" w:rsidRPr="004A42C8">
        <w:rPr>
          <w:rFonts w:ascii="Arial" w:eastAsia="Calibri" w:hAnsi="Arial" w:cs="Arial"/>
          <w:color w:val="auto"/>
        </w:rPr>
        <w:t xml:space="preserve"> </w:t>
      </w:r>
      <w:r w:rsidR="00A62C69" w:rsidRPr="004A42C8">
        <w:rPr>
          <w:rFonts w:ascii="Arial" w:eastAsia="Calibri" w:hAnsi="Arial" w:cs="Arial"/>
          <w:color w:val="auto"/>
        </w:rPr>
        <w:t>Consumer and staff feedback, i</w:t>
      </w:r>
      <w:r w:rsidR="0085778F" w:rsidRPr="004A42C8">
        <w:rPr>
          <w:rFonts w:ascii="Arial" w:eastAsia="Calibri" w:hAnsi="Arial" w:cs="Arial"/>
          <w:color w:val="auto"/>
        </w:rPr>
        <w:t>ncident i</w:t>
      </w:r>
      <w:r w:rsidR="00A62C69" w:rsidRPr="004A42C8">
        <w:rPr>
          <w:rFonts w:ascii="Arial" w:eastAsia="Calibri" w:hAnsi="Arial" w:cs="Arial"/>
          <w:color w:val="auto"/>
        </w:rPr>
        <w:t>nvestigation</w:t>
      </w:r>
      <w:r w:rsidR="0085778F" w:rsidRPr="004A42C8">
        <w:rPr>
          <w:rFonts w:ascii="Arial" w:eastAsia="Calibri" w:hAnsi="Arial" w:cs="Arial"/>
          <w:color w:val="auto"/>
        </w:rPr>
        <w:t>s</w:t>
      </w:r>
      <w:r w:rsidR="00A62C69" w:rsidRPr="004A42C8">
        <w:rPr>
          <w:rFonts w:ascii="Arial" w:eastAsia="Calibri" w:hAnsi="Arial" w:cs="Arial"/>
          <w:color w:val="auto"/>
        </w:rPr>
        <w:t>, review of clinical data, staff meetings and observations by senior staff contribute to th</w:t>
      </w:r>
      <w:r w:rsidR="0085778F" w:rsidRPr="004A42C8">
        <w:rPr>
          <w:rFonts w:ascii="Arial" w:eastAsia="Calibri" w:hAnsi="Arial" w:cs="Arial"/>
          <w:color w:val="auto"/>
        </w:rPr>
        <w:t>is</w:t>
      </w:r>
      <w:r w:rsidR="00A62C69" w:rsidRPr="004A42C8">
        <w:rPr>
          <w:rFonts w:ascii="Arial" w:eastAsia="Calibri" w:hAnsi="Arial" w:cs="Arial"/>
          <w:color w:val="auto"/>
        </w:rPr>
        <w:t xml:space="preserve"> process</w:t>
      </w:r>
      <w:r w:rsidR="00910440" w:rsidRPr="004A42C8">
        <w:rPr>
          <w:rFonts w:ascii="Arial" w:eastAsia="Calibri" w:hAnsi="Arial" w:cs="Arial"/>
          <w:color w:val="auto"/>
        </w:rPr>
        <w:t xml:space="preserve">. </w:t>
      </w:r>
      <w:r w:rsidR="0085778F" w:rsidRPr="004A42C8">
        <w:rPr>
          <w:rFonts w:ascii="Arial" w:eastAsia="Calibri" w:hAnsi="Arial" w:cs="Arial"/>
          <w:color w:val="auto"/>
        </w:rPr>
        <w:t xml:space="preserve">Documentation </w:t>
      </w:r>
      <w:proofErr w:type="gramStart"/>
      <w:r w:rsidR="0085778F" w:rsidRPr="004A42C8">
        <w:rPr>
          <w:rFonts w:ascii="Arial" w:eastAsia="Calibri" w:hAnsi="Arial" w:cs="Arial"/>
          <w:color w:val="auto"/>
        </w:rPr>
        <w:t>demonstrate</w:t>
      </w:r>
      <w:proofErr w:type="gramEnd"/>
      <w:r w:rsidR="0085778F" w:rsidRPr="004A42C8">
        <w:rPr>
          <w:rFonts w:ascii="Arial" w:eastAsia="Calibri" w:hAnsi="Arial" w:cs="Arial"/>
          <w:color w:val="auto"/>
        </w:rPr>
        <w:t xml:space="preserve"> completion of </w:t>
      </w:r>
      <w:r w:rsidR="003E20A5" w:rsidRPr="004A42C8">
        <w:rPr>
          <w:rFonts w:ascii="Arial" w:eastAsia="Calibri" w:hAnsi="Arial" w:cs="Arial"/>
          <w:color w:val="auto"/>
        </w:rPr>
        <w:t xml:space="preserve">performance </w:t>
      </w:r>
      <w:r w:rsidR="001B4165" w:rsidRPr="004A42C8">
        <w:rPr>
          <w:rFonts w:ascii="Arial" w:eastAsia="Calibri" w:hAnsi="Arial" w:cs="Arial"/>
          <w:color w:val="auto"/>
        </w:rPr>
        <w:t xml:space="preserve">appraisals </w:t>
      </w:r>
      <w:r w:rsidR="003E20A5" w:rsidRPr="004A42C8">
        <w:rPr>
          <w:rFonts w:ascii="Arial" w:eastAsia="Calibri" w:hAnsi="Arial" w:cs="Arial"/>
          <w:color w:val="auto"/>
        </w:rPr>
        <w:t xml:space="preserve">for </w:t>
      </w:r>
      <w:r w:rsidR="001B4165" w:rsidRPr="004A42C8">
        <w:rPr>
          <w:rFonts w:ascii="Arial" w:eastAsia="Calibri" w:hAnsi="Arial" w:cs="Arial"/>
          <w:color w:val="auto"/>
        </w:rPr>
        <w:t>most</w:t>
      </w:r>
      <w:r w:rsidR="003E20A5" w:rsidRPr="004A42C8">
        <w:rPr>
          <w:rFonts w:ascii="Arial" w:eastAsia="Calibri" w:hAnsi="Arial" w:cs="Arial"/>
          <w:color w:val="auto"/>
        </w:rPr>
        <w:t xml:space="preserve"> staff, </w:t>
      </w:r>
      <w:r w:rsidR="001B4165" w:rsidRPr="004A42C8">
        <w:rPr>
          <w:rFonts w:ascii="Arial" w:eastAsia="Calibri" w:hAnsi="Arial" w:cs="Arial"/>
          <w:color w:val="auto"/>
        </w:rPr>
        <w:t xml:space="preserve">and a planned process for those </w:t>
      </w:r>
      <w:r w:rsidR="00567DF3">
        <w:rPr>
          <w:rFonts w:ascii="Arial" w:eastAsia="Calibri" w:hAnsi="Arial" w:cs="Arial"/>
          <w:color w:val="auto"/>
        </w:rPr>
        <w:t>not yet completed</w:t>
      </w:r>
      <w:r w:rsidR="00401417" w:rsidRPr="004A42C8">
        <w:rPr>
          <w:rFonts w:ascii="Arial" w:eastAsia="Calibri" w:hAnsi="Arial" w:cs="Arial"/>
          <w:color w:val="auto"/>
        </w:rPr>
        <w:t>.</w:t>
      </w:r>
      <w:r w:rsidR="002B0ABA">
        <w:br w:type="page"/>
      </w:r>
    </w:p>
    <w:p w14:paraId="7199D141" w14:textId="77777777" w:rsidR="008605A0" w:rsidRPr="00996FAF" w:rsidRDefault="002B0ABA" w:rsidP="008605A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655365" w14:paraId="7199D144" w14:textId="77777777" w:rsidTr="00EF1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99D142" w14:textId="77777777" w:rsidR="008605A0" w:rsidRPr="00996FAF" w:rsidRDefault="002B0ABA" w:rsidP="008605A0">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199D143" w14:textId="77777777" w:rsidR="008605A0" w:rsidRPr="00996FAF" w:rsidRDefault="008605A0" w:rsidP="008605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5365" w14:paraId="7199D148" w14:textId="77777777" w:rsidTr="00EF1D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99D145"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199D146"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199D147" w14:textId="4634B482"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14ED3">
                  <w:rPr>
                    <w:rFonts w:ascii="Arial" w:hAnsi="Arial" w:cs="Arial"/>
                    <w:color w:val="auto"/>
                  </w:rPr>
                  <w:t>Compliant</w:t>
                </w:r>
              </w:sdtContent>
            </w:sdt>
          </w:p>
        </w:tc>
      </w:tr>
      <w:tr w:rsidR="00655365" w14:paraId="7199D14C" w14:textId="77777777" w:rsidTr="00EF1D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99D149"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199D14A"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7199D14B" w14:textId="14F6E6C4" w:rsidR="008605A0" w:rsidRPr="00996FAF" w:rsidRDefault="00682F5D"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14ED3">
                  <w:rPr>
                    <w:rFonts w:ascii="Arial" w:hAnsi="Arial" w:cs="Arial"/>
                    <w:color w:val="auto"/>
                  </w:rPr>
                  <w:t>Compliant</w:t>
                </w:r>
              </w:sdtContent>
            </w:sdt>
          </w:p>
        </w:tc>
      </w:tr>
      <w:tr w:rsidR="00655365" w14:paraId="7199D156" w14:textId="77777777" w:rsidTr="00EF1D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99D14D"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199D14E"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99D14F" w14:textId="77777777" w:rsidR="008605A0" w:rsidRPr="00996FAF" w:rsidRDefault="002B0ABA" w:rsidP="008605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199D150" w14:textId="77777777" w:rsidR="008605A0" w:rsidRPr="00996FAF" w:rsidRDefault="002B0ABA" w:rsidP="008605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199D151" w14:textId="77777777" w:rsidR="008605A0" w:rsidRPr="00996FAF" w:rsidRDefault="002B0ABA" w:rsidP="008605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199D152" w14:textId="77777777" w:rsidR="008605A0" w:rsidRPr="00996FAF" w:rsidRDefault="002B0ABA" w:rsidP="008605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199D153" w14:textId="77777777" w:rsidR="008605A0" w:rsidRPr="00996FAF" w:rsidRDefault="002B0ABA" w:rsidP="008605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199D154" w14:textId="77777777" w:rsidR="008605A0" w:rsidRPr="00996FAF" w:rsidRDefault="002B0ABA" w:rsidP="008605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199D155" w14:textId="12D1E1B6" w:rsidR="008605A0" w:rsidRPr="00996FAF" w:rsidRDefault="00682F5D"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14ED3">
                  <w:rPr>
                    <w:rFonts w:ascii="Arial" w:hAnsi="Arial" w:cs="Arial"/>
                    <w:color w:val="auto"/>
                  </w:rPr>
                  <w:t>Compliant</w:t>
                </w:r>
              </w:sdtContent>
            </w:sdt>
          </w:p>
        </w:tc>
      </w:tr>
      <w:tr w:rsidR="00655365" w14:paraId="7199D15E" w14:textId="77777777" w:rsidTr="00EF1D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99D157"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199D158" w14:textId="77777777" w:rsidR="008605A0" w:rsidRPr="00996FAF" w:rsidRDefault="002B0ABA" w:rsidP="008605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99D159" w14:textId="77777777" w:rsidR="008605A0" w:rsidRPr="00996FAF" w:rsidRDefault="002B0ABA" w:rsidP="008605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199D15A" w14:textId="77777777" w:rsidR="008605A0" w:rsidRPr="00996FAF" w:rsidRDefault="002B0ABA" w:rsidP="008605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199D15B" w14:textId="77777777" w:rsidR="008605A0" w:rsidRPr="00996FAF" w:rsidRDefault="002B0ABA" w:rsidP="008605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9D15C" w14:textId="77777777" w:rsidR="008605A0" w:rsidRPr="00996FAF" w:rsidRDefault="002B0ABA" w:rsidP="008605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199D15D" w14:textId="7F328626" w:rsidR="008605A0" w:rsidRPr="00996FAF" w:rsidRDefault="00682F5D" w:rsidP="008605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14ED3">
                  <w:rPr>
                    <w:rFonts w:ascii="Arial" w:hAnsi="Arial" w:cs="Arial"/>
                    <w:color w:val="auto"/>
                  </w:rPr>
                  <w:t>Compliant</w:t>
                </w:r>
              </w:sdtContent>
            </w:sdt>
          </w:p>
        </w:tc>
      </w:tr>
      <w:tr w:rsidR="00655365" w14:paraId="7199D165" w14:textId="77777777" w:rsidTr="00EF1D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99D15F" w14:textId="77777777" w:rsidR="008605A0" w:rsidRPr="00996FAF" w:rsidRDefault="002B0ABA" w:rsidP="008605A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199D160" w14:textId="77777777" w:rsidR="008605A0" w:rsidRPr="00996FAF" w:rsidRDefault="002B0ABA" w:rsidP="008605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99D161" w14:textId="77777777" w:rsidR="008605A0" w:rsidRPr="00996FAF" w:rsidRDefault="002B0ABA" w:rsidP="008605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199D162" w14:textId="77777777" w:rsidR="008605A0" w:rsidRPr="00996FAF" w:rsidRDefault="002B0ABA" w:rsidP="008605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199D163" w14:textId="77777777" w:rsidR="008605A0" w:rsidRPr="00996FAF" w:rsidRDefault="002B0ABA" w:rsidP="008605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199D164" w14:textId="1D52B1D3" w:rsidR="008605A0" w:rsidRPr="00996FAF" w:rsidRDefault="00682F5D" w:rsidP="008605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B4048">
                  <w:rPr>
                    <w:rFonts w:ascii="Arial" w:hAnsi="Arial" w:cs="Arial"/>
                    <w:color w:val="auto"/>
                  </w:rPr>
                  <w:t>Compliant</w:t>
                </w:r>
              </w:sdtContent>
            </w:sdt>
          </w:p>
        </w:tc>
      </w:tr>
    </w:tbl>
    <w:p w14:paraId="7199D166" w14:textId="77777777" w:rsidR="008605A0" w:rsidRDefault="002B0ABA" w:rsidP="00EF1DAB">
      <w:pPr>
        <w:pStyle w:val="Heading20"/>
        <w:spacing w:before="240"/>
      </w:pPr>
      <w:r w:rsidRPr="00996FAF">
        <w:t>Findings</w:t>
      </w:r>
    </w:p>
    <w:p w14:paraId="7199D167" w14:textId="7F881872" w:rsidR="008605A0" w:rsidRDefault="00067F44" w:rsidP="008605A0">
      <w:pPr>
        <w:pStyle w:val="NormalArial"/>
      </w:pPr>
      <w:r>
        <w:t xml:space="preserve">This Quality Standard is compliant as </w:t>
      </w:r>
      <w:r w:rsidR="00C565BB">
        <w:t xml:space="preserve">all </w:t>
      </w:r>
      <w:r>
        <w:t>requirements have been assessed as compliant.</w:t>
      </w:r>
    </w:p>
    <w:p w14:paraId="1B8EA99D" w14:textId="77777777" w:rsidR="00664206" w:rsidRPr="00B14B11" w:rsidRDefault="00664206" w:rsidP="00664206">
      <w:pPr>
        <w:spacing w:before="240" w:line="276" w:lineRule="auto"/>
        <w:rPr>
          <w:rFonts w:ascii="Arial" w:hAnsi="Arial" w:cs="Arial"/>
          <w:color w:val="auto"/>
          <w:u w:val="single"/>
        </w:rPr>
      </w:pPr>
      <w:r w:rsidRPr="00B14B11">
        <w:rPr>
          <w:rFonts w:ascii="Arial" w:hAnsi="Arial" w:cs="Arial"/>
          <w:color w:val="auto"/>
          <w:u w:val="single"/>
        </w:rPr>
        <w:t>Requirement 8(3)(a)</w:t>
      </w:r>
    </w:p>
    <w:p w14:paraId="21D0E411" w14:textId="12050816" w:rsidR="00067F44" w:rsidRDefault="00CF690F" w:rsidP="004A42C8">
      <w:pPr>
        <w:spacing w:before="240" w:line="276" w:lineRule="auto"/>
        <w:rPr>
          <w:rFonts w:ascii="Arial" w:eastAsia="Calibri" w:hAnsi="Arial" w:cs="Arial"/>
          <w:color w:val="auto"/>
        </w:rPr>
      </w:pPr>
      <w:r w:rsidRPr="004A42C8">
        <w:rPr>
          <w:rFonts w:ascii="Arial" w:eastAsia="Calibri" w:hAnsi="Arial" w:cs="Arial"/>
          <w:color w:val="auto"/>
        </w:rPr>
        <w:t>Interviewed c</w:t>
      </w:r>
      <w:r w:rsidR="00AA181E" w:rsidRPr="004A42C8">
        <w:rPr>
          <w:rFonts w:ascii="Arial" w:eastAsia="Calibri" w:hAnsi="Arial" w:cs="Arial"/>
          <w:color w:val="auto"/>
        </w:rPr>
        <w:t xml:space="preserve">onsumers and </w:t>
      </w:r>
      <w:r w:rsidRPr="004A42C8">
        <w:rPr>
          <w:rFonts w:ascii="Arial" w:eastAsia="Calibri" w:hAnsi="Arial" w:cs="Arial"/>
          <w:color w:val="auto"/>
        </w:rPr>
        <w:t>r</w:t>
      </w:r>
      <w:r w:rsidR="00AA181E" w:rsidRPr="004A42C8">
        <w:rPr>
          <w:rFonts w:ascii="Arial" w:eastAsia="Calibri" w:hAnsi="Arial" w:cs="Arial"/>
          <w:color w:val="auto"/>
        </w:rPr>
        <w:t>epresentatives</w:t>
      </w:r>
      <w:r w:rsidRPr="004A42C8">
        <w:rPr>
          <w:rFonts w:ascii="Arial" w:eastAsia="Calibri" w:hAnsi="Arial" w:cs="Arial"/>
          <w:color w:val="auto"/>
        </w:rPr>
        <w:t xml:space="preserve"> consider </w:t>
      </w:r>
      <w:r w:rsidR="00951067" w:rsidRPr="004A42C8">
        <w:rPr>
          <w:rFonts w:ascii="Arial" w:eastAsia="Calibri" w:hAnsi="Arial" w:cs="Arial"/>
          <w:color w:val="auto"/>
        </w:rPr>
        <w:t xml:space="preserve">the service </w:t>
      </w:r>
      <w:r w:rsidRPr="004A42C8">
        <w:rPr>
          <w:rFonts w:ascii="Arial" w:eastAsia="Calibri" w:hAnsi="Arial" w:cs="Arial"/>
          <w:color w:val="auto"/>
        </w:rPr>
        <w:t xml:space="preserve">to be </w:t>
      </w:r>
      <w:r w:rsidR="00951067" w:rsidRPr="004A42C8">
        <w:rPr>
          <w:rFonts w:ascii="Arial" w:eastAsia="Calibri" w:hAnsi="Arial" w:cs="Arial"/>
          <w:color w:val="auto"/>
        </w:rPr>
        <w:t xml:space="preserve">well run and </w:t>
      </w:r>
      <w:r w:rsidRPr="004A42C8">
        <w:rPr>
          <w:rFonts w:ascii="Arial" w:eastAsia="Calibri" w:hAnsi="Arial" w:cs="Arial"/>
          <w:color w:val="auto"/>
        </w:rPr>
        <w:t>are</w:t>
      </w:r>
      <w:r w:rsidR="00951067" w:rsidRPr="004A42C8">
        <w:rPr>
          <w:rFonts w:ascii="Arial" w:eastAsia="Calibri" w:hAnsi="Arial" w:cs="Arial"/>
          <w:color w:val="auto"/>
        </w:rPr>
        <w:t xml:space="preserve"> comfortable</w:t>
      </w:r>
      <w:r w:rsidRPr="004A42C8">
        <w:rPr>
          <w:rFonts w:ascii="Arial" w:eastAsia="Calibri" w:hAnsi="Arial" w:cs="Arial"/>
          <w:color w:val="auto"/>
        </w:rPr>
        <w:t xml:space="preserve"> communicating </w:t>
      </w:r>
      <w:r w:rsidR="00951067" w:rsidRPr="004A42C8">
        <w:rPr>
          <w:rFonts w:ascii="Arial" w:eastAsia="Calibri" w:hAnsi="Arial" w:cs="Arial"/>
          <w:color w:val="auto"/>
        </w:rPr>
        <w:t>comments</w:t>
      </w:r>
      <w:r w:rsidRPr="004A42C8">
        <w:rPr>
          <w:rFonts w:ascii="Arial" w:eastAsia="Calibri" w:hAnsi="Arial" w:cs="Arial"/>
          <w:color w:val="auto"/>
        </w:rPr>
        <w:t>/</w:t>
      </w:r>
      <w:r w:rsidR="00951067" w:rsidRPr="004A42C8">
        <w:rPr>
          <w:rFonts w:ascii="Arial" w:eastAsia="Calibri" w:hAnsi="Arial" w:cs="Arial"/>
          <w:color w:val="auto"/>
        </w:rPr>
        <w:t>suggestions and complaints.</w:t>
      </w:r>
      <w:r w:rsidR="000F6341" w:rsidRPr="004A42C8">
        <w:rPr>
          <w:rFonts w:ascii="Arial" w:eastAsia="Calibri" w:hAnsi="Arial" w:cs="Arial"/>
          <w:color w:val="auto"/>
        </w:rPr>
        <w:t xml:space="preserve"> </w:t>
      </w:r>
      <w:proofErr w:type="gramStart"/>
      <w:r w:rsidR="0095088D" w:rsidRPr="004A42C8">
        <w:rPr>
          <w:rFonts w:ascii="Arial" w:eastAsia="Calibri" w:hAnsi="Arial" w:cs="Arial"/>
          <w:color w:val="auto"/>
        </w:rPr>
        <w:t>Representatives</w:t>
      </w:r>
      <w:proofErr w:type="gramEnd"/>
      <w:r w:rsidR="0095088D" w:rsidRPr="004A42C8">
        <w:rPr>
          <w:rFonts w:ascii="Arial" w:eastAsia="Calibri" w:hAnsi="Arial" w:cs="Arial"/>
          <w:color w:val="auto"/>
        </w:rPr>
        <w:t xml:space="preserve"> express satisfaction they are informed of consumer and service changes via regular documented updates. </w:t>
      </w:r>
      <w:r w:rsidR="00623F89" w:rsidRPr="004A42C8">
        <w:rPr>
          <w:rFonts w:ascii="Arial" w:eastAsia="Calibri" w:hAnsi="Arial" w:cs="Arial"/>
          <w:color w:val="auto"/>
        </w:rPr>
        <w:t>Management</w:t>
      </w:r>
      <w:r w:rsidRPr="004A42C8">
        <w:rPr>
          <w:rFonts w:ascii="Arial" w:eastAsia="Calibri" w:hAnsi="Arial" w:cs="Arial"/>
          <w:color w:val="auto"/>
        </w:rPr>
        <w:t xml:space="preserve"> personnel demonstrate </w:t>
      </w:r>
      <w:r w:rsidR="00F72F09" w:rsidRPr="004A42C8">
        <w:rPr>
          <w:rFonts w:ascii="Arial" w:eastAsia="Calibri" w:hAnsi="Arial" w:cs="Arial"/>
          <w:color w:val="auto"/>
        </w:rPr>
        <w:t xml:space="preserve">various </w:t>
      </w:r>
      <w:r w:rsidRPr="004A42C8">
        <w:rPr>
          <w:rFonts w:ascii="Arial" w:eastAsia="Calibri" w:hAnsi="Arial" w:cs="Arial"/>
          <w:color w:val="auto"/>
        </w:rPr>
        <w:t>methods</w:t>
      </w:r>
      <w:r w:rsidR="00F72F09" w:rsidRPr="004A42C8">
        <w:rPr>
          <w:rFonts w:ascii="Arial" w:eastAsia="Calibri" w:hAnsi="Arial" w:cs="Arial"/>
          <w:color w:val="auto"/>
        </w:rPr>
        <w:t xml:space="preserve"> they encourage consumer engagement and support participation in development, delivery and evaluation of care and services</w:t>
      </w:r>
      <w:r w:rsidR="00415BDC" w:rsidRPr="004A42C8">
        <w:rPr>
          <w:rFonts w:ascii="Arial" w:eastAsia="Calibri" w:hAnsi="Arial" w:cs="Arial"/>
          <w:color w:val="auto"/>
        </w:rPr>
        <w:t>. These include r</w:t>
      </w:r>
      <w:r w:rsidR="00F72F09" w:rsidRPr="004A42C8">
        <w:rPr>
          <w:rFonts w:ascii="Arial" w:eastAsia="Calibri" w:hAnsi="Arial" w:cs="Arial"/>
          <w:color w:val="auto"/>
        </w:rPr>
        <w:t>egular meeting</w:t>
      </w:r>
      <w:r w:rsidR="00415BDC" w:rsidRPr="004A42C8">
        <w:rPr>
          <w:rFonts w:ascii="Arial" w:eastAsia="Calibri" w:hAnsi="Arial" w:cs="Arial"/>
          <w:color w:val="auto"/>
        </w:rPr>
        <w:t xml:space="preserve"> forums</w:t>
      </w:r>
      <w:r w:rsidR="000B5AA7" w:rsidRPr="004A42C8">
        <w:rPr>
          <w:rFonts w:ascii="Arial" w:eastAsia="Calibri" w:hAnsi="Arial" w:cs="Arial"/>
          <w:color w:val="auto"/>
        </w:rPr>
        <w:t xml:space="preserve">, </w:t>
      </w:r>
      <w:r w:rsidR="001E5F3E" w:rsidRPr="004A42C8">
        <w:rPr>
          <w:rFonts w:ascii="Arial" w:eastAsia="Calibri" w:hAnsi="Arial" w:cs="Arial"/>
          <w:color w:val="auto"/>
        </w:rPr>
        <w:t>feedback</w:t>
      </w:r>
      <w:r w:rsidR="00415BDC" w:rsidRPr="004A42C8">
        <w:rPr>
          <w:rFonts w:ascii="Arial" w:eastAsia="Calibri" w:hAnsi="Arial" w:cs="Arial"/>
          <w:color w:val="auto"/>
        </w:rPr>
        <w:t>/</w:t>
      </w:r>
      <w:proofErr w:type="gramStart"/>
      <w:r w:rsidR="001E5F3E" w:rsidRPr="004A42C8">
        <w:rPr>
          <w:rFonts w:ascii="Arial" w:eastAsia="Calibri" w:hAnsi="Arial" w:cs="Arial"/>
          <w:color w:val="auto"/>
        </w:rPr>
        <w:t>complaints</w:t>
      </w:r>
      <w:proofErr w:type="gramEnd"/>
      <w:r w:rsidR="00415BDC" w:rsidRPr="004A42C8">
        <w:rPr>
          <w:rFonts w:ascii="Arial" w:eastAsia="Calibri" w:hAnsi="Arial" w:cs="Arial"/>
          <w:color w:val="auto"/>
        </w:rPr>
        <w:t xml:space="preserve"> and survey processes</w:t>
      </w:r>
      <w:r w:rsidR="00890804" w:rsidRPr="004A42C8">
        <w:rPr>
          <w:rFonts w:ascii="Arial" w:eastAsia="Calibri" w:hAnsi="Arial" w:cs="Arial"/>
          <w:color w:val="auto"/>
        </w:rPr>
        <w:t xml:space="preserve">, </w:t>
      </w:r>
      <w:r w:rsidR="00890804" w:rsidRPr="004A42C8">
        <w:rPr>
          <w:rFonts w:ascii="Arial" w:eastAsia="Calibri" w:hAnsi="Arial" w:cs="Arial"/>
          <w:color w:val="auto"/>
        </w:rPr>
        <w:lastRenderedPageBreak/>
        <w:t>‘voice of consumer’ program and focus groups.</w:t>
      </w:r>
      <w:r w:rsidR="00E0608B" w:rsidRPr="004A42C8">
        <w:rPr>
          <w:rFonts w:ascii="Arial" w:eastAsia="Calibri" w:hAnsi="Arial" w:cs="Arial"/>
          <w:color w:val="auto"/>
        </w:rPr>
        <w:t xml:space="preserve"> The </w:t>
      </w:r>
      <w:r w:rsidR="0073482A" w:rsidRPr="004A42C8">
        <w:rPr>
          <w:rFonts w:ascii="Arial" w:eastAsia="Calibri" w:hAnsi="Arial" w:cs="Arial"/>
          <w:color w:val="auto"/>
        </w:rPr>
        <w:t xml:space="preserve">‘voice of consumer’ program is </w:t>
      </w:r>
      <w:r w:rsidR="00E0608B" w:rsidRPr="004A42C8">
        <w:rPr>
          <w:rFonts w:ascii="Arial" w:eastAsia="Calibri" w:hAnsi="Arial" w:cs="Arial"/>
          <w:color w:val="auto"/>
        </w:rPr>
        <w:t>support</w:t>
      </w:r>
      <w:r w:rsidR="0073482A" w:rsidRPr="004A42C8">
        <w:rPr>
          <w:rFonts w:ascii="Arial" w:eastAsia="Calibri" w:hAnsi="Arial" w:cs="Arial"/>
          <w:color w:val="auto"/>
        </w:rPr>
        <w:t xml:space="preserve">ed by </w:t>
      </w:r>
      <w:r w:rsidR="00E0608B" w:rsidRPr="004A42C8">
        <w:rPr>
          <w:rFonts w:ascii="Arial" w:eastAsia="Calibri" w:hAnsi="Arial" w:cs="Arial"/>
          <w:color w:val="auto"/>
        </w:rPr>
        <w:t xml:space="preserve">a new position of </w:t>
      </w:r>
      <w:r w:rsidR="0073482A" w:rsidRPr="004A42C8">
        <w:rPr>
          <w:rFonts w:ascii="Arial" w:eastAsia="Calibri" w:hAnsi="Arial" w:cs="Arial"/>
          <w:color w:val="auto"/>
        </w:rPr>
        <w:t>C</w:t>
      </w:r>
      <w:r w:rsidR="00E0608B" w:rsidRPr="004A42C8">
        <w:rPr>
          <w:rFonts w:ascii="Arial" w:eastAsia="Calibri" w:hAnsi="Arial" w:cs="Arial"/>
          <w:color w:val="auto"/>
        </w:rPr>
        <w:t xml:space="preserve">ustomer </w:t>
      </w:r>
      <w:r w:rsidR="0073482A" w:rsidRPr="004A42C8">
        <w:rPr>
          <w:rFonts w:ascii="Arial" w:eastAsia="Calibri" w:hAnsi="Arial" w:cs="Arial"/>
          <w:color w:val="auto"/>
        </w:rPr>
        <w:t>I</w:t>
      </w:r>
      <w:r w:rsidR="00E0608B" w:rsidRPr="004A42C8">
        <w:rPr>
          <w:rFonts w:ascii="Arial" w:eastAsia="Calibri" w:hAnsi="Arial" w:cs="Arial"/>
          <w:color w:val="auto"/>
        </w:rPr>
        <w:t>nsight</w:t>
      </w:r>
      <w:r w:rsidR="0073482A" w:rsidRPr="004A42C8">
        <w:rPr>
          <w:rFonts w:ascii="Arial" w:eastAsia="Calibri" w:hAnsi="Arial" w:cs="Arial"/>
          <w:color w:val="auto"/>
        </w:rPr>
        <w:t xml:space="preserve"> M</w:t>
      </w:r>
      <w:r w:rsidR="00E0608B" w:rsidRPr="004A42C8">
        <w:rPr>
          <w:rFonts w:ascii="Arial" w:eastAsia="Calibri" w:hAnsi="Arial" w:cs="Arial"/>
          <w:color w:val="auto"/>
        </w:rPr>
        <w:t xml:space="preserve">anager </w:t>
      </w:r>
      <w:r w:rsidR="009E2292" w:rsidRPr="004A42C8">
        <w:rPr>
          <w:rFonts w:ascii="Arial" w:eastAsia="Calibri" w:hAnsi="Arial" w:cs="Arial"/>
          <w:color w:val="auto"/>
        </w:rPr>
        <w:t>and analyst who provide feedback/</w:t>
      </w:r>
      <w:r w:rsidR="00E0608B" w:rsidRPr="004A42C8">
        <w:rPr>
          <w:rFonts w:ascii="Arial" w:eastAsia="Calibri" w:hAnsi="Arial" w:cs="Arial"/>
          <w:color w:val="auto"/>
        </w:rPr>
        <w:t>report</w:t>
      </w:r>
      <w:r w:rsidR="009E2292" w:rsidRPr="004A42C8">
        <w:rPr>
          <w:rFonts w:ascii="Arial" w:eastAsia="Calibri" w:hAnsi="Arial" w:cs="Arial"/>
          <w:color w:val="auto"/>
        </w:rPr>
        <w:t>s t</w:t>
      </w:r>
      <w:r w:rsidR="00401E7A" w:rsidRPr="004A42C8">
        <w:rPr>
          <w:rFonts w:ascii="Arial" w:eastAsia="Calibri" w:hAnsi="Arial" w:cs="Arial"/>
          <w:color w:val="auto"/>
        </w:rPr>
        <w:t xml:space="preserve">o the Executive team and </w:t>
      </w:r>
      <w:r w:rsidR="00E0608B" w:rsidRPr="004A42C8">
        <w:rPr>
          <w:rFonts w:ascii="Arial" w:eastAsia="Calibri" w:hAnsi="Arial" w:cs="Arial"/>
          <w:color w:val="auto"/>
        </w:rPr>
        <w:t>Board</w:t>
      </w:r>
      <w:r w:rsidR="00401E7A" w:rsidRPr="004A42C8">
        <w:rPr>
          <w:rFonts w:ascii="Arial" w:eastAsia="Calibri" w:hAnsi="Arial" w:cs="Arial"/>
          <w:color w:val="auto"/>
        </w:rPr>
        <w:t>.</w:t>
      </w:r>
      <w:r w:rsidR="008B35DF" w:rsidRPr="004A42C8">
        <w:rPr>
          <w:rFonts w:ascii="Arial" w:eastAsia="Calibri" w:hAnsi="Arial" w:cs="Arial"/>
          <w:color w:val="auto"/>
        </w:rPr>
        <w:t xml:space="preserve"> Positive </w:t>
      </w:r>
      <w:r w:rsidR="0095088D" w:rsidRPr="004A42C8">
        <w:rPr>
          <w:rFonts w:ascii="Arial" w:eastAsia="Calibri" w:hAnsi="Arial" w:cs="Arial"/>
          <w:color w:val="auto"/>
        </w:rPr>
        <w:t xml:space="preserve">consumer outcomes were demonstrated </w:t>
      </w:r>
      <w:proofErr w:type="gramStart"/>
      <w:r w:rsidR="0095088D" w:rsidRPr="004A42C8">
        <w:rPr>
          <w:rFonts w:ascii="Arial" w:eastAsia="Calibri" w:hAnsi="Arial" w:cs="Arial"/>
          <w:color w:val="auto"/>
        </w:rPr>
        <w:t>as a result of</w:t>
      </w:r>
      <w:proofErr w:type="gramEnd"/>
      <w:r w:rsidR="0095088D" w:rsidRPr="004A42C8">
        <w:rPr>
          <w:rFonts w:ascii="Arial" w:eastAsia="Calibri" w:hAnsi="Arial" w:cs="Arial"/>
          <w:color w:val="auto"/>
        </w:rPr>
        <w:t xml:space="preserve"> these mechanisms.</w:t>
      </w:r>
    </w:p>
    <w:p w14:paraId="263CCA05" w14:textId="77777777" w:rsidR="000A0FA3" w:rsidRPr="00B14B11" w:rsidRDefault="000A0FA3" w:rsidP="000A0FA3">
      <w:pPr>
        <w:spacing w:before="240" w:line="276" w:lineRule="auto"/>
        <w:rPr>
          <w:rFonts w:ascii="Arial" w:hAnsi="Arial" w:cs="Arial"/>
          <w:color w:val="auto"/>
          <w:u w:val="single"/>
        </w:rPr>
      </w:pPr>
      <w:r w:rsidRPr="00B14B11">
        <w:rPr>
          <w:rFonts w:ascii="Arial" w:hAnsi="Arial" w:cs="Arial"/>
          <w:color w:val="auto"/>
          <w:u w:val="single"/>
        </w:rPr>
        <w:t>Requirement 8(3)(b)</w:t>
      </w:r>
    </w:p>
    <w:p w14:paraId="19072FB2" w14:textId="50B019C0" w:rsidR="00067F44" w:rsidRDefault="00154B76" w:rsidP="004A42C8">
      <w:pPr>
        <w:spacing w:before="240" w:line="276" w:lineRule="auto"/>
        <w:rPr>
          <w:rFonts w:ascii="Arial" w:eastAsia="Calibri" w:hAnsi="Arial" w:cs="Arial"/>
          <w:color w:val="auto"/>
        </w:rPr>
      </w:pPr>
      <w:r w:rsidRPr="004A42C8">
        <w:rPr>
          <w:rFonts w:ascii="Arial" w:eastAsia="Calibri" w:hAnsi="Arial" w:cs="Arial"/>
          <w:color w:val="auto"/>
        </w:rPr>
        <w:t xml:space="preserve">Management </w:t>
      </w:r>
      <w:r w:rsidR="0095088D" w:rsidRPr="004A42C8">
        <w:rPr>
          <w:rFonts w:ascii="Arial" w:eastAsia="Calibri" w:hAnsi="Arial" w:cs="Arial"/>
          <w:color w:val="auto"/>
        </w:rPr>
        <w:t xml:space="preserve">personnel detail </w:t>
      </w:r>
      <w:r w:rsidR="00011FBE" w:rsidRPr="004A42C8">
        <w:rPr>
          <w:rFonts w:ascii="Arial" w:eastAsia="Calibri" w:hAnsi="Arial" w:cs="Arial"/>
          <w:color w:val="auto"/>
        </w:rPr>
        <w:t>how the governing body promotes a culture of safe, inclusive quality care and services</w:t>
      </w:r>
      <w:r w:rsidR="00291CF8" w:rsidRPr="004A42C8">
        <w:rPr>
          <w:rFonts w:ascii="Arial" w:eastAsia="Calibri" w:hAnsi="Arial" w:cs="Arial"/>
          <w:color w:val="auto"/>
        </w:rPr>
        <w:t xml:space="preserve">. They </w:t>
      </w:r>
      <w:r w:rsidRPr="004A42C8">
        <w:rPr>
          <w:rFonts w:ascii="Arial" w:eastAsia="Calibri" w:hAnsi="Arial" w:cs="Arial"/>
          <w:color w:val="auto"/>
        </w:rPr>
        <w:t>d</w:t>
      </w:r>
      <w:r w:rsidR="0095088D" w:rsidRPr="004A42C8">
        <w:rPr>
          <w:rFonts w:ascii="Arial" w:eastAsia="Calibri" w:hAnsi="Arial" w:cs="Arial"/>
          <w:color w:val="auto"/>
        </w:rPr>
        <w:t xml:space="preserve">emonstrate the </w:t>
      </w:r>
      <w:r w:rsidR="001E14C1" w:rsidRPr="004A42C8">
        <w:rPr>
          <w:rFonts w:ascii="Arial" w:eastAsia="Calibri" w:hAnsi="Arial" w:cs="Arial"/>
          <w:color w:val="auto"/>
        </w:rPr>
        <w:t xml:space="preserve">board’s commitment </w:t>
      </w:r>
      <w:r w:rsidR="009076B0" w:rsidRPr="004A42C8">
        <w:rPr>
          <w:rFonts w:ascii="Arial" w:eastAsia="Calibri" w:hAnsi="Arial" w:cs="Arial"/>
          <w:color w:val="auto"/>
        </w:rPr>
        <w:t xml:space="preserve">and accountability </w:t>
      </w:r>
      <w:r w:rsidR="00E535CE" w:rsidRPr="004A42C8">
        <w:rPr>
          <w:rFonts w:ascii="Arial" w:eastAsia="Calibri" w:hAnsi="Arial" w:cs="Arial"/>
          <w:color w:val="auto"/>
        </w:rPr>
        <w:t>through reporting structures</w:t>
      </w:r>
      <w:r w:rsidR="002805EC" w:rsidRPr="004A42C8">
        <w:rPr>
          <w:rFonts w:ascii="Arial" w:eastAsia="Calibri" w:hAnsi="Arial" w:cs="Arial"/>
          <w:color w:val="auto"/>
        </w:rPr>
        <w:t xml:space="preserve"> such as </w:t>
      </w:r>
      <w:r w:rsidR="00B91C7A" w:rsidRPr="004A42C8">
        <w:rPr>
          <w:rFonts w:ascii="Arial" w:eastAsia="Calibri" w:hAnsi="Arial" w:cs="Arial"/>
          <w:color w:val="auto"/>
        </w:rPr>
        <w:t>key performance indicators, clinical data, feedback</w:t>
      </w:r>
      <w:r w:rsidR="002805EC" w:rsidRPr="004A42C8">
        <w:rPr>
          <w:rFonts w:ascii="Arial" w:eastAsia="Calibri" w:hAnsi="Arial" w:cs="Arial"/>
          <w:color w:val="auto"/>
        </w:rPr>
        <w:t>/</w:t>
      </w:r>
      <w:r w:rsidR="00B91C7A" w:rsidRPr="004A42C8">
        <w:rPr>
          <w:rFonts w:ascii="Arial" w:eastAsia="Calibri" w:hAnsi="Arial" w:cs="Arial"/>
          <w:color w:val="auto"/>
        </w:rPr>
        <w:t xml:space="preserve">complaints, incident management, </w:t>
      </w:r>
      <w:r w:rsidR="002805EC" w:rsidRPr="004A42C8">
        <w:rPr>
          <w:rFonts w:ascii="Arial" w:eastAsia="Calibri" w:hAnsi="Arial" w:cs="Arial"/>
          <w:color w:val="auto"/>
        </w:rPr>
        <w:t>high impact/</w:t>
      </w:r>
      <w:r w:rsidR="00B91C7A" w:rsidRPr="004A42C8">
        <w:rPr>
          <w:rFonts w:ascii="Arial" w:eastAsia="Calibri" w:hAnsi="Arial" w:cs="Arial"/>
          <w:color w:val="auto"/>
        </w:rPr>
        <w:t xml:space="preserve">prevalence risks, continuous </w:t>
      </w:r>
      <w:proofErr w:type="gramStart"/>
      <w:r w:rsidR="00B91C7A" w:rsidRPr="004A42C8">
        <w:rPr>
          <w:rFonts w:ascii="Arial" w:eastAsia="Calibri" w:hAnsi="Arial" w:cs="Arial"/>
          <w:color w:val="auto"/>
        </w:rPr>
        <w:t>improvement</w:t>
      </w:r>
      <w:proofErr w:type="gramEnd"/>
      <w:r w:rsidR="00B91C7A" w:rsidRPr="004A42C8">
        <w:rPr>
          <w:rFonts w:ascii="Arial" w:eastAsia="Calibri" w:hAnsi="Arial" w:cs="Arial"/>
          <w:color w:val="auto"/>
        </w:rPr>
        <w:t xml:space="preserve"> and quality indicators. </w:t>
      </w:r>
      <w:r w:rsidR="002805EC" w:rsidRPr="004A42C8">
        <w:rPr>
          <w:rFonts w:ascii="Arial" w:eastAsia="Calibri" w:hAnsi="Arial" w:cs="Arial"/>
          <w:color w:val="auto"/>
        </w:rPr>
        <w:t>Board i</w:t>
      </w:r>
      <w:r w:rsidR="00A857D8" w:rsidRPr="004A42C8">
        <w:rPr>
          <w:rFonts w:ascii="Arial" w:eastAsia="Calibri" w:hAnsi="Arial" w:cs="Arial"/>
          <w:color w:val="auto"/>
        </w:rPr>
        <w:t>nitiatives</w:t>
      </w:r>
      <w:r w:rsidR="00052AAC" w:rsidRPr="004A42C8">
        <w:rPr>
          <w:rFonts w:ascii="Arial" w:eastAsia="Calibri" w:hAnsi="Arial" w:cs="Arial"/>
          <w:color w:val="auto"/>
        </w:rPr>
        <w:t xml:space="preserve"> include</w:t>
      </w:r>
      <w:r w:rsidR="00952F2C" w:rsidRPr="004A42C8">
        <w:rPr>
          <w:rFonts w:ascii="Arial" w:eastAsia="Calibri" w:hAnsi="Arial" w:cs="Arial"/>
          <w:color w:val="auto"/>
        </w:rPr>
        <w:t xml:space="preserve"> </w:t>
      </w:r>
      <w:r w:rsidR="002C42C2" w:rsidRPr="004A42C8">
        <w:rPr>
          <w:rFonts w:ascii="Arial" w:eastAsia="Calibri" w:hAnsi="Arial" w:cs="Arial"/>
          <w:color w:val="auto"/>
        </w:rPr>
        <w:t>a falls prevention program</w:t>
      </w:r>
      <w:r w:rsidR="00255004" w:rsidRPr="004A42C8">
        <w:rPr>
          <w:rFonts w:ascii="Arial" w:eastAsia="Calibri" w:hAnsi="Arial" w:cs="Arial"/>
          <w:color w:val="auto"/>
        </w:rPr>
        <w:t xml:space="preserve"> focusing on actions to support nutrition, </w:t>
      </w:r>
      <w:proofErr w:type="gramStart"/>
      <w:r w:rsidR="00255004" w:rsidRPr="004A42C8">
        <w:rPr>
          <w:rFonts w:ascii="Arial" w:eastAsia="Calibri" w:hAnsi="Arial" w:cs="Arial"/>
          <w:color w:val="auto"/>
        </w:rPr>
        <w:t>exercise</w:t>
      </w:r>
      <w:proofErr w:type="gramEnd"/>
      <w:r w:rsidR="00255004" w:rsidRPr="004A42C8">
        <w:rPr>
          <w:rFonts w:ascii="Arial" w:eastAsia="Calibri" w:hAnsi="Arial" w:cs="Arial"/>
          <w:color w:val="auto"/>
        </w:rPr>
        <w:t xml:space="preserve"> and mobility;</w:t>
      </w:r>
      <w:r w:rsidR="001D7BBF" w:rsidRPr="004A42C8">
        <w:rPr>
          <w:rFonts w:ascii="Arial" w:eastAsia="Calibri" w:hAnsi="Arial" w:cs="Arial"/>
          <w:color w:val="auto"/>
        </w:rPr>
        <w:t xml:space="preserve"> new head of dementia position and dementia consultant</w:t>
      </w:r>
      <w:r w:rsidR="00873C3D" w:rsidRPr="004A42C8">
        <w:rPr>
          <w:rFonts w:ascii="Arial" w:eastAsia="Calibri" w:hAnsi="Arial" w:cs="Arial"/>
          <w:color w:val="auto"/>
        </w:rPr>
        <w:t xml:space="preserve"> implementing changes to reduce noise in the living environment, p</w:t>
      </w:r>
      <w:r w:rsidR="002805EC" w:rsidRPr="004A42C8">
        <w:rPr>
          <w:rFonts w:ascii="Arial" w:eastAsia="Calibri" w:hAnsi="Arial" w:cs="Arial"/>
          <w:color w:val="auto"/>
        </w:rPr>
        <w:t>lus a</w:t>
      </w:r>
      <w:r w:rsidR="001F0917" w:rsidRPr="004A42C8">
        <w:rPr>
          <w:rFonts w:ascii="Arial" w:eastAsia="Calibri" w:hAnsi="Arial" w:cs="Arial"/>
          <w:color w:val="auto"/>
        </w:rPr>
        <w:t xml:space="preserve"> revised antimicrobial stewardship strategy</w:t>
      </w:r>
      <w:r w:rsidR="001D7BBF" w:rsidRPr="004A42C8">
        <w:rPr>
          <w:rFonts w:ascii="Arial" w:eastAsia="Calibri" w:hAnsi="Arial" w:cs="Arial"/>
          <w:color w:val="auto"/>
        </w:rPr>
        <w:t>.</w:t>
      </w:r>
    </w:p>
    <w:p w14:paraId="50EFECFB" w14:textId="77777777" w:rsidR="00BA69E4" w:rsidRPr="00B14B11" w:rsidRDefault="00BA69E4" w:rsidP="00BA69E4">
      <w:pPr>
        <w:spacing w:before="240" w:line="276" w:lineRule="auto"/>
        <w:rPr>
          <w:rFonts w:ascii="Arial" w:hAnsi="Arial" w:cs="Arial"/>
          <w:color w:val="auto"/>
          <w:u w:val="single"/>
        </w:rPr>
      </w:pPr>
      <w:r w:rsidRPr="00B14B11">
        <w:rPr>
          <w:rFonts w:ascii="Arial" w:hAnsi="Arial" w:cs="Arial"/>
          <w:color w:val="auto"/>
          <w:u w:val="single"/>
        </w:rPr>
        <w:t>Requirement 8(3)(c)</w:t>
      </w:r>
    </w:p>
    <w:p w14:paraId="43C6DC85" w14:textId="1349C6D9" w:rsidR="00067F44" w:rsidRDefault="002805EC" w:rsidP="004A42C8">
      <w:pPr>
        <w:spacing w:before="240" w:line="276" w:lineRule="auto"/>
        <w:rPr>
          <w:rFonts w:ascii="Arial" w:eastAsia="Calibri" w:hAnsi="Arial" w:cs="Arial"/>
          <w:color w:val="auto"/>
        </w:rPr>
      </w:pPr>
      <w:r w:rsidRPr="004A42C8">
        <w:rPr>
          <w:rFonts w:ascii="Arial" w:eastAsia="Calibri" w:hAnsi="Arial" w:cs="Arial"/>
          <w:color w:val="auto"/>
        </w:rPr>
        <w:t>E</w:t>
      </w:r>
      <w:r w:rsidR="003A4059" w:rsidRPr="004A42C8">
        <w:rPr>
          <w:rFonts w:ascii="Arial" w:eastAsia="Calibri" w:hAnsi="Arial" w:cs="Arial"/>
          <w:color w:val="auto"/>
        </w:rPr>
        <w:t xml:space="preserve">ffective organisation wide governance systems </w:t>
      </w:r>
      <w:r w:rsidRPr="004A42C8">
        <w:rPr>
          <w:rFonts w:ascii="Arial" w:eastAsia="Calibri" w:hAnsi="Arial" w:cs="Arial"/>
          <w:color w:val="auto"/>
        </w:rPr>
        <w:t>relat</w:t>
      </w:r>
      <w:r w:rsidR="007F504D" w:rsidRPr="004A42C8">
        <w:rPr>
          <w:rFonts w:ascii="Arial" w:eastAsia="Calibri" w:hAnsi="Arial" w:cs="Arial"/>
          <w:color w:val="auto"/>
        </w:rPr>
        <w:t>e</w:t>
      </w:r>
      <w:r w:rsidRPr="004A42C8">
        <w:rPr>
          <w:rFonts w:ascii="Arial" w:eastAsia="Calibri" w:hAnsi="Arial" w:cs="Arial"/>
          <w:color w:val="auto"/>
        </w:rPr>
        <w:t xml:space="preserve"> to </w:t>
      </w:r>
      <w:r w:rsidR="003A4059" w:rsidRPr="004A42C8">
        <w:rPr>
          <w:rFonts w:ascii="Arial" w:eastAsia="Calibri" w:hAnsi="Arial" w:cs="Arial"/>
          <w:color w:val="auto"/>
        </w:rPr>
        <w:t xml:space="preserve">information systems, financial </w:t>
      </w:r>
      <w:proofErr w:type="gramStart"/>
      <w:r w:rsidR="003A4059" w:rsidRPr="004A42C8">
        <w:rPr>
          <w:rFonts w:ascii="Arial" w:eastAsia="Calibri" w:hAnsi="Arial" w:cs="Arial"/>
          <w:color w:val="auto"/>
        </w:rPr>
        <w:t>governance</w:t>
      </w:r>
      <w:proofErr w:type="gramEnd"/>
      <w:r w:rsidR="002D5890" w:rsidRPr="004A42C8">
        <w:rPr>
          <w:rFonts w:ascii="Arial" w:eastAsia="Calibri" w:hAnsi="Arial" w:cs="Arial"/>
          <w:color w:val="auto"/>
        </w:rPr>
        <w:t xml:space="preserve"> and regulatory compliance. </w:t>
      </w:r>
      <w:r w:rsidR="007F504D" w:rsidRPr="004A42C8">
        <w:rPr>
          <w:rFonts w:ascii="Arial" w:eastAsia="Calibri" w:hAnsi="Arial" w:cs="Arial"/>
          <w:color w:val="auto"/>
        </w:rPr>
        <w:t>Monitor of f</w:t>
      </w:r>
      <w:r w:rsidR="00E12EB3" w:rsidRPr="004A42C8">
        <w:rPr>
          <w:rFonts w:ascii="Arial" w:eastAsia="Calibri" w:hAnsi="Arial" w:cs="Arial"/>
          <w:color w:val="auto"/>
        </w:rPr>
        <w:t>eedback</w:t>
      </w:r>
      <w:r w:rsidR="007F504D" w:rsidRPr="004A42C8">
        <w:rPr>
          <w:rFonts w:ascii="Arial" w:eastAsia="Calibri" w:hAnsi="Arial" w:cs="Arial"/>
          <w:color w:val="auto"/>
        </w:rPr>
        <w:t>/</w:t>
      </w:r>
      <w:r w:rsidR="00E12EB3" w:rsidRPr="004A42C8">
        <w:rPr>
          <w:rFonts w:ascii="Arial" w:eastAsia="Calibri" w:hAnsi="Arial" w:cs="Arial"/>
          <w:color w:val="auto"/>
        </w:rPr>
        <w:t xml:space="preserve">complaints </w:t>
      </w:r>
      <w:r w:rsidR="007D3EFF" w:rsidRPr="004A42C8">
        <w:rPr>
          <w:rFonts w:ascii="Arial" w:eastAsia="Calibri" w:hAnsi="Arial" w:cs="Arial"/>
          <w:color w:val="auto"/>
        </w:rPr>
        <w:t>lead to</w:t>
      </w:r>
      <w:r w:rsidR="001E52D9" w:rsidRPr="004A42C8">
        <w:rPr>
          <w:rFonts w:ascii="Arial" w:eastAsia="Calibri" w:hAnsi="Arial" w:cs="Arial"/>
          <w:color w:val="auto"/>
        </w:rPr>
        <w:t xml:space="preserve"> c</w:t>
      </w:r>
      <w:r w:rsidR="002D5890" w:rsidRPr="004A42C8">
        <w:rPr>
          <w:rFonts w:ascii="Arial" w:eastAsia="Calibri" w:hAnsi="Arial" w:cs="Arial"/>
          <w:color w:val="auto"/>
        </w:rPr>
        <w:t>ontinuous improvement</w:t>
      </w:r>
      <w:r w:rsidR="007D3EFF" w:rsidRPr="004A42C8">
        <w:rPr>
          <w:rFonts w:ascii="Arial" w:eastAsia="Calibri" w:hAnsi="Arial" w:cs="Arial"/>
          <w:color w:val="auto"/>
        </w:rPr>
        <w:t xml:space="preserve"> activities</w:t>
      </w:r>
      <w:r w:rsidR="00F17C88" w:rsidRPr="004A42C8">
        <w:rPr>
          <w:rFonts w:ascii="Arial" w:eastAsia="Calibri" w:hAnsi="Arial" w:cs="Arial"/>
          <w:color w:val="auto"/>
        </w:rPr>
        <w:t xml:space="preserve">. </w:t>
      </w:r>
      <w:r w:rsidR="007D3EFF" w:rsidRPr="004A42C8">
        <w:rPr>
          <w:rFonts w:ascii="Arial" w:eastAsia="Calibri" w:hAnsi="Arial" w:cs="Arial"/>
          <w:color w:val="auto"/>
        </w:rPr>
        <w:t>C</w:t>
      </w:r>
      <w:r w:rsidR="00F17C88" w:rsidRPr="004A42C8">
        <w:rPr>
          <w:rFonts w:ascii="Arial" w:eastAsia="Calibri" w:hAnsi="Arial" w:cs="Arial"/>
          <w:color w:val="auto"/>
        </w:rPr>
        <w:t>ontinuous improvement system</w:t>
      </w:r>
      <w:r w:rsidR="007D3EFF" w:rsidRPr="004A42C8">
        <w:rPr>
          <w:rFonts w:ascii="Arial" w:eastAsia="Calibri" w:hAnsi="Arial" w:cs="Arial"/>
          <w:color w:val="auto"/>
        </w:rPr>
        <w:t>s</w:t>
      </w:r>
      <w:r w:rsidR="00F17C88" w:rsidRPr="004A42C8">
        <w:rPr>
          <w:rFonts w:ascii="Arial" w:eastAsia="Calibri" w:hAnsi="Arial" w:cs="Arial"/>
          <w:color w:val="auto"/>
        </w:rPr>
        <w:t xml:space="preserve"> </w:t>
      </w:r>
      <w:r w:rsidR="002D5890" w:rsidRPr="004A42C8">
        <w:rPr>
          <w:rFonts w:ascii="Arial" w:eastAsia="Calibri" w:hAnsi="Arial" w:cs="Arial"/>
          <w:color w:val="auto"/>
        </w:rPr>
        <w:t xml:space="preserve">identified </w:t>
      </w:r>
      <w:r w:rsidR="007D3EFF" w:rsidRPr="004A42C8">
        <w:rPr>
          <w:rFonts w:ascii="Arial" w:eastAsia="Calibri" w:hAnsi="Arial" w:cs="Arial"/>
          <w:color w:val="auto"/>
        </w:rPr>
        <w:t xml:space="preserve">improvement </w:t>
      </w:r>
      <w:r w:rsidR="002D5890" w:rsidRPr="004A42C8">
        <w:rPr>
          <w:rFonts w:ascii="Arial" w:eastAsia="Calibri" w:hAnsi="Arial" w:cs="Arial"/>
          <w:color w:val="auto"/>
        </w:rPr>
        <w:t xml:space="preserve">opportunities </w:t>
      </w:r>
      <w:r w:rsidR="00874B83" w:rsidRPr="004A42C8">
        <w:rPr>
          <w:rFonts w:ascii="Arial" w:eastAsia="Calibri" w:hAnsi="Arial" w:cs="Arial"/>
          <w:color w:val="auto"/>
        </w:rPr>
        <w:t xml:space="preserve">such as introducing </w:t>
      </w:r>
      <w:r w:rsidR="00F17C88" w:rsidRPr="004A42C8">
        <w:rPr>
          <w:rFonts w:ascii="Arial" w:eastAsia="Calibri" w:hAnsi="Arial" w:cs="Arial"/>
          <w:color w:val="auto"/>
        </w:rPr>
        <w:t xml:space="preserve">additional </w:t>
      </w:r>
      <w:r w:rsidR="002D5890" w:rsidRPr="004A42C8">
        <w:rPr>
          <w:rFonts w:ascii="Arial" w:eastAsia="Calibri" w:hAnsi="Arial" w:cs="Arial"/>
          <w:color w:val="auto"/>
        </w:rPr>
        <w:t>audi</w:t>
      </w:r>
      <w:r w:rsidR="007B0605" w:rsidRPr="004A42C8">
        <w:rPr>
          <w:rFonts w:ascii="Arial" w:eastAsia="Calibri" w:hAnsi="Arial" w:cs="Arial"/>
          <w:color w:val="auto"/>
        </w:rPr>
        <w:t>t</w:t>
      </w:r>
      <w:r w:rsidR="00874B83" w:rsidRPr="004A42C8">
        <w:rPr>
          <w:rFonts w:ascii="Arial" w:eastAsia="Calibri" w:hAnsi="Arial" w:cs="Arial"/>
          <w:color w:val="auto"/>
        </w:rPr>
        <w:t>ing/</w:t>
      </w:r>
      <w:r w:rsidR="007B0605" w:rsidRPr="004A42C8">
        <w:rPr>
          <w:rFonts w:ascii="Arial" w:eastAsia="Calibri" w:hAnsi="Arial" w:cs="Arial"/>
          <w:color w:val="auto"/>
        </w:rPr>
        <w:t>survey</w:t>
      </w:r>
      <w:r w:rsidR="00874B83" w:rsidRPr="004A42C8">
        <w:rPr>
          <w:rFonts w:ascii="Arial" w:eastAsia="Calibri" w:hAnsi="Arial" w:cs="Arial"/>
          <w:color w:val="auto"/>
        </w:rPr>
        <w:t xml:space="preserve"> activities.</w:t>
      </w:r>
      <w:r w:rsidR="001E52D9" w:rsidRPr="004A42C8">
        <w:rPr>
          <w:rFonts w:ascii="Arial" w:eastAsia="Calibri" w:hAnsi="Arial" w:cs="Arial"/>
          <w:color w:val="auto"/>
        </w:rPr>
        <w:t xml:space="preserve"> W</w:t>
      </w:r>
      <w:r w:rsidR="005830B1" w:rsidRPr="004A42C8">
        <w:rPr>
          <w:rFonts w:ascii="Arial" w:eastAsia="Calibri" w:hAnsi="Arial" w:cs="Arial"/>
          <w:color w:val="auto"/>
        </w:rPr>
        <w:t>orkforce governance</w:t>
      </w:r>
      <w:r w:rsidR="00C44F48" w:rsidRPr="004A42C8">
        <w:rPr>
          <w:rFonts w:ascii="Arial" w:eastAsia="Calibri" w:hAnsi="Arial" w:cs="Arial"/>
          <w:color w:val="auto"/>
        </w:rPr>
        <w:t xml:space="preserve"> </w:t>
      </w:r>
      <w:r w:rsidR="00874B83" w:rsidRPr="004A42C8">
        <w:rPr>
          <w:rFonts w:ascii="Arial" w:eastAsia="Calibri" w:hAnsi="Arial" w:cs="Arial"/>
          <w:color w:val="auto"/>
        </w:rPr>
        <w:t xml:space="preserve">is </w:t>
      </w:r>
      <w:r w:rsidR="00C44F48" w:rsidRPr="004A42C8">
        <w:rPr>
          <w:rFonts w:ascii="Arial" w:eastAsia="Calibri" w:hAnsi="Arial" w:cs="Arial"/>
          <w:color w:val="auto"/>
        </w:rPr>
        <w:t xml:space="preserve">managed </w:t>
      </w:r>
      <w:r w:rsidR="00874B83" w:rsidRPr="004A42C8">
        <w:rPr>
          <w:rFonts w:ascii="Arial" w:eastAsia="Calibri" w:hAnsi="Arial" w:cs="Arial"/>
          <w:color w:val="auto"/>
        </w:rPr>
        <w:t xml:space="preserve">via </w:t>
      </w:r>
      <w:r w:rsidR="00C44F48" w:rsidRPr="004A42C8">
        <w:rPr>
          <w:rFonts w:ascii="Arial" w:eastAsia="Calibri" w:hAnsi="Arial" w:cs="Arial"/>
          <w:color w:val="auto"/>
        </w:rPr>
        <w:t>ongoing review of consumer needs</w:t>
      </w:r>
      <w:r w:rsidR="001473A7" w:rsidRPr="004A42C8">
        <w:rPr>
          <w:rFonts w:ascii="Arial" w:eastAsia="Calibri" w:hAnsi="Arial" w:cs="Arial"/>
          <w:color w:val="auto"/>
        </w:rPr>
        <w:t xml:space="preserve">, clinical data </w:t>
      </w:r>
      <w:r w:rsidR="00874B83" w:rsidRPr="004A42C8">
        <w:rPr>
          <w:rFonts w:ascii="Arial" w:eastAsia="Calibri" w:hAnsi="Arial" w:cs="Arial"/>
          <w:color w:val="auto"/>
        </w:rPr>
        <w:t xml:space="preserve">analysis </w:t>
      </w:r>
      <w:r w:rsidR="001473A7" w:rsidRPr="004A42C8">
        <w:rPr>
          <w:rFonts w:ascii="Arial" w:eastAsia="Calibri" w:hAnsi="Arial" w:cs="Arial"/>
          <w:color w:val="auto"/>
        </w:rPr>
        <w:t xml:space="preserve">and feedback </w:t>
      </w:r>
      <w:r w:rsidR="00874B83" w:rsidRPr="004A42C8">
        <w:rPr>
          <w:rFonts w:ascii="Arial" w:eastAsia="Calibri" w:hAnsi="Arial" w:cs="Arial"/>
          <w:color w:val="auto"/>
        </w:rPr>
        <w:t xml:space="preserve">received </w:t>
      </w:r>
      <w:r w:rsidR="001473A7" w:rsidRPr="004A42C8">
        <w:rPr>
          <w:rFonts w:ascii="Arial" w:eastAsia="Calibri" w:hAnsi="Arial" w:cs="Arial"/>
          <w:color w:val="auto"/>
        </w:rPr>
        <w:t>from consumers and staff.</w:t>
      </w:r>
    </w:p>
    <w:p w14:paraId="1E9A1DDE" w14:textId="77777777" w:rsidR="00DF7883" w:rsidRPr="00B14B11" w:rsidRDefault="00DF7883" w:rsidP="00DF7883">
      <w:pPr>
        <w:spacing w:before="240" w:line="276" w:lineRule="auto"/>
        <w:rPr>
          <w:rFonts w:ascii="Arial" w:hAnsi="Arial" w:cs="Arial"/>
          <w:color w:val="auto"/>
          <w:u w:val="single"/>
        </w:rPr>
      </w:pPr>
      <w:r w:rsidRPr="00B14B11">
        <w:rPr>
          <w:rFonts w:ascii="Arial" w:hAnsi="Arial" w:cs="Arial"/>
          <w:color w:val="auto"/>
          <w:u w:val="single"/>
        </w:rPr>
        <w:t>Requirement 8(3)(d)</w:t>
      </w:r>
    </w:p>
    <w:p w14:paraId="5C69999E" w14:textId="0FD93327" w:rsidR="00013E36" w:rsidRDefault="00874B83" w:rsidP="004A42C8">
      <w:pPr>
        <w:spacing w:before="240" w:line="276" w:lineRule="auto"/>
        <w:rPr>
          <w:rFonts w:ascii="Arial" w:eastAsia="Calibri" w:hAnsi="Arial" w:cs="Arial"/>
          <w:color w:val="auto"/>
        </w:rPr>
      </w:pPr>
      <w:r w:rsidRPr="004A42C8">
        <w:rPr>
          <w:rFonts w:ascii="Arial" w:eastAsia="Calibri" w:hAnsi="Arial" w:cs="Arial"/>
          <w:color w:val="auto"/>
        </w:rPr>
        <w:t>Interviewed s</w:t>
      </w:r>
      <w:r w:rsidR="00286098" w:rsidRPr="004A42C8">
        <w:rPr>
          <w:rFonts w:ascii="Arial" w:eastAsia="Calibri" w:hAnsi="Arial" w:cs="Arial"/>
          <w:color w:val="auto"/>
        </w:rPr>
        <w:t xml:space="preserve">taff </w:t>
      </w:r>
      <w:r w:rsidR="009F018E" w:rsidRPr="004A42C8">
        <w:rPr>
          <w:rFonts w:ascii="Arial" w:eastAsia="Calibri" w:hAnsi="Arial" w:cs="Arial"/>
          <w:color w:val="auto"/>
        </w:rPr>
        <w:t xml:space="preserve">acknowledge </w:t>
      </w:r>
      <w:r w:rsidR="00286098" w:rsidRPr="004A42C8">
        <w:rPr>
          <w:rFonts w:ascii="Arial" w:eastAsia="Calibri" w:hAnsi="Arial" w:cs="Arial"/>
          <w:color w:val="auto"/>
        </w:rPr>
        <w:t xml:space="preserve">receipt of incident management </w:t>
      </w:r>
      <w:r w:rsidR="009F018E" w:rsidRPr="004A42C8">
        <w:rPr>
          <w:rFonts w:ascii="Arial" w:eastAsia="Calibri" w:hAnsi="Arial" w:cs="Arial"/>
          <w:color w:val="auto"/>
        </w:rPr>
        <w:t xml:space="preserve">training </w:t>
      </w:r>
      <w:r w:rsidR="00286098" w:rsidRPr="004A42C8">
        <w:rPr>
          <w:rFonts w:ascii="Arial" w:eastAsia="Calibri" w:hAnsi="Arial" w:cs="Arial"/>
          <w:color w:val="auto"/>
        </w:rPr>
        <w:t>and describe</w:t>
      </w:r>
      <w:r w:rsidR="006D2122" w:rsidRPr="004A42C8">
        <w:rPr>
          <w:rFonts w:ascii="Arial" w:eastAsia="Calibri" w:hAnsi="Arial" w:cs="Arial"/>
          <w:color w:val="auto"/>
        </w:rPr>
        <w:t xml:space="preserve"> response actions</w:t>
      </w:r>
      <w:r w:rsidR="00D63D96" w:rsidRPr="004A42C8">
        <w:rPr>
          <w:rFonts w:ascii="Arial" w:eastAsia="Calibri" w:hAnsi="Arial" w:cs="Arial"/>
          <w:color w:val="auto"/>
        </w:rPr>
        <w:t xml:space="preserve">; </w:t>
      </w:r>
      <w:r w:rsidR="00063C72" w:rsidRPr="004A42C8">
        <w:rPr>
          <w:rFonts w:ascii="Arial" w:eastAsia="Calibri" w:hAnsi="Arial" w:cs="Arial"/>
          <w:color w:val="auto"/>
        </w:rPr>
        <w:t>incidents are recorded and responsive actions</w:t>
      </w:r>
      <w:r w:rsidR="006D2122" w:rsidRPr="004A42C8">
        <w:rPr>
          <w:rFonts w:ascii="Arial" w:eastAsia="Calibri" w:hAnsi="Arial" w:cs="Arial"/>
          <w:color w:val="auto"/>
        </w:rPr>
        <w:t xml:space="preserve"> when required</w:t>
      </w:r>
      <w:r w:rsidR="00286098" w:rsidRPr="004A42C8">
        <w:rPr>
          <w:rFonts w:ascii="Arial" w:eastAsia="Calibri" w:hAnsi="Arial" w:cs="Arial"/>
          <w:color w:val="auto"/>
        </w:rPr>
        <w:t xml:space="preserve">. </w:t>
      </w:r>
      <w:r w:rsidR="003F7852" w:rsidRPr="004A42C8">
        <w:rPr>
          <w:rFonts w:ascii="Arial" w:eastAsia="Calibri" w:hAnsi="Arial" w:cs="Arial"/>
          <w:color w:val="auto"/>
        </w:rPr>
        <w:t>M</w:t>
      </w:r>
      <w:r w:rsidR="00063C72" w:rsidRPr="004A42C8">
        <w:rPr>
          <w:rFonts w:ascii="Arial" w:eastAsia="Calibri" w:hAnsi="Arial" w:cs="Arial"/>
          <w:color w:val="auto"/>
        </w:rPr>
        <w:t xml:space="preserve">anagement personal detailed </w:t>
      </w:r>
      <w:r w:rsidR="003F7852" w:rsidRPr="004A42C8">
        <w:rPr>
          <w:rFonts w:ascii="Arial" w:eastAsia="Calibri" w:hAnsi="Arial" w:cs="Arial"/>
          <w:color w:val="auto"/>
        </w:rPr>
        <w:t xml:space="preserve">risks </w:t>
      </w:r>
      <w:r w:rsidR="006F1001" w:rsidRPr="004A42C8">
        <w:rPr>
          <w:rFonts w:ascii="Arial" w:eastAsia="Calibri" w:hAnsi="Arial" w:cs="Arial"/>
          <w:color w:val="auto"/>
        </w:rPr>
        <w:t xml:space="preserve">such as </w:t>
      </w:r>
      <w:r w:rsidR="003F7852" w:rsidRPr="004A42C8">
        <w:rPr>
          <w:rFonts w:ascii="Arial" w:eastAsia="Calibri" w:hAnsi="Arial" w:cs="Arial"/>
          <w:color w:val="auto"/>
        </w:rPr>
        <w:t xml:space="preserve">falls, </w:t>
      </w:r>
      <w:r w:rsidR="006F1001" w:rsidRPr="004A42C8">
        <w:rPr>
          <w:rFonts w:ascii="Arial" w:eastAsia="Calibri" w:hAnsi="Arial" w:cs="Arial"/>
          <w:color w:val="auto"/>
        </w:rPr>
        <w:t>manag</w:t>
      </w:r>
      <w:r w:rsidR="007B608C" w:rsidRPr="004A42C8">
        <w:rPr>
          <w:rFonts w:ascii="Arial" w:eastAsia="Calibri" w:hAnsi="Arial" w:cs="Arial"/>
          <w:color w:val="auto"/>
        </w:rPr>
        <w:t>ing</w:t>
      </w:r>
      <w:r w:rsidR="006F1001" w:rsidRPr="004A42C8">
        <w:rPr>
          <w:rFonts w:ascii="Arial" w:eastAsia="Calibri" w:hAnsi="Arial" w:cs="Arial"/>
          <w:color w:val="auto"/>
        </w:rPr>
        <w:t xml:space="preserve"> unmet</w:t>
      </w:r>
      <w:r w:rsidR="003F7852" w:rsidRPr="004A42C8">
        <w:rPr>
          <w:rFonts w:ascii="Arial" w:eastAsia="Calibri" w:hAnsi="Arial" w:cs="Arial"/>
          <w:color w:val="auto"/>
        </w:rPr>
        <w:t xml:space="preserve"> behaviour</w:t>
      </w:r>
      <w:r w:rsidR="006F1001" w:rsidRPr="004A42C8">
        <w:rPr>
          <w:rFonts w:ascii="Arial" w:eastAsia="Calibri" w:hAnsi="Arial" w:cs="Arial"/>
          <w:color w:val="auto"/>
        </w:rPr>
        <w:t>s and unplanned</w:t>
      </w:r>
      <w:r w:rsidR="003F7852" w:rsidRPr="004A42C8">
        <w:rPr>
          <w:rFonts w:ascii="Arial" w:eastAsia="Calibri" w:hAnsi="Arial" w:cs="Arial"/>
          <w:color w:val="auto"/>
        </w:rPr>
        <w:t xml:space="preserve"> weight loss</w:t>
      </w:r>
      <w:r w:rsidR="007B608C" w:rsidRPr="004A42C8">
        <w:rPr>
          <w:rFonts w:ascii="Arial" w:eastAsia="Calibri" w:hAnsi="Arial" w:cs="Arial"/>
          <w:color w:val="auto"/>
        </w:rPr>
        <w:t xml:space="preserve">; and demonstrated </w:t>
      </w:r>
      <w:r w:rsidR="00FB767A" w:rsidRPr="004A42C8">
        <w:rPr>
          <w:rFonts w:ascii="Arial" w:eastAsia="Calibri" w:hAnsi="Arial" w:cs="Arial"/>
          <w:color w:val="auto"/>
        </w:rPr>
        <w:t xml:space="preserve">multidisciplinary approach taken for </w:t>
      </w:r>
      <w:r w:rsidR="0031296B" w:rsidRPr="004A42C8">
        <w:rPr>
          <w:rFonts w:ascii="Arial" w:eastAsia="Calibri" w:hAnsi="Arial" w:cs="Arial"/>
          <w:color w:val="auto"/>
        </w:rPr>
        <w:t>identification</w:t>
      </w:r>
      <w:r w:rsidR="00FB767A" w:rsidRPr="004A42C8">
        <w:rPr>
          <w:rFonts w:ascii="Arial" w:eastAsia="Calibri" w:hAnsi="Arial" w:cs="Arial"/>
          <w:color w:val="auto"/>
        </w:rPr>
        <w:t xml:space="preserve"> and management of </w:t>
      </w:r>
      <w:r w:rsidR="0031296B" w:rsidRPr="004A42C8">
        <w:rPr>
          <w:rFonts w:ascii="Arial" w:eastAsia="Calibri" w:hAnsi="Arial" w:cs="Arial"/>
          <w:color w:val="auto"/>
        </w:rPr>
        <w:t xml:space="preserve">clinical risks. </w:t>
      </w:r>
      <w:r w:rsidR="007B608C" w:rsidRPr="004A42C8">
        <w:rPr>
          <w:rFonts w:ascii="Arial" w:eastAsia="Calibri" w:hAnsi="Arial" w:cs="Arial"/>
          <w:color w:val="auto"/>
        </w:rPr>
        <w:t>Document</w:t>
      </w:r>
      <w:r w:rsidR="00571BC3" w:rsidRPr="004A42C8">
        <w:rPr>
          <w:rFonts w:ascii="Arial" w:eastAsia="Calibri" w:hAnsi="Arial" w:cs="Arial"/>
          <w:color w:val="auto"/>
        </w:rPr>
        <w:t>ation details a</w:t>
      </w:r>
      <w:r w:rsidR="00013E36" w:rsidRPr="004A42C8">
        <w:rPr>
          <w:rFonts w:ascii="Arial" w:eastAsia="Calibri" w:hAnsi="Arial" w:cs="Arial"/>
          <w:color w:val="auto"/>
        </w:rPr>
        <w:t xml:space="preserve">ll </w:t>
      </w:r>
      <w:r w:rsidR="00571BC3" w:rsidRPr="004A42C8">
        <w:rPr>
          <w:rFonts w:ascii="Arial" w:eastAsia="Calibri" w:hAnsi="Arial" w:cs="Arial"/>
          <w:color w:val="auto"/>
        </w:rPr>
        <w:t xml:space="preserve">reportable </w:t>
      </w:r>
      <w:r w:rsidR="00013E36" w:rsidRPr="004A42C8">
        <w:rPr>
          <w:rFonts w:ascii="Arial" w:eastAsia="Calibri" w:hAnsi="Arial" w:cs="Arial"/>
          <w:color w:val="auto"/>
        </w:rPr>
        <w:t>incidents</w:t>
      </w:r>
      <w:r w:rsidR="0065143D" w:rsidRPr="004A42C8">
        <w:rPr>
          <w:rFonts w:ascii="Arial" w:eastAsia="Calibri" w:hAnsi="Arial" w:cs="Arial"/>
          <w:color w:val="auto"/>
        </w:rPr>
        <w:t xml:space="preserve"> </w:t>
      </w:r>
      <w:r w:rsidR="00013E36" w:rsidRPr="004A42C8">
        <w:rPr>
          <w:rFonts w:ascii="Arial" w:eastAsia="Calibri" w:hAnsi="Arial" w:cs="Arial"/>
          <w:color w:val="auto"/>
        </w:rPr>
        <w:t xml:space="preserve">under the Serious Incident Response Scheme (SIRS) </w:t>
      </w:r>
      <w:r w:rsidR="0065143D" w:rsidRPr="004A42C8">
        <w:rPr>
          <w:rFonts w:ascii="Arial" w:eastAsia="Calibri" w:hAnsi="Arial" w:cs="Arial"/>
          <w:color w:val="auto"/>
        </w:rPr>
        <w:t>reported within legislative timeframes.</w:t>
      </w:r>
    </w:p>
    <w:p w14:paraId="7ED267D2" w14:textId="77777777" w:rsidR="004628C6" w:rsidRPr="00B14B11" w:rsidRDefault="004628C6" w:rsidP="004628C6">
      <w:pPr>
        <w:spacing w:before="240" w:line="276" w:lineRule="auto"/>
        <w:rPr>
          <w:rFonts w:ascii="Arial" w:hAnsi="Arial" w:cs="Arial"/>
          <w:color w:val="auto"/>
          <w:u w:val="single"/>
        </w:rPr>
      </w:pPr>
      <w:r w:rsidRPr="00B14B11">
        <w:rPr>
          <w:rFonts w:ascii="Arial" w:hAnsi="Arial" w:cs="Arial"/>
          <w:color w:val="auto"/>
          <w:u w:val="single"/>
        </w:rPr>
        <w:t>Requirement 8(3)(e)</w:t>
      </w:r>
    </w:p>
    <w:p w14:paraId="038DE29F" w14:textId="6DB4FCF6" w:rsidR="0031296B" w:rsidRPr="003502CE" w:rsidRDefault="00996A74" w:rsidP="0049733D">
      <w:pPr>
        <w:spacing w:before="240" w:line="276" w:lineRule="auto"/>
        <w:rPr>
          <w:color w:val="auto"/>
        </w:rPr>
      </w:pPr>
      <w:r w:rsidRPr="004A42C8">
        <w:rPr>
          <w:rFonts w:ascii="Arial" w:eastAsia="Calibri" w:hAnsi="Arial" w:cs="Arial"/>
          <w:color w:val="auto"/>
        </w:rPr>
        <w:t xml:space="preserve">The </w:t>
      </w:r>
      <w:r w:rsidR="00571BC3" w:rsidRPr="004A42C8">
        <w:rPr>
          <w:rFonts w:ascii="Arial" w:eastAsia="Calibri" w:hAnsi="Arial" w:cs="Arial"/>
          <w:color w:val="auto"/>
        </w:rPr>
        <w:t>service demonstrate</w:t>
      </w:r>
      <w:r w:rsidR="006C7F9C">
        <w:rPr>
          <w:rFonts w:ascii="Arial" w:eastAsia="Calibri" w:hAnsi="Arial" w:cs="Arial"/>
          <w:color w:val="auto"/>
        </w:rPr>
        <w:t>s</w:t>
      </w:r>
      <w:r w:rsidR="00571BC3" w:rsidRPr="004A42C8">
        <w:rPr>
          <w:rFonts w:ascii="Arial" w:eastAsia="Calibri" w:hAnsi="Arial" w:cs="Arial"/>
          <w:color w:val="auto"/>
        </w:rPr>
        <w:t xml:space="preserve"> an effective </w:t>
      </w:r>
      <w:r w:rsidR="00F751AB" w:rsidRPr="004A42C8">
        <w:rPr>
          <w:rFonts w:ascii="Arial" w:eastAsia="Calibri" w:hAnsi="Arial" w:cs="Arial"/>
          <w:color w:val="auto"/>
        </w:rPr>
        <w:t>clinical governance framework</w:t>
      </w:r>
      <w:r w:rsidR="00A72E7D" w:rsidRPr="004A42C8">
        <w:rPr>
          <w:rFonts w:ascii="Arial" w:eastAsia="Calibri" w:hAnsi="Arial" w:cs="Arial"/>
          <w:color w:val="auto"/>
        </w:rPr>
        <w:t xml:space="preserve"> </w:t>
      </w:r>
      <w:r w:rsidR="006B4048" w:rsidRPr="004A42C8">
        <w:rPr>
          <w:rFonts w:ascii="Arial" w:eastAsia="Calibri" w:hAnsi="Arial" w:cs="Arial"/>
          <w:color w:val="auto"/>
        </w:rPr>
        <w:t>with c</w:t>
      </w:r>
      <w:r w:rsidR="00497B96" w:rsidRPr="004A42C8">
        <w:rPr>
          <w:rFonts w:ascii="Arial" w:eastAsia="Calibri" w:hAnsi="Arial" w:cs="Arial"/>
          <w:color w:val="auto"/>
        </w:rPr>
        <w:t xml:space="preserve">linical oversight by the clinical governance committee and </w:t>
      </w:r>
      <w:r w:rsidR="006B4048" w:rsidRPr="004A42C8">
        <w:rPr>
          <w:rFonts w:ascii="Arial" w:eastAsia="Calibri" w:hAnsi="Arial" w:cs="Arial"/>
          <w:color w:val="auto"/>
        </w:rPr>
        <w:t xml:space="preserve">director of clinical services. </w:t>
      </w:r>
      <w:r w:rsidR="00835705" w:rsidRPr="004A42C8">
        <w:rPr>
          <w:rFonts w:ascii="Arial" w:eastAsia="Calibri" w:hAnsi="Arial" w:cs="Arial"/>
          <w:color w:val="auto"/>
        </w:rPr>
        <w:t xml:space="preserve">A national infection control manager works with </w:t>
      </w:r>
      <w:r w:rsidR="004B2CA5" w:rsidRPr="004A42C8">
        <w:rPr>
          <w:rFonts w:ascii="Arial" w:eastAsia="Calibri" w:hAnsi="Arial" w:cs="Arial"/>
          <w:color w:val="auto"/>
        </w:rPr>
        <w:t>local champions to monitor infections</w:t>
      </w:r>
      <w:r w:rsidR="00571BC3" w:rsidRPr="004A42C8">
        <w:rPr>
          <w:rFonts w:ascii="Arial" w:eastAsia="Calibri" w:hAnsi="Arial" w:cs="Arial"/>
          <w:color w:val="auto"/>
        </w:rPr>
        <w:t>. A</w:t>
      </w:r>
      <w:r w:rsidR="00323272" w:rsidRPr="004A42C8">
        <w:rPr>
          <w:rFonts w:ascii="Arial" w:eastAsia="Calibri" w:hAnsi="Arial" w:cs="Arial"/>
          <w:color w:val="auto"/>
        </w:rPr>
        <w:t>ntimicrobial stewardship</w:t>
      </w:r>
      <w:r w:rsidR="004B2CA5" w:rsidRPr="004A42C8">
        <w:rPr>
          <w:rFonts w:ascii="Arial" w:eastAsia="Calibri" w:hAnsi="Arial" w:cs="Arial"/>
          <w:color w:val="auto"/>
        </w:rPr>
        <w:t xml:space="preserve"> </w:t>
      </w:r>
      <w:r w:rsidR="00571BC3" w:rsidRPr="004A42C8">
        <w:rPr>
          <w:rFonts w:ascii="Arial" w:eastAsia="Calibri" w:hAnsi="Arial" w:cs="Arial"/>
          <w:color w:val="auto"/>
        </w:rPr>
        <w:t xml:space="preserve">is </w:t>
      </w:r>
      <w:r w:rsidR="004B2CA5" w:rsidRPr="004A42C8">
        <w:rPr>
          <w:rFonts w:ascii="Arial" w:eastAsia="Calibri" w:hAnsi="Arial" w:cs="Arial"/>
          <w:color w:val="auto"/>
        </w:rPr>
        <w:t>discussed at</w:t>
      </w:r>
      <w:r w:rsidR="00500CB4" w:rsidRPr="004A42C8">
        <w:rPr>
          <w:rFonts w:ascii="Arial" w:eastAsia="Calibri" w:hAnsi="Arial" w:cs="Arial"/>
          <w:color w:val="auto"/>
        </w:rPr>
        <w:t xml:space="preserve"> medication advisory committee meetings and staff </w:t>
      </w:r>
      <w:r w:rsidR="00571BC3" w:rsidRPr="004A42C8">
        <w:rPr>
          <w:rFonts w:ascii="Arial" w:eastAsia="Calibri" w:hAnsi="Arial" w:cs="Arial"/>
          <w:color w:val="auto"/>
        </w:rPr>
        <w:t xml:space="preserve">receive training and demonstrate </w:t>
      </w:r>
      <w:r w:rsidR="009258F1" w:rsidRPr="004A42C8">
        <w:rPr>
          <w:rFonts w:ascii="Arial" w:eastAsia="Calibri" w:hAnsi="Arial" w:cs="Arial"/>
          <w:color w:val="auto"/>
        </w:rPr>
        <w:t>knowledge in minimising antibiotic</w:t>
      </w:r>
      <w:r w:rsidR="00571BC3" w:rsidRPr="004A42C8">
        <w:rPr>
          <w:rFonts w:ascii="Arial" w:eastAsia="Calibri" w:hAnsi="Arial" w:cs="Arial"/>
          <w:color w:val="auto"/>
        </w:rPr>
        <w:t xml:space="preserve"> u</w:t>
      </w:r>
      <w:r w:rsidR="009258F1" w:rsidRPr="004A42C8">
        <w:rPr>
          <w:rFonts w:ascii="Arial" w:eastAsia="Calibri" w:hAnsi="Arial" w:cs="Arial"/>
          <w:color w:val="auto"/>
        </w:rPr>
        <w:t>s</w:t>
      </w:r>
      <w:r w:rsidR="00571BC3" w:rsidRPr="004A42C8">
        <w:rPr>
          <w:rFonts w:ascii="Arial" w:eastAsia="Calibri" w:hAnsi="Arial" w:cs="Arial"/>
          <w:color w:val="auto"/>
        </w:rPr>
        <w:t>age</w:t>
      </w:r>
      <w:r w:rsidR="009258F1" w:rsidRPr="004A42C8">
        <w:rPr>
          <w:rFonts w:ascii="Arial" w:eastAsia="Calibri" w:hAnsi="Arial" w:cs="Arial"/>
          <w:color w:val="auto"/>
        </w:rPr>
        <w:t xml:space="preserve">. </w:t>
      </w:r>
      <w:r w:rsidR="008605A0">
        <w:rPr>
          <w:rFonts w:ascii="Arial" w:eastAsia="Calibri" w:hAnsi="Arial" w:cs="Arial"/>
          <w:color w:val="auto"/>
        </w:rPr>
        <w:t xml:space="preserve">Organisational </w:t>
      </w:r>
      <w:r w:rsidR="009B09B2">
        <w:rPr>
          <w:rFonts w:ascii="Arial" w:eastAsia="Calibri" w:hAnsi="Arial" w:cs="Arial"/>
          <w:color w:val="auto"/>
        </w:rPr>
        <w:t xml:space="preserve">monitoring processes </w:t>
      </w:r>
      <w:r w:rsidR="009B09B2" w:rsidRPr="009B09B2">
        <w:rPr>
          <w:rFonts w:ascii="Arial" w:eastAsia="Calibri" w:hAnsi="Arial" w:cs="Arial"/>
          <w:color w:val="auto"/>
        </w:rPr>
        <w:t xml:space="preserve">guide </w:t>
      </w:r>
      <w:r w:rsidR="006C7F9C" w:rsidRPr="009B09B2">
        <w:rPr>
          <w:rFonts w:ascii="Arial" w:eastAsia="Calibri" w:hAnsi="Arial" w:cs="Arial"/>
          <w:color w:val="auto"/>
        </w:rPr>
        <w:t>r</w:t>
      </w:r>
      <w:r w:rsidR="00323272" w:rsidRPr="009B09B2">
        <w:rPr>
          <w:rFonts w:ascii="Arial" w:eastAsia="Calibri" w:hAnsi="Arial" w:cs="Arial"/>
          <w:color w:val="auto"/>
        </w:rPr>
        <w:t>estrictive practice</w:t>
      </w:r>
      <w:r w:rsidR="00A41F24" w:rsidRPr="009B09B2">
        <w:rPr>
          <w:rFonts w:ascii="Arial" w:eastAsia="Calibri" w:hAnsi="Arial" w:cs="Arial"/>
          <w:color w:val="auto"/>
        </w:rPr>
        <w:t xml:space="preserve"> </w:t>
      </w:r>
      <w:r w:rsidR="00E227F9" w:rsidRPr="009B09B2">
        <w:rPr>
          <w:rFonts w:ascii="Arial" w:eastAsia="Calibri" w:hAnsi="Arial" w:cs="Arial"/>
          <w:color w:val="auto"/>
        </w:rPr>
        <w:t>use</w:t>
      </w:r>
      <w:r w:rsidR="00A41F24" w:rsidRPr="009B09B2">
        <w:rPr>
          <w:rFonts w:ascii="Arial" w:eastAsia="Calibri" w:hAnsi="Arial" w:cs="Arial"/>
          <w:color w:val="auto"/>
        </w:rPr>
        <w:t xml:space="preserve"> </w:t>
      </w:r>
      <w:r w:rsidR="009B09B2" w:rsidRPr="009B09B2">
        <w:rPr>
          <w:rFonts w:ascii="Arial" w:eastAsia="Calibri" w:hAnsi="Arial" w:cs="Arial"/>
          <w:color w:val="auto"/>
        </w:rPr>
        <w:t xml:space="preserve">(refer to requirement 3(3)(a) re deficits in chemical restraint </w:t>
      </w:r>
      <w:r w:rsidR="009B09B2">
        <w:rPr>
          <w:rFonts w:ascii="Arial" w:eastAsia="Calibri" w:hAnsi="Arial" w:cs="Arial"/>
          <w:color w:val="auto"/>
        </w:rPr>
        <w:t>at the service level.</w:t>
      </w:r>
      <w:r w:rsidR="00E227F9" w:rsidRPr="009B09B2">
        <w:rPr>
          <w:rFonts w:ascii="Arial" w:eastAsia="Calibri" w:hAnsi="Arial" w:cs="Arial"/>
          <w:color w:val="auto"/>
        </w:rPr>
        <w:t xml:space="preserve"> </w:t>
      </w:r>
      <w:r w:rsidR="00876559" w:rsidRPr="004A42C8">
        <w:rPr>
          <w:rFonts w:ascii="Arial" w:eastAsia="Calibri" w:hAnsi="Arial" w:cs="Arial"/>
          <w:color w:val="auto"/>
        </w:rPr>
        <w:t>The service demonstrate</w:t>
      </w:r>
      <w:r w:rsidR="004A42C8">
        <w:rPr>
          <w:rFonts w:ascii="Arial" w:eastAsia="Calibri" w:hAnsi="Arial" w:cs="Arial"/>
          <w:color w:val="auto"/>
        </w:rPr>
        <w:t>s</w:t>
      </w:r>
      <w:r w:rsidR="00876559" w:rsidRPr="004A42C8">
        <w:rPr>
          <w:rFonts w:ascii="Arial" w:eastAsia="Calibri" w:hAnsi="Arial" w:cs="Arial"/>
          <w:color w:val="auto"/>
        </w:rPr>
        <w:t xml:space="preserve"> </w:t>
      </w:r>
      <w:r w:rsidR="00A26571" w:rsidRPr="004A42C8">
        <w:rPr>
          <w:rFonts w:ascii="Arial" w:eastAsia="Calibri" w:hAnsi="Arial" w:cs="Arial"/>
          <w:color w:val="auto"/>
        </w:rPr>
        <w:t>p</w:t>
      </w:r>
      <w:r w:rsidR="00A41F24" w:rsidRPr="004A42C8">
        <w:rPr>
          <w:rFonts w:ascii="Arial" w:eastAsia="Calibri" w:hAnsi="Arial" w:cs="Arial"/>
          <w:color w:val="auto"/>
        </w:rPr>
        <w:t>rinciples of o</w:t>
      </w:r>
      <w:r w:rsidR="00323272" w:rsidRPr="004A42C8">
        <w:rPr>
          <w:rFonts w:ascii="Arial" w:eastAsia="Calibri" w:hAnsi="Arial" w:cs="Arial"/>
          <w:color w:val="auto"/>
        </w:rPr>
        <w:t>pen disclosure</w:t>
      </w:r>
      <w:r w:rsidR="00BB4605" w:rsidRPr="004A42C8">
        <w:rPr>
          <w:rFonts w:ascii="Arial" w:eastAsia="Calibri" w:hAnsi="Arial" w:cs="Arial"/>
          <w:color w:val="auto"/>
        </w:rPr>
        <w:t xml:space="preserve"> </w:t>
      </w:r>
      <w:r w:rsidR="00AF35C5" w:rsidRPr="004A42C8">
        <w:rPr>
          <w:rFonts w:ascii="Arial" w:eastAsia="Calibri" w:hAnsi="Arial" w:cs="Arial"/>
          <w:color w:val="auto"/>
        </w:rPr>
        <w:t>when things go wrong</w:t>
      </w:r>
      <w:r w:rsidR="00A26571" w:rsidRPr="004A42C8">
        <w:rPr>
          <w:rFonts w:ascii="Arial" w:eastAsia="Calibri" w:hAnsi="Arial" w:cs="Arial"/>
          <w:color w:val="auto"/>
        </w:rPr>
        <w:t>; i</w:t>
      </w:r>
      <w:r w:rsidR="00D660D5" w:rsidRPr="004A42C8">
        <w:rPr>
          <w:rFonts w:ascii="Arial" w:eastAsia="Calibri" w:hAnsi="Arial" w:cs="Arial"/>
          <w:color w:val="auto"/>
        </w:rPr>
        <w:t xml:space="preserve">ncidents </w:t>
      </w:r>
      <w:r w:rsidR="00A26571" w:rsidRPr="004A42C8">
        <w:rPr>
          <w:rFonts w:ascii="Arial" w:eastAsia="Calibri" w:hAnsi="Arial" w:cs="Arial"/>
          <w:color w:val="auto"/>
        </w:rPr>
        <w:t xml:space="preserve">are communicated </w:t>
      </w:r>
      <w:r w:rsidR="00D660D5" w:rsidRPr="004A42C8">
        <w:rPr>
          <w:rFonts w:ascii="Arial" w:eastAsia="Calibri" w:hAnsi="Arial" w:cs="Arial"/>
          <w:color w:val="auto"/>
        </w:rPr>
        <w:t>to</w:t>
      </w:r>
      <w:r w:rsidR="00A26571" w:rsidRPr="004A42C8">
        <w:rPr>
          <w:rFonts w:ascii="Arial" w:eastAsia="Calibri" w:hAnsi="Arial" w:cs="Arial"/>
          <w:color w:val="auto"/>
        </w:rPr>
        <w:t xml:space="preserve"> </w:t>
      </w:r>
      <w:r w:rsidR="00D660D5" w:rsidRPr="004A42C8">
        <w:rPr>
          <w:rFonts w:ascii="Arial" w:eastAsia="Calibri" w:hAnsi="Arial" w:cs="Arial"/>
          <w:color w:val="auto"/>
        </w:rPr>
        <w:t xml:space="preserve">representatives and </w:t>
      </w:r>
      <w:r w:rsidR="00A26571" w:rsidRPr="004A42C8">
        <w:rPr>
          <w:rFonts w:ascii="Arial" w:eastAsia="Calibri" w:hAnsi="Arial" w:cs="Arial"/>
          <w:color w:val="auto"/>
        </w:rPr>
        <w:t xml:space="preserve">additional staff </w:t>
      </w:r>
      <w:r w:rsidR="00D660D5" w:rsidRPr="004A42C8">
        <w:rPr>
          <w:rFonts w:ascii="Arial" w:eastAsia="Calibri" w:hAnsi="Arial" w:cs="Arial"/>
          <w:color w:val="auto"/>
        </w:rPr>
        <w:t xml:space="preserve">training </w:t>
      </w:r>
      <w:r w:rsidR="00A26571" w:rsidRPr="004A42C8">
        <w:rPr>
          <w:rFonts w:ascii="Arial" w:eastAsia="Calibri" w:hAnsi="Arial" w:cs="Arial"/>
          <w:color w:val="auto"/>
        </w:rPr>
        <w:t>occurs where needed</w:t>
      </w:r>
      <w:r w:rsidR="00F751AB" w:rsidRPr="004A42C8">
        <w:rPr>
          <w:rFonts w:ascii="Arial" w:eastAsia="Calibri" w:hAnsi="Arial" w:cs="Arial"/>
          <w:color w:val="auto"/>
        </w:rPr>
        <w:t>.</w:t>
      </w:r>
    </w:p>
    <w:sectPr w:rsidR="0031296B" w:rsidRPr="003502CE" w:rsidSect="008605A0">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1C84A" w14:textId="77777777" w:rsidR="003A1F16" w:rsidRDefault="003A1F16">
      <w:pPr>
        <w:spacing w:after="0"/>
      </w:pPr>
      <w:r>
        <w:separator/>
      </w:r>
    </w:p>
  </w:endnote>
  <w:endnote w:type="continuationSeparator" w:id="0">
    <w:p w14:paraId="01B3DADE" w14:textId="77777777" w:rsidR="003A1F16" w:rsidRDefault="003A1F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D16D" w14:textId="77777777" w:rsidR="00071255" w:rsidRPr="00DF37F2" w:rsidRDefault="00071255" w:rsidP="008605A0">
    <w:pPr>
      <w:pStyle w:val="FooterArial9"/>
      <w:rPr>
        <w:rStyle w:val="FooterBold"/>
        <w:rFonts w:ascii="Arial" w:hAnsi="Arial"/>
        <w:b w:val="0"/>
      </w:rPr>
    </w:pPr>
    <w:r w:rsidRPr="00DF37F2">
      <w:rPr>
        <w:rStyle w:val="FooterBold"/>
        <w:rFonts w:ascii="Arial" w:hAnsi="Arial"/>
        <w:b w:val="0"/>
      </w:rPr>
      <w:t>Name of service: Belmore Place Care Community</w:t>
    </w:r>
    <w:r w:rsidRPr="00DF37F2">
      <w:rPr>
        <w:rStyle w:val="FooterBold"/>
        <w:rFonts w:ascii="Arial" w:hAnsi="Arial"/>
        <w:b w:val="0"/>
      </w:rPr>
      <w:tab/>
      <w:t xml:space="preserve">RPT-ACC-0122 v3.0 </w:t>
    </w:r>
  </w:p>
  <w:p w14:paraId="7199D16E" w14:textId="77777777" w:rsidR="00071255" w:rsidRPr="00DF37F2" w:rsidRDefault="00071255" w:rsidP="008605A0">
    <w:pPr>
      <w:pStyle w:val="FooterArial9"/>
      <w:rPr>
        <w:rStyle w:val="FooterBold"/>
        <w:rFonts w:ascii="Arial" w:hAnsi="Arial"/>
        <w:b w:val="0"/>
      </w:rPr>
    </w:pPr>
    <w:r w:rsidRPr="00DF37F2">
      <w:rPr>
        <w:rStyle w:val="FooterBold"/>
        <w:rFonts w:ascii="Arial" w:hAnsi="Arial"/>
        <w:b w:val="0"/>
      </w:rPr>
      <w:t>Commission ID: 2323</w:t>
    </w:r>
    <w:r w:rsidRPr="00DF37F2">
      <w:rPr>
        <w:rStyle w:val="FooterBold"/>
        <w:rFonts w:ascii="Arial" w:hAnsi="Arial"/>
        <w:b w:val="0"/>
      </w:rPr>
      <w:tab/>
      <w:t xml:space="preserve">OFFICIAL: Sensitive </w:t>
    </w:r>
  </w:p>
  <w:p w14:paraId="7199D16F" w14:textId="77777777" w:rsidR="00071255" w:rsidRPr="00DF37F2" w:rsidRDefault="00071255" w:rsidP="008605A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D171" w14:textId="77777777" w:rsidR="00071255" w:rsidRDefault="00071255" w:rsidP="008605A0">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CC1E6" w14:textId="77777777" w:rsidR="003A1F16" w:rsidRDefault="003A1F16" w:rsidP="008605A0">
      <w:pPr>
        <w:spacing w:after="0"/>
      </w:pPr>
      <w:r>
        <w:separator/>
      </w:r>
    </w:p>
  </w:footnote>
  <w:footnote w:type="continuationSeparator" w:id="0">
    <w:p w14:paraId="326EC0DE" w14:textId="77777777" w:rsidR="003A1F16" w:rsidRDefault="003A1F16" w:rsidP="008605A0">
      <w:pPr>
        <w:spacing w:after="0"/>
      </w:pPr>
      <w:r>
        <w:continuationSeparator/>
      </w:r>
    </w:p>
  </w:footnote>
  <w:footnote w:id="1">
    <w:p w14:paraId="7199D177" w14:textId="43E0DAD8" w:rsidR="00071255" w:rsidRPr="004C5588" w:rsidRDefault="00071255" w:rsidP="004C558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E1FBC">
        <w:rPr>
          <w:rFonts w:ascii="Arial" w:hAnsi="Arial" w:cs="Arial"/>
          <w:color w:val="auto"/>
          <w:sz w:val="20"/>
          <w:szCs w:val="20"/>
        </w:rPr>
        <w:t>section 40A</w:t>
      </w:r>
      <w:r w:rsidRPr="00EE1FBC">
        <w:rPr>
          <w:rFonts w:ascii="Arial" w:hAnsi="Arial" w:cs="Arial"/>
          <w:b/>
          <w:color w:val="auto"/>
          <w:sz w:val="20"/>
          <w:szCs w:val="20"/>
        </w:rPr>
        <w:t xml:space="preserve"> </w:t>
      </w:r>
      <w:r w:rsidRPr="00EE1FBC">
        <w:rPr>
          <w:rFonts w:ascii="Arial" w:hAnsi="Arial" w:cs="Arial"/>
          <w:color w:val="auto"/>
          <w:sz w:val="20"/>
          <w:szCs w:val="20"/>
        </w:rPr>
        <w:t xml:space="preserve">of the Aged </w:t>
      </w:r>
      <w:r w:rsidRPr="00443CA4">
        <w:rPr>
          <w:rFonts w:ascii="Arial" w:hAnsi="Arial" w:cs="Arial"/>
          <w:sz w:val="20"/>
          <w:szCs w:val="20"/>
        </w:rPr>
        <w:t xml:space="preserve">Care Quality and Safety Commission </w:t>
      </w:r>
      <w:r w:rsidR="004C5588">
        <w:rPr>
          <w:rFonts w:ascii="Arial" w:hAnsi="Arial" w:cs="Arial"/>
          <w:sz w:val="20"/>
          <w:szCs w:val="20"/>
        </w:rPr>
        <w:t>R</w:t>
      </w:r>
      <w:r w:rsidRPr="00443CA4">
        <w:rPr>
          <w:rFonts w:ascii="Arial" w:hAnsi="Arial" w:cs="Arial"/>
          <w:sz w:val="20"/>
          <w:szCs w:val="20"/>
        </w:rPr>
        <w:t>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D16C" w14:textId="77777777" w:rsidR="00071255" w:rsidRDefault="00071255">
    <w:pPr>
      <w:pStyle w:val="Header"/>
    </w:pPr>
    <w:r>
      <w:rPr>
        <w:noProof/>
        <w:color w:val="2B579A"/>
        <w:shd w:val="clear" w:color="auto" w:fill="E6E6E6"/>
        <w:lang w:val="en-US"/>
      </w:rPr>
      <w:drawing>
        <wp:anchor distT="0" distB="0" distL="114300" distR="114300" simplePos="0" relativeHeight="251659264" behindDoc="1" locked="0" layoutInCell="1" allowOverlap="1" wp14:anchorId="7199D172" wp14:editId="7199D17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288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D170" w14:textId="77777777" w:rsidR="00071255" w:rsidRDefault="00071255">
    <w:pPr>
      <w:pStyle w:val="Header"/>
    </w:pPr>
    <w:r>
      <w:rPr>
        <w:noProof/>
      </w:rPr>
      <w:drawing>
        <wp:anchor distT="0" distB="0" distL="114300" distR="114300" simplePos="0" relativeHeight="251658240" behindDoc="0" locked="0" layoutInCell="1" allowOverlap="1" wp14:anchorId="7199D174" wp14:editId="7199D1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5A4BA96">
      <w:start w:val="1"/>
      <w:numFmt w:val="lowerRoman"/>
      <w:lvlText w:val="(%1)"/>
      <w:lvlJc w:val="left"/>
      <w:pPr>
        <w:ind w:left="1080" w:hanging="720"/>
      </w:pPr>
      <w:rPr>
        <w:rFonts w:hint="default"/>
      </w:rPr>
    </w:lvl>
    <w:lvl w:ilvl="1" w:tplc="86141822" w:tentative="1">
      <w:start w:val="1"/>
      <w:numFmt w:val="lowerLetter"/>
      <w:lvlText w:val="%2."/>
      <w:lvlJc w:val="left"/>
      <w:pPr>
        <w:ind w:left="1440" w:hanging="360"/>
      </w:pPr>
    </w:lvl>
    <w:lvl w:ilvl="2" w:tplc="38929E2A" w:tentative="1">
      <w:start w:val="1"/>
      <w:numFmt w:val="lowerRoman"/>
      <w:lvlText w:val="%3."/>
      <w:lvlJc w:val="right"/>
      <w:pPr>
        <w:ind w:left="2160" w:hanging="180"/>
      </w:pPr>
    </w:lvl>
    <w:lvl w:ilvl="3" w:tplc="544C4F4C" w:tentative="1">
      <w:start w:val="1"/>
      <w:numFmt w:val="decimal"/>
      <w:lvlText w:val="%4."/>
      <w:lvlJc w:val="left"/>
      <w:pPr>
        <w:ind w:left="2880" w:hanging="360"/>
      </w:pPr>
    </w:lvl>
    <w:lvl w:ilvl="4" w:tplc="A09CF6B0" w:tentative="1">
      <w:start w:val="1"/>
      <w:numFmt w:val="lowerLetter"/>
      <w:lvlText w:val="%5."/>
      <w:lvlJc w:val="left"/>
      <w:pPr>
        <w:ind w:left="3600" w:hanging="360"/>
      </w:pPr>
    </w:lvl>
    <w:lvl w:ilvl="5" w:tplc="5A8E648A" w:tentative="1">
      <w:start w:val="1"/>
      <w:numFmt w:val="lowerRoman"/>
      <w:lvlText w:val="%6."/>
      <w:lvlJc w:val="right"/>
      <w:pPr>
        <w:ind w:left="4320" w:hanging="180"/>
      </w:pPr>
    </w:lvl>
    <w:lvl w:ilvl="6" w:tplc="9B106062" w:tentative="1">
      <w:start w:val="1"/>
      <w:numFmt w:val="decimal"/>
      <w:lvlText w:val="%7."/>
      <w:lvlJc w:val="left"/>
      <w:pPr>
        <w:ind w:left="5040" w:hanging="360"/>
      </w:pPr>
    </w:lvl>
    <w:lvl w:ilvl="7" w:tplc="25F21B84" w:tentative="1">
      <w:start w:val="1"/>
      <w:numFmt w:val="lowerLetter"/>
      <w:lvlText w:val="%8."/>
      <w:lvlJc w:val="left"/>
      <w:pPr>
        <w:ind w:left="5760" w:hanging="360"/>
      </w:pPr>
    </w:lvl>
    <w:lvl w:ilvl="8" w:tplc="0F1267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458BEAE">
      <w:start w:val="1"/>
      <w:numFmt w:val="lowerRoman"/>
      <w:lvlText w:val="(%1)"/>
      <w:lvlJc w:val="left"/>
      <w:pPr>
        <w:ind w:left="1080" w:hanging="720"/>
      </w:pPr>
      <w:rPr>
        <w:rFonts w:hint="default"/>
      </w:rPr>
    </w:lvl>
    <w:lvl w:ilvl="1" w:tplc="AE64E94A" w:tentative="1">
      <w:start w:val="1"/>
      <w:numFmt w:val="lowerLetter"/>
      <w:lvlText w:val="%2."/>
      <w:lvlJc w:val="left"/>
      <w:pPr>
        <w:ind w:left="1440" w:hanging="360"/>
      </w:pPr>
    </w:lvl>
    <w:lvl w:ilvl="2" w:tplc="46742E34" w:tentative="1">
      <w:start w:val="1"/>
      <w:numFmt w:val="lowerRoman"/>
      <w:lvlText w:val="%3."/>
      <w:lvlJc w:val="right"/>
      <w:pPr>
        <w:ind w:left="2160" w:hanging="180"/>
      </w:pPr>
    </w:lvl>
    <w:lvl w:ilvl="3" w:tplc="F0BC2028" w:tentative="1">
      <w:start w:val="1"/>
      <w:numFmt w:val="decimal"/>
      <w:lvlText w:val="%4."/>
      <w:lvlJc w:val="left"/>
      <w:pPr>
        <w:ind w:left="2880" w:hanging="360"/>
      </w:pPr>
    </w:lvl>
    <w:lvl w:ilvl="4" w:tplc="E550EE76" w:tentative="1">
      <w:start w:val="1"/>
      <w:numFmt w:val="lowerLetter"/>
      <w:lvlText w:val="%5."/>
      <w:lvlJc w:val="left"/>
      <w:pPr>
        <w:ind w:left="3600" w:hanging="360"/>
      </w:pPr>
    </w:lvl>
    <w:lvl w:ilvl="5" w:tplc="E15AB482" w:tentative="1">
      <w:start w:val="1"/>
      <w:numFmt w:val="lowerRoman"/>
      <w:lvlText w:val="%6."/>
      <w:lvlJc w:val="right"/>
      <w:pPr>
        <w:ind w:left="4320" w:hanging="180"/>
      </w:pPr>
    </w:lvl>
    <w:lvl w:ilvl="6" w:tplc="7312F2CC" w:tentative="1">
      <w:start w:val="1"/>
      <w:numFmt w:val="decimal"/>
      <w:lvlText w:val="%7."/>
      <w:lvlJc w:val="left"/>
      <w:pPr>
        <w:ind w:left="5040" w:hanging="360"/>
      </w:pPr>
    </w:lvl>
    <w:lvl w:ilvl="7" w:tplc="42C4A8A4" w:tentative="1">
      <w:start w:val="1"/>
      <w:numFmt w:val="lowerLetter"/>
      <w:lvlText w:val="%8."/>
      <w:lvlJc w:val="left"/>
      <w:pPr>
        <w:ind w:left="5760" w:hanging="360"/>
      </w:pPr>
    </w:lvl>
    <w:lvl w:ilvl="8" w:tplc="0786E8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0B623C8">
      <w:start w:val="1"/>
      <w:numFmt w:val="lowerRoman"/>
      <w:lvlText w:val="(%1)"/>
      <w:lvlJc w:val="left"/>
      <w:pPr>
        <w:ind w:left="1080" w:hanging="720"/>
      </w:pPr>
      <w:rPr>
        <w:rFonts w:hint="default"/>
      </w:rPr>
    </w:lvl>
    <w:lvl w:ilvl="1" w:tplc="378A1A06" w:tentative="1">
      <w:start w:val="1"/>
      <w:numFmt w:val="lowerLetter"/>
      <w:lvlText w:val="%2."/>
      <w:lvlJc w:val="left"/>
      <w:pPr>
        <w:ind w:left="1440" w:hanging="360"/>
      </w:pPr>
    </w:lvl>
    <w:lvl w:ilvl="2" w:tplc="E076CD16" w:tentative="1">
      <w:start w:val="1"/>
      <w:numFmt w:val="lowerRoman"/>
      <w:lvlText w:val="%3."/>
      <w:lvlJc w:val="right"/>
      <w:pPr>
        <w:ind w:left="2160" w:hanging="180"/>
      </w:pPr>
    </w:lvl>
    <w:lvl w:ilvl="3" w:tplc="4C1C360E" w:tentative="1">
      <w:start w:val="1"/>
      <w:numFmt w:val="decimal"/>
      <w:lvlText w:val="%4."/>
      <w:lvlJc w:val="left"/>
      <w:pPr>
        <w:ind w:left="2880" w:hanging="360"/>
      </w:pPr>
    </w:lvl>
    <w:lvl w:ilvl="4" w:tplc="33E2C9A2" w:tentative="1">
      <w:start w:val="1"/>
      <w:numFmt w:val="lowerLetter"/>
      <w:lvlText w:val="%5."/>
      <w:lvlJc w:val="left"/>
      <w:pPr>
        <w:ind w:left="3600" w:hanging="360"/>
      </w:pPr>
    </w:lvl>
    <w:lvl w:ilvl="5" w:tplc="0B063362" w:tentative="1">
      <w:start w:val="1"/>
      <w:numFmt w:val="lowerRoman"/>
      <w:lvlText w:val="%6."/>
      <w:lvlJc w:val="right"/>
      <w:pPr>
        <w:ind w:left="4320" w:hanging="180"/>
      </w:pPr>
    </w:lvl>
    <w:lvl w:ilvl="6" w:tplc="B8180E1A" w:tentative="1">
      <w:start w:val="1"/>
      <w:numFmt w:val="decimal"/>
      <w:lvlText w:val="%7."/>
      <w:lvlJc w:val="left"/>
      <w:pPr>
        <w:ind w:left="5040" w:hanging="360"/>
      </w:pPr>
    </w:lvl>
    <w:lvl w:ilvl="7" w:tplc="6612285E" w:tentative="1">
      <w:start w:val="1"/>
      <w:numFmt w:val="lowerLetter"/>
      <w:lvlText w:val="%8."/>
      <w:lvlJc w:val="left"/>
      <w:pPr>
        <w:ind w:left="5760" w:hanging="360"/>
      </w:pPr>
    </w:lvl>
    <w:lvl w:ilvl="8" w:tplc="04684EC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3023E48">
      <w:start w:val="1"/>
      <w:numFmt w:val="bullet"/>
      <w:lvlText w:val=""/>
      <w:lvlJc w:val="left"/>
      <w:pPr>
        <w:ind w:left="720" w:hanging="360"/>
      </w:pPr>
      <w:rPr>
        <w:rFonts w:ascii="Symbol" w:hAnsi="Symbol" w:hint="default"/>
        <w:color w:val="auto"/>
        <w:sz w:val="24"/>
        <w:szCs w:val="24"/>
      </w:rPr>
    </w:lvl>
    <w:lvl w:ilvl="1" w:tplc="B6FEA542" w:tentative="1">
      <w:start w:val="1"/>
      <w:numFmt w:val="bullet"/>
      <w:lvlText w:val="o"/>
      <w:lvlJc w:val="left"/>
      <w:pPr>
        <w:ind w:left="1440" w:hanging="360"/>
      </w:pPr>
      <w:rPr>
        <w:rFonts w:ascii="Courier New" w:hAnsi="Courier New" w:cs="Courier New" w:hint="default"/>
      </w:rPr>
    </w:lvl>
    <w:lvl w:ilvl="2" w:tplc="760C4EF6" w:tentative="1">
      <w:start w:val="1"/>
      <w:numFmt w:val="bullet"/>
      <w:lvlText w:val=""/>
      <w:lvlJc w:val="left"/>
      <w:pPr>
        <w:ind w:left="2160" w:hanging="360"/>
      </w:pPr>
      <w:rPr>
        <w:rFonts w:ascii="Wingdings" w:hAnsi="Wingdings" w:hint="default"/>
      </w:rPr>
    </w:lvl>
    <w:lvl w:ilvl="3" w:tplc="9398DC2C" w:tentative="1">
      <w:start w:val="1"/>
      <w:numFmt w:val="bullet"/>
      <w:lvlText w:val=""/>
      <w:lvlJc w:val="left"/>
      <w:pPr>
        <w:ind w:left="2880" w:hanging="360"/>
      </w:pPr>
      <w:rPr>
        <w:rFonts w:ascii="Symbol" w:hAnsi="Symbol" w:hint="default"/>
      </w:rPr>
    </w:lvl>
    <w:lvl w:ilvl="4" w:tplc="4800AEBE" w:tentative="1">
      <w:start w:val="1"/>
      <w:numFmt w:val="bullet"/>
      <w:lvlText w:val="o"/>
      <w:lvlJc w:val="left"/>
      <w:pPr>
        <w:ind w:left="3600" w:hanging="360"/>
      </w:pPr>
      <w:rPr>
        <w:rFonts w:ascii="Courier New" w:hAnsi="Courier New" w:cs="Courier New" w:hint="default"/>
      </w:rPr>
    </w:lvl>
    <w:lvl w:ilvl="5" w:tplc="4C3E3522" w:tentative="1">
      <w:start w:val="1"/>
      <w:numFmt w:val="bullet"/>
      <w:lvlText w:val=""/>
      <w:lvlJc w:val="left"/>
      <w:pPr>
        <w:ind w:left="4320" w:hanging="360"/>
      </w:pPr>
      <w:rPr>
        <w:rFonts w:ascii="Wingdings" w:hAnsi="Wingdings" w:hint="default"/>
      </w:rPr>
    </w:lvl>
    <w:lvl w:ilvl="6" w:tplc="DE0853E2" w:tentative="1">
      <w:start w:val="1"/>
      <w:numFmt w:val="bullet"/>
      <w:lvlText w:val=""/>
      <w:lvlJc w:val="left"/>
      <w:pPr>
        <w:ind w:left="5040" w:hanging="360"/>
      </w:pPr>
      <w:rPr>
        <w:rFonts w:ascii="Symbol" w:hAnsi="Symbol" w:hint="default"/>
      </w:rPr>
    </w:lvl>
    <w:lvl w:ilvl="7" w:tplc="91B2061E" w:tentative="1">
      <w:start w:val="1"/>
      <w:numFmt w:val="bullet"/>
      <w:lvlText w:val="o"/>
      <w:lvlJc w:val="left"/>
      <w:pPr>
        <w:ind w:left="5760" w:hanging="360"/>
      </w:pPr>
      <w:rPr>
        <w:rFonts w:ascii="Courier New" w:hAnsi="Courier New" w:cs="Courier New" w:hint="default"/>
      </w:rPr>
    </w:lvl>
    <w:lvl w:ilvl="8" w:tplc="F2D20DA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C70F162">
      <w:start w:val="1"/>
      <w:numFmt w:val="lowerRoman"/>
      <w:lvlText w:val="(%1)"/>
      <w:lvlJc w:val="left"/>
      <w:pPr>
        <w:ind w:left="1080" w:hanging="720"/>
      </w:pPr>
      <w:rPr>
        <w:rFonts w:hint="default"/>
      </w:rPr>
    </w:lvl>
    <w:lvl w:ilvl="1" w:tplc="C764C284" w:tentative="1">
      <w:start w:val="1"/>
      <w:numFmt w:val="lowerLetter"/>
      <w:lvlText w:val="%2."/>
      <w:lvlJc w:val="left"/>
      <w:pPr>
        <w:ind w:left="1440" w:hanging="360"/>
      </w:pPr>
    </w:lvl>
    <w:lvl w:ilvl="2" w:tplc="ECA2C040" w:tentative="1">
      <w:start w:val="1"/>
      <w:numFmt w:val="lowerRoman"/>
      <w:lvlText w:val="%3."/>
      <w:lvlJc w:val="right"/>
      <w:pPr>
        <w:ind w:left="2160" w:hanging="180"/>
      </w:pPr>
    </w:lvl>
    <w:lvl w:ilvl="3" w:tplc="0B54F162" w:tentative="1">
      <w:start w:val="1"/>
      <w:numFmt w:val="decimal"/>
      <w:lvlText w:val="%4."/>
      <w:lvlJc w:val="left"/>
      <w:pPr>
        <w:ind w:left="2880" w:hanging="360"/>
      </w:pPr>
    </w:lvl>
    <w:lvl w:ilvl="4" w:tplc="C63A1A08" w:tentative="1">
      <w:start w:val="1"/>
      <w:numFmt w:val="lowerLetter"/>
      <w:lvlText w:val="%5."/>
      <w:lvlJc w:val="left"/>
      <w:pPr>
        <w:ind w:left="3600" w:hanging="360"/>
      </w:pPr>
    </w:lvl>
    <w:lvl w:ilvl="5" w:tplc="EA347D9A" w:tentative="1">
      <w:start w:val="1"/>
      <w:numFmt w:val="lowerRoman"/>
      <w:lvlText w:val="%6."/>
      <w:lvlJc w:val="right"/>
      <w:pPr>
        <w:ind w:left="4320" w:hanging="180"/>
      </w:pPr>
    </w:lvl>
    <w:lvl w:ilvl="6" w:tplc="E658759C" w:tentative="1">
      <w:start w:val="1"/>
      <w:numFmt w:val="decimal"/>
      <w:lvlText w:val="%7."/>
      <w:lvlJc w:val="left"/>
      <w:pPr>
        <w:ind w:left="5040" w:hanging="360"/>
      </w:pPr>
    </w:lvl>
    <w:lvl w:ilvl="7" w:tplc="7C8A2942" w:tentative="1">
      <w:start w:val="1"/>
      <w:numFmt w:val="lowerLetter"/>
      <w:lvlText w:val="%8."/>
      <w:lvlJc w:val="left"/>
      <w:pPr>
        <w:ind w:left="5760" w:hanging="360"/>
      </w:pPr>
    </w:lvl>
    <w:lvl w:ilvl="8" w:tplc="21063A9A" w:tentative="1">
      <w:start w:val="1"/>
      <w:numFmt w:val="lowerRoman"/>
      <w:lvlText w:val="%9."/>
      <w:lvlJc w:val="right"/>
      <w:pPr>
        <w:ind w:left="6480" w:hanging="180"/>
      </w:pPr>
    </w:lvl>
  </w:abstractNum>
  <w:abstractNum w:abstractNumId="5" w15:restartNumberingAfterBreak="0">
    <w:nsid w:val="2DB65746"/>
    <w:multiLevelType w:val="hybridMultilevel"/>
    <w:tmpl w:val="15C6BCBA"/>
    <w:lvl w:ilvl="0" w:tplc="C79435B4">
      <w:start w:val="1"/>
      <w:numFmt w:val="lowerRoman"/>
      <w:lvlText w:val="(%1)"/>
      <w:lvlJc w:val="left"/>
      <w:pPr>
        <w:ind w:left="1080" w:hanging="720"/>
      </w:pPr>
      <w:rPr>
        <w:rFonts w:hint="default"/>
      </w:rPr>
    </w:lvl>
    <w:lvl w:ilvl="1" w:tplc="9F9A7E30" w:tentative="1">
      <w:start w:val="1"/>
      <w:numFmt w:val="lowerLetter"/>
      <w:lvlText w:val="%2."/>
      <w:lvlJc w:val="left"/>
      <w:pPr>
        <w:ind w:left="1440" w:hanging="360"/>
      </w:pPr>
    </w:lvl>
    <w:lvl w:ilvl="2" w:tplc="927C29C0" w:tentative="1">
      <w:start w:val="1"/>
      <w:numFmt w:val="lowerRoman"/>
      <w:lvlText w:val="%3."/>
      <w:lvlJc w:val="right"/>
      <w:pPr>
        <w:ind w:left="2160" w:hanging="180"/>
      </w:pPr>
    </w:lvl>
    <w:lvl w:ilvl="3" w:tplc="23EA31F6" w:tentative="1">
      <w:start w:val="1"/>
      <w:numFmt w:val="decimal"/>
      <w:lvlText w:val="%4."/>
      <w:lvlJc w:val="left"/>
      <w:pPr>
        <w:ind w:left="2880" w:hanging="360"/>
      </w:pPr>
    </w:lvl>
    <w:lvl w:ilvl="4" w:tplc="2D626AF2" w:tentative="1">
      <w:start w:val="1"/>
      <w:numFmt w:val="lowerLetter"/>
      <w:lvlText w:val="%5."/>
      <w:lvlJc w:val="left"/>
      <w:pPr>
        <w:ind w:left="3600" w:hanging="360"/>
      </w:pPr>
    </w:lvl>
    <w:lvl w:ilvl="5" w:tplc="1E0E54B0" w:tentative="1">
      <w:start w:val="1"/>
      <w:numFmt w:val="lowerRoman"/>
      <w:lvlText w:val="%6."/>
      <w:lvlJc w:val="right"/>
      <w:pPr>
        <w:ind w:left="4320" w:hanging="180"/>
      </w:pPr>
    </w:lvl>
    <w:lvl w:ilvl="6" w:tplc="5302E2D6" w:tentative="1">
      <w:start w:val="1"/>
      <w:numFmt w:val="decimal"/>
      <w:lvlText w:val="%7."/>
      <w:lvlJc w:val="left"/>
      <w:pPr>
        <w:ind w:left="5040" w:hanging="360"/>
      </w:pPr>
    </w:lvl>
    <w:lvl w:ilvl="7" w:tplc="B7F4B1F6" w:tentative="1">
      <w:start w:val="1"/>
      <w:numFmt w:val="lowerLetter"/>
      <w:lvlText w:val="%8."/>
      <w:lvlJc w:val="left"/>
      <w:pPr>
        <w:ind w:left="5760" w:hanging="360"/>
      </w:pPr>
    </w:lvl>
    <w:lvl w:ilvl="8" w:tplc="E072217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21C0A5A">
      <w:start w:val="1"/>
      <w:numFmt w:val="lowerRoman"/>
      <w:lvlText w:val="(%1)"/>
      <w:lvlJc w:val="left"/>
      <w:pPr>
        <w:ind w:left="1080" w:hanging="720"/>
      </w:pPr>
      <w:rPr>
        <w:rFonts w:hint="default"/>
      </w:rPr>
    </w:lvl>
    <w:lvl w:ilvl="1" w:tplc="A09C1D6A" w:tentative="1">
      <w:start w:val="1"/>
      <w:numFmt w:val="lowerLetter"/>
      <w:lvlText w:val="%2."/>
      <w:lvlJc w:val="left"/>
      <w:pPr>
        <w:ind w:left="1440" w:hanging="360"/>
      </w:pPr>
    </w:lvl>
    <w:lvl w:ilvl="2" w:tplc="EDF68436" w:tentative="1">
      <w:start w:val="1"/>
      <w:numFmt w:val="lowerRoman"/>
      <w:lvlText w:val="%3."/>
      <w:lvlJc w:val="right"/>
      <w:pPr>
        <w:ind w:left="2160" w:hanging="180"/>
      </w:pPr>
    </w:lvl>
    <w:lvl w:ilvl="3" w:tplc="8D6ABBA4" w:tentative="1">
      <w:start w:val="1"/>
      <w:numFmt w:val="decimal"/>
      <w:lvlText w:val="%4."/>
      <w:lvlJc w:val="left"/>
      <w:pPr>
        <w:ind w:left="2880" w:hanging="360"/>
      </w:pPr>
    </w:lvl>
    <w:lvl w:ilvl="4" w:tplc="09ECE850" w:tentative="1">
      <w:start w:val="1"/>
      <w:numFmt w:val="lowerLetter"/>
      <w:lvlText w:val="%5."/>
      <w:lvlJc w:val="left"/>
      <w:pPr>
        <w:ind w:left="3600" w:hanging="360"/>
      </w:pPr>
    </w:lvl>
    <w:lvl w:ilvl="5" w:tplc="E5BE4B08" w:tentative="1">
      <w:start w:val="1"/>
      <w:numFmt w:val="lowerRoman"/>
      <w:lvlText w:val="%6."/>
      <w:lvlJc w:val="right"/>
      <w:pPr>
        <w:ind w:left="4320" w:hanging="180"/>
      </w:pPr>
    </w:lvl>
    <w:lvl w:ilvl="6" w:tplc="DC2E4D5C" w:tentative="1">
      <w:start w:val="1"/>
      <w:numFmt w:val="decimal"/>
      <w:lvlText w:val="%7."/>
      <w:lvlJc w:val="left"/>
      <w:pPr>
        <w:ind w:left="5040" w:hanging="360"/>
      </w:pPr>
    </w:lvl>
    <w:lvl w:ilvl="7" w:tplc="11C6303A" w:tentative="1">
      <w:start w:val="1"/>
      <w:numFmt w:val="lowerLetter"/>
      <w:lvlText w:val="%8."/>
      <w:lvlJc w:val="left"/>
      <w:pPr>
        <w:ind w:left="5760" w:hanging="360"/>
      </w:pPr>
    </w:lvl>
    <w:lvl w:ilvl="8" w:tplc="79A2A84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B680842">
      <w:start w:val="1"/>
      <w:numFmt w:val="lowerRoman"/>
      <w:lvlText w:val="(%1)"/>
      <w:lvlJc w:val="left"/>
      <w:pPr>
        <w:ind w:left="1080" w:hanging="720"/>
      </w:pPr>
      <w:rPr>
        <w:rFonts w:hint="default"/>
      </w:rPr>
    </w:lvl>
    <w:lvl w:ilvl="1" w:tplc="1DCA4EA2" w:tentative="1">
      <w:start w:val="1"/>
      <w:numFmt w:val="lowerLetter"/>
      <w:lvlText w:val="%2."/>
      <w:lvlJc w:val="left"/>
      <w:pPr>
        <w:ind w:left="1440" w:hanging="360"/>
      </w:pPr>
    </w:lvl>
    <w:lvl w:ilvl="2" w:tplc="301E52AE" w:tentative="1">
      <w:start w:val="1"/>
      <w:numFmt w:val="lowerRoman"/>
      <w:lvlText w:val="%3."/>
      <w:lvlJc w:val="right"/>
      <w:pPr>
        <w:ind w:left="2160" w:hanging="180"/>
      </w:pPr>
    </w:lvl>
    <w:lvl w:ilvl="3" w:tplc="709A3CC2" w:tentative="1">
      <w:start w:val="1"/>
      <w:numFmt w:val="decimal"/>
      <w:lvlText w:val="%4."/>
      <w:lvlJc w:val="left"/>
      <w:pPr>
        <w:ind w:left="2880" w:hanging="360"/>
      </w:pPr>
    </w:lvl>
    <w:lvl w:ilvl="4" w:tplc="57DC0856" w:tentative="1">
      <w:start w:val="1"/>
      <w:numFmt w:val="lowerLetter"/>
      <w:lvlText w:val="%5."/>
      <w:lvlJc w:val="left"/>
      <w:pPr>
        <w:ind w:left="3600" w:hanging="360"/>
      </w:pPr>
    </w:lvl>
    <w:lvl w:ilvl="5" w:tplc="2AEAD2E0" w:tentative="1">
      <w:start w:val="1"/>
      <w:numFmt w:val="lowerRoman"/>
      <w:lvlText w:val="%6."/>
      <w:lvlJc w:val="right"/>
      <w:pPr>
        <w:ind w:left="4320" w:hanging="180"/>
      </w:pPr>
    </w:lvl>
    <w:lvl w:ilvl="6" w:tplc="75C463B6" w:tentative="1">
      <w:start w:val="1"/>
      <w:numFmt w:val="decimal"/>
      <w:lvlText w:val="%7."/>
      <w:lvlJc w:val="left"/>
      <w:pPr>
        <w:ind w:left="5040" w:hanging="360"/>
      </w:pPr>
    </w:lvl>
    <w:lvl w:ilvl="7" w:tplc="917E1324" w:tentative="1">
      <w:start w:val="1"/>
      <w:numFmt w:val="lowerLetter"/>
      <w:lvlText w:val="%8."/>
      <w:lvlJc w:val="left"/>
      <w:pPr>
        <w:ind w:left="5760" w:hanging="360"/>
      </w:pPr>
    </w:lvl>
    <w:lvl w:ilvl="8" w:tplc="A82E5B58" w:tentative="1">
      <w:start w:val="1"/>
      <w:numFmt w:val="lowerRoman"/>
      <w:lvlText w:val="%9."/>
      <w:lvlJc w:val="right"/>
      <w:pPr>
        <w:ind w:left="6480" w:hanging="180"/>
      </w:pPr>
    </w:lvl>
  </w:abstractNum>
  <w:abstractNum w:abstractNumId="8" w15:restartNumberingAfterBreak="0">
    <w:nsid w:val="3CC33914"/>
    <w:multiLevelType w:val="hybridMultilevel"/>
    <w:tmpl w:val="CB82BD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560E1165"/>
    <w:multiLevelType w:val="hybridMultilevel"/>
    <w:tmpl w:val="B740AA32"/>
    <w:lvl w:ilvl="0" w:tplc="14369D18">
      <w:start w:val="1"/>
      <w:numFmt w:val="bullet"/>
      <w:lvlText w:val=""/>
      <w:lvlJc w:val="left"/>
      <w:pPr>
        <w:ind w:left="360" w:hanging="360"/>
      </w:pPr>
      <w:rPr>
        <w:rFonts w:ascii="Symbol" w:hAnsi="Symbol" w:hint="default"/>
      </w:rPr>
    </w:lvl>
    <w:lvl w:ilvl="1" w:tplc="13F86A86">
      <w:start w:val="1"/>
      <w:numFmt w:val="bullet"/>
      <w:lvlText w:val="o"/>
      <w:lvlJc w:val="left"/>
      <w:pPr>
        <w:ind w:left="1080" w:hanging="360"/>
      </w:pPr>
      <w:rPr>
        <w:rFonts w:ascii="Courier New" w:hAnsi="Courier New" w:cs="Courier New" w:hint="default"/>
      </w:rPr>
    </w:lvl>
    <w:lvl w:ilvl="2" w:tplc="2D1267B0">
      <w:start w:val="1"/>
      <w:numFmt w:val="bullet"/>
      <w:lvlText w:val=""/>
      <w:lvlJc w:val="left"/>
      <w:pPr>
        <w:ind w:left="1800" w:hanging="360"/>
      </w:pPr>
      <w:rPr>
        <w:rFonts w:ascii="Wingdings" w:hAnsi="Wingdings" w:hint="default"/>
      </w:rPr>
    </w:lvl>
    <w:lvl w:ilvl="3" w:tplc="269A5EAC" w:tentative="1">
      <w:start w:val="1"/>
      <w:numFmt w:val="bullet"/>
      <w:lvlText w:val=""/>
      <w:lvlJc w:val="left"/>
      <w:pPr>
        <w:ind w:left="2520" w:hanging="360"/>
      </w:pPr>
      <w:rPr>
        <w:rFonts w:ascii="Symbol" w:hAnsi="Symbol" w:hint="default"/>
      </w:rPr>
    </w:lvl>
    <w:lvl w:ilvl="4" w:tplc="6100A9A6" w:tentative="1">
      <w:start w:val="1"/>
      <w:numFmt w:val="bullet"/>
      <w:lvlText w:val="o"/>
      <w:lvlJc w:val="left"/>
      <w:pPr>
        <w:ind w:left="3240" w:hanging="360"/>
      </w:pPr>
      <w:rPr>
        <w:rFonts w:ascii="Courier New" w:hAnsi="Courier New" w:cs="Courier New" w:hint="default"/>
      </w:rPr>
    </w:lvl>
    <w:lvl w:ilvl="5" w:tplc="F118C0C8" w:tentative="1">
      <w:start w:val="1"/>
      <w:numFmt w:val="bullet"/>
      <w:lvlText w:val=""/>
      <w:lvlJc w:val="left"/>
      <w:pPr>
        <w:ind w:left="3960" w:hanging="360"/>
      </w:pPr>
      <w:rPr>
        <w:rFonts w:ascii="Wingdings" w:hAnsi="Wingdings" w:hint="default"/>
      </w:rPr>
    </w:lvl>
    <w:lvl w:ilvl="6" w:tplc="2DE8ABFE" w:tentative="1">
      <w:start w:val="1"/>
      <w:numFmt w:val="bullet"/>
      <w:lvlText w:val=""/>
      <w:lvlJc w:val="left"/>
      <w:pPr>
        <w:ind w:left="4680" w:hanging="360"/>
      </w:pPr>
      <w:rPr>
        <w:rFonts w:ascii="Symbol" w:hAnsi="Symbol" w:hint="default"/>
      </w:rPr>
    </w:lvl>
    <w:lvl w:ilvl="7" w:tplc="AA5E56E4" w:tentative="1">
      <w:start w:val="1"/>
      <w:numFmt w:val="bullet"/>
      <w:lvlText w:val="o"/>
      <w:lvlJc w:val="left"/>
      <w:pPr>
        <w:ind w:left="5400" w:hanging="360"/>
      </w:pPr>
      <w:rPr>
        <w:rFonts w:ascii="Courier New" w:hAnsi="Courier New" w:cs="Courier New" w:hint="default"/>
      </w:rPr>
    </w:lvl>
    <w:lvl w:ilvl="8" w:tplc="E8E2D0C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264C224">
      <w:start w:val="1"/>
      <w:numFmt w:val="lowerRoman"/>
      <w:lvlText w:val="(%1)"/>
      <w:lvlJc w:val="left"/>
      <w:pPr>
        <w:ind w:left="1080" w:hanging="720"/>
      </w:pPr>
      <w:rPr>
        <w:rFonts w:hint="default"/>
      </w:rPr>
    </w:lvl>
    <w:lvl w:ilvl="1" w:tplc="81E81514" w:tentative="1">
      <w:start w:val="1"/>
      <w:numFmt w:val="lowerLetter"/>
      <w:lvlText w:val="%2."/>
      <w:lvlJc w:val="left"/>
      <w:pPr>
        <w:ind w:left="1440" w:hanging="360"/>
      </w:pPr>
    </w:lvl>
    <w:lvl w:ilvl="2" w:tplc="0B32F592" w:tentative="1">
      <w:start w:val="1"/>
      <w:numFmt w:val="lowerRoman"/>
      <w:lvlText w:val="%3."/>
      <w:lvlJc w:val="right"/>
      <w:pPr>
        <w:ind w:left="2160" w:hanging="180"/>
      </w:pPr>
    </w:lvl>
    <w:lvl w:ilvl="3" w:tplc="99DAED04" w:tentative="1">
      <w:start w:val="1"/>
      <w:numFmt w:val="decimal"/>
      <w:lvlText w:val="%4."/>
      <w:lvlJc w:val="left"/>
      <w:pPr>
        <w:ind w:left="2880" w:hanging="360"/>
      </w:pPr>
    </w:lvl>
    <w:lvl w:ilvl="4" w:tplc="6E3460F8" w:tentative="1">
      <w:start w:val="1"/>
      <w:numFmt w:val="lowerLetter"/>
      <w:lvlText w:val="%5."/>
      <w:lvlJc w:val="left"/>
      <w:pPr>
        <w:ind w:left="3600" w:hanging="360"/>
      </w:pPr>
    </w:lvl>
    <w:lvl w:ilvl="5" w:tplc="A0485F88" w:tentative="1">
      <w:start w:val="1"/>
      <w:numFmt w:val="lowerRoman"/>
      <w:lvlText w:val="%6."/>
      <w:lvlJc w:val="right"/>
      <w:pPr>
        <w:ind w:left="4320" w:hanging="180"/>
      </w:pPr>
    </w:lvl>
    <w:lvl w:ilvl="6" w:tplc="7E168472" w:tentative="1">
      <w:start w:val="1"/>
      <w:numFmt w:val="decimal"/>
      <w:lvlText w:val="%7."/>
      <w:lvlJc w:val="left"/>
      <w:pPr>
        <w:ind w:left="5040" w:hanging="360"/>
      </w:pPr>
    </w:lvl>
    <w:lvl w:ilvl="7" w:tplc="6D12E362" w:tentative="1">
      <w:start w:val="1"/>
      <w:numFmt w:val="lowerLetter"/>
      <w:lvlText w:val="%8."/>
      <w:lvlJc w:val="left"/>
      <w:pPr>
        <w:ind w:left="5760" w:hanging="360"/>
      </w:pPr>
    </w:lvl>
    <w:lvl w:ilvl="8" w:tplc="E3BE9158" w:tentative="1">
      <w:start w:val="1"/>
      <w:numFmt w:val="lowerRoman"/>
      <w:lvlText w:val="%9."/>
      <w:lvlJc w:val="right"/>
      <w:pPr>
        <w:ind w:left="6480" w:hanging="180"/>
      </w:pPr>
    </w:lvl>
  </w:abstractNum>
  <w:abstractNum w:abstractNumId="11" w15:restartNumberingAfterBreak="0">
    <w:nsid w:val="58870E07"/>
    <w:multiLevelType w:val="hybridMultilevel"/>
    <w:tmpl w:val="B562F846"/>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start w:val="1"/>
      <w:numFmt w:val="bullet"/>
      <w:lvlText w:val=""/>
      <w:lvlJc w:val="left"/>
      <w:pPr>
        <w:ind w:left="1446" w:hanging="360"/>
      </w:pPr>
      <w:rPr>
        <w:rFonts w:ascii="Wingdings" w:hAnsi="Wingdings" w:hint="default"/>
      </w:rPr>
    </w:lvl>
    <w:lvl w:ilvl="3" w:tplc="0C090001">
      <w:start w:val="1"/>
      <w:numFmt w:val="bullet"/>
      <w:lvlText w:val=""/>
      <w:lvlJc w:val="left"/>
      <w:pPr>
        <w:ind w:left="2166" w:hanging="360"/>
      </w:pPr>
      <w:rPr>
        <w:rFonts w:ascii="Symbol" w:hAnsi="Symbol" w:hint="default"/>
      </w:rPr>
    </w:lvl>
    <w:lvl w:ilvl="4" w:tplc="0C090003">
      <w:start w:val="1"/>
      <w:numFmt w:val="bullet"/>
      <w:lvlText w:val="o"/>
      <w:lvlJc w:val="left"/>
      <w:pPr>
        <w:ind w:left="2886" w:hanging="360"/>
      </w:pPr>
      <w:rPr>
        <w:rFonts w:ascii="Courier New" w:hAnsi="Courier New" w:cs="Courier New" w:hint="default"/>
      </w:rPr>
    </w:lvl>
    <w:lvl w:ilvl="5" w:tplc="0C090005">
      <w:start w:val="1"/>
      <w:numFmt w:val="bullet"/>
      <w:lvlText w:val=""/>
      <w:lvlJc w:val="left"/>
      <w:pPr>
        <w:ind w:left="3606" w:hanging="360"/>
      </w:pPr>
      <w:rPr>
        <w:rFonts w:ascii="Wingdings" w:hAnsi="Wingdings" w:hint="default"/>
      </w:rPr>
    </w:lvl>
    <w:lvl w:ilvl="6" w:tplc="0C090001">
      <w:start w:val="1"/>
      <w:numFmt w:val="bullet"/>
      <w:lvlText w:val=""/>
      <w:lvlJc w:val="left"/>
      <w:pPr>
        <w:ind w:left="4326" w:hanging="360"/>
      </w:pPr>
      <w:rPr>
        <w:rFonts w:ascii="Symbol" w:hAnsi="Symbol" w:hint="default"/>
      </w:rPr>
    </w:lvl>
    <w:lvl w:ilvl="7" w:tplc="0C090003">
      <w:start w:val="1"/>
      <w:numFmt w:val="bullet"/>
      <w:lvlText w:val="o"/>
      <w:lvlJc w:val="left"/>
      <w:pPr>
        <w:ind w:left="5046" w:hanging="360"/>
      </w:pPr>
      <w:rPr>
        <w:rFonts w:ascii="Courier New" w:hAnsi="Courier New" w:cs="Courier New" w:hint="default"/>
      </w:rPr>
    </w:lvl>
    <w:lvl w:ilvl="8" w:tplc="0C090005">
      <w:start w:val="1"/>
      <w:numFmt w:val="bullet"/>
      <w:lvlText w:val=""/>
      <w:lvlJc w:val="left"/>
      <w:pPr>
        <w:ind w:left="5766" w:hanging="360"/>
      </w:pPr>
      <w:rPr>
        <w:rFonts w:ascii="Wingdings" w:hAnsi="Wingdings" w:hint="default"/>
      </w:rPr>
    </w:lvl>
  </w:abstractNum>
  <w:abstractNum w:abstractNumId="12" w15:restartNumberingAfterBreak="0">
    <w:nsid w:val="704C5705"/>
    <w:multiLevelType w:val="hybridMultilevel"/>
    <w:tmpl w:val="C7521458"/>
    <w:lvl w:ilvl="0" w:tplc="A67214E8">
      <w:start w:val="1"/>
      <w:numFmt w:val="lowerRoman"/>
      <w:lvlText w:val="(%1)"/>
      <w:lvlJc w:val="left"/>
      <w:pPr>
        <w:ind w:left="1080" w:hanging="720"/>
      </w:pPr>
      <w:rPr>
        <w:rFonts w:hint="default"/>
      </w:rPr>
    </w:lvl>
    <w:lvl w:ilvl="1" w:tplc="83E0A5C8" w:tentative="1">
      <w:start w:val="1"/>
      <w:numFmt w:val="lowerLetter"/>
      <w:lvlText w:val="%2."/>
      <w:lvlJc w:val="left"/>
      <w:pPr>
        <w:ind w:left="1440" w:hanging="360"/>
      </w:pPr>
    </w:lvl>
    <w:lvl w:ilvl="2" w:tplc="78643A6A" w:tentative="1">
      <w:start w:val="1"/>
      <w:numFmt w:val="lowerRoman"/>
      <w:lvlText w:val="%3."/>
      <w:lvlJc w:val="right"/>
      <w:pPr>
        <w:ind w:left="2160" w:hanging="180"/>
      </w:pPr>
    </w:lvl>
    <w:lvl w:ilvl="3" w:tplc="41C452EA" w:tentative="1">
      <w:start w:val="1"/>
      <w:numFmt w:val="decimal"/>
      <w:lvlText w:val="%4."/>
      <w:lvlJc w:val="left"/>
      <w:pPr>
        <w:ind w:left="2880" w:hanging="360"/>
      </w:pPr>
    </w:lvl>
    <w:lvl w:ilvl="4" w:tplc="301C2D80" w:tentative="1">
      <w:start w:val="1"/>
      <w:numFmt w:val="lowerLetter"/>
      <w:lvlText w:val="%5."/>
      <w:lvlJc w:val="left"/>
      <w:pPr>
        <w:ind w:left="3600" w:hanging="360"/>
      </w:pPr>
    </w:lvl>
    <w:lvl w:ilvl="5" w:tplc="0FC8ABD2" w:tentative="1">
      <w:start w:val="1"/>
      <w:numFmt w:val="lowerRoman"/>
      <w:lvlText w:val="%6."/>
      <w:lvlJc w:val="right"/>
      <w:pPr>
        <w:ind w:left="4320" w:hanging="180"/>
      </w:pPr>
    </w:lvl>
    <w:lvl w:ilvl="6" w:tplc="41BE9232" w:tentative="1">
      <w:start w:val="1"/>
      <w:numFmt w:val="decimal"/>
      <w:lvlText w:val="%7."/>
      <w:lvlJc w:val="left"/>
      <w:pPr>
        <w:ind w:left="5040" w:hanging="360"/>
      </w:pPr>
    </w:lvl>
    <w:lvl w:ilvl="7" w:tplc="2AB0FC3A" w:tentative="1">
      <w:start w:val="1"/>
      <w:numFmt w:val="lowerLetter"/>
      <w:lvlText w:val="%8."/>
      <w:lvlJc w:val="left"/>
      <w:pPr>
        <w:ind w:left="5760" w:hanging="360"/>
      </w:pPr>
    </w:lvl>
    <w:lvl w:ilvl="8" w:tplc="FE14D5B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FF65B34"/>
    <w:multiLevelType w:val="hybridMultilevel"/>
    <w:tmpl w:val="3342D5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2"/>
  </w:num>
  <w:num w:numId="12">
    <w:abstractNumId w:val="9"/>
  </w:num>
  <w:num w:numId="13">
    <w:abstractNumId w:val="8"/>
  </w:num>
  <w:num w:numId="14">
    <w:abstractNumId w:val="8"/>
  </w:num>
  <w:num w:numId="15">
    <w:abstractNumId w:val="11"/>
  </w:num>
  <w:num w:numId="16">
    <w:abstractNumId w:val="13"/>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365"/>
    <w:rsid w:val="00000B63"/>
    <w:rsid w:val="000072D9"/>
    <w:rsid w:val="00007DEC"/>
    <w:rsid w:val="00011063"/>
    <w:rsid w:val="00011B1A"/>
    <w:rsid w:val="00011FBE"/>
    <w:rsid w:val="00012B05"/>
    <w:rsid w:val="00013276"/>
    <w:rsid w:val="000134A4"/>
    <w:rsid w:val="00013E16"/>
    <w:rsid w:val="00013E36"/>
    <w:rsid w:val="00014EBD"/>
    <w:rsid w:val="00014F65"/>
    <w:rsid w:val="000209B3"/>
    <w:rsid w:val="00021E47"/>
    <w:rsid w:val="00023037"/>
    <w:rsid w:val="000276AB"/>
    <w:rsid w:val="0003070B"/>
    <w:rsid w:val="0003345D"/>
    <w:rsid w:val="0003426E"/>
    <w:rsid w:val="00035450"/>
    <w:rsid w:val="000370E9"/>
    <w:rsid w:val="00037636"/>
    <w:rsid w:val="0004094A"/>
    <w:rsid w:val="000418D3"/>
    <w:rsid w:val="00041B27"/>
    <w:rsid w:val="00043228"/>
    <w:rsid w:val="000452B1"/>
    <w:rsid w:val="00046715"/>
    <w:rsid w:val="00052AAC"/>
    <w:rsid w:val="00053E34"/>
    <w:rsid w:val="00054FDC"/>
    <w:rsid w:val="0005549C"/>
    <w:rsid w:val="000554E7"/>
    <w:rsid w:val="0005625A"/>
    <w:rsid w:val="000574B3"/>
    <w:rsid w:val="0006093C"/>
    <w:rsid w:val="00061A46"/>
    <w:rsid w:val="00063C72"/>
    <w:rsid w:val="00063FF5"/>
    <w:rsid w:val="000664B9"/>
    <w:rsid w:val="00067631"/>
    <w:rsid w:val="00067F44"/>
    <w:rsid w:val="00071255"/>
    <w:rsid w:val="00071E19"/>
    <w:rsid w:val="00071E7A"/>
    <w:rsid w:val="000732CB"/>
    <w:rsid w:val="00073F14"/>
    <w:rsid w:val="0007406D"/>
    <w:rsid w:val="00074D6A"/>
    <w:rsid w:val="00077F07"/>
    <w:rsid w:val="00080564"/>
    <w:rsid w:val="00080658"/>
    <w:rsid w:val="0008175E"/>
    <w:rsid w:val="00087D2F"/>
    <w:rsid w:val="00090CB7"/>
    <w:rsid w:val="00092B1B"/>
    <w:rsid w:val="00094A79"/>
    <w:rsid w:val="00095573"/>
    <w:rsid w:val="00095FC4"/>
    <w:rsid w:val="000969E2"/>
    <w:rsid w:val="00096A02"/>
    <w:rsid w:val="00097D43"/>
    <w:rsid w:val="000A0FA3"/>
    <w:rsid w:val="000A182D"/>
    <w:rsid w:val="000A1EF7"/>
    <w:rsid w:val="000A713E"/>
    <w:rsid w:val="000A77CD"/>
    <w:rsid w:val="000B2754"/>
    <w:rsid w:val="000B5AA7"/>
    <w:rsid w:val="000B6097"/>
    <w:rsid w:val="000B6837"/>
    <w:rsid w:val="000C1555"/>
    <w:rsid w:val="000C16C7"/>
    <w:rsid w:val="000C3BC7"/>
    <w:rsid w:val="000C4853"/>
    <w:rsid w:val="000C491E"/>
    <w:rsid w:val="000C753C"/>
    <w:rsid w:val="000C7A2F"/>
    <w:rsid w:val="000D1A66"/>
    <w:rsid w:val="000E1F67"/>
    <w:rsid w:val="000E3B95"/>
    <w:rsid w:val="000E47B0"/>
    <w:rsid w:val="000E50C6"/>
    <w:rsid w:val="000E53A0"/>
    <w:rsid w:val="000F3D25"/>
    <w:rsid w:val="000F442C"/>
    <w:rsid w:val="000F6341"/>
    <w:rsid w:val="001031A3"/>
    <w:rsid w:val="001038E2"/>
    <w:rsid w:val="00105427"/>
    <w:rsid w:val="00111E0F"/>
    <w:rsid w:val="001131B5"/>
    <w:rsid w:val="0011431F"/>
    <w:rsid w:val="00116CD4"/>
    <w:rsid w:val="001171BF"/>
    <w:rsid w:val="001201DC"/>
    <w:rsid w:val="001205A4"/>
    <w:rsid w:val="00123CD3"/>
    <w:rsid w:val="0012585C"/>
    <w:rsid w:val="00125CF5"/>
    <w:rsid w:val="00125E04"/>
    <w:rsid w:val="00126247"/>
    <w:rsid w:val="00126E44"/>
    <w:rsid w:val="00130611"/>
    <w:rsid w:val="00134384"/>
    <w:rsid w:val="0013459D"/>
    <w:rsid w:val="00135C10"/>
    <w:rsid w:val="00136570"/>
    <w:rsid w:val="001373AB"/>
    <w:rsid w:val="00140E21"/>
    <w:rsid w:val="001465B0"/>
    <w:rsid w:val="001469C9"/>
    <w:rsid w:val="001473A7"/>
    <w:rsid w:val="00147650"/>
    <w:rsid w:val="0015048A"/>
    <w:rsid w:val="00152A84"/>
    <w:rsid w:val="001532B8"/>
    <w:rsid w:val="00154B76"/>
    <w:rsid w:val="00155F01"/>
    <w:rsid w:val="00156E84"/>
    <w:rsid w:val="00163C52"/>
    <w:rsid w:val="00164B58"/>
    <w:rsid w:val="001668C8"/>
    <w:rsid w:val="001670D3"/>
    <w:rsid w:val="00174EAF"/>
    <w:rsid w:val="001750B1"/>
    <w:rsid w:val="001757D3"/>
    <w:rsid w:val="00175F33"/>
    <w:rsid w:val="00181F4E"/>
    <w:rsid w:val="00184216"/>
    <w:rsid w:val="00185BD4"/>
    <w:rsid w:val="0018785F"/>
    <w:rsid w:val="00190999"/>
    <w:rsid w:val="0019478B"/>
    <w:rsid w:val="001965D5"/>
    <w:rsid w:val="001A01E5"/>
    <w:rsid w:val="001A0BC8"/>
    <w:rsid w:val="001A189E"/>
    <w:rsid w:val="001A47FF"/>
    <w:rsid w:val="001A5D71"/>
    <w:rsid w:val="001B1343"/>
    <w:rsid w:val="001B2B7E"/>
    <w:rsid w:val="001B4146"/>
    <w:rsid w:val="001B4165"/>
    <w:rsid w:val="001B74FF"/>
    <w:rsid w:val="001B7E45"/>
    <w:rsid w:val="001C225B"/>
    <w:rsid w:val="001C2882"/>
    <w:rsid w:val="001C5BF5"/>
    <w:rsid w:val="001C5CC6"/>
    <w:rsid w:val="001C651D"/>
    <w:rsid w:val="001C68AE"/>
    <w:rsid w:val="001D0CA5"/>
    <w:rsid w:val="001D1D33"/>
    <w:rsid w:val="001D2E8D"/>
    <w:rsid w:val="001D5216"/>
    <w:rsid w:val="001D55D5"/>
    <w:rsid w:val="001D7BBF"/>
    <w:rsid w:val="001D7F1B"/>
    <w:rsid w:val="001E09E0"/>
    <w:rsid w:val="001E14C1"/>
    <w:rsid w:val="001E3242"/>
    <w:rsid w:val="001E52D9"/>
    <w:rsid w:val="001E5F3E"/>
    <w:rsid w:val="001F0917"/>
    <w:rsid w:val="001F5221"/>
    <w:rsid w:val="002003B3"/>
    <w:rsid w:val="002020D0"/>
    <w:rsid w:val="00202AC7"/>
    <w:rsid w:val="002035C7"/>
    <w:rsid w:val="00204C3E"/>
    <w:rsid w:val="00211097"/>
    <w:rsid w:val="00211C68"/>
    <w:rsid w:val="0021288F"/>
    <w:rsid w:val="00212922"/>
    <w:rsid w:val="0021326F"/>
    <w:rsid w:val="0021434F"/>
    <w:rsid w:val="00220825"/>
    <w:rsid w:val="0022229A"/>
    <w:rsid w:val="00224389"/>
    <w:rsid w:val="002256A2"/>
    <w:rsid w:val="0022682A"/>
    <w:rsid w:val="0023086B"/>
    <w:rsid w:val="00232751"/>
    <w:rsid w:val="00234262"/>
    <w:rsid w:val="002342C2"/>
    <w:rsid w:val="00234C90"/>
    <w:rsid w:val="00234D1A"/>
    <w:rsid w:val="00236663"/>
    <w:rsid w:val="00241271"/>
    <w:rsid w:val="00242E68"/>
    <w:rsid w:val="00245DA8"/>
    <w:rsid w:val="00246049"/>
    <w:rsid w:val="002475E6"/>
    <w:rsid w:val="00251E73"/>
    <w:rsid w:val="00255004"/>
    <w:rsid w:val="00255DDB"/>
    <w:rsid w:val="002569E1"/>
    <w:rsid w:val="00256E2F"/>
    <w:rsid w:val="00257DA8"/>
    <w:rsid w:val="0026100F"/>
    <w:rsid w:val="00261546"/>
    <w:rsid w:val="002629BD"/>
    <w:rsid w:val="002707EE"/>
    <w:rsid w:val="002737DB"/>
    <w:rsid w:val="00275466"/>
    <w:rsid w:val="002805EC"/>
    <w:rsid w:val="00281088"/>
    <w:rsid w:val="0028328B"/>
    <w:rsid w:val="002832AE"/>
    <w:rsid w:val="00284035"/>
    <w:rsid w:val="00284884"/>
    <w:rsid w:val="0028532A"/>
    <w:rsid w:val="00286098"/>
    <w:rsid w:val="00291CF8"/>
    <w:rsid w:val="002A042E"/>
    <w:rsid w:val="002A18C8"/>
    <w:rsid w:val="002A2C08"/>
    <w:rsid w:val="002A394D"/>
    <w:rsid w:val="002A53B0"/>
    <w:rsid w:val="002A67D8"/>
    <w:rsid w:val="002B0ABA"/>
    <w:rsid w:val="002B6C95"/>
    <w:rsid w:val="002B7826"/>
    <w:rsid w:val="002B799A"/>
    <w:rsid w:val="002C03A6"/>
    <w:rsid w:val="002C0D4A"/>
    <w:rsid w:val="002C220A"/>
    <w:rsid w:val="002C42C2"/>
    <w:rsid w:val="002C5110"/>
    <w:rsid w:val="002D2440"/>
    <w:rsid w:val="002D4419"/>
    <w:rsid w:val="002D5890"/>
    <w:rsid w:val="002D75C4"/>
    <w:rsid w:val="002E4731"/>
    <w:rsid w:val="002E6412"/>
    <w:rsid w:val="002E6D98"/>
    <w:rsid w:val="002E755E"/>
    <w:rsid w:val="002E7BA5"/>
    <w:rsid w:val="002F2D41"/>
    <w:rsid w:val="002F326A"/>
    <w:rsid w:val="002F68E0"/>
    <w:rsid w:val="002F69B8"/>
    <w:rsid w:val="002F74A6"/>
    <w:rsid w:val="003003B1"/>
    <w:rsid w:val="00300AD9"/>
    <w:rsid w:val="00300B0C"/>
    <w:rsid w:val="003029AD"/>
    <w:rsid w:val="0030423E"/>
    <w:rsid w:val="00307412"/>
    <w:rsid w:val="00311E2E"/>
    <w:rsid w:val="0031296B"/>
    <w:rsid w:val="0031406B"/>
    <w:rsid w:val="00316334"/>
    <w:rsid w:val="0031697F"/>
    <w:rsid w:val="00323272"/>
    <w:rsid w:val="003252BC"/>
    <w:rsid w:val="003330ED"/>
    <w:rsid w:val="003332D9"/>
    <w:rsid w:val="0033723F"/>
    <w:rsid w:val="00337E69"/>
    <w:rsid w:val="003400E1"/>
    <w:rsid w:val="0034366B"/>
    <w:rsid w:val="003502CE"/>
    <w:rsid w:val="003516D5"/>
    <w:rsid w:val="003528D2"/>
    <w:rsid w:val="00362AB7"/>
    <w:rsid w:val="00363F7D"/>
    <w:rsid w:val="003646D3"/>
    <w:rsid w:val="003659AC"/>
    <w:rsid w:val="0037126A"/>
    <w:rsid w:val="00371775"/>
    <w:rsid w:val="0037183F"/>
    <w:rsid w:val="0037496F"/>
    <w:rsid w:val="003824D1"/>
    <w:rsid w:val="00384D57"/>
    <w:rsid w:val="0038591F"/>
    <w:rsid w:val="00386C86"/>
    <w:rsid w:val="0039010C"/>
    <w:rsid w:val="00393C76"/>
    <w:rsid w:val="0039411E"/>
    <w:rsid w:val="0039463D"/>
    <w:rsid w:val="00394E55"/>
    <w:rsid w:val="00396779"/>
    <w:rsid w:val="00396A0A"/>
    <w:rsid w:val="003A1F16"/>
    <w:rsid w:val="003A4059"/>
    <w:rsid w:val="003A488E"/>
    <w:rsid w:val="003A51F5"/>
    <w:rsid w:val="003A7B02"/>
    <w:rsid w:val="003B43B7"/>
    <w:rsid w:val="003B5951"/>
    <w:rsid w:val="003B5DD4"/>
    <w:rsid w:val="003B5F1A"/>
    <w:rsid w:val="003C02B0"/>
    <w:rsid w:val="003C0855"/>
    <w:rsid w:val="003C1BEE"/>
    <w:rsid w:val="003C5276"/>
    <w:rsid w:val="003C5E61"/>
    <w:rsid w:val="003C6CC8"/>
    <w:rsid w:val="003D14BF"/>
    <w:rsid w:val="003D3351"/>
    <w:rsid w:val="003D407E"/>
    <w:rsid w:val="003D5283"/>
    <w:rsid w:val="003D70BD"/>
    <w:rsid w:val="003D794F"/>
    <w:rsid w:val="003E0667"/>
    <w:rsid w:val="003E20A5"/>
    <w:rsid w:val="003E2112"/>
    <w:rsid w:val="003E380C"/>
    <w:rsid w:val="003E7579"/>
    <w:rsid w:val="003F1152"/>
    <w:rsid w:val="003F2DC2"/>
    <w:rsid w:val="003F3D95"/>
    <w:rsid w:val="003F482C"/>
    <w:rsid w:val="003F6DAC"/>
    <w:rsid w:val="003F769E"/>
    <w:rsid w:val="003F7852"/>
    <w:rsid w:val="00401417"/>
    <w:rsid w:val="00401826"/>
    <w:rsid w:val="00401E7A"/>
    <w:rsid w:val="00405876"/>
    <w:rsid w:val="00405F27"/>
    <w:rsid w:val="00410287"/>
    <w:rsid w:val="004107B4"/>
    <w:rsid w:val="004107DF"/>
    <w:rsid w:val="00410CC7"/>
    <w:rsid w:val="0041225D"/>
    <w:rsid w:val="00412CF3"/>
    <w:rsid w:val="00415BDC"/>
    <w:rsid w:val="004160F6"/>
    <w:rsid w:val="00417DD5"/>
    <w:rsid w:val="004200FF"/>
    <w:rsid w:val="004218F3"/>
    <w:rsid w:val="00422667"/>
    <w:rsid w:val="00422A51"/>
    <w:rsid w:val="00424446"/>
    <w:rsid w:val="00427685"/>
    <w:rsid w:val="00427F4A"/>
    <w:rsid w:val="004339A2"/>
    <w:rsid w:val="00433BE3"/>
    <w:rsid w:val="00434A3C"/>
    <w:rsid w:val="00435059"/>
    <w:rsid w:val="00437378"/>
    <w:rsid w:val="00440371"/>
    <w:rsid w:val="0044334F"/>
    <w:rsid w:val="0045034D"/>
    <w:rsid w:val="0045227A"/>
    <w:rsid w:val="00455860"/>
    <w:rsid w:val="00455EA6"/>
    <w:rsid w:val="00456ADD"/>
    <w:rsid w:val="0046282A"/>
    <w:rsid w:val="004628C6"/>
    <w:rsid w:val="00464B9F"/>
    <w:rsid w:val="004658C2"/>
    <w:rsid w:val="00471D4F"/>
    <w:rsid w:val="00472677"/>
    <w:rsid w:val="00472B57"/>
    <w:rsid w:val="00473509"/>
    <w:rsid w:val="004759C2"/>
    <w:rsid w:val="004761BB"/>
    <w:rsid w:val="00476EA8"/>
    <w:rsid w:val="004806D7"/>
    <w:rsid w:val="00482BE6"/>
    <w:rsid w:val="00484CC8"/>
    <w:rsid w:val="00487F1C"/>
    <w:rsid w:val="00492EE8"/>
    <w:rsid w:val="00496123"/>
    <w:rsid w:val="00496882"/>
    <w:rsid w:val="0049733D"/>
    <w:rsid w:val="00497B96"/>
    <w:rsid w:val="004A42C8"/>
    <w:rsid w:val="004A7171"/>
    <w:rsid w:val="004B2486"/>
    <w:rsid w:val="004B24B5"/>
    <w:rsid w:val="004B25BA"/>
    <w:rsid w:val="004B2CA5"/>
    <w:rsid w:val="004C2B03"/>
    <w:rsid w:val="004C47AE"/>
    <w:rsid w:val="004C5588"/>
    <w:rsid w:val="004C5B66"/>
    <w:rsid w:val="004C7433"/>
    <w:rsid w:val="004C76DE"/>
    <w:rsid w:val="004C7A6A"/>
    <w:rsid w:val="004D11EC"/>
    <w:rsid w:val="004D2E91"/>
    <w:rsid w:val="004D6B9C"/>
    <w:rsid w:val="004D6DEC"/>
    <w:rsid w:val="004E09ED"/>
    <w:rsid w:val="004E1FBF"/>
    <w:rsid w:val="004E2D99"/>
    <w:rsid w:val="004E365F"/>
    <w:rsid w:val="004E4A71"/>
    <w:rsid w:val="004E57C9"/>
    <w:rsid w:val="004E7850"/>
    <w:rsid w:val="004F15F3"/>
    <w:rsid w:val="004F404A"/>
    <w:rsid w:val="004F4859"/>
    <w:rsid w:val="00500CB4"/>
    <w:rsid w:val="00502345"/>
    <w:rsid w:val="005047CD"/>
    <w:rsid w:val="00504AB9"/>
    <w:rsid w:val="00505B20"/>
    <w:rsid w:val="00505B80"/>
    <w:rsid w:val="00507EA1"/>
    <w:rsid w:val="0051042F"/>
    <w:rsid w:val="00510769"/>
    <w:rsid w:val="00514463"/>
    <w:rsid w:val="00517D69"/>
    <w:rsid w:val="005205A4"/>
    <w:rsid w:val="00520B3D"/>
    <w:rsid w:val="00521570"/>
    <w:rsid w:val="005216A3"/>
    <w:rsid w:val="0052300B"/>
    <w:rsid w:val="005241CB"/>
    <w:rsid w:val="00532368"/>
    <w:rsid w:val="00533117"/>
    <w:rsid w:val="005341BF"/>
    <w:rsid w:val="00534CBB"/>
    <w:rsid w:val="00535E11"/>
    <w:rsid w:val="00535F2B"/>
    <w:rsid w:val="0054056F"/>
    <w:rsid w:val="00540989"/>
    <w:rsid w:val="005439E2"/>
    <w:rsid w:val="00547A53"/>
    <w:rsid w:val="00553733"/>
    <w:rsid w:val="0055381B"/>
    <w:rsid w:val="00557778"/>
    <w:rsid w:val="00561757"/>
    <w:rsid w:val="00562783"/>
    <w:rsid w:val="00563B41"/>
    <w:rsid w:val="005641EB"/>
    <w:rsid w:val="005661A1"/>
    <w:rsid w:val="0056792D"/>
    <w:rsid w:val="00567DF3"/>
    <w:rsid w:val="005712BE"/>
    <w:rsid w:val="00571BC3"/>
    <w:rsid w:val="005735BA"/>
    <w:rsid w:val="00581877"/>
    <w:rsid w:val="005830B1"/>
    <w:rsid w:val="0059043D"/>
    <w:rsid w:val="00594C8B"/>
    <w:rsid w:val="00596BC1"/>
    <w:rsid w:val="00597AD1"/>
    <w:rsid w:val="005A1998"/>
    <w:rsid w:val="005A206E"/>
    <w:rsid w:val="005A230F"/>
    <w:rsid w:val="005A375D"/>
    <w:rsid w:val="005A4435"/>
    <w:rsid w:val="005B1400"/>
    <w:rsid w:val="005B3A6B"/>
    <w:rsid w:val="005C22EE"/>
    <w:rsid w:val="005C51EF"/>
    <w:rsid w:val="005D09AE"/>
    <w:rsid w:val="005D3171"/>
    <w:rsid w:val="005D410D"/>
    <w:rsid w:val="005D42B1"/>
    <w:rsid w:val="005D6629"/>
    <w:rsid w:val="005D6962"/>
    <w:rsid w:val="005E3716"/>
    <w:rsid w:val="005E4110"/>
    <w:rsid w:val="005F2E7A"/>
    <w:rsid w:val="005F4016"/>
    <w:rsid w:val="005F59CB"/>
    <w:rsid w:val="006003D2"/>
    <w:rsid w:val="00602E49"/>
    <w:rsid w:val="006047BB"/>
    <w:rsid w:val="00605872"/>
    <w:rsid w:val="00612DCD"/>
    <w:rsid w:val="006132FC"/>
    <w:rsid w:val="00615A41"/>
    <w:rsid w:val="00615C16"/>
    <w:rsid w:val="0062023C"/>
    <w:rsid w:val="00620595"/>
    <w:rsid w:val="0062278A"/>
    <w:rsid w:val="00623F89"/>
    <w:rsid w:val="006309B3"/>
    <w:rsid w:val="00632797"/>
    <w:rsid w:val="00633630"/>
    <w:rsid w:val="00635D71"/>
    <w:rsid w:val="00635E29"/>
    <w:rsid w:val="0063635E"/>
    <w:rsid w:val="00637070"/>
    <w:rsid w:val="00640466"/>
    <w:rsid w:val="00644447"/>
    <w:rsid w:val="00644D9C"/>
    <w:rsid w:val="006450B5"/>
    <w:rsid w:val="006455A3"/>
    <w:rsid w:val="0064649F"/>
    <w:rsid w:val="00647185"/>
    <w:rsid w:val="0065143D"/>
    <w:rsid w:val="00655365"/>
    <w:rsid w:val="00660501"/>
    <w:rsid w:val="006637E7"/>
    <w:rsid w:val="00664206"/>
    <w:rsid w:val="0066722F"/>
    <w:rsid w:val="00670CDD"/>
    <w:rsid w:val="006713F1"/>
    <w:rsid w:val="00671E97"/>
    <w:rsid w:val="006727C5"/>
    <w:rsid w:val="00673C3B"/>
    <w:rsid w:val="00677F7E"/>
    <w:rsid w:val="00681319"/>
    <w:rsid w:val="00681492"/>
    <w:rsid w:val="00681A9C"/>
    <w:rsid w:val="0068353C"/>
    <w:rsid w:val="006846DC"/>
    <w:rsid w:val="00685210"/>
    <w:rsid w:val="00692303"/>
    <w:rsid w:val="00695CAC"/>
    <w:rsid w:val="006972F9"/>
    <w:rsid w:val="006A10FE"/>
    <w:rsid w:val="006A1DBA"/>
    <w:rsid w:val="006A573E"/>
    <w:rsid w:val="006A6326"/>
    <w:rsid w:val="006B0A2A"/>
    <w:rsid w:val="006B1F1C"/>
    <w:rsid w:val="006B3E91"/>
    <w:rsid w:val="006B4048"/>
    <w:rsid w:val="006B55AC"/>
    <w:rsid w:val="006B5C80"/>
    <w:rsid w:val="006C0045"/>
    <w:rsid w:val="006C2964"/>
    <w:rsid w:val="006C5860"/>
    <w:rsid w:val="006C5A75"/>
    <w:rsid w:val="006C7F9C"/>
    <w:rsid w:val="006D0B53"/>
    <w:rsid w:val="006D0E7D"/>
    <w:rsid w:val="006D1980"/>
    <w:rsid w:val="006D2122"/>
    <w:rsid w:val="006D3007"/>
    <w:rsid w:val="006D5B4C"/>
    <w:rsid w:val="006D5E0C"/>
    <w:rsid w:val="006D641C"/>
    <w:rsid w:val="006E068B"/>
    <w:rsid w:val="006E15F6"/>
    <w:rsid w:val="006E31F5"/>
    <w:rsid w:val="006E4D5F"/>
    <w:rsid w:val="006F1001"/>
    <w:rsid w:val="006F36F0"/>
    <w:rsid w:val="006F3D16"/>
    <w:rsid w:val="006F4687"/>
    <w:rsid w:val="00701353"/>
    <w:rsid w:val="007050A3"/>
    <w:rsid w:val="0071016C"/>
    <w:rsid w:val="007108FD"/>
    <w:rsid w:val="00713AC0"/>
    <w:rsid w:val="0071537E"/>
    <w:rsid w:val="007159B9"/>
    <w:rsid w:val="00717161"/>
    <w:rsid w:val="007222B6"/>
    <w:rsid w:val="00723713"/>
    <w:rsid w:val="00725489"/>
    <w:rsid w:val="00730A19"/>
    <w:rsid w:val="00733F94"/>
    <w:rsid w:val="0073482A"/>
    <w:rsid w:val="007368D6"/>
    <w:rsid w:val="007435AE"/>
    <w:rsid w:val="00743C2A"/>
    <w:rsid w:val="00744B75"/>
    <w:rsid w:val="0074546F"/>
    <w:rsid w:val="00745FA0"/>
    <w:rsid w:val="00746D62"/>
    <w:rsid w:val="00747846"/>
    <w:rsid w:val="00757867"/>
    <w:rsid w:val="007607DC"/>
    <w:rsid w:val="00764CC1"/>
    <w:rsid w:val="00766301"/>
    <w:rsid w:val="00771850"/>
    <w:rsid w:val="00771D70"/>
    <w:rsid w:val="0077240F"/>
    <w:rsid w:val="0078266C"/>
    <w:rsid w:val="007843FE"/>
    <w:rsid w:val="00785552"/>
    <w:rsid w:val="00786030"/>
    <w:rsid w:val="00786430"/>
    <w:rsid w:val="00786554"/>
    <w:rsid w:val="00786669"/>
    <w:rsid w:val="00786DEC"/>
    <w:rsid w:val="00786DF8"/>
    <w:rsid w:val="007919FB"/>
    <w:rsid w:val="00792290"/>
    <w:rsid w:val="00792ED7"/>
    <w:rsid w:val="007935DB"/>
    <w:rsid w:val="00796F5F"/>
    <w:rsid w:val="00797394"/>
    <w:rsid w:val="00797569"/>
    <w:rsid w:val="007A0CB0"/>
    <w:rsid w:val="007A1088"/>
    <w:rsid w:val="007A1511"/>
    <w:rsid w:val="007A1BB5"/>
    <w:rsid w:val="007A29C8"/>
    <w:rsid w:val="007A44BB"/>
    <w:rsid w:val="007A5659"/>
    <w:rsid w:val="007B0605"/>
    <w:rsid w:val="007B1D2C"/>
    <w:rsid w:val="007B2440"/>
    <w:rsid w:val="007B32C2"/>
    <w:rsid w:val="007B608C"/>
    <w:rsid w:val="007C0166"/>
    <w:rsid w:val="007C2A3C"/>
    <w:rsid w:val="007C6EDA"/>
    <w:rsid w:val="007D20DA"/>
    <w:rsid w:val="007D3D50"/>
    <w:rsid w:val="007D3EFF"/>
    <w:rsid w:val="007D43CC"/>
    <w:rsid w:val="007D77A5"/>
    <w:rsid w:val="007D7B75"/>
    <w:rsid w:val="007E04C0"/>
    <w:rsid w:val="007E0533"/>
    <w:rsid w:val="007E598D"/>
    <w:rsid w:val="007F0616"/>
    <w:rsid w:val="007F22F7"/>
    <w:rsid w:val="007F2B15"/>
    <w:rsid w:val="007F504D"/>
    <w:rsid w:val="00801AB9"/>
    <w:rsid w:val="00801F42"/>
    <w:rsid w:val="008030AB"/>
    <w:rsid w:val="0080430D"/>
    <w:rsid w:val="00807341"/>
    <w:rsid w:val="00811085"/>
    <w:rsid w:val="0081135E"/>
    <w:rsid w:val="0081169D"/>
    <w:rsid w:val="0081476C"/>
    <w:rsid w:val="00820FF0"/>
    <w:rsid w:val="00821070"/>
    <w:rsid w:val="008279C9"/>
    <w:rsid w:val="0083468D"/>
    <w:rsid w:val="00834C46"/>
    <w:rsid w:val="00835705"/>
    <w:rsid w:val="0083581B"/>
    <w:rsid w:val="0083592A"/>
    <w:rsid w:val="008368C6"/>
    <w:rsid w:val="008370F2"/>
    <w:rsid w:val="00837BF4"/>
    <w:rsid w:val="00840041"/>
    <w:rsid w:val="00840618"/>
    <w:rsid w:val="008427F8"/>
    <w:rsid w:val="00842EB2"/>
    <w:rsid w:val="00844297"/>
    <w:rsid w:val="00846544"/>
    <w:rsid w:val="0084733F"/>
    <w:rsid w:val="00847A8E"/>
    <w:rsid w:val="00851022"/>
    <w:rsid w:val="00851F8D"/>
    <w:rsid w:val="00852D99"/>
    <w:rsid w:val="0085342E"/>
    <w:rsid w:val="0085351D"/>
    <w:rsid w:val="00854A67"/>
    <w:rsid w:val="0085778F"/>
    <w:rsid w:val="008605A0"/>
    <w:rsid w:val="00860914"/>
    <w:rsid w:val="00861FD2"/>
    <w:rsid w:val="008630D7"/>
    <w:rsid w:val="008672B5"/>
    <w:rsid w:val="00870C8B"/>
    <w:rsid w:val="00871168"/>
    <w:rsid w:val="0087246E"/>
    <w:rsid w:val="00873C3D"/>
    <w:rsid w:val="00874B83"/>
    <w:rsid w:val="008754ED"/>
    <w:rsid w:val="00875D79"/>
    <w:rsid w:val="00876559"/>
    <w:rsid w:val="008778CF"/>
    <w:rsid w:val="0088715D"/>
    <w:rsid w:val="00890804"/>
    <w:rsid w:val="00891D0B"/>
    <w:rsid w:val="0089589C"/>
    <w:rsid w:val="008A0997"/>
    <w:rsid w:val="008A10AF"/>
    <w:rsid w:val="008A7229"/>
    <w:rsid w:val="008B35DF"/>
    <w:rsid w:val="008B39A4"/>
    <w:rsid w:val="008B418A"/>
    <w:rsid w:val="008B6C54"/>
    <w:rsid w:val="008C1585"/>
    <w:rsid w:val="008C26D3"/>
    <w:rsid w:val="008C2B34"/>
    <w:rsid w:val="008C45AD"/>
    <w:rsid w:val="008C6790"/>
    <w:rsid w:val="008C6F40"/>
    <w:rsid w:val="008C7506"/>
    <w:rsid w:val="008C7709"/>
    <w:rsid w:val="008C7AB1"/>
    <w:rsid w:val="008C7FEC"/>
    <w:rsid w:val="008D13B4"/>
    <w:rsid w:val="008D35C6"/>
    <w:rsid w:val="008E08FC"/>
    <w:rsid w:val="008E26F8"/>
    <w:rsid w:val="008E3DF8"/>
    <w:rsid w:val="008E3E90"/>
    <w:rsid w:val="008E6AA5"/>
    <w:rsid w:val="008F009D"/>
    <w:rsid w:val="008F2486"/>
    <w:rsid w:val="008F2B32"/>
    <w:rsid w:val="008F5BBE"/>
    <w:rsid w:val="008F7511"/>
    <w:rsid w:val="00904760"/>
    <w:rsid w:val="009076B0"/>
    <w:rsid w:val="00907B91"/>
    <w:rsid w:val="00910440"/>
    <w:rsid w:val="00913A73"/>
    <w:rsid w:val="00914679"/>
    <w:rsid w:val="00920E29"/>
    <w:rsid w:val="009221B0"/>
    <w:rsid w:val="009245DC"/>
    <w:rsid w:val="00924E0E"/>
    <w:rsid w:val="009258F1"/>
    <w:rsid w:val="00926A46"/>
    <w:rsid w:val="00930C6B"/>
    <w:rsid w:val="00935D73"/>
    <w:rsid w:val="00940AA5"/>
    <w:rsid w:val="00941061"/>
    <w:rsid w:val="009417E9"/>
    <w:rsid w:val="009424B5"/>
    <w:rsid w:val="00944C70"/>
    <w:rsid w:val="00946796"/>
    <w:rsid w:val="009469C0"/>
    <w:rsid w:val="00946E09"/>
    <w:rsid w:val="00947A21"/>
    <w:rsid w:val="0095088D"/>
    <w:rsid w:val="00951067"/>
    <w:rsid w:val="00952B67"/>
    <w:rsid w:val="00952F2C"/>
    <w:rsid w:val="00954A10"/>
    <w:rsid w:val="0095573E"/>
    <w:rsid w:val="00955A1A"/>
    <w:rsid w:val="009563AB"/>
    <w:rsid w:val="0096099F"/>
    <w:rsid w:val="009641A2"/>
    <w:rsid w:val="00964E49"/>
    <w:rsid w:val="00966004"/>
    <w:rsid w:val="009665B3"/>
    <w:rsid w:val="00967DFB"/>
    <w:rsid w:val="0097195C"/>
    <w:rsid w:val="00971A72"/>
    <w:rsid w:val="00971AE4"/>
    <w:rsid w:val="00975EED"/>
    <w:rsid w:val="00977062"/>
    <w:rsid w:val="0098078C"/>
    <w:rsid w:val="00982444"/>
    <w:rsid w:val="00986011"/>
    <w:rsid w:val="00986515"/>
    <w:rsid w:val="00991C89"/>
    <w:rsid w:val="00995460"/>
    <w:rsid w:val="009960A9"/>
    <w:rsid w:val="00996A74"/>
    <w:rsid w:val="009A28F0"/>
    <w:rsid w:val="009A2E6F"/>
    <w:rsid w:val="009A4815"/>
    <w:rsid w:val="009A608B"/>
    <w:rsid w:val="009A798E"/>
    <w:rsid w:val="009B09B2"/>
    <w:rsid w:val="009B370D"/>
    <w:rsid w:val="009B76DB"/>
    <w:rsid w:val="009B7E72"/>
    <w:rsid w:val="009C14A7"/>
    <w:rsid w:val="009C1AE1"/>
    <w:rsid w:val="009C2374"/>
    <w:rsid w:val="009C3703"/>
    <w:rsid w:val="009C6E97"/>
    <w:rsid w:val="009E0EB5"/>
    <w:rsid w:val="009E2292"/>
    <w:rsid w:val="009E2470"/>
    <w:rsid w:val="009E53C9"/>
    <w:rsid w:val="009E6571"/>
    <w:rsid w:val="009E6DA0"/>
    <w:rsid w:val="009F018E"/>
    <w:rsid w:val="009F032D"/>
    <w:rsid w:val="009F0700"/>
    <w:rsid w:val="009F0D03"/>
    <w:rsid w:val="009F4385"/>
    <w:rsid w:val="009F5A0A"/>
    <w:rsid w:val="00A01FB7"/>
    <w:rsid w:val="00A02EE1"/>
    <w:rsid w:val="00A04076"/>
    <w:rsid w:val="00A05E1C"/>
    <w:rsid w:val="00A067C1"/>
    <w:rsid w:val="00A120DA"/>
    <w:rsid w:val="00A123F8"/>
    <w:rsid w:val="00A13516"/>
    <w:rsid w:val="00A1462A"/>
    <w:rsid w:val="00A173A2"/>
    <w:rsid w:val="00A20D86"/>
    <w:rsid w:val="00A26571"/>
    <w:rsid w:val="00A32CC4"/>
    <w:rsid w:val="00A332F3"/>
    <w:rsid w:val="00A37B32"/>
    <w:rsid w:val="00A41F24"/>
    <w:rsid w:val="00A42D72"/>
    <w:rsid w:val="00A43821"/>
    <w:rsid w:val="00A441E1"/>
    <w:rsid w:val="00A447A4"/>
    <w:rsid w:val="00A45FCD"/>
    <w:rsid w:val="00A4640C"/>
    <w:rsid w:val="00A5446D"/>
    <w:rsid w:val="00A560E7"/>
    <w:rsid w:val="00A57653"/>
    <w:rsid w:val="00A61037"/>
    <w:rsid w:val="00A61F8D"/>
    <w:rsid w:val="00A62C69"/>
    <w:rsid w:val="00A62FDD"/>
    <w:rsid w:val="00A63903"/>
    <w:rsid w:val="00A66813"/>
    <w:rsid w:val="00A66B66"/>
    <w:rsid w:val="00A729F2"/>
    <w:rsid w:val="00A72C2C"/>
    <w:rsid w:val="00A72E7D"/>
    <w:rsid w:val="00A732CD"/>
    <w:rsid w:val="00A76097"/>
    <w:rsid w:val="00A7684B"/>
    <w:rsid w:val="00A8392F"/>
    <w:rsid w:val="00A842D0"/>
    <w:rsid w:val="00A857D8"/>
    <w:rsid w:val="00A90A53"/>
    <w:rsid w:val="00A95AB6"/>
    <w:rsid w:val="00AA0E66"/>
    <w:rsid w:val="00AA181E"/>
    <w:rsid w:val="00AA1B28"/>
    <w:rsid w:val="00AA2D44"/>
    <w:rsid w:val="00AA3D65"/>
    <w:rsid w:val="00AA4F9A"/>
    <w:rsid w:val="00AA62C6"/>
    <w:rsid w:val="00AA650B"/>
    <w:rsid w:val="00AB0F2A"/>
    <w:rsid w:val="00AB1B76"/>
    <w:rsid w:val="00AB29B7"/>
    <w:rsid w:val="00AB471C"/>
    <w:rsid w:val="00AB6A42"/>
    <w:rsid w:val="00AC3D9D"/>
    <w:rsid w:val="00AC4B90"/>
    <w:rsid w:val="00AC7A1C"/>
    <w:rsid w:val="00AD1876"/>
    <w:rsid w:val="00AD326B"/>
    <w:rsid w:val="00AD4B0D"/>
    <w:rsid w:val="00AD69B5"/>
    <w:rsid w:val="00AE0CE5"/>
    <w:rsid w:val="00AE2E9B"/>
    <w:rsid w:val="00AE2F0A"/>
    <w:rsid w:val="00AE4036"/>
    <w:rsid w:val="00AE4991"/>
    <w:rsid w:val="00AF0267"/>
    <w:rsid w:val="00AF106C"/>
    <w:rsid w:val="00AF2A07"/>
    <w:rsid w:val="00AF35C5"/>
    <w:rsid w:val="00AF3F42"/>
    <w:rsid w:val="00AF58D7"/>
    <w:rsid w:val="00B04088"/>
    <w:rsid w:val="00B069FF"/>
    <w:rsid w:val="00B07568"/>
    <w:rsid w:val="00B07A68"/>
    <w:rsid w:val="00B10813"/>
    <w:rsid w:val="00B1205A"/>
    <w:rsid w:val="00B1333F"/>
    <w:rsid w:val="00B14915"/>
    <w:rsid w:val="00B14E4C"/>
    <w:rsid w:val="00B152F8"/>
    <w:rsid w:val="00B170EE"/>
    <w:rsid w:val="00B2031D"/>
    <w:rsid w:val="00B20A7E"/>
    <w:rsid w:val="00B21301"/>
    <w:rsid w:val="00B2274E"/>
    <w:rsid w:val="00B247B1"/>
    <w:rsid w:val="00B2713B"/>
    <w:rsid w:val="00B327AD"/>
    <w:rsid w:val="00B37022"/>
    <w:rsid w:val="00B41ED4"/>
    <w:rsid w:val="00B42876"/>
    <w:rsid w:val="00B42F87"/>
    <w:rsid w:val="00B448B1"/>
    <w:rsid w:val="00B45EC1"/>
    <w:rsid w:val="00B46E4C"/>
    <w:rsid w:val="00B513CF"/>
    <w:rsid w:val="00B524BB"/>
    <w:rsid w:val="00B61D46"/>
    <w:rsid w:val="00B63B5C"/>
    <w:rsid w:val="00B640A4"/>
    <w:rsid w:val="00B648D2"/>
    <w:rsid w:val="00B65CD5"/>
    <w:rsid w:val="00B65F71"/>
    <w:rsid w:val="00B66D61"/>
    <w:rsid w:val="00B679C0"/>
    <w:rsid w:val="00B7063B"/>
    <w:rsid w:val="00B7199B"/>
    <w:rsid w:val="00B76863"/>
    <w:rsid w:val="00B809F6"/>
    <w:rsid w:val="00B82004"/>
    <w:rsid w:val="00B86153"/>
    <w:rsid w:val="00B86BF8"/>
    <w:rsid w:val="00B86F1E"/>
    <w:rsid w:val="00B91C7A"/>
    <w:rsid w:val="00B92735"/>
    <w:rsid w:val="00B96CBF"/>
    <w:rsid w:val="00B97348"/>
    <w:rsid w:val="00BA0C73"/>
    <w:rsid w:val="00BA49AC"/>
    <w:rsid w:val="00BA5671"/>
    <w:rsid w:val="00BA61FE"/>
    <w:rsid w:val="00BA69E4"/>
    <w:rsid w:val="00BB137D"/>
    <w:rsid w:val="00BB272E"/>
    <w:rsid w:val="00BB4605"/>
    <w:rsid w:val="00BB5BDE"/>
    <w:rsid w:val="00BB72CF"/>
    <w:rsid w:val="00BB7DF4"/>
    <w:rsid w:val="00BC2DCD"/>
    <w:rsid w:val="00BC2ED4"/>
    <w:rsid w:val="00BC68AF"/>
    <w:rsid w:val="00BC7D31"/>
    <w:rsid w:val="00BD1626"/>
    <w:rsid w:val="00BD26D5"/>
    <w:rsid w:val="00BD6B0E"/>
    <w:rsid w:val="00BE08F8"/>
    <w:rsid w:val="00BE17B2"/>
    <w:rsid w:val="00BE1EC3"/>
    <w:rsid w:val="00BE3CCF"/>
    <w:rsid w:val="00BE530C"/>
    <w:rsid w:val="00BE6C10"/>
    <w:rsid w:val="00BE7FBB"/>
    <w:rsid w:val="00BF15C8"/>
    <w:rsid w:val="00C04173"/>
    <w:rsid w:val="00C10B27"/>
    <w:rsid w:val="00C12541"/>
    <w:rsid w:val="00C129EB"/>
    <w:rsid w:val="00C12C20"/>
    <w:rsid w:val="00C1437C"/>
    <w:rsid w:val="00C14428"/>
    <w:rsid w:val="00C14ED3"/>
    <w:rsid w:val="00C23644"/>
    <w:rsid w:val="00C24EA8"/>
    <w:rsid w:val="00C31FEB"/>
    <w:rsid w:val="00C3311B"/>
    <w:rsid w:val="00C33A6D"/>
    <w:rsid w:val="00C34BC2"/>
    <w:rsid w:val="00C36A88"/>
    <w:rsid w:val="00C37446"/>
    <w:rsid w:val="00C37563"/>
    <w:rsid w:val="00C40658"/>
    <w:rsid w:val="00C4125A"/>
    <w:rsid w:val="00C43389"/>
    <w:rsid w:val="00C4412C"/>
    <w:rsid w:val="00C44F48"/>
    <w:rsid w:val="00C458C6"/>
    <w:rsid w:val="00C459FD"/>
    <w:rsid w:val="00C50540"/>
    <w:rsid w:val="00C50FB3"/>
    <w:rsid w:val="00C521B0"/>
    <w:rsid w:val="00C538A5"/>
    <w:rsid w:val="00C547D6"/>
    <w:rsid w:val="00C56186"/>
    <w:rsid w:val="00C565BB"/>
    <w:rsid w:val="00C61209"/>
    <w:rsid w:val="00C62D20"/>
    <w:rsid w:val="00C700B4"/>
    <w:rsid w:val="00C70635"/>
    <w:rsid w:val="00C713BF"/>
    <w:rsid w:val="00C76796"/>
    <w:rsid w:val="00C76D3A"/>
    <w:rsid w:val="00C81524"/>
    <w:rsid w:val="00C820AA"/>
    <w:rsid w:val="00C84958"/>
    <w:rsid w:val="00C8573B"/>
    <w:rsid w:val="00C862CB"/>
    <w:rsid w:val="00C86ECE"/>
    <w:rsid w:val="00C87A58"/>
    <w:rsid w:val="00C9140D"/>
    <w:rsid w:val="00C91D1E"/>
    <w:rsid w:val="00C91EB4"/>
    <w:rsid w:val="00C92941"/>
    <w:rsid w:val="00C937D1"/>
    <w:rsid w:val="00C95F35"/>
    <w:rsid w:val="00CA07A2"/>
    <w:rsid w:val="00CA28EF"/>
    <w:rsid w:val="00CA6220"/>
    <w:rsid w:val="00CA7122"/>
    <w:rsid w:val="00CB12BD"/>
    <w:rsid w:val="00CB22FF"/>
    <w:rsid w:val="00CB23E0"/>
    <w:rsid w:val="00CB425A"/>
    <w:rsid w:val="00CB43F7"/>
    <w:rsid w:val="00CB59D0"/>
    <w:rsid w:val="00CC0686"/>
    <w:rsid w:val="00CC1654"/>
    <w:rsid w:val="00CD0C56"/>
    <w:rsid w:val="00CD0E36"/>
    <w:rsid w:val="00CD1E24"/>
    <w:rsid w:val="00CD4DD7"/>
    <w:rsid w:val="00CD71D5"/>
    <w:rsid w:val="00CF0506"/>
    <w:rsid w:val="00CF0E7A"/>
    <w:rsid w:val="00CF20CC"/>
    <w:rsid w:val="00CF33D1"/>
    <w:rsid w:val="00CF3FBB"/>
    <w:rsid w:val="00CF532B"/>
    <w:rsid w:val="00CF690F"/>
    <w:rsid w:val="00D011A1"/>
    <w:rsid w:val="00D043E4"/>
    <w:rsid w:val="00D111F7"/>
    <w:rsid w:val="00D131B1"/>
    <w:rsid w:val="00D14050"/>
    <w:rsid w:val="00D171EF"/>
    <w:rsid w:val="00D22857"/>
    <w:rsid w:val="00D25688"/>
    <w:rsid w:val="00D35642"/>
    <w:rsid w:val="00D3663C"/>
    <w:rsid w:val="00D37DF7"/>
    <w:rsid w:val="00D4177C"/>
    <w:rsid w:val="00D421C3"/>
    <w:rsid w:val="00D42E67"/>
    <w:rsid w:val="00D43E75"/>
    <w:rsid w:val="00D44F70"/>
    <w:rsid w:val="00D46C27"/>
    <w:rsid w:val="00D476DC"/>
    <w:rsid w:val="00D5068A"/>
    <w:rsid w:val="00D52491"/>
    <w:rsid w:val="00D5592C"/>
    <w:rsid w:val="00D55D90"/>
    <w:rsid w:val="00D5700E"/>
    <w:rsid w:val="00D57968"/>
    <w:rsid w:val="00D57D6D"/>
    <w:rsid w:val="00D61DB4"/>
    <w:rsid w:val="00D63A53"/>
    <w:rsid w:val="00D63D96"/>
    <w:rsid w:val="00D64520"/>
    <w:rsid w:val="00D64B2D"/>
    <w:rsid w:val="00D6549D"/>
    <w:rsid w:val="00D660D5"/>
    <w:rsid w:val="00D70702"/>
    <w:rsid w:val="00D734DE"/>
    <w:rsid w:val="00D7507F"/>
    <w:rsid w:val="00D7753B"/>
    <w:rsid w:val="00D807BE"/>
    <w:rsid w:val="00D80919"/>
    <w:rsid w:val="00D80CD5"/>
    <w:rsid w:val="00D822A2"/>
    <w:rsid w:val="00D835C1"/>
    <w:rsid w:val="00D8534C"/>
    <w:rsid w:val="00D85A21"/>
    <w:rsid w:val="00D85D5D"/>
    <w:rsid w:val="00D90C9B"/>
    <w:rsid w:val="00D90E56"/>
    <w:rsid w:val="00DA02C0"/>
    <w:rsid w:val="00DA0734"/>
    <w:rsid w:val="00DA48B2"/>
    <w:rsid w:val="00DA4D94"/>
    <w:rsid w:val="00DA516A"/>
    <w:rsid w:val="00DA648A"/>
    <w:rsid w:val="00DB040A"/>
    <w:rsid w:val="00DB3191"/>
    <w:rsid w:val="00DB4E1A"/>
    <w:rsid w:val="00DB7D9D"/>
    <w:rsid w:val="00DC2C45"/>
    <w:rsid w:val="00DC51AD"/>
    <w:rsid w:val="00DC5F9B"/>
    <w:rsid w:val="00DC70AC"/>
    <w:rsid w:val="00DD0444"/>
    <w:rsid w:val="00DD222F"/>
    <w:rsid w:val="00DD5220"/>
    <w:rsid w:val="00DD52AF"/>
    <w:rsid w:val="00DD7684"/>
    <w:rsid w:val="00DE1100"/>
    <w:rsid w:val="00DE15A4"/>
    <w:rsid w:val="00DE1E61"/>
    <w:rsid w:val="00DE20F2"/>
    <w:rsid w:val="00DE5757"/>
    <w:rsid w:val="00DF02F2"/>
    <w:rsid w:val="00DF0463"/>
    <w:rsid w:val="00DF376C"/>
    <w:rsid w:val="00DF4CAB"/>
    <w:rsid w:val="00DF7883"/>
    <w:rsid w:val="00E003B9"/>
    <w:rsid w:val="00E036CD"/>
    <w:rsid w:val="00E05EDF"/>
    <w:rsid w:val="00E0608B"/>
    <w:rsid w:val="00E071C1"/>
    <w:rsid w:val="00E10708"/>
    <w:rsid w:val="00E12141"/>
    <w:rsid w:val="00E12EB3"/>
    <w:rsid w:val="00E15614"/>
    <w:rsid w:val="00E20E68"/>
    <w:rsid w:val="00E227F9"/>
    <w:rsid w:val="00E23024"/>
    <w:rsid w:val="00E2449D"/>
    <w:rsid w:val="00E24952"/>
    <w:rsid w:val="00E25046"/>
    <w:rsid w:val="00E25AF8"/>
    <w:rsid w:val="00E3028D"/>
    <w:rsid w:val="00E308C0"/>
    <w:rsid w:val="00E30B74"/>
    <w:rsid w:val="00E33FC1"/>
    <w:rsid w:val="00E34801"/>
    <w:rsid w:val="00E36176"/>
    <w:rsid w:val="00E37F10"/>
    <w:rsid w:val="00E40571"/>
    <w:rsid w:val="00E40DF5"/>
    <w:rsid w:val="00E4153A"/>
    <w:rsid w:val="00E458E3"/>
    <w:rsid w:val="00E535CE"/>
    <w:rsid w:val="00E60AB4"/>
    <w:rsid w:val="00E66453"/>
    <w:rsid w:val="00E66D01"/>
    <w:rsid w:val="00E70DA1"/>
    <w:rsid w:val="00E749C4"/>
    <w:rsid w:val="00E74B85"/>
    <w:rsid w:val="00E777FB"/>
    <w:rsid w:val="00E77C07"/>
    <w:rsid w:val="00E812F5"/>
    <w:rsid w:val="00E821E4"/>
    <w:rsid w:val="00E82542"/>
    <w:rsid w:val="00E82C81"/>
    <w:rsid w:val="00E8528A"/>
    <w:rsid w:val="00E92E13"/>
    <w:rsid w:val="00EA23A6"/>
    <w:rsid w:val="00EA3F9D"/>
    <w:rsid w:val="00EA4791"/>
    <w:rsid w:val="00EA48A0"/>
    <w:rsid w:val="00EA4E12"/>
    <w:rsid w:val="00EA4EAC"/>
    <w:rsid w:val="00EA76E4"/>
    <w:rsid w:val="00EB55D9"/>
    <w:rsid w:val="00EB6124"/>
    <w:rsid w:val="00ED0CF2"/>
    <w:rsid w:val="00ED118A"/>
    <w:rsid w:val="00ED15D9"/>
    <w:rsid w:val="00ED1962"/>
    <w:rsid w:val="00ED7F76"/>
    <w:rsid w:val="00EE1FBC"/>
    <w:rsid w:val="00EE3D87"/>
    <w:rsid w:val="00EE4BB2"/>
    <w:rsid w:val="00EE586D"/>
    <w:rsid w:val="00EE6A0F"/>
    <w:rsid w:val="00EF1DAB"/>
    <w:rsid w:val="00EF2088"/>
    <w:rsid w:val="00EF2EF3"/>
    <w:rsid w:val="00EF4A24"/>
    <w:rsid w:val="00EF6364"/>
    <w:rsid w:val="00EF723E"/>
    <w:rsid w:val="00EF78F9"/>
    <w:rsid w:val="00F007BC"/>
    <w:rsid w:val="00F0133F"/>
    <w:rsid w:val="00F04C89"/>
    <w:rsid w:val="00F15230"/>
    <w:rsid w:val="00F15666"/>
    <w:rsid w:val="00F17C88"/>
    <w:rsid w:val="00F23923"/>
    <w:rsid w:val="00F23E6F"/>
    <w:rsid w:val="00F279FB"/>
    <w:rsid w:val="00F30EE9"/>
    <w:rsid w:val="00F3310B"/>
    <w:rsid w:val="00F33ADC"/>
    <w:rsid w:val="00F40D96"/>
    <w:rsid w:val="00F419C2"/>
    <w:rsid w:val="00F41C44"/>
    <w:rsid w:val="00F41CD7"/>
    <w:rsid w:val="00F4624D"/>
    <w:rsid w:val="00F5250C"/>
    <w:rsid w:val="00F52656"/>
    <w:rsid w:val="00F56CF2"/>
    <w:rsid w:val="00F616D4"/>
    <w:rsid w:val="00F65C2F"/>
    <w:rsid w:val="00F66438"/>
    <w:rsid w:val="00F67563"/>
    <w:rsid w:val="00F67FFC"/>
    <w:rsid w:val="00F70F1A"/>
    <w:rsid w:val="00F7150C"/>
    <w:rsid w:val="00F72F09"/>
    <w:rsid w:val="00F74D1C"/>
    <w:rsid w:val="00F751AB"/>
    <w:rsid w:val="00F75B26"/>
    <w:rsid w:val="00F800D0"/>
    <w:rsid w:val="00F832E0"/>
    <w:rsid w:val="00F84ED6"/>
    <w:rsid w:val="00F85294"/>
    <w:rsid w:val="00F97F5A"/>
    <w:rsid w:val="00FA0C5E"/>
    <w:rsid w:val="00FA1167"/>
    <w:rsid w:val="00FA156C"/>
    <w:rsid w:val="00FA355D"/>
    <w:rsid w:val="00FA43A5"/>
    <w:rsid w:val="00FA5925"/>
    <w:rsid w:val="00FA6954"/>
    <w:rsid w:val="00FA77E1"/>
    <w:rsid w:val="00FA7CF6"/>
    <w:rsid w:val="00FB08AB"/>
    <w:rsid w:val="00FB198E"/>
    <w:rsid w:val="00FB1A6D"/>
    <w:rsid w:val="00FB53BF"/>
    <w:rsid w:val="00FB5E3B"/>
    <w:rsid w:val="00FB5ED3"/>
    <w:rsid w:val="00FB767A"/>
    <w:rsid w:val="00FC16D0"/>
    <w:rsid w:val="00FC2B29"/>
    <w:rsid w:val="00FC5874"/>
    <w:rsid w:val="00FC6094"/>
    <w:rsid w:val="00FC7825"/>
    <w:rsid w:val="00FD0422"/>
    <w:rsid w:val="00FD394F"/>
    <w:rsid w:val="00FD6B80"/>
    <w:rsid w:val="00FD7B76"/>
    <w:rsid w:val="00FE24AA"/>
    <w:rsid w:val="00FE268E"/>
    <w:rsid w:val="00FE2740"/>
    <w:rsid w:val="00FE6B98"/>
    <w:rsid w:val="00FE7291"/>
    <w:rsid w:val="00FF39C0"/>
    <w:rsid w:val="00FF4C0B"/>
    <w:rsid w:val="00FF7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9D02C"/>
  <w15:docId w15:val="{AC979620-0E43-4B0B-8DDD-E9879A0D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3C1BEE"/>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E15614"/>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307412"/>
    <w:rPr>
      <w:rFonts w:ascii="Fira Sans Light" w:hAnsi="Fira Sans Light"/>
      <w:color w:val="000000" w:themeColor="text1"/>
      <w:sz w:val="24"/>
      <w:szCs w:val="24"/>
    </w:rPr>
  </w:style>
  <w:style w:type="character" w:customStyle="1" w:styleId="normaltextrun">
    <w:name w:val="normaltextrun"/>
    <w:basedOn w:val="DefaultParagraphFont"/>
    <w:rsid w:val="004B2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3970">
      <w:bodyDiv w:val="1"/>
      <w:marLeft w:val="0"/>
      <w:marRight w:val="0"/>
      <w:marTop w:val="0"/>
      <w:marBottom w:val="0"/>
      <w:divBdr>
        <w:top w:val="none" w:sz="0" w:space="0" w:color="auto"/>
        <w:left w:val="none" w:sz="0" w:space="0" w:color="auto"/>
        <w:bottom w:val="none" w:sz="0" w:space="0" w:color="auto"/>
        <w:right w:val="none" w:sz="0" w:space="0" w:color="auto"/>
      </w:divBdr>
    </w:div>
    <w:div w:id="1053046828">
      <w:bodyDiv w:val="1"/>
      <w:marLeft w:val="0"/>
      <w:marRight w:val="0"/>
      <w:marTop w:val="0"/>
      <w:marBottom w:val="0"/>
      <w:divBdr>
        <w:top w:val="none" w:sz="0" w:space="0" w:color="auto"/>
        <w:left w:val="none" w:sz="0" w:space="0" w:color="auto"/>
        <w:bottom w:val="none" w:sz="0" w:space="0" w:color="auto"/>
        <w:right w:val="none" w:sz="0" w:space="0" w:color="auto"/>
      </w:divBdr>
    </w:div>
    <w:div w:id="1212227491">
      <w:bodyDiv w:val="1"/>
      <w:marLeft w:val="0"/>
      <w:marRight w:val="0"/>
      <w:marTop w:val="0"/>
      <w:marBottom w:val="0"/>
      <w:divBdr>
        <w:top w:val="none" w:sz="0" w:space="0" w:color="auto"/>
        <w:left w:val="none" w:sz="0" w:space="0" w:color="auto"/>
        <w:bottom w:val="none" w:sz="0" w:space="0" w:color="auto"/>
        <w:right w:val="none" w:sz="0" w:space="0" w:color="auto"/>
      </w:divBdr>
    </w:div>
    <w:div w:id="1229849314">
      <w:bodyDiv w:val="1"/>
      <w:marLeft w:val="0"/>
      <w:marRight w:val="0"/>
      <w:marTop w:val="0"/>
      <w:marBottom w:val="0"/>
      <w:divBdr>
        <w:top w:val="none" w:sz="0" w:space="0" w:color="auto"/>
        <w:left w:val="none" w:sz="0" w:space="0" w:color="auto"/>
        <w:bottom w:val="none" w:sz="0" w:space="0" w:color="auto"/>
        <w:right w:val="none" w:sz="0" w:space="0" w:color="auto"/>
      </w:divBdr>
    </w:div>
    <w:div w:id="1697850051">
      <w:bodyDiv w:val="1"/>
      <w:marLeft w:val="0"/>
      <w:marRight w:val="0"/>
      <w:marTop w:val="0"/>
      <w:marBottom w:val="0"/>
      <w:divBdr>
        <w:top w:val="none" w:sz="0" w:space="0" w:color="auto"/>
        <w:left w:val="none" w:sz="0" w:space="0" w:color="auto"/>
        <w:bottom w:val="none" w:sz="0" w:space="0" w:color="auto"/>
        <w:right w:val="none" w:sz="0" w:space="0" w:color="auto"/>
      </w:divBdr>
    </w:div>
    <w:div w:id="171792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E35BC" w:rsidRDefault="00B01F88" w:rsidP="006E35B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6E35BC" w:rsidRDefault="00B01F88" w:rsidP="006E35B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6E35BC" w:rsidRDefault="00B01F88" w:rsidP="006E35B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6E35BC" w:rsidRDefault="00B01F88" w:rsidP="006E35B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6E35BC" w:rsidRDefault="00B01F88" w:rsidP="006E35B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6E35BC" w:rsidRDefault="00B01F88" w:rsidP="006E35B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6E35BC" w:rsidRDefault="00B01F88" w:rsidP="006E35B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6E35BC" w:rsidRDefault="00B01F88" w:rsidP="006E35BC">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E35BC" w:rsidRDefault="00B01F88" w:rsidP="006E35BC">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6E35BC" w:rsidRDefault="00B01F88" w:rsidP="006E35BC">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6E35BC" w:rsidRDefault="00B01F88" w:rsidP="006E35BC">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6E35BC" w:rsidRDefault="00B01F88" w:rsidP="006E35BC">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6E35BC" w:rsidRDefault="00B01F88" w:rsidP="006E35BC">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6E35BC" w:rsidRDefault="00B01F88" w:rsidP="006E35BC">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6E35BC" w:rsidRDefault="00B01F88" w:rsidP="006E35BC">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6E35BC" w:rsidRDefault="00B01F88" w:rsidP="006E35BC">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6E35BC" w:rsidRDefault="00B01F88" w:rsidP="006E35BC">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6E35BC" w:rsidRDefault="00B01F88" w:rsidP="006E35BC">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6E35BC" w:rsidRDefault="00B01F88" w:rsidP="006E35BC">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6E35BC" w:rsidRDefault="00B01F88" w:rsidP="006E35BC">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6E35BC" w:rsidRDefault="00B01F88" w:rsidP="006E35BC">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6E35BC" w:rsidRDefault="00B01F88" w:rsidP="006E35BC">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6E35BC" w:rsidRDefault="00B01F88" w:rsidP="006E35BC">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6E35BC" w:rsidRDefault="00B01F88" w:rsidP="006E35BC">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6E35BC" w:rsidRDefault="00B01F88" w:rsidP="006E35BC">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6E35BC" w:rsidRDefault="00B01F88" w:rsidP="006E35BC">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6E35BC" w:rsidRDefault="00B01F88" w:rsidP="006E35BC">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6E35BC" w:rsidRDefault="00B01F88" w:rsidP="006E35BC">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6E35BC" w:rsidRDefault="00B01F88" w:rsidP="006E35BC">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6E35BC" w:rsidRDefault="00B01F88" w:rsidP="006E35BC">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6E35BC" w:rsidRDefault="00B01F88" w:rsidP="006E35BC">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6E35BC" w:rsidRDefault="00B01F88" w:rsidP="006E35BC">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6E35BC" w:rsidRDefault="00B01F88" w:rsidP="006E35BC">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6E35BC" w:rsidRDefault="00B01F88" w:rsidP="006E35BC">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6E35BC" w:rsidRDefault="00B01F88" w:rsidP="006E35BC">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6E35BC" w:rsidRDefault="00B01F88" w:rsidP="006E35BC">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6E35BC" w:rsidRDefault="00B01F88" w:rsidP="006E35BC">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6E35BC" w:rsidRDefault="00B01F88" w:rsidP="006E35BC">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6E35BC" w:rsidRDefault="00B01F88" w:rsidP="006E35BC">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6E35BC" w:rsidRDefault="00B01F88" w:rsidP="006E35BC">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6E35BC" w:rsidRDefault="00B01F88" w:rsidP="006E35BC">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6E35BC" w:rsidRDefault="00B01F88" w:rsidP="006E35BC">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6E35BC" w:rsidRDefault="00B01F88" w:rsidP="006E35BC">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6E35BC" w:rsidRDefault="00B01F88" w:rsidP="006E35BC">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6E35BC" w:rsidRDefault="00B01F88" w:rsidP="006E35BC">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6E35BC" w:rsidRDefault="00B01F88" w:rsidP="006E35BC">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6E35BC" w:rsidRDefault="00B01F88" w:rsidP="006E35BC">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6E35BC" w:rsidRDefault="00B01F88" w:rsidP="006E35BC">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6E35BC" w:rsidRDefault="00B01F88" w:rsidP="006E35BC">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6E35BC" w:rsidRDefault="00B01F88" w:rsidP="006E35BC">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88"/>
    <w:rsid w:val="00075184"/>
    <w:rsid w:val="000979B2"/>
    <w:rsid w:val="0022273E"/>
    <w:rsid w:val="00305B93"/>
    <w:rsid w:val="00487E7A"/>
    <w:rsid w:val="004D196C"/>
    <w:rsid w:val="00533769"/>
    <w:rsid w:val="006E35BC"/>
    <w:rsid w:val="007B45A2"/>
    <w:rsid w:val="009857AC"/>
    <w:rsid w:val="009906BA"/>
    <w:rsid w:val="0099671C"/>
    <w:rsid w:val="00A01279"/>
    <w:rsid w:val="00B01F88"/>
    <w:rsid w:val="00BD2A57"/>
    <w:rsid w:val="00D46CDD"/>
    <w:rsid w:val="00DD3545"/>
    <w:rsid w:val="00F150D4"/>
    <w:rsid w:val="00F45F2C"/>
    <w:rsid w:val="00FC16E9"/>
    <w:rsid w:val="00FC60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2323</RACS_x0020_ID>
    <Approved_x0020_Provider xmlns="a8338b6e-77a6-4851-82b6-98166143ffdd">DPG Services Pty Ltd</Approved_x0020_Provider>
    <Management_x0020_Company_x0020_ID xmlns="a8338b6e-77a6-4851-82b6-98166143ffdd" xsi:nil="true"/>
    <Home xmlns="a8338b6e-77a6-4851-82b6-98166143ffdd">Belmore Place Care Community</Home>
    <Signed xmlns="a8338b6e-77a6-4851-82b6-98166143ffdd" xsi:nil="true"/>
    <Uploaded xmlns="a8338b6e-77a6-4851-82b6-98166143ffdd">true</Uploaded>
    <Management_x0020_Company xmlns="a8338b6e-77a6-4851-82b6-98166143ffdd" xsi:nil="true"/>
    <Doc_x0020_Date xmlns="a8338b6e-77a6-4851-82b6-98166143ffdd">2023-03-03T04:18:16+00:00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Doc_x0020_Type xmlns="a8338b6e-77a6-4851-82b6-98166143ffdd">Publication</Doc_x0020_Type>
    <Home_x0020_ID xmlns="a8338b6e-77a6-4851-82b6-98166143ffdd">6CE6A0A5-7CF4-DC11-AD41-005056922186</Home_x0020_ID>
    <State xmlns="a8338b6e-77a6-4851-82b6-98166143ffdd">NSW</State>
    <Doc_x0020_Sent_Received_x0020_Date xmlns="a8338b6e-77a6-4851-82b6-98166143ffdd">2023-03-02T00:00:00+00:00</Doc_x0020_Sent_Received_x0020_Date>
    <Activity_x0020_ID xmlns="a8338b6e-77a6-4851-82b6-98166143ffdd">D09D4088-B3AB-EB11-9637-005056922186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a8338b6e-77a6-4851-82b6-98166143ffdd"/>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0B13228-0A1E-483B-A719-E48180CC7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6637</Words>
  <Characters>37834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2023-03-06T02:00:00Z</dcterms:created>
  <dcterms:modified xsi:type="dcterms:W3CDTF">2023-03-06T02:00:00Z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