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2E3D8" w14:textId="77777777" w:rsidR="00D2559D" w:rsidRPr="003217D3" w:rsidRDefault="0017766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C42E573" wp14:editId="1C42E57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3571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C42E3D9" w14:textId="77777777" w:rsidR="00D2559D" w:rsidRPr="003217D3" w:rsidRDefault="0017766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42E3DA" w14:textId="77777777" w:rsidR="00D2559D" w:rsidRPr="00A36AA9" w:rsidRDefault="0017766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C42E3DB" w14:textId="77777777" w:rsidR="00D2559D" w:rsidRPr="00A36AA9" w:rsidRDefault="0017766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7780D" w14:paraId="1C42E3DE" w14:textId="77777777" w:rsidTr="0057780D">
        <w:tc>
          <w:tcPr>
            <w:cnfStyle w:val="001000000000" w:firstRow="0" w:lastRow="0" w:firstColumn="1" w:lastColumn="0" w:oddVBand="0" w:evenVBand="0" w:oddHBand="0" w:evenHBand="0" w:firstRowFirstColumn="0" w:firstRowLastColumn="0" w:lastRowFirstColumn="0" w:lastRowLastColumn="0"/>
            <w:tcW w:w="3227" w:type="dxa"/>
          </w:tcPr>
          <w:p w14:paraId="1C42E3DC" w14:textId="77777777" w:rsidR="00D2559D" w:rsidRPr="00A36AA9" w:rsidRDefault="0017766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C42E3DD" w14:textId="77777777" w:rsidR="00D2559D" w:rsidRPr="00A36AA9" w:rsidRDefault="001776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Bene Aged Care - Community Services</w:t>
            </w:r>
          </w:p>
        </w:tc>
      </w:tr>
      <w:tr w:rsidR="0057780D" w14:paraId="1C42E3E1" w14:textId="77777777" w:rsidTr="00577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2E3DF" w14:textId="77777777" w:rsidR="00540817" w:rsidRPr="00A36AA9" w:rsidRDefault="0017766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C42E3E0" w14:textId="77777777" w:rsidR="00540817" w:rsidRPr="00A36AA9" w:rsidRDefault="001776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480 Torrens Road WOODVILLE NORTH SA 5012</w:t>
            </w:r>
          </w:p>
        </w:tc>
      </w:tr>
      <w:tr w:rsidR="0057780D" w14:paraId="1C42E3E4" w14:textId="77777777" w:rsidTr="005778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2E3E2" w14:textId="77777777" w:rsidR="00D2559D" w:rsidRPr="00A36AA9" w:rsidRDefault="0017766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C42E3E3" w14:textId="77777777" w:rsidR="00D2559D" w:rsidRPr="00A36AA9" w:rsidRDefault="001776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600063</w:t>
            </w:r>
          </w:p>
        </w:tc>
      </w:tr>
      <w:tr w:rsidR="0057780D" w14:paraId="1C42E3E7" w14:textId="77777777" w:rsidTr="00577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2E3E5" w14:textId="77777777" w:rsidR="00D2559D" w:rsidRPr="00A36AA9" w:rsidRDefault="0017766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C42E3E6" w14:textId="77777777" w:rsidR="00D2559D" w:rsidRPr="00A36AA9" w:rsidRDefault="001776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Italian Benevolent Foundation SA Inc</w:t>
            </w:r>
          </w:p>
        </w:tc>
      </w:tr>
      <w:tr w:rsidR="0057780D" w14:paraId="1C42E3EA" w14:textId="77777777" w:rsidTr="005778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2E3E8" w14:textId="77777777" w:rsidR="00D2559D" w:rsidRPr="00A36AA9" w:rsidRDefault="0017766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42E3E9" w14:textId="77777777" w:rsidR="00D2559D" w:rsidRPr="00A36AA9" w:rsidRDefault="001776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57780D" w14:paraId="1C42E3ED" w14:textId="77777777" w:rsidTr="00577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2E3EB" w14:textId="77777777" w:rsidR="00D2559D" w:rsidRPr="00A36AA9" w:rsidRDefault="0017766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42E3EC" w14:textId="77777777" w:rsidR="00D2559D" w:rsidRPr="00A36AA9" w:rsidRDefault="001776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30 November 2022</w:t>
            </w:r>
          </w:p>
        </w:tc>
      </w:tr>
      <w:tr w:rsidR="0057780D" w14:paraId="1C42E3F0" w14:textId="77777777" w:rsidTr="005778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2E3EE" w14:textId="77777777" w:rsidR="00D2559D" w:rsidRPr="00A36AA9" w:rsidRDefault="0017766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C42E3EF" w14:textId="481A5187" w:rsidR="00D2559D" w:rsidRPr="00A36AA9" w:rsidRDefault="008A30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3055">
              <w:rPr>
                <w:rFonts w:ascii="Arial" w:hAnsi="Arial" w:cs="Arial"/>
                <w:color w:val="auto"/>
              </w:rPr>
              <w:t>20 December 2022</w:t>
            </w:r>
          </w:p>
        </w:tc>
      </w:tr>
    </w:tbl>
    <w:bookmarkEnd w:id="0"/>
    <w:p w14:paraId="1C42E3F1" w14:textId="77777777" w:rsidR="00FA0A5B" w:rsidRPr="00A36AA9" w:rsidRDefault="0017766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C42E3F2" w14:textId="77777777" w:rsidR="000078F8" w:rsidRPr="00A36AA9" w:rsidRDefault="0017766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C42E3F3" w14:textId="3DBF94A0" w:rsidR="000078F8" w:rsidRPr="00A36AA9" w:rsidRDefault="00177663" w:rsidP="00F87E39">
      <w:pPr>
        <w:pStyle w:val="NormalArial"/>
      </w:pPr>
      <w:r w:rsidRPr="00A36AA9">
        <w:t xml:space="preserve">This performance report </w:t>
      </w:r>
      <w:r w:rsidRPr="009A5F02">
        <w:rPr>
          <w:color w:val="auto"/>
        </w:rPr>
        <w:t>for Bene Aged Care - Community Services (</w:t>
      </w:r>
      <w:r w:rsidRPr="009A5F02">
        <w:rPr>
          <w:b/>
          <w:color w:val="auto"/>
        </w:rPr>
        <w:t>the service</w:t>
      </w:r>
      <w:r w:rsidRPr="009A5F02">
        <w:rPr>
          <w:color w:val="auto"/>
        </w:rPr>
        <w:t xml:space="preserve">) has been prepared by </w:t>
      </w:r>
      <w:r w:rsidR="009A5F02" w:rsidRPr="009A5F02">
        <w:rPr>
          <w:color w:val="auto"/>
        </w:rPr>
        <w:t>S Bickerton</w:t>
      </w:r>
      <w:r w:rsidRPr="009A5F02">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1C42E3F4" w14:textId="77777777" w:rsidR="000078F8" w:rsidRPr="00A36AA9" w:rsidRDefault="0017766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42E3F5" w14:textId="77777777" w:rsidR="000078F8" w:rsidRPr="00A36AA9" w:rsidRDefault="00177663" w:rsidP="00F87E39">
      <w:pPr>
        <w:pStyle w:val="NormalArial"/>
      </w:pPr>
      <w:r w:rsidRPr="00A36AA9">
        <w:t>The report also specifies any areas in which improvements must be made to ensure the Quality Standards are complied with.</w:t>
      </w:r>
    </w:p>
    <w:p w14:paraId="1C42E3F6" w14:textId="77777777" w:rsidR="00A36AA9" w:rsidRPr="00A36AA9" w:rsidRDefault="0017766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C42E3F7" w14:textId="77777777" w:rsidR="00A36AA9" w:rsidRPr="00A36AA9" w:rsidRDefault="00177663" w:rsidP="00AD5BE0">
      <w:pPr>
        <w:pStyle w:val="NormalArial"/>
      </w:pPr>
      <w:bookmarkStart w:id="1" w:name="HcsServicesFullListWithAddress"/>
      <w:r w:rsidRPr="00A36AA9">
        <w:rPr>
          <w:b/>
          <w:bCs/>
        </w:rPr>
        <w:t>Home Care:</w:t>
      </w:r>
    </w:p>
    <w:p w14:paraId="1C42E3F8" w14:textId="77777777" w:rsidR="00A36AA9" w:rsidRPr="00A36AA9" w:rsidRDefault="00177663" w:rsidP="00AD5BE0">
      <w:pPr>
        <w:pStyle w:val="NormalArial"/>
        <w:numPr>
          <w:ilvl w:val="0"/>
          <w:numId w:val="21"/>
        </w:numPr>
        <w:spacing w:after="0"/>
      </w:pPr>
      <w:r w:rsidRPr="00A36AA9">
        <w:t>Bene Casa Home Care Packages, 18525, Level 1, 480 Torrens Road, WOODVILLE NORTH SA 5012</w:t>
      </w:r>
    </w:p>
    <w:p w14:paraId="1C42E3F9" w14:textId="77777777" w:rsidR="00A36AA9" w:rsidRPr="00A36AA9" w:rsidRDefault="00177663" w:rsidP="00810B66">
      <w:pPr>
        <w:pStyle w:val="NormalArial"/>
        <w:spacing w:before="120"/>
      </w:pPr>
      <w:r w:rsidRPr="00A36AA9">
        <w:rPr>
          <w:b/>
          <w:bCs/>
        </w:rPr>
        <w:t>CHSP:</w:t>
      </w:r>
    </w:p>
    <w:p w14:paraId="1C42E3FA" w14:textId="77777777" w:rsidR="00A36AA9" w:rsidRPr="00A36AA9" w:rsidRDefault="00177663" w:rsidP="00AD5BE0">
      <w:pPr>
        <w:pStyle w:val="NormalArial"/>
        <w:numPr>
          <w:ilvl w:val="0"/>
          <w:numId w:val="22"/>
        </w:numPr>
      </w:pPr>
      <w:r w:rsidRPr="00A36AA9">
        <w:t>Allied Health and Therapy Services, 4-7XN879U, Level 1, 480 Torrens Road, WOODVILLE NORTH SA 5012</w:t>
      </w:r>
    </w:p>
    <w:p w14:paraId="1C42E3FB" w14:textId="77777777" w:rsidR="00A36AA9" w:rsidRPr="00A36AA9" w:rsidRDefault="00177663" w:rsidP="00AD5BE0">
      <w:pPr>
        <w:pStyle w:val="NormalArial"/>
        <w:numPr>
          <w:ilvl w:val="0"/>
          <w:numId w:val="22"/>
        </w:numPr>
      </w:pPr>
      <w:r w:rsidRPr="00A36AA9">
        <w:t>Centre Based Respite, 4-7XNNX59, Level 1, 480 Torrens Road, WOODVILLE NORTH SA 5012</w:t>
      </w:r>
    </w:p>
    <w:p w14:paraId="1C42E3FC" w14:textId="77777777" w:rsidR="00A36AA9" w:rsidRPr="00A36AA9" w:rsidRDefault="00177663" w:rsidP="00AD5BE0">
      <w:pPr>
        <w:pStyle w:val="NormalArial"/>
        <w:numPr>
          <w:ilvl w:val="0"/>
          <w:numId w:val="22"/>
        </w:numPr>
      </w:pPr>
      <w:r w:rsidRPr="00A36AA9">
        <w:t>Domestic Assistance, 4-7XNNX96, Level 1, 480 Torrens Road, WOODVILLE NORTH SA 5012</w:t>
      </w:r>
    </w:p>
    <w:p w14:paraId="1C42E3FD" w14:textId="77777777" w:rsidR="00A36AA9" w:rsidRPr="00A36AA9" w:rsidRDefault="00177663" w:rsidP="00AD5BE0">
      <w:pPr>
        <w:pStyle w:val="NormalArial"/>
        <w:numPr>
          <w:ilvl w:val="0"/>
          <w:numId w:val="22"/>
        </w:numPr>
      </w:pPr>
      <w:r w:rsidRPr="00A36AA9">
        <w:t>Flexible Respite, 4-7XNNXER, Level 1, 480 Torrens Road, WOODVILLE NORTH SA 5012</w:t>
      </w:r>
    </w:p>
    <w:p w14:paraId="1C42E3FE" w14:textId="77777777" w:rsidR="00A36AA9" w:rsidRPr="00A36AA9" w:rsidRDefault="00177663" w:rsidP="00AD5BE0">
      <w:pPr>
        <w:pStyle w:val="NormalArial"/>
        <w:numPr>
          <w:ilvl w:val="0"/>
          <w:numId w:val="22"/>
        </w:numPr>
      </w:pPr>
      <w:r w:rsidRPr="00A36AA9">
        <w:t>Home Maintenance, 4-7XNNXMY, Level 1, 480 Torrens Road, WOODVILLE NORTH SA 5012</w:t>
      </w:r>
    </w:p>
    <w:p w14:paraId="1C42E3FF" w14:textId="77777777" w:rsidR="00A36AA9" w:rsidRPr="00A36AA9" w:rsidRDefault="00177663" w:rsidP="00AD5BE0">
      <w:pPr>
        <w:pStyle w:val="NormalArial"/>
        <w:numPr>
          <w:ilvl w:val="0"/>
          <w:numId w:val="22"/>
        </w:numPr>
      </w:pPr>
      <w:r w:rsidRPr="00A36AA9">
        <w:t>Meals, 4-7XNNXRZ, Level 1, 480 Torrens Road, WOODVILLE NORTH SA 5012</w:t>
      </w:r>
    </w:p>
    <w:p w14:paraId="1C42E400" w14:textId="77777777" w:rsidR="00A36AA9" w:rsidRPr="00A36AA9" w:rsidRDefault="00177663" w:rsidP="00AD5BE0">
      <w:pPr>
        <w:pStyle w:val="NormalArial"/>
        <w:numPr>
          <w:ilvl w:val="0"/>
          <w:numId w:val="22"/>
        </w:numPr>
      </w:pPr>
      <w:r w:rsidRPr="00A36AA9">
        <w:t>CHSP Personal Care, 4-7XNNXUS, Level 1, 480 Torrens Road, WOODVILLE NORTH SA 5012</w:t>
      </w:r>
    </w:p>
    <w:p w14:paraId="1C42E401" w14:textId="77777777" w:rsidR="00A36AA9" w:rsidRPr="00A36AA9" w:rsidRDefault="00177663" w:rsidP="00AD5BE0">
      <w:pPr>
        <w:pStyle w:val="NormalArial"/>
        <w:numPr>
          <w:ilvl w:val="0"/>
          <w:numId w:val="22"/>
        </w:numPr>
      </w:pPr>
      <w:r w:rsidRPr="00A36AA9">
        <w:t>Social Support - Group, 4-7XNYJVV, Level 1, 480 Torrens Road, WOODVILLE NORTH SA 5012</w:t>
      </w:r>
    </w:p>
    <w:p w14:paraId="1C42E402" w14:textId="77777777" w:rsidR="00A36AA9" w:rsidRPr="00A36AA9" w:rsidRDefault="00177663" w:rsidP="00AD5BE0">
      <w:pPr>
        <w:pStyle w:val="NormalArial"/>
        <w:numPr>
          <w:ilvl w:val="0"/>
          <w:numId w:val="22"/>
        </w:numPr>
      </w:pPr>
      <w:r w:rsidRPr="00A36AA9">
        <w:t>Social Support - Individual, 4-7XNYK16, Level 1, 480 Torrens Road, WOODVILLE NORTH SA 5012</w:t>
      </w:r>
    </w:p>
    <w:p w14:paraId="1C42E403" w14:textId="77777777" w:rsidR="00A36AA9" w:rsidRPr="00A36AA9" w:rsidRDefault="00177663" w:rsidP="00AD5BE0">
      <w:pPr>
        <w:pStyle w:val="NormalArial"/>
        <w:numPr>
          <w:ilvl w:val="0"/>
          <w:numId w:val="22"/>
        </w:numPr>
      </w:pPr>
      <w:r w:rsidRPr="00A36AA9">
        <w:t>CHSP Transport, 4-7XNYKCB, Level 1, 480 Torrens Road, WOODVILLE NORTH SA 5012</w:t>
      </w:r>
    </w:p>
    <w:p w14:paraId="1C42E404" w14:textId="77777777" w:rsidR="00A36AA9" w:rsidRPr="00A36AA9" w:rsidRDefault="00177663" w:rsidP="00AD5BE0">
      <w:pPr>
        <w:pStyle w:val="NormalArial"/>
        <w:numPr>
          <w:ilvl w:val="0"/>
          <w:numId w:val="22"/>
        </w:numPr>
      </w:pPr>
      <w:r w:rsidRPr="00A36AA9">
        <w:t>Centre Based Respite, 4-7XNNX59, 6 Mumford Avenue, ST AGNES SA 5097</w:t>
      </w:r>
    </w:p>
    <w:p w14:paraId="1C42E405" w14:textId="77777777" w:rsidR="00A36AA9" w:rsidRPr="00A36AA9" w:rsidRDefault="00177663" w:rsidP="00AD5BE0">
      <w:pPr>
        <w:pStyle w:val="NormalArial"/>
        <w:numPr>
          <w:ilvl w:val="0"/>
          <w:numId w:val="22"/>
        </w:numPr>
      </w:pPr>
      <w:r w:rsidRPr="00A36AA9">
        <w:t>Allied Health and Therapy Services, 4-7XN879U, 6 Mumford Avenue, ST AGNES SA 5097</w:t>
      </w:r>
    </w:p>
    <w:p w14:paraId="1C42E406" w14:textId="77777777" w:rsidR="00A36AA9" w:rsidRPr="00A36AA9" w:rsidRDefault="00177663" w:rsidP="00AD5BE0">
      <w:pPr>
        <w:pStyle w:val="NormalArial"/>
        <w:numPr>
          <w:ilvl w:val="0"/>
          <w:numId w:val="22"/>
        </w:numPr>
      </w:pPr>
      <w:r w:rsidRPr="00A36AA9">
        <w:lastRenderedPageBreak/>
        <w:t>Meals, 4-7XNNXRZ, 6 Mumford Avenue, ST AGNES SA 5097</w:t>
      </w:r>
    </w:p>
    <w:p w14:paraId="1C42E407" w14:textId="77777777" w:rsidR="00A36AA9" w:rsidRPr="00A36AA9" w:rsidRDefault="00177663" w:rsidP="00AD5BE0">
      <w:pPr>
        <w:pStyle w:val="NormalArial"/>
        <w:numPr>
          <w:ilvl w:val="0"/>
          <w:numId w:val="22"/>
        </w:numPr>
        <w:spacing w:after="0"/>
      </w:pPr>
      <w:r w:rsidRPr="00A36AA9">
        <w:t>CHSP Transport, 4-7XNYKCB, 6 Mumford Avenue, ST AGNES SA 5097</w:t>
      </w:r>
    </w:p>
    <w:bookmarkEnd w:id="1"/>
    <w:p w14:paraId="1C42E409" w14:textId="77777777" w:rsidR="00DF37F2" w:rsidRPr="00A36AA9" w:rsidRDefault="00177663" w:rsidP="00810B66">
      <w:pPr>
        <w:pStyle w:val="Heading1"/>
        <w:spacing w:before="240" w:after="240" w:line="22" w:lineRule="atLeast"/>
        <w:rPr>
          <w:rFonts w:ascii="Arial" w:hAnsi="Arial" w:cs="Arial"/>
        </w:rPr>
      </w:pPr>
      <w:r w:rsidRPr="00A36AA9">
        <w:rPr>
          <w:rFonts w:ascii="Arial" w:hAnsi="Arial" w:cs="Arial"/>
        </w:rPr>
        <w:t>Material relied on</w:t>
      </w:r>
    </w:p>
    <w:p w14:paraId="1C42E40A" w14:textId="77777777" w:rsidR="00DF37F2" w:rsidRPr="00A36AA9" w:rsidRDefault="00177663" w:rsidP="00F87E39">
      <w:pPr>
        <w:pStyle w:val="NormalArial"/>
      </w:pPr>
      <w:r w:rsidRPr="00A36AA9">
        <w:t>The following information has been considered in preparing the performance report:</w:t>
      </w:r>
    </w:p>
    <w:p w14:paraId="1C42E40B" w14:textId="362C2E42" w:rsidR="00DF37F2" w:rsidRPr="00A36AA9" w:rsidRDefault="00177663"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Pr="00C6213E">
        <w:rPr>
          <w:rFonts w:ascii="Arial" w:hAnsi="Arial" w:cs="Arial"/>
          <w:color w:val="auto"/>
        </w:rPr>
        <w:t xml:space="preserve"> review of documents and interviews with staff, consumers/representatives and others</w:t>
      </w:r>
    </w:p>
    <w:p w14:paraId="1C42E410" w14:textId="77777777" w:rsidR="003B1763" w:rsidRPr="00D76BC8" w:rsidRDefault="0017766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C42E411" w14:textId="1D078E3C" w:rsidR="003217D3" w:rsidRPr="00244176" w:rsidRDefault="0017766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57780D" w14:paraId="1C42E414" w14:textId="77777777" w:rsidTr="001753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1C42E412" w14:textId="77777777" w:rsidR="00FC045E" w:rsidRPr="00A36AA9" w:rsidRDefault="0017766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992" w:type="pct"/>
            <w:shd w:val="clear" w:color="auto" w:fill="auto"/>
          </w:tcPr>
          <w:p w14:paraId="1C42E413" w14:textId="7FD7227D" w:rsidR="00FC045E" w:rsidRPr="00A36AA9" w:rsidRDefault="00460E9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Pr>
                    <w:rFonts w:ascii="Arial" w:hAnsi="Arial" w:cs="Arial"/>
                  </w:rPr>
                  <w:t>Not applicable as not all requirements have been assessed</w:t>
                </w:r>
              </w:sdtContent>
            </w:sdt>
          </w:p>
        </w:tc>
      </w:tr>
      <w:tr w:rsidR="001753DA" w14:paraId="1C42E417" w14:textId="77777777" w:rsidTr="00482D88">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15" w14:textId="77777777" w:rsidR="001753DA" w:rsidRPr="00A36AA9" w:rsidRDefault="001753DA" w:rsidP="001753D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992" w:type="pct"/>
            <w:shd w:val="clear" w:color="auto" w:fill="auto"/>
            <w:vAlign w:val="top"/>
          </w:tcPr>
          <w:p w14:paraId="1C42E416" w14:textId="6B35D408" w:rsidR="001753DA" w:rsidRPr="001753DA" w:rsidRDefault="00460E9B" w:rsidP="001753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83959600"/>
                <w:placeholder>
                  <w:docPart w:val="0A848735F06C4C1A89E57DC2F2D786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r w:rsidR="001753DA" w14:paraId="1C42E41A" w14:textId="77777777" w:rsidTr="00482D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18" w14:textId="77777777" w:rsidR="001753DA" w:rsidRPr="00A36AA9" w:rsidRDefault="001753DA" w:rsidP="001753D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992" w:type="pct"/>
            <w:shd w:val="clear" w:color="auto" w:fill="auto"/>
            <w:vAlign w:val="top"/>
          </w:tcPr>
          <w:p w14:paraId="1C42E419" w14:textId="314BCF9B" w:rsidR="001753DA" w:rsidRPr="001753DA" w:rsidRDefault="00460E9B" w:rsidP="001753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80419037"/>
                <w:placeholder>
                  <w:docPart w:val="D8C28E15F3724B5DAA1273B833D44A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r w:rsidR="001753DA" w14:paraId="1C42E41D" w14:textId="77777777" w:rsidTr="00482D88">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1B" w14:textId="77777777" w:rsidR="001753DA" w:rsidRPr="00A36AA9" w:rsidRDefault="001753DA" w:rsidP="001753D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992" w:type="pct"/>
            <w:shd w:val="clear" w:color="auto" w:fill="auto"/>
            <w:vAlign w:val="top"/>
          </w:tcPr>
          <w:p w14:paraId="1C42E41C" w14:textId="5AC4DFD5" w:rsidR="001753DA" w:rsidRPr="001753DA" w:rsidRDefault="00460E9B" w:rsidP="001753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79184801"/>
                <w:placeholder>
                  <w:docPart w:val="4D19401868364BE28A35ED12EECEAA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r w:rsidR="001753DA" w14:paraId="1C42E420" w14:textId="77777777" w:rsidTr="00482D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1E" w14:textId="77777777" w:rsidR="001753DA" w:rsidRPr="00A36AA9" w:rsidRDefault="001753DA" w:rsidP="001753D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992" w:type="pct"/>
            <w:shd w:val="clear" w:color="auto" w:fill="auto"/>
            <w:vAlign w:val="top"/>
          </w:tcPr>
          <w:p w14:paraId="1C42E41F" w14:textId="0EC7A184" w:rsidR="001753DA" w:rsidRPr="001753DA" w:rsidRDefault="00460E9B" w:rsidP="001753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9573556"/>
                <w:placeholder>
                  <w:docPart w:val="20B57DF6AD82415BB13901ABB1977D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r w:rsidR="001753DA" w14:paraId="1C42E423" w14:textId="77777777" w:rsidTr="00482D88">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21" w14:textId="77777777" w:rsidR="001753DA" w:rsidRPr="00A36AA9" w:rsidRDefault="001753DA" w:rsidP="001753D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992" w:type="pct"/>
            <w:shd w:val="clear" w:color="auto" w:fill="auto"/>
            <w:vAlign w:val="top"/>
          </w:tcPr>
          <w:p w14:paraId="1C42E422" w14:textId="3E4EA8EB" w:rsidR="001753DA" w:rsidRPr="001753DA" w:rsidRDefault="00460E9B" w:rsidP="001753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30029416"/>
                <w:placeholder>
                  <w:docPart w:val="E8FF1C6C86CF4BC896058F75280E12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r w:rsidR="001753DA" w14:paraId="1C42E426" w14:textId="77777777" w:rsidTr="00482D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24" w14:textId="77777777" w:rsidR="001753DA" w:rsidRPr="00A36AA9" w:rsidRDefault="001753DA" w:rsidP="001753D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992" w:type="pct"/>
            <w:shd w:val="clear" w:color="auto" w:fill="auto"/>
            <w:vAlign w:val="top"/>
          </w:tcPr>
          <w:p w14:paraId="1C42E425" w14:textId="225099F2" w:rsidR="001753DA" w:rsidRPr="001753DA" w:rsidRDefault="00460E9B" w:rsidP="001753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76686481"/>
                <w:placeholder>
                  <w:docPart w:val="BE33D948F32E483E81628CC81C71EE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r w:rsidR="001753DA" w14:paraId="1C42E429" w14:textId="77777777" w:rsidTr="00482D88">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27" w14:textId="77777777" w:rsidR="001753DA" w:rsidRPr="00A36AA9" w:rsidRDefault="001753DA" w:rsidP="001753D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992" w:type="pct"/>
            <w:shd w:val="clear" w:color="auto" w:fill="auto"/>
            <w:vAlign w:val="top"/>
          </w:tcPr>
          <w:p w14:paraId="1C42E428" w14:textId="1E2727E2" w:rsidR="001753DA" w:rsidRPr="001753DA" w:rsidRDefault="00460E9B" w:rsidP="001753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65775778"/>
                <w:placeholder>
                  <w:docPart w:val="E8C8B06DDB214B6EA5214D0B9449A8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bl>
    <w:p w14:paraId="1C42E42A" w14:textId="77777777" w:rsidR="003217D3" w:rsidRPr="00244176" w:rsidRDefault="0017766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1753DA" w14:paraId="1C42E42D" w14:textId="77777777" w:rsidTr="008400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1C42E42B" w14:textId="77777777" w:rsidR="001753DA" w:rsidRPr="00244176" w:rsidRDefault="001753DA" w:rsidP="001753D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992" w:type="pct"/>
            <w:shd w:val="clear" w:color="auto" w:fill="auto"/>
            <w:vAlign w:val="top"/>
          </w:tcPr>
          <w:p w14:paraId="1C42E42C" w14:textId="15EEDE98" w:rsidR="001753DA" w:rsidRPr="001753DA" w:rsidRDefault="00460E9B" w:rsidP="001753D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683130885"/>
                <w:placeholder>
                  <w:docPart w:val="62225A5A25E0440DAFD58F0644D3F7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rPr>
                  <w:t>Not applicable as not all requirements have been assessed</w:t>
                </w:r>
              </w:sdtContent>
            </w:sdt>
          </w:p>
        </w:tc>
      </w:tr>
      <w:tr w:rsidR="001753DA" w14:paraId="1C42E430" w14:textId="77777777" w:rsidTr="00840096">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2E" w14:textId="77777777" w:rsidR="001753DA" w:rsidRPr="00244176" w:rsidRDefault="001753DA" w:rsidP="001753D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992" w:type="pct"/>
            <w:shd w:val="clear" w:color="auto" w:fill="auto"/>
            <w:vAlign w:val="top"/>
          </w:tcPr>
          <w:p w14:paraId="1C42E42F" w14:textId="47E68E98" w:rsidR="001753DA" w:rsidRPr="001753DA" w:rsidRDefault="00460E9B" w:rsidP="001753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549966082"/>
                <w:placeholder>
                  <w:docPart w:val="72794F8EF34B4331ABDC69838B2DC8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r w:rsidR="001753DA" w14:paraId="1C42E433" w14:textId="77777777" w:rsidTr="008400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31" w14:textId="77777777" w:rsidR="001753DA" w:rsidRPr="00244176" w:rsidRDefault="001753DA" w:rsidP="001753D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992" w:type="pct"/>
            <w:shd w:val="clear" w:color="auto" w:fill="auto"/>
            <w:vAlign w:val="top"/>
          </w:tcPr>
          <w:p w14:paraId="1C42E432" w14:textId="7E820AA0" w:rsidR="001753DA" w:rsidRPr="001753DA" w:rsidRDefault="00460E9B" w:rsidP="001753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347486335"/>
                <w:placeholder>
                  <w:docPart w:val="6164A307495848619FA7783B72AA50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r w:rsidR="001753DA" w14:paraId="1C42E436" w14:textId="77777777" w:rsidTr="00840096">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34" w14:textId="77777777" w:rsidR="001753DA" w:rsidRPr="00244176" w:rsidRDefault="001753DA" w:rsidP="001753D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992" w:type="pct"/>
            <w:shd w:val="clear" w:color="auto" w:fill="auto"/>
            <w:vAlign w:val="top"/>
          </w:tcPr>
          <w:p w14:paraId="1C42E435" w14:textId="6A40FA9E" w:rsidR="001753DA" w:rsidRPr="001753DA" w:rsidRDefault="00460E9B" w:rsidP="001753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309060045"/>
                <w:placeholder>
                  <w:docPart w:val="EC91F2BD5FE84D34AD48CCE97A29A7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r w:rsidR="001753DA" w14:paraId="1C42E439" w14:textId="77777777" w:rsidTr="008400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37" w14:textId="77777777" w:rsidR="001753DA" w:rsidRPr="00244176" w:rsidRDefault="001753DA" w:rsidP="001753D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992" w:type="pct"/>
            <w:shd w:val="clear" w:color="auto" w:fill="auto"/>
            <w:vAlign w:val="top"/>
          </w:tcPr>
          <w:p w14:paraId="1C42E438" w14:textId="68F090D7" w:rsidR="001753DA" w:rsidRPr="001753DA" w:rsidRDefault="00460E9B" w:rsidP="001753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749262132"/>
                <w:placeholder>
                  <w:docPart w:val="16FEEAB83DAD48FBB7EB0B1BB9CBD0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r w:rsidR="001753DA" w14:paraId="1C42E43C" w14:textId="77777777" w:rsidTr="00840096">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3A" w14:textId="77777777" w:rsidR="001753DA" w:rsidRPr="00244176" w:rsidRDefault="001753DA" w:rsidP="001753D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992" w:type="pct"/>
            <w:shd w:val="clear" w:color="auto" w:fill="auto"/>
            <w:vAlign w:val="top"/>
          </w:tcPr>
          <w:p w14:paraId="1C42E43B" w14:textId="1778096C" w:rsidR="001753DA" w:rsidRPr="001753DA" w:rsidRDefault="00460E9B" w:rsidP="001753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009562987"/>
                <w:placeholder>
                  <w:docPart w:val="BEE2570FC4B2409CB9D0338089F2F1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r w:rsidR="001753DA" w14:paraId="1C42E43F" w14:textId="77777777" w:rsidTr="008400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3D" w14:textId="77777777" w:rsidR="001753DA" w:rsidRPr="00244176" w:rsidRDefault="001753DA" w:rsidP="001753D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992" w:type="pct"/>
            <w:shd w:val="clear" w:color="auto" w:fill="auto"/>
            <w:vAlign w:val="top"/>
          </w:tcPr>
          <w:p w14:paraId="1C42E43E" w14:textId="71E63D2A" w:rsidR="001753DA" w:rsidRPr="001753DA" w:rsidRDefault="00460E9B" w:rsidP="001753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946217410"/>
                <w:placeholder>
                  <w:docPart w:val="6778F32967664391A12DDF55EAC18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r w:rsidR="001753DA" w14:paraId="1C42E442" w14:textId="77777777" w:rsidTr="00840096">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C42E440" w14:textId="77777777" w:rsidR="001753DA" w:rsidRPr="00244176" w:rsidRDefault="001753DA" w:rsidP="001753D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992" w:type="pct"/>
            <w:shd w:val="clear" w:color="auto" w:fill="auto"/>
            <w:vAlign w:val="top"/>
          </w:tcPr>
          <w:p w14:paraId="1C42E441" w14:textId="01C334DA" w:rsidR="001753DA" w:rsidRPr="001753DA" w:rsidRDefault="00460E9B" w:rsidP="001753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19193646"/>
                <w:placeholder>
                  <w:docPart w:val="619230CD05E643A2B99182F34702D8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3DA" w:rsidRPr="001753DA">
                  <w:rPr>
                    <w:rFonts w:ascii="Arial" w:hAnsi="Arial" w:cs="Arial"/>
                    <w:b/>
                  </w:rPr>
                  <w:t>Not applicable as not all requirements have been assessed</w:t>
                </w:r>
              </w:sdtContent>
            </w:sdt>
          </w:p>
        </w:tc>
      </w:tr>
    </w:tbl>
    <w:p w14:paraId="1C42E443" w14:textId="77777777" w:rsidR="00FC045E" w:rsidRPr="00A36AA9" w:rsidRDefault="00177663" w:rsidP="00F87E39">
      <w:pPr>
        <w:pStyle w:val="NormalArial"/>
        <w:spacing w:before="120"/>
      </w:pPr>
      <w:r w:rsidRPr="00A36AA9">
        <w:t>A detailed assessment is provided later in this report for each assessed Standard.</w:t>
      </w:r>
    </w:p>
    <w:p w14:paraId="1C42E444" w14:textId="77777777" w:rsidR="00FC045E" w:rsidRPr="00A36AA9" w:rsidRDefault="00177663" w:rsidP="00FC045E">
      <w:pPr>
        <w:pStyle w:val="Heading1"/>
        <w:spacing w:before="0" w:after="240" w:line="22" w:lineRule="atLeast"/>
        <w:rPr>
          <w:rFonts w:ascii="Arial" w:hAnsi="Arial" w:cs="Arial"/>
        </w:rPr>
      </w:pPr>
      <w:r w:rsidRPr="00A36AA9">
        <w:rPr>
          <w:rFonts w:ascii="Arial" w:hAnsi="Arial" w:cs="Arial"/>
        </w:rPr>
        <w:lastRenderedPageBreak/>
        <w:t>Areas for improvement</w:t>
      </w:r>
    </w:p>
    <w:p w14:paraId="1C42E446" w14:textId="77777777" w:rsidR="00FC045E" w:rsidRPr="00A36AA9" w:rsidRDefault="0017766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42E44A" w14:textId="39EFB7EA" w:rsidR="00FC045E" w:rsidRPr="00A36AA9" w:rsidRDefault="00177663"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1C42E44B" w14:textId="661E6D99" w:rsidR="00FC045E" w:rsidRPr="00DC28C6" w:rsidRDefault="00DC28C6" w:rsidP="00F87E39">
      <w:pPr>
        <w:pStyle w:val="NormalArial"/>
        <w:rPr>
          <w:color w:val="70AD47" w:themeColor="accent6"/>
        </w:rPr>
      </w:pPr>
      <w:r w:rsidRPr="008E1F6F">
        <w:rPr>
          <w:color w:val="auto"/>
        </w:rPr>
        <w:t>Non-compliance of requirements 2(3)(</w:t>
      </w:r>
      <w:r w:rsidR="002C6B4C" w:rsidRPr="008E1F6F">
        <w:rPr>
          <w:color w:val="auto"/>
        </w:rPr>
        <w:t>b</w:t>
      </w:r>
      <w:r w:rsidRPr="008E1F6F">
        <w:rPr>
          <w:color w:val="auto"/>
        </w:rPr>
        <w:t xml:space="preserve">), </w:t>
      </w:r>
      <w:r w:rsidR="002C6B4C" w:rsidRPr="008E1F6F">
        <w:rPr>
          <w:color w:val="auto"/>
        </w:rPr>
        <w:t>3</w:t>
      </w:r>
      <w:r w:rsidRPr="008E1F6F">
        <w:rPr>
          <w:color w:val="auto"/>
        </w:rPr>
        <w:t>(3)(</w:t>
      </w:r>
      <w:r w:rsidR="002C6B4C" w:rsidRPr="008E1F6F">
        <w:rPr>
          <w:color w:val="auto"/>
        </w:rPr>
        <w:t>b</w:t>
      </w:r>
      <w:r w:rsidRPr="008E1F6F">
        <w:rPr>
          <w:color w:val="auto"/>
        </w:rPr>
        <w:t xml:space="preserve">), </w:t>
      </w:r>
      <w:r w:rsidR="002C6B4C" w:rsidRPr="008E1F6F">
        <w:rPr>
          <w:color w:val="auto"/>
        </w:rPr>
        <w:t>7</w:t>
      </w:r>
      <w:r w:rsidRPr="008E1F6F">
        <w:rPr>
          <w:color w:val="auto"/>
        </w:rPr>
        <w:t>(3)(</w:t>
      </w:r>
      <w:r w:rsidR="002C6B4C" w:rsidRPr="008E1F6F">
        <w:rPr>
          <w:color w:val="auto"/>
        </w:rPr>
        <w:t>a</w:t>
      </w:r>
      <w:r w:rsidRPr="008E1F6F">
        <w:rPr>
          <w:color w:val="auto"/>
        </w:rPr>
        <w:t xml:space="preserve">), </w:t>
      </w:r>
      <w:r w:rsidR="0010301D" w:rsidRPr="008E1F6F">
        <w:rPr>
          <w:color w:val="auto"/>
        </w:rPr>
        <w:t>8</w:t>
      </w:r>
      <w:r w:rsidRPr="008E1F6F">
        <w:rPr>
          <w:color w:val="auto"/>
        </w:rPr>
        <w:t>(3)(</w:t>
      </w:r>
      <w:r w:rsidR="0010301D" w:rsidRPr="008E1F6F">
        <w:rPr>
          <w:color w:val="auto"/>
        </w:rPr>
        <w:t>c</w:t>
      </w:r>
      <w:r w:rsidRPr="008E1F6F">
        <w:rPr>
          <w:color w:val="auto"/>
        </w:rPr>
        <w:t>) and 8(3)(</w:t>
      </w:r>
      <w:r w:rsidR="0010301D" w:rsidRPr="008E1F6F">
        <w:rPr>
          <w:color w:val="auto"/>
        </w:rPr>
        <w:t>d</w:t>
      </w:r>
      <w:r w:rsidRPr="008E1F6F">
        <w:rPr>
          <w:color w:val="auto"/>
        </w:rPr>
        <w:t xml:space="preserve">) was identified during a </w:t>
      </w:r>
      <w:r w:rsidR="008E1F6F" w:rsidRPr="008E1F6F">
        <w:rPr>
          <w:color w:val="auto"/>
        </w:rPr>
        <w:t>quality audit</w:t>
      </w:r>
      <w:r w:rsidRPr="008E1F6F">
        <w:rPr>
          <w:color w:val="auto"/>
        </w:rPr>
        <w:t xml:space="preserve"> conducted on </w:t>
      </w:r>
      <w:r w:rsidR="0010301D" w:rsidRPr="008E1F6F">
        <w:rPr>
          <w:color w:val="auto"/>
        </w:rPr>
        <w:t>16</w:t>
      </w:r>
      <w:r w:rsidRPr="008E1F6F">
        <w:rPr>
          <w:color w:val="auto"/>
        </w:rPr>
        <w:t xml:space="preserve"> </w:t>
      </w:r>
      <w:r w:rsidR="0010301D" w:rsidRPr="008E1F6F">
        <w:rPr>
          <w:color w:val="auto"/>
        </w:rPr>
        <w:t>February</w:t>
      </w:r>
      <w:r w:rsidRPr="008E1F6F">
        <w:rPr>
          <w:color w:val="auto"/>
        </w:rPr>
        <w:t xml:space="preserve"> 202</w:t>
      </w:r>
      <w:r w:rsidR="008178CA" w:rsidRPr="008E1F6F">
        <w:rPr>
          <w:color w:val="auto"/>
        </w:rPr>
        <w:t>2</w:t>
      </w:r>
      <w:r w:rsidRPr="008E1F6F">
        <w:rPr>
          <w:color w:val="auto"/>
        </w:rPr>
        <w:t>.</w:t>
      </w:r>
      <w:r w:rsidR="00177663" w:rsidRPr="00DC28C6">
        <w:rPr>
          <w:color w:val="70AD47" w:themeColor="accent6"/>
        </w:rPr>
        <w:br w:type="page"/>
      </w:r>
    </w:p>
    <w:p w14:paraId="1C42E475" w14:textId="77777777" w:rsidR="003217D3" w:rsidRDefault="0017766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4"/>
        <w:gridCol w:w="1297"/>
        <w:gridCol w:w="1302"/>
      </w:tblGrid>
      <w:tr w:rsidR="0057780D" w14:paraId="1C42E479" w14:textId="77777777" w:rsidTr="00545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right w:val="none" w:sz="0" w:space="0" w:color="auto"/>
            </w:tcBorders>
          </w:tcPr>
          <w:p w14:paraId="1C42E476" w14:textId="77777777" w:rsidR="003217D3" w:rsidRPr="003217D3" w:rsidRDefault="0017766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817" w:type="dxa"/>
            <w:tcBorders>
              <w:bottom w:val="single" w:sz="4" w:space="0" w:color="BFBFBF" w:themeColor="background1" w:themeShade="BF"/>
            </w:tcBorders>
          </w:tcPr>
          <w:p w14:paraId="1C42E477" w14:textId="6091E588" w:rsidR="003217D3" w:rsidRPr="003217D3" w:rsidRDefault="0017766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302" w:type="dxa"/>
            <w:tcBorders>
              <w:bottom w:val="single" w:sz="4" w:space="0" w:color="BFBFBF" w:themeColor="background1" w:themeShade="BF"/>
            </w:tcBorders>
          </w:tcPr>
          <w:p w14:paraId="1C42E478" w14:textId="77777777" w:rsidR="003217D3" w:rsidRPr="003217D3" w:rsidRDefault="001776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7780D" w14:paraId="1C42E483" w14:textId="77777777" w:rsidTr="00545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2E47F" w14:textId="77777777" w:rsidR="003217D3" w:rsidRPr="00244176" w:rsidRDefault="0017766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483" w:type="dxa"/>
            <w:shd w:val="clear" w:color="auto" w:fill="auto"/>
            <w:vAlign w:val="top"/>
          </w:tcPr>
          <w:p w14:paraId="1C42E480" w14:textId="77777777" w:rsidR="003217D3" w:rsidRPr="00244176" w:rsidRDefault="0017766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817" w:type="dxa"/>
            <w:shd w:val="clear" w:color="auto" w:fill="auto"/>
            <w:vAlign w:val="top"/>
          </w:tcPr>
          <w:p w14:paraId="1C42E481" w14:textId="30E3F26E" w:rsidR="003217D3" w:rsidRPr="00CC646C" w:rsidRDefault="00460E9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771A">
                  <w:rPr>
                    <w:rFonts w:ascii="Arial" w:hAnsi="Arial" w:cs="Arial"/>
                    <w:color w:val="auto"/>
                  </w:rPr>
                  <w:t>Compliant</w:t>
                </w:r>
              </w:sdtContent>
            </w:sdt>
            <w:r w:rsidR="00177663" w:rsidRPr="00CC646C">
              <w:rPr>
                <w:rFonts w:ascii="Arial" w:hAnsi="Arial" w:cs="Arial"/>
                <w:color w:val="auto"/>
              </w:rPr>
              <w:t xml:space="preserve"> </w:t>
            </w:r>
          </w:p>
        </w:tc>
        <w:tc>
          <w:tcPr>
            <w:tcW w:w="1302" w:type="dxa"/>
            <w:shd w:val="clear" w:color="auto" w:fill="auto"/>
            <w:vAlign w:val="top"/>
          </w:tcPr>
          <w:p w14:paraId="1C42E482" w14:textId="06ECB17D" w:rsidR="003217D3" w:rsidRPr="00CC646C" w:rsidRDefault="00460E9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771A">
                  <w:rPr>
                    <w:rFonts w:ascii="Arial" w:hAnsi="Arial" w:cs="Arial"/>
                    <w:color w:val="auto"/>
                  </w:rPr>
                  <w:t>Compliant</w:t>
                </w:r>
              </w:sdtContent>
            </w:sdt>
            <w:r w:rsidR="00177663" w:rsidRPr="00CC646C">
              <w:rPr>
                <w:rFonts w:ascii="Arial" w:hAnsi="Arial" w:cs="Arial"/>
                <w:color w:val="auto"/>
              </w:rPr>
              <w:t xml:space="preserve"> </w:t>
            </w:r>
          </w:p>
        </w:tc>
      </w:tr>
    </w:tbl>
    <w:bookmarkEnd w:id="2"/>
    <w:p w14:paraId="7E7D216F" w14:textId="4DFE60C8" w:rsidR="008C2865" w:rsidRDefault="00177663" w:rsidP="005B7F25">
      <w:pPr>
        <w:pStyle w:val="Heading20"/>
        <w:tabs>
          <w:tab w:val="left" w:pos="1890"/>
        </w:tabs>
        <w:spacing w:before="100" w:beforeAutospacing="1" w:after="100" w:afterAutospacing="1"/>
      </w:pPr>
      <w:r w:rsidRPr="00A36AA9">
        <w:t>Findings</w:t>
      </w:r>
    </w:p>
    <w:p w14:paraId="33345923" w14:textId="42ABC5B6" w:rsidR="008C2865" w:rsidRDefault="0043376A" w:rsidP="005B7F25">
      <w:pPr>
        <w:pStyle w:val="NormalArial"/>
        <w:spacing w:before="100" w:beforeAutospacing="1" w:after="100" w:afterAutospacing="1"/>
      </w:pPr>
      <w:r>
        <w:t>At the</w:t>
      </w:r>
      <w:r w:rsidR="00857F09">
        <w:t xml:space="preserve"> </w:t>
      </w:r>
      <w:r>
        <w:t>time of performance report decision. t</w:t>
      </w:r>
      <w:r w:rsidR="008C2865">
        <w:t xml:space="preserve">he service </w:t>
      </w:r>
      <w:r>
        <w:t>was</w:t>
      </w:r>
      <w:r w:rsidR="008C2865">
        <w:t>:</w:t>
      </w:r>
    </w:p>
    <w:p w14:paraId="42DA2001" w14:textId="5649E15C" w:rsidR="008C2865" w:rsidRDefault="007710B6" w:rsidP="005B7F25">
      <w:pPr>
        <w:pStyle w:val="NormalArial"/>
        <w:numPr>
          <w:ilvl w:val="0"/>
          <w:numId w:val="23"/>
        </w:numPr>
        <w:spacing w:before="100" w:beforeAutospacing="1" w:after="100" w:afterAutospacing="1"/>
      </w:pPr>
      <w:r>
        <w:t>Demonstrating p</w:t>
      </w:r>
      <w:r w:rsidR="008C2865">
        <w:t>artner</w:t>
      </w:r>
      <w:r>
        <w:t xml:space="preserve">ship </w:t>
      </w:r>
      <w:r w:rsidR="008C2865">
        <w:t>with consumers</w:t>
      </w:r>
      <w:r>
        <w:t xml:space="preserve"> and </w:t>
      </w:r>
      <w:r w:rsidR="008C2865">
        <w:t xml:space="preserve">representatives to ensure assessment and planning </w:t>
      </w:r>
      <w:r w:rsidR="00B37B33">
        <w:t>processes are</w:t>
      </w:r>
      <w:r w:rsidR="008C2865">
        <w:t xml:space="preserve"> effective in </w:t>
      </w:r>
      <w:r w:rsidR="0002002B">
        <w:t xml:space="preserve">identifying and addressing </w:t>
      </w:r>
      <w:r w:rsidR="008C2865">
        <w:t>needs, goals and preferences</w:t>
      </w:r>
    </w:p>
    <w:p w14:paraId="277D08A2" w14:textId="55239412" w:rsidR="00D63CD2" w:rsidRDefault="00747EFF" w:rsidP="005B7F25">
      <w:pPr>
        <w:pStyle w:val="NormalArial"/>
        <w:spacing w:before="100" w:beforeAutospacing="1" w:after="100" w:afterAutospacing="1"/>
      </w:pPr>
      <w:r>
        <w:t>Consumers</w:t>
      </w:r>
      <w:r w:rsidR="00C016DD">
        <w:t xml:space="preserve"> and </w:t>
      </w:r>
      <w:r>
        <w:t xml:space="preserve">representatives </w:t>
      </w:r>
      <w:r w:rsidR="00C016DD">
        <w:t xml:space="preserve">of the service described in different ways that </w:t>
      </w:r>
      <w:r>
        <w:t>the service</w:t>
      </w:r>
      <w:r w:rsidR="00C016DD">
        <w:t xml:space="preserve"> </w:t>
      </w:r>
      <w:r>
        <w:t xml:space="preserve">meets </w:t>
      </w:r>
      <w:r w:rsidR="001F0B9B">
        <w:t xml:space="preserve">their </w:t>
      </w:r>
      <w:r w:rsidR="00C016DD">
        <w:t xml:space="preserve">individual </w:t>
      </w:r>
      <w:r>
        <w:t xml:space="preserve">needs, goals and preferences. </w:t>
      </w:r>
      <w:r w:rsidR="00D50402">
        <w:t xml:space="preserve">Service </w:t>
      </w:r>
      <w:r>
        <w:t>manage</w:t>
      </w:r>
      <w:r w:rsidR="00D50402">
        <w:t xml:space="preserve">ment </w:t>
      </w:r>
      <w:r w:rsidR="00D63CD2">
        <w:t xml:space="preserve">evidenced care planning documentation </w:t>
      </w:r>
      <w:r w:rsidR="00C05A36">
        <w:t xml:space="preserve">with sufficient details including consumer goals, preferences, and </w:t>
      </w:r>
      <w:r w:rsidR="000B726A">
        <w:t>a</w:t>
      </w:r>
      <w:r w:rsidR="00C05A36">
        <w:t xml:space="preserve">dvanced </w:t>
      </w:r>
      <w:r w:rsidR="000B726A">
        <w:t>h</w:t>
      </w:r>
      <w:r w:rsidR="00C05A36">
        <w:t xml:space="preserve">ealth </w:t>
      </w:r>
      <w:r w:rsidR="000B726A">
        <w:t>d</w:t>
      </w:r>
      <w:r w:rsidR="00C05A36">
        <w:t>irectives. For example:</w:t>
      </w:r>
    </w:p>
    <w:p w14:paraId="48BAF7B1" w14:textId="180AA9A0" w:rsidR="00747EFF" w:rsidRDefault="00842508" w:rsidP="005B7F25">
      <w:pPr>
        <w:pStyle w:val="NormalArial"/>
        <w:numPr>
          <w:ilvl w:val="0"/>
          <w:numId w:val="23"/>
        </w:numPr>
        <w:spacing w:before="100" w:beforeAutospacing="1" w:after="100" w:afterAutospacing="1"/>
      </w:pPr>
      <w:r>
        <w:t xml:space="preserve">One consumer (HCP L4) representative described how the service </w:t>
      </w:r>
      <w:r w:rsidR="00747EFF">
        <w:t xml:space="preserve">reassessed </w:t>
      </w:r>
      <w:r>
        <w:t xml:space="preserve">the consumer </w:t>
      </w:r>
      <w:r w:rsidR="00747EFF">
        <w:t xml:space="preserve">following </w:t>
      </w:r>
      <w:r>
        <w:t xml:space="preserve">a </w:t>
      </w:r>
      <w:r w:rsidR="00747EFF">
        <w:t xml:space="preserve">return </w:t>
      </w:r>
      <w:r>
        <w:t xml:space="preserve">from </w:t>
      </w:r>
      <w:r w:rsidR="00747EFF">
        <w:t>hospital</w:t>
      </w:r>
      <w:r>
        <w:t xml:space="preserve"> </w:t>
      </w:r>
      <w:r w:rsidR="00747EFF">
        <w:t xml:space="preserve">and </w:t>
      </w:r>
      <w:r w:rsidR="009E4310">
        <w:t xml:space="preserve">considered the consumers </w:t>
      </w:r>
      <w:r w:rsidR="00747EFF">
        <w:t xml:space="preserve">preferences </w:t>
      </w:r>
      <w:r w:rsidR="009E4310">
        <w:t>in care planning</w:t>
      </w:r>
    </w:p>
    <w:p w14:paraId="47BD0C3B" w14:textId="6C1A1B24" w:rsidR="00747EFF" w:rsidRDefault="008A0ABE" w:rsidP="005B7F25">
      <w:pPr>
        <w:pStyle w:val="NormalArial"/>
        <w:numPr>
          <w:ilvl w:val="0"/>
          <w:numId w:val="23"/>
        </w:numPr>
        <w:spacing w:before="100" w:beforeAutospacing="1" w:after="100" w:afterAutospacing="1"/>
      </w:pPr>
      <w:r>
        <w:t xml:space="preserve">One consumer </w:t>
      </w:r>
      <w:r w:rsidR="00747EFF">
        <w:t xml:space="preserve">(HCP L2) </w:t>
      </w:r>
      <w:r>
        <w:t xml:space="preserve">described being involved </w:t>
      </w:r>
      <w:r w:rsidR="00747EFF">
        <w:t xml:space="preserve">in assessment and planning process for </w:t>
      </w:r>
      <w:r w:rsidR="00965F8C">
        <w:t xml:space="preserve">themselves </w:t>
      </w:r>
      <w:r w:rsidR="00747EFF">
        <w:t xml:space="preserve">and </w:t>
      </w:r>
      <w:r w:rsidR="00965F8C">
        <w:t xml:space="preserve">another consumer </w:t>
      </w:r>
      <w:r w:rsidR="00747EFF">
        <w:t xml:space="preserve">(HCP L4). </w:t>
      </w:r>
      <w:r w:rsidR="00376799">
        <w:t xml:space="preserve">This consumer indicated goals and </w:t>
      </w:r>
      <w:r w:rsidR="00747EFF">
        <w:t xml:space="preserve">preferences </w:t>
      </w:r>
      <w:r w:rsidR="00376799">
        <w:t xml:space="preserve">are </w:t>
      </w:r>
      <w:r w:rsidR="00747EFF">
        <w:t>being met</w:t>
      </w:r>
      <w:r w:rsidR="00376799">
        <w:t xml:space="preserve"> by the service</w:t>
      </w:r>
    </w:p>
    <w:p w14:paraId="3A8AFF7D" w14:textId="20A7B477" w:rsidR="00747EFF" w:rsidRDefault="00E45B72" w:rsidP="005B7F25">
      <w:pPr>
        <w:pStyle w:val="NormalArial"/>
        <w:spacing w:before="100" w:beforeAutospacing="1" w:after="100" w:afterAutospacing="1"/>
      </w:pPr>
      <w:r>
        <w:t>Service management evidenced and demonstrated improvements undertaken by the service since a quality audit conducted in February 2022:</w:t>
      </w:r>
      <w:r w:rsidR="00747EFF">
        <w:t xml:space="preserve"> </w:t>
      </w:r>
    </w:p>
    <w:p w14:paraId="01781FE7" w14:textId="280F92C4" w:rsidR="00747EFF" w:rsidRDefault="00747EFF" w:rsidP="005B7F25">
      <w:pPr>
        <w:pStyle w:val="NormalArial"/>
        <w:numPr>
          <w:ilvl w:val="0"/>
          <w:numId w:val="24"/>
        </w:numPr>
        <w:spacing w:before="100" w:beforeAutospacing="1" w:after="100" w:afterAutospacing="1"/>
      </w:pPr>
      <w:r>
        <w:t xml:space="preserve">All </w:t>
      </w:r>
      <w:r w:rsidR="00074613">
        <w:t xml:space="preserve">consumer </w:t>
      </w:r>
      <w:r>
        <w:t xml:space="preserve">support plans </w:t>
      </w:r>
      <w:r w:rsidR="00074613">
        <w:t xml:space="preserve">have been </w:t>
      </w:r>
      <w:r>
        <w:t xml:space="preserve">reviewed and updated </w:t>
      </w:r>
    </w:p>
    <w:p w14:paraId="786C8AF3" w14:textId="522722B0" w:rsidR="00747EFF" w:rsidRDefault="00074613" w:rsidP="005B7F25">
      <w:pPr>
        <w:pStyle w:val="NormalArial"/>
        <w:numPr>
          <w:ilvl w:val="0"/>
          <w:numId w:val="24"/>
        </w:numPr>
        <w:spacing w:before="100" w:beforeAutospacing="1" w:after="100" w:afterAutospacing="1"/>
      </w:pPr>
      <w:r>
        <w:t>Service staff t</w:t>
      </w:r>
      <w:r w:rsidR="00747EFF">
        <w:t xml:space="preserve">raining </w:t>
      </w:r>
      <w:r>
        <w:t xml:space="preserve">has been delivered </w:t>
      </w:r>
      <w:r w:rsidR="009A27D0">
        <w:t xml:space="preserve">to guide </w:t>
      </w:r>
      <w:r w:rsidR="00747EFF">
        <w:t>consistent documentation</w:t>
      </w:r>
      <w:r w:rsidR="004358C6">
        <w:t xml:space="preserve"> practises</w:t>
      </w:r>
      <w:r w:rsidR="00747EFF">
        <w:t xml:space="preserve"> in assessment and support plan</w:t>
      </w:r>
      <w:r w:rsidR="004358C6">
        <w:t>ning</w:t>
      </w:r>
    </w:p>
    <w:p w14:paraId="771B88A8" w14:textId="47B31C34" w:rsidR="00747EFF" w:rsidRDefault="004358C6" w:rsidP="005B7F25">
      <w:pPr>
        <w:pStyle w:val="NormalArial"/>
        <w:numPr>
          <w:ilvl w:val="0"/>
          <w:numId w:val="24"/>
        </w:numPr>
        <w:spacing w:before="100" w:beforeAutospacing="1" w:after="100" w:afterAutospacing="1"/>
      </w:pPr>
      <w:r>
        <w:t xml:space="preserve">The service conducted an </w:t>
      </w:r>
      <w:r w:rsidR="001942F5">
        <w:t xml:space="preserve">internal </w:t>
      </w:r>
      <w:r w:rsidR="00CF7C2F">
        <w:t xml:space="preserve">audit in </w:t>
      </w:r>
      <w:r w:rsidR="001942F5">
        <w:t xml:space="preserve">relation to </w:t>
      </w:r>
      <w:r w:rsidR="00CF7C2F">
        <w:t xml:space="preserve">consumer </w:t>
      </w:r>
      <w:r w:rsidR="00747EFF">
        <w:t xml:space="preserve">medication </w:t>
      </w:r>
      <w:r w:rsidR="00CF7C2F">
        <w:t xml:space="preserve">and behaviour </w:t>
      </w:r>
      <w:r w:rsidR="00747EFF">
        <w:t xml:space="preserve">management </w:t>
      </w:r>
    </w:p>
    <w:p w14:paraId="76568E7D" w14:textId="1AA713C6" w:rsidR="00747EFF" w:rsidRDefault="001942F5" w:rsidP="005B7F25">
      <w:pPr>
        <w:pStyle w:val="NormalArial"/>
        <w:numPr>
          <w:ilvl w:val="0"/>
          <w:numId w:val="24"/>
        </w:numPr>
        <w:spacing w:before="100" w:beforeAutospacing="1" w:after="100" w:afterAutospacing="1"/>
      </w:pPr>
      <w:r>
        <w:t>The ser</w:t>
      </w:r>
      <w:r w:rsidR="004C05E2">
        <w:t>vice initiated an ongoing a</w:t>
      </w:r>
      <w:r w:rsidR="00747EFF">
        <w:t xml:space="preserve">ssessment and </w:t>
      </w:r>
      <w:r w:rsidR="004C05E2">
        <w:t>p</w:t>
      </w:r>
      <w:r w:rsidR="00747EFF">
        <w:t>lanning audit</w:t>
      </w:r>
      <w:r w:rsidR="004C05E2">
        <w:t xml:space="preserve"> to </w:t>
      </w:r>
      <w:r w:rsidR="00747EFF">
        <w:t xml:space="preserve">capture </w:t>
      </w:r>
      <w:r w:rsidR="008812C0">
        <w:t xml:space="preserve">and </w:t>
      </w:r>
      <w:r w:rsidR="00B37B33">
        <w:t>measure</w:t>
      </w:r>
      <w:r w:rsidR="008812C0">
        <w:t xml:space="preserve"> </w:t>
      </w:r>
      <w:r w:rsidR="00747EFF">
        <w:t xml:space="preserve">information </w:t>
      </w:r>
      <w:r w:rsidR="008812C0">
        <w:t xml:space="preserve">against its </w:t>
      </w:r>
      <w:r w:rsidR="00747EFF">
        <w:t>consumer</w:t>
      </w:r>
      <w:r w:rsidR="008812C0">
        <w:t xml:space="preserve"> base</w:t>
      </w:r>
    </w:p>
    <w:p w14:paraId="71A53C2E" w14:textId="3642FBCA" w:rsidR="00747EFF" w:rsidRDefault="00747EFF" w:rsidP="005B7F25">
      <w:pPr>
        <w:pStyle w:val="NormalArial"/>
        <w:numPr>
          <w:ilvl w:val="0"/>
          <w:numId w:val="24"/>
        </w:numPr>
        <w:spacing w:before="100" w:beforeAutospacing="1" w:after="100" w:afterAutospacing="1"/>
      </w:pPr>
      <w:r>
        <w:t xml:space="preserve">The </w:t>
      </w:r>
      <w:r w:rsidR="006C6208">
        <w:t xml:space="preserve">services </w:t>
      </w:r>
      <w:r>
        <w:t>audit tool</w:t>
      </w:r>
      <w:r w:rsidR="00854855">
        <w:t xml:space="preserve">s have undergone </w:t>
      </w:r>
      <w:r>
        <w:t>rev</w:t>
      </w:r>
      <w:r w:rsidR="00854855">
        <w:t xml:space="preserve">ision </w:t>
      </w:r>
      <w:r>
        <w:t xml:space="preserve">to encompass new </w:t>
      </w:r>
      <w:r w:rsidR="00854855">
        <w:t xml:space="preserve">consumer </w:t>
      </w:r>
      <w:r w:rsidR="00B37B33">
        <w:t>queries</w:t>
      </w:r>
      <w:r w:rsidR="00854855">
        <w:t xml:space="preserve"> </w:t>
      </w:r>
      <w:r>
        <w:t>related to assessment planning and evaluation</w:t>
      </w:r>
    </w:p>
    <w:p w14:paraId="6B02AAC4" w14:textId="590345BE" w:rsidR="00747EFF" w:rsidRDefault="00854855" w:rsidP="005B7F25">
      <w:pPr>
        <w:pStyle w:val="NormalArial"/>
        <w:numPr>
          <w:ilvl w:val="0"/>
          <w:numId w:val="24"/>
        </w:numPr>
        <w:spacing w:before="100" w:beforeAutospacing="1" w:after="100" w:afterAutospacing="1"/>
      </w:pPr>
      <w:r>
        <w:t>The services b</w:t>
      </w:r>
      <w:r w:rsidR="00747EFF">
        <w:t xml:space="preserve">ehaviour </w:t>
      </w:r>
      <w:r>
        <w:t>s</w:t>
      </w:r>
      <w:r w:rsidR="00747EFF">
        <w:t xml:space="preserve">upport </w:t>
      </w:r>
      <w:r>
        <w:t>p</w:t>
      </w:r>
      <w:r w:rsidR="00747EFF">
        <w:t>lan</w:t>
      </w:r>
      <w:r w:rsidR="009D69B8">
        <w:t xml:space="preserve"> </w:t>
      </w:r>
      <w:r w:rsidR="00747EFF">
        <w:t xml:space="preserve">template </w:t>
      </w:r>
      <w:r w:rsidR="009D69B8">
        <w:t xml:space="preserve">has undergone </w:t>
      </w:r>
      <w:r w:rsidR="00637747">
        <w:t>revision</w:t>
      </w:r>
    </w:p>
    <w:p w14:paraId="605E1D5C" w14:textId="08F1AECB" w:rsidR="00747EFF" w:rsidRDefault="00747EFF" w:rsidP="005B7F25">
      <w:pPr>
        <w:pStyle w:val="NormalArial"/>
        <w:numPr>
          <w:ilvl w:val="0"/>
          <w:numId w:val="24"/>
        </w:numPr>
        <w:spacing w:before="100" w:beforeAutospacing="1" w:after="100" w:afterAutospacing="1"/>
      </w:pPr>
      <w:r>
        <w:t xml:space="preserve">A new </w:t>
      </w:r>
      <w:r w:rsidR="009D69B8">
        <w:t xml:space="preserve">internal </w:t>
      </w:r>
      <w:r w:rsidR="00B37B33">
        <w:t>consumer</w:t>
      </w:r>
      <w:r w:rsidR="009D69B8">
        <w:t xml:space="preserve"> assessment a</w:t>
      </w:r>
      <w:r>
        <w:t>udit schedule</w:t>
      </w:r>
      <w:r w:rsidR="009D69B8">
        <w:t xml:space="preserve"> has been developed and embedded </w:t>
      </w:r>
      <w:r w:rsidR="004F0FF8">
        <w:t>by the service</w:t>
      </w:r>
    </w:p>
    <w:p w14:paraId="1C42E496" w14:textId="361E9B8E" w:rsidR="0087700C" w:rsidRPr="006B4042" w:rsidRDefault="00747EFF" w:rsidP="005B7F25">
      <w:pPr>
        <w:pStyle w:val="NormalArial"/>
        <w:numPr>
          <w:ilvl w:val="0"/>
          <w:numId w:val="24"/>
        </w:numPr>
        <w:spacing w:before="100" w:beforeAutospacing="1" w:after="100" w:afterAutospacing="1"/>
      </w:pPr>
      <w:r>
        <w:t xml:space="preserve">Clinical and complex case </w:t>
      </w:r>
      <w:r w:rsidR="00203AD5">
        <w:t xml:space="preserve">management </w:t>
      </w:r>
      <w:r>
        <w:t xml:space="preserve">meetings </w:t>
      </w:r>
      <w:r w:rsidR="00203AD5">
        <w:t xml:space="preserve">have been regularly scheduled </w:t>
      </w:r>
      <w:r>
        <w:t xml:space="preserve">to discuss consumer risks and </w:t>
      </w:r>
      <w:r w:rsidR="00203AD5">
        <w:t xml:space="preserve">monitor emergent </w:t>
      </w:r>
      <w:r>
        <w:t>trends</w:t>
      </w:r>
      <w:r w:rsidR="00177663" w:rsidRPr="006B4042">
        <w:br w:type="page"/>
      </w:r>
    </w:p>
    <w:p w14:paraId="1C42E497" w14:textId="77777777" w:rsidR="003217D3" w:rsidRDefault="0017766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591"/>
        <w:gridCol w:w="6005"/>
        <w:gridCol w:w="1297"/>
        <w:gridCol w:w="1301"/>
      </w:tblGrid>
      <w:tr w:rsidR="0057780D" w14:paraId="1C42E49B" w14:textId="77777777" w:rsidTr="00545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2E498" w14:textId="77777777" w:rsidR="003217D3" w:rsidRPr="003217D3" w:rsidRDefault="0017766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2E499" w14:textId="4694D728" w:rsidR="003217D3" w:rsidRPr="003217D3" w:rsidRDefault="001776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2E49A" w14:textId="77777777" w:rsidR="003217D3" w:rsidRPr="003217D3" w:rsidRDefault="001776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7780D" w14:paraId="1C42E4A8" w14:textId="77777777" w:rsidTr="00545A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42E4A4" w14:textId="77777777" w:rsidR="003217D3" w:rsidRPr="00244176" w:rsidRDefault="0017766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6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42E4A5" w14:textId="77777777" w:rsidR="003217D3" w:rsidRPr="00244176" w:rsidRDefault="0017766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42E4A6" w14:textId="7122F1A2" w:rsidR="003217D3" w:rsidRPr="00CC646C" w:rsidRDefault="00460E9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771A">
                  <w:rPr>
                    <w:rFonts w:ascii="Arial" w:hAnsi="Arial" w:cs="Arial"/>
                    <w:color w:val="auto"/>
                  </w:rPr>
                  <w:t>Compliant</w:t>
                </w:r>
              </w:sdtContent>
            </w:sdt>
            <w:r w:rsidR="00177663" w:rsidRPr="00CC646C">
              <w:rPr>
                <w:rFonts w:ascii="Arial" w:hAnsi="Arial" w:cs="Arial"/>
                <w:color w:val="auto"/>
              </w:rPr>
              <w:t xml:space="preserve"> </w:t>
            </w: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42E4A7" w14:textId="6D5247EB" w:rsidR="003217D3" w:rsidRPr="00CC646C" w:rsidRDefault="00460E9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771A">
                  <w:rPr>
                    <w:rFonts w:ascii="Arial" w:hAnsi="Arial" w:cs="Arial"/>
                    <w:color w:val="auto"/>
                  </w:rPr>
                  <w:t>Compliant</w:t>
                </w:r>
              </w:sdtContent>
            </w:sdt>
            <w:r w:rsidR="00177663" w:rsidRPr="00CC646C">
              <w:rPr>
                <w:rFonts w:ascii="Arial" w:hAnsi="Arial" w:cs="Arial"/>
                <w:color w:val="auto"/>
              </w:rPr>
              <w:t xml:space="preserve"> </w:t>
            </w:r>
          </w:p>
        </w:tc>
      </w:tr>
    </w:tbl>
    <w:bookmarkEnd w:id="3"/>
    <w:p w14:paraId="1C42E4C4" w14:textId="77777777" w:rsidR="002253FC" w:rsidRDefault="00177663" w:rsidP="00BB669F">
      <w:pPr>
        <w:pStyle w:val="Heading20"/>
        <w:spacing w:before="100" w:beforeAutospacing="1" w:after="100" w:afterAutospacing="1"/>
      </w:pPr>
      <w:r w:rsidRPr="00A36AA9">
        <w:t>Findings</w:t>
      </w:r>
    </w:p>
    <w:p w14:paraId="3D962492" w14:textId="107CC663" w:rsidR="00636A8A" w:rsidRDefault="00537C13" w:rsidP="00BB669F">
      <w:pPr>
        <w:pStyle w:val="NormalArial"/>
        <w:spacing w:before="100" w:beforeAutospacing="1" w:after="100" w:afterAutospacing="1"/>
      </w:pPr>
      <w:r>
        <w:t xml:space="preserve">At the time </w:t>
      </w:r>
      <w:r w:rsidR="00857F09">
        <w:t>o</w:t>
      </w:r>
      <w:r>
        <w:t>f performance report decision, t</w:t>
      </w:r>
      <w:r w:rsidR="00636A8A">
        <w:t xml:space="preserve">he service </w:t>
      </w:r>
      <w:r>
        <w:t>was</w:t>
      </w:r>
      <w:r w:rsidR="00636A8A">
        <w:t>:</w:t>
      </w:r>
    </w:p>
    <w:p w14:paraId="0C84E461" w14:textId="6A7DD182" w:rsidR="00636A8A" w:rsidRDefault="00650C40" w:rsidP="00BB669F">
      <w:pPr>
        <w:pStyle w:val="NormalArial"/>
        <w:numPr>
          <w:ilvl w:val="0"/>
          <w:numId w:val="25"/>
        </w:numPr>
        <w:spacing w:before="100" w:beforeAutospacing="1" w:after="100" w:afterAutospacing="1"/>
      </w:pPr>
      <w:r>
        <w:t>Evidencing the s</w:t>
      </w:r>
      <w:r w:rsidR="00636A8A">
        <w:t>afe</w:t>
      </w:r>
      <w:r>
        <w:t xml:space="preserve"> </w:t>
      </w:r>
      <w:r w:rsidR="00636A8A">
        <w:t>manag</w:t>
      </w:r>
      <w:r>
        <w:t xml:space="preserve">ement of consumer </w:t>
      </w:r>
      <w:r w:rsidR="00636A8A">
        <w:t>risks</w:t>
      </w:r>
      <w:r>
        <w:t>,</w:t>
      </w:r>
      <w:r w:rsidR="00636A8A">
        <w:t xml:space="preserve"> and </w:t>
      </w:r>
      <w:r>
        <w:t xml:space="preserve">demonstrating </w:t>
      </w:r>
      <w:r w:rsidR="00636A8A">
        <w:t>positive outcomes for consumers with high impact</w:t>
      </w:r>
      <w:r>
        <w:t>,</w:t>
      </w:r>
      <w:r w:rsidR="00636A8A">
        <w:t xml:space="preserve"> high prevalence risks </w:t>
      </w:r>
    </w:p>
    <w:p w14:paraId="6643D488" w14:textId="03F53944" w:rsidR="00A875DD" w:rsidRDefault="00A804D6" w:rsidP="00BB669F">
      <w:pPr>
        <w:pStyle w:val="NormalArial"/>
        <w:spacing w:before="100" w:beforeAutospacing="1" w:after="100" w:afterAutospacing="1"/>
      </w:pPr>
      <w:r>
        <w:t>The service demonstrated consumer r</w:t>
      </w:r>
      <w:r w:rsidR="00A875DD">
        <w:t xml:space="preserve">isk assessments </w:t>
      </w:r>
      <w:r w:rsidR="008D2CEC">
        <w:t xml:space="preserve">are conducted to </w:t>
      </w:r>
      <w:r w:rsidR="004D4834">
        <w:t>mitigat</w:t>
      </w:r>
      <w:r w:rsidR="008D2CEC">
        <w:t xml:space="preserve">e </w:t>
      </w:r>
      <w:r w:rsidR="004D4834">
        <w:t>risks for consumers</w:t>
      </w:r>
      <w:r w:rsidR="008D2CEC">
        <w:t>,</w:t>
      </w:r>
      <w:r w:rsidR="004D4834">
        <w:t xml:space="preserve"> </w:t>
      </w:r>
      <w:r w:rsidR="008D2CEC">
        <w:t xml:space="preserve">particularly </w:t>
      </w:r>
      <w:r w:rsidR="004D4834">
        <w:t xml:space="preserve">with </w:t>
      </w:r>
      <w:r w:rsidR="00A875DD">
        <w:t>high impact</w:t>
      </w:r>
      <w:r>
        <w:t>,</w:t>
      </w:r>
      <w:r w:rsidR="00A875DD">
        <w:t xml:space="preserve"> high prevalence risks</w:t>
      </w:r>
      <w:r w:rsidR="004D4834">
        <w:t>.</w:t>
      </w:r>
      <w:r w:rsidR="00A875DD">
        <w:t xml:space="preserve"> </w:t>
      </w:r>
      <w:r w:rsidR="00E74103">
        <w:t xml:space="preserve">Service staff </w:t>
      </w:r>
      <w:r w:rsidR="00A875DD">
        <w:t>describe</w:t>
      </w:r>
      <w:r w:rsidR="00E74103">
        <w:t xml:space="preserve">d and explained </w:t>
      </w:r>
      <w:r w:rsidR="00A875DD">
        <w:t>individual consumer</w:t>
      </w:r>
      <w:r w:rsidR="00E74103">
        <w:t xml:space="preserve"> risks and how the service mitigated them</w:t>
      </w:r>
      <w:r w:rsidR="00A875DD">
        <w:t xml:space="preserve">. </w:t>
      </w:r>
      <w:r w:rsidR="00E74103">
        <w:t>Service documentation evidenced that i</w:t>
      </w:r>
      <w:r w:rsidR="00A875DD">
        <w:t>nformation is reflected in care planning</w:t>
      </w:r>
      <w:r w:rsidR="00E74103">
        <w:t xml:space="preserve"> and </w:t>
      </w:r>
      <w:r w:rsidR="00A875DD">
        <w:t>includ</w:t>
      </w:r>
      <w:r w:rsidR="00E74103">
        <w:t>es</w:t>
      </w:r>
      <w:r w:rsidR="00A875DD">
        <w:t xml:space="preserve"> </w:t>
      </w:r>
      <w:r w:rsidR="000A7A28">
        <w:t xml:space="preserve">risk </w:t>
      </w:r>
      <w:r w:rsidR="00E74103">
        <w:t xml:space="preserve">mitigation </w:t>
      </w:r>
      <w:r w:rsidR="00A875DD">
        <w:t>strategies. For example:</w:t>
      </w:r>
    </w:p>
    <w:p w14:paraId="533D46F6" w14:textId="3DE78918" w:rsidR="00A875DD" w:rsidRDefault="00632848" w:rsidP="00BB669F">
      <w:pPr>
        <w:pStyle w:val="NormalArial"/>
        <w:numPr>
          <w:ilvl w:val="0"/>
          <w:numId w:val="25"/>
        </w:numPr>
        <w:spacing w:before="100" w:beforeAutospacing="1" w:after="100" w:afterAutospacing="1"/>
      </w:pPr>
      <w:r>
        <w:t>S</w:t>
      </w:r>
      <w:r w:rsidR="00A875DD">
        <w:t>upport plan</w:t>
      </w:r>
      <w:r>
        <w:t xml:space="preserve">ning documentation </w:t>
      </w:r>
      <w:r w:rsidR="00A875DD">
        <w:t xml:space="preserve">for </w:t>
      </w:r>
      <w:r>
        <w:t xml:space="preserve">one consumer </w:t>
      </w:r>
      <w:r w:rsidR="009924D3">
        <w:t xml:space="preserve">evidenced </w:t>
      </w:r>
      <w:r w:rsidR="00A875DD">
        <w:t xml:space="preserve">strategies to </w:t>
      </w:r>
      <w:r>
        <w:t xml:space="preserve">assist in </w:t>
      </w:r>
      <w:r w:rsidR="00A875DD">
        <w:t>manag</w:t>
      </w:r>
      <w:r>
        <w:t xml:space="preserve">ing </w:t>
      </w:r>
      <w:r w:rsidR="003019E3">
        <w:t xml:space="preserve">complex personal </w:t>
      </w:r>
      <w:r w:rsidR="00A875DD">
        <w:t>behaviours</w:t>
      </w:r>
    </w:p>
    <w:p w14:paraId="70D8383C" w14:textId="256CCFBD" w:rsidR="00A875DD" w:rsidRDefault="003019E3" w:rsidP="00BB669F">
      <w:pPr>
        <w:pStyle w:val="NormalArial"/>
        <w:numPr>
          <w:ilvl w:val="0"/>
          <w:numId w:val="25"/>
        </w:numPr>
        <w:spacing w:before="100" w:beforeAutospacing="1" w:after="100" w:afterAutospacing="1"/>
      </w:pPr>
      <w:r>
        <w:t>Service d</w:t>
      </w:r>
      <w:r w:rsidR="00A875DD">
        <w:t xml:space="preserve">ocumentation </w:t>
      </w:r>
      <w:r>
        <w:t xml:space="preserve">for one consumer </w:t>
      </w:r>
      <w:r w:rsidR="00A875DD">
        <w:t>evidence</w:t>
      </w:r>
      <w:r>
        <w:t xml:space="preserve">d </w:t>
      </w:r>
      <w:r w:rsidR="009924D3">
        <w:t xml:space="preserve">a </w:t>
      </w:r>
      <w:r w:rsidR="00A875DD">
        <w:t xml:space="preserve">medication incident </w:t>
      </w:r>
      <w:r w:rsidR="009924D3">
        <w:t xml:space="preserve">being </w:t>
      </w:r>
      <w:r w:rsidR="00A875DD">
        <w:t xml:space="preserve">followed up </w:t>
      </w:r>
      <w:r w:rsidR="009924D3">
        <w:t xml:space="preserve">by the service </w:t>
      </w:r>
      <w:r w:rsidR="00B022A6">
        <w:t xml:space="preserve">and </w:t>
      </w:r>
      <w:r w:rsidR="009924D3">
        <w:t>subsequent</w:t>
      </w:r>
      <w:r w:rsidR="00A875DD">
        <w:t xml:space="preserve"> strategies </w:t>
      </w:r>
      <w:r w:rsidR="00B022A6">
        <w:t xml:space="preserve">embedded to mitigate future </w:t>
      </w:r>
      <w:r w:rsidR="00B37B33">
        <w:t>occurrences</w:t>
      </w:r>
      <w:r w:rsidR="00A875DD">
        <w:t xml:space="preserve"> </w:t>
      </w:r>
    </w:p>
    <w:p w14:paraId="3869F4B7" w14:textId="62B993E2" w:rsidR="00A875DD" w:rsidRDefault="00A804D6" w:rsidP="00BB669F">
      <w:pPr>
        <w:pStyle w:val="NormalArial"/>
        <w:spacing w:before="100" w:beforeAutospacing="1" w:after="100" w:afterAutospacing="1"/>
      </w:pPr>
      <w:r>
        <w:t>Service management evidenced and demonstrated improvements undertaken by the service since a quality audit conducted in February 2022:</w:t>
      </w:r>
      <w:r w:rsidR="00A875DD">
        <w:t xml:space="preserve"> </w:t>
      </w:r>
    </w:p>
    <w:p w14:paraId="53DDF123" w14:textId="1F7FE856" w:rsidR="00A875DD" w:rsidRDefault="00A875DD" w:rsidP="00BB669F">
      <w:pPr>
        <w:pStyle w:val="NormalArial"/>
        <w:numPr>
          <w:ilvl w:val="0"/>
          <w:numId w:val="26"/>
        </w:numPr>
        <w:spacing w:before="100" w:beforeAutospacing="1" w:after="100" w:afterAutospacing="1"/>
      </w:pPr>
      <w:r>
        <w:t xml:space="preserve">The </w:t>
      </w:r>
      <w:r w:rsidR="00CD0F0E">
        <w:t>services v</w:t>
      </w:r>
      <w:r>
        <w:t xml:space="preserve">ulnerable persons list </w:t>
      </w:r>
      <w:r w:rsidR="00CD0F0E">
        <w:t xml:space="preserve">evidenced </w:t>
      </w:r>
      <w:r w:rsidR="00BF09DB">
        <w:t xml:space="preserve">an audit and </w:t>
      </w:r>
      <w:r>
        <w:t>review</w:t>
      </w:r>
      <w:r w:rsidR="00CD0F0E">
        <w:t xml:space="preserve"> </w:t>
      </w:r>
      <w:r w:rsidR="001F54D0">
        <w:t xml:space="preserve">against </w:t>
      </w:r>
      <w:r>
        <w:t xml:space="preserve">the Aged Care Quality </w:t>
      </w:r>
      <w:r w:rsidR="001F54D0">
        <w:t>Standards</w:t>
      </w:r>
      <w:r w:rsidR="00BF09DB">
        <w:t xml:space="preserve"> </w:t>
      </w:r>
    </w:p>
    <w:p w14:paraId="2545B54F" w14:textId="54BDF83A" w:rsidR="00A875DD" w:rsidRDefault="009F7367" w:rsidP="00BB669F">
      <w:pPr>
        <w:pStyle w:val="NormalArial"/>
        <w:numPr>
          <w:ilvl w:val="0"/>
          <w:numId w:val="26"/>
        </w:numPr>
        <w:spacing w:before="100" w:beforeAutospacing="1" w:after="100" w:afterAutospacing="1"/>
      </w:pPr>
      <w:r>
        <w:t xml:space="preserve">An internal review on medication </w:t>
      </w:r>
      <w:r w:rsidR="00A875DD">
        <w:t xml:space="preserve">management </w:t>
      </w:r>
      <w:r>
        <w:t xml:space="preserve">processes and </w:t>
      </w:r>
      <w:r w:rsidR="00A875DD">
        <w:t>incident</w:t>
      </w:r>
      <w:r>
        <w:t xml:space="preserve"> management was evidenced</w:t>
      </w:r>
      <w:r w:rsidR="00A875DD">
        <w:t xml:space="preserve"> </w:t>
      </w:r>
    </w:p>
    <w:p w14:paraId="7E4961A6" w14:textId="0889ED4B" w:rsidR="00A875DD" w:rsidRDefault="00A838E1" w:rsidP="00BB669F">
      <w:pPr>
        <w:pStyle w:val="NormalArial"/>
        <w:numPr>
          <w:ilvl w:val="0"/>
          <w:numId w:val="26"/>
        </w:numPr>
        <w:spacing w:before="100" w:beforeAutospacing="1" w:after="100" w:afterAutospacing="1"/>
      </w:pPr>
      <w:r>
        <w:t xml:space="preserve">Consumer </w:t>
      </w:r>
      <w:r w:rsidR="00A875DD">
        <w:t>impact</w:t>
      </w:r>
      <w:r>
        <w:t xml:space="preserve">s in relation to </w:t>
      </w:r>
      <w:r w:rsidR="00A875DD">
        <w:t xml:space="preserve">medication incidents </w:t>
      </w:r>
      <w:r>
        <w:t xml:space="preserve">evidenced </w:t>
      </w:r>
      <w:r w:rsidR="00A875DD">
        <w:t>analys</w:t>
      </w:r>
      <w:r>
        <w:t>is and escalation</w:t>
      </w:r>
      <w:r w:rsidR="00A875DD">
        <w:t xml:space="preserve"> </w:t>
      </w:r>
    </w:p>
    <w:p w14:paraId="60342838" w14:textId="4A1FDB7B" w:rsidR="00A875DD" w:rsidRDefault="00683074" w:rsidP="00BB669F">
      <w:pPr>
        <w:pStyle w:val="NormalArial"/>
        <w:numPr>
          <w:ilvl w:val="0"/>
          <w:numId w:val="26"/>
        </w:numPr>
        <w:spacing w:before="100" w:beforeAutospacing="1" w:after="100" w:afterAutospacing="1"/>
      </w:pPr>
      <w:r>
        <w:t>Service clinical meetings evidenced m</w:t>
      </w:r>
      <w:r w:rsidR="00A875DD">
        <w:t>edication incident</w:t>
      </w:r>
      <w:r>
        <w:t xml:space="preserve">s being a standing agenda item </w:t>
      </w:r>
    </w:p>
    <w:p w14:paraId="4BF7E38E" w14:textId="41F768C0" w:rsidR="00A875DD" w:rsidRDefault="00B41098" w:rsidP="00BB669F">
      <w:pPr>
        <w:pStyle w:val="NormalArial"/>
        <w:numPr>
          <w:ilvl w:val="0"/>
          <w:numId w:val="26"/>
        </w:numPr>
        <w:spacing w:before="100" w:beforeAutospacing="1" w:after="100" w:afterAutospacing="1"/>
      </w:pPr>
      <w:r>
        <w:t>The service evidenced consumer m</w:t>
      </w:r>
      <w:r w:rsidR="00A875DD">
        <w:t>edication incidents inform continuous improvement</w:t>
      </w:r>
      <w:r>
        <w:t xml:space="preserve"> initiatives</w:t>
      </w:r>
    </w:p>
    <w:p w14:paraId="1C42E4C5" w14:textId="7B7887F6" w:rsidR="0087700C" w:rsidRPr="006B4042" w:rsidRDefault="001C06DF" w:rsidP="00BB669F">
      <w:pPr>
        <w:pStyle w:val="NormalArial"/>
        <w:numPr>
          <w:ilvl w:val="0"/>
          <w:numId w:val="26"/>
        </w:numPr>
        <w:spacing w:before="100" w:beforeAutospacing="1" w:after="100" w:afterAutospacing="1"/>
      </w:pPr>
      <w:r>
        <w:t>Risk management was evidenced in service meeting a</w:t>
      </w:r>
      <w:r w:rsidR="00A875DD">
        <w:t>genda</w:t>
      </w:r>
      <w:r>
        <w:t>s</w:t>
      </w:r>
      <w:r w:rsidR="00A875DD">
        <w:t xml:space="preserve"> and meeting minutes </w:t>
      </w:r>
      <w:r>
        <w:t xml:space="preserve">for </w:t>
      </w:r>
      <w:r w:rsidR="00A875DD">
        <w:t>review</w:t>
      </w:r>
      <w:r>
        <w:t xml:space="preserve"> by </w:t>
      </w:r>
      <w:r w:rsidR="00A875DD">
        <w:t xml:space="preserve">case managers and </w:t>
      </w:r>
      <w:r>
        <w:t xml:space="preserve">data </w:t>
      </w:r>
      <w:r w:rsidR="00A875DD">
        <w:t>trending</w:t>
      </w:r>
      <w:r w:rsidR="00177663" w:rsidRPr="006B4042">
        <w:br w:type="page"/>
      </w:r>
    </w:p>
    <w:p w14:paraId="1C42E526" w14:textId="77777777" w:rsidR="003217D3" w:rsidRPr="003217D3" w:rsidRDefault="0017766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9"/>
        <w:gridCol w:w="1297"/>
        <w:gridCol w:w="1297"/>
      </w:tblGrid>
      <w:tr w:rsidR="0057780D" w14:paraId="1C42E52A" w14:textId="77777777" w:rsidTr="00545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C42E527" w14:textId="77777777" w:rsidR="003217D3" w:rsidRPr="003217D3" w:rsidRDefault="0017766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397" w:type="dxa"/>
          </w:tcPr>
          <w:p w14:paraId="1C42E528" w14:textId="2B6F0A74" w:rsidR="003217D3" w:rsidRPr="003217D3" w:rsidRDefault="001776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297" w:type="dxa"/>
          </w:tcPr>
          <w:p w14:paraId="1C42E529" w14:textId="77777777" w:rsidR="003217D3" w:rsidRPr="003217D3" w:rsidRDefault="001776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7780D" w14:paraId="1C42E52F" w14:textId="77777777" w:rsidTr="00545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2E52B" w14:textId="77777777" w:rsidR="003217D3" w:rsidRPr="00244176" w:rsidRDefault="0017766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745" w:type="dxa"/>
            <w:shd w:val="clear" w:color="auto" w:fill="auto"/>
            <w:vAlign w:val="top"/>
          </w:tcPr>
          <w:p w14:paraId="1C42E52C" w14:textId="77777777" w:rsidR="003217D3" w:rsidRPr="00244176" w:rsidRDefault="0017766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97" w:type="dxa"/>
            <w:shd w:val="clear" w:color="auto" w:fill="auto"/>
            <w:vAlign w:val="top"/>
          </w:tcPr>
          <w:p w14:paraId="1C42E52D" w14:textId="7C303B79" w:rsidR="003217D3" w:rsidRPr="00CC646C" w:rsidRDefault="00460E9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771A">
                  <w:rPr>
                    <w:rFonts w:ascii="Arial" w:hAnsi="Arial" w:cs="Arial"/>
                    <w:color w:val="auto"/>
                  </w:rPr>
                  <w:t>Compliant</w:t>
                </w:r>
              </w:sdtContent>
            </w:sdt>
            <w:r w:rsidR="00177663" w:rsidRPr="00CC646C">
              <w:rPr>
                <w:rFonts w:ascii="Arial" w:hAnsi="Arial" w:cs="Arial"/>
                <w:color w:val="auto"/>
              </w:rPr>
              <w:t xml:space="preserve"> </w:t>
            </w:r>
          </w:p>
        </w:tc>
        <w:tc>
          <w:tcPr>
            <w:tcW w:w="1297" w:type="dxa"/>
            <w:shd w:val="clear" w:color="auto" w:fill="auto"/>
            <w:vAlign w:val="top"/>
          </w:tcPr>
          <w:p w14:paraId="1C42E52E" w14:textId="36D5E3E7" w:rsidR="003217D3" w:rsidRPr="00CC646C" w:rsidRDefault="00460E9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771A">
                  <w:rPr>
                    <w:rFonts w:ascii="Arial" w:hAnsi="Arial" w:cs="Arial"/>
                    <w:color w:val="auto"/>
                  </w:rPr>
                  <w:t>Compliant</w:t>
                </w:r>
              </w:sdtContent>
            </w:sdt>
            <w:r w:rsidR="00177663" w:rsidRPr="00CC646C">
              <w:rPr>
                <w:rFonts w:ascii="Arial" w:hAnsi="Arial" w:cs="Arial"/>
                <w:color w:val="auto"/>
              </w:rPr>
              <w:t xml:space="preserve"> </w:t>
            </w:r>
          </w:p>
        </w:tc>
      </w:tr>
    </w:tbl>
    <w:p w14:paraId="1C42E544" w14:textId="77777777" w:rsidR="002F49A8" w:rsidRDefault="00177663" w:rsidP="00D663B4">
      <w:pPr>
        <w:pStyle w:val="Heading20"/>
        <w:spacing w:before="100" w:beforeAutospacing="1" w:after="0"/>
      </w:pPr>
      <w:r w:rsidRPr="00A36AA9">
        <w:t>Findings</w:t>
      </w:r>
    </w:p>
    <w:p w14:paraId="35CE5374" w14:textId="2B6689FD" w:rsidR="00382B30" w:rsidRDefault="00CF1A64" w:rsidP="00D663B4">
      <w:pPr>
        <w:pStyle w:val="NormalArial"/>
        <w:spacing w:before="100" w:beforeAutospacing="1" w:after="0"/>
      </w:pPr>
      <w:r>
        <w:t xml:space="preserve">At the time </w:t>
      </w:r>
      <w:r w:rsidR="00487257">
        <w:t>o</w:t>
      </w:r>
      <w:r>
        <w:t>f performance report decision, the service was:</w:t>
      </w:r>
    </w:p>
    <w:p w14:paraId="4764592A" w14:textId="6E32C665" w:rsidR="00382B30" w:rsidRDefault="00382B30" w:rsidP="00D663B4">
      <w:pPr>
        <w:pStyle w:val="NormalArial"/>
        <w:numPr>
          <w:ilvl w:val="0"/>
          <w:numId w:val="27"/>
        </w:numPr>
        <w:spacing w:before="100" w:beforeAutospacing="1" w:after="0"/>
      </w:pPr>
      <w:r>
        <w:t xml:space="preserve">Demonstrating </w:t>
      </w:r>
      <w:r w:rsidR="00AE2B3B">
        <w:t>its</w:t>
      </w:r>
      <w:r>
        <w:t xml:space="preserve"> workforce receives ongoing support, training, professional development and feedback to meet the needs of consumers and deliver outcomes</w:t>
      </w:r>
    </w:p>
    <w:p w14:paraId="618D5EE2" w14:textId="77777777" w:rsidR="006F4559" w:rsidRDefault="00382B30" w:rsidP="00D663B4">
      <w:pPr>
        <w:pStyle w:val="NormalArial"/>
        <w:numPr>
          <w:ilvl w:val="0"/>
          <w:numId w:val="27"/>
        </w:numPr>
        <w:spacing w:before="100" w:beforeAutospacing="1" w:after="0"/>
      </w:pPr>
      <w:r>
        <w:t>Demonstrating the workforce is planned, with sufficient qualified staff to enable the delivery and management of safe and quality care and services</w:t>
      </w:r>
    </w:p>
    <w:p w14:paraId="523D38BB" w14:textId="3A666994" w:rsidR="006F4559" w:rsidRDefault="006F4559" w:rsidP="00D663B4">
      <w:pPr>
        <w:pStyle w:val="NormalArial"/>
        <w:spacing w:before="100" w:beforeAutospacing="1" w:after="0"/>
      </w:pPr>
      <w:r>
        <w:t>The service demonstrated the number and mix of members of the workforce enable</w:t>
      </w:r>
      <w:r w:rsidR="004C25F6">
        <w:t xml:space="preserve">s </w:t>
      </w:r>
      <w:r>
        <w:t>deliver</w:t>
      </w:r>
      <w:r w:rsidR="004C25F6">
        <w:t>y of</w:t>
      </w:r>
      <w:r>
        <w:t xml:space="preserve"> safe and quality care and services. Consumers</w:t>
      </w:r>
      <w:r w:rsidR="004C25F6">
        <w:t xml:space="preserve"> and their </w:t>
      </w:r>
      <w:r>
        <w:t xml:space="preserve">representatives expressed positive feedback </w:t>
      </w:r>
      <w:r w:rsidR="004C25F6">
        <w:t xml:space="preserve">regarding the </w:t>
      </w:r>
      <w:r w:rsidR="004251F6">
        <w:t>services workforce and</w:t>
      </w:r>
      <w:r w:rsidR="004C25F6">
        <w:t xml:space="preserve"> described in different ways they felt </w:t>
      </w:r>
      <w:r>
        <w:t xml:space="preserve">the number of staff </w:t>
      </w:r>
      <w:r w:rsidR="004C25F6">
        <w:t xml:space="preserve">at the service </w:t>
      </w:r>
      <w:r>
        <w:t>is sufficient to ensure they receive service</w:t>
      </w:r>
      <w:r w:rsidR="00E46117">
        <w:t>s</w:t>
      </w:r>
      <w:r>
        <w:t xml:space="preserve"> in accordance with needs and preferences. </w:t>
      </w:r>
      <w:r w:rsidR="00E46117">
        <w:t>Service s</w:t>
      </w:r>
      <w:r>
        <w:t xml:space="preserve">taff </w:t>
      </w:r>
      <w:r w:rsidR="00E46117">
        <w:t xml:space="preserve">explained </w:t>
      </w:r>
      <w:r>
        <w:t>hav</w:t>
      </w:r>
      <w:r w:rsidR="00E46117">
        <w:t xml:space="preserve">ing </w:t>
      </w:r>
      <w:r>
        <w:t>sufficient time and information to undertake their duties to deliver service</w:t>
      </w:r>
      <w:r w:rsidR="00E46117">
        <w:t>s</w:t>
      </w:r>
      <w:r>
        <w:t xml:space="preserve"> in a safe and efficient manner. </w:t>
      </w:r>
      <w:r w:rsidR="00E46117">
        <w:t>Service m</w:t>
      </w:r>
      <w:r>
        <w:t xml:space="preserve">anagement </w:t>
      </w:r>
      <w:r w:rsidR="00E46117">
        <w:t xml:space="preserve">explained that whilst there is </w:t>
      </w:r>
      <w:r>
        <w:t>a high turnover of staff</w:t>
      </w:r>
      <w:r w:rsidR="00E46117">
        <w:t xml:space="preserve">, they </w:t>
      </w:r>
      <w:r>
        <w:t xml:space="preserve">have implemented </w:t>
      </w:r>
      <w:r w:rsidR="00E46117">
        <w:t xml:space="preserve">retention </w:t>
      </w:r>
      <w:r>
        <w:t>strategies</w:t>
      </w:r>
      <w:r w:rsidR="006539F1">
        <w:t xml:space="preserve"> and o</w:t>
      </w:r>
      <w:r>
        <w:t>verall the service has a higher ratio of staff engaged compared to staff leaving.</w:t>
      </w:r>
    </w:p>
    <w:p w14:paraId="46E08B3F" w14:textId="77777777" w:rsidR="00DA7A86" w:rsidRDefault="00DA7A86" w:rsidP="00D663B4">
      <w:pPr>
        <w:pStyle w:val="NormalArial"/>
        <w:spacing w:before="100" w:beforeAutospacing="1" w:after="0"/>
      </w:pPr>
      <w:r>
        <w:t xml:space="preserve">Service management evidenced and demonstrated improvements undertaken by the service since a quality audit conducted in February 2022: </w:t>
      </w:r>
    </w:p>
    <w:p w14:paraId="55931DC9" w14:textId="7F909440" w:rsidR="006F4559" w:rsidRDefault="006F4559" w:rsidP="00D663B4">
      <w:pPr>
        <w:pStyle w:val="NormalArial"/>
        <w:numPr>
          <w:ilvl w:val="0"/>
          <w:numId w:val="28"/>
        </w:numPr>
        <w:spacing w:before="100" w:beforeAutospacing="1" w:after="0"/>
      </w:pPr>
      <w:r>
        <w:t xml:space="preserve">The service </w:t>
      </w:r>
      <w:r w:rsidR="00937EB8">
        <w:t xml:space="preserve">evidencing </w:t>
      </w:r>
      <w:r>
        <w:t>onboard</w:t>
      </w:r>
      <w:r w:rsidR="00937EB8">
        <w:t xml:space="preserve">ing </w:t>
      </w:r>
      <w:r>
        <w:t xml:space="preserve">new care staff and </w:t>
      </w:r>
      <w:r w:rsidR="004A2FD3">
        <w:t>continuous</w:t>
      </w:r>
      <w:r w:rsidR="00937EB8">
        <w:t xml:space="preserve"> </w:t>
      </w:r>
      <w:r>
        <w:t>recruit</w:t>
      </w:r>
      <w:r w:rsidR="00937EB8">
        <w:t>ment activities</w:t>
      </w:r>
    </w:p>
    <w:p w14:paraId="07EA8682" w14:textId="67792AB8" w:rsidR="006F4559" w:rsidRDefault="006F4559" w:rsidP="00D663B4">
      <w:pPr>
        <w:pStyle w:val="NormalArial"/>
        <w:numPr>
          <w:ilvl w:val="0"/>
          <w:numId w:val="28"/>
        </w:numPr>
        <w:spacing w:before="100" w:beforeAutospacing="1" w:after="0"/>
      </w:pPr>
      <w:r>
        <w:t xml:space="preserve">The service </w:t>
      </w:r>
      <w:r w:rsidR="00A14B8A">
        <w:t xml:space="preserve">evidenced </w:t>
      </w:r>
      <w:r>
        <w:t xml:space="preserve">streamlined </w:t>
      </w:r>
      <w:r w:rsidR="00A14B8A">
        <w:t xml:space="preserve">and efficient </w:t>
      </w:r>
      <w:r>
        <w:t>recruitment process</w:t>
      </w:r>
      <w:r w:rsidR="00A14B8A">
        <w:t>es</w:t>
      </w:r>
      <w:r>
        <w:t xml:space="preserve"> </w:t>
      </w:r>
    </w:p>
    <w:p w14:paraId="4B36DE93" w14:textId="7D6FE129" w:rsidR="006F4559" w:rsidRDefault="006F4559" w:rsidP="00D663B4">
      <w:pPr>
        <w:pStyle w:val="NormalArial"/>
        <w:numPr>
          <w:ilvl w:val="0"/>
          <w:numId w:val="28"/>
        </w:numPr>
        <w:spacing w:before="100" w:beforeAutospacing="1" w:after="0"/>
      </w:pPr>
      <w:r>
        <w:t xml:space="preserve">The service </w:t>
      </w:r>
      <w:r w:rsidR="009E136F">
        <w:t xml:space="preserve">demonstrated a </w:t>
      </w:r>
      <w:r>
        <w:t>focus</w:t>
      </w:r>
      <w:r w:rsidR="009E136F">
        <w:t xml:space="preserve"> </w:t>
      </w:r>
      <w:r>
        <w:t xml:space="preserve">on recruiting support staff that can speak and understand </w:t>
      </w:r>
      <w:r w:rsidR="009E136F">
        <w:t xml:space="preserve">different </w:t>
      </w:r>
      <w:r w:rsidR="004A2FD3">
        <w:t>languages</w:t>
      </w:r>
      <w:r>
        <w:t xml:space="preserve"> to cater for consumers with </w:t>
      </w:r>
      <w:r w:rsidR="009E136F">
        <w:t xml:space="preserve">diverse </w:t>
      </w:r>
      <w:r>
        <w:t>background</w:t>
      </w:r>
      <w:r w:rsidR="009E136F">
        <w:t>s</w:t>
      </w:r>
    </w:p>
    <w:p w14:paraId="099ECD08" w14:textId="60402FAE" w:rsidR="0030590B" w:rsidRPr="00A36AA9" w:rsidRDefault="002C7AC0" w:rsidP="00D663B4">
      <w:pPr>
        <w:pStyle w:val="NormalArial"/>
        <w:numPr>
          <w:ilvl w:val="0"/>
          <w:numId w:val="28"/>
        </w:numPr>
        <w:spacing w:before="100" w:beforeAutospacing="1" w:after="0"/>
      </w:pPr>
      <w:r>
        <w:t xml:space="preserve">The service evidenced policies and procedures </w:t>
      </w:r>
      <w:r w:rsidR="0030590B">
        <w:t xml:space="preserve">to </w:t>
      </w:r>
      <w:r w:rsidR="006F4559">
        <w:t xml:space="preserve">prioritise </w:t>
      </w:r>
      <w:r w:rsidR="0030590B">
        <w:t xml:space="preserve">service </w:t>
      </w:r>
      <w:r w:rsidR="006F4559">
        <w:t xml:space="preserve">delivery </w:t>
      </w:r>
      <w:r w:rsidR="0030590B">
        <w:t xml:space="preserve">in the event </w:t>
      </w:r>
      <w:r w:rsidR="006F4559">
        <w:t>of unfilled shifts</w:t>
      </w:r>
      <w:r w:rsidR="0030590B">
        <w:br w:type="page"/>
      </w:r>
    </w:p>
    <w:p w14:paraId="1C42E546" w14:textId="77777777" w:rsidR="00FC045E" w:rsidRPr="00A36AA9" w:rsidRDefault="0017766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9"/>
        <w:gridCol w:w="1297"/>
        <w:gridCol w:w="1297"/>
      </w:tblGrid>
      <w:tr w:rsidR="0057780D" w14:paraId="1C42E54A" w14:textId="77777777" w:rsidTr="00545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C42E547" w14:textId="77777777" w:rsidR="003217D3" w:rsidRPr="003217D3" w:rsidRDefault="0017766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680" w:type="dxa"/>
          </w:tcPr>
          <w:p w14:paraId="1C42E548" w14:textId="2395198A" w:rsidR="003217D3" w:rsidRPr="003217D3" w:rsidRDefault="001776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297" w:type="dxa"/>
          </w:tcPr>
          <w:p w14:paraId="1C42E549" w14:textId="77777777" w:rsidR="003217D3" w:rsidRPr="003217D3" w:rsidRDefault="001776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7780D" w14:paraId="1C42E55F" w14:textId="77777777" w:rsidTr="00545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2E555" w14:textId="77777777" w:rsidR="003217D3" w:rsidRPr="00244176" w:rsidRDefault="0017766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626" w:type="dxa"/>
            <w:shd w:val="clear" w:color="auto" w:fill="auto"/>
            <w:vAlign w:val="top"/>
          </w:tcPr>
          <w:p w14:paraId="1C42E556" w14:textId="77777777" w:rsidR="003217D3" w:rsidRPr="00244176" w:rsidRDefault="0017766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C42E557" w14:textId="77777777" w:rsidR="003217D3" w:rsidRPr="00244176" w:rsidRDefault="0017766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C42E558" w14:textId="77777777" w:rsidR="003217D3" w:rsidRPr="00244176" w:rsidRDefault="0017766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C42E559" w14:textId="77777777" w:rsidR="003217D3" w:rsidRPr="00244176" w:rsidRDefault="0017766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C42E55A" w14:textId="77777777" w:rsidR="003217D3" w:rsidRPr="00244176" w:rsidRDefault="0017766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C42E55B" w14:textId="77777777" w:rsidR="003217D3" w:rsidRPr="00244176" w:rsidRDefault="0017766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C42E55C" w14:textId="77777777" w:rsidR="003217D3" w:rsidRPr="00244176" w:rsidRDefault="0017766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680" w:type="dxa"/>
            <w:shd w:val="clear" w:color="auto" w:fill="auto"/>
            <w:vAlign w:val="top"/>
          </w:tcPr>
          <w:p w14:paraId="1C42E55D" w14:textId="32BB750C" w:rsidR="003217D3" w:rsidRPr="00CC646C" w:rsidRDefault="00460E9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2DA8">
                  <w:rPr>
                    <w:rFonts w:ascii="Arial" w:hAnsi="Arial" w:cs="Arial"/>
                    <w:color w:val="auto"/>
                  </w:rPr>
                  <w:t>Compliant</w:t>
                </w:r>
              </w:sdtContent>
            </w:sdt>
            <w:r w:rsidR="00177663" w:rsidRPr="00CC646C">
              <w:rPr>
                <w:rFonts w:ascii="Arial" w:hAnsi="Arial" w:cs="Arial"/>
                <w:color w:val="auto"/>
              </w:rPr>
              <w:t xml:space="preserve"> </w:t>
            </w:r>
          </w:p>
        </w:tc>
        <w:tc>
          <w:tcPr>
            <w:tcW w:w="1297" w:type="dxa"/>
            <w:shd w:val="clear" w:color="auto" w:fill="auto"/>
            <w:vAlign w:val="top"/>
          </w:tcPr>
          <w:p w14:paraId="1C42E55E" w14:textId="5A23CAC6" w:rsidR="003217D3" w:rsidRPr="00CC646C" w:rsidRDefault="00460E9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2DA8">
                  <w:rPr>
                    <w:rFonts w:ascii="Arial" w:hAnsi="Arial" w:cs="Arial"/>
                    <w:color w:val="auto"/>
                  </w:rPr>
                  <w:t>Compliant</w:t>
                </w:r>
              </w:sdtContent>
            </w:sdt>
          </w:p>
        </w:tc>
      </w:tr>
      <w:tr w:rsidR="0057780D" w14:paraId="1C42E568" w14:textId="77777777" w:rsidTr="00545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2E560" w14:textId="77777777" w:rsidR="003217D3" w:rsidRPr="00244176" w:rsidRDefault="0017766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626" w:type="dxa"/>
            <w:shd w:val="clear" w:color="auto" w:fill="auto"/>
            <w:vAlign w:val="top"/>
          </w:tcPr>
          <w:p w14:paraId="1C42E561" w14:textId="77777777" w:rsidR="003217D3" w:rsidRPr="00244176" w:rsidRDefault="0017766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C42E562" w14:textId="77777777" w:rsidR="003217D3" w:rsidRPr="00244176" w:rsidRDefault="0017766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C42E563" w14:textId="77777777" w:rsidR="003217D3" w:rsidRPr="00244176" w:rsidRDefault="0017766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C42E564" w14:textId="77777777" w:rsidR="003217D3" w:rsidRPr="00244176" w:rsidRDefault="0017766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C42E565" w14:textId="77777777" w:rsidR="003217D3" w:rsidRPr="00244176" w:rsidRDefault="0017766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680" w:type="dxa"/>
            <w:shd w:val="clear" w:color="auto" w:fill="auto"/>
            <w:vAlign w:val="top"/>
          </w:tcPr>
          <w:p w14:paraId="1C42E566" w14:textId="4A0874FB" w:rsidR="003217D3" w:rsidRPr="00CC646C" w:rsidRDefault="00460E9B"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2DA8">
                  <w:rPr>
                    <w:rFonts w:ascii="Arial" w:hAnsi="Arial" w:cs="Arial"/>
                    <w:color w:val="auto"/>
                  </w:rPr>
                  <w:t>Compliant</w:t>
                </w:r>
              </w:sdtContent>
            </w:sdt>
          </w:p>
        </w:tc>
        <w:tc>
          <w:tcPr>
            <w:tcW w:w="1297" w:type="dxa"/>
            <w:shd w:val="clear" w:color="auto" w:fill="auto"/>
            <w:vAlign w:val="top"/>
          </w:tcPr>
          <w:p w14:paraId="1C42E567" w14:textId="62431EA5" w:rsidR="003217D3" w:rsidRPr="00CC646C" w:rsidRDefault="00460E9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2DA8">
                  <w:rPr>
                    <w:rFonts w:ascii="Arial" w:hAnsi="Arial" w:cs="Arial"/>
                    <w:color w:val="auto"/>
                  </w:rPr>
                  <w:t>Compliant</w:t>
                </w:r>
              </w:sdtContent>
            </w:sdt>
            <w:r w:rsidR="00177663" w:rsidRPr="00CC646C">
              <w:rPr>
                <w:rFonts w:ascii="Arial" w:hAnsi="Arial" w:cs="Arial"/>
                <w:color w:val="auto"/>
              </w:rPr>
              <w:t xml:space="preserve"> </w:t>
            </w:r>
          </w:p>
        </w:tc>
      </w:tr>
    </w:tbl>
    <w:p w14:paraId="1C42E571" w14:textId="5455D166" w:rsidR="007B3959" w:rsidRDefault="00177663" w:rsidP="00810B66">
      <w:pPr>
        <w:pStyle w:val="Heading20"/>
        <w:spacing w:after="0"/>
        <w:rPr>
          <w:szCs w:val="24"/>
        </w:rPr>
      </w:pPr>
      <w:r w:rsidRPr="00D663B4">
        <w:rPr>
          <w:szCs w:val="24"/>
        </w:rPr>
        <w:t>Findings</w:t>
      </w:r>
    </w:p>
    <w:p w14:paraId="578CC72C" w14:textId="3D9A2947" w:rsidR="007C412B" w:rsidRPr="00D663B4" w:rsidRDefault="008F22F2" w:rsidP="00810B66">
      <w:pPr>
        <w:pStyle w:val="NormalArial"/>
        <w:spacing w:before="120" w:after="0"/>
      </w:pPr>
      <w:r w:rsidRPr="00D663B4">
        <w:t xml:space="preserve">At the time of </w:t>
      </w:r>
      <w:r w:rsidR="004A2FD3" w:rsidRPr="00D663B4">
        <w:t>performance</w:t>
      </w:r>
      <w:r w:rsidRPr="00D663B4">
        <w:t xml:space="preserve"> report decision, the service was</w:t>
      </w:r>
      <w:r w:rsidR="007C412B" w:rsidRPr="00D663B4">
        <w:t>:</w:t>
      </w:r>
    </w:p>
    <w:p w14:paraId="4EC1D759" w14:textId="556649AA" w:rsidR="007C412B" w:rsidRPr="00D663B4" w:rsidRDefault="00CD0A7A" w:rsidP="00D663B4">
      <w:pPr>
        <w:pStyle w:val="NormalArial"/>
        <w:numPr>
          <w:ilvl w:val="0"/>
          <w:numId w:val="29"/>
        </w:numPr>
        <w:spacing w:after="0"/>
      </w:pPr>
      <w:r w:rsidRPr="00D663B4">
        <w:t>Evidencing i</w:t>
      </w:r>
      <w:r w:rsidR="007C412B" w:rsidRPr="00D663B4">
        <w:t>dentif</w:t>
      </w:r>
      <w:r w:rsidRPr="00D663B4">
        <w:t xml:space="preserve">ication of </w:t>
      </w:r>
      <w:r w:rsidR="007C412B" w:rsidRPr="00D663B4">
        <w:t xml:space="preserve">risks through established risk management systems </w:t>
      </w:r>
    </w:p>
    <w:p w14:paraId="1C42E572" w14:textId="32450E9C" w:rsidR="004A5361" w:rsidRPr="00D663B4" w:rsidRDefault="00CD0A7A" w:rsidP="00D663B4">
      <w:pPr>
        <w:pStyle w:val="NormalArial"/>
        <w:numPr>
          <w:ilvl w:val="0"/>
          <w:numId w:val="29"/>
        </w:numPr>
        <w:spacing w:after="0"/>
      </w:pPr>
      <w:r w:rsidRPr="00D663B4">
        <w:t xml:space="preserve">Demonstrating delivery of </w:t>
      </w:r>
      <w:r w:rsidR="007C412B" w:rsidRPr="00D663B4">
        <w:t>safe quality care through established governance systems</w:t>
      </w:r>
    </w:p>
    <w:p w14:paraId="06DE7580" w14:textId="77777777" w:rsidR="00D368D3" w:rsidRPr="00D663B4" w:rsidRDefault="00D368D3" w:rsidP="00810B66">
      <w:pPr>
        <w:pStyle w:val="NormalArial"/>
        <w:spacing w:before="120" w:after="0"/>
        <w:rPr>
          <w:i/>
        </w:rPr>
      </w:pPr>
      <w:r w:rsidRPr="00D663B4">
        <w:rPr>
          <w:i/>
        </w:rPr>
        <w:t xml:space="preserve">Information Management </w:t>
      </w:r>
    </w:p>
    <w:p w14:paraId="1F4E53D8" w14:textId="2F67153B" w:rsidR="00D368D3" w:rsidRPr="00D663B4" w:rsidRDefault="00D368D3" w:rsidP="00D663B4">
      <w:pPr>
        <w:pStyle w:val="NormalArial"/>
        <w:spacing w:after="0"/>
      </w:pPr>
      <w:r w:rsidRPr="00D663B4">
        <w:t xml:space="preserve">Information </w:t>
      </w:r>
      <w:r w:rsidR="00F37F60" w:rsidRPr="00D663B4">
        <w:t xml:space="preserve">regarding </w:t>
      </w:r>
      <w:r w:rsidRPr="00D663B4">
        <w:t xml:space="preserve">consumers including personal, medical information and incident reports </w:t>
      </w:r>
      <w:r w:rsidR="00F37F60" w:rsidRPr="00D663B4">
        <w:t xml:space="preserve">is </w:t>
      </w:r>
      <w:r w:rsidRPr="00D663B4">
        <w:t xml:space="preserve">provided to the workforce on a ‘need to know’ basis to ensure consumer privacy and confidentiality is maintained. All consumer files </w:t>
      </w:r>
      <w:r w:rsidR="00F37F60" w:rsidRPr="00D663B4">
        <w:t>secured in</w:t>
      </w:r>
      <w:r w:rsidRPr="00D663B4">
        <w:t xml:space="preserve"> internal information management system</w:t>
      </w:r>
      <w:r w:rsidR="00F37F60" w:rsidRPr="00D663B4">
        <w:t>s</w:t>
      </w:r>
      <w:r w:rsidRPr="00D663B4">
        <w:t xml:space="preserve"> and </w:t>
      </w:r>
      <w:r w:rsidR="00F37F60" w:rsidRPr="00D663B4">
        <w:t>are</w:t>
      </w:r>
      <w:r w:rsidRPr="00D663B4">
        <w:t xml:space="preserve"> password protected. Field staff have access to consumer’s information including support plans, alerts</w:t>
      </w:r>
      <w:r w:rsidR="00F37F60" w:rsidRPr="00D663B4">
        <w:t xml:space="preserve">, </w:t>
      </w:r>
      <w:r w:rsidRPr="00D663B4">
        <w:t>risks</w:t>
      </w:r>
      <w:r w:rsidR="00F37F60" w:rsidRPr="00D663B4">
        <w:t>,</w:t>
      </w:r>
      <w:r w:rsidRPr="00D663B4">
        <w:t xml:space="preserve"> and assessments. </w:t>
      </w:r>
    </w:p>
    <w:p w14:paraId="00694741" w14:textId="77777777" w:rsidR="00D368D3" w:rsidRPr="00D663B4" w:rsidRDefault="00D368D3" w:rsidP="00810B66">
      <w:pPr>
        <w:pStyle w:val="NormalArial"/>
        <w:spacing w:before="120" w:after="0"/>
        <w:rPr>
          <w:i/>
        </w:rPr>
      </w:pPr>
      <w:r w:rsidRPr="00D663B4">
        <w:rPr>
          <w:i/>
        </w:rPr>
        <w:t xml:space="preserve">Continuous improvement </w:t>
      </w:r>
    </w:p>
    <w:p w14:paraId="61DF3186" w14:textId="08CF0982" w:rsidR="00D368D3" w:rsidRPr="00D663B4" w:rsidRDefault="00D368D3" w:rsidP="00D663B4">
      <w:pPr>
        <w:pStyle w:val="NormalArial"/>
        <w:spacing w:after="0"/>
      </w:pPr>
      <w:r w:rsidRPr="00D663B4">
        <w:t>The service demonstrated initiative in seeking opportunities for continuous improvement through a range of existing and new operational systems and processes. This include</w:t>
      </w:r>
      <w:r w:rsidR="00BC2A9A" w:rsidRPr="00D663B4">
        <w:t>d</w:t>
      </w:r>
      <w:r w:rsidRPr="00D663B4">
        <w:t xml:space="preserve"> self-assessment audits to identify deficiencies </w:t>
      </w:r>
      <w:r w:rsidR="00BC2A9A" w:rsidRPr="00D663B4">
        <w:t xml:space="preserve">with </w:t>
      </w:r>
      <w:r w:rsidRPr="00D663B4">
        <w:t xml:space="preserve">consumers classified </w:t>
      </w:r>
      <w:r w:rsidR="00BC2A9A" w:rsidRPr="00D663B4">
        <w:t xml:space="preserve">as being </w:t>
      </w:r>
      <w:r w:rsidRPr="00D663B4">
        <w:t xml:space="preserve">high risk. Continuous quality improvement is </w:t>
      </w:r>
      <w:r w:rsidR="00BC2A9A" w:rsidRPr="00D663B4">
        <w:t>em</w:t>
      </w:r>
      <w:r w:rsidRPr="00D663B4">
        <w:t xml:space="preserve">bedded in service operations and staff practice, with documents evidencing issues identified for improvement, actions taken, completion dates and outcomes. A Continuous Improvement Coordinator has recently been appointed to support comprehensive review and streamlining of quality and compliance systems, and processes to enhance efficiency and effectiveness of service delivery. </w:t>
      </w:r>
    </w:p>
    <w:p w14:paraId="1B31AB42" w14:textId="0D40C35E" w:rsidR="00203F1D" w:rsidRPr="00D663B4" w:rsidRDefault="00203F1D" w:rsidP="00810B66">
      <w:pPr>
        <w:pStyle w:val="NormalArial"/>
        <w:spacing w:before="120" w:after="0"/>
      </w:pPr>
      <w:r w:rsidRPr="00D663B4">
        <w:t xml:space="preserve">Service management evidenced and demonstrated improvements undertaken by the service since a quality audit conducted in February 2022: </w:t>
      </w:r>
    </w:p>
    <w:p w14:paraId="72901AA0" w14:textId="7E9A4F7D" w:rsidR="00D368D3" w:rsidRPr="00D663B4" w:rsidRDefault="00D368D3" w:rsidP="00D663B4">
      <w:pPr>
        <w:pStyle w:val="NormalArial"/>
        <w:numPr>
          <w:ilvl w:val="0"/>
          <w:numId w:val="30"/>
        </w:numPr>
        <w:spacing w:after="0"/>
      </w:pPr>
      <w:r w:rsidRPr="00D663B4">
        <w:t xml:space="preserve">The service </w:t>
      </w:r>
      <w:r w:rsidR="009B3561">
        <w:t xml:space="preserve">evidenced it </w:t>
      </w:r>
      <w:r w:rsidRPr="00D663B4">
        <w:t>conducts monthly quality committee meeting</w:t>
      </w:r>
      <w:r w:rsidR="009B3561">
        <w:t>s</w:t>
      </w:r>
      <w:r w:rsidRPr="00D663B4">
        <w:t xml:space="preserve"> with senior management and incorporate</w:t>
      </w:r>
      <w:r w:rsidR="000863E5">
        <w:t>s</w:t>
      </w:r>
      <w:r w:rsidRPr="00D663B4">
        <w:t xml:space="preserve"> continuous improvement in</w:t>
      </w:r>
      <w:r w:rsidR="000863E5">
        <w:t xml:space="preserve"> this </w:t>
      </w:r>
      <w:r w:rsidRPr="00D663B4">
        <w:t xml:space="preserve">agenda </w:t>
      </w:r>
    </w:p>
    <w:p w14:paraId="1D5A6A75" w14:textId="2CEBDFB5" w:rsidR="00D368D3" w:rsidRPr="00D663B4" w:rsidRDefault="00D368D3" w:rsidP="00D663B4">
      <w:pPr>
        <w:pStyle w:val="NormalArial"/>
        <w:numPr>
          <w:ilvl w:val="0"/>
          <w:numId w:val="30"/>
        </w:numPr>
        <w:spacing w:after="0"/>
      </w:pPr>
      <w:r w:rsidRPr="00D663B4">
        <w:t xml:space="preserve">The service </w:t>
      </w:r>
      <w:r w:rsidR="009B3561">
        <w:t xml:space="preserve">evidenced </w:t>
      </w:r>
      <w:r w:rsidRPr="00D663B4">
        <w:t>medication incident report</w:t>
      </w:r>
      <w:r w:rsidR="00AE077C">
        <w:t>s are</w:t>
      </w:r>
      <w:r w:rsidRPr="00D663B4">
        <w:t xml:space="preserve"> published every three months and identify all medication incidents for that period. The report also includes a section titled ‘Quality Improvement Actions’, which outlines actions to be undertaken as part of the service’s continuous improvement plan</w:t>
      </w:r>
    </w:p>
    <w:p w14:paraId="50E7F7F4" w14:textId="77777777" w:rsidR="00D368D3" w:rsidRPr="00D663B4" w:rsidRDefault="00D368D3" w:rsidP="00810B66">
      <w:pPr>
        <w:pStyle w:val="NormalArial"/>
        <w:spacing w:before="120" w:after="0"/>
        <w:rPr>
          <w:i/>
        </w:rPr>
      </w:pPr>
      <w:r w:rsidRPr="00D663B4">
        <w:rPr>
          <w:i/>
        </w:rPr>
        <w:t xml:space="preserve">Financial governance </w:t>
      </w:r>
    </w:p>
    <w:p w14:paraId="6E202374" w14:textId="77777777" w:rsidR="00D368D3" w:rsidRPr="00D663B4" w:rsidRDefault="00D368D3" w:rsidP="00D663B4">
      <w:pPr>
        <w:pStyle w:val="NormalArial"/>
        <w:spacing w:after="0"/>
      </w:pPr>
      <w:r w:rsidRPr="00D663B4">
        <w:t>The service has financial governance systems and processes to manage the finances and resources required to deliver a safe and quality service for their consumers. Monthly statements include income and expenditure, including an itemised list of the care and service provided, and ongoing balance. Management has oversight of the service’s income and expenditure and this is reviewed regularly and discussed at monthly management committee meetings</w:t>
      </w:r>
    </w:p>
    <w:p w14:paraId="45159E7A" w14:textId="77777777" w:rsidR="00D368D3" w:rsidRPr="00D663B4" w:rsidRDefault="00D368D3" w:rsidP="00810B66">
      <w:pPr>
        <w:pStyle w:val="NormalArial"/>
        <w:spacing w:before="120" w:after="0"/>
        <w:rPr>
          <w:i/>
        </w:rPr>
      </w:pPr>
      <w:r w:rsidRPr="00D663B4">
        <w:rPr>
          <w:i/>
        </w:rPr>
        <w:t xml:space="preserve">Workforce governance </w:t>
      </w:r>
    </w:p>
    <w:p w14:paraId="696D7965" w14:textId="77777777" w:rsidR="00D368D3" w:rsidRPr="00D663B4" w:rsidRDefault="00D368D3" w:rsidP="00D663B4">
      <w:pPr>
        <w:pStyle w:val="NormalArial"/>
        <w:spacing w:after="0"/>
      </w:pPr>
      <w:r w:rsidRPr="00D663B4">
        <w:t>Management and staff are provided with a job description and have a clear understanding of their roles, responsibilities and accountabilities. The Service supports and develops its staff to deliver safe and quality care and services. Staff performance is reviewed annually with ongoing training opportunities and support. Agency and brokerage staff are provided with sufficient information and expectations by the service during their onboarding process and through regular communications with the Service.</w:t>
      </w:r>
    </w:p>
    <w:p w14:paraId="2691EDCE" w14:textId="475CAC96" w:rsidR="00D663B4" w:rsidRPr="00D663B4" w:rsidRDefault="00D663B4" w:rsidP="00810B66">
      <w:pPr>
        <w:pStyle w:val="NormalArial"/>
        <w:spacing w:before="120" w:after="0"/>
      </w:pPr>
      <w:r w:rsidRPr="00D663B4">
        <w:t xml:space="preserve">Service management evidenced and demonstrated improvements undertaken by the service since a quality audit conducted in February 2022: </w:t>
      </w:r>
    </w:p>
    <w:p w14:paraId="13C23475" w14:textId="1DCF9D99" w:rsidR="00D368D3" w:rsidRPr="00D663B4" w:rsidRDefault="00D368D3" w:rsidP="00810B66">
      <w:pPr>
        <w:pStyle w:val="NormalArial"/>
        <w:numPr>
          <w:ilvl w:val="0"/>
          <w:numId w:val="31"/>
        </w:numPr>
        <w:spacing w:before="120" w:after="0"/>
      </w:pPr>
      <w:r w:rsidRPr="00D663B4">
        <w:t xml:space="preserve">The service </w:t>
      </w:r>
      <w:r w:rsidR="00732C86">
        <w:t xml:space="preserve">evidenced </w:t>
      </w:r>
      <w:r w:rsidRPr="00D663B4">
        <w:t>onboard</w:t>
      </w:r>
      <w:r w:rsidR="00732C86">
        <w:t xml:space="preserve">ing </w:t>
      </w:r>
      <w:r w:rsidRPr="00D663B4">
        <w:t xml:space="preserve">new care staff and is actively recruiting more </w:t>
      </w:r>
    </w:p>
    <w:p w14:paraId="1C633B7C" w14:textId="0A1AA6FE" w:rsidR="00D368D3" w:rsidRPr="00D663B4" w:rsidRDefault="00D368D3" w:rsidP="00D663B4">
      <w:pPr>
        <w:pStyle w:val="NormalArial"/>
        <w:numPr>
          <w:ilvl w:val="0"/>
          <w:numId w:val="31"/>
        </w:numPr>
        <w:spacing w:after="0"/>
      </w:pPr>
      <w:r w:rsidRPr="00D663B4">
        <w:t xml:space="preserve">In addition to </w:t>
      </w:r>
      <w:r w:rsidR="00732C86">
        <w:t>its</w:t>
      </w:r>
      <w:r w:rsidRPr="00D663B4">
        <w:t xml:space="preserve"> regular recruitment campaign, the service has partnered with the </w:t>
      </w:r>
      <w:r w:rsidR="00732C86">
        <w:t xml:space="preserve">external organisations to </w:t>
      </w:r>
      <w:r w:rsidRPr="00D663B4">
        <w:t xml:space="preserve">engage apprentices </w:t>
      </w:r>
      <w:r w:rsidR="00732C86">
        <w:t xml:space="preserve">in </w:t>
      </w:r>
      <w:r w:rsidRPr="00D663B4">
        <w:t>provid</w:t>
      </w:r>
      <w:r w:rsidR="00732C86">
        <w:t xml:space="preserve">ing </w:t>
      </w:r>
      <w:r w:rsidRPr="00D663B4">
        <w:t xml:space="preserve">domestic and care services to consumers. </w:t>
      </w:r>
    </w:p>
    <w:p w14:paraId="25EDB966" w14:textId="140961B8" w:rsidR="00D368D3" w:rsidRPr="00D663B4" w:rsidRDefault="00D368D3" w:rsidP="00D663B4">
      <w:pPr>
        <w:pStyle w:val="NormalArial"/>
        <w:numPr>
          <w:ilvl w:val="0"/>
          <w:numId w:val="31"/>
        </w:numPr>
        <w:spacing w:after="0"/>
      </w:pPr>
      <w:r w:rsidRPr="00D663B4">
        <w:t xml:space="preserve">The service </w:t>
      </w:r>
      <w:r w:rsidR="00732C86">
        <w:t xml:space="preserve">demonstrated </w:t>
      </w:r>
      <w:r w:rsidRPr="00D663B4">
        <w:t>implement</w:t>
      </w:r>
      <w:r w:rsidR="00732C86">
        <w:t xml:space="preserve">ing </w:t>
      </w:r>
      <w:r w:rsidRPr="00D663B4">
        <w:t xml:space="preserve">strategies to retain staff </w:t>
      </w:r>
    </w:p>
    <w:p w14:paraId="6DD1EA59" w14:textId="77777777" w:rsidR="00D368D3" w:rsidRPr="00D663B4" w:rsidRDefault="00D368D3" w:rsidP="00810B66">
      <w:pPr>
        <w:pStyle w:val="NormalArial"/>
        <w:spacing w:before="120" w:after="0"/>
        <w:rPr>
          <w:i/>
        </w:rPr>
      </w:pPr>
      <w:r w:rsidRPr="00D663B4">
        <w:rPr>
          <w:i/>
        </w:rPr>
        <w:t xml:space="preserve">Regulatory compliance </w:t>
      </w:r>
    </w:p>
    <w:p w14:paraId="2918564A" w14:textId="7CF896F7" w:rsidR="00D368D3" w:rsidRPr="00D663B4" w:rsidRDefault="00D368D3" w:rsidP="00D663B4">
      <w:pPr>
        <w:pStyle w:val="NormalArial"/>
        <w:spacing w:after="0"/>
      </w:pPr>
      <w:r w:rsidRPr="00D663B4">
        <w:t xml:space="preserve">The organisation monitors compliance with requirements on a regular basis. The quality team liaises with relevant departments to ensure changes to the relevant legislation are monitored and recorded. The </w:t>
      </w:r>
      <w:r w:rsidR="00207FE8">
        <w:t>service q</w:t>
      </w:r>
      <w:r w:rsidRPr="00D663B4">
        <w:t xml:space="preserve">uality team </w:t>
      </w:r>
      <w:r w:rsidR="00207FE8">
        <w:t xml:space="preserve">evidenced </w:t>
      </w:r>
      <w:r w:rsidRPr="00D663B4">
        <w:t>compl</w:t>
      </w:r>
      <w:r w:rsidR="00207FE8">
        <w:t xml:space="preserve">iance </w:t>
      </w:r>
      <w:r w:rsidRPr="00D663B4">
        <w:t>with specific requirements, such as police clearances and vaccination</w:t>
      </w:r>
      <w:r w:rsidR="00207FE8">
        <w:t>s</w:t>
      </w:r>
      <w:r w:rsidRPr="00D663B4">
        <w:t xml:space="preserve">. </w:t>
      </w:r>
    </w:p>
    <w:p w14:paraId="6248AC97" w14:textId="22E6EB09" w:rsidR="00D368D3" w:rsidRPr="00D663B4" w:rsidRDefault="00D368D3" w:rsidP="00810B66">
      <w:pPr>
        <w:pStyle w:val="NormalArial"/>
        <w:spacing w:before="120" w:after="0"/>
        <w:rPr>
          <w:i/>
        </w:rPr>
      </w:pPr>
      <w:r w:rsidRPr="00D663B4">
        <w:rPr>
          <w:i/>
        </w:rPr>
        <w:t xml:space="preserve">Feedback and complaints </w:t>
      </w:r>
    </w:p>
    <w:p w14:paraId="19120216" w14:textId="77777777" w:rsidR="00D368D3" w:rsidRPr="00D663B4" w:rsidRDefault="00D368D3" w:rsidP="00D663B4">
      <w:pPr>
        <w:pStyle w:val="NormalArial"/>
        <w:spacing w:after="0"/>
      </w:pPr>
      <w:r w:rsidRPr="00D663B4">
        <w:t xml:space="preserve">The organisation deals with feedback and complaints fairly, promptly, confidentially and without retribution. There is an established system for logging, escalating, tracking feedback and complaints, ensuring these are handled promptly and outcomes are evaluated. Feedback and complaints are recorded and processed through their continuous for improvement mechanism. </w:t>
      </w:r>
    </w:p>
    <w:p w14:paraId="2E97A85C" w14:textId="0B229F5A" w:rsidR="00D663B4" w:rsidRPr="00D663B4" w:rsidRDefault="00D663B4" w:rsidP="00810B66">
      <w:pPr>
        <w:pStyle w:val="NormalArial"/>
        <w:spacing w:before="120" w:after="0"/>
      </w:pPr>
      <w:r w:rsidRPr="00D663B4">
        <w:t xml:space="preserve">Service management evidenced and demonstrated improvements undertaken by the service since a quality audit conducted in February 2022: </w:t>
      </w:r>
    </w:p>
    <w:p w14:paraId="7E47BBE5" w14:textId="19534E80" w:rsidR="00D368D3" w:rsidRPr="00D663B4" w:rsidRDefault="00D368D3" w:rsidP="00810B66">
      <w:pPr>
        <w:pStyle w:val="NormalArial"/>
        <w:numPr>
          <w:ilvl w:val="0"/>
          <w:numId w:val="32"/>
        </w:numPr>
        <w:spacing w:before="120" w:after="0"/>
      </w:pPr>
      <w:r w:rsidRPr="00D663B4">
        <w:t xml:space="preserve">The service </w:t>
      </w:r>
      <w:r w:rsidR="00F53D98">
        <w:t xml:space="preserve">evidenced </w:t>
      </w:r>
      <w:r w:rsidRPr="00D663B4">
        <w:t>implemen</w:t>
      </w:r>
      <w:r w:rsidR="00F53D98">
        <w:t xml:space="preserve">tation of </w:t>
      </w:r>
      <w:r w:rsidRPr="00D663B4">
        <w:t>a ‘Feedback investigation’ section on complaint forms, outlin</w:t>
      </w:r>
      <w:r w:rsidR="00F53D98">
        <w:t xml:space="preserve">ing </w:t>
      </w:r>
      <w:r w:rsidRPr="00D663B4">
        <w:t>action</w:t>
      </w:r>
      <w:r w:rsidR="00F53D98">
        <w:t>s</w:t>
      </w:r>
      <w:r w:rsidRPr="00D663B4">
        <w:t xml:space="preserve"> the service has undertaken to address the matter </w:t>
      </w:r>
    </w:p>
    <w:p w14:paraId="2100341C" w14:textId="25E9E718" w:rsidR="00D368D3" w:rsidRPr="00D663B4" w:rsidRDefault="00D368D3" w:rsidP="00D663B4">
      <w:pPr>
        <w:pStyle w:val="NormalArial"/>
        <w:numPr>
          <w:ilvl w:val="0"/>
          <w:numId w:val="32"/>
        </w:numPr>
        <w:spacing w:after="0"/>
      </w:pPr>
      <w:r w:rsidRPr="00D663B4">
        <w:t xml:space="preserve">A comprehensive review of feedback </w:t>
      </w:r>
      <w:r w:rsidR="00AB138B">
        <w:t xml:space="preserve">was evidenced as being </w:t>
      </w:r>
      <w:r w:rsidRPr="00D663B4">
        <w:t xml:space="preserve">compiled quarterly along with the </w:t>
      </w:r>
      <w:r w:rsidR="00AB138B">
        <w:t xml:space="preserve">services </w:t>
      </w:r>
      <w:r w:rsidRPr="00D663B4">
        <w:t>risk management report</w:t>
      </w:r>
      <w:r w:rsidR="00AB138B">
        <w:t xml:space="preserve">s, enabling </w:t>
      </w:r>
      <w:r w:rsidRPr="00D663B4">
        <w:t>the service to identify trends, feedback</w:t>
      </w:r>
      <w:r w:rsidR="00AB138B">
        <w:t>,</w:t>
      </w:r>
      <w:r w:rsidRPr="00D663B4">
        <w:t xml:space="preserve"> complaints</w:t>
      </w:r>
      <w:r w:rsidR="00AB138B">
        <w:t xml:space="preserve">, and </w:t>
      </w:r>
      <w:r w:rsidRPr="00D663B4">
        <w:t xml:space="preserve">risk </w:t>
      </w:r>
    </w:p>
    <w:p w14:paraId="1FDBC9A6" w14:textId="1485CD4B" w:rsidR="00D368D3" w:rsidRPr="00D663B4" w:rsidRDefault="00D368D3" w:rsidP="00D663B4">
      <w:pPr>
        <w:pStyle w:val="NormalArial"/>
        <w:numPr>
          <w:ilvl w:val="0"/>
          <w:numId w:val="32"/>
        </w:numPr>
        <w:spacing w:after="0"/>
      </w:pPr>
      <w:r w:rsidRPr="00D663B4">
        <w:t xml:space="preserve">The service </w:t>
      </w:r>
      <w:r w:rsidR="00254CFA">
        <w:t xml:space="preserve">evidenced </w:t>
      </w:r>
      <w:r w:rsidRPr="00D663B4">
        <w:t>procure</w:t>
      </w:r>
      <w:r w:rsidR="00254CFA">
        <w:t>ment of</w:t>
      </w:r>
      <w:r w:rsidRPr="00D663B4">
        <w:t xml:space="preserve"> software </w:t>
      </w:r>
      <w:r w:rsidR="00254CFA">
        <w:t xml:space="preserve">to enable </w:t>
      </w:r>
      <w:r w:rsidRPr="00D663B4">
        <w:t>staff to submit incidents and feedback in real time</w:t>
      </w:r>
    </w:p>
    <w:p w14:paraId="44611A77" w14:textId="77777777" w:rsidR="00810B66" w:rsidRDefault="00810B66" w:rsidP="00810B66">
      <w:pPr>
        <w:pStyle w:val="NormalArial"/>
        <w:spacing w:before="120" w:after="0"/>
        <w:rPr>
          <w:i/>
        </w:rPr>
      </w:pPr>
      <w:r>
        <w:rPr>
          <w:i/>
        </w:rPr>
        <w:br w:type="page"/>
      </w:r>
    </w:p>
    <w:p w14:paraId="5528096A" w14:textId="47AC9F1E" w:rsidR="00F93865" w:rsidRPr="00F93865" w:rsidRDefault="00F93865" w:rsidP="00810B66">
      <w:pPr>
        <w:pStyle w:val="NormalArial"/>
        <w:spacing w:before="120" w:after="0"/>
        <w:rPr>
          <w:i/>
        </w:rPr>
      </w:pPr>
      <w:r w:rsidRPr="00F93865">
        <w:rPr>
          <w:i/>
        </w:rPr>
        <w:t>Effective risk management systems and practices</w:t>
      </w:r>
    </w:p>
    <w:p w14:paraId="1C795F9F" w14:textId="3EAD6A0D" w:rsidR="00AE201F" w:rsidRPr="00D663B4" w:rsidRDefault="00AE201F" w:rsidP="00D663B4">
      <w:pPr>
        <w:pStyle w:val="NormalArial"/>
        <w:spacing w:after="0"/>
      </w:pPr>
      <w:r w:rsidRPr="00D663B4">
        <w:t xml:space="preserve">The </w:t>
      </w:r>
      <w:r w:rsidR="00A626B1">
        <w:t>service</w:t>
      </w:r>
      <w:r w:rsidRPr="00D663B4">
        <w:t xml:space="preserve"> </w:t>
      </w:r>
      <w:r w:rsidR="00A626B1">
        <w:t xml:space="preserve">evidenced </w:t>
      </w:r>
      <w:r w:rsidRPr="00D663B4">
        <w:t xml:space="preserve">a documented risk management framework, with systems </w:t>
      </w:r>
      <w:r w:rsidR="00A626B1">
        <w:t>embedded to</w:t>
      </w:r>
      <w:r w:rsidRPr="00D663B4">
        <w:t xml:space="preserve"> identify, evaluat</w:t>
      </w:r>
      <w:r w:rsidR="00A626B1">
        <w:t xml:space="preserve">e </w:t>
      </w:r>
      <w:r w:rsidRPr="00D663B4">
        <w:t>and mitigat</w:t>
      </w:r>
      <w:r w:rsidR="00A626B1">
        <w:t xml:space="preserve">e </w:t>
      </w:r>
      <w:r w:rsidRPr="00D663B4">
        <w:t xml:space="preserve">risks. The </w:t>
      </w:r>
      <w:r w:rsidR="007B2A1A">
        <w:t xml:space="preserve">service evidenced </w:t>
      </w:r>
      <w:r w:rsidRPr="00D663B4">
        <w:t xml:space="preserve">a suite of policies to guide identifying consumer risk. Assessment and care planning </w:t>
      </w:r>
      <w:r w:rsidR="007B2A1A">
        <w:t xml:space="preserve">evidenced </w:t>
      </w:r>
      <w:r w:rsidRPr="00D663B4">
        <w:t>incorporat</w:t>
      </w:r>
      <w:r w:rsidR="007B2A1A">
        <w:t xml:space="preserve">ion of </w:t>
      </w:r>
      <w:r w:rsidRPr="00D663B4">
        <w:t xml:space="preserve">risk identification and triggers </w:t>
      </w:r>
      <w:r w:rsidR="007B2A1A">
        <w:t xml:space="preserve">associated </w:t>
      </w:r>
      <w:r w:rsidRPr="00D663B4">
        <w:t xml:space="preserve">assessment tools </w:t>
      </w:r>
      <w:r w:rsidR="007B2A1A">
        <w:t xml:space="preserve">to calculate </w:t>
      </w:r>
      <w:r w:rsidRPr="00D663B4">
        <w:t xml:space="preserve">risk </w:t>
      </w:r>
      <w:r w:rsidR="007B2A1A">
        <w:t>scores</w:t>
      </w:r>
      <w:r w:rsidRPr="00D663B4">
        <w:t xml:space="preserve">. </w:t>
      </w:r>
    </w:p>
    <w:p w14:paraId="5947D93B" w14:textId="77777777" w:rsidR="00D663B4" w:rsidRPr="00D663B4" w:rsidRDefault="00D663B4" w:rsidP="00810B66">
      <w:pPr>
        <w:pStyle w:val="NormalArial"/>
        <w:spacing w:before="120" w:after="0"/>
      </w:pPr>
      <w:r w:rsidRPr="00D663B4">
        <w:t xml:space="preserve">Service management evidenced and demonstrated improvements undertaken by the service since a quality audit conducted in February 2022: </w:t>
      </w:r>
    </w:p>
    <w:p w14:paraId="35301528" w14:textId="4BF23B9E" w:rsidR="00AE201F" w:rsidRPr="00D663B4" w:rsidRDefault="00AE201F" w:rsidP="00810B66">
      <w:pPr>
        <w:pStyle w:val="NormalArial"/>
        <w:numPr>
          <w:ilvl w:val="0"/>
          <w:numId w:val="33"/>
        </w:numPr>
        <w:spacing w:before="120" w:after="0"/>
      </w:pPr>
      <w:r w:rsidRPr="00D663B4">
        <w:t>Clinical</w:t>
      </w:r>
      <w:r w:rsidR="007969D7">
        <w:t xml:space="preserve"> </w:t>
      </w:r>
      <w:r w:rsidR="00262DA4">
        <w:t xml:space="preserve">and </w:t>
      </w:r>
      <w:r w:rsidRPr="00D663B4">
        <w:t>complex risk management meeting</w:t>
      </w:r>
      <w:r w:rsidR="00262DA4">
        <w:t>s</w:t>
      </w:r>
      <w:r w:rsidRPr="00D663B4">
        <w:t xml:space="preserve"> </w:t>
      </w:r>
      <w:r w:rsidR="007969D7">
        <w:t xml:space="preserve">evidenced </w:t>
      </w:r>
      <w:r w:rsidR="00262DA4">
        <w:t>regular</w:t>
      </w:r>
      <w:r w:rsidR="007969D7">
        <w:t xml:space="preserve"> </w:t>
      </w:r>
      <w:r w:rsidR="00B37B33">
        <w:t>occurrences</w:t>
      </w:r>
      <w:r w:rsidR="007969D7">
        <w:t xml:space="preserve"> </w:t>
      </w:r>
      <w:r w:rsidR="00262DA4">
        <w:t xml:space="preserve">and </w:t>
      </w:r>
      <w:r w:rsidRPr="00D663B4">
        <w:t>incorporate</w:t>
      </w:r>
      <w:r w:rsidR="007969D7">
        <w:t xml:space="preserve">d </w:t>
      </w:r>
      <w:r w:rsidRPr="00D663B4">
        <w:t>consumers at risk</w:t>
      </w:r>
      <w:r w:rsidR="007969D7">
        <w:t>,</w:t>
      </w:r>
      <w:r w:rsidRPr="00D663B4">
        <w:t xml:space="preserve"> includ</w:t>
      </w:r>
      <w:r w:rsidR="007969D7">
        <w:t xml:space="preserve">ing </w:t>
      </w:r>
      <w:r w:rsidRPr="00D663B4">
        <w:t>detailed chronolog</w:t>
      </w:r>
      <w:r w:rsidR="007969D7">
        <w:t>y of</w:t>
      </w:r>
      <w:r w:rsidRPr="00D663B4">
        <w:t xml:space="preserve"> events and actions </w:t>
      </w:r>
    </w:p>
    <w:p w14:paraId="10A86046" w14:textId="2375B724" w:rsidR="00AE201F" w:rsidRPr="00D663B4" w:rsidRDefault="005918B8" w:rsidP="00D663B4">
      <w:pPr>
        <w:pStyle w:val="NormalArial"/>
        <w:numPr>
          <w:ilvl w:val="0"/>
          <w:numId w:val="33"/>
        </w:numPr>
        <w:spacing w:after="0"/>
      </w:pPr>
      <w:r>
        <w:t>I</w:t>
      </w:r>
      <w:r w:rsidR="00AE201F" w:rsidRPr="00D663B4">
        <w:t>mplement</w:t>
      </w:r>
      <w:r>
        <w:t xml:space="preserve">ation of </w:t>
      </w:r>
      <w:r w:rsidR="00AE201F" w:rsidRPr="00D663B4">
        <w:t xml:space="preserve">training module </w:t>
      </w:r>
      <w:r>
        <w:t xml:space="preserve">was evidenced, guiding service </w:t>
      </w:r>
      <w:r w:rsidR="00AE201F" w:rsidRPr="00D663B4">
        <w:t xml:space="preserve">staff and management in identifying high impact and high prevalence risks. </w:t>
      </w:r>
    </w:p>
    <w:p w14:paraId="26D3DBD8" w14:textId="69B7F3F7" w:rsidR="00D368D3" w:rsidRPr="00D663B4" w:rsidRDefault="001126F9" w:rsidP="00D663B4">
      <w:pPr>
        <w:pStyle w:val="NormalArial"/>
        <w:numPr>
          <w:ilvl w:val="0"/>
          <w:numId w:val="33"/>
        </w:numPr>
        <w:spacing w:after="0"/>
      </w:pPr>
      <w:r>
        <w:t xml:space="preserve">Service </w:t>
      </w:r>
      <w:r w:rsidR="00AE201F" w:rsidRPr="00D663B4">
        <w:t xml:space="preserve">staff </w:t>
      </w:r>
      <w:r>
        <w:t xml:space="preserve">demonstrated </w:t>
      </w:r>
      <w:r w:rsidR="00AE201F" w:rsidRPr="00D663B4">
        <w:t>complet</w:t>
      </w:r>
      <w:r>
        <w:t xml:space="preserve">ion and understanding of service </w:t>
      </w:r>
      <w:r w:rsidR="00AE201F" w:rsidRPr="00D663B4">
        <w:t>training in identifying consumer</w:t>
      </w:r>
      <w:r>
        <w:t xml:space="preserve">s </w:t>
      </w:r>
      <w:r w:rsidR="00AE201F" w:rsidRPr="00D663B4">
        <w:t>with behaviour</w:t>
      </w:r>
      <w:r w:rsidR="00CB6E1B">
        <w:t xml:space="preserve">al changes and </w:t>
      </w:r>
      <w:r w:rsidR="00AE201F" w:rsidRPr="00D663B4">
        <w:t>high impact</w:t>
      </w:r>
      <w:r w:rsidR="00CB6E1B">
        <w:t>,</w:t>
      </w:r>
      <w:r w:rsidR="00AE201F" w:rsidRPr="00D663B4">
        <w:t xml:space="preserve"> high prevalence risks</w:t>
      </w:r>
    </w:p>
    <w:sectPr w:rsidR="00D368D3" w:rsidRPr="00D663B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2E57E" w14:textId="77777777" w:rsidR="009C3C21" w:rsidRDefault="00177663">
      <w:pPr>
        <w:spacing w:after="0"/>
      </w:pPr>
      <w:r>
        <w:separator/>
      </w:r>
    </w:p>
  </w:endnote>
  <w:endnote w:type="continuationSeparator" w:id="0">
    <w:p w14:paraId="1C42E580" w14:textId="77777777" w:rsidR="009C3C21" w:rsidRDefault="001776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E578" w14:textId="77777777" w:rsidR="00DF37F2" w:rsidRPr="00DF37F2" w:rsidRDefault="00177663" w:rsidP="00DF37F2">
    <w:pPr>
      <w:pStyle w:val="FooterArial9"/>
      <w:rPr>
        <w:rStyle w:val="FooterBold"/>
        <w:rFonts w:ascii="Arial" w:hAnsi="Arial"/>
        <w:b w:val="0"/>
      </w:rPr>
    </w:pPr>
    <w:r w:rsidRPr="00DF37F2">
      <w:rPr>
        <w:rStyle w:val="FooterBold"/>
        <w:rFonts w:ascii="Arial" w:hAnsi="Arial"/>
        <w:b w:val="0"/>
      </w:rPr>
      <w:t>Name of service: Bene Aged Care -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C42E579" w14:textId="77777777" w:rsidR="00DF37F2" w:rsidRPr="00DF37F2" w:rsidRDefault="00177663" w:rsidP="00DF37F2">
    <w:pPr>
      <w:pStyle w:val="FooterArial9"/>
      <w:rPr>
        <w:rStyle w:val="FooterBold"/>
        <w:rFonts w:ascii="Arial" w:hAnsi="Arial"/>
        <w:b w:val="0"/>
      </w:rPr>
    </w:pPr>
    <w:r w:rsidRPr="00DF37F2">
      <w:rPr>
        <w:rStyle w:val="FooterBold"/>
        <w:rFonts w:ascii="Arial" w:hAnsi="Arial"/>
        <w:b w:val="0"/>
      </w:rPr>
      <w:t>Commission ID: 600063</w:t>
    </w:r>
    <w:r w:rsidRPr="00DF37F2">
      <w:rPr>
        <w:rStyle w:val="FooterBold"/>
        <w:rFonts w:ascii="Arial" w:hAnsi="Arial"/>
        <w:b w:val="0"/>
      </w:rPr>
      <w:tab/>
      <w:t xml:space="preserve">OFFICIAL: Sensitive </w:t>
    </w:r>
  </w:p>
  <w:p w14:paraId="1C42E57A" w14:textId="77777777" w:rsidR="00DF37F2" w:rsidRPr="00DF37F2" w:rsidRDefault="0017766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2E575" w14:textId="77777777" w:rsidR="00C4295B" w:rsidRDefault="00177663" w:rsidP="00D71F88">
      <w:pPr>
        <w:spacing w:after="0"/>
      </w:pPr>
      <w:r>
        <w:separator/>
      </w:r>
    </w:p>
  </w:footnote>
  <w:footnote w:type="continuationSeparator" w:id="0">
    <w:p w14:paraId="1C42E576" w14:textId="77777777" w:rsidR="00C4295B" w:rsidRDefault="00177663" w:rsidP="00D71F88">
      <w:pPr>
        <w:spacing w:after="0"/>
      </w:pPr>
      <w:r>
        <w:continuationSeparator/>
      </w:r>
    </w:p>
  </w:footnote>
  <w:footnote w:id="1">
    <w:p w14:paraId="1C42E580" w14:textId="1E9E1063" w:rsidR="000078F8" w:rsidRDefault="0017766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9A5F02">
        <w:rPr>
          <w:rFonts w:ascii="Arial" w:hAnsi="Arial" w:cs="Arial"/>
          <w:color w:val="auto"/>
          <w:sz w:val="20"/>
          <w:szCs w:val="20"/>
        </w:rPr>
        <w:t xml:space="preserve"> 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1C42E581" w14:textId="77777777" w:rsidR="00540817" w:rsidRDefault="00460E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E577" w14:textId="77777777" w:rsidR="00D71F88" w:rsidRDefault="00177663">
    <w:pPr>
      <w:pStyle w:val="Header"/>
    </w:pPr>
    <w:r>
      <w:rPr>
        <w:noProof/>
        <w:color w:val="2B579A"/>
        <w:shd w:val="clear" w:color="auto" w:fill="E6E6E6"/>
        <w:lang w:val="en-US"/>
      </w:rPr>
      <w:drawing>
        <wp:anchor distT="0" distB="0" distL="114300" distR="114300" simplePos="0" relativeHeight="251659264" behindDoc="1" locked="0" layoutInCell="1" allowOverlap="1" wp14:anchorId="1C42E57C" wp14:editId="1C42E57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177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E57B" w14:textId="77777777" w:rsidR="00FA0A5B" w:rsidRDefault="00177663">
    <w:pPr>
      <w:pStyle w:val="Header"/>
    </w:pPr>
    <w:r>
      <w:rPr>
        <w:noProof/>
      </w:rPr>
      <w:drawing>
        <wp:anchor distT="0" distB="0" distL="114300" distR="114300" simplePos="0" relativeHeight="251658240" behindDoc="0" locked="0" layoutInCell="1" allowOverlap="1" wp14:anchorId="1C42E57E" wp14:editId="1C42E57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D220A90">
      <w:start w:val="1"/>
      <w:numFmt w:val="lowerRoman"/>
      <w:lvlText w:val="(%1)"/>
      <w:lvlJc w:val="left"/>
      <w:pPr>
        <w:ind w:left="1080" w:hanging="720"/>
      </w:pPr>
      <w:rPr>
        <w:rFonts w:hint="default"/>
      </w:rPr>
    </w:lvl>
    <w:lvl w:ilvl="1" w:tplc="A368583C" w:tentative="1">
      <w:start w:val="1"/>
      <w:numFmt w:val="lowerLetter"/>
      <w:lvlText w:val="%2."/>
      <w:lvlJc w:val="left"/>
      <w:pPr>
        <w:ind w:left="1440" w:hanging="360"/>
      </w:pPr>
    </w:lvl>
    <w:lvl w:ilvl="2" w:tplc="4B7C590C" w:tentative="1">
      <w:start w:val="1"/>
      <w:numFmt w:val="lowerRoman"/>
      <w:lvlText w:val="%3."/>
      <w:lvlJc w:val="right"/>
      <w:pPr>
        <w:ind w:left="2160" w:hanging="180"/>
      </w:pPr>
    </w:lvl>
    <w:lvl w:ilvl="3" w:tplc="754C404C" w:tentative="1">
      <w:start w:val="1"/>
      <w:numFmt w:val="decimal"/>
      <w:lvlText w:val="%4."/>
      <w:lvlJc w:val="left"/>
      <w:pPr>
        <w:ind w:left="2880" w:hanging="360"/>
      </w:pPr>
    </w:lvl>
    <w:lvl w:ilvl="4" w:tplc="0EBCB45A" w:tentative="1">
      <w:start w:val="1"/>
      <w:numFmt w:val="lowerLetter"/>
      <w:lvlText w:val="%5."/>
      <w:lvlJc w:val="left"/>
      <w:pPr>
        <w:ind w:left="3600" w:hanging="360"/>
      </w:pPr>
    </w:lvl>
    <w:lvl w:ilvl="5" w:tplc="719E493C" w:tentative="1">
      <w:start w:val="1"/>
      <w:numFmt w:val="lowerRoman"/>
      <w:lvlText w:val="%6."/>
      <w:lvlJc w:val="right"/>
      <w:pPr>
        <w:ind w:left="4320" w:hanging="180"/>
      </w:pPr>
    </w:lvl>
    <w:lvl w:ilvl="6" w:tplc="FF8EAA46" w:tentative="1">
      <w:start w:val="1"/>
      <w:numFmt w:val="decimal"/>
      <w:lvlText w:val="%7."/>
      <w:lvlJc w:val="left"/>
      <w:pPr>
        <w:ind w:left="5040" w:hanging="360"/>
      </w:pPr>
    </w:lvl>
    <w:lvl w:ilvl="7" w:tplc="DE54C90E" w:tentative="1">
      <w:start w:val="1"/>
      <w:numFmt w:val="lowerLetter"/>
      <w:lvlText w:val="%8."/>
      <w:lvlJc w:val="left"/>
      <w:pPr>
        <w:ind w:left="5760" w:hanging="360"/>
      </w:pPr>
    </w:lvl>
    <w:lvl w:ilvl="8" w:tplc="D414A8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00A5BBC">
      <w:start w:val="1"/>
      <w:numFmt w:val="lowerRoman"/>
      <w:lvlText w:val="(%1)"/>
      <w:lvlJc w:val="left"/>
      <w:pPr>
        <w:ind w:left="1080" w:hanging="720"/>
      </w:pPr>
      <w:rPr>
        <w:rFonts w:hint="default"/>
      </w:rPr>
    </w:lvl>
    <w:lvl w:ilvl="1" w:tplc="B0F4216E" w:tentative="1">
      <w:start w:val="1"/>
      <w:numFmt w:val="lowerLetter"/>
      <w:lvlText w:val="%2."/>
      <w:lvlJc w:val="left"/>
      <w:pPr>
        <w:ind w:left="1440" w:hanging="360"/>
      </w:pPr>
    </w:lvl>
    <w:lvl w:ilvl="2" w:tplc="C18A7E4A" w:tentative="1">
      <w:start w:val="1"/>
      <w:numFmt w:val="lowerRoman"/>
      <w:lvlText w:val="%3."/>
      <w:lvlJc w:val="right"/>
      <w:pPr>
        <w:ind w:left="2160" w:hanging="180"/>
      </w:pPr>
    </w:lvl>
    <w:lvl w:ilvl="3" w:tplc="3EC467B4" w:tentative="1">
      <w:start w:val="1"/>
      <w:numFmt w:val="decimal"/>
      <w:lvlText w:val="%4."/>
      <w:lvlJc w:val="left"/>
      <w:pPr>
        <w:ind w:left="2880" w:hanging="360"/>
      </w:pPr>
    </w:lvl>
    <w:lvl w:ilvl="4" w:tplc="E0CA59EE" w:tentative="1">
      <w:start w:val="1"/>
      <w:numFmt w:val="lowerLetter"/>
      <w:lvlText w:val="%5."/>
      <w:lvlJc w:val="left"/>
      <w:pPr>
        <w:ind w:left="3600" w:hanging="360"/>
      </w:pPr>
    </w:lvl>
    <w:lvl w:ilvl="5" w:tplc="5CE29C84" w:tentative="1">
      <w:start w:val="1"/>
      <w:numFmt w:val="lowerRoman"/>
      <w:lvlText w:val="%6."/>
      <w:lvlJc w:val="right"/>
      <w:pPr>
        <w:ind w:left="4320" w:hanging="180"/>
      </w:pPr>
    </w:lvl>
    <w:lvl w:ilvl="6" w:tplc="F9F25CFE" w:tentative="1">
      <w:start w:val="1"/>
      <w:numFmt w:val="decimal"/>
      <w:lvlText w:val="%7."/>
      <w:lvlJc w:val="left"/>
      <w:pPr>
        <w:ind w:left="5040" w:hanging="360"/>
      </w:pPr>
    </w:lvl>
    <w:lvl w:ilvl="7" w:tplc="F466A300" w:tentative="1">
      <w:start w:val="1"/>
      <w:numFmt w:val="lowerLetter"/>
      <w:lvlText w:val="%8."/>
      <w:lvlJc w:val="left"/>
      <w:pPr>
        <w:ind w:left="5760" w:hanging="360"/>
      </w:pPr>
    </w:lvl>
    <w:lvl w:ilvl="8" w:tplc="AE58EF2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648C876">
      <w:start w:val="1"/>
      <w:numFmt w:val="lowerRoman"/>
      <w:lvlText w:val="(%1)"/>
      <w:lvlJc w:val="left"/>
      <w:pPr>
        <w:ind w:left="1080" w:hanging="720"/>
      </w:pPr>
      <w:rPr>
        <w:rFonts w:hint="default"/>
      </w:rPr>
    </w:lvl>
    <w:lvl w:ilvl="1" w:tplc="D7AC9196" w:tentative="1">
      <w:start w:val="1"/>
      <w:numFmt w:val="lowerLetter"/>
      <w:lvlText w:val="%2."/>
      <w:lvlJc w:val="left"/>
      <w:pPr>
        <w:ind w:left="1440" w:hanging="360"/>
      </w:pPr>
    </w:lvl>
    <w:lvl w:ilvl="2" w:tplc="D2AA7394" w:tentative="1">
      <w:start w:val="1"/>
      <w:numFmt w:val="lowerRoman"/>
      <w:lvlText w:val="%3."/>
      <w:lvlJc w:val="right"/>
      <w:pPr>
        <w:ind w:left="2160" w:hanging="180"/>
      </w:pPr>
    </w:lvl>
    <w:lvl w:ilvl="3" w:tplc="7E18C380" w:tentative="1">
      <w:start w:val="1"/>
      <w:numFmt w:val="decimal"/>
      <w:lvlText w:val="%4."/>
      <w:lvlJc w:val="left"/>
      <w:pPr>
        <w:ind w:left="2880" w:hanging="360"/>
      </w:pPr>
    </w:lvl>
    <w:lvl w:ilvl="4" w:tplc="B154547E" w:tentative="1">
      <w:start w:val="1"/>
      <w:numFmt w:val="lowerLetter"/>
      <w:lvlText w:val="%5."/>
      <w:lvlJc w:val="left"/>
      <w:pPr>
        <w:ind w:left="3600" w:hanging="360"/>
      </w:pPr>
    </w:lvl>
    <w:lvl w:ilvl="5" w:tplc="E9BC5E84" w:tentative="1">
      <w:start w:val="1"/>
      <w:numFmt w:val="lowerRoman"/>
      <w:lvlText w:val="%6."/>
      <w:lvlJc w:val="right"/>
      <w:pPr>
        <w:ind w:left="4320" w:hanging="180"/>
      </w:pPr>
    </w:lvl>
    <w:lvl w:ilvl="6" w:tplc="67DA7D5A" w:tentative="1">
      <w:start w:val="1"/>
      <w:numFmt w:val="decimal"/>
      <w:lvlText w:val="%7."/>
      <w:lvlJc w:val="left"/>
      <w:pPr>
        <w:ind w:left="5040" w:hanging="360"/>
      </w:pPr>
    </w:lvl>
    <w:lvl w:ilvl="7" w:tplc="81344BDA" w:tentative="1">
      <w:start w:val="1"/>
      <w:numFmt w:val="lowerLetter"/>
      <w:lvlText w:val="%8."/>
      <w:lvlJc w:val="left"/>
      <w:pPr>
        <w:ind w:left="5760" w:hanging="360"/>
      </w:pPr>
    </w:lvl>
    <w:lvl w:ilvl="8" w:tplc="44865CE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FAC1630">
      <w:start w:val="1"/>
      <w:numFmt w:val="lowerRoman"/>
      <w:lvlText w:val="(%1)"/>
      <w:lvlJc w:val="left"/>
      <w:pPr>
        <w:ind w:left="1080" w:hanging="720"/>
      </w:pPr>
      <w:rPr>
        <w:rFonts w:hint="default"/>
      </w:rPr>
    </w:lvl>
    <w:lvl w:ilvl="1" w:tplc="858EF7D4" w:tentative="1">
      <w:start w:val="1"/>
      <w:numFmt w:val="lowerLetter"/>
      <w:lvlText w:val="%2."/>
      <w:lvlJc w:val="left"/>
      <w:pPr>
        <w:ind w:left="1440" w:hanging="360"/>
      </w:pPr>
    </w:lvl>
    <w:lvl w:ilvl="2" w:tplc="1A800792" w:tentative="1">
      <w:start w:val="1"/>
      <w:numFmt w:val="lowerRoman"/>
      <w:lvlText w:val="%3."/>
      <w:lvlJc w:val="right"/>
      <w:pPr>
        <w:ind w:left="2160" w:hanging="180"/>
      </w:pPr>
    </w:lvl>
    <w:lvl w:ilvl="3" w:tplc="D7AA0D9C" w:tentative="1">
      <w:start w:val="1"/>
      <w:numFmt w:val="decimal"/>
      <w:lvlText w:val="%4."/>
      <w:lvlJc w:val="left"/>
      <w:pPr>
        <w:ind w:left="2880" w:hanging="360"/>
      </w:pPr>
    </w:lvl>
    <w:lvl w:ilvl="4" w:tplc="981013D0" w:tentative="1">
      <w:start w:val="1"/>
      <w:numFmt w:val="lowerLetter"/>
      <w:lvlText w:val="%5."/>
      <w:lvlJc w:val="left"/>
      <w:pPr>
        <w:ind w:left="3600" w:hanging="360"/>
      </w:pPr>
    </w:lvl>
    <w:lvl w:ilvl="5" w:tplc="85522D88" w:tentative="1">
      <w:start w:val="1"/>
      <w:numFmt w:val="lowerRoman"/>
      <w:lvlText w:val="%6."/>
      <w:lvlJc w:val="right"/>
      <w:pPr>
        <w:ind w:left="4320" w:hanging="180"/>
      </w:pPr>
    </w:lvl>
    <w:lvl w:ilvl="6" w:tplc="35A44A5E" w:tentative="1">
      <w:start w:val="1"/>
      <w:numFmt w:val="decimal"/>
      <w:lvlText w:val="%7."/>
      <w:lvlJc w:val="left"/>
      <w:pPr>
        <w:ind w:left="5040" w:hanging="360"/>
      </w:pPr>
    </w:lvl>
    <w:lvl w:ilvl="7" w:tplc="5C186C20" w:tentative="1">
      <w:start w:val="1"/>
      <w:numFmt w:val="lowerLetter"/>
      <w:lvlText w:val="%8."/>
      <w:lvlJc w:val="left"/>
      <w:pPr>
        <w:ind w:left="5760" w:hanging="360"/>
      </w:pPr>
    </w:lvl>
    <w:lvl w:ilvl="8" w:tplc="7FF0C2BC" w:tentative="1">
      <w:start w:val="1"/>
      <w:numFmt w:val="lowerRoman"/>
      <w:lvlText w:val="%9."/>
      <w:lvlJc w:val="right"/>
      <w:pPr>
        <w:ind w:left="6480" w:hanging="180"/>
      </w:pPr>
    </w:lvl>
  </w:abstractNum>
  <w:abstractNum w:abstractNumId="4" w15:restartNumberingAfterBreak="0">
    <w:nsid w:val="0E7B340F"/>
    <w:multiLevelType w:val="hybridMultilevel"/>
    <w:tmpl w:val="B4CA2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C012EED2">
      <w:start w:val="1"/>
      <w:numFmt w:val="lowerRoman"/>
      <w:lvlText w:val="(%1)"/>
      <w:lvlJc w:val="left"/>
      <w:pPr>
        <w:ind w:left="1080" w:hanging="720"/>
      </w:pPr>
      <w:rPr>
        <w:rFonts w:hint="default"/>
      </w:rPr>
    </w:lvl>
    <w:lvl w:ilvl="1" w:tplc="AFF26B92" w:tentative="1">
      <w:start w:val="1"/>
      <w:numFmt w:val="lowerLetter"/>
      <w:lvlText w:val="%2."/>
      <w:lvlJc w:val="left"/>
      <w:pPr>
        <w:ind w:left="1440" w:hanging="360"/>
      </w:pPr>
    </w:lvl>
    <w:lvl w:ilvl="2" w:tplc="1EEE1148" w:tentative="1">
      <w:start w:val="1"/>
      <w:numFmt w:val="lowerRoman"/>
      <w:lvlText w:val="%3."/>
      <w:lvlJc w:val="right"/>
      <w:pPr>
        <w:ind w:left="2160" w:hanging="180"/>
      </w:pPr>
    </w:lvl>
    <w:lvl w:ilvl="3" w:tplc="37A647DC" w:tentative="1">
      <w:start w:val="1"/>
      <w:numFmt w:val="decimal"/>
      <w:lvlText w:val="%4."/>
      <w:lvlJc w:val="left"/>
      <w:pPr>
        <w:ind w:left="2880" w:hanging="360"/>
      </w:pPr>
    </w:lvl>
    <w:lvl w:ilvl="4" w:tplc="543E47A2" w:tentative="1">
      <w:start w:val="1"/>
      <w:numFmt w:val="lowerLetter"/>
      <w:lvlText w:val="%5."/>
      <w:lvlJc w:val="left"/>
      <w:pPr>
        <w:ind w:left="3600" w:hanging="360"/>
      </w:pPr>
    </w:lvl>
    <w:lvl w:ilvl="5" w:tplc="6F022BF0" w:tentative="1">
      <w:start w:val="1"/>
      <w:numFmt w:val="lowerRoman"/>
      <w:lvlText w:val="%6."/>
      <w:lvlJc w:val="right"/>
      <w:pPr>
        <w:ind w:left="4320" w:hanging="180"/>
      </w:pPr>
    </w:lvl>
    <w:lvl w:ilvl="6" w:tplc="E3500444" w:tentative="1">
      <w:start w:val="1"/>
      <w:numFmt w:val="decimal"/>
      <w:lvlText w:val="%7."/>
      <w:lvlJc w:val="left"/>
      <w:pPr>
        <w:ind w:left="5040" w:hanging="360"/>
      </w:pPr>
    </w:lvl>
    <w:lvl w:ilvl="7" w:tplc="10B8ABD6" w:tentative="1">
      <w:start w:val="1"/>
      <w:numFmt w:val="lowerLetter"/>
      <w:lvlText w:val="%8."/>
      <w:lvlJc w:val="left"/>
      <w:pPr>
        <w:ind w:left="5760" w:hanging="360"/>
      </w:pPr>
    </w:lvl>
    <w:lvl w:ilvl="8" w:tplc="CDF4C9F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91CA960">
      <w:start w:val="1"/>
      <w:numFmt w:val="bullet"/>
      <w:lvlText w:val=""/>
      <w:lvlJc w:val="left"/>
      <w:pPr>
        <w:ind w:left="720" w:hanging="360"/>
      </w:pPr>
      <w:rPr>
        <w:rFonts w:ascii="Symbol" w:hAnsi="Symbol" w:hint="default"/>
        <w:color w:val="auto"/>
        <w:sz w:val="24"/>
        <w:szCs w:val="24"/>
      </w:rPr>
    </w:lvl>
    <w:lvl w:ilvl="1" w:tplc="6B04E1AC" w:tentative="1">
      <w:start w:val="1"/>
      <w:numFmt w:val="bullet"/>
      <w:lvlText w:val="o"/>
      <w:lvlJc w:val="left"/>
      <w:pPr>
        <w:ind w:left="1440" w:hanging="360"/>
      </w:pPr>
      <w:rPr>
        <w:rFonts w:ascii="Courier New" w:hAnsi="Courier New" w:cs="Courier New" w:hint="default"/>
      </w:rPr>
    </w:lvl>
    <w:lvl w:ilvl="2" w:tplc="0F9A0908" w:tentative="1">
      <w:start w:val="1"/>
      <w:numFmt w:val="bullet"/>
      <w:lvlText w:val=""/>
      <w:lvlJc w:val="left"/>
      <w:pPr>
        <w:ind w:left="2160" w:hanging="360"/>
      </w:pPr>
      <w:rPr>
        <w:rFonts w:ascii="Wingdings" w:hAnsi="Wingdings" w:hint="default"/>
      </w:rPr>
    </w:lvl>
    <w:lvl w:ilvl="3" w:tplc="ECF628EE" w:tentative="1">
      <w:start w:val="1"/>
      <w:numFmt w:val="bullet"/>
      <w:lvlText w:val=""/>
      <w:lvlJc w:val="left"/>
      <w:pPr>
        <w:ind w:left="2880" w:hanging="360"/>
      </w:pPr>
      <w:rPr>
        <w:rFonts w:ascii="Symbol" w:hAnsi="Symbol" w:hint="default"/>
      </w:rPr>
    </w:lvl>
    <w:lvl w:ilvl="4" w:tplc="C12C379A" w:tentative="1">
      <w:start w:val="1"/>
      <w:numFmt w:val="bullet"/>
      <w:lvlText w:val="o"/>
      <w:lvlJc w:val="left"/>
      <w:pPr>
        <w:ind w:left="3600" w:hanging="360"/>
      </w:pPr>
      <w:rPr>
        <w:rFonts w:ascii="Courier New" w:hAnsi="Courier New" w:cs="Courier New" w:hint="default"/>
      </w:rPr>
    </w:lvl>
    <w:lvl w:ilvl="5" w:tplc="8A4AE482" w:tentative="1">
      <w:start w:val="1"/>
      <w:numFmt w:val="bullet"/>
      <w:lvlText w:val=""/>
      <w:lvlJc w:val="left"/>
      <w:pPr>
        <w:ind w:left="4320" w:hanging="360"/>
      </w:pPr>
      <w:rPr>
        <w:rFonts w:ascii="Wingdings" w:hAnsi="Wingdings" w:hint="default"/>
      </w:rPr>
    </w:lvl>
    <w:lvl w:ilvl="6" w:tplc="F64A21D4" w:tentative="1">
      <w:start w:val="1"/>
      <w:numFmt w:val="bullet"/>
      <w:lvlText w:val=""/>
      <w:lvlJc w:val="left"/>
      <w:pPr>
        <w:ind w:left="5040" w:hanging="360"/>
      </w:pPr>
      <w:rPr>
        <w:rFonts w:ascii="Symbol" w:hAnsi="Symbol" w:hint="default"/>
      </w:rPr>
    </w:lvl>
    <w:lvl w:ilvl="7" w:tplc="20445CAA" w:tentative="1">
      <w:start w:val="1"/>
      <w:numFmt w:val="bullet"/>
      <w:lvlText w:val="o"/>
      <w:lvlJc w:val="left"/>
      <w:pPr>
        <w:ind w:left="5760" w:hanging="360"/>
      </w:pPr>
      <w:rPr>
        <w:rFonts w:ascii="Courier New" w:hAnsi="Courier New" w:cs="Courier New" w:hint="default"/>
      </w:rPr>
    </w:lvl>
    <w:lvl w:ilvl="8" w:tplc="4566AC2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0CA7C5A">
      <w:start w:val="1"/>
      <w:numFmt w:val="lowerRoman"/>
      <w:lvlText w:val="(%1)"/>
      <w:lvlJc w:val="left"/>
      <w:pPr>
        <w:ind w:left="1080" w:hanging="720"/>
      </w:pPr>
      <w:rPr>
        <w:rFonts w:hint="default"/>
      </w:rPr>
    </w:lvl>
    <w:lvl w:ilvl="1" w:tplc="07129ADC" w:tentative="1">
      <w:start w:val="1"/>
      <w:numFmt w:val="lowerLetter"/>
      <w:lvlText w:val="%2."/>
      <w:lvlJc w:val="left"/>
      <w:pPr>
        <w:ind w:left="1440" w:hanging="360"/>
      </w:pPr>
    </w:lvl>
    <w:lvl w:ilvl="2" w:tplc="8396A79C" w:tentative="1">
      <w:start w:val="1"/>
      <w:numFmt w:val="lowerRoman"/>
      <w:lvlText w:val="%3."/>
      <w:lvlJc w:val="right"/>
      <w:pPr>
        <w:ind w:left="2160" w:hanging="180"/>
      </w:pPr>
    </w:lvl>
    <w:lvl w:ilvl="3" w:tplc="8468F9E8" w:tentative="1">
      <w:start w:val="1"/>
      <w:numFmt w:val="decimal"/>
      <w:lvlText w:val="%4."/>
      <w:lvlJc w:val="left"/>
      <w:pPr>
        <w:ind w:left="2880" w:hanging="360"/>
      </w:pPr>
    </w:lvl>
    <w:lvl w:ilvl="4" w:tplc="E5C8EE3A" w:tentative="1">
      <w:start w:val="1"/>
      <w:numFmt w:val="lowerLetter"/>
      <w:lvlText w:val="%5."/>
      <w:lvlJc w:val="left"/>
      <w:pPr>
        <w:ind w:left="3600" w:hanging="360"/>
      </w:pPr>
    </w:lvl>
    <w:lvl w:ilvl="5" w:tplc="A5FC4896" w:tentative="1">
      <w:start w:val="1"/>
      <w:numFmt w:val="lowerRoman"/>
      <w:lvlText w:val="%6."/>
      <w:lvlJc w:val="right"/>
      <w:pPr>
        <w:ind w:left="4320" w:hanging="180"/>
      </w:pPr>
    </w:lvl>
    <w:lvl w:ilvl="6" w:tplc="3676B392" w:tentative="1">
      <w:start w:val="1"/>
      <w:numFmt w:val="decimal"/>
      <w:lvlText w:val="%7."/>
      <w:lvlJc w:val="left"/>
      <w:pPr>
        <w:ind w:left="5040" w:hanging="360"/>
      </w:pPr>
    </w:lvl>
    <w:lvl w:ilvl="7" w:tplc="5C56D5A6" w:tentative="1">
      <w:start w:val="1"/>
      <w:numFmt w:val="lowerLetter"/>
      <w:lvlText w:val="%8."/>
      <w:lvlJc w:val="left"/>
      <w:pPr>
        <w:ind w:left="5760" w:hanging="360"/>
      </w:pPr>
    </w:lvl>
    <w:lvl w:ilvl="8" w:tplc="C69E372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D2E0458">
      <w:start w:val="1"/>
      <w:numFmt w:val="lowerRoman"/>
      <w:lvlText w:val="(%1)"/>
      <w:lvlJc w:val="left"/>
      <w:pPr>
        <w:ind w:left="1080" w:hanging="720"/>
      </w:pPr>
      <w:rPr>
        <w:rFonts w:hint="default"/>
      </w:rPr>
    </w:lvl>
    <w:lvl w:ilvl="1" w:tplc="EBE08C74" w:tentative="1">
      <w:start w:val="1"/>
      <w:numFmt w:val="lowerLetter"/>
      <w:lvlText w:val="%2."/>
      <w:lvlJc w:val="left"/>
      <w:pPr>
        <w:ind w:left="1440" w:hanging="360"/>
      </w:pPr>
    </w:lvl>
    <w:lvl w:ilvl="2" w:tplc="DFAC7BCC" w:tentative="1">
      <w:start w:val="1"/>
      <w:numFmt w:val="lowerRoman"/>
      <w:lvlText w:val="%3."/>
      <w:lvlJc w:val="right"/>
      <w:pPr>
        <w:ind w:left="2160" w:hanging="180"/>
      </w:pPr>
    </w:lvl>
    <w:lvl w:ilvl="3" w:tplc="A99C6F3C" w:tentative="1">
      <w:start w:val="1"/>
      <w:numFmt w:val="decimal"/>
      <w:lvlText w:val="%4."/>
      <w:lvlJc w:val="left"/>
      <w:pPr>
        <w:ind w:left="2880" w:hanging="360"/>
      </w:pPr>
    </w:lvl>
    <w:lvl w:ilvl="4" w:tplc="DCCACCD0" w:tentative="1">
      <w:start w:val="1"/>
      <w:numFmt w:val="lowerLetter"/>
      <w:lvlText w:val="%5."/>
      <w:lvlJc w:val="left"/>
      <w:pPr>
        <w:ind w:left="3600" w:hanging="360"/>
      </w:pPr>
    </w:lvl>
    <w:lvl w:ilvl="5" w:tplc="C9AC7DC4" w:tentative="1">
      <w:start w:val="1"/>
      <w:numFmt w:val="lowerRoman"/>
      <w:lvlText w:val="%6."/>
      <w:lvlJc w:val="right"/>
      <w:pPr>
        <w:ind w:left="4320" w:hanging="180"/>
      </w:pPr>
    </w:lvl>
    <w:lvl w:ilvl="6" w:tplc="2D2C4C84" w:tentative="1">
      <w:start w:val="1"/>
      <w:numFmt w:val="decimal"/>
      <w:lvlText w:val="%7."/>
      <w:lvlJc w:val="left"/>
      <w:pPr>
        <w:ind w:left="5040" w:hanging="360"/>
      </w:pPr>
    </w:lvl>
    <w:lvl w:ilvl="7" w:tplc="FBDA86C2" w:tentative="1">
      <w:start w:val="1"/>
      <w:numFmt w:val="lowerLetter"/>
      <w:lvlText w:val="%8."/>
      <w:lvlJc w:val="left"/>
      <w:pPr>
        <w:ind w:left="5760" w:hanging="360"/>
      </w:pPr>
    </w:lvl>
    <w:lvl w:ilvl="8" w:tplc="64F0CD24" w:tentative="1">
      <w:start w:val="1"/>
      <w:numFmt w:val="lowerRoman"/>
      <w:lvlText w:val="%9."/>
      <w:lvlJc w:val="right"/>
      <w:pPr>
        <w:ind w:left="6480" w:hanging="180"/>
      </w:pPr>
    </w:lvl>
  </w:abstractNum>
  <w:abstractNum w:abstractNumId="9" w15:restartNumberingAfterBreak="0">
    <w:nsid w:val="27FD4607"/>
    <w:multiLevelType w:val="hybridMultilevel"/>
    <w:tmpl w:val="AD52C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F4A64160">
      <w:start w:val="1"/>
      <w:numFmt w:val="lowerRoman"/>
      <w:lvlText w:val="(%1)"/>
      <w:lvlJc w:val="left"/>
      <w:pPr>
        <w:ind w:left="1080" w:hanging="720"/>
      </w:pPr>
      <w:rPr>
        <w:rFonts w:hint="default"/>
      </w:rPr>
    </w:lvl>
    <w:lvl w:ilvl="1" w:tplc="8528B86C" w:tentative="1">
      <w:start w:val="1"/>
      <w:numFmt w:val="lowerLetter"/>
      <w:lvlText w:val="%2."/>
      <w:lvlJc w:val="left"/>
      <w:pPr>
        <w:ind w:left="1440" w:hanging="360"/>
      </w:pPr>
    </w:lvl>
    <w:lvl w:ilvl="2" w:tplc="B100CB3C" w:tentative="1">
      <w:start w:val="1"/>
      <w:numFmt w:val="lowerRoman"/>
      <w:lvlText w:val="%3."/>
      <w:lvlJc w:val="right"/>
      <w:pPr>
        <w:ind w:left="2160" w:hanging="180"/>
      </w:pPr>
    </w:lvl>
    <w:lvl w:ilvl="3" w:tplc="5CBAA772" w:tentative="1">
      <w:start w:val="1"/>
      <w:numFmt w:val="decimal"/>
      <w:lvlText w:val="%4."/>
      <w:lvlJc w:val="left"/>
      <w:pPr>
        <w:ind w:left="2880" w:hanging="360"/>
      </w:pPr>
    </w:lvl>
    <w:lvl w:ilvl="4" w:tplc="3DE61F20" w:tentative="1">
      <w:start w:val="1"/>
      <w:numFmt w:val="lowerLetter"/>
      <w:lvlText w:val="%5."/>
      <w:lvlJc w:val="left"/>
      <w:pPr>
        <w:ind w:left="3600" w:hanging="360"/>
      </w:pPr>
    </w:lvl>
    <w:lvl w:ilvl="5" w:tplc="8320D260" w:tentative="1">
      <w:start w:val="1"/>
      <w:numFmt w:val="lowerRoman"/>
      <w:lvlText w:val="%6."/>
      <w:lvlJc w:val="right"/>
      <w:pPr>
        <w:ind w:left="4320" w:hanging="180"/>
      </w:pPr>
    </w:lvl>
    <w:lvl w:ilvl="6" w:tplc="6C6609F2" w:tentative="1">
      <w:start w:val="1"/>
      <w:numFmt w:val="decimal"/>
      <w:lvlText w:val="%7."/>
      <w:lvlJc w:val="left"/>
      <w:pPr>
        <w:ind w:left="5040" w:hanging="360"/>
      </w:pPr>
    </w:lvl>
    <w:lvl w:ilvl="7" w:tplc="D88AE28C" w:tentative="1">
      <w:start w:val="1"/>
      <w:numFmt w:val="lowerLetter"/>
      <w:lvlText w:val="%8."/>
      <w:lvlJc w:val="left"/>
      <w:pPr>
        <w:ind w:left="5760" w:hanging="360"/>
      </w:pPr>
    </w:lvl>
    <w:lvl w:ilvl="8" w:tplc="ABFA2B6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3A98355A">
      <w:start w:val="1"/>
      <w:numFmt w:val="lowerRoman"/>
      <w:lvlText w:val="(%1)"/>
      <w:lvlJc w:val="left"/>
      <w:pPr>
        <w:ind w:left="1080" w:hanging="720"/>
      </w:pPr>
      <w:rPr>
        <w:rFonts w:hint="default"/>
      </w:rPr>
    </w:lvl>
    <w:lvl w:ilvl="1" w:tplc="47B2DA46" w:tentative="1">
      <w:start w:val="1"/>
      <w:numFmt w:val="lowerLetter"/>
      <w:lvlText w:val="%2."/>
      <w:lvlJc w:val="left"/>
      <w:pPr>
        <w:ind w:left="1440" w:hanging="360"/>
      </w:pPr>
    </w:lvl>
    <w:lvl w:ilvl="2" w:tplc="6D8894DC" w:tentative="1">
      <w:start w:val="1"/>
      <w:numFmt w:val="lowerRoman"/>
      <w:lvlText w:val="%3."/>
      <w:lvlJc w:val="right"/>
      <w:pPr>
        <w:ind w:left="2160" w:hanging="180"/>
      </w:pPr>
    </w:lvl>
    <w:lvl w:ilvl="3" w:tplc="205A857C" w:tentative="1">
      <w:start w:val="1"/>
      <w:numFmt w:val="decimal"/>
      <w:lvlText w:val="%4."/>
      <w:lvlJc w:val="left"/>
      <w:pPr>
        <w:ind w:left="2880" w:hanging="360"/>
      </w:pPr>
    </w:lvl>
    <w:lvl w:ilvl="4" w:tplc="8B06F082" w:tentative="1">
      <w:start w:val="1"/>
      <w:numFmt w:val="lowerLetter"/>
      <w:lvlText w:val="%5."/>
      <w:lvlJc w:val="left"/>
      <w:pPr>
        <w:ind w:left="3600" w:hanging="360"/>
      </w:pPr>
    </w:lvl>
    <w:lvl w:ilvl="5" w:tplc="40D8012A" w:tentative="1">
      <w:start w:val="1"/>
      <w:numFmt w:val="lowerRoman"/>
      <w:lvlText w:val="%6."/>
      <w:lvlJc w:val="right"/>
      <w:pPr>
        <w:ind w:left="4320" w:hanging="180"/>
      </w:pPr>
    </w:lvl>
    <w:lvl w:ilvl="6" w:tplc="EEF61056" w:tentative="1">
      <w:start w:val="1"/>
      <w:numFmt w:val="decimal"/>
      <w:lvlText w:val="%7."/>
      <w:lvlJc w:val="left"/>
      <w:pPr>
        <w:ind w:left="5040" w:hanging="360"/>
      </w:pPr>
    </w:lvl>
    <w:lvl w:ilvl="7" w:tplc="334AF1B6" w:tentative="1">
      <w:start w:val="1"/>
      <w:numFmt w:val="lowerLetter"/>
      <w:lvlText w:val="%8."/>
      <w:lvlJc w:val="left"/>
      <w:pPr>
        <w:ind w:left="5760" w:hanging="360"/>
      </w:pPr>
    </w:lvl>
    <w:lvl w:ilvl="8" w:tplc="9ADA23D0" w:tentative="1">
      <w:start w:val="1"/>
      <w:numFmt w:val="lowerRoman"/>
      <w:lvlText w:val="%9."/>
      <w:lvlJc w:val="right"/>
      <w:pPr>
        <w:ind w:left="6480" w:hanging="180"/>
      </w:pPr>
    </w:lvl>
  </w:abstractNum>
  <w:abstractNum w:abstractNumId="12" w15:restartNumberingAfterBreak="0">
    <w:nsid w:val="3144398A"/>
    <w:multiLevelType w:val="hybridMultilevel"/>
    <w:tmpl w:val="CB609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F5661"/>
    <w:multiLevelType w:val="hybridMultilevel"/>
    <w:tmpl w:val="9A4E0DB6"/>
    <w:lvl w:ilvl="0" w:tplc="6DB05998">
      <w:start w:val="1"/>
      <w:numFmt w:val="lowerRoman"/>
      <w:lvlText w:val="(%1)"/>
      <w:lvlJc w:val="left"/>
      <w:pPr>
        <w:ind w:left="1080" w:hanging="720"/>
      </w:pPr>
      <w:rPr>
        <w:rFonts w:hint="default"/>
      </w:rPr>
    </w:lvl>
    <w:lvl w:ilvl="1" w:tplc="9984CDB8" w:tentative="1">
      <w:start w:val="1"/>
      <w:numFmt w:val="lowerLetter"/>
      <w:lvlText w:val="%2."/>
      <w:lvlJc w:val="left"/>
      <w:pPr>
        <w:ind w:left="1440" w:hanging="360"/>
      </w:pPr>
    </w:lvl>
    <w:lvl w:ilvl="2" w:tplc="9BEAE9BA" w:tentative="1">
      <w:start w:val="1"/>
      <w:numFmt w:val="lowerRoman"/>
      <w:lvlText w:val="%3."/>
      <w:lvlJc w:val="right"/>
      <w:pPr>
        <w:ind w:left="2160" w:hanging="180"/>
      </w:pPr>
    </w:lvl>
    <w:lvl w:ilvl="3" w:tplc="445AAEBC" w:tentative="1">
      <w:start w:val="1"/>
      <w:numFmt w:val="decimal"/>
      <w:lvlText w:val="%4."/>
      <w:lvlJc w:val="left"/>
      <w:pPr>
        <w:ind w:left="2880" w:hanging="360"/>
      </w:pPr>
    </w:lvl>
    <w:lvl w:ilvl="4" w:tplc="F0EE6946" w:tentative="1">
      <w:start w:val="1"/>
      <w:numFmt w:val="lowerLetter"/>
      <w:lvlText w:val="%5."/>
      <w:lvlJc w:val="left"/>
      <w:pPr>
        <w:ind w:left="3600" w:hanging="360"/>
      </w:pPr>
    </w:lvl>
    <w:lvl w:ilvl="5" w:tplc="1316ABC2" w:tentative="1">
      <w:start w:val="1"/>
      <w:numFmt w:val="lowerRoman"/>
      <w:lvlText w:val="%6."/>
      <w:lvlJc w:val="right"/>
      <w:pPr>
        <w:ind w:left="4320" w:hanging="180"/>
      </w:pPr>
    </w:lvl>
    <w:lvl w:ilvl="6" w:tplc="DCD0BB8E" w:tentative="1">
      <w:start w:val="1"/>
      <w:numFmt w:val="decimal"/>
      <w:lvlText w:val="%7."/>
      <w:lvlJc w:val="left"/>
      <w:pPr>
        <w:ind w:left="5040" w:hanging="360"/>
      </w:pPr>
    </w:lvl>
    <w:lvl w:ilvl="7" w:tplc="D4A2F7DA" w:tentative="1">
      <w:start w:val="1"/>
      <w:numFmt w:val="lowerLetter"/>
      <w:lvlText w:val="%8."/>
      <w:lvlJc w:val="left"/>
      <w:pPr>
        <w:ind w:left="5760" w:hanging="360"/>
      </w:pPr>
    </w:lvl>
    <w:lvl w:ilvl="8" w:tplc="14C6547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4C8AB7AE">
      <w:start w:val="1"/>
      <w:numFmt w:val="lowerRoman"/>
      <w:lvlText w:val="(%1)"/>
      <w:lvlJc w:val="left"/>
      <w:pPr>
        <w:ind w:left="1080" w:hanging="720"/>
      </w:pPr>
      <w:rPr>
        <w:rFonts w:hint="default"/>
      </w:rPr>
    </w:lvl>
    <w:lvl w:ilvl="1" w:tplc="15B28EC2" w:tentative="1">
      <w:start w:val="1"/>
      <w:numFmt w:val="lowerLetter"/>
      <w:lvlText w:val="%2."/>
      <w:lvlJc w:val="left"/>
      <w:pPr>
        <w:ind w:left="1440" w:hanging="360"/>
      </w:pPr>
    </w:lvl>
    <w:lvl w:ilvl="2" w:tplc="2EEC8982" w:tentative="1">
      <w:start w:val="1"/>
      <w:numFmt w:val="lowerRoman"/>
      <w:lvlText w:val="%3."/>
      <w:lvlJc w:val="right"/>
      <w:pPr>
        <w:ind w:left="2160" w:hanging="180"/>
      </w:pPr>
    </w:lvl>
    <w:lvl w:ilvl="3" w:tplc="D00E2A90" w:tentative="1">
      <w:start w:val="1"/>
      <w:numFmt w:val="decimal"/>
      <w:lvlText w:val="%4."/>
      <w:lvlJc w:val="left"/>
      <w:pPr>
        <w:ind w:left="2880" w:hanging="360"/>
      </w:pPr>
    </w:lvl>
    <w:lvl w:ilvl="4" w:tplc="44E0C394" w:tentative="1">
      <w:start w:val="1"/>
      <w:numFmt w:val="lowerLetter"/>
      <w:lvlText w:val="%5."/>
      <w:lvlJc w:val="left"/>
      <w:pPr>
        <w:ind w:left="3600" w:hanging="360"/>
      </w:pPr>
    </w:lvl>
    <w:lvl w:ilvl="5" w:tplc="7BE69186" w:tentative="1">
      <w:start w:val="1"/>
      <w:numFmt w:val="lowerRoman"/>
      <w:lvlText w:val="%6."/>
      <w:lvlJc w:val="right"/>
      <w:pPr>
        <w:ind w:left="4320" w:hanging="180"/>
      </w:pPr>
    </w:lvl>
    <w:lvl w:ilvl="6" w:tplc="26DAC1FC" w:tentative="1">
      <w:start w:val="1"/>
      <w:numFmt w:val="decimal"/>
      <w:lvlText w:val="%7."/>
      <w:lvlJc w:val="left"/>
      <w:pPr>
        <w:ind w:left="5040" w:hanging="360"/>
      </w:pPr>
    </w:lvl>
    <w:lvl w:ilvl="7" w:tplc="725E13C0" w:tentative="1">
      <w:start w:val="1"/>
      <w:numFmt w:val="lowerLetter"/>
      <w:lvlText w:val="%8."/>
      <w:lvlJc w:val="left"/>
      <w:pPr>
        <w:ind w:left="5760" w:hanging="360"/>
      </w:pPr>
    </w:lvl>
    <w:lvl w:ilvl="8" w:tplc="F226495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7560576C">
      <w:start w:val="1"/>
      <w:numFmt w:val="lowerRoman"/>
      <w:lvlText w:val="(%1)"/>
      <w:lvlJc w:val="left"/>
      <w:pPr>
        <w:ind w:left="1080" w:hanging="720"/>
      </w:pPr>
      <w:rPr>
        <w:rFonts w:hint="default"/>
      </w:rPr>
    </w:lvl>
    <w:lvl w:ilvl="1" w:tplc="41747422" w:tentative="1">
      <w:start w:val="1"/>
      <w:numFmt w:val="lowerLetter"/>
      <w:lvlText w:val="%2."/>
      <w:lvlJc w:val="left"/>
      <w:pPr>
        <w:ind w:left="1440" w:hanging="360"/>
      </w:pPr>
    </w:lvl>
    <w:lvl w:ilvl="2" w:tplc="AE103C22" w:tentative="1">
      <w:start w:val="1"/>
      <w:numFmt w:val="lowerRoman"/>
      <w:lvlText w:val="%3."/>
      <w:lvlJc w:val="right"/>
      <w:pPr>
        <w:ind w:left="2160" w:hanging="180"/>
      </w:pPr>
    </w:lvl>
    <w:lvl w:ilvl="3" w:tplc="378A01DA" w:tentative="1">
      <w:start w:val="1"/>
      <w:numFmt w:val="decimal"/>
      <w:lvlText w:val="%4."/>
      <w:lvlJc w:val="left"/>
      <w:pPr>
        <w:ind w:left="2880" w:hanging="360"/>
      </w:pPr>
    </w:lvl>
    <w:lvl w:ilvl="4" w:tplc="4DE85362" w:tentative="1">
      <w:start w:val="1"/>
      <w:numFmt w:val="lowerLetter"/>
      <w:lvlText w:val="%5."/>
      <w:lvlJc w:val="left"/>
      <w:pPr>
        <w:ind w:left="3600" w:hanging="360"/>
      </w:pPr>
    </w:lvl>
    <w:lvl w:ilvl="5" w:tplc="52DE7872" w:tentative="1">
      <w:start w:val="1"/>
      <w:numFmt w:val="lowerRoman"/>
      <w:lvlText w:val="%6."/>
      <w:lvlJc w:val="right"/>
      <w:pPr>
        <w:ind w:left="4320" w:hanging="180"/>
      </w:pPr>
    </w:lvl>
    <w:lvl w:ilvl="6" w:tplc="4AF633C8" w:tentative="1">
      <w:start w:val="1"/>
      <w:numFmt w:val="decimal"/>
      <w:lvlText w:val="%7."/>
      <w:lvlJc w:val="left"/>
      <w:pPr>
        <w:ind w:left="5040" w:hanging="360"/>
      </w:pPr>
    </w:lvl>
    <w:lvl w:ilvl="7" w:tplc="E54C2162" w:tentative="1">
      <w:start w:val="1"/>
      <w:numFmt w:val="lowerLetter"/>
      <w:lvlText w:val="%8."/>
      <w:lvlJc w:val="left"/>
      <w:pPr>
        <w:ind w:left="5760" w:hanging="360"/>
      </w:pPr>
    </w:lvl>
    <w:lvl w:ilvl="8" w:tplc="F4761A7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DE54EB08">
      <w:start w:val="1"/>
      <w:numFmt w:val="lowerRoman"/>
      <w:lvlText w:val="(%1)"/>
      <w:lvlJc w:val="left"/>
      <w:pPr>
        <w:ind w:left="1080" w:hanging="720"/>
      </w:pPr>
      <w:rPr>
        <w:rFonts w:hint="default"/>
      </w:rPr>
    </w:lvl>
    <w:lvl w:ilvl="1" w:tplc="2CF62880" w:tentative="1">
      <w:start w:val="1"/>
      <w:numFmt w:val="lowerLetter"/>
      <w:lvlText w:val="%2."/>
      <w:lvlJc w:val="left"/>
      <w:pPr>
        <w:ind w:left="1440" w:hanging="360"/>
      </w:pPr>
    </w:lvl>
    <w:lvl w:ilvl="2" w:tplc="3870825A" w:tentative="1">
      <w:start w:val="1"/>
      <w:numFmt w:val="lowerRoman"/>
      <w:lvlText w:val="%3."/>
      <w:lvlJc w:val="right"/>
      <w:pPr>
        <w:ind w:left="2160" w:hanging="180"/>
      </w:pPr>
    </w:lvl>
    <w:lvl w:ilvl="3" w:tplc="27F8BBAA" w:tentative="1">
      <w:start w:val="1"/>
      <w:numFmt w:val="decimal"/>
      <w:lvlText w:val="%4."/>
      <w:lvlJc w:val="left"/>
      <w:pPr>
        <w:ind w:left="2880" w:hanging="360"/>
      </w:pPr>
    </w:lvl>
    <w:lvl w:ilvl="4" w:tplc="E86C0442" w:tentative="1">
      <w:start w:val="1"/>
      <w:numFmt w:val="lowerLetter"/>
      <w:lvlText w:val="%5."/>
      <w:lvlJc w:val="left"/>
      <w:pPr>
        <w:ind w:left="3600" w:hanging="360"/>
      </w:pPr>
    </w:lvl>
    <w:lvl w:ilvl="5" w:tplc="B914C81A" w:tentative="1">
      <w:start w:val="1"/>
      <w:numFmt w:val="lowerRoman"/>
      <w:lvlText w:val="%6."/>
      <w:lvlJc w:val="right"/>
      <w:pPr>
        <w:ind w:left="4320" w:hanging="180"/>
      </w:pPr>
    </w:lvl>
    <w:lvl w:ilvl="6" w:tplc="19EE13B0" w:tentative="1">
      <w:start w:val="1"/>
      <w:numFmt w:val="decimal"/>
      <w:lvlText w:val="%7."/>
      <w:lvlJc w:val="left"/>
      <w:pPr>
        <w:ind w:left="5040" w:hanging="360"/>
      </w:pPr>
    </w:lvl>
    <w:lvl w:ilvl="7" w:tplc="A1DAC59C" w:tentative="1">
      <w:start w:val="1"/>
      <w:numFmt w:val="lowerLetter"/>
      <w:lvlText w:val="%8."/>
      <w:lvlJc w:val="left"/>
      <w:pPr>
        <w:ind w:left="5760" w:hanging="360"/>
      </w:pPr>
    </w:lvl>
    <w:lvl w:ilvl="8" w:tplc="7650607C" w:tentative="1">
      <w:start w:val="1"/>
      <w:numFmt w:val="lowerRoman"/>
      <w:lvlText w:val="%9."/>
      <w:lvlJc w:val="right"/>
      <w:pPr>
        <w:ind w:left="6480" w:hanging="180"/>
      </w:pPr>
    </w:lvl>
  </w:abstractNum>
  <w:abstractNum w:abstractNumId="17" w15:restartNumberingAfterBreak="0">
    <w:nsid w:val="3D257900"/>
    <w:multiLevelType w:val="hybridMultilevel"/>
    <w:tmpl w:val="2092D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726E92"/>
    <w:multiLevelType w:val="hybridMultilevel"/>
    <w:tmpl w:val="1B38A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E269A"/>
    <w:multiLevelType w:val="hybridMultilevel"/>
    <w:tmpl w:val="BD10A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B37FCD"/>
    <w:multiLevelType w:val="hybridMultilevel"/>
    <w:tmpl w:val="4F48F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C4037B"/>
    <w:multiLevelType w:val="hybridMultilevel"/>
    <w:tmpl w:val="055C0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E57EC69C">
      <w:start w:val="1"/>
      <w:numFmt w:val="lowerRoman"/>
      <w:lvlText w:val="(%1)"/>
      <w:lvlJc w:val="left"/>
      <w:pPr>
        <w:ind w:left="1080" w:hanging="720"/>
      </w:pPr>
      <w:rPr>
        <w:rFonts w:hint="default"/>
      </w:rPr>
    </w:lvl>
    <w:lvl w:ilvl="1" w:tplc="093CAFBA" w:tentative="1">
      <w:start w:val="1"/>
      <w:numFmt w:val="lowerLetter"/>
      <w:lvlText w:val="%2."/>
      <w:lvlJc w:val="left"/>
      <w:pPr>
        <w:ind w:left="1440" w:hanging="360"/>
      </w:pPr>
    </w:lvl>
    <w:lvl w:ilvl="2" w:tplc="EC16AC44" w:tentative="1">
      <w:start w:val="1"/>
      <w:numFmt w:val="lowerRoman"/>
      <w:lvlText w:val="%3."/>
      <w:lvlJc w:val="right"/>
      <w:pPr>
        <w:ind w:left="2160" w:hanging="180"/>
      </w:pPr>
    </w:lvl>
    <w:lvl w:ilvl="3" w:tplc="311ECE00" w:tentative="1">
      <w:start w:val="1"/>
      <w:numFmt w:val="decimal"/>
      <w:lvlText w:val="%4."/>
      <w:lvlJc w:val="left"/>
      <w:pPr>
        <w:ind w:left="2880" w:hanging="360"/>
      </w:pPr>
    </w:lvl>
    <w:lvl w:ilvl="4" w:tplc="812C0126" w:tentative="1">
      <w:start w:val="1"/>
      <w:numFmt w:val="lowerLetter"/>
      <w:lvlText w:val="%5."/>
      <w:lvlJc w:val="left"/>
      <w:pPr>
        <w:ind w:left="3600" w:hanging="360"/>
      </w:pPr>
    </w:lvl>
    <w:lvl w:ilvl="5" w:tplc="6298D148" w:tentative="1">
      <w:start w:val="1"/>
      <w:numFmt w:val="lowerRoman"/>
      <w:lvlText w:val="%6."/>
      <w:lvlJc w:val="right"/>
      <w:pPr>
        <w:ind w:left="4320" w:hanging="180"/>
      </w:pPr>
    </w:lvl>
    <w:lvl w:ilvl="6" w:tplc="3C06299E" w:tentative="1">
      <w:start w:val="1"/>
      <w:numFmt w:val="decimal"/>
      <w:lvlText w:val="%7."/>
      <w:lvlJc w:val="left"/>
      <w:pPr>
        <w:ind w:left="5040" w:hanging="360"/>
      </w:pPr>
    </w:lvl>
    <w:lvl w:ilvl="7" w:tplc="D9727580" w:tentative="1">
      <w:start w:val="1"/>
      <w:numFmt w:val="lowerLetter"/>
      <w:lvlText w:val="%8."/>
      <w:lvlJc w:val="left"/>
      <w:pPr>
        <w:ind w:left="5760" w:hanging="360"/>
      </w:pPr>
    </w:lvl>
    <w:lvl w:ilvl="8" w:tplc="0D48DD36"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CDCA5968">
      <w:start w:val="1"/>
      <w:numFmt w:val="lowerRoman"/>
      <w:lvlText w:val="(%1)"/>
      <w:lvlJc w:val="left"/>
      <w:pPr>
        <w:ind w:left="1080" w:hanging="720"/>
      </w:pPr>
      <w:rPr>
        <w:rFonts w:hint="default"/>
      </w:rPr>
    </w:lvl>
    <w:lvl w:ilvl="1" w:tplc="438A5BE4" w:tentative="1">
      <w:start w:val="1"/>
      <w:numFmt w:val="lowerLetter"/>
      <w:lvlText w:val="%2."/>
      <w:lvlJc w:val="left"/>
      <w:pPr>
        <w:ind w:left="1440" w:hanging="360"/>
      </w:pPr>
    </w:lvl>
    <w:lvl w:ilvl="2" w:tplc="BBB80478" w:tentative="1">
      <w:start w:val="1"/>
      <w:numFmt w:val="lowerRoman"/>
      <w:lvlText w:val="%3."/>
      <w:lvlJc w:val="right"/>
      <w:pPr>
        <w:ind w:left="2160" w:hanging="180"/>
      </w:pPr>
    </w:lvl>
    <w:lvl w:ilvl="3" w:tplc="C34A8978" w:tentative="1">
      <w:start w:val="1"/>
      <w:numFmt w:val="decimal"/>
      <w:lvlText w:val="%4."/>
      <w:lvlJc w:val="left"/>
      <w:pPr>
        <w:ind w:left="2880" w:hanging="360"/>
      </w:pPr>
    </w:lvl>
    <w:lvl w:ilvl="4" w:tplc="60EA6AEE" w:tentative="1">
      <w:start w:val="1"/>
      <w:numFmt w:val="lowerLetter"/>
      <w:lvlText w:val="%5."/>
      <w:lvlJc w:val="left"/>
      <w:pPr>
        <w:ind w:left="3600" w:hanging="360"/>
      </w:pPr>
    </w:lvl>
    <w:lvl w:ilvl="5" w:tplc="ABD0B840" w:tentative="1">
      <w:start w:val="1"/>
      <w:numFmt w:val="lowerRoman"/>
      <w:lvlText w:val="%6."/>
      <w:lvlJc w:val="right"/>
      <w:pPr>
        <w:ind w:left="4320" w:hanging="180"/>
      </w:pPr>
    </w:lvl>
    <w:lvl w:ilvl="6" w:tplc="2640F226" w:tentative="1">
      <w:start w:val="1"/>
      <w:numFmt w:val="decimal"/>
      <w:lvlText w:val="%7."/>
      <w:lvlJc w:val="left"/>
      <w:pPr>
        <w:ind w:left="5040" w:hanging="360"/>
      </w:pPr>
    </w:lvl>
    <w:lvl w:ilvl="7" w:tplc="422E5A2E" w:tentative="1">
      <w:start w:val="1"/>
      <w:numFmt w:val="lowerLetter"/>
      <w:lvlText w:val="%8."/>
      <w:lvlJc w:val="left"/>
      <w:pPr>
        <w:ind w:left="5760" w:hanging="360"/>
      </w:pPr>
    </w:lvl>
    <w:lvl w:ilvl="8" w:tplc="F500C4BE" w:tentative="1">
      <w:start w:val="1"/>
      <w:numFmt w:val="lowerRoman"/>
      <w:lvlText w:val="%9."/>
      <w:lvlJc w:val="right"/>
      <w:pPr>
        <w:ind w:left="6480" w:hanging="180"/>
      </w:pPr>
    </w:lvl>
  </w:abstractNum>
  <w:abstractNum w:abstractNumId="24" w15:restartNumberingAfterBreak="0">
    <w:nsid w:val="6B3176AC"/>
    <w:multiLevelType w:val="hybridMultilevel"/>
    <w:tmpl w:val="FCFCF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691225"/>
    <w:multiLevelType w:val="hybridMultilevel"/>
    <w:tmpl w:val="54D4C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DF3486CA">
      <w:start w:val="1"/>
      <w:numFmt w:val="lowerRoman"/>
      <w:lvlText w:val="(%1)"/>
      <w:lvlJc w:val="left"/>
      <w:pPr>
        <w:ind w:left="1080" w:hanging="720"/>
      </w:pPr>
      <w:rPr>
        <w:rFonts w:hint="default"/>
      </w:rPr>
    </w:lvl>
    <w:lvl w:ilvl="1" w:tplc="9182D404" w:tentative="1">
      <w:start w:val="1"/>
      <w:numFmt w:val="lowerLetter"/>
      <w:lvlText w:val="%2."/>
      <w:lvlJc w:val="left"/>
      <w:pPr>
        <w:ind w:left="1440" w:hanging="360"/>
      </w:pPr>
    </w:lvl>
    <w:lvl w:ilvl="2" w:tplc="3A2E55EA" w:tentative="1">
      <w:start w:val="1"/>
      <w:numFmt w:val="lowerRoman"/>
      <w:lvlText w:val="%3."/>
      <w:lvlJc w:val="right"/>
      <w:pPr>
        <w:ind w:left="2160" w:hanging="180"/>
      </w:pPr>
    </w:lvl>
    <w:lvl w:ilvl="3" w:tplc="62B2D978" w:tentative="1">
      <w:start w:val="1"/>
      <w:numFmt w:val="decimal"/>
      <w:lvlText w:val="%4."/>
      <w:lvlJc w:val="left"/>
      <w:pPr>
        <w:ind w:left="2880" w:hanging="360"/>
      </w:pPr>
    </w:lvl>
    <w:lvl w:ilvl="4" w:tplc="8FE6ECAC" w:tentative="1">
      <w:start w:val="1"/>
      <w:numFmt w:val="lowerLetter"/>
      <w:lvlText w:val="%5."/>
      <w:lvlJc w:val="left"/>
      <w:pPr>
        <w:ind w:left="3600" w:hanging="360"/>
      </w:pPr>
    </w:lvl>
    <w:lvl w:ilvl="5" w:tplc="1670151E" w:tentative="1">
      <w:start w:val="1"/>
      <w:numFmt w:val="lowerRoman"/>
      <w:lvlText w:val="%6."/>
      <w:lvlJc w:val="right"/>
      <w:pPr>
        <w:ind w:left="4320" w:hanging="180"/>
      </w:pPr>
    </w:lvl>
    <w:lvl w:ilvl="6" w:tplc="A738BB4C" w:tentative="1">
      <w:start w:val="1"/>
      <w:numFmt w:val="decimal"/>
      <w:lvlText w:val="%7."/>
      <w:lvlJc w:val="left"/>
      <w:pPr>
        <w:ind w:left="5040" w:hanging="360"/>
      </w:pPr>
    </w:lvl>
    <w:lvl w:ilvl="7" w:tplc="067ACAAA" w:tentative="1">
      <w:start w:val="1"/>
      <w:numFmt w:val="lowerLetter"/>
      <w:lvlText w:val="%8."/>
      <w:lvlJc w:val="left"/>
      <w:pPr>
        <w:ind w:left="5760" w:hanging="360"/>
      </w:pPr>
    </w:lvl>
    <w:lvl w:ilvl="8" w:tplc="96F25B10"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F9C22C8C">
      <w:start w:val="1"/>
      <w:numFmt w:val="lowerRoman"/>
      <w:lvlText w:val="(%1)"/>
      <w:lvlJc w:val="left"/>
      <w:pPr>
        <w:ind w:left="1080" w:hanging="720"/>
      </w:pPr>
      <w:rPr>
        <w:rFonts w:hint="default"/>
      </w:rPr>
    </w:lvl>
    <w:lvl w:ilvl="1" w:tplc="591C19EE" w:tentative="1">
      <w:start w:val="1"/>
      <w:numFmt w:val="lowerLetter"/>
      <w:lvlText w:val="%2."/>
      <w:lvlJc w:val="left"/>
      <w:pPr>
        <w:ind w:left="1440" w:hanging="360"/>
      </w:pPr>
    </w:lvl>
    <w:lvl w:ilvl="2" w:tplc="167864DE" w:tentative="1">
      <w:start w:val="1"/>
      <w:numFmt w:val="lowerRoman"/>
      <w:lvlText w:val="%3."/>
      <w:lvlJc w:val="right"/>
      <w:pPr>
        <w:ind w:left="2160" w:hanging="180"/>
      </w:pPr>
    </w:lvl>
    <w:lvl w:ilvl="3" w:tplc="0A282572" w:tentative="1">
      <w:start w:val="1"/>
      <w:numFmt w:val="decimal"/>
      <w:lvlText w:val="%4."/>
      <w:lvlJc w:val="left"/>
      <w:pPr>
        <w:ind w:left="2880" w:hanging="360"/>
      </w:pPr>
    </w:lvl>
    <w:lvl w:ilvl="4" w:tplc="D902DE8A" w:tentative="1">
      <w:start w:val="1"/>
      <w:numFmt w:val="lowerLetter"/>
      <w:lvlText w:val="%5."/>
      <w:lvlJc w:val="left"/>
      <w:pPr>
        <w:ind w:left="3600" w:hanging="360"/>
      </w:pPr>
    </w:lvl>
    <w:lvl w:ilvl="5" w:tplc="07164DB0" w:tentative="1">
      <w:start w:val="1"/>
      <w:numFmt w:val="lowerRoman"/>
      <w:lvlText w:val="%6."/>
      <w:lvlJc w:val="right"/>
      <w:pPr>
        <w:ind w:left="4320" w:hanging="180"/>
      </w:pPr>
    </w:lvl>
    <w:lvl w:ilvl="6" w:tplc="B79C6B98" w:tentative="1">
      <w:start w:val="1"/>
      <w:numFmt w:val="decimal"/>
      <w:lvlText w:val="%7."/>
      <w:lvlJc w:val="left"/>
      <w:pPr>
        <w:ind w:left="5040" w:hanging="360"/>
      </w:pPr>
    </w:lvl>
    <w:lvl w:ilvl="7" w:tplc="32845A5A" w:tentative="1">
      <w:start w:val="1"/>
      <w:numFmt w:val="lowerLetter"/>
      <w:lvlText w:val="%8."/>
      <w:lvlJc w:val="left"/>
      <w:pPr>
        <w:ind w:left="5760" w:hanging="360"/>
      </w:pPr>
    </w:lvl>
    <w:lvl w:ilvl="8" w:tplc="ADAC49DA"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CE4CAE6E">
      <w:start w:val="1"/>
      <w:numFmt w:val="lowerRoman"/>
      <w:lvlText w:val="(%1)"/>
      <w:lvlJc w:val="left"/>
      <w:pPr>
        <w:ind w:left="1080" w:hanging="720"/>
      </w:pPr>
      <w:rPr>
        <w:rFonts w:hint="default"/>
      </w:rPr>
    </w:lvl>
    <w:lvl w:ilvl="1" w:tplc="5EB26146" w:tentative="1">
      <w:start w:val="1"/>
      <w:numFmt w:val="lowerLetter"/>
      <w:lvlText w:val="%2."/>
      <w:lvlJc w:val="left"/>
      <w:pPr>
        <w:ind w:left="1440" w:hanging="360"/>
      </w:pPr>
    </w:lvl>
    <w:lvl w:ilvl="2" w:tplc="1780CDD0" w:tentative="1">
      <w:start w:val="1"/>
      <w:numFmt w:val="lowerRoman"/>
      <w:lvlText w:val="%3."/>
      <w:lvlJc w:val="right"/>
      <w:pPr>
        <w:ind w:left="2160" w:hanging="180"/>
      </w:pPr>
    </w:lvl>
    <w:lvl w:ilvl="3" w:tplc="1FFA13D6" w:tentative="1">
      <w:start w:val="1"/>
      <w:numFmt w:val="decimal"/>
      <w:lvlText w:val="%4."/>
      <w:lvlJc w:val="left"/>
      <w:pPr>
        <w:ind w:left="2880" w:hanging="360"/>
      </w:pPr>
    </w:lvl>
    <w:lvl w:ilvl="4" w:tplc="4D7C25D0" w:tentative="1">
      <w:start w:val="1"/>
      <w:numFmt w:val="lowerLetter"/>
      <w:lvlText w:val="%5."/>
      <w:lvlJc w:val="left"/>
      <w:pPr>
        <w:ind w:left="3600" w:hanging="360"/>
      </w:pPr>
    </w:lvl>
    <w:lvl w:ilvl="5" w:tplc="F432D9FC" w:tentative="1">
      <w:start w:val="1"/>
      <w:numFmt w:val="lowerRoman"/>
      <w:lvlText w:val="%6."/>
      <w:lvlJc w:val="right"/>
      <w:pPr>
        <w:ind w:left="4320" w:hanging="180"/>
      </w:pPr>
    </w:lvl>
    <w:lvl w:ilvl="6" w:tplc="5C664AE8" w:tentative="1">
      <w:start w:val="1"/>
      <w:numFmt w:val="decimal"/>
      <w:lvlText w:val="%7."/>
      <w:lvlJc w:val="left"/>
      <w:pPr>
        <w:ind w:left="5040" w:hanging="360"/>
      </w:pPr>
    </w:lvl>
    <w:lvl w:ilvl="7" w:tplc="15EEBC9A" w:tentative="1">
      <w:start w:val="1"/>
      <w:numFmt w:val="lowerLetter"/>
      <w:lvlText w:val="%8."/>
      <w:lvlJc w:val="left"/>
      <w:pPr>
        <w:ind w:left="5760" w:hanging="360"/>
      </w:pPr>
    </w:lvl>
    <w:lvl w:ilvl="8" w:tplc="07720D64"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A032637"/>
    <w:multiLevelType w:val="hybridMultilevel"/>
    <w:tmpl w:val="7A032637"/>
    <w:lvl w:ilvl="0" w:tplc="B1DE4600">
      <w:start w:val="1"/>
      <w:numFmt w:val="bullet"/>
      <w:lvlText w:val=""/>
      <w:lvlJc w:val="left"/>
      <w:pPr>
        <w:tabs>
          <w:tab w:val="num" w:pos="720"/>
        </w:tabs>
        <w:ind w:left="720" w:hanging="360"/>
      </w:pPr>
      <w:rPr>
        <w:rFonts w:ascii="Symbol" w:hAnsi="Symbol"/>
      </w:rPr>
    </w:lvl>
    <w:lvl w:ilvl="1" w:tplc="DE029A0C">
      <w:start w:val="1"/>
      <w:numFmt w:val="bullet"/>
      <w:lvlText w:val="o"/>
      <w:lvlJc w:val="left"/>
      <w:pPr>
        <w:tabs>
          <w:tab w:val="num" w:pos="1440"/>
        </w:tabs>
        <w:ind w:left="1440" w:hanging="360"/>
      </w:pPr>
      <w:rPr>
        <w:rFonts w:ascii="Courier New" w:hAnsi="Courier New"/>
      </w:rPr>
    </w:lvl>
    <w:lvl w:ilvl="2" w:tplc="36B666D4">
      <w:start w:val="1"/>
      <w:numFmt w:val="bullet"/>
      <w:lvlText w:val=""/>
      <w:lvlJc w:val="left"/>
      <w:pPr>
        <w:tabs>
          <w:tab w:val="num" w:pos="2160"/>
        </w:tabs>
        <w:ind w:left="2160" w:hanging="360"/>
      </w:pPr>
      <w:rPr>
        <w:rFonts w:ascii="Wingdings" w:hAnsi="Wingdings"/>
      </w:rPr>
    </w:lvl>
    <w:lvl w:ilvl="3" w:tplc="51EE997E">
      <w:start w:val="1"/>
      <w:numFmt w:val="bullet"/>
      <w:lvlText w:val=""/>
      <w:lvlJc w:val="left"/>
      <w:pPr>
        <w:tabs>
          <w:tab w:val="num" w:pos="2880"/>
        </w:tabs>
        <w:ind w:left="2880" w:hanging="360"/>
      </w:pPr>
      <w:rPr>
        <w:rFonts w:ascii="Symbol" w:hAnsi="Symbol"/>
      </w:rPr>
    </w:lvl>
    <w:lvl w:ilvl="4" w:tplc="F0429898">
      <w:start w:val="1"/>
      <w:numFmt w:val="bullet"/>
      <w:lvlText w:val="o"/>
      <w:lvlJc w:val="left"/>
      <w:pPr>
        <w:tabs>
          <w:tab w:val="num" w:pos="3600"/>
        </w:tabs>
        <w:ind w:left="3600" w:hanging="360"/>
      </w:pPr>
      <w:rPr>
        <w:rFonts w:ascii="Courier New" w:hAnsi="Courier New"/>
      </w:rPr>
    </w:lvl>
    <w:lvl w:ilvl="5" w:tplc="8C8A0EC0">
      <w:start w:val="1"/>
      <w:numFmt w:val="bullet"/>
      <w:lvlText w:val=""/>
      <w:lvlJc w:val="left"/>
      <w:pPr>
        <w:tabs>
          <w:tab w:val="num" w:pos="4320"/>
        </w:tabs>
        <w:ind w:left="4320" w:hanging="360"/>
      </w:pPr>
      <w:rPr>
        <w:rFonts w:ascii="Wingdings" w:hAnsi="Wingdings"/>
      </w:rPr>
    </w:lvl>
    <w:lvl w:ilvl="6" w:tplc="2B8AC8D0">
      <w:start w:val="1"/>
      <w:numFmt w:val="bullet"/>
      <w:lvlText w:val=""/>
      <w:lvlJc w:val="left"/>
      <w:pPr>
        <w:tabs>
          <w:tab w:val="num" w:pos="5040"/>
        </w:tabs>
        <w:ind w:left="5040" w:hanging="360"/>
      </w:pPr>
      <w:rPr>
        <w:rFonts w:ascii="Symbol" w:hAnsi="Symbol"/>
      </w:rPr>
    </w:lvl>
    <w:lvl w:ilvl="7" w:tplc="67A46746">
      <w:start w:val="1"/>
      <w:numFmt w:val="bullet"/>
      <w:lvlText w:val="o"/>
      <w:lvlJc w:val="left"/>
      <w:pPr>
        <w:tabs>
          <w:tab w:val="num" w:pos="5760"/>
        </w:tabs>
        <w:ind w:left="5760" w:hanging="360"/>
      </w:pPr>
      <w:rPr>
        <w:rFonts w:ascii="Courier New" w:hAnsi="Courier New"/>
      </w:rPr>
    </w:lvl>
    <w:lvl w:ilvl="8" w:tplc="43209B62">
      <w:start w:val="1"/>
      <w:numFmt w:val="bullet"/>
      <w:lvlText w:val=""/>
      <w:lvlJc w:val="left"/>
      <w:pPr>
        <w:tabs>
          <w:tab w:val="num" w:pos="6480"/>
        </w:tabs>
        <w:ind w:left="6480" w:hanging="360"/>
      </w:pPr>
      <w:rPr>
        <w:rFonts w:ascii="Wingdings" w:hAnsi="Wingdings"/>
      </w:rPr>
    </w:lvl>
  </w:abstractNum>
  <w:abstractNum w:abstractNumId="31" w15:restartNumberingAfterBreak="0">
    <w:nsid w:val="7A032638"/>
    <w:multiLevelType w:val="hybridMultilevel"/>
    <w:tmpl w:val="7A032638"/>
    <w:lvl w:ilvl="0" w:tplc="0F8CB584">
      <w:start w:val="1"/>
      <w:numFmt w:val="bullet"/>
      <w:lvlText w:val=""/>
      <w:lvlJc w:val="left"/>
      <w:pPr>
        <w:tabs>
          <w:tab w:val="num" w:pos="720"/>
        </w:tabs>
        <w:ind w:left="720" w:hanging="360"/>
      </w:pPr>
      <w:rPr>
        <w:rFonts w:ascii="Symbol" w:hAnsi="Symbol"/>
      </w:rPr>
    </w:lvl>
    <w:lvl w:ilvl="1" w:tplc="179C4308">
      <w:start w:val="1"/>
      <w:numFmt w:val="bullet"/>
      <w:lvlText w:val="o"/>
      <w:lvlJc w:val="left"/>
      <w:pPr>
        <w:tabs>
          <w:tab w:val="num" w:pos="1440"/>
        </w:tabs>
        <w:ind w:left="1440" w:hanging="360"/>
      </w:pPr>
      <w:rPr>
        <w:rFonts w:ascii="Courier New" w:hAnsi="Courier New"/>
      </w:rPr>
    </w:lvl>
    <w:lvl w:ilvl="2" w:tplc="0CF43A1C">
      <w:start w:val="1"/>
      <w:numFmt w:val="bullet"/>
      <w:lvlText w:val=""/>
      <w:lvlJc w:val="left"/>
      <w:pPr>
        <w:tabs>
          <w:tab w:val="num" w:pos="2160"/>
        </w:tabs>
        <w:ind w:left="2160" w:hanging="360"/>
      </w:pPr>
      <w:rPr>
        <w:rFonts w:ascii="Wingdings" w:hAnsi="Wingdings"/>
      </w:rPr>
    </w:lvl>
    <w:lvl w:ilvl="3" w:tplc="BE1CB226">
      <w:start w:val="1"/>
      <w:numFmt w:val="bullet"/>
      <w:lvlText w:val=""/>
      <w:lvlJc w:val="left"/>
      <w:pPr>
        <w:tabs>
          <w:tab w:val="num" w:pos="2880"/>
        </w:tabs>
        <w:ind w:left="2880" w:hanging="360"/>
      </w:pPr>
      <w:rPr>
        <w:rFonts w:ascii="Symbol" w:hAnsi="Symbol"/>
      </w:rPr>
    </w:lvl>
    <w:lvl w:ilvl="4" w:tplc="E9A27D66">
      <w:start w:val="1"/>
      <w:numFmt w:val="bullet"/>
      <w:lvlText w:val="o"/>
      <w:lvlJc w:val="left"/>
      <w:pPr>
        <w:tabs>
          <w:tab w:val="num" w:pos="3600"/>
        </w:tabs>
        <w:ind w:left="3600" w:hanging="360"/>
      </w:pPr>
      <w:rPr>
        <w:rFonts w:ascii="Courier New" w:hAnsi="Courier New"/>
      </w:rPr>
    </w:lvl>
    <w:lvl w:ilvl="5" w:tplc="3348CC24">
      <w:start w:val="1"/>
      <w:numFmt w:val="bullet"/>
      <w:lvlText w:val=""/>
      <w:lvlJc w:val="left"/>
      <w:pPr>
        <w:tabs>
          <w:tab w:val="num" w:pos="4320"/>
        </w:tabs>
        <w:ind w:left="4320" w:hanging="360"/>
      </w:pPr>
      <w:rPr>
        <w:rFonts w:ascii="Wingdings" w:hAnsi="Wingdings"/>
      </w:rPr>
    </w:lvl>
    <w:lvl w:ilvl="6" w:tplc="0ED0978E">
      <w:start w:val="1"/>
      <w:numFmt w:val="bullet"/>
      <w:lvlText w:val=""/>
      <w:lvlJc w:val="left"/>
      <w:pPr>
        <w:tabs>
          <w:tab w:val="num" w:pos="5040"/>
        </w:tabs>
        <w:ind w:left="5040" w:hanging="360"/>
      </w:pPr>
      <w:rPr>
        <w:rFonts w:ascii="Symbol" w:hAnsi="Symbol"/>
      </w:rPr>
    </w:lvl>
    <w:lvl w:ilvl="7" w:tplc="C48A7BDE">
      <w:start w:val="1"/>
      <w:numFmt w:val="bullet"/>
      <w:lvlText w:val="o"/>
      <w:lvlJc w:val="left"/>
      <w:pPr>
        <w:tabs>
          <w:tab w:val="num" w:pos="5760"/>
        </w:tabs>
        <w:ind w:left="5760" w:hanging="360"/>
      </w:pPr>
      <w:rPr>
        <w:rFonts w:ascii="Courier New" w:hAnsi="Courier New"/>
      </w:rPr>
    </w:lvl>
    <w:lvl w:ilvl="8" w:tplc="63C29140">
      <w:start w:val="1"/>
      <w:numFmt w:val="bullet"/>
      <w:lvlText w:val=""/>
      <w:lvlJc w:val="left"/>
      <w:pPr>
        <w:tabs>
          <w:tab w:val="num" w:pos="6480"/>
        </w:tabs>
        <w:ind w:left="6480" w:hanging="360"/>
      </w:pPr>
      <w:rPr>
        <w:rFonts w:ascii="Wingdings" w:hAnsi="Wingdings"/>
      </w:rPr>
    </w:lvl>
  </w:abstractNum>
  <w:abstractNum w:abstractNumId="32" w15:restartNumberingAfterBreak="0">
    <w:nsid w:val="7F582048"/>
    <w:multiLevelType w:val="hybridMultilevel"/>
    <w:tmpl w:val="80A4A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1"/>
  </w:num>
  <w:num w:numId="4">
    <w:abstractNumId w:val="11"/>
  </w:num>
  <w:num w:numId="5">
    <w:abstractNumId w:val="10"/>
  </w:num>
  <w:num w:numId="6">
    <w:abstractNumId w:val="0"/>
  </w:num>
  <w:num w:numId="7">
    <w:abstractNumId w:val="22"/>
  </w:num>
  <w:num w:numId="8">
    <w:abstractNumId w:val="7"/>
  </w:num>
  <w:num w:numId="9">
    <w:abstractNumId w:val="15"/>
  </w:num>
  <w:num w:numId="10">
    <w:abstractNumId w:val="5"/>
  </w:num>
  <w:num w:numId="11">
    <w:abstractNumId w:val="28"/>
  </w:num>
  <w:num w:numId="12">
    <w:abstractNumId w:val="13"/>
  </w:num>
  <w:num w:numId="13">
    <w:abstractNumId w:val="3"/>
  </w:num>
  <w:num w:numId="14">
    <w:abstractNumId w:val="2"/>
  </w:num>
  <w:num w:numId="15">
    <w:abstractNumId w:val="26"/>
  </w:num>
  <w:num w:numId="16">
    <w:abstractNumId w:val="23"/>
  </w:num>
  <w:num w:numId="17">
    <w:abstractNumId w:val="8"/>
  </w:num>
  <w:num w:numId="18">
    <w:abstractNumId w:val="16"/>
  </w:num>
  <w:num w:numId="19">
    <w:abstractNumId w:val="27"/>
  </w:num>
  <w:num w:numId="20">
    <w:abstractNumId w:val="14"/>
  </w:num>
  <w:num w:numId="21">
    <w:abstractNumId w:val="30"/>
  </w:num>
  <w:num w:numId="22">
    <w:abstractNumId w:val="31"/>
  </w:num>
  <w:num w:numId="23">
    <w:abstractNumId w:val="32"/>
  </w:num>
  <w:num w:numId="24">
    <w:abstractNumId w:val="17"/>
  </w:num>
  <w:num w:numId="25">
    <w:abstractNumId w:val="12"/>
  </w:num>
  <w:num w:numId="26">
    <w:abstractNumId w:val="19"/>
  </w:num>
  <w:num w:numId="27">
    <w:abstractNumId w:val="20"/>
  </w:num>
  <w:num w:numId="28">
    <w:abstractNumId w:val="25"/>
  </w:num>
  <w:num w:numId="29">
    <w:abstractNumId w:val="21"/>
  </w:num>
  <w:num w:numId="30">
    <w:abstractNumId w:val="24"/>
  </w:num>
  <w:num w:numId="31">
    <w:abstractNumId w:val="4"/>
  </w:num>
  <w:num w:numId="32">
    <w:abstractNumId w:val="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80D"/>
    <w:rsid w:val="0002002B"/>
    <w:rsid w:val="00074613"/>
    <w:rsid w:val="000863E5"/>
    <w:rsid w:val="000A5395"/>
    <w:rsid w:val="000A7A28"/>
    <w:rsid w:val="000B726A"/>
    <w:rsid w:val="000F500C"/>
    <w:rsid w:val="0010301D"/>
    <w:rsid w:val="001126F9"/>
    <w:rsid w:val="001753DA"/>
    <w:rsid w:val="00177663"/>
    <w:rsid w:val="001942F5"/>
    <w:rsid w:val="001C06DF"/>
    <w:rsid w:val="001D5C9B"/>
    <w:rsid w:val="001F0B9B"/>
    <w:rsid w:val="001F54D0"/>
    <w:rsid w:val="00203AD5"/>
    <w:rsid w:val="00203F1D"/>
    <w:rsid w:val="00207FE8"/>
    <w:rsid w:val="00254CFA"/>
    <w:rsid w:val="00262DA4"/>
    <w:rsid w:val="002A5E4D"/>
    <w:rsid w:val="002B7ADB"/>
    <w:rsid w:val="002C6B4C"/>
    <w:rsid w:val="002C7AC0"/>
    <w:rsid w:val="003019E3"/>
    <w:rsid w:val="0030590B"/>
    <w:rsid w:val="00376799"/>
    <w:rsid w:val="00382B30"/>
    <w:rsid w:val="00390412"/>
    <w:rsid w:val="004251F6"/>
    <w:rsid w:val="00426056"/>
    <w:rsid w:val="0043376A"/>
    <w:rsid w:val="004358C6"/>
    <w:rsid w:val="00460E9B"/>
    <w:rsid w:val="00487257"/>
    <w:rsid w:val="004A2FD3"/>
    <w:rsid w:val="004C05E2"/>
    <w:rsid w:val="004C1920"/>
    <w:rsid w:val="004C25F6"/>
    <w:rsid w:val="004C448C"/>
    <w:rsid w:val="004D0AE5"/>
    <w:rsid w:val="004D4834"/>
    <w:rsid w:val="004F0FF8"/>
    <w:rsid w:val="00537C13"/>
    <w:rsid w:val="00545AE0"/>
    <w:rsid w:val="00545C54"/>
    <w:rsid w:val="0057780D"/>
    <w:rsid w:val="005918B8"/>
    <w:rsid w:val="005B7F25"/>
    <w:rsid w:val="00610EA3"/>
    <w:rsid w:val="00632848"/>
    <w:rsid w:val="00636A8A"/>
    <w:rsid w:val="00637747"/>
    <w:rsid w:val="00650C40"/>
    <w:rsid w:val="006539F1"/>
    <w:rsid w:val="00683074"/>
    <w:rsid w:val="006B48E4"/>
    <w:rsid w:val="006C6208"/>
    <w:rsid w:val="006D76F8"/>
    <w:rsid w:val="006F4559"/>
    <w:rsid w:val="00721CEF"/>
    <w:rsid w:val="00732C86"/>
    <w:rsid w:val="00747EFF"/>
    <w:rsid w:val="007710B6"/>
    <w:rsid w:val="007969D7"/>
    <w:rsid w:val="007B2A1A"/>
    <w:rsid w:val="007C412B"/>
    <w:rsid w:val="00810B66"/>
    <w:rsid w:val="00812DA8"/>
    <w:rsid w:val="008152C1"/>
    <w:rsid w:val="008178CA"/>
    <w:rsid w:val="00842508"/>
    <w:rsid w:val="00854855"/>
    <w:rsid w:val="00857F09"/>
    <w:rsid w:val="00867492"/>
    <w:rsid w:val="008812C0"/>
    <w:rsid w:val="008A0ABE"/>
    <w:rsid w:val="008A3055"/>
    <w:rsid w:val="008A4253"/>
    <w:rsid w:val="008C2865"/>
    <w:rsid w:val="008D2CEC"/>
    <w:rsid w:val="008E1F6F"/>
    <w:rsid w:val="008F22F2"/>
    <w:rsid w:val="00937EB8"/>
    <w:rsid w:val="00965F8C"/>
    <w:rsid w:val="009924D3"/>
    <w:rsid w:val="009A27D0"/>
    <w:rsid w:val="009A5F02"/>
    <w:rsid w:val="009B3561"/>
    <w:rsid w:val="009C3C21"/>
    <w:rsid w:val="009D69B8"/>
    <w:rsid w:val="009E136F"/>
    <w:rsid w:val="009E4310"/>
    <w:rsid w:val="009F7367"/>
    <w:rsid w:val="00A14B8A"/>
    <w:rsid w:val="00A626B1"/>
    <w:rsid w:val="00A804D6"/>
    <w:rsid w:val="00A838E1"/>
    <w:rsid w:val="00A875DD"/>
    <w:rsid w:val="00AB138B"/>
    <w:rsid w:val="00AD3187"/>
    <w:rsid w:val="00AE077C"/>
    <w:rsid w:val="00AE201F"/>
    <w:rsid w:val="00AE2B3B"/>
    <w:rsid w:val="00B022A6"/>
    <w:rsid w:val="00B37B33"/>
    <w:rsid w:val="00B41098"/>
    <w:rsid w:val="00B76981"/>
    <w:rsid w:val="00BB669F"/>
    <w:rsid w:val="00BC2A9A"/>
    <w:rsid w:val="00BC3314"/>
    <w:rsid w:val="00BF09DB"/>
    <w:rsid w:val="00C016DD"/>
    <w:rsid w:val="00C05A36"/>
    <w:rsid w:val="00C6213E"/>
    <w:rsid w:val="00CB6E1B"/>
    <w:rsid w:val="00CD0A7A"/>
    <w:rsid w:val="00CD0F0E"/>
    <w:rsid w:val="00CF1A64"/>
    <w:rsid w:val="00CF7C2F"/>
    <w:rsid w:val="00D368D3"/>
    <w:rsid w:val="00D50402"/>
    <w:rsid w:val="00D63CD2"/>
    <w:rsid w:val="00D663B4"/>
    <w:rsid w:val="00DA7A86"/>
    <w:rsid w:val="00DC28C6"/>
    <w:rsid w:val="00E45B72"/>
    <w:rsid w:val="00E46117"/>
    <w:rsid w:val="00E463F2"/>
    <w:rsid w:val="00E74103"/>
    <w:rsid w:val="00EC771A"/>
    <w:rsid w:val="00EF13E9"/>
    <w:rsid w:val="00F361AC"/>
    <w:rsid w:val="00F37F60"/>
    <w:rsid w:val="00F53D98"/>
    <w:rsid w:val="00F86BBF"/>
    <w:rsid w:val="00F938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2E3D8"/>
  <w15:docId w15:val="{285444EA-0B19-438B-A3C2-D424CE378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80DED" w:rsidP="00BF58F7">
          <w:pPr>
            <w:pStyle w:val="1805C672E64441C5BC1543D934A8726C"/>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580DED"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580DED" w:rsidP="009853D3">
          <w:pPr>
            <w:pStyle w:val="82FCFF4F951F4A80AD77A7EB0002E1BD"/>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580DED"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580DED" w:rsidP="009853D3">
          <w:pPr>
            <w:pStyle w:val="B4EF92EEA2924921B3998E2EB90215AA"/>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580DED"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580DED" w:rsidP="009853D3">
          <w:pPr>
            <w:pStyle w:val="078E1A7E273B4245921A1B32DC190937"/>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580DED"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580DED"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580DED"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580DED" w:rsidP="009853D3">
          <w:pPr>
            <w:pStyle w:val="EC53E2F02EB34202A08EB9F3DDE54F89"/>
          </w:pPr>
          <w:r w:rsidRPr="00D858FE">
            <w:rPr>
              <w:rStyle w:val="PlaceholderText"/>
            </w:rPr>
            <w:t>Choose an item.</w:t>
          </w:r>
        </w:p>
      </w:docPartBody>
    </w:docPart>
    <w:docPart>
      <w:docPartPr>
        <w:name w:val="0A848735F06C4C1A89E57DC2F2D7861C"/>
        <w:category>
          <w:name w:val="General"/>
          <w:gallery w:val="placeholder"/>
        </w:category>
        <w:types>
          <w:type w:val="bbPlcHdr"/>
        </w:types>
        <w:behaviors>
          <w:behavior w:val="content"/>
        </w:behaviors>
        <w:guid w:val="{AA5317FF-8254-4546-A1F6-C87818E4D4B3}"/>
      </w:docPartPr>
      <w:docPartBody>
        <w:p w:rsidR="009C59CF" w:rsidRDefault="00580DED" w:rsidP="00580DED">
          <w:pPr>
            <w:pStyle w:val="0A848735F06C4C1A89E57DC2F2D7861C"/>
          </w:pPr>
          <w:r w:rsidRPr="00D858FE">
            <w:rPr>
              <w:rStyle w:val="PlaceholderText"/>
            </w:rPr>
            <w:t>Choose an item.</w:t>
          </w:r>
        </w:p>
      </w:docPartBody>
    </w:docPart>
    <w:docPart>
      <w:docPartPr>
        <w:name w:val="D8C28E15F3724B5DAA1273B833D44AF2"/>
        <w:category>
          <w:name w:val="General"/>
          <w:gallery w:val="placeholder"/>
        </w:category>
        <w:types>
          <w:type w:val="bbPlcHdr"/>
        </w:types>
        <w:behaviors>
          <w:behavior w:val="content"/>
        </w:behaviors>
        <w:guid w:val="{CEFE48ED-B2A7-4B47-9462-CE1D74D09983}"/>
      </w:docPartPr>
      <w:docPartBody>
        <w:p w:rsidR="009C59CF" w:rsidRDefault="00580DED" w:rsidP="00580DED">
          <w:pPr>
            <w:pStyle w:val="D8C28E15F3724B5DAA1273B833D44AF2"/>
          </w:pPr>
          <w:r w:rsidRPr="00D858FE">
            <w:rPr>
              <w:rStyle w:val="PlaceholderText"/>
            </w:rPr>
            <w:t>Choose an item.</w:t>
          </w:r>
        </w:p>
      </w:docPartBody>
    </w:docPart>
    <w:docPart>
      <w:docPartPr>
        <w:name w:val="4D19401868364BE28A35ED12EECEAA09"/>
        <w:category>
          <w:name w:val="General"/>
          <w:gallery w:val="placeholder"/>
        </w:category>
        <w:types>
          <w:type w:val="bbPlcHdr"/>
        </w:types>
        <w:behaviors>
          <w:behavior w:val="content"/>
        </w:behaviors>
        <w:guid w:val="{8737CB07-E57A-4945-8C87-65504CD6308F}"/>
      </w:docPartPr>
      <w:docPartBody>
        <w:p w:rsidR="009C59CF" w:rsidRDefault="00580DED" w:rsidP="00580DED">
          <w:pPr>
            <w:pStyle w:val="4D19401868364BE28A35ED12EECEAA09"/>
          </w:pPr>
          <w:r w:rsidRPr="00D858FE">
            <w:rPr>
              <w:rStyle w:val="PlaceholderText"/>
            </w:rPr>
            <w:t>Choose an item.</w:t>
          </w:r>
        </w:p>
      </w:docPartBody>
    </w:docPart>
    <w:docPart>
      <w:docPartPr>
        <w:name w:val="20B57DF6AD82415BB13901ABB1977D55"/>
        <w:category>
          <w:name w:val="General"/>
          <w:gallery w:val="placeholder"/>
        </w:category>
        <w:types>
          <w:type w:val="bbPlcHdr"/>
        </w:types>
        <w:behaviors>
          <w:behavior w:val="content"/>
        </w:behaviors>
        <w:guid w:val="{F02A899E-369C-4DA3-A772-AB6AE13CEA54}"/>
      </w:docPartPr>
      <w:docPartBody>
        <w:p w:rsidR="009C59CF" w:rsidRDefault="00580DED" w:rsidP="00580DED">
          <w:pPr>
            <w:pStyle w:val="20B57DF6AD82415BB13901ABB1977D55"/>
          </w:pPr>
          <w:r w:rsidRPr="00D858FE">
            <w:rPr>
              <w:rStyle w:val="PlaceholderText"/>
            </w:rPr>
            <w:t>Choose an item.</w:t>
          </w:r>
        </w:p>
      </w:docPartBody>
    </w:docPart>
    <w:docPart>
      <w:docPartPr>
        <w:name w:val="E8FF1C6C86CF4BC896058F75280E1202"/>
        <w:category>
          <w:name w:val="General"/>
          <w:gallery w:val="placeholder"/>
        </w:category>
        <w:types>
          <w:type w:val="bbPlcHdr"/>
        </w:types>
        <w:behaviors>
          <w:behavior w:val="content"/>
        </w:behaviors>
        <w:guid w:val="{3E2F22D9-E9EE-4979-9386-DB131A5F80D2}"/>
      </w:docPartPr>
      <w:docPartBody>
        <w:p w:rsidR="009C59CF" w:rsidRDefault="00580DED" w:rsidP="00580DED">
          <w:pPr>
            <w:pStyle w:val="E8FF1C6C86CF4BC896058F75280E1202"/>
          </w:pPr>
          <w:r w:rsidRPr="00D858FE">
            <w:rPr>
              <w:rStyle w:val="PlaceholderText"/>
            </w:rPr>
            <w:t>Choose an item.</w:t>
          </w:r>
        </w:p>
      </w:docPartBody>
    </w:docPart>
    <w:docPart>
      <w:docPartPr>
        <w:name w:val="BE33D948F32E483E81628CC81C71EE60"/>
        <w:category>
          <w:name w:val="General"/>
          <w:gallery w:val="placeholder"/>
        </w:category>
        <w:types>
          <w:type w:val="bbPlcHdr"/>
        </w:types>
        <w:behaviors>
          <w:behavior w:val="content"/>
        </w:behaviors>
        <w:guid w:val="{C15B5A6F-25C6-47D8-8760-5E44F5A293E2}"/>
      </w:docPartPr>
      <w:docPartBody>
        <w:p w:rsidR="009C59CF" w:rsidRDefault="00580DED" w:rsidP="00580DED">
          <w:pPr>
            <w:pStyle w:val="BE33D948F32E483E81628CC81C71EE60"/>
          </w:pPr>
          <w:r w:rsidRPr="00D858FE">
            <w:rPr>
              <w:rStyle w:val="PlaceholderText"/>
            </w:rPr>
            <w:t>Choose an item.</w:t>
          </w:r>
        </w:p>
      </w:docPartBody>
    </w:docPart>
    <w:docPart>
      <w:docPartPr>
        <w:name w:val="E8C8B06DDB214B6EA5214D0B9449A86F"/>
        <w:category>
          <w:name w:val="General"/>
          <w:gallery w:val="placeholder"/>
        </w:category>
        <w:types>
          <w:type w:val="bbPlcHdr"/>
        </w:types>
        <w:behaviors>
          <w:behavior w:val="content"/>
        </w:behaviors>
        <w:guid w:val="{BF37FA0B-50DA-4030-96E9-BF3610FB2C20}"/>
      </w:docPartPr>
      <w:docPartBody>
        <w:p w:rsidR="009C59CF" w:rsidRDefault="00580DED" w:rsidP="00580DED">
          <w:pPr>
            <w:pStyle w:val="E8C8B06DDB214B6EA5214D0B9449A86F"/>
          </w:pPr>
          <w:r w:rsidRPr="00D858FE">
            <w:rPr>
              <w:rStyle w:val="PlaceholderText"/>
            </w:rPr>
            <w:t>Choose an item.</w:t>
          </w:r>
        </w:p>
      </w:docPartBody>
    </w:docPart>
    <w:docPart>
      <w:docPartPr>
        <w:name w:val="62225A5A25E0440DAFD58F0644D3F79C"/>
        <w:category>
          <w:name w:val="General"/>
          <w:gallery w:val="placeholder"/>
        </w:category>
        <w:types>
          <w:type w:val="bbPlcHdr"/>
        </w:types>
        <w:behaviors>
          <w:behavior w:val="content"/>
        </w:behaviors>
        <w:guid w:val="{DD571C69-4BEA-4463-9224-B42774320642}"/>
      </w:docPartPr>
      <w:docPartBody>
        <w:p w:rsidR="009C59CF" w:rsidRDefault="00580DED" w:rsidP="00580DED">
          <w:pPr>
            <w:pStyle w:val="62225A5A25E0440DAFD58F0644D3F79C"/>
          </w:pPr>
          <w:r w:rsidRPr="00D858FE">
            <w:rPr>
              <w:rStyle w:val="PlaceholderText"/>
            </w:rPr>
            <w:t>Choose an item.</w:t>
          </w:r>
        </w:p>
      </w:docPartBody>
    </w:docPart>
    <w:docPart>
      <w:docPartPr>
        <w:name w:val="72794F8EF34B4331ABDC69838B2DC89C"/>
        <w:category>
          <w:name w:val="General"/>
          <w:gallery w:val="placeholder"/>
        </w:category>
        <w:types>
          <w:type w:val="bbPlcHdr"/>
        </w:types>
        <w:behaviors>
          <w:behavior w:val="content"/>
        </w:behaviors>
        <w:guid w:val="{C5CDBBAE-93AE-454E-B10B-2FC000489B80}"/>
      </w:docPartPr>
      <w:docPartBody>
        <w:p w:rsidR="009C59CF" w:rsidRDefault="00580DED" w:rsidP="00580DED">
          <w:pPr>
            <w:pStyle w:val="72794F8EF34B4331ABDC69838B2DC89C"/>
          </w:pPr>
          <w:r w:rsidRPr="00D858FE">
            <w:rPr>
              <w:rStyle w:val="PlaceholderText"/>
            </w:rPr>
            <w:t>Choose an item.</w:t>
          </w:r>
        </w:p>
      </w:docPartBody>
    </w:docPart>
    <w:docPart>
      <w:docPartPr>
        <w:name w:val="6164A307495848619FA7783B72AA5099"/>
        <w:category>
          <w:name w:val="General"/>
          <w:gallery w:val="placeholder"/>
        </w:category>
        <w:types>
          <w:type w:val="bbPlcHdr"/>
        </w:types>
        <w:behaviors>
          <w:behavior w:val="content"/>
        </w:behaviors>
        <w:guid w:val="{AE7BAF91-BD6B-445D-B259-677DC4191D78}"/>
      </w:docPartPr>
      <w:docPartBody>
        <w:p w:rsidR="009C59CF" w:rsidRDefault="00580DED" w:rsidP="00580DED">
          <w:pPr>
            <w:pStyle w:val="6164A307495848619FA7783B72AA5099"/>
          </w:pPr>
          <w:r w:rsidRPr="00D858FE">
            <w:rPr>
              <w:rStyle w:val="PlaceholderText"/>
            </w:rPr>
            <w:t>Choose an item.</w:t>
          </w:r>
        </w:p>
      </w:docPartBody>
    </w:docPart>
    <w:docPart>
      <w:docPartPr>
        <w:name w:val="EC91F2BD5FE84D34AD48CCE97A29A7CF"/>
        <w:category>
          <w:name w:val="General"/>
          <w:gallery w:val="placeholder"/>
        </w:category>
        <w:types>
          <w:type w:val="bbPlcHdr"/>
        </w:types>
        <w:behaviors>
          <w:behavior w:val="content"/>
        </w:behaviors>
        <w:guid w:val="{45912C43-C76A-4F8B-A458-2E3D2AB4CA20}"/>
      </w:docPartPr>
      <w:docPartBody>
        <w:p w:rsidR="009C59CF" w:rsidRDefault="00580DED" w:rsidP="00580DED">
          <w:pPr>
            <w:pStyle w:val="EC91F2BD5FE84D34AD48CCE97A29A7CF"/>
          </w:pPr>
          <w:r w:rsidRPr="00D858FE">
            <w:rPr>
              <w:rStyle w:val="PlaceholderText"/>
            </w:rPr>
            <w:t>Choose an item.</w:t>
          </w:r>
        </w:p>
      </w:docPartBody>
    </w:docPart>
    <w:docPart>
      <w:docPartPr>
        <w:name w:val="16FEEAB83DAD48FBB7EB0B1BB9CBD040"/>
        <w:category>
          <w:name w:val="General"/>
          <w:gallery w:val="placeholder"/>
        </w:category>
        <w:types>
          <w:type w:val="bbPlcHdr"/>
        </w:types>
        <w:behaviors>
          <w:behavior w:val="content"/>
        </w:behaviors>
        <w:guid w:val="{07CAF837-D08C-4A0F-AC75-72814CF79A16}"/>
      </w:docPartPr>
      <w:docPartBody>
        <w:p w:rsidR="009C59CF" w:rsidRDefault="00580DED" w:rsidP="00580DED">
          <w:pPr>
            <w:pStyle w:val="16FEEAB83DAD48FBB7EB0B1BB9CBD040"/>
          </w:pPr>
          <w:r w:rsidRPr="00D858FE">
            <w:rPr>
              <w:rStyle w:val="PlaceholderText"/>
            </w:rPr>
            <w:t>Choose an item.</w:t>
          </w:r>
        </w:p>
      </w:docPartBody>
    </w:docPart>
    <w:docPart>
      <w:docPartPr>
        <w:name w:val="BEE2570FC4B2409CB9D0338089F2F19A"/>
        <w:category>
          <w:name w:val="General"/>
          <w:gallery w:val="placeholder"/>
        </w:category>
        <w:types>
          <w:type w:val="bbPlcHdr"/>
        </w:types>
        <w:behaviors>
          <w:behavior w:val="content"/>
        </w:behaviors>
        <w:guid w:val="{D4287A0B-2F91-498F-9D50-71F05DC12762}"/>
      </w:docPartPr>
      <w:docPartBody>
        <w:p w:rsidR="009C59CF" w:rsidRDefault="00580DED" w:rsidP="00580DED">
          <w:pPr>
            <w:pStyle w:val="BEE2570FC4B2409CB9D0338089F2F19A"/>
          </w:pPr>
          <w:r w:rsidRPr="00D858FE">
            <w:rPr>
              <w:rStyle w:val="PlaceholderText"/>
            </w:rPr>
            <w:t>Choose an item.</w:t>
          </w:r>
        </w:p>
      </w:docPartBody>
    </w:docPart>
    <w:docPart>
      <w:docPartPr>
        <w:name w:val="6778F32967664391A12DDF55EAC18151"/>
        <w:category>
          <w:name w:val="General"/>
          <w:gallery w:val="placeholder"/>
        </w:category>
        <w:types>
          <w:type w:val="bbPlcHdr"/>
        </w:types>
        <w:behaviors>
          <w:behavior w:val="content"/>
        </w:behaviors>
        <w:guid w:val="{FE046DAE-6075-49F3-89E3-1F257ECFA079}"/>
      </w:docPartPr>
      <w:docPartBody>
        <w:p w:rsidR="009C59CF" w:rsidRDefault="00580DED" w:rsidP="00580DED">
          <w:pPr>
            <w:pStyle w:val="6778F32967664391A12DDF55EAC18151"/>
          </w:pPr>
          <w:r w:rsidRPr="00D858FE">
            <w:rPr>
              <w:rStyle w:val="PlaceholderText"/>
            </w:rPr>
            <w:t>Choose an item.</w:t>
          </w:r>
        </w:p>
      </w:docPartBody>
    </w:docPart>
    <w:docPart>
      <w:docPartPr>
        <w:name w:val="619230CD05E643A2B99182F34702D82F"/>
        <w:category>
          <w:name w:val="General"/>
          <w:gallery w:val="placeholder"/>
        </w:category>
        <w:types>
          <w:type w:val="bbPlcHdr"/>
        </w:types>
        <w:behaviors>
          <w:behavior w:val="content"/>
        </w:behaviors>
        <w:guid w:val="{E1E0DB79-119D-4B87-BD6A-5B8DC0F0CBAA}"/>
      </w:docPartPr>
      <w:docPartBody>
        <w:p w:rsidR="009C59CF" w:rsidRDefault="00580DED" w:rsidP="00580DED">
          <w:pPr>
            <w:pStyle w:val="619230CD05E643A2B99182F34702D82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DED"/>
    <w:rsid w:val="001130ED"/>
    <w:rsid w:val="004C18A8"/>
    <w:rsid w:val="00580DED"/>
    <w:rsid w:val="009C59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80DE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0A848735F06C4C1A89E57DC2F2D7861C">
    <w:name w:val="0A848735F06C4C1A89E57DC2F2D7861C"/>
    <w:rsid w:val="00580DED"/>
  </w:style>
  <w:style w:type="paragraph" w:customStyle="1" w:styleId="D8C28E15F3724B5DAA1273B833D44AF2">
    <w:name w:val="D8C28E15F3724B5DAA1273B833D44AF2"/>
    <w:rsid w:val="00580DED"/>
  </w:style>
  <w:style w:type="paragraph" w:customStyle="1" w:styleId="4D19401868364BE28A35ED12EECEAA09">
    <w:name w:val="4D19401868364BE28A35ED12EECEAA09"/>
    <w:rsid w:val="00580DED"/>
  </w:style>
  <w:style w:type="paragraph" w:customStyle="1" w:styleId="20B57DF6AD82415BB13901ABB1977D55">
    <w:name w:val="20B57DF6AD82415BB13901ABB1977D55"/>
    <w:rsid w:val="00580DED"/>
  </w:style>
  <w:style w:type="paragraph" w:customStyle="1" w:styleId="E8FF1C6C86CF4BC896058F75280E1202">
    <w:name w:val="E8FF1C6C86CF4BC896058F75280E1202"/>
    <w:rsid w:val="00580DED"/>
  </w:style>
  <w:style w:type="paragraph" w:customStyle="1" w:styleId="BE33D948F32E483E81628CC81C71EE60">
    <w:name w:val="BE33D948F32E483E81628CC81C71EE60"/>
    <w:rsid w:val="00580DED"/>
  </w:style>
  <w:style w:type="paragraph" w:customStyle="1" w:styleId="E8C8B06DDB214B6EA5214D0B9449A86F">
    <w:name w:val="E8C8B06DDB214B6EA5214D0B9449A86F"/>
    <w:rsid w:val="00580DED"/>
  </w:style>
  <w:style w:type="paragraph" w:customStyle="1" w:styleId="62225A5A25E0440DAFD58F0644D3F79C">
    <w:name w:val="62225A5A25E0440DAFD58F0644D3F79C"/>
    <w:rsid w:val="00580DED"/>
  </w:style>
  <w:style w:type="paragraph" w:customStyle="1" w:styleId="72794F8EF34B4331ABDC69838B2DC89C">
    <w:name w:val="72794F8EF34B4331ABDC69838B2DC89C"/>
    <w:rsid w:val="00580DED"/>
  </w:style>
  <w:style w:type="paragraph" w:customStyle="1" w:styleId="6164A307495848619FA7783B72AA5099">
    <w:name w:val="6164A307495848619FA7783B72AA5099"/>
    <w:rsid w:val="00580DED"/>
  </w:style>
  <w:style w:type="paragraph" w:customStyle="1" w:styleId="EC91F2BD5FE84D34AD48CCE97A29A7CF">
    <w:name w:val="EC91F2BD5FE84D34AD48CCE97A29A7CF"/>
    <w:rsid w:val="00580DED"/>
  </w:style>
  <w:style w:type="paragraph" w:customStyle="1" w:styleId="16FEEAB83DAD48FBB7EB0B1BB9CBD040">
    <w:name w:val="16FEEAB83DAD48FBB7EB0B1BB9CBD040"/>
    <w:rsid w:val="00580DED"/>
  </w:style>
  <w:style w:type="paragraph" w:customStyle="1" w:styleId="BEE2570FC4B2409CB9D0338089F2F19A">
    <w:name w:val="BEE2570FC4B2409CB9D0338089F2F19A"/>
    <w:rsid w:val="00580DED"/>
  </w:style>
  <w:style w:type="paragraph" w:customStyle="1" w:styleId="6778F32967664391A12DDF55EAC18151">
    <w:name w:val="6778F32967664391A12DDF55EAC18151"/>
    <w:rsid w:val="00580DED"/>
  </w:style>
  <w:style w:type="paragraph" w:customStyle="1" w:styleId="619230CD05E643A2B99182F34702D82F">
    <w:name w:val="619230CD05E643A2B99182F34702D82F"/>
    <w:rsid w:val="00580D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600063</RACS_x0020_ID>
    <Approved_x0020_Provider xmlns="a8338b6e-77a6-4851-82b6-98166143ffdd">Italian Benevolent Foundation SA Inc</Approved_x0020_Provider>
    <Management_x0020_Company_x0020_ID xmlns="a8338b6e-77a6-4851-82b6-98166143ffdd" xsi:nil="true"/>
    <Home xmlns="a8338b6e-77a6-4851-82b6-98166143ffdd">Bene Aged Care - Community Services</Home>
    <Signed xmlns="a8338b6e-77a6-4851-82b6-98166143ffdd" xsi:nil="true"/>
    <Uploaded xmlns="a8338b6e-77a6-4851-82b6-98166143ffdd">true</Uploaded>
    <Management_x0020_Company xmlns="a8338b6e-77a6-4851-82b6-98166143ffdd" xsi:nil="true"/>
    <Doc_x0020_Date xmlns="a8338b6e-77a6-4851-82b6-98166143ffdd">2022-12-20T02:56:43+00:00</Doc_x0020_Date>
    <CSI_x0020_ID xmlns="a8338b6e-77a6-4851-82b6-98166143ffdd" xsi:nil="true"/>
    <Case_x0020_ID xmlns="a8338b6e-77a6-4851-82b6-98166143ffdd" xsi:nil="true"/>
    <Approved_x0020_Provider_x0020_ID xmlns="a8338b6e-77a6-4851-82b6-98166143ffdd">616D8368-77F4-DC11-AD41-005056922186</Approved_x0020_Provider_x0020_ID>
    <Location xmlns="a8338b6e-77a6-4851-82b6-98166143ffdd" xsi:nil="true"/>
    <Doc_x0020_Type xmlns="a8338b6e-77a6-4851-82b6-98166143ffdd">Audit Decision</Doc_x0020_Type>
    <Home_x0020_ID xmlns="a8338b6e-77a6-4851-82b6-98166143ffdd">62005A5F-0385-E411-B1AD-005056922186</Home_x0020_ID>
    <State xmlns="a8338b6e-77a6-4851-82b6-98166143ffdd">SA</State>
    <Doc_x0020_Sent_Received_x0020_Date xmlns="a8338b6e-77a6-4851-82b6-98166143ffdd">2022-12-20T00:00:00+00:00</Doc_x0020_Sent_Received_x0020_Date>
    <Activity_x0020_ID xmlns="a8338b6e-77a6-4851-82b6-98166143ffdd">76C3B066-4DFE-EC11-8B03-005056922186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B91DB9B-6CEA-47C4-BDC3-B3D09CEF3A15}">
  <ds:schemaRefs>
    <ds:schemaRef ds:uri="http://schemas.openxmlformats.org/officeDocument/2006/bibliography"/>
  </ds:schemaRefs>
</ds:datastoreItem>
</file>

<file path=customXml/itemProps3.xml><?xml version="1.0" encoding="utf-8"?>
<ds:datastoreItem xmlns:ds="http://schemas.openxmlformats.org/officeDocument/2006/customXml" ds:itemID="{F17C0C54-1D8F-4B1B-8F81-5D8EC06DB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documentManagement/types"/>
    <ds:schemaRef ds:uri="http://purl.org/dc/dcmitype/"/>
    <ds:schemaRef ds:uri="http://www.w3.org/XML/1998/namespace"/>
    <ds:schemaRef ds:uri="a8338b6e-77a6-4851-82b6-98166143ffdd"/>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2623</Words>
  <Characters>14957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2022-12-22T06:24:00Z</dcterms:created>
  <dcterms:modified xsi:type="dcterms:W3CDTF">2022-12-22T06:24:00Z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